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E5787A5" w14:textId="2256B580" w:rsidR="00E214D4" w:rsidRDefault="00BC16E5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>Student Name: Shaun James Davies</w:t>
      </w:r>
    </w:p>
    <w:p w14:paraId="6FC5C81D" w14:textId="77777777" w:rsidR="0067490E" w:rsidRPr="0067490E" w:rsidRDefault="0067490E" w:rsidP="0067490E">
      <w:pPr>
        <w:rPr>
          <w:sz w:val="32"/>
          <w:szCs w:val="32"/>
        </w:rPr>
      </w:pPr>
    </w:p>
    <w:p w14:paraId="3971597F" w14:textId="067154CC" w:rsidR="00BC16E5" w:rsidRDefault="00BC16E5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>Student ID Number: 2317135</w:t>
      </w:r>
    </w:p>
    <w:p w14:paraId="02B4819F" w14:textId="77777777" w:rsidR="0067490E" w:rsidRPr="0067490E" w:rsidRDefault="0067490E" w:rsidP="0067490E">
      <w:pPr>
        <w:rPr>
          <w:sz w:val="32"/>
          <w:szCs w:val="32"/>
        </w:rPr>
      </w:pPr>
    </w:p>
    <w:p w14:paraId="1CBB7479" w14:textId="17432158" w:rsidR="007B583D" w:rsidRDefault="007B583D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>Programme: D</w:t>
      </w:r>
      <w:r w:rsidR="00BB5282" w:rsidRPr="0067490E">
        <w:rPr>
          <w:sz w:val="32"/>
          <w:szCs w:val="32"/>
        </w:rPr>
        <w:t>igital Degree Apprenticeship (DDA) Computing - Software Development</w:t>
      </w:r>
    </w:p>
    <w:p w14:paraId="03D17B8E" w14:textId="77777777" w:rsidR="0067490E" w:rsidRPr="0067490E" w:rsidRDefault="0067490E" w:rsidP="0067490E">
      <w:pPr>
        <w:rPr>
          <w:sz w:val="32"/>
          <w:szCs w:val="32"/>
        </w:rPr>
      </w:pPr>
    </w:p>
    <w:p w14:paraId="3C26F426" w14:textId="6C7D9B3A" w:rsidR="00BB5282" w:rsidRDefault="00BB5282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 xml:space="preserve">Module: </w:t>
      </w:r>
      <w:r w:rsidR="00212A0D">
        <w:rPr>
          <w:sz w:val="32"/>
          <w:szCs w:val="32"/>
        </w:rPr>
        <w:t>Software Engineering Principles &amp; Testing</w:t>
      </w:r>
    </w:p>
    <w:p w14:paraId="6FB2654F" w14:textId="77777777" w:rsidR="0067490E" w:rsidRPr="0067490E" w:rsidRDefault="0067490E" w:rsidP="0067490E">
      <w:pPr>
        <w:rPr>
          <w:sz w:val="32"/>
          <w:szCs w:val="32"/>
        </w:rPr>
      </w:pPr>
    </w:p>
    <w:p w14:paraId="5DDD59C1" w14:textId="322820CF" w:rsidR="008D7851" w:rsidRDefault="00BB5282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 xml:space="preserve">Module </w:t>
      </w:r>
      <w:r w:rsidR="008D7851" w:rsidRPr="0067490E">
        <w:rPr>
          <w:sz w:val="32"/>
          <w:szCs w:val="32"/>
        </w:rPr>
        <w:t>C</w:t>
      </w:r>
      <w:r w:rsidRPr="0067490E">
        <w:rPr>
          <w:sz w:val="32"/>
          <w:szCs w:val="32"/>
        </w:rPr>
        <w:t>ode: ACCB50</w:t>
      </w:r>
      <w:r w:rsidR="0093136F">
        <w:rPr>
          <w:sz w:val="32"/>
          <w:szCs w:val="32"/>
        </w:rPr>
        <w:t>30</w:t>
      </w:r>
    </w:p>
    <w:p w14:paraId="612EED9E" w14:textId="77777777" w:rsidR="0067490E" w:rsidRPr="0067490E" w:rsidRDefault="0067490E" w:rsidP="0067490E">
      <w:pPr>
        <w:rPr>
          <w:sz w:val="32"/>
          <w:szCs w:val="32"/>
        </w:rPr>
      </w:pPr>
    </w:p>
    <w:p w14:paraId="3BEB6299" w14:textId="2CAA73F4" w:rsidR="008D7851" w:rsidRDefault="008D7851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 xml:space="preserve">Assignment Title: </w:t>
      </w:r>
      <w:r w:rsidR="00C806BD">
        <w:rPr>
          <w:sz w:val="32"/>
          <w:szCs w:val="32"/>
        </w:rPr>
        <w:t>Software Engineering Design &amp; Testing</w:t>
      </w:r>
      <w:r w:rsidR="0000462B" w:rsidRPr="0067490E">
        <w:rPr>
          <w:sz w:val="32"/>
          <w:szCs w:val="32"/>
        </w:rPr>
        <w:t>.</w:t>
      </w:r>
    </w:p>
    <w:p w14:paraId="2C0D551D" w14:textId="77777777" w:rsidR="0067490E" w:rsidRPr="0067490E" w:rsidRDefault="0067490E" w:rsidP="0067490E">
      <w:pPr>
        <w:rPr>
          <w:sz w:val="32"/>
          <w:szCs w:val="32"/>
        </w:rPr>
      </w:pPr>
    </w:p>
    <w:p w14:paraId="376E3BE1" w14:textId="0C04CD4B" w:rsidR="0000462B" w:rsidRDefault="0000462B" w:rsidP="0067490E">
      <w:pPr>
        <w:rPr>
          <w:sz w:val="32"/>
          <w:szCs w:val="32"/>
        </w:rPr>
      </w:pPr>
      <w:r w:rsidRPr="0067490E">
        <w:rPr>
          <w:sz w:val="32"/>
          <w:szCs w:val="32"/>
        </w:rPr>
        <w:t xml:space="preserve">Submission Deadline: </w:t>
      </w:r>
      <w:r w:rsidR="00C806BD">
        <w:rPr>
          <w:sz w:val="32"/>
          <w:szCs w:val="32"/>
        </w:rPr>
        <w:t>28</w:t>
      </w:r>
      <w:r w:rsidRPr="0067490E">
        <w:rPr>
          <w:sz w:val="32"/>
          <w:szCs w:val="32"/>
        </w:rPr>
        <w:t>/0</w:t>
      </w:r>
      <w:r w:rsidR="00C806BD">
        <w:rPr>
          <w:sz w:val="32"/>
          <w:szCs w:val="32"/>
        </w:rPr>
        <w:t>4</w:t>
      </w:r>
      <w:r w:rsidRPr="0067490E">
        <w:rPr>
          <w:sz w:val="32"/>
          <w:szCs w:val="32"/>
        </w:rPr>
        <w:t>/2026</w:t>
      </w:r>
    </w:p>
    <w:p w14:paraId="0CC51DB7" w14:textId="77777777" w:rsidR="00297674" w:rsidRDefault="00297674" w:rsidP="0067490E">
      <w:pPr>
        <w:rPr>
          <w:sz w:val="32"/>
          <w:szCs w:val="32"/>
        </w:rPr>
      </w:pPr>
    </w:p>
    <w:p w14:paraId="20CA4B4E" w14:textId="7342D8E0" w:rsidR="00297674" w:rsidRDefault="00297674" w:rsidP="0067490E">
      <w:pPr>
        <w:rPr>
          <w:sz w:val="32"/>
          <w:szCs w:val="32"/>
        </w:rPr>
      </w:pPr>
      <w:r>
        <w:rPr>
          <w:sz w:val="32"/>
          <w:szCs w:val="32"/>
        </w:rPr>
        <w:t>Final Word Count*:</w:t>
      </w:r>
      <w:r w:rsidR="00AC7D76">
        <w:rPr>
          <w:sz w:val="32"/>
          <w:szCs w:val="32"/>
        </w:rPr>
        <w:t xml:space="preserve">   </w:t>
      </w:r>
      <w:r w:rsidR="00AC7D76" w:rsidRPr="00C566FC">
        <w:rPr>
          <w:sz w:val="32"/>
          <w:szCs w:val="32"/>
          <w:highlight w:val="yellow"/>
        </w:rPr>
        <w:t>x/</w:t>
      </w:r>
      <w:r w:rsidR="00C806BD" w:rsidRPr="00C566FC">
        <w:rPr>
          <w:sz w:val="32"/>
          <w:szCs w:val="32"/>
          <w:highlight w:val="yellow"/>
        </w:rPr>
        <w:t>500</w:t>
      </w:r>
      <w:r w:rsidR="00CD4A63" w:rsidRPr="00C566FC">
        <w:rPr>
          <w:sz w:val="32"/>
          <w:szCs w:val="32"/>
          <w:highlight w:val="yellow"/>
        </w:rPr>
        <w:t>0</w:t>
      </w:r>
    </w:p>
    <w:p w14:paraId="756D77DD" w14:textId="77777777" w:rsidR="00297674" w:rsidRDefault="00297674" w:rsidP="0067490E">
      <w:pPr>
        <w:rPr>
          <w:sz w:val="32"/>
          <w:szCs w:val="32"/>
        </w:rPr>
      </w:pPr>
    </w:p>
    <w:p w14:paraId="4DB7A116" w14:textId="77777777" w:rsidR="00F03963" w:rsidRDefault="00F03963" w:rsidP="0067490E">
      <w:pPr>
        <w:rPr>
          <w:sz w:val="32"/>
          <w:szCs w:val="32"/>
        </w:rPr>
      </w:pPr>
    </w:p>
    <w:p w14:paraId="09762F5E" w14:textId="77777777" w:rsidR="00F03963" w:rsidRDefault="00F03963" w:rsidP="0067490E">
      <w:pPr>
        <w:rPr>
          <w:sz w:val="32"/>
          <w:szCs w:val="32"/>
        </w:rPr>
      </w:pPr>
    </w:p>
    <w:p w14:paraId="2E41EBA4" w14:textId="77777777" w:rsidR="00F03963" w:rsidRDefault="00F03963" w:rsidP="0067490E">
      <w:pPr>
        <w:rPr>
          <w:sz w:val="32"/>
          <w:szCs w:val="32"/>
        </w:rPr>
      </w:pPr>
    </w:p>
    <w:p w14:paraId="5682FDC9" w14:textId="77777777" w:rsidR="00F03963" w:rsidRDefault="00F03963" w:rsidP="0067490E">
      <w:pPr>
        <w:rPr>
          <w:sz w:val="32"/>
          <w:szCs w:val="32"/>
        </w:rPr>
      </w:pPr>
    </w:p>
    <w:p w14:paraId="5918254D" w14:textId="77777777" w:rsidR="00F03963" w:rsidRDefault="00F03963" w:rsidP="0067490E">
      <w:pPr>
        <w:rPr>
          <w:sz w:val="32"/>
          <w:szCs w:val="32"/>
        </w:rPr>
      </w:pPr>
    </w:p>
    <w:p w14:paraId="1C422EDA" w14:textId="173997CF" w:rsidR="00297674" w:rsidRDefault="00297674" w:rsidP="0067490E">
      <w:pPr>
        <w:rPr>
          <w:sz w:val="20"/>
          <w:szCs w:val="20"/>
        </w:rPr>
      </w:pPr>
      <w:r w:rsidRPr="00F03963">
        <w:rPr>
          <w:sz w:val="20"/>
          <w:szCs w:val="20"/>
        </w:rPr>
        <w:t>*</w:t>
      </w:r>
      <w:r w:rsidR="00F56EBB" w:rsidRPr="00F03963">
        <w:rPr>
          <w:sz w:val="20"/>
          <w:szCs w:val="20"/>
        </w:rPr>
        <w:t>Excluding</w:t>
      </w:r>
      <w:r w:rsidRPr="00F03963">
        <w:rPr>
          <w:sz w:val="20"/>
          <w:szCs w:val="20"/>
        </w:rPr>
        <w:t xml:space="preserve"> </w:t>
      </w:r>
      <w:r w:rsidR="00951FC1" w:rsidRPr="00F03963">
        <w:rPr>
          <w:sz w:val="20"/>
          <w:szCs w:val="20"/>
        </w:rPr>
        <w:t xml:space="preserve">abstract, </w:t>
      </w:r>
      <w:r w:rsidR="00175E81">
        <w:rPr>
          <w:sz w:val="20"/>
          <w:szCs w:val="20"/>
        </w:rPr>
        <w:t>Fig.</w:t>
      </w:r>
      <w:r w:rsidR="00951FC1" w:rsidRPr="00F03963">
        <w:rPr>
          <w:sz w:val="20"/>
          <w:szCs w:val="20"/>
        </w:rPr>
        <w:t xml:space="preserve">s, </w:t>
      </w:r>
      <w:r w:rsidRPr="00F03963">
        <w:rPr>
          <w:sz w:val="20"/>
          <w:szCs w:val="20"/>
        </w:rPr>
        <w:t>appendices</w:t>
      </w:r>
      <w:r w:rsidR="003B6538" w:rsidRPr="00F03963">
        <w:rPr>
          <w:sz w:val="20"/>
          <w:szCs w:val="20"/>
        </w:rPr>
        <w:t xml:space="preserve"> and other </w:t>
      </w:r>
      <w:r w:rsidR="00F03963" w:rsidRPr="00F03963">
        <w:rPr>
          <w:sz w:val="20"/>
          <w:szCs w:val="20"/>
        </w:rPr>
        <w:t>sections as per the IEEE referencing standard.</w:t>
      </w:r>
    </w:p>
    <w:p w14:paraId="0A54B511" w14:textId="77777777" w:rsidR="004417E3" w:rsidRPr="005622FD" w:rsidRDefault="004417E3" w:rsidP="004417E3"/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19234449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EB31029" w14:textId="77777777" w:rsidR="004417E3" w:rsidRDefault="004417E3" w:rsidP="004417E3">
          <w:pPr>
            <w:pStyle w:val="TOCHeading"/>
          </w:pPr>
          <w:r>
            <w:t>Contents</w:t>
          </w:r>
        </w:p>
        <w:p w14:paraId="23942282" w14:textId="1B26A758" w:rsidR="00EC4B81" w:rsidRDefault="004417E3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981202" w:history="1">
            <w:r w:rsidR="00EC4B81" w:rsidRPr="00967F3B">
              <w:rPr>
                <w:rStyle w:val="Hyperlink"/>
                <w:noProof/>
              </w:rPr>
              <w:t>1. Introduction</w:t>
            </w:r>
            <w:r w:rsidR="00EC4B81">
              <w:rPr>
                <w:noProof/>
                <w:webHidden/>
              </w:rPr>
              <w:tab/>
            </w:r>
            <w:r w:rsidR="00EC4B81">
              <w:rPr>
                <w:noProof/>
                <w:webHidden/>
              </w:rPr>
              <w:fldChar w:fldCharType="begin"/>
            </w:r>
            <w:r w:rsidR="00EC4B81">
              <w:rPr>
                <w:noProof/>
                <w:webHidden/>
              </w:rPr>
              <w:instrText xml:space="preserve"> PAGEREF _Toc235981202 \h </w:instrText>
            </w:r>
            <w:r w:rsidR="00EC4B81">
              <w:rPr>
                <w:noProof/>
                <w:webHidden/>
              </w:rPr>
            </w:r>
            <w:r w:rsidR="00EC4B81">
              <w:rPr>
                <w:noProof/>
                <w:webHidden/>
              </w:rPr>
              <w:fldChar w:fldCharType="separate"/>
            </w:r>
            <w:r w:rsidR="00EC4B81">
              <w:rPr>
                <w:noProof/>
                <w:webHidden/>
              </w:rPr>
              <w:t>3</w:t>
            </w:r>
            <w:r w:rsidR="00EC4B81">
              <w:rPr>
                <w:noProof/>
                <w:webHidden/>
              </w:rPr>
              <w:fldChar w:fldCharType="end"/>
            </w:r>
          </w:hyperlink>
        </w:p>
        <w:p w14:paraId="04FC98E4" w14:textId="4381878C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3" w:history="1">
            <w:r w:rsidRPr="00967F3B">
              <w:rPr>
                <w:rStyle w:val="Hyperlink"/>
                <w:noProof/>
              </w:rPr>
              <w:t>2. Evaluation &amp;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21720" w14:textId="537EC7C5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4" w:history="1">
            <w:r w:rsidRPr="00967F3B">
              <w:rPr>
                <w:rStyle w:val="Hyperlink"/>
                <w:noProof/>
              </w:rPr>
              <w:t>2.1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BE1E96" w14:textId="67ADBFCF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5" w:history="1">
            <w:r w:rsidRPr="00967F3B">
              <w:rPr>
                <w:rStyle w:val="Hyperlink"/>
                <w:noProof/>
              </w:rPr>
              <w:t>2.2 Evaluate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A832EA" w14:textId="2DD0B0EC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6" w:history="1">
            <w:r w:rsidRPr="00967F3B">
              <w:rPr>
                <w:rStyle w:val="Hyperlink"/>
                <w:noProof/>
              </w:rPr>
              <w:t>2.2.1 Reflect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B60D5B" w14:textId="7F083F28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7" w:history="1">
            <w:r w:rsidRPr="00967F3B">
              <w:rPr>
                <w:rStyle w:val="Hyperlink"/>
                <w:noProof/>
              </w:rPr>
              <w:t>2.2.1.1 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B2770" w14:textId="1735C141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8" w:history="1">
            <w:r w:rsidRPr="00967F3B">
              <w:rPr>
                <w:rStyle w:val="Hyperlink"/>
                <w:noProof/>
              </w:rPr>
              <w:t>2.2.1.2 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94C330" w14:textId="3091C44D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09" w:history="1">
            <w:r w:rsidRPr="00967F3B">
              <w:rPr>
                <w:rStyle w:val="Hyperlink"/>
                <w:noProof/>
              </w:rPr>
              <w:t>2.2.1.3 User Stories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0D790" w14:textId="0D8A9C1E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0" w:history="1">
            <w:r w:rsidRPr="00967F3B">
              <w:rPr>
                <w:rStyle w:val="Hyperlink"/>
                <w:noProof/>
              </w:rPr>
              <w:t>2.2.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A81F6" w14:textId="59FD4C94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1" w:history="1">
            <w:r w:rsidRPr="00967F3B">
              <w:rPr>
                <w:rStyle w:val="Hyperlink"/>
                <w:noProof/>
              </w:rPr>
              <w:t>3. CRC Card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C87B41" w14:textId="091D6961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2" w:history="1">
            <w:r w:rsidRPr="00967F3B">
              <w:rPr>
                <w:rStyle w:val="Hyperlink"/>
                <w:noProof/>
              </w:rPr>
              <w:t>3.1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D51FF" w14:textId="32F38DC7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3" w:history="1">
            <w:r w:rsidRPr="00967F3B">
              <w:rPr>
                <w:rStyle w:val="Hyperlink"/>
                <w:noProof/>
              </w:rPr>
              <w:t>3.2 Evaluate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F4DE5" w14:textId="4F4DFEFA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4" w:history="1">
            <w:r w:rsidRPr="00967F3B">
              <w:rPr>
                <w:rStyle w:val="Hyperlink"/>
                <w:noProof/>
              </w:rPr>
              <w:t>3.3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C351D" w14:textId="4E352CE5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5" w:history="1">
            <w:r w:rsidRPr="00967F3B">
              <w:rPr>
                <w:rStyle w:val="Hyperlink"/>
                <w:noProof/>
              </w:rPr>
              <w:t>4. Software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E7B17" w14:textId="79B4253B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6" w:history="1">
            <w:r w:rsidRPr="00967F3B">
              <w:rPr>
                <w:rStyle w:val="Hyperlink"/>
                <w:noProof/>
              </w:rPr>
              <w:t>4.1 Software Testing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50E39" w14:textId="55454F0D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7" w:history="1">
            <w:r w:rsidRPr="00967F3B">
              <w:rPr>
                <w:rStyle w:val="Hyperlink"/>
                <w:noProof/>
              </w:rPr>
              <w:t>4.1.1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F9DFD" w14:textId="343D49D1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8" w:history="1">
            <w:r w:rsidRPr="00967F3B">
              <w:rPr>
                <w:rStyle w:val="Hyperlink"/>
                <w:noProof/>
              </w:rPr>
              <w:t>4.1.2 Evaluate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CC15C" w14:textId="432DBA48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19" w:history="1">
            <w:r w:rsidRPr="00967F3B">
              <w:rPr>
                <w:rStyle w:val="Hyperlink"/>
                <w:noProof/>
              </w:rPr>
              <w:t>4.1.3 Black &amp; White Box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2C714" w14:textId="3962C9C5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0" w:history="1">
            <w:r w:rsidRPr="00967F3B">
              <w:rPr>
                <w:rStyle w:val="Hyperlink"/>
                <w:noProof/>
              </w:rPr>
              <w:t>4.1.4 Testable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C303D" w14:textId="3747DEB0" w:rsidR="00EC4B81" w:rsidRDefault="00EC4B8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1" w:history="1">
            <w:r w:rsidRPr="00967F3B">
              <w:rPr>
                <w:rStyle w:val="Hyperlink"/>
                <w:noProof/>
              </w:rPr>
              <w:t>4.1 Application Tests and an Investigation of Unit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39C9B" w14:textId="61539C8F" w:rsidR="00EC4B81" w:rsidRDefault="00EC4B81">
          <w:pPr>
            <w:pStyle w:val="TOC3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2" w:history="1">
            <w:r w:rsidRPr="00967F3B">
              <w:rPr>
                <w:rStyle w:val="Hyperlink"/>
                <w:noProof/>
              </w:rPr>
              <w:t>4.2.1 Black &amp; White box Testing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BB74F" w14:textId="1B4FC0A1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3" w:history="1">
            <w:r w:rsidRPr="00967F3B">
              <w:rPr>
                <w:rStyle w:val="Hyperlink"/>
                <w:noProof/>
              </w:rPr>
              <w:t>5. Unit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1412BD" w14:textId="010B9EDD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4" w:history="1">
            <w:r w:rsidRPr="00967F3B">
              <w:rPr>
                <w:rStyle w:val="Hyperlink"/>
                <w:noProof/>
              </w:rPr>
              <w:t>6. Overall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FA99D" w14:textId="0FC52394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5" w:history="1">
            <w:r w:rsidRPr="00967F3B">
              <w:rPr>
                <w:rStyle w:val="Hyperlink"/>
                <w:noProof/>
              </w:rPr>
              <w:t>7.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AB46A" w14:textId="2BEA29AA" w:rsidR="00EC4B81" w:rsidRDefault="00EC4B8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35981226" w:history="1">
            <w:r w:rsidRPr="00967F3B">
              <w:rPr>
                <w:rStyle w:val="Hyperlink"/>
                <w:noProof/>
              </w:rPr>
              <w:t>8.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_Toc235981226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BD2B4" w14:textId="3DA8322E" w:rsidR="003A53C8" w:rsidRDefault="004417E3" w:rsidP="004417E3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249286B2" w14:textId="77777777" w:rsidR="00B90A66" w:rsidRDefault="00B90A66" w:rsidP="004417E3">
      <w:pPr>
        <w:rPr>
          <w:b/>
          <w:bCs/>
        </w:rPr>
      </w:pPr>
    </w:p>
    <w:p w14:paraId="2F2B6A32" w14:textId="77777777" w:rsidR="00B90A66" w:rsidRDefault="00B90A66" w:rsidP="004417E3">
      <w:pPr>
        <w:rPr>
          <w:b/>
          <w:bCs/>
        </w:rPr>
      </w:pPr>
    </w:p>
    <w:p w14:paraId="05C11F7C" w14:textId="77777777" w:rsidR="00B90A66" w:rsidRPr="00A03CE6" w:rsidRDefault="00B90A66" w:rsidP="004417E3"/>
    <w:p w14:paraId="0D3AEBCD" w14:textId="12708E43" w:rsidR="004417E3" w:rsidRDefault="00D5478A" w:rsidP="00D5478A">
      <w:pPr>
        <w:pStyle w:val="Heading1"/>
      </w:pPr>
      <w:bookmarkStart w:id="0" w:name="_Toc235981202"/>
      <w:r>
        <w:lastRenderedPageBreak/>
        <w:t xml:space="preserve">1. </w:t>
      </w:r>
      <w:r w:rsidR="004417E3">
        <w:t>Introduction</w:t>
      </w:r>
      <w:bookmarkEnd w:id="0"/>
    </w:p>
    <w:p w14:paraId="1C4A7AFE" w14:textId="60FDA5D3" w:rsidR="004417E3" w:rsidRPr="008C74B5" w:rsidRDefault="00D76708" w:rsidP="004417E3">
      <w:r>
        <w:t>The aim for this assignment is to create a</w:t>
      </w:r>
      <w:r w:rsidR="001B728D">
        <w:t xml:space="preserve"> valid </w:t>
      </w:r>
      <w:r w:rsidR="0089641A">
        <w:t xml:space="preserve">design for a Battleship game incorporating </w:t>
      </w:r>
      <w:r w:rsidR="001A0F4E">
        <w:t>software development</w:t>
      </w:r>
      <w:r w:rsidR="0096787E">
        <w:t xml:space="preserve"> (SD) approaches, methodologies, design techniques and approaches for collaborative work</w:t>
      </w:r>
      <w:r>
        <w:t xml:space="preserve">ing. </w:t>
      </w:r>
      <w:r w:rsidR="003F62F3">
        <w:t xml:space="preserve">These areas of focus </w:t>
      </w:r>
      <w:r w:rsidR="000F52CB">
        <w:t>coincide</w:t>
      </w:r>
      <w:r w:rsidR="003F62F3">
        <w:t xml:space="preserve"> with the frameworks and practices </w:t>
      </w:r>
      <w:r w:rsidR="00B423AC">
        <w:t xml:space="preserve">put forward </w:t>
      </w:r>
      <w:r w:rsidR="003F62F3">
        <w:t>from the Agile methodology</w:t>
      </w:r>
      <w:r w:rsidR="00B423AC">
        <w:t xml:space="preserve">. This structured design will </w:t>
      </w:r>
      <w:r w:rsidR="006970C6">
        <w:t xml:space="preserve">include Agile </w:t>
      </w:r>
      <w:r w:rsidR="00567857">
        <w:t xml:space="preserve">formats of collaborative </w:t>
      </w:r>
      <w:r w:rsidR="00CB50E6">
        <w:t xml:space="preserve">and individual </w:t>
      </w:r>
      <w:r w:rsidR="00567857">
        <w:t>work whilst recognising the importance of software testing th</w:t>
      </w:r>
      <w:r w:rsidR="00C5644C">
        <w:t>rough evaluation, examples</w:t>
      </w:r>
      <w:r w:rsidR="00FB4CBD">
        <w:t>, techniques</w:t>
      </w:r>
      <w:r w:rsidR="000F52CB">
        <w:t xml:space="preserve"> and academic sources to fully demonstrate essential principles of test development.</w:t>
      </w:r>
    </w:p>
    <w:p w14:paraId="1E11BDDB" w14:textId="68CA847F" w:rsidR="008D1CB7" w:rsidRPr="008D1CB7" w:rsidRDefault="00DA57E9" w:rsidP="00D5478A">
      <w:pPr>
        <w:pStyle w:val="Heading1"/>
      </w:pPr>
      <w:bookmarkStart w:id="1" w:name="_Toc235981203"/>
      <w:r>
        <w:t xml:space="preserve">2. </w:t>
      </w:r>
      <w:r w:rsidR="004417E3">
        <w:t>Evaluation &amp; Reflection</w:t>
      </w:r>
      <w:bookmarkEnd w:id="1"/>
    </w:p>
    <w:p w14:paraId="43005FE8" w14:textId="65FB11BC" w:rsidR="004417E3" w:rsidRPr="00AB1AE2" w:rsidRDefault="00DE2590" w:rsidP="004417E3">
      <w:pPr>
        <w:pStyle w:val="Heading2"/>
      </w:pPr>
      <w:bookmarkStart w:id="2" w:name="_Toc235981204"/>
      <w:r>
        <w:t xml:space="preserve">2.1 </w:t>
      </w:r>
      <w:r w:rsidR="004417E3">
        <w:t>Introduction</w:t>
      </w:r>
      <w:bookmarkEnd w:id="2"/>
    </w:p>
    <w:p w14:paraId="006C22EC" w14:textId="5280CB6B" w:rsidR="004417E3" w:rsidRPr="0044576B" w:rsidRDefault="00ED6470" w:rsidP="004417E3">
      <w:r>
        <w:t xml:space="preserve">This </w:t>
      </w:r>
      <w:r w:rsidR="00644642">
        <w:t xml:space="preserve">exercise was conducted </w:t>
      </w:r>
      <w:r w:rsidR="005209F0">
        <w:t>as a part of a team to produce a fully formed plan towards a game design process</w:t>
      </w:r>
      <w:r w:rsidR="00891D99">
        <w:t xml:space="preserve"> for a </w:t>
      </w:r>
      <w:r w:rsidR="006B4E2A">
        <w:t>web-based</w:t>
      </w:r>
      <w:r w:rsidR="00891D99">
        <w:t xml:space="preserve"> game of </w:t>
      </w:r>
      <w:r w:rsidR="00774FFA">
        <w:t>Battleship</w:t>
      </w:r>
      <w:r w:rsidR="00891D99">
        <w:t>s with additional rules</w:t>
      </w:r>
      <w:r w:rsidR="00151724">
        <w:t>, for example drop bombs and counter manoeuvres</w:t>
      </w:r>
      <w:r w:rsidR="005209F0">
        <w:t xml:space="preserve">. </w:t>
      </w:r>
      <w:r w:rsidR="004B66EA">
        <w:t xml:space="preserve">This process initiated as part of </w:t>
      </w:r>
      <w:r w:rsidR="00F56EBB">
        <w:t>an</w:t>
      </w:r>
      <w:r w:rsidR="004B66EA">
        <w:t xml:space="preserve"> Agile process</w:t>
      </w:r>
      <w:r w:rsidR="005127B3">
        <w:t xml:space="preserve"> to create an iterative plan tha</w:t>
      </w:r>
      <w:r w:rsidR="008A33D3">
        <w:t xml:space="preserve">t generates </w:t>
      </w:r>
      <w:r w:rsidR="001B77A6">
        <w:t xml:space="preserve">outcomes. </w:t>
      </w:r>
      <w:r w:rsidR="00151724">
        <w:t xml:space="preserve">Importantly, this </w:t>
      </w:r>
      <w:r w:rsidR="00712574">
        <w:t xml:space="preserve">design was created using a collaborative process in a team environment with a focus on </w:t>
      </w:r>
      <w:r w:rsidR="00573174">
        <w:t>translating gameplay rules into system design.</w:t>
      </w:r>
      <w:r w:rsidR="000866E5">
        <w:t xml:space="preserve"> </w:t>
      </w:r>
      <w:r w:rsidR="00E452D7">
        <w:t xml:space="preserve">Continuing, this design aims to develop up to and no further </w:t>
      </w:r>
      <w:r w:rsidR="00F74B8B">
        <w:t xml:space="preserve">as the implementation stage. This is a design only </w:t>
      </w:r>
      <w:r w:rsidR="006B06C8">
        <w:t>A</w:t>
      </w:r>
      <w:r w:rsidR="00F74B8B">
        <w:t xml:space="preserve">gile plan </w:t>
      </w:r>
      <w:r w:rsidR="004861F2">
        <w:t xml:space="preserve">that incorporates gameplay logic and user interaction. </w:t>
      </w:r>
      <w:r w:rsidR="008B1104">
        <w:t xml:space="preserve">The key </w:t>
      </w:r>
      <w:r w:rsidR="005D10C5">
        <w:t xml:space="preserve">to this process is designing user stories, </w:t>
      </w:r>
      <w:r w:rsidR="00B00FAE">
        <w:t>a story map and CRC cards to generate a design</w:t>
      </w:r>
      <w:r w:rsidR="00D20A64">
        <w:t xml:space="preserve"> that defines system functionality from a user perspective and to solidify </w:t>
      </w:r>
      <w:r w:rsidR="008526D5">
        <w:t>design dec</w:t>
      </w:r>
      <w:r w:rsidR="0001169F">
        <w:t>isions</w:t>
      </w:r>
      <w:r w:rsidR="008526D5">
        <w:t xml:space="preserve"> at a planning stage to produce strong foundations for the game. The user stories </w:t>
      </w:r>
      <w:r w:rsidR="00576EC2">
        <w:t xml:space="preserve">and CRC cards </w:t>
      </w:r>
      <w:r w:rsidR="000F2CE2">
        <w:t>help</w:t>
      </w:r>
      <w:r w:rsidR="00576EC2">
        <w:t>ed</w:t>
      </w:r>
      <w:r w:rsidR="000F2CE2">
        <w:t xml:space="preserve"> to define the features into logical sequences linked to gameplay flow and allowed the team to </w:t>
      </w:r>
      <w:r w:rsidR="00576EC2">
        <w:t xml:space="preserve">identify missing features. </w:t>
      </w:r>
    </w:p>
    <w:p w14:paraId="4F8470D4" w14:textId="53AEDBB0" w:rsidR="004417E3" w:rsidRPr="006B4E2A" w:rsidRDefault="00DE2590" w:rsidP="006B4E2A">
      <w:pPr>
        <w:pStyle w:val="Heading2"/>
      </w:pPr>
      <w:bookmarkStart w:id="3" w:name="_Toc235981205"/>
      <w:r>
        <w:t xml:space="preserve">2.2 </w:t>
      </w:r>
      <w:r w:rsidR="004417E3">
        <w:t>Evaluate</w:t>
      </w:r>
      <w:bookmarkEnd w:id="3"/>
    </w:p>
    <w:p w14:paraId="26E95E98" w14:textId="584AF1DE" w:rsidR="004417E3" w:rsidRPr="00A13FC5" w:rsidRDefault="00074A03" w:rsidP="006B4E2A">
      <w:pPr>
        <w:pStyle w:val="Heading3"/>
      </w:pPr>
      <w:bookmarkStart w:id="4" w:name="_Toc235981206"/>
      <w:r>
        <w:t xml:space="preserve">2.2.1 </w:t>
      </w:r>
      <w:r w:rsidR="004417E3">
        <w:t>Reflect</w:t>
      </w:r>
      <w:bookmarkEnd w:id="4"/>
    </w:p>
    <w:p w14:paraId="61DEA989" w14:textId="178BEED8" w:rsidR="004417E3" w:rsidRDefault="009D0E0A" w:rsidP="005E5981">
      <w:pPr>
        <w:pStyle w:val="Heading3"/>
      </w:pPr>
      <w:bookmarkStart w:id="5" w:name="_Toc235981207"/>
      <w:r>
        <w:t xml:space="preserve">2.2.1.1 </w:t>
      </w:r>
      <w:r w:rsidR="004417E3">
        <w:t>Strengths</w:t>
      </w:r>
      <w:bookmarkEnd w:id="5"/>
    </w:p>
    <w:p w14:paraId="6163E2CA" w14:textId="13263B63" w:rsidR="00576EC2" w:rsidRDefault="0079021B" w:rsidP="00576EC2">
      <w:r>
        <w:t>Th</w:t>
      </w:r>
      <w:r w:rsidR="00035C7A">
        <w:t xml:space="preserve">is design process </w:t>
      </w:r>
      <w:r w:rsidR="00C533CB">
        <w:t xml:space="preserve">aimed at focusing on the player </w:t>
      </w:r>
      <w:r w:rsidR="00B6137E">
        <w:t>interaction</w:t>
      </w:r>
      <w:r w:rsidR="00C533CB">
        <w:t xml:space="preserve"> rather than focusing on system implementation</w:t>
      </w:r>
      <w:r w:rsidR="00CD0555">
        <w:t>. This structures the design stage in line with Agile practices</w:t>
      </w:r>
      <w:r w:rsidR="000A7F38">
        <w:t>.</w:t>
      </w:r>
      <w:r w:rsidR="00920271">
        <w:t xml:space="preserve"> </w:t>
      </w:r>
      <w:r w:rsidR="00B93BC5">
        <w:t>By framing the user stories in the format of</w:t>
      </w:r>
      <w:r w:rsidR="00F40BFE">
        <w:t xml:space="preserve"> “as a user, I want”</w:t>
      </w:r>
      <w:r w:rsidR="00630F7F">
        <w:t xml:space="preserve"> the team was able to place </w:t>
      </w:r>
      <w:r w:rsidR="000C5B81">
        <w:t>emphasis</w:t>
      </w:r>
      <w:r w:rsidR="00630F7F">
        <w:t xml:space="preserve"> on</w:t>
      </w:r>
      <w:r w:rsidR="00E546D7">
        <w:t xml:space="preserve"> gameplay behaviour such as coordinate guessing </w:t>
      </w:r>
      <w:r w:rsidR="00BE50C0">
        <w:t>rath</w:t>
      </w:r>
      <w:r w:rsidR="00E546D7">
        <w:t>er tha</w:t>
      </w:r>
      <w:r w:rsidR="00BE50C0">
        <w:t xml:space="preserve">n designing </w:t>
      </w:r>
      <w:r w:rsidR="000D3982">
        <w:t xml:space="preserve">with software at the focus. </w:t>
      </w:r>
      <w:r w:rsidR="00654B87">
        <w:t xml:space="preserve">This improved the clarity of the </w:t>
      </w:r>
      <w:r w:rsidR="00F56EBB">
        <w:t>game’s</w:t>
      </w:r>
      <w:r w:rsidR="00D530CF">
        <w:t xml:space="preserve"> functional requirements as each story expl</w:t>
      </w:r>
      <w:r w:rsidR="00421748">
        <w:t xml:space="preserve">icitly described an action and its intended outcome. </w:t>
      </w:r>
      <w:r w:rsidR="006A7E44">
        <w:t>F</w:t>
      </w:r>
      <w:r w:rsidR="002C12F0">
        <w:t>or example, a user story of “</w:t>
      </w:r>
      <w:r w:rsidR="00B76EA9">
        <w:t>a</w:t>
      </w:r>
      <w:r w:rsidR="008A7992" w:rsidRPr="008A7992">
        <w:t xml:space="preserve">s a user I want to aim my shots directly to where I </w:t>
      </w:r>
      <w:r w:rsidR="00B76EA9" w:rsidRPr="008A7992">
        <w:t>believe</w:t>
      </w:r>
      <w:r w:rsidR="008A7992" w:rsidRPr="008A7992">
        <w:t xml:space="preserve"> the opponent to be so that I can win the game</w:t>
      </w:r>
      <w:r w:rsidR="00B76EA9">
        <w:t xml:space="preserve">” which described a game mechanic </w:t>
      </w:r>
      <w:r w:rsidR="00F63BBF">
        <w:t>through a behavioural level of a user which identified what the system</w:t>
      </w:r>
      <w:r w:rsidR="000C5B81">
        <w:t xml:space="preserve"> function </w:t>
      </w:r>
      <w:r w:rsidR="00F63BBF">
        <w:t xml:space="preserve">should </w:t>
      </w:r>
      <w:r w:rsidR="000C5B81">
        <w:t xml:space="preserve">include. </w:t>
      </w:r>
    </w:p>
    <w:p w14:paraId="4F3A5FB5" w14:textId="3632E70B" w:rsidR="005B621F" w:rsidRDefault="00EA3632" w:rsidP="00576EC2">
      <w:r>
        <w:lastRenderedPageBreak/>
        <w:t xml:space="preserve">This allowed for a clear impact on design </w:t>
      </w:r>
      <w:r w:rsidR="007853A3">
        <w:t>quality</w:t>
      </w:r>
      <w:r w:rsidR="00C50BD9">
        <w:t xml:space="preserve"> by </w:t>
      </w:r>
      <w:r w:rsidR="00151DD6">
        <w:t xml:space="preserve">creating a set of functional user focused </w:t>
      </w:r>
      <w:r w:rsidR="00330FC2">
        <w:t xml:space="preserve">plans early in the design process. The structure became more </w:t>
      </w:r>
      <w:r w:rsidR="00B32503">
        <w:t>orient</w:t>
      </w:r>
      <w:r w:rsidR="006B06C8">
        <w:t xml:space="preserve">ed </w:t>
      </w:r>
      <w:r w:rsidR="00B32503">
        <w:t>towards the output of those who are playing the game</w:t>
      </w:r>
      <w:r w:rsidR="007853A3">
        <w:t>.</w:t>
      </w:r>
      <w:r w:rsidR="00B32503">
        <w:t xml:space="preserve"> </w:t>
      </w:r>
      <w:r w:rsidR="00353B49">
        <w:t>Creating a user focused design aims to reduce the likelihood of building a software implementation with missing</w:t>
      </w:r>
      <w:r w:rsidR="002709AD">
        <w:t xml:space="preserve"> or ineffective code</w:t>
      </w:r>
      <w:r w:rsidR="005B621F">
        <w:t>.</w:t>
      </w:r>
    </w:p>
    <w:p w14:paraId="13834C50" w14:textId="77777777" w:rsidR="00EF0849" w:rsidRDefault="00815E75" w:rsidP="00576EC2">
      <w:r>
        <w:t>In contrast to this, the user stories typically captured high level game mechanic and behaviour o</w:t>
      </w:r>
      <w:r w:rsidR="001C1C72">
        <w:t xml:space="preserve">f the players. Despite developing the game with the user experience </w:t>
      </w:r>
      <w:r w:rsidR="003564EE">
        <w:t>as a focus, this design element can result in simplified game mechanic</w:t>
      </w:r>
      <w:r w:rsidR="00162989">
        <w:t xml:space="preserve"> designs </w:t>
      </w:r>
      <w:r w:rsidR="00233244">
        <w:t>without truly defining the logic fully.</w:t>
      </w:r>
    </w:p>
    <w:p w14:paraId="6234AA37" w14:textId="7F57E64D" w:rsidR="000C5B81" w:rsidRDefault="00EF0849" w:rsidP="00576EC2">
      <w:r>
        <w:t xml:space="preserve">A clear strength from this process is the element of teamwork that can easily be incorporated into the process </w:t>
      </w:r>
      <w:r w:rsidR="00695938">
        <w:t>using</w:t>
      </w:r>
      <w:r>
        <w:t xml:space="preserve"> user stories</w:t>
      </w:r>
      <w:r w:rsidR="00A63AA3">
        <w:t xml:space="preserve"> and user mapping. </w:t>
      </w:r>
      <w:r w:rsidR="00321BF5">
        <w:t>This</w:t>
      </w:r>
      <w:r w:rsidR="00A63AA3">
        <w:t xml:space="preserve"> clear format used</w:t>
      </w:r>
      <w:r w:rsidR="00624804">
        <w:t>,</w:t>
      </w:r>
      <w:r w:rsidR="00A63AA3">
        <w:t xml:space="preserve"> individually and as a tea</w:t>
      </w:r>
      <w:r w:rsidR="0033452E">
        <w:t>m</w:t>
      </w:r>
      <w:r w:rsidR="00624804">
        <w:t xml:space="preserve">, </w:t>
      </w:r>
      <w:r w:rsidR="0033452E">
        <w:t>create</w:t>
      </w:r>
      <w:r w:rsidR="00624804">
        <w:t>d</w:t>
      </w:r>
      <w:r w:rsidR="0033452E">
        <w:t xml:space="preserve"> </w:t>
      </w:r>
      <w:r w:rsidR="00A63AA3">
        <w:t xml:space="preserve">a common </w:t>
      </w:r>
      <w:r w:rsidR="00425B24">
        <w:t>process of</w:t>
      </w:r>
      <w:r w:rsidR="00820A17">
        <w:t xml:space="preserve"> collaboration </w:t>
      </w:r>
      <w:r w:rsidR="00E0128B">
        <w:t>that promoted communication.</w:t>
      </w:r>
    </w:p>
    <w:p w14:paraId="52020723" w14:textId="50CA76E6" w:rsidR="00B1112A" w:rsidRDefault="00820127" w:rsidP="00576EC2">
      <w:r>
        <w:t xml:space="preserve">Another clear strength </w:t>
      </w:r>
      <w:r w:rsidR="00F06734">
        <w:t>of the approach</w:t>
      </w:r>
      <w:r w:rsidR="009C5C1A">
        <w:t xml:space="preserve"> is</w:t>
      </w:r>
      <w:r w:rsidR="00AA6336">
        <w:t xml:space="preserve"> the iterative nature of the design process. </w:t>
      </w:r>
      <w:r w:rsidR="00CD20E5">
        <w:t xml:space="preserve">The design process allowed for the team to generate ideas effectively </w:t>
      </w:r>
      <w:r w:rsidR="003F5ADB">
        <w:t>but</w:t>
      </w:r>
      <w:r w:rsidR="00A203DF">
        <w:t xml:space="preserve"> not </w:t>
      </w:r>
      <w:r w:rsidR="0026041E">
        <w:t xml:space="preserve">in a </w:t>
      </w:r>
      <w:r w:rsidR="00A203DF">
        <w:t>permanent</w:t>
      </w:r>
      <w:r w:rsidR="0026041E">
        <w:t xml:space="preserve"> manner. </w:t>
      </w:r>
      <w:r w:rsidR="008A60F7">
        <w:t>This allowed to refine ideas over time as the development process continued. Th</w:t>
      </w:r>
      <w:r w:rsidR="00487BC6">
        <w:t xml:space="preserve">is ensured that clear mistakes or flaws in the process </w:t>
      </w:r>
      <w:r w:rsidR="00FD3452">
        <w:t>could be discussed and designed out of the process.</w:t>
      </w:r>
      <w:r w:rsidR="00EB6581">
        <w:t xml:space="preserve"> </w:t>
      </w:r>
    </w:p>
    <w:p w14:paraId="73BC6E6B" w14:textId="1C75A360" w:rsidR="00DE2DE3" w:rsidRDefault="00DE2DE3" w:rsidP="00576EC2">
      <w:r>
        <w:t xml:space="preserve">Finally, </w:t>
      </w:r>
      <w:r w:rsidR="009039D9">
        <w:t xml:space="preserve">the </w:t>
      </w:r>
      <w:r w:rsidR="00304213">
        <w:t xml:space="preserve">mapping of user stories created a level of understanding across the team as it demonstrated the </w:t>
      </w:r>
      <w:r w:rsidR="007B0D30">
        <w:t xml:space="preserve">key aspects and flows of the game mechanics. This approach of </w:t>
      </w:r>
      <w:r w:rsidR="00AE5B56">
        <w:t xml:space="preserve">visualising the mechanics from start to finish created a clear </w:t>
      </w:r>
      <w:r w:rsidR="00905CC1">
        <w:t>prio</w:t>
      </w:r>
      <w:r w:rsidR="00D11951">
        <w:t>ri</w:t>
      </w:r>
      <w:r w:rsidR="00905CC1">
        <w:t xml:space="preserve">tisation of features as laid out in the multiple releases </w:t>
      </w:r>
      <w:r w:rsidR="00D11951">
        <w:t xml:space="preserve">based on </w:t>
      </w:r>
      <w:r w:rsidR="002F5721">
        <w:t xml:space="preserve">the importance of cruciality of the feature. </w:t>
      </w:r>
      <w:r w:rsidR="00B35407">
        <w:t xml:space="preserve">This created a design process that included the right </w:t>
      </w:r>
      <w:r w:rsidR="00312A91">
        <w:t xml:space="preserve">features first instead of treating every feature equally which would deprioritise and overload the design process </w:t>
      </w:r>
      <w:r w:rsidR="00EC0E2A">
        <w:t>with low value features.</w:t>
      </w:r>
    </w:p>
    <w:p w14:paraId="46BC006E" w14:textId="09AB006B" w:rsidR="006137C4" w:rsidRDefault="00A138EB" w:rsidP="00A138EB">
      <w:pPr>
        <w:pStyle w:val="Heading3"/>
      </w:pPr>
      <w:bookmarkStart w:id="6" w:name="_Toc235981208"/>
      <w:r>
        <w:t xml:space="preserve">2.2.1.2 </w:t>
      </w:r>
      <w:r w:rsidR="004417E3">
        <w:t>Weaknesses</w:t>
      </w:r>
      <w:bookmarkEnd w:id="6"/>
    </w:p>
    <w:p w14:paraId="663D83E1" w14:textId="10FA16BF" w:rsidR="00902315" w:rsidRDefault="00AE4118" w:rsidP="00902315">
      <w:r>
        <w:t>A weakness of the approach is</w:t>
      </w:r>
      <w:r w:rsidR="003B79A0">
        <w:t xml:space="preserve"> </w:t>
      </w:r>
      <w:r w:rsidR="00B75EBA">
        <w:t>despite designing user stories and CRC cards that incorporate the design</w:t>
      </w:r>
      <w:r w:rsidR="00917491">
        <w:t xml:space="preserve"> with Agile ceremonies, as a team we have developed a lack of formal modelling designs such as </w:t>
      </w:r>
      <w:r w:rsidR="00561099">
        <w:t xml:space="preserve">those used across agile. For example, there are no UML diagrams which, if developed, </w:t>
      </w:r>
      <w:r w:rsidR="00EC6B22">
        <w:t xml:space="preserve">can </w:t>
      </w:r>
      <w:r w:rsidR="00561099">
        <w:t>visual</w:t>
      </w:r>
      <w:r w:rsidR="00EC6B22">
        <w:t xml:space="preserve">ise </w:t>
      </w:r>
      <w:r w:rsidR="00561099">
        <w:t xml:space="preserve">the </w:t>
      </w:r>
      <w:r w:rsidR="00EC6B22">
        <w:t xml:space="preserve">game mechanics such as system and user interactions. </w:t>
      </w:r>
      <w:r w:rsidR="005F1DF0">
        <w:t>This creates</w:t>
      </w:r>
      <w:r w:rsidR="00CF7EC4">
        <w:t xml:space="preserve"> a possibility of game logic being incorrect and increasing the risk of errors</w:t>
      </w:r>
      <w:r w:rsidR="008D51FD">
        <w:t>.</w:t>
      </w:r>
      <w:r w:rsidR="00131966">
        <w:t xml:space="preserve"> An improvement that could be made to rectify this failure would be to create a range of </w:t>
      </w:r>
      <w:r w:rsidR="006A6FF1">
        <w:t xml:space="preserve">diagrams that could assist in the design process such as </w:t>
      </w:r>
      <w:r w:rsidR="003409F2">
        <w:t xml:space="preserve">further structural </w:t>
      </w:r>
      <w:r w:rsidR="006A6FF1">
        <w:t>UML</w:t>
      </w:r>
      <w:r w:rsidR="003409F2">
        <w:t xml:space="preserve"> diagrams and </w:t>
      </w:r>
      <w:r w:rsidR="00CC0FC0">
        <w:t>state machine diagrams.</w:t>
      </w:r>
    </w:p>
    <w:p w14:paraId="7C439C76" w14:textId="19D24F0F" w:rsidR="00CC0FC0" w:rsidRDefault="00CC0FC0" w:rsidP="00902315">
      <w:r>
        <w:t xml:space="preserve">Despite a strength relating to the benefit of user stories to develop </w:t>
      </w:r>
      <w:r w:rsidR="00790641">
        <w:t xml:space="preserve">a </w:t>
      </w:r>
      <w:r w:rsidR="00226622">
        <w:t>breadth</w:t>
      </w:r>
      <w:r w:rsidR="00790641">
        <w:t xml:space="preserve"> of key elements of the game mechanics </w:t>
      </w:r>
      <w:r w:rsidR="00226622">
        <w:t>focused</w:t>
      </w:r>
      <w:r w:rsidR="00790641">
        <w:t xml:space="preserve"> </w:t>
      </w:r>
      <w:r w:rsidR="00F56EBB">
        <w:t>on</w:t>
      </w:r>
      <w:r w:rsidR="00790641">
        <w:t xml:space="preserve"> the user, the </w:t>
      </w:r>
      <w:r w:rsidR="005D64BC">
        <w:t>user stories that we developed lacked technical depth.</w:t>
      </w:r>
      <w:r w:rsidR="00226622">
        <w:t xml:space="preserve"> </w:t>
      </w:r>
      <w:r w:rsidR="001B6556">
        <w:t xml:space="preserve">A </w:t>
      </w:r>
      <w:r w:rsidR="00F56EBB">
        <w:t>high-level</w:t>
      </w:r>
      <w:r w:rsidR="001B6556">
        <w:t xml:space="preserve"> view of user stories was generated which focus on </w:t>
      </w:r>
      <w:r w:rsidR="00FC25A2">
        <w:t xml:space="preserve">a user perspective only. For example, </w:t>
      </w:r>
      <w:r w:rsidR="009C0E83">
        <w:t>the user story “a</w:t>
      </w:r>
      <w:r w:rsidR="009C0E83" w:rsidRPr="009C0E83">
        <w:t xml:space="preserve">s a user I want to </w:t>
      </w:r>
      <w:r w:rsidR="009C0E83" w:rsidRPr="009C0E83">
        <w:lastRenderedPageBreak/>
        <w:t>choose a starting position strategically so that I can win the game</w:t>
      </w:r>
      <w:r w:rsidR="009C0E83">
        <w:t xml:space="preserve">” </w:t>
      </w:r>
      <w:r w:rsidR="00C56A0B">
        <w:t>benefits the design through a user centric view</w:t>
      </w:r>
      <w:r w:rsidR="00DC7D43">
        <w:t xml:space="preserve">. However, this aspect of the design process lacks </w:t>
      </w:r>
      <w:r w:rsidR="00443A50">
        <w:t>implementation</w:t>
      </w:r>
      <w:r w:rsidR="00DC7D43">
        <w:t xml:space="preserve"> detail and creates a vague starting point when </w:t>
      </w:r>
      <w:r w:rsidR="004B725F">
        <w:t xml:space="preserve">the implementation begins. As the team develops upon these user stories that lack </w:t>
      </w:r>
      <w:r w:rsidR="00C556FC">
        <w:t xml:space="preserve">implementation detail, the development process begins to </w:t>
      </w:r>
      <w:r w:rsidR="00103AE7">
        <w:t>incorporate</w:t>
      </w:r>
      <w:r w:rsidR="00C556FC">
        <w:t xml:space="preserve"> a risk of inconsistency between developers</w:t>
      </w:r>
      <w:r w:rsidR="00A1072E">
        <w:t>.</w:t>
      </w:r>
    </w:p>
    <w:p w14:paraId="0AFDE927" w14:textId="747C2B47" w:rsidR="00D134B9" w:rsidRDefault="009C1578" w:rsidP="00902315">
      <w:r>
        <w:t>Continuing, an additional weakness to the approach developed by our team is</w:t>
      </w:r>
      <w:r w:rsidR="000B7C4C">
        <w:t xml:space="preserve"> that</w:t>
      </w:r>
      <w:r>
        <w:t xml:space="preserve"> the </w:t>
      </w:r>
      <w:r w:rsidR="00AA575A">
        <w:t>user stories</w:t>
      </w:r>
      <w:r>
        <w:t xml:space="preserve"> </w:t>
      </w:r>
      <w:r w:rsidR="00584840">
        <w:t>contain limited detail</w:t>
      </w:r>
      <w:r w:rsidR="002C7D92">
        <w:t xml:space="preserve"> with </w:t>
      </w:r>
      <w:r w:rsidR="00465B26">
        <w:t xml:space="preserve">the majority only </w:t>
      </w:r>
      <w:r w:rsidR="00AD2F69">
        <w:t xml:space="preserve">focusing on </w:t>
      </w:r>
      <w:r w:rsidR="005E5910">
        <w:t>an introductory sentence rather than including methods, data structures</w:t>
      </w:r>
      <w:r w:rsidR="008208C2">
        <w:t xml:space="preserve">, acceptance criteria and further technical notes. </w:t>
      </w:r>
      <w:r w:rsidR="00FB42C7">
        <w:t>These</w:t>
      </w:r>
      <w:r w:rsidR="00924486">
        <w:t xml:space="preserve"> suggested improvements</w:t>
      </w:r>
      <w:r w:rsidR="00FB42C7">
        <w:t xml:space="preserve"> </w:t>
      </w:r>
      <w:r w:rsidR="00924486">
        <w:t>are</w:t>
      </w:r>
      <w:r w:rsidR="00FB42C7">
        <w:t xml:space="preserve"> incorporated across only a selection of user stories. </w:t>
      </w:r>
      <w:r w:rsidR="00D134B9">
        <w:t>To improve upon the user stories, these items should be considered</w:t>
      </w:r>
      <w:r w:rsidR="00027AB0">
        <w:t xml:space="preserve"> across all user stories</w:t>
      </w:r>
      <w:r w:rsidR="003306A2">
        <w:t>.</w:t>
      </w:r>
    </w:p>
    <w:p w14:paraId="0ADA914F" w14:textId="2E4FAB49" w:rsidR="00AE4118" w:rsidRPr="00902315" w:rsidRDefault="00AE4118" w:rsidP="00902315">
      <w:r>
        <w:t xml:space="preserve">A weakness we encountered as a team was the </w:t>
      </w:r>
      <w:r w:rsidR="00C65577">
        <w:t>various absences from team members which delayed the project</w:t>
      </w:r>
      <w:r w:rsidR="004F4489">
        <w:t xml:space="preserve"> due to responsibilities sitting with the </w:t>
      </w:r>
      <w:r w:rsidR="004E3CFC">
        <w:t xml:space="preserve">absent members of the team. </w:t>
      </w:r>
      <w:r w:rsidR="00862F68">
        <w:t xml:space="preserve">This high reliance and dependence on team dynamics risks the development of the design under time </w:t>
      </w:r>
      <w:r w:rsidR="00133B42">
        <w:t xml:space="preserve">constraints. Additionally, the team </w:t>
      </w:r>
      <w:r w:rsidR="00AB67E3">
        <w:t>fluctuated</w:t>
      </w:r>
      <w:r w:rsidR="00133B42">
        <w:t xml:space="preserve"> with a different level of participation </w:t>
      </w:r>
      <w:r w:rsidR="00FD17E9">
        <w:t>upon building the designs. This resulted in a varied contributions across the team</w:t>
      </w:r>
      <w:r w:rsidR="003F43EE">
        <w:t>. As this design project was structured with a deadline</w:t>
      </w:r>
      <w:r w:rsidR="002530AD">
        <w:t xml:space="preserve">, a risk of delays, incompleteness and design imbalance was </w:t>
      </w:r>
      <w:r w:rsidR="001848FE">
        <w:t xml:space="preserve">built into the design process. An improvement for this would be to </w:t>
      </w:r>
      <w:r w:rsidR="00695938">
        <w:t>initiate</w:t>
      </w:r>
      <w:r w:rsidR="00767F52">
        <w:t xml:space="preserve"> the project with clear accountabilities and roles assigned to each person.</w:t>
      </w:r>
      <w:r w:rsidR="00443A50">
        <w:t xml:space="preserve"> This will result in a more organised team with clear objectives assigned to each person in the team which will reduce the ambiguity that we faced across the design process.</w:t>
      </w:r>
    </w:p>
    <w:p w14:paraId="7C5A124B" w14:textId="4B265EF7" w:rsidR="00404209" w:rsidRDefault="00A138EB" w:rsidP="00A138EB">
      <w:pPr>
        <w:pStyle w:val="Heading3"/>
      </w:pPr>
      <w:bookmarkStart w:id="7" w:name="_Toc235981209"/>
      <w:r>
        <w:t>2.2.1.</w:t>
      </w:r>
      <w:r w:rsidR="00EC4B81">
        <w:t>3</w:t>
      </w:r>
      <w:r>
        <w:t xml:space="preserve"> </w:t>
      </w:r>
      <w:r w:rsidR="006137C4">
        <w:t>User Stories</w:t>
      </w:r>
      <w:bookmarkEnd w:id="7"/>
    </w:p>
    <w:p w14:paraId="4941CCE9" w14:textId="1902E0CE" w:rsidR="00F32F30" w:rsidRDefault="00B51D1E" w:rsidP="00F32F30">
      <w:r>
        <w:t xml:space="preserve">Various user stories built incorporated useful design elements </w:t>
      </w:r>
      <w:r w:rsidR="00F53F05">
        <w:t>built through the view of a user to generate a design tailored with the user experience at the focus of the design.</w:t>
      </w:r>
      <w:r w:rsidR="00390DB7">
        <w:t xml:space="preserve"> To illustrate the benefit of the </w:t>
      </w:r>
      <w:r w:rsidR="00C70C3A">
        <w:t xml:space="preserve">story, </w:t>
      </w:r>
      <w:r w:rsidR="00C57EA8">
        <w:t>the team created a list of user stories combined into a user story map.</w:t>
      </w:r>
      <w:r w:rsidR="00A617AD">
        <w:t xml:space="preserve"> User stories are </w:t>
      </w:r>
      <w:r w:rsidR="006D274F">
        <w:t xml:space="preserve">a focus on features through the view of a user to carry out a particular function of the game. </w:t>
      </w:r>
      <w:r w:rsidR="00EF2823">
        <w:t xml:space="preserve">The team developed and included these stories to support the design process </w:t>
      </w:r>
      <w:r w:rsidR="00023EFB">
        <w:t>and to create features</w:t>
      </w:r>
      <w:r w:rsidR="00370D95">
        <w:t xml:space="preserve"> as part of the game mechanics that are</w:t>
      </w:r>
      <w:r w:rsidR="00023EFB">
        <w:t xml:space="preserve"> </w:t>
      </w:r>
      <w:r w:rsidR="00370D95">
        <w:t>intrinsically</w:t>
      </w:r>
      <w:r w:rsidR="00023EFB">
        <w:t xml:space="preserve"> linked to what a user would </w:t>
      </w:r>
      <w:r w:rsidR="00950AEC">
        <w:t>experience. This supported a user centric design.</w:t>
      </w:r>
    </w:p>
    <w:p w14:paraId="573A3634" w14:textId="075C5FEC" w:rsidR="00950AEC" w:rsidRDefault="00414C19" w:rsidP="00F32F30">
      <w:r>
        <w:t xml:space="preserve">As demonstrated in </w:t>
      </w:r>
      <w:r w:rsidR="00265038">
        <w:t>Figs. 1-3</w:t>
      </w:r>
      <w:r>
        <w:t xml:space="preserve">, the </w:t>
      </w:r>
      <w:r w:rsidR="00013C4A">
        <w:t xml:space="preserve">structure of the user stories is detailed </w:t>
      </w:r>
      <w:r w:rsidR="001113A6">
        <w:t>in multiple design stages. The backbone of the design is the</w:t>
      </w:r>
      <w:r w:rsidR="0071367C">
        <w:t xml:space="preserve"> main flow of </w:t>
      </w:r>
      <w:r w:rsidR="00A51D1C">
        <w:t xml:space="preserve">game mechanics developed by the team. Below, further detail is structured by </w:t>
      </w:r>
      <w:r w:rsidR="00370712">
        <w:t>activities</w:t>
      </w:r>
      <w:r w:rsidR="00A51D1C">
        <w:t xml:space="preserve">. </w:t>
      </w:r>
      <w:r w:rsidR="00CA60BD">
        <w:t xml:space="preserve">Continuing below, the user stories are </w:t>
      </w:r>
      <w:r w:rsidR="00370712">
        <w:t xml:space="preserve">detailed attached to the </w:t>
      </w:r>
      <w:r w:rsidR="00AE0FE0">
        <w:t>activities</w:t>
      </w:r>
      <w:r w:rsidR="00370712">
        <w:t>.</w:t>
      </w:r>
      <w:r w:rsidR="00D96075">
        <w:t xml:space="preserve"> The design flows from left to right highlighting the main features of the game mechanics</w:t>
      </w:r>
      <w:r w:rsidR="00A307EB">
        <w:t xml:space="preserve">. </w:t>
      </w:r>
      <w:r w:rsidR="0028129E">
        <w:t xml:space="preserve">For example, </w:t>
      </w:r>
      <w:r w:rsidR="00D96075">
        <w:t>“</w:t>
      </w:r>
      <w:r w:rsidR="0029443D">
        <w:t>Start game”, “take turns</w:t>
      </w:r>
      <w:r w:rsidR="00A307EB">
        <w:t>”, “use special actions” and “finishing the game”.</w:t>
      </w:r>
    </w:p>
    <w:p w14:paraId="7D3406D1" w14:textId="13D9313A" w:rsidR="0028129E" w:rsidRDefault="007F7CCC" w:rsidP="00F32F30">
      <w:r>
        <w:lastRenderedPageBreak/>
        <w:t xml:space="preserve">An example of team generated </w:t>
      </w:r>
      <w:r w:rsidR="0072320E">
        <w:t xml:space="preserve">user stories developed that create a benefit </w:t>
      </w:r>
      <w:r>
        <w:t xml:space="preserve">to the </w:t>
      </w:r>
      <w:r w:rsidR="00695938">
        <w:t>story are</w:t>
      </w:r>
      <w:r w:rsidR="004B65EE">
        <w:t xml:space="preserve"> those detailed in </w:t>
      </w:r>
      <w:r w:rsidR="00265038">
        <w:t>Figs.</w:t>
      </w:r>
      <w:r w:rsidR="004B65EE">
        <w:t xml:space="preserve"> 4</w:t>
      </w:r>
      <w:r w:rsidR="00460E8C">
        <w:t xml:space="preserve"> </w:t>
      </w:r>
      <w:r w:rsidR="001B3B2C">
        <w:t>and</w:t>
      </w:r>
      <w:r w:rsidR="004B65EE">
        <w:t xml:space="preserve"> 5.</w:t>
      </w:r>
    </w:p>
    <w:p w14:paraId="4EA77C5C" w14:textId="633A8CEB" w:rsidR="00EB02CA" w:rsidRDefault="004B5619" w:rsidP="00F32F30">
      <w:r>
        <w:t>Fig</w:t>
      </w:r>
      <w:r w:rsidR="001B3B2C">
        <w:t>.</w:t>
      </w:r>
      <w:r>
        <w:t xml:space="preserve"> 4 details a user story </w:t>
      </w:r>
      <w:r w:rsidR="00F41383">
        <w:t>“</w:t>
      </w:r>
      <w:r w:rsidR="00F41383" w:rsidRPr="00F41383">
        <w:t>As an online Battleship player</w:t>
      </w:r>
      <w:r w:rsidR="00D9545E">
        <w:t xml:space="preserve"> </w:t>
      </w:r>
      <w:r w:rsidR="00F41383" w:rsidRPr="00F41383">
        <w:t>I want to place all of my ships on the board during a timed setup phase</w:t>
      </w:r>
      <w:r w:rsidR="00D9545E">
        <w:rPr>
          <w:rFonts w:ascii="MS Gothic" w:eastAsia="MS Gothic" w:hAnsi="MS Gothic" w:cs="MS Gothic"/>
        </w:rPr>
        <w:t xml:space="preserve"> s</w:t>
      </w:r>
      <w:r w:rsidR="00F41383" w:rsidRPr="00F41383">
        <w:t>o that I am ready to begin gameplay without delaying the match</w:t>
      </w:r>
      <w:r w:rsidR="00F41383">
        <w:t xml:space="preserve">”. </w:t>
      </w:r>
      <w:r w:rsidR="004107C4">
        <w:t xml:space="preserve">This story highlights a benefit of </w:t>
      </w:r>
      <w:r w:rsidR="00C84B90">
        <w:t xml:space="preserve">the design that results in a user focused core gameplay function. The user benefit </w:t>
      </w:r>
      <w:r w:rsidR="00493100">
        <w:t xml:space="preserve">demonstrates that the player gains control over the ship and of the strategy of the game. </w:t>
      </w:r>
      <w:r w:rsidR="00475217">
        <w:t xml:space="preserve">Additionally, this feature </w:t>
      </w:r>
      <w:r w:rsidR="004C2FEF">
        <w:t xml:space="preserve">maintains </w:t>
      </w:r>
      <w:r w:rsidR="00125D2D">
        <w:t xml:space="preserve">engagement through time pressure functions and feedback towards the user. </w:t>
      </w:r>
      <w:r w:rsidR="0060037B">
        <w:t>This has clear</w:t>
      </w:r>
      <w:r w:rsidR="0022282C">
        <w:t xml:space="preserve"> functional benefit </w:t>
      </w:r>
      <w:r w:rsidR="006D635E">
        <w:t>as it introduces a controlled and consistent function across all players.</w:t>
      </w:r>
      <w:r w:rsidR="001A028A">
        <w:t xml:space="preserve"> A crucial impact to </w:t>
      </w:r>
      <w:r w:rsidR="00A871DF">
        <w:t xml:space="preserve">design of this user story is that </w:t>
      </w:r>
      <w:r w:rsidR="0037511B">
        <w:t>the complexity increases due to interacting components such as timer management</w:t>
      </w:r>
      <w:r w:rsidR="00D835BE">
        <w:t xml:space="preserve"> a </w:t>
      </w:r>
      <w:r w:rsidR="00FE0E02">
        <w:t xml:space="preserve">state </w:t>
      </w:r>
      <w:r w:rsidR="00D835BE">
        <w:t xml:space="preserve">transition </w:t>
      </w:r>
      <w:r w:rsidR="00FE0E02">
        <w:t xml:space="preserve">between game setup and game play. </w:t>
      </w:r>
      <w:r w:rsidR="00427B68">
        <w:t xml:space="preserve">The structure of the acceptance criteria allows for clear </w:t>
      </w:r>
      <w:r w:rsidR="00682FDE">
        <w:t>testing scenarios to be generated through the acceptance criteria.</w:t>
      </w:r>
      <w:r w:rsidR="00B70B00">
        <w:t xml:space="preserve"> This allows for future testing to include valid and invalid conditions and parameters.</w:t>
      </w:r>
      <w:r w:rsidR="00EC73B5">
        <w:t xml:space="preserve"> </w:t>
      </w:r>
      <w:r w:rsidR="002F3ABD">
        <w:t xml:space="preserve">This requires both </w:t>
      </w:r>
      <w:r w:rsidR="001F4CB9">
        <w:t>Black Box</w:t>
      </w:r>
      <w:r w:rsidR="002F3ABD">
        <w:t xml:space="preserve"> and </w:t>
      </w:r>
      <w:r w:rsidR="001F4CB9">
        <w:t>White Box</w:t>
      </w:r>
      <w:r w:rsidR="002F3ABD">
        <w:t xml:space="preserve"> testing approaches. </w:t>
      </w:r>
      <w:r w:rsidR="00EB02CA">
        <w:t xml:space="preserve">Throughout the development of the design of this feature, </w:t>
      </w:r>
      <w:r w:rsidR="00F87FC3">
        <w:t xml:space="preserve">it can be derived that there is a strong need for this user story and </w:t>
      </w:r>
      <w:r w:rsidR="000309B2">
        <w:t>attached</w:t>
      </w:r>
      <w:r w:rsidR="00F87FC3">
        <w:t xml:space="preserve"> feature. </w:t>
      </w:r>
      <w:r w:rsidR="000309B2">
        <w:t>This improves the game design by pushing efficiency</w:t>
      </w:r>
      <w:r w:rsidR="003E1301">
        <w:t xml:space="preserve">. Despite this, the complexity of the user story may generate </w:t>
      </w:r>
      <w:r w:rsidR="00255DA2">
        <w:t xml:space="preserve">substantial implementation and testing complexity meaning that the </w:t>
      </w:r>
      <w:r w:rsidR="00434D21">
        <w:t>effectiveness</w:t>
      </w:r>
      <w:r w:rsidR="00255DA2">
        <w:t xml:space="preserve"> of </w:t>
      </w:r>
      <w:r w:rsidR="00434D21">
        <w:t xml:space="preserve">the user story relies on </w:t>
      </w:r>
      <w:r w:rsidR="005A6167">
        <w:t>comprehensive validation and testing measures.</w:t>
      </w:r>
    </w:p>
    <w:p w14:paraId="7A9DCBBD" w14:textId="069DB481" w:rsidR="005A6167" w:rsidRDefault="005A6167" w:rsidP="00FF65AA">
      <w:r>
        <w:t>Fig</w:t>
      </w:r>
      <w:r w:rsidR="002E2A6C">
        <w:t>.</w:t>
      </w:r>
      <w:r>
        <w:t xml:space="preserve"> </w:t>
      </w:r>
      <w:r w:rsidR="00F26E2F">
        <w:t>5 demonstrates</w:t>
      </w:r>
      <w:r w:rsidR="009A6661">
        <w:t xml:space="preserve"> a key feature of this implementation of Battleships</w:t>
      </w:r>
      <w:r w:rsidR="009E2AE4">
        <w:t xml:space="preserve"> called “Finish Game”.</w:t>
      </w:r>
      <w:r w:rsidR="00FF65AA">
        <w:t xml:space="preserve"> The user story </w:t>
      </w:r>
      <w:r w:rsidR="00102F41">
        <w:t>consists of</w:t>
      </w:r>
      <w:r w:rsidR="00FF65AA">
        <w:t xml:space="preserve"> “</w:t>
      </w:r>
      <w:r w:rsidR="00102F41">
        <w:t>a</w:t>
      </w:r>
      <w:r w:rsidR="00FF65AA">
        <w:t>s a player I want the game to determine and present the end</w:t>
      </w:r>
      <w:r w:rsidR="00FF65AA">
        <w:rPr>
          <w:rFonts w:ascii="Cambria Math" w:hAnsi="Cambria Math" w:cs="Cambria Math"/>
        </w:rPr>
        <w:t>‑</w:t>
      </w:r>
      <w:r w:rsidR="00FF65AA">
        <w:t>of</w:t>
      </w:r>
      <w:r w:rsidR="00FF65AA">
        <w:rPr>
          <w:rFonts w:ascii="Cambria Math" w:hAnsi="Cambria Math" w:cs="Cambria Math"/>
        </w:rPr>
        <w:t>‑</w:t>
      </w:r>
      <w:r w:rsidR="00FF65AA">
        <w:t>game state when all ships of either player are destroyed</w:t>
      </w:r>
      <w:r w:rsidR="001F48F2">
        <w:rPr>
          <w:rFonts w:ascii="MS Gothic" w:eastAsia="MS Gothic" w:hAnsi="MS Gothic" w:cs="MS Gothic"/>
        </w:rPr>
        <w:t xml:space="preserve"> s</w:t>
      </w:r>
      <w:r w:rsidR="00FF65AA">
        <w:t>o that the game can correctly conclude with a win or a loss and prevent any further gameplay actions</w:t>
      </w:r>
      <w:r w:rsidR="00102F41">
        <w:t xml:space="preserve">”. The functional benefit of this story </w:t>
      </w:r>
      <w:r w:rsidR="00AF6498">
        <w:t xml:space="preserve">is </w:t>
      </w:r>
      <w:r w:rsidR="00E67EDA">
        <w:t xml:space="preserve">a </w:t>
      </w:r>
      <w:r w:rsidR="00EF19C7">
        <w:t>poignant</w:t>
      </w:r>
      <w:r w:rsidR="00E67EDA">
        <w:t xml:space="preserve"> feature that contains a mechanism for detecting when the game is complete</w:t>
      </w:r>
      <w:r w:rsidR="00E45224">
        <w:t xml:space="preserve"> by evaluating whether all ship squares related to a player have been destroyed</w:t>
      </w:r>
      <w:r w:rsidR="00A12EE2">
        <w:t xml:space="preserve"> to ensure a valid </w:t>
      </w:r>
      <w:r w:rsidR="006E7EC6">
        <w:t>evaluation of the winning player results in a trigger for win and loss conditions.</w:t>
      </w:r>
      <w:r w:rsidR="00214C0E">
        <w:t xml:space="preserve"> This feature demonstrates a</w:t>
      </w:r>
      <w:r w:rsidR="00CE70B5">
        <w:t xml:space="preserve"> benefit to the user experi</w:t>
      </w:r>
      <w:r w:rsidR="006E42CD">
        <w:t>ence by communicating a</w:t>
      </w:r>
      <w:r w:rsidR="00893BB0">
        <w:t>n outcome of the game which reduces the confusion of the user</w:t>
      </w:r>
      <w:r w:rsidR="00D2556F">
        <w:t xml:space="preserve"> by immediately stopping further actions of the game once concluded. </w:t>
      </w:r>
      <w:r w:rsidR="00C6153B">
        <w:t xml:space="preserve">An important design impact </w:t>
      </w:r>
      <w:r w:rsidR="00533AE1">
        <w:t xml:space="preserve">is deducted from this user story as further state management is required </w:t>
      </w:r>
      <w:r w:rsidR="00351259">
        <w:t xml:space="preserve">for a reliable ship status throughout the game such as </w:t>
      </w:r>
      <w:r w:rsidR="00C73CB7">
        <w:t>accurate monitoring of remaining ship segments</w:t>
      </w:r>
      <w:r w:rsidR="000724FF">
        <w:t xml:space="preserve">. This user story constitutes of a testing implication </w:t>
      </w:r>
      <w:r w:rsidR="00AB510E">
        <w:t>which includes validation of correct end game mechanics such as win and loss</w:t>
      </w:r>
      <w:r w:rsidR="0039061F">
        <w:t xml:space="preserve"> which requires both </w:t>
      </w:r>
      <w:r w:rsidR="001F4CB9">
        <w:t>Black Box</w:t>
      </w:r>
      <w:r w:rsidR="0039061F">
        <w:t xml:space="preserve"> and </w:t>
      </w:r>
      <w:r w:rsidR="001F4CB9">
        <w:t>White Box</w:t>
      </w:r>
      <w:r w:rsidR="0039061F">
        <w:t xml:space="preserve"> testing to capture logical conditions and state transitions. </w:t>
      </w:r>
      <w:r w:rsidR="006C0592">
        <w:t>In conclusion, while this story is essential for a key feature of a game mechanic</w:t>
      </w:r>
      <w:r w:rsidR="00F91CBD">
        <w:t xml:space="preserve"> a critical judgment for this user story is that </w:t>
      </w:r>
      <w:r w:rsidR="00695938">
        <w:t>its</w:t>
      </w:r>
      <w:r w:rsidR="00F91CBD">
        <w:t xml:space="preserve"> effectiveness </w:t>
      </w:r>
      <w:r w:rsidR="003A3C0D">
        <w:t xml:space="preserve">is linked to the accurate state tracking and robust validation logic. Failure </w:t>
      </w:r>
      <w:r w:rsidR="005209D7">
        <w:t>in</w:t>
      </w:r>
      <w:r w:rsidR="003A3C0D">
        <w:t xml:space="preserve"> </w:t>
      </w:r>
      <w:r w:rsidR="00900D21">
        <w:t>this testing mechanic will result in an uncertainty in win loss for the player</w:t>
      </w:r>
      <w:r w:rsidR="00E51033">
        <w:t xml:space="preserve"> and possible lack of end </w:t>
      </w:r>
      <w:r w:rsidR="005209D7">
        <w:t>game mechanics resulting in a loss of integrity of the application.</w:t>
      </w:r>
    </w:p>
    <w:p w14:paraId="3D86F1BB" w14:textId="30840EE6" w:rsidR="004417E3" w:rsidRDefault="00506850" w:rsidP="00506850">
      <w:pPr>
        <w:pStyle w:val="Heading2"/>
      </w:pPr>
      <w:bookmarkStart w:id="8" w:name="_Toc235981210"/>
      <w:r>
        <w:lastRenderedPageBreak/>
        <w:t xml:space="preserve">2.2. </w:t>
      </w:r>
      <w:r w:rsidR="004417E3" w:rsidRPr="0069452D">
        <w:t>Conclusion</w:t>
      </w:r>
      <w:bookmarkEnd w:id="8"/>
    </w:p>
    <w:p w14:paraId="56C5B21A" w14:textId="3B87971D" w:rsidR="005209D7" w:rsidRPr="005209D7" w:rsidRDefault="00183D71" w:rsidP="005209D7">
      <w:r>
        <w:t xml:space="preserve">In conclusion, the design process of the game </w:t>
      </w:r>
      <w:r w:rsidR="007610DF">
        <w:t xml:space="preserve">is demonstrated accurately with varied breadth of activities, user tasks and user stories. </w:t>
      </w:r>
      <w:r w:rsidR="00621118">
        <w:t xml:space="preserve">This design highlights key user stories crucial to </w:t>
      </w:r>
      <w:r w:rsidR="00031785">
        <w:t xml:space="preserve">important game mechanics. A varied use of </w:t>
      </w:r>
      <w:r w:rsidR="00C61ACB">
        <w:t xml:space="preserve">user stories creates a game design focused </w:t>
      </w:r>
      <w:r w:rsidR="00695938">
        <w:t>on</w:t>
      </w:r>
      <w:r w:rsidR="00C61ACB">
        <w:t xml:space="preserve"> the experience of the user. However, the </w:t>
      </w:r>
      <w:r w:rsidR="008F2D97">
        <w:t xml:space="preserve">lack of acceptance criteria appended to the user stories </w:t>
      </w:r>
      <w:r w:rsidR="00695938">
        <w:t>is</w:t>
      </w:r>
      <w:r w:rsidR="008F2D97">
        <w:t xml:space="preserve"> a present threat to the design process. This </w:t>
      </w:r>
      <w:r w:rsidR="00D83A4D">
        <w:t>lack of detail and clear outputs for every feature can result in inconsistent and incomplete implementations of testing and feature code.</w:t>
      </w:r>
    </w:p>
    <w:p w14:paraId="7EAC7BB4" w14:textId="61C59B87" w:rsidR="008D1CB7" w:rsidRPr="005E5981" w:rsidRDefault="00612DAA" w:rsidP="005E5981">
      <w:pPr>
        <w:pStyle w:val="Heading1"/>
      </w:pPr>
      <w:bookmarkStart w:id="9" w:name="_Toc235981211"/>
      <w:r>
        <w:t xml:space="preserve">3. </w:t>
      </w:r>
      <w:r w:rsidR="004417E3">
        <w:t>CRC Card Design</w:t>
      </w:r>
      <w:bookmarkEnd w:id="9"/>
    </w:p>
    <w:p w14:paraId="4720638F" w14:textId="072E92D1" w:rsidR="004417E3" w:rsidRDefault="00B426A5" w:rsidP="004417E3">
      <w:pPr>
        <w:pStyle w:val="Heading2"/>
      </w:pPr>
      <w:bookmarkStart w:id="10" w:name="_Toc235981212"/>
      <w:r>
        <w:t xml:space="preserve">3.1 </w:t>
      </w:r>
      <w:r w:rsidR="004417E3">
        <w:t>Introduction</w:t>
      </w:r>
      <w:bookmarkEnd w:id="10"/>
    </w:p>
    <w:p w14:paraId="5E80A390" w14:textId="2C0D1EDB" w:rsidR="003B529A" w:rsidRDefault="003B529A" w:rsidP="003B529A">
      <w:r>
        <w:t xml:space="preserve">A </w:t>
      </w:r>
      <w:r w:rsidR="007E3FE5">
        <w:t xml:space="preserve">set of </w:t>
      </w:r>
      <w:r w:rsidR="0043365C">
        <w:t>class responsibility collaboration (CRC) card</w:t>
      </w:r>
      <w:r w:rsidR="007E3FE5">
        <w:t>s have been generated through brainstorming sessions within the team to discuss and map out the roles</w:t>
      </w:r>
      <w:r w:rsidR="0099053A">
        <w:t xml:space="preserve"> linked with </w:t>
      </w:r>
      <w:r w:rsidR="007E3FE5">
        <w:t>responsibilities</w:t>
      </w:r>
      <w:r w:rsidR="0099053A">
        <w:t xml:space="preserve"> </w:t>
      </w:r>
      <w:r w:rsidR="00E15C17">
        <w:t>to describe classes in the design</w:t>
      </w:r>
      <w:r w:rsidR="000C4704">
        <w:t xml:space="preserve"> </w:t>
      </w:r>
      <w:r w:rsidR="00C85B03">
        <w:t>of the Battleship game</w:t>
      </w:r>
      <w:r w:rsidR="00E15C17">
        <w:t>. I</w:t>
      </w:r>
      <w:r w:rsidR="007E3FE5">
        <w:t>nteractions</w:t>
      </w:r>
      <w:r w:rsidR="0099053A">
        <w:t xml:space="preserve"> </w:t>
      </w:r>
      <w:r w:rsidR="00871A73">
        <w:t>between classes are detailed through a collaborator section on each card.</w:t>
      </w:r>
      <w:r w:rsidR="007678F0">
        <w:t xml:space="preserve"> This dictates the classes </w:t>
      </w:r>
      <w:r w:rsidR="00334B0A">
        <w:t>and what actions the</w:t>
      </w:r>
      <w:r w:rsidR="00780230">
        <w:t>y</w:t>
      </w:r>
      <w:r w:rsidR="00334B0A">
        <w:t xml:space="preserve"> perform and are responsible for. </w:t>
      </w:r>
      <w:r w:rsidR="0089589C">
        <w:t>The CRC design process</w:t>
      </w:r>
      <w:r w:rsidR="00FC06E6">
        <w:t xml:space="preserve"> is an important aspect of object-oriented design to translate </w:t>
      </w:r>
      <w:r w:rsidR="00135DFD">
        <w:t xml:space="preserve">user stories and game requirements into a developed </w:t>
      </w:r>
      <w:r w:rsidR="00CD68BF">
        <w:t xml:space="preserve">diagram for future </w:t>
      </w:r>
      <w:r w:rsidR="001A0F4E">
        <w:t>SD</w:t>
      </w:r>
      <w:r w:rsidR="00CD68BF">
        <w:t>.</w:t>
      </w:r>
      <w:r w:rsidR="00286C9A">
        <w:t xml:space="preserve"> The CRC cards developed with the team included Player, Coordinates, Board</w:t>
      </w:r>
      <w:r w:rsidR="00E23E57">
        <w:t>_Grid, TurnManager, Ship, SpecialAction</w:t>
      </w:r>
      <w:r w:rsidR="002C0E0A">
        <w:t>, Game and ScoreManager</w:t>
      </w:r>
      <w:r w:rsidR="004E246B">
        <w:t xml:space="preserve"> detailed in Fig</w:t>
      </w:r>
      <w:r w:rsidR="00133B03">
        <w:t>.</w:t>
      </w:r>
      <w:r w:rsidR="004E246B">
        <w:t xml:space="preserve"> 6</w:t>
      </w:r>
      <w:r w:rsidR="009C3DDA">
        <w:t>.</w:t>
      </w:r>
      <w:r w:rsidR="00266BC6">
        <w:t xml:space="preserve"> </w:t>
      </w:r>
      <w:r w:rsidR="005E1FBE">
        <w:t xml:space="preserve">Importantly, the team generated design </w:t>
      </w:r>
      <w:r w:rsidR="00C71875">
        <w:t>has proven useful for initial design discussions and early design implementations. However, t</w:t>
      </w:r>
      <w:r w:rsidR="00F16B3F">
        <w:t xml:space="preserve">he designs may not contain enough technical detail for further features of the </w:t>
      </w:r>
      <w:r w:rsidR="001A0F4E">
        <w:t>SD</w:t>
      </w:r>
      <w:r w:rsidR="00F16B3F">
        <w:t xml:space="preserve"> life cycle</w:t>
      </w:r>
      <w:r w:rsidR="00AB0F6D">
        <w:t xml:space="preserve">. For example, coding and testing. </w:t>
      </w:r>
      <w:r w:rsidR="00E635A3">
        <w:t xml:space="preserve">The following </w:t>
      </w:r>
      <w:r w:rsidR="00781DA2">
        <w:t>evaluation</w:t>
      </w:r>
      <w:r w:rsidR="00E635A3">
        <w:t xml:space="preserve"> will investigate the </w:t>
      </w:r>
      <w:r w:rsidR="00781DA2">
        <w:t>efficacy</w:t>
      </w:r>
      <w:r w:rsidR="006A0C1E">
        <w:t xml:space="preserve"> of the cards</w:t>
      </w:r>
      <w:r w:rsidR="007237AA">
        <w:t xml:space="preserve"> in relation to the clarity and usefulness </w:t>
      </w:r>
      <w:r w:rsidR="00AF379E">
        <w:t xml:space="preserve">in relation to </w:t>
      </w:r>
      <w:r w:rsidR="00BD357F">
        <w:t>implementation</w:t>
      </w:r>
      <w:r w:rsidR="00AF379E">
        <w:t xml:space="preserve">. </w:t>
      </w:r>
    </w:p>
    <w:p w14:paraId="6EDA0A65" w14:textId="41820840" w:rsidR="00CB59BD" w:rsidRPr="005E5981" w:rsidRDefault="00B426A5" w:rsidP="005E5981">
      <w:pPr>
        <w:pStyle w:val="Heading2"/>
      </w:pPr>
      <w:bookmarkStart w:id="11" w:name="_Toc235981213"/>
      <w:r>
        <w:t xml:space="preserve">3.2 </w:t>
      </w:r>
      <w:r w:rsidR="004417E3">
        <w:t>Evaluate</w:t>
      </w:r>
      <w:bookmarkEnd w:id="11"/>
    </w:p>
    <w:p w14:paraId="7CB560FF" w14:textId="03DBD7B4" w:rsidR="00CB59BD" w:rsidRDefault="00CB59BD" w:rsidP="00CB59BD">
      <w:r>
        <w:t xml:space="preserve">A strength produced through the CRC cards are the visualisation and clear identification of </w:t>
      </w:r>
      <w:r w:rsidR="00695938">
        <w:t>used</w:t>
      </w:r>
      <w:r>
        <w:t xml:space="preserve"> important and key classes.</w:t>
      </w:r>
      <w:r w:rsidR="00A0320A">
        <w:t xml:space="preserve"> Throughout the generation of the user stories</w:t>
      </w:r>
      <w:r w:rsidR="00793371">
        <w:t xml:space="preserve">, a large </w:t>
      </w:r>
      <w:r w:rsidR="00122BD9">
        <w:t>breadth</w:t>
      </w:r>
      <w:r w:rsidR="00793371">
        <w:t xml:space="preserve"> of game features of user interactions had been structured and organised. </w:t>
      </w:r>
      <w:r w:rsidR="00A12E47">
        <w:t>This system was organised into main activities</w:t>
      </w:r>
      <w:r w:rsidR="00DC67C5">
        <w:t xml:space="preserve">. In comparison, the CRC cards helped created </w:t>
      </w:r>
      <w:r w:rsidR="000A0F81">
        <w:t>logical objects from the larger user story map</w:t>
      </w:r>
      <w:r w:rsidR="00C834DD">
        <w:t xml:space="preserve"> detailing clear roles of each class</w:t>
      </w:r>
      <w:r w:rsidR="0028662B">
        <w:t>.</w:t>
      </w:r>
      <w:r w:rsidR="00887BA1">
        <w:t xml:space="preserve"> This produces an output linked with practices from </w:t>
      </w:r>
      <w:r w:rsidR="00695938">
        <w:t>object-oriented</w:t>
      </w:r>
      <w:r w:rsidR="00887BA1">
        <w:t xml:space="preserve"> </w:t>
      </w:r>
      <w:r w:rsidR="007116A0">
        <w:t>programming</w:t>
      </w:r>
      <w:r w:rsidR="002D3157">
        <w:t xml:space="preserve"> </w:t>
      </w:r>
      <w:r w:rsidR="00EA7369">
        <w:t>as abstraction</w:t>
      </w:r>
      <w:r w:rsidR="00C834DD">
        <w:t xml:space="preserve"> and encapsulation is used here. For example</w:t>
      </w:r>
      <w:r w:rsidR="00082734">
        <w:t>,</w:t>
      </w:r>
      <w:r w:rsidR="00474723">
        <w:t xml:space="preserve"> the class Game </w:t>
      </w:r>
      <w:r w:rsidR="00611ACA">
        <w:t>loads and tracks specific aspects of the game</w:t>
      </w:r>
      <w:r w:rsidR="00177D36">
        <w:t>, controlling the gameplay flow. The Player handles</w:t>
      </w:r>
      <w:r w:rsidR="007130CB">
        <w:t xml:space="preserve"> </w:t>
      </w:r>
      <w:r w:rsidR="003C4A04">
        <w:t>user moves and abilities</w:t>
      </w:r>
      <w:r w:rsidR="00177D36">
        <w:t xml:space="preserve">. The </w:t>
      </w:r>
      <w:r w:rsidR="007130CB">
        <w:t>B</w:t>
      </w:r>
      <w:r w:rsidR="00177D36">
        <w:t>oard</w:t>
      </w:r>
      <w:r w:rsidR="003C4A04">
        <w:t xml:space="preserve">_Grid </w:t>
      </w:r>
      <w:r w:rsidR="00510CFD">
        <w:t xml:space="preserve">detects if </w:t>
      </w:r>
      <w:r w:rsidR="00F56EBB">
        <w:t>the</w:t>
      </w:r>
      <w:r w:rsidR="00510CFD">
        <w:t xml:space="preserve"> grid square i</w:t>
      </w:r>
      <w:r w:rsidR="00DD038F">
        <w:t>s occupied and manages shot tracking</w:t>
      </w:r>
      <w:r w:rsidR="00177D36">
        <w:t xml:space="preserve">. The </w:t>
      </w:r>
      <w:r w:rsidR="007130CB">
        <w:t>S</w:t>
      </w:r>
      <w:r w:rsidR="00177D36">
        <w:t>hip</w:t>
      </w:r>
      <w:r w:rsidR="00DD038F">
        <w:t xml:space="preserve"> </w:t>
      </w:r>
      <w:r w:rsidR="00F66BBE">
        <w:t>encapsulates details about the ship. This demonstrates abstraction</w:t>
      </w:r>
      <w:r w:rsidR="00A6305B">
        <w:t xml:space="preserve"> and reduces team confusio</w:t>
      </w:r>
      <w:r w:rsidR="00086FEB">
        <w:t>n through a visual</w:t>
      </w:r>
      <w:r w:rsidR="00EA2A52">
        <w:t>ly less co</w:t>
      </w:r>
      <w:r w:rsidR="00086FEB">
        <w:t>mplex system</w:t>
      </w:r>
      <w:r w:rsidR="00EA2A52">
        <w:t>. Despite this</w:t>
      </w:r>
      <w:r w:rsidR="00087364">
        <w:t xml:space="preserve">, this </w:t>
      </w:r>
      <w:r w:rsidR="006909B6">
        <w:t xml:space="preserve">details conceptual understanding of game elements rather than a containing technical or coding detail. </w:t>
      </w:r>
      <w:r w:rsidR="004E078D">
        <w:t xml:space="preserve">In conclusion, this results in a CRC card that generates an </w:t>
      </w:r>
      <w:r w:rsidR="009233FA">
        <w:t>abstracted</w:t>
      </w:r>
      <w:r w:rsidR="004E078D">
        <w:t xml:space="preserve"> view of the game design </w:t>
      </w:r>
      <w:r w:rsidR="00455C1F">
        <w:t xml:space="preserve">but reduces its usefulness </w:t>
      </w:r>
      <w:r w:rsidR="00455C1F">
        <w:lastRenderedPageBreak/>
        <w:t>during the implementation or coding stage</w:t>
      </w:r>
      <w:r w:rsidR="00DE4D63">
        <w:t xml:space="preserve">. </w:t>
      </w:r>
      <w:r w:rsidR="00B80C62">
        <w:t xml:space="preserve">Therefore, a potential </w:t>
      </w:r>
      <w:r w:rsidR="00DE4D63">
        <w:t>improvemen</w:t>
      </w:r>
      <w:r w:rsidR="00B80C62">
        <w:t>t would</w:t>
      </w:r>
      <w:r w:rsidR="00DE4D63">
        <w:t xml:space="preserve"> </w:t>
      </w:r>
      <w:r w:rsidR="00107BE1">
        <w:t xml:space="preserve">be the </w:t>
      </w:r>
      <w:r w:rsidR="00B80C62">
        <w:t>benefit</w:t>
      </w:r>
      <w:r w:rsidR="00107BE1">
        <w:t xml:space="preserve">s </w:t>
      </w:r>
      <w:r w:rsidR="00B80C62">
        <w:t xml:space="preserve">from </w:t>
      </w:r>
      <w:r w:rsidR="00A87EFB">
        <w:t xml:space="preserve">additional </w:t>
      </w:r>
      <w:r w:rsidR="001E5B5B">
        <w:t xml:space="preserve">design </w:t>
      </w:r>
      <w:r w:rsidR="00A87EFB">
        <w:t xml:space="preserve">artefacts related to design </w:t>
      </w:r>
      <w:r w:rsidR="00B80C62">
        <w:t>supporting development.</w:t>
      </w:r>
    </w:p>
    <w:p w14:paraId="4B2DC53A" w14:textId="19C6E17B" w:rsidR="009233FA" w:rsidRDefault="000774FE" w:rsidP="00CB59BD">
      <w:r>
        <w:t>A</w:t>
      </w:r>
      <w:r w:rsidR="001E5B5B">
        <w:t xml:space="preserve"> </w:t>
      </w:r>
      <w:r>
        <w:t>strength of the CRC cards is the clear outlining of responsibilities</w:t>
      </w:r>
      <w:r w:rsidR="00DF1B56">
        <w:t>. This</w:t>
      </w:r>
      <w:r w:rsidR="002311EB">
        <w:t xml:space="preserve"> provides the design with logical grouping</w:t>
      </w:r>
      <w:r w:rsidR="002B0C93">
        <w:t xml:space="preserve"> to prevent inconsistency, duplication and implementation overlap in design and coding stages.</w:t>
      </w:r>
      <w:r w:rsidR="00E818CB">
        <w:t xml:space="preserve"> For example, the </w:t>
      </w:r>
      <w:r w:rsidR="00DE4C06">
        <w:t>B</w:t>
      </w:r>
      <w:r w:rsidR="00E818CB">
        <w:t>oard</w:t>
      </w:r>
      <w:r w:rsidR="00DE4C06">
        <w:t>_Grid</w:t>
      </w:r>
      <w:r w:rsidR="00FB0096">
        <w:t>, t</w:t>
      </w:r>
      <w:r w:rsidR="00E818CB">
        <w:t xml:space="preserve">he </w:t>
      </w:r>
      <w:r w:rsidR="00EF05B4">
        <w:t>Ship</w:t>
      </w:r>
      <w:r w:rsidR="00FB0096">
        <w:t xml:space="preserve"> and t</w:t>
      </w:r>
      <w:r w:rsidR="00E818CB">
        <w:t xml:space="preserve">he </w:t>
      </w:r>
      <w:r w:rsidR="00FB0096">
        <w:t>P</w:t>
      </w:r>
      <w:r w:rsidR="00E818CB">
        <w:t>layer.</w:t>
      </w:r>
      <w:r w:rsidR="00FB0096">
        <w:t xml:space="preserve"> </w:t>
      </w:r>
      <w:r w:rsidR="006F3436">
        <w:t>The modularity of the design improves from these</w:t>
      </w:r>
      <w:r w:rsidR="004974E6">
        <w:t xml:space="preserve"> cards as each card encapsulates the unique responsibilities limited to th</w:t>
      </w:r>
      <w:r w:rsidR="000B0DF5">
        <w:t xml:space="preserve">at aspect of the game mechanics. </w:t>
      </w:r>
      <w:r w:rsidR="00A32543">
        <w:t xml:space="preserve">The design mechanism described allows for the team to manage aspects of the game in a clear manner. Despite this, some </w:t>
      </w:r>
      <w:r w:rsidR="002744A9">
        <w:t>CRC</w:t>
      </w:r>
      <w:r w:rsidR="00AD1743">
        <w:t>s</w:t>
      </w:r>
      <w:r w:rsidR="002744A9">
        <w:t xml:space="preserve"> are poorly designed so that </w:t>
      </w:r>
      <w:r w:rsidR="00AD1743">
        <w:t>responsibilities remained high level</w:t>
      </w:r>
      <w:r w:rsidR="006D63E3">
        <w:t xml:space="preserve"> limiting the </w:t>
      </w:r>
      <w:r w:rsidR="00C243BB">
        <w:t xml:space="preserve">usefulness in the implementation and coding stage. For example, the Game CRC </w:t>
      </w:r>
      <w:r w:rsidR="00C1763F">
        <w:t xml:space="preserve">lacks </w:t>
      </w:r>
      <w:r w:rsidR="00170D07">
        <w:t xml:space="preserve">specific responsibilities such as </w:t>
      </w:r>
      <w:r w:rsidR="00774B36">
        <w:t xml:space="preserve">controlling gameplay towards the </w:t>
      </w:r>
      <w:r w:rsidR="00695938">
        <w:t>set-up</w:t>
      </w:r>
      <w:r w:rsidR="00774B36">
        <w:t xml:space="preserve"> stage of the game</w:t>
      </w:r>
      <w:r w:rsidR="00B510E7">
        <w:t xml:space="preserve">. </w:t>
      </w:r>
      <w:r w:rsidR="00B02A0F">
        <w:t xml:space="preserve">Including this would benefit the implementation as developers would </w:t>
      </w:r>
      <w:r w:rsidR="00F53564">
        <w:t xml:space="preserve">further </w:t>
      </w:r>
      <w:r w:rsidR="00B02A0F">
        <w:t>understand</w:t>
      </w:r>
      <w:r w:rsidR="00F53564">
        <w:t xml:space="preserve"> a game mechanic.</w:t>
      </w:r>
    </w:p>
    <w:p w14:paraId="741C3C6F" w14:textId="6B52C419" w:rsidR="00F53564" w:rsidRDefault="00E1014C" w:rsidP="00CB59BD">
      <w:r>
        <w:t xml:space="preserve">Concluding the strengths of this evaluation, </w:t>
      </w:r>
      <w:r w:rsidR="00C7517A">
        <w:t>a key benefit of th</w:t>
      </w:r>
      <w:r w:rsidR="002F6100">
        <w:t>e CRC cards was their ability to foster collaboration within the team</w:t>
      </w:r>
      <w:r w:rsidR="009E49DE">
        <w:t>. The visual aspect of the design stage</w:t>
      </w:r>
      <w:r w:rsidR="003D1F94">
        <w:t xml:space="preserve"> </w:t>
      </w:r>
      <w:r w:rsidR="00695938">
        <w:t>supports</w:t>
      </w:r>
      <w:r w:rsidR="00A7007D">
        <w:t xml:space="preserve"> discussion within the team and created an environment where </w:t>
      </w:r>
      <w:r w:rsidR="00FC6490">
        <w:t xml:space="preserve">each member could contribute with their shared understanding developed </w:t>
      </w:r>
      <w:r w:rsidR="00510FBC">
        <w:t xml:space="preserve">through the interactive process. The CRC cards </w:t>
      </w:r>
      <w:r w:rsidR="007F7A30">
        <w:t>generated discussion of the interaction between the classes</w:t>
      </w:r>
      <w:r w:rsidR="00615CDB">
        <w:t>, which created an output of further responsibilities throughout each class.</w:t>
      </w:r>
      <w:r w:rsidR="00B8730A">
        <w:t xml:space="preserve"> In conclusion, collaboration increased using this design method</w:t>
      </w:r>
      <w:r w:rsidR="000165C2">
        <w:t xml:space="preserve"> which </w:t>
      </w:r>
      <w:r w:rsidR="00F11A6C">
        <w:t xml:space="preserve">created a view of missing elements in the responsibilities that </w:t>
      </w:r>
      <w:r w:rsidR="001E2A42">
        <w:t xml:space="preserve">were not obviously visible prior to collaboration. To contrast, </w:t>
      </w:r>
      <w:r w:rsidR="00E135CF">
        <w:t xml:space="preserve">this method relied heavily on individual and team interpretation </w:t>
      </w:r>
      <w:r w:rsidR="00CE03E1">
        <w:t xml:space="preserve">rather than an alternative systemic process which could </w:t>
      </w:r>
      <w:r w:rsidR="001433D3">
        <w:t>provide CRC cards that lack in technical depth.</w:t>
      </w:r>
    </w:p>
    <w:p w14:paraId="7FB0698A" w14:textId="65807E54" w:rsidR="001433D3" w:rsidRDefault="00A143AA" w:rsidP="00CB59BD">
      <w:r>
        <w:t xml:space="preserve">A weakness of </w:t>
      </w:r>
      <w:r w:rsidR="00BA45F1">
        <w:t>the CRC approac</w:t>
      </w:r>
      <w:r w:rsidR="006570CD">
        <w:t xml:space="preserve">h is that development features </w:t>
      </w:r>
      <w:r w:rsidR="00AE5978">
        <w:t xml:space="preserve">such as data structures and programming detail </w:t>
      </w:r>
      <w:r w:rsidR="00917824">
        <w:t xml:space="preserve">was not generated by the approach. Despite this being a defining feature of a </w:t>
      </w:r>
      <w:r w:rsidR="00695938">
        <w:t>high-level</w:t>
      </w:r>
      <w:r w:rsidR="00917824">
        <w:t xml:space="preserve"> </w:t>
      </w:r>
      <w:r w:rsidR="008B544F">
        <w:t>view such as CRC cards</w:t>
      </w:r>
      <w:r w:rsidR="008D2640">
        <w:t>.</w:t>
      </w:r>
    </w:p>
    <w:p w14:paraId="7FCF64F3" w14:textId="2583F5FE" w:rsidR="00CC62CA" w:rsidRDefault="00900400" w:rsidP="00CB59BD">
      <w:r>
        <w:t>Another weakness of the CRC card approach generated by the team</w:t>
      </w:r>
      <w:r w:rsidR="007E6807">
        <w:t xml:space="preserve"> was the lack of dynamic system </w:t>
      </w:r>
      <w:r w:rsidR="00F56EBB">
        <w:t>behaviour</w:t>
      </w:r>
      <w:r w:rsidR="007E6807">
        <w:t xml:space="preserve"> detailing game mechanic</w:t>
      </w:r>
      <w:r w:rsidR="00E12D25">
        <w:t xml:space="preserve"> in a more comprehensive way.</w:t>
      </w:r>
      <w:r w:rsidR="00CE2E5F">
        <w:t xml:space="preserve"> For example, t</w:t>
      </w:r>
      <w:r w:rsidR="00C03C4D">
        <w:t>he game must respon</w:t>
      </w:r>
      <w:r w:rsidR="005C4CC4">
        <w:t>d</w:t>
      </w:r>
      <w:r w:rsidR="00C03C4D">
        <w:t xml:space="preserve"> differently depending on multiple </w:t>
      </w:r>
      <w:r w:rsidR="00F56EBB">
        <w:t>aspects</w:t>
      </w:r>
      <w:r w:rsidR="005C4CC4">
        <w:t xml:space="preserve"> of the game mechanics such as </w:t>
      </w:r>
      <w:r w:rsidR="008907E9">
        <w:t xml:space="preserve">game state, player action and ship condition. </w:t>
      </w:r>
      <w:r w:rsidR="00C01F84">
        <w:t>The drop bomb action in the SpecialAction card</w:t>
      </w:r>
      <w:r w:rsidR="00F01999">
        <w:t xml:space="preserve"> briefly touches upon this mechanic</w:t>
      </w:r>
      <w:r w:rsidR="005C6AE1">
        <w:t xml:space="preserve"> </w:t>
      </w:r>
      <w:r w:rsidR="00CC62CA">
        <w:t>through “represent special actions” in Fig</w:t>
      </w:r>
      <w:r w:rsidR="00133B03">
        <w:t>.</w:t>
      </w:r>
      <w:r w:rsidR="00CC62CA">
        <w:t xml:space="preserve"> 7</w:t>
      </w:r>
      <w:r w:rsidR="00F01999">
        <w:t>.</w:t>
      </w:r>
      <w:r w:rsidR="00BF5F90">
        <w:t xml:space="preserve"> A full demonstration of this feature would include </w:t>
      </w:r>
      <w:r w:rsidR="00F56EBB">
        <w:t>its</w:t>
      </w:r>
      <w:r w:rsidR="00BF5F90">
        <w:t xml:space="preserve"> function in a detailed manner</w:t>
      </w:r>
      <w:r w:rsidR="00621044">
        <w:t xml:space="preserve"> including if a ship has been hit</w:t>
      </w:r>
      <w:r w:rsidR="00C40D4A">
        <w:t xml:space="preserve"> </w:t>
      </w:r>
      <w:r w:rsidR="00F954E7">
        <w:t xml:space="preserve">or if all coordinates </w:t>
      </w:r>
      <w:r w:rsidR="006014C1">
        <w:t>have</w:t>
      </w:r>
      <w:r w:rsidR="00F954E7">
        <w:t xml:space="preserve"> been hit by the other player. In summary, this limits the usefulness of the CRC</w:t>
      </w:r>
      <w:r w:rsidR="004975AE">
        <w:t xml:space="preserve"> cards through limited linkage to important </w:t>
      </w:r>
      <w:r w:rsidR="00065F3C">
        <w:t xml:space="preserve">user actions and outcomes of the game. Lacking this detail, the implementation process </w:t>
      </w:r>
      <w:r w:rsidR="00E7754B">
        <w:t>includes ambiguity and can generate incorrect features</w:t>
      </w:r>
      <w:r w:rsidR="00157A9F">
        <w:t xml:space="preserve"> and testing elements.</w:t>
      </w:r>
    </w:p>
    <w:p w14:paraId="5C3C5B55" w14:textId="41990257" w:rsidR="00146353" w:rsidRDefault="00146353" w:rsidP="00CB59BD">
      <w:r>
        <w:lastRenderedPageBreak/>
        <w:t xml:space="preserve">Continuing, </w:t>
      </w:r>
      <w:r w:rsidR="002B4555">
        <w:t xml:space="preserve">as a key element of the </w:t>
      </w:r>
      <w:r w:rsidR="00F56EBB">
        <w:t>teams’</w:t>
      </w:r>
      <w:r w:rsidR="002B4555">
        <w:t xml:space="preserve"> design process the CRC cards lacked </w:t>
      </w:r>
      <w:r w:rsidR="00C15FC5">
        <w:t>enough detail to inform testing design</w:t>
      </w:r>
      <w:r w:rsidR="005462E4">
        <w:t xml:space="preserve">. </w:t>
      </w:r>
      <w:r w:rsidR="00D0717A">
        <w:t xml:space="preserve">For example, the </w:t>
      </w:r>
      <w:r w:rsidR="00F46B4F">
        <w:t xml:space="preserve">Coordinates CRC card </w:t>
      </w:r>
      <w:r w:rsidR="00AE7E33">
        <w:t xml:space="preserve">validates entries of those that are “within board bound” but does not </w:t>
      </w:r>
      <w:r w:rsidR="00451991">
        <w:t xml:space="preserve">specify how the invalid format </w:t>
      </w:r>
      <w:r w:rsidR="00F56EBB">
        <w:t>is</w:t>
      </w:r>
      <w:r w:rsidR="00451991">
        <w:t xml:space="preserve"> handled. Similarly, the TurnManager</w:t>
      </w:r>
      <w:r w:rsidR="00E11272">
        <w:t xml:space="preserve"> card </w:t>
      </w:r>
      <w:r w:rsidR="00023E6F">
        <w:t xml:space="preserve">can </w:t>
      </w:r>
      <w:r w:rsidR="00E11272">
        <w:t>“prevent</w:t>
      </w:r>
      <w:r w:rsidR="00023E6F">
        <w:t xml:space="preserve"> actions when it is not the player’s turn” but </w:t>
      </w:r>
      <w:r w:rsidR="00AC652C">
        <w:t>does not include a responsibility that details how this is communicated to the user</w:t>
      </w:r>
      <w:r w:rsidR="002244CD">
        <w:t xml:space="preserve">. </w:t>
      </w:r>
      <w:r w:rsidR="00EC2E5D">
        <w:t>The im</w:t>
      </w:r>
      <w:r w:rsidR="00ED2E09">
        <w:t xml:space="preserve">pact of </w:t>
      </w:r>
      <w:r w:rsidR="00F56EBB">
        <w:t>these results</w:t>
      </w:r>
      <w:r w:rsidR="00ED2E09">
        <w:t xml:space="preserve"> with inconsistent</w:t>
      </w:r>
      <w:r w:rsidR="00A224B1">
        <w:t xml:space="preserve"> and uncertain testing parameters through the lack of </w:t>
      </w:r>
      <w:r w:rsidR="00FD0A57">
        <w:t>abnormal conditions stated within the responsibilities</w:t>
      </w:r>
      <w:r w:rsidR="00CC398B">
        <w:t>.</w:t>
      </w:r>
      <w:r w:rsidR="00452DC0">
        <w:t xml:space="preserve"> This generates a greater risk of invalid inputs or </w:t>
      </w:r>
      <w:r w:rsidR="000C4D47">
        <w:t>potentially</w:t>
      </w:r>
      <w:r w:rsidR="00452DC0">
        <w:t xml:space="preserve"> incorrect </w:t>
      </w:r>
      <w:r w:rsidR="000C4D47">
        <w:t>gameplay states that generate inconsistent behaviour.</w:t>
      </w:r>
    </w:p>
    <w:p w14:paraId="60415DFB" w14:textId="43C7EEB8" w:rsidR="00736034" w:rsidRDefault="00D13B7B" w:rsidP="00CB59BD">
      <w:r>
        <w:t xml:space="preserve">The </w:t>
      </w:r>
      <w:r w:rsidR="009457F2">
        <w:t xml:space="preserve">CRC cards contain detail from the acceptance criteria identified in the user stories. </w:t>
      </w:r>
      <w:r w:rsidR="005B55B1">
        <w:t xml:space="preserve">For example, the CRC named game contains </w:t>
      </w:r>
      <w:r w:rsidR="00CF2906">
        <w:t xml:space="preserve">a responsibility linked to the finish game user story. The ability to check the win and loss conditions </w:t>
      </w:r>
      <w:r w:rsidR="005E5312">
        <w:t xml:space="preserve">is linked to the “winning and losing outcomes” described in the </w:t>
      </w:r>
      <w:r w:rsidR="00757B2F">
        <w:t xml:space="preserve">story. Across the CRC cards </w:t>
      </w:r>
      <w:r w:rsidR="004C4141">
        <w:t>there are examples like this. Despite this, a variety of user stories contain a lack of information</w:t>
      </w:r>
      <w:r w:rsidR="00A13066">
        <w:t>, explicitly not containing any acceptance criteria. This reduce</w:t>
      </w:r>
      <w:r w:rsidR="00E10E3A">
        <w:t>s confidence in th</w:t>
      </w:r>
      <w:r w:rsidR="00FA1BE5">
        <w:t xml:space="preserve">is </w:t>
      </w:r>
      <w:r w:rsidR="00E10E3A">
        <w:t xml:space="preserve">planning </w:t>
      </w:r>
      <w:r w:rsidR="00FA1BE5">
        <w:t xml:space="preserve">exercise to </w:t>
      </w:r>
      <w:r w:rsidR="00DA6FEC">
        <w:t xml:space="preserve">reliably </w:t>
      </w:r>
      <w:r w:rsidR="009C377D">
        <w:t>produce</w:t>
      </w:r>
      <w:r w:rsidR="00DA6FEC">
        <w:t xml:space="preserve"> a product that reflects</w:t>
      </w:r>
      <w:r w:rsidR="009C377D">
        <w:t xml:space="preserve"> the intricate</w:t>
      </w:r>
      <w:r w:rsidR="00DA6FEC">
        <w:t xml:space="preserve"> requirements of this game design</w:t>
      </w:r>
      <w:r w:rsidR="009C377D">
        <w:t>.</w:t>
      </w:r>
      <w:r w:rsidR="00A91F18">
        <w:t xml:space="preserve"> </w:t>
      </w:r>
    </w:p>
    <w:p w14:paraId="5EAFE105" w14:textId="08E96431" w:rsidR="00CB59BD" w:rsidRDefault="00CB59BD" w:rsidP="00CB59BD">
      <w:pPr>
        <w:spacing w:after="0"/>
        <w:rPr>
          <w:rFonts w:ascii="Arial" w:eastAsia="Arial" w:hAnsi="Arial" w:cs="Arial"/>
          <w:lang w:val="en-US"/>
        </w:rPr>
      </w:pPr>
    </w:p>
    <w:p w14:paraId="75CD85FB" w14:textId="6B04AF4A" w:rsidR="00CD5FE2" w:rsidRDefault="00176E09" w:rsidP="005E5981">
      <w:pPr>
        <w:pStyle w:val="Heading2"/>
      </w:pPr>
      <w:bookmarkStart w:id="12" w:name="_Toc235981214"/>
      <w:r w:rsidRPr="00D64C31">
        <w:t>3.</w:t>
      </w:r>
      <w:r w:rsidR="00885B3B" w:rsidRPr="00D64C31">
        <w:t xml:space="preserve">3 </w:t>
      </w:r>
      <w:r w:rsidR="00D64C31" w:rsidRPr="00D64C31">
        <w:t>Conclusion</w:t>
      </w:r>
      <w:bookmarkEnd w:id="12"/>
    </w:p>
    <w:p w14:paraId="31A7F1E0" w14:textId="3C6B2740" w:rsidR="0013617F" w:rsidRPr="0013617F" w:rsidRDefault="004F6214" w:rsidP="0013617F">
      <w:r>
        <w:t xml:space="preserve">In conclusion, the design for the CRC cards reflects many aspects of the </w:t>
      </w:r>
      <w:r w:rsidR="006F6458">
        <w:t xml:space="preserve">game requirements identifying the main classes, responsibilities and collaborations. </w:t>
      </w:r>
      <w:r w:rsidR="00360429">
        <w:t xml:space="preserve">The responsibilities </w:t>
      </w:r>
      <w:r w:rsidR="00EA14C2">
        <w:t xml:space="preserve">were identified and allocated effectively within the </w:t>
      </w:r>
      <w:r w:rsidR="006A6D2E">
        <w:t xml:space="preserve">classes </w:t>
      </w:r>
      <w:r w:rsidR="00EA14C2">
        <w:t>Game</w:t>
      </w:r>
      <w:r w:rsidR="006A6D2E">
        <w:t>, TurnManager and Board_Grid</w:t>
      </w:r>
      <w:r w:rsidR="008A4C5C">
        <w:t xml:space="preserve">. The game architecture and overall object </w:t>
      </w:r>
      <w:r w:rsidR="00F92DC2">
        <w:t>interactions</w:t>
      </w:r>
      <w:r w:rsidR="008A4C5C">
        <w:t xml:space="preserve"> are clearly described</w:t>
      </w:r>
      <w:r w:rsidR="00F92DC2">
        <w:t xml:space="preserve"> despite with minimum detail. Continuing, the limitations of this design </w:t>
      </w:r>
      <w:r w:rsidR="00880656">
        <w:t xml:space="preserve">are reflected from the lack of detail which can </w:t>
      </w:r>
      <w:r w:rsidR="004B3DAE">
        <w:t xml:space="preserve">prevent a successful and full implementation that reflect </w:t>
      </w:r>
      <w:r w:rsidR="00DF41B9">
        <w:t>user stories and useability.</w:t>
      </w:r>
      <w:r w:rsidR="00265D7A">
        <w:t xml:space="preserve"> The cards lack a direct link to methods or functions that will later be </w:t>
      </w:r>
      <w:r w:rsidR="009C4C81">
        <w:t>crucial</w:t>
      </w:r>
      <w:r w:rsidR="00265D7A">
        <w:t xml:space="preserve"> elements to the </w:t>
      </w:r>
      <w:r w:rsidR="009C4C81">
        <w:t xml:space="preserve">game mechanic. </w:t>
      </w:r>
      <w:r w:rsidR="00DF41B9">
        <w:t xml:space="preserve"> </w:t>
      </w:r>
      <w:r w:rsidR="003E091D">
        <w:t>This results in testing concerns</w:t>
      </w:r>
      <w:r w:rsidR="005A70B0">
        <w:t xml:space="preserve"> as they lack testing outcomes and </w:t>
      </w:r>
      <w:r w:rsidR="009F3461">
        <w:t xml:space="preserve">initial drafts of logic and rules. Several user stories lack acceptance criteria </w:t>
      </w:r>
      <w:r w:rsidR="002B007B">
        <w:t>which will involve the testing stage to lack comprehensive</w:t>
      </w:r>
      <w:r w:rsidR="002A1D98">
        <w:t>ness with the increased ambiguity</w:t>
      </w:r>
      <w:r w:rsidR="009F3966">
        <w:t xml:space="preserve">. In summary, the </w:t>
      </w:r>
      <w:r w:rsidR="004F55E3">
        <w:t xml:space="preserve">game design lacks essential detail to improve confidence </w:t>
      </w:r>
      <w:r w:rsidR="00E35FFA">
        <w:t xml:space="preserve">that all game requirements will be met. However, the essential game mechanics have been described </w:t>
      </w:r>
      <w:r w:rsidR="00A10FB1">
        <w:t xml:space="preserve">through </w:t>
      </w:r>
      <w:r w:rsidR="00E07330">
        <w:t xml:space="preserve">some </w:t>
      </w:r>
      <w:r w:rsidR="00A10FB1">
        <w:t>in depth user story and CRC discussion</w:t>
      </w:r>
      <w:r w:rsidR="00E07330">
        <w:t xml:space="preserve"> which </w:t>
      </w:r>
      <w:r w:rsidR="000124A0">
        <w:t xml:space="preserve">create a </w:t>
      </w:r>
      <w:r w:rsidR="00E07330">
        <w:t xml:space="preserve">sufficient </w:t>
      </w:r>
      <w:r w:rsidR="000124A0">
        <w:t>conceptual design.</w:t>
      </w:r>
    </w:p>
    <w:p w14:paraId="774A68D2" w14:textId="247E4522" w:rsidR="004417E3" w:rsidRDefault="00D5478A" w:rsidP="00D5478A">
      <w:pPr>
        <w:pStyle w:val="Heading1"/>
      </w:pPr>
      <w:bookmarkStart w:id="13" w:name="_Toc235981215"/>
      <w:r>
        <w:t xml:space="preserve">4. </w:t>
      </w:r>
      <w:r w:rsidR="004417E3">
        <w:t>Software Testing</w:t>
      </w:r>
      <w:bookmarkEnd w:id="13"/>
    </w:p>
    <w:p w14:paraId="4C287C56" w14:textId="4EB8EC04" w:rsidR="001B77CA" w:rsidRPr="001B77CA" w:rsidRDefault="009A147C" w:rsidP="009A147C">
      <w:pPr>
        <w:pStyle w:val="Heading2"/>
      </w:pPr>
      <w:bookmarkStart w:id="14" w:name="_Toc235981216"/>
      <w:r>
        <w:t xml:space="preserve">4.1 </w:t>
      </w:r>
      <w:r w:rsidR="001B77CA">
        <w:t>Software Testing Evaluation</w:t>
      </w:r>
      <w:bookmarkEnd w:id="14"/>
    </w:p>
    <w:p w14:paraId="7CA440B6" w14:textId="7BB5DD4C" w:rsidR="004417E3" w:rsidRDefault="008D1CB7" w:rsidP="009A147C">
      <w:pPr>
        <w:pStyle w:val="Heading3"/>
      </w:pPr>
      <w:bookmarkStart w:id="15" w:name="_Toc235981217"/>
      <w:r>
        <w:t>4.1</w:t>
      </w:r>
      <w:r w:rsidR="009A147C">
        <w:t>.1</w:t>
      </w:r>
      <w:r>
        <w:t xml:space="preserve"> </w:t>
      </w:r>
      <w:r w:rsidR="004417E3">
        <w:t>Introduction</w:t>
      </w:r>
      <w:bookmarkEnd w:id="15"/>
    </w:p>
    <w:p w14:paraId="44539335" w14:textId="34761C9B" w:rsidR="004417E3" w:rsidRDefault="008D1CB7" w:rsidP="005E5981">
      <w:pPr>
        <w:pStyle w:val="Heading3"/>
      </w:pPr>
      <w:bookmarkStart w:id="16" w:name="_Toc235981218"/>
      <w:r>
        <w:t>4.</w:t>
      </w:r>
      <w:r w:rsidR="009A147C">
        <w:t>1.2</w:t>
      </w:r>
      <w:r>
        <w:t xml:space="preserve"> </w:t>
      </w:r>
      <w:r w:rsidR="004417E3">
        <w:t>Evaluate</w:t>
      </w:r>
      <w:bookmarkEnd w:id="16"/>
    </w:p>
    <w:p w14:paraId="7F755752" w14:textId="4E78E574" w:rsidR="0002123E" w:rsidRDefault="0057680B" w:rsidP="0002123E">
      <w:r w:rsidRPr="0057680B">
        <w:t xml:space="preserve">Software testing </w:t>
      </w:r>
      <w:r>
        <w:t>is</w:t>
      </w:r>
      <w:r w:rsidRPr="0057680B">
        <w:t xml:space="preserve"> a process of applying inputs to a software system to identify errors and to assess its “correctness” and effectiveness of delivering its required output. It is </w:t>
      </w:r>
      <w:r w:rsidRPr="0057680B">
        <w:lastRenderedPageBreak/>
        <w:t xml:space="preserve">the “primary means of assessing software quality” for the discipline </w:t>
      </w:r>
      <w:sdt>
        <w:sdtPr>
          <w:id w:val="-1303457544"/>
          <w:citation/>
        </w:sdtPr>
        <w:sdtContent>
          <w:r w:rsidR="00537D8D">
            <w:fldChar w:fldCharType="begin"/>
          </w:r>
          <w:r w:rsidR="00537D8D">
            <w:instrText xml:space="preserve"> CITATION Sal23 \l 2057 </w:instrText>
          </w:r>
          <w:r w:rsidR="00537D8D">
            <w:fldChar w:fldCharType="separate"/>
          </w:r>
          <w:r w:rsidR="00E262F4" w:rsidRPr="00E262F4">
            <w:rPr>
              <w:noProof/>
            </w:rPr>
            <w:t>[1]</w:t>
          </w:r>
          <w:r w:rsidR="00537D8D">
            <w:fldChar w:fldCharType="end"/>
          </w:r>
        </w:sdtContent>
      </w:sdt>
      <w:r w:rsidRPr="0057680B">
        <w:t>.</w:t>
      </w:r>
      <w:r>
        <w:t xml:space="preserve"> </w:t>
      </w:r>
      <w:r w:rsidR="001E1AD7">
        <w:t xml:space="preserve">Testing has developed alongside </w:t>
      </w:r>
      <w:r w:rsidR="001A0F4E">
        <w:t>SD</w:t>
      </w:r>
      <w:r w:rsidR="001E1AD7">
        <w:t xml:space="preserve"> as a fundamental </w:t>
      </w:r>
      <w:r w:rsidR="0088141A">
        <w:t xml:space="preserve">element of the </w:t>
      </w:r>
      <w:r w:rsidR="001A0F4E">
        <w:t>SD</w:t>
      </w:r>
      <w:r w:rsidR="002519A2">
        <w:t xml:space="preserve"> life cycle</w:t>
      </w:r>
      <w:r w:rsidR="0088141A">
        <w:t xml:space="preserve">. The purpose of software testing is to provide </w:t>
      </w:r>
      <w:r w:rsidR="00BD6CE4">
        <w:t>factual outcomes from the logic of the software to ensure it performs as its intended purpose</w:t>
      </w:r>
      <w:r w:rsidR="00104F35">
        <w:t xml:space="preserve"> which can expose </w:t>
      </w:r>
      <w:r w:rsidR="00EE2844">
        <w:t xml:space="preserve">imperfect code prior to the release of the project. </w:t>
      </w:r>
      <w:r w:rsidR="00B520BF">
        <w:t xml:space="preserve">This </w:t>
      </w:r>
      <w:r w:rsidR="006B6299">
        <w:t>strengthens</w:t>
      </w:r>
      <w:r w:rsidR="00E968AA">
        <w:t xml:space="preserve"> the software quality, reliability and robustness</w:t>
      </w:r>
      <w:r w:rsidR="00537D8D">
        <w:t xml:space="preserve"> </w:t>
      </w:r>
      <w:sdt>
        <w:sdtPr>
          <w:id w:val="1247605206"/>
          <w:citation/>
        </w:sdtPr>
        <w:sdtContent>
          <w:r w:rsidR="00537D8D">
            <w:fldChar w:fldCharType="begin"/>
          </w:r>
          <w:r w:rsidR="002E57F3">
            <w:instrText xml:space="preserve">CITATION Fai22 \l 2057 </w:instrText>
          </w:r>
          <w:r w:rsidR="00537D8D">
            <w:fldChar w:fldCharType="separate"/>
          </w:r>
          <w:r w:rsidR="00E262F4" w:rsidRPr="00E262F4">
            <w:rPr>
              <w:noProof/>
            </w:rPr>
            <w:t>[2]</w:t>
          </w:r>
          <w:r w:rsidR="00537D8D">
            <w:fldChar w:fldCharType="end"/>
          </w:r>
        </w:sdtContent>
      </w:sdt>
      <w:r w:rsidR="00537D8D">
        <w:t>.</w:t>
      </w:r>
      <w:r w:rsidR="00E968AA">
        <w:t xml:space="preserve"> The alternative would be a solution where </w:t>
      </w:r>
      <w:r w:rsidR="00B3153B">
        <w:t xml:space="preserve">essential code elements cannot be trusted to work for the intended </w:t>
      </w:r>
      <w:r w:rsidR="00931616">
        <w:t>purpose</w:t>
      </w:r>
      <w:r w:rsidR="00B3153B">
        <w:t>.</w:t>
      </w:r>
      <w:r w:rsidR="004E41B9">
        <w:t xml:space="preserve"> Testing improves “</w:t>
      </w:r>
      <w:r w:rsidR="00FE5822">
        <w:t>trust</w:t>
      </w:r>
      <w:r w:rsidR="004E41B9">
        <w:t>”</w:t>
      </w:r>
      <w:r w:rsidR="00FE5822">
        <w:t xml:space="preserve"> and confidence</w:t>
      </w:r>
      <w:r w:rsidR="001A5799">
        <w:t xml:space="preserve"> where multiple coding elements interact</w:t>
      </w:r>
      <w:sdt>
        <w:sdtPr>
          <w:id w:val="-786661587"/>
          <w:citation/>
        </w:sdtPr>
        <w:sdtContent>
          <w:r w:rsidR="00BF4078">
            <w:fldChar w:fldCharType="begin"/>
          </w:r>
          <w:r w:rsidR="00BF4078">
            <w:instrText xml:space="preserve"> CITATION Tra21 \l 2057 </w:instrText>
          </w:r>
          <w:r w:rsidR="00BF4078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[3]</w:t>
          </w:r>
          <w:r w:rsidR="00BF4078">
            <w:fldChar w:fldCharType="end"/>
          </w:r>
        </w:sdtContent>
      </w:sdt>
      <w:r w:rsidR="00F4077C">
        <w:t>.</w:t>
      </w:r>
    </w:p>
    <w:p w14:paraId="516863A1" w14:textId="1BCD5D70" w:rsidR="00B12892" w:rsidRPr="0002123E" w:rsidRDefault="00F2099D" w:rsidP="0002123E">
      <w:r>
        <w:t>In summary, t</w:t>
      </w:r>
      <w:r w:rsidR="00B12892">
        <w:t xml:space="preserve">he direct link to testing and the </w:t>
      </w:r>
      <w:r w:rsidR="00774FFA">
        <w:t>Battleship game</w:t>
      </w:r>
      <w:r>
        <w:t xml:space="preserve"> is </w:t>
      </w:r>
      <w:r w:rsidR="00774FFA">
        <w:t>that</w:t>
      </w:r>
      <w:r>
        <w:t xml:space="preserve"> testing ensures the </w:t>
      </w:r>
      <w:r w:rsidR="00774FFA">
        <w:t>Battleship game</w:t>
      </w:r>
      <w:r>
        <w:t xml:space="preserve"> plays as </w:t>
      </w:r>
      <w:r w:rsidR="00A45694">
        <w:t xml:space="preserve">the </w:t>
      </w:r>
      <w:r>
        <w:t>structur</w:t>
      </w:r>
      <w:r w:rsidR="00A45694">
        <w:t xml:space="preserve">e </w:t>
      </w:r>
      <w:r>
        <w:t xml:space="preserve">in the </w:t>
      </w:r>
      <w:r w:rsidR="00A45694">
        <w:t>design illustrates.</w:t>
      </w:r>
      <w:r w:rsidR="00EF27EE">
        <w:t xml:space="preserve"> </w:t>
      </w:r>
      <w:r w:rsidR="00B97488">
        <w:t xml:space="preserve">A </w:t>
      </w:r>
      <w:r w:rsidR="00693C71">
        <w:t>high-quality</w:t>
      </w:r>
      <w:r w:rsidR="00B97488">
        <w:t xml:space="preserve"> t</w:t>
      </w:r>
      <w:r w:rsidR="00FC6B87">
        <w:t>esti</w:t>
      </w:r>
      <w:r w:rsidR="00912919">
        <w:t>ng</w:t>
      </w:r>
      <w:r w:rsidR="00D609B7">
        <w:t xml:space="preserve"> practice </w:t>
      </w:r>
      <w:r w:rsidR="00B97488">
        <w:t xml:space="preserve">can </w:t>
      </w:r>
      <w:r w:rsidR="00F56EBB">
        <w:t>produce</w:t>
      </w:r>
      <w:r w:rsidR="000C3359">
        <w:t xml:space="preserve"> a high confidence in effectiveness</w:t>
      </w:r>
      <w:r w:rsidR="00D609B7">
        <w:t xml:space="preserve"> </w:t>
      </w:r>
      <w:sdt>
        <w:sdtPr>
          <w:id w:val="1998682322"/>
          <w:citation/>
        </w:sdtPr>
        <w:sdtContent>
          <w:r w:rsidR="00685BBA">
            <w:fldChar w:fldCharType="begin"/>
          </w:r>
          <w:r w:rsidR="00685BBA">
            <w:instrText xml:space="preserve"> CITATION Tra25 \l 2057 </w:instrText>
          </w:r>
          <w:r w:rsidR="00685BBA">
            <w:fldChar w:fldCharType="separate"/>
          </w:r>
          <w:r w:rsidR="00E262F4" w:rsidRPr="00E262F4">
            <w:rPr>
              <w:noProof/>
            </w:rPr>
            <w:t>[4]</w:t>
          </w:r>
          <w:r w:rsidR="00685BBA">
            <w:fldChar w:fldCharType="end"/>
          </w:r>
        </w:sdtContent>
      </w:sdt>
      <w:r w:rsidR="000C3359">
        <w:t xml:space="preserve"> for</w:t>
      </w:r>
      <w:r w:rsidR="00FC6B87">
        <w:t xml:space="preserve"> the required game </w:t>
      </w:r>
      <w:r w:rsidR="00BF4078">
        <w:t>mechanics</w:t>
      </w:r>
      <w:r w:rsidR="00AE095E">
        <w:t xml:space="preserve"> in the </w:t>
      </w:r>
      <w:r w:rsidR="00774FFA">
        <w:t>Battleship game</w:t>
      </w:r>
      <w:r w:rsidR="00FC6B87">
        <w:t xml:space="preserve">, such as the </w:t>
      </w:r>
      <w:r w:rsidR="00190ECC">
        <w:t>Player, Board_Grid and ship</w:t>
      </w:r>
      <w:r w:rsidR="000C3359">
        <w:t xml:space="preserve"> </w:t>
      </w:r>
      <w:r w:rsidR="008A15CB">
        <w:t xml:space="preserve">and validates the </w:t>
      </w:r>
      <w:r w:rsidR="00612C44">
        <w:t>user interactions and game state management</w:t>
      </w:r>
      <w:r w:rsidR="007F72C2">
        <w:t>. For example</w:t>
      </w:r>
      <w:r w:rsidR="0080154E">
        <w:t>, a test in this game should confirm and validate which user wins the game</w:t>
      </w:r>
      <w:r w:rsidR="0097048D">
        <w:t xml:space="preserve"> and the reflected mechanics trigger correctly</w:t>
      </w:r>
      <w:r w:rsidR="002165DB">
        <w:t xml:space="preserve"> as detailed in user story </w:t>
      </w:r>
      <w:r w:rsidR="00112E23">
        <w:t>Finish Game</w:t>
      </w:r>
      <w:r w:rsidR="002165DB">
        <w:t xml:space="preserve"> and CRC card Game. Additionally, a test case can be developed for the </w:t>
      </w:r>
      <w:r w:rsidR="003A47C6">
        <w:t>special feature Drop Bomb to ensure it damages the intended target</w:t>
      </w:r>
      <w:r w:rsidR="00033288">
        <w:t>ed ship</w:t>
      </w:r>
      <w:r w:rsidR="00AA57D4">
        <w:t>.</w:t>
      </w:r>
      <w:r w:rsidR="00A0386C">
        <w:t xml:space="preserve"> This improves the user experience by </w:t>
      </w:r>
      <w:r w:rsidR="005A16CE">
        <w:t>ensuring a fair game mechanic.</w:t>
      </w:r>
    </w:p>
    <w:p w14:paraId="5543334A" w14:textId="7C75DDA0" w:rsidR="004417E3" w:rsidRDefault="00AA57D4" w:rsidP="005E5981">
      <w:pPr>
        <w:pStyle w:val="Heading3"/>
      </w:pPr>
      <w:bookmarkStart w:id="17" w:name="_Toc235981219"/>
      <w:r>
        <w:t xml:space="preserve">4.1.3 </w:t>
      </w:r>
      <w:r w:rsidR="001F4CB9">
        <w:t>Black</w:t>
      </w:r>
      <w:r w:rsidR="004417E3">
        <w:t xml:space="preserve"> &amp; White </w:t>
      </w:r>
      <w:r w:rsidR="005E5981">
        <w:t>B</w:t>
      </w:r>
      <w:r w:rsidR="004417E3">
        <w:t>ox Testing</w:t>
      </w:r>
      <w:bookmarkEnd w:id="17"/>
    </w:p>
    <w:p w14:paraId="5B781DBC" w14:textId="139D750A" w:rsidR="00B92063" w:rsidRDefault="001F4CB9" w:rsidP="004417E3">
      <w:r>
        <w:t>Black</w:t>
      </w:r>
      <w:r w:rsidR="009806FD">
        <w:t xml:space="preserve"> Box testing tests software </w:t>
      </w:r>
      <w:r w:rsidR="00687B2D">
        <w:t xml:space="preserve">through </w:t>
      </w:r>
      <w:r w:rsidR="000818BD">
        <w:t xml:space="preserve">verifying the </w:t>
      </w:r>
      <w:r w:rsidR="00756DE3">
        <w:t>software’s</w:t>
      </w:r>
      <w:r w:rsidR="000818BD">
        <w:t xml:space="preserve"> externally observable</w:t>
      </w:r>
      <w:r w:rsidR="00756DE3">
        <w:t xml:space="preserve"> behaviour. That which is viewed from a</w:t>
      </w:r>
      <w:r w:rsidR="000818BD">
        <w:t xml:space="preserve"> user </w:t>
      </w:r>
      <w:r w:rsidR="00756DE3">
        <w:t>perspective.</w:t>
      </w:r>
      <w:r w:rsidR="000818BD">
        <w:t xml:space="preserve"> </w:t>
      </w:r>
      <w:r w:rsidR="009C2C09">
        <w:t>In practice</w:t>
      </w:r>
      <w:r w:rsidR="000505A2">
        <w:t>,</w:t>
      </w:r>
      <w:r w:rsidR="009C2C09">
        <w:t xml:space="preserve"> this </w:t>
      </w:r>
      <w:r w:rsidR="00AE03DF">
        <w:t xml:space="preserve">requires a variety of </w:t>
      </w:r>
      <w:r w:rsidR="00A95852">
        <w:t xml:space="preserve">expected </w:t>
      </w:r>
      <w:r w:rsidR="00AE03DF">
        <w:t xml:space="preserve">inputs and outputs of </w:t>
      </w:r>
      <w:r w:rsidR="00A95852">
        <w:t xml:space="preserve">game mechanics </w:t>
      </w:r>
      <w:r w:rsidR="0084120D">
        <w:t>without knowledge of internal implementation</w:t>
      </w:r>
      <w:sdt>
        <w:sdtPr>
          <w:id w:val="-661542460"/>
          <w:citation/>
        </w:sdtPr>
        <w:sdtContent>
          <w:r w:rsidR="00CB1300">
            <w:fldChar w:fldCharType="begin"/>
          </w:r>
          <w:r w:rsidR="00CB1300">
            <w:instrText xml:space="preserve"> CITATION HOD23 \l 2057 </w:instrText>
          </w:r>
          <w:r w:rsidR="00CB1300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[5]</w:t>
          </w:r>
          <w:r w:rsidR="00CB1300">
            <w:fldChar w:fldCharType="end"/>
          </w:r>
        </w:sdtContent>
      </w:sdt>
      <w:r w:rsidR="008D7A9F">
        <w:t>.</w:t>
      </w:r>
      <w:r w:rsidR="000022EB">
        <w:t xml:space="preserve"> </w:t>
      </w:r>
      <w:r>
        <w:t>Black</w:t>
      </w:r>
      <w:r w:rsidR="00243BE2">
        <w:t xml:space="preserve"> box </w:t>
      </w:r>
      <w:r w:rsidR="00504E00">
        <w:t>testing confirms</w:t>
      </w:r>
      <w:r w:rsidR="00D05FE5">
        <w:t xml:space="preserve"> the </w:t>
      </w:r>
      <w:r w:rsidR="00DA7982">
        <w:t xml:space="preserve">specific </w:t>
      </w:r>
      <w:r w:rsidR="00D05FE5">
        <w:t>requirements</w:t>
      </w:r>
      <w:r w:rsidR="00DA7982">
        <w:t xml:space="preserve"> </w:t>
      </w:r>
      <w:r w:rsidR="00504E00">
        <w:t xml:space="preserve">rather than </w:t>
      </w:r>
      <w:r w:rsidR="00EB10DA">
        <w:t>source code</w:t>
      </w:r>
      <w:r w:rsidR="006F75E3">
        <w:t xml:space="preserve"> </w:t>
      </w:r>
      <w:sdt>
        <w:sdtPr>
          <w:id w:val="-302856282"/>
          <w:citation/>
        </w:sdtPr>
        <w:sdtContent>
          <w:r w:rsidR="00371016">
            <w:fldChar w:fldCharType="begin"/>
          </w:r>
          <w:r w:rsidR="00371016">
            <w:instrText xml:space="preserve"> CITATION Vit25 \l 2057 </w:instrText>
          </w:r>
          <w:r w:rsidR="00371016">
            <w:fldChar w:fldCharType="separate"/>
          </w:r>
          <w:r w:rsidR="00E262F4" w:rsidRPr="00E262F4">
            <w:rPr>
              <w:noProof/>
            </w:rPr>
            <w:t>[6]</w:t>
          </w:r>
          <w:r w:rsidR="00371016">
            <w:fldChar w:fldCharType="end"/>
          </w:r>
        </w:sdtContent>
      </w:sdt>
      <w:r w:rsidR="00D956CD">
        <w:t xml:space="preserve"> </w:t>
      </w:r>
      <w:r w:rsidR="00EB10DA">
        <w:t xml:space="preserve">. It confirms the inputs and outputs </w:t>
      </w:r>
      <w:r w:rsidR="00DB5983">
        <w:t>assures the</w:t>
      </w:r>
      <w:r w:rsidR="00DA7982">
        <w:t xml:space="preserve"> acceptance criteria</w:t>
      </w:r>
      <w:r w:rsidR="00EE7B18">
        <w:t xml:space="preserve">. Within the </w:t>
      </w:r>
      <w:r w:rsidR="00774FFA">
        <w:t>Battleship game</w:t>
      </w:r>
      <w:r w:rsidR="00EE7B18">
        <w:t xml:space="preserve"> this relates to the design elements of user stories</w:t>
      </w:r>
      <w:r w:rsidR="008A28CB">
        <w:t xml:space="preserve"> and</w:t>
      </w:r>
      <w:r w:rsidR="00EE7B18">
        <w:t xml:space="preserve"> CRC</w:t>
      </w:r>
      <w:r w:rsidR="008A28CB">
        <w:t xml:space="preserve"> cards. For example, </w:t>
      </w:r>
      <w:r w:rsidR="007440AE">
        <w:t xml:space="preserve">a </w:t>
      </w:r>
      <w:r>
        <w:t>Black Box</w:t>
      </w:r>
      <w:r w:rsidR="007440AE">
        <w:t xml:space="preserve"> test for placing ships </w:t>
      </w:r>
      <w:r w:rsidR="00FC5F62">
        <w:t>should reflect the detail in the acceptance criteria</w:t>
      </w:r>
      <w:r w:rsidR="006E0B42">
        <w:t xml:space="preserve"> in Fig</w:t>
      </w:r>
      <w:r w:rsidR="00133B03">
        <w:t>.</w:t>
      </w:r>
      <w:r w:rsidR="006E0B42">
        <w:t xml:space="preserve"> </w:t>
      </w:r>
      <w:r w:rsidR="003D78ED">
        <w:t>8</w:t>
      </w:r>
      <w:r w:rsidR="009A40B8">
        <w:t xml:space="preserve">. Namely, </w:t>
      </w:r>
      <w:r w:rsidR="005A6AC9">
        <w:t xml:space="preserve">placing the ship in the given time </w:t>
      </w:r>
      <w:r w:rsidR="007667A2">
        <w:t>and</w:t>
      </w:r>
      <w:r w:rsidR="005A6AC9">
        <w:t xml:space="preserve"> valid board square should</w:t>
      </w:r>
      <w:r w:rsidR="007667A2">
        <w:t xml:space="preserve"> result in the “ship being placed on the board”. Additionally, </w:t>
      </w:r>
      <w:r w:rsidR="00294616">
        <w:t xml:space="preserve">if the user decides to select a ship placement outside the board boundaries the placement should be rejected. These are tests that are carried out by the user and </w:t>
      </w:r>
      <w:r w:rsidR="006B3A32">
        <w:t>from this the required game mechanics and be validated immediately from</w:t>
      </w:r>
      <w:r w:rsidR="00040A45">
        <w:t xml:space="preserve"> confirmation</w:t>
      </w:r>
      <w:r w:rsidR="00EA5D6D">
        <w:t xml:space="preserve"> or rejection </w:t>
      </w:r>
      <w:r w:rsidR="0019328C">
        <w:t>against</w:t>
      </w:r>
      <w:r w:rsidR="00EA5D6D">
        <w:t xml:space="preserve"> the game design</w:t>
      </w:r>
      <w:r w:rsidR="006B3A32">
        <w:t>.</w:t>
      </w:r>
      <w:r w:rsidR="00040A45">
        <w:t xml:space="preserve"> </w:t>
      </w:r>
      <w:r w:rsidR="001C3A3C">
        <w:t xml:space="preserve">In summary, </w:t>
      </w:r>
      <w:r w:rsidR="00C12884">
        <w:t>this type of testing is useful in validating externally observable system behaviour</w:t>
      </w:r>
      <w:r w:rsidR="002A007F">
        <w:t xml:space="preserve"> which “</w:t>
      </w:r>
      <w:r w:rsidR="009829F3">
        <w:t>usually lack knowledge</w:t>
      </w:r>
      <w:r w:rsidR="00A376E4">
        <w:t xml:space="preserve">” </w:t>
      </w:r>
      <w:r w:rsidR="003A6E53">
        <w:t>about the system and its implemented code “constraints”</w:t>
      </w:r>
      <w:sdt>
        <w:sdtPr>
          <w:id w:val="-936049962"/>
          <w:citation/>
        </w:sdtPr>
        <w:sdtContent>
          <w:r w:rsidR="003A1C84">
            <w:fldChar w:fldCharType="begin"/>
          </w:r>
          <w:r w:rsidR="003A1C84">
            <w:instrText xml:space="preserve"> CITATION Vit25 \l 2057 </w:instrText>
          </w:r>
          <w:r w:rsidR="003A1C84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[6]</w:t>
          </w:r>
          <w:r w:rsidR="003A1C84">
            <w:fldChar w:fldCharType="end"/>
          </w:r>
        </w:sdtContent>
      </w:sdt>
      <w:r w:rsidR="009829F3">
        <w:t xml:space="preserve"> </w:t>
      </w:r>
      <w:r w:rsidR="00556FB0">
        <w:t>.</w:t>
      </w:r>
    </w:p>
    <w:p w14:paraId="0860A9EF" w14:textId="77B77C0F" w:rsidR="007225DD" w:rsidRDefault="00687B2D" w:rsidP="004417E3">
      <w:r>
        <w:t>White Box testing tests the co</w:t>
      </w:r>
      <w:r w:rsidR="00511AEA">
        <w:t>d</w:t>
      </w:r>
      <w:r>
        <w:t>e implementation and elements of indiv</w:t>
      </w:r>
      <w:r w:rsidR="009C2C09">
        <w:t>idual code blocks, functions and methods</w:t>
      </w:r>
      <w:sdt>
        <w:sdtPr>
          <w:id w:val="978887162"/>
          <w:citation/>
        </w:sdtPr>
        <w:sdtContent>
          <w:r w:rsidR="006F75E3">
            <w:fldChar w:fldCharType="begin"/>
          </w:r>
          <w:r w:rsidR="006F75E3">
            <w:instrText xml:space="preserve"> CITATION HOD23 \l 2057 </w:instrText>
          </w:r>
          <w:r w:rsidR="006F75E3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[5]</w:t>
          </w:r>
          <w:r w:rsidR="006F75E3">
            <w:fldChar w:fldCharType="end"/>
          </w:r>
        </w:sdtContent>
      </w:sdt>
      <w:r w:rsidR="009C2C09">
        <w:t>.</w:t>
      </w:r>
      <w:r w:rsidR="008D7A9F">
        <w:t xml:space="preserve"> </w:t>
      </w:r>
      <w:r w:rsidR="00FF4BFE">
        <w:t xml:space="preserve">This </w:t>
      </w:r>
      <w:r w:rsidR="005A4A92">
        <w:t xml:space="preserve">typically </w:t>
      </w:r>
      <w:r w:rsidR="00FF4BFE">
        <w:t xml:space="preserve">requires a software engineer, or an experienced </w:t>
      </w:r>
      <w:r w:rsidR="005A4A92">
        <w:t>tester</w:t>
      </w:r>
      <w:r w:rsidR="0082005A">
        <w:t xml:space="preserve"> or “developer”</w:t>
      </w:r>
      <w:r w:rsidR="00FF4BFE">
        <w:t xml:space="preserve"> with </w:t>
      </w:r>
      <w:r w:rsidR="00D33D2D">
        <w:t xml:space="preserve">knowledge of </w:t>
      </w:r>
      <w:r w:rsidR="004C6795">
        <w:t>individual</w:t>
      </w:r>
      <w:r w:rsidR="00FF4BFE">
        <w:t xml:space="preserve"> features and </w:t>
      </w:r>
      <w:r w:rsidR="002F08B1">
        <w:t xml:space="preserve">code structure where logic, methods, </w:t>
      </w:r>
      <w:r w:rsidR="002C18EA">
        <w:t>algorithms and object orientated designed features</w:t>
      </w:r>
      <w:r w:rsidR="000022EB">
        <w:t xml:space="preserve"> are implemented with </w:t>
      </w:r>
      <w:r w:rsidR="001A0F4E">
        <w:t>SD</w:t>
      </w:r>
      <w:sdt>
        <w:sdtPr>
          <w:id w:val="853384356"/>
          <w:citation/>
        </w:sdtPr>
        <w:sdtContent>
          <w:r w:rsidR="00876F9E">
            <w:fldChar w:fldCharType="begin"/>
          </w:r>
          <w:r w:rsidR="00876F9E">
            <w:instrText xml:space="preserve"> CITATION Vit25 \l 2057 </w:instrText>
          </w:r>
          <w:r w:rsidR="00876F9E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[6]</w:t>
          </w:r>
          <w:r w:rsidR="00876F9E">
            <w:fldChar w:fldCharType="end"/>
          </w:r>
        </w:sdtContent>
      </w:sdt>
      <w:sdt>
        <w:sdtPr>
          <w:id w:val="-2028551155"/>
          <w:citation/>
        </w:sdtPr>
        <w:sdtContent>
          <w:r w:rsidR="00061F71">
            <w:fldChar w:fldCharType="begin"/>
          </w:r>
          <w:r w:rsidR="00061F71">
            <w:instrText xml:space="preserve"> CITATION Kha12 \l 2057 </w:instrText>
          </w:r>
          <w:r w:rsidR="00061F71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[7]</w:t>
          </w:r>
          <w:r w:rsidR="00061F71">
            <w:fldChar w:fldCharType="end"/>
          </w:r>
        </w:sdtContent>
      </w:sdt>
      <w:r w:rsidR="000022EB">
        <w:t>.</w:t>
      </w:r>
      <w:r w:rsidR="008502A9">
        <w:t xml:space="preserve"> This less abstracted version of testing </w:t>
      </w:r>
      <w:r w:rsidR="007771D0">
        <w:t>may</w:t>
      </w:r>
      <w:r w:rsidR="002B65DF">
        <w:t xml:space="preserve"> </w:t>
      </w:r>
      <w:r w:rsidR="007771D0">
        <w:t xml:space="preserve">provide a </w:t>
      </w:r>
      <w:r w:rsidR="007771D0">
        <w:lastRenderedPageBreak/>
        <w:t>“</w:t>
      </w:r>
      <w:r w:rsidR="007771D0" w:rsidRPr="007771D0">
        <w:t>more efficient testing</w:t>
      </w:r>
      <w:r w:rsidR="007771D0">
        <w:t>”</w:t>
      </w:r>
      <w:r w:rsidR="00BD1167">
        <w:t xml:space="preserve"> </w:t>
      </w:r>
      <w:r w:rsidR="00305032">
        <w:t>but</w:t>
      </w:r>
      <w:r w:rsidR="00881D47">
        <w:t xml:space="preserve"> can be “insufficient” in some cases</w:t>
      </w:r>
      <w:sdt>
        <w:sdtPr>
          <w:id w:val="-1779627011"/>
          <w:citation/>
        </w:sdtPr>
        <w:sdtContent>
          <w:r w:rsidR="006F29EF">
            <w:fldChar w:fldCharType="begin"/>
          </w:r>
          <w:r w:rsidR="006F29EF">
            <w:instrText xml:space="preserve"> CITATION Vit25 \l 2057 </w:instrText>
          </w:r>
          <w:r w:rsidR="006F29EF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[6]</w:t>
          </w:r>
          <w:r w:rsidR="006F29EF">
            <w:fldChar w:fldCharType="end"/>
          </w:r>
        </w:sdtContent>
      </w:sdt>
      <w:r w:rsidR="00881D47">
        <w:t xml:space="preserve">. </w:t>
      </w:r>
      <w:r w:rsidR="00BD1167">
        <w:t>scenario</w:t>
      </w:r>
      <w:r w:rsidR="002B65DF">
        <w:t>.</w:t>
      </w:r>
      <w:r w:rsidR="00FF699A">
        <w:t xml:space="preserve"> For example, in relation to the </w:t>
      </w:r>
      <w:r w:rsidR="0019328C">
        <w:t>Battleship game</w:t>
      </w:r>
      <w:r w:rsidR="00CE76C7">
        <w:t>,</w:t>
      </w:r>
      <w:r w:rsidR="00FF699A">
        <w:t xml:space="preserve"> a software tester will analyse </w:t>
      </w:r>
      <w:r w:rsidR="00CE76C7">
        <w:t xml:space="preserve">the “finishing the game” </w:t>
      </w:r>
      <w:r w:rsidR="0030477D">
        <w:t xml:space="preserve">feature and ensures it “executes all conditional branches” </w:t>
      </w:r>
      <w:r w:rsidR="00B17C4C">
        <w:t xml:space="preserve">to </w:t>
      </w:r>
      <w:r w:rsidR="00F418DF">
        <w:t>confirm functionality</w:t>
      </w:r>
      <w:r w:rsidR="00B17C4C">
        <w:t>.</w:t>
      </w:r>
      <w:r w:rsidR="00F418DF">
        <w:t xml:space="preserve"> </w:t>
      </w:r>
      <w:r w:rsidR="00C32F37">
        <w:t>Confirming</w:t>
      </w:r>
      <w:r w:rsidR="00D477C2">
        <w:t xml:space="preserve"> the game ends only when one player</w:t>
      </w:r>
      <w:r w:rsidR="00243898">
        <w:t>’</w:t>
      </w:r>
      <w:r w:rsidR="00D477C2">
        <w:t>s ship squares are destroyed</w:t>
      </w:r>
      <w:r w:rsidR="00117614">
        <w:t xml:space="preserve">. This includes a </w:t>
      </w:r>
      <w:r w:rsidR="008A3C65">
        <w:t>condition checking the ships are all placed and only when a final ship is removed from play</w:t>
      </w:r>
      <w:r w:rsidR="0013526D">
        <w:t xml:space="preserve"> the users are notified of their win and loss as described in Fig</w:t>
      </w:r>
      <w:r w:rsidR="00133B03">
        <w:t>.</w:t>
      </w:r>
      <w:r w:rsidR="0013526D">
        <w:t xml:space="preserve"> </w:t>
      </w:r>
      <w:r w:rsidR="003D78ED">
        <w:t>9</w:t>
      </w:r>
      <w:r w:rsidR="00894804">
        <w:t xml:space="preserve">. </w:t>
      </w:r>
    </w:p>
    <w:p w14:paraId="1C5388F0" w14:textId="4FFED7CB" w:rsidR="004A772B" w:rsidRDefault="004C0D8E" w:rsidP="004417E3">
      <w:r>
        <w:t xml:space="preserve">To evaluate, </w:t>
      </w:r>
      <w:r w:rsidR="001F4CB9">
        <w:t>Black Box</w:t>
      </w:r>
      <w:r w:rsidR="00A30D3A">
        <w:t xml:space="preserve"> testing validates that the developed software application </w:t>
      </w:r>
      <w:r w:rsidR="00F47758">
        <w:t xml:space="preserve">meets the design and user requirements whilst </w:t>
      </w:r>
      <w:r w:rsidR="001F4CB9">
        <w:t>White Box</w:t>
      </w:r>
      <w:r w:rsidR="00F47758">
        <w:t xml:space="preserve"> testing confirms the validity of internal code.</w:t>
      </w:r>
      <w:r w:rsidR="002B5125">
        <w:t xml:space="preserve"> </w:t>
      </w:r>
      <w:r w:rsidR="001F4CB9">
        <w:t>Black</w:t>
      </w:r>
      <w:r w:rsidR="00511CC1">
        <w:t xml:space="preserve"> Box is to investigate “fundamental aspects of the system” while White Box is “the detailed investigation of internal logic and structure of the code”</w:t>
      </w:r>
      <w:sdt>
        <w:sdtPr>
          <w:id w:val="-1458175672"/>
          <w:citation/>
        </w:sdtPr>
        <w:sdtContent>
          <w:r w:rsidR="00511CC1">
            <w:fldChar w:fldCharType="begin"/>
          </w:r>
          <w:r w:rsidR="00511CC1">
            <w:instrText xml:space="preserve"> CITATION Kha12 \l 2057 </w:instrText>
          </w:r>
          <w:r w:rsidR="00511CC1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[7]</w:t>
          </w:r>
          <w:r w:rsidR="00511CC1">
            <w:fldChar w:fldCharType="end"/>
          </w:r>
        </w:sdtContent>
      </w:sdt>
      <w:r w:rsidR="00511CC1">
        <w:t xml:space="preserve">. </w:t>
      </w:r>
      <w:r w:rsidR="008F09BA">
        <w:t xml:space="preserve">The pairing of both methods of testing is </w:t>
      </w:r>
      <w:r w:rsidR="00B4217C">
        <w:t xml:space="preserve">sufficient to provide confidence in the code but individually </w:t>
      </w:r>
      <w:r w:rsidR="00B350CD">
        <w:t>used can compromise the user experience in the final product</w:t>
      </w:r>
      <w:r w:rsidR="009B3742">
        <w:t xml:space="preserve">. </w:t>
      </w:r>
      <w:r w:rsidR="0023709A">
        <w:t>As demonstrated in table 1, t</w:t>
      </w:r>
      <w:r w:rsidR="009B3742">
        <w:t xml:space="preserve">his pairing </w:t>
      </w:r>
      <w:r w:rsidR="007A56C5">
        <w:t>differs primarily in the tester’s knowledge of the software</w:t>
      </w:r>
      <w:r w:rsidR="000200B7">
        <w:t xml:space="preserve"> implementation</w:t>
      </w:r>
      <w:r w:rsidR="007B6087">
        <w:t xml:space="preserve">, in the level of coverage and types of defects each technique can identify. </w:t>
      </w:r>
      <w:r w:rsidR="00914BE2">
        <w:t>An intermediate option between the two is called Grey Box testing</w:t>
      </w:r>
      <w:sdt>
        <w:sdtPr>
          <w:id w:val="-1770690978"/>
          <w:citation/>
        </w:sdtPr>
        <w:sdtContent>
          <w:r w:rsidR="00DD043A">
            <w:fldChar w:fldCharType="begin"/>
          </w:r>
          <w:r w:rsidR="00DD043A">
            <w:instrText xml:space="preserve"> CITATION Kha12 \l 2057 </w:instrText>
          </w:r>
          <w:r w:rsidR="00DD043A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[7]</w:t>
          </w:r>
          <w:r w:rsidR="00DD043A">
            <w:fldChar w:fldCharType="end"/>
          </w:r>
        </w:sdtContent>
      </w:sdt>
      <w:r w:rsidR="00914BE2">
        <w:t>.</w:t>
      </w:r>
    </w:p>
    <w:p w14:paraId="1FE137F8" w14:textId="4502568D" w:rsidR="004417E3" w:rsidRDefault="00BD44B1" w:rsidP="00BD44B1">
      <w:pPr>
        <w:pStyle w:val="Heading3"/>
      </w:pPr>
      <w:bookmarkStart w:id="18" w:name="_Toc235981220"/>
      <w:r>
        <w:t>4.1.</w:t>
      </w:r>
      <w:r w:rsidR="00EC4B81">
        <w:t>4</w:t>
      </w:r>
      <w:r>
        <w:t xml:space="preserve"> </w:t>
      </w:r>
      <w:r w:rsidR="004417E3">
        <w:t>Testable Code</w:t>
      </w:r>
      <w:bookmarkEnd w:id="18"/>
    </w:p>
    <w:p w14:paraId="349272D0" w14:textId="27637A97" w:rsidR="00F34D1C" w:rsidRDefault="0030161B" w:rsidP="00F34D1C">
      <w:r>
        <w:t>Testing code is vital in ensuring the software pro</w:t>
      </w:r>
      <w:r w:rsidR="00176FAD">
        <w:t>duct is abiding by the logic set out in the design</w:t>
      </w:r>
      <w:r w:rsidR="00652CEE">
        <w:t xml:space="preserve"> and ensures the code can be verified </w:t>
      </w:r>
      <w:r w:rsidR="00E71D3E">
        <w:t xml:space="preserve">in manual or automatic testing. </w:t>
      </w:r>
      <w:r w:rsidR="008571A8">
        <w:t xml:space="preserve">Testable code or </w:t>
      </w:r>
      <w:r w:rsidR="008519EA">
        <w:t>“s</w:t>
      </w:r>
      <w:r w:rsidR="008519EA" w:rsidRPr="008519EA">
        <w:t>oftware testability is the degree to which a software system or a unit under test supports its own testing</w:t>
      </w:r>
      <w:r w:rsidR="008519EA">
        <w:t xml:space="preserve">”. </w:t>
      </w:r>
      <w:r w:rsidR="00291FE0">
        <w:t xml:space="preserve">Code that is developed in blocks, functions and other modular components </w:t>
      </w:r>
      <w:r w:rsidR="005F0733">
        <w:t xml:space="preserve">that can be tested </w:t>
      </w:r>
      <w:r w:rsidR="001C0404">
        <w:t>when its inputs can be controlled and its outputs can be observed</w:t>
      </w:r>
      <w:sdt>
        <w:sdtPr>
          <w:id w:val="-1668393085"/>
          <w:citation/>
        </w:sdtPr>
        <w:sdtContent>
          <w:r w:rsidR="00D72A59">
            <w:fldChar w:fldCharType="begin"/>
          </w:r>
          <w:r w:rsidR="00D72A59">
            <w:instrText xml:space="preserve"> CITATION Gar19 \l 2057 </w:instrText>
          </w:r>
          <w:r w:rsidR="00D72A59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[8]</w:t>
          </w:r>
          <w:r w:rsidR="00D72A59">
            <w:fldChar w:fldCharType="end"/>
          </w:r>
        </w:sdtContent>
      </w:sdt>
      <w:r w:rsidR="00FB2C27">
        <w:t>.</w:t>
      </w:r>
      <w:r w:rsidR="008C3FEA">
        <w:t xml:space="preserve"> A direct example</w:t>
      </w:r>
      <w:r w:rsidR="00660EBF">
        <w:t xml:space="preserve"> in relation to this with the Battleships game </w:t>
      </w:r>
      <w:r w:rsidR="0088219D">
        <w:t xml:space="preserve">is the Drop Bomb feature. This game mechanic should be </w:t>
      </w:r>
      <w:r w:rsidR="00D001B7">
        <w:t xml:space="preserve">encapsulated </w:t>
      </w:r>
      <w:r w:rsidR="009A00E0">
        <w:t>using modularity</w:t>
      </w:r>
      <w:r w:rsidR="00083F78">
        <w:t xml:space="preserve"> </w:t>
      </w:r>
      <w:r w:rsidR="00470755">
        <w:t>to reduce the “impact” on other code features</w:t>
      </w:r>
      <w:r w:rsidR="000E19BC">
        <w:t xml:space="preserve"> to</w:t>
      </w:r>
      <w:r w:rsidR="00FC56C4">
        <w:t xml:space="preserve"> redu</w:t>
      </w:r>
      <w:r w:rsidR="000E19BC">
        <w:t>ce</w:t>
      </w:r>
      <w:r w:rsidR="00FC56C4">
        <w:t xml:space="preserve"> the risk involved with implement</w:t>
      </w:r>
      <w:r w:rsidR="000E19BC">
        <w:t>ation</w:t>
      </w:r>
      <w:r w:rsidR="00470755">
        <w:t>.</w:t>
      </w:r>
      <w:r w:rsidR="00217D46">
        <w:t xml:space="preserve"> </w:t>
      </w:r>
      <w:r w:rsidR="00351F5A">
        <w:t xml:space="preserve">This creates the right environment for </w:t>
      </w:r>
      <w:r w:rsidR="001F4CB9">
        <w:t>White Box</w:t>
      </w:r>
      <w:r w:rsidR="00351F5A">
        <w:t xml:space="preserve"> testing </w:t>
      </w:r>
      <w:r w:rsidR="001E7386">
        <w:t>and improves the maintainability of the software</w:t>
      </w:r>
      <w:r w:rsidR="009A31E5">
        <w:t xml:space="preserve"> </w:t>
      </w:r>
      <w:sdt>
        <w:sdtPr>
          <w:id w:val="1768269005"/>
          <w:citation/>
        </w:sdtPr>
        <w:sdtContent>
          <w:r w:rsidR="007A1D3E">
            <w:fldChar w:fldCharType="begin"/>
          </w:r>
          <w:r w:rsidR="00E262F4">
            <w:instrText xml:space="preserve">CITATION DMi20 \l 2057 </w:instrText>
          </w:r>
          <w:r w:rsidR="007A1D3E">
            <w:fldChar w:fldCharType="separate"/>
          </w:r>
          <w:r w:rsidR="00E262F4" w:rsidRPr="00E262F4">
            <w:rPr>
              <w:noProof/>
            </w:rPr>
            <w:t>[9]</w:t>
          </w:r>
          <w:r w:rsidR="007A1D3E">
            <w:fldChar w:fldCharType="end"/>
          </w:r>
        </w:sdtContent>
      </w:sdt>
      <w:r w:rsidR="000E19BC">
        <w:t>.</w:t>
      </w:r>
    </w:p>
    <w:p w14:paraId="6DA409EF" w14:textId="78A6AF4D" w:rsidR="00D82CFC" w:rsidRDefault="00506850" w:rsidP="00506850">
      <w:pPr>
        <w:pStyle w:val="Heading2"/>
      </w:pPr>
      <w:bookmarkStart w:id="19" w:name="_Toc235981221"/>
      <w:r>
        <w:t xml:space="preserve">4.1 </w:t>
      </w:r>
      <w:r w:rsidR="00C61467">
        <w:t>Application Tests and an Investigation of Unit Testing</w:t>
      </w:r>
      <w:bookmarkEnd w:id="19"/>
    </w:p>
    <w:p w14:paraId="3E655232" w14:textId="1D2C8764" w:rsidR="004417E3" w:rsidRDefault="005B7D84" w:rsidP="005B7D84">
      <w:pPr>
        <w:pStyle w:val="Heading3"/>
      </w:pPr>
      <w:bookmarkStart w:id="20" w:name="_Toc235981222"/>
      <w:r>
        <w:t xml:space="preserve">4.2.1 </w:t>
      </w:r>
      <w:r w:rsidR="001F4CB9">
        <w:t>Black</w:t>
      </w:r>
      <w:r w:rsidR="004417E3">
        <w:t xml:space="preserve"> &amp; White box Testing Examples</w:t>
      </w:r>
      <w:bookmarkEnd w:id="20"/>
    </w:p>
    <w:p w14:paraId="19D390AF" w14:textId="4DCEBAC3" w:rsidR="006616BD" w:rsidRPr="006616BD" w:rsidRDefault="00D06FE9" w:rsidP="006616BD">
      <w:r>
        <w:t xml:space="preserve">To improve confidence in the software </w:t>
      </w:r>
      <w:r w:rsidR="00C16F8D">
        <w:t xml:space="preserve">product, it is imperative to use both </w:t>
      </w:r>
      <w:r w:rsidR="001F4CB9">
        <w:t>Black Box</w:t>
      </w:r>
      <w:r w:rsidR="00C16F8D">
        <w:t xml:space="preserve"> and </w:t>
      </w:r>
      <w:r w:rsidR="001F4CB9">
        <w:t>White Box</w:t>
      </w:r>
      <w:r w:rsidR="00C16F8D">
        <w:t xml:space="preserve"> testing to </w:t>
      </w:r>
      <w:r w:rsidR="00E56460">
        <w:t>validate</w:t>
      </w:r>
      <w:r w:rsidR="00C16F8D">
        <w:t xml:space="preserve"> the </w:t>
      </w:r>
      <w:r w:rsidR="00111DEE">
        <w:t>design and its implementation.</w:t>
      </w:r>
      <w:r w:rsidR="004C3CF9">
        <w:t xml:space="preserve"> </w:t>
      </w:r>
      <w:r w:rsidR="001D4F8F">
        <w:t xml:space="preserve">Detailed in Table </w:t>
      </w:r>
      <w:r w:rsidR="00CF6683">
        <w:t xml:space="preserve">2 </w:t>
      </w:r>
      <w:r w:rsidR="001D4F8F">
        <w:t xml:space="preserve">is a </w:t>
      </w:r>
      <w:r w:rsidR="00523CE2">
        <w:t>variety of test</w:t>
      </w:r>
      <w:r w:rsidR="00581C05">
        <w:t>s</w:t>
      </w:r>
      <w:r w:rsidR="00523CE2">
        <w:t xml:space="preserve"> for the user story </w:t>
      </w:r>
      <w:r w:rsidR="00527C5D">
        <w:t>Ship Placement</w:t>
      </w:r>
      <w:r w:rsidR="002D23E4">
        <w:t xml:space="preserve"> including the respective acceptance criteria</w:t>
      </w:r>
      <w:r w:rsidR="00527C5D">
        <w:t xml:space="preserve">. </w:t>
      </w:r>
    </w:p>
    <w:p w14:paraId="77352EC7" w14:textId="2E825639" w:rsidR="004417E3" w:rsidRDefault="00235F13" w:rsidP="00506850">
      <w:pPr>
        <w:pStyle w:val="Heading1"/>
      </w:pPr>
      <w:bookmarkStart w:id="21" w:name="_Toc235981223"/>
      <w:r>
        <w:t>5</w:t>
      </w:r>
      <w:r w:rsidR="00506850">
        <w:t xml:space="preserve">. </w:t>
      </w:r>
      <w:r w:rsidR="004417E3">
        <w:t>Unit Testing</w:t>
      </w:r>
      <w:bookmarkEnd w:id="21"/>
    </w:p>
    <w:p w14:paraId="6B9E5AAC" w14:textId="402159D7" w:rsidR="00381F50" w:rsidRDefault="00A910BB" w:rsidP="004417E3">
      <w:r>
        <w:t xml:space="preserve">Unit testing </w:t>
      </w:r>
      <w:r w:rsidR="00FD49EF">
        <w:t>is a softw</w:t>
      </w:r>
      <w:r w:rsidR="00162DED">
        <w:t>are testing technique</w:t>
      </w:r>
      <w:r w:rsidR="002A09BA">
        <w:t xml:space="preserve"> which </w:t>
      </w:r>
      <w:r w:rsidR="00E11679">
        <w:t>tests</w:t>
      </w:r>
      <w:r w:rsidR="002A09BA">
        <w:t xml:space="preserve"> </w:t>
      </w:r>
      <w:r w:rsidR="002176E9">
        <w:t>units of code</w:t>
      </w:r>
      <w:r w:rsidR="00E11679">
        <w:t xml:space="preserve"> individually from the whole software project</w:t>
      </w:r>
      <w:r w:rsidR="008E3EA2">
        <w:t xml:space="preserve"> and </w:t>
      </w:r>
      <w:r w:rsidR="00107A48">
        <w:t>is “fundamental to robust code development”</w:t>
      </w:r>
      <w:r w:rsidR="002176E9">
        <w:t xml:space="preserve">. </w:t>
      </w:r>
      <w:r w:rsidR="002928B4">
        <w:t xml:space="preserve">The main principles of unit testing </w:t>
      </w:r>
      <w:r w:rsidR="004F7ABC">
        <w:t xml:space="preserve">are reviewing in small units of code </w:t>
      </w:r>
      <w:r w:rsidR="00731032">
        <w:t xml:space="preserve">to investigate through </w:t>
      </w:r>
      <w:r w:rsidR="00CE32F5">
        <w:t>inputs and output</w:t>
      </w:r>
      <w:r w:rsidR="0008401E">
        <w:t>s</w:t>
      </w:r>
      <w:r w:rsidR="00843710">
        <w:t xml:space="preserve"> throughout the development of software</w:t>
      </w:r>
      <w:sdt>
        <w:sdtPr>
          <w:id w:val="1020360052"/>
          <w:citation/>
        </w:sdtPr>
        <w:sdtContent>
          <w:r w:rsidR="003266B6">
            <w:fldChar w:fldCharType="begin"/>
          </w:r>
          <w:r w:rsidR="003266B6">
            <w:instrText xml:space="preserve"> CITATION Hun21 \l 2057 </w:instrText>
          </w:r>
          <w:r w:rsidR="003266B6"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[10]</w:t>
          </w:r>
          <w:r w:rsidR="003266B6">
            <w:fldChar w:fldCharType="end"/>
          </w:r>
        </w:sdtContent>
      </w:sdt>
      <w:r w:rsidR="0008401E">
        <w:t>.</w:t>
      </w:r>
    </w:p>
    <w:p w14:paraId="220A7621" w14:textId="2A028293" w:rsidR="00902EB3" w:rsidRDefault="0008401E" w:rsidP="004417E3">
      <w:r>
        <w:lastRenderedPageBreak/>
        <w:t xml:space="preserve">In relation to the </w:t>
      </w:r>
      <w:r w:rsidR="00727CE6">
        <w:t xml:space="preserve">ship placement tests, unit testing can be carried out using valid and invalid </w:t>
      </w:r>
      <w:r w:rsidR="00B8064B">
        <w:t>coordinates</w:t>
      </w:r>
      <w:r w:rsidR="00727CE6">
        <w:t xml:space="preserve"> </w:t>
      </w:r>
      <w:r w:rsidR="007D2CEC">
        <w:t xml:space="preserve">to confirm the placement logic </w:t>
      </w:r>
      <w:r w:rsidR="00F4567B">
        <w:t>accepts or rejects the inputs.</w:t>
      </w:r>
      <w:r w:rsidR="00971ADA">
        <w:t xml:space="preserve"> The automatic placement </w:t>
      </w:r>
      <w:r w:rsidR="00477A99">
        <w:t xml:space="preserve">can be unit tested to ensure the ships are place in line game rules. </w:t>
      </w:r>
      <w:r w:rsidR="00DF0130">
        <w:t>Finally, a unit test for game sta</w:t>
      </w:r>
      <w:r w:rsidR="006A0FDD">
        <w:t>t</w:t>
      </w:r>
      <w:r w:rsidR="00DF0130">
        <w:t xml:space="preserve">e transition </w:t>
      </w:r>
      <w:r w:rsidR="00D54E75">
        <w:t xml:space="preserve">can confirm </w:t>
      </w:r>
      <w:r w:rsidR="00CB150C">
        <w:t>that the Battleship game only progresses once the ship placemen</w:t>
      </w:r>
      <w:r w:rsidR="00583692">
        <w:t>t is in line with the</w:t>
      </w:r>
      <w:r w:rsidR="00CB150C">
        <w:t xml:space="preserve"> game rules</w:t>
      </w:r>
      <w:r w:rsidR="00902EB3">
        <w:t>.</w:t>
      </w:r>
    </w:p>
    <w:p w14:paraId="7D59EF20" w14:textId="21CAFE19" w:rsidR="004417E3" w:rsidRDefault="00235F13" w:rsidP="00506850">
      <w:pPr>
        <w:pStyle w:val="Heading1"/>
      </w:pPr>
      <w:bookmarkStart w:id="22" w:name="_Toc235981224"/>
      <w:r>
        <w:t>6</w:t>
      </w:r>
      <w:r w:rsidR="00506850">
        <w:t xml:space="preserve">. </w:t>
      </w:r>
      <w:r>
        <w:t xml:space="preserve">Overall </w:t>
      </w:r>
      <w:r w:rsidR="004417E3">
        <w:t>Conclusion</w:t>
      </w:r>
      <w:bookmarkEnd w:id="22"/>
    </w:p>
    <w:p w14:paraId="6087D6CB" w14:textId="5181C15A" w:rsidR="008C2D90" w:rsidRDefault="001243CE" w:rsidP="008C2D90">
      <w:r>
        <w:t xml:space="preserve">The assignment aim was to use </w:t>
      </w:r>
      <w:r w:rsidR="001F0191">
        <w:t>appropriate</w:t>
      </w:r>
      <w:r>
        <w:t xml:space="preserve"> methods for design </w:t>
      </w:r>
      <w:r w:rsidR="00B3529E">
        <w:t xml:space="preserve">for a software engineering project </w:t>
      </w:r>
      <w:r w:rsidR="001C5D1D">
        <w:t>that</w:t>
      </w:r>
      <w:r w:rsidR="000F31A5">
        <w:t xml:space="preserve"> incorporate</w:t>
      </w:r>
      <w:r w:rsidR="001C5D1D">
        <w:t>s</w:t>
      </w:r>
      <w:r w:rsidR="000F31A5">
        <w:t xml:space="preserve"> software engineering principles and testing procedures</w:t>
      </w:r>
      <w:r w:rsidR="00221EE1">
        <w:t xml:space="preserve"> to produce a Battleship </w:t>
      </w:r>
      <w:r w:rsidR="00471F82">
        <w:t>game</w:t>
      </w:r>
      <w:r w:rsidR="00221EE1">
        <w:t xml:space="preserve">. </w:t>
      </w:r>
      <w:r w:rsidR="001A243B">
        <w:t>The design process used multiple Agile techniques such as user stories, story mapping</w:t>
      </w:r>
      <w:r w:rsidR="00175A9B">
        <w:t xml:space="preserve"> and </w:t>
      </w:r>
      <w:r w:rsidR="001A243B">
        <w:t>CRC cards</w:t>
      </w:r>
      <w:r w:rsidR="00175A9B">
        <w:t xml:space="preserve">. This provided the design backbone </w:t>
      </w:r>
      <w:r w:rsidR="00547C60">
        <w:t xml:space="preserve">for this implementation. </w:t>
      </w:r>
    </w:p>
    <w:p w14:paraId="16F1ED69" w14:textId="14E174D2" w:rsidR="00547C60" w:rsidRDefault="00547C60" w:rsidP="008C2D90">
      <w:r>
        <w:t xml:space="preserve">The design successfully identified the </w:t>
      </w:r>
      <w:r w:rsidR="00EE5338">
        <w:t>required game mechanics and suggested a range of features a</w:t>
      </w:r>
      <w:r w:rsidR="007B6299">
        <w:t>nd their priority</w:t>
      </w:r>
      <w:r w:rsidR="005F77A6">
        <w:t xml:space="preserve"> of implementation order. </w:t>
      </w:r>
      <w:r w:rsidR="00DE39BB">
        <w:t xml:space="preserve">Core elements of this design were detailed and provided </w:t>
      </w:r>
      <w:r w:rsidR="003D2303">
        <w:t xml:space="preserve">acceptance criteria that prompted </w:t>
      </w:r>
      <w:r w:rsidR="000C3654">
        <w:t xml:space="preserve">a set of tests to be structured supporting the design and, ultimately, the user experience. </w:t>
      </w:r>
      <w:r w:rsidR="008F2746">
        <w:t>However, a large portion of the design lacked in depth</w:t>
      </w:r>
      <w:r w:rsidR="00705AF2">
        <w:t xml:space="preserve">, sufficient and comprehensive detail which can lead to the implementation of this project </w:t>
      </w:r>
      <w:r w:rsidR="00AD2411">
        <w:t xml:space="preserve">failing. </w:t>
      </w:r>
      <w:r w:rsidR="0015778C">
        <w:t>To strengthen the implementation and testing</w:t>
      </w:r>
      <w:r w:rsidR="001165A1">
        <w:t xml:space="preserve"> stages of the project, a full review of the user stories and their acceptance criteria should take place. In addition, the CRC cards </w:t>
      </w:r>
      <w:r w:rsidR="008A7FB8">
        <w:t>will need to reflect these changes. The development of further diagrams such as UML diagrams would further strengthen the design</w:t>
      </w:r>
      <w:r w:rsidR="00C777E0">
        <w:t>.</w:t>
      </w:r>
    </w:p>
    <w:p w14:paraId="6F6A7F67" w14:textId="246B7627" w:rsidR="00C777E0" w:rsidRDefault="00307B56" w:rsidP="008C2D90">
      <w:r>
        <w:t xml:space="preserve">In summary, the development of a software product as part of a team </w:t>
      </w:r>
      <w:r w:rsidR="00CB75A1">
        <w:t>produces an insight into industry practices and this collaborative planning</w:t>
      </w:r>
      <w:r w:rsidR="00A56E24">
        <w:t xml:space="preserve"> and testing process creates a</w:t>
      </w:r>
      <w:r w:rsidR="00A5499D">
        <w:t xml:space="preserve"> foundation for success from the intricate relationships between design elements and testing features, as explored </w:t>
      </w:r>
      <w:r w:rsidR="00126A2A">
        <w:t xml:space="preserve">in the testing </w:t>
      </w:r>
      <w:r w:rsidR="00A10320">
        <w:t xml:space="preserve">examples. </w:t>
      </w:r>
      <w:r w:rsidR="00497423">
        <w:t>Despite</w:t>
      </w:r>
      <w:r w:rsidR="00A10320">
        <w:t xml:space="preserve"> the </w:t>
      </w:r>
      <w:r w:rsidR="00497423">
        <w:t>design lacking further detail</w:t>
      </w:r>
      <w:r w:rsidR="00F72F3C">
        <w:t xml:space="preserve">, this design and its illustrations provide a basis on which the Battleship application </w:t>
      </w:r>
      <w:r w:rsidR="00030D55">
        <w:t xml:space="preserve">would develop into a successful implementation of Agile practices, </w:t>
      </w:r>
      <w:r w:rsidR="001A0F4E">
        <w:t>SD</w:t>
      </w:r>
      <w:r w:rsidR="00030D55">
        <w:t xml:space="preserve"> and testing.</w:t>
      </w:r>
    </w:p>
    <w:p w14:paraId="6C53CBBD" w14:textId="77777777" w:rsidR="00E33AC0" w:rsidRPr="008C2D90" w:rsidRDefault="00E33AC0" w:rsidP="008C2D90"/>
    <w:bookmarkStart w:id="23" w:name="_Toc235981225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421788749"/>
        <w:docPartObj>
          <w:docPartGallery w:val="Bibliographies"/>
          <w:docPartUnique/>
        </w:docPartObj>
      </w:sdtPr>
      <w:sdtContent>
        <w:p w14:paraId="22D7D5C2" w14:textId="1BD3433B" w:rsidR="004F08FA" w:rsidRDefault="00E33AC0">
          <w:pPr>
            <w:pStyle w:val="Heading1"/>
          </w:pPr>
          <w:r w:rsidRPr="00E33AC0">
            <w:t>7</w:t>
          </w:r>
          <w:r>
            <w:t>.</w:t>
          </w:r>
          <w:r w:rsidRPr="00E33AC0">
            <w:t xml:space="preserve"> </w:t>
          </w:r>
          <w:r w:rsidR="004F08FA">
            <w:t>References</w:t>
          </w:r>
          <w:bookmarkEnd w:id="23"/>
        </w:p>
        <w:sdt>
          <w:sdtPr>
            <w:id w:val="-573587230"/>
            <w:bibliography/>
          </w:sdtPr>
          <w:sdtContent>
            <w:p w14:paraId="1F1C440D" w14:textId="77777777" w:rsidR="00E262F4" w:rsidRDefault="004F08F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E262F4" w14:paraId="6A730479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A2D349" w14:textId="5665EC04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90860A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Salahirad, G. Gay and E. Mohammandi, “Mapping the structure and evolution of software testing research over the past three decades,” </w:t>
                    </w:r>
                    <w:r>
                      <w:rPr>
                        <w:i/>
                        <w:iCs/>
                        <w:noProof/>
                      </w:rPr>
                      <w:t xml:space="preserve">The Journal of Systems &amp; Software, </w:t>
                    </w:r>
                    <w:r>
                      <w:rPr>
                        <w:noProof/>
                      </w:rPr>
                      <w:t xml:space="preserve">vol. 195, pp. 1-22, 2023. </w:t>
                    </w:r>
                  </w:p>
                </w:tc>
              </w:tr>
              <w:tr w:rsidR="00E262F4" w14:paraId="191160DB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7F83CD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F03441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Gurcan, “Evolution of Software Testing Strategies and Trends: Semantic Content Analysis of Software Research Corpus of the Last 40 Years,”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Access, </w:t>
                    </w:r>
                    <w:r>
                      <w:rPr>
                        <w:noProof/>
                      </w:rPr>
                      <w:t xml:space="preserve">vol. 10, pp. 106093-106095, 2022. </w:t>
                    </w:r>
                  </w:p>
                </w:tc>
              </w:tr>
              <w:tr w:rsidR="00E262F4" w14:paraId="19C00CE3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BD70B9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9A47C4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K. V. Tran, “Assessing test artifact quality—A tertiary study,” </w:t>
                    </w:r>
                    <w:r>
                      <w:rPr>
                        <w:i/>
                        <w:iCs/>
                        <w:noProof/>
                      </w:rPr>
                      <w:t xml:space="preserve">Information and Software Technology, </w:t>
                    </w:r>
                    <w:r>
                      <w:rPr>
                        <w:noProof/>
                      </w:rPr>
                      <w:t xml:space="preserve">vol. 139, pp. 1-18, 2021. </w:t>
                    </w:r>
                  </w:p>
                </w:tc>
              </w:tr>
              <w:tr w:rsidR="00E262F4" w14:paraId="3853DFD1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BB1C68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3DA79B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K. V. Tran, “Quality attributes of test cases and test suites– importance &amp; challenges frompractitioners’ perspectives,” </w:t>
                    </w:r>
                    <w:r>
                      <w:rPr>
                        <w:i/>
                        <w:iCs/>
                        <w:noProof/>
                      </w:rPr>
                      <w:t xml:space="preserve">Software Quality Journal, </w:t>
                    </w:r>
                    <w:r>
                      <w:rPr>
                        <w:noProof/>
                      </w:rPr>
                      <w:t xml:space="preserve">vol. 33, no. 9, p. 1, 2025. </w:t>
                    </w:r>
                  </w:p>
                </w:tc>
              </w:tr>
              <w:tr w:rsidR="00E262F4" w14:paraId="4F703FBF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BE2E18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FB080B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N. HODEL, “FAT-AES: Systematic Methodology of Functional Testing for Automotive Embedded Software,”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Access, </w:t>
                    </w:r>
                    <w:r>
                      <w:rPr>
                        <w:noProof/>
                      </w:rPr>
                      <w:t xml:space="preserve">vol. 11, p. 74261, 2023. </w:t>
                    </w:r>
                  </w:p>
                </w:tc>
              </w:tr>
              <w:tr w:rsidR="00E262F4" w14:paraId="6D64D64C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4A739B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41C664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Vitorino, “Constrained adversarial learning for automated software testing: a literature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Discover Applied Sciences, </w:t>
                    </w:r>
                    <w:r>
                      <w:rPr>
                        <w:noProof/>
                      </w:rPr>
                      <w:t xml:space="preserve">vol. 7, no. 547, pp. 6-12, 2025. </w:t>
                    </w:r>
                  </w:p>
                </w:tc>
              </w:tr>
              <w:tr w:rsidR="00E262F4" w14:paraId="03FB7983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7E17FF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6B6B2E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E. Khan, “A Comparative Study of White Box, Black Box and Grey Box Testing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Advanced Computer Science and Applications, </w:t>
                    </w:r>
                    <w:r>
                      <w:rPr>
                        <w:noProof/>
                      </w:rPr>
                      <w:t xml:space="preserve">vol. 4, no. 6, pp. 12-15, 2012. </w:t>
                    </w:r>
                  </w:p>
                </w:tc>
              </w:tr>
              <w:tr w:rsidR="00E262F4" w14:paraId="4201C5D3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715A19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9A642C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Garousi, “A survey on software testability,” </w:t>
                    </w:r>
                    <w:r>
                      <w:rPr>
                        <w:i/>
                        <w:iCs/>
                        <w:noProof/>
                      </w:rPr>
                      <w:t xml:space="preserve">Information and Software Technology, </w:t>
                    </w:r>
                    <w:r>
                      <w:rPr>
                        <w:noProof/>
                      </w:rPr>
                      <w:t xml:space="preserve">vol. 108, p. 35 (1), 2019. </w:t>
                    </w:r>
                  </w:p>
                </w:tc>
              </w:tr>
              <w:tr w:rsidR="00E262F4" w14:paraId="73ABF0B8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0F0153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B2A68B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Papamichail, “A generic methodology for early identification of non-maintainable source code components through analysis of software releases,” </w:t>
                    </w:r>
                    <w:r>
                      <w:rPr>
                        <w:i/>
                        <w:iCs/>
                        <w:noProof/>
                      </w:rPr>
                      <w:t xml:space="preserve">Information and Software Technology, </w:t>
                    </w:r>
                    <w:r>
                      <w:rPr>
                        <w:noProof/>
                      </w:rPr>
                      <w:t xml:space="preserve">vol. 118, 2020. </w:t>
                    </w:r>
                  </w:p>
                </w:tc>
              </w:tr>
              <w:tr w:rsidR="00E262F4" w14:paraId="795CA9B8" w14:textId="77777777">
                <w:trPr>
                  <w:divId w:val="16722186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3EB4F6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B10D6B" w14:textId="77777777" w:rsidR="00E262F4" w:rsidRDefault="00E262F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Hunter-Zinck, “Ten simple rules on writing clean and reliable open-source scientific software,” </w:t>
                    </w:r>
                    <w:r>
                      <w:rPr>
                        <w:i/>
                        <w:iCs/>
                        <w:noProof/>
                      </w:rPr>
                      <w:t xml:space="preserve">Computational Biology, </w:t>
                    </w:r>
                    <w:r>
                      <w:rPr>
                        <w:noProof/>
                      </w:rPr>
                      <w:t xml:space="preserve">vol. 17, no. 11, 2021. </w:t>
                    </w:r>
                  </w:p>
                </w:tc>
              </w:tr>
            </w:tbl>
            <w:p w14:paraId="72E7EE9A" w14:textId="77777777" w:rsidR="00E262F4" w:rsidRDefault="00E262F4">
              <w:pPr>
                <w:divId w:val="1672218661"/>
                <w:rPr>
                  <w:rFonts w:eastAsia="Times New Roman"/>
                  <w:noProof/>
                </w:rPr>
              </w:pPr>
            </w:p>
            <w:p w14:paraId="4D303CC2" w14:textId="3F6E26CF" w:rsidR="004F08FA" w:rsidRDefault="004F08F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B1F4F1D" w14:textId="77777777" w:rsidR="004F08FA" w:rsidRPr="00A46FBD" w:rsidRDefault="004F08FA" w:rsidP="004F08FA"/>
    <w:p w14:paraId="7A1B85D1" w14:textId="6C510FA5" w:rsidR="004479FF" w:rsidRDefault="00D5478A" w:rsidP="00D5478A">
      <w:pPr>
        <w:pStyle w:val="Heading1"/>
      </w:pPr>
      <w:bookmarkStart w:id="24" w:name="_Toc235981226"/>
      <w:r>
        <w:t xml:space="preserve">8. </w:t>
      </w:r>
      <w:r w:rsidR="004417E3">
        <w:t>Appendix</w:t>
      </w:r>
      <w:bookmarkEnd w:id="24"/>
    </w:p>
    <w:p w14:paraId="491C6303" w14:textId="77777777" w:rsidR="00D4675D" w:rsidRDefault="00D4675D" w:rsidP="00D4675D"/>
    <w:p w14:paraId="61307350" w14:textId="379089B7" w:rsidR="008B1AD8" w:rsidRDefault="008B1AD8" w:rsidP="008B1AD8">
      <w:pPr>
        <w:pBdr>
          <w:bottom w:val="single" w:sz="12" w:space="1" w:color="auto"/>
        </w:pBdr>
      </w:pPr>
      <w:r w:rsidRPr="00E959E5">
        <w:rPr>
          <w:noProof/>
        </w:rPr>
        <w:lastRenderedPageBreak/>
        <w:drawing>
          <wp:inline distT="0" distB="0" distL="0" distR="0" wp14:anchorId="1AC4C0BF" wp14:editId="09231C75">
            <wp:extent cx="4140413" cy="2311519"/>
            <wp:effectExtent l="0" t="0" r="0" b="0"/>
            <wp:docPr id="1221017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01721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0413" cy="231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-1859033140"/>
          <w:citation/>
        </w:sdtPr>
        <w:sdtContent>
          <w:r>
            <w:fldChar w:fldCharType="begin"/>
          </w:r>
          <w:r>
            <w:instrText xml:space="preserve"> CITATION Kha12 \l 2057 </w:instrText>
          </w:r>
          <w:r>
            <w:fldChar w:fldCharType="separate"/>
          </w:r>
          <w:r w:rsidR="00E262F4">
            <w:rPr>
              <w:noProof/>
            </w:rPr>
            <w:t xml:space="preserve"> </w:t>
          </w:r>
          <w:r w:rsidR="00E262F4" w:rsidRPr="00E262F4">
            <w:rPr>
              <w:noProof/>
            </w:rPr>
            <w:t>[7]</w:t>
          </w:r>
          <w:r>
            <w:fldChar w:fldCharType="end"/>
          </w:r>
        </w:sdtContent>
      </w:sdt>
    </w:p>
    <w:p w14:paraId="4FBFCAFA" w14:textId="31F642D7" w:rsidR="00674821" w:rsidRDefault="00E41609" w:rsidP="008B1AD8">
      <w:pPr>
        <w:pBdr>
          <w:bottom w:val="single" w:sz="12" w:space="1" w:color="auto"/>
        </w:pBdr>
      </w:pPr>
      <w:r>
        <w:t xml:space="preserve">Table </w:t>
      </w:r>
      <w:r w:rsidR="00A65B87">
        <w:t>I – Black, Grey and White Box Testing</w:t>
      </w:r>
    </w:p>
    <w:p w14:paraId="3D874578" w14:textId="77E4C606" w:rsidR="00AE20FE" w:rsidRDefault="00AE20FE" w:rsidP="00AE20FE"/>
    <w:p w14:paraId="649065B5" w14:textId="77777777" w:rsidR="001D5B40" w:rsidRDefault="001D5B40" w:rsidP="00AE20FE"/>
    <w:p w14:paraId="6B37D728" w14:textId="77777777" w:rsidR="001D5B40" w:rsidRDefault="001D5B40" w:rsidP="00AE20FE"/>
    <w:p w14:paraId="0F7C4AEA" w14:textId="77777777" w:rsidR="001D5B40" w:rsidRDefault="001D5B40" w:rsidP="00AE20FE"/>
    <w:p w14:paraId="3719AE92" w14:textId="77777777" w:rsidR="001D5B40" w:rsidRDefault="001D5B40" w:rsidP="00AE20FE"/>
    <w:p w14:paraId="24FFC7D7" w14:textId="77777777" w:rsidR="001D5B40" w:rsidRDefault="001D5B40" w:rsidP="00AE20FE"/>
    <w:p w14:paraId="04451F13" w14:textId="77777777" w:rsidR="001D5B40" w:rsidRDefault="001D5B40" w:rsidP="00AE20FE"/>
    <w:p w14:paraId="4474AE19" w14:textId="77777777" w:rsidR="001D5B40" w:rsidRDefault="001D5B40" w:rsidP="00AE20FE"/>
    <w:p w14:paraId="1A562261" w14:textId="77777777" w:rsidR="001D5B40" w:rsidRDefault="001D5B40" w:rsidP="00AE20FE"/>
    <w:p w14:paraId="21FA78CB" w14:textId="77777777" w:rsidR="001D5B40" w:rsidRDefault="001D5B40" w:rsidP="00AE20FE"/>
    <w:p w14:paraId="01B94A73" w14:textId="77777777" w:rsidR="001D5B40" w:rsidRDefault="001D5B40" w:rsidP="00AE20FE"/>
    <w:p w14:paraId="43F7ABFE" w14:textId="77777777" w:rsidR="001D5B40" w:rsidRDefault="001D5B40" w:rsidP="00AE20FE"/>
    <w:p w14:paraId="574E0BB7" w14:textId="77777777" w:rsidR="001D5B40" w:rsidRDefault="001D5B40" w:rsidP="00AE20FE"/>
    <w:p w14:paraId="530586A4" w14:textId="77777777" w:rsidR="001D5B40" w:rsidRDefault="001D5B40" w:rsidP="00AE20FE"/>
    <w:p w14:paraId="440ABF54" w14:textId="77777777" w:rsidR="001D5B40" w:rsidRDefault="001D5B40" w:rsidP="00AE20FE"/>
    <w:p w14:paraId="138E1CB6" w14:textId="77777777" w:rsidR="001D5B40" w:rsidRDefault="001D5B40" w:rsidP="00AE20FE"/>
    <w:p w14:paraId="1312708C" w14:textId="77777777" w:rsidR="001D5B40" w:rsidRDefault="001D5B40" w:rsidP="00AE20FE"/>
    <w:p w14:paraId="1BF21F50" w14:textId="77777777" w:rsidR="001D5B40" w:rsidRPr="001C038B" w:rsidRDefault="001D5B40" w:rsidP="00AE20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974"/>
        <w:gridCol w:w="1714"/>
        <w:gridCol w:w="1494"/>
        <w:gridCol w:w="1785"/>
        <w:gridCol w:w="1711"/>
      </w:tblGrid>
      <w:tr w:rsidR="00AE20FE" w14:paraId="49E06ED0" w14:textId="77777777" w:rsidTr="00E41609">
        <w:tc>
          <w:tcPr>
            <w:tcW w:w="1338" w:type="dxa"/>
          </w:tcPr>
          <w:p w14:paraId="0980E16B" w14:textId="77777777" w:rsidR="00AE20FE" w:rsidRDefault="00AE20FE" w:rsidP="005D6F00">
            <w:r>
              <w:lastRenderedPageBreak/>
              <w:t>Test</w:t>
            </w:r>
          </w:p>
        </w:tc>
        <w:tc>
          <w:tcPr>
            <w:tcW w:w="974" w:type="dxa"/>
          </w:tcPr>
          <w:p w14:paraId="30546AAA" w14:textId="77777777" w:rsidR="00AE20FE" w:rsidRDefault="00AE20FE" w:rsidP="005D6F00">
            <w:r>
              <w:t>Type</w:t>
            </w:r>
          </w:p>
        </w:tc>
        <w:tc>
          <w:tcPr>
            <w:tcW w:w="1714" w:type="dxa"/>
          </w:tcPr>
          <w:p w14:paraId="318CB65A" w14:textId="77777777" w:rsidR="00AE20FE" w:rsidRDefault="00AE20FE" w:rsidP="005D6F00">
            <w:r>
              <w:t>Pre-Conditions</w:t>
            </w:r>
          </w:p>
        </w:tc>
        <w:tc>
          <w:tcPr>
            <w:tcW w:w="1494" w:type="dxa"/>
          </w:tcPr>
          <w:p w14:paraId="7E3C762E" w14:textId="77777777" w:rsidR="00AE20FE" w:rsidRDefault="00AE20FE" w:rsidP="005D6F00">
            <w:r>
              <w:t>Inputs</w:t>
            </w:r>
          </w:p>
        </w:tc>
        <w:tc>
          <w:tcPr>
            <w:tcW w:w="1785" w:type="dxa"/>
          </w:tcPr>
          <w:p w14:paraId="708EBA98" w14:textId="77777777" w:rsidR="00AE20FE" w:rsidRDefault="00AE20FE" w:rsidP="005D6F00">
            <w:r>
              <w:t>Expected Outputs</w:t>
            </w:r>
          </w:p>
        </w:tc>
        <w:tc>
          <w:tcPr>
            <w:tcW w:w="1711" w:type="dxa"/>
          </w:tcPr>
          <w:p w14:paraId="2E994B09" w14:textId="77777777" w:rsidR="00AE20FE" w:rsidRDefault="00AE20FE" w:rsidP="005D6F00">
            <w:r>
              <w:t>Purpose</w:t>
            </w:r>
          </w:p>
        </w:tc>
      </w:tr>
      <w:tr w:rsidR="00AE20FE" w14:paraId="278AF922" w14:textId="77777777" w:rsidTr="00E41609">
        <w:tc>
          <w:tcPr>
            <w:tcW w:w="1338" w:type="dxa"/>
          </w:tcPr>
          <w:p w14:paraId="4207F389" w14:textId="77777777" w:rsidR="00AE20FE" w:rsidRDefault="00AE20FE" w:rsidP="005D6F00">
            <w:r>
              <w:t>Valid Ship Placement</w:t>
            </w:r>
          </w:p>
        </w:tc>
        <w:tc>
          <w:tcPr>
            <w:tcW w:w="974" w:type="dxa"/>
          </w:tcPr>
          <w:p w14:paraId="46169DAB" w14:textId="77777777" w:rsidR="00AE20FE" w:rsidRDefault="00AE20FE" w:rsidP="005D6F00">
            <w:r>
              <w:t>Black box</w:t>
            </w:r>
          </w:p>
        </w:tc>
        <w:tc>
          <w:tcPr>
            <w:tcW w:w="1714" w:type="dxa"/>
          </w:tcPr>
          <w:p w14:paraId="6CAB8D39" w14:textId="77777777" w:rsidR="00AE20FE" w:rsidRDefault="00AE20FE" w:rsidP="005D6F00">
            <w:r>
              <w:t>Software and game session initiated.</w:t>
            </w:r>
          </w:p>
          <w:p w14:paraId="0C55B753" w14:textId="77777777" w:rsidR="00AE20FE" w:rsidRDefault="00AE20FE" w:rsidP="005D6F00">
            <w:r>
              <w:t>Game mode is currently in ship movement state.</w:t>
            </w:r>
            <w:r>
              <w:br/>
              <w:t xml:space="preserve">Empty board squares. </w:t>
            </w:r>
            <w:r>
              <w:br/>
              <w:t>Timer is greater than 0.</w:t>
            </w:r>
          </w:p>
        </w:tc>
        <w:tc>
          <w:tcPr>
            <w:tcW w:w="1494" w:type="dxa"/>
          </w:tcPr>
          <w:p w14:paraId="4F66A91E" w14:textId="77777777" w:rsidR="00AE20FE" w:rsidRDefault="00AE20FE" w:rsidP="005D6F00">
            <w:r>
              <w:t>Selecting starting coordinates that are valid.</w:t>
            </w:r>
          </w:p>
        </w:tc>
        <w:tc>
          <w:tcPr>
            <w:tcW w:w="1785" w:type="dxa"/>
          </w:tcPr>
          <w:p w14:paraId="3072C60E" w14:textId="77777777" w:rsidR="00AE20FE" w:rsidRDefault="00AE20FE" w:rsidP="005D6F00">
            <w:r>
              <w:t>Ship placed successfully on board.</w:t>
            </w:r>
          </w:p>
        </w:tc>
        <w:tc>
          <w:tcPr>
            <w:tcW w:w="1711" w:type="dxa"/>
          </w:tcPr>
          <w:p w14:paraId="3E24DEFA" w14:textId="77777777" w:rsidR="00AE20FE" w:rsidRDefault="00AE20FE" w:rsidP="005D6F00">
            <w:r>
              <w:t>Confirms the user can place the ship correctly. Refers to AC2.</w:t>
            </w:r>
          </w:p>
        </w:tc>
      </w:tr>
      <w:tr w:rsidR="00AE20FE" w14:paraId="0CF9DAE3" w14:textId="77777777" w:rsidTr="00E41609">
        <w:tc>
          <w:tcPr>
            <w:tcW w:w="1338" w:type="dxa"/>
          </w:tcPr>
          <w:p w14:paraId="19845ECD" w14:textId="77777777" w:rsidR="00AE20FE" w:rsidRDefault="00AE20FE" w:rsidP="005D6F00">
            <w:r>
              <w:t>Invalid ship placement outside of board</w:t>
            </w:r>
          </w:p>
        </w:tc>
        <w:tc>
          <w:tcPr>
            <w:tcW w:w="974" w:type="dxa"/>
          </w:tcPr>
          <w:p w14:paraId="0635A2F6" w14:textId="77777777" w:rsidR="00AE20FE" w:rsidRDefault="00AE20FE" w:rsidP="005D6F00">
            <w:r>
              <w:t>Black box</w:t>
            </w:r>
          </w:p>
        </w:tc>
        <w:tc>
          <w:tcPr>
            <w:tcW w:w="1714" w:type="dxa"/>
          </w:tcPr>
          <w:p w14:paraId="52B96B97" w14:textId="77777777" w:rsidR="00AE20FE" w:rsidRDefault="00AE20FE" w:rsidP="005D6F00">
            <w:r>
              <w:t>Ship movement state active.</w:t>
            </w:r>
          </w:p>
        </w:tc>
        <w:tc>
          <w:tcPr>
            <w:tcW w:w="1494" w:type="dxa"/>
          </w:tcPr>
          <w:p w14:paraId="2E6170D9" w14:textId="77777777" w:rsidR="00AE20FE" w:rsidRDefault="00AE20FE" w:rsidP="005D6F00">
            <w:r>
              <w:t>Selecting starting coordinates with ship extending the board edge.</w:t>
            </w:r>
          </w:p>
        </w:tc>
        <w:tc>
          <w:tcPr>
            <w:tcW w:w="1785" w:type="dxa"/>
          </w:tcPr>
          <w:p w14:paraId="6B330B5F" w14:textId="77777777" w:rsidR="00AE20FE" w:rsidRDefault="00AE20FE" w:rsidP="005D6F00">
            <w:r>
              <w:t>Ship placed unsuccessfully on board. Placement rejected and user message displayed.</w:t>
            </w:r>
          </w:p>
        </w:tc>
        <w:tc>
          <w:tcPr>
            <w:tcW w:w="1711" w:type="dxa"/>
          </w:tcPr>
          <w:p w14:paraId="204833D9" w14:textId="77777777" w:rsidR="00AE20FE" w:rsidRDefault="00AE20FE" w:rsidP="005D6F00">
            <w:r>
              <w:t>Enforces board boundaries and that invalid board sections cannot be used. Refers to AC3.</w:t>
            </w:r>
          </w:p>
        </w:tc>
      </w:tr>
      <w:tr w:rsidR="00AE20FE" w14:paraId="317ED3AA" w14:textId="77777777" w:rsidTr="00E41609">
        <w:tc>
          <w:tcPr>
            <w:tcW w:w="1338" w:type="dxa"/>
          </w:tcPr>
          <w:p w14:paraId="684EDBC7" w14:textId="77777777" w:rsidR="00AE20FE" w:rsidRDefault="00AE20FE" w:rsidP="005D6F00">
            <w:r>
              <w:t>Automatic placement of ship</w:t>
            </w:r>
          </w:p>
        </w:tc>
        <w:tc>
          <w:tcPr>
            <w:tcW w:w="974" w:type="dxa"/>
          </w:tcPr>
          <w:p w14:paraId="34524CAB" w14:textId="77777777" w:rsidR="00AE20FE" w:rsidRDefault="00AE20FE" w:rsidP="005D6F00">
            <w:r>
              <w:t>White box</w:t>
            </w:r>
          </w:p>
        </w:tc>
        <w:tc>
          <w:tcPr>
            <w:tcW w:w="1714" w:type="dxa"/>
          </w:tcPr>
          <w:p w14:paraId="5453FAC3" w14:textId="0F749440" w:rsidR="00AE20FE" w:rsidRDefault="00AE20FE" w:rsidP="005D6F00">
            <w:r>
              <w:t xml:space="preserve">User has not used their ships. Empty squares are available for </w:t>
            </w:r>
            <w:r w:rsidR="00F56EBB">
              <w:t>placement.</w:t>
            </w:r>
            <w:r>
              <w:t xml:space="preserve"> Timer expired.</w:t>
            </w:r>
          </w:p>
        </w:tc>
        <w:tc>
          <w:tcPr>
            <w:tcW w:w="1494" w:type="dxa"/>
          </w:tcPr>
          <w:p w14:paraId="34C7DEFC" w14:textId="77777777" w:rsidR="00AE20FE" w:rsidRDefault="00AE20FE" w:rsidP="005D6F00">
            <w:r>
              <w:t xml:space="preserve">Timer expired value to return true. </w:t>
            </w:r>
          </w:p>
        </w:tc>
        <w:tc>
          <w:tcPr>
            <w:tcW w:w="1785" w:type="dxa"/>
          </w:tcPr>
          <w:p w14:paraId="72C242B5" w14:textId="77777777" w:rsidR="00AE20FE" w:rsidRDefault="00AE20FE" w:rsidP="005D6F00">
            <w:r>
              <w:t>Ships placed in line with game rules enforced.</w:t>
            </w:r>
          </w:p>
        </w:tc>
        <w:tc>
          <w:tcPr>
            <w:tcW w:w="1711" w:type="dxa"/>
          </w:tcPr>
          <w:p w14:paraId="21861FCE" w14:textId="77777777" w:rsidR="00AE20FE" w:rsidRDefault="00AE20FE" w:rsidP="005D6F00">
            <w:r>
              <w:t>Correctly return ship positions automatically.</w:t>
            </w:r>
            <w:r>
              <w:br/>
              <w:t>Refers to AC8</w:t>
            </w:r>
          </w:p>
        </w:tc>
      </w:tr>
      <w:tr w:rsidR="00AE20FE" w14:paraId="539EAC2F" w14:textId="77777777" w:rsidTr="00E41609">
        <w:tc>
          <w:tcPr>
            <w:tcW w:w="1338" w:type="dxa"/>
          </w:tcPr>
          <w:p w14:paraId="698AF294" w14:textId="77777777" w:rsidR="00AE20FE" w:rsidRDefault="00AE20FE" w:rsidP="005D6F00">
            <w:r>
              <w:t>Gameplay transition</w:t>
            </w:r>
          </w:p>
        </w:tc>
        <w:tc>
          <w:tcPr>
            <w:tcW w:w="974" w:type="dxa"/>
          </w:tcPr>
          <w:p w14:paraId="1288FF18" w14:textId="77777777" w:rsidR="00AE20FE" w:rsidRDefault="00AE20FE" w:rsidP="005D6F00">
            <w:r>
              <w:t>White box</w:t>
            </w:r>
          </w:p>
        </w:tc>
        <w:tc>
          <w:tcPr>
            <w:tcW w:w="1714" w:type="dxa"/>
          </w:tcPr>
          <w:p w14:paraId="2CAF01B4" w14:textId="77777777" w:rsidR="00AE20FE" w:rsidRDefault="00AE20FE" w:rsidP="005D6F00">
            <w:r>
              <w:t>All ships placed through manual or automatic intervention. Game in ship movement state.</w:t>
            </w:r>
          </w:p>
        </w:tc>
        <w:tc>
          <w:tcPr>
            <w:tcW w:w="1494" w:type="dxa"/>
          </w:tcPr>
          <w:p w14:paraId="50E122E4" w14:textId="77777777" w:rsidR="00AE20FE" w:rsidRDefault="00AE20FE" w:rsidP="005D6F00">
            <w:r>
              <w:t>Manual placement and automatic placement of ships.</w:t>
            </w:r>
          </w:p>
        </w:tc>
        <w:tc>
          <w:tcPr>
            <w:tcW w:w="1785" w:type="dxa"/>
          </w:tcPr>
          <w:p w14:paraId="68047020" w14:textId="77777777" w:rsidR="00AE20FE" w:rsidRDefault="00AE20FE" w:rsidP="005D6F00">
            <w:r>
              <w:t>Game state becomes Gameplay from Placement.</w:t>
            </w:r>
          </w:p>
        </w:tc>
        <w:tc>
          <w:tcPr>
            <w:tcW w:w="1711" w:type="dxa"/>
          </w:tcPr>
          <w:p w14:paraId="0D4E59AA" w14:textId="77777777" w:rsidR="00AE20FE" w:rsidRDefault="00AE20FE" w:rsidP="005D6F00">
            <w:r>
              <w:t>Prevents Gameplay beginning when game rules are conflicting. Gameplay only begins after all placement requirements are met.</w:t>
            </w:r>
          </w:p>
          <w:p w14:paraId="11D280AA" w14:textId="77777777" w:rsidR="00AE20FE" w:rsidRDefault="00AE20FE" w:rsidP="005D6F00">
            <w:r>
              <w:t>Refers to AC10.</w:t>
            </w:r>
          </w:p>
        </w:tc>
      </w:tr>
    </w:tbl>
    <w:p w14:paraId="2EDCBE03" w14:textId="0CDD012E" w:rsidR="00AE20FE" w:rsidRDefault="00E41609" w:rsidP="006A4D3C">
      <w:pPr>
        <w:pBdr>
          <w:bottom w:val="single" w:sz="12" w:space="1" w:color="auto"/>
        </w:pBdr>
      </w:pPr>
      <w:r>
        <w:t xml:space="preserve">Table </w:t>
      </w:r>
      <w:r w:rsidR="00A65B87">
        <w:t>II – Testing Scenarios</w:t>
      </w:r>
    </w:p>
    <w:p w14:paraId="61F96E5C" w14:textId="77777777" w:rsidR="00AE20FE" w:rsidRDefault="00AE20FE" w:rsidP="006A4D3C"/>
    <w:p w14:paraId="640A8985" w14:textId="77777777" w:rsidR="006A4D3C" w:rsidRDefault="006A4D3C" w:rsidP="006A4D3C">
      <w:pPr>
        <w:pBdr>
          <w:bottom w:val="single" w:sz="12" w:space="1" w:color="auto"/>
        </w:pBdr>
      </w:pPr>
      <w:r w:rsidRPr="00CC7343">
        <w:rPr>
          <w:noProof/>
        </w:rPr>
        <w:drawing>
          <wp:inline distT="0" distB="0" distL="0" distR="0" wp14:anchorId="6A190C00" wp14:editId="5DEE4F8A">
            <wp:extent cx="5731510" cy="2922905"/>
            <wp:effectExtent l="0" t="0" r="2540" b="0"/>
            <wp:docPr id="1378175328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802164" name="Picture 1" descr="A screenshot of a cha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72D45" w14:textId="5FFFD18C" w:rsidR="00E41609" w:rsidRDefault="00175E81" w:rsidP="006A4D3C">
      <w:pPr>
        <w:pBdr>
          <w:bottom w:val="single" w:sz="12" w:space="1" w:color="auto"/>
        </w:pBdr>
      </w:pPr>
      <w:r>
        <w:t>Fig.</w:t>
      </w:r>
      <w:r w:rsidR="00E41609">
        <w:t xml:space="preserve"> 1</w:t>
      </w:r>
      <w:r w:rsidR="00C262B3">
        <w:t xml:space="preserve"> – User Stories (1/</w:t>
      </w:r>
      <w:r w:rsidR="004E2105">
        <w:t>3</w:t>
      </w:r>
      <w:r w:rsidR="00C262B3">
        <w:t>)</w:t>
      </w:r>
    </w:p>
    <w:p w14:paraId="034AA463" w14:textId="236F21F7" w:rsidR="006A4D3C" w:rsidRDefault="006A4D3C" w:rsidP="006A4D3C"/>
    <w:p w14:paraId="6191211C" w14:textId="77777777" w:rsidR="006A4D3C" w:rsidRDefault="006A4D3C" w:rsidP="006A4D3C">
      <w:pPr>
        <w:pBdr>
          <w:bottom w:val="single" w:sz="12" w:space="1" w:color="auto"/>
        </w:pBdr>
      </w:pPr>
      <w:r w:rsidRPr="00BA56BC">
        <w:rPr>
          <w:noProof/>
        </w:rPr>
        <w:drawing>
          <wp:inline distT="0" distB="0" distL="0" distR="0" wp14:anchorId="1A6E3E6C" wp14:editId="125D6E2F">
            <wp:extent cx="5731510" cy="2834005"/>
            <wp:effectExtent l="0" t="0" r="2540" b="4445"/>
            <wp:docPr id="153282250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805731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5BC9B" w14:textId="3BFA6D49" w:rsidR="00E05FF2" w:rsidRDefault="00175E81" w:rsidP="00C262B3">
      <w:r>
        <w:t>Fig.</w:t>
      </w:r>
      <w:r w:rsidR="000B03D1">
        <w:t xml:space="preserve"> 2</w:t>
      </w:r>
      <w:r w:rsidR="00C262B3">
        <w:t xml:space="preserve"> – User Stories (2</w:t>
      </w:r>
      <w:r w:rsidR="004E2105">
        <w:t>/3)</w:t>
      </w:r>
    </w:p>
    <w:p w14:paraId="5233E90A" w14:textId="77777777" w:rsidR="006A4D3C" w:rsidRDefault="006A4D3C" w:rsidP="006A4D3C">
      <w:pPr>
        <w:pBdr>
          <w:bottom w:val="single" w:sz="12" w:space="1" w:color="auto"/>
        </w:pBdr>
      </w:pPr>
      <w:r w:rsidRPr="00E5513F">
        <w:rPr>
          <w:noProof/>
        </w:rPr>
        <w:lastRenderedPageBreak/>
        <w:drawing>
          <wp:inline distT="0" distB="0" distL="0" distR="0" wp14:anchorId="2558B65A" wp14:editId="575853CA">
            <wp:extent cx="4778154" cy="5654530"/>
            <wp:effectExtent l="0" t="0" r="3810" b="3810"/>
            <wp:docPr id="394468275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146168" name="Picture 1" descr="A screenshot of a cha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56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F7A7B" w14:textId="450AB22B" w:rsidR="000B03D1" w:rsidRDefault="00175E81" w:rsidP="006A4D3C">
      <w:pPr>
        <w:pBdr>
          <w:bottom w:val="single" w:sz="12" w:space="1" w:color="auto"/>
        </w:pBdr>
      </w:pPr>
      <w:r>
        <w:t>Fig.</w:t>
      </w:r>
      <w:r w:rsidR="000B03D1">
        <w:t xml:space="preserve"> 3</w:t>
      </w:r>
      <w:r w:rsidR="004E2105">
        <w:t xml:space="preserve"> - User Stories (3/3)</w:t>
      </w:r>
    </w:p>
    <w:p w14:paraId="2C800478" w14:textId="4BE31C0E" w:rsidR="006A4D3C" w:rsidRDefault="006A4D3C" w:rsidP="006A4D3C"/>
    <w:p w14:paraId="46382F48" w14:textId="77777777" w:rsidR="006A4D3C" w:rsidRDefault="006A4D3C" w:rsidP="006A4D3C">
      <w:pPr>
        <w:pBdr>
          <w:bottom w:val="single" w:sz="12" w:space="1" w:color="auto"/>
        </w:pBdr>
      </w:pPr>
      <w:r w:rsidRPr="007C315E">
        <w:rPr>
          <w:noProof/>
        </w:rPr>
        <w:lastRenderedPageBreak/>
        <w:drawing>
          <wp:inline distT="0" distB="0" distL="0" distR="0" wp14:anchorId="729355F4" wp14:editId="19556F39">
            <wp:extent cx="5731510" cy="3981450"/>
            <wp:effectExtent l="0" t="0" r="2540" b="0"/>
            <wp:docPr id="62458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441486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AC9D6" w14:textId="34F05A1D" w:rsidR="000B03D1" w:rsidRDefault="00175E81" w:rsidP="006A4D3C">
      <w:r>
        <w:t>Fig.</w:t>
      </w:r>
      <w:r w:rsidR="000B03D1">
        <w:t xml:space="preserve"> 4</w:t>
      </w:r>
      <w:r w:rsidR="009E5BD6">
        <w:t xml:space="preserve"> – Battleship Placement</w:t>
      </w:r>
    </w:p>
    <w:p w14:paraId="5205E33B" w14:textId="51CD06C1" w:rsidR="00E05FF2" w:rsidRDefault="00E05FF2" w:rsidP="006A4D3C">
      <w:pPr>
        <w:pBdr>
          <w:top w:val="single" w:sz="12" w:space="1" w:color="auto"/>
          <w:bottom w:val="single" w:sz="12" w:space="1" w:color="auto"/>
        </w:pBdr>
      </w:pPr>
    </w:p>
    <w:p w14:paraId="72B9826A" w14:textId="77777777" w:rsidR="00E05FF2" w:rsidRDefault="00E05FF2" w:rsidP="006A4D3C">
      <w:pPr>
        <w:pBdr>
          <w:bottom w:val="single" w:sz="12" w:space="1" w:color="auto"/>
        </w:pBdr>
      </w:pPr>
    </w:p>
    <w:p w14:paraId="250FCC30" w14:textId="77777777" w:rsidR="006A4D3C" w:rsidRDefault="006A4D3C" w:rsidP="006A4D3C">
      <w:pPr>
        <w:pBdr>
          <w:bottom w:val="single" w:sz="12" w:space="1" w:color="auto"/>
        </w:pBdr>
      </w:pPr>
      <w:r w:rsidRPr="00835EF3">
        <w:rPr>
          <w:noProof/>
        </w:rPr>
        <w:lastRenderedPageBreak/>
        <w:drawing>
          <wp:inline distT="0" distB="0" distL="0" distR="0" wp14:anchorId="7D98A1AA" wp14:editId="637EED4B">
            <wp:extent cx="5731510" cy="4989830"/>
            <wp:effectExtent l="0" t="0" r="2540" b="1270"/>
            <wp:docPr id="136022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961913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5E039" w14:textId="2379B062" w:rsidR="00CE0ECE" w:rsidRPr="00F32F30" w:rsidRDefault="00175E81" w:rsidP="006A4D3C">
      <w:pPr>
        <w:pBdr>
          <w:bottom w:val="single" w:sz="12" w:space="1" w:color="auto"/>
        </w:pBdr>
      </w:pPr>
      <w:r>
        <w:t>Fig.</w:t>
      </w:r>
      <w:r w:rsidR="00CE0ECE">
        <w:t xml:space="preserve"> 5</w:t>
      </w:r>
      <w:r w:rsidR="009E5BD6">
        <w:t xml:space="preserve"> – Finishing the Game</w:t>
      </w:r>
    </w:p>
    <w:p w14:paraId="55838476" w14:textId="2BCF6E6B" w:rsidR="00BD357F" w:rsidRDefault="00BD357F" w:rsidP="00BD357F"/>
    <w:p w14:paraId="317D8446" w14:textId="77777777" w:rsidR="00BD357F" w:rsidRDefault="00BD357F" w:rsidP="00BD357F">
      <w:r w:rsidRPr="009C3DDA">
        <w:rPr>
          <w:noProof/>
        </w:rPr>
        <w:drawing>
          <wp:inline distT="0" distB="0" distL="0" distR="0" wp14:anchorId="6C3FDEF1" wp14:editId="6958B79D">
            <wp:extent cx="5731510" cy="2124075"/>
            <wp:effectExtent l="0" t="0" r="2540" b="9525"/>
            <wp:docPr id="35584369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843699" name="Picture 1" descr="A screenshot of a computer screen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8505D" w14:textId="069D3307" w:rsidR="00BD357F" w:rsidRPr="003B529A" w:rsidRDefault="00175E81" w:rsidP="00BD357F">
      <w:pPr>
        <w:pBdr>
          <w:bottom w:val="single" w:sz="12" w:space="1" w:color="auto"/>
        </w:pBdr>
      </w:pPr>
      <w:r>
        <w:t>Fig.</w:t>
      </w:r>
      <w:r w:rsidR="00CE0ECE">
        <w:t xml:space="preserve"> 6</w:t>
      </w:r>
      <w:r w:rsidR="009E5BD6">
        <w:t xml:space="preserve"> – CRC cards</w:t>
      </w:r>
    </w:p>
    <w:p w14:paraId="01D5D0B1" w14:textId="06B3B8DE" w:rsidR="00BD357F" w:rsidRDefault="00BD357F" w:rsidP="00BD357F"/>
    <w:p w14:paraId="02B3D518" w14:textId="77777777" w:rsidR="00BD357F" w:rsidRDefault="00BD357F" w:rsidP="00BD357F">
      <w:pPr>
        <w:pBdr>
          <w:bottom w:val="single" w:sz="12" w:space="1" w:color="auto"/>
        </w:pBdr>
      </w:pPr>
      <w:r w:rsidRPr="00BF5F90">
        <w:rPr>
          <w:noProof/>
        </w:rPr>
        <w:lastRenderedPageBreak/>
        <w:drawing>
          <wp:inline distT="0" distB="0" distL="0" distR="0" wp14:anchorId="4802B570" wp14:editId="2AF7719C">
            <wp:extent cx="3673158" cy="2606266"/>
            <wp:effectExtent l="0" t="0" r="3810" b="3810"/>
            <wp:docPr id="992992324" name="Picture 1" descr="A white boar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992324" name="Picture 1" descr="A white board with black tex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73158" cy="260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523E8D9" w14:textId="461662B2" w:rsidR="00CE0ECE" w:rsidRDefault="00175E81" w:rsidP="00BD357F">
      <w:pPr>
        <w:pBdr>
          <w:bottom w:val="single" w:sz="12" w:space="1" w:color="auto"/>
        </w:pBdr>
      </w:pPr>
      <w:r>
        <w:t>Fig.</w:t>
      </w:r>
      <w:r w:rsidR="00CE0ECE">
        <w:t xml:space="preserve"> 7</w:t>
      </w:r>
      <w:r w:rsidR="009E5BD6">
        <w:t xml:space="preserve"> </w:t>
      </w:r>
      <w:r w:rsidR="00584DD8">
        <w:t>–</w:t>
      </w:r>
      <w:r w:rsidR="009E5BD6">
        <w:t xml:space="preserve"> </w:t>
      </w:r>
      <w:r w:rsidR="00584DD8">
        <w:t>SpecialAction</w:t>
      </w:r>
    </w:p>
    <w:p w14:paraId="2EAE6AC2" w14:textId="300978EC" w:rsidR="00B92063" w:rsidRDefault="00B92063" w:rsidP="00BD357F"/>
    <w:p w14:paraId="33A8C9EF" w14:textId="77777777" w:rsidR="00B92063" w:rsidRDefault="00B92063" w:rsidP="00BD357F"/>
    <w:p w14:paraId="581D5CE0" w14:textId="7E4A82D4" w:rsidR="00B92063" w:rsidRDefault="00B92063" w:rsidP="00BD357F">
      <w:r w:rsidRPr="00B92063">
        <w:rPr>
          <w:noProof/>
        </w:rPr>
        <w:lastRenderedPageBreak/>
        <w:drawing>
          <wp:inline distT="0" distB="0" distL="0" distR="0" wp14:anchorId="0B8A00EF" wp14:editId="48529A2E">
            <wp:extent cx="4864350" cy="8369730"/>
            <wp:effectExtent l="0" t="0" r="0" b="0"/>
            <wp:docPr id="20523349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33491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64350" cy="836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A8078" w14:textId="03217CF8" w:rsidR="009545B1" w:rsidRDefault="00175E81" w:rsidP="00BD357F">
      <w:r>
        <w:t>Fig.</w:t>
      </w:r>
      <w:r w:rsidR="009545B1">
        <w:t xml:space="preserve"> 8</w:t>
      </w:r>
      <w:r w:rsidR="00584DD8">
        <w:t xml:space="preserve"> – Ship Placement Acceptance Criteria</w:t>
      </w:r>
    </w:p>
    <w:p w14:paraId="66793510" w14:textId="254AF2E0" w:rsidR="003D78ED" w:rsidRDefault="003D78ED" w:rsidP="00BD357F">
      <w:pPr>
        <w:pBdr>
          <w:top w:val="single" w:sz="12" w:space="1" w:color="auto"/>
          <w:bottom w:val="single" w:sz="12" w:space="1" w:color="auto"/>
        </w:pBdr>
      </w:pPr>
      <w:r>
        <w:lastRenderedPageBreak/>
        <w:br/>
      </w:r>
      <w:r w:rsidR="00F72E6A" w:rsidRPr="00F72E6A">
        <w:rPr>
          <w:noProof/>
        </w:rPr>
        <w:drawing>
          <wp:inline distT="0" distB="0" distL="0" distR="0" wp14:anchorId="2939B09E" wp14:editId="333F254D">
            <wp:extent cx="5731510" cy="4999990"/>
            <wp:effectExtent l="0" t="0" r="2540" b="0"/>
            <wp:docPr id="1970492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49261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D189D" w14:textId="151DD521" w:rsidR="00F72E6A" w:rsidRDefault="00175E81" w:rsidP="00BD357F">
      <w:pPr>
        <w:pBdr>
          <w:top w:val="single" w:sz="12" w:space="1" w:color="auto"/>
          <w:bottom w:val="single" w:sz="12" w:space="1" w:color="auto"/>
        </w:pBdr>
      </w:pPr>
      <w:r>
        <w:t>Fig.</w:t>
      </w:r>
      <w:r w:rsidR="009545B1">
        <w:t xml:space="preserve"> 9</w:t>
      </w:r>
      <w:r w:rsidR="00584DD8">
        <w:t xml:space="preserve"> – Finish Game Acceptance Criteria</w:t>
      </w:r>
    </w:p>
    <w:p w14:paraId="37F2921F" w14:textId="6ED27965" w:rsidR="009545B1" w:rsidRDefault="00EB4EA5" w:rsidP="0067490E">
      <w:pPr>
        <w:rPr>
          <w:sz w:val="20"/>
          <w:szCs w:val="20"/>
        </w:rPr>
      </w:pPr>
      <w:r>
        <w:rPr>
          <w:sz w:val="20"/>
          <w:szCs w:val="20"/>
        </w:rPr>
        <w:t>Design Elements (Online link)</w:t>
      </w:r>
    </w:p>
    <w:p w14:paraId="462F7C68" w14:textId="57214EA3" w:rsidR="00F81E5D" w:rsidRDefault="00F81E5D" w:rsidP="0067490E">
      <w:pPr>
        <w:pBdr>
          <w:bottom w:val="single" w:sz="12" w:space="1" w:color="auto"/>
        </w:pBdr>
      </w:pPr>
      <w:hyperlink r:id="rId21" w:history="1">
        <w:r w:rsidRPr="00F81E5D">
          <w:rPr>
            <w:rStyle w:val="Hyperlink"/>
            <w:sz w:val="20"/>
            <w:szCs w:val="20"/>
          </w:rPr>
          <w:t>Merged Board - Miro</w:t>
        </w:r>
      </w:hyperlink>
      <w:r w:rsidR="00D4675D">
        <w:t xml:space="preserve"> </w:t>
      </w:r>
      <w:hyperlink r:id="rId22" w:history="1">
        <w:r w:rsidR="00EB4EA5" w:rsidRPr="00AC3117">
          <w:rPr>
            <w:rStyle w:val="Hyperlink"/>
          </w:rPr>
          <w:t>https://miro.com/app/board/uXjVGwLF3rk=/</w:t>
        </w:r>
      </w:hyperlink>
    </w:p>
    <w:p w14:paraId="17178C6A" w14:textId="77777777" w:rsidR="00EB4EA5" w:rsidRDefault="00EB4EA5" w:rsidP="0067490E">
      <w:pPr>
        <w:rPr>
          <w:sz w:val="20"/>
          <w:szCs w:val="20"/>
        </w:rPr>
      </w:pPr>
    </w:p>
    <w:sectPr w:rsidR="00EB4EA5" w:rsidSect="00084BC0">
      <w:pgSz w:w="11906" w:h="16838"/>
      <w:pgMar w:top="1440" w:right="1440" w:bottom="1440" w:left="1440" w:header="720" w:footer="720" w:gutter="0"/>
      <w:pgBorders w:display="firstPage" w:offsetFrom="page">
        <w:top w:val="single" w:sz="48" w:space="24" w:color="0B769F" w:themeColor="accent4" w:themeShade="BF"/>
        <w:left w:val="single" w:sz="48" w:space="24" w:color="0B769F" w:themeColor="accent4" w:themeShade="BF"/>
        <w:bottom w:val="single" w:sz="48" w:space="24" w:color="0B769F" w:themeColor="accent4" w:themeShade="BF"/>
        <w:right w:val="single" w:sz="48" w:space="24" w:color="0B769F" w:themeColor="accent4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B644E" w14:textId="77777777" w:rsidR="006035AA" w:rsidRDefault="006035AA" w:rsidP="00212A0D">
      <w:pPr>
        <w:spacing w:after="0" w:line="240" w:lineRule="auto"/>
      </w:pPr>
      <w:r>
        <w:separator/>
      </w:r>
    </w:p>
  </w:endnote>
  <w:endnote w:type="continuationSeparator" w:id="0">
    <w:p w14:paraId="0F4F31C5" w14:textId="77777777" w:rsidR="006035AA" w:rsidRDefault="006035AA" w:rsidP="00212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5E23F" w14:textId="77777777" w:rsidR="006035AA" w:rsidRDefault="006035AA" w:rsidP="00212A0D">
      <w:pPr>
        <w:spacing w:after="0" w:line="240" w:lineRule="auto"/>
      </w:pPr>
      <w:r>
        <w:separator/>
      </w:r>
    </w:p>
  </w:footnote>
  <w:footnote w:type="continuationSeparator" w:id="0">
    <w:p w14:paraId="318E9634" w14:textId="77777777" w:rsidR="006035AA" w:rsidRDefault="006035AA" w:rsidP="00212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71FA"/>
    <w:multiLevelType w:val="multilevel"/>
    <w:tmpl w:val="A08E0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AF6E8A"/>
    <w:multiLevelType w:val="multilevel"/>
    <w:tmpl w:val="E36C27A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115350"/>
    <w:multiLevelType w:val="hybridMultilevel"/>
    <w:tmpl w:val="C30059E8"/>
    <w:lvl w:ilvl="0" w:tplc="1DCC5AF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E0704"/>
    <w:multiLevelType w:val="hybridMultilevel"/>
    <w:tmpl w:val="94808B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F108B"/>
    <w:multiLevelType w:val="multilevel"/>
    <w:tmpl w:val="8AA68B20"/>
    <w:lvl w:ilvl="0">
      <w:start w:val="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CF7D41"/>
    <w:multiLevelType w:val="multilevel"/>
    <w:tmpl w:val="F1723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5F41AA"/>
    <w:multiLevelType w:val="hybridMultilevel"/>
    <w:tmpl w:val="857C7E14"/>
    <w:lvl w:ilvl="0" w:tplc="4AFAD962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1480C5DC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1E1C7DF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8E06C1C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40C820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29CA8958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724A24B4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67A6D1AA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F5289D52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A1B138C"/>
    <w:multiLevelType w:val="hybridMultilevel"/>
    <w:tmpl w:val="D5E0ACE4"/>
    <w:lvl w:ilvl="0" w:tplc="A72AA6E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C7C00"/>
    <w:multiLevelType w:val="multilevel"/>
    <w:tmpl w:val="DC1A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3A9205"/>
    <w:multiLevelType w:val="hybridMultilevel"/>
    <w:tmpl w:val="ADAAD0F0"/>
    <w:lvl w:ilvl="0" w:tplc="34480CC8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C966C4AA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61009034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AE36D4E6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E867A3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96DAB192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C550182E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2D6BB76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53D0C7D0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D9A1B69"/>
    <w:multiLevelType w:val="hybridMultilevel"/>
    <w:tmpl w:val="64080204"/>
    <w:lvl w:ilvl="0" w:tplc="A18C0C6E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5768AB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22E4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46B9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B2A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EC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8A0E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C18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B462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1874C"/>
    <w:multiLevelType w:val="hybridMultilevel"/>
    <w:tmpl w:val="7F4ACC24"/>
    <w:lvl w:ilvl="0" w:tplc="2D86C8FA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99E42D5E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CDD606D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B57E423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991C629A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23A0F29A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A3D22C4C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5486E3A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2B420C54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45F2172"/>
    <w:multiLevelType w:val="multilevel"/>
    <w:tmpl w:val="86C0D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B54145"/>
    <w:multiLevelType w:val="hybridMultilevel"/>
    <w:tmpl w:val="01DEF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A70F7A"/>
    <w:multiLevelType w:val="multilevel"/>
    <w:tmpl w:val="CD3E7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CB626D"/>
    <w:multiLevelType w:val="multilevel"/>
    <w:tmpl w:val="278A4D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EA06C1"/>
    <w:multiLevelType w:val="multilevel"/>
    <w:tmpl w:val="9782E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C47EF5"/>
    <w:multiLevelType w:val="hybridMultilevel"/>
    <w:tmpl w:val="0D7E1A08"/>
    <w:lvl w:ilvl="0" w:tplc="1256DEA4">
      <w:start w:val="1"/>
      <w:numFmt w:val="bullet"/>
      <w:lvlText w:val="v"/>
      <w:lvlJc w:val="left"/>
      <w:pPr>
        <w:ind w:left="720" w:hanging="360"/>
      </w:pPr>
      <w:rPr>
        <w:rFonts w:ascii="Wingdings" w:hAnsi="Wingdings" w:hint="default"/>
      </w:rPr>
    </w:lvl>
    <w:lvl w:ilvl="1" w:tplc="E50ED0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E29C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803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1C59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F47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4B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C015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F459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CF235D"/>
    <w:multiLevelType w:val="hybridMultilevel"/>
    <w:tmpl w:val="C2E8BEA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5110033"/>
    <w:multiLevelType w:val="multilevel"/>
    <w:tmpl w:val="95A2FD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7B60D7B"/>
    <w:multiLevelType w:val="multilevel"/>
    <w:tmpl w:val="B9A0E3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8D87569"/>
    <w:multiLevelType w:val="multilevel"/>
    <w:tmpl w:val="FFC251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4804540">
    <w:abstractNumId w:val="0"/>
  </w:num>
  <w:num w:numId="2" w16cid:durableId="36323406">
    <w:abstractNumId w:val="21"/>
  </w:num>
  <w:num w:numId="3" w16cid:durableId="1827892973">
    <w:abstractNumId w:val="8"/>
  </w:num>
  <w:num w:numId="4" w16cid:durableId="232661097">
    <w:abstractNumId w:val="12"/>
  </w:num>
  <w:num w:numId="5" w16cid:durableId="666715389">
    <w:abstractNumId w:val="5"/>
  </w:num>
  <w:num w:numId="6" w16cid:durableId="1485009269">
    <w:abstractNumId w:val="14"/>
  </w:num>
  <w:num w:numId="7" w16cid:durableId="1234395577">
    <w:abstractNumId w:val="16"/>
  </w:num>
  <w:num w:numId="8" w16cid:durableId="370497538">
    <w:abstractNumId w:val="17"/>
  </w:num>
  <w:num w:numId="9" w16cid:durableId="316998754">
    <w:abstractNumId w:val="22"/>
  </w:num>
  <w:num w:numId="10" w16cid:durableId="154420553">
    <w:abstractNumId w:val="18"/>
  </w:num>
  <w:num w:numId="11" w16cid:durableId="1518809634">
    <w:abstractNumId w:val="15"/>
  </w:num>
  <w:num w:numId="12" w16cid:durableId="43414270">
    <w:abstractNumId w:val="20"/>
  </w:num>
  <w:num w:numId="13" w16cid:durableId="1424835535">
    <w:abstractNumId w:val="2"/>
  </w:num>
  <w:num w:numId="14" w16cid:durableId="166604281">
    <w:abstractNumId w:val="11"/>
  </w:num>
  <w:num w:numId="15" w16cid:durableId="1426264049">
    <w:abstractNumId w:val="6"/>
  </w:num>
  <w:num w:numId="16" w16cid:durableId="1752198839">
    <w:abstractNumId w:val="9"/>
  </w:num>
  <w:num w:numId="17" w16cid:durableId="706831712">
    <w:abstractNumId w:val="10"/>
  </w:num>
  <w:num w:numId="18" w16cid:durableId="654145639">
    <w:abstractNumId w:val="3"/>
  </w:num>
  <w:num w:numId="19" w16cid:durableId="1542396828">
    <w:abstractNumId w:val="1"/>
  </w:num>
  <w:num w:numId="20" w16cid:durableId="628053313">
    <w:abstractNumId w:val="19"/>
  </w:num>
  <w:num w:numId="21" w16cid:durableId="1646083522">
    <w:abstractNumId w:val="4"/>
  </w:num>
  <w:num w:numId="22" w16cid:durableId="318577694">
    <w:abstractNumId w:val="7"/>
  </w:num>
  <w:num w:numId="23" w16cid:durableId="11980855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634A28"/>
    <w:rsid w:val="000022EB"/>
    <w:rsid w:val="0000374A"/>
    <w:rsid w:val="0000462B"/>
    <w:rsid w:val="0001169F"/>
    <w:rsid w:val="000124A0"/>
    <w:rsid w:val="00013C4A"/>
    <w:rsid w:val="000165C2"/>
    <w:rsid w:val="000200B7"/>
    <w:rsid w:val="0002123E"/>
    <w:rsid w:val="00023E6F"/>
    <w:rsid w:val="00023EFB"/>
    <w:rsid w:val="00025195"/>
    <w:rsid w:val="00027AB0"/>
    <w:rsid w:val="000309B2"/>
    <w:rsid w:val="00030D55"/>
    <w:rsid w:val="00031785"/>
    <w:rsid w:val="00033288"/>
    <w:rsid w:val="00034720"/>
    <w:rsid w:val="00035C7A"/>
    <w:rsid w:val="00040A45"/>
    <w:rsid w:val="000443A2"/>
    <w:rsid w:val="00046478"/>
    <w:rsid w:val="000505A2"/>
    <w:rsid w:val="00052D45"/>
    <w:rsid w:val="00061F71"/>
    <w:rsid w:val="00065F3C"/>
    <w:rsid w:val="000724FF"/>
    <w:rsid w:val="00072D9B"/>
    <w:rsid w:val="00074A03"/>
    <w:rsid w:val="00074D17"/>
    <w:rsid w:val="000774FE"/>
    <w:rsid w:val="00077D3D"/>
    <w:rsid w:val="000818BD"/>
    <w:rsid w:val="00082734"/>
    <w:rsid w:val="00083F78"/>
    <w:rsid w:val="0008401E"/>
    <w:rsid w:val="00084BC0"/>
    <w:rsid w:val="000866E5"/>
    <w:rsid w:val="00086FEB"/>
    <w:rsid w:val="00087364"/>
    <w:rsid w:val="00087CA0"/>
    <w:rsid w:val="00090038"/>
    <w:rsid w:val="0009078D"/>
    <w:rsid w:val="00092DEB"/>
    <w:rsid w:val="000931C9"/>
    <w:rsid w:val="000A0EB1"/>
    <w:rsid w:val="000A0F81"/>
    <w:rsid w:val="000A7F38"/>
    <w:rsid w:val="000B03D1"/>
    <w:rsid w:val="000B0DF5"/>
    <w:rsid w:val="000B7C4C"/>
    <w:rsid w:val="000C3359"/>
    <w:rsid w:val="000C3654"/>
    <w:rsid w:val="000C4704"/>
    <w:rsid w:val="000C4D47"/>
    <w:rsid w:val="000C5B81"/>
    <w:rsid w:val="000D3982"/>
    <w:rsid w:val="000E19BC"/>
    <w:rsid w:val="000F2CE2"/>
    <w:rsid w:val="000F31A5"/>
    <w:rsid w:val="000F52CB"/>
    <w:rsid w:val="001010F0"/>
    <w:rsid w:val="00102F41"/>
    <w:rsid w:val="00103AE7"/>
    <w:rsid w:val="00104F35"/>
    <w:rsid w:val="00107A48"/>
    <w:rsid w:val="00107BE1"/>
    <w:rsid w:val="001113A6"/>
    <w:rsid w:val="00111DEE"/>
    <w:rsid w:val="00112E23"/>
    <w:rsid w:val="001165A1"/>
    <w:rsid w:val="00117614"/>
    <w:rsid w:val="00117BA3"/>
    <w:rsid w:val="00122BD9"/>
    <w:rsid w:val="001243CE"/>
    <w:rsid w:val="00124645"/>
    <w:rsid w:val="0012497C"/>
    <w:rsid w:val="00125D2D"/>
    <w:rsid w:val="00126A2A"/>
    <w:rsid w:val="00131966"/>
    <w:rsid w:val="0013325B"/>
    <w:rsid w:val="00133B03"/>
    <w:rsid w:val="00133B42"/>
    <w:rsid w:val="0013526D"/>
    <w:rsid w:val="00135DFD"/>
    <w:rsid w:val="0013617F"/>
    <w:rsid w:val="00141584"/>
    <w:rsid w:val="001433D3"/>
    <w:rsid w:val="00143DA8"/>
    <w:rsid w:val="00146353"/>
    <w:rsid w:val="00147793"/>
    <w:rsid w:val="00151724"/>
    <w:rsid w:val="00151DD6"/>
    <w:rsid w:val="00155457"/>
    <w:rsid w:val="001559E6"/>
    <w:rsid w:val="0015778C"/>
    <w:rsid w:val="00157A9F"/>
    <w:rsid w:val="00162989"/>
    <w:rsid w:val="00162DED"/>
    <w:rsid w:val="00170D07"/>
    <w:rsid w:val="00175A9B"/>
    <w:rsid w:val="00175E81"/>
    <w:rsid w:val="00176E09"/>
    <w:rsid w:val="00176FAD"/>
    <w:rsid w:val="00177D36"/>
    <w:rsid w:val="001801EA"/>
    <w:rsid w:val="0018345C"/>
    <w:rsid w:val="00183D71"/>
    <w:rsid w:val="001848FE"/>
    <w:rsid w:val="00190ECC"/>
    <w:rsid w:val="00192684"/>
    <w:rsid w:val="00193025"/>
    <w:rsid w:val="0019328C"/>
    <w:rsid w:val="001A028A"/>
    <w:rsid w:val="001A0F4E"/>
    <w:rsid w:val="001A243B"/>
    <w:rsid w:val="001A4739"/>
    <w:rsid w:val="001A5799"/>
    <w:rsid w:val="001B3B2C"/>
    <w:rsid w:val="001B5C88"/>
    <w:rsid w:val="001B6556"/>
    <w:rsid w:val="001B728D"/>
    <w:rsid w:val="001B77A6"/>
    <w:rsid w:val="001B77CA"/>
    <w:rsid w:val="001C038B"/>
    <w:rsid w:val="001C0404"/>
    <w:rsid w:val="001C1C72"/>
    <w:rsid w:val="001C3A3C"/>
    <w:rsid w:val="001C5D1D"/>
    <w:rsid w:val="001D4F8F"/>
    <w:rsid w:val="001D5B40"/>
    <w:rsid w:val="001E1AD7"/>
    <w:rsid w:val="001E2A42"/>
    <w:rsid w:val="001E5B5B"/>
    <w:rsid w:val="001E7386"/>
    <w:rsid w:val="001E73EB"/>
    <w:rsid w:val="001F0191"/>
    <w:rsid w:val="001F0CE2"/>
    <w:rsid w:val="001F20A9"/>
    <w:rsid w:val="001F48F2"/>
    <w:rsid w:val="001F4CB9"/>
    <w:rsid w:val="00212A0D"/>
    <w:rsid w:val="00214C0E"/>
    <w:rsid w:val="002165DB"/>
    <w:rsid w:val="002174F4"/>
    <w:rsid w:val="002176E9"/>
    <w:rsid w:val="00217D46"/>
    <w:rsid w:val="00221EE1"/>
    <w:rsid w:val="0022282C"/>
    <w:rsid w:val="002244CD"/>
    <w:rsid w:val="00226622"/>
    <w:rsid w:val="002311EB"/>
    <w:rsid w:val="0023164F"/>
    <w:rsid w:val="00232576"/>
    <w:rsid w:val="00232F72"/>
    <w:rsid w:val="00233244"/>
    <w:rsid w:val="002338E3"/>
    <w:rsid w:val="00235F13"/>
    <w:rsid w:val="0023709A"/>
    <w:rsid w:val="0023796E"/>
    <w:rsid w:val="00243898"/>
    <w:rsid w:val="00243BE2"/>
    <w:rsid w:val="00247CE1"/>
    <w:rsid w:val="002519A2"/>
    <w:rsid w:val="002530AD"/>
    <w:rsid w:val="00254B8A"/>
    <w:rsid w:val="00255DA2"/>
    <w:rsid w:val="00256D6E"/>
    <w:rsid w:val="0026041E"/>
    <w:rsid w:val="00265038"/>
    <w:rsid w:val="00265D7A"/>
    <w:rsid w:val="00266BC6"/>
    <w:rsid w:val="002709AD"/>
    <w:rsid w:val="002744A9"/>
    <w:rsid w:val="0028129E"/>
    <w:rsid w:val="0028662B"/>
    <w:rsid w:val="00286C9A"/>
    <w:rsid w:val="00291FE0"/>
    <w:rsid w:val="002928A8"/>
    <w:rsid w:val="002928B4"/>
    <w:rsid w:val="0029443D"/>
    <w:rsid w:val="00294616"/>
    <w:rsid w:val="00295A9D"/>
    <w:rsid w:val="00296AC6"/>
    <w:rsid w:val="00297674"/>
    <w:rsid w:val="002A007F"/>
    <w:rsid w:val="002A09BA"/>
    <w:rsid w:val="002A1D98"/>
    <w:rsid w:val="002B007B"/>
    <w:rsid w:val="002B0C93"/>
    <w:rsid w:val="002B43A1"/>
    <w:rsid w:val="002B4555"/>
    <w:rsid w:val="002B5125"/>
    <w:rsid w:val="002B64F2"/>
    <w:rsid w:val="002B65DF"/>
    <w:rsid w:val="002C0E0A"/>
    <w:rsid w:val="002C12F0"/>
    <w:rsid w:val="002C18EA"/>
    <w:rsid w:val="002C7D92"/>
    <w:rsid w:val="002D23E4"/>
    <w:rsid w:val="002D2E7C"/>
    <w:rsid w:val="002D3157"/>
    <w:rsid w:val="002E2A6C"/>
    <w:rsid w:val="002E57F3"/>
    <w:rsid w:val="002F00E6"/>
    <w:rsid w:val="002F08B1"/>
    <w:rsid w:val="002F3ABD"/>
    <w:rsid w:val="002F5721"/>
    <w:rsid w:val="002F6100"/>
    <w:rsid w:val="002F7483"/>
    <w:rsid w:val="0030161B"/>
    <w:rsid w:val="00304213"/>
    <w:rsid w:val="0030477D"/>
    <w:rsid w:val="00305032"/>
    <w:rsid w:val="0030564A"/>
    <w:rsid w:val="00307B56"/>
    <w:rsid w:val="00312A91"/>
    <w:rsid w:val="003167BB"/>
    <w:rsid w:val="00321BF5"/>
    <w:rsid w:val="00322DDB"/>
    <w:rsid w:val="003266B6"/>
    <w:rsid w:val="003306A2"/>
    <w:rsid w:val="00330FC2"/>
    <w:rsid w:val="00332DBC"/>
    <w:rsid w:val="0033452E"/>
    <w:rsid w:val="00334B0A"/>
    <w:rsid w:val="003409F2"/>
    <w:rsid w:val="00344A8A"/>
    <w:rsid w:val="00346FE8"/>
    <w:rsid w:val="00351259"/>
    <w:rsid w:val="00351F5A"/>
    <w:rsid w:val="00353B49"/>
    <w:rsid w:val="00354C58"/>
    <w:rsid w:val="003564EE"/>
    <w:rsid w:val="00357E5D"/>
    <w:rsid w:val="00360429"/>
    <w:rsid w:val="00362D5D"/>
    <w:rsid w:val="00364A93"/>
    <w:rsid w:val="0036696C"/>
    <w:rsid w:val="00370712"/>
    <w:rsid w:val="00370D95"/>
    <w:rsid w:val="00371016"/>
    <w:rsid w:val="0037511B"/>
    <w:rsid w:val="00381F50"/>
    <w:rsid w:val="00385A64"/>
    <w:rsid w:val="0039061F"/>
    <w:rsid w:val="00390DB7"/>
    <w:rsid w:val="003A1C84"/>
    <w:rsid w:val="003A3C0D"/>
    <w:rsid w:val="003A47C6"/>
    <w:rsid w:val="003A53C8"/>
    <w:rsid w:val="003A6E53"/>
    <w:rsid w:val="003B51FE"/>
    <w:rsid w:val="003B529A"/>
    <w:rsid w:val="003B5F59"/>
    <w:rsid w:val="003B6538"/>
    <w:rsid w:val="003B79A0"/>
    <w:rsid w:val="003C4A04"/>
    <w:rsid w:val="003C560C"/>
    <w:rsid w:val="003D1F94"/>
    <w:rsid w:val="003D2303"/>
    <w:rsid w:val="003D6B59"/>
    <w:rsid w:val="003D78ED"/>
    <w:rsid w:val="003E091D"/>
    <w:rsid w:val="003E1301"/>
    <w:rsid w:val="003E27A5"/>
    <w:rsid w:val="003F0FBB"/>
    <w:rsid w:val="003F1D40"/>
    <w:rsid w:val="003F43EE"/>
    <w:rsid w:val="003F5536"/>
    <w:rsid w:val="003F5ADB"/>
    <w:rsid w:val="003F62F3"/>
    <w:rsid w:val="00404209"/>
    <w:rsid w:val="004107C4"/>
    <w:rsid w:val="00413219"/>
    <w:rsid w:val="00414C19"/>
    <w:rsid w:val="00421748"/>
    <w:rsid w:val="00425B24"/>
    <w:rsid w:val="00427B68"/>
    <w:rsid w:val="00430CDF"/>
    <w:rsid w:val="0043365C"/>
    <w:rsid w:val="00434D21"/>
    <w:rsid w:val="004417E3"/>
    <w:rsid w:val="00442D43"/>
    <w:rsid w:val="00443A50"/>
    <w:rsid w:val="004479FF"/>
    <w:rsid w:val="00451991"/>
    <w:rsid w:val="00452DC0"/>
    <w:rsid w:val="00455C1F"/>
    <w:rsid w:val="00460E8C"/>
    <w:rsid w:val="00464489"/>
    <w:rsid w:val="00465B26"/>
    <w:rsid w:val="00466D74"/>
    <w:rsid w:val="00470755"/>
    <w:rsid w:val="00471F82"/>
    <w:rsid w:val="00474723"/>
    <w:rsid w:val="00475217"/>
    <w:rsid w:val="00477A99"/>
    <w:rsid w:val="004861F2"/>
    <w:rsid w:val="00487BC6"/>
    <w:rsid w:val="00493100"/>
    <w:rsid w:val="00495DDA"/>
    <w:rsid w:val="00497423"/>
    <w:rsid w:val="004974E6"/>
    <w:rsid w:val="004975AE"/>
    <w:rsid w:val="004A1EEF"/>
    <w:rsid w:val="004A6916"/>
    <w:rsid w:val="004A72CC"/>
    <w:rsid w:val="004A772B"/>
    <w:rsid w:val="004B3DAE"/>
    <w:rsid w:val="004B5619"/>
    <w:rsid w:val="004B65EE"/>
    <w:rsid w:val="004B66E0"/>
    <w:rsid w:val="004B66EA"/>
    <w:rsid w:val="004B725F"/>
    <w:rsid w:val="004C038E"/>
    <w:rsid w:val="004C0D8E"/>
    <w:rsid w:val="004C2FEF"/>
    <w:rsid w:val="004C3A58"/>
    <w:rsid w:val="004C3CF9"/>
    <w:rsid w:val="004C4141"/>
    <w:rsid w:val="004C5257"/>
    <w:rsid w:val="004C6795"/>
    <w:rsid w:val="004E078D"/>
    <w:rsid w:val="004E2105"/>
    <w:rsid w:val="004E246B"/>
    <w:rsid w:val="004E3CFC"/>
    <w:rsid w:val="004E3E44"/>
    <w:rsid w:val="004E41B9"/>
    <w:rsid w:val="004E5EA5"/>
    <w:rsid w:val="004F0536"/>
    <w:rsid w:val="004F08FA"/>
    <w:rsid w:val="004F4489"/>
    <w:rsid w:val="004F55E3"/>
    <w:rsid w:val="004F5DED"/>
    <w:rsid w:val="004F6214"/>
    <w:rsid w:val="004F7ABC"/>
    <w:rsid w:val="0050135E"/>
    <w:rsid w:val="00503EC8"/>
    <w:rsid w:val="00504E00"/>
    <w:rsid w:val="00506850"/>
    <w:rsid w:val="00510CFD"/>
    <w:rsid w:val="00510FBC"/>
    <w:rsid w:val="00511AEA"/>
    <w:rsid w:val="00511CC1"/>
    <w:rsid w:val="005127B3"/>
    <w:rsid w:val="005202B1"/>
    <w:rsid w:val="005209D7"/>
    <w:rsid w:val="005209F0"/>
    <w:rsid w:val="00521862"/>
    <w:rsid w:val="00523CE2"/>
    <w:rsid w:val="00524FA2"/>
    <w:rsid w:val="00527C5D"/>
    <w:rsid w:val="00531C9E"/>
    <w:rsid w:val="00533AE1"/>
    <w:rsid w:val="00537D8D"/>
    <w:rsid w:val="00540345"/>
    <w:rsid w:val="0054326C"/>
    <w:rsid w:val="005462E4"/>
    <w:rsid w:val="00547C60"/>
    <w:rsid w:val="00550B2B"/>
    <w:rsid w:val="00553B10"/>
    <w:rsid w:val="00556FB0"/>
    <w:rsid w:val="00561099"/>
    <w:rsid w:val="00567857"/>
    <w:rsid w:val="00567F04"/>
    <w:rsid w:val="00573174"/>
    <w:rsid w:val="0057680B"/>
    <w:rsid w:val="00576EC2"/>
    <w:rsid w:val="005771C0"/>
    <w:rsid w:val="00581A77"/>
    <w:rsid w:val="00581C05"/>
    <w:rsid w:val="00583692"/>
    <w:rsid w:val="00584840"/>
    <w:rsid w:val="00584DD8"/>
    <w:rsid w:val="005927C3"/>
    <w:rsid w:val="005A16CE"/>
    <w:rsid w:val="005A4A92"/>
    <w:rsid w:val="005A6167"/>
    <w:rsid w:val="005A6AC9"/>
    <w:rsid w:val="005A70B0"/>
    <w:rsid w:val="005B55B1"/>
    <w:rsid w:val="005B621F"/>
    <w:rsid w:val="005B7D84"/>
    <w:rsid w:val="005C4CC4"/>
    <w:rsid w:val="005C6AE1"/>
    <w:rsid w:val="005D10C5"/>
    <w:rsid w:val="005D3C8B"/>
    <w:rsid w:val="005D64BC"/>
    <w:rsid w:val="005E1B3A"/>
    <w:rsid w:val="005E1FBE"/>
    <w:rsid w:val="005E350E"/>
    <w:rsid w:val="005E5312"/>
    <w:rsid w:val="005E5910"/>
    <w:rsid w:val="005E5981"/>
    <w:rsid w:val="005F0733"/>
    <w:rsid w:val="005F1DF0"/>
    <w:rsid w:val="005F77A6"/>
    <w:rsid w:val="0060037B"/>
    <w:rsid w:val="006014C1"/>
    <w:rsid w:val="006035AA"/>
    <w:rsid w:val="00603B7E"/>
    <w:rsid w:val="00605734"/>
    <w:rsid w:val="00611ACA"/>
    <w:rsid w:val="00612C44"/>
    <w:rsid w:val="00612DAA"/>
    <w:rsid w:val="006137C4"/>
    <w:rsid w:val="00615CDB"/>
    <w:rsid w:val="00621044"/>
    <w:rsid w:val="00621118"/>
    <w:rsid w:val="00624804"/>
    <w:rsid w:val="00630F7F"/>
    <w:rsid w:val="00633EEA"/>
    <w:rsid w:val="00640A41"/>
    <w:rsid w:val="00644642"/>
    <w:rsid w:val="00652CEE"/>
    <w:rsid w:val="0065466F"/>
    <w:rsid w:val="00654B87"/>
    <w:rsid w:val="006570CD"/>
    <w:rsid w:val="00660EBF"/>
    <w:rsid w:val="006616BD"/>
    <w:rsid w:val="00674821"/>
    <w:rsid w:val="0067490E"/>
    <w:rsid w:val="0067501F"/>
    <w:rsid w:val="00680E11"/>
    <w:rsid w:val="00682FDE"/>
    <w:rsid w:val="00683FFC"/>
    <w:rsid w:val="00685BBA"/>
    <w:rsid w:val="00687B2D"/>
    <w:rsid w:val="006909B6"/>
    <w:rsid w:val="00693C71"/>
    <w:rsid w:val="0069520A"/>
    <w:rsid w:val="00695938"/>
    <w:rsid w:val="006970C6"/>
    <w:rsid w:val="006A011B"/>
    <w:rsid w:val="006A0C1E"/>
    <w:rsid w:val="006A0FDD"/>
    <w:rsid w:val="006A4D3C"/>
    <w:rsid w:val="006A6D2E"/>
    <w:rsid w:val="006A6FF1"/>
    <w:rsid w:val="006A7E44"/>
    <w:rsid w:val="006B06C8"/>
    <w:rsid w:val="006B1A61"/>
    <w:rsid w:val="006B3A32"/>
    <w:rsid w:val="006B4E2A"/>
    <w:rsid w:val="006B59C1"/>
    <w:rsid w:val="006B6299"/>
    <w:rsid w:val="006B78CF"/>
    <w:rsid w:val="006C0592"/>
    <w:rsid w:val="006D274F"/>
    <w:rsid w:val="006D635E"/>
    <w:rsid w:val="006D63E3"/>
    <w:rsid w:val="006E0B42"/>
    <w:rsid w:val="006E42CD"/>
    <w:rsid w:val="006E68FC"/>
    <w:rsid w:val="006E756B"/>
    <w:rsid w:val="006E7820"/>
    <w:rsid w:val="006E7EC6"/>
    <w:rsid w:val="006F1F86"/>
    <w:rsid w:val="006F2524"/>
    <w:rsid w:val="006F29EF"/>
    <w:rsid w:val="006F3436"/>
    <w:rsid w:val="006F6458"/>
    <w:rsid w:val="006F75E3"/>
    <w:rsid w:val="00705AF2"/>
    <w:rsid w:val="007116A0"/>
    <w:rsid w:val="00712574"/>
    <w:rsid w:val="007130CB"/>
    <w:rsid w:val="0071367C"/>
    <w:rsid w:val="007137EB"/>
    <w:rsid w:val="007225DD"/>
    <w:rsid w:val="0072320E"/>
    <w:rsid w:val="007237AA"/>
    <w:rsid w:val="00727CE6"/>
    <w:rsid w:val="00731032"/>
    <w:rsid w:val="00736034"/>
    <w:rsid w:val="007440AE"/>
    <w:rsid w:val="007477B5"/>
    <w:rsid w:val="00756DE3"/>
    <w:rsid w:val="00757B2F"/>
    <w:rsid w:val="007610DF"/>
    <w:rsid w:val="0076253F"/>
    <w:rsid w:val="00764CCC"/>
    <w:rsid w:val="007667A2"/>
    <w:rsid w:val="007678F0"/>
    <w:rsid w:val="00767F52"/>
    <w:rsid w:val="0077229E"/>
    <w:rsid w:val="00773AB3"/>
    <w:rsid w:val="00774B36"/>
    <w:rsid w:val="00774FFA"/>
    <w:rsid w:val="00775B61"/>
    <w:rsid w:val="007771D0"/>
    <w:rsid w:val="00777F5B"/>
    <w:rsid w:val="00780230"/>
    <w:rsid w:val="00781B20"/>
    <w:rsid w:val="00781DA2"/>
    <w:rsid w:val="007853A3"/>
    <w:rsid w:val="007875A0"/>
    <w:rsid w:val="0079021B"/>
    <w:rsid w:val="00790641"/>
    <w:rsid w:val="00793371"/>
    <w:rsid w:val="00796136"/>
    <w:rsid w:val="007A1D3E"/>
    <w:rsid w:val="007A56C5"/>
    <w:rsid w:val="007B042E"/>
    <w:rsid w:val="007B0D30"/>
    <w:rsid w:val="007B4B2C"/>
    <w:rsid w:val="007B583D"/>
    <w:rsid w:val="007B6087"/>
    <w:rsid w:val="007B6299"/>
    <w:rsid w:val="007C315E"/>
    <w:rsid w:val="007D260E"/>
    <w:rsid w:val="007D2CEC"/>
    <w:rsid w:val="007D331C"/>
    <w:rsid w:val="007E3FE5"/>
    <w:rsid w:val="007E6807"/>
    <w:rsid w:val="007F72C2"/>
    <w:rsid w:val="007F7A30"/>
    <w:rsid w:val="007F7CCC"/>
    <w:rsid w:val="0080154E"/>
    <w:rsid w:val="00815114"/>
    <w:rsid w:val="00815E75"/>
    <w:rsid w:val="0082005A"/>
    <w:rsid w:val="00820127"/>
    <w:rsid w:val="008208C2"/>
    <w:rsid w:val="00820A17"/>
    <w:rsid w:val="008219D4"/>
    <w:rsid w:val="00827C61"/>
    <w:rsid w:val="00835EF3"/>
    <w:rsid w:val="0084120D"/>
    <w:rsid w:val="00843710"/>
    <w:rsid w:val="008502A9"/>
    <w:rsid w:val="008519EA"/>
    <w:rsid w:val="008526D5"/>
    <w:rsid w:val="008571A8"/>
    <w:rsid w:val="00862F68"/>
    <w:rsid w:val="00871A73"/>
    <w:rsid w:val="00871B88"/>
    <w:rsid w:val="00876F9E"/>
    <w:rsid w:val="00880656"/>
    <w:rsid w:val="0088141A"/>
    <w:rsid w:val="00881D47"/>
    <w:rsid w:val="0088219D"/>
    <w:rsid w:val="008830EB"/>
    <w:rsid w:val="00885B3B"/>
    <w:rsid w:val="00887BA1"/>
    <w:rsid w:val="008907E9"/>
    <w:rsid w:val="00891D99"/>
    <w:rsid w:val="00893BB0"/>
    <w:rsid w:val="00894804"/>
    <w:rsid w:val="0089589C"/>
    <w:rsid w:val="008960E2"/>
    <w:rsid w:val="0089641A"/>
    <w:rsid w:val="008A15CB"/>
    <w:rsid w:val="008A1A42"/>
    <w:rsid w:val="008A2825"/>
    <w:rsid w:val="008A28CB"/>
    <w:rsid w:val="008A33D3"/>
    <w:rsid w:val="008A3C65"/>
    <w:rsid w:val="008A4C5C"/>
    <w:rsid w:val="008A60F7"/>
    <w:rsid w:val="008A7992"/>
    <w:rsid w:val="008A7FB8"/>
    <w:rsid w:val="008B1104"/>
    <w:rsid w:val="008B1AD8"/>
    <w:rsid w:val="008B544F"/>
    <w:rsid w:val="008C2D90"/>
    <w:rsid w:val="008C3FEA"/>
    <w:rsid w:val="008C560E"/>
    <w:rsid w:val="008C654E"/>
    <w:rsid w:val="008D0C9B"/>
    <w:rsid w:val="008D1CB7"/>
    <w:rsid w:val="008D2640"/>
    <w:rsid w:val="008D51FD"/>
    <w:rsid w:val="008D7851"/>
    <w:rsid w:val="008D7A9F"/>
    <w:rsid w:val="008E3EA2"/>
    <w:rsid w:val="008F09BA"/>
    <w:rsid w:val="008F2746"/>
    <w:rsid w:val="008F2D97"/>
    <w:rsid w:val="008F4AEA"/>
    <w:rsid w:val="00900400"/>
    <w:rsid w:val="00900D21"/>
    <w:rsid w:val="00902315"/>
    <w:rsid w:val="00902EB3"/>
    <w:rsid w:val="009039D9"/>
    <w:rsid w:val="00905CC1"/>
    <w:rsid w:val="00912919"/>
    <w:rsid w:val="00914BE2"/>
    <w:rsid w:val="00917491"/>
    <w:rsid w:val="00917824"/>
    <w:rsid w:val="00920271"/>
    <w:rsid w:val="0092193B"/>
    <w:rsid w:val="009233FA"/>
    <w:rsid w:val="00924486"/>
    <w:rsid w:val="00924AEF"/>
    <w:rsid w:val="0093136F"/>
    <w:rsid w:val="00931616"/>
    <w:rsid w:val="0093395C"/>
    <w:rsid w:val="00941A03"/>
    <w:rsid w:val="009457F2"/>
    <w:rsid w:val="00950AEC"/>
    <w:rsid w:val="00951FC1"/>
    <w:rsid w:val="009545B1"/>
    <w:rsid w:val="009564C5"/>
    <w:rsid w:val="00965B77"/>
    <w:rsid w:val="0096787E"/>
    <w:rsid w:val="0097048D"/>
    <w:rsid w:val="00971ADA"/>
    <w:rsid w:val="00974789"/>
    <w:rsid w:val="009803CF"/>
    <w:rsid w:val="009806FD"/>
    <w:rsid w:val="009829F3"/>
    <w:rsid w:val="00982CAE"/>
    <w:rsid w:val="0099053A"/>
    <w:rsid w:val="00996683"/>
    <w:rsid w:val="009A00E0"/>
    <w:rsid w:val="009A147C"/>
    <w:rsid w:val="009A31E5"/>
    <w:rsid w:val="009A40B8"/>
    <w:rsid w:val="009A531B"/>
    <w:rsid w:val="009A6661"/>
    <w:rsid w:val="009B3742"/>
    <w:rsid w:val="009C0E83"/>
    <w:rsid w:val="009C1578"/>
    <w:rsid w:val="009C2920"/>
    <w:rsid w:val="009C2C09"/>
    <w:rsid w:val="009C377D"/>
    <w:rsid w:val="009C3DDA"/>
    <w:rsid w:val="009C4C81"/>
    <w:rsid w:val="009C5C1A"/>
    <w:rsid w:val="009D0E0A"/>
    <w:rsid w:val="009E2AE4"/>
    <w:rsid w:val="009E49DE"/>
    <w:rsid w:val="009E5BD6"/>
    <w:rsid w:val="009F3461"/>
    <w:rsid w:val="009F3966"/>
    <w:rsid w:val="009F4149"/>
    <w:rsid w:val="009F67AA"/>
    <w:rsid w:val="00A0320A"/>
    <w:rsid w:val="00A0386C"/>
    <w:rsid w:val="00A10320"/>
    <w:rsid w:val="00A1072E"/>
    <w:rsid w:val="00A10FB1"/>
    <w:rsid w:val="00A12056"/>
    <w:rsid w:val="00A12E47"/>
    <w:rsid w:val="00A12EE2"/>
    <w:rsid w:val="00A13066"/>
    <w:rsid w:val="00A138EB"/>
    <w:rsid w:val="00A143AA"/>
    <w:rsid w:val="00A17820"/>
    <w:rsid w:val="00A203DF"/>
    <w:rsid w:val="00A224B1"/>
    <w:rsid w:val="00A253E9"/>
    <w:rsid w:val="00A307EB"/>
    <w:rsid w:val="00A30D3A"/>
    <w:rsid w:val="00A32543"/>
    <w:rsid w:val="00A35FF4"/>
    <w:rsid w:val="00A376E4"/>
    <w:rsid w:val="00A4155F"/>
    <w:rsid w:val="00A45694"/>
    <w:rsid w:val="00A46D61"/>
    <w:rsid w:val="00A46FBD"/>
    <w:rsid w:val="00A51D1C"/>
    <w:rsid w:val="00A5342C"/>
    <w:rsid w:val="00A5499D"/>
    <w:rsid w:val="00A55FC3"/>
    <w:rsid w:val="00A56E24"/>
    <w:rsid w:val="00A571AE"/>
    <w:rsid w:val="00A617AD"/>
    <w:rsid w:val="00A61F13"/>
    <w:rsid w:val="00A6305B"/>
    <w:rsid w:val="00A63AA3"/>
    <w:rsid w:val="00A649F3"/>
    <w:rsid w:val="00A65B87"/>
    <w:rsid w:val="00A7007D"/>
    <w:rsid w:val="00A832DE"/>
    <w:rsid w:val="00A871DF"/>
    <w:rsid w:val="00A87EFB"/>
    <w:rsid w:val="00A910BB"/>
    <w:rsid w:val="00A91F18"/>
    <w:rsid w:val="00A951BE"/>
    <w:rsid w:val="00A95852"/>
    <w:rsid w:val="00AA1F01"/>
    <w:rsid w:val="00AA575A"/>
    <w:rsid w:val="00AA57D4"/>
    <w:rsid w:val="00AA6336"/>
    <w:rsid w:val="00AB0F6D"/>
    <w:rsid w:val="00AB1D7A"/>
    <w:rsid w:val="00AB4F1D"/>
    <w:rsid w:val="00AB510E"/>
    <w:rsid w:val="00AB67E3"/>
    <w:rsid w:val="00AC3624"/>
    <w:rsid w:val="00AC652C"/>
    <w:rsid w:val="00AC7D76"/>
    <w:rsid w:val="00AD1743"/>
    <w:rsid w:val="00AD2411"/>
    <w:rsid w:val="00AD2F69"/>
    <w:rsid w:val="00AE03DF"/>
    <w:rsid w:val="00AE095E"/>
    <w:rsid w:val="00AE0FE0"/>
    <w:rsid w:val="00AE20FE"/>
    <w:rsid w:val="00AE4118"/>
    <w:rsid w:val="00AE5978"/>
    <w:rsid w:val="00AE5B56"/>
    <w:rsid w:val="00AE7E33"/>
    <w:rsid w:val="00AF31E1"/>
    <w:rsid w:val="00AF379E"/>
    <w:rsid w:val="00AF3A3D"/>
    <w:rsid w:val="00AF6498"/>
    <w:rsid w:val="00B00FAE"/>
    <w:rsid w:val="00B02A0F"/>
    <w:rsid w:val="00B07C39"/>
    <w:rsid w:val="00B07FCF"/>
    <w:rsid w:val="00B1112A"/>
    <w:rsid w:val="00B12892"/>
    <w:rsid w:val="00B14669"/>
    <w:rsid w:val="00B17C4C"/>
    <w:rsid w:val="00B215C6"/>
    <w:rsid w:val="00B239DE"/>
    <w:rsid w:val="00B3153B"/>
    <w:rsid w:val="00B32503"/>
    <w:rsid w:val="00B350CD"/>
    <w:rsid w:val="00B3529E"/>
    <w:rsid w:val="00B35407"/>
    <w:rsid w:val="00B37767"/>
    <w:rsid w:val="00B37C4C"/>
    <w:rsid w:val="00B4217C"/>
    <w:rsid w:val="00B423AC"/>
    <w:rsid w:val="00B426A5"/>
    <w:rsid w:val="00B444C5"/>
    <w:rsid w:val="00B510E7"/>
    <w:rsid w:val="00B51D1E"/>
    <w:rsid w:val="00B520BF"/>
    <w:rsid w:val="00B576F3"/>
    <w:rsid w:val="00B600DA"/>
    <w:rsid w:val="00B6137E"/>
    <w:rsid w:val="00B70B00"/>
    <w:rsid w:val="00B75EBA"/>
    <w:rsid w:val="00B767C2"/>
    <w:rsid w:val="00B76EA9"/>
    <w:rsid w:val="00B8064B"/>
    <w:rsid w:val="00B80C62"/>
    <w:rsid w:val="00B8730A"/>
    <w:rsid w:val="00B90A66"/>
    <w:rsid w:val="00B92063"/>
    <w:rsid w:val="00B93BC5"/>
    <w:rsid w:val="00B97488"/>
    <w:rsid w:val="00BA3F6F"/>
    <w:rsid w:val="00BA45F1"/>
    <w:rsid w:val="00BA56BC"/>
    <w:rsid w:val="00BA5DAA"/>
    <w:rsid w:val="00BB5282"/>
    <w:rsid w:val="00BB7F9D"/>
    <w:rsid w:val="00BC16E5"/>
    <w:rsid w:val="00BC53B2"/>
    <w:rsid w:val="00BD1167"/>
    <w:rsid w:val="00BD357F"/>
    <w:rsid w:val="00BD44B1"/>
    <w:rsid w:val="00BD6CE4"/>
    <w:rsid w:val="00BE4408"/>
    <w:rsid w:val="00BE50C0"/>
    <w:rsid w:val="00BF2FEA"/>
    <w:rsid w:val="00BF4078"/>
    <w:rsid w:val="00BF571B"/>
    <w:rsid w:val="00BF5F90"/>
    <w:rsid w:val="00C01F84"/>
    <w:rsid w:val="00C03C4D"/>
    <w:rsid w:val="00C12884"/>
    <w:rsid w:val="00C15FC5"/>
    <w:rsid w:val="00C16F8D"/>
    <w:rsid w:val="00C1763F"/>
    <w:rsid w:val="00C178E7"/>
    <w:rsid w:val="00C243BB"/>
    <w:rsid w:val="00C250C0"/>
    <w:rsid w:val="00C25710"/>
    <w:rsid w:val="00C262B3"/>
    <w:rsid w:val="00C27806"/>
    <w:rsid w:val="00C30669"/>
    <w:rsid w:val="00C32F37"/>
    <w:rsid w:val="00C40D4A"/>
    <w:rsid w:val="00C50BD9"/>
    <w:rsid w:val="00C533CB"/>
    <w:rsid w:val="00C53BB2"/>
    <w:rsid w:val="00C556FC"/>
    <w:rsid w:val="00C5644C"/>
    <w:rsid w:val="00C566FC"/>
    <w:rsid w:val="00C56A0B"/>
    <w:rsid w:val="00C57039"/>
    <w:rsid w:val="00C57EA8"/>
    <w:rsid w:val="00C61467"/>
    <w:rsid w:val="00C6153B"/>
    <w:rsid w:val="00C619E2"/>
    <w:rsid w:val="00C61ACB"/>
    <w:rsid w:val="00C65577"/>
    <w:rsid w:val="00C6769F"/>
    <w:rsid w:val="00C70C3A"/>
    <w:rsid w:val="00C71875"/>
    <w:rsid w:val="00C73CB7"/>
    <w:rsid w:val="00C7517A"/>
    <w:rsid w:val="00C777E0"/>
    <w:rsid w:val="00C806BD"/>
    <w:rsid w:val="00C834DD"/>
    <w:rsid w:val="00C84B90"/>
    <w:rsid w:val="00C85B03"/>
    <w:rsid w:val="00C9207A"/>
    <w:rsid w:val="00C928BD"/>
    <w:rsid w:val="00C941F8"/>
    <w:rsid w:val="00CA03F0"/>
    <w:rsid w:val="00CA4CFE"/>
    <w:rsid w:val="00CA60BD"/>
    <w:rsid w:val="00CB0834"/>
    <w:rsid w:val="00CB1300"/>
    <w:rsid w:val="00CB150C"/>
    <w:rsid w:val="00CB50E6"/>
    <w:rsid w:val="00CB59BD"/>
    <w:rsid w:val="00CB5A7E"/>
    <w:rsid w:val="00CB75A1"/>
    <w:rsid w:val="00CC0FC0"/>
    <w:rsid w:val="00CC398B"/>
    <w:rsid w:val="00CC62CA"/>
    <w:rsid w:val="00CC7343"/>
    <w:rsid w:val="00CD0555"/>
    <w:rsid w:val="00CD20E5"/>
    <w:rsid w:val="00CD4A63"/>
    <w:rsid w:val="00CD5FE2"/>
    <w:rsid w:val="00CD6506"/>
    <w:rsid w:val="00CD68BF"/>
    <w:rsid w:val="00CE03E1"/>
    <w:rsid w:val="00CE0ECE"/>
    <w:rsid w:val="00CE2A58"/>
    <w:rsid w:val="00CE2E5F"/>
    <w:rsid w:val="00CE32DD"/>
    <w:rsid w:val="00CE32F5"/>
    <w:rsid w:val="00CE70B5"/>
    <w:rsid w:val="00CE76C7"/>
    <w:rsid w:val="00CE7845"/>
    <w:rsid w:val="00CF2906"/>
    <w:rsid w:val="00CF6683"/>
    <w:rsid w:val="00CF7EC4"/>
    <w:rsid w:val="00D001B7"/>
    <w:rsid w:val="00D05FE5"/>
    <w:rsid w:val="00D06FE9"/>
    <w:rsid w:val="00D0717A"/>
    <w:rsid w:val="00D11951"/>
    <w:rsid w:val="00D12BB6"/>
    <w:rsid w:val="00D134B9"/>
    <w:rsid w:val="00D13B7B"/>
    <w:rsid w:val="00D20A64"/>
    <w:rsid w:val="00D233A4"/>
    <w:rsid w:val="00D2556F"/>
    <w:rsid w:val="00D30975"/>
    <w:rsid w:val="00D33D2D"/>
    <w:rsid w:val="00D35A01"/>
    <w:rsid w:val="00D42B76"/>
    <w:rsid w:val="00D4675D"/>
    <w:rsid w:val="00D477C2"/>
    <w:rsid w:val="00D530CF"/>
    <w:rsid w:val="00D5478A"/>
    <w:rsid w:val="00D54E75"/>
    <w:rsid w:val="00D609B7"/>
    <w:rsid w:val="00D64C31"/>
    <w:rsid w:val="00D72A59"/>
    <w:rsid w:val="00D76708"/>
    <w:rsid w:val="00D80353"/>
    <w:rsid w:val="00D82CFC"/>
    <w:rsid w:val="00D835BE"/>
    <w:rsid w:val="00D839D4"/>
    <w:rsid w:val="00D83A4D"/>
    <w:rsid w:val="00D857F4"/>
    <w:rsid w:val="00D86344"/>
    <w:rsid w:val="00D90A56"/>
    <w:rsid w:val="00D9545E"/>
    <w:rsid w:val="00D956CD"/>
    <w:rsid w:val="00D96075"/>
    <w:rsid w:val="00DA41AE"/>
    <w:rsid w:val="00DA57E9"/>
    <w:rsid w:val="00DA5D8F"/>
    <w:rsid w:val="00DA6FEC"/>
    <w:rsid w:val="00DA7982"/>
    <w:rsid w:val="00DB235A"/>
    <w:rsid w:val="00DB4A20"/>
    <w:rsid w:val="00DB5983"/>
    <w:rsid w:val="00DB74BC"/>
    <w:rsid w:val="00DC0F79"/>
    <w:rsid w:val="00DC67C5"/>
    <w:rsid w:val="00DC7D43"/>
    <w:rsid w:val="00DD038F"/>
    <w:rsid w:val="00DD043A"/>
    <w:rsid w:val="00DE1422"/>
    <w:rsid w:val="00DE2590"/>
    <w:rsid w:val="00DE2DE3"/>
    <w:rsid w:val="00DE39BB"/>
    <w:rsid w:val="00DE4C06"/>
    <w:rsid w:val="00DE4D63"/>
    <w:rsid w:val="00DE7A19"/>
    <w:rsid w:val="00DF0130"/>
    <w:rsid w:val="00DF1B56"/>
    <w:rsid w:val="00DF41B9"/>
    <w:rsid w:val="00DF54B6"/>
    <w:rsid w:val="00E0128B"/>
    <w:rsid w:val="00E05F44"/>
    <w:rsid w:val="00E05FF2"/>
    <w:rsid w:val="00E07330"/>
    <w:rsid w:val="00E1014C"/>
    <w:rsid w:val="00E10E3A"/>
    <w:rsid w:val="00E11226"/>
    <w:rsid w:val="00E11272"/>
    <w:rsid w:val="00E11679"/>
    <w:rsid w:val="00E12D25"/>
    <w:rsid w:val="00E135CF"/>
    <w:rsid w:val="00E13C25"/>
    <w:rsid w:val="00E15C17"/>
    <w:rsid w:val="00E214D4"/>
    <w:rsid w:val="00E23E57"/>
    <w:rsid w:val="00E262F4"/>
    <w:rsid w:val="00E3105A"/>
    <w:rsid w:val="00E33AC0"/>
    <w:rsid w:val="00E35FFA"/>
    <w:rsid w:val="00E41609"/>
    <w:rsid w:val="00E45224"/>
    <w:rsid w:val="00E452D7"/>
    <w:rsid w:val="00E502B0"/>
    <w:rsid w:val="00E5065F"/>
    <w:rsid w:val="00E51033"/>
    <w:rsid w:val="00E546D7"/>
    <w:rsid w:val="00E54C5F"/>
    <w:rsid w:val="00E5513F"/>
    <w:rsid w:val="00E56460"/>
    <w:rsid w:val="00E6235D"/>
    <w:rsid w:val="00E635A3"/>
    <w:rsid w:val="00E67EDA"/>
    <w:rsid w:val="00E71D3E"/>
    <w:rsid w:val="00E7754B"/>
    <w:rsid w:val="00E818CB"/>
    <w:rsid w:val="00E83ED9"/>
    <w:rsid w:val="00E90B67"/>
    <w:rsid w:val="00E90D1D"/>
    <w:rsid w:val="00E93564"/>
    <w:rsid w:val="00E959E5"/>
    <w:rsid w:val="00E968AA"/>
    <w:rsid w:val="00E96987"/>
    <w:rsid w:val="00EA14C2"/>
    <w:rsid w:val="00EA2A52"/>
    <w:rsid w:val="00EA3632"/>
    <w:rsid w:val="00EA5D6D"/>
    <w:rsid w:val="00EA7369"/>
    <w:rsid w:val="00EB02CA"/>
    <w:rsid w:val="00EB10DA"/>
    <w:rsid w:val="00EB1ACB"/>
    <w:rsid w:val="00EB4EA5"/>
    <w:rsid w:val="00EB5160"/>
    <w:rsid w:val="00EB6581"/>
    <w:rsid w:val="00EC0E2A"/>
    <w:rsid w:val="00EC2B7E"/>
    <w:rsid w:val="00EC2E5D"/>
    <w:rsid w:val="00EC48CA"/>
    <w:rsid w:val="00EC4B81"/>
    <w:rsid w:val="00EC6B22"/>
    <w:rsid w:val="00EC73B5"/>
    <w:rsid w:val="00ED2E09"/>
    <w:rsid w:val="00ED6470"/>
    <w:rsid w:val="00EE0E9D"/>
    <w:rsid w:val="00EE163C"/>
    <w:rsid w:val="00EE2844"/>
    <w:rsid w:val="00EE5338"/>
    <w:rsid w:val="00EE7B18"/>
    <w:rsid w:val="00EF05B4"/>
    <w:rsid w:val="00EF0849"/>
    <w:rsid w:val="00EF19C7"/>
    <w:rsid w:val="00EF27EE"/>
    <w:rsid w:val="00EF2823"/>
    <w:rsid w:val="00EF34AE"/>
    <w:rsid w:val="00EF4DA1"/>
    <w:rsid w:val="00F01999"/>
    <w:rsid w:val="00F03963"/>
    <w:rsid w:val="00F06734"/>
    <w:rsid w:val="00F11A6C"/>
    <w:rsid w:val="00F16B3F"/>
    <w:rsid w:val="00F2099D"/>
    <w:rsid w:val="00F20FF5"/>
    <w:rsid w:val="00F2334D"/>
    <w:rsid w:val="00F25688"/>
    <w:rsid w:val="00F26E2F"/>
    <w:rsid w:val="00F32F30"/>
    <w:rsid w:val="00F34D1C"/>
    <w:rsid w:val="00F4077C"/>
    <w:rsid w:val="00F40BFE"/>
    <w:rsid w:val="00F41383"/>
    <w:rsid w:val="00F418DF"/>
    <w:rsid w:val="00F4484C"/>
    <w:rsid w:val="00F4567B"/>
    <w:rsid w:val="00F46B4F"/>
    <w:rsid w:val="00F46C0D"/>
    <w:rsid w:val="00F47758"/>
    <w:rsid w:val="00F53564"/>
    <w:rsid w:val="00F53F05"/>
    <w:rsid w:val="00F56EBB"/>
    <w:rsid w:val="00F63BBF"/>
    <w:rsid w:val="00F66BBE"/>
    <w:rsid w:val="00F72E6A"/>
    <w:rsid w:val="00F72F3C"/>
    <w:rsid w:val="00F73D53"/>
    <w:rsid w:val="00F74B8B"/>
    <w:rsid w:val="00F75A85"/>
    <w:rsid w:val="00F81E5D"/>
    <w:rsid w:val="00F87FC3"/>
    <w:rsid w:val="00F91CBD"/>
    <w:rsid w:val="00F92DC2"/>
    <w:rsid w:val="00F954E7"/>
    <w:rsid w:val="00FA10D1"/>
    <w:rsid w:val="00FA1BE5"/>
    <w:rsid w:val="00FA6DB7"/>
    <w:rsid w:val="00FB0096"/>
    <w:rsid w:val="00FB2C27"/>
    <w:rsid w:val="00FB42C7"/>
    <w:rsid w:val="00FB4CBD"/>
    <w:rsid w:val="00FB5AE0"/>
    <w:rsid w:val="00FB5F50"/>
    <w:rsid w:val="00FC06E6"/>
    <w:rsid w:val="00FC1B27"/>
    <w:rsid w:val="00FC25A2"/>
    <w:rsid w:val="00FC56C4"/>
    <w:rsid w:val="00FC5F62"/>
    <w:rsid w:val="00FC6364"/>
    <w:rsid w:val="00FC6490"/>
    <w:rsid w:val="00FC6B87"/>
    <w:rsid w:val="00FD0A57"/>
    <w:rsid w:val="00FD17E9"/>
    <w:rsid w:val="00FD2673"/>
    <w:rsid w:val="00FD3452"/>
    <w:rsid w:val="00FD49EF"/>
    <w:rsid w:val="00FE0E02"/>
    <w:rsid w:val="00FE304A"/>
    <w:rsid w:val="00FE3579"/>
    <w:rsid w:val="00FE5822"/>
    <w:rsid w:val="00FF4BFE"/>
    <w:rsid w:val="00FF65AA"/>
    <w:rsid w:val="00FF699A"/>
    <w:rsid w:val="026AECC9"/>
    <w:rsid w:val="033C89B3"/>
    <w:rsid w:val="03E946E4"/>
    <w:rsid w:val="0801871E"/>
    <w:rsid w:val="0A245CE6"/>
    <w:rsid w:val="0D4447EA"/>
    <w:rsid w:val="0DA60616"/>
    <w:rsid w:val="0DD13C7C"/>
    <w:rsid w:val="0E6A844B"/>
    <w:rsid w:val="0E8DA371"/>
    <w:rsid w:val="10547C01"/>
    <w:rsid w:val="10D2C31C"/>
    <w:rsid w:val="1123C355"/>
    <w:rsid w:val="126F12A3"/>
    <w:rsid w:val="15137D04"/>
    <w:rsid w:val="17438A70"/>
    <w:rsid w:val="180CCE7C"/>
    <w:rsid w:val="1F4900A1"/>
    <w:rsid w:val="204767D5"/>
    <w:rsid w:val="21F92C4E"/>
    <w:rsid w:val="22C7F2D7"/>
    <w:rsid w:val="22D8AC3C"/>
    <w:rsid w:val="2413D8EB"/>
    <w:rsid w:val="24A5CCFA"/>
    <w:rsid w:val="2668F341"/>
    <w:rsid w:val="29DBF237"/>
    <w:rsid w:val="334844C4"/>
    <w:rsid w:val="33CDFBB9"/>
    <w:rsid w:val="3B2ADC9B"/>
    <w:rsid w:val="3B524711"/>
    <w:rsid w:val="4045BC2D"/>
    <w:rsid w:val="427193AE"/>
    <w:rsid w:val="434A52B2"/>
    <w:rsid w:val="4676A182"/>
    <w:rsid w:val="4798E85E"/>
    <w:rsid w:val="48D41A7F"/>
    <w:rsid w:val="4BDB59F3"/>
    <w:rsid w:val="4C99FCF9"/>
    <w:rsid w:val="4D6CFF7A"/>
    <w:rsid w:val="4EB56ACA"/>
    <w:rsid w:val="5693774E"/>
    <w:rsid w:val="61DDE6B6"/>
    <w:rsid w:val="65E4BCF8"/>
    <w:rsid w:val="66B9DA1B"/>
    <w:rsid w:val="67415E6F"/>
    <w:rsid w:val="682964E4"/>
    <w:rsid w:val="698346F0"/>
    <w:rsid w:val="6C634A28"/>
    <w:rsid w:val="702FC058"/>
    <w:rsid w:val="706F7739"/>
    <w:rsid w:val="7B317BFA"/>
    <w:rsid w:val="7C07578E"/>
    <w:rsid w:val="7C21F1BE"/>
    <w:rsid w:val="7C4D26A0"/>
    <w:rsid w:val="7E38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34A28"/>
  <w15:chartTrackingRefBased/>
  <w15:docId w15:val="{0A637F2C-6945-4654-8412-2EB83AD22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79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41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17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4E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9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941F8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02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2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A0D"/>
  </w:style>
  <w:style w:type="paragraph" w:styleId="Footer">
    <w:name w:val="footer"/>
    <w:basedOn w:val="Normal"/>
    <w:link w:val="FooterChar"/>
    <w:uiPriority w:val="99"/>
    <w:unhideWhenUsed/>
    <w:rsid w:val="00212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A0D"/>
  </w:style>
  <w:style w:type="character" w:customStyle="1" w:styleId="Heading3Char">
    <w:name w:val="Heading 3 Char"/>
    <w:basedOn w:val="DefaultParagraphFont"/>
    <w:link w:val="Heading3"/>
    <w:uiPriority w:val="9"/>
    <w:rsid w:val="004417E3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ListParagraph">
    <w:name w:val="List Paragraph"/>
    <w:aliases w:val="List Paragraph1,Numbered Indented Text,Colorful List - Accent 11,Text bullets 1,omar footnote"/>
    <w:basedOn w:val="Normal"/>
    <w:link w:val="ListParagraphChar"/>
    <w:uiPriority w:val="34"/>
    <w:qFormat/>
    <w:rsid w:val="004417E3"/>
    <w:pPr>
      <w:ind w:left="720"/>
      <w:contextualSpacing/>
    </w:pPr>
    <w:rPr>
      <w:lang w:val="en-US"/>
    </w:rPr>
  </w:style>
  <w:style w:type="paragraph" w:customStyle="1" w:styleId="bullet">
    <w:name w:val="bullet"/>
    <w:link w:val="bulletChar"/>
    <w:rsid w:val="004417E3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ulletChar">
    <w:name w:val="bullet Char"/>
    <w:link w:val="bullet"/>
    <w:rsid w:val="004417E3"/>
    <w:rPr>
      <w:rFonts w:ascii="Times New Roman" w:eastAsia="Times New Roman" w:hAnsi="Times New Roman" w:cs="Times New Roman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417E3"/>
    <w:pPr>
      <w:spacing w:line="259" w:lineRule="auto"/>
      <w:outlineLvl w:val="9"/>
    </w:pPr>
    <w:rPr>
      <w:lang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4417E3"/>
    <w:pPr>
      <w:spacing w:after="100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417E3"/>
    <w:pPr>
      <w:spacing w:after="100"/>
      <w:ind w:left="240"/>
    </w:pPr>
    <w:rPr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4417E3"/>
    <w:pPr>
      <w:spacing w:after="100"/>
      <w:ind w:left="480"/>
    </w:pPr>
    <w:rPr>
      <w:lang w:val="en-US"/>
    </w:rPr>
  </w:style>
  <w:style w:type="character" w:customStyle="1" w:styleId="ListParagraphChar">
    <w:name w:val="List Paragraph Char"/>
    <w:aliases w:val="List Paragraph1 Char,Numbered Indented Text Char,Colorful List - Accent 11 Char,Text bullets 1 Char,omar footnote Char"/>
    <w:link w:val="ListParagraph"/>
    <w:uiPriority w:val="34"/>
    <w:locked/>
    <w:rsid w:val="004417E3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81E5D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4F08FA"/>
  </w:style>
  <w:style w:type="character" w:customStyle="1" w:styleId="Heading4Char">
    <w:name w:val="Heading 4 Char"/>
    <w:basedOn w:val="DefaultParagraphFont"/>
    <w:link w:val="Heading4"/>
    <w:uiPriority w:val="9"/>
    <w:rsid w:val="006B4E2A"/>
    <w:rPr>
      <w:rFonts w:asciiTheme="majorHAnsi" w:eastAsiaTheme="majorEastAsia" w:hAnsiTheme="majorHAnsi" w:cstheme="majorBidi"/>
      <w:i/>
      <w:iCs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6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0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75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6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7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8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7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1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3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6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2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3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7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4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9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8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8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3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1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8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6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9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3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1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7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27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4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2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2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1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46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1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1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yperlink" Target="https://miro.com/app/board/uXjVGwLF3rk=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miro.com/app/board/uXjVGwLF3rk=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5" ma:contentTypeDescription="Create a new document." ma:contentTypeScope="" ma:versionID="9d8b7f8aecc7c139e057b5064c4a58e4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66f69741359096585b8ec42331a32f15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Sal23</b:Tag>
    <b:SourceType>JournalArticle</b:SourceType>
    <b:Guid>{441551DE-0C50-4614-B228-50B35FB210F0}</b:Guid>
    <b:Author>
      <b:Author>
        <b:NameList>
          <b:Person>
            <b:Last>Salahirad</b:Last>
            <b:First>Alireza</b:First>
          </b:Person>
          <b:Person>
            <b:Last>Gay</b:Last>
            <b:First>Gregory</b:First>
          </b:Person>
          <b:Person>
            <b:Last>Mohammandi</b:Last>
            <b:First>Ehsan</b:First>
          </b:Person>
        </b:NameList>
      </b:Author>
    </b:Author>
    <b:Title>Mapping the structure and evolution of software testing research over the past three decades</b:Title>
    <b:JournalName>The Journal of Systems &amp; Software</b:JournalName>
    <b:Year>2023</b:Year>
    <b:Pages>1-22</b:Pages>
    <b:Volume>195</b:Volume>
    <b:RefOrder>1</b:RefOrder>
  </b:Source>
  <b:Source>
    <b:Tag>Tra21</b:Tag>
    <b:SourceType>JournalArticle</b:SourceType>
    <b:Guid>{A1E4CEB1-E09A-4A8C-8C94-ECE9AF429D7A}</b:Guid>
    <b:Title>Assessing test artifact quality—A tertiary study</b:Title>
    <b:JournalName>Information and Software Technology</b:JournalName>
    <b:Year>2021</b:Year>
    <b:Pages>1-18</b:Pages>
    <b:Volume>139</b:Volume>
    <b:Author>
      <b:Author>
        <b:NameList>
          <b:Person>
            <b:Last>Tran</b:Last>
            <b:Middle>Khanh Vi</b:Middle>
            <b:First>Huynh</b:First>
          </b:Person>
        </b:NameList>
      </b:Author>
    </b:Author>
    <b:RefOrder>3</b:RefOrder>
  </b:Source>
  <b:Source>
    <b:Tag>Tra25</b:Tag>
    <b:SourceType>JournalArticle</b:SourceType>
    <b:Guid>{D9CB2F4F-5384-41AC-83EA-D2F7A50C8F04}</b:Guid>
    <b:Title>Quality attributes of test cases and test suites– importance &amp; challenges frompractitioners’ perspectives</b:Title>
    <b:JournalName>Software Quality Journal</b:JournalName>
    <b:Year>2025</b:Year>
    <b:Pages>1</b:Pages>
    <b:Volume>33</b:Volume>
    <b:Issue>9</b:Issue>
    <b:Author>
      <b:Author>
        <b:NameList>
          <b:Person>
            <b:Last>Tran</b:Last>
            <b:Middle>Khanh Vi</b:Middle>
            <b:First>Huynh</b:First>
          </b:Person>
        </b:NameList>
      </b:Author>
    </b:Author>
    <b:RefOrder>4</b:RefOrder>
  </b:Source>
  <b:Source>
    <b:Tag>HOD23</b:Tag>
    <b:SourceType>JournalArticle</b:SourceType>
    <b:Guid>{0316F43D-A5BD-4D20-98F2-782AC7AC0FD9}</b:Guid>
    <b:Title>FAT-AES: Systematic Methodology of Functional Testing for Automotive Embedded Software</b:Title>
    <b:JournalName>IEEE Access</b:JournalName>
    <b:Year>2023</b:Year>
    <b:Pages>74261</b:Pages>
    <b:Volume>11</b:Volume>
    <b:Author>
      <b:Author>
        <b:NameList>
          <b:Person>
            <b:Last>HODEL</b:Last>
            <b:Middle>NOGUEIRA</b:Middle>
            <b:First>KLEBER</b:First>
          </b:Person>
        </b:NameList>
      </b:Author>
    </b:Author>
    <b:RefOrder>5</b:RefOrder>
  </b:Source>
  <b:Source>
    <b:Tag>Vit25</b:Tag>
    <b:SourceType>JournalArticle</b:SourceType>
    <b:Guid>{24EABE47-D774-4EFF-B14E-8332A8062FC9}</b:Guid>
    <b:Title>Constrained adversarial learning for automated software testing: a literature review</b:Title>
    <b:JournalName>Discover Applied Sciences</b:JournalName>
    <b:Year>2025</b:Year>
    <b:Pages>6-12</b:Pages>
    <b:Volume>7</b:Volume>
    <b:Issue>547</b:Issue>
    <b:Author>
      <b:Author>
        <b:NameList>
          <b:Person>
            <b:Last>Vitorino</b:Last>
            <b:First>João</b:First>
          </b:Person>
        </b:NameList>
      </b:Author>
    </b:Author>
    <b:RefOrder>6</b:RefOrder>
  </b:Source>
  <b:Source>
    <b:Tag>Kha12</b:Tag>
    <b:SourceType>JournalArticle</b:SourceType>
    <b:Guid>{4CA94EEC-3A31-4361-B5C7-33AAE62AC7CE}</b:Guid>
    <b:Title>A Comparative Study of White Box, Black Box and Grey Box Testing Techniques</b:Title>
    <b:JournalName> International Journal of Advanced Computer Science and Applications</b:JournalName>
    <b:Year>2012</b:Year>
    <b:Pages>12-15</b:Pages>
    <b:Volume>4</b:Volume>
    <b:Issue>6</b:Issue>
    <b:Author>
      <b:Author>
        <b:NameList>
          <b:Person>
            <b:Last>Khan</b:Last>
            <b:Middle>Ehmer</b:Middle>
            <b:First>Mohd.</b:First>
          </b:Person>
        </b:NameList>
      </b:Author>
    </b:Author>
    <b:RefOrder>7</b:RefOrder>
  </b:Source>
  <b:Source>
    <b:Tag>Gar19</b:Tag>
    <b:SourceType>JournalArticle</b:SourceType>
    <b:Guid>{17698B41-8409-4E35-8458-5E27C561EDBA}</b:Guid>
    <b:Title>A survey on software testability</b:Title>
    <b:JournalName>Information and Software Technology</b:JournalName>
    <b:Year>2019</b:Year>
    <b:Pages>35 (1)</b:Pages>
    <b:Volume>108</b:Volume>
    <b:Author>
      <b:Author>
        <b:NameList>
          <b:Person>
            <b:Last>Garousi</b:Last>
            <b:First>Vahid</b:First>
          </b:Person>
        </b:NameList>
      </b:Author>
    </b:Author>
    <b:RefOrder>8</b:RefOrder>
  </b:Source>
  <b:Source>
    <b:Tag>Hun21</b:Tag>
    <b:SourceType>JournalArticle</b:SourceType>
    <b:Guid>{FC0F7E16-ACA9-48F9-9C05-01269E96B6E6}</b:Guid>
    <b:Title>Ten simple rules on writing clean and reliable open-source scientific software</b:Title>
    <b:JournalName>Computational Biology</b:JournalName>
    <b:Year>2021</b:Year>
    <b:Volume>17</b:Volume>
    <b:Issue>11</b:Issue>
    <b:Author>
      <b:Author>
        <b:NameList>
          <b:Person>
            <b:Last>Hunter-Zinck</b:Last>
            <b:First>Haley</b:First>
          </b:Person>
        </b:NameList>
      </b:Author>
    </b:Author>
    <b:URL>https://journals.plos.org/ploscompbiol/article?id=10.1371/journal.pcbi.1009481</b:URL>
    <b:RefOrder>10</b:RefOrder>
  </b:Source>
  <b:Source>
    <b:Tag>Fai22</b:Tag>
    <b:SourceType>JournalArticle</b:SourceType>
    <b:Guid>{52BCA1EC-709B-41EC-9D9B-11FBE0F51260}</b:Guid>
    <b:Title>Evolution of Software Testing Strategies and Trends: Semantic Content Analysis of Software Research Corpus of the Last 40 Years</b:Title>
    <b:Year>2022</b:Year>
    <b:Author>
      <b:Author>
        <b:NameList>
          <b:Person>
            <b:Last>Gurcan</b:Last>
            <b:First>Faith</b:First>
          </b:Person>
        </b:NameList>
      </b:Author>
    </b:Author>
    <b:JournalName>IEEE Access</b:JournalName>
    <b:Pages>106093-106095</b:Pages>
    <b:Volume>10</b:Volume>
    <b:RefOrder>2</b:RefOrder>
  </b:Source>
  <b:Source>
    <b:Tag>DMi20</b:Tag>
    <b:SourceType>JournalArticle</b:SourceType>
    <b:Guid>{151E4182-FFBE-4DFE-8293-3D4760FA9D55}</b:Guid>
    <b:Title>A generic methodology for early identification of non-maintainable source code components through analysis of software releases</b:Title>
    <b:JournalName>Information and Software Technology</b:JournalName>
    <b:Year>2020</b:Year>
    <b:Volume>118</b:Volume>
    <b:URL>https://www.sciencedirect.com/science/article/pii/S0950584919302289/pdfft?md5=75a065ceefcd3658d0896dad29c27134&amp;pid=1-s2.0-S0950584919302289-main.pdf</b:URL>
    <b:Author>
      <b:Author>
        <b:NameList>
          <b:Person>
            <b:Last>Papamichail</b:Last>
            <b:First>Michail</b:First>
          </b:Person>
        </b:NameList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3BDE77DB-643B-4123-BCAC-0EE5241DA7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E8C912-E5F2-4300-AE8B-04DA7067A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312C3F-F99B-4DA0-969F-A5F82B2291EE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4.xml><?xml version="1.0" encoding="utf-8"?>
<ds:datastoreItem xmlns:ds="http://schemas.openxmlformats.org/officeDocument/2006/customXml" ds:itemID="{CB4D61E6-C7CD-45E1-BE44-1E088A124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22</Pages>
  <Words>5265</Words>
  <Characters>30013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Davies (2317135)</dc:creator>
  <cp:keywords/>
  <dc:description/>
  <cp:lastModifiedBy>Shaun Davies (2317135)</cp:lastModifiedBy>
  <cp:revision>222</cp:revision>
  <dcterms:created xsi:type="dcterms:W3CDTF">2026-07-26T03:33:00Z</dcterms:created>
  <dcterms:modified xsi:type="dcterms:W3CDTF">2026-07-26T17:11:00Z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