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75E004" w14:textId="77777777" w:rsidR="00C6554A" w:rsidRPr="008B5277" w:rsidRDefault="002554CD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8B5277">
        <w:rPr>
          <w:noProof/>
        </w:rPr>
        <w:drawing>
          <wp:anchor distT="0" distB="0" distL="114300" distR="114300" simplePos="0" relativeHeight="251658240" behindDoc="0" locked="0" layoutInCell="1" allowOverlap="1" wp14:anchorId="520B7446" wp14:editId="64CE3B41">
            <wp:simplePos x="0" y="0"/>
            <wp:positionH relativeFrom="column">
              <wp:posOffset>-171450</wp:posOffset>
            </wp:positionH>
            <wp:positionV relativeFrom="paragraph">
              <wp:posOffset>495300</wp:posOffset>
            </wp:positionV>
            <wp:extent cx="5922591" cy="4229100"/>
            <wp:effectExtent l="0" t="0" r="2540" b="0"/>
            <wp:wrapSquare wrapText="bothSides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2591" cy="42291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anchor>
        </w:drawing>
      </w:r>
    </w:p>
    <w:bookmarkEnd w:id="0"/>
    <w:bookmarkEnd w:id="1"/>
    <w:bookmarkEnd w:id="2"/>
    <w:bookmarkEnd w:id="3"/>
    <w:bookmarkEnd w:id="4"/>
    <w:p w14:paraId="1E1FC06A" w14:textId="20A8F6E6" w:rsidR="00C6554A" w:rsidRDefault="002B5168" w:rsidP="00C6554A">
      <w:pPr>
        <w:pStyle w:val="Title"/>
      </w:pPr>
      <w:r>
        <w:t>Resources Not Courses</w:t>
      </w:r>
    </w:p>
    <w:p w14:paraId="43255682" w14:textId="49FB8AA6" w:rsidR="00C6554A" w:rsidRPr="00D5413C" w:rsidRDefault="002B5168" w:rsidP="00C6554A">
      <w:pPr>
        <w:pStyle w:val="Subtitle"/>
      </w:pPr>
      <w:r>
        <w:t xml:space="preserve">Designing, delivering and evaluating learning and development provision </w:t>
      </w:r>
    </w:p>
    <w:p w14:paraId="0A749551" w14:textId="146A9355" w:rsidR="00C6554A" w:rsidRDefault="002B5168" w:rsidP="00C6554A">
      <w:pPr>
        <w:pStyle w:val="ContactInfo"/>
      </w:pPr>
      <w:r>
        <w:t>Lisa Allen</w:t>
      </w:r>
      <w:r w:rsidR="00C6554A">
        <w:t xml:space="preserve"> | </w:t>
      </w:r>
      <w:r>
        <w:t>Student Number: 2009569</w:t>
      </w:r>
      <w:r w:rsidR="00C6554A">
        <w:t xml:space="preserve"> |</w:t>
      </w:r>
      <w:r w:rsidR="00C6554A" w:rsidRPr="00D5413C">
        <w:t xml:space="preserve"> </w:t>
      </w:r>
      <w:r>
        <w:t>24</w:t>
      </w:r>
      <w:r w:rsidRPr="002B5168">
        <w:rPr>
          <w:vertAlign w:val="superscript"/>
        </w:rPr>
        <w:t>th</w:t>
      </w:r>
      <w:r>
        <w:t xml:space="preserve"> March 2021</w:t>
      </w:r>
      <w:r w:rsidR="00C6554A">
        <w:br w:type="page"/>
      </w:r>
    </w:p>
    <w:p w14:paraId="101D607E" w14:textId="31D31A81" w:rsidR="002C74C0" w:rsidRDefault="002B5168" w:rsidP="002B5168">
      <w:pPr>
        <w:pStyle w:val="Heading1"/>
      </w:pPr>
      <w:r>
        <w:lastRenderedPageBreak/>
        <w:t>Resource Link:</w:t>
      </w:r>
    </w:p>
    <w:p w14:paraId="0AAC8D39" w14:textId="29214498" w:rsidR="002B5168" w:rsidRDefault="002B5168" w:rsidP="002B5168">
      <w:hyperlink r:id="rId8" w:history="1">
        <w:r w:rsidRPr="00CC592E">
          <w:rPr>
            <w:rStyle w:val="Hyperlink"/>
          </w:rPr>
          <w:t>https://uowtsd-my.sharep</w:t>
        </w:r>
        <w:r w:rsidRPr="00CC592E">
          <w:rPr>
            <w:rStyle w:val="Hyperlink"/>
          </w:rPr>
          <w:t>o</w:t>
        </w:r>
        <w:r w:rsidRPr="00CC592E">
          <w:rPr>
            <w:rStyle w:val="Hyperlink"/>
          </w:rPr>
          <w:t>int.com/:u:/g/personal/2009569_student_uwtsd_ac_uk/EbPggG_5LutMqukX1D3RRdwBfq4rXuYuzsEjJnGeiAWciw</w:t>
        </w:r>
      </w:hyperlink>
    </w:p>
    <w:p w14:paraId="7C513EBA" w14:textId="120DECC5" w:rsidR="002B5168" w:rsidRDefault="002B5168" w:rsidP="002B5168">
      <w:r>
        <w:t xml:space="preserve">Or: </w:t>
      </w:r>
    </w:p>
    <w:p w14:paraId="43FFAEB9" w14:textId="060AF976" w:rsidR="002B5168" w:rsidRDefault="002B5168" w:rsidP="002B5168">
      <w:hyperlink r:id="rId9" w:history="1">
        <w:r w:rsidRPr="002B5168">
          <w:rPr>
            <w:rStyle w:val="Hyperlink"/>
          </w:rPr>
          <w:t>Li</w:t>
        </w:r>
        <w:r w:rsidRPr="002B5168">
          <w:rPr>
            <w:rStyle w:val="Hyperlink"/>
          </w:rPr>
          <w:t>n</w:t>
        </w:r>
        <w:r w:rsidRPr="002B5168">
          <w:rPr>
            <w:rStyle w:val="Hyperlink"/>
          </w:rPr>
          <w:t>k</w:t>
        </w:r>
      </w:hyperlink>
      <w:r>
        <w:t xml:space="preserve"> </w:t>
      </w:r>
    </w:p>
    <w:p w14:paraId="1ACC49C9" w14:textId="2DAFD471" w:rsidR="002B5168" w:rsidRDefault="002B5168" w:rsidP="002B5168">
      <w:pPr>
        <w:pStyle w:val="Heading1"/>
      </w:pPr>
      <w:r>
        <w:t>Bibliography</w:t>
      </w:r>
    </w:p>
    <w:p w14:paraId="4D75D0A3" w14:textId="0FE1660D" w:rsidR="0059430B" w:rsidRDefault="0059430B" w:rsidP="0059430B"/>
    <w:p w14:paraId="5514BED6" w14:textId="20A9F73D" w:rsidR="0059430B" w:rsidRDefault="0059430B" w:rsidP="0059430B">
      <w:proofErr w:type="spellStart"/>
      <w:r>
        <w:t>Acas</w:t>
      </w:r>
      <w:proofErr w:type="spellEnd"/>
      <w:r>
        <w:t xml:space="preserve"> (no date) </w:t>
      </w:r>
      <w:proofErr w:type="spellStart"/>
      <w:r>
        <w:rPr>
          <w:i/>
          <w:iCs/>
        </w:rPr>
        <w:t>Acas</w:t>
      </w:r>
      <w:proofErr w:type="spellEnd"/>
      <w:r>
        <w:rPr>
          <w:i/>
          <w:iCs/>
        </w:rPr>
        <w:t xml:space="preserve"> Learning Online, </w:t>
      </w:r>
      <w:r>
        <w:t xml:space="preserve">Available at: </w:t>
      </w:r>
      <w:hyperlink r:id="rId10" w:history="1">
        <w:r w:rsidRPr="00CC592E">
          <w:rPr>
            <w:rStyle w:val="Hyperlink"/>
          </w:rPr>
          <w:t>https://elearning.acas.org.uk/</w:t>
        </w:r>
      </w:hyperlink>
      <w:r>
        <w:t xml:space="preserve"> (Accessed 24</w:t>
      </w:r>
      <w:r w:rsidRPr="0059430B">
        <w:rPr>
          <w:vertAlign w:val="superscript"/>
        </w:rPr>
        <w:t>th</w:t>
      </w:r>
      <w:r>
        <w:t xml:space="preserve"> March 2021) </w:t>
      </w:r>
    </w:p>
    <w:p w14:paraId="337E9988" w14:textId="1CDC50BD" w:rsidR="0059430B" w:rsidRPr="0059430B" w:rsidRDefault="0059430B" w:rsidP="0059430B">
      <w:pPr>
        <w:ind w:left="720"/>
      </w:pPr>
      <w:proofErr w:type="spellStart"/>
      <w:r>
        <w:t>Acas</w:t>
      </w:r>
      <w:proofErr w:type="spellEnd"/>
      <w:r>
        <w:t xml:space="preserve"> learning website, the basis of the learning resource.</w:t>
      </w:r>
    </w:p>
    <w:p w14:paraId="00D8A85E" w14:textId="65E7DD64" w:rsidR="002B5168" w:rsidRDefault="0059430B" w:rsidP="002B5168">
      <w:r>
        <w:t>Griffiths, D. and Inman, M. (2017) ‘Is it time to take learning design to task?’</w:t>
      </w:r>
      <w:r>
        <w:rPr>
          <w:i/>
          <w:iCs/>
        </w:rPr>
        <w:t xml:space="preserve">, Journal of Adult and Continuing Education, </w:t>
      </w:r>
      <w:r>
        <w:t xml:space="preserve">23(2), p.226-249, Available at: </w:t>
      </w:r>
      <w:hyperlink r:id="rId11" w:history="1">
        <w:r w:rsidRPr="00CC592E">
          <w:rPr>
            <w:rStyle w:val="Hyperlink"/>
          </w:rPr>
          <w:t>https://journals-sagepub-com.ezproxy.uwtsd.ac.uk/doi/full/10.1177/1477971417733270#_i16</w:t>
        </w:r>
      </w:hyperlink>
      <w:r>
        <w:t xml:space="preserve"> (</w:t>
      </w:r>
      <w:proofErr w:type="spellStart"/>
      <w:r>
        <w:t>Accesse</w:t>
      </w:r>
      <w:proofErr w:type="spellEnd"/>
      <w:r>
        <w:t xml:space="preserve"> 24</w:t>
      </w:r>
      <w:r w:rsidRPr="0059430B">
        <w:rPr>
          <w:vertAlign w:val="superscript"/>
        </w:rPr>
        <w:t>th</w:t>
      </w:r>
      <w:r>
        <w:t xml:space="preserve"> March 2021)</w:t>
      </w:r>
    </w:p>
    <w:p w14:paraId="31B104CE" w14:textId="23A1FCCE" w:rsidR="0059430B" w:rsidRDefault="0059430B" w:rsidP="0059430B">
      <w:pPr>
        <w:ind w:left="720"/>
      </w:pPr>
      <w:r>
        <w:t xml:space="preserve">Contexts drive learning design and needs to be considered when trying to enhance performance through work-based learning and training. </w:t>
      </w:r>
    </w:p>
    <w:p w14:paraId="597E5844" w14:textId="46302CFA" w:rsidR="002B5168" w:rsidRDefault="002B5168" w:rsidP="002B5168">
      <w:r>
        <w:t xml:space="preserve">Shackleton-Jones, N. (2019) </w:t>
      </w:r>
      <w:r>
        <w:rPr>
          <w:i/>
          <w:iCs/>
        </w:rPr>
        <w:t xml:space="preserve">How People Learn: Designing Education and Training that Works to Improve Performance, </w:t>
      </w:r>
      <w:r w:rsidR="00FF611E">
        <w:t xml:space="preserve">London: Kogan Page </w:t>
      </w:r>
    </w:p>
    <w:p w14:paraId="413A3F9F" w14:textId="2753179E" w:rsidR="00FF611E" w:rsidRDefault="00FF611E" w:rsidP="00FF611E">
      <w:pPr>
        <w:ind w:left="720"/>
      </w:pPr>
      <w:r>
        <w:t xml:space="preserve">Chapter 5 (p.109-119), the importance of providing a resource that can be used at point of need. </w:t>
      </w:r>
    </w:p>
    <w:p w14:paraId="39BDC1B8" w14:textId="13967823" w:rsidR="00FF611E" w:rsidRDefault="00FF611E" w:rsidP="00FF611E">
      <w:r>
        <w:t xml:space="preserve">Stewart, J. and Cureton, P. (2014) </w:t>
      </w:r>
      <w:r>
        <w:rPr>
          <w:i/>
          <w:iCs/>
        </w:rPr>
        <w:t xml:space="preserve">Designing, Delivering and Evaluating Learning and Development: Essentials in Practice, </w:t>
      </w:r>
      <w:r>
        <w:t>London: Chartered Institute of Personnel and Development</w:t>
      </w:r>
    </w:p>
    <w:p w14:paraId="3338EC4C" w14:textId="6679ABCA" w:rsidR="00F3480E" w:rsidRDefault="00FF611E" w:rsidP="00FF611E">
      <w:pPr>
        <w:ind w:left="720"/>
      </w:pPr>
      <w:r>
        <w:t xml:space="preserve">Chapter 5.4 (p.86). Andragogy learning theory, adult learners want to learn how to solve or address a particular problem and are more satisfied if it relates to everyday experiences and is practical. </w:t>
      </w:r>
    </w:p>
    <w:p w14:paraId="64C060D6" w14:textId="542D571E" w:rsidR="00A64D87" w:rsidRDefault="00A64D87" w:rsidP="00A64D87">
      <w:r>
        <w:t xml:space="preserve">Whitaker, K. (2015) </w:t>
      </w:r>
      <w:r w:rsidRPr="00A64D87">
        <w:rPr>
          <w:i/>
          <w:iCs/>
        </w:rPr>
        <w:t xml:space="preserve">Fundamentals </w:t>
      </w:r>
      <w:proofErr w:type="gramStart"/>
      <w:r w:rsidRPr="00A64D87">
        <w:rPr>
          <w:i/>
          <w:iCs/>
        </w:rPr>
        <w:t>Of</w:t>
      </w:r>
      <w:proofErr w:type="gramEnd"/>
      <w:r w:rsidRPr="00A64D87">
        <w:rPr>
          <w:i/>
          <w:iCs/>
        </w:rPr>
        <w:t xml:space="preserve"> Learning Technologies: Part 1</w:t>
      </w:r>
      <w:r>
        <w:rPr>
          <w:i/>
          <w:iCs/>
        </w:rPr>
        <w:t xml:space="preserve">, </w:t>
      </w:r>
      <w:r>
        <w:t xml:space="preserve">Available at: </w:t>
      </w:r>
      <w:hyperlink r:id="rId12" w:history="1">
        <w:r w:rsidRPr="00CC592E">
          <w:rPr>
            <w:rStyle w:val="Hyperlink"/>
          </w:rPr>
          <w:t>https://elearningindustry.com/learning-technologies-fundamentals-part-1</w:t>
        </w:r>
      </w:hyperlink>
      <w:r>
        <w:t xml:space="preserve"> (Accessed 24th March 2021) </w:t>
      </w:r>
    </w:p>
    <w:p w14:paraId="61AA829A" w14:textId="7D1B40FF" w:rsidR="002B5168" w:rsidRPr="002B5168" w:rsidRDefault="00A64D87" w:rsidP="00A64D87">
      <w:pPr>
        <w:ind w:left="720"/>
      </w:pPr>
      <w:r>
        <w:t xml:space="preserve">Photograph on cover page. </w:t>
      </w:r>
    </w:p>
    <w:sectPr w:rsidR="002B5168" w:rsidRPr="002B5168">
      <w:footerReference w:type="default" r:id="rId13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F57D80" w14:textId="77777777" w:rsidR="00DC56A4" w:rsidRDefault="00DC56A4" w:rsidP="00C6554A">
      <w:pPr>
        <w:spacing w:before="0" w:after="0" w:line="240" w:lineRule="auto"/>
      </w:pPr>
      <w:r>
        <w:separator/>
      </w:r>
    </w:p>
  </w:endnote>
  <w:endnote w:type="continuationSeparator" w:id="0">
    <w:p w14:paraId="6E4D563A" w14:textId="77777777" w:rsidR="00DC56A4" w:rsidRDefault="00DC56A4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D60816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3186F2" w14:textId="77777777" w:rsidR="00DC56A4" w:rsidRDefault="00DC56A4" w:rsidP="00C6554A">
      <w:pPr>
        <w:spacing w:before="0" w:after="0" w:line="240" w:lineRule="auto"/>
      </w:pPr>
      <w:r>
        <w:separator/>
      </w:r>
    </w:p>
  </w:footnote>
  <w:footnote w:type="continuationSeparator" w:id="0">
    <w:p w14:paraId="056ABBF5" w14:textId="77777777" w:rsidR="00DC56A4" w:rsidRDefault="00DC56A4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2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168"/>
    <w:rsid w:val="002554CD"/>
    <w:rsid w:val="00293B83"/>
    <w:rsid w:val="002B4294"/>
    <w:rsid w:val="002B5168"/>
    <w:rsid w:val="00333D0D"/>
    <w:rsid w:val="004C049F"/>
    <w:rsid w:val="005000E2"/>
    <w:rsid w:val="0059430B"/>
    <w:rsid w:val="006A3CE7"/>
    <w:rsid w:val="00A64D87"/>
    <w:rsid w:val="00C6554A"/>
    <w:rsid w:val="00DC56A4"/>
    <w:rsid w:val="00ED7C44"/>
    <w:rsid w:val="00F3480E"/>
    <w:rsid w:val="00FF6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49C28A"/>
  <w15:chartTrackingRefBased/>
  <w15:docId w15:val="{C0492D3D-B8FD-4844-842E-113BB01066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2B51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u:/g/personal/2009569_student_uwtsd_ac_uk/EbPggG_5LutMqukX1D3RRdwBfq4rXuYuzsEjJnGeiAWciw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elearningindustry.com/learning-technologies-fundamentals-part-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-sagepub-com.ezproxy.uwtsd.ac.uk/doi/full/10.1177/1477971417733270#_i16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elearning.acas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LisaAllen\Downloads\Accessing%20Acas%20Learning%20Online.mp4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isaAllen\AppData\Local\Microsoft\Office\16.0\DTS\en-US%7b268AD618-9B02-4581-9D8A-32F18A06116D%7d\%7b5E586DD0-CE89-4ECF-82CF-25412A1E1C15%7dtf02835058_win32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{5E586DD0-CE89-4ECF-82CF-25412A1E1C15}tf02835058_win32</Template>
  <TotalTime>61</TotalTime>
  <Pages>2</Pages>
  <Words>324</Words>
  <Characters>1851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Allen</dc:creator>
  <cp:keywords/>
  <dc:description/>
  <cp:lastModifiedBy>Lisa Allen</cp:lastModifiedBy>
  <cp:revision>1</cp:revision>
  <dcterms:created xsi:type="dcterms:W3CDTF">2021-03-24T10:04:00Z</dcterms:created>
  <dcterms:modified xsi:type="dcterms:W3CDTF">2021-03-24T11:05:00Z</dcterms:modified>
</cp:coreProperties>
</file>