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AAD24" w14:textId="3BB68C8E" w:rsidR="00977CBC" w:rsidRPr="00977CBC" w:rsidRDefault="00977CBC" w:rsidP="00977CBC">
      <w:pPr>
        <w:spacing w:after="0" w:line="360" w:lineRule="auto"/>
        <w:contextualSpacing/>
        <w:jc w:val="both"/>
        <w:textAlignment w:val="baseline"/>
        <w:rPr>
          <w:rFonts w:ascii="Arial" w:eastAsia="Times New Roman" w:hAnsi="Arial" w:cs="Arial"/>
          <w:color w:val="996666"/>
          <w:sz w:val="24"/>
          <w:szCs w:val="24"/>
          <w:lang w:eastAsia="en-GB"/>
        </w:rPr>
      </w:pPr>
      <w:r w:rsidRPr="00977CBC">
        <w:rPr>
          <w:rFonts w:ascii="Arial" w:eastAsiaTheme="minorEastAsia" w:hAnsi="Arial" w:cs="Arial"/>
          <w:bCs/>
          <w:color w:val="000000" w:themeColor="text1"/>
          <w:sz w:val="24"/>
          <w:szCs w:val="24"/>
          <w:lang w:eastAsia="en-GB"/>
        </w:rPr>
        <w:t xml:space="preserve">Students are required to consider an issue that impacts upon young people </w:t>
      </w:r>
      <w:proofErr w:type="gramStart"/>
      <w:r w:rsidRPr="00977CBC">
        <w:rPr>
          <w:rFonts w:ascii="Arial" w:eastAsiaTheme="minorEastAsia" w:hAnsi="Arial" w:cs="Arial"/>
          <w:bCs/>
          <w:color w:val="000000" w:themeColor="text1"/>
          <w:sz w:val="24"/>
          <w:szCs w:val="24"/>
          <w:lang w:eastAsia="en-GB"/>
        </w:rPr>
        <w:t xml:space="preserve">in today’s </w:t>
      </w:r>
      <w:r w:rsidR="00E2750E" w:rsidRPr="00977CBC">
        <w:rPr>
          <w:rFonts w:ascii="Arial" w:eastAsiaTheme="minorEastAsia" w:hAnsi="Arial" w:cs="Arial"/>
          <w:bCs/>
          <w:color w:val="000000" w:themeColor="text1"/>
          <w:sz w:val="24"/>
          <w:szCs w:val="24"/>
          <w:lang w:eastAsia="en-GB"/>
        </w:rPr>
        <w:t>society</w:t>
      </w:r>
      <w:proofErr w:type="gramEnd"/>
      <w:r w:rsidR="00E2750E" w:rsidRPr="00977CBC">
        <w:rPr>
          <w:rFonts w:ascii="Arial" w:eastAsiaTheme="minorEastAsia" w:hAnsi="Arial" w:cs="Arial"/>
          <w:bCs/>
          <w:color w:val="000000" w:themeColor="text1"/>
          <w:sz w:val="24"/>
          <w:szCs w:val="24"/>
          <w:lang w:eastAsia="en-GB"/>
        </w:rPr>
        <w:t xml:space="preserve"> and</w:t>
      </w:r>
      <w:r w:rsidRPr="00977CBC">
        <w:rPr>
          <w:rFonts w:ascii="Arial" w:eastAsiaTheme="minorEastAsia" w:hAnsi="Arial" w:cs="Arial"/>
          <w:bCs/>
          <w:color w:val="000000" w:themeColor="text1"/>
          <w:sz w:val="24"/>
          <w:szCs w:val="24"/>
          <w:lang w:eastAsia="en-GB"/>
        </w:rPr>
        <w:t xml:space="preserve"> design a programme of activities which addresses this issue.</w:t>
      </w:r>
      <w:r w:rsidR="00030C27">
        <w:rPr>
          <w:rFonts w:ascii="Arial" w:eastAsiaTheme="minorEastAsia" w:hAnsi="Arial" w:cs="Arial"/>
          <w:bCs/>
          <w:color w:val="000000" w:themeColor="text1"/>
          <w:sz w:val="24"/>
          <w:szCs w:val="24"/>
          <w:lang w:eastAsia="en-GB"/>
        </w:rPr>
        <w:t xml:space="preserve"> </w:t>
      </w:r>
      <w:r w:rsidRPr="00977CBC">
        <w:rPr>
          <w:rFonts w:ascii="Arial" w:eastAsiaTheme="minorEastAsia" w:hAnsi="Arial" w:cs="Arial"/>
          <w:bCs/>
          <w:color w:val="000000" w:themeColor="text1"/>
          <w:sz w:val="24"/>
          <w:szCs w:val="24"/>
          <w:lang w:eastAsia="en-GB"/>
        </w:rPr>
        <w:t xml:space="preserve">The programme should </w:t>
      </w:r>
      <w:proofErr w:type="gramStart"/>
      <w:r w:rsidRPr="00977CBC">
        <w:rPr>
          <w:rFonts w:ascii="Arial" w:eastAsiaTheme="minorEastAsia" w:hAnsi="Arial" w:cs="Arial"/>
          <w:bCs/>
          <w:color w:val="000000" w:themeColor="text1"/>
          <w:sz w:val="24"/>
          <w:szCs w:val="24"/>
          <w:lang w:eastAsia="en-GB"/>
        </w:rPr>
        <w:t>take into account</w:t>
      </w:r>
      <w:proofErr w:type="gramEnd"/>
      <w:r w:rsidRPr="00977CBC">
        <w:rPr>
          <w:rFonts w:ascii="Arial" w:eastAsiaTheme="minorEastAsia" w:hAnsi="Arial" w:cs="Arial"/>
          <w:bCs/>
          <w:color w:val="000000" w:themeColor="text1"/>
          <w:sz w:val="24"/>
          <w:szCs w:val="24"/>
          <w:lang w:eastAsia="en-GB"/>
        </w:rPr>
        <w:t xml:space="preserve"> young people’s needs and interests, and needs to reflect the purpose, principles and values of youth work.</w:t>
      </w:r>
    </w:p>
    <w:p w14:paraId="650F9DAE" w14:textId="77777777" w:rsidR="00977CBC" w:rsidRDefault="00977CBC" w:rsidP="00977CBC">
      <w:pPr>
        <w:spacing w:line="360" w:lineRule="auto"/>
        <w:jc w:val="both"/>
        <w:rPr>
          <w:rFonts w:ascii="Arial" w:hAnsi="Arial" w:cs="Arial"/>
          <w:sz w:val="24"/>
          <w:szCs w:val="24"/>
        </w:rPr>
      </w:pPr>
    </w:p>
    <w:p w14:paraId="078D93AA" w14:textId="5453B2B9" w:rsidR="00E93007" w:rsidRDefault="006611AF" w:rsidP="00030C27">
      <w:pPr>
        <w:spacing w:line="480" w:lineRule="auto"/>
        <w:rPr>
          <w:rFonts w:ascii="Arial" w:hAnsi="Arial" w:cs="Arial"/>
          <w:sz w:val="24"/>
          <w:szCs w:val="24"/>
        </w:rPr>
      </w:pPr>
      <w:r>
        <w:rPr>
          <w:rFonts w:ascii="Arial" w:hAnsi="Arial" w:cs="Arial"/>
          <w:sz w:val="24"/>
          <w:szCs w:val="24"/>
        </w:rPr>
        <w:t xml:space="preserve">The mental health and well being of young people </w:t>
      </w:r>
      <w:r w:rsidR="00E2750E">
        <w:rPr>
          <w:rFonts w:ascii="Arial" w:hAnsi="Arial" w:cs="Arial"/>
          <w:sz w:val="24"/>
          <w:szCs w:val="24"/>
        </w:rPr>
        <w:t>have</w:t>
      </w:r>
      <w:r>
        <w:rPr>
          <w:rFonts w:ascii="Arial" w:hAnsi="Arial" w:cs="Arial"/>
          <w:sz w:val="24"/>
          <w:szCs w:val="24"/>
        </w:rPr>
        <w:t xml:space="preserve"> been raised and documented in great depth over the last few years.  Many reasons have been given in relation to this increasingly difficult issue for young people.</w:t>
      </w:r>
      <w:r w:rsidR="00476F09">
        <w:rPr>
          <w:rFonts w:ascii="Arial" w:hAnsi="Arial" w:cs="Arial"/>
          <w:sz w:val="24"/>
          <w:szCs w:val="24"/>
        </w:rPr>
        <w:t xml:space="preserve"> The Priory group have written a blog on their website with Dr Hamilton S </w:t>
      </w:r>
      <w:proofErr w:type="spellStart"/>
      <w:r w:rsidR="00476F09">
        <w:rPr>
          <w:rFonts w:ascii="Arial" w:hAnsi="Arial" w:cs="Arial"/>
          <w:sz w:val="24"/>
          <w:szCs w:val="24"/>
        </w:rPr>
        <w:t>Mcbrien</w:t>
      </w:r>
      <w:proofErr w:type="spellEnd"/>
      <w:r w:rsidR="00476F09">
        <w:rPr>
          <w:rFonts w:ascii="Arial" w:hAnsi="Arial" w:cs="Arial"/>
          <w:sz w:val="24"/>
          <w:szCs w:val="24"/>
        </w:rPr>
        <w:t xml:space="preserve"> a consultant in child and adolescent Psychiatrist and medical director at Priory hospital North London, </w:t>
      </w:r>
      <w:r w:rsidR="00402A43">
        <w:rPr>
          <w:rFonts w:ascii="Arial" w:hAnsi="Arial" w:cs="Arial"/>
          <w:sz w:val="24"/>
          <w:szCs w:val="24"/>
        </w:rPr>
        <w:t>stating</w:t>
      </w:r>
      <w:r w:rsidR="00476F09">
        <w:rPr>
          <w:rFonts w:ascii="Arial" w:hAnsi="Arial" w:cs="Arial"/>
          <w:sz w:val="24"/>
          <w:szCs w:val="24"/>
        </w:rPr>
        <w:t xml:space="preserve"> that the hospitals experience with the ever-growing demand for inpatient beds for young people with extreme mental health problems has been ruthless over the past year. They go to say how there isn’t enough beds available in the country for this demand.  </w:t>
      </w:r>
      <w:proofErr w:type="gramStart"/>
      <w:r w:rsidR="00476F09">
        <w:rPr>
          <w:rFonts w:ascii="Arial" w:hAnsi="Arial" w:cs="Arial"/>
          <w:sz w:val="24"/>
          <w:szCs w:val="24"/>
        </w:rPr>
        <w:t>further</w:t>
      </w:r>
      <w:r w:rsidR="00402A43">
        <w:rPr>
          <w:rFonts w:ascii="Arial" w:hAnsi="Arial" w:cs="Arial"/>
          <w:sz w:val="24"/>
          <w:szCs w:val="24"/>
        </w:rPr>
        <w:t>more</w:t>
      </w:r>
      <w:proofErr w:type="gramEnd"/>
      <w:r w:rsidR="00476F09">
        <w:rPr>
          <w:rFonts w:ascii="Arial" w:hAnsi="Arial" w:cs="Arial"/>
          <w:sz w:val="24"/>
          <w:szCs w:val="24"/>
        </w:rPr>
        <w:t xml:space="preserve"> say</w:t>
      </w:r>
      <w:r w:rsidR="00402A43">
        <w:rPr>
          <w:rFonts w:ascii="Arial" w:hAnsi="Arial" w:cs="Arial"/>
          <w:sz w:val="24"/>
          <w:szCs w:val="24"/>
        </w:rPr>
        <w:t>ing</w:t>
      </w:r>
      <w:r w:rsidR="00476F09">
        <w:rPr>
          <w:rFonts w:ascii="Arial" w:hAnsi="Arial" w:cs="Arial"/>
          <w:sz w:val="24"/>
          <w:szCs w:val="24"/>
        </w:rPr>
        <w:t xml:space="preserve"> how there has been a reduction in the level of support available from local authority children services as funding has been cut. There is a demand for earlier </w:t>
      </w:r>
      <w:r w:rsidR="00C31057">
        <w:rPr>
          <w:rFonts w:ascii="Arial" w:hAnsi="Arial" w:cs="Arial"/>
          <w:sz w:val="24"/>
          <w:szCs w:val="24"/>
        </w:rPr>
        <w:t>interventions,</w:t>
      </w:r>
      <w:r w:rsidR="00476F09">
        <w:rPr>
          <w:rFonts w:ascii="Arial" w:hAnsi="Arial" w:cs="Arial"/>
          <w:sz w:val="24"/>
          <w:szCs w:val="24"/>
        </w:rPr>
        <w:t xml:space="preserve"> but budgets are being squeezed.</w:t>
      </w:r>
      <w:r w:rsidR="00C31057">
        <w:rPr>
          <w:rFonts w:ascii="Arial" w:hAnsi="Arial" w:cs="Arial"/>
          <w:sz w:val="24"/>
          <w:szCs w:val="24"/>
        </w:rPr>
        <w:t xml:space="preserve"> They go on to explain how the transition period between adolescent and adult mental health services happens at </w:t>
      </w:r>
      <w:r w:rsidR="00487C2A">
        <w:rPr>
          <w:rFonts w:ascii="Arial" w:hAnsi="Arial" w:cs="Arial"/>
          <w:sz w:val="24"/>
          <w:szCs w:val="24"/>
        </w:rPr>
        <w:t xml:space="preserve">eighteen, this being clearly identified as a difficult time for young </w:t>
      </w:r>
      <w:r w:rsidR="00402A43">
        <w:rPr>
          <w:rFonts w:ascii="Arial" w:hAnsi="Arial" w:cs="Arial"/>
          <w:sz w:val="24"/>
          <w:szCs w:val="24"/>
        </w:rPr>
        <w:t>people and</w:t>
      </w:r>
      <w:r w:rsidR="00487C2A">
        <w:rPr>
          <w:rFonts w:ascii="Arial" w:hAnsi="Arial" w:cs="Arial"/>
          <w:sz w:val="24"/>
          <w:szCs w:val="24"/>
        </w:rPr>
        <w:t xml:space="preserve"> their families. The transition is hard due the differences in the practice and structure of the services provided. </w:t>
      </w:r>
      <w:r w:rsidR="00CB3969">
        <w:rPr>
          <w:rFonts w:ascii="Arial" w:hAnsi="Arial" w:cs="Arial"/>
          <w:sz w:val="24"/>
          <w:szCs w:val="24"/>
        </w:rPr>
        <w:t xml:space="preserve">Leaving professionals with barriers </w:t>
      </w:r>
      <w:r w:rsidR="00EA60FF">
        <w:rPr>
          <w:rFonts w:ascii="Arial" w:hAnsi="Arial" w:cs="Arial"/>
          <w:sz w:val="24"/>
          <w:szCs w:val="24"/>
        </w:rPr>
        <w:t>to discover</w:t>
      </w:r>
      <w:r w:rsidR="00CB3969">
        <w:rPr>
          <w:rFonts w:ascii="Arial" w:hAnsi="Arial" w:cs="Arial"/>
          <w:sz w:val="24"/>
          <w:szCs w:val="24"/>
        </w:rPr>
        <w:t xml:space="preserve"> the adequate mental health support and f</w:t>
      </w:r>
      <w:r w:rsidR="00402A43">
        <w:rPr>
          <w:rFonts w:ascii="Arial" w:hAnsi="Arial" w:cs="Arial"/>
          <w:sz w:val="24"/>
          <w:szCs w:val="24"/>
        </w:rPr>
        <w:t>o</w:t>
      </w:r>
      <w:r w:rsidR="00CB3969">
        <w:rPr>
          <w:rFonts w:ascii="Arial" w:hAnsi="Arial" w:cs="Arial"/>
          <w:sz w:val="24"/>
          <w:szCs w:val="24"/>
        </w:rPr>
        <w:t>llow up required for post eighteen-year olds. This putting pressure on the primary care of GPs. Interestingly they also stress that training in mental</w:t>
      </w:r>
      <w:r w:rsidR="00402A43">
        <w:rPr>
          <w:rFonts w:ascii="Arial" w:hAnsi="Arial" w:cs="Arial"/>
          <w:sz w:val="24"/>
          <w:szCs w:val="24"/>
        </w:rPr>
        <w:t xml:space="preserve"> health</w:t>
      </w:r>
      <w:r w:rsidR="00CB3969">
        <w:rPr>
          <w:rFonts w:ascii="Arial" w:hAnsi="Arial" w:cs="Arial"/>
          <w:sz w:val="24"/>
          <w:szCs w:val="24"/>
        </w:rPr>
        <w:t xml:space="preserve"> is a problem also. Dr Hamilton S </w:t>
      </w:r>
      <w:proofErr w:type="spellStart"/>
      <w:r w:rsidR="00CB3969">
        <w:rPr>
          <w:rFonts w:ascii="Arial" w:hAnsi="Arial" w:cs="Arial"/>
          <w:sz w:val="24"/>
          <w:szCs w:val="24"/>
        </w:rPr>
        <w:t>Mcbrien</w:t>
      </w:r>
      <w:proofErr w:type="spellEnd"/>
      <w:r w:rsidR="00CB3969">
        <w:rPr>
          <w:rFonts w:ascii="Arial" w:hAnsi="Arial" w:cs="Arial"/>
          <w:sz w:val="24"/>
          <w:szCs w:val="24"/>
        </w:rPr>
        <w:t xml:space="preserve"> and Medical director at Priory Hospital North London explain how training in mental health for undergraduate medical students has reduced in some universities, there has been more of </w:t>
      </w:r>
      <w:r w:rsidR="00402A43">
        <w:rPr>
          <w:rFonts w:ascii="Arial" w:hAnsi="Arial" w:cs="Arial"/>
          <w:sz w:val="24"/>
          <w:szCs w:val="24"/>
        </w:rPr>
        <w:t>an</w:t>
      </w:r>
      <w:r w:rsidR="00CB3969">
        <w:rPr>
          <w:rFonts w:ascii="Arial" w:hAnsi="Arial" w:cs="Arial"/>
          <w:sz w:val="24"/>
          <w:szCs w:val="24"/>
        </w:rPr>
        <w:t xml:space="preserve"> </w:t>
      </w:r>
      <w:r w:rsidR="00402A43">
        <w:rPr>
          <w:rFonts w:ascii="Arial" w:hAnsi="Arial" w:cs="Arial"/>
          <w:sz w:val="24"/>
          <w:szCs w:val="24"/>
        </w:rPr>
        <w:t>emphasis</w:t>
      </w:r>
      <w:r w:rsidR="00CB3969">
        <w:rPr>
          <w:rFonts w:ascii="Arial" w:hAnsi="Arial" w:cs="Arial"/>
          <w:sz w:val="24"/>
          <w:szCs w:val="24"/>
        </w:rPr>
        <w:t xml:space="preserve"> on physical health rather than mental health. </w:t>
      </w:r>
      <w:r w:rsidR="00CB3969">
        <w:rPr>
          <w:rFonts w:ascii="Arial" w:hAnsi="Arial" w:cs="Arial"/>
          <w:sz w:val="24"/>
          <w:szCs w:val="24"/>
        </w:rPr>
        <w:lastRenderedPageBreak/>
        <w:t xml:space="preserve">Going on to say how medical students </w:t>
      </w:r>
      <w:proofErr w:type="gramStart"/>
      <w:r w:rsidR="00402A43">
        <w:rPr>
          <w:rFonts w:ascii="Arial" w:hAnsi="Arial" w:cs="Arial"/>
          <w:sz w:val="24"/>
          <w:szCs w:val="24"/>
        </w:rPr>
        <w:t>have</w:t>
      </w:r>
      <w:r w:rsidR="00CB3969">
        <w:rPr>
          <w:rFonts w:ascii="Arial" w:hAnsi="Arial" w:cs="Arial"/>
          <w:sz w:val="24"/>
          <w:szCs w:val="24"/>
        </w:rPr>
        <w:t xml:space="preserve"> to</w:t>
      </w:r>
      <w:proofErr w:type="gramEnd"/>
      <w:r w:rsidR="00CB3969">
        <w:rPr>
          <w:rFonts w:ascii="Arial" w:hAnsi="Arial" w:cs="Arial"/>
          <w:sz w:val="24"/>
          <w:szCs w:val="24"/>
        </w:rPr>
        <w:t xml:space="preserve"> learn more than before but that it is clearly </w:t>
      </w:r>
      <w:r w:rsidR="00402A43">
        <w:rPr>
          <w:rFonts w:ascii="Arial" w:hAnsi="Arial" w:cs="Arial"/>
          <w:sz w:val="24"/>
          <w:szCs w:val="24"/>
        </w:rPr>
        <w:t>overlooking the</w:t>
      </w:r>
      <w:r w:rsidR="00E93007">
        <w:rPr>
          <w:rFonts w:ascii="Arial" w:hAnsi="Arial" w:cs="Arial"/>
          <w:sz w:val="24"/>
          <w:szCs w:val="24"/>
        </w:rPr>
        <w:t xml:space="preserve"> mental health training and experience needed by medical students (Priory Group,2019). </w:t>
      </w:r>
      <w:r w:rsidR="00D97F96">
        <w:rPr>
          <w:rFonts w:ascii="Arial" w:hAnsi="Arial" w:cs="Arial"/>
          <w:sz w:val="24"/>
          <w:szCs w:val="24"/>
        </w:rPr>
        <w:t xml:space="preserve">Waiting times for young people to access mental health services is at a shocking high level. </w:t>
      </w:r>
      <w:r w:rsidR="00D97F96" w:rsidRPr="00D97F96">
        <w:rPr>
          <w:rFonts w:ascii="Arial" w:hAnsi="Arial" w:cs="Arial"/>
          <w:sz w:val="24"/>
          <w:szCs w:val="24"/>
        </w:rPr>
        <w:t>Emily Frith, Director of Mental Health.</w:t>
      </w:r>
      <w:r w:rsidR="00D97F96">
        <w:rPr>
          <w:rFonts w:ascii="Arial" w:hAnsi="Arial" w:cs="Arial"/>
          <w:sz w:val="24"/>
          <w:szCs w:val="24"/>
        </w:rPr>
        <w:t xml:space="preserve"> Has written a </w:t>
      </w:r>
      <w:r w:rsidR="00D97F96" w:rsidRPr="00D97F96">
        <w:rPr>
          <w:rFonts w:ascii="Arial" w:hAnsi="Arial" w:cs="Arial"/>
          <w:sz w:val="24"/>
          <w:szCs w:val="24"/>
        </w:rPr>
        <w:t>report f</w:t>
      </w:r>
      <w:r w:rsidR="00D97F96">
        <w:rPr>
          <w:rFonts w:ascii="Arial" w:hAnsi="Arial" w:cs="Arial"/>
          <w:sz w:val="24"/>
          <w:szCs w:val="24"/>
        </w:rPr>
        <w:t>or</w:t>
      </w:r>
      <w:r w:rsidR="00D97F96" w:rsidRPr="00D97F96">
        <w:rPr>
          <w:rFonts w:ascii="Arial" w:hAnsi="Arial" w:cs="Arial"/>
          <w:sz w:val="24"/>
          <w:szCs w:val="24"/>
        </w:rPr>
        <w:t xml:space="preserve"> the Education Policy Institute’s Independent Commission on Children and Young People’s Mental Health</w:t>
      </w:r>
      <w:r w:rsidR="00D97F96">
        <w:rPr>
          <w:rFonts w:ascii="Arial" w:hAnsi="Arial" w:cs="Arial"/>
          <w:sz w:val="24"/>
          <w:szCs w:val="24"/>
        </w:rPr>
        <w:t xml:space="preserve"> backing this. </w:t>
      </w:r>
      <w:r w:rsidR="00302E8F">
        <w:rPr>
          <w:rFonts w:ascii="Arial" w:hAnsi="Arial" w:cs="Arial"/>
          <w:sz w:val="24"/>
          <w:szCs w:val="24"/>
        </w:rPr>
        <w:t xml:space="preserve">In the conclusion of this report Frith (2017) highlights that on average mental health services are turning away over a quarter tweeny six-point three percent of children and young people referred to them for treatment. This figure has risen a staggering twenty-one-point one percent since 2012-1013. </w:t>
      </w:r>
      <w:r w:rsidR="003C6EB2">
        <w:rPr>
          <w:rFonts w:ascii="Arial" w:hAnsi="Arial" w:cs="Arial"/>
          <w:sz w:val="24"/>
          <w:szCs w:val="24"/>
        </w:rPr>
        <w:t>The reason given for this is the high pro</w:t>
      </w:r>
      <w:r w:rsidR="00166AC7">
        <w:rPr>
          <w:rFonts w:ascii="Arial" w:hAnsi="Arial" w:cs="Arial"/>
          <w:sz w:val="24"/>
          <w:szCs w:val="24"/>
        </w:rPr>
        <w:t>portion of problems in the process of the referral or because of the high tolerance to the access of mental health services.</w:t>
      </w:r>
      <w:r w:rsidR="00CC698E">
        <w:rPr>
          <w:rFonts w:ascii="Arial" w:hAnsi="Arial" w:cs="Arial"/>
          <w:sz w:val="24"/>
          <w:szCs w:val="24"/>
        </w:rPr>
        <w:t xml:space="preserve"> The report further goes on to state that there is a need for the increase of capacity on the specialist mental health services. It also testifies the importance of appropriate early intervention services available in every area around the UK to help young people who are not accepted into the services of mental health support. </w:t>
      </w:r>
    </w:p>
    <w:p w14:paraId="2089615E" w14:textId="77777777" w:rsidR="00977CBC" w:rsidRDefault="00977CBC" w:rsidP="00030C27">
      <w:pPr>
        <w:spacing w:line="480" w:lineRule="auto"/>
        <w:rPr>
          <w:rFonts w:ascii="Arial" w:hAnsi="Arial" w:cs="Arial"/>
          <w:sz w:val="24"/>
          <w:szCs w:val="24"/>
        </w:rPr>
      </w:pPr>
    </w:p>
    <w:p w14:paraId="2549C9BD" w14:textId="0E6C29D4" w:rsidR="00C2583E" w:rsidRPr="00C2583E" w:rsidRDefault="00C2583E" w:rsidP="00030C27">
      <w:pPr>
        <w:spacing w:line="480" w:lineRule="auto"/>
        <w:rPr>
          <w:rFonts w:ascii="Arial" w:hAnsi="Arial" w:cs="Arial"/>
          <w:sz w:val="24"/>
          <w:szCs w:val="24"/>
        </w:rPr>
      </w:pPr>
      <w:r w:rsidRPr="00C2583E">
        <w:rPr>
          <w:rFonts w:ascii="Arial" w:hAnsi="Arial" w:cs="Arial"/>
          <w:sz w:val="24"/>
          <w:szCs w:val="24"/>
        </w:rPr>
        <w:t xml:space="preserve">The Programme will be designed and targeted for young people who </w:t>
      </w:r>
      <w:r w:rsidR="003C4B07" w:rsidRPr="00EA60FF">
        <w:rPr>
          <w:rFonts w:ascii="Arial" w:hAnsi="Arial" w:cs="Arial"/>
          <w:color w:val="002060"/>
          <w:sz w:val="24"/>
          <w:szCs w:val="24"/>
        </w:rPr>
        <w:t xml:space="preserve">have been diagnosed or </w:t>
      </w:r>
      <w:r w:rsidR="00EA60FF" w:rsidRPr="00EA60FF">
        <w:rPr>
          <w:rFonts w:ascii="Arial" w:hAnsi="Arial" w:cs="Arial"/>
          <w:color w:val="002060"/>
          <w:sz w:val="24"/>
          <w:szCs w:val="24"/>
        </w:rPr>
        <w:t>self-identify</w:t>
      </w:r>
      <w:r w:rsidR="003C4B07" w:rsidRPr="00EA60FF">
        <w:rPr>
          <w:rFonts w:ascii="Arial" w:hAnsi="Arial" w:cs="Arial"/>
          <w:color w:val="002060"/>
          <w:sz w:val="24"/>
          <w:szCs w:val="24"/>
        </w:rPr>
        <w:t xml:space="preserve"> as </w:t>
      </w:r>
      <w:r w:rsidRPr="00C2583E">
        <w:rPr>
          <w:rFonts w:ascii="Arial" w:hAnsi="Arial" w:cs="Arial"/>
          <w:sz w:val="24"/>
          <w:szCs w:val="24"/>
        </w:rPr>
        <w:t xml:space="preserve">struggling with mental health and their wellbeing. </w:t>
      </w:r>
    </w:p>
    <w:p w14:paraId="0A1CFAB6" w14:textId="1FC9E54D" w:rsidR="00872CF3" w:rsidRDefault="003C4B07" w:rsidP="00030C27">
      <w:pPr>
        <w:spacing w:line="480" w:lineRule="auto"/>
        <w:rPr>
          <w:rFonts w:ascii="Arial" w:hAnsi="Arial" w:cs="Arial"/>
          <w:sz w:val="24"/>
          <w:szCs w:val="24"/>
          <w:lang w:val="en-US"/>
        </w:rPr>
      </w:pPr>
      <w:r w:rsidRPr="00EA60FF">
        <w:rPr>
          <w:rFonts w:ascii="Arial" w:hAnsi="Arial" w:cs="Arial"/>
          <w:color w:val="002060"/>
          <w:sz w:val="24"/>
          <w:szCs w:val="24"/>
        </w:rPr>
        <w:t>The</w:t>
      </w:r>
      <w:r>
        <w:rPr>
          <w:rFonts w:ascii="Arial" w:hAnsi="Arial" w:cs="Arial"/>
          <w:color w:val="FF0000"/>
          <w:sz w:val="24"/>
          <w:szCs w:val="24"/>
        </w:rPr>
        <w:t xml:space="preserve"> </w:t>
      </w:r>
      <w:r w:rsidR="00C2583E" w:rsidRPr="00C2583E">
        <w:rPr>
          <w:rFonts w:ascii="Arial" w:hAnsi="Arial" w:cs="Arial"/>
          <w:sz w:val="24"/>
          <w:szCs w:val="24"/>
        </w:rPr>
        <w:t xml:space="preserve">Mental </w:t>
      </w:r>
      <w:r>
        <w:rPr>
          <w:rFonts w:ascii="Arial" w:hAnsi="Arial" w:cs="Arial"/>
          <w:sz w:val="24"/>
          <w:szCs w:val="24"/>
        </w:rPr>
        <w:t>H</w:t>
      </w:r>
      <w:r w:rsidR="00C2583E" w:rsidRPr="00C2583E">
        <w:rPr>
          <w:rFonts w:ascii="Arial" w:hAnsi="Arial" w:cs="Arial"/>
          <w:sz w:val="24"/>
          <w:szCs w:val="24"/>
        </w:rPr>
        <w:t xml:space="preserve">ealth </w:t>
      </w:r>
      <w:r>
        <w:rPr>
          <w:rFonts w:ascii="Arial" w:hAnsi="Arial" w:cs="Arial"/>
          <w:sz w:val="24"/>
          <w:szCs w:val="24"/>
        </w:rPr>
        <w:t>F</w:t>
      </w:r>
      <w:r w:rsidR="00C2583E" w:rsidRPr="00C2583E">
        <w:rPr>
          <w:rFonts w:ascii="Arial" w:hAnsi="Arial" w:cs="Arial"/>
          <w:sz w:val="24"/>
          <w:szCs w:val="24"/>
        </w:rPr>
        <w:t>oundation</w:t>
      </w:r>
      <w:r>
        <w:rPr>
          <w:rFonts w:ascii="Arial" w:hAnsi="Arial" w:cs="Arial"/>
          <w:sz w:val="24"/>
          <w:szCs w:val="24"/>
        </w:rPr>
        <w:t xml:space="preserve"> </w:t>
      </w:r>
      <w:r w:rsidRPr="00EA60FF">
        <w:rPr>
          <w:rFonts w:ascii="Arial" w:hAnsi="Arial" w:cs="Arial"/>
          <w:color w:val="002060"/>
          <w:sz w:val="24"/>
          <w:szCs w:val="24"/>
        </w:rPr>
        <w:t xml:space="preserve">states 10% </w:t>
      </w:r>
      <w:r w:rsidR="00C2583E" w:rsidRPr="00C2583E">
        <w:rPr>
          <w:rFonts w:ascii="Arial" w:hAnsi="Arial" w:cs="Arial"/>
          <w:sz w:val="24"/>
          <w:szCs w:val="24"/>
        </w:rPr>
        <w:t>of children and young people aged five to sixteen have a clinically diagnosable mental health problem</w:t>
      </w:r>
      <w:r w:rsidR="00C2583E" w:rsidRPr="007F5089">
        <w:rPr>
          <w:rFonts w:ascii="Arial" w:hAnsi="Arial" w:cs="Arial"/>
          <w:color w:val="002060"/>
          <w:sz w:val="24"/>
          <w:szCs w:val="24"/>
        </w:rPr>
        <w:t>.</w:t>
      </w:r>
      <w:r w:rsidR="00EA60FF">
        <w:rPr>
          <w:rFonts w:ascii="Arial" w:hAnsi="Arial" w:cs="Arial"/>
          <w:color w:val="FF0000"/>
          <w:sz w:val="24"/>
          <w:szCs w:val="24"/>
        </w:rPr>
        <w:t xml:space="preserve"> </w:t>
      </w:r>
      <w:r w:rsidR="000D692B" w:rsidRPr="000D692B">
        <w:rPr>
          <w:rFonts w:ascii="Arial" w:hAnsi="Arial" w:cs="Arial"/>
          <w:color w:val="002060"/>
          <w:sz w:val="24"/>
          <w:szCs w:val="24"/>
        </w:rPr>
        <w:t>Sadly, many of</w:t>
      </w:r>
      <w:r w:rsidR="000D692B">
        <w:rPr>
          <w:rFonts w:ascii="Arial" w:hAnsi="Arial" w:cs="Arial"/>
          <w:color w:val="002060"/>
          <w:sz w:val="24"/>
          <w:szCs w:val="24"/>
        </w:rPr>
        <w:t xml:space="preserve"> </w:t>
      </w:r>
      <w:r w:rsidR="00C2583E" w:rsidRPr="00C2583E">
        <w:rPr>
          <w:rFonts w:ascii="Arial" w:hAnsi="Arial" w:cs="Arial"/>
          <w:sz w:val="24"/>
          <w:szCs w:val="24"/>
        </w:rPr>
        <w:t xml:space="preserve">these children and young people do not get the appropriate interventions </w:t>
      </w:r>
      <w:r w:rsidR="00C12209" w:rsidRPr="00C2583E">
        <w:rPr>
          <w:rFonts w:ascii="Arial" w:hAnsi="Arial" w:cs="Arial"/>
          <w:sz w:val="24"/>
          <w:szCs w:val="24"/>
        </w:rPr>
        <w:t>needed</w:t>
      </w:r>
      <w:r w:rsidR="00C12209">
        <w:rPr>
          <w:rFonts w:ascii="Arial" w:hAnsi="Arial" w:cs="Arial"/>
          <w:sz w:val="24"/>
          <w:szCs w:val="24"/>
        </w:rPr>
        <w:t xml:space="preserve"> (</w:t>
      </w:r>
      <w:r w:rsidR="000D692B">
        <w:rPr>
          <w:rFonts w:ascii="Arial" w:hAnsi="Arial" w:cs="Arial"/>
          <w:sz w:val="24"/>
          <w:szCs w:val="24"/>
        </w:rPr>
        <w:t>The Mental Foundation, 2019)</w:t>
      </w:r>
      <w:r w:rsidR="00C2583E">
        <w:rPr>
          <w:rFonts w:ascii="Arial" w:hAnsi="Arial" w:cs="Arial"/>
          <w:sz w:val="24"/>
          <w:szCs w:val="24"/>
          <w:lang w:val="en-US"/>
        </w:rPr>
        <w:t>.</w:t>
      </w:r>
      <w:r w:rsidR="00125AEF">
        <w:rPr>
          <w:rFonts w:ascii="Arial" w:hAnsi="Arial" w:cs="Arial"/>
          <w:sz w:val="24"/>
          <w:szCs w:val="24"/>
          <w:lang w:val="en-US"/>
        </w:rPr>
        <w:t xml:space="preserve"> </w:t>
      </w:r>
      <w:r w:rsidR="00872CF3">
        <w:rPr>
          <w:rFonts w:ascii="Arial" w:hAnsi="Arial" w:cs="Arial"/>
          <w:sz w:val="24"/>
          <w:szCs w:val="24"/>
          <w:lang w:val="en-US"/>
        </w:rPr>
        <w:t>As time</w:t>
      </w:r>
      <w:r w:rsidR="0060324D">
        <w:rPr>
          <w:rFonts w:ascii="Arial" w:hAnsi="Arial" w:cs="Arial"/>
          <w:sz w:val="24"/>
          <w:szCs w:val="24"/>
          <w:lang w:val="en-US"/>
        </w:rPr>
        <w:t xml:space="preserve"> </w:t>
      </w:r>
      <w:r w:rsidR="00872CF3">
        <w:rPr>
          <w:rFonts w:ascii="Arial" w:hAnsi="Arial" w:cs="Arial"/>
          <w:sz w:val="24"/>
          <w:szCs w:val="24"/>
          <w:lang w:val="en-US"/>
        </w:rPr>
        <w:t>progresses for young people 50%</w:t>
      </w:r>
      <w:r w:rsidR="00125AEF">
        <w:rPr>
          <w:rFonts w:ascii="Arial" w:hAnsi="Arial" w:cs="Arial"/>
          <w:sz w:val="24"/>
          <w:szCs w:val="24"/>
          <w:lang w:val="en-US"/>
        </w:rPr>
        <w:t xml:space="preserve"> of </w:t>
      </w:r>
      <w:r w:rsidR="00872CF3">
        <w:rPr>
          <w:rFonts w:ascii="Arial" w:hAnsi="Arial" w:cs="Arial"/>
          <w:sz w:val="24"/>
          <w:szCs w:val="24"/>
          <w:lang w:val="en-US"/>
        </w:rPr>
        <w:t xml:space="preserve">their </w:t>
      </w:r>
      <w:r w:rsidR="00125AEF">
        <w:rPr>
          <w:rFonts w:ascii="Arial" w:hAnsi="Arial" w:cs="Arial"/>
          <w:sz w:val="24"/>
          <w:szCs w:val="24"/>
          <w:lang w:val="en-US"/>
        </w:rPr>
        <w:t xml:space="preserve">mental </w:t>
      </w:r>
      <w:r w:rsidR="00125AEF">
        <w:rPr>
          <w:rFonts w:ascii="Arial" w:hAnsi="Arial" w:cs="Arial"/>
          <w:sz w:val="24"/>
          <w:szCs w:val="24"/>
          <w:lang w:val="en-US"/>
        </w:rPr>
        <w:lastRenderedPageBreak/>
        <w:t xml:space="preserve">health problems are recognized </w:t>
      </w:r>
      <w:r w:rsidR="00E519CD">
        <w:rPr>
          <w:rFonts w:ascii="Arial" w:hAnsi="Arial" w:cs="Arial"/>
          <w:sz w:val="24"/>
          <w:szCs w:val="24"/>
          <w:lang w:val="en-US"/>
        </w:rPr>
        <w:t>by the age of fourteen and seventy five percent b</w:t>
      </w:r>
      <w:r w:rsidR="0060324D">
        <w:rPr>
          <w:rFonts w:ascii="Arial" w:hAnsi="Arial" w:cs="Arial"/>
          <w:sz w:val="24"/>
          <w:szCs w:val="24"/>
          <w:lang w:val="en-US"/>
        </w:rPr>
        <w:t>y</w:t>
      </w:r>
      <w:r w:rsidR="00E519CD">
        <w:rPr>
          <w:rFonts w:ascii="Arial" w:hAnsi="Arial" w:cs="Arial"/>
          <w:sz w:val="24"/>
          <w:szCs w:val="24"/>
          <w:lang w:val="en-US"/>
        </w:rPr>
        <w:t xml:space="preserve"> the age of </w:t>
      </w:r>
      <w:r w:rsidR="002F547A">
        <w:rPr>
          <w:rFonts w:ascii="Arial" w:hAnsi="Arial" w:cs="Arial"/>
          <w:sz w:val="24"/>
          <w:szCs w:val="24"/>
          <w:lang w:val="en-US"/>
        </w:rPr>
        <w:t>twenty-four</w:t>
      </w:r>
      <w:r w:rsidR="0060324D">
        <w:rPr>
          <w:rFonts w:ascii="Arial" w:hAnsi="Arial" w:cs="Arial"/>
          <w:sz w:val="24"/>
          <w:szCs w:val="24"/>
          <w:lang w:val="en-US"/>
        </w:rPr>
        <w:t>.</w:t>
      </w:r>
    </w:p>
    <w:p w14:paraId="5311AA7B" w14:textId="38968674" w:rsidR="00C2583E" w:rsidRPr="0073000A" w:rsidRDefault="007435AB" w:rsidP="00030C27">
      <w:pPr>
        <w:spacing w:line="480" w:lineRule="auto"/>
        <w:rPr>
          <w:rFonts w:ascii="Arial" w:hAnsi="Arial" w:cs="Arial"/>
          <w:sz w:val="24"/>
          <w:szCs w:val="24"/>
          <w:highlight w:val="yellow"/>
        </w:rPr>
      </w:pPr>
      <w:r>
        <w:rPr>
          <w:rFonts w:ascii="Arial" w:hAnsi="Arial" w:cs="Arial"/>
          <w:sz w:val="24"/>
          <w:szCs w:val="24"/>
          <w:lang w:val="en-US"/>
        </w:rPr>
        <w:t>This has been highlighted in more detail within</w:t>
      </w:r>
      <w:r w:rsidR="005426C5">
        <w:rPr>
          <w:rFonts w:ascii="Arial" w:hAnsi="Arial" w:cs="Arial"/>
          <w:sz w:val="24"/>
          <w:szCs w:val="24"/>
          <w:lang w:val="en-US"/>
        </w:rPr>
        <w:t xml:space="preserve"> </w:t>
      </w:r>
      <w:r w:rsidR="00651927">
        <w:rPr>
          <w:rFonts w:ascii="Arial" w:hAnsi="Arial" w:cs="Arial"/>
          <w:sz w:val="24"/>
          <w:szCs w:val="24"/>
        </w:rPr>
        <w:t xml:space="preserve">The British </w:t>
      </w:r>
      <w:r w:rsidR="001A1B3C">
        <w:rPr>
          <w:rFonts w:ascii="Arial" w:hAnsi="Arial" w:cs="Arial"/>
          <w:sz w:val="24"/>
          <w:szCs w:val="24"/>
        </w:rPr>
        <w:t>Child and Adolescent Mental Health Surveys</w:t>
      </w:r>
      <w:r w:rsidR="00872CF3" w:rsidRPr="00872CF3">
        <w:rPr>
          <w:rFonts w:ascii="Arial" w:hAnsi="Arial" w:cs="Arial"/>
          <w:sz w:val="24"/>
          <w:szCs w:val="24"/>
        </w:rPr>
        <w:t xml:space="preserve"> </w:t>
      </w:r>
      <w:r w:rsidR="001A1B3C">
        <w:rPr>
          <w:rFonts w:ascii="Arial" w:hAnsi="Arial" w:cs="Arial"/>
          <w:sz w:val="24"/>
          <w:szCs w:val="24"/>
        </w:rPr>
        <w:t xml:space="preserve">in 1999 and 2004 </w:t>
      </w:r>
      <w:sdt>
        <w:sdtPr>
          <w:rPr>
            <w:rFonts w:ascii="Arial" w:hAnsi="Arial" w:cs="Arial"/>
            <w:sz w:val="24"/>
            <w:szCs w:val="24"/>
          </w:rPr>
          <w:id w:val="-1956084263"/>
          <w:citation/>
        </w:sdtPr>
        <w:sdtEndPr/>
        <w:sdtContent>
          <w:r w:rsidR="00872CF3">
            <w:rPr>
              <w:rFonts w:ascii="Arial" w:hAnsi="Arial" w:cs="Arial"/>
              <w:sz w:val="24"/>
              <w:szCs w:val="24"/>
            </w:rPr>
            <w:fldChar w:fldCharType="begin"/>
          </w:r>
          <w:r w:rsidR="00872CF3">
            <w:rPr>
              <w:rFonts w:ascii="Arial" w:hAnsi="Arial" w:cs="Arial"/>
              <w:sz w:val="24"/>
              <w:szCs w:val="24"/>
            </w:rPr>
            <w:instrText xml:space="preserve"> CITATION Mar10 \l 2057 </w:instrText>
          </w:r>
          <w:r w:rsidR="00872CF3">
            <w:rPr>
              <w:rFonts w:ascii="Arial" w:hAnsi="Arial" w:cs="Arial"/>
              <w:sz w:val="24"/>
              <w:szCs w:val="24"/>
            </w:rPr>
            <w:fldChar w:fldCharType="separate"/>
          </w:r>
          <w:r w:rsidR="00872CF3" w:rsidRPr="00D772F5">
            <w:rPr>
              <w:rFonts w:ascii="Arial" w:hAnsi="Arial" w:cs="Arial"/>
              <w:noProof/>
              <w:sz w:val="24"/>
              <w:szCs w:val="24"/>
            </w:rPr>
            <w:t>(Margaret Murphy, 2010)</w:t>
          </w:r>
          <w:r w:rsidR="00872CF3">
            <w:rPr>
              <w:rFonts w:ascii="Arial" w:hAnsi="Arial" w:cs="Arial"/>
              <w:sz w:val="24"/>
              <w:szCs w:val="24"/>
            </w:rPr>
            <w:fldChar w:fldCharType="end"/>
          </w:r>
        </w:sdtContent>
      </w:sdt>
      <w:r w:rsidR="00872CF3">
        <w:rPr>
          <w:rFonts w:ascii="Arial" w:hAnsi="Arial" w:cs="Arial"/>
          <w:sz w:val="24"/>
          <w:szCs w:val="24"/>
        </w:rPr>
        <w:t xml:space="preserve"> </w:t>
      </w:r>
      <w:r>
        <w:rPr>
          <w:rFonts w:ascii="Arial" w:hAnsi="Arial" w:cs="Arial"/>
          <w:sz w:val="24"/>
          <w:szCs w:val="24"/>
        </w:rPr>
        <w:t xml:space="preserve">which </w:t>
      </w:r>
      <w:r w:rsidR="001A1B3C">
        <w:rPr>
          <w:rFonts w:ascii="Arial" w:hAnsi="Arial" w:cs="Arial"/>
          <w:sz w:val="24"/>
          <w:szCs w:val="24"/>
        </w:rPr>
        <w:t>found one in 10 children under the ages of sixteen had been diagnosed with a mental health disorder.</w:t>
      </w:r>
      <w:r w:rsidR="00E375B0">
        <w:rPr>
          <w:rFonts w:ascii="Arial" w:hAnsi="Arial" w:cs="Arial"/>
          <w:sz w:val="24"/>
          <w:szCs w:val="24"/>
        </w:rPr>
        <w:t xml:space="preserve"> All statistics show that mental health </w:t>
      </w:r>
      <w:r w:rsidR="0073000A">
        <w:rPr>
          <w:rFonts w:ascii="Arial" w:hAnsi="Arial" w:cs="Arial"/>
          <w:sz w:val="24"/>
          <w:szCs w:val="24"/>
        </w:rPr>
        <w:t>issues occur</w:t>
      </w:r>
      <w:r w:rsidR="00E375B0">
        <w:rPr>
          <w:rFonts w:ascii="Arial" w:hAnsi="Arial" w:cs="Arial"/>
          <w:sz w:val="24"/>
          <w:szCs w:val="24"/>
        </w:rPr>
        <w:t xml:space="preserve"> more in boys than girls, in younger children but this does not appear to change as they get older, where boys </w:t>
      </w:r>
      <w:r w:rsidR="0073000A">
        <w:rPr>
          <w:rFonts w:ascii="Arial" w:hAnsi="Arial" w:cs="Arial"/>
          <w:sz w:val="24"/>
          <w:szCs w:val="24"/>
        </w:rPr>
        <w:t>statistically</w:t>
      </w:r>
      <w:r w:rsidR="00E375B0">
        <w:rPr>
          <w:rFonts w:ascii="Arial" w:hAnsi="Arial" w:cs="Arial"/>
          <w:sz w:val="24"/>
          <w:szCs w:val="24"/>
        </w:rPr>
        <w:t xml:space="preserve"> experience greater problems than girls.  It is also transparent that this continues into adulthood</w:t>
      </w:r>
      <w:r w:rsidR="0073000A">
        <w:rPr>
          <w:rFonts w:ascii="Arial" w:hAnsi="Arial" w:cs="Arial"/>
          <w:sz w:val="24"/>
          <w:szCs w:val="24"/>
        </w:rPr>
        <w:t>.</w:t>
      </w:r>
      <w:r w:rsidR="001A1B3C">
        <w:rPr>
          <w:rFonts w:ascii="Arial" w:hAnsi="Arial" w:cs="Arial"/>
          <w:sz w:val="24"/>
          <w:szCs w:val="24"/>
        </w:rPr>
        <w:t xml:space="preserve"> The most common problem was conduct disorder, attention deficit hyperactivity disorder, emotional disorders, this being anxiety and depression along with autism spectrum disorders. </w:t>
      </w:r>
      <w:sdt>
        <w:sdtPr>
          <w:rPr>
            <w:rFonts w:ascii="Arial" w:hAnsi="Arial" w:cs="Arial"/>
            <w:sz w:val="24"/>
            <w:szCs w:val="24"/>
          </w:rPr>
          <w:id w:val="-2059160673"/>
          <w:citation/>
        </w:sdtPr>
        <w:sdtEndPr/>
        <w:sdtContent>
          <w:r w:rsidR="00F807B0">
            <w:rPr>
              <w:rFonts w:ascii="Arial" w:hAnsi="Arial" w:cs="Arial"/>
              <w:sz w:val="24"/>
              <w:szCs w:val="24"/>
            </w:rPr>
            <w:fldChar w:fldCharType="begin"/>
          </w:r>
          <w:r w:rsidR="00F807B0">
            <w:rPr>
              <w:rFonts w:ascii="Arial" w:hAnsi="Arial" w:cs="Arial"/>
              <w:sz w:val="24"/>
              <w:szCs w:val="24"/>
            </w:rPr>
            <w:instrText xml:space="preserve"> CITATION Ann14 \l 2057 </w:instrText>
          </w:r>
          <w:r w:rsidR="00F807B0">
            <w:rPr>
              <w:rFonts w:ascii="Arial" w:hAnsi="Arial" w:cs="Arial"/>
              <w:sz w:val="24"/>
              <w:szCs w:val="24"/>
            </w:rPr>
            <w:fldChar w:fldCharType="separate"/>
          </w:r>
          <w:r w:rsidR="00F807B0" w:rsidRPr="00782803">
            <w:rPr>
              <w:rFonts w:ascii="Arial" w:hAnsi="Arial" w:cs="Arial"/>
              <w:noProof/>
              <w:sz w:val="24"/>
              <w:szCs w:val="24"/>
            </w:rPr>
            <w:t>(Hagell, 2014)</w:t>
          </w:r>
          <w:r w:rsidR="00F807B0">
            <w:rPr>
              <w:rFonts w:ascii="Arial" w:hAnsi="Arial" w:cs="Arial"/>
              <w:sz w:val="24"/>
              <w:szCs w:val="24"/>
            </w:rPr>
            <w:fldChar w:fldCharType="end"/>
          </w:r>
        </w:sdtContent>
      </w:sdt>
      <w:r w:rsidR="00F807B0">
        <w:rPr>
          <w:rFonts w:ascii="Arial" w:hAnsi="Arial" w:cs="Arial"/>
          <w:sz w:val="24"/>
          <w:szCs w:val="24"/>
        </w:rPr>
        <w:t xml:space="preserve"> </w:t>
      </w:r>
      <w:r w:rsidR="00947251">
        <w:rPr>
          <w:rFonts w:ascii="Arial" w:hAnsi="Arial" w:cs="Arial"/>
          <w:sz w:val="24"/>
          <w:szCs w:val="24"/>
        </w:rPr>
        <w:t xml:space="preserve"> </w:t>
      </w:r>
      <w:r>
        <w:rPr>
          <w:rFonts w:ascii="Arial" w:hAnsi="Arial" w:cs="Arial"/>
          <w:sz w:val="24"/>
          <w:szCs w:val="24"/>
        </w:rPr>
        <w:t>These statistics highlight</w:t>
      </w:r>
      <w:r w:rsidR="00F807B0">
        <w:rPr>
          <w:rFonts w:ascii="Arial" w:hAnsi="Arial" w:cs="Arial"/>
          <w:sz w:val="24"/>
          <w:szCs w:val="24"/>
        </w:rPr>
        <w:t xml:space="preserve"> how mental health</w:t>
      </w:r>
      <w:r w:rsidR="00C12209">
        <w:rPr>
          <w:rFonts w:ascii="Arial" w:hAnsi="Arial" w:cs="Arial"/>
          <w:sz w:val="24"/>
          <w:szCs w:val="24"/>
        </w:rPr>
        <w:t xml:space="preserve"> </w:t>
      </w:r>
      <w:r w:rsidR="00F807B0">
        <w:rPr>
          <w:rFonts w:ascii="Arial" w:hAnsi="Arial" w:cs="Arial"/>
          <w:sz w:val="24"/>
          <w:szCs w:val="24"/>
        </w:rPr>
        <w:t>aspects of young</w:t>
      </w:r>
      <w:r w:rsidR="00C12209">
        <w:rPr>
          <w:rFonts w:ascii="Arial" w:hAnsi="Arial" w:cs="Arial"/>
          <w:sz w:val="24"/>
          <w:szCs w:val="24"/>
        </w:rPr>
        <w:t xml:space="preserve"> people’s</w:t>
      </w:r>
      <w:r w:rsidR="00F807B0">
        <w:rPr>
          <w:rFonts w:ascii="Arial" w:hAnsi="Arial" w:cs="Arial"/>
          <w:sz w:val="24"/>
          <w:szCs w:val="24"/>
        </w:rPr>
        <w:t xml:space="preserve"> life including young </w:t>
      </w:r>
      <w:r w:rsidR="000D0958">
        <w:rPr>
          <w:rFonts w:ascii="Arial" w:hAnsi="Arial" w:cs="Arial"/>
          <w:sz w:val="24"/>
          <w:szCs w:val="24"/>
        </w:rPr>
        <w:t>people’s</w:t>
      </w:r>
      <w:r w:rsidR="00F807B0">
        <w:rPr>
          <w:rFonts w:ascii="Arial" w:hAnsi="Arial" w:cs="Arial"/>
          <w:sz w:val="24"/>
          <w:szCs w:val="24"/>
        </w:rPr>
        <w:t xml:space="preserve"> ability to </w:t>
      </w:r>
      <w:r w:rsidR="000D0958">
        <w:rPr>
          <w:rFonts w:ascii="Arial" w:hAnsi="Arial" w:cs="Arial"/>
          <w:sz w:val="24"/>
          <w:szCs w:val="24"/>
        </w:rPr>
        <w:t>interact</w:t>
      </w:r>
      <w:r w:rsidR="00F807B0">
        <w:rPr>
          <w:rFonts w:ascii="Arial" w:hAnsi="Arial" w:cs="Arial"/>
          <w:sz w:val="24"/>
          <w:szCs w:val="24"/>
        </w:rPr>
        <w:t xml:space="preserve"> with education, build relationships, family relationships and how a young person can make </w:t>
      </w:r>
      <w:r w:rsidR="000D0958">
        <w:rPr>
          <w:rFonts w:ascii="Arial" w:hAnsi="Arial" w:cs="Arial"/>
          <w:sz w:val="24"/>
          <w:szCs w:val="24"/>
        </w:rPr>
        <w:t>their</w:t>
      </w:r>
      <w:r w:rsidR="00F807B0">
        <w:rPr>
          <w:rFonts w:ascii="Arial" w:hAnsi="Arial" w:cs="Arial"/>
          <w:sz w:val="24"/>
          <w:szCs w:val="24"/>
        </w:rPr>
        <w:t xml:space="preserve"> own way in the world.</w:t>
      </w:r>
      <w:r w:rsidR="00C12209">
        <w:rPr>
          <w:rFonts w:ascii="Arial" w:hAnsi="Arial" w:cs="Arial"/>
          <w:sz w:val="24"/>
          <w:szCs w:val="24"/>
        </w:rPr>
        <w:t xml:space="preserve"> </w:t>
      </w:r>
      <w:proofErr w:type="spellStart"/>
      <w:r w:rsidR="00C12209">
        <w:rPr>
          <w:rFonts w:ascii="Arial" w:hAnsi="Arial" w:cs="Arial"/>
          <w:sz w:val="24"/>
          <w:szCs w:val="24"/>
        </w:rPr>
        <w:t>Hagell</w:t>
      </w:r>
      <w:proofErr w:type="spellEnd"/>
      <w:r w:rsidR="00C12209">
        <w:rPr>
          <w:rFonts w:ascii="Arial" w:hAnsi="Arial" w:cs="Arial"/>
          <w:sz w:val="24"/>
          <w:szCs w:val="24"/>
        </w:rPr>
        <w:t>, (2014)</w:t>
      </w:r>
      <w:r w:rsidR="00F807B0">
        <w:rPr>
          <w:rFonts w:ascii="Arial" w:hAnsi="Arial" w:cs="Arial"/>
          <w:sz w:val="24"/>
          <w:szCs w:val="24"/>
        </w:rPr>
        <w:t xml:space="preserve"> expresses how prevention and intervention in adolescence is</w:t>
      </w:r>
      <w:r w:rsidR="00C12209">
        <w:rPr>
          <w:rFonts w:ascii="Arial" w:hAnsi="Arial" w:cs="Arial"/>
          <w:sz w:val="24"/>
          <w:szCs w:val="24"/>
        </w:rPr>
        <w:t xml:space="preserve"> essential</w:t>
      </w:r>
      <w:r w:rsidR="00F807B0">
        <w:rPr>
          <w:rFonts w:ascii="Arial" w:hAnsi="Arial" w:cs="Arial"/>
          <w:sz w:val="24"/>
          <w:szCs w:val="24"/>
        </w:rPr>
        <w:t xml:space="preserve"> for young </w:t>
      </w:r>
      <w:r w:rsidR="000D0958">
        <w:rPr>
          <w:rFonts w:ascii="Arial" w:hAnsi="Arial" w:cs="Arial"/>
          <w:sz w:val="24"/>
          <w:szCs w:val="24"/>
        </w:rPr>
        <w:t>people’s</w:t>
      </w:r>
      <w:r w:rsidR="00F807B0">
        <w:rPr>
          <w:rFonts w:ascii="Arial" w:hAnsi="Arial" w:cs="Arial"/>
          <w:sz w:val="24"/>
          <w:szCs w:val="24"/>
        </w:rPr>
        <w:t xml:space="preserve"> wellbeing. </w:t>
      </w:r>
    </w:p>
    <w:p w14:paraId="26C42C1B" w14:textId="6317077C" w:rsidR="00EB2E43" w:rsidRPr="00133689" w:rsidRDefault="00110519" w:rsidP="00030C27">
      <w:pPr>
        <w:spacing w:line="480" w:lineRule="auto"/>
        <w:rPr>
          <w:ins w:id="0" w:author="Harriet Whiting (1703776)" w:date="2019-01-20T15:59:00Z"/>
          <w:rFonts w:ascii="Arial" w:hAnsi="Arial" w:cs="Arial"/>
          <w:sz w:val="24"/>
          <w:szCs w:val="24"/>
        </w:rPr>
      </w:pPr>
      <w:r>
        <w:rPr>
          <w:rFonts w:ascii="Arial" w:hAnsi="Arial" w:cs="Arial"/>
          <w:sz w:val="24"/>
          <w:szCs w:val="24"/>
          <w:lang w:val="en-US"/>
        </w:rPr>
        <w:t xml:space="preserve">Linking mental health </w:t>
      </w:r>
      <w:r w:rsidR="0060324D">
        <w:rPr>
          <w:rFonts w:ascii="Arial" w:hAnsi="Arial" w:cs="Arial"/>
          <w:sz w:val="24"/>
          <w:szCs w:val="24"/>
          <w:lang w:val="en-US"/>
        </w:rPr>
        <w:t xml:space="preserve">and </w:t>
      </w:r>
      <w:r>
        <w:rPr>
          <w:rFonts w:ascii="Arial" w:hAnsi="Arial" w:cs="Arial"/>
          <w:sz w:val="24"/>
          <w:szCs w:val="24"/>
          <w:lang w:val="en-US"/>
        </w:rPr>
        <w:t>wellbeing work and youth work can be</w:t>
      </w:r>
      <w:r w:rsidR="00C12209">
        <w:rPr>
          <w:rFonts w:ascii="Arial" w:hAnsi="Arial" w:cs="Arial"/>
          <w:sz w:val="24"/>
          <w:szCs w:val="24"/>
          <w:lang w:val="en-US"/>
        </w:rPr>
        <w:t xml:space="preserve"> an</w:t>
      </w:r>
      <w:r>
        <w:rPr>
          <w:rFonts w:ascii="Arial" w:hAnsi="Arial" w:cs="Arial"/>
          <w:sz w:val="24"/>
          <w:szCs w:val="24"/>
          <w:lang w:val="en-US"/>
        </w:rPr>
        <w:t xml:space="preserve"> effective way to combat these disturbing statics. </w:t>
      </w:r>
      <w:sdt>
        <w:sdtPr>
          <w:rPr>
            <w:rFonts w:ascii="Arial" w:hAnsi="Arial" w:cs="Arial"/>
            <w:sz w:val="24"/>
            <w:szCs w:val="24"/>
          </w:rPr>
          <w:id w:val="690185465"/>
          <w:citation/>
        </w:sdtPr>
        <w:sdtEndPr/>
        <w:sdtContent>
          <w:r>
            <w:rPr>
              <w:rFonts w:ascii="Arial" w:hAnsi="Arial" w:cs="Arial"/>
              <w:sz w:val="24"/>
              <w:szCs w:val="24"/>
            </w:rPr>
            <w:fldChar w:fldCharType="begin"/>
          </w:r>
          <w:r>
            <w:rPr>
              <w:rFonts w:ascii="Arial" w:hAnsi="Arial" w:cs="Arial"/>
              <w:sz w:val="24"/>
              <w:szCs w:val="24"/>
            </w:rPr>
            <w:instrText xml:space="preserve"> CITATION Pau19 \l 2057 </w:instrText>
          </w:r>
          <w:r>
            <w:rPr>
              <w:rFonts w:ascii="Arial" w:hAnsi="Arial" w:cs="Arial"/>
              <w:sz w:val="24"/>
              <w:szCs w:val="24"/>
            </w:rPr>
            <w:fldChar w:fldCharType="separate"/>
          </w:r>
          <w:r w:rsidRPr="00021668">
            <w:rPr>
              <w:rFonts w:ascii="Arial" w:hAnsi="Arial" w:cs="Arial"/>
              <w:noProof/>
              <w:sz w:val="24"/>
              <w:szCs w:val="24"/>
            </w:rPr>
            <w:t>(Hamlyn, 2019)</w:t>
          </w:r>
          <w:r>
            <w:rPr>
              <w:rFonts w:ascii="Arial" w:hAnsi="Arial" w:cs="Arial"/>
              <w:sz w:val="24"/>
              <w:szCs w:val="24"/>
            </w:rPr>
            <w:fldChar w:fldCharType="end"/>
          </w:r>
        </w:sdtContent>
      </w:sdt>
      <w:r w:rsidR="00C12209">
        <w:rPr>
          <w:rFonts w:ascii="Arial" w:hAnsi="Arial" w:cs="Arial"/>
          <w:sz w:val="24"/>
          <w:szCs w:val="24"/>
        </w:rPr>
        <w:t xml:space="preserve"> Hamlyn (2019) </w:t>
      </w:r>
      <w:r>
        <w:rPr>
          <w:rFonts w:ascii="Arial" w:hAnsi="Arial" w:cs="Arial"/>
          <w:sz w:val="24"/>
          <w:szCs w:val="24"/>
        </w:rPr>
        <w:t>testifies how youth work and mental wellbeing go hand in hand</w:t>
      </w:r>
      <w:r w:rsidR="00C12209">
        <w:rPr>
          <w:rFonts w:ascii="Arial" w:hAnsi="Arial" w:cs="Arial"/>
          <w:sz w:val="24"/>
          <w:szCs w:val="24"/>
        </w:rPr>
        <w:t xml:space="preserve"> and</w:t>
      </w:r>
      <w:ins w:id="1" w:author="Harriet Whiting (1703776)" w:date="2019-01-20T15:46:00Z">
        <w:r w:rsidR="007435AB">
          <w:rPr>
            <w:rFonts w:ascii="Arial" w:hAnsi="Arial" w:cs="Arial"/>
            <w:sz w:val="24"/>
            <w:szCs w:val="24"/>
          </w:rPr>
          <w:t xml:space="preserve"> </w:t>
        </w:r>
      </w:ins>
      <w:r>
        <w:rPr>
          <w:rFonts w:ascii="Arial" w:hAnsi="Arial" w:cs="Arial"/>
          <w:sz w:val="24"/>
          <w:szCs w:val="24"/>
        </w:rPr>
        <w:t xml:space="preserve">expresses reasons as to why youth work agencies should make mental wellbeing an important part of the work they do. </w:t>
      </w:r>
      <w:r w:rsidR="00C12209">
        <w:rPr>
          <w:rFonts w:ascii="Arial" w:hAnsi="Arial" w:cs="Arial"/>
          <w:sz w:val="24"/>
          <w:szCs w:val="24"/>
        </w:rPr>
        <w:t xml:space="preserve">He continues by speaking about </w:t>
      </w:r>
      <w:r w:rsidR="00F3131F">
        <w:rPr>
          <w:rFonts w:ascii="Arial" w:hAnsi="Arial" w:cs="Arial"/>
          <w:sz w:val="24"/>
          <w:szCs w:val="24"/>
        </w:rPr>
        <w:t>five sustainable reasons to</w:t>
      </w:r>
      <w:r w:rsidR="00C12209">
        <w:rPr>
          <w:rFonts w:ascii="Arial" w:hAnsi="Arial" w:cs="Arial"/>
          <w:sz w:val="24"/>
          <w:szCs w:val="24"/>
        </w:rPr>
        <w:t xml:space="preserve"> achieve</w:t>
      </w:r>
      <w:r w:rsidR="00F3131F" w:rsidRPr="007F5089">
        <w:rPr>
          <w:rFonts w:ascii="Arial" w:hAnsi="Arial" w:cs="Arial"/>
          <w:color w:val="FF0000"/>
          <w:sz w:val="24"/>
          <w:szCs w:val="24"/>
        </w:rPr>
        <w:t xml:space="preserve"> </w:t>
      </w:r>
      <w:r w:rsidR="00C12209" w:rsidRPr="00C12209">
        <w:rPr>
          <w:rFonts w:ascii="Arial" w:hAnsi="Arial" w:cs="Arial"/>
          <w:color w:val="002060"/>
          <w:sz w:val="24"/>
          <w:szCs w:val="24"/>
        </w:rPr>
        <w:t>this</w:t>
      </w:r>
      <w:r w:rsidR="00C12209">
        <w:rPr>
          <w:rFonts w:ascii="Arial" w:hAnsi="Arial" w:cs="Arial"/>
          <w:sz w:val="24"/>
          <w:szCs w:val="24"/>
        </w:rPr>
        <w:t xml:space="preserve"> (Hamlyn, 2019). </w:t>
      </w:r>
      <w:r w:rsidR="00133689" w:rsidRPr="00133689">
        <w:rPr>
          <w:rFonts w:ascii="Arial" w:hAnsi="Arial" w:cs="Arial"/>
          <w:sz w:val="24"/>
          <w:szCs w:val="24"/>
        </w:rPr>
        <w:t xml:space="preserve"> </w:t>
      </w:r>
      <w:r w:rsidR="00CB2E8C">
        <w:rPr>
          <w:rFonts w:ascii="Arial" w:hAnsi="Arial" w:cs="Arial"/>
          <w:sz w:val="24"/>
          <w:szCs w:val="24"/>
        </w:rPr>
        <w:t xml:space="preserve">1. </w:t>
      </w:r>
      <w:r w:rsidR="00133689" w:rsidRPr="00133689">
        <w:rPr>
          <w:rFonts w:ascii="Arial" w:hAnsi="Arial" w:cs="Arial"/>
          <w:sz w:val="24"/>
          <w:szCs w:val="24"/>
        </w:rPr>
        <w:t>Y</w:t>
      </w:r>
      <w:r w:rsidR="00F3131F" w:rsidRPr="007F5089">
        <w:rPr>
          <w:rFonts w:ascii="Arial" w:hAnsi="Arial" w:cs="Arial"/>
          <w:sz w:val="24"/>
          <w:szCs w:val="24"/>
        </w:rPr>
        <w:t>outh services are often more</w:t>
      </w:r>
      <w:r w:rsidR="00133689">
        <w:rPr>
          <w:rFonts w:ascii="Arial" w:hAnsi="Arial" w:cs="Arial"/>
          <w:sz w:val="24"/>
          <w:szCs w:val="24"/>
        </w:rPr>
        <w:t xml:space="preserve"> accessible,</w:t>
      </w:r>
      <w:r w:rsidR="00133689">
        <w:rPr>
          <w:rFonts w:ascii="Arial" w:hAnsi="Arial" w:cs="Arial"/>
          <w:color w:val="FF0000"/>
          <w:sz w:val="24"/>
          <w:szCs w:val="24"/>
        </w:rPr>
        <w:t xml:space="preserve"> </w:t>
      </w:r>
      <w:r w:rsidR="00F3131F" w:rsidRPr="007F5089">
        <w:rPr>
          <w:rFonts w:ascii="Arial" w:hAnsi="Arial" w:cs="Arial"/>
          <w:sz w:val="24"/>
          <w:szCs w:val="24"/>
        </w:rPr>
        <w:t>acceptable and available to young people rather than the traditional health services</w:t>
      </w:r>
      <w:r w:rsidR="00133689">
        <w:rPr>
          <w:rFonts w:ascii="Arial" w:hAnsi="Arial" w:cs="Arial"/>
          <w:sz w:val="24"/>
          <w:szCs w:val="24"/>
        </w:rPr>
        <w:t xml:space="preserve">, unlike the NHS mental health services which have </w:t>
      </w:r>
      <w:r w:rsidR="00F3131F" w:rsidRPr="007F5089">
        <w:rPr>
          <w:rFonts w:ascii="Arial" w:hAnsi="Arial" w:cs="Arial"/>
          <w:sz w:val="24"/>
          <w:szCs w:val="24"/>
        </w:rPr>
        <w:t>long waiting lists that young people enco</w:t>
      </w:r>
      <w:r w:rsidR="00582D12" w:rsidRPr="007F5089">
        <w:rPr>
          <w:rFonts w:ascii="Arial" w:hAnsi="Arial" w:cs="Arial"/>
          <w:sz w:val="24"/>
          <w:szCs w:val="24"/>
        </w:rPr>
        <w:t xml:space="preserve">unter </w:t>
      </w:r>
      <w:r w:rsidR="00F3131F" w:rsidRPr="007F5089">
        <w:rPr>
          <w:rFonts w:ascii="Arial" w:hAnsi="Arial" w:cs="Arial"/>
          <w:sz w:val="24"/>
          <w:szCs w:val="24"/>
        </w:rPr>
        <w:t>while waiting for support</w:t>
      </w:r>
      <w:r w:rsidR="00133689">
        <w:rPr>
          <w:rFonts w:ascii="Arial" w:hAnsi="Arial" w:cs="Arial"/>
          <w:sz w:val="24"/>
          <w:szCs w:val="24"/>
        </w:rPr>
        <w:t xml:space="preserve"> (Health,2013). </w:t>
      </w:r>
    </w:p>
    <w:p w14:paraId="2CA1CFC2" w14:textId="7B8617EC" w:rsidR="00CB2E8C" w:rsidRDefault="0061126C" w:rsidP="00030C27">
      <w:pPr>
        <w:spacing w:line="480" w:lineRule="auto"/>
        <w:rPr>
          <w:rFonts w:ascii="Arial" w:hAnsi="Arial" w:cs="Arial"/>
          <w:sz w:val="24"/>
          <w:szCs w:val="24"/>
        </w:rPr>
      </w:pPr>
      <w:r>
        <w:rPr>
          <w:rFonts w:ascii="Arial" w:hAnsi="Arial" w:cs="Arial"/>
          <w:sz w:val="24"/>
          <w:szCs w:val="24"/>
        </w:rPr>
        <w:lastRenderedPageBreak/>
        <w:t>2.</w:t>
      </w:r>
      <w:r w:rsidR="00133689" w:rsidRPr="00133689">
        <w:rPr>
          <w:rFonts w:ascii="Arial" w:hAnsi="Arial" w:cs="Arial"/>
          <w:sz w:val="24"/>
          <w:szCs w:val="24"/>
        </w:rPr>
        <w:t>Y</w:t>
      </w:r>
      <w:r w:rsidR="000C5A5A" w:rsidRPr="007F5089">
        <w:rPr>
          <w:rFonts w:ascii="Arial" w:hAnsi="Arial" w:cs="Arial"/>
          <w:sz w:val="24"/>
          <w:szCs w:val="24"/>
        </w:rPr>
        <w:t>outh services can reach at risk young people</w:t>
      </w:r>
      <w:r w:rsidR="00133689">
        <w:rPr>
          <w:rFonts w:ascii="Arial" w:hAnsi="Arial" w:cs="Arial"/>
          <w:sz w:val="24"/>
          <w:szCs w:val="24"/>
        </w:rPr>
        <w:t xml:space="preserve"> without them needing to seek out services.</w:t>
      </w:r>
    </w:p>
    <w:p w14:paraId="41E56836" w14:textId="4B7DBBD5" w:rsidR="00EB2E43" w:rsidRPr="007F5089" w:rsidRDefault="0061126C" w:rsidP="00030C27">
      <w:pPr>
        <w:spacing w:line="480" w:lineRule="auto"/>
        <w:rPr>
          <w:ins w:id="2" w:author="Harriet Whiting (1703776)" w:date="2019-01-20T16:01:00Z"/>
          <w:rFonts w:ascii="Arial" w:hAnsi="Arial" w:cs="Arial"/>
          <w:sz w:val="24"/>
          <w:szCs w:val="24"/>
          <w:u w:val="single"/>
        </w:rPr>
      </w:pPr>
      <w:r>
        <w:rPr>
          <w:rFonts w:ascii="Arial" w:hAnsi="Arial" w:cs="Arial"/>
          <w:sz w:val="24"/>
          <w:szCs w:val="24"/>
        </w:rPr>
        <w:t>3</w:t>
      </w:r>
      <w:r w:rsidR="00133689" w:rsidRPr="00CB2E8C">
        <w:rPr>
          <w:rFonts w:ascii="Arial" w:hAnsi="Arial" w:cs="Arial"/>
          <w:sz w:val="24"/>
          <w:szCs w:val="24"/>
        </w:rPr>
        <w:t>. E</w:t>
      </w:r>
      <w:r w:rsidR="000C5A5A" w:rsidRPr="007F5089">
        <w:rPr>
          <w:rFonts w:ascii="Arial" w:hAnsi="Arial" w:cs="Arial"/>
          <w:sz w:val="24"/>
          <w:szCs w:val="24"/>
        </w:rPr>
        <w:t xml:space="preserve">arly intervention with children and young people </w:t>
      </w:r>
      <w:r w:rsidR="00133689" w:rsidRPr="00CB2E8C">
        <w:rPr>
          <w:rFonts w:ascii="Arial" w:hAnsi="Arial" w:cs="Arial"/>
          <w:sz w:val="24"/>
          <w:szCs w:val="24"/>
        </w:rPr>
        <w:t xml:space="preserve">can support them to have a </w:t>
      </w:r>
      <w:r w:rsidR="000C5A5A" w:rsidRPr="007F5089">
        <w:rPr>
          <w:rFonts w:ascii="Arial" w:hAnsi="Arial" w:cs="Arial"/>
          <w:sz w:val="24"/>
          <w:szCs w:val="24"/>
        </w:rPr>
        <w:t>better chance at dealing with mental health problems in their adult life</w:t>
      </w:r>
      <w:r w:rsidR="00133689" w:rsidRPr="00CB2E8C">
        <w:rPr>
          <w:rFonts w:ascii="Arial" w:hAnsi="Arial" w:cs="Arial"/>
          <w:sz w:val="24"/>
          <w:szCs w:val="24"/>
        </w:rPr>
        <w:t xml:space="preserve">, as earlier stated above by previously </w:t>
      </w:r>
      <w:r w:rsidR="002613FF" w:rsidRPr="00CB2E8C">
        <w:rPr>
          <w:rFonts w:ascii="Arial" w:hAnsi="Arial" w:cs="Arial"/>
          <w:sz w:val="24"/>
          <w:szCs w:val="24"/>
        </w:rPr>
        <w:t>(Mental health foundation,2019).</w:t>
      </w:r>
      <w:r w:rsidR="00B94A2B" w:rsidRPr="007F5089">
        <w:rPr>
          <w:rFonts w:ascii="Arial" w:hAnsi="Arial" w:cs="Arial"/>
          <w:sz w:val="24"/>
          <w:szCs w:val="24"/>
        </w:rPr>
        <w:t xml:space="preserve"> </w:t>
      </w:r>
      <w:r w:rsidR="00CB2E8C">
        <w:rPr>
          <w:rFonts w:ascii="Arial" w:hAnsi="Arial" w:cs="Arial"/>
          <w:sz w:val="24"/>
          <w:szCs w:val="24"/>
        </w:rPr>
        <w:t>(Hagell,2014)</w:t>
      </w:r>
    </w:p>
    <w:p w14:paraId="48F9946E" w14:textId="16F26B44" w:rsidR="00EB2E43" w:rsidRPr="007F5089" w:rsidRDefault="0061126C" w:rsidP="00030C27">
      <w:pPr>
        <w:spacing w:line="480" w:lineRule="auto"/>
        <w:rPr>
          <w:ins w:id="3" w:author="Harriet Whiting (1703776)" w:date="2019-01-20T16:02:00Z"/>
          <w:rFonts w:ascii="Arial" w:hAnsi="Arial" w:cs="Arial"/>
          <w:sz w:val="24"/>
          <w:szCs w:val="24"/>
          <w:u w:val="single"/>
        </w:rPr>
      </w:pPr>
      <w:r w:rsidRPr="0061126C">
        <w:rPr>
          <w:rFonts w:ascii="Arial" w:hAnsi="Arial" w:cs="Arial"/>
          <w:sz w:val="24"/>
          <w:szCs w:val="24"/>
        </w:rPr>
        <w:t>4</w:t>
      </w:r>
      <w:r w:rsidR="00CB2E8C" w:rsidRPr="0061126C">
        <w:rPr>
          <w:rFonts w:ascii="Arial" w:hAnsi="Arial" w:cs="Arial"/>
          <w:sz w:val="24"/>
          <w:szCs w:val="24"/>
        </w:rPr>
        <w:t>. i</w:t>
      </w:r>
      <w:r w:rsidR="001F617C" w:rsidRPr="007F5089">
        <w:rPr>
          <w:rFonts w:ascii="Arial" w:hAnsi="Arial" w:cs="Arial"/>
          <w:sz w:val="24"/>
          <w:szCs w:val="24"/>
        </w:rPr>
        <w:t>nteractions with young people</w:t>
      </w:r>
      <w:r w:rsidR="00CB2E8C" w:rsidRPr="0061126C">
        <w:rPr>
          <w:rFonts w:ascii="Arial" w:hAnsi="Arial" w:cs="Arial"/>
          <w:sz w:val="24"/>
          <w:szCs w:val="24"/>
        </w:rPr>
        <w:t>, through youth work practice,</w:t>
      </w:r>
      <w:r w:rsidR="001F617C" w:rsidRPr="007F5089">
        <w:rPr>
          <w:rFonts w:ascii="Arial" w:hAnsi="Arial" w:cs="Arial"/>
          <w:sz w:val="24"/>
          <w:szCs w:val="24"/>
        </w:rPr>
        <w:t xml:space="preserve"> can offer an opportunity to promote mental health wellbeing.</w:t>
      </w:r>
      <w:r>
        <w:rPr>
          <w:rFonts w:ascii="Arial" w:hAnsi="Arial" w:cs="Arial"/>
          <w:sz w:val="24"/>
          <w:szCs w:val="24"/>
        </w:rPr>
        <w:t xml:space="preserve"> (Hagell,2014</w:t>
      </w:r>
      <w:r w:rsidR="00FE4733">
        <w:rPr>
          <w:rFonts w:ascii="Arial" w:hAnsi="Arial" w:cs="Arial"/>
          <w:sz w:val="24"/>
          <w:szCs w:val="24"/>
        </w:rPr>
        <w:t>)</w:t>
      </w:r>
    </w:p>
    <w:p w14:paraId="190C60E5" w14:textId="42153EA9" w:rsidR="00EB2E43" w:rsidRPr="007F5089" w:rsidRDefault="0061126C" w:rsidP="00030C27">
      <w:pPr>
        <w:spacing w:line="480" w:lineRule="auto"/>
        <w:rPr>
          <w:ins w:id="4" w:author="Harriet Whiting (1703776)" w:date="2019-01-20T16:03:00Z"/>
          <w:rFonts w:ascii="Arial" w:hAnsi="Arial" w:cs="Arial"/>
          <w:sz w:val="24"/>
          <w:szCs w:val="24"/>
          <w:u w:val="single"/>
        </w:rPr>
      </w:pPr>
      <w:r w:rsidRPr="0061126C">
        <w:rPr>
          <w:rFonts w:ascii="Arial" w:hAnsi="Arial" w:cs="Arial"/>
          <w:sz w:val="24"/>
          <w:szCs w:val="24"/>
        </w:rPr>
        <w:t>5</w:t>
      </w:r>
      <w:r w:rsidR="00CB2E8C" w:rsidRPr="0061126C">
        <w:rPr>
          <w:rFonts w:ascii="Arial" w:hAnsi="Arial" w:cs="Arial"/>
          <w:sz w:val="24"/>
          <w:szCs w:val="24"/>
        </w:rPr>
        <w:t>.n</w:t>
      </w:r>
      <w:r w:rsidR="001F617C" w:rsidRPr="007F5089">
        <w:rPr>
          <w:rFonts w:ascii="Arial" w:hAnsi="Arial" w:cs="Arial"/>
          <w:sz w:val="24"/>
          <w:szCs w:val="24"/>
        </w:rPr>
        <w:t xml:space="preserve">umerous activities </w:t>
      </w:r>
      <w:r w:rsidR="00CB2E8C" w:rsidRPr="0061126C">
        <w:rPr>
          <w:rFonts w:ascii="Arial" w:hAnsi="Arial" w:cs="Arial"/>
          <w:sz w:val="24"/>
          <w:szCs w:val="24"/>
        </w:rPr>
        <w:t xml:space="preserve">delivered by </w:t>
      </w:r>
      <w:r w:rsidR="001F617C" w:rsidRPr="007F5089">
        <w:rPr>
          <w:rFonts w:ascii="Arial" w:hAnsi="Arial" w:cs="Arial"/>
          <w:sz w:val="24"/>
          <w:szCs w:val="24"/>
        </w:rPr>
        <w:t>youth services are</w:t>
      </w:r>
      <w:r w:rsidR="00CB2E8C" w:rsidRPr="0061126C">
        <w:rPr>
          <w:rFonts w:ascii="Arial" w:hAnsi="Arial" w:cs="Arial"/>
          <w:sz w:val="24"/>
          <w:szCs w:val="24"/>
        </w:rPr>
        <w:t xml:space="preserve"> known to have a</w:t>
      </w:r>
      <w:r w:rsidR="001F617C" w:rsidRPr="007F5089">
        <w:rPr>
          <w:rFonts w:ascii="Arial" w:hAnsi="Arial" w:cs="Arial"/>
          <w:sz w:val="24"/>
          <w:szCs w:val="24"/>
        </w:rPr>
        <w:t xml:space="preserve"> positive impact on improving mental wellbeing.</w:t>
      </w:r>
      <w:r w:rsidR="00BB6711" w:rsidRPr="007F5089">
        <w:rPr>
          <w:rFonts w:ascii="Arial" w:hAnsi="Arial" w:cs="Arial"/>
          <w:sz w:val="24"/>
          <w:szCs w:val="24"/>
        </w:rPr>
        <w:t xml:space="preserve"> </w:t>
      </w:r>
    </w:p>
    <w:p w14:paraId="06DB8F26" w14:textId="47F8EDCF" w:rsidR="00110519" w:rsidRPr="007F5089" w:rsidRDefault="00BB6711" w:rsidP="00030C27">
      <w:pPr>
        <w:spacing w:line="480" w:lineRule="auto"/>
        <w:rPr>
          <w:rFonts w:ascii="Arial" w:hAnsi="Arial" w:cs="Arial"/>
          <w:sz w:val="24"/>
          <w:szCs w:val="24"/>
          <w:u w:val="single"/>
        </w:rPr>
      </w:pPr>
      <w:r w:rsidRPr="007F5089">
        <w:rPr>
          <w:rFonts w:ascii="Arial" w:hAnsi="Arial" w:cs="Arial"/>
          <w:sz w:val="24"/>
          <w:szCs w:val="24"/>
        </w:rPr>
        <w:t>The</w:t>
      </w:r>
      <w:r w:rsidRPr="007F5089">
        <w:rPr>
          <w:rFonts w:ascii="Arial" w:hAnsi="Arial" w:cs="Arial"/>
          <w:color w:val="333333"/>
          <w:sz w:val="24"/>
          <w:szCs w:val="24"/>
        </w:rPr>
        <w:t xml:space="preserve"> New Economics Foundation (NEF) </w:t>
      </w:r>
      <w:r w:rsidR="0061126C">
        <w:rPr>
          <w:rFonts w:ascii="Arial" w:hAnsi="Arial" w:cs="Arial"/>
          <w:color w:val="333333"/>
          <w:sz w:val="24"/>
          <w:szCs w:val="24"/>
        </w:rPr>
        <w:t>(cited in)</w:t>
      </w:r>
      <w:r w:rsidRPr="007F5089">
        <w:rPr>
          <w:rFonts w:ascii="Arial" w:hAnsi="Arial" w:cs="Arial"/>
          <w:color w:val="FF0000"/>
          <w:sz w:val="24"/>
          <w:szCs w:val="24"/>
        </w:rPr>
        <w:t xml:space="preserve"> </w:t>
      </w:r>
      <w:sdt>
        <w:sdtPr>
          <w:id w:val="401806867"/>
          <w:citation/>
        </w:sdtPr>
        <w:sdtEndPr/>
        <w:sdtContent>
          <w:r w:rsidRPr="007F5089">
            <w:rPr>
              <w:rFonts w:ascii="Arial" w:hAnsi="Arial" w:cs="Arial"/>
              <w:sz w:val="24"/>
              <w:szCs w:val="24"/>
            </w:rPr>
            <w:fldChar w:fldCharType="begin"/>
          </w:r>
          <w:r w:rsidRPr="007F5089">
            <w:rPr>
              <w:rFonts w:ascii="Arial" w:hAnsi="Arial" w:cs="Arial"/>
              <w:sz w:val="24"/>
              <w:szCs w:val="24"/>
            </w:rPr>
            <w:instrText xml:space="preserve"> CITATION Ann14 \l 2057 </w:instrText>
          </w:r>
          <w:r w:rsidRPr="007F5089">
            <w:rPr>
              <w:rFonts w:ascii="Arial" w:hAnsi="Arial" w:cs="Arial"/>
              <w:sz w:val="24"/>
              <w:szCs w:val="24"/>
            </w:rPr>
            <w:fldChar w:fldCharType="separate"/>
          </w:r>
          <w:r w:rsidRPr="007F5089">
            <w:rPr>
              <w:rFonts w:ascii="Arial" w:hAnsi="Arial" w:cs="Arial"/>
              <w:noProof/>
              <w:sz w:val="24"/>
              <w:szCs w:val="24"/>
            </w:rPr>
            <w:t>(Hagell, 2014)</w:t>
          </w:r>
          <w:r w:rsidRPr="007F5089">
            <w:rPr>
              <w:rFonts w:ascii="Arial" w:hAnsi="Arial" w:cs="Arial"/>
              <w:sz w:val="24"/>
              <w:szCs w:val="24"/>
            </w:rPr>
            <w:fldChar w:fldCharType="end"/>
          </w:r>
        </w:sdtContent>
      </w:sdt>
      <w:r w:rsidRPr="007F5089">
        <w:rPr>
          <w:rFonts w:ascii="Arial" w:hAnsi="Arial" w:cs="Arial"/>
          <w:sz w:val="24"/>
          <w:szCs w:val="24"/>
        </w:rPr>
        <w:t xml:space="preserve"> emphasises five actions that research </w:t>
      </w:r>
      <w:r w:rsidR="00153140" w:rsidRPr="007F5089">
        <w:rPr>
          <w:rFonts w:ascii="Arial" w:hAnsi="Arial" w:cs="Arial"/>
          <w:sz w:val="24"/>
          <w:szCs w:val="24"/>
        </w:rPr>
        <w:t>has found can improve mental health wellbeing</w:t>
      </w:r>
      <w:r w:rsidR="00256A92">
        <w:rPr>
          <w:rFonts w:ascii="Arial" w:hAnsi="Arial" w:cs="Arial"/>
          <w:sz w:val="24"/>
          <w:szCs w:val="24"/>
        </w:rPr>
        <w:t>:</w:t>
      </w:r>
      <w:r w:rsidR="00153140" w:rsidRPr="007F5089">
        <w:rPr>
          <w:rFonts w:ascii="Arial" w:hAnsi="Arial" w:cs="Arial"/>
          <w:sz w:val="24"/>
          <w:szCs w:val="24"/>
        </w:rPr>
        <w:t xml:space="preserve"> </w:t>
      </w:r>
      <w:r w:rsidR="00153140" w:rsidRPr="007F5089">
        <w:rPr>
          <w:rFonts w:ascii="Arial" w:hAnsi="Arial" w:cs="Arial"/>
          <w:sz w:val="24"/>
          <w:szCs w:val="24"/>
          <w:u w:val="single"/>
        </w:rPr>
        <w:t xml:space="preserve">Connect, keep learning, Give, take notice and be active. </w:t>
      </w:r>
      <w:r w:rsidR="00785BB6">
        <w:rPr>
          <w:rFonts w:ascii="Arial" w:hAnsi="Arial" w:cs="Arial"/>
          <w:sz w:val="24"/>
          <w:szCs w:val="24"/>
          <w:u w:val="single"/>
        </w:rPr>
        <w:t xml:space="preserve">  </w:t>
      </w:r>
    </w:p>
    <w:p w14:paraId="74FE41DD" w14:textId="57BC8DC9" w:rsidR="008F7851" w:rsidRDefault="003F229C" w:rsidP="00030C27">
      <w:pPr>
        <w:spacing w:line="480" w:lineRule="auto"/>
        <w:rPr>
          <w:rFonts w:ascii="Arial" w:hAnsi="Arial" w:cs="Arial"/>
          <w:sz w:val="24"/>
          <w:szCs w:val="24"/>
        </w:rPr>
      </w:pPr>
      <w:sdt>
        <w:sdtPr>
          <w:rPr>
            <w:rFonts w:ascii="Arial" w:hAnsi="Arial" w:cs="Arial"/>
            <w:sz w:val="24"/>
            <w:szCs w:val="24"/>
          </w:rPr>
          <w:id w:val="729802359"/>
          <w:citation/>
        </w:sdtPr>
        <w:sdtEndPr/>
        <w:sdtContent>
          <w:r w:rsidR="008F7851">
            <w:rPr>
              <w:rFonts w:ascii="Arial" w:hAnsi="Arial" w:cs="Arial"/>
              <w:sz w:val="24"/>
              <w:szCs w:val="24"/>
            </w:rPr>
            <w:fldChar w:fldCharType="begin"/>
          </w:r>
          <w:r w:rsidR="008F7851">
            <w:rPr>
              <w:rFonts w:ascii="Arial" w:hAnsi="Arial" w:cs="Arial"/>
              <w:sz w:val="24"/>
              <w:szCs w:val="24"/>
            </w:rPr>
            <w:instrText xml:space="preserve"> CITATION Jen11 \l 2057 </w:instrText>
          </w:r>
          <w:r w:rsidR="008F7851">
            <w:rPr>
              <w:rFonts w:ascii="Arial" w:hAnsi="Arial" w:cs="Arial"/>
              <w:sz w:val="24"/>
              <w:szCs w:val="24"/>
            </w:rPr>
            <w:fldChar w:fldCharType="separate"/>
          </w:r>
          <w:r w:rsidR="008F7851" w:rsidRPr="009E788D">
            <w:rPr>
              <w:rFonts w:ascii="Arial" w:hAnsi="Arial" w:cs="Arial"/>
              <w:noProof/>
              <w:sz w:val="24"/>
              <w:szCs w:val="24"/>
            </w:rPr>
            <w:t>(Jenny Roe, 2011)</w:t>
          </w:r>
          <w:r w:rsidR="008F7851">
            <w:rPr>
              <w:rFonts w:ascii="Arial" w:hAnsi="Arial" w:cs="Arial"/>
              <w:sz w:val="24"/>
              <w:szCs w:val="24"/>
            </w:rPr>
            <w:fldChar w:fldCharType="end"/>
          </w:r>
        </w:sdtContent>
      </w:sdt>
      <w:r w:rsidR="008F7851">
        <w:rPr>
          <w:rFonts w:ascii="Arial" w:hAnsi="Arial" w:cs="Arial"/>
          <w:sz w:val="24"/>
          <w:szCs w:val="24"/>
        </w:rPr>
        <w:t xml:space="preserve"> </w:t>
      </w:r>
      <w:r w:rsidR="0061126C">
        <w:rPr>
          <w:rFonts w:ascii="Arial" w:hAnsi="Arial" w:cs="Arial"/>
          <w:sz w:val="24"/>
          <w:szCs w:val="24"/>
        </w:rPr>
        <w:t xml:space="preserve"> One practice which is known to be of value when working with young people, as discussed by Roe (2011) is, Attention Restoration Theory. Roe expresses how the effects of being outside in </w:t>
      </w:r>
      <w:r w:rsidR="00992EBF">
        <w:rPr>
          <w:rFonts w:ascii="Arial" w:hAnsi="Arial" w:cs="Arial"/>
          <w:sz w:val="24"/>
          <w:szCs w:val="24"/>
        </w:rPr>
        <w:t xml:space="preserve">nature </w:t>
      </w:r>
      <w:r w:rsidR="00835B10">
        <w:rPr>
          <w:rFonts w:ascii="Arial" w:hAnsi="Arial" w:cs="Arial"/>
          <w:sz w:val="24"/>
          <w:szCs w:val="24"/>
        </w:rPr>
        <w:t xml:space="preserve">can </w:t>
      </w:r>
      <w:r w:rsidR="00992EBF">
        <w:rPr>
          <w:rFonts w:ascii="Arial" w:hAnsi="Arial" w:cs="Arial"/>
          <w:sz w:val="24"/>
          <w:szCs w:val="24"/>
        </w:rPr>
        <w:t xml:space="preserve">increase positive outcomes </w:t>
      </w:r>
      <w:r w:rsidR="00835B10">
        <w:rPr>
          <w:rFonts w:ascii="Arial" w:hAnsi="Arial" w:cs="Arial"/>
          <w:sz w:val="24"/>
          <w:szCs w:val="24"/>
        </w:rPr>
        <w:t>for</w:t>
      </w:r>
      <w:r w:rsidR="00992EBF">
        <w:rPr>
          <w:rFonts w:ascii="Arial" w:hAnsi="Arial" w:cs="Arial"/>
          <w:sz w:val="24"/>
          <w:szCs w:val="24"/>
        </w:rPr>
        <w:t xml:space="preserve"> young people. </w:t>
      </w:r>
      <w:r w:rsidR="0061126C">
        <w:rPr>
          <w:rFonts w:ascii="Arial" w:hAnsi="Arial" w:cs="Arial"/>
          <w:sz w:val="24"/>
          <w:szCs w:val="24"/>
        </w:rPr>
        <w:t>Furthermore,</w:t>
      </w:r>
      <w:r w:rsidR="00992EBF">
        <w:rPr>
          <w:rFonts w:ascii="Arial" w:hAnsi="Arial" w:cs="Arial"/>
          <w:sz w:val="24"/>
          <w:szCs w:val="24"/>
        </w:rPr>
        <w:t xml:space="preserve"> </w:t>
      </w:r>
      <w:r w:rsidR="00835B10">
        <w:rPr>
          <w:rFonts w:ascii="Arial" w:hAnsi="Arial" w:cs="Arial"/>
          <w:sz w:val="24"/>
          <w:szCs w:val="24"/>
        </w:rPr>
        <w:t>her research</w:t>
      </w:r>
      <w:r w:rsidR="00992EBF">
        <w:rPr>
          <w:rFonts w:ascii="Arial" w:hAnsi="Arial" w:cs="Arial"/>
          <w:sz w:val="24"/>
          <w:szCs w:val="24"/>
        </w:rPr>
        <w:t xml:space="preserve"> </w:t>
      </w:r>
      <w:r w:rsidR="00835B10">
        <w:rPr>
          <w:rFonts w:ascii="Arial" w:hAnsi="Arial" w:cs="Arial"/>
          <w:sz w:val="24"/>
          <w:szCs w:val="24"/>
        </w:rPr>
        <w:t xml:space="preserve">describes how </w:t>
      </w:r>
      <w:r w:rsidR="00992EBF">
        <w:rPr>
          <w:rFonts w:ascii="Arial" w:hAnsi="Arial" w:cs="Arial"/>
          <w:sz w:val="24"/>
          <w:szCs w:val="24"/>
        </w:rPr>
        <w:t>young people with poor behaviour benefited the most from outdoor activity in a natural setting</w:t>
      </w:r>
      <w:r w:rsidR="00835B10">
        <w:rPr>
          <w:rFonts w:ascii="Arial" w:hAnsi="Arial" w:cs="Arial"/>
          <w:sz w:val="24"/>
          <w:szCs w:val="24"/>
        </w:rPr>
        <w:t xml:space="preserve"> and</w:t>
      </w:r>
      <w:r w:rsidR="00103533">
        <w:rPr>
          <w:rFonts w:ascii="Arial" w:hAnsi="Arial" w:cs="Arial"/>
          <w:sz w:val="24"/>
          <w:szCs w:val="24"/>
        </w:rPr>
        <w:t xml:space="preserve"> how restoration possibly extends the </w:t>
      </w:r>
      <w:r w:rsidR="00636EC1">
        <w:rPr>
          <w:rFonts w:ascii="Arial" w:hAnsi="Arial" w:cs="Arial"/>
          <w:sz w:val="24"/>
          <w:szCs w:val="24"/>
        </w:rPr>
        <w:t xml:space="preserve">ability to </w:t>
      </w:r>
      <w:r w:rsidR="00103533">
        <w:rPr>
          <w:rFonts w:ascii="Arial" w:hAnsi="Arial" w:cs="Arial"/>
          <w:sz w:val="24"/>
          <w:szCs w:val="24"/>
        </w:rPr>
        <w:t xml:space="preserve">reflect on personal ambitions. The results </w:t>
      </w:r>
      <w:r w:rsidR="00636EC1">
        <w:rPr>
          <w:rFonts w:ascii="Arial" w:hAnsi="Arial" w:cs="Arial"/>
          <w:sz w:val="24"/>
          <w:szCs w:val="24"/>
        </w:rPr>
        <w:t xml:space="preserve">also state there was a reduction in young </w:t>
      </w:r>
      <w:r w:rsidR="0061126C">
        <w:rPr>
          <w:rFonts w:ascii="Arial" w:hAnsi="Arial" w:cs="Arial"/>
          <w:sz w:val="24"/>
          <w:szCs w:val="24"/>
        </w:rPr>
        <w:t>people’s</w:t>
      </w:r>
      <w:r w:rsidR="00103533">
        <w:rPr>
          <w:rFonts w:ascii="Arial" w:hAnsi="Arial" w:cs="Arial"/>
          <w:sz w:val="24"/>
          <w:szCs w:val="24"/>
        </w:rPr>
        <w:t xml:space="preserve"> anger and </w:t>
      </w:r>
      <w:r w:rsidR="00636EC1">
        <w:rPr>
          <w:rFonts w:ascii="Arial" w:hAnsi="Arial" w:cs="Arial"/>
          <w:sz w:val="24"/>
          <w:szCs w:val="24"/>
        </w:rPr>
        <w:t>increased sense of wellbeing/</w:t>
      </w:r>
      <w:r w:rsidR="00103533">
        <w:rPr>
          <w:rFonts w:ascii="Arial" w:hAnsi="Arial" w:cs="Arial"/>
          <w:sz w:val="24"/>
          <w:szCs w:val="24"/>
        </w:rPr>
        <w:t xml:space="preserve">mood. </w:t>
      </w:r>
    </w:p>
    <w:p w14:paraId="425DF790" w14:textId="321C6A7F" w:rsidR="00636EC1" w:rsidRDefault="0061126C" w:rsidP="00030C27">
      <w:pPr>
        <w:spacing w:line="480" w:lineRule="auto"/>
        <w:rPr>
          <w:rFonts w:ascii="Arial" w:hAnsi="Arial" w:cs="Arial"/>
          <w:color w:val="000000"/>
          <w:sz w:val="24"/>
          <w:szCs w:val="24"/>
        </w:rPr>
      </w:pPr>
      <w:r>
        <w:rPr>
          <w:rFonts w:ascii="Arial" w:hAnsi="Arial" w:cs="Arial"/>
          <w:sz w:val="24"/>
          <w:szCs w:val="24"/>
        </w:rPr>
        <w:t>Riley (2001) discusses how art (in all forms)</w:t>
      </w:r>
      <w:r w:rsidR="00636EC1">
        <w:rPr>
          <w:rFonts w:ascii="Arial" w:hAnsi="Arial" w:cs="Arial"/>
          <w:sz w:val="24"/>
          <w:szCs w:val="24"/>
        </w:rPr>
        <w:t xml:space="preserve"> </w:t>
      </w:r>
      <w:r w:rsidR="00636EC1">
        <w:rPr>
          <w:rFonts w:ascii="Arial" w:hAnsi="Arial" w:cs="Arial"/>
          <w:color w:val="000000"/>
          <w:sz w:val="24"/>
          <w:szCs w:val="24"/>
        </w:rPr>
        <w:t xml:space="preserve">can be an effective tool to help overcome many difficulties. </w:t>
      </w:r>
      <w:r w:rsidR="00730514">
        <w:rPr>
          <w:rFonts w:ascii="Arial" w:hAnsi="Arial" w:cs="Arial"/>
          <w:color w:val="000000"/>
          <w:sz w:val="24"/>
          <w:szCs w:val="24"/>
        </w:rPr>
        <w:t xml:space="preserve"> She states</w:t>
      </w:r>
      <w:r w:rsidR="00636EC1" w:rsidRPr="00636EC1">
        <w:rPr>
          <w:rFonts w:ascii="Arial" w:hAnsi="Arial" w:cs="Arial"/>
          <w:sz w:val="24"/>
          <w:szCs w:val="24"/>
        </w:rPr>
        <w:t xml:space="preserve"> </w:t>
      </w:r>
      <w:r w:rsidR="004F24EC">
        <w:rPr>
          <w:rFonts w:ascii="Arial" w:hAnsi="Arial" w:cs="Arial"/>
          <w:sz w:val="24"/>
          <w:szCs w:val="24"/>
        </w:rPr>
        <w:t>‘</w:t>
      </w:r>
      <w:r w:rsidR="004F24EC" w:rsidRPr="004F24EC">
        <w:rPr>
          <w:rFonts w:ascii="Arial" w:hAnsi="Arial" w:cs="Arial"/>
          <w:color w:val="000000"/>
          <w:sz w:val="24"/>
          <w:szCs w:val="24"/>
        </w:rPr>
        <w:t xml:space="preserve">Imagery taps into a person's earliest way of knowing and reacting to the world; therefore, it is not foreign to the experience of </w:t>
      </w:r>
      <w:r w:rsidR="004F24EC" w:rsidRPr="004F24EC">
        <w:rPr>
          <w:rFonts w:ascii="Arial" w:hAnsi="Arial" w:cs="Arial"/>
          <w:color w:val="000000"/>
          <w:sz w:val="24"/>
          <w:szCs w:val="24"/>
        </w:rPr>
        <w:lastRenderedPageBreak/>
        <w:t xml:space="preserve">learning. Art as a language of therapy, combined with verbal dialogue, uses </w:t>
      </w:r>
      <w:proofErr w:type="gramStart"/>
      <w:r w:rsidR="004F24EC" w:rsidRPr="004F24EC">
        <w:rPr>
          <w:rFonts w:ascii="Arial" w:hAnsi="Arial" w:cs="Arial"/>
          <w:color w:val="000000"/>
          <w:sz w:val="24"/>
          <w:szCs w:val="24"/>
        </w:rPr>
        <w:t>all of</w:t>
      </w:r>
      <w:proofErr w:type="gramEnd"/>
      <w:r w:rsidR="004F24EC" w:rsidRPr="004F24EC">
        <w:rPr>
          <w:rFonts w:ascii="Arial" w:hAnsi="Arial" w:cs="Arial"/>
          <w:color w:val="000000"/>
          <w:sz w:val="24"/>
          <w:szCs w:val="24"/>
        </w:rPr>
        <w:t xml:space="preserve"> our capacities to find a more successful resolution to our difficulties</w:t>
      </w:r>
      <w:r w:rsidR="00636EC1">
        <w:rPr>
          <w:rFonts w:ascii="Arial" w:hAnsi="Arial" w:cs="Arial"/>
          <w:color w:val="000000"/>
          <w:sz w:val="24"/>
          <w:szCs w:val="24"/>
        </w:rPr>
        <w:t xml:space="preserve">’ </w:t>
      </w:r>
      <w:r w:rsidR="004F24EC">
        <w:rPr>
          <w:rFonts w:ascii="Arial" w:hAnsi="Arial" w:cs="Arial"/>
          <w:color w:val="000000"/>
          <w:sz w:val="24"/>
          <w:szCs w:val="24"/>
        </w:rPr>
        <w:t>(Riley, 2001)</w:t>
      </w:r>
      <w:r w:rsidR="00636EC1">
        <w:rPr>
          <w:rFonts w:ascii="Arial" w:hAnsi="Arial" w:cs="Arial"/>
          <w:color w:val="000000"/>
          <w:sz w:val="24"/>
          <w:szCs w:val="24"/>
        </w:rPr>
        <w:t>.</w:t>
      </w:r>
      <w:r w:rsidR="0095104D">
        <w:rPr>
          <w:rFonts w:ascii="Arial" w:hAnsi="Arial" w:cs="Arial"/>
          <w:color w:val="000000"/>
          <w:sz w:val="24"/>
          <w:szCs w:val="24"/>
        </w:rPr>
        <w:t xml:space="preserve"> </w:t>
      </w:r>
    </w:p>
    <w:p w14:paraId="143589DA" w14:textId="2D5B10DD" w:rsidR="004F24EC" w:rsidRPr="004F24EC" w:rsidRDefault="005A7F77" w:rsidP="00030C27">
      <w:pPr>
        <w:spacing w:line="480" w:lineRule="auto"/>
        <w:rPr>
          <w:rFonts w:ascii="Arial" w:hAnsi="Arial" w:cs="Arial"/>
          <w:sz w:val="24"/>
          <w:szCs w:val="24"/>
          <w:u w:val="single"/>
        </w:rPr>
      </w:pPr>
      <w:r>
        <w:rPr>
          <w:rFonts w:ascii="Arial" w:hAnsi="Arial" w:cs="Arial"/>
          <w:color w:val="000000"/>
          <w:sz w:val="24"/>
          <w:szCs w:val="24"/>
        </w:rPr>
        <w:t>Riley discusses how y</w:t>
      </w:r>
      <w:r w:rsidR="0095104D">
        <w:rPr>
          <w:rFonts w:ascii="Arial" w:hAnsi="Arial" w:cs="Arial"/>
          <w:color w:val="000000"/>
          <w:sz w:val="24"/>
          <w:szCs w:val="24"/>
        </w:rPr>
        <w:t xml:space="preserve">oung people are fascinated </w:t>
      </w:r>
      <w:r w:rsidR="00EB7C1F">
        <w:rPr>
          <w:rFonts w:ascii="Arial" w:hAnsi="Arial" w:cs="Arial"/>
          <w:color w:val="000000"/>
          <w:sz w:val="24"/>
          <w:szCs w:val="24"/>
        </w:rPr>
        <w:t>in</w:t>
      </w:r>
      <w:r w:rsidR="0095104D">
        <w:rPr>
          <w:rFonts w:ascii="Arial" w:hAnsi="Arial" w:cs="Arial"/>
          <w:color w:val="000000"/>
          <w:sz w:val="24"/>
          <w:szCs w:val="24"/>
        </w:rPr>
        <w:t xml:space="preserve"> making graphic representations and symbols</w:t>
      </w:r>
      <w:r w:rsidR="00EB7C1F">
        <w:rPr>
          <w:rFonts w:ascii="Arial" w:hAnsi="Arial" w:cs="Arial"/>
          <w:color w:val="000000"/>
          <w:sz w:val="24"/>
          <w:szCs w:val="24"/>
        </w:rPr>
        <w:t>,</w:t>
      </w:r>
      <w:r w:rsidR="0095104D">
        <w:rPr>
          <w:rFonts w:ascii="Arial" w:hAnsi="Arial" w:cs="Arial"/>
          <w:color w:val="000000"/>
          <w:sz w:val="24"/>
          <w:szCs w:val="24"/>
        </w:rPr>
        <w:t xml:space="preserve"> leading to young people being more attracted to using art as a </w:t>
      </w:r>
      <w:r>
        <w:rPr>
          <w:rFonts w:ascii="Arial" w:hAnsi="Arial" w:cs="Arial"/>
          <w:color w:val="000000"/>
          <w:sz w:val="24"/>
          <w:szCs w:val="24"/>
        </w:rPr>
        <w:t>form</w:t>
      </w:r>
      <w:r w:rsidR="0095104D">
        <w:rPr>
          <w:rFonts w:ascii="Arial" w:hAnsi="Arial" w:cs="Arial"/>
          <w:color w:val="000000"/>
          <w:sz w:val="24"/>
          <w:szCs w:val="24"/>
        </w:rPr>
        <w:t xml:space="preserve"> of language rather than verbal questioning.  </w:t>
      </w:r>
      <w:r w:rsidR="00932E57">
        <w:rPr>
          <w:rFonts w:ascii="Arial" w:hAnsi="Arial" w:cs="Arial"/>
          <w:color w:val="000000"/>
          <w:sz w:val="24"/>
          <w:szCs w:val="24"/>
        </w:rPr>
        <w:t>(Riley, 2001)</w:t>
      </w:r>
      <w:r w:rsidR="00932E57" w:rsidRPr="003D0113">
        <w:rPr>
          <w:rFonts w:ascii="Arial" w:hAnsi="Arial" w:cs="Arial"/>
          <w:color w:val="002060"/>
          <w:sz w:val="24"/>
          <w:szCs w:val="24"/>
        </w:rPr>
        <w:t xml:space="preserve"> </w:t>
      </w:r>
      <w:r w:rsidR="00636EC1" w:rsidRPr="003D0113">
        <w:rPr>
          <w:rFonts w:ascii="Arial" w:hAnsi="Arial" w:cs="Arial"/>
          <w:color w:val="002060"/>
          <w:sz w:val="24"/>
          <w:szCs w:val="24"/>
        </w:rPr>
        <w:t xml:space="preserve">Riley </w:t>
      </w:r>
      <w:r w:rsidR="00932E57">
        <w:rPr>
          <w:rFonts w:ascii="Arial" w:hAnsi="Arial" w:cs="Arial"/>
          <w:color w:val="000000"/>
          <w:sz w:val="24"/>
          <w:szCs w:val="24"/>
        </w:rPr>
        <w:t>points out how it is difficult for adults to establish a relationship with adolescent</w:t>
      </w:r>
      <w:r w:rsidR="0047505A">
        <w:rPr>
          <w:rFonts w:ascii="Arial" w:hAnsi="Arial" w:cs="Arial"/>
          <w:color w:val="000000"/>
          <w:sz w:val="24"/>
          <w:szCs w:val="24"/>
        </w:rPr>
        <w:t>s</w:t>
      </w:r>
      <w:r w:rsidR="00932E57">
        <w:rPr>
          <w:rFonts w:ascii="Arial" w:hAnsi="Arial" w:cs="Arial"/>
          <w:color w:val="000000"/>
          <w:sz w:val="24"/>
          <w:szCs w:val="24"/>
        </w:rPr>
        <w:t xml:space="preserve"> as they</w:t>
      </w:r>
      <w:r w:rsidR="0047505A">
        <w:rPr>
          <w:rFonts w:ascii="Arial" w:hAnsi="Arial" w:cs="Arial"/>
          <w:color w:val="000000"/>
          <w:sz w:val="24"/>
          <w:szCs w:val="24"/>
        </w:rPr>
        <w:t xml:space="preserve"> </w:t>
      </w:r>
      <w:r w:rsidR="0047505A" w:rsidRPr="003D0113">
        <w:rPr>
          <w:rFonts w:ascii="Arial" w:hAnsi="Arial" w:cs="Arial"/>
          <w:color w:val="002060"/>
          <w:sz w:val="24"/>
          <w:szCs w:val="24"/>
        </w:rPr>
        <w:t>may</w:t>
      </w:r>
      <w:r w:rsidR="00932E57">
        <w:rPr>
          <w:rFonts w:ascii="Arial" w:hAnsi="Arial" w:cs="Arial"/>
          <w:color w:val="000000"/>
          <w:sz w:val="24"/>
          <w:szCs w:val="24"/>
        </w:rPr>
        <w:t xml:space="preserve"> resist authority and lack the trust of the adult world. This is a normal stage</w:t>
      </w:r>
      <w:r w:rsidR="00932E57" w:rsidRPr="003D0113">
        <w:rPr>
          <w:rFonts w:ascii="Arial" w:hAnsi="Arial" w:cs="Arial"/>
          <w:color w:val="002060"/>
          <w:sz w:val="24"/>
          <w:szCs w:val="24"/>
        </w:rPr>
        <w:t xml:space="preserve"> </w:t>
      </w:r>
      <w:r w:rsidR="0047505A" w:rsidRPr="003D0113">
        <w:rPr>
          <w:rFonts w:ascii="Arial" w:hAnsi="Arial" w:cs="Arial"/>
          <w:color w:val="002060"/>
          <w:sz w:val="24"/>
          <w:szCs w:val="24"/>
        </w:rPr>
        <w:t>of</w:t>
      </w:r>
      <w:r w:rsidR="00932E57" w:rsidRPr="003D0113">
        <w:rPr>
          <w:rFonts w:ascii="Arial" w:hAnsi="Arial" w:cs="Arial"/>
          <w:color w:val="002060"/>
          <w:sz w:val="24"/>
          <w:szCs w:val="24"/>
        </w:rPr>
        <w:t xml:space="preserve"> </w:t>
      </w:r>
      <w:r w:rsidR="00932E57">
        <w:rPr>
          <w:rFonts w:ascii="Arial" w:hAnsi="Arial" w:cs="Arial"/>
          <w:color w:val="000000"/>
          <w:sz w:val="24"/>
          <w:szCs w:val="24"/>
        </w:rPr>
        <w:t>adolescent</w:t>
      </w:r>
      <w:r w:rsidR="00636EC1">
        <w:rPr>
          <w:rFonts w:ascii="Arial" w:hAnsi="Arial" w:cs="Arial"/>
          <w:color w:val="000000"/>
          <w:sz w:val="24"/>
          <w:szCs w:val="24"/>
        </w:rPr>
        <w:t xml:space="preserve"> </w:t>
      </w:r>
      <w:r w:rsidR="003D0113" w:rsidRPr="003D0113">
        <w:rPr>
          <w:rFonts w:ascii="Arial" w:hAnsi="Arial" w:cs="Arial"/>
          <w:color w:val="002060"/>
          <w:sz w:val="24"/>
          <w:szCs w:val="24"/>
        </w:rPr>
        <w:t>development but</w:t>
      </w:r>
      <w:r w:rsidR="00636EC1">
        <w:rPr>
          <w:rFonts w:ascii="Arial" w:hAnsi="Arial" w:cs="Arial"/>
          <w:color w:val="000000"/>
          <w:sz w:val="24"/>
          <w:szCs w:val="24"/>
        </w:rPr>
        <w:t xml:space="preserve"> </w:t>
      </w:r>
      <w:r w:rsidR="00636EC1" w:rsidRPr="003D0113">
        <w:rPr>
          <w:rFonts w:ascii="Arial" w:hAnsi="Arial" w:cs="Arial"/>
          <w:color w:val="002060"/>
          <w:sz w:val="24"/>
          <w:szCs w:val="24"/>
        </w:rPr>
        <w:t>can</w:t>
      </w:r>
      <w:r w:rsidR="00636EC1">
        <w:rPr>
          <w:rFonts w:ascii="Arial" w:hAnsi="Arial" w:cs="Arial"/>
          <w:color w:val="FF0000"/>
          <w:sz w:val="24"/>
          <w:szCs w:val="24"/>
        </w:rPr>
        <w:t xml:space="preserve"> </w:t>
      </w:r>
      <w:r w:rsidR="00932E57">
        <w:rPr>
          <w:rFonts w:ascii="Arial" w:hAnsi="Arial" w:cs="Arial"/>
          <w:color w:val="000000"/>
          <w:sz w:val="24"/>
          <w:szCs w:val="24"/>
        </w:rPr>
        <w:t xml:space="preserve">make it hard </w:t>
      </w:r>
      <w:r w:rsidR="0047505A" w:rsidRPr="003D0113">
        <w:rPr>
          <w:rFonts w:ascii="Arial" w:hAnsi="Arial" w:cs="Arial"/>
          <w:color w:val="002060"/>
          <w:sz w:val="24"/>
          <w:szCs w:val="24"/>
        </w:rPr>
        <w:t>to engage in</w:t>
      </w:r>
      <w:r w:rsidR="00932E57" w:rsidRPr="003D0113">
        <w:rPr>
          <w:rFonts w:ascii="Arial" w:hAnsi="Arial" w:cs="Arial"/>
          <w:color w:val="002060"/>
          <w:sz w:val="24"/>
          <w:szCs w:val="24"/>
        </w:rPr>
        <w:t xml:space="preserve"> </w:t>
      </w:r>
      <w:r w:rsidR="00932E57">
        <w:rPr>
          <w:rFonts w:ascii="Arial" w:hAnsi="Arial" w:cs="Arial"/>
          <w:color w:val="000000"/>
          <w:sz w:val="24"/>
          <w:szCs w:val="24"/>
        </w:rPr>
        <w:t xml:space="preserve">traditional forms of verbal therapy. </w:t>
      </w:r>
      <w:r w:rsidR="002F4902">
        <w:rPr>
          <w:rFonts w:ascii="Arial" w:hAnsi="Arial" w:cs="Arial"/>
          <w:color w:val="000000"/>
          <w:sz w:val="24"/>
          <w:szCs w:val="24"/>
        </w:rPr>
        <w:t xml:space="preserve">(Riley, 2001) Art is </w:t>
      </w:r>
      <w:r w:rsidR="00380E07">
        <w:rPr>
          <w:rFonts w:ascii="Arial" w:hAnsi="Arial" w:cs="Arial"/>
          <w:color w:val="000000"/>
          <w:sz w:val="24"/>
          <w:szCs w:val="24"/>
        </w:rPr>
        <w:t>a</w:t>
      </w:r>
      <w:r w:rsidR="002F4902">
        <w:rPr>
          <w:rFonts w:ascii="Arial" w:hAnsi="Arial" w:cs="Arial"/>
          <w:color w:val="000000"/>
          <w:sz w:val="24"/>
          <w:szCs w:val="24"/>
        </w:rPr>
        <w:t xml:space="preserve"> meaningful </w:t>
      </w:r>
      <w:r w:rsidR="0047505A">
        <w:rPr>
          <w:rFonts w:ascii="Arial" w:hAnsi="Arial" w:cs="Arial"/>
          <w:color w:val="000000"/>
          <w:sz w:val="24"/>
          <w:szCs w:val="24"/>
        </w:rPr>
        <w:t xml:space="preserve">and </w:t>
      </w:r>
      <w:r w:rsidR="002F4902">
        <w:rPr>
          <w:rFonts w:ascii="Arial" w:hAnsi="Arial" w:cs="Arial"/>
          <w:color w:val="000000"/>
          <w:sz w:val="24"/>
          <w:szCs w:val="24"/>
        </w:rPr>
        <w:t xml:space="preserve">expressive language that </w:t>
      </w:r>
      <w:r w:rsidR="0047505A" w:rsidRPr="003D0113">
        <w:rPr>
          <w:rFonts w:ascii="Arial" w:hAnsi="Arial" w:cs="Arial"/>
          <w:color w:val="002060"/>
          <w:sz w:val="24"/>
          <w:szCs w:val="24"/>
        </w:rPr>
        <w:t>can</w:t>
      </w:r>
      <w:r w:rsidR="0047505A">
        <w:rPr>
          <w:rFonts w:ascii="Arial" w:hAnsi="Arial" w:cs="Arial"/>
          <w:color w:val="000000"/>
          <w:sz w:val="24"/>
          <w:szCs w:val="24"/>
        </w:rPr>
        <w:t xml:space="preserve"> </w:t>
      </w:r>
      <w:r w:rsidR="002F4902">
        <w:rPr>
          <w:rFonts w:ascii="Arial" w:hAnsi="Arial" w:cs="Arial"/>
          <w:color w:val="000000"/>
          <w:sz w:val="24"/>
          <w:szCs w:val="24"/>
        </w:rPr>
        <w:t>provide a link between young people by tapping into their creativity, therefore offering a kind of communication that is nonthreat</w:t>
      </w:r>
      <w:r w:rsidR="00D978AD">
        <w:rPr>
          <w:rFonts w:ascii="Arial" w:hAnsi="Arial" w:cs="Arial"/>
          <w:color w:val="000000"/>
          <w:sz w:val="24"/>
          <w:szCs w:val="24"/>
        </w:rPr>
        <w:t>en</w:t>
      </w:r>
      <w:r w:rsidR="002F4902">
        <w:rPr>
          <w:rFonts w:ascii="Arial" w:hAnsi="Arial" w:cs="Arial"/>
          <w:color w:val="000000"/>
          <w:sz w:val="24"/>
          <w:szCs w:val="24"/>
        </w:rPr>
        <w:t xml:space="preserve">ing to a young person. </w:t>
      </w:r>
      <w:r w:rsidR="00494E8A">
        <w:rPr>
          <w:rFonts w:ascii="Arial" w:hAnsi="Arial" w:cs="Arial"/>
          <w:color w:val="000000"/>
          <w:sz w:val="24"/>
          <w:szCs w:val="24"/>
        </w:rPr>
        <w:t xml:space="preserve">(Riley, 2001) This </w:t>
      </w:r>
      <w:r w:rsidR="00380E07">
        <w:rPr>
          <w:rFonts w:ascii="Arial" w:hAnsi="Arial" w:cs="Arial"/>
          <w:color w:val="000000"/>
          <w:sz w:val="24"/>
          <w:szCs w:val="24"/>
        </w:rPr>
        <w:t>easy-going</w:t>
      </w:r>
      <w:r w:rsidR="00494E8A">
        <w:rPr>
          <w:rFonts w:ascii="Arial" w:hAnsi="Arial" w:cs="Arial"/>
          <w:color w:val="000000"/>
          <w:sz w:val="24"/>
          <w:szCs w:val="24"/>
        </w:rPr>
        <w:t xml:space="preserve"> approach</w:t>
      </w:r>
      <w:r w:rsidR="00494E8A" w:rsidRPr="003D0113">
        <w:rPr>
          <w:rFonts w:ascii="Arial" w:hAnsi="Arial" w:cs="Arial"/>
          <w:color w:val="002060"/>
          <w:sz w:val="24"/>
          <w:szCs w:val="24"/>
        </w:rPr>
        <w:t xml:space="preserve"> </w:t>
      </w:r>
      <w:r w:rsidR="0047505A" w:rsidRPr="003D0113">
        <w:rPr>
          <w:rFonts w:ascii="Arial" w:hAnsi="Arial" w:cs="Arial"/>
          <w:color w:val="002060"/>
          <w:sz w:val="24"/>
          <w:szCs w:val="24"/>
        </w:rPr>
        <w:t xml:space="preserve">can </w:t>
      </w:r>
      <w:r w:rsidR="0047505A" w:rsidRPr="00FE4733">
        <w:rPr>
          <w:rFonts w:ascii="Arial" w:hAnsi="Arial" w:cs="Arial"/>
          <w:color w:val="002060"/>
          <w:sz w:val="24"/>
          <w:szCs w:val="24"/>
        </w:rPr>
        <w:t xml:space="preserve">produce unexpected results </w:t>
      </w:r>
      <w:r w:rsidR="0047505A" w:rsidRPr="003D0113">
        <w:rPr>
          <w:rFonts w:ascii="Arial" w:hAnsi="Arial" w:cs="Arial"/>
          <w:color w:val="002060"/>
          <w:sz w:val="24"/>
          <w:szCs w:val="24"/>
        </w:rPr>
        <w:t>for</w:t>
      </w:r>
      <w:r w:rsidR="00494E8A" w:rsidRPr="003D0113">
        <w:rPr>
          <w:rFonts w:ascii="Arial" w:hAnsi="Arial" w:cs="Arial"/>
          <w:color w:val="002060"/>
          <w:sz w:val="24"/>
          <w:szCs w:val="24"/>
        </w:rPr>
        <w:t xml:space="preserve"> the </w:t>
      </w:r>
      <w:r w:rsidR="00494E8A">
        <w:rPr>
          <w:rFonts w:ascii="Arial" w:hAnsi="Arial" w:cs="Arial"/>
          <w:color w:val="000000"/>
          <w:sz w:val="24"/>
          <w:szCs w:val="24"/>
        </w:rPr>
        <w:t xml:space="preserve">young people as it counteracts the fear of revealing themselves and the pain they may have anticipated. </w:t>
      </w:r>
      <w:r w:rsidR="00DD4BFC">
        <w:rPr>
          <w:rFonts w:ascii="Arial" w:hAnsi="Arial" w:cs="Arial"/>
          <w:color w:val="000000"/>
          <w:sz w:val="24"/>
          <w:szCs w:val="24"/>
        </w:rPr>
        <w:t xml:space="preserve">(Riley, 2001) Using art as a form of therapy provides </w:t>
      </w:r>
      <w:r w:rsidR="00380E07">
        <w:rPr>
          <w:rFonts w:ascii="Arial" w:hAnsi="Arial" w:cs="Arial"/>
          <w:color w:val="000000"/>
          <w:sz w:val="24"/>
          <w:szCs w:val="24"/>
        </w:rPr>
        <w:t>an</w:t>
      </w:r>
      <w:r w:rsidR="00DD4BFC">
        <w:rPr>
          <w:rFonts w:ascii="Arial" w:hAnsi="Arial" w:cs="Arial"/>
          <w:color w:val="000000"/>
          <w:sz w:val="24"/>
          <w:szCs w:val="24"/>
        </w:rPr>
        <w:t xml:space="preserve"> enjoyment factor that is not what the young people expect. </w:t>
      </w:r>
    </w:p>
    <w:p w14:paraId="72A0CECA" w14:textId="45458BE9" w:rsidR="00153140" w:rsidRDefault="00153140" w:rsidP="00030C27">
      <w:pPr>
        <w:spacing w:line="480" w:lineRule="auto"/>
        <w:rPr>
          <w:rFonts w:ascii="Arial" w:hAnsi="Arial" w:cs="Arial"/>
          <w:bCs/>
          <w:color w:val="111111"/>
          <w:sz w:val="24"/>
          <w:szCs w:val="24"/>
        </w:rPr>
      </w:pPr>
      <w:r>
        <w:rPr>
          <w:rFonts w:ascii="Arial" w:hAnsi="Arial" w:cs="Arial"/>
          <w:sz w:val="24"/>
          <w:szCs w:val="24"/>
        </w:rPr>
        <w:t xml:space="preserve">With this </w:t>
      </w:r>
      <w:r w:rsidR="004408DA">
        <w:rPr>
          <w:rFonts w:ascii="Arial" w:hAnsi="Arial" w:cs="Arial"/>
          <w:sz w:val="24"/>
          <w:szCs w:val="24"/>
        </w:rPr>
        <w:t xml:space="preserve">research </w:t>
      </w:r>
      <w:r>
        <w:rPr>
          <w:rFonts w:ascii="Arial" w:hAnsi="Arial" w:cs="Arial"/>
          <w:sz w:val="24"/>
          <w:szCs w:val="24"/>
        </w:rPr>
        <w:t>in min</w:t>
      </w:r>
      <w:r w:rsidR="00BF5FFD">
        <w:rPr>
          <w:rFonts w:ascii="Arial" w:hAnsi="Arial" w:cs="Arial"/>
          <w:sz w:val="24"/>
          <w:szCs w:val="24"/>
        </w:rPr>
        <w:t>d</w:t>
      </w:r>
      <w:r w:rsidR="004408DA">
        <w:rPr>
          <w:rFonts w:ascii="Arial" w:hAnsi="Arial" w:cs="Arial"/>
          <w:sz w:val="24"/>
          <w:szCs w:val="24"/>
        </w:rPr>
        <w:t>,</w:t>
      </w:r>
      <w:r>
        <w:rPr>
          <w:rFonts w:ascii="Arial" w:hAnsi="Arial" w:cs="Arial"/>
          <w:sz w:val="24"/>
          <w:szCs w:val="24"/>
        </w:rPr>
        <w:t xml:space="preserve"> the author has put together a </w:t>
      </w:r>
      <w:r w:rsidR="007E4E55">
        <w:rPr>
          <w:rFonts w:ascii="Arial" w:hAnsi="Arial" w:cs="Arial"/>
          <w:sz w:val="24"/>
          <w:szCs w:val="24"/>
        </w:rPr>
        <w:t>six-week</w:t>
      </w:r>
      <w:r>
        <w:rPr>
          <w:rFonts w:ascii="Arial" w:hAnsi="Arial" w:cs="Arial"/>
          <w:sz w:val="24"/>
          <w:szCs w:val="24"/>
        </w:rPr>
        <w:t xml:space="preserve"> programme to </w:t>
      </w:r>
      <w:r w:rsidR="00BF5FFD">
        <w:rPr>
          <w:rFonts w:ascii="Arial" w:hAnsi="Arial" w:cs="Arial"/>
          <w:sz w:val="24"/>
          <w:szCs w:val="24"/>
        </w:rPr>
        <w:t xml:space="preserve">help young people who are struggling with </w:t>
      </w:r>
      <w:r w:rsidR="004408DA">
        <w:rPr>
          <w:rFonts w:ascii="Arial" w:hAnsi="Arial" w:cs="Arial"/>
          <w:sz w:val="24"/>
          <w:szCs w:val="24"/>
        </w:rPr>
        <w:t xml:space="preserve">their </w:t>
      </w:r>
      <w:r w:rsidR="00BF5FFD">
        <w:rPr>
          <w:rFonts w:ascii="Arial" w:hAnsi="Arial" w:cs="Arial"/>
          <w:sz w:val="24"/>
          <w:szCs w:val="24"/>
        </w:rPr>
        <w:t xml:space="preserve">mental health </w:t>
      </w:r>
      <w:r w:rsidR="004408DA">
        <w:rPr>
          <w:rFonts w:ascii="Arial" w:hAnsi="Arial" w:cs="Arial"/>
          <w:sz w:val="24"/>
          <w:szCs w:val="24"/>
        </w:rPr>
        <w:t xml:space="preserve">and </w:t>
      </w:r>
      <w:r w:rsidR="00BF5FFD">
        <w:rPr>
          <w:rFonts w:ascii="Arial" w:hAnsi="Arial" w:cs="Arial"/>
          <w:sz w:val="24"/>
          <w:szCs w:val="24"/>
        </w:rPr>
        <w:t xml:space="preserve">wellbeing. </w:t>
      </w:r>
      <w:r w:rsidR="00BD18FB">
        <w:rPr>
          <w:rFonts w:ascii="Arial" w:hAnsi="Arial" w:cs="Arial"/>
          <w:sz w:val="24"/>
          <w:szCs w:val="24"/>
        </w:rPr>
        <w:t xml:space="preserve">The programme will be </w:t>
      </w:r>
      <w:r w:rsidR="007E4E55">
        <w:rPr>
          <w:rFonts w:ascii="Arial" w:hAnsi="Arial" w:cs="Arial"/>
          <w:sz w:val="24"/>
          <w:szCs w:val="24"/>
        </w:rPr>
        <w:t>combining</w:t>
      </w:r>
      <w:r w:rsidR="00BD18FB">
        <w:rPr>
          <w:rFonts w:ascii="Arial" w:hAnsi="Arial" w:cs="Arial"/>
          <w:sz w:val="24"/>
          <w:szCs w:val="24"/>
        </w:rPr>
        <w:t xml:space="preserve"> art therapy</w:t>
      </w:r>
      <w:r w:rsidR="006611AF">
        <w:rPr>
          <w:rFonts w:ascii="Arial" w:hAnsi="Arial" w:cs="Arial"/>
          <w:sz w:val="24"/>
          <w:szCs w:val="24"/>
        </w:rPr>
        <w:t>,</w:t>
      </w:r>
      <w:r w:rsidR="00BD18FB">
        <w:rPr>
          <w:rFonts w:ascii="Arial" w:hAnsi="Arial" w:cs="Arial"/>
          <w:sz w:val="24"/>
          <w:szCs w:val="24"/>
        </w:rPr>
        <w:t xml:space="preserve"> </w:t>
      </w:r>
      <w:r w:rsidR="00BD18FB" w:rsidRPr="00BD18FB">
        <w:rPr>
          <w:rFonts w:ascii="Arial" w:hAnsi="Arial" w:cs="Arial"/>
          <w:bCs/>
          <w:color w:val="111111"/>
          <w:sz w:val="24"/>
          <w:szCs w:val="24"/>
        </w:rPr>
        <w:t>Attention Restoration Theory</w:t>
      </w:r>
      <w:r w:rsidR="006611AF">
        <w:rPr>
          <w:rFonts w:ascii="Arial" w:hAnsi="Arial" w:cs="Arial"/>
          <w:bCs/>
          <w:color w:val="111111"/>
          <w:sz w:val="24"/>
          <w:szCs w:val="24"/>
        </w:rPr>
        <w:t xml:space="preserve"> </w:t>
      </w:r>
      <w:r w:rsidR="003D0113">
        <w:rPr>
          <w:rFonts w:ascii="Arial" w:hAnsi="Arial" w:cs="Arial"/>
          <w:bCs/>
          <w:color w:val="111111"/>
          <w:sz w:val="24"/>
          <w:szCs w:val="24"/>
        </w:rPr>
        <w:t>and Youth work practice.</w:t>
      </w:r>
    </w:p>
    <w:p w14:paraId="783CD227" w14:textId="3C711E6B" w:rsidR="00153140" w:rsidRDefault="009D2444" w:rsidP="00030C27">
      <w:pPr>
        <w:spacing w:line="480" w:lineRule="auto"/>
        <w:rPr>
          <w:rFonts w:ascii="Arial" w:hAnsi="Arial" w:cs="Arial"/>
          <w:sz w:val="24"/>
          <w:szCs w:val="24"/>
        </w:rPr>
      </w:pPr>
      <w:r>
        <w:rPr>
          <w:rFonts w:ascii="Arial" w:hAnsi="Arial" w:cs="Arial"/>
          <w:sz w:val="24"/>
          <w:szCs w:val="24"/>
        </w:rPr>
        <w:t>Attention Restoration Theory suggest</w:t>
      </w:r>
      <w:r w:rsidR="0047505A">
        <w:rPr>
          <w:rFonts w:ascii="Arial" w:hAnsi="Arial" w:cs="Arial"/>
          <w:sz w:val="24"/>
          <w:szCs w:val="24"/>
        </w:rPr>
        <w:t>s</w:t>
      </w:r>
      <w:r>
        <w:rPr>
          <w:rFonts w:ascii="Arial" w:hAnsi="Arial" w:cs="Arial"/>
          <w:sz w:val="24"/>
          <w:szCs w:val="24"/>
        </w:rPr>
        <w:t xml:space="preserve"> exposure to nature is more than enjoyable but also help</w:t>
      </w:r>
      <w:r w:rsidR="0047505A">
        <w:rPr>
          <w:rFonts w:ascii="Arial" w:hAnsi="Arial" w:cs="Arial"/>
          <w:sz w:val="24"/>
          <w:szCs w:val="24"/>
        </w:rPr>
        <w:t>s</w:t>
      </w:r>
      <w:r>
        <w:rPr>
          <w:rFonts w:ascii="Arial" w:hAnsi="Arial" w:cs="Arial"/>
          <w:sz w:val="24"/>
          <w:szCs w:val="24"/>
        </w:rPr>
        <w:t xml:space="preserve"> to improve </w:t>
      </w:r>
      <w:r w:rsidR="003D0113">
        <w:rPr>
          <w:rFonts w:ascii="Arial" w:hAnsi="Arial" w:cs="Arial"/>
          <w:sz w:val="24"/>
          <w:szCs w:val="24"/>
        </w:rPr>
        <w:t>one’s</w:t>
      </w:r>
      <w:r>
        <w:rPr>
          <w:rFonts w:ascii="Arial" w:hAnsi="Arial" w:cs="Arial"/>
          <w:sz w:val="24"/>
          <w:szCs w:val="24"/>
        </w:rPr>
        <w:t xml:space="preserve"> focus and capability to concentrate. </w:t>
      </w:r>
      <w:r w:rsidR="002C7F16">
        <w:rPr>
          <w:rFonts w:ascii="Arial" w:hAnsi="Arial" w:cs="Arial"/>
          <w:sz w:val="24"/>
          <w:szCs w:val="24"/>
        </w:rPr>
        <w:t>The theory was first developed by Stephen and Rachel Kaplan in the late 1980’s and early 1990’s</w:t>
      </w:r>
      <w:r w:rsidR="00314B61">
        <w:rPr>
          <w:rFonts w:ascii="Arial" w:hAnsi="Arial" w:cs="Arial"/>
          <w:sz w:val="24"/>
          <w:szCs w:val="24"/>
        </w:rPr>
        <w:t xml:space="preserve"> </w:t>
      </w:r>
      <w:r w:rsidR="003D0113">
        <w:rPr>
          <w:rFonts w:ascii="Arial" w:hAnsi="Arial" w:cs="Arial"/>
          <w:sz w:val="24"/>
          <w:szCs w:val="24"/>
        </w:rPr>
        <w:t>(</w:t>
      </w:r>
      <w:r w:rsidR="003D0113" w:rsidRPr="00FE4733">
        <w:rPr>
          <w:rFonts w:ascii="Arial" w:hAnsi="Arial" w:cs="Arial"/>
          <w:color w:val="002060"/>
          <w:sz w:val="24"/>
          <w:szCs w:val="24"/>
        </w:rPr>
        <w:t>Ackerman</w:t>
      </w:r>
      <w:r w:rsidR="003D0113">
        <w:rPr>
          <w:rFonts w:ascii="Arial" w:hAnsi="Arial" w:cs="Arial"/>
          <w:color w:val="002060"/>
        </w:rPr>
        <w:t>,2018)</w:t>
      </w:r>
      <w:r w:rsidR="003D0113" w:rsidRPr="003D0113">
        <w:rPr>
          <w:rFonts w:ascii="Arial" w:hAnsi="Arial" w:cs="Arial"/>
          <w:color w:val="002060"/>
          <w:sz w:val="24"/>
          <w:szCs w:val="24"/>
        </w:rPr>
        <w:t>.</w:t>
      </w:r>
      <w:r w:rsidR="002C7F16" w:rsidRPr="00314B61">
        <w:rPr>
          <w:rFonts w:ascii="Arial" w:hAnsi="Arial" w:cs="Arial"/>
          <w:color w:val="FF0000"/>
          <w:sz w:val="24"/>
          <w:szCs w:val="24"/>
        </w:rPr>
        <w:t xml:space="preserve"> </w:t>
      </w:r>
      <w:r w:rsidR="000B533E" w:rsidRPr="003D0113">
        <w:rPr>
          <w:rFonts w:ascii="Arial" w:hAnsi="Arial" w:cs="Arial"/>
          <w:color w:val="002060"/>
          <w:sz w:val="24"/>
          <w:szCs w:val="24"/>
        </w:rPr>
        <w:t>At this time</w:t>
      </w:r>
      <w:r w:rsidR="002C7F16" w:rsidRPr="003D0113">
        <w:rPr>
          <w:rFonts w:ascii="Arial" w:hAnsi="Arial" w:cs="Arial"/>
          <w:color w:val="002060"/>
          <w:sz w:val="24"/>
          <w:szCs w:val="24"/>
        </w:rPr>
        <w:t xml:space="preserve"> </w:t>
      </w:r>
      <w:r w:rsidR="002C7F16">
        <w:rPr>
          <w:rFonts w:ascii="Arial" w:hAnsi="Arial" w:cs="Arial"/>
          <w:sz w:val="24"/>
          <w:szCs w:val="24"/>
        </w:rPr>
        <w:t>technological advancement was increasing indoor entertainment</w:t>
      </w:r>
      <w:r w:rsidR="004408DA">
        <w:rPr>
          <w:rFonts w:ascii="Arial" w:hAnsi="Arial" w:cs="Arial"/>
          <w:sz w:val="24"/>
          <w:szCs w:val="24"/>
        </w:rPr>
        <w:t xml:space="preserve"> which dictated young people were more inclined to stay indoors </w:t>
      </w:r>
      <w:r w:rsidR="004408DA">
        <w:rPr>
          <w:rFonts w:ascii="Arial" w:hAnsi="Arial" w:cs="Arial"/>
          <w:sz w:val="24"/>
          <w:szCs w:val="24"/>
        </w:rPr>
        <w:lastRenderedPageBreak/>
        <w:t>playing video games rather than spending time outdoors.</w:t>
      </w:r>
      <w:r w:rsidR="002C7F16">
        <w:rPr>
          <w:rFonts w:ascii="Arial" w:hAnsi="Arial" w:cs="Arial"/>
          <w:sz w:val="24"/>
          <w:szCs w:val="24"/>
        </w:rPr>
        <w:t xml:space="preserve"> </w:t>
      </w:r>
      <w:r w:rsidR="007503BF">
        <w:rPr>
          <w:rFonts w:ascii="Arial" w:hAnsi="Arial" w:cs="Arial"/>
          <w:sz w:val="24"/>
          <w:szCs w:val="24"/>
        </w:rPr>
        <w:t xml:space="preserve">Attention Restoration Theory </w:t>
      </w:r>
      <w:r w:rsidR="004408DA">
        <w:rPr>
          <w:rFonts w:ascii="Arial" w:hAnsi="Arial" w:cs="Arial"/>
          <w:sz w:val="24"/>
          <w:szCs w:val="24"/>
        </w:rPr>
        <w:t>believes</w:t>
      </w:r>
      <w:r w:rsidR="007503BF">
        <w:rPr>
          <w:rFonts w:ascii="Arial" w:hAnsi="Arial" w:cs="Arial"/>
          <w:sz w:val="24"/>
          <w:szCs w:val="24"/>
        </w:rPr>
        <w:t xml:space="preserve"> that nature </w:t>
      </w:r>
      <w:proofErr w:type="gramStart"/>
      <w:r w:rsidR="007503BF">
        <w:rPr>
          <w:rFonts w:ascii="Arial" w:hAnsi="Arial" w:cs="Arial"/>
          <w:sz w:val="24"/>
          <w:szCs w:val="24"/>
        </w:rPr>
        <w:t>has the ability to</w:t>
      </w:r>
      <w:proofErr w:type="gramEnd"/>
      <w:r w:rsidR="007503BF">
        <w:rPr>
          <w:rFonts w:ascii="Arial" w:hAnsi="Arial" w:cs="Arial"/>
          <w:sz w:val="24"/>
          <w:szCs w:val="24"/>
        </w:rPr>
        <w:t xml:space="preserve"> </w:t>
      </w:r>
      <w:r w:rsidR="003D0113">
        <w:rPr>
          <w:rFonts w:ascii="Arial" w:hAnsi="Arial" w:cs="Arial"/>
          <w:sz w:val="24"/>
          <w:szCs w:val="24"/>
        </w:rPr>
        <w:t xml:space="preserve">give </w:t>
      </w:r>
      <w:r w:rsidR="00FE4733">
        <w:rPr>
          <w:rFonts w:ascii="Arial" w:hAnsi="Arial" w:cs="Arial"/>
          <w:sz w:val="24"/>
          <w:szCs w:val="24"/>
        </w:rPr>
        <w:t>renewed attention</w:t>
      </w:r>
      <w:r w:rsidR="007503BF">
        <w:rPr>
          <w:rFonts w:ascii="Arial" w:hAnsi="Arial" w:cs="Arial"/>
          <w:sz w:val="24"/>
          <w:szCs w:val="24"/>
        </w:rPr>
        <w:t xml:space="preserve"> after using mental energy </w:t>
      </w:r>
      <w:sdt>
        <w:sdtPr>
          <w:rPr>
            <w:rFonts w:ascii="Arial" w:hAnsi="Arial" w:cs="Arial"/>
            <w:sz w:val="24"/>
            <w:szCs w:val="24"/>
          </w:rPr>
          <w:id w:val="-1716348269"/>
          <w:citation/>
        </w:sdtPr>
        <w:sdtEndPr/>
        <w:sdtContent>
          <w:r w:rsidR="001213A8">
            <w:rPr>
              <w:rFonts w:ascii="Arial" w:hAnsi="Arial" w:cs="Arial"/>
              <w:sz w:val="24"/>
              <w:szCs w:val="24"/>
            </w:rPr>
            <w:fldChar w:fldCharType="begin"/>
          </w:r>
          <w:r w:rsidR="001213A8">
            <w:rPr>
              <w:rFonts w:ascii="Arial" w:hAnsi="Arial" w:cs="Arial"/>
              <w:sz w:val="24"/>
              <w:szCs w:val="24"/>
            </w:rPr>
            <w:instrText xml:space="preserve"> CITATION Cou181 \l 2057 </w:instrText>
          </w:r>
          <w:r w:rsidR="001213A8">
            <w:rPr>
              <w:rFonts w:ascii="Arial" w:hAnsi="Arial" w:cs="Arial"/>
              <w:sz w:val="24"/>
              <w:szCs w:val="24"/>
            </w:rPr>
            <w:fldChar w:fldCharType="separate"/>
          </w:r>
          <w:r w:rsidR="001213A8" w:rsidRPr="00C65F66">
            <w:rPr>
              <w:rFonts w:ascii="Arial" w:hAnsi="Arial" w:cs="Arial"/>
              <w:noProof/>
              <w:sz w:val="24"/>
              <w:szCs w:val="24"/>
            </w:rPr>
            <w:t>(Ackerman, 2018)</w:t>
          </w:r>
          <w:r w:rsidR="001213A8">
            <w:rPr>
              <w:rFonts w:ascii="Arial" w:hAnsi="Arial" w:cs="Arial"/>
              <w:sz w:val="24"/>
              <w:szCs w:val="24"/>
            </w:rPr>
            <w:fldChar w:fldCharType="end"/>
          </w:r>
        </w:sdtContent>
      </w:sdt>
      <w:r w:rsidR="001213A8">
        <w:rPr>
          <w:rFonts w:ascii="Arial" w:hAnsi="Arial" w:cs="Arial"/>
          <w:sz w:val="24"/>
          <w:szCs w:val="24"/>
        </w:rPr>
        <w:t>.</w:t>
      </w:r>
      <w:r w:rsidR="00346E38">
        <w:rPr>
          <w:rFonts w:ascii="Arial" w:hAnsi="Arial" w:cs="Arial"/>
          <w:sz w:val="24"/>
          <w:szCs w:val="24"/>
        </w:rPr>
        <w:t xml:space="preserve"> Art therapy </w:t>
      </w:r>
      <w:r w:rsidR="006507F5">
        <w:rPr>
          <w:rFonts w:ascii="Arial" w:hAnsi="Arial" w:cs="Arial"/>
          <w:sz w:val="24"/>
          <w:szCs w:val="24"/>
        </w:rPr>
        <w:t>utilises art</w:t>
      </w:r>
      <w:r w:rsidR="00E97DA2">
        <w:rPr>
          <w:rFonts w:ascii="Arial" w:hAnsi="Arial" w:cs="Arial"/>
          <w:sz w:val="24"/>
          <w:szCs w:val="24"/>
        </w:rPr>
        <w:t xml:space="preserve"> as a means of personal expression</w:t>
      </w:r>
      <w:r w:rsidR="004408DA">
        <w:rPr>
          <w:rFonts w:ascii="Arial" w:hAnsi="Arial" w:cs="Arial"/>
          <w:sz w:val="24"/>
          <w:szCs w:val="24"/>
        </w:rPr>
        <w:t>;</w:t>
      </w:r>
      <w:r w:rsidR="00E97DA2">
        <w:rPr>
          <w:rFonts w:ascii="Arial" w:hAnsi="Arial" w:cs="Arial"/>
          <w:sz w:val="24"/>
          <w:szCs w:val="24"/>
        </w:rPr>
        <w:t xml:space="preserve"> to communicate feelings instead of aspiring </w:t>
      </w:r>
      <w:r w:rsidR="004408DA">
        <w:rPr>
          <w:rFonts w:ascii="Arial" w:hAnsi="Arial" w:cs="Arial"/>
          <w:sz w:val="24"/>
          <w:szCs w:val="24"/>
        </w:rPr>
        <w:t xml:space="preserve">to produce </w:t>
      </w:r>
      <w:r w:rsidR="00E97DA2">
        <w:rPr>
          <w:rFonts w:ascii="Arial" w:hAnsi="Arial" w:cs="Arial"/>
          <w:sz w:val="24"/>
          <w:szCs w:val="24"/>
        </w:rPr>
        <w:t>visual</w:t>
      </w:r>
      <w:r w:rsidR="004408DA">
        <w:rPr>
          <w:rFonts w:ascii="Arial" w:hAnsi="Arial" w:cs="Arial"/>
          <w:sz w:val="24"/>
          <w:szCs w:val="24"/>
        </w:rPr>
        <w:t>ly stunning end</w:t>
      </w:r>
      <w:r w:rsidR="00E97DA2">
        <w:rPr>
          <w:rFonts w:ascii="Arial" w:hAnsi="Arial" w:cs="Arial"/>
          <w:sz w:val="24"/>
          <w:szCs w:val="24"/>
        </w:rPr>
        <w:t xml:space="preserve"> products</w:t>
      </w:r>
      <w:r w:rsidR="00E46896">
        <w:rPr>
          <w:rFonts w:ascii="Arial" w:hAnsi="Arial" w:cs="Arial"/>
          <w:sz w:val="24"/>
          <w:szCs w:val="24"/>
        </w:rPr>
        <w:t xml:space="preserve"> to be judge</w:t>
      </w:r>
      <w:r w:rsidR="005A7F77">
        <w:rPr>
          <w:rFonts w:ascii="Arial" w:hAnsi="Arial" w:cs="Arial"/>
          <w:sz w:val="24"/>
          <w:szCs w:val="24"/>
        </w:rPr>
        <w:t>d</w:t>
      </w:r>
      <w:r w:rsidR="00E46896">
        <w:rPr>
          <w:rFonts w:ascii="Arial" w:hAnsi="Arial" w:cs="Arial"/>
          <w:sz w:val="24"/>
          <w:szCs w:val="24"/>
        </w:rPr>
        <w:t xml:space="preserve"> by another’s standards</w:t>
      </w:r>
      <w:r w:rsidR="004408DA">
        <w:rPr>
          <w:rFonts w:ascii="Arial" w:hAnsi="Arial" w:cs="Arial"/>
          <w:sz w:val="24"/>
          <w:szCs w:val="24"/>
        </w:rPr>
        <w:t>/opinions</w:t>
      </w:r>
      <w:r w:rsidR="00E46896">
        <w:rPr>
          <w:rFonts w:ascii="Arial" w:hAnsi="Arial" w:cs="Arial"/>
          <w:sz w:val="24"/>
          <w:szCs w:val="24"/>
        </w:rPr>
        <w:t xml:space="preserve">. </w:t>
      </w:r>
      <w:r w:rsidR="006507F5">
        <w:rPr>
          <w:rFonts w:ascii="Arial" w:hAnsi="Arial" w:cs="Arial"/>
          <w:sz w:val="24"/>
          <w:szCs w:val="24"/>
        </w:rPr>
        <w:t>This way of expression is open to everyone not just the artistically gifte</w:t>
      </w:r>
      <w:r w:rsidR="004408DA">
        <w:rPr>
          <w:rFonts w:ascii="Arial" w:hAnsi="Arial" w:cs="Arial"/>
          <w:sz w:val="24"/>
          <w:szCs w:val="24"/>
        </w:rPr>
        <w:t>d.</w:t>
      </w:r>
      <w:r w:rsidR="006507F5">
        <w:rPr>
          <w:rFonts w:ascii="Arial" w:hAnsi="Arial" w:cs="Arial"/>
          <w:sz w:val="24"/>
          <w:szCs w:val="24"/>
        </w:rPr>
        <w:t xml:space="preserve"> </w:t>
      </w:r>
      <w:sdt>
        <w:sdtPr>
          <w:rPr>
            <w:rFonts w:ascii="Arial" w:hAnsi="Arial" w:cs="Arial"/>
            <w:sz w:val="24"/>
            <w:szCs w:val="24"/>
          </w:rPr>
          <w:id w:val="-1520997246"/>
          <w:citation/>
        </w:sdtPr>
        <w:sdtEndPr/>
        <w:sdtContent>
          <w:r w:rsidR="0015332C">
            <w:rPr>
              <w:rFonts w:ascii="Arial" w:hAnsi="Arial" w:cs="Arial"/>
              <w:sz w:val="24"/>
              <w:szCs w:val="24"/>
            </w:rPr>
            <w:fldChar w:fldCharType="begin"/>
          </w:r>
          <w:r w:rsidR="0015332C">
            <w:rPr>
              <w:rFonts w:ascii="Arial" w:hAnsi="Arial" w:cs="Arial"/>
              <w:sz w:val="24"/>
              <w:szCs w:val="24"/>
            </w:rPr>
            <w:instrText xml:space="preserve"> CITATION Mar04 \l 2057 </w:instrText>
          </w:r>
          <w:r w:rsidR="0015332C">
            <w:rPr>
              <w:rFonts w:ascii="Arial" w:hAnsi="Arial" w:cs="Arial"/>
              <w:sz w:val="24"/>
              <w:szCs w:val="24"/>
            </w:rPr>
            <w:fldChar w:fldCharType="separate"/>
          </w:r>
          <w:r w:rsidR="0015332C" w:rsidRPr="00D6737F">
            <w:rPr>
              <w:rFonts w:ascii="Arial" w:hAnsi="Arial" w:cs="Arial"/>
              <w:noProof/>
              <w:sz w:val="24"/>
              <w:szCs w:val="24"/>
            </w:rPr>
            <w:t>(Liebmann, 2004)</w:t>
          </w:r>
          <w:r w:rsidR="0015332C">
            <w:rPr>
              <w:rFonts w:ascii="Arial" w:hAnsi="Arial" w:cs="Arial"/>
              <w:sz w:val="24"/>
              <w:szCs w:val="24"/>
            </w:rPr>
            <w:fldChar w:fldCharType="end"/>
          </w:r>
        </w:sdtContent>
      </w:sdt>
      <w:r w:rsidR="0015332C">
        <w:rPr>
          <w:rFonts w:ascii="Arial" w:hAnsi="Arial" w:cs="Arial"/>
          <w:sz w:val="24"/>
          <w:szCs w:val="24"/>
        </w:rPr>
        <w:t xml:space="preserve">. </w:t>
      </w:r>
    </w:p>
    <w:p w14:paraId="5C473982" w14:textId="337613E2" w:rsidR="005A7F77" w:rsidRDefault="005A7F77" w:rsidP="00030C27">
      <w:pPr>
        <w:spacing w:line="480" w:lineRule="auto"/>
        <w:rPr>
          <w:rFonts w:ascii="Arial" w:hAnsi="Arial" w:cs="Arial"/>
          <w:sz w:val="24"/>
          <w:szCs w:val="24"/>
        </w:rPr>
      </w:pPr>
    </w:p>
    <w:p w14:paraId="53E58EE8" w14:textId="6D565B5E" w:rsidR="005A7F77" w:rsidRDefault="006611AF" w:rsidP="00030C27">
      <w:pPr>
        <w:spacing w:line="480" w:lineRule="auto"/>
        <w:rPr>
          <w:rFonts w:ascii="Arial" w:hAnsi="Arial" w:cs="Arial"/>
          <w:color w:val="FF0000"/>
          <w:sz w:val="24"/>
          <w:szCs w:val="24"/>
        </w:rPr>
      </w:pPr>
      <w:r>
        <w:rPr>
          <w:rFonts w:ascii="Arial" w:hAnsi="Arial" w:cs="Arial"/>
          <w:sz w:val="24"/>
          <w:szCs w:val="24"/>
        </w:rPr>
        <w:t>These two theories – art therapy and Attention Restoration Theory compl</w:t>
      </w:r>
      <w:r w:rsidR="00AE0F92">
        <w:rPr>
          <w:rFonts w:ascii="Arial" w:hAnsi="Arial" w:cs="Arial"/>
          <w:sz w:val="24"/>
          <w:szCs w:val="24"/>
        </w:rPr>
        <w:t>i</w:t>
      </w:r>
      <w:r>
        <w:rPr>
          <w:rFonts w:ascii="Arial" w:hAnsi="Arial" w:cs="Arial"/>
          <w:sz w:val="24"/>
          <w:szCs w:val="24"/>
        </w:rPr>
        <w:t>ment youth work practice as described by Hamlyn (2019</w:t>
      </w:r>
      <w:r w:rsidRPr="002A0823">
        <w:rPr>
          <w:rFonts w:ascii="Arial" w:hAnsi="Arial" w:cs="Arial"/>
          <w:color w:val="002060"/>
          <w:sz w:val="24"/>
          <w:szCs w:val="24"/>
        </w:rPr>
        <w:t>)</w:t>
      </w:r>
      <w:r w:rsidR="00AE0F92" w:rsidRPr="002A0823">
        <w:rPr>
          <w:rFonts w:ascii="Arial" w:hAnsi="Arial" w:cs="Arial"/>
          <w:color w:val="002060"/>
          <w:sz w:val="24"/>
          <w:szCs w:val="24"/>
        </w:rPr>
        <w:t>.  The National Occupational Standards for Youth Work (</w:t>
      </w:r>
      <w:r w:rsidR="00FE4733" w:rsidRPr="002A0823">
        <w:rPr>
          <w:rFonts w:ascii="Arial" w:hAnsi="Arial" w:cs="Arial"/>
          <w:color w:val="002060"/>
          <w:sz w:val="24"/>
          <w:szCs w:val="24"/>
        </w:rPr>
        <w:t>2012)</w:t>
      </w:r>
      <w:r w:rsidR="00AE0F92" w:rsidRPr="002A0823">
        <w:rPr>
          <w:rFonts w:ascii="Arial" w:hAnsi="Arial" w:cs="Arial"/>
          <w:color w:val="002060"/>
          <w:sz w:val="24"/>
          <w:szCs w:val="24"/>
        </w:rPr>
        <w:t xml:space="preserve"> outline the importance of supporting young people’s health </w:t>
      </w:r>
      <w:r w:rsidR="002A0823" w:rsidRPr="002A0823">
        <w:rPr>
          <w:rFonts w:ascii="Arial" w:hAnsi="Arial" w:cs="Arial"/>
          <w:color w:val="002060"/>
          <w:sz w:val="24"/>
          <w:szCs w:val="24"/>
        </w:rPr>
        <w:t>and well</w:t>
      </w:r>
      <w:r w:rsidR="00AE0F92" w:rsidRPr="002A0823">
        <w:rPr>
          <w:rFonts w:ascii="Arial" w:hAnsi="Arial" w:cs="Arial"/>
          <w:color w:val="002060"/>
          <w:sz w:val="24"/>
          <w:szCs w:val="24"/>
        </w:rPr>
        <w:t xml:space="preserve">-being as well </w:t>
      </w:r>
      <w:r w:rsidR="005E0AF8" w:rsidRPr="002A0823">
        <w:rPr>
          <w:rFonts w:ascii="Arial" w:hAnsi="Arial" w:cs="Arial"/>
          <w:color w:val="002060"/>
          <w:sz w:val="24"/>
          <w:szCs w:val="24"/>
        </w:rPr>
        <w:t xml:space="preserve">as </w:t>
      </w:r>
      <w:r w:rsidR="00AE0F92" w:rsidRPr="002A0823">
        <w:rPr>
          <w:rFonts w:ascii="Arial" w:hAnsi="Arial" w:cs="Arial"/>
          <w:color w:val="002060"/>
          <w:sz w:val="24"/>
          <w:szCs w:val="24"/>
        </w:rPr>
        <w:t xml:space="preserve">supporting them to plan and organise youth work activities.  These standards support youth workers to ensure they </w:t>
      </w:r>
      <w:proofErr w:type="gramStart"/>
      <w:r w:rsidR="00AE0F92" w:rsidRPr="002A0823">
        <w:rPr>
          <w:rFonts w:ascii="Arial" w:hAnsi="Arial" w:cs="Arial"/>
          <w:color w:val="002060"/>
          <w:sz w:val="24"/>
          <w:szCs w:val="24"/>
        </w:rPr>
        <w:t>have young people’s development at the forefront of their practice at all times</w:t>
      </w:r>
      <w:proofErr w:type="gramEnd"/>
      <w:r w:rsidR="00AE0F92" w:rsidRPr="002A0823">
        <w:rPr>
          <w:rFonts w:ascii="Arial" w:hAnsi="Arial" w:cs="Arial"/>
          <w:color w:val="002060"/>
          <w:sz w:val="24"/>
          <w:szCs w:val="24"/>
        </w:rPr>
        <w:t xml:space="preserve">.  In relation to planning activities for enhancing the mental health and well being of young people, the </w:t>
      </w:r>
      <w:r w:rsidR="005E0AF8" w:rsidRPr="002A0823">
        <w:rPr>
          <w:rFonts w:ascii="Arial" w:hAnsi="Arial" w:cs="Arial"/>
          <w:color w:val="002060"/>
          <w:sz w:val="24"/>
          <w:szCs w:val="24"/>
        </w:rPr>
        <w:t>standards</w:t>
      </w:r>
      <w:r w:rsidR="00AE0F92" w:rsidRPr="002A0823">
        <w:rPr>
          <w:rFonts w:ascii="Arial" w:hAnsi="Arial" w:cs="Arial"/>
          <w:color w:val="002060"/>
          <w:sz w:val="24"/>
          <w:szCs w:val="24"/>
        </w:rPr>
        <w:t xml:space="preserve"> which </w:t>
      </w:r>
      <w:r w:rsidR="005E0AF8" w:rsidRPr="002A0823">
        <w:rPr>
          <w:rFonts w:ascii="Arial" w:hAnsi="Arial" w:cs="Arial"/>
          <w:color w:val="002060"/>
          <w:sz w:val="24"/>
          <w:szCs w:val="24"/>
        </w:rPr>
        <w:t>are most relevant are</w:t>
      </w:r>
      <w:r w:rsidR="008A297E" w:rsidRPr="002A0823">
        <w:rPr>
          <w:rFonts w:ascii="Arial" w:hAnsi="Arial" w:cs="Arial"/>
          <w:color w:val="002060"/>
          <w:sz w:val="24"/>
          <w:szCs w:val="24"/>
        </w:rPr>
        <w:t>:</w:t>
      </w:r>
      <w:r w:rsidR="008A297E" w:rsidRPr="008A297E">
        <w:rPr>
          <w:rFonts w:ascii="Arial" w:hAnsi="Arial" w:cs="Arial"/>
          <w:color w:val="002060"/>
          <w:sz w:val="24"/>
          <w:szCs w:val="24"/>
        </w:rPr>
        <w:t xml:space="preserve"> Exploring with young people their wellbeing, working with young people in safeguarding their own welfare, allow young people to enhance their learning and future development, encouraging young people to work in groups, support young peoples identity and achieve their goals and  prepare and plan to facilitate activities with young people.</w:t>
      </w:r>
    </w:p>
    <w:p w14:paraId="716F5F4E" w14:textId="77777777" w:rsidR="00AE0F92" w:rsidRDefault="00AE0F92" w:rsidP="00030C27">
      <w:pPr>
        <w:spacing w:line="480" w:lineRule="auto"/>
        <w:rPr>
          <w:rFonts w:ascii="Arial" w:hAnsi="Arial" w:cs="Arial"/>
          <w:sz w:val="24"/>
          <w:szCs w:val="24"/>
        </w:rPr>
      </w:pPr>
    </w:p>
    <w:p w14:paraId="50A61902" w14:textId="6525A0E9" w:rsidR="0015332C" w:rsidRDefault="002A7205" w:rsidP="00030C27">
      <w:pPr>
        <w:spacing w:line="480" w:lineRule="auto"/>
        <w:rPr>
          <w:rFonts w:ascii="Arial" w:hAnsi="Arial" w:cs="Arial"/>
          <w:sz w:val="24"/>
          <w:szCs w:val="24"/>
        </w:rPr>
      </w:pPr>
      <w:r>
        <w:rPr>
          <w:rFonts w:ascii="Arial" w:hAnsi="Arial" w:cs="Arial"/>
          <w:sz w:val="24"/>
          <w:szCs w:val="24"/>
        </w:rPr>
        <w:t>T</w:t>
      </w:r>
      <w:r w:rsidR="004C470F">
        <w:rPr>
          <w:rFonts w:ascii="Arial" w:hAnsi="Arial" w:cs="Arial"/>
          <w:sz w:val="24"/>
          <w:szCs w:val="24"/>
        </w:rPr>
        <w:t xml:space="preserve">he author </w:t>
      </w:r>
      <w:r>
        <w:rPr>
          <w:rFonts w:ascii="Arial" w:hAnsi="Arial" w:cs="Arial"/>
          <w:sz w:val="24"/>
          <w:szCs w:val="24"/>
        </w:rPr>
        <w:t xml:space="preserve">would </w:t>
      </w:r>
      <w:r w:rsidR="004C470F">
        <w:rPr>
          <w:rFonts w:ascii="Arial" w:hAnsi="Arial" w:cs="Arial"/>
          <w:sz w:val="24"/>
          <w:szCs w:val="24"/>
        </w:rPr>
        <w:t>plan</w:t>
      </w:r>
      <w:r>
        <w:rPr>
          <w:rFonts w:ascii="Arial" w:hAnsi="Arial" w:cs="Arial"/>
          <w:sz w:val="24"/>
          <w:szCs w:val="24"/>
        </w:rPr>
        <w:t xml:space="preserve"> to deliver</w:t>
      </w:r>
      <w:r w:rsidR="004C470F">
        <w:rPr>
          <w:rFonts w:ascii="Arial" w:hAnsi="Arial" w:cs="Arial"/>
          <w:sz w:val="24"/>
          <w:szCs w:val="24"/>
        </w:rPr>
        <w:t xml:space="preserve"> a </w:t>
      </w:r>
      <w:r w:rsidR="00A7638C">
        <w:rPr>
          <w:rFonts w:ascii="Arial" w:hAnsi="Arial" w:cs="Arial"/>
          <w:sz w:val="24"/>
          <w:szCs w:val="24"/>
        </w:rPr>
        <w:t>six-week</w:t>
      </w:r>
      <w:r w:rsidR="004C470F">
        <w:rPr>
          <w:rFonts w:ascii="Arial" w:hAnsi="Arial" w:cs="Arial"/>
          <w:sz w:val="24"/>
          <w:szCs w:val="24"/>
        </w:rPr>
        <w:t xml:space="preserve"> project to be held at Burns </w:t>
      </w:r>
      <w:r w:rsidR="002A0823">
        <w:rPr>
          <w:rFonts w:ascii="Arial" w:hAnsi="Arial" w:cs="Arial"/>
          <w:sz w:val="24"/>
          <w:szCs w:val="24"/>
        </w:rPr>
        <w:t>in</w:t>
      </w:r>
      <w:r w:rsidR="004C470F">
        <w:rPr>
          <w:rFonts w:ascii="Arial" w:hAnsi="Arial" w:cs="Arial"/>
          <w:sz w:val="24"/>
          <w:szCs w:val="24"/>
        </w:rPr>
        <w:t xml:space="preserve"> </w:t>
      </w:r>
      <w:r>
        <w:rPr>
          <w:rFonts w:ascii="Arial" w:hAnsi="Arial" w:cs="Arial"/>
          <w:sz w:val="24"/>
          <w:szCs w:val="24"/>
        </w:rPr>
        <w:t>T</w:t>
      </w:r>
      <w:r w:rsidR="004C470F">
        <w:rPr>
          <w:rFonts w:ascii="Arial" w:hAnsi="Arial" w:cs="Arial"/>
          <w:sz w:val="24"/>
          <w:szCs w:val="24"/>
        </w:rPr>
        <w:t xml:space="preserve">he </w:t>
      </w:r>
      <w:r>
        <w:rPr>
          <w:rFonts w:ascii="Arial" w:hAnsi="Arial" w:cs="Arial"/>
          <w:sz w:val="24"/>
          <w:szCs w:val="24"/>
        </w:rPr>
        <w:t>C</w:t>
      </w:r>
      <w:r w:rsidR="004C470F">
        <w:rPr>
          <w:rFonts w:ascii="Arial" w:hAnsi="Arial" w:cs="Arial"/>
          <w:sz w:val="24"/>
          <w:szCs w:val="24"/>
        </w:rPr>
        <w:t>ommunity facility</w:t>
      </w:r>
      <w:r>
        <w:rPr>
          <w:rFonts w:ascii="Arial" w:hAnsi="Arial" w:cs="Arial"/>
          <w:sz w:val="24"/>
          <w:szCs w:val="24"/>
        </w:rPr>
        <w:t xml:space="preserve"> in </w:t>
      </w:r>
      <w:proofErr w:type="spellStart"/>
      <w:r>
        <w:rPr>
          <w:rFonts w:ascii="Arial" w:hAnsi="Arial" w:cs="Arial"/>
          <w:sz w:val="24"/>
          <w:szCs w:val="24"/>
        </w:rPr>
        <w:t>Kidwelly</w:t>
      </w:r>
      <w:proofErr w:type="spellEnd"/>
      <w:r>
        <w:rPr>
          <w:rFonts w:ascii="Arial" w:hAnsi="Arial" w:cs="Arial"/>
          <w:sz w:val="24"/>
          <w:szCs w:val="24"/>
        </w:rPr>
        <w:t>, Carmarthenshire (this is a foundation set up by a local businessman to benefit the local community)</w:t>
      </w:r>
      <w:r w:rsidR="004C470F">
        <w:rPr>
          <w:rFonts w:ascii="Arial" w:hAnsi="Arial" w:cs="Arial"/>
          <w:sz w:val="24"/>
          <w:szCs w:val="24"/>
        </w:rPr>
        <w:t xml:space="preserve">. </w:t>
      </w:r>
      <w:r w:rsidR="006A1723">
        <w:rPr>
          <w:rFonts w:ascii="Arial" w:hAnsi="Arial" w:cs="Arial"/>
          <w:sz w:val="24"/>
          <w:szCs w:val="24"/>
        </w:rPr>
        <w:t xml:space="preserve">The author would apply the two theories, through practice with the support of faculty worker Mark Dugdale, an art </w:t>
      </w:r>
      <w:r w:rsidR="006A1723">
        <w:rPr>
          <w:rFonts w:ascii="Arial" w:hAnsi="Arial" w:cs="Arial"/>
          <w:sz w:val="24"/>
          <w:szCs w:val="24"/>
        </w:rPr>
        <w:lastRenderedPageBreak/>
        <w:t xml:space="preserve">therapy facilitator.  </w:t>
      </w:r>
      <w:r w:rsidR="00E7596E">
        <w:rPr>
          <w:rFonts w:ascii="Arial" w:hAnsi="Arial" w:cs="Arial"/>
          <w:sz w:val="24"/>
          <w:szCs w:val="24"/>
        </w:rPr>
        <w:t xml:space="preserve"> </w:t>
      </w:r>
      <w:r w:rsidR="006A1723">
        <w:rPr>
          <w:rFonts w:ascii="Arial" w:hAnsi="Arial" w:cs="Arial"/>
          <w:sz w:val="24"/>
          <w:szCs w:val="24"/>
        </w:rPr>
        <w:t xml:space="preserve">Mark, through email communication has agreed to support the activity sessions </w:t>
      </w:r>
      <w:r w:rsidR="006A1723" w:rsidRPr="00386B48">
        <w:rPr>
          <w:rFonts w:ascii="Arial" w:hAnsi="Arial" w:cs="Arial"/>
          <w:color w:val="002060"/>
          <w:sz w:val="24"/>
          <w:szCs w:val="24"/>
        </w:rPr>
        <w:t xml:space="preserve">(see </w:t>
      </w:r>
      <w:r w:rsidR="00386B48" w:rsidRPr="00386B48">
        <w:rPr>
          <w:rFonts w:ascii="Arial" w:hAnsi="Arial" w:cs="Arial"/>
          <w:color w:val="002060"/>
          <w:sz w:val="24"/>
          <w:szCs w:val="24"/>
        </w:rPr>
        <w:t>Appendix)</w:t>
      </w:r>
      <w:r w:rsidR="006A1723" w:rsidRPr="00386B48">
        <w:rPr>
          <w:rFonts w:ascii="Arial" w:hAnsi="Arial" w:cs="Arial"/>
          <w:color w:val="002060"/>
          <w:sz w:val="24"/>
          <w:szCs w:val="24"/>
        </w:rPr>
        <w:t xml:space="preserve">. The aim would be to </w:t>
      </w:r>
      <w:r w:rsidR="00A425FA">
        <w:rPr>
          <w:rFonts w:ascii="Arial" w:hAnsi="Arial" w:cs="Arial"/>
          <w:sz w:val="24"/>
          <w:szCs w:val="24"/>
        </w:rPr>
        <w:t>work with eight young people who are struggling with mental health</w:t>
      </w:r>
      <w:r w:rsidR="006A1723">
        <w:rPr>
          <w:rFonts w:ascii="Arial" w:hAnsi="Arial" w:cs="Arial"/>
          <w:sz w:val="24"/>
          <w:szCs w:val="24"/>
        </w:rPr>
        <w:t xml:space="preserve"> </w:t>
      </w:r>
      <w:r w:rsidR="00386B48">
        <w:rPr>
          <w:rFonts w:ascii="Arial" w:hAnsi="Arial" w:cs="Arial"/>
          <w:sz w:val="24"/>
          <w:szCs w:val="24"/>
        </w:rPr>
        <w:t>and well</w:t>
      </w:r>
      <w:r w:rsidR="00A425FA">
        <w:rPr>
          <w:rFonts w:ascii="Arial" w:hAnsi="Arial" w:cs="Arial"/>
          <w:sz w:val="24"/>
          <w:szCs w:val="24"/>
        </w:rPr>
        <w:t>-being</w:t>
      </w:r>
      <w:r w:rsidR="005A7F77">
        <w:rPr>
          <w:rFonts w:ascii="Arial" w:hAnsi="Arial" w:cs="Arial"/>
          <w:sz w:val="24"/>
          <w:szCs w:val="24"/>
        </w:rPr>
        <w:t xml:space="preserve"> issues</w:t>
      </w:r>
      <w:r w:rsidR="00945F70">
        <w:rPr>
          <w:rFonts w:ascii="Arial" w:hAnsi="Arial" w:cs="Arial"/>
          <w:sz w:val="24"/>
          <w:szCs w:val="24"/>
        </w:rPr>
        <w:t xml:space="preserve"> between the ages of </w:t>
      </w:r>
      <w:r w:rsidR="00F775A4">
        <w:rPr>
          <w:rFonts w:ascii="Arial" w:hAnsi="Arial" w:cs="Arial"/>
          <w:sz w:val="24"/>
          <w:szCs w:val="24"/>
        </w:rPr>
        <w:t>sixteen and eighteen.</w:t>
      </w:r>
      <w:r w:rsidR="00E075EB">
        <w:rPr>
          <w:rFonts w:ascii="Arial" w:hAnsi="Arial" w:cs="Arial"/>
          <w:sz w:val="24"/>
          <w:szCs w:val="24"/>
        </w:rPr>
        <w:t xml:space="preserve"> The author </w:t>
      </w:r>
      <w:r w:rsidR="006A1723">
        <w:rPr>
          <w:rFonts w:ascii="Arial" w:hAnsi="Arial" w:cs="Arial"/>
          <w:sz w:val="24"/>
          <w:szCs w:val="24"/>
        </w:rPr>
        <w:t>and M</w:t>
      </w:r>
      <w:r w:rsidR="00E075EB">
        <w:rPr>
          <w:rFonts w:ascii="Arial" w:hAnsi="Arial" w:cs="Arial"/>
          <w:sz w:val="24"/>
          <w:szCs w:val="24"/>
        </w:rPr>
        <w:t xml:space="preserve">ark </w:t>
      </w:r>
      <w:r w:rsidR="006A1723">
        <w:rPr>
          <w:rFonts w:ascii="Arial" w:hAnsi="Arial" w:cs="Arial"/>
          <w:sz w:val="24"/>
          <w:szCs w:val="24"/>
        </w:rPr>
        <w:t>will</w:t>
      </w:r>
      <w:r w:rsidR="00E075EB">
        <w:rPr>
          <w:rFonts w:ascii="Arial" w:hAnsi="Arial" w:cs="Arial"/>
          <w:sz w:val="24"/>
          <w:szCs w:val="24"/>
        </w:rPr>
        <w:t xml:space="preserve"> discuss the activities that </w:t>
      </w:r>
      <w:r w:rsidR="006A1723">
        <w:rPr>
          <w:rFonts w:ascii="Arial" w:hAnsi="Arial" w:cs="Arial"/>
          <w:sz w:val="24"/>
          <w:szCs w:val="24"/>
        </w:rPr>
        <w:t>may</w:t>
      </w:r>
      <w:r w:rsidR="00E075EB">
        <w:rPr>
          <w:rFonts w:ascii="Arial" w:hAnsi="Arial" w:cs="Arial"/>
          <w:sz w:val="24"/>
          <w:szCs w:val="24"/>
        </w:rPr>
        <w:t xml:space="preserve"> suit the needs of the young people taking part so that every young person can participate in the activities.</w:t>
      </w:r>
      <w:r w:rsidR="006A1723">
        <w:rPr>
          <w:rFonts w:ascii="Arial" w:hAnsi="Arial" w:cs="Arial"/>
          <w:sz w:val="24"/>
          <w:szCs w:val="24"/>
        </w:rPr>
        <w:t xml:space="preserve">  The ideas can then be discussed with the young people involved to support the sessions being young person led.</w:t>
      </w:r>
      <w:r w:rsidR="00E075EB">
        <w:rPr>
          <w:rFonts w:ascii="Arial" w:hAnsi="Arial" w:cs="Arial"/>
          <w:sz w:val="24"/>
          <w:szCs w:val="24"/>
        </w:rPr>
        <w:t xml:space="preserve"> </w:t>
      </w:r>
      <w:r w:rsidR="002A10DE">
        <w:rPr>
          <w:rFonts w:ascii="Arial" w:hAnsi="Arial" w:cs="Arial"/>
          <w:sz w:val="24"/>
          <w:szCs w:val="24"/>
        </w:rPr>
        <w:t xml:space="preserve">Procedures </w:t>
      </w:r>
      <w:r w:rsidR="006A1723">
        <w:rPr>
          <w:rFonts w:ascii="Arial" w:hAnsi="Arial" w:cs="Arial"/>
          <w:sz w:val="24"/>
          <w:szCs w:val="24"/>
        </w:rPr>
        <w:t>and support plans</w:t>
      </w:r>
      <w:r w:rsidR="006A1723" w:rsidRPr="00977CBC">
        <w:rPr>
          <w:rFonts w:ascii="Arial" w:hAnsi="Arial" w:cs="Arial"/>
          <w:color w:val="FF0000"/>
          <w:sz w:val="24"/>
          <w:szCs w:val="24"/>
        </w:rPr>
        <w:t xml:space="preserve"> </w:t>
      </w:r>
      <w:r w:rsidR="002A10DE">
        <w:rPr>
          <w:rFonts w:ascii="Arial" w:hAnsi="Arial" w:cs="Arial"/>
          <w:sz w:val="24"/>
          <w:szCs w:val="24"/>
        </w:rPr>
        <w:t>will be</w:t>
      </w:r>
      <w:r w:rsidR="006A1723">
        <w:rPr>
          <w:rFonts w:ascii="Arial" w:hAnsi="Arial" w:cs="Arial"/>
          <w:sz w:val="24"/>
          <w:szCs w:val="24"/>
        </w:rPr>
        <w:t xml:space="preserve"> written </w:t>
      </w:r>
      <w:r w:rsidR="002A0823">
        <w:rPr>
          <w:rFonts w:ascii="Arial" w:hAnsi="Arial" w:cs="Arial"/>
          <w:sz w:val="24"/>
          <w:szCs w:val="24"/>
        </w:rPr>
        <w:t>as young</w:t>
      </w:r>
      <w:r w:rsidR="00C948DC">
        <w:rPr>
          <w:rFonts w:ascii="Arial" w:hAnsi="Arial" w:cs="Arial"/>
          <w:sz w:val="24"/>
          <w:szCs w:val="24"/>
        </w:rPr>
        <w:t xml:space="preserve"> people may </w:t>
      </w:r>
      <w:r w:rsidR="006A1723">
        <w:rPr>
          <w:rFonts w:ascii="Arial" w:hAnsi="Arial" w:cs="Arial"/>
          <w:sz w:val="24"/>
          <w:szCs w:val="24"/>
        </w:rPr>
        <w:t>have</w:t>
      </w:r>
      <w:r w:rsidR="00C948DC">
        <w:rPr>
          <w:rFonts w:ascii="Arial" w:hAnsi="Arial" w:cs="Arial"/>
          <w:sz w:val="24"/>
          <w:szCs w:val="24"/>
        </w:rPr>
        <w:t xml:space="preserve"> difficult</w:t>
      </w:r>
      <w:r w:rsidR="006A1723">
        <w:rPr>
          <w:rFonts w:ascii="Arial" w:hAnsi="Arial" w:cs="Arial"/>
          <w:sz w:val="24"/>
          <w:szCs w:val="24"/>
        </w:rPr>
        <w:t>ies</w:t>
      </w:r>
      <w:r w:rsidR="00C948DC">
        <w:rPr>
          <w:rFonts w:ascii="Arial" w:hAnsi="Arial" w:cs="Arial"/>
          <w:sz w:val="24"/>
          <w:szCs w:val="24"/>
        </w:rPr>
        <w:t xml:space="preserve"> during the sessions</w:t>
      </w:r>
      <w:r w:rsidR="006A1723">
        <w:rPr>
          <w:rFonts w:ascii="Arial" w:hAnsi="Arial" w:cs="Arial"/>
          <w:sz w:val="24"/>
          <w:szCs w:val="24"/>
        </w:rPr>
        <w:t xml:space="preserve"> and as workers, we need to ensure we have the right support in place</w:t>
      </w:r>
      <w:r w:rsidR="00C948DC">
        <w:rPr>
          <w:rFonts w:ascii="Arial" w:hAnsi="Arial" w:cs="Arial"/>
          <w:sz w:val="24"/>
          <w:szCs w:val="24"/>
        </w:rPr>
        <w:t xml:space="preserve">. The author is mental health first aid trained and </w:t>
      </w:r>
      <w:r w:rsidR="006A1723">
        <w:rPr>
          <w:rFonts w:ascii="Arial" w:hAnsi="Arial" w:cs="Arial"/>
          <w:sz w:val="24"/>
          <w:szCs w:val="24"/>
        </w:rPr>
        <w:t>has experience of</w:t>
      </w:r>
      <w:r w:rsidR="001920AB">
        <w:rPr>
          <w:rFonts w:ascii="Arial" w:hAnsi="Arial" w:cs="Arial"/>
          <w:sz w:val="24"/>
          <w:szCs w:val="24"/>
        </w:rPr>
        <w:t xml:space="preserve"> supporting young people with mental health</w:t>
      </w:r>
      <w:r w:rsidR="00977CBC">
        <w:rPr>
          <w:rFonts w:ascii="Arial" w:hAnsi="Arial" w:cs="Arial"/>
          <w:sz w:val="24"/>
          <w:szCs w:val="24"/>
        </w:rPr>
        <w:t xml:space="preserve"> issues</w:t>
      </w:r>
      <w:r w:rsidR="001920AB">
        <w:rPr>
          <w:rFonts w:ascii="Arial" w:hAnsi="Arial" w:cs="Arial"/>
          <w:sz w:val="24"/>
          <w:szCs w:val="24"/>
        </w:rPr>
        <w:t xml:space="preserve">. Burn’s </w:t>
      </w:r>
      <w:proofErr w:type="gramStart"/>
      <w:r w:rsidR="006A1723">
        <w:rPr>
          <w:rFonts w:ascii="Arial" w:hAnsi="Arial" w:cs="Arial"/>
          <w:sz w:val="24"/>
          <w:szCs w:val="24"/>
        </w:rPr>
        <w:t>I</w:t>
      </w:r>
      <w:r w:rsidR="001920AB">
        <w:rPr>
          <w:rFonts w:ascii="Arial" w:hAnsi="Arial" w:cs="Arial"/>
          <w:sz w:val="24"/>
          <w:szCs w:val="24"/>
        </w:rPr>
        <w:t>n</w:t>
      </w:r>
      <w:proofErr w:type="gramEnd"/>
      <w:r w:rsidR="001920AB">
        <w:rPr>
          <w:rFonts w:ascii="Arial" w:hAnsi="Arial" w:cs="Arial"/>
          <w:sz w:val="24"/>
          <w:szCs w:val="24"/>
        </w:rPr>
        <w:t xml:space="preserve"> </w:t>
      </w:r>
      <w:r w:rsidR="006A1723">
        <w:rPr>
          <w:rFonts w:ascii="Arial" w:hAnsi="Arial" w:cs="Arial"/>
          <w:sz w:val="24"/>
          <w:szCs w:val="24"/>
        </w:rPr>
        <w:t>T</w:t>
      </w:r>
      <w:r w:rsidR="001920AB">
        <w:rPr>
          <w:rFonts w:ascii="Arial" w:hAnsi="Arial" w:cs="Arial"/>
          <w:sz w:val="24"/>
          <w:szCs w:val="24"/>
        </w:rPr>
        <w:t xml:space="preserve">he </w:t>
      </w:r>
      <w:r w:rsidR="006A1723">
        <w:rPr>
          <w:rFonts w:ascii="Arial" w:hAnsi="Arial" w:cs="Arial"/>
          <w:sz w:val="24"/>
          <w:szCs w:val="24"/>
        </w:rPr>
        <w:t>C</w:t>
      </w:r>
      <w:r w:rsidR="001920AB">
        <w:rPr>
          <w:rFonts w:ascii="Arial" w:hAnsi="Arial" w:cs="Arial"/>
          <w:sz w:val="24"/>
          <w:szCs w:val="24"/>
        </w:rPr>
        <w:t xml:space="preserve">ommunity have a </w:t>
      </w:r>
      <w:r w:rsidR="006A1723">
        <w:rPr>
          <w:rFonts w:ascii="Arial" w:hAnsi="Arial" w:cs="Arial"/>
          <w:sz w:val="24"/>
          <w:szCs w:val="24"/>
        </w:rPr>
        <w:t>resident</w:t>
      </w:r>
      <w:r w:rsidR="001920AB">
        <w:rPr>
          <w:rFonts w:ascii="Arial" w:hAnsi="Arial" w:cs="Arial"/>
          <w:sz w:val="24"/>
          <w:szCs w:val="24"/>
        </w:rPr>
        <w:t xml:space="preserve"> Risk </w:t>
      </w:r>
      <w:r w:rsidR="00B76BD2">
        <w:rPr>
          <w:rFonts w:ascii="Arial" w:hAnsi="Arial" w:cs="Arial"/>
          <w:sz w:val="24"/>
          <w:szCs w:val="24"/>
        </w:rPr>
        <w:t>A</w:t>
      </w:r>
      <w:r w:rsidR="001920AB">
        <w:rPr>
          <w:rFonts w:ascii="Arial" w:hAnsi="Arial" w:cs="Arial"/>
          <w:sz w:val="24"/>
          <w:szCs w:val="24"/>
        </w:rPr>
        <w:t xml:space="preserve">ssessment </w:t>
      </w:r>
      <w:r w:rsidR="00B76BD2">
        <w:rPr>
          <w:rFonts w:ascii="Arial" w:hAnsi="Arial" w:cs="Arial"/>
          <w:sz w:val="24"/>
          <w:szCs w:val="24"/>
        </w:rPr>
        <w:t>T</w:t>
      </w:r>
      <w:r w:rsidR="001920AB">
        <w:rPr>
          <w:rFonts w:ascii="Arial" w:hAnsi="Arial" w:cs="Arial"/>
          <w:sz w:val="24"/>
          <w:szCs w:val="24"/>
        </w:rPr>
        <w:t>eam whom the author will work with t</w:t>
      </w:r>
      <w:r w:rsidR="00B76BD2">
        <w:rPr>
          <w:rFonts w:ascii="Arial" w:hAnsi="Arial" w:cs="Arial"/>
          <w:sz w:val="24"/>
          <w:szCs w:val="24"/>
        </w:rPr>
        <w:t>o write a comprehensive</w:t>
      </w:r>
      <w:r w:rsidR="001920AB">
        <w:rPr>
          <w:rFonts w:ascii="Arial" w:hAnsi="Arial" w:cs="Arial"/>
          <w:sz w:val="24"/>
          <w:szCs w:val="24"/>
        </w:rPr>
        <w:t xml:space="preserve"> risk assessment of the areas and activities that will </w:t>
      </w:r>
      <w:r w:rsidR="00B76BD2">
        <w:rPr>
          <w:rFonts w:ascii="Arial" w:hAnsi="Arial" w:cs="Arial"/>
          <w:sz w:val="24"/>
          <w:szCs w:val="24"/>
        </w:rPr>
        <w:t>take place</w:t>
      </w:r>
      <w:r w:rsidR="001920AB">
        <w:rPr>
          <w:rFonts w:ascii="Arial" w:hAnsi="Arial" w:cs="Arial"/>
          <w:sz w:val="24"/>
          <w:szCs w:val="24"/>
        </w:rPr>
        <w:t xml:space="preserve"> in the project. </w:t>
      </w:r>
      <w:r w:rsidR="00327B67">
        <w:rPr>
          <w:rFonts w:ascii="Arial" w:hAnsi="Arial" w:cs="Arial"/>
          <w:sz w:val="24"/>
          <w:szCs w:val="24"/>
        </w:rPr>
        <w:t xml:space="preserve">Consent forms </w:t>
      </w:r>
      <w:r w:rsidR="00860674">
        <w:rPr>
          <w:rFonts w:ascii="Arial" w:hAnsi="Arial" w:cs="Arial"/>
          <w:sz w:val="24"/>
          <w:szCs w:val="24"/>
        </w:rPr>
        <w:t>will be given to the young people</w:t>
      </w:r>
      <w:r w:rsidR="00B76BD2">
        <w:rPr>
          <w:rFonts w:ascii="Arial" w:hAnsi="Arial" w:cs="Arial"/>
          <w:sz w:val="24"/>
          <w:szCs w:val="24"/>
        </w:rPr>
        <w:t>, in the introductory session,</w:t>
      </w:r>
      <w:r w:rsidR="00860674">
        <w:rPr>
          <w:rFonts w:ascii="Arial" w:hAnsi="Arial" w:cs="Arial"/>
          <w:sz w:val="24"/>
          <w:szCs w:val="24"/>
        </w:rPr>
        <w:t xml:space="preserve"> </w:t>
      </w:r>
      <w:r w:rsidR="00B76BD2">
        <w:rPr>
          <w:rFonts w:ascii="Arial" w:hAnsi="Arial" w:cs="Arial"/>
          <w:sz w:val="24"/>
          <w:szCs w:val="24"/>
        </w:rPr>
        <w:t>to ensure those</w:t>
      </w:r>
      <w:r w:rsidR="00860674">
        <w:rPr>
          <w:rFonts w:ascii="Arial" w:hAnsi="Arial" w:cs="Arial"/>
          <w:sz w:val="24"/>
          <w:szCs w:val="24"/>
        </w:rPr>
        <w:t xml:space="preserve"> participating in the project </w:t>
      </w:r>
      <w:r w:rsidR="00B76BD2">
        <w:rPr>
          <w:rFonts w:ascii="Arial" w:hAnsi="Arial" w:cs="Arial"/>
          <w:sz w:val="24"/>
          <w:szCs w:val="24"/>
        </w:rPr>
        <w:t xml:space="preserve">are aware and agree to the activities and </w:t>
      </w:r>
      <w:r w:rsidR="00B76BD2" w:rsidRPr="00386B48">
        <w:rPr>
          <w:rFonts w:ascii="Arial" w:hAnsi="Arial" w:cs="Arial"/>
          <w:color w:val="002060"/>
          <w:sz w:val="24"/>
          <w:szCs w:val="24"/>
        </w:rPr>
        <w:t>ground rules.  This introductory session will also explain and support</w:t>
      </w:r>
      <w:r w:rsidR="00977CBC" w:rsidRPr="00386B48">
        <w:rPr>
          <w:rFonts w:ascii="Arial" w:hAnsi="Arial" w:cs="Arial"/>
          <w:color w:val="002060"/>
          <w:sz w:val="24"/>
          <w:szCs w:val="24"/>
        </w:rPr>
        <w:t>,</w:t>
      </w:r>
      <w:r w:rsidR="00B76BD2" w:rsidRPr="00386B48">
        <w:rPr>
          <w:rFonts w:ascii="Arial" w:hAnsi="Arial" w:cs="Arial"/>
          <w:color w:val="002060"/>
          <w:sz w:val="24"/>
          <w:szCs w:val="24"/>
        </w:rPr>
        <w:t xml:space="preserve"> the young people</w:t>
      </w:r>
      <w:r w:rsidR="00977CBC" w:rsidRPr="00386B48">
        <w:rPr>
          <w:rFonts w:ascii="Arial" w:hAnsi="Arial" w:cs="Arial"/>
          <w:color w:val="002060"/>
          <w:sz w:val="24"/>
          <w:szCs w:val="24"/>
        </w:rPr>
        <w:t>,</w:t>
      </w:r>
      <w:r w:rsidR="00B76BD2" w:rsidRPr="00386B48">
        <w:rPr>
          <w:rFonts w:ascii="Arial" w:hAnsi="Arial" w:cs="Arial"/>
          <w:color w:val="002060"/>
          <w:sz w:val="24"/>
          <w:szCs w:val="24"/>
        </w:rPr>
        <w:t xml:space="preserve"> to have a basic understanding of</w:t>
      </w:r>
      <w:r w:rsidR="00860674" w:rsidRPr="00386B48">
        <w:rPr>
          <w:rFonts w:ascii="Arial" w:hAnsi="Arial" w:cs="Arial"/>
          <w:color w:val="002060"/>
          <w:sz w:val="24"/>
          <w:szCs w:val="24"/>
        </w:rPr>
        <w:t xml:space="preserve"> </w:t>
      </w:r>
      <w:r w:rsidR="00860674">
        <w:rPr>
          <w:rFonts w:ascii="Arial" w:hAnsi="Arial" w:cs="Arial"/>
          <w:sz w:val="24"/>
          <w:szCs w:val="24"/>
        </w:rPr>
        <w:t>art therapy and attention restoration theory</w:t>
      </w:r>
      <w:r w:rsidR="00B76BD2">
        <w:rPr>
          <w:rFonts w:ascii="Arial" w:hAnsi="Arial" w:cs="Arial"/>
          <w:sz w:val="24"/>
          <w:szCs w:val="24"/>
        </w:rPr>
        <w:t xml:space="preserve">, </w:t>
      </w:r>
      <w:r w:rsidR="00860674">
        <w:rPr>
          <w:rFonts w:ascii="Arial" w:hAnsi="Arial" w:cs="Arial"/>
          <w:sz w:val="24"/>
          <w:szCs w:val="24"/>
        </w:rPr>
        <w:t xml:space="preserve">the activities, the aims and the outcomes they </w:t>
      </w:r>
      <w:r w:rsidR="00B76BD2">
        <w:rPr>
          <w:rFonts w:ascii="Arial" w:hAnsi="Arial" w:cs="Arial"/>
          <w:sz w:val="24"/>
          <w:szCs w:val="24"/>
        </w:rPr>
        <w:t>can</w:t>
      </w:r>
      <w:r w:rsidR="00860674">
        <w:rPr>
          <w:rFonts w:ascii="Arial" w:hAnsi="Arial" w:cs="Arial"/>
          <w:sz w:val="24"/>
          <w:szCs w:val="24"/>
        </w:rPr>
        <w:t xml:space="preserve"> potentially achieve and to </w:t>
      </w:r>
      <w:r w:rsidR="00B76BD2">
        <w:rPr>
          <w:rFonts w:ascii="Arial" w:hAnsi="Arial" w:cs="Arial"/>
          <w:sz w:val="24"/>
          <w:szCs w:val="24"/>
        </w:rPr>
        <w:t>explore</w:t>
      </w:r>
      <w:r w:rsidR="00860674">
        <w:rPr>
          <w:rFonts w:ascii="Arial" w:hAnsi="Arial" w:cs="Arial"/>
          <w:sz w:val="24"/>
          <w:szCs w:val="24"/>
        </w:rPr>
        <w:t xml:space="preserve"> if the young people have any input they wish to voice. The author in the first session would like to also see what the young people themselves wish to get from the project so the author can help achieve th</w:t>
      </w:r>
      <w:r w:rsidR="00977CBC">
        <w:rPr>
          <w:rFonts w:ascii="Arial" w:hAnsi="Arial" w:cs="Arial"/>
          <w:sz w:val="24"/>
          <w:szCs w:val="24"/>
        </w:rPr>
        <w:t>e</w:t>
      </w:r>
      <w:r w:rsidR="00860674">
        <w:rPr>
          <w:rFonts w:ascii="Arial" w:hAnsi="Arial" w:cs="Arial"/>
          <w:sz w:val="24"/>
          <w:szCs w:val="24"/>
        </w:rPr>
        <w:t>s</w:t>
      </w:r>
      <w:r w:rsidR="00977CBC">
        <w:rPr>
          <w:rFonts w:ascii="Arial" w:hAnsi="Arial" w:cs="Arial"/>
          <w:sz w:val="24"/>
          <w:szCs w:val="24"/>
        </w:rPr>
        <w:t>e</w:t>
      </w:r>
      <w:r w:rsidR="00860674">
        <w:rPr>
          <w:rFonts w:ascii="Arial" w:hAnsi="Arial" w:cs="Arial"/>
          <w:sz w:val="24"/>
          <w:szCs w:val="24"/>
        </w:rPr>
        <w:t xml:space="preserve"> outcome</w:t>
      </w:r>
      <w:r w:rsidR="00977CBC">
        <w:rPr>
          <w:rFonts w:ascii="Arial" w:hAnsi="Arial" w:cs="Arial"/>
          <w:sz w:val="24"/>
          <w:szCs w:val="24"/>
        </w:rPr>
        <w:t>s</w:t>
      </w:r>
      <w:r w:rsidR="00860674">
        <w:rPr>
          <w:rFonts w:ascii="Arial" w:hAnsi="Arial" w:cs="Arial"/>
          <w:sz w:val="24"/>
          <w:szCs w:val="24"/>
        </w:rPr>
        <w:t xml:space="preserve"> with the young people. </w:t>
      </w:r>
      <w:r w:rsidR="00B76E43">
        <w:rPr>
          <w:rFonts w:ascii="Arial" w:hAnsi="Arial" w:cs="Arial"/>
          <w:sz w:val="24"/>
          <w:szCs w:val="24"/>
        </w:rPr>
        <w:t xml:space="preserve">This corresponds with </w:t>
      </w:r>
      <w:r w:rsidR="00FF4CC4">
        <w:rPr>
          <w:rFonts w:ascii="Arial" w:hAnsi="Arial" w:cs="Arial"/>
          <w:sz w:val="24"/>
          <w:szCs w:val="24"/>
        </w:rPr>
        <w:t xml:space="preserve">the </w:t>
      </w:r>
      <w:r w:rsidR="0060324D">
        <w:rPr>
          <w:rFonts w:ascii="Arial" w:hAnsi="Arial" w:cs="Arial"/>
          <w:sz w:val="24"/>
          <w:szCs w:val="24"/>
        </w:rPr>
        <w:t>F</w:t>
      </w:r>
      <w:r w:rsidR="00FF4CC4">
        <w:rPr>
          <w:rFonts w:ascii="Arial" w:hAnsi="Arial" w:cs="Arial"/>
          <w:sz w:val="24"/>
          <w:szCs w:val="24"/>
        </w:rPr>
        <w:t xml:space="preserve">ive </w:t>
      </w:r>
      <w:r w:rsidR="0060324D">
        <w:rPr>
          <w:rFonts w:ascii="Arial" w:hAnsi="Arial" w:cs="Arial"/>
          <w:sz w:val="24"/>
          <w:szCs w:val="24"/>
        </w:rPr>
        <w:t>P</w:t>
      </w:r>
      <w:r w:rsidR="00FF4CC4">
        <w:rPr>
          <w:rFonts w:ascii="Arial" w:hAnsi="Arial" w:cs="Arial"/>
          <w:sz w:val="24"/>
          <w:szCs w:val="24"/>
        </w:rPr>
        <w:t xml:space="preserve">illars of </w:t>
      </w:r>
      <w:r w:rsidR="0060324D">
        <w:rPr>
          <w:rFonts w:ascii="Arial" w:hAnsi="Arial" w:cs="Arial"/>
          <w:sz w:val="24"/>
          <w:szCs w:val="24"/>
        </w:rPr>
        <w:t>Y</w:t>
      </w:r>
      <w:r w:rsidR="00FF4CC4">
        <w:rPr>
          <w:rFonts w:ascii="Arial" w:hAnsi="Arial" w:cs="Arial"/>
          <w:sz w:val="24"/>
          <w:szCs w:val="24"/>
        </w:rPr>
        <w:t xml:space="preserve">outh </w:t>
      </w:r>
      <w:r w:rsidR="0060324D">
        <w:rPr>
          <w:rFonts w:ascii="Arial" w:hAnsi="Arial" w:cs="Arial"/>
          <w:sz w:val="24"/>
          <w:szCs w:val="24"/>
        </w:rPr>
        <w:t>W</w:t>
      </w:r>
      <w:r w:rsidR="00FF4CC4">
        <w:rPr>
          <w:rFonts w:ascii="Arial" w:hAnsi="Arial" w:cs="Arial"/>
          <w:sz w:val="24"/>
          <w:szCs w:val="24"/>
        </w:rPr>
        <w:t>ork</w:t>
      </w:r>
      <w:r w:rsidR="00977CBC">
        <w:rPr>
          <w:rFonts w:ascii="Arial" w:hAnsi="Arial" w:cs="Arial"/>
          <w:sz w:val="24"/>
          <w:szCs w:val="24"/>
        </w:rPr>
        <w:t xml:space="preserve"> in </w:t>
      </w:r>
      <w:r w:rsidR="0060324D">
        <w:rPr>
          <w:rFonts w:ascii="Arial" w:hAnsi="Arial" w:cs="Arial"/>
          <w:sz w:val="24"/>
          <w:szCs w:val="24"/>
        </w:rPr>
        <w:t>W</w:t>
      </w:r>
      <w:r w:rsidR="00FF4CC4">
        <w:rPr>
          <w:rFonts w:ascii="Arial" w:hAnsi="Arial" w:cs="Arial"/>
          <w:sz w:val="24"/>
          <w:szCs w:val="24"/>
        </w:rPr>
        <w:t>ales</w:t>
      </w:r>
      <w:r w:rsidR="0060324D">
        <w:rPr>
          <w:rFonts w:ascii="Arial" w:hAnsi="Arial" w:cs="Arial"/>
          <w:sz w:val="24"/>
          <w:szCs w:val="24"/>
        </w:rPr>
        <w:t xml:space="preserve"> - Expressive</w:t>
      </w:r>
      <w:r w:rsidR="0060324D" w:rsidRPr="0060324D">
        <w:rPr>
          <w:rFonts w:ascii="Arial" w:hAnsi="Arial" w:cs="Arial"/>
          <w:sz w:val="24"/>
          <w:szCs w:val="24"/>
        </w:rPr>
        <w:t xml:space="preserve"> </w:t>
      </w:r>
      <w:r w:rsidR="00386B48">
        <w:rPr>
          <w:rFonts w:ascii="Arial" w:hAnsi="Arial" w:cs="Arial"/>
          <w:sz w:val="24"/>
          <w:szCs w:val="24"/>
        </w:rPr>
        <w:t xml:space="preserve">(Youth Work in Wales review group2018) </w:t>
      </w:r>
      <w:r w:rsidR="00FF4CC4">
        <w:rPr>
          <w:rFonts w:ascii="Arial" w:hAnsi="Arial" w:cs="Arial"/>
          <w:sz w:val="24"/>
          <w:szCs w:val="24"/>
        </w:rPr>
        <w:t>in encouraging young people to express their understanding and opinions.</w:t>
      </w:r>
      <w:r w:rsidR="00030E34">
        <w:rPr>
          <w:rFonts w:ascii="Arial" w:hAnsi="Arial" w:cs="Arial"/>
          <w:sz w:val="24"/>
          <w:szCs w:val="24"/>
        </w:rPr>
        <w:t xml:space="preserve"> Following on from this the</w:t>
      </w:r>
      <w:r w:rsidR="00977CBC">
        <w:rPr>
          <w:rFonts w:ascii="Arial" w:hAnsi="Arial" w:cs="Arial"/>
          <w:sz w:val="24"/>
          <w:szCs w:val="24"/>
        </w:rPr>
        <w:t>re</w:t>
      </w:r>
      <w:r w:rsidR="00030E34">
        <w:rPr>
          <w:rFonts w:ascii="Arial" w:hAnsi="Arial" w:cs="Arial"/>
          <w:sz w:val="24"/>
          <w:szCs w:val="24"/>
        </w:rPr>
        <w:t xml:space="preserve"> will be a range of activities utilising art therapy to help the young people express, challenge, overcome, participate, be participative, and empower them. </w:t>
      </w:r>
      <w:r w:rsidR="001567A5">
        <w:rPr>
          <w:rFonts w:ascii="Arial" w:hAnsi="Arial" w:cs="Arial"/>
          <w:sz w:val="24"/>
          <w:szCs w:val="24"/>
        </w:rPr>
        <w:lastRenderedPageBreak/>
        <w:t xml:space="preserve">Some of these activities will include see appendix for details. </w:t>
      </w:r>
      <w:r w:rsidR="00DC66F4">
        <w:rPr>
          <w:rFonts w:ascii="Arial" w:hAnsi="Arial" w:cs="Arial"/>
          <w:sz w:val="24"/>
          <w:szCs w:val="24"/>
        </w:rPr>
        <w:t xml:space="preserve">In the final session of the </w:t>
      </w:r>
      <w:r w:rsidR="008A24EE">
        <w:rPr>
          <w:rFonts w:ascii="Arial" w:hAnsi="Arial" w:cs="Arial"/>
          <w:sz w:val="24"/>
          <w:szCs w:val="24"/>
        </w:rPr>
        <w:t>project</w:t>
      </w:r>
      <w:r w:rsidR="00DC66F4">
        <w:rPr>
          <w:rFonts w:ascii="Arial" w:hAnsi="Arial" w:cs="Arial"/>
          <w:sz w:val="24"/>
          <w:szCs w:val="24"/>
        </w:rPr>
        <w:t xml:space="preserve"> the young people will do an art therapy collage of their journey</w:t>
      </w:r>
      <w:r w:rsidR="00EB7914">
        <w:rPr>
          <w:rFonts w:ascii="Arial" w:hAnsi="Arial" w:cs="Arial"/>
          <w:sz w:val="24"/>
          <w:szCs w:val="24"/>
        </w:rPr>
        <w:t xml:space="preserve"> that</w:t>
      </w:r>
      <w:r w:rsidR="00DC66F4">
        <w:rPr>
          <w:rFonts w:ascii="Arial" w:hAnsi="Arial" w:cs="Arial"/>
          <w:sz w:val="24"/>
          <w:szCs w:val="24"/>
        </w:rPr>
        <w:t xml:space="preserve"> they have taken over the </w:t>
      </w:r>
      <w:r w:rsidR="009A4FCB">
        <w:rPr>
          <w:rFonts w:ascii="Arial" w:hAnsi="Arial" w:cs="Arial"/>
          <w:sz w:val="24"/>
          <w:szCs w:val="24"/>
        </w:rPr>
        <w:t>six-week</w:t>
      </w:r>
      <w:r w:rsidR="00DC66F4">
        <w:rPr>
          <w:rFonts w:ascii="Arial" w:hAnsi="Arial" w:cs="Arial"/>
          <w:sz w:val="24"/>
          <w:szCs w:val="24"/>
        </w:rPr>
        <w:t xml:space="preserve"> programme</w:t>
      </w:r>
      <w:r w:rsidR="00EB7914">
        <w:rPr>
          <w:rFonts w:ascii="Arial" w:hAnsi="Arial" w:cs="Arial"/>
          <w:sz w:val="24"/>
          <w:szCs w:val="24"/>
        </w:rPr>
        <w:t>,</w:t>
      </w:r>
      <w:r w:rsidR="00DC66F4">
        <w:rPr>
          <w:rFonts w:ascii="Arial" w:hAnsi="Arial" w:cs="Arial"/>
          <w:sz w:val="24"/>
          <w:szCs w:val="24"/>
        </w:rPr>
        <w:t xml:space="preserve"> which will act as </w:t>
      </w:r>
      <w:r w:rsidR="00631EA3">
        <w:rPr>
          <w:rFonts w:ascii="Arial" w:hAnsi="Arial" w:cs="Arial"/>
          <w:sz w:val="24"/>
          <w:szCs w:val="24"/>
        </w:rPr>
        <w:t>an</w:t>
      </w:r>
      <w:r w:rsidR="00DC66F4">
        <w:rPr>
          <w:rFonts w:ascii="Arial" w:hAnsi="Arial" w:cs="Arial"/>
          <w:sz w:val="24"/>
          <w:szCs w:val="24"/>
        </w:rPr>
        <w:t xml:space="preserve"> evaluation process for the young people and the facilitators. </w:t>
      </w:r>
    </w:p>
    <w:p w14:paraId="4D810A1C" w14:textId="565D16D3" w:rsidR="000040FA" w:rsidRDefault="009A4FCB" w:rsidP="00030C27">
      <w:pPr>
        <w:spacing w:line="480" w:lineRule="auto"/>
        <w:rPr>
          <w:rFonts w:ascii="Arial" w:hAnsi="Arial" w:cs="Arial"/>
          <w:sz w:val="24"/>
          <w:szCs w:val="24"/>
        </w:rPr>
      </w:pPr>
      <w:r>
        <w:rPr>
          <w:rFonts w:ascii="Arial" w:hAnsi="Arial" w:cs="Arial"/>
          <w:sz w:val="24"/>
          <w:szCs w:val="24"/>
        </w:rPr>
        <w:t xml:space="preserve">To conclude, </w:t>
      </w:r>
      <w:r w:rsidR="006536DC">
        <w:rPr>
          <w:rFonts w:ascii="Arial" w:hAnsi="Arial" w:cs="Arial"/>
          <w:sz w:val="24"/>
          <w:szCs w:val="24"/>
        </w:rPr>
        <w:t xml:space="preserve">statistics show how the </w:t>
      </w:r>
      <w:r w:rsidR="00D66E27">
        <w:rPr>
          <w:rFonts w:ascii="Arial" w:hAnsi="Arial" w:cs="Arial"/>
          <w:sz w:val="24"/>
          <w:szCs w:val="24"/>
        </w:rPr>
        <w:t>ever-growing</w:t>
      </w:r>
      <w:r w:rsidR="006536DC">
        <w:rPr>
          <w:rFonts w:ascii="Arial" w:hAnsi="Arial" w:cs="Arial"/>
          <w:sz w:val="24"/>
          <w:szCs w:val="24"/>
        </w:rPr>
        <w:t xml:space="preserve"> increase in mental health with young people is growing with the mental health survives not growing along side this. </w:t>
      </w:r>
      <w:r w:rsidR="00D66E27">
        <w:rPr>
          <w:rFonts w:ascii="Arial" w:hAnsi="Arial" w:cs="Arial"/>
          <w:sz w:val="24"/>
          <w:szCs w:val="24"/>
        </w:rPr>
        <w:t>Young people are having to waiting on long waiting lists to get mental health support with the NHS services not being able to provide this service due to the lack professionals being trained in adoles</w:t>
      </w:r>
      <w:r w:rsidR="00F96B76">
        <w:rPr>
          <w:rFonts w:ascii="Arial" w:hAnsi="Arial" w:cs="Arial"/>
          <w:sz w:val="24"/>
          <w:szCs w:val="24"/>
        </w:rPr>
        <w:t>cen</w:t>
      </w:r>
      <w:r w:rsidR="00D66E27">
        <w:rPr>
          <w:rFonts w:ascii="Arial" w:hAnsi="Arial" w:cs="Arial"/>
          <w:sz w:val="24"/>
          <w:szCs w:val="24"/>
        </w:rPr>
        <w:t>t mental health</w:t>
      </w:r>
      <w:r w:rsidR="00843506" w:rsidRPr="00843506">
        <w:rPr>
          <w:rFonts w:ascii="Arial" w:hAnsi="Arial" w:cs="Arial"/>
          <w:sz w:val="24"/>
          <w:szCs w:val="24"/>
        </w:rPr>
        <w:t xml:space="preserve"> </w:t>
      </w:r>
      <w:r w:rsidR="00843506">
        <w:rPr>
          <w:rFonts w:ascii="Arial" w:hAnsi="Arial" w:cs="Arial"/>
          <w:sz w:val="24"/>
          <w:szCs w:val="24"/>
        </w:rPr>
        <w:t>(Priory Group,2019).</w:t>
      </w:r>
      <w:r w:rsidR="00843506">
        <w:rPr>
          <w:rFonts w:ascii="Arial" w:hAnsi="Arial" w:cs="Arial"/>
          <w:sz w:val="24"/>
          <w:szCs w:val="24"/>
        </w:rPr>
        <w:t xml:space="preserve"> Youth worker </w:t>
      </w:r>
      <w:r w:rsidR="00FE4733">
        <w:rPr>
          <w:rFonts w:ascii="Arial" w:hAnsi="Arial" w:cs="Arial"/>
          <w:sz w:val="24"/>
          <w:szCs w:val="24"/>
        </w:rPr>
        <w:t xml:space="preserve">can help with mental health and wellbeing with the </w:t>
      </w:r>
      <w:r w:rsidR="0042070D">
        <w:rPr>
          <w:rFonts w:ascii="Arial" w:hAnsi="Arial" w:cs="Arial"/>
          <w:sz w:val="24"/>
          <w:szCs w:val="24"/>
        </w:rPr>
        <w:t xml:space="preserve">numerous activities that youth services provide </w:t>
      </w:r>
      <w:sdt>
        <w:sdtPr>
          <w:rPr>
            <w:rFonts w:ascii="Arial" w:hAnsi="Arial" w:cs="Arial"/>
            <w:sz w:val="24"/>
            <w:szCs w:val="24"/>
          </w:rPr>
          <w:id w:val="-738792929"/>
          <w:citation/>
        </w:sdtPr>
        <w:sdtContent>
          <w:r w:rsidR="0042070D">
            <w:rPr>
              <w:rFonts w:ascii="Arial" w:hAnsi="Arial" w:cs="Arial"/>
              <w:sz w:val="24"/>
              <w:szCs w:val="24"/>
            </w:rPr>
            <w:fldChar w:fldCharType="begin"/>
          </w:r>
          <w:r w:rsidR="0042070D">
            <w:rPr>
              <w:rFonts w:ascii="Arial" w:hAnsi="Arial" w:cs="Arial"/>
              <w:sz w:val="24"/>
              <w:szCs w:val="24"/>
            </w:rPr>
            <w:instrText xml:space="preserve"> CITATION Pau19 \l 2057 </w:instrText>
          </w:r>
          <w:r w:rsidR="0042070D">
            <w:rPr>
              <w:rFonts w:ascii="Arial" w:hAnsi="Arial" w:cs="Arial"/>
              <w:sz w:val="24"/>
              <w:szCs w:val="24"/>
            </w:rPr>
            <w:fldChar w:fldCharType="separate"/>
          </w:r>
          <w:r w:rsidR="0042070D" w:rsidRPr="00021668">
            <w:rPr>
              <w:rFonts w:ascii="Arial" w:hAnsi="Arial" w:cs="Arial"/>
              <w:noProof/>
              <w:sz w:val="24"/>
              <w:szCs w:val="24"/>
            </w:rPr>
            <w:t>(Hamlyn, 2019)</w:t>
          </w:r>
          <w:r w:rsidR="0042070D">
            <w:rPr>
              <w:rFonts w:ascii="Arial" w:hAnsi="Arial" w:cs="Arial"/>
              <w:sz w:val="24"/>
              <w:szCs w:val="24"/>
            </w:rPr>
            <w:fldChar w:fldCharType="end"/>
          </w:r>
        </w:sdtContent>
      </w:sdt>
      <w:r w:rsidR="0042070D">
        <w:rPr>
          <w:rFonts w:ascii="Arial" w:hAnsi="Arial" w:cs="Arial"/>
          <w:sz w:val="24"/>
          <w:szCs w:val="24"/>
        </w:rPr>
        <w:t>. The Five pillars of youth work in wales</w:t>
      </w:r>
      <w:r w:rsidR="002A0823">
        <w:rPr>
          <w:rFonts w:ascii="Arial" w:hAnsi="Arial" w:cs="Arial"/>
          <w:sz w:val="24"/>
          <w:szCs w:val="24"/>
        </w:rPr>
        <w:t xml:space="preserve">: Educative, Expressive, Participative, Inclusive and Empowering </w:t>
      </w:r>
      <w:r w:rsidR="002A0823">
        <w:rPr>
          <w:rFonts w:ascii="Arial" w:hAnsi="Arial" w:cs="Arial"/>
          <w:sz w:val="24"/>
          <w:szCs w:val="24"/>
        </w:rPr>
        <w:t xml:space="preserve">(Youth Work in Wales review group2018) </w:t>
      </w:r>
      <w:r w:rsidR="002A0823">
        <w:rPr>
          <w:rFonts w:ascii="Arial" w:hAnsi="Arial" w:cs="Arial"/>
          <w:sz w:val="24"/>
          <w:szCs w:val="24"/>
        </w:rPr>
        <w:t xml:space="preserve">also can help in improving young </w:t>
      </w:r>
      <w:r w:rsidR="00F02271">
        <w:rPr>
          <w:rFonts w:ascii="Arial" w:hAnsi="Arial" w:cs="Arial"/>
          <w:sz w:val="24"/>
          <w:szCs w:val="24"/>
        </w:rPr>
        <w:t>people’s</w:t>
      </w:r>
      <w:r w:rsidR="002A0823">
        <w:rPr>
          <w:rFonts w:ascii="Arial" w:hAnsi="Arial" w:cs="Arial"/>
          <w:sz w:val="24"/>
          <w:szCs w:val="24"/>
        </w:rPr>
        <w:t xml:space="preserve"> wellbeing.</w:t>
      </w:r>
      <w:r w:rsidR="00F02271">
        <w:rPr>
          <w:rFonts w:ascii="Arial" w:hAnsi="Arial" w:cs="Arial"/>
          <w:sz w:val="24"/>
          <w:szCs w:val="24"/>
        </w:rPr>
        <w:t xml:space="preserve"> </w:t>
      </w:r>
      <w:proofErr w:type="gramStart"/>
      <w:r w:rsidR="00F02271">
        <w:rPr>
          <w:rFonts w:ascii="Arial" w:hAnsi="Arial" w:cs="Arial"/>
          <w:sz w:val="24"/>
          <w:szCs w:val="24"/>
        </w:rPr>
        <w:t>This is why</w:t>
      </w:r>
      <w:proofErr w:type="gramEnd"/>
      <w:r w:rsidR="00F02271">
        <w:rPr>
          <w:rFonts w:ascii="Arial" w:hAnsi="Arial" w:cs="Arial"/>
          <w:sz w:val="24"/>
          <w:szCs w:val="24"/>
        </w:rPr>
        <w:t xml:space="preserve"> the author has put together a six-week programme which working with Attention restoration theory and Art Therapy, explained above with its findings in effectiveness in this filed to help with mental health difficulties in young people. The programme aims to help not only allow</w:t>
      </w:r>
      <w:r w:rsidR="00306586">
        <w:rPr>
          <w:rFonts w:ascii="Arial" w:hAnsi="Arial" w:cs="Arial"/>
          <w:sz w:val="24"/>
          <w:szCs w:val="24"/>
        </w:rPr>
        <w:t>ing</w:t>
      </w:r>
      <w:r w:rsidR="00F02271">
        <w:rPr>
          <w:rFonts w:ascii="Arial" w:hAnsi="Arial" w:cs="Arial"/>
          <w:sz w:val="24"/>
          <w:szCs w:val="24"/>
        </w:rPr>
        <w:t xml:space="preserve"> young people to feel listened to and empowered but also feel in a safe environment to divulge potential disturbing emotions and thoughts. </w:t>
      </w:r>
      <w:r w:rsidR="00306586">
        <w:rPr>
          <w:rFonts w:ascii="Arial" w:hAnsi="Arial" w:cs="Arial"/>
          <w:sz w:val="24"/>
          <w:szCs w:val="24"/>
        </w:rPr>
        <w:t xml:space="preserve">The author </w:t>
      </w:r>
      <w:proofErr w:type="gramStart"/>
      <w:r w:rsidR="00306586">
        <w:rPr>
          <w:rFonts w:ascii="Arial" w:hAnsi="Arial" w:cs="Arial"/>
          <w:sz w:val="24"/>
          <w:szCs w:val="24"/>
        </w:rPr>
        <w:t>took into account</w:t>
      </w:r>
      <w:proofErr w:type="gramEnd"/>
      <w:r w:rsidR="00306586">
        <w:rPr>
          <w:rFonts w:ascii="Arial" w:hAnsi="Arial" w:cs="Arial"/>
          <w:sz w:val="24"/>
          <w:szCs w:val="24"/>
        </w:rPr>
        <w:t xml:space="preserve"> being able to achieve this by only themselves would not be possible therefore by looking to other professionals to be able to deliver the standard of support </w:t>
      </w:r>
      <w:r w:rsidR="008619C2">
        <w:rPr>
          <w:rFonts w:ascii="Arial" w:hAnsi="Arial" w:cs="Arial"/>
          <w:sz w:val="24"/>
          <w:szCs w:val="24"/>
        </w:rPr>
        <w:t xml:space="preserve">and professionalism. </w:t>
      </w:r>
    </w:p>
    <w:p w14:paraId="4C418EEB" w14:textId="3D0F1E2A" w:rsidR="000B7305" w:rsidRDefault="000B7305" w:rsidP="00030C27">
      <w:pPr>
        <w:spacing w:line="480" w:lineRule="auto"/>
        <w:rPr>
          <w:rFonts w:ascii="Arial" w:hAnsi="Arial" w:cs="Arial"/>
          <w:sz w:val="24"/>
          <w:szCs w:val="24"/>
        </w:rPr>
      </w:pPr>
    </w:p>
    <w:p w14:paraId="0804FFDD" w14:textId="77777777" w:rsidR="000B7305" w:rsidRPr="00C2583E" w:rsidRDefault="000B7305" w:rsidP="00030C27">
      <w:pPr>
        <w:spacing w:line="480" w:lineRule="auto"/>
        <w:rPr>
          <w:rFonts w:ascii="Arial" w:hAnsi="Arial" w:cs="Arial"/>
          <w:sz w:val="24"/>
          <w:szCs w:val="24"/>
        </w:rPr>
      </w:pPr>
      <w:bookmarkStart w:id="5" w:name="_GoBack"/>
      <w:bookmarkEnd w:id="5"/>
    </w:p>
    <w:p w14:paraId="6A6DA192" w14:textId="77777777" w:rsidR="003608EE" w:rsidRDefault="003608EE" w:rsidP="00030C27">
      <w:pPr>
        <w:spacing w:line="480" w:lineRule="auto"/>
      </w:pPr>
    </w:p>
    <w:p w14:paraId="0ADC503C" w14:textId="77777777" w:rsidR="0085745C" w:rsidRPr="0006568C" w:rsidRDefault="0085745C" w:rsidP="00030C27">
      <w:pPr>
        <w:spacing w:line="480" w:lineRule="auto"/>
        <w:rPr>
          <w:rFonts w:ascii="Arial" w:hAnsi="Arial" w:cs="Arial"/>
          <w:sz w:val="24"/>
          <w:szCs w:val="24"/>
        </w:rPr>
      </w:pPr>
    </w:p>
    <w:sectPr w:rsidR="0085745C" w:rsidRPr="0006568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9B188" w14:textId="77777777" w:rsidR="003F229C" w:rsidRDefault="003F229C" w:rsidP="00030C27">
      <w:pPr>
        <w:spacing w:after="0" w:line="240" w:lineRule="auto"/>
      </w:pPr>
      <w:r>
        <w:separator/>
      </w:r>
    </w:p>
  </w:endnote>
  <w:endnote w:type="continuationSeparator" w:id="0">
    <w:p w14:paraId="5364DF61" w14:textId="77777777" w:rsidR="003F229C" w:rsidRDefault="003F229C" w:rsidP="00030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87793" w14:textId="77777777" w:rsidR="003F229C" w:rsidRDefault="003F229C" w:rsidP="00030C27">
      <w:pPr>
        <w:spacing w:after="0" w:line="240" w:lineRule="auto"/>
      </w:pPr>
      <w:r>
        <w:separator/>
      </w:r>
    </w:p>
  </w:footnote>
  <w:footnote w:type="continuationSeparator" w:id="0">
    <w:p w14:paraId="41A3E2A2" w14:textId="77777777" w:rsidR="003F229C" w:rsidRDefault="003F229C" w:rsidP="00030C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EC96AD" w14:textId="085EE75B" w:rsidR="00030C27" w:rsidRDefault="00030C27">
    <w:pPr>
      <w:pStyle w:val="Header"/>
    </w:pPr>
    <w:r>
      <w:t xml:space="preserve">Harriet Whiting SJWU5009                                                                                                    1703776                                                                     </w:t>
    </w:r>
  </w:p>
  <w:p w14:paraId="302BA7B9" w14:textId="77777777" w:rsidR="00030C27" w:rsidRDefault="00030C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439BC"/>
    <w:multiLevelType w:val="hybridMultilevel"/>
    <w:tmpl w:val="6046CE80"/>
    <w:lvl w:ilvl="0" w:tplc="940049D0">
      <w:start w:val="1"/>
      <w:numFmt w:val="bullet"/>
      <w:lvlText w:val=""/>
      <w:lvlJc w:val="left"/>
      <w:pPr>
        <w:tabs>
          <w:tab w:val="num" w:pos="720"/>
        </w:tabs>
        <w:ind w:left="720" w:hanging="360"/>
      </w:pPr>
      <w:rPr>
        <w:rFonts w:ascii="Wingdings" w:hAnsi="Wingdings" w:hint="default"/>
      </w:rPr>
    </w:lvl>
    <w:lvl w:ilvl="1" w:tplc="3D60DB70" w:tentative="1">
      <w:start w:val="1"/>
      <w:numFmt w:val="bullet"/>
      <w:lvlText w:val=""/>
      <w:lvlJc w:val="left"/>
      <w:pPr>
        <w:tabs>
          <w:tab w:val="num" w:pos="1440"/>
        </w:tabs>
        <w:ind w:left="1440" w:hanging="360"/>
      </w:pPr>
      <w:rPr>
        <w:rFonts w:ascii="Wingdings" w:hAnsi="Wingdings" w:hint="default"/>
      </w:rPr>
    </w:lvl>
    <w:lvl w:ilvl="2" w:tplc="1B2EF658" w:tentative="1">
      <w:start w:val="1"/>
      <w:numFmt w:val="bullet"/>
      <w:lvlText w:val=""/>
      <w:lvlJc w:val="left"/>
      <w:pPr>
        <w:tabs>
          <w:tab w:val="num" w:pos="2160"/>
        </w:tabs>
        <w:ind w:left="2160" w:hanging="360"/>
      </w:pPr>
      <w:rPr>
        <w:rFonts w:ascii="Wingdings" w:hAnsi="Wingdings" w:hint="default"/>
      </w:rPr>
    </w:lvl>
    <w:lvl w:ilvl="3" w:tplc="4216B80C" w:tentative="1">
      <w:start w:val="1"/>
      <w:numFmt w:val="bullet"/>
      <w:lvlText w:val=""/>
      <w:lvlJc w:val="left"/>
      <w:pPr>
        <w:tabs>
          <w:tab w:val="num" w:pos="2880"/>
        </w:tabs>
        <w:ind w:left="2880" w:hanging="360"/>
      </w:pPr>
      <w:rPr>
        <w:rFonts w:ascii="Wingdings" w:hAnsi="Wingdings" w:hint="default"/>
      </w:rPr>
    </w:lvl>
    <w:lvl w:ilvl="4" w:tplc="2DB8449C" w:tentative="1">
      <w:start w:val="1"/>
      <w:numFmt w:val="bullet"/>
      <w:lvlText w:val=""/>
      <w:lvlJc w:val="left"/>
      <w:pPr>
        <w:tabs>
          <w:tab w:val="num" w:pos="3600"/>
        </w:tabs>
        <w:ind w:left="3600" w:hanging="360"/>
      </w:pPr>
      <w:rPr>
        <w:rFonts w:ascii="Wingdings" w:hAnsi="Wingdings" w:hint="default"/>
      </w:rPr>
    </w:lvl>
    <w:lvl w:ilvl="5" w:tplc="731ED922" w:tentative="1">
      <w:start w:val="1"/>
      <w:numFmt w:val="bullet"/>
      <w:lvlText w:val=""/>
      <w:lvlJc w:val="left"/>
      <w:pPr>
        <w:tabs>
          <w:tab w:val="num" w:pos="4320"/>
        </w:tabs>
        <w:ind w:left="4320" w:hanging="360"/>
      </w:pPr>
      <w:rPr>
        <w:rFonts w:ascii="Wingdings" w:hAnsi="Wingdings" w:hint="default"/>
      </w:rPr>
    </w:lvl>
    <w:lvl w:ilvl="6" w:tplc="64E2B8CE" w:tentative="1">
      <w:start w:val="1"/>
      <w:numFmt w:val="bullet"/>
      <w:lvlText w:val=""/>
      <w:lvlJc w:val="left"/>
      <w:pPr>
        <w:tabs>
          <w:tab w:val="num" w:pos="5040"/>
        </w:tabs>
        <w:ind w:left="5040" w:hanging="360"/>
      </w:pPr>
      <w:rPr>
        <w:rFonts w:ascii="Wingdings" w:hAnsi="Wingdings" w:hint="default"/>
      </w:rPr>
    </w:lvl>
    <w:lvl w:ilvl="7" w:tplc="7076BFF6" w:tentative="1">
      <w:start w:val="1"/>
      <w:numFmt w:val="bullet"/>
      <w:lvlText w:val=""/>
      <w:lvlJc w:val="left"/>
      <w:pPr>
        <w:tabs>
          <w:tab w:val="num" w:pos="5760"/>
        </w:tabs>
        <w:ind w:left="5760" w:hanging="360"/>
      </w:pPr>
      <w:rPr>
        <w:rFonts w:ascii="Wingdings" w:hAnsi="Wingdings" w:hint="default"/>
      </w:rPr>
    </w:lvl>
    <w:lvl w:ilvl="8" w:tplc="CDE2ECA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B174EF8"/>
    <w:multiLevelType w:val="hybridMultilevel"/>
    <w:tmpl w:val="6D7A5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rriet Whiting (1703776)">
    <w15:presenceInfo w15:providerId="None" w15:userId="Harriet Whiting (17037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68C"/>
    <w:rsid w:val="000040FA"/>
    <w:rsid w:val="00030C27"/>
    <w:rsid w:val="00030E34"/>
    <w:rsid w:val="00047876"/>
    <w:rsid w:val="0006568C"/>
    <w:rsid w:val="00087049"/>
    <w:rsid w:val="00097204"/>
    <w:rsid w:val="000B533E"/>
    <w:rsid w:val="000B7305"/>
    <w:rsid w:val="000C5A5A"/>
    <w:rsid w:val="000C6B89"/>
    <w:rsid w:val="000D0958"/>
    <w:rsid w:val="000D692B"/>
    <w:rsid w:val="00103533"/>
    <w:rsid w:val="00110519"/>
    <w:rsid w:val="001213A8"/>
    <w:rsid w:val="00125AEF"/>
    <w:rsid w:val="00133689"/>
    <w:rsid w:val="00152A41"/>
    <w:rsid w:val="00153140"/>
    <w:rsid w:val="0015332C"/>
    <w:rsid w:val="001567A5"/>
    <w:rsid w:val="00166AC7"/>
    <w:rsid w:val="001874F5"/>
    <w:rsid w:val="001920AB"/>
    <w:rsid w:val="001A1B3C"/>
    <w:rsid w:val="001F617C"/>
    <w:rsid w:val="00256A92"/>
    <w:rsid w:val="002613FF"/>
    <w:rsid w:val="00287ACE"/>
    <w:rsid w:val="002A0823"/>
    <w:rsid w:val="002A10DE"/>
    <w:rsid w:val="002A7205"/>
    <w:rsid w:val="002C7F16"/>
    <w:rsid w:val="002D37B6"/>
    <w:rsid w:val="002F4902"/>
    <w:rsid w:val="002F547A"/>
    <w:rsid w:val="00302E8F"/>
    <w:rsid w:val="00306586"/>
    <w:rsid w:val="00314B61"/>
    <w:rsid w:val="00327B67"/>
    <w:rsid w:val="00346E38"/>
    <w:rsid w:val="0035104A"/>
    <w:rsid w:val="003608EE"/>
    <w:rsid w:val="00361A23"/>
    <w:rsid w:val="00371336"/>
    <w:rsid w:val="0037254A"/>
    <w:rsid w:val="00380E07"/>
    <w:rsid w:val="00386B48"/>
    <w:rsid w:val="003C4B07"/>
    <w:rsid w:val="003C6EB2"/>
    <w:rsid w:val="003D0113"/>
    <w:rsid w:val="003F229C"/>
    <w:rsid w:val="00402A43"/>
    <w:rsid w:val="00402E91"/>
    <w:rsid w:val="0042070D"/>
    <w:rsid w:val="004408DA"/>
    <w:rsid w:val="0047505A"/>
    <w:rsid w:val="00476F09"/>
    <w:rsid w:val="00487C2A"/>
    <w:rsid w:val="00494E8A"/>
    <w:rsid w:val="004C470F"/>
    <w:rsid w:val="004F24EC"/>
    <w:rsid w:val="00512A43"/>
    <w:rsid w:val="005426C5"/>
    <w:rsid w:val="00582D12"/>
    <w:rsid w:val="005A7F77"/>
    <w:rsid w:val="005D4512"/>
    <w:rsid w:val="005E0AF8"/>
    <w:rsid w:val="0060324D"/>
    <w:rsid w:val="0061126C"/>
    <w:rsid w:val="00631EA3"/>
    <w:rsid w:val="00636EC1"/>
    <w:rsid w:val="006507F5"/>
    <w:rsid w:val="00651927"/>
    <w:rsid w:val="006536DC"/>
    <w:rsid w:val="006611AF"/>
    <w:rsid w:val="00676A36"/>
    <w:rsid w:val="006A1723"/>
    <w:rsid w:val="0073000A"/>
    <w:rsid w:val="00730514"/>
    <w:rsid w:val="007367AB"/>
    <w:rsid w:val="007435AB"/>
    <w:rsid w:val="007503BF"/>
    <w:rsid w:val="00785BB6"/>
    <w:rsid w:val="007E4E55"/>
    <w:rsid w:val="007F5089"/>
    <w:rsid w:val="00834074"/>
    <w:rsid w:val="00835B10"/>
    <w:rsid w:val="00843506"/>
    <w:rsid w:val="0085745C"/>
    <w:rsid w:val="00860674"/>
    <w:rsid w:val="008619C2"/>
    <w:rsid w:val="008636A0"/>
    <w:rsid w:val="00872CF3"/>
    <w:rsid w:val="008A24EE"/>
    <w:rsid w:val="008A297E"/>
    <w:rsid w:val="008F7851"/>
    <w:rsid w:val="00902B9D"/>
    <w:rsid w:val="00903DD3"/>
    <w:rsid w:val="009261A7"/>
    <w:rsid w:val="00932E57"/>
    <w:rsid w:val="00945F70"/>
    <w:rsid w:val="00947251"/>
    <w:rsid w:val="0095104D"/>
    <w:rsid w:val="0095772D"/>
    <w:rsid w:val="00977CBC"/>
    <w:rsid w:val="00992EBF"/>
    <w:rsid w:val="009A4FCB"/>
    <w:rsid w:val="009B6798"/>
    <w:rsid w:val="009D2444"/>
    <w:rsid w:val="00A425FA"/>
    <w:rsid w:val="00A7638C"/>
    <w:rsid w:val="00AE0F92"/>
    <w:rsid w:val="00B47800"/>
    <w:rsid w:val="00B76BD2"/>
    <w:rsid w:val="00B76E43"/>
    <w:rsid w:val="00B93E04"/>
    <w:rsid w:val="00B94A2B"/>
    <w:rsid w:val="00BB6711"/>
    <w:rsid w:val="00BD18FB"/>
    <w:rsid w:val="00BF5FFD"/>
    <w:rsid w:val="00C12209"/>
    <w:rsid w:val="00C2518C"/>
    <w:rsid w:val="00C2583E"/>
    <w:rsid w:val="00C31057"/>
    <w:rsid w:val="00C34E4E"/>
    <w:rsid w:val="00C948DC"/>
    <w:rsid w:val="00CB2E8C"/>
    <w:rsid w:val="00CB3969"/>
    <w:rsid w:val="00CC698E"/>
    <w:rsid w:val="00CD478C"/>
    <w:rsid w:val="00D03ADC"/>
    <w:rsid w:val="00D16814"/>
    <w:rsid w:val="00D66E27"/>
    <w:rsid w:val="00D957B7"/>
    <w:rsid w:val="00D978AD"/>
    <w:rsid w:val="00D97F96"/>
    <w:rsid w:val="00DB0C51"/>
    <w:rsid w:val="00DC66F4"/>
    <w:rsid w:val="00DD4BFC"/>
    <w:rsid w:val="00E075EB"/>
    <w:rsid w:val="00E1343D"/>
    <w:rsid w:val="00E2750E"/>
    <w:rsid w:val="00E3501C"/>
    <w:rsid w:val="00E375B0"/>
    <w:rsid w:val="00E46896"/>
    <w:rsid w:val="00E519CD"/>
    <w:rsid w:val="00E71A00"/>
    <w:rsid w:val="00E7596E"/>
    <w:rsid w:val="00E93007"/>
    <w:rsid w:val="00E97DA2"/>
    <w:rsid w:val="00EA60FF"/>
    <w:rsid w:val="00EB2E43"/>
    <w:rsid w:val="00EB7914"/>
    <w:rsid w:val="00EB7C1F"/>
    <w:rsid w:val="00F02271"/>
    <w:rsid w:val="00F3131F"/>
    <w:rsid w:val="00F66D6C"/>
    <w:rsid w:val="00F76352"/>
    <w:rsid w:val="00F775A4"/>
    <w:rsid w:val="00F807B0"/>
    <w:rsid w:val="00F96B76"/>
    <w:rsid w:val="00FB3C28"/>
    <w:rsid w:val="00FE4733"/>
    <w:rsid w:val="00FF4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0F801"/>
  <w15:chartTrackingRefBased/>
  <w15:docId w15:val="{5BEF805E-4429-4E4C-8748-F16309EA8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8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8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08EE"/>
  </w:style>
  <w:style w:type="paragraph" w:styleId="ListParagraph">
    <w:name w:val="List Paragraph"/>
    <w:basedOn w:val="Normal"/>
    <w:uiPriority w:val="34"/>
    <w:qFormat/>
    <w:rsid w:val="00EB2E43"/>
    <w:pPr>
      <w:ind w:left="720"/>
      <w:contextualSpacing/>
    </w:pPr>
  </w:style>
  <w:style w:type="paragraph" w:styleId="BalloonText">
    <w:name w:val="Balloon Text"/>
    <w:basedOn w:val="Normal"/>
    <w:link w:val="BalloonTextChar"/>
    <w:uiPriority w:val="99"/>
    <w:semiHidden/>
    <w:unhideWhenUsed/>
    <w:rsid w:val="00835B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B10"/>
    <w:rPr>
      <w:rFonts w:ascii="Segoe UI" w:hAnsi="Segoe UI" w:cs="Segoe UI"/>
      <w:sz w:val="18"/>
      <w:szCs w:val="18"/>
    </w:rPr>
  </w:style>
  <w:style w:type="character" w:styleId="CommentReference">
    <w:name w:val="annotation reference"/>
    <w:basedOn w:val="DefaultParagraphFont"/>
    <w:uiPriority w:val="99"/>
    <w:semiHidden/>
    <w:unhideWhenUsed/>
    <w:rsid w:val="00E1343D"/>
    <w:rPr>
      <w:sz w:val="16"/>
      <w:szCs w:val="16"/>
    </w:rPr>
  </w:style>
  <w:style w:type="paragraph" w:styleId="CommentText">
    <w:name w:val="annotation text"/>
    <w:basedOn w:val="Normal"/>
    <w:link w:val="CommentTextChar"/>
    <w:uiPriority w:val="99"/>
    <w:semiHidden/>
    <w:unhideWhenUsed/>
    <w:rsid w:val="00E1343D"/>
    <w:pPr>
      <w:spacing w:line="240" w:lineRule="auto"/>
    </w:pPr>
    <w:rPr>
      <w:sz w:val="20"/>
      <w:szCs w:val="20"/>
    </w:rPr>
  </w:style>
  <w:style w:type="character" w:customStyle="1" w:styleId="CommentTextChar">
    <w:name w:val="Comment Text Char"/>
    <w:basedOn w:val="DefaultParagraphFont"/>
    <w:link w:val="CommentText"/>
    <w:uiPriority w:val="99"/>
    <w:semiHidden/>
    <w:rsid w:val="00E1343D"/>
    <w:rPr>
      <w:sz w:val="20"/>
      <w:szCs w:val="20"/>
    </w:rPr>
  </w:style>
  <w:style w:type="paragraph" w:styleId="CommentSubject">
    <w:name w:val="annotation subject"/>
    <w:basedOn w:val="CommentText"/>
    <w:next w:val="CommentText"/>
    <w:link w:val="CommentSubjectChar"/>
    <w:uiPriority w:val="99"/>
    <w:semiHidden/>
    <w:unhideWhenUsed/>
    <w:rsid w:val="00E1343D"/>
    <w:rPr>
      <w:b/>
      <w:bCs/>
    </w:rPr>
  </w:style>
  <w:style w:type="character" w:customStyle="1" w:styleId="CommentSubjectChar">
    <w:name w:val="Comment Subject Char"/>
    <w:basedOn w:val="CommentTextChar"/>
    <w:link w:val="CommentSubject"/>
    <w:uiPriority w:val="99"/>
    <w:semiHidden/>
    <w:rsid w:val="00E1343D"/>
    <w:rPr>
      <w:b/>
      <w:bCs/>
      <w:sz w:val="20"/>
      <w:szCs w:val="20"/>
    </w:rPr>
  </w:style>
  <w:style w:type="paragraph" w:styleId="Header">
    <w:name w:val="header"/>
    <w:basedOn w:val="Normal"/>
    <w:link w:val="HeaderChar"/>
    <w:uiPriority w:val="99"/>
    <w:unhideWhenUsed/>
    <w:rsid w:val="00030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C27"/>
  </w:style>
  <w:style w:type="paragraph" w:styleId="Footer">
    <w:name w:val="footer"/>
    <w:basedOn w:val="Normal"/>
    <w:link w:val="FooterChar"/>
    <w:uiPriority w:val="99"/>
    <w:unhideWhenUsed/>
    <w:rsid w:val="00030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768609">
      <w:bodyDiv w:val="1"/>
      <w:marLeft w:val="0"/>
      <w:marRight w:val="0"/>
      <w:marTop w:val="0"/>
      <w:marBottom w:val="0"/>
      <w:divBdr>
        <w:top w:val="none" w:sz="0" w:space="0" w:color="auto"/>
        <w:left w:val="none" w:sz="0" w:space="0" w:color="auto"/>
        <w:bottom w:val="none" w:sz="0" w:space="0" w:color="auto"/>
        <w:right w:val="none" w:sz="0" w:space="0" w:color="auto"/>
      </w:divBdr>
      <w:divsChild>
        <w:div w:id="691344786">
          <w:marLeft w:val="547"/>
          <w:marRight w:val="0"/>
          <w:marTop w:val="77"/>
          <w:marBottom w:val="0"/>
          <w:divBdr>
            <w:top w:val="none" w:sz="0" w:space="0" w:color="auto"/>
            <w:left w:val="none" w:sz="0" w:space="0" w:color="auto"/>
            <w:bottom w:val="none" w:sz="0" w:space="0" w:color="auto"/>
            <w:right w:val="none" w:sz="0" w:space="0" w:color="auto"/>
          </w:divBdr>
        </w:div>
      </w:divsChild>
    </w:div>
    <w:div w:id="402726049">
      <w:bodyDiv w:val="1"/>
      <w:marLeft w:val="0"/>
      <w:marRight w:val="0"/>
      <w:marTop w:val="0"/>
      <w:marBottom w:val="0"/>
      <w:divBdr>
        <w:top w:val="none" w:sz="0" w:space="0" w:color="auto"/>
        <w:left w:val="none" w:sz="0" w:space="0" w:color="auto"/>
        <w:bottom w:val="none" w:sz="0" w:space="0" w:color="auto"/>
        <w:right w:val="none" w:sz="0" w:space="0" w:color="auto"/>
      </w:divBdr>
    </w:div>
    <w:div w:id="428475697">
      <w:bodyDiv w:val="1"/>
      <w:marLeft w:val="0"/>
      <w:marRight w:val="0"/>
      <w:marTop w:val="0"/>
      <w:marBottom w:val="0"/>
      <w:divBdr>
        <w:top w:val="none" w:sz="0" w:space="0" w:color="auto"/>
        <w:left w:val="none" w:sz="0" w:space="0" w:color="auto"/>
        <w:bottom w:val="none" w:sz="0" w:space="0" w:color="auto"/>
        <w:right w:val="none" w:sz="0" w:space="0" w:color="auto"/>
      </w:divBdr>
    </w:div>
    <w:div w:id="552237606">
      <w:bodyDiv w:val="1"/>
      <w:marLeft w:val="0"/>
      <w:marRight w:val="0"/>
      <w:marTop w:val="0"/>
      <w:marBottom w:val="0"/>
      <w:divBdr>
        <w:top w:val="none" w:sz="0" w:space="0" w:color="auto"/>
        <w:left w:val="none" w:sz="0" w:space="0" w:color="auto"/>
        <w:bottom w:val="none" w:sz="0" w:space="0" w:color="auto"/>
        <w:right w:val="none" w:sz="0" w:space="0" w:color="auto"/>
      </w:divBdr>
    </w:div>
    <w:div w:id="1938714400">
      <w:bodyDiv w:val="1"/>
      <w:marLeft w:val="0"/>
      <w:marRight w:val="0"/>
      <w:marTop w:val="0"/>
      <w:marBottom w:val="0"/>
      <w:divBdr>
        <w:top w:val="none" w:sz="0" w:space="0" w:color="auto"/>
        <w:left w:val="none" w:sz="0" w:space="0" w:color="auto"/>
        <w:bottom w:val="none" w:sz="0" w:space="0" w:color="auto"/>
        <w:right w:val="none" w:sz="0" w:space="0" w:color="auto"/>
      </w:divBdr>
    </w:div>
    <w:div w:id="2098091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Men19</b:Tag>
    <b:SourceType>InternetSite</b:SourceType>
    <b:Guid>{BF6E4113-E4E2-4936-B22A-FFB70FA70F41}</b:Guid>
    <b:Title>Mental Health Statistics: Children and Young People</b:Title>
    <b:Year>2019</b:Year>
    <b:Author>
      <b:Author>
        <b:NameList>
          <b:Person>
            <b:Last>Foundation</b:Last>
            <b:First>Mental</b:First>
            <b:Middle>Health</b:Middle>
          </b:Person>
        </b:NameList>
      </b:Author>
    </b:Author>
    <b:YearAccessed>2019</b:YearAccessed>
    <b:MonthAccessed>january </b:MonthAccessed>
    <b:DayAccessed>18</b:DayAccessed>
    <b:URL>https://www.mentalhealth.org.uk/statistics/mental-health-statistics-children-and-young-people </b:URL>
    <b:RefOrder>1</b:RefOrder>
  </b:Source>
  <b:Source>
    <b:Tag>Cou18</b:Tag>
    <b:SourceType>InternetSite</b:SourceType>
    <b:Guid>{B9EC1516-9C3C-489F-ADA3-949E0CCB6889}</b:Guid>
    <b:Author>
      <b:Author>
        <b:NameList>
          <b:Person>
            <b:Last>Ackerman</b:Last>
            <b:First>Courtney</b:First>
          </b:Person>
        </b:NameList>
      </b:Author>
    </b:Author>
    <b:Title>What is Kaplan’s Attention Restoration Theory (ART)? Benefits + Criticisms</b:Title>
    <b:Year>2018</b:Year>
    <b:YearAccessed>2019</b:YearAccessed>
    <b:MonthAccessed>january </b:MonthAccessed>
    <b:DayAccessed>18</b:DayAccessed>
    <b:URL>https://positivepsychologyprogram.com/attention-restoration-theory/</b:URL>
    <b:RefOrder>2</b:RefOrder>
  </b:Source>
  <b:Source>
    <b:Tag>Mar10</b:Tag>
    <b:SourceType>InternetSite</b:SourceType>
    <b:Guid>{E2972E3A-2A42-4505-B2E6-0FAFBC7CB8FF}</b:Guid>
    <b:Title>Mental Health Problems In Children and Young People</b:Title>
    <b:Year>2010</b:Year>
    <b:Author>
      <b:Author>
        <b:NameList>
          <b:Person>
            <b:Last>Margaret Murphy</b:Last>
            <b:First>Peter</b:First>
            <b:Middle>Fonagy</b:Middle>
          </b:Person>
        </b:NameList>
      </b:Author>
    </b:Author>
    <b:YearAccessed>2019</b:YearAccessed>
    <b:MonthAccessed>january </b:MonthAccessed>
    <b:DayAccessed>18</b:DayAccessed>
    <b:URL>https://assets.publishing.service.gov.uk/government/uploads/system/uploads/attachment_data/file/252660/33571_2901304_CMO_Chapter_10.pdf</b:URL>
    <b:RefOrder>3</b:RefOrder>
  </b:Source>
  <b:Source>
    <b:Tag>Ann14</b:Tag>
    <b:SourceType>InternetSite</b:SourceType>
    <b:Guid>{47A37C57-DEB4-4920-9626-22D35D202369}</b:Guid>
    <b:Author>
      <b:Author>
        <b:NameList>
          <b:Person>
            <b:Last>Hagell</b:Last>
            <b:First>Ann</b:First>
          </b:Person>
        </b:NameList>
      </b:Author>
    </b:Author>
    <b:Title>Adolescent Mental Health AYPH Research Update No 16, February 2014 (Summary version)  </b:Title>
    <b:Year>2014</b:Year>
    <b:YearAccessed>2019</b:YearAccessed>
    <b:MonthAccessed>january </b:MonthAccessed>
    <b:DayAccessed>18</b:DayAccessed>
    <b:URL>http://www.youngpeopleshealth.org.uk/wp-content/uploads/2015/07/533_Mental-health-RU-Feb-2014-public.pdf</b:URL>
    <b:RefOrder>3</b:RefOrder>
  </b:Source>
  <b:Source>
    <b:Tag>Pau19</b:Tag>
    <b:SourceType>InternetSite</b:SourceType>
    <b:Guid>{B96DB14C-6BCF-49E1-93AC-C9FDE5B29FF7}</b:Guid>
    <b:Author>
      <b:Author>
        <b:NameList>
          <b:Person>
            <b:Last>Hamlyn</b:Last>
            <b:First>Paul</b:First>
          </b:Person>
        </b:NameList>
      </b:Author>
    </b:Author>
    <b:Title>Right Here: How to… promote mental wellbeing in youth work practice</b:Title>
    <b:Year>2019</b:Year>
    <b:YearAccessed>2019</b:YearAccessed>
    <b:MonthAccessed>january </b:MonthAccessed>
    <b:DayAccessed>19</b:DayAccessed>
    <b:URL>https://www.phf.org.uk/reader/right-promote-mental-wellbeing-youth-work-practice/youth-work-mental-wellbeing-go-hand-hand/</b:URL>
    <b:RefOrder>4</b:RefOrder>
  </b:Source>
  <b:Source>
    <b:Tag>Min13</b:Tag>
    <b:SourceType>InternetSite</b:SourceType>
    <b:Guid>{883470AE-3D0E-4988-8E4C-AE1282B9F5D4}</b:Guid>
    <b:Author>
      <b:Author>
        <b:NameList>
          <b:Person>
            <b:Last>health</b:Last>
            <b:First>Mind</b:First>
            <b:Middle>for better mental</b:Middle>
          </b:Person>
        </b:NameList>
      </b:Author>
    </b:Author>
    <b:Title>People with mental health problems still waiting over a year for talking treatments</b:Title>
    <b:Year>2013</b:Year>
    <b:YearAccessed>2019</b:YearAccessed>
    <b:MonthAccessed>january </b:MonthAccessed>
    <b:DayAccessed>19</b:DayAccessed>
    <b:URL>https://www.mind.org.uk/news-campaigns/news/people-with-mental-health-problems-still-waiting-over-a-year-for-talking-treatments/#.XENvSvZ2uZ8</b:URL>
    <b:RefOrder>5</b:RefOrder>
  </b:Source>
  <b:Source>
    <b:Tag>Cou181</b:Tag>
    <b:SourceType>InternetSite</b:SourceType>
    <b:Guid>{4F4ADD9F-EEC3-40ED-B3CB-0BA017794411}</b:Guid>
    <b:Author>
      <b:Author>
        <b:NameList>
          <b:Person>
            <b:Last>Ackerman</b:Last>
            <b:First>Courtney</b:First>
          </b:Person>
        </b:NameList>
      </b:Author>
    </b:Author>
    <b:Title>What is Kaplan’s Attention Restoration Theory (ART)? Benefits + Criticisms</b:Title>
    <b:Year>2018</b:Year>
    <b:YearAccessed>2019</b:YearAccessed>
    <b:MonthAccessed>january </b:MonthAccessed>
    <b:DayAccessed>19</b:DayAccessed>
    <b:URL>https://positivepsychologyprogram.com/attention-restoration-theory/</b:URL>
    <b:RefOrder>6</b:RefOrder>
  </b:Source>
  <b:Source>
    <b:Tag>Mar04</b:Tag>
    <b:SourceType>BookSection</b:SourceType>
    <b:Guid>{57F7CCB0-C091-42C3-90D4-251948BEADE8}</b:Guid>
    <b:Author>
      <b:Author>
        <b:NameList>
          <b:Person>
            <b:Last>Liebmann</b:Last>
            <b:First>Marian</b:First>
          </b:Person>
        </b:NameList>
      </b:Author>
    </b:Author>
    <b:Title>Art Therapy for Groups A handbook of themes and exercises </b:Title>
    <b:Year>2004</b:Year>
    <b:BookTitle>Art Therapy for Groups </b:BookTitle>
    <b:Pages>7</b:Pages>
    <b:City>East Sussex</b:City>
    <b:Publisher>Routledge</b:Publisher>
    <b:RefOrder>7</b:RefOrder>
  </b:Source>
  <b:Source>
    <b:Tag>Jen11</b:Tag>
    <b:SourceType>InternetSite</b:SourceType>
    <b:Guid>{2D7B949A-414C-4047-8AEA-FBB9126ACF5A}</b:Guid>
    <b:Author>
      <b:Author>
        <b:NameList>
          <b:Person>
            <b:Last>Jenny Roe</b:Last>
            <b:First>Peter</b:First>
            <b:Middle>Aspinall,Catharine Ward Thompson</b:Middle>
          </b:Person>
        </b:NameList>
      </b:Author>
    </b:Author>
    <b:Title>forest school: evidence for restorative health benefits in young people </b:Title>
    <b:Year>2011</b:Year>
    <b:YearAccessed>2019</b:YearAccessed>
    <b:MonthAccessed>january</b:MonthAccessed>
    <b:DayAccessed>19</b:DayAccessed>
    <b:URL>https://www.researchgate.net/publication/237497490_Forest_school_evidence_for_restorative_health_benefits_in_young_people</b:URL>
    <b:RefOrder>8</b:RefOrder>
  </b:Source>
  <b:Source>
    <b:Tag>Shi01</b:Tag>
    <b:SourceType>InternetSite</b:SourceType>
    <b:Guid>{536F9D0E-A494-4029-B74F-F51BB6FDB838}</b:Guid>
    <b:Author>
      <b:Author>
        <b:NameList>
          <b:Person>
            <b:Last>Riley</b:Last>
            <b:First>Shirley</b:First>
          </b:Person>
        </b:NameList>
      </b:Author>
    </b:Author>
    <b:Title>Art therapy with adolescents</b:Title>
    <b:Year>2001</b:Year>
    <b:YearAccessed>2019</b:YearAccessed>
    <b:MonthAccessed>january </b:MonthAccessed>
    <b:DayAccessed>19</b:DayAccessed>
    <b:URL>https://www.ncbi.nlm.nih.gov/pmc/articles/PMC1071468/</b:URL>
    <b:RefOrder>9</b:RefOrder>
  </b:Source>
  <b:Source>
    <b:Tag>Yot18</b:Tag>
    <b:SourceType>Book</b:SourceType>
    <b:Guid>{D9BE13E2-9511-4D19-AABD-521F1ECFEBDD}</b:Guid>
    <b:Author>
      <b:Author>
        <b:NameList>
          <b:Person>
            <b:Last>group</b:Last>
            <b:First>Yoth</b:First>
            <b:Middle>work in wales review</b:Middle>
          </b:Person>
        </b:NameList>
      </b:Author>
    </b:Author>
    <b:Title>youth work in wales: principles and purposes </b:Title>
    <b:Year>2018</b:Year>
    <b:Publisher>Youth work in wales review group </b:Publisher>
    <b:RefOrder>10</b:RefOrder>
  </b:Source>
  <b:Source>
    <b:Tag>the19</b:Tag>
    <b:SourceType>InternetSite</b:SourceType>
    <b:Guid>{532EB66F-7B23-449C-A847-9C51458D8D43}</b:Guid>
    <b:Author>
      <b:Author>
        <b:NameList>
          <b:Person>
            <b:Last>Group</b:Last>
            <b:First>the</b:First>
            <b:Middle>Priory</b:Middle>
          </b:Person>
        </b:NameList>
      </b:Author>
    </b:Author>
    <b:Title>Sharp increase in the number of young people with mental health issues</b:Title>
    <b:Year>2019</b:Year>
    <b:YearAccessed>2019</b:YearAccessed>
    <b:MonthAccessed>january </b:MonthAccessed>
    <b:DayAccessed>19</b:DayAccessed>
    <b:URL>https://www.priorygroup.com/blog/sharp-increase-in-the-number-of-young-people-with-mental-health-issues</b:URL>
    <b:RefOrder>11</b:RefOrder>
  </b:Source>
  <b:Source>
    <b:Tag>Emi17</b:Tag>
    <b:SourceType>InternetSite</b:SourceType>
    <b:Guid>{73175F5B-CF45-42BE-BFB6-56C88BC31C79}</b:Guid>
    <b:Author>
      <b:Author>
        <b:NameList>
          <b:Person>
            <b:Last>Frith</b:Last>
            <b:First>Emily</b:First>
          </b:Person>
        </b:NameList>
      </b:Author>
    </b:Author>
    <b:Title>Access and Waiting times in children and young peoples mental health sevices </b:Title>
    <b:Year>2017</b:Year>
    <b:YearAccessed>2019</b:YearAccessed>
    <b:MonthAccessed>january </b:MonthAccessed>
    <b:DayAccessed>18</b:DayAccessed>
    <b:URL>https://epi.org.uk/publications-and-research/access-waiting-times-children-young-peoples-mental-health-services/</b:URL>
    <b:RefOrder>12</b:RefOrder>
  </b:Source>
</b:Sources>
</file>

<file path=customXml/itemProps1.xml><?xml version="1.0" encoding="utf-8"?>
<ds:datastoreItem xmlns:ds="http://schemas.openxmlformats.org/officeDocument/2006/customXml" ds:itemID="{BB5FE786-E287-4A11-BD4B-E0F0B2F25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9</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 (1703776)</dc:creator>
  <cp:keywords/>
  <dc:description/>
  <cp:lastModifiedBy>Harriet Whiting (1703776)</cp:lastModifiedBy>
  <cp:revision>88</cp:revision>
  <dcterms:created xsi:type="dcterms:W3CDTF">2019-01-20T11:38:00Z</dcterms:created>
  <dcterms:modified xsi:type="dcterms:W3CDTF">2019-01-21T01:12:00Z</dcterms:modified>
</cp:coreProperties>
</file>