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051BD51" w14:textId="77777777" w:rsidR="00561792" w:rsidRDefault="00561792"/>
    <w:p w14:paraId="383804CB" w14:textId="77777777" w:rsidR="00561792" w:rsidRDefault="00561792"/>
    <w:p w14:paraId="5FCF2F42" w14:textId="77777777" w:rsidR="00561792" w:rsidRDefault="00561792"/>
    <w:p w14:paraId="16DDE56E" w14:textId="77777777" w:rsidR="00561792" w:rsidRDefault="00561792"/>
    <w:p w14:paraId="6EA77011" w14:textId="77777777" w:rsidR="00561792" w:rsidRDefault="00561792"/>
    <w:p w14:paraId="4CE41017" w14:textId="77777777" w:rsidR="00561792" w:rsidRDefault="00561792"/>
    <w:p w14:paraId="0DB1F31A" w14:textId="77777777" w:rsidR="00561792" w:rsidRDefault="00561792"/>
    <w:p w14:paraId="55C38872" w14:textId="77777777" w:rsidR="00561792" w:rsidRPr="00211E0E" w:rsidRDefault="00561792" w:rsidP="00211E0E">
      <w:pPr>
        <w:jc w:val="center"/>
        <w:rPr>
          <w:rFonts w:ascii="Arial" w:hAnsi="Arial" w:cs="Arial"/>
          <w:sz w:val="56"/>
          <w:szCs w:val="56"/>
        </w:rPr>
      </w:pPr>
    </w:p>
    <w:p w14:paraId="147FFAB2" w14:textId="537CF7BA" w:rsidR="00561792" w:rsidRPr="00211E0E" w:rsidRDefault="00505E86" w:rsidP="00211E0E">
      <w:pPr>
        <w:jc w:val="center"/>
        <w:rPr>
          <w:rFonts w:ascii="Arial" w:hAnsi="Arial" w:cs="Arial"/>
          <w:sz w:val="56"/>
          <w:szCs w:val="56"/>
        </w:rPr>
      </w:pPr>
      <w:r w:rsidRPr="00211E0E">
        <w:rPr>
          <w:rFonts w:ascii="Arial" w:hAnsi="Arial" w:cs="Arial"/>
          <w:sz w:val="56"/>
          <w:szCs w:val="56"/>
        </w:rPr>
        <w:t>Restaurant Roles and Responsibilities</w:t>
      </w:r>
    </w:p>
    <w:p w14:paraId="7C386FE9" w14:textId="77777777" w:rsidR="00505E86" w:rsidRDefault="00505E86"/>
    <w:p w14:paraId="6D4E027C" w14:textId="77777777" w:rsidR="00561792" w:rsidRDefault="00561792"/>
    <w:p w14:paraId="0C8CA5D4" w14:textId="77777777" w:rsidR="00561792" w:rsidRDefault="00561792"/>
    <w:p w14:paraId="61416254" w14:textId="77777777" w:rsidR="00561792" w:rsidRDefault="00561792"/>
    <w:p w14:paraId="7D374DBB" w14:textId="77777777" w:rsidR="00561792" w:rsidRDefault="00561792"/>
    <w:p w14:paraId="26C2D7CE" w14:textId="77777777" w:rsidR="00561792" w:rsidRDefault="00561792"/>
    <w:p w14:paraId="27760C60" w14:textId="77777777" w:rsidR="00561792" w:rsidRDefault="00561792"/>
    <w:p w14:paraId="13ABEB3C" w14:textId="77777777" w:rsidR="00561792" w:rsidRDefault="00561792"/>
    <w:p w14:paraId="6098FDFE" w14:textId="77777777" w:rsidR="00561792" w:rsidRDefault="00561792"/>
    <w:p w14:paraId="3CCB5C72" w14:textId="456C2374" w:rsidR="00477290" w:rsidRPr="00211E0E" w:rsidRDefault="00561792">
      <w:pPr>
        <w:rPr>
          <w:rFonts w:ascii="Arial" w:hAnsi="Arial" w:cs="Arial"/>
          <w:sz w:val="36"/>
          <w:szCs w:val="36"/>
        </w:rPr>
      </w:pPr>
      <w:r w:rsidRPr="00211E0E">
        <w:rPr>
          <w:rFonts w:ascii="Arial" w:hAnsi="Arial" w:cs="Arial"/>
          <w:sz w:val="36"/>
          <w:szCs w:val="36"/>
        </w:rPr>
        <w:t>Laurentiu-Costel Popa</w:t>
      </w:r>
    </w:p>
    <w:p w14:paraId="05E9AB60" w14:textId="2E578816" w:rsidR="00561792" w:rsidRPr="00211E0E" w:rsidRDefault="00561792">
      <w:pPr>
        <w:rPr>
          <w:rFonts w:ascii="Arial" w:hAnsi="Arial" w:cs="Arial"/>
          <w:sz w:val="36"/>
          <w:szCs w:val="36"/>
        </w:rPr>
      </w:pPr>
      <w:r w:rsidRPr="00211E0E">
        <w:rPr>
          <w:rFonts w:ascii="Arial" w:hAnsi="Arial" w:cs="Arial"/>
          <w:sz w:val="36"/>
          <w:szCs w:val="36"/>
        </w:rPr>
        <w:t>2126893</w:t>
      </w:r>
    </w:p>
    <w:p w14:paraId="575C6BD7" w14:textId="77777777" w:rsidR="00561792" w:rsidRPr="00211E0E" w:rsidRDefault="00561792" w:rsidP="00561792">
      <w:pPr>
        <w:rPr>
          <w:rFonts w:ascii="Arial" w:hAnsi="Arial" w:cs="Arial"/>
          <w:sz w:val="36"/>
          <w:szCs w:val="36"/>
        </w:rPr>
      </w:pPr>
      <w:r w:rsidRPr="00211E0E">
        <w:rPr>
          <w:rFonts w:ascii="Arial" w:hAnsi="Arial" w:cs="Arial"/>
          <w:sz w:val="36"/>
          <w:szCs w:val="36"/>
        </w:rPr>
        <w:t>Food &amp; Beverage Operations (BMIH4002)</w:t>
      </w:r>
    </w:p>
    <w:p w14:paraId="6F0C8117" w14:textId="1C2A3994" w:rsidR="00561792" w:rsidRPr="00211E0E" w:rsidRDefault="00561792" w:rsidP="00561792">
      <w:pPr>
        <w:rPr>
          <w:rFonts w:ascii="Arial" w:hAnsi="Arial" w:cs="Arial"/>
          <w:sz w:val="36"/>
          <w:szCs w:val="36"/>
        </w:rPr>
      </w:pPr>
      <w:r w:rsidRPr="00211E0E">
        <w:rPr>
          <w:rFonts w:ascii="Arial" w:hAnsi="Arial" w:cs="Arial"/>
          <w:sz w:val="36"/>
          <w:szCs w:val="36"/>
        </w:rPr>
        <w:t>Tristan Hawkins</w:t>
      </w:r>
    </w:p>
    <w:p w14:paraId="1AEFA707" w14:textId="76E77D39" w:rsidR="00505E86" w:rsidRDefault="00505E86" w:rsidP="00561792"/>
    <w:p w14:paraId="29BBF110" w14:textId="2A1BC84F" w:rsidR="00505E86" w:rsidRDefault="00505E86" w:rsidP="00561792"/>
    <w:p w14:paraId="06E03BD8" w14:textId="63648956" w:rsidR="00505E86" w:rsidRDefault="00505E86" w:rsidP="00561792"/>
    <w:p w14:paraId="4658B73B" w14:textId="547A2A8C" w:rsidR="00505E86" w:rsidRDefault="00505E86" w:rsidP="00561792"/>
    <w:p w14:paraId="5DCC7B72" w14:textId="01C4547D" w:rsidR="00DC27AB" w:rsidRPr="00DC27AB" w:rsidRDefault="007B489D" w:rsidP="00636FFB">
      <w:pPr>
        <w:pStyle w:val="Default"/>
        <w:spacing w:line="360" w:lineRule="auto"/>
        <w:ind w:firstLine="720"/>
        <w:jc w:val="both"/>
        <w:rPr>
          <w:rFonts w:ascii="Arial" w:hAnsi="Arial" w:cs="Arial"/>
        </w:rPr>
      </w:pPr>
      <w:r>
        <w:rPr>
          <w:rFonts w:ascii="Arial" w:hAnsi="Arial" w:cs="Arial"/>
        </w:rPr>
        <w:lastRenderedPageBreak/>
        <w:t>F&amp;B</w:t>
      </w:r>
      <w:r w:rsidR="00D9310C" w:rsidRPr="00DC27AB">
        <w:rPr>
          <w:rFonts w:ascii="Arial" w:hAnsi="Arial" w:cs="Arial"/>
        </w:rPr>
        <w:t xml:space="preserve"> </w:t>
      </w:r>
      <w:r>
        <w:rPr>
          <w:rFonts w:ascii="Arial" w:hAnsi="Arial" w:cs="Arial"/>
        </w:rPr>
        <w:t>s</w:t>
      </w:r>
      <w:r w:rsidR="00D9310C" w:rsidRPr="00DC27AB">
        <w:rPr>
          <w:rFonts w:ascii="Arial" w:hAnsi="Arial" w:cs="Arial"/>
        </w:rPr>
        <w:t xml:space="preserve">ervices </w:t>
      </w:r>
      <w:r>
        <w:rPr>
          <w:rFonts w:ascii="Arial" w:hAnsi="Arial" w:cs="Arial"/>
        </w:rPr>
        <w:t>are the</w:t>
      </w:r>
      <w:r w:rsidR="00D9310C" w:rsidRPr="00DC27AB">
        <w:rPr>
          <w:rFonts w:ascii="Arial" w:hAnsi="Arial" w:cs="Arial"/>
        </w:rPr>
        <w:t xml:space="preserve"> process of preparing</w:t>
      </w:r>
      <w:r>
        <w:rPr>
          <w:rFonts w:ascii="Arial" w:hAnsi="Arial" w:cs="Arial"/>
        </w:rPr>
        <w:t xml:space="preserve"> and </w:t>
      </w:r>
      <w:r w:rsidR="00DC27AB" w:rsidRPr="00DC27AB">
        <w:rPr>
          <w:rFonts w:ascii="Arial" w:hAnsi="Arial" w:cs="Arial"/>
        </w:rPr>
        <w:t>presenting</w:t>
      </w:r>
      <w:r>
        <w:rPr>
          <w:rFonts w:ascii="Arial" w:hAnsi="Arial" w:cs="Arial"/>
        </w:rPr>
        <w:t xml:space="preserve"> </w:t>
      </w:r>
      <w:r w:rsidR="00D9310C" w:rsidRPr="00DC27AB">
        <w:rPr>
          <w:rFonts w:ascii="Arial" w:hAnsi="Arial" w:cs="Arial"/>
        </w:rPr>
        <w:t>food and beverages to customers</w:t>
      </w:r>
      <w:r w:rsidR="00DC27AB" w:rsidRPr="00DC27AB">
        <w:rPr>
          <w:rFonts w:ascii="Arial" w:hAnsi="Arial" w:cs="Arial"/>
        </w:rPr>
        <w:t xml:space="preserve"> and are </w:t>
      </w:r>
      <w:r w:rsidR="00A8104C" w:rsidRPr="00A8104C">
        <w:rPr>
          <w:rFonts w:ascii="Arial" w:hAnsi="Arial" w:cs="Arial"/>
          <w:i/>
          <w:iCs/>
        </w:rPr>
        <w:t>“</w:t>
      </w:r>
      <w:r w:rsidR="00DC27AB" w:rsidRPr="00A8104C">
        <w:rPr>
          <w:rFonts w:ascii="Arial" w:hAnsi="Arial" w:cs="Arial"/>
          <w:i/>
          <w:iCs/>
        </w:rPr>
        <w:t>part of the service-oriented hospitality sector</w:t>
      </w:r>
      <w:r w:rsidR="00A8104C" w:rsidRPr="00A8104C">
        <w:rPr>
          <w:rFonts w:ascii="Arial" w:hAnsi="Arial" w:cs="Arial"/>
          <w:i/>
          <w:iCs/>
        </w:rPr>
        <w:t>”</w:t>
      </w:r>
      <w:r w:rsidR="00DC27AB" w:rsidRPr="00DC27AB">
        <w:rPr>
          <w:rFonts w:ascii="Arial" w:hAnsi="Arial" w:cs="Arial"/>
        </w:rPr>
        <w:t>. You will find them in hotels, restaurants, bars, coffee shops,</w:t>
      </w:r>
      <w:r w:rsidR="00636FFB">
        <w:rPr>
          <w:rFonts w:ascii="Arial" w:hAnsi="Arial" w:cs="Arial"/>
        </w:rPr>
        <w:t xml:space="preserve"> </w:t>
      </w:r>
      <w:r w:rsidR="000E6FE9">
        <w:rPr>
          <w:rFonts w:ascii="Arial" w:hAnsi="Arial" w:cs="Arial"/>
        </w:rPr>
        <w:t>catering</w:t>
      </w:r>
      <w:r w:rsidR="00636FFB">
        <w:rPr>
          <w:rFonts w:ascii="Arial" w:hAnsi="Arial" w:cs="Arial"/>
        </w:rPr>
        <w:t>,</w:t>
      </w:r>
      <w:r w:rsidR="00DC27AB" w:rsidRPr="00DC27AB">
        <w:rPr>
          <w:rFonts w:ascii="Arial" w:hAnsi="Arial" w:cs="Arial"/>
        </w:rPr>
        <w:t xml:space="preserve"> et cetera</w:t>
      </w:r>
      <w:r w:rsidR="00636FFB">
        <w:rPr>
          <w:rFonts w:ascii="Arial" w:hAnsi="Arial" w:cs="Arial"/>
        </w:rPr>
        <w:t xml:space="preserve"> </w:t>
      </w:r>
      <w:r w:rsidR="00636FFB" w:rsidRPr="00636FFB">
        <w:rPr>
          <w:rFonts w:ascii="Arial" w:hAnsi="Arial" w:cs="Arial"/>
        </w:rPr>
        <w:t>Kahraman</w:t>
      </w:r>
      <w:r w:rsidR="00636FFB">
        <w:rPr>
          <w:rFonts w:ascii="Arial" w:hAnsi="Arial" w:cs="Arial"/>
        </w:rPr>
        <w:t xml:space="preserve"> (2004).</w:t>
      </w:r>
    </w:p>
    <w:p w14:paraId="1DEB1AC6" w14:textId="77777777" w:rsidR="0075647E" w:rsidRDefault="00713034" w:rsidP="00DC27AB">
      <w:pPr>
        <w:spacing w:line="360" w:lineRule="auto"/>
        <w:ind w:firstLine="720"/>
        <w:jc w:val="both"/>
        <w:rPr>
          <w:rFonts w:ascii="Arial" w:hAnsi="Arial" w:cs="Arial"/>
          <w:sz w:val="24"/>
          <w:szCs w:val="24"/>
        </w:rPr>
      </w:pPr>
      <w:r w:rsidRPr="00DC27AB">
        <w:rPr>
          <w:rFonts w:ascii="Arial" w:hAnsi="Arial" w:cs="Arial"/>
          <w:sz w:val="24"/>
          <w:szCs w:val="24"/>
        </w:rPr>
        <w:t xml:space="preserve">The importance of job description in the hospitality industry comes at a moment when timing and growth play a huge role in </w:t>
      </w:r>
      <w:r w:rsidR="005C7505" w:rsidRPr="00DC27AB">
        <w:rPr>
          <w:rFonts w:ascii="Arial" w:hAnsi="Arial" w:cs="Arial"/>
          <w:sz w:val="24"/>
          <w:szCs w:val="24"/>
        </w:rPr>
        <w:t xml:space="preserve">customer service, </w:t>
      </w:r>
      <w:r w:rsidR="00EF3411" w:rsidRPr="00DC27AB">
        <w:rPr>
          <w:rFonts w:ascii="Arial" w:hAnsi="Arial" w:cs="Arial"/>
          <w:sz w:val="24"/>
          <w:szCs w:val="24"/>
        </w:rPr>
        <w:t>for</w:t>
      </w:r>
      <w:r w:rsidR="005C7505" w:rsidRPr="00DC27AB">
        <w:rPr>
          <w:rFonts w:ascii="Arial" w:hAnsi="Arial" w:cs="Arial"/>
          <w:sz w:val="24"/>
          <w:szCs w:val="24"/>
        </w:rPr>
        <w:t xml:space="preserve"> the development </w:t>
      </w:r>
      <w:r w:rsidR="00EF3411" w:rsidRPr="00DC27AB">
        <w:rPr>
          <w:rFonts w:ascii="Arial" w:hAnsi="Arial" w:cs="Arial"/>
          <w:sz w:val="24"/>
          <w:szCs w:val="24"/>
        </w:rPr>
        <w:t>of</w:t>
      </w:r>
      <w:r w:rsidR="005C7505" w:rsidRPr="00DC27AB">
        <w:rPr>
          <w:rFonts w:ascii="Arial" w:hAnsi="Arial" w:cs="Arial"/>
          <w:sz w:val="24"/>
          <w:szCs w:val="24"/>
        </w:rPr>
        <w:t xml:space="preserve"> the industry. </w:t>
      </w:r>
    </w:p>
    <w:p w14:paraId="243341D2" w14:textId="27D0FD68" w:rsidR="005C7505" w:rsidRPr="00DC27AB" w:rsidRDefault="0075647E" w:rsidP="00DC27AB">
      <w:pPr>
        <w:spacing w:line="360" w:lineRule="auto"/>
        <w:ind w:firstLine="720"/>
        <w:jc w:val="both"/>
        <w:rPr>
          <w:rFonts w:ascii="Arial" w:hAnsi="Arial" w:cs="Arial"/>
          <w:sz w:val="24"/>
          <w:szCs w:val="24"/>
        </w:rPr>
      </w:pPr>
      <w:r>
        <w:rPr>
          <w:rFonts w:ascii="Arial" w:hAnsi="Arial" w:cs="Arial"/>
          <w:sz w:val="24"/>
          <w:szCs w:val="24"/>
        </w:rPr>
        <w:t>Morrison (2004) describes those good employees</w:t>
      </w:r>
      <w:r w:rsidR="005C7505" w:rsidRPr="00DC27AB">
        <w:rPr>
          <w:rFonts w:ascii="Arial" w:hAnsi="Arial" w:cs="Arial"/>
          <w:sz w:val="24"/>
          <w:szCs w:val="24"/>
        </w:rPr>
        <w:t xml:space="preserve"> </w:t>
      </w:r>
      <w:r>
        <w:rPr>
          <w:rFonts w:ascii="Arial" w:hAnsi="Arial" w:cs="Arial"/>
          <w:sz w:val="24"/>
          <w:szCs w:val="24"/>
        </w:rPr>
        <w:t xml:space="preserve">who are </w:t>
      </w:r>
      <w:r w:rsidRPr="0075647E">
        <w:rPr>
          <w:rFonts w:ascii="Arial" w:hAnsi="Arial" w:cs="Arial"/>
          <w:i/>
          <w:iCs/>
          <w:sz w:val="24"/>
          <w:szCs w:val="24"/>
        </w:rPr>
        <w:t>“willing to exceed their formal job requirements”</w:t>
      </w:r>
      <w:r w:rsidRPr="0075647E">
        <w:rPr>
          <w:rFonts w:ascii="Arial" w:hAnsi="Arial" w:cs="Arial"/>
          <w:sz w:val="24"/>
          <w:szCs w:val="24"/>
        </w:rPr>
        <w:t xml:space="preserve"> </w:t>
      </w:r>
      <w:r w:rsidR="005C7505" w:rsidRPr="00DC27AB">
        <w:rPr>
          <w:rFonts w:ascii="Arial" w:hAnsi="Arial" w:cs="Arial"/>
          <w:sz w:val="24"/>
          <w:szCs w:val="24"/>
        </w:rPr>
        <w:t xml:space="preserve">are in demand in every society, either in the Back of the House or Front of the House, because customer service is one of </w:t>
      </w:r>
      <w:r w:rsidR="005C7505" w:rsidRPr="000E6FE9">
        <w:rPr>
          <w:rFonts w:ascii="Arial" w:hAnsi="Arial" w:cs="Arial"/>
          <w:sz w:val="24"/>
          <w:szCs w:val="24"/>
        </w:rPr>
        <w:t>the most under-evaluate assets</w:t>
      </w:r>
      <w:r w:rsidR="005C7505" w:rsidRPr="000E6FE9">
        <w:rPr>
          <w:rFonts w:ascii="Arial" w:hAnsi="Arial" w:cs="Arial"/>
          <w:i/>
          <w:iCs/>
          <w:sz w:val="24"/>
          <w:szCs w:val="24"/>
        </w:rPr>
        <w:t xml:space="preserve"> </w:t>
      </w:r>
      <w:r w:rsidR="005C7505" w:rsidRPr="00DC27AB">
        <w:rPr>
          <w:rFonts w:ascii="Arial" w:hAnsi="Arial" w:cs="Arial"/>
          <w:sz w:val="24"/>
          <w:szCs w:val="24"/>
        </w:rPr>
        <w:t>in the hospitality industry</w:t>
      </w:r>
      <w:r>
        <w:rPr>
          <w:rFonts w:ascii="Arial" w:hAnsi="Arial" w:cs="Arial"/>
          <w:sz w:val="24"/>
          <w:szCs w:val="24"/>
        </w:rPr>
        <w:t>.</w:t>
      </w:r>
    </w:p>
    <w:p w14:paraId="6DBF2E13" w14:textId="5B515194" w:rsidR="00505E86" w:rsidRPr="00DC27AB" w:rsidRDefault="005C7505" w:rsidP="00DC27AB">
      <w:pPr>
        <w:spacing w:line="360" w:lineRule="auto"/>
        <w:ind w:firstLine="720"/>
        <w:jc w:val="both"/>
        <w:rPr>
          <w:rFonts w:ascii="Arial" w:hAnsi="Arial" w:cs="Arial"/>
          <w:sz w:val="24"/>
          <w:szCs w:val="24"/>
        </w:rPr>
      </w:pPr>
      <w:r w:rsidRPr="00DC27AB">
        <w:rPr>
          <w:rFonts w:ascii="Arial" w:hAnsi="Arial" w:cs="Arial"/>
          <w:i/>
          <w:iCs/>
          <w:sz w:val="24"/>
          <w:szCs w:val="24"/>
        </w:rPr>
        <w:t>“Interactions between customers and employees are inevitable”</w:t>
      </w:r>
      <w:r w:rsidR="0075647E">
        <w:rPr>
          <w:rFonts w:ascii="Arial" w:hAnsi="Arial" w:cs="Arial"/>
          <w:sz w:val="24"/>
          <w:szCs w:val="24"/>
        </w:rPr>
        <w:t xml:space="preserve">, </w:t>
      </w:r>
      <w:r w:rsidR="00EF3411" w:rsidRPr="00DC27AB">
        <w:rPr>
          <w:rFonts w:ascii="Arial" w:hAnsi="Arial" w:cs="Arial"/>
          <w:sz w:val="24"/>
          <w:szCs w:val="24"/>
        </w:rPr>
        <w:t xml:space="preserve">and employees must develop skills of knowledge of their customers, so they can deliver empathy, have a positive attitude, or even have a sense of humour Lee (2017). </w:t>
      </w:r>
    </w:p>
    <w:p w14:paraId="4B413596" w14:textId="59CF7EA6" w:rsidR="00CE5E74" w:rsidRDefault="00EF3411" w:rsidP="0075647E">
      <w:pPr>
        <w:spacing w:line="360" w:lineRule="auto"/>
        <w:ind w:firstLine="720"/>
        <w:jc w:val="both"/>
        <w:rPr>
          <w:rFonts w:ascii="Arial" w:hAnsi="Arial" w:cs="Arial"/>
          <w:sz w:val="24"/>
          <w:szCs w:val="24"/>
        </w:rPr>
      </w:pPr>
      <w:r w:rsidRPr="00DC27AB">
        <w:rPr>
          <w:rFonts w:ascii="Arial" w:hAnsi="Arial" w:cs="Arial"/>
          <w:sz w:val="24"/>
          <w:szCs w:val="24"/>
        </w:rPr>
        <w:t xml:space="preserve">I believe that gaining </w:t>
      </w:r>
      <w:r w:rsidR="000125A8" w:rsidRPr="00DC27AB">
        <w:rPr>
          <w:rFonts w:ascii="Arial" w:hAnsi="Arial" w:cs="Arial"/>
          <w:sz w:val="24"/>
          <w:szCs w:val="24"/>
        </w:rPr>
        <w:t>the trust of the customers, is one of the most important things in the hospitality industry. As an example, back in 2008, when I was a hotel guide, a group of tourists with children had some issues with their departure (about 9 hours delay), and their regional hotel guide could not manage the anger of the tourists, and they threatened that lady and they bully her, and the company has sent me to solve the issues. I managed to solve that problem, b</w:t>
      </w:r>
      <w:r w:rsidR="00CE5E74" w:rsidRPr="00DC27AB">
        <w:rPr>
          <w:rFonts w:ascii="Arial" w:hAnsi="Arial" w:cs="Arial"/>
          <w:sz w:val="24"/>
          <w:szCs w:val="24"/>
        </w:rPr>
        <w:t>y</w:t>
      </w:r>
      <w:r w:rsidR="000125A8" w:rsidRPr="00DC27AB">
        <w:rPr>
          <w:rFonts w:ascii="Arial" w:hAnsi="Arial" w:cs="Arial"/>
          <w:sz w:val="24"/>
          <w:szCs w:val="24"/>
        </w:rPr>
        <w:t xml:space="preserve"> explaining</w:t>
      </w:r>
      <w:r w:rsidR="00CE5E74" w:rsidRPr="00DC27AB">
        <w:rPr>
          <w:rFonts w:ascii="Arial" w:hAnsi="Arial" w:cs="Arial"/>
          <w:sz w:val="24"/>
          <w:szCs w:val="24"/>
        </w:rPr>
        <w:t xml:space="preserve"> to</w:t>
      </w:r>
      <w:r w:rsidR="000125A8" w:rsidRPr="00DC27AB">
        <w:rPr>
          <w:rFonts w:ascii="Arial" w:hAnsi="Arial" w:cs="Arial"/>
          <w:sz w:val="24"/>
          <w:szCs w:val="24"/>
        </w:rPr>
        <w:t xml:space="preserve"> </w:t>
      </w:r>
      <w:r w:rsidR="00CE5E74" w:rsidRPr="00DC27AB">
        <w:rPr>
          <w:rFonts w:ascii="Arial" w:hAnsi="Arial" w:cs="Arial"/>
          <w:sz w:val="24"/>
          <w:szCs w:val="24"/>
        </w:rPr>
        <w:t>them that</w:t>
      </w:r>
      <w:r w:rsidR="000125A8" w:rsidRPr="00DC27AB">
        <w:rPr>
          <w:rFonts w:ascii="Arial" w:hAnsi="Arial" w:cs="Arial"/>
          <w:sz w:val="24"/>
          <w:szCs w:val="24"/>
        </w:rPr>
        <w:t xml:space="preserve"> a plane problem puts their life in danger</w:t>
      </w:r>
      <w:r w:rsidR="00CE5E74" w:rsidRPr="00DC27AB">
        <w:rPr>
          <w:rFonts w:ascii="Arial" w:hAnsi="Arial" w:cs="Arial"/>
          <w:sz w:val="24"/>
          <w:szCs w:val="24"/>
        </w:rPr>
        <w:t>, and they should be happy that the problem of the plane did not occur when they were flying. By the time we arrived at the airport for the departure, they apologised, and they made me presents.</w:t>
      </w:r>
    </w:p>
    <w:p w14:paraId="792E96D6" w14:textId="77777777" w:rsidR="00870AAF" w:rsidRDefault="0075647E" w:rsidP="00E62AB6">
      <w:pPr>
        <w:spacing w:line="360" w:lineRule="auto"/>
        <w:ind w:firstLine="720"/>
        <w:jc w:val="both"/>
        <w:rPr>
          <w:rFonts w:ascii="Arial" w:hAnsi="Arial" w:cs="Arial"/>
          <w:sz w:val="24"/>
          <w:szCs w:val="24"/>
        </w:rPr>
      </w:pPr>
      <w:r>
        <w:rPr>
          <w:rFonts w:ascii="Arial" w:hAnsi="Arial" w:cs="Arial"/>
          <w:sz w:val="24"/>
          <w:szCs w:val="24"/>
        </w:rPr>
        <w:t xml:space="preserve">I think one of the hardest jobs in a restaurant is the </w:t>
      </w:r>
      <w:r w:rsidR="00DA1434">
        <w:rPr>
          <w:rFonts w:ascii="Arial" w:hAnsi="Arial" w:cs="Arial"/>
          <w:sz w:val="24"/>
          <w:szCs w:val="24"/>
        </w:rPr>
        <w:t xml:space="preserve">Restaurant Manager. </w:t>
      </w:r>
      <w:r w:rsidR="00FA7B61" w:rsidRPr="00FA7B61">
        <w:rPr>
          <w:rFonts w:ascii="Arial" w:hAnsi="Arial" w:cs="Arial"/>
          <w:sz w:val="24"/>
          <w:szCs w:val="24"/>
        </w:rPr>
        <w:t xml:space="preserve">Their responsibilities </w:t>
      </w:r>
      <w:r w:rsidR="00E62AB6">
        <w:rPr>
          <w:rFonts w:ascii="Arial" w:hAnsi="Arial" w:cs="Arial"/>
          <w:sz w:val="24"/>
          <w:szCs w:val="24"/>
        </w:rPr>
        <w:t>include</w:t>
      </w:r>
      <w:r w:rsidR="00FA7B61">
        <w:rPr>
          <w:rFonts w:ascii="Arial" w:hAnsi="Arial" w:cs="Arial"/>
          <w:sz w:val="24"/>
          <w:szCs w:val="24"/>
        </w:rPr>
        <w:t xml:space="preserve"> the followin</w:t>
      </w:r>
      <w:r w:rsidR="00E62AB6">
        <w:rPr>
          <w:rFonts w:ascii="Arial" w:hAnsi="Arial" w:cs="Arial"/>
          <w:sz w:val="24"/>
          <w:szCs w:val="24"/>
        </w:rPr>
        <w:t xml:space="preserve">gs: </w:t>
      </w:r>
      <w:r w:rsidR="00FA7B61">
        <w:rPr>
          <w:rFonts w:ascii="Arial" w:hAnsi="Arial" w:cs="Arial"/>
          <w:sz w:val="24"/>
          <w:szCs w:val="24"/>
        </w:rPr>
        <w:t>p</w:t>
      </w:r>
      <w:r w:rsidR="00FA7B61" w:rsidRPr="00FA7B61">
        <w:rPr>
          <w:rFonts w:ascii="Arial" w:hAnsi="Arial" w:cs="Arial"/>
          <w:sz w:val="24"/>
          <w:szCs w:val="24"/>
        </w:rPr>
        <w:t>urchasing, receiving, storing, and issuing</w:t>
      </w:r>
      <w:r w:rsidR="00E62AB6">
        <w:rPr>
          <w:rFonts w:ascii="Arial" w:hAnsi="Arial" w:cs="Arial"/>
          <w:sz w:val="24"/>
          <w:szCs w:val="24"/>
        </w:rPr>
        <w:t xml:space="preserve">, </w:t>
      </w:r>
      <w:r w:rsidR="00FA7B61" w:rsidRPr="00FA7B61">
        <w:rPr>
          <w:rFonts w:ascii="Arial" w:hAnsi="Arial" w:cs="Arial"/>
          <w:sz w:val="24"/>
          <w:szCs w:val="24"/>
        </w:rPr>
        <w:t>inventory</w:t>
      </w:r>
      <w:r w:rsidR="00E62AB6">
        <w:rPr>
          <w:rFonts w:ascii="Arial" w:hAnsi="Arial" w:cs="Arial"/>
          <w:sz w:val="24"/>
          <w:szCs w:val="24"/>
        </w:rPr>
        <w:t xml:space="preserve">, </w:t>
      </w:r>
      <w:r w:rsidR="00FA7B61" w:rsidRPr="00FA7B61">
        <w:rPr>
          <w:rFonts w:ascii="Arial" w:hAnsi="Arial" w:cs="Arial"/>
          <w:sz w:val="24"/>
          <w:szCs w:val="24"/>
        </w:rPr>
        <w:t>interviewing and selecting staff</w:t>
      </w:r>
      <w:r w:rsidR="00E62AB6">
        <w:rPr>
          <w:rFonts w:ascii="Arial" w:hAnsi="Arial" w:cs="Arial"/>
          <w:sz w:val="24"/>
          <w:szCs w:val="24"/>
        </w:rPr>
        <w:t xml:space="preserve">, and </w:t>
      </w:r>
      <w:r w:rsidR="00FA7B61" w:rsidRPr="00FA7B61">
        <w:rPr>
          <w:rFonts w:ascii="Arial" w:hAnsi="Arial" w:cs="Arial"/>
          <w:sz w:val="24"/>
          <w:szCs w:val="24"/>
        </w:rPr>
        <w:t>training staff</w:t>
      </w:r>
      <w:r w:rsidR="00E62AB6">
        <w:rPr>
          <w:rFonts w:ascii="Arial" w:hAnsi="Arial" w:cs="Arial"/>
          <w:sz w:val="24"/>
          <w:szCs w:val="24"/>
        </w:rPr>
        <w:t>, but also, they are responsible for health and safety, and most important, responsible for the guests.</w:t>
      </w:r>
    </w:p>
    <w:p w14:paraId="0881AF68" w14:textId="1A289A9D" w:rsidR="00A8104C" w:rsidRDefault="007B489D" w:rsidP="00E62AB6">
      <w:pPr>
        <w:spacing w:line="360" w:lineRule="auto"/>
        <w:ind w:firstLine="720"/>
        <w:jc w:val="both"/>
        <w:rPr>
          <w:rFonts w:ascii="Arial" w:hAnsi="Arial" w:cs="Arial"/>
          <w:sz w:val="24"/>
          <w:szCs w:val="24"/>
        </w:rPr>
      </w:pPr>
      <w:r>
        <w:rPr>
          <w:rFonts w:ascii="Arial" w:hAnsi="Arial" w:cs="Arial"/>
          <w:sz w:val="24"/>
          <w:szCs w:val="24"/>
        </w:rPr>
        <w:t xml:space="preserve">The restaurant manager is </w:t>
      </w:r>
      <w:r w:rsidR="00E62AB6" w:rsidRPr="00E62AB6">
        <w:rPr>
          <w:rFonts w:ascii="Arial" w:hAnsi="Arial" w:cs="Arial"/>
          <w:sz w:val="24"/>
          <w:szCs w:val="24"/>
        </w:rPr>
        <w:t>the</w:t>
      </w:r>
      <w:r w:rsidR="00E62AB6">
        <w:rPr>
          <w:rFonts w:ascii="Arial" w:hAnsi="Arial" w:cs="Arial"/>
          <w:sz w:val="24"/>
          <w:szCs w:val="24"/>
        </w:rPr>
        <w:t xml:space="preserve"> </w:t>
      </w:r>
      <w:r w:rsidR="00E62AB6" w:rsidRPr="00E62AB6">
        <w:rPr>
          <w:rFonts w:ascii="Arial" w:hAnsi="Arial" w:cs="Arial"/>
          <w:sz w:val="24"/>
          <w:szCs w:val="24"/>
        </w:rPr>
        <w:t xml:space="preserve">person who receives and records </w:t>
      </w:r>
      <w:r w:rsidR="001F2177" w:rsidRPr="00E62AB6">
        <w:rPr>
          <w:rFonts w:ascii="Arial" w:hAnsi="Arial" w:cs="Arial"/>
          <w:sz w:val="24"/>
          <w:szCs w:val="24"/>
        </w:rPr>
        <w:t>reservations</w:t>
      </w:r>
      <w:r w:rsidR="00E62AB6" w:rsidRPr="00E62AB6">
        <w:rPr>
          <w:rFonts w:ascii="Arial" w:hAnsi="Arial" w:cs="Arial"/>
          <w:sz w:val="24"/>
          <w:szCs w:val="24"/>
        </w:rPr>
        <w:t xml:space="preserve"> for dining, </w:t>
      </w:r>
      <w:r>
        <w:rPr>
          <w:rFonts w:ascii="Arial" w:hAnsi="Arial" w:cs="Arial"/>
          <w:sz w:val="24"/>
          <w:szCs w:val="24"/>
        </w:rPr>
        <w:t>and he is dealing with any complaints from customers</w:t>
      </w:r>
      <w:r w:rsidR="00E62AB6" w:rsidRPr="00E62AB6">
        <w:rPr>
          <w:rFonts w:ascii="Arial" w:hAnsi="Arial" w:cs="Arial"/>
          <w:sz w:val="24"/>
          <w:szCs w:val="24"/>
        </w:rPr>
        <w:t xml:space="preserve"> and </w:t>
      </w:r>
      <w:r>
        <w:rPr>
          <w:rFonts w:ascii="Arial" w:hAnsi="Arial" w:cs="Arial"/>
          <w:sz w:val="24"/>
          <w:szCs w:val="24"/>
        </w:rPr>
        <w:t>makes</w:t>
      </w:r>
      <w:r w:rsidR="00E62AB6" w:rsidRPr="00E62AB6">
        <w:rPr>
          <w:rFonts w:ascii="Arial" w:hAnsi="Arial" w:cs="Arial"/>
          <w:sz w:val="24"/>
          <w:szCs w:val="24"/>
        </w:rPr>
        <w:t xml:space="preserve"> sure all</w:t>
      </w:r>
      <w:r w:rsidR="00E62AB6">
        <w:rPr>
          <w:rFonts w:ascii="Arial" w:hAnsi="Arial" w:cs="Arial"/>
          <w:sz w:val="24"/>
          <w:szCs w:val="24"/>
        </w:rPr>
        <w:t xml:space="preserve"> </w:t>
      </w:r>
      <w:r w:rsidR="00E62AB6" w:rsidRPr="00E62AB6">
        <w:rPr>
          <w:rFonts w:ascii="Arial" w:hAnsi="Arial" w:cs="Arial"/>
          <w:sz w:val="24"/>
          <w:szCs w:val="24"/>
        </w:rPr>
        <w:t>servers are completing their tasks in an</w:t>
      </w:r>
      <w:r w:rsidR="00E62AB6">
        <w:rPr>
          <w:rFonts w:ascii="Arial" w:hAnsi="Arial" w:cs="Arial"/>
          <w:sz w:val="24"/>
          <w:szCs w:val="24"/>
        </w:rPr>
        <w:t xml:space="preserve"> </w:t>
      </w:r>
      <w:r w:rsidR="00E62AB6" w:rsidRPr="00E62AB6">
        <w:rPr>
          <w:rFonts w:ascii="Arial" w:hAnsi="Arial" w:cs="Arial"/>
          <w:sz w:val="24"/>
          <w:szCs w:val="24"/>
        </w:rPr>
        <w:t>efficient manner.</w:t>
      </w:r>
      <w:r w:rsidR="001F2177">
        <w:rPr>
          <w:rFonts w:ascii="Arial" w:hAnsi="Arial" w:cs="Arial"/>
          <w:sz w:val="24"/>
          <w:szCs w:val="24"/>
        </w:rPr>
        <w:t xml:space="preserve"> </w:t>
      </w:r>
      <w:r w:rsidR="00870AAF">
        <w:rPr>
          <w:rFonts w:ascii="Arial" w:hAnsi="Arial" w:cs="Arial"/>
          <w:sz w:val="24"/>
          <w:szCs w:val="24"/>
        </w:rPr>
        <w:t xml:space="preserve">Carrier development as a restaurant manager can be </w:t>
      </w:r>
      <w:r w:rsidR="00870AAF" w:rsidRPr="00A8104C">
        <w:rPr>
          <w:rFonts w:ascii="Arial" w:hAnsi="Arial" w:cs="Arial"/>
          <w:i/>
          <w:iCs/>
          <w:sz w:val="24"/>
          <w:szCs w:val="24"/>
        </w:rPr>
        <w:t>“measured to affect the success”</w:t>
      </w:r>
      <w:r w:rsidR="00870AAF">
        <w:rPr>
          <w:rFonts w:ascii="Arial" w:hAnsi="Arial" w:cs="Arial"/>
          <w:sz w:val="24"/>
          <w:szCs w:val="24"/>
        </w:rPr>
        <w:t xml:space="preserve"> </w:t>
      </w:r>
      <w:r w:rsidR="00870AAF" w:rsidRPr="00870AAF">
        <w:rPr>
          <w:rFonts w:ascii="Arial" w:hAnsi="Arial" w:cs="Arial"/>
          <w:sz w:val="24"/>
          <w:szCs w:val="24"/>
        </w:rPr>
        <w:t>Rutherford</w:t>
      </w:r>
      <w:r w:rsidR="00870AAF">
        <w:rPr>
          <w:rFonts w:ascii="Arial" w:hAnsi="Arial" w:cs="Arial"/>
          <w:sz w:val="24"/>
          <w:szCs w:val="24"/>
        </w:rPr>
        <w:t xml:space="preserve"> (2007).</w:t>
      </w:r>
    </w:p>
    <w:p w14:paraId="0134989D" w14:textId="695368CC" w:rsidR="0075647E" w:rsidRDefault="00870AAF" w:rsidP="00E62AB6">
      <w:pPr>
        <w:spacing w:line="360" w:lineRule="auto"/>
        <w:ind w:firstLine="720"/>
        <w:jc w:val="both"/>
        <w:rPr>
          <w:rFonts w:ascii="Arial" w:hAnsi="Arial" w:cs="Arial"/>
          <w:sz w:val="24"/>
          <w:szCs w:val="24"/>
        </w:rPr>
      </w:pPr>
      <w:r>
        <w:rPr>
          <w:rFonts w:ascii="Arial" w:hAnsi="Arial" w:cs="Arial"/>
          <w:sz w:val="24"/>
          <w:szCs w:val="24"/>
        </w:rPr>
        <w:lastRenderedPageBreak/>
        <w:t>In 2011, I worked as a manager at a travel company, built from zero level, and because the owner was Turkish, he did not know anything about laws and regulations that applies to a travel company in Romania. And after getting insurance for the company, I had to recruit staff and train them about all packages that we were selling to customers</w:t>
      </w:r>
      <w:r w:rsidR="00A8104C">
        <w:rPr>
          <w:rFonts w:ascii="Arial" w:hAnsi="Arial" w:cs="Arial"/>
          <w:sz w:val="24"/>
          <w:szCs w:val="24"/>
        </w:rPr>
        <w:t xml:space="preserve"> and all the systems that we were using to make reservations</w:t>
      </w:r>
      <w:r>
        <w:rPr>
          <w:rFonts w:ascii="Arial" w:hAnsi="Arial" w:cs="Arial"/>
          <w:sz w:val="24"/>
          <w:szCs w:val="24"/>
        </w:rPr>
        <w:t xml:space="preserve">. But also, I was making contracts with </w:t>
      </w:r>
      <w:r w:rsidR="00D706FD">
        <w:rPr>
          <w:rFonts w:ascii="Arial" w:hAnsi="Arial" w:cs="Arial"/>
          <w:sz w:val="24"/>
          <w:szCs w:val="24"/>
        </w:rPr>
        <w:t xml:space="preserve">other travel agencies, I participate </w:t>
      </w:r>
      <w:r w:rsidR="00A8104C">
        <w:rPr>
          <w:rFonts w:ascii="Arial" w:hAnsi="Arial" w:cs="Arial"/>
          <w:sz w:val="24"/>
          <w:szCs w:val="24"/>
        </w:rPr>
        <w:t>in</w:t>
      </w:r>
      <w:r w:rsidR="00D706FD">
        <w:rPr>
          <w:rFonts w:ascii="Arial" w:hAnsi="Arial" w:cs="Arial"/>
          <w:sz w:val="24"/>
          <w:szCs w:val="24"/>
        </w:rPr>
        <w:t xml:space="preserve"> </w:t>
      </w:r>
      <w:r w:rsidR="00A8104C">
        <w:rPr>
          <w:rFonts w:ascii="Arial" w:hAnsi="Arial" w:cs="Arial"/>
          <w:sz w:val="24"/>
          <w:szCs w:val="24"/>
        </w:rPr>
        <w:t>Tourism Fair to advertise our company and our packages.</w:t>
      </w:r>
    </w:p>
    <w:p w14:paraId="65B1E790" w14:textId="41906BF0" w:rsidR="002D3D98" w:rsidRDefault="0045115C" w:rsidP="002D3D98">
      <w:pPr>
        <w:spacing w:line="360" w:lineRule="auto"/>
        <w:ind w:firstLine="720"/>
        <w:jc w:val="both"/>
        <w:rPr>
          <w:rFonts w:ascii="Arial" w:hAnsi="Arial" w:cs="Arial"/>
          <w:sz w:val="24"/>
          <w:szCs w:val="24"/>
        </w:rPr>
      </w:pPr>
      <w:r>
        <w:rPr>
          <w:rFonts w:ascii="Arial" w:hAnsi="Arial" w:cs="Arial"/>
          <w:sz w:val="24"/>
          <w:szCs w:val="24"/>
        </w:rPr>
        <w:t xml:space="preserve">In my opinion, the role of a restaurant manager, these days, is the key player in the growth and development of the business. </w:t>
      </w:r>
      <w:r w:rsidR="002D3D98" w:rsidRPr="002D3D98">
        <w:rPr>
          <w:rFonts w:ascii="Arial" w:hAnsi="Arial" w:cs="Arial"/>
          <w:i/>
          <w:iCs/>
          <w:sz w:val="24"/>
          <w:szCs w:val="24"/>
        </w:rPr>
        <w:t>“Managing effectively and efficiently”</w:t>
      </w:r>
      <w:r w:rsidR="002D3D98">
        <w:rPr>
          <w:rFonts w:ascii="Arial" w:hAnsi="Arial" w:cs="Arial"/>
          <w:sz w:val="24"/>
          <w:szCs w:val="24"/>
        </w:rPr>
        <w:t xml:space="preserve"> is what the owners want to get good results, meaning that they are under pressure most of the time and any mistake that will decrease the business, will leave them without the job Wilson (2003).</w:t>
      </w:r>
    </w:p>
    <w:p w14:paraId="5C89B678" w14:textId="34C4190F" w:rsidR="002D3D98" w:rsidRDefault="00097549" w:rsidP="002D3D98">
      <w:pPr>
        <w:spacing w:line="360" w:lineRule="auto"/>
        <w:ind w:firstLine="720"/>
        <w:jc w:val="both"/>
        <w:rPr>
          <w:rFonts w:ascii="Arial" w:hAnsi="Arial" w:cs="Arial"/>
          <w:sz w:val="24"/>
          <w:szCs w:val="24"/>
        </w:rPr>
      </w:pPr>
      <w:r>
        <w:rPr>
          <w:rFonts w:ascii="Arial" w:hAnsi="Arial" w:cs="Arial"/>
          <w:sz w:val="24"/>
          <w:szCs w:val="24"/>
        </w:rPr>
        <w:t>Niarko (2022) says that as a</w:t>
      </w:r>
      <w:r w:rsidR="002D3D98">
        <w:rPr>
          <w:rFonts w:ascii="Arial" w:hAnsi="Arial" w:cs="Arial"/>
          <w:sz w:val="24"/>
          <w:szCs w:val="24"/>
        </w:rPr>
        <w:t xml:space="preserve"> restaurant manager, </w:t>
      </w:r>
      <w:r>
        <w:rPr>
          <w:rFonts w:ascii="Arial" w:hAnsi="Arial" w:cs="Arial"/>
          <w:sz w:val="24"/>
          <w:szCs w:val="24"/>
        </w:rPr>
        <w:t>needs</w:t>
      </w:r>
      <w:r w:rsidR="002D3D98">
        <w:rPr>
          <w:rFonts w:ascii="Arial" w:hAnsi="Arial" w:cs="Arial"/>
          <w:sz w:val="24"/>
          <w:szCs w:val="24"/>
        </w:rPr>
        <w:t xml:space="preserve"> to develop team skills </w:t>
      </w:r>
      <w:r>
        <w:rPr>
          <w:rFonts w:ascii="Arial" w:hAnsi="Arial" w:cs="Arial"/>
          <w:sz w:val="24"/>
          <w:szCs w:val="24"/>
        </w:rPr>
        <w:t xml:space="preserve">to combine structure and behaviours in an </w:t>
      </w:r>
      <w:r w:rsidRPr="00097549">
        <w:rPr>
          <w:rFonts w:ascii="Arial" w:hAnsi="Arial" w:cs="Arial"/>
          <w:i/>
          <w:iCs/>
          <w:sz w:val="24"/>
          <w:szCs w:val="24"/>
        </w:rPr>
        <w:t>“interdependent environment to accomplish a task”</w:t>
      </w:r>
      <w:r>
        <w:rPr>
          <w:rFonts w:ascii="Arial" w:hAnsi="Arial" w:cs="Arial"/>
          <w:i/>
          <w:iCs/>
          <w:sz w:val="24"/>
          <w:szCs w:val="24"/>
        </w:rPr>
        <w:t xml:space="preserve">. </w:t>
      </w:r>
      <w:r>
        <w:rPr>
          <w:rFonts w:ascii="Arial" w:hAnsi="Arial" w:cs="Arial"/>
          <w:sz w:val="24"/>
          <w:szCs w:val="24"/>
        </w:rPr>
        <w:t xml:space="preserve">He needs to give tasks and make sure every team is in place every time on his shift. </w:t>
      </w:r>
    </w:p>
    <w:p w14:paraId="62022C30" w14:textId="39287EA1" w:rsidR="00097549" w:rsidRDefault="00097549" w:rsidP="002D3D98">
      <w:pPr>
        <w:spacing w:line="360" w:lineRule="auto"/>
        <w:ind w:firstLine="720"/>
        <w:jc w:val="both"/>
        <w:rPr>
          <w:rFonts w:ascii="Arial" w:hAnsi="Arial" w:cs="Arial"/>
          <w:sz w:val="24"/>
          <w:szCs w:val="24"/>
        </w:rPr>
      </w:pPr>
      <w:r>
        <w:rPr>
          <w:rFonts w:ascii="Arial" w:hAnsi="Arial" w:cs="Arial"/>
          <w:sz w:val="24"/>
          <w:szCs w:val="24"/>
        </w:rPr>
        <w:t xml:space="preserve">There is no need to say that the restaurant manager is more likely in busy periods to enjoy the team and provide support to help the department in need so </w:t>
      </w:r>
      <w:r w:rsidRPr="007B489D">
        <w:rPr>
          <w:rFonts w:ascii="Arial" w:hAnsi="Arial" w:cs="Arial"/>
          <w:sz w:val="24"/>
          <w:szCs w:val="24"/>
        </w:rPr>
        <w:t xml:space="preserve">customers can get their orders </w:t>
      </w:r>
      <w:r w:rsidR="007B489D" w:rsidRPr="007B489D">
        <w:rPr>
          <w:rFonts w:ascii="Arial" w:hAnsi="Arial" w:cs="Arial"/>
          <w:sz w:val="24"/>
          <w:szCs w:val="24"/>
        </w:rPr>
        <w:t xml:space="preserve">in </w:t>
      </w:r>
      <w:r w:rsidRPr="007B489D">
        <w:rPr>
          <w:rFonts w:ascii="Arial" w:hAnsi="Arial" w:cs="Arial"/>
          <w:sz w:val="24"/>
          <w:szCs w:val="24"/>
        </w:rPr>
        <w:t>time</w:t>
      </w:r>
      <w:r w:rsidR="007B489D">
        <w:rPr>
          <w:rFonts w:ascii="Arial" w:hAnsi="Arial" w:cs="Arial"/>
          <w:sz w:val="24"/>
          <w:szCs w:val="24"/>
        </w:rPr>
        <w:t>, but also they ”</w:t>
      </w:r>
      <w:r w:rsidRPr="00097549">
        <w:rPr>
          <w:rFonts w:ascii="Arial" w:hAnsi="Arial" w:cs="Arial"/>
          <w:i/>
          <w:iCs/>
          <w:sz w:val="24"/>
          <w:szCs w:val="24"/>
        </w:rPr>
        <w:t>could provide table service</w:t>
      </w:r>
      <w:r>
        <w:rPr>
          <w:rFonts w:ascii="Arial" w:hAnsi="Arial" w:cs="Arial"/>
          <w:i/>
          <w:iCs/>
          <w:sz w:val="24"/>
          <w:szCs w:val="24"/>
        </w:rPr>
        <w:t xml:space="preserve">” </w:t>
      </w:r>
      <w:r w:rsidR="00C35BAF">
        <w:rPr>
          <w:rFonts w:ascii="Arial" w:hAnsi="Arial" w:cs="Arial"/>
          <w:sz w:val="24"/>
          <w:szCs w:val="24"/>
        </w:rPr>
        <w:t>Maze (2017).</w:t>
      </w:r>
    </w:p>
    <w:p w14:paraId="309282D7" w14:textId="3E659FC5" w:rsidR="00C35BAF" w:rsidRDefault="00C35BAF" w:rsidP="002D3D98">
      <w:pPr>
        <w:spacing w:line="360" w:lineRule="auto"/>
        <w:ind w:firstLine="720"/>
        <w:jc w:val="both"/>
        <w:rPr>
          <w:rFonts w:ascii="Arial" w:hAnsi="Arial" w:cs="Arial"/>
          <w:sz w:val="24"/>
          <w:szCs w:val="24"/>
        </w:rPr>
      </w:pPr>
      <w:r>
        <w:rPr>
          <w:rFonts w:ascii="Arial" w:hAnsi="Arial" w:cs="Arial"/>
          <w:sz w:val="24"/>
          <w:szCs w:val="24"/>
        </w:rPr>
        <w:t xml:space="preserve">To resume, the restaurant manager is an evolving role, as the hospitality industry is very competitive, and he makes sure that his customers are happy. Happy customers mean good business, otherwise, there is no business. </w:t>
      </w:r>
    </w:p>
    <w:p w14:paraId="5BAF18E3" w14:textId="675AB1E0" w:rsidR="00211E0E" w:rsidRDefault="00211E0E" w:rsidP="002D3D98">
      <w:pPr>
        <w:spacing w:line="360" w:lineRule="auto"/>
        <w:ind w:firstLine="720"/>
        <w:jc w:val="both"/>
        <w:rPr>
          <w:rFonts w:ascii="Arial" w:hAnsi="Arial" w:cs="Arial"/>
          <w:sz w:val="24"/>
          <w:szCs w:val="24"/>
        </w:rPr>
      </w:pPr>
    </w:p>
    <w:p w14:paraId="1D66D06B" w14:textId="0C565DE2" w:rsidR="00211E0E" w:rsidRDefault="00211E0E" w:rsidP="002D3D98">
      <w:pPr>
        <w:spacing w:line="360" w:lineRule="auto"/>
        <w:ind w:firstLine="720"/>
        <w:jc w:val="both"/>
        <w:rPr>
          <w:rFonts w:ascii="Arial" w:hAnsi="Arial" w:cs="Arial"/>
          <w:sz w:val="24"/>
          <w:szCs w:val="24"/>
        </w:rPr>
      </w:pPr>
    </w:p>
    <w:p w14:paraId="685C65BD" w14:textId="3BB7FE2B" w:rsidR="00211E0E" w:rsidRDefault="00211E0E" w:rsidP="002D3D98">
      <w:pPr>
        <w:spacing w:line="360" w:lineRule="auto"/>
        <w:ind w:firstLine="720"/>
        <w:jc w:val="both"/>
        <w:rPr>
          <w:rFonts w:ascii="Arial" w:hAnsi="Arial" w:cs="Arial"/>
          <w:sz w:val="24"/>
          <w:szCs w:val="24"/>
        </w:rPr>
      </w:pPr>
    </w:p>
    <w:p w14:paraId="1C9E90CA" w14:textId="0A254EB5" w:rsidR="00211E0E" w:rsidRDefault="00211E0E" w:rsidP="002D3D98">
      <w:pPr>
        <w:spacing w:line="360" w:lineRule="auto"/>
        <w:ind w:firstLine="720"/>
        <w:jc w:val="both"/>
        <w:rPr>
          <w:rFonts w:ascii="Arial" w:hAnsi="Arial" w:cs="Arial"/>
          <w:sz w:val="24"/>
          <w:szCs w:val="24"/>
        </w:rPr>
      </w:pPr>
    </w:p>
    <w:p w14:paraId="54492781" w14:textId="157D7115" w:rsidR="00211E0E" w:rsidRDefault="00211E0E" w:rsidP="002D3D98">
      <w:pPr>
        <w:spacing w:line="360" w:lineRule="auto"/>
        <w:ind w:firstLine="720"/>
        <w:jc w:val="both"/>
        <w:rPr>
          <w:rFonts w:ascii="Arial" w:hAnsi="Arial" w:cs="Arial"/>
          <w:sz w:val="24"/>
          <w:szCs w:val="24"/>
        </w:rPr>
      </w:pPr>
    </w:p>
    <w:p w14:paraId="0867F7B7" w14:textId="1796ED17" w:rsidR="00211E0E" w:rsidRDefault="00211E0E" w:rsidP="002D3D98">
      <w:pPr>
        <w:spacing w:line="360" w:lineRule="auto"/>
        <w:ind w:firstLine="720"/>
        <w:jc w:val="both"/>
        <w:rPr>
          <w:rFonts w:ascii="Arial" w:hAnsi="Arial" w:cs="Arial"/>
          <w:sz w:val="24"/>
          <w:szCs w:val="24"/>
        </w:rPr>
      </w:pPr>
    </w:p>
    <w:p w14:paraId="14125B62" w14:textId="1F4871C8" w:rsidR="00211E0E" w:rsidRDefault="00211E0E" w:rsidP="002D3D98">
      <w:pPr>
        <w:spacing w:line="360" w:lineRule="auto"/>
        <w:ind w:firstLine="720"/>
        <w:jc w:val="both"/>
        <w:rPr>
          <w:rFonts w:ascii="Arial" w:hAnsi="Arial" w:cs="Arial"/>
          <w:sz w:val="24"/>
          <w:szCs w:val="24"/>
        </w:rPr>
      </w:pPr>
    </w:p>
    <w:p w14:paraId="3941BB75" w14:textId="2A1D5B16" w:rsidR="00211E0E" w:rsidRPr="00211E0E" w:rsidRDefault="00211E0E" w:rsidP="002D3D98">
      <w:pPr>
        <w:spacing w:line="360" w:lineRule="auto"/>
        <w:ind w:firstLine="720"/>
        <w:jc w:val="both"/>
        <w:rPr>
          <w:rFonts w:ascii="Arial" w:hAnsi="Arial" w:cs="Arial"/>
          <w:b/>
          <w:bCs/>
          <w:sz w:val="24"/>
          <w:szCs w:val="24"/>
        </w:rPr>
      </w:pPr>
      <w:r w:rsidRPr="00211E0E">
        <w:rPr>
          <w:rFonts w:ascii="Arial" w:hAnsi="Arial" w:cs="Arial"/>
          <w:b/>
          <w:bCs/>
          <w:sz w:val="24"/>
          <w:szCs w:val="24"/>
        </w:rPr>
        <w:t>References</w:t>
      </w:r>
    </w:p>
    <w:p w14:paraId="11BE372C" w14:textId="77777777" w:rsidR="00211E0E" w:rsidRDefault="00211E0E" w:rsidP="00211E0E">
      <w:pPr>
        <w:spacing w:line="360" w:lineRule="auto"/>
        <w:jc w:val="both"/>
        <w:rPr>
          <w:rFonts w:ascii="Arial" w:hAnsi="Arial" w:cs="Arial"/>
          <w:sz w:val="24"/>
          <w:szCs w:val="24"/>
        </w:rPr>
      </w:pPr>
      <w:r w:rsidRPr="00211E0E">
        <w:rPr>
          <w:rFonts w:ascii="Arial" w:hAnsi="Arial" w:cs="Arial"/>
          <w:sz w:val="24"/>
          <w:szCs w:val="24"/>
        </w:rPr>
        <w:t xml:space="preserve">Carter, &amp; Baghurst, T. (2014). The Influence of Servant Leadership on Restaurant Employee Engagement. Journal of Business Ethics, 124(3), 453–464. </w:t>
      </w:r>
      <w:hyperlink r:id="rId5" w:history="1">
        <w:r w:rsidRPr="00D8680D">
          <w:rPr>
            <w:rStyle w:val="Hyperlink"/>
            <w:rFonts w:ascii="Arial" w:hAnsi="Arial" w:cs="Arial"/>
            <w:sz w:val="24"/>
            <w:szCs w:val="24"/>
          </w:rPr>
          <w:t>https://doi.org/10.1007/s10551-013-1882-0</w:t>
        </w:r>
      </w:hyperlink>
    </w:p>
    <w:p w14:paraId="62526D51" w14:textId="77777777" w:rsidR="00211E0E" w:rsidRPr="00C35BAF" w:rsidRDefault="00211E0E" w:rsidP="00211E0E">
      <w:pPr>
        <w:spacing w:line="360" w:lineRule="auto"/>
        <w:jc w:val="both"/>
        <w:rPr>
          <w:rFonts w:ascii="Arial" w:hAnsi="Arial" w:cs="Arial"/>
          <w:sz w:val="24"/>
          <w:szCs w:val="24"/>
        </w:rPr>
      </w:pPr>
      <w:r w:rsidRPr="00211E0E">
        <w:rPr>
          <w:rFonts w:ascii="Arial" w:hAnsi="Arial" w:cs="Arial"/>
          <w:sz w:val="24"/>
          <w:szCs w:val="24"/>
        </w:rPr>
        <w:t>Happy customers are good for business - GOV.UK (www.gov.uk)</w:t>
      </w:r>
    </w:p>
    <w:p w14:paraId="0E1E8600" w14:textId="77777777" w:rsidR="00211E0E" w:rsidRDefault="00211E0E" w:rsidP="00211E0E">
      <w:pPr>
        <w:spacing w:line="360" w:lineRule="auto"/>
        <w:jc w:val="both"/>
        <w:rPr>
          <w:rFonts w:ascii="Arial" w:hAnsi="Arial" w:cs="Arial"/>
          <w:sz w:val="24"/>
          <w:szCs w:val="24"/>
        </w:rPr>
      </w:pPr>
      <w:r w:rsidRPr="00211E0E">
        <w:rPr>
          <w:rFonts w:ascii="Arial" w:hAnsi="Arial" w:cs="Arial"/>
          <w:sz w:val="24"/>
          <w:szCs w:val="24"/>
        </w:rPr>
        <w:t xml:space="preserve">Kahraman, Cebeci, U., &amp; Ruan, D. (2004). Multi-attribute comparison of catering service companies using fuzzy AHP: The case of Turkey. International Journal of Production Economics, 87(2), 171–184. </w:t>
      </w:r>
      <w:hyperlink r:id="rId6" w:history="1">
        <w:r w:rsidRPr="00D8680D">
          <w:rPr>
            <w:rStyle w:val="Hyperlink"/>
            <w:rFonts w:ascii="Arial" w:hAnsi="Arial" w:cs="Arial"/>
            <w:sz w:val="24"/>
            <w:szCs w:val="24"/>
          </w:rPr>
          <w:t>https://doi.org/10.1016/S0925-5273(03)00099-9</w:t>
        </w:r>
      </w:hyperlink>
    </w:p>
    <w:p w14:paraId="4BEC8712" w14:textId="2E6D1597" w:rsidR="00211E0E" w:rsidRDefault="00211E0E" w:rsidP="00211E0E">
      <w:pPr>
        <w:spacing w:line="360" w:lineRule="auto"/>
        <w:jc w:val="both"/>
        <w:rPr>
          <w:rFonts w:ascii="Arial" w:hAnsi="Arial" w:cs="Arial"/>
          <w:sz w:val="24"/>
          <w:szCs w:val="24"/>
        </w:rPr>
      </w:pPr>
      <w:r w:rsidRPr="00211E0E">
        <w:rPr>
          <w:rFonts w:ascii="Arial" w:hAnsi="Arial" w:cs="Arial"/>
          <w:sz w:val="24"/>
          <w:szCs w:val="24"/>
        </w:rPr>
        <w:t xml:space="preserve">Lee, &amp; Kim, S.-H. (2017). Role of restaurant employees’ intrinsic motivations on knowledge management: An application of need theory. International Journal of Contemporary Hospitality Management, 29(11), 2751–2766. </w:t>
      </w:r>
      <w:hyperlink r:id="rId7" w:history="1">
        <w:r w:rsidRPr="00D8680D">
          <w:rPr>
            <w:rStyle w:val="Hyperlink"/>
            <w:rFonts w:ascii="Arial" w:hAnsi="Arial" w:cs="Arial"/>
            <w:sz w:val="24"/>
            <w:szCs w:val="24"/>
          </w:rPr>
          <w:t>https://doi.org/10.1108/IJCHM-01-2016-0043</w:t>
        </w:r>
      </w:hyperlink>
    </w:p>
    <w:p w14:paraId="1032402A" w14:textId="77777777" w:rsidR="00211E0E" w:rsidRDefault="00211E0E" w:rsidP="00211E0E">
      <w:pPr>
        <w:spacing w:line="360" w:lineRule="auto"/>
        <w:jc w:val="both"/>
        <w:rPr>
          <w:rFonts w:ascii="Arial" w:hAnsi="Arial" w:cs="Arial"/>
          <w:sz w:val="24"/>
          <w:szCs w:val="24"/>
        </w:rPr>
      </w:pPr>
      <w:r w:rsidRPr="00211E0E">
        <w:rPr>
          <w:rFonts w:ascii="Arial" w:hAnsi="Arial" w:cs="Arial"/>
          <w:sz w:val="24"/>
          <w:szCs w:val="24"/>
        </w:rPr>
        <w:t>Maze. (2017). At McDonald’s, a focus on speed. Nation’s Restaurant News.</w:t>
      </w:r>
    </w:p>
    <w:p w14:paraId="3BF2B385" w14:textId="3E797011" w:rsidR="00211E0E" w:rsidRDefault="00211E0E" w:rsidP="00211E0E">
      <w:pPr>
        <w:spacing w:line="360" w:lineRule="auto"/>
        <w:jc w:val="both"/>
        <w:rPr>
          <w:rFonts w:ascii="Arial" w:hAnsi="Arial" w:cs="Arial"/>
          <w:sz w:val="24"/>
          <w:szCs w:val="24"/>
        </w:rPr>
      </w:pPr>
      <w:r w:rsidRPr="00211E0E">
        <w:rPr>
          <w:rFonts w:ascii="Arial" w:hAnsi="Arial" w:cs="Arial"/>
          <w:sz w:val="24"/>
          <w:szCs w:val="24"/>
        </w:rPr>
        <w:t xml:space="preserve">MORRISON. (1994). Role Definitions and Organizational Citizenship Behavior: The Importance of the Employee’s Perspective. Academy of Management Journal, 37(6), 1543–1567. </w:t>
      </w:r>
      <w:hyperlink r:id="rId8" w:history="1">
        <w:r w:rsidRPr="00D8680D">
          <w:rPr>
            <w:rStyle w:val="Hyperlink"/>
            <w:rFonts w:ascii="Arial" w:hAnsi="Arial" w:cs="Arial"/>
            <w:sz w:val="24"/>
            <w:szCs w:val="24"/>
          </w:rPr>
          <w:t>https://doi.org/10.2307/256798</w:t>
        </w:r>
      </w:hyperlink>
    </w:p>
    <w:p w14:paraId="1757913A" w14:textId="77777777" w:rsidR="00211E0E" w:rsidRDefault="00211E0E" w:rsidP="00211E0E">
      <w:pPr>
        <w:spacing w:line="360" w:lineRule="auto"/>
        <w:jc w:val="both"/>
        <w:rPr>
          <w:rFonts w:ascii="Arial" w:hAnsi="Arial" w:cs="Arial"/>
          <w:sz w:val="24"/>
          <w:szCs w:val="24"/>
        </w:rPr>
      </w:pPr>
      <w:r w:rsidRPr="00211E0E">
        <w:rPr>
          <w:rFonts w:ascii="Arial" w:hAnsi="Arial" w:cs="Arial"/>
          <w:sz w:val="24"/>
          <w:szCs w:val="24"/>
        </w:rPr>
        <w:t xml:space="preserve">Nyarko, &amp; Petcovic, H. L. (2022). Essential teamwork skills: Perspectives of environmental geoscience employers. Journal of Geoscience Education, ahead-of-print(ahead-of-print), 1–13. </w:t>
      </w:r>
      <w:hyperlink r:id="rId9" w:history="1">
        <w:r w:rsidRPr="00D8680D">
          <w:rPr>
            <w:rStyle w:val="Hyperlink"/>
            <w:rFonts w:ascii="Arial" w:hAnsi="Arial" w:cs="Arial"/>
            <w:sz w:val="24"/>
            <w:szCs w:val="24"/>
          </w:rPr>
          <w:t>https://doi.org/10.1080/10899995.2022.2044665</w:t>
        </w:r>
      </w:hyperlink>
    </w:p>
    <w:p w14:paraId="383C4EF3" w14:textId="2AFD6E67" w:rsidR="00211E0E" w:rsidRDefault="00211E0E" w:rsidP="00211E0E">
      <w:pPr>
        <w:spacing w:line="360" w:lineRule="auto"/>
        <w:jc w:val="both"/>
        <w:rPr>
          <w:rFonts w:ascii="Arial" w:hAnsi="Arial" w:cs="Arial"/>
          <w:sz w:val="24"/>
          <w:szCs w:val="24"/>
        </w:rPr>
      </w:pPr>
      <w:r w:rsidRPr="00211E0E">
        <w:rPr>
          <w:rFonts w:ascii="Arial" w:hAnsi="Arial" w:cs="Arial"/>
          <w:sz w:val="24"/>
          <w:szCs w:val="24"/>
        </w:rPr>
        <w:t xml:space="preserve">Ramioul, Gyes, G. V., &amp; Spiegelaere, S. D. (2017). Good employees through good jobs: A latent profile analysis of job types and employee outcomes in the Belgian electricity sector. Employee Relations, 39(4), 503–522. </w:t>
      </w:r>
      <w:hyperlink r:id="rId10" w:history="1">
        <w:r w:rsidRPr="00D8680D">
          <w:rPr>
            <w:rStyle w:val="Hyperlink"/>
            <w:rFonts w:ascii="Arial" w:hAnsi="Arial" w:cs="Arial"/>
            <w:sz w:val="24"/>
            <w:szCs w:val="24"/>
          </w:rPr>
          <w:t>https://doi.org/10.1108/ER-02-2016-0034</w:t>
        </w:r>
      </w:hyperlink>
    </w:p>
    <w:p w14:paraId="2263364F" w14:textId="77777777" w:rsidR="00211E0E" w:rsidRDefault="00211E0E" w:rsidP="00211E0E">
      <w:pPr>
        <w:spacing w:line="360" w:lineRule="auto"/>
        <w:jc w:val="both"/>
        <w:rPr>
          <w:rFonts w:ascii="Arial" w:hAnsi="Arial" w:cs="Arial"/>
          <w:sz w:val="24"/>
          <w:szCs w:val="24"/>
        </w:rPr>
      </w:pPr>
      <w:r w:rsidRPr="00211E0E">
        <w:rPr>
          <w:rFonts w:ascii="Arial" w:hAnsi="Arial" w:cs="Arial"/>
          <w:sz w:val="24"/>
          <w:szCs w:val="24"/>
        </w:rPr>
        <w:t>Rutherford, &amp; O’Fallon, M. J. (2007). Hotel management and operations (4th ed.). John Wiley</w:t>
      </w:r>
    </w:p>
    <w:p w14:paraId="28845AAE" w14:textId="4068FBEB" w:rsidR="00CE5E74" w:rsidRDefault="00211E0E" w:rsidP="00FB610A">
      <w:pPr>
        <w:spacing w:line="360" w:lineRule="auto"/>
        <w:jc w:val="both"/>
      </w:pPr>
      <w:r w:rsidRPr="00211E0E">
        <w:rPr>
          <w:rFonts w:ascii="Arial" w:hAnsi="Arial" w:cs="Arial"/>
          <w:sz w:val="24"/>
          <w:szCs w:val="24"/>
        </w:rPr>
        <w:t>Wilson, &amp; Bates, S. (2003). The essential guide to managing small business growth. Wiley</w:t>
      </w:r>
    </w:p>
    <w:p w14:paraId="1A320639" w14:textId="77777777" w:rsidR="00EF3411" w:rsidRDefault="00EF3411" w:rsidP="005C7505">
      <w:pPr>
        <w:ind w:firstLine="720"/>
      </w:pPr>
    </w:p>
    <w:p w14:paraId="46160406" w14:textId="77777777" w:rsidR="00EF3411" w:rsidRDefault="00EF3411" w:rsidP="005C7505">
      <w:pPr>
        <w:ind w:firstLine="720"/>
      </w:pPr>
    </w:p>
    <w:sectPr w:rsidR="00EF3411">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Verdana">
    <w:panose1 w:val="020B0604030504040204"/>
    <w:charset w:val="00"/>
    <w:family w:val="swiss"/>
    <w:pitch w:val="variable"/>
    <w:sig w:usb0="A00006FF" w:usb1="4000205B" w:usb2="00000010" w:usb3="00000000" w:csb0="0000019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16B1985"/>
    <w:multiLevelType w:val="hybridMultilevel"/>
    <w:tmpl w:val="8D20A6E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967777589">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56926"/>
    <w:rsid w:val="000125A8"/>
    <w:rsid w:val="00097549"/>
    <w:rsid w:val="000E6FE9"/>
    <w:rsid w:val="00133569"/>
    <w:rsid w:val="001F2177"/>
    <w:rsid w:val="00211E0E"/>
    <w:rsid w:val="002D3D98"/>
    <w:rsid w:val="002E3D7A"/>
    <w:rsid w:val="0045115C"/>
    <w:rsid w:val="00477290"/>
    <w:rsid w:val="00505E86"/>
    <w:rsid w:val="00561792"/>
    <w:rsid w:val="005C7505"/>
    <w:rsid w:val="00636FFB"/>
    <w:rsid w:val="00713034"/>
    <w:rsid w:val="0075647E"/>
    <w:rsid w:val="0077599B"/>
    <w:rsid w:val="007B489D"/>
    <w:rsid w:val="007D7403"/>
    <w:rsid w:val="00870AAF"/>
    <w:rsid w:val="009D3048"/>
    <w:rsid w:val="00A56926"/>
    <w:rsid w:val="00A8104C"/>
    <w:rsid w:val="00C35BAF"/>
    <w:rsid w:val="00CE5E74"/>
    <w:rsid w:val="00D706FD"/>
    <w:rsid w:val="00D9310C"/>
    <w:rsid w:val="00DA1434"/>
    <w:rsid w:val="00DC27AB"/>
    <w:rsid w:val="00E62AB6"/>
    <w:rsid w:val="00EF3411"/>
    <w:rsid w:val="00FA7B61"/>
    <w:rsid w:val="00FB610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F384013"/>
  <w15:chartTrackingRefBased/>
  <w15:docId w15:val="{8ABF3D99-5BE9-4B66-8745-C3C3DD489BC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Default">
    <w:name w:val="Default"/>
    <w:rsid w:val="00DC27AB"/>
    <w:pPr>
      <w:autoSpaceDE w:val="0"/>
      <w:autoSpaceDN w:val="0"/>
      <w:adjustRightInd w:val="0"/>
      <w:spacing w:after="0" w:line="240" w:lineRule="auto"/>
    </w:pPr>
    <w:rPr>
      <w:rFonts w:ascii="Verdana" w:hAnsi="Verdana" w:cs="Verdana"/>
      <w:color w:val="000000"/>
      <w:sz w:val="24"/>
      <w:szCs w:val="24"/>
    </w:rPr>
  </w:style>
  <w:style w:type="paragraph" w:styleId="ListParagraph">
    <w:name w:val="List Paragraph"/>
    <w:basedOn w:val="Normal"/>
    <w:uiPriority w:val="34"/>
    <w:qFormat/>
    <w:rsid w:val="00FA7B61"/>
    <w:pPr>
      <w:ind w:left="720"/>
      <w:contextualSpacing/>
    </w:pPr>
  </w:style>
  <w:style w:type="character" w:styleId="Hyperlink">
    <w:name w:val="Hyperlink"/>
    <w:basedOn w:val="DefaultParagraphFont"/>
    <w:uiPriority w:val="99"/>
    <w:unhideWhenUsed/>
    <w:rsid w:val="00211E0E"/>
    <w:rPr>
      <w:color w:val="0563C1" w:themeColor="hyperlink"/>
      <w:u w:val="single"/>
    </w:rPr>
  </w:style>
  <w:style w:type="character" w:styleId="UnresolvedMention">
    <w:name w:val="Unresolved Mention"/>
    <w:basedOn w:val="DefaultParagraphFont"/>
    <w:uiPriority w:val="99"/>
    <w:semiHidden/>
    <w:unhideWhenUsed/>
    <w:rsid w:val="00211E0E"/>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539275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doi.org/10.2307/256798" TargetMode="External"/><Relationship Id="rId3" Type="http://schemas.openxmlformats.org/officeDocument/2006/relationships/settings" Target="settings.xml"/><Relationship Id="rId7" Type="http://schemas.openxmlformats.org/officeDocument/2006/relationships/hyperlink" Target="https://doi.org/10.1108/IJCHM-01-2016-0043" TargetMode="External"/><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yperlink" Target="https://doi.org/10.1016/S0925-5273(03)00099-9" TargetMode="External"/><Relationship Id="rId11" Type="http://schemas.openxmlformats.org/officeDocument/2006/relationships/fontTable" Target="fontTable.xml"/><Relationship Id="rId5" Type="http://schemas.openxmlformats.org/officeDocument/2006/relationships/hyperlink" Target="https://doi.org/10.1007/s10551-013-1882-0" TargetMode="External"/><Relationship Id="rId10" Type="http://schemas.openxmlformats.org/officeDocument/2006/relationships/hyperlink" Target="https://doi.org/10.1108/ER-02-2016-0034" TargetMode="External"/><Relationship Id="rId4" Type="http://schemas.openxmlformats.org/officeDocument/2006/relationships/webSettings" Target="webSettings.xml"/><Relationship Id="rId9" Type="http://schemas.openxmlformats.org/officeDocument/2006/relationships/hyperlink" Target="https://doi.org/10.1080/10899995.2022.2044665"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3010</TotalTime>
  <Pages>5</Pages>
  <Words>918</Words>
  <Characters>5239</Characters>
  <Application>Microsoft Office Word</Application>
  <DocSecurity>0</DocSecurity>
  <Lines>43</Lines>
  <Paragraphs>12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6145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Popa Laurentiu</dc:creator>
  <cp:keywords/>
  <dc:description/>
  <cp:lastModifiedBy>Popa Laurentiu</cp:lastModifiedBy>
  <cp:revision>6</cp:revision>
  <dcterms:created xsi:type="dcterms:W3CDTF">2022-11-02T20:07:00Z</dcterms:created>
  <dcterms:modified xsi:type="dcterms:W3CDTF">2022-11-04T23:59:00Z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e08fe246ba66c88742e1233c09018842865d732073e5e620c158e12fcf9d77ea</vt:lpwstr>
  </property>
</Properties>
</file>