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10331" w:rsidRDefault="00711650">
      <w:pPr>
        <w:spacing w:after="0" w:line="276"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2143125" cy="1747838"/>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2143125" cy="1747838"/>
                    </a:xfrm>
                    <a:prstGeom prst="rect">
                      <a:avLst/>
                    </a:prstGeom>
                    <a:ln/>
                  </pic:spPr>
                </pic:pic>
              </a:graphicData>
            </a:graphic>
          </wp:inline>
        </w:drawing>
      </w:r>
    </w:p>
    <w:p w14:paraId="00000002" w14:textId="77777777" w:rsidR="00610331" w:rsidRDefault="00610331">
      <w:pPr>
        <w:spacing w:line="480" w:lineRule="auto"/>
        <w:jc w:val="center"/>
        <w:rPr>
          <w:rFonts w:ascii="Times New Roman" w:eastAsia="Times New Roman" w:hAnsi="Times New Roman" w:cs="Times New Roman"/>
          <w:b/>
          <w:sz w:val="24"/>
          <w:szCs w:val="24"/>
        </w:rPr>
      </w:pPr>
    </w:p>
    <w:p w14:paraId="00000003" w14:textId="77777777" w:rsidR="00610331" w:rsidRDefault="00610331">
      <w:pPr>
        <w:spacing w:line="480" w:lineRule="auto"/>
        <w:rPr>
          <w:rFonts w:ascii="Times New Roman" w:eastAsia="Times New Roman" w:hAnsi="Times New Roman" w:cs="Times New Roman"/>
          <w:b/>
          <w:sz w:val="24"/>
          <w:szCs w:val="24"/>
        </w:rPr>
      </w:pPr>
    </w:p>
    <w:p w14:paraId="00000004" w14:textId="77777777" w:rsidR="00610331" w:rsidRDefault="00711650">
      <w:pPr>
        <w:spacing w:after="0" w:line="276"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ASSIGNMENT  2021</w:t>
      </w:r>
    </w:p>
    <w:p w14:paraId="00000005" w14:textId="77777777" w:rsidR="00610331" w:rsidRDefault="00711650">
      <w:pPr>
        <w:spacing w:after="0" w:line="276"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Programme: BA Business Management Module: Introducing the Modern Workplace Module code: LCBB4003 </w:t>
      </w:r>
    </w:p>
    <w:p w14:paraId="00000006" w14:textId="77777777" w:rsidR="00610331" w:rsidRDefault="00711650">
      <w:pPr>
        <w:spacing w:after="0" w:line="276"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Group 1</w:t>
      </w:r>
    </w:p>
    <w:p w14:paraId="00000007" w14:textId="77777777" w:rsidR="00610331" w:rsidRDefault="00711650">
      <w:pPr>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2- Organisational Behaviour</w:t>
      </w:r>
    </w:p>
    <w:p w14:paraId="00000008" w14:textId="77777777" w:rsidR="00610331" w:rsidRDefault="00610331">
      <w:pPr>
        <w:spacing w:line="480" w:lineRule="auto"/>
        <w:jc w:val="both"/>
        <w:rPr>
          <w:rFonts w:ascii="Times New Roman" w:eastAsia="Times New Roman" w:hAnsi="Times New Roman" w:cs="Times New Roman"/>
          <w:b/>
          <w:sz w:val="32"/>
          <w:szCs w:val="32"/>
        </w:rPr>
      </w:pPr>
    </w:p>
    <w:p w14:paraId="00000009" w14:textId="77777777" w:rsidR="00610331" w:rsidRDefault="00610331">
      <w:pPr>
        <w:spacing w:line="480" w:lineRule="auto"/>
        <w:jc w:val="both"/>
        <w:rPr>
          <w:rFonts w:ascii="Times New Roman" w:eastAsia="Times New Roman" w:hAnsi="Times New Roman" w:cs="Times New Roman"/>
          <w:b/>
          <w:sz w:val="32"/>
          <w:szCs w:val="32"/>
        </w:rPr>
      </w:pPr>
    </w:p>
    <w:p w14:paraId="0000000A" w14:textId="77777777" w:rsidR="00610331" w:rsidRDefault="00610331">
      <w:pPr>
        <w:spacing w:line="480" w:lineRule="auto"/>
        <w:jc w:val="both"/>
        <w:rPr>
          <w:rFonts w:ascii="Times New Roman" w:eastAsia="Times New Roman" w:hAnsi="Times New Roman" w:cs="Times New Roman"/>
          <w:b/>
          <w:sz w:val="32"/>
          <w:szCs w:val="32"/>
        </w:rPr>
      </w:pPr>
    </w:p>
    <w:p w14:paraId="0000000B" w14:textId="77777777" w:rsidR="00610331" w:rsidRDefault="00610331">
      <w:pPr>
        <w:spacing w:line="480" w:lineRule="auto"/>
        <w:jc w:val="both"/>
        <w:rPr>
          <w:rFonts w:ascii="Times New Roman" w:eastAsia="Times New Roman" w:hAnsi="Times New Roman" w:cs="Times New Roman"/>
          <w:b/>
          <w:sz w:val="32"/>
          <w:szCs w:val="32"/>
        </w:rPr>
      </w:pPr>
    </w:p>
    <w:p w14:paraId="0000000C" w14:textId="77777777" w:rsidR="00610331" w:rsidRDefault="00610331">
      <w:pPr>
        <w:spacing w:line="480" w:lineRule="auto"/>
        <w:jc w:val="both"/>
        <w:rPr>
          <w:rFonts w:ascii="Times New Roman" w:eastAsia="Times New Roman" w:hAnsi="Times New Roman" w:cs="Times New Roman"/>
          <w:b/>
          <w:sz w:val="32"/>
          <w:szCs w:val="32"/>
        </w:rPr>
      </w:pPr>
    </w:p>
    <w:p w14:paraId="0000000D" w14:textId="77777777" w:rsidR="00610331" w:rsidRDefault="00610331">
      <w:pPr>
        <w:spacing w:line="480" w:lineRule="auto"/>
        <w:jc w:val="both"/>
        <w:rPr>
          <w:rFonts w:ascii="Times New Roman" w:eastAsia="Times New Roman" w:hAnsi="Times New Roman" w:cs="Times New Roman"/>
          <w:b/>
          <w:sz w:val="32"/>
          <w:szCs w:val="32"/>
        </w:rPr>
      </w:pPr>
    </w:p>
    <w:p w14:paraId="0000000E" w14:textId="77777777" w:rsidR="00610331" w:rsidRDefault="00610331">
      <w:pPr>
        <w:spacing w:line="480" w:lineRule="auto"/>
        <w:jc w:val="both"/>
        <w:rPr>
          <w:rFonts w:ascii="Times New Roman" w:eastAsia="Times New Roman" w:hAnsi="Times New Roman" w:cs="Times New Roman"/>
          <w:b/>
          <w:sz w:val="32"/>
          <w:szCs w:val="32"/>
        </w:rPr>
      </w:pPr>
    </w:p>
    <w:p w14:paraId="0000000F" w14:textId="77777777" w:rsidR="00610331" w:rsidRDefault="00610331">
      <w:pPr>
        <w:spacing w:line="480" w:lineRule="auto"/>
        <w:jc w:val="both"/>
        <w:rPr>
          <w:rFonts w:ascii="Times New Roman" w:eastAsia="Times New Roman" w:hAnsi="Times New Roman" w:cs="Times New Roman"/>
          <w:b/>
          <w:sz w:val="32"/>
          <w:szCs w:val="32"/>
        </w:rPr>
      </w:pPr>
    </w:p>
    <w:p w14:paraId="00000010" w14:textId="77777777" w:rsidR="00610331" w:rsidRDefault="00711650">
      <w:pPr>
        <w:spacing w:line="276" w:lineRule="auto"/>
        <w:rPr>
          <w:rFonts w:ascii="Times New Roman" w:eastAsia="Times New Roman" w:hAnsi="Times New Roman" w:cs="Times New Roman"/>
          <w:sz w:val="32"/>
          <w:szCs w:val="32"/>
        </w:rPr>
      </w:pPr>
      <w:r>
        <w:rPr>
          <w:rFonts w:ascii="Times New Roman" w:eastAsia="Times New Roman" w:hAnsi="Times New Roman" w:cs="Times New Roman"/>
          <w:b/>
          <w:sz w:val="32"/>
          <w:szCs w:val="32"/>
        </w:rPr>
        <w:t xml:space="preserve">Students Group </w:t>
      </w:r>
      <w:proofErr w:type="gramStart"/>
      <w:r>
        <w:rPr>
          <w:rFonts w:ascii="Times New Roman" w:eastAsia="Times New Roman" w:hAnsi="Times New Roman" w:cs="Times New Roman"/>
          <w:b/>
          <w:sz w:val="32"/>
          <w:szCs w:val="32"/>
        </w:rPr>
        <w:t>1 :</w:t>
      </w:r>
      <w:proofErr w:type="gramEnd"/>
    </w:p>
    <w:p w14:paraId="01409B04" w14:textId="77777777" w:rsidR="00DB6D2F" w:rsidRPr="00DB6D2F" w:rsidRDefault="00711650">
      <w:pPr>
        <w:spacing w:line="276" w:lineRule="auto"/>
        <w:rPr>
          <w:rFonts w:ascii="Times New Roman" w:eastAsia="Times New Roman" w:hAnsi="Times New Roman" w:cs="Times New Roman"/>
          <w:color w:val="000000" w:themeColor="text1"/>
          <w:sz w:val="28"/>
          <w:szCs w:val="28"/>
        </w:rPr>
      </w:pPr>
      <w:r w:rsidRPr="00DB6D2F">
        <w:rPr>
          <w:rFonts w:ascii="Times New Roman" w:eastAsia="Times New Roman" w:hAnsi="Times New Roman" w:cs="Times New Roman"/>
          <w:color w:val="000000" w:themeColor="text1"/>
          <w:sz w:val="28"/>
          <w:szCs w:val="28"/>
        </w:rPr>
        <w:t>2030081</w:t>
      </w:r>
      <w:r w:rsidRPr="00DB6D2F">
        <w:rPr>
          <w:rFonts w:ascii="Times New Roman" w:eastAsia="Times New Roman" w:hAnsi="Times New Roman" w:cs="Times New Roman"/>
          <w:b/>
          <w:color w:val="000000" w:themeColor="text1"/>
          <w:sz w:val="28"/>
          <w:szCs w:val="28"/>
        </w:rPr>
        <w:t xml:space="preserve"> </w:t>
      </w:r>
      <w:r w:rsidRPr="00DB6D2F">
        <w:rPr>
          <w:rFonts w:ascii="Times New Roman" w:eastAsia="Times New Roman" w:hAnsi="Times New Roman" w:cs="Times New Roman"/>
          <w:color w:val="000000" w:themeColor="text1"/>
          <w:sz w:val="28"/>
          <w:szCs w:val="28"/>
        </w:rPr>
        <w:t>LUIZA LISAC</w:t>
      </w:r>
    </w:p>
    <w:p w14:paraId="00000011" w14:textId="3A464082" w:rsidR="00610331" w:rsidRDefault="00711650">
      <w:pPr>
        <w:spacing w:line="276" w:lineRule="auto"/>
        <w:rPr>
          <w:rFonts w:ascii="Times New Roman" w:eastAsia="Times New Roman" w:hAnsi="Times New Roman" w:cs="Times New Roman"/>
          <w:color w:val="000000" w:themeColor="text1"/>
          <w:sz w:val="28"/>
          <w:szCs w:val="28"/>
        </w:rPr>
      </w:pPr>
      <w:r w:rsidRPr="00DB6D2F">
        <w:rPr>
          <w:rFonts w:ascii="Times New Roman" w:eastAsia="Times New Roman" w:hAnsi="Times New Roman" w:cs="Times New Roman"/>
          <w:color w:val="000000" w:themeColor="text1"/>
          <w:sz w:val="28"/>
          <w:szCs w:val="28"/>
        </w:rPr>
        <w:t>•A profile of chosen organisation from retail sector in the UK</w:t>
      </w:r>
    </w:p>
    <w:p w14:paraId="34259B10" w14:textId="77777777" w:rsidR="00DB6D2F" w:rsidRPr="00DB6D2F" w:rsidRDefault="00DB6D2F">
      <w:pPr>
        <w:spacing w:line="276" w:lineRule="auto"/>
        <w:rPr>
          <w:rFonts w:ascii="Times New Roman" w:eastAsia="Times New Roman" w:hAnsi="Times New Roman" w:cs="Times New Roman"/>
          <w:color w:val="000000" w:themeColor="text1"/>
          <w:sz w:val="28"/>
          <w:szCs w:val="28"/>
        </w:rPr>
      </w:pPr>
    </w:p>
    <w:p w14:paraId="3C9AFDF1" w14:textId="77777777" w:rsidR="00DB6D2F" w:rsidRPr="00DB6D2F" w:rsidRDefault="00711650">
      <w:pPr>
        <w:spacing w:line="276" w:lineRule="auto"/>
        <w:rPr>
          <w:rFonts w:ascii="Times New Roman" w:eastAsia="Times New Roman" w:hAnsi="Times New Roman" w:cs="Times New Roman"/>
          <w:color w:val="000000" w:themeColor="text1"/>
          <w:sz w:val="28"/>
          <w:szCs w:val="28"/>
        </w:rPr>
      </w:pPr>
      <w:r w:rsidRPr="00DB6D2F">
        <w:rPr>
          <w:rFonts w:ascii="Times New Roman" w:eastAsia="Times New Roman" w:hAnsi="Times New Roman" w:cs="Times New Roman"/>
          <w:color w:val="000000" w:themeColor="text1"/>
          <w:sz w:val="28"/>
          <w:szCs w:val="28"/>
        </w:rPr>
        <w:t>2030517 CLAUDIA MACARIE</w:t>
      </w:r>
    </w:p>
    <w:p w14:paraId="00000012" w14:textId="21BA7481" w:rsidR="00610331" w:rsidRDefault="00711650">
      <w:pPr>
        <w:spacing w:line="276" w:lineRule="auto"/>
        <w:rPr>
          <w:rFonts w:ascii="Times New Roman" w:eastAsia="Times New Roman" w:hAnsi="Times New Roman" w:cs="Times New Roman"/>
          <w:color w:val="000000" w:themeColor="text1"/>
          <w:sz w:val="28"/>
          <w:szCs w:val="28"/>
        </w:rPr>
      </w:pPr>
      <w:r w:rsidRPr="00DB6D2F">
        <w:rPr>
          <w:rFonts w:ascii="Times New Roman" w:eastAsia="Times New Roman" w:hAnsi="Times New Roman" w:cs="Times New Roman"/>
          <w:color w:val="000000" w:themeColor="text1"/>
          <w:sz w:val="28"/>
          <w:szCs w:val="28"/>
        </w:rPr>
        <w:t>• Analyse the relationship between organisational structure and organisational performance</w:t>
      </w:r>
    </w:p>
    <w:p w14:paraId="09143B7A" w14:textId="77777777" w:rsidR="00DB6D2F" w:rsidRPr="00DB6D2F" w:rsidRDefault="00DB6D2F">
      <w:pPr>
        <w:spacing w:line="276" w:lineRule="auto"/>
        <w:rPr>
          <w:rFonts w:ascii="Times New Roman" w:eastAsia="Times New Roman" w:hAnsi="Times New Roman" w:cs="Times New Roman"/>
          <w:color w:val="000000" w:themeColor="text1"/>
          <w:sz w:val="28"/>
          <w:szCs w:val="28"/>
        </w:rPr>
      </w:pPr>
    </w:p>
    <w:p w14:paraId="07F0681F" w14:textId="77777777" w:rsidR="00DB6D2F" w:rsidRPr="00DB6D2F" w:rsidRDefault="00711650">
      <w:pPr>
        <w:spacing w:line="276" w:lineRule="auto"/>
        <w:rPr>
          <w:rFonts w:ascii="Times New Roman" w:eastAsia="Times New Roman" w:hAnsi="Times New Roman" w:cs="Times New Roman"/>
          <w:color w:val="000000" w:themeColor="text1"/>
          <w:sz w:val="28"/>
          <w:szCs w:val="28"/>
        </w:rPr>
      </w:pPr>
      <w:r w:rsidRPr="00DB6D2F">
        <w:rPr>
          <w:rFonts w:ascii="Times New Roman" w:eastAsia="Times New Roman" w:hAnsi="Times New Roman" w:cs="Times New Roman"/>
          <w:color w:val="000000" w:themeColor="text1"/>
          <w:sz w:val="28"/>
          <w:szCs w:val="28"/>
        </w:rPr>
        <w:t>2030897 PETER GOTTSCHLING</w:t>
      </w:r>
    </w:p>
    <w:p w14:paraId="00000013" w14:textId="683A7D27" w:rsidR="00610331" w:rsidRDefault="00711650">
      <w:pPr>
        <w:spacing w:line="276" w:lineRule="auto"/>
        <w:rPr>
          <w:rFonts w:ascii="Times New Roman" w:eastAsia="Times New Roman" w:hAnsi="Times New Roman" w:cs="Times New Roman"/>
          <w:color w:val="000000" w:themeColor="text1"/>
          <w:sz w:val="28"/>
          <w:szCs w:val="28"/>
        </w:rPr>
      </w:pPr>
      <w:r w:rsidRPr="00DB6D2F">
        <w:rPr>
          <w:rFonts w:ascii="Times New Roman" w:eastAsia="Times New Roman" w:hAnsi="Times New Roman" w:cs="Times New Roman"/>
          <w:color w:val="000000" w:themeColor="text1"/>
          <w:sz w:val="28"/>
          <w:szCs w:val="28"/>
        </w:rPr>
        <w:t>• Analyse the different tasks and Skills, a manager can apply to ensure operational effectiveness in the chosen organisation</w:t>
      </w:r>
    </w:p>
    <w:p w14:paraId="26E02619" w14:textId="77777777" w:rsidR="00DB6D2F" w:rsidRPr="00DB6D2F" w:rsidRDefault="00DB6D2F">
      <w:pPr>
        <w:spacing w:line="276" w:lineRule="auto"/>
        <w:rPr>
          <w:rFonts w:ascii="Times New Roman" w:eastAsia="Times New Roman" w:hAnsi="Times New Roman" w:cs="Times New Roman"/>
          <w:color w:val="000000" w:themeColor="text1"/>
          <w:sz w:val="28"/>
          <w:szCs w:val="28"/>
        </w:rPr>
      </w:pPr>
    </w:p>
    <w:p w14:paraId="53520CDE" w14:textId="77777777" w:rsidR="00DB6D2F" w:rsidRPr="00DB6D2F" w:rsidRDefault="00711650">
      <w:pPr>
        <w:spacing w:line="276" w:lineRule="auto"/>
        <w:rPr>
          <w:rFonts w:ascii="Times New Roman" w:eastAsia="Times New Roman" w:hAnsi="Times New Roman" w:cs="Times New Roman"/>
          <w:color w:val="000000" w:themeColor="text1"/>
          <w:sz w:val="28"/>
          <w:szCs w:val="28"/>
        </w:rPr>
      </w:pPr>
      <w:r w:rsidRPr="00DB6D2F">
        <w:rPr>
          <w:rFonts w:ascii="Times New Roman" w:eastAsia="Times New Roman" w:hAnsi="Times New Roman" w:cs="Times New Roman"/>
          <w:color w:val="000000" w:themeColor="text1"/>
          <w:sz w:val="28"/>
          <w:szCs w:val="28"/>
          <w:highlight w:val="white"/>
        </w:rPr>
        <w:t>2030585</w:t>
      </w:r>
      <w:r w:rsidRPr="00DB6D2F">
        <w:rPr>
          <w:rFonts w:ascii="Times New Roman" w:eastAsia="Times New Roman" w:hAnsi="Times New Roman" w:cs="Times New Roman"/>
          <w:color w:val="000000" w:themeColor="text1"/>
          <w:sz w:val="28"/>
          <w:szCs w:val="28"/>
        </w:rPr>
        <w:t xml:space="preserve"> MOCANU COSMIN</w:t>
      </w:r>
    </w:p>
    <w:p w14:paraId="00000014" w14:textId="00225A43" w:rsidR="00610331" w:rsidRDefault="00711650">
      <w:pPr>
        <w:spacing w:line="276" w:lineRule="auto"/>
        <w:rPr>
          <w:rFonts w:ascii="Times New Roman" w:eastAsia="Times New Roman" w:hAnsi="Times New Roman" w:cs="Times New Roman"/>
          <w:color w:val="000000" w:themeColor="text1"/>
          <w:sz w:val="28"/>
          <w:szCs w:val="28"/>
        </w:rPr>
      </w:pPr>
      <w:r w:rsidRPr="00DB6D2F">
        <w:rPr>
          <w:rFonts w:ascii="Times New Roman" w:eastAsia="Times New Roman" w:hAnsi="Times New Roman" w:cs="Times New Roman"/>
          <w:color w:val="000000" w:themeColor="text1"/>
          <w:sz w:val="28"/>
          <w:szCs w:val="28"/>
        </w:rPr>
        <w:t>• How Leadership can inspire and motivate staff members to improve performances</w:t>
      </w:r>
    </w:p>
    <w:p w14:paraId="40ED7343" w14:textId="77777777" w:rsidR="00DB6D2F" w:rsidRPr="00DB6D2F" w:rsidRDefault="00DB6D2F">
      <w:pPr>
        <w:spacing w:line="276" w:lineRule="auto"/>
        <w:rPr>
          <w:rFonts w:ascii="Times New Roman" w:eastAsia="Times New Roman" w:hAnsi="Times New Roman" w:cs="Times New Roman"/>
          <w:color w:val="000000" w:themeColor="text1"/>
          <w:sz w:val="28"/>
          <w:szCs w:val="28"/>
        </w:rPr>
      </w:pPr>
    </w:p>
    <w:p w14:paraId="460ED9E9" w14:textId="77777777" w:rsidR="00DB6D2F" w:rsidRPr="00DB6D2F" w:rsidRDefault="00711650">
      <w:pPr>
        <w:spacing w:line="276" w:lineRule="auto"/>
        <w:rPr>
          <w:rFonts w:ascii="Times New Roman" w:eastAsia="Times New Roman" w:hAnsi="Times New Roman" w:cs="Times New Roman"/>
          <w:color w:val="000000" w:themeColor="text1"/>
          <w:sz w:val="28"/>
          <w:szCs w:val="28"/>
        </w:rPr>
      </w:pPr>
      <w:r w:rsidRPr="00DB6D2F">
        <w:rPr>
          <w:rFonts w:ascii="Times New Roman" w:eastAsia="Times New Roman" w:hAnsi="Times New Roman" w:cs="Times New Roman"/>
          <w:color w:val="000000" w:themeColor="text1"/>
          <w:sz w:val="28"/>
          <w:szCs w:val="28"/>
          <w:highlight w:val="white"/>
        </w:rPr>
        <w:t>1916898</w:t>
      </w:r>
      <w:r w:rsidRPr="00DB6D2F">
        <w:rPr>
          <w:rFonts w:ascii="Times New Roman" w:eastAsia="Times New Roman" w:hAnsi="Times New Roman" w:cs="Times New Roman"/>
          <w:color w:val="000000" w:themeColor="text1"/>
          <w:sz w:val="28"/>
          <w:szCs w:val="28"/>
        </w:rPr>
        <w:t xml:space="preserve"> DANIEL GUSA</w:t>
      </w:r>
    </w:p>
    <w:p w14:paraId="00000015" w14:textId="0DC47D7D" w:rsidR="00610331" w:rsidRPr="00DB6D2F" w:rsidRDefault="00711650">
      <w:pPr>
        <w:spacing w:line="276" w:lineRule="auto"/>
        <w:rPr>
          <w:rFonts w:ascii="Times New Roman" w:eastAsia="Times New Roman" w:hAnsi="Times New Roman" w:cs="Times New Roman"/>
          <w:color w:val="000000" w:themeColor="text1"/>
          <w:sz w:val="28"/>
          <w:szCs w:val="28"/>
        </w:rPr>
      </w:pPr>
      <w:r w:rsidRPr="00DB6D2F">
        <w:rPr>
          <w:rFonts w:ascii="Times New Roman" w:eastAsia="Times New Roman" w:hAnsi="Times New Roman" w:cs="Times New Roman"/>
          <w:color w:val="000000" w:themeColor="text1"/>
          <w:sz w:val="28"/>
          <w:szCs w:val="28"/>
        </w:rPr>
        <w:t>• An analysis of factors influencing Group and team behaviours</w:t>
      </w:r>
    </w:p>
    <w:p w14:paraId="00000016" w14:textId="77777777" w:rsidR="00610331" w:rsidRDefault="00711650">
      <w:pPr>
        <w:spacing w:line="480" w:lineRule="auto"/>
        <w:jc w:val="both"/>
        <w:rPr>
          <w:rFonts w:ascii="Times New Roman" w:eastAsia="Times New Roman" w:hAnsi="Times New Roman" w:cs="Times New Roman"/>
          <w:b/>
          <w:sz w:val="24"/>
          <w:szCs w:val="24"/>
        </w:rPr>
      </w:pPr>
      <w:r>
        <w:br w:type="page"/>
      </w:r>
    </w:p>
    <w:p w14:paraId="00000017" w14:textId="77777777" w:rsidR="00610331" w:rsidRDefault="00610331">
      <w:pPr>
        <w:rPr>
          <w:rFonts w:ascii="Times New Roman" w:eastAsia="Times New Roman" w:hAnsi="Times New Roman" w:cs="Times New Roman"/>
          <w:b/>
          <w:sz w:val="28"/>
          <w:szCs w:val="28"/>
        </w:rPr>
      </w:pPr>
    </w:p>
    <w:p w14:paraId="00000018" w14:textId="77777777" w:rsidR="00610331" w:rsidRDefault="0071165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Abstract </w:t>
      </w:r>
    </w:p>
    <w:p w14:paraId="00000019"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is prepared in the context of Waitrose UK. A complete profile of the organisation has been described. Also, the relationship between organisational structure and organisational performance have been analysed. Moreover, the different tasks and skills that a manager applies for ensuring operational effectiveness in the organisation has also been described. Moreover, the </w:t>
      </w:r>
      <w:proofErr w:type="gramStart"/>
      <w:r>
        <w:rPr>
          <w:rFonts w:ascii="Times New Roman" w:eastAsia="Times New Roman" w:hAnsi="Times New Roman" w:cs="Times New Roman"/>
          <w:sz w:val="24"/>
          <w:szCs w:val="24"/>
        </w:rPr>
        <w:t>manner in which</w:t>
      </w:r>
      <w:proofErr w:type="gramEnd"/>
      <w:r>
        <w:rPr>
          <w:rFonts w:ascii="Times New Roman" w:eastAsia="Times New Roman" w:hAnsi="Times New Roman" w:cs="Times New Roman"/>
          <w:sz w:val="24"/>
          <w:szCs w:val="24"/>
        </w:rPr>
        <w:t xml:space="preserve"> leadership inspires and motivates staff members to improve performances have also been discussed. Moreover, the various factors that influence group and team behaviours have also been described. </w:t>
      </w:r>
    </w:p>
    <w:p w14:paraId="0000001A" w14:textId="77777777" w:rsidR="00610331" w:rsidRDefault="00610331">
      <w:pPr>
        <w:rPr>
          <w:rFonts w:ascii="Times New Roman" w:eastAsia="Times New Roman" w:hAnsi="Times New Roman" w:cs="Times New Roman"/>
          <w:b/>
          <w:sz w:val="28"/>
          <w:szCs w:val="28"/>
        </w:rPr>
      </w:pPr>
    </w:p>
    <w:p w14:paraId="0000001B" w14:textId="77777777" w:rsidR="00610331" w:rsidRDefault="00711650">
      <w:pPr>
        <w:rPr>
          <w:rFonts w:ascii="Times New Roman" w:eastAsia="Times New Roman" w:hAnsi="Times New Roman" w:cs="Times New Roman"/>
          <w:b/>
          <w:color w:val="000000"/>
          <w:sz w:val="28"/>
          <w:szCs w:val="28"/>
        </w:rPr>
      </w:pPr>
      <w:r>
        <w:br w:type="page"/>
      </w:r>
    </w:p>
    <w:p w14:paraId="0000001C" w14:textId="77777777" w:rsidR="00610331" w:rsidRDefault="00711650">
      <w:pPr>
        <w:keepNext/>
        <w:keepLines/>
        <w:pBdr>
          <w:top w:val="nil"/>
          <w:left w:val="nil"/>
          <w:bottom w:val="nil"/>
          <w:right w:val="nil"/>
          <w:between w:val="nil"/>
        </w:pBdr>
        <w:spacing w:before="240" w:after="0"/>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573513725"/>
        <w:docPartObj>
          <w:docPartGallery w:val="Table of Contents"/>
          <w:docPartUnique/>
        </w:docPartObj>
      </w:sdtPr>
      <w:sdtEndPr/>
      <w:sdtContent>
        <w:p w14:paraId="0000001D" w14:textId="77777777" w:rsidR="00610331" w:rsidRDefault="00711650">
          <w:pPr>
            <w:pBdr>
              <w:top w:val="nil"/>
              <w:left w:val="nil"/>
              <w:bottom w:val="nil"/>
              <w:right w:val="nil"/>
              <w:between w:val="nil"/>
            </w:pBdr>
            <w:tabs>
              <w:tab w:val="right" w:pos="9016"/>
            </w:tabs>
            <w:spacing w:after="100" w:line="276"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4</w:t>
            </w:r>
          </w:hyperlink>
        </w:p>
        <w:p w14:paraId="0000001E" w14:textId="77777777" w:rsidR="00610331" w:rsidRDefault="003C1960">
          <w:pPr>
            <w:pBdr>
              <w:top w:val="nil"/>
              <w:left w:val="nil"/>
              <w:bottom w:val="nil"/>
              <w:right w:val="nil"/>
              <w:between w:val="nil"/>
            </w:pBdr>
            <w:tabs>
              <w:tab w:val="right" w:pos="9016"/>
            </w:tabs>
            <w:spacing w:after="100" w:line="276" w:lineRule="auto"/>
            <w:jc w:val="both"/>
            <w:rPr>
              <w:rFonts w:ascii="Times New Roman" w:eastAsia="Times New Roman" w:hAnsi="Times New Roman" w:cs="Times New Roman"/>
              <w:color w:val="000000"/>
              <w:sz w:val="24"/>
              <w:szCs w:val="24"/>
            </w:rPr>
          </w:pPr>
          <w:hyperlink w:anchor="_heading=h.3znysh7">
            <w:r w:rsidR="00711650">
              <w:rPr>
                <w:rFonts w:ascii="Times New Roman" w:eastAsia="Times New Roman" w:hAnsi="Times New Roman" w:cs="Times New Roman"/>
                <w:color w:val="000000"/>
                <w:sz w:val="24"/>
                <w:szCs w:val="24"/>
              </w:rPr>
              <w:t>A profile of chosen organisation from retail sector in the UK</w:t>
            </w:r>
            <w:r w:rsidR="00711650">
              <w:rPr>
                <w:rFonts w:ascii="Times New Roman" w:eastAsia="Times New Roman" w:hAnsi="Times New Roman" w:cs="Times New Roman"/>
                <w:color w:val="000000"/>
                <w:sz w:val="24"/>
                <w:szCs w:val="24"/>
              </w:rPr>
              <w:tab/>
              <w:t>5</w:t>
            </w:r>
          </w:hyperlink>
        </w:p>
        <w:p w14:paraId="0000001F" w14:textId="77777777" w:rsidR="00610331" w:rsidRDefault="003C1960">
          <w:pPr>
            <w:pBdr>
              <w:top w:val="nil"/>
              <w:left w:val="nil"/>
              <w:bottom w:val="nil"/>
              <w:right w:val="nil"/>
              <w:between w:val="nil"/>
            </w:pBdr>
            <w:tabs>
              <w:tab w:val="right" w:pos="9016"/>
            </w:tabs>
            <w:spacing w:after="100" w:line="276" w:lineRule="auto"/>
            <w:jc w:val="both"/>
            <w:rPr>
              <w:rFonts w:ascii="Times New Roman" w:eastAsia="Times New Roman" w:hAnsi="Times New Roman" w:cs="Times New Roman"/>
              <w:color w:val="000000"/>
              <w:sz w:val="24"/>
              <w:szCs w:val="24"/>
            </w:rPr>
          </w:pPr>
          <w:hyperlink w:anchor="_heading=h.2et92p0">
            <w:r w:rsidR="00711650">
              <w:rPr>
                <w:rFonts w:ascii="Times New Roman" w:eastAsia="Times New Roman" w:hAnsi="Times New Roman" w:cs="Times New Roman"/>
                <w:color w:val="000000"/>
                <w:sz w:val="24"/>
                <w:szCs w:val="24"/>
              </w:rPr>
              <w:t>Analyse the relationship between organisational structure and organisational performance</w:t>
            </w:r>
            <w:r w:rsidR="00711650">
              <w:rPr>
                <w:rFonts w:ascii="Times New Roman" w:eastAsia="Times New Roman" w:hAnsi="Times New Roman" w:cs="Times New Roman"/>
                <w:color w:val="000000"/>
                <w:sz w:val="24"/>
                <w:szCs w:val="24"/>
              </w:rPr>
              <w:tab/>
              <w:t>6</w:t>
            </w:r>
          </w:hyperlink>
        </w:p>
        <w:p w14:paraId="00000020" w14:textId="77777777" w:rsidR="00610331" w:rsidRDefault="003C1960">
          <w:pPr>
            <w:pBdr>
              <w:top w:val="nil"/>
              <w:left w:val="nil"/>
              <w:bottom w:val="nil"/>
              <w:right w:val="nil"/>
              <w:between w:val="nil"/>
            </w:pBdr>
            <w:tabs>
              <w:tab w:val="right" w:pos="9016"/>
            </w:tabs>
            <w:spacing w:after="100" w:line="276" w:lineRule="auto"/>
            <w:ind w:left="220"/>
            <w:jc w:val="both"/>
            <w:rPr>
              <w:rFonts w:ascii="Times New Roman" w:eastAsia="Times New Roman" w:hAnsi="Times New Roman" w:cs="Times New Roman"/>
              <w:color w:val="000000"/>
              <w:sz w:val="24"/>
              <w:szCs w:val="24"/>
            </w:rPr>
          </w:pPr>
          <w:hyperlink w:anchor="_heading=h.tyjcwt">
            <w:r w:rsidR="00711650">
              <w:rPr>
                <w:rFonts w:ascii="Times New Roman" w:eastAsia="Times New Roman" w:hAnsi="Times New Roman" w:cs="Times New Roman"/>
                <w:color w:val="000000"/>
                <w:sz w:val="24"/>
                <w:szCs w:val="24"/>
              </w:rPr>
              <w:t>Meaning of organisational structure</w:t>
            </w:r>
            <w:r w:rsidR="00711650">
              <w:rPr>
                <w:rFonts w:ascii="Times New Roman" w:eastAsia="Times New Roman" w:hAnsi="Times New Roman" w:cs="Times New Roman"/>
                <w:color w:val="000000"/>
                <w:sz w:val="24"/>
                <w:szCs w:val="24"/>
              </w:rPr>
              <w:tab/>
              <w:t>6</w:t>
            </w:r>
          </w:hyperlink>
        </w:p>
        <w:p w14:paraId="00000021" w14:textId="77777777" w:rsidR="00610331" w:rsidRDefault="003C1960">
          <w:pPr>
            <w:pBdr>
              <w:top w:val="nil"/>
              <w:left w:val="nil"/>
              <w:bottom w:val="nil"/>
              <w:right w:val="nil"/>
              <w:between w:val="nil"/>
            </w:pBdr>
            <w:tabs>
              <w:tab w:val="right" w:pos="9016"/>
            </w:tabs>
            <w:spacing w:after="100" w:line="276" w:lineRule="auto"/>
            <w:ind w:left="220"/>
            <w:jc w:val="both"/>
            <w:rPr>
              <w:rFonts w:ascii="Times New Roman" w:eastAsia="Times New Roman" w:hAnsi="Times New Roman" w:cs="Times New Roman"/>
              <w:color w:val="000000"/>
              <w:sz w:val="24"/>
              <w:szCs w:val="24"/>
            </w:rPr>
          </w:pPr>
          <w:hyperlink w:anchor="_heading=h.3dy6vkm">
            <w:r w:rsidR="00711650">
              <w:rPr>
                <w:rFonts w:ascii="Times New Roman" w:eastAsia="Times New Roman" w:hAnsi="Times New Roman" w:cs="Times New Roman"/>
                <w:color w:val="000000"/>
                <w:sz w:val="24"/>
                <w:szCs w:val="24"/>
              </w:rPr>
              <w:t>Types of organisational structure</w:t>
            </w:r>
            <w:r w:rsidR="00711650">
              <w:rPr>
                <w:rFonts w:ascii="Times New Roman" w:eastAsia="Times New Roman" w:hAnsi="Times New Roman" w:cs="Times New Roman"/>
                <w:color w:val="000000"/>
                <w:sz w:val="24"/>
                <w:szCs w:val="24"/>
              </w:rPr>
              <w:tab/>
              <w:t>6</w:t>
            </w:r>
          </w:hyperlink>
        </w:p>
        <w:p w14:paraId="00000022" w14:textId="77777777" w:rsidR="00610331" w:rsidRDefault="003C1960">
          <w:pPr>
            <w:pBdr>
              <w:top w:val="nil"/>
              <w:left w:val="nil"/>
              <w:bottom w:val="nil"/>
              <w:right w:val="nil"/>
              <w:between w:val="nil"/>
            </w:pBdr>
            <w:tabs>
              <w:tab w:val="right" w:pos="9016"/>
            </w:tabs>
            <w:spacing w:after="100" w:line="276" w:lineRule="auto"/>
            <w:ind w:left="220"/>
            <w:jc w:val="both"/>
            <w:rPr>
              <w:rFonts w:ascii="Times New Roman" w:eastAsia="Times New Roman" w:hAnsi="Times New Roman" w:cs="Times New Roman"/>
              <w:color w:val="000000"/>
              <w:sz w:val="24"/>
              <w:szCs w:val="24"/>
            </w:rPr>
          </w:pPr>
          <w:hyperlink w:anchor="_heading=h.3rdcrjn">
            <w:r w:rsidR="00711650">
              <w:rPr>
                <w:rFonts w:ascii="Times New Roman" w:eastAsia="Times New Roman" w:hAnsi="Times New Roman" w:cs="Times New Roman"/>
                <w:color w:val="000000"/>
                <w:sz w:val="24"/>
                <w:szCs w:val="24"/>
              </w:rPr>
              <w:t>Theories of forming organisational structure for effective performance</w:t>
            </w:r>
            <w:r w:rsidR="00711650">
              <w:rPr>
                <w:rFonts w:ascii="Times New Roman" w:eastAsia="Times New Roman" w:hAnsi="Times New Roman" w:cs="Times New Roman"/>
                <w:color w:val="000000"/>
                <w:sz w:val="24"/>
                <w:szCs w:val="24"/>
              </w:rPr>
              <w:tab/>
              <w:t>10</w:t>
            </w:r>
          </w:hyperlink>
        </w:p>
        <w:p w14:paraId="00000023" w14:textId="77777777" w:rsidR="00610331" w:rsidRDefault="003C1960">
          <w:pPr>
            <w:pBdr>
              <w:top w:val="nil"/>
              <w:left w:val="nil"/>
              <w:bottom w:val="nil"/>
              <w:right w:val="nil"/>
              <w:between w:val="nil"/>
            </w:pBdr>
            <w:tabs>
              <w:tab w:val="right" w:pos="9016"/>
            </w:tabs>
            <w:spacing w:after="100" w:line="276" w:lineRule="auto"/>
            <w:ind w:left="220"/>
            <w:jc w:val="both"/>
            <w:rPr>
              <w:rFonts w:ascii="Times New Roman" w:eastAsia="Times New Roman" w:hAnsi="Times New Roman" w:cs="Times New Roman"/>
              <w:color w:val="000000"/>
              <w:sz w:val="24"/>
              <w:szCs w:val="24"/>
            </w:rPr>
          </w:pPr>
          <w:hyperlink w:anchor="_heading=h.26in1rg">
            <w:r w:rsidR="00711650">
              <w:rPr>
                <w:rFonts w:ascii="Times New Roman" w:eastAsia="Times New Roman" w:hAnsi="Times New Roman" w:cs="Times New Roman"/>
                <w:color w:val="000000"/>
                <w:sz w:val="24"/>
                <w:szCs w:val="24"/>
              </w:rPr>
              <w:t>Relationship between organisational structure and organisational performance</w:t>
            </w:r>
            <w:r w:rsidR="00711650">
              <w:rPr>
                <w:rFonts w:ascii="Times New Roman" w:eastAsia="Times New Roman" w:hAnsi="Times New Roman" w:cs="Times New Roman"/>
                <w:color w:val="000000"/>
                <w:sz w:val="24"/>
                <w:szCs w:val="24"/>
              </w:rPr>
              <w:tab/>
              <w:t>11</w:t>
            </w:r>
          </w:hyperlink>
        </w:p>
        <w:p w14:paraId="00000024" w14:textId="77777777" w:rsidR="00610331" w:rsidRDefault="003C1960">
          <w:pPr>
            <w:pBdr>
              <w:top w:val="nil"/>
              <w:left w:val="nil"/>
              <w:bottom w:val="nil"/>
              <w:right w:val="nil"/>
              <w:between w:val="nil"/>
            </w:pBdr>
            <w:tabs>
              <w:tab w:val="right" w:pos="9016"/>
            </w:tabs>
            <w:spacing w:after="100" w:line="276" w:lineRule="auto"/>
            <w:jc w:val="both"/>
            <w:rPr>
              <w:rFonts w:ascii="Times New Roman" w:eastAsia="Times New Roman" w:hAnsi="Times New Roman" w:cs="Times New Roman"/>
              <w:color w:val="000000"/>
              <w:sz w:val="24"/>
              <w:szCs w:val="24"/>
            </w:rPr>
          </w:pPr>
          <w:hyperlink w:anchor="_heading=h.lnxbz9">
            <w:r w:rsidR="00711650">
              <w:rPr>
                <w:rFonts w:ascii="Times New Roman" w:eastAsia="Times New Roman" w:hAnsi="Times New Roman" w:cs="Times New Roman"/>
                <w:color w:val="000000"/>
                <w:sz w:val="24"/>
                <w:szCs w:val="24"/>
              </w:rPr>
              <w:t>Analyse the different tasks and Skills, a manager can apply to ensure operational effectiveness</w:t>
            </w:r>
            <w:r w:rsidR="00711650">
              <w:rPr>
                <w:rFonts w:ascii="Times New Roman" w:eastAsia="Times New Roman" w:hAnsi="Times New Roman" w:cs="Times New Roman"/>
                <w:color w:val="000000"/>
                <w:sz w:val="24"/>
                <w:szCs w:val="24"/>
              </w:rPr>
              <w:tab/>
              <w:t>13</w:t>
            </w:r>
          </w:hyperlink>
        </w:p>
        <w:p w14:paraId="00000025" w14:textId="77777777" w:rsidR="00610331" w:rsidRDefault="003C1960">
          <w:pPr>
            <w:pBdr>
              <w:top w:val="nil"/>
              <w:left w:val="nil"/>
              <w:bottom w:val="nil"/>
              <w:right w:val="nil"/>
              <w:between w:val="nil"/>
            </w:pBdr>
            <w:tabs>
              <w:tab w:val="right" w:pos="9016"/>
            </w:tabs>
            <w:spacing w:after="100" w:line="276" w:lineRule="auto"/>
            <w:ind w:left="220"/>
            <w:jc w:val="both"/>
            <w:rPr>
              <w:rFonts w:ascii="Times New Roman" w:eastAsia="Times New Roman" w:hAnsi="Times New Roman" w:cs="Times New Roman"/>
              <w:color w:val="000000"/>
              <w:sz w:val="24"/>
              <w:szCs w:val="24"/>
            </w:rPr>
          </w:pPr>
          <w:hyperlink w:anchor="_heading=h.35nkun2">
            <w:r w:rsidR="00711650">
              <w:rPr>
                <w:rFonts w:ascii="Times New Roman" w:eastAsia="Times New Roman" w:hAnsi="Times New Roman" w:cs="Times New Roman"/>
                <w:color w:val="000000"/>
                <w:sz w:val="24"/>
                <w:szCs w:val="24"/>
              </w:rPr>
              <w:t>Meaning of manager</w:t>
            </w:r>
            <w:r w:rsidR="00711650">
              <w:rPr>
                <w:rFonts w:ascii="Times New Roman" w:eastAsia="Times New Roman" w:hAnsi="Times New Roman" w:cs="Times New Roman"/>
                <w:color w:val="000000"/>
                <w:sz w:val="24"/>
                <w:szCs w:val="24"/>
              </w:rPr>
              <w:tab/>
              <w:t>13</w:t>
            </w:r>
          </w:hyperlink>
        </w:p>
        <w:p w14:paraId="00000026" w14:textId="77777777" w:rsidR="00610331" w:rsidRDefault="003C1960">
          <w:pPr>
            <w:pBdr>
              <w:top w:val="nil"/>
              <w:left w:val="nil"/>
              <w:bottom w:val="nil"/>
              <w:right w:val="nil"/>
              <w:between w:val="nil"/>
            </w:pBdr>
            <w:tabs>
              <w:tab w:val="right" w:pos="9016"/>
            </w:tabs>
            <w:spacing w:after="100" w:line="276" w:lineRule="auto"/>
            <w:ind w:left="220"/>
            <w:jc w:val="both"/>
            <w:rPr>
              <w:rFonts w:ascii="Times New Roman" w:eastAsia="Times New Roman" w:hAnsi="Times New Roman" w:cs="Times New Roman"/>
              <w:color w:val="000000"/>
              <w:sz w:val="24"/>
              <w:szCs w:val="24"/>
            </w:rPr>
          </w:pPr>
          <w:hyperlink w:anchor="_heading=h.1ksv4uv">
            <w:r w:rsidR="00711650">
              <w:rPr>
                <w:rFonts w:ascii="Times New Roman" w:eastAsia="Times New Roman" w:hAnsi="Times New Roman" w:cs="Times New Roman"/>
                <w:color w:val="000000"/>
                <w:sz w:val="24"/>
                <w:szCs w:val="24"/>
              </w:rPr>
              <w:t>Tasks of a manager and their application for ensuring operational effectiveness</w:t>
            </w:r>
            <w:r w:rsidR="00711650">
              <w:rPr>
                <w:rFonts w:ascii="Times New Roman" w:eastAsia="Times New Roman" w:hAnsi="Times New Roman" w:cs="Times New Roman"/>
                <w:color w:val="000000"/>
                <w:sz w:val="24"/>
                <w:szCs w:val="24"/>
              </w:rPr>
              <w:tab/>
              <w:t>13</w:t>
            </w:r>
          </w:hyperlink>
        </w:p>
        <w:p w14:paraId="00000027" w14:textId="77777777" w:rsidR="00610331" w:rsidRDefault="003C1960">
          <w:pPr>
            <w:pBdr>
              <w:top w:val="nil"/>
              <w:left w:val="nil"/>
              <w:bottom w:val="nil"/>
              <w:right w:val="nil"/>
              <w:between w:val="nil"/>
            </w:pBdr>
            <w:tabs>
              <w:tab w:val="right" w:pos="9016"/>
            </w:tabs>
            <w:spacing w:after="100" w:line="276" w:lineRule="auto"/>
            <w:ind w:left="220"/>
            <w:jc w:val="both"/>
            <w:rPr>
              <w:rFonts w:ascii="Times New Roman" w:eastAsia="Times New Roman" w:hAnsi="Times New Roman" w:cs="Times New Roman"/>
              <w:color w:val="000000"/>
              <w:sz w:val="24"/>
              <w:szCs w:val="24"/>
            </w:rPr>
          </w:pPr>
          <w:hyperlink w:anchor="_heading=h.2jxsxqh">
            <w:r w:rsidR="00711650">
              <w:rPr>
                <w:rFonts w:ascii="Times New Roman" w:eastAsia="Times New Roman" w:hAnsi="Times New Roman" w:cs="Times New Roman"/>
                <w:color w:val="000000"/>
                <w:sz w:val="24"/>
                <w:szCs w:val="24"/>
              </w:rPr>
              <w:t>Skills possessed by a manager and their application for ensuring operational effectiveness</w:t>
            </w:r>
            <w:r w:rsidR="00711650">
              <w:rPr>
                <w:rFonts w:ascii="Times New Roman" w:eastAsia="Times New Roman" w:hAnsi="Times New Roman" w:cs="Times New Roman"/>
                <w:color w:val="000000"/>
                <w:sz w:val="24"/>
                <w:szCs w:val="24"/>
              </w:rPr>
              <w:tab/>
              <w:t>16</w:t>
            </w:r>
          </w:hyperlink>
        </w:p>
        <w:p w14:paraId="00000028" w14:textId="77777777" w:rsidR="00610331" w:rsidRDefault="003C1960">
          <w:pPr>
            <w:pBdr>
              <w:top w:val="nil"/>
              <w:left w:val="nil"/>
              <w:bottom w:val="nil"/>
              <w:right w:val="nil"/>
              <w:between w:val="nil"/>
            </w:pBdr>
            <w:tabs>
              <w:tab w:val="right" w:pos="9016"/>
            </w:tabs>
            <w:spacing w:after="100" w:line="276" w:lineRule="auto"/>
            <w:ind w:left="220"/>
            <w:jc w:val="both"/>
            <w:rPr>
              <w:rFonts w:ascii="Times New Roman" w:eastAsia="Times New Roman" w:hAnsi="Times New Roman" w:cs="Times New Roman"/>
              <w:color w:val="000000"/>
              <w:sz w:val="24"/>
              <w:szCs w:val="24"/>
            </w:rPr>
          </w:pPr>
          <w:hyperlink w:anchor="_heading=h.z337ya">
            <w:r w:rsidR="00711650">
              <w:rPr>
                <w:rFonts w:ascii="Times New Roman" w:eastAsia="Times New Roman" w:hAnsi="Times New Roman" w:cs="Times New Roman"/>
                <w:color w:val="000000"/>
                <w:sz w:val="24"/>
                <w:szCs w:val="24"/>
              </w:rPr>
              <w:t>Management theory</w:t>
            </w:r>
            <w:r w:rsidR="00711650">
              <w:rPr>
                <w:rFonts w:ascii="Times New Roman" w:eastAsia="Times New Roman" w:hAnsi="Times New Roman" w:cs="Times New Roman"/>
                <w:color w:val="000000"/>
                <w:sz w:val="24"/>
                <w:szCs w:val="24"/>
              </w:rPr>
              <w:tab/>
              <w:t>17</w:t>
            </w:r>
          </w:hyperlink>
        </w:p>
        <w:p w14:paraId="00000029" w14:textId="77777777" w:rsidR="00610331" w:rsidRDefault="003C1960">
          <w:pPr>
            <w:pBdr>
              <w:top w:val="nil"/>
              <w:left w:val="nil"/>
              <w:bottom w:val="nil"/>
              <w:right w:val="nil"/>
              <w:between w:val="nil"/>
            </w:pBdr>
            <w:tabs>
              <w:tab w:val="right" w:pos="9016"/>
            </w:tabs>
            <w:spacing w:after="100" w:line="276" w:lineRule="auto"/>
            <w:ind w:left="220"/>
            <w:jc w:val="both"/>
            <w:rPr>
              <w:rFonts w:ascii="Times New Roman" w:eastAsia="Times New Roman" w:hAnsi="Times New Roman" w:cs="Times New Roman"/>
              <w:color w:val="000000"/>
              <w:sz w:val="24"/>
              <w:szCs w:val="24"/>
            </w:rPr>
          </w:pPr>
          <w:hyperlink w:anchor="_heading=h.1y810tw">
            <w:r w:rsidR="00711650">
              <w:rPr>
                <w:rFonts w:ascii="Times New Roman" w:eastAsia="Times New Roman" w:hAnsi="Times New Roman" w:cs="Times New Roman"/>
                <w:color w:val="000000"/>
                <w:sz w:val="24"/>
                <w:szCs w:val="24"/>
              </w:rPr>
              <w:t>Management principles</w:t>
            </w:r>
            <w:r w:rsidR="00711650">
              <w:rPr>
                <w:rFonts w:ascii="Times New Roman" w:eastAsia="Times New Roman" w:hAnsi="Times New Roman" w:cs="Times New Roman"/>
                <w:color w:val="000000"/>
                <w:sz w:val="24"/>
                <w:szCs w:val="24"/>
              </w:rPr>
              <w:tab/>
              <w:t>18</w:t>
            </w:r>
          </w:hyperlink>
        </w:p>
        <w:p w14:paraId="0000002A" w14:textId="77777777" w:rsidR="00610331" w:rsidRDefault="003C1960">
          <w:pPr>
            <w:pBdr>
              <w:top w:val="nil"/>
              <w:left w:val="nil"/>
              <w:bottom w:val="nil"/>
              <w:right w:val="nil"/>
              <w:between w:val="nil"/>
            </w:pBdr>
            <w:tabs>
              <w:tab w:val="right" w:pos="9016"/>
            </w:tabs>
            <w:spacing w:after="100" w:line="276" w:lineRule="auto"/>
            <w:jc w:val="both"/>
            <w:rPr>
              <w:rFonts w:ascii="Times New Roman" w:eastAsia="Times New Roman" w:hAnsi="Times New Roman" w:cs="Times New Roman"/>
              <w:color w:val="000000"/>
              <w:sz w:val="24"/>
              <w:szCs w:val="24"/>
            </w:rPr>
          </w:pPr>
          <w:hyperlink w:anchor="_heading=h.4i7ojhp">
            <w:r w:rsidR="00711650">
              <w:rPr>
                <w:rFonts w:ascii="Times New Roman" w:eastAsia="Times New Roman" w:hAnsi="Times New Roman" w:cs="Times New Roman"/>
                <w:color w:val="000000"/>
                <w:sz w:val="24"/>
                <w:szCs w:val="24"/>
              </w:rPr>
              <w:t>How Leadership can inspire and motivate staff members to improve performances</w:t>
            </w:r>
            <w:r w:rsidR="00711650">
              <w:rPr>
                <w:rFonts w:ascii="Times New Roman" w:eastAsia="Times New Roman" w:hAnsi="Times New Roman" w:cs="Times New Roman"/>
                <w:color w:val="000000"/>
                <w:sz w:val="24"/>
                <w:szCs w:val="24"/>
              </w:rPr>
              <w:tab/>
              <w:t>20</w:t>
            </w:r>
          </w:hyperlink>
        </w:p>
        <w:p w14:paraId="0000002B" w14:textId="77777777" w:rsidR="00610331" w:rsidRDefault="003C1960">
          <w:pPr>
            <w:pBdr>
              <w:top w:val="nil"/>
              <w:left w:val="nil"/>
              <w:bottom w:val="nil"/>
              <w:right w:val="nil"/>
              <w:between w:val="nil"/>
            </w:pBdr>
            <w:tabs>
              <w:tab w:val="right" w:pos="9016"/>
            </w:tabs>
            <w:spacing w:after="100" w:line="276" w:lineRule="auto"/>
            <w:ind w:left="220"/>
            <w:jc w:val="both"/>
            <w:rPr>
              <w:rFonts w:ascii="Times New Roman" w:eastAsia="Times New Roman" w:hAnsi="Times New Roman" w:cs="Times New Roman"/>
              <w:color w:val="000000"/>
              <w:sz w:val="24"/>
              <w:szCs w:val="24"/>
            </w:rPr>
          </w:pPr>
          <w:hyperlink w:anchor="_heading=h.2xcytpi">
            <w:r w:rsidR="00711650">
              <w:rPr>
                <w:rFonts w:ascii="Times New Roman" w:eastAsia="Times New Roman" w:hAnsi="Times New Roman" w:cs="Times New Roman"/>
                <w:color w:val="000000"/>
                <w:sz w:val="24"/>
                <w:szCs w:val="24"/>
              </w:rPr>
              <w:t>Meaning of leadership</w:t>
            </w:r>
            <w:r w:rsidR="00711650">
              <w:rPr>
                <w:rFonts w:ascii="Times New Roman" w:eastAsia="Times New Roman" w:hAnsi="Times New Roman" w:cs="Times New Roman"/>
                <w:color w:val="000000"/>
                <w:sz w:val="24"/>
                <w:szCs w:val="24"/>
              </w:rPr>
              <w:tab/>
              <w:t>20</w:t>
            </w:r>
          </w:hyperlink>
        </w:p>
        <w:p w14:paraId="0000002C" w14:textId="77777777" w:rsidR="00610331" w:rsidRDefault="003C1960">
          <w:pPr>
            <w:pBdr>
              <w:top w:val="nil"/>
              <w:left w:val="nil"/>
              <w:bottom w:val="nil"/>
              <w:right w:val="nil"/>
              <w:between w:val="nil"/>
            </w:pBdr>
            <w:tabs>
              <w:tab w:val="right" w:pos="9016"/>
            </w:tabs>
            <w:spacing w:after="100" w:line="276" w:lineRule="auto"/>
            <w:ind w:left="220"/>
            <w:jc w:val="both"/>
            <w:rPr>
              <w:rFonts w:ascii="Times New Roman" w:eastAsia="Times New Roman" w:hAnsi="Times New Roman" w:cs="Times New Roman"/>
              <w:color w:val="000000"/>
              <w:sz w:val="24"/>
              <w:szCs w:val="24"/>
            </w:rPr>
          </w:pPr>
          <w:hyperlink w:anchor="_heading=h.1ci93xb">
            <w:r w:rsidR="00711650">
              <w:rPr>
                <w:rFonts w:ascii="Times New Roman" w:eastAsia="Times New Roman" w:hAnsi="Times New Roman" w:cs="Times New Roman"/>
                <w:color w:val="000000"/>
                <w:sz w:val="24"/>
                <w:szCs w:val="24"/>
              </w:rPr>
              <w:t>Importance of leadership in inspiring and motivating staff members to improve performances</w:t>
            </w:r>
            <w:r w:rsidR="00711650">
              <w:rPr>
                <w:rFonts w:ascii="Times New Roman" w:eastAsia="Times New Roman" w:hAnsi="Times New Roman" w:cs="Times New Roman"/>
                <w:color w:val="000000"/>
                <w:sz w:val="24"/>
                <w:szCs w:val="24"/>
              </w:rPr>
              <w:tab/>
              <w:t>20</w:t>
            </w:r>
          </w:hyperlink>
        </w:p>
        <w:p w14:paraId="0000002D" w14:textId="77777777" w:rsidR="00610331" w:rsidRDefault="003C1960">
          <w:pPr>
            <w:pBdr>
              <w:top w:val="nil"/>
              <w:left w:val="nil"/>
              <w:bottom w:val="nil"/>
              <w:right w:val="nil"/>
              <w:between w:val="nil"/>
            </w:pBdr>
            <w:tabs>
              <w:tab w:val="right" w:pos="9016"/>
            </w:tabs>
            <w:spacing w:after="100" w:line="276" w:lineRule="auto"/>
            <w:ind w:left="220"/>
            <w:jc w:val="both"/>
            <w:rPr>
              <w:rFonts w:ascii="Times New Roman" w:eastAsia="Times New Roman" w:hAnsi="Times New Roman" w:cs="Times New Roman"/>
              <w:color w:val="000000"/>
              <w:sz w:val="24"/>
              <w:szCs w:val="24"/>
            </w:rPr>
          </w:pPr>
          <w:hyperlink w:anchor="_heading=h.3whwml4">
            <w:r w:rsidR="00711650">
              <w:rPr>
                <w:rFonts w:ascii="Times New Roman" w:eastAsia="Times New Roman" w:hAnsi="Times New Roman" w:cs="Times New Roman"/>
                <w:color w:val="000000"/>
                <w:sz w:val="24"/>
                <w:szCs w:val="24"/>
              </w:rPr>
              <w:t>Theories of leadership</w:t>
            </w:r>
            <w:r w:rsidR="00711650">
              <w:rPr>
                <w:rFonts w:ascii="Times New Roman" w:eastAsia="Times New Roman" w:hAnsi="Times New Roman" w:cs="Times New Roman"/>
                <w:color w:val="000000"/>
                <w:sz w:val="24"/>
                <w:szCs w:val="24"/>
              </w:rPr>
              <w:tab/>
              <w:t>21</w:t>
            </w:r>
          </w:hyperlink>
        </w:p>
        <w:p w14:paraId="0000002E" w14:textId="77777777" w:rsidR="00610331" w:rsidRDefault="003C1960">
          <w:pPr>
            <w:pBdr>
              <w:top w:val="nil"/>
              <w:left w:val="nil"/>
              <w:bottom w:val="nil"/>
              <w:right w:val="nil"/>
              <w:between w:val="nil"/>
            </w:pBdr>
            <w:tabs>
              <w:tab w:val="right" w:pos="9016"/>
            </w:tabs>
            <w:spacing w:after="100" w:line="276" w:lineRule="auto"/>
            <w:ind w:left="220"/>
            <w:jc w:val="both"/>
            <w:rPr>
              <w:rFonts w:ascii="Times New Roman" w:eastAsia="Times New Roman" w:hAnsi="Times New Roman" w:cs="Times New Roman"/>
              <w:color w:val="000000"/>
              <w:sz w:val="24"/>
              <w:szCs w:val="24"/>
            </w:rPr>
          </w:pPr>
          <w:hyperlink w:anchor="_heading=h.3as4poj">
            <w:r w:rsidR="00711650">
              <w:rPr>
                <w:rFonts w:ascii="Times New Roman" w:eastAsia="Times New Roman" w:hAnsi="Times New Roman" w:cs="Times New Roman"/>
                <w:color w:val="000000"/>
                <w:sz w:val="24"/>
                <w:szCs w:val="24"/>
              </w:rPr>
              <w:t>Qualities of a leader</w:t>
            </w:r>
            <w:r w:rsidR="00711650">
              <w:rPr>
                <w:rFonts w:ascii="Times New Roman" w:eastAsia="Times New Roman" w:hAnsi="Times New Roman" w:cs="Times New Roman"/>
                <w:color w:val="000000"/>
                <w:sz w:val="24"/>
                <w:szCs w:val="24"/>
              </w:rPr>
              <w:tab/>
              <w:t>24</w:t>
            </w:r>
          </w:hyperlink>
        </w:p>
        <w:p w14:paraId="0000002F" w14:textId="77777777" w:rsidR="00610331" w:rsidRDefault="003C1960">
          <w:pPr>
            <w:pBdr>
              <w:top w:val="nil"/>
              <w:left w:val="nil"/>
              <w:bottom w:val="nil"/>
              <w:right w:val="nil"/>
              <w:between w:val="nil"/>
            </w:pBdr>
            <w:tabs>
              <w:tab w:val="right" w:pos="9016"/>
            </w:tabs>
            <w:spacing w:after="100" w:line="276" w:lineRule="auto"/>
            <w:jc w:val="both"/>
            <w:rPr>
              <w:rFonts w:ascii="Times New Roman" w:eastAsia="Times New Roman" w:hAnsi="Times New Roman" w:cs="Times New Roman"/>
              <w:color w:val="000000"/>
              <w:sz w:val="24"/>
              <w:szCs w:val="24"/>
            </w:rPr>
          </w:pPr>
          <w:hyperlink w:anchor="_heading=h.49x2ik5">
            <w:r w:rsidR="00711650">
              <w:rPr>
                <w:rFonts w:ascii="Times New Roman" w:eastAsia="Times New Roman" w:hAnsi="Times New Roman" w:cs="Times New Roman"/>
                <w:color w:val="000000"/>
                <w:sz w:val="24"/>
                <w:szCs w:val="24"/>
              </w:rPr>
              <w:t>An analysis of factors influencing Group and team behaviours</w:t>
            </w:r>
            <w:r w:rsidR="00711650">
              <w:rPr>
                <w:rFonts w:ascii="Times New Roman" w:eastAsia="Times New Roman" w:hAnsi="Times New Roman" w:cs="Times New Roman"/>
                <w:color w:val="000000"/>
                <w:sz w:val="24"/>
                <w:szCs w:val="24"/>
              </w:rPr>
              <w:tab/>
              <w:t>26</w:t>
            </w:r>
          </w:hyperlink>
        </w:p>
        <w:p w14:paraId="00000030" w14:textId="77777777" w:rsidR="00610331" w:rsidRDefault="003C1960">
          <w:pPr>
            <w:pBdr>
              <w:top w:val="nil"/>
              <w:left w:val="nil"/>
              <w:bottom w:val="nil"/>
              <w:right w:val="nil"/>
              <w:between w:val="nil"/>
            </w:pBdr>
            <w:tabs>
              <w:tab w:val="right" w:pos="9016"/>
            </w:tabs>
            <w:spacing w:after="100" w:line="276" w:lineRule="auto"/>
            <w:ind w:left="220"/>
            <w:jc w:val="both"/>
            <w:rPr>
              <w:rFonts w:ascii="Times New Roman" w:eastAsia="Times New Roman" w:hAnsi="Times New Roman" w:cs="Times New Roman"/>
              <w:color w:val="000000"/>
              <w:sz w:val="24"/>
              <w:szCs w:val="24"/>
            </w:rPr>
          </w:pPr>
          <w:hyperlink w:anchor="_heading=h.2p2csry">
            <w:r w:rsidR="00711650">
              <w:rPr>
                <w:rFonts w:ascii="Times New Roman" w:eastAsia="Times New Roman" w:hAnsi="Times New Roman" w:cs="Times New Roman"/>
                <w:color w:val="000000"/>
                <w:sz w:val="24"/>
                <w:szCs w:val="24"/>
              </w:rPr>
              <w:t>Meaning of groups and teams</w:t>
            </w:r>
            <w:r w:rsidR="00711650">
              <w:rPr>
                <w:rFonts w:ascii="Times New Roman" w:eastAsia="Times New Roman" w:hAnsi="Times New Roman" w:cs="Times New Roman"/>
                <w:color w:val="000000"/>
                <w:sz w:val="24"/>
                <w:szCs w:val="24"/>
              </w:rPr>
              <w:tab/>
              <w:t>26</w:t>
            </w:r>
          </w:hyperlink>
        </w:p>
        <w:p w14:paraId="00000031" w14:textId="77777777" w:rsidR="00610331" w:rsidRDefault="003C1960">
          <w:pPr>
            <w:pBdr>
              <w:top w:val="nil"/>
              <w:left w:val="nil"/>
              <w:bottom w:val="nil"/>
              <w:right w:val="nil"/>
              <w:between w:val="nil"/>
            </w:pBdr>
            <w:tabs>
              <w:tab w:val="right" w:pos="9016"/>
            </w:tabs>
            <w:spacing w:after="100" w:line="276" w:lineRule="auto"/>
            <w:ind w:left="220"/>
            <w:jc w:val="both"/>
            <w:rPr>
              <w:rFonts w:ascii="Times New Roman" w:eastAsia="Times New Roman" w:hAnsi="Times New Roman" w:cs="Times New Roman"/>
              <w:color w:val="000000"/>
              <w:sz w:val="24"/>
              <w:szCs w:val="24"/>
            </w:rPr>
          </w:pPr>
          <w:hyperlink w:anchor="_heading=h.147n2zr">
            <w:r w:rsidR="00711650">
              <w:rPr>
                <w:rFonts w:ascii="Times New Roman" w:eastAsia="Times New Roman" w:hAnsi="Times New Roman" w:cs="Times New Roman"/>
                <w:color w:val="000000"/>
                <w:sz w:val="24"/>
                <w:szCs w:val="24"/>
              </w:rPr>
              <w:t>Theories of group formation</w:t>
            </w:r>
            <w:r w:rsidR="00711650">
              <w:rPr>
                <w:rFonts w:ascii="Times New Roman" w:eastAsia="Times New Roman" w:hAnsi="Times New Roman" w:cs="Times New Roman"/>
                <w:color w:val="000000"/>
                <w:sz w:val="24"/>
                <w:szCs w:val="24"/>
              </w:rPr>
              <w:tab/>
              <w:t>26</w:t>
            </w:r>
          </w:hyperlink>
        </w:p>
        <w:p w14:paraId="00000032" w14:textId="77777777" w:rsidR="00610331" w:rsidRDefault="003C1960">
          <w:pPr>
            <w:pBdr>
              <w:top w:val="nil"/>
              <w:left w:val="nil"/>
              <w:bottom w:val="nil"/>
              <w:right w:val="nil"/>
              <w:between w:val="nil"/>
            </w:pBdr>
            <w:tabs>
              <w:tab w:val="right" w:pos="9016"/>
            </w:tabs>
            <w:spacing w:after="100" w:line="276" w:lineRule="auto"/>
            <w:ind w:left="220"/>
            <w:jc w:val="both"/>
            <w:rPr>
              <w:rFonts w:ascii="Times New Roman" w:eastAsia="Times New Roman" w:hAnsi="Times New Roman" w:cs="Times New Roman"/>
              <w:color w:val="000000"/>
              <w:sz w:val="24"/>
              <w:szCs w:val="24"/>
            </w:rPr>
          </w:pPr>
          <w:hyperlink w:anchor="_heading=h.3o7alnk">
            <w:r w:rsidR="00711650">
              <w:rPr>
                <w:rFonts w:ascii="Times New Roman" w:eastAsia="Times New Roman" w:hAnsi="Times New Roman" w:cs="Times New Roman"/>
                <w:color w:val="000000"/>
                <w:sz w:val="24"/>
                <w:szCs w:val="24"/>
              </w:rPr>
              <w:t>Factors influencing group and team behaviours</w:t>
            </w:r>
            <w:r w:rsidR="00711650">
              <w:rPr>
                <w:rFonts w:ascii="Times New Roman" w:eastAsia="Times New Roman" w:hAnsi="Times New Roman" w:cs="Times New Roman"/>
                <w:color w:val="000000"/>
                <w:sz w:val="24"/>
                <w:szCs w:val="24"/>
              </w:rPr>
              <w:tab/>
              <w:t>28</w:t>
            </w:r>
          </w:hyperlink>
        </w:p>
        <w:p w14:paraId="00000033" w14:textId="77777777" w:rsidR="00610331" w:rsidRDefault="003C1960">
          <w:pPr>
            <w:pBdr>
              <w:top w:val="nil"/>
              <w:left w:val="nil"/>
              <w:bottom w:val="nil"/>
              <w:right w:val="nil"/>
              <w:between w:val="nil"/>
            </w:pBdr>
            <w:tabs>
              <w:tab w:val="right" w:pos="9016"/>
            </w:tabs>
            <w:spacing w:after="100" w:line="276" w:lineRule="auto"/>
            <w:jc w:val="both"/>
            <w:rPr>
              <w:rFonts w:ascii="Times New Roman" w:eastAsia="Times New Roman" w:hAnsi="Times New Roman" w:cs="Times New Roman"/>
              <w:color w:val="000000"/>
              <w:sz w:val="24"/>
              <w:szCs w:val="24"/>
            </w:rPr>
          </w:pPr>
          <w:hyperlink w:anchor="_heading=h.23ckvvd">
            <w:r w:rsidR="00711650">
              <w:rPr>
                <w:rFonts w:ascii="Times New Roman" w:eastAsia="Times New Roman" w:hAnsi="Times New Roman" w:cs="Times New Roman"/>
                <w:color w:val="000000"/>
                <w:sz w:val="24"/>
                <w:szCs w:val="24"/>
              </w:rPr>
              <w:t>Conclusion</w:t>
            </w:r>
            <w:r w:rsidR="00711650">
              <w:rPr>
                <w:rFonts w:ascii="Times New Roman" w:eastAsia="Times New Roman" w:hAnsi="Times New Roman" w:cs="Times New Roman"/>
                <w:color w:val="000000"/>
                <w:sz w:val="24"/>
                <w:szCs w:val="24"/>
              </w:rPr>
              <w:tab/>
              <w:t>30</w:t>
            </w:r>
          </w:hyperlink>
        </w:p>
        <w:p w14:paraId="00000034" w14:textId="77777777" w:rsidR="00610331" w:rsidRDefault="003C1960">
          <w:pPr>
            <w:pBdr>
              <w:top w:val="nil"/>
              <w:left w:val="nil"/>
              <w:bottom w:val="nil"/>
              <w:right w:val="nil"/>
              <w:between w:val="nil"/>
            </w:pBdr>
            <w:tabs>
              <w:tab w:val="right" w:pos="9016"/>
            </w:tabs>
            <w:spacing w:after="100" w:line="276" w:lineRule="auto"/>
            <w:jc w:val="both"/>
            <w:rPr>
              <w:rFonts w:ascii="Times New Roman" w:eastAsia="Times New Roman" w:hAnsi="Times New Roman" w:cs="Times New Roman"/>
              <w:color w:val="000000"/>
              <w:sz w:val="24"/>
              <w:szCs w:val="24"/>
            </w:rPr>
          </w:pPr>
          <w:hyperlink w:anchor="_heading=h.ihv636">
            <w:r w:rsidR="00711650">
              <w:rPr>
                <w:rFonts w:ascii="Times New Roman" w:eastAsia="Times New Roman" w:hAnsi="Times New Roman" w:cs="Times New Roman"/>
                <w:color w:val="000000"/>
                <w:sz w:val="24"/>
                <w:szCs w:val="24"/>
              </w:rPr>
              <w:t>References</w:t>
            </w:r>
            <w:r w:rsidR="00711650">
              <w:rPr>
                <w:rFonts w:ascii="Times New Roman" w:eastAsia="Times New Roman" w:hAnsi="Times New Roman" w:cs="Times New Roman"/>
                <w:color w:val="000000"/>
                <w:sz w:val="24"/>
                <w:szCs w:val="24"/>
              </w:rPr>
              <w:tab/>
              <w:t>31</w:t>
            </w:r>
          </w:hyperlink>
        </w:p>
        <w:p w14:paraId="00000035" w14:textId="77777777" w:rsidR="00610331" w:rsidRDefault="00711650">
          <w:pPr>
            <w:spacing w:line="276" w:lineRule="auto"/>
            <w:jc w:val="both"/>
            <w:rPr>
              <w:rFonts w:ascii="Times New Roman" w:eastAsia="Times New Roman" w:hAnsi="Times New Roman" w:cs="Times New Roman"/>
              <w:sz w:val="24"/>
              <w:szCs w:val="24"/>
            </w:rPr>
          </w:pPr>
          <w:r>
            <w:fldChar w:fldCharType="end"/>
          </w:r>
        </w:p>
      </w:sdtContent>
    </w:sdt>
    <w:p w14:paraId="00000036" w14:textId="77777777" w:rsidR="00610331" w:rsidRDefault="00711650">
      <w:pPr>
        <w:spacing w:line="276" w:lineRule="auto"/>
        <w:jc w:val="both"/>
        <w:rPr>
          <w:rFonts w:ascii="Times New Roman" w:eastAsia="Times New Roman" w:hAnsi="Times New Roman" w:cs="Times New Roman"/>
          <w:b/>
          <w:color w:val="000000"/>
          <w:sz w:val="24"/>
          <w:szCs w:val="24"/>
        </w:rPr>
      </w:pPr>
      <w:r>
        <w:br w:type="page"/>
      </w:r>
    </w:p>
    <w:p w14:paraId="00000037" w14:textId="77777777" w:rsidR="00610331" w:rsidRDefault="00711650">
      <w:pPr>
        <w:pStyle w:val="Heading1"/>
      </w:pPr>
      <w:bookmarkStart w:id="0" w:name="_heading=h.gjdgxs" w:colFirst="0" w:colLast="0"/>
      <w:bookmarkEnd w:id="0"/>
      <w:r>
        <w:lastRenderedPageBreak/>
        <w:t>Introduction</w:t>
      </w:r>
    </w:p>
    <w:p w14:paraId="00000038" w14:textId="77777777" w:rsidR="00610331" w:rsidRDefault="00711650">
      <w:pPr>
        <w:spacing w:line="480" w:lineRule="auto"/>
        <w:jc w:val="both"/>
        <w:rPr>
          <w:rFonts w:ascii="Times New Roman" w:eastAsia="Times New Roman" w:hAnsi="Times New Roman" w:cs="Times New Roman"/>
          <w:sz w:val="24"/>
          <w:szCs w:val="24"/>
        </w:rPr>
      </w:pPr>
      <w:bookmarkStart w:id="1" w:name="_heading=h.30j0zll" w:colFirst="0" w:colLast="0"/>
      <w:bookmarkEnd w:id="1"/>
      <w:r>
        <w:rPr>
          <w:rFonts w:ascii="Times New Roman" w:eastAsia="Times New Roman" w:hAnsi="Times New Roman" w:cs="Times New Roman"/>
          <w:sz w:val="24"/>
          <w:szCs w:val="24"/>
        </w:rPr>
        <w:t xml:space="preserve">The report is prepared in the context of Waitrose UK, a retail organisation based in the United Kingdom. A complete profile of the organisation has been described. Also, the relationship between organisational structure and organisational performance have been analysed. In this context, the concept of organisational structure, its types and relevant theories related to organisational structure have also been discussed. Moreover, the different tasks and skills that a manager applies for ensuring operational effectiveness in the organisation has also been described. In this context, several roles and skills possessed by managers have been discussed. Also, several management theories end principles have been discussed which are adopted by managers to enhance operational effectiveness. Moreover, the </w:t>
      </w:r>
      <w:proofErr w:type="gramStart"/>
      <w:r>
        <w:rPr>
          <w:rFonts w:ascii="Times New Roman" w:eastAsia="Times New Roman" w:hAnsi="Times New Roman" w:cs="Times New Roman"/>
          <w:sz w:val="24"/>
          <w:szCs w:val="24"/>
        </w:rPr>
        <w:t>manner in which</w:t>
      </w:r>
      <w:proofErr w:type="gramEnd"/>
      <w:r>
        <w:rPr>
          <w:rFonts w:ascii="Times New Roman" w:eastAsia="Times New Roman" w:hAnsi="Times New Roman" w:cs="Times New Roman"/>
          <w:sz w:val="24"/>
          <w:szCs w:val="24"/>
        </w:rPr>
        <w:t xml:space="preserve"> leadership inspires and motivates staff members to improve performances have also been discussed. In this context, several theories of leadership and the various qualities that a leader possesses have also been discussed. Moreover, the various factors that influence group and team behaviours have also been described. In this context, the various theories of group formation and group behaviours have also been discussed.</w:t>
      </w:r>
    </w:p>
    <w:p w14:paraId="00000039" w14:textId="77777777" w:rsidR="00610331" w:rsidRDefault="00711650">
      <w:pPr>
        <w:spacing w:line="480" w:lineRule="auto"/>
        <w:jc w:val="both"/>
        <w:rPr>
          <w:rFonts w:ascii="Times New Roman" w:eastAsia="Times New Roman" w:hAnsi="Times New Roman" w:cs="Times New Roman"/>
          <w:sz w:val="24"/>
          <w:szCs w:val="24"/>
        </w:rPr>
      </w:pPr>
      <w:r>
        <w:rPr>
          <w:noProof/>
        </w:rPr>
        <w:drawing>
          <wp:anchor distT="0" distB="0" distL="114300" distR="114300" simplePos="0" relativeHeight="251658240" behindDoc="0" locked="0" layoutInCell="1" hidden="0" allowOverlap="1">
            <wp:simplePos x="0" y="0"/>
            <wp:positionH relativeFrom="column">
              <wp:posOffset>1</wp:posOffset>
            </wp:positionH>
            <wp:positionV relativeFrom="paragraph">
              <wp:posOffset>22225</wp:posOffset>
            </wp:positionV>
            <wp:extent cx="4761868" cy="1659869"/>
            <wp:effectExtent l="19050" t="19050" r="19050" b="19050"/>
            <wp:wrapSquare wrapText="bothSides" distT="0" distB="0" distL="114300" distR="11430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61868" cy="1659869"/>
                    </a:xfrm>
                    <a:prstGeom prst="rect">
                      <a:avLst/>
                    </a:prstGeom>
                    <a:ln w="19050">
                      <a:solidFill>
                        <a:srgbClr val="000000"/>
                      </a:solidFill>
                      <a:prstDash val="solid"/>
                    </a:ln>
                  </pic:spPr>
                </pic:pic>
              </a:graphicData>
            </a:graphic>
          </wp:anchor>
        </w:drawing>
      </w:r>
    </w:p>
    <w:p w14:paraId="0000003A" w14:textId="77777777" w:rsidR="00610331" w:rsidRDefault="00610331">
      <w:pPr>
        <w:spacing w:line="480" w:lineRule="auto"/>
        <w:jc w:val="both"/>
        <w:rPr>
          <w:rFonts w:ascii="Times New Roman" w:eastAsia="Times New Roman" w:hAnsi="Times New Roman" w:cs="Times New Roman"/>
          <w:sz w:val="24"/>
          <w:szCs w:val="24"/>
        </w:rPr>
      </w:pPr>
    </w:p>
    <w:p w14:paraId="0000003B" w14:textId="77777777" w:rsidR="00610331" w:rsidRDefault="00610331">
      <w:pPr>
        <w:spacing w:line="480" w:lineRule="auto"/>
        <w:jc w:val="both"/>
        <w:rPr>
          <w:rFonts w:ascii="Times New Roman" w:eastAsia="Times New Roman" w:hAnsi="Times New Roman" w:cs="Times New Roman"/>
          <w:sz w:val="24"/>
          <w:szCs w:val="24"/>
        </w:rPr>
      </w:pPr>
    </w:p>
    <w:p w14:paraId="0000003C" w14:textId="77777777" w:rsidR="00610331" w:rsidRDefault="00610331">
      <w:pPr>
        <w:spacing w:line="480" w:lineRule="auto"/>
        <w:jc w:val="both"/>
        <w:rPr>
          <w:rFonts w:ascii="Times New Roman" w:eastAsia="Times New Roman" w:hAnsi="Times New Roman" w:cs="Times New Roman"/>
          <w:sz w:val="24"/>
          <w:szCs w:val="24"/>
        </w:rPr>
      </w:pPr>
    </w:p>
    <w:p w14:paraId="0000003D" w14:textId="77777777" w:rsidR="00610331" w:rsidRDefault="0071165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Waitrose, UK Logo </w:t>
      </w:r>
    </w:p>
    <w:p w14:paraId="0000003E" w14:textId="77777777" w:rsidR="00610331" w:rsidRDefault="00711650">
      <w:pPr>
        <w:spacing w:line="480" w:lineRule="auto"/>
        <w:jc w:val="both"/>
        <w:rPr>
          <w:rFonts w:ascii="Times New Roman" w:eastAsia="Times New Roman" w:hAnsi="Times New Roman" w:cs="Times New Roman"/>
          <w:sz w:val="24"/>
          <w:szCs w:val="24"/>
        </w:rPr>
      </w:pPr>
      <w:bookmarkStart w:id="2" w:name="_heading=h.1fob9te" w:colFirst="0" w:colLast="0"/>
      <w:bookmarkEnd w:id="2"/>
      <w:r>
        <w:rPr>
          <w:rFonts w:ascii="Times New Roman" w:eastAsia="Times New Roman" w:hAnsi="Times New Roman" w:cs="Times New Roman"/>
          <w:sz w:val="24"/>
          <w:szCs w:val="24"/>
        </w:rPr>
        <w:t>Source: (</w:t>
      </w:r>
      <w:proofErr w:type="spellStart"/>
      <w:r>
        <w:rPr>
          <w:rFonts w:ascii="Times New Roman" w:eastAsia="Times New Roman" w:hAnsi="Times New Roman" w:cs="Times New Roman"/>
          <w:sz w:val="24"/>
          <w:szCs w:val="24"/>
        </w:rPr>
        <w:t>Raziq</w:t>
      </w:r>
      <w:proofErr w:type="spellEnd"/>
      <w:r>
        <w:rPr>
          <w:rFonts w:ascii="Times New Roman" w:eastAsia="Times New Roman" w:hAnsi="Times New Roman" w:cs="Times New Roman"/>
          <w:sz w:val="24"/>
          <w:szCs w:val="24"/>
        </w:rPr>
        <w:t>, et al., 2020)</w:t>
      </w:r>
    </w:p>
    <w:p w14:paraId="0000003F" w14:textId="77777777" w:rsidR="00610331" w:rsidRDefault="00711650">
      <w:pPr>
        <w:spacing w:line="480" w:lineRule="auto"/>
        <w:jc w:val="both"/>
        <w:rPr>
          <w:rFonts w:ascii="Times New Roman" w:eastAsia="Times New Roman" w:hAnsi="Times New Roman" w:cs="Times New Roman"/>
          <w:sz w:val="24"/>
          <w:szCs w:val="24"/>
        </w:rPr>
      </w:pPr>
      <w:r>
        <w:br w:type="page"/>
      </w:r>
    </w:p>
    <w:p w14:paraId="00000040" w14:textId="77777777" w:rsidR="00610331" w:rsidRDefault="00711650">
      <w:pPr>
        <w:pStyle w:val="Heading1"/>
      </w:pPr>
      <w:bookmarkStart w:id="3" w:name="_heading=h.3znysh7" w:colFirst="0" w:colLast="0"/>
      <w:bookmarkEnd w:id="3"/>
      <w:r>
        <w:lastRenderedPageBreak/>
        <w:t>A profile of chosen organisation from retail sector in the UK</w:t>
      </w:r>
    </w:p>
    <w:p w14:paraId="00000041"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Waitrose limited operates as a chain of supermarkets. This was acquired in 1937 by a retailer known as John Lewis Partnership. Its head office </w:t>
      </w:r>
      <w:proofErr w:type="gramStart"/>
      <w:r>
        <w:rPr>
          <w:rFonts w:ascii="Times New Roman" w:eastAsia="Times New Roman" w:hAnsi="Times New Roman" w:cs="Times New Roman"/>
          <w:sz w:val="24"/>
          <w:szCs w:val="24"/>
        </w:rPr>
        <w:t>is located in</w:t>
      </w:r>
      <w:proofErr w:type="gramEnd"/>
      <w:r>
        <w:rPr>
          <w:rFonts w:ascii="Times New Roman" w:eastAsia="Times New Roman" w:hAnsi="Times New Roman" w:cs="Times New Roman"/>
          <w:sz w:val="24"/>
          <w:szCs w:val="24"/>
        </w:rPr>
        <w:t xml:space="preserve"> Victoria and Bracknell. Waitrose and partners have more than 300 shops across the United Kingdom. It also exports products to more than 50 countries in the Middle East. It serves customers in various parts of the United Kingdom and offers vegetables, fruits, bakery, meat, baby care, drinks, deodorant, furniture etc. Waitrose believes in providing happiness to all its members by providing gainful employment. It also aims at giving them with equal opportunities that helps them to grow and expand successfully. It has a John Lewis business model that gives employees profit share and makes them part owners for enhancing their work efficiency. It means that each employee is entitled to a sharing of revenues that makes them co-owners of the company based on their performance and work. The organisation aims at extending premium services that provide complete satisfaction to the customers and stakeholders who work with Waitrose. The leading newspapers such as the “Daily Telegraph” and “The Guardian” have described the chain as having an “upmarket” reputation. The relevant details of the company are as follows-</w:t>
      </w:r>
    </w:p>
    <w:p w14:paraId="00000042" w14:textId="77777777" w:rsidR="00610331" w:rsidRDefault="00711650">
      <w:pPr>
        <w:numPr>
          <w:ilvl w:val="0"/>
          <w:numId w:val="18"/>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Sector- consumer staples</w:t>
      </w:r>
    </w:p>
    <w:p w14:paraId="00000043" w14:textId="77777777" w:rsidR="00610331" w:rsidRDefault="00711650">
      <w:pPr>
        <w:numPr>
          <w:ilvl w:val="0"/>
          <w:numId w:val="18"/>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Industry- retail and wholesale </w:t>
      </w:r>
    </w:p>
    <w:p w14:paraId="00000044" w14:textId="758D6501" w:rsidR="00610331" w:rsidRDefault="00711650">
      <w:pPr>
        <w:numPr>
          <w:ilvl w:val="0"/>
          <w:numId w:val="18"/>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Sub</w:t>
      </w:r>
      <w:r w:rsidR="00B9177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industry- retail</w:t>
      </w:r>
    </w:p>
    <w:p w14:paraId="00000045" w14:textId="77777777" w:rsidR="00610331" w:rsidRDefault="00711650">
      <w:pPr>
        <w:numPr>
          <w:ilvl w:val="0"/>
          <w:numId w:val="18"/>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Founded- 9th March, 1908</w:t>
      </w:r>
    </w:p>
    <w:p w14:paraId="00000046" w14:textId="77777777" w:rsidR="00610331" w:rsidRDefault="00711650">
      <w:pPr>
        <w:numPr>
          <w:ilvl w:val="0"/>
          <w:numId w:val="18"/>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Website- www.waitrose.com</w:t>
      </w:r>
    </w:p>
    <w:p w14:paraId="00000047" w14:textId="77777777" w:rsidR="00610331" w:rsidRDefault="00711650">
      <w:pPr>
        <w:numPr>
          <w:ilvl w:val="0"/>
          <w:numId w:val="18"/>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Address- </w:t>
      </w:r>
      <w:proofErr w:type="spellStart"/>
      <w:r>
        <w:rPr>
          <w:rFonts w:ascii="Times New Roman" w:eastAsia="Times New Roman" w:hAnsi="Times New Roman" w:cs="Times New Roman"/>
          <w:color w:val="000000"/>
          <w:sz w:val="24"/>
          <w:szCs w:val="24"/>
        </w:rPr>
        <w:t>Doncastle</w:t>
      </w:r>
      <w:proofErr w:type="spellEnd"/>
      <w:r>
        <w:rPr>
          <w:rFonts w:ascii="Times New Roman" w:eastAsia="Times New Roman" w:hAnsi="Times New Roman" w:cs="Times New Roman"/>
          <w:color w:val="000000"/>
          <w:sz w:val="24"/>
          <w:szCs w:val="24"/>
        </w:rPr>
        <w:t xml:space="preserve"> Road Bracknell, RG12 8YA United Kingdom</w:t>
      </w:r>
    </w:p>
    <w:p w14:paraId="00000048" w14:textId="77777777" w:rsidR="00610331" w:rsidRDefault="00711650">
      <w:pPr>
        <w:spacing w:line="480" w:lineRule="auto"/>
        <w:jc w:val="both"/>
        <w:rPr>
          <w:rFonts w:ascii="Times New Roman" w:eastAsia="Times New Roman" w:hAnsi="Times New Roman" w:cs="Times New Roman"/>
          <w:sz w:val="24"/>
          <w:szCs w:val="24"/>
        </w:rPr>
      </w:pPr>
      <w:r>
        <w:br w:type="page"/>
      </w:r>
    </w:p>
    <w:p w14:paraId="00000049" w14:textId="77777777" w:rsidR="00610331" w:rsidRDefault="00711650">
      <w:pPr>
        <w:pStyle w:val="Heading1"/>
      </w:pPr>
      <w:bookmarkStart w:id="4" w:name="_heading=h.2et92p0" w:colFirst="0" w:colLast="0"/>
      <w:bookmarkEnd w:id="4"/>
      <w:r>
        <w:lastRenderedPageBreak/>
        <w:t>Analyse the relationship between organisational structure and organisational performance</w:t>
      </w:r>
    </w:p>
    <w:p w14:paraId="0000004A" w14:textId="77777777" w:rsidR="00610331" w:rsidRDefault="00711650">
      <w:pPr>
        <w:pStyle w:val="Heading2"/>
      </w:pPr>
      <w:bookmarkStart w:id="5" w:name="_heading=h.tyjcwt" w:colFirst="0" w:colLast="0"/>
      <w:bookmarkEnd w:id="5"/>
      <w:r>
        <w:t>Meaning of organisational structure</w:t>
      </w:r>
    </w:p>
    <w:p w14:paraId="0000004B"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organisational structure is a complete system that specifies how various activities are directed for achievement of organisational goals. These activities comprise of rules, </w:t>
      </w:r>
      <w:proofErr w:type="gramStart"/>
      <w:r>
        <w:rPr>
          <w:rFonts w:ascii="Times New Roman" w:eastAsia="Times New Roman" w:hAnsi="Times New Roman" w:cs="Times New Roman"/>
          <w:sz w:val="24"/>
          <w:szCs w:val="24"/>
        </w:rPr>
        <w:t>roles</w:t>
      </w:r>
      <w:proofErr w:type="gramEnd"/>
      <w:r>
        <w:rPr>
          <w:rFonts w:ascii="Times New Roman" w:eastAsia="Times New Roman" w:hAnsi="Times New Roman" w:cs="Times New Roman"/>
          <w:sz w:val="24"/>
          <w:szCs w:val="24"/>
        </w:rPr>
        <w:t xml:space="preserve"> and responsibilities. It facilitates the flow of information between different levels of an organisation (Anning-Dorson, 2018). Generally, an organisational structure refers to the hierarchy within the organisation. It helps in identifying the various jobs, </w:t>
      </w:r>
      <w:proofErr w:type="gramStart"/>
      <w:r>
        <w:rPr>
          <w:rFonts w:ascii="Times New Roman" w:eastAsia="Times New Roman" w:hAnsi="Times New Roman" w:cs="Times New Roman"/>
          <w:sz w:val="24"/>
          <w:szCs w:val="24"/>
        </w:rPr>
        <w:t>functions</w:t>
      </w:r>
      <w:proofErr w:type="gramEnd"/>
      <w:r>
        <w:rPr>
          <w:rFonts w:ascii="Times New Roman" w:eastAsia="Times New Roman" w:hAnsi="Times New Roman" w:cs="Times New Roman"/>
          <w:sz w:val="24"/>
          <w:szCs w:val="24"/>
        </w:rPr>
        <w:t xml:space="preserve"> and authority-responsibility relationships within the organisation.</w:t>
      </w:r>
    </w:p>
    <w:p w14:paraId="0000004C" w14:textId="77777777" w:rsidR="00610331" w:rsidRDefault="00711650">
      <w:pPr>
        <w:pStyle w:val="Heading2"/>
      </w:pPr>
      <w:bookmarkStart w:id="6" w:name="_heading=h.3dy6vkm" w:colFirst="0" w:colLast="0"/>
      <w:bookmarkEnd w:id="6"/>
      <w:r>
        <w:t>Types of organisational structure</w:t>
      </w:r>
    </w:p>
    <w:p w14:paraId="0000004D"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 types of organisational structure are as follows –</w:t>
      </w:r>
    </w:p>
    <w:p w14:paraId="0000004E" w14:textId="77777777" w:rsidR="00610331" w:rsidRDefault="00711650">
      <w:pPr>
        <w:numPr>
          <w:ilvl w:val="0"/>
          <w:numId w:val="20"/>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Hierarchical structure-</w:t>
      </w:r>
      <w:r>
        <w:rPr>
          <w:rFonts w:ascii="Times New Roman" w:eastAsia="Times New Roman" w:hAnsi="Times New Roman" w:cs="Times New Roman"/>
          <w:color w:val="000000"/>
          <w:sz w:val="24"/>
          <w:szCs w:val="24"/>
        </w:rPr>
        <w:t xml:space="preserve"> In this type of organisational structure, the employees are </w:t>
      </w:r>
      <w:proofErr w:type="gramStart"/>
      <w:r>
        <w:rPr>
          <w:rFonts w:ascii="Times New Roman" w:eastAsia="Times New Roman" w:hAnsi="Times New Roman" w:cs="Times New Roman"/>
          <w:color w:val="000000"/>
          <w:sz w:val="24"/>
          <w:szCs w:val="24"/>
        </w:rPr>
        <w:t>grouped</w:t>
      </w:r>
      <w:proofErr w:type="gramEnd"/>
      <w:r>
        <w:rPr>
          <w:rFonts w:ascii="Times New Roman" w:eastAsia="Times New Roman" w:hAnsi="Times New Roman" w:cs="Times New Roman"/>
          <w:color w:val="000000"/>
          <w:sz w:val="24"/>
          <w:szCs w:val="24"/>
        </w:rPr>
        <w:t xml:space="preserve"> and a superior is assigned to them. The grouping of employees takes place </w:t>
      </w:r>
      <w:proofErr w:type="gramStart"/>
      <w:r>
        <w:rPr>
          <w:rFonts w:ascii="Times New Roman" w:eastAsia="Times New Roman" w:hAnsi="Times New Roman" w:cs="Times New Roman"/>
          <w:color w:val="000000"/>
          <w:sz w:val="24"/>
          <w:szCs w:val="24"/>
        </w:rPr>
        <w:t>on the basis of</w:t>
      </w:r>
      <w:proofErr w:type="gramEnd"/>
      <w:r>
        <w:rPr>
          <w:rFonts w:ascii="Times New Roman" w:eastAsia="Times New Roman" w:hAnsi="Times New Roman" w:cs="Times New Roman"/>
          <w:color w:val="000000"/>
          <w:sz w:val="24"/>
          <w:szCs w:val="24"/>
        </w:rPr>
        <w:t xml:space="preserve"> their roles, geography, type of product or services they provide etc. This type of structure is depicted in the form of a pyramid as there are multiple levels in it. It facilitates clear lines of authority-responsibility relationships, promotes </w:t>
      </w:r>
      <w:proofErr w:type="gramStart"/>
      <w:r>
        <w:rPr>
          <w:rFonts w:ascii="Times New Roman" w:eastAsia="Times New Roman" w:hAnsi="Times New Roman" w:cs="Times New Roman"/>
          <w:color w:val="000000"/>
          <w:sz w:val="24"/>
          <w:szCs w:val="24"/>
        </w:rPr>
        <w:t>teamwork</w:t>
      </w:r>
      <w:proofErr w:type="gramEnd"/>
      <w:r>
        <w:rPr>
          <w:rFonts w:ascii="Times New Roman" w:eastAsia="Times New Roman" w:hAnsi="Times New Roman" w:cs="Times New Roman"/>
          <w:color w:val="000000"/>
          <w:sz w:val="24"/>
          <w:szCs w:val="24"/>
        </w:rPr>
        <w:t xml:space="preserve"> and fosters employee development. However, a disadvantage of this organisational structure is that it restricts collaboration and innovation and creates bureaucracy (Hart and </w:t>
      </w:r>
      <w:proofErr w:type="spellStart"/>
      <w:r>
        <w:rPr>
          <w:rFonts w:ascii="Times New Roman" w:eastAsia="Times New Roman" w:hAnsi="Times New Roman" w:cs="Times New Roman"/>
          <w:color w:val="000000"/>
          <w:sz w:val="24"/>
          <w:szCs w:val="24"/>
        </w:rPr>
        <w:t>Vavatzanidis</w:t>
      </w:r>
      <w:proofErr w:type="spellEnd"/>
      <w:r>
        <w:rPr>
          <w:rFonts w:ascii="Times New Roman" w:eastAsia="Times New Roman" w:hAnsi="Times New Roman" w:cs="Times New Roman"/>
          <w:color w:val="000000"/>
          <w:sz w:val="24"/>
          <w:szCs w:val="24"/>
        </w:rPr>
        <w:t>, 2017).</w:t>
      </w:r>
    </w:p>
    <w:p w14:paraId="0000004F" w14:textId="77777777" w:rsidR="00610331" w:rsidRDefault="00711650">
      <w:pPr>
        <w:spacing w:line="480" w:lineRule="auto"/>
        <w:jc w:val="both"/>
        <w:rPr>
          <w:rFonts w:ascii="Times New Roman" w:eastAsia="Times New Roman" w:hAnsi="Times New Roman" w:cs="Times New Roman"/>
          <w:sz w:val="24"/>
          <w:szCs w:val="24"/>
        </w:rPr>
      </w:pPr>
      <w:r>
        <w:rPr>
          <w:noProof/>
        </w:rPr>
        <w:lastRenderedPageBreak/>
        <w:drawing>
          <wp:inline distT="0" distB="0" distL="0" distR="0">
            <wp:extent cx="5238115" cy="2944495"/>
            <wp:effectExtent l="19050" t="19050" r="19050" b="19050"/>
            <wp:docPr id="12" name="image4.gif" descr="The simplest wa… | bipin0309"/>
            <wp:cNvGraphicFramePr/>
            <a:graphic xmlns:a="http://schemas.openxmlformats.org/drawingml/2006/main">
              <a:graphicData uri="http://schemas.openxmlformats.org/drawingml/2006/picture">
                <pic:pic xmlns:pic="http://schemas.openxmlformats.org/drawingml/2006/picture">
                  <pic:nvPicPr>
                    <pic:cNvPr id="0" name="image4.gif" descr="The simplest wa… | bipin0309"/>
                    <pic:cNvPicPr preferRelativeResize="0"/>
                  </pic:nvPicPr>
                  <pic:blipFill>
                    <a:blip r:embed="rId11"/>
                    <a:srcRect/>
                    <a:stretch>
                      <a:fillRect/>
                    </a:stretch>
                  </pic:blipFill>
                  <pic:spPr>
                    <a:xfrm>
                      <a:off x="0" y="0"/>
                      <a:ext cx="5238115" cy="2944495"/>
                    </a:xfrm>
                    <a:prstGeom prst="rect">
                      <a:avLst/>
                    </a:prstGeom>
                    <a:ln w="19050">
                      <a:solidFill>
                        <a:srgbClr val="000000"/>
                      </a:solidFill>
                      <a:prstDash val="solid"/>
                    </a:ln>
                  </pic:spPr>
                </pic:pic>
              </a:graphicData>
            </a:graphic>
          </wp:inline>
        </w:drawing>
      </w:r>
    </w:p>
    <w:p w14:paraId="00000050" w14:textId="77777777" w:rsidR="00610331" w:rsidRDefault="00711650">
      <w:pPr>
        <w:spacing w:line="480" w:lineRule="auto"/>
        <w:jc w:val="both"/>
        <w:rPr>
          <w:rFonts w:ascii="Times New Roman" w:eastAsia="Times New Roman" w:hAnsi="Times New Roman" w:cs="Times New Roman"/>
          <w:b/>
          <w:sz w:val="24"/>
          <w:szCs w:val="24"/>
        </w:rPr>
      </w:pPr>
      <w:bookmarkStart w:id="7" w:name="_heading=h.1t3h5sf" w:colFirst="0" w:colLast="0"/>
      <w:bookmarkEnd w:id="7"/>
      <w:r>
        <w:rPr>
          <w:rFonts w:ascii="Times New Roman" w:eastAsia="Times New Roman" w:hAnsi="Times New Roman" w:cs="Times New Roman"/>
          <w:b/>
          <w:sz w:val="24"/>
          <w:szCs w:val="24"/>
        </w:rPr>
        <w:t xml:space="preserve">Figure 2: Hierarchical structure </w:t>
      </w:r>
    </w:p>
    <w:p w14:paraId="00000051" w14:textId="77777777" w:rsidR="00610331" w:rsidRDefault="00711650">
      <w:pPr>
        <w:spacing w:line="480" w:lineRule="auto"/>
        <w:jc w:val="both"/>
        <w:rPr>
          <w:rFonts w:ascii="Times New Roman" w:eastAsia="Times New Roman" w:hAnsi="Times New Roman" w:cs="Times New Roman"/>
          <w:sz w:val="24"/>
          <w:szCs w:val="24"/>
        </w:rPr>
      </w:pPr>
      <w:bookmarkStart w:id="8" w:name="_heading=h.4d34og8" w:colFirst="0" w:colLast="0"/>
      <w:bookmarkEnd w:id="8"/>
      <w:r>
        <w:rPr>
          <w:rFonts w:ascii="Times New Roman" w:eastAsia="Times New Roman" w:hAnsi="Times New Roman" w:cs="Times New Roman"/>
          <w:sz w:val="24"/>
          <w:szCs w:val="24"/>
        </w:rPr>
        <w:t>Source: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(Anning-Dorson, 2018)</w:t>
      </w:r>
    </w:p>
    <w:p w14:paraId="00000052" w14:textId="77777777" w:rsidR="00610331" w:rsidRDefault="00711650">
      <w:pPr>
        <w:numPr>
          <w:ilvl w:val="0"/>
          <w:numId w:val="20"/>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Functional structure</w:t>
      </w:r>
      <w:r>
        <w:rPr>
          <w:rFonts w:ascii="Times New Roman" w:eastAsia="Times New Roman" w:hAnsi="Times New Roman" w:cs="Times New Roman"/>
          <w:color w:val="000000"/>
          <w:sz w:val="24"/>
          <w:szCs w:val="24"/>
        </w:rPr>
        <w:t xml:space="preserve">- In this type of organisational structure, the entire organisation is divided into groups </w:t>
      </w:r>
      <w:proofErr w:type="gramStart"/>
      <w:r>
        <w:rPr>
          <w:rFonts w:ascii="Times New Roman" w:eastAsia="Times New Roman" w:hAnsi="Times New Roman" w:cs="Times New Roman"/>
          <w:color w:val="000000"/>
          <w:sz w:val="24"/>
          <w:szCs w:val="24"/>
        </w:rPr>
        <w:t>on the basis of</w:t>
      </w:r>
      <w:proofErr w:type="gramEnd"/>
      <w:r>
        <w:rPr>
          <w:rFonts w:ascii="Times New Roman" w:eastAsia="Times New Roman" w:hAnsi="Times New Roman" w:cs="Times New Roman"/>
          <w:color w:val="000000"/>
          <w:sz w:val="24"/>
          <w:szCs w:val="24"/>
        </w:rPr>
        <w:t xml:space="preserve"> responsibilities, roles and specialties. There are various departments that are formulated </w:t>
      </w:r>
      <w:proofErr w:type="gramStart"/>
      <w:r>
        <w:rPr>
          <w:rFonts w:ascii="Times New Roman" w:eastAsia="Times New Roman" w:hAnsi="Times New Roman" w:cs="Times New Roman"/>
          <w:color w:val="000000"/>
          <w:sz w:val="24"/>
          <w:szCs w:val="24"/>
        </w:rPr>
        <w:t>on the basis of</w:t>
      </w:r>
      <w:proofErr w:type="gramEnd"/>
      <w:r>
        <w:rPr>
          <w:rFonts w:ascii="Times New Roman" w:eastAsia="Times New Roman" w:hAnsi="Times New Roman" w:cs="Times New Roman"/>
          <w:color w:val="000000"/>
          <w:sz w:val="24"/>
          <w:szCs w:val="24"/>
        </w:rPr>
        <w:t xml:space="preserve"> core functions of the organisation and are headed by departmental managers (Jonathan, 2020). The advantage of this type of structure is </w:t>
      </w:r>
      <w:proofErr w:type="gramStart"/>
      <w:r>
        <w:rPr>
          <w:rFonts w:ascii="Times New Roman" w:eastAsia="Times New Roman" w:hAnsi="Times New Roman" w:cs="Times New Roman"/>
          <w:color w:val="000000"/>
          <w:sz w:val="24"/>
          <w:szCs w:val="24"/>
        </w:rPr>
        <w:t>that,</w:t>
      </w:r>
      <w:proofErr w:type="gramEnd"/>
      <w:r>
        <w:rPr>
          <w:rFonts w:ascii="Times New Roman" w:eastAsia="Times New Roman" w:hAnsi="Times New Roman" w:cs="Times New Roman"/>
          <w:color w:val="000000"/>
          <w:sz w:val="24"/>
          <w:szCs w:val="24"/>
        </w:rPr>
        <w:t xml:space="preserve"> it establishes clear lines of roles and responsibilities, improves performance and allows specialisation. However, the disadvantage of this structure is </w:t>
      </w:r>
      <w:proofErr w:type="gramStart"/>
      <w:r>
        <w:rPr>
          <w:rFonts w:ascii="Times New Roman" w:eastAsia="Times New Roman" w:hAnsi="Times New Roman" w:cs="Times New Roman"/>
          <w:color w:val="000000"/>
          <w:sz w:val="24"/>
          <w:szCs w:val="24"/>
        </w:rPr>
        <w:t>that,</w:t>
      </w:r>
      <w:proofErr w:type="gramEnd"/>
      <w:r>
        <w:rPr>
          <w:rFonts w:ascii="Times New Roman" w:eastAsia="Times New Roman" w:hAnsi="Times New Roman" w:cs="Times New Roman"/>
          <w:color w:val="000000"/>
          <w:sz w:val="24"/>
          <w:szCs w:val="24"/>
        </w:rPr>
        <w:t xml:space="preserve"> it creates barriers between functions, limits communication between employees and inhibits innovation and collaboration (Mansouri, et al., 2018).</w:t>
      </w:r>
    </w:p>
    <w:p w14:paraId="00000053" w14:textId="77777777" w:rsidR="00610331" w:rsidRDefault="00711650">
      <w:pPr>
        <w:numPr>
          <w:ilvl w:val="0"/>
          <w:numId w:val="20"/>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bookmarkStart w:id="9" w:name="_heading=h.2s8eyo1" w:colFirst="0" w:colLast="0"/>
      <w:bookmarkEnd w:id="9"/>
      <w:r>
        <w:rPr>
          <w:rFonts w:ascii="Times New Roman" w:eastAsia="Times New Roman" w:hAnsi="Times New Roman" w:cs="Times New Roman"/>
          <w:b/>
          <w:color w:val="000000"/>
          <w:sz w:val="24"/>
          <w:szCs w:val="24"/>
        </w:rPr>
        <w:t>Matrix structure</w:t>
      </w:r>
      <w:r>
        <w:rPr>
          <w:rFonts w:ascii="Times New Roman" w:eastAsia="Times New Roman" w:hAnsi="Times New Roman" w:cs="Times New Roman"/>
          <w:color w:val="000000"/>
          <w:sz w:val="24"/>
          <w:szCs w:val="24"/>
        </w:rPr>
        <w:t xml:space="preserve">- This type of organisational structure resembles the grid in which the employees possessing similar skills are grouped together and they report to a particular manager. The manager can be a functional manager who manages </w:t>
      </w:r>
      <w:proofErr w:type="gramStart"/>
      <w:r>
        <w:rPr>
          <w:rFonts w:ascii="Times New Roman" w:eastAsia="Times New Roman" w:hAnsi="Times New Roman" w:cs="Times New Roman"/>
          <w:color w:val="000000"/>
          <w:sz w:val="24"/>
          <w:szCs w:val="24"/>
        </w:rPr>
        <w:t>projects</w:t>
      </w:r>
      <w:proofErr w:type="gramEnd"/>
      <w:r>
        <w:rPr>
          <w:rFonts w:ascii="Times New Roman" w:eastAsia="Times New Roman" w:hAnsi="Times New Roman" w:cs="Times New Roman"/>
          <w:color w:val="000000"/>
          <w:sz w:val="24"/>
          <w:szCs w:val="24"/>
        </w:rPr>
        <w:t xml:space="preserve"> or a product manager entrusted with formulation of company’s strategies. This type of organisational structure is mostly used by multinational and large organisations as it promotes sharing of </w:t>
      </w:r>
      <w:r>
        <w:rPr>
          <w:rFonts w:ascii="Times New Roman" w:eastAsia="Times New Roman" w:hAnsi="Times New Roman" w:cs="Times New Roman"/>
          <w:color w:val="000000"/>
          <w:sz w:val="24"/>
          <w:szCs w:val="24"/>
        </w:rPr>
        <w:lastRenderedPageBreak/>
        <w:t xml:space="preserve">knowledge and skills across several departments for attaining organisational goals. The advantage of this organisational structure is that it enables flexibility, fosters decision-making in a balanced way, fosters open communication and sharing of resources. However, a disadvantage of this structure is </w:t>
      </w:r>
      <w:proofErr w:type="gramStart"/>
      <w:r>
        <w:rPr>
          <w:rFonts w:ascii="Times New Roman" w:eastAsia="Times New Roman" w:hAnsi="Times New Roman" w:cs="Times New Roman"/>
          <w:color w:val="000000"/>
          <w:sz w:val="24"/>
          <w:szCs w:val="24"/>
        </w:rPr>
        <w:t>that,</w:t>
      </w:r>
      <w:proofErr w:type="gramEnd"/>
      <w:r>
        <w:rPr>
          <w:rFonts w:ascii="Times New Roman" w:eastAsia="Times New Roman" w:hAnsi="Times New Roman" w:cs="Times New Roman"/>
          <w:color w:val="000000"/>
          <w:sz w:val="24"/>
          <w:szCs w:val="24"/>
        </w:rPr>
        <w:t xml:space="preserve"> it creates confusion regarding authority-responsibility relationships, there is difficulty in tracking budgets and resources, limits the efficiency of major performance indicators etc.</w:t>
      </w:r>
      <w:r>
        <w:rPr>
          <w:color w:val="000000"/>
        </w:rPr>
        <w:t xml:space="preserve"> </w:t>
      </w:r>
      <w:r>
        <w:rPr>
          <w:rFonts w:ascii="Times New Roman" w:eastAsia="Times New Roman" w:hAnsi="Times New Roman" w:cs="Times New Roman"/>
          <w:color w:val="000000"/>
          <w:sz w:val="24"/>
          <w:szCs w:val="24"/>
        </w:rPr>
        <w:t>(</w:t>
      </w:r>
      <w:proofErr w:type="spellStart"/>
      <w:r>
        <w:rPr>
          <w:rFonts w:ascii="Times New Roman" w:eastAsia="Times New Roman" w:hAnsi="Times New Roman" w:cs="Times New Roman"/>
          <w:color w:val="000000"/>
          <w:sz w:val="24"/>
          <w:szCs w:val="24"/>
        </w:rPr>
        <w:t>Raziq</w:t>
      </w:r>
      <w:proofErr w:type="spellEnd"/>
      <w:r>
        <w:rPr>
          <w:rFonts w:ascii="Times New Roman" w:eastAsia="Times New Roman" w:hAnsi="Times New Roman" w:cs="Times New Roman"/>
          <w:color w:val="000000"/>
          <w:sz w:val="24"/>
          <w:szCs w:val="24"/>
        </w:rPr>
        <w:t>, et al., 2020).</w:t>
      </w:r>
    </w:p>
    <w:p w14:paraId="00000054"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noProof/>
        </w:rPr>
        <w:drawing>
          <wp:inline distT="0" distB="0" distL="0" distR="0">
            <wp:extent cx="4285576" cy="2553967"/>
            <wp:effectExtent l="19050" t="19050" r="19050" b="19050"/>
            <wp:docPr id="1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2"/>
                    <a:srcRect/>
                    <a:stretch>
                      <a:fillRect/>
                    </a:stretch>
                  </pic:blipFill>
                  <pic:spPr>
                    <a:xfrm>
                      <a:off x="0" y="0"/>
                      <a:ext cx="4285576" cy="2553967"/>
                    </a:xfrm>
                    <a:prstGeom prst="rect">
                      <a:avLst/>
                    </a:prstGeom>
                    <a:ln w="19050">
                      <a:solidFill>
                        <a:srgbClr val="000000"/>
                      </a:solidFill>
                      <a:prstDash val="solid"/>
                    </a:ln>
                  </pic:spPr>
                </pic:pic>
              </a:graphicData>
            </a:graphic>
          </wp:inline>
        </w:drawing>
      </w:r>
    </w:p>
    <w:p w14:paraId="00000055" w14:textId="77777777" w:rsidR="00610331" w:rsidRDefault="0071165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Matrix structure</w:t>
      </w:r>
    </w:p>
    <w:p w14:paraId="00000056" w14:textId="77777777" w:rsidR="00610331" w:rsidRDefault="00711650">
      <w:pPr>
        <w:spacing w:line="480" w:lineRule="auto"/>
        <w:jc w:val="both"/>
        <w:rPr>
          <w:rFonts w:ascii="Times New Roman" w:eastAsia="Times New Roman" w:hAnsi="Times New Roman" w:cs="Times New Roman"/>
          <w:sz w:val="24"/>
          <w:szCs w:val="24"/>
        </w:rPr>
      </w:pPr>
      <w:bookmarkStart w:id="10" w:name="_heading=h.17dp8vu" w:colFirst="0" w:colLast="0"/>
      <w:bookmarkEnd w:id="10"/>
      <w:r>
        <w:rPr>
          <w:rFonts w:ascii="Times New Roman" w:eastAsia="Times New Roman" w:hAnsi="Times New Roman" w:cs="Times New Roman"/>
          <w:sz w:val="24"/>
          <w:szCs w:val="24"/>
        </w:rPr>
        <w:t>Source: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(Hart and </w:t>
      </w:r>
      <w:proofErr w:type="spellStart"/>
      <w:r>
        <w:rPr>
          <w:rFonts w:ascii="Times New Roman" w:eastAsia="Times New Roman" w:hAnsi="Times New Roman" w:cs="Times New Roman"/>
          <w:sz w:val="24"/>
          <w:szCs w:val="24"/>
        </w:rPr>
        <w:t>Vavatzanidis</w:t>
      </w:r>
      <w:proofErr w:type="spellEnd"/>
      <w:r>
        <w:rPr>
          <w:rFonts w:ascii="Times New Roman" w:eastAsia="Times New Roman" w:hAnsi="Times New Roman" w:cs="Times New Roman"/>
          <w:sz w:val="24"/>
          <w:szCs w:val="24"/>
        </w:rPr>
        <w:t>, 2017)</w:t>
      </w:r>
    </w:p>
    <w:p w14:paraId="00000057" w14:textId="77777777" w:rsidR="00610331" w:rsidRDefault="00711650">
      <w:pPr>
        <w:numPr>
          <w:ilvl w:val="0"/>
          <w:numId w:val="20"/>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Flat structure</w:t>
      </w:r>
      <w:r>
        <w:rPr>
          <w:rFonts w:ascii="Times New Roman" w:eastAsia="Times New Roman" w:hAnsi="Times New Roman" w:cs="Times New Roman"/>
          <w:color w:val="000000"/>
          <w:sz w:val="24"/>
          <w:szCs w:val="24"/>
        </w:rPr>
        <w:t xml:space="preserve">- In this type of structure, various middle management levels are removed, </w:t>
      </w:r>
      <w:proofErr w:type="gramStart"/>
      <w:r>
        <w:rPr>
          <w:rFonts w:ascii="Times New Roman" w:eastAsia="Times New Roman" w:hAnsi="Times New Roman" w:cs="Times New Roman"/>
          <w:color w:val="000000"/>
          <w:sz w:val="24"/>
          <w:szCs w:val="24"/>
        </w:rPr>
        <w:t>as a result of</w:t>
      </w:r>
      <w:proofErr w:type="gramEnd"/>
      <w:r>
        <w:rPr>
          <w:rFonts w:ascii="Times New Roman" w:eastAsia="Times New Roman" w:hAnsi="Times New Roman" w:cs="Times New Roman"/>
          <w:color w:val="000000"/>
          <w:sz w:val="24"/>
          <w:szCs w:val="24"/>
        </w:rPr>
        <w:t xml:space="preserve"> which, little separation between staff-level and upper management is present. There is absence of supervision and employees are given decision-making power and responsibility. This type of structure is used mostly by the small companies or start-ups as they have fewer employees and less projects in hand. It is also known as a horizontal structure. The advantages of this structure are </w:t>
      </w:r>
      <w:proofErr w:type="gramStart"/>
      <w:r>
        <w:rPr>
          <w:rFonts w:ascii="Times New Roman" w:eastAsia="Times New Roman" w:hAnsi="Times New Roman" w:cs="Times New Roman"/>
          <w:color w:val="000000"/>
          <w:sz w:val="24"/>
          <w:szCs w:val="24"/>
        </w:rPr>
        <w:t>that,</w:t>
      </w:r>
      <w:proofErr w:type="gramEnd"/>
      <w:r>
        <w:rPr>
          <w:rFonts w:ascii="Times New Roman" w:eastAsia="Times New Roman" w:hAnsi="Times New Roman" w:cs="Times New Roman"/>
          <w:color w:val="000000"/>
          <w:sz w:val="24"/>
          <w:szCs w:val="24"/>
        </w:rPr>
        <w:t xml:space="preserve"> there is reduction of budget costs </w:t>
      </w:r>
      <w:proofErr w:type="spellStart"/>
      <w:r>
        <w:rPr>
          <w:rFonts w:ascii="Times New Roman" w:eastAsia="Times New Roman" w:hAnsi="Times New Roman" w:cs="Times New Roman"/>
          <w:color w:val="000000"/>
          <w:sz w:val="24"/>
          <w:szCs w:val="24"/>
        </w:rPr>
        <w:t>do</w:t>
      </w:r>
      <w:proofErr w:type="spellEnd"/>
      <w:r>
        <w:rPr>
          <w:rFonts w:ascii="Times New Roman" w:eastAsia="Times New Roman" w:hAnsi="Times New Roman" w:cs="Times New Roman"/>
          <w:color w:val="000000"/>
          <w:sz w:val="24"/>
          <w:szCs w:val="24"/>
        </w:rPr>
        <w:t xml:space="preserve"> to lack of middle management, it builds effective relationships between staff and upper management and facilitates quicker decision-making process. However, the disadvantage </w:t>
      </w:r>
      <w:r>
        <w:rPr>
          <w:rFonts w:ascii="Times New Roman" w:eastAsia="Times New Roman" w:hAnsi="Times New Roman" w:cs="Times New Roman"/>
          <w:color w:val="000000"/>
          <w:sz w:val="24"/>
          <w:szCs w:val="24"/>
        </w:rPr>
        <w:lastRenderedPageBreak/>
        <w:t xml:space="preserve">of this structure is </w:t>
      </w:r>
      <w:proofErr w:type="gramStart"/>
      <w:r>
        <w:rPr>
          <w:rFonts w:ascii="Times New Roman" w:eastAsia="Times New Roman" w:hAnsi="Times New Roman" w:cs="Times New Roman"/>
          <w:color w:val="000000"/>
          <w:sz w:val="24"/>
          <w:szCs w:val="24"/>
        </w:rPr>
        <w:t>that,</w:t>
      </w:r>
      <w:proofErr w:type="gramEnd"/>
      <w:r>
        <w:rPr>
          <w:rFonts w:ascii="Times New Roman" w:eastAsia="Times New Roman" w:hAnsi="Times New Roman" w:cs="Times New Roman"/>
          <w:color w:val="000000"/>
          <w:sz w:val="24"/>
          <w:szCs w:val="24"/>
        </w:rPr>
        <w:t xml:space="preserve"> it requires extensive planning, creates confusion and requires contingency plans for resolution of conflicts (San Cristóbal, et al., 2018).</w:t>
      </w:r>
    </w:p>
    <w:p w14:paraId="00000058" w14:textId="77777777" w:rsidR="00610331" w:rsidRDefault="00711650">
      <w:pPr>
        <w:rPr>
          <w:rFonts w:ascii="Times New Roman" w:eastAsia="Times New Roman" w:hAnsi="Times New Roman" w:cs="Times New Roman"/>
          <w:b/>
          <w:color w:val="000000"/>
          <w:sz w:val="26"/>
          <w:szCs w:val="26"/>
        </w:rPr>
      </w:pPr>
      <w:r>
        <w:br w:type="page"/>
      </w:r>
    </w:p>
    <w:p w14:paraId="00000059" w14:textId="77777777" w:rsidR="00610331" w:rsidRDefault="00711650">
      <w:pPr>
        <w:pStyle w:val="Heading2"/>
      </w:pPr>
      <w:bookmarkStart w:id="11" w:name="_heading=h.3rdcrjn" w:colFirst="0" w:colLast="0"/>
      <w:bookmarkEnd w:id="11"/>
      <w:r>
        <w:lastRenderedPageBreak/>
        <w:t xml:space="preserve">Theories of forming organisational structure for effective performance </w:t>
      </w:r>
    </w:p>
    <w:p w14:paraId="0000005A"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various theories of organisational structure can be discussed as follows –</w:t>
      </w:r>
    </w:p>
    <w:p w14:paraId="0000005B" w14:textId="77777777" w:rsidR="00610331" w:rsidRDefault="00711650">
      <w:pPr>
        <w:numPr>
          <w:ilvl w:val="0"/>
          <w:numId w:val="4"/>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Traditional organisational theory</w:t>
      </w:r>
      <w:r>
        <w:rPr>
          <w:rFonts w:ascii="Times New Roman" w:eastAsia="Times New Roman" w:hAnsi="Times New Roman" w:cs="Times New Roman"/>
          <w:color w:val="000000"/>
          <w:sz w:val="24"/>
          <w:szCs w:val="24"/>
        </w:rPr>
        <w:t xml:space="preserve"> - This theory was developed in the late 19th century and is inspired from a bureaucratic style organisational structure where a bureaucratic head manages over several bureaucracies. In this type of organisational structure, the head of the enterprise is the central </w:t>
      </w:r>
      <w:proofErr w:type="gramStart"/>
      <w:r>
        <w:rPr>
          <w:rFonts w:ascii="Times New Roman" w:eastAsia="Times New Roman" w:hAnsi="Times New Roman" w:cs="Times New Roman"/>
          <w:color w:val="000000"/>
          <w:sz w:val="24"/>
          <w:szCs w:val="24"/>
        </w:rPr>
        <w:t>authority</w:t>
      </w:r>
      <w:proofErr w:type="gramEnd"/>
      <w:r>
        <w:rPr>
          <w:rFonts w:ascii="Times New Roman" w:eastAsia="Times New Roman" w:hAnsi="Times New Roman" w:cs="Times New Roman"/>
          <w:color w:val="000000"/>
          <w:sz w:val="24"/>
          <w:szCs w:val="24"/>
        </w:rPr>
        <w:t xml:space="preserve"> and the various managers are present below him. The managerial duties are broken down into smaller functions such as planning, staffing, </w:t>
      </w:r>
      <w:proofErr w:type="gramStart"/>
      <w:r>
        <w:rPr>
          <w:rFonts w:ascii="Times New Roman" w:eastAsia="Times New Roman" w:hAnsi="Times New Roman" w:cs="Times New Roman"/>
          <w:color w:val="000000"/>
          <w:sz w:val="24"/>
          <w:szCs w:val="24"/>
        </w:rPr>
        <w:t>organising</w:t>
      </w:r>
      <w:proofErr w:type="gramEnd"/>
      <w:r>
        <w:rPr>
          <w:rFonts w:ascii="Times New Roman" w:eastAsia="Times New Roman" w:hAnsi="Times New Roman" w:cs="Times New Roman"/>
          <w:color w:val="000000"/>
          <w:sz w:val="24"/>
          <w:szCs w:val="24"/>
        </w:rPr>
        <w:t xml:space="preserve"> and controlling. However, this type of organisational structure gives less importance to motivation and human skills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enhance the productivity of workforce. The business strategies and directions are dictated from the top and the managerial functions implement them (</w:t>
      </w:r>
      <w:proofErr w:type="spellStart"/>
      <w:r>
        <w:rPr>
          <w:rFonts w:ascii="Times New Roman" w:eastAsia="Times New Roman" w:hAnsi="Times New Roman" w:cs="Times New Roman"/>
          <w:color w:val="000000"/>
          <w:sz w:val="24"/>
          <w:szCs w:val="24"/>
        </w:rPr>
        <w:t>Stalph</w:t>
      </w:r>
      <w:proofErr w:type="spellEnd"/>
      <w:r>
        <w:rPr>
          <w:rFonts w:ascii="Times New Roman" w:eastAsia="Times New Roman" w:hAnsi="Times New Roman" w:cs="Times New Roman"/>
          <w:color w:val="000000"/>
          <w:sz w:val="24"/>
          <w:szCs w:val="24"/>
        </w:rPr>
        <w:t>, 2020).</w:t>
      </w:r>
    </w:p>
    <w:p w14:paraId="0000005C" w14:textId="77777777" w:rsidR="00610331" w:rsidRDefault="00711650">
      <w:pPr>
        <w:numPr>
          <w:ilvl w:val="0"/>
          <w:numId w:val="4"/>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Open system theory</w:t>
      </w:r>
      <w:r>
        <w:rPr>
          <w:rFonts w:ascii="Times New Roman" w:eastAsia="Times New Roman" w:hAnsi="Times New Roman" w:cs="Times New Roman"/>
          <w:color w:val="000000"/>
          <w:sz w:val="24"/>
          <w:szCs w:val="24"/>
        </w:rPr>
        <w:t xml:space="preserve"> – In case of the traditional organisational structure theory, the human factors are not </w:t>
      </w:r>
      <w:proofErr w:type="gramStart"/>
      <w:r>
        <w:rPr>
          <w:rFonts w:ascii="Times New Roman" w:eastAsia="Times New Roman" w:hAnsi="Times New Roman" w:cs="Times New Roman"/>
          <w:color w:val="000000"/>
          <w:sz w:val="24"/>
          <w:szCs w:val="24"/>
        </w:rPr>
        <w:t>taken into account</w:t>
      </w:r>
      <w:proofErr w:type="gramEnd"/>
      <w:r>
        <w:rPr>
          <w:rFonts w:ascii="Times New Roman" w:eastAsia="Times New Roman" w:hAnsi="Times New Roman" w:cs="Times New Roman"/>
          <w:color w:val="000000"/>
          <w:sz w:val="24"/>
          <w:szCs w:val="24"/>
        </w:rPr>
        <w:t xml:space="preserve">. However, the open systems theory takes into consideration the human factors and their emotions. It also identifies the motivators that drive individuals at the workplace. This type of organisational structure has several divisions, </w:t>
      </w:r>
      <w:proofErr w:type="gramStart"/>
      <w:r>
        <w:rPr>
          <w:rFonts w:ascii="Times New Roman" w:eastAsia="Times New Roman" w:hAnsi="Times New Roman" w:cs="Times New Roman"/>
          <w:color w:val="000000"/>
          <w:sz w:val="24"/>
          <w:szCs w:val="24"/>
        </w:rPr>
        <w:t>facilities</w:t>
      </w:r>
      <w:proofErr w:type="gramEnd"/>
      <w:r>
        <w:rPr>
          <w:rFonts w:ascii="Times New Roman" w:eastAsia="Times New Roman" w:hAnsi="Times New Roman" w:cs="Times New Roman"/>
          <w:color w:val="000000"/>
          <w:sz w:val="24"/>
          <w:szCs w:val="24"/>
        </w:rPr>
        <w:t xml:space="preserve"> and subsidiaries. Different managers </w:t>
      </w:r>
      <w:proofErr w:type="gramStart"/>
      <w:r>
        <w:rPr>
          <w:rFonts w:ascii="Times New Roman" w:eastAsia="Times New Roman" w:hAnsi="Times New Roman" w:cs="Times New Roman"/>
          <w:color w:val="000000"/>
          <w:sz w:val="24"/>
          <w:szCs w:val="24"/>
        </w:rPr>
        <w:t>are in charge of</w:t>
      </w:r>
      <w:proofErr w:type="gramEnd"/>
      <w:r>
        <w:rPr>
          <w:rFonts w:ascii="Times New Roman" w:eastAsia="Times New Roman" w:hAnsi="Times New Roman" w:cs="Times New Roman"/>
          <w:color w:val="000000"/>
          <w:sz w:val="24"/>
          <w:szCs w:val="24"/>
        </w:rPr>
        <w:t xml:space="preserve"> the various operations of the organisation. They are also given adequate power to take decisions (</w:t>
      </w:r>
      <w:proofErr w:type="spellStart"/>
      <w:r>
        <w:rPr>
          <w:rFonts w:ascii="Times New Roman" w:eastAsia="Times New Roman" w:hAnsi="Times New Roman" w:cs="Times New Roman"/>
          <w:color w:val="000000"/>
          <w:sz w:val="24"/>
          <w:szCs w:val="24"/>
        </w:rPr>
        <w:t>Su</w:t>
      </w:r>
      <w:proofErr w:type="spellEnd"/>
      <w:r>
        <w:rPr>
          <w:rFonts w:ascii="Times New Roman" w:eastAsia="Times New Roman" w:hAnsi="Times New Roman" w:cs="Times New Roman"/>
          <w:color w:val="000000"/>
          <w:sz w:val="24"/>
          <w:szCs w:val="24"/>
        </w:rPr>
        <w:t>, 2019).</w:t>
      </w:r>
    </w:p>
    <w:p w14:paraId="0000005D" w14:textId="77777777" w:rsidR="00610331" w:rsidRDefault="00711650">
      <w:pPr>
        <w:numPr>
          <w:ilvl w:val="0"/>
          <w:numId w:val="4"/>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Systems design theory</w:t>
      </w:r>
      <w:r>
        <w:rPr>
          <w:rFonts w:ascii="Times New Roman" w:eastAsia="Times New Roman" w:hAnsi="Times New Roman" w:cs="Times New Roman"/>
          <w:color w:val="000000"/>
          <w:sz w:val="24"/>
          <w:szCs w:val="24"/>
        </w:rPr>
        <w:t xml:space="preserve"> - This theory is built upon the open systems theory and </w:t>
      </w:r>
      <w:proofErr w:type="gramStart"/>
      <w:r>
        <w:rPr>
          <w:rFonts w:ascii="Times New Roman" w:eastAsia="Times New Roman" w:hAnsi="Times New Roman" w:cs="Times New Roman"/>
          <w:color w:val="000000"/>
          <w:sz w:val="24"/>
          <w:szCs w:val="24"/>
        </w:rPr>
        <w:t>takes into account</w:t>
      </w:r>
      <w:proofErr w:type="gramEnd"/>
      <w:r>
        <w:rPr>
          <w:rFonts w:ascii="Times New Roman" w:eastAsia="Times New Roman" w:hAnsi="Times New Roman" w:cs="Times New Roman"/>
          <w:color w:val="000000"/>
          <w:sz w:val="24"/>
          <w:szCs w:val="24"/>
        </w:rPr>
        <w:t xml:space="preserve"> several interconnected systems within the organisation that facilitate business effectiveness. In this theory, the entire organisation is divided into several systems or departments and several departmental heads are present for running each of the departments efficiently. The focus of this theory is to facilitate interconnection between the several departments but keeping them as autonomous units as far as possible. This </w:t>
      </w:r>
      <w:r>
        <w:rPr>
          <w:rFonts w:ascii="Times New Roman" w:eastAsia="Times New Roman" w:hAnsi="Times New Roman" w:cs="Times New Roman"/>
          <w:color w:val="000000"/>
          <w:sz w:val="24"/>
          <w:szCs w:val="24"/>
        </w:rPr>
        <w:lastRenderedPageBreak/>
        <w:t xml:space="preserve">structure emphasises on synergy, </w:t>
      </w:r>
      <w:proofErr w:type="gramStart"/>
      <w:r>
        <w:rPr>
          <w:rFonts w:ascii="Times New Roman" w:eastAsia="Times New Roman" w:hAnsi="Times New Roman" w:cs="Times New Roman"/>
          <w:color w:val="000000"/>
          <w:sz w:val="24"/>
          <w:szCs w:val="24"/>
        </w:rPr>
        <w:t>harmony</w:t>
      </w:r>
      <w:proofErr w:type="gramEnd"/>
      <w:r>
        <w:rPr>
          <w:rFonts w:ascii="Times New Roman" w:eastAsia="Times New Roman" w:hAnsi="Times New Roman" w:cs="Times New Roman"/>
          <w:color w:val="000000"/>
          <w:sz w:val="24"/>
          <w:szCs w:val="24"/>
        </w:rPr>
        <w:t xml:space="preserve"> and coordination between the autonomous units for maximising the productivity of the organisation (Yasir and Majid, 2017).</w:t>
      </w:r>
    </w:p>
    <w:p w14:paraId="0000005E" w14:textId="77777777" w:rsidR="00610331" w:rsidRDefault="00711650">
      <w:pPr>
        <w:numPr>
          <w:ilvl w:val="0"/>
          <w:numId w:val="4"/>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Contingency theory</w:t>
      </w:r>
      <w:r>
        <w:rPr>
          <w:rFonts w:ascii="Times New Roman" w:eastAsia="Times New Roman" w:hAnsi="Times New Roman" w:cs="Times New Roman"/>
          <w:color w:val="000000"/>
          <w:sz w:val="24"/>
          <w:szCs w:val="24"/>
        </w:rPr>
        <w:t xml:space="preserve">- This theory emphasises on the growth of businesses rather than its resources. It assumes that when the capital, </w:t>
      </w:r>
      <w:proofErr w:type="gramStart"/>
      <w:r>
        <w:rPr>
          <w:rFonts w:ascii="Times New Roman" w:eastAsia="Times New Roman" w:hAnsi="Times New Roman" w:cs="Times New Roman"/>
          <w:color w:val="000000"/>
          <w:sz w:val="24"/>
          <w:szCs w:val="24"/>
        </w:rPr>
        <w:t>assets</w:t>
      </w:r>
      <w:proofErr w:type="gramEnd"/>
      <w:r>
        <w:rPr>
          <w:rFonts w:ascii="Times New Roman" w:eastAsia="Times New Roman" w:hAnsi="Times New Roman" w:cs="Times New Roman"/>
          <w:color w:val="000000"/>
          <w:sz w:val="24"/>
          <w:szCs w:val="24"/>
        </w:rPr>
        <w:t xml:space="preserve"> and resources of the business grow, then a static organisational structure becomes unproductive for it. Thus, the organisational structure must be changed as per the needs and resources of the organisation. There is a need to expand the facilities, rearrange operational systems, upgrade the existing business model with the growth and development of a business (</w:t>
      </w:r>
      <w:proofErr w:type="spellStart"/>
      <w:r>
        <w:rPr>
          <w:rFonts w:ascii="Times New Roman" w:eastAsia="Times New Roman" w:hAnsi="Times New Roman" w:cs="Times New Roman"/>
          <w:color w:val="000000"/>
          <w:sz w:val="24"/>
          <w:szCs w:val="24"/>
        </w:rPr>
        <w:t>Arieli</w:t>
      </w:r>
      <w:proofErr w:type="spellEnd"/>
      <w:r>
        <w:rPr>
          <w:rFonts w:ascii="Times New Roman" w:eastAsia="Times New Roman" w:hAnsi="Times New Roman" w:cs="Times New Roman"/>
          <w:color w:val="000000"/>
          <w:sz w:val="24"/>
          <w:szCs w:val="24"/>
        </w:rPr>
        <w:t>, et al., 2020).</w:t>
      </w:r>
    </w:p>
    <w:p w14:paraId="0000005F" w14:textId="77777777" w:rsidR="00610331" w:rsidRDefault="00711650">
      <w:pPr>
        <w:pStyle w:val="Heading2"/>
      </w:pPr>
      <w:bookmarkStart w:id="12" w:name="_heading=h.26in1rg" w:colFirst="0" w:colLast="0"/>
      <w:bookmarkEnd w:id="12"/>
      <w:r>
        <w:t>Relationship between organisational structure and organisational performance</w:t>
      </w:r>
    </w:p>
    <w:p w14:paraId="00000060"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organisational structure has the following contribution towards improving the overall organisational performance- </w:t>
      </w:r>
    </w:p>
    <w:p w14:paraId="00000061" w14:textId="77777777" w:rsidR="00610331" w:rsidRDefault="00711650">
      <w:pPr>
        <w:numPr>
          <w:ilvl w:val="0"/>
          <w:numId w:val="7"/>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organisational structure helps in defining clear relationships of authority, </w:t>
      </w:r>
      <w:proofErr w:type="gramStart"/>
      <w:r>
        <w:rPr>
          <w:rFonts w:ascii="Times New Roman" w:eastAsia="Times New Roman" w:hAnsi="Times New Roman" w:cs="Times New Roman"/>
          <w:color w:val="000000"/>
          <w:sz w:val="24"/>
          <w:szCs w:val="24"/>
        </w:rPr>
        <w:t>responsibility</w:t>
      </w:r>
      <w:proofErr w:type="gramEnd"/>
      <w:r>
        <w:rPr>
          <w:rFonts w:ascii="Times New Roman" w:eastAsia="Times New Roman" w:hAnsi="Times New Roman" w:cs="Times New Roman"/>
          <w:color w:val="000000"/>
          <w:sz w:val="24"/>
          <w:szCs w:val="24"/>
        </w:rPr>
        <w:t xml:space="preserve"> and accountability. It facilitates better understanding of the various policies and objectives of the enterprise (Curran and </w:t>
      </w:r>
      <w:proofErr w:type="spellStart"/>
      <w:r>
        <w:rPr>
          <w:rFonts w:ascii="Times New Roman" w:eastAsia="Times New Roman" w:hAnsi="Times New Roman" w:cs="Times New Roman"/>
          <w:color w:val="000000"/>
          <w:sz w:val="24"/>
          <w:szCs w:val="24"/>
        </w:rPr>
        <w:t>Prottas</w:t>
      </w:r>
      <w:proofErr w:type="spellEnd"/>
      <w:r>
        <w:rPr>
          <w:rFonts w:ascii="Times New Roman" w:eastAsia="Times New Roman" w:hAnsi="Times New Roman" w:cs="Times New Roman"/>
          <w:color w:val="000000"/>
          <w:sz w:val="24"/>
          <w:szCs w:val="24"/>
        </w:rPr>
        <w:t>, 2017).</w:t>
      </w:r>
    </w:p>
    <w:p w14:paraId="00000062" w14:textId="77777777" w:rsidR="00610331" w:rsidRDefault="00711650">
      <w:pPr>
        <w:numPr>
          <w:ilvl w:val="0"/>
          <w:numId w:val="7"/>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Organisational structure helps in laying down patterns and channels of communication. As a result, proper administration is facilitated.</w:t>
      </w:r>
    </w:p>
    <w:p w14:paraId="00000063" w14:textId="77777777" w:rsidR="00610331" w:rsidRDefault="00711650">
      <w:pPr>
        <w:numPr>
          <w:ilvl w:val="0"/>
          <w:numId w:val="7"/>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 effective organisational structure helps in coordinating several activities within the organisation that are aimed at attaining organisational goals.</w:t>
      </w:r>
    </w:p>
    <w:p w14:paraId="00000064" w14:textId="77777777" w:rsidR="00610331" w:rsidRDefault="00711650">
      <w:pPr>
        <w:numPr>
          <w:ilvl w:val="0"/>
          <w:numId w:val="7"/>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proper organisational structure facilitates diversification and growth of various activities within the organisation (Ibrahim, et al., 2017).</w:t>
      </w:r>
    </w:p>
    <w:p w14:paraId="00000065" w14:textId="77777777" w:rsidR="00610331" w:rsidRDefault="00711650">
      <w:pPr>
        <w:numPr>
          <w:ilvl w:val="0"/>
          <w:numId w:val="7"/>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 effective organisational structure stimulates creative thinking and initiation. It increases the willingness to work and cooperation among different levels of the organisation.</w:t>
      </w:r>
    </w:p>
    <w:p w14:paraId="00000066" w14:textId="77777777" w:rsidR="00610331" w:rsidRDefault="00711650">
      <w:pPr>
        <w:numPr>
          <w:ilvl w:val="0"/>
          <w:numId w:val="7"/>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 effective organisational structure facilitates effective achievement of goals as all the policies can be implemented properly.</w:t>
      </w:r>
    </w:p>
    <w:p w14:paraId="00000067" w14:textId="77777777" w:rsidR="00610331" w:rsidRDefault="00711650">
      <w:pPr>
        <w:numPr>
          <w:ilvl w:val="0"/>
          <w:numId w:val="7"/>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It prevents duplication of activities and functions and helps in attaining maximum productivity with minimum efforts (</w:t>
      </w:r>
      <w:proofErr w:type="spellStart"/>
      <w:r>
        <w:rPr>
          <w:rFonts w:ascii="Times New Roman" w:eastAsia="Times New Roman" w:hAnsi="Times New Roman" w:cs="Times New Roman"/>
          <w:color w:val="000000"/>
          <w:sz w:val="24"/>
          <w:szCs w:val="24"/>
        </w:rPr>
        <w:t>Kitchin</w:t>
      </w:r>
      <w:proofErr w:type="spellEnd"/>
      <w:r>
        <w:rPr>
          <w:rFonts w:ascii="Times New Roman" w:eastAsia="Times New Roman" w:hAnsi="Times New Roman" w:cs="Times New Roman"/>
          <w:color w:val="000000"/>
          <w:sz w:val="24"/>
          <w:szCs w:val="24"/>
        </w:rPr>
        <w:t>, 2017).</w:t>
      </w:r>
    </w:p>
    <w:p w14:paraId="00000068" w14:textId="77777777" w:rsidR="00610331" w:rsidRDefault="00711650">
      <w:pPr>
        <w:numPr>
          <w:ilvl w:val="0"/>
          <w:numId w:val="7"/>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 effective organisational structure helps the organisation to make best use of their talents and resources. As a result, they can grow rapidly and attain competitive advantage.</w:t>
      </w:r>
    </w:p>
    <w:p w14:paraId="00000069" w14:textId="77777777" w:rsidR="00610331" w:rsidRDefault="00711650">
      <w:pPr>
        <w:numPr>
          <w:ilvl w:val="0"/>
          <w:numId w:val="7"/>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sound organisational structure facilitates appointment of right employees within the right positions. As a result, the overall organisational productivity enhances.</w:t>
      </w:r>
    </w:p>
    <w:p w14:paraId="0000006A" w14:textId="77777777" w:rsidR="00610331" w:rsidRDefault="00711650">
      <w:pPr>
        <w:numPr>
          <w:ilvl w:val="0"/>
          <w:numId w:val="7"/>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 effective organisational structure is flexible in nature and can adapt as per the company’s expansion and growth. As a result, all the activities are conducted smoothly and span of management is also optimised (</w:t>
      </w:r>
      <w:proofErr w:type="spellStart"/>
      <w:r>
        <w:rPr>
          <w:rFonts w:ascii="Times New Roman" w:eastAsia="Times New Roman" w:hAnsi="Times New Roman" w:cs="Times New Roman"/>
          <w:color w:val="000000"/>
          <w:sz w:val="24"/>
          <w:szCs w:val="24"/>
        </w:rPr>
        <w:t>Kondalkar</w:t>
      </w:r>
      <w:proofErr w:type="spellEnd"/>
      <w:r>
        <w:rPr>
          <w:rFonts w:ascii="Times New Roman" w:eastAsia="Times New Roman" w:hAnsi="Times New Roman" w:cs="Times New Roman"/>
          <w:color w:val="000000"/>
          <w:sz w:val="24"/>
          <w:szCs w:val="24"/>
        </w:rPr>
        <w:t>, 2020).</w:t>
      </w:r>
    </w:p>
    <w:p w14:paraId="0000006B"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result of all these important roles that an organisational structure plays, the overall performance of the organisation is improved. </w:t>
      </w:r>
    </w:p>
    <w:p w14:paraId="0000006C" w14:textId="77777777" w:rsidR="00610331" w:rsidRDefault="00711650">
      <w:pPr>
        <w:spacing w:line="480" w:lineRule="auto"/>
        <w:jc w:val="both"/>
        <w:rPr>
          <w:rFonts w:ascii="Times New Roman" w:eastAsia="Times New Roman" w:hAnsi="Times New Roman" w:cs="Times New Roman"/>
          <w:sz w:val="24"/>
          <w:szCs w:val="24"/>
        </w:rPr>
      </w:pPr>
      <w:r>
        <w:br w:type="page"/>
      </w:r>
    </w:p>
    <w:p w14:paraId="0000006D" w14:textId="77777777" w:rsidR="00610331" w:rsidRDefault="00711650">
      <w:pPr>
        <w:pStyle w:val="Heading1"/>
      </w:pPr>
      <w:bookmarkStart w:id="13" w:name="_heading=h.lnxbz9" w:colFirst="0" w:colLast="0"/>
      <w:bookmarkEnd w:id="13"/>
      <w:r>
        <w:lastRenderedPageBreak/>
        <w:t xml:space="preserve">Analyse the different tasks and Skills, a manager can apply to ensure operational effectiveness </w:t>
      </w:r>
    </w:p>
    <w:p w14:paraId="0000006E" w14:textId="77777777" w:rsidR="00610331" w:rsidRDefault="00711650">
      <w:pPr>
        <w:pStyle w:val="Heading2"/>
      </w:pPr>
      <w:bookmarkStart w:id="14" w:name="_heading=h.35nkun2" w:colFirst="0" w:colLast="0"/>
      <w:bookmarkEnd w:id="14"/>
      <w:r>
        <w:t>Meaning of manager</w:t>
      </w:r>
    </w:p>
    <w:p w14:paraId="0000006F"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manager is essential for the organisational success. He supervises the performance of employees within a particular department and facilitates attainment of organisational objectives through them. A manager acts as a middleman between the employees and the upper-level management. He also acts as a link between the organisation and the customers. He is responsible for reviewing performance of the employees working under him and is entrusted with the duty of getting work done effectively through coordination of human efforts (Le and Lei, 2018).</w:t>
      </w:r>
    </w:p>
    <w:p w14:paraId="00000070" w14:textId="77777777" w:rsidR="00610331" w:rsidRDefault="00711650">
      <w:pPr>
        <w:spacing w:line="48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Whereas,</w:t>
      </w:r>
      <w:proofErr w:type="gramEnd"/>
      <w:r>
        <w:rPr>
          <w:rFonts w:ascii="Times New Roman" w:eastAsia="Times New Roman" w:hAnsi="Times New Roman" w:cs="Times New Roman"/>
          <w:sz w:val="24"/>
          <w:szCs w:val="24"/>
        </w:rPr>
        <w:t xml:space="preserve"> management means administration and coordination of tasks for the achievement of organisational goals. It also includes setting of organisational strategy and coordinating the efforts of human resources for accomplishment of organisational objectives (Paul and David, 2017).</w:t>
      </w:r>
    </w:p>
    <w:p w14:paraId="00000071" w14:textId="77777777" w:rsidR="00610331" w:rsidRDefault="00711650">
      <w:pPr>
        <w:pStyle w:val="Heading2"/>
      </w:pPr>
      <w:bookmarkStart w:id="15" w:name="_heading=h.1ksv4uv" w:colFirst="0" w:colLast="0"/>
      <w:bookmarkEnd w:id="15"/>
      <w:r>
        <w:t>Tasks of a manager and their application for ensuring operational effectiveness</w:t>
      </w:r>
    </w:p>
    <w:p w14:paraId="00000072"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Mintzberg has divided the role or tasks of a manager into three categories. When a manager performs those roles or tasks, the operational effectiveness of the enterprise is ensured. These are as follows-</w:t>
      </w:r>
    </w:p>
    <w:p w14:paraId="00000073" w14:textId="77777777" w:rsidR="00610331" w:rsidRDefault="00711650">
      <w:pPr>
        <w:spacing w:line="480" w:lineRule="auto"/>
        <w:jc w:val="both"/>
        <w:rPr>
          <w:rFonts w:ascii="Times New Roman" w:eastAsia="Times New Roman" w:hAnsi="Times New Roman" w:cs="Times New Roman"/>
          <w:sz w:val="24"/>
          <w:szCs w:val="24"/>
        </w:rPr>
      </w:pPr>
      <w:r>
        <w:rPr>
          <w:noProof/>
        </w:rPr>
        <w:lastRenderedPageBreak/>
        <w:drawing>
          <wp:inline distT="0" distB="0" distL="0" distR="0">
            <wp:extent cx="5672455" cy="2603500"/>
            <wp:effectExtent l="19050" t="19050" r="19050" b="19050"/>
            <wp:docPr id="14" name="image6.png" descr="10 Managerial Roles by Henry Mintzberg"/>
            <wp:cNvGraphicFramePr/>
            <a:graphic xmlns:a="http://schemas.openxmlformats.org/drawingml/2006/main">
              <a:graphicData uri="http://schemas.openxmlformats.org/drawingml/2006/picture">
                <pic:pic xmlns:pic="http://schemas.openxmlformats.org/drawingml/2006/picture">
                  <pic:nvPicPr>
                    <pic:cNvPr id="0" name="image6.png" descr="10 Managerial Roles by Henry Mintzberg"/>
                    <pic:cNvPicPr preferRelativeResize="0"/>
                  </pic:nvPicPr>
                  <pic:blipFill>
                    <a:blip r:embed="rId13"/>
                    <a:srcRect/>
                    <a:stretch>
                      <a:fillRect/>
                    </a:stretch>
                  </pic:blipFill>
                  <pic:spPr>
                    <a:xfrm>
                      <a:off x="0" y="0"/>
                      <a:ext cx="5672455" cy="2603500"/>
                    </a:xfrm>
                    <a:prstGeom prst="rect">
                      <a:avLst/>
                    </a:prstGeom>
                    <a:ln w="19050">
                      <a:solidFill>
                        <a:srgbClr val="000000"/>
                      </a:solidFill>
                      <a:prstDash val="solid"/>
                    </a:ln>
                  </pic:spPr>
                </pic:pic>
              </a:graphicData>
            </a:graphic>
          </wp:inline>
        </w:drawing>
      </w:r>
    </w:p>
    <w:p w14:paraId="00000074" w14:textId="77777777" w:rsidR="00610331" w:rsidRDefault="00711650">
      <w:pPr>
        <w:spacing w:line="480" w:lineRule="auto"/>
        <w:jc w:val="both"/>
        <w:rPr>
          <w:rFonts w:ascii="Times New Roman" w:eastAsia="Times New Roman" w:hAnsi="Times New Roman" w:cs="Times New Roman"/>
          <w:b/>
          <w:sz w:val="24"/>
          <w:szCs w:val="24"/>
        </w:rPr>
      </w:pPr>
      <w:bookmarkStart w:id="16" w:name="_heading=h.44sinio" w:colFirst="0" w:colLast="0"/>
      <w:bookmarkEnd w:id="16"/>
      <w:r>
        <w:rPr>
          <w:rFonts w:ascii="Times New Roman" w:eastAsia="Times New Roman" w:hAnsi="Times New Roman" w:cs="Times New Roman"/>
          <w:b/>
          <w:sz w:val="24"/>
          <w:szCs w:val="24"/>
        </w:rPr>
        <w:t xml:space="preserve">Figure 4: Roles of a manager </w:t>
      </w:r>
    </w:p>
    <w:p w14:paraId="00000075"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t xml:space="preserve"> </w:t>
      </w:r>
      <w:r>
        <w:rPr>
          <w:rFonts w:ascii="Times New Roman" w:eastAsia="Times New Roman" w:hAnsi="Times New Roman" w:cs="Times New Roman"/>
          <w:sz w:val="24"/>
          <w:szCs w:val="24"/>
        </w:rPr>
        <w:t>(San Cristóbal, et al., 2018)</w:t>
      </w:r>
    </w:p>
    <w:p w14:paraId="00000076" w14:textId="77777777" w:rsidR="00610331" w:rsidRDefault="00711650">
      <w:pPr>
        <w:numPr>
          <w:ilvl w:val="0"/>
          <w:numId w:val="2"/>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Interpersonal roles</w:t>
      </w:r>
      <w:r>
        <w:rPr>
          <w:rFonts w:ascii="Times New Roman" w:eastAsia="Times New Roman" w:hAnsi="Times New Roman" w:cs="Times New Roman"/>
          <w:color w:val="000000"/>
          <w:sz w:val="24"/>
          <w:szCs w:val="24"/>
        </w:rPr>
        <w:t>- Under this category, a manager has the following roles-</w:t>
      </w:r>
    </w:p>
    <w:p w14:paraId="00000077" w14:textId="77777777" w:rsidR="00610331" w:rsidRDefault="00711650">
      <w:pPr>
        <w:numPr>
          <w:ilvl w:val="0"/>
          <w:numId w:val="22"/>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figurehead- Under this role, the manager is entrusted with performing several ceremonial duties such as greeting the dignitaries, attending wedding of employees etc.</w:t>
      </w:r>
      <w:r>
        <w:rPr>
          <w:color w:val="000000"/>
        </w:rPr>
        <w:t xml:space="preserve"> </w:t>
      </w:r>
      <w:r>
        <w:rPr>
          <w:rFonts w:ascii="Times New Roman" w:eastAsia="Times New Roman" w:hAnsi="Times New Roman" w:cs="Times New Roman"/>
          <w:color w:val="000000"/>
          <w:sz w:val="24"/>
          <w:szCs w:val="24"/>
        </w:rPr>
        <w:t>(</w:t>
      </w:r>
      <w:proofErr w:type="spellStart"/>
      <w:r>
        <w:rPr>
          <w:rFonts w:ascii="Times New Roman" w:eastAsia="Times New Roman" w:hAnsi="Times New Roman" w:cs="Times New Roman"/>
          <w:color w:val="000000"/>
          <w:sz w:val="24"/>
          <w:szCs w:val="24"/>
        </w:rPr>
        <w:t>Taştan</w:t>
      </w:r>
      <w:proofErr w:type="spellEnd"/>
      <w:r>
        <w:rPr>
          <w:rFonts w:ascii="Times New Roman" w:eastAsia="Times New Roman" w:hAnsi="Times New Roman" w:cs="Times New Roman"/>
          <w:color w:val="000000"/>
          <w:sz w:val="24"/>
          <w:szCs w:val="24"/>
        </w:rPr>
        <w:t xml:space="preserve"> and Davoudi, 2017).</w:t>
      </w:r>
    </w:p>
    <w:p w14:paraId="00000078" w14:textId="77777777" w:rsidR="00610331" w:rsidRDefault="00711650">
      <w:pPr>
        <w:numPr>
          <w:ilvl w:val="0"/>
          <w:numId w:val="22"/>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leader- Under this role, the manager is responsible for guiding, inspiring and motivating the subordinates so that they can perform their duties effectively.</w:t>
      </w:r>
    </w:p>
    <w:p w14:paraId="00000079" w14:textId="77777777" w:rsidR="00610331" w:rsidRDefault="00711650">
      <w:pPr>
        <w:numPr>
          <w:ilvl w:val="0"/>
          <w:numId w:val="22"/>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liaison- Under this role, the manager is responsible for connecting several parties and establishing connection between people outside the vertical chain of command.</w:t>
      </w:r>
    </w:p>
    <w:p w14:paraId="0000007A" w14:textId="77777777" w:rsidR="00610331" w:rsidRDefault="00711650">
      <w:pPr>
        <w:numPr>
          <w:ilvl w:val="0"/>
          <w:numId w:val="2"/>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Informational roles-</w:t>
      </w:r>
      <w:r>
        <w:rPr>
          <w:rFonts w:ascii="Times New Roman" w:eastAsia="Times New Roman" w:hAnsi="Times New Roman" w:cs="Times New Roman"/>
          <w:color w:val="000000"/>
          <w:sz w:val="24"/>
          <w:szCs w:val="24"/>
        </w:rPr>
        <w:t xml:space="preserve"> Under this head, the manager plays the following roles-</w:t>
      </w:r>
    </w:p>
    <w:p w14:paraId="0000007B" w14:textId="77777777" w:rsidR="00610331" w:rsidRDefault="00711650">
      <w:pPr>
        <w:numPr>
          <w:ilvl w:val="0"/>
          <w:numId w:val="5"/>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monitor- A manager acts as a monitor and scans the entire environment for collecting new information (</w:t>
      </w:r>
      <w:proofErr w:type="spellStart"/>
      <w:r>
        <w:rPr>
          <w:rFonts w:ascii="Times New Roman" w:eastAsia="Times New Roman" w:hAnsi="Times New Roman" w:cs="Times New Roman"/>
          <w:color w:val="000000"/>
          <w:sz w:val="24"/>
          <w:szCs w:val="24"/>
        </w:rPr>
        <w:t>Wesselink</w:t>
      </w:r>
      <w:proofErr w:type="spellEnd"/>
      <w:r>
        <w:rPr>
          <w:rFonts w:ascii="Times New Roman" w:eastAsia="Times New Roman" w:hAnsi="Times New Roman" w:cs="Times New Roman"/>
          <w:color w:val="000000"/>
          <w:sz w:val="24"/>
          <w:szCs w:val="24"/>
        </w:rPr>
        <w:t>, et al., 2017).</w:t>
      </w:r>
    </w:p>
    <w:p w14:paraId="0000007C" w14:textId="77777777" w:rsidR="00610331" w:rsidRDefault="00711650">
      <w:pPr>
        <w:numPr>
          <w:ilvl w:val="0"/>
          <w:numId w:val="5"/>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disseminator- A manager passes on the collected information to the various subordinates so that they can be effectively utilised.</w:t>
      </w:r>
    </w:p>
    <w:p w14:paraId="0000007D" w14:textId="77777777" w:rsidR="00610331" w:rsidRDefault="00711650">
      <w:pPr>
        <w:numPr>
          <w:ilvl w:val="0"/>
          <w:numId w:val="5"/>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 spokesperson- Under this role, the manager is responsible for sharing information with individuals who are present outside the organisation (</w:t>
      </w:r>
      <w:proofErr w:type="spellStart"/>
      <w:r>
        <w:rPr>
          <w:rFonts w:ascii="Times New Roman" w:eastAsia="Times New Roman" w:hAnsi="Times New Roman" w:cs="Times New Roman"/>
          <w:color w:val="000000"/>
          <w:sz w:val="24"/>
          <w:szCs w:val="24"/>
        </w:rPr>
        <w:t>Wiewiora</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Kowalkiewicz</w:t>
      </w:r>
      <w:proofErr w:type="spellEnd"/>
      <w:r>
        <w:rPr>
          <w:rFonts w:ascii="Times New Roman" w:eastAsia="Times New Roman" w:hAnsi="Times New Roman" w:cs="Times New Roman"/>
          <w:color w:val="000000"/>
          <w:sz w:val="24"/>
          <w:szCs w:val="24"/>
        </w:rPr>
        <w:t>, 2019).</w:t>
      </w:r>
    </w:p>
    <w:p w14:paraId="0000007E" w14:textId="77777777" w:rsidR="00610331" w:rsidRDefault="00711650">
      <w:pPr>
        <w:numPr>
          <w:ilvl w:val="0"/>
          <w:numId w:val="13"/>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Decisional roles</w:t>
      </w:r>
      <w:r>
        <w:rPr>
          <w:rFonts w:ascii="Times New Roman" w:eastAsia="Times New Roman" w:hAnsi="Times New Roman" w:cs="Times New Roman"/>
          <w:color w:val="000000"/>
          <w:sz w:val="24"/>
          <w:szCs w:val="24"/>
        </w:rPr>
        <w:t>- Under this category, the manager has the following roles-</w:t>
      </w:r>
    </w:p>
    <w:p w14:paraId="0000007F" w14:textId="77777777" w:rsidR="00610331" w:rsidRDefault="00711650">
      <w:pPr>
        <w:numPr>
          <w:ilvl w:val="0"/>
          <w:numId w:val="9"/>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entrepreneur- The manager initiates projects with the aim of improving the overall organisational functioning.</w:t>
      </w:r>
    </w:p>
    <w:p w14:paraId="00000080" w14:textId="77777777" w:rsidR="00610331" w:rsidRDefault="00711650">
      <w:pPr>
        <w:numPr>
          <w:ilvl w:val="0"/>
          <w:numId w:val="9"/>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disturbance handler- The manager is responsible for removing all types of disturbances that have been caused due to events such as disagreement between employees and management, bankruptcy of customers etc.</w:t>
      </w:r>
      <w:r>
        <w:rPr>
          <w:color w:val="000000"/>
        </w:rPr>
        <w:t xml:space="preserve"> </w:t>
      </w:r>
      <w:r>
        <w:rPr>
          <w:rFonts w:ascii="Times New Roman" w:eastAsia="Times New Roman" w:hAnsi="Times New Roman" w:cs="Times New Roman"/>
          <w:color w:val="000000"/>
          <w:sz w:val="24"/>
          <w:szCs w:val="24"/>
        </w:rPr>
        <w:t>(Boamah, et al., 2018).</w:t>
      </w:r>
    </w:p>
    <w:p w14:paraId="00000081" w14:textId="77777777" w:rsidR="00610331" w:rsidRDefault="00711650">
      <w:pPr>
        <w:numPr>
          <w:ilvl w:val="0"/>
          <w:numId w:val="9"/>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resource allocator- The manager decides how the resources will be distributed among the several departments and individuals within the organisation.</w:t>
      </w:r>
    </w:p>
    <w:p w14:paraId="00000082" w14:textId="77777777" w:rsidR="00610331" w:rsidRDefault="00711650">
      <w:pPr>
        <w:numPr>
          <w:ilvl w:val="0"/>
          <w:numId w:val="9"/>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negotiator - The manager is involved in committing resources of the organisation in real time with the various information available from his informational roles.</w:t>
      </w:r>
    </w:p>
    <w:p w14:paraId="00000083" w14:textId="77777777" w:rsidR="00610331" w:rsidRDefault="00711650">
      <w:pPr>
        <w:numPr>
          <w:ilvl w:val="0"/>
          <w:numId w:val="9"/>
        </w:numPr>
        <w:pBdr>
          <w:top w:val="nil"/>
          <w:left w:val="nil"/>
          <w:bottom w:val="nil"/>
          <w:right w:val="nil"/>
          <w:between w:val="nil"/>
        </w:pBdr>
        <w:rPr>
          <w:rFonts w:ascii="Times New Roman" w:eastAsia="Times New Roman" w:hAnsi="Times New Roman" w:cs="Times New Roman"/>
          <w:b/>
          <w:color w:val="000000"/>
          <w:sz w:val="26"/>
          <w:szCs w:val="26"/>
        </w:rPr>
      </w:pPr>
      <w:r>
        <w:br w:type="page"/>
      </w:r>
    </w:p>
    <w:p w14:paraId="00000084" w14:textId="77777777" w:rsidR="00610331" w:rsidRDefault="00711650">
      <w:pPr>
        <w:pStyle w:val="Heading2"/>
      </w:pPr>
      <w:bookmarkStart w:id="17" w:name="_heading=h.2jxsxqh" w:colFirst="0" w:colLast="0"/>
      <w:bookmarkEnd w:id="17"/>
      <w:r>
        <w:lastRenderedPageBreak/>
        <w:t>Skills possessed by a manager and their application for ensuring operational effectiveness</w:t>
      </w:r>
    </w:p>
    <w:p w14:paraId="00000085"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various skills possessed by a manager and their application ensures operational effectiveness of the enterprise. These skills can be enumerated as follows –</w:t>
      </w:r>
    </w:p>
    <w:p w14:paraId="00000086" w14:textId="77777777" w:rsidR="00610331" w:rsidRDefault="00711650">
      <w:pPr>
        <w:spacing w:line="480" w:lineRule="auto"/>
        <w:jc w:val="both"/>
        <w:rPr>
          <w:rFonts w:ascii="Times New Roman" w:eastAsia="Times New Roman" w:hAnsi="Times New Roman" w:cs="Times New Roman"/>
          <w:sz w:val="24"/>
          <w:szCs w:val="24"/>
        </w:rPr>
      </w:pPr>
      <w:r>
        <w:rPr>
          <w:noProof/>
        </w:rPr>
        <w:drawing>
          <wp:inline distT="0" distB="0" distL="0" distR="0">
            <wp:extent cx="3743785" cy="2905605"/>
            <wp:effectExtent l="19050" t="19050" r="19050" b="19050"/>
            <wp:docPr id="13" name="image2.png" descr="Management Skills - Types and Examples of Management Skills"/>
            <wp:cNvGraphicFramePr/>
            <a:graphic xmlns:a="http://schemas.openxmlformats.org/drawingml/2006/main">
              <a:graphicData uri="http://schemas.openxmlformats.org/drawingml/2006/picture">
                <pic:pic xmlns:pic="http://schemas.openxmlformats.org/drawingml/2006/picture">
                  <pic:nvPicPr>
                    <pic:cNvPr id="0" name="image2.png" descr="Management Skills - Types and Examples of Management Skills"/>
                    <pic:cNvPicPr preferRelativeResize="0"/>
                  </pic:nvPicPr>
                  <pic:blipFill>
                    <a:blip r:embed="rId14"/>
                    <a:srcRect/>
                    <a:stretch>
                      <a:fillRect/>
                    </a:stretch>
                  </pic:blipFill>
                  <pic:spPr>
                    <a:xfrm>
                      <a:off x="0" y="0"/>
                      <a:ext cx="3743785" cy="2905605"/>
                    </a:xfrm>
                    <a:prstGeom prst="rect">
                      <a:avLst/>
                    </a:prstGeom>
                    <a:ln w="19050">
                      <a:solidFill>
                        <a:srgbClr val="000000"/>
                      </a:solidFill>
                      <a:prstDash val="solid"/>
                    </a:ln>
                  </pic:spPr>
                </pic:pic>
              </a:graphicData>
            </a:graphic>
          </wp:inline>
        </w:drawing>
      </w:r>
    </w:p>
    <w:p w14:paraId="00000087" w14:textId="77777777" w:rsidR="00610331" w:rsidRDefault="0071165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5: Skills of a manager </w:t>
      </w:r>
    </w:p>
    <w:p w14:paraId="00000088"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Stalph</w:t>
      </w:r>
      <w:proofErr w:type="spellEnd"/>
      <w:r>
        <w:rPr>
          <w:rFonts w:ascii="Times New Roman" w:eastAsia="Times New Roman" w:hAnsi="Times New Roman" w:cs="Times New Roman"/>
          <w:sz w:val="24"/>
          <w:szCs w:val="24"/>
        </w:rPr>
        <w:t>, 2020)</w:t>
      </w:r>
    </w:p>
    <w:p w14:paraId="00000089" w14:textId="77777777" w:rsidR="00610331" w:rsidRDefault="00711650">
      <w:pPr>
        <w:numPr>
          <w:ilvl w:val="0"/>
          <w:numId w:val="1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Human skills</w:t>
      </w:r>
      <w:r>
        <w:rPr>
          <w:rFonts w:ascii="Times New Roman" w:eastAsia="Times New Roman" w:hAnsi="Times New Roman" w:cs="Times New Roman"/>
          <w:color w:val="000000"/>
          <w:sz w:val="24"/>
          <w:szCs w:val="24"/>
        </w:rPr>
        <w:t>- It means the ability to work well with individuals as well as groups. An efficient manager can communicate, lead, motivate and inspire people. He can identify and cater to the needs and requirements of the human resources (</w:t>
      </w:r>
      <w:proofErr w:type="spellStart"/>
      <w:r>
        <w:rPr>
          <w:rFonts w:ascii="Times New Roman" w:eastAsia="Times New Roman" w:hAnsi="Times New Roman" w:cs="Times New Roman"/>
          <w:color w:val="000000"/>
          <w:sz w:val="24"/>
          <w:szCs w:val="24"/>
        </w:rPr>
        <w:t>Buil</w:t>
      </w:r>
      <w:proofErr w:type="spellEnd"/>
      <w:r>
        <w:rPr>
          <w:rFonts w:ascii="Times New Roman" w:eastAsia="Times New Roman" w:hAnsi="Times New Roman" w:cs="Times New Roman"/>
          <w:color w:val="000000"/>
          <w:sz w:val="24"/>
          <w:szCs w:val="24"/>
        </w:rPr>
        <w:t>, et al., 2019).</w:t>
      </w:r>
    </w:p>
    <w:p w14:paraId="0000008A" w14:textId="25B563AE" w:rsidR="00610331" w:rsidRDefault="00711650">
      <w:pPr>
        <w:numPr>
          <w:ilvl w:val="0"/>
          <w:numId w:val="1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Technical skills</w:t>
      </w:r>
      <w:r>
        <w:rPr>
          <w:rFonts w:ascii="Times New Roman" w:eastAsia="Times New Roman" w:hAnsi="Times New Roman" w:cs="Times New Roman"/>
          <w:color w:val="000000"/>
          <w:sz w:val="24"/>
          <w:szCs w:val="24"/>
        </w:rPr>
        <w:t xml:space="preserve">- It means that an efficient manager has the proficiency and knowledge regarding several activities, procedures and processes that takes place in the organisation </w:t>
      </w:r>
      <w:proofErr w:type="gramStart"/>
      <w:r>
        <w:rPr>
          <w:rFonts w:ascii="Times New Roman" w:eastAsia="Times New Roman" w:hAnsi="Times New Roman" w:cs="Times New Roman"/>
          <w:color w:val="000000"/>
          <w:sz w:val="24"/>
          <w:szCs w:val="24"/>
        </w:rPr>
        <w:t>on a daily basis</w:t>
      </w:r>
      <w:proofErr w:type="gramEnd"/>
      <w:r>
        <w:rPr>
          <w:rFonts w:ascii="Times New Roman" w:eastAsia="Times New Roman" w:hAnsi="Times New Roman" w:cs="Times New Roman"/>
          <w:color w:val="000000"/>
          <w:sz w:val="24"/>
          <w:szCs w:val="24"/>
        </w:rPr>
        <w:t>. He possesses speciali</w:t>
      </w:r>
      <w:r w:rsidR="00B9177D">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z w:val="24"/>
          <w:szCs w:val="24"/>
        </w:rPr>
        <w:t>ed knowledge regarding the techniques and procedures followed in the organisation and can guide the human resources in case any difficulties are faced by them.</w:t>
      </w:r>
    </w:p>
    <w:p w14:paraId="0000008B" w14:textId="1D172F9E" w:rsidR="00610331" w:rsidRDefault="00711650">
      <w:pPr>
        <w:numPr>
          <w:ilvl w:val="0"/>
          <w:numId w:val="1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Conceptual skills</w:t>
      </w:r>
      <w:r>
        <w:rPr>
          <w:rFonts w:ascii="Times New Roman" w:eastAsia="Times New Roman" w:hAnsi="Times New Roman" w:cs="Times New Roman"/>
          <w:color w:val="000000"/>
          <w:sz w:val="24"/>
          <w:szCs w:val="24"/>
        </w:rPr>
        <w:t xml:space="preserve">- An efficient manager </w:t>
      </w:r>
      <w:proofErr w:type="gramStart"/>
      <w:r>
        <w:rPr>
          <w:rFonts w:ascii="Times New Roman" w:eastAsia="Times New Roman" w:hAnsi="Times New Roman" w:cs="Times New Roman"/>
          <w:color w:val="000000"/>
          <w:sz w:val="24"/>
          <w:szCs w:val="24"/>
        </w:rPr>
        <w:t>has the ability to</w:t>
      </w:r>
      <w:proofErr w:type="gramEnd"/>
      <w:r>
        <w:rPr>
          <w:rFonts w:ascii="Times New Roman" w:eastAsia="Times New Roman" w:hAnsi="Times New Roman" w:cs="Times New Roman"/>
          <w:color w:val="000000"/>
          <w:sz w:val="24"/>
          <w:szCs w:val="24"/>
        </w:rPr>
        <w:t xml:space="preserve"> integrate and coordinate with several activities and functioning of the organisation. He </w:t>
      </w:r>
      <w:proofErr w:type="gramStart"/>
      <w:r>
        <w:rPr>
          <w:rFonts w:ascii="Times New Roman" w:eastAsia="Times New Roman" w:hAnsi="Times New Roman" w:cs="Times New Roman"/>
          <w:color w:val="000000"/>
          <w:sz w:val="24"/>
          <w:szCs w:val="24"/>
        </w:rPr>
        <w:t>has the ability to</w:t>
      </w:r>
      <w:proofErr w:type="gramEnd"/>
      <w:r>
        <w:rPr>
          <w:rFonts w:ascii="Times New Roman" w:eastAsia="Times New Roman" w:hAnsi="Times New Roman" w:cs="Times New Roman"/>
          <w:color w:val="000000"/>
          <w:sz w:val="24"/>
          <w:szCs w:val="24"/>
        </w:rPr>
        <w:t xml:space="preserve"> reali</w:t>
      </w:r>
      <w:r w:rsidR="00B9177D">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z w:val="24"/>
          <w:szCs w:val="24"/>
        </w:rPr>
        <w:t>e various elements and the relationships between them (</w:t>
      </w:r>
      <w:proofErr w:type="spellStart"/>
      <w:r>
        <w:rPr>
          <w:rFonts w:ascii="Times New Roman" w:eastAsia="Times New Roman" w:hAnsi="Times New Roman" w:cs="Times New Roman"/>
          <w:color w:val="000000"/>
          <w:sz w:val="24"/>
          <w:szCs w:val="24"/>
        </w:rPr>
        <w:t>Cobbinah</w:t>
      </w:r>
      <w:proofErr w:type="spellEnd"/>
      <w:r>
        <w:rPr>
          <w:rFonts w:ascii="Times New Roman" w:eastAsia="Times New Roman" w:hAnsi="Times New Roman" w:cs="Times New Roman"/>
          <w:color w:val="000000"/>
          <w:sz w:val="24"/>
          <w:szCs w:val="24"/>
        </w:rPr>
        <w:t xml:space="preserve"> and Agyemang, 2019).</w:t>
      </w:r>
    </w:p>
    <w:p w14:paraId="0000008C" w14:textId="77777777" w:rsidR="00610331" w:rsidRDefault="00711650">
      <w:pPr>
        <w:numPr>
          <w:ilvl w:val="0"/>
          <w:numId w:val="1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Interpersonal and communication skills</w:t>
      </w:r>
      <w:r>
        <w:rPr>
          <w:rFonts w:ascii="Times New Roman" w:eastAsia="Times New Roman" w:hAnsi="Times New Roman" w:cs="Times New Roman"/>
          <w:color w:val="000000"/>
          <w:sz w:val="24"/>
          <w:szCs w:val="24"/>
        </w:rPr>
        <w:t xml:space="preserve">- An efficient manager is good at communicating with people. He can convey his ideas and opinions effectively and clearly to others. As a result, there are no chances of confusion and </w:t>
      </w:r>
      <w:proofErr w:type="gramStart"/>
      <w:r>
        <w:rPr>
          <w:rFonts w:ascii="Times New Roman" w:eastAsia="Times New Roman" w:hAnsi="Times New Roman" w:cs="Times New Roman"/>
          <w:color w:val="000000"/>
          <w:sz w:val="24"/>
          <w:szCs w:val="24"/>
        </w:rPr>
        <w:t>misunderstandings</w:t>
      </w:r>
      <w:proofErr w:type="gramEnd"/>
      <w:r>
        <w:rPr>
          <w:rFonts w:ascii="Times New Roman" w:eastAsia="Times New Roman" w:hAnsi="Times New Roman" w:cs="Times New Roman"/>
          <w:color w:val="000000"/>
          <w:sz w:val="24"/>
          <w:szCs w:val="24"/>
        </w:rPr>
        <w:t xml:space="preserve"> and organisational performance is improved.</w:t>
      </w:r>
    </w:p>
    <w:p w14:paraId="0000008D" w14:textId="77777777" w:rsidR="00610331" w:rsidRDefault="00711650">
      <w:pPr>
        <w:numPr>
          <w:ilvl w:val="0"/>
          <w:numId w:val="1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Decision-making skill</w:t>
      </w:r>
      <w:r>
        <w:rPr>
          <w:rFonts w:ascii="Times New Roman" w:eastAsia="Times New Roman" w:hAnsi="Times New Roman" w:cs="Times New Roman"/>
          <w:color w:val="000000"/>
          <w:sz w:val="24"/>
          <w:szCs w:val="24"/>
        </w:rPr>
        <w:t xml:space="preserve">- An efficient manager analyses all the circumstances and then takes relevant decisions. He also thinks about the future consequences of his decisions and their impact upon the organisational performance. Also, he </w:t>
      </w:r>
      <w:proofErr w:type="gramStart"/>
      <w:r>
        <w:rPr>
          <w:rFonts w:ascii="Times New Roman" w:eastAsia="Times New Roman" w:hAnsi="Times New Roman" w:cs="Times New Roman"/>
          <w:color w:val="000000"/>
          <w:sz w:val="24"/>
          <w:szCs w:val="24"/>
        </w:rPr>
        <w:t>is able to</w:t>
      </w:r>
      <w:proofErr w:type="gramEnd"/>
      <w:r>
        <w:rPr>
          <w:rFonts w:ascii="Times New Roman" w:eastAsia="Times New Roman" w:hAnsi="Times New Roman" w:cs="Times New Roman"/>
          <w:color w:val="000000"/>
          <w:sz w:val="24"/>
          <w:szCs w:val="24"/>
        </w:rPr>
        <w:t xml:space="preserve"> recognise the various opportunities and threats that his decisions may bring to the organisation (Donald and Carter, 2020).</w:t>
      </w:r>
    </w:p>
    <w:p w14:paraId="0000008E" w14:textId="77777777" w:rsidR="00610331" w:rsidRDefault="00711650">
      <w:pPr>
        <w:numPr>
          <w:ilvl w:val="0"/>
          <w:numId w:val="11"/>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Analytical and diagnostic skills</w:t>
      </w:r>
      <w:r>
        <w:rPr>
          <w:rFonts w:ascii="Times New Roman" w:eastAsia="Times New Roman" w:hAnsi="Times New Roman" w:cs="Times New Roman"/>
          <w:color w:val="000000"/>
          <w:sz w:val="24"/>
          <w:szCs w:val="24"/>
        </w:rPr>
        <w:t xml:space="preserve">- Diagnostic skill means the ability to analyse the best response for a particular situation. Analytical skill means the ability to identify the core variables in any situation. With the help of both these skills, a manager can effectively visualise outcomes of various approaches and functions that he adopts. </w:t>
      </w:r>
    </w:p>
    <w:p w14:paraId="0000008F" w14:textId="77777777" w:rsidR="00610331" w:rsidRDefault="00711650">
      <w:pPr>
        <w:pStyle w:val="Heading2"/>
      </w:pPr>
      <w:bookmarkStart w:id="18" w:name="_heading=h.z337ya" w:colFirst="0" w:colLast="0"/>
      <w:bookmarkEnd w:id="18"/>
      <w:r>
        <w:t>Management theory</w:t>
      </w:r>
    </w:p>
    <w:p w14:paraId="00000090" w14:textId="77777777" w:rsidR="00610331" w:rsidRDefault="00711650">
      <w:pPr>
        <w:spacing w:line="480" w:lineRule="auto"/>
        <w:jc w:val="both"/>
        <w:rPr>
          <w:rFonts w:ascii="Times New Roman" w:eastAsia="Times New Roman" w:hAnsi="Times New Roman" w:cs="Times New Roman"/>
          <w:sz w:val="24"/>
          <w:szCs w:val="24"/>
        </w:rPr>
      </w:pPr>
      <w:bookmarkStart w:id="19" w:name="_heading=h.3j2qqm3" w:colFirst="0" w:colLast="0"/>
      <w:bookmarkEnd w:id="19"/>
      <w:r>
        <w:rPr>
          <w:rFonts w:ascii="Times New Roman" w:eastAsia="Times New Roman" w:hAnsi="Times New Roman" w:cs="Times New Roman"/>
          <w:sz w:val="24"/>
          <w:szCs w:val="24"/>
        </w:rPr>
        <w:t xml:space="preserve">There are various theories of management that a manager adopts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facilitate operational effectiveness. These are as follows – </w:t>
      </w:r>
    </w:p>
    <w:p w14:paraId="00000091"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Scientific management theory-</w:t>
      </w:r>
      <w:r>
        <w:rPr>
          <w:rFonts w:ascii="Times New Roman" w:eastAsia="Times New Roman" w:hAnsi="Times New Roman" w:cs="Times New Roman"/>
          <w:sz w:val="24"/>
          <w:szCs w:val="24"/>
        </w:rPr>
        <w:t xml:space="preserve"> This theory was developed by F.W Taylor and he facilitated the adoption of scientific methods for performing tasks in a workplace. Under this theory, there are several principles that have been proposed. These are as follows-</w:t>
      </w:r>
    </w:p>
    <w:p w14:paraId="00000092" w14:textId="77777777" w:rsidR="00610331" w:rsidRDefault="00711650">
      <w:pPr>
        <w:numPr>
          <w:ilvl w:val="0"/>
          <w:numId w:val="8"/>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rule of thumb must be followed that proposes the use of scientific methods of working which facilitates effective performance of tasks (</w:t>
      </w:r>
      <w:proofErr w:type="spellStart"/>
      <w:r>
        <w:rPr>
          <w:rFonts w:ascii="Times New Roman" w:eastAsia="Times New Roman" w:hAnsi="Times New Roman" w:cs="Times New Roman"/>
          <w:color w:val="000000"/>
          <w:sz w:val="24"/>
          <w:szCs w:val="24"/>
        </w:rPr>
        <w:t>Eliyana</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Ma’arif</w:t>
      </w:r>
      <w:proofErr w:type="spellEnd"/>
      <w:r>
        <w:rPr>
          <w:rFonts w:ascii="Times New Roman" w:eastAsia="Times New Roman" w:hAnsi="Times New Roman" w:cs="Times New Roman"/>
          <w:color w:val="000000"/>
          <w:sz w:val="24"/>
          <w:szCs w:val="24"/>
        </w:rPr>
        <w:t>, 2019).</w:t>
      </w:r>
    </w:p>
    <w:p w14:paraId="00000093" w14:textId="77777777" w:rsidR="00610331" w:rsidRDefault="00711650">
      <w:pPr>
        <w:numPr>
          <w:ilvl w:val="0"/>
          <w:numId w:val="8"/>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Instead of simply assigning jobs to the workers, matching of jobs with the workers’ capabilities must be done. This results in attaining maximum efficiency.</w:t>
      </w:r>
    </w:p>
    <w:p w14:paraId="00000094" w14:textId="77777777" w:rsidR="00610331" w:rsidRDefault="00711650">
      <w:pPr>
        <w:numPr>
          <w:ilvl w:val="0"/>
          <w:numId w:val="8"/>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Regular monitoring and analysis of workers performance must be done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ensure that they are on the right track and are working efficiently (Ibrahim and Daniel, 2019).</w:t>
      </w:r>
    </w:p>
    <w:p w14:paraId="00000095" w14:textId="77777777" w:rsidR="00610331" w:rsidRDefault="00711650">
      <w:pPr>
        <w:numPr>
          <w:ilvl w:val="0"/>
          <w:numId w:val="8"/>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work must be allocated between managers and workers so that the managers can use their time in planning and the workers can perform their jobs efficiently.</w:t>
      </w:r>
    </w:p>
    <w:p w14:paraId="00000096"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Human relations theory</w:t>
      </w:r>
      <w:r>
        <w:rPr>
          <w:rFonts w:ascii="Times New Roman" w:eastAsia="Times New Roman" w:hAnsi="Times New Roman" w:cs="Times New Roman"/>
          <w:sz w:val="24"/>
          <w:szCs w:val="24"/>
        </w:rPr>
        <w:t>- This theory focuses on the needs of individuals and their resultant behaviours. It is an interpersonal approach that must be adopted for managing human resources within the organisation. It proposes that an organisation is made up of both formal and informal elements. The structure of the organisation is a formal element and the interactions between individuals comprise of the informal element of the organisation. The basic propositions of this theory can be enumerated as follows-</w:t>
      </w:r>
    </w:p>
    <w:p w14:paraId="00000097" w14:textId="77777777" w:rsidR="00610331" w:rsidRDefault="00711650">
      <w:pPr>
        <w:numPr>
          <w:ilvl w:val="0"/>
          <w:numId w:val="10"/>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Focus must be given on people rather than on economies and machines.</w:t>
      </w:r>
    </w:p>
    <w:p w14:paraId="00000098" w14:textId="77777777" w:rsidR="00610331" w:rsidRDefault="00711650">
      <w:pPr>
        <w:numPr>
          <w:ilvl w:val="0"/>
          <w:numId w:val="10"/>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Human relations must be given priority in motivating people.</w:t>
      </w:r>
    </w:p>
    <w:p w14:paraId="00000099" w14:textId="77777777" w:rsidR="00610331" w:rsidRDefault="00711650">
      <w:pPr>
        <w:numPr>
          <w:ilvl w:val="0"/>
          <w:numId w:val="10"/>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Maximum results must be obtained with minimum inputs by making the efficient use of individuals within the organisation.</w:t>
      </w:r>
    </w:p>
    <w:p w14:paraId="0000009A" w14:textId="77777777" w:rsidR="00610331" w:rsidRDefault="00711650">
      <w:pPr>
        <w:numPr>
          <w:ilvl w:val="0"/>
          <w:numId w:val="10"/>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Motivation depends on groupwork and requires cooperation and coordination among the individuals.</w:t>
      </w:r>
    </w:p>
    <w:p w14:paraId="0000009B" w14:textId="77777777" w:rsidR="00610331" w:rsidRDefault="00711650">
      <w:pPr>
        <w:pStyle w:val="Heading2"/>
      </w:pPr>
      <w:bookmarkStart w:id="20" w:name="_heading=h.1y810tw" w:colFirst="0" w:colLast="0"/>
      <w:bookmarkEnd w:id="20"/>
      <w:r>
        <w:t>Management principles</w:t>
      </w:r>
    </w:p>
    <w:p w14:paraId="0000009C"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various principles of management that a manager adopts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facilitate operational effectiveness. These are as follows-</w:t>
      </w:r>
    </w:p>
    <w:p w14:paraId="0000009D" w14:textId="77777777" w:rsidR="00610331" w:rsidRDefault="00711650">
      <w:pPr>
        <w:numPr>
          <w:ilvl w:val="0"/>
          <w:numId w:val="12"/>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Division of work</w:t>
      </w:r>
      <w:r>
        <w:rPr>
          <w:rFonts w:ascii="Times New Roman" w:eastAsia="Times New Roman" w:hAnsi="Times New Roman" w:cs="Times New Roman"/>
          <w:color w:val="000000"/>
          <w:sz w:val="24"/>
          <w:szCs w:val="24"/>
        </w:rPr>
        <w:t xml:space="preserve">- For facilitating operational efficiency, the managers divide the entire work among several employees. This helps in attaining the benefits of specialisation. It also improves efficiency, productivity, </w:t>
      </w:r>
      <w:proofErr w:type="gramStart"/>
      <w:r>
        <w:rPr>
          <w:rFonts w:ascii="Times New Roman" w:eastAsia="Times New Roman" w:hAnsi="Times New Roman" w:cs="Times New Roman"/>
          <w:color w:val="000000"/>
          <w:sz w:val="24"/>
          <w:szCs w:val="24"/>
        </w:rPr>
        <w:t>accuracy</w:t>
      </w:r>
      <w:proofErr w:type="gramEnd"/>
      <w:r>
        <w:rPr>
          <w:rFonts w:ascii="Times New Roman" w:eastAsia="Times New Roman" w:hAnsi="Times New Roman" w:cs="Times New Roman"/>
          <w:color w:val="000000"/>
          <w:sz w:val="24"/>
          <w:szCs w:val="24"/>
        </w:rPr>
        <w:t xml:space="preserve"> and speed of the employees.</w:t>
      </w:r>
    </w:p>
    <w:p w14:paraId="0000009E" w14:textId="77777777" w:rsidR="00610331" w:rsidRDefault="00711650">
      <w:pPr>
        <w:numPr>
          <w:ilvl w:val="0"/>
          <w:numId w:val="12"/>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Discipline-</w:t>
      </w:r>
      <w:r>
        <w:rPr>
          <w:rFonts w:ascii="Times New Roman" w:eastAsia="Times New Roman" w:hAnsi="Times New Roman" w:cs="Times New Roman"/>
          <w:color w:val="000000"/>
          <w:sz w:val="24"/>
          <w:szCs w:val="24"/>
        </w:rPr>
        <w:t xml:space="preserve"> For facilitating operational efficiency, the managers ensure that there is discipline in the organisation. Only when there is discipline, the organisational goals can be accomplished (</w:t>
      </w:r>
      <w:proofErr w:type="spellStart"/>
      <w:r>
        <w:rPr>
          <w:rFonts w:ascii="Times New Roman" w:eastAsia="Times New Roman" w:hAnsi="Times New Roman" w:cs="Times New Roman"/>
          <w:color w:val="000000"/>
          <w:sz w:val="24"/>
          <w:szCs w:val="24"/>
        </w:rPr>
        <w:t>Buil</w:t>
      </w:r>
      <w:proofErr w:type="spellEnd"/>
      <w:r>
        <w:rPr>
          <w:rFonts w:ascii="Times New Roman" w:eastAsia="Times New Roman" w:hAnsi="Times New Roman" w:cs="Times New Roman"/>
          <w:color w:val="000000"/>
          <w:sz w:val="24"/>
          <w:szCs w:val="24"/>
        </w:rPr>
        <w:t>, et al., 2019).</w:t>
      </w:r>
    </w:p>
    <w:p w14:paraId="0000009F" w14:textId="77777777" w:rsidR="00610331" w:rsidRDefault="00711650">
      <w:pPr>
        <w:numPr>
          <w:ilvl w:val="0"/>
          <w:numId w:val="12"/>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Authority and responsibility</w:t>
      </w:r>
      <w:r>
        <w:rPr>
          <w:rFonts w:ascii="Times New Roman" w:eastAsia="Times New Roman" w:hAnsi="Times New Roman" w:cs="Times New Roman"/>
          <w:color w:val="000000"/>
          <w:sz w:val="24"/>
          <w:szCs w:val="24"/>
        </w:rPr>
        <w:t>- For facilitating operational efficiency, the managers ensure that clear lines of authority and responsibility are formulated within the organisation.</w:t>
      </w:r>
    </w:p>
    <w:p w14:paraId="000000A0" w14:textId="77777777" w:rsidR="00610331" w:rsidRDefault="00711650">
      <w:pPr>
        <w:numPr>
          <w:ilvl w:val="0"/>
          <w:numId w:val="12"/>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Subordination of individual interests</w:t>
      </w:r>
      <w:r>
        <w:rPr>
          <w:rFonts w:ascii="Times New Roman" w:eastAsia="Times New Roman" w:hAnsi="Times New Roman" w:cs="Times New Roman"/>
          <w:color w:val="000000"/>
          <w:sz w:val="24"/>
          <w:szCs w:val="24"/>
        </w:rPr>
        <w:t>- For facilitating operational efficiency, the managers try to unite the individual interests of employees with that of the entire organisation. As a result, the employees’ productivity enhances and they work effectively towards achieving organisational goals (</w:t>
      </w:r>
      <w:proofErr w:type="spellStart"/>
      <w:r>
        <w:rPr>
          <w:rFonts w:ascii="Times New Roman" w:eastAsia="Times New Roman" w:hAnsi="Times New Roman" w:cs="Times New Roman"/>
          <w:color w:val="000000"/>
          <w:sz w:val="24"/>
          <w:szCs w:val="24"/>
        </w:rPr>
        <w:t>Cobbinah</w:t>
      </w:r>
      <w:proofErr w:type="spellEnd"/>
      <w:r>
        <w:rPr>
          <w:rFonts w:ascii="Times New Roman" w:eastAsia="Times New Roman" w:hAnsi="Times New Roman" w:cs="Times New Roman"/>
          <w:color w:val="000000"/>
          <w:sz w:val="24"/>
          <w:szCs w:val="24"/>
        </w:rPr>
        <w:t xml:space="preserve"> and Agyemang, 2019).</w:t>
      </w:r>
    </w:p>
    <w:p w14:paraId="000000A1" w14:textId="77777777" w:rsidR="00610331" w:rsidRDefault="00711650">
      <w:pPr>
        <w:numPr>
          <w:ilvl w:val="0"/>
          <w:numId w:val="12"/>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Initiative</w:t>
      </w:r>
      <w:r>
        <w:rPr>
          <w:rFonts w:ascii="Times New Roman" w:eastAsia="Times New Roman" w:hAnsi="Times New Roman" w:cs="Times New Roman"/>
          <w:color w:val="000000"/>
          <w:sz w:val="24"/>
          <w:szCs w:val="24"/>
        </w:rPr>
        <w:t>- For promoting operational efficiency, the managers encourage and support the employees for taking initiatives within the organisation. As a result, the employees feel connected to the organisation.</w:t>
      </w:r>
    </w:p>
    <w:p w14:paraId="000000A2" w14:textId="77777777" w:rsidR="00610331" w:rsidRDefault="00711650">
      <w:pPr>
        <w:numPr>
          <w:ilvl w:val="0"/>
          <w:numId w:val="12"/>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Equity-</w:t>
      </w:r>
      <w:r>
        <w:rPr>
          <w:rFonts w:ascii="Times New Roman" w:eastAsia="Times New Roman" w:hAnsi="Times New Roman" w:cs="Times New Roman"/>
          <w:color w:val="000000"/>
          <w:sz w:val="24"/>
          <w:szCs w:val="24"/>
        </w:rPr>
        <w:t xml:space="preserve"> For promoting operational efficiency, the managers ensure that all the employees are treated respectfully and equally. All types of discriminations are avoided.</w:t>
      </w:r>
    </w:p>
    <w:p w14:paraId="000000A3" w14:textId="77777777" w:rsidR="00610331" w:rsidRDefault="00711650">
      <w:pPr>
        <w:rPr>
          <w:rFonts w:ascii="Times New Roman" w:eastAsia="Times New Roman" w:hAnsi="Times New Roman" w:cs="Times New Roman"/>
          <w:b/>
          <w:color w:val="000000"/>
          <w:sz w:val="28"/>
          <w:szCs w:val="28"/>
        </w:rPr>
      </w:pPr>
      <w:r>
        <w:br w:type="page"/>
      </w:r>
    </w:p>
    <w:p w14:paraId="000000A4" w14:textId="3D7E250B" w:rsidR="00610331" w:rsidRDefault="00711650">
      <w:pPr>
        <w:pStyle w:val="Heading1"/>
      </w:pPr>
      <w:bookmarkStart w:id="21" w:name="_heading=h.4i7ojhp" w:colFirst="0" w:colLast="0"/>
      <w:bookmarkEnd w:id="21"/>
      <w:r>
        <w:lastRenderedPageBreak/>
        <w:t xml:space="preserve">How </w:t>
      </w:r>
      <w:r w:rsidR="00B9177D">
        <w:t>l</w:t>
      </w:r>
      <w:r>
        <w:t>eadership can inspire and motivate staff members to improve performances</w:t>
      </w:r>
    </w:p>
    <w:p w14:paraId="000000A5" w14:textId="77777777" w:rsidR="00610331" w:rsidRDefault="00711650">
      <w:pPr>
        <w:pStyle w:val="Heading2"/>
      </w:pPr>
      <w:bookmarkStart w:id="22" w:name="_heading=h.2xcytpi" w:colFirst="0" w:colLast="0"/>
      <w:bookmarkEnd w:id="22"/>
      <w:r>
        <w:t>Meaning of leadership</w:t>
      </w:r>
    </w:p>
    <w:p w14:paraId="000000A6"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is the ability of an individual to influence others and direct their efforts towards the attainment of organisational goals. A leader is an individual who guides, </w:t>
      </w:r>
      <w:proofErr w:type="gramStart"/>
      <w:r>
        <w:rPr>
          <w:rFonts w:ascii="Times New Roman" w:eastAsia="Times New Roman" w:hAnsi="Times New Roman" w:cs="Times New Roman"/>
          <w:sz w:val="24"/>
          <w:szCs w:val="24"/>
        </w:rPr>
        <w:t>motivates</w:t>
      </w:r>
      <w:proofErr w:type="gramEnd"/>
      <w:r>
        <w:rPr>
          <w:rFonts w:ascii="Times New Roman" w:eastAsia="Times New Roman" w:hAnsi="Times New Roman" w:cs="Times New Roman"/>
          <w:sz w:val="24"/>
          <w:szCs w:val="24"/>
        </w:rPr>
        <w:t xml:space="preserve"> and inspires the subordinates and gets the best out of them. He also directs them to attain the organisational goals effectively and optimally (Jones, 2019).</w:t>
      </w:r>
    </w:p>
    <w:p w14:paraId="000000A7" w14:textId="77777777" w:rsidR="00610331" w:rsidRDefault="00711650">
      <w:pPr>
        <w:pStyle w:val="Heading2"/>
      </w:pPr>
      <w:bookmarkStart w:id="23" w:name="_heading=h.1ci93xb" w:colFirst="0" w:colLast="0"/>
      <w:bookmarkEnd w:id="23"/>
      <w:r>
        <w:t>Importance of leadership in inspiring and motivating staff members to improve performances</w:t>
      </w:r>
    </w:p>
    <w:p w14:paraId="000000A8"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leadership has huge significance in inspiring and motivating the staff members to improve performances. These can be enumerated as follows-</w:t>
      </w:r>
    </w:p>
    <w:p w14:paraId="000000A9" w14:textId="77777777" w:rsidR="00610331" w:rsidRDefault="00711650">
      <w:pPr>
        <w:numPr>
          <w:ilvl w:val="0"/>
          <w:numId w:val="14"/>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Initiate action-</w:t>
      </w:r>
      <w:r>
        <w:rPr>
          <w:rFonts w:ascii="Times New Roman" w:eastAsia="Times New Roman" w:hAnsi="Times New Roman" w:cs="Times New Roman"/>
          <w:color w:val="000000"/>
          <w:sz w:val="24"/>
          <w:szCs w:val="24"/>
        </w:rPr>
        <w:t xml:space="preserve"> A leader starts the entire process by communicating policies and plans to the subordinates. As a result, the staff members are constantly </w:t>
      </w:r>
      <w:proofErr w:type="gramStart"/>
      <w:r>
        <w:rPr>
          <w:rFonts w:ascii="Times New Roman" w:eastAsia="Times New Roman" w:hAnsi="Times New Roman" w:cs="Times New Roman"/>
          <w:color w:val="000000"/>
          <w:sz w:val="24"/>
          <w:szCs w:val="24"/>
        </w:rPr>
        <w:t>updated</w:t>
      </w:r>
      <w:proofErr w:type="gramEnd"/>
      <w:r>
        <w:rPr>
          <w:rFonts w:ascii="Times New Roman" w:eastAsia="Times New Roman" w:hAnsi="Times New Roman" w:cs="Times New Roman"/>
          <w:color w:val="000000"/>
          <w:sz w:val="24"/>
          <w:szCs w:val="24"/>
        </w:rPr>
        <w:t xml:space="preserve"> and they know from where to start. This inspires and motivates them and improves their performance as well. </w:t>
      </w:r>
    </w:p>
    <w:p w14:paraId="000000AA" w14:textId="77777777" w:rsidR="00610331" w:rsidRDefault="00711650">
      <w:pPr>
        <w:numPr>
          <w:ilvl w:val="0"/>
          <w:numId w:val="14"/>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Motivation</w:t>
      </w:r>
      <w:r>
        <w:rPr>
          <w:rFonts w:ascii="Times New Roman" w:eastAsia="Times New Roman" w:hAnsi="Times New Roman" w:cs="Times New Roman"/>
          <w:color w:val="000000"/>
          <w:sz w:val="24"/>
          <w:szCs w:val="24"/>
        </w:rPr>
        <w:t xml:space="preserve">- A leader constantly motivates and inspires the staff members to attain their goals effectively. He provides constant feedback to them </w:t>
      </w:r>
      <w:proofErr w:type="gramStart"/>
      <w:r>
        <w:rPr>
          <w:rFonts w:ascii="Times New Roman" w:eastAsia="Times New Roman" w:hAnsi="Times New Roman" w:cs="Times New Roman"/>
          <w:color w:val="000000"/>
          <w:sz w:val="24"/>
          <w:szCs w:val="24"/>
        </w:rPr>
        <w:t>as a result of</w:t>
      </w:r>
      <w:proofErr w:type="gramEnd"/>
      <w:r>
        <w:rPr>
          <w:rFonts w:ascii="Times New Roman" w:eastAsia="Times New Roman" w:hAnsi="Times New Roman" w:cs="Times New Roman"/>
          <w:color w:val="000000"/>
          <w:sz w:val="24"/>
          <w:szCs w:val="24"/>
        </w:rPr>
        <w:t xml:space="preserve"> which they are constantly inspired and their performances improve (Miao, et al., 2020).</w:t>
      </w:r>
    </w:p>
    <w:p w14:paraId="000000AB" w14:textId="77777777" w:rsidR="00610331" w:rsidRDefault="00711650">
      <w:pPr>
        <w:numPr>
          <w:ilvl w:val="0"/>
          <w:numId w:val="14"/>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Providing guidance</w:t>
      </w:r>
      <w:r>
        <w:rPr>
          <w:rFonts w:ascii="Times New Roman" w:eastAsia="Times New Roman" w:hAnsi="Times New Roman" w:cs="Times New Roman"/>
          <w:color w:val="000000"/>
          <w:sz w:val="24"/>
          <w:szCs w:val="24"/>
        </w:rPr>
        <w:t>- A leader is present to provide guidance in all aspects of the subordinate’s job roles. He constantly instructs and explains how a particular task needs to be performed. As a result, the staff members are constantly inspired and motivated and their performances are improved (Srivastava, et al., 2017).</w:t>
      </w:r>
    </w:p>
    <w:p w14:paraId="000000AC" w14:textId="77777777" w:rsidR="00610331" w:rsidRDefault="00711650">
      <w:pPr>
        <w:numPr>
          <w:ilvl w:val="0"/>
          <w:numId w:val="14"/>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Decision-making skills</w:t>
      </w:r>
      <w:r>
        <w:rPr>
          <w:rFonts w:ascii="Times New Roman" w:eastAsia="Times New Roman" w:hAnsi="Times New Roman" w:cs="Times New Roman"/>
          <w:color w:val="000000"/>
          <w:sz w:val="24"/>
          <w:szCs w:val="24"/>
        </w:rPr>
        <w:t>- True leaders take calculated risks and implement decisions based on futuristic analysis. They also inspire and motivate the staff members to use this quality and improve their performances.</w:t>
      </w:r>
    </w:p>
    <w:p w14:paraId="000000AD" w14:textId="77777777" w:rsidR="00610331" w:rsidRDefault="00711650">
      <w:pPr>
        <w:numPr>
          <w:ilvl w:val="0"/>
          <w:numId w:val="14"/>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Creating confidence-</w:t>
      </w:r>
      <w:r>
        <w:rPr>
          <w:rFonts w:ascii="Times New Roman" w:eastAsia="Times New Roman" w:hAnsi="Times New Roman" w:cs="Times New Roman"/>
          <w:color w:val="000000"/>
          <w:sz w:val="24"/>
          <w:szCs w:val="24"/>
        </w:rPr>
        <w:t xml:space="preserve"> A leader appreciates the good performances of the </w:t>
      </w:r>
      <w:proofErr w:type="gramStart"/>
      <w:r>
        <w:rPr>
          <w:rFonts w:ascii="Times New Roman" w:eastAsia="Times New Roman" w:hAnsi="Times New Roman" w:cs="Times New Roman"/>
          <w:color w:val="000000"/>
          <w:sz w:val="24"/>
          <w:szCs w:val="24"/>
        </w:rPr>
        <w:t>subordinates</w:t>
      </w:r>
      <w:proofErr w:type="gramEnd"/>
      <w:r>
        <w:rPr>
          <w:rFonts w:ascii="Times New Roman" w:eastAsia="Times New Roman" w:hAnsi="Times New Roman" w:cs="Times New Roman"/>
          <w:color w:val="000000"/>
          <w:sz w:val="24"/>
          <w:szCs w:val="24"/>
        </w:rPr>
        <w:t xml:space="preserve"> and this enhances their confidence level. As a result, they are motivated and inspired to improve their performance further.</w:t>
      </w:r>
    </w:p>
    <w:p w14:paraId="000000AE" w14:textId="77777777" w:rsidR="00610331" w:rsidRDefault="00711650">
      <w:pPr>
        <w:numPr>
          <w:ilvl w:val="0"/>
          <w:numId w:val="14"/>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Building morale-</w:t>
      </w:r>
      <w:r>
        <w:rPr>
          <w:rFonts w:ascii="Times New Roman" w:eastAsia="Times New Roman" w:hAnsi="Times New Roman" w:cs="Times New Roman"/>
          <w:color w:val="000000"/>
          <w:sz w:val="24"/>
          <w:szCs w:val="24"/>
        </w:rPr>
        <w:t xml:space="preserve"> A leader acts as a morale booster by cooperating fully with the subordinates. As a result, they </w:t>
      </w:r>
      <w:proofErr w:type="gramStart"/>
      <w:r>
        <w:rPr>
          <w:rFonts w:ascii="Times New Roman" w:eastAsia="Times New Roman" w:hAnsi="Times New Roman" w:cs="Times New Roman"/>
          <w:color w:val="000000"/>
          <w:sz w:val="24"/>
          <w:szCs w:val="24"/>
        </w:rPr>
        <w:t>are able to</w:t>
      </w:r>
      <w:proofErr w:type="gramEnd"/>
      <w:r>
        <w:rPr>
          <w:rFonts w:ascii="Times New Roman" w:eastAsia="Times New Roman" w:hAnsi="Times New Roman" w:cs="Times New Roman"/>
          <w:color w:val="000000"/>
          <w:sz w:val="24"/>
          <w:szCs w:val="24"/>
        </w:rPr>
        <w:t xml:space="preserve"> attain their organisational goals on time and their performance is also improved (VAIDA and ȘERBAN, 2021).</w:t>
      </w:r>
    </w:p>
    <w:p w14:paraId="000000AF" w14:textId="77777777" w:rsidR="00610331" w:rsidRDefault="00711650">
      <w:pPr>
        <w:numPr>
          <w:ilvl w:val="0"/>
          <w:numId w:val="14"/>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Builds work environment</w:t>
      </w:r>
      <w:r>
        <w:rPr>
          <w:rFonts w:ascii="Times New Roman" w:eastAsia="Times New Roman" w:hAnsi="Times New Roman" w:cs="Times New Roman"/>
          <w:color w:val="000000"/>
          <w:sz w:val="24"/>
          <w:szCs w:val="24"/>
        </w:rPr>
        <w:t xml:space="preserve">- A leader creates such an environment where there is harmony and stable growth takes place. He coordinates the efforts of several individuals </w:t>
      </w:r>
      <w:proofErr w:type="gramStart"/>
      <w:r>
        <w:rPr>
          <w:rFonts w:ascii="Times New Roman" w:eastAsia="Times New Roman" w:hAnsi="Times New Roman" w:cs="Times New Roman"/>
          <w:color w:val="000000"/>
          <w:sz w:val="24"/>
          <w:szCs w:val="24"/>
        </w:rPr>
        <w:t>as a result of</w:t>
      </w:r>
      <w:proofErr w:type="gramEnd"/>
      <w:r>
        <w:rPr>
          <w:rFonts w:ascii="Times New Roman" w:eastAsia="Times New Roman" w:hAnsi="Times New Roman" w:cs="Times New Roman"/>
          <w:color w:val="000000"/>
          <w:sz w:val="24"/>
          <w:szCs w:val="24"/>
        </w:rPr>
        <w:t xml:space="preserve"> which the overall performance improves.</w:t>
      </w:r>
    </w:p>
    <w:p w14:paraId="000000B0" w14:textId="77777777" w:rsidR="00610331" w:rsidRDefault="00711650">
      <w:pPr>
        <w:numPr>
          <w:ilvl w:val="0"/>
          <w:numId w:val="14"/>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Coordination</w:t>
      </w:r>
      <w:r>
        <w:rPr>
          <w:rFonts w:ascii="Times New Roman" w:eastAsia="Times New Roman" w:hAnsi="Times New Roman" w:cs="Times New Roman"/>
          <w:color w:val="000000"/>
          <w:sz w:val="24"/>
          <w:szCs w:val="24"/>
        </w:rPr>
        <w:t>- A leader attains coordination among the individual subordinates by reconciling their personal interests with that of organisational goals. As a result, the overall organisational performance improves and the subordinates are also motivated to perform effectively (</w:t>
      </w:r>
      <w:proofErr w:type="spellStart"/>
      <w:r>
        <w:rPr>
          <w:rFonts w:ascii="Times New Roman" w:eastAsia="Times New Roman" w:hAnsi="Times New Roman" w:cs="Times New Roman"/>
          <w:color w:val="000000"/>
          <w:sz w:val="24"/>
          <w:szCs w:val="24"/>
        </w:rPr>
        <w:t>Buil</w:t>
      </w:r>
      <w:proofErr w:type="spellEnd"/>
      <w:r>
        <w:rPr>
          <w:rFonts w:ascii="Times New Roman" w:eastAsia="Times New Roman" w:hAnsi="Times New Roman" w:cs="Times New Roman"/>
          <w:color w:val="000000"/>
          <w:sz w:val="24"/>
          <w:szCs w:val="24"/>
        </w:rPr>
        <w:t>, et al., 2019).</w:t>
      </w:r>
    </w:p>
    <w:p w14:paraId="000000B1" w14:textId="77777777" w:rsidR="00610331" w:rsidRDefault="00711650">
      <w:pPr>
        <w:pStyle w:val="Heading2"/>
      </w:pPr>
      <w:bookmarkStart w:id="24" w:name="_heading=h.3whwml4" w:colFirst="0" w:colLast="0"/>
      <w:bookmarkEnd w:id="24"/>
      <w:r>
        <w:t>Theories of leadership</w:t>
      </w:r>
    </w:p>
    <w:p w14:paraId="000000B2" w14:textId="77777777" w:rsidR="00610331" w:rsidRDefault="00711650">
      <w:pPr>
        <w:numPr>
          <w:ilvl w:val="0"/>
          <w:numId w:val="15"/>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Contingency theory</w:t>
      </w:r>
      <w:r>
        <w:rPr>
          <w:rFonts w:ascii="Times New Roman" w:eastAsia="Times New Roman" w:hAnsi="Times New Roman" w:cs="Times New Roman"/>
          <w:color w:val="000000"/>
          <w:sz w:val="24"/>
          <w:szCs w:val="24"/>
        </w:rPr>
        <w:t xml:space="preserve">- According to this theory, there is no specific style of leadership that a leader may adopt, it depends upon the situations as to which style needs to be adopted by the leader. There might be several factors influencing specific situation and the leader must choose the correct course of action </w:t>
      </w:r>
      <w:proofErr w:type="gramStart"/>
      <w:r>
        <w:rPr>
          <w:rFonts w:ascii="Times New Roman" w:eastAsia="Times New Roman" w:hAnsi="Times New Roman" w:cs="Times New Roman"/>
          <w:color w:val="000000"/>
          <w:sz w:val="24"/>
          <w:szCs w:val="24"/>
        </w:rPr>
        <w:t>on the basis of</w:t>
      </w:r>
      <w:proofErr w:type="gramEnd"/>
      <w:r>
        <w:rPr>
          <w:rFonts w:ascii="Times New Roman" w:eastAsia="Times New Roman" w:hAnsi="Times New Roman" w:cs="Times New Roman"/>
          <w:color w:val="000000"/>
          <w:sz w:val="24"/>
          <w:szCs w:val="24"/>
        </w:rPr>
        <w:t xml:space="preserve"> those variables (</w:t>
      </w:r>
      <w:proofErr w:type="spellStart"/>
      <w:r>
        <w:rPr>
          <w:rFonts w:ascii="Times New Roman" w:eastAsia="Times New Roman" w:hAnsi="Times New Roman" w:cs="Times New Roman"/>
          <w:color w:val="000000"/>
          <w:sz w:val="24"/>
          <w:szCs w:val="24"/>
        </w:rPr>
        <w:t>Cobbinah</w:t>
      </w:r>
      <w:proofErr w:type="spellEnd"/>
      <w:r>
        <w:rPr>
          <w:rFonts w:ascii="Times New Roman" w:eastAsia="Times New Roman" w:hAnsi="Times New Roman" w:cs="Times New Roman"/>
          <w:color w:val="000000"/>
          <w:sz w:val="24"/>
          <w:szCs w:val="24"/>
        </w:rPr>
        <w:t xml:space="preserve"> and Agyemang, 2019).</w:t>
      </w:r>
    </w:p>
    <w:p w14:paraId="000000B3" w14:textId="77777777" w:rsidR="00610331" w:rsidRDefault="00711650">
      <w:pPr>
        <w:numPr>
          <w:ilvl w:val="0"/>
          <w:numId w:val="15"/>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bookmarkStart w:id="25" w:name="_heading=h.2bn6wsx" w:colFirst="0" w:colLast="0"/>
      <w:bookmarkEnd w:id="25"/>
      <w:r>
        <w:rPr>
          <w:rFonts w:ascii="Times New Roman" w:eastAsia="Times New Roman" w:hAnsi="Times New Roman" w:cs="Times New Roman"/>
          <w:b/>
          <w:color w:val="000000"/>
          <w:sz w:val="24"/>
          <w:szCs w:val="24"/>
        </w:rPr>
        <w:t>Situational leadership theory</w:t>
      </w:r>
      <w:r>
        <w:rPr>
          <w:rFonts w:ascii="Times New Roman" w:eastAsia="Times New Roman" w:hAnsi="Times New Roman" w:cs="Times New Roman"/>
          <w:color w:val="000000"/>
          <w:sz w:val="24"/>
          <w:szCs w:val="24"/>
        </w:rPr>
        <w:t xml:space="preserve">- The theory states that the same style of leadership cannot be adopted in all </w:t>
      </w:r>
      <w:proofErr w:type="gramStart"/>
      <w:r>
        <w:rPr>
          <w:rFonts w:ascii="Times New Roman" w:eastAsia="Times New Roman" w:hAnsi="Times New Roman" w:cs="Times New Roman"/>
          <w:color w:val="000000"/>
          <w:sz w:val="24"/>
          <w:szCs w:val="24"/>
        </w:rPr>
        <w:t>situations</w:t>
      </w:r>
      <w:proofErr w:type="gramEnd"/>
      <w:r>
        <w:rPr>
          <w:rFonts w:ascii="Times New Roman" w:eastAsia="Times New Roman" w:hAnsi="Times New Roman" w:cs="Times New Roman"/>
          <w:color w:val="000000"/>
          <w:sz w:val="24"/>
          <w:szCs w:val="24"/>
        </w:rPr>
        <w:t xml:space="preserve"> and it depends upon the circumstances that help the managers to decide which style needs to be adopted. In the situational leadership model, the style of leadership has been divided into four types. These are as follows –</w:t>
      </w:r>
    </w:p>
    <w:p w14:paraId="000000B4" w14:textId="77777777" w:rsidR="00610331" w:rsidRDefault="00610331">
      <w:pPr>
        <w:spacing w:line="480" w:lineRule="auto"/>
        <w:jc w:val="both"/>
        <w:rPr>
          <w:rFonts w:ascii="Times New Roman" w:eastAsia="Times New Roman" w:hAnsi="Times New Roman" w:cs="Times New Roman"/>
          <w:sz w:val="24"/>
          <w:szCs w:val="24"/>
        </w:rPr>
      </w:pPr>
    </w:p>
    <w:p w14:paraId="000000B5" w14:textId="77777777" w:rsidR="00610331" w:rsidRDefault="00711650">
      <w:pPr>
        <w:spacing w:line="480" w:lineRule="auto"/>
        <w:jc w:val="both"/>
        <w:rPr>
          <w:rFonts w:ascii="Times New Roman" w:eastAsia="Times New Roman" w:hAnsi="Times New Roman" w:cs="Times New Roman"/>
          <w:sz w:val="24"/>
          <w:szCs w:val="24"/>
        </w:rPr>
      </w:pPr>
      <w:r>
        <w:rPr>
          <w:noProof/>
        </w:rPr>
        <w:lastRenderedPageBreak/>
        <w:drawing>
          <wp:inline distT="0" distB="0" distL="0" distR="0">
            <wp:extent cx="4099682" cy="4885388"/>
            <wp:effectExtent l="19050" t="19050" r="19050" b="19050"/>
            <wp:docPr id="16" name="image8.png" descr="Hersey and Blanchard Situational Leadership Model EXPLAINED | B2U"/>
            <wp:cNvGraphicFramePr/>
            <a:graphic xmlns:a="http://schemas.openxmlformats.org/drawingml/2006/main">
              <a:graphicData uri="http://schemas.openxmlformats.org/drawingml/2006/picture">
                <pic:pic xmlns:pic="http://schemas.openxmlformats.org/drawingml/2006/picture">
                  <pic:nvPicPr>
                    <pic:cNvPr id="0" name="image8.png" descr="Hersey and Blanchard Situational Leadership Model EXPLAINED | B2U"/>
                    <pic:cNvPicPr preferRelativeResize="0"/>
                  </pic:nvPicPr>
                  <pic:blipFill>
                    <a:blip r:embed="rId15"/>
                    <a:srcRect/>
                    <a:stretch>
                      <a:fillRect/>
                    </a:stretch>
                  </pic:blipFill>
                  <pic:spPr>
                    <a:xfrm>
                      <a:off x="0" y="0"/>
                      <a:ext cx="4099682" cy="4885388"/>
                    </a:xfrm>
                    <a:prstGeom prst="rect">
                      <a:avLst/>
                    </a:prstGeom>
                    <a:ln w="19050">
                      <a:solidFill>
                        <a:srgbClr val="000000"/>
                      </a:solidFill>
                      <a:prstDash val="solid"/>
                    </a:ln>
                  </pic:spPr>
                </pic:pic>
              </a:graphicData>
            </a:graphic>
          </wp:inline>
        </w:drawing>
      </w:r>
    </w:p>
    <w:p w14:paraId="000000B6" w14:textId="77777777" w:rsidR="00610331" w:rsidRDefault="00711650">
      <w:pPr>
        <w:spacing w:line="480" w:lineRule="auto"/>
        <w:jc w:val="both"/>
        <w:rPr>
          <w:rFonts w:ascii="Times New Roman" w:eastAsia="Times New Roman" w:hAnsi="Times New Roman" w:cs="Times New Roman"/>
          <w:b/>
          <w:sz w:val="24"/>
          <w:szCs w:val="24"/>
        </w:rPr>
      </w:pPr>
      <w:bookmarkStart w:id="26" w:name="_heading=h.qsh70q" w:colFirst="0" w:colLast="0"/>
      <w:bookmarkEnd w:id="26"/>
      <w:r>
        <w:rPr>
          <w:rFonts w:ascii="Times New Roman" w:eastAsia="Times New Roman" w:hAnsi="Times New Roman" w:cs="Times New Roman"/>
          <w:b/>
          <w:sz w:val="24"/>
          <w:szCs w:val="24"/>
        </w:rPr>
        <w:t>Figure 6: Situational leadership theory</w:t>
      </w:r>
    </w:p>
    <w:p w14:paraId="000000B7"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Su</w:t>
      </w:r>
      <w:proofErr w:type="spellEnd"/>
      <w:r>
        <w:rPr>
          <w:rFonts w:ascii="Times New Roman" w:eastAsia="Times New Roman" w:hAnsi="Times New Roman" w:cs="Times New Roman"/>
          <w:sz w:val="24"/>
          <w:szCs w:val="24"/>
        </w:rPr>
        <w:t>, 2019)</w:t>
      </w:r>
    </w:p>
    <w:p w14:paraId="000000B8" w14:textId="77777777" w:rsidR="00610331" w:rsidRDefault="00711650">
      <w:pPr>
        <w:numPr>
          <w:ilvl w:val="0"/>
          <w:numId w:val="16"/>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Telling- As for this style, the leaders supervisor followers constantly and instruct them about how, </w:t>
      </w:r>
      <w:proofErr w:type="gramStart"/>
      <w:r>
        <w:rPr>
          <w:rFonts w:ascii="Times New Roman" w:eastAsia="Times New Roman" w:hAnsi="Times New Roman" w:cs="Times New Roman"/>
          <w:color w:val="000000"/>
          <w:sz w:val="24"/>
          <w:szCs w:val="24"/>
        </w:rPr>
        <w:t>why</w:t>
      </w:r>
      <w:proofErr w:type="gramEnd"/>
      <w:r>
        <w:rPr>
          <w:rFonts w:ascii="Times New Roman" w:eastAsia="Times New Roman" w:hAnsi="Times New Roman" w:cs="Times New Roman"/>
          <w:color w:val="000000"/>
          <w:sz w:val="24"/>
          <w:szCs w:val="24"/>
        </w:rPr>
        <w:t xml:space="preserve"> and when to perform the tasks.</w:t>
      </w:r>
    </w:p>
    <w:p w14:paraId="000000B9" w14:textId="77777777" w:rsidR="00610331" w:rsidRDefault="00711650">
      <w:pPr>
        <w:numPr>
          <w:ilvl w:val="0"/>
          <w:numId w:val="16"/>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Selling – this style facilitates controlled direction and allows two-way communication between the leaders and followers. It makes sure that the followers work towards attainment of desired goals.</w:t>
      </w:r>
    </w:p>
    <w:p w14:paraId="000000BA" w14:textId="77777777" w:rsidR="00610331" w:rsidRDefault="00711650">
      <w:pPr>
        <w:numPr>
          <w:ilvl w:val="0"/>
          <w:numId w:val="16"/>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Participating – in this child, the leader seeks participation an opinion of the followers regarding performance of tasks. It helps in creating good relationships between the followers and leaders.</w:t>
      </w:r>
    </w:p>
    <w:p w14:paraId="000000BB" w14:textId="77777777" w:rsidR="00610331" w:rsidRDefault="00711650">
      <w:pPr>
        <w:numPr>
          <w:ilvl w:val="0"/>
          <w:numId w:val="16"/>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Delegating- in this case, the leader takes decisions and the responsibility of carrying out those decisions is interested on the followers. The leader reviews and monitors the entire process (Donald and Carter, 2020).</w:t>
      </w:r>
    </w:p>
    <w:p w14:paraId="000000BC" w14:textId="77777777" w:rsidR="00610331" w:rsidRDefault="00711650">
      <w:pPr>
        <w:numPr>
          <w:ilvl w:val="0"/>
          <w:numId w:val="19"/>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Transformation leadership style</w:t>
      </w:r>
      <w:r>
        <w:rPr>
          <w:rFonts w:ascii="Times New Roman" w:eastAsia="Times New Roman" w:hAnsi="Times New Roman" w:cs="Times New Roman"/>
          <w:color w:val="000000"/>
          <w:sz w:val="24"/>
          <w:szCs w:val="24"/>
        </w:rPr>
        <w:t xml:space="preserve">- It is a style which is adopted by managers and leaders in which they emphasise on empowerment, </w:t>
      </w:r>
      <w:proofErr w:type="gramStart"/>
      <w:r>
        <w:rPr>
          <w:rFonts w:ascii="Times New Roman" w:eastAsia="Times New Roman" w:hAnsi="Times New Roman" w:cs="Times New Roman"/>
          <w:color w:val="000000"/>
          <w:sz w:val="24"/>
          <w:szCs w:val="24"/>
        </w:rPr>
        <w:t>vision</w:t>
      </w:r>
      <w:proofErr w:type="gramEnd"/>
      <w:r>
        <w:rPr>
          <w:rFonts w:ascii="Times New Roman" w:eastAsia="Times New Roman" w:hAnsi="Times New Roman" w:cs="Times New Roman"/>
          <w:color w:val="000000"/>
          <w:sz w:val="24"/>
          <w:szCs w:val="24"/>
        </w:rPr>
        <w:t xml:space="preserve"> and support for the purpose of inspiring their followers towards change and action. The characteristics of a transformational leader as proposed by this theory is as follows –</w:t>
      </w:r>
    </w:p>
    <w:p w14:paraId="000000BD" w14:textId="77777777" w:rsidR="00610331" w:rsidRDefault="00711650">
      <w:pPr>
        <w:numPr>
          <w:ilvl w:val="0"/>
          <w:numId w:val="2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Intellectual stimulation – The transformation leaders encourage their followers to innovate and bring out new ideas for themselves and the organisation. </w:t>
      </w:r>
    </w:p>
    <w:p w14:paraId="000000BE" w14:textId="77777777" w:rsidR="00610331" w:rsidRDefault="00711650">
      <w:pPr>
        <w:numPr>
          <w:ilvl w:val="0"/>
          <w:numId w:val="2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Individualised consideration- The transformational leaders act as a coach and provide active feedbacks to individuals for facilitating their growth and development.</w:t>
      </w:r>
    </w:p>
    <w:p w14:paraId="000000BF" w14:textId="77777777" w:rsidR="00610331" w:rsidRDefault="00711650">
      <w:pPr>
        <w:numPr>
          <w:ilvl w:val="0"/>
          <w:numId w:val="2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Inspirational motivation- The transformational leaders use motivational techniques and set clear vision for accomplishing goals (</w:t>
      </w:r>
      <w:proofErr w:type="spellStart"/>
      <w:r>
        <w:rPr>
          <w:rFonts w:ascii="Times New Roman" w:eastAsia="Times New Roman" w:hAnsi="Times New Roman" w:cs="Times New Roman"/>
          <w:color w:val="000000"/>
          <w:sz w:val="24"/>
          <w:szCs w:val="24"/>
        </w:rPr>
        <w:t>Eliyana</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Ma’arif</w:t>
      </w:r>
      <w:proofErr w:type="spellEnd"/>
      <w:r>
        <w:rPr>
          <w:rFonts w:ascii="Times New Roman" w:eastAsia="Times New Roman" w:hAnsi="Times New Roman" w:cs="Times New Roman"/>
          <w:color w:val="000000"/>
          <w:sz w:val="24"/>
          <w:szCs w:val="24"/>
        </w:rPr>
        <w:t>, 2019).</w:t>
      </w:r>
    </w:p>
    <w:p w14:paraId="000000C0" w14:textId="77777777" w:rsidR="00610331" w:rsidRDefault="00711650">
      <w:pPr>
        <w:numPr>
          <w:ilvl w:val="0"/>
          <w:numId w:val="21"/>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Idealised influence- The transformational leaders act as role models for the entire team and emphasise them to focus on all the activities that they perform.</w:t>
      </w:r>
    </w:p>
    <w:p w14:paraId="000000C1" w14:textId="77777777" w:rsidR="00610331" w:rsidRDefault="00711650">
      <w:pPr>
        <w:rPr>
          <w:rFonts w:ascii="Times New Roman" w:eastAsia="Times New Roman" w:hAnsi="Times New Roman" w:cs="Times New Roman"/>
          <w:b/>
          <w:color w:val="000000"/>
          <w:sz w:val="26"/>
          <w:szCs w:val="26"/>
        </w:rPr>
      </w:pPr>
      <w:r>
        <w:br w:type="page"/>
      </w:r>
    </w:p>
    <w:p w14:paraId="000000C2" w14:textId="77777777" w:rsidR="00610331" w:rsidRDefault="00711650">
      <w:pPr>
        <w:pStyle w:val="Heading2"/>
      </w:pPr>
      <w:bookmarkStart w:id="27" w:name="_heading=h.3as4poj" w:colFirst="0" w:colLast="0"/>
      <w:bookmarkEnd w:id="27"/>
      <w:r>
        <w:lastRenderedPageBreak/>
        <w:t>Qualities of a leader</w:t>
      </w:r>
    </w:p>
    <w:p w14:paraId="000000C3"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true leader has various qualities that inspire and motivate staff members to improve their performances. These qualities can be enumerated as follows –</w:t>
      </w:r>
    </w:p>
    <w:p w14:paraId="000000C4" w14:textId="77777777" w:rsidR="00610331" w:rsidRDefault="00711650">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Integrity</w:t>
      </w:r>
      <w:r>
        <w:rPr>
          <w:rFonts w:ascii="Times New Roman" w:eastAsia="Times New Roman" w:hAnsi="Times New Roman" w:cs="Times New Roman"/>
          <w:color w:val="000000"/>
          <w:sz w:val="24"/>
          <w:szCs w:val="24"/>
        </w:rPr>
        <w:t>- This is the core quality that a leader possesses. He is morally and ethically grounded and fulfils all the commitments that he makes. This quality inspires and motivates the staff members to perform effectively and become like a good leader.</w:t>
      </w:r>
    </w:p>
    <w:p w14:paraId="000000C5" w14:textId="77777777" w:rsidR="00610331" w:rsidRDefault="00711650">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Innovative</w:t>
      </w:r>
      <w:r>
        <w:rPr>
          <w:rFonts w:ascii="Times New Roman" w:eastAsia="Times New Roman" w:hAnsi="Times New Roman" w:cs="Times New Roman"/>
          <w:color w:val="000000"/>
          <w:sz w:val="24"/>
          <w:szCs w:val="24"/>
        </w:rPr>
        <w:t xml:space="preserve">- A leader himself finds out ideas that are out of the box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facilitates the subordinates to think in a creative and innovative manner. This quality inspires and motivates the staff members and improves their performance as well (Ibrahim and Daniel, 2019).</w:t>
      </w:r>
    </w:p>
    <w:p w14:paraId="000000C6" w14:textId="77777777" w:rsidR="00610331" w:rsidRDefault="00711650">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Honesty-</w:t>
      </w:r>
      <w:r>
        <w:rPr>
          <w:rFonts w:ascii="Times New Roman" w:eastAsia="Times New Roman" w:hAnsi="Times New Roman" w:cs="Times New Roman"/>
          <w:color w:val="000000"/>
          <w:sz w:val="24"/>
          <w:szCs w:val="24"/>
        </w:rPr>
        <w:t xml:space="preserve"> A good leader is </w:t>
      </w:r>
      <w:proofErr w:type="gramStart"/>
      <w:r>
        <w:rPr>
          <w:rFonts w:ascii="Times New Roman" w:eastAsia="Times New Roman" w:hAnsi="Times New Roman" w:cs="Times New Roman"/>
          <w:color w:val="000000"/>
          <w:sz w:val="24"/>
          <w:szCs w:val="24"/>
        </w:rPr>
        <w:t>honest</w:t>
      </w:r>
      <w:proofErr w:type="gramEnd"/>
      <w:r>
        <w:rPr>
          <w:rFonts w:ascii="Times New Roman" w:eastAsia="Times New Roman" w:hAnsi="Times New Roman" w:cs="Times New Roman"/>
          <w:color w:val="000000"/>
          <w:sz w:val="24"/>
          <w:szCs w:val="24"/>
        </w:rPr>
        <w:t xml:space="preserve"> and he expects his subordinates to be honest as well. This is the most valued characteristic of a </w:t>
      </w:r>
      <w:proofErr w:type="gramStart"/>
      <w:r>
        <w:rPr>
          <w:rFonts w:ascii="Times New Roman" w:eastAsia="Times New Roman" w:hAnsi="Times New Roman" w:cs="Times New Roman"/>
          <w:color w:val="000000"/>
          <w:sz w:val="24"/>
          <w:szCs w:val="24"/>
        </w:rPr>
        <w:t>leader</w:t>
      </w:r>
      <w:proofErr w:type="gramEnd"/>
      <w:r>
        <w:rPr>
          <w:rFonts w:ascii="Times New Roman" w:eastAsia="Times New Roman" w:hAnsi="Times New Roman" w:cs="Times New Roman"/>
          <w:color w:val="000000"/>
          <w:sz w:val="24"/>
          <w:szCs w:val="24"/>
        </w:rPr>
        <w:t xml:space="preserve"> and it inspires and motivates staff members for improving their performances as well.</w:t>
      </w:r>
    </w:p>
    <w:p w14:paraId="000000C7" w14:textId="77777777" w:rsidR="00610331" w:rsidRDefault="00711650">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Active listening</w:t>
      </w:r>
      <w:r>
        <w:rPr>
          <w:rFonts w:ascii="Times New Roman" w:eastAsia="Times New Roman" w:hAnsi="Times New Roman" w:cs="Times New Roman"/>
          <w:color w:val="000000"/>
          <w:sz w:val="24"/>
          <w:szCs w:val="24"/>
        </w:rPr>
        <w:t>- A leader is a good communicator as well as a good listener. He also expects his subordinates to listen actively and concentrate on what is being discussed. As a result, they inspire staff members to improve their performances.</w:t>
      </w:r>
    </w:p>
    <w:p w14:paraId="000000C8" w14:textId="77777777" w:rsidR="00610331" w:rsidRDefault="00711650">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Self-confidence</w:t>
      </w:r>
      <w:r>
        <w:rPr>
          <w:rFonts w:ascii="Times New Roman" w:eastAsia="Times New Roman" w:hAnsi="Times New Roman" w:cs="Times New Roman"/>
          <w:color w:val="000000"/>
          <w:sz w:val="24"/>
          <w:szCs w:val="24"/>
        </w:rPr>
        <w:t xml:space="preserve"> – True leaders have abundance of </w:t>
      </w:r>
      <w:proofErr w:type="gramStart"/>
      <w:r>
        <w:rPr>
          <w:rFonts w:ascii="Times New Roman" w:eastAsia="Times New Roman" w:hAnsi="Times New Roman" w:cs="Times New Roman"/>
          <w:color w:val="000000"/>
          <w:sz w:val="24"/>
          <w:szCs w:val="24"/>
        </w:rPr>
        <w:t>self-confidence</w:t>
      </w:r>
      <w:proofErr w:type="gramEnd"/>
      <w:r>
        <w:rPr>
          <w:rFonts w:ascii="Times New Roman" w:eastAsia="Times New Roman" w:hAnsi="Times New Roman" w:cs="Times New Roman"/>
          <w:color w:val="000000"/>
          <w:sz w:val="24"/>
          <w:szCs w:val="24"/>
        </w:rPr>
        <w:t xml:space="preserve"> and they also inspire and motivate others with this quality (Jones, 2019).</w:t>
      </w:r>
    </w:p>
    <w:p w14:paraId="000000C9" w14:textId="77777777" w:rsidR="00610331" w:rsidRDefault="00711650">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Visionary</w:t>
      </w:r>
      <w:r>
        <w:rPr>
          <w:rFonts w:ascii="Times New Roman" w:eastAsia="Times New Roman" w:hAnsi="Times New Roman" w:cs="Times New Roman"/>
          <w:color w:val="000000"/>
          <w:sz w:val="24"/>
          <w:szCs w:val="24"/>
        </w:rPr>
        <w:t>- Good leaders are far-sighted and work hard to attain their goals. This quality inspires the staff members to improve their performances as well.</w:t>
      </w:r>
    </w:p>
    <w:p w14:paraId="000000CA" w14:textId="77777777" w:rsidR="00610331" w:rsidRDefault="00711650">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bookmarkStart w:id="28" w:name="_heading=h.1pxezwc" w:colFirst="0" w:colLast="0"/>
      <w:bookmarkEnd w:id="28"/>
      <w:r>
        <w:rPr>
          <w:rFonts w:ascii="Times New Roman" w:eastAsia="Times New Roman" w:hAnsi="Times New Roman" w:cs="Times New Roman"/>
          <w:b/>
          <w:color w:val="000000"/>
          <w:sz w:val="24"/>
          <w:szCs w:val="24"/>
        </w:rPr>
        <w:t>Decision-making skills</w:t>
      </w:r>
      <w:r>
        <w:rPr>
          <w:rFonts w:ascii="Times New Roman" w:eastAsia="Times New Roman" w:hAnsi="Times New Roman" w:cs="Times New Roman"/>
          <w:color w:val="000000"/>
          <w:sz w:val="24"/>
          <w:szCs w:val="24"/>
        </w:rPr>
        <w:t>- True leaders take calculated risks and implement decisions based on futuristic analysis. They also inspire and motivate the staff members to use this quality and improve their performances.</w:t>
      </w:r>
    </w:p>
    <w:p w14:paraId="000000CB" w14:textId="77777777" w:rsidR="00610331" w:rsidRDefault="00711650">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Problem-solving skills-</w:t>
      </w:r>
      <w:r>
        <w:rPr>
          <w:rFonts w:ascii="Times New Roman" w:eastAsia="Times New Roman" w:hAnsi="Times New Roman" w:cs="Times New Roman"/>
          <w:color w:val="000000"/>
          <w:sz w:val="24"/>
          <w:szCs w:val="24"/>
        </w:rPr>
        <w:t xml:space="preserve"> True leaders can solve all types of problems by using their knowledge and intellectual abilities. This quality motivates the staff members and inspires them to improve their performances.</w:t>
      </w:r>
    </w:p>
    <w:p w14:paraId="000000CC" w14:textId="77777777" w:rsidR="00610331" w:rsidRDefault="00711650">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Self-discipline</w:t>
      </w:r>
      <w:r>
        <w:rPr>
          <w:rFonts w:ascii="Times New Roman" w:eastAsia="Times New Roman" w:hAnsi="Times New Roman" w:cs="Times New Roman"/>
          <w:color w:val="000000"/>
          <w:sz w:val="24"/>
          <w:szCs w:val="24"/>
        </w:rPr>
        <w:t xml:space="preserve">- The leaders are self-disciplined and have time management skills. They </w:t>
      </w:r>
      <w:proofErr w:type="gramStart"/>
      <w:r>
        <w:rPr>
          <w:rFonts w:ascii="Times New Roman" w:eastAsia="Times New Roman" w:hAnsi="Times New Roman" w:cs="Times New Roman"/>
          <w:color w:val="000000"/>
          <w:sz w:val="24"/>
          <w:szCs w:val="24"/>
        </w:rPr>
        <w:t>are able to</w:t>
      </w:r>
      <w:proofErr w:type="gramEnd"/>
      <w:r>
        <w:rPr>
          <w:rFonts w:ascii="Times New Roman" w:eastAsia="Times New Roman" w:hAnsi="Times New Roman" w:cs="Times New Roman"/>
          <w:color w:val="000000"/>
          <w:sz w:val="24"/>
          <w:szCs w:val="24"/>
        </w:rPr>
        <w:t xml:space="preserve"> adapt themselves with all circumstances. This quality inspires and motivates staff members for improving their performances (Miao, et al., 2020).</w:t>
      </w:r>
    </w:p>
    <w:p w14:paraId="000000CD" w14:textId="77777777" w:rsidR="00610331" w:rsidRDefault="00711650">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Human orientation</w:t>
      </w:r>
      <w:r>
        <w:rPr>
          <w:rFonts w:ascii="Times New Roman" w:eastAsia="Times New Roman" w:hAnsi="Times New Roman" w:cs="Times New Roman"/>
          <w:color w:val="000000"/>
          <w:sz w:val="24"/>
          <w:szCs w:val="24"/>
        </w:rPr>
        <w:t>- The good leaders analyse the needs and requirements of the subordinates. They also study their nature and direct them accordingly. This motivates the staff members to improve their performances.</w:t>
      </w:r>
    </w:p>
    <w:p w14:paraId="000000CE" w14:textId="77777777" w:rsidR="00610331" w:rsidRDefault="00711650">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Passion</w:t>
      </w:r>
      <w:r>
        <w:rPr>
          <w:rFonts w:ascii="Times New Roman" w:eastAsia="Times New Roman" w:hAnsi="Times New Roman" w:cs="Times New Roman"/>
          <w:color w:val="000000"/>
          <w:sz w:val="24"/>
          <w:szCs w:val="24"/>
        </w:rPr>
        <w:t>- Good leaders are passionate and they have complete devotion towards all the activities that they undertake. They try to inculcate this quality among their subordinates. As a result, they are motivated to improve their performance.</w:t>
      </w:r>
    </w:p>
    <w:p w14:paraId="000000CF" w14:textId="77777777" w:rsidR="00610331" w:rsidRDefault="00711650">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Supportive</w:t>
      </w:r>
      <w:r>
        <w:rPr>
          <w:rFonts w:ascii="Times New Roman" w:eastAsia="Times New Roman" w:hAnsi="Times New Roman" w:cs="Times New Roman"/>
          <w:color w:val="000000"/>
          <w:sz w:val="24"/>
          <w:szCs w:val="24"/>
        </w:rPr>
        <w:t xml:space="preserve">- The leaders are quite </w:t>
      </w:r>
      <w:proofErr w:type="gramStart"/>
      <w:r>
        <w:rPr>
          <w:rFonts w:ascii="Times New Roman" w:eastAsia="Times New Roman" w:hAnsi="Times New Roman" w:cs="Times New Roman"/>
          <w:color w:val="000000"/>
          <w:sz w:val="24"/>
          <w:szCs w:val="24"/>
        </w:rPr>
        <w:t>supportive</w:t>
      </w:r>
      <w:proofErr w:type="gramEnd"/>
      <w:r>
        <w:rPr>
          <w:rFonts w:ascii="Times New Roman" w:eastAsia="Times New Roman" w:hAnsi="Times New Roman" w:cs="Times New Roman"/>
          <w:color w:val="000000"/>
          <w:sz w:val="24"/>
          <w:szCs w:val="24"/>
        </w:rPr>
        <w:t xml:space="preserve"> and they want their subordinates to excel in all the activities that they undertake. This motivates their staff </w:t>
      </w:r>
      <w:proofErr w:type="gramStart"/>
      <w:r>
        <w:rPr>
          <w:rFonts w:ascii="Times New Roman" w:eastAsia="Times New Roman" w:hAnsi="Times New Roman" w:cs="Times New Roman"/>
          <w:color w:val="000000"/>
          <w:sz w:val="24"/>
          <w:szCs w:val="24"/>
        </w:rPr>
        <w:t>members</w:t>
      </w:r>
      <w:proofErr w:type="gramEnd"/>
      <w:r>
        <w:rPr>
          <w:rFonts w:ascii="Times New Roman" w:eastAsia="Times New Roman" w:hAnsi="Times New Roman" w:cs="Times New Roman"/>
          <w:color w:val="000000"/>
          <w:sz w:val="24"/>
          <w:szCs w:val="24"/>
        </w:rPr>
        <w:t xml:space="preserve"> and their performance is improved.</w:t>
      </w:r>
    </w:p>
    <w:p w14:paraId="000000D0" w14:textId="77777777" w:rsidR="00610331" w:rsidRDefault="00711650">
      <w:pPr>
        <w:numPr>
          <w:ilvl w:val="0"/>
          <w:numId w:val="1"/>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br w:type="page"/>
      </w:r>
    </w:p>
    <w:p w14:paraId="000000D1" w14:textId="77777777" w:rsidR="00610331" w:rsidRDefault="00711650">
      <w:pPr>
        <w:pStyle w:val="Heading1"/>
      </w:pPr>
      <w:bookmarkStart w:id="29" w:name="_heading=h.49x2ik5" w:colFirst="0" w:colLast="0"/>
      <w:bookmarkEnd w:id="29"/>
      <w:r>
        <w:lastRenderedPageBreak/>
        <w:t>An analysis of factors influencing Group and team behaviours</w:t>
      </w:r>
    </w:p>
    <w:p w14:paraId="000000D2" w14:textId="77777777" w:rsidR="00610331" w:rsidRDefault="00711650">
      <w:pPr>
        <w:pStyle w:val="Heading2"/>
      </w:pPr>
      <w:bookmarkStart w:id="30" w:name="_heading=h.2p2csry" w:colFirst="0" w:colLast="0"/>
      <w:bookmarkEnd w:id="30"/>
      <w:r>
        <w:t>Meaning of groups and teams</w:t>
      </w:r>
    </w:p>
    <w:p w14:paraId="000000D3" w14:textId="6AFB4DF2"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group is a collection of people who interact and communicate with each other and have come together for the attainment of common goals. In an organisation, there are various complex tasks and responsibilities that may not be performed individually. Thus, groups are formed as collective pooling of intellectual abilities, resources</w:t>
      </w:r>
      <w:r w:rsidR="00B9177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efforts take place with the help of group formation. Also, the specific goals and objectives can be attained in a more systematic and efficient manner when combined group efforts are made (Anning-Dorson, 2018).</w:t>
      </w:r>
    </w:p>
    <w:p w14:paraId="000000D4" w14:textId="77777777" w:rsidR="00610331" w:rsidRDefault="00711650">
      <w:pPr>
        <w:pStyle w:val="Heading2"/>
      </w:pPr>
      <w:bookmarkStart w:id="31" w:name="_heading=h.147n2zr" w:colFirst="0" w:colLast="0"/>
      <w:bookmarkEnd w:id="31"/>
      <w:r>
        <w:t>Theories of group formation</w:t>
      </w:r>
    </w:p>
    <w:p w14:paraId="000000D5" w14:textId="45EA30E7" w:rsidR="00610331" w:rsidRDefault="00711650">
      <w:pPr>
        <w:numPr>
          <w:ilvl w:val="0"/>
          <w:numId w:val="6"/>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Tuckman’s Theory of Group Formation</w:t>
      </w:r>
      <w:r>
        <w:rPr>
          <w:rFonts w:ascii="Times New Roman" w:eastAsia="Times New Roman" w:hAnsi="Times New Roman" w:cs="Times New Roman"/>
          <w:color w:val="000000"/>
          <w:sz w:val="24"/>
          <w:szCs w:val="24"/>
        </w:rPr>
        <w:t>- The group or team development takes place through a series of steps. Bruce Tuckman, a psychologist</w:t>
      </w:r>
      <w:r w:rsidR="00B9177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has identified five stages through which the group development process takes place. These can be explained as follows –</w:t>
      </w:r>
    </w:p>
    <w:p w14:paraId="000000D6" w14:textId="77777777" w:rsidR="00610331" w:rsidRDefault="00711650">
      <w:pPr>
        <w:spacing w:line="480" w:lineRule="auto"/>
        <w:jc w:val="both"/>
        <w:rPr>
          <w:rFonts w:ascii="Times New Roman" w:eastAsia="Times New Roman" w:hAnsi="Times New Roman" w:cs="Times New Roman"/>
          <w:sz w:val="24"/>
          <w:szCs w:val="24"/>
        </w:rPr>
      </w:pPr>
      <w:r>
        <w:rPr>
          <w:noProof/>
        </w:rPr>
        <w:drawing>
          <wp:inline distT="0" distB="0" distL="0" distR="0">
            <wp:extent cx="3633434" cy="2033919"/>
            <wp:effectExtent l="19050" t="19050" r="19050" b="19050"/>
            <wp:docPr id="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3633434" cy="2033919"/>
                    </a:xfrm>
                    <a:prstGeom prst="rect">
                      <a:avLst/>
                    </a:prstGeom>
                    <a:ln w="19050">
                      <a:solidFill>
                        <a:srgbClr val="000000"/>
                      </a:solidFill>
                      <a:prstDash val="solid"/>
                    </a:ln>
                  </pic:spPr>
                </pic:pic>
              </a:graphicData>
            </a:graphic>
          </wp:inline>
        </w:drawing>
      </w:r>
    </w:p>
    <w:p w14:paraId="000000D7" w14:textId="77777777" w:rsidR="00610331" w:rsidRDefault="0071165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7: Tuckman’s Theory of Group Formation</w:t>
      </w:r>
    </w:p>
    <w:p w14:paraId="000000D8"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t xml:space="preserve"> </w:t>
      </w:r>
      <w:r>
        <w:rPr>
          <w:rFonts w:ascii="Times New Roman" w:eastAsia="Times New Roman" w:hAnsi="Times New Roman" w:cs="Times New Roman"/>
          <w:sz w:val="24"/>
          <w:szCs w:val="24"/>
        </w:rPr>
        <w:t xml:space="preserve">(Curran and </w:t>
      </w:r>
      <w:proofErr w:type="spellStart"/>
      <w:r>
        <w:rPr>
          <w:rFonts w:ascii="Times New Roman" w:eastAsia="Times New Roman" w:hAnsi="Times New Roman" w:cs="Times New Roman"/>
          <w:sz w:val="24"/>
          <w:szCs w:val="24"/>
        </w:rPr>
        <w:t>Prottas</w:t>
      </w:r>
      <w:proofErr w:type="spellEnd"/>
      <w:r>
        <w:rPr>
          <w:rFonts w:ascii="Times New Roman" w:eastAsia="Times New Roman" w:hAnsi="Times New Roman" w:cs="Times New Roman"/>
          <w:sz w:val="24"/>
          <w:szCs w:val="24"/>
        </w:rPr>
        <w:t>, 2017)</w:t>
      </w:r>
    </w:p>
    <w:p w14:paraId="000000D9" w14:textId="226A4341" w:rsidR="00610331" w:rsidRDefault="00711650">
      <w:pPr>
        <w:numPr>
          <w:ilvl w:val="0"/>
          <w:numId w:val="3"/>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Forming stage- In this stage, the team members come together</w:t>
      </w:r>
      <w:r w:rsidR="00B9177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the period of acquaintance and orientation takes place. At this stage, the level of uncertainty is high</w:t>
      </w:r>
      <w:r w:rsidR="00B9177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lastRenderedPageBreak/>
        <w:t xml:space="preserve">and the group members look for authority and leadership. The members get to know each other (Hart and </w:t>
      </w:r>
      <w:proofErr w:type="spellStart"/>
      <w:r>
        <w:rPr>
          <w:rFonts w:ascii="Times New Roman" w:eastAsia="Times New Roman" w:hAnsi="Times New Roman" w:cs="Times New Roman"/>
          <w:color w:val="000000"/>
          <w:sz w:val="24"/>
          <w:szCs w:val="24"/>
        </w:rPr>
        <w:t>Vavatzanidis</w:t>
      </w:r>
      <w:proofErr w:type="spellEnd"/>
      <w:r>
        <w:rPr>
          <w:rFonts w:ascii="Times New Roman" w:eastAsia="Times New Roman" w:hAnsi="Times New Roman" w:cs="Times New Roman"/>
          <w:color w:val="000000"/>
          <w:sz w:val="24"/>
          <w:szCs w:val="24"/>
        </w:rPr>
        <w:t>, 2017).</w:t>
      </w:r>
    </w:p>
    <w:p w14:paraId="000000DA" w14:textId="77777777" w:rsidR="00610331" w:rsidRDefault="00711650">
      <w:pPr>
        <w:numPr>
          <w:ilvl w:val="0"/>
          <w:numId w:val="3"/>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Storming stage- In this stage, competition and conflict are observed as individuals interact with each other. The members mostly disagree on team goals and have conflicting opinions. Failure to address disagreements can result in long term conflicts.</w:t>
      </w:r>
    </w:p>
    <w:p w14:paraId="000000DB" w14:textId="71085866" w:rsidR="00610331" w:rsidRDefault="00711650">
      <w:pPr>
        <w:numPr>
          <w:ilvl w:val="0"/>
          <w:numId w:val="3"/>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Norming stage- In this stage, the group members come to know each other</w:t>
      </w:r>
      <w:r w:rsidR="00B9177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a sense of unity develops. The interpersonal differences start resolving</w:t>
      </w:r>
      <w:r w:rsidR="00B9177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unity and cohesion emerge.</w:t>
      </w:r>
    </w:p>
    <w:p w14:paraId="000000DC" w14:textId="6FD1F799" w:rsidR="00610331" w:rsidRDefault="00711650">
      <w:pPr>
        <w:numPr>
          <w:ilvl w:val="0"/>
          <w:numId w:val="3"/>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Performing stage- In this stage, cooperation and consensus ha</w:t>
      </w:r>
      <w:r w:rsidR="00B9177D">
        <w:rPr>
          <w:rFonts w:ascii="Times New Roman" w:eastAsia="Times New Roman" w:hAnsi="Times New Roman" w:cs="Times New Roman"/>
          <w:color w:val="000000"/>
          <w:sz w:val="24"/>
          <w:szCs w:val="24"/>
        </w:rPr>
        <w:t>ve</w:t>
      </w:r>
      <w:r>
        <w:rPr>
          <w:rFonts w:ascii="Times New Roman" w:eastAsia="Times New Roman" w:hAnsi="Times New Roman" w:cs="Times New Roman"/>
          <w:color w:val="000000"/>
          <w:sz w:val="24"/>
          <w:szCs w:val="24"/>
        </w:rPr>
        <w:t xml:space="preserve"> been well established. The group becomes well-functioning, mature and organised. They are completely committed to the attainment of team goals and mission</w:t>
      </w:r>
      <w:r w:rsidR="00B9177D">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z w:val="24"/>
          <w:szCs w:val="24"/>
        </w:rPr>
        <w:t>.</w:t>
      </w:r>
    </w:p>
    <w:p w14:paraId="000000DD" w14:textId="77777777" w:rsidR="00610331" w:rsidRDefault="00711650">
      <w:pPr>
        <w:numPr>
          <w:ilvl w:val="0"/>
          <w:numId w:val="3"/>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Adjourning stage- In this stage, most of the group goals have been achieved and wrapping up of final tasks take place.</w:t>
      </w:r>
    </w:p>
    <w:p w14:paraId="000000DE" w14:textId="5B01D194" w:rsidR="00610331" w:rsidRDefault="00711650">
      <w:pPr>
        <w:numPr>
          <w:ilvl w:val="0"/>
          <w:numId w:val="6"/>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Propinquity </w:t>
      </w:r>
      <w:r w:rsidR="00B9177D">
        <w:rPr>
          <w:rFonts w:ascii="Times New Roman" w:eastAsia="Times New Roman" w:hAnsi="Times New Roman" w:cs="Times New Roman"/>
          <w:b/>
          <w:color w:val="000000"/>
          <w:sz w:val="24"/>
          <w:szCs w:val="24"/>
        </w:rPr>
        <w:t>T</w:t>
      </w:r>
      <w:r>
        <w:rPr>
          <w:rFonts w:ascii="Times New Roman" w:eastAsia="Times New Roman" w:hAnsi="Times New Roman" w:cs="Times New Roman"/>
          <w:b/>
          <w:color w:val="000000"/>
          <w:sz w:val="24"/>
          <w:szCs w:val="24"/>
        </w:rPr>
        <w:t>heory</w:t>
      </w:r>
      <w:r>
        <w:rPr>
          <w:rFonts w:ascii="Times New Roman" w:eastAsia="Times New Roman" w:hAnsi="Times New Roman" w:cs="Times New Roman"/>
          <w:color w:val="000000"/>
          <w:sz w:val="24"/>
          <w:szCs w:val="24"/>
        </w:rPr>
        <w:t xml:space="preserve">- This theory states that individuals connect with each other due to geographical proximity. In the context of an organisation, individuals who work together tend to be more cohesive and connected as compared to those individuals who work at a relatively distant place. It means that the group formation process is based on propinquity which means nearness. It states that nearness is only a factor that facilitates group </w:t>
      </w:r>
      <w:proofErr w:type="gramStart"/>
      <w:r>
        <w:rPr>
          <w:rFonts w:ascii="Times New Roman" w:eastAsia="Times New Roman" w:hAnsi="Times New Roman" w:cs="Times New Roman"/>
          <w:color w:val="000000"/>
          <w:sz w:val="24"/>
          <w:szCs w:val="24"/>
        </w:rPr>
        <w:t>formation</w:t>
      </w:r>
      <w:proofErr w:type="gramEnd"/>
      <w:r>
        <w:rPr>
          <w:rFonts w:ascii="Times New Roman" w:eastAsia="Times New Roman" w:hAnsi="Times New Roman" w:cs="Times New Roman"/>
          <w:color w:val="000000"/>
          <w:sz w:val="24"/>
          <w:szCs w:val="24"/>
        </w:rPr>
        <w:t xml:space="preserve"> and it is not a definite reason for it. However, this theory has been unable to explain the various complex aspects related to group formation (Jonathan, 2020).</w:t>
      </w:r>
    </w:p>
    <w:p w14:paraId="000000DF" w14:textId="32B5D8C8" w:rsidR="00610331" w:rsidRDefault="00711650">
      <w:pPr>
        <w:numPr>
          <w:ilvl w:val="0"/>
          <w:numId w:val="6"/>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Balance theory</w:t>
      </w:r>
      <w:r>
        <w:rPr>
          <w:rFonts w:ascii="Times New Roman" w:eastAsia="Times New Roman" w:hAnsi="Times New Roman" w:cs="Times New Roman"/>
          <w:color w:val="000000"/>
          <w:sz w:val="24"/>
          <w:szCs w:val="24"/>
        </w:rPr>
        <w:t>- This theory was propounded by Theodore New Comb</w:t>
      </w:r>
      <w:r w:rsidR="00B9177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it states that people are attracted to each other when they have similar attitudes towards goals and objects. After </w:t>
      </w:r>
      <w:r w:rsidR="00B9177D">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 xml:space="preserve">formation of </w:t>
      </w:r>
      <w:r w:rsidR="00B9177D">
        <w:rPr>
          <w:rFonts w:ascii="Times New Roman" w:eastAsia="Times New Roman" w:hAnsi="Times New Roman" w:cs="Times New Roman"/>
          <w:color w:val="000000"/>
          <w:sz w:val="24"/>
          <w:szCs w:val="24"/>
        </w:rPr>
        <w:t xml:space="preserve">a </w:t>
      </w:r>
      <w:r>
        <w:rPr>
          <w:rFonts w:ascii="Times New Roman" w:eastAsia="Times New Roman" w:hAnsi="Times New Roman" w:cs="Times New Roman"/>
          <w:color w:val="000000"/>
          <w:sz w:val="24"/>
          <w:szCs w:val="24"/>
        </w:rPr>
        <w:t xml:space="preserve">relationship, maintenance of a symmetrical balance between common attitudes and attraction is done. If any imbalance occurs, again, several </w:t>
      </w:r>
      <w:r>
        <w:rPr>
          <w:rFonts w:ascii="Times New Roman" w:eastAsia="Times New Roman" w:hAnsi="Times New Roman" w:cs="Times New Roman"/>
          <w:color w:val="000000"/>
          <w:sz w:val="24"/>
          <w:szCs w:val="24"/>
        </w:rPr>
        <w:lastRenderedPageBreak/>
        <w:t>attempts are made for restoration of the balance. If the balance is not restored, then the entire relationship is dissolved.</w:t>
      </w:r>
    </w:p>
    <w:p w14:paraId="000000E0" w14:textId="77777777" w:rsidR="00610331" w:rsidRDefault="00711650">
      <w:pPr>
        <w:pStyle w:val="Heading2"/>
      </w:pPr>
      <w:bookmarkStart w:id="32" w:name="_heading=h.3o7alnk" w:colFirst="0" w:colLast="0"/>
      <w:bookmarkEnd w:id="32"/>
      <w:r>
        <w:t>Factors influencing group and team behaviours</w:t>
      </w:r>
    </w:p>
    <w:p w14:paraId="000000E1" w14:textId="77777777"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various factors that influence group behaviours. These can be explained as follows–</w:t>
      </w:r>
    </w:p>
    <w:p w14:paraId="000000E2" w14:textId="0F1B702C" w:rsidR="00610331" w:rsidRDefault="00711650">
      <w:pPr>
        <w:numPr>
          <w:ilvl w:val="0"/>
          <w:numId w:val="17"/>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Interdependence</w:t>
      </w:r>
      <w:r>
        <w:rPr>
          <w:rFonts w:ascii="Times New Roman" w:eastAsia="Times New Roman" w:hAnsi="Times New Roman" w:cs="Times New Roman"/>
          <w:color w:val="000000"/>
          <w:sz w:val="24"/>
          <w:szCs w:val="24"/>
        </w:rPr>
        <w:t>- In context of group behaviour, interdependence means the mutual dependence of all the group members upon each other. Every member in the group has their own specialisation, skills and capabilities that are required for the entire group to succeed. Thus, there is interdependence among all the group members</w:t>
      </w:r>
      <w:r w:rsidR="00B9177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all of them require </w:t>
      </w:r>
      <w:r w:rsidR="00B9177D">
        <w:rPr>
          <w:rFonts w:ascii="Times New Roman" w:eastAsia="Times New Roman" w:hAnsi="Times New Roman" w:cs="Times New Roman"/>
          <w:color w:val="000000"/>
          <w:sz w:val="24"/>
          <w:szCs w:val="24"/>
        </w:rPr>
        <w:t xml:space="preserve">a </w:t>
      </w:r>
      <w:r>
        <w:rPr>
          <w:rFonts w:ascii="Times New Roman" w:eastAsia="Times New Roman" w:hAnsi="Times New Roman" w:cs="Times New Roman"/>
          <w:color w:val="000000"/>
          <w:sz w:val="24"/>
          <w:szCs w:val="24"/>
        </w:rPr>
        <w:t xml:space="preserve">pooling of collective resources and skills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attain the group goals (Mansouri, et al., 2018).</w:t>
      </w:r>
    </w:p>
    <w:p w14:paraId="000000E3" w14:textId="271DB63C" w:rsidR="00610331" w:rsidRDefault="00711650">
      <w:pPr>
        <w:numPr>
          <w:ilvl w:val="0"/>
          <w:numId w:val="17"/>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Social interaction</w:t>
      </w:r>
      <w:r>
        <w:rPr>
          <w:rFonts w:ascii="Times New Roman" w:eastAsia="Times New Roman" w:hAnsi="Times New Roman" w:cs="Times New Roman"/>
          <w:color w:val="000000"/>
          <w:sz w:val="24"/>
          <w:szCs w:val="24"/>
        </w:rPr>
        <w:t>- It refers to the degree of interaction that the group members have outside the work setting. Too much social interaction can hinder the performance of the group</w:t>
      </w:r>
      <w:r w:rsidR="00B9177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they may not be aligned towards </w:t>
      </w:r>
      <w:r w:rsidR="00B9177D">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 xml:space="preserve">attainment of the group goals. A balanced volume of interaction is required so that the group members remain connected with the outside world and are aware </w:t>
      </w:r>
      <w:r w:rsidR="00B9177D">
        <w:rPr>
          <w:rFonts w:ascii="Times New Roman" w:eastAsia="Times New Roman" w:hAnsi="Times New Roman" w:cs="Times New Roman"/>
          <w:color w:val="000000"/>
          <w:sz w:val="24"/>
          <w:szCs w:val="24"/>
        </w:rPr>
        <w:t>of</w:t>
      </w:r>
      <w:r>
        <w:rPr>
          <w:rFonts w:ascii="Times New Roman" w:eastAsia="Times New Roman" w:hAnsi="Times New Roman" w:cs="Times New Roman"/>
          <w:color w:val="000000"/>
          <w:sz w:val="24"/>
          <w:szCs w:val="24"/>
        </w:rPr>
        <w:t xml:space="preserve"> the several events taking place.</w:t>
      </w:r>
    </w:p>
    <w:p w14:paraId="000000E4" w14:textId="39E4EC6C" w:rsidR="00610331" w:rsidRDefault="00711650">
      <w:pPr>
        <w:numPr>
          <w:ilvl w:val="0"/>
          <w:numId w:val="17"/>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Perception of a group</w:t>
      </w:r>
      <w:r>
        <w:rPr>
          <w:rFonts w:ascii="Times New Roman" w:eastAsia="Times New Roman" w:hAnsi="Times New Roman" w:cs="Times New Roman"/>
          <w:color w:val="000000"/>
          <w:sz w:val="24"/>
          <w:szCs w:val="24"/>
        </w:rPr>
        <w:t>- The perception or thinking of a group is affected by the perception of its individual members. Thus, it is the overall group perception and thinking that guide them towards goal attainment (</w:t>
      </w:r>
      <w:proofErr w:type="spellStart"/>
      <w:r>
        <w:rPr>
          <w:rFonts w:ascii="Times New Roman" w:eastAsia="Times New Roman" w:hAnsi="Times New Roman" w:cs="Times New Roman"/>
          <w:color w:val="000000"/>
          <w:sz w:val="24"/>
          <w:szCs w:val="24"/>
        </w:rPr>
        <w:t>Raziq</w:t>
      </w:r>
      <w:proofErr w:type="spellEnd"/>
      <w:r>
        <w:rPr>
          <w:rFonts w:ascii="Times New Roman" w:eastAsia="Times New Roman" w:hAnsi="Times New Roman" w:cs="Times New Roman"/>
          <w:color w:val="000000"/>
          <w:sz w:val="24"/>
          <w:szCs w:val="24"/>
        </w:rPr>
        <w:t>, et al., 2020).</w:t>
      </w:r>
    </w:p>
    <w:p w14:paraId="000000E5" w14:textId="4BBAE04D" w:rsidR="00610331" w:rsidRDefault="00711650">
      <w:pPr>
        <w:numPr>
          <w:ilvl w:val="0"/>
          <w:numId w:val="17"/>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Commonality of purpose</w:t>
      </w:r>
      <w:r>
        <w:rPr>
          <w:rFonts w:ascii="Times New Roman" w:eastAsia="Times New Roman" w:hAnsi="Times New Roman" w:cs="Times New Roman"/>
          <w:color w:val="000000"/>
          <w:sz w:val="24"/>
          <w:szCs w:val="24"/>
        </w:rPr>
        <w:t>- Groups are formed for a common purpose</w:t>
      </w:r>
      <w:r w:rsidR="00B9177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thus, the behaviour of group members is directed to attain that common goal or purpose. Pooling of collective skills, intellectual abilities and ideas take place for </w:t>
      </w:r>
      <w:r w:rsidR="00B9177D">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attainment of the common purpose.</w:t>
      </w:r>
    </w:p>
    <w:p w14:paraId="000000E6" w14:textId="77777777" w:rsidR="00610331" w:rsidRDefault="00711650">
      <w:pPr>
        <w:numPr>
          <w:ilvl w:val="0"/>
          <w:numId w:val="17"/>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Favouritism</w:t>
      </w:r>
      <w:r>
        <w:rPr>
          <w:rFonts w:ascii="Times New Roman" w:eastAsia="Times New Roman" w:hAnsi="Times New Roman" w:cs="Times New Roman"/>
          <w:color w:val="000000"/>
          <w:sz w:val="24"/>
          <w:szCs w:val="24"/>
        </w:rPr>
        <w:t>- There may be favouritism present in the group that may impact the behaviour of its members. This creates dissatisfaction among the others and hampers the attainment of group goals (San Cristóbal, et al., 2018).</w:t>
      </w:r>
    </w:p>
    <w:p w14:paraId="000000E7" w14:textId="295EEB6B" w:rsidR="00610331" w:rsidRDefault="00711650">
      <w:pPr>
        <w:numPr>
          <w:ilvl w:val="0"/>
          <w:numId w:val="17"/>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Group norms</w:t>
      </w:r>
      <w:r>
        <w:rPr>
          <w:rFonts w:ascii="Times New Roman" w:eastAsia="Times New Roman" w:hAnsi="Times New Roman" w:cs="Times New Roman"/>
          <w:color w:val="000000"/>
          <w:sz w:val="24"/>
          <w:szCs w:val="24"/>
        </w:rPr>
        <w:t>- The group norms influence the team behaviours. Norms are the informal guidelines or codes of conduct that the group members are expected to follow. It ensures that all the actions are taken by the members in a disciplined and systematic manner. Too m</w:t>
      </w:r>
      <w:r w:rsidR="00B9177D">
        <w:rPr>
          <w:rFonts w:ascii="Times New Roman" w:eastAsia="Times New Roman" w:hAnsi="Times New Roman" w:cs="Times New Roman"/>
          <w:color w:val="000000"/>
          <w:sz w:val="24"/>
          <w:szCs w:val="24"/>
        </w:rPr>
        <w:t>any</w:t>
      </w:r>
      <w:r>
        <w:rPr>
          <w:rFonts w:ascii="Times New Roman" w:eastAsia="Times New Roman" w:hAnsi="Times New Roman" w:cs="Times New Roman"/>
          <w:color w:val="000000"/>
          <w:sz w:val="24"/>
          <w:szCs w:val="24"/>
        </w:rPr>
        <w:t xml:space="preserve"> stringent group norms have a negative impact on the group behaviours</w:t>
      </w:r>
      <w:r w:rsidR="00B9177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the members may be dissatisfied.</w:t>
      </w:r>
    </w:p>
    <w:p w14:paraId="000000E8" w14:textId="77777777" w:rsidR="00610331" w:rsidRDefault="00711650">
      <w:pPr>
        <w:spacing w:line="480" w:lineRule="auto"/>
        <w:jc w:val="both"/>
        <w:rPr>
          <w:rFonts w:ascii="Times New Roman" w:eastAsia="Times New Roman" w:hAnsi="Times New Roman" w:cs="Times New Roman"/>
          <w:b/>
          <w:sz w:val="24"/>
          <w:szCs w:val="24"/>
        </w:rPr>
      </w:pPr>
      <w:r>
        <w:br w:type="page"/>
      </w:r>
    </w:p>
    <w:p w14:paraId="000000E9" w14:textId="77777777" w:rsidR="00610331" w:rsidRDefault="00711650">
      <w:pPr>
        <w:pStyle w:val="Heading1"/>
      </w:pPr>
      <w:bookmarkStart w:id="33" w:name="_heading=h.23ckvvd" w:colFirst="0" w:colLast="0"/>
      <w:bookmarkEnd w:id="33"/>
      <w:r>
        <w:lastRenderedPageBreak/>
        <w:t>Conclusion</w:t>
      </w:r>
    </w:p>
    <w:p w14:paraId="000000EA" w14:textId="2B1D0FCB"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Thus, it can be concluded that a complete profile of the Waitrose has been described. Also, the relationship between organisational structure and organisational performance ha</w:t>
      </w:r>
      <w:r w:rsidR="00B9177D">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been completely analysed. An organisational structure is a complete system that specifies how various activities are directed for </w:t>
      </w:r>
      <w:r w:rsidR="00B9177D">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achievement of organisational goals. These activities comprise rules, </w:t>
      </w:r>
      <w:proofErr w:type="gramStart"/>
      <w:r>
        <w:rPr>
          <w:rFonts w:ascii="Times New Roman" w:eastAsia="Times New Roman" w:hAnsi="Times New Roman" w:cs="Times New Roman"/>
          <w:sz w:val="24"/>
          <w:szCs w:val="24"/>
        </w:rPr>
        <w:t>roles</w:t>
      </w:r>
      <w:proofErr w:type="gramEnd"/>
      <w:r>
        <w:rPr>
          <w:rFonts w:ascii="Times New Roman" w:eastAsia="Times New Roman" w:hAnsi="Times New Roman" w:cs="Times New Roman"/>
          <w:sz w:val="24"/>
          <w:szCs w:val="24"/>
        </w:rPr>
        <w:t xml:space="preserve"> and responsibilities. It facilitates the flow of information between different levels of an organisation. Generally, an organisational structure refers to the hierarchy within the organisation. It helps in identifying the various jobs, </w:t>
      </w:r>
      <w:proofErr w:type="gramStart"/>
      <w:r>
        <w:rPr>
          <w:rFonts w:ascii="Times New Roman" w:eastAsia="Times New Roman" w:hAnsi="Times New Roman" w:cs="Times New Roman"/>
          <w:sz w:val="24"/>
          <w:szCs w:val="24"/>
        </w:rPr>
        <w:t>functions</w:t>
      </w:r>
      <w:proofErr w:type="gramEnd"/>
      <w:r>
        <w:rPr>
          <w:rFonts w:ascii="Times New Roman" w:eastAsia="Times New Roman" w:hAnsi="Times New Roman" w:cs="Times New Roman"/>
          <w:sz w:val="24"/>
          <w:szCs w:val="24"/>
        </w:rPr>
        <w:t xml:space="preserve"> and authority-responsibility relationships within the organisation. In this context, the concept of organisational structure, its types and relevant theories related to </w:t>
      </w:r>
      <w:r w:rsidR="00B9177D">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organisational structure have also been discussed. Moreover, the different tasks and skills that a manager applies for ensuring operational effectiveness in the organisation ha</w:t>
      </w:r>
      <w:r w:rsidR="00B9177D">
        <w:rPr>
          <w:rFonts w:ascii="Times New Roman" w:eastAsia="Times New Roman" w:hAnsi="Times New Roman" w:cs="Times New Roman"/>
          <w:sz w:val="24"/>
          <w:szCs w:val="24"/>
        </w:rPr>
        <w:t>ve</w:t>
      </w:r>
      <w:r>
        <w:rPr>
          <w:rFonts w:ascii="Times New Roman" w:eastAsia="Times New Roman" w:hAnsi="Times New Roman" w:cs="Times New Roman"/>
          <w:sz w:val="24"/>
          <w:szCs w:val="24"/>
        </w:rPr>
        <w:t xml:space="preserve"> also been described in detail. In this context, several roles and skills possessed by managers have been discussed. Also, several management theories end principles have been discussed</w:t>
      </w:r>
      <w:r w:rsidR="00B9177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which are adopted by managers to enhance operational effectiveness. Moreover, the </w:t>
      </w:r>
      <w:proofErr w:type="gramStart"/>
      <w:r>
        <w:rPr>
          <w:rFonts w:ascii="Times New Roman" w:eastAsia="Times New Roman" w:hAnsi="Times New Roman" w:cs="Times New Roman"/>
          <w:sz w:val="24"/>
          <w:szCs w:val="24"/>
        </w:rPr>
        <w:t>manner in which</w:t>
      </w:r>
      <w:proofErr w:type="gramEnd"/>
      <w:r>
        <w:rPr>
          <w:rFonts w:ascii="Times New Roman" w:eastAsia="Times New Roman" w:hAnsi="Times New Roman" w:cs="Times New Roman"/>
          <w:sz w:val="24"/>
          <w:szCs w:val="24"/>
        </w:rPr>
        <w:t xml:space="preserve"> leadership inspires and motivates staff members to improve performances have also been completely discussed. In this context, several theories of leadership and the various qualities that a leader possesses have also been discussed. Moreover, the various factors that influence group and team behaviours have also been described in detail. In this context, the various theories of group formation and group behaviours have also been discussed.</w:t>
      </w:r>
    </w:p>
    <w:p w14:paraId="000000EB" w14:textId="77777777" w:rsidR="00610331" w:rsidRDefault="00711650">
      <w:pPr>
        <w:spacing w:line="480" w:lineRule="auto"/>
        <w:jc w:val="both"/>
        <w:rPr>
          <w:rFonts w:ascii="Times New Roman" w:eastAsia="Times New Roman" w:hAnsi="Times New Roman" w:cs="Times New Roman"/>
          <w:sz w:val="24"/>
          <w:szCs w:val="24"/>
        </w:rPr>
      </w:pPr>
      <w:r>
        <w:br w:type="page"/>
      </w:r>
    </w:p>
    <w:p w14:paraId="000000EC" w14:textId="77777777" w:rsidR="00610331" w:rsidRDefault="00711650">
      <w:pPr>
        <w:pStyle w:val="Heading1"/>
      </w:pPr>
      <w:bookmarkStart w:id="34" w:name="_heading=h.ihv636" w:colFirst="0" w:colLast="0"/>
      <w:bookmarkEnd w:id="34"/>
      <w:r>
        <w:lastRenderedPageBreak/>
        <w:t xml:space="preserve">References </w:t>
      </w:r>
    </w:p>
    <w:p w14:paraId="000000ED"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Anning-Dorson, T., 2018. Innovation and competitive advantage creation: The role of organisational leadership in service firms from emerging markets. </w:t>
      </w:r>
      <w:r>
        <w:rPr>
          <w:rFonts w:ascii="Times New Roman" w:eastAsia="Times New Roman" w:hAnsi="Times New Roman" w:cs="Times New Roman"/>
          <w:i/>
          <w:color w:val="222222"/>
          <w:sz w:val="24"/>
          <w:szCs w:val="24"/>
          <w:highlight w:val="white"/>
        </w:rPr>
        <w:t>International Marketing Review</w:t>
      </w:r>
      <w:r>
        <w:rPr>
          <w:rFonts w:ascii="Times New Roman" w:eastAsia="Times New Roman" w:hAnsi="Times New Roman" w:cs="Times New Roman"/>
          <w:color w:val="222222"/>
          <w:sz w:val="24"/>
          <w:szCs w:val="24"/>
          <w:highlight w:val="white"/>
        </w:rPr>
        <w:t>.</w:t>
      </w:r>
    </w:p>
    <w:p w14:paraId="000000EE"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Arieli</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Sagiv</w:t>
      </w:r>
      <w:proofErr w:type="spellEnd"/>
      <w:r>
        <w:rPr>
          <w:rFonts w:ascii="Times New Roman" w:eastAsia="Times New Roman" w:hAnsi="Times New Roman" w:cs="Times New Roman"/>
          <w:color w:val="222222"/>
          <w:sz w:val="24"/>
          <w:szCs w:val="24"/>
          <w:highlight w:val="white"/>
        </w:rPr>
        <w:t xml:space="preserve">, L. and </w:t>
      </w:r>
      <w:proofErr w:type="spellStart"/>
      <w:r>
        <w:rPr>
          <w:rFonts w:ascii="Times New Roman" w:eastAsia="Times New Roman" w:hAnsi="Times New Roman" w:cs="Times New Roman"/>
          <w:color w:val="222222"/>
          <w:sz w:val="24"/>
          <w:szCs w:val="24"/>
          <w:highlight w:val="white"/>
        </w:rPr>
        <w:t>Roccas</w:t>
      </w:r>
      <w:proofErr w:type="spellEnd"/>
      <w:r>
        <w:rPr>
          <w:rFonts w:ascii="Times New Roman" w:eastAsia="Times New Roman" w:hAnsi="Times New Roman" w:cs="Times New Roman"/>
          <w:color w:val="222222"/>
          <w:sz w:val="24"/>
          <w:szCs w:val="24"/>
          <w:highlight w:val="white"/>
        </w:rPr>
        <w:t>, S., 2020. Values at work: The impact of personal values in organisations. </w:t>
      </w:r>
      <w:r>
        <w:rPr>
          <w:rFonts w:ascii="Times New Roman" w:eastAsia="Times New Roman" w:hAnsi="Times New Roman" w:cs="Times New Roman"/>
          <w:i/>
          <w:color w:val="222222"/>
          <w:sz w:val="24"/>
          <w:szCs w:val="24"/>
          <w:highlight w:val="white"/>
        </w:rPr>
        <w:t>Applied Psychology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69</w:t>
      </w:r>
      <w:r>
        <w:rPr>
          <w:rFonts w:ascii="Times New Roman" w:eastAsia="Times New Roman" w:hAnsi="Times New Roman" w:cs="Times New Roman"/>
          <w:color w:val="222222"/>
          <w:sz w:val="24"/>
          <w:szCs w:val="24"/>
          <w:highlight w:val="white"/>
        </w:rPr>
        <w:t>(2), pp.230-275.</w:t>
      </w:r>
    </w:p>
    <w:p w14:paraId="000000EF"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Boamah, S.A., </w:t>
      </w:r>
      <w:proofErr w:type="spellStart"/>
      <w:r>
        <w:rPr>
          <w:rFonts w:ascii="Times New Roman" w:eastAsia="Times New Roman" w:hAnsi="Times New Roman" w:cs="Times New Roman"/>
          <w:color w:val="222222"/>
          <w:sz w:val="24"/>
          <w:szCs w:val="24"/>
          <w:highlight w:val="white"/>
        </w:rPr>
        <w:t>Laschinger</w:t>
      </w:r>
      <w:proofErr w:type="spellEnd"/>
      <w:r>
        <w:rPr>
          <w:rFonts w:ascii="Times New Roman" w:eastAsia="Times New Roman" w:hAnsi="Times New Roman" w:cs="Times New Roman"/>
          <w:color w:val="222222"/>
          <w:sz w:val="24"/>
          <w:szCs w:val="24"/>
          <w:highlight w:val="white"/>
        </w:rPr>
        <w:t>, H.K.S., Wong, C. and Clarke, S., 2018. Effect of transformational leadership on job satisfaction and patient safety outcomes. </w:t>
      </w:r>
      <w:r>
        <w:rPr>
          <w:rFonts w:ascii="Times New Roman" w:eastAsia="Times New Roman" w:hAnsi="Times New Roman" w:cs="Times New Roman"/>
          <w:i/>
          <w:color w:val="222222"/>
          <w:sz w:val="24"/>
          <w:szCs w:val="24"/>
          <w:highlight w:val="white"/>
        </w:rPr>
        <w:t>Nursing outlook</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66</w:t>
      </w:r>
      <w:r>
        <w:rPr>
          <w:rFonts w:ascii="Times New Roman" w:eastAsia="Times New Roman" w:hAnsi="Times New Roman" w:cs="Times New Roman"/>
          <w:color w:val="222222"/>
          <w:sz w:val="24"/>
          <w:szCs w:val="24"/>
          <w:highlight w:val="white"/>
        </w:rPr>
        <w:t>(2), pp.180-189.</w:t>
      </w:r>
    </w:p>
    <w:p w14:paraId="000000F0"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Buil</w:t>
      </w:r>
      <w:proofErr w:type="spellEnd"/>
      <w:r>
        <w:rPr>
          <w:rFonts w:ascii="Times New Roman" w:eastAsia="Times New Roman" w:hAnsi="Times New Roman" w:cs="Times New Roman"/>
          <w:color w:val="222222"/>
          <w:sz w:val="24"/>
          <w:szCs w:val="24"/>
          <w:highlight w:val="white"/>
        </w:rPr>
        <w:t xml:space="preserve">, I., Martínez, E. and </w:t>
      </w:r>
      <w:proofErr w:type="spellStart"/>
      <w:r>
        <w:rPr>
          <w:rFonts w:ascii="Times New Roman" w:eastAsia="Times New Roman" w:hAnsi="Times New Roman" w:cs="Times New Roman"/>
          <w:color w:val="222222"/>
          <w:sz w:val="24"/>
          <w:szCs w:val="24"/>
          <w:highlight w:val="white"/>
        </w:rPr>
        <w:t>Matute</w:t>
      </w:r>
      <w:proofErr w:type="spellEnd"/>
      <w:r>
        <w:rPr>
          <w:rFonts w:ascii="Times New Roman" w:eastAsia="Times New Roman" w:hAnsi="Times New Roman" w:cs="Times New Roman"/>
          <w:color w:val="222222"/>
          <w:sz w:val="24"/>
          <w:szCs w:val="24"/>
          <w:highlight w:val="white"/>
        </w:rPr>
        <w:t xml:space="preserve">, J., 2019. Transformational leadership and employee performance: The role of identification, </w:t>
      </w:r>
      <w:proofErr w:type="gramStart"/>
      <w:r>
        <w:rPr>
          <w:rFonts w:ascii="Times New Roman" w:eastAsia="Times New Roman" w:hAnsi="Times New Roman" w:cs="Times New Roman"/>
          <w:color w:val="222222"/>
          <w:sz w:val="24"/>
          <w:szCs w:val="24"/>
          <w:highlight w:val="white"/>
        </w:rPr>
        <w:t>engagement</w:t>
      </w:r>
      <w:proofErr w:type="gramEnd"/>
      <w:r>
        <w:rPr>
          <w:rFonts w:ascii="Times New Roman" w:eastAsia="Times New Roman" w:hAnsi="Times New Roman" w:cs="Times New Roman"/>
          <w:color w:val="222222"/>
          <w:sz w:val="24"/>
          <w:szCs w:val="24"/>
          <w:highlight w:val="white"/>
        </w:rPr>
        <w:t xml:space="preserve"> and proactive personality.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77</w:t>
      </w:r>
      <w:r>
        <w:rPr>
          <w:rFonts w:ascii="Times New Roman" w:eastAsia="Times New Roman" w:hAnsi="Times New Roman" w:cs="Times New Roman"/>
          <w:color w:val="222222"/>
          <w:sz w:val="24"/>
          <w:szCs w:val="24"/>
          <w:highlight w:val="white"/>
        </w:rPr>
        <w:t>, pp.64-75.</w:t>
      </w:r>
    </w:p>
    <w:p w14:paraId="000000F1"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Cobbinah</w:t>
      </w:r>
      <w:proofErr w:type="spellEnd"/>
      <w:r>
        <w:rPr>
          <w:rFonts w:ascii="Times New Roman" w:eastAsia="Times New Roman" w:hAnsi="Times New Roman" w:cs="Times New Roman"/>
          <w:color w:val="222222"/>
          <w:sz w:val="24"/>
          <w:szCs w:val="24"/>
          <w:highlight w:val="white"/>
        </w:rPr>
        <w:t>, J.E. and Agyemang, S., 2019. Types of Leadership. In </w:t>
      </w:r>
      <w:r>
        <w:rPr>
          <w:rFonts w:ascii="Times New Roman" w:eastAsia="Times New Roman" w:hAnsi="Times New Roman" w:cs="Times New Roman"/>
          <w:i/>
          <w:color w:val="222222"/>
          <w:sz w:val="24"/>
          <w:szCs w:val="24"/>
          <w:highlight w:val="white"/>
        </w:rPr>
        <w:t>Handbook of Research on Social Inequality and Education</w:t>
      </w:r>
      <w:r>
        <w:rPr>
          <w:rFonts w:ascii="Times New Roman" w:eastAsia="Times New Roman" w:hAnsi="Times New Roman" w:cs="Times New Roman"/>
          <w:color w:val="222222"/>
          <w:sz w:val="24"/>
          <w:szCs w:val="24"/>
          <w:highlight w:val="white"/>
        </w:rPr>
        <w:t> (pp. 431-447). IGI Global.</w:t>
      </w:r>
    </w:p>
    <w:p w14:paraId="000000F2"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Curran, T.M. and </w:t>
      </w:r>
      <w:proofErr w:type="spellStart"/>
      <w:r>
        <w:rPr>
          <w:rFonts w:ascii="Times New Roman" w:eastAsia="Times New Roman" w:hAnsi="Times New Roman" w:cs="Times New Roman"/>
          <w:color w:val="222222"/>
          <w:sz w:val="24"/>
          <w:szCs w:val="24"/>
          <w:highlight w:val="white"/>
        </w:rPr>
        <w:t>Prottas</w:t>
      </w:r>
      <w:proofErr w:type="spellEnd"/>
      <w:r>
        <w:rPr>
          <w:rFonts w:ascii="Times New Roman" w:eastAsia="Times New Roman" w:hAnsi="Times New Roman" w:cs="Times New Roman"/>
          <w:color w:val="222222"/>
          <w:sz w:val="24"/>
          <w:szCs w:val="24"/>
          <w:highlight w:val="white"/>
        </w:rPr>
        <w:t xml:space="preserve">, D.J., 2017. Role stressors, </w:t>
      </w:r>
      <w:proofErr w:type="gramStart"/>
      <w:r>
        <w:rPr>
          <w:rFonts w:ascii="Times New Roman" w:eastAsia="Times New Roman" w:hAnsi="Times New Roman" w:cs="Times New Roman"/>
          <w:color w:val="222222"/>
          <w:sz w:val="24"/>
          <w:szCs w:val="24"/>
          <w:highlight w:val="white"/>
        </w:rPr>
        <w:t>engagement</w:t>
      </w:r>
      <w:proofErr w:type="gramEnd"/>
      <w:r>
        <w:rPr>
          <w:rFonts w:ascii="Times New Roman" w:eastAsia="Times New Roman" w:hAnsi="Times New Roman" w:cs="Times New Roman"/>
          <w:color w:val="222222"/>
          <w:sz w:val="24"/>
          <w:szCs w:val="24"/>
          <w:highlight w:val="white"/>
        </w:rPr>
        <w:t xml:space="preserve"> and work behaviours: A study of higher education professional staff. </w:t>
      </w:r>
      <w:r>
        <w:rPr>
          <w:rFonts w:ascii="Times New Roman" w:eastAsia="Times New Roman" w:hAnsi="Times New Roman" w:cs="Times New Roman"/>
          <w:i/>
          <w:color w:val="222222"/>
          <w:sz w:val="24"/>
          <w:szCs w:val="24"/>
          <w:highlight w:val="white"/>
        </w:rPr>
        <w:t>Journal of Higher Education Policy and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(6), pp.642-657.</w:t>
      </w:r>
    </w:p>
    <w:p w14:paraId="000000F3"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Donald, E.J. and Carter, A., 2020. Overview of Common Group Theories. </w:t>
      </w:r>
      <w:r>
        <w:rPr>
          <w:rFonts w:ascii="Times New Roman" w:eastAsia="Times New Roman" w:hAnsi="Times New Roman" w:cs="Times New Roman"/>
          <w:i/>
          <w:color w:val="222222"/>
          <w:sz w:val="24"/>
          <w:szCs w:val="24"/>
          <w:highlight w:val="white"/>
        </w:rPr>
        <w:t>Group Development and Group Leadership in Student Affairs</w:t>
      </w:r>
      <w:r>
        <w:rPr>
          <w:rFonts w:ascii="Times New Roman" w:eastAsia="Times New Roman" w:hAnsi="Times New Roman" w:cs="Times New Roman"/>
          <w:color w:val="222222"/>
          <w:sz w:val="24"/>
          <w:szCs w:val="24"/>
          <w:highlight w:val="white"/>
        </w:rPr>
        <w:t>, p.17.</w:t>
      </w:r>
    </w:p>
    <w:p w14:paraId="000000F4" w14:textId="687A1145" w:rsidR="00610331" w:rsidRDefault="00711650">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Eliyana</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Ma’arif</w:t>
      </w:r>
      <w:proofErr w:type="spellEnd"/>
      <w:r>
        <w:rPr>
          <w:rFonts w:ascii="Times New Roman" w:eastAsia="Times New Roman" w:hAnsi="Times New Roman" w:cs="Times New Roman"/>
          <w:color w:val="222222"/>
          <w:sz w:val="24"/>
          <w:szCs w:val="24"/>
          <w:highlight w:val="white"/>
        </w:rPr>
        <w:t>, S., 2019. Job satisfaction and organi</w:t>
      </w:r>
      <w:r w:rsidR="00B9177D">
        <w:rPr>
          <w:rFonts w:ascii="Times New Roman" w:eastAsia="Times New Roman" w:hAnsi="Times New Roman" w:cs="Times New Roman"/>
          <w:color w:val="222222"/>
          <w:sz w:val="24"/>
          <w:szCs w:val="24"/>
          <w:highlight w:val="white"/>
        </w:rPr>
        <w:t>s</w:t>
      </w:r>
      <w:r>
        <w:rPr>
          <w:rFonts w:ascii="Times New Roman" w:eastAsia="Times New Roman" w:hAnsi="Times New Roman" w:cs="Times New Roman"/>
          <w:color w:val="222222"/>
          <w:sz w:val="24"/>
          <w:szCs w:val="24"/>
          <w:highlight w:val="white"/>
        </w:rPr>
        <w:t>ational commitment effect in the transformational leadership towards employee performance. </w:t>
      </w:r>
      <w:r>
        <w:rPr>
          <w:rFonts w:ascii="Times New Roman" w:eastAsia="Times New Roman" w:hAnsi="Times New Roman" w:cs="Times New Roman"/>
          <w:i/>
          <w:color w:val="222222"/>
          <w:sz w:val="24"/>
          <w:szCs w:val="24"/>
          <w:highlight w:val="white"/>
        </w:rPr>
        <w:t>European Research on Management and Business Economics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(3), pp.144-150.</w:t>
      </w:r>
    </w:p>
    <w:p w14:paraId="000000F5"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Gaspary</w:t>
      </w:r>
      <w:proofErr w:type="spellEnd"/>
      <w:r>
        <w:rPr>
          <w:rFonts w:ascii="Times New Roman" w:eastAsia="Times New Roman" w:hAnsi="Times New Roman" w:cs="Times New Roman"/>
          <w:color w:val="222222"/>
          <w:sz w:val="24"/>
          <w:szCs w:val="24"/>
          <w:highlight w:val="white"/>
        </w:rPr>
        <w:t xml:space="preserve">, E., Moura, G.L.D. and Wegner, D., 2020. How does the organisational structure influence a work environment for </w:t>
      </w:r>
      <w:proofErr w:type="gramStart"/>
      <w:r>
        <w:rPr>
          <w:rFonts w:ascii="Times New Roman" w:eastAsia="Times New Roman" w:hAnsi="Times New Roman" w:cs="Times New Roman"/>
          <w:color w:val="222222"/>
          <w:sz w:val="24"/>
          <w:szCs w:val="24"/>
          <w:highlight w:val="white"/>
        </w:rPr>
        <w:t>innovation?.</w:t>
      </w:r>
      <w:proofErr w:type="gram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International Journal of Entrepreneurship and Innovation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(2-3), pp.132-153.</w:t>
      </w:r>
    </w:p>
    <w:p w14:paraId="000000F6"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Hart, M.L. and </w:t>
      </w:r>
      <w:proofErr w:type="spellStart"/>
      <w:r>
        <w:rPr>
          <w:rFonts w:ascii="Times New Roman" w:eastAsia="Times New Roman" w:hAnsi="Times New Roman" w:cs="Times New Roman"/>
          <w:color w:val="222222"/>
          <w:sz w:val="24"/>
          <w:szCs w:val="24"/>
          <w:highlight w:val="white"/>
        </w:rPr>
        <w:t>Vavatzanidis</w:t>
      </w:r>
      <w:proofErr w:type="spellEnd"/>
      <w:r>
        <w:rPr>
          <w:rFonts w:ascii="Times New Roman" w:eastAsia="Times New Roman" w:hAnsi="Times New Roman" w:cs="Times New Roman"/>
          <w:color w:val="222222"/>
          <w:sz w:val="24"/>
          <w:szCs w:val="24"/>
          <w:highlight w:val="white"/>
        </w:rPr>
        <w:t>, K., Information systems outsourcing and organisational structure.</w:t>
      </w:r>
    </w:p>
    <w:p w14:paraId="000000F7"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bookmarkStart w:id="35" w:name="_heading=h.32hioqz" w:colFirst="0" w:colLast="0"/>
      <w:bookmarkEnd w:id="35"/>
      <w:r>
        <w:rPr>
          <w:rFonts w:ascii="Times New Roman" w:eastAsia="Times New Roman" w:hAnsi="Times New Roman" w:cs="Times New Roman"/>
          <w:color w:val="222222"/>
          <w:sz w:val="24"/>
          <w:szCs w:val="24"/>
          <w:highlight w:val="white"/>
        </w:rPr>
        <w:t>Ibrahim, A.U. and Daniel, C.O., 2019. Impact of leadership on organisational performance. </w:t>
      </w:r>
      <w:r>
        <w:rPr>
          <w:rFonts w:ascii="Times New Roman" w:eastAsia="Times New Roman" w:hAnsi="Times New Roman" w:cs="Times New Roman"/>
          <w:i/>
          <w:color w:val="222222"/>
          <w:sz w:val="24"/>
          <w:szCs w:val="24"/>
          <w:highlight w:val="white"/>
        </w:rPr>
        <w:t>International Journal of Business, Management and Social Research</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pp.367-374.</w:t>
      </w:r>
    </w:p>
    <w:p w14:paraId="000000F8"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Ibrahim, R., </w:t>
      </w:r>
      <w:proofErr w:type="spellStart"/>
      <w:r>
        <w:rPr>
          <w:rFonts w:ascii="Times New Roman" w:eastAsia="Times New Roman" w:hAnsi="Times New Roman" w:cs="Times New Roman"/>
          <w:color w:val="222222"/>
          <w:sz w:val="24"/>
          <w:szCs w:val="24"/>
          <w:highlight w:val="white"/>
        </w:rPr>
        <w:t>Boerhannoeddin</w:t>
      </w:r>
      <w:proofErr w:type="spellEnd"/>
      <w:r>
        <w:rPr>
          <w:rFonts w:ascii="Times New Roman" w:eastAsia="Times New Roman" w:hAnsi="Times New Roman" w:cs="Times New Roman"/>
          <w:color w:val="222222"/>
          <w:sz w:val="24"/>
          <w:szCs w:val="24"/>
          <w:highlight w:val="white"/>
        </w:rPr>
        <w:t>, A. and Bakare, K.K., 2017. The effect of soft skills and training methodology on employee performance. </w:t>
      </w:r>
      <w:r>
        <w:rPr>
          <w:rFonts w:ascii="Times New Roman" w:eastAsia="Times New Roman" w:hAnsi="Times New Roman" w:cs="Times New Roman"/>
          <w:i/>
          <w:color w:val="222222"/>
          <w:sz w:val="24"/>
          <w:szCs w:val="24"/>
          <w:highlight w:val="white"/>
        </w:rPr>
        <w:t>European Journal of Training and Development</w:t>
      </w:r>
      <w:r>
        <w:rPr>
          <w:rFonts w:ascii="Times New Roman" w:eastAsia="Times New Roman" w:hAnsi="Times New Roman" w:cs="Times New Roman"/>
          <w:color w:val="222222"/>
          <w:sz w:val="24"/>
          <w:szCs w:val="24"/>
          <w:highlight w:val="white"/>
        </w:rPr>
        <w:t>.</w:t>
      </w:r>
    </w:p>
    <w:p w14:paraId="000000F9"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Jonathan, G.M., 2020. </w:t>
      </w:r>
      <w:r>
        <w:rPr>
          <w:rFonts w:ascii="Times New Roman" w:eastAsia="Times New Roman" w:hAnsi="Times New Roman" w:cs="Times New Roman"/>
          <w:i/>
          <w:color w:val="222222"/>
          <w:sz w:val="24"/>
          <w:szCs w:val="24"/>
          <w:highlight w:val="white"/>
        </w:rPr>
        <w:t>Information Technology Alignment: The Role of Organisational Structure</w:t>
      </w:r>
      <w:r>
        <w:rPr>
          <w:rFonts w:ascii="Times New Roman" w:eastAsia="Times New Roman" w:hAnsi="Times New Roman" w:cs="Times New Roman"/>
          <w:color w:val="222222"/>
          <w:sz w:val="24"/>
          <w:szCs w:val="24"/>
          <w:highlight w:val="white"/>
        </w:rPr>
        <w:t> (Doctoral dissertation, Department of Computer and Systems Sciences, Stockholm University).</w:t>
      </w:r>
    </w:p>
    <w:p w14:paraId="000000FA"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Jones, D., 2019. The Tuckman’s Model Implementation, Effect, and Analysis &amp; the New Development of Jones LSI Model on a Small Group. </w:t>
      </w:r>
      <w:r>
        <w:rPr>
          <w:rFonts w:ascii="Times New Roman" w:eastAsia="Times New Roman" w:hAnsi="Times New Roman" w:cs="Times New Roman"/>
          <w:i/>
          <w:color w:val="222222"/>
          <w:sz w:val="24"/>
          <w:szCs w:val="24"/>
          <w:highlight w:val="white"/>
        </w:rPr>
        <w:t>Journal of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(4).</w:t>
      </w:r>
    </w:p>
    <w:p w14:paraId="000000FB"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Kitchin</w:t>
      </w:r>
      <w:proofErr w:type="spellEnd"/>
      <w:r>
        <w:rPr>
          <w:rFonts w:ascii="Times New Roman" w:eastAsia="Times New Roman" w:hAnsi="Times New Roman" w:cs="Times New Roman"/>
          <w:color w:val="222222"/>
          <w:sz w:val="24"/>
          <w:szCs w:val="24"/>
          <w:highlight w:val="white"/>
        </w:rPr>
        <w:t>, D., 2017. </w:t>
      </w:r>
      <w:r>
        <w:rPr>
          <w:rFonts w:ascii="Times New Roman" w:eastAsia="Times New Roman" w:hAnsi="Times New Roman" w:cs="Times New Roman"/>
          <w:i/>
          <w:color w:val="222222"/>
          <w:sz w:val="24"/>
          <w:szCs w:val="24"/>
          <w:highlight w:val="white"/>
        </w:rPr>
        <w:t>An introduction to organisational behaviour for managers and engineers: A group and multicultural approach</w:t>
      </w:r>
      <w:r>
        <w:rPr>
          <w:rFonts w:ascii="Times New Roman" w:eastAsia="Times New Roman" w:hAnsi="Times New Roman" w:cs="Times New Roman"/>
          <w:color w:val="222222"/>
          <w:sz w:val="24"/>
          <w:szCs w:val="24"/>
          <w:highlight w:val="white"/>
        </w:rPr>
        <w:t>. Routledge.</w:t>
      </w:r>
    </w:p>
    <w:p w14:paraId="000000FC" w14:textId="3DE607FD" w:rsidR="00610331" w:rsidRDefault="00711650">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Kondalkar</w:t>
      </w:r>
      <w:proofErr w:type="spellEnd"/>
      <w:r>
        <w:rPr>
          <w:rFonts w:ascii="Times New Roman" w:eastAsia="Times New Roman" w:hAnsi="Times New Roman" w:cs="Times New Roman"/>
          <w:color w:val="222222"/>
          <w:sz w:val="24"/>
          <w:szCs w:val="24"/>
          <w:highlight w:val="white"/>
        </w:rPr>
        <w:t>, V.G., 2020. </w:t>
      </w:r>
      <w:r>
        <w:rPr>
          <w:rFonts w:ascii="Times New Roman" w:eastAsia="Times New Roman" w:hAnsi="Times New Roman" w:cs="Times New Roman"/>
          <w:i/>
          <w:color w:val="222222"/>
          <w:sz w:val="24"/>
          <w:szCs w:val="24"/>
          <w:highlight w:val="white"/>
        </w:rPr>
        <w:t>Organi</w:t>
      </w:r>
      <w:r w:rsidR="00B9177D">
        <w:rPr>
          <w:rFonts w:ascii="Times New Roman" w:eastAsia="Times New Roman" w:hAnsi="Times New Roman" w:cs="Times New Roman"/>
          <w:i/>
          <w:color w:val="222222"/>
          <w:sz w:val="24"/>
          <w:szCs w:val="24"/>
          <w:highlight w:val="white"/>
        </w:rPr>
        <w:t>s</w:t>
      </w:r>
      <w:r>
        <w:rPr>
          <w:rFonts w:ascii="Times New Roman" w:eastAsia="Times New Roman" w:hAnsi="Times New Roman" w:cs="Times New Roman"/>
          <w:i/>
          <w:color w:val="222222"/>
          <w:sz w:val="24"/>
          <w:szCs w:val="24"/>
          <w:highlight w:val="white"/>
        </w:rPr>
        <w:t>ational behaviour</w:t>
      </w:r>
      <w:r>
        <w:rPr>
          <w:rFonts w:ascii="Times New Roman" w:eastAsia="Times New Roman" w:hAnsi="Times New Roman" w:cs="Times New Roman"/>
          <w:color w:val="222222"/>
          <w:sz w:val="24"/>
          <w:szCs w:val="24"/>
          <w:highlight w:val="white"/>
        </w:rPr>
        <w:t>. New Age.</w:t>
      </w:r>
    </w:p>
    <w:p w14:paraId="000000FD"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Le, P.B. and Lei, H., 2018. Fostering knowledge sharing behaviours through ethical leadership practice: the mediating roles of disclosure-based trust and reliance-based trust in leadership. </w:t>
      </w:r>
      <w:r>
        <w:rPr>
          <w:rFonts w:ascii="Times New Roman" w:eastAsia="Times New Roman" w:hAnsi="Times New Roman" w:cs="Times New Roman"/>
          <w:i/>
          <w:color w:val="222222"/>
          <w:sz w:val="24"/>
          <w:szCs w:val="24"/>
          <w:highlight w:val="white"/>
        </w:rPr>
        <w:t>Knowledge Management Research &amp; Practice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(2), pp.183-195.</w:t>
      </w:r>
    </w:p>
    <w:p w14:paraId="000000FE"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Mansouri, A.A.A., Singh, S.K. and Khan, M., 2018. Role of organisational culture, </w:t>
      </w:r>
      <w:proofErr w:type="gramStart"/>
      <w:r>
        <w:rPr>
          <w:rFonts w:ascii="Times New Roman" w:eastAsia="Times New Roman" w:hAnsi="Times New Roman" w:cs="Times New Roman"/>
          <w:color w:val="222222"/>
          <w:sz w:val="24"/>
          <w:szCs w:val="24"/>
          <w:highlight w:val="white"/>
        </w:rPr>
        <w:t>leadership</w:t>
      </w:r>
      <w:proofErr w:type="gramEnd"/>
      <w:r>
        <w:rPr>
          <w:rFonts w:ascii="Times New Roman" w:eastAsia="Times New Roman" w:hAnsi="Times New Roman" w:cs="Times New Roman"/>
          <w:color w:val="222222"/>
          <w:sz w:val="24"/>
          <w:szCs w:val="24"/>
          <w:highlight w:val="white"/>
        </w:rPr>
        <w:t xml:space="preserve"> and organisational citizenship behaviour on knowledge management. </w:t>
      </w:r>
      <w:r>
        <w:rPr>
          <w:rFonts w:ascii="Times New Roman" w:eastAsia="Times New Roman" w:hAnsi="Times New Roman" w:cs="Times New Roman"/>
          <w:i/>
          <w:color w:val="222222"/>
          <w:sz w:val="24"/>
          <w:szCs w:val="24"/>
          <w:highlight w:val="white"/>
        </w:rPr>
        <w:t>International Journal of Knowledge Management Studies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(2), pp.129-143.</w:t>
      </w:r>
    </w:p>
    <w:p w14:paraId="000000FF"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Miao, Q., Eva, N., Newman, A., Nielsen, I. and Herbert, K., 2020. Ethical leadership and unethical pro‐organisational behaviour: The mediating mechanism of reflective moral attentiveness. </w:t>
      </w:r>
      <w:r>
        <w:rPr>
          <w:rFonts w:ascii="Times New Roman" w:eastAsia="Times New Roman" w:hAnsi="Times New Roman" w:cs="Times New Roman"/>
          <w:i/>
          <w:color w:val="222222"/>
          <w:sz w:val="24"/>
          <w:szCs w:val="24"/>
          <w:highlight w:val="white"/>
        </w:rPr>
        <w:t>Applied Psychology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69</w:t>
      </w:r>
      <w:r>
        <w:rPr>
          <w:rFonts w:ascii="Times New Roman" w:eastAsia="Times New Roman" w:hAnsi="Times New Roman" w:cs="Times New Roman"/>
          <w:color w:val="222222"/>
          <w:sz w:val="24"/>
          <w:szCs w:val="24"/>
          <w:highlight w:val="white"/>
        </w:rPr>
        <w:t>(3), pp.834-853.</w:t>
      </w:r>
    </w:p>
    <w:p w14:paraId="00000100" w14:textId="07EF5807" w:rsidR="00610331" w:rsidRDefault="00711650">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Paul, S. and David, S., 2017. </w:t>
      </w:r>
      <w:r>
        <w:rPr>
          <w:rFonts w:ascii="Times New Roman" w:eastAsia="Times New Roman" w:hAnsi="Times New Roman" w:cs="Times New Roman"/>
          <w:i/>
          <w:color w:val="222222"/>
          <w:sz w:val="24"/>
          <w:szCs w:val="24"/>
          <w:highlight w:val="white"/>
        </w:rPr>
        <w:t>Managing organi</w:t>
      </w:r>
      <w:r w:rsidR="00B9177D">
        <w:rPr>
          <w:rFonts w:ascii="Times New Roman" w:eastAsia="Times New Roman" w:hAnsi="Times New Roman" w:cs="Times New Roman"/>
          <w:i/>
          <w:color w:val="222222"/>
          <w:sz w:val="24"/>
          <w:szCs w:val="24"/>
          <w:highlight w:val="white"/>
        </w:rPr>
        <w:t>s</w:t>
      </w:r>
      <w:r>
        <w:rPr>
          <w:rFonts w:ascii="Times New Roman" w:eastAsia="Times New Roman" w:hAnsi="Times New Roman" w:cs="Times New Roman"/>
          <w:i/>
          <w:color w:val="222222"/>
          <w:sz w:val="24"/>
          <w:szCs w:val="24"/>
          <w:highlight w:val="white"/>
        </w:rPr>
        <w:t>ations in the creative economy: Organi</w:t>
      </w:r>
      <w:r w:rsidR="00B9177D">
        <w:rPr>
          <w:rFonts w:ascii="Times New Roman" w:eastAsia="Times New Roman" w:hAnsi="Times New Roman" w:cs="Times New Roman"/>
          <w:i/>
          <w:color w:val="222222"/>
          <w:sz w:val="24"/>
          <w:szCs w:val="24"/>
          <w:highlight w:val="white"/>
        </w:rPr>
        <w:t>s</w:t>
      </w:r>
      <w:r>
        <w:rPr>
          <w:rFonts w:ascii="Times New Roman" w:eastAsia="Times New Roman" w:hAnsi="Times New Roman" w:cs="Times New Roman"/>
          <w:i/>
          <w:color w:val="222222"/>
          <w:sz w:val="24"/>
          <w:szCs w:val="24"/>
          <w:highlight w:val="white"/>
        </w:rPr>
        <w:t>ational behaviour for the cultural sector</w:t>
      </w:r>
      <w:r>
        <w:rPr>
          <w:rFonts w:ascii="Times New Roman" w:eastAsia="Times New Roman" w:hAnsi="Times New Roman" w:cs="Times New Roman"/>
          <w:color w:val="222222"/>
          <w:sz w:val="24"/>
          <w:szCs w:val="24"/>
          <w:highlight w:val="white"/>
        </w:rPr>
        <w:t>. Routledge.</w:t>
      </w:r>
    </w:p>
    <w:p w14:paraId="00000101"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Raziq</w:t>
      </w:r>
      <w:proofErr w:type="spellEnd"/>
      <w:r>
        <w:rPr>
          <w:rFonts w:ascii="Times New Roman" w:eastAsia="Times New Roman" w:hAnsi="Times New Roman" w:cs="Times New Roman"/>
          <w:color w:val="222222"/>
          <w:sz w:val="24"/>
          <w:szCs w:val="24"/>
          <w:highlight w:val="white"/>
        </w:rPr>
        <w:t xml:space="preserve">, M.M., Ahmad, M., Iqbal, M.Z., </w:t>
      </w:r>
      <w:proofErr w:type="spellStart"/>
      <w:r>
        <w:rPr>
          <w:rFonts w:ascii="Times New Roman" w:eastAsia="Times New Roman" w:hAnsi="Times New Roman" w:cs="Times New Roman"/>
          <w:color w:val="222222"/>
          <w:sz w:val="24"/>
          <w:szCs w:val="24"/>
          <w:highlight w:val="white"/>
        </w:rPr>
        <w:t>Ikramullah</w:t>
      </w:r>
      <w:proofErr w:type="spellEnd"/>
      <w:r>
        <w:rPr>
          <w:rFonts w:ascii="Times New Roman" w:eastAsia="Times New Roman" w:hAnsi="Times New Roman" w:cs="Times New Roman"/>
          <w:color w:val="222222"/>
          <w:sz w:val="24"/>
          <w:szCs w:val="24"/>
          <w:highlight w:val="white"/>
        </w:rPr>
        <w:t>, M. and David, M., 2020. Organisational Structure and Project Success: The Mediating Role of Knowledge Sharing. </w:t>
      </w:r>
      <w:r>
        <w:rPr>
          <w:rFonts w:ascii="Times New Roman" w:eastAsia="Times New Roman" w:hAnsi="Times New Roman" w:cs="Times New Roman"/>
          <w:i/>
          <w:color w:val="222222"/>
          <w:sz w:val="24"/>
          <w:szCs w:val="24"/>
          <w:highlight w:val="white"/>
        </w:rPr>
        <w:t>Journal of Information &amp; Knowledge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(02), p.2050007.</w:t>
      </w:r>
    </w:p>
    <w:p w14:paraId="00000102" w14:textId="10118DC2" w:rsidR="00610331" w:rsidRDefault="0071165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San Cristóbal, J.R., Fernández, V. and Diaz, E., 2018. An analysis of the main project organi</w:t>
      </w:r>
      <w:r w:rsidR="00B9177D">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ational structures: Advantages, disadvantages, and factors affecting their selection. </w:t>
      </w:r>
      <w:r>
        <w:rPr>
          <w:rFonts w:ascii="Times New Roman" w:eastAsia="Times New Roman" w:hAnsi="Times New Roman" w:cs="Times New Roman"/>
          <w:i/>
          <w:sz w:val="24"/>
          <w:szCs w:val="24"/>
        </w:rPr>
        <w:t>Procedia computer science</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138</w:t>
      </w:r>
      <w:r>
        <w:rPr>
          <w:rFonts w:ascii="Times New Roman" w:eastAsia="Times New Roman" w:hAnsi="Times New Roman" w:cs="Times New Roman"/>
          <w:sz w:val="24"/>
          <w:szCs w:val="24"/>
        </w:rPr>
        <w:t>, pp.791-798.</w:t>
      </w:r>
    </w:p>
    <w:p w14:paraId="00000103"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Srivastava, M., GROUP FORMATION.</w:t>
      </w:r>
    </w:p>
    <w:p w14:paraId="00000104"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Stalph</w:t>
      </w:r>
      <w:proofErr w:type="spellEnd"/>
      <w:r>
        <w:rPr>
          <w:rFonts w:ascii="Times New Roman" w:eastAsia="Times New Roman" w:hAnsi="Times New Roman" w:cs="Times New Roman"/>
          <w:color w:val="222222"/>
          <w:sz w:val="24"/>
          <w:szCs w:val="24"/>
          <w:highlight w:val="white"/>
        </w:rPr>
        <w:t>, F., 2020. Evolving data teams: Tensions between organisational structure and professional subculture. </w:t>
      </w:r>
      <w:r>
        <w:rPr>
          <w:rFonts w:ascii="Times New Roman" w:eastAsia="Times New Roman" w:hAnsi="Times New Roman" w:cs="Times New Roman"/>
          <w:i/>
          <w:color w:val="222222"/>
          <w:sz w:val="24"/>
          <w:szCs w:val="24"/>
          <w:highlight w:val="white"/>
        </w:rPr>
        <w:t>Big Data &amp; Society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(1), p.2053951720919964.</w:t>
      </w:r>
    </w:p>
    <w:p w14:paraId="00000105"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Su</w:t>
      </w:r>
      <w:proofErr w:type="spellEnd"/>
      <w:r>
        <w:rPr>
          <w:rFonts w:ascii="Times New Roman" w:eastAsia="Times New Roman" w:hAnsi="Times New Roman" w:cs="Times New Roman"/>
          <w:color w:val="222222"/>
          <w:sz w:val="24"/>
          <w:szCs w:val="24"/>
          <w:highlight w:val="white"/>
        </w:rPr>
        <w:t>, Z., Chen, J. and Wang, D., 2019. Organisational structure and managerial innovation: the mediating effect of cross-functional integration. </w:t>
      </w:r>
      <w:r>
        <w:rPr>
          <w:rFonts w:ascii="Times New Roman" w:eastAsia="Times New Roman" w:hAnsi="Times New Roman" w:cs="Times New Roman"/>
          <w:i/>
          <w:color w:val="222222"/>
          <w:sz w:val="24"/>
          <w:szCs w:val="24"/>
          <w:highlight w:val="white"/>
        </w:rPr>
        <w:t>Technology Analysis &amp; Strategic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(3), pp.253-265.</w:t>
      </w:r>
    </w:p>
    <w:p w14:paraId="00000106"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Taştan</w:t>
      </w:r>
      <w:proofErr w:type="spellEnd"/>
      <w:r>
        <w:rPr>
          <w:rFonts w:ascii="Times New Roman" w:eastAsia="Times New Roman" w:hAnsi="Times New Roman" w:cs="Times New Roman"/>
          <w:color w:val="222222"/>
          <w:sz w:val="24"/>
          <w:szCs w:val="24"/>
          <w:highlight w:val="white"/>
        </w:rPr>
        <w:t>, S.B. and Davoudi, S.M.M., 2017. The relationship between organisational climate and organisational innovativeness: testing the moderating effect of individual values of power and achievement. </w:t>
      </w:r>
      <w:r>
        <w:rPr>
          <w:rFonts w:ascii="Times New Roman" w:eastAsia="Times New Roman" w:hAnsi="Times New Roman" w:cs="Times New Roman"/>
          <w:i/>
          <w:color w:val="222222"/>
          <w:sz w:val="24"/>
          <w:szCs w:val="24"/>
          <w:highlight w:val="white"/>
        </w:rPr>
        <w:t>International Journal of Business Innovation and Research</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(4), pp.465-483.</w:t>
      </w:r>
    </w:p>
    <w:p w14:paraId="00000107"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VAIDA, S. and ȘERBAN, D., 2021. GROUP DEVELOPMENT STAGES. A BRIEF COMPARATIVE ANALYSIS OF VARIOUS MODELS. </w:t>
      </w:r>
      <w:r>
        <w:rPr>
          <w:rFonts w:ascii="Times New Roman" w:eastAsia="Times New Roman" w:hAnsi="Times New Roman" w:cs="Times New Roman"/>
          <w:i/>
          <w:color w:val="222222"/>
          <w:sz w:val="24"/>
          <w:szCs w:val="24"/>
          <w:highlight w:val="white"/>
        </w:rPr>
        <w:t>Studia Universitatis Babes-</w:t>
      </w:r>
      <w:proofErr w:type="spellStart"/>
      <w:r>
        <w:rPr>
          <w:rFonts w:ascii="Times New Roman" w:eastAsia="Times New Roman" w:hAnsi="Times New Roman" w:cs="Times New Roman"/>
          <w:i/>
          <w:color w:val="222222"/>
          <w:sz w:val="24"/>
          <w:szCs w:val="24"/>
          <w:highlight w:val="white"/>
        </w:rPr>
        <w:t>Bolyai</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Psychologia-Paedagogia</w:t>
      </w:r>
      <w:proofErr w:type="spell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66</w:t>
      </w:r>
      <w:r>
        <w:rPr>
          <w:rFonts w:ascii="Times New Roman" w:eastAsia="Times New Roman" w:hAnsi="Times New Roman" w:cs="Times New Roman"/>
          <w:color w:val="222222"/>
          <w:sz w:val="24"/>
          <w:szCs w:val="24"/>
          <w:highlight w:val="white"/>
        </w:rPr>
        <w:t>(1).</w:t>
      </w:r>
    </w:p>
    <w:p w14:paraId="00000108"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Wesselink</w:t>
      </w:r>
      <w:proofErr w:type="spellEnd"/>
      <w:r>
        <w:rPr>
          <w:rFonts w:ascii="Times New Roman" w:eastAsia="Times New Roman" w:hAnsi="Times New Roman" w:cs="Times New Roman"/>
          <w:color w:val="222222"/>
          <w:sz w:val="24"/>
          <w:szCs w:val="24"/>
          <w:highlight w:val="white"/>
        </w:rPr>
        <w:t xml:space="preserve">, R., Blok, V. and </w:t>
      </w:r>
      <w:proofErr w:type="spellStart"/>
      <w:r>
        <w:rPr>
          <w:rFonts w:ascii="Times New Roman" w:eastAsia="Times New Roman" w:hAnsi="Times New Roman" w:cs="Times New Roman"/>
          <w:color w:val="222222"/>
          <w:sz w:val="24"/>
          <w:szCs w:val="24"/>
          <w:highlight w:val="white"/>
        </w:rPr>
        <w:t>Ringersma</w:t>
      </w:r>
      <w:proofErr w:type="spellEnd"/>
      <w:r>
        <w:rPr>
          <w:rFonts w:ascii="Times New Roman" w:eastAsia="Times New Roman" w:hAnsi="Times New Roman" w:cs="Times New Roman"/>
          <w:color w:val="222222"/>
          <w:sz w:val="24"/>
          <w:szCs w:val="24"/>
          <w:highlight w:val="white"/>
        </w:rPr>
        <w:t>, J., 2017. Pro-environmental behaviour in the workplace and the role of managers and organisation.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168</w:t>
      </w:r>
      <w:r>
        <w:rPr>
          <w:rFonts w:ascii="Times New Roman" w:eastAsia="Times New Roman" w:hAnsi="Times New Roman" w:cs="Times New Roman"/>
          <w:color w:val="222222"/>
          <w:sz w:val="24"/>
          <w:szCs w:val="24"/>
          <w:highlight w:val="white"/>
        </w:rPr>
        <w:t>, pp.1679-1687.</w:t>
      </w:r>
    </w:p>
    <w:p w14:paraId="00000109" w14:textId="77777777" w:rsidR="00610331" w:rsidRDefault="00711650">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Wiewiora</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Kowalkiewicz</w:t>
      </w:r>
      <w:proofErr w:type="spellEnd"/>
      <w:r>
        <w:rPr>
          <w:rFonts w:ascii="Times New Roman" w:eastAsia="Times New Roman" w:hAnsi="Times New Roman" w:cs="Times New Roman"/>
          <w:color w:val="222222"/>
          <w:sz w:val="24"/>
          <w:szCs w:val="24"/>
          <w:highlight w:val="white"/>
        </w:rPr>
        <w:t>, A., 2019. The role of authentic assessment in developing authentic leadership identity and competencies. </w:t>
      </w:r>
      <w:r>
        <w:rPr>
          <w:rFonts w:ascii="Times New Roman" w:eastAsia="Times New Roman" w:hAnsi="Times New Roman" w:cs="Times New Roman"/>
          <w:i/>
          <w:color w:val="222222"/>
          <w:sz w:val="24"/>
          <w:szCs w:val="24"/>
          <w:highlight w:val="white"/>
        </w:rPr>
        <w:t>Assessment &amp; Evaluation in Higher Education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44</w:t>
      </w:r>
      <w:r>
        <w:rPr>
          <w:rFonts w:ascii="Times New Roman" w:eastAsia="Times New Roman" w:hAnsi="Times New Roman" w:cs="Times New Roman"/>
          <w:color w:val="222222"/>
          <w:sz w:val="24"/>
          <w:szCs w:val="24"/>
          <w:highlight w:val="white"/>
        </w:rPr>
        <w:t>(3), pp.415-430.</w:t>
      </w:r>
    </w:p>
    <w:p w14:paraId="0000010A" w14:textId="5EB073D8" w:rsidR="00610331" w:rsidRDefault="00711650">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Yasir, M. and Majid, A., 2017. Relationship between determinants of organisational structure and knowledge sharing. </w:t>
      </w:r>
      <w:r>
        <w:rPr>
          <w:rFonts w:ascii="Times New Roman" w:eastAsia="Times New Roman" w:hAnsi="Times New Roman" w:cs="Times New Roman"/>
          <w:i/>
          <w:color w:val="222222"/>
          <w:sz w:val="24"/>
          <w:szCs w:val="24"/>
          <w:highlight w:val="white"/>
        </w:rPr>
        <w:t>International Journal of Business Excellence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(3), pp.294-307.</w:t>
      </w:r>
      <w:r w:rsidR="008C3F76">
        <w:rPr>
          <w:rFonts w:ascii="Times New Roman" w:eastAsia="Times New Roman" w:hAnsi="Times New Roman" w:cs="Times New Roman"/>
          <w:color w:val="222222"/>
          <w:sz w:val="24"/>
          <w:szCs w:val="24"/>
          <w:highlight w:val="white"/>
        </w:rPr>
        <w:t xml:space="preserve"> </w:t>
      </w:r>
    </w:p>
    <w:p w14:paraId="32591D94" w14:textId="1FD09720" w:rsidR="008C3F76" w:rsidRDefault="008C3F76">
      <w:pPr>
        <w:spacing w:line="480" w:lineRule="auto"/>
        <w:jc w:val="both"/>
        <w:rPr>
          <w:rFonts w:ascii="Times New Roman" w:eastAsia="Times New Roman" w:hAnsi="Times New Roman" w:cs="Times New Roman"/>
          <w:color w:val="222222"/>
          <w:sz w:val="24"/>
          <w:szCs w:val="24"/>
          <w:highlight w:val="white"/>
        </w:rPr>
      </w:pPr>
    </w:p>
    <w:p w14:paraId="204270BB" w14:textId="66E297B6" w:rsidR="008C3F76" w:rsidRDefault="008C3F76">
      <w:pPr>
        <w:spacing w:line="480" w:lineRule="auto"/>
        <w:jc w:val="both"/>
        <w:rPr>
          <w:rFonts w:ascii="Times New Roman" w:eastAsia="Times New Roman" w:hAnsi="Times New Roman" w:cs="Times New Roman"/>
          <w:color w:val="222222"/>
          <w:sz w:val="24"/>
          <w:szCs w:val="24"/>
          <w:highlight w:val="white"/>
        </w:rPr>
      </w:pPr>
      <w:r>
        <w:rPr>
          <w:noProof/>
        </w:rPr>
        <w:lastRenderedPageBreak/>
        <w:drawing>
          <wp:inline distT="0" distB="0" distL="0" distR="0" wp14:anchorId="27430F68" wp14:editId="77791E94">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940871F" wp14:editId="026D273B">
            <wp:extent cx="5731510" cy="3223895"/>
            <wp:effectExtent l="0" t="0" r="254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FA2DC48" wp14:editId="4AA31DF3">
            <wp:extent cx="5731510" cy="3223895"/>
            <wp:effectExtent l="0" t="0" r="254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4E79F8E" wp14:editId="2D68CE30">
            <wp:extent cx="5731510" cy="3223895"/>
            <wp:effectExtent l="0" t="0" r="2540" b="0"/>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C402398" wp14:editId="5C7A2360">
            <wp:extent cx="5731510" cy="3223895"/>
            <wp:effectExtent l="0" t="0" r="2540" b="0"/>
            <wp:docPr id="31" name="Graphic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0255117" wp14:editId="5379253B">
            <wp:extent cx="5731510" cy="3223895"/>
            <wp:effectExtent l="0" t="0" r="2540" b="0"/>
            <wp:docPr id="32" name="Graphic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9C3B737" wp14:editId="7BB04E73">
            <wp:extent cx="5731510" cy="3223895"/>
            <wp:effectExtent l="0" t="0" r="2540" b="0"/>
            <wp:docPr id="33" name="Graphic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35E6681" wp14:editId="3D2C4F7C">
            <wp:extent cx="5731510" cy="3223895"/>
            <wp:effectExtent l="0" t="0" r="2540" b="0"/>
            <wp:docPr id="34" name="Graphic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218EF85" wp14:editId="1F6B9C80">
            <wp:extent cx="5731510" cy="3223895"/>
            <wp:effectExtent l="0" t="0" r="2540" b="0"/>
            <wp:docPr id="35" name="Graphic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BC56DAA" wp14:editId="3C9A60F2">
            <wp:extent cx="5731510" cy="3223895"/>
            <wp:effectExtent l="0" t="0" r="2540" b="0"/>
            <wp:docPr id="36" name="Graphic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EF8728B" wp14:editId="58BBEC69">
            <wp:extent cx="5731510" cy="3223895"/>
            <wp:effectExtent l="0" t="0" r="2540" b="0"/>
            <wp:docPr id="37" name="Graphic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408169C" wp14:editId="2D107CAA">
            <wp:extent cx="5731510" cy="3223895"/>
            <wp:effectExtent l="0" t="0" r="2540" b="0"/>
            <wp:docPr id="38" name="Graphic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487CB0F" wp14:editId="388B579D">
            <wp:extent cx="5731510" cy="3223895"/>
            <wp:effectExtent l="0" t="0" r="2540" b="0"/>
            <wp:docPr id="39" name="Graphic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01CB544" wp14:editId="2380CAD8">
            <wp:extent cx="5731510" cy="3223895"/>
            <wp:effectExtent l="0" t="0" r="2540" b="0"/>
            <wp:docPr id="40" name="Graphic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14EC29C" wp14:editId="33BB7E3E">
            <wp:extent cx="5731510" cy="3223895"/>
            <wp:effectExtent l="0" t="0" r="2540" b="0"/>
            <wp:docPr id="41" name="Graphic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1C07AAB" wp14:editId="5D10D39D">
            <wp:extent cx="5731510" cy="3223895"/>
            <wp:effectExtent l="0" t="0" r="2540" b="0"/>
            <wp:docPr id="42" name="Graphic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171D8BC" wp14:editId="46DFDCBF">
            <wp:extent cx="5731510" cy="3223895"/>
            <wp:effectExtent l="0" t="0" r="2540" b="0"/>
            <wp:docPr id="43" name="Graphic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BD2BCC1" wp14:editId="2EA3CE55">
            <wp:extent cx="5731510" cy="3223895"/>
            <wp:effectExtent l="0" t="0" r="2540" b="0"/>
            <wp:docPr id="44" name="Graphic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5182D4F8" wp14:editId="30330E3F">
            <wp:extent cx="5731510" cy="3223895"/>
            <wp:effectExtent l="0" t="0" r="2540" b="0"/>
            <wp:docPr id="45" name="Graphic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43D94E9" wp14:editId="33A3F509">
            <wp:extent cx="5731510" cy="3223895"/>
            <wp:effectExtent l="0" t="0" r="2540" b="0"/>
            <wp:docPr id="48" name="Graphic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8C782FA" wp14:editId="6EB8E2BC">
            <wp:extent cx="5731510" cy="3223895"/>
            <wp:effectExtent l="0" t="0" r="2540" b="0"/>
            <wp:docPr id="49" name="Graphic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96DAC541-7B7A-43D3-8B79-37D633B846F1}">
                          <asvg:svgBlip xmlns:asvg="http://schemas.microsoft.com/office/drawing/2016/SVG/main" r:embed="rId58"/>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4C90BCD" wp14:editId="20032181">
            <wp:extent cx="5731510" cy="3223895"/>
            <wp:effectExtent l="0" t="0" r="2540" b="0"/>
            <wp:docPr id="50" name="Graphic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96DAC541-7B7A-43D3-8B79-37D633B846F1}">
                          <asvg:svgBlip xmlns:asvg="http://schemas.microsoft.com/office/drawing/2016/SVG/main" r:embed="rId6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83777CE" wp14:editId="346DB0D1">
            <wp:extent cx="5731510" cy="3223895"/>
            <wp:effectExtent l="0" t="0" r="2540" b="0"/>
            <wp:docPr id="51" name="Graphic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96DAC541-7B7A-43D3-8B79-37D633B846F1}">
                          <asvg:svgBlip xmlns:asvg="http://schemas.microsoft.com/office/drawing/2016/SVG/main" r:embed="rId62"/>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6375924" wp14:editId="535A99D3">
            <wp:extent cx="5731510" cy="3223895"/>
            <wp:effectExtent l="0" t="0" r="2540" b="0"/>
            <wp:docPr id="52" name="Graphic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96DAC541-7B7A-43D3-8B79-37D633B846F1}">
                          <asvg:svgBlip xmlns:asvg="http://schemas.microsoft.com/office/drawing/2016/SVG/main" r:embed="rId64"/>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DE30B5E" wp14:editId="6AEDFBFF">
            <wp:extent cx="5731510" cy="3223895"/>
            <wp:effectExtent l="0" t="0" r="2540" b="0"/>
            <wp:docPr id="53" name="Graphic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extLst>
                        <a:ext uri="{96DAC541-7B7A-43D3-8B79-37D633B846F1}">
                          <asvg:svgBlip xmlns:asvg="http://schemas.microsoft.com/office/drawing/2016/SVG/main" r:embed="rId66"/>
                        </a:ext>
                      </a:extLst>
                    </a:blip>
                    <a:stretch>
                      <a:fillRect/>
                    </a:stretch>
                  </pic:blipFill>
                  <pic:spPr>
                    <a:xfrm>
                      <a:off x="0" y="0"/>
                      <a:ext cx="5731510" cy="3223895"/>
                    </a:xfrm>
                    <a:prstGeom prst="rect">
                      <a:avLst/>
                    </a:prstGeom>
                  </pic:spPr>
                </pic:pic>
              </a:graphicData>
            </a:graphic>
          </wp:inline>
        </w:drawing>
      </w:r>
    </w:p>
    <w:sectPr w:rsidR="008C3F76">
      <w:headerReference w:type="default" r:id="rId67"/>
      <w:footerReference w:type="default" r:id="rId68"/>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37A27" w14:textId="77777777" w:rsidR="003C1960" w:rsidRDefault="003C1960">
      <w:pPr>
        <w:spacing w:after="0" w:line="240" w:lineRule="auto"/>
      </w:pPr>
      <w:r>
        <w:separator/>
      </w:r>
    </w:p>
  </w:endnote>
  <w:endnote w:type="continuationSeparator" w:id="0">
    <w:p w14:paraId="53C19BB6" w14:textId="77777777" w:rsidR="003C1960" w:rsidRDefault="003C19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0D" w14:textId="24D53FA2" w:rsidR="00610331" w:rsidRDefault="00711650">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B9177D">
      <w:rPr>
        <w:b/>
        <w:noProof/>
        <w:color w:val="000000"/>
        <w:sz w:val="24"/>
        <w:szCs w:val="24"/>
      </w:rPr>
      <w:t>2</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B9177D">
      <w:rPr>
        <w:b/>
        <w:noProof/>
        <w:color w:val="000000"/>
        <w:sz w:val="24"/>
        <w:szCs w:val="24"/>
      </w:rPr>
      <w:t>3</w:t>
    </w:r>
    <w:r>
      <w:rPr>
        <w:b/>
        <w:color w:val="000000"/>
        <w:sz w:val="24"/>
        <w:szCs w:val="24"/>
      </w:rPr>
      <w:fldChar w:fldCharType="end"/>
    </w:r>
  </w:p>
  <w:p w14:paraId="0000010E" w14:textId="77777777" w:rsidR="00610331" w:rsidRDefault="0061033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C40A0" w14:textId="77777777" w:rsidR="003C1960" w:rsidRDefault="003C1960">
      <w:pPr>
        <w:spacing w:after="0" w:line="240" w:lineRule="auto"/>
      </w:pPr>
      <w:r>
        <w:separator/>
      </w:r>
    </w:p>
  </w:footnote>
  <w:footnote w:type="continuationSeparator" w:id="0">
    <w:p w14:paraId="10E877E5" w14:textId="77777777" w:rsidR="003C1960" w:rsidRDefault="003C19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0B" w14:textId="77777777" w:rsidR="00610331" w:rsidRDefault="00711650">
    <w:pPr>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                                                                                                                                              Report </w:t>
    </w:r>
  </w:p>
  <w:p w14:paraId="0000010C" w14:textId="77777777" w:rsidR="00610331" w:rsidRDefault="00610331">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A0230"/>
    <w:multiLevelType w:val="multilevel"/>
    <w:tmpl w:val="4344FC5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6D5534C"/>
    <w:multiLevelType w:val="multilevel"/>
    <w:tmpl w:val="A0821E8A"/>
    <w:lvl w:ilvl="0">
      <w:start w:val="1"/>
      <w:numFmt w:val="bullet"/>
      <w:lvlText w:val="o"/>
      <w:lvlJc w:val="left"/>
      <w:pPr>
        <w:ind w:left="720" w:hanging="360"/>
      </w:pPr>
      <w:rPr>
        <w:rFonts w:ascii="Courier New" w:eastAsia="Courier New" w:hAnsi="Courier New" w:cs="Courier New"/>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9A9422A"/>
    <w:multiLevelType w:val="multilevel"/>
    <w:tmpl w:val="288860B4"/>
    <w:lvl w:ilvl="0">
      <w:start w:val="1"/>
      <w:numFmt w:val="bullet"/>
      <w:lvlText w:val="o"/>
      <w:lvlJc w:val="left"/>
      <w:pPr>
        <w:ind w:left="501" w:hanging="360"/>
      </w:pPr>
      <w:rPr>
        <w:rFonts w:ascii="Courier New" w:eastAsia="Courier New" w:hAnsi="Courier New" w:cs="Courier New"/>
      </w:rPr>
    </w:lvl>
    <w:lvl w:ilvl="1">
      <w:start w:val="1"/>
      <w:numFmt w:val="bullet"/>
      <w:lvlText w:val="o"/>
      <w:lvlJc w:val="left"/>
      <w:pPr>
        <w:ind w:left="861" w:hanging="360"/>
      </w:pPr>
      <w:rPr>
        <w:rFonts w:ascii="Courier New" w:eastAsia="Courier New" w:hAnsi="Courier New" w:cs="Courier New"/>
      </w:rPr>
    </w:lvl>
    <w:lvl w:ilvl="2">
      <w:start w:val="1"/>
      <w:numFmt w:val="bullet"/>
      <w:lvlText w:val="▪"/>
      <w:lvlJc w:val="left"/>
      <w:pPr>
        <w:ind w:left="1581" w:hanging="360"/>
      </w:pPr>
      <w:rPr>
        <w:rFonts w:ascii="Noto Sans Symbols" w:eastAsia="Noto Sans Symbols" w:hAnsi="Noto Sans Symbols" w:cs="Noto Sans Symbols"/>
      </w:rPr>
    </w:lvl>
    <w:lvl w:ilvl="3">
      <w:start w:val="1"/>
      <w:numFmt w:val="bullet"/>
      <w:lvlText w:val="●"/>
      <w:lvlJc w:val="left"/>
      <w:pPr>
        <w:ind w:left="2301" w:hanging="360"/>
      </w:pPr>
      <w:rPr>
        <w:rFonts w:ascii="Noto Sans Symbols" w:eastAsia="Noto Sans Symbols" w:hAnsi="Noto Sans Symbols" w:cs="Noto Sans Symbols"/>
      </w:rPr>
    </w:lvl>
    <w:lvl w:ilvl="4">
      <w:start w:val="1"/>
      <w:numFmt w:val="bullet"/>
      <w:lvlText w:val="o"/>
      <w:lvlJc w:val="left"/>
      <w:pPr>
        <w:ind w:left="3021" w:hanging="360"/>
      </w:pPr>
      <w:rPr>
        <w:rFonts w:ascii="Courier New" w:eastAsia="Courier New" w:hAnsi="Courier New" w:cs="Courier New"/>
      </w:rPr>
    </w:lvl>
    <w:lvl w:ilvl="5">
      <w:start w:val="1"/>
      <w:numFmt w:val="bullet"/>
      <w:lvlText w:val="▪"/>
      <w:lvlJc w:val="left"/>
      <w:pPr>
        <w:ind w:left="3741" w:hanging="360"/>
      </w:pPr>
      <w:rPr>
        <w:rFonts w:ascii="Noto Sans Symbols" w:eastAsia="Noto Sans Symbols" w:hAnsi="Noto Sans Symbols" w:cs="Noto Sans Symbols"/>
      </w:rPr>
    </w:lvl>
    <w:lvl w:ilvl="6">
      <w:start w:val="1"/>
      <w:numFmt w:val="bullet"/>
      <w:lvlText w:val="●"/>
      <w:lvlJc w:val="left"/>
      <w:pPr>
        <w:ind w:left="4461" w:hanging="360"/>
      </w:pPr>
      <w:rPr>
        <w:rFonts w:ascii="Noto Sans Symbols" w:eastAsia="Noto Sans Symbols" w:hAnsi="Noto Sans Symbols" w:cs="Noto Sans Symbols"/>
      </w:rPr>
    </w:lvl>
    <w:lvl w:ilvl="7">
      <w:start w:val="1"/>
      <w:numFmt w:val="bullet"/>
      <w:lvlText w:val="o"/>
      <w:lvlJc w:val="left"/>
      <w:pPr>
        <w:ind w:left="5181" w:hanging="360"/>
      </w:pPr>
      <w:rPr>
        <w:rFonts w:ascii="Courier New" w:eastAsia="Courier New" w:hAnsi="Courier New" w:cs="Courier New"/>
      </w:rPr>
    </w:lvl>
    <w:lvl w:ilvl="8">
      <w:start w:val="1"/>
      <w:numFmt w:val="bullet"/>
      <w:lvlText w:val="▪"/>
      <w:lvlJc w:val="left"/>
      <w:pPr>
        <w:ind w:left="5901" w:hanging="360"/>
      </w:pPr>
      <w:rPr>
        <w:rFonts w:ascii="Noto Sans Symbols" w:eastAsia="Noto Sans Symbols" w:hAnsi="Noto Sans Symbols" w:cs="Noto Sans Symbols"/>
      </w:rPr>
    </w:lvl>
  </w:abstractNum>
  <w:abstractNum w:abstractNumId="3" w15:restartNumberingAfterBreak="0">
    <w:nsid w:val="2A570B80"/>
    <w:multiLevelType w:val="multilevel"/>
    <w:tmpl w:val="D8606ADC"/>
    <w:lvl w:ilvl="0">
      <w:start w:val="1"/>
      <w:numFmt w:val="bullet"/>
      <w:lvlText w:val="o"/>
      <w:lvlJc w:val="left"/>
      <w:pPr>
        <w:ind w:left="501" w:hanging="360"/>
      </w:pPr>
      <w:rPr>
        <w:rFonts w:ascii="Courier New" w:eastAsia="Courier New" w:hAnsi="Courier New" w:cs="Courier New"/>
      </w:rPr>
    </w:lvl>
    <w:lvl w:ilvl="1">
      <w:start w:val="1"/>
      <w:numFmt w:val="bullet"/>
      <w:lvlText w:val="o"/>
      <w:lvlJc w:val="left"/>
      <w:pPr>
        <w:ind w:left="1581" w:hanging="360"/>
      </w:pPr>
      <w:rPr>
        <w:rFonts w:ascii="Courier New" w:eastAsia="Courier New" w:hAnsi="Courier New" w:cs="Courier New"/>
      </w:rPr>
    </w:lvl>
    <w:lvl w:ilvl="2">
      <w:start w:val="1"/>
      <w:numFmt w:val="bullet"/>
      <w:lvlText w:val="▪"/>
      <w:lvlJc w:val="left"/>
      <w:pPr>
        <w:ind w:left="2301" w:hanging="360"/>
      </w:pPr>
      <w:rPr>
        <w:rFonts w:ascii="Noto Sans Symbols" w:eastAsia="Noto Sans Symbols" w:hAnsi="Noto Sans Symbols" w:cs="Noto Sans Symbols"/>
      </w:rPr>
    </w:lvl>
    <w:lvl w:ilvl="3">
      <w:start w:val="1"/>
      <w:numFmt w:val="bullet"/>
      <w:lvlText w:val="●"/>
      <w:lvlJc w:val="left"/>
      <w:pPr>
        <w:ind w:left="3021" w:hanging="360"/>
      </w:pPr>
      <w:rPr>
        <w:rFonts w:ascii="Noto Sans Symbols" w:eastAsia="Noto Sans Symbols" w:hAnsi="Noto Sans Symbols" w:cs="Noto Sans Symbols"/>
      </w:rPr>
    </w:lvl>
    <w:lvl w:ilvl="4">
      <w:start w:val="1"/>
      <w:numFmt w:val="bullet"/>
      <w:lvlText w:val="o"/>
      <w:lvlJc w:val="left"/>
      <w:pPr>
        <w:ind w:left="3741" w:hanging="360"/>
      </w:pPr>
      <w:rPr>
        <w:rFonts w:ascii="Courier New" w:eastAsia="Courier New" w:hAnsi="Courier New" w:cs="Courier New"/>
      </w:rPr>
    </w:lvl>
    <w:lvl w:ilvl="5">
      <w:start w:val="1"/>
      <w:numFmt w:val="bullet"/>
      <w:lvlText w:val="▪"/>
      <w:lvlJc w:val="left"/>
      <w:pPr>
        <w:ind w:left="4461" w:hanging="360"/>
      </w:pPr>
      <w:rPr>
        <w:rFonts w:ascii="Noto Sans Symbols" w:eastAsia="Noto Sans Symbols" w:hAnsi="Noto Sans Symbols" w:cs="Noto Sans Symbols"/>
      </w:rPr>
    </w:lvl>
    <w:lvl w:ilvl="6">
      <w:start w:val="1"/>
      <w:numFmt w:val="bullet"/>
      <w:lvlText w:val="●"/>
      <w:lvlJc w:val="left"/>
      <w:pPr>
        <w:ind w:left="5181" w:hanging="360"/>
      </w:pPr>
      <w:rPr>
        <w:rFonts w:ascii="Noto Sans Symbols" w:eastAsia="Noto Sans Symbols" w:hAnsi="Noto Sans Symbols" w:cs="Noto Sans Symbols"/>
      </w:rPr>
    </w:lvl>
    <w:lvl w:ilvl="7">
      <w:start w:val="1"/>
      <w:numFmt w:val="bullet"/>
      <w:lvlText w:val="o"/>
      <w:lvlJc w:val="left"/>
      <w:pPr>
        <w:ind w:left="5901" w:hanging="360"/>
      </w:pPr>
      <w:rPr>
        <w:rFonts w:ascii="Courier New" w:eastAsia="Courier New" w:hAnsi="Courier New" w:cs="Courier New"/>
      </w:rPr>
    </w:lvl>
    <w:lvl w:ilvl="8">
      <w:start w:val="1"/>
      <w:numFmt w:val="bullet"/>
      <w:lvlText w:val="▪"/>
      <w:lvlJc w:val="left"/>
      <w:pPr>
        <w:ind w:left="6621" w:hanging="360"/>
      </w:pPr>
      <w:rPr>
        <w:rFonts w:ascii="Noto Sans Symbols" w:eastAsia="Noto Sans Symbols" w:hAnsi="Noto Sans Symbols" w:cs="Noto Sans Symbols"/>
      </w:rPr>
    </w:lvl>
  </w:abstractNum>
  <w:abstractNum w:abstractNumId="4" w15:restartNumberingAfterBreak="0">
    <w:nsid w:val="2B84132C"/>
    <w:multiLevelType w:val="multilevel"/>
    <w:tmpl w:val="79368A4C"/>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5" w15:restartNumberingAfterBreak="0">
    <w:nsid w:val="2D3F767A"/>
    <w:multiLevelType w:val="multilevel"/>
    <w:tmpl w:val="0DB419D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6" w15:restartNumberingAfterBreak="0">
    <w:nsid w:val="3CA67A6C"/>
    <w:multiLevelType w:val="multilevel"/>
    <w:tmpl w:val="A6BE590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7" w15:restartNumberingAfterBreak="0">
    <w:nsid w:val="3E545FDF"/>
    <w:multiLevelType w:val="multilevel"/>
    <w:tmpl w:val="958A6BCC"/>
    <w:lvl w:ilvl="0">
      <w:start w:val="1"/>
      <w:numFmt w:val="bullet"/>
      <w:lvlText w:val="o"/>
      <w:lvlJc w:val="left"/>
      <w:pPr>
        <w:ind w:left="720" w:hanging="360"/>
      </w:pPr>
      <w:rPr>
        <w:rFonts w:ascii="Courier New" w:eastAsia="Courier New" w:hAnsi="Courier New" w:cs="Courier New"/>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431E0659"/>
    <w:multiLevelType w:val="multilevel"/>
    <w:tmpl w:val="6CDCCCDC"/>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9" w15:restartNumberingAfterBreak="0">
    <w:nsid w:val="43F56337"/>
    <w:multiLevelType w:val="multilevel"/>
    <w:tmpl w:val="F63E57D2"/>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4E9622D2"/>
    <w:multiLevelType w:val="multilevel"/>
    <w:tmpl w:val="1368D1B8"/>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1" w15:restartNumberingAfterBreak="0">
    <w:nsid w:val="510E5CE3"/>
    <w:multiLevelType w:val="multilevel"/>
    <w:tmpl w:val="5568DD9E"/>
    <w:lvl w:ilvl="0">
      <w:start w:val="1"/>
      <w:numFmt w:val="bullet"/>
      <w:lvlText w:val="o"/>
      <w:lvlJc w:val="left"/>
      <w:pPr>
        <w:ind w:left="928" w:hanging="360"/>
      </w:pPr>
      <w:rPr>
        <w:rFonts w:ascii="Courier New" w:eastAsia="Courier New" w:hAnsi="Courier New" w:cs="Courier New"/>
      </w:rPr>
    </w:lvl>
    <w:lvl w:ilvl="1">
      <w:start w:val="1"/>
      <w:numFmt w:val="bullet"/>
      <w:lvlText w:val="o"/>
      <w:lvlJc w:val="left"/>
      <w:pPr>
        <w:ind w:left="1288" w:hanging="359"/>
      </w:pPr>
      <w:rPr>
        <w:rFonts w:ascii="Courier New" w:eastAsia="Courier New" w:hAnsi="Courier New" w:cs="Courier New"/>
      </w:rPr>
    </w:lvl>
    <w:lvl w:ilvl="2">
      <w:start w:val="1"/>
      <w:numFmt w:val="bullet"/>
      <w:lvlText w:val="▪"/>
      <w:lvlJc w:val="left"/>
      <w:pPr>
        <w:ind w:left="2008" w:hanging="360"/>
      </w:pPr>
      <w:rPr>
        <w:rFonts w:ascii="Noto Sans Symbols" w:eastAsia="Noto Sans Symbols" w:hAnsi="Noto Sans Symbols" w:cs="Noto Sans Symbols"/>
      </w:rPr>
    </w:lvl>
    <w:lvl w:ilvl="3">
      <w:start w:val="1"/>
      <w:numFmt w:val="bullet"/>
      <w:lvlText w:val="●"/>
      <w:lvlJc w:val="left"/>
      <w:pPr>
        <w:ind w:left="2728" w:hanging="360"/>
      </w:pPr>
      <w:rPr>
        <w:rFonts w:ascii="Noto Sans Symbols" w:eastAsia="Noto Sans Symbols" w:hAnsi="Noto Sans Symbols" w:cs="Noto Sans Symbols"/>
      </w:rPr>
    </w:lvl>
    <w:lvl w:ilvl="4">
      <w:start w:val="1"/>
      <w:numFmt w:val="bullet"/>
      <w:lvlText w:val="o"/>
      <w:lvlJc w:val="left"/>
      <w:pPr>
        <w:ind w:left="3448" w:hanging="360"/>
      </w:pPr>
      <w:rPr>
        <w:rFonts w:ascii="Courier New" w:eastAsia="Courier New" w:hAnsi="Courier New" w:cs="Courier New"/>
      </w:rPr>
    </w:lvl>
    <w:lvl w:ilvl="5">
      <w:start w:val="1"/>
      <w:numFmt w:val="bullet"/>
      <w:lvlText w:val="▪"/>
      <w:lvlJc w:val="left"/>
      <w:pPr>
        <w:ind w:left="4168" w:hanging="360"/>
      </w:pPr>
      <w:rPr>
        <w:rFonts w:ascii="Noto Sans Symbols" w:eastAsia="Noto Sans Symbols" w:hAnsi="Noto Sans Symbols" w:cs="Noto Sans Symbols"/>
      </w:rPr>
    </w:lvl>
    <w:lvl w:ilvl="6">
      <w:start w:val="1"/>
      <w:numFmt w:val="bullet"/>
      <w:lvlText w:val="●"/>
      <w:lvlJc w:val="left"/>
      <w:pPr>
        <w:ind w:left="4888" w:hanging="360"/>
      </w:pPr>
      <w:rPr>
        <w:rFonts w:ascii="Noto Sans Symbols" w:eastAsia="Noto Sans Symbols" w:hAnsi="Noto Sans Symbols" w:cs="Noto Sans Symbols"/>
      </w:rPr>
    </w:lvl>
    <w:lvl w:ilvl="7">
      <w:start w:val="1"/>
      <w:numFmt w:val="bullet"/>
      <w:lvlText w:val="o"/>
      <w:lvlJc w:val="left"/>
      <w:pPr>
        <w:ind w:left="5608" w:hanging="360"/>
      </w:pPr>
      <w:rPr>
        <w:rFonts w:ascii="Courier New" w:eastAsia="Courier New" w:hAnsi="Courier New" w:cs="Courier New"/>
      </w:rPr>
    </w:lvl>
    <w:lvl w:ilvl="8">
      <w:start w:val="1"/>
      <w:numFmt w:val="bullet"/>
      <w:lvlText w:val="▪"/>
      <w:lvlJc w:val="left"/>
      <w:pPr>
        <w:ind w:left="6328" w:hanging="360"/>
      </w:pPr>
      <w:rPr>
        <w:rFonts w:ascii="Noto Sans Symbols" w:eastAsia="Noto Sans Symbols" w:hAnsi="Noto Sans Symbols" w:cs="Noto Sans Symbols"/>
      </w:rPr>
    </w:lvl>
  </w:abstractNum>
  <w:abstractNum w:abstractNumId="12" w15:restartNumberingAfterBreak="0">
    <w:nsid w:val="56D56A7B"/>
    <w:multiLevelType w:val="multilevel"/>
    <w:tmpl w:val="77706C5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3" w15:restartNumberingAfterBreak="0">
    <w:nsid w:val="5A680EB5"/>
    <w:multiLevelType w:val="multilevel"/>
    <w:tmpl w:val="ABE0469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222" w:hanging="360"/>
      </w:pPr>
      <w:rPr>
        <w:rFonts w:ascii="Courier New" w:eastAsia="Courier New" w:hAnsi="Courier New" w:cs="Courier New"/>
      </w:rPr>
    </w:lvl>
    <w:lvl w:ilvl="2">
      <w:start w:val="1"/>
      <w:numFmt w:val="bullet"/>
      <w:lvlText w:val="▪"/>
      <w:lvlJc w:val="left"/>
      <w:pPr>
        <w:ind w:left="1942" w:hanging="360"/>
      </w:pPr>
      <w:rPr>
        <w:rFonts w:ascii="Noto Sans Symbols" w:eastAsia="Noto Sans Symbols" w:hAnsi="Noto Sans Symbols" w:cs="Noto Sans Symbols"/>
      </w:rPr>
    </w:lvl>
    <w:lvl w:ilvl="3">
      <w:start w:val="1"/>
      <w:numFmt w:val="bullet"/>
      <w:lvlText w:val="●"/>
      <w:lvlJc w:val="left"/>
      <w:pPr>
        <w:ind w:left="2662" w:hanging="360"/>
      </w:pPr>
      <w:rPr>
        <w:rFonts w:ascii="Noto Sans Symbols" w:eastAsia="Noto Sans Symbols" w:hAnsi="Noto Sans Symbols" w:cs="Noto Sans Symbols"/>
      </w:rPr>
    </w:lvl>
    <w:lvl w:ilvl="4">
      <w:start w:val="1"/>
      <w:numFmt w:val="bullet"/>
      <w:lvlText w:val="o"/>
      <w:lvlJc w:val="left"/>
      <w:pPr>
        <w:ind w:left="3382" w:hanging="360"/>
      </w:pPr>
      <w:rPr>
        <w:rFonts w:ascii="Courier New" w:eastAsia="Courier New" w:hAnsi="Courier New" w:cs="Courier New"/>
      </w:rPr>
    </w:lvl>
    <w:lvl w:ilvl="5">
      <w:start w:val="1"/>
      <w:numFmt w:val="bullet"/>
      <w:lvlText w:val="▪"/>
      <w:lvlJc w:val="left"/>
      <w:pPr>
        <w:ind w:left="4102" w:hanging="360"/>
      </w:pPr>
      <w:rPr>
        <w:rFonts w:ascii="Noto Sans Symbols" w:eastAsia="Noto Sans Symbols" w:hAnsi="Noto Sans Symbols" w:cs="Noto Sans Symbols"/>
      </w:rPr>
    </w:lvl>
    <w:lvl w:ilvl="6">
      <w:start w:val="1"/>
      <w:numFmt w:val="bullet"/>
      <w:lvlText w:val="●"/>
      <w:lvlJc w:val="left"/>
      <w:pPr>
        <w:ind w:left="4822" w:hanging="360"/>
      </w:pPr>
      <w:rPr>
        <w:rFonts w:ascii="Noto Sans Symbols" w:eastAsia="Noto Sans Symbols" w:hAnsi="Noto Sans Symbols" w:cs="Noto Sans Symbols"/>
      </w:rPr>
    </w:lvl>
    <w:lvl w:ilvl="7">
      <w:start w:val="1"/>
      <w:numFmt w:val="bullet"/>
      <w:lvlText w:val="o"/>
      <w:lvlJc w:val="left"/>
      <w:pPr>
        <w:ind w:left="5542" w:hanging="360"/>
      </w:pPr>
      <w:rPr>
        <w:rFonts w:ascii="Courier New" w:eastAsia="Courier New" w:hAnsi="Courier New" w:cs="Courier New"/>
      </w:rPr>
    </w:lvl>
    <w:lvl w:ilvl="8">
      <w:start w:val="1"/>
      <w:numFmt w:val="bullet"/>
      <w:lvlText w:val="▪"/>
      <w:lvlJc w:val="left"/>
      <w:pPr>
        <w:ind w:left="6262" w:hanging="360"/>
      </w:pPr>
      <w:rPr>
        <w:rFonts w:ascii="Noto Sans Symbols" w:eastAsia="Noto Sans Symbols" w:hAnsi="Noto Sans Symbols" w:cs="Noto Sans Symbols"/>
      </w:rPr>
    </w:lvl>
  </w:abstractNum>
  <w:abstractNum w:abstractNumId="14" w15:restartNumberingAfterBreak="0">
    <w:nsid w:val="63F57982"/>
    <w:multiLevelType w:val="multilevel"/>
    <w:tmpl w:val="8DA21AB2"/>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5" w15:restartNumberingAfterBreak="0">
    <w:nsid w:val="69650683"/>
    <w:multiLevelType w:val="multilevel"/>
    <w:tmpl w:val="06D2241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6" w15:restartNumberingAfterBreak="0">
    <w:nsid w:val="730722D5"/>
    <w:multiLevelType w:val="multilevel"/>
    <w:tmpl w:val="DBB6801A"/>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720" w:hanging="360"/>
      </w:pPr>
      <w:rPr>
        <w:rFonts w:ascii="Courier New" w:eastAsia="Courier New" w:hAnsi="Courier New" w:cs="Courier New"/>
      </w:rPr>
    </w:lvl>
    <w:lvl w:ilvl="2">
      <w:start w:val="1"/>
      <w:numFmt w:val="bullet"/>
      <w:lvlText w:val="▪"/>
      <w:lvlJc w:val="left"/>
      <w:pPr>
        <w:ind w:left="1440" w:hanging="360"/>
      </w:pPr>
      <w:rPr>
        <w:rFonts w:ascii="Noto Sans Symbols" w:eastAsia="Noto Sans Symbols" w:hAnsi="Noto Sans Symbols" w:cs="Noto Sans Symbols"/>
      </w:rPr>
    </w:lvl>
    <w:lvl w:ilvl="3">
      <w:start w:val="1"/>
      <w:numFmt w:val="bullet"/>
      <w:lvlText w:val="●"/>
      <w:lvlJc w:val="left"/>
      <w:pPr>
        <w:ind w:left="2160" w:hanging="360"/>
      </w:pPr>
      <w:rPr>
        <w:rFonts w:ascii="Noto Sans Symbols" w:eastAsia="Noto Sans Symbols" w:hAnsi="Noto Sans Symbols" w:cs="Noto Sans Symbols"/>
      </w:rPr>
    </w:lvl>
    <w:lvl w:ilvl="4">
      <w:start w:val="1"/>
      <w:numFmt w:val="bullet"/>
      <w:lvlText w:val="o"/>
      <w:lvlJc w:val="left"/>
      <w:pPr>
        <w:ind w:left="2880" w:hanging="360"/>
      </w:pPr>
      <w:rPr>
        <w:rFonts w:ascii="Courier New" w:eastAsia="Courier New" w:hAnsi="Courier New" w:cs="Courier New"/>
      </w:rPr>
    </w:lvl>
    <w:lvl w:ilvl="5">
      <w:start w:val="1"/>
      <w:numFmt w:val="bullet"/>
      <w:lvlText w:val="▪"/>
      <w:lvlJc w:val="left"/>
      <w:pPr>
        <w:ind w:left="3600" w:hanging="360"/>
      </w:pPr>
      <w:rPr>
        <w:rFonts w:ascii="Noto Sans Symbols" w:eastAsia="Noto Sans Symbols" w:hAnsi="Noto Sans Symbols" w:cs="Noto Sans Symbols"/>
      </w:rPr>
    </w:lvl>
    <w:lvl w:ilvl="6">
      <w:start w:val="1"/>
      <w:numFmt w:val="bullet"/>
      <w:lvlText w:val="●"/>
      <w:lvlJc w:val="left"/>
      <w:pPr>
        <w:ind w:left="4320" w:hanging="360"/>
      </w:pPr>
      <w:rPr>
        <w:rFonts w:ascii="Noto Sans Symbols" w:eastAsia="Noto Sans Symbols" w:hAnsi="Noto Sans Symbols" w:cs="Noto Sans Symbols"/>
      </w:rPr>
    </w:lvl>
    <w:lvl w:ilvl="7">
      <w:start w:val="1"/>
      <w:numFmt w:val="bullet"/>
      <w:lvlText w:val="o"/>
      <w:lvlJc w:val="left"/>
      <w:pPr>
        <w:ind w:left="5040" w:hanging="360"/>
      </w:pPr>
      <w:rPr>
        <w:rFonts w:ascii="Courier New" w:eastAsia="Courier New" w:hAnsi="Courier New" w:cs="Courier New"/>
      </w:rPr>
    </w:lvl>
    <w:lvl w:ilvl="8">
      <w:start w:val="1"/>
      <w:numFmt w:val="bullet"/>
      <w:lvlText w:val="▪"/>
      <w:lvlJc w:val="left"/>
      <w:pPr>
        <w:ind w:left="5760" w:hanging="360"/>
      </w:pPr>
      <w:rPr>
        <w:rFonts w:ascii="Noto Sans Symbols" w:eastAsia="Noto Sans Symbols" w:hAnsi="Noto Sans Symbols" w:cs="Noto Sans Symbols"/>
      </w:rPr>
    </w:lvl>
  </w:abstractNum>
  <w:abstractNum w:abstractNumId="17" w15:restartNumberingAfterBreak="0">
    <w:nsid w:val="73444508"/>
    <w:multiLevelType w:val="multilevel"/>
    <w:tmpl w:val="10E2EAD0"/>
    <w:lvl w:ilvl="0">
      <w:start w:val="1"/>
      <w:numFmt w:val="bullet"/>
      <w:lvlText w:val="●"/>
      <w:lvlJc w:val="left"/>
      <w:pPr>
        <w:ind w:left="502" w:hanging="360"/>
      </w:pPr>
      <w:rPr>
        <w:rFonts w:ascii="Noto Sans Symbols" w:eastAsia="Noto Sans Symbols" w:hAnsi="Noto Sans Symbols" w:cs="Noto Sans Symbols"/>
      </w:rPr>
    </w:lvl>
    <w:lvl w:ilvl="1">
      <w:start w:val="1"/>
      <w:numFmt w:val="bullet"/>
      <w:lvlText w:val="o"/>
      <w:lvlJc w:val="left"/>
      <w:pPr>
        <w:ind w:left="862" w:hanging="360"/>
      </w:pPr>
      <w:rPr>
        <w:rFonts w:ascii="Courier New" w:eastAsia="Courier New" w:hAnsi="Courier New" w:cs="Courier New"/>
      </w:rPr>
    </w:lvl>
    <w:lvl w:ilvl="2">
      <w:start w:val="1"/>
      <w:numFmt w:val="bullet"/>
      <w:lvlText w:val="▪"/>
      <w:lvlJc w:val="left"/>
      <w:pPr>
        <w:ind w:left="1582" w:hanging="360"/>
      </w:pPr>
      <w:rPr>
        <w:rFonts w:ascii="Noto Sans Symbols" w:eastAsia="Noto Sans Symbols" w:hAnsi="Noto Sans Symbols" w:cs="Noto Sans Symbols"/>
      </w:rPr>
    </w:lvl>
    <w:lvl w:ilvl="3">
      <w:start w:val="1"/>
      <w:numFmt w:val="bullet"/>
      <w:lvlText w:val="●"/>
      <w:lvlJc w:val="left"/>
      <w:pPr>
        <w:ind w:left="2302" w:hanging="360"/>
      </w:pPr>
      <w:rPr>
        <w:rFonts w:ascii="Noto Sans Symbols" w:eastAsia="Noto Sans Symbols" w:hAnsi="Noto Sans Symbols" w:cs="Noto Sans Symbols"/>
      </w:rPr>
    </w:lvl>
    <w:lvl w:ilvl="4">
      <w:start w:val="1"/>
      <w:numFmt w:val="bullet"/>
      <w:lvlText w:val="o"/>
      <w:lvlJc w:val="left"/>
      <w:pPr>
        <w:ind w:left="3022" w:hanging="360"/>
      </w:pPr>
      <w:rPr>
        <w:rFonts w:ascii="Courier New" w:eastAsia="Courier New" w:hAnsi="Courier New" w:cs="Courier New"/>
      </w:rPr>
    </w:lvl>
    <w:lvl w:ilvl="5">
      <w:start w:val="1"/>
      <w:numFmt w:val="bullet"/>
      <w:lvlText w:val="▪"/>
      <w:lvlJc w:val="left"/>
      <w:pPr>
        <w:ind w:left="3742" w:hanging="360"/>
      </w:pPr>
      <w:rPr>
        <w:rFonts w:ascii="Noto Sans Symbols" w:eastAsia="Noto Sans Symbols" w:hAnsi="Noto Sans Symbols" w:cs="Noto Sans Symbols"/>
      </w:rPr>
    </w:lvl>
    <w:lvl w:ilvl="6">
      <w:start w:val="1"/>
      <w:numFmt w:val="bullet"/>
      <w:lvlText w:val="●"/>
      <w:lvlJc w:val="left"/>
      <w:pPr>
        <w:ind w:left="4462" w:hanging="360"/>
      </w:pPr>
      <w:rPr>
        <w:rFonts w:ascii="Noto Sans Symbols" w:eastAsia="Noto Sans Symbols" w:hAnsi="Noto Sans Symbols" w:cs="Noto Sans Symbols"/>
      </w:rPr>
    </w:lvl>
    <w:lvl w:ilvl="7">
      <w:start w:val="1"/>
      <w:numFmt w:val="bullet"/>
      <w:lvlText w:val="o"/>
      <w:lvlJc w:val="left"/>
      <w:pPr>
        <w:ind w:left="5182" w:hanging="360"/>
      </w:pPr>
      <w:rPr>
        <w:rFonts w:ascii="Courier New" w:eastAsia="Courier New" w:hAnsi="Courier New" w:cs="Courier New"/>
      </w:rPr>
    </w:lvl>
    <w:lvl w:ilvl="8">
      <w:start w:val="1"/>
      <w:numFmt w:val="bullet"/>
      <w:lvlText w:val="▪"/>
      <w:lvlJc w:val="left"/>
      <w:pPr>
        <w:ind w:left="5902" w:hanging="360"/>
      </w:pPr>
      <w:rPr>
        <w:rFonts w:ascii="Noto Sans Symbols" w:eastAsia="Noto Sans Symbols" w:hAnsi="Noto Sans Symbols" w:cs="Noto Sans Symbols"/>
      </w:rPr>
    </w:lvl>
  </w:abstractNum>
  <w:abstractNum w:abstractNumId="18" w15:restartNumberingAfterBreak="0">
    <w:nsid w:val="787A2A35"/>
    <w:multiLevelType w:val="multilevel"/>
    <w:tmpl w:val="B744516A"/>
    <w:lvl w:ilvl="0">
      <w:start w:val="1"/>
      <w:numFmt w:val="bullet"/>
      <w:lvlText w:val="●"/>
      <w:lvlJc w:val="left"/>
      <w:pPr>
        <w:ind w:left="502" w:hanging="360"/>
      </w:pPr>
      <w:rPr>
        <w:rFonts w:ascii="Noto Sans Symbols" w:eastAsia="Noto Sans Symbols" w:hAnsi="Noto Sans Symbols" w:cs="Noto Sans Symbols"/>
      </w:rPr>
    </w:lvl>
    <w:lvl w:ilvl="1">
      <w:start w:val="1"/>
      <w:numFmt w:val="bullet"/>
      <w:lvlText w:val="o"/>
      <w:lvlJc w:val="left"/>
      <w:pPr>
        <w:ind w:left="1222" w:hanging="360"/>
      </w:pPr>
      <w:rPr>
        <w:rFonts w:ascii="Courier New" w:eastAsia="Courier New" w:hAnsi="Courier New" w:cs="Courier New"/>
      </w:rPr>
    </w:lvl>
    <w:lvl w:ilvl="2">
      <w:start w:val="1"/>
      <w:numFmt w:val="bullet"/>
      <w:lvlText w:val="▪"/>
      <w:lvlJc w:val="left"/>
      <w:pPr>
        <w:ind w:left="1942" w:hanging="360"/>
      </w:pPr>
      <w:rPr>
        <w:rFonts w:ascii="Noto Sans Symbols" w:eastAsia="Noto Sans Symbols" w:hAnsi="Noto Sans Symbols" w:cs="Noto Sans Symbols"/>
      </w:rPr>
    </w:lvl>
    <w:lvl w:ilvl="3">
      <w:start w:val="1"/>
      <w:numFmt w:val="bullet"/>
      <w:lvlText w:val="●"/>
      <w:lvlJc w:val="left"/>
      <w:pPr>
        <w:ind w:left="2662" w:hanging="360"/>
      </w:pPr>
      <w:rPr>
        <w:rFonts w:ascii="Noto Sans Symbols" w:eastAsia="Noto Sans Symbols" w:hAnsi="Noto Sans Symbols" w:cs="Noto Sans Symbols"/>
      </w:rPr>
    </w:lvl>
    <w:lvl w:ilvl="4">
      <w:start w:val="1"/>
      <w:numFmt w:val="bullet"/>
      <w:lvlText w:val="o"/>
      <w:lvlJc w:val="left"/>
      <w:pPr>
        <w:ind w:left="3382" w:hanging="360"/>
      </w:pPr>
      <w:rPr>
        <w:rFonts w:ascii="Courier New" w:eastAsia="Courier New" w:hAnsi="Courier New" w:cs="Courier New"/>
      </w:rPr>
    </w:lvl>
    <w:lvl w:ilvl="5">
      <w:start w:val="1"/>
      <w:numFmt w:val="bullet"/>
      <w:lvlText w:val="▪"/>
      <w:lvlJc w:val="left"/>
      <w:pPr>
        <w:ind w:left="4102" w:hanging="360"/>
      </w:pPr>
      <w:rPr>
        <w:rFonts w:ascii="Noto Sans Symbols" w:eastAsia="Noto Sans Symbols" w:hAnsi="Noto Sans Symbols" w:cs="Noto Sans Symbols"/>
      </w:rPr>
    </w:lvl>
    <w:lvl w:ilvl="6">
      <w:start w:val="1"/>
      <w:numFmt w:val="bullet"/>
      <w:lvlText w:val="●"/>
      <w:lvlJc w:val="left"/>
      <w:pPr>
        <w:ind w:left="4822" w:hanging="360"/>
      </w:pPr>
      <w:rPr>
        <w:rFonts w:ascii="Noto Sans Symbols" w:eastAsia="Noto Sans Symbols" w:hAnsi="Noto Sans Symbols" w:cs="Noto Sans Symbols"/>
      </w:rPr>
    </w:lvl>
    <w:lvl w:ilvl="7">
      <w:start w:val="1"/>
      <w:numFmt w:val="bullet"/>
      <w:lvlText w:val="o"/>
      <w:lvlJc w:val="left"/>
      <w:pPr>
        <w:ind w:left="5542" w:hanging="360"/>
      </w:pPr>
      <w:rPr>
        <w:rFonts w:ascii="Courier New" w:eastAsia="Courier New" w:hAnsi="Courier New" w:cs="Courier New"/>
      </w:rPr>
    </w:lvl>
    <w:lvl w:ilvl="8">
      <w:start w:val="1"/>
      <w:numFmt w:val="bullet"/>
      <w:lvlText w:val="▪"/>
      <w:lvlJc w:val="left"/>
      <w:pPr>
        <w:ind w:left="6262" w:hanging="360"/>
      </w:pPr>
      <w:rPr>
        <w:rFonts w:ascii="Noto Sans Symbols" w:eastAsia="Noto Sans Symbols" w:hAnsi="Noto Sans Symbols" w:cs="Noto Sans Symbols"/>
      </w:rPr>
    </w:lvl>
  </w:abstractNum>
  <w:abstractNum w:abstractNumId="19" w15:restartNumberingAfterBreak="0">
    <w:nsid w:val="799768EA"/>
    <w:multiLevelType w:val="multilevel"/>
    <w:tmpl w:val="3E989DEE"/>
    <w:lvl w:ilvl="0">
      <w:start w:val="1"/>
      <w:numFmt w:val="bullet"/>
      <w:lvlText w:val="●"/>
      <w:lvlJc w:val="left"/>
      <w:pPr>
        <w:ind w:left="502" w:hanging="360"/>
      </w:pPr>
      <w:rPr>
        <w:rFonts w:ascii="Noto Sans Symbols" w:eastAsia="Noto Sans Symbols" w:hAnsi="Noto Sans Symbols" w:cs="Noto Sans Symbols"/>
      </w:rPr>
    </w:lvl>
    <w:lvl w:ilvl="1">
      <w:start w:val="1"/>
      <w:numFmt w:val="bullet"/>
      <w:lvlText w:val="o"/>
      <w:lvlJc w:val="left"/>
      <w:pPr>
        <w:ind w:left="1222" w:hanging="360"/>
      </w:pPr>
      <w:rPr>
        <w:rFonts w:ascii="Courier New" w:eastAsia="Courier New" w:hAnsi="Courier New" w:cs="Courier New"/>
      </w:rPr>
    </w:lvl>
    <w:lvl w:ilvl="2">
      <w:start w:val="1"/>
      <w:numFmt w:val="bullet"/>
      <w:lvlText w:val="▪"/>
      <w:lvlJc w:val="left"/>
      <w:pPr>
        <w:ind w:left="1942" w:hanging="360"/>
      </w:pPr>
      <w:rPr>
        <w:rFonts w:ascii="Noto Sans Symbols" w:eastAsia="Noto Sans Symbols" w:hAnsi="Noto Sans Symbols" w:cs="Noto Sans Symbols"/>
      </w:rPr>
    </w:lvl>
    <w:lvl w:ilvl="3">
      <w:start w:val="1"/>
      <w:numFmt w:val="bullet"/>
      <w:lvlText w:val="●"/>
      <w:lvlJc w:val="left"/>
      <w:pPr>
        <w:ind w:left="2662" w:hanging="360"/>
      </w:pPr>
      <w:rPr>
        <w:rFonts w:ascii="Noto Sans Symbols" w:eastAsia="Noto Sans Symbols" w:hAnsi="Noto Sans Symbols" w:cs="Noto Sans Symbols"/>
      </w:rPr>
    </w:lvl>
    <w:lvl w:ilvl="4">
      <w:start w:val="1"/>
      <w:numFmt w:val="bullet"/>
      <w:lvlText w:val="o"/>
      <w:lvlJc w:val="left"/>
      <w:pPr>
        <w:ind w:left="3382" w:hanging="360"/>
      </w:pPr>
      <w:rPr>
        <w:rFonts w:ascii="Courier New" w:eastAsia="Courier New" w:hAnsi="Courier New" w:cs="Courier New"/>
      </w:rPr>
    </w:lvl>
    <w:lvl w:ilvl="5">
      <w:start w:val="1"/>
      <w:numFmt w:val="bullet"/>
      <w:lvlText w:val="▪"/>
      <w:lvlJc w:val="left"/>
      <w:pPr>
        <w:ind w:left="4102" w:hanging="360"/>
      </w:pPr>
      <w:rPr>
        <w:rFonts w:ascii="Noto Sans Symbols" w:eastAsia="Noto Sans Symbols" w:hAnsi="Noto Sans Symbols" w:cs="Noto Sans Symbols"/>
      </w:rPr>
    </w:lvl>
    <w:lvl w:ilvl="6">
      <w:start w:val="1"/>
      <w:numFmt w:val="bullet"/>
      <w:lvlText w:val="●"/>
      <w:lvlJc w:val="left"/>
      <w:pPr>
        <w:ind w:left="4822" w:hanging="360"/>
      </w:pPr>
      <w:rPr>
        <w:rFonts w:ascii="Noto Sans Symbols" w:eastAsia="Noto Sans Symbols" w:hAnsi="Noto Sans Symbols" w:cs="Noto Sans Symbols"/>
      </w:rPr>
    </w:lvl>
    <w:lvl w:ilvl="7">
      <w:start w:val="1"/>
      <w:numFmt w:val="bullet"/>
      <w:lvlText w:val="o"/>
      <w:lvlJc w:val="left"/>
      <w:pPr>
        <w:ind w:left="5542" w:hanging="360"/>
      </w:pPr>
      <w:rPr>
        <w:rFonts w:ascii="Courier New" w:eastAsia="Courier New" w:hAnsi="Courier New" w:cs="Courier New"/>
      </w:rPr>
    </w:lvl>
    <w:lvl w:ilvl="8">
      <w:start w:val="1"/>
      <w:numFmt w:val="bullet"/>
      <w:lvlText w:val="▪"/>
      <w:lvlJc w:val="left"/>
      <w:pPr>
        <w:ind w:left="6262" w:hanging="360"/>
      </w:pPr>
      <w:rPr>
        <w:rFonts w:ascii="Noto Sans Symbols" w:eastAsia="Noto Sans Symbols" w:hAnsi="Noto Sans Symbols" w:cs="Noto Sans Symbols"/>
      </w:rPr>
    </w:lvl>
  </w:abstractNum>
  <w:abstractNum w:abstractNumId="20" w15:restartNumberingAfterBreak="0">
    <w:nsid w:val="7A794003"/>
    <w:multiLevelType w:val="multilevel"/>
    <w:tmpl w:val="ECCA7FA8"/>
    <w:lvl w:ilvl="0">
      <w:start w:val="1"/>
      <w:numFmt w:val="bullet"/>
      <w:lvlText w:val="o"/>
      <w:lvlJc w:val="left"/>
      <w:pPr>
        <w:ind w:left="720" w:hanging="360"/>
      </w:pPr>
      <w:rPr>
        <w:rFonts w:ascii="Courier New" w:eastAsia="Courier New" w:hAnsi="Courier New" w:cs="Courier New"/>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7CF06302"/>
    <w:multiLevelType w:val="multilevel"/>
    <w:tmpl w:val="456ED8D2"/>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abstractNumId w:val="8"/>
  </w:num>
  <w:num w:numId="2">
    <w:abstractNumId w:val="13"/>
  </w:num>
  <w:num w:numId="3">
    <w:abstractNumId w:val="3"/>
  </w:num>
  <w:num w:numId="4">
    <w:abstractNumId w:val="17"/>
  </w:num>
  <w:num w:numId="5">
    <w:abstractNumId w:val="20"/>
  </w:num>
  <w:num w:numId="6">
    <w:abstractNumId w:val="14"/>
  </w:num>
  <w:num w:numId="7">
    <w:abstractNumId w:val="6"/>
  </w:num>
  <w:num w:numId="8">
    <w:abstractNumId w:val="16"/>
  </w:num>
  <w:num w:numId="9">
    <w:abstractNumId w:val="1"/>
  </w:num>
  <w:num w:numId="10">
    <w:abstractNumId w:val="0"/>
  </w:num>
  <w:num w:numId="11">
    <w:abstractNumId w:val="19"/>
  </w:num>
  <w:num w:numId="12">
    <w:abstractNumId w:val="5"/>
  </w:num>
  <w:num w:numId="13">
    <w:abstractNumId w:val="9"/>
  </w:num>
  <w:num w:numId="14">
    <w:abstractNumId w:val="12"/>
  </w:num>
  <w:num w:numId="15">
    <w:abstractNumId w:val="10"/>
  </w:num>
  <w:num w:numId="16">
    <w:abstractNumId w:val="2"/>
  </w:num>
  <w:num w:numId="17">
    <w:abstractNumId w:val="4"/>
  </w:num>
  <w:num w:numId="18">
    <w:abstractNumId w:val="18"/>
  </w:num>
  <w:num w:numId="19">
    <w:abstractNumId w:val="15"/>
  </w:num>
  <w:num w:numId="20">
    <w:abstractNumId w:val="21"/>
  </w:num>
  <w:num w:numId="21">
    <w:abstractNumId w:val="11"/>
  </w:num>
  <w:num w:numId="22">
    <w:abstractNumId w:val="7"/>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EwNjG1NDC3NDAyMzFS0lEKTi0uzszPAykwqgUACMOYTiwAAAA="/>
  </w:docVars>
  <w:rsids>
    <w:rsidRoot w:val="00610331"/>
    <w:rsid w:val="003C1960"/>
    <w:rsid w:val="00610331"/>
    <w:rsid w:val="00711650"/>
    <w:rsid w:val="008C3F76"/>
    <w:rsid w:val="00B9177D"/>
    <w:rsid w:val="00DB6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8CA9A"/>
  <w15:docId w15:val="{1155F2B2-98AD-4546-A3F7-50E4AF61E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40AA1"/>
    <w:pPr>
      <w:keepNext/>
      <w:keepLines/>
      <w:spacing w:before="240" w:after="0" w:line="48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B40AA1"/>
    <w:pPr>
      <w:keepNext/>
      <w:keepLines/>
      <w:spacing w:before="40" w:after="0" w:line="480" w:lineRule="auto"/>
      <w:jc w:val="both"/>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1"/>
    <w:qFormat/>
    <w:rsid w:val="00831DD2"/>
    <w:pPr>
      <w:ind w:left="720"/>
      <w:contextualSpacing/>
    </w:pPr>
  </w:style>
  <w:style w:type="character" w:customStyle="1" w:styleId="Heading1Char">
    <w:name w:val="Heading 1 Char"/>
    <w:basedOn w:val="DefaultParagraphFont"/>
    <w:link w:val="Heading1"/>
    <w:rsid w:val="00B40AA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rsid w:val="00B40AA1"/>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F575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5F8"/>
  </w:style>
  <w:style w:type="paragraph" w:styleId="Footer">
    <w:name w:val="footer"/>
    <w:basedOn w:val="Normal"/>
    <w:link w:val="FooterChar"/>
    <w:uiPriority w:val="99"/>
    <w:unhideWhenUsed/>
    <w:rsid w:val="00F575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5F8"/>
  </w:style>
  <w:style w:type="paragraph" w:styleId="TOCHeading">
    <w:name w:val="TOC Heading"/>
    <w:basedOn w:val="Heading1"/>
    <w:next w:val="Normal"/>
    <w:uiPriority w:val="39"/>
    <w:unhideWhenUsed/>
    <w:qFormat/>
    <w:rsid w:val="00F575F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575F8"/>
    <w:pPr>
      <w:spacing w:after="100"/>
    </w:pPr>
  </w:style>
  <w:style w:type="paragraph" w:styleId="TOC2">
    <w:name w:val="toc 2"/>
    <w:basedOn w:val="Normal"/>
    <w:next w:val="Normal"/>
    <w:autoRedefine/>
    <w:uiPriority w:val="39"/>
    <w:unhideWhenUsed/>
    <w:rsid w:val="00F575F8"/>
    <w:pPr>
      <w:spacing w:after="100"/>
      <w:ind w:left="220"/>
    </w:pPr>
  </w:style>
  <w:style w:type="character" w:styleId="Hyperlink">
    <w:name w:val="Hyperlink"/>
    <w:basedOn w:val="DefaultParagraphFont"/>
    <w:uiPriority w:val="99"/>
    <w:unhideWhenUsed/>
    <w:rsid w:val="00F575F8"/>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BodyText">
    <w:name w:val="Body Text"/>
    <w:basedOn w:val="Normal"/>
    <w:link w:val="BodyTextChar"/>
    <w:uiPriority w:val="1"/>
    <w:qFormat/>
    <w:rsid w:val="008C3F76"/>
    <w:pPr>
      <w:widowControl w:val="0"/>
      <w:autoSpaceDE w:val="0"/>
      <w:autoSpaceDN w:val="0"/>
      <w:spacing w:after="0" w:line="240" w:lineRule="auto"/>
    </w:pPr>
    <w:rPr>
      <w:rFonts w:ascii="Times New Roman" w:eastAsia="Times New Roman" w:hAnsi="Times New Roman" w:cs="Times New Roman"/>
      <w:sz w:val="36"/>
      <w:szCs w:val="36"/>
      <w:lang w:eastAsia="en-US"/>
    </w:rPr>
  </w:style>
  <w:style w:type="character" w:customStyle="1" w:styleId="BodyTextChar">
    <w:name w:val="Body Text Char"/>
    <w:basedOn w:val="DefaultParagraphFont"/>
    <w:link w:val="BodyText"/>
    <w:uiPriority w:val="1"/>
    <w:rsid w:val="008C3F76"/>
    <w:rPr>
      <w:rFonts w:ascii="Times New Roman" w:eastAsia="Times New Roman" w:hAnsi="Times New Roman" w:cs="Times New Roman"/>
      <w:sz w:val="36"/>
      <w:szCs w:val="36"/>
      <w:lang w:val="en-GB" w:eastAsia="en-US"/>
    </w:rPr>
  </w:style>
  <w:style w:type="paragraph" w:customStyle="1" w:styleId="TableParagraph">
    <w:name w:val="Table Paragraph"/>
    <w:basedOn w:val="Normal"/>
    <w:uiPriority w:val="1"/>
    <w:qFormat/>
    <w:rsid w:val="008C3F76"/>
    <w:pPr>
      <w:widowControl w:val="0"/>
      <w:autoSpaceDE w:val="0"/>
      <w:autoSpaceDN w:val="0"/>
      <w:spacing w:after="0" w:line="240" w:lineRule="auto"/>
    </w:pPr>
    <w:rPr>
      <w:rFonts w:ascii="Times New Roman" w:eastAsia="Times New Roman" w:hAnsi="Times New Roman" w:cs="Times New Roman"/>
      <w:lang w:eastAsia="en-US"/>
    </w:rPr>
  </w:style>
  <w:style w:type="character" w:customStyle="1" w:styleId="Heading3Char">
    <w:name w:val="Heading 3 Char"/>
    <w:link w:val="Heading3"/>
    <w:uiPriority w:val="9"/>
    <w:rsid w:val="008C3F76"/>
    <w:rPr>
      <w:b/>
      <w:sz w:val="28"/>
      <w:szCs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18.svg"/><Relationship Id="rId21" Type="http://schemas.openxmlformats.org/officeDocument/2006/relationships/image" Target="media/image13.png"/><Relationship Id="rId42" Type="http://schemas.openxmlformats.org/officeDocument/2006/relationships/image" Target="media/image34.sv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gif"/><Relationship Id="rId24" Type="http://schemas.openxmlformats.org/officeDocument/2006/relationships/image" Target="media/image16.svg"/><Relationship Id="rId32" Type="http://schemas.openxmlformats.org/officeDocument/2006/relationships/image" Target="media/image24.svg"/><Relationship Id="rId37" Type="http://schemas.openxmlformats.org/officeDocument/2006/relationships/image" Target="media/image29.png"/><Relationship Id="rId40" Type="http://schemas.openxmlformats.org/officeDocument/2006/relationships/image" Target="media/image32.sv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svg"/><Relationship Id="rId66" Type="http://schemas.openxmlformats.org/officeDocument/2006/relationships/image" Target="media/image58.svg"/><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svg"/><Relationship Id="rId27" Type="http://schemas.openxmlformats.org/officeDocument/2006/relationships/image" Target="media/image19.png"/><Relationship Id="rId30" Type="http://schemas.openxmlformats.org/officeDocument/2006/relationships/image" Target="media/image22.sv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svg"/><Relationship Id="rId56" Type="http://schemas.openxmlformats.org/officeDocument/2006/relationships/image" Target="media/image48.svg"/><Relationship Id="rId64" Type="http://schemas.openxmlformats.org/officeDocument/2006/relationships/image" Target="media/image56.svg"/><Relationship Id="rId69"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svg"/><Relationship Id="rId46" Type="http://schemas.openxmlformats.org/officeDocument/2006/relationships/image" Target="media/image38.svg"/><Relationship Id="rId59" Type="http://schemas.openxmlformats.org/officeDocument/2006/relationships/image" Target="media/image51.png"/><Relationship Id="rId67" Type="http://schemas.openxmlformats.org/officeDocument/2006/relationships/header" Target="header1.xml"/><Relationship Id="rId20" Type="http://schemas.openxmlformats.org/officeDocument/2006/relationships/image" Target="media/image12.svg"/><Relationship Id="rId41" Type="http://schemas.openxmlformats.org/officeDocument/2006/relationships/image" Target="media/image33.png"/><Relationship Id="rId54" Type="http://schemas.openxmlformats.org/officeDocument/2006/relationships/image" Target="media/image46.svg"/><Relationship Id="rId62" Type="http://schemas.openxmlformats.org/officeDocument/2006/relationships/image" Target="media/image54.sv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svg"/><Relationship Id="rId36" Type="http://schemas.openxmlformats.org/officeDocument/2006/relationships/image" Target="media/image28.sv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svg"/><Relationship Id="rId52" Type="http://schemas.openxmlformats.org/officeDocument/2006/relationships/image" Target="media/image44.svg"/><Relationship Id="rId60" Type="http://schemas.openxmlformats.org/officeDocument/2006/relationships/image" Target="media/image52.svg"/><Relationship Id="rId65" Type="http://schemas.openxmlformats.org/officeDocument/2006/relationships/image" Target="media/image57.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svg"/><Relationship Id="rId39" Type="http://schemas.openxmlformats.org/officeDocument/2006/relationships/image" Target="media/image31.png"/><Relationship Id="rId34" Type="http://schemas.openxmlformats.org/officeDocument/2006/relationships/image" Target="media/image26.svg"/><Relationship Id="rId50" Type="http://schemas.openxmlformats.org/officeDocument/2006/relationships/image" Target="media/image42.svg"/><Relationship Id="rId55"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iDnIDBlzKf8sBY/PnOVXMaA4amaA==">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</go:docsCustomData>
</go:gDocsCustomXmlDataStorage>
</file>

<file path=customXml/itemProps1.xml><?xml version="1.0" encoding="utf-8"?>
<ds:datastoreItem xmlns:ds="http://schemas.openxmlformats.org/officeDocument/2006/customXml" ds:itemID="{77E3C227-5158-4F8A-A1EA-A1727249F9C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48</Pages>
  <Words>6620</Words>
  <Characters>37738</Characters>
  <Application>Microsoft Office Word</Application>
  <DocSecurity>0</DocSecurity>
  <Lines>314</Lines>
  <Paragraphs>88</Paragraphs>
  <ScaleCrop>false</ScaleCrop>
  <Company/>
  <LinksUpToDate>false</LinksUpToDate>
  <CharactersWithSpaces>44270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karishma</dc:creator>
  <cp:lastModifiedBy>Mike GUSA</cp:lastModifiedBy>
  <cp:revision>4</cp:revision>
  <dcterms:created xsi:type="dcterms:W3CDTF">2021-08-18T04:37:00Z</dcterms:created>
  <dcterms:modified xsi:type="dcterms:W3CDTF">2021-08-21T16:14:00Z</dcterms:modified>
</cp:coreProperties>
</file>