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0243" w14:textId="206BE320" w:rsidR="006735F6" w:rsidRDefault="006735F6">
      <w:r w:rsidRPr="00E036AD">
        <w:rPr>
          <w:rFonts w:ascii="Arial" w:hAnsi="Arial" w:cs="Arial"/>
          <w:b/>
          <w:noProof/>
        </w:rPr>
        <w:drawing>
          <wp:anchor distT="0" distB="0" distL="114300" distR="114300" simplePos="0" relativeHeight="251659264" behindDoc="0" locked="0" layoutInCell="1" allowOverlap="1" wp14:anchorId="65F50070" wp14:editId="031EC346">
            <wp:simplePos x="0" y="0"/>
            <wp:positionH relativeFrom="margin">
              <wp:posOffset>0</wp:posOffset>
            </wp:positionH>
            <wp:positionV relativeFrom="margin">
              <wp:posOffset>285750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1F072E08" w14:textId="717D9EED" w:rsidR="006735F6" w:rsidRDefault="006735F6"/>
    <w:p w14:paraId="7B46E8DF" w14:textId="77777777" w:rsidR="006735F6" w:rsidRDefault="006735F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F3393D" w:rsidRPr="00F3393D" w14:paraId="2BCDA9B7" w14:textId="77777777" w:rsidTr="006735F6">
        <w:trPr>
          <w:cantSplit/>
          <w:trHeight w:val="469"/>
        </w:trPr>
        <w:tc>
          <w:tcPr>
            <w:tcW w:w="4513" w:type="dxa"/>
          </w:tcPr>
          <w:p w14:paraId="101D6C77" w14:textId="77777777" w:rsidR="006735F6" w:rsidRDefault="006735F6" w:rsidP="009F0329">
            <w:pPr>
              <w:pStyle w:val="Year"/>
              <w:rPr>
                <w:sz w:val="24"/>
                <w:szCs w:val="24"/>
              </w:rPr>
            </w:pPr>
          </w:p>
          <w:p w14:paraId="270E854D" w14:textId="3F49DFD9" w:rsidR="00AA7CE2" w:rsidRPr="00F3393D" w:rsidRDefault="00AA7CE2" w:rsidP="009F0329">
            <w:pPr>
              <w:pStyle w:val="Year"/>
              <w:rPr>
                <w:sz w:val="24"/>
                <w:szCs w:val="24"/>
              </w:rPr>
            </w:pPr>
            <w:r w:rsidRPr="00F3393D">
              <w:rPr>
                <w:sz w:val="24"/>
                <w:szCs w:val="24"/>
              </w:rPr>
              <w:t>LOCATION:</w:t>
            </w:r>
            <w:r w:rsidRPr="00F3393D">
              <w:rPr>
                <w:b w:val="0"/>
                <w:sz w:val="24"/>
                <w:szCs w:val="24"/>
              </w:rPr>
              <w:t xml:space="preserve"> </w:t>
            </w:r>
            <w:r w:rsidRPr="00F3393D">
              <w:rPr>
                <w:sz w:val="24"/>
                <w:szCs w:val="24"/>
              </w:rPr>
              <w:t xml:space="preserve">Swansea </w:t>
            </w:r>
          </w:p>
        </w:tc>
        <w:tc>
          <w:tcPr>
            <w:tcW w:w="4513" w:type="dxa"/>
          </w:tcPr>
          <w:p w14:paraId="731C9D5B" w14:textId="77777777" w:rsidR="00AA7CE2" w:rsidRPr="00F3393D" w:rsidRDefault="00AA7CE2" w:rsidP="009F0329">
            <w:pPr>
              <w:pStyle w:val="Year"/>
              <w:jc w:val="right"/>
              <w:rPr>
                <w:b w:val="0"/>
                <w:sz w:val="24"/>
                <w:szCs w:val="24"/>
              </w:rPr>
            </w:pPr>
            <w:r w:rsidRPr="00F3393D">
              <w:rPr>
                <w:sz w:val="24"/>
                <w:szCs w:val="24"/>
              </w:rPr>
              <w:t>LLEOLIAD: abertawe</w:t>
            </w:r>
          </w:p>
        </w:tc>
      </w:tr>
      <w:tr w:rsidR="00F3393D" w:rsidRPr="00F3393D" w14:paraId="7D22B3E7" w14:textId="77777777" w:rsidTr="006735F6">
        <w:trPr>
          <w:trHeight w:val="542"/>
        </w:trPr>
        <w:tc>
          <w:tcPr>
            <w:tcW w:w="4513" w:type="dxa"/>
          </w:tcPr>
          <w:p w14:paraId="0BF49C7D" w14:textId="24B753C5" w:rsidR="00AA7CE2" w:rsidRPr="00F3393D" w:rsidRDefault="00AA7CE2" w:rsidP="009F0329">
            <w:pPr>
              <w:pStyle w:val="Trinity"/>
              <w:ind w:left="5760" w:hanging="5760"/>
            </w:pPr>
            <w:r w:rsidRPr="00F3393D">
              <w:t xml:space="preserve">LEVEL </w:t>
            </w:r>
            <w:r w:rsidR="006735F6">
              <w:t>5</w:t>
            </w:r>
          </w:p>
        </w:tc>
        <w:tc>
          <w:tcPr>
            <w:tcW w:w="4513" w:type="dxa"/>
          </w:tcPr>
          <w:p w14:paraId="42241411" w14:textId="06BFA129" w:rsidR="00AA7CE2" w:rsidRPr="00F3393D" w:rsidRDefault="00AA7CE2" w:rsidP="009F0329">
            <w:pPr>
              <w:pStyle w:val="Trinity"/>
              <w:ind w:left="5760" w:hanging="5760"/>
              <w:jc w:val="right"/>
            </w:pPr>
            <w:r w:rsidRPr="00F3393D">
              <w:t xml:space="preserve">LEFEL </w:t>
            </w:r>
            <w:r w:rsidR="006735F6">
              <w:t>5</w:t>
            </w:r>
          </w:p>
        </w:tc>
      </w:tr>
      <w:tr w:rsidR="00F3393D" w:rsidRPr="00F3393D" w14:paraId="6158C82F" w14:textId="77777777" w:rsidTr="006735F6">
        <w:trPr>
          <w:trHeight w:val="302"/>
        </w:trPr>
        <w:tc>
          <w:tcPr>
            <w:tcW w:w="4513" w:type="dxa"/>
          </w:tcPr>
          <w:p w14:paraId="375C9C0E" w14:textId="77777777" w:rsidR="00AA7CE2" w:rsidRPr="00F3393D" w:rsidRDefault="00AA7CE2" w:rsidP="009F0329">
            <w:pPr>
              <w:pStyle w:val="Exam"/>
            </w:pPr>
            <w:r w:rsidRPr="00F3393D">
              <w:t>EXAMINATION PERIOD</w:t>
            </w:r>
          </w:p>
        </w:tc>
        <w:tc>
          <w:tcPr>
            <w:tcW w:w="4513" w:type="dxa"/>
          </w:tcPr>
          <w:p w14:paraId="76DB97BB" w14:textId="77777777" w:rsidR="00AA7CE2" w:rsidRPr="00F3393D" w:rsidRDefault="00AA7CE2" w:rsidP="009F0329">
            <w:pPr>
              <w:pStyle w:val="Exam"/>
              <w:jc w:val="right"/>
            </w:pPr>
            <w:r w:rsidRPr="00F3393D">
              <w:t>CYFNOD ARHOLIADAU</w:t>
            </w:r>
          </w:p>
        </w:tc>
      </w:tr>
      <w:tr w:rsidR="006735F6" w:rsidRPr="00F3393D" w14:paraId="72EE798B" w14:textId="77777777" w:rsidTr="006735F6">
        <w:trPr>
          <w:trHeight w:val="863"/>
        </w:trPr>
        <w:tc>
          <w:tcPr>
            <w:tcW w:w="4513" w:type="dxa"/>
          </w:tcPr>
          <w:p w14:paraId="2604989B" w14:textId="4CB2208C" w:rsidR="00AA7CE2" w:rsidRPr="00F3393D" w:rsidRDefault="00794D01" w:rsidP="009F0329">
            <w:pPr>
              <w:pStyle w:val="Month"/>
              <w:jc w:val="both"/>
            </w:pPr>
            <w:r>
              <w:t>May 2022</w:t>
            </w:r>
          </w:p>
        </w:tc>
        <w:tc>
          <w:tcPr>
            <w:tcW w:w="4513" w:type="dxa"/>
          </w:tcPr>
          <w:p w14:paraId="195F2A82" w14:textId="15EB9873" w:rsidR="00AA7CE2" w:rsidRPr="00F3393D" w:rsidRDefault="00794D01" w:rsidP="009F0329">
            <w:pPr>
              <w:pStyle w:val="Month"/>
              <w:jc w:val="right"/>
            </w:pPr>
            <w:r>
              <w:t>Mai</w:t>
            </w:r>
            <w:r w:rsidR="00AA7CE2" w:rsidRPr="00F3393D">
              <w:t xml:space="preserve">  202</w:t>
            </w:r>
            <w:r>
              <w:t>2</w:t>
            </w:r>
          </w:p>
        </w:tc>
      </w:tr>
    </w:tbl>
    <w:p w14:paraId="41B9ABCD" w14:textId="77777777" w:rsidR="00AA7CE2" w:rsidRPr="00F3393D" w:rsidRDefault="00AA7CE2" w:rsidP="00AA7CE2">
      <w:pPr>
        <w:pStyle w:val="Modcode"/>
      </w:pPr>
    </w:p>
    <w:p w14:paraId="0B00BD4E" w14:textId="1A5D063E" w:rsidR="00AA7CE2" w:rsidRPr="00794D01" w:rsidRDefault="00AA7CE2" w:rsidP="00AA7CE2">
      <w:pPr>
        <w:pStyle w:val="Modcode"/>
        <w:rPr>
          <w:lang w:val="fr-FR"/>
        </w:rPr>
      </w:pPr>
      <w:r w:rsidRPr="00794D01">
        <w:rPr>
          <w:lang w:val="fr-FR"/>
        </w:rPr>
        <w:t>MODULE CODE: ACMA5007</w:t>
      </w:r>
      <w:r w:rsidR="00794D01" w:rsidRPr="00794D01">
        <w:rPr>
          <w:lang w:val="fr-FR"/>
        </w:rPr>
        <w:t xml:space="preserve"> – mock exa</w:t>
      </w:r>
      <w:r w:rsidR="00794D01">
        <w:rPr>
          <w:lang w:val="fr-FR"/>
        </w:rPr>
        <w:t>m</w:t>
      </w:r>
    </w:p>
    <w:p w14:paraId="366B070B" w14:textId="0DB77A84" w:rsidR="00AA7CE2" w:rsidRPr="00F3393D" w:rsidRDefault="00AA7CE2" w:rsidP="00AA7CE2">
      <w:pPr>
        <w:pStyle w:val="Modname"/>
      </w:pPr>
      <w:r w:rsidRPr="00F3393D">
        <w:t>Management</w:t>
      </w:r>
      <w:r w:rsidR="004D4608" w:rsidRPr="00F3393D">
        <w:t xml:space="preserve"> Innovation and Sustainability</w:t>
      </w:r>
      <w:r w:rsidR="00A9671F">
        <w:t xml:space="preserve"> </w:t>
      </w:r>
    </w:p>
    <w:p w14:paraId="42FA0331" w14:textId="77777777" w:rsidR="00AA7CE2" w:rsidRPr="00F3393D" w:rsidRDefault="00AA7CE2" w:rsidP="00AA7CE2">
      <w:pPr>
        <w:pStyle w:val="Time"/>
      </w:pPr>
      <w:r w:rsidRPr="00F3393D">
        <w:t xml:space="preserve">TIME:  2 HOURS </w:t>
      </w:r>
    </w:p>
    <w:p w14:paraId="0C59529C" w14:textId="77777777" w:rsidR="00AA7CE2" w:rsidRPr="00F3393D" w:rsidRDefault="00AA7CE2" w:rsidP="00AA7CE2">
      <w:pPr>
        <w:pStyle w:val="Answer"/>
      </w:pPr>
    </w:p>
    <w:p w14:paraId="59C2DC0C" w14:textId="15876CCD" w:rsidR="00AA7CE2" w:rsidRPr="00F3393D" w:rsidRDefault="00AA7CE2" w:rsidP="00AA7CE2">
      <w:pPr>
        <w:pStyle w:val="Answer"/>
      </w:pPr>
      <w:r w:rsidRPr="00F3393D">
        <w:t>answer</w:t>
      </w:r>
      <w:r w:rsidR="00A9671F">
        <w:t xml:space="preserve"> all</w:t>
      </w:r>
      <w:r w:rsidRPr="00F3393D">
        <w:t xml:space="preserve"> </w:t>
      </w:r>
      <w:r w:rsidRPr="00F3393D">
        <w:rPr>
          <w:u w:val="single"/>
        </w:rPr>
        <w:t>Three</w:t>
      </w:r>
      <w:r w:rsidRPr="00F3393D">
        <w:t xml:space="preserve"> quESTION </w:t>
      </w:r>
      <w:r w:rsidR="00A9671F">
        <w:t xml:space="preserve"> </w:t>
      </w:r>
    </w:p>
    <w:p w14:paraId="2380AD1A" w14:textId="77777777" w:rsidR="00AA7CE2" w:rsidRPr="00F3393D" w:rsidRDefault="00AA7CE2" w:rsidP="00AA7CE2">
      <w:pPr>
        <w:pStyle w:val="BodyText"/>
      </w:pPr>
    </w:p>
    <w:p w14:paraId="1A7D71C6" w14:textId="77777777" w:rsidR="00AA7CE2" w:rsidRPr="00F3393D" w:rsidRDefault="00AA7CE2" w:rsidP="00AA7CE2">
      <w:pPr>
        <w:pStyle w:val="BodyText"/>
        <w:rPr>
          <w:i/>
        </w:rPr>
      </w:pPr>
      <w:r w:rsidRPr="00F3393D">
        <w:rPr>
          <w:i/>
        </w:rPr>
        <w:t>Equipment or materials required – Calculators may be used</w:t>
      </w:r>
    </w:p>
    <w:p w14:paraId="59827CAA" w14:textId="77777777" w:rsidR="00AA7CE2" w:rsidRPr="00F3393D" w:rsidRDefault="00AA7CE2" w:rsidP="00AA7CE2">
      <w:pPr>
        <w:pStyle w:val="BodyText"/>
        <w:rPr>
          <w:i/>
        </w:rPr>
      </w:pPr>
      <w:proofErr w:type="spellStart"/>
      <w:r w:rsidRPr="00F3393D">
        <w:rPr>
          <w:i/>
        </w:rPr>
        <w:t>Adnoddau</w:t>
      </w:r>
      <w:proofErr w:type="spellEnd"/>
      <w:r w:rsidRPr="00F3393D">
        <w:rPr>
          <w:i/>
        </w:rPr>
        <w:t xml:space="preserve"> neu </w:t>
      </w:r>
      <w:proofErr w:type="spellStart"/>
      <w:r w:rsidRPr="00F3393D">
        <w:rPr>
          <w:i/>
        </w:rPr>
        <w:t>ddefnyddiau</w:t>
      </w:r>
      <w:proofErr w:type="spellEnd"/>
      <w:r w:rsidRPr="00F3393D">
        <w:rPr>
          <w:i/>
        </w:rPr>
        <w:t xml:space="preserve"> </w:t>
      </w:r>
      <w:proofErr w:type="spellStart"/>
      <w:r w:rsidRPr="00F3393D">
        <w:rPr>
          <w:i/>
        </w:rPr>
        <w:t>sydd</w:t>
      </w:r>
      <w:proofErr w:type="spellEnd"/>
      <w:r w:rsidRPr="00F3393D">
        <w:rPr>
          <w:i/>
        </w:rPr>
        <w:t xml:space="preserve"> </w:t>
      </w:r>
      <w:proofErr w:type="spellStart"/>
      <w:r w:rsidRPr="00F3393D">
        <w:rPr>
          <w:i/>
        </w:rPr>
        <w:t>eu</w:t>
      </w:r>
      <w:proofErr w:type="spellEnd"/>
      <w:r w:rsidRPr="00F3393D">
        <w:rPr>
          <w:i/>
        </w:rPr>
        <w:t xml:space="preserve"> </w:t>
      </w:r>
      <w:proofErr w:type="spellStart"/>
      <w:r w:rsidRPr="00F3393D">
        <w:rPr>
          <w:i/>
        </w:rPr>
        <w:t>hangen</w:t>
      </w:r>
      <w:proofErr w:type="spellEnd"/>
      <w:r w:rsidRPr="00F3393D">
        <w:rPr>
          <w:i/>
        </w:rPr>
        <w:t xml:space="preserve"> - Dim</w:t>
      </w:r>
    </w:p>
    <w:p w14:paraId="5DE7F77E" w14:textId="77777777" w:rsidR="00AA7CE2" w:rsidRPr="00F3393D" w:rsidRDefault="00AA7CE2">
      <w:pPr>
        <w:rPr>
          <w:rFonts w:ascii="Times New Roman" w:hAnsi="Times New Roman" w:cs="Times New Roman"/>
          <w:b/>
          <w:bCs/>
          <w:sz w:val="28"/>
          <w:szCs w:val="28"/>
          <w:u w:val="single"/>
        </w:rPr>
      </w:pPr>
      <w:r w:rsidRPr="00F3393D">
        <w:rPr>
          <w:rFonts w:ascii="Times New Roman" w:hAnsi="Times New Roman" w:cs="Times New Roman"/>
          <w:b/>
          <w:bCs/>
          <w:sz w:val="28"/>
          <w:szCs w:val="28"/>
          <w:u w:val="single"/>
        </w:rPr>
        <w:br w:type="page"/>
      </w:r>
    </w:p>
    <w:p w14:paraId="73A79578" w14:textId="6C82D4F0" w:rsidR="0057269D" w:rsidRPr="000C254B" w:rsidRDefault="004D4608" w:rsidP="0057269D">
      <w:pPr>
        <w:spacing w:after="0" w:line="240" w:lineRule="auto"/>
        <w:rPr>
          <w:rFonts w:ascii="Times New Roman" w:hAnsi="Times New Roman" w:cs="Times New Roman"/>
          <w:b/>
          <w:bCs/>
          <w:sz w:val="24"/>
          <w:szCs w:val="24"/>
          <w:u w:val="single"/>
        </w:rPr>
      </w:pPr>
      <w:r w:rsidRPr="000C254B">
        <w:rPr>
          <w:rFonts w:ascii="Times New Roman" w:hAnsi="Times New Roman" w:cs="Times New Roman"/>
          <w:b/>
          <w:bCs/>
          <w:sz w:val="24"/>
          <w:szCs w:val="24"/>
          <w:u w:val="single"/>
        </w:rPr>
        <w:lastRenderedPageBreak/>
        <w:t xml:space="preserve">Answer </w:t>
      </w:r>
      <w:r w:rsidR="004B7CA9" w:rsidRPr="000C254B">
        <w:rPr>
          <w:rFonts w:ascii="Times New Roman" w:hAnsi="Times New Roman" w:cs="Times New Roman"/>
          <w:b/>
          <w:bCs/>
          <w:sz w:val="24"/>
          <w:szCs w:val="24"/>
          <w:u w:val="single"/>
        </w:rPr>
        <w:t>all</w:t>
      </w:r>
      <w:r w:rsidRPr="000C254B">
        <w:rPr>
          <w:rFonts w:ascii="Times New Roman" w:hAnsi="Times New Roman" w:cs="Times New Roman"/>
          <w:b/>
          <w:bCs/>
          <w:sz w:val="24"/>
          <w:szCs w:val="24"/>
          <w:u w:val="single"/>
        </w:rPr>
        <w:t xml:space="preserve"> THREE questions</w:t>
      </w:r>
    </w:p>
    <w:p w14:paraId="0F05128B" w14:textId="77777777" w:rsidR="004D4608" w:rsidRPr="000C254B" w:rsidRDefault="004D4608" w:rsidP="0057269D">
      <w:pPr>
        <w:spacing w:after="0" w:line="240" w:lineRule="auto"/>
        <w:rPr>
          <w:rFonts w:ascii="Times New Roman" w:hAnsi="Times New Roman" w:cs="Times New Roman"/>
          <w:b/>
          <w:bCs/>
          <w:sz w:val="24"/>
          <w:szCs w:val="24"/>
          <w:u w:val="single"/>
        </w:rPr>
      </w:pPr>
    </w:p>
    <w:p w14:paraId="7EB6F0BE" w14:textId="4714D699" w:rsidR="0057269D" w:rsidRPr="000C254B" w:rsidRDefault="0057269D" w:rsidP="0057269D">
      <w:pPr>
        <w:spacing w:after="0" w:line="240" w:lineRule="auto"/>
        <w:rPr>
          <w:rFonts w:ascii="Times New Roman" w:hAnsi="Times New Roman" w:cs="Times New Roman"/>
          <w:b/>
          <w:bCs/>
          <w:sz w:val="24"/>
          <w:szCs w:val="24"/>
          <w:u w:val="single"/>
        </w:rPr>
      </w:pPr>
      <w:r w:rsidRPr="000C254B">
        <w:rPr>
          <w:rFonts w:ascii="Times New Roman" w:hAnsi="Times New Roman" w:cs="Times New Roman"/>
          <w:b/>
          <w:bCs/>
          <w:sz w:val="24"/>
          <w:szCs w:val="24"/>
          <w:u w:val="single"/>
        </w:rPr>
        <w:t>Question 1</w:t>
      </w:r>
    </w:p>
    <w:p w14:paraId="5C4827DF" w14:textId="77777777" w:rsidR="000C0D25" w:rsidRPr="000C254B" w:rsidRDefault="000C0D25" w:rsidP="0057269D">
      <w:pPr>
        <w:spacing w:after="0" w:line="240" w:lineRule="auto"/>
        <w:rPr>
          <w:rFonts w:ascii="Times New Roman" w:hAnsi="Times New Roman" w:cs="Times New Roman"/>
          <w:sz w:val="24"/>
          <w:szCs w:val="24"/>
        </w:rPr>
      </w:pPr>
    </w:p>
    <w:p w14:paraId="2E35F02A" w14:textId="7669D443" w:rsidR="00543DE3" w:rsidRPr="000C254B" w:rsidRDefault="00794D01" w:rsidP="00543DE3">
      <w:pPr>
        <w:spacing w:after="40" w:line="264" w:lineRule="auto"/>
        <w:contextualSpacing/>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kern w:val="24"/>
          <w:sz w:val="24"/>
          <w:szCs w:val="24"/>
        </w:rPr>
        <w:t>Orla</w:t>
      </w:r>
      <w:r w:rsidR="00543DE3" w:rsidRPr="000C254B">
        <w:rPr>
          <w:rFonts w:ascii="Times New Roman" w:hAnsi="Times New Roman" w:cs="Times New Roman"/>
          <w:color w:val="000000" w:themeColor="text1"/>
          <w:kern w:val="24"/>
          <w:sz w:val="24"/>
          <w:szCs w:val="24"/>
        </w:rPr>
        <w:t xml:space="preserve"> manufactures three products </w:t>
      </w:r>
      <w:r w:rsidR="00E571F8" w:rsidRPr="000C254B">
        <w:rPr>
          <w:rFonts w:ascii="Times New Roman" w:hAnsi="Times New Roman" w:cs="Times New Roman"/>
          <w:color w:val="000000" w:themeColor="text1"/>
          <w:kern w:val="24"/>
          <w:sz w:val="24"/>
          <w:szCs w:val="24"/>
        </w:rPr>
        <w:t>A</w:t>
      </w:r>
      <w:r w:rsidR="00543DE3" w:rsidRPr="000C254B">
        <w:rPr>
          <w:rFonts w:ascii="Times New Roman" w:hAnsi="Times New Roman" w:cs="Times New Roman"/>
          <w:color w:val="000000" w:themeColor="text1"/>
          <w:kern w:val="24"/>
          <w:sz w:val="24"/>
          <w:szCs w:val="24"/>
        </w:rPr>
        <w:t xml:space="preserve">, </w:t>
      </w:r>
      <w:r w:rsidR="00E571F8" w:rsidRPr="000C254B">
        <w:rPr>
          <w:rFonts w:ascii="Times New Roman" w:hAnsi="Times New Roman" w:cs="Times New Roman"/>
          <w:color w:val="000000" w:themeColor="text1"/>
          <w:kern w:val="24"/>
          <w:sz w:val="24"/>
          <w:szCs w:val="24"/>
        </w:rPr>
        <w:t>B</w:t>
      </w:r>
      <w:r w:rsidR="00543DE3" w:rsidRPr="000C254B">
        <w:rPr>
          <w:rFonts w:ascii="Times New Roman" w:hAnsi="Times New Roman" w:cs="Times New Roman"/>
          <w:color w:val="000000" w:themeColor="text1"/>
          <w:kern w:val="24"/>
          <w:sz w:val="24"/>
          <w:szCs w:val="24"/>
        </w:rPr>
        <w:t xml:space="preserve"> and </w:t>
      </w:r>
      <w:r w:rsidR="00E571F8" w:rsidRPr="000C254B">
        <w:rPr>
          <w:rFonts w:ascii="Times New Roman" w:hAnsi="Times New Roman" w:cs="Times New Roman"/>
          <w:color w:val="000000" w:themeColor="text1"/>
          <w:kern w:val="24"/>
          <w:sz w:val="24"/>
          <w:szCs w:val="24"/>
        </w:rPr>
        <w:t>C</w:t>
      </w:r>
      <w:r w:rsidR="00543DE3" w:rsidRPr="000C254B">
        <w:rPr>
          <w:rFonts w:ascii="Times New Roman" w:hAnsi="Times New Roman" w:cs="Times New Roman"/>
          <w:color w:val="000000" w:themeColor="text1"/>
          <w:kern w:val="24"/>
          <w:sz w:val="24"/>
          <w:szCs w:val="24"/>
        </w:rPr>
        <w:t xml:space="preserve"> of which products </w:t>
      </w:r>
      <w:r w:rsidR="00E571F8" w:rsidRPr="000C254B">
        <w:rPr>
          <w:rFonts w:ascii="Times New Roman" w:hAnsi="Times New Roman" w:cs="Times New Roman"/>
          <w:color w:val="000000" w:themeColor="text1"/>
          <w:kern w:val="24"/>
          <w:sz w:val="24"/>
          <w:szCs w:val="24"/>
        </w:rPr>
        <w:t>A</w:t>
      </w:r>
      <w:r w:rsidR="00543DE3" w:rsidRPr="000C254B">
        <w:rPr>
          <w:rFonts w:ascii="Times New Roman" w:hAnsi="Times New Roman" w:cs="Times New Roman"/>
          <w:color w:val="000000" w:themeColor="text1"/>
          <w:kern w:val="24"/>
          <w:sz w:val="24"/>
          <w:szCs w:val="24"/>
        </w:rPr>
        <w:t xml:space="preserve"> and </w:t>
      </w:r>
      <w:r>
        <w:rPr>
          <w:rFonts w:ascii="Times New Roman" w:hAnsi="Times New Roman" w:cs="Times New Roman"/>
          <w:color w:val="000000" w:themeColor="text1"/>
          <w:kern w:val="24"/>
          <w:sz w:val="24"/>
          <w:szCs w:val="24"/>
        </w:rPr>
        <w:t>C</w:t>
      </w:r>
      <w:r w:rsidR="00543DE3" w:rsidRPr="000C254B">
        <w:rPr>
          <w:rFonts w:ascii="Times New Roman" w:hAnsi="Times New Roman" w:cs="Times New Roman"/>
          <w:color w:val="000000" w:themeColor="text1"/>
          <w:kern w:val="24"/>
          <w:sz w:val="24"/>
          <w:szCs w:val="24"/>
        </w:rPr>
        <w:t xml:space="preserve"> are making a profit, but </w:t>
      </w:r>
      <w:r>
        <w:rPr>
          <w:rFonts w:ascii="Times New Roman" w:hAnsi="Times New Roman" w:cs="Times New Roman"/>
          <w:color w:val="000000" w:themeColor="text1"/>
          <w:kern w:val="24"/>
          <w:sz w:val="24"/>
          <w:szCs w:val="24"/>
        </w:rPr>
        <w:t>B</w:t>
      </w:r>
      <w:r w:rsidR="00543DE3" w:rsidRPr="000C254B">
        <w:rPr>
          <w:rFonts w:ascii="Times New Roman" w:hAnsi="Times New Roman" w:cs="Times New Roman"/>
          <w:color w:val="000000" w:themeColor="text1"/>
          <w:kern w:val="24"/>
          <w:sz w:val="24"/>
          <w:szCs w:val="24"/>
        </w:rPr>
        <w:t xml:space="preserve"> has been losing money for some time and management are considering </w:t>
      </w:r>
      <w:r w:rsidR="00BA03BB" w:rsidRPr="000C254B">
        <w:rPr>
          <w:rFonts w:ascii="Times New Roman" w:hAnsi="Times New Roman" w:cs="Times New Roman"/>
          <w:color w:val="000000" w:themeColor="text1"/>
          <w:kern w:val="24"/>
          <w:sz w:val="24"/>
          <w:szCs w:val="24"/>
        </w:rPr>
        <w:t>the future of the product</w:t>
      </w:r>
      <w:r w:rsidR="00543DE3" w:rsidRPr="000C254B">
        <w:rPr>
          <w:rFonts w:ascii="Times New Roman" w:hAnsi="Times New Roman" w:cs="Times New Roman"/>
          <w:color w:val="000000" w:themeColor="text1"/>
          <w:kern w:val="24"/>
          <w:sz w:val="24"/>
          <w:szCs w:val="24"/>
        </w:rPr>
        <w:t xml:space="preserve">.  </w:t>
      </w:r>
    </w:p>
    <w:p w14:paraId="5FD71C48" w14:textId="77777777" w:rsidR="00543DE3" w:rsidRPr="000C254B" w:rsidRDefault="00543DE3" w:rsidP="00543DE3">
      <w:pPr>
        <w:numPr>
          <w:ilvl w:val="0"/>
          <w:numId w:val="5"/>
        </w:numPr>
        <w:spacing w:after="40" w:line="264" w:lineRule="auto"/>
        <w:ind w:left="864"/>
        <w:contextualSpacing/>
        <w:rPr>
          <w:rFonts w:ascii="Times New Roman" w:eastAsia="Times New Roman" w:hAnsi="Times New Roman" w:cs="Times New Roman"/>
          <w:color w:val="000000" w:themeColor="text1"/>
          <w:sz w:val="24"/>
          <w:szCs w:val="24"/>
        </w:rPr>
      </w:pPr>
    </w:p>
    <w:p w14:paraId="664B38FF" w14:textId="22BB1A62" w:rsidR="00543DE3" w:rsidRPr="000C254B" w:rsidRDefault="00543DE3" w:rsidP="00543DE3">
      <w:pPr>
        <w:spacing w:after="40" w:line="264" w:lineRule="auto"/>
        <w:contextualSpacing/>
        <w:rPr>
          <w:rFonts w:ascii="Times New Roman" w:hAnsi="Times New Roman" w:cs="Times New Roman"/>
          <w:color w:val="000000" w:themeColor="text1"/>
          <w:kern w:val="24"/>
          <w:sz w:val="24"/>
          <w:szCs w:val="24"/>
        </w:rPr>
      </w:pPr>
      <w:r w:rsidRPr="000C254B">
        <w:rPr>
          <w:rFonts w:ascii="Times New Roman" w:hAnsi="Times New Roman" w:cs="Times New Roman"/>
          <w:color w:val="000000" w:themeColor="text1"/>
          <w:kern w:val="24"/>
          <w:sz w:val="24"/>
          <w:szCs w:val="24"/>
        </w:rPr>
        <w:t>The most recent results for the last month are as follows:</w:t>
      </w:r>
    </w:p>
    <w:p w14:paraId="7EEFDDB1" w14:textId="5318C310" w:rsidR="0022582B" w:rsidRPr="000C254B" w:rsidRDefault="0022582B" w:rsidP="00543DE3">
      <w:pPr>
        <w:spacing w:after="40" w:line="264" w:lineRule="auto"/>
        <w:contextualSpacing/>
        <w:rPr>
          <w:rFonts w:ascii="Times New Roman" w:hAnsi="Times New Roman" w:cs="Times New Roman"/>
          <w:color w:val="000000" w:themeColor="text1"/>
          <w:kern w:val="24"/>
          <w:sz w:val="24"/>
          <w:szCs w:val="24"/>
        </w:rPr>
      </w:pPr>
    </w:p>
    <w:p w14:paraId="321EB53E" w14:textId="3214579A" w:rsidR="0022582B" w:rsidRPr="00794D01" w:rsidRDefault="0022582B" w:rsidP="0022582B">
      <w:pPr>
        <w:pStyle w:val="NormalWeb"/>
        <w:spacing w:before="240" w:beforeAutospacing="0" w:after="40" w:afterAutospacing="0" w:line="216" w:lineRule="auto"/>
        <w:ind w:left="144" w:hanging="144"/>
        <w:rPr>
          <w:color w:val="000000" w:themeColor="text1"/>
        </w:rPr>
      </w:pPr>
      <w:r w:rsidRPr="00794D01">
        <w:rPr>
          <w:rFonts w:eastAsiaTheme="minorEastAsia"/>
          <w:color w:val="000000" w:themeColor="text1"/>
          <w:kern w:val="24"/>
        </w:rPr>
        <w:t>Product</w:t>
      </w:r>
      <w:r w:rsidRPr="00794D01">
        <w:rPr>
          <w:rFonts w:eastAsiaTheme="minorEastAsia"/>
          <w:color w:val="000000" w:themeColor="text1"/>
          <w:kern w:val="24"/>
        </w:rPr>
        <w:tab/>
      </w:r>
      <w:r w:rsidRPr="00794D01">
        <w:rPr>
          <w:rFonts w:eastAsiaTheme="minorEastAsia"/>
          <w:color w:val="000000" w:themeColor="text1"/>
          <w:kern w:val="24"/>
        </w:rPr>
        <w:tab/>
      </w:r>
      <w:r w:rsidRPr="00794D01">
        <w:rPr>
          <w:color w:val="000000" w:themeColor="text1"/>
          <w:kern w:val="24"/>
        </w:rPr>
        <w:t>A</w:t>
      </w:r>
      <w:r w:rsidR="00794D01">
        <w:rPr>
          <w:color w:val="000000" w:themeColor="text1"/>
          <w:kern w:val="24"/>
        </w:rPr>
        <w:t xml:space="preserve"> </w:t>
      </w:r>
      <w:r w:rsidR="00E571F8" w:rsidRPr="00794D01">
        <w:rPr>
          <w:color w:val="000000" w:themeColor="text1"/>
          <w:kern w:val="24"/>
        </w:rPr>
        <w:t xml:space="preserve"> </w:t>
      </w:r>
      <w:r w:rsidRPr="00794D01">
        <w:rPr>
          <w:rFonts w:eastAsiaTheme="minorEastAsia"/>
          <w:color w:val="000000" w:themeColor="text1"/>
          <w:kern w:val="24"/>
        </w:rPr>
        <w:tab/>
      </w:r>
      <w:r w:rsidRPr="00794D01">
        <w:rPr>
          <w:rFonts w:eastAsiaTheme="minorEastAsia"/>
          <w:color w:val="000000" w:themeColor="text1"/>
          <w:kern w:val="24"/>
        </w:rPr>
        <w:tab/>
      </w:r>
      <w:r w:rsidR="00E571F8" w:rsidRPr="00794D01">
        <w:rPr>
          <w:color w:val="000000" w:themeColor="text1"/>
          <w:kern w:val="24"/>
        </w:rPr>
        <w:t>B</w:t>
      </w:r>
      <w:r w:rsidR="00794D01">
        <w:rPr>
          <w:color w:val="000000" w:themeColor="text1"/>
          <w:kern w:val="24"/>
        </w:rPr>
        <w:t xml:space="preserve"> </w:t>
      </w:r>
      <w:r w:rsidRPr="00794D01">
        <w:rPr>
          <w:rFonts w:eastAsiaTheme="minorEastAsia"/>
          <w:color w:val="000000" w:themeColor="text1"/>
          <w:kern w:val="24"/>
        </w:rPr>
        <w:tab/>
      </w:r>
      <w:r w:rsidRPr="00794D01">
        <w:rPr>
          <w:rFonts w:eastAsiaTheme="minorEastAsia"/>
          <w:color w:val="000000" w:themeColor="text1"/>
          <w:kern w:val="24"/>
        </w:rPr>
        <w:tab/>
      </w:r>
      <w:r w:rsidR="00E571F8" w:rsidRPr="00794D01">
        <w:rPr>
          <w:color w:val="000000" w:themeColor="text1"/>
          <w:kern w:val="24"/>
        </w:rPr>
        <w:t>C</w:t>
      </w:r>
      <w:r w:rsidR="00794D01">
        <w:rPr>
          <w:color w:val="000000" w:themeColor="text1"/>
          <w:kern w:val="24"/>
        </w:rPr>
        <w:t xml:space="preserve"> </w:t>
      </w:r>
      <w:r w:rsidR="00AE75AA" w:rsidRPr="00794D01">
        <w:rPr>
          <w:color w:val="000000" w:themeColor="text1"/>
          <w:kern w:val="24"/>
        </w:rPr>
        <w:tab/>
      </w:r>
      <w:r w:rsidRPr="00794D01">
        <w:rPr>
          <w:rFonts w:eastAsiaTheme="minorEastAsia"/>
          <w:color w:val="000000" w:themeColor="text1"/>
          <w:kern w:val="24"/>
        </w:rPr>
        <w:tab/>
        <w:t>Total</w:t>
      </w:r>
    </w:p>
    <w:p w14:paraId="5F1BDC12" w14:textId="77777777" w:rsidR="0022582B" w:rsidRPr="000C254B" w:rsidRDefault="0022582B" w:rsidP="0022582B">
      <w:pPr>
        <w:pStyle w:val="NormalWeb"/>
        <w:spacing w:before="240" w:beforeAutospacing="0" w:after="40" w:afterAutospacing="0" w:line="216" w:lineRule="auto"/>
        <w:ind w:left="144" w:hanging="144"/>
        <w:rPr>
          <w:color w:val="000000" w:themeColor="text1"/>
        </w:rPr>
      </w:pPr>
      <w:r w:rsidRPr="00794D01">
        <w:rPr>
          <w:rFonts w:eastAsiaTheme="minorEastAsia"/>
          <w:color w:val="000000" w:themeColor="text1"/>
          <w:kern w:val="24"/>
        </w:rPr>
        <w:tab/>
      </w:r>
      <w:r w:rsidRPr="00794D01">
        <w:rPr>
          <w:rFonts w:eastAsiaTheme="minorEastAsia"/>
          <w:color w:val="000000" w:themeColor="text1"/>
          <w:kern w:val="24"/>
        </w:rPr>
        <w:tab/>
        <w:t xml:space="preserve">        </w:t>
      </w:r>
      <w:r w:rsidRPr="00794D01">
        <w:rPr>
          <w:rFonts w:eastAsiaTheme="minorEastAsia"/>
          <w:color w:val="000000" w:themeColor="text1"/>
          <w:kern w:val="24"/>
        </w:rPr>
        <w:tab/>
      </w:r>
      <w:r w:rsidRPr="00794D01">
        <w:rPr>
          <w:rFonts w:eastAsiaTheme="minorEastAsia"/>
          <w:color w:val="000000" w:themeColor="text1"/>
          <w:kern w:val="24"/>
        </w:rPr>
        <w:tab/>
      </w:r>
      <w:r w:rsidRPr="000C254B">
        <w:rPr>
          <w:rFonts w:eastAsiaTheme="minorEastAsia"/>
          <w:color w:val="000000" w:themeColor="text1"/>
          <w:kern w:val="24"/>
        </w:rPr>
        <w:t>£000</w:t>
      </w:r>
      <w:r w:rsidRPr="000C254B">
        <w:rPr>
          <w:rFonts w:eastAsiaTheme="minorEastAsia"/>
          <w:color w:val="000000" w:themeColor="text1"/>
          <w:kern w:val="24"/>
        </w:rPr>
        <w:tab/>
      </w:r>
      <w:r w:rsidRPr="000C254B">
        <w:rPr>
          <w:rFonts w:eastAsiaTheme="minorEastAsia"/>
          <w:color w:val="000000" w:themeColor="text1"/>
          <w:kern w:val="24"/>
        </w:rPr>
        <w:tab/>
        <w:t>£000</w:t>
      </w:r>
      <w:r w:rsidRPr="000C254B">
        <w:rPr>
          <w:rFonts w:eastAsiaTheme="minorEastAsia"/>
          <w:color w:val="000000" w:themeColor="text1"/>
          <w:kern w:val="24"/>
        </w:rPr>
        <w:tab/>
      </w:r>
      <w:r w:rsidRPr="000C254B">
        <w:rPr>
          <w:rFonts w:eastAsiaTheme="minorEastAsia"/>
          <w:color w:val="000000" w:themeColor="text1"/>
          <w:kern w:val="24"/>
        </w:rPr>
        <w:tab/>
        <w:t>£000</w:t>
      </w:r>
      <w:r w:rsidRPr="000C254B">
        <w:rPr>
          <w:rFonts w:eastAsiaTheme="minorEastAsia"/>
          <w:color w:val="000000" w:themeColor="text1"/>
          <w:kern w:val="24"/>
        </w:rPr>
        <w:tab/>
        <w:t xml:space="preserve">           £000</w:t>
      </w:r>
    </w:p>
    <w:p w14:paraId="4AD6827E" w14:textId="03FAFBDA" w:rsidR="0022582B" w:rsidRPr="000C254B" w:rsidRDefault="0022582B" w:rsidP="0022582B">
      <w:pPr>
        <w:pStyle w:val="NormalWeb"/>
        <w:spacing w:before="240" w:beforeAutospacing="0" w:after="40" w:afterAutospacing="0" w:line="216" w:lineRule="auto"/>
        <w:ind w:left="144" w:hanging="144"/>
        <w:rPr>
          <w:color w:val="000000" w:themeColor="text1"/>
        </w:rPr>
      </w:pPr>
      <w:r w:rsidRPr="000C254B">
        <w:rPr>
          <w:rFonts w:eastAsiaTheme="minorEastAsia"/>
          <w:color w:val="000000" w:themeColor="text1"/>
          <w:kern w:val="24"/>
        </w:rPr>
        <w:t>Sales Income</w:t>
      </w:r>
      <w:r w:rsidRPr="000C254B">
        <w:rPr>
          <w:rFonts w:eastAsiaTheme="minorEastAsia"/>
          <w:color w:val="000000" w:themeColor="text1"/>
          <w:kern w:val="24"/>
        </w:rPr>
        <w:tab/>
      </w:r>
      <w:r w:rsidR="000C254B">
        <w:rPr>
          <w:rFonts w:eastAsiaTheme="minorEastAsia"/>
          <w:color w:val="000000" w:themeColor="text1"/>
          <w:kern w:val="24"/>
        </w:rPr>
        <w:tab/>
      </w:r>
      <w:r w:rsidR="00E571F8" w:rsidRPr="000C254B">
        <w:rPr>
          <w:rFonts w:eastAsiaTheme="minorEastAsia"/>
          <w:color w:val="000000" w:themeColor="text1"/>
          <w:kern w:val="24"/>
        </w:rPr>
        <w:t>90</w:t>
      </w:r>
      <w:r w:rsidRPr="000C254B">
        <w:rPr>
          <w:rFonts w:eastAsiaTheme="minorEastAsia"/>
          <w:color w:val="000000" w:themeColor="text1"/>
          <w:kern w:val="24"/>
        </w:rPr>
        <w:tab/>
      </w:r>
      <w:r w:rsidRPr="000C254B">
        <w:rPr>
          <w:rFonts w:eastAsiaTheme="minorEastAsia"/>
          <w:color w:val="000000" w:themeColor="text1"/>
          <w:kern w:val="24"/>
        </w:rPr>
        <w:tab/>
      </w:r>
      <w:r w:rsidR="00794D01">
        <w:rPr>
          <w:rFonts w:eastAsiaTheme="minorEastAsia"/>
          <w:color w:val="000000" w:themeColor="text1"/>
          <w:kern w:val="24"/>
        </w:rPr>
        <w:t xml:space="preserve">  </w:t>
      </w:r>
      <w:r w:rsidRPr="000C254B">
        <w:rPr>
          <w:rFonts w:eastAsiaTheme="minorEastAsia"/>
          <w:color w:val="000000" w:themeColor="text1"/>
          <w:kern w:val="24"/>
        </w:rPr>
        <w:t xml:space="preserve"> </w:t>
      </w:r>
      <w:r w:rsidR="00794D01">
        <w:rPr>
          <w:rFonts w:eastAsiaTheme="minorEastAsia"/>
          <w:color w:val="000000" w:themeColor="text1"/>
          <w:kern w:val="24"/>
        </w:rPr>
        <w:t>9</w:t>
      </w:r>
      <w:r w:rsidR="00BA03BB" w:rsidRPr="000C254B">
        <w:rPr>
          <w:rFonts w:eastAsiaTheme="minorEastAsia"/>
          <w:color w:val="000000" w:themeColor="text1"/>
          <w:kern w:val="24"/>
        </w:rPr>
        <w:t>5</w:t>
      </w:r>
      <w:r w:rsidRPr="000C254B">
        <w:rPr>
          <w:rFonts w:eastAsiaTheme="minorEastAsia"/>
          <w:color w:val="000000" w:themeColor="text1"/>
          <w:kern w:val="24"/>
        </w:rPr>
        <w:t xml:space="preserve"> </w:t>
      </w:r>
      <w:r w:rsidR="00BA03BB" w:rsidRPr="000C254B">
        <w:rPr>
          <w:rFonts w:eastAsiaTheme="minorEastAsia"/>
          <w:color w:val="000000" w:themeColor="text1"/>
          <w:kern w:val="24"/>
        </w:rPr>
        <w:tab/>
      </w:r>
      <w:r w:rsidR="00BA03BB" w:rsidRPr="000C254B">
        <w:rPr>
          <w:rFonts w:eastAsiaTheme="minorEastAsia"/>
          <w:color w:val="000000" w:themeColor="text1"/>
          <w:kern w:val="24"/>
        </w:rPr>
        <w:tab/>
      </w:r>
      <w:r w:rsidRPr="000C254B">
        <w:rPr>
          <w:rFonts w:eastAsiaTheme="minorEastAsia"/>
          <w:color w:val="000000" w:themeColor="text1"/>
          <w:kern w:val="24"/>
        </w:rPr>
        <w:t>1</w:t>
      </w:r>
      <w:r w:rsidR="00794D01">
        <w:rPr>
          <w:rFonts w:eastAsiaTheme="minorEastAsia"/>
          <w:color w:val="000000" w:themeColor="text1"/>
          <w:kern w:val="24"/>
        </w:rPr>
        <w:t>3</w:t>
      </w:r>
      <w:r w:rsidR="00E571F8" w:rsidRPr="000C254B">
        <w:rPr>
          <w:rFonts w:eastAsiaTheme="minorEastAsia"/>
          <w:color w:val="000000" w:themeColor="text1"/>
          <w:kern w:val="24"/>
        </w:rPr>
        <w:t>5</w:t>
      </w:r>
      <w:r w:rsidRPr="000C254B">
        <w:rPr>
          <w:rFonts w:eastAsiaTheme="minorEastAsia"/>
          <w:color w:val="000000" w:themeColor="text1"/>
          <w:kern w:val="24"/>
        </w:rPr>
        <w:tab/>
      </w:r>
      <w:r w:rsidRPr="000C254B">
        <w:rPr>
          <w:rFonts w:eastAsiaTheme="minorEastAsia"/>
          <w:color w:val="000000" w:themeColor="text1"/>
          <w:kern w:val="24"/>
        </w:rPr>
        <w:tab/>
        <w:t xml:space="preserve"> </w:t>
      </w:r>
      <w:r w:rsidR="00AE75AA" w:rsidRPr="000C254B">
        <w:rPr>
          <w:rFonts w:eastAsiaTheme="minorEastAsia"/>
          <w:color w:val="000000" w:themeColor="text1"/>
          <w:kern w:val="24"/>
        </w:rPr>
        <w:t>3</w:t>
      </w:r>
      <w:r w:rsidR="00794D01">
        <w:rPr>
          <w:rFonts w:eastAsiaTheme="minorEastAsia"/>
          <w:color w:val="000000" w:themeColor="text1"/>
          <w:kern w:val="24"/>
        </w:rPr>
        <w:t>2</w:t>
      </w:r>
      <w:r w:rsidR="00AE75AA" w:rsidRPr="000C254B">
        <w:rPr>
          <w:rFonts w:eastAsiaTheme="minorEastAsia"/>
          <w:color w:val="000000" w:themeColor="text1"/>
          <w:kern w:val="24"/>
        </w:rPr>
        <w:t>0</w:t>
      </w:r>
    </w:p>
    <w:p w14:paraId="22590174" w14:textId="7375F829" w:rsidR="0022582B" w:rsidRPr="000C254B" w:rsidRDefault="0022582B" w:rsidP="0022582B">
      <w:pPr>
        <w:pStyle w:val="NormalWeb"/>
        <w:spacing w:before="240" w:beforeAutospacing="0" w:after="40" w:afterAutospacing="0" w:line="216" w:lineRule="auto"/>
        <w:ind w:left="144" w:hanging="144"/>
        <w:rPr>
          <w:color w:val="000000" w:themeColor="text1"/>
        </w:rPr>
      </w:pPr>
      <w:r w:rsidRPr="000C254B">
        <w:rPr>
          <w:rFonts w:eastAsiaTheme="minorEastAsia"/>
          <w:color w:val="000000" w:themeColor="text1"/>
          <w:kern w:val="24"/>
        </w:rPr>
        <w:t>Total costs</w:t>
      </w:r>
      <w:r w:rsidRPr="000C254B">
        <w:rPr>
          <w:rFonts w:eastAsiaTheme="minorEastAsia"/>
          <w:color w:val="000000" w:themeColor="text1"/>
          <w:kern w:val="24"/>
        </w:rPr>
        <w:tab/>
      </w:r>
      <w:r w:rsidRPr="000C254B">
        <w:rPr>
          <w:rFonts w:eastAsiaTheme="minorEastAsia"/>
          <w:color w:val="000000" w:themeColor="text1"/>
          <w:kern w:val="24"/>
        </w:rPr>
        <w:tab/>
        <w:t>6</w:t>
      </w:r>
      <w:r w:rsidR="00E571F8" w:rsidRPr="000C254B">
        <w:rPr>
          <w:rFonts w:eastAsiaTheme="minorEastAsia"/>
          <w:color w:val="000000" w:themeColor="text1"/>
          <w:kern w:val="24"/>
        </w:rPr>
        <w:t>8</w:t>
      </w:r>
      <w:r w:rsidRPr="000C254B">
        <w:rPr>
          <w:rFonts w:eastAsiaTheme="minorEastAsia"/>
          <w:color w:val="000000" w:themeColor="text1"/>
          <w:kern w:val="24"/>
        </w:rPr>
        <w:tab/>
      </w:r>
      <w:r w:rsidRPr="000C254B">
        <w:rPr>
          <w:rFonts w:eastAsiaTheme="minorEastAsia"/>
          <w:color w:val="000000" w:themeColor="text1"/>
          <w:kern w:val="24"/>
        </w:rPr>
        <w:tab/>
        <w:t xml:space="preserve"> </w:t>
      </w:r>
      <w:r w:rsidR="00BA03BB" w:rsidRPr="000C254B">
        <w:rPr>
          <w:rFonts w:eastAsiaTheme="minorEastAsia"/>
          <w:color w:val="000000" w:themeColor="text1"/>
          <w:kern w:val="24"/>
        </w:rPr>
        <w:t xml:space="preserve">  98</w:t>
      </w:r>
      <w:r w:rsidR="00BA03BB" w:rsidRPr="000C254B">
        <w:rPr>
          <w:rFonts w:eastAsiaTheme="minorEastAsia"/>
          <w:color w:val="000000" w:themeColor="text1"/>
          <w:kern w:val="24"/>
        </w:rPr>
        <w:tab/>
      </w:r>
      <w:r w:rsidR="00BA03BB" w:rsidRPr="000C254B">
        <w:rPr>
          <w:rFonts w:eastAsiaTheme="minorEastAsia"/>
          <w:color w:val="000000" w:themeColor="text1"/>
          <w:kern w:val="24"/>
        </w:rPr>
        <w:tab/>
      </w:r>
      <w:r w:rsidR="00E571F8" w:rsidRPr="000C254B">
        <w:rPr>
          <w:rFonts w:eastAsiaTheme="minorEastAsia"/>
          <w:color w:val="000000" w:themeColor="text1"/>
          <w:kern w:val="24"/>
        </w:rPr>
        <w:t>107</w:t>
      </w:r>
      <w:r w:rsidRPr="000C254B">
        <w:rPr>
          <w:rFonts w:eastAsiaTheme="minorEastAsia"/>
          <w:color w:val="000000" w:themeColor="text1"/>
          <w:kern w:val="24"/>
        </w:rPr>
        <w:tab/>
      </w:r>
      <w:r w:rsidRPr="000C254B">
        <w:rPr>
          <w:rFonts w:eastAsiaTheme="minorEastAsia"/>
          <w:color w:val="000000" w:themeColor="text1"/>
          <w:kern w:val="24"/>
        </w:rPr>
        <w:tab/>
        <w:t xml:space="preserve"> 2</w:t>
      </w:r>
      <w:r w:rsidR="00AE75AA" w:rsidRPr="000C254B">
        <w:rPr>
          <w:rFonts w:eastAsiaTheme="minorEastAsia"/>
          <w:color w:val="000000" w:themeColor="text1"/>
          <w:kern w:val="24"/>
        </w:rPr>
        <w:t>73</w:t>
      </w:r>
    </w:p>
    <w:p w14:paraId="4B998546" w14:textId="6988F369" w:rsidR="0022582B" w:rsidRPr="000C254B" w:rsidRDefault="0022582B" w:rsidP="0022582B">
      <w:pPr>
        <w:pStyle w:val="NormalWeb"/>
        <w:spacing w:before="240" w:beforeAutospacing="0" w:after="40" w:afterAutospacing="0" w:line="216" w:lineRule="auto"/>
        <w:ind w:left="144" w:hanging="144"/>
        <w:rPr>
          <w:color w:val="000000" w:themeColor="text1"/>
        </w:rPr>
      </w:pPr>
      <w:r w:rsidRPr="000C254B">
        <w:rPr>
          <w:rFonts w:eastAsiaTheme="minorEastAsia"/>
          <w:b/>
          <w:bCs/>
          <w:color w:val="000000" w:themeColor="text1"/>
          <w:kern w:val="24"/>
        </w:rPr>
        <w:t>Profit or loss</w:t>
      </w:r>
      <w:r w:rsidRPr="000C254B">
        <w:rPr>
          <w:rFonts w:eastAsiaTheme="minorEastAsia"/>
          <w:b/>
          <w:bCs/>
          <w:color w:val="000000" w:themeColor="text1"/>
          <w:kern w:val="24"/>
        </w:rPr>
        <w:tab/>
      </w:r>
      <w:r w:rsidR="000C254B">
        <w:rPr>
          <w:rFonts w:eastAsiaTheme="minorEastAsia"/>
          <w:b/>
          <w:bCs/>
          <w:color w:val="000000" w:themeColor="text1"/>
          <w:kern w:val="24"/>
        </w:rPr>
        <w:tab/>
      </w:r>
      <w:r w:rsidR="00E571F8" w:rsidRPr="000C254B">
        <w:rPr>
          <w:rFonts w:eastAsiaTheme="minorEastAsia"/>
          <w:b/>
          <w:bCs/>
          <w:color w:val="000000" w:themeColor="text1"/>
          <w:kern w:val="24"/>
        </w:rPr>
        <w:t>22</w:t>
      </w:r>
      <w:r w:rsidRPr="000C254B">
        <w:rPr>
          <w:rFonts w:eastAsiaTheme="minorEastAsia"/>
          <w:b/>
          <w:bCs/>
          <w:color w:val="000000" w:themeColor="text1"/>
          <w:kern w:val="24"/>
        </w:rPr>
        <w:t xml:space="preserve"> </w:t>
      </w:r>
      <w:r w:rsidRPr="000C254B">
        <w:rPr>
          <w:rFonts w:eastAsiaTheme="minorEastAsia"/>
          <w:b/>
          <w:bCs/>
          <w:color w:val="000000" w:themeColor="text1"/>
          <w:kern w:val="24"/>
        </w:rPr>
        <w:tab/>
      </w:r>
      <w:r w:rsidRPr="000C254B">
        <w:rPr>
          <w:rFonts w:eastAsiaTheme="minorEastAsia"/>
          <w:b/>
          <w:bCs/>
          <w:color w:val="000000" w:themeColor="text1"/>
          <w:kern w:val="24"/>
        </w:rPr>
        <w:tab/>
        <w:t xml:space="preserve"> </w:t>
      </w:r>
      <w:r w:rsidR="00BA03BB" w:rsidRPr="000C254B">
        <w:rPr>
          <w:rFonts w:eastAsiaTheme="minorEastAsia"/>
          <w:b/>
          <w:bCs/>
          <w:color w:val="000000" w:themeColor="text1"/>
          <w:kern w:val="24"/>
        </w:rPr>
        <w:t xml:space="preserve">  </w:t>
      </w:r>
      <w:r w:rsidR="00794D01">
        <w:rPr>
          <w:rFonts w:eastAsiaTheme="minorEastAsia"/>
          <w:b/>
          <w:bCs/>
          <w:color w:val="000000" w:themeColor="text1"/>
          <w:kern w:val="24"/>
        </w:rPr>
        <w:t>(3)</w:t>
      </w:r>
      <w:r w:rsidRPr="000C254B">
        <w:rPr>
          <w:rFonts w:eastAsiaTheme="minorEastAsia"/>
          <w:b/>
          <w:bCs/>
          <w:color w:val="000000" w:themeColor="text1"/>
          <w:kern w:val="24"/>
        </w:rPr>
        <w:t xml:space="preserve">  </w:t>
      </w:r>
      <w:r w:rsidR="00BA03BB" w:rsidRPr="000C254B">
        <w:rPr>
          <w:rFonts w:eastAsiaTheme="minorEastAsia"/>
          <w:b/>
          <w:bCs/>
          <w:color w:val="000000" w:themeColor="text1"/>
          <w:kern w:val="24"/>
        </w:rPr>
        <w:tab/>
      </w:r>
      <w:r w:rsidR="00BA03BB" w:rsidRPr="000C254B">
        <w:rPr>
          <w:rFonts w:eastAsiaTheme="minorEastAsia"/>
          <w:b/>
          <w:bCs/>
          <w:color w:val="000000" w:themeColor="text1"/>
          <w:kern w:val="24"/>
        </w:rPr>
        <w:tab/>
      </w:r>
      <w:r w:rsidRPr="000C254B">
        <w:rPr>
          <w:rFonts w:eastAsiaTheme="minorEastAsia"/>
          <w:b/>
          <w:bCs/>
          <w:color w:val="000000" w:themeColor="text1"/>
          <w:kern w:val="24"/>
        </w:rPr>
        <w:t xml:space="preserve"> </w:t>
      </w:r>
      <w:r w:rsidR="00E571F8" w:rsidRPr="000C254B">
        <w:rPr>
          <w:rFonts w:eastAsiaTheme="minorEastAsia"/>
          <w:b/>
          <w:bCs/>
          <w:color w:val="000000" w:themeColor="text1"/>
          <w:kern w:val="24"/>
        </w:rPr>
        <w:t>2</w:t>
      </w:r>
      <w:r w:rsidR="00794D01">
        <w:rPr>
          <w:rFonts w:eastAsiaTheme="minorEastAsia"/>
          <w:b/>
          <w:bCs/>
          <w:color w:val="000000" w:themeColor="text1"/>
          <w:kern w:val="24"/>
        </w:rPr>
        <w:t>8</w:t>
      </w:r>
      <w:r w:rsidRPr="000C254B">
        <w:rPr>
          <w:rFonts w:eastAsiaTheme="minorEastAsia"/>
          <w:b/>
          <w:bCs/>
          <w:color w:val="000000" w:themeColor="text1"/>
          <w:kern w:val="24"/>
        </w:rPr>
        <w:tab/>
      </w:r>
      <w:r w:rsidRPr="000C254B">
        <w:rPr>
          <w:rFonts w:eastAsiaTheme="minorEastAsia"/>
          <w:b/>
          <w:bCs/>
          <w:color w:val="000000" w:themeColor="text1"/>
          <w:kern w:val="24"/>
        </w:rPr>
        <w:tab/>
      </w:r>
      <w:r w:rsidR="00BA03BB" w:rsidRPr="000C254B">
        <w:rPr>
          <w:rFonts w:eastAsiaTheme="minorEastAsia"/>
          <w:b/>
          <w:bCs/>
          <w:color w:val="000000" w:themeColor="text1"/>
          <w:kern w:val="24"/>
        </w:rPr>
        <w:t xml:space="preserve">  </w:t>
      </w:r>
      <w:r w:rsidRPr="000C254B">
        <w:rPr>
          <w:rFonts w:eastAsiaTheme="minorEastAsia"/>
          <w:b/>
          <w:bCs/>
          <w:color w:val="000000" w:themeColor="text1"/>
          <w:kern w:val="24"/>
        </w:rPr>
        <w:t xml:space="preserve"> </w:t>
      </w:r>
      <w:r w:rsidR="00794D01">
        <w:rPr>
          <w:rFonts w:eastAsiaTheme="minorEastAsia"/>
          <w:b/>
          <w:bCs/>
          <w:color w:val="000000" w:themeColor="text1"/>
          <w:kern w:val="24"/>
        </w:rPr>
        <w:t>4</w:t>
      </w:r>
      <w:r w:rsidR="00AE75AA" w:rsidRPr="000C254B">
        <w:rPr>
          <w:rFonts w:eastAsiaTheme="minorEastAsia"/>
          <w:b/>
          <w:bCs/>
          <w:color w:val="000000" w:themeColor="text1"/>
          <w:kern w:val="24"/>
        </w:rPr>
        <w:t>7</w:t>
      </w:r>
    </w:p>
    <w:p w14:paraId="78002F13" w14:textId="77777777" w:rsidR="0022582B" w:rsidRPr="000C254B" w:rsidRDefault="0022582B" w:rsidP="00543DE3">
      <w:pPr>
        <w:spacing w:after="40" w:line="264" w:lineRule="auto"/>
        <w:contextualSpacing/>
        <w:rPr>
          <w:rFonts w:ascii="Times New Roman" w:hAnsi="Times New Roman" w:cs="Times New Roman"/>
          <w:color w:val="000000" w:themeColor="text1"/>
          <w:kern w:val="24"/>
          <w:sz w:val="24"/>
          <w:szCs w:val="24"/>
        </w:rPr>
      </w:pPr>
    </w:p>
    <w:p w14:paraId="1D27F318" w14:textId="20A5B0DE" w:rsidR="00543DE3" w:rsidRPr="000C254B" w:rsidRDefault="00543DE3" w:rsidP="00543DE3">
      <w:pPr>
        <w:spacing w:after="40" w:line="264" w:lineRule="auto"/>
        <w:contextualSpacing/>
        <w:rPr>
          <w:rFonts w:ascii="Times New Roman" w:hAnsi="Times New Roman" w:cs="Times New Roman"/>
          <w:color w:val="000000" w:themeColor="text1"/>
          <w:kern w:val="24"/>
          <w:sz w:val="24"/>
          <w:szCs w:val="24"/>
        </w:rPr>
      </w:pPr>
    </w:p>
    <w:p w14:paraId="02E6FBB4" w14:textId="1E5E077F" w:rsidR="005C08BA" w:rsidRPr="000C254B" w:rsidRDefault="005C08BA" w:rsidP="005C08BA">
      <w:pPr>
        <w:spacing w:after="40" w:line="264" w:lineRule="auto"/>
        <w:contextualSpacing/>
        <w:rPr>
          <w:rFonts w:ascii="Times New Roman" w:eastAsia="Times New Roman" w:hAnsi="Times New Roman" w:cs="Times New Roman"/>
          <w:color w:val="000000" w:themeColor="text1"/>
          <w:sz w:val="24"/>
          <w:szCs w:val="24"/>
        </w:rPr>
      </w:pPr>
      <w:r w:rsidRPr="000C254B">
        <w:rPr>
          <w:rFonts w:ascii="Times New Roman" w:eastAsia="DengXian" w:hAnsi="Times New Roman" w:cs="Times New Roman"/>
          <w:color w:val="000000" w:themeColor="text1"/>
          <w:kern w:val="24"/>
          <w:sz w:val="24"/>
          <w:szCs w:val="24"/>
        </w:rPr>
        <w:t>Further information to consider:  On investigation by the accountant it is determined that fixed costs for the company are £7</w:t>
      </w:r>
      <w:r w:rsidR="00AE75AA" w:rsidRPr="000C254B">
        <w:rPr>
          <w:rFonts w:ascii="Times New Roman" w:eastAsia="DengXian" w:hAnsi="Times New Roman" w:cs="Times New Roman"/>
          <w:color w:val="000000" w:themeColor="text1"/>
          <w:kern w:val="24"/>
          <w:sz w:val="24"/>
          <w:szCs w:val="24"/>
        </w:rPr>
        <w:t>8</w:t>
      </w:r>
      <w:r w:rsidRPr="000C254B">
        <w:rPr>
          <w:rFonts w:ascii="Times New Roman" w:eastAsia="DengXian" w:hAnsi="Times New Roman" w:cs="Times New Roman"/>
          <w:color w:val="000000" w:themeColor="text1"/>
          <w:kern w:val="24"/>
          <w:sz w:val="24"/>
          <w:szCs w:val="24"/>
        </w:rPr>
        <w:t>,000</w:t>
      </w:r>
    </w:p>
    <w:p w14:paraId="0217D6C4" w14:textId="77777777" w:rsidR="005C08BA" w:rsidRPr="000C254B" w:rsidRDefault="005C08BA" w:rsidP="005C08BA">
      <w:pPr>
        <w:numPr>
          <w:ilvl w:val="0"/>
          <w:numId w:val="6"/>
        </w:numPr>
        <w:spacing w:after="40" w:line="264" w:lineRule="auto"/>
        <w:ind w:left="864"/>
        <w:contextualSpacing/>
        <w:rPr>
          <w:rFonts w:ascii="Times New Roman" w:eastAsia="Times New Roman" w:hAnsi="Times New Roman" w:cs="Times New Roman"/>
          <w:color w:val="000000" w:themeColor="text1"/>
          <w:sz w:val="24"/>
          <w:szCs w:val="24"/>
        </w:rPr>
      </w:pPr>
    </w:p>
    <w:p w14:paraId="7252CFE0" w14:textId="283B5D4F" w:rsidR="005C08BA" w:rsidRPr="000C254B" w:rsidRDefault="005C08BA" w:rsidP="005C08BA">
      <w:pPr>
        <w:spacing w:after="40" w:line="264" w:lineRule="auto"/>
        <w:contextualSpacing/>
        <w:rPr>
          <w:rFonts w:ascii="Times New Roman" w:eastAsia="Times New Roman" w:hAnsi="Times New Roman" w:cs="Times New Roman"/>
          <w:color w:val="000000" w:themeColor="text1"/>
          <w:sz w:val="24"/>
          <w:szCs w:val="24"/>
        </w:rPr>
      </w:pPr>
      <w:r w:rsidRPr="000C254B">
        <w:rPr>
          <w:rFonts w:ascii="Times New Roman" w:eastAsia="DengXian" w:hAnsi="Times New Roman" w:cs="Times New Roman"/>
          <w:color w:val="000000" w:themeColor="text1"/>
          <w:kern w:val="24"/>
          <w:sz w:val="24"/>
          <w:szCs w:val="24"/>
        </w:rPr>
        <w:t xml:space="preserve">Variable Costs for each unit are as follows:  </w:t>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 xml:space="preserve">Product </w:t>
      </w:r>
      <w:r w:rsidRPr="000C254B">
        <w:rPr>
          <w:rFonts w:ascii="Times New Roman" w:hAnsi="Times New Roman" w:cs="Times New Roman"/>
          <w:color w:val="000000" w:themeColor="text1"/>
          <w:kern w:val="24"/>
          <w:sz w:val="24"/>
          <w:szCs w:val="24"/>
        </w:rPr>
        <w:t>A</w:t>
      </w:r>
      <w:r w:rsidR="00D242AF">
        <w:rPr>
          <w:rFonts w:ascii="Times New Roman" w:hAnsi="Times New Roman" w:cs="Times New Roman"/>
          <w:color w:val="000000" w:themeColor="text1"/>
          <w:kern w:val="24"/>
          <w:sz w:val="24"/>
          <w:szCs w:val="24"/>
        </w:rPr>
        <w:t xml:space="preserve"> </w:t>
      </w:r>
      <w:r w:rsidRPr="000C254B">
        <w:rPr>
          <w:rFonts w:ascii="Times New Roman" w:eastAsia="DengXian" w:hAnsi="Times New Roman" w:cs="Times New Roman"/>
          <w:color w:val="000000" w:themeColor="text1"/>
          <w:kern w:val="24"/>
          <w:sz w:val="24"/>
          <w:szCs w:val="24"/>
        </w:rPr>
        <w:tab/>
      </w:r>
      <w:r w:rsidR="00297527">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w:t>
      </w:r>
      <w:r w:rsidR="00AE75AA" w:rsidRPr="000C254B">
        <w:rPr>
          <w:rFonts w:ascii="Times New Roman" w:eastAsia="DengXian" w:hAnsi="Times New Roman" w:cs="Times New Roman"/>
          <w:color w:val="000000" w:themeColor="text1"/>
          <w:kern w:val="24"/>
          <w:sz w:val="24"/>
          <w:szCs w:val="24"/>
        </w:rPr>
        <w:t>38</w:t>
      </w:r>
    </w:p>
    <w:p w14:paraId="37724611" w14:textId="67793797" w:rsidR="005C08BA" w:rsidRPr="000C254B" w:rsidRDefault="005C08BA" w:rsidP="005C08BA">
      <w:pPr>
        <w:numPr>
          <w:ilvl w:val="0"/>
          <w:numId w:val="6"/>
        </w:numPr>
        <w:spacing w:after="40" w:line="264" w:lineRule="auto"/>
        <w:ind w:left="864"/>
        <w:contextualSpacing/>
        <w:rPr>
          <w:rFonts w:ascii="Times New Roman" w:eastAsia="Times New Roman" w:hAnsi="Times New Roman" w:cs="Times New Roman"/>
          <w:color w:val="000000" w:themeColor="text1"/>
          <w:sz w:val="24"/>
          <w:szCs w:val="24"/>
        </w:rPr>
      </w:pPr>
      <w:r w:rsidRPr="000C254B">
        <w:rPr>
          <w:rFonts w:ascii="Times New Roman" w:eastAsia="DengXian" w:hAnsi="Times New Roman" w:cs="Times New Roman"/>
          <w:color w:val="000000" w:themeColor="text1"/>
          <w:kern w:val="24"/>
          <w:sz w:val="24"/>
          <w:szCs w:val="24"/>
        </w:rPr>
        <w:tab/>
        <w:t xml:space="preserve"> </w:t>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t xml:space="preserve">Product </w:t>
      </w:r>
      <w:r w:rsidR="00BA03BB" w:rsidRPr="000C254B">
        <w:rPr>
          <w:rFonts w:ascii="Times New Roman" w:hAnsi="Times New Roman" w:cs="Times New Roman"/>
          <w:color w:val="000000" w:themeColor="text1"/>
          <w:kern w:val="24"/>
          <w:sz w:val="24"/>
          <w:szCs w:val="24"/>
        </w:rPr>
        <w:t>B</w:t>
      </w:r>
      <w:r w:rsidR="00D242AF">
        <w:rPr>
          <w:rFonts w:ascii="Times New Roman" w:hAnsi="Times New Roman" w:cs="Times New Roman"/>
          <w:color w:val="000000" w:themeColor="text1"/>
          <w:kern w:val="24"/>
          <w:sz w:val="24"/>
          <w:szCs w:val="24"/>
        </w:rPr>
        <w:t xml:space="preserve"> </w:t>
      </w:r>
      <w:r w:rsidR="00BA03BB" w:rsidRPr="000C254B">
        <w:rPr>
          <w:rFonts w:ascii="Times New Rom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t>£</w:t>
      </w:r>
      <w:r w:rsidR="00AE75AA" w:rsidRPr="000C254B">
        <w:rPr>
          <w:rFonts w:ascii="Times New Roman" w:eastAsia="DengXian" w:hAnsi="Times New Roman" w:cs="Times New Roman"/>
          <w:color w:val="000000" w:themeColor="text1"/>
          <w:kern w:val="24"/>
          <w:sz w:val="24"/>
          <w:szCs w:val="24"/>
        </w:rPr>
        <w:t>9</w:t>
      </w:r>
      <w:r w:rsidR="00EE181D" w:rsidRPr="000C254B">
        <w:rPr>
          <w:rFonts w:ascii="Times New Roman" w:eastAsia="DengXian" w:hAnsi="Times New Roman" w:cs="Times New Roman"/>
          <w:color w:val="000000" w:themeColor="text1"/>
          <w:kern w:val="24"/>
          <w:sz w:val="24"/>
          <w:szCs w:val="24"/>
        </w:rPr>
        <w:t>5</w:t>
      </w:r>
    </w:p>
    <w:p w14:paraId="39D5FCC0" w14:textId="050424C1" w:rsidR="005C08BA" w:rsidRPr="000C254B" w:rsidRDefault="005C08BA" w:rsidP="005C08BA">
      <w:pPr>
        <w:numPr>
          <w:ilvl w:val="4"/>
          <w:numId w:val="6"/>
        </w:numPr>
        <w:spacing w:after="40" w:line="264" w:lineRule="auto"/>
        <w:contextualSpacing/>
        <w:rPr>
          <w:rFonts w:ascii="Times New Roman" w:eastAsia="Times New Roman" w:hAnsi="Times New Roman" w:cs="Times New Roman"/>
          <w:color w:val="000000" w:themeColor="text1"/>
          <w:sz w:val="24"/>
          <w:szCs w:val="24"/>
        </w:rPr>
      </w:pPr>
      <w:r w:rsidRPr="000C254B">
        <w:rPr>
          <w:rFonts w:ascii="Times New Roman" w:eastAsia="DengXian" w:hAnsi="Times New Roman" w:cs="Times New Roman"/>
          <w:color w:val="000000" w:themeColor="text1"/>
          <w:kern w:val="24"/>
          <w:sz w:val="24"/>
          <w:szCs w:val="24"/>
        </w:rPr>
        <w:t xml:space="preserve">Product </w:t>
      </w:r>
      <w:r w:rsidR="00BA03BB" w:rsidRPr="000C254B">
        <w:rPr>
          <w:rFonts w:ascii="Times New Roman" w:hAnsi="Times New Roman" w:cs="Times New Roman"/>
          <w:color w:val="000000" w:themeColor="text1"/>
          <w:kern w:val="24"/>
          <w:sz w:val="24"/>
          <w:szCs w:val="24"/>
        </w:rPr>
        <w:t>C</w:t>
      </w:r>
      <w:r w:rsidR="00D242AF">
        <w:rPr>
          <w:rFonts w:ascii="Times New Roman" w:hAnsi="Times New Roman" w:cs="Times New Roman"/>
          <w:color w:val="000000" w:themeColor="text1"/>
          <w:kern w:val="24"/>
          <w:sz w:val="24"/>
          <w:szCs w:val="24"/>
        </w:rPr>
        <w:t xml:space="preserve"> </w:t>
      </w:r>
      <w:r w:rsidR="00BA03BB" w:rsidRPr="000C254B">
        <w:rPr>
          <w:rFonts w:ascii="Times New Rom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t>£</w:t>
      </w:r>
      <w:r w:rsidR="00EE181D" w:rsidRPr="000C254B">
        <w:rPr>
          <w:rFonts w:ascii="Times New Roman" w:eastAsia="DengXian" w:hAnsi="Times New Roman" w:cs="Times New Roman"/>
          <w:color w:val="000000" w:themeColor="text1"/>
          <w:kern w:val="24"/>
          <w:sz w:val="24"/>
          <w:szCs w:val="24"/>
        </w:rPr>
        <w:t>6</w:t>
      </w:r>
      <w:r w:rsidR="00AE75AA" w:rsidRPr="000C254B">
        <w:rPr>
          <w:rFonts w:ascii="Times New Roman" w:eastAsia="DengXian" w:hAnsi="Times New Roman" w:cs="Times New Roman"/>
          <w:color w:val="000000" w:themeColor="text1"/>
          <w:kern w:val="24"/>
          <w:sz w:val="24"/>
          <w:szCs w:val="24"/>
        </w:rPr>
        <w:t>2</w:t>
      </w:r>
    </w:p>
    <w:p w14:paraId="0F7F03A0" w14:textId="77777777" w:rsidR="00543DE3" w:rsidRPr="00543DE3" w:rsidRDefault="00543DE3" w:rsidP="00543DE3">
      <w:pPr>
        <w:spacing w:after="40" w:line="264" w:lineRule="auto"/>
        <w:contextualSpacing/>
        <w:rPr>
          <w:rFonts w:ascii="Times New Roman" w:eastAsia="Times New Roman" w:hAnsi="Times New Roman" w:cs="Times New Roman"/>
          <w:color w:val="E88B33"/>
          <w:sz w:val="24"/>
          <w:szCs w:val="24"/>
        </w:rPr>
      </w:pPr>
    </w:p>
    <w:p w14:paraId="3C02B18A" w14:textId="18D855C8" w:rsidR="0057269D" w:rsidRPr="000C254B" w:rsidRDefault="0057269D" w:rsidP="0057269D">
      <w:pPr>
        <w:spacing w:after="0" w:line="240" w:lineRule="auto"/>
        <w:rPr>
          <w:rFonts w:ascii="Times New Roman" w:hAnsi="Times New Roman" w:cs="Times New Roman"/>
          <w:color w:val="000000" w:themeColor="text1"/>
          <w:sz w:val="24"/>
          <w:szCs w:val="24"/>
        </w:rPr>
      </w:pPr>
    </w:p>
    <w:p w14:paraId="3E5F8C9C" w14:textId="020BCFA9" w:rsidR="0057269D" w:rsidRPr="000C254B" w:rsidRDefault="003C0EDB" w:rsidP="0057269D">
      <w:pPr>
        <w:pStyle w:val="ListParagraph"/>
        <w:numPr>
          <w:ilvl w:val="0"/>
          <w:numId w:val="1"/>
        </w:numPr>
        <w:spacing w:after="0" w:line="240" w:lineRule="auto"/>
        <w:ind w:left="426" w:hanging="426"/>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 xml:space="preserve">Calculate the </w:t>
      </w:r>
      <w:r w:rsidR="008A5BE4" w:rsidRPr="000C254B">
        <w:rPr>
          <w:rFonts w:ascii="Times New Roman" w:hAnsi="Times New Roman" w:cs="Times New Roman"/>
          <w:color w:val="000000" w:themeColor="text1"/>
          <w:sz w:val="24"/>
          <w:szCs w:val="24"/>
        </w:rPr>
        <w:t>Contribution for all three products</w:t>
      </w:r>
    </w:p>
    <w:p w14:paraId="439D5592" w14:textId="76F1DC01" w:rsidR="00F75954" w:rsidRPr="000C254B" w:rsidRDefault="0057269D" w:rsidP="00F75954">
      <w:pPr>
        <w:pStyle w:val="ListParagraph"/>
        <w:spacing w:after="0" w:line="240" w:lineRule="auto"/>
        <w:ind w:left="426"/>
        <w:jc w:val="right"/>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w:t>
      </w:r>
      <w:r w:rsidR="002B3D79" w:rsidRPr="000C254B">
        <w:rPr>
          <w:rFonts w:ascii="Times New Roman" w:hAnsi="Times New Roman" w:cs="Times New Roman"/>
          <w:b/>
          <w:bCs/>
          <w:color w:val="000000" w:themeColor="text1"/>
          <w:sz w:val="24"/>
          <w:szCs w:val="24"/>
        </w:rPr>
        <w:t>5</w:t>
      </w:r>
      <w:r w:rsidRPr="000C254B">
        <w:rPr>
          <w:rFonts w:ascii="Times New Roman" w:hAnsi="Times New Roman" w:cs="Times New Roman"/>
          <w:b/>
          <w:bCs/>
          <w:color w:val="000000" w:themeColor="text1"/>
          <w:sz w:val="24"/>
          <w:szCs w:val="24"/>
        </w:rPr>
        <w:t xml:space="preserve"> marks</w:t>
      </w:r>
      <w:r w:rsidRPr="000C254B">
        <w:rPr>
          <w:rFonts w:ascii="Times New Roman" w:hAnsi="Times New Roman" w:cs="Times New Roman"/>
          <w:color w:val="000000" w:themeColor="text1"/>
          <w:sz w:val="24"/>
          <w:szCs w:val="24"/>
        </w:rPr>
        <w:t>)</w:t>
      </w:r>
      <w:bookmarkStart w:id="0" w:name="_Hlk104896019"/>
    </w:p>
    <w:bookmarkEnd w:id="0"/>
    <w:p w14:paraId="4C5ED916" w14:textId="1F1D89CC" w:rsidR="0057269D" w:rsidRPr="000C254B" w:rsidRDefault="00F75954" w:rsidP="00F75954">
      <w:pPr>
        <w:pStyle w:val="ListParagraph"/>
        <w:numPr>
          <w:ilvl w:val="0"/>
          <w:numId w:val="1"/>
        </w:numPr>
        <w:spacing w:after="0" w:line="240" w:lineRule="auto"/>
        <w:jc w:val="right"/>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 xml:space="preserve">Calculate the Contribution for </w:t>
      </w:r>
      <w:r w:rsidR="00AE75AA" w:rsidRPr="000C254B">
        <w:rPr>
          <w:rFonts w:ascii="Times New Roman" w:hAnsi="Times New Roman" w:cs="Times New Roman"/>
          <w:color w:val="000000" w:themeColor="text1"/>
          <w:sz w:val="24"/>
          <w:szCs w:val="24"/>
        </w:rPr>
        <w:t xml:space="preserve">A &amp; </w:t>
      </w:r>
      <w:r w:rsidR="00794D01">
        <w:rPr>
          <w:rFonts w:ascii="Times New Roman" w:hAnsi="Times New Roman" w:cs="Times New Roman"/>
          <w:color w:val="000000" w:themeColor="text1"/>
          <w:sz w:val="24"/>
          <w:szCs w:val="24"/>
        </w:rPr>
        <w:t>C</w:t>
      </w:r>
      <w:r w:rsidR="00BA03BB" w:rsidRPr="000C254B">
        <w:rPr>
          <w:rFonts w:ascii="Times New Roman" w:hAnsi="Times New Roman" w:cs="Times New Roman"/>
          <w:color w:val="000000" w:themeColor="text1"/>
          <w:sz w:val="24"/>
          <w:szCs w:val="24"/>
        </w:rPr>
        <w:t xml:space="preserve">     </w:t>
      </w:r>
      <w:r w:rsidRPr="000C254B">
        <w:rPr>
          <w:rFonts w:ascii="Times New Roman" w:hAnsi="Times New Roman" w:cs="Times New Roman"/>
          <w:color w:val="000000" w:themeColor="text1"/>
          <w:sz w:val="24"/>
          <w:szCs w:val="24"/>
        </w:rPr>
        <w:tab/>
      </w:r>
      <w:r w:rsidRPr="000C254B">
        <w:rPr>
          <w:rFonts w:ascii="Times New Roman" w:hAnsi="Times New Roman" w:cs="Times New Roman"/>
          <w:color w:val="000000" w:themeColor="text1"/>
          <w:sz w:val="24"/>
          <w:szCs w:val="24"/>
        </w:rPr>
        <w:tab/>
      </w:r>
      <w:r w:rsidRPr="000C254B">
        <w:rPr>
          <w:rFonts w:ascii="Times New Roman" w:hAnsi="Times New Roman" w:cs="Times New Roman"/>
          <w:color w:val="000000" w:themeColor="text1"/>
          <w:sz w:val="24"/>
          <w:szCs w:val="24"/>
        </w:rPr>
        <w:tab/>
      </w:r>
      <w:r w:rsidRPr="000C254B">
        <w:rPr>
          <w:rFonts w:ascii="Times New Roman" w:hAnsi="Times New Roman" w:cs="Times New Roman"/>
          <w:color w:val="000000" w:themeColor="text1"/>
          <w:sz w:val="24"/>
          <w:szCs w:val="24"/>
        </w:rPr>
        <w:tab/>
        <w:t>(</w:t>
      </w:r>
      <w:r w:rsidR="002B3D79" w:rsidRPr="000C254B">
        <w:rPr>
          <w:rFonts w:ascii="Times New Roman" w:hAnsi="Times New Roman" w:cs="Times New Roman"/>
          <w:b/>
          <w:bCs/>
          <w:color w:val="000000" w:themeColor="text1"/>
          <w:sz w:val="24"/>
          <w:szCs w:val="24"/>
        </w:rPr>
        <w:t>5</w:t>
      </w:r>
      <w:r w:rsidRPr="000C254B">
        <w:rPr>
          <w:rFonts w:ascii="Times New Roman" w:hAnsi="Times New Roman" w:cs="Times New Roman"/>
          <w:b/>
          <w:bCs/>
          <w:color w:val="000000" w:themeColor="text1"/>
          <w:sz w:val="24"/>
          <w:szCs w:val="24"/>
        </w:rPr>
        <w:t xml:space="preserve"> marks</w:t>
      </w:r>
      <w:r w:rsidRPr="000C254B">
        <w:rPr>
          <w:rFonts w:ascii="Times New Roman" w:hAnsi="Times New Roman" w:cs="Times New Roman"/>
          <w:color w:val="000000" w:themeColor="text1"/>
          <w:sz w:val="24"/>
          <w:szCs w:val="24"/>
        </w:rPr>
        <w:t>)</w:t>
      </w:r>
    </w:p>
    <w:p w14:paraId="74318B52" w14:textId="77777777" w:rsidR="00D02695" w:rsidRPr="000C254B" w:rsidRDefault="00D02695" w:rsidP="00D02695">
      <w:pPr>
        <w:pStyle w:val="ListParagraph"/>
        <w:spacing w:after="0" w:line="240" w:lineRule="auto"/>
        <w:ind w:right="120"/>
        <w:jc w:val="right"/>
        <w:rPr>
          <w:rFonts w:ascii="Times New Roman" w:hAnsi="Times New Roman" w:cs="Times New Roman"/>
          <w:color w:val="000000" w:themeColor="text1"/>
          <w:sz w:val="24"/>
          <w:szCs w:val="24"/>
        </w:rPr>
      </w:pPr>
    </w:p>
    <w:p w14:paraId="58ECB162" w14:textId="5CDE8697" w:rsidR="0061787D" w:rsidRPr="000C254B" w:rsidRDefault="0061787D" w:rsidP="0057269D">
      <w:pPr>
        <w:pStyle w:val="ListParagraph"/>
        <w:numPr>
          <w:ilvl w:val="0"/>
          <w:numId w:val="1"/>
        </w:numPr>
        <w:spacing w:after="0" w:line="240" w:lineRule="auto"/>
        <w:ind w:left="426" w:hanging="426"/>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 xml:space="preserve">Using the </w:t>
      </w:r>
      <w:r w:rsidR="000C5116" w:rsidRPr="000C254B">
        <w:rPr>
          <w:rFonts w:ascii="Times New Roman" w:hAnsi="Times New Roman" w:cs="Times New Roman"/>
          <w:color w:val="000000" w:themeColor="text1"/>
          <w:sz w:val="24"/>
          <w:szCs w:val="24"/>
        </w:rPr>
        <w:t>solutions from a) and b) m</w:t>
      </w:r>
      <w:r w:rsidRPr="000C254B">
        <w:rPr>
          <w:rFonts w:ascii="Times New Roman" w:hAnsi="Times New Roman" w:cs="Times New Roman"/>
          <w:color w:val="000000" w:themeColor="text1"/>
          <w:sz w:val="24"/>
          <w:szCs w:val="24"/>
        </w:rPr>
        <w:t>ake recommendations to ma</w:t>
      </w:r>
      <w:r w:rsidR="000C5116" w:rsidRPr="000C254B">
        <w:rPr>
          <w:rFonts w:ascii="Times New Roman" w:hAnsi="Times New Roman" w:cs="Times New Roman"/>
          <w:color w:val="000000" w:themeColor="text1"/>
          <w:sz w:val="24"/>
          <w:szCs w:val="24"/>
        </w:rPr>
        <w:t xml:space="preserve">nagement related to the viability of continuing production of </w:t>
      </w:r>
      <w:r w:rsidR="00794D01">
        <w:rPr>
          <w:rFonts w:ascii="Times New Roman" w:hAnsi="Times New Roman" w:cs="Times New Roman"/>
          <w:color w:val="000000" w:themeColor="text1"/>
          <w:sz w:val="24"/>
          <w:szCs w:val="24"/>
        </w:rPr>
        <w:t>B</w:t>
      </w:r>
      <w:r w:rsidR="000C5116" w:rsidRPr="000C254B">
        <w:rPr>
          <w:rFonts w:ascii="Times New Roman" w:hAnsi="Times New Roman" w:cs="Times New Roman"/>
          <w:color w:val="000000" w:themeColor="text1"/>
          <w:sz w:val="24"/>
          <w:szCs w:val="24"/>
        </w:rPr>
        <w:t xml:space="preserve">.  </w:t>
      </w:r>
      <w:r w:rsidR="00234B1A" w:rsidRPr="000C254B">
        <w:rPr>
          <w:rFonts w:ascii="Times New Roman" w:hAnsi="Times New Roman" w:cs="Times New Roman"/>
          <w:color w:val="000000" w:themeColor="text1"/>
          <w:sz w:val="24"/>
          <w:szCs w:val="24"/>
        </w:rPr>
        <w:t xml:space="preserve">Include examples to support </w:t>
      </w:r>
      <w:r w:rsidR="00F75954" w:rsidRPr="000C254B">
        <w:rPr>
          <w:rFonts w:ascii="Times New Roman" w:hAnsi="Times New Roman" w:cs="Times New Roman"/>
          <w:color w:val="000000" w:themeColor="text1"/>
          <w:sz w:val="24"/>
          <w:szCs w:val="24"/>
        </w:rPr>
        <w:t>your answer.</w:t>
      </w:r>
    </w:p>
    <w:p w14:paraId="0ECC1B76" w14:textId="3F84EAD5" w:rsidR="0057269D" w:rsidRPr="000C254B" w:rsidRDefault="0057269D" w:rsidP="0057269D">
      <w:pPr>
        <w:pStyle w:val="ListParagraph"/>
        <w:spacing w:after="0" w:line="240" w:lineRule="auto"/>
        <w:ind w:left="426"/>
        <w:jc w:val="right"/>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w:t>
      </w:r>
      <w:r w:rsidR="00F61209" w:rsidRPr="000C254B">
        <w:rPr>
          <w:rFonts w:ascii="Times New Roman" w:hAnsi="Times New Roman" w:cs="Times New Roman"/>
          <w:b/>
          <w:bCs/>
          <w:color w:val="000000" w:themeColor="text1"/>
          <w:sz w:val="24"/>
          <w:szCs w:val="24"/>
        </w:rPr>
        <w:t>20</w:t>
      </w:r>
      <w:r w:rsidRPr="000C254B">
        <w:rPr>
          <w:rFonts w:ascii="Times New Roman" w:hAnsi="Times New Roman" w:cs="Times New Roman"/>
          <w:b/>
          <w:bCs/>
          <w:color w:val="000000" w:themeColor="text1"/>
          <w:sz w:val="24"/>
          <w:szCs w:val="24"/>
        </w:rPr>
        <w:t xml:space="preserve"> marks</w:t>
      </w:r>
      <w:r w:rsidRPr="000C254B">
        <w:rPr>
          <w:rFonts w:ascii="Times New Roman" w:hAnsi="Times New Roman" w:cs="Times New Roman"/>
          <w:color w:val="000000" w:themeColor="text1"/>
          <w:sz w:val="24"/>
          <w:szCs w:val="24"/>
        </w:rPr>
        <w:t>)</w:t>
      </w:r>
    </w:p>
    <w:p w14:paraId="7D32B3C2" w14:textId="6AF40FA8" w:rsidR="0057269D" w:rsidRDefault="0057269D" w:rsidP="0057269D">
      <w:pPr>
        <w:pStyle w:val="ListParagraph"/>
        <w:spacing w:after="0" w:line="240" w:lineRule="auto"/>
        <w:ind w:left="426"/>
        <w:jc w:val="right"/>
        <w:rPr>
          <w:rFonts w:ascii="Times New Roman" w:hAnsi="Times New Roman" w:cs="Times New Roman"/>
          <w:sz w:val="24"/>
          <w:szCs w:val="24"/>
        </w:rPr>
      </w:pPr>
    </w:p>
    <w:p w14:paraId="30097E38" w14:textId="773BEA41" w:rsidR="009911C8" w:rsidRDefault="009911C8" w:rsidP="0057269D">
      <w:pPr>
        <w:pStyle w:val="ListParagraph"/>
        <w:spacing w:after="0" w:line="240" w:lineRule="auto"/>
        <w:ind w:left="426"/>
        <w:jc w:val="right"/>
        <w:rPr>
          <w:rFonts w:ascii="Times New Roman" w:hAnsi="Times New Roman" w:cs="Times New Roman"/>
          <w:sz w:val="24"/>
          <w:szCs w:val="24"/>
        </w:rPr>
      </w:pPr>
    </w:p>
    <w:p w14:paraId="5096BD7E" w14:textId="41F06A9B" w:rsidR="009911C8" w:rsidRDefault="009911C8" w:rsidP="0057269D">
      <w:pPr>
        <w:pStyle w:val="ListParagraph"/>
        <w:spacing w:after="0" w:line="240" w:lineRule="auto"/>
        <w:ind w:left="426"/>
        <w:jc w:val="right"/>
        <w:rPr>
          <w:rFonts w:ascii="Times New Roman" w:hAnsi="Times New Roman" w:cs="Times New Roman"/>
          <w:sz w:val="24"/>
          <w:szCs w:val="24"/>
        </w:rPr>
      </w:pPr>
    </w:p>
    <w:p w14:paraId="3F36A25C" w14:textId="2DFF8C66" w:rsidR="009911C8" w:rsidRDefault="009911C8" w:rsidP="0057269D">
      <w:pPr>
        <w:pStyle w:val="ListParagraph"/>
        <w:spacing w:after="0" w:line="240" w:lineRule="auto"/>
        <w:ind w:left="426"/>
        <w:jc w:val="right"/>
        <w:rPr>
          <w:rFonts w:ascii="Times New Roman" w:hAnsi="Times New Roman" w:cs="Times New Roman"/>
          <w:sz w:val="24"/>
          <w:szCs w:val="24"/>
        </w:rPr>
      </w:pPr>
    </w:p>
    <w:p w14:paraId="3FB9EAE3" w14:textId="5A74EB64" w:rsidR="009911C8" w:rsidRDefault="009911C8" w:rsidP="0057269D">
      <w:pPr>
        <w:pStyle w:val="ListParagraph"/>
        <w:spacing w:after="0" w:line="240" w:lineRule="auto"/>
        <w:ind w:left="426"/>
        <w:jc w:val="right"/>
        <w:rPr>
          <w:rFonts w:ascii="Times New Roman" w:hAnsi="Times New Roman" w:cs="Times New Roman"/>
          <w:sz w:val="24"/>
          <w:szCs w:val="24"/>
        </w:rPr>
      </w:pPr>
    </w:p>
    <w:p w14:paraId="52774EDE" w14:textId="461977EF" w:rsidR="009911C8" w:rsidRDefault="009911C8" w:rsidP="0057269D">
      <w:pPr>
        <w:pStyle w:val="ListParagraph"/>
        <w:spacing w:after="0" w:line="240" w:lineRule="auto"/>
        <w:ind w:left="426"/>
        <w:jc w:val="right"/>
        <w:rPr>
          <w:rFonts w:ascii="Times New Roman" w:hAnsi="Times New Roman" w:cs="Times New Roman"/>
          <w:sz w:val="24"/>
          <w:szCs w:val="24"/>
        </w:rPr>
      </w:pPr>
    </w:p>
    <w:p w14:paraId="42210B21" w14:textId="77777777" w:rsidR="00D242AF" w:rsidRDefault="00D242AF" w:rsidP="00D242AF">
      <w:pPr>
        <w:spacing w:after="0" w:line="240" w:lineRule="auto"/>
        <w:rPr>
          <w:rFonts w:ascii="Times New Roman" w:hAnsi="Times New Roman" w:cs="Times New Roman"/>
          <w:sz w:val="24"/>
          <w:szCs w:val="24"/>
        </w:rPr>
      </w:pPr>
    </w:p>
    <w:p w14:paraId="1C430844" w14:textId="77777777" w:rsidR="00D242AF" w:rsidRDefault="00D242AF" w:rsidP="00D242AF">
      <w:pPr>
        <w:spacing w:after="0" w:line="240" w:lineRule="auto"/>
        <w:rPr>
          <w:rFonts w:ascii="Times New Roman" w:hAnsi="Times New Roman" w:cs="Times New Roman"/>
          <w:sz w:val="24"/>
          <w:szCs w:val="24"/>
        </w:rPr>
      </w:pPr>
    </w:p>
    <w:p w14:paraId="7FC29B7D" w14:textId="77777777" w:rsidR="00D242AF" w:rsidRDefault="00D242AF" w:rsidP="00D242AF">
      <w:pPr>
        <w:spacing w:after="0" w:line="240" w:lineRule="auto"/>
        <w:rPr>
          <w:rFonts w:ascii="Times New Roman" w:hAnsi="Times New Roman" w:cs="Times New Roman"/>
          <w:sz w:val="24"/>
          <w:szCs w:val="24"/>
        </w:rPr>
      </w:pPr>
    </w:p>
    <w:p w14:paraId="4C829C8A" w14:textId="77777777" w:rsidR="00D242AF" w:rsidRDefault="00D242AF" w:rsidP="00D242AF">
      <w:pPr>
        <w:spacing w:after="0" w:line="240" w:lineRule="auto"/>
        <w:rPr>
          <w:rFonts w:ascii="Times New Roman" w:hAnsi="Times New Roman" w:cs="Times New Roman"/>
          <w:sz w:val="24"/>
          <w:szCs w:val="24"/>
        </w:rPr>
      </w:pPr>
    </w:p>
    <w:p w14:paraId="52AFD9D0" w14:textId="77777777" w:rsidR="00D242AF" w:rsidRDefault="00D242AF" w:rsidP="00D242AF">
      <w:pPr>
        <w:spacing w:after="0" w:line="240" w:lineRule="auto"/>
        <w:rPr>
          <w:rFonts w:ascii="Times New Roman" w:hAnsi="Times New Roman" w:cs="Times New Roman"/>
          <w:sz w:val="24"/>
          <w:szCs w:val="24"/>
        </w:rPr>
      </w:pPr>
    </w:p>
    <w:p w14:paraId="5A1AEB22" w14:textId="3E04C2FC" w:rsidR="009911C8" w:rsidRDefault="00D242AF" w:rsidP="00D242AF">
      <w:pPr>
        <w:spacing w:after="0" w:line="240" w:lineRule="auto"/>
        <w:rPr>
          <w:rFonts w:ascii="Times New Roman" w:hAnsi="Times New Roman" w:cs="Times New Roman"/>
          <w:b/>
          <w:bCs/>
          <w:sz w:val="24"/>
          <w:szCs w:val="24"/>
          <w:u w:val="single"/>
        </w:rPr>
      </w:pPr>
      <w:r w:rsidRPr="00D242AF">
        <w:rPr>
          <w:rFonts w:ascii="Times New Roman" w:hAnsi="Times New Roman" w:cs="Times New Roman"/>
          <w:b/>
          <w:bCs/>
          <w:sz w:val="24"/>
          <w:szCs w:val="24"/>
          <w:u w:val="single"/>
        </w:rPr>
        <w:lastRenderedPageBreak/>
        <w:t>Solution</w:t>
      </w:r>
    </w:p>
    <w:p w14:paraId="57B91390" w14:textId="77777777" w:rsidR="00943C91" w:rsidRDefault="00943C91" w:rsidP="00D242AF">
      <w:pPr>
        <w:spacing w:after="0" w:line="240" w:lineRule="auto"/>
        <w:rPr>
          <w:rFonts w:ascii="Times New Roman" w:hAnsi="Times New Roman" w:cs="Times New Roman"/>
          <w:b/>
          <w:bCs/>
          <w:sz w:val="24"/>
          <w:szCs w:val="24"/>
          <w:u w:val="single"/>
        </w:rPr>
      </w:pPr>
    </w:p>
    <w:p w14:paraId="59FBD3B1" w14:textId="01CDD5E3" w:rsidR="00D242AF" w:rsidRPr="00D242AF" w:rsidRDefault="00D242AF" w:rsidP="00D242AF">
      <w:pPr>
        <w:pStyle w:val="ListParagraph"/>
        <w:numPr>
          <w:ilvl w:val="0"/>
          <w:numId w:val="9"/>
        </w:numPr>
        <w:spacing w:after="0" w:line="240" w:lineRule="auto"/>
        <w:rPr>
          <w:rFonts w:ascii="Times New Roman" w:hAnsi="Times New Roman" w:cs="Times New Roman"/>
          <w:sz w:val="24"/>
          <w:szCs w:val="24"/>
        </w:rPr>
      </w:pPr>
      <w:r w:rsidRPr="00D242AF">
        <w:rPr>
          <w:rFonts w:ascii="Times New Roman" w:hAnsi="Times New Roman" w:cs="Times New Roman"/>
          <w:sz w:val="24"/>
          <w:szCs w:val="24"/>
        </w:rPr>
        <w:t>Contribution for all 3 products</w:t>
      </w:r>
    </w:p>
    <w:p w14:paraId="605302CF" w14:textId="6B9FBAC1" w:rsidR="00D242AF" w:rsidRDefault="00D242AF" w:rsidP="00D242AF">
      <w:pPr>
        <w:spacing w:after="0" w:line="240" w:lineRule="auto"/>
        <w:rPr>
          <w:rFonts w:ascii="Times New Roman" w:hAnsi="Times New Roman" w:cs="Times New Roman"/>
          <w:sz w:val="24"/>
          <w:szCs w:val="24"/>
        </w:rPr>
      </w:pPr>
    </w:p>
    <w:p w14:paraId="69CC6C1B" w14:textId="3E705480"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Product</w:t>
      </w:r>
      <w:r>
        <w:rPr>
          <w:rFonts w:ascii="Times New Roman" w:hAnsi="Times New Roman" w:cs="Times New Roman"/>
          <w:sz w:val="24"/>
          <w:szCs w:val="24"/>
        </w:rPr>
        <w:tab/>
      </w:r>
      <w:r>
        <w:rPr>
          <w:rFonts w:ascii="Times New Roman" w:hAnsi="Times New Roman" w:cs="Times New Roman"/>
          <w:sz w:val="24"/>
          <w:szCs w:val="24"/>
        </w:rPr>
        <w:tab/>
        <w:t>A</w:t>
      </w:r>
      <w:r>
        <w:rPr>
          <w:rFonts w:ascii="Times New Roman" w:hAnsi="Times New Roman" w:cs="Times New Roman"/>
          <w:sz w:val="24"/>
          <w:szCs w:val="24"/>
        </w:rPr>
        <w:tab/>
      </w:r>
      <w:r>
        <w:rPr>
          <w:rFonts w:ascii="Times New Roman" w:hAnsi="Times New Roman" w:cs="Times New Roman"/>
          <w:sz w:val="24"/>
          <w:szCs w:val="24"/>
        </w:rPr>
        <w:tab/>
        <w:t>B</w:t>
      </w:r>
      <w:r>
        <w:rPr>
          <w:rFonts w:ascii="Times New Roman" w:hAnsi="Times New Roman" w:cs="Times New Roman"/>
          <w:sz w:val="24"/>
          <w:szCs w:val="24"/>
        </w:rPr>
        <w:tab/>
      </w:r>
      <w:r>
        <w:rPr>
          <w:rFonts w:ascii="Times New Roman" w:hAnsi="Times New Roman" w:cs="Times New Roman"/>
          <w:sz w:val="24"/>
          <w:szCs w:val="24"/>
        </w:rPr>
        <w:tab/>
        <w:t>C</w:t>
      </w:r>
      <w:r>
        <w:rPr>
          <w:rFonts w:ascii="Times New Roman" w:hAnsi="Times New Roman" w:cs="Times New Roman"/>
          <w:sz w:val="24"/>
          <w:szCs w:val="24"/>
        </w:rPr>
        <w:tab/>
      </w:r>
      <w:r>
        <w:rPr>
          <w:rFonts w:ascii="Times New Roman" w:hAnsi="Times New Roman" w:cs="Times New Roman"/>
          <w:sz w:val="24"/>
          <w:szCs w:val="24"/>
        </w:rPr>
        <w:tab/>
        <w:t>Total</w:t>
      </w:r>
    </w:p>
    <w:p w14:paraId="6B92E292" w14:textId="7D0AEA74" w:rsidR="00D242AF" w:rsidRDefault="00D242AF" w:rsidP="00D242AF">
      <w:pPr>
        <w:spacing w:after="0" w:line="240" w:lineRule="auto"/>
        <w:rPr>
          <w:rFonts w:ascii="Times New Roman" w:hAnsi="Times New Roman" w:cs="Times New Roman"/>
          <w:sz w:val="24"/>
          <w:szCs w:val="24"/>
        </w:rPr>
      </w:pPr>
    </w:p>
    <w:p w14:paraId="26D1683E" w14:textId="75164406"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Sales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90</w:t>
      </w:r>
      <w:r>
        <w:rPr>
          <w:rFonts w:ascii="Times New Roman" w:hAnsi="Times New Roman" w:cs="Times New Roman"/>
          <w:sz w:val="24"/>
          <w:szCs w:val="24"/>
        </w:rPr>
        <w:tab/>
      </w:r>
      <w:r>
        <w:rPr>
          <w:rFonts w:ascii="Times New Roman" w:hAnsi="Times New Roman" w:cs="Times New Roman"/>
          <w:sz w:val="24"/>
          <w:szCs w:val="24"/>
        </w:rPr>
        <w:tab/>
        <w:t>95</w:t>
      </w:r>
      <w:r>
        <w:rPr>
          <w:rFonts w:ascii="Times New Roman" w:hAnsi="Times New Roman" w:cs="Times New Roman"/>
          <w:sz w:val="24"/>
          <w:szCs w:val="24"/>
        </w:rPr>
        <w:tab/>
      </w:r>
      <w:r>
        <w:rPr>
          <w:rFonts w:ascii="Times New Roman" w:hAnsi="Times New Roman" w:cs="Times New Roman"/>
          <w:sz w:val="24"/>
          <w:szCs w:val="24"/>
        </w:rPr>
        <w:tab/>
        <w:t>135</w:t>
      </w:r>
      <w:r>
        <w:rPr>
          <w:rFonts w:ascii="Times New Roman" w:hAnsi="Times New Roman" w:cs="Times New Roman"/>
          <w:sz w:val="24"/>
          <w:szCs w:val="24"/>
        </w:rPr>
        <w:tab/>
      </w:r>
      <w:r>
        <w:rPr>
          <w:rFonts w:ascii="Times New Roman" w:hAnsi="Times New Roman" w:cs="Times New Roman"/>
          <w:sz w:val="24"/>
          <w:szCs w:val="24"/>
        </w:rPr>
        <w:tab/>
        <w:t>320</w:t>
      </w:r>
    </w:p>
    <w:p w14:paraId="255870C8" w14:textId="008CE863"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Less V/C</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3</w:t>
      </w:r>
      <w:r>
        <w:rPr>
          <w:rFonts w:ascii="Times New Roman" w:hAnsi="Times New Roman" w:cs="Times New Roman"/>
          <w:sz w:val="24"/>
          <w:szCs w:val="24"/>
        </w:rPr>
        <w:t>8</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95</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62</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195</w:t>
      </w:r>
    </w:p>
    <w:p w14:paraId="2E007E5F" w14:textId="611C84FD"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Contribution</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5</w:t>
      </w: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0</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73</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125</w:t>
      </w:r>
    </w:p>
    <w:p w14:paraId="40FE6234" w14:textId="0418A862"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Less F/C</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78</w:t>
      </w:r>
    </w:p>
    <w:p w14:paraId="45766B0F" w14:textId="50949934" w:rsidR="00D242AF" w:rsidRP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Profit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47</w:t>
      </w:r>
    </w:p>
    <w:p w14:paraId="56621FF1" w14:textId="0D704196" w:rsidR="00D242AF" w:rsidRDefault="00D242AF" w:rsidP="0057269D">
      <w:pPr>
        <w:pStyle w:val="ListParagraph"/>
        <w:spacing w:after="0" w:line="240" w:lineRule="auto"/>
        <w:ind w:left="426"/>
        <w:jc w:val="right"/>
        <w:rPr>
          <w:rFonts w:ascii="Times New Roman" w:hAnsi="Times New Roman" w:cs="Times New Roman"/>
          <w:sz w:val="24"/>
          <w:szCs w:val="24"/>
        </w:rPr>
      </w:pPr>
    </w:p>
    <w:p w14:paraId="2690D396" w14:textId="6F5B37ED" w:rsidR="00D242AF" w:rsidRP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D242AF">
        <w:rPr>
          <w:rFonts w:ascii="Times New Roman" w:hAnsi="Times New Roman" w:cs="Times New Roman"/>
          <w:sz w:val="24"/>
          <w:szCs w:val="24"/>
        </w:rPr>
        <w:t xml:space="preserve">Contribution without Product B    </w:t>
      </w:r>
    </w:p>
    <w:p w14:paraId="354A6120" w14:textId="7E7A1848" w:rsidR="009911C8" w:rsidRDefault="009911C8" w:rsidP="0057269D">
      <w:pPr>
        <w:pStyle w:val="ListParagraph"/>
        <w:spacing w:after="0" w:line="240" w:lineRule="auto"/>
        <w:ind w:left="426"/>
        <w:jc w:val="right"/>
        <w:rPr>
          <w:rFonts w:ascii="Times New Roman" w:hAnsi="Times New Roman" w:cs="Times New Roman"/>
          <w:sz w:val="24"/>
          <w:szCs w:val="24"/>
        </w:rPr>
      </w:pPr>
    </w:p>
    <w:p w14:paraId="6A1E3B77" w14:textId="52589E45"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Product</w:t>
      </w:r>
      <w:r>
        <w:rPr>
          <w:rFonts w:ascii="Times New Roman" w:hAnsi="Times New Roman" w:cs="Times New Roman"/>
          <w:sz w:val="24"/>
          <w:szCs w:val="24"/>
        </w:rPr>
        <w:tab/>
      </w:r>
      <w:r>
        <w:rPr>
          <w:rFonts w:ascii="Times New Roman" w:hAnsi="Times New Roman" w:cs="Times New Roman"/>
          <w:sz w:val="24"/>
          <w:szCs w:val="24"/>
        </w:rPr>
        <w:tab/>
        <w:t>A</w:t>
      </w:r>
      <w:r>
        <w:rPr>
          <w:rFonts w:ascii="Times New Roman" w:hAnsi="Times New Roman" w:cs="Times New Roman"/>
          <w:sz w:val="24"/>
          <w:szCs w:val="24"/>
        </w:rPr>
        <w:tab/>
      </w:r>
      <w:r>
        <w:rPr>
          <w:rFonts w:ascii="Times New Roman" w:hAnsi="Times New Roman" w:cs="Times New Roman"/>
          <w:sz w:val="24"/>
          <w:szCs w:val="24"/>
        </w:rPr>
        <w:tab/>
        <w:t>C</w:t>
      </w:r>
      <w:r>
        <w:rPr>
          <w:rFonts w:ascii="Times New Roman" w:hAnsi="Times New Roman" w:cs="Times New Roman"/>
          <w:sz w:val="24"/>
          <w:szCs w:val="24"/>
        </w:rPr>
        <w:tab/>
      </w:r>
      <w:r>
        <w:rPr>
          <w:rFonts w:ascii="Times New Roman" w:hAnsi="Times New Roman" w:cs="Times New Roman"/>
          <w:sz w:val="24"/>
          <w:szCs w:val="24"/>
        </w:rPr>
        <w:tab/>
        <w:t>Total</w:t>
      </w:r>
    </w:p>
    <w:p w14:paraId="24DC3C44" w14:textId="77777777" w:rsidR="00D242AF" w:rsidRDefault="00D242AF" w:rsidP="00D242AF">
      <w:pPr>
        <w:spacing w:after="0" w:line="240" w:lineRule="auto"/>
        <w:rPr>
          <w:rFonts w:ascii="Times New Roman" w:hAnsi="Times New Roman" w:cs="Times New Roman"/>
          <w:sz w:val="24"/>
          <w:szCs w:val="24"/>
        </w:rPr>
      </w:pPr>
    </w:p>
    <w:p w14:paraId="3000D618" w14:textId="39FFDE29"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Sales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90</w:t>
      </w:r>
      <w:r>
        <w:rPr>
          <w:rFonts w:ascii="Times New Roman" w:hAnsi="Times New Roman" w:cs="Times New Roman"/>
          <w:sz w:val="24"/>
          <w:szCs w:val="24"/>
        </w:rPr>
        <w:tab/>
      </w:r>
      <w:r>
        <w:rPr>
          <w:rFonts w:ascii="Times New Roman" w:hAnsi="Times New Roman" w:cs="Times New Roman"/>
          <w:sz w:val="24"/>
          <w:szCs w:val="24"/>
        </w:rPr>
        <w:tab/>
        <w:t>135</w:t>
      </w:r>
      <w:r>
        <w:rPr>
          <w:rFonts w:ascii="Times New Roman" w:hAnsi="Times New Roman" w:cs="Times New Roman"/>
          <w:sz w:val="24"/>
          <w:szCs w:val="24"/>
        </w:rPr>
        <w:tab/>
      </w:r>
      <w:r>
        <w:rPr>
          <w:rFonts w:ascii="Times New Roman" w:hAnsi="Times New Roman" w:cs="Times New Roman"/>
          <w:sz w:val="24"/>
          <w:szCs w:val="24"/>
        </w:rPr>
        <w:tab/>
        <w:t>225</w:t>
      </w:r>
    </w:p>
    <w:p w14:paraId="2B2224F2" w14:textId="4408FEBF"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Less V/C</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38</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62</w:t>
      </w:r>
      <w:r>
        <w:rPr>
          <w:rFonts w:ascii="Times New Roman" w:hAnsi="Times New Roman" w:cs="Times New Roman"/>
          <w:sz w:val="24"/>
          <w:szCs w:val="24"/>
        </w:rPr>
        <w:tab/>
      </w:r>
      <w:r>
        <w:rPr>
          <w:rFonts w:ascii="Times New Roman" w:hAnsi="Times New Roman" w:cs="Times New Roman"/>
          <w:sz w:val="24"/>
          <w:szCs w:val="24"/>
        </w:rPr>
        <w:tab/>
        <w:t>100</w:t>
      </w:r>
    </w:p>
    <w:p w14:paraId="57F023AA" w14:textId="132BEF11"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Contribution</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5</w:t>
      </w: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73</w:t>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125</w:t>
      </w:r>
    </w:p>
    <w:p w14:paraId="32952319" w14:textId="0D85A0B6" w:rsid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Less F/C</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78</w:t>
      </w:r>
    </w:p>
    <w:p w14:paraId="1E7056F7" w14:textId="0F68622E" w:rsidR="00D242AF" w:rsidRPr="00D242AF" w:rsidRDefault="00D242AF" w:rsidP="00D242AF">
      <w:pPr>
        <w:spacing w:after="0" w:line="240" w:lineRule="auto"/>
        <w:rPr>
          <w:rFonts w:ascii="Times New Roman" w:hAnsi="Times New Roman" w:cs="Times New Roman"/>
          <w:sz w:val="24"/>
          <w:szCs w:val="24"/>
        </w:rPr>
      </w:pPr>
      <w:r>
        <w:rPr>
          <w:rFonts w:ascii="Times New Roman" w:hAnsi="Times New Roman" w:cs="Times New Roman"/>
          <w:sz w:val="24"/>
          <w:szCs w:val="24"/>
        </w:rPr>
        <w:t>Profit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52EE9">
        <w:rPr>
          <w:rFonts w:ascii="Times New Roman" w:hAnsi="Times New Roman" w:cs="Times New Roman"/>
          <w:sz w:val="24"/>
          <w:szCs w:val="24"/>
        </w:rPr>
        <w:t>47</w:t>
      </w:r>
    </w:p>
    <w:p w14:paraId="685F1E1F" w14:textId="77777777" w:rsidR="00D242AF" w:rsidRPr="00D242AF" w:rsidRDefault="00D242AF" w:rsidP="00D242AF">
      <w:pPr>
        <w:spacing w:after="0" w:line="240" w:lineRule="auto"/>
        <w:rPr>
          <w:rFonts w:ascii="Times New Roman" w:hAnsi="Times New Roman" w:cs="Times New Roman"/>
          <w:sz w:val="24"/>
          <w:szCs w:val="24"/>
        </w:rPr>
      </w:pPr>
    </w:p>
    <w:p w14:paraId="49157D37" w14:textId="4BFCCB63" w:rsidR="00301AAA" w:rsidRDefault="00301AAA" w:rsidP="00301AAA">
      <w:pPr>
        <w:spacing w:after="0" w:line="240" w:lineRule="auto"/>
        <w:rPr>
          <w:rFonts w:asciiTheme="majorBidi" w:hAnsiTheme="majorBidi" w:cstheme="majorBidi"/>
          <w:sz w:val="24"/>
          <w:szCs w:val="24"/>
        </w:rPr>
      </w:pPr>
      <w:r w:rsidRPr="00301AAA">
        <w:rPr>
          <w:rFonts w:asciiTheme="majorBidi" w:hAnsiTheme="majorBidi" w:cstheme="majorBidi"/>
          <w:sz w:val="24"/>
          <w:szCs w:val="24"/>
        </w:rPr>
        <w:t xml:space="preserve">(c </w:t>
      </w:r>
      <w:r w:rsidR="00D242AF" w:rsidRPr="00301AAA">
        <w:rPr>
          <w:rFonts w:asciiTheme="majorBidi" w:hAnsiTheme="majorBidi" w:cstheme="majorBidi"/>
          <w:sz w:val="24"/>
          <w:szCs w:val="24"/>
        </w:rPr>
        <w:t xml:space="preserve">There is no financial contribution from product B, which, it could be argued, suggests that the product could be discontinued.  </w:t>
      </w:r>
      <w:r w:rsidR="00D22338">
        <w:rPr>
          <w:rFonts w:asciiTheme="majorBidi" w:hAnsiTheme="majorBidi" w:cstheme="majorBidi"/>
          <w:sz w:val="24"/>
          <w:szCs w:val="24"/>
        </w:rPr>
        <w:t xml:space="preserve">The company is also </w:t>
      </w:r>
      <w:r w:rsidR="00652EE9">
        <w:rPr>
          <w:rFonts w:asciiTheme="majorBidi" w:hAnsiTheme="majorBidi" w:cstheme="majorBidi"/>
          <w:sz w:val="24"/>
          <w:szCs w:val="24"/>
        </w:rPr>
        <w:t>no change to the</w:t>
      </w:r>
      <w:r w:rsidR="00D22338">
        <w:rPr>
          <w:rFonts w:asciiTheme="majorBidi" w:hAnsiTheme="majorBidi" w:cstheme="majorBidi"/>
          <w:sz w:val="24"/>
          <w:szCs w:val="24"/>
        </w:rPr>
        <w:t xml:space="preserve"> profit with or without product B. </w:t>
      </w:r>
      <w:r w:rsidRPr="00301AAA">
        <w:rPr>
          <w:rFonts w:asciiTheme="majorBidi" w:hAnsiTheme="majorBidi" w:cstheme="majorBidi"/>
          <w:sz w:val="24"/>
          <w:szCs w:val="24"/>
        </w:rPr>
        <w:t xml:space="preserve">  </w:t>
      </w:r>
      <w:r w:rsidR="00D242AF" w:rsidRPr="00301AAA">
        <w:rPr>
          <w:rFonts w:asciiTheme="majorBidi" w:hAnsiTheme="majorBidi" w:cstheme="majorBidi"/>
          <w:sz w:val="24"/>
          <w:szCs w:val="24"/>
        </w:rPr>
        <w:t xml:space="preserve">However, it is important to know what role the product plays in the production of the other products. </w:t>
      </w:r>
      <w:r w:rsidR="00943C91" w:rsidRPr="00301AAA">
        <w:rPr>
          <w:rFonts w:asciiTheme="majorBidi" w:hAnsiTheme="majorBidi" w:cstheme="majorBidi"/>
          <w:sz w:val="24"/>
          <w:szCs w:val="24"/>
        </w:rPr>
        <w:t xml:space="preserve">It should also be considered whether the availability of this product brings in customers for the other products produced by the organisation.  </w:t>
      </w:r>
      <w:r w:rsidR="00652EE9">
        <w:rPr>
          <w:rFonts w:asciiTheme="majorBidi" w:hAnsiTheme="majorBidi" w:cstheme="majorBidi"/>
          <w:sz w:val="24"/>
          <w:szCs w:val="24"/>
        </w:rPr>
        <w:t xml:space="preserve"> </w:t>
      </w:r>
      <w:r w:rsidR="00D22338">
        <w:rPr>
          <w:rFonts w:asciiTheme="majorBidi" w:hAnsiTheme="majorBidi" w:cstheme="majorBidi"/>
          <w:sz w:val="24"/>
          <w:szCs w:val="24"/>
        </w:rPr>
        <w:t xml:space="preserve"> </w:t>
      </w:r>
    </w:p>
    <w:p w14:paraId="21095B4A" w14:textId="77777777" w:rsidR="00301AAA" w:rsidRDefault="00301AAA" w:rsidP="00301AAA">
      <w:pPr>
        <w:spacing w:after="0" w:line="240" w:lineRule="auto"/>
        <w:rPr>
          <w:rFonts w:asciiTheme="majorBidi" w:hAnsiTheme="majorBidi" w:cstheme="majorBidi"/>
          <w:sz w:val="24"/>
          <w:szCs w:val="24"/>
        </w:rPr>
      </w:pPr>
    </w:p>
    <w:p w14:paraId="46154C76" w14:textId="10631074" w:rsidR="00301AAA" w:rsidRDefault="00301AAA" w:rsidP="00D22338">
      <w:pPr>
        <w:spacing w:after="0" w:line="240" w:lineRule="auto"/>
        <w:rPr>
          <w:rFonts w:asciiTheme="majorBidi" w:hAnsiTheme="majorBidi" w:cstheme="majorBidi"/>
          <w:sz w:val="24"/>
          <w:szCs w:val="24"/>
        </w:rPr>
      </w:pPr>
      <w:r>
        <w:rPr>
          <w:rFonts w:asciiTheme="majorBidi" w:hAnsiTheme="majorBidi" w:cstheme="majorBidi"/>
          <w:sz w:val="24"/>
          <w:szCs w:val="24"/>
        </w:rPr>
        <w:t>There are a number of reasons why sales may have dipped or aspects that could affect the ability of the product</w:t>
      </w:r>
      <w:r w:rsidR="00D22338">
        <w:rPr>
          <w:rFonts w:asciiTheme="majorBidi" w:hAnsiTheme="majorBidi" w:cstheme="majorBidi"/>
          <w:sz w:val="24"/>
          <w:szCs w:val="24"/>
        </w:rPr>
        <w:t>s</w:t>
      </w:r>
      <w:r>
        <w:rPr>
          <w:rFonts w:asciiTheme="majorBidi" w:hAnsiTheme="majorBidi" w:cstheme="majorBidi"/>
          <w:sz w:val="24"/>
          <w:szCs w:val="24"/>
        </w:rPr>
        <w:t xml:space="preserve"> to make a profit or indeed a contribution.   For example, t</w:t>
      </w:r>
      <w:r w:rsidRPr="00301AAA">
        <w:rPr>
          <w:rFonts w:asciiTheme="majorBidi" w:hAnsiTheme="majorBidi" w:cstheme="majorBidi"/>
          <w:sz w:val="24"/>
          <w:szCs w:val="24"/>
        </w:rPr>
        <w:t>here could have been a r</w:t>
      </w:r>
      <w:r w:rsidRPr="00301AAA">
        <w:rPr>
          <w:rFonts w:asciiTheme="majorBidi" w:hAnsiTheme="majorBidi" w:cstheme="majorBidi"/>
          <w:sz w:val="24"/>
          <w:szCs w:val="24"/>
        </w:rPr>
        <w:t xml:space="preserve">eduction in </w:t>
      </w:r>
      <w:r w:rsidRPr="00301AAA">
        <w:rPr>
          <w:rFonts w:asciiTheme="majorBidi" w:hAnsiTheme="majorBidi" w:cstheme="majorBidi"/>
          <w:sz w:val="24"/>
          <w:szCs w:val="24"/>
        </w:rPr>
        <w:t>s</w:t>
      </w:r>
      <w:r w:rsidRPr="00301AAA">
        <w:rPr>
          <w:rFonts w:asciiTheme="majorBidi" w:hAnsiTheme="majorBidi" w:cstheme="majorBidi"/>
          <w:sz w:val="24"/>
          <w:szCs w:val="24"/>
        </w:rPr>
        <w:t xml:space="preserve">ales </w:t>
      </w:r>
      <w:r w:rsidRPr="00301AAA">
        <w:rPr>
          <w:rFonts w:asciiTheme="majorBidi" w:hAnsiTheme="majorBidi" w:cstheme="majorBidi"/>
          <w:sz w:val="24"/>
          <w:szCs w:val="24"/>
        </w:rPr>
        <w:t xml:space="preserve"> which may </w:t>
      </w:r>
      <w:r w:rsidRPr="00301AAA">
        <w:rPr>
          <w:rFonts w:asciiTheme="majorBidi" w:hAnsiTheme="majorBidi" w:cstheme="majorBidi"/>
          <w:sz w:val="24"/>
          <w:szCs w:val="24"/>
        </w:rPr>
        <w:t xml:space="preserve">be related to the selling price.  The organisation could determine the price at which they/retailers sell the product to buyers – this will prevent manipulation of the price. </w:t>
      </w:r>
    </w:p>
    <w:p w14:paraId="5D714870" w14:textId="77777777" w:rsidR="00D22338" w:rsidRDefault="00D22338" w:rsidP="00D22338">
      <w:pPr>
        <w:spacing w:after="0" w:line="240" w:lineRule="auto"/>
        <w:rPr>
          <w:rFonts w:asciiTheme="majorBidi" w:hAnsiTheme="majorBidi" w:cstheme="majorBidi"/>
          <w:sz w:val="24"/>
          <w:szCs w:val="24"/>
        </w:rPr>
      </w:pPr>
    </w:p>
    <w:p w14:paraId="1D0C1D64" w14:textId="63837B12" w:rsidR="00301AAA" w:rsidRPr="00301AAA" w:rsidRDefault="00301AAA" w:rsidP="00301AAA">
      <w:pPr>
        <w:jc w:val="both"/>
        <w:rPr>
          <w:rFonts w:asciiTheme="majorBidi" w:hAnsiTheme="majorBidi" w:cstheme="majorBidi"/>
          <w:sz w:val="24"/>
          <w:szCs w:val="24"/>
        </w:rPr>
      </w:pPr>
      <w:r w:rsidRPr="00301AAA">
        <w:rPr>
          <w:rFonts w:asciiTheme="majorBidi" w:hAnsiTheme="majorBidi" w:cstheme="majorBidi"/>
          <w:sz w:val="24"/>
          <w:szCs w:val="24"/>
        </w:rPr>
        <w:t xml:space="preserve">The company also needs to consider the extent of competition, particularly if there are a large number of sellers for a similar product.  The company needs to consider that  buyers will have alternatives to choose from.  They would therefore need to think about the inclusion of aspects that make their product stand out. This could be an after sales service for example. </w:t>
      </w:r>
    </w:p>
    <w:p w14:paraId="0C03AA89" w14:textId="719339D1" w:rsidR="00301AAA" w:rsidRPr="00301AAA" w:rsidRDefault="00301AAA" w:rsidP="00301AAA">
      <w:pPr>
        <w:jc w:val="both"/>
        <w:rPr>
          <w:rFonts w:asciiTheme="majorBidi" w:hAnsiTheme="majorBidi" w:cstheme="majorBidi"/>
          <w:sz w:val="24"/>
          <w:szCs w:val="24"/>
        </w:rPr>
      </w:pPr>
      <w:r w:rsidRPr="00301AAA">
        <w:rPr>
          <w:rFonts w:asciiTheme="majorBidi" w:hAnsiTheme="majorBidi" w:cstheme="majorBidi"/>
          <w:sz w:val="24"/>
          <w:szCs w:val="24"/>
        </w:rPr>
        <w:t>Are they offering an after</w:t>
      </w:r>
      <w:r w:rsidRPr="00301AAA">
        <w:rPr>
          <w:rFonts w:asciiTheme="majorBidi" w:hAnsiTheme="majorBidi" w:cstheme="majorBidi"/>
          <w:sz w:val="24"/>
          <w:szCs w:val="24"/>
        </w:rPr>
        <w:t xml:space="preserve"> Sales Service</w:t>
      </w:r>
      <w:r w:rsidRPr="00301AAA">
        <w:rPr>
          <w:rFonts w:asciiTheme="majorBidi" w:hAnsiTheme="majorBidi" w:cstheme="majorBidi"/>
          <w:sz w:val="24"/>
          <w:szCs w:val="24"/>
        </w:rPr>
        <w:t xml:space="preserve">, if so </w:t>
      </w:r>
      <w:r w:rsidRPr="00301AAA">
        <w:rPr>
          <w:rFonts w:asciiTheme="majorBidi" w:hAnsiTheme="majorBidi" w:cstheme="majorBidi"/>
          <w:sz w:val="24"/>
          <w:szCs w:val="24"/>
        </w:rPr>
        <w:t xml:space="preserve">the quality of after sales services should conform to high standards. </w:t>
      </w:r>
      <w:r w:rsidRPr="00301AAA">
        <w:rPr>
          <w:rFonts w:asciiTheme="majorBidi" w:hAnsiTheme="majorBidi" w:cstheme="majorBidi"/>
          <w:sz w:val="24"/>
          <w:szCs w:val="24"/>
        </w:rPr>
        <w:t xml:space="preserve">If </w:t>
      </w:r>
      <w:r w:rsidR="006919C5">
        <w:rPr>
          <w:rFonts w:asciiTheme="majorBidi" w:hAnsiTheme="majorBidi" w:cstheme="majorBidi"/>
          <w:sz w:val="24"/>
          <w:szCs w:val="24"/>
        </w:rPr>
        <w:t>they aren’t offering after sales service</w:t>
      </w:r>
      <w:r w:rsidRPr="00301AAA">
        <w:rPr>
          <w:rFonts w:asciiTheme="majorBidi" w:hAnsiTheme="majorBidi" w:cstheme="majorBidi"/>
          <w:sz w:val="24"/>
          <w:szCs w:val="24"/>
        </w:rPr>
        <w:t>, maybe they could consider this as an option (if it is financially feasible)</w:t>
      </w:r>
    </w:p>
    <w:p w14:paraId="5D2DB87D" w14:textId="7A0E7C68" w:rsidR="00301AAA" w:rsidRPr="00301AAA" w:rsidRDefault="00301AAA" w:rsidP="00301AAA">
      <w:pPr>
        <w:jc w:val="both"/>
        <w:rPr>
          <w:rFonts w:asciiTheme="majorBidi" w:hAnsiTheme="majorBidi" w:cstheme="majorBidi"/>
          <w:sz w:val="24"/>
          <w:szCs w:val="24"/>
        </w:rPr>
      </w:pPr>
      <w:r w:rsidRPr="00301AAA">
        <w:rPr>
          <w:rFonts w:asciiTheme="majorBidi" w:hAnsiTheme="majorBidi" w:cstheme="majorBidi"/>
          <w:sz w:val="24"/>
          <w:szCs w:val="24"/>
        </w:rPr>
        <w:t>There is also the risk of i</w:t>
      </w:r>
      <w:r w:rsidRPr="00301AAA">
        <w:rPr>
          <w:rFonts w:asciiTheme="majorBidi" w:hAnsiTheme="majorBidi" w:cstheme="majorBidi"/>
          <w:sz w:val="24"/>
          <w:szCs w:val="24"/>
        </w:rPr>
        <w:t xml:space="preserve">mitation </w:t>
      </w:r>
      <w:r w:rsidRPr="00301AAA">
        <w:rPr>
          <w:rFonts w:asciiTheme="majorBidi" w:hAnsiTheme="majorBidi" w:cstheme="majorBidi"/>
          <w:sz w:val="24"/>
          <w:szCs w:val="24"/>
        </w:rPr>
        <w:t>p</w:t>
      </w:r>
      <w:r w:rsidRPr="00301AAA">
        <w:rPr>
          <w:rFonts w:asciiTheme="majorBidi" w:hAnsiTheme="majorBidi" w:cstheme="majorBidi"/>
          <w:sz w:val="24"/>
          <w:szCs w:val="24"/>
        </w:rPr>
        <w:t xml:space="preserve">roducts – The presence of a number of imitation products in the market makes can make the genuine product vulnerable.  An average buyer may not be able to distinguish between the genuine product and the fake one. Steps should be taken to eliminate duplicate items on the market, this can be done by cautioning buyers on spurious goods.  The problem could also be legally approached. </w:t>
      </w:r>
    </w:p>
    <w:p w14:paraId="56FD89AF" w14:textId="49B30359" w:rsidR="00301AAA" w:rsidRPr="00884374" w:rsidRDefault="00301AAA" w:rsidP="00884374">
      <w:pPr>
        <w:jc w:val="both"/>
        <w:rPr>
          <w:rFonts w:ascii="Times New Roman" w:hAnsi="Times New Roman" w:cs="Times New Roman"/>
          <w:sz w:val="24"/>
          <w:szCs w:val="24"/>
        </w:rPr>
      </w:pPr>
      <w:r w:rsidRPr="00884374">
        <w:rPr>
          <w:rFonts w:ascii="Times New Roman" w:hAnsi="Times New Roman" w:cs="Times New Roman"/>
          <w:sz w:val="24"/>
          <w:szCs w:val="24"/>
        </w:rPr>
        <w:lastRenderedPageBreak/>
        <w:t>There may be an u</w:t>
      </w:r>
      <w:r w:rsidRPr="00884374">
        <w:rPr>
          <w:rFonts w:ascii="Times New Roman" w:hAnsi="Times New Roman" w:cs="Times New Roman"/>
          <w:sz w:val="24"/>
          <w:szCs w:val="24"/>
        </w:rPr>
        <w:t xml:space="preserve">navailability of Spare </w:t>
      </w:r>
      <w:r w:rsidRPr="00884374">
        <w:rPr>
          <w:rFonts w:ascii="Times New Roman" w:hAnsi="Times New Roman" w:cs="Times New Roman"/>
          <w:sz w:val="24"/>
          <w:szCs w:val="24"/>
        </w:rPr>
        <w:t>, this could be an internal or supplier issue.  So it</w:t>
      </w:r>
      <w:r w:rsidRPr="00884374">
        <w:rPr>
          <w:rFonts w:ascii="Times New Roman" w:hAnsi="Times New Roman" w:cs="Times New Roman"/>
          <w:sz w:val="24"/>
          <w:szCs w:val="24"/>
        </w:rPr>
        <w:t xml:space="preserve"> is important to ensure that genuine spare parts are made available at a fair price. </w:t>
      </w:r>
      <w:r w:rsidRPr="00884374">
        <w:rPr>
          <w:rFonts w:ascii="Times New Roman" w:hAnsi="Times New Roman" w:cs="Times New Roman"/>
          <w:sz w:val="24"/>
          <w:szCs w:val="24"/>
        </w:rPr>
        <w:t xml:space="preserve"> There may also be an </w:t>
      </w:r>
      <w:r w:rsidR="00884374" w:rsidRPr="00884374">
        <w:rPr>
          <w:rFonts w:ascii="Times New Roman" w:hAnsi="Times New Roman" w:cs="Times New Roman"/>
          <w:sz w:val="24"/>
          <w:szCs w:val="24"/>
        </w:rPr>
        <w:t>i</w:t>
      </w:r>
      <w:r w:rsidRPr="00884374">
        <w:rPr>
          <w:rFonts w:ascii="Times New Roman" w:hAnsi="Times New Roman" w:cs="Times New Roman"/>
          <w:sz w:val="24"/>
          <w:szCs w:val="24"/>
        </w:rPr>
        <w:t>ncrease in raw material costs</w:t>
      </w:r>
      <w:r w:rsidR="00884374" w:rsidRPr="00884374">
        <w:rPr>
          <w:rFonts w:ascii="Times New Roman" w:hAnsi="Times New Roman" w:cs="Times New Roman"/>
          <w:sz w:val="24"/>
          <w:szCs w:val="24"/>
        </w:rPr>
        <w:t xml:space="preserve">, so the </w:t>
      </w:r>
      <w:r w:rsidRPr="00884374">
        <w:rPr>
          <w:rFonts w:ascii="Times New Roman" w:hAnsi="Times New Roman" w:cs="Times New Roman"/>
          <w:sz w:val="24"/>
          <w:szCs w:val="24"/>
        </w:rPr>
        <w:t>organisation could look at new suppliers</w:t>
      </w:r>
      <w:r w:rsidR="00884374" w:rsidRPr="00884374">
        <w:rPr>
          <w:rFonts w:ascii="Times New Roman" w:hAnsi="Times New Roman" w:cs="Times New Roman"/>
          <w:sz w:val="24"/>
          <w:szCs w:val="24"/>
        </w:rPr>
        <w:t>.  Or, there may be h</w:t>
      </w:r>
      <w:r w:rsidRPr="00884374">
        <w:rPr>
          <w:rFonts w:ascii="Times New Roman" w:hAnsi="Times New Roman" w:cs="Times New Roman"/>
          <w:sz w:val="24"/>
          <w:szCs w:val="24"/>
        </w:rPr>
        <w:t>igh distribution costs</w:t>
      </w:r>
      <w:r w:rsidR="00884374" w:rsidRPr="00884374">
        <w:rPr>
          <w:rFonts w:ascii="Times New Roman" w:hAnsi="Times New Roman" w:cs="Times New Roman"/>
          <w:sz w:val="24"/>
          <w:szCs w:val="24"/>
        </w:rPr>
        <w:t xml:space="preserve">, the organisation could look at whether these </w:t>
      </w:r>
      <w:r w:rsidRPr="00884374">
        <w:rPr>
          <w:rFonts w:ascii="Times New Roman" w:hAnsi="Times New Roman" w:cs="Times New Roman"/>
          <w:sz w:val="24"/>
          <w:szCs w:val="24"/>
        </w:rPr>
        <w:t>can be reduced in some way</w:t>
      </w:r>
      <w:r w:rsidR="00884374" w:rsidRPr="00884374">
        <w:rPr>
          <w:rFonts w:ascii="Times New Roman" w:hAnsi="Times New Roman" w:cs="Times New Roman"/>
          <w:sz w:val="24"/>
          <w:szCs w:val="24"/>
        </w:rPr>
        <w:t>.  May production is slow, so the organisation may need to look at the s</w:t>
      </w:r>
      <w:r w:rsidRPr="00884374">
        <w:rPr>
          <w:rFonts w:ascii="Times New Roman" w:hAnsi="Times New Roman" w:cs="Times New Roman"/>
          <w:sz w:val="24"/>
          <w:szCs w:val="24"/>
        </w:rPr>
        <w:t xml:space="preserve">peed of </w:t>
      </w:r>
      <w:r w:rsidR="00884374" w:rsidRPr="00884374">
        <w:rPr>
          <w:rFonts w:ascii="Times New Roman" w:hAnsi="Times New Roman" w:cs="Times New Roman"/>
          <w:sz w:val="24"/>
          <w:szCs w:val="24"/>
        </w:rPr>
        <w:t>p</w:t>
      </w:r>
      <w:r w:rsidRPr="00884374">
        <w:rPr>
          <w:rFonts w:ascii="Times New Roman" w:hAnsi="Times New Roman" w:cs="Times New Roman"/>
          <w:sz w:val="24"/>
          <w:szCs w:val="24"/>
        </w:rPr>
        <w:t xml:space="preserve">roduction </w:t>
      </w:r>
      <w:r w:rsidR="00884374" w:rsidRPr="00884374">
        <w:rPr>
          <w:rFonts w:ascii="Times New Roman" w:hAnsi="Times New Roman" w:cs="Times New Roman"/>
          <w:sz w:val="24"/>
          <w:szCs w:val="24"/>
        </w:rPr>
        <w:t xml:space="preserve"> and determine whether </w:t>
      </w:r>
      <w:r w:rsidRPr="00884374">
        <w:rPr>
          <w:rFonts w:ascii="Times New Roman" w:hAnsi="Times New Roman" w:cs="Times New Roman"/>
          <w:sz w:val="24"/>
          <w:szCs w:val="24"/>
        </w:rPr>
        <w:t>new processes need to be introduce to increase production</w:t>
      </w:r>
    </w:p>
    <w:p w14:paraId="4056319C" w14:textId="77777777" w:rsidR="00301AAA" w:rsidRPr="00301AAA" w:rsidRDefault="00301AAA" w:rsidP="00301AAA">
      <w:pPr>
        <w:spacing w:after="0" w:line="240" w:lineRule="auto"/>
        <w:rPr>
          <w:rFonts w:ascii="Times New Roman" w:hAnsi="Times New Roman" w:cs="Times New Roman"/>
          <w:sz w:val="24"/>
          <w:szCs w:val="24"/>
        </w:rPr>
      </w:pPr>
    </w:p>
    <w:p w14:paraId="08725812" w14:textId="25A94F08" w:rsidR="00D242AF" w:rsidRDefault="00D242AF" w:rsidP="00D242AF">
      <w:pPr>
        <w:spacing w:after="0" w:line="240" w:lineRule="auto"/>
        <w:rPr>
          <w:rFonts w:ascii="Times New Roman" w:hAnsi="Times New Roman" w:cs="Times New Roman"/>
          <w:sz w:val="24"/>
          <w:szCs w:val="24"/>
        </w:rPr>
      </w:pPr>
    </w:p>
    <w:p w14:paraId="6B49AAFD" w14:textId="77777777" w:rsidR="00D242AF" w:rsidRPr="00D242AF" w:rsidRDefault="00D242AF" w:rsidP="00D242AF">
      <w:pPr>
        <w:spacing w:after="0" w:line="240" w:lineRule="auto"/>
        <w:rPr>
          <w:rFonts w:ascii="Times New Roman" w:hAnsi="Times New Roman" w:cs="Times New Roman"/>
          <w:sz w:val="24"/>
          <w:szCs w:val="24"/>
        </w:rPr>
      </w:pPr>
    </w:p>
    <w:p w14:paraId="12CEBA70"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01657551"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703F10DA"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61E5FFA6"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7D0A484F"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1E22A1E1"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38FDEADA"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03BCC0C1"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2D314209"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1E278B67"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38EA3427"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19B3319C"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5D7F5862"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235C7034"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0F8D11ED"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2EBB6618"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01CCF56D"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47E2220B"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5A5BBC9C"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471A0860"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01B4F903"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1AA5506F"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77DCF4AD"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05CD0AD2"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6E441ADF"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1CC6B807"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105F1E80"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262FBCEF"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315C94AF"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48409B48"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04F36B88"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4CECFAE9"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75A68886"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26DB584D"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2AC7B94C"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1C70E230"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2E304F05"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4EC0AC3C"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1901FD39"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7AE4335E" w14:textId="77777777" w:rsidR="005A4538" w:rsidRDefault="005A4538" w:rsidP="0057269D">
      <w:pPr>
        <w:spacing w:after="0" w:line="240" w:lineRule="auto"/>
        <w:rPr>
          <w:rFonts w:ascii="Times New Roman" w:hAnsi="Times New Roman" w:cs="Times New Roman"/>
          <w:b/>
          <w:bCs/>
          <w:color w:val="000000" w:themeColor="text1"/>
          <w:sz w:val="24"/>
          <w:szCs w:val="24"/>
          <w:u w:val="single"/>
        </w:rPr>
      </w:pPr>
    </w:p>
    <w:p w14:paraId="473FA63F" w14:textId="7C5C4586" w:rsidR="0057269D" w:rsidRPr="000C254B" w:rsidRDefault="0057269D" w:rsidP="0057269D">
      <w:pPr>
        <w:spacing w:after="0" w:line="240" w:lineRule="auto"/>
        <w:rPr>
          <w:rFonts w:ascii="Times New Roman" w:hAnsi="Times New Roman" w:cs="Times New Roman"/>
          <w:b/>
          <w:bCs/>
          <w:color w:val="000000" w:themeColor="text1"/>
          <w:sz w:val="24"/>
          <w:szCs w:val="24"/>
          <w:u w:val="single"/>
        </w:rPr>
      </w:pPr>
      <w:r w:rsidRPr="000C254B">
        <w:rPr>
          <w:rFonts w:ascii="Times New Roman" w:hAnsi="Times New Roman" w:cs="Times New Roman"/>
          <w:b/>
          <w:bCs/>
          <w:color w:val="000000" w:themeColor="text1"/>
          <w:sz w:val="24"/>
          <w:szCs w:val="24"/>
          <w:u w:val="single"/>
        </w:rPr>
        <w:lastRenderedPageBreak/>
        <w:t>Question 2</w:t>
      </w:r>
    </w:p>
    <w:p w14:paraId="2DE73474" w14:textId="77777777" w:rsidR="000C0D25" w:rsidRPr="000C254B" w:rsidRDefault="000C0D25" w:rsidP="0057269D">
      <w:pPr>
        <w:spacing w:after="0" w:line="240" w:lineRule="auto"/>
        <w:rPr>
          <w:rFonts w:ascii="Times New Roman" w:hAnsi="Times New Roman" w:cs="Times New Roman"/>
          <w:color w:val="000000" w:themeColor="text1"/>
          <w:sz w:val="24"/>
          <w:szCs w:val="24"/>
        </w:rPr>
      </w:pPr>
    </w:p>
    <w:p w14:paraId="137EC1FB" w14:textId="77777777" w:rsidR="00794D01" w:rsidRDefault="00794D01" w:rsidP="000C254B">
      <w:pPr>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Teamwork is the cornerstone of many organisations and their operations.  </w:t>
      </w:r>
    </w:p>
    <w:p w14:paraId="70C0DA79" w14:textId="77777777" w:rsidR="00067C7C" w:rsidRPr="00884374" w:rsidRDefault="00794D01" w:rsidP="00067C7C">
      <w:pPr>
        <w:pStyle w:val="ListParagraph"/>
        <w:numPr>
          <w:ilvl w:val="0"/>
          <w:numId w:val="8"/>
        </w:numPr>
        <w:rPr>
          <w:rFonts w:ascii="Times New Roman" w:hAnsi="Times New Roman" w:cs="Times New Roman"/>
          <w:b/>
          <w:color w:val="000000" w:themeColor="text1"/>
          <w:sz w:val="24"/>
          <w:szCs w:val="24"/>
        </w:rPr>
      </w:pPr>
      <w:r w:rsidRPr="00067C7C">
        <w:rPr>
          <w:rFonts w:ascii="Times New Roman" w:hAnsi="Times New Roman" w:cs="Times New Roman"/>
          <w:color w:val="000000" w:themeColor="text1"/>
          <w:sz w:val="24"/>
          <w:szCs w:val="24"/>
        </w:rPr>
        <w:t>Using Tuckman’s Team Development model, highlight the process of team development and the issues that can be faced during each stage.</w:t>
      </w:r>
    </w:p>
    <w:p w14:paraId="4219535B" w14:textId="0BAD5D39" w:rsidR="005A4538" w:rsidRPr="008379EA" w:rsidRDefault="00884374" w:rsidP="008379EA">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You need to go through the Storming, Norming, </w:t>
      </w:r>
      <w:r w:rsidR="001F471A">
        <w:rPr>
          <w:rFonts w:ascii="Times New Roman" w:hAnsi="Times New Roman" w:cs="Times New Roman"/>
          <w:b/>
          <w:color w:val="000000" w:themeColor="text1"/>
          <w:sz w:val="24"/>
          <w:szCs w:val="24"/>
        </w:rPr>
        <w:t xml:space="preserve">Norming, </w:t>
      </w:r>
      <w:r w:rsidR="00E5716B">
        <w:rPr>
          <w:rFonts w:ascii="Times New Roman" w:hAnsi="Times New Roman" w:cs="Times New Roman"/>
          <w:b/>
          <w:color w:val="000000" w:themeColor="text1"/>
          <w:sz w:val="24"/>
          <w:szCs w:val="24"/>
        </w:rPr>
        <w:t>Performing</w:t>
      </w:r>
      <w:r>
        <w:rPr>
          <w:rFonts w:ascii="Times New Roman" w:hAnsi="Times New Roman" w:cs="Times New Roman"/>
          <w:b/>
          <w:color w:val="000000" w:themeColor="text1"/>
          <w:sz w:val="24"/>
          <w:szCs w:val="24"/>
        </w:rPr>
        <w:t>, Adjourning</w:t>
      </w:r>
      <w:r w:rsidR="005A4538">
        <w:rPr>
          <w:rFonts w:ascii="Times New Roman" w:hAnsi="Times New Roman" w:cs="Times New Roman"/>
          <w:b/>
          <w:color w:val="000000" w:themeColor="text1"/>
          <w:sz w:val="24"/>
          <w:szCs w:val="24"/>
        </w:rPr>
        <w:t xml:space="preserve">. </w:t>
      </w:r>
    </w:p>
    <w:p w14:paraId="60164D82" w14:textId="77777777" w:rsidR="00067C7C" w:rsidRPr="005A4538" w:rsidRDefault="00067C7C" w:rsidP="005A4538">
      <w:pPr>
        <w:rPr>
          <w:rFonts w:ascii="Times New Roman" w:hAnsi="Times New Roman" w:cs="Times New Roman"/>
          <w:b/>
          <w:color w:val="000000" w:themeColor="text1"/>
          <w:sz w:val="24"/>
          <w:szCs w:val="24"/>
        </w:rPr>
      </w:pPr>
    </w:p>
    <w:p w14:paraId="62E62408" w14:textId="77777777" w:rsidR="008379EA" w:rsidRDefault="001F471A" w:rsidP="008379EA">
      <w:pPr>
        <w:pStyle w:val="NormalWeb"/>
        <w:spacing w:before="0" w:beforeAutospacing="0" w:after="0" w:afterAutospacing="0"/>
        <w:rPr>
          <w:lang w:eastAsia="en-GB"/>
        </w:rPr>
      </w:pPr>
      <w:r w:rsidRPr="001F471A">
        <w:rPr>
          <w:lang w:eastAsia="en-GB"/>
        </w:rPr>
        <w:t>Forming</w:t>
      </w:r>
      <w:r w:rsidRPr="001F471A">
        <w:rPr>
          <w:lang w:eastAsia="en-GB"/>
        </w:rPr>
        <w:tab/>
      </w:r>
    </w:p>
    <w:p w14:paraId="380B245C" w14:textId="754897E5" w:rsidR="008379EA" w:rsidRPr="006919C5" w:rsidRDefault="001F471A" w:rsidP="008379EA">
      <w:pPr>
        <w:pStyle w:val="NormalWeb"/>
        <w:spacing w:before="0" w:beforeAutospacing="0" w:after="0" w:afterAutospacing="0"/>
      </w:pPr>
      <w:r w:rsidRPr="001F471A">
        <w:rPr>
          <w:lang w:eastAsia="en-GB"/>
        </w:rPr>
        <w:t>The team is just coming together and may still be seen as a collection of individuals, each wishing to impress his or her personality on the team. They will be trying to find out about the task and will also be ‘feeling out’ each other’s attitudes and abilities; no one will want to appear less informed or skilled that the others.</w:t>
      </w:r>
      <w:r w:rsidR="008379EA">
        <w:rPr>
          <w:lang w:eastAsia="en-GB"/>
        </w:rPr>
        <w:t xml:space="preserve">  </w:t>
      </w:r>
      <w:r w:rsidR="008379EA" w:rsidRPr="006919C5">
        <w:rPr>
          <w:rFonts w:eastAsia="+mn-ea"/>
          <w:color w:val="000000"/>
          <w:kern w:val="24"/>
        </w:rPr>
        <w:t>In the beginning, when a new team forms, individuals will be unsure of the team's purpose, how they fit in, and whether they'll work well with one another. They may be anxious, curious, or excited to get going. However they feel, they'll be looking to the team leader for direction.</w:t>
      </w:r>
      <w:r w:rsidR="008379EA">
        <w:t xml:space="preserve"> </w:t>
      </w:r>
      <w:r w:rsidR="008379EA" w:rsidRPr="006919C5">
        <w:rPr>
          <w:rFonts w:eastAsia="+mn-ea"/>
          <w:color w:val="000000"/>
          <w:kern w:val="24"/>
        </w:rPr>
        <w:t>This may take some time, as people get to know their new colleagues and one another's ways of working.</w:t>
      </w:r>
    </w:p>
    <w:p w14:paraId="24A83842" w14:textId="1E7EA92D" w:rsidR="001F471A" w:rsidRPr="001F471A" w:rsidRDefault="001F471A" w:rsidP="001F471A">
      <w:pPr>
        <w:spacing w:after="0" w:line="240" w:lineRule="auto"/>
        <w:ind w:left="2160" w:hanging="2080"/>
        <w:jc w:val="both"/>
        <w:rPr>
          <w:rFonts w:ascii="Times New Roman" w:eastAsia="Times New Roman" w:hAnsi="Times New Roman" w:cs="Times New Roman"/>
          <w:sz w:val="24"/>
          <w:szCs w:val="24"/>
          <w:lang w:eastAsia="en-GB"/>
        </w:rPr>
      </w:pPr>
    </w:p>
    <w:p w14:paraId="6482F957" w14:textId="77777777" w:rsidR="001F471A" w:rsidRPr="001F471A" w:rsidRDefault="001F471A" w:rsidP="001F471A">
      <w:pPr>
        <w:spacing w:after="0" w:line="240" w:lineRule="auto"/>
        <w:ind w:left="80"/>
        <w:jc w:val="both"/>
        <w:rPr>
          <w:rFonts w:ascii="Times New Roman" w:eastAsia="Times New Roman" w:hAnsi="Times New Roman" w:cs="Times New Roman"/>
          <w:sz w:val="24"/>
          <w:szCs w:val="24"/>
          <w:lang w:eastAsia="en-GB"/>
        </w:rPr>
      </w:pPr>
    </w:p>
    <w:p w14:paraId="0EAF3921" w14:textId="77777777" w:rsidR="008379EA" w:rsidRDefault="001F471A" w:rsidP="008379EA">
      <w:pPr>
        <w:pStyle w:val="NormalWeb"/>
        <w:spacing w:before="0" w:beforeAutospacing="0" w:after="0" w:afterAutospacing="0"/>
        <w:rPr>
          <w:lang w:eastAsia="en-GB"/>
        </w:rPr>
      </w:pPr>
      <w:r w:rsidRPr="001F471A">
        <w:rPr>
          <w:lang w:eastAsia="en-GB"/>
        </w:rPr>
        <w:t>Storming</w:t>
      </w:r>
      <w:r w:rsidRPr="001F471A">
        <w:rPr>
          <w:lang w:eastAsia="en-GB"/>
        </w:rPr>
        <w:tab/>
      </w:r>
    </w:p>
    <w:p w14:paraId="0F3A1EF1" w14:textId="7B914273" w:rsidR="008379EA" w:rsidRPr="006919C5" w:rsidRDefault="001F471A" w:rsidP="008379EA">
      <w:pPr>
        <w:pStyle w:val="NormalWeb"/>
        <w:spacing w:before="0" w:beforeAutospacing="0" w:after="0" w:afterAutospacing="0"/>
      </w:pPr>
      <w:r w:rsidRPr="001F471A">
        <w:rPr>
          <w:lang w:eastAsia="en-GB"/>
        </w:rPr>
        <w:t>As members of the team get to know about each other better, they will put forward their views more openly and forcefully regarding courses of action to achieve the task. This often leads to disagreement and open conflict between team members. If successful, there will be discussions about how the team will operate, new working procedures, etc.</w:t>
      </w:r>
      <w:r w:rsidR="008379EA">
        <w:rPr>
          <w:lang w:eastAsia="en-GB"/>
        </w:rPr>
        <w:t xml:space="preserve">  </w:t>
      </w:r>
      <w:r w:rsidR="008379EA" w:rsidRPr="006919C5">
        <w:rPr>
          <w:rFonts w:eastAsia="+mn-ea"/>
          <w:color w:val="000000"/>
          <w:kern w:val="24"/>
        </w:rPr>
        <w:t>In the storming stage, people start to push against the established boundaries. Conflict or friction can also arise between team members as their true characters – and their preferred ways of working – surface and clash with other people's.</w:t>
      </w:r>
      <w:r w:rsidR="008379EA">
        <w:t xml:space="preserve">  </w:t>
      </w:r>
      <w:r w:rsidR="008379EA" w:rsidRPr="006919C5">
        <w:rPr>
          <w:rFonts w:eastAsia="+mn-ea"/>
          <w:color w:val="000000"/>
          <w:kern w:val="24"/>
        </w:rPr>
        <w:t>At this stage team members may challenge your authority or management style, or even the team's mission. Left unchecked, this can lead to face-to-face confrontations or simmering online tensions.</w:t>
      </w:r>
      <w:r w:rsidR="008379EA">
        <w:t xml:space="preserve">  </w:t>
      </w:r>
      <w:r w:rsidR="008379EA" w:rsidRPr="006919C5">
        <w:rPr>
          <w:rFonts w:eastAsia="+mn-ea"/>
          <w:color w:val="000000"/>
          <w:kern w:val="24"/>
        </w:rPr>
        <w:t>If roles and responsibilities aren't yet clear, individuals might begin to feel overwhelmed by their workload or frustrated at a lack of progress.</w:t>
      </w:r>
    </w:p>
    <w:p w14:paraId="0FA475BF" w14:textId="43C1C437" w:rsidR="001F471A" w:rsidRPr="001F471A" w:rsidRDefault="001F471A" w:rsidP="001F471A">
      <w:pPr>
        <w:spacing w:after="0" w:line="240" w:lineRule="auto"/>
        <w:ind w:left="2160" w:hanging="2080"/>
        <w:jc w:val="both"/>
        <w:rPr>
          <w:rFonts w:ascii="Times New Roman" w:eastAsia="Times New Roman" w:hAnsi="Times New Roman" w:cs="Times New Roman"/>
          <w:sz w:val="24"/>
          <w:szCs w:val="24"/>
          <w:lang w:eastAsia="en-GB"/>
        </w:rPr>
      </w:pPr>
    </w:p>
    <w:p w14:paraId="3345CC85" w14:textId="77777777" w:rsidR="001F471A" w:rsidRPr="001F471A" w:rsidRDefault="001F471A" w:rsidP="001F471A">
      <w:pPr>
        <w:spacing w:after="0" w:line="240" w:lineRule="auto"/>
        <w:ind w:left="80"/>
        <w:jc w:val="both"/>
        <w:rPr>
          <w:rFonts w:ascii="Times New Roman" w:eastAsia="Times New Roman" w:hAnsi="Times New Roman" w:cs="Times New Roman"/>
          <w:sz w:val="24"/>
          <w:szCs w:val="24"/>
          <w:lang w:eastAsia="en-GB"/>
        </w:rPr>
      </w:pPr>
    </w:p>
    <w:p w14:paraId="7B065560" w14:textId="77777777" w:rsidR="008379EA" w:rsidRDefault="001F471A" w:rsidP="008379EA">
      <w:pPr>
        <w:pStyle w:val="NormalWeb"/>
        <w:spacing w:before="0" w:beforeAutospacing="0" w:after="0" w:afterAutospacing="0"/>
        <w:rPr>
          <w:lang w:eastAsia="en-GB"/>
        </w:rPr>
      </w:pPr>
      <w:r w:rsidRPr="001F471A">
        <w:rPr>
          <w:lang w:eastAsia="en-GB"/>
        </w:rPr>
        <w:t>No</w:t>
      </w:r>
      <w:r w:rsidR="008379EA">
        <w:rPr>
          <w:lang w:eastAsia="en-GB"/>
        </w:rPr>
        <w:t>rming</w:t>
      </w:r>
    </w:p>
    <w:p w14:paraId="7439F3AF" w14:textId="3D262280" w:rsidR="008379EA" w:rsidRPr="006919C5" w:rsidRDefault="001F471A" w:rsidP="008379EA">
      <w:pPr>
        <w:pStyle w:val="NormalWeb"/>
        <w:spacing w:before="0" w:beforeAutospacing="0" w:after="0" w:afterAutospacing="0"/>
      </w:pPr>
      <w:r w:rsidRPr="001F471A">
        <w:rPr>
          <w:lang w:eastAsia="en-GB"/>
        </w:rPr>
        <w:t>The team settles down and comes to agreement about work sharing, individual requirements and expectations of output; the team cooperates to develop their own norms of acceptable behaviour and standards.</w:t>
      </w:r>
      <w:r w:rsidR="008379EA">
        <w:rPr>
          <w:lang w:eastAsia="en-GB"/>
        </w:rPr>
        <w:t xml:space="preserve">  </w:t>
      </w:r>
      <w:r w:rsidR="008379EA" w:rsidRPr="006919C5">
        <w:rPr>
          <w:rFonts w:eastAsia="+mn-ea"/>
          <w:color w:val="000000"/>
          <w:kern w:val="24"/>
        </w:rPr>
        <w:t>Gradually, the team moves into the norming stage. People start to resolve their differences, appreciate one another's strengths, and respect your authority as a leader.</w:t>
      </w:r>
    </w:p>
    <w:p w14:paraId="6E467130" w14:textId="77777777" w:rsidR="008379EA" w:rsidRPr="006919C5" w:rsidRDefault="008379EA" w:rsidP="008379EA">
      <w:pPr>
        <w:pStyle w:val="NormalWeb"/>
        <w:spacing w:before="0" w:beforeAutospacing="0" w:after="0" w:afterAutospacing="0"/>
      </w:pPr>
      <w:r w:rsidRPr="006919C5">
        <w:rPr>
          <w:rFonts w:eastAsia="+mn-ea"/>
          <w:color w:val="000000"/>
          <w:kern w:val="24"/>
        </w:rPr>
        <w:t>Now that they know one another better, your team members will feel more comfortable asking for help and offering constructive feedback. They'll share a stronger commitment to the team's goals, and they should make good progress toward it.</w:t>
      </w:r>
    </w:p>
    <w:p w14:paraId="17C3E3A2" w14:textId="1F713EF1" w:rsidR="001F471A" w:rsidRPr="001F471A" w:rsidRDefault="001F471A" w:rsidP="001F471A">
      <w:pPr>
        <w:spacing w:after="0" w:line="240" w:lineRule="auto"/>
        <w:ind w:left="2160" w:hanging="2080"/>
        <w:jc w:val="both"/>
        <w:rPr>
          <w:rFonts w:ascii="Times New Roman" w:eastAsia="Times New Roman" w:hAnsi="Times New Roman" w:cs="Times New Roman"/>
          <w:sz w:val="24"/>
          <w:szCs w:val="24"/>
          <w:lang w:eastAsia="en-GB"/>
        </w:rPr>
      </w:pPr>
    </w:p>
    <w:p w14:paraId="5100851C" w14:textId="77777777" w:rsidR="001F471A" w:rsidRPr="001F471A" w:rsidRDefault="001F471A" w:rsidP="001F471A">
      <w:pPr>
        <w:spacing w:after="0" w:line="240" w:lineRule="auto"/>
        <w:ind w:left="80"/>
        <w:jc w:val="both"/>
        <w:rPr>
          <w:rFonts w:ascii="Times New Roman" w:eastAsia="Times New Roman" w:hAnsi="Times New Roman" w:cs="Times New Roman"/>
          <w:sz w:val="24"/>
          <w:szCs w:val="24"/>
          <w:lang w:eastAsia="en-GB"/>
        </w:rPr>
      </w:pPr>
    </w:p>
    <w:p w14:paraId="6269E9B9" w14:textId="77777777" w:rsidR="008379EA" w:rsidRDefault="001F471A" w:rsidP="008379EA">
      <w:pPr>
        <w:pStyle w:val="NormalWeb"/>
        <w:spacing w:before="0" w:beforeAutospacing="0" w:after="0" w:afterAutospacing="0"/>
        <w:rPr>
          <w:lang w:eastAsia="en-GB"/>
        </w:rPr>
      </w:pPr>
      <w:r w:rsidRPr="001F471A">
        <w:rPr>
          <w:lang w:eastAsia="en-GB"/>
        </w:rPr>
        <w:t>Performing</w:t>
      </w:r>
      <w:r w:rsidRPr="001F471A">
        <w:rPr>
          <w:lang w:eastAsia="en-GB"/>
        </w:rPr>
        <w:tab/>
      </w:r>
    </w:p>
    <w:p w14:paraId="76CFFCEF" w14:textId="6D975A23" w:rsidR="008379EA" w:rsidRPr="006919C5" w:rsidRDefault="001F471A" w:rsidP="008379EA">
      <w:pPr>
        <w:pStyle w:val="NormalWeb"/>
        <w:spacing w:before="0" w:beforeAutospacing="0" w:after="0" w:afterAutospacing="0"/>
      </w:pPr>
      <w:r w:rsidRPr="001F471A">
        <w:rPr>
          <w:lang w:eastAsia="en-GB"/>
        </w:rPr>
        <w:t>After progressing through the previous three stages, the team is at its most effective to set to work to achieve the task.</w:t>
      </w:r>
      <w:r w:rsidR="008379EA">
        <w:rPr>
          <w:lang w:eastAsia="en-GB"/>
        </w:rPr>
        <w:t xml:space="preserve">  </w:t>
      </w:r>
      <w:r w:rsidR="008379EA" w:rsidRPr="006919C5">
        <w:rPr>
          <w:rFonts w:eastAsia="+mn-ea"/>
          <w:color w:val="000000"/>
          <w:kern w:val="24"/>
        </w:rPr>
        <w:t>Now your team is in flow and performing to its full potential. With hard work and structured processes, the team is likely to achieve its goals efficiently.</w:t>
      </w:r>
    </w:p>
    <w:p w14:paraId="24274F64" w14:textId="4DCFDE9D" w:rsidR="008379EA" w:rsidRDefault="008379EA" w:rsidP="008379EA">
      <w:pPr>
        <w:pStyle w:val="NormalWeb"/>
        <w:spacing w:before="0" w:beforeAutospacing="0" w:after="0" w:afterAutospacing="0"/>
        <w:rPr>
          <w:rFonts w:eastAsia="+mn-ea"/>
          <w:color w:val="000000"/>
          <w:kern w:val="24"/>
        </w:rPr>
      </w:pPr>
      <w:r w:rsidRPr="006919C5">
        <w:rPr>
          <w:rFonts w:eastAsia="+mn-ea"/>
          <w:color w:val="000000"/>
          <w:kern w:val="24"/>
        </w:rPr>
        <w:lastRenderedPageBreak/>
        <w:t xml:space="preserve">Roles on the team may have become more fluid, with members taking on various roles and responsibilities as needed. Differences among members are appreciated and used to enhance the team's performance. </w:t>
      </w:r>
      <w:r>
        <w:rPr>
          <w:rFonts w:eastAsia="+mn-ea"/>
          <w:color w:val="000000"/>
          <w:kern w:val="24"/>
        </w:rPr>
        <w:t xml:space="preserve"> </w:t>
      </w:r>
    </w:p>
    <w:p w14:paraId="5C32D56C" w14:textId="77777777" w:rsidR="00E5716B" w:rsidRDefault="00E5716B" w:rsidP="008379EA">
      <w:pPr>
        <w:spacing w:after="0" w:line="240" w:lineRule="auto"/>
        <w:jc w:val="both"/>
        <w:rPr>
          <w:rFonts w:ascii="Times New Roman" w:eastAsia="Times New Roman" w:hAnsi="Times New Roman" w:cs="Times New Roman"/>
          <w:sz w:val="24"/>
          <w:szCs w:val="24"/>
          <w:lang w:eastAsia="en-GB"/>
        </w:rPr>
      </w:pPr>
    </w:p>
    <w:p w14:paraId="20653E32" w14:textId="77777777" w:rsidR="008379EA" w:rsidRDefault="00E5716B" w:rsidP="008379EA">
      <w:pPr>
        <w:pStyle w:val="NormalWeb"/>
        <w:spacing w:before="0" w:beforeAutospacing="0" w:after="0" w:afterAutospacing="0"/>
        <w:rPr>
          <w:lang w:eastAsia="en-GB"/>
        </w:rPr>
      </w:pPr>
      <w:r>
        <w:rPr>
          <w:lang w:eastAsia="en-GB"/>
        </w:rPr>
        <w:t>Adjourning</w:t>
      </w:r>
      <w:r>
        <w:rPr>
          <w:lang w:eastAsia="en-GB"/>
        </w:rPr>
        <w:tab/>
      </w:r>
    </w:p>
    <w:p w14:paraId="14DE108D" w14:textId="702040DC" w:rsidR="008379EA" w:rsidRPr="006919C5" w:rsidRDefault="00D22338" w:rsidP="008379EA">
      <w:pPr>
        <w:pStyle w:val="NormalWeb"/>
        <w:spacing w:before="0" w:beforeAutospacing="0" w:after="0" w:afterAutospacing="0"/>
      </w:pPr>
      <w:r>
        <w:rPr>
          <w:lang w:eastAsia="en-GB"/>
        </w:rPr>
        <w:t xml:space="preserve">Teams working together will inevitably come to an end with the members going their separate ways and possibly joining new teams.  </w:t>
      </w:r>
      <w:r w:rsidR="008379EA" w:rsidRPr="006919C5">
        <w:rPr>
          <w:rFonts w:eastAsia="+mn-ea"/>
          <w:color w:val="000000"/>
          <w:kern w:val="24"/>
        </w:rPr>
        <w:t>Many teams reach this stage naturally. For example, projects come to an end, or permanent teams are disbanded and people redeployed.</w:t>
      </w:r>
    </w:p>
    <w:p w14:paraId="262DB795" w14:textId="77777777" w:rsidR="008379EA" w:rsidRPr="006919C5" w:rsidRDefault="008379EA" w:rsidP="008379EA">
      <w:pPr>
        <w:pStyle w:val="NormalWeb"/>
        <w:spacing w:before="0" w:beforeAutospacing="0" w:after="0" w:afterAutospacing="0"/>
      </w:pPr>
      <w:r w:rsidRPr="006919C5">
        <w:rPr>
          <w:rFonts w:eastAsia="+mn-ea"/>
          <w:color w:val="000000"/>
          <w:kern w:val="24"/>
        </w:rPr>
        <w:t>People who like routine, or who have developed close working relationships with colleagues, may find this time difficult.</w:t>
      </w:r>
    </w:p>
    <w:p w14:paraId="1C0D7634" w14:textId="42E8981C" w:rsidR="00E5716B" w:rsidRPr="001F471A" w:rsidRDefault="00E5716B" w:rsidP="001F471A">
      <w:pPr>
        <w:spacing w:after="0" w:line="240" w:lineRule="auto"/>
        <w:ind w:left="2160" w:hanging="2080"/>
        <w:jc w:val="both"/>
        <w:rPr>
          <w:rFonts w:ascii="Times New Roman" w:eastAsia="Times New Roman" w:hAnsi="Times New Roman" w:cs="Times New Roman"/>
          <w:sz w:val="24"/>
          <w:szCs w:val="24"/>
          <w:lang w:eastAsia="en-GB"/>
        </w:rPr>
      </w:pPr>
    </w:p>
    <w:p w14:paraId="02810731" w14:textId="77777777" w:rsidR="001F471A" w:rsidRPr="00067C7C" w:rsidRDefault="001F471A" w:rsidP="00067C7C">
      <w:pPr>
        <w:pStyle w:val="ListParagraph"/>
        <w:rPr>
          <w:rFonts w:ascii="Times New Roman" w:hAnsi="Times New Roman" w:cs="Times New Roman"/>
          <w:b/>
          <w:color w:val="000000" w:themeColor="text1"/>
          <w:sz w:val="24"/>
          <w:szCs w:val="24"/>
        </w:rPr>
      </w:pPr>
    </w:p>
    <w:p w14:paraId="7A9C95F4" w14:textId="77777777" w:rsidR="00067C7C" w:rsidRPr="00067C7C" w:rsidRDefault="00794D01" w:rsidP="00067C7C">
      <w:pPr>
        <w:pStyle w:val="ListParagraph"/>
        <w:numPr>
          <w:ilvl w:val="0"/>
          <w:numId w:val="8"/>
        </w:numPr>
        <w:rPr>
          <w:rFonts w:ascii="Times New Roman" w:hAnsi="Times New Roman" w:cs="Times New Roman"/>
          <w:b/>
          <w:color w:val="000000" w:themeColor="text1"/>
          <w:sz w:val="24"/>
          <w:szCs w:val="24"/>
        </w:rPr>
      </w:pPr>
      <w:r w:rsidRPr="00067C7C">
        <w:rPr>
          <w:rFonts w:ascii="Times New Roman" w:hAnsi="Times New Roman" w:cs="Times New Roman"/>
          <w:color w:val="000000" w:themeColor="text1"/>
          <w:sz w:val="24"/>
          <w:szCs w:val="24"/>
        </w:rPr>
        <w:t>Discuss what is meant by quantifiable and qualitative approaches</w:t>
      </w:r>
    </w:p>
    <w:p w14:paraId="1296B7C1" w14:textId="77777777" w:rsidR="00067C7C" w:rsidRPr="00067C7C" w:rsidRDefault="00067C7C" w:rsidP="00067C7C">
      <w:pPr>
        <w:pStyle w:val="ListParagraph"/>
        <w:rPr>
          <w:rFonts w:ascii="Times New Roman" w:hAnsi="Times New Roman" w:cs="Times New Roman"/>
          <w:b/>
          <w:color w:val="000000" w:themeColor="text1"/>
          <w:sz w:val="24"/>
          <w:szCs w:val="24"/>
        </w:rPr>
      </w:pPr>
    </w:p>
    <w:p w14:paraId="0BB06487" w14:textId="77777777" w:rsidR="005A4538" w:rsidRDefault="005A4538" w:rsidP="005A4538">
      <w:pPr>
        <w:pStyle w:val="NormalWeb"/>
        <w:spacing w:before="0" w:beforeAutospacing="0" w:after="0" w:afterAutospacing="0"/>
        <w:rPr>
          <w:rFonts w:asciiTheme="majorBidi" w:eastAsia="+mn-ea" w:hAnsiTheme="majorBidi" w:cstheme="majorBidi"/>
          <w:color w:val="2D2D2D"/>
          <w:kern w:val="24"/>
        </w:rPr>
      </w:pPr>
      <w:r w:rsidRPr="005A4538">
        <w:rPr>
          <w:rFonts w:asciiTheme="majorBidi" w:eastAsia="+mn-ea" w:hAnsiTheme="majorBidi" w:cstheme="majorBidi"/>
          <w:color w:val="2D2D2D"/>
          <w:kern w:val="24"/>
        </w:rPr>
        <w:t xml:space="preserve">Qualitative factors are outcomes that you cannot quantify with hard data. Although numerical data is not used to measure them, qualitative factors are still incredibly influential because they represent the way the public perceives a business and its operations and how that perception can affect the bottom line.  It also relates to how effective a team is perceived to be. </w:t>
      </w:r>
    </w:p>
    <w:p w14:paraId="4DB9AA29" w14:textId="77777777" w:rsidR="006919C5" w:rsidRPr="005A4538" w:rsidRDefault="006919C5" w:rsidP="005A4538">
      <w:pPr>
        <w:pStyle w:val="NormalWeb"/>
        <w:spacing w:before="0" w:beforeAutospacing="0" w:after="0" w:afterAutospacing="0"/>
        <w:rPr>
          <w:rFonts w:asciiTheme="majorBidi" w:hAnsiTheme="majorBidi" w:cstheme="majorBidi"/>
        </w:rPr>
      </w:pPr>
    </w:p>
    <w:p w14:paraId="090D50D5" w14:textId="77777777" w:rsidR="005A4538" w:rsidRPr="005A4538" w:rsidRDefault="005A4538" w:rsidP="005A4538">
      <w:pPr>
        <w:pStyle w:val="NormalWeb"/>
        <w:spacing w:before="0" w:beforeAutospacing="0" w:after="0" w:afterAutospacing="0"/>
        <w:rPr>
          <w:rFonts w:asciiTheme="majorBidi" w:hAnsiTheme="majorBidi" w:cstheme="majorBidi"/>
        </w:rPr>
      </w:pPr>
      <w:r w:rsidRPr="005A4538">
        <w:rPr>
          <w:rFonts w:asciiTheme="majorBidi" w:eastAsia="+mn-ea" w:hAnsiTheme="majorBidi" w:cstheme="majorBidi"/>
          <w:color w:val="000000"/>
          <w:kern w:val="24"/>
          <w:lang w:val="en-US"/>
        </w:rPr>
        <w:t>When we think about quantifiable factors, this is where numbers come into play i.e. how many sick days employees took, how many employees leave.</w:t>
      </w:r>
    </w:p>
    <w:p w14:paraId="21D5652A" w14:textId="77777777" w:rsidR="00067C7C" w:rsidRPr="005A4538" w:rsidRDefault="00067C7C" w:rsidP="005A4538">
      <w:pPr>
        <w:rPr>
          <w:rFonts w:ascii="Times New Roman" w:hAnsi="Times New Roman" w:cs="Times New Roman"/>
          <w:b/>
          <w:color w:val="000000" w:themeColor="text1"/>
          <w:sz w:val="24"/>
          <w:szCs w:val="24"/>
        </w:rPr>
      </w:pPr>
    </w:p>
    <w:p w14:paraId="1B23AF23" w14:textId="4489EED7" w:rsidR="000E1BC9" w:rsidRPr="00067C7C" w:rsidRDefault="00794D01" w:rsidP="00067C7C">
      <w:pPr>
        <w:pStyle w:val="ListParagraph"/>
        <w:numPr>
          <w:ilvl w:val="0"/>
          <w:numId w:val="8"/>
        </w:numPr>
        <w:rPr>
          <w:rFonts w:ascii="Times New Roman" w:hAnsi="Times New Roman" w:cs="Times New Roman"/>
          <w:b/>
          <w:color w:val="000000" w:themeColor="text1"/>
          <w:sz w:val="24"/>
          <w:szCs w:val="24"/>
        </w:rPr>
      </w:pPr>
      <w:r w:rsidRPr="00067C7C">
        <w:rPr>
          <w:rFonts w:ascii="Times New Roman" w:hAnsi="Times New Roman" w:cs="Times New Roman"/>
          <w:color w:val="000000" w:themeColor="text1"/>
          <w:sz w:val="24"/>
          <w:szCs w:val="24"/>
        </w:rPr>
        <w:t xml:space="preserve">Discuss 3 quantifiable and 3 qualitative aspects when evaluating the success or failure of teamworking within organisations.  </w:t>
      </w:r>
    </w:p>
    <w:p w14:paraId="564CE08D" w14:textId="77777777" w:rsidR="005A4538" w:rsidRPr="005A4538" w:rsidRDefault="005A4538" w:rsidP="008379EA">
      <w:pPr>
        <w:rPr>
          <w:rFonts w:ascii="Times New Roman" w:hAnsi="Times New Roman" w:cs="Times New Roman"/>
          <w:b/>
          <w:bCs/>
          <w:sz w:val="24"/>
          <w:szCs w:val="24"/>
          <w:u w:val="single"/>
        </w:rPr>
      </w:pPr>
      <w:r w:rsidRPr="005A4538">
        <w:rPr>
          <w:rFonts w:ascii="Times New Roman" w:hAnsi="Times New Roman" w:cs="Times New Roman"/>
          <w:b/>
          <w:bCs/>
          <w:sz w:val="24"/>
          <w:szCs w:val="24"/>
          <w:u w:val="single"/>
        </w:rPr>
        <w:t>Quantifiable Factors </w:t>
      </w:r>
    </w:p>
    <w:p w14:paraId="1C1391B0" w14:textId="77777777" w:rsidR="005A4538" w:rsidRPr="005A4538" w:rsidRDefault="005A4538" w:rsidP="008379EA">
      <w:pPr>
        <w:rPr>
          <w:rFonts w:ascii="Times New Roman" w:hAnsi="Times New Roman" w:cs="Times New Roman"/>
          <w:b/>
          <w:bCs/>
          <w:sz w:val="24"/>
          <w:szCs w:val="24"/>
          <w:u w:val="single"/>
        </w:rPr>
      </w:pPr>
      <w:r w:rsidRPr="005A4538">
        <w:rPr>
          <w:rFonts w:ascii="Times New Roman" w:hAnsi="Times New Roman" w:cs="Times New Roman"/>
          <w:b/>
          <w:bCs/>
          <w:sz w:val="24"/>
          <w:szCs w:val="24"/>
          <w:u w:val="single"/>
        </w:rPr>
        <w:t>Effective Team </w:t>
      </w:r>
    </w:p>
    <w:p w14:paraId="753826F2" w14:textId="77777777" w:rsidR="000E74E9" w:rsidRDefault="000E74E9" w:rsidP="0057269D">
      <w:pPr>
        <w:spacing w:after="0" w:line="240" w:lineRule="auto"/>
        <w:rPr>
          <w:rFonts w:ascii="Times New Roman" w:hAnsi="Times New Roman" w:cs="Times New Roman"/>
          <w:b/>
          <w:bCs/>
          <w:sz w:val="24"/>
          <w:szCs w:val="24"/>
          <w:u w:val="single"/>
        </w:rPr>
      </w:pPr>
    </w:p>
    <w:tbl>
      <w:tblPr>
        <w:tblW w:w="8820" w:type="dxa"/>
        <w:tblCellMar>
          <w:left w:w="0" w:type="dxa"/>
          <w:right w:w="0" w:type="dxa"/>
        </w:tblCellMar>
        <w:tblLook w:val="0600" w:firstRow="0" w:lastRow="0" w:firstColumn="0" w:lastColumn="0" w:noHBand="1" w:noVBand="1"/>
      </w:tblPr>
      <w:tblGrid>
        <w:gridCol w:w="8085"/>
        <w:gridCol w:w="935"/>
      </w:tblGrid>
      <w:tr w:rsidR="005A4538" w:rsidRPr="005A4538" w14:paraId="11329974" w14:textId="77777777" w:rsidTr="005A4538">
        <w:trPr>
          <w:gridAfter w:val="1"/>
          <w:wAfter w:w="1080" w:type="dxa"/>
          <w:trHeight w:val="736"/>
        </w:trPr>
        <w:tc>
          <w:tcPr>
            <w:tcW w:w="7740" w:type="dxa"/>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7B6C9F92" w14:textId="77777777" w:rsidR="005A4538" w:rsidRPr="005A4538" w:rsidRDefault="005A4538" w:rsidP="005A4538">
            <w:pPr>
              <w:spacing w:after="0" w:line="240" w:lineRule="auto"/>
              <w:textAlignment w:val="baseline"/>
              <w:rPr>
                <w:rFonts w:asciiTheme="majorBidi" w:eastAsia="Times New Roman" w:hAnsiTheme="majorBidi" w:cstheme="majorBidi"/>
                <w:sz w:val="24"/>
                <w:szCs w:val="24"/>
              </w:rPr>
            </w:pPr>
            <w:r w:rsidRPr="005A4538">
              <w:rPr>
                <w:rFonts w:asciiTheme="majorBidi" w:eastAsia="Times New Roman" w:hAnsiTheme="majorBidi" w:cstheme="majorBidi"/>
                <w:color w:val="000000" w:themeColor="text1"/>
                <w:kern w:val="24"/>
                <w:sz w:val="24"/>
                <w:szCs w:val="24"/>
              </w:rPr>
              <w:t>Low rate of labour turnover </w:t>
            </w:r>
          </w:p>
        </w:tc>
      </w:tr>
      <w:tr w:rsidR="005A4538" w:rsidRPr="005A4538" w14:paraId="7282972A" w14:textId="77777777" w:rsidTr="005A4538">
        <w:trPr>
          <w:gridAfter w:val="1"/>
          <w:wAfter w:w="1080" w:type="dxa"/>
          <w:trHeight w:val="736"/>
        </w:trPr>
        <w:tc>
          <w:tcPr>
            <w:tcW w:w="7740" w:type="dxa"/>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5D35C2E4" w14:textId="77777777" w:rsidR="005A4538" w:rsidRPr="005A4538" w:rsidRDefault="005A4538" w:rsidP="005A4538">
            <w:pPr>
              <w:spacing w:after="0" w:line="240" w:lineRule="auto"/>
              <w:textAlignment w:val="baseline"/>
              <w:rPr>
                <w:rFonts w:asciiTheme="majorBidi" w:eastAsia="Times New Roman" w:hAnsiTheme="majorBidi" w:cstheme="majorBidi"/>
                <w:sz w:val="24"/>
                <w:szCs w:val="24"/>
              </w:rPr>
            </w:pPr>
            <w:r w:rsidRPr="005A4538">
              <w:rPr>
                <w:rFonts w:asciiTheme="majorBidi" w:eastAsia="Times New Roman" w:hAnsiTheme="majorBidi" w:cstheme="majorBidi"/>
                <w:color w:val="000000" w:themeColor="text1"/>
                <w:kern w:val="24"/>
                <w:sz w:val="24"/>
                <w:szCs w:val="24"/>
              </w:rPr>
              <w:t>Low accident rate </w:t>
            </w:r>
          </w:p>
        </w:tc>
      </w:tr>
      <w:tr w:rsidR="005A4538" w:rsidRPr="005A4538" w14:paraId="4A548275" w14:textId="77777777" w:rsidTr="005A4538">
        <w:trPr>
          <w:gridAfter w:val="1"/>
          <w:wAfter w:w="1080" w:type="dxa"/>
          <w:trHeight w:val="736"/>
        </w:trPr>
        <w:tc>
          <w:tcPr>
            <w:tcW w:w="7740" w:type="dxa"/>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16EE2D82" w14:textId="77777777" w:rsidR="005A4538" w:rsidRPr="005A4538" w:rsidRDefault="005A4538" w:rsidP="005A4538">
            <w:pPr>
              <w:spacing w:after="0" w:line="240" w:lineRule="auto"/>
              <w:textAlignment w:val="baseline"/>
              <w:rPr>
                <w:rFonts w:asciiTheme="majorBidi" w:eastAsia="Times New Roman" w:hAnsiTheme="majorBidi" w:cstheme="majorBidi"/>
                <w:sz w:val="24"/>
                <w:szCs w:val="24"/>
              </w:rPr>
            </w:pPr>
            <w:r w:rsidRPr="005A4538">
              <w:rPr>
                <w:rFonts w:asciiTheme="majorBidi" w:eastAsia="Times New Roman" w:hAnsiTheme="majorBidi" w:cstheme="majorBidi"/>
                <w:color w:val="000000" w:themeColor="text1"/>
                <w:kern w:val="24"/>
                <w:sz w:val="24"/>
                <w:szCs w:val="24"/>
              </w:rPr>
              <w:t>Low absenteeism </w:t>
            </w:r>
          </w:p>
        </w:tc>
      </w:tr>
      <w:tr w:rsidR="005A4538" w:rsidRPr="005A4538" w14:paraId="366E08DB" w14:textId="77777777" w:rsidTr="005A4538">
        <w:trPr>
          <w:gridAfter w:val="1"/>
          <w:wAfter w:w="1080" w:type="dxa"/>
          <w:trHeight w:val="736"/>
        </w:trPr>
        <w:tc>
          <w:tcPr>
            <w:tcW w:w="7740" w:type="dxa"/>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271D9F1E" w14:textId="77777777" w:rsidR="005A4538" w:rsidRPr="005A4538" w:rsidRDefault="005A4538" w:rsidP="005A4538">
            <w:pPr>
              <w:spacing w:after="0" w:line="240" w:lineRule="auto"/>
              <w:textAlignment w:val="baseline"/>
              <w:rPr>
                <w:rFonts w:asciiTheme="majorBidi" w:eastAsia="Times New Roman" w:hAnsiTheme="majorBidi" w:cstheme="majorBidi"/>
                <w:sz w:val="24"/>
                <w:szCs w:val="24"/>
              </w:rPr>
            </w:pPr>
            <w:r w:rsidRPr="005A4538">
              <w:rPr>
                <w:rFonts w:asciiTheme="majorBidi" w:eastAsia="Times New Roman" w:hAnsiTheme="majorBidi" w:cstheme="majorBidi"/>
                <w:color w:val="000000" w:themeColor="text1"/>
                <w:kern w:val="24"/>
                <w:sz w:val="24"/>
                <w:szCs w:val="24"/>
              </w:rPr>
              <w:t>High output and productivity </w:t>
            </w:r>
          </w:p>
        </w:tc>
      </w:tr>
      <w:tr w:rsidR="005A4538" w:rsidRPr="005A4538" w14:paraId="3275A0D3" w14:textId="77777777" w:rsidTr="005A4538">
        <w:trPr>
          <w:gridAfter w:val="1"/>
          <w:wAfter w:w="1080" w:type="dxa"/>
          <w:trHeight w:val="736"/>
        </w:trPr>
        <w:tc>
          <w:tcPr>
            <w:tcW w:w="7740" w:type="dxa"/>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365693EC" w14:textId="77777777" w:rsidR="005A4538" w:rsidRPr="005A4538" w:rsidRDefault="005A4538" w:rsidP="005A4538">
            <w:pPr>
              <w:spacing w:after="0" w:line="240" w:lineRule="auto"/>
              <w:textAlignment w:val="baseline"/>
              <w:rPr>
                <w:rFonts w:asciiTheme="majorBidi" w:eastAsia="Times New Roman" w:hAnsiTheme="majorBidi" w:cstheme="majorBidi"/>
                <w:sz w:val="24"/>
                <w:szCs w:val="24"/>
              </w:rPr>
            </w:pPr>
            <w:r w:rsidRPr="005A4538">
              <w:rPr>
                <w:rFonts w:asciiTheme="majorBidi" w:eastAsia="Times New Roman" w:hAnsiTheme="majorBidi" w:cstheme="majorBidi"/>
                <w:color w:val="000000" w:themeColor="text1"/>
                <w:kern w:val="24"/>
                <w:sz w:val="24"/>
                <w:szCs w:val="24"/>
              </w:rPr>
              <w:t>High quality of output </w:t>
            </w:r>
          </w:p>
        </w:tc>
      </w:tr>
      <w:tr w:rsidR="005A4538" w:rsidRPr="005A4538" w14:paraId="652DFE02" w14:textId="77777777" w:rsidTr="005A4538">
        <w:trPr>
          <w:gridAfter w:val="1"/>
          <w:wAfter w:w="1080" w:type="dxa"/>
          <w:trHeight w:val="736"/>
        </w:trPr>
        <w:tc>
          <w:tcPr>
            <w:tcW w:w="7740" w:type="dxa"/>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65A77B31" w14:textId="77777777" w:rsidR="005A4538" w:rsidRPr="005A4538" w:rsidRDefault="005A4538" w:rsidP="005A4538">
            <w:pPr>
              <w:spacing w:after="0" w:line="240" w:lineRule="auto"/>
              <w:textAlignment w:val="baseline"/>
              <w:rPr>
                <w:rFonts w:asciiTheme="majorBidi" w:eastAsia="Times New Roman" w:hAnsiTheme="majorBidi" w:cstheme="majorBidi"/>
                <w:sz w:val="24"/>
                <w:szCs w:val="24"/>
              </w:rPr>
            </w:pPr>
            <w:r w:rsidRPr="005A4538">
              <w:rPr>
                <w:rFonts w:asciiTheme="majorBidi" w:eastAsia="Times New Roman" w:hAnsiTheme="majorBidi" w:cstheme="majorBidi"/>
                <w:color w:val="000000" w:themeColor="text1"/>
                <w:kern w:val="24"/>
                <w:sz w:val="24"/>
                <w:szCs w:val="24"/>
              </w:rPr>
              <w:t>Individual targets are achieved </w:t>
            </w:r>
          </w:p>
        </w:tc>
      </w:tr>
      <w:tr w:rsidR="005A4538" w:rsidRPr="005A4538" w14:paraId="4FE126C7" w14:textId="77777777" w:rsidTr="005A4538">
        <w:trPr>
          <w:gridAfter w:val="1"/>
          <w:wAfter w:w="1080" w:type="dxa"/>
          <w:trHeight w:val="1391"/>
        </w:trPr>
        <w:tc>
          <w:tcPr>
            <w:tcW w:w="7740" w:type="dxa"/>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7B1D1D90" w14:textId="77777777" w:rsidR="005A4538" w:rsidRDefault="005A4538" w:rsidP="005A4538">
            <w:pPr>
              <w:spacing w:after="0" w:line="240" w:lineRule="auto"/>
              <w:textAlignment w:val="baseline"/>
              <w:rPr>
                <w:rFonts w:asciiTheme="majorBidi" w:eastAsia="Times New Roman" w:hAnsiTheme="majorBidi" w:cstheme="majorBidi"/>
                <w:color w:val="000000" w:themeColor="text1"/>
                <w:kern w:val="24"/>
                <w:sz w:val="24"/>
                <w:szCs w:val="24"/>
              </w:rPr>
            </w:pPr>
            <w:r w:rsidRPr="005A4538">
              <w:rPr>
                <w:rFonts w:asciiTheme="majorBidi" w:eastAsia="Times New Roman" w:hAnsiTheme="majorBidi" w:cstheme="majorBidi"/>
                <w:color w:val="000000" w:themeColor="text1"/>
                <w:kern w:val="24"/>
                <w:sz w:val="24"/>
                <w:szCs w:val="24"/>
              </w:rPr>
              <w:lastRenderedPageBreak/>
              <w:t>There are few stoppages and interruptions to work </w:t>
            </w:r>
          </w:p>
          <w:p w14:paraId="656E515E" w14:textId="77777777" w:rsidR="005A4538" w:rsidRDefault="005A4538" w:rsidP="005A4538">
            <w:pPr>
              <w:spacing w:after="0" w:line="240" w:lineRule="auto"/>
              <w:textAlignment w:val="baseline"/>
              <w:rPr>
                <w:rFonts w:asciiTheme="majorBidi" w:eastAsia="Times New Roman" w:hAnsiTheme="majorBidi" w:cstheme="majorBidi"/>
                <w:kern w:val="24"/>
                <w:sz w:val="24"/>
                <w:szCs w:val="24"/>
              </w:rPr>
            </w:pPr>
          </w:p>
          <w:p w14:paraId="7EA3B09C" w14:textId="77777777" w:rsidR="005A4538" w:rsidRPr="005A4538" w:rsidRDefault="005A4538" w:rsidP="005A4538">
            <w:pPr>
              <w:spacing w:after="0" w:line="240" w:lineRule="auto"/>
              <w:textAlignment w:val="baseline"/>
              <w:rPr>
                <w:rFonts w:asciiTheme="majorBidi" w:eastAsia="Times New Roman" w:hAnsiTheme="majorBidi" w:cstheme="majorBidi"/>
                <w:sz w:val="24"/>
                <w:szCs w:val="24"/>
              </w:rPr>
            </w:pPr>
            <w:r w:rsidRPr="005A4538">
              <w:rPr>
                <w:rFonts w:asciiTheme="majorBidi" w:eastAsia="Times New Roman" w:hAnsiTheme="majorBidi" w:cstheme="majorBidi"/>
                <w:b/>
                <w:bCs/>
                <w:sz w:val="24"/>
                <w:szCs w:val="24"/>
              </w:rPr>
              <w:t>Ineffective Team</w:t>
            </w:r>
            <w:r w:rsidRPr="005A4538">
              <w:rPr>
                <w:rFonts w:asciiTheme="majorBidi" w:eastAsia="Times New Roman" w:hAnsiTheme="majorBidi" w:cstheme="majorBidi"/>
                <w:sz w:val="24"/>
                <w:szCs w:val="24"/>
              </w:rPr>
              <w:t> </w:t>
            </w:r>
          </w:p>
          <w:p w14:paraId="6FA5C155" w14:textId="77777777" w:rsidR="005A4538" w:rsidRDefault="005A4538" w:rsidP="005A4538">
            <w:pPr>
              <w:spacing w:after="0" w:line="240" w:lineRule="auto"/>
              <w:textAlignment w:val="baseline"/>
              <w:rPr>
                <w:rFonts w:asciiTheme="majorBidi" w:eastAsia="Times New Roman" w:hAnsiTheme="majorBidi" w:cstheme="majorBidi"/>
                <w:sz w:val="24"/>
                <w:szCs w:val="24"/>
              </w:rPr>
            </w:pPr>
          </w:p>
          <w:p w14:paraId="3076928E" w14:textId="6009B65C" w:rsidR="005A4538" w:rsidRPr="005A4538" w:rsidRDefault="005A4538" w:rsidP="005A4538">
            <w:pPr>
              <w:spacing w:after="0" w:line="240" w:lineRule="auto"/>
              <w:textAlignment w:val="baseline"/>
              <w:rPr>
                <w:rFonts w:asciiTheme="majorBidi" w:eastAsia="Times New Roman" w:hAnsiTheme="majorBidi" w:cstheme="majorBidi"/>
                <w:sz w:val="24"/>
                <w:szCs w:val="24"/>
              </w:rPr>
            </w:pPr>
          </w:p>
        </w:tc>
      </w:tr>
      <w:tr w:rsidR="005A4538" w:rsidRPr="005A4538" w14:paraId="18105BAA" w14:textId="77777777" w:rsidTr="005A4538">
        <w:trPr>
          <w:trHeight w:val="736"/>
        </w:trPr>
        <w:tc>
          <w:tcPr>
            <w:tcW w:w="8820" w:type="dxa"/>
            <w:gridSpan w:val="2"/>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59471C2A"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High rate of labour turnover </w:t>
            </w:r>
          </w:p>
        </w:tc>
      </w:tr>
      <w:tr w:rsidR="005A4538" w:rsidRPr="005A4538" w14:paraId="01F30117" w14:textId="77777777" w:rsidTr="005A4538">
        <w:trPr>
          <w:trHeight w:val="736"/>
        </w:trPr>
        <w:tc>
          <w:tcPr>
            <w:tcW w:w="8820" w:type="dxa"/>
            <w:gridSpan w:val="2"/>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46994B85"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High accident rate </w:t>
            </w:r>
          </w:p>
        </w:tc>
      </w:tr>
      <w:tr w:rsidR="005A4538" w:rsidRPr="005A4538" w14:paraId="047E3225" w14:textId="77777777" w:rsidTr="005A4538">
        <w:trPr>
          <w:trHeight w:val="736"/>
        </w:trPr>
        <w:tc>
          <w:tcPr>
            <w:tcW w:w="8820" w:type="dxa"/>
            <w:gridSpan w:val="2"/>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627D85AD"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High absenteeism </w:t>
            </w:r>
          </w:p>
        </w:tc>
      </w:tr>
      <w:tr w:rsidR="005A4538" w:rsidRPr="005A4538" w14:paraId="232C91C4" w14:textId="77777777" w:rsidTr="005A4538">
        <w:trPr>
          <w:trHeight w:val="736"/>
        </w:trPr>
        <w:tc>
          <w:tcPr>
            <w:tcW w:w="8820" w:type="dxa"/>
            <w:gridSpan w:val="2"/>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785655F5"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Low output and productivity </w:t>
            </w:r>
          </w:p>
        </w:tc>
      </w:tr>
      <w:tr w:rsidR="005A4538" w:rsidRPr="005A4538" w14:paraId="6D1D7CC2" w14:textId="77777777" w:rsidTr="005A4538">
        <w:trPr>
          <w:trHeight w:val="736"/>
        </w:trPr>
        <w:tc>
          <w:tcPr>
            <w:tcW w:w="8820" w:type="dxa"/>
            <w:gridSpan w:val="2"/>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7FE0C61E"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Poor quality of output </w:t>
            </w:r>
          </w:p>
        </w:tc>
      </w:tr>
      <w:tr w:rsidR="005A4538" w:rsidRPr="005A4538" w14:paraId="2B5DDB83" w14:textId="77777777" w:rsidTr="005A4538">
        <w:trPr>
          <w:trHeight w:val="736"/>
        </w:trPr>
        <w:tc>
          <w:tcPr>
            <w:tcW w:w="8820" w:type="dxa"/>
            <w:gridSpan w:val="2"/>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1F481517"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Individual targets are not achieved </w:t>
            </w:r>
          </w:p>
        </w:tc>
      </w:tr>
      <w:tr w:rsidR="005A4538" w:rsidRPr="005A4538" w14:paraId="5E2DFDB9" w14:textId="77777777" w:rsidTr="005A4538">
        <w:trPr>
          <w:trHeight w:val="1391"/>
        </w:trPr>
        <w:tc>
          <w:tcPr>
            <w:tcW w:w="8820" w:type="dxa"/>
            <w:gridSpan w:val="2"/>
            <w:tcBorders>
              <w:top w:val="single" w:sz="2" w:space="0" w:color="FFFFFF"/>
              <w:left w:val="single" w:sz="2" w:space="0" w:color="FFFFFF"/>
              <w:bottom w:val="single" w:sz="2" w:space="0" w:color="FFFFFF"/>
              <w:right w:val="single" w:sz="2" w:space="0" w:color="FFFFFF"/>
            </w:tcBorders>
            <w:shd w:val="clear" w:color="auto" w:fill="auto"/>
            <w:tcMar>
              <w:top w:w="48" w:type="dxa"/>
              <w:left w:w="95" w:type="dxa"/>
              <w:bottom w:w="48" w:type="dxa"/>
              <w:right w:w="95" w:type="dxa"/>
            </w:tcMar>
            <w:hideMark/>
          </w:tcPr>
          <w:p w14:paraId="7960D8B3" w14:textId="670FCAD2" w:rsidR="005A4538" w:rsidRPr="005A4538" w:rsidRDefault="005A4538" w:rsidP="008379EA">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Time is wasted owing to disruption of work flow and disagreements between superior and subordinates </w:t>
            </w:r>
          </w:p>
          <w:p w14:paraId="546BFEA1" w14:textId="77777777" w:rsid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 </w:t>
            </w:r>
          </w:p>
          <w:tbl>
            <w:tblPr>
              <w:tblW w:w="17860" w:type="dxa"/>
              <w:tblCellMar>
                <w:left w:w="0" w:type="dxa"/>
                <w:right w:w="0" w:type="dxa"/>
              </w:tblCellMar>
              <w:tblLook w:val="0600" w:firstRow="0" w:lastRow="0" w:firstColumn="0" w:lastColumn="0" w:noHBand="1" w:noVBand="1"/>
            </w:tblPr>
            <w:tblGrid>
              <w:gridCol w:w="8340"/>
              <w:gridCol w:w="9520"/>
            </w:tblGrid>
            <w:tr w:rsidR="005A4538" w:rsidRPr="005A4538" w14:paraId="422C0202" w14:textId="77777777" w:rsidTr="005A4538">
              <w:trPr>
                <w:trHeight w:val="522"/>
              </w:trPr>
              <w:tc>
                <w:tcPr>
                  <w:tcW w:w="17860" w:type="dxa"/>
                  <w:gridSpan w:val="2"/>
                  <w:tcBorders>
                    <w:top w:val="single" w:sz="2" w:space="0" w:color="FFFFFF"/>
                    <w:left w:val="single" w:sz="2" w:space="0" w:color="FFFFFF"/>
                    <w:bottom w:val="single" w:sz="2" w:space="0" w:color="FFFFFF"/>
                    <w:right w:val="single" w:sz="2" w:space="0" w:color="FFFFFF"/>
                  </w:tcBorders>
                  <w:shd w:val="clear" w:color="auto" w:fill="8C8C8C"/>
                  <w:tcMar>
                    <w:top w:w="21" w:type="dxa"/>
                    <w:left w:w="41" w:type="dxa"/>
                    <w:bottom w:w="21" w:type="dxa"/>
                    <w:right w:w="41" w:type="dxa"/>
                  </w:tcMar>
                  <w:hideMark/>
                </w:tcPr>
                <w:p w14:paraId="641CDBE0"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b/>
                      <w:bCs/>
                      <w:sz w:val="24"/>
                      <w:szCs w:val="24"/>
                    </w:rPr>
                    <w:t>Qualitative Factors</w:t>
                  </w:r>
                  <w:r w:rsidRPr="005A4538">
                    <w:rPr>
                      <w:rFonts w:ascii="Times New Roman" w:hAnsi="Times New Roman" w:cs="Times New Roman"/>
                      <w:sz w:val="24"/>
                      <w:szCs w:val="24"/>
                    </w:rPr>
                    <w:t> </w:t>
                  </w:r>
                </w:p>
              </w:tc>
            </w:tr>
            <w:tr w:rsidR="005A4538" w:rsidRPr="005A4538" w14:paraId="22D9ABC4" w14:textId="77777777" w:rsidTr="005A4538">
              <w:trPr>
                <w:trHeight w:val="522"/>
              </w:trPr>
              <w:tc>
                <w:tcPr>
                  <w:tcW w:w="8340" w:type="dxa"/>
                  <w:tcBorders>
                    <w:top w:val="single" w:sz="2" w:space="0" w:color="FFFFFF"/>
                    <w:left w:val="single" w:sz="2" w:space="0" w:color="FFFFFF"/>
                    <w:bottom w:val="single" w:sz="2" w:space="0" w:color="FFFFFF"/>
                    <w:right w:val="single" w:sz="2" w:space="0" w:color="FFFFFF"/>
                  </w:tcBorders>
                  <w:shd w:val="clear" w:color="auto" w:fill="A6A6A6"/>
                  <w:tcMar>
                    <w:top w:w="21" w:type="dxa"/>
                    <w:left w:w="41" w:type="dxa"/>
                    <w:bottom w:w="21" w:type="dxa"/>
                    <w:right w:w="41" w:type="dxa"/>
                  </w:tcMar>
                  <w:hideMark/>
                </w:tcPr>
                <w:p w14:paraId="2D55D434"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b/>
                      <w:bCs/>
                      <w:sz w:val="24"/>
                      <w:szCs w:val="24"/>
                    </w:rPr>
                    <w:t>Effective Team</w:t>
                  </w:r>
                  <w:r w:rsidRPr="005A4538">
                    <w:rPr>
                      <w:rFonts w:ascii="Times New Roman" w:hAnsi="Times New Roman" w:cs="Times New Roman"/>
                      <w:sz w:val="24"/>
                      <w:szCs w:val="24"/>
                    </w:rPr>
                    <w:t> </w:t>
                  </w:r>
                </w:p>
              </w:tc>
              <w:tc>
                <w:tcPr>
                  <w:tcW w:w="9520" w:type="dxa"/>
                  <w:tcBorders>
                    <w:top w:val="single" w:sz="2" w:space="0" w:color="FFFFFF"/>
                    <w:left w:val="single" w:sz="2" w:space="0" w:color="FFFFFF"/>
                    <w:bottom w:val="single" w:sz="2" w:space="0" w:color="FFFFFF"/>
                    <w:right w:val="single" w:sz="2" w:space="0" w:color="FFFFFF"/>
                  </w:tcBorders>
                  <w:shd w:val="clear" w:color="auto" w:fill="A6A6A6"/>
                  <w:tcMar>
                    <w:top w:w="21" w:type="dxa"/>
                    <w:left w:w="41" w:type="dxa"/>
                    <w:bottom w:w="21" w:type="dxa"/>
                    <w:right w:w="41" w:type="dxa"/>
                  </w:tcMar>
                  <w:hideMark/>
                </w:tcPr>
                <w:p w14:paraId="50BAA1B0"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b/>
                      <w:bCs/>
                      <w:sz w:val="24"/>
                      <w:szCs w:val="24"/>
                    </w:rPr>
                    <w:t>Ineffective Team</w:t>
                  </w:r>
                  <w:r w:rsidRPr="005A4538">
                    <w:rPr>
                      <w:rFonts w:ascii="Times New Roman" w:hAnsi="Times New Roman" w:cs="Times New Roman"/>
                      <w:sz w:val="24"/>
                      <w:szCs w:val="24"/>
                    </w:rPr>
                    <w:t> </w:t>
                  </w:r>
                </w:p>
              </w:tc>
            </w:tr>
            <w:tr w:rsidR="005A4538" w:rsidRPr="005A4538" w14:paraId="306C37AE" w14:textId="77777777" w:rsidTr="005A4538">
              <w:trPr>
                <w:trHeight w:val="522"/>
              </w:trPr>
              <w:tc>
                <w:tcPr>
                  <w:tcW w:w="834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139F34FB"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There is a clear understanding of the team’s work </w:t>
                  </w:r>
                </w:p>
              </w:tc>
              <w:tc>
                <w:tcPr>
                  <w:tcW w:w="952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5DC02C31"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No clear common objective </w:t>
                  </w:r>
                </w:p>
              </w:tc>
            </w:tr>
            <w:tr w:rsidR="005A4538" w:rsidRPr="005A4538" w14:paraId="54103AF9" w14:textId="77777777" w:rsidTr="005A4538">
              <w:trPr>
                <w:trHeight w:val="772"/>
              </w:trPr>
              <w:tc>
                <w:tcPr>
                  <w:tcW w:w="834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42A0ECEC"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There is a high commitment to the achievement of the team’s tasks and targets </w:t>
                  </w:r>
                </w:p>
              </w:tc>
              <w:tc>
                <w:tcPr>
                  <w:tcW w:w="952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32ADE3FD"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There is low commitment to targets </w:t>
                  </w:r>
                </w:p>
              </w:tc>
            </w:tr>
            <w:tr w:rsidR="005A4538" w:rsidRPr="005A4538" w14:paraId="1E8951F6" w14:textId="77777777" w:rsidTr="005A4538">
              <w:trPr>
                <w:trHeight w:val="772"/>
              </w:trPr>
              <w:tc>
                <w:tcPr>
                  <w:tcW w:w="834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0DB3490A"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There is a clear understanding of the role of each person within the team </w:t>
                  </w:r>
                </w:p>
              </w:tc>
              <w:tc>
                <w:tcPr>
                  <w:tcW w:w="952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3205AB4C"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There is confusion and uncertainty about the role of each person within the team </w:t>
                  </w:r>
                </w:p>
              </w:tc>
            </w:tr>
            <w:tr w:rsidR="005A4538" w:rsidRPr="005A4538" w14:paraId="08230576" w14:textId="77777777" w:rsidTr="005A4538">
              <w:trPr>
                <w:trHeight w:val="772"/>
              </w:trPr>
              <w:tc>
                <w:tcPr>
                  <w:tcW w:w="834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151A0B8F"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There is trust between members and free and open communication </w:t>
                  </w:r>
                </w:p>
              </w:tc>
              <w:tc>
                <w:tcPr>
                  <w:tcW w:w="952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233A217A"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There is mistrust between team members and suspicion of the team’s leaders </w:t>
                  </w:r>
                </w:p>
              </w:tc>
            </w:tr>
            <w:tr w:rsidR="005A4538" w:rsidRPr="005A4538" w14:paraId="1EC069DB" w14:textId="77777777" w:rsidTr="005A4538">
              <w:trPr>
                <w:trHeight w:val="772"/>
              </w:trPr>
              <w:tc>
                <w:tcPr>
                  <w:tcW w:w="834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429545ED"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Conflict is not avoided, but brought into the open and dealt with constructively </w:t>
                  </w:r>
                </w:p>
              </w:tc>
              <w:tc>
                <w:tcPr>
                  <w:tcW w:w="952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73A86891"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Conflict is either avoided or is allowed to develop into open warfare </w:t>
                  </w:r>
                </w:p>
              </w:tc>
            </w:tr>
            <w:tr w:rsidR="005A4538" w:rsidRPr="005A4538" w14:paraId="62585829" w14:textId="77777777" w:rsidTr="005A4538">
              <w:trPr>
                <w:trHeight w:val="772"/>
              </w:trPr>
              <w:tc>
                <w:tcPr>
                  <w:tcW w:w="834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56A9AEAE"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 team is good at generating new ideas and sharing them </w:t>
                  </w:r>
                </w:p>
              </w:tc>
              <w:tc>
                <w:tcPr>
                  <w:tcW w:w="9520" w:type="dxa"/>
                  <w:tcBorders>
                    <w:top w:val="single" w:sz="2" w:space="0" w:color="FFFFFF"/>
                    <w:left w:val="single" w:sz="2" w:space="0" w:color="FFFFFF"/>
                    <w:bottom w:val="single" w:sz="2" w:space="0" w:color="FFFFFF"/>
                    <w:right w:val="single" w:sz="2" w:space="0" w:color="FFFFFF"/>
                  </w:tcBorders>
                  <w:shd w:val="clear" w:color="auto" w:fill="auto"/>
                  <w:tcMar>
                    <w:top w:w="21" w:type="dxa"/>
                    <w:left w:w="41" w:type="dxa"/>
                    <w:bottom w:w="21" w:type="dxa"/>
                    <w:right w:w="41" w:type="dxa"/>
                  </w:tcMar>
                  <w:hideMark/>
                </w:tcPr>
                <w:p w14:paraId="469F24EC" w14:textId="77777777" w:rsidR="005A4538" w:rsidRPr="005A4538" w:rsidRDefault="005A4538" w:rsidP="005A4538">
                  <w:pPr>
                    <w:spacing w:after="0" w:line="240" w:lineRule="auto"/>
                    <w:rPr>
                      <w:rFonts w:ascii="Times New Roman" w:hAnsi="Times New Roman" w:cs="Times New Roman"/>
                      <w:sz w:val="24"/>
                      <w:szCs w:val="24"/>
                    </w:rPr>
                  </w:pPr>
                  <w:r w:rsidRPr="005A4538">
                    <w:rPr>
                      <w:rFonts w:ascii="Times New Roman" w:hAnsi="Times New Roman" w:cs="Times New Roman"/>
                      <w:sz w:val="24"/>
                      <w:szCs w:val="24"/>
                    </w:rPr>
                    <w:t>The team generate few good new ideas, with little idea sharing </w:t>
                  </w:r>
                </w:p>
              </w:tc>
            </w:tr>
          </w:tbl>
          <w:p w14:paraId="041614F0" w14:textId="5FB596ED" w:rsidR="005A4538" w:rsidRPr="005A4538" w:rsidRDefault="005A4538" w:rsidP="005A4538">
            <w:pPr>
              <w:spacing w:after="0" w:line="240" w:lineRule="auto"/>
              <w:rPr>
                <w:rFonts w:ascii="Times New Roman" w:hAnsi="Times New Roman" w:cs="Times New Roman"/>
                <w:sz w:val="24"/>
                <w:szCs w:val="24"/>
              </w:rPr>
            </w:pPr>
          </w:p>
        </w:tc>
      </w:tr>
    </w:tbl>
    <w:p w14:paraId="2A56B26D" w14:textId="77777777" w:rsidR="000E74E9" w:rsidRDefault="000E74E9" w:rsidP="0057269D">
      <w:pPr>
        <w:spacing w:after="0" w:line="240" w:lineRule="auto"/>
        <w:rPr>
          <w:rFonts w:ascii="Times New Roman" w:hAnsi="Times New Roman" w:cs="Times New Roman"/>
          <w:b/>
          <w:bCs/>
          <w:sz w:val="24"/>
          <w:szCs w:val="24"/>
          <w:u w:val="single"/>
        </w:rPr>
      </w:pPr>
    </w:p>
    <w:p w14:paraId="7A117995" w14:textId="77777777" w:rsidR="005A4538" w:rsidRDefault="005A4538" w:rsidP="0057269D">
      <w:pPr>
        <w:spacing w:after="0" w:line="240" w:lineRule="auto"/>
        <w:rPr>
          <w:rFonts w:ascii="Times New Roman" w:hAnsi="Times New Roman" w:cs="Times New Roman"/>
          <w:b/>
          <w:bCs/>
          <w:sz w:val="24"/>
          <w:szCs w:val="24"/>
          <w:u w:val="single"/>
        </w:rPr>
      </w:pPr>
    </w:p>
    <w:p w14:paraId="53198DF1" w14:textId="77777777" w:rsidR="005A4538" w:rsidRPr="00D068AB" w:rsidRDefault="005A4538" w:rsidP="0057269D">
      <w:pPr>
        <w:spacing w:after="0" w:line="240" w:lineRule="auto"/>
        <w:rPr>
          <w:rFonts w:asciiTheme="minorBidi" w:hAnsiTheme="minorBidi"/>
          <w:b/>
          <w:bCs/>
          <w:sz w:val="24"/>
          <w:szCs w:val="24"/>
          <w:u w:val="single"/>
        </w:rPr>
      </w:pPr>
    </w:p>
    <w:p w14:paraId="3AE7A4B2" w14:textId="6C94F736" w:rsidR="0057269D" w:rsidRDefault="0057269D" w:rsidP="0057269D">
      <w:pPr>
        <w:spacing w:after="0" w:line="240" w:lineRule="auto"/>
        <w:rPr>
          <w:rFonts w:ascii="Times New Roman" w:hAnsi="Times New Roman" w:cs="Times New Roman"/>
          <w:b/>
          <w:bCs/>
          <w:color w:val="000000" w:themeColor="text1"/>
          <w:sz w:val="24"/>
          <w:szCs w:val="24"/>
          <w:u w:val="single"/>
        </w:rPr>
      </w:pPr>
      <w:r w:rsidRPr="000C254B">
        <w:rPr>
          <w:rFonts w:ascii="Times New Roman" w:hAnsi="Times New Roman" w:cs="Times New Roman"/>
          <w:b/>
          <w:bCs/>
          <w:color w:val="000000" w:themeColor="text1"/>
          <w:sz w:val="24"/>
          <w:szCs w:val="24"/>
          <w:u w:val="single"/>
        </w:rPr>
        <w:t>Question 3</w:t>
      </w:r>
    </w:p>
    <w:p w14:paraId="29DCC21D" w14:textId="77777777" w:rsidR="000C254B" w:rsidRPr="000C254B" w:rsidRDefault="000C254B" w:rsidP="0057269D">
      <w:pPr>
        <w:spacing w:after="0" w:line="240" w:lineRule="auto"/>
        <w:rPr>
          <w:rFonts w:ascii="Times New Roman" w:hAnsi="Times New Roman" w:cs="Times New Roman"/>
          <w:b/>
          <w:bCs/>
          <w:color w:val="000000" w:themeColor="text1"/>
          <w:sz w:val="24"/>
          <w:szCs w:val="24"/>
          <w:u w:val="single"/>
        </w:rPr>
      </w:pPr>
    </w:p>
    <w:p w14:paraId="512433A2" w14:textId="5152B274" w:rsidR="000C254B" w:rsidRPr="000C254B" w:rsidRDefault="00AE75AA" w:rsidP="000C254B">
      <w:pPr>
        <w:pStyle w:val="ListParagraph"/>
        <w:numPr>
          <w:ilvl w:val="0"/>
          <w:numId w:val="7"/>
        </w:numPr>
        <w:rPr>
          <w:rFonts w:ascii="Times New Roman" w:hAnsi="Times New Roman" w:cs="Times New Roman"/>
          <w:b/>
          <w:color w:val="000000" w:themeColor="text1"/>
          <w:sz w:val="24"/>
          <w:szCs w:val="24"/>
        </w:rPr>
      </w:pPr>
      <w:r w:rsidRPr="000C254B">
        <w:rPr>
          <w:rFonts w:ascii="Times New Roman" w:hAnsi="Times New Roman" w:cs="Times New Roman"/>
          <w:color w:val="000000" w:themeColor="text1"/>
          <w:sz w:val="24"/>
          <w:szCs w:val="24"/>
        </w:rPr>
        <w:t>C</w:t>
      </w:r>
      <w:r w:rsidR="00D068AB" w:rsidRPr="000C254B">
        <w:rPr>
          <w:rFonts w:ascii="Times New Roman" w:hAnsi="Times New Roman" w:cs="Times New Roman"/>
          <w:color w:val="000000" w:themeColor="text1"/>
          <w:sz w:val="24"/>
          <w:szCs w:val="24"/>
        </w:rPr>
        <w:t>ritically examine the importance of sustainable practices within your industry/organisation</w:t>
      </w:r>
      <w:r w:rsidRPr="000C254B">
        <w:rPr>
          <w:rFonts w:ascii="Times New Roman" w:hAnsi="Times New Roman" w:cs="Times New Roman"/>
          <w:color w:val="000000" w:themeColor="text1"/>
          <w:sz w:val="24"/>
          <w:szCs w:val="24"/>
        </w:rPr>
        <w:t>, using examples to support your answer</w:t>
      </w:r>
      <w:r w:rsidR="00D068AB" w:rsidRPr="000C254B">
        <w:rPr>
          <w:rFonts w:ascii="Times New Roman" w:hAnsi="Times New Roman" w:cs="Times New Roman"/>
          <w:color w:val="000000" w:themeColor="text1"/>
          <w:sz w:val="24"/>
          <w:szCs w:val="24"/>
        </w:rPr>
        <w:t>.</w:t>
      </w:r>
      <w:r w:rsidR="000C254B" w:rsidRPr="000C254B">
        <w:rPr>
          <w:rFonts w:ascii="Times New Roman" w:hAnsi="Times New Roman" w:cs="Times New Roman"/>
          <w:b/>
          <w:color w:val="000000" w:themeColor="text1"/>
          <w:sz w:val="24"/>
          <w:szCs w:val="24"/>
        </w:rPr>
        <w:t xml:space="preserve"> </w:t>
      </w:r>
      <w:r w:rsidR="000C254B">
        <w:rPr>
          <w:rFonts w:ascii="Times New Roman" w:hAnsi="Times New Roman" w:cs="Times New Roman"/>
          <w:b/>
          <w:color w:val="000000" w:themeColor="text1"/>
          <w:sz w:val="24"/>
          <w:szCs w:val="24"/>
        </w:rPr>
        <w:t xml:space="preserve">                                  </w:t>
      </w:r>
      <w:r w:rsidR="00D068AB" w:rsidRPr="000C254B">
        <w:rPr>
          <w:rFonts w:ascii="Times New Roman" w:hAnsi="Times New Roman" w:cs="Times New Roman"/>
          <w:b/>
          <w:color w:val="000000" w:themeColor="text1"/>
          <w:sz w:val="24"/>
          <w:szCs w:val="24"/>
        </w:rPr>
        <w:t>(15 marks)</w:t>
      </w:r>
    </w:p>
    <w:p w14:paraId="38BD0BF3" w14:textId="77777777" w:rsidR="005A4538" w:rsidRPr="005A4538" w:rsidRDefault="005A4538" w:rsidP="005A4538">
      <w:pPr>
        <w:shd w:val="clear" w:color="auto" w:fill="FFFFFF"/>
        <w:spacing w:after="0" w:line="240" w:lineRule="auto"/>
        <w:rPr>
          <w:rFonts w:ascii="Times New Roman" w:eastAsia="Times New Roman" w:hAnsi="Times New Roman" w:cs="Times New Roman"/>
          <w:color w:val="111111"/>
          <w:sz w:val="24"/>
          <w:szCs w:val="24"/>
        </w:rPr>
      </w:pPr>
      <w:r w:rsidRPr="005A4538">
        <w:rPr>
          <w:rFonts w:ascii="Times New Roman" w:eastAsia="Times New Roman" w:hAnsi="Times New Roman" w:cs="Times New Roman"/>
          <w:color w:val="111111"/>
          <w:sz w:val="24"/>
          <w:szCs w:val="24"/>
        </w:rPr>
        <w:t>While sustainability obviously matters in every industry, there are a few reasons why it’s a particular concern in engineering:</w:t>
      </w:r>
    </w:p>
    <w:p w14:paraId="47804331" w14:textId="77777777" w:rsidR="005A4538" w:rsidRPr="005A4538" w:rsidRDefault="005A4538" w:rsidP="005A4538">
      <w:pPr>
        <w:numPr>
          <w:ilvl w:val="0"/>
          <w:numId w:val="10"/>
        </w:numPr>
        <w:shd w:val="clear" w:color="auto" w:fill="FFFFFF"/>
        <w:spacing w:after="0" w:line="240" w:lineRule="auto"/>
        <w:ind w:left="1020"/>
        <w:rPr>
          <w:rFonts w:ascii="Times New Roman" w:eastAsia="Times New Roman" w:hAnsi="Times New Roman" w:cs="Times New Roman"/>
          <w:color w:val="111111"/>
          <w:sz w:val="24"/>
          <w:szCs w:val="24"/>
        </w:rPr>
      </w:pPr>
      <w:r w:rsidRPr="005A4538">
        <w:rPr>
          <w:rFonts w:ascii="Times New Roman" w:eastAsia="Times New Roman" w:hAnsi="Times New Roman" w:cs="Times New Roman"/>
          <w:color w:val="111111"/>
          <w:sz w:val="24"/>
          <w:szCs w:val="24"/>
        </w:rPr>
        <w:t>Engineering uses a lot of the earth’s resources, including, carbon, energy, water, and raw materials.</w:t>
      </w:r>
    </w:p>
    <w:p w14:paraId="1E9E8771" w14:textId="77777777" w:rsidR="005A4538" w:rsidRPr="005A4538" w:rsidRDefault="005A4538" w:rsidP="005A4538">
      <w:pPr>
        <w:numPr>
          <w:ilvl w:val="0"/>
          <w:numId w:val="10"/>
        </w:numPr>
        <w:shd w:val="clear" w:color="auto" w:fill="FFFFFF"/>
        <w:spacing w:after="0" w:line="240" w:lineRule="auto"/>
        <w:ind w:left="1020"/>
        <w:rPr>
          <w:rFonts w:ascii="Times New Roman" w:eastAsia="Times New Roman" w:hAnsi="Times New Roman" w:cs="Times New Roman"/>
          <w:color w:val="111111"/>
          <w:sz w:val="24"/>
          <w:szCs w:val="24"/>
        </w:rPr>
      </w:pPr>
      <w:r w:rsidRPr="005A4538">
        <w:rPr>
          <w:rFonts w:ascii="Times New Roman" w:eastAsia="Times New Roman" w:hAnsi="Times New Roman" w:cs="Times New Roman"/>
          <w:color w:val="111111"/>
          <w:sz w:val="24"/>
          <w:szCs w:val="24"/>
        </w:rPr>
        <w:t>Engineering projects also produce a lot of waste.</w:t>
      </w:r>
    </w:p>
    <w:p w14:paraId="42BECF52" w14:textId="77777777" w:rsidR="005A4538" w:rsidRPr="005A4538" w:rsidRDefault="005A4538" w:rsidP="005A4538">
      <w:pPr>
        <w:numPr>
          <w:ilvl w:val="0"/>
          <w:numId w:val="10"/>
        </w:numPr>
        <w:shd w:val="clear" w:color="auto" w:fill="FFFFFF"/>
        <w:spacing w:after="0" w:line="240" w:lineRule="auto"/>
        <w:ind w:left="1020"/>
        <w:rPr>
          <w:rFonts w:ascii="Times New Roman" w:eastAsia="Times New Roman" w:hAnsi="Times New Roman" w:cs="Times New Roman"/>
          <w:color w:val="111111"/>
          <w:sz w:val="24"/>
          <w:szCs w:val="24"/>
        </w:rPr>
      </w:pPr>
      <w:r w:rsidRPr="005A4538">
        <w:rPr>
          <w:rFonts w:ascii="Times New Roman" w:eastAsia="Times New Roman" w:hAnsi="Times New Roman" w:cs="Times New Roman"/>
          <w:color w:val="111111"/>
          <w:sz w:val="24"/>
          <w:szCs w:val="24"/>
        </w:rPr>
        <w:t>The machinery and vehicles used in engineering can produce harmful emissions and noise pollution.</w:t>
      </w:r>
    </w:p>
    <w:p w14:paraId="2D244B64" w14:textId="77777777" w:rsidR="005A4538" w:rsidRPr="005A4538" w:rsidRDefault="005A4538" w:rsidP="005A4538">
      <w:pPr>
        <w:numPr>
          <w:ilvl w:val="0"/>
          <w:numId w:val="10"/>
        </w:numPr>
        <w:shd w:val="clear" w:color="auto" w:fill="FFFFFF"/>
        <w:spacing w:after="0" w:line="240" w:lineRule="auto"/>
        <w:ind w:left="1020"/>
        <w:rPr>
          <w:rFonts w:ascii="Times New Roman" w:eastAsia="Times New Roman" w:hAnsi="Times New Roman" w:cs="Times New Roman"/>
          <w:color w:val="111111"/>
          <w:sz w:val="24"/>
          <w:szCs w:val="24"/>
        </w:rPr>
      </w:pPr>
      <w:r w:rsidRPr="005A4538">
        <w:rPr>
          <w:rFonts w:ascii="Times New Roman" w:eastAsia="Times New Roman" w:hAnsi="Times New Roman" w:cs="Times New Roman"/>
          <w:color w:val="111111"/>
          <w:sz w:val="24"/>
          <w:szCs w:val="24"/>
        </w:rPr>
        <w:t>Waste from engineering and development produces pollutants that can contaminate the air and water.</w:t>
      </w:r>
    </w:p>
    <w:p w14:paraId="388DF0E6" w14:textId="77777777" w:rsidR="000C254B" w:rsidRPr="005A4538" w:rsidRDefault="000C254B" w:rsidP="005A4538">
      <w:pPr>
        <w:spacing w:line="480" w:lineRule="auto"/>
        <w:ind w:left="360"/>
        <w:rPr>
          <w:rFonts w:ascii="Times New Roman" w:hAnsi="Times New Roman" w:cs="Times New Roman"/>
          <w:b/>
          <w:color w:val="000000" w:themeColor="text1"/>
          <w:sz w:val="24"/>
          <w:szCs w:val="24"/>
        </w:rPr>
      </w:pPr>
    </w:p>
    <w:p w14:paraId="3F227D56" w14:textId="3B5BF8A0" w:rsidR="000C254B" w:rsidRPr="000C254B" w:rsidRDefault="000C254B" w:rsidP="000C254B">
      <w:pPr>
        <w:pStyle w:val="ListParagraph"/>
        <w:numPr>
          <w:ilvl w:val="0"/>
          <w:numId w:val="7"/>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Discuss five organisational practices that are considered to be unsustainable.       </w:t>
      </w:r>
      <w:r w:rsidRPr="000C254B">
        <w:rPr>
          <w:rFonts w:ascii="Times New Roman" w:hAnsi="Times New Roman" w:cs="Times New Roman"/>
          <w:color w:val="000000" w:themeColor="text1"/>
          <w:sz w:val="24"/>
          <w:szCs w:val="24"/>
        </w:rPr>
        <w:t xml:space="preserve">  </w:t>
      </w:r>
      <w:r w:rsidR="00D068AB" w:rsidRPr="000C254B">
        <w:rPr>
          <w:rFonts w:ascii="Times New Roman" w:hAnsi="Times New Roman" w:cs="Times New Roman"/>
          <w:b/>
          <w:color w:val="000000" w:themeColor="text1"/>
          <w:sz w:val="24"/>
          <w:szCs w:val="24"/>
        </w:rPr>
        <w:t xml:space="preserve">   (1</w:t>
      </w:r>
      <w:r>
        <w:rPr>
          <w:rFonts w:ascii="Times New Roman" w:hAnsi="Times New Roman" w:cs="Times New Roman"/>
          <w:b/>
          <w:color w:val="000000" w:themeColor="text1"/>
          <w:sz w:val="24"/>
          <w:szCs w:val="24"/>
        </w:rPr>
        <w:t>0</w:t>
      </w:r>
      <w:r w:rsidR="00D068AB" w:rsidRPr="000C254B">
        <w:rPr>
          <w:rFonts w:ascii="Times New Roman" w:hAnsi="Times New Roman" w:cs="Times New Roman"/>
          <w:b/>
          <w:color w:val="000000" w:themeColor="text1"/>
          <w:sz w:val="24"/>
          <w:szCs w:val="24"/>
        </w:rPr>
        <w:t xml:space="preserve"> marks)</w:t>
      </w:r>
    </w:p>
    <w:p w14:paraId="34414036" w14:textId="77777777" w:rsidR="008F5E41" w:rsidRPr="008F5E41" w:rsidRDefault="008F5E41" w:rsidP="008F5E41">
      <w:pPr>
        <w:spacing w:line="240" w:lineRule="auto"/>
        <w:rPr>
          <w:rFonts w:ascii="Times New Roman" w:hAnsi="Times New Roman" w:cs="Times New Roman"/>
          <w:bCs/>
          <w:color w:val="000000" w:themeColor="text1"/>
          <w:sz w:val="24"/>
          <w:szCs w:val="24"/>
        </w:rPr>
      </w:pPr>
      <w:r w:rsidRPr="008F5E41">
        <w:rPr>
          <w:rFonts w:ascii="Times New Roman" w:hAnsi="Times New Roman" w:cs="Times New Roman"/>
          <w:bCs/>
          <w:color w:val="000000" w:themeColor="text1"/>
          <w:sz w:val="24"/>
          <w:szCs w:val="24"/>
          <w:lang w:val="en-US"/>
        </w:rPr>
        <w:t>Require continual inputs of non-renewable resources.</w:t>
      </w:r>
    </w:p>
    <w:p w14:paraId="46491E20" w14:textId="0D60000C" w:rsidR="008F5E41" w:rsidRPr="008F5E41" w:rsidRDefault="008F5E41" w:rsidP="008F5E41">
      <w:pPr>
        <w:spacing w:line="240" w:lineRule="auto"/>
        <w:rPr>
          <w:rFonts w:ascii="Times New Roman" w:hAnsi="Times New Roman" w:cs="Times New Roman"/>
          <w:bCs/>
          <w:color w:val="000000" w:themeColor="text1"/>
          <w:sz w:val="24"/>
          <w:szCs w:val="24"/>
        </w:rPr>
      </w:pPr>
      <w:r w:rsidRPr="008F5E41">
        <w:rPr>
          <w:rFonts w:ascii="Times New Roman" w:hAnsi="Times New Roman" w:cs="Times New Roman"/>
          <w:bCs/>
          <w:color w:val="000000" w:themeColor="text1"/>
          <w:sz w:val="24"/>
          <w:szCs w:val="24"/>
          <w:lang w:val="en-US"/>
        </w:rPr>
        <w:t xml:space="preserve">Use renewable resources faster than their rate of renewal. </w:t>
      </w:r>
    </w:p>
    <w:p w14:paraId="7E15888A" w14:textId="36EE81BE" w:rsidR="008F5E41" w:rsidRPr="008F5E41" w:rsidRDefault="008F5E41" w:rsidP="008F5E41">
      <w:pPr>
        <w:spacing w:line="240" w:lineRule="auto"/>
        <w:rPr>
          <w:rFonts w:ascii="Times New Roman" w:hAnsi="Times New Roman" w:cs="Times New Roman"/>
          <w:bCs/>
          <w:color w:val="000000" w:themeColor="text1"/>
          <w:sz w:val="24"/>
          <w:szCs w:val="24"/>
        </w:rPr>
      </w:pPr>
      <w:r w:rsidRPr="008F5E41">
        <w:rPr>
          <w:rFonts w:ascii="Times New Roman" w:hAnsi="Times New Roman" w:cs="Times New Roman"/>
          <w:bCs/>
          <w:color w:val="000000" w:themeColor="text1"/>
          <w:sz w:val="24"/>
          <w:szCs w:val="24"/>
          <w:lang w:val="en-US"/>
        </w:rPr>
        <w:t>Cause cumulative degradation of the environment.</w:t>
      </w:r>
    </w:p>
    <w:p w14:paraId="1B240AF3" w14:textId="76F42520" w:rsidR="008F5E41" w:rsidRPr="008F5E41" w:rsidRDefault="008F5E41" w:rsidP="008F5E41">
      <w:pPr>
        <w:spacing w:line="240" w:lineRule="auto"/>
        <w:rPr>
          <w:rFonts w:ascii="Times New Roman" w:hAnsi="Times New Roman" w:cs="Times New Roman"/>
          <w:bCs/>
          <w:color w:val="000000" w:themeColor="text1"/>
          <w:sz w:val="24"/>
          <w:szCs w:val="24"/>
        </w:rPr>
      </w:pPr>
      <w:r w:rsidRPr="008F5E41">
        <w:rPr>
          <w:rFonts w:ascii="Times New Roman" w:hAnsi="Times New Roman" w:cs="Times New Roman"/>
          <w:bCs/>
          <w:color w:val="000000" w:themeColor="text1"/>
          <w:sz w:val="24"/>
          <w:szCs w:val="24"/>
          <w:lang w:val="en-US"/>
        </w:rPr>
        <w:t>Require resources in quantities that could never be available for people everywhere.</w:t>
      </w:r>
    </w:p>
    <w:p w14:paraId="74E3CE17" w14:textId="54E14186" w:rsidR="000C254B" w:rsidRPr="008F5E41" w:rsidRDefault="008F5E41" w:rsidP="008F5E41">
      <w:pPr>
        <w:spacing w:line="240" w:lineRule="auto"/>
        <w:rPr>
          <w:rFonts w:ascii="Times New Roman" w:hAnsi="Times New Roman" w:cs="Times New Roman"/>
          <w:bCs/>
          <w:color w:val="000000" w:themeColor="text1"/>
          <w:sz w:val="24"/>
          <w:szCs w:val="24"/>
        </w:rPr>
      </w:pPr>
      <w:r w:rsidRPr="008F5E41">
        <w:rPr>
          <w:rFonts w:ascii="Times New Roman" w:hAnsi="Times New Roman" w:cs="Times New Roman"/>
          <w:bCs/>
          <w:color w:val="000000" w:themeColor="text1"/>
          <w:sz w:val="24"/>
          <w:szCs w:val="24"/>
          <w:lang w:val="en-US"/>
        </w:rPr>
        <w:t>Lead to the extinction of other life forms.</w:t>
      </w:r>
    </w:p>
    <w:p w14:paraId="6BE2BFC5" w14:textId="77777777" w:rsidR="000C254B" w:rsidRPr="000C254B" w:rsidRDefault="000C254B" w:rsidP="000C254B">
      <w:pPr>
        <w:pStyle w:val="ListParagraph"/>
        <w:spacing w:line="240" w:lineRule="auto"/>
        <w:rPr>
          <w:rFonts w:ascii="Times New Roman" w:hAnsi="Times New Roman" w:cs="Times New Roman"/>
          <w:b/>
          <w:color w:val="000000" w:themeColor="text1"/>
          <w:sz w:val="24"/>
          <w:szCs w:val="24"/>
        </w:rPr>
      </w:pPr>
    </w:p>
    <w:p w14:paraId="5CEF66E2" w14:textId="1F44DF70" w:rsidR="000C254B" w:rsidRPr="008379EA" w:rsidRDefault="000C254B" w:rsidP="000C254B">
      <w:pPr>
        <w:pStyle w:val="ListParagraph"/>
        <w:numPr>
          <w:ilvl w:val="0"/>
          <w:numId w:val="7"/>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What are the barriers to organisations upholding sustainable practices, and how can management help to combat them?         </w:t>
      </w:r>
      <w:r w:rsidR="00297527">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 </w:t>
      </w:r>
      <w:r w:rsidRPr="000C254B">
        <w:rPr>
          <w:rFonts w:ascii="Times New Roman" w:hAnsi="Times New Roman" w:cs="Times New Roman"/>
          <w:bCs/>
          <w:color w:val="000000" w:themeColor="text1"/>
          <w:sz w:val="24"/>
          <w:szCs w:val="24"/>
        </w:rPr>
        <w:t xml:space="preserve"> </w:t>
      </w:r>
      <w:r w:rsidRPr="000C254B">
        <w:rPr>
          <w:rFonts w:ascii="Times New Roman" w:hAnsi="Times New Roman" w:cs="Times New Roman"/>
          <w:b/>
          <w:color w:val="000000" w:themeColor="text1"/>
          <w:sz w:val="24"/>
          <w:szCs w:val="24"/>
        </w:rPr>
        <w:t>(1</w:t>
      </w:r>
      <w:r>
        <w:rPr>
          <w:rFonts w:ascii="Times New Roman" w:hAnsi="Times New Roman" w:cs="Times New Roman"/>
          <w:b/>
          <w:color w:val="000000" w:themeColor="text1"/>
          <w:sz w:val="24"/>
          <w:szCs w:val="24"/>
        </w:rPr>
        <w:t>5</w:t>
      </w:r>
      <w:r w:rsidRPr="000C254B">
        <w:rPr>
          <w:rFonts w:ascii="Times New Roman" w:hAnsi="Times New Roman" w:cs="Times New Roman"/>
          <w:b/>
          <w:color w:val="000000" w:themeColor="text1"/>
          <w:sz w:val="24"/>
          <w:szCs w:val="24"/>
        </w:rPr>
        <w:t xml:space="preserve"> marks)</w:t>
      </w:r>
    </w:p>
    <w:p w14:paraId="126A7BB1" w14:textId="77777777" w:rsidR="008F5E41" w:rsidRPr="008F5E41" w:rsidRDefault="008379EA" w:rsidP="008F5E41">
      <w:pPr>
        <w:rPr>
          <w:rFonts w:asciiTheme="majorBidi" w:hAnsiTheme="majorBidi" w:cstheme="majorBidi"/>
          <w:bCs/>
          <w:sz w:val="24"/>
          <w:szCs w:val="24"/>
        </w:rPr>
      </w:pPr>
      <w:r w:rsidRPr="008F5E41">
        <w:rPr>
          <w:rStyle w:val="Strong"/>
          <w:rFonts w:asciiTheme="majorBidi" w:hAnsiTheme="majorBidi" w:cstheme="majorBidi"/>
          <w:b w:val="0"/>
          <w:bCs w:val="0"/>
          <w:sz w:val="24"/>
          <w:szCs w:val="24"/>
          <w:shd w:val="clear" w:color="auto" w:fill="FFFFFF"/>
        </w:rPr>
        <w:t xml:space="preserve">There are a number of barriers that organisations face with regard to upholding sustainable practices.  </w:t>
      </w:r>
      <w:r w:rsidR="008F5E41" w:rsidRPr="008F5E41">
        <w:rPr>
          <w:rStyle w:val="Strong"/>
          <w:rFonts w:asciiTheme="majorBidi" w:hAnsiTheme="majorBidi" w:cstheme="majorBidi"/>
          <w:b w:val="0"/>
          <w:bCs w:val="0"/>
          <w:sz w:val="24"/>
          <w:szCs w:val="24"/>
          <w:shd w:val="clear" w:color="auto" w:fill="FFFFFF"/>
        </w:rPr>
        <w:t>Some of the barriers include:</w:t>
      </w:r>
    </w:p>
    <w:p w14:paraId="1A18021B" w14:textId="77777777" w:rsidR="008F5E41" w:rsidRDefault="008F5E41" w:rsidP="008F5E41">
      <w:pPr>
        <w:spacing w:after="0" w:line="240" w:lineRule="auto"/>
        <w:ind w:right="240"/>
        <w:rPr>
          <w:rFonts w:asciiTheme="majorBidi" w:hAnsiTheme="majorBidi" w:cstheme="majorBidi"/>
          <w:sz w:val="24"/>
          <w:szCs w:val="24"/>
        </w:rPr>
      </w:pPr>
      <w:r w:rsidRPr="008F5E41">
        <w:rPr>
          <w:rFonts w:asciiTheme="majorBidi" w:hAnsiTheme="majorBidi" w:cstheme="majorBidi"/>
          <w:sz w:val="24"/>
          <w:szCs w:val="24"/>
        </w:rPr>
        <w:t xml:space="preserve">Financial Barriers – including the inability to purchase more sustainable machinery. Or, only able to purchase raw materials from suppliers that do not use renewable resources. </w:t>
      </w:r>
    </w:p>
    <w:p w14:paraId="4A63DD91" w14:textId="77777777" w:rsidR="008F5E41" w:rsidRDefault="008F5E41" w:rsidP="008F5E41">
      <w:pPr>
        <w:spacing w:after="0" w:line="240" w:lineRule="auto"/>
        <w:ind w:right="240"/>
        <w:rPr>
          <w:rFonts w:asciiTheme="majorBidi" w:hAnsiTheme="majorBidi" w:cstheme="majorBidi"/>
          <w:sz w:val="24"/>
          <w:szCs w:val="24"/>
        </w:rPr>
      </w:pPr>
    </w:p>
    <w:p w14:paraId="1D1D4F6E" w14:textId="1D9A6706" w:rsidR="008F5E41" w:rsidRPr="008F5E41" w:rsidRDefault="008F5E41" w:rsidP="008F5E41">
      <w:pPr>
        <w:spacing w:after="0" w:line="240" w:lineRule="auto"/>
        <w:ind w:right="240"/>
        <w:rPr>
          <w:rFonts w:asciiTheme="majorBidi" w:hAnsiTheme="majorBidi" w:cstheme="majorBidi"/>
          <w:sz w:val="24"/>
          <w:szCs w:val="24"/>
        </w:rPr>
      </w:pPr>
      <w:r>
        <w:rPr>
          <w:rFonts w:asciiTheme="majorBidi" w:hAnsiTheme="majorBidi" w:cstheme="majorBidi"/>
          <w:sz w:val="24"/>
          <w:szCs w:val="24"/>
        </w:rPr>
        <w:t xml:space="preserve">Accessibility to renewable raw materials – this could be due to supply chain issues, or limited availability to renewable raw materials. </w:t>
      </w:r>
    </w:p>
    <w:p w14:paraId="78EFC999" w14:textId="26158041" w:rsidR="008F5E41" w:rsidRPr="008F5E41" w:rsidRDefault="008F5E41" w:rsidP="008379EA">
      <w:pPr>
        <w:pStyle w:val="ListParagraph"/>
        <w:numPr>
          <w:ilvl w:val="0"/>
          <w:numId w:val="11"/>
        </w:numPr>
        <w:spacing w:after="0" w:line="264" w:lineRule="auto"/>
        <w:rPr>
          <w:rStyle w:val="Strong"/>
          <w:rFonts w:asciiTheme="majorBidi" w:eastAsia="Times New Roman" w:hAnsiTheme="majorBidi" w:cstheme="majorBidi"/>
          <w:b w:val="0"/>
          <w:bCs w:val="0"/>
          <w:sz w:val="24"/>
          <w:szCs w:val="24"/>
        </w:rPr>
      </w:pPr>
    </w:p>
    <w:p w14:paraId="1080F776" w14:textId="04641737" w:rsidR="008379EA" w:rsidRPr="008379EA" w:rsidRDefault="008379EA" w:rsidP="008F5E41">
      <w:pPr>
        <w:spacing w:after="0" w:line="264" w:lineRule="auto"/>
        <w:rPr>
          <w:rFonts w:asciiTheme="majorBidi" w:eastAsia="Times New Roman" w:hAnsiTheme="majorBidi" w:cstheme="majorBidi"/>
          <w:sz w:val="24"/>
          <w:szCs w:val="24"/>
        </w:rPr>
      </w:pPr>
      <w:r w:rsidRPr="008F5E41">
        <w:rPr>
          <w:rStyle w:val="Strong"/>
          <w:rFonts w:asciiTheme="majorBidi" w:hAnsiTheme="majorBidi" w:cstheme="majorBidi"/>
          <w:b w:val="0"/>
          <w:bCs w:val="0"/>
          <w:color w:val="312F30"/>
          <w:sz w:val="24"/>
          <w:szCs w:val="24"/>
          <w:shd w:val="clear" w:color="auto" w:fill="FFFFFF"/>
        </w:rPr>
        <w:t xml:space="preserve">It is the role of management to develop new and innovative methods of operating, purchase raw materials that are renewable, reduce waste and educate employs with regard to the importance of apply sustainable practices.  </w:t>
      </w:r>
      <w:r w:rsidRPr="008F5E41">
        <w:rPr>
          <w:rFonts w:asciiTheme="majorBidi" w:eastAsia="+mn-ea" w:hAnsiTheme="majorBidi" w:cstheme="majorBidi"/>
          <w:color w:val="FFFFFF"/>
          <w:kern w:val="24"/>
          <w:sz w:val="24"/>
          <w:szCs w:val="24"/>
          <w:lang w:val="en-US"/>
        </w:rPr>
        <w:t xml:space="preserve">be </w:t>
      </w:r>
      <w:r w:rsidRPr="008F5E41">
        <w:rPr>
          <w:rFonts w:asciiTheme="majorBidi" w:eastAsia="+mn-ea" w:hAnsiTheme="majorBidi" w:cstheme="majorBidi"/>
          <w:kern w:val="24"/>
          <w:sz w:val="24"/>
          <w:szCs w:val="24"/>
          <w:lang w:val="en-US"/>
        </w:rPr>
        <w:t xml:space="preserve">Managers need to develop </w:t>
      </w:r>
      <w:r w:rsidR="008F5E41" w:rsidRPr="008F5E41">
        <w:rPr>
          <w:rFonts w:asciiTheme="majorBidi" w:eastAsia="+mn-ea" w:hAnsiTheme="majorBidi" w:cstheme="majorBidi"/>
          <w:kern w:val="24"/>
          <w:sz w:val="24"/>
          <w:szCs w:val="24"/>
          <w:lang w:val="en-US"/>
        </w:rPr>
        <w:t>procedures</w:t>
      </w:r>
      <w:r w:rsidRPr="008F5E41">
        <w:rPr>
          <w:rFonts w:asciiTheme="majorBidi" w:eastAsia="+mn-ea" w:hAnsiTheme="majorBidi" w:cstheme="majorBidi"/>
          <w:kern w:val="24"/>
          <w:sz w:val="24"/>
          <w:szCs w:val="24"/>
          <w:lang w:val="en-US"/>
        </w:rPr>
        <w:t xml:space="preserve"> and practices that are </w:t>
      </w:r>
      <w:r w:rsidRPr="008F5E41">
        <w:rPr>
          <w:rFonts w:asciiTheme="majorBidi" w:eastAsia="+mn-ea" w:hAnsiTheme="majorBidi" w:cstheme="majorBidi"/>
          <w:kern w:val="24"/>
          <w:sz w:val="24"/>
          <w:szCs w:val="24"/>
          <w:lang w:val="en-US"/>
        </w:rPr>
        <w:t>easily understood</w:t>
      </w:r>
      <w:r w:rsidR="008F5E41">
        <w:rPr>
          <w:rFonts w:asciiTheme="majorBidi" w:eastAsia="Times New Roman" w:hAnsiTheme="majorBidi" w:cstheme="majorBidi"/>
          <w:sz w:val="24"/>
          <w:szCs w:val="24"/>
        </w:rPr>
        <w:t xml:space="preserve"> </w:t>
      </w:r>
      <w:r w:rsidRPr="008379EA">
        <w:rPr>
          <w:rFonts w:asciiTheme="majorBidi" w:eastAsia="+mn-ea" w:hAnsiTheme="majorBidi" w:cstheme="majorBidi"/>
          <w:kern w:val="24"/>
          <w:sz w:val="24"/>
          <w:szCs w:val="24"/>
          <w:lang w:val="en-US"/>
        </w:rPr>
        <w:t>be applicable in many contexts</w:t>
      </w:r>
      <w:r w:rsidR="008F5E41">
        <w:rPr>
          <w:rFonts w:asciiTheme="majorBidi" w:eastAsia="Times New Roman" w:hAnsiTheme="majorBidi" w:cstheme="majorBidi"/>
          <w:sz w:val="24"/>
          <w:szCs w:val="24"/>
        </w:rPr>
        <w:t xml:space="preserve">, must </w:t>
      </w:r>
      <w:r w:rsidRPr="008379EA">
        <w:rPr>
          <w:rFonts w:asciiTheme="majorBidi" w:eastAsia="+mn-ea" w:hAnsiTheme="majorBidi" w:cstheme="majorBidi"/>
          <w:kern w:val="24"/>
          <w:sz w:val="24"/>
          <w:szCs w:val="24"/>
          <w:lang w:val="en-US"/>
        </w:rPr>
        <w:t>be transferrable across scales</w:t>
      </w:r>
      <w:r w:rsidR="008F5E41">
        <w:rPr>
          <w:rFonts w:asciiTheme="majorBidi" w:eastAsia="Times New Roman" w:hAnsiTheme="majorBidi" w:cstheme="majorBidi"/>
          <w:sz w:val="24"/>
          <w:szCs w:val="24"/>
        </w:rPr>
        <w:t xml:space="preserve">,  </w:t>
      </w:r>
      <w:r w:rsidRPr="008379EA">
        <w:rPr>
          <w:rFonts w:asciiTheme="majorBidi" w:eastAsia="+mn-ea" w:hAnsiTheme="majorBidi" w:cstheme="majorBidi"/>
          <w:kern w:val="24"/>
          <w:sz w:val="24"/>
          <w:szCs w:val="24"/>
          <w:lang w:val="en-US"/>
        </w:rPr>
        <w:t>translate well from fundamental values into applied policy and practical action</w:t>
      </w:r>
    </w:p>
    <w:p w14:paraId="6AA5FDA6" w14:textId="22A56493" w:rsidR="008379EA" w:rsidRPr="008379EA" w:rsidRDefault="008379EA" w:rsidP="008F5E41">
      <w:pPr>
        <w:spacing w:after="40" w:line="264" w:lineRule="auto"/>
        <w:contextualSpacing/>
        <w:rPr>
          <w:rFonts w:asciiTheme="majorBidi" w:eastAsia="Times New Roman" w:hAnsiTheme="majorBidi" w:cstheme="majorBidi"/>
          <w:sz w:val="24"/>
          <w:szCs w:val="24"/>
        </w:rPr>
      </w:pPr>
      <w:r w:rsidRPr="008379EA">
        <w:rPr>
          <w:rFonts w:asciiTheme="majorBidi" w:eastAsia="+mn-ea" w:hAnsiTheme="majorBidi" w:cstheme="majorBidi"/>
          <w:kern w:val="24"/>
          <w:sz w:val="24"/>
          <w:szCs w:val="24"/>
          <w:lang w:val="en-US"/>
        </w:rPr>
        <w:lastRenderedPageBreak/>
        <w:t>identify possibilities for radical transformative change AND positive incremental change</w:t>
      </w:r>
      <w:r w:rsidR="008F5E41">
        <w:rPr>
          <w:rFonts w:asciiTheme="majorBidi" w:eastAsia="+mn-ea" w:hAnsiTheme="majorBidi" w:cstheme="majorBidi"/>
          <w:kern w:val="24"/>
          <w:sz w:val="24"/>
          <w:szCs w:val="24"/>
          <w:lang w:val="en-US"/>
        </w:rPr>
        <w:t>.  Managers should introduce a culture of sustainable approaches and include the 3 R’s as part of this.</w:t>
      </w:r>
    </w:p>
    <w:p w14:paraId="5D3D80FD" w14:textId="7D00C109" w:rsidR="008379EA" w:rsidRPr="008379EA" w:rsidRDefault="008379EA" w:rsidP="008379EA">
      <w:pPr>
        <w:rPr>
          <w:rStyle w:val="Strong"/>
          <w:rFonts w:ascii="Source Sans Pro" w:hAnsi="Source Sans Pro"/>
          <w:shd w:val="clear" w:color="auto" w:fill="FFFFFF"/>
        </w:rPr>
      </w:pPr>
    </w:p>
    <w:p w14:paraId="2494D48F" w14:textId="77777777" w:rsidR="008379EA" w:rsidRDefault="008379EA" w:rsidP="008379EA">
      <w:pPr>
        <w:rPr>
          <w:rStyle w:val="Strong"/>
          <w:rFonts w:ascii="Source Sans Pro" w:hAnsi="Source Sans Pro"/>
          <w:color w:val="312F30"/>
          <w:shd w:val="clear" w:color="auto" w:fill="FFFFFF"/>
        </w:rPr>
      </w:pPr>
    </w:p>
    <w:p w14:paraId="7A1CFE3A" w14:textId="64E8EBA0" w:rsidR="00D068AB" w:rsidRPr="008379EA" w:rsidRDefault="008379EA" w:rsidP="008379EA">
      <w:pPr>
        <w:spacing w:after="0" w:line="240" w:lineRule="auto"/>
        <w:ind w:right="240"/>
        <w:rPr>
          <w:rFonts w:ascii="Times New Roman" w:hAnsi="Times New Roman" w:cs="Times New Roman"/>
          <w:color w:val="000000" w:themeColor="text1"/>
          <w:sz w:val="24"/>
          <w:szCs w:val="24"/>
        </w:rPr>
      </w:pPr>
      <w:r w:rsidRPr="008379EA">
        <w:rPr>
          <w:rFonts w:ascii="Times New Roman" w:hAnsi="Times New Roman" w:cs="Times New Roman"/>
          <w:color w:val="000000" w:themeColor="text1"/>
          <w:sz w:val="24"/>
          <w:szCs w:val="24"/>
        </w:rPr>
        <w:t xml:space="preserve"> </w:t>
      </w:r>
    </w:p>
    <w:sectPr w:rsidR="00D068AB" w:rsidRPr="008379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9B3EE" w14:textId="77777777" w:rsidR="00691231" w:rsidRDefault="00691231" w:rsidP="008914F7">
      <w:pPr>
        <w:spacing w:after="0" w:line="240" w:lineRule="auto"/>
      </w:pPr>
      <w:r>
        <w:separator/>
      </w:r>
    </w:p>
  </w:endnote>
  <w:endnote w:type="continuationSeparator" w:id="0">
    <w:p w14:paraId="69D5FEE9" w14:textId="77777777" w:rsidR="00691231" w:rsidRDefault="00691231" w:rsidP="00891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E0766" w14:textId="77777777" w:rsidR="00691231" w:rsidRDefault="00691231" w:rsidP="008914F7">
      <w:pPr>
        <w:spacing w:after="0" w:line="240" w:lineRule="auto"/>
      </w:pPr>
      <w:r>
        <w:separator/>
      </w:r>
    </w:p>
  </w:footnote>
  <w:footnote w:type="continuationSeparator" w:id="0">
    <w:p w14:paraId="7F1DC7F6" w14:textId="77777777" w:rsidR="00691231" w:rsidRDefault="00691231" w:rsidP="00891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09AB"/>
    <w:multiLevelType w:val="hybridMultilevel"/>
    <w:tmpl w:val="D08ADB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E74B87"/>
    <w:multiLevelType w:val="hybridMultilevel"/>
    <w:tmpl w:val="7AA22E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7F67F2"/>
    <w:multiLevelType w:val="multilevel"/>
    <w:tmpl w:val="E818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46699"/>
    <w:multiLevelType w:val="hybridMultilevel"/>
    <w:tmpl w:val="3454ED56"/>
    <w:lvl w:ilvl="0" w:tplc="9238D2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C71D13"/>
    <w:multiLevelType w:val="hybridMultilevel"/>
    <w:tmpl w:val="14041BD2"/>
    <w:lvl w:ilvl="0" w:tplc="AF4A53FE">
      <w:start w:val="1"/>
      <w:numFmt w:val="bullet"/>
      <w:lvlText w:val=" "/>
      <w:lvlJc w:val="left"/>
      <w:pPr>
        <w:tabs>
          <w:tab w:val="num" w:pos="720"/>
        </w:tabs>
        <w:ind w:left="720" w:hanging="360"/>
      </w:pPr>
      <w:rPr>
        <w:rFonts w:ascii="Calibri" w:hAnsi="Calibri" w:hint="default"/>
      </w:rPr>
    </w:lvl>
    <w:lvl w:ilvl="1" w:tplc="D2B85844" w:tentative="1">
      <w:start w:val="1"/>
      <w:numFmt w:val="bullet"/>
      <w:lvlText w:val=" "/>
      <w:lvlJc w:val="left"/>
      <w:pPr>
        <w:tabs>
          <w:tab w:val="num" w:pos="1440"/>
        </w:tabs>
        <w:ind w:left="1440" w:hanging="360"/>
      </w:pPr>
      <w:rPr>
        <w:rFonts w:ascii="Calibri" w:hAnsi="Calibri" w:hint="default"/>
      </w:rPr>
    </w:lvl>
    <w:lvl w:ilvl="2" w:tplc="80BACCC6" w:tentative="1">
      <w:start w:val="1"/>
      <w:numFmt w:val="bullet"/>
      <w:lvlText w:val=" "/>
      <w:lvlJc w:val="left"/>
      <w:pPr>
        <w:tabs>
          <w:tab w:val="num" w:pos="2160"/>
        </w:tabs>
        <w:ind w:left="2160" w:hanging="360"/>
      </w:pPr>
      <w:rPr>
        <w:rFonts w:ascii="Calibri" w:hAnsi="Calibri" w:hint="default"/>
      </w:rPr>
    </w:lvl>
    <w:lvl w:ilvl="3" w:tplc="3F5C34DC" w:tentative="1">
      <w:start w:val="1"/>
      <w:numFmt w:val="bullet"/>
      <w:lvlText w:val=" "/>
      <w:lvlJc w:val="left"/>
      <w:pPr>
        <w:tabs>
          <w:tab w:val="num" w:pos="2880"/>
        </w:tabs>
        <w:ind w:left="2880" w:hanging="360"/>
      </w:pPr>
      <w:rPr>
        <w:rFonts w:ascii="Calibri" w:hAnsi="Calibri" w:hint="default"/>
      </w:rPr>
    </w:lvl>
    <w:lvl w:ilvl="4" w:tplc="377276F2" w:tentative="1">
      <w:start w:val="1"/>
      <w:numFmt w:val="bullet"/>
      <w:lvlText w:val=" "/>
      <w:lvlJc w:val="left"/>
      <w:pPr>
        <w:tabs>
          <w:tab w:val="num" w:pos="3600"/>
        </w:tabs>
        <w:ind w:left="3600" w:hanging="360"/>
      </w:pPr>
      <w:rPr>
        <w:rFonts w:ascii="Calibri" w:hAnsi="Calibri" w:hint="default"/>
      </w:rPr>
    </w:lvl>
    <w:lvl w:ilvl="5" w:tplc="B85ACDFA" w:tentative="1">
      <w:start w:val="1"/>
      <w:numFmt w:val="bullet"/>
      <w:lvlText w:val=" "/>
      <w:lvlJc w:val="left"/>
      <w:pPr>
        <w:tabs>
          <w:tab w:val="num" w:pos="4320"/>
        </w:tabs>
        <w:ind w:left="4320" w:hanging="360"/>
      </w:pPr>
      <w:rPr>
        <w:rFonts w:ascii="Calibri" w:hAnsi="Calibri" w:hint="default"/>
      </w:rPr>
    </w:lvl>
    <w:lvl w:ilvl="6" w:tplc="6762982A" w:tentative="1">
      <w:start w:val="1"/>
      <w:numFmt w:val="bullet"/>
      <w:lvlText w:val=" "/>
      <w:lvlJc w:val="left"/>
      <w:pPr>
        <w:tabs>
          <w:tab w:val="num" w:pos="5040"/>
        </w:tabs>
        <w:ind w:left="5040" w:hanging="360"/>
      </w:pPr>
      <w:rPr>
        <w:rFonts w:ascii="Calibri" w:hAnsi="Calibri" w:hint="default"/>
      </w:rPr>
    </w:lvl>
    <w:lvl w:ilvl="7" w:tplc="EA7E7630" w:tentative="1">
      <w:start w:val="1"/>
      <w:numFmt w:val="bullet"/>
      <w:lvlText w:val=" "/>
      <w:lvlJc w:val="left"/>
      <w:pPr>
        <w:tabs>
          <w:tab w:val="num" w:pos="5760"/>
        </w:tabs>
        <w:ind w:left="5760" w:hanging="360"/>
      </w:pPr>
      <w:rPr>
        <w:rFonts w:ascii="Calibri" w:hAnsi="Calibri" w:hint="default"/>
      </w:rPr>
    </w:lvl>
    <w:lvl w:ilvl="8" w:tplc="A58ECC1C"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38537983"/>
    <w:multiLevelType w:val="hybridMultilevel"/>
    <w:tmpl w:val="AB6261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1F4281"/>
    <w:multiLevelType w:val="hybridMultilevel"/>
    <w:tmpl w:val="1CAA16DC"/>
    <w:lvl w:ilvl="0" w:tplc="7EF86BA4">
      <w:start w:val="1"/>
      <w:numFmt w:val="bullet"/>
      <w:lvlText w:val=" "/>
      <w:lvlJc w:val="left"/>
      <w:pPr>
        <w:tabs>
          <w:tab w:val="num" w:pos="720"/>
        </w:tabs>
        <w:ind w:left="720" w:hanging="360"/>
      </w:pPr>
      <w:rPr>
        <w:rFonts w:ascii="Calibri" w:hAnsi="Calibri" w:hint="default"/>
      </w:rPr>
    </w:lvl>
    <w:lvl w:ilvl="1" w:tplc="018A83B4" w:tentative="1">
      <w:start w:val="1"/>
      <w:numFmt w:val="bullet"/>
      <w:lvlText w:val=" "/>
      <w:lvlJc w:val="left"/>
      <w:pPr>
        <w:tabs>
          <w:tab w:val="num" w:pos="1440"/>
        </w:tabs>
        <w:ind w:left="1440" w:hanging="360"/>
      </w:pPr>
      <w:rPr>
        <w:rFonts w:ascii="Calibri" w:hAnsi="Calibri" w:hint="default"/>
      </w:rPr>
    </w:lvl>
    <w:lvl w:ilvl="2" w:tplc="31A6217A" w:tentative="1">
      <w:start w:val="1"/>
      <w:numFmt w:val="bullet"/>
      <w:lvlText w:val=" "/>
      <w:lvlJc w:val="left"/>
      <w:pPr>
        <w:tabs>
          <w:tab w:val="num" w:pos="2160"/>
        </w:tabs>
        <w:ind w:left="2160" w:hanging="360"/>
      </w:pPr>
      <w:rPr>
        <w:rFonts w:ascii="Calibri" w:hAnsi="Calibri" w:hint="default"/>
      </w:rPr>
    </w:lvl>
    <w:lvl w:ilvl="3" w:tplc="C8DE6306" w:tentative="1">
      <w:start w:val="1"/>
      <w:numFmt w:val="bullet"/>
      <w:lvlText w:val=" "/>
      <w:lvlJc w:val="left"/>
      <w:pPr>
        <w:tabs>
          <w:tab w:val="num" w:pos="2880"/>
        </w:tabs>
        <w:ind w:left="2880" w:hanging="360"/>
      </w:pPr>
      <w:rPr>
        <w:rFonts w:ascii="Calibri" w:hAnsi="Calibri" w:hint="default"/>
      </w:rPr>
    </w:lvl>
    <w:lvl w:ilvl="4" w:tplc="60063F40" w:tentative="1">
      <w:start w:val="1"/>
      <w:numFmt w:val="bullet"/>
      <w:lvlText w:val=" "/>
      <w:lvlJc w:val="left"/>
      <w:pPr>
        <w:tabs>
          <w:tab w:val="num" w:pos="3600"/>
        </w:tabs>
        <w:ind w:left="3600" w:hanging="360"/>
      </w:pPr>
      <w:rPr>
        <w:rFonts w:ascii="Calibri" w:hAnsi="Calibri" w:hint="default"/>
      </w:rPr>
    </w:lvl>
    <w:lvl w:ilvl="5" w:tplc="FF502AEA" w:tentative="1">
      <w:start w:val="1"/>
      <w:numFmt w:val="bullet"/>
      <w:lvlText w:val=" "/>
      <w:lvlJc w:val="left"/>
      <w:pPr>
        <w:tabs>
          <w:tab w:val="num" w:pos="4320"/>
        </w:tabs>
        <w:ind w:left="4320" w:hanging="360"/>
      </w:pPr>
      <w:rPr>
        <w:rFonts w:ascii="Calibri" w:hAnsi="Calibri" w:hint="default"/>
      </w:rPr>
    </w:lvl>
    <w:lvl w:ilvl="6" w:tplc="98323358" w:tentative="1">
      <w:start w:val="1"/>
      <w:numFmt w:val="bullet"/>
      <w:lvlText w:val=" "/>
      <w:lvlJc w:val="left"/>
      <w:pPr>
        <w:tabs>
          <w:tab w:val="num" w:pos="5040"/>
        </w:tabs>
        <w:ind w:left="5040" w:hanging="360"/>
      </w:pPr>
      <w:rPr>
        <w:rFonts w:ascii="Calibri" w:hAnsi="Calibri" w:hint="default"/>
      </w:rPr>
    </w:lvl>
    <w:lvl w:ilvl="7" w:tplc="2F949480" w:tentative="1">
      <w:start w:val="1"/>
      <w:numFmt w:val="bullet"/>
      <w:lvlText w:val=" "/>
      <w:lvlJc w:val="left"/>
      <w:pPr>
        <w:tabs>
          <w:tab w:val="num" w:pos="5760"/>
        </w:tabs>
        <w:ind w:left="5760" w:hanging="360"/>
      </w:pPr>
      <w:rPr>
        <w:rFonts w:ascii="Calibri" w:hAnsi="Calibri" w:hint="default"/>
      </w:rPr>
    </w:lvl>
    <w:lvl w:ilvl="8" w:tplc="79008960"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50E5364E"/>
    <w:multiLevelType w:val="hybridMultilevel"/>
    <w:tmpl w:val="8A4282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815FD4"/>
    <w:multiLevelType w:val="hybridMultilevel"/>
    <w:tmpl w:val="DE446180"/>
    <w:lvl w:ilvl="0" w:tplc="1372520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143010"/>
    <w:multiLevelType w:val="hybridMultilevel"/>
    <w:tmpl w:val="FF8C3F02"/>
    <w:lvl w:ilvl="0" w:tplc="B8BA29F4">
      <w:start w:val="1"/>
      <w:numFmt w:val="bullet"/>
      <w:lvlText w:val=" "/>
      <w:lvlJc w:val="left"/>
      <w:pPr>
        <w:tabs>
          <w:tab w:val="num" w:pos="720"/>
        </w:tabs>
        <w:ind w:left="720" w:hanging="360"/>
      </w:pPr>
      <w:rPr>
        <w:rFonts w:ascii="Calibri" w:hAnsi="Calibri" w:hint="default"/>
      </w:rPr>
    </w:lvl>
    <w:lvl w:ilvl="1" w:tplc="BCA6DB6E">
      <w:start w:val="1"/>
      <w:numFmt w:val="bullet"/>
      <w:lvlText w:val=" "/>
      <w:lvlJc w:val="left"/>
      <w:pPr>
        <w:tabs>
          <w:tab w:val="num" w:pos="1440"/>
        </w:tabs>
        <w:ind w:left="1440" w:hanging="360"/>
      </w:pPr>
      <w:rPr>
        <w:rFonts w:ascii="Calibri" w:hAnsi="Calibri" w:hint="default"/>
      </w:rPr>
    </w:lvl>
    <w:lvl w:ilvl="2" w:tplc="9468ED6E">
      <w:start w:val="1"/>
      <w:numFmt w:val="bullet"/>
      <w:lvlText w:val=" "/>
      <w:lvlJc w:val="left"/>
      <w:pPr>
        <w:tabs>
          <w:tab w:val="num" w:pos="2160"/>
        </w:tabs>
        <w:ind w:left="2160" w:hanging="360"/>
      </w:pPr>
      <w:rPr>
        <w:rFonts w:ascii="Calibri" w:hAnsi="Calibri" w:hint="default"/>
      </w:rPr>
    </w:lvl>
    <w:lvl w:ilvl="3" w:tplc="4518F6D0">
      <w:start w:val="1"/>
      <w:numFmt w:val="bullet"/>
      <w:lvlText w:val=" "/>
      <w:lvlJc w:val="left"/>
      <w:pPr>
        <w:tabs>
          <w:tab w:val="num" w:pos="2880"/>
        </w:tabs>
        <w:ind w:left="2880" w:hanging="360"/>
      </w:pPr>
      <w:rPr>
        <w:rFonts w:ascii="Calibri" w:hAnsi="Calibri" w:hint="default"/>
      </w:rPr>
    </w:lvl>
    <w:lvl w:ilvl="4" w:tplc="19C05C30">
      <w:start w:val="1"/>
      <w:numFmt w:val="bullet"/>
      <w:lvlText w:val=" "/>
      <w:lvlJc w:val="left"/>
      <w:pPr>
        <w:tabs>
          <w:tab w:val="num" w:pos="3600"/>
        </w:tabs>
        <w:ind w:left="3600" w:hanging="360"/>
      </w:pPr>
      <w:rPr>
        <w:rFonts w:ascii="Calibri" w:hAnsi="Calibri" w:hint="default"/>
      </w:rPr>
    </w:lvl>
    <w:lvl w:ilvl="5" w:tplc="274A9AF6" w:tentative="1">
      <w:start w:val="1"/>
      <w:numFmt w:val="bullet"/>
      <w:lvlText w:val=" "/>
      <w:lvlJc w:val="left"/>
      <w:pPr>
        <w:tabs>
          <w:tab w:val="num" w:pos="4320"/>
        </w:tabs>
        <w:ind w:left="4320" w:hanging="360"/>
      </w:pPr>
      <w:rPr>
        <w:rFonts w:ascii="Calibri" w:hAnsi="Calibri" w:hint="default"/>
      </w:rPr>
    </w:lvl>
    <w:lvl w:ilvl="6" w:tplc="67C0D004" w:tentative="1">
      <w:start w:val="1"/>
      <w:numFmt w:val="bullet"/>
      <w:lvlText w:val=" "/>
      <w:lvlJc w:val="left"/>
      <w:pPr>
        <w:tabs>
          <w:tab w:val="num" w:pos="5040"/>
        </w:tabs>
        <w:ind w:left="5040" w:hanging="360"/>
      </w:pPr>
      <w:rPr>
        <w:rFonts w:ascii="Calibri" w:hAnsi="Calibri" w:hint="default"/>
      </w:rPr>
    </w:lvl>
    <w:lvl w:ilvl="7" w:tplc="B404872A" w:tentative="1">
      <w:start w:val="1"/>
      <w:numFmt w:val="bullet"/>
      <w:lvlText w:val=" "/>
      <w:lvlJc w:val="left"/>
      <w:pPr>
        <w:tabs>
          <w:tab w:val="num" w:pos="5760"/>
        </w:tabs>
        <w:ind w:left="5760" w:hanging="360"/>
      </w:pPr>
      <w:rPr>
        <w:rFonts w:ascii="Calibri" w:hAnsi="Calibri" w:hint="default"/>
      </w:rPr>
    </w:lvl>
    <w:lvl w:ilvl="8" w:tplc="BC0A8340"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7FC62351"/>
    <w:multiLevelType w:val="hybridMultilevel"/>
    <w:tmpl w:val="46B2864E"/>
    <w:lvl w:ilvl="0" w:tplc="B414D18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3625283">
    <w:abstractNumId w:val="5"/>
  </w:num>
  <w:num w:numId="2" w16cid:durableId="812723087">
    <w:abstractNumId w:val="0"/>
  </w:num>
  <w:num w:numId="3" w16cid:durableId="180165347">
    <w:abstractNumId w:val="7"/>
  </w:num>
  <w:num w:numId="4" w16cid:durableId="949821690">
    <w:abstractNumId w:val="1"/>
  </w:num>
  <w:num w:numId="5" w16cid:durableId="1770810621">
    <w:abstractNumId w:val="4"/>
  </w:num>
  <w:num w:numId="6" w16cid:durableId="2054842109">
    <w:abstractNumId w:val="9"/>
  </w:num>
  <w:num w:numId="7" w16cid:durableId="184222183">
    <w:abstractNumId w:val="8"/>
  </w:num>
  <w:num w:numId="8" w16cid:durableId="1243905634">
    <w:abstractNumId w:val="10"/>
  </w:num>
  <w:num w:numId="9" w16cid:durableId="527645693">
    <w:abstractNumId w:val="3"/>
  </w:num>
  <w:num w:numId="10" w16cid:durableId="766268714">
    <w:abstractNumId w:val="2"/>
  </w:num>
  <w:num w:numId="11" w16cid:durableId="19310394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69D"/>
    <w:rsid w:val="00015B76"/>
    <w:rsid w:val="00060B19"/>
    <w:rsid w:val="00067C7C"/>
    <w:rsid w:val="000C0D25"/>
    <w:rsid w:val="000C254B"/>
    <w:rsid w:val="000C5116"/>
    <w:rsid w:val="000E1BC9"/>
    <w:rsid w:val="000E74E9"/>
    <w:rsid w:val="001414C6"/>
    <w:rsid w:val="00164B5E"/>
    <w:rsid w:val="00175B3C"/>
    <w:rsid w:val="001D6203"/>
    <w:rsid w:val="001F471A"/>
    <w:rsid w:val="0022582B"/>
    <w:rsid w:val="00234B1A"/>
    <w:rsid w:val="00284C72"/>
    <w:rsid w:val="00297527"/>
    <w:rsid w:val="002B3D79"/>
    <w:rsid w:val="002C3DA1"/>
    <w:rsid w:val="00301AAA"/>
    <w:rsid w:val="00315B8A"/>
    <w:rsid w:val="003A5410"/>
    <w:rsid w:val="003B0F9F"/>
    <w:rsid w:val="003C0EDB"/>
    <w:rsid w:val="004449CC"/>
    <w:rsid w:val="004573FA"/>
    <w:rsid w:val="004B7CA9"/>
    <w:rsid w:val="004D4608"/>
    <w:rsid w:val="00543DE3"/>
    <w:rsid w:val="0057269D"/>
    <w:rsid w:val="005A230A"/>
    <w:rsid w:val="005A4538"/>
    <w:rsid w:val="005B0D8F"/>
    <w:rsid w:val="005C08BA"/>
    <w:rsid w:val="005C39E5"/>
    <w:rsid w:val="005E02D1"/>
    <w:rsid w:val="0061787D"/>
    <w:rsid w:val="00643DDB"/>
    <w:rsid w:val="00652EE9"/>
    <w:rsid w:val="00673340"/>
    <w:rsid w:val="006735F6"/>
    <w:rsid w:val="00677B65"/>
    <w:rsid w:val="00691231"/>
    <w:rsid w:val="006919C5"/>
    <w:rsid w:val="00695E41"/>
    <w:rsid w:val="0070426A"/>
    <w:rsid w:val="00794D01"/>
    <w:rsid w:val="007D6B9B"/>
    <w:rsid w:val="00807DBB"/>
    <w:rsid w:val="00827847"/>
    <w:rsid w:val="008379EA"/>
    <w:rsid w:val="00855940"/>
    <w:rsid w:val="008725F2"/>
    <w:rsid w:val="00884374"/>
    <w:rsid w:val="00884E80"/>
    <w:rsid w:val="008914F7"/>
    <w:rsid w:val="008A5BE4"/>
    <w:rsid w:val="008F250B"/>
    <w:rsid w:val="008F5E41"/>
    <w:rsid w:val="00902973"/>
    <w:rsid w:val="0092322D"/>
    <w:rsid w:val="009259AB"/>
    <w:rsid w:val="00943C91"/>
    <w:rsid w:val="00966839"/>
    <w:rsid w:val="009911C8"/>
    <w:rsid w:val="00A53C4C"/>
    <w:rsid w:val="00A9671F"/>
    <w:rsid w:val="00AA7CE2"/>
    <w:rsid w:val="00AE6824"/>
    <w:rsid w:val="00AE75AA"/>
    <w:rsid w:val="00AF5535"/>
    <w:rsid w:val="00B05A2F"/>
    <w:rsid w:val="00B27630"/>
    <w:rsid w:val="00B370BA"/>
    <w:rsid w:val="00BA03BB"/>
    <w:rsid w:val="00BA1977"/>
    <w:rsid w:val="00BA42F8"/>
    <w:rsid w:val="00BB199A"/>
    <w:rsid w:val="00C944D9"/>
    <w:rsid w:val="00CC436A"/>
    <w:rsid w:val="00D02695"/>
    <w:rsid w:val="00D068AB"/>
    <w:rsid w:val="00D22338"/>
    <w:rsid w:val="00D242AF"/>
    <w:rsid w:val="00D31F11"/>
    <w:rsid w:val="00D41127"/>
    <w:rsid w:val="00DA6975"/>
    <w:rsid w:val="00DC03BD"/>
    <w:rsid w:val="00DF2250"/>
    <w:rsid w:val="00E5716B"/>
    <w:rsid w:val="00E571F8"/>
    <w:rsid w:val="00E84200"/>
    <w:rsid w:val="00E8471F"/>
    <w:rsid w:val="00EE181D"/>
    <w:rsid w:val="00F3393D"/>
    <w:rsid w:val="00F40A20"/>
    <w:rsid w:val="00F61209"/>
    <w:rsid w:val="00F75954"/>
    <w:rsid w:val="00FA19B5"/>
    <w:rsid w:val="00FB3C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966EB"/>
  <w15:docId w15:val="{924551D7-76A3-49B2-9E95-41F3B0D9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69D"/>
    <w:pPr>
      <w:ind w:left="720"/>
      <w:contextualSpacing/>
    </w:pPr>
  </w:style>
  <w:style w:type="paragraph" w:styleId="Header">
    <w:name w:val="header"/>
    <w:basedOn w:val="Normal"/>
    <w:link w:val="HeaderChar"/>
    <w:uiPriority w:val="99"/>
    <w:unhideWhenUsed/>
    <w:rsid w:val="00891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4F7"/>
  </w:style>
  <w:style w:type="paragraph" w:styleId="Footer">
    <w:name w:val="footer"/>
    <w:basedOn w:val="Normal"/>
    <w:link w:val="FooterChar"/>
    <w:uiPriority w:val="99"/>
    <w:unhideWhenUsed/>
    <w:rsid w:val="00891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4F7"/>
  </w:style>
  <w:style w:type="table" w:styleId="TableGrid">
    <w:name w:val="Table Grid"/>
    <w:basedOn w:val="TableNormal"/>
    <w:uiPriority w:val="59"/>
    <w:rsid w:val="00AA7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AA7CE2"/>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AA7CE2"/>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AA7CE2"/>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A7CE2"/>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A7CE2"/>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A7CE2"/>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AA7CE2"/>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AA7CE2"/>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AA7CE2"/>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A7CE2"/>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22582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571F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571F8"/>
    <w:rPr>
      <w:rFonts w:ascii="Times New Roman" w:hAnsi="Times New Roman" w:cs="Times New Roman"/>
      <w:sz w:val="18"/>
      <w:szCs w:val="18"/>
    </w:rPr>
  </w:style>
  <w:style w:type="character" w:styleId="Strong">
    <w:name w:val="Strong"/>
    <w:basedOn w:val="DefaultParagraphFont"/>
    <w:uiPriority w:val="22"/>
    <w:qFormat/>
    <w:rsid w:val="005A45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65435">
      <w:bodyDiv w:val="1"/>
      <w:marLeft w:val="0"/>
      <w:marRight w:val="0"/>
      <w:marTop w:val="0"/>
      <w:marBottom w:val="0"/>
      <w:divBdr>
        <w:top w:val="none" w:sz="0" w:space="0" w:color="auto"/>
        <w:left w:val="none" w:sz="0" w:space="0" w:color="auto"/>
        <w:bottom w:val="none" w:sz="0" w:space="0" w:color="auto"/>
        <w:right w:val="none" w:sz="0" w:space="0" w:color="auto"/>
      </w:divBdr>
    </w:div>
    <w:div w:id="258487529">
      <w:bodyDiv w:val="1"/>
      <w:marLeft w:val="0"/>
      <w:marRight w:val="0"/>
      <w:marTop w:val="0"/>
      <w:marBottom w:val="0"/>
      <w:divBdr>
        <w:top w:val="none" w:sz="0" w:space="0" w:color="auto"/>
        <w:left w:val="none" w:sz="0" w:space="0" w:color="auto"/>
        <w:bottom w:val="none" w:sz="0" w:space="0" w:color="auto"/>
        <w:right w:val="none" w:sz="0" w:space="0" w:color="auto"/>
      </w:divBdr>
    </w:div>
    <w:div w:id="544752927">
      <w:bodyDiv w:val="1"/>
      <w:marLeft w:val="0"/>
      <w:marRight w:val="0"/>
      <w:marTop w:val="0"/>
      <w:marBottom w:val="0"/>
      <w:divBdr>
        <w:top w:val="none" w:sz="0" w:space="0" w:color="auto"/>
        <w:left w:val="none" w:sz="0" w:space="0" w:color="auto"/>
        <w:bottom w:val="none" w:sz="0" w:space="0" w:color="auto"/>
        <w:right w:val="none" w:sz="0" w:space="0" w:color="auto"/>
      </w:divBdr>
      <w:divsChild>
        <w:div w:id="1072045976">
          <w:marLeft w:val="144"/>
          <w:marRight w:val="0"/>
          <w:marTop w:val="240"/>
          <w:marBottom w:val="40"/>
          <w:divBdr>
            <w:top w:val="none" w:sz="0" w:space="0" w:color="auto"/>
            <w:left w:val="none" w:sz="0" w:space="0" w:color="auto"/>
            <w:bottom w:val="none" w:sz="0" w:space="0" w:color="auto"/>
            <w:right w:val="none" w:sz="0" w:space="0" w:color="auto"/>
          </w:divBdr>
        </w:div>
        <w:div w:id="843129780">
          <w:marLeft w:val="144"/>
          <w:marRight w:val="0"/>
          <w:marTop w:val="240"/>
          <w:marBottom w:val="40"/>
          <w:divBdr>
            <w:top w:val="none" w:sz="0" w:space="0" w:color="auto"/>
            <w:left w:val="none" w:sz="0" w:space="0" w:color="auto"/>
            <w:bottom w:val="none" w:sz="0" w:space="0" w:color="auto"/>
            <w:right w:val="none" w:sz="0" w:space="0" w:color="auto"/>
          </w:divBdr>
        </w:div>
        <w:div w:id="1041055446">
          <w:marLeft w:val="144"/>
          <w:marRight w:val="0"/>
          <w:marTop w:val="240"/>
          <w:marBottom w:val="40"/>
          <w:divBdr>
            <w:top w:val="none" w:sz="0" w:space="0" w:color="auto"/>
            <w:left w:val="none" w:sz="0" w:space="0" w:color="auto"/>
            <w:bottom w:val="none" w:sz="0" w:space="0" w:color="auto"/>
            <w:right w:val="none" w:sz="0" w:space="0" w:color="auto"/>
          </w:divBdr>
        </w:div>
        <w:div w:id="871111001">
          <w:marLeft w:val="144"/>
          <w:marRight w:val="0"/>
          <w:marTop w:val="240"/>
          <w:marBottom w:val="40"/>
          <w:divBdr>
            <w:top w:val="none" w:sz="0" w:space="0" w:color="auto"/>
            <w:left w:val="none" w:sz="0" w:space="0" w:color="auto"/>
            <w:bottom w:val="none" w:sz="0" w:space="0" w:color="auto"/>
            <w:right w:val="none" w:sz="0" w:space="0" w:color="auto"/>
          </w:divBdr>
        </w:div>
        <w:div w:id="1814830520">
          <w:marLeft w:val="144"/>
          <w:marRight w:val="0"/>
          <w:marTop w:val="240"/>
          <w:marBottom w:val="40"/>
          <w:divBdr>
            <w:top w:val="none" w:sz="0" w:space="0" w:color="auto"/>
            <w:left w:val="none" w:sz="0" w:space="0" w:color="auto"/>
            <w:bottom w:val="none" w:sz="0" w:space="0" w:color="auto"/>
            <w:right w:val="none" w:sz="0" w:space="0" w:color="auto"/>
          </w:divBdr>
        </w:div>
      </w:divsChild>
    </w:div>
    <w:div w:id="660232403">
      <w:bodyDiv w:val="1"/>
      <w:marLeft w:val="0"/>
      <w:marRight w:val="0"/>
      <w:marTop w:val="0"/>
      <w:marBottom w:val="0"/>
      <w:divBdr>
        <w:top w:val="none" w:sz="0" w:space="0" w:color="auto"/>
        <w:left w:val="none" w:sz="0" w:space="0" w:color="auto"/>
        <w:bottom w:val="none" w:sz="0" w:space="0" w:color="auto"/>
        <w:right w:val="none" w:sz="0" w:space="0" w:color="auto"/>
      </w:divBdr>
      <w:divsChild>
        <w:div w:id="1858880995">
          <w:marLeft w:val="144"/>
          <w:marRight w:val="0"/>
          <w:marTop w:val="240"/>
          <w:marBottom w:val="40"/>
          <w:divBdr>
            <w:top w:val="none" w:sz="0" w:space="0" w:color="auto"/>
            <w:left w:val="none" w:sz="0" w:space="0" w:color="auto"/>
            <w:bottom w:val="none" w:sz="0" w:space="0" w:color="auto"/>
            <w:right w:val="none" w:sz="0" w:space="0" w:color="auto"/>
          </w:divBdr>
        </w:div>
        <w:div w:id="1953125502">
          <w:marLeft w:val="144"/>
          <w:marRight w:val="0"/>
          <w:marTop w:val="240"/>
          <w:marBottom w:val="40"/>
          <w:divBdr>
            <w:top w:val="none" w:sz="0" w:space="0" w:color="auto"/>
            <w:left w:val="none" w:sz="0" w:space="0" w:color="auto"/>
            <w:bottom w:val="none" w:sz="0" w:space="0" w:color="auto"/>
            <w:right w:val="none" w:sz="0" w:space="0" w:color="auto"/>
          </w:divBdr>
        </w:div>
        <w:div w:id="575016180">
          <w:marLeft w:val="144"/>
          <w:marRight w:val="0"/>
          <w:marTop w:val="240"/>
          <w:marBottom w:val="40"/>
          <w:divBdr>
            <w:top w:val="none" w:sz="0" w:space="0" w:color="auto"/>
            <w:left w:val="none" w:sz="0" w:space="0" w:color="auto"/>
            <w:bottom w:val="none" w:sz="0" w:space="0" w:color="auto"/>
            <w:right w:val="none" w:sz="0" w:space="0" w:color="auto"/>
          </w:divBdr>
        </w:div>
        <w:div w:id="1172379307">
          <w:marLeft w:val="144"/>
          <w:marRight w:val="0"/>
          <w:marTop w:val="240"/>
          <w:marBottom w:val="40"/>
          <w:divBdr>
            <w:top w:val="none" w:sz="0" w:space="0" w:color="auto"/>
            <w:left w:val="none" w:sz="0" w:space="0" w:color="auto"/>
            <w:bottom w:val="none" w:sz="0" w:space="0" w:color="auto"/>
            <w:right w:val="none" w:sz="0" w:space="0" w:color="auto"/>
          </w:divBdr>
        </w:div>
      </w:divsChild>
    </w:div>
    <w:div w:id="829516414">
      <w:bodyDiv w:val="1"/>
      <w:marLeft w:val="0"/>
      <w:marRight w:val="0"/>
      <w:marTop w:val="0"/>
      <w:marBottom w:val="0"/>
      <w:divBdr>
        <w:top w:val="none" w:sz="0" w:space="0" w:color="auto"/>
        <w:left w:val="none" w:sz="0" w:space="0" w:color="auto"/>
        <w:bottom w:val="none" w:sz="0" w:space="0" w:color="auto"/>
        <w:right w:val="none" w:sz="0" w:space="0" w:color="auto"/>
      </w:divBdr>
    </w:div>
    <w:div w:id="873882306">
      <w:bodyDiv w:val="1"/>
      <w:marLeft w:val="0"/>
      <w:marRight w:val="0"/>
      <w:marTop w:val="0"/>
      <w:marBottom w:val="0"/>
      <w:divBdr>
        <w:top w:val="none" w:sz="0" w:space="0" w:color="auto"/>
        <w:left w:val="none" w:sz="0" w:space="0" w:color="auto"/>
        <w:bottom w:val="none" w:sz="0" w:space="0" w:color="auto"/>
        <w:right w:val="none" w:sz="0" w:space="0" w:color="auto"/>
      </w:divBdr>
    </w:div>
    <w:div w:id="877206521">
      <w:bodyDiv w:val="1"/>
      <w:marLeft w:val="0"/>
      <w:marRight w:val="0"/>
      <w:marTop w:val="0"/>
      <w:marBottom w:val="0"/>
      <w:divBdr>
        <w:top w:val="none" w:sz="0" w:space="0" w:color="auto"/>
        <w:left w:val="none" w:sz="0" w:space="0" w:color="auto"/>
        <w:bottom w:val="none" w:sz="0" w:space="0" w:color="auto"/>
        <w:right w:val="none" w:sz="0" w:space="0" w:color="auto"/>
      </w:divBdr>
    </w:div>
    <w:div w:id="1087270121">
      <w:bodyDiv w:val="1"/>
      <w:marLeft w:val="0"/>
      <w:marRight w:val="0"/>
      <w:marTop w:val="0"/>
      <w:marBottom w:val="0"/>
      <w:divBdr>
        <w:top w:val="none" w:sz="0" w:space="0" w:color="auto"/>
        <w:left w:val="none" w:sz="0" w:space="0" w:color="auto"/>
        <w:bottom w:val="none" w:sz="0" w:space="0" w:color="auto"/>
        <w:right w:val="none" w:sz="0" w:space="0" w:color="auto"/>
      </w:divBdr>
    </w:div>
    <w:div w:id="1170023268">
      <w:bodyDiv w:val="1"/>
      <w:marLeft w:val="0"/>
      <w:marRight w:val="0"/>
      <w:marTop w:val="0"/>
      <w:marBottom w:val="0"/>
      <w:divBdr>
        <w:top w:val="none" w:sz="0" w:space="0" w:color="auto"/>
        <w:left w:val="none" w:sz="0" w:space="0" w:color="auto"/>
        <w:bottom w:val="none" w:sz="0" w:space="0" w:color="auto"/>
        <w:right w:val="none" w:sz="0" w:space="0" w:color="auto"/>
      </w:divBdr>
    </w:div>
    <w:div w:id="1238436775">
      <w:bodyDiv w:val="1"/>
      <w:marLeft w:val="0"/>
      <w:marRight w:val="0"/>
      <w:marTop w:val="0"/>
      <w:marBottom w:val="0"/>
      <w:divBdr>
        <w:top w:val="none" w:sz="0" w:space="0" w:color="auto"/>
        <w:left w:val="none" w:sz="0" w:space="0" w:color="auto"/>
        <w:bottom w:val="none" w:sz="0" w:space="0" w:color="auto"/>
        <w:right w:val="none" w:sz="0" w:space="0" w:color="auto"/>
      </w:divBdr>
    </w:div>
    <w:div w:id="1514605990">
      <w:bodyDiv w:val="1"/>
      <w:marLeft w:val="0"/>
      <w:marRight w:val="0"/>
      <w:marTop w:val="0"/>
      <w:marBottom w:val="0"/>
      <w:divBdr>
        <w:top w:val="none" w:sz="0" w:space="0" w:color="auto"/>
        <w:left w:val="none" w:sz="0" w:space="0" w:color="auto"/>
        <w:bottom w:val="none" w:sz="0" w:space="0" w:color="auto"/>
        <w:right w:val="none" w:sz="0" w:space="0" w:color="auto"/>
      </w:divBdr>
    </w:div>
    <w:div w:id="1532379034">
      <w:bodyDiv w:val="1"/>
      <w:marLeft w:val="0"/>
      <w:marRight w:val="0"/>
      <w:marTop w:val="0"/>
      <w:marBottom w:val="0"/>
      <w:divBdr>
        <w:top w:val="none" w:sz="0" w:space="0" w:color="auto"/>
        <w:left w:val="none" w:sz="0" w:space="0" w:color="auto"/>
        <w:bottom w:val="none" w:sz="0" w:space="0" w:color="auto"/>
        <w:right w:val="none" w:sz="0" w:space="0" w:color="auto"/>
      </w:divBdr>
    </w:div>
    <w:div w:id="1583176681">
      <w:bodyDiv w:val="1"/>
      <w:marLeft w:val="0"/>
      <w:marRight w:val="0"/>
      <w:marTop w:val="0"/>
      <w:marBottom w:val="0"/>
      <w:divBdr>
        <w:top w:val="none" w:sz="0" w:space="0" w:color="auto"/>
        <w:left w:val="none" w:sz="0" w:space="0" w:color="auto"/>
        <w:bottom w:val="none" w:sz="0" w:space="0" w:color="auto"/>
        <w:right w:val="none" w:sz="0" w:space="0" w:color="auto"/>
      </w:divBdr>
    </w:div>
    <w:div w:id="1598056859">
      <w:bodyDiv w:val="1"/>
      <w:marLeft w:val="0"/>
      <w:marRight w:val="0"/>
      <w:marTop w:val="0"/>
      <w:marBottom w:val="0"/>
      <w:divBdr>
        <w:top w:val="none" w:sz="0" w:space="0" w:color="auto"/>
        <w:left w:val="none" w:sz="0" w:space="0" w:color="auto"/>
        <w:bottom w:val="none" w:sz="0" w:space="0" w:color="auto"/>
        <w:right w:val="none" w:sz="0" w:space="0" w:color="auto"/>
      </w:divBdr>
    </w:div>
    <w:div w:id="1924293302">
      <w:bodyDiv w:val="1"/>
      <w:marLeft w:val="0"/>
      <w:marRight w:val="0"/>
      <w:marTop w:val="0"/>
      <w:marBottom w:val="0"/>
      <w:divBdr>
        <w:top w:val="none" w:sz="0" w:space="0" w:color="auto"/>
        <w:left w:val="none" w:sz="0" w:space="0" w:color="auto"/>
        <w:bottom w:val="none" w:sz="0" w:space="0" w:color="auto"/>
        <w:right w:val="none" w:sz="0" w:space="0" w:color="auto"/>
      </w:divBdr>
    </w:div>
    <w:div w:id="2106878163">
      <w:bodyDiv w:val="1"/>
      <w:marLeft w:val="0"/>
      <w:marRight w:val="0"/>
      <w:marTop w:val="0"/>
      <w:marBottom w:val="0"/>
      <w:divBdr>
        <w:top w:val="none" w:sz="0" w:space="0" w:color="auto"/>
        <w:left w:val="none" w:sz="0" w:space="0" w:color="auto"/>
        <w:bottom w:val="none" w:sz="0" w:space="0" w:color="auto"/>
        <w:right w:val="none" w:sz="0" w:space="0" w:color="auto"/>
      </w:divBdr>
    </w:div>
    <w:div w:id="2129735305">
      <w:bodyDiv w:val="1"/>
      <w:marLeft w:val="0"/>
      <w:marRight w:val="0"/>
      <w:marTop w:val="0"/>
      <w:marBottom w:val="0"/>
      <w:divBdr>
        <w:top w:val="none" w:sz="0" w:space="0" w:color="auto"/>
        <w:left w:val="none" w:sz="0" w:space="0" w:color="auto"/>
        <w:bottom w:val="none" w:sz="0" w:space="0" w:color="auto"/>
        <w:right w:val="none" w:sz="0" w:space="0" w:color="auto"/>
      </w:divBdr>
      <w:divsChild>
        <w:div w:id="924802330">
          <w:marLeft w:val="144"/>
          <w:marRight w:val="0"/>
          <w:marTop w:val="240"/>
          <w:marBottom w:val="40"/>
          <w:divBdr>
            <w:top w:val="none" w:sz="0" w:space="0" w:color="auto"/>
            <w:left w:val="none" w:sz="0" w:space="0" w:color="auto"/>
            <w:bottom w:val="none" w:sz="0" w:space="0" w:color="auto"/>
            <w:right w:val="none" w:sz="0" w:space="0" w:color="auto"/>
          </w:divBdr>
        </w:div>
        <w:div w:id="487982214">
          <w:marLeft w:val="144"/>
          <w:marRight w:val="0"/>
          <w:marTop w:val="240"/>
          <w:marBottom w:val="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8F608C28E4C14AA92A00A39936C4E9" ma:contentTypeVersion="4" ma:contentTypeDescription="Create a new document." ma:contentTypeScope="" ma:versionID="56732f266dad20c05408b10ab21ac360">
  <xsd:schema xmlns:xsd="http://www.w3.org/2001/XMLSchema" xmlns:xs="http://www.w3.org/2001/XMLSchema" xmlns:p="http://schemas.microsoft.com/office/2006/metadata/properties" xmlns:ns3="b55e67e9-c331-48bb-9225-044246612f9d" targetNamespace="http://schemas.microsoft.com/office/2006/metadata/properties" ma:root="true" ma:fieldsID="b672bb204a515900bad4dd2c81c1b506" ns3:_="">
    <xsd:import namespace="b55e67e9-c331-48bb-9225-044246612f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e67e9-c331-48bb-9225-044246612f9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D86230-2262-4EF1-B14C-F92A8F383733}">
  <ds:schemaRefs>
    <ds:schemaRef ds:uri="http://schemas.microsoft.com/sharepoint/v3/contenttype/forms"/>
  </ds:schemaRefs>
</ds:datastoreItem>
</file>

<file path=customXml/itemProps2.xml><?xml version="1.0" encoding="utf-8"?>
<ds:datastoreItem xmlns:ds="http://schemas.openxmlformats.org/officeDocument/2006/customXml" ds:itemID="{0CDDC708-D68B-42B6-B53F-642D452B9A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B66C7E-DF1C-4C5E-BBC9-0A34538D3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e67e9-c331-48bb-9225-044246612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Marie Pitson</cp:lastModifiedBy>
  <cp:revision>5</cp:revision>
  <cp:lastPrinted>2022-07-19T06:50:00Z</cp:lastPrinted>
  <dcterms:created xsi:type="dcterms:W3CDTF">2023-06-05T11:50:00Z</dcterms:created>
  <dcterms:modified xsi:type="dcterms:W3CDTF">2023-06-07T06:49:00Z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0x010100838F608C28E4C14AA92A00A39936C4E9</vt:lpwstr>
  </property>
</Properties>
</file>