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5A23F" w14:textId="3C621BC7" w:rsidR="00561FA8" w:rsidRPr="0019069A" w:rsidRDefault="0019069A" w:rsidP="0019069A">
      <w:pPr>
        <w:jc w:val="center"/>
        <w:rPr>
          <w:rFonts w:ascii="Times New Roman" w:hAnsi="Times New Roman" w:cs="Times New Roman"/>
          <w:bCs/>
          <w:sz w:val="24"/>
          <w:szCs w:val="28"/>
          <w:u w:val="single"/>
        </w:rPr>
      </w:pPr>
      <w:r w:rsidRPr="0019069A">
        <w:rPr>
          <w:rFonts w:ascii="Times New Roman" w:hAnsi="Times New Roman" w:cs="Times New Roman"/>
          <w:bCs/>
          <w:sz w:val="28"/>
          <w:szCs w:val="32"/>
          <w:u w:val="single"/>
        </w:rPr>
        <w:t xml:space="preserve">A critical </w:t>
      </w:r>
      <w:r w:rsidR="007E677E" w:rsidRPr="0019069A">
        <w:rPr>
          <w:rFonts w:ascii="Times New Roman" w:hAnsi="Times New Roman" w:cs="Times New Roman"/>
          <w:bCs/>
          <w:sz w:val="28"/>
          <w:szCs w:val="32"/>
          <w:u w:val="single"/>
        </w:rPr>
        <w:t xml:space="preserve">review </w:t>
      </w:r>
      <w:r w:rsidRPr="0019069A">
        <w:rPr>
          <w:rFonts w:ascii="Times New Roman" w:hAnsi="Times New Roman" w:cs="Times New Roman"/>
          <w:bCs/>
          <w:sz w:val="28"/>
          <w:szCs w:val="32"/>
          <w:u w:val="single"/>
        </w:rPr>
        <w:t xml:space="preserve">of </w:t>
      </w:r>
      <w:r w:rsidR="007E677E" w:rsidRPr="0019069A">
        <w:rPr>
          <w:rFonts w:ascii="Times New Roman" w:hAnsi="Times New Roman" w:cs="Times New Roman"/>
          <w:bCs/>
          <w:sz w:val="28"/>
          <w:szCs w:val="32"/>
          <w:u w:val="single"/>
        </w:rPr>
        <w:t>the effect of digital/mobile technology and social media</w:t>
      </w:r>
      <w:r w:rsidRPr="0019069A">
        <w:rPr>
          <w:rFonts w:ascii="Times New Roman" w:hAnsi="Times New Roman" w:cs="Times New Roman"/>
          <w:bCs/>
          <w:sz w:val="28"/>
          <w:szCs w:val="32"/>
          <w:u w:val="single"/>
        </w:rPr>
        <w:t xml:space="preserve"> has had </w:t>
      </w:r>
      <w:r>
        <w:rPr>
          <w:rFonts w:ascii="Times New Roman" w:hAnsi="Times New Roman" w:cs="Times New Roman"/>
          <w:bCs/>
          <w:sz w:val="28"/>
          <w:szCs w:val="32"/>
          <w:u w:val="single"/>
        </w:rPr>
        <w:t>on</w:t>
      </w:r>
      <w:r w:rsidR="007E677E" w:rsidRPr="0019069A">
        <w:rPr>
          <w:rFonts w:ascii="Times New Roman" w:hAnsi="Times New Roman" w:cs="Times New Roman"/>
          <w:bCs/>
          <w:sz w:val="28"/>
          <w:szCs w:val="32"/>
          <w:u w:val="single"/>
        </w:rPr>
        <w:t xml:space="preserve"> outdoor learning.</w:t>
      </w:r>
    </w:p>
    <w:p w14:paraId="7CA7181E" w14:textId="20C39C5B" w:rsidR="00EA6777" w:rsidRPr="00611071" w:rsidRDefault="00E21269" w:rsidP="00611071">
      <w:pPr>
        <w:spacing w:line="360" w:lineRule="auto"/>
        <w:rPr>
          <w:rFonts w:ascii="Times New Roman" w:hAnsi="Times New Roman" w:cs="Times New Roman"/>
          <w:bCs/>
          <w:sz w:val="24"/>
          <w:szCs w:val="24"/>
        </w:rPr>
      </w:pPr>
      <w:r w:rsidRPr="00611071">
        <w:rPr>
          <w:rFonts w:ascii="Times New Roman" w:hAnsi="Times New Roman" w:cs="Times New Roman"/>
          <w:bCs/>
          <w:sz w:val="24"/>
          <w:szCs w:val="24"/>
        </w:rPr>
        <w:t xml:space="preserve">Due to the ever-increasing availability of digital and mobile </w:t>
      </w:r>
      <w:r w:rsidR="00C87A27" w:rsidRPr="00611071">
        <w:rPr>
          <w:rFonts w:ascii="Times New Roman" w:hAnsi="Times New Roman" w:cs="Times New Roman"/>
          <w:bCs/>
          <w:sz w:val="24"/>
          <w:szCs w:val="24"/>
        </w:rPr>
        <w:t xml:space="preserve">technology </w:t>
      </w:r>
      <w:r w:rsidRPr="00611071">
        <w:rPr>
          <w:rFonts w:ascii="Times New Roman" w:hAnsi="Times New Roman" w:cs="Times New Roman"/>
          <w:bCs/>
          <w:sz w:val="24"/>
          <w:szCs w:val="24"/>
        </w:rPr>
        <w:t xml:space="preserve">in today’s society, outdoor learning practitioners are </w:t>
      </w:r>
      <w:r w:rsidR="00C87A27" w:rsidRPr="00611071">
        <w:rPr>
          <w:rFonts w:ascii="Times New Roman" w:hAnsi="Times New Roman" w:cs="Times New Roman"/>
          <w:bCs/>
          <w:sz w:val="24"/>
          <w:szCs w:val="24"/>
        </w:rPr>
        <w:t>being</w:t>
      </w:r>
      <w:r w:rsidRPr="00611071">
        <w:rPr>
          <w:rFonts w:ascii="Times New Roman" w:hAnsi="Times New Roman" w:cs="Times New Roman"/>
          <w:bCs/>
          <w:sz w:val="24"/>
          <w:szCs w:val="24"/>
        </w:rPr>
        <w:t xml:space="preserve"> confronted with the </w:t>
      </w:r>
      <w:r w:rsidR="00C87A27" w:rsidRPr="00611071">
        <w:rPr>
          <w:rFonts w:ascii="Times New Roman" w:hAnsi="Times New Roman" w:cs="Times New Roman"/>
          <w:bCs/>
          <w:sz w:val="24"/>
          <w:szCs w:val="24"/>
        </w:rPr>
        <w:t>decision to include or exclude such devices in their sessions (Hills, 2019, p26); Smartphones, cameras, GPS units, and drones are some of the devices constantly being deliberated on, with th</w:t>
      </w:r>
      <w:r w:rsidR="007B2DC6" w:rsidRPr="00611071">
        <w:rPr>
          <w:rFonts w:ascii="Times New Roman" w:hAnsi="Times New Roman" w:cs="Times New Roman"/>
          <w:bCs/>
          <w:sz w:val="24"/>
          <w:szCs w:val="24"/>
        </w:rPr>
        <w:t>ese tools</w:t>
      </w:r>
      <w:r w:rsidR="00FF5B67" w:rsidRPr="00611071">
        <w:rPr>
          <w:rFonts w:ascii="Times New Roman" w:hAnsi="Times New Roman" w:cs="Times New Roman"/>
          <w:bCs/>
          <w:sz w:val="24"/>
          <w:szCs w:val="24"/>
        </w:rPr>
        <w:t xml:space="preserve"> looking to be</w:t>
      </w:r>
      <w:r w:rsidR="00C87A27" w:rsidRPr="00611071">
        <w:rPr>
          <w:rFonts w:ascii="Times New Roman" w:hAnsi="Times New Roman" w:cs="Times New Roman"/>
          <w:bCs/>
          <w:sz w:val="24"/>
          <w:szCs w:val="24"/>
        </w:rPr>
        <w:t xml:space="preserve"> </w:t>
      </w:r>
      <w:r w:rsidR="007B2DC6" w:rsidRPr="00611071">
        <w:rPr>
          <w:rFonts w:ascii="Times New Roman" w:hAnsi="Times New Roman" w:cs="Times New Roman"/>
          <w:bCs/>
          <w:sz w:val="24"/>
          <w:szCs w:val="24"/>
        </w:rPr>
        <w:t xml:space="preserve">accelerating </w:t>
      </w:r>
      <w:r w:rsidR="00C87A27" w:rsidRPr="00611071">
        <w:rPr>
          <w:rFonts w:ascii="Times New Roman" w:hAnsi="Times New Roman" w:cs="Times New Roman"/>
          <w:bCs/>
          <w:sz w:val="24"/>
          <w:szCs w:val="24"/>
        </w:rPr>
        <w:t xml:space="preserve">in </w:t>
      </w:r>
      <w:r w:rsidR="007B2DC6" w:rsidRPr="00611071">
        <w:rPr>
          <w:rFonts w:ascii="Times New Roman" w:hAnsi="Times New Roman" w:cs="Times New Roman"/>
          <w:bCs/>
          <w:sz w:val="24"/>
          <w:szCs w:val="24"/>
        </w:rPr>
        <w:t xml:space="preserve">both </w:t>
      </w:r>
      <w:r w:rsidR="00C87A27" w:rsidRPr="00611071">
        <w:rPr>
          <w:rFonts w:ascii="Times New Roman" w:hAnsi="Times New Roman" w:cs="Times New Roman"/>
          <w:bCs/>
          <w:sz w:val="24"/>
          <w:szCs w:val="24"/>
        </w:rPr>
        <w:t>range and afforda</w:t>
      </w:r>
      <w:r w:rsidR="007B2DC6" w:rsidRPr="00611071">
        <w:rPr>
          <w:rFonts w:ascii="Times New Roman" w:hAnsi="Times New Roman" w:cs="Times New Roman"/>
          <w:bCs/>
          <w:sz w:val="24"/>
          <w:szCs w:val="24"/>
        </w:rPr>
        <w:t>bility</w:t>
      </w:r>
      <w:r w:rsidR="00C87A27" w:rsidRPr="00611071">
        <w:rPr>
          <w:rFonts w:ascii="Times New Roman" w:hAnsi="Times New Roman" w:cs="Times New Roman"/>
          <w:bCs/>
          <w:sz w:val="24"/>
          <w:szCs w:val="24"/>
        </w:rPr>
        <w:t xml:space="preserve"> in the future</w:t>
      </w:r>
      <w:r w:rsidR="007B2DC6" w:rsidRPr="00611071">
        <w:rPr>
          <w:rFonts w:ascii="Times New Roman" w:hAnsi="Times New Roman" w:cs="Times New Roman"/>
          <w:bCs/>
          <w:sz w:val="24"/>
          <w:szCs w:val="24"/>
        </w:rPr>
        <w:t xml:space="preserve"> </w:t>
      </w:r>
      <w:bookmarkStart w:id="0" w:name="_Hlk124771747"/>
      <w:r w:rsidR="007B2DC6" w:rsidRPr="00611071">
        <w:rPr>
          <w:rFonts w:ascii="Times New Roman" w:hAnsi="Times New Roman" w:cs="Times New Roman"/>
          <w:bCs/>
          <w:sz w:val="24"/>
          <w:szCs w:val="24"/>
        </w:rPr>
        <w:t xml:space="preserve">(Hills, 2019, p26). </w:t>
      </w:r>
      <w:bookmarkEnd w:id="0"/>
      <w:r w:rsidR="000D62D0" w:rsidRPr="00611071">
        <w:rPr>
          <w:rFonts w:ascii="Times New Roman" w:hAnsi="Times New Roman" w:cs="Times New Roman"/>
          <w:bCs/>
          <w:sz w:val="24"/>
          <w:szCs w:val="24"/>
        </w:rPr>
        <w:t xml:space="preserve">This calls for a critical review of the effect </w:t>
      </w:r>
      <w:r w:rsidR="007B2DC6" w:rsidRPr="00611071">
        <w:rPr>
          <w:rFonts w:ascii="Times New Roman" w:hAnsi="Times New Roman" w:cs="Times New Roman"/>
          <w:bCs/>
          <w:sz w:val="24"/>
          <w:szCs w:val="24"/>
        </w:rPr>
        <w:t xml:space="preserve">digital/mobile technology and social media </w:t>
      </w:r>
      <w:r w:rsidR="00EA6777" w:rsidRPr="00611071">
        <w:rPr>
          <w:rFonts w:ascii="Times New Roman" w:hAnsi="Times New Roman" w:cs="Times New Roman"/>
          <w:bCs/>
          <w:sz w:val="24"/>
          <w:szCs w:val="24"/>
        </w:rPr>
        <w:t>have</w:t>
      </w:r>
      <w:r w:rsidR="007B2DC6" w:rsidRPr="00611071">
        <w:rPr>
          <w:rFonts w:ascii="Times New Roman" w:hAnsi="Times New Roman" w:cs="Times New Roman"/>
          <w:bCs/>
          <w:sz w:val="24"/>
          <w:szCs w:val="24"/>
        </w:rPr>
        <w:t xml:space="preserve"> </w:t>
      </w:r>
      <w:r w:rsidR="000D62D0" w:rsidRPr="00611071">
        <w:rPr>
          <w:rFonts w:ascii="Times New Roman" w:hAnsi="Times New Roman" w:cs="Times New Roman"/>
          <w:bCs/>
          <w:sz w:val="24"/>
          <w:szCs w:val="24"/>
        </w:rPr>
        <w:t>on</w:t>
      </w:r>
      <w:r w:rsidR="007B2DC6" w:rsidRPr="00611071">
        <w:rPr>
          <w:rFonts w:ascii="Times New Roman" w:hAnsi="Times New Roman" w:cs="Times New Roman"/>
          <w:bCs/>
          <w:sz w:val="24"/>
          <w:szCs w:val="24"/>
        </w:rPr>
        <w:t xml:space="preserve"> outdoor learning</w:t>
      </w:r>
      <w:r w:rsidR="000D62D0" w:rsidRPr="00611071">
        <w:rPr>
          <w:rFonts w:ascii="Times New Roman" w:hAnsi="Times New Roman" w:cs="Times New Roman"/>
          <w:bCs/>
          <w:sz w:val="24"/>
          <w:szCs w:val="24"/>
        </w:rPr>
        <w:t>.</w:t>
      </w:r>
      <w:r w:rsidR="00561FA8" w:rsidRPr="00611071">
        <w:rPr>
          <w:rFonts w:ascii="Times New Roman" w:hAnsi="Times New Roman" w:cs="Times New Roman"/>
          <w:bCs/>
          <w:sz w:val="24"/>
          <w:szCs w:val="24"/>
        </w:rPr>
        <w:t xml:space="preserve"> We shall begin by looking through a historical lens</w:t>
      </w:r>
      <w:r w:rsidR="00F32EA1" w:rsidRPr="00611071">
        <w:rPr>
          <w:rFonts w:ascii="Times New Roman" w:hAnsi="Times New Roman" w:cs="Times New Roman"/>
          <w:bCs/>
          <w:sz w:val="24"/>
          <w:szCs w:val="24"/>
        </w:rPr>
        <w:t xml:space="preserve"> of traditional technology in the outdoors</w:t>
      </w:r>
      <w:r w:rsidR="00561FA8" w:rsidRPr="00611071">
        <w:rPr>
          <w:rFonts w:ascii="Times New Roman" w:hAnsi="Times New Roman" w:cs="Times New Roman"/>
          <w:bCs/>
          <w:sz w:val="24"/>
          <w:szCs w:val="24"/>
        </w:rPr>
        <w:t>, followed by the consideration of young people and their involvement with technology</w:t>
      </w:r>
      <w:r w:rsidR="00F32EA1" w:rsidRPr="00611071">
        <w:rPr>
          <w:rFonts w:ascii="Times New Roman" w:hAnsi="Times New Roman" w:cs="Times New Roman"/>
          <w:bCs/>
          <w:sz w:val="24"/>
          <w:szCs w:val="24"/>
        </w:rPr>
        <w:t xml:space="preserve"> and identity creation</w:t>
      </w:r>
      <w:r w:rsidR="00561FA8" w:rsidRPr="00611071">
        <w:rPr>
          <w:rFonts w:ascii="Times New Roman" w:hAnsi="Times New Roman" w:cs="Times New Roman"/>
          <w:bCs/>
          <w:sz w:val="24"/>
          <w:szCs w:val="24"/>
        </w:rPr>
        <w:t xml:space="preserve">. Then we shall evaluate the authenticity of outdoor learning experiences and </w:t>
      </w:r>
      <w:r w:rsidR="00B61D28" w:rsidRPr="00611071">
        <w:rPr>
          <w:rFonts w:ascii="Times New Roman" w:hAnsi="Times New Roman" w:cs="Times New Roman"/>
          <w:bCs/>
          <w:sz w:val="24"/>
          <w:szCs w:val="24"/>
        </w:rPr>
        <w:t>technology</w:t>
      </w:r>
      <w:r w:rsidR="00561FA8" w:rsidRPr="00611071">
        <w:rPr>
          <w:rFonts w:ascii="Times New Roman" w:hAnsi="Times New Roman" w:cs="Times New Roman"/>
          <w:bCs/>
          <w:sz w:val="24"/>
          <w:szCs w:val="24"/>
        </w:rPr>
        <w:t xml:space="preserve"> as well as </w:t>
      </w:r>
      <w:r w:rsidR="00EA6777" w:rsidRPr="00611071">
        <w:rPr>
          <w:rFonts w:ascii="Times New Roman" w:hAnsi="Times New Roman" w:cs="Times New Roman"/>
          <w:bCs/>
          <w:sz w:val="24"/>
          <w:szCs w:val="24"/>
        </w:rPr>
        <w:t>examine</w:t>
      </w:r>
      <w:r w:rsidR="00561FA8" w:rsidRPr="00611071">
        <w:rPr>
          <w:rFonts w:ascii="Times New Roman" w:hAnsi="Times New Roman" w:cs="Times New Roman"/>
          <w:bCs/>
          <w:sz w:val="24"/>
          <w:szCs w:val="24"/>
        </w:rPr>
        <w:t xml:space="preserve"> outdoor learning in a post-digital world</w:t>
      </w:r>
      <w:r w:rsidR="00EA6777" w:rsidRPr="00611071">
        <w:rPr>
          <w:rFonts w:ascii="Times New Roman" w:hAnsi="Times New Roman" w:cs="Times New Roman"/>
          <w:bCs/>
          <w:sz w:val="24"/>
          <w:szCs w:val="24"/>
        </w:rPr>
        <w:t>.</w:t>
      </w:r>
      <w:r w:rsidR="00561FA8" w:rsidRPr="00611071">
        <w:rPr>
          <w:rFonts w:ascii="Times New Roman" w:hAnsi="Times New Roman" w:cs="Times New Roman"/>
          <w:bCs/>
          <w:sz w:val="24"/>
          <w:szCs w:val="24"/>
        </w:rPr>
        <w:t xml:space="preserve"> </w:t>
      </w:r>
      <w:r w:rsidR="00EA6777" w:rsidRPr="00611071">
        <w:rPr>
          <w:rFonts w:ascii="Times New Roman" w:hAnsi="Times New Roman" w:cs="Times New Roman"/>
          <w:bCs/>
          <w:sz w:val="24"/>
          <w:szCs w:val="24"/>
        </w:rPr>
        <w:t>I shall also</w:t>
      </w:r>
      <w:r w:rsidR="00561FA8" w:rsidRPr="00611071">
        <w:rPr>
          <w:rFonts w:ascii="Times New Roman" w:hAnsi="Times New Roman" w:cs="Times New Roman"/>
          <w:bCs/>
          <w:sz w:val="24"/>
          <w:szCs w:val="24"/>
        </w:rPr>
        <w:t xml:space="preserve"> consider</w:t>
      </w:r>
      <w:r w:rsidR="00EA6777" w:rsidRPr="00611071">
        <w:rPr>
          <w:rFonts w:ascii="Times New Roman" w:hAnsi="Times New Roman" w:cs="Times New Roman"/>
          <w:bCs/>
          <w:sz w:val="24"/>
          <w:szCs w:val="24"/>
        </w:rPr>
        <w:t xml:space="preserve"> my own rationale for the use of technology and social media in my pedagogical practices </w:t>
      </w:r>
      <w:r w:rsidR="00720DD7" w:rsidRPr="00611071">
        <w:rPr>
          <w:rFonts w:ascii="Times New Roman" w:hAnsi="Times New Roman" w:cs="Times New Roman"/>
          <w:bCs/>
          <w:sz w:val="24"/>
          <w:szCs w:val="24"/>
        </w:rPr>
        <w:t>at the end</w:t>
      </w:r>
      <w:r w:rsidR="001944B4" w:rsidRPr="00611071">
        <w:rPr>
          <w:rFonts w:ascii="Times New Roman" w:hAnsi="Times New Roman" w:cs="Times New Roman"/>
          <w:bCs/>
          <w:sz w:val="24"/>
          <w:szCs w:val="24"/>
        </w:rPr>
        <w:t>.</w:t>
      </w:r>
    </w:p>
    <w:p w14:paraId="3C762839" w14:textId="1C3277A7" w:rsidR="001944B4" w:rsidRPr="00611071" w:rsidRDefault="001944B4" w:rsidP="00611071">
      <w:pPr>
        <w:spacing w:line="360" w:lineRule="auto"/>
        <w:rPr>
          <w:rFonts w:ascii="Times New Roman" w:hAnsi="Times New Roman" w:cs="Times New Roman"/>
          <w:sz w:val="24"/>
          <w:szCs w:val="24"/>
        </w:rPr>
      </w:pPr>
      <w:r w:rsidRPr="00611071">
        <w:rPr>
          <w:rFonts w:ascii="Times New Roman" w:hAnsi="Times New Roman" w:cs="Times New Roman"/>
          <w:bCs/>
          <w:sz w:val="24"/>
          <w:szCs w:val="24"/>
        </w:rPr>
        <w:t>In the past, it was typical for outdoor instructors to carry field guides, books</w:t>
      </w:r>
      <w:r w:rsidR="008A0390" w:rsidRPr="00611071">
        <w:rPr>
          <w:rFonts w:ascii="Times New Roman" w:hAnsi="Times New Roman" w:cs="Times New Roman"/>
          <w:bCs/>
          <w:sz w:val="24"/>
          <w:szCs w:val="24"/>
        </w:rPr>
        <w:t>,</w:t>
      </w:r>
      <w:r w:rsidRPr="00611071">
        <w:rPr>
          <w:rFonts w:ascii="Times New Roman" w:hAnsi="Times New Roman" w:cs="Times New Roman"/>
          <w:bCs/>
          <w:sz w:val="24"/>
          <w:szCs w:val="24"/>
        </w:rPr>
        <w:t xml:space="preserve"> and laminated pictures in their backpacks</w:t>
      </w:r>
      <w:r w:rsidR="008A0390" w:rsidRPr="00611071">
        <w:rPr>
          <w:rFonts w:ascii="Times New Roman" w:hAnsi="Times New Roman" w:cs="Times New Roman"/>
          <w:bCs/>
          <w:sz w:val="24"/>
          <w:szCs w:val="24"/>
        </w:rPr>
        <w:t xml:space="preserve">, although in today’s climate, this kind of information can be stored on an iPad </w:t>
      </w:r>
      <w:r w:rsidRPr="00611071">
        <w:rPr>
          <w:rFonts w:ascii="Times New Roman" w:hAnsi="Times New Roman" w:cs="Times New Roman"/>
          <w:sz w:val="24"/>
          <w:szCs w:val="24"/>
        </w:rPr>
        <w:t>(</w:t>
      </w:r>
      <w:proofErr w:type="spellStart"/>
      <w:r w:rsidRPr="00611071">
        <w:rPr>
          <w:rFonts w:ascii="Times New Roman" w:hAnsi="Times New Roman" w:cs="Times New Roman"/>
          <w:sz w:val="24"/>
          <w:szCs w:val="24"/>
        </w:rPr>
        <w:t>Bolliger</w:t>
      </w:r>
      <w:proofErr w:type="spellEnd"/>
      <w:r w:rsidRPr="00611071">
        <w:rPr>
          <w:rFonts w:ascii="Times New Roman" w:hAnsi="Times New Roman" w:cs="Times New Roman"/>
          <w:sz w:val="24"/>
          <w:szCs w:val="24"/>
        </w:rPr>
        <w:t xml:space="preserve"> &amp; Shepherd, 2017</w:t>
      </w:r>
      <w:r w:rsidRPr="00611071">
        <w:rPr>
          <w:rFonts w:ascii="Times New Roman" w:hAnsi="Times New Roman" w:cs="Times New Roman"/>
          <w:sz w:val="24"/>
          <w:szCs w:val="24"/>
        </w:rPr>
        <w:t>, p186</w:t>
      </w:r>
      <w:r w:rsidRPr="00611071">
        <w:rPr>
          <w:rFonts w:ascii="Times New Roman" w:hAnsi="Times New Roman" w:cs="Times New Roman"/>
          <w:sz w:val="24"/>
          <w:szCs w:val="24"/>
        </w:rPr>
        <w:t>)</w:t>
      </w:r>
      <w:r w:rsidR="008A0390" w:rsidRPr="00611071">
        <w:rPr>
          <w:rFonts w:ascii="Times New Roman" w:hAnsi="Times New Roman" w:cs="Times New Roman"/>
          <w:sz w:val="24"/>
          <w:szCs w:val="24"/>
        </w:rPr>
        <w:t xml:space="preserve">. </w:t>
      </w:r>
      <w:r w:rsidR="00EE2A4C" w:rsidRPr="00611071">
        <w:rPr>
          <w:rFonts w:ascii="Times New Roman" w:hAnsi="Times New Roman" w:cs="Times New Roman"/>
          <w:sz w:val="24"/>
          <w:szCs w:val="24"/>
        </w:rPr>
        <w:t xml:space="preserve">Nowadays, many outdoor educators use mobile devices to access maps, </w:t>
      </w:r>
      <w:r w:rsidR="004B73E5" w:rsidRPr="00611071">
        <w:rPr>
          <w:rFonts w:ascii="Times New Roman" w:hAnsi="Times New Roman" w:cs="Times New Roman"/>
          <w:sz w:val="24"/>
          <w:szCs w:val="24"/>
        </w:rPr>
        <w:t xml:space="preserve">and </w:t>
      </w:r>
      <w:r w:rsidR="00EE2A4C" w:rsidRPr="00611071">
        <w:rPr>
          <w:rFonts w:ascii="Times New Roman" w:hAnsi="Times New Roman" w:cs="Times New Roman"/>
          <w:sz w:val="24"/>
          <w:szCs w:val="24"/>
        </w:rPr>
        <w:t xml:space="preserve">guidebook information, document their surroundings through photographs and video footage and communicate with emergency personnel </w:t>
      </w:r>
      <w:r w:rsidR="00EE2A4C" w:rsidRPr="00611071">
        <w:rPr>
          <w:rFonts w:ascii="Times New Roman" w:hAnsi="Times New Roman" w:cs="Times New Roman"/>
          <w:sz w:val="24"/>
          <w:szCs w:val="24"/>
        </w:rPr>
        <w:t>(</w:t>
      </w:r>
      <w:proofErr w:type="spellStart"/>
      <w:r w:rsidR="00EE2A4C" w:rsidRPr="00611071">
        <w:rPr>
          <w:rFonts w:ascii="Times New Roman" w:hAnsi="Times New Roman" w:cs="Times New Roman"/>
          <w:sz w:val="24"/>
          <w:szCs w:val="24"/>
        </w:rPr>
        <w:t>Bolliger</w:t>
      </w:r>
      <w:proofErr w:type="spellEnd"/>
      <w:r w:rsidR="00EE2A4C" w:rsidRPr="00611071">
        <w:rPr>
          <w:rFonts w:ascii="Times New Roman" w:hAnsi="Times New Roman" w:cs="Times New Roman"/>
          <w:sz w:val="24"/>
          <w:szCs w:val="24"/>
        </w:rPr>
        <w:t xml:space="preserve"> &amp; Shepherd, 2017, p18</w:t>
      </w:r>
      <w:r w:rsidR="00EE2A4C" w:rsidRPr="00611071">
        <w:rPr>
          <w:rFonts w:ascii="Times New Roman" w:hAnsi="Times New Roman" w:cs="Times New Roman"/>
          <w:sz w:val="24"/>
          <w:szCs w:val="24"/>
        </w:rPr>
        <w:t>3</w:t>
      </w:r>
      <w:r w:rsidR="00EE2A4C" w:rsidRPr="00611071">
        <w:rPr>
          <w:rFonts w:ascii="Times New Roman" w:hAnsi="Times New Roman" w:cs="Times New Roman"/>
          <w:sz w:val="24"/>
          <w:szCs w:val="24"/>
        </w:rPr>
        <w:t>)</w:t>
      </w:r>
      <w:r w:rsidR="00EE2A4C" w:rsidRPr="00611071">
        <w:rPr>
          <w:rFonts w:ascii="Times New Roman" w:hAnsi="Times New Roman" w:cs="Times New Roman"/>
          <w:sz w:val="24"/>
          <w:szCs w:val="24"/>
        </w:rPr>
        <w:t xml:space="preserve">. </w:t>
      </w:r>
      <w:r w:rsidR="00FA405B" w:rsidRPr="00611071">
        <w:rPr>
          <w:rFonts w:ascii="Times New Roman" w:hAnsi="Times New Roman" w:cs="Times New Roman"/>
          <w:sz w:val="24"/>
          <w:szCs w:val="24"/>
        </w:rPr>
        <w:t xml:space="preserve">It should be noted that users cannot always rely on using internet-enabled devices, particularly in emergency situations (Blackwell 2015, </w:t>
      </w:r>
      <w:proofErr w:type="spellStart"/>
      <w:r w:rsidR="00FA405B" w:rsidRPr="00611071">
        <w:rPr>
          <w:rFonts w:ascii="Times New Roman" w:hAnsi="Times New Roman" w:cs="Times New Roman"/>
          <w:sz w:val="24"/>
          <w:szCs w:val="24"/>
        </w:rPr>
        <w:t>Bolliger</w:t>
      </w:r>
      <w:proofErr w:type="spellEnd"/>
      <w:r w:rsidR="00FA405B" w:rsidRPr="00611071">
        <w:rPr>
          <w:rFonts w:ascii="Times New Roman" w:hAnsi="Times New Roman" w:cs="Times New Roman"/>
          <w:sz w:val="24"/>
          <w:szCs w:val="24"/>
        </w:rPr>
        <w:t xml:space="preserve"> &amp; Shepherd,</w:t>
      </w:r>
      <w:r w:rsidR="00F32EA1" w:rsidRPr="00611071">
        <w:rPr>
          <w:rFonts w:ascii="Times New Roman" w:hAnsi="Times New Roman" w:cs="Times New Roman"/>
          <w:sz w:val="24"/>
          <w:szCs w:val="24"/>
        </w:rPr>
        <w:t xml:space="preserve"> </w:t>
      </w:r>
      <w:r w:rsidR="00FA405B" w:rsidRPr="00611071">
        <w:rPr>
          <w:rFonts w:ascii="Times New Roman" w:hAnsi="Times New Roman" w:cs="Times New Roman"/>
          <w:sz w:val="24"/>
          <w:szCs w:val="24"/>
        </w:rPr>
        <w:t xml:space="preserve">2017, p192) as </w:t>
      </w:r>
      <w:r w:rsidR="00FA405B" w:rsidRPr="00611071">
        <w:rPr>
          <w:rFonts w:ascii="Times New Roman" w:hAnsi="Times New Roman" w:cs="Times New Roman"/>
          <w:sz w:val="24"/>
          <w:szCs w:val="24"/>
        </w:rPr>
        <w:t xml:space="preserve">wilderness areas may </w:t>
      </w:r>
      <w:r w:rsidR="00FA405B" w:rsidRPr="00611071">
        <w:rPr>
          <w:rFonts w:ascii="Times New Roman" w:hAnsi="Times New Roman" w:cs="Times New Roman"/>
          <w:sz w:val="24"/>
          <w:szCs w:val="24"/>
        </w:rPr>
        <w:t xml:space="preserve">have </w:t>
      </w:r>
      <w:r w:rsidR="00FA405B" w:rsidRPr="00611071">
        <w:rPr>
          <w:rFonts w:ascii="Times New Roman" w:hAnsi="Times New Roman" w:cs="Times New Roman"/>
          <w:sz w:val="24"/>
          <w:szCs w:val="24"/>
        </w:rPr>
        <w:t>limited Internet access</w:t>
      </w:r>
      <w:r w:rsidR="00427F6C" w:rsidRPr="00611071">
        <w:rPr>
          <w:rFonts w:ascii="Times New Roman" w:hAnsi="Times New Roman" w:cs="Times New Roman"/>
          <w:sz w:val="24"/>
          <w:szCs w:val="24"/>
        </w:rPr>
        <w:t xml:space="preserve"> </w:t>
      </w:r>
      <w:r w:rsidR="00FA405B" w:rsidRPr="00611071">
        <w:rPr>
          <w:rFonts w:ascii="Times New Roman" w:hAnsi="Times New Roman" w:cs="Times New Roman"/>
          <w:sz w:val="24"/>
          <w:szCs w:val="24"/>
        </w:rPr>
        <w:t>(</w:t>
      </w:r>
      <w:proofErr w:type="spellStart"/>
      <w:r w:rsidR="00FA405B" w:rsidRPr="00611071">
        <w:rPr>
          <w:rFonts w:ascii="Times New Roman" w:hAnsi="Times New Roman" w:cs="Times New Roman"/>
          <w:sz w:val="24"/>
          <w:szCs w:val="24"/>
        </w:rPr>
        <w:t>Bialeschki</w:t>
      </w:r>
      <w:proofErr w:type="spellEnd"/>
      <w:r w:rsidR="00FA405B" w:rsidRPr="00611071">
        <w:rPr>
          <w:rFonts w:ascii="Times New Roman" w:hAnsi="Times New Roman" w:cs="Times New Roman"/>
          <w:sz w:val="24"/>
          <w:szCs w:val="24"/>
        </w:rPr>
        <w:t xml:space="preserve"> et al., 2012; </w:t>
      </w:r>
      <w:proofErr w:type="spellStart"/>
      <w:r w:rsidR="00FA405B" w:rsidRPr="00611071">
        <w:rPr>
          <w:rFonts w:ascii="Times New Roman" w:hAnsi="Times New Roman" w:cs="Times New Roman"/>
          <w:sz w:val="24"/>
          <w:szCs w:val="24"/>
        </w:rPr>
        <w:t>Shultis</w:t>
      </w:r>
      <w:proofErr w:type="spellEnd"/>
      <w:r w:rsidR="00FA405B" w:rsidRPr="00611071">
        <w:rPr>
          <w:rFonts w:ascii="Times New Roman" w:hAnsi="Times New Roman" w:cs="Times New Roman"/>
          <w:sz w:val="24"/>
          <w:szCs w:val="24"/>
        </w:rPr>
        <w:t>, 2012</w:t>
      </w:r>
      <w:r w:rsidR="00FA405B" w:rsidRPr="00611071">
        <w:rPr>
          <w:rFonts w:ascii="Times New Roman" w:hAnsi="Times New Roman" w:cs="Times New Roman"/>
          <w:sz w:val="24"/>
          <w:szCs w:val="24"/>
        </w:rPr>
        <w:t xml:space="preserve">, </w:t>
      </w:r>
      <w:proofErr w:type="spellStart"/>
      <w:r w:rsidR="00FA405B" w:rsidRPr="00611071">
        <w:rPr>
          <w:rFonts w:ascii="Times New Roman" w:hAnsi="Times New Roman" w:cs="Times New Roman"/>
          <w:sz w:val="24"/>
          <w:szCs w:val="24"/>
        </w:rPr>
        <w:t>Bolliger</w:t>
      </w:r>
      <w:proofErr w:type="spellEnd"/>
      <w:r w:rsidR="00FA405B" w:rsidRPr="00611071">
        <w:rPr>
          <w:rFonts w:ascii="Times New Roman" w:hAnsi="Times New Roman" w:cs="Times New Roman"/>
          <w:sz w:val="24"/>
          <w:szCs w:val="24"/>
        </w:rPr>
        <w:t xml:space="preserve"> &amp; Shepherd, 2017, p1</w:t>
      </w:r>
      <w:r w:rsidR="00FA405B" w:rsidRPr="00611071">
        <w:rPr>
          <w:rFonts w:ascii="Times New Roman" w:hAnsi="Times New Roman" w:cs="Times New Roman"/>
          <w:sz w:val="24"/>
          <w:szCs w:val="24"/>
        </w:rPr>
        <w:t>92</w:t>
      </w:r>
      <w:r w:rsidR="00FA405B" w:rsidRPr="00611071">
        <w:rPr>
          <w:rFonts w:ascii="Times New Roman" w:hAnsi="Times New Roman" w:cs="Times New Roman"/>
          <w:sz w:val="24"/>
          <w:szCs w:val="24"/>
        </w:rPr>
        <w:t>)</w:t>
      </w:r>
      <w:r w:rsidR="00427F6C" w:rsidRPr="00611071">
        <w:rPr>
          <w:rFonts w:ascii="Times New Roman" w:hAnsi="Times New Roman" w:cs="Times New Roman"/>
          <w:sz w:val="24"/>
          <w:szCs w:val="24"/>
        </w:rPr>
        <w:t>.</w:t>
      </w:r>
      <w:r w:rsidR="00145202" w:rsidRPr="00611071">
        <w:rPr>
          <w:rFonts w:ascii="Times New Roman" w:hAnsi="Times New Roman" w:cs="Times New Roman"/>
          <w:sz w:val="24"/>
          <w:szCs w:val="24"/>
        </w:rPr>
        <w:t xml:space="preserve"> This information suggests that technology in remote environments may be ineffective and cause safety issues if </w:t>
      </w:r>
      <w:r w:rsidR="00D9756E" w:rsidRPr="00611071">
        <w:rPr>
          <w:rFonts w:ascii="Times New Roman" w:hAnsi="Times New Roman" w:cs="Times New Roman"/>
          <w:sz w:val="24"/>
          <w:szCs w:val="24"/>
        </w:rPr>
        <w:t>using</w:t>
      </w:r>
      <w:r w:rsidR="00145202" w:rsidRPr="00611071">
        <w:rPr>
          <w:rFonts w:ascii="Times New Roman" w:hAnsi="Times New Roman" w:cs="Times New Roman"/>
          <w:sz w:val="24"/>
          <w:szCs w:val="24"/>
        </w:rPr>
        <w:t xml:space="preserve"> a </w:t>
      </w:r>
      <w:r w:rsidR="00D9756E" w:rsidRPr="00611071">
        <w:rPr>
          <w:rFonts w:ascii="Times New Roman" w:hAnsi="Times New Roman" w:cs="Times New Roman"/>
          <w:sz w:val="24"/>
          <w:szCs w:val="24"/>
        </w:rPr>
        <w:t xml:space="preserve">Wi-Fi-only </w:t>
      </w:r>
      <w:r w:rsidR="00145202" w:rsidRPr="00611071">
        <w:rPr>
          <w:rFonts w:ascii="Times New Roman" w:hAnsi="Times New Roman" w:cs="Times New Roman"/>
          <w:sz w:val="24"/>
          <w:szCs w:val="24"/>
        </w:rPr>
        <w:t>device</w:t>
      </w:r>
      <w:r w:rsidR="00D9756E" w:rsidRPr="00611071">
        <w:rPr>
          <w:rFonts w:ascii="Times New Roman" w:hAnsi="Times New Roman" w:cs="Times New Roman"/>
          <w:sz w:val="24"/>
          <w:szCs w:val="24"/>
        </w:rPr>
        <w:t xml:space="preserve"> or if there is a lack of signal in the area</w:t>
      </w:r>
      <w:r w:rsidR="00145202" w:rsidRPr="00611071">
        <w:rPr>
          <w:rFonts w:ascii="Times New Roman" w:hAnsi="Times New Roman" w:cs="Times New Roman"/>
          <w:sz w:val="24"/>
          <w:szCs w:val="24"/>
        </w:rPr>
        <w:t>.</w:t>
      </w:r>
      <w:r w:rsidR="00145202" w:rsidRPr="00611071">
        <w:rPr>
          <w:rFonts w:ascii="Times New Roman" w:hAnsi="Times New Roman" w:cs="Times New Roman"/>
          <w:sz w:val="24"/>
          <w:szCs w:val="24"/>
        </w:rPr>
        <w:t xml:space="preserve"> To combat this issue more traditional devices such as radios may be more efficient</w:t>
      </w:r>
      <w:r w:rsidR="00F32EA1" w:rsidRPr="00611071">
        <w:rPr>
          <w:rFonts w:ascii="Times New Roman" w:hAnsi="Times New Roman" w:cs="Times New Roman"/>
          <w:sz w:val="24"/>
          <w:szCs w:val="24"/>
        </w:rPr>
        <w:t>.</w:t>
      </w:r>
      <w:r w:rsidR="00427F6C" w:rsidRPr="00611071">
        <w:rPr>
          <w:rFonts w:ascii="Times New Roman" w:hAnsi="Times New Roman" w:cs="Times New Roman"/>
          <w:sz w:val="24"/>
          <w:szCs w:val="24"/>
        </w:rPr>
        <w:t xml:space="preserve"> </w:t>
      </w:r>
      <w:r w:rsidR="00A34AFD" w:rsidRPr="00611071">
        <w:rPr>
          <w:rFonts w:ascii="Times New Roman" w:hAnsi="Times New Roman" w:cs="Times New Roman"/>
          <w:sz w:val="24"/>
          <w:szCs w:val="24"/>
        </w:rPr>
        <w:t>This</w:t>
      </w:r>
      <w:r w:rsidR="00D9756E" w:rsidRPr="00611071">
        <w:rPr>
          <w:rFonts w:ascii="Times New Roman" w:hAnsi="Times New Roman" w:cs="Times New Roman"/>
          <w:sz w:val="24"/>
          <w:szCs w:val="24"/>
        </w:rPr>
        <w:t xml:space="preserve"> information also suggests and promotes</w:t>
      </w:r>
      <w:r w:rsidR="00EE2A4C" w:rsidRPr="00611071">
        <w:rPr>
          <w:rFonts w:ascii="Times New Roman" w:hAnsi="Times New Roman" w:cs="Times New Roman"/>
          <w:sz w:val="24"/>
          <w:szCs w:val="24"/>
        </w:rPr>
        <w:t xml:space="preserve"> the practical side of advancing technology</w:t>
      </w:r>
      <w:r w:rsidR="00FA405B" w:rsidRPr="00611071">
        <w:rPr>
          <w:rFonts w:ascii="Times New Roman" w:hAnsi="Times New Roman" w:cs="Times New Roman"/>
          <w:sz w:val="24"/>
          <w:szCs w:val="24"/>
        </w:rPr>
        <w:t xml:space="preserve"> as everything can be managed </w:t>
      </w:r>
      <w:r w:rsidR="00427F6C" w:rsidRPr="00611071">
        <w:rPr>
          <w:rFonts w:ascii="Times New Roman" w:hAnsi="Times New Roman" w:cs="Times New Roman"/>
          <w:sz w:val="24"/>
          <w:szCs w:val="24"/>
        </w:rPr>
        <w:t xml:space="preserve">from one place </w:t>
      </w:r>
      <w:r w:rsidR="00A34AFD" w:rsidRPr="00611071">
        <w:rPr>
          <w:rFonts w:ascii="Times New Roman" w:hAnsi="Times New Roman" w:cs="Times New Roman"/>
          <w:sz w:val="24"/>
          <w:szCs w:val="24"/>
        </w:rPr>
        <w:t>by many users</w:t>
      </w:r>
      <w:r w:rsidR="007C2CC7" w:rsidRPr="00611071">
        <w:rPr>
          <w:rFonts w:ascii="Times New Roman" w:hAnsi="Times New Roman" w:cs="Times New Roman"/>
          <w:sz w:val="24"/>
          <w:szCs w:val="24"/>
        </w:rPr>
        <w:t>. Practitioners</w:t>
      </w:r>
      <w:r w:rsidR="00A34AFD" w:rsidRPr="00611071">
        <w:rPr>
          <w:rFonts w:ascii="Times New Roman" w:hAnsi="Times New Roman" w:cs="Times New Roman"/>
          <w:sz w:val="24"/>
          <w:szCs w:val="24"/>
        </w:rPr>
        <w:t xml:space="preserve"> are </w:t>
      </w:r>
      <w:r w:rsidR="007C2CC7" w:rsidRPr="00611071">
        <w:rPr>
          <w:rFonts w:ascii="Times New Roman" w:hAnsi="Times New Roman" w:cs="Times New Roman"/>
          <w:sz w:val="24"/>
          <w:szCs w:val="24"/>
        </w:rPr>
        <w:t xml:space="preserve">also </w:t>
      </w:r>
      <w:r w:rsidR="00A34AFD" w:rsidRPr="00611071">
        <w:rPr>
          <w:rFonts w:ascii="Times New Roman" w:hAnsi="Times New Roman" w:cs="Times New Roman"/>
          <w:sz w:val="24"/>
          <w:szCs w:val="24"/>
        </w:rPr>
        <w:t xml:space="preserve">able to </w:t>
      </w:r>
      <w:r w:rsidR="00427F6C" w:rsidRPr="00611071">
        <w:rPr>
          <w:rFonts w:ascii="Times New Roman" w:hAnsi="Times New Roman" w:cs="Times New Roman"/>
          <w:sz w:val="24"/>
          <w:szCs w:val="24"/>
        </w:rPr>
        <w:t>document the</w:t>
      </w:r>
      <w:r w:rsidR="00F32EA1" w:rsidRPr="00611071">
        <w:rPr>
          <w:rFonts w:ascii="Times New Roman" w:hAnsi="Times New Roman" w:cs="Times New Roman"/>
          <w:sz w:val="24"/>
          <w:szCs w:val="24"/>
        </w:rPr>
        <w:t>ir</w:t>
      </w:r>
      <w:r w:rsidR="00427F6C" w:rsidRPr="00611071">
        <w:rPr>
          <w:rFonts w:ascii="Times New Roman" w:hAnsi="Times New Roman" w:cs="Times New Roman"/>
          <w:sz w:val="24"/>
          <w:szCs w:val="24"/>
        </w:rPr>
        <w:t xml:space="preserve"> experiences</w:t>
      </w:r>
      <w:r w:rsidR="00A34AFD" w:rsidRPr="00611071">
        <w:rPr>
          <w:rFonts w:ascii="Times New Roman" w:hAnsi="Times New Roman" w:cs="Times New Roman"/>
          <w:sz w:val="24"/>
          <w:szCs w:val="24"/>
        </w:rPr>
        <w:t xml:space="preserve"> which could promote outdoor learning through social media content and engagement of their clients and wider audiences</w:t>
      </w:r>
      <w:r w:rsidR="00427F6C" w:rsidRPr="00611071">
        <w:rPr>
          <w:rFonts w:ascii="Times New Roman" w:hAnsi="Times New Roman" w:cs="Times New Roman"/>
          <w:sz w:val="24"/>
          <w:szCs w:val="24"/>
        </w:rPr>
        <w:t>. It also shows</w:t>
      </w:r>
      <w:r w:rsidR="00EE2A4C" w:rsidRPr="00611071">
        <w:rPr>
          <w:rFonts w:ascii="Times New Roman" w:hAnsi="Times New Roman" w:cs="Times New Roman"/>
          <w:sz w:val="24"/>
          <w:szCs w:val="24"/>
        </w:rPr>
        <w:t xml:space="preserve"> that outdoor educators </w:t>
      </w:r>
      <w:r w:rsidR="00F32EA1" w:rsidRPr="00611071">
        <w:rPr>
          <w:rFonts w:ascii="Times New Roman" w:hAnsi="Times New Roman" w:cs="Times New Roman"/>
          <w:sz w:val="24"/>
          <w:szCs w:val="24"/>
        </w:rPr>
        <w:t xml:space="preserve">tend to only </w:t>
      </w:r>
      <w:r w:rsidR="00EE2A4C" w:rsidRPr="00611071">
        <w:rPr>
          <w:rFonts w:ascii="Times New Roman" w:hAnsi="Times New Roman" w:cs="Times New Roman"/>
          <w:sz w:val="24"/>
          <w:szCs w:val="24"/>
        </w:rPr>
        <w:t xml:space="preserve">use such devices to supplement the physical environment </w:t>
      </w:r>
      <w:r w:rsidR="00EE2A4C" w:rsidRPr="00611071">
        <w:rPr>
          <w:rFonts w:ascii="Times New Roman" w:hAnsi="Times New Roman" w:cs="Times New Roman"/>
          <w:sz w:val="24"/>
          <w:szCs w:val="24"/>
        </w:rPr>
        <w:t>(</w:t>
      </w:r>
      <w:proofErr w:type="spellStart"/>
      <w:r w:rsidR="00EE2A4C" w:rsidRPr="00611071">
        <w:rPr>
          <w:rFonts w:ascii="Times New Roman" w:hAnsi="Times New Roman" w:cs="Times New Roman"/>
          <w:sz w:val="24"/>
          <w:szCs w:val="24"/>
        </w:rPr>
        <w:t>Bolliger</w:t>
      </w:r>
      <w:proofErr w:type="spellEnd"/>
      <w:r w:rsidR="00EE2A4C" w:rsidRPr="00611071">
        <w:rPr>
          <w:rFonts w:ascii="Times New Roman" w:hAnsi="Times New Roman" w:cs="Times New Roman"/>
          <w:sz w:val="24"/>
          <w:szCs w:val="24"/>
        </w:rPr>
        <w:t xml:space="preserve"> &amp; Shepherd, 2017, p18</w:t>
      </w:r>
      <w:r w:rsidR="00EE2A4C" w:rsidRPr="00611071">
        <w:rPr>
          <w:rFonts w:ascii="Times New Roman" w:hAnsi="Times New Roman" w:cs="Times New Roman"/>
          <w:sz w:val="24"/>
          <w:szCs w:val="24"/>
        </w:rPr>
        <w:t>3</w:t>
      </w:r>
      <w:r w:rsidR="00EE2A4C" w:rsidRPr="00611071">
        <w:rPr>
          <w:rFonts w:ascii="Times New Roman" w:hAnsi="Times New Roman" w:cs="Times New Roman"/>
          <w:sz w:val="24"/>
          <w:szCs w:val="24"/>
        </w:rPr>
        <w:t>)</w:t>
      </w:r>
      <w:r w:rsidR="00427F6C" w:rsidRPr="00611071">
        <w:rPr>
          <w:rFonts w:ascii="Times New Roman" w:hAnsi="Times New Roman" w:cs="Times New Roman"/>
          <w:sz w:val="24"/>
          <w:szCs w:val="24"/>
        </w:rPr>
        <w:t>,</w:t>
      </w:r>
      <w:r w:rsidR="00825E54" w:rsidRPr="00611071">
        <w:rPr>
          <w:rFonts w:ascii="Times New Roman" w:hAnsi="Times New Roman" w:cs="Times New Roman"/>
          <w:sz w:val="24"/>
          <w:szCs w:val="24"/>
        </w:rPr>
        <w:t xml:space="preserve"> ensuring the technology is not distracting from outdoor learning</w:t>
      </w:r>
      <w:r w:rsidR="007D7467">
        <w:rPr>
          <w:rFonts w:ascii="Times New Roman" w:hAnsi="Times New Roman" w:cs="Times New Roman"/>
          <w:sz w:val="24"/>
          <w:szCs w:val="24"/>
        </w:rPr>
        <w:t xml:space="preserve"> and keeping it authentic</w:t>
      </w:r>
      <w:r w:rsidR="00825E54" w:rsidRPr="00611071">
        <w:rPr>
          <w:rFonts w:ascii="Times New Roman" w:hAnsi="Times New Roman" w:cs="Times New Roman"/>
          <w:sz w:val="24"/>
          <w:szCs w:val="24"/>
        </w:rPr>
        <w:t>.</w:t>
      </w:r>
    </w:p>
    <w:p w14:paraId="792C2318" w14:textId="6CE0FB47" w:rsidR="00B16462" w:rsidRPr="00611071" w:rsidRDefault="002C3835"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lastRenderedPageBreak/>
        <w:t xml:space="preserve">Whilst modern technology is continually designed to have high efficiency, accuracy, and a simple-to-use nature </w:t>
      </w:r>
      <w:r w:rsidR="00B16462" w:rsidRPr="00611071">
        <w:rPr>
          <w:rFonts w:ascii="Times New Roman" w:hAnsi="Times New Roman" w:cs="Times New Roman"/>
          <w:sz w:val="24"/>
          <w:szCs w:val="24"/>
        </w:rPr>
        <w:t>(Cuthbertson et al., 2004</w:t>
      </w:r>
      <w:r w:rsidR="00B16462" w:rsidRPr="00611071">
        <w:rPr>
          <w:rFonts w:ascii="Times New Roman" w:hAnsi="Times New Roman" w:cs="Times New Roman"/>
          <w:sz w:val="24"/>
          <w:szCs w:val="24"/>
        </w:rPr>
        <w:t>, p</w:t>
      </w:r>
      <w:r w:rsidRPr="00611071">
        <w:rPr>
          <w:rFonts w:ascii="Times New Roman" w:hAnsi="Times New Roman" w:cs="Times New Roman"/>
          <w:sz w:val="24"/>
          <w:szCs w:val="24"/>
        </w:rPr>
        <w:t>141), traditional technology allows practitioners to access the simplicity of living and traveling in outdoor environments whilst simultaneously reducing the number of filters through which we experience free-nature</w:t>
      </w:r>
      <w:r w:rsidR="00B16462" w:rsidRPr="00611071">
        <w:rPr>
          <w:rFonts w:ascii="Times New Roman" w:hAnsi="Times New Roman" w:cs="Times New Roman"/>
          <w:sz w:val="24"/>
          <w:szCs w:val="24"/>
        </w:rPr>
        <w:t xml:space="preserve"> </w:t>
      </w:r>
      <w:r w:rsidR="00B16462" w:rsidRPr="00611071">
        <w:rPr>
          <w:rFonts w:ascii="Times New Roman" w:hAnsi="Times New Roman" w:cs="Times New Roman"/>
          <w:sz w:val="24"/>
          <w:szCs w:val="24"/>
        </w:rPr>
        <w:t>(Cuthbertson et al., 2004</w:t>
      </w:r>
      <w:r w:rsidR="00B16462" w:rsidRPr="00611071">
        <w:rPr>
          <w:rFonts w:ascii="Times New Roman" w:hAnsi="Times New Roman" w:cs="Times New Roman"/>
          <w:sz w:val="24"/>
          <w:szCs w:val="24"/>
        </w:rPr>
        <w:t>, p</w:t>
      </w:r>
      <w:r w:rsidR="00FF2819" w:rsidRPr="00611071">
        <w:rPr>
          <w:rFonts w:ascii="Times New Roman" w:hAnsi="Times New Roman" w:cs="Times New Roman"/>
          <w:sz w:val="24"/>
          <w:szCs w:val="24"/>
        </w:rPr>
        <w:t>1</w:t>
      </w:r>
      <w:r w:rsidRPr="00611071">
        <w:rPr>
          <w:rFonts w:ascii="Times New Roman" w:hAnsi="Times New Roman" w:cs="Times New Roman"/>
          <w:sz w:val="24"/>
          <w:szCs w:val="24"/>
        </w:rPr>
        <w:t xml:space="preserve">35). </w:t>
      </w:r>
      <w:r w:rsidR="007D7467">
        <w:rPr>
          <w:rFonts w:ascii="Times New Roman" w:hAnsi="Times New Roman" w:cs="Times New Roman"/>
          <w:sz w:val="24"/>
          <w:szCs w:val="24"/>
        </w:rPr>
        <w:t>T</w:t>
      </w:r>
      <w:r w:rsidRPr="00611071">
        <w:rPr>
          <w:rFonts w:ascii="Times New Roman" w:hAnsi="Times New Roman" w:cs="Times New Roman"/>
          <w:sz w:val="24"/>
          <w:szCs w:val="24"/>
        </w:rPr>
        <w:t xml:space="preserve">raditional tools </w:t>
      </w:r>
      <w:r w:rsidR="00B16462" w:rsidRPr="00611071">
        <w:rPr>
          <w:rFonts w:ascii="Times New Roman" w:hAnsi="Times New Roman" w:cs="Times New Roman"/>
          <w:sz w:val="24"/>
          <w:szCs w:val="24"/>
        </w:rPr>
        <w:t xml:space="preserve">enable us to capture the imaginative spirit of adventure on the land with the opportunity for students to re-enact historical moments and come to know and understand them through experiential learning outdoors </w:t>
      </w:r>
      <w:r w:rsidR="00B16462" w:rsidRPr="00611071">
        <w:rPr>
          <w:rFonts w:ascii="Times New Roman" w:hAnsi="Times New Roman" w:cs="Times New Roman"/>
          <w:sz w:val="24"/>
          <w:szCs w:val="24"/>
        </w:rPr>
        <w:t>(Henderson &amp; Potter, 2001</w:t>
      </w:r>
      <w:r w:rsidR="00B16462" w:rsidRPr="00611071">
        <w:rPr>
          <w:rFonts w:ascii="Times New Roman" w:hAnsi="Times New Roman" w:cs="Times New Roman"/>
          <w:sz w:val="24"/>
          <w:szCs w:val="24"/>
        </w:rPr>
        <w:t xml:space="preserve">, </w:t>
      </w:r>
      <w:r w:rsidR="00B16462" w:rsidRPr="00611071">
        <w:rPr>
          <w:rFonts w:ascii="Times New Roman" w:hAnsi="Times New Roman" w:cs="Times New Roman"/>
          <w:sz w:val="24"/>
          <w:szCs w:val="24"/>
        </w:rPr>
        <w:t>Cuthbertson et al., 2004</w:t>
      </w:r>
      <w:r w:rsidR="00B16462" w:rsidRPr="00611071">
        <w:rPr>
          <w:rFonts w:ascii="Times New Roman" w:hAnsi="Times New Roman" w:cs="Times New Roman"/>
          <w:sz w:val="24"/>
          <w:szCs w:val="24"/>
        </w:rPr>
        <w:t>, p</w:t>
      </w:r>
      <w:r w:rsidR="00B16462" w:rsidRPr="00611071">
        <w:rPr>
          <w:rFonts w:ascii="Times New Roman" w:hAnsi="Times New Roman" w:cs="Times New Roman"/>
          <w:sz w:val="24"/>
          <w:szCs w:val="24"/>
        </w:rPr>
        <w:t>139</w:t>
      </w:r>
      <w:r w:rsidR="00B16462" w:rsidRPr="00611071">
        <w:rPr>
          <w:rFonts w:ascii="Times New Roman" w:hAnsi="Times New Roman" w:cs="Times New Roman"/>
          <w:sz w:val="24"/>
          <w:szCs w:val="24"/>
        </w:rPr>
        <w:t xml:space="preserve">). </w:t>
      </w:r>
      <w:r w:rsidR="004A53F3">
        <w:rPr>
          <w:rFonts w:ascii="Times New Roman" w:hAnsi="Times New Roman" w:cs="Times New Roman"/>
          <w:sz w:val="24"/>
          <w:szCs w:val="24"/>
        </w:rPr>
        <w:t>Alongside this however,</w:t>
      </w:r>
      <w:r w:rsidR="00DF17CB" w:rsidRPr="00611071">
        <w:rPr>
          <w:rFonts w:ascii="Times New Roman" w:hAnsi="Times New Roman" w:cs="Times New Roman"/>
          <w:sz w:val="24"/>
          <w:szCs w:val="24"/>
        </w:rPr>
        <w:t xml:space="preserve"> Cuthbertson (2004, p141) states that</w:t>
      </w:r>
      <w:r w:rsidR="00B16462" w:rsidRPr="00611071">
        <w:rPr>
          <w:rFonts w:ascii="Times New Roman" w:hAnsi="Times New Roman" w:cs="Times New Roman"/>
          <w:sz w:val="24"/>
          <w:szCs w:val="24"/>
        </w:rPr>
        <w:t xml:space="preserve"> the use of traditional technology over modern technology in outdoor learning</w:t>
      </w:r>
      <w:r w:rsidR="00DF17CB" w:rsidRPr="00611071">
        <w:rPr>
          <w:rFonts w:ascii="Times New Roman" w:hAnsi="Times New Roman" w:cs="Times New Roman"/>
          <w:sz w:val="24"/>
          <w:szCs w:val="24"/>
        </w:rPr>
        <w:t>,</w:t>
      </w:r>
      <w:r w:rsidR="00B16462" w:rsidRPr="00611071">
        <w:rPr>
          <w:rFonts w:ascii="Times New Roman" w:hAnsi="Times New Roman" w:cs="Times New Roman"/>
          <w:sz w:val="24"/>
          <w:szCs w:val="24"/>
        </w:rPr>
        <w:t xml:space="preserve"> can result in a </w:t>
      </w:r>
      <w:r w:rsidR="00DF17CB" w:rsidRPr="00611071">
        <w:rPr>
          <w:rFonts w:ascii="Times New Roman" w:hAnsi="Times New Roman" w:cs="Times New Roman"/>
          <w:sz w:val="24"/>
          <w:szCs w:val="24"/>
        </w:rPr>
        <w:t>“heightened degree of difficulty, a smaller margin for error, greater workload, decreased efficiency and subsequently a delayed gratification for students”.  This highlights that modern technology is less time-consuming, more accurate, and easier to use than traditional equipment, however</w:t>
      </w:r>
      <w:r w:rsidR="00374EB4" w:rsidRPr="00611071">
        <w:rPr>
          <w:rFonts w:ascii="Times New Roman" w:hAnsi="Times New Roman" w:cs="Times New Roman"/>
          <w:sz w:val="24"/>
          <w:szCs w:val="24"/>
        </w:rPr>
        <w:t>,</w:t>
      </w:r>
      <w:r w:rsidR="00DF17CB" w:rsidRPr="00611071">
        <w:rPr>
          <w:rFonts w:ascii="Times New Roman" w:hAnsi="Times New Roman" w:cs="Times New Roman"/>
          <w:sz w:val="24"/>
          <w:szCs w:val="24"/>
        </w:rPr>
        <w:t xml:space="preserve"> traditional tools </w:t>
      </w:r>
      <w:r w:rsidR="00374EB4" w:rsidRPr="00611071">
        <w:rPr>
          <w:rFonts w:ascii="Times New Roman" w:hAnsi="Times New Roman" w:cs="Times New Roman"/>
          <w:sz w:val="24"/>
          <w:szCs w:val="24"/>
        </w:rPr>
        <w:t>can be more rewarding to use as</w:t>
      </w:r>
      <w:r w:rsidR="000C41DF" w:rsidRPr="00611071">
        <w:rPr>
          <w:rFonts w:ascii="Times New Roman" w:hAnsi="Times New Roman" w:cs="Times New Roman"/>
          <w:sz w:val="24"/>
          <w:szCs w:val="24"/>
        </w:rPr>
        <w:t xml:space="preserve"> an outdoors facilitator as individuals </w:t>
      </w:r>
      <w:r w:rsidR="00374EB4" w:rsidRPr="00611071">
        <w:rPr>
          <w:rFonts w:ascii="Times New Roman" w:hAnsi="Times New Roman" w:cs="Times New Roman"/>
          <w:sz w:val="24"/>
          <w:szCs w:val="24"/>
        </w:rPr>
        <w:t xml:space="preserve">can </w:t>
      </w:r>
      <w:r w:rsidR="000C41DF" w:rsidRPr="00611071">
        <w:rPr>
          <w:rFonts w:ascii="Times New Roman" w:hAnsi="Times New Roman" w:cs="Times New Roman"/>
          <w:sz w:val="24"/>
          <w:szCs w:val="24"/>
        </w:rPr>
        <w:t>enjoy</w:t>
      </w:r>
      <w:r w:rsidR="00374EB4" w:rsidRPr="00611071">
        <w:rPr>
          <w:rFonts w:ascii="Times New Roman" w:hAnsi="Times New Roman" w:cs="Times New Roman"/>
          <w:sz w:val="24"/>
          <w:szCs w:val="24"/>
        </w:rPr>
        <w:t xml:space="preserve"> experiential learning and </w:t>
      </w:r>
      <w:r w:rsidR="000C41DF" w:rsidRPr="00611071">
        <w:rPr>
          <w:rFonts w:ascii="Times New Roman" w:hAnsi="Times New Roman" w:cs="Times New Roman"/>
          <w:sz w:val="24"/>
          <w:szCs w:val="24"/>
        </w:rPr>
        <w:t xml:space="preserve">gain </w:t>
      </w:r>
      <w:r w:rsidR="00374EB4" w:rsidRPr="00611071">
        <w:rPr>
          <w:rFonts w:ascii="Times New Roman" w:hAnsi="Times New Roman" w:cs="Times New Roman"/>
          <w:sz w:val="24"/>
          <w:szCs w:val="24"/>
        </w:rPr>
        <w:t xml:space="preserve">transformational experiences through the means of free nature and historical re-enactments. </w:t>
      </w:r>
    </w:p>
    <w:p w14:paraId="5961A7F3" w14:textId="5969AAED" w:rsidR="00FF2819" w:rsidRPr="00611071" w:rsidRDefault="00FF2819"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 xml:space="preserve">Although traditional tools can act as a catalyst to meld theory and practice and to bridge the gaps in understanding science that is often further separated by modern technology </w:t>
      </w:r>
      <w:r w:rsidRPr="00611071">
        <w:rPr>
          <w:rFonts w:ascii="Times New Roman" w:hAnsi="Times New Roman" w:cs="Times New Roman"/>
          <w:sz w:val="24"/>
          <w:szCs w:val="24"/>
        </w:rPr>
        <w:t>(Cuthbertson et al., 2004, p</w:t>
      </w:r>
      <w:r w:rsidRPr="00611071">
        <w:rPr>
          <w:rFonts w:ascii="Times New Roman" w:hAnsi="Times New Roman" w:cs="Times New Roman"/>
          <w:sz w:val="24"/>
          <w:szCs w:val="24"/>
        </w:rPr>
        <w:t>140); Modern technology generally aids practitioners in reaching newer accomplishments that may be impossible to be rea</w:t>
      </w:r>
      <w:r w:rsidR="000F6341" w:rsidRPr="00611071">
        <w:rPr>
          <w:rFonts w:ascii="Times New Roman" w:hAnsi="Times New Roman" w:cs="Times New Roman"/>
          <w:sz w:val="24"/>
          <w:szCs w:val="24"/>
        </w:rPr>
        <w:t xml:space="preserve">ched </w:t>
      </w:r>
      <w:r w:rsidRPr="00611071">
        <w:rPr>
          <w:rFonts w:ascii="Times New Roman" w:hAnsi="Times New Roman" w:cs="Times New Roman"/>
          <w:sz w:val="24"/>
          <w:szCs w:val="24"/>
        </w:rPr>
        <w:t xml:space="preserve">without it </w:t>
      </w:r>
      <w:r w:rsidRPr="00611071">
        <w:rPr>
          <w:rFonts w:ascii="Times New Roman" w:hAnsi="Times New Roman" w:cs="Times New Roman"/>
          <w:sz w:val="24"/>
          <w:szCs w:val="24"/>
        </w:rPr>
        <w:t>(Cuthbertson et al., 2004, p1</w:t>
      </w:r>
      <w:r w:rsidRPr="00611071">
        <w:rPr>
          <w:rFonts w:ascii="Times New Roman" w:hAnsi="Times New Roman" w:cs="Times New Roman"/>
          <w:sz w:val="24"/>
          <w:szCs w:val="24"/>
        </w:rPr>
        <w:t>35).</w:t>
      </w:r>
      <w:r w:rsidR="00720DD7" w:rsidRPr="00611071">
        <w:rPr>
          <w:rFonts w:ascii="Times New Roman" w:hAnsi="Times New Roman" w:cs="Times New Roman"/>
          <w:sz w:val="24"/>
          <w:szCs w:val="24"/>
        </w:rPr>
        <w:t xml:space="preserve"> </w:t>
      </w:r>
      <w:r w:rsidR="000F7FBC" w:rsidRPr="00611071">
        <w:rPr>
          <w:rFonts w:ascii="Times New Roman" w:hAnsi="Times New Roman" w:cs="Times New Roman"/>
          <w:sz w:val="24"/>
          <w:szCs w:val="24"/>
        </w:rPr>
        <w:t>Some of t</w:t>
      </w:r>
      <w:r w:rsidR="00720DD7" w:rsidRPr="00611071">
        <w:rPr>
          <w:rFonts w:ascii="Times New Roman" w:hAnsi="Times New Roman" w:cs="Times New Roman"/>
          <w:sz w:val="24"/>
          <w:szCs w:val="24"/>
        </w:rPr>
        <w:t xml:space="preserve">hese technological advances have made the outdoors easy and comfortable for </w:t>
      </w:r>
      <w:r w:rsidR="000F6341" w:rsidRPr="00611071">
        <w:rPr>
          <w:rFonts w:ascii="Times New Roman" w:hAnsi="Times New Roman" w:cs="Times New Roman"/>
          <w:sz w:val="24"/>
          <w:szCs w:val="24"/>
        </w:rPr>
        <w:t xml:space="preserve">everyone </w:t>
      </w:r>
      <w:r w:rsidR="00720DD7" w:rsidRPr="00611071">
        <w:rPr>
          <w:rFonts w:ascii="Times New Roman" w:hAnsi="Times New Roman" w:cs="Times New Roman"/>
          <w:sz w:val="24"/>
          <w:szCs w:val="24"/>
        </w:rPr>
        <w:t>(Cuthbertson et al., 2004, p1</w:t>
      </w:r>
      <w:r w:rsidR="00720DD7" w:rsidRPr="00611071">
        <w:rPr>
          <w:rFonts w:ascii="Times New Roman" w:hAnsi="Times New Roman" w:cs="Times New Roman"/>
          <w:sz w:val="24"/>
          <w:szCs w:val="24"/>
        </w:rPr>
        <w:t xml:space="preserve">35) which in turn has created </w:t>
      </w:r>
      <w:r w:rsidR="000F6341" w:rsidRPr="00611071">
        <w:rPr>
          <w:rFonts w:ascii="Times New Roman" w:hAnsi="Times New Roman" w:cs="Times New Roman"/>
          <w:sz w:val="24"/>
          <w:szCs w:val="24"/>
        </w:rPr>
        <w:t>an</w:t>
      </w:r>
      <w:r w:rsidR="00720DD7" w:rsidRPr="00611071">
        <w:rPr>
          <w:rFonts w:ascii="Times New Roman" w:hAnsi="Times New Roman" w:cs="Times New Roman"/>
          <w:sz w:val="24"/>
          <w:szCs w:val="24"/>
        </w:rPr>
        <w:t xml:space="preserve"> over-reliance on modern technology</w:t>
      </w:r>
      <w:r w:rsidR="000F6341" w:rsidRPr="00611071">
        <w:rPr>
          <w:rFonts w:ascii="Times New Roman" w:hAnsi="Times New Roman" w:cs="Times New Roman"/>
          <w:sz w:val="24"/>
          <w:szCs w:val="24"/>
        </w:rPr>
        <w:t xml:space="preserve"> </w:t>
      </w:r>
      <w:r w:rsidR="000F6341" w:rsidRPr="00611071">
        <w:rPr>
          <w:rFonts w:ascii="Times New Roman" w:hAnsi="Times New Roman" w:cs="Times New Roman"/>
          <w:sz w:val="24"/>
          <w:szCs w:val="24"/>
        </w:rPr>
        <w:t>(Cuthbertson et al., 2004, p1</w:t>
      </w:r>
      <w:r w:rsidR="000F6341" w:rsidRPr="00611071">
        <w:rPr>
          <w:rFonts w:ascii="Times New Roman" w:hAnsi="Times New Roman" w:cs="Times New Roman"/>
          <w:sz w:val="24"/>
          <w:szCs w:val="24"/>
        </w:rPr>
        <w:t>40</w:t>
      </w:r>
      <w:r w:rsidR="000F6341" w:rsidRPr="00611071">
        <w:rPr>
          <w:rFonts w:ascii="Times New Roman" w:hAnsi="Times New Roman" w:cs="Times New Roman"/>
          <w:sz w:val="24"/>
          <w:szCs w:val="24"/>
        </w:rPr>
        <w:t>)</w:t>
      </w:r>
      <w:r w:rsidR="000F7FBC" w:rsidRPr="00611071">
        <w:rPr>
          <w:rFonts w:ascii="Times New Roman" w:hAnsi="Times New Roman" w:cs="Times New Roman"/>
          <w:sz w:val="24"/>
          <w:szCs w:val="24"/>
        </w:rPr>
        <w:t>.</w:t>
      </w:r>
      <w:r w:rsidR="000F6341" w:rsidRPr="00611071">
        <w:rPr>
          <w:rFonts w:ascii="Times New Roman" w:hAnsi="Times New Roman" w:cs="Times New Roman"/>
          <w:sz w:val="24"/>
          <w:szCs w:val="24"/>
        </w:rPr>
        <w:t xml:space="preserve"> This</w:t>
      </w:r>
      <w:r w:rsidR="00720DD7" w:rsidRPr="00611071">
        <w:rPr>
          <w:rFonts w:ascii="Times New Roman" w:hAnsi="Times New Roman" w:cs="Times New Roman"/>
          <w:sz w:val="24"/>
          <w:szCs w:val="24"/>
        </w:rPr>
        <w:t xml:space="preserve"> can have negative consequences in the event modern technology fails, </w:t>
      </w:r>
      <w:r w:rsidR="000F6341" w:rsidRPr="00611071">
        <w:rPr>
          <w:rFonts w:ascii="Times New Roman" w:hAnsi="Times New Roman" w:cs="Times New Roman"/>
          <w:sz w:val="24"/>
          <w:szCs w:val="24"/>
        </w:rPr>
        <w:t>i.e.</w:t>
      </w:r>
      <w:r w:rsidR="00720DD7" w:rsidRPr="00611071">
        <w:rPr>
          <w:rFonts w:ascii="Times New Roman" w:hAnsi="Times New Roman" w:cs="Times New Roman"/>
          <w:sz w:val="24"/>
          <w:szCs w:val="24"/>
        </w:rPr>
        <w:t xml:space="preserve"> The device runs out of battery, </w:t>
      </w:r>
      <w:r w:rsidR="000F6341" w:rsidRPr="00611071">
        <w:rPr>
          <w:rFonts w:ascii="Times New Roman" w:hAnsi="Times New Roman" w:cs="Times New Roman"/>
          <w:sz w:val="24"/>
          <w:szCs w:val="24"/>
        </w:rPr>
        <w:t xml:space="preserve">leaving those persons without traditional skills such as map reading or using a compass to become stranded or lost </w:t>
      </w:r>
      <w:r w:rsidR="000F6341" w:rsidRPr="00611071">
        <w:rPr>
          <w:rFonts w:ascii="Times New Roman" w:hAnsi="Times New Roman" w:cs="Times New Roman"/>
          <w:sz w:val="24"/>
          <w:szCs w:val="24"/>
        </w:rPr>
        <w:t>(Cuthbertson et al., 2004, p1</w:t>
      </w:r>
      <w:r w:rsidR="000F6341" w:rsidRPr="00611071">
        <w:rPr>
          <w:rFonts w:ascii="Times New Roman" w:hAnsi="Times New Roman" w:cs="Times New Roman"/>
          <w:sz w:val="24"/>
          <w:szCs w:val="24"/>
        </w:rPr>
        <w:t>40). This provides strong evidence that fundamental outdoor skills using traditional tools should be learned alongside the use of modern technology in case of unforeseen issues or malfunctions</w:t>
      </w:r>
      <w:r w:rsidR="000F7FBC" w:rsidRPr="00611071">
        <w:rPr>
          <w:rFonts w:ascii="Times New Roman" w:hAnsi="Times New Roman" w:cs="Times New Roman"/>
          <w:sz w:val="24"/>
          <w:szCs w:val="24"/>
        </w:rPr>
        <w:t xml:space="preserve"> and that individuals should know the limitations of their equipment/technology</w:t>
      </w:r>
      <w:r w:rsidR="000F6341" w:rsidRPr="00611071">
        <w:rPr>
          <w:rFonts w:ascii="Times New Roman" w:hAnsi="Times New Roman" w:cs="Times New Roman"/>
          <w:sz w:val="24"/>
          <w:szCs w:val="24"/>
        </w:rPr>
        <w:t xml:space="preserve">. </w:t>
      </w:r>
    </w:p>
    <w:p w14:paraId="45CF1D64" w14:textId="14A94873" w:rsidR="003C496A" w:rsidRPr="00611071" w:rsidRDefault="003C496A"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Irrespective of whether we use technology or not in outdoor learning, young people will always be a part of networked backchannels that outdoor educators cannot even see</w:t>
      </w:r>
      <w:r w:rsidRPr="00611071">
        <w:rPr>
          <w:rFonts w:ascii="Times New Roman" w:hAnsi="Times New Roman" w:cs="Times New Roman"/>
          <w:sz w:val="24"/>
          <w:szCs w:val="24"/>
        </w:rPr>
        <w:t xml:space="preserve"> </w:t>
      </w:r>
      <w:r w:rsidR="00167ACC" w:rsidRPr="00611071">
        <w:rPr>
          <w:rFonts w:ascii="Times New Roman" w:hAnsi="Times New Roman" w:cs="Times New Roman"/>
          <w:sz w:val="24"/>
          <w:szCs w:val="24"/>
        </w:rPr>
        <w:t>(</w:t>
      </w:r>
      <w:proofErr w:type="spellStart"/>
      <w:r w:rsidR="00167ACC" w:rsidRPr="00611071">
        <w:rPr>
          <w:rFonts w:ascii="Times New Roman" w:hAnsi="Times New Roman" w:cs="Times New Roman"/>
          <w:sz w:val="24"/>
          <w:szCs w:val="24"/>
        </w:rPr>
        <w:t>Jandrić</w:t>
      </w:r>
      <w:proofErr w:type="spellEnd"/>
      <w:r w:rsidR="00167ACC" w:rsidRPr="00611071">
        <w:rPr>
          <w:rFonts w:ascii="Times New Roman" w:hAnsi="Times New Roman" w:cs="Times New Roman"/>
          <w:sz w:val="24"/>
          <w:szCs w:val="24"/>
        </w:rPr>
        <w:t xml:space="preserve"> &amp; Ford, 2020</w:t>
      </w:r>
      <w:r w:rsidRPr="00611071">
        <w:rPr>
          <w:rFonts w:ascii="Times New Roman" w:hAnsi="Times New Roman" w:cs="Times New Roman"/>
          <w:sz w:val="24"/>
          <w:szCs w:val="24"/>
        </w:rPr>
        <w:t>, p29)</w:t>
      </w:r>
      <w:r w:rsidR="003E1CE7" w:rsidRPr="00611071">
        <w:rPr>
          <w:rFonts w:ascii="Times New Roman" w:hAnsi="Times New Roman" w:cs="Times New Roman"/>
          <w:sz w:val="24"/>
          <w:szCs w:val="24"/>
        </w:rPr>
        <w:t xml:space="preserve"> as yo</w:t>
      </w:r>
      <w:r w:rsidR="00E76253" w:rsidRPr="00611071">
        <w:rPr>
          <w:rFonts w:ascii="Times New Roman" w:hAnsi="Times New Roman" w:cs="Times New Roman"/>
          <w:sz w:val="24"/>
          <w:szCs w:val="24"/>
        </w:rPr>
        <w:t xml:space="preserve">ung people see and experience the world through technological devices such as mobile phones and tablets </w:t>
      </w:r>
      <w:r w:rsidR="00E76253" w:rsidRPr="00611071">
        <w:rPr>
          <w:rFonts w:ascii="Times New Roman" w:hAnsi="Times New Roman" w:cs="Times New Roman"/>
          <w:sz w:val="24"/>
          <w:szCs w:val="24"/>
        </w:rPr>
        <w:t>(Hodges, 2022</w:t>
      </w:r>
      <w:r w:rsidR="00E76253" w:rsidRPr="00611071">
        <w:rPr>
          <w:rFonts w:ascii="Times New Roman" w:hAnsi="Times New Roman" w:cs="Times New Roman"/>
          <w:sz w:val="24"/>
          <w:szCs w:val="24"/>
        </w:rPr>
        <w:t>, p27</w:t>
      </w:r>
      <w:r w:rsidR="00E76253" w:rsidRPr="00611071">
        <w:rPr>
          <w:rFonts w:ascii="Times New Roman" w:hAnsi="Times New Roman" w:cs="Times New Roman"/>
          <w:sz w:val="24"/>
          <w:szCs w:val="24"/>
        </w:rPr>
        <w:t>)</w:t>
      </w:r>
      <w:r w:rsidR="00E76253" w:rsidRPr="00611071">
        <w:rPr>
          <w:rFonts w:ascii="Times New Roman" w:hAnsi="Times New Roman" w:cs="Times New Roman"/>
          <w:sz w:val="24"/>
          <w:szCs w:val="24"/>
        </w:rPr>
        <w:t>.</w:t>
      </w:r>
      <w:r w:rsidR="003E1CE7" w:rsidRPr="00611071">
        <w:rPr>
          <w:rFonts w:ascii="Times New Roman" w:hAnsi="Times New Roman" w:cs="Times New Roman"/>
          <w:sz w:val="24"/>
          <w:szCs w:val="24"/>
        </w:rPr>
        <w:t xml:space="preserve"> </w:t>
      </w:r>
      <w:r w:rsidR="00B23C79" w:rsidRPr="00611071">
        <w:rPr>
          <w:rFonts w:ascii="Times New Roman" w:hAnsi="Times New Roman" w:cs="Times New Roman"/>
          <w:sz w:val="24"/>
          <w:szCs w:val="24"/>
        </w:rPr>
        <w:t xml:space="preserve">Young people today have grown up with social media </w:t>
      </w:r>
      <w:r w:rsidR="00B23C79" w:rsidRPr="00611071">
        <w:rPr>
          <w:rFonts w:ascii="Times New Roman" w:hAnsi="Times New Roman" w:cs="Times New Roman"/>
          <w:sz w:val="24"/>
          <w:szCs w:val="24"/>
        </w:rPr>
        <w:t>(</w:t>
      </w:r>
      <w:proofErr w:type="spellStart"/>
      <w:r w:rsidR="00B23C79" w:rsidRPr="00611071">
        <w:rPr>
          <w:rFonts w:ascii="Times New Roman" w:hAnsi="Times New Roman" w:cs="Times New Roman"/>
          <w:sz w:val="24"/>
          <w:szCs w:val="24"/>
        </w:rPr>
        <w:t>Brandtzaeg</w:t>
      </w:r>
      <w:proofErr w:type="spellEnd"/>
      <w:r w:rsidR="00B23C79" w:rsidRPr="00611071">
        <w:rPr>
          <w:rFonts w:ascii="Times New Roman" w:hAnsi="Times New Roman" w:cs="Times New Roman"/>
          <w:sz w:val="24"/>
          <w:szCs w:val="24"/>
        </w:rPr>
        <w:t xml:space="preserve"> &amp; Chaparro-Domínguez, 2019</w:t>
      </w:r>
      <w:r w:rsidR="00B23C79" w:rsidRPr="00611071">
        <w:rPr>
          <w:rFonts w:ascii="Times New Roman" w:hAnsi="Times New Roman" w:cs="Times New Roman"/>
          <w:sz w:val="24"/>
          <w:szCs w:val="24"/>
        </w:rPr>
        <w:t xml:space="preserve">, p159) </w:t>
      </w:r>
      <w:r w:rsidR="009836B7" w:rsidRPr="00611071">
        <w:rPr>
          <w:rFonts w:ascii="Times New Roman" w:hAnsi="Times New Roman" w:cs="Times New Roman"/>
          <w:sz w:val="24"/>
          <w:szCs w:val="24"/>
        </w:rPr>
        <w:t>and</w:t>
      </w:r>
      <w:r w:rsidR="002C1C94" w:rsidRPr="00611071">
        <w:rPr>
          <w:rFonts w:ascii="Times New Roman" w:hAnsi="Times New Roman" w:cs="Times New Roman"/>
          <w:sz w:val="24"/>
          <w:szCs w:val="24"/>
        </w:rPr>
        <w:t xml:space="preserve"> </w:t>
      </w:r>
      <w:r w:rsidR="009836B7" w:rsidRPr="00611071">
        <w:rPr>
          <w:rFonts w:ascii="Times New Roman" w:hAnsi="Times New Roman" w:cs="Times New Roman"/>
          <w:sz w:val="24"/>
          <w:szCs w:val="24"/>
        </w:rPr>
        <w:t xml:space="preserve">hold the </w:t>
      </w:r>
      <w:r w:rsidR="009836B7" w:rsidRPr="00611071">
        <w:rPr>
          <w:rFonts w:ascii="Times New Roman" w:hAnsi="Times New Roman" w:cs="Times New Roman"/>
          <w:sz w:val="24"/>
          <w:szCs w:val="24"/>
        </w:rPr>
        <w:lastRenderedPageBreak/>
        <w:t>belief</w:t>
      </w:r>
      <w:r w:rsidR="002C1C94" w:rsidRPr="00611071">
        <w:rPr>
          <w:rFonts w:ascii="Times New Roman" w:hAnsi="Times New Roman" w:cs="Times New Roman"/>
          <w:sz w:val="24"/>
          <w:szCs w:val="24"/>
        </w:rPr>
        <w:t xml:space="preserve"> that digital technology makes learning more exciting (Hodges, 2022, p27).</w:t>
      </w:r>
      <w:r w:rsidR="00B23C79" w:rsidRPr="00611071">
        <w:rPr>
          <w:rFonts w:ascii="Times New Roman" w:hAnsi="Times New Roman" w:cs="Times New Roman"/>
          <w:sz w:val="24"/>
          <w:szCs w:val="24"/>
        </w:rPr>
        <w:t xml:space="preserve"> </w:t>
      </w:r>
      <w:r w:rsidR="002C1C94" w:rsidRPr="00611071">
        <w:rPr>
          <w:rFonts w:ascii="Times New Roman" w:hAnsi="Times New Roman" w:cs="Times New Roman"/>
          <w:sz w:val="24"/>
          <w:szCs w:val="24"/>
        </w:rPr>
        <w:t>I</w:t>
      </w:r>
      <w:r w:rsidR="00B23C79" w:rsidRPr="00611071">
        <w:rPr>
          <w:rFonts w:ascii="Times New Roman" w:hAnsi="Times New Roman" w:cs="Times New Roman"/>
          <w:sz w:val="24"/>
          <w:szCs w:val="24"/>
        </w:rPr>
        <w:t xml:space="preserve">n the words of Boyd (2007,2014), “social media is an important tool for identity construction” </w:t>
      </w:r>
      <w:r w:rsidR="00B23C79" w:rsidRPr="00611071">
        <w:rPr>
          <w:rFonts w:ascii="Times New Roman" w:hAnsi="Times New Roman" w:cs="Times New Roman"/>
          <w:sz w:val="24"/>
          <w:szCs w:val="24"/>
        </w:rPr>
        <w:t>(</w:t>
      </w:r>
      <w:proofErr w:type="spellStart"/>
      <w:r w:rsidR="00B23C79" w:rsidRPr="00611071">
        <w:rPr>
          <w:rFonts w:ascii="Times New Roman" w:hAnsi="Times New Roman" w:cs="Times New Roman"/>
          <w:sz w:val="24"/>
          <w:szCs w:val="24"/>
        </w:rPr>
        <w:t>Brandtzaeg</w:t>
      </w:r>
      <w:proofErr w:type="spellEnd"/>
      <w:r w:rsidR="00B23C79" w:rsidRPr="00611071">
        <w:rPr>
          <w:rFonts w:ascii="Times New Roman" w:hAnsi="Times New Roman" w:cs="Times New Roman"/>
          <w:sz w:val="24"/>
          <w:szCs w:val="24"/>
        </w:rPr>
        <w:t xml:space="preserve"> &amp; Chaparro-Domínguez, 2019</w:t>
      </w:r>
      <w:r w:rsidR="00B23C79" w:rsidRPr="00611071">
        <w:rPr>
          <w:rFonts w:ascii="Times New Roman" w:hAnsi="Times New Roman" w:cs="Times New Roman"/>
          <w:sz w:val="24"/>
          <w:szCs w:val="24"/>
        </w:rPr>
        <w:t>, 166p</w:t>
      </w:r>
      <w:r w:rsidR="009836B7" w:rsidRPr="00611071">
        <w:rPr>
          <w:rFonts w:ascii="Times New Roman" w:hAnsi="Times New Roman" w:cs="Times New Roman"/>
          <w:sz w:val="24"/>
          <w:szCs w:val="24"/>
        </w:rPr>
        <w:t>);</w:t>
      </w:r>
      <w:r w:rsidR="00B23C79" w:rsidRPr="00611071">
        <w:rPr>
          <w:rFonts w:ascii="Times New Roman" w:hAnsi="Times New Roman" w:cs="Times New Roman"/>
          <w:sz w:val="24"/>
          <w:szCs w:val="24"/>
        </w:rPr>
        <w:t xml:space="preserve"> Identity can be described as a fluid, </w:t>
      </w:r>
      <w:r w:rsidR="009836B7" w:rsidRPr="00611071">
        <w:rPr>
          <w:rFonts w:ascii="Times New Roman" w:hAnsi="Times New Roman" w:cs="Times New Roman"/>
          <w:sz w:val="24"/>
          <w:szCs w:val="24"/>
        </w:rPr>
        <w:t xml:space="preserve">a </w:t>
      </w:r>
      <w:r w:rsidR="00B23C79" w:rsidRPr="00611071">
        <w:rPr>
          <w:rFonts w:ascii="Times New Roman" w:hAnsi="Times New Roman" w:cs="Times New Roman"/>
          <w:sz w:val="24"/>
          <w:szCs w:val="24"/>
        </w:rPr>
        <w:t>contingent matter that can be accomplished through our ongoing interactions and negotiations with other people (Buckingham, 2008, p6). This promotes social media as a great space for identities to be created</w:t>
      </w:r>
      <w:r w:rsidR="00E76253" w:rsidRPr="00611071">
        <w:rPr>
          <w:rFonts w:ascii="Times New Roman" w:hAnsi="Times New Roman" w:cs="Times New Roman"/>
          <w:sz w:val="24"/>
          <w:szCs w:val="24"/>
        </w:rPr>
        <w:t xml:space="preserve"> due to its ongoing interconnectivity with other users</w:t>
      </w:r>
      <w:r w:rsidR="00B23C79" w:rsidRPr="00611071">
        <w:rPr>
          <w:rFonts w:ascii="Times New Roman" w:hAnsi="Times New Roman" w:cs="Times New Roman"/>
          <w:sz w:val="24"/>
          <w:szCs w:val="24"/>
        </w:rPr>
        <w:t>.</w:t>
      </w:r>
      <w:r w:rsidR="00E76253" w:rsidRPr="00611071">
        <w:rPr>
          <w:rFonts w:ascii="Times New Roman" w:hAnsi="Times New Roman" w:cs="Times New Roman"/>
          <w:sz w:val="24"/>
          <w:szCs w:val="24"/>
        </w:rPr>
        <w:t xml:space="preserve"> This</w:t>
      </w:r>
      <w:r w:rsidR="003E1CE7" w:rsidRPr="00611071">
        <w:rPr>
          <w:rFonts w:ascii="Times New Roman" w:hAnsi="Times New Roman" w:cs="Times New Roman"/>
          <w:sz w:val="24"/>
          <w:szCs w:val="24"/>
        </w:rPr>
        <w:t xml:space="preserve"> information also highlights that young people rely on technology to experience life</w:t>
      </w:r>
      <w:r w:rsidR="009836B7" w:rsidRPr="00611071">
        <w:rPr>
          <w:rFonts w:ascii="Times New Roman" w:hAnsi="Times New Roman" w:cs="Times New Roman"/>
          <w:sz w:val="24"/>
          <w:szCs w:val="24"/>
        </w:rPr>
        <w:t xml:space="preserve"> and feel excited to learn when technology is introduced to their </w:t>
      </w:r>
      <w:r w:rsidR="00850191" w:rsidRPr="00611071">
        <w:rPr>
          <w:rFonts w:ascii="Times New Roman" w:hAnsi="Times New Roman" w:cs="Times New Roman"/>
          <w:sz w:val="24"/>
          <w:szCs w:val="24"/>
        </w:rPr>
        <w:t xml:space="preserve">lessons, implying </w:t>
      </w:r>
      <w:r w:rsidR="005A3C72" w:rsidRPr="00611071">
        <w:rPr>
          <w:rFonts w:ascii="Times New Roman" w:hAnsi="Times New Roman" w:cs="Times New Roman"/>
          <w:sz w:val="24"/>
          <w:szCs w:val="24"/>
        </w:rPr>
        <w:t>that</w:t>
      </w:r>
      <w:r w:rsidR="003E1CE7" w:rsidRPr="00611071">
        <w:rPr>
          <w:rFonts w:ascii="Times New Roman" w:hAnsi="Times New Roman" w:cs="Times New Roman"/>
          <w:sz w:val="24"/>
          <w:szCs w:val="24"/>
        </w:rPr>
        <w:t xml:space="preserve"> the current </w:t>
      </w:r>
      <w:r w:rsidR="005A3C72" w:rsidRPr="00611071">
        <w:rPr>
          <w:rFonts w:ascii="Times New Roman" w:hAnsi="Times New Roman" w:cs="Times New Roman"/>
          <w:sz w:val="24"/>
          <w:szCs w:val="24"/>
        </w:rPr>
        <w:t>nontechnological way</w:t>
      </w:r>
      <w:r w:rsidR="003E1CE7" w:rsidRPr="00611071">
        <w:rPr>
          <w:rFonts w:ascii="Times New Roman" w:hAnsi="Times New Roman" w:cs="Times New Roman"/>
          <w:sz w:val="24"/>
          <w:szCs w:val="24"/>
        </w:rPr>
        <w:t xml:space="preserve"> of outdoor learning </w:t>
      </w:r>
      <w:r w:rsidR="005A3C72" w:rsidRPr="00611071">
        <w:rPr>
          <w:rFonts w:ascii="Times New Roman" w:hAnsi="Times New Roman" w:cs="Times New Roman"/>
          <w:sz w:val="24"/>
          <w:szCs w:val="24"/>
        </w:rPr>
        <w:t>is</w:t>
      </w:r>
      <w:r w:rsidR="009836B7" w:rsidRPr="00611071">
        <w:rPr>
          <w:rFonts w:ascii="Times New Roman" w:hAnsi="Times New Roman" w:cs="Times New Roman"/>
          <w:sz w:val="24"/>
          <w:szCs w:val="24"/>
        </w:rPr>
        <w:t xml:space="preserve"> </w:t>
      </w:r>
      <w:r w:rsidR="00850191" w:rsidRPr="00611071">
        <w:rPr>
          <w:rFonts w:ascii="Times New Roman" w:hAnsi="Times New Roman" w:cs="Times New Roman"/>
          <w:sz w:val="24"/>
          <w:szCs w:val="24"/>
        </w:rPr>
        <w:t xml:space="preserve">too </w:t>
      </w:r>
      <w:r w:rsidR="005A3C72" w:rsidRPr="00611071">
        <w:rPr>
          <w:rFonts w:ascii="Times New Roman" w:hAnsi="Times New Roman" w:cs="Times New Roman"/>
          <w:sz w:val="24"/>
          <w:szCs w:val="24"/>
        </w:rPr>
        <w:t>outdated for this generation’s engagement</w:t>
      </w:r>
      <w:r w:rsidR="003E1CE7" w:rsidRPr="00611071">
        <w:rPr>
          <w:rFonts w:ascii="Times New Roman" w:hAnsi="Times New Roman" w:cs="Times New Roman"/>
          <w:sz w:val="24"/>
          <w:szCs w:val="24"/>
        </w:rPr>
        <w:t xml:space="preserve">. </w:t>
      </w:r>
      <w:r w:rsidR="005A3C72" w:rsidRPr="00611071">
        <w:rPr>
          <w:rFonts w:ascii="Times New Roman" w:hAnsi="Times New Roman" w:cs="Times New Roman"/>
          <w:sz w:val="24"/>
          <w:szCs w:val="24"/>
        </w:rPr>
        <w:t>On the other hand, it could suggest that nontechnological outdoor learning is needed now more than ever</w:t>
      </w:r>
      <w:r w:rsidR="009836B7" w:rsidRPr="00611071">
        <w:rPr>
          <w:rFonts w:ascii="Times New Roman" w:hAnsi="Times New Roman" w:cs="Times New Roman"/>
          <w:sz w:val="24"/>
          <w:szCs w:val="24"/>
        </w:rPr>
        <w:t xml:space="preserve"> for young people to experience life through nature instead of tech</w:t>
      </w:r>
      <w:r w:rsidR="005A3C72" w:rsidRPr="00611071">
        <w:rPr>
          <w:rFonts w:ascii="Times New Roman" w:hAnsi="Times New Roman" w:cs="Times New Roman"/>
          <w:sz w:val="24"/>
          <w:szCs w:val="24"/>
        </w:rPr>
        <w:t xml:space="preserve">. </w:t>
      </w:r>
    </w:p>
    <w:p w14:paraId="4D897962" w14:textId="012B3D2F" w:rsidR="003671AB" w:rsidRPr="00611071" w:rsidRDefault="006703F2"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T</w:t>
      </w:r>
      <w:r w:rsidRPr="00611071">
        <w:rPr>
          <w:rFonts w:ascii="Times New Roman" w:hAnsi="Times New Roman" w:cs="Times New Roman"/>
          <w:sz w:val="24"/>
          <w:szCs w:val="24"/>
        </w:rPr>
        <w:t xml:space="preserve">echnology is frequently transforming social relationships, the economy, and vast areas of both public and private life </w:t>
      </w:r>
      <w:r w:rsidR="00BC3AD3" w:rsidRPr="00611071">
        <w:rPr>
          <w:rFonts w:ascii="Times New Roman" w:hAnsi="Times New Roman" w:cs="Times New Roman"/>
          <w:sz w:val="24"/>
          <w:szCs w:val="24"/>
        </w:rPr>
        <w:t>(Buckingham, 2008, p11)</w:t>
      </w:r>
      <w:r w:rsidR="00BC3AD3" w:rsidRPr="00611071">
        <w:rPr>
          <w:rFonts w:ascii="Times New Roman" w:hAnsi="Times New Roman" w:cs="Times New Roman"/>
          <w:sz w:val="24"/>
          <w:szCs w:val="24"/>
        </w:rPr>
        <w:t xml:space="preserve">, </w:t>
      </w:r>
      <w:r w:rsidRPr="00611071">
        <w:rPr>
          <w:rFonts w:ascii="Times New Roman" w:hAnsi="Times New Roman" w:cs="Times New Roman"/>
          <w:sz w:val="24"/>
          <w:szCs w:val="24"/>
        </w:rPr>
        <w:t>and t</w:t>
      </w:r>
      <w:r w:rsidR="00850191" w:rsidRPr="00611071">
        <w:rPr>
          <w:rFonts w:ascii="Times New Roman" w:hAnsi="Times New Roman" w:cs="Times New Roman"/>
          <w:sz w:val="24"/>
          <w:szCs w:val="24"/>
        </w:rPr>
        <w:t xml:space="preserve">here </w:t>
      </w:r>
      <w:r w:rsidR="00850191" w:rsidRPr="00611071">
        <w:rPr>
          <w:rFonts w:ascii="Times New Roman" w:hAnsi="Times New Roman" w:cs="Times New Roman"/>
          <w:sz w:val="24"/>
          <w:szCs w:val="24"/>
        </w:rPr>
        <w:t>is</w:t>
      </w:r>
      <w:r w:rsidR="00850191" w:rsidRPr="00611071">
        <w:rPr>
          <w:rFonts w:ascii="Times New Roman" w:hAnsi="Times New Roman" w:cs="Times New Roman"/>
          <w:sz w:val="24"/>
          <w:szCs w:val="24"/>
        </w:rPr>
        <w:t xml:space="preserve"> a current trend </w:t>
      </w:r>
      <w:r w:rsidR="00850191" w:rsidRPr="00611071">
        <w:rPr>
          <w:rFonts w:ascii="Times New Roman" w:hAnsi="Times New Roman" w:cs="Times New Roman"/>
          <w:sz w:val="24"/>
          <w:szCs w:val="24"/>
        </w:rPr>
        <w:t>of loving</w:t>
      </w:r>
      <w:r w:rsidR="00850191" w:rsidRPr="00611071">
        <w:rPr>
          <w:rFonts w:ascii="Times New Roman" w:hAnsi="Times New Roman" w:cs="Times New Roman"/>
          <w:sz w:val="24"/>
          <w:szCs w:val="24"/>
        </w:rPr>
        <w:t xml:space="preserve"> TV and computer screens </w:t>
      </w:r>
      <w:r w:rsidR="00850191" w:rsidRPr="00611071">
        <w:rPr>
          <w:rFonts w:ascii="Times New Roman" w:hAnsi="Times New Roman" w:cs="Times New Roman"/>
          <w:sz w:val="24"/>
          <w:szCs w:val="24"/>
        </w:rPr>
        <w:t>over</w:t>
      </w:r>
      <w:r w:rsidR="00850191" w:rsidRPr="00611071">
        <w:rPr>
          <w:rFonts w:ascii="Times New Roman" w:hAnsi="Times New Roman" w:cs="Times New Roman"/>
          <w:sz w:val="24"/>
          <w:szCs w:val="24"/>
        </w:rPr>
        <w:t xml:space="preserve"> </w:t>
      </w:r>
      <w:r w:rsidRPr="00611071">
        <w:rPr>
          <w:rFonts w:ascii="Times New Roman" w:hAnsi="Times New Roman" w:cs="Times New Roman"/>
          <w:sz w:val="24"/>
          <w:szCs w:val="24"/>
        </w:rPr>
        <w:t xml:space="preserve">being in </w:t>
      </w:r>
      <w:r w:rsidR="00850191" w:rsidRPr="00611071">
        <w:rPr>
          <w:rFonts w:ascii="Times New Roman" w:hAnsi="Times New Roman" w:cs="Times New Roman"/>
          <w:sz w:val="24"/>
          <w:szCs w:val="24"/>
        </w:rPr>
        <w:t>nature</w:t>
      </w:r>
      <w:r w:rsidR="00850191" w:rsidRPr="00611071">
        <w:rPr>
          <w:rFonts w:ascii="Times New Roman" w:hAnsi="Times New Roman" w:cs="Times New Roman"/>
          <w:sz w:val="24"/>
          <w:szCs w:val="24"/>
        </w:rPr>
        <w:t xml:space="preserve"> </w:t>
      </w:r>
      <w:r w:rsidR="00850191" w:rsidRPr="00611071">
        <w:rPr>
          <w:rFonts w:ascii="Times New Roman" w:hAnsi="Times New Roman" w:cs="Times New Roman"/>
          <w:sz w:val="24"/>
          <w:szCs w:val="24"/>
        </w:rPr>
        <w:t>(</w:t>
      </w:r>
      <w:proofErr w:type="spellStart"/>
      <w:r w:rsidR="00850191" w:rsidRPr="00611071">
        <w:rPr>
          <w:rFonts w:ascii="Times New Roman" w:hAnsi="Times New Roman" w:cs="Times New Roman"/>
          <w:sz w:val="24"/>
          <w:szCs w:val="24"/>
        </w:rPr>
        <w:t>Grinde</w:t>
      </w:r>
      <w:proofErr w:type="spellEnd"/>
      <w:r w:rsidR="00850191" w:rsidRPr="00611071">
        <w:rPr>
          <w:rFonts w:ascii="Times New Roman" w:hAnsi="Times New Roman" w:cs="Times New Roman"/>
          <w:sz w:val="24"/>
          <w:szCs w:val="24"/>
        </w:rPr>
        <w:t xml:space="preserve"> &amp; Patil, 2009</w:t>
      </w:r>
      <w:r w:rsidR="00850191" w:rsidRPr="00611071">
        <w:rPr>
          <w:rFonts w:ascii="Times New Roman" w:hAnsi="Times New Roman" w:cs="Times New Roman"/>
          <w:sz w:val="24"/>
          <w:szCs w:val="24"/>
        </w:rPr>
        <w:t>, p2339)</w:t>
      </w:r>
      <w:r w:rsidRPr="00611071">
        <w:rPr>
          <w:rFonts w:ascii="Times New Roman" w:hAnsi="Times New Roman" w:cs="Times New Roman"/>
          <w:sz w:val="24"/>
          <w:szCs w:val="24"/>
        </w:rPr>
        <w:t>.</w:t>
      </w:r>
      <w:r w:rsidR="00C912B8" w:rsidRPr="00611071">
        <w:rPr>
          <w:rFonts w:ascii="Times New Roman" w:hAnsi="Times New Roman" w:cs="Times New Roman"/>
          <w:sz w:val="24"/>
          <w:szCs w:val="24"/>
        </w:rPr>
        <w:t xml:space="preserve"> </w:t>
      </w:r>
      <w:r w:rsidR="00CE02EB" w:rsidRPr="00611071">
        <w:rPr>
          <w:rFonts w:ascii="Times New Roman" w:hAnsi="Times New Roman" w:cs="Times New Roman"/>
          <w:sz w:val="24"/>
          <w:szCs w:val="24"/>
        </w:rPr>
        <w:t xml:space="preserve">This could be because, as </w:t>
      </w:r>
      <w:r w:rsidR="00850191" w:rsidRPr="00611071">
        <w:rPr>
          <w:rFonts w:ascii="Times New Roman" w:hAnsi="Times New Roman" w:cs="Times New Roman"/>
          <w:sz w:val="24"/>
          <w:szCs w:val="24"/>
        </w:rPr>
        <w:t>Marwick, Boyd</w:t>
      </w:r>
      <w:r w:rsidR="00CE02EB" w:rsidRPr="00611071">
        <w:rPr>
          <w:rFonts w:ascii="Times New Roman" w:hAnsi="Times New Roman" w:cs="Times New Roman"/>
          <w:sz w:val="24"/>
          <w:szCs w:val="24"/>
        </w:rPr>
        <w:t>,</w:t>
      </w:r>
      <w:r w:rsidR="00850191" w:rsidRPr="00611071">
        <w:rPr>
          <w:rFonts w:ascii="Times New Roman" w:hAnsi="Times New Roman" w:cs="Times New Roman"/>
          <w:sz w:val="24"/>
          <w:szCs w:val="24"/>
        </w:rPr>
        <w:t xml:space="preserve"> and Robards (2014)</w:t>
      </w:r>
      <w:r w:rsidR="00CE02EB" w:rsidRPr="00611071">
        <w:rPr>
          <w:rFonts w:ascii="Times New Roman" w:hAnsi="Times New Roman" w:cs="Times New Roman"/>
          <w:sz w:val="24"/>
          <w:szCs w:val="24"/>
        </w:rPr>
        <w:t xml:space="preserve"> have noted, social media is becoming “increasingly ubiquitous and arguably compulsory among young people” </w:t>
      </w:r>
      <w:r w:rsidR="00CE02EB" w:rsidRPr="00611071">
        <w:rPr>
          <w:rFonts w:ascii="Times New Roman" w:hAnsi="Times New Roman" w:cs="Times New Roman"/>
          <w:sz w:val="24"/>
          <w:szCs w:val="24"/>
        </w:rPr>
        <w:t>(Hodkinson, 2016</w:t>
      </w:r>
      <w:r w:rsidR="00CE02EB" w:rsidRPr="00611071">
        <w:rPr>
          <w:rFonts w:ascii="Times New Roman" w:hAnsi="Times New Roman" w:cs="Times New Roman"/>
          <w:sz w:val="24"/>
          <w:szCs w:val="24"/>
        </w:rPr>
        <w:t>, p275</w:t>
      </w:r>
      <w:r w:rsidR="00CE02EB" w:rsidRPr="00611071">
        <w:rPr>
          <w:rFonts w:ascii="Times New Roman" w:hAnsi="Times New Roman" w:cs="Times New Roman"/>
          <w:sz w:val="24"/>
          <w:szCs w:val="24"/>
        </w:rPr>
        <w:t>)</w:t>
      </w:r>
      <w:r w:rsidR="00CE02EB" w:rsidRPr="00611071">
        <w:rPr>
          <w:rFonts w:ascii="Times New Roman" w:hAnsi="Times New Roman" w:cs="Times New Roman"/>
          <w:sz w:val="24"/>
          <w:szCs w:val="24"/>
        </w:rPr>
        <w:t>.</w:t>
      </w:r>
      <w:r w:rsidR="00C912B8" w:rsidRPr="00611071">
        <w:rPr>
          <w:rFonts w:ascii="Times New Roman" w:hAnsi="Times New Roman" w:cs="Times New Roman"/>
          <w:sz w:val="24"/>
          <w:szCs w:val="24"/>
        </w:rPr>
        <w:t xml:space="preserve"> Boyd (2014, p21) also suggested that social network sites have become the only ‘public spaces’ where young people can congregate in large groups of their peers with ease</w:t>
      </w:r>
      <w:r w:rsidR="00C912B8" w:rsidRPr="00611071">
        <w:rPr>
          <w:rFonts w:ascii="Times New Roman" w:hAnsi="Times New Roman" w:cs="Times New Roman"/>
          <w:sz w:val="24"/>
          <w:szCs w:val="24"/>
        </w:rPr>
        <w:t>” (Hodkinson, 2016, p27</w:t>
      </w:r>
      <w:r w:rsidR="00C912B8" w:rsidRPr="00611071">
        <w:rPr>
          <w:rFonts w:ascii="Times New Roman" w:hAnsi="Times New Roman" w:cs="Times New Roman"/>
          <w:sz w:val="24"/>
          <w:szCs w:val="24"/>
        </w:rPr>
        <w:t>6</w:t>
      </w:r>
      <w:r w:rsidR="00C912B8" w:rsidRPr="00611071">
        <w:rPr>
          <w:rFonts w:ascii="Times New Roman" w:hAnsi="Times New Roman" w:cs="Times New Roman"/>
          <w:sz w:val="24"/>
          <w:szCs w:val="24"/>
        </w:rPr>
        <w:t>)</w:t>
      </w:r>
      <w:r w:rsidR="00C912B8" w:rsidRPr="00611071">
        <w:rPr>
          <w:rFonts w:ascii="Times New Roman" w:hAnsi="Times New Roman" w:cs="Times New Roman"/>
          <w:sz w:val="24"/>
          <w:szCs w:val="24"/>
        </w:rPr>
        <w:t xml:space="preserve">. </w:t>
      </w:r>
      <w:r w:rsidRPr="00611071">
        <w:rPr>
          <w:rFonts w:ascii="Times New Roman" w:hAnsi="Times New Roman" w:cs="Times New Roman"/>
          <w:sz w:val="24"/>
          <w:szCs w:val="24"/>
        </w:rPr>
        <w:t xml:space="preserve">This portrays social media to be always ubiquitous and </w:t>
      </w:r>
      <w:r w:rsidR="003671AB" w:rsidRPr="00611071">
        <w:rPr>
          <w:rFonts w:ascii="Times New Roman" w:hAnsi="Times New Roman" w:cs="Times New Roman"/>
          <w:sz w:val="24"/>
          <w:szCs w:val="24"/>
        </w:rPr>
        <w:t xml:space="preserve">an </w:t>
      </w:r>
      <w:r w:rsidRPr="00611071">
        <w:rPr>
          <w:rFonts w:ascii="Times New Roman" w:hAnsi="Times New Roman" w:cs="Times New Roman"/>
          <w:sz w:val="24"/>
          <w:szCs w:val="24"/>
        </w:rPr>
        <w:t>escap</w:t>
      </w:r>
      <w:r w:rsidR="003671AB" w:rsidRPr="00611071">
        <w:rPr>
          <w:rFonts w:ascii="Times New Roman" w:hAnsi="Times New Roman" w:cs="Times New Roman"/>
          <w:sz w:val="24"/>
          <w:szCs w:val="24"/>
        </w:rPr>
        <w:t>e</w:t>
      </w:r>
      <w:r w:rsidRPr="00611071">
        <w:rPr>
          <w:rFonts w:ascii="Times New Roman" w:hAnsi="Times New Roman" w:cs="Times New Roman"/>
          <w:sz w:val="24"/>
          <w:szCs w:val="24"/>
        </w:rPr>
        <w:t xml:space="preserve"> in today’s society, suggesting a sense of entrapment</w:t>
      </w:r>
      <w:r w:rsidR="003671AB" w:rsidRPr="00611071">
        <w:rPr>
          <w:rFonts w:ascii="Times New Roman" w:hAnsi="Times New Roman" w:cs="Times New Roman"/>
          <w:sz w:val="24"/>
          <w:szCs w:val="24"/>
        </w:rPr>
        <w:t xml:space="preserve"> as young people feel they only have online places to feel at ease</w:t>
      </w:r>
      <w:r w:rsidRPr="00611071">
        <w:rPr>
          <w:rFonts w:ascii="Times New Roman" w:hAnsi="Times New Roman" w:cs="Times New Roman"/>
          <w:sz w:val="24"/>
          <w:szCs w:val="24"/>
        </w:rPr>
        <w:t>.</w:t>
      </w:r>
      <w:r w:rsidR="003671AB" w:rsidRPr="00611071">
        <w:rPr>
          <w:rFonts w:ascii="Times New Roman" w:hAnsi="Times New Roman" w:cs="Times New Roman"/>
          <w:sz w:val="24"/>
          <w:szCs w:val="24"/>
        </w:rPr>
        <w:t xml:space="preserve"> This infers nature and public outdoor spaces are no longer a form of sanctuary like they </w:t>
      </w:r>
      <w:r w:rsidR="00BC3AD3" w:rsidRPr="00611071">
        <w:rPr>
          <w:rFonts w:ascii="Times New Roman" w:hAnsi="Times New Roman" w:cs="Times New Roman"/>
          <w:sz w:val="24"/>
          <w:szCs w:val="24"/>
        </w:rPr>
        <w:t>were once viewed causing a lack of interest to form around outdoor learning.</w:t>
      </w:r>
    </w:p>
    <w:p w14:paraId="28C99617" w14:textId="5FA4B966" w:rsidR="00FF114B" w:rsidRPr="00611071" w:rsidRDefault="003671AB"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 xml:space="preserve">Some view young people as the ‘digital generation’ who regard tech as a force for liberation that will create new forms of communication and community </w:t>
      </w:r>
      <w:r w:rsidRPr="00611071">
        <w:rPr>
          <w:rFonts w:ascii="Times New Roman" w:hAnsi="Times New Roman" w:cs="Times New Roman"/>
          <w:sz w:val="24"/>
          <w:szCs w:val="24"/>
        </w:rPr>
        <w:t>(Buckingham, 2008, p1</w:t>
      </w:r>
      <w:r w:rsidRPr="00611071">
        <w:rPr>
          <w:rFonts w:ascii="Times New Roman" w:hAnsi="Times New Roman" w:cs="Times New Roman"/>
          <w:sz w:val="24"/>
          <w:szCs w:val="24"/>
        </w:rPr>
        <w:t>3</w:t>
      </w:r>
      <w:r w:rsidRPr="00611071">
        <w:rPr>
          <w:rFonts w:ascii="Times New Roman" w:hAnsi="Times New Roman" w:cs="Times New Roman"/>
          <w:sz w:val="24"/>
          <w:szCs w:val="24"/>
        </w:rPr>
        <w:t>)</w:t>
      </w:r>
      <w:r w:rsidR="00BC3AD3" w:rsidRPr="00611071">
        <w:rPr>
          <w:rFonts w:ascii="Times New Roman" w:hAnsi="Times New Roman" w:cs="Times New Roman"/>
          <w:sz w:val="24"/>
          <w:szCs w:val="24"/>
        </w:rPr>
        <w:t xml:space="preserve">. </w:t>
      </w:r>
      <w:r w:rsidR="00FF114B" w:rsidRPr="00611071">
        <w:rPr>
          <w:rFonts w:ascii="Times New Roman" w:hAnsi="Times New Roman" w:cs="Times New Roman"/>
          <w:sz w:val="24"/>
          <w:szCs w:val="24"/>
        </w:rPr>
        <w:t xml:space="preserve">They can use </w:t>
      </w:r>
      <w:r w:rsidR="00433F5E" w:rsidRPr="00611071">
        <w:rPr>
          <w:rFonts w:ascii="Times New Roman" w:hAnsi="Times New Roman" w:cs="Times New Roman"/>
          <w:sz w:val="24"/>
          <w:szCs w:val="24"/>
        </w:rPr>
        <w:t xml:space="preserve">social </w:t>
      </w:r>
      <w:r w:rsidR="00FF114B" w:rsidRPr="00611071">
        <w:rPr>
          <w:rFonts w:ascii="Times New Roman" w:hAnsi="Times New Roman" w:cs="Times New Roman"/>
          <w:sz w:val="24"/>
          <w:szCs w:val="24"/>
        </w:rPr>
        <w:t>platforms to address sp</w:t>
      </w:r>
      <w:r w:rsidR="00433F5E" w:rsidRPr="00611071">
        <w:rPr>
          <w:rFonts w:ascii="Times New Roman" w:hAnsi="Times New Roman" w:cs="Times New Roman"/>
          <w:sz w:val="24"/>
          <w:szCs w:val="24"/>
        </w:rPr>
        <w:t>ecific</w:t>
      </w:r>
      <w:r w:rsidR="00FF114B" w:rsidRPr="00611071">
        <w:rPr>
          <w:rFonts w:ascii="Times New Roman" w:hAnsi="Times New Roman" w:cs="Times New Roman"/>
          <w:sz w:val="24"/>
          <w:szCs w:val="24"/>
        </w:rPr>
        <w:t xml:space="preserve"> issues that concern them and </w:t>
      </w:r>
      <w:r w:rsidR="00433F5E" w:rsidRPr="00611071">
        <w:rPr>
          <w:rFonts w:ascii="Times New Roman" w:hAnsi="Times New Roman" w:cs="Times New Roman"/>
          <w:sz w:val="24"/>
          <w:szCs w:val="24"/>
        </w:rPr>
        <w:t xml:space="preserve">to make their voices heard </w:t>
      </w:r>
      <w:r w:rsidR="00433F5E" w:rsidRPr="00611071">
        <w:rPr>
          <w:rFonts w:ascii="Times New Roman" w:hAnsi="Times New Roman" w:cs="Times New Roman"/>
          <w:sz w:val="24"/>
          <w:szCs w:val="24"/>
        </w:rPr>
        <w:t>(Buckingham, 2008, p</w:t>
      </w:r>
      <w:r w:rsidR="00433F5E" w:rsidRPr="00611071">
        <w:rPr>
          <w:rFonts w:ascii="Times New Roman" w:hAnsi="Times New Roman" w:cs="Times New Roman"/>
          <w:sz w:val="24"/>
          <w:szCs w:val="24"/>
        </w:rPr>
        <w:t>5</w:t>
      </w:r>
      <w:r w:rsidR="00433F5E" w:rsidRPr="00611071">
        <w:rPr>
          <w:rFonts w:ascii="Times New Roman" w:hAnsi="Times New Roman" w:cs="Times New Roman"/>
          <w:sz w:val="24"/>
          <w:szCs w:val="24"/>
        </w:rPr>
        <w:t>)</w:t>
      </w:r>
      <w:r w:rsidR="00433F5E" w:rsidRPr="00611071">
        <w:rPr>
          <w:rFonts w:ascii="Times New Roman" w:hAnsi="Times New Roman" w:cs="Times New Roman"/>
          <w:sz w:val="24"/>
          <w:szCs w:val="24"/>
        </w:rPr>
        <w:t>;</w:t>
      </w:r>
      <w:r w:rsidR="00433F5E" w:rsidRPr="00611071">
        <w:rPr>
          <w:rFonts w:ascii="Times New Roman" w:hAnsi="Times New Roman" w:cs="Times New Roman"/>
          <w:sz w:val="24"/>
          <w:szCs w:val="24"/>
        </w:rPr>
        <w:t xml:space="preserve"> </w:t>
      </w:r>
      <w:r w:rsidR="00433F5E" w:rsidRPr="00611071">
        <w:rPr>
          <w:rFonts w:ascii="Times New Roman" w:hAnsi="Times New Roman" w:cs="Times New Roman"/>
          <w:sz w:val="24"/>
          <w:szCs w:val="24"/>
        </w:rPr>
        <w:t>social media</w:t>
      </w:r>
      <w:r w:rsidR="00BC3AD3" w:rsidRPr="00611071">
        <w:rPr>
          <w:rFonts w:ascii="Times New Roman" w:hAnsi="Times New Roman" w:cs="Times New Roman"/>
          <w:sz w:val="24"/>
          <w:szCs w:val="24"/>
        </w:rPr>
        <w:t xml:space="preserve"> has provided new ways of forming </w:t>
      </w:r>
      <w:r w:rsidR="00433F5E" w:rsidRPr="00611071">
        <w:rPr>
          <w:rFonts w:ascii="Times New Roman" w:hAnsi="Times New Roman" w:cs="Times New Roman"/>
          <w:sz w:val="24"/>
          <w:szCs w:val="24"/>
        </w:rPr>
        <w:t xml:space="preserve">an </w:t>
      </w:r>
      <w:r w:rsidR="00BC3AD3" w:rsidRPr="00611071">
        <w:rPr>
          <w:rFonts w:ascii="Times New Roman" w:hAnsi="Times New Roman" w:cs="Times New Roman"/>
          <w:sz w:val="24"/>
          <w:szCs w:val="24"/>
        </w:rPr>
        <w:t xml:space="preserve">identity </w:t>
      </w:r>
      <w:r w:rsidR="00433F5E" w:rsidRPr="00611071">
        <w:rPr>
          <w:rFonts w:ascii="Times New Roman" w:hAnsi="Times New Roman" w:cs="Times New Roman"/>
          <w:sz w:val="24"/>
          <w:szCs w:val="24"/>
        </w:rPr>
        <w:t>that</w:t>
      </w:r>
      <w:r w:rsidR="00BC3AD3" w:rsidRPr="00611071">
        <w:rPr>
          <w:rFonts w:ascii="Times New Roman" w:hAnsi="Times New Roman" w:cs="Times New Roman"/>
          <w:sz w:val="24"/>
          <w:szCs w:val="24"/>
        </w:rPr>
        <w:t xml:space="preserve"> enables young people to relate to the world and others in more powerful ways </w:t>
      </w:r>
      <w:r w:rsidR="00BC3AD3" w:rsidRPr="00611071">
        <w:rPr>
          <w:rFonts w:ascii="Times New Roman" w:hAnsi="Times New Roman" w:cs="Times New Roman"/>
          <w:sz w:val="24"/>
          <w:szCs w:val="24"/>
        </w:rPr>
        <w:t>(Buckingham, 2008, p1</w:t>
      </w:r>
      <w:r w:rsidR="00BC3AD3" w:rsidRPr="00611071">
        <w:rPr>
          <w:rFonts w:ascii="Times New Roman" w:hAnsi="Times New Roman" w:cs="Times New Roman"/>
          <w:sz w:val="24"/>
          <w:szCs w:val="24"/>
        </w:rPr>
        <w:t>4</w:t>
      </w:r>
      <w:r w:rsidR="00BC3AD3" w:rsidRPr="00611071">
        <w:rPr>
          <w:rFonts w:ascii="Times New Roman" w:hAnsi="Times New Roman" w:cs="Times New Roman"/>
          <w:sz w:val="24"/>
          <w:szCs w:val="24"/>
        </w:rPr>
        <w:t>)</w:t>
      </w:r>
      <w:r w:rsidR="00FF114B" w:rsidRPr="00611071">
        <w:rPr>
          <w:rFonts w:ascii="Times New Roman" w:hAnsi="Times New Roman" w:cs="Times New Roman"/>
          <w:sz w:val="24"/>
          <w:szCs w:val="24"/>
        </w:rPr>
        <w:t>.</w:t>
      </w:r>
      <w:r w:rsidR="00BC3AD3" w:rsidRPr="00611071">
        <w:rPr>
          <w:rFonts w:ascii="Times New Roman" w:hAnsi="Times New Roman" w:cs="Times New Roman"/>
          <w:sz w:val="24"/>
          <w:szCs w:val="24"/>
        </w:rPr>
        <w:t xml:space="preserve"> This infers that </w:t>
      </w:r>
      <w:r w:rsidR="00FF114B" w:rsidRPr="00611071">
        <w:rPr>
          <w:rFonts w:ascii="Times New Roman" w:hAnsi="Times New Roman" w:cs="Times New Roman"/>
          <w:sz w:val="24"/>
          <w:szCs w:val="24"/>
        </w:rPr>
        <w:t>with whatever</w:t>
      </w:r>
      <w:r w:rsidR="00BC3AD3" w:rsidRPr="00611071">
        <w:rPr>
          <w:rFonts w:ascii="Times New Roman" w:hAnsi="Times New Roman" w:cs="Times New Roman"/>
          <w:sz w:val="24"/>
          <w:szCs w:val="24"/>
        </w:rPr>
        <w:t xml:space="preserve"> content young people engage with online</w:t>
      </w:r>
      <w:r w:rsidR="00FF114B" w:rsidRPr="00611071">
        <w:rPr>
          <w:rFonts w:ascii="Times New Roman" w:hAnsi="Times New Roman" w:cs="Times New Roman"/>
          <w:sz w:val="24"/>
          <w:szCs w:val="24"/>
        </w:rPr>
        <w:t>, they will become more aware of worldly issues, build upon their identities,</w:t>
      </w:r>
      <w:r w:rsidR="00433F5E" w:rsidRPr="00611071">
        <w:rPr>
          <w:rFonts w:ascii="Times New Roman" w:hAnsi="Times New Roman" w:cs="Times New Roman"/>
          <w:sz w:val="24"/>
          <w:szCs w:val="24"/>
        </w:rPr>
        <w:t xml:space="preserve"> make positive changes to the world through media,</w:t>
      </w:r>
      <w:r w:rsidR="00FF114B" w:rsidRPr="00611071">
        <w:rPr>
          <w:rFonts w:ascii="Times New Roman" w:hAnsi="Times New Roman" w:cs="Times New Roman"/>
          <w:sz w:val="24"/>
          <w:szCs w:val="24"/>
        </w:rPr>
        <w:t xml:space="preserve"> and engage in influential relationships with both people and the world they see through their phones. This </w:t>
      </w:r>
      <w:r w:rsidR="00433F5E" w:rsidRPr="00611071">
        <w:rPr>
          <w:rFonts w:ascii="Times New Roman" w:hAnsi="Times New Roman" w:cs="Times New Roman"/>
          <w:sz w:val="24"/>
          <w:szCs w:val="24"/>
        </w:rPr>
        <w:t xml:space="preserve">highlights that with a modern approach to social media whereby outdoor learning content is shared on social media </w:t>
      </w:r>
      <w:r w:rsidR="00433F5E" w:rsidRPr="00611071">
        <w:rPr>
          <w:rFonts w:ascii="Times New Roman" w:hAnsi="Times New Roman" w:cs="Times New Roman"/>
          <w:sz w:val="24"/>
          <w:szCs w:val="24"/>
        </w:rPr>
        <w:lastRenderedPageBreak/>
        <w:t>platforms, young people will be more engaged and may even attempt to address environmental issues of their concern through their social media.</w:t>
      </w:r>
    </w:p>
    <w:p w14:paraId="4D696335" w14:textId="61B7E5D0" w:rsidR="00F9519E" w:rsidRPr="00611071" w:rsidRDefault="00F9519E"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 xml:space="preserve">On the contrary, </w:t>
      </w:r>
      <w:r w:rsidRPr="00611071">
        <w:rPr>
          <w:rFonts w:ascii="Times New Roman" w:hAnsi="Times New Roman" w:cs="Times New Roman"/>
          <w:sz w:val="24"/>
          <w:szCs w:val="24"/>
        </w:rPr>
        <w:t xml:space="preserve">Cuthbertson </w:t>
      </w:r>
      <w:r w:rsidRPr="00611071">
        <w:rPr>
          <w:rFonts w:ascii="Times New Roman" w:hAnsi="Times New Roman" w:cs="Times New Roman"/>
          <w:sz w:val="24"/>
          <w:szCs w:val="24"/>
        </w:rPr>
        <w:t xml:space="preserve">states there is “legitimate condemnation levelled at technology for exaggerated social inequities, increased rate of ecological destruction, and a decrease in life’s authentic quality” </w:t>
      </w:r>
      <w:r w:rsidRPr="00611071">
        <w:rPr>
          <w:rFonts w:ascii="Times New Roman" w:hAnsi="Times New Roman" w:cs="Times New Roman"/>
          <w:sz w:val="24"/>
          <w:szCs w:val="24"/>
        </w:rPr>
        <w:t>(Cuthbertson et al., 2004, p1</w:t>
      </w:r>
      <w:r w:rsidRPr="00611071">
        <w:rPr>
          <w:rFonts w:ascii="Times New Roman" w:hAnsi="Times New Roman" w:cs="Times New Roman"/>
          <w:sz w:val="24"/>
          <w:szCs w:val="24"/>
        </w:rPr>
        <w:t>33</w:t>
      </w:r>
      <w:r w:rsidRPr="00611071">
        <w:rPr>
          <w:rFonts w:ascii="Times New Roman" w:hAnsi="Times New Roman" w:cs="Times New Roman"/>
          <w:sz w:val="24"/>
          <w:szCs w:val="24"/>
        </w:rPr>
        <w:t>)</w:t>
      </w:r>
      <w:r w:rsidRPr="00611071">
        <w:rPr>
          <w:rFonts w:ascii="Times New Roman" w:hAnsi="Times New Roman" w:cs="Times New Roman"/>
          <w:sz w:val="24"/>
          <w:szCs w:val="24"/>
        </w:rPr>
        <w:t xml:space="preserve">. He continues to say that by using technology we are adding </w:t>
      </w:r>
      <w:r w:rsidR="001B2636" w:rsidRPr="00611071">
        <w:rPr>
          <w:rFonts w:ascii="Times New Roman" w:hAnsi="Times New Roman" w:cs="Times New Roman"/>
          <w:sz w:val="24"/>
          <w:szCs w:val="24"/>
        </w:rPr>
        <w:t>“</w:t>
      </w:r>
      <w:r w:rsidRPr="00611071">
        <w:rPr>
          <w:rFonts w:ascii="Times New Roman" w:hAnsi="Times New Roman" w:cs="Times New Roman"/>
          <w:sz w:val="24"/>
          <w:szCs w:val="24"/>
        </w:rPr>
        <w:t>membranous layers to our direct encounter with the natural world</w:t>
      </w:r>
      <w:r w:rsidR="001B2636" w:rsidRPr="00611071">
        <w:rPr>
          <w:rFonts w:ascii="Times New Roman" w:hAnsi="Times New Roman" w:cs="Times New Roman"/>
          <w:sz w:val="24"/>
          <w:szCs w:val="24"/>
        </w:rPr>
        <w:t>”</w:t>
      </w:r>
      <w:r w:rsidRPr="00611071">
        <w:rPr>
          <w:rFonts w:ascii="Times New Roman" w:hAnsi="Times New Roman" w:cs="Times New Roman"/>
          <w:sz w:val="24"/>
          <w:szCs w:val="24"/>
        </w:rPr>
        <w:t xml:space="preserve"> which he then notes has the </w:t>
      </w:r>
      <w:r w:rsidR="001B2636" w:rsidRPr="00611071">
        <w:rPr>
          <w:rFonts w:ascii="Times New Roman" w:hAnsi="Times New Roman" w:cs="Times New Roman"/>
          <w:sz w:val="24"/>
          <w:szCs w:val="24"/>
        </w:rPr>
        <w:t>“</w:t>
      </w:r>
      <w:r w:rsidRPr="00611071">
        <w:rPr>
          <w:rFonts w:ascii="Times New Roman" w:hAnsi="Times New Roman" w:cs="Times New Roman"/>
          <w:sz w:val="24"/>
          <w:szCs w:val="24"/>
        </w:rPr>
        <w:t>potential to work against the goal of outdoor education</w:t>
      </w:r>
      <w:r w:rsidR="001B2636" w:rsidRPr="00611071">
        <w:rPr>
          <w:rFonts w:ascii="Times New Roman" w:hAnsi="Times New Roman" w:cs="Times New Roman"/>
          <w:sz w:val="24"/>
          <w:szCs w:val="24"/>
        </w:rPr>
        <w:t>”</w:t>
      </w:r>
      <w:r w:rsidRPr="00611071">
        <w:rPr>
          <w:rFonts w:ascii="Times New Roman" w:hAnsi="Times New Roman" w:cs="Times New Roman"/>
          <w:sz w:val="24"/>
          <w:szCs w:val="24"/>
        </w:rPr>
        <w:t xml:space="preserve"> </w:t>
      </w:r>
      <w:r w:rsidRPr="00611071">
        <w:rPr>
          <w:rFonts w:ascii="Times New Roman" w:hAnsi="Times New Roman" w:cs="Times New Roman"/>
          <w:sz w:val="24"/>
          <w:szCs w:val="24"/>
        </w:rPr>
        <w:t>(Cuthbertson et al., 2004, p13</w:t>
      </w:r>
      <w:r w:rsidRPr="00611071">
        <w:rPr>
          <w:rFonts w:ascii="Times New Roman" w:hAnsi="Times New Roman" w:cs="Times New Roman"/>
          <w:sz w:val="24"/>
          <w:szCs w:val="24"/>
        </w:rPr>
        <w:t>7</w:t>
      </w:r>
      <w:r w:rsidRPr="00611071">
        <w:rPr>
          <w:rFonts w:ascii="Times New Roman" w:hAnsi="Times New Roman" w:cs="Times New Roman"/>
          <w:sz w:val="24"/>
          <w:szCs w:val="24"/>
        </w:rPr>
        <w:t>).</w:t>
      </w:r>
      <w:r w:rsidRPr="00611071">
        <w:rPr>
          <w:rFonts w:ascii="Times New Roman" w:hAnsi="Times New Roman" w:cs="Times New Roman"/>
          <w:sz w:val="24"/>
          <w:szCs w:val="24"/>
        </w:rPr>
        <w:t xml:space="preserve"> This </w:t>
      </w:r>
      <w:r w:rsidR="00E10D74" w:rsidRPr="00611071">
        <w:rPr>
          <w:rFonts w:ascii="Times New Roman" w:hAnsi="Times New Roman" w:cs="Times New Roman"/>
          <w:sz w:val="24"/>
          <w:szCs w:val="24"/>
        </w:rPr>
        <w:t>conveys that outdoor learning experiences are inauthentic when using technology to aid the experience. This outlook portrays technology to be damaging to social groups, our quality of life</w:t>
      </w:r>
      <w:r w:rsidR="001B2636" w:rsidRPr="00611071">
        <w:rPr>
          <w:rFonts w:ascii="Times New Roman" w:hAnsi="Times New Roman" w:cs="Times New Roman"/>
          <w:sz w:val="24"/>
          <w:szCs w:val="24"/>
        </w:rPr>
        <w:t>,</w:t>
      </w:r>
      <w:r w:rsidR="00E10D74" w:rsidRPr="00611071">
        <w:rPr>
          <w:rFonts w:ascii="Times New Roman" w:hAnsi="Times New Roman" w:cs="Times New Roman"/>
          <w:sz w:val="24"/>
          <w:szCs w:val="24"/>
        </w:rPr>
        <w:t xml:space="preserve"> as well as the entire world from an environmental aspect. Alongside this, it threatens the original goal of outdoor learning experiences, which since the </w:t>
      </w:r>
      <w:r w:rsidR="00E10D74" w:rsidRPr="00611071">
        <w:rPr>
          <w:rFonts w:ascii="Times New Roman" w:hAnsi="Times New Roman" w:cs="Times New Roman"/>
          <w:sz w:val="24"/>
          <w:szCs w:val="24"/>
        </w:rPr>
        <w:t xml:space="preserve">1800s, was created to teach individuals about nature, its inhabitants, and the interrelationships among them (Gilbertson, Bates, McLaughlin, &amp; Ewert, 2006; Hammerman &amp; Hammerman, 1973, </w:t>
      </w:r>
      <w:proofErr w:type="spellStart"/>
      <w:r w:rsidR="00E10D74" w:rsidRPr="00611071">
        <w:rPr>
          <w:rFonts w:ascii="Times New Roman" w:hAnsi="Times New Roman" w:cs="Times New Roman"/>
          <w:sz w:val="24"/>
          <w:szCs w:val="24"/>
        </w:rPr>
        <w:t>Bolliger</w:t>
      </w:r>
      <w:proofErr w:type="spellEnd"/>
      <w:r w:rsidR="00E10D74" w:rsidRPr="00611071">
        <w:rPr>
          <w:rFonts w:ascii="Times New Roman" w:hAnsi="Times New Roman" w:cs="Times New Roman"/>
          <w:sz w:val="24"/>
          <w:szCs w:val="24"/>
        </w:rPr>
        <w:t xml:space="preserve"> &amp; Shepherd, 2017, p182).</w:t>
      </w:r>
      <w:r w:rsidR="00E10D74" w:rsidRPr="00611071">
        <w:rPr>
          <w:rFonts w:ascii="Times New Roman" w:hAnsi="Times New Roman" w:cs="Times New Roman"/>
          <w:sz w:val="24"/>
          <w:szCs w:val="24"/>
        </w:rPr>
        <w:t xml:space="preserve"> </w:t>
      </w:r>
      <w:r w:rsidR="00ED129B" w:rsidRPr="00611071">
        <w:rPr>
          <w:rFonts w:ascii="Times New Roman" w:hAnsi="Times New Roman" w:cs="Times New Roman"/>
          <w:sz w:val="24"/>
          <w:szCs w:val="24"/>
        </w:rPr>
        <w:t>It is also known that w</w:t>
      </w:r>
      <w:r w:rsidR="00ED129B" w:rsidRPr="00611071">
        <w:rPr>
          <w:rFonts w:ascii="Times New Roman" w:hAnsi="Times New Roman" w:cs="Times New Roman"/>
          <w:sz w:val="24"/>
          <w:szCs w:val="24"/>
        </w:rPr>
        <w:t>hen digital technology is excluded from outdoor learning it may create a greater immersion in the task and a stronger connection to the outdoor world</w:t>
      </w:r>
      <w:r w:rsidR="00ED129B" w:rsidRPr="00611071">
        <w:rPr>
          <w:rFonts w:ascii="Times New Roman" w:hAnsi="Times New Roman" w:cs="Times New Roman"/>
          <w:sz w:val="24"/>
          <w:szCs w:val="24"/>
        </w:rPr>
        <w:t xml:space="preserve"> </w:t>
      </w:r>
      <w:r w:rsidR="00ED129B" w:rsidRPr="00611071">
        <w:rPr>
          <w:rFonts w:ascii="Times New Roman" w:hAnsi="Times New Roman" w:cs="Times New Roman"/>
          <w:bCs/>
          <w:sz w:val="24"/>
          <w:szCs w:val="24"/>
        </w:rPr>
        <w:t>(Hills, 2019,</w:t>
      </w:r>
      <w:r w:rsidR="00ED129B" w:rsidRPr="00611071">
        <w:rPr>
          <w:rFonts w:ascii="Times New Roman" w:hAnsi="Times New Roman" w:cs="Times New Roman"/>
          <w:sz w:val="24"/>
          <w:szCs w:val="24"/>
        </w:rPr>
        <w:t xml:space="preserve"> p29). </w:t>
      </w:r>
      <w:r w:rsidR="00E10D74" w:rsidRPr="00611071">
        <w:rPr>
          <w:rFonts w:ascii="Times New Roman" w:hAnsi="Times New Roman" w:cs="Times New Roman"/>
          <w:sz w:val="24"/>
          <w:szCs w:val="24"/>
        </w:rPr>
        <w:t xml:space="preserve">This suggests that outdoor learning cannot achieve its aims with </w:t>
      </w:r>
      <w:r w:rsidR="008C4CA4" w:rsidRPr="00611071">
        <w:rPr>
          <w:rFonts w:ascii="Times New Roman" w:hAnsi="Times New Roman" w:cs="Times New Roman"/>
          <w:sz w:val="24"/>
          <w:szCs w:val="24"/>
        </w:rPr>
        <w:t>technological</w:t>
      </w:r>
      <w:r w:rsidR="00E10D74" w:rsidRPr="00611071">
        <w:rPr>
          <w:rFonts w:ascii="Times New Roman" w:hAnsi="Times New Roman" w:cs="Times New Roman"/>
          <w:sz w:val="24"/>
          <w:szCs w:val="24"/>
        </w:rPr>
        <w:t xml:space="preserve"> involvement</w:t>
      </w:r>
      <w:r w:rsidR="00C73EEF" w:rsidRPr="00611071">
        <w:rPr>
          <w:rFonts w:ascii="Times New Roman" w:hAnsi="Times New Roman" w:cs="Times New Roman"/>
          <w:sz w:val="24"/>
          <w:szCs w:val="24"/>
        </w:rPr>
        <w:t xml:space="preserve"> </w:t>
      </w:r>
      <w:r w:rsidR="001B2636" w:rsidRPr="00611071">
        <w:rPr>
          <w:rFonts w:ascii="Times New Roman" w:hAnsi="Times New Roman" w:cs="Times New Roman"/>
          <w:sz w:val="24"/>
          <w:szCs w:val="24"/>
        </w:rPr>
        <w:t xml:space="preserve">because of its distractive nature, </w:t>
      </w:r>
      <w:r w:rsidR="00C73EEF" w:rsidRPr="00611071">
        <w:rPr>
          <w:rFonts w:ascii="Times New Roman" w:hAnsi="Times New Roman" w:cs="Times New Roman"/>
          <w:sz w:val="24"/>
          <w:szCs w:val="24"/>
        </w:rPr>
        <w:t>causing the experience to be inauthentic</w:t>
      </w:r>
      <w:r w:rsidR="00E10D74" w:rsidRPr="00611071">
        <w:rPr>
          <w:rFonts w:ascii="Times New Roman" w:hAnsi="Times New Roman" w:cs="Times New Roman"/>
          <w:sz w:val="24"/>
          <w:szCs w:val="24"/>
        </w:rPr>
        <w:t xml:space="preserve">. </w:t>
      </w:r>
    </w:p>
    <w:p w14:paraId="2B3F1100" w14:textId="11374CB6" w:rsidR="00B61D28" w:rsidRPr="00611071" w:rsidRDefault="00B61D28"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When practitioners use technology in outdoor learning</w:t>
      </w:r>
      <w:r w:rsidRPr="00611071">
        <w:rPr>
          <w:rFonts w:ascii="Times New Roman" w:hAnsi="Times New Roman" w:cs="Times New Roman"/>
          <w:sz w:val="24"/>
          <w:szCs w:val="24"/>
        </w:rPr>
        <w:t xml:space="preserve">, </w:t>
      </w:r>
      <w:r w:rsidRPr="00611071">
        <w:rPr>
          <w:rFonts w:ascii="Times New Roman" w:hAnsi="Times New Roman" w:cs="Times New Roman"/>
          <w:sz w:val="24"/>
          <w:szCs w:val="24"/>
        </w:rPr>
        <w:t xml:space="preserve">they hope </w:t>
      </w:r>
      <w:r w:rsidRPr="00611071">
        <w:rPr>
          <w:rFonts w:ascii="Times New Roman" w:hAnsi="Times New Roman" w:cs="Times New Roman"/>
          <w:sz w:val="24"/>
          <w:szCs w:val="24"/>
        </w:rPr>
        <w:t>and aim t</w:t>
      </w:r>
      <w:r w:rsidRPr="00611071">
        <w:rPr>
          <w:rFonts w:ascii="Times New Roman" w:hAnsi="Times New Roman" w:cs="Times New Roman"/>
          <w:sz w:val="24"/>
          <w:szCs w:val="24"/>
        </w:rPr>
        <w:t xml:space="preserve">o enhance the experience for the learners and create new learning opportunities </w:t>
      </w:r>
      <w:r w:rsidRPr="00611071">
        <w:rPr>
          <w:rFonts w:ascii="Times New Roman" w:hAnsi="Times New Roman" w:cs="Times New Roman"/>
          <w:bCs/>
          <w:sz w:val="24"/>
          <w:szCs w:val="24"/>
        </w:rPr>
        <w:t>(Hills, 2019, p26).</w:t>
      </w:r>
      <w:r w:rsidRPr="00611071">
        <w:rPr>
          <w:rFonts w:ascii="Times New Roman" w:hAnsi="Times New Roman" w:cs="Times New Roman"/>
          <w:bCs/>
          <w:sz w:val="24"/>
          <w:szCs w:val="24"/>
        </w:rPr>
        <w:t xml:space="preserve"> </w:t>
      </w:r>
      <w:r w:rsidR="001947EE" w:rsidRPr="00611071">
        <w:rPr>
          <w:rFonts w:ascii="Times New Roman" w:hAnsi="Times New Roman" w:cs="Times New Roman"/>
          <w:bCs/>
          <w:sz w:val="24"/>
          <w:szCs w:val="24"/>
        </w:rPr>
        <w:t xml:space="preserve">It should be noted that </w:t>
      </w:r>
      <w:r w:rsidRPr="00611071">
        <w:rPr>
          <w:rFonts w:ascii="Times New Roman" w:hAnsi="Times New Roman" w:cs="Times New Roman"/>
          <w:bCs/>
          <w:sz w:val="24"/>
          <w:szCs w:val="24"/>
        </w:rPr>
        <w:t>mobile devices can exacerbate socioeconomic differences among classmates</w:t>
      </w:r>
      <w:r w:rsidR="001947EE" w:rsidRPr="00611071">
        <w:rPr>
          <w:rFonts w:ascii="Times New Roman" w:hAnsi="Times New Roman" w:cs="Times New Roman"/>
          <w:bCs/>
          <w:sz w:val="24"/>
          <w:szCs w:val="24"/>
        </w:rPr>
        <w:t>, although</w:t>
      </w:r>
      <w:r w:rsidRPr="00611071">
        <w:rPr>
          <w:rFonts w:ascii="Times New Roman" w:hAnsi="Times New Roman" w:cs="Times New Roman"/>
          <w:bCs/>
          <w:sz w:val="24"/>
          <w:szCs w:val="24"/>
        </w:rPr>
        <w:t xml:space="preserve"> it has been mentioned by Ferrer et al. (2011), that these differences are erased through computing policies that allow all students access to the same devices </w:t>
      </w:r>
      <w:r w:rsidRPr="00611071">
        <w:rPr>
          <w:rFonts w:ascii="Times New Roman" w:hAnsi="Times New Roman" w:cs="Times New Roman"/>
          <w:sz w:val="24"/>
          <w:szCs w:val="24"/>
        </w:rPr>
        <w:t>(</w:t>
      </w:r>
      <w:proofErr w:type="spellStart"/>
      <w:r w:rsidRPr="00611071">
        <w:rPr>
          <w:rFonts w:ascii="Times New Roman" w:hAnsi="Times New Roman" w:cs="Times New Roman"/>
          <w:sz w:val="24"/>
          <w:szCs w:val="24"/>
        </w:rPr>
        <w:t>Bolliger</w:t>
      </w:r>
      <w:proofErr w:type="spellEnd"/>
      <w:r w:rsidRPr="00611071">
        <w:rPr>
          <w:rFonts w:ascii="Times New Roman" w:hAnsi="Times New Roman" w:cs="Times New Roman"/>
          <w:sz w:val="24"/>
          <w:szCs w:val="24"/>
        </w:rPr>
        <w:t xml:space="preserve"> &amp; Shepherd, 2017</w:t>
      </w:r>
      <w:r w:rsidRPr="00611071">
        <w:rPr>
          <w:rFonts w:ascii="Times New Roman" w:hAnsi="Times New Roman" w:cs="Times New Roman"/>
          <w:bCs/>
          <w:sz w:val="24"/>
          <w:szCs w:val="24"/>
        </w:rPr>
        <w:t xml:space="preserve">, p183). </w:t>
      </w:r>
      <w:r w:rsidR="000D2695" w:rsidRPr="00611071">
        <w:rPr>
          <w:rFonts w:ascii="Times New Roman" w:hAnsi="Times New Roman" w:cs="Times New Roman"/>
          <w:bCs/>
          <w:sz w:val="24"/>
          <w:szCs w:val="24"/>
        </w:rPr>
        <w:t>T</w:t>
      </w:r>
      <w:r w:rsidRPr="00611071">
        <w:rPr>
          <w:rFonts w:ascii="Times New Roman" w:hAnsi="Times New Roman" w:cs="Times New Roman"/>
          <w:bCs/>
          <w:sz w:val="24"/>
          <w:szCs w:val="24"/>
        </w:rPr>
        <w:t>herefore,</w:t>
      </w:r>
      <w:r w:rsidR="000D2695" w:rsidRPr="00611071">
        <w:rPr>
          <w:rFonts w:ascii="Times New Roman" w:hAnsi="Times New Roman" w:cs="Times New Roman"/>
          <w:bCs/>
          <w:sz w:val="24"/>
          <w:szCs w:val="24"/>
        </w:rPr>
        <w:t xml:space="preserve"> this</w:t>
      </w:r>
      <w:r w:rsidRPr="00611071">
        <w:rPr>
          <w:rFonts w:ascii="Times New Roman" w:hAnsi="Times New Roman" w:cs="Times New Roman"/>
          <w:bCs/>
          <w:sz w:val="24"/>
          <w:szCs w:val="24"/>
        </w:rPr>
        <w:t xml:space="preserve"> </w:t>
      </w:r>
      <w:r w:rsidR="000D2695" w:rsidRPr="00611071">
        <w:rPr>
          <w:rFonts w:ascii="Times New Roman" w:hAnsi="Times New Roman" w:cs="Times New Roman"/>
          <w:bCs/>
          <w:sz w:val="24"/>
          <w:szCs w:val="24"/>
        </w:rPr>
        <w:t>can combat</w:t>
      </w:r>
      <w:r w:rsidRPr="00611071">
        <w:rPr>
          <w:rFonts w:ascii="Times New Roman" w:hAnsi="Times New Roman" w:cs="Times New Roman"/>
          <w:bCs/>
          <w:sz w:val="24"/>
          <w:szCs w:val="24"/>
        </w:rPr>
        <w:t xml:space="preserve"> the affordance aspect of technology in the outdoors for its clients.</w:t>
      </w:r>
      <w:r w:rsidR="000D2695" w:rsidRPr="00611071">
        <w:rPr>
          <w:rFonts w:ascii="Times New Roman" w:hAnsi="Times New Roman" w:cs="Times New Roman"/>
          <w:bCs/>
          <w:sz w:val="24"/>
          <w:szCs w:val="24"/>
        </w:rPr>
        <w:t xml:space="preserve"> As well as this, some outdoor instructors view technology as instrumental </w:t>
      </w:r>
      <w:r w:rsidR="001947EE" w:rsidRPr="00611071">
        <w:rPr>
          <w:rFonts w:ascii="Times New Roman" w:hAnsi="Times New Roman" w:cs="Times New Roman"/>
          <w:bCs/>
          <w:sz w:val="24"/>
          <w:szCs w:val="24"/>
        </w:rPr>
        <w:t>in</w:t>
      </w:r>
      <w:r w:rsidR="000D2695" w:rsidRPr="00611071">
        <w:rPr>
          <w:rFonts w:ascii="Times New Roman" w:hAnsi="Times New Roman" w:cs="Times New Roman"/>
          <w:bCs/>
          <w:sz w:val="24"/>
          <w:szCs w:val="24"/>
        </w:rPr>
        <w:t xml:space="preserve"> teaching wilderness and outdoor principles to individuals</w:t>
      </w:r>
      <w:r w:rsidR="00D1066E" w:rsidRPr="00611071">
        <w:rPr>
          <w:rFonts w:ascii="Times New Roman" w:hAnsi="Times New Roman" w:cs="Times New Roman"/>
          <w:bCs/>
          <w:sz w:val="24"/>
          <w:szCs w:val="24"/>
        </w:rPr>
        <w:t xml:space="preserve"> </w:t>
      </w:r>
      <w:r w:rsidR="000D2695" w:rsidRPr="00611071">
        <w:rPr>
          <w:rFonts w:ascii="Times New Roman" w:hAnsi="Times New Roman" w:cs="Times New Roman"/>
          <w:bCs/>
          <w:sz w:val="24"/>
          <w:szCs w:val="24"/>
        </w:rPr>
        <w:t>(</w:t>
      </w:r>
      <w:r w:rsidR="00D1066E" w:rsidRPr="00611071">
        <w:rPr>
          <w:rFonts w:ascii="Times New Roman" w:hAnsi="Times New Roman" w:cs="Times New Roman"/>
          <w:sz w:val="24"/>
          <w:szCs w:val="24"/>
        </w:rPr>
        <w:t xml:space="preserve">Dawson, 2007; </w:t>
      </w:r>
      <w:proofErr w:type="spellStart"/>
      <w:r w:rsidR="00D1066E" w:rsidRPr="00611071">
        <w:rPr>
          <w:rFonts w:ascii="Times New Roman" w:hAnsi="Times New Roman" w:cs="Times New Roman"/>
          <w:sz w:val="24"/>
          <w:szCs w:val="24"/>
        </w:rPr>
        <w:t>Oblinger</w:t>
      </w:r>
      <w:proofErr w:type="spellEnd"/>
      <w:r w:rsidR="00D1066E" w:rsidRPr="00611071">
        <w:rPr>
          <w:rFonts w:ascii="Times New Roman" w:hAnsi="Times New Roman" w:cs="Times New Roman"/>
          <w:sz w:val="24"/>
          <w:szCs w:val="24"/>
        </w:rPr>
        <w:t>, 2003; Walter, 2013</w:t>
      </w:r>
      <w:r w:rsidR="00D1066E" w:rsidRPr="00611071">
        <w:rPr>
          <w:rFonts w:ascii="Times New Roman" w:hAnsi="Times New Roman" w:cs="Times New Roman"/>
          <w:sz w:val="24"/>
          <w:szCs w:val="24"/>
        </w:rPr>
        <w:t xml:space="preserve">, </w:t>
      </w:r>
      <w:proofErr w:type="spellStart"/>
      <w:r w:rsidR="00D1066E" w:rsidRPr="00611071">
        <w:rPr>
          <w:rFonts w:ascii="Times New Roman" w:hAnsi="Times New Roman" w:cs="Times New Roman"/>
          <w:sz w:val="24"/>
          <w:szCs w:val="24"/>
        </w:rPr>
        <w:t>Bolliger</w:t>
      </w:r>
      <w:proofErr w:type="spellEnd"/>
      <w:r w:rsidR="00D1066E" w:rsidRPr="00611071">
        <w:rPr>
          <w:rFonts w:ascii="Times New Roman" w:hAnsi="Times New Roman" w:cs="Times New Roman"/>
          <w:sz w:val="24"/>
          <w:szCs w:val="24"/>
        </w:rPr>
        <w:t xml:space="preserve"> &amp; Shepherd, 2017</w:t>
      </w:r>
      <w:r w:rsidR="00D1066E" w:rsidRPr="00611071">
        <w:rPr>
          <w:rFonts w:ascii="Times New Roman" w:hAnsi="Times New Roman" w:cs="Times New Roman"/>
          <w:bCs/>
          <w:sz w:val="24"/>
          <w:szCs w:val="24"/>
        </w:rPr>
        <w:t>, p18</w:t>
      </w:r>
      <w:r w:rsidR="00D1066E" w:rsidRPr="00611071">
        <w:rPr>
          <w:rFonts w:ascii="Times New Roman" w:hAnsi="Times New Roman" w:cs="Times New Roman"/>
          <w:bCs/>
          <w:sz w:val="24"/>
          <w:szCs w:val="24"/>
        </w:rPr>
        <w:t>2</w:t>
      </w:r>
      <w:r w:rsidR="000D2695" w:rsidRPr="00611071">
        <w:rPr>
          <w:rFonts w:ascii="Times New Roman" w:hAnsi="Times New Roman" w:cs="Times New Roman"/>
          <w:bCs/>
          <w:sz w:val="24"/>
          <w:szCs w:val="24"/>
        </w:rPr>
        <w:t xml:space="preserve">). It is important to </w:t>
      </w:r>
      <w:r w:rsidR="001947EE" w:rsidRPr="00611071">
        <w:rPr>
          <w:rFonts w:ascii="Times New Roman" w:hAnsi="Times New Roman" w:cs="Times New Roman"/>
          <w:bCs/>
          <w:sz w:val="24"/>
          <w:szCs w:val="24"/>
        </w:rPr>
        <w:t xml:space="preserve">observe </w:t>
      </w:r>
      <w:r w:rsidR="000D2695" w:rsidRPr="00611071">
        <w:rPr>
          <w:rFonts w:ascii="Times New Roman" w:hAnsi="Times New Roman" w:cs="Times New Roman"/>
          <w:bCs/>
          <w:sz w:val="24"/>
          <w:szCs w:val="24"/>
        </w:rPr>
        <w:t>that developments and contributions of technology in the outdoors can enhance one’s enjoyment (</w:t>
      </w:r>
      <w:r w:rsidR="000D2695" w:rsidRPr="00611071">
        <w:rPr>
          <w:rFonts w:ascii="Times New Roman" w:hAnsi="Times New Roman" w:cs="Times New Roman"/>
          <w:sz w:val="24"/>
          <w:szCs w:val="24"/>
        </w:rPr>
        <w:t>Cuthbertson et al., 2004, p13</w:t>
      </w:r>
      <w:r w:rsidR="000D2695" w:rsidRPr="00611071">
        <w:rPr>
          <w:rFonts w:ascii="Times New Roman" w:hAnsi="Times New Roman" w:cs="Times New Roman"/>
          <w:sz w:val="24"/>
          <w:szCs w:val="24"/>
        </w:rPr>
        <w:t>6</w:t>
      </w:r>
      <w:r w:rsidR="000D2695" w:rsidRPr="00611071">
        <w:rPr>
          <w:rFonts w:ascii="Times New Roman" w:hAnsi="Times New Roman" w:cs="Times New Roman"/>
          <w:bCs/>
          <w:sz w:val="24"/>
          <w:szCs w:val="24"/>
        </w:rPr>
        <w:t xml:space="preserve">). For example, one may be able to travel in harsh conditions for longer periods </w:t>
      </w:r>
      <w:r w:rsidR="001B2636" w:rsidRPr="00611071">
        <w:rPr>
          <w:rFonts w:ascii="Times New Roman" w:hAnsi="Times New Roman" w:cs="Times New Roman"/>
          <w:bCs/>
          <w:sz w:val="24"/>
          <w:szCs w:val="24"/>
        </w:rPr>
        <w:t xml:space="preserve">of time </w:t>
      </w:r>
      <w:r w:rsidR="000D2695" w:rsidRPr="00611071">
        <w:rPr>
          <w:rFonts w:ascii="Times New Roman" w:hAnsi="Times New Roman" w:cs="Times New Roman"/>
          <w:bCs/>
          <w:sz w:val="24"/>
          <w:szCs w:val="24"/>
        </w:rPr>
        <w:t xml:space="preserve">due to having </w:t>
      </w:r>
      <w:r w:rsidR="00D1066E" w:rsidRPr="00611071">
        <w:rPr>
          <w:rFonts w:ascii="Times New Roman" w:hAnsi="Times New Roman" w:cs="Times New Roman"/>
          <w:bCs/>
          <w:sz w:val="24"/>
          <w:szCs w:val="24"/>
        </w:rPr>
        <w:t xml:space="preserve">a </w:t>
      </w:r>
      <w:r w:rsidR="000D2695" w:rsidRPr="00611071">
        <w:rPr>
          <w:rFonts w:ascii="Times New Roman" w:hAnsi="Times New Roman" w:cs="Times New Roman"/>
          <w:bCs/>
          <w:sz w:val="24"/>
          <w:szCs w:val="24"/>
        </w:rPr>
        <w:t xml:space="preserve">quick and accurate way to determine their location </w:t>
      </w:r>
      <w:r w:rsidR="000D2695" w:rsidRPr="00611071">
        <w:rPr>
          <w:rFonts w:ascii="Times New Roman" w:hAnsi="Times New Roman" w:cs="Times New Roman"/>
          <w:sz w:val="24"/>
          <w:szCs w:val="24"/>
        </w:rPr>
        <w:t>(Cuthbertson et al., 2004, p13</w:t>
      </w:r>
      <w:r w:rsidR="000D2695" w:rsidRPr="00611071">
        <w:rPr>
          <w:rFonts w:ascii="Times New Roman" w:hAnsi="Times New Roman" w:cs="Times New Roman"/>
          <w:sz w:val="24"/>
          <w:szCs w:val="24"/>
        </w:rPr>
        <w:t>6)</w:t>
      </w:r>
      <w:r w:rsidR="001B2636" w:rsidRPr="00611071">
        <w:rPr>
          <w:rFonts w:ascii="Times New Roman" w:hAnsi="Times New Roman" w:cs="Times New Roman"/>
          <w:sz w:val="24"/>
          <w:szCs w:val="24"/>
        </w:rPr>
        <w:t xml:space="preserve"> and having the right technical clothing to prevent hypothermia</w:t>
      </w:r>
      <w:r w:rsidR="000D2695" w:rsidRPr="00611071">
        <w:rPr>
          <w:rFonts w:ascii="Times New Roman" w:hAnsi="Times New Roman" w:cs="Times New Roman"/>
          <w:sz w:val="24"/>
          <w:szCs w:val="24"/>
        </w:rPr>
        <w:t xml:space="preserve">. This suggests that </w:t>
      </w:r>
      <w:r w:rsidR="004A53F3">
        <w:rPr>
          <w:rFonts w:ascii="Times New Roman" w:hAnsi="Times New Roman" w:cs="Times New Roman"/>
          <w:sz w:val="24"/>
          <w:szCs w:val="24"/>
        </w:rPr>
        <w:t xml:space="preserve">using </w:t>
      </w:r>
      <w:r w:rsidR="000D2695" w:rsidRPr="00611071">
        <w:rPr>
          <w:rFonts w:ascii="Times New Roman" w:hAnsi="Times New Roman" w:cs="Times New Roman"/>
          <w:sz w:val="24"/>
          <w:szCs w:val="24"/>
        </w:rPr>
        <w:t>some technology can have many</w:t>
      </w:r>
      <w:r w:rsidR="001B2636" w:rsidRPr="00611071">
        <w:rPr>
          <w:rFonts w:ascii="Times New Roman" w:hAnsi="Times New Roman" w:cs="Times New Roman"/>
          <w:sz w:val="24"/>
          <w:szCs w:val="24"/>
        </w:rPr>
        <w:t xml:space="preserve"> significant </w:t>
      </w:r>
      <w:r w:rsidR="000D2695" w:rsidRPr="00611071">
        <w:rPr>
          <w:rFonts w:ascii="Times New Roman" w:hAnsi="Times New Roman" w:cs="Times New Roman"/>
          <w:sz w:val="24"/>
          <w:szCs w:val="24"/>
        </w:rPr>
        <w:t>benefits if it is used effectively in the outdoor learning environment</w:t>
      </w:r>
      <w:r w:rsidR="001947EE" w:rsidRPr="00611071">
        <w:rPr>
          <w:rFonts w:ascii="Times New Roman" w:hAnsi="Times New Roman" w:cs="Times New Roman"/>
          <w:sz w:val="24"/>
          <w:szCs w:val="24"/>
        </w:rPr>
        <w:t xml:space="preserve"> and can enhance the </w:t>
      </w:r>
      <w:r w:rsidR="001947EE" w:rsidRPr="00611071">
        <w:rPr>
          <w:rFonts w:ascii="Times New Roman" w:hAnsi="Times New Roman" w:cs="Times New Roman"/>
          <w:sz w:val="24"/>
          <w:szCs w:val="24"/>
        </w:rPr>
        <w:lastRenderedPageBreak/>
        <w:t>learning experience</w:t>
      </w:r>
      <w:r w:rsidR="000D2695" w:rsidRPr="00611071">
        <w:rPr>
          <w:rFonts w:ascii="Times New Roman" w:hAnsi="Times New Roman" w:cs="Times New Roman"/>
          <w:sz w:val="24"/>
          <w:szCs w:val="24"/>
        </w:rPr>
        <w:t xml:space="preserve">. It also shows that one may enjoy an outdoor learning lesson more if they were able to use technology </w:t>
      </w:r>
      <w:r w:rsidR="001E460B" w:rsidRPr="00611071">
        <w:rPr>
          <w:rFonts w:ascii="Times New Roman" w:hAnsi="Times New Roman" w:cs="Times New Roman"/>
          <w:sz w:val="24"/>
          <w:szCs w:val="24"/>
        </w:rPr>
        <w:t>for</w:t>
      </w:r>
      <w:r w:rsidR="000D2695" w:rsidRPr="00611071">
        <w:rPr>
          <w:rFonts w:ascii="Times New Roman" w:hAnsi="Times New Roman" w:cs="Times New Roman"/>
          <w:sz w:val="24"/>
          <w:szCs w:val="24"/>
        </w:rPr>
        <w:t xml:space="preserve"> efficien</w:t>
      </w:r>
      <w:r w:rsidR="001E460B" w:rsidRPr="00611071">
        <w:rPr>
          <w:rFonts w:ascii="Times New Roman" w:hAnsi="Times New Roman" w:cs="Times New Roman"/>
          <w:sz w:val="24"/>
          <w:szCs w:val="24"/>
        </w:rPr>
        <w:t>cy</w:t>
      </w:r>
      <w:r w:rsidR="000D2695" w:rsidRPr="00611071">
        <w:rPr>
          <w:rFonts w:ascii="Times New Roman" w:hAnsi="Times New Roman" w:cs="Times New Roman"/>
          <w:sz w:val="24"/>
          <w:szCs w:val="24"/>
        </w:rPr>
        <w:t xml:space="preserve"> and rely less on their traditional skills.</w:t>
      </w:r>
      <w:r w:rsidR="001E460B" w:rsidRPr="00611071">
        <w:rPr>
          <w:rFonts w:ascii="Times New Roman" w:hAnsi="Times New Roman" w:cs="Times New Roman"/>
          <w:sz w:val="24"/>
          <w:szCs w:val="24"/>
        </w:rPr>
        <w:t xml:space="preserve"> This information highlights that the outdoor learning experience can be authentic with </w:t>
      </w:r>
      <w:r w:rsidR="00830E68" w:rsidRPr="00611071">
        <w:rPr>
          <w:rFonts w:ascii="Times New Roman" w:hAnsi="Times New Roman" w:cs="Times New Roman"/>
          <w:sz w:val="24"/>
          <w:szCs w:val="24"/>
        </w:rPr>
        <w:t xml:space="preserve">some </w:t>
      </w:r>
      <w:r w:rsidR="001E460B" w:rsidRPr="00611071">
        <w:rPr>
          <w:rFonts w:ascii="Times New Roman" w:hAnsi="Times New Roman" w:cs="Times New Roman"/>
          <w:sz w:val="24"/>
          <w:szCs w:val="24"/>
        </w:rPr>
        <w:t>technology involved.</w:t>
      </w:r>
    </w:p>
    <w:p w14:paraId="3B1C987D" w14:textId="24A40A63" w:rsidR="00781DA2" w:rsidRPr="00611071" w:rsidRDefault="00D63B6E"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 xml:space="preserve">Currently, the increasing number of available modern technologies in outdoor learning has caused the field to become expensive, </w:t>
      </w:r>
      <w:r w:rsidR="00EF737A" w:rsidRPr="00611071">
        <w:rPr>
          <w:rFonts w:ascii="Times New Roman" w:hAnsi="Times New Roman" w:cs="Times New Roman"/>
          <w:sz w:val="24"/>
          <w:szCs w:val="24"/>
        </w:rPr>
        <w:t>exclusive,</w:t>
      </w:r>
      <w:r w:rsidRPr="00611071">
        <w:rPr>
          <w:rFonts w:ascii="Times New Roman" w:hAnsi="Times New Roman" w:cs="Times New Roman"/>
          <w:sz w:val="24"/>
          <w:szCs w:val="24"/>
        </w:rPr>
        <w:t xml:space="preserve"> homogenous, and limited to the clients who can afford it, leaving outdoor learning to become highly dominated by the middle and upper class (Newbery, 2003, Cuthbertson et al, 2004, p142).</w:t>
      </w:r>
      <w:r w:rsidR="00EF737A" w:rsidRPr="00611071">
        <w:rPr>
          <w:rFonts w:ascii="Times New Roman" w:hAnsi="Times New Roman" w:cs="Times New Roman"/>
          <w:sz w:val="24"/>
          <w:szCs w:val="24"/>
        </w:rPr>
        <w:t xml:space="preserve"> This seems to be because we are living in a post-digital world; the post-digital is concerned with assessing how technology has intertwined and rooted itself within contemporary life </w:t>
      </w:r>
      <w:r w:rsidR="00EF737A" w:rsidRPr="00611071">
        <w:rPr>
          <w:rFonts w:ascii="Times New Roman" w:hAnsi="Times New Roman" w:cs="Times New Roman"/>
          <w:sz w:val="24"/>
          <w:szCs w:val="24"/>
        </w:rPr>
        <w:t>(</w:t>
      </w:r>
      <w:proofErr w:type="spellStart"/>
      <w:r w:rsidR="00EF737A" w:rsidRPr="00611071">
        <w:rPr>
          <w:rFonts w:ascii="Times New Roman" w:hAnsi="Times New Roman" w:cs="Times New Roman"/>
          <w:sz w:val="24"/>
          <w:szCs w:val="24"/>
        </w:rPr>
        <w:t>Jandrić</w:t>
      </w:r>
      <w:proofErr w:type="spellEnd"/>
      <w:r w:rsidR="00EF737A" w:rsidRPr="00611071">
        <w:rPr>
          <w:rFonts w:ascii="Times New Roman" w:hAnsi="Times New Roman" w:cs="Times New Roman"/>
          <w:sz w:val="24"/>
          <w:szCs w:val="24"/>
        </w:rPr>
        <w:t xml:space="preserve"> &amp; Ford, 2020, p2</w:t>
      </w:r>
      <w:r w:rsidR="00EF737A" w:rsidRPr="00611071">
        <w:rPr>
          <w:rFonts w:ascii="Times New Roman" w:hAnsi="Times New Roman" w:cs="Times New Roman"/>
          <w:sz w:val="24"/>
          <w:szCs w:val="24"/>
        </w:rPr>
        <w:t>8</w:t>
      </w:r>
      <w:r w:rsidR="00EF737A" w:rsidRPr="00611071">
        <w:rPr>
          <w:rFonts w:ascii="Times New Roman" w:hAnsi="Times New Roman" w:cs="Times New Roman"/>
          <w:sz w:val="24"/>
          <w:szCs w:val="24"/>
        </w:rPr>
        <w:t>)</w:t>
      </w:r>
      <w:r w:rsidR="00EF737A" w:rsidRPr="00611071">
        <w:rPr>
          <w:rFonts w:ascii="Times New Roman" w:hAnsi="Times New Roman" w:cs="Times New Roman"/>
          <w:sz w:val="24"/>
          <w:szCs w:val="24"/>
        </w:rPr>
        <w:t xml:space="preserve">. </w:t>
      </w:r>
      <w:r w:rsidR="0072413C" w:rsidRPr="00611071">
        <w:rPr>
          <w:rFonts w:ascii="Times New Roman" w:hAnsi="Times New Roman" w:cs="Times New Roman"/>
          <w:sz w:val="24"/>
          <w:szCs w:val="24"/>
        </w:rPr>
        <w:t xml:space="preserve">Due to this, the cost of outdoor education has rocketed subsequently leaving children from disadvantaged backgrounds and in deprived urban areas to have fewer opportunities for outdoor play </w:t>
      </w:r>
      <w:r w:rsidR="0072413C" w:rsidRPr="00611071">
        <w:rPr>
          <w:rFonts w:ascii="Times New Roman" w:hAnsi="Times New Roman" w:cs="Times New Roman"/>
          <w:sz w:val="24"/>
          <w:szCs w:val="24"/>
        </w:rPr>
        <w:t>(</w:t>
      </w:r>
      <w:proofErr w:type="spellStart"/>
      <w:r w:rsidR="0072413C" w:rsidRPr="00611071">
        <w:rPr>
          <w:rFonts w:ascii="Times New Roman" w:hAnsi="Times New Roman" w:cs="Times New Roman"/>
          <w:sz w:val="24"/>
          <w:szCs w:val="24"/>
        </w:rPr>
        <w:t>Moxon</w:t>
      </w:r>
      <w:proofErr w:type="spellEnd"/>
      <w:r w:rsidR="0072413C" w:rsidRPr="00611071">
        <w:rPr>
          <w:rFonts w:ascii="Times New Roman" w:hAnsi="Times New Roman" w:cs="Times New Roman"/>
          <w:sz w:val="24"/>
          <w:szCs w:val="24"/>
        </w:rPr>
        <w:t>, 2019)</w:t>
      </w:r>
      <w:r w:rsidR="0072413C" w:rsidRPr="00611071">
        <w:rPr>
          <w:rFonts w:ascii="Times New Roman" w:hAnsi="Times New Roman" w:cs="Times New Roman"/>
          <w:sz w:val="24"/>
          <w:szCs w:val="24"/>
        </w:rPr>
        <w:t xml:space="preserve">. As a consequence of that, we see parental fear, crime, a lack of recourses, and no green spaces in inner-city areas </w:t>
      </w:r>
      <w:r w:rsidR="0072413C" w:rsidRPr="00611071">
        <w:rPr>
          <w:rFonts w:ascii="Times New Roman" w:hAnsi="Times New Roman" w:cs="Times New Roman"/>
          <w:sz w:val="24"/>
          <w:szCs w:val="24"/>
        </w:rPr>
        <w:t>(</w:t>
      </w:r>
      <w:proofErr w:type="spellStart"/>
      <w:r w:rsidR="0072413C" w:rsidRPr="00611071">
        <w:rPr>
          <w:rFonts w:ascii="Times New Roman" w:hAnsi="Times New Roman" w:cs="Times New Roman"/>
          <w:sz w:val="24"/>
          <w:szCs w:val="24"/>
        </w:rPr>
        <w:t>Moxon</w:t>
      </w:r>
      <w:proofErr w:type="spellEnd"/>
      <w:r w:rsidR="0072413C" w:rsidRPr="00611071">
        <w:rPr>
          <w:rFonts w:ascii="Times New Roman" w:hAnsi="Times New Roman" w:cs="Times New Roman"/>
          <w:sz w:val="24"/>
          <w:szCs w:val="24"/>
        </w:rPr>
        <w:t>, 2019)</w:t>
      </w:r>
      <w:r w:rsidR="0072413C" w:rsidRPr="00611071">
        <w:rPr>
          <w:rFonts w:ascii="Times New Roman" w:hAnsi="Times New Roman" w:cs="Times New Roman"/>
          <w:sz w:val="24"/>
          <w:szCs w:val="24"/>
        </w:rPr>
        <w:t xml:space="preserve">. This evidences that outdoor learning is </w:t>
      </w:r>
      <w:r w:rsidR="001147FF" w:rsidRPr="00611071">
        <w:rPr>
          <w:rFonts w:ascii="Times New Roman" w:hAnsi="Times New Roman" w:cs="Times New Roman"/>
          <w:sz w:val="24"/>
          <w:szCs w:val="24"/>
        </w:rPr>
        <w:t xml:space="preserve">extremely expensive </w:t>
      </w:r>
      <w:r w:rsidR="0072413C" w:rsidRPr="00611071">
        <w:rPr>
          <w:rFonts w:ascii="Times New Roman" w:hAnsi="Times New Roman" w:cs="Times New Roman"/>
          <w:sz w:val="24"/>
          <w:szCs w:val="24"/>
        </w:rPr>
        <w:t>in a post-digital world</w:t>
      </w:r>
      <w:r w:rsidR="001147FF" w:rsidRPr="00611071">
        <w:rPr>
          <w:rFonts w:ascii="Times New Roman" w:hAnsi="Times New Roman" w:cs="Times New Roman"/>
          <w:sz w:val="24"/>
          <w:szCs w:val="24"/>
        </w:rPr>
        <w:t>, and is therefore only available to wealthy people. It also highlights that disadvantaged children that cannot partake in outdoor learning may become criminals, have fear throughout their life, and not be very resourceful. This shows a serious need for outdoor learning to become available to all and that outdoor learning in a post-digital world is exclusive, expensive, and damaging to some parts of society.</w:t>
      </w:r>
    </w:p>
    <w:p w14:paraId="12966A12" w14:textId="5D57BACF" w:rsidR="00582BED" w:rsidRPr="00611071" w:rsidRDefault="001147FF"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With modern technology becoming a possible mediator on the influence of participation in outdoor learning (</w:t>
      </w:r>
      <w:r w:rsidRPr="00611071">
        <w:rPr>
          <w:rFonts w:ascii="Times New Roman" w:hAnsi="Times New Roman" w:cs="Times New Roman"/>
          <w:sz w:val="24"/>
          <w:szCs w:val="24"/>
        </w:rPr>
        <w:t>Cuthbertson et al, 2004, p1</w:t>
      </w:r>
      <w:r w:rsidRPr="00611071">
        <w:rPr>
          <w:rFonts w:ascii="Times New Roman" w:hAnsi="Times New Roman" w:cs="Times New Roman"/>
          <w:sz w:val="24"/>
          <w:szCs w:val="24"/>
        </w:rPr>
        <w:t>33), it is essential that outdoor practitioners keep up with the time</w:t>
      </w:r>
      <w:r w:rsidR="00EA58CC" w:rsidRPr="00611071">
        <w:rPr>
          <w:rFonts w:ascii="Times New Roman" w:hAnsi="Times New Roman" w:cs="Times New Roman"/>
          <w:sz w:val="24"/>
          <w:szCs w:val="24"/>
        </w:rPr>
        <w:t>s.</w:t>
      </w:r>
      <w:r w:rsidRPr="00611071">
        <w:rPr>
          <w:rFonts w:ascii="Times New Roman" w:hAnsi="Times New Roman" w:cs="Times New Roman"/>
          <w:sz w:val="24"/>
          <w:szCs w:val="24"/>
        </w:rPr>
        <w:t xml:space="preserve"> Youth are increasingly disconnected from nature, </w:t>
      </w:r>
      <w:r w:rsidR="00EA58CC" w:rsidRPr="00611071">
        <w:rPr>
          <w:rFonts w:ascii="Times New Roman" w:hAnsi="Times New Roman" w:cs="Times New Roman"/>
          <w:sz w:val="24"/>
          <w:szCs w:val="24"/>
        </w:rPr>
        <w:t>with some outdoor instructors blaming technology for this disconnect (</w:t>
      </w:r>
      <w:r w:rsidR="00EA58CC" w:rsidRPr="00611071">
        <w:rPr>
          <w:rFonts w:ascii="Times New Roman" w:hAnsi="Times New Roman" w:cs="Times New Roman"/>
          <w:sz w:val="24"/>
          <w:szCs w:val="24"/>
        </w:rPr>
        <w:t xml:space="preserve">Day &amp; </w:t>
      </w:r>
      <w:proofErr w:type="spellStart"/>
      <w:r w:rsidR="00EA58CC" w:rsidRPr="00611071">
        <w:rPr>
          <w:rFonts w:ascii="Times New Roman" w:hAnsi="Times New Roman" w:cs="Times New Roman"/>
          <w:sz w:val="24"/>
          <w:szCs w:val="24"/>
        </w:rPr>
        <w:t>Petrick</w:t>
      </w:r>
      <w:proofErr w:type="spellEnd"/>
      <w:r w:rsidR="00EA58CC" w:rsidRPr="00611071">
        <w:rPr>
          <w:rFonts w:ascii="Times New Roman" w:hAnsi="Times New Roman" w:cs="Times New Roman"/>
          <w:sz w:val="24"/>
          <w:szCs w:val="24"/>
        </w:rPr>
        <w:t xml:space="preserve">, 2006; </w:t>
      </w:r>
      <w:proofErr w:type="spellStart"/>
      <w:r w:rsidR="00EA58CC" w:rsidRPr="00611071">
        <w:rPr>
          <w:rFonts w:ascii="Times New Roman" w:hAnsi="Times New Roman" w:cs="Times New Roman"/>
          <w:sz w:val="24"/>
          <w:szCs w:val="24"/>
        </w:rPr>
        <w:t>Shultis</w:t>
      </w:r>
      <w:proofErr w:type="spellEnd"/>
      <w:r w:rsidR="00EA58CC" w:rsidRPr="00611071">
        <w:rPr>
          <w:rFonts w:ascii="Times New Roman" w:hAnsi="Times New Roman" w:cs="Times New Roman"/>
          <w:sz w:val="24"/>
          <w:szCs w:val="24"/>
        </w:rPr>
        <w:t xml:space="preserve">, </w:t>
      </w:r>
      <w:r w:rsidR="00EA58CC" w:rsidRPr="00611071">
        <w:rPr>
          <w:rFonts w:ascii="Times New Roman" w:hAnsi="Times New Roman" w:cs="Times New Roman"/>
          <w:sz w:val="24"/>
          <w:szCs w:val="24"/>
        </w:rPr>
        <w:t xml:space="preserve">2012, </w:t>
      </w:r>
      <w:proofErr w:type="spellStart"/>
      <w:r w:rsidR="00EA58CC" w:rsidRPr="00611071">
        <w:rPr>
          <w:rFonts w:ascii="Times New Roman" w:hAnsi="Times New Roman" w:cs="Times New Roman"/>
          <w:sz w:val="24"/>
          <w:szCs w:val="24"/>
        </w:rPr>
        <w:t>Bolliger</w:t>
      </w:r>
      <w:proofErr w:type="spellEnd"/>
      <w:r w:rsidR="00EA58CC" w:rsidRPr="00611071">
        <w:rPr>
          <w:rFonts w:ascii="Times New Roman" w:hAnsi="Times New Roman" w:cs="Times New Roman"/>
          <w:sz w:val="24"/>
          <w:szCs w:val="24"/>
        </w:rPr>
        <w:t xml:space="preserve"> &amp; Shepherd, 2017, p18</w:t>
      </w:r>
      <w:r w:rsidR="00EA58CC" w:rsidRPr="00611071">
        <w:rPr>
          <w:rFonts w:ascii="Times New Roman" w:hAnsi="Times New Roman" w:cs="Times New Roman"/>
          <w:sz w:val="24"/>
          <w:szCs w:val="24"/>
        </w:rPr>
        <w:t>2).  O</w:t>
      </w:r>
      <w:r w:rsidRPr="00611071">
        <w:rPr>
          <w:rFonts w:ascii="Times New Roman" w:hAnsi="Times New Roman" w:cs="Times New Roman"/>
          <w:sz w:val="24"/>
          <w:szCs w:val="24"/>
        </w:rPr>
        <w:t xml:space="preserve">utdoor instructors may lack sufficient training to engage these audiences </w:t>
      </w:r>
      <w:r w:rsidRPr="00611071">
        <w:rPr>
          <w:rFonts w:ascii="Times New Roman" w:hAnsi="Times New Roman" w:cs="Times New Roman"/>
          <w:sz w:val="24"/>
          <w:szCs w:val="24"/>
        </w:rPr>
        <w:t>(</w:t>
      </w:r>
      <w:proofErr w:type="spellStart"/>
      <w:r w:rsidRPr="00611071">
        <w:rPr>
          <w:rFonts w:ascii="Times New Roman" w:hAnsi="Times New Roman" w:cs="Times New Roman"/>
          <w:sz w:val="24"/>
          <w:szCs w:val="24"/>
        </w:rPr>
        <w:t>Bolliger</w:t>
      </w:r>
      <w:proofErr w:type="spellEnd"/>
      <w:r w:rsidRPr="00611071">
        <w:rPr>
          <w:rFonts w:ascii="Times New Roman" w:hAnsi="Times New Roman" w:cs="Times New Roman"/>
          <w:sz w:val="24"/>
          <w:szCs w:val="24"/>
        </w:rPr>
        <w:t xml:space="preserve"> &amp; Shepherd, 2017, p18</w:t>
      </w:r>
      <w:r w:rsidRPr="00611071">
        <w:rPr>
          <w:rFonts w:ascii="Times New Roman" w:hAnsi="Times New Roman" w:cs="Times New Roman"/>
          <w:sz w:val="24"/>
          <w:szCs w:val="24"/>
        </w:rPr>
        <w:t xml:space="preserve">2) </w:t>
      </w:r>
      <w:r w:rsidR="00055DC3" w:rsidRPr="00611071">
        <w:rPr>
          <w:rFonts w:ascii="Times New Roman" w:hAnsi="Times New Roman" w:cs="Times New Roman"/>
          <w:sz w:val="24"/>
          <w:szCs w:val="24"/>
        </w:rPr>
        <w:t xml:space="preserve">which could be a result </w:t>
      </w:r>
      <w:r w:rsidR="00EA58CC" w:rsidRPr="00611071">
        <w:rPr>
          <w:rFonts w:ascii="Times New Roman" w:hAnsi="Times New Roman" w:cs="Times New Roman"/>
          <w:sz w:val="24"/>
          <w:szCs w:val="24"/>
        </w:rPr>
        <w:t xml:space="preserve">of the </w:t>
      </w:r>
      <w:r w:rsidRPr="00611071">
        <w:rPr>
          <w:rFonts w:ascii="Times New Roman" w:hAnsi="Times New Roman" w:cs="Times New Roman"/>
          <w:sz w:val="24"/>
          <w:szCs w:val="24"/>
        </w:rPr>
        <w:t>technological advancement</w:t>
      </w:r>
      <w:r w:rsidR="00EA58CC" w:rsidRPr="00611071">
        <w:rPr>
          <w:rFonts w:ascii="Times New Roman" w:hAnsi="Times New Roman" w:cs="Times New Roman"/>
          <w:sz w:val="24"/>
          <w:szCs w:val="24"/>
        </w:rPr>
        <w:t>s in the workplace not being utilised effectively</w:t>
      </w:r>
      <w:r w:rsidR="00055DC3" w:rsidRPr="00611071">
        <w:rPr>
          <w:rFonts w:ascii="Times New Roman" w:hAnsi="Times New Roman" w:cs="Times New Roman"/>
          <w:sz w:val="24"/>
          <w:szCs w:val="24"/>
        </w:rPr>
        <w:t>.</w:t>
      </w:r>
      <w:r w:rsidR="00EA58CC" w:rsidRPr="00611071">
        <w:rPr>
          <w:rFonts w:ascii="Times New Roman" w:hAnsi="Times New Roman" w:cs="Times New Roman"/>
          <w:sz w:val="24"/>
          <w:szCs w:val="24"/>
        </w:rPr>
        <w:t xml:space="preserve"> This could be an issue for the future as </w:t>
      </w:r>
      <w:r w:rsidR="00EA58CC" w:rsidRPr="00611071">
        <w:rPr>
          <w:rFonts w:ascii="Times New Roman" w:hAnsi="Times New Roman" w:cs="Times New Roman"/>
          <w:sz w:val="24"/>
          <w:szCs w:val="24"/>
        </w:rPr>
        <w:t>when adults</w:t>
      </w:r>
      <w:r w:rsidR="00EA58CC" w:rsidRPr="00611071">
        <w:rPr>
          <w:rFonts w:ascii="Times New Roman" w:hAnsi="Times New Roman" w:cs="Times New Roman"/>
          <w:sz w:val="24"/>
          <w:szCs w:val="24"/>
        </w:rPr>
        <w:t xml:space="preserve"> </w:t>
      </w:r>
      <w:r w:rsidR="00EA58CC" w:rsidRPr="00611071">
        <w:rPr>
          <w:rFonts w:ascii="Times New Roman" w:hAnsi="Times New Roman" w:cs="Times New Roman"/>
          <w:sz w:val="24"/>
          <w:szCs w:val="24"/>
        </w:rPr>
        <w:t>fail</w:t>
      </w:r>
      <w:r w:rsidR="00055DC3" w:rsidRPr="00611071">
        <w:rPr>
          <w:rFonts w:ascii="Times New Roman" w:hAnsi="Times New Roman" w:cs="Times New Roman"/>
          <w:sz w:val="24"/>
          <w:szCs w:val="24"/>
        </w:rPr>
        <w:t xml:space="preserve"> </w:t>
      </w:r>
      <w:r w:rsidR="00EA58CC" w:rsidRPr="00611071">
        <w:rPr>
          <w:rFonts w:ascii="Times New Roman" w:hAnsi="Times New Roman" w:cs="Times New Roman"/>
          <w:sz w:val="24"/>
          <w:szCs w:val="24"/>
        </w:rPr>
        <w:t>to spend time in nature-based settings, a “generation of children is also likely to follow suit” (</w:t>
      </w:r>
      <w:proofErr w:type="spellStart"/>
      <w:r w:rsidR="00EA58CC" w:rsidRPr="00611071">
        <w:rPr>
          <w:rFonts w:ascii="Times New Roman" w:hAnsi="Times New Roman" w:cs="Times New Roman"/>
          <w:sz w:val="24"/>
          <w:szCs w:val="24"/>
        </w:rPr>
        <w:t>Pergams</w:t>
      </w:r>
      <w:proofErr w:type="spellEnd"/>
      <w:r w:rsidR="00EA58CC" w:rsidRPr="00611071">
        <w:rPr>
          <w:rFonts w:ascii="Times New Roman" w:hAnsi="Times New Roman" w:cs="Times New Roman"/>
          <w:sz w:val="24"/>
          <w:szCs w:val="24"/>
        </w:rPr>
        <w:t xml:space="preserve"> &amp; </w:t>
      </w:r>
      <w:proofErr w:type="spellStart"/>
      <w:r w:rsidR="00EA58CC" w:rsidRPr="00611071">
        <w:rPr>
          <w:rFonts w:ascii="Times New Roman" w:hAnsi="Times New Roman" w:cs="Times New Roman"/>
          <w:sz w:val="24"/>
          <w:szCs w:val="24"/>
        </w:rPr>
        <w:t>Zaradic</w:t>
      </w:r>
      <w:proofErr w:type="spellEnd"/>
      <w:r w:rsidR="00EA58CC" w:rsidRPr="00611071">
        <w:rPr>
          <w:rFonts w:ascii="Times New Roman" w:hAnsi="Times New Roman" w:cs="Times New Roman"/>
          <w:sz w:val="24"/>
          <w:szCs w:val="24"/>
        </w:rPr>
        <w:t>, 2008,</w:t>
      </w:r>
      <w:r w:rsidR="00EA58CC" w:rsidRPr="00611071">
        <w:rPr>
          <w:rFonts w:ascii="Times New Roman" w:hAnsi="Times New Roman" w:cs="Times New Roman"/>
          <w:sz w:val="24"/>
          <w:szCs w:val="24"/>
        </w:rPr>
        <w:t xml:space="preserve"> </w:t>
      </w:r>
      <w:proofErr w:type="spellStart"/>
      <w:r w:rsidR="00EA58CC" w:rsidRPr="00611071">
        <w:rPr>
          <w:rFonts w:ascii="Times New Roman" w:hAnsi="Times New Roman" w:cs="Times New Roman"/>
          <w:sz w:val="24"/>
          <w:szCs w:val="24"/>
        </w:rPr>
        <w:t>Bolliger</w:t>
      </w:r>
      <w:proofErr w:type="spellEnd"/>
      <w:r w:rsidR="00EA58CC" w:rsidRPr="00611071">
        <w:rPr>
          <w:rFonts w:ascii="Times New Roman" w:hAnsi="Times New Roman" w:cs="Times New Roman"/>
          <w:sz w:val="24"/>
          <w:szCs w:val="24"/>
        </w:rPr>
        <w:t xml:space="preserve"> &amp; Shepherd, 2017, p182)</w:t>
      </w:r>
      <w:r w:rsidR="00EA58CC" w:rsidRPr="00611071">
        <w:rPr>
          <w:rFonts w:ascii="Times New Roman" w:hAnsi="Times New Roman" w:cs="Times New Roman"/>
          <w:sz w:val="24"/>
          <w:szCs w:val="24"/>
        </w:rPr>
        <w:t xml:space="preserve">, implying that future generations may not spend time outdoors causing the collapse of outdoor learning as we know it today. </w:t>
      </w:r>
      <w:r w:rsidR="00055DC3" w:rsidRPr="00611071">
        <w:rPr>
          <w:rFonts w:ascii="Times New Roman" w:hAnsi="Times New Roman" w:cs="Times New Roman"/>
          <w:sz w:val="24"/>
          <w:szCs w:val="24"/>
        </w:rPr>
        <w:t xml:space="preserve"> This suggests training must be provided to instructors that are using technology in their sessions in order to engage their clients. It also suggests that if outdoor learning doesn’t become more technical in this post-digital era, it may become </w:t>
      </w:r>
      <w:r w:rsidR="00055DC3" w:rsidRPr="00611071">
        <w:rPr>
          <w:rFonts w:ascii="Times New Roman" w:hAnsi="Times New Roman" w:cs="Times New Roman"/>
          <w:sz w:val="24"/>
          <w:szCs w:val="24"/>
        </w:rPr>
        <w:lastRenderedPageBreak/>
        <w:t xml:space="preserve">extinct due to youth having no interest, and then their children also not engaging with nature. This then suggests outdoor learning is a necessity in this era </w:t>
      </w:r>
      <w:r w:rsidR="00582BED" w:rsidRPr="00611071">
        <w:rPr>
          <w:rFonts w:ascii="Times New Roman" w:hAnsi="Times New Roman" w:cs="Times New Roman"/>
          <w:sz w:val="24"/>
          <w:szCs w:val="24"/>
        </w:rPr>
        <w:t xml:space="preserve">as contact with nature is associated with stronger communities and lower crime rates </w:t>
      </w:r>
      <w:r w:rsidR="00582BED" w:rsidRPr="00611071">
        <w:rPr>
          <w:rFonts w:ascii="Times New Roman" w:hAnsi="Times New Roman" w:cs="Times New Roman"/>
          <w:sz w:val="24"/>
          <w:szCs w:val="24"/>
        </w:rPr>
        <w:t>(Gregoire, 2023)</w:t>
      </w:r>
      <w:r w:rsidR="00582BED" w:rsidRPr="00611071">
        <w:rPr>
          <w:rFonts w:ascii="Times New Roman" w:hAnsi="Times New Roman" w:cs="Times New Roman"/>
          <w:sz w:val="24"/>
          <w:szCs w:val="24"/>
        </w:rPr>
        <w:t xml:space="preserve"> as denoted in the previous paragraph.</w:t>
      </w:r>
    </w:p>
    <w:p w14:paraId="09A675C3" w14:textId="4CFBA8F4" w:rsidR="00582BED" w:rsidRPr="00611071" w:rsidRDefault="00582BED"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 xml:space="preserve">Personally, I believe that the use of both modern and traditional technologies should be used for a successful outdoor learning experience </w:t>
      </w:r>
      <w:r w:rsidR="009834A8" w:rsidRPr="00611071">
        <w:rPr>
          <w:rFonts w:ascii="Times New Roman" w:hAnsi="Times New Roman" w:cs="Times New Roman"/>
          <w:sz w:val="24"/>
          <w:szCs w:val="24"/>
        </w:rPr>
        <w:t>as a balanced critical pedagogy in the outdoors has the potential to benefit students’ experiences with nature (</w:t>
      </w:r>
      <w:r w:rsidR="009834A8" w:rsidRPr="00611071">
        <w:rPr>
          <w:rFonts w:ascii="Times New Roman" w:hAnsi="Times New Roman" w:cs="Times New Roman"/>
          <w:sz w:val="24"/>
          <w:szCs w:val="24"/>
        </w:rPr>
        <w:t>Cuthbertson et al, 2004</w:t>
      </w:r>
      <w:r w:rsidR="009834A8" w:rsidRPr="00611071">
        <w:rPr>
          <w:rFonts w:ascii="Times New Roman" w:hAnsi="Times New Roman" w:cs="Times New Roman"/>
          <w:sz w:val="24"/>
          <w:szCs w:val="24"/>
        </w:rPr>
        <w:t>, p138)</w:t>
      </w:r>
      <w:r w:rsidRPr="00611071">
        <w:rPr>
          <w:rFonts w:ascii="Times New Roman" w:hAnsi="Times New Roman" w:cs="Times New Roman"/>
          <w:sz w:val="24"/>
          <w:szCs w:val="24"/>
        </w:rPr>
        <w:t>.</w:t>
      </w:r>
      <w:r w:rsidR="009834A8" w:rsidRPr="00611071">
        <w:rPr>
          <w:rFonts w:ascii="Times New Roman" w:hAnsi="Times New Roman" w:cs="Times New Roman"/>
          <w:sz w:val="24"/>
          <w:szCs w:val="24"/>
        </w:rPr>
        <w:t xml:space="preserve"> This will in turn create a curriculum that deters from social exclusivity and makes the field more accessible, diverse, and socially just (Warren, 1982, </w:t>
      </w:r>
      <w:r w:rsidR="009834A8" w:rsidRPr="00611071">
        <w:rPr>
          <w:rFonts w:ascii="Times New Roman" w:hAnsi="Times New Roman" w:cs="Times New Roman"/>
          <w:sz w:val="24"/>
          <w:szCs w:val="24"/>
        </w:rPr>
        <w:t>Cuthbertson et al, 2004</w:t>
      </w:r>
      <w:r w:rsidR="009834A8" w:rsidRPr="00611071">
        <w:rPr>
          <w:rFonts w:ascii="Times New Roman" w:hAnsi="Times New Roman" w:cs="Times New Roman"/>
          <w:sz w:val="24"/>
          <w:szCs w:val="24"/>
        </w:rPr>
        <w:t xml:space="preserve">, p142). I would </w:t>
      </w:r>
      <w:proofErr w:type="gramStart"/>
      <w:r w:rsidR="009834A8" w:rsidRPr="00611071">
        <w:rPr>
          <w:rFonts w:ascii="Times New Roman" w:hAnsi="Times New Roman" w:cs="Times New Roman"/>
          <w:sz w:val="24"/>
          <w:szCs w:val="24"/>
        </w:rPr>
        <w:t>insure</w:t>
      </w:r>
      <w:proofErr w:type="gramEnd"/>
      <w:r w:rsidR="009834A8" w:rsidRPr="00611071">
        <w:rPr>
          <w:rFonts w:ascii="Times New Roman" w:hAnsi="Times New Roman" w:cs="Times New Roman"/>
          <w:sz w:val="24"/>
          <w:szCs w:val="24"/>
        </w:rPr>
        <w:t xml:space="preserve"> all instructors had training on the specific technology that we have as this is a huge part of technology integration success (</w:t>
      </w:r>
      <w:r w:rsidR="009834A8" w:rsidRPr="00611071">
        <w:rPr>
          <w:rFonts w:ascii="Times New Roman" w:hAnsi="Times New Roman" w:cs="Times New Roman"/>
          <w:sz w:val="24"/>
          <w:szCs w:val="24"/>
        </w:rPr>
        <w:t>Cuthbertson et al, 2004</w:t>
      </w:r>
      <w:r w:rsidR="009834A8" w:rsidRPr="00611071">
        <w:rPr>
          <w:rFonts w:ascii="Times New Roman" w:hAnsi="Times New Roman" w:cs="Times New Roman"/>
          <w:sz w:val="24"/>
          <w:szCs w:val="24"/>
        </w:rPr>
        <w:t>, p191).</w:t>
      </w:r>
      <w:r w:rsidR="004B73E5" w:rsidRPr="00611071">
        <w:rPr>
          <w:rFonts w:ascii="Times New Roman" w:hAnsi="Times New Roman" w:cs="Times New Roman"/>
          <w:sz w:val="24"/>
          <w:szCs w:val="24"/>
        </w:rPr>
        <w:t xml:space="preserve"> </w:t>
      </w:r>
      <w:r w:rsidRPr="00611071">
        <w:rPr>
          <w:rFonts w:ascii="Times New Roman" w:hAnsi="Times New Roman" w:cs="Times New Roman"/>
          <w:sz w:val="24"/>
          <w:szCs w:val="24"/>
        </w:rPr>
        <w:t xml:space="preserve">I would use social media to promote my business as well as for educational videos to teach those who may not be able </w:t>
      </w:r>
      <w:r w:rsidR="009834A8" w:rsidRPr="00611071">
        <w:rPr>
          <w:rFonts w:ascii="Times New Roman" w:hAnsi="Times New Roman" w:cs="Times New Roman"/>
          <w:sz w:val="24"/>
          <w:szCs w:val="24"/>
        </w:rPr>
        <w:t>to partake in outdoor activities.</w:t>
      </w:r>
      <w:r w:rsidR="004B73E5" w:rsidRPr="00611071">
        <w:rPr>
          <w:rFonts w:ascii="Times New Roman" w:hAnsi="Times New Roman" w:cs="Times New Roman"/>
          <w:sz w:val="24"/>
          <w:szCs w:val="24"/>
        </w:rPr>
        <w:t xml:space="preserve"> </w:t>
      </w:r>
      <w:r w:rsidR="009834A8" w:rsidRPr="00611071">
        <w:rPr>
          <w:rFonts w:ascii="Times New Roman" w:hAnsi="Times New Roman" w:cs="Times New Roman"/>
          <w:sz w:val="24"/>
          <w:szCs w:val="24"/>
        </w:rPr>
        <w:t>This would hopefully encourage participants to connect with nature</w:t>
      </w:r>
      <w:r w:rsidR="004B73E5" w:rsidRPr="00611071">
        <w:rPr>
          <w:rFonts w:ascii="Times New Roman" w:hAnsi="Times New Roman" w:cs="Times New Roman"/>
          <w:sz w:val="24"/>
          <w:szCs w:val="24"/>
        </w:rPr>
        <w:t xml:space="preserve"> in their personal time. It should be noted that it is necessary for outdoor educators to realize that both traditional and modern technology, will allow for unique underlying messages to be conveyed, implicating students learning (C</w:t>
      </w:r>
      <w:r w:rsidR="004B73E5" w:rsidRPr="00611071">
        <w:rPr>
          <w:rFonts w:ascii="Times New Roman" w:hAnsi="Times New Roman" w:cs="Times New Roman"/>
          <w:sz w:val="24"/>
          <w:szCs w:val="24"/>
        </w:rPr>
        <w:t>uthbertson et al, 2004</w:t>
      </w:r>
      <w:r w:rsidR="004B73E5" w:rsidRPr="00611071">
        <w:rPr>
          <w:rFonts w:ascii="Times New Roman" w:hAnsi="Times New Roman" w:cs="Times New Roman"/>
          <w:sz w:val="24"/>
          <w:szCs w:val="24"/>
        </w:rPr>
        <w:t>, p142). This highlights that you can alternate the learning goals and experiences by using a mixture of both traditional and modern technology, which is what I will use in my pedagogical praxis.</w:t>
      </w:r>
    </w:p>
    <w:p w14:paraId="6A4C7ECE" w14:textId="54A2CD38" w:rsidR="009F6C0D" w:rsidRDefault="00C95D7D"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In conclusion, outdoor learning is constantly being affected by the evolution of technology and social media. Traditional technology may be better suited for low internet</w:t>
      </w:r>
      <w:r w:rsidR="00237597" w:rsidRPr="00611071">
        <w:rPr>
          <w:rFonts w:ascii="Times New Roman" w:hAnsi="Times New Roman" w:cs="Times New Roman"/>
          <w:sz w:val="24"/>
          <w:szCs w:val="24"/>
        </w:rPr>
        <w:t>/signal</w:t>
      </w:r>
      <w:r w:rsidRPr="00611071">
        <w:rPr>
          <w:rFonts w:ascii="Times New Roman" w:hAnsi="Times New Roman" w:cs="Times New Roman"/>
          <w:sz w:val="24"/>
          <w:szCs w:val="24"/>
        </w:rPr>
        <w:t xml:space="preserve"> zones</w:t>
      </w:r>
      <w:r w:rsidR="00237597" w:rsidRPr="00611071">
        <w:rPr>
          <w:rFonts w:ascii="Times New Roman" w:hAnsi="Times New Roman" w:cs="Times New Roman"/>
          <w:sz w:val="24"/>
          <w:szCs w:val="24"/>
        </w:rPr>
        <w:t xml:space="preserve"> in order to have contact with emergency personnel. It may also allow for </w:t>
      </w:r>
      <w:r w:rsidR="00237597" w:rsidRPr="00611071">
        <w:rPr>
          <w:rFonts w:ascii="Times New Roman" w:hAnsi="Times New Roman" w:cs="Times New Roman"/>
          <w:sz w:val="24"/>
          <w:szCs w:val="24"/>
        </w:rPr>
        <w:t>experiential learning</w:t>
      </w:r>
      <w:r w:rsidR="00237597" w:rsidRPr="00611071">
        <w:rPr>
          <w:rFonts w:ascii="Times New Roman" w:hAnsi="Times New Roman" w:cs="Times New Roman"/>
          <w:sz w:val="24"/>
          <w:szCs w:val="24"/>
        </w:rPr>
        <w:t xml:space="preserve"> to take place</w:t>
      </w:r>
      <w:r w:rsidR="00237597" w:rsidRPr="00611071">
        <w:rPr>
          <w:rFonts w:ascii="Times New Roman" w:hAnsi="Times New Roman" w:cs="Times New Roman"/>
          <w:sz w:val="24"/>
          <w:szCs w:val="24"/>
        </w:rPr>
        <w:t xml:space="preserve"> and </w:t>
      </w:r>
      <w:r w:rsidR="00237597" w:rsidRPr="00611071">
        <w:rPr>
          <w:rFonts w:ascii="Times New Roman" w:hAnsi="Times New Roman" w:cs="Times New Roman"/>
          <w:sz w:val="24"/>
          <w:szCs w:val="24"/>
        </w:rPr>
        <w:t xml:space="preserve">participants can </w:t>
      </w:r>
      <w:r w:rsidR="00611071" w:rsidRPr="00611071">
        <w:rPr>
          <w:rFonts w:ascii="Times New Roman" w:hAnsi="Times New Roman" w:cs="Times New Roman"/>
          <w:sz w:val="24"/>
          <w:szCs w:val="24"/>
        </w:rPr>
        <w:t>experience</w:t>
      </w:r>
      <w:r w:rsidR="00237597" w:rsidRPr="00611071">
        <w:rPr>
          <w:rFonts w:ascii="Times New Roman" w:hAnsi="Times New Roman" w:cs="Times New Roman"/>
          <w:sz w:val="24"/>
          <w:szCs w:val="24"/>
        </w:rPr>
        <w:t xml:space="preserve"> transformational e</w:t>
      </w:r>
      <w:r w:rsidR="00237597" w:rsidRPr="00611071">
        <w:rPr>
          <w:rFonts w:ascii="Times New Roman" w:hAnsi="Times New Roman" w:cs="Times New Roman"/>
          <w:sz w:val="24"/>
          <w:szCs w:val="24"/>
        </w:rPr>
        <w:t xml:space="preserve">ffects </w:t>
      </w:r>
      <w:r w:rsidR="00C65C4B">
        <w:rPr>
          <w:rFonts w:ascii="Times New Roman" w:hAnsi="Times New Roman" w:cs="Times New Roman"/>
          <w:sz w:val="24"/>
          <w:szCs w:val="24"/>
        </w:rPr>
        <w:t>through</w:t>
      </w:r>
      <w:r w:rsidR="00237597" w:rsidRPr="00611071">
        <w:rPr>
          <w:rFonts w:ascii="Times New Roman" w:hAnsi="Times New Roman" w:cs="Times New Roman"/>
          <w:sz w:val="24"/>
          <w:szCs w:val="24"/>
        </w:rPr>
        <w:t xml:space="preserve"> </w:t>
      </w:r>
      <w:r w:rsidR="00611071" w:rsidRPr="00611071">
        <w:rPr>
          <w:rFonts w:ascii="Times New Roman" w:hAnsi="Times New Roman" w:cs="Times New Roman"/>
          <w:sz w:val="24"/>
          <w:szCs w:val="24"/>
        </w:rPr>
        <w:t>the involvement of</w:t>
      </w:r>
      <w:r w:rsidR="00237597" w:rsidRPr="00611071">
        <w:rPr>
          <w:rFonts w:ascii="Times New Roman" w:hAnsi="Times New Roman" w:cs="Times New Roman"/>
          <w:sz w:val="24"/>
          <w:szCs w:val="24"/>
        </w:rPr>
        <w:t xml:space="preserve"> </w:t>
      </w:r>
      <w:r w:rsidR="00237597" w:rsidRPr="00611071">
        <w:rPr>
          <w:rFonts w:ascii="Times New Roman" w:hAnsi="Times New Roman" w:cs="Times New Roman"/>
          <w:sz w:val="24"/>
          <w:szCs w:val="24"/>
        </w:rPr>
        <w:t>free nature and historical</w:t>
      </w:r>
      <w:r w:rsidR="00237597" w:rsidRPr="00611071">
        <w:rPr>
          <w:rFonts w:ascii="Times New Roman" w:hAnsi="Times New Roman" w:cs="Times New Roman"/>
          <w:sz w:val="24"/>
          <w:szCs w:val="24"/>
        </w:rPr>
        <w:t xml:space="preserve"> sites</w:t>
      </w:r>
      <w:r w:rsidR="00237597" w:rsidRPr="00611071">
        <w:rPr>
          <w:rFonts w:ascii="Times New Roman" w:hAnsi="Times New Roman" w:cs="Times New Roman"/>
          <w:sz w:val="24"/>
          <w:szCs w:val="24"/>
        </w:rPr>
        <w:t>.</w:t>
      </w:r>
      <w:r w:rsidR="00237597" w:rsidRPr="00611071">
        <w:rPr>
          <w:rFonts w:ascii="Times New Roman" w:hAnsi="Times New Roman" w:cs="Times New Roman"/>
          <w:sz w:val="24"/>
          <w:szCs w:val="24"/>
        </w:rPr>
        <w:t xml:space="preserve"> Modern technology is effective and efficient although it adds filters to experiencing nature </w:t>
      </w:r>
      <w:proofErr w:type="spellStart"/>
      <w:r w:rsidR="00237597" w:rsidRPr="00611071">
        <w:rPr>
          <w:rFonts w:ascii="Times New Roman" w:hAnsi="Times New Roman" w:cs="Times New Roman"/>
          <w:sz w:val="24"/>
          <w:szCs w:val="24"/>
        </w:rPr>
        <w:t>firsthand</w:t>
      </w:r>
      <w:proofErr w:type="spellEnd"/>
      <w:r w:rsidR="00237597" w:rsidRPr="00611071">
        <w:rPr>
          <w:rFonts w:ascii="Times New Roman" w:hAnsi="Times New Roman" w:cs="Times New Roman"/>
          <w:sz w:val="24"/>
          <w:szCs w:val="24"/>
        </w:rPr>
        <w:t xml:space="preserve">, which could be seen as an inauthentic outdoor experience to some. This is circumstantial to the goals of an instructor’s session as it can be useful in some circumstances to shortcut </w:t>
      </w:r>
      <w:proofErr w:type="gramStart"/>
      <w:r w:rsidR="00237597" w:rsidRPr="00611071">
        <w:rPr>
          <w:rFonts w:ascii="Times New Roman" w:hAnsi="Times New Roman" w:cs="Times New Roman"/>
          <w:sz w:val="24"/>
          <w:szCs w:val="24"/>
        </w:rPr>
        <w:t>elements</w:t>
      </w:r>
      <w:proofErr w:type="gramEnd"/>
      <w:r w:rsidR="004A53F3">
        <w:rPr>
          <w:rFonts w:ascii="Times New Roman" w:hAnsi="Times New Roman" w:cs="Times New Roman"/>
          <w:sz w:val="24"/>
          <w:szCs w:val="24"/>
        </w:rPr>
        <w:t xml:space="preserve"> but it should be noted that an over-reliance on modern technology has negative consequences for outdoor instructors</w:t>
      </w:r>
      <w:r w:rsidR="00237597" w:rsidRPr="00611071">
        <w:rPr>
          <w:rFonts w:ascii="Times New Roman" w:hAnsi="Times New Roman" w:cs="Times New Roman"/>
          <w:sz w:val="24"/>
          <w:szCs w:val="24"/>
        </w:rPr>
        <w:t>. Because young people are the preferred target of outdoor learning it is important to understand they view technology through their phones</w:t>
      </w:r>
      <w:r w:rsidR="00C65C4B">
        <w:rPr>
          <w:rFonts w:ascii="Times New Roman" w:hAnsi="Times New Roman" w:cs="Times New Roman"/>
          <w:sz w:val="24"/>
          <w:szCs w:val="24"/>
        </w:rPr>
        <w:t xml:space="preserve">, and </w:t>
      </w:r>
      <w:r w:rsidR="007D7467">
        <w:rPr>
          <w:rFonts w:ascii="Times New Roman" w:hAnsi="Times New Roman" w:cs="Times New Roman"/>
          <w:sz w:val="24"/>
          <w:szCs w:val="24"/>
        </w:rPr>
        <w:t>create identities through them,</w:t>
      </w:r>
      <w:r w:rsidR="00237597" w:rsidRPr="00611071">
        <w:rPr>
          <w:rFonts w:ascii="Times New Roman" w:hAnsi="Times New Roman" w:cs="Times New Roman"/>
          <w:sz w:val="24"/>
          <w:szCs w:val="24"/>
        </w:rPr>
        <w:t xml:space="preserve"> causing an integration of technology to be needed purely to engage the learners.</w:t>
      </w:r>
    </w:p>
    <w:p w14:paraId="6D8D734D" w14:textId="02469EF3" w:rsidR="00C95D7D" w:rsidRPr="00611071" w:rsidRDefault="00237597"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lastRenderedPageBreak/>
        <w:t xml:space="preserve"> It should be understood that modern technology must be taught to instructors to ensure engagement and that digital tools can be distractive from the outdoor learning ethos.</w:t>
      </w:r>
      <w:r w:rsidR="00611071" w:rsidRPr="00611071">
        <w:rPr>
          <w:rFonts w:ascii="Times New Roman" w:hAnsi="Times New Roman" w:cs="Times New Roman"/>
          <w:sz w:val="24"/>
          <w:szCs w:val="24"/>
        </w:rPr>
        <w:t xml:space="preserve"> In a post-digital world, it is a necessity to ensure access to all areas of society to build stronger communities and decrease crime rates for those who cannot experience nature enough. It is also important to state without the engagement of young people in the outdoors, generational consequences may occur and the future of outdoor learning would be no more. Overall, a mixture of both traditional and modern technology and social media promotion must be used to ensure social justice, engagement, and the success of the outdoor learning industry.</w:t>
      </w:r>
    </w:p>
    <w:p w14:paraId="2C7BD991" w14:textId="265650A4" w:rsidR="00611071" w:rsidRPr="00611071" w:rsidRDefault="00611071" w:rsidP="00611071">
      <w:pPr>
        <w:spacing w:line="360" w:lineRule="auto"/>
        <w:rPr>
          <w:rFonts w:ascii="Times New Roman" w:hAnsi="Times New Roman" w:cs="Times New Roman"/>
          <w:sz w:val="24"/>
          <w:szCs w:val="24"/>
        </w:rPr>
      </w:pPr>
    </w:p>
    <w:p w14:paraId="5860698F" w14:textId="604C5C8F" w:rsidR="00611071" w:rsidRPr="00611071" w:rsidRDefault="00611071" w:rsidP="00611071">
      <w:pPr>
        <w:spacing w:line="360" w:lineRule="auto"/>
        <w:rPr>
          <w:rFonts w:ascii="Times New Roman" w:hAnsi="Times New Roman" w:cs="Times New Roman"/>
          <w:sz w:val="24"/>
          <w:szCs w:val="24"/>
        </w:rPr>
      </w:pPr>
      <w:r w:rsidRPr="00611071">
        <w:rPr>
          <w:rFonts w:ascii="Times New Roman" w:hAnsi="Times New Roman" w:cs="Times New Roman"/>
          <w:sz w:val="24"/>
          <w:szCs w:val="24"/>
        </w:rPr>
        <w:t>Word count: 26</w:t>
      </w:r>
      <w:r w:rsidR="00641ECD">
        <w:rPr>
          <w:rFonts w:ascii="Times New Roman" w:hAnsi="Times New Roman" w:cs="Times New Roman"/>
          <w:sz w:val="24"/>
          <w:szCs w:val="24"/>
        </w:rPr>
        <w:t>91</w:t>
      </w:r>
    </w:p>
    <w:p w14:paraId="3AD259A1" w14:textId="77777777" w:rsidR="00781DA2" w:rsidRPr="00611071" w:rsidRDefault="00781DA2" w:rsidP="00611071">
      <w:pPr>
        <w:spacing w:line="360" w:lineRule="auto"/>
        <w:rPr>
          <w:rFonts w:ascii="Times New Roman" w:hAnsi="Times New Roman" w:cs="Times New Roman"/>
          <w:sz w:val="24"/>
          <w:szCs w:val="24"/>
        </w:rPr>
      </w:pPr>
    </w:p>
    <w:p w14:paraId="2FA500B2" w14:textId="77777777" w:rsidR="00781DA2" w:rsidRPr="00611071" w:rsidRDefault="00781DA2" w:rsidP="00611071">
      <w:pPr>
        <w:spacing w:line="360" w:lineRule="auto"/>
        <w:rPr>
          <w:rFonts w:ascii="Times New Roman" w:hAnsi="Times New Roman" w:cs="Times New Roman"/>
          <w:sz w:val="24"/>
          <w:szCs w:val="24"/>
        </w:rPr>
      </w:pPr>
    </w:p>
    <w:p w14:paraId="20FA04F1" w14:textId="77777777" w:rsidR="00781DA2" w:rsidRPr="00611071" w:rsidRDefault="00781DA2" w:rsidP="00611071">
      <w:pPr>
        <w:spacing w:line="360" w:lineRule="auto"/>
        <w:rPr>
          <w:rFonts w:ascii="Times New Roman" w:hAnsi="Times New Roman" w:cs="Times New Roman"/>
          <w:sz w:val="24"/>
          <w:szCs w:val="24"/>
        </w:rPr>
      </w:pPr>
    </w:p>
    <w:p w14:paraId="7221DB00" w14:textId="77777777" w:rsidR="00781DA2" w:rsidRPr="00611071" w:rsidRDefault="00781DA2" w:rsidP="00611071">
      <w:pPr>
        <w:spacing w:line="360" w:lineRule="auto"/>
        <w:rPr>
          <w:rFonts w:ascii="Times New Roman" w:hAnsi="Times New Roman" w:cs="Times New Roman"/>
          <w:sz w:val="24"/>
          <w:szCs w:val="24"/>
        </w:rPr>
      </w:pPr>
    </w:p>
    <w:p w14:paraId="478CBF95" w14:textId="77777777" w:rsidR="00451C45" w:rsidRPr="00611071" w:rsidRDefault="00451C45" w:rsidP="00611071">
      <w:pPr>
        <w:spacing w:line="360" w:lineRule="auto"/>
        <w:rPr>
          <w:rFonts w:ascii="Times New Roman" w:hAnsi="Times New Roman" w:cs="Times New Roman"/>
          <w:sz w:val="24"/>
          <w:szCs w:val="24"/>
        </w:rPr>
      </w:pPr>
    </w:p>
    <w:p w14:paraId="45DE43ED" w14:textId="77777777" w:rsidR="00B61D28" w:rsidRPr="00611071" w:rsidRDefault="00B61D28" w:rsidP="00611071">
      <w:pPr>
        <w:spacing w:line="360" w:lineRule="auto"/>
        <w:rPr>
          <w:rFonts w:ascii="Times New Roman" w:hAnsi="Times New Roman" w:cs="Times New Roman"/>
          <w:sz w:val="24"/>
          <w:szCs w:val="24"/>
        </w:rPr>
      </w:pPr>
    </w:p>
    <w:p w14:paraId="3D4D1A7A" w14:textId="588FAB53" w:rsidR="00850191" w:rsidRPr="00611071" w:rsidRDefault="00850191" w:rsidP="00611071">
      <w:pPr>
        <w:spacing w:line="360" w:lineRule="auto"/>
        <w:rPr>
          <w:rFonts w:ascii="Times New Roman" w:hAnsi="Times New Roman" w:cs="Times New Roman"/>
          <w:sz w:val="24"/>
          <w:szCs w:val="24"/>
        </w:rPr>
      </w:pPr>
    </w:p>
    <w:p w14:paraId="05315273" w14:textId="5461F743" w:rsidR="00B23C79" w:rsidRPr="00611071" w:rsidRDefault="00B23C79" w:rsidP="00611071">
      <w:pPr>
        <w:spacing w:line="360" w:lineRule="auto"/>
        <w:rPr>
          <w:rFonts w:ascii="Times New Roman" w:hAnsi="Times New Roman" w:cs="Times New Roman"/>
          <w:sz w:val="24"/>
          <w:szCs w:val="24"/>
        </w:rPr>
      </w:pPr>
    </w:p>
    <w:p w14:paraId="4D579750" w14:textId="74E825B7" w:rsidR="006703F2" w:rsidRPr="00611071" w:rsidRDefault="006703F2" w:rsidP="00611071">
      <w:pPr>
        <w:spacing w:line="360" w:lineRule="auto"/>
        <w:rPr>
          <w:rFonts w:ascii="Times New Roman" w:hAnsi="Times New Roman" w:cs="Times New Roman"/>
          <w:sz w:val="24"/>
          <w:szCs w:val="24"/>
        </w:rPr>
      </w:pPr>
    </w:p>
    <w:p w14:paraId="08FBE541" w14:textId="77777777" w:rsidR="00F41A5D" w:rsidRPr="00611071" w:rsidRDefault="00F41A5D" w:rsidP="00611071">
      <w:pPr>
        <w:spacing w:line="360" w:lineRule="auto"/>
        <w:rPr>
          <w:rFonts w:ascii="Times New Roman" w:hAnsi="Times New Roman" w:cs="Times New Roman"/>
          <w:sz w:val="24"/>
          <w:szCs w:val="24"/>
        </w:rPr>
      </w:pPr>
    </w:p>
    <w:p w14:paraId="5CCA6540" w14:textId="77777777" w:rsidR="00C912B8" w:rsidRPr="00611071" w:rsidRDefault="00C912B8" w:rsidP="00611071">
      <w:pPr>
        <w:spacing w:line="360" w:lineRule="auto"/>
        <w:rPr>
          <w:rFonts w:ascii="Times New Roman" w:hAnsi="Times New Roman" w:cs="Times New Roman"/>
          <w:sz w:val="24"/>
          <w:szCs w:val="24"/>
        </w:rPr>
      </w:pPr>
    </w:p>
    <w:p w14:paraId="33E20871" w14:textId="77777777" w:rsidR="00C912B8" w:rsidRPr="00611071" w:rsidRDefault="00C912B8" w:rsidP="00611071">
      <w:pPr>
        <w:spacing w:line="360" w:lineRule="auto"/>
        <w:rPr>
          <w:rFonts w:ascii="Times New Roman" w:hAnsi="Times New Roman" w:cs="Times New Roman"/>
          <w:sz w:val="24"/>
          <w:szCs w:val="24"/>
        </w:rPr>
      </w:pPr>
    </w:p>
    <w:p w14:paraId="69818427" w14:textId="77777777" w:rsidR="007B2DC6" w:rsidRPr="00611071" w:rsidRDefault="007B2DC6" w:rsidP="00611071">
      <w:pPr>
        <w:pStyle w:val="NormalWeb"/>
        <w:spacing w:line="360" w:lineRule="auto"/>
        <w:ind w:left="567" w:hanging="567"/>
      </w:pPr>
    </w:p>
    <w:p w14:paraId="29CFBC3C" w14:textId="77777777" w:rsidR="007B2DC6" w:rsidRPr="00611071" w:rsidRDefault="007B2DC6" w:rsidP="00611071">
      <w:pPr>
        <w:pStyle w:val="NormalWeb"/>
        <w:spacing w:line="360" w:lineRule="auto"/>
        <w:ind w:left="567" w:hanging="567"/>
      </w:pPr>
    </w:p>
    <w:p w14:paraId="42594865" w14:textId="77777777" w:rsidR="00611071" w:rsidRPr="00611071" w:rsidRDefault="00611071" w:rsidP="00611071">
      <w:pPr>
        <w:pStyle w:val="NormalWeb"/>
        <w:spacing w:line="360" w:lineRule="auto"/>
      </w:pPr>
    </w:p>
    <w:p w14:paraId="640D109D" w14:textId="5471DD03" w:rsidR="00611071" w:rsidRDefault="00611071" w:rsidP="00611071">
      <w:pPr>
        <w:pStyle w:val="NormalWeb"/>
        <w:spacing w:line="360" w:lineRule="auto"/>
        <w:ind w:left="567" w:hanging="567"/>
      </w:pPr>
      <w:r w:rsidRPr="00611071">
        <w:lastRenderedPageBreak/>
        <w:t>References:</w:t>
      </w:r>
    </w:p>
    <w:p w14:paraId="64433897" w14:textId="77777777" w:rsidR="00611071" w:rsidRPr="00611071" w:rsidRDefault="00611071" w:rsidP="00611071">
      <w:pPr>
        <w:pStyle w:val="NormalWeb"/>
        <w:spacing w:line="360" w:lineRule="auto"/>
      </w:pPr>
      <w:proofErr w:type="spellStart"/>
      <w:r w:rsidRPr="00611071">
        <w:t>Bolliger</w:t>
      </w:r>
      <w:proofErr w:type="spellEnd"/>
      <w:r w:rsidRPr="00611071">
        <w:t xml:space="preserve">, D.U. and Shepherd, C.E. (2017) “An investigation of mobile technologies and web 2.0 tools use in outdoor education programs,” </w:t>
      </w:r>
      <w:r w:rsidRPr="00611071">
        <w:rPr>
          <w:i/>
          <w:iCs/>
        </w:rPr>
        <w:t>Journal of Outdoor Recreation, Education, and Leadership</w:t>
      </w:r>
      <w:r w:rsidRPr="00611071">
        <w:t xml:space="preserve">, 9(2), pp. 181–196. Available at: https://doi.org/10.18666/jorel-2017-v9-i2-8228. </w:t>
      </w:r>
    </w:p>
    <w:p w14:paraId="01DEF132" w14:textId="77777777" w:rsidR="00611071" w:rsidRPr="00611071" w:rsidRDefault="00611071" w:rsidP="00611071">
      <w:pPr>
        <w:pStyle w:val="NormalWeb"/>
        <w:spacing w:line="360" w:lineRule="auto"/>
        <w:ind w:left="567" w:hanging="567"/>
        <w:rPr>
          <w:b/>
          <w:bCs/>
        </w:rPr>
      </w:pPr>
      <w:r w:rsidRPr="00611071">
        <w:t>Boyd,</w:t>
      </w:r>
      <w:r w:rsidRPr="00611071">
        <w:t xml:space="preserve"> </w:t>
      </w:r>
      <w:r w:rsidRPr="00611071">
        <w:t>D</w:t>
      </w:r>
      <w:r w:rsidRPr="00611071">
        <w:t xml:space="preserve"> (2014) It’s Complicated: The Social Lives of Networked Teens. New Haven, CT: Yale University Press</w:t>
      </w:r>
      <w:r w:rsidRPr="00611071">
        <w:t xml:space="preserve"> p21 Accessed 13/01/2023</w:t>
      </w:r>
    </w:p>
    <w:p w14:paraId="60D7B3B3" w14:textId="77777777" w:rsidR="00611071" w:rsidRPr="00611071" w:rsidRDefault="00611071" w:rsidP="00611071">
      <w:pPr>
        <w:pStyle w:val="NormalWeb"/>
        <w:spacing w:line="360" w:lineRule="auto"/>
        <w:ind w:left="567" w:hanging="567"/>
      </w:pPr>
      <w:proofErr w:type="spellStart"/>
      <w:r w:rsidRPr="00611071">
        <w:t>Brandtzaeg</w:t>
      </w:r>
      <w:proofErr w:type="spellEnd"/>
      <w:r w:rsidRPr="00611071">
        <w:t xml:space="preserve">, P.B. and Chaparro-Domínguez, M.-Á. (2019) “From youthful experimentation to professional identity: Understanding identity transitions in social media,” </w:t>
      </w:r>
      <w:r w:rsidRPr="00611071">
        <w:rPr>
          <w:i/>
          <w:iCs/>
        </w:rPr>
        <w:t>YOUNG</w:t>
      </w:r>
      <w:r w:rsidRPr="00611071">
        <w:t xml:space="preserve">, 28(2), pp. 157–174. Available at: https://doi.org/10.1177/1103308819834386.  </w:t>
      </w:r>
    </w:p>
    <w:p w14:paraId="4E15BE22" w14:textId="77777777" w:rsidR="00611071" w:rsidRPr="00611071" w:rsidRDefault="00611071" w:rsidP="00611071">
      <w:pPr>
        <w:pStyle w:val="NormalWeb"/>
        <w:spacing w:line="360" w:lineRule="auto"/>
        <w:ind w:left="567" w:hanging="567"/>
      </w:pPr>
      <w:r w:rsidRPr="00611071">
        <w:t xml:space="preserve">Cuthbertson, B., </w:t>
      </w:r>
      <w:proofErr w:type="spellStart"/>
      <w:r w:rsidRPr="00611071">
        <w:t>Socha</w:t>
      </w:r>
      <w:proofErr w:type="spellEnd"/>
      <w:r w:rsidRPr="00611071">
        <w:t xml:space="preserve">, T.L. and Potter, T.G. (2004) “The double-edged sword: Critical reflections on traditional and modern technology in outdoor education,” </w:t>
      </w:r>
      <w:r w:rsidRPr="00611071">
        <w:rPr>
          <w:i/>
          <w:iCs/>
        </w:rPr>
        <w:t>Journal of Adventure Education &amp; Outdoor Learning</w:t>
      </w:r>
      <w:r w:rsidRPr="00611071">
        <w:t xml:space="preserve">, 4(2), pp. 133–144. Available at: https://doi.org/10.1080/14729670485200491. </w:t>
      </w:r>
    </w:p>
    <w:p w14:paraId="332C029B" w14:textId="77777777" w:rsidR="00611071" w:rsidRPr="00611071" w:rsidRDefault="00611071" w:rsidP="00611071">
      <w:pPr>
        <w:pStyle w:val="NormalWeb"/>
        <w:spacing w:line="360" w:lineRule="auto"/>
        <w:ind w:left="567" w:hanging="567"/>
      </w:pPr>
      <w:r w:rsidRPr="00611071">
        <w:t xml:space="preserve">Gregoire, C. (2023) </w:t>
      </w:r>
      <w:r w:rsidRPr="00611071">
        <w:rPr>
          <w:i/>
          <w:iCs/>
        </w:rPr>
        <w:t>Exposure to nature may reduce crime, strengthen communities</w:t>
      </w:r>
      <w:r w:rsidRPr="00611071">
        <w:t xml:space="preserve">, </w:t>
      </w:r>
      <w:r w:rsidRPr="00611071">
        <w:rPr>
          <w:i/>
          <w:iCs/>
        </w:rPr>
        <w:t>The New Republic</w:t>
      </w:r>
      <w:r w:rsidRPr="00611071">
        <w:t xml:space="preserve">. Available at: https://newrepublic.com/article/126103/exposure-nature-may-reduce-crime-strengthen-communities#:~:text=A%20study%20recently%20published%20in,communities%20and%20lower%20crime%20rates. (Accessed: January 17, 2023). </w:t>
      </w:r>
    </w:p>
    <w:p w14:paraId="3A6CCF7F" w14:textId="77777777" w:rsidR="00611071" w:rsidRPr="00611071" w:rsidRDefault="00611071" w:rsidP="00611071">
      <w:pPr>
        <w:pStyle w:val="NormalWeb"/>
        <w:spacing w:line="360" w:lineRule="auto"/>
        <w:ind w:left="567" w:hanging="567"/>
      </w:pPr>
      <w:proofErr w:type="spellStart"/>
      <w:r w:rsidRPr="00611071">
        <w:t>Grinde</w:t>
      </w:r>
      <w:proofErr w:type="spellEnd"/>
      <w:r w:rsidRPr="00611071">
        <w:t xml:space="preserve">, B. and Patil, G. (2009) “Biophilia: Does visual contact with nature impact on health and well-being?,” </w:t>
      </w:r>
      <w:r w:rsidRPr="00611071">
        <w:rPr>
          <w:i/>
          <w:iCs/>
        </w:rPr>
        <w:t>International Journal of Environmental Research and Public Health</w:t>
      </w:r>
      <w:r w:rsidRPr="00611071">
        <w:t>, 6(9), pp. 2332–2343. Available at: https://doi.org/10.3390/ijerph609233</w:t>
      </w:r>
      <w:r w:rsidRPr="00611071">
        <w:t xml:space="preserve"> </w:t>
      </w:r>
    </w:p>
    <w:p w14:paraId="7B611725" w14:textId="77777777" w:rsidR="00611071" w:rsidRPr="00611071" w:rsidRDefault="00611071" w:rsidP="00611071">
      <w:pPr>
        <w:pStyle w:val="NormalWeb"/>
        <w:spacing w:line="360" w:lineRule="auto"/>
        <w:ind w:left="567" w:hanging="567"/>
      </w:pPr>
      <w:r w:rsidRPr="00611071">
        <w:t xml:space="preserve">Hills, D. and Thomas, G. (2019) “Digital Technology and outdoor experiential learning,” </w:t>
      </w:r>
      <w:r w:rsidRPr="00611071">
        <w:rPr>
          <w:i/>
          <w:iCs/>
        </w:rPr>
        <w:t>Journal of Adventure Education and Outdoor Learning</w:t>
      </w:r>
      <w:r w:rsidRPr="00611071">
        <w:t xml:space="preserve">, 20(2), p. 26. Available at: https://doi.org/10.1080/14729679.2019.1604244. </w:t>
      </w:r>
    </w:p>
    <w:p w14:paraId="56C1E8BE" w14:textId="77777777" w:rsidR="00611071" w:rsidRPr="00611071" w:rsidRDefault="00611071" w:rsidP="00611071">
      <w:pPr>
        <w:pStyle w:val="NormalWeb"/>
        <w:spacing w:line="360" w:lineRule="auto"/>
        <w:ind w:left="567" w:hanging="567"/>
      </w:pPr>
      <w:r w:rsidRPr="00611071">
        <w:t xml:space="preserve">Hodges, J. (2022) “Smart Technology: Opportunity or distraction,” </w:t>
      </w:r>
      <w:r w:rsidRPr="00611071">
        <w:rPr>
          <w:i/>
          <w:iCs/>
        </w:rPr>
        <w:t>Horizons Magazine</w:t>
      </w:r>
      <w:r w:rsidRPr="00611071">
        <w:t xml:space="preserve">, pp. 27–29. </w:t>
      </w:r>
    </w:p>
    <w:p w14:paraId="680A9611" w14:textId="77777777" w:rsidR="00611071" w:rsidRPr="00611071" w:rsidRDefault="00611071" w:rsidP="00611071">
      <w:pPr>
        <w:pStyle w:val="NormalWeb"/>
        <w:spacing w:line="360" w:lineRule="auto"/>
        <w:ind w:left="567" w:hanging="567"/>
      </w:pPr>
      <w:r w:rsidRPr="00611071">
        <w:lastRenderedPageBreak/>
        <w:t xml:space="preserve">Hodkinson, P. (2016) “Bedrooms and beyond: Youth, identity and privacy on social network sites,” </w:t>
      </w:r>
      <w:r w:rsidRPr="00611071">
        <w:rPr>
          <w:i/>
          <w:iCs/>
        </w:rPr>
        <w:t>New Media &amp; Society</w:t>
      </w:r>
      <w:r w:rsidRPr="00611071">
        <w:t xml:space="preserve">, 19(2), pp. 272–288. Available at: https://doi.org/10.1177/1461444815605454. </w:t>
      </w:r>
    </w:p>
    <w:p w14:paraId="792BEA3B" w14:textId="77777777" w:rsidR="00611071" w:rsidRPr="00611071" w:rsidRDefault="00611071" w:rsidP="00611071">
      <w:pPr>
        <w:pStyle w:val="NormalWeb"/>
        <w:spacing w:line="360" w:lineRule="auto"/>
        <w:ind w:left="567" w:hanging="567"/>
      </w:pPr>
      <w:proofErr w:type="spellStart"/>
      <w:r w:rsidRPr="00611071">
        <w:t>Jandrić</w:t>
      </w:r>
      <w:proofErr w:type="spellEnd"/>
      <w:r w:rsidRPr="00611071">
        <w:t>, P. and Ford, D.R. (2020) “</w:t>
      </w:r>
      <w:proofErr w:type="spellStart"/>
      <w:r w:rsidRPr="00611071">
        <w:t>Postdigital</w:t>
      </w:r>
      <w:proofErr w:type="spellEnd"/>
      <w:r w:rsidRPr="00611071">
        <w:t xml:space="preserve"> </w:t>
      </w:r>
      <w:proofErr w:type="spellStart"/>
      <w:r w:rsidRPr="00611071">
        <w:t>ecopedagogies</w:t>
      </w:r>
      <w:proofErr w:type="spellEnd"/>
      <w:r w:rsidRPr="00611071">
        <w:t xml:space="preserve">: Genealogies, contradictions, and possible futures,” </w:t>
      </w:r>
      <w:proofErr w:type="spellStart"/>
      <w:r w:rsidRPr="00611071">
        <w:rPr>
          <w:i/>
          <w:iCs/>
        </w:rPr>
        <w:t>Postdigital</w:t>
      </w:r>
      <w:proofErr w:type="spellEnd"/>
      <w:r w:rsidRPr="00611071">
        <w:rPr>
          <w:i/>
          <w:iCs/>
        </w:rPr>
        <w:t xml:space="preserve"> Science and Education</w:t>
      </w:r>
      <w:r w:rsidRPr="00611071">
        <w:t xml:space="preserve">, 4(3), pp. 692–710. Available at: https://doi.org/10.1007/s42438-020-00207-3. </w:t>
      </w:r>
    </w:p>
    <w:p w14:paraId="24C5D465" w14:textId="77777777" w:rsidR="00611071" w:rsidRPr="00611071" w:rsidRDefault="00611071" w:rsidP="00611071">
      <w:pPr>
        <w:pStyle w:val="NormalWeb"/>
        <w:spacing w:line="360" w:lineRule="auto"/>
        <w:ind w:left="567" w:hanging="567"/>
      </w:pPr>
      <w:proofErr w:type="spellStart"/>
      <w:r w:rsidRPr="00611071">
        <w:t>Moxon</w:t>
      </w:r>
      <w:proofErr w:type="spellEnd"/>
      <w:r w:rsidRPr="00611071">
        <w:t xml:space="preserve">, A. (2019) </w:t>
      </w:r>
      <w:r w:rsidRPr="00611071">
        <w:rPr>
          <w:i/>
          <w:iCs/>
        </w:rPr>
        <w:t>Is outdoor education a privilege of the wealthy?</w:t>
      </w:r>
      <w:r w:rsidRPr="00611071">
        <w:t xml:space="preserve">, </w:t>
      </w:r>
      <w:proofErr w:type="spellStart"/>
      <w:r w:rsidRPr="00611071">
        <w:rPr>
          <w:i/>
          <w:iCs/>
        </w:rPr>
        <w:t>Outdoortopia</w:t>
      </w:r>
      <w:proofErr w:type="spellEnd"/>
      <w:r w:rsidRPr="00611071">
        <w:t xml:space="preserve">. </w:t>
      </w:r>
      <w:proofErr w:type="spellStart"/>
      <w:r w:rsidRPr="00611071">
        <w:t>Outdoortopia</w:t>
      </w:r>
      <w:proofErr w:type="spellEnd"/>
      <w:r w:rsidRPr="00611071">
        <w:t xml:space="preserve">. Available at: https://www.outdoortopia.org/post/is-outdoor-education-a-privilege-of-the-wealthy (Accessed: January 17, 2023). </w:t>
      </w:r>
    </w:p>
    <w:p w14:paraId="54131859" w14:textId="77777777" w:rsidR="00B23C79" w:rsidRPr="00B23C79" w:rsidRDefault="00B23C79">
      <w:pPr>
        <w:rPr>
          <w:b/>
          <w:szCs w:val="24"/>
        </w:rPr>
      </w:pPr>
    </w:p>
    <w:sectPr w:rsidR="00B23C79" w:rsidRPr="00B23C7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95802" w14:textId="77777777" w:rsidR="00B83C9F" w:rsidRDefault="00B83C9F" w:rsidP="009C3ECE">
      <w:pPr>
        <w:spacing w:after="0" w:line="240" w:lineRule="auto"/>
      </w:pPr>
      <w:r>
        <w:separator/>
      </w:r>
    </w:p>
  </w:endnote>
  <w:endnote w:type="continuationSeparator" w:id="0">
    <w:p w14:paraId="7E652BD2" w14:textId="77777777" w:rsidR="00B83C9F" w:rsidRDefault="00B83C9F" w:rsidP="009C3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9066995"/>
      <w:docPartObj>
        <w:docPartGallery w:val="Page Numbers (Bottom of Page)"/>
        <w:docPartUnique/>
      </w:docPartObj>
    </w:sdtPr>
    <w:sdtEndPr>
      <w:rPr>
        <w:color w:val="7F7F7F" w:themeColor="background1" w:themeShade="7F"/>
        <w:spacing w:val="60"/>
      </w:rPr>
    </w:sdtEndPr>
    <w:sdtContent>
      <w:p w14:paraId="0CBD9483" w14:textId="28E7CC0D" w:rsidR="009C3ECE" w:rsidRDefault="009C3EC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B3BCA5" w14:textId="77777777" w:rsidR="009C3ECE" w:rsidRDefault="009C3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19255" w14:textId="77777777" w:rsidR="00B83C9F" w:rsidRDefault="00B83C9F" w:rsidP="009C3ECE">
      <w:pPr>
        <w:spacing w:after="0" w:line="240" w:lineRule="auto"/>
      </w:pPr>
      <w:r>
        <w:separator/>
      </w:r>
    </w:p>
  </w:footnote>
  <w:footnote w:type="continuationSeparator" w:id="0">
    <w:p w14:paraId="76EC34BC" w14:textId="77777777" w:rsidR="00B83C9F" w:rsidRDefault="00B83C9F" w:rsidP="009C3E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67E4E" w14:textId="7F30570E" w:rsidR="009C3ECE" w:rsidRDefault="009C3ECE">
    <w:pPr>
      <w:pStyle w:val="Header"/>
    </w:pPr>
    <w:r>
      <w:t>Darcey Beak                                                                                                                                       2006955</w:t>
    </w:r>
  </w:p>
  <w:p w14:paraId="7C88A393" w14:textId="0B46D8F2" w:rsidR="0019069A" w:rsidRDefault="0019069A">
    <w:pPr>
      <w:pStyle w:val="Header"/>
    </w:pPr>
    <w:r>
      <w:t>BMOE6005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77E"/>
    <w:rsid w:val="00055DC3"/>
    <w:rsid w:val="000C41DF"/>
    <w:rsid w:val="000D2261"/>
    <w:rsid w:val="000D2695"/>
    <w:rsid w:val="000D62D0"/>
    <w:rsid w:val="000F001C"/>
    <w:rsid w:val="000F6341"/>
    <w:rsid w:val="000F7FBC"/>
    <w:rsid w:val="001147FF"/>
    <w:rsid w:val="00145202"/>
    <w:rsid w:val="00167ACC"/>
    <w:rsid w:val="00184B10"/>
    <w:rsid w:val="0019069A"/>
    <w:rsid w:val="001944B4"/>
    <w:rsid w:val="001947EE"/>
    <w:rsid w:val="001B2636"/>
    <w:rsid w:val="001B492A"/>
    <w:rsid w:val="001E460B"/>
    <w:rsid w:val="00237597"/>
    <w:rsid w:val="002C1C94"/>
    <w:rsid w:val="002C3835"/>
    <w:rsid w:val="003671AB"/>
    <w:rsid w:val="00374EB4"/>
    <w:rsid w:val="003C496A"/>
    <w:rsid w:val="003E1CE7"/>
    <w:rsid w:val="00427F6C"/>
    <w:rsid w:val="00433F5E"/>
    <w:rsid w:val="00451C45"/>
    <w:rsid w:val="004A53F3"/>
    <w:rsid w:val="004B73E5"/>
    <w:rsid w:val="00561FA8"/>
    <w:rsid w:val="00582BED"/>
    <w:rsid w:val="005A3C72"/>
    <w:rsid w:val="00611071"/>
    <w:rsid w:val="00641ECD"/>
    <w:rsid w:val="006703F2"/>
    <w:rsid w:val="00720DD7"/>
    <w:rsid w:val="0072413C"/>
    <w:rsid w:val="00781DA2"/>
    <w:rsid w:val="007B2DC6"/>
    <w:rsid w:val="007C2CC7"/>
    <w:rsid w:val="007D7467"/>
    <w:rsid w:val="007E677E"/>
    <w:rsid w:val="00825E54"/>
    <w:rsid w:val="00830E68"/>
    <w:rsid w:val="00850191"/>
    <w:rsid w:val="008620C8"/>
    <w:rsid w:val="008A0390"/>
    <w:rsid w:val="008C4CA4"/>
    <w:rsid w:val="009636FF"/>
    <w:rsid w:val="009834A8"/>
    <w:rsid w:val="009836B7"/>
    <w:rsid w:val="009C2283"/>
    <w:rsid w:val="009C3ECE"/>
    <w:rsid w:val="009F6C0D"/>
    <w:rsid w:val="00A34AFD"/>
    <w:rsid w:val="00B16462"/>
    <w:rsid w:val="00B23C79"/>
    <w:rsid w:val="00B61D28"/>
    <w:rsid w:val="00B83C9F"/>
    <w:rsid w:val="00BA2FB0"/>
    <w:rsid w:val="00BC3AD3"/>
    <w:rsid w:val="00C13C03"/>
    <w:rsid w:val="00C65C4B"/>
    <w:rsid w:val="00C73EEF"/>
    <w:rsid w:val="00C87A27"/>
    <w:rsid w:val="00C912B8"/>
    <w:rsid w:val="00C95D7D"/>
    <w:rsid w:val="00C96D5A"/>
    <w:rsid w:val="00CD57E5"/>
    <w:rsid w:val="00CE02EB"/>
    <w:rsid w:val="00D1066E"/>
    <w:rsid w:val="00D63B6E"/>
    <w:rsid w:val="00D9756E"/>
    <w:rsid w:val="00DF17CB"/>
    <w:rsid w:val="00E10D74"/>
    <w:rsid w:val="00E21269"/>
    <w:rsid w:val="00E47A4A"/>
    <w:rsid w:val="00E76253"/>
    <w:rsid w:val="00EA58CC"/>
    <w:rsid w:val="00EA6777"/>
    <w:rsid w:val="00ED129B"/>
    <w:rsid w:val="00EE0087"/>
    <w:rsid w:val="00EE2A4C"/>
    <w:rsid w:val="00EF737A"/>
    <w:rsid w:val="00F32EA1"/>
    <w:rsid w:val="00F41A5D"/>
    <w:rsid w:val="00F87F3E"/>
    <w:rsid w:val="00F9519E"/>
    <w:rsid w:val="00FA405B"/>
    <w:rsid w:val="00FF114B"/>
    <w:rsid w:val="00FF2819"/>
    <w:rsid w:val="00FF5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274F6"/>
  <w15:chartTrackingRefBased/>
  <w15:docId w15:val="{42179611-B78A-4EDC-A5A7-305664996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7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B2D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2413C"/>
    <w:rPr>
      <w:color w:val="0000FF"/>
      <w:u w:val="single"/>
    </w:rPr>
  </w:style>
  <w:style w:type="paragraph" w:styleId="Header">
    <w:name w:val="header"/>
    <w:basedOn w:val="Normal"/>
    <w:link w:val="HeaderChar"/>
    <w:uiPriority w:val="99"/>
    <w:unhideWhenUsed/>
    <w:rsid w:val="009C3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ECE"/>
  </w:style>
  <w:style w:type="paragraph" w:styleId="Footer">
    <w:name w:val="footer"/>
    <w:basedOn w:val="Normal"/>
    <w:link w:val="FooterChar"/>
    <w:uiPriority w:val="99"/>
    <w:unhideWhenUsed/>
    <w:rsid w:val="009C3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E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7478">
      <w:bodyDiv w:val="1"/>
      <w:marLeft w:val="0"/>
      <w:marRight w:val="0"/>
      <w:marTop w:val="0"/>
      <w:marBottom w:val="0"/>
      <w:divBdr>
        <w:top w:val="none" w:sz="0" w:space="0" w:color="auto"/>
        <w:left w:val="none" w:sz="0" w:space="0" w:color="auto"/>
        <w:bottom w:val="none" w:sz="0" w:space="0" w:color="auto"/>
        <w:right w:val="none" w:sz="0" w:space="0" w:color="auto"/>
      </w:divBdr>
    </w:div>
    <w:div w:id="138963528">
      <w:bodyDiv w:val="1"/>
      <w:marLeft w:val="0"/>
      <w:marRight w:val="0"/>
      <w:marTop w:val="0"/>
      <w:marBottom w:val="0"/>
      <w:divBdr>
        <w:top w:val="none" w:sz="0" w:space="0" w:color="auto"/>
        <w:left w:val="none" w:sz="0" w:space="0" w:color="auto"/>
        <w:bottom w:val="none" w:sz="0" w:space="0" w:color="auto"/>
        <w:right w:val="none" w:sz="0" w:space="0" w:color="auto"/>
      </w:divBdr>
    </w:div>
    <w:div w:id="181936059">
      <w:bodyDiv w:val="1"/>
      <w:marLeft w:val="0"/>
      <w:marRight w:val="0"/>
      <w:marTop w:val="0"/>
      <w:marBottom w:val="0"/>
      <w:divBdr>
        <w:top w:val="none" w:sz="0" w:space="0" w:color="auto"/>
        <w:left w:val="none" w:sz="0" w:space="0" w:color="auto"/>
        <w:bottom w:val="none" w:sz="0" w:space="0" w:color="auto"/>
        <w:right w:val="none" w:sz="0" w:space="0" w:color="auto"/>
      </w:divBdr>
    </w:div>
    <w:div w:id="201749579">
      <w:bodyDiv w:val="1"/>
      <w:marLeft w:val="0"/>
      <w:marRight w:val="0"/>
      <w:marTop w:val="0"/>
      <w:marBottom w:val="0"/>
      <w:divBdr>
        <w:top w:val="none" w:sz="0" w:space="0" w:color="auto"/>
        <w:left w:val="none" w:sz="0" w:space="0" w:color="auto"/>
        <w:bottom w:val="none" w:sz="0" w:space="0" w:color="auto"/>
        <w:right w:val="none" w:sz="0" w:space="0" w:color="auto"/>
      </w:divBdr>
    </w:div>
    <w:div w:id="411467513">
      <w:bodyDiv w:val="1"/>
      <w:marLeft w:val="0"/>
      <w:marRight w:val="0"/>
      <w:marTop w:val="0"/>
      <w:marBottom w:val="0"/>
      <w:divBdr>
        <w:top w:val="none" w:sz="0" w:space="0" w:color="auto"/>
        <w:left w:val="none" w:sz="0" w:space="0" w:color="auto"/>
        <w:bottom w:val="none" w:sz="0" w:space="0" w:color="auto"/>
        <w:right w:val="none" w:sz="0" w:space="0" w:color="auto"/>
      </w:divBdr>
    </w:div>
    <w:div w:id="672221669">
      <w:bodyDiv w:val="1"/>
      <w:marLeft w:val="0"/>
      <w:marRight w:val="0"/>
      <w:marTop w:val="0"/>
      <w:marBottom w:val="0"/>
      <w:divBdr>
        <w:top w:val="none" w:sz="0" w:space="0" w:color="auto"/>
        <w:left w:val="none" w:sz="0" w:space="0" w:color="auto"/>
        <w:bottom w:val="none" w:sz="0" w:space="0" w:color="auto"/>
        <w:right w:val="none" w:sz="0" w:space="0" w:color="auto"/>
      </w:divBdr>
    </w:div>
    <w:div w:id="1140264041">
      <w:bodyDiv w:val="1"/>
      <w:marLeft w:val="0"/>
      <w:marRight w:val="0"/>
      <w:marTop w:val="0"/>
      <w:marBottom w:val="0"/>
      <w:divBdr>
        <w:top w:val="none" w:sz="0" w:space="0" w:color="auto"/>
        <w:left w:val="none" w:sz="0" w:space="0" w:color="auto"/>
        <w:bottom w:val="none" w:sz="0" w:space="0" w:color="auto"/>
        <w:right w:val="none" w:sz="0" w:space="0" w:color="auto"/>
      </w:divBdr>
    </w:div>
    <w:div w:id="1152133677">
      <w:bodyDiv w:val="1"/>
      <w:marLeft w:val="0"/>
      <w:marRight w:val="0"/>
      <w:marTop w:val="0"/>
      <w:marBottom w:val="0"/>
      <w:divBdr>
        <w:top w:val="none" w:sz="0" w:space="0" w:color="auto"/>
        <w:left w:val="none" w:sz="0" w:space="0" w:color="auto"/>
        <w:bottom w:val="none" w:sz="0" w:space="0" w:color="auto"/>
        <w:right w:val="none" w:sz="0" w:space="0" w:color="auto"/>
      </w:divBdr>
    </w:div>
    <w:div w:id="1449012517">
      <w:bodyDiv w:val="1"/>
      <w:marLeft w:val="0"/>
      <w:marRight w:val="0"/>
      <w:marTop w:val="0"/>
      <w:marBottom w:val="0"/>
      <w:divBdr>
        <w:top w:val="none" w:sz="0" w:space="0" w:color="auto"/>
        <w:left w:val="none" w:sz="0" w:space="0" w:color="auto"/>
        <w:bottom w:val="none" w:sz="0" w:space="0" w:color="auto"/>
        <w:right w:val="none" w:sz="0" w:space="0" w:color="auto"/>
      </w:divBdr>
    </w:div>
    <w:div w:id="1670450625">
      <w:bodyDiv w:val="1"/>
      <w:marLeft w:val="0"/>
      <w:marRight w:val="0"/>
      <w:marTop w:val="0"/>
      <w:marBottom w:val="0"/>
      <w:divBdr>
        <w:top w:val="none" w:sz="0" w:space="0" w:color="auto"/>
        <w:left w:val="none" w:sz="0" w:space="0" w:color="auto"/>
        <w:bottom w:val="none" w:sz="0" w:space="0" w:color="auto"/>
        <w:right w:val="none" w:sz="0" w:space="0" w:color="auto"/>
      </w:divBdr>
    </w:div>
    <w:div w:id="1693413180">
      <w:bodyDiv w:val="1"/>
      <w:marLeft w:val="0"/>
      <w:marRight w:val="0"/>
      <w:marTop w:val="0"/>
      <w:marBottom w:val="0"/>
      <w:divBdr>
        <w:top w:val="none" w:sz="0" w:space="0" w:color="auto"/>
        <w:left w:val="none" w:sz="0" w:space="0" w:color="auto"/>
        <w:bottom w:val="none" w:sz="0" w:space="0" w:color="auto"/>
        <w:right w:val="none" w:sz="0" w:space="0" w:color="auto"/>
      </w:divBdr>
    </w:div>
    <w:div w:id="1834174267">
      <w:bodyDiv w:val="1"/>
      <w:marLeft w:val="0"/>
      <w:marRight w:val="0"/>
      <w:marTop w:val="0"/>
      <w:marBottom w:val="0"/>
      <w:divBdr>
        <w:top w:val="none" w:sz="0" w:space="0" w:color="auto"/>
        <w:left w:val="none" w:sz="0" w:space="0" w:color="auto"/>
        <w:bottom w:val="none" w:sz="0" w:space="0" w:color="auto"/>
        <w:right w:val="none" w:sz="0" w:space="0" w:color="auto"/>
      </w:divBdr>
    </w:div>
    <w:div w:id="1886603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3219</TotalTime>
  <Pages>9</Pages>
  <Words>3019</Words>
  <Characters>17213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dc:creator>
  <cp:keywords/>
  <dc:description/>
  <cp:lastModifiedBy>Darcey</cp:lastModifiedBy>
  <cp:revision>43</cp:revision>
  <dcterms:created xsi:type="dcterms:W3CDTF">2023-01-12T21:49:00Z</dcterms:created>
  <dcterms:modified xsi:type="dcterms:W3CDTF">2023-01-17T21:35:00Z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2b24a9ca-2ef6-4772-a094-3d709b2c88ec</vt:lpwstr>
  </property>
</Properties>
</file>