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36BD8" w:rsidRPr="00785BE3" w:rsidRDefault="002A6B0C" w:rsidP="00785BE3">
      <w:pPr>
        <w:rPr>
          <w:rStyle w:val="BookTitle"/>
          <w:color w:val="000000" w:themeColor="text1"/>
          <w:sz w:val="36"/>
        </w:rPr>
      </w:pPr>
      <w:proofErr w:type="spellStart"/>
      <w:r w:rsidRPr="00785BE3">
        <w:rPr>
          <w:rStyle w:val="BookTitle"/>
          <w:color w:val="000000" w:themeColor="text1"/>
          <w:sz w:val="36"/>
        </w:rPr>
        <w:t>Peterwell</w:t>
      </w:r>
      <w:proofErr w:type="spellEnd"/>
      <w:r w:rsidRPr="00785BE3">
        <w:rPr>
          <w:rStyle w:val="BookTitle"/>
          <w:color w:val="000000" w:themeColor="text1"/>
          <w:sz w:val="36"/>
        </w:rPr>
        <w:t>: The Potential for Heritage Development</w:t>
      </w:r>
    </w:p>
    <w:p w:rsidR="00D015F4" w:rsidRDefault="00D015F4" w:rsidP="00D015F4">
      <w:pPr>
        <w:pStyle w:val="ListParagraph"/>
        <w:numPr>
          <w:ilvl w:val="0"/>
          <w:numId w:val="1"/>
        </w:numPr>
        <w:rPr>
          <w:color w:val="000000" w:themeColor="text1"/>
        </w:rPr>
      </w:pPr>
      <w:r>
        <w:rPr>
          <w:color w:val="000000" w:themeColor="text1"/>
        </w:rPr>
        <w:t>Location</w:t>
      </w:r>
    </w:p>
    <w:p w:rsidR="00D015F4" w:rsidRDefault="00D015F4" w:rsidP="00D015F4">
      <w:pPr>
        <w:pStyle w:val="ListParagraph"/>
        <w:rPr>
          <w:color w:val="000000" w:themeColor="text1"/>
        </w:rPr>
      </w:pPr>
      <w:r>
        <w:rPr>
          <w:color w:val="000000" w:themeColor="text1"/>
        </w:rPr>
        <w:t>1.1: Geographical</w:t>
      </w:r>
    </w:p>
    <w:p w:rsidR="00D015F4" w:rsidRDefault="00D015F4" w:rsidP="00D015F4">
      <w:pPr>
        <w:pStyle w:val="ListParagraph"/>
        <w:rPr>
          <w:color w:val="000000" w:themeColor="text1"/>
        </w:rPr>
      </w:pPr>
      <w:r>
        <w:rPr>
          <w:color w:val="000000" w:themeColor="text1"/>
        </w:rPr>
        <w:t>1.2: Ownership</w:t>
      </w:r>
    </w:p>
    <w:p w:rsidR="00D015F4" w:rsidRPr="00785BE3" w:rsidRDefault="00D015F4" w:rsidP="00D015F4">
      <w:pPr>
        <w:pStyle w:val="ListParagraph"/>
        <w:rPr>
          <w:color w:val="000000" w:themeColor="text1"/>
        </w:rPr>
      </w:pPr>
      <w:r>
        <w:rPr>
          <w:color w:val="000000" w:themeColor="text1"/>
        </w:rPr>
        <w:t>1.3: Local Authorities</w:t>
      </w:r>
    </w:p>
    <w:p w:rsidR="00D015F4" w:rsidRDefault="00D015F4" w:rsidP="00D015F4">
      <w:pPr>
        <w:pStyle w:val="ListParagraph"/>
        <w:numPr>
          <w:ilvl w:val="0"/>
          <w:numId w:val="1"/>
        </w:numPr>
        <w:rPr>
          <w:color w:val="000000" w:themeColor="text1"/>
        </w:rPr>
      </w:pPr>
      <w:r w:rsidRPr="00785BE3">
        <w:rPr>
          <w:color w:val="000000" w:themeColor="text1"/>
        </w:rPr>
        <w:t xml:space="preserve">Current </w:t>
      </w:r>
      <w:r>
        <w:rPr>
          <w:color w:val="000000" w:themeColor="text1"/>
        </w:rPr>
        <w:t>Condition</w:t>
      </w:r>
    </w:p>
    <w:p w:rsidR="00D015F4" w:rsidRDefault="00D015F4" w:rsidP="00D015F4">
      <w:pPr>
        <w:pStyle w:val="ListParagraph"/>
        <w:rPr>
          <w:color w:val="000000" w:themeColor="text1"/>
        </w:rPr>
      </w:pPr>
      <w:r>
        <w:rPr>
          <w:color w:val="000000" w:themeColor="text1"/>
        </w:rPr>
        <w:t>2.1: Uses</w:t>
      </w:r>
    </w:p>
    <w:p w:rsidR="00D015F4" w:rsidRDefault="00D015F4" w:rsidP="00D015F4">
      <w:pPr>
        <w:pStyle w:val="ListParagraph"/>
        <w:rPr>
          <w:color w:val="000000" w:themeColor="text1"/>
        </w:rPr>
      </w:pPr>
      <w:r>
        <w:rPr>
          <w:color w:val="000000" w:themeColor="text1"/>
        </w:rPr>
        <w:t>2.2: Position in the Community</w:t>
      </w:r>
    </w:p>
    <w:p w:rsidR="00D015F4" w:rsidRDefault="00D015F4" w:rsidP="00D015F4">
      <w:pPr>
        <w:pStyle w:val="ListParagraph"/>
        <w:rPr>
          <w:color w:val="000000" w:themeColor="text1"/>
        </w:rPr>
      </w:pPr>
      <w:r>
        <w:rPr>
          <w:color w:val="000000" w:themeColor="text1"/>
        </w:rPr>
        <w:t>2.3: Condition</w:t>
      </w:r>
    </w:p>
    <w:p w:rsidR="00D015F4" w:rsidRDefault="00D015F4" w:rsidP="00D015F4">
      <w:pPr>
        <w:pStyle w:val="ListParagraph"/>
        <w:tabs>
          <w:tab w:val="left" w:pos="1160"/>
        </w:tabs>
        <w:rPr>
          <w:color w:val="000000" w:themeColor="text1"/>
        </w:rPr>
      </w:pPr>
      <w:r>
        <w:rPr>
          <w:color w:val="000000" w:themeColor="text1"/>
        </w:rPr>
        <w:tab/>
        <w:t>2.3.1: Risk Assessment</w:t>
      </w:r>
    </w:p>
    <w:p w:rsidR="00D015F4" w:rsidRDefault="003A01BB" w:rsidP="00D015F4">
      <w:pPr>
        <w:pStyle w:val="ListParagraph"/>
        <w:tabs>
          <w:tab w:val="left" w:pos="1160"/>
        </w:tabs>
        <w:rPr>
          <w:color w:val="000000" w:themeColor="text1"/>
        </w:rPr>
      </w:pPr>
      <w:r>
        <w:rPr>
          <w:color w:val="000000" w:themeColor="text1"/>
        </w:rPr>
        <w:tab/>
        <w:t>2.3.2: Facilities</w:t>
      </w:r>
      <w:r w:rsidR="00D015F4">
        <w:rPr>
          <w:color w:val="000000" w:themeColor="text1"/>
        </w:rPr>
        <w:t xml:space="preserve"> Assessment</w:t>
      </w:r>
    </w:p>
    <w:p w:rsidR="00D015F4" w:rsidRDefault="00D015F4" w:rsidP="00D015F4">
      <w:pPr>
        <w:pStyle w:val="ListParagraph"/>
        <w:numPr>
          <w:ilvl w:val="0"/>
          <w:numId w:val="1"/>
        </w:numPr>
        <w:rPr>
          <w:color w:val="000000" w:themeColor="text1"/>
        </w:rPr>
      </w:pPr>
      <w:r>
        <w:rPr>
          <w:color w:val="000000" w:themeColor="text1"/>
        </w:rPr>
        <w:t>Historical Background</w:t>
      </w:r>
    </w:p>
    <w:p w:rsidR="00D015F4" w:rsidRDefault="00D015F4" w:rsidP="00D015F4">
      <w:pPr>
        <w:pStyle w:val="ListParagraph"/>
        <w:rPr>
          <w:color w:val="000000" w:themeColor="text1"/>
        </w:rPr>
      </w:pPr>
      <w:r>
        <w:rPr>
          <w:color w:val="000000" w:themeColor="text1"/>
        </w:rPr>
        <w:t>3.1: Legend and Curse</w:t>
      </w:r>
    </w:p>
    <w:p w:rsidR="00D015F4" w:rsidRDefault="00D015F4" w:rsidP="00D015F4">
      <w:pPr>
        <w:pStyle w:val="ListParagraph"/>
        <w:rPr>
          <w:color w:val="000000" w:themeColor="text1"/>
        </w:rPr>
      </w:pPr>
      <w:r>
        <w:rPr>
          <w:color w:val="000000" w:themeColor="text1"/>
        </w:rPr>
        <w:t>3.2: The Last Owner</w:t>
      </w:r>
    </w:p>
    <w:p w:rsidR="00D015F4" w:rsidRDefault="00D015F4" w:rsidP="00D015F4">
      <w:pPr>
        <w:pStyle w:val="ListParagraph"/>
        <w:rPr>
          <w:color w:val="000000" w:themeColor="text1"/>
        </w:rPr>
      </w:pPr>
      <w:r>
        <w:rPr>
          <w:color w:val="000000" w:themeColor="text1"/>
        </w:rPr>
        <w:t>3.3: Other Estates</w:t>
      </w:r>
    </w:p>
    <w:p w:rsidR="00D015F4" w:rsidRDefault="00D015F4" w:rsidP="00D015F4">
      <w:pPr>
        <w:pStyle w:val="ListParagraph"/>
        <w:rPr>
          <w:color w:val="C00000"/>
        </w:rPr>
      </w:pPr>
      <w:r>
        <w:rPr>
          <w:color w:val="000000" w:themeColor="text1"/>
        </w:rPr>
        <w:t xml:space="preserve">3.4: </w:t>
      </w:r>
      <w:r w:rsidRPr="00FE2E56">
        <w:rPr>
          <w:color w:val="000000" w:themeColor="text1"/>
        </w:rPr>
        <w:t>Authenticity</w:t>
      </w:r>
    </w:p>
    <w:p w:rsidR="00D015F4" w:rsidRPr="00476963" w:rsidRDefault="00D015F4" w:rsidP="00D015F4">
      <w:pPr>
        <w:pStyle w:val="ListParagraph"/>
        <w:rPr>
          <w:color w:val="000000" w:themeColor="text1"/>
        </w:rPr>
      </w:pPr>
      <w:r>
        <w:rPr>
          <w:color w:val="000000" w:themeColor="text1"/>
        </w:rPr>
        <w:t>3.5</w:t>
      </w:r>
      <w:r w:rsidRPr="00596318">
        <w:rPr>
          <w:color w:val="000000" w:themeColor="text1"/>
        </w:rPr>
        <w:t xml:space="preserve">: </w:t>
      </w:r>
      <w:r w:rsidRPr="00476963">
        <w:rPr>
          <w:color w:val="000000" w:themeColor="text1"/>
        </w:rPr>
        <w:t>Dark Tourism</w:t>
      </w:r>
    </w:p>
    <w:p w:rsidR="00D015F4" w:rsidRPr="00476963" w:rsidRDefault="00D015F4" w:rsidP="00D015F4">
      <w:pPr>
        <w:pStyle w:val="ListParagraph"/>
        <w:numPr>
          <w:ilvl w:val="0"/>
          <w:numId w:val="1"/>
        </w:numPr>
        <w:rPr>
          <w:color w:val="000000" w:themeColor="text1"/>
        </w:rPr>
      </w:pPr>
      <w:r w:rsidRPr="00476963">
        <w:rPr>
          <w:color w:val="000000" w:themeColor="text1"/>
        </w:rPr>
        <w:t>Sociocultural Trends</w:t>
      </w:r>
    </w:p>
    <w:p w:rsidR="00D015F4" w:rsidRDefault="00D015F4" w:rsidP="00D015F4">
      <w:pPr>
        <w:pStyle w:val="ListParagraph"/>
        <w:rPr>
          <w:color w:val="000000" w:themeColor="text1"/>
        </w:rPr>
      </w:pPr>
      <w:r>
        <w:rPr>
          <w:color w:val="000000" w:themeColor="text1"/>
        </w:rPr>
        <w:t>4.1: Demographics</w:t>
      </w:r>
    </w:p>
    <w:p w:rsidR="00D015F4" w:rsidRDefault="00D015F4" w:rsidP="00D015F4">
      <w:pPr>
        <w:pStyle w:val="ListParagraph"/>
        <w:tabs>
          <w:tab w:val="left" w:pos="1133"/>
          <w:tab w:val="left" w:pos="1160"/>
        </w:tabs>
        <w:rPr>
          <w:color w:val="000000" w:themeColor="text1"/>
        </w:rPr>
      </w:pPr>
      <w:r>
        <w:rPr>
          <w:color w:val="000000" w:themeColor="text1"/>
        </w:rPr>
        <w:tab/>
        <w:t>4.1.1: Age</w:t>
      </w:r>
    </w:p>
    <w:p w:rsidR="00D015F4" w:rsidRPr="00A44584" w:rsidRDefault="00D015F4" w:rsidP="00D015F4">
      <w:pPr>
        <w:pStyle w:val="ListParagraph"/>
        <w:tabs>
          <w:tab w:val="left" w:pos="1133"/>
          <w:tab w:val="left" w:pos="1160"/>
        </w:tabs>
        <w:rPr>
          <w:color w:val="000000" w:themeColor="text1"/>
        </w:rPr>
      </w:pPr>
      <w:r>
        <w:rPr>
          <w:color w:val="000000" w:themeColor="text1"/>
        </w:rPr>
        <w:tab/>
        <w:t>4.1.2: Gender</w:t>
      </w:r>
    </w:p>
    <w:p w:rsidR="00D015F4" w:rsidRPr="00A44584" w:rsidRDefault="00D015F4" w:rsidP="00D015F4">
      <w:pPr>
        <w:pStyle w:val="ListParagraph"/>
        <w:tabs>
          <w:tab w:val="left" w:pos="1133"/>
        </w:tabs>
        <w:rPr>
          <w:color w:val="000000" w:themeColor="text1"/>
        </w:rPr>
      </w:pPr>
      <w:r>
        <w:rPr>
          <w:color w:val="C00000"/>
        </w:rPr>
        <w:tab/>
      </w:r>
      <w:r w:rsidRPr="00A44584">
        <w:rPr>
          <w:color w:val="000000" w:themeColor="text1"/>
        </w:rPr>
        <w:t>4.1.3:</w:t>
      </w:r>
      <w:r>
        <w:rPr>
          <w:color w:val="000000" w:themeColor="text1"/>
        </w:rPr>
        <w:t xml:space="preserve"> Income</w:t>
      </w:r>
    </w:p>
    <w:p w:rsidR="00D015F4" w:rsidRPr="00A44584" w:rsidRDefault="00D015F4" w:rsidP="00D015F4">
      <w:pPr>
        <w:pStyle w:val="ListParagraph"/>
        <w:tabs>
          <w:tab w:val="left" w:pos="1133"/>
        </w:tabs>
        <w:rPr>
          <w:color w:val="000000" w:themeColor="text1"/>
        </w:rPr>
      </w:pPr>
      <w:r w:rsidRPr="00A44584">
        <w:rPr>
          <w:color w:val="000000" w:themeColor="text1"/>
        </w:rPr>
        <w:tab/>
        <w:t>4.1.4:</w:t>
      </w:r>
      <w:r>
        <w:rPr>
          <w:color w:val="000000" w:themeColor="text1"/>
        </w:rPr>
        <w:t xml:space="preserve"> Ethnicity</w:t>
      </w:r>
    </w:p>
    <w:p w:rsidR="00D015F4" w:rsidRPr="00A44584" w:rsidRDefault="00D015F4" w:rsidP="00D015F4">
      <w:pPr>
        <w:pStyle w:val="ListParagraph"/>
        <w:rPr>
          <w:color w:val="000000" w:themeColor="text1"/>
        </w:rPr>
      </w:pPr>
      <w:r w:rsidRPr="00A44584">
        <w:rPr>
          <w:color w:val="000000" w:themeColor="text1"/>
        </w:rPr>
        <w:t xml:space="preserve">4.2: </w:t>
      </w:r>
      <w:proofErr w:type="spellStart"/>
      <w:r w:rsidRPr="00A44584">
        <w:rPr>
          <w:color w:val="000000" w:themeColor="text1"/>
        </w:rPr>
        <w:t>Geodemographics</w:t>
      </w:r>
      <w:proofErr w:type="spellEnd"/>
    </w:p>
    <w:p w:rsidR="00D015F4" w:rsidRPr="00A44584" w:rsidRDefault="00D015F4" w:rsidP="00D015F4">
      <w:pPr>
        <w:pStyle w:val="ListParagraph"/>
        <w:rPr>
          <w:color w:val="000000" w:themeColor="text1"/>
        </w:rPr>
      </w:pPr>
      <w:r w:rsidRPr="00A44584">
        <w:rPr>
          <w:color w:val="000000" w:themeColor="text1"/>
        </w:rPr>
        <w:t xml:space="preserve">4.3: </w:t>
      </w:r>
      <w:r>
        <w:rPr>
          <w:color w:val="000000" w:themeColor="text1"/>
        </w:rPr>
        <w:t>Psychographics</w:t>
      </w:r>
    </w:p>
    <w:p w:rsidR="00D015F4" w:rsidRDefault="00D015F4" w:rsidP="00D015F4">
      <w:pPr>
        <w:pStyle w:val="ListParagraph"/>
        <w:numPr>
          <w:ilvl w:val="0"/>
          <w:numId w:val="1"/>
        </w:numPr>
        <w:rPr>
          <w:color w:val="000000" w:themeColor="text1"/>
        </w:rPr>
      </w:pPr>
      <w:r>
        <w:rPr>
          <w:color w:val="000000" w:themeColor="text1"/>
        </w:rPr>
        <w:t>Potential</w:t>
      </w:r>
    </w:p>
    <w:p w:rsidR="00D015F4" w:rsidRDefault="00D015F4" w:rsidP="00D015F4">
      <w:pPr>
        <w:pStyle w:val="ListParagraph"/>
        <w:rPr>
          <w:color w:val="000000" w:themeColor="text1"/>
        </w:rPr>
      </w:pPr>
      <w:r>
        <w:rPr>
          <w:color w:val="000000" w:themeColor="text1"/>
        </w:rPr>
        <w:t>5.1: Demand</w:t>
      </w:r>
    </w:p>
    <w:p w:rsidR="00D015F4" w:rsidRPr="00144C94" w:rsidRDefault="00D015F4" w:rsidP="00D015F4">
      <w:pPr>
        <w:pStyle w:val="ListParagraph"/>
        <w:rPr>
          <w:color w:val="000000" w:themeColor="text1"/>
        </w:rPr>
      </w:pPr>
      <w:r>
        <w:rPr>
          <w:color w:val="000000" w:themeColor="text1"/>
        </w:rPr>
        <w:t>5.2: Development of Destination – Non-Profit</w:t>
      </w:r>
    </w:p>
    <w:p w:rsidR="00D015F4" w:rsidRPr="00226C3F" w:rsidRDefault="00D015F4" w:rsidP="00D015F4">
      <w:pPr>
        <w:pStyle w:val="ListParagraph"/>
        <w:tabs>
          <w:tab w:val="left" w:pos="1133"/>
        </w:tabs>
        <w:rPr>
          <w:color w:val="000000" w:themeColor="text1"/>
        </w:rPr>
      </w:pPr>
      <w:r w:rsidRPr="00C3148A">
        <w:rPr>
          <w:color w:val="C00000"/>
        </w:rPr>
        <w:tab/>
      </w:r>
      <w:r>
        <w:rPr>
          <w:color w:val="000000" w:themeColor="text1"/>
        </w:rPr>
        <w:t>5</w:t>
      </w:r>
      <w:r w:rsidRPr="00226C3F">
        <w:rPr>
          <w:color w:val="000000" w:themeColor="text1"/>
        </w:rPr>
        <w:t>.2.1: Type of Destination</w:t>
      </w:r>
    </w:p>
    <w:p w:rsidR="00D015F4" w:rsidRPr="00226C3F" w:rsidRDefault="00D015F4" w:rsidP="00D015F4">
      <w:pPr>
        <w:pStyle w:val="ListParagraph"/>
        <w:tabs>
          <w:tab w:val="left" w:pos="1133"/>
        </w:tabs>
        <w:rPr>
          <w:color w:val="000000" w:themeColor="text1"/>
        </w:rPr>
      </w:pPr>
      <w:r>
        <w:rPr>
          <w:color w:val="000000" w:themeColor="text1"/>
        </w:rPr>
        <w:tab/>
        <w:t>5</w:t>
      </w:r>
      <w:r w:rsidRPr="00226C3F">
        <w:rPr>
          <w:color w:val="000000" w:themeColor="text1"/>
        </w:rPr>
        <w:t>.2.2: Premise</w:t>
      </w:r>
    </w:p>
    <w:p w:rsidR="00D015F4" w:rsidRPr="00AF1EE3" w:rsidRDefault="00D015F4" w:rsidP="00D015F4">
      <w:pPr>
        <w:pStyle w:val="ListParagraph"/>
        <w:tabs>
          <w:tab w:val="left" w:pos="1133"/>
        </w:tabs>
        <w:rPr>
          <w:color w:val="000000" w:themeColor="text1"/>
        </w:rPr>
      </w:pPr>
      <w:r w:rsidRPr="00C3148A">
        <w:rPr>
          <w:color w:val="C00000"/>
        </w:rPr>
        <w:tab/>
      </w:r>
      <w:r>
        <w:rPr>
          <w:color w:val="000000" w:themeColor="text1"/>
        </w:rPr>
        <w:t>5</w:t>
      </w:r>
      <w:r w:rsidRPr="00AF1EE3">
        <w:rPr>
          <w:color w:val="000000" w:themeColor="text1"/>
        </w:rPr>
        <w:t>.2.3: Funding</w:t>
      </w:r>
    </w:p>
    <w:p w:rsidR="00D015F4" w:rsidRPr="00AF1EE3" w:rsidRDefault="00D015F4" w:rsidP="00D015F4">
      <w:pPr>
        <w:pStyle w:val="ListParagraph"/>
        <w:tabs>
          <w:tab w:val="left" w:pos="1133"/>
        </w:tabs>
        <w:rPr>
          <w:color w:val="000000" w:themeColor="text1"/>
        </w:rPr>
      </w:pPr>
      <w:r>
        <w:rPr>
          <w:color w:val="000000" w:themeColor="text1"/>
        </w:rPr>
        <w:tab/>
        <w:t>5</w:t>
      </w:r>
      <w:r w:rsidRPr="00AF1EE3">
        <w:rPr>
          <w:color w:val="000000" w:themeColor="text1"/>
        </w:rPr>
        <w:t>.2.4: Opportunities</w:t>
      </w:r>
    </w:p>
    <w:p w:rsidR="00D015F4" w:rsidRPr="00C3148A" w:rsidRDefault="00D015F4" w:rsidP="00D015F4">
      <w:pPr>
        <w:pStyle w:val="ListParagraph"/>
        <w:tabs>
          <w:tab w:val="left" w:pos="1133"/>
        </w:tabs>
        <w:rPr>
          <w:color w:val="C00000"/>
        </w:rPr>
      </w:pPr>
      <w:r w:rsidRPr="00C3148A">
        <w:rPr>
          <w:color w:val="C00000"/>
        </w:rPr>
        <w:tab/>
      </w:r>
      <w:r w:rsidRPr="00A03C83">
        <w:rPr>
          <w:color w:val="000000" w:themeColor="text1"/>
        </w:rPr>
        <w:t>4.2.5: Economic Impact</w:t>
      </w:r>
    </w:p>
    <w:p w:rsidR="00D015F4" w:rsidRPr="006C64BE" w:rsidRDefault="00D015F4" w:rsidP="00D015F4">
      <w:pPr>
        <w:pStyle w:val="ListParagraph"/>
        <w:tabs>
          <w:tab w:val="left" w:pos="1133"/>
        </w:tabs>
        <w:rPr>
          <w:color w:val="000000" w:themeColor="text1"/>
        </w:rPr>
      </w:pPr>
      <w:r w:rsidRPr="006C64BE">
        <w:rPr>
          <w:color w:val="000000" w:themeColor="text1"/>
        </w:rPr>
        <w:tab/>
        <w:t>4.2.6: Environmental Impact</w:t>
      </w:r>
    </w:p>
    <w:p w:rsidR="00D015F4" w:rsidRPr="003C394D" w:rsidRDefault="00D015F4" w:rsidP="00D015F4">
      <w:pPr>
        <w:pStyle w:val="ListParagraph"/>
        <w:tabs>
          <w:tab w:val="left" w:pos="1133"/>
        </w:tabs>
        <w:rPr>
          <w:color w:val="C00000"/>
        </w:rPr>
      </w:pPr>
      <w:r w:rsidRPr="001320AB">
        <w:rPr>
          <w:color w:val="000000" w:themeColor="text1"/>
        </w:rPr>
        <w:tab/>
        <w:t>4.2.7: Sustainability</w:t>
      </w:r>
    </w:p>
    <w:p w:rsidR="00D015F4" w:rsidRDefault="00D015F4" w:rsidP="00D015F4">
      <w:pPr>
        <w:pStyle w:val="ListParagraph"/>
        <w:rPr>
          <w:color w:val="000000" w:themeColor="text1"/>
        </w:rPr>
      </w:pPr>
      <w:r>
        <w:rPr>
          <w:color w:val="000000" w:themeColor="text1"/>
        </w:rPr>
        <w:t>5.3: Development of Destination - Profit</w:t>
      </w:r>
    </w:p>
    <w:p w:rsidR="00D015F4" w:rsidRPr="00226C3F" w:rsidRDefault="00D015F4" w:rsidP="00D015F4">
      <w:pPr>
        <w:pStyle w:val="ListParagraph"/>
        <w:tabs>
          <w:tab w:val="left" w:pos="1133"/>
        </w:tabs>
        <w:rPr>
          <w:color w:val="000000" w:themeColor="text1"/>
        </w:rPr>
      </w:pPr>
      <w:r>
        <w:rPr>
          <w:color w:val="000000" w:themeColor="text1"/>
        </w:rPr>
        <w:tab/>
        <w:t>5.3</w:t>
      </w:r>
      <w:r w:rsidRPr="00226C3F">
        <w:rPr>
          <w:color w:val="000000" w:themeColor="text1"/>
        </w:rPr>
        <w:t xml:space="preserve">.1: </w:t>
      </w:r>
      <w:r>
        <w:rPr>
          <w:color w:val="000000" w:themeColor="text1"/>
        </w:rPr>
        <w:t>Premise</w:t>
      </w:r>
    </w:p>
    <w:p w:rsidR="00D015F4" w:rsidRPr="00226C3F" w:rsidRDefault="00D015F4" w:rsidP="00D015F4">
      <w:pPr>
        <w:pStyle w:val="ListParagraph"/>
        <w:tabs>
          <w:tab w:val="left" w:pos="1133"/>
        </w:tabs>
        <w:rPr>
          <w:color w:val="000000" w:themeColor="text1"/>
        </w:rPr>
      </w:pPr>
      <w:r>
        <w:rPr>
          <w:color w:val="000000" w:themeColor="text1"/>
        </w:rPr>
        <w:tab/>
        <w:t>5.3</w:t>
      </w:r>
      <w:r w:rsidRPr="00226C3F">
        <w:rPr>
          <w:color w:val="000000" w:themeColor="text1"/>
        </w:rPr>
        <w:t xml:space="preserve">.2: </w:t>
      </w:r>
      <w:r>
        <w:rPr>
          <w:color w:val="000000" w:themeColor="text1"/>
        </w:rPr>
        <w:t>Location</w:t>
      </w:r>
    </w:p>
    <w:p w:rsidR="00D015F4" w:rsidRPr="00AF1EE3" w:rsidRDefault="00D015F4" w:rsidP="00D015F4">
      <w:pPr>
        <w:pStyle w:val="ListParagraph"/>
        <w:tabs>
          <w:tab w:val="left" w:pos="1133"/>
        </w:tabs>
        <w:rPr>
          <w:color w:val="000000" w:themeColor="text1"/>
        </w:rPr>
      </w:pPr>
      <w:r w:rsidRPr="00C3148A">
        <w:rPr>
          <w:color w:val="C00000"/>
        </w:rPr>
        <w:tab/>
      </w:r>
      <w:r>
        <w:rPr>
          <w:color w:val="000000" w:themeColor="text1"/>
        </w:rPr>
        <w:t>5.3</w:t>
      </w:r>
      <w:r w:rsidRPr="00AF1EE3">
        <w:rPr>
          <w:color w:val="000000" w:themeColor="text1"/>
        </w:rPr>
        <w:t xml:space="preserve">.3: </w:t>
      </w:r>
      <w:r>
        <w:rPr>
          <w:color w:val="000000" w:themeColor="text1"/>
        </w:rPr>
        <w:t>Community Opportunities</w:t>
      </w:r>
    </w:p>
    <w:p w:rsidR="00D015F4" w:rsidRPr="00AF1EE3" w:rsidRDefault="00D015F4" w:rsidP="00D015F4">
      <w:pPr>
        <w:pStyle w:val="ListParagraph"/>
        <w:tabs>
          <w:tab w:val="left" w:pos="1133"/>
        </w:tabs>
        <w:rPr>
          <w:color w:val="000000" w:themeColor="text1"/>
        </w:rPr>
      </w:pPr>
      <w:r>
        <w:rPr>
          <w:color w:val="000000" w:themeColor="text1"/>
        </w:rPr>
        <w:tab/>
        <w:t>5.3</w:t>
      </w:r>
      <w:r w:rsidRPr="00AF1EE3">
        <w:rPr>
          <w:color w:val="000000" w:themeColor="text1"/>
        </w:rPr>
        <w:t xml:space="preserve">.4: </w:t>
      </w:r>
      <w:r>
        <w:rPr>
          <w:color w:val="000000" w:themeColor="text1"/>
        </w:rPr>
        <w:t>Hosting Events</w:t>
      </w:r>
    </w:p>
    <w:p w:rsidR="00D015F4" w:rsidRPr="00C3148A" w:rsidRDefault="00D015F4" w:rsidP="00D015F4">
      <w:pPr>
        <w:pStyle w:val="ListParagraph"/>
        <w:tabs>
          <w:tab w:val="left" w:pos="1133"/>
        </w:tabs>
        <w:rPr>
          <w:color w:val="C00000"/>
        </w:rPr>
      </w:pPr>
      <w:r w:rsidRPr="00C3148A">
        <w:rPr>
          <w:color w:val="C00000"/>
        </w:rPr>
        <w:tab/>
      </w:r>
      <w:r>
        <w:rPr>
          <w:color w:val="000000" w:themeColor="text1"/>
        </w:rPr>
        <w:t>4.3</w:t>
      </w:r>
      <w:r w:rsidRPr="00A03C83">
        <w:rPr>
          <w:color w:val="000000" w:themeColor="text1"/>
        </w:rPr>
        <w:t xml:space="preserve">.5: </w:t>
      </w:r>
      <w:r>
        <w:rPr>
          <w:color w:val="000000" w:themeColor="text1"/>
        </w:rPr>
        <w:t>Funding</w:t>
      </w:r>
    </w:p>
    <w:p w:rsidR="00D015F4" w:rsidRPr="006C64BE" w:rsidRDefault="00D015F4" w:rsidP="00D015F4">
      <w:pPr>
        <w:pStyle w:val="ListParagraph"/>
        <w:tabs>
          <w:tab w:val="left" w:pos="1133"/>
        </w:tabs>
        <w:rPr>
          <w:color w:val="000000" w:themeColor="text1"/>
        </w:rPr>
      </w:pPr>
      <w:r>
        <w:rPr>
          <w:color w:val="000000" w:themeColor="text1"/>
        </w:rPr>
        <w:tab/>
        <w:t>4.3</w:t>
      </w:r>
      <w:r w:rsidRPr="006C64BE">
        <w:rPr>
          <w:color w:val="000000" w:themeColor="text1"/>
        </w:rPr>
        <w:t xml:space="preserve">.6: </w:t>
      </w:r>
      <w:r>
        <w:rPr>
          <w:color w:val="000000" w:themeColor="text1"/>
        </w:rPr>
        <w:t>Economic Impact</w:t>
      </w:r>
    </w:p>
    <w:p w:rsidR="00D015F4" w:rsidRPr="003C394D" w:rsidRDefault="00D015F4" w:rsidP="00D015F4">
      <w:pPr>
        <w:pStyle w:val="ListParagraph"/>
        <w:tabs>
          <w:tab w:val="left" w:pos="1133"/>
        </w:tabs>
        <w:rPr>
          <w:color w:val="C00000"/>
        </w:rPr>
      </w:pPr>
      <w:r>
        <w:rPr>
          <w:color w:val="000000" w:themeColor="text1"/>
        </w:rPr>
        <w:tab/>
        <w:t>4.3</w:t>
      </w:r>
      <w:r w:rsidRPr="001320AB">
        <w:rPr>
          <w:color w:val="000000" w:themeColor="text1"/>
        </w:rPr>
        <w:t xml:space="preserve">.7: </w:t>
      </w:r>
      <w:r>
        <w:rPr>
          <w:color w:val="000000" w:themeColor="text1"/>
        </w:rPr>
        <w:t>Environmental Impact</w:t>
      </w:r>
    </w:p>
    <w:p w:rsidR="00D015F4" w:rsidRPr="001A6668" w:rsidRDefault="00D015F4" w:rsidP="00D015F4">
      <w:pPr>
        <w:pStyle w:val="ListParagraph"/>
        <w:tabs>
          <w:tab w:val="left" w:pos="1133"/>
        </w:tabs>
        <w:rPr>
          <w:color w:val="000000" w:themeColor="text1"/>
        </w:rPr>
      </w:pPr>
      <w:r>
        <w:rPr>
          <w:color w:val="000000" w:themeColor="text1"/>
        </w:rPr>
        <w:tab/>
        <w:t>4.3.8: Sustainability</w:t>
      </w:r>
    </w:p>
    <w:p w:rsidR="00D015F4" w:rsidRPr="00780DFC" w:rsidRDefault="00D015F4" w:rsidP="00D015F4">
      <w:pPr>
        <w:pStyle w:val="ListParagraph"/>
        <w:numPr>
          <w:ilvl w:val="0"/>
          <w:numId w:val="1"/>
        </w:numPr>
        <w:rPr>
          <w:color w:val="000000" w:themeColor="text1"/>
        </w:rPr>
      </w:pPr>
      <w:r>
        <w:rPr>
          <w:color w:val="000000" w:themeColor="text1"/>
        </w:rPr>
        <w:lastRenderedPageBreak/>
        <w:t>Threats and Weaknesses</w:t>
      </w:r>
    </w:p>
    <w:p w:rsidR="00D015F4" w:rsidRDefault="00D015F4" w:rsidP="00D015F4">
      <w:pPr>
        <w:pStyle w:val="ListParagraph"/>
        <w:rPr>
          <w:color w:val="000000" w:themeColor="text1"/>
        </w:rPr>
      </w:pPr>
      <w:r>
        <w:rPr>
          <w:color w:val="000000" w:themeColor="text1"/>
        </w:rPr>
        <w:t xml:space="preserve">6.1: </w:t>
      </w:r>
      <w:r w:rsidRPr="002E111E">
        <w:rPr>
          <w:color w:val="000000" w:themeColor="text1"/>
        </w:rPr>
        <w:t>Non-Profit</w:t>
      </w:r>
    </w:p>
    <w:p w:rsidR="00D015F4" w:rsidRPr="006C6A4C" w:rsidRDefault="00D015F4" w:rsidP="00D015F4">
      <w:pPr>
        <w:pStyle w:val="ListParagraph"/>
        <w:rPr>
          <w:color w:val="000000" w:themeColor="text1"/>
        </w:rPr>
      </w:pPr>
      <w:r>
        <w:rPr>
          <w:color w:val="000000" w:themeColor="text1"/>
        </w:rPr>
        <w:t>6.2: Profit</w:t>
      </w:r>
    </w:p>
    <w:p w:rsidR="00D015F4" w:rsidRPr="00733E2A" w:rsidRDefault="00D015F4" w:rsidP="00D015F4">
      <w:pPr>
        <w:pStyle w:val="ListParagraph"/>
        <w:tabs>
          <w:tab w:val="left" w:pos="1133"/>
        </w:tabs>
        <w:rPr>
          <w:color w:val="000000" w:themeColor="text1"/>
        </w:rPr>
      </w:pPr>
      <w:r>
        <w:rPr>
          <w:color w:val="000000" w:themeColor="text1"/>
        </w:rPr>
        <w:tab/>
        <w:t>6.2.1: Political</w:t>
      </w:r>
    </w:p>
    <w:p w:rsidR="00D015F4" w:rsidRDefault="00D015F4" w:rsidP="00D015F4">
      <w:pPr>
        <w:pStyle w:val="ListParagraph"/>
        <w:rPr>
          <w:color w:val="000000" w:themeColor="text1"/>
        </w:rPr>
      </w:pPr>
      <w:r>
        <w:rPr>
          <w:color w:val="000000" w:themeColor="text1"/>
        </w:rPr>
        <w:t>6.3: Both</w:t>
      </w:r>
    </w:p>
    <w:p w:rsidR="00D015F4" w:rsidRDefault="00D015F4" w:rsidP="00D015F4">
      <w:pPr>
        <w:pStyle w:val="ListParagraph"/>
        <w:tabs>
          <w:tab w:val="left" w:pos="1147"/>
        </w:tabs>
        <w:rPr>
          <w:color w:val="000000" w:themeColor="text1"/>
        </w:rPr>
      </w:pPr>
      <w:r>
        <w:rPr>
          <w:color w:val="000000" w:themeColor="text1"/>
        </w:rPr>
        <w:tab/>
        <w:t>6.3.1: Authorities</w:t>
      </w:r>
    </w:p>
    <w:p w:rsidR="00D015F4" w:rsidRDefault="00D015F4" w:rsidP="00D015F4">
      <w:pPr>
        <w:pStyle w:val="ListParagraph"/>
        <w:tabs>
          <w:tab w:val="left" w:pos="1147"/>
        </w:tabs>
        <w:rPr>
          <w:color w:val="000000" w:themeColor="text1"/>
        </w:rPr>
      </w:pPr>
      <w:r>
        <w:rPr>
          <w:color w:val="000000" w:themeColor="text1"/>
        </w:rPr>
        <w:tab/>
        <w:t>6.3.2: Access</w:t>
      </w:r>
    </w:p>
    <w:p w:rsidR="00D015F4" w:rsidRDefault="00D015F4" w:rsidP="00D015F4">
      <w:pPr>
        <w:pStyle w:val="ListParagraph"/>
        <w:tabs>
          <w:tab w:val="left" w:pos="1147"/>
        </w:tabs>
        <w:rPr>
          <w:color w:val="000000" w:themeColor="text1"/>
        </w:rPr>
      </w:pPr>
      <w:r>
        <w:rPr>
          <w:color w:val="000000" w:themeColor="text1"/>
        </w:rPr>
        <w:tab/>
        <w:t>6.3.3: Parking</w:t>
      </w:r>
    </w:p>
    <w:p w:rsidR="00D015F4" w:rsidRDefault="00D015F4" w:rsidP="00D015F4">
      <w:pPr>
        <w:pStyle w:val="ListParagraph"/>
        <w:tabs>
          <w:tab w:val="left" w:pos="1147"/>
        </w:tabs>
        <w:rPr>
          <w:color w:val="000000" w:themeColor="text1"/>
        </w:rPr>
      </w:pPr>
      <w:r>
        <w:rPr>
          <w:color w:val="000000" w:themeColor="text1"/>
        </w:rPr>
        <w:tab/>
        <w:t>6.3.4: Weather</w:t>
      </w:r>
    </w:p>
    <w:p w:rsidR="00D015F4" w:rsidRPr="00A062BB" w:rsidRDefault="00D015F4" w:rsidP="00D015F4">
      <w:pPr>
        <w:pStyle w:val="ListParagraph"/>
        <w:tabs>
          <w:tab w:val="left" w:pos="1147"/>
        </w:tabs>
        <w:rPr>
          <w:color w:val="000000" w:themeColor="text1"/>
        </w:rPr>
      </w:pPr>
      <w:r>
        <w:rPr>
          <w:color w:val="000000" w:themeColor="text1"/>
        </w:rPr>
        <w:tab/>
        <w:t>6.3.5: Environmental</w:t>
      </w:r>
    </w:p>
    <w:p w:rsidR="00D015F4" w:rsidRPr="00A44584" w:rsidRDefault="00D015F4" w:rsidP="00D015F4">
      <w:pPr>
        <w:pStyle w:val="ListParagraph"/>
        <w:numPr>
          <w:ilvl w:val="0"/>
          <w:numId w:val="1"/>
        </w:numPr>
        <w:rPr>
          <w:color w:val="000000" w:themeColor="text1"/>
        </w:rPr>
      </w:pPr>
      <w:r>
        <w:rPr>
          <w:color w:val="000000" w:themeColor="text1"/>
        </w:rPr>
        <w:t>Feasibility</w:t>
      </w:r>
    </w:p>
    <w:p w:rsidR="00E17472" w:rsidRPr="00D015F4" w:rsidRDefault="00780DFC" w:rsidP="00780DFC">
      <w:pPr>
        <w:pStyle w:val="ListParagraph"/>
        <w:numPr>
          <w:ilvl w:val="0"/>
          <w:numId w:val="1"/>
        </w:numPr>
        <w:rPr>
          <w:color w:val="000000" w:themeColor="text1"/>
        </w:rPr>
      </w:pPr>
      <w:r w:rsidRPr="006E1F19">
        <w:rPr>
          <w:color w:val="000000" w:themeColor="text1"/>
        </w:rPr>
        <w:br w:type="page"/>
      </w:r>
    </w:p>
    <w:p w:rsidR="00E17472" w:rsidRPr="00A8566A" w:rsidRDefault="00A8566A">
      <w:pPr>
        <w:rPr>
          <w:color w:val="000000" w:themeColor="text1"/>
          <w:sz w:val="24"/>
          <w:u w:val="single"/>
        </w:rPr>
      </w:pPr>
      <w:r w:rsidRPr="00A8566A">
        <w:rPr>
          <w:color w:val="000000" w:themeColor="text1"/>
          <w:sz w:val="24"/>
          <w:u w:val="single"/>
        </w:rPr>
        <w:lastRenderedPageBreak/>
        <w:t xml:space="preserve">1 - </w:t>
      </w:r>
      <w:r w:rsidR="00E17472" w:rsidRPr="00A8566A">
        <w:rPr>
          <w:color w:val="000000" w:themeColor="text1"/>
          <w:sz w:val="24"/>
          <w:u w:val="single"/>
        </w:rPr>
        <w:t>Location</w:t>
      </w:r>
    </w:p>
    <w:p w:rsidR="00E17472" w:rsidRPr="00182981" w:rsidRDefault="00182981">
      <w:pPr>
        <w:rPr>
          <w:b/>
          <w:color w:val="000000" w:themeColor="text1"/>
        </w:rPr>
      </w:pPr>
      <w:r w:rsidRPr="00182981">
        <w:rPr>
          <w:b/>
          <w:color w:val="000000" w:themeColor="text1"/>
        </w:rPr>
        <w:t>[</w:t>
      </w:r>
      <w:r w:rsidR="00E17472" w:rsidRPr="00182981">
        <w:rPr>
          <w:b/>
          <w:color w:val="000000" w:themeColor="text1"/>
        </w:rPr>
        <w:t>1.1</w:t>
      </w:r>
      <w:r w:rsidRPr="00182981">
        <w:rPr>
          <w:b/>
          <w:color w:val="000000" w:themeColor="text1"/>
        </w:rPr>
        <w:t>]</w:t>
      </w:r>
      <w:r w:rsidR="00E17472" w:rsidRPr="00182981">
        <w:rPr>
          <w:b/>
          <w:color w:val="000000" w:themeColor="text1"/>
        </w:rPr>
        <w:t xml:space="preserve"> Geographical</w:t>
      </w:r>
    </w:p>
    <w:p w:rsidR="00E17472" w:rsidRDefault="00E17472">
      <w:pPr>
        <w:rPr>
          <w:color w:val="000000" w:themeColor="text1"/>
        </w:rPr>
      </w:pPr>
      <w:proofErr w:type="spellStart"/>
      <w:r>
        <w:rPr>
          <w:color w:val="000000" w:themeColor="text1"/>
        </w:rPr>
        <w:t>Peterwell</w:t>
      </w:r>
      <w:proofErr w:type="spellEnd"/>
      <w:r>
        <w:rPr>
          <w:color w:val="000000" w:themeColor="text1"/>
        </w:rPr>
        <w:t xml:space="preserve"> is lo</w:t>
      </w:r>
      <w:r w:rsidR="0092769B">
        <w:rPr>
          <w:color w:val="000000" w:themeColor="text1"/>
        </w:rPr>
        <w:t>cated in a field just outside the Welsh town of</w:t>
      </w:r>
      <w:r w:rsidR="00EA41F9">
        <w:rPr>
          <w:color w:val="000000" w:themeColor="text1"/>
        </w:rPr>
        <w:t xml:space="preserve"> Lampeter</w:t>
      </w:r>
      <w:r>
        <w:rPr>
          <w:color w:val="000000" w:themeColor="text1"/>
        </w:rPr>
        <w:t xml:space="preserve"> on the A475 heading to </w:t>
      </w:r>
      <w:proofErr w:type="spellStart"/>
      <w:r>
        <w:rPr>
          <w:color w:val="000000" w:themeColor="text1"/>
        </w:rPr>
        <w:t>Llanwnnen</w:t>
      </w:r>
      <w:proofErr w:type="spellEnd"/>
      <w:r>
        <w:rPr>
          <w:color w:val="000000" w:themeColor="text1"/>
        </w:rPr>
        <w:t xml:space="preserve">. </w:t>
      </w:r>
      <w:r w:rsidR="00222A0A">
        <w:rPr>
          <w:color w:val="000000" w:themeColor="text1"/>
        </w:rPr>
        <w:t>It</w:t>
      </w:r>
      <w:r>
        <w:rPr>
          <w:color w:val="000000" w:themeColor="text1"/>
        </w:rPr>
        <w:t xml:space="preserve"> can be accessed directly via a gate on the footpath alongside the road.</w:t>
      </w:r>
    </w:p>
    <w:p w:rsidR="00085242" w:rsidRPr="00085242" w:rsidRDefault="00E17472" w:rsidP="0092769B">
      <w:pPr>
        <w:rPr>
          <w:color w:val="C00000"/>
        </w:rPr>
      </w:pPr>
      <w:r w:rsidRPr="00661FED">
        <w:rPr>
          <w:color w:val="000000" w:themeColor="text1"/>
        </w:rPr>
        <w:t>[See Appendix</w:t>
      </w:r>
      <w:r w:rsidR="00661FED" w:rsidRPr="00661FED">
        <w:rPr>
          <w:color w:val="000000" w:themeColor="text1"/>
        </w:rPr>
        <w:t xml:space="preserve"> I</w:t>
      </w:r>
      <w:r w:rsidRPr="00661FED">
        <w:rPr>
          <w:color w:val="000000" w:themeColor="text1"/>
        </w:rPr>
        <w:t>]</w:t>
      </w:r>
    </w:p>
    <w:p w:rsidR="00E47C1D" w:rsidRDefault="00182981">
      <w:pPr>
        <w:rPr>
          <w:b/>
          <w:color w:val="000000" w:themeColor="text1"/>
        </w:rPr>
      </w:pPr>
      <w:r>
        <w:rPr>
          <w:b/>
          <w:color w:val="000000" w:themeColor="text1"/>
        </w:rPr>
        <w:t>[</w:t>
      </w:r>
      <w:r w:rsidR="00E47C1D" w:rsidRPr="00182981">
        <w:rPr>
          <w:b/>
          <w:color w:val="000000" w:themeColor="text1"/>
        </w:rPr>
        <w:t>1.2</w:t>
      </w:r>
      <w:r>
        <w:rPr>
          <w:b/>
          <w:color w:val="000000" w:themeColor="text1"/>
        </w:rPr>
        <w:t>]</w:t>
      </w:r>
      <w:r w:rsidR="00E47C1D" w:rsidRPr="00182981">
        <w:rPr>
          <w:b/>
          <w:color w:val="000000" w:themeColor="text1"/>
        </w:rPr>
        <w:t xml:space="preserve"> Ownership</w:t>
      </w:r>
    </w:p>
    <w:p w:rsidR="00211EBF" w:rsidRDefault="00211EBF">
      <w:pPr>
        <w:rPr>
          <w:color w:val="000000" w:themeColor="text1"/>
        </w:rPr>
      </w:pPr>
      <w:proofErr w:type="spellStart"/>
      <w:r>
        <w:rPr>
          <w:color w:val="000000" w:themeColor="text1"/>
        </w:rPr>
        <w:t>Peterwell</w:t>
      </w:r>
      <w:proofErr w:type="spellEnd"/>
      <w:r>
        <w:rPr>
          <w:color w:val="000000" w:themeColor="text1"/>
        </w:rPr>
        <w:t xml:space="preserve"> </w:t>
      </w:r>
      <w:r w:rsidR="00B4322A">
        <w:rPr>
          <w:color w:val="000000" w:themeColor="text1"/>
        </w:rPr>
        <w:t>res</w:t>
      </w:r>
      <w:r w:rsidR="00AF185F">
        <w:rPr>
          <w:color w:val="000000" w:themeColor="text1"/>
        </w:rPr>
        <w:t xml:space="preserve">ides in a privately owned field, </w:t>
      </w:r>
      <w:r>
        <w:rPr>
          <w:color w:val="000000" w:themeColor="text1"/>
        </w:rPr>
        <w:t>which will need to be purchased</w:t>
      </w:r>
      <w:r w:rsidR="00AE5470">
        <w:rPr>
          <w:color w:val="000000" w:themeColor="text1"/>
        </w:rPr>
        <w:t xml:space="preserve"> to gain access</w:t>
      </w:r>
      <w:r>
        <w:rPr>
          <w:color w:val="000000" w:themeColor="text1"/>
        </w:rPr>
        <w:t>.</w:t>
      </w:r>
    </w:p>
    <w:p w:rsidR="00E47C1D" w:rsidRPr="00182981" w:rsidRDefault="00182981">
      <w:pPr>
        <w:rPr>
          <w:b/>
          <w:color w:val="000000" w:themeColor="text1"/>
        </w:rPr>
      </w:pPr>
      <w:r>
        <w:rPr>
          <w:b/>
          <w:color w:val="000000" w:themeColor="text1"/>
        </w:rPr>
        <w:t>[</w:t>
      </w:r>
      <w:r w:rsidR="00E47C1D" w:rsidRPr="00182981">
        <w:rPr>
          <w:b/>
          <w:color w:val="000000" w:themeColor="text1"/>
        </w:rPr>
        <w:t>1.3</w:t>
      </w:r>
      <w:r>
        <w:rPr>
          <w:b/>
          <w:color w:val="000000" w:themeColor="text1"/>
        </w:rPr>
        <w:t>]</w:t>
      </w:r>
      <w:r w:rsidR="00E47C1D" w:rsidRPr="00182981">
        <w:rPr>
          <w:b/>
          <w:color w:val="000000" w:themeColor="text1"/>
        </w:rPr>
        <w:t xml:space="preserve"> Local Authorities</w:t>
      </w:r>
    </w:p>
    <w:p w:rsidR="009C6BFD" w:rsidRDefault="00193CC2" w:rsidP="006C4FEF">
      <w:pPr>
        <w:rPr>
          <w:color w:val="000000" w:themeColor="text1"/>
        </w:rPr>
      </w:pPr>
      <w:r>
        <w:rPr>
          <w:color w:val="000000" w:themeColor="text1"/>
        </w:rPr>
        <w:t>As Lampeter is a part of Ceredigion, its local authorities will not only include Lampeter Town Council,</w:t>
      </w:r>
      <w:r w:rsidR="00A07249">
        <w:rPr>
          <w:rStyle w:val="FootnoteReference"/>
          <w:color w:val="000000" w:themeColor="text1"/>
        </w:rPr>
        <w:footnoteReference w:id="1"/>
      </w:r>
      <w:r>
        <w:rPr>
          <w:color w:val="000000" w:themeColor="text1"/>
        </w:rPr>
        <w:t xml:space="preserve"> but Ceredigion Country Council.</w:t>
      </w:r>
      <w:r w:rsidR="00A07249">
        <w:rPr>
          <w:rStyle w:val="FootnoteReference"/>
          <w:color w:val="000000" w:themeColor="text1"/>
        </w:rPr>
        <w:footnoteReference w:id="2"/>
      </w:r>
      <w:r>
        <w:rPr>
          <w:color w:val="000000" w:themeColor="text1"/>
        </w:rPr>
        <w:t xml:space="preserve"> </w:t>
      </w:r>
      <w:proofErr w:type="spellStart"/>
      <w:r w:rsidR="00E47C1D">
        <w:rPr>
          <w:color w:val="000000" w:themeColor="text1"/>
        </w:rPr>
        <w:t>Cadw</w:t>
      </w:r>
      <w:proofErr w:type="spellEnd"/>
      <w:r w:rsidR="00A07249">
        <w:rPr>
          <w:rStyle w:val="FootnoteReference"/>
          <w:color w:val="000000" w:themeColor="text1"/>
        </w:rPr>
        <w:footnoteReference w:id="3"/>
      </w:r>
      <w:r w:rsidR="00DC3EEE">
        <w:rPr>
          <w:color w:val="000000" w:themeColor="text1"/>
        </w:rPr>
        <w:t xml:space="preserve"> is also an </w:t>
      </w:r>
      <w:r w:rsidR="00BA7C74">
        <w:rPr>
          <w:color w:val="000000" w:themeColor="text1"/>
        </w:rPr>
        <w:t>authority</w:t>
      </w:r>
      <w:r w:rsidR="00BC35F9">
        <w:rPr>
          <w:color w:val="000000" w:themeColor="text1"/>
        </w:rPr>
        <w:t xml:space="preserve"> on the conservation of heritage, even on privately owned buildings.</w:t>
      </w:r>
    </w:p>
    <w:p w:rsidR="00182981" w:rsidRPr="00182981" w:rsidRDefault="00A8566A" w:rsidP="00780DFC">
      <w:pPr>
        <w:rPr>
          <w:color w:val="000000" w:themeColor="text1"/>
          <w:sz w:val="24"/>
          <w:u w:val="single"/>
        </w:rPr>
      </w:pPr>
      <w:r>
        <w:rPr>
          <w:color w:val="000000" w:themeColor="text1"/>
          <w:sz w:val="24"/>
          <w:u w:val="single"/>
        </w:rPr>
        <w:t xml:space="preserve">2 - </w:t>
      </w:r>
      <w:r w:rsidR="00182981" w:rsidRPr="00182981">
        <w:rPr>
          <w:color w:val="000000" w:themeColor="text1"/>
          <w:sz w:val="24"/>
          <w:u w:val="single"/>
        </w:rPr>
        <w:t>Current Condition</w:t>
      </w:r>
    </w:p>
    <w:p w:rsidR="00182981" w:rsidRDefault="005E1CF6" w:rsidP="00780DFC">
      <w:pPr>
        <w:rPr>
          <w:b/>
          <w:color w:val="000000" w:themeColor="text1"/>
        </w:rPr>
      </w:pPr>
      <w:r>
        <w:rPr>
          <w:b/>
          <w:color w:val="000000" w:themeColor="text1"/>
        </w:rPr>
        <w:t>[</w:t>
      </w:r>
      <w:r w:rsidRPr="005E1CF6">
        <w:rPr>
          <w:b/>
          <w:color w:val="000000" w:themeColor="text1"/>
        </w:rPr>
        <w:t>2.1</w:t>
      </w:r>
      <w:r>
        <w:rPr>
          <w:b/>
          <w:color w:val="000000" w:themeColor="text1"/>
        </w:rPr>
        <w:t>] Uses</w:t>
      </w:r>
    </w:p>
    <w:p w:rsidR="005E1CF6" w:rsidRDefault="00007EDD" w:rsidP="00720BE8">
      <w:pPr>
        <w:rPr>
          <w:color w:val="000000" w:themeColor="text1"/>
        </w:rPr>
      </w:pPr>
      <w:r>
        <w:rPr>
          <w:color w:val="000000" w:themeColor="text1"/>
        </w:rPr>
        <w:t xml:space="preserve">At the moment, </w:t>
      </w:r>
      <w:proofErr w:type="spellStart"/>
      <w:r>
        <w:rPr>
          <w:color w:val="000000" w:themeColor="text1"/>
        </w:rPr>
        <w:t>Peterwell</w:t>
      </w:r>
      <w:proofErr w:type="spellEnd"/>
      <w:r>
        <w:rPr>
          <w:color w:val="000000" w:themeColor="text1"/>
        </w:rPr>
        <w:t xml:space="preserve"> </w:t>
      </w:r>
      <w:r w:rsidR="00071702">
        <w:rPr>
          <w:color w:val="000000" w:themeColor="text1"/>
        </w:rPr>
        <w:t>lies</w:t>
      </w:r>
      <w:r w:rsidR="00FA3FEA">
        <w:rPr>
          <w:color w:val="000000" w:themeColor="text1"/>
        </w:rPr>
        <w:t xml:space="preserve"> </w:t>
      </w:r>
      <w:r w:rsidR="0057650E">
        <w:rPr>
          <w:color w:val="000000" w:themeColor="text1"/>
        </w:rPr>
        <w:t>“</w:t>
      </w:r>
      <w:r w:rsidR="00FA3FEA">
        <w:rPr>
          <w:color w:val="000000" w:themeColor="text1"/>
        </w:rPr>
        <w:t>abandoned</w:t>
      </w:r>
      <w:r w:rsidR="0057650E">
        <w:rPr>
          <w:color w:val="000000" w:themeColor="text1"/>
        </w:rPr>
        <w:t>”</w:t>
      </w:r>
      <w:r w:rsidR="00FA3FEA">
        <w:rPr>
          <w:color w:val="000000" w:themeColor="text1"/>
        </w:rPr>
        <w:t xml:space="preserve"> and </w:t>
      </w:r>
      <w:r w:rsidR="00C76A3A">
        <w:rPr>
          <w:color w:val="000000" w:themeColor="text1"/>
        </w:rPr>
        <w:t>has no</w:t>
      </w:r>
      <w:r w:rsidR="007355DA">
        <w:rPr>
          <w:color w:val="000000" w:themeColor="text1"/>
        </w:rPr>
        <w:t xml:space="preserve"> known</w:t>
      </w:r>
      <w:r w:rsidR="00C76A3A">
        <w:rPr>
          <w:color w:val="000000" w:themeColor="text1"/>
        </w:rPr>
        <w:t xml:space="preserve"> use other than as a scenic spot on the edge of Lampeter.</w:t>
      </w:r>
      <w:r w:rsidR="00A07249">
        <w:rPr>
          <w:rStyle w:val="FootnoteReference"/>
          <w:color w:val="000000" w:themeColor="text1"/>
        </w:rPr>
        <w:footnoteReference w:id="4"/>
      </w:r>
    </w:p>
    <w:p w:rsidR="00C76A3A" w:rsidRDefault="0021224E" w:rsidP="00780DFC">
      <w:pPr>
        <w:rPr>
          <w:b/>
          <w:color w:val="000000" w:themeColor="text1"/>
        </w:rPr>
      </w:pPr>
      <w:r>
        <w:rPr>
          <w:b/>
          <w:color w:val="000000" w:themeColor="text1"/>
        </w:rPr>
        <w:t xml:space="preserve">[2.2] </w:t>
      </w:r>
      <w:r w:rsidR="003E4D97">
        <w:rPr>
          <w:b/>
          <w:color w:val="000000" w:themeColor="text1"/>
        </w:rPr>
        <w:t>Position in the Community</w:t>
      </w:r>
    </w:p>
    <w:p w:rsidR="00074206" w:rsidRDefault="007355DA" w:rsidP="00780DFC">
      <w:pPr>
        <w:rPr>
          <w:color w:val="000000" w:themeColor="text1"/>
        </w:rPr>
      </w:pPr>
      <w:r>
        <w:rPr>
          <w:color w:val="000000" w:themeColor="text1"/>
        </w:rPr>
        <w:t xml:space="preserve">In Lampeter and the surrounding areas, </w:t>
      </w:r>
      <w:proofErr w:type="spellStart"/>
      <w:r w:rsidR="000A56C5">
        <w:rPr>
          <w:color w:val="000000" w:themeColor="text1"/>
        </w:rPr>
        <w:t>Peterwell</w:t>
      </w:r>
      <w:proofErr w:type="spellEnd"/>
      <w:r w:rsidR="000A56C5">
        <w:rPr>
          <w:color w:val="000000" w:themeColor="text1"/>
        </w:rPr>
        <w:t xml:space="preserve"> stands as a local legend</w:t>
      </w:r>
      <w:r>
        <w:rPr>
          <w:color w:val="000000" w:themeColor="text1"/>
        </w:rPr>
        <w:t xml:space="preserve">. It is linked with other grand houses </w:t>
      </w:r>
      <w:r w:rsidR="00CC7CAE">
        <w:rPr>
          <w:color w:val="000000" w:themeColor="text1"/>
        </w:rPr>
        <w:t xml:space="preserve">in Ceredigion, such as </w:t>
      </w:r>
      <w:proofErr w:type="spellStart"/>
      <w:r w:rsidR="00CC7CAE" w:rsidRPr="00CC7CAE">
        <w:rPr>
          <w:color w:val="000000" w:themeColor="text1"/>
        </w:rPr>
        <w:t>Nanteos</w:t>
      </w:r>
      <w:proofErr w:type="spellEnd"/>
      <w:r w:rsidR="00A07249">
        <w:rPr>
          <w:rStyle w:val="FootnoteReference"/>
          <w:color w:val="000000" w:themeColor="text1"/>
        </w:rPr>
        <w:footnoteReference w:id="5"/>
      </w:r>
      <w:r w:rsidR="00061D5C">
        <w:rPr>
          <w:color w:val="000000" w:themeColor="text1"/>
        </w:rPr>
        <w:t xml:space="preserve"> </w:t>
      </w:r>
      <w:r w:rsidR="00473BBC">
        <w:rPr>
          <w:color w:val="000000" w:themeColor="text1"/>
        </w:rPr>
        <w:t xml:space="preserve">near Aberystwyth </w:t>
      </w:r>
      <w:r w:rsidR="00AD781A">
        <w:rPr>
          <w:color w:val="000000" w:themeColor="text1"/>
        </w:rPr>
        <w:t xml:space="preserve">and </w:t>
      </w:r>
      <w:proofErr w:type="spellStart"/>
      <w:r w:rsidR="00AD781A">
        <w:rPr>
          <w:color w:val="000000" w:themeColor="text1"/>
        </w:rPr>
        <w:t>Hafod</w:t>
      </w:r>
      <w:proofErr w:type="spellEnd"/>
      <w:r w:rsidR="00A07249">
        <w:rPr>
          <w:rStyle w:val="FootnoteReference"/>
          <w:color w:val="000000" w:themeColor="text1"/>
        </w:rPr>
        <w:footnoteReference w:id="6"/>
      </w:r>
      <w:r w:rsidR="00AD781A">
        <w:rPr>
          <w:color w:val="000000" w:themeColor="text1"/>
        </w:rPr>
        <w:t xml:space="preserve"> in Ystwyth Valley. </w:t>
      </w:r>
      <w:r w:rsidR="00F27C2A">
        <w:rPr>
          <w:color w:val="000000" w:themeColor="text1"/>
        </w:rPr>
        <w:t xml:space="preserve">The story of </w:t>
      </w:r>
      <w:proofErr w:type="spellStart"/>
      <w:r w:rsidR="00F27C2A">
        <w:rPr>
          <w:color w:val="000000" w:themeColor="text1"/>
        </w:rPr>
        <w:t>Peterwell</w:t>
      </w:r>
      <w:proofErr w:type="spellEnd"/>
      <w:r w:rsidR="00F27C2A">
        <w:rPr>
          <w:color w:val="000000" w:themeColor="text1"/>
        </w:rPr>
        <w:t xml:space="preserve"> </w:t>
      </w:r>
      <w:r w:rsidR="00014795">
        <w:rPr>
          <w:color w:val="000000" w:themeColor="text1"/>
        </w:rPr>
        <w:t xml:space="preserve">also </w:t>
      </w:r>
      <w:r w:rsidR="002D1281">
        <w:rPr>
          <w:color w:val="000000" w:themeColor="text1"/>
        </w:rPr>
        <w:t xml:space="preserve">has ties to estates outside of the </w:t>
      </w:r>
      <w:r w:rsidR="00F27C2A">
        <w:rPr>
          <w:color w:val="000000" w:themeColor="text1"/>
        </w:rPr>
        <w:t>region, like Croft Castle</w:t>
      </w:r>
      <w:r w:rsidR="00A07249">
        <w:rPr>
          <w:rStyle w:val="FootnoteReference"/>
          <w:color w:val="000000" w:themeColor="text1"/>
        </w:rPr>
        <w:footnoteReference w:id="7"/>
      </w:r>
      <w:r w:rsidR="00F27C2A">
        <w:rPr>
          <w:color w:val="000000" w:themeColor="text1"/>
        </w:rPr>
        <w:t xml:space="preserve"> in </w:t>
      </w:r>
      <w:r w:rsidR="00F16AAD">
        <w:rPr>
          <w:color w:val="000000" w:themeColor="text1"/>
        </w:rPr>
        <w:t xml:space="preserve">Leominster. Together these houses create a </w:t>
      </w:r>
      <w:r w:rsidR="00074206">
        <w:rPr>
          <w:color w:val="000000" w:themeColor="text1"/>
        </w:rPr>
        <w:t>network</w:t>
      </w:r>
      <w:r w:rsidR="00B97F29">
        <w:rPr>
          <w:color w:val="000000" w:themeColor="text1"/>
        </w:rPr>
        <w:t xml:space="preserve"> </w:t>
      </w:r>
      <w:r w:rsidR="003F692D">
        <w:rPr>
          <w:color w:val="000000" w:themeColor="text1"/>
        </w:rPr>
        <w:t>displaying the</w:t>
      </w:r>
      <w:r w:rsidR="003F692D" w:rsidRPr="009A4CA7">
        <w:rPr>
          <w:color w:val="000000" w:themeColor="text1"/>
        </w:rPr>
        <w:t xml:space="preserve"> </w:t>
      </w:r>
      <w:r w:rsidR="00561FC7" w:rsidRPr="009A4CA7">
        <w:rPr>
          <w:color w:val="000000" w:themeColor="text1"/>
        </w:rPr>
        <w:t xml:space="preserve">historical </w:t>
      </w:r>
      <w:r w:rsidR="003F692D">
        <w:rPr>
          <w:color w:val="000000" w:themeColor="text1"/>
        </w:rPr>
        <w:t>connections between the gentry in 18</w:t>
      </w:r>
      <w:r w:rsidR="003F692D" w:rsidRPr="003F692D">
        <w:rPr>
          <w:color w:val="000000" w:themeColor="text1"/>
          <w:vertAlign w:val="superscript"/>
        </w:rPr>
        <w:t>th</w:t>
      </w:r>
      <w:r w:rsidR="003F692D">
        <w:rPr>
          <w:color w:val="000000" w:themeColor="text1"/>
        </w:rPr>
        <w:t xml:space="preserve"> Century Ceredigion</w:t>
      </w:r>
      <w:r w:rsidR="00074206">
        <w:rPr>
          <w:color w:val="000000" w:themeColor="text1"/>
        </w:rPr>
        <w:t>.</w:t>
      </w:r>
    </w:p>
    <w:p w:rsidR="0045757D" w:rsidRDefault="0045757D" w:rsidP="00780DFC">
      <w:pPr>
        <w:rPr>
          <w:b/>
          <w:color w:val="000000" w:themeColor="text1"/>
        </w:rPr>
      </w:pPr>
      <w:r>
        <w:rPr>
          <w:b/>
          <w:color w:val="000000" w:themeColor="text1"/>
        </w:rPr>
        <w:t xml:space="preserve">[2.3] </w:t>
      </w:r>
      <w:r w:rsidR="00346D30">
        <w:rPr>
          <w:b/>
          <w:color w:val="000000" w:themeColor="text1"/>
        </w:rPr>
        <w:t>Condition</w:t>
      </w:r>
    </w:p>
    <w:p w:rsidR="00B4498F" w:rsidRPr="00B4498F" w:rsidRDefault="009C2837" w:rsidP="00EB6C76">
      <w:pPr>
        <w:rPr>
          <w:color w:val="C00000"/>
        </w:rPr>
      </w:pPr>
      <w:r w:rsidRPr="00BE4FD9">
        <w:rPr>
          <w:i/>
          <w:color w:val="000000" w:themeColor="text1"/>
        </w:rPr>
        <w:t>2.3.1</w:t>
      </w:r>
      <w:r w:rsidR="001763A2" w:rsidRPr="00BE4FD9">
        <w:rPr>
          <w:i/>
          <w:color w:val="000000" w:themeColor="text1"/>
        </w:rPr>
        <w:t xml:space="preserve"> – Risk Assessment</w:t>
      </w:r>
    </w:p>
    <w:p w:rsidR="00113906" w:rsidRPr="00113906" w:rsidRDefault="00113906" w:rsidP="00780DFC">
      <w:pPr>
        <w:rPr>
          <w:color w:val="000000" w:themeColor="text1"/>
        </w:rPr>
      </w:pPr>
      <w:r w:rsidRPr="00113906">
        <w:rPr>
          <w:color w:val="000000" w:themeColor="text1"/>
        </w:rPr>
        <w:lastRenderedPageBreak/>
        <w:t xml:space="preserve">There are a few health and safety issues </w:t>
      </w:r>
      <w:r w:rsidR="00866DFB">
        <w:rPr>
          <w:color w:val="000000" w:themeColor="text1"/>
        </w:rPr>
        <w:t xml:space="preserve">with </w:t>
      </w:r>
      <w:proofErr w:type="spellStart"/>
      <w:r w:rsidR="00866DFB">
        <w:rPr>
          <w:color w:val="000000" w:themeColor="text1"/>
        </w:rPr>
        <w:t>Peterwell</w:t>
      </w:r>
      <w:proofErr w:type="spellEnd"/>
      <w:r w:rsidR="00866DFB">
        <w:rPr>
          <w:color w:val="000000" w:themeColor="text1"/>
        </w:rPr>
        <w:t xml:space="preserve"> as it currently stands</w:t>
      </w:r>
      <w:r w:rsidR="003E452E">
        <w:rPr>
          <w:color w:val="000000" w:themeColor="text1"/>
        </w:rPr>
        <w:t>.</w:t>
      </w:r>
      <w:r w:rsidRPr="00113906">
        <w:rPr>
          <w:color w:val="000000" w:themeColor="text1"/>
        </w:rPr>
        <w:t xml:space="preserve"> </w:t>
      </w:r>
      <w:r w:rsidR="003E452E">
        <w:rPr>
          <w:color w:val="000000" w:themeColor="text1"/>
        </w:rPr>
        <w:t>For example,</w:t>
      </w:r>
      <w:r w:rsidRPr="00113906">
        <w:rPr>
          <w:color w:val="000000" w:themeColor="text1"/>
        </w:rPr>
        <w:t xml:space="preserve"> rocks and branches </w:t>
      </w:r>
      <w:r w:rsidR="003E452E">
        <w:rPr>
          <w:color w:val="000000" w:themeColor="text1"/>
        </w:rPr>
        <w:t xml:space="preserve">are </w:t>
      </w:r>
      <w:r w:rsidRPr="00113906">
        <w:rPr>
          <w:color w:val="000000" w:themeColor="text1"/>
        </w:rPr>
        <w:t>littered everywhere</w:t>
      </w:r>
      <w:r w:rsidR="003E452E">
        <w:rPr>
          <w:color w:val="000000" w:themeColor="text1"/>
        </w:rPr>
        <w:t>,</w:t>
      </w:r>
      <w:r w:rsidRPr="00113906">
        <w:rPr>
          <w:color w:val="000000" w:themeColor="text1"/>
        </w:rPr>
        <w:t xml:space="preserve"> causing a trip hazard</w:t>
      </w:r>
      <w:r w:rsidR="003E452E">
        <w:rPr>
          <w:color w:val="000000" w:themeColor="text1"/>
        </w:rPr>
        <w:t xml:space="preserve"> -</w:t>
      </w:r>
      <w:r w:rsidR="00D11017">
        <w:rPr>
          <w:color w:val="000000" w:themeColor="text1"/>
        </w:rPr>
        <w:t xml:space="preserve"> or the dip causing a falling risk</w:t>
      </w:r>
      <w:r w:rsidRPr="00113906">
        <w:rPr>
          <w:color w:val="000000" w:themeColor="text1"/>
        </w:rPr>
        <w:t xml:space="preserve">. The most important </w:t>
      </w:r>
      <w:r w:rsidR="00B90266">
        <w:rPr>
          <w:color w:val="000000" w:themeColor="text1"/>
        </w:rPr>
        <w:t xml:space="preserve">is the fact that the wall </w:t>
      </w:r>
      <w:r w:rsidR="00D11017">
        <w:rPr>
          <w:color w:val="000000" w:themeColor="text1"/>
        </w:rPr>
        <w:t xml:space="preserve">is not structurally sound and could still collapse </w:t>
      </w:r>
      <w:r w:rsidR="00DC50E7">
        <w:rPr>
          <w:color w:val="000000" w:themeColor="text1"/>
        </w:rPr>
        <w:t xml:space="preserve">- </w:t>
      </w:r>
      <w:r w:rsidR="00D11017">
        <w:rPr>
          <w:color w:val="000000" w:themeColor="text1"/>
        </w:rPr>
        <w:t xml:space="preserve">or </w:t>
      </w:r>
      <w:r w:rsidR="00DC50E7">
        <w:rPr>
          <w:color w:val="000000" w:themeColor="text1"/>
        </w:rPr>
        <w:t xml:space="preserve">more bricks could fall from it - </w:t>
      </w:r>
      <w:r w:rsidR="00D11017">
        <w:rPr>
          <w:color w:val="000000" w:themeColor="text1"/>
        </w:rPr>
        <w:t xml:space="preserve">posing a very real danger to </w:t>
      </w:r>
      <w:r w:rsidR="00E9179D">
        <w:rPr>
          <w:color w:val="000000" w:themeColor="text1"/>
        </w:rPr>
        <w:t>anyone nearby.</w:t>
      </w:r>
    </w:p>
    <w:p w:rsidR="001763A2" w:rsidRPr="009C2837" w:rsidRDefault="009B47A3" w:rsidP="00780DFC">
      <w:pPr>
        <w:rPr>
          <w:color w:val="000000" w:themeColor="text1"/>
        </w:rPr>
      </w:pPr>
      <w:r w:rsidRPr="00661FED">
        <w:rPr>
          <w:color w:val="000000" w:themeColor="text1"/>
        </w:rPr>
        <w:t>[See Appendix</w:t>
      </w:r>
      <w:r w:rsidR="00E63BEA" w:rsidRPr="00661FED">
        <w:rPr>
          <w:color w:val="000000" w:themeColor="text1"/>
        </w:rPr>
        <w:t xml:space="preserve"> </w:t>
      </w:r>
      <w:r w:rsidR="00661FED" w:rsidRPr="00661FED">
        <w:rPr>
          <w:color w:val="000000" w:themeColor="text1"/>
        </w:rPr>
        <w:t>II</w:t>
      </w:r>
      <w:r w:rsidRPr="00661FED">
        <w:rPr>
          <w:color w:val="000000" w:themeColor="text1"/>
        </w:rPr>
        <w:t>]</w:t>
      </w:r>
    </w:p>
    <w:p w:rsidR="009C2837" w:rsidRPr="00060494" w:rsidRDefault="009C2837" w:rsidP="00780DFC">
      <w:pPr>
        <w:rPr>
          <w:i/>
          <w:color w:val="000000" w:themeColor="text1"/>
        </w:rPr>
      </w:pPr>
      <w:r w:rsidRPr="00BE4FD9">
        <w:rPr>
          <w:i/>
          <w:color w:val="000000" w:themeColor="text1"/>
        </w:rPr>
        <w:t xml:space="preserve">2.3.2 – </w:t>
      </w:r>
      <w:r w:rsidR="00113906" w:rsidRPr="00060494">
        <w:rPr>
          <w:i/>
          <w:color w:val="000000" w:themeColor="text1"/>
        </w:rPr>
        <w:t xml:space="preserve">Facilities </w:t>
      </w:r>
      <w:r w:rsidR="001763A2" w:rsidRPr="00060494">
        <w:rPr>
          <w:i/>
          <w:color w:val="000000" w:themeColor="text1"/>
        </w:rPr>
        <w:t>Assessment</w:t>
      </w:r>
    </w:p>
    <w:p w:rsidR="00B149CC" w:rsidRDefault="00ED0FD3" w:rsidP="00780DFC">
      <w:pPr>
        <w:rPr>
          <w:color w:val="000000" w:themeColor="text1"/>
        </w:rPr>
      </w:pPr>
      <w:r>
        <w:rPr>
          <w:color w:val="000000" w:themeColor="text1"/>
        </w:rPr>
        <w:t xml:space="preserve">There are no </w:t>
      </w:r>
      <w:r w:rsidR="00B149CC">
        <w:rPr>
          <w:color w:val="000000" w:themeColor="text1"/>
        </w:rPr>
        <w:t>toilet facilities nearer than the cafés on the High Street</w:t>
      </w:r>
      <w:r>
        <w:rPr>
          <w:color w:val="000000" w:themeColor="text1"/>
        </w:rPr>
        <w:t>, nor is there any electricity or manner of generating any in the nearby vicinity.</w:t>
      </w:r>
      <w:r w:rsidR="00BD1A57">
        <w:rPr>
          <w:color w:val="000000" w:themeColor="text1"/>
        </w:rPr>
        <w:t xml:space="preserve"> Thus, there is no heating and the </w:t>
      </w:r>
      <w:r>
        <w:rPr>
          <w:color w:val="000000" w:themeColor="text1"/>
        </w:rPr>
        <w:t xml:space="preserve">only light at the site is from </w:t>
      </w:r>
      <w:r w:rsidR="00CD2F32">
        <w:rPr>
          <w:color w:val="000000" w:themeColor="text1"/>
        </w:rPr>
        <w:t xml:space="preserve">the sun. </w:t>
      </w:r>
      <w:r w:rsidR="00145DE2">
        <w:rPr>
          <w:color w:val="000000" w:themeColor="text1"/>
        </w:rPr>
        <w:t xml:space="preserve">Food and drink can be provided by the cafes in town. </w:t>
      </w:r>
      <w:r w:rsidR="00A86798">
        <w:rPr>
          <w:color w:val="000000" w:themeColor="text1"/>
        </w:rPr>
        <w:t xml:space="preserve">The nearest parking is along </w:t>
      </w:r>
      <w:r w:rsidR="00E56FE0">
        <w:rPr>
          <w:color w:val="000000" w:themeColor="text1"/>
        </w:rPr>
        <w:t xml:space="preserve">the A475 </w:t>
      </w:r>
      <w:r w:rsidR="00E75419">
        <w:rPr>
          <w:color w:val="000000" w:themeColor="text1"/>
        </w:rPr>
        <w:t>as it leads out of Lampeter or along the</w:t>
      </w:r>
      <w:r w:rsidR="000D4D9F">
        <w:rPr>
          <w:color w:val="000000" w:themeColor="text1"/>
        </w:rPr>
        <w:t xml:space="preserve"> High Street if a visitor comes by car</w:t>
      </w:r>
      <w:r w:rsidR="00C92E36">
        <w:rPr>
          <w:color w:val="000000" w:themeColor="text1"/>
        </w:rPr>
        <w:t>. There is no train station in Lampeter, limiting access.</w:t>
      </w:r>
    </w:p>
    <w:p w:rsidR="00EE67D7" w:rsidRDefault="00EE67D7" w:rsidP="00780DFC">
      <w:pPr>
        <w:rPr>
          <w:color w:val="000000" w:themeColor="text1"/>
        </w:rPr>
      </w:pPr>
      <w:r>
        <w:rPr>
          <w:color w:val="000000" w:themeColor="text1"/>
        </w:rPr>
        <w:t>Access will need to be provided by the owner of the land.</w:t>
      </w:r>
    </w:p>
    <w:p w:rsidR="002176B1" w:rsidRDefault="00CC3715" w:rsidP="00780DFC">
      <w:pPr>
        <w:rPr>
          <w:color w:val="000000" w:themeColor="text1"/>
          <w:sz w:val="24"/>
          <w:u w:val="single"/>
        </w:rPr>
      </w:pPr>
      <w:r>
        <w:rPr>
          <w:color w:val="000000" w:themeColor="text1"/>
          <w:sz w:val="24"/>
          <w:u w:val="single"/>
        </w:rPr>
        <w:t xml:space="preserve">3 - </w:t>
      </w:r>
      <w:r w:rsidR="00DE44B7" w:rsidRPr="00DE44B7">
        <w:rPr>
          <w:color w:val="000000" w:themeColor="text1"/>
          <w:sz w:val="24"/>
          <w:u w:val="single"/>
        </w:rPr>
        <w:t>Historical Background</w:t>
      </w:r>
    </w:p>
    <w:p w:rsidR="00106B66" w:rsidRDefault="000C6ACD" w:rsidP="00780DFC">
      <w:pPr>
        <w:rPr>
          <w:b/>
          <w:color w:val="000000" w:themeColor="text1"/>
        </w:rPr>
      </w:pPr>
      <w:r>
        <w:rPr>
          <w:b/>
          <w:color w:val="000000" w:themeColor="text1"/>
        </w:rPr>
        <w:t xml:space="preserve">[3.1] </w:t>
      </w:r>
      <w:r w:rsidRPr="000C6ACD">
        <w:rPr>
          <w:b/>
          <w:color w:val="000000" w:themeColor="text1"/>
        </w:rPr>
        <w:t>Legend</w:t>
      </w:r>
      <w:r w:rsidR="00B555C3">
        <w:rPr>
          <w:b/>
          <w:color w:val="000000" w:themeColor="text1"/>
        </w:rPr>
        <w:t xml:space="preserve"> and Curse</w:t>
      </w:r>
    </w:p>
    <w:p w:rsidR="000C6ACD" w:rsidRDefault="00833475" w:rsidP="00780DFC">
      <w:pPr>
        <w:rPr>
          <w:color w:val="000000" w:themeColor="text1"/>
        </w:rPr>
      </w:pPr>
      <w:r>
        <w:rPr>
          <w:color w:val="000000" w:themeColor="text1"/>
        </w:rPr>
        <w:t xml:space="preserve">The intangible </w:t>
      </w:r>
      <w:r w:rsidRPr="003771EE">
        <w:rPr>
          <w:color w:val="000000" w:themeColor="text1"/>
        </w:rPr>
        <w:t xml:space="preserve">heritage </w:t>
      </w:r>
      <w:r w:rsidR="003771EE" w:rsidRPr="003771EE">
        <w:rPr>
          <w:color w:val="000000" w:themeColor="text1"/>
        </w:rPr>
        <w:t>of</w:t>
      </w:r>
      <w:r w:rsidRPr="003771EE">
        <w:rPr>
          <w:color w:val="000000" w:themeColor="text1"/>
        </w:rPr>
        <w:t xml:space="preserve"> the </w:t>
      </w:r>
      <w:r>
        <w:rPr>
          <w:color w:val="000000" w:themeColor="text1"/>
        </w:rPr>
        <w:t xml:space="preserve">legend of </w:t>
      </w:r>
      <w:proofErr w:type="spellStart"/>
      <w:r>
        <w:rPr>
          <w:color w:val="000000" w:themeColor="text1"/>
        </w:rPr>
        <w:t>Peterwell</w:t>
      </w:r>
      <w:proofErr w:type="spellEnd"/>
      <w:r w:rsidR="00E4577C">
        <w:rPr>
          <w:color w:val="000000" w:themeColor="text1"/>
        </w:rPr>
        <w:t xml:space="preserve"> </w:t>
      </w:r>
      <w:r>
        <w:rPr>
          <w:color w:val="000000" w:themeColor="text1"/>
        </w:rPr>
        <w:t xml:space="preserve">is the part that affords the most scope for </w:t>
      </w:r>
      <w:r w:rsidR="009A7E09">
        <w:rPr>
          <w:color w:val="000000" w:themeColor="text1"/>
        </w:rPr>
        <w:t>its</w:t>
      </w:r>
      <w:r>
        <w:rPr>
          <w:color w:val="000000" w:themeColor="text1"/>
        </w:rPr>
        <w:t xml:space="preserve"> development as a heritage site.</w:t>
      </w:r>
    </w:p>
    <w:p w:rsidR="004D6554" w:rsidRDefault="00D403DD" w:rsidP="00780DFC">
      <w:pPr>
        <w:rPr>
          <w:color w:val="000000" w:themeColor="text1"/>
        </w:rPr>
      </w:pPr>
      <w:r>
        <w:rPr>
          <w:color w:val="000000" w:themeColor="text1"/>
        </w:rPr>
        <w:t xml:space="preserve">The curse of </w:t>
      </w:r>
      <w:proofErr w:type="spellStart"/>
      <w:r>
        <w:rPr>
          <w:color w:val="000000" w:themeColor="text1"/>
        </w:rPr>
        <w:t>Peterwell</w:t>
      </w:r>
      <w:proofErr w:type="spellEnd"/>
      <w:r>
        <w:rPr>
          <w:color w:val="000000" w:themeColor="text1"/>
        </w:rPr>
        <w:t xml:space="preserve"> is said to have come originally from the house of </w:t>
      </w:r>
      <w:proofErr w:type="spellStart"/>
      <w:r w:rsidR="006F4C32">
        <w:rPr>
          <w:color w:val="000000" w:themeColor="text1"/>
        </w:rPr>
        <w:t>Maesyfelin</w:t>
      </w:r>
      <w:proofErr w:type="spellEnd"/>
      <w:r w:rsidR="006F4C32">
        <w:rPr>
          <w:color w:val="000000" w:themeColor="text1"/>
        </w:rPr>
        <w:t xml:space="preserve"> </w:t>
      </w:r>
      <w:r w:rsidR="005841CC">
        <w:rPr>
          <w:color w:val="000000" w:themeColor="text1"/>
        </w:rPr>
        <w:t>when</w:t>
      </w:r>
      <w:r w:rsidR="006A001A">
        <w:rPr>
          <w:color w:val="000000" w:themeColor="text1"/>
        </w:rPr>
        <w:t xml:space="preserve"> Vicar Prichard’s</w:t>
      </w:r>
      <w:r w:rsidR="00F402B5">
        <w:rPr>
          <w:color w:val="000000" w:themeColor="text1"/>
        </w:rPr>
        <w:t xml:space="preserve"> son</w:t>
      </w:r>
      <w:r w:rsidR="006A001A">
        <w:rPr>
          <w:color w:val="000000" w:themeColor="text1"/>
        </w:rPr>
        <w:t xml:space="preserve"> was </w:t>
      </w:r>
      <w:r w:rsidR="008317A8">
        <w:rPr>
          <w:color w:val="000000" w:themeColor="text1"/>
        </w:rPr>
        <w:t>murdered</w:t>
      </w:r>
      <w:r w:rsidR="006A001A">
        <w:rPr>
          <w:color w:val="000000" w:themeColor="text1"/>
        </w:rPr>
        <w:t xml:space="preserve"> by the Lloyds</w:t>
      </w:r>
      <w:r w:rsidR="00F402B5">
        <w:rPr>
          <w:color w:val="000000" w:themeColor="text1"/>
        </w:rPr>
        <w:t xml:space="preserve"> after he </w:t>
      </w:r>
      <w:r w:rsidR="00B138C7">
        <w:rPr>
          <w:color w:val="000000" w:themeColor="text1"/>
        </w:rPr>
        <w:t xml:space="preserve">persisted </w:t>
      </w:r>
      <w:r w:rsidR="00E606C9">
        <w:rPr>
          <w:color w:val="000000" w:themeColor="text1"/>
        </w:rPr>
        <w:t xml:space="preserve">in </w:t>
      </w:r>
      <w:r w:rsidR="001C39B7">
        <w:rPr>
          <w:color w:val="000000" w:themeColor="text1"/>
        </w:rPr>
        <w:t xml:space="preserve">chasing after </w:t>
      </w:r>
      <w:r w:rsidR="00D3661B">
        <w:rPr>
          <w:color w:val="000000" w:themeColor="text1"/>
        </w:rPr>
        <w:t>one of</w:t>
      </w:r>
      <w:r w:rsidR="006A001A">
        <w:rPr>
          <w:color w:val="000000" w:themeColor="text1"/>
        </w:rPr>
        <w:t xml:space="preserve"> the </w:t>
      </w:r>
      <w:r w:rsidR="00DC4298">
        <w:rPr>
          <w:color w:val="000000" w:themeColor="text1"/>
        </w:rPr>
        <w:t xml:space="preserve">favoured </w:t>
      </w:r>
      <w:r w:rsidR="00862084">
        <w:rPr>
          <w:color w:val="000000" w:themeColor="text1"/>
        </w:rPr>
        <w:t>daughter</w:t>
      </w:r>
      <w:r w:rsidR="006A001A">
        <w:rPr>
          <w:color w:val="000000" w:themeColor="text1"/>
        </w:rPr>
        <w:t>s</w:t>
      </w:r>
      <w:r w:rsidR="00862084">
        <w:rPr>
          <w:color w:val="000000" w:themeColor="text1"/>
        </w:rPr>
        <w:t>.</w:t>
      </w:r>
      <w:r w:rsidR="00B71603">
        <w:rPr>
          <w:color w:val="000000" w:themeColor="text1"/>
        </w:rPr>
        <w:t xml:space="preserve"> </w:t>
      </w:r>
      <w:r w:rsidR="004D6554">
        <w:rPr>
          <w:color w:val="000000" w:themeColor="text1"/>
        </w:rPr>
        <w:t>The Vicar, left bereft, cursed the property</w:t>
      </w:r>
      <w:r w:rsidR="00523357">
        <w:rPr>
          <w:color w:val="000000" w:themeColor="text1"/>
        </w:rPr>
        <w:t xml:space="preserve"> and misfortune has supposedly</w:t>
      </w:r>
      <w:r w:rsidR="00D8596E">
        <w:rPr>
          <w:color w:val="000000" w:themeColor="text1"/>
        </w:rPr>
        <w:t xml:space="preserve"> befallen the family ever since</w:t>
      </w:r>
      <w:r w:rsidR="00F763F2">
        <w:rPr>
          <w:color w:val="000000" w:themeColor="text1"/>
        </w:rPr>
        <w:t>.</w:t>
      </w:r>
      <w:r w:rsidR="007C0BB1">
        <w:rPr>
          <w:color w:val="000000" w:themeColor="text1"/>
        </w:rPr>
        <w:t xml:space="preserve"> The curse was rumoured to have transferred to </w:t>
      </w:r>
      <w:proofErr w:type="spellStart"/>
      <w:r w:rsidR="007C0BB1">
        <w:rPr>
          <w:color w:val="000000" w:themeColor="text1"/>
        </w:rPr>
        <w:t>Peterwell</w:t>
      </w:r>
      <w:proofErr w:type="spellEnd"/>
      <w:r w:rsidR="007C0BB1">
        <w:rPr>
          <w:color w:val="000000" w:themeColor="text1"/>
        </w:rPr>
        <w:t xml:space="preserve"> when stones from </w:t>
      </w:r>
      <w:proofErr w:type="spellStart"/>
      <w:r w:rsidR="007C0BB1">
        <w:rPr>
          <w:color w:val="000000" w:themeColor="text1"/>
        </w:rPr>
        <w:t>Maesyfelin</w:t>
      </w:r>
      <w:proofErr w:type="spellEnd"/>
      <w:r w:rsidR="007C0BB1">
        <w:rPr>
          <w:color w:val="000000" w:themeColor="text1"/>
        </w:rPr>
        <w:t xml:space="preserve"> were used in repai</w:t>
      </w:r>
      <w:r w:rsidR="001B7243">
        <w:rPr>
          <w:color w:val="000000" w:themeColor="text1"/>
        </w:rPr>
        <w:t>ring the house.</w:t>
      </w:r>
      <w:r w:rsidR="00AF2034">
        <w:rPr>
          <w:rStyle w:val="FootnoteReference"/>
          <w:color w:val="000000" w:themeColor="text1"/>
        </w:rPr>
        <w:footnoteReference w:id="8"/>
      </w:r>
    </w:p>
    <w:p w:rsidR="00D35BD5" w:rsidRDefault="007C0BB1" w:rsidP="00780DFC">
      <w:pPr>
        <w:rPr>
          <w:color w:val="000000" w:themeColor="text1"/>
        </w:rPr>
      </w:pPr>
      <w:r>
        <w:rPr>
          <w:color w:val="000000" w:themeColor="text1"/>
        </w:rPr>
        <w:t>This</w:t>
      </w:r>
      <w:r w:rsidR="00470B7D">
        <w:rPr>
          <w:color w:val="000000" w:themeColor="text1"/>
        </w:rPr>
        <w:t xml:space="preserve"> curse was not only to live on as a folk tale. Many premature deaths occurred in the Lloyd family </w:t>
      </w:r>
      <w:r w:rsidR="00205594">
        <w:rPr>
          <w:color w:val="000000" w:themeColor="text1"/>
        </w:rPr>
        <w:t xml:space="preserve">for years after </w:t>
      </w:r>
      <w:r w:rsidR="00470B7D">
        <w:rPr>
          <w:color w:val="000000" w:themeColor="text1"/>
        </w:rPr>
        <w:t xml:space="preserve">at a rate that was taken by locals as evidence for Vicar </w:t>
      </w:r>
      <w:r w:rsidR="00D759FB">
        <w:rPr>
          <w:color w:val="000000" w:themeColor="text1"/>
        </w:rPr>
        <w:t>Prichard’s</w:t>
      </w:r>
      <w:r w:rsidR="00470B7D">
        <w:rPr>
          <w:color w:val="000000" w:themeColor="text1"/>
        </w:rPr>
        <w:t xml:space="preserve"> curse.</w:t>
      </w:r>
      <w:r w:rsidR="00AF2034">
        <w:rPr>
          <w:rStyle w:val="FootnoteReference"/>
          <w:color w:val="000000" w:themeColor="text1"/>
        </w:rPr>
        <w:footnoteReference w:id="9"/>
      </w:r>
    </w:p>
    <w:p w:rsidR="00F413FF" w:rsidRDefault="009F693C" w:rsidP="00B555C3">
      <w:pPr>
        <w:rPr>
          <w:b/>
          <w:color w:val="000000" w:themeColor="text1"/>
        </w:rPr>
      </w:pPr>
      <w:r>
        <w:rPr>
          <w:b/>
          <w:color w:val="000000" w:themeColor="text1"/>
        </w:rPr>
        <w:t xml:space="preserve">[3.2] </w:t>
      </w:r>
      <w:proofErr w:type="gramStart"/>
      <w:r w:rsidR="00B555C3">
        <w:rPr>
          <w:b/>
          <w:color w:val="000000" w:themeColor="text1"/>
        </w:rPr>
        <w:t>The</w:t>
      </w:r>
      <w:proofErr w:type="gramEnd"/>
      <w:r w:rsidR="00B555C3">
        <w:rPr>
          <w:b/>
          <w:color w:val="000000" w:themeColor="text1"/>
        </w:rPr>
        <w:t xml:space="preserve"> Last Owner</w:t>
      </w:r>
    </w:p>
    <w:p w:rsidR="00E85616" w:rsidRDefault="00E85616" w:rsidP="00780DFC">
      <w:pPr>
        <w:rPr>
          <w:color w:val="000000" w:themeColor="text1"/>
        </w:rPr>
      </w:pPr>
      <w:r>
        <w:rPr>
          <w:color w:val="000000" w:themeColor="text1"/>
        </w:rPr>
        <w:t>Finally, from 1754 to 1755,</w:t>
      </w:r>
      <w:r w:rsidR="0079622C">
        <w:rPr>
          <w:color w:val="000000" w:themeColor="text1"/>
        </w:rPr>
        <w:t xml:space="preserve"> Herbert Lloyd’s older brother</w:t>
      </w:r>
      <w:r>
        <w:rPr>
          <w:color w:val="000000" w:themeColor="text1"/>
        </w:rPr>
        <w:t xml:space="preserve"> John</w:t>
      </w:r>
      <w:r w:rsidR="001145B8">
        <w:rPr>
          <w:color w:val="000000" w:themeColor="text1"/>
        </w:rPr>
        <w:t xml:space="preserve"> </w:t>
      </w:r>
      <w:r>
        <w:rPr>
          <w:color w:val="000000" w:themeColor="text1"/>
        </w:rPr>
        <w:t>fell ill and subsequently died.</w:t>
      </w:r>
      <w:r w:rsidR="006C2B7A">
        <w:rPr>
          <w:rStyle w:val="FootnoteReference"/>
          <w:color w:val="000000" w:themeColor="text1"/>
        </w:rPr>
        <w:footnoteReference w:id="10"/>
      </w:r>
      <w:r>
        <w:rPr>
          <w:color w:val="000000" w:themeColor="text1"/>
        </w:rPr>
        <w:t xml:space="preserve"> “Thus Herbert […] became a powerful landlord and Lord of the Manor of Lampeter”.</w:t>
      </w:r>
      <w:r w:rsidR="00065FD5">
        <w:rPr>
          <w:rStyle w:val="FootnoteReference"/>
          <w:color w:val="000000" w:themeColor="text1"/>
        </w:rPr>
        <w:footnoteReference w:id="11"/>
      </w:r>
    </w:p>
    <w:p w:rsidR="00CE3801" w:rsidRDefault="00F413FF" w:rsidP="00780DFC">
      <w:pPr>
        <w:rPr>
          <w:color w:val="000000" w:themeColor="text1"/>
        </w:rPr>
      </w:pPr>
      <w:r w:rsidRPr="00F413FF">
        <w:rPr>
          <w:color w:val="000000" w:themeColor="text1"/>
        </w:rPr>
        <w:t xml:space="preserve">Not much </w:t>
      </w:r>
      <w:r>
        <w:rPr>
          <w:color w:val="000000" w:themeColor="text1"/>
        </w:rPr>
        <w:t>good is said for Herbert Lloyd’</w:t>
      </w:r>
      <w:r w:rsidR="001C0906">
        <w:rPr>
          <w:color w:val="000000" w:themeColor="text1"/>
        </w:rPr>
        <w:t xml:space="preserve">s character. </w:t>
      </w:r>
      <w:r w:rsidR="004548D6">
        <w:rPr>
          <w:color w:val="000000" w:themeColor="text1"/>
        </w:rPr>
        <w:t xml:space="preserve">Even before he inherited all of his brother’s property </w:t>
      </w:r>
      <w:r w:rsidR="00CE3801">
        <w:rPr>
          <w:color w:val="000000" w:themeColor="text1"/>
        </w:rPr>
        <w:t>“</w:t>
      </w:r>
      <w:r w:rsidR="0079729A">
        <w:rPr>
          <w:color w:val="000000" w:themeColor="text1"/>
        </w:rPr>
        <w:t xml:space="preserve">he had </w:t>
      </w:r>
      <w:r w:rsidR="004548D6">
        <w:rPr>
          <w:color w:val="000000" w:themeColor="text1"/>
        </w:rPr>
        <w:t>become the</w:t>
      </w:r>
      <w:r w:rsidR="0079729A">
        <w:rPr>
          <w:color w:val="000000" w:themeColor="text1"/>
        </w:rPr>
        <w:t xml:space="preserve"> most unpopular magistrate sitting on the bench in Cardiganshire</w:t>
      </w:r>
      <w:r w:rsidR="0079729A" w:rsidRPr="004548D6">
        <w:rPr>
          <w:color w:val="000000" w:themeColor="text1"/>
        </w:rPr>
        <w:t>”</w:t>
      </w:r>
      <w:r w:rsidR="004C4141">
        <w:rPr>
          <w:color w:val="000000" w:themeColor="text1"/>
        </w:rPr>
        <w:t>.</w:t>
      </w:r>
      <w:r w:rsidR="004C4141">
        <w:rPr>
          <w:rStyle w:val="FootnoteReference"/>
          <w:color w:val="000000" w:themeColor="text1"/>
        </w:rPr>
        <w:footnoteReference w:id="12"/>
      </w:r>
    </w:p>
    <w:p w:rsidR="00DE5EBB" w:rsidRPr="001E1FCB" w:rsidRDefault="00F35FA1" w:rsidP="00780DFC">
      <w:pPr>
        <w:rPr>
          <w:color w:val="000000" w:themeColor="text1"/>
        </w:rPr>
      </w:pPr>
      <w:r>
        <w:rPr>
          <w:color w:val="000000" w:themeColor="text1"/>
        </w:rPr>
        <w:t>One</w:t>
      </w:r>
      <w:r w:rsidR="003B6D44">
        <w:rPr>
          <w:color w:val="000000" w:themeColor="text1"/>
        </w:rPr>
        <w:t xml:space="preserve"> much recounted tale is that of the “Black Ram”</w:t>
      </w:r>
      <w:r>
        <w:rPr>
          <w:color w:val="000000" w:themeColor="text1"/>
        </w:rPr>
        <w:t xml:space="preserve"> where, i</w:t>
      </w:r>
      <w:r w:rsidR="00CD51AB">
        <w:rPr>
          <w:color w:val="000000" w:themeColor="text1"/>
        </w:rPr>
        <w:t xml:space="preserve">n his bid for </w:t>
      </w:r>
      <w:r w:rsidR="001E1FCB">
        <w:rPr>
          <w:color w:val="000000" w:themeColor="text1"/>
        </w:rPr>
        <w:t>power, Herbert concocted a pla</w:t>
      </w:r>
      <w:r w:rsidR="001D3E50">
        <w:rPr>
          <w:color w:val="000000" w:themeColor="text1"/>
        </w:rPr>
        <w:t>n for a stolen ram to be found o</w:t>
      </w:r>
      <w:r w:rsidR="001E1FCB">
        <w:rPr>
          <w:color w:val="000000" w:themeColor="text1"/>
        </w:rPr>
        <w:t xml:space="preserve">n the premises of </w:t>
      </w:r>
      <w:r w:rsidR="00315226">
        <w:rPr>
          <w:color w:val="000000" w:themeColor="text1"/>
        </w:rPr>
        <w:t>a</w:t>
      </w:r>
      <w:r w:rsidR="001E1FCB">
        <w:rPr>
          <w:color w:val="000000" w:themeColor="text1"/>
        </w:rPr>
        <w:t xml:space="preserve"> farmer</w:t>
      </w:r>
      <w:r w:rsidR="00315226">
        <w:rPr>
          <w:color w:val="000000" w:themeColor="text1"/>
        </w:rPr>
        <w:t xml:space="preserve"> who was refusing to give up land to </w:t>
      </w:r>
      <w:r w:rsidR="00315226">
        <w:rPr>
          <w:color w:val="000000" w:themeColor="text1"/>
        </w:rPr>
        <w:lastRenderedPageBreak/>
        <w:t>him</w:t>
      </w:r>
      <w:r w:rsidR="001E1FCB">
        <w:rPr>
          <w:color w:val="000000" w:themeColor="text1"/>
        </w:rPr>
        <w:t>. He</w:t>
      </w:r>
      <w:r w:rsidR="00B339A1">
        <w:rPr>
          <w:color w:val="000000" w:themeColor="text1"/>
        </w:rPr>
        <w:t>rbert</w:t>
      </w:r>
      <w:r w:rsidR="001E1FCB">
        <w:rPr>
          <w:color w:val="000000" w:themeColor="text1"/>
        </w:rPr>
        <w:t xml:space="preserve"> believed the threat of hanging would make the famer more amenable. </w:t>
      </w:r>
      <w:r w:rsidR="007E7D0E">
        <w:rPr>
          <w:color w:val="000000" w:themeColor="text1"/>
        </w:rPr>
        <w:t>When it didn’t, the farmer was tried and hung</w:t>
      </w:r>
      <w:r w:rsidR="00CB2FF6">
        <w:rPr>
          <w:color w:val="000000" w:themeColor="text1"/>
        </w:rPr>
        <w:t xml:space="preserve"> for sheep stealing</w:t>
      </w:r>
      <w:r w:rsidR="007E7D0E">
        <w:rPr>
          <w:color w:val="000000" w:themeColor="text1"/>
        </w:rPr>
        <w:t xml:space="preserve">, much to the </w:t>
      </w:r>
      <w:r w:rsidR="008A2AEF">
        <w:rPr>
          <w:color w:val="000000" w:themeColor="text1"/>
        </w:rPr>
        <w:t xml:space="preserve">longstanding </w:t>
      </w:r>
      <w:r w:rsidR="007E7D0E">
        <w:rPr>
          <w:color w:val="000000" w:themeColor="text1"/>
        </w:rPr>
        <w:t>horror of the community.</w:t>
      </w:r>
      <w:r w:rsidR="00CF4BD9">
        <w:rPr>
          <w:rStyle w:val="FootnoteReference"/>
          <w:color w:val="000000" w:themeColor="text1"/>
        </w:rPr>
        <w:footnoteReference w:id="13"/>
      </w:r>
    </w:p>
    <w:p w:rsidR="000C078E" w:rsidRDefault="002504AF" w:rsidP="00780DFC">
      <w:pPr>
        <w:rPr>
          <w:color w:val="000000" w:themeColor="text1"/>
        </w:rPr>
      </w:pPr>
      <w:r>
        <w:rPr>
          <w:color w:val="000000" w:themeColor="text1"/>
        </w:rPr>
        <w:t>Herbert Lloyd</w:t>
      </w:r>
      <w:r w:rsidR="00002DE8">
        <w:rPr>
          <w:color w:val="000000" w:themeColor="text1"/>
        </w:rPr>
        <w:t xml:space="preserve"> continually tried to increase his standing</w:t>
      </w:r>
      <w:r w:rsidR="00157054">
        <w:rPr>
          <w:color w:val="000000" w:themeColor="text1"/>
        </w:rPr>
        <w:t>, until the end</w:t>
      </w:r>
      <w:r w:rsidR="00002DE8">
        <w:rPr>
          <w:color w:val="000000" w:themeColor="text1"/>
        </w:rPr>
        <w:t xml:space="preserve">. </w:t>
      </w:r>
      <w:r>
        <w:rPr>
          <w:color w:val="000000" w:themeColor="text1"/>
        </w:rPr>
        <w:t>There are d</w:t>
      </w:r>
      <w:r w:rsidR="000C078E">
        <w:rPr>
          <w:color w:val="000000" w:themeColor="text1"/>
        </w:rPr>
        <w:t xml:space="preserve">iffering </w:t>
      </w:r>
      <w:r w:rsidR="00157054">
        <w:rPr>
          <w:color w:val="000000" w:themeColor="text1"/>
        </w:rPr>
        <w:t>accounts of his death</w:t>
      </w:r>
      <w:r w:rsidR="000C078E">
        <w:rPr>
          <w:color w:val="000000" w:themeColor="text1"/>
        </w:rPr>
        <w:t xml:space="preserve">, </w:t>
      </w:r>
      <w:r w:rsidR="00157054">
        <w:rPr>
          <w:color w:val="000000" w:themeColor="text1"/>
        </w:rPr>
        <w:t xml:space="preserve">the most popular being </w:t>
      </w:r>
      <w:r w:rsidR="000C078E">
        <w:rPr>
          <w:color w:val="000000" w:themeColor="text1"/>
        </w:rPr>
        <w:t>a dramatic suic</w:t>
      </w:r>
      <w:r w:rsidR="00157054">
        <w:rPr>
          <w:color w:val="000000" w:themeColor="text1"/>
        </w:rPr>
        <w:t>ide, racked with guilt.</w:t>
      </w:r>
      <w:r w:rsidR="00EA2BC9">
        <w:rPr>
          <w:rStyle w:val="FootnoteReference"/>
          <w:color w:val="000000" w:themeColor="text1"/>
        </w:rPr>
        <w:footnoteReference w:id="14"/>
      </w:r>
    </w:p>
    <w:p w:rsidR="00DF0D04" w:rsidRDefault="00DF0D04" w:rsidP="00780DFC">
      <w:pPr>
        <w:rPr>
          <w:b/>
          <w:color w:val="000000" w:themeColor="text1"/>
        </w:rPr>
      </w:pPr>
      <w:r w:rsidRPr="00DF0D04">
        <w:rPr>
          <w:b/>
          <w:color w:val="000000" w:themeColor="text1"/>
        </w:rPr>
        <w:t>[3.3] Other Estates</w:t>
      </w:r>
    </w:p>
    <w:p w:rsidR="00B44592" w:rsidRPr="00B44592" w:rsidRDefault="00105601" w:rsidP="00780DFC">
      <w:pPr>
        <w:rPr>
          <w:color w:val="000000" w:themeColor="text1"/>
        </w:rPr>
      </w:pPr>
      <w:r>
        <w:rPr>
          <w:color w:val="000000" w:themeColor="text1"/>
        </w:rPr>
        <w:t xml:space="preserve">Closely linked to the </w:t>
      </w:r>
      <w:proofErr w:type="spellStart"/>
      <w:r>
        <w:rPr>
          <w:color w:val="000000" w:themeColor="text1"/>
        </w:rPr>
        <w:t>Peterwell</w:t>
      </w:r>
      <w:proofErr w:type="spellEnd"/>
      <w:r>
        <w:rPr>
          <w:color w:val="000000" w:themeColor="text1"/>
        </w:rPr>
        <w:t xml:space="preserve"> est</w:t>
      </w:r>
      <w:r w:rsidR="00E8427F">
        <w:rPr>
          <w:color w:val="000000" w:themeColor="text1"/>
        </w:rPr>
        <w:t xml:space="preserve">ate is, naturally, that of </w:t>
      </w:r>
      <w:proofErr w:type="spellStart"/>
      <w:r w:rsidR="00E8427F">
        <w:rPr>
          <w:color w:val="000000" w:themeColor="text1"/>
        </w:rPr>
        <w:t>Maesy</w:t>
      </w:r>
      <w:r>
        <w:rPr>
          <w:color w:val="000000" w:themeColor="text1"/>
        </w:rPr>
        <w:t>felin</w:t>
      </w:r>
      <w:proofErr w:type="spellEnd"/>
      <w:r w:rsidR="004A4F1A">
        <w:rPr>
          <w:rStyle w:val="FootnoteReference"/>
          <w:color w:val="000000" w:themeColor="text1"/>
        </w:rPr>
        <w:footnoteReference w:id="15"/>
      </w:r>
      <w:r>
        <w:rPr>
          <w:color w:val="000000" w:themeColor="text1"/>
        </w:rPr>
        <w:t xml:space="preserve"> – being the original cursed property. However, there are other estates that also appear frequently in </w:t>
      </w:r>
      <w:r w:rsidR="00E10C82">
        <w:rPr>
          <w:color w:val="000000" w:themeColor="text1"/>
        </w:rPr>
        <w:t>the tale</w:t>
      </w:r>
      <w:r>
        <w:rPr>
          <w:color w:val="000000" w:themeColor="text1"/>
        </w:rPr>
        <w:t>.</w:t>
      </w:r>
      <w:r w:rsidR="00B44592">
        <w:rPr>
          <w:color w:val="000000" w:themeColor="text1"/>
        </w:rPr>
        <w:t xml:space="preserve"> </w:t>
      </w:r>
      <w:proofErr w:type="spellStart"/>
      <w:r w:rsidR="00460381">
        <w:rPr>
          <w:color w:val="000000" w:themeColor="text1"/>
        </w:rPr>
        <w:t>Nanteos</w:t>
      </w:r>
      <w:proofErr w:type="spellEnd"/>
      <w:r w:rsidR="00A204B3">
        <w:rPr>
          <w:rStyle w:val="FootnoteReference"/>
          <w:color w:val="000000" w:themeColor="text1"/>
        </w:rPr>
        <w:footnoteReference w:id="16"/>
      </w:r>
      <w:r w:rsidR="00460381">
        <w:rPr>
          <w:color w:val="000000" w:themeColor="text1"/>
        </w:rPr>
        <w:t xml:space="preserve">, </w:t>
      </w:r>
      <w:proofErr w:type="spellStart"/>
      <w:r w:rsidR="00460381">
        <w:rPr>
          <w:color w:val="000000" w:themeColor="text1"/>
        </w:rPr>
        <w:t>Hafod</w:t>
      </w:r>
      <w:proofErr w:type="spellEnd"/>
      <w:r w:rsidR="00A204B3">
        <w:rPr>
          <w:rStyle w:val="FootnoteReference"/>
          <w:color w:val="000000" w:themeColor="text1"/>
        </w:rPr>
        <w:footnoteReference w:id="17"/>
      </w:r>
      <w:r w:rsidR="00460381">
        <w:rPr>
          <w:color w:val="000000" w:themeColor="text1"/>
        </w:rPr>
        <w:t>,</w:t>
      </w:r>
      <w:r w:rsidR="00B44592">
        <w:rPr>
          <w:color w:val="000000" w:themeColor="text1"/>
        </w:rPr>
        <w:t xml:space="preserve"> Croft Castle</w:t>
      </w:r>
      <w:r w:rsidR="00A204B3">
        <w:rPr>
          <w:rStyle w:val="FootnoteReference"/>
          <w:color w:val="000000" w:themeColor="text1"/>
        </w:rPr>
        <w:footnoteReference w:id="18"/>
      </w:r>
      <w:r w:rsidR="00B44592">
        <w:rPr>
          <w:color w:val="000000" w:themeColor="text1"/>
        </w:rPr>
        <w:t xml:space="preserve"> and </w:t>
      </w:r>
      <w:proofErr w:type="spellStart"/>
      <w:r w:rsidR="00B44592">
        <w:rPr>
          <w:color w:val="000000" w:themeColor="text1"/>
        </w:rPr>
        <w:t>Gogerddan</w:t>
      </w:r>
      <w:proofErr w:type="spellEnd"/>
      <w:r w:rsidR="00A204B3">
        <w:rPr>
          <w:rStyle w:val="FootnoteReference"/>
          <w:color w:val="000000" w:themeColor="text1"/>
        </w:rPr>
        <w:footnoteReference w:id="19"/>
      </w:r>
      <w:r w:rsidR="00B44592">
        <w:rPr>
          <w:color w:val="000000" w:themeColor="text1"/>
        </w:rPr>
        <w:t>, a</w:t>
      </w:r>
      <w:r w:rsidR="002052DB">
        <w:rPr>
          <w:color w:val="000000" w:themeColor="text1"/>
        </w:rPr>
        <w:t>re all pulled together by a common narrative.</w:t>
      </w:r>
    </w:p>
    <w:p w:rsidR="00567F8B" w:rsidRPr="00B44592" w:rsidRDefault="0061259E" w:rsidP="00780DFC">
      <w:pPr>
        <w:rPr>
          <w:color w:val="000000" w:themeColor="text1"/>
        </w:rPr>
      </w:pPr>
      <w:r>
        <w:rPr>
          <w:b/>
          <w:color w:val="000000" w:themeColor="text1"/>
        </w:rPr>
        <w:t>[3.</w:t>
      </w:r>
      <w:r w:rsidR="0096798B">
        <w:rPr>
          <w:b/>
          <w:color w:val="000000" w:themeColor="text1"/>
        </w:rPr>
        <w:t>4</w:t>
      </w:r>
      <w:r>
        <w:rPr>
          <w:b/>
          <w:color w:val="000000" w:themeColor="text1"/>
        </w:rPr>
        <w:t xml:space="preserve">] </w:t>
      </w:r>
      <w:r w:rsidR="00567F8B">
        <w:rPr>
          <w:b/>
          <w:color w:val="000000" w:themeColor="text1"/>
        </w:rPr>
        <w:t>Authenticity</w:t>
      </w:r>
    </w:p>
    <w:p w:rsidR="00B5354C" w:rsidRDefault="007111CE" w:rsidP="00780DFC">
      <w:pPr>
        <w:rPr>
          <w:color w:val="000000" w:themeColor="text1"/>
        </w:rPr>
      </w:pPr>
      <w:r>
        <w:rPr>
          <w:color w:val="000000" w:themeColor="text1"/>
        </w:rPr>
        <w:t xml:space="preserve">It is hard to say what is true and what is not in the case of </w:t>
      </w:r>
      <w:proofErr w:type="spellStart"/>
      <w:r>
        <w:rPr>
          <w:color w:val="000000" w:themeColor="text1"/>
        </w:rPr>
        <w:t>Peterwell</w:t>
      </w:r>
      <w:proofErr w:type="spellEnd"/>
      <w:r>
        <w:rPr>
          <w:color w:val="000000" w:themeColor="text1"/>
        </w:rPr>
        <w:t xml:space="preserve">. </w:t>
      </w:r>
      <w:r w:rsidR="000F4F0E">
        <w:rPr>
          <w:color w:val="000000" w:themeColor="text1"/>
        </w:rPr>
        <w:t xml:space="preserve">The </w:t>
      </w:r>
      <w:r w:rsidR="009637B9">
        <w:rPr>
          <w:color w:val="000000" w:themeColor="text1"/>
        </w:rPr>
        <w:t xml:space="preserve">whole </w:t>
      </w:r>
      <w:r w:rsidR="000F4F0E">
        <w:rPr>
          <w:color w:val="000000" w:themeColor="text1"/>
        </w:rPr>
        <w:t>legend has very little historical evidence to back it up</w:t>
      </w:r>
      <w:r w:rsidR="009637B9">
        <w:rPr>
          <w:color w:val="000000" w:themeColor="text1"/>
        </w:rPr>
        <w:t>.</w:t>
      </w:r>
      <w:r w:rsidR="00B9315E">
        <w:rPr>
          <w:color w:val="000000" w:themeColor="text1"/>
        </w:rPr>
        <w:t xml:space="preserve"> There are</w:t>
      </w:r>
      <w:r w:rsidR="009637B9">
        <w:rPr>
          <w:color w:val="000000" w:themeColor="text1"/>
        </w:rPr>
        <w:t xml:space="preserve"> many anomalies in the reality described in </w:t>
      </w:r>
      <w:r w:rsidR="00B9315E">
        <w:rPr>
          <w:color w:val="000000" w:themeColor="text1"/>
        </w:rPr>
        <w:t>Bethan Philip’</w:t>
      </w:r>
      <w:r w:rsidR="009637B9">
        <w:rPr>
          <w:color w:val="000000" w:themeColor="text1"/>
        </w:rPr>
        <w:t xml:space="preserve">s account </w:t>
      </w:r>
      <w:proofErr w:type="spellStart"/>
      <w:r w:rsidR="00B9315E">
        <w:rPr>
          <w:i/>
          <w:color w:val="000000" w:themeColor="text1"/>
        </w:rPr>
        <w:t>Peterwell</w:t>
      </w:r>
      <w:proofErr w:type="spellEnd"/>
      <w:r w:rsidR="00B9315E">
        <w:rPr>
          <w:i/>
          <w:color w:val="000000" w:themeColor="text1"/>
        </w:rPr>
        <w:t xml:space="preserve">, </w:t>
      </w:r>
      <w:r w:rsidR="009637B9">
        <w:rPr>
          <w:color w:val="000000" w:themeColor="text1"/>
        </w:rPr>
        <w:t>compared to the legend. One such difference is that</w:t>
      </w:r>
      <w:r w:rsidR="00B9315E">
        <w:rPr>
          <w:color w:val="000000" w:themeColor="text1"/>
        </w:rPr>
        <w:t xml:space="preserve"> </w:t>
      </w:r>
      <w:r w:rsidR="00B5354C">
        <w:rPr>
          <w:color w:val="000000" w:themeColor="text1"/>
        </w:rPr>
        <w:t xml:space="preserve">Herbert Lloyd died of natural causes instead of by </w:t>
      </w:r>
      <w:r w:rsidR="009637B9">
        <w:rPr>
          <w:color w:val="000000" w:themeColor="text1"/>
        </w:rPr>
        <w:t>his own hands.</w:t>
      </w:r>
      <w:r w:rsidR="00C36F73">
        <w:rPr>
          <w:rStyle w:val="FootnoteReference"/>
          <w:color w:val="000000" w:themeColor="text1"/>
        </w:rPr>
        <w:footnoteReference w:id="20"/>
      </w:r>
    </w:p>
    <w:p w:rsidR="001750D1" w:rsidRDefault="001750D1" w:rsidP="00780DFC">
      <w:pPr>
        <w:rPr>
          <w:color w:val="000000" w:themeColor="text1"/>
        </w:rPr>
      </w:pPr>
      <w:r>
        <w:rPr>
          <w:color w:val="000000" w:themeColor="text1"/>
        </w:rPr>
        <w:t xml:space="preserve">This makes turning it into a Heritage attraction problematic, as </w:t>
      </w:r>
      <w:r w:rsidR="00E25336">
        <w:rPr>
          <w:color w:val="000000" w:themeColor="text1"/>
        </w:rPr>
        <w:t>it cannot easily be said what is true and what is not.</w:t>
      </w:r>
    </w:p>
    <w:p w:rsidR="00242EAF" w:rsidRDefault="0096798B" w:rsidP="00780DFC">
      <w:pPr>
        <w:rPr>
          <w:b/>
          <w:color w:val="000000" w:themeColor="text1"/>
        </w:rPr>
      </w:pPr>
      <w:r>
        <w:rPr>
          <w:b/>
          <w:color w:val="000000" w:themeColor="text1"/>
        </w:rPr>
        <w:t>[3.5</w:t>
      </w:r>
      <w:r w:rsidR="0061259E">
        <w:rPr>
          <w:b/>
          <w:color w:val="000000" w:themeColor="text1"/>
        </w:rPr>
        <w:t xml:space="preserve">] </w:t>
      </w:r>
      <w:r w:rsidR="00CF5884">
        <w:rPr>
          <w:b/>
          <w:color w:val="000000" w:themeColor="text1"/>
        </w:rPr>
        <w:t>Dark Tourism</w:t>
      </w:r>
    </w:p>
    <w:p w:rsidR="00103C0E" w:rsidRPr="00242EAF" w:rsidRDefault="00F47DDF" w:rsidP="00780DFC">
      <w:pPr>
        <w:rPr>
          <w:color w:val="000000" w:themeColor="text1"/>
        </w:rPr>
      </w:pPr>
      <w:r>
        <w:rPr>
          <w:color w:val="000000" w:themeColor="text1"/>
        </w:rPr>
        <w:t>I</w:t>
      </w:r>
      <w:r w:rsidR="00037051">
        <w:rPr>
          <w:color w:val="000000" w:themeColor="text1"/>
        </w:rPr>
        <w:t>t is the legend and the tales of misery that draw t</w:t>
      </w:r>
      <w:r w:rsidR="0079384F">
        <w:rPr>
          <w:color w:val="000000" w:themeColor="text1"/>
        </w:rPr>
        <w:t xml:space="preserve">he most attention to </w:t>
      </w:r>
      <w:proofErr w:type="spellStart"/>
      <w:r w:rsidR="0079384F">
        <w:rPr>
          <w:color w:val="000000" w:themeColor="text1"/>
        </w:rPr>
        <w:t>Peterwell</w:t>
      </w:r>
      <w:proofErr w:type="spellEnd"/>
      <w:r w:rsidR="0079384F">
        <w:rPr>
          <w:color w:val="000000" w:themeColor="text1"/>
        </w:rPr>
        <w:t xml:space="preserve">. </w:t>
      </w:r>
      <w:r w:rsidR="008E3A2B">
        <w:rPr>
          <w:color w:val="000000" w:themeColor="text1"/>
        </w:rPr>
        <w:t>Thinking abo</w:t>
      </w:r>
      <w:r w:rsidR="00B438C0">
        <w:rPr>
          <w:color w:val="000000" w:themeColor="text1"/>
        </w:rPr>
        <w:t>ut the curse and</w:t>
      </w:r>
      <w:r w:rsidR="008E3A2B">
        <w:rPr>
          <w:color w:val="000000" w:themeColor="text1"/>
        </w:rPr>
        <w:t xml:space="preserve"> the death that is rumoured to have occurred beca</w:t>
      </w:r>
      <w:r w:rsidR="00B438C0">
        <w:rPr>
          <w:color w:val="000000" w:themeColor="text1"/>
        </w:rPr>
        <w:t xml:space="preserve">use of </w:t>
      </w:r>
      <w:proofErr w:type="spellStart"/>
      <w:r w:rsidR="00B438C0">
        <w:rPr>
          <w:color w:val="000000" w:themeColor="text1"/>
        </w:rPr>
        <w:t>Peterwell</w:t>
      </w:r>
      <w:proofErr w:type="spellEnd"/>
      <w:r w:rsidR="00B438C0">
        <w:rPr>
          <w:color w:val="000000" w:themeColor="text1"/>
        </w:rPr>
        <w:t>,</w:t>
      </w:r>
      <w:r w:rsidR="008B510B">
        <w:rPr>
          <w:color w:val="000000" w:themeColor="text1"/>
        </w:rPr>
        <w:t xml:space="preserve"> it is considered as “Dark Tourism”.</w:t>
      </w:r>
      <w:r w:rsidR="00F10B8E">
        <w:rPr>
          <w:rStyle w:val="FootnoteReference"/>
          <w:color w:val="000000" w:themeColor="text1"/>
        </w:rPr>
        <w:footnoteReference w:id="21"/>
      </w:r>
      <w:r w:rsidR="003D58A3">
        <w:rPr>
          <w:color w:val="000000" w:themeColor="text1"/>
        </w:rPr>
        <w:t xml:space="preserve"> As such,</w:t>
      </w:r>
      <w:r w:rsidR="008B510B">
        <w:rPr>
          <w:color w:val="000000" w:themeColor="text1"/>
        </w:rPr>
        <w:t xml:space="preserve"> </w:t>
      </w:r>
      <w:r w:rsidR="003D58A3">
        <w:rPr>
          <w:color w:val="000000" w:themeColor="text1"/>
        </w:rPr>
        <w:t xml:space="preserve">using it as a heritage may cause distress to </w:t>
      </w:r>
      <w:r w:rsidR="00C52352">
        <w:rPr>
          <w:color w:val="000000" w:themeColor="text1"/>
        </w:rPr>
        <w:t xml:space="preserve">nearby </w:t>
      </w:r>
      <w:r w:rsidR="00F83153">
        <w:rPr>
          <w:color w:val="000000" w:themeColor="text1"/>
        </w:rPr>
        <w:t>residents</w:t>
      </w:r>
      <w:r w:rsidR="00C52352">
        <w:rPr>
          <w:color w:val="000000" w:themeColor="text1"/>
        </w:rPr>
        <w:t xml:space="preserve"> who have grown up on the tale</w:t>
      </w:r>
      <w:r w:rsidR="00F83153">
        <w:rPr>
          <w:color w:val="000000" w:themeColor="text1"/>
        </w:rPr>
        <w:t>. It could also be construed as c</w:t>
      </w:r>
      <w:r w:rsidR="0046565B">
        <w:rPr>
          <w:color w:val="000000" w:themeColor="text1"/>
        </w:rPr>
        <w:t>elebrating</w:t>
      </w:r>
      <w:r w:rsidR="00242EAF">
        <w:rPr>
          <w:color w:val="000000" w:themeColor="text1"/>
        </w:rPr>
        <w:t xml:space="preserve"> a </w:t>
      </w:r>
      <w:r w:rsidR="0046565B">
        <w:rPr>
          <w:color w:val="000000" w:themeColor="text1"/>
        </w:rPr>
        <w:t>bad authoritarian figure</w:t>
      </w:r>
      <w:r w:rsidR="00F83153">
        <w:rPr>
          <w:color w:val="000000" w:themeColor="text1"/>
        </w:rPr>
        <w:t xml:space="preserve"> and romanticising </w:t>
      </w:r>
      <w:r w:rsidR="00283548">
        <w:rPr>
          <w:color w:val="000000" w:themeColor="text1"/>
        </w:rPr>
        <w:t xml:space="preserve">the suffering he caused </w:t>
      </w:r>
      <w:r w:rsidR="00F83153">
        <w:rPr>
          <w:color w:val="000000" w:themeColor="text1"/>
        </w:rPr>
        <w:t>by making Herbert Lloyd’s story into an attraction.</w:t>
      </w:r>
    </w:p>
    <w:p w:rsidR="00835C88" w:rsidRPr="00DA710C" w:rsidRDefault="009101AC" w:rsidP="00835C88">
      <w:pPr>
        <w:rPr>
          <w:color w:val="000000" w:themeColor="text1"/>
          <w:sz w:val="24"/>
          <w:u w:val="single"/>
        </w:rPr>
      </w:pPr>
      <w:r w:rsidRPr="00DA710C">
        <w:rPr>
          <w:color w:val="000000" w:themeColor="text1"/>
          <w:sz w:val="24"/>
          <w:u w:val="single"/>
        </w:rPr>
        <w:t xml:space="preserve">4 </w:t>
      </w:r>
      <w:r w:rsidR="00DA710C" w:rsidRPr="00DA710C">
        <w:rPr>
          <w:color w:val="000000" w:themeColor="text1"/>
          <w:sz w:val="24"/>
          <w:u w:val="single"/>
        </w:rPr>
        <w:t>–</w:t>
      </w:r>
      <w:r w:rsidR="00835C88" w:rsidRPr="00DA710C">
        <w:rPr>
          <w:color w:val="000000" w:themeColor="text1"/>
          <w:sz w:val="24"/>
          <w:u w:val="single"/>
        </w:rPr>
        <w:t xml:space="preserve"> </w:t>
      </w:r>
      <w:r w:rsidR="00DA710C">
        <w:rPr>
          <w:color w:val="000000" w:themeColor="text1"/>
          <w:sz w:val="24"/>
          <w:u w:val="single"/>
        </w:rPr>
        <w:t>Socioc</w:t>
      </w:r>
      <w:r w:rsidR="00DA710C" w:rsidRPr="00DA710C">
        <w:rPr>
          <w:color w:val="000000" w:themeColor="text1"/>
          <w:sz w:val="24"/>
          <w:u w:val="single"/>
        </w:rPr>
        <w:t>ultural Trends</w:t>
      </w:r>
    </w:p>
    <w:p w:rsidR="00835C88" w:rsidRDefault="009101AC" w:rsidP="00835C88">
      <w:pPr>
        <w:rPr>
          <w:b/>
          <w:color w:val="000000" w:themeColor="text1"/>
        </w:rPr>
      </w:pPr>
      <w:r>
        <w:rPr>
          <w:b/>
          <w:color w:val="000000" w:themeColor="text1"/>
        </w:rPr>
        <w:t>[4</w:t>
      </w:r>
      <w:r w:rsidR="00835C88">
        <w:rPr>
          <w:b/>
          <w:color w:val="000000" w:themeColor="text1"/>
        </w:rPr>
        <w:t>.1] Demographics</w:t>
      </w:r>
    </w:p>
    <w:p w:rsidR="00B64D98" w:rsidRPr="00B64D98" w:rsidRDefault="00B64D98" w:rsidP="00CF6A25">
      <w:pPr>
        <w:tabs>
          <w:tab w:val="center" w:pos="4513"/>
        </w:tabs>
        <w:rPr>
          <w:i/>
          <w:color w:val="000000" w:themeColor="text1"/>
        </w:rPr>
      </w:pPr>
      <w:r>
        <w:rPr>
          <w:i/>
          <w:color w:val="000000" w:themeColor="text1"/>
        </w:rPr>
        <w:t>4.1.1 - Age</w:t>
      </w:r>
    </w:p>
    <w:p w:rsidR="00835C88" w:rsidRDefault="00835C88" w:rsidP="00835C88">
      <w:pPr>
        <w:rPr>
          <w:color w:val="000000" w:themeColor="text1"/>
        </w:rPr>
      </w:pPr>
      <w:r>
        <w:rPr>
          <w:color w:val="000000" w:themeColor="text1"/>
        </w:rPr>
        <w:lastRenderedPageBreak/>
        <w:t xml:space="preserve">According to </w:t>
      </w:r>
      <w:r w:rsidR="00986D4F" w:rsidRPr="00986D4F">
        <w:rPr>
          <w:i/>
          <w:color w:val="000000" w:themeColor="text1"/>
        </w:rPr>
        <w:t>Heritage Visitor Attractions</w:t>
      </w:r>
      <w:r w:rsidR="00986D4F" w:rsidRPr="00986D4F">
        <w:rPr>
          <w:color w:val="000000" w:themeColor="text1"/>
        </w:rPr>
        <w:t xml:space="preserve">: </w:t>
      </w:r>
      <w:r w:rsidRPr="00986D4F">
        <w:rPr>
          <w:color w:val="000000" w:themeColor="text1"/>
        </w:rPr>
        <w:t>‘</w:t>
      </w:r>
      <w:r>
        <w:rPr>
          <w:color w:val="000000" w:themeColor="text1"/>
        </w:rPr>
        <w:t xml:space="preserve">At present, the age group visiting historic </w:t>
      </w:r>
      <w:proofErr w:type="gramStart"/>
      <w:r>
        <w:rPr>
          <w:color w:val="000000" w:themeColor="text1"/>
        </w:rPr>
        <w:t>houses (…) is</w:t>
      </w:r>
      <w:proofErr w:type="gramEnd"/>
      <w:r>
        <w:rPr>
          <w:color w:val="000000" w:themeColor="text1"/>
        </w:rPr>
        <w:t xml:space="preserve"> predomin</w:t>
      </w:r>
      <w:r w:rsidR="0065097E">
        <w:rPr>
          <w:color w:val="000000" w:themeColor="text1"/>
        </w:rPr>
        <w:t>antly between 45 and 64 years’.</w:t>
      </w:r>
      <w:r w:rsidR="00B37F8A">
        <w:rPr>
          <w:rStyle w:val="FootnoteReference"/>
          <w:color w:val="000000" w:themeColor="text1"/>
        </w:rPr>
        <w:footnoteReference w:id="22"/>
      </w:r>
      <w:r w:rsidR="000A0C47">
        <w:rPr>
          <w:color w:val="000000" w:themeColor="text1"/>
        </w:rPr>
        <w:t xml:space="preserve"> </w:t>
      </w:r>
      <w:r w:rsidR="00DD4619">
        <w:rPr>
          <w:color w:val="000000" w:themeColor="text1"/>
        </w:rPr>
        <w:t>H</w:t>
      </w:r>
      <w:r w:rsidR="0034691B">
        <w:rPr>
          <w:color w:val="000000" w:themeColor="text1"/>
        </w:rPr>
        <w:t xml:space="preserve">owever, </w:t>
      </w:r>
      <w:r w:rsidR="00214C52">
        <w:rPr>
          <w:color w:val="000000" w:themeColor="text1"/>
        </w:rPr>
        <w:t xml:space="preserve">given that </w:t>
      </w:r>
      <w:proofErr w:type="spellStart"/>
      <w:r w:rsidR="00214C52">
        <w:rPr>
          <w:color w:val="000000" w:themeColor="text1"/>
        </w:rPr>
        <w:t>Peterwell</w:t>
      </w:r>
      <w:proofErr w:type="spellEnd"/>
      <w:r w:rsidR="00214C52">
        <w:rPr>
          <w:color w:val="000000" w:themeColor="text1"/>
        </w:rPr>
        <w:t xml:space="preserve"> is such a small site, sticking to a particular age range may limit its potential. </w:t>
      </w:r>
      <w:r w:rsidR="003F7F00">
        <w:rPr>
          <w:color w:val="000000" w:themeColor="text1"/>
        </w:rPr>
        <w:t xml:space="preserve">With schools so nearby, </w:t>
      </w:r>
      <w:proofErr w:type="spellStart"/>
      <w:r w:rsidR="003F7F00">
        <w:rPr>
          <w:color w:val="000000" w:themeColor="text1"/>
        </w:rPr>
        <w:t>Peterwell</w:t>
      </w:r>
      <w:proofErr w:type="spellEnd"/>
      <w:r w:rsidR="003F7F00">
        <w:rPr>
          <w:color w:val="000000" w:themeColor="text1"/>
        </w:rPr>
        <w:t xml:space="preserve"> could be a good </w:t>
      </w:r>
      <w:r w:rsidR="00B64D98">
        <w:rPr>
          <w:color w:val="000000" w:themeColor="text1"/>
        </w:rPr>
        <w:t xml:space="preserve">chance to </w:t>
      </w:r>
      <w:r w:rsidR="009A0C47">
        <w:rPr>
          <w:color w:val="000000" w:themeColor="text1"/>
        </w:rPr>
        <w:t>explore a wider potential for the local heritage of Lampeter.</w:t>
      </w:r>
    </w:p>
    <w:p w:rsidR="00B9770D" w:rsidRDefault="00B9770D" w:rsidP="00835C88">
      <w:pPr>
        <w:rPr>
          <w:i/>
          <w:color w:val="000000" w:themeColor="text1"/>
        </w:rPr>
      </w:pPr>
      <w:r>
        <w:rPr>
          <w:i/>
          <w:color w:val="000000" w:themeColor="text1"/>
        </w:rPr>
        <w:t>4.1.2 – Gender</w:t>
      </w:r>
    </w:p>
    <w:p w:rsidR="00B9770D" w:rsidRPr="00B9770D" w:rsidRDefault="00B9770D" w:rsidP="00835C88">
      <w:pPr>
        <w:rPr>
          <w:color w:val="000000" w:themeColor="text1"/>
        </w:rPr>
      </w:pPr>
      <w:r>
        <w:rPr>
          <w:color w:val="000000" w:themeColor="text1"/>
        </w:rPr>
        <w:t xml:space="preserve">Heritage sites do not seem to be gender specific, and as such, </w:t>
      </w:r>
      <w:proofErr w:type="spellStart"/>
      <w:r>
        <w:rPr>
          <w:color w:val="000000" w:themeColor="text1"/>
        </w:rPr>
        <w:t>Peterwell</w:t>
      </w:r>
      <w:proofErr w:type="spellEnd"/>
      <w:r>
        <w:rPr>
          <w:color w:val="000000" w:themeColor="text1"/>
        </w:rPr>
        <w:t xml:space="preserve"> </w:t>
      </w:r>
      <w:r w:rsidR="00C5305D">
        <w:rPr>
          <w:color w:val="000000" w:themeColor="text1"/>
        </w:rPr>
        <w:t>will not</w:t>
      </w:r>
      <w:r>
        <w:rPr>
          <w:color w:val="000000" w:themeColor="text1"/>
        </w:rPr>
        <w:t xml:space="preserve"> benefit from catering towards one gender over another.</w:t>
      </w:r>
    </w:p>
    <w:p w:rsidR="00B64D98" w:rsidRPr="00B64D98" w:rsidRDefault="00B9770D" w:rsidP="009054B9">
      <w:pPr>
        <w:rPr>
          <w:i/>
          <w:color w:val="000000" w:themeColor="text1"/>
        </w:rPr>
      </w:pPr>
      <w:r>
        <w:rPr>
          <w:i/>
          <w:color w:val="000000" w:themeColor="text1"/>
        </w:rPr>
        <w:t>4.1.3</w:t>
      </w:r>
      <w:r w:rsidR="00B64D98">
        <w:rPr>
          <w:i/>
          <w:color w:val="000000" w:themeColor="text1"/>
        </w:rPr>
        <w:t xml:space="preserve"> - Income</w:t>
      </w:r>
    </w:p>
    <w:p w:rsidR="00896598" w:rsidRDefault="00C07DE8" w:rsidP="0079283A">
      <w:pPr>
        <w:rPr>
          <w:color w:val="000000" w:themeColor="text1"/>
        </w:rPr>
      </w:pPr>
      <w:r w:rsidRPr="00C07DE8">
        <w:rPr>
          <w:i/>
          <w:color w:val="000000" w:themeColor="text1"/>
        </w:rPr>
        <w:t>Heritage Visitor Attractions</w:t>
      </w:r>
      <w:r w:rsidR="00896598">
        <w:rPr>
          <w:color w:val="000000" w:themeColor="text1"/>
        </w:rPr>
        <w:t xml:space="preserve"> also states</w:t>
      </w:r>
      <w:r w:rsidR="009054B9">
        <w:rPr>
          <w:color w:val="000000" w:themeColor="text1"/>
        </w:rPr>
        <w:t xml:space="preserve"> that the socio-economic groups A, B and C1 are the “traditional”</w:t>
      </w:r>
      <w:r w:rsidR="00B43895">
        <w:rPr>
          <w:rStyle w:val="FootnoteReference"/>
          <w:color w:val="000000" w:themeColor="text1"/>
        </w:rPr>
        <w:footnoteReference w:id="23"/>
      </w:r>
      <w:r w:rsidR="009054B9">
        <w:rPr>
          <w:color w:val="000000" w:themeColor="text1"/>
        </w:rPr>
        <w:t xml:space="preserve"> groups to attend sites like </w:t>
      </w:r>
      <w:proofErr w:type="spellStart"/>
      <w:r w:rsidR="009054B9">
        <w:rPr>
          <w:color w:val="000000" w:themeColor="text1"/>
        </w:rPr>
        <w:t>Peterwell</w:t>
      </w:r>
      <w:proofErr w:type="spellEnd"/>
      <w:r w:rsidR="009054B9">
        <w:rPr>
          <w:color w:val="000000" w:themeColor="text1"/>
        </w:rPr>
        <w:t>.</w:t>
      </w:r>
      <w:r w:rsidR="00896598">
        <w:rPr>
          <w:color w:val="000000" w:themeColor="text1"/>
        </w:rPr>
        <w:t xml:space="preserve"> </w:t>
      </w:r>
      <w:r w:rsidR="0090596D">
        <w:rPr>
          <w:color w:val="000000" w:themeColor="text1"/>
        </w:rPr>
        <w:t xml:space="preserve">In light of this and </w:t>
      </w:r>
      <w:r w:rsidR="0090596D" w:rsidRPr="00175D3C">
        <w:rPr>
          <w:color w:val="000000" w:themeColor="text1"/>
        </w:rPr>
        <w:t>t</w:t>
      </w:r>
      <w:r w:rsidR="002C3A2B" w:rsidRPr="00175D3C">
        <w:rPr>
          <w:color w:val="000000" w:themeColor="text1"/>
        </w:rPr>
        <w:t xml:space="preserve">aking into account </w:t>
      </w:r>
      <w:r w:rsidR="00F459A1" w:rsidRPr="00175D3C">
        <w:rPr>
          <w:color w:val="000000" w:themeColor="text1"/>
        </w:rPr>
        <w:t xml:space="preserve">the fact that </w:t>
      </w:r>
      <w:proofErr w:type="spellStart"/>
      <w:r w:rsidR="00F459A1" w:rsidRPr="00175D3C">
        <w:rPr>
          <w:color w:val="000000" w:themeColor="text1"/>
        </w:rPr>
        <w:t>Peterwell</w:t>
      </w:r>
      <w:proofErr w:type="spellEnd"/>
      <w:r w:rsidR="00F459A1" w:rsidRPr="00175D3C">
        <w:rPr>
          <w:color w:val="000000" w:themeColor="text1"/>
        </w:rPr>
        <w:t xml:space="preserve"> is predominantly a story of a gentleman rather than the community around him</w:t>
      </w:r>
      <w:r w:rsidR="000D7C7A">
        <w:rPr>
          <w:color w:val="000000" w:themeColor="text1"/>
        </w:rPr>
        <w:t>,</w:t>
      </w:r>
      <w:r w:rsidR="00BF0646" w:rsidRPr="00175D3C">
        <w:rPr>
          <w:color w:val="000000" w:themeColor="text1"/>
        </w:rPr>
        <w:t xml:space="preserve"> it would be </w:t>
      </w:r>
      <w:r w:rsidR="0009218F" w:rsidRPr="00175D3C">
        <w:rPr>
          <w:color w:val="000000" w:themeColor="text1"/>
        </w:rPr>
        <w:t>difficult to focus attention on elements</w:t>
      </w:r>
      <w:r w:rsidR="00A45B0A">
        <w:rPr>
          <w:color w:val="000000" w:themeColor="text1"/>
        </w:rPr>
        <w:t>,</w:t>
      </w:r>
      <w:r w:rsidR="0009218F" w:rsidRPr="00175D3C">
        <w:rPr>
          <w:color w:val="000000" w:themeColor="text1"/>
        </w:rPr>
        <w:t xml:space="preserve"> </w:t>
      </w:r>
      <w:r w:rsidR="00A45B0A">
        <w:rPr>
          <w:color w:val="000000" w:themeColor="text1"/>
        </w:rPr>
        <w:t xml:space="preserve">on site, </w:t>
      </w:r>
      <w:r w:rsidR="0009218F" w:rsidRPr="00175D3C">
        <w:rPr>
          <w:color w:val="000000" w:themeColor="text1"/>
        </w:rPr>
        <w:t xml:space="preserve">that would specifically appeal to C2, D and E </w:t>
      </w:r>
      <w:r w:rsidR="0079283A" w:rsidRPr="00175D3C">
        <w:rPr>
          <w:color w:val="000000" w:themeColor="text1"/>
        </w:rPr>
        <w:t>to create a broader diversity in visitors.</w:t>
      </w:r>
    </w:p>
    <w:p w:rsidR="00B64D98" w:rsidRDefault="00B9770D" w:rsidP="00E51CCC">
      <w:pPr>
        <w:tabs>
          <w:tab w:val="center" w:pos="4513"/>
        </w:tabs>
        <w:rPr>
          <w:i/>
          <w:color w:val="000000" w:themeColor="text1"/>
        </w:rPr>
      </w:pPr>
      <w:r>
        <w:rPr>
          <w:i/>
          <w:color w:val="000000" w:themeColor="text1"/>
        </w:rPr>
        <w:t>4.1.4</w:t>
      </w:r>
      <w:r w:rsidR="00B64D98">
        <w:rPr>
          <w:i/>
          <w:color w:val="000000" w:themeColor="text1"/>
        </w:rPr>
        <w:t xml:space="preserve"> </w:t>
      </w:r>
      <w:r w:rsidR="0079283A">
        <w:rPr>
          <w:i/>
          <w:color w:val="000000" w:themeColor="text1"/>
        </w:rPr>
        <w:t>–</w:t>
      </w:r>
      <w:r w:rsidR="00B64D98">
        <w:rPr>
          <w:i/>
          <w:color w:val="000000" w:themeColor="text1"/>
        </w:rPr>
        <w:t xml:space="preserve"> </w:t>
      </w:r>
      <w:r w:rsidR="00D14B5C">
        <w:rPr>
          <w:i/>
          <w:color w:val="000000" w:themeColor="text1"/>
        </w:rPr>
        <w:t>Ethnicity</w:t>
      </w:r>
    </w:p>
    <w:p w:rsidR="00EA37D5" w:rsidRPr="00384179" w:rsidRDefault="0097733F" w:rsidP="00384179">
      <w:pPr>
        <w:rPr>
          <w:color w:val="000000" w:themeColor="text1"/>
        </w:rPr>
      </w:pPr>
      <w:r w:rsidRPr="00384179">
        <w:rPr>
          <w:color w:val="000000" w:themeColor="text1"/>
        </w:rPr>
        <w:t xml:space="preserve">The story of </w:t>
      </w:r>
      <w:proofErr w:type="spellStart"/>
      <w:r w:rsidRPr="00384179">
        <w:rPr>
          <w:color w:val="000000" w:themeColor="text1"/>
        </w:rPr>
        <w:t>Peterwell</w:t>
      </w:r>
      <w:proofErr w:type="spellEnd"/>
      <w:r w:rsidRPr="00384179">
        <w:rPr>
          <w:color w:val="000000" w:themeColor="text1"/>
        </w:rPr>
        <w:t xml:space="preserve"> is </w:t>
      </w:r>
      <w:r w:rsidR="00A1689D" w:rsidRPr="00384179">
        <w:rPr>
          <w:color w:val="000000" w:themeColor="text1"/>
        </w:rPr>
        <w:t xml:space="preserve">one centred </w:t>
      </w:r>
      <w:proofErr w:type="gramStart"/>
      <w:r w:rsidR="00A1689D" w:rsidRPr="00384179">
        <w:rPr>
          <w:color w:val="000000" w:themeColor="text1"/>
        </w:rPr>
        <w:t>around</w:t>
      </w:r>
      <w:proofErr w:type="gramEnd"/>
      <w:r w:rsidR="00A1689D" w:rsidRPr="00384179">
        <w:rPr>
          <w:color w:val="000000" w:themeColor="text1"/>
        </w:rPr>
        <w:t xml:space="preserve"> the area of Ceredigion</w:t>
      </w:r>
      <w:r w:rsidR="005D2AAF">
        <w:rPr>
          <w:color w:val="000000" w:themeColor="text1"/>
        </w:rPr>
        <w:t xml:space="preserve">, </w:t>
      </w:r>
      <w:r w:rsidR="00A1689D" w:rsidRPr="00384179">
        <w:rPr>
          <w:color w:val="000000" w:themeColor="text1"/>
        </w:rPr>
        <w:t>so it has very little to do with cultures other than that of the Welsh.</w:t>
      </w:r>
    </w:p>
    <w:p w:rsidR="00835C88" w:rsidRDefault="009101AC" w:rsidP="00835C88">
      <w:pPr>
        <w:rPr>
          <w:b/>
          <w:color w:val="000000" w:themeColor="text1"/>
        </w:rPr>
      </w:pPr>
      <w:r>
        <w:rPr>
          <w:b/>
          <w:color w:val="000000" w:themeColor="text1"/>
        </w:rPr>
        <w:t>[4</w:t>
      </w:r>
      <w:r w:rsidR="00EC06A3">
        <w:rPr>
          <w:b/>
          <w:color w:val="000000" w:themeColor="text1"/>
        </w:rPr>
        <w:t>.2</w:t>
      </w:r>
      <w:r w:rsidR="00835C88">
        <w:rPr>
          <w:b/>
          <w:color w:val="000000" w:themeColor="text1"/>
        </w:rPr>
        <w:t xml:space="preserve">] </w:t>
      </w:r>
      <w:proofErr w:type="spellStart"/>
      <w:r w:rsidR="00835C88">
        <w:rPr>
          <w:b/>
          <w:color w:val="000000" w:themeColor="text1"/>
        </w:rPr>
        <w:t>Geodemographics</w:t>
      </w:r>
      <w:proofErr w:type="spellEnd"/>
    </w:p>
    <w:p w:rsidR="00DE44B7" w:rsidRDefault="001D6939" w:rsidP="00BF52C4">
      <w:pPr>
        <w:rPr>
          <w:color w:val="000000" w:themeColor="text1"/>
        </w:rPr>
      </w:pPr>
      <w:r>
        <w:rPr>
          <w:color w:val="000000" w:themeColor="text1"/>
        </w:rPr>
        <w:t>The site will be</w:t>
      </w:r>
      <w:r w:rsidR="00835C88">
        <w:rPr>
          <w:color w:val="000000" w:themeColor="text1"/>
        </w:rPr>
        <w:t xml:space="preserve"> more of a local one, given its background.</w:t>
      </w:r>
      <w:r w:rsidR="00AC257F">
        <w:rPr>
          <w:color w:val="000000" w:themeColor="text1"/>
        </w:rPr>
        <w:t xml:space="preserve"> It is unlikely to have </w:t>
      </w:r>
      <w:r w:rsidR="009C6BFD">
        <w:rPr>
          <w:color w:val="000000" w:themeColor="text1"/>
        </w:rPr>
        <w:t>international</w:t>
      </w:r>
      <w:r w:rsidR="00C63A8C">
        <w:rPr>
          <w:color w:val="000000" w:themeColor="text1"/>
        </w:rPr>
        <w:t xml:space="preserve"> </w:t>
      </w:r>
      <w:r w:rsidR="009C6BFD">
        <w:rPr>
          <w:color w:val="000000" w:themeColor="text1"/>
        </w:rPr>
        <w:t xml:space="preserve">or </w:t>
      </w:r>
      <w:r w:rsidR="00C63A8C">
        <w:rPr>
          <w:color w:val="000000" w:themeColor="text1"/>
        </w:rPr>
        <w:t xml:space="preserve">national </w:t>
      </w:r>
      <w:r w:rsidR="004F01ED">
        <w:rPr>
          <w:color w:val="000000" w:themeColor="text1"/>
        </w:rPr>
        <w:t>significance;</w:t>
      </w:r>
      <w:r w:rsidR="00787DEB">
        <w:rPr>
          <w:rStyle w:val="FootnoteReference"/>
          <w:color w:val="000000" w:themeColor="text1"/>
        </w:rPr>
        <w:footnoteReference w:id="24"/>
      </w:r>
      <w:r w:rsidR="00527A25">
        <w:rPr>
          <w:color w:val="000000" w:themeColor="text1"/>
        </w:rPr>
        <w:t xml:space="preserve"> rather, </w:t>
      </w:r>
      <w:r w:rsidR="00E209E7">
        <w:rPr>
          <w:color w:val="000000" w:themeColor="text1"/>
        </w:rPr>
        <w:t xml:space="preserve">visitors </w:t>
      </w:r>
      <w:r w:rsidR="008A1A36">
        <w:rPr>
          <w:color w:val="000000" w:themeColor="text1"/>
        </w:rPr>
        <w:t>will be more often</w:t>
      </w:r>
      <w:r w:rsidR="00E209E7">
        <w:rPr>
          <w:color w:val="000000" w:themeColor="text1"/>
        </w:rPr>
        <w:t xml:space="preserve"> from the region, or those that are passing through Lampeter or planning to visit it already.</w:t>
      </w:r>
      <w:r w:rsidR="00F56677">
        <w:rPr>
          <w:color w:val="000000" w:themeColor="text1"/>
        </w:rPr>
        <w:t xml:space="preserve"> </w:t>
      </w:r>
      <w:r w:rsidR="004C5BA6">
        <w:rPr>
          <w:color w:val="000000" w:themeColor="text1"/>
        </w:rPr>
        <w:t xml:space="preserve">In this respect, they will be mainly </w:t>
      </w:r>
      <w:r w:rsidR="00153959">
        <w:rPr>
          <w:color w:val="000000" w:themeColor="text1"/>
        </w:rPr>
        <w:t>Welsh or English speakers.</w:t>
      </w:r>
    </w:p>
    <w:p w:rsidR="00EC06A3" w:rsidRDefault="00EC06A3" w:rsidP="00EC06A3">
      <w:pPr>
        <w:rPr>
          <w:b/>
          <w:color w:val="000000" w:themeColor="text1"/>
        </w:rPr>
      </w:pPr>
      <w:r>
        <w:rPr>
          <w:b/>
          <w:color w:val="000000" w:themeColor="text1"/>
        </w:rPr>
        <w:t>[4</w:t>
      </w:r>
      <w:r w:rsidR="009025AC">
        <w:rPr>
          <w:b/>
          <w:color w:val="000000" w:themeColor="text1"/>
        </w:rPr>
        <w:t>.3</w:t>
      </w:r>
      <w:r>
        <w:rPr>
          <w:b/>
          <w:color w:val="000000" w:themeColor="text1"/>
        </w:rPr>
        <w:t>] Psychographics</w:t>
      </w:r>
    </w:p>
    <w:p w:rsidR="00EC06A3" w:rsidRDefault="00B5140F" w:rsidP="00BF52C4">
      <w:pPr>
        <w:rPr>
          <w:color w:val="000000" w:themeColor="text1"/>
        </w:rPr>
      </w:pPr>
      <w:r>
        <w:rPr>
          <w:color w:val="000000" w:themeColor="text1"/>
        </w:rPr>
        <w:t xml:space="preserve">Marketing </w:t>
      </w:r>
      <w:proofErr w:type="spellStart"/>
      <w:r w:rsidR="001D2CAB">
        <w:rPr>
          <w:color w:val="000000" w:themeColor="text1"/>
        </w:rPr>
        <w:t>Peterwell</w:t>
      </w:r>
      <w:proofErr w:type="spellEnd"/>
      <w:r w:rsidR="001D2CAB">
        <w:rPr>
          <w:color w:val="000000" w:themeColor="text1"/>
        </w:rPr>
        <w:t xml:space="preserve"> as a product and using </w:t>
      </w:r>
      <w:r w:rsidR="00764963">
        <w:rPr>
          <w:color w:val="000000" w:themeColor="text1"/>
        </w:rPr>
        <w:t>You</w:t>
      </w:r>
      <w:r w:rsidR="001D2CAB">
        <w:rPr>
          <w:color w:val="000000" w:themeColor="text1"/>
        </w:rPr>
        <w:t xml:space="preserve">ng and Rubicam’s categorisation, the category </w:t>
      </w:r>
      <w:r w:rsidR="00B9315E">
        <w:rPr>
          <w:color w:val="000000" w:themeColor="text1"/>
        </w:rPr>
        <w:t xml:space="preserve">best describing </w:t>
      </w:r>
      <w:r w:rsidR="001D2CAB">
        <w:rPr>
          <w:color w:val="000000" w:themeColor="text1"/>
        </w:rPr>
        <w:t xml:space="preserve">a tourist coming to </w:t>
      </w:r>
      <w:proofErr w:type="spellStart"/>
      <w:r w:rsidR="001D2CAB">
        <w:rPr>
          <w:color w:val="000000" w:themeColor="text1"/>
        </w:rPr>
        <w:t>Peterwell</w:t>
      </w:r>
      <w:proofErr w:type="spellEnd"/>
      <w:r w:rsidR="001D2CAB">
        <w:rPr>
          <w:color w:val="000000" w:themeColor="text1"/>
        </w:rPr>
        <w:t xml:space="preserve"> is “The Explorer”, given that their main incentive is “discovery”.</w:t>
      </w:r>
      <w:r w:rsidR="00BF52C4">
        <w:rPr>
          <w:rStyle w:val="FootnoteReference"/>
          <w:color w:val="000000" w:themeColor="text1"/>
        </w:rPr>
        <w:footnoteReference w:id="25"/>
      </w:r>
    </w:p>
    <w:p w:rsidR="008946BF" w:rsidRPr="00390A98" w:rsidRDefault="00835C88" w:rsidP="008946BF">
      <w:pPr>
        <w:rPr>
          <w:color w:val="000000" w:themeColor="text1"/>
          <w:sz w:val="24"/>
          <w:u w:val="single"/>
        </w:rPr>
      </w:pPr>
      <w:r>
        <w:rPr>
          <w:color w:val="000000" w:themeColor="text1"/>
          <w:sz w:val="24"/>
          <w:u w:val="single"/>
        </w:rPr>
        <w:t>5</w:t>
      </w:r>
      <w:r w:rsidR="00CC3715">
        <w:rPr>
          <w:color w:val="000000" w:themeColor="text1"/>
          <w:sz w:val="24"/>
          <w:u w:val="single"/>
        </w:rPr>
        <w:t xml:space="preserve"> </w:t>
      </w:r>
      <w:r w:rsidR="003547D3">
        <w:rPr>
          <w:color w:val="000000" w:themeColor="text1"/>
          <w:sz w:val="24"/>
          <w:u w:val="single"/>
        </w:rPr>
        <w:t>–</w:t>
      </w:r>
      <w:r w:rsidR="00CC3715">
        <w:rPr>
          <w:color w:val="000000" w:themeColor="text1"/>
          <w:sz w:val="24"/>
          <w:u w:val="single"/>
        </w:rPr>
        <w:t xml:space="preserve"> </w:t>
      </w:r>
      <w:r w:rsidR="00B92E47">
        <w:rPr>
          <w:color w:val="000000" w:themeColor="text1"/>
          <w:sz w:val="24"/>
          <w:u w:val="single"/>
        </w:rPr>
        <w:t>Potential</w:t>
      </w:r>
    </w:p>
    <w:p w:rsidR="008946BF" w:rsidRPr="008946BF" w:rsidRDefault="00390A98" w:rsidP="008946BF">
      <w:pPr>
        <w:rPr>
          <w:b/>
          <w:color w:val="000000" w:themeColor="text1"/>
        </w:rPr>
      </w:pPr>
      <w:r>
        <w:rPr>
          <w:b/>
          <w:color w:val="000000" w:themeColor="text1"/>
        </w:rPr>
        <w:t xml:space="preserve">[5.1] </w:t>
      </w:r>
      <w:r w:rsidR="008946BF" w:rsidRPr="008946BF">
        <w:rPr>
          <w:b/>
          <w:color w:val="000000" w:themeColor="text1"/>
        </w:rPr>
        <w:t>Demand</w:t>
      </w:r>
    </w:p>
    <w:p w:rsidR="00326888" w:rsidRDefault="00F50083" w:rsidP="00AD49A1">
      <w:pPr>
        <w:tabs>
          <w:tab w:val="left" w:pos="3840"/>
        </w:tabs>
        <w:rPr>
          <w:color w:val="000000" w:themeColor="text1"/>
        </w:rPr>
      </w:pPr>
      <w:r>
        <w:rPr>
          <w:color w:val="000000" w:themeColor="text1"/>
        </w:rPr>
        <w:t xml:space="preserve">Due to the disruption that tourism brings to any community, the demand and benefit of tourism has to </w:t>
      </w:r>
      <w:r w:rsidR="00B156A2">
        <w:rPr>
          <w:color w:val="000000" w:themeColor="text1"/>
        </w:rPr>
        <w:t xml:space="preserve">outweigh the </w:t>
      </w:r>
      <w:r w:rsidR="003E6948">
        <w:rPr>
          <w:color w:val="000000" w:themeColor="text1"/>
        </w:rPr>
        <w:t xml:space="preserve">commotion caused by a possible </w:t>
      </w:r>
      <w:r w:rsidR="000954DA">
        <w:rPr>
          <w:color w:val="000000" w:themeColor="text1"/>
        </w:rPr>
        <w:t>increase in footfall.</w:t>
      </w:r>
      <w:r w:rsidR="008A3E11">
        <w:rPr>
          <w:rStyle w:val="FootnoteReference"/>
          <w:color w:val="000000" w:themeColor="text1"/>
        </w:rPr>
        <w:footnoteReference w:id="26"/>
      </w:r>
      <w:r w:rsidR="000954DA">
        <w:rPr>
          <w:color w:val="000000" w:themeColor="text1"/>
        </w:rPr>
        <w:t xml:space="preserve"> </w:t>
      </w:r>
      <w:r w:rsidR="000B4BDB">
        <w:rPr>
          <w:color w:val="000000" w:themeColor="text1"/>
        </w:rPr>
        <w:t xml:space="preserve">In the case of Lampeter, the </w:t>
      </w:r>
      <w:r w:rsidR="000B4BDB">
        <w:rPr>
          <w:color w:val="000000" w:themeColor="text1"/>
        </w:rPr>
        <w:lastRenderedPageBreak/>
        <w:t xml:space="preserve">demand for tourism is prevalent </w:t>
      </w:r>
      <w:r w:rsidR="00DC0A2B">
        <w:rPr>
          <w:color w:val="000000" w:themeColor="text1"/>
        </w:rPr>
        <w:t xml:space="preserve">in the town through the </w:t>
      </w:r>
      <w:r w:rsidR="00AD49A1">
        <w:rPr>
          <w:color w:val="000000" w:themeColor="text1"/>
        </w:rPr>
        <w:t>heritage trail</w:t>
      </w:r>
      <w:r w:rsidR="00DC0A2B">
        <w:rPr>
          <w:color w:val="000000" w:themeColor="text1"/>
        </w:rPr>
        <w:t xml:space="preserve"> already in place and a few gift shops and expensive clothing retailers</w:t>
      </w:r>
      <w:r w:rsidR="009527E3">
        <w:rPr>
          <w:color w:val="000000" w:themeColor="text1"/>
        </w:rPr>
        <w:t xml:space="preserve"> – such as </w:t>
      </w:r>
      <w:r w:rsidR="00A65B28">
        <w:rPr>
          <w:color w:val="000000" w:themeColor="text1"/>
        </w:rPr>
        <w:t>Duet</w:t>
      </w:r>
      <w:r w:rsidR="00DC0A2B">
        <w:rPr>
          <w:color w:val="000000" w:themeColor="text1"/>
        </w:rPr>
        <w:t>.</w:t>
      </w:r>
      <w:r w:rsidR="00AD49A1">
        <w:rPr>
          <w:color w:val="000000" w:themeColor="text1"/>
        </w:rPr>
        <w:t xml:space="preserve"> There are also a few shops that have closed down</w:t>
      </w:r>
      <w:r w:rsidR="00321FA0">
        <w:rPr>
          <w:color w:val="000000" w:themeColor="text1"/>
        </w:rPr>
        <w:t xml:space="preserve"> and a lack of students in the university</w:t>
      </w:r>
      <w:r w:rsidR="00AD49A1">
        <w:rPr>
          <w:color w:val="000000" w:themeColor="text1"/>
        </w:rPr>
        <w:t xml:space="preserve">, displaying that </w:t>
      </w:r>
      <w:r w:rsidR="003E3A1F">
        <w:rPr>
          <w:color w:val="000000" w:themeColor="text1"/>
        </w:rPr>
        <w:t xml:space="preserve">there </w:t>
      </w:r>
      <w:r w:rsidR="002A06D3">
        <w:rPr>
          <w:color w:val="000000" w:themeColor="text1"/>
        </w:rPr>
        <w:t>is still a need for tourism and its benefits to increase in the area.</w:t>
      </w:r>
    </w:p>
    <w:p w:rsidR="007E0028" w:rsidRPr="007E0028" w:rsidRDefault="003B08F6" w:rsidP="00780DFC">
      <w:pPr>
        <w:rPr>
          <w:b/>
          <w:color w:val="000000" w:themeColor="text1"/>
        </w:rPr>
      </w:pPr>
      <w:r>
        <w:rPr>
          <w:b/>
          <w:color w:val="000000" w:themeColor="text1"/>
        </w:rPr>
        <w:t xml:space="preserve">[5.2] </w:t>
      </w:r>
      <w:r w:rsidR="007E0028" w:rsidRPr="007E0028">
        <w:rPr>
          <w:b/>
          <w:color w:val="000000" w:themeColor="text1"/>
        </w:rPr>
        <w:t>Development of Des</w:t>
      </w:r>
      <w:r w:rsidR="007E0028">
        <w:rPr>
          <w:b/>
          <w:color w:val="000000" w:themeColor="text1"/>
        </w:rPr>
        <w:t>t</w:t>
      </w:r>
      <w:r w:rsidR="007E0028" w:rsidRPr="007E0028">
        <w:rPr>
          <w:b/>
          <w:color w:val="000000" w:themeColor="text1"/>
        </w:rPr>
        <w:t>ination</w:t>
      </w:r>
      <w:r w:rsidR="00D151D3">
        <w:rPr>
          <w:b/>
          <w:color w:val="000000" w:themeColor="text1"/>
        </w:rPr>
        <w:t xml:space="preserve"> – </w:t>
      </w:r>
      <w:r w:rsidR="00782672">
        <w:rPr>
          <w:b/>
          <w:color w:val="000000" w:themeColor="text1"/>
        </w:rPr>
        <w:t xml:space="preserve">Non </w:t>
      </w:r>
      <w:r w:rsidR="007E0028">
        <w:rPr>
          <w:b/>
          <w:color w:val="000000" w:themeColor="text1"/>
        </w:rPr>
        <w:t>Profit</w:t>
      </w:r>
    </w:p>
    <w:p w:rsidR="00AC388B" w:rsidRDefault="0054456B" w:rsidP="00780DFC">
      <w:pPr>
        <w:rPr>
          <w:i/>
          <w:color w:val="000000" w:themeColor="text1"/>
        </w:rPr>
      </w:pPr>
      <w:r>
        <w:rPr>
          <w:i/>
          <w:color w:val="000000" w:themeColor="text1"/>
        </w:rPr>
        <w:t xml:space="preserve">5.2.1 - </w:t>
      </w:r>
      <w:r w:rsidR="00AC388B" w:rsidRPr="00AC388B">
        <w:rPr>
          <w:i/>
          <w:color w:val="000000" w:themeColor="text1"/>
        </w:rPr>
        <w:t>Type of Destination</w:t>
      </w:r>
    </w:p>
    <w:p w:rsidR="00AC388B" w:rsidRDefault="004E4697" w:rsidP="00AC388B">
      <w:pPr>
        <w:rPr>
          <w:color w:val="000000" w:themeColor="text1"/>
        </w:rPr>
      </w:pPr>
      <w:proofErr w:type="spellStart"/>
      <w:r>
        <w:rPr>
          <w:color w:val="000000" w:themeColor="text1"/>
        </w:rPr>
        <w:t>Peterwell</w:t>
      </w:r>
      <w:proofErr w:type="spellEnd"/>
      <w:r>
        <w:rPr>
          <w:color w:val="000000" w:themeColor="text1"/>
        </w:rPr>
        <w:t xml:space="preserve"> is a part of the “Built Heritage” described by </w:t>
      </w:r>
      <w:r w:rsidRPr="004E4697">
        <w:rPr>
          <w:i/>
          <w:color w:val="000000" w:themeColor="text1"/>
        </w:rPr>
        <w:t>Heritage Visitor Attractions</w:t>
      </w:r>
      <w:r>
        <w:rPr>
          <w:i/>
          <w:color w:val="000000" w:themeColor="text1"/>
        </w:rPr>
        <w:t xml:space="preserve"> </w:t>
      </w:r>
      <w:r w:rsidR="008B393C">
        <w:rPr>
          <w:color w:val="000000" w:themeColor="text1"/>
        </w:rPr>
        <w:t>from</w:t>
      </w:r>
      <w:r>
        <w:rPr>
          <w:color w:val="000000" w:themeColor="text1"/>
        </w:rPr>
        <w:t xml:space="preserve"> its categories of heritage sites.</w:t>
      </w:r>
      <w:r w:rsidR="00980069">
        <w:rPr>
          <w:rStyle w:val="FootnoteReference"/>
          <w:color w:val="000000" w:themeColor="text1"/>
        </w:rPr>
        <w:footnoteReference w:id="27"/>
      </w:r>
    </w:p>
    <w:p w:rsidR="000578FB" w:rsidRDefault="00D46A1E" w:rsidP="00780DFC">
      <w:pPr>
        <w:rPr>
          <w:color w:val="000000" w:themeColor="text1"/>
        </w:rPr>
      </w:pPr>
      <w:r>
        <w:rPr>
          <w:i/>
          <w:color w:val="000000" w:themeColor="text1"/>
        </w:rPr>
        <w:t xml:space="preserve">5.2.2 - </w:t>
      </w:r>
      <w:r w:rsidR="003F55BE">
        <w:rPr>
          <w:i/>
          <w:color w:val="000000" w:themeColor="text1"/>
        </w:rPr>
        <w:t>Premise</w:t>
      </w:r>
    </w:p>
    <w:p w:rsidR="00725239" w:rsidRDefault="00930F7F" w:rsidP="002D0A06">
      <w:pPr>
        <w:rPr>
          <w:color w:val="000000" w:themeColor="text1"/>
        </w:rPr>
      </w:pPr>
      <w:r>
        <w:rPr>
          <w:color w:val="000000" w:themeColor="text1"/>
        </w:rPr>
        <w:t>A</w:t>
      </w:r>
      <w:r w:rsidR="0007753D">
        <w:rPr>
          <w:color w:val="000000" w:themeColor="text1"/>
        </w:rPr>
        <w:t xml:space="preserve"> si</w:t>
      </w:r>
      <w:r w:rsidR="006D3FF4">
        <w:rPr>
          <w:color w:val="000000" w:themeColor="text1"/>
        </w:rPr>
        <w:t xml:space="preserve">mple heritage site at </w:t>
      </w:r>
      <w:proofErr w:type="spellStart"/>
      <w:r w:rsidR="006D3FF4">
        <w:rPr>
          <w:color w:val="000000" w:themeColor="text1"/>
        </w:rPr>
        <w:t>Peterwell</w:t>
      </w:r>
      <w:proofErr w:type="spellEnd"/>
      <w:r w:rsidR="006D3FF4">
        <w:rPr>
          <w:color w:val="000000" w:themeColor="text1"/>
        </w:rPr>
        <w:t xml:space="preserve">, without intentions of profiting economically, </w:t>
      </w:r>
      <w:r>
        <w:rPr>
          <w:color w:val="000000" w:themeColor="text1"/>
        </w:rPr>
        <w:t>will act as a part of the</w:t>
      </w:r>
      <w:r w:rsidR="00C947E7">
        <w:rPr>
          <w:color w:val="000000" w:themeColor="text1"/>
        </w:rPr>
        <w:t xml:space="preserve"> </w:t>
      </w:r>
      <w:r w:rsidR="00297A0A">
        <w:rPr>
          <w:color w:val="000000" w:themeColor="text1"/>
        </w:rPr>
        <w:t>heritage trail already set up in Lampeter, as well as with the museum.</w:t>
      </w:r>
      <w:r w:rsidR="00D92980">
        <w:rPr>
          <w:color w:val="000000" w:themeColor="text1"/>
        </w:rPr>
        <w:t xml:space="preserve"> </w:t>
      </w:r>
      <w:r w:rsidR="0064391E">
        <w:rPr>
          <w:color w:val="000000" w:themeColor="text1"/>
        </w:rPr>
        <w:t>Like the museum</w:t>
      </w:r>
      <w:r w:rsidR="00232003">
        <w:rPr>
          <w:color w:val="000000" w:themeColor="text1"/>
        </w:rPr>
        <w:t>,</w:t>
      </w:r>
      <w:r w:rsidR="00297A0A">
        <w:rPr>
          <w:color w:val="000000" w:themeColor="text1"/>
        </w:rPr>
        <w:t xml:space="preserve"> </w:t>
      </w:r>
      <w:r w:rsidR="0064391E">
        <w:rPr>
          <w:color w:val="000000" w:themeColor="text1"/>
        </w:rPr>
        <w:t xml:space="preserve">the entrance </w:t>
      </w:r>
      <w:r w:rsidR="00232003">
        <w:rPr>
          <w:color w:val="000000" w:themeColor="text1"/>
        </w:rPr>
        <w:t xml:space="preserve">to </w:t>
      </w:r>
      <w:proofErr w:type="spellStart"/>
      <w:r w:rsidR="00232003">
        <w:rPr>
          <w:color w:val="000000" w:themeColor="text1"/>
        </w:rPr>
        <w:t>Peterwell</w:t>
      </w:r>
      <w:proofErr w:type="spellEnd"/>
      <w:r w:rsidR="00232003">
        <w:rPr>
          <w:color w:val="000000" w:themeColor="text1"/>
        </w:rPr>
        <w:t xml:space="preserve"> would be free, </w:t>
      </w:r>
      <w:r w:rsidR="004E4CA7">
        <w:rPr>
          <w:color w:val="000000" w:themeColor="text1"/>
        </w:rPr>
        <w:t xml:space="preserve">volunteer led, </w:t>
      </w:r>
      <w:r w:rsidR="00232003">
        <w:rPr>
          <w:color w:val="000000" w:themeColor="text1"/>
        </w:rPr>
        <w:t xml:space="preserve">with a donation box at the site for people who would like to </w:t>
      </w:r>
      <w:r w:rsidR="00C313B7">
        <w:rPr>
          <w:color w:val="000000" w:themeColor="text1"/>
        </w:rPr>
        <w:t>contribute to maintaining</w:t>
      </w:r>
      <w:r w:rsidR="00085C87">
        <w:rPr>
          <w:color w:val="000000" w:themeColor="text1"/>
        </w:rPr>
        <w:t xml:space="preserve"> </w:t>
      </w:r>
      <w:proofErr w:type="spellStart"/>
      <w:r w:rsidR="00085C87">
        <w:rPr>
          <w:color w:val="000000" w:themeColor="text1"/>
        </w:rPr>
        <w:t>Peterwell</w:t>
      </w:r>
      <w:proofErr w:type="spellEnd"/>
      <w:r w:rsidR="00085C87">
        <w:rPr>
          <w:color w:val="000000" w:themeColor="text1"/>
        </w:rPr>
        <w:t xml:space="preserve"> in the future</w:t>
      </w:r>
      <w:r w:rsidR="00F737C1">
        <w:rPr>
          <w:color w:val="000000" w:themeColor="text1"/>
        </w:rPr>
        <w:t>.</w:t>
      </w:r>
      <w:r w:rsidR="00FC5CA7">
        <w:rPr>
          <w:color w:val="000000" w:themeColor="text1"/>
        </w:rPr>
        <w:t xml:space="preserve"> T</w:t>
      </w:r>
      <w:r w:rsidR="004F667D">
        <w:rPr>
          <w:color w:val="000000" w:themeColor="text1"/>
        </w:rPr>
        <w:t>ourists could be directed into finding</w:t>
      </w:r>
      <w:r w:rsidR="00FC5CA7">
        <w:rPr>
          <w:color w:val="000000" w:themeColor="text1"/>
        </w:rPr>
        <w:t xml:space="preserve"> more</w:t>
      </w:r>
      <w:r w:rsidR="00F737C1">
        <w:rPr>
          <w:color w:val="000000" w:themeColor="text1"/>
        </w:rPr>
        <w:t xml:space="preserve"> </w:t>
      </w:r>
      <w:r w:rsidR="00FB540F">
        <w:rPr>
          <w:color w:val="000000" w:themeColor="text1"/>
        </w:rPr>
        <w:t xml:space="preserve">information on the building </w:t>
      </w:r>
      <w:r w:rsidR="005F1491">
        <w:rPr>
          <w:color w:val="000000" w:themeColor="text1"/>
        </w:rPr>
        <w:t>via the museum</w:t>
      </w:r>
      <w:r w:rsidR="00FC5CA7">
        <w:rPr>
          <w:color w:val="000000" w:themeColor="text1"/>
        </w:rPr>
        <w:t>; in turn increasing</w:t>
      </w:r>
      <w:r w:rsidR="005F1491">
        <w:rPr>
          <w:color w:val="000000" w:themeColor="text1"/>
        </w:rPr>
        <w:t xml:space="preserve"> the footfall in the museum and the rest of Lampeter as well.</w:t>
      </w:r>
      <w:r w:rsidR="00597F08">
        <w:rPr>
          <w:color w:val="000000" w:themeColor="text1"/>
        </w:rPr>
        <w:t xml:space="preserve"> This will</w:t>
      </w:r>
      <w:r w:rsidR="00653503">
        <w:rPr>
          <w:color w:val="000000" w:themeColor="text1"/>
        </w:rPr>
        <w:t xml:space="preserve"> add more diversity to the story and the site, as </w:t>
      </w:r>
      <w:proofErr w:type="spellStart"/>
      <w:r w:rsidR="00653503">
        <w:rPr>
          <w:color w:val="000000" w:themeColor="text1"/>
        </w:rPr>
        <w:t>Peterwell</w:t>
      </w:r>
      <w:proofErr w:type="spellEnd"/>
      <w:r w:rsidR="00653503">
        <w:rPr>
          <w:color w:val="000000" w:themeColor="text1"/>
        </w:rPr>
        <w:t xml:space="preserve"> comes from the upper class perspective, whilst Lampet</w:t>
      </w:r>
      <w:r w:rsidR="00677CB9">
        <w:rPr>
          <w:color w:val="000000" w:themeColor="text1"/>
        </w:rPr>
        <w:t xml:space="preserve">er tells the story of </w:t>
      </w:r>
      <w:r w:rsidR="00BC4E98">
        <w:rPr>
          <w:color w:val="000000" w:themeColor="text1"/>
        </w:rPr>
        <w:t>the town.</w:t>
      </w:r>
    </w:p>
    <w:p w:rsidR="00C313B7" w:rsidRPr="005A4454" w:rsidRDefault="00D46A1E" w:rsidP="00780DFC">
      <w:pPr>
        <w:rPr>
          <w:i/>
          <w:color w:val="000000" w:themeColor="text1"/>
        </w:rPr>
      </w:pPr>
      <w:r>
        <w:rPr>
          <w:i/>
          <w:color w:val="000000" w:themeColor="text1"/>
        </w:rPr>
        <w:t xml:space="preserve">5.2.3 - </w:t>
      </w:r>
      <w:r w:rsidR="00C313B7" w:rsidRPr="005A4454">
        <w:rPr>
          <w:i/>
          <w:color w:val="000000" w:themeColor="text1"/>
        </w:rPr>
        <w:t>Funding</w:t>
      </w:r>
    </w:p>
    <w:p w:rsidR="00C313B7" w:rsidRDefault="00C313B7" w:rsidP="00780DFC">
      <w:pPr>
        <w:rPr>
          <w:color w:val="000000" w:themeColor="text1"/>
        </w:rPr>
      </w:pPr>
      <w:r>
        <w:rPr>
          <w:color w:val="000000" w:themeColor="text1"/>
        </w:rPr>
        <w:t xml:space="preserve">If </w:t>
      </w:r>
      <w:proofErr w:type="spellStart"/>
      <w:r>
        <w:rPr>
          <w:color w:val="000000" w:themeColor="text1"/>
        </w:rPr>
        <w:t>Peterwell</w:t>
      </w:r>
      <w:proofErr w:type="spellEnd"/>
      <w:r>
        <w:rPr>
          <w:color w:val="000000" w:themeColor="text1"/>
        </w:rPr>
        <w:t xml:space="preserve"> could work with the local museum, sponsors and donations for making the structure safe, carrying out environmental surveys and paying for signs can be sourced from those that already support the museum.</w:t>
      </w:r>
      <w:r w:rsidR="00F01FED">
        <w:rPr>
          <w:color w:val="000000" w:themeColor="text1"/>
        </w:rPr>
        <w:t xml:space="preserve"> </w:t>
      </w:r>
      <w:r w:rsidR="00500FE4">
        <w:rPr>
          <w:color w:val="000000" w:themeColor="text1"/>
        </w:rPr>
        <w:t>There is also an opportunity for fund raising activities from the community to raise the money if en</w:t>
      </w:r>
      <w:r w:rsidR="004E4CA7">
        <w:rPr>
          <w:color w:val="000000" w:themeColor="text1"/>
        </w:rPr>
        <w:t>ough people could get on-board.</w:t>
      </w:r>
    </w:p>
    <w:p w:rsidR="00C6338B" w:rsidRDefault="00254DC0" w:rsidP="00780DFC">
      <w:pPr>
        <w:rPr>
          <w:i/>
          <w:color w:val="000000" w:themeColor="text1"/>
        </w:rPr>
      </w:pPr>
      <w:r>
        <w:rPr>
          <w:i/>
          <w:color w:val="000000" w:themeColor="text1"/>
        </w:rPr>
        <w:t xml:space="preserve">5.2.4 - </w:t>
      </w:r>
      <w:r w:rsidR="001A4EE0">
        <w:rPr>
          <w:i/>
          <w:color w:val="000000" w:themeColor="text1"/>
        </w:rPr>
        <w:t>Opportunities</w:t>
      </w:r>
    </w:p>
    <w:p w:rsidR="00CE0F95" w:rsidRDefault="00C6338B" w:rsidP="00780DFC">
      <w:pPr>
        <w:rPr>
          <w:color w:val="000000" w:themeColor="text1"/>
        </w:rPr>
      </w:pPr>
      <w:r>
        <w:rPr>
          <w:color w:val="000000" w:themeColor="text1"/>
        </w:rPr>
        <w:t>Using the resources already in place, like the museum’s connections with</w:t>
      </w:r>
      <w:r w:rsidR="00DE62E6">
        <w:rPr>
          <w:color w:val="000000" w:themeColor="text1"/>
        </w:rPr>
        <w:t xml:space="preserve"> </w:t>
      </w:r>
      <w:r w:rsidR="008C5FE4">
        <w:rPr>
          <w:color w:val="000000" w:themeColor="text1"/>
        </w:rPr>
        <w:t>Ceredigion Museum</w:t>
      </w:r>
      <w:r w:rsidR="00E000F0">
        <w:rPr>
          <w:color w:val="000000" w:themeColor="text1"/>
        </w:rPr>
        <w:t xml:space="preserve"> and the university</w:t>
      </w:r>
      <w:r w:rsidR="00731806">
        <w:rPr>
          <w:color w:val="000000" w:themeColor="text1"/>
        </w:rPr>
        <w:t xml:space="preserve">, would be an excellent </w:t>
      </w:r>
      <w:r w:rsidR="00526FA8">
        <w:rPr>
          <w:color w:val="000000" w:themeColor="text1"/>
        </w:rPr>
        <w:t xml:space="preserve">method for advertising </w:t>
      </w:r>
      <w:r w:rsidR="00A7103F">
        <w:rPr>
          <w:color w:val="000000" w:themeColor="text1"/>
        </w:rPr>
        <w:t>an</w:t>
      </w:r>
      <w:r w:rsidR="00A74C99">
        <w:rPr>
          <w:color w:val="000000" w:themeColor="text1"/>
        </w:rPr>
        <w:t xml:space="preserve">d gaining interest in </w:t>
      </w:r>
      <w:proofErr w:type="spellStart"/>
      <w:r w:rsidR="00A74C99">
        <w:rPr>
          <w:color w:val="000000" w:themeColor="text1"/>
        </w:rPr>
        <w:t>Peterwell</w:t>
      </w:r>
      <w:proofErr w:type="spellEnd"/>
      <w:r w:rsidR="00526E6C">
        <w:rPr>
          <w:color w:val="000000" w:themeColor="text1"/>
        </w:rPr>
        <w:t xml:space="preserve">. Collaborations on exhibitions would also increase awareness and interest in Lampeter and </w:t>
      </w:r>
      <w:proofErr w:type="spellStart"/>
      <w:r w:rsidR="00526E6C">
        <w:rPr>
          <w:color w:val="000000" w:themeColor="text1"/>
        </w:rPr>
        <w:t>Peterwell</w:t>
      </w:r>
      <w:proofErr w:type="spellEnd"/>
      <w:r w:rsidR="00526E6C">
        <w:rPr>
          <w:color w:val="000000" w:themeColor="text1"/>
        </w:rPr>
        <w:t>.</w:t>
      </w:r>
    </w:p>
    <w:p w:rsidR="00C61445" w:rsidRPr="008C5FE4" w:rsidRDefault="00A7103F" w:rsidP="009F1E11">
      <w:pPr>
        <w:rPr>
          <w:color w:val="000000" w:themeColor="text1"/>
        </w:rPr>
      </w:pPr>
      <w:r>
        <w:rPr>
          <w:color w:val="000000" w:themeColor="text1"/>
        </w:rPr>
        <w:t xml:space="preserve">Other modes of advertising include </w:t>
      </w:r>
      <w:r w:rsidR="00526E6C">
        <w:rPr>
          <w:color w:val="000000" w:themeColor="text1"/>
        </w:rPr>
        <w:t xml:space="preserve">local </w:t>
      </w:r>
      <w:r>
        <w:rPr>
          <w:color w:val="000000" w:themeColor="text1"/>
        </w:rPr>
        <w:t xml:space="preserve">bus services and </w:t>
      </w:r>
      <w:r w:rsidR="00526E6C">
        <w:rPr>
          <w:color w:val="000000" w:themeColor="text1"/>
        </w:rPr>
        <w:t>regional</w:t>
      </w:r>
      <w:r>
        <w:rPr>
          <w:color w:val="000000" w:themeColor="text1"/>
        </w:rPr>
        <w:t xml:space="preserve"> newspapers, such as </w:t>
      </w:r>
      <w:r w:rsidRPr="00A7103F">
        <w:rPr>
          <w:i/>
          <w:color w:val="000000" w:themeColor="text1"/>
        </w:rPr>
        <w:t>The Grapevine</w:t>
      </w:r>
      <w:r>
        <w:rPr>
          <w:color w:val="000000" w:themeColor="text1"/>
        </w:rPr>
        <w:t>.</w:t>
      </w:r>
      <w:r w:rsidR="0056032F">
        <w:rPr>
          <w:rStyle w:val="FootnoteReference"/>
          <w:color w:val="000000" w:themeColor="text1"/>
        </w:rPr>
        <w:footnoteReference w:id="28"/>
      </w:r>
    </w:p>
    <w:p w:rsidR="007D6FE4" w:rsidRPr="007D6FE4" w:rsidRDefault="00052CEA" w:rsidP="00780DFC">
      <w:pPr>
        <w:rPr>
          <w:i/>
          <w:color w:val="000000" w:themeColor="text1"/>
        </w:rPr>
      </w:pPr>
      <w:r>
        <w:rPr>
          <w:i/>
          <w:color w:val="000000" w:themeColor="text1"/>
        </w:rPr>
        <w:t xml:space="preserve">5.2.5 - </w:t>
      </w:r>
      <w:r w:rsidR="007D6FE4">
        <w:rPr>
          <w:i/>
          <w:color w:val="000000" w:themeColor="text1"/>
        </w:rPr>
        <w:t>Economic Impact</w:t>
      </w:r>
    </w:p>
    <w:p w:rsidR="003F55BE" w:rsidRPr="003F55BE" w:rsidRDefault="001068DE" w:rsidP="00780DFC">
      <w:pPr>
        <w:rPr>
          <w:color w:val="000000" w:themeColor="text1"/>
        </w:rPr>
      </w:pPr>
      <w:r>
        <w:rPr>
          <w:color w:val="000000" w:themeColor="text1"/>
        </w:rPr>
        <w:t xml:space="preserve">Thinking about simply turning </w:t>
      </w:r>
      <w:proofErr w:type="spellStart"/>
      <w:r>
        <w:rPr>
          <w:color w:val="000000" w:themeColor="text1"/>
        </w:rPr>
        <w:t>Peterwell</w:t>
      </w:r>
      <w:proofErr w:type="spellEnd"/>
      <w:r>
        <w:rPr>
          <w:color w:val="000000" w:themeColor="text1"/>
        </w:rPr>
        <w:t xml:space="preserve"> into a heritage site, without </w:t>
      </w:r>
      <w:r w:rsidR="00BB2373">
        <w:rPr>
          <w:color w:val="000000" w:themeColor="text1"/>
        </w:rPr>
        <w:t xml:space="preserve">making a profit, </w:t>
      </w:r>
      <w:r w:rsidR="007D6FE4">
        <w:rPr>
          <w:color w:val="000000" w:themeColor="text1"/>
        </w:rPr>
        <w:t>will mean that less money is put into the project in the first place.</w:t>
      </w:r>
      <w:r w:rsidR="00B365E8">
        <w:rPr>
          <w:color w:val="000000" w:themeColor="text1"/>
        </w:rPr>
        <w:t xml:space="preserve"> </w:t>
      </w:r>
      <w:r w:rsidR="00906A39">
        <w:rPr>
          <w:color w:val="000000" w:themeColor="text1"/>
        </w:rPr>
        <w:t xml:space="preserve">Yet, the </w:t>
      </w:r>
      <w:r w:rsidR="00E6158D">
        <w:rPr>
          <w:color w:val="000000" w:themeColor="text1"/>
        </w:rPr>
        <w:t xml:space="preserve">economical </w:t>
      </w:r>
      <w:r w:rsidR="00906A39">
        <w:rPr>
          <w:color w:val="000000" w:themeColor="text1"/>
        </w:rPr>
        <w:t xml:space="preserve">return </w:t>
      </w:r>
      <w:r w:rsidR="00EC6175">
        <w:rPr>
          <w:color w:val="000000" w:themeColor="text1"/>
        </w:rPr>
        <w:t xml:space="preserve">for the site </w:t>
      </w:r>
      <w:r w:rsidR="00906A39">
        <w:rPr>
          <w:color w:val="000000" w:themeColor="text1"/>
        </w:rPr>
        <w:t xml:space="preserve">will be </w:t>
      </w:r>
      <w:r w:rsidR="00906A39">
        <w:rPr>
          <w:color w:val="000000" w:themeColor="text1"/>
        </w:rPr>
        <w:lastRenderedPageBreak/>
        <w:t>significantly smaller</w:t>
      </w:r>
      <w:r w:rsidR="009952D9">
        <w:rPr>
          <w:color w:val="000000" w:themeColor="text1"/>
        </w:rPr>
        <w:t>. This is unless the benefit is derived from other corners o</w:t>
      </w:r>
      <w:r w:rsidR="009B2231">
        <w:rPr>
          <w:color w:val="000000" w:themeColor="text1"/>
        </w:rPr>
        <w:t xml:space="preserve">f the community, like the cafes, </w:t>
      </w:r>
      <w:r w:rsidR="009952D9">
        <w:rPr>
          <w:color w:val="000000" w:themeColor="text1"/>
        </w:rPr>
        <w:t>retailers</w:t>
      </w:r>
      <w:r w:rsidR="000E25DC">
        <w:rPr>
          <w:color w:val="000000" w:themeColor="text1"/>
        </w:rPr>
        <w:t xml:space="preserve"> </w:t>
      </w:r>
      <w:r w:rsidR="009B2231">
        <w:rPr>
          <w:color w:val="000000" w:themeColor="text1"/>
        </w:rPr>
        <w:t xml:space="preserve">and the university profiting </w:t>
      </w:r>
      <w:r w:rsidR="006A202B">
        <w:rPr>
          <w:color w:val="000000" w:themeColor="text1"/>
        </w:rPr>
        <w:t>in its stead</w:t>
      </w:r>
      <w:r w:rsidR="009952D9">
        <w:rPr>
          <w:color w:val="000000" w:themeColor="text1"/>
        </w:rPr>
        <w:t>.</w:t>
      </w:r>
    </w:p>
    <w:p w:rsidR="007B357C" w:rsidRDefault="00E45018" w:rsidP="00780DFC">
      <w:pPr>
        <w:rPr>
          <w:i/>
          <w:color w:val="000000" w:themeColor="text1"/>
        </w:rPr>
      </w:pPr>
      <w:r>
        <w:rPr>
          <w:i/>
          <w:color w:val="000000" w:themeColor="text1"/>
        </w:rPr>
        <w:t xml:space="preserve">5.2.6 - </w:t>
      </w:r>
      <w:r w:rsidR="00F92CF7">
        <w:rPr>
          <w:i/>
          <w:color w:val="000000" w:themeColor="text1"/>
        </w:rPr>
        <w:t>Environmental Impact</w:t>
      </w:r>
    </w:p>
    <w:p w:rsidR="00974BAB" w:rsidRDefault="00C32FD4" w:rsidP="00780DFC">
      <w:pPr>
        <w:rPr>
          <w:color w:val="000000" w:themeColor="text1"/>
        </w:rPr>
      </w:pPr>
      <w:r>
        <w:rPr>
          <w:color w:val="000000" w:themeColor="text1"/>
        </w:rPr>
        <w:t>Unless a path is created - which will have an environmental impact of its own - the</w:t>
      </w:r>
      <w:r w:rsidR="00144D96">
        <w:rPr>
          <w:color w:val="000000" w:themeColor="text1"/>
        </w:rPr>
        <w:t xml:space="preserve"> grassland </w:t>
      </w:r>
      <w:r w:rsidR="0049547E">
        <w:rPr>
          <w:color w:val="000000" w:themeColor="text1"/>
        </w:rPr>
        <w:t xml:space="preserve">around </w:t>
      </w:r>
      <w:proofErr w:type="spellStart"/>
      <w:r w:rsidR="0049547E">
        <w:rPr>
          <w:color w:val="000000" w:themeColor="text1"/>
        </w:rPr>
        <w:t>Peterwell</w:t>
      </w:r>
      <w:proofErr w:type="spellEnd"/>
      <w:r w:rsidR="0049547E">
        <w:rPr>
          <w:color w:val="000000" w:themeColor="text1"/>
        </w:rPr>
        <w:t xml:space="preserve"> </w:t>
      </w:r>
      <w:r>
        <w:rPr>
          <w:color w:val="000000" w:themeColor="text1"/>
        </w:rPr>
        <w:t>will be trampled and damaged.</w:t>
      </w:r>
      <w:r w:rsidR="00553D3F">
        <w:rPr>
          <w:color w:val="000000" w:themeColor="text1"/>
        </w:rPr>
        <w:t xml:space="preserve"> </w:t>
      </w:r>
      <w:r>
        <w:rPr>
          <w:color w:val="000000" w:themeColor="text1"/>
        </w:rPr>
        <w:t xml:space="preserve">This </w:t>
      </w:r>
      <w:r w:rsidR="00553D3F">
        <w:rPr>
          <w:color w:val="000000" w:themeColor="text1"/>
        </w:rPr>
        <w:t xml:space="preserve">will affect </w:t>
      </w:r>
      <w:r>
        <w:rPr>
          <w:color w:val="000000" w:themeColor="text1"/>
        </w:rPr>
        <w:t>any wildlife that uses the field</w:t>
      </w:r>
      <w:r w:rsidR="00974BAB">
        <w:rPr>
          <w:color w:val="000000" w:themeColor="text1"/>
        </w:rPr>
        <w:t>.</w:t>
      </w:r>
      <w:r w:rsidR="00553D3F">
        <w:rPr>
          <w:color w:val="000000" w:themeColor="text1"/>
        </w:rPr>
        <w:t xml:space="preserve"> It also needs to be a</w:t>
      </w:r>
      <w:r w:rsidR="00974BAB">
        <w:rPr>
          <w:color w:val="000000" w:themeColor="text1"/>
        </w:rPr>
        <w:t>ssess</w:t>
      </w:r>
      <w:r w:rsidR="00553D3F">
        <w:rPr>
          <w:color w:val="000000" w:themeColor="text1"/>
        </w:rPr>
        <w:t>ed</w:t>
      </w:r>
      <w:r w:rsidR="00974BAB">
        <w:rPr>
          <w:color w:val="000000" w:themeColor="text1"/>
        </w:rPr>
        <w:t xml:space="preserve"> </w:t>
      </w:r>
      <w:r w:rsidR="00553D3F">
        <w:rPr>
          <w:color w:val="000000" w:themeColor="text1"/>
        </w:rPr>
        <w:t>whether</w:t>
      </w:r>
      <w:r w:rsidR="00974BAB">
        <w:rPr>
          <w:color w:val="000000" w:themeColor="text1"/>
        </w:rPr>
        <w:t xml:space="preserve"> the birds that use the trees and hedgerows around </w:t>
      </w:r>
      <w:proofErr w:type="spellStart"/>
      <w:r w:rsidR="00974BAB">
        <w:rPr>
          <w:color w:val="000000" w:themeColor="text1"/>
        </w:rPr>
        <w:t>Peterwell</w:t>
      </w:r>
      <w:proofErr w:type="spellEnd"/>
      <w:r w:rsidR="00974BAB">
        <w:rPr>
          <w:color w:val="000000" w:themeColor="text1"/>
        </w:rPr>
        <w:t xml:space="preserve"> will be disturbed.</w:t>
      </w:r>
    </w:p>
    <w:p w:rsidR="00F92CF7" w:rsidRDefault="00E90EAF" w:rsidP="00780DFC">
      <w:pPr>
        <w:rPr>
          <w:color w:val="000000" w:themeColor="text1"/>
        </w:rPr>
      </w:pPr>
      <w:r>
        <w:rPr>
          <w:color w:val="000000" w:themeColor="text1"/>
        </w:rPr>
        <w:t>Including that,</w:t>
      </w:r>
      <w:r w:rsidR="00553D3F">
        <w:rPr>
          <w:color w:val="000000" w:themeColor="text1"/>
        </w:rPr>
        <w:t xml:space="preserve"> w</w:t>
      </w:r>
      <w:r w:rsidR="00567660">
        <w:rPr>
          <w:color w:val="000000" w:themeColor="text1"/>
        </w:rPr>
        <w:t>hether b</w:t>
      </w:r>
      <w:r w:rsidR="00C40B42">
        <w:rPr>
          <w:color w:val="000000" w:themeColor="text1"/>
        </w:rPr>
        <w:t>ins</w:t>
      </w:r>
      <w:r w:rsidR="00567660">
        <w:rPr>
          <w:color w:val="000000" w:themeColor="text1"/>
        </w:rPr>
        <w:t xml:space="preserve"> will be needed </w:t>
      </w:r>
      <w:r w:rsidR="00793867">
        <w:rPr>
          <w:color w:val="000000" w:themeColor="text1"/>
        </w:rPr>
        <w:t>is another factor</w:t>
      </w:r>
      <w:r w:rsidR="00BD4493">
        <w:rPr>
          <w:color w:val="000000" w:themeColor="text1"/>
        </w:rPr>
        <w:t xml:space="preserve">. </w:t>
      </w:r>
      <w:r w:rsidR="000B1CDA">
        <w:rPr>
          <w:color w:val="000000" w:themeColor="text1"/>
        </w:rPr>
        <w:t xml:space="preserve">It needs to be considered where </w:t>
      </w:r>
      <w:r w:rsidR="00567660">
        <w:rPr>
          <w:color w:val="000000" w:themeColor="text1"/>
        </w:rPr>
        <w:t xml:space="preserve">to put them so </w:t>
      </w:r>
      <w:r w:rsidR="000B1CDA">
        <w:rPr>
          <w:color w:val="000000" w:themeColor="text1"/>
        </w:rPr>
        <w:t xml:space="preserve">they </w:t>
      </w:r>
      <w:r w:rsidR="00567660">
        <w:rPr>
          <w:color w:val="000000" w:themeColor="text1"/>
        </w:rPr>
        <w:t>are un</w:t>
      </w:r>
      <w:r w:rsidR="00960E70">
        <w:rPr>
          <w:color w:val="000000" w:themeColor="text1"/>
        </w:rPr>
        <w:t>o</w:t>
      </w:r>
      <w:r>
        <w:rPr>
          <w:color w:val="000000" w:themeColor="text1"/>
        </w:rPr>
        <w:t>btrusive to the local wildlife and</w:t>
      </w:r>
      <w:r w:rsidR="00960E70">
        <w:rPr>
          <w:color w:val="000000" w:themeColor="text1"/>
        </w:rPr>
        <w:t xml:space="preserve"> </w:t>
      </w:r>
      <w:r w:rsidR="007B02B2">
        <w:rPr>
          <w:color w:val="000000" w:themeColor="text1"/>
        </w:rPr>
        <w:t>how smoking in the area should be handled.</w:t>
      </w:r>
    </w:p>
    <w:p w:rsidR="004A1C76" w:rsidRDefault="00A44E8A" w:rsidP="00780DFC">
      <w:pPr>
        <w:rPr>
          <w:i/>
          <w:color w:val="000000" w:themeColor="text1"/>
        </w:rPr>
      </w:pPr>
      <w:r>
        <w:rPr>
          <w:i/>
          <w:color w:val="000000" w:themeColor="text1"/>
        </w:rPr>
        <w:t xml:space="preserve">5.2.7 - </w:t>
      </w:r>
      <w:r w:rsidR="004A1C76">
        <w:rPr>
          <w:i/>
          <w:color w:val="000000" w:themeColor="text1"/>
        </w:rPr>
        <w:t>Sustainability</w:t>
      </w:r>
    </w:p>
    <w:p w:rsidR="004A1C76" w:rsidRPr="004A1C76" w:rsidRDefault="0045078A" w:rsidP="00780DFC">
      <w:pPr>
        <w:rPr>
          <w:color w:val="000000" w:themeColor="text1"/>
        </w:rPr>
      </w:pPr>
      <w:r w:rsidRPr="0010360D">
        <w:rPr>
          <w:color w:val="000000" w:themeColor="text1"/>
        </w:rPr>
        <w:t>Donations</w:t>
      </w:r>
      <w:r w:rsidR="009B4993" w:rsidRPr="0010360D">
        <w:rPr>
          <w:color w:val="000000" w:themeColor="text1"/>
        </w:rPr>
        <w:t>,</w:t>
      </w:r>
      <w:r w:rsidRPr="0010360D">
        <w:rPr>
          <w:color w:val="000000" w:themeColor="text1"/>
        </w:rPr>
        <w:t xml:space="preserve"> </w:t>
      </w:r>
      <w:r w:rsidR="00AA0556" w:rsidRPr="0010360D">
        <w:rPr>
          <w:color w:val="000000" w:themeColor="text1"/>
        </w:rPr>
        <w:t>sponsors</w:t>
      </w:r>
      <w:r w:rsidR="009B4993" w:rsidRPr="0010360D">
        <w:rPr>
          <w:color w:val="000000" w:themeColor="text1"/>
        </w:rPr>
        <w:t xml:space="preserve"> and fund raising</w:t>
      </w:r>
      <w:r w:rsidR="00AA0556" w:rsidRPr="0010360D">
        <w:rPr>
          <w:color w:val="000000" w:themeColor="text1"/>
        </w:rPr>
        <w:t xml:space="preserve"> </w:t>
      </w:r>
      <w:r w:rsidR="009B4993" w:rsidRPr="0010360D">
        <w:rPr>
          <w:color w:val="000000" w:themeColor="text1"/>
        </w:rPr>
        <w:t>will help to</w:t>
      </w:r>
      <w:r w:rsidR="00AA0556" w:rsidRPr="0010360D">
        <w:rPr>
          <w:color w:val="000000" w:themeColor="text1"/>
        </w:rPr>
        <w:t xml:space="preserve"> keep the property maintained,</w:t>
      </w:r>
      <w:r w:rsidRPr="0010360D">
        <w:rPr>
          <w:color w:val="000000" w:themeColor="text1"/>
        </w:rPr>
        <w:t xml:space="preserve"> </w:t>
      </w:r>
      <w:r w:rsidR="0010360D" w:rsidRPr="0010360D">
        <w:rPr>
          <w:color w:val="000000" w:themeColor="text1"/>
        </w:rPr>
        <w:t>[See section 5.2.2</w:t>
      </w:r>
      <w:r w:rsidR="004A1C76" w:rsidRPr="0010360D">
        <w:rPr>
          <w:color w:val="000000" w:themeColor="text1"/>
        </w:rPr>
        <w:t>]</w:t>
      </w:r>
      <w:r w:rsidR="00A94FC0" w:rsidRPr="0010360D">
        <w:rPr>
          <w:color w:val="000000" w:themeColor="text1"/>
        </w:rPr>
        <w:t>.</w:t>
      </w:r>
      <w:r w:rsidR="00A94FC0">
        <w:rPr>
          <w:color w:val="000000" w:themeColor="text1"/>
        </w:rPr>
        <w:t xml:space="preserve"> Though</w:t>
      </w:r>
      <w:r w:rsidR="00AA0556">
        <w:rPr>
          <w:color w:val="000000" w:themeColor="text1"/>
        </w:rPr>
        <w:t xml:space="preserve">, funding can also come from authorities such as </w:t>
      </w:r>
      <w:r w:rsidR="00A94FC0">
        <w:rPr>
          <w:color w:val="000000" w:themeColor="text1"/>
        </w:rPr>
        <w:t>the town and county</w:t>
      </w:r>
      <w:r w:rsidR="00AA0556">
        <w:rPr>
          <w:color w:val="000000" w:themeColor="text1"/>
        </w:rPr>
        <w:t xml:space="preserve"> council</w:t>
      </w:r>
      <w:r w:rsidR="00A94FC0">
        <w:rPr>
          <w:color w:val="000000" w:themeColor="text1"/>
        </w:rPr>
        <w:t>s</w:t>
      </w:r>
      <w:r w:rsidR="00AA0556">
        <w:rPr>
          <w:color w:val="000000" w:themeColor="text1"/>
        </w:rPr>
        <w:t xml:space="preserve"> and </w:t>
      </w:r>
      <w:proofErr w:type="spellStart"/>
      <w:r w:rsidR="00AA0556">
        <w:rPr>
          <w:color w:val="000000" w:themeColor="text1"/>
        </w:rPr>
        <w:t>Cadw</w:t>
      </w:r>
      <w:proofErr w:type="spellEnd"/>
      <w:r w:rsidR="00AA0556">
        <w:rPr>
          <w:color w:val="000000" w:themeColor="text1"/>
        </w:rPr>
        <w:t>.</w:t>
      </w:r>
    </w:p>
    <w:p w:rsidR="007B357C" w:rsidRPr="007E0028" w:rsidRDefault="00420860" w:rsidP="007B357C">
      <w:pPr>
        <w:rPr>
          <w:b/>
          <w:color w:val="000000" w:themeColor="text1"/>
        </w:rPr>
      </w:pPr>
      <w:r>
        <w:rPr>
          <w:b/>
          <w:color w:val="000000" w:themeColor="text1"/>
        </w:rPr>
        <w:t xml:space="preserve">[5.3] </w:t>
      </w:r>
      <w:r w:rsidR="007B357C" w:rsidRPr="007E0028">
        <w:rPr>
          <w:b/>
          <w:color w:val="000000" w:themeColor="text1"/>
        </w:rPr>
        <w:t>Development of Des</w:t>
      </w:r>
      <w:r w:rsidR="007B357C">
        <w:rPr>
          <w:b/>
          <w:color w:val="000000" w:themeColor="text1"/>
        </w:rPr>
        <w:t>t</w:t>
      </w:r>
      <w:r w:rsidR="007B357C" w:rsidRPr="007E0028">
        <w:rPr>
          <w:b/>
          <w:color w:val="000000" w:themeColor="text1"/>
        </w:rPr>
        <w:t>ination</w:t>
      </w:r>
      <w:r w:rsidR="00782672">
        <w:rPr>
          <w:b/>
          <w:color w:val="000000" w:themeColor="text1"/>
        </w:rPr>
        <w:t xml:space="preserve"> – </w:t>
      </w:r>
      <w:r w:rsidR="007B357C">
        <w:rPr>
          <w:b/>
          <w:color w:val="000000" w:themeColor="text1"/>
        </w:rPr>
        <w:t>Profit</w:t>
      </w:r>
    </w:p>
    <w:p w:rsidR="00347223" w:rsidRPr="00347223" w:rsidRDefault="00736D3B" w:rsidP="00780DFC">
      <w:pPr>
        <w:rPr>
          <w:i/>
          <w:color w:val="000000" w:themeColor="text1"/>
        </w:rPr>
      </w:pPr>
      <w:r>
        <w:rPr>
          <w:i/>
          <w:color w:val="000000" w:themeColor="text1"/>
        </w:rPr>
        <w:t xml:space="preserve">5.3.1 - </w:t>
      </w:r>
      <w:r w:rsidR="00347223">
        <w:rPr>
          <w:i/>
          <w:color w:val="000000" w:themeColor="text1"/>
        </w:rPr>
        <w:t>Premise</w:t>
      </w:r>
    </w:p>
    <w:p w:rsidR="008E55F9" w:rsidRPr="008E55F9" w:rsidRDefault="00437068" w:rsidP="00780DFC">
      <w:pPr>
        <w:rPr>
          <w:color w:val="C00000"/>
        </w:rPr>
      </w:pPr>
      <w:r>
        <w:rPr>
          <w:color w:val="000000" w:themeColor="text1"/>
        </w:rPr>
        <w:t xml:space="preserve">The idea behind the marketing scheme for </w:t>
      </w:r>
      <w:proofErr w:type="spellStart"/>
      <w:r>
        <w:rPr>
          <w:color w:val="000000" w:themeColor="text1"/>
        </w:rPr>
        <w:t>Peterwell</w:t>
      </w:r>
      <w:proofErr w:type="spellEnd"/>
      <w:r>
        <w:rPr>
          <w:color w:val="000000" w:themeColor="text1"/>
        </w:rPr>
        <w:t xml:space="preserve"> making a profit is </w:t>
      </w:r>
      <w:r w:rsidR="003C213E">
        <w:rPr>
          <w:color w:val="000000" w:themeColor="text1"/>
        </w:rPr>
        <w:t xml:space="preserve">to do it via a visitor centre. </w:t>
      </w:r>
      <w:r w:rsidR="006B75AB">
        <w:rPr>
          <w:color w:val="000000" w:themeColor="text1"/>
        </w:rPr>
        <w:t>With more room for footfall</w:t>
      </w:r>
      <w:r w:rsidR="00493D6A">
        <w:rPr>
          <w:color w:val="000000" w:themeColor="text1"/>
        </w:rPr>
        <w:t xml:space="preserve"> and</w:t>
      </w:r>
      <w:r w:rsidR="006B75AB">
        <w:rPr>
          <w:color w:val="000000" w:themeColor="text1"/>
        </w:rPr>
        <w:t xml:space="preserve"> bigger displays, t</w:t>
      </w:r>
      <w:r w:rsidR="003C213E">
        <w:rPr>
          <w:color w:val="000000" w:themeColor="text1"/>
        </w:rPr>
        <w:t>h</w:t>
      </w:r>
      <w:r w:rsidR="00466DE1">
        <w:rPr>
          <w:color w:val="000000" w:themeColor="text1"/>
        </w:rPr>
        <w:t>e</w:t>
      </w:r>
      <w:r w:rsidR="003C213E">
        <w:rPr>
          <w:color w:val="000000" w:themeColor="text1"/>
        </w:rPr>
        <w:t xml:space="preserve"> visitor centre will be the main source of information for the stor</w:t>
      </w:r>
      <w:r w:rsidR="00073E16">
        <w:rPr>
          <w:color w:val="000000" w:themeColor="text1"/>
        </w:rPr>
        <w:t xml:space="preserve">y of </w:t>
      </w:r>
      <w:proofErr w:type="spellStart"/>
      <w:r w:rsidR="007A0450">
        <w:rPr>
          <w:color w:val="000000" w:themeColor="text1"/>
        </w:rPr>
        <w:t>Peterwell</w:t>
      </w:r>
      <w:proofErr w:type="spellEnd"/>
      <w:r w:rsidR="007A0450">
        <w:rPr>
          <w:color w:val="000000" w:themeColor="text1"/>
        </w:rPr>
        <w:t xml:space="preserve">, being able to go into more depth with </w:t>
      </w:r>
      <w:r w:rsidR="007F1CEA">
        <w:rPr>
          <w:color w:val="000000" w:themeColor="text1"/>
        </w:rPr>
        <w:t>the information prov</w:t>
      </w:r>
      <w:r w:rsidR="0049124B">
        <w:rPr>
          <w:color w:val="000000" w:themeColor="text1"/>
        </w:rPr>
        <w:t>ided than the non-profit model</w:t>
      </w:r>
      <w:r w:rsidR="006B75AB">
        <w:rPr>
          <w:color w:val="000000" w:themeColor="text1"/>
        </w:rPr>
        <w:t>.</w:t>
      </w:r>
      <w:r w:rsidR="00C67AF3">
        <w:rPr>
          <w:color w:val="000000" w:themeColor="text1"/>
        </w:rPr>
        <w:t xml:space="preserve"> </w:t>
      </w:r>
      <w:r w:rsidR="0049124B">
        <w:rPr>
          <w:color w:val="000000" w:themeColor="text1"/>
        </w:rPr>
        <w:t xml:space="preserve">This visitor centre is to work in junction with other heritage sites to create a heritage trail </w:t>
      </w:r>
      <w:r w:rsidR="00D656F0">
        <w:rPr>
          <w:color w:val="000000" w:themeColor="text1"/>
        </w:rPr>
        <w:t xml:space="preserve">of the sites around Ceredigion and some </w:t>
      </w:r>
      <w:r w:rsidR="00D656F0" w:rsidRPr="00D6159D">
        <w:rPr>
          <w:color w:val="000000" w:themeColor="text1"/>
        </w:rPr>
        <w:t>beyond</w:t>
      </w:r>
      <w:r w:rsidR="008E55F9" w:rsidRPr="00D6159D">
        <w:rPr>
          <w:color w:val="000000" w:themeColor="text1"/>
        </w:rPr>
        <w:t xml:space="preserve"> to share footfall and promote one and other to </w:t>
      </w:r>
      <w:r w:rsidR="00E7678D">
        <w:rPr>
          <w:color w:val="000000" w:themeColor="text1"/>
        </w:rPr>
        <w:t>share</w:t>
      </w:r>
      <w:r w:rsidR="008E55F9" w:rsidRPr="00D6159D">
        <w:rPr>
          <w:color w:val="000000" w:themeColor="text1"/>
        </w:rPr>
        <w:t xml:space="preserve"> visitors.</w:t>
      </w:r>
      <w:r w:rsidR="001E3790">
        <w:rPr>
          <w:color w:val="000000" w:themeColor="text1"/>
        </w:rPr>
        <w:t xml:space="preserve"> It will make money by charging for entry and by selling products </w:t>
      </w:r>
      <w:r w:rsidR="004735C3">
        <w:rPr>
          <w:color w:val="000000" w:themeColor="text1"/>
        </w:rPr>
        <w:t>relating to the estate.</w:t>
      </w:r>
    </w:p>
    <w:p w:rsidR="0092794F" w:rsidRDefault="00736D3B" w:rsidP="0092794F">
      <w:pPr>
        <w:rPr>
          <w:color w:val="000000" w:themeColor="text1"/>
        </w:rPr>
      </w:pPr>
      <w:r>
        <w:rPr>
          <w:i/>
          <w:color w:val="000000" w:themeColor="text1"/>
        </w:rPr>
        <w:t xml:space="preserve">5.3.2 - </w:t>
      </w:r>
      <w:r w:rsidR="0092794F">
        <w:rPr>
          <w:i/>
          <w:color w:val="000000" w:themeColor="text1"/>
        </w:rPr>
        <w:t>Location</w:t>
      </w:r>
    </w:p>
    <w:p w:rsidR="00F50119" w:rsidRDefault="0092794F" w:rsidP="00780DFC">
      <w:pPr>
        <w:rPr>
          <w:color w:val="000000" w:themeColor="text1"/>
        </w:rPr>
      </w:pPr>
      <w:r>
        <w:rPr>
          <w:color w:val="000000" w:themeColor="text1"/>
        </w:rPr>
        <w:t xml:space="preserve">One such </w:t>
      </w:r>
      <w:r w:rsidR="0047443E">
        <w:rPr>
          <w:color w:val="000000" w:themeColor="text1"/>
        </w:rPr>
        <w:t xml:space="preserve">location for the visitor centre is </w:t>
      </w:r>
      <w:r w:rsidR="009203DC">
        <w:rPr>
          <w:color w:val="000000" w:themeColor="text1"/>
        </w:rPr>
        <w:t>the site of the old S</w:t>
      </w:r>
      <w:r>
        <w:rPr>
          <w:color w:val="000000" w:themeColor="text1"/>
        </w:rPr>
        <w:t>par on College Street</w:t>
      </w:r>
      <w:r w:rsidR="0047443E">
        <w:rPr>
          <w:color w:val="000000" w:themeColor="text1"/>
        </w:rPr>
        <w:t>, Lampeter</w:t>
      </w:r>
      <w:r>
        <w:rPr>
          <w:color w:val="000000" w:themeColor="text1"/>
        </w:rPr>
        <w:t xml:space="preserve">, opposite the university </w:t>
      </w:r>
      <w:r w:rsidR="00F90575">
        <w:rPr>
          <w:color w:val="000000" w:themeColor="text1"/>
        </w:rPr>
        <w:t>and museum – which is part of Lampeter’s existing heritage trail</w:t>
      </w:r>
      <w:r>
        <w:rPr>
          <w:color w:val="000000" w:themeColor="text1"/>
        </w:rPr>
        <w:t>.</w:t>
      </w:r>
      <w:r w:rsidR="00F50119">
        <w:rPr>
          <w:color w:val="000000" w:themeColor="text1"/>
        </w:rPr>
        <w:t xml:space="preserve"> This means it will be close to other facilities such as toilets, food and drink as well as shopping, which lessens the expenditure for keeping the visitor centre and site going.</w:t>
      </w:r>
    </w:p>
    <w:p w:rsidR="00347223" w:rsidRDefault="0046095E" w:rsidP="00E0577F">
      <w:pPr>
        <w:tabs>
          <w:tab w:val="left" w:pos="7493"/>
        </w:tabs>
        <w:rPr>
          <w:color w:val="000000" w:themeColor="text1"/>
        </w:rPr>
      </w:pPr>
      <w:proofErr w:type="spellStart"/>
      <w:r>
        <w:rPr>
          <w:color w:val="000000" w:themeColor="text1"/>
        </w:rPr>
        <w:t>Peterwell</w:t>
      </w:r>
      <w:proofErr w:type="spellEnd"/>
      <w:r>
        <w:rPr>
          <w:color w:val="000000" w:themeColor="text1"/>
        </w:rPr>
        <w:t xml:space="preserve"> may encourage more visitors to explore</w:t>
      </w:r>
      <w:r w:rsidR="00D11533">
        <w:rPr>
          <w:color w:val="000000" w:themeColor="text1"/>
        </w:rPr>
        <w:t xml:space="preserve"> the information already around on Lampeter’s heritage</w:t>
      </w:r>
      <w:r>
        <w:rPr>
          <w:color w:val="000000" w:themeColor="text1"/>
        </w:rPr>
        <w:t xml:space="preserve">, </w:t>
      </w:r>
      <w:r w:rsidR="00B9743E">
        <w:rPr>
          <w:color w:val="000000" w:themeColor="text1"/>
        </w:rPr>
        <w:t>e</w:t>
      </w:r>
      <w:r w:rsidR="000F7401">
        <w:rPr>
          <w:color w:val="000000" w:themeColor="text1"/>
        </w:rPr>
        <w:t xml:space="preserve">specially if the visitor centre encourages visitors to start in the town and then steadily make their way towards </w:t>
      </w:r>
      <w:proofErr w:type="spellStart"/>
      <w:r w:rsidR="000F7401">
        <w:rPr>
          <w:color w:val="000000" w:themeColor="text1"/>
        </w:rPr>
        <w:t>Peterwell</w:t>
      </w:r>
      <w:proofErr w:type="spellEnd"/>
      <w:r w:rsidR="000F7401">
        <w:rPr>
          <w:color w:val="000000" w:themeColor="text1"/>
        </w:rPr>
        <w:t>.</w:t>
      </w:r>
      <w:r w:rsidR="00E0577F">
        <w:rPr>
          <w:color w:val="000000" w:themeColor="text1"/>
        </w:rPr>
        <w:t xml:space="preserve"> </w:t>
      </w:r>
      <w:r w:rsidR="00BA127D">
        <w:rPr>
          <w:color w:val="000000" w:themeColor="text1"/>
        </w:rPr>
        <w:t xml:space="preserve">If a visitor is encouraged to explore more of Lampeter, they will spend longer in the area and are more likely to also visit the shops and other </w:t>
      </w:r>
      <w:r w:rsidR="005702D9">
        <w:rPr>
          <w:color w:val="000000" w:themeColor="text1"/>
        </w:rPr>
        <w:t>services that the town provides.</w:t>
      </w:r>
    </w:p>
    <w:p w:rsidR="00AF07FE" w:rsidRDefault="00736D3B" w:rsidP="00780DFC">
      <w:pPr>
        <w:rPr>
          <w:i/>
          <w:color w:val="000000" w:themeColor="text1"/>
        </w:rPr>
      </w:pPr>
      <w:r>
        <w:rPr>
          <w:i/>
          <w:color w:val="000000" w:themeColor="text1"/>
        </w:rPr>
        <w:t xml:space="preserve">5.3.3 - </w:t>
      </w:r>
      <w:r w:rsidR="00AF07FE">
        <w:rPr>
          <w:i/>
          <w:color w:val="000000" w:themeColor="text1"/>
        </w:rPr>
        <w:t>Community Opportunities</w:t>
      </w:r>
    </w:p>
    <w:p w:rsidR="001E15D4" w:rsidRDefault="00D00E14" w:rsidP="00E87F25">
      <w:pPr>
        <w:rPr>
          <w:color w:val="000000" w:themeColor="text1"/>
        </w:rPr>
      </w:pPr>
      <w:r>
        <w:rPr>
          <w:color w:val="000000" w:themeColor="text1"/>
        </w:rPr>
        <w:t>G</w:t>
      </w:r>
      <w:r w:rsidR="00C820C1">
        <w:rPr>
          <w:color w:val="000000" w:themeColor="text1"/>
        </w:rPr>
        <w:t xml:space="preserve">etting involved with events such as </w:t>
      </w:r>
      <w:r>
        <w:rPr>
          <w:color w:val="000000" w:themeColor="text1"/>
        </w:rPr>
        <w:t>the festivals and markets</w:t>
      </w:r>
      <w:r w:rsidR="008A574B">
        <w:rPr>
          <w:color w:val="000000" w:themeColor="text1"/>
        </w:rPr>
        <w:t xml:space="preserve"> </w:t>
      </w:r>
      <w:r>
        <w:rPr>
          <w:color w:val="000000" w:themeColor="text1"/>
        </w:rPr>
        <w:t xml:space="preserve">Lampeter hosts, </w:t>
      </w:r>
      <w:r w:rsidR="00FB65E8">
        <w:rPr>
          <w:color w:val="000000" w:themeColor="text1"/>
        </w:rPr>
        <w:t xml:space="preserve">as well as hosting exhibitions in other areas (as mentioned above), </w:t>
      </w:r>
      <w:r w:rsidR="008A574B">
        <w:rPr>
          <w:color w:val="000000" w:themeColor="text1"/>
        </w:rPr>
        <w:t xml:space="preserve">would not only </w:t>
      </w:r>
      <w:r w:rsidR="00F948E9">
        <w:rPr>
          <w:color w:val="000000" w:themeColor="text1"/>
        </w:rPr>
        <w:t>create a link between the site and the local community</w:t>
      </w:r>
      <w:r w:rsidR="004220D6">
        <w:rPr>
          <w:color w:val="000000" w:themeColor="text1"/>
        </w:rPr>
        <w:t xml:space="preserve">, but tourists coming to see </w:t>
      </w:r>
      <w:proofErr w:type="spellStart"/>
      <w:r w:rsidR="004220D6">
        <w:rPr>
          <w:color w:val="000000" w:themeColor="text1"/>
        </w:rPr>
        <w:t>Peterwell</w:t>
      </w:r>
      <w:proofErr w:type="spellEnd"/>
      <w:r w:rsidR="004220D6">
        <w:rPr>
          <w:color w:val="000000" w:themeColor="text1"/>
        </w:rPr>
        <w:t xml:space="preserve"> may </w:t>
      </w:r>
      <w:r w:rsidR="004C166F">
        <w:rPr>
          <w:color w:val="000000" w:themeColor="text1"/>
        </w:rPr>
        <w:t>return</w:t>
      </w:r>
      <w:r w:rsidR="004220D6">
        <w:rPr>
          <w:color w:val="000000" w:themeColor="text1"/>
        </w:rPr>
        <w:t xml:space="preserve"> to Lampeter at other points during the year if </w:t>
      </w:r>
      <w:r w:rsidR="001E15D4">
        <w:rPr>
          <w:color w:val="000000" w:themeColor="text1"/>
        </w:rPr>
        <w:t xml:space="preserve">they are made aware of </w:t>
      </w:r>
      <w:r w:rsidR="00F948E9">
        <w:rPr>
          <w:color w:val="000000" w:themeColor="text1"/>
        </w:rPr>
        <w:t>future events</w:t>
      </w:r>
      <w:r w:rsidR="001E15D4">
        <w:rPr>
          <w:color w:val="000000" w:themeColor="text1"/>
        </w:rPr>
        <w:t xml:space="preserve"> when coming to visit the site.</w:t>
      </w:r>
    </w:p>
    <w:p w:rsidR="009E0DDA" w:rsidRDefault="00B76CDC" w:rsidP="00780DFC">
      <w:pPr>
        <w:rPr>
          <w:i/>
          <w:color w:val="000000" w:themeColor="text1"/>
        </w:rPr>
      </w:pPr>
      <w:r>
        <w:rPr>
          <w:i/>
          <w:color w:val="000000" w:themeColor="text1"/>
        </w:rPr>
        <w:lastRenderedPageBreak/>
        <w:t xml:space="preserve">5.3.4 - </w:t>
      </w:r>
      <w:r w:rsidR="007670CA">
        <w:rPr>
          <w:i/>
          <w:color w:val="000000" w:themeColor="text1"/>
        </w:rPr>
        <w:t>Hosting Events</w:t>
      </w:r>
    </w:p>
    <w:p w:rsidR="001F6B41" w:rsidRDefault="007C04FE" w:rsidP="00BE3800">
      <w:pPr>
        <w:rPr>
          <w:color w:val="000000" w:themeColor="text1"/>
        </w:rPr>
      </w:pPr>
      <w:r>
        <w:rPr>
          <w:color w:val="000000" w:themeColor="text1"/>
        </w:rPr>
        <w:t>Events</w:t>
      </w:r>
      <w:r w:rsidR="001344EC">
        <w:rPr>
          <w:color w:val="000000" w:themeColor="text1"/>
        </w:rPr>
        <w:t xml:space="preserve"> </w:t>
      </w:r>
      <w:r w:rsidR="003E18DC">
        <w:rPr>
          <w:color w:val="000000" w:themeColor="text1"/>
        </w:rPr>
        <w:t>are more memorable</w:t>
      </w:r>
      <w:r w:rsidR="001344EC">
        <w:rPr>
          <w:color w:val="000000" w:themeColor="text1"/>
        </w:rPr>
        <w:t xml:space="preserve"> </w:t>
      </w:r>
      <w:r>
        <w:rPr>
          <w:color w:val="000000" w:themeColor="text1"/>
        </w:rPr>
        <w:t xml:space="preserve">than </w:t>
      </w:r>
      <w:r w:rsidR="003E18DC">
        <w:rPr>
          <w:color w:val="000000" w:themeColor="text1"/>
        </w:rPr>
        <w:t xml:space="preserve">simply </w:t>
      </w:r>
      <w:r w:rsidR="001344EC">
        <w:rPr>
          <w:color w:val="000000" w:themeColor="text1"/>
        </w:rPr>
        <w:t>reading signs</w:t>
      </w:r>
      <w:r>
        <w:rPr>
          <w:color w:val="000000" w:themeColor="text1"/>
        </w:rPr>
        <w:t xml:space="preserve"> of information</w:t>
      </w:r>
      <w:r w:rsidR="001344EC">
        <w:rPr>
          <w:color w:val="000000" w:themeColor="text1"/>
        </w:rPr>
        <w:t>.</w:t>
      </w:r>
      <w:r w:rsidR="00254C1C">
        <w:rPr>
          <w:color w:val="000000" w:themeColor="text1"/>
        </w:rPr>
        <w:t xml:space="preserve"> </w:t>
      </w:r>
      <w:r w:rsidR="00A4258F">
        <w:rPr>
          <w:color w:val="000000" w:themeColor="text1"/>
        </w:rPr>
        <w:t>If the visitor centre and site could host events like</w:t>
      </w:r>
      <w:r>
        <w:rPr>
          <w:color w:val="000000" w:themeColor="text1"/>
        </w:rPr>
        <w:t xml:space="preserve"> ghost tour</w:t>
      </w:r>
      <w:r w:rsidR="00BE3800">
        <w:rPr>
          <w:color w:val="000000" w:themeColor="text1"/>
        </w:rPr>
        <w:t>s</w:t>
      </w:r>
      <w:r w:rsidR="00A4258F">
        <w:rPr>
          <w:color w:val="000000" w:themeColor="text1"/>
        </w:rPr>
        <w:t xml:space="preserve">, or have days </w:t>
      </w:r>
      <w:r w:rsidR="00114E80">
        <w:rPr>
          <w:color w:val="000000" w:themeColor="text1"/>
        </w:rPr>
        <w:t>where</w:t>
      </w:r>
      <w:r w:rsidR="00D265A9">
        <w:rPr>
          <w:color w:val="000000" w:themeColor="text1"/>
        </w:rPr>
        <w:t xml:space="preserve"> the</w:t>
      </w:r>
      <w:r w:rsidR="00114E80">
        <w:rPr>
          <w:color w:val="000000" w:themeColor="text1"/>
        </w:rPr>
        <w:t xml:space="preserve"> staff dress up in period costume</w:t>
      </w:r>
      <w:r w:rsidR="00A4258F">
        <w:rPr>
          <w:color w:val="000000" w:themeColor="text1"/>
        </w:rPr>
        <w:t>,</w:t>
      </w:r>
      <w:r w:rsidR="00114E80">
        <w:rPr>
          <w:color w:val="000000" w:themeColor="text1"/>
        </w:rPr>
        <w:t xml:space="preserve"> </w:t>
      </w:r>
      <w:r w:rsidR="00A4258F">
        <w:rPr>
          <w:color w:val="000000" w:themeColor="text1"/>
        </w:rPr>
        <w:t>it will make the site more memorable</w:t>
      </w:r>
      <w:r w:rsidR="005A4594">
        <w:rPr>
          <w:color w:val="000000" w:themeColor="text1"/>
        </w:rPr>
        <w:t>.</w:t>
      </w:r>
      <w:r w:rsidR="00A4258F">
        <w:rPr>
          <w:color w:val="000000" w:themeColor="text1"/>
        </w:rPr>
        <w:t xml:space="preserve"> </w:t>
      </w:r>
      <w:r w:rsidR="005A4594">
        <w:rPr>
          <w:color w:val="000000" w:themeColor="text1"/>
        </w:rPr>
        <w:t xml:space="preserve">Moreover, </w:t>
      </w:r>
      <w:r w:rsidR="000030B0">
        <w:rPr>
          <w:color w:val="000000" w:themeColor="text1"/>
        </w:rPr>
        <w:t>events will bring more people in, especially during the holidays</w:t>
      </w:r>
      <w:r w:rsidR="00114E80">
        <w:rPr>
          <w:color w:val="000000" w:themeColor="text1"/>
        </w:rPr>
        <w:t>.</w:t>
      </w:r>
    </w:p>
    <w:p w:rsidR="0049124B" w:rsidRDefault="00DA1A10" w:rsidP="00780DFC">
      <w:pPr>
        <w:rPr>
          <w:i/>
          <w:color w:val="000000" w:themeColor="text1"/>
        </w:rPr>
      </w:pPr>
      <w:r>
        <w:rPr>
          <w:i/>
          <w:color w:val="000000" w:themeColor="text1"/>
        </w:rPr>
        <w:t xml:space="preserve">5.3.5 - </w:t>
      </w:r>
      <w:r w:rsidR="0049124B">
        <w:rPr>
          <w:i/>
          <w:color w:val="000000" w:themeColor="text1"/>
        </w:rPr>
        <w:t>Funding</w:t>
      </w:r>
    </w:p>
    <w:p w:rsidR="00437068" w:rsidRPr="00500FE4" w:rsidRDefault="00AA3813" w:rsidP="00780DFC">
      <w:pPr>
        <w:rPr>
          <w:color w:val="000000" w:themeColor="text1"/>
        </w:rPr>
      </w:pPr>
      <w:r>
        <w:rPr>
          <w:color w:val="000000" w:themeColor="text1"/>
        </w:rPr>
        <w:t xml:space="preserve">The </w:t>
      </w:r>
      <w:r w:rsidR="00785282">
        <w:rPr>
          <w:color w:val="000000" w:themeColor="text1"/>
        </w:rPr>
        <w:t xml:space="preserve">main </w:t>
      </w:r>
      <w:r>
        <w:rPr>
          <w:color w:val="000000" w:themeColor="text1"/>
        </w:rPr>
        <w:t>difference to the funding to the non-profit model (</w:t>
      </w:r>
      <w:r w:rsidR="002E5763">
        <w:rPr>
          <w:color w:val="000000" w:themeColor="text1"/>
        </w:rPr>
        <w:t>s</w:t>
      </w:r>
      <w:r w:rsidR="00732CE0" w:rsidRPr="00732CE0">
        <w:rPr>
          <w:color w:val="000000" w:themeColor="text1"/>
        </w:rPr>
        <w:t>ection 5.2.3</w:t>
      </w:r>
      <w:r>
        <w:rPr>
          <w:color w:val="000000" w:themeColor="text1"/>
        </w:rPr>
        <w:t xml:space="preserve">) </w:t>
      </w:r>
      <w:r w:rsidR="00785282">
        <w:rPr>
          <w:color w:val="000000" w:themeColor="text1"/>
        </w:rPr>
        <w:t xml:space="preserve">and the profit model is the fact that </w:t>
      </w:r>
      <w:proofErr w:type="spellStart"/>
      <w:r w:rsidR="00785282">
        <w:rPr>
          <w:color w:val="000000" w:themeColor="text1"/>
        </w:rPr>
        <w:t>Peterwell</w:t>
      </w:r>
      <w:proofErr w:type="spellEnd"/>
      <w:r w:rsidR="00785282">
        <w:rPr>
          <w:color w:val="000000" w:themeColor="text1"/>
        </w:rPr>
        <w:t xml:space="preserve"> is more likely to receive f</w:t>
      </w:r>
      <w:r w:rsidR="00B937E2">
        <w:rPr>
          <w:color w:val="000000" w:themeColor="text1"/>
        </w:rPr>
        <w:t>unding from the Lampeter Town Council, the Ceredigion County Council and potentially</w:t>
      </w:r>
      <w:r w:rsidR="00785282">
        <w:rPr>
          <w:color w:val="000000" w:themeColor="text1"/>
        </w:rPr>
        <w:t xml:space="preserve"> getting</w:t>
      </w:r>
      <w:r w:rsidR="00B937E2">
        <w:rPr>
          <w:color w:val="000000" w:themeColor="text1"/>
        </w:rPr>
        <w:t xml:space="preserve"> grants from </w:t>
      </w:r>
      <w:proofErr w:type="spellStart"/>
      <w:r w:rsidR="00B937E2">
        <w:rPr>
          <w:color w:val="000000" w:themeColor="text1"/>
        </w:rPr>
        <w:t>Cadw</w:t>
      </w:r>
      <w:proofErr w:type="spellEnd"/>
      <w:r w:rsidR="00B937E2">
        <w:rPr>
          <w:color w:val="000000" w:themeColor="text1"/>
        </w:rPr>
        <w:t xml:space="preserve"> to keep </w:t>
      </w:r>
      <w:proofErr w:type="spellStart"/>
      <w:r w:rsidR="00A96B88">
        <w:rPr>
          <w:color w:val="000000" w:themeColor="text1"/>
        </w:rPr>
        <w:t>Peterwell</w:t>
      </w:r>
      <w:proofErr w:type="spellEnd"/>
      <w:r w:rsidR="00A96B88">
        <w:rPr>
          <w:color w:val="000000" w:themeColor="text1"/>
        </w:rPr>
        <w:t xml:space="preserve"> running </w:t>
      </w:r>
      <w:r w:rsidR="00785282">
        <w:rPr>
          <w:color w:val="000000" w:themeColor="text1"/>
        </w:rPr>
        <w:t xml:space="preserve">if it returns something </w:t>
      </w:r>
      <w:r w:rsidR="00BB26A6">
        <w:rPr>
          <w:color w:val="000000" w:themeColor="text1"/>
        </w:rPr>
        <w:t xml:space="preserve">directly </w:t>
      </w:r>
      <w:r w:rsidR="00785282">
        <w:rPr>
          <w:color w:val="000000" w:themeColor="text1"/>
        </w:rPr>
        <w:t>back to the community</w:t>
      </w:r>
      <w:r w:rsidR="00BB26A6">
        <w:rPr>
          <w:color w:val="000000" w:themeColor="text1"/>
        </w:rPr>
        <w:t>.</w:t>
      </w:r>
    </w:p>
    <w:p w:rsidR="00333F82" w:rsidRDefault="00E3721A" w:rsidP="00780DFC">
      <w:pPr>
        <w:rPr>
          <w:i/>
          <w:color w:val="000000" w:themeColor="text1"/>
        </w:rPr>
      </w:pPr>
      <w:r>
        <w:rPr>
          <w:i/>
          <w:color w:val="000000" w:themeColor="text1"/>
        </w:rPr>
        <w:t xml:space="preserve">5.3.6 - </w:t>
      </w:r>
      <w:r w:rsidR="00333F82">
        <w:rPr>
          <w:i/>
          <w:color w:val="000000" w:themeColor="text1"/>
        </w:rPr>
        <w:t>Economic Impact</w:t>
      </w:r>
    </w:p>
    <w:p w:rsidR="00534885" w:rsidRPr="00534885" w:rsidRDefault="00534885" w:rsidP="00780DFC">
      <w:pPr>
        <w:rPr>
          <w:color w:val="000000" w:themeColor="text1"/>
        </w:rPr>
      </w:pPr>
      <w:r>
        <w:rPr>
          <w:color w:val="000000" w:themeColor="text1"/>
        </w:rPr>
        <w:t xml:space="preserve">If the profit model went ahead, it would take some time for the site and visitor centre to return the money that was </w:t>
      </w:r>
      <w:r w:rsidR="001556BA">
        <w:rPr>
          <w:color w:val="000000" w:themeColor="text1"/>
        </w:rPr>
        <w:t>put into it in the first place.</w:t>
      </w:r>
      <w:r w:rsidR="006F2BA1">
        <w:rPr>
          <w:color w:val="000000" w:themeColor="text1"/>
        </w:rPr>
        <w:t xml:space="preserve"> There are things like the conservation, environmental surveys, signs, heating and electric for the visitor centre, cabinets and other costs to consider in the production.</w:t>
      </w:r>
      <w:r w:rsidR="001556BA">
        <w:rPr>
          <w:color w:val="000000" w:themeColor="text1"/>
        </w:rPr>
        <w:t xml:space="preserve"> Though, if it works, the overall impact will be in profit to </w:t>
      </w:r>
      <w:proofErr w:type="spellStart"/>
      <w:r w:rsidR="001556BA">
        <w:rPr>
          <w:color w:val="000000" w:themeColor="text1"/>
        </w:rPr>
        <w:t>Pet</w:t>
      </w:r>
      <w:r w:rsidR="007C3377">
        <w:rPr>
          <w:color w:val="000000" w:themeColor="text1"/>
        </w:rPr>
        <w:t>erwell</w:t>
      </w:r>
      <w:proofErr w:type="spellEnd"/>
      <w:r w:rsidR="007C3377">
        <w:rPr>
          <w:color w:val="000000" w:themeColor="text1"/>
        </w:rPr>
        <w:t xml:space="preserve"> and the town of Lampeter – not merely from the profits made from the project, but any benefits tourism brings to the local businesses and advertising for the community’s facilities.</w:t>
      </w:r>
    </w:p>
    <w:p w:rsidR="00427EC9" w:rsidRDefault="00C321D1" w:rsidP="00780DFC">
      <w:pPr>
        <w:rPr>
          <w:i/>
          <w:color w:val="000000" w:themeColor="text1"/>
        </w:rPr>
      </w:pPr>
      <w:r>
        <w:rPr>
          <w:i/>
          <w:color w:val="000000" w:themeColor="text1"/>
        </w:rPr>
        <w:t xml:space="preserve">5.3.7 - </w:t>
      </w:r>
      <w:r w:rsidR="00F92CF7">
        <w:rPr>
          <w:i/>
          <w:color w:val="000000" w:themeColor="text1"/>
        </w:rPr>
        <w:t>Environmental Impact</w:t>
      </w:r>
    </w:p>
    <w:p w:rsidR="00DE40CE" w:rsidRDefault="00F63A07" w:rsidP="00780DFC">
      <w:pPr>
        <w:rPr>
          <w:color w:val="000000" w:themeColor="text1"/>
        </w:rPr>
      </w:pPr>
      <w:r>
        <w:rPr>
          <w:color w:val="000000" w:themeColor="text1"/>
        </w:rPr>
        <w:t xml:space="preserve">The environmental impact is </w:t>
      </w:r>
      <w:r w:rsidR="00A10C13">
        <w:rPr>
          <w:color w:val="000000" w:themeColor="text1"/>
        </w:rPr>
        <w:t>similar to</w:t>
      </w:r>
      <w:r w:rsidR="0059401C">
        <w:rPr>
          <w:color w:val="000000" w:themeColor="text1"/>
        </w:rPr>
        <w:t xml:space="preserve"> </w:t>
      </w:r>
      <w:r>
        <w:rPr>
          <w:color w:val="000000" w:themeColor="text1"/>
        </w:rPr>
        <w:t>the non-profit model (</w:t>
      </w:r>
      <w:r w:rsidR="00F4012A" w:rsidRPr="00F4012A">
        <w:rPr>
          <w:color w:val="000000" w:themeColor="text1"/>
        </w:rPr>
        <w:t>section 5.2.5</w:t>
      </w:r>
      <w:r w:rsidR="0059401C" w:rsidRPr="00F4012A">
        <w:rPr>
          <w:color w:val="000000" w:themeColor="text1"/>
        </w:rPr>
        <w:t>).</w:t>
      </w:r>
      <w:r w:rsidR="0059401C">
        <w:rPr>
          <w:color w:val="000000" w:themeColor="text1"/>
        </w:rPr>
        <w:t xml:space="preserve"> </w:t>
      </w:r>
    </w:p>
    <w:p w:rsidR="007B357C" w:rsidRDefault="000A17CC" w:rsidP="00780DFC">
      <w:pPr>
        <w:rPr>
          <w:i/>
          <w:color w:val="000000" w:themeColor="text1"/>
        </w:rPr>
      </w:pPr>
      <w:r>
        <w:rPr>
          <w:i/>
          <w:color w:val="000000" w:themeColor="text1"/>
        </w:rPr>
        <w:t xml:space="preserve">5.2.8 - </w:t>
      </w:r>
      <w:r w:rsidR="004A1C76">
        <w:rPr>
          <w:i/>
          <w:color w:val="000000" w:themeColor="text1"/>
        </w:rPr>
        <w:t>Sustainability</w:t>
      </w:r>
      <w:bookmarkStart w:id="0" w:name="_GoBack"/>
      <w:bookmarkEnd w:id="0"/>
    </w:p>
    <w:p w:rsidR="00AA0556" w:rsidRPr="00FD0B73" w:rsidRDefault="00682E72" w:rsidP="00780DFC">
      <w:pPr>
        <w:rPr>
          <w:color w:val="000000" w:themeColor="text1"/>
        </w:rPr>
      </w:pPr>
      <w:r>
        <w:rPr>
          <w:color w:val="000000" w:themeColor="text1"/>
        </w:rPr>
        <w:t xml:space="preserve">The idea for keeping </w:t>
      </w:r>
      <w:proofErr w:type="spellStart"/>
      <w:r>
        <w:rPr>
          <w:color w:val="000000" w:themeColor="text1"/>
        </w:rPr>
        <w:t>Peterwell</w:t>
      </w:r>
      <w:proofErr w:type="spellEnd"/>
      <w:r>
        <w:rPr>
          <w:color w:val="000000" w:themeColor="text1"/>
        </w:rPr>
        <w:t xml:space="preserve"> sustainable is </w:t>
      </w:r>
      <w:r w:rsidR="008379E3">
        <w:rPr>
          <w:color w:val="000000" w:themeColor="text1"/>
        </w:rPr>
        <w:t xml:space="preserve">the same as </w:t>
      </w:r>
      <w:r w:rsidR="008379E3" w:rsidRPr="006C2D6C">
        <w:rPr>
          <w:color w:val="000000" w:themeColor="text1"/>
        </w:rPr>
        <w:t xml:space="preserve">in </w:t>
      </w:r>
      <w:r w:rsidR="006C2D6C" w:rsidRPr="006C2D6C">
        <w:rPr>
          <w:color w:val="000000" w:themeColor="text1"/>
        </w:rPr>
        <w:t>section 5.2.7</w:t>
      </w:r>
      <w:r w:rsidR="008379E3" w:rsidRPr="006C2D6C">
        <w:rPr>
          <w:color w:val="000000" w:themeColor="text1"/>
        </w:rPr>
        <w:t>, with</w:t>
      </w:r>
      <w:r w:rsidR="008379E3">
        <w:rPr>
          <w:color w:val="000000" w:themeColor="text1"/>
        </w:rPr>
        <w:t xml:space="preserve"> the difference that </w:t>
      </w:r>
      <w:r w:rsidR="00DD05A2">
        <w:rPr>
          <w:color w:val="000000" w:themeColor="text1"/>
        </w:rPr>
        <w:t>making a profit</w:t>
      </w:r>
      <w:r w:rsidR="008379E3">
        <w:rPr>
          <w:color w:val="000000" w:themeColor="text1"/>
        </w:rPr>
        <w:t xml:space="preserve"> </w:t>
      </w:r>
      <w:r w:rsidR="00AF14B9">
        <w:rPr>
          <w:color w:val="000000" w:themeColor="text1"/>
        </w:rPr>
        <w:t xml:space="preserve">grants </w:t>
      </w:r>
      <w:r w:rsidR="008379E3">
        <w:rPr>
          <w:color w:val="000000" w:themeColor="text1"/>
        </w:rPr>
        <w:t xml:space="preserve">a greater </w:t>
      </w:r>
      <w:r w:rsidR="00795D2C">
        <w:rPr>
          <w:color w:val="000000" w:themeColor="text1"/>
        </w:rPr>
        <w:t xml:space="preserve">chance of </w:t>
      </w:r>
      <w:r w:rsidR="008379E3">
        <w:rPr>
          <w:color w:val="000000" w:themeColor="text1"/>
        </w:rPr>
        <w:t xml:space="preserve">the site being kept in </w:t>
      </w:r>
      <w:r w:rsidR="00AA12AD">
        <w:rPr>
          <w:color w:val="000000" w:themeColor="text1"/>
        </w:rPr>
        <w:t>order in the future than from donations.</w:t>
      </w:r>
    </w:p>
    <w:p w:rsidR="00016E58" w:rsidRPr="00924DB4" w:rsidRDefault="00835C88" w:rsidP="00780DFC">
      <w:pPr>
        <w:rPr>
          <w:i/>
          <w:color w:val="C00000"/>
        </w:rPr>
      </w:pPr>
      <w:r>
        <w:rPr>
          <w:color w:val="000000" w:themeColor="text1"/>
          <w:sz w:val="24"/>
          <w:u w:val="single"/>
        </w:rPr>
        <w:t>6</w:t>
      </w:r>
      <w:r w:rsidR="00CC3715">
        <w:rPr>
          <w:color w:val="000000" w:themeColor="text1"/>
          <w:sz w:val="24"/>
          <w:u w:val="single"/>
        </w:rPr>
        <w:t xml:space="preserve"> </w:t>
      </w:r>
      <w:r w:rsidR="00E47752">
        <w:rPr>
          <w:color w:val="000000" w:themeColor="text1"/>
          <w:sz w:val="24"/>
          <w:u w:val="single"/>
        </w:rPr>
        <w:t>–</w:t>
      </w:r>
      <w:r w:rsidR="00CC3715">
        <w:rPr>
          <w:color w:val="000000" w:themeColor="text1"/>
          <w:sz w:val="24"/>
          <w:u w:val="single"/>
        </w:rPr>
        <w:t xml:space="preserve"> </w:t>
      </w:r>
      <w:r w:rsidR="00345144">
        <w:rPr>
          <w:color w:val="000000" w:themeColor="text1"/>
          <w:sz w:val="24"/>
          <w:u w:val="single"/>
        </w:rPr>
        <w:t>Threats and Weaknesses</w:t>
      </w:r>
    </w:p>
    <w:p w:rsidR="00DF481F" w:rsidRPr="00D112D4" w:rsidRDefault="00BF5E23" w:rsidP="00780DFC">
      <w:pPr>
        <w:rPr>
          <w:b/>
          <w:color w:val="000000" w:themeColor="text1"/>
        </w:rPr>
      </w:pPr>
      <w:r>
        <w:rPr>
          <w:b/>
          <w:color w:val="000000" w:themeColor="text1"/>
        </w:rPr>
        <w:t xml:space="preserve">[6.1] </w:t>
      </w:r>
      <w:r w:rsidR="00DF481F" w:rsidRPr="00D112D4">
        <w:rPr>
          <w:b/>
          <w:color w:val="000000" w:themeColor="text1"/>
        </w:rPr>
        <w:t>Non-Profit</w:t>
      </w:r>
    </w:p>
    <w:p w:rsidR="00E70005" w:rsidRDefault="00601284" w:rsidP="00780DFC">
      <w:pPr>
        <w:rPr>
          <w:color w:val="000000" w:themeColor="text1"/>
        </w:rPr>
      </w:pPr>
      <w:r>
        <w:rPr>
          <w:color w:val="000000" w:themeColor="text1"/>
        </w:rPr>
        <w:t>Less money</w:t>
      </w:r>
      <w:r w:rsidR="003C089F">
        <w:rPr>
          <w:color w:val="000000" w:themeColor="text1"/>
        </w:rPr>
        <w:t xml:space="preserve"> </w:t>
      </w:r>
      <w:r w:rsidR="008C4882">
        <w:rPr>
          <w:color w:val="000000" w:themeColor="text1"/>
        </w:rPr>
        <w:t xml:space="preserve">being </w:t>
      </w:r>
      <w:r w:rsidR="003C089F">
        <w:rPr>
          <w:color w:val="000000" w:themeColor="text1"/>
        </w:rPr>
        <w:t xml:space="preserve">put into the project </w:t>
      </w:r>
      <w:r w:rsidR="008C4882">
        <w:rPr>
          <w:color w:val="000000" w:themeColor="text1"/>
        </w:rPr>
        <w:t>may</w:t>
      </w:r>
      <w:r w:rsidR="003C089F">
        <w:rPr>
          <w:color w:val="000000" w:themeColor="text1"/>
        </w:rPr>
        <w:t xml:space="preserve"> make it less exciting as a tourist destination, because there is less room to play with creative ideas. </w:t>
      </w:r>
      <w:r w:rsidR="00087AD7">
        <w:rPr>
          <w:color w:val="000000" w:themeColor="text1"/>
        </w:rPr>
        <w:t>The fact that it hinges on donations means that the site will be subject to the amount of footfall</w:t>
      </w:r>
      <w:r w:rsidR="00E70005">
        <w:rPr>
          <w:color w:val="000000" w:themeColor="text1"/>
        </w:rPr>
        <w:t xml:space="preserve"> and the generosity of tourists, which may not result in enough money being generated </w:t>
      </w:r>
      <w:r w:rsidR="008C4882">
        <w:rPr>
          <w:color w:val="000000" w:themeColor="text1"/>
        </w:rPr>
        <w:t>for repairs if they are needed.</w:t>
      </w:r>
    </w:p>
    <w:p w:rsidR="00CF03C1" w:rsidRDefault="00D70259" w:rsidP="00780DFC">
      <w:pPr>
        <w:rPr>
          <w:color w:val="000000" w:themeColor="text1"/>
        </w:rPr>
      </w:pPr>
      <w:r>
        <w:rPr>
          <w:color w:val="000000" w:themeColor="text1"/>
        </w:rPr>
        <w:t>Being so closely connected with the museum, the weaknesses of the museum,</w:t>
      </w:r>
      <w:r w:rsidR="00923259">
        <w:rPr>
          <w:color w:val="000000" w:themeColor="text1"/>
        </w:rPr>
        <w:t xml:space="preserve"> like </w:t>
      </w:r>
      <w:r>
        <w:rPr>
          <w:color w:val="000000" w:themeColor="text1"/>
        </w:rPr>
        <w:t>its</w:t>
      </w:r>
      <w:r w:rsidR="00923259">
        <w:rPr>
          <w:color w:val="000000" w:themeColor="text1"/>
        </w:rPr>
        <w:t xml:space="preserve"> smallness and competition in other areas</w:t>
      </w:r>
      <w:r w:rsidR="00834F89">
        <w:rPr>
          <w:color w:val="000000" w:themeColor="text1"/>
        </w:rPr>
        <w:t>,</w:t>
      </w:r>
      <w:r w:rsidR="00923259">
        <w:rPr>
          <w:color w:val="000000" w:themeColor="text1"/>
        </w:rPr>
        <w:t xml:space="preserve"> would directly impact </w:t>
      </w:r>
      <w:proofErr w:type="spellStart"/>
      <w:r w:rsidR="00923259">
        <w:rPr>
          <w:color w:val="000000" w:themeColor="text1"/>
        </w:rPr>
        <w:t>Peterwell</w:t>
      </w:r>
      <w:proofErr w:type="spellEnd"/>
      <w:r w:rsidR="00923259">
        <w:rPr>
          <w:color w:val="000000" w:themeColor="text1"/>
        </w:rPr>
        <w:t xml:space="preserve"> as well.</w:t>
      </w:r>
      <w:r w:rsidR="006220EE">
        <w:rPr>
          <w:color w:val="000000" w:themeColor="text1"/>
        </w:rPr>
        <w:t xml:space="preserve"> Plus that, relying</w:t>
      </w:r>
      <w:r w:rsidR="00CF03C1">
        <w:rPr>
          <w:color w:val="000000" w:themeColor="text1"/>
        </w:rPr>
        <w:t xml:space="preserve"> on volunteers</w:t>
      </w:r>
      <w:r w:rsidR="002369D3">
        <w:rPr>
          <w:color w:val="000000" w:themeColor="text1"/>
        </w:rPr>
        <w:t xml:space="preserve"> </w:t>
      </w:r>
      <w:r w:rsidR="006220EE">
        <w:rPr>
          <w:color w:val="000000" w:themeColor="text1"/>
        </w:rPr>
        <w:t>may be unreliable.</w:t>
      </w:r>
    </w:p>
    <w:p w:rsidR="00DF481F" w:rsidRDefault="00BF5E23" w:rsidP="00780DFC">
      <w:pPr>
        <w:rPr>
          <w:b/>
          <w:color w:val="000000" w:themeColor="text1"/>
        </w:rPr>
      </w:pPr>
      <w:r>
        <w:rPr>
          <w:b/>
          <w:color w:val="000000" w:themeColor="text1"/>
        </w:rPr>
        <w:t xml:space="preserve">[6.2] </w:t>
      </w:r>
      <w:r w:rsidR="00DF481F" w:rsidRPr="00D112D4">
        <w:rPr>
          <w:b/>
          <w:color w:val="000000" w:themeColor="text1"/>
        </w:rPr>
        <w:t>Profit</w:t>
      </w:r>
    </w:p>
    <w:p w:rsidR="00A54543" w:rsidRDefault="0040132A" w:rsidP="00780DFC">
      <w:pPr>
        <w:rPr>
          <w:color w:val="000000" w:themeColor="text1"/>
        </w:rPr>
      </w:pPr>
      <w:r>
        <w:rPr>
          <w:color w:val="000000" w:themeColor="text1"/>
        </w:rPr>
        <w:lastRenderedPageBreak/>
        <w:t xml:space="preserve">With the profit model </w:t>
      </w:r>
      <w:r w:rsidR="00A54543">
        <w:rPr>
          <w:color w:val="000000" w:themeColor="text1"/>
        </w:rPr>
        <w:t>it is uncertain if there will be a return on the money initially</w:t>
      </w:r>
      <w:r w:rsidR="00DF21DD">
        <w:rPr>
          <w:color w:val="000000" w:themeColor="text1"/>
        </w:rPr>
        <w:t xml:space="preserve"> put into the project.</w:t>
      </w:r>
      <w:r w:rsidR="00D23913">
        <w:rPr>
          <w:color w:val="000000" w:themeColor="text1"/>
        </w:rPr>
        <w:t xml:space="preserve"> </w:t>
      </w:r>
      <w:r w:rsidR="001E293D">
        <w:rPr>
          <w:color w:val="000000" w:themeColor="text1"/>
        </w:rPr>
        <w:t>The visitor centre will have to constantly work to keep up interest so that the idea does not lose its novelty.</w:t>
      </w:r>
    </w:p>
    <w:p w:rsidR="005D1ABF" w:rsidRDefault="0025115C" w:rsidP="00780DFC">
      <w:pPr>
        <w:rPr>
          <w:i/>
          <w:color w:val="000000" w:themeColor="text1"/>
        </w:rPr>
      </w:pPr>
      <w:r>
        <w:rPr>
          <w:i/>
          <w:color w:val="000000" w:themeColor="text1"/>
        </w:rPr>
        <w:t xml:space="preserve">6.1.1 </w:t>
      </w:r>
      <w:r w:rsidR="005D1ABF">
        <w:rPr>
          <w:i/>
          <w:color w:val="000000" w:themeColor="text1"/>
        </w:rPr>
        <w:t>Political</w:t>
      </w:r>
    </w:p>
    <w:p w:rsidR="00A353AF" w:rsidRDefault="005C787F" w:rsidP="00780DFC">
      <w:pPr>
        <w:rPr>
          <w:color w:val="000000" w:themeColor="text1"/>
        </w:rPr>
      </w:pPr>
      <w:r>
        <w:rPr>
          <w:color w:val="000000" w:themeColor="text1"/>
        </w:rPr>
        <w:t xml:space="preserve">Other than making a profit </w:t>
      </w:r>
      <w:r w:rsidRPr="002369D3">
        <w:rPr>
          <w:color w:val="000000" w:themeColor="text1"/>
        </w:rPr>
        <w:t xml:space="preserve">off of </w:t>
      </w:r>
      <w:r w:rsidR="002369D3" w:rsidRPr="002369D3">
        <w:rPr>
          <w:color w:val="000000" w:themeColor="text1"/>
        </w:rPr>
        <w:t xml:space="preserve">Dark </w:t>
      </w:r>
      <w:r w:rsidR="00190ACD">
        <w:rPr>
          <w:color w:val="000000" w:themeColor="text1"/>
        </w:rPr>
        <w:t>Tourism</w:t>
      </w:r>
      <w:r w:rsidR="00054CC1">
        <w:rPr>
          <w:color w:val="000000" w:themeColor="text1"/>
        </w:rPr>
        <w:t xml:space="preserve">, as covered in </w:t>
      </w:r>
      <w:r w:rsidR="00190ACD" w:rsidRPr="00190ACD">
        <w:rPr>
          <w:color w:val="000000" w:themeColor="text1"/>
        </w:rPr>
        <w:t xml:space="preserve">section </w:t>
      </w:r>
      <w:r w:rsidR="00C3481D">
        <w:rPr>
          <w:color w:val="000000" w:themeColor="text1"/>
        </w:rPr>
        <w:t>3.5,</w:t>
      </w:r>
      <w:r w:rsidR="00054CC1" w:rsidRPr="00190ACD">
        <w:rPr>
          <w:color w:val="000000" w:themeColor="text1"/>
        </w:rPr>
        <w:t xml:space="preserve"> </w:t>
      </w:r>
      <w:r w:rsidR="00F75A2C" w:rsidRPr="00190ACD">
        <w:rPr>
          <w:color w:val="000000" w:themeColor="text1"/>
        </w:rPr>
        <w:t>there</w:t>
      </w:r>
      <w:r w:rsidR="00F75A2C">
        <w:rPr>
          <w:color w:val="000000" w:themeColor="text1"/>
        </w:rPr>
        <w:t xml:space="preserve"> may be resistance in Lampeter’s community over </w:t>
      </w:r>
      <w:proofErr w:type="spellStart"/>
      <w:r w:rsidR="00F75A2C">
        <w:rPr>
          <w:color w:val="000000" w:themeColor="text1"/>
        </w:rPr>
        <w:t>Peterwell</w:t>
      </w:r>
      <w:proofErr w:type="spellEnd"/>
      <w:r w:rsidR="00F75A2C">
        <w:rPr>
          <w:color w:val="000000" w:themeColor="text1"/>
        </w:rPr>
        <w:t xml:space="preserve">, because it </w:t>
      </w:r>
      <w:r w:rsidR="002F2A38">
        <w:rPr>
          <w:color w:val="000000" w:themeColor="text1"/>
        </w:rPr>
        <w:t>would be putting the gentry in the forefront compared to Lampeter’s general folk.</w:t>
      </w:r>
    </w:p>
    <w:p w:rsidR="00EB6CFC" w:rsidRDefault="00EB6CFC" w:rsidP="00780DFC">
      <w:pPr>
        <w:rPr>
          <w:color w:val="000000" w:themeColor="text1"/>
        </w:rPr>
      </w:pPr>
      <w:r>
        <w:rPr>
          <w:color w:val="000000" w:themeColor="text1"/>
        </w:rPr>
        <w:t>Another point is that locals may also want the space for things that will bring benefit to the immediate community, such as a food shop and resent a visitor centre being put in place, when the museum is already here.</w:t>
      </w:r>
    </w:p>
    <w:p w:rsidR="002F2A38" w:rsidRDefault="00B355B9" w:rsidP="00780DFC">
      <w:pPr>
        <w:rPr>
          <w:color w:val="000000" w:themeColor="text1"/>
        </w:rPr>
      </w:pPr>
      <w:r>
        <w:rPr>
          <w:color w:val="000000" w:themeColor="text1"/>
        </w:rPr>
        <w:t xml:space="preserve">Additionally, </w:t>
      </w:r>
      <w:proofErr w:type="spellStart"/>
      <w:r w:rsidR="00597F65">
        <w:rPr>
          <w:color w:val="000000" w:themeColor="text1"/>
        </w:rPr>
        <w:t>Peterwell</w:t>
      </w:r>
      <w:proofErr w:type="spellEnd"/>
      <w:r w:rsidR="00597F65">
        <w:rPr>
          <w:color w:val="000000" w:themeColor="text1"/>
        </w:rPr>
        <w:t xml:space="preserve"> may e</w:t>
      </w:r>
      <w:r w:rsidR="001B074A">
        <w:rPr>
          <w:color w:val="000000" w:themeColor="text1"/>
        </w:rPr>
        <w:t>nd up becoming competition for the museum instead</w:t>
      </w:r>
      <w:r w:rsidR="00597F65">
        <w:rPr>
          <w:color w:val="000000" w:themeColor="text1"/>
        </w:rPr>
        <w:t xml:space="preserve"> of promoting interest. </w:t>
      </w:r>
      <w:r w:rsidR="001B074A">
        <w:rPr>
          <w:color w:val="000000" w:themeColor="text1"/>
        </w:rPr>
        <w:t xml:space="preserve">There will be no guarantee people </w:t>
      </w:r>
      <w:r w:rsidR="00597F65">
        <w:rPr>
          <w:color w:val="000000" w:themeColor="text1"/>
        </w:rPr>
        <w:t xml:space="preserve">will have a look at the museum </w:t>
      </w:r>
      <w:r w:rsidR="00BE2A4C">
        <w:rPr>
          <w:color w:val="000000" w:themeColor="text1"/>
        </w:rPr>
        <w:t xml:space="preserve">or any shops, </w:t>
      </w:r>
      <w:r w:rsidR="00597F65">
        <w:rPr>
          <w:color w:val="000000" w:themeColor="text1"/>
        </w:rPr>
        <w:t xml:space="preserve">if they come to visit </w:t>
      </w:r>
      <w:proofErr w:type="spellStart"/>
      <w:r w:rsidR="00597F65">
        <w:rPr>
          <w:color w:val="000000" w:themeColor="text1"/>
        </w:rPr>
        <w:t>Peterwell</w:t>
      </w:r>
      <w:proofErr w:type="spellEnd"/>
      <w:r w:rsidR="00597F65">
        <w:rPr>
          <w:color w:val="000000" w:themeColor="text1"/>
        </w:rPr>
        <w:t xml:space="preserve"> and the visitor centre.</w:t>
      </w:r>
    </w:p>
    <w:p w:rsidR="00644A55" w:rsidRPr="00D112D4" w:rsidRDefault="00AC13FE" w:rsidP="00780DFC">
      <w:pPr>
        <w:rPr>
          <w:b/>
          <w:color w:val="000000" w:themeColor="text1"/>
        </w:rPr>
      </w:pPr>
      <w:r>
        <w:rPr>
          <w:b/>
          <w:color w:val="000000" w:themeColor="text1"/>
        </w:rPr>
        <w:t xml:space="preserve">[6.3] </w:t>
      </w:r>
      <w:r w:rsidR="00644A55" w:rsidRPr="00D112D4">
        <w:rPr>
          <w:b/>
          <w:color w:val="000000" w:themeColor="text1"/>
        </w:rPr>
        <w:t>Both</w:t>
      </w:r>
    </w:p>
    <w:p w:rsidR="00C511AC" w:rsidRDefault="009002F7" w:rsidP="00780DFC">
      <w:pPr>
        <w:rPr>
          <w:i/>
          <w:color w:val="000000" w:themeColor="text1"/>
        </w:rPr>
      </w:pPr>
      <w:r>
        <w:rPr>
          <w:i/>
          <w:color w:val="000000" w:themeColor="text1"/>
        </w:rPr>
        <w:t xml:space="preserve">6.3.1 - </w:t>
      </w:r>
      <w:r w:rsidR="00C511AC">
        <w:rPr>
          <w:i/>
          <w:color w:val="000000" w:themeColor="text1"/>
        </w:rPr>
        <w:t>Authorities</w:t>
      </w:r>
    </w:p>
    <w:p w:rsidR="00C511AC" w:rsidRDefault="00C511AC" w:rsidP="00780DFC">
      <w:pPr>
        <w:rPr>
          <w:color w:val="000000" w:themeColor="text1"/>
        </w:rPr>
      </w:pPr>
      <w:r>
        <w:rPr>
          <w:color w:val="000000" w:themeColor="text1"/>
        </w:rPr>
        <w:t xml:space="preserve">The Town and County Councils will have a lot of direct and indirect power over </w:t>
      </w:r>
      <w:proofErr w:type="spellStart"/>
      <w:r>
        <w:rPr>
          <w:color w:val="000000" w:themeColor="text1"/>
        </w:rPr>
        <w:t>Peterwell</w:t>
      </w:r>
      <w:proofErr w:type="spellEnd"/>
      <w:r>
        <w:rPr>
          <w:color w:val="000000" w:themeColor="text1"/>
        </w:rPr>
        <w:t xml:space="preserve">, like it does with the museum. By this, any changes that happen in the town, especially with regards to what shops are in Lampeter, could change the demographic of the town, and therefore the footfall of </w:t>
      </w:r>
      <w:proofErr w:type="spellStart"/>
      <w:r>
        <w:rPr>
          <w:color w:val="000000" w:themeColor="text1"/>
        </w:rPr>
        <w:t>Peterwell</w:t>
      </w:r>
      <w:proofErr w:type="spellEnd"/>
      <w:r>
        <w:rPr>
          <w:color w:val="000000" w:themeColor="text1"/>
        </w:rPr>
        <w:t xml:space="preserve">. </w:t>
      </w:r>
      <w:proofErr w:type="spellStart"/>
      <w:r>
        <w:rPr>
          <w:color w:val="000000" w:themeColor="text1"/>
        </w:rPr>
        <w:t>Cadw</w:t>
      </w:r>
      <w:proofErr w:type="spellEnd"/>
      <w:r>
        <w:rPr>
          <w:color w:val="000000" w:themeColor="text1"/>
        </w:rPr>
        <w:t xml:space="preserve"> is another factor, as they will have </w:t>
      </w:r>
      <w:r w:rsidR="0004263C">
        <w:rPr>
          <w:color w:val="000000" w:themeColor="text1"/>
        </w:rPr>
        <w:t>power over how the site is preserved and thus say in how it is run to keep with the codes set in place for heritage sites</w:t>
      </w:r>
      <w:r w:rsidR="00426FEA">
        <w:rPr>
          <w:color w:val="000000" w:themeColor="text1"/>
        </w:rPr>
        <w:t>.</w:t>
      </w:r>
    </w:p>
    <w:p w:rsidR="00E47752" w:rsidRPr="00D112D4" w:rsidRDefault="009002F7" w:rsidP="00780DFC">
      <w:pPr>
        <w:rPr>
          <w:i/>
          <w:color w:val="000000" w:themeColor="text1"/>
        </w:rPr>
      </w:pPr>
      <w:r>
        <w:rPr>
          <w:i/>
          <w:color w:val="000000" w:themeColor="text1"/>
        </w:rPr>
        <w:t xml:space="preserve">6.3.2 - </w:t>
      </w:r>
      <w:r w:rsidR="00E47752" w:rsidRPr="00D112D4">
        <w:rPr>
          <w:i/>
          <w:color w:val="000000" w:themeColor="text1"/>
        </w:rPr>
        <w:t>Access</w:t>
      </w:r>
    </w:p>
    <w:p w:rsidR="006A104F" w:rsidRDefault="00E47752" w:rsidP="00F41538">
      <w:pPr>
        <w:rPr>
          <w:color w:val="000000" w:themeColor="text1"/>
        </w:rPr>
      </w:pPr>
      <w:r w:rsidRPr="00E47752">
        <w:rPr>
          <w:color w:val="000000" w:themeColor="text1"/>
        </w:rPr>
        <w:t>There is a lack of access</w:t>
      </w:r>
      <w:r>
        <w:rPr>
          <w:color w:val="000000" w:themeColor="text1"/>
        </w:rPr>
        <w:t xml:space="preserve"> </w:t>
      </w:r>
      <w:r w:rsidR="00D6271D">
        <w:rPr>
          <w:color w:val="000000" w:themeColor="text1"/>
        </w:rPr>
        <w:t xml:space="preserve">to </w:t>
      </w:r>
      <w:proofErr w:type="spellStart"/>
      <w:r w:rsidR="00D6271D">
        <w:rPr>
          <w:color w:val="000000" w:themeColor="text1"/>
        </w:rPr>
        <w:t>Peterwell</w:t>
      </w:r>
      <w:proofErr w:type="spellEnd"/>
      <w:r w:rsidR="00D6271D">
        <w:rPr>
          <w:color w:val="000000" w:themeColor="text1"/>
        </w:rPr>
        <w:t>,</w:t>
      </w:r>
      <w:r>
        <w:rPr>
          <w:color w:val="000000" w:themeColor="text1"/>
        </w:rPr>
        <w:t xml:space="preserve"> not only in the case of the field being </w:t>
      </w:r>
      <w:r w:rsidR="00CB0ECA">
        <w:rPr>
          <w:color w:val="000000" w:themeColor="text1"/>
        </w:rPr>
        <w:t xml:space="preserve">as yet </w:t>
      </w:r>
      <w:r>
        <w:rPr>
          <w:color w:val="000000" w:themeColor="text1"/>
        </w:rPr>
        <w:t xml:space="preserve">private property </w:t>
      </w:r>
      <w:r w:rsidR="00961F3E" w:rsidRPr="00961F3E">
        <w:rPr>
          <w:color w:val="000000" w:themeColor="text1"/>
        </w:rPr>
        <w:t>(see section 1.2</w:t>
      </w:r>
      <w:r w:rsidRPr="00961F3E">
        <w:rPr>
          <w:color w:val="000000" w:themeColor="text1"/>
        </w:rPr>
        <w:t>),</w:t>
      </w:r>
      <w:r>
        <w:rPr>
          <w:color w:val="000000" w:themeColor="text1"/>
        </w:rPr>
        <w:t xml:space="preserve"> but </w:t>
      </w:r>
      <w:r w:rsidR="006E558D">
        <w:rPr>
          <w:color w:val="000000" w:themeColor="text1"/>
        </w:rPr>
        <w:t xml:space="preserve">in the case of </w:t>
      </w:r>
      <w:r w:rsidR="007C32DD">
        <w:rPr>
          <w:color w:val="000000" w:themeColor="text1"/>
        </w:rPr>
        <w:t>physical disabilities</w:t>
      </w:r>
      <w:r w:rsidR="006E558D">
        <w:rPr>
          <w:color w:val="000000" w:themeColor="text1"/>
        </w:rPr>
        <w:t xml:space="preserve"> and wheelchair access. </w:t>
      </w:r>
      <w:r w:rsidR="007C32DD">
        <w:rPr>
          <w:color w:val="000000" w:themeColor="text1"/>
        </w:rPr>
        <w:t>The field itself is uneven and the dip in the ground would</w:t>
      </w:r>
      <w:r w:rsidR="006121AF">
        <w:rPr>
          <w:color w:val="000000" w:themeColor="text1"/>
        </w:rPr>
        <w:t xml:space="preserve"> be unsuitable for people with mobility disabilities</w:t>
      </w:r>
      <w:r w:rsidR="007C32DD">
        <w:rPr>
          <w:color w:val="000000" w:themeColor="text1"/>
        </w:rPr>
        <w:t>.</w:t>
      </w:r>
      <w:r w:rsidR="00F41538">
        <w:rPr>
          <w:color w:val="000000" w:themeColor="text1"/>
        </w:rPr>
        <w:t xml:space="preserve"> Even if a path could be inputted, the current path to </w:t>
      </w:r>
      <w:proofErr w:type="spellStart"/>
      <w:r w:rsidR="00F41538">
        <w:rPr>
          <w:color w:val="000000" w:themeColor="text1"/>
        </w:rPr>
        <w:t>Peterwell</w:t>
      </w:r>
      <w:proofErr w:type="spellEnd"/>
      <w:r w:rsidR="00F41538">
        <w:rPr>
          <w:color w:val="000000" w:themeColor="text1"/>
        </w:rPr>
        <w:t xml:space="preserve"> includes walking b</w:t>
      </w:r>
      <w:r w:rsidR="00A765D7">
        <w:rPr>
          <w:color w:val="000000" w:themeColor="text1"/>
        </w:rPr>
        <w:t>eside a very busy road, which could be</w:t>
      </w:r>
      <w:r w:rsidR="00F41538">
        <w:rPr>
          <w:color w:val="000000" w:themeColor="text1"/>
        </w:rPr>
        <w:t xml:space="preserve"> unsuitable for wheelchair users and children.</w:t>
      </w:r>
    </w:p>
    <w:p w:rsidR="006A104F" w:rsidRPr="00D112D4" w:rsidRDefault="009002F7" w:rsidP="00780DFC">
      <w:pPr>
        <w:rPr>
          <w:i/>
          <w:color w:val="000000" w:themeColor="text1"/>
        </w:rPr>
      </w:pPr>
      <w:r>
        <w:rPr>
          <w:i/>
          <w:color w:val="000000" w:themeColor="text1"/>
        </w:rPr>
        <w:t xml:space="preserve">6.3.3 - </w:t>
      </w:r>
      <w:r w:rsidR="00CB39E2" w:rsidRPr="00D112D4">
        <w:rPr>
          <w:i/>
          <w:color w:val="000000" w:themeColor="text1"/>
        </w:rPr>
        <w:t>Parking</w:t>
      </w:r>
    </w:p>
    <w:p w:rsidR="00AD7539" w:rsidRPr="009F2195" w:rsidRDefault="00194716" w:rsidP="00CB0DB9">
      <w:pPr>
        <w:rPr>
          <w:color w:val="000000" w:themeColor="text1"/>
        </w:rPr>
      </w:pPr>
      <w:r>
        <w:rPr>
          <w:color w:val="000000" w:themeColor="text1"/>
        </w:rPr>
        <w:t>The parking situation in L</w:t>
      </w:r>
      <w:r w:rsidR="00DA7A67">
        <w:rPr>
          <w:color w:val="000000" w:themeColor="text1"/>
        </w:rPr>
        <w:t>ampeter is already sub-standard, yet if the footfall of people staying in the town increases, the parking situation wil</w:t>
      </w:r>
      <w:r w:rsidR="00320C7D">
        <w:rPr>
          <w:color w:val="000000" w:themeColor="text1"/>
        </w:rPr>
        <w:t>l get worse. This is unless more parking is put in. In this case</w:t>
      </w:r>
      <w:r w:rsidR="001E6224">
        <w:rPr>
          <w:color w:val="000000" w:themeColor="text1"/>
        </w:rPr>
        <w:t xml:space="preserve"> the problems arise of where new parking </w:t>
      </w:r>
      <w:r w:rsidR="00320C7D">
        <w:rPr>
          <w:color w:val="000000" w:themeColor="text1"/>
        </w:rPr>
        <w:t xml:space="preserve">is going to go and how it will affect the </w:t>
      </w:r>
      <w:r w:rsidR="00CB0DB9">
        <w:rPr>
          <w:color w:val="000000" w:themeColor="text1"/>
        </w:rPr>
        <w:t>local area when new parking is going to have to be found.</w:t>
      </w:r>
    </w:p>
    <w:p w:rsidR="001E2D7B" w:rsidRPr="00D112D4" w:rsidRDefault="009002F7" w:rsidP="00780DFC">
      <w:pPr>
        <w:rPr>
          <w:i/>
          <w:color w:val="000000" w:themeColor="text1"/>
        </w:rPr>
      </w:pPr>
      <w:r>
        <w:rPr>
          <w:i/>
          <w:color w:val="000000" w:themeColor="text1"/>
        </w:rPr>
        <w:t xml:space="preserve">6.3.4 - </w:t>
      </w:r>
      <w:r w:rsidR="001E2D7B" w:rsidRPr="00D112D4">
        <w:rPr>
          <w:i/>
          <w:color w:val="000000" w:themeColor="text1"/>
        </w:rPr>
        <w:t>Weather</w:t>
      </w:r>
    </w:p>
    <w:p w:rsidR="00C46C28" w:rsidRPr="00C46C28" w:rsidRDefault="00CB0DB9" w:rsidP="00780DFC">
      <w:pPr>
        <w:rPr>
          <w:color w:val="000000" w:themeColor="text1"/>
        </w:rPr>
      </w:pPr>
      <w:r>
        <w:rPr>
          <w:color w:val="000000" w:themeColor="text1"/>
        </w:rPr>
        <w:t xml:space="preserve">Since </w:t>
      </w:r>
      <w:proofErr w:type="spellStart"/>
      <w:r>
        <w:rPr>
          <w:color w:val="000000" w:themeColor="text1"/>
        </w:rPr>
        <w:t>Peterwell</w:t>
      </w:r>
      <w:proofErr w:type="spellEnd"/>
      <w:r>
        <w:rPr>
          <w:color w:val="000000" w:themeColor="text1"/>
        </w:rPr>
        <w:t xml:space="preserve"> is an open site, a</w:t>
      </w:r>
      <w:r w:rsidR="001E2D7B">
        <w:rPr>
          <w:color w:val="000000" w:themeColor="text1"/>
        </w:rPr>
        <w:t xml:space="preserve">vailability during winter </w:t>
      </w:r>
      <w:r>
        <w:rPr>
          <w:color w:val="000000" w:themeColor="text1"/>
        </w:rPr>
        <w:t xml:space="preserve">months </w:t>
      </w:r>
      <w:r w:rsidR="001E2D7B">
        <w:rPr>
          <w:color w:val="000000" w:themeColor="text1"/>
        </w:rPr>
        <w:t>and rainy seasons</w:t>
      </w:r>
      <w:r>
        <w:rPr>
          <w:color w:val="000000" w:themeColor="text1"/>
        </w:rPr>
        <w:t xml:space="preserve"> may have to be limited.</w:t>
      </w:r>
      <w:r w:rsidR="00F946BF">
        <w:rPr>
          <w:color w:val="000000" w:themeColor="text1"/>
        </w:rPr>
        <w:t xml:space="preserve"> Additionally to that, there will be significantly less </w:t>
      </w:r>
      <w:r w:rsidR="00735D64">
        <w:rPr>
          <w:color w:val="000000" w:themeColor="text1"/>
        </w:rPr>
        <w:t xml:space="preserve">footfall outside of holiday seasons, which will </w:t>
      </w:r>
      <w:r w:rsidR="005963DD">
        <w:rPr>
          <w:color w:val="000000" w:themeColor="text1"/>
        </w:rPr>
        <w:t>limit the amount of people visiting throughout the year, and reduce the amount of income coming in from it on the profit model.</w:t>
      </w:r>
    </w:p>
    <w:p w:rsidR="001E2D7B" w:rsidRDefault="009002F7" w:rsidP="00780DFC">
      <w:pPr>
        <w:rPr>
          <w:i/>
          <w:color w:val="000000" w:themeColor="text1"/>
        </w:rPr>
      </w:pPr>
      <w:r>
        <w:rPr>
          <w:i/>
          <w:color w:val="000000" w:themeColor="text1"/>
        </w:rPr>
        <w:lastRenderedPageBreak/>
        <w:t xml:space="preserve">6.3.5 - </w:t>
      </w:r>
      <w:r w:rsidR="00840D71">
        <w:rPr>
          <w:i/>
          <w:color w:val="000000" w:themeColor="text1"/>
        </w:rPr>
        <w:t>Environmental</w:t>
      </w:r>
    </w:p>
    <w:p w:rsidR="00840D71" w:rsidRDefault="006E629F" w:rsidP="00780DFC">
      <w:pPr>
        <w:rPr>
          <w:color w:val="000000" w:themeColor="text1"/>
        </w:rPr>
      </w:pPr>
      <w:r>
        <w:rPr>
          <w:color w:val="000000" w:themeColor="text1"/>
        </w:rPr>
        <w:t>An increase</w:t>
      </w:r>
      <w:r w:rsidR="00D70259">
        <w:rPr>
          <w:color w:val="000000" w:themeColor="text1"/>
        </w:rPr>
        <w:t xml:space="preserve"> in footfall will increase damage to the environment - If the museum doesn’t want </w:t>
      </w:r>
      <w:r w:rsidR="00DB2D06">
        <w:rPr>
          <w:color w:val="000000" w:themeColor="text1"/>
        </w:rPr>
        <w:t>to th</w:t>
      </w:r>
      <w:r w:rsidR="00D70259">
        <w:rPr>
          <w:color w:val="000000" w:themeColor="text1"/>
        </w:rPr>
        <w:t>e part</w:t>
      </w:r>
      <w:r>
        <w:rPr>
          <w:color w:val="000000" w:themeColor="text1"/>
        </w:rPr>
        <w:t xml:space="preserve"> on the on-profit model</w:t>
      </w:r>
      <w:r w:rsidR="00D70259">
        <w:rPr>
          <w:color w:val="000000" w:themeColor="text1"/>
        </w:rPr>
        <w:t xml:space="preserve"> then the environmental impact will be even more</w:t>
      </w:r>
      <w:r>
        <w:rPr>
          <w:color w:val="000000" w:themeColor="text1"/>
        </w:rPr>
        <w:t xml:space="preserve">. </w:t>
      </w:r>
      <w:r w:rsidR="00D70259">
        <w:rPr>
          <w:color w:val="000000" w:themeColor="text1"/>
        </w:rPr>
        <w:t>Even if a footpath could be put in to preserve the grassland, there is no guarantee people would use it.</w:t>
      </w:r>
      <w:r w:rsidR="003462AF">
        <w:rPr>
          <w:color w:val="000000" w:themeColor="text1"/>
        </w:rPr>
        <w:t xml:space="preserve"> There is also whether the local wildlife will be preserved to factor in as well.</w:t>
      </w:r>
    </w:p>
    <w:p w:rsidR="00F47C55" w:rsidRDefault="00F47C55" w:rsidP="00780DFC">
      <w:pPr>
        <w:rPr>
          <w:color w:val="000000" w:themeColor="text1"/>
          <w:sz w:val="24"/>
          <w:u w:val="single"/>
        </w:rPr>
      </w:pPr>
      <w:r w:rsidRPr="00F47C55">
        <w:rPr>
          <w:color w:val="000000" w:themeColor="text1"/>
          <w:sz w:val="24"/>
          <w:u w:val="single"/>
        </w:rPr>
        <w:t xml:space="preserve">7 </w:t>
      </w:r>
      <w:r w:rsidR="00A32333">
        <w:rPr>
          <w:color w:val="000000" w:themeColor="text1"/>
          <w:sz w:val="24"/>
          <w:u w:val="single"/>
        </w:rPr>
        <w:t>–</w:t>
      </w:r>
      <w:r w:rsidR="00884896">
        <w:rPr>
          <w:color w:val="000000" w:themeColor="text1"/>
          <w:sz w:val="24"/>
          <w:u w:val="single"/>
        </w:rPr>
        <w:t xml:space="preserve"> </w:t>
      </w:r>
      <w:r w:rsidRPr="00F47C55">
        <w:rPr>
          <w:color w:val="000000" w:themeColor="text1"/>
          <w:sz w:val="24"/>
          <w:u w:val="single"/>
        </w:rPr>
        <w:t>Feasibility</w:t>
      </w:r>
    </w:p>
    <w:p w:rsidR="00063CDE" w:rsidRDefault="008751B2" w:rsidP="00DE57B9">
      <w:pPr>
        <w:rPr>
          <w:color w:val="000000" w:themeColor="text1"/>
        </w:rPr>
      </w:pPr>
      <w:r>
        <w:rPr>
          <w:color w:val="000000" w:themeColor="text1"/>
        </w:rPr>
        <w:t>Overall</w:t>
      </w:r>
      <w:r w:rsidR="00146FD3">
        <w:rPr>
          <w:color w:val="000000" w:themeColor="text1"/>
        </w:rPr>
        <w:t xml:space="preserve">, </w:t>
      </w:r>
      <w:r w:rsidR="008565F7">
        <w:rPr>
          <w:color w:val="000000" w:themeColor="text1"/>
        </w:rPr>
        <w:t xml:space="preserve">the non-profit model is far more feasible to set-up than the profit model, given that is has less preparation and costing going into it. However, it </w:t>
      </w:r>
      <w:r w:rsidR="005B069A">
        <w:rPr>
          <w:color w:val="000000" w:themeColor="text1"/>
        </w:rPr>
        <w:t>will</w:t>
      </w:r>
      <w:r w:rsidR="00CB3812">
        <w:rPr>
          <w:color w:val="000000" w:themeColor="text1"/>
        </w:rPr>
        <w:t xml:space="preserve"> </w:t>
      </w:r>
      <w:r w:rsidR="006D58F2">
        <w:rPr>
          <w:color w:val="000000" w:themeColor="text1"/>
        </w:rPr>
        <w:t>to sustain itself</w:t>
      </w:r>
      <w:r w:rsidR="00CB3812">
        <w:rPr>
          <w:color w:val="000000" w:themeColor="text1"/>
        </w:rPr>
        <w:t xml:space="preserve"> to a</w:t>
      </w:r>
      <w:r w:rsidR="006D58F2">
        <w:rPr>
          <w:color w:val="000000" w:themeColor="text1"/>
        </w:rPr>
        <w:t xml:space="preserve"> </w:t>
      </w:r>
      <w:r w:rsidR="00CB3812">
        <w:rPr>
          <w:color w:val="000000" w:themeColor="text1"/>
        </w:rPr>
        <w:t xml:space="preserve">lesser extent </w:t>
      </w:r>
      <w:r w:rsidR="007E6225">
        <w:rPr>
          <w:color w:val="000000" w:themeColor="text1"/>
        </w:rPr>
        <w:t>and bring in fewer</w:t>
      </w:r>
      <w:r w:rsidR="006D58F2">
        <w:rPr>
          <w:color w:val="000000" w:themeColor="text1"/>
        </w:rPr>
        <w:t xml:space="preserve"> </w:t>
      </w:r>
      <w:r w:rsidR="00834F52">
        <w:rPr>
          <w:color w:val="000000" w:themeColor="text1"/>
        </w:rPr>
        <w:t>tourists than the profit model. As for the profit model, it could be set-up, but whether it will make a return is another matter. It will</w:t>
      </w:r>
      <w:r w:rsidR="00DE57B9">
        <w:rPr>
          <w:color w:val="000000" w:themeColor="text1"/>
        </w:rPr>
        <w:t xml:space="preserve"> also include a lot of planning and </w:t>
      </w:r>
      <w:r w:rsidR="00065F96">
        <w:rPr>
          <w:color w:val="000000" w:themeColor="text1"/>
        </w:rPr>
        <w:t xml:space="preserve">changes to the community which may or may not be received </w:t>
      </w:r>
      <w:r w:rsidR="001C091D">
        <w:rPr>
          <w:color w:val="000000" w:themeColor="text1"/>
        </w:rPr>
        <w:t>well by the residents.</w:t>
      </w:r>
    </w:p>
    <w:p w:rsidR="00063CDE" w:rsidRDefault="00063CDE">
      <w:pPr>
        <w:rPr>
          <w:color w:val="000000" w:themeColor="text1"/>
        </w:rPr>
      </w:pPr>
      <w:r>
        <w:rPr>
          <w:color w:val="000000" w:themeColor="text1"/>
        </w:rPr>
        <w:br w:type="page"/>
      </w:r>
    </w:p>
    <w:p w:rsidR="000F07EB" w:rsidRDefault="00063CDE" w:rsidP="00DE57B9">
      <w:pPr>
        <w:rPr>
          <w:rStyle w:val="BookTitle"/>
          <w:sz w:val="32"/>
        </w:rPr>
      </w:pPr>
      <w:r w:rsidRPr="00063CDE">
        <w:rPr>
          <w:rStyle w:val="BookTitle"/>
          <w:sz w:val="32"/>
        </w:rPr>
        <w:lastRenderedPageBreak/>
        <w:t>Appendix</w:t>
      </w:r>
    </w:p>
    <w:p w:rsidR="00C6671A" w:rsidRDefault="00C6671A" w:rsidP="00DE57B9">
      <w:pPr>
        <w:rPr>
          <w:rStyle w:val="BookTitle"/>
          <w:sz w:val="32"/>
        </w:rPr>
      </w:pPr>
      <w:r>
        <w:rPr>
          <w:rStyle w:val="BookTitle"/>
          <w:sz w:val="32"/>
        </w:rPr>
        <w:t>I</w:t>
      </w:r>
    </w:p>
    <w:p w:rsidR="00CA0F43" w:rsidRDefault="00A564C0" w:rsidP="00CA0F43">
      <w:pPr>
        <w:rPr>
          <w:rStyle w:val="BookTitle"/>
          <w:sz w:val="32"/>
        </w:rPr>
      </w:pPr>
      <w:r>
        <w:rPr>
          <w:color w:val="000000" w:themeColor="text1"/>
        </w:rPr>
        <w:t xml:space="preserve">Ordinance Survey, </w:t>
      </w:r>
      <w:r w:rsidR="0057512B" w:rsidRPr="0039383C">
        <w:rPr>
          <w:i/>
          <w:color w:val="000000" w:themeColor="text1"/>
        </w:rPr>
        <w:t xml:space="preserve">Lampeter/ </w:t>
      </w:r>
      <w:proofErr w:type="spellStart"/>
      <w:r w:rsidR="00C56FEA" w:rsidRPr="0039383C">
        <w:rPr>
          <w:i/>
          <w:color w:val="000000" w:themeColor="text1"/>
        </w:rPr>
        <w:t>LLanbedrPont</w:t>
      </w:r>
      <w:proofErr w:type="spellEnd"/>
      <w:r w:rsidR="00C56FEA" w:rsidRPr="0039383C">
        <w:rPr>
          <w:i/>
          <w:color w:val="000000" w:themeColor="text1"/>
        </w:rPr>
        <w:t xml:space="preserve"> </w:t>
      </w:r>
      <w:proofErr w:type="spellStart"/>
      <w:r w:rsidR="00C56FEA" w:rsidRPr="0039383C">
        <w:rPr>
          <w:i/>
          <w:color w:val="000000" w:themeColor="text1"/>
        </w:rPr>
        <w:t>Steffan</w:t>
      </w:r>
      <w:proofErr w:type="spellEnd"/>
      <w:r w:rsidR="0039383C">
        <w:rPr>
          <w:i/>
          <w:color w:val="000000" w:themeColor="text1"/>
        </w:rPr>
        <w:t xml:space="preserve">: </w:t>
      </w:r>
      <w:proofErr w:type="spellStart"/>
      <w:r w:rsidR="0039383C">
        <w:rPr>
          <w:i/>
          <w:color w:val="000000" w:themeColor="text1"/>
        </w:rPr>
        <w:t>Tregaron</w:t>
      </w:r>
      <w:proofErr w:type="spellEnd"/>
      <w:r w:rsidR="0039383C">
        <w:rPr>
          <w:i/>
          <w:color w:val="000000" w:themeColor="text1"/>
        </w:rPr>
        <w:t xml:space="preserve"> &amp; </w:t>
      </w:r>
      <w:proofErr w:type="spellStart"/>
      <w:r w:rsidR="0039383C">
        <w:rPr>
          <w:i/>
          <w:color w:val="000000" w:themeColor="text1"/>
        </w:rPr>
        <w:t>Llan</w:t>
      </w:r>
      <w:proofErr w:type="spellEnd"/>
      <w:r w:rsidR="0039383C">
        <w:rPr>
          <w:i/>
          <w:color w:val="000000" w:themeColor="text1"/>
        </w:rPr>
        <w:t>-non</w:t>
      </w:r>
      <w:r w:rsidR="00666201">
        <w:rPr>
          <w:color w:val="000000" w:themeColor="text1"/>
        </w:rPr>
        <w:t xml:space="preserve"> </w:t>
      </w:r>
      <w:r w:rsidR="00C56FEA">
        <w:rPr>
          <w:color w:val="000000" w:themeColor="text1"/>
        </w:rPr>
        <w:t>(</w:t>
      </w:r>
      <w:r w:rsidR="00956095">
        <w:rPr>
          <w:color w:val="000000" w:themeColor="text1"/>
        </w:rPr>
        <w:t xml:space="preserve">OS Explorer, </w:t>
      </w:r>
      <w:r w:rsidR="00486EE1">
        <w:rPr>
          <w:color w:val="000000" w:themeColor="text1"/>
        </w:rPr>
        <w:t>s</w:t>
      </w:r>
      <w:r w:rsidR="00C56FEA">
        <w:rPr>
          <w:color w:val="000000" w:themeColor="text1"/>
        </w:rPr>
        <w:t>heet 199 1:25 000)</w:t>
      </w:r>
      <w:r w:rsidR="00644BBD">
        <w:rPr>
          <w:color w:val="000000" w:themeColor="text1"/>
        </w:rPr>
        <w:t xml:space="preserve"> </w:t>
      </w:r>
      <w:r w:rsidR="00A42401">
        <w:rPr>
          <w:color w:val="000000" w:themeColor="text1"/>
        </w:rPr>
        <w:t>(</w:t>
      </w:r>
      <w:r w:rsidR="000F2488">
        <w:rPr>
          <w:color w:val="000000" w:themeColor="text1"/>
        </w:rPr>
        <w:t xml:space="preserve">Southampton: </w:t>
      </w:r>
      <w:r w:rsidR="00D22960">
        <w:rPr>
          <w:color w:val="000000" w:themeColor="text1"/>
        </w:rPr>
        <w:t>Ordinance S</w:t>
      </w:r>
      <w:r w:rsidR="0053481D">
        <w:rPr>
          <w:color w:val="000000" w:themeColor="text1"/>
        </w:rPr>
        <w:t xml:space="preserve">urvey, </w:t>
      </w:r>
      <w:r w:rsidR="00CA7988">
        <w:rPr>
          <w:color w:val="000000" w:themeColor="text1"/>
        </w:rPr>
        <w:t>2015)</w:t>
      </w:r>
      <w:r w:rsidR="0017772E">
        <w:rPr>
          <w:color w:val="000000" w:themeColor="text1"/>
        </w:rPr>
        <w:t>, 58:48.</w:t>
      </w:r>
    </w:p>
    <w:p w:rsidR="00C6671A" w:rsidRDefault="008D7F1C" w:rsidP="00CA0F43">
      <w:pPr>
        <w:rPr>
          <w:rStyle w:val="BookTitle"/>
          <w:sz w:val="32"/>
        </w:rPr>
      </w:pPr>
      <w:r>
        <w:rPr>
          <w:b/>
          <w:bCs/>
          <w:smallCaps/>
          <w:noProof/>
          <w:spacing w:val="5"/>
          <w:sz w:val="32"/>
          <w:lang w:eastAsia="en-GB"/>
        </w:rPr>
        <w:drawing>
          <wp:inline distT="0" distB="0" distL="0" distR="0" wp14:anchorId="0865104B" wp14:editId="282ECECF">
            <wp:extent cx="1923997" cy="2565400"/>
            <wp:effectExtent l="0" t="0" r="63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4450.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23962" cy="2565354"/>
                    </a:xfrm>
                    <a:prstGeom prst="rect">
                      <a:avLst/>
                    </a:prstGeom>
                  </pic:spPr>
                </pic:pic>
              </a:graphicData>
            </a:graphic>
          </wp:inline>
        </w:drawing>
      </w:r>
    </w:p>
    <w:p w:rsidR="00A0646F" w:rsidRDefault="00C6671A" w:rsidP="00CA0F43">
      <w:pPr>
        <w:rPr>
          <w:rStyle w:val="BookTitle"/>
        </w:rPr>
      </w:pPr>
      <w:r>
        <w:rPr>
          <w:rStyle w:val="BookTitle"/>
          <w:sz w:val="32"/>
        </w:rPr>
        <w:t>II</w:t>
      </w:r>
    </w:p>
    <w:p w:rsidR="0016284F" w:rsidRPr="00C6671A" w:rsidRDefault="007C2F4C" w:rsidP="00CA0F43">
      <w:pPr>
        <w:rPr>
          <w:rStyle w:val="BookTitle"/>
        </w:rPr>
      </w:pPr>
      <w:r>
        <w:rPr>
          <w:color w:val="000000" w:themeColor="text1"/>
        </w:rPr>
        <w:t>(Taken by Author)</w:t>
      </w:r>
    </w:p>
    <w:p w:rsidR="000F07EB" w:rsidRDefault="008E4D78">
      <w:pPr>
        <w:rPr>
          <w:color w:val="000000" w:themeColor="text1"/>
        </w:rPr>
      </w:pPr>
      <w:r>
        <w:rPr>
          <w:noProof/>
          <w:color w:val="000000" w:themeColor="text1"/>
          <w:lang w:eastAsia="en-GB"/>
        </w:rPr>
        <w:drawing>
          <wp:inline distT="0" distB="0" distL="0" distR="0">
            <wp:extent cx="2463800" cy="18479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449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63618" cy="1847850"/>
                    </a:xfrm>
                    <a:prstGeom prst="rect">
                      <a:avLst/>
                    </a:prstGeom>
                  </pic:spPr>
                </pic:pic>
              </a:graphicData>
            </a:graphic>
          </wp:inline>
        </w:drawing>
      </w:r>
      <w:r w:rsidR="00A0646F">
        <w:rPr>
          <w:noProof/>
          <w:color w:val="000000" w:themeColor="text1"/>
          <w:lang w:eastAsia="en-GB"/>
        </w:rPr>
        <w:drawing>
          <wp:inline distT="0" distB="0" distL="0" distR="0" wp14:anchorId="50FE3FB4" wp14:editId="44DECD28">
            <wp:extent cx="2466109" cy="184971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4739.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73849" cy="1855523"/>
                    </a:xfrm>
                    <a:prstGeom prst="rect">
                      <a:avLst/>
                    </a:prstGeom>
                  </pic:spPr>
                </pic:pic>
              </a:graphicData>
            </a:graphic>
          </wp:inline>
        </w:drawing>
      </w:r>
      <w:r>
        <w:rPr>
          <w:noProof/>
          <w:color w:val="000000" w:themeColor="text1"/>
          <w:lang w:eastAsia="en-GB"/>
        </w:rPr>
        <w:drawing>
          <wp:inline distT="0" distB="0" distL="0" distR="0" wp14:anchorId="03AE07B8" wp14:editId="466AD5AA">
            <wp:extent cx="2480733" cy="1860687"/>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4657.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80549" cy="1860549"/>
                    </a:xfrm>
                    <a:prstGeom prst="rect">
                      <a:avLst/>
                    </a:prstGeom>
                  </pic:spPr>
                </pic:pic>
              </a:graphicData>
            </a:graphic>
          </wp:inline>
        </w:drawing>
      </w:r>
      <w:r>
        <w:rPr>
          <w:noProof/>
          <w:color w:val="000000" w:themeColor="text1"/>
          <w:lang w:eastAsia="en-GB"/>
        </w:rPr>
        <w:drawing>
          <wp:inline distT="0" distB="0" distL="0" distR="0" wp14:anchorId="0B93C0F7" wp14:editId="3E5E6DEA">
            <wp:extent cx="2483372" cy="1862666"/>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468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85134" cy="1863987"/>
                    </a:xfrm>
                    <a:prstGeom prst="rect">
                      <a:avLst/>
                    </a:prstGeom>
                  </pic:spPr>
                </pic:pic>
              </a:graphicData>
            </a:graphic>
          </wp:inline>
        </w:drawing>
      </w:r>
      <w:r w:rsidR="000F07EB">
        <w:rPr>
          <w:color w:val="000000" w:themeColor="text1"/>
        </w:rPr>
        <w:br w:type="page"/>
      </w:r>
    </w:p>
    <w:p w:rsidR="00597A50" w:rsidRPr="00F5677C" w:rsidRDefault="000F07EB" w:rsidP="00597A50">
      <w:pPr>
        <w:rPr>
          <w:rStyle w:val="BookTitle"/>
          <w:sz w:val="32"/>
        </w:rPr>
      </w:pPr>
      <w:r w:rsidRPr="000F07EB">
        <w:rPr>
          <w:rStyle w:val="BookTitle"/>
          <w:sz w:val="32"/>
        </w:rPr>
        <w:lastRenderedPageBreak/>
        <w:t>Bibliography</w:t>
      </w:r>
    </w:p>
    <w:p w:rsidR="00597A50" w:rsidRDefault="00597A50" w:rsidP="00597A50">
      <w:pPr>
        <w:rPr>
          <w:rStyle w:val="BookTitle"/>
          <w:b w:val="0"/>
          <w:bCs w:val="0"/>
          <w:smallCaps w:val="0"/>
          <w:spacing w:val="0"/>
        </w:rPr>
      </w:pPr>
      <w:r>
        <w:rPr>
          <w:rStyle w:val="BookTitle"/>
          <w:b w:val="0"/>
          <w:bCs w:val="0"/>
          <w:smallCaps w:val="0"/>
          <w:spacing w:val="0"/>
        </w:rPr>
        <w:t xml:space="preserve">Ashworth, G.J., and P.J., </w:t>
      </w:r>
      <w:proofErr w:type="spellStart"/>
      <w:r>
        <w:rPr>
          <w:rStyle w:val="BookTitle"/>
          <w:b w:val="0"/>
          <w:bCs w:val="0"/>
          <w:smallCaps w:val="0"/>
          <w:spacing w:val="0"/>
        </w:rPr>
        <w:t>Larkham</w:t>
      </w:r>
      <w:proofErr w:type="spellEnd"/>
      <w:r w:rsidR="00215232">
        <w:rPr>
          <w:rStyle w:val="BookTitle"/>
          <w:b w:val="0"/>
          <w:bCs w:val="0"/>
          <w:smallCaps w:val="0"/>
          <w:spacing w:val="0"/>
        </w:rPr>
        <w:t>, eds.,</w:t>
      </w:r>
      <w:r w:rsidR="002A615B">
        <w:rPr>
          <w:rStyle w:val="BookTitle"/>
          <w:b w:val="0"/>
          <w:bCs w:val="0"/>
          <w:smallCaps w:val="0"/>
          <w:spacing w:val="0"/>
        </w:rPr>
        <w:t xml:space="preserve"> </w:t>
      </w:r>
      <w:r w:rsidR="004C6FDE">
        <w:rPr>
          <w:rStyle w:val="BookTitle"/>
          <w:b w:val="0"/>
          <w:bCs w:val="0"/>
          <w:i/>
          <w:smallCaps w:val="0"/>
          <w:spacing w:val="0"/>
        </w:rPr>
        <w:t xml:space="preserve">Building a New Heritage: Tourism, Culture and Identity in the New Europe </w:t>
      </w:r>
      <w:r w:rsidR="004C6FDE">
        <w:rPr>
          <w:rStyle w:val="BookTitle"/>
          <w:b w:val="0"/>
          <w:bCs w:val="0"/>
          <w:smallCaps w:val="0"/>
          <w:spacing w:val="0"/>
        </w:rPr>
        <w:t>(</w:t>
      </w:r>
      <w:r w:rsidR="00843B7D">
        <w:rPr>
          <w:rStyle w:val="BookTitle"/>
          <w:b w:val="0"/>
          <w:bCs w:val="0"/>
          <w:smallCaps w:val="0"/>
          <w:spacing w:val="0"/>
        </w:rPr>
        <w:t>London: Routledge</w:t>
      </w:r>
      <w:r w:rsidR="007C72F6">
        <w:rPr>
          <w:rStyle w:val="BookTitle"/>
          <w:b w:val="0"/>
          <w:bCs w:val="0"/>
          <w:smallCaps w:val="0"/>
          <w:spacing w:val="0"/>
        </w:rPr>
        <w:t>; 1994</w:t>
      </w:r>
      <w:r w:rsidR="00E47B72">
        <w:rPr>
          <w:rStyle w:val="BookTitle"/>
          <w:b w:val="0"/>
          <w:bCs w:val="0"/>
          <w:smallCaps w:val="0"/>
          <w:spacing w:val="0"/>
        </w:rPr>
        <w:t>)</w:t>
      </w:r>
      <w:r w:rsidR="00B41321">
        <w:rPr>
          <w:rStyle w:val="BookTitle"/>
          <w:b w:val="0"/>
          <w:bCs w:val="0"/>
          <w:smallCaps w:val="0"/>
          <w:spacing w:val="0"/>
        </w:rPr>
        <w:t>.</w:t>
      </w:r>
    </w:p>
    <w:p w:rsidR="006E134E" w:rsidRPr="006E134E" w:rsidRDefault="0095586D" w:rsidP="006E134E">
      <w:pPr>
        <w:tabs>
          <w:tab w:val="left" w:pos="7387"/>
        </w:tabs>
        <w:rPr>
          <w:rStyle w:val="BookTitle"/>
          <w:b w:val="0"/>
          <w:bCs w:val="0"/>
          <w:smallCaps w:val="0"/>
          <w:spacing w:val="0"/>
          <w:szCs w:val="16"/>
        </w:rPr>
      </w:pPr>
      <w:r>
        <w:rPr>
          <w:szCs w:val="16"/>
        </w:rPr>
        <w:t>BBC,</w:t>
      </w:r>
      <w:r w:rsidR="006E134E">
        <w:rPr>
          <w:szCs w:val="16"/>
        </w:rPr>
        <w:t xml:space="preserve"> </w:t>
      </w:r>
      <w:r w:rsidR="006E134E" w:rsidRPr="000A43BC">
        <w:rPr>
          <w:szCs w:val="16"/>
        </w:rPr>
        <w:t>‘Target Audience’</w:t>
      </w:r>
      <w:r w:rsidR="006E134E" w:rsidRPr="000A43BC">
        <w:rPr>
          <w:i/>
          <w:szCs w:val="16"/>
        </w:rPr>
        <w:t>, BBC Bitesize GCSE: Media Studies</w:t>
      </w:r>
      <w:r w:rsidR="006E134E" w:rsidRPr="000A43BC">
        <w:rPr>
          <w:szCs w:val="16"/>
        </w:rPr>
        <w:t>,</w:t>
      </w:r>
      <w:r>
        <w:rPr>
          <w:szCs w:val="16"/>
        </w:rPr>
        <w:t xml:space="preserve"> 2019</w:t>
      </w:r>
      <w:r w:rsidR="006E134E" w:rsidRPr="000A43BC">
        <w:rPr>
          <w:szCs w:val="16"/>
        </w:rPr>
        <w:t xml:space="preserve"> &lt; </w:t>
      </w:r>
      <w:hyperlink r:id="rId14" w:history="1">
        <w:r w:rsidR="006E134E" w:rsidRPr="000A43BC">
          <w:rPr>
            <w:rStyle w:val="Hyperlink"/>
            <w:szCs w:val="16"/>
          </w:rPr>
          <w:t>https://www.bbc.co.uk/bitesize/guides/zy24p39/revision/3</w:t>
        </w:r>
      </w:hyperlink>
      <w:r w:rsidR="006E134E" w:rsidRPr="000A43BC">
        <w:rPr>
          <w:szCs w:val="16"/>
        </w:rPr>
        <w:t xml:space="preserve"> &gt; [Accessed 15</w:t>
      </w:r>
      <w:r w:rsidR="006E134E" w:rsidRPr="000A43BC">
        <w:rPr>
          <w:szCs w:val="16"/>
          <w:vertAlign w:val="superscript"/>
        </w:rPr>
        <w:t>th</w:t>
      </w:r>
      <w:r w:rsidR="006E134E" w:rsidRPr="000A43BC">
        <w:rPr>
          <w:szCs w:val="16"/>
        </w:rPr>
        <w:t xml:space="preserve"> December 2019].</w:t>
      </w:r>
    </w:p>
    <w:p w:rsidR="00597A50" w:rsidRPr="00255F12" w:rsidRDefault="00BE0737" w:rsidP="00597A50">
      <w:pPr>
        <w:rPr>
          <w:rStyle w:val="BookTitle"/>
          <w:b w:val="0"/>
          <w:bCs w:val="0"/>
          <w:smallCaps w:val="0"/>
          <w:spacing w:val="0"/>
          <w:szCs w:val="16"/>
        </w:rPr>
      </w:pPr>
      <w:proofErr w:type="spellStart"/>
      <w:proofErr w:type="gramStart"/>
      <w:r>
        <w:rPr>
          <w:szCs w:val="16"/>
        </w:rPr>
        <w:t>Cadw</w:t>
      </w:r>
      <w:proofErr w:type="spellEnd"/>
      <w:r>
        <w:rPr>
          <w:szCs w:val="16"/>
        </w:rPr>
        <w:t>,</w:t>
      </w:r>
      <w:r w:rsidR="0031507F">
        <w:rPr>
          <w:szCs w:val="16"/>
        </w:rPr>
        <w:t xml:space="preserve"> </w:t>
      </w:r>
      <w:r w:rsidR="0031507F" w:rsidRPr="000A43BC">
        <w:rPr>
          <w:i/>
          <w:szCs w:val="16"/>
        </w:rPr>
        <w:t xml:space="preserve">Introducing </w:t>
      </w:r>
      <w:proofErr w:type="spellStart"/>
      <w:r w:rsidR="0031507F" w:rsidRPr="000A43BC">
        <w:rPr>
          <w:i/>
          <w:szCs w:val="16"/>
        </w:rPr>
        <w:t>Cadw</w:t>
      </w:r>
      <w:proofErr w:type="spellEnd"/>
      <w:r w:rsidR="0031507F">
        <w:rPr>
          <w:szCs w:val="16"/>
        </w:rPr>
        <w:t>,</w:t>
      </w:r>
      <w:r>
        <w:rPr>
          <w:szCs w:val="16"/>
        </w:rPr>
        <w:t xml:space="preserve"> </w:t>
      </w:r>
      <w:r w:rsidRPr="000A43BC">
        <w:rPr>
          <w:szCs w:val="16"/>
        </w:rPr>
        <w:t>July 2019</w:t>
      </w:r>
      <w:r w:rsidR="00255F12" w:rsidRPr="000A43BC">
        <w:rPr>
          <w:szCs w:val="16"/>
        </w:rPr>
        <w:t xml:space="preserve"> &lt; </w:t>
      </w:r>
      <w:hyperlink r:id="rId15" w:history="1">
        <w:r w:rsidR="00255F12" w:rsidRPr="000A43BC">
          <w:rPr>
            <w:rStyle w:val="Hyperlink"/>
            <w:szCs w:val="16"/>
          </w:rPr>
          <w:t>https://cadw.gov.wales/sites/default/files/2019-07/37616%20Introducing%20CADW_ENGLISH%20WEB%20%28003%29_1.pdf</w:t>
        </w:r>
      </w:hyperlink>
      <w:r w:rsidR="00255F12" w:rsidRPr="000A43BC">
        <w:rPr>
          <w:szCs w:val="16"/>
        </w:rPr>
        <w:t xml:space="preserve"> &gt; [Accessed 14</w:t>
      </w:r>
      <w:r w:rsidR="00255F12" w:rsidRPr="000A43BC">
        <w:rPr>
          <w:szCs w:val="16"/>
          <w:vertAlign w:val="superscript"/>
        </w:rPr>
        <w:t>th</w:t>
      </w:r>
      <w:r w:rsidR="00255F12" w:rsidRPr="000A43BC">
        <w:rPr>
          <w:szCs w:val="16"/>
        </w:rPr>
        <w:t xml:space="preserve"> December 2019].</w:t>
      </w:r>
      <w:proofErr w:type="gramEnd"/>
    </w:p>
    <w:p w:rsidR="00255F12" w:rsidRPr="000A43BC" w:rsidRDefault="00BE0737" w:rsidP="00255F12">
      <w:pPr>
        <w:rPr>
          <w:szCs w:val="16"/>
        </w:rPr>
      </w:pPr>
      <w:proofErr w:type="gramStart"/>
      <w:r>
        <w:rPr>
          <w:szCs w:val="16"/>
        </w:rPr>
        <w:t>Ceredigion County Council,</w:t>
      </w:r>
      <w:r w:rsidR="00A44E6F">
        <w:rPr>
          <w:szCs w:val="16"/>
        </w:rPr>
        <w:t xml:space="preserve"> </w:t>
      </w:r>
      <w:r w:rsidR="00255F12" w:rsidRPr="000A43BC">
        <w:rPr>
          <w:i/>
          <w:szCs w:val="16"/>
        </w:rPr>
        <w:t xml:space="preserve">Tourism Investment Support Scheme (TISS), </w:t>
      </w:r>
      <w:r w:rsidRPr="00BE0737">
        <w:rPr>
          <w:szCs w:val="16"/>
        </w:rPr>
        <w:t>2019</w:t>
      </w:r>
      <w:r>
        <w:rPr>
          <w:i/>
          <w:szCs w:val="16"/>
        </w:rPr>
        <w:t xml:space="preserve"> </w:t>
      </w:r>
      <w:r w:rsidR="00255F12" w:rsidRPr="000A43BC">
        <w:rPr>
          <w:szCs w:val="16"/>
        </w:rPr>
        <w:t xml:space="preserve">&lt; </w:t>
      </w:r>
      <w:hyperlink r:id="rId16" w:history="1">
        <w:r w:rsidR="00255F12" w:rsidRPr="000A43BC">
          <w:rPr>
            <w:rStyle w:val="Hyperlink"/>
            <w:szCs w:val="16"/>
          </w:rPr>
          <w:t>https://www.ceredigion.gov.uk/business/funding-grants/tourism-investment-support-scheme-tiss/</w:t>
        </w:r>
      </w:hyperlink>
      <w:r w:rsidR="00255F12" w:rsidRPr="000A43BC">
        <w:rPr>
          <w:szCs w:val="16"/>
        </w:rPr>
        <w:t xml:space="preserve"> &gt; [Accessed 14</w:t>
      </w:r>
      <w:r w:rsidR="00255F12" w:rsidRPr="000A43BC">
        <w:rPr>
          <w:szCs w:val="16"/>
          <w:vertAlign w:val="superscript"/>
        </w:rPr>
        <w:t>th</w:t>
      </w:r>
      <w:r w:rsidR="00255F12" w:rsidRPr="000A43BC">
        <w:rPr>
          <w:szCs w:val="16"/>
        </w:rPr>
        <w:t xml:space="preserve"> December 2019].</w:t>
      </w:r>
      <w:proofErr w:type="gramEnd"/>
    </w:p>
    <w:p w:rsidR="00255F12" w:rsidRDefault="008F442B" w:rsidP="00597A50">
      <w:pPr>
        <w:rPr>
          <w:szCs w:val="16"/>
        </w:rPr>
      </w:pPr>
      <w:proofErr w:type="gramStart"/>
      <w:r>
        <w:rPr>
          <w:rStyle w:val="BookTitle"/>
          <w:b w:val="0"/>
          <w:bCs w:val="0"/>
          <w:smallCaps w:val="0"/>
          <w:spacing w:val="0"/>
        </w:rPr>
        <w:t>Drew, Quentin,</w:t>
      </w:r>
      <w:r w:rsidR="00C07EC9">
        <w:rPr>
          <w:rStyle w:val="BookTitle"/>
          <w:b w:val="0"/>
          <w:bCs w:val="0"/>
          <w:smallCaps w:val="0"/>
          <w:spacing w:val="0"/>
        </w:rPr>
        <w:t xml:space="preserve"> </w:t>
      </w:r>
      <w:r w:rsidR="000C05E9" w:rsidRPr="000A43BC">
        <w:rPr>
          <w:i/>
          <w:szCs w:val="16"/>
        </w:rPr>
        <w:t xml:space="preserve">Heritage Tourism in Difficult Places – “Dark Tourism”, </w:t>
      </w:r>
      <w:r w:rsidR="000C05E9" w:rsidRPr="000A43BC">
        <w:rPr>
          <w:szCs w:val="16"/>
        </w:rPr>
        <w:t>(Unpublished lecture, University of Wales</w:t>
      </w:r>
      <w:r>
        <w:rPr>
          <w:szCs w:val="16"/>
        </w:rPr>
        <w:t>; 2019</w:t>
      </w:r>
      <w:r w:rsidR="000C05E9">
        <w:rPr>
          <w:szCs w:val="16"/>
        </w:rPr>
        <w:t>).</w:t>
      </w:r>
      <w:proofErr w:type="gramEnd"/>
    </w:p>
    <w:p w:rsidR="00EE7732" w:rsidRPr="00EE7732" w:rsidRDefault="004568F5" w:rsidP="00E1396B">
      <w:pPr>
        <w:rPr>
          <w:rStyle w:val="BookTitle"/>
          <w:b w:val="0"/>
          <w:bCs w:val="0"/>
          <w:smallCaps w:val="0"/>
          <w:spacing w:val="0"/>
          <w:szCs w:val="16"/>
        </w:rPr>
      </w:pPr>
      <w:proofErr w:type="spellStart"/>
      <w:r>
        <w:rPr>
          <w:szCs w:val="16"/>
        </w:rPr>
        <w:t>Fitton</w:t>
      </w:r>
      <w:proofErr w:type="spellEnd"/>
      <w:r>
        <w:rPr>
          <w:szCs w:val="16"/>
        </w:rPr>
        <w:t>, Martin,</w:t>
      </w:r>
      <w:r w:rsidR="00EE7732" w:rsidRPr="000A43BC">
        <w:rPr>
          <w:szCs w:val="16"/>
        </w:rPr>
        <w:t xml:space="preserve"> ‘Does our Community want Tourism? </w:t>
      </w:r>
      <w:proofErr w:type="gramStart"/>
      <w:r w:rsidR="00EE7732" w:rsidRPr="000A43BC">
        <w:rPr>
          <w:szCs w:val="16"/>
        </w:rPr>
        <w:t xml:space="preserve">Examples from South Wales’, In </w:t>
      </w:r>
      <w:r w:rsidR="00EE7732" w:rsidRPr="000A43BC">
        <w:rPr>
          <w:i/>
          <w:szCs w:val="16"/>
        </w:rPr>
        <w:t xml:space="preserve">People and Tourism in Fragile Environments, </w:t>
      </w:r>
      <w:r w:rsidR="00EE7732" w:rsidRPr="000A43BC">
        <w:rPr>
          <w:szCs w:val="16"/>
        </w:rPr>
        <w:t>ed. by Martin F. Price, (Chichester: John Wiley &amp; Sons</w:t>
      </w:r>
      <w:r>
        <w:rPr>
          <w:szCs w:val="16"/>
        </w:rPr>
        <w:t>; 1996</w:t>
      </w:r>
      <w:r w:rsidR="00E1396B">
        <w:rPr>
          <w:szCs w:val="16"/>
        </w:rPr>
        <w:t>)</w:t>
      </w:r>
      <w:r w:rsidR="00EC3B09">
        <w:rPr>
          <w:szCs w:val="16"/>
        </w:rPr>
        <w:t>.</w:t>
      </w:r>
      <w:proofErr w:type="gramEnd"/>
    </w:p>
    <w:p w:rsidR="006749EA" w:rsidRDefault="00E31ED1" w:rsidP="00597A50">
      <w:pPr>
        <w:rPr>
          <w:rStyle w:val="BookTitle"/>
          <w:b w:val="0"/>
          <w:bCs w:val="0"/>
          <w:smallCaps w:val="0"/>
          <w:spacing w:val="0"/>
        </w:rPr>
      </w:pPr>
      <w:r>
        <w:rPr>
          <w:rStyle w:val="BookTitle"/>
          <w:b w:val="0"/>
          <w:bCs w:val="0"/>
          <w:smallCaps w:val="0"/>
          <w:spacing w:val="0"/>
        </w:rPr>
        <w:t>Foster, Douglas,</w:t>
      </w:r>
      <w:r w:rsidR="006749EA" w:rsidRPr="00F941A5">
        <w:rPr>
          <w:rStyle w:val="BookTitle"/>
          <w:b w:val="0"/>
          <w:bCs w:val="0"/>
          <w:smallCaps w:val="0"/>
          <w:spacing w:val="0"/>
        </w:rPr>
        <w:t xml:space="preserve"> </w:t>
      </w:r>
      <w:r w:rsidR="00A0244E" w:rsidRPr="00F941A5">
        <w:rPr>
          <w:rStyle w:val="BookTitle"/>
          <w:b w:val="0"/>
          <w:bCs w:val="0"/>
          <w:i/>
          <w:smallCaps w:val="0"/>
          <w:spacing w:val="0"/>
        </w:rPr>
        <w:t>Travel and Tourism Management</w:t>
      </w:r>
      <w:r w:rsidR="00A0244E" w:rsidRPr="00F941A5">
        <w:rPr>
          <w:rStyle w:val="BookTitle"/>
          <w:b w:val="0"/>
          <w:bCs w:val="0"/>
          <w:smallCaps w:val="0"/>
          <w:spacing w:val="0"/>
        </w:rPr>
        <w:t xml:space="preserve">, </w:t>
      </w:r>
      <w:r w:rsidR="008D359D">
        <w:rPr>
          <w:rStyle w:val="BookTitle"/>
          <w:b w:val="0"/>
          <w:bCs w:val="0"/>
          <w:smallCaps w:val="0"/>
          <w:spacing w:val="0"/>
        </w:rPr>
        <w:t>(</w:t>
      </w:r>
      <w:r w:rsidR="0064494E">
        <w:rPr>
          <w:rStyle w:val="BookTitle"/>
          <w:b w:val="0"/>
          <w:bCs w:val="0"/>
          <w:smallCaps w:val="0"/>
          <w:spacing w:val="0"/>
        </w:rPr>
        <w:t>Hampshire</w:t>
      </w:r>
      <w:r w:rsidR="00ED7B6A">
        <w:rPr>
          <w:rStyle w:val="BookTitle"/>
          <w:b w:val="0"/>
          <w:bCs w:val="0"/>
          <w:smallCaps w:val="0"/>
          <w:spacing w:val="0"/>
        </w:rPr>
        <w:t>:</w:t>
      </w:r>
      <w:r w:rsidR="0064494E">
        <w:rPr>
          <w:rStyle w:val="BookTitle"/>
          <w:b w:val="0"/>
          <w:bCs w:val="0"/>
          <w:smallCaps w:val="0"/>
          <w:spacing w:val="0"/>
        </w:rPr>
        <w:t xml:space="preserve"> </w:t>
      </w:r>
      <w:r w:rsidR="008D359D">
        <w:rPr>
          <w:rStyle w:val="BookTitle"/>
          <w:b w:val="0"/>
          <w:bCs w:val="0"/>
          <w:smallCaps w:val="0"/>
          <w:spacing w:val="0"/>
        </w:rPr>
        <w:t>Macmill</w:t>
      </w:r>
      <w:r w:rsidR="00ED7B6A">
        <w:rPr>
          <w:rStyle w:val="BookTitle"/>
          <w:b w:val="0"/>
          <w:bCs w:val="0"/>
          <w:smallCaps w:val="0"/>
          <w:spacing w:val="0"/>
        </w:rPr>
        <w:t>an, 1985)</w:t>
      </w:r>
      <w:r w:rsidR="00B41321">
        <w:rPr>
          <w:rStyle w:val="BookTitle"/>
          <w:b w:val="0"/>
          <w:bCs w:val="0"/>
          <w:smallCaps w:val="0"/>
          <w:spacing w:val="0"/>
        </w:rPr>
        <w:t>.</w:t>
      </w:r>
    </w:p>
    <w:p w:rsidR="00F34129" w:rsidRPr="000A43BC" w:rsidRDefault="00815816" w:rsidP="00F34129">
      <w:pPr>
        <w:rPr>
          <w:szCs w:val="16"/>
        </w:rPr>
      </w:pPr>
      <w:r>
        <w:rPr>
          <w:rStyle w:val="BookTitle"/>
          <w:b w:val="0"/>
          <w:bCs w:val="0"/>
          <w:smallCaps w:val="0"/>
          <w:spacing w:val="0"/>
        </w:rPr>
        <w:t>Hall, Colin Michael,</w:t>
      </w:r>
      <w:r w:rsidR="00AA471A">
        <w:rPr>
          <w:rStyle w:val="BookTitle"/>
          <w:b w:val="0"/>
          <w:bCs w:val="0"/>
          <w:smallCaps w:val="0"/>
          <w:spacing w:val="0"/>
        </w:rPr>
        <w:t xml:space="preserve"> </w:t>
      </w:r>
      <w:r w:rsidR="00AA471A" w:rsidRPr="000A43BC">
        <w:rPr>
          <w:i/>
          <w:szCs w:val="16"/>
        </w:rPr>
        <w:t>Tourism and Politics: Policy, Power and Place,</w:t>
      </w:r>
      <w:r w:rsidR="00AA471A" w:rsidRPr="000A43BC">
        <w:rPr>
          <w:szCs w:val="16"/>
        </w:rPr>
        <w:t xml:space="preserve"> (Ch</w:t>
      </w:r>
      <w:r w:rsidR="00AA471A">
        <w:rPr>
          <w:szCs w:val="16"/>
        </w:rPr>
        <w:t>ichester: John Wiley &amp; Sons Ltd</w:t>
      </w:r>
      <w:r>
        <w:rPr>
          <w:szCs w:val="16"/>
        </w:rPr>
        <w:t>;</w:t>
      </w:r>
      <w:r w:rsidRPr="00815816">
        <w:rPr>
          <w:szCs w:val="16"/>
        </w:rPr>
        <w:t xml:space="preserve"> </w:t>
      </w:r>
      <w:r w:rsidRPr="000A43BC">
        <w:rPr>
          <w:szCs w:val="16"/>
        </w:rPr>
        <w:t xml:space="preserve">1994; </w:t>
      </w:r>
      <w:proofErr w:type="spellStart"/>
      <w:r w:rsidRPr="000A43BC">
        <w:rPr>
          <w:szCs w:val="16"/>
        </w:rPr>
        <w:t>repr</w:t>
      </w:r>
      <w:proofErr w:type="spellEnd"/>
      <w:r w:rsidRPr="000A43BC">
        <w:rPr>
          <w:szCs w:val="16"/>
        </w:rPr>
        <w:t>. 1996</w:t>
      </w:r>
      <w:r w:rsidR="00AA471A">
        <w:rPr>
          <w:szCs w:val="16"/>
        </w:rPr>
        <w:t>).</w:t>
      </w:r>
    </w:p>
    <w:p w:rsidR="00F34129" w:rsidRPr="00F34129" w:rsidRDefault="00FF4A45" w:rsidP="00F34129">
      <w:pPr>
        <w:tabs>
          <w:tab w:val="left" w:pos="7387"/>
        </w:tabs>
        <w:rPr>
          <w:rStyle w:val="BookTitle"/>
          <w:b w:val="0"/>
          <w:bCs w:val="0"/>
          <w:smallCaps w:val="0"/>
          <w:spacing w:val="0"/>
          <w:szCs w:val="16"/>
        </w:rPr>
      </w:pPr>
      <w:r>
        <w:rPr>
          <w:szCs w:val="16"/>
        </w:rPr>
        <w:t>Victoria Hall,</w:t>
      </w:r>
      <w:r w:rsidR="00F34129">
        <w:rPr>
          <w:szCs w:val="16"/>
        </w:rPr>
        <w:t xml:space="preserve"> </w:t>
      </w:r>
      <w:r w:rsidR="00F34129" w:rsidRPr="000A43BC">
        <w:rPr>
          <w:i/>
          <w:szCs w:val="16"/>
        </w:rPr>
        <w:t xml:space="preserve">Lampeter Grapevine: Advertising - Guidance Notices, </w:t>
      </w:r>
      <w:r w:rsidRPr="00FF4A45">
        <w:rPr>
          <w:szCs w:val="16"/>
        </w:rPr>
        <w:t>2019</w:t>
      </w:r>
      <w:r>
        <w:rPr>
          <w:i/>
          <w:szCs w:val="16"/>
        </w:rPr>
        <w:t xml:space="preserve"> </w:t>
      </w:r>
      <w:r w:rsidR="00F34129" w:rsidRPr="000A43BC">
        <w:rPr>
          <w:szCs w:val="16"/>
        </w:rPr>
        <w:t xml:space="preserve">&lt; </w:t>
      </w:r>
      <w:hyperlink r:id="rId17" w:history="1">
        <w:r w:rsidR="00F34129" w:rsidRPr="000A43BC">
          <w:rPr>
            <w:rStyle w:val="Hyperlink"/>
            <w:szCs w:val="16"/>
          </w:rPr>
          <w:t>https://vichall.org.uk/lampeter-grapevine/</w:t>
        </w:r>
      </w:hyperlink>
      <w:r w:rsidR="00F34129" w:rsidRPr="000A43BC">
        <w:rPr>
          <w:szCs w:val="16"/>
        </w:rPr>
        <w:t xml:space="preserve"> &gt; [Accessed 18</w:t>
      </w:r>
      <w:r w:rsidR="00F34129" w:rsidRPr="000A43BC">
        <w:rPr>
          <w:szCs w:val="16"/>
          <w:vertAlign w:val="superscript"/>
        </w:rPr>
        <w:t>th</w:t>
      </w:r>
      <w:r w:rsidR="00F34129" w:rsidRPr="000A43BC">
        <w:rPr>
          <w:szCs w:val="16"/>
        </w:rPr>
        <w:t xml:space="preserve"> December 2019]</w:t>
      </w:r>
      <w:r w:rsidR="00055B12">
        <w:rPr>
          <w:szCs w:val="16"/>
        </w:rPr>
        <w:t>.</w:t>
      </w:r>
    </w:p>
    <w:p w:rsidR="00B113F0" w:rsidRDefault="00726E03" w:rsidP="00597A50">
      <w:pPr>
        <w:rPr>
          <w:rStyle w:val="BookTitle"/>
          <w:b w:val="0"/>
          <w:bCs w:val="0"/>
          <w:smallCaps w:val="0"/>
          <w:spacing w:val="0"/>
        </w:rPr>
      </w:pPr>
      <w:proofErr w:type="spellStart"/>
      <w:r>
        <w:rPr>
          <w:rStyle w:val="BookTitle"/>
          <w:b w:val="0"/>
          <w:bCs w:val="0"/>
          <w:smallCaps w:val="0"/>
          <w:spacing w:val="0"/>
        </w:rPr>
        <w:t>Inglis</w:t>
      </w:r>
      <w:proofErr w:type="spellEnd"/>
      <w:r>
        <w:rPr>
          <w:rStyle w:val="BookTitle"/>
          <w:b w:val="0"/>
          <w:bCs w:val="0"/>
          <w:smallCaps w:val="0"/>
          <w:spacing w:val="0"/>
        </w:rPr>
        <w:t xml:space="preserve">-Jones, Elisabeth, </w:t>
      </w:r>
      <w:r w:rsidR="002F26C4" w:rsidRPr="000A43BC">
        <w:rPr>
          <w:i/>
          <w:szCs w:val="16"/>
        </w:rPr>
        <w:t>Peacocks in Paradise</w:t>
      </w:r>
      <w:r w:rsidR="002F26C4" w:rsidRPr="000A43BC">
        <w:rPr>
          <w:szCs w:val="16"/>
        </w:rPr>
        <w:t xml:space="preserve"> (</w:t>
      </w:r>
      <w:proofErr w:type="spellStart"/>
      <w:r w:rsidR="002F26C4" w:rsidRPr="000A43BC">
        <w:rPr>
          <w:szCs w:val="16"/>
        </w:rPr>
        <w:t>Llandysul</w:t>
      </w:r>
      <w:proofErr w:type="spellEnd"/>
      <w:r w:rsidR="002F26C4" w:rsidRPr="000A43BC">
        <w:rPr>
          <w:szCs w:val="16"/>
        </w:rPr>
        <w:t xml:space="preserve">: </w:t>
      </w:r>
      <w:proofErr w:type="spellStart"/>
      <w:r w:rsidR="002F26C4" w:rsidRPr="000A43BC">
        <w:rPr>
          <w:szCs w:val="16"/>
        </w:rPr>
        <w:t>Gomer</w:t>
      </w:r>
      <w:proofErr w:type="spellEnd"/>
      <w:r w:rsidR="002F26C4" w:rsidRPr="000A43BC">
        <w:rPr>
          <w:szCs w:val="16"/>
        </w:rPr>
        <w:t xml:space="preserve"> Press</w:t>
      </w:r>
      <w:r>
        <w:rPr>
          <w:szCs w:val="16"/>
        </w:rPr>
        <w:t>;</w:t>
      </w:r>
      <w:r w:rsidRPr="00726E03">
        <w:rPr>
          <w:szCs w:val="16"/>
        </w:rPr>
        <w:t xml:space="preserve"> </w:t>
      </w:r>
      <w:r w:rsidRPr="000A43BC">
        <w:rPr>
          <w:szCs w:val="16"/>
        </w:rPr>
        <w:t xml:space="preserve">1990; </w:t>
      </w:r>
      <w:proofErr w:type="spellStart"/>
      <w:r w:rsidRPr="000A43BC">
        <w:rPr>
          <w:szCs w:val="16"/>
        </w:rPr>
        <w:t>repr</w:t>
      </w:r>
      <w:proofErr w:type="spellEnd"/>
      <w:r w:rsidRPr="000A43BC">
        <w:rPr>
          <w:szCs w:val="16"/>
        </w:rPr>
        <w:t>. 2006</w:t>
      </w:r>
      <w:r w:rsidR="002F26C4">
        <w:rPr>
          <w:szCs w:val="16"/>
        </w:rPr>
        <w:t>)</w:t>
      </w:r>
      <w:r w:rsidR="00CC55FB">
        <w:rPr>
          <w:szCs w:val="16"/>
        </w:rPr>
        <w:t>.</w:t>
      </w:r>
    </w:p>
    <w:p w:rsidR="00A82A0A" w:rsidRPr="000A43BC" w:rsidRDefault="007047F3" w:rsidP="00A82A0A">
      <w:pPr>
        <w:rPr>
          <w:szCs w:val="16"/>
        </w:rPr>
      </w:pPr>
      <w:proofErr w:type="gramStart"/>
      <w:r>
        <w:rPr>
          <w:szCs w:val="16"/>
        </w:rPr>
        <w:t>Lampeter Town Council,</w:t>
      </w:r>
      <w:r w:rsidR="00A82A0A" w:rsidRPr="000A43BC">
        <w:rPr>
          <w:szCs w:val="16"/>
        </w:rPr>
        <w:t xml:space="preserve"> </w:t>
      </w:r>
      <w:r w:rsidR="00C63CCB">
        <w:rPr>
          <w:i/>
          <w:szCs w:val="16"/>
        </w:rPr>
        <w:t>Lampeter Town Council,</w:t>
      </w:r>
      <w:r w:rsidR="00A82A0A" w:rsidRPr="000A43BC">
        <w:rPr>
          <w:szCs w:val="16"/>
        </w:rPr>
        <w:t xml:space="preserve"> </w:t>
      </w:r>
      <w:r>
        <w:rPr>
          <w:szCs w:val="16"/>
        </w:rPr>
        <w:t xml:space="preserve">2019 </w:t>
      </w:r>
      <w:r w:rsidR="00A82A0A" w:rsidRPr="000A43BC">
        <w:rPr>
          <w:szCs w:val="16"/>
        </w:rPr>
        <w:t xml:space="preserve">&lt; </w:t>
      </w:r>
      <w:hyperlink r:id="rId18" w:history="1">
        <w:r w:rsidR="00A82A0A" w:rsidRPr="000A43BC">
          <w:rPr>
            <w:rStyle w:val="Hyperlink"/>
            <w:szCs w:val="16"/>
          </w:rPr>
          <w:t>https://www.lampeter-tc.gov.uk/en/town-council/</w:t>
        </w:r>
      </w:hyperlink>
      <w:r w:rsidR="00A82A0A" w:rsidRPr="000A43BC">
        <w:rPr>
          <w:szCs w:val="16"/>
        </w:rPr>
        <w:t xml:space="preserve"> &gt; [Accessed 14</w:t>
      </w:r>
      <w:r w:rsidR="00A82A0A" w:rsidRPr="000A43BC">
        <w:rPr>
          <w:szCs w:val="16"/>
          <w:vertAlign w:val="superscript"/>
        </w:rPr>
        <w:t>th</w:t>
      </w:r>
      <w:r w:rsidR="00A82A0A" w:rsidRPr="000A43BC">
        <w:rPr>
          <w:szCs w:val="16"/>
        </w:rPr>
        <w:t xml:space="preserve"> December 2019].</w:t>
      </w:r>
      <w:proofErr w:type="gramEnd"/>
    </w:p>
    <w:p w:rsidR="008F4554" w:rsidRDefault="007047F3" w:rsidP="00A82A0A">
      <w:pPr>
        <w:rPr>
          <w:szCs w:val="16"/>
        </w:rPr>
      </w:pPr>
      <w:r>
        <w:rPr>
          <w:szCs w:val="16"/>
        </w:rPr>
        <w:t xml:space="preserve">Miller, Sue, </w:t>
      </w:r>
      <w:r w:rsidR="00F74685" w:rsidRPr="000A43BC">
        <w:rPr>
          <w:szCs w:val="16"/>
        </w:rPr>
        <w:t xml:space="preserve">‘An Overview of the Sector’, in </w:t>
      </w:r>
      <w:r w:rsidR="00F74685" w:rsidRPr="000A43BC">
        <w:rPr>
          <w:i/>
          <w:szCs w:val="16"/>
        </w:rPr>
        <w:t xml:space="preserve">Heritage Visitor Attractions: An Operations Management Perspective, </w:t>
      </w:r>
      <w:r w:rsidR="00F74685" w:rsidRPr="000A43BC">
        <w:rPr>
          <w:szCs w:val="16"/>
        </w:rPr>
        <w:t xml:space="preserve">ed. by Anna Leask and Ian Yeoman, (London: </w:t>
      </w:r>
      <w:r w:rsidR="00F74685">
        <w:rPr>
          <w:szCs w:val="16"/>
        </w:rPr>
        <w:t>Continuum</w:t>
      </w:r>
      <w:r>
        <w:rPr>
          <w:szCs w:val="16"/>
        </w:rPr>
        <w:t xml:space="preserve">; </w:t>
      </w:r>
      <w:r w:rsidRPr="000A43BC">
        <w:rPr>
          <w:szCs w:val="16"/>
        </w:rPr>
        <w:t xml:space="preserve">1999; </w:t>
      </w:r>
      <w:proofErr w:type="spellStart"/>
      <w:r w:rsidRPr="000A43BC">
        <w:rPr>
          <w:szCs w:val="16"/>
        </w:rPr>
        <w:t>repr</w:t>
      </w:r>
      <w:proofErr w:type="spellEnd"/>
      <w:r w:rsidRPr="000A43BC">
        <w:rPr>
          <w:szCs w:val="16"/>
        </w:rPr>
        <w:t>. 2002</w:t>
      </w:r>
      <w:r w:rsidR="00F74685">
        <w:rPr>
          <w:szCs w:val="16"/>
        </w:rPr>
        <w:t>).</w:t>
      </w:r>
    </w:p>
    <w:p w:rsidR="000A71AB" w:rsidRPr="000A71AB" w:rsidRDefault="000A71AB" w:rsidP="00A82A0A">
      <w:pPr>
        <w:rPr>
          <w:b/>
          <w:bCs/>
          <w:smallCaps/>
          <w:spacing w:val="5"/>
          <w:sz w:val="32"/>
        </w:rPr>
      </w:pPr>
      <w:r>
        <w:rPr>
          <w:color w:val="000000" w:themeColor="text1"/>
        </w:rPr>
        <w:t xml:space="preserve">Ordinance Survey, </w:t>
      </w:r>
      <w:r w:rsidRPr="0039383C">
        <w:rPr>
          <w:i/>
          <w:color w:val="000000" w:themeColor="text1"/>
        </w:rPr>
        <w:t xml:space="preserve">Lampeter/ </w:t>
      </w:r>
      <w:proofErr w:type="spellStart"/>
      <w:r w:rsidRPr="0039383C">
        <w:rPr>
          <w:i/>
          <w:color w:val="000000" w:themeColor="text1"/>
        </w:rPr>
        <w:t>LLanbedrPont</w:t>
      </w:r>
      <w:proofErr w:type="spellEnd"/>
      <w:r w:rsidRPr="0039383C">
        <w:rPr>
          <w:i/>
          <w:color w:val="000000" w:themeColor="text1"/>
        </w:rPr>
        <w:t xml:space="preserve"> </w:t>
      </w:r>
      <w:proofErr w:type="spellStart"/>
      <w:r w:rsidRPr="0039383C">
        <w:rPr>
          <w:i/>
          <w:color w:val="000000" w:themeColor="text1"/>
        </w:rPr>
        <w:t>Steffan</w:t>
      </w:r>
      <w:proofErr w:type="spellEnd"/>
      <w:r>
        <w:rPr>
          <w:i/>
          <w:color w:val="000000" w:themeColor="text1"/>
        </w:rPr>
        <w:t xml:space="preserve">: </w:t>
      </w:r>
      <w:proofErr w:type="spellStart"/>
      <w:r>
        <w:rPr>
          <w:i/>
          <w:color w:val="000000" w:themeColor="text1"/>
        </w:rPr>
        <w:t>Tregaron</w:t>
      </w:r>
      <w:proofErr w:type="spellEnd"/>
      <w:r>
        <w:rPr>
          <w:i/>
          <w:color w:val="000000" w:themeColor="text1"/>
        </w:rPr>
        <w:t xml:space="preserve"> &amp; </w:t>
      </w:r>
      <w:proofErr w:type="spellStart"/>
      <w:r>
        <w:rPr>
          <w:i/>
          <w:color w:val="000000" w:themeColor="text1"/>
        </w:rPr>
        <w:t>Llan</w:t>
      </w:r>
      <w:proofErr w:type="spellEnd"/>
      <w:r>
        <w:rPr>
          <w:i/>
          <w:color w:val="000000" w:themeColor="text1"/>
        </w:rPr>
        <w:t>-non</w:t>
      </w:r>
      <w:r>
        <w:rPr>
          <w:color w:val="000000" w:themeColor="text1"/>
        </w:rPr>
        <w:t xml:space="preserve"> (OS Explorer, sheet 199 1:25 000) (Southampton: Ordinance Survey, 2015), 58:48.</w:t>
      </w:r>
    </w:p>
    <w:p w:rsidR="002F36D9" w:rsidRDefault="007047F3" w:rsidP="00A82A0A">
      <w:pPr>
        <w:rPr>
          <w:szCs w:val="16"/>
        </w:rPr>
      </w:pPr>
      <w:r>
        <w:rPr>
          <w:szCs w:val="16"/>
        </w:rPr>
        <w:t xml:space="preserve">Phillips, Bethan, </w:t>
      </w:r>
      <w:proofErr w:type="spellStart"/>
      <w:r w:rsidR="00013154" w:rsidRPr="000A43BC">
        <w:rPr>
          <w:i/>
          <w:szCs w:val="16"/>
        </w:rPr>
        <w:t>Peterwell</w:t>
      </w:r>
      <w:proofErr w:type="spellEnd"/>
      <w:r w:rsidR="00013154" w:rsidRPr="000A43BC">
        <w:rPr>
          <w:i/>
          <w:szCs w:val="16"/>
        </w:rPr>
        <w:t>: The Story of a Mansion and its Infamous Squire</w:t>
      </w:r>
      <w:r w:rsidR="00013154" w:rsidRPr="000A43BC">
        <w:rPr>
          <w:szCs w:val="16"/>
        </w:rPr>
        <w:t xml:space="preserve"> (</w:t>
      </w:r>
      <w:proofErr w:type="spellStart"/>
      <w:r w:rsidR="00013154" w:rsidRPr="000A43BC">
        <w:rPr>
          <w:szCs w:val="16"/>
        </w:rPr>
        <w:t>Llandysul</w:t>
      </w:r>
      <w:proofErr w:type="spellEnd"/>
      <w:r w:rsidR="00013154">
        <w:rPr>
          <w:szCs w:val="16"/>
        </w:rPr>
        <w:t xml:space="preserve">: </w:t>
      </w:r>
      <w:proofErr w:type="spellStart"/>
      <w:r w:rsidR="00013154">
        <w:rPr>
          <w:szCs w:val="16"/>
        </w:rPr>
        <w:t>Gomer</w:t>
      </w:r>
      <w:proofErr w:type="spellEnd"/>
      <w:r w:rsidR="00013154">
        <w:rPr>
          <w:szCs w:val="16"/>
        </w:rPr>
        <w:t xml:space="preserve"> Press</w:t>
      </w:r>
      <w:r>
        <w:rPr>
          <w:szCs w:val="16"/>
        </w:rPr>
        <w:t>;</w:t>
      </w:r>
      <w:r w:rsidRPr="007047F3">
        <w:rPr>
          <w:szCs w:val="16"/>
        </w:rPr>
        <w:t xml:space="preserve"> </w:t>
      </w:r>
      <w:r>
        <w:rPr>
          <w:szCs w:val="16"/>
        </w:rPr>
        <w:t>1983</w:t>
      </w:r>
      <w:r w:rsidR="00013154">
        <w:rPr>
          <w:szCs w:val="16"/>
        </w:rPr>
        <w:t>).</w:t>
      </w:r>
    </w:p>
    <w:p w:rsidR="00AA471A" w:rsidRPr="00A82A0A" w:rsidRDefault="00255F12" w:rsidP="00F34129">
      <w:pPr>
        <w:rPr>
          <w:rStyle w:val="BookTitle"/>
          <w:b w:val="0"/>
          <w:bCs w:val="0"/>
          <w:smallCaps w:val="0"/>
          <w:spacing w:val="0"/>
          <w:szCs w:val="16"/>
        </w:rPr>
      </w:pPr>
      <w:proofErr w:type="gramStart"/>
      <w:r>
        <w:rPr>
          <w:szCs w:val="16"/>
        </w:rPr>
        <w:t>White,</w:t>
      </w:r>
      <w:r w:rsidR="007047F3">
        <w:rPr>
          <w:szCs w:val="16"/>
        </w:rPr>
        <w:t xml:space="preserve"> Paul,</w:t>
      </w:r>
      <w:r>
        <w:rPr>
          <w:szCs w:val="16"/>
        </w:rPr>
        <w:t xml:space="preserve"> </w:t>
      </w:r>
      <w:proofErr w:type="spellStart"/>
      <w:r w:rsidR="00A82A0A" w:rsidRPr="000A43BC">
        <w:rPr>
          <w:i/>
          <w:szCs w:val="16"/>
        </w:rPr>
        <w:t>Peterwell</w:t>
      </w:r>
      <w:proofErr w:type="spellEnd"/>
      <w:r w:rsidR="00A82A0A" w:rsidRPr="000A43BC">
        <w:rPr>
          <w:i/>
          <w:szCs w:val="16"/>
        </w:rPr>
        <w:t>, Lampeter, Ceredigion 2003,</w:t>
      </w:r>
      <w:r w:rsidR="007047F3">
        <w:rPr>
          <w:i/>
          <w:szCs w:val="16"/>
        </w:rPr>
        <w:t xml:space="preserve"> </w:t>
      </w:r>
      <w:r w:rsidR="007047F3" w:rsidRPr="000A43BC">
        <w:rPr>
          <w:szCs w:val="16"/>
        </w:rPr>
        <w:t>5</w:t>
      </w:r>
      <w:r w:rsidR="007047F3" w:rsidRPr="000A43BC">
        <w:rPr>
          <w:szCs w:val="16"/>
          <w:vertAlign w:val="superscript"/>
        </w:rPr>
        <w:t>th</w:t>
      </w:r>
      <w:r w:rsidR="007047F3" w:rsidRPr="000A43BC">
        <w:rPr>
          <w:szCs w:val="16"/>
        </w:rPr>
        <w:t xml:space="preserve"> December </w:t>
      </w:r>
      <w:r w:rsidR="007047F3">
        <w:rPr>
          <w:szCs w:val="16"/>
        </w:rPr>
        <w:t>2019</w:t>
      </w:r>
      <w:r w:rsidR="00A82A0A" w:rsidRPr="000A43BC">
        <w:rPr>
          <w:i/>
          <w:szCs w:val="16"/>
        </w:rPr>
        <w:t xml:space="preserve"> </w:t>
      </w:r>
      <w:r w:rsidR="00A82A0A" w:rsidRPr="000A43BC">
        <w:rPr>
          <w:szCs w:val="16"/>
        </w:rPr>
        <w:t xml:space="preserve">&lt; </w:t>
      </w:r>
      <w:hyperlink r:id="rId19" w:history="1">
        <w:r w:rsidR="00A82A0A" w:rsidRPr="000A43BC">
          <w:rPr>
            <w:rStyle w:val="Hyperlink"/>
            <w:szCs w:val="16"/>
          </w:rPr>
          <w:t>https://www.welshruins.co.uk/peterwell-lampeter-ceredigion-2003</w:t>
        </w:r>
      </w:hyperlink>
      <w:r w:rsidR="00A82A0A" w:rsidRPr="000A43BC">
        <w:rPr>
          <w:szCs w:val="16"/>
        </w:rPr>
        <w:t>&gt; [Accessed 14</w:t>
      </w:r>
      <w:r w:rsidR="00A82A0A" w:rsidRPr="000A43BC">
        <w:rPr>
          <w:szCs w:val="16"/>
          <w:vertAlign w:val="superscript"/>
        </w:rPr>
        <w:t>th</w:t>
      </w:r>
      <w:r w:rsidR="00A82A0A" w:rsidRPr="000A43BC">
        <w:rPr>
          <w:szCs w:val="16"/>
        </w:rPr>
        <w:t xml:space="preserve"> December 2019].</w:t>
      </w:r>
      <w:proofErr w:type="gramEnd"/>
    </w:p>
    <w:sectPr w:rsidR="00AA471A" w:rsidRPr="00A82A0A">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34F21" w:rsidRDefault="00534F21" w:rsidP="00365483">
      <w:pPr>
        <w:spacing w:after="0" w:line="240" w:lineRule="auto"/>
      </w:pPr>
      <w:r>
        <w:separator/>
      </w:r>
    </w:p>
  </w:endnote>
  <w:endnote w:type="continuationSeparator" w:id="0">
    <w:p w:rsidR="00534F21" w:rsidRDefault="00534F21" w:rsidP="003654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34F21" w:rsidRDefault="00534F21" w:rsidP="00365483">
      <w:pPr>
        <w:spacing w:after="0" w:line="240" w:lineRule="auto"/>
      </w:pPr>
      <w:r>
        <w:separator/>
      </w:r>
    </w:p>
  </w:footnote>
  <w:footnote w:type="continuationSeparator" w:id="0">
    <w:p w:rsidR="00534F21" w:rsidRDefault="00534F21" w:rsidP="00365483">
      <w:pPr>
        <w:spacing w:after="0" w:line="240" w:lineRule="auto"/>
      </w:pPr>
      <w:r>
        <w:continuationSeparator/>
      </w:r>
    </w:p>
  </w:footnote>
  <w:footnote w:id="1">
    <w:p w:rsidR="00A07249" w:rsidRPr="00730858" w:rsidRDefault="00A07249" w:rsidP="00275BC0">
      <w:pPr>
        <w:spacing w:after="0"/>
        <w:rPr>
          <w:sz w:val="16"/>
          <w:szCs w:val="16"/>
        </w:rPr>
      </w:pPr>
      <w:r>
        <w:rPr>
          <w:rStyle w:val="FootnoteReference"/>
        </w:rPr>
        <w:footnoteRef/>
      </w:r>
      <w:r>
        <w:t xml:space="preserve"> </w:t>
      </w:r>
      <w:proofErr w:type="gramStart"/>
      <w:r w:rsidR="00730858" w:rsidRPr="00B12C2D">
        <w:rPr>
          <w:sz w:val="16"/>
          <w:szCs w:val="16"/>
        </w:rPr>
        <w:t xml:space="preserve">Lampeter Town Council, </w:t>
      </w:r>
      <w:r w:rsidR="00730858" w:rsidRPr="00B12C2D">
        <w:rPr>
          <w:i/>
          <w:sz w:val="16"/>
          <w:szCs w:val="16"/>
        </w:rPr>
        <w:t xml:space="preserve">Lampeter Town Council, </w:t>
      </w:r>
      <w:r w:rsidR="00730858" w:rsidRPr="00B12C2D">
        <w:rPr>
          <w:sz w:val="16"/>
          <w:szCs w:val="16"/>
        </w:rPr>
        <w:t xml:space="preserve">2019 &lt; </w:t>
      </w:r>
      <w:hyperlink r:id="rId1" w:history="1">
        <w:r w:rsidR="00730858" w:rsidRPr="00B12C2D">
          <w:rPr>
            <w:rStyle w:val="Hyperlink"/>
            <w:sz w:val="16"/>
            <w:szCs w:val="16"/>
          </w:rPr>
          <w:t>https://www.lampeter-tc.gov.uk/en/town-council/</w:t>
        </w:r>
      </w:hyperlink>
      <w:r w:rsidR="00730858" w:rsidRPr="00B12C2D">
        <w:rPr>
          <w:sz w:val="16"/>
          <w:szCs w:val="16"/>
        </w:rPr>
        <w:t xml:space="preserve"> &gt; [Accessed 14</w:t>
      </w:r>
      <w:r w:rsidR="00730858" w:rsidRPr="00B12C2D">
        <w:rPr>
          <w:sz w:val="16"/>
          <w:szCs w:val="16"/>
          <w:vertAlign w:val="superscript"/>
        </w:rPr>
        <w:t>th</w:t>
      </w:r>
      <w:r w:rsidR="00730858" w:rsidRPr="00B12C2D">
        <w:rPr>
          <w:sz w:val="16"/>
          <w:szCs w:val="16"/>
        </w:rPr>
        <w:t xml:space="preserve"> December 2019].</w:t>
      </w:r>
      <w:proofErr w:type="gramEnd"/>
    </w:p>
  </w:footnote>
  <w:footnote w:id="2">
    <w:p w:rsidR="00A07249" w:rsidRPr="00730858" w:rsidRDefault="00A07249" w:rsidP="00275BC0">
      <w:pPr>
        <w:spacing w:after="0"/>
        <w:rPr>
          <w:sz w:val="16"/>
          <w:szCs w:val="16"/>
        </w:rPr>
      </w:pPr>
      <w:r>
        <w:rPr>
          <w:rStyle w:val="FootnoteReference"/>
        </w:rPr>
        <w:footnoteRef/>
      </w:r>
      <w:r>
        <w:t xml:space="preserve"> </w:t>
      </w:r>
      <w:proofErr w:type="gramStart"/>
      <w:r w:rsidR="00730858" w:rsidRPr="00B12C2D">
        <w:rPr>
          <w:sz w:val="16"/>
          <w:szCs w:val="16"/>
        </w:rPr>
        <w:t xml:space="preserve">Ceredigion County Council, </w:t>
      </w:r>
      <w:r w:rsidR="00730858" w:rsidRPr="00B12C2D">
        <w:rPr>
          <w:i/>
          <w:sz w:val="16"/>
          <w:szCs w:val="16"/>
        </w:rPr>
        <w:t xml:space="preserve">Tourism Investment Support Scheme (TISS), </w:t>
      </w:r>
      <w:r w:rsidR="00730858" w:rsidRPr="00B12C2D">
        <w:rPr>
          <w:sz w:val="16"/>
          <w:szCs w:val="16"/>
        </w:rPr>
        <w:t xml:space="preserve">2019 &lt; </w:t>
      </w:r>
      <w:hyperlink r:id="rId2" w:history="1">
        <w:r w:rsidR="00730858" w:rsidRPr="00B12C2D">
          <w:rPr>
            <w:rStyle w:val="Hyperlink"/>
            <w:sz w:val="16"/>
            <w:szCs w:val="16"/>
          </w:rPr>
          <w:t>https://www.ceredigion.gov.uk/business/funding-grants/tourism-investment-support-scheme-tiss/</w:t>
        </w:r>
      </w:hyperlink>
      <w:r w:rsidR="00730858" w:rsidRPr="00B12C2D">
        <w:rPr>
          <w:sz w:val="16"/>
          <w:szCs w:val="16"/>
        </w:rPr>
        <w:t xml:space="preserve"> &gt; [Accessed 14</w:t>
      </w:r>
      <w:r w:rsidR="00730858" w:rsidRPr="00B12C2D">
        <w:rPr>
          <w:sz w:val="16"/>
          <w:szCs w:val="16"/>
          <w:vertAlign w:val="superscript"/>
        </w:rPr>
        <w:t>th</w:t>
      </w:r>
      <w:r w:rsidR="00730858" w:rsidRPr="00B12C2D">
        <w:rPr>
          <w:sz w:val="16"/>
          <w:szCs w:val="16"/>
        </w:rPr>
        <w:t xml:space="preserve"> December 2019].</w:t>
      </w:r>
      <w:proofErr w:type="gramEnd"/>
    </w:p>
  </w:footnote>
  <w:footnote w:id="3">
    <w:p w:rsidR="00A07249" w:rsidRPr="00730858" w:rsidRDefault="00A07249" w:rsidP="00275BC0">
      <w:pPr>
        <w:spacing w:after="0"/>
        <w:rPr>
          <w:sz w:val="16"/>
          <w:szCs w:val="16"/>
        </w:rPr>
      </w:pPr>
      <w:r>
        <w:rPr>
          <w:rStyle w:val="FootnoteReference"/>
        </w:rPr>
        <w:footnoteRef/>
      </w:r>
      <w:r>
        <w:t xml:space="preserve"> </w:t>
      </w:r>
      <w:proofErr w:type="spellStart"/>
      <w:proofErr w:type="gramStart"/>
      <w:r w:rsidR="00730858" w:rsidRPr="00B12C2D">
        <w:rPr>
          <w:sz w:val="16"/>
          <w:szCs w:val="16"/>
        </w:rPr>
        <w:t>Cadw</w:t>
      </w:r>
      <w:proofErr w:type="spellEnd"/>
      <w:r w:rsidR="00730858" w:rsidRPr="00B12C2D">
        <w:rPr>
          <w:sz w:val="16"/>
          <w:szCs w:val="16"/>
        </w:rPr>
        <w:t xml:space="preserve">, </w:t>
      </w:r>
      <w:r w:rsidR="00730858" w:rsidRPr="00B12C2D">
        <w:rPr>
          <w:i/>
          <w:sz w:val="16"/>
          <w:szCs w:val="16"/>
        </w:rPr>
        <w:t xml:space="preserve">Introducing </w:t>
      </w:r>
      <w:proofErr w:type="spellStart"/>
      <w:r w:rsidR="00730858" w:rsidRPr="00B12C2D">
        <w:rPr>
          <w:i/>
          <w:sz w:val="16"/>
          <w:szCs w:val="16"/>
        </w:rPr>
        <w:t>Cadw</w:t>
      </w:r>
      <w:proofErr w:type="spellEnd"/>
      <w:r w:rsidR="00730858" w:rsidRPr="00B12C2D">
        <w:rPr>
          <w:sz w:val="16"/>
          <w:szCs w:val="16"/>
        </w:rPr>
        <w:t xml:space="preserve">, July 2019 &lt; </w:t>
      </w:r>
      <w:hyperlink r:id="rId3" w:history="1">
        <w:r w:rsidR="00730858" w:rsidRPr="00B12C2D">
          <w:rPr>
            <w:rStyle w:val="Hyperlink"/>
            <w:sz w:val="16"/>
            <w:szCs w:val="16"/>
          </w:rPr>
          <w:t>https://cadw.gov.wales/sites/default/files/2019-07/37616%20Introducing%20CADW_ENGLISH%20WEB%20%28003%29_1.pdf</w:t>
        </w:r>
      </w:hyperlink>
      <w:r w:rsidR="00730858" w:rsidRPr="00B12C2D">
        <w:rPr>
          <w:sz w:val="16"/>
          <w:szCs w:val="16"/>
        </w:rPr>
        <w:t xml:space="preserve"> &gt; [Accessed 14</w:t>
      </w:r>
      <w:r w:rsidR="00730858" w:rsidRPr="00B12C2D">
        <w:rPr>
          <w:sz w:val="16"/>
          <w:szCs w:val="16"/>
          <w:vertAlign w:val="superscript"/>
        </w:rPr>
        <w:t>th</w:t>
      </w:r>
      <w:r w:rsidR="00730858" w:rsidRPr="00B12C2D">
        <w:rPr>
          <w:sz w:val="16"/>
          <w:szCs w:val="16"/>
        </w:rPr>
        <w:t xml:space="preserve"> December 2019].</w:t>
      </w:r>
      <w:proofErr w:type="gramEnd"/>
    </w:p>
  </w:footnote>
  <w:footnote w:id="4">
    <w:p w:rsidR="00A07249" w:rsidRPr="00D92B32" w:rsidRDefault="00A07249" w:rsidP="00275BC0">
      <w:pPr>
        <w:spacing w:after="0"/>
        <w:rPr>
          <w:sz w:val="16"/>
          <w:szCs w:val="16"/>
        </w:rPr>
      </w:pPr>
      <w:r>
        <w:rPr>
          <w:rStyle w:val="FootnoteReference"/>
        </w:rPr>
        <w:footnoteRef/>
      </w:r>
      <w:r>
        <w:t xml:space="preserve"> </w:t>
      </w:r>
      <w:proofErr w:type="gramStart"/>
      <w:r w:rsidR="00D92B32" w:rsidRPr="00B12C2D">
        <w:rPr>
          <w:sz w:val="16"/>
          <w:szCs w:val="16"/>
        </w:rPr>
        <w:t xml:space="preserve">Paul White, </w:t>
      </w:r>
      <w:proofErr w:type="spellStart"/>
      <w:r w:rsidR="00D92B32" w:rsidRPr="00B12C2D">
        <w:rPr>
          <w:i/>
          <w:sz w:val="16"/>
          <w:szCs w:val="16"/>
        </w:rPr>
        <w:t>Peterwell</w:t>
      </w:r>
      <w:proofErr w:type="spellEnd"/>
      <w:r w:rsidR="00D92B32" w:rsidRPr="00B12C2D">
        <w:rPr>
          <w:i/>
          <w:sz w:val="16"/>
          <w:szCs w:val="16"/>
        </w:rPr>
        <w:t xml:space="preserve">, Lampeter, Ceredigion 2003, </w:t>
      </w:r>
      <w:r w:rsidR="00D92B32" w:rsidRPr="00B12C2D">
        <w:rPr>
          <w:sz w:val="16"/>
          <w:szCs w:val="16"/>
        </w:rPr>
        <w:t>5</w:t>
      </w:r>
      <w:r w:rsidR="00D92B32" w:rsidRPr="00B12C2D">
        <w:rPr>
          <w:sz w:val="16"/>
          <w:szCs w:val="16"/>
          <w:vertAlign w:val="superscript"/>
        </w:rPr>
        <w:t>th</w:t>
      </w:r>
      <w:r w:rsidR="00D92B32" w:rsidRPr="00B12C2D">
        <w:rPr>
          <w:sz w:val="16"/>
          <w:szCs w:val="16"/>
        </w:rPr>
        <w:t xml:space="preserve"> December 2019 &lt; </w:t>
      </w:r>
      <w:hyperlink r:id="rId4" w:history="1">
        <w:r w:rsidR="00D92B32" w:rsidRPr="00B12C2D">
          <w:rPr>
            <w:rStyle w:val="Hyperlink"/>
            <w:sz w:val="16"/>
            <w:szCs w:val="16"/>
          </w:rPr>
          <w:t>https://www.welshruins.co.uk/peterwell-lampeter-ceredigion-2003</w:t>
        </w:r>
      </w:hyperlink>
      <w:r w:rsidR="00D92B32" w:rsidRPr="00B12C2D">
        <w:rPr>
          <w:sz w:val="16"/>
          <w:szCs w:val="16"/>
        </w:rPr>
        <w:t>&gt; [Accessed 14</w:t>
      </w:r>
      <w:r w:rsidR="00D92B32" w:rsidRPr="00B12C2D">
        <w:rPr>
          <w:sz w:val="16"/>
          <w:szCs w:val="16"/>
          <w:vertAlign w:val="superscript"/>
        </w:rPr>
        <w:t>th</w:t>
      </w:r>
      <w:r w:rsidR="00D92B32" w:rsidRPr="00B12C2D">
        <w:rPr>
          <w:sz w:val="16"/>
          <w:szCs w:val="16"/>
        </w:rPr>
        <w:t xml:space="preserve"> December 2019].</w:t>
      </w:r>
      <w:proofErr w:type="gramEnd"/>
    </w:p>
  </w:footnote>
  <w:footnote w:id="5">
    <w:p w:rsidR="00A07249" w:rsidRPr="00AF16E5" w:rsidRDefault="00A07249" w:rsidP="00275BC0">
      <w:pPr>
        <w:tabs>
          <w:tab w:val="left" w:pos="7387"/>
        </w:tabs>
        <w:spacing w:after="0"/>
        <w:rPr>
          <w:sz w:val="16"/>
          <w:szCs w:val="16"/>
        </w:rPr>
      </w:pPr>
      <w:r>
        <w:rPr>
          <w:rStyle w:val="FootnoteReference"/>
        </w:rPr>
        <w:footnoteRef/>
      </w:r>
      <w:r>
        <w:t xml:space="preserve"> </w:t>
      </w:r>
      <w:r w:rsidR="00AF16E5" w:rsidRPr="00B12C2D">
        <w:rPr>
          <w:sz w:val="16"/>
          <w:szCs w:val="16"/>
        </w:rPr>
        <w:t xml:space="preserve">Bethan Phillips, </w:t>
      </w:r>
      <w:proofErr w:type="spellStart"/>
      <w:r w:rsidR="00AF16E5" w:rsidRPr="00B12C2D">
        <w:rPr>
          <w:i/>
          <w:sz w:val="16"/>
          <w:szCs w:val="16"/>
        </w:rPr>
        <w:t>Peterwell</w:t>
      </w:r>
      <w:proofErr w:type="spellEnd"/>
      <w:r w:rsidR="00AF16E5" w:rsidRPr="00B12C2D">
        <w:rPr>
          <w:i/>
          <w:sz w:val="16"/>
          <w:szCs w:val="16"/>
        </w:rPr>
        <w:t>: The Story of a Mansion and its Infamous Squire</w:t>
      </w:r>
      <w:r w:rsidR="00AF16E5" w:rsidRPr="00B12C2D">
        <w:rPr>
          <w:sz w:val="16"/>
          <w:szCs w:val="16"/>
        </w:rPr>
        <w:t xml:space="preserve"> (</w:t>
      </w:r>
      <w:proofErr w:type="spellStart"/>
      <w:r w:rsidR="00AF16E5" w:rsidRPr="00B12C2D">
        <w:rPr>
          <w:sz w:val="16"/>
          <w:szCs w:val="16"/>
        </w:rPr>
        <w:t>Llandysul</w:t>
      </w:r>
      <w:proofErr w:type="spellEnd"/>
      <w:r w:rsidR="00AF16E5" w:rsidRPr="00B12C2D">
        <w:rPr>
          <w:sz w:val="16"/>
          <w:szCs w:val="16"/>
        </w:rPr>
        <w:t xml:space="preserve">: </w:t>
      </w:r>
      <w:proofErr w:type="spellStart"/>
      <w:r w:rsidR="00AF16E5" w:rsidRPr="00B12C2D">
        <w:rPr>
          <w:sz w:val="16"/>
          <w:szCs w:val="16"/>
        </w:rPr>
        <w:t>Gomer</w:t>
      </w:r>
      <w:proofErr w:type="spellEnd"/>
      <w:r w:rsidR="00AF16E5" w:rsidRPr="00B12C2D">
        <w:rPr>
          <w:sz w:val="16"/>
          <w:szCs w:val="16"/>
        </w:rPr>
        <w:t xml:space="preserve"> Press, 1983), p. 69.</w:t>
      </w:r>
    </w:p>
  </w:footnote>
  <w:footnote w:id="6">
    <w:p w:rsidR="00A07249" w:rsidRPr="009240B4" w:rsidRDefault="00A07249" w:rsidP="00275BC0">
      <w:pPr>
        <w:tabs>
          <w:tab w:val="left" w:pos="7387"/>
        </w:tabs>
        <w:spacing w:after="0"/>
        <w:rPr>
          <w:sz w:val="16"/>
          <w:szCs w:val="16"/>
        </w:rPr>
      </w:pPr>
      <w:r>
        <w:rPr>
          <w:rStyle w:val="FootnoteReference"/>
        </w:rPr>
        <w:footnoteRef/>
      </w:r>
      <w:r>
        <w:t xml:space="preserve"> </w:t>
      </w:r>
      <w:r w:rsidR="009240B4" w:rsidRPr="00B12C2D">
        <w:rPr>
          <w:sz w:val="16"/>
          <w:szCs w:val="16"/>
        </w:rPr>
        <w:t xml:space="preserve">Elisabeth </w:t>
      </w:r>
      <w:proofErr w:type="spellStart"/>
      <w:r w:rsidR="009240B4" w:rsidRPr="00B12C2D">
        <w:rPr>
          <w:sz w:val="16"/>
          <w:szCs w:val="16"/>
        </w:rPr>
        <w:t>Inglis</w:t>
      </w:r>
      <w:proofErr w:type="spellEnd"/>
      <w:r w:rsidR="009240B4" w:rsidRPr="00B12C2D">
        <w:rPr>
          <w:sz w:val="16"/>
          <w:szCs w:val="16"/>
        </w:rPr>
        <w:t xml:space="preserve">-Jones, </w:t>
      </w:r>
      <w:r w:rsidR="009240B4" w:rsidRPr="00B12C2D">
        <w:rPr>
          <w:i/>
          <w:sz w:val="16"/>
          <w:szCs w:val="16"/>
        </w:rPr>
        <w:t>Peacocks in Paradise</w:t>
      </w:r>
      <w:r w:rsidR="009240B4" w:rsidRPr="00B12C2D">
        <w:rPr>
          <w:sz w:val="16"/>
          <w:szCs w:val="16"/>
        </w:rPr>
        <w:t xml:space="preserve"> (</w:t>
      </w:r>
      <w:proofErr w:type="spellStart"/>
      <w:r w:rsidR="009240B4" w:rsidRPr="00B12C2D">
        <w:rPr>
          <w:sz w:val="16"/>
          <w:szCs w:val="16"/>
        </w:rPr>
        <w:t>Llandysul</w:t>
      </w:r>
      <w:proofErr w:type="spellEnd"/>
      <w:r w:rsidR="009240B4" w:rsidRPr="00B12C2D">
        <w:rPr>
          <w:sz w:val="16"/>
          <w:szCs w:val="16"/>
        </w:rPr>
        <w:t xml:space="preserve">: </w:t>
      </w:r>
      <w:proofErr w:type="spellStart"/>
      <w:r w:rsidR="009240B4" w:rsidRPr="00B12C2D">
        <w:rPr>
          <w:sz w:val="16"/>
          <w:szCs w:val="16"/>
        </w:rPr>
        <w:t>Gomer</w:t>
      </w:r>
      <w:proofErr w:type="spellEnd"/>
      <w:r w:rsidR="009240B4" w:rsidRPr="00B12C2D">
        <w:rPr>
          <w:sz w:val="16"/>
          <w:szCs w:val="16"/>
        </w:rPr>
        <w:t xml:space="preserve"> Press, 1990; </w:t>
      </w:r>
      <w:proofErr w:type="spellStart"/>
      <w:r w:rsidR="009240B4" w:rsidRPr="00B12C2D">
        <w:rPr>
          <w:sz w:val="16"/>
          <w:szCs w:val="16"/>
        </w:rPr>
        <w:t>repr</w:t>
      </w:r>
      <w:proofErr w:type="spellEnd"/>
      <w:r w:rsidR="009240B4" w:rsidRPr="00B12C2D">
        <w:rPr>
          <w:sz w:val="16"/>
          <w:szCs w:val="16"/>
        </w:rPr>
        <w:t>. 2006), pp. 20-36.</w:t>
      </w:r>
    </w:p>
  </w:footnote>
  <w:footnote w:id="7">
    <w:p w:rsidR="00A07249" w:rsidRPr="009240B4" w:rsidRDefault="00A07249" w:rsidP="00275BC0">
      <w:pPr>
        <w:tabs>
          <w:tab w:val="left" w:pos="7387"/>
        </w:tabs>
        <w:spacing w:after="0"/>
        <w:rPr>
          <w:sz w:val="16"/>
          <w:szCs w:val="16"/>
        </w:rPr>
      </w:pPr>
      <w:r>
        <w:rPr>
          <w:rStyle w:val="FootnoteReference"/>
        </w:rPr>
        <w:footnoteRef/>
      </w:r>
      <w:r>
        <w:t xml:space="preserve"> </w:t>
      </w:r>
      <w:r w:rsidR="009240B4" w:rsidRPr="00B12C2D">
        <w:rPr>
          <w:sz w:val="16"/>
          <w:szCs w:val="16"/>
        </w:rPr>
        <w:t>Phillips, p. 39.</w:t>
      </w:r>
    </w:p>
  </w:footnote>
  <w:footnote w:id="8">
    <w:p w:rsidR="00AF2034" w:rsidRPr="001B75C4" w:rsidRDefault="00AF2034" w:rsidP="00275BC0">
      <w:pPr>
        <w:tabs>
          <w:tab w:val="left" w:pos="7387"/>
        </w:tabs>
        <w:spacing w:after="0"/>
        <w:rPr>
          <w:sz w:val="16"/>
          <w:szCs w:val="16"/>
        </w:rPr>
      </w:pPr>
      <w:r>
        <w:rPr>
          <w:rStyle w:val="FootnoteReference"/>
        </w:rPr>
        <w:footnoteRef/>
      </w:r>
      <w:r>
        <w:t xml:space="preserve"> </w:t>
      </w:r>
      <w:r w:rsidR="001B75C4" w:rsidRPr="00B12C2D">
        <w:rPr>
          <w:sz w:val="16"/>
          <w:szCs w:val="16"/>
        </w:rPr>
        <w:t>Phillips, pp. 1-7.</w:t>
      </w:r>
    </w:p>
  </w:footnote>
  <w:footnote w:id="9">
    <w:p w:rsidR="00AF2034" w:rsidRPr="001B75C4" w:rsidRDefault="00AF2034" w:rsidP="00275BC0">
      <w:pPr>
        <w:tabs>
          <w:tab w:val="left" w:pos="7387"/>
        </w:tabs>
        <w:spacing w:after="0"/>
        <w:rPr>
          <w:sz w:val="16"/>
          <w:szCs w:val="16"/>
        </w:rPr>
      </w:pPr>
      <w:r>
        <w:rPr>
          <w:rStyle w:val="FootnoteReference"/>
        </w:rPr>
        <w:footnoteRef/>
      </w:r>
      <w:r>
        <w:t xml:space="preserve"> </w:t>
      </w:r>
      <w:r w:rsidR="001B75C4" w:rsidRPr="00B12C2D">
        <w:rPr>
          <w:sz w:val="16"/>
          <w:szCs w:val="16"/>
        </w:rPr>
        <w:t>Phillips, pp. 72-4.</w:t>
      </w:r>
    </w:p>
  </w:footnote>
  <w:footnote w:id="10">
    <w:p w:rsidR="006C2B7A" w:rsidRDefault="006C2B7A">
      <w:pPr>
        <w:pStyle w:val="FootnoteText"/>
      </w:pPr>
      <w:r>
        <w:rPr>
          <w:rStyle w:val="FootnoteReference"/>
        </w:rPr>
        <w:footnoteRef/>
      </w:r>
      <w:r>
        <w:t xml:space="preserve"> </w:t>
      </w:r>
      <w:r w:rsidRPr="006D7DE1">
        <w:rPr>
          <w:sz w:val="16"/>
        </w:rPr>
        <w:t xml:space="preserve">Phillips, </w:t>
      </w:r>
      <w:r w:rsidR="006D7DE1" w:rsidRPr="006D7DE1">
        <w:rPr>
          <w:sz w:val="16"/>
        </w:rPr>
        <w:t>p</w:t>
      </w:r>
      <w:r w:rsidR="00266752">
        <w:rPr>
          <w:sz w:val="16"/>
        </w:rPr>
        <w:t xml:space="preserve">. </w:t>
      </w:r>
      <w:r w:rsidR="001E41F3">
        <w:rPr>
          <w:sz w:val="16"/>
        </w:rPr>
        <w:t>77</w:t>
      </w:r>
    </w:p>
  </w:footnote>
  <w:footnote w:id="11">
    <w:p w:rsidR="00065FD5" w:rsidRPr="00065FD5" w:rsidRDefault="00065FD5" w:rsidP="00275BC0">
      <w:pPr>
        <w:tabs>
          <w:tab w:val="left" w:pos="7387"/>
        </w:tabs>
        <w:spacing w:after="0"/>
        <w:rPr>
          <w:sz w:val="16"/>
          <w:szCs w:val="16"/>
        </w:rPr>
      </w:pPr>
      <w:r>
        <w:rPr>
          <w:rStyle w:val="FootnoteReference"/>
        </w:rPr>
        <w:footnoteRef/>
      </w:r>
      <w:r>
        <w:t xml:space="preserve"> </w:t>
      </w:r>
      <w:proofErr w:type="spellStart"/>
      <w:r w:rsidRPr="00B12C2D">
        <w:rPr>
          <w:sz w:val="16"/>
          <w:szCs w:val="16"/>
        </w:rPr>
        <w:t>Inglis</w:t>
      </w:r>
      <w:proofErr w:type="spellEnd"/>
      <w:r w:rsidRPr="00B12C2D">
        <w:rPr>
          <w:sz w:val="16"/>
          <w:szCs w:val="16"/>
        </w:rPr>
        <w:t>-Jones, p. 14.</w:t>
      </w:r>
    </w:p>
  </w:footnote>
  <w:footnote w:id="12">
    <w:p w:rsidR="004C4141" w:rsidRPr="00CF4BD9" w:rsidRDefault="004C4141" w:rsidP="00CF4BD9">
      <w:pPr>
        <w:tabs>
          <w:tab w:val="left" w:pos="7387"/>
        </w:tabs>
        <w:rPr>
          <w:sz w:val="16"/>
          <w:szCs w:val="16"/>
        </w:rPr>
      </w:pPr>
      <w:r>
        <w:rPr>
          <w:rStyle w:val="FootnoteReference"/>
        </w:rPr>
        <w:footnoteRef/>
      </w:r>
      <w:r>
        <w:t xml:space="preserve"> </w:t>
      </w:r>
      <w:r w:rsidR="00CF4BD9" w:rsidRPr="00B12C2D">
        <w:rPr>
          <w:sz w:val="16"/>
          <w:szCs w:val="16"/>
        </w:rPr>
        <w:t>Phillips, p. 63.</w:t>
      </w:r>
    </w:p>
  </w:footnote>
  <w:footnote w:id="13">
    <w:p w:rsidR="00CF4BD9" w:rsidRPr="00E74522" w:rsidRDefault="00CF4BD9" w:rsidP="00041406">
      <w:pPr>
        <w:tabs>
          <w:tab w:val="left" w:pos="7387"/>
        </w:tabs>
        <w:spacing w:after="0"/>
        <w:rPr>
          <w:sz w:val="16"/>
          <w:szCs w:val="16"/>
        </w:rPr>
      </w:pPr>
      <w:r>
        <w:rPr>
          <w:rStyle w:val="FootnoteReference"/>
        </w:rPr>
        <w:footnoteRef/>
      </w:r>
      <w:r>
        <w:t xml:space="preserve"> </w:t>
      </w:r>
      <w:r w:rsidR="00E74522" w:rsidRPr="00B12C2D">
        <w:rPr>
          <w:sz w:val="16"/>
          <w:szCs w:val="16"/>
        </w:rPr>
        <w:t>Phillips, pp. 151-64.</w:t>
      </w:r>
    </w:p>
  </w:footnote>
  <w:footnote w:id="14">
    <w:p w:rsidR="00EA2BC9" w:rsidRPr="00EA2BC9" w:rsidRDefault="00EA2BC9" w:rsidP="00041406">
      <w:pPr>
        <w:tabs>
          <w:tab w:val="left" w:pos="7387"/>
        </w:tabs>
        <w:spacing w:after="0"/>
        <w:rPr>
          <w:sz w:val="16"/>
          <w:szCs w:val="16"/>
        </w:rPr>
      </w:pPr>
      <w:r>
        <w:rPr>
          <w:rStyle w:val="FootnoteReference"/>
        </w:rPr>
        <w:footnoteRef/>
      </w:r>
      <w:r>
        <w:t xml:space="preserve"> </w:t>
      </w:r>
      <w:r w:rsidRPr="00B12C2D">
        <w:rPr>
          <w:sz w:val="16"/>
          <w:szCs w:val="16"/>
        </w:rPr>
        <w:t>Phillips, pp. 208-9.</w:t>
      </w:r>
    </w:p>
  </w:footnote>
  <w:footnote w:id="15">
    <w:p w:rsidR="004A4F1A" w:rsidRPr="004A4F1A" w:rsidRDefault="004A4F1A" w:rsidP="00041406">
      <w:pPr>
        <w:tabs>
          <w:tab w:val="left" w:pos="7387"/>
        </w:tabs>
        <w:spacing w:after="0"/>
        <w:rPr>
          <w:sz w:val="16"/>
          <w:szCs w:val="16"/>
        </w:rPr>
      </w:pPr>
      <w:r>
        <w:rPr>
          <w:rStyle w:val="FootnoteReference"/>
        </w:rPr>
        <w:footnoteRef/>
      </w:r>
      <w:r>
        <w:t xml:space="preserve"> </w:t>
      </w:r>
      <w:r w:rsidRPr="00B12C2D">
        <w:rPr>
          <w:sz w:val="16"/>
          <w:szCs w:val="16"/>
        </w:rPr>
        <w:t>Phillips, pp. 1-7.</w:t>
      </w:r>
    </w:p>
  </w:footnote>
  <w:footnote w:id="16">
    <w:p w:rsidR="00A204B3" w:rsidRPr="00041406" w:rsidRDefault="00A204B3" w:rsidP="00041406">
      <w:pPr>
        <w:tabs>
          <w:tab w:val="left" w:pos="7387"/>
        </w:tabs>
        <w:spacing w:after="0"/>
        <w:rPr>
          <w:sz w:val="16"/>
          <w:szCs w:val="16"/>
        </w:rPr>
      </w:pPr>
      <w:r>
        <w:rPr>
          <w:rStyle w:val="FootnoteReference"/>
        </w:rPr>
        <w:footnoteRef/>
      </w:r>
      <w:r>
        <w:t xml:space="preserve"> </w:t>
      </w:r>
      <w:r w:rsidR="00041406">
        <w:rPr>
          <w:sz w:val="16"/>
          <w:szCs w:val="16"/>
        </w:rPr>
        <w:t>Phillips, p. 67.</w:t>
      </w:r>
    </w:p>
  </w:footnote>
  <w:footnote w:id="17">
    <w:p w:rsidR="00A204B3" w:rsidRPr="00275BC0" w:rsidRDefault="00A204B3" w:rsidP="00041406">
      <w:pPr>
        <w:tabs>
          <w:tab w:val="left" w:pos="7387"/>
        </w:tabs>
        <w:spacing w:after="0"/>
        <w:rPr>
          <w:sz w:val="16"/>
          <w:szCs w:val="16"/>
        </w:rPr>
      </w:pPr>
      <w:r>
        <w:rPr>
          <w:rStyle w:val="FootnoteReference"/>
        </w:rPr>
        <w:footnoteRef/>
      </w:r>
      <w:proofErr w:type="spellStart"/>
      <w:r w:rsidR="009339BC" w:rsidRPr="00B12C2D">
        <w:rPr>
          <w:sz w:val="16"/>
          <w:szCs w:val="16"/>
        </w:rPr>
        <w:t>Inglis</w:t>
      </w:r>
      <w:proofErr w:type="spellEnd"/>
      <w:r w:rsidR="009339BC" w:rsidRPr="00B12C2D">
        <w:rPr>
          <w:sz w:val="16"/>
          <w:szCs w:val="16"/>
        </w:rPr>
        <w:t>-Jones, pp. 3-9.</w:t>
      </w:r>
    </w:p>
  </w:footnote>
  <w:footnote w:id="18">
    <w:p w:rsidR="00A204B3" w:rsidRDefault="00A204B3" w:rsidP="00041406">
      <w:pPr>
        <w:pStyle w:val="FootnoteText"/>
      </w:pPr>
      <w:r>
        <w:rPr>
          <w:rStyle w:val="FootnoteReference"/>
        </w:rPr>
        <w:footnoteRef/>
      </w:r>
      <w:r>
        <w:t xml:space="preserve"> </w:t>
      </w:r>
      <w:proofErr w:type="spellStart"/>
      <w:r w:rsidR="009339BC" w:rsidRPr="00B12C2D">
        <w:rPr>
          <w:sz w:val="16"/>
          <w:szCs w:val="16"/>
        </w:rPr>
        <w:t>Inglis</w:t>
      </w:r>
      <w:proofErr w:type="spellEnd"/>
      <w:r w:rsidR="009339BC" w:rsidRPr="00B12C2D">
        <w:rPr>
          <w:sz w:val="16"/>
          <w:szCs w:val="16"/>
        </w:rPr>
        <w:t>-Jones, p. 37.</w:t>
      </w:r>
    </w:p>
  </w:footnote>
  <w:footnote w:id="19">
    <w:p w:rsidR="00A204B3" w:rsidRPr="00414029" w:rsidRDefault="00A204B3" w:rsidP="00041406">
      <w:pPr>
        <w:tabs>
          <w:tab w:val="left" w:pos="7387"/>
        </w:tabs>
        <w:spacing w:after="0"/>
        <w:rPr>
          <w:sz w:val="16"/>
          <w:szCs w:val="16"/>
        </w:rPr>
      </w:pPr>
      <w:r>
        <w:rPr>
          <w:rStyle w:val="FootnoteReference"/>
        </w:rPr>
        <w:footnoteRef/>
      </w:r>
      <w:r>
        <w:t xml:space="preserve"> </w:t>
      </w:r>
      <w:r w:rsidR="00414029" w:rsidRPr="00B12C2D">
        <w:rPr>
          <w:sz w:val="16"/>
          <w:szCs w:val="16"/>
        </w:rPr>
        <w:t>Philips, pp. 74-6.</w:t>
      </w:r>
    </w:p>
  </w:footnote>
  <w:footnote w:id="20">
    <w:p w:rsidR="00C36F73" w:rsidRDefault="00C36F73">
      <w:pPr>
        <w:pStyle w:val="FootnoteText"/>
      </w:pPr>
      <w:r>
        <w:rPr>
          <w:rStyle w:val="FootnoteReference"/>
        </w:rPr>
        <w:footnoteRef/>
      </w:r>
      <w:r>
        <w:t xml:space="preserve"> </w:t>
      </w:r>
      <w:r w:rsidRPr="00B12C2D">
        <w:rPr>
          <w:sz w:val="16"/>
          <w:szCs w:val="16"/>
        </w:rPr>
        <w:t>Phillips, pp. 208-9.</w:t>
      </w:r>
    </w:p>
  </w:footnote>
  <w:footnote w:id="21">
    <w:p w:rsidR="00F10B8E" w:rsidRDefault="00F10B8E">
      <w:pPr>
        <w:pStyle w:val="FootnoteText"/>
      </w:pPr>
      <w:r>
        <w:rPr>
          <w:rStyle w:val="FootnoteReference"/>
        </w:rPr>
        <w:footnoteRef/>
      </w:r>
      <w:r>
        <w:t xml:space="preserve"> </w:t>
      </w:r>
      <w:r w:rsidR="00634A70" w:rsidRPr="00B12C2D">
        <w:rPr>
          <w:sz w:val="16"/>
          <w:szCs w:val="16"/>
        </w:rPr>
        <w:t xml:space="preserve">Quentin Drew, </w:t>
      </w:r>
      <w:r w:rsidR="00634A70" w:rsidRPr="00B12C2D">
        <w:rPr>
          <w:i/>
          <w:sz w:val="16"/>
          <w:szCs w:val="16"/>
        </w:rPr>
        <w:t xml:space="preserve">Heritage Tourism in Difficult Places – “Dark Tourism”, </w:t>
      </w:r>
      <w:r w:rsidR="00634A70" w:rsidRPr="00B12C2D">
        <w:rPr>
          <w:sz w:val="16"/>
          <w:szCs w:val="16"/>
        </w:rPr>
        <w:t>(Unpublished lecture, University of Wales, 2019)</w:t>
      </w:r>
      <w:r w:rsidR="002703D4">
        <w:rPr>
          <w:sz w:val="16"/>
          <w:szCs w:val="16"/>
        </w:rPr>
        <w:t>.</w:t>
      </w:r>
    </w:p>
  </w:footnote>
  <w:footnote w:id="22">
    <w:p w:rsidR="00B37F8A" w:rsidRPr="00BA06E1" w:rsidRDefault="00B37F8A" w:rsidP="00BA06E1">
      <w:pPr>
        <w:tabs>
          <w:tab w:val="left" w:pos="7387"/>
        </w:tabs>
        <w:rPr>
          <w:sz w:val="16"/>
          <w:szCs w:val="16"/>
        </w:rPr>
      </w:pPr>
      <w:r>
        <w:rPr>
          <w:rStyle w:val="FootnoteReference"/>
        </w:rPr>
        <w:footnoteRef/>
      </w:r>
      <w:r>
        <w:t xml:space="preserve"> </w:t>
      </w:r>
      <w:r w:rsidR="00BA06E1" w:rsidRPr="00B12C2D">
        <w:rPr>
          <w:sz w:val="16"/>
          <w:szCs w:val="16"/>
        </w:rPr>
        <w:t xml:space="preserve">Sue Miller, ‘An Overview of the Sector’, in </w:t>
      </w:r>
      <w:r w:rsidR="00BA06E1" w:rsidRPr="00B12C2D">
        <w:rPr>
          <w:i/>
          <w:sz w:val="16"/>
          <w:szCs w:val="16"/>
        </w:rPr>
        <w:t xml:space="preserve">Heritage Visitor Attractions: An Operations Management Perspective, </w:t>
      </w:r>
      <w:r w:rsidR="00BA06E1" w:rsidRPr="00B12C2D">
        <w:rPr>
          <w:sz w:val="16"/>
          <w:szCs w:val="16"/>
        </w:rPr>
        <w:t xml:space="preserve">ed. by Anna Leask and Ian Yeoman, (London: Continuum, 1999; </w:t>
      </w:r>
      <w:proofErr w:type="spellStart"/>
      <w:r w:rsidR="00BA06E1" w:rsidRPr="00B12C2D">
        <w:rPr>
          <w:sz w:val="16"/>
          <w:szCs w:val="16"/>
        </w:rPr>
        <w:t>repr</w:t>
      </w:r>
      <w:proofErr w:type="spellEnd"/>
      <w:r w:rsidR="00BA06E1" w:rsidRPr="00B12C2D">
        <w:rPr>
          <w:sz w:val="16"/>
          <w:szCs w:val="16"/>
        </w:rPr>
        <w:t>. 2002), pp. 1-21 (p. 13).</w:t>
      </w:r>
    </w:p>
  </w:footnote>
  <w:footnote w:id="23">
    <w:p w:rsidR="00B43895" w:rsidRPr="00B43895" w:rsidRDefault="00B43895" w:rsidP="00410B5E">
      <w:pPr>
        <w:tabs>
          <w:tab w:val="left" w:pos="7387"/>
        </w:tabs>
        <w:spacing w:after="0"/>
        <w:rPr>
          <w:sz w:val="16"/>
          <w:szCs w:val="16"/>
        </w:rPr>
      </w:pPr>
      <w:r>
        <w:rPr>
          <w:rStyle w:val="FootnoteReference"/>
        </w:rPr>
        <w:footnoteRef/>
      </w:r>
      <w:r>
        <w:t xml:space="preserve"> </w:t>
      </w:r>
      <w:proofErr w:type="gramStart"/>
      <w:r w:rsidRPr="00B12C2D">
        <w:rPr>
          <w:sz w:val="16"/>
          <w:szCs w:val="16"/>
        </w:rPr>
        <w:t>Miller, pp. 1-21 (p.12).</w:t>
      </w:r>
      <w:proofErr w:type="gramEnd"/>
    </w:p>
  </w:footnote>
  <w:footnote w:id="24">
    <w:p w:rsidR="00787DEB" w:rsidRPr="00787DEB" w:rsidRDefault="00787DEB">
      <w:pPr>
        <w:pStyle w:val="FootnoteText"/>
        <w:rPr>
          <w:sz w:val="16"/>
          <w:szCs w:val="16"/>
        </w:rPr>
      </w:pPr>
      <w:r>
        <w:rPr>
          <w:rStyle w:val="FootnoteReference"/>
        </w:rPr>
        <w:footnoteRef/>
      </w:r>
      <w:r>
        <w:t xml:space="preserve"> </w:t>
      </w:r>
      <w:r w:rsidRPr="00B12C2D">
        <w:rPr>
          <w:sz w:val="16"/>
          <w:szCs w:val="16"/>
        </w:rPr>
        <w:t xml:space="preserve">Colin Michael Hall, </w:t>
      </w:r>
      <w:r w:rsidRPr="00B12C2D">
        <w:rPr>
          <w:i/>
          <w:sz w:val="16"/>
          <w:szCs w:val="16"/>
        </w:rPr>
        <w:t>Tourism and Politics: Policy, Power and Place,</w:t>
      </w:r>
      <w:r w:rsidRPr="00B12C2D">
        <w:rPr>
          <w:sz w:val="16"/>
          <w:szCs w:val="16"/>
        </w:rPr>
        <w:t xml:space="preserve"> (Chichester: John Wiley &amp; Sons Ltd, 1994; </w:t>
      </w:r>
      <w:proofErr w:type="spellStart"/>
      <w:r w:rsidRPr="00B12C2D">
        <w:rPr>
          <w:sz w:val="16"/>
          <w:szCs w:val="16"/>
        </w:rPr>
        <w:t>repr</w:t>
      </w:r>
      <w:proofErr w:type="spellEnd"/>
      <w:r w:rsidRPr="00B12C2D">
        <w:rPr>
          <w:sz w:val="16"/>
          <w:szCs w:val="16"/>
        </w:rPr>
        <w:t>. 1996),</w:t>
      </w:r>
      <w:r w:rsidRPr="00B12C2D">
        <w:rPr>
          <w:i/>
          <w:sz w:val="16"/>
          <w:szCs w:val="16"/>
        </w:rPr>
        <w:t xml:space="preserve"> </w:t>
      </w:r>
      <w:r w:rsidRPr="00B12C2D">
        <w:rPr>
          <w:sz w:val="16"/>
          <w:szCs w:val="16"/>
        </w:rPr>
        <w:t>p. 20.</w:t>
      </w:r>
    </w:p>
  </w:footnote>
  <w:footnote w:id="25">
    <w:p w:rsidR="00BF52C4" w:rsidRPr="007A2885" w:rsidRDefault="00BF52C4" w:rsidP="00410B5E">
      <w:pPr>
        <w:tabs>
          <w:tab w:val="left" w:pos="7387"/>
        </w:tabs>
        <w:spacing w:after="0"/>
        <w:rPr>
          <w:sz w:val="16"/>
          <w:szCs w:val="16"/>
        </w:rPr>
      </w:pPr>
      <w:r>
        <w:rPr>
          <w:rStyle w:val="FootnoteReference"/>
        </w:rPr>
        <w:footnoteRef/>
      </w:r>
      <w:r>
        <w:t xml:space="preserve"> </w:t>
      </w:r>
      <w:r w:rsidR="007A2885" w:rsidRPr="00B12C2D">
        <w:rPr>
          <w:sz w:val="16"/>
          <w:szCs w:val="16"/>
        </w:rPr>
        <w:t>BBC, ‘Target Audience’</w:t>
      </w:r>
      <w:r w:rsidR="007A2885" w:rsidRPr="00B12C2D">
        <w:rPr>
          <w:i/>
          <w:sz w:val="16"/>
          <w:szCs w:val="16"/>
        </w:rPr>
        <w:t>, BBC Bitesize GCSE: Media Studies</w:t>
      </w:r>
      <w:r w:rsidR="007A2885" w:rsidRPr="00B12C2D">
        <w:rPr>
          <w:sz w:val="16"/>
          <w:szCs w:val="16"/>
        </w:rPr>
        <w:t xml:space="preserve">, (2019) &lt; </w:t>
      </w:r>
      <w:hyperlink r:id="rId5" w:history="1">
        <w:r w:rsidR="007A2885" w:rsidRPr="00B12C2D">
          <w:rPr>
            <w:rStyle w:val="Hyperlink"/>
            <w:sz w:val="16"/>
            <w:szCs w:val="16"/>
          </w:rPr>
          <w:t>https://www.bbc.co.uk/bitesize/guides/zy24p39/revision/3</w:t>
        </w:r>
      </w:hyperlink>
      <w:r w:rsidR="007A2885" w:rsidRPr="00B12C2D">
        <w:rPr>
          <w:sz w:val="16"/>
          <w:szCs w:val="16"/>
        </w:rPr>
        <w:t xml:space="preserve"> &gt; [Accessed 15</w:t>
      </w:r>
      <w:r w:rsidR="007A2885" w:rsidRPr="00B12C2D">
        <w:rPr>
          <w:sz w:val="16"/>
          <w:szCs w:val="16"/>
          <w:vertAlign w:val="superscript"/>
        </w:rPr>
        <w:t>th</w:t>
      </w:r>
      <w:r w:rsidR="007A2885">
        <w:rPr>
          <w:sz w:val="16"/>
          <w:szCs w:val="16"/>
        </w:rPr>
        <w:t xml:space="preserve"> December 2019].</w:t>
      </w:r>
    </w:p>
  </w:footnote>
  <w:footnote w:id="26">
    <w:p w:rsidR="008A3E11" w:rsidRPr="008A3E11" w:rsidRDefault="008A3E11" w:rsidP="008A3E11">
      <w:pPr>
        <w:tabs>
          <w:tab w:val="left" w:pos="7387"/>
        </w:tabs>
        <w:rPr>
          <w:sz w:val="16"/>
          <w:szCs w:val="16"/>
        </w:rPr>
      </w:pPr>
      <w:r>
        <w:rPr>
          <w:rStyle w:val="FootnoteReference"/>
        </w:rPr>
        <w:footnoteRef/>
      </w:r>
      <w:r>
        <w:t xml:space="preserve"> </w:t>
      </w:r>
      <w:r w:rsidRPr="00B12C2D">
        <w:rPr>
          <w:sz w:val="16"/>
          <w:szCs w:val="16"/>
        </w:rPr>
        <w:t xml:space="preserve">Martin </w:t>
      </w:r>
      <w:proofErr w:type="spellStart"/>
      <w:r w:rsidRPr="00B12C2D">
        <w:rPr>
          <w:sz w:val="16"/>
          <w:szCs w:val="16"/>
        </w:rPr>
        <w:t>Fitton</w:t>
      </w:r>
      <w:proofErr w:type="spellEnd"/>
      <w:r w:rsidRPr="00B12C2D">
        <w:rPr>
          <w:sz w:val="16"/>
          <w:szCs w:val="16"/>
        </w:rPr>
        <w:t xml:space="preserve">, ‘Does our Community want Tourism? Examples from South Wales’, In </w:t>
      </w:r>
      <w:r w:rsidRPr="00B12C2D">
        <w:rPr>
          <w:i/>
          <w:sz w:val="16"/>
          <w:szCs w:val="16"/>
        </w:rPr>
        <w:t xml:space="preserve">People and Tourism in Fragile Environments, </w:t>
      </w:r>
      <w:r w:rsidRPr="00B12C2D">
        <w:rPr>
          <w:sz w:val="16"/>
          <w:szCs w:val="16"/>
        </w:rPr>
        <w:t>ed. by Martin F. Price, (Chichester: John Wiley &amp; Sons, 1996), pp. 159-74.</w:t>
      </w:r>
    </w:p>
  </w:footnote>
  <w:footnote w:id="27">
    <w:p w:rsidR="00B8545D" w:rsidRPr="00980069" w:rsidRDefault="00980069" w:rsidP="0056032F">
      <w:pPr>
        <w:tabs>
          <w:tab w:val="left" w:pos="7387"/>
        </w:tabs>
        <w:spacing w:after="0"/>
        <w:rPr>
          <w:sz w:val="16"/>
          <w:szCs w:val="16"/>
        </w:rPr>
      </w:pPr>
      <w:r>
        <w:rPr>
          <w:rStyle w:val="FootnoteReference"/>
        </w:rPr>
        <w:footnoteRef/>
      </w:r>
      <w:r>
        <w:t xml:space="preserve"> </w:t>
      </w:r>
      <w:r w:rsidRPr="00B12C2D">
        <w:rPr>
          <w:sz w:val="16"/>
          <w:szCs w:val="16"/>
        </w:rPr>
        <w:t>Miller, pp. 1-21 (p. 9).</w:t>
      </w:r>
    </w:p>
  </w:footnote>
  <w:footnote w:id="28">
    <w:p w:rsidR="0056032F" w:rsidRPr="0056032F" w:rsidRDefault="0056032F" w:rsidP="0056032F">
      <w:pPr>
        <w:tabs>
          <w:tab w:val="left" w:pos="7387"/>
        </w:tabs>
        <w:spacing w:after="0"/>
        <w:rPr>
          <w:sz w:val="16"/>
          <w:szCs w:val="16"/>
        </w:rPr>
      </w:pPr>
      <w:r>
        <w:rPr>
          <w:rStyle w:val="FootnoteReference"/>
        </w:rPr>
        <w:footnoteRef/>
      </w:r>
      <w:r>
        <w:t xml:space="preserve"> </w:t>
      </w:r>
      <w:r w:rsidRPr="00B12C2D">
        <w:rPr>
          <w:sz w:val="16"/>
          <w:szCs w:val="16"/>
        </w:rPr>
        <w:t xml:space="preserve">Victoria Hall, </w:t>
      </w:r>
      <w:r w:rsidRPr="00B12C2D">
        <w:rPr>
          <w:i/>
          <w:sz w:val="16"/>
          <w:szCs w:val="16"/>
        </w:rPr>
        <w:t xml:space="preserve">Lampeter Grapevine: Advertising - Guidance Notices, </w:t>
      </w:r>
      <w:r w:rsidRPr="00B12C2D">
        <w:rPr>
          <w:sz w:val="16"/>
          <w:szCs w:val="16"/>
        </w:rPr>
        <w:t>2019,</w:t>
      </w:r>
      <w:r w:rsidRPr="00B12C2D">
        <w:rPr>
          <w:i/>
          <w:sz w:val="16"/>
          <w:szCs w:val="16"/>
        </w:rPr>
        <w:t xml:space="preserve"> </w:t>
      </w:r>
      <w:r w:rsidRPr="00B12C2D">
        <w:rPr>
          <w:sz w:val="16"/>
          <w:szCs w:val="16"/>
        </w:rPr>
        <w:t xml:space="preserve">&lt; </w:t>
      </w:r>
      <w:hyperlink r:id="rId6" w:history="1">
        <w:r w:rsidRPr="00B12C2D">
          <w:rPr>
            <w:rStyle w:val="Hyperlink"/>
            <w:sz w:val="16"/>
            <w:szCs w:val="16"/>
          </w:rPr>
          <w:t>https://vichall.org.uk/lampeter-grapevine/</w:t>
        </w:r>
      </w:hyperlink>
      <w:r w:rsidRPr="00B12C2D">
        <w:rPr>
          <w:sz w:val="16"/>
          <w:szCs w:val="16"/>
        </w:rPr>
        <w:t xml:space="preserve"> &gt; [Accessed 18</w:t>
      </w:r>
      <w:r w:rsidRPr="00B12C2D">
        <w:rPr>
          <w:sz w:val="16"/>
          <w:szCs w:val="16"/>
          <w:vertAlign w:val="superscript"/>
        </w:rPr>
        <w:t>th</w:t>
      </w:r>
      <w:r w:rsidRPr="00B12C2D">
        <w:rPr>
          <w:sz w:val="16"/>
          <w:szCs w:val="16"/>
        </w:rPr>
        <w:t xml:space="preserve"> December 2019]</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65483" w:rsidRDefault="00365483">
    <w:pPr>
      <w:pStyle w:val="Header"/>
    </w:pPr>
    <w:r>
      <w:t>Abbie Ena-Smith (1902082)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9377AA"/>
    <w:multiLevelType w:val="hybridMultilevel"/>
    <w:tmpl w:val="7A50F2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6B0C"/>
    <w:rsid w:val="000007C7"/>
    <w:rsid w:val="000008A8"/>
    <w:rsid w:val="00000FA5"/>
    <w:rsid w:val="00002631"/>
    <w:rsid w:val="00002C01"/>
    <w:rsid w:val="00002DE8"/>
    <w:rsid w:val="00002FFC"/>
    <w:rsid w:val="000030B0"/>
    <w:rsid w:val="0000402A"/>
    <w:rsid w:val="00004C79"/>
    <w:rsid w:val="00004F7F"/>
    <w:rsid w:val="00005D12"/>
    <w:rsid w:val="00006DE8"/>
    <w:rsid w:val="00007EDD"/>
    <w:rsid w:val="0001041B"/>
    <w:rsid w:val="0001261A"/>
    <w:rsid w:val="00012BF3"/>
    <w:rsid w:val="00013154"/>
    <w:rsid w:val="00014795"/>
    <w:rsid w:val="000156A5"/>
    <w:rsid w:val="00015853"/>
    <w:rsid w:val="00016E58"/>
    <w:rsid w:val="00020A13"/>
    <w:rsid w:val="00022213"/>
    <w:rsid w:val="00023929"/>
    <w:rsid w:val="00026C04"/>
    <w:rsid w:val="000308F3"/>
    <w:rsid w:val="000321BC"/>
    <w:rsid w:val="00034F2D"/>
    <w:rsid w:val="00037051"/>
    <w:rsid w:val="00037FF6"/>
    <w:rsid w:val="00041176"/>
    <w:rsid w:val="00041406"/>
    <w:rsid w:val="000415E5"/>
    <w:rsid w:val="00041D9A"/>
    <w:rsid w:val="0004263C"/>
    <w:rsid w:val="0004315A"/>
    <w:rsid w:val="00044221"/>
    <w:rsid w:val="00045C2F"/>
    <w:rsid w:val="000472A6"/>
    <w:rsid w:val="00047852"/>
    <w:rsid w:val="00050A36"/>
    <w:rsid w:val="00052CEA"/>
    <w:rsid w:val="0005486D"/>
    <w:rsid w:val="00054CC1"/>
    <w:rsid w:val="00055B12"/>
    <w:rsid w:val="00056045"/>
    <w:rsid w:val="0005693F"/>
    <w:rsid w:val="000577EE"/>
    <w:rsid w:val="000578FB"/>
    <w:rsid w:val="00057B6B"/>
    <w:rsid w:val="00060494"/>
    <w:rsid w:val="0006071D"/>
    <w:rsid w:val="00061D5C"/>
    <w:rsid w:val="00063CDE"/>
    <w:rsid w:val="000640DB"/>
    <w:rsid w:val="000641FD"/>
    <w:rsid w:val="000644F2"/>
    <w:rsid w:val="00064523"/>
    <w:rsid w:val="000645B0"/>
    <w:rsid w:val="000647B7"/>
    <w:rsid w:val="00065889"/>
    <w:rsid w:val="00065AB4"/>
    <w:rsid w:val="00065F96"/>
    <w:rsid w:val="00065FD5"/>
    <w:rsid w:val="000663D9"/>
    <w:rsid w:val="00066647"/>
    <w:rsid w:val="00067EDF"/>
    <w:rsid w:val="00071702"/>
    <w:rsid w:val="00073E16"/>
    <w:rsid w:val="00074206"/>
    <w:rsid w:val="0007753D"/>
    <w:rsid w:val="0007786E"/>
    <w:rsid w:val="00077AD0"/>
    <w:rsid w:val="000811C5"/>
    <w:rsid w:val="00084148"/>
    <w:rsid w:val="0008476A"/>
    <w:rsid w:val="00085242"/>
    <w:rsid w:val="00085C87"/>
    <w:rsid w:val="00086787"/>
    <w:rsid w:val="00086FFC"/>
    <w:rsid w:val="00087AD7"/>
    <w:rsid w:val="00087CD5"/>
    <w:rsid w:val="00087F13"/>
    <w:rsid w:val="000900E0"/>
    <w:rsid w:val="00091178"/>
    <w:rsid w:val="0009173D"/>
    <w:rsid w:val="0009218F"/>
    <w:rsid w:val="00092A87"/>
    <w:rsid w:val="00093111"/>
    <w:rsid w:val="0009417F"/>
    <w:rsid w:val="00094656"/>
    <w:rsid w:val="00095179"/>
    <w:rsid w:val="000954DA"/>
    <w:rsid w:val="0009557C"/>
    <w:rsid w:val="000959CB"/>
    <w:rsid w:val="00095B2E"/>
    <w:rsid w:val="00097075"/>
    <w:rsid w:val="000A0B40"/>
    <w:rsid w:val="000A0C47"/>
    <w:rsid w:val="000A17CC"/>
    <w:rsid w:val="000A2B43"/>
    <w:rsid w:val="000A3780"/>
    <w:rsid w:val="000A3AA1"/>
    <w:rsid w:val="000A3D14"/>
    <w:rsid w:val="000A5604"/>
    <w:rsid w:val="000A56C5"/>
    <w:rsid w:val="000A71AB"/>
    <w:rsid w:val="000B0198"/>
    <w:rsid w:val="000B1CDA"/>
    <w:rsid w:val="000B272C"/>
    <w:rsid w:val="000B4BDB"/>
    <w:rsid w:val="000B4E2C"/>
    <w:rsid w:val="000B59AE"/>
    <w:rsid w:val="000B59EB"/>
    <w:rsid w:val="000B5D64"/>
    <w:rsid w:val="000B5F53"/>
    <w:rsid w:val="000B7135"/>
    <w:rsid w:val="000C00AB"/>
    <w:rsid w:val="000C05E9"/>
    <w:rsid w:val="000C078E"/>
    <w:rsid w:val="000C0906"/>
    <w:rsid w:val="000C1773"/>
    <w:rsid w:val="000C18B5"/>
    <w:rsid w:val="000C200E"/>
    <w:rsid w:val="000C23BF"/>
    <w:rsid w:val="000C3F0B"/>
    <w:rsid w:val="000C439E"/>
    <w:rsid w:val="000C500E"/>
    <w:rsid w:val="000C6ACD"/>
    <w:rsid w:val="000C7E38"/>
    <w:rsid w:val="000D02EB"/>
    <w:rsid w:val="000D12CF"/>
    <w:rsid w:val="000D2519"/>
    <w:rsid w:val="000D2594"/>
    <w:rsid w:val="000D26DF"/>
    <w:rsid w:val="000D4D9F"/>
    <w:rsid w:val="000D5031"/>
    <w:rsid w:val="000D752B"/>
    <w:rsid w:val="000D7C7A"/>
    <w:rsid w:val="000E09E4"/>
    <w:rsid w:val="000E1686"/>
    <w:rsid w:val="000E25DC"/>
    <w:rsid w:val="000E5C7F"/>
    <w:rsid w:val="000E6879"/>
    <w:rsid w:val="000E7A62"/>
    <w:rsid w:val="000F07EB"/>
    <w:rsid w:val="000F2152"/>
    <w:rsid w:val="000F2488"/>
    <w:rsid w:val="000F26CB"/>
    <w:rsid w:val="000F49E6"/>
    <w:rsid w:val="000F4F0E"/>
    <w:rsid w:val="000F4F72"/>
    <w:rsid w:val="000F7401"/>
    <w:rsid w:val="00100673"/>
    <w:rsid w:val="001008AE"/>
    <w:rsid w:val="00101377"/>
    <w:rsid w:val="001016AF"/>
    <w:rsid w:val="001018B5"/>
    <w:rsid w:val="00102E6F"/>
    <w:rsid w:val="0010360D"/>
    <w:rsid w:val="00103C0E"/>
    <w:rsid w:val="00103F64"/>
    <w:rsid w:val="00105601"/>
    <w:rsid w:val="00105772"/>
    <w:rsid w:val="0010578C"/>
    <w:rsid w:val="00105EEF"/>
    <w:rsid w:val="001068DE"/>
    <w:rsid w:val="00106B66"/>
    <w:rsid w:val="0010738D"/>
    <w:rsid w:val="00107810"/>
    <w:rsid w:val="00107D40"/>
    <w:rsid w:val="001101BD"/>
    <w:rsid w:val="00110620"/>
    <w:rsid w:val="0011261C"/>
    <w:rsid w:val="00113906"/>
    <w:rsid w:val="001145B8"/>
    <w:rsid w:val="00114E80"/>
    <w:rsid w:val="0011564B"/>
    <w:rsid w:val="00116579"/>
    <w:rsid w:val="001167B7"/>
    <w:rsid w:val="00116C42"/>
    <w:rsid w:val="00116D7D"/>
    <w:rsid w:val="001173FF"/>
    <w:rsid w:val="001174DF"/>
    <w:rsid w:val="00120969"/>
    <w:rsid w:val="001213B8"/>
    <w:rsid w:val="00121E72"/>
    <w:rsid w:val="001234A3"/>
    <w:rsid w:val="001237AB"/>
    <w:rsid w:val="00125327"/>
    <w:rsid w:val="00127B7E"/>
    <w:rsid w:val="0013044E"/>
    <w:rsid w:val="0013086C"/>
    <w:rsid w:val="0013258A"/>
    <w:rsid w:val="00132A27"/>
    <w:rsid w:val="00133BF5"/>
    <w:rsid w:val="001344EC"/>
    <w:rsid w:val="001346DC"/>
    <w:rsid w:val="00134AB1"/>
    <w:rsid w:val="00136619"/>
    <w:rsid w:val="00136733"/>
    <w:rsid w:val="00137256"/>
    <w:rsid w:val="001373E9"/>
    <w:rsid w:val="0013776F"/>
    <w:rsid w:val="00143F65"/>
    <w:rsid w:val="00144374"/>
    <w:rsid w:val="00144C94"/>
    <w:rsid w:val="00144D96"/>
    <w:rsid w:val="00145DE2"/>
    <w:rsid w:val="00146FD3"/>
    <w:rsid w:val="00147305"/>
    <w:rsid w:val="00147835"/>
    <w:rsid w:val="00147B3E"/>
    <w:rsid w:val="0015210D"/>
    <w:rsid w:val="0015358C"/>
    <w:rsid w:val="00153959"/>
    <w:rsid w:val="001556BA"/>
    <w:rsid w:val="00155C56"/>
    <w:rsid w:val="00156646"/>
    <w:rsid w:val="00157054"/>
    <w:rsid w:val="00157E8C"/>
    <w:rsid w:val="00160388"/>
    <w:rsid w:val="00160909"/>
    <w:rsid w:val="001621F2"/>
    <w:rsid w:val="001625DA"/>
    <w:rsid w:val="0016284F"/>
    <w:rsid w:val="00163359"/>
    <w:rsid w:val="00166403"/>
    <w:rsid w:val="00166F59"/>
    <w:rsid w:val="00167604"/>
    <w:rsid w:val="001701AD"/>
    <w:rsid w:val="0017112D"/>
    <w:rsid w:val="00171A96"/>
    <w:rsid w:val="001720A5"/>
    <w:rsid w:val="001750D1"/>
    <w:rsid w:val="00175727"/>
    <w:rsid w:val="00175BA4"/>
    <w:rsid w:val="00175D3C"/>
    <w:rsid w:val="001763A2"/>
    <w:rsid w:val="0017734D"/>
    <w:rsid w:val="0017772E"/>
    <w:rsid w:val="00180E73"/>
    <w:rsid w:val="00182981"/>
    <w:rsid w:val="00182F38"/>
    <w:rsid w:val="001835AC"/>
    <w:rsid w:val="00185E62"/>
    <w:rsid w:val="00187F46"/>
    <w:rsid w:val="001900A1"/>
    <w:rsid w:val="00190ACD"/>
    <w:rsid w:val="00190E78"/>
    <w:rsid w:val="0019219C"/>
    <w:rsid w:val="001921FF"/>
    <w:rsid w:val="001926D2"/>
    <w:rsid w:val="00192CD6"/>
    <w:rsid w:val="00193CC2"/>
    <w:rsid w:val="00194716"/>
    <w:rsid w:val="0019599B"/>
    <w:rsid w:val="001A1052"/>
    <w:rsid w:val="001A142A"/>
    <w:rsid w:val="001A1E5D"/>
    <w:rsid w:val="001A4618"/>
    <w:rsid w:val="001A4EE0"/>
    <w:rsid w:val="001A4FB8"/>
    <w:rsid w:val="001A4FF5"/>
    <w:rsid w:val="001A6668"/>
    <w:rsid w:val="001A7394"/>
    <w:rsid w:val="001A752B"/>
    <w:rsid w:val="001A7F1F"/>
    <w:rsid w:val="001B06B0"/>
    <w:rsid w:val="001B074A"/>
    <w:rsid w:val="001B0E64"/>
    <w:rsid w:val="001B13D7"/>
    <w:rsid w:val="001B154B"/>
    <w:rsid w:val="001B3347"/>
    <w:rsid w:val="001B3D89"/>
    <w:rsid w:val="001B7243"/>
    <w:rsid w:val="001B75C4"/>
    <w:rsid w:val="001B7892"/>
    <w:rsid w:val="001B7BC3"/>
    <w:rsid w:val="001C01D6"/>
    <w:rsid w:val="001C02DD"/>
    <w:rsid w:val="001C0906"/>
    <w:rsid w:val="001C091D"/>
    <w:rsid w:val="001C19E5"/>
    <w:rsid w:val="001C1AAD"/>
    <w:rsid w:val="001C20BF"/>
    <w:rsid w:val="001C3396"/>
    <w:rsid w:val="001C39B7"/>
    <w:rsid w:val="001C5AE8"/>
    <w:rsid w:val="001C6498"/>
    <w:rsid w:val="001D1A57"/>
    <w:rsid w:val="001D20AC"/>
    <w:rsid w:val="001D2CAB"/>
    <w:rsid w:val="001D2CD2"/>
    <w:rsid w:val="001D3E50"/>
    <w:rsid w:val="001D6939"/>
    <w:rsid w:val="001D78DF"/>
    <w:rsid w:val="001D7939"/>
    <w:rsid w:val="001D7D2E"/>
    <w:rsid w:val="001E10E6"/>
    <w:rsid w:val="001E15D4"/>
    <w:rsid w:val="001E1FCB"/>
    <w:rsid w:val="001E293D"/>
    <w:rsid w:val="001E2D7B"/>
    <w:rsid w:val="001E344C"/>
    <w:rsid w:val="001E3790"/>
    <w:rsid w:val="001E41F3"/>
    <w:rsid w:val="001E4876"/>
    <w:rsid w:val="001E4E02"/>
    <w:rsid w:val="001E6224"/>
    <w:rsid w:val="001F04A8"/>
    <w:rsid w:val="001F04F2"/>
    <w:rsid w:val="001F18FB"/>
    <w:rsid w:val="001F3B1E"/>
    <w:rsid w:val="001F62B6"/>
    <w:rsid w:val="001F6318"/>
    <w:rsid w:val="001F6B41"/>
    <w:rsid w:val="001F7A29"/>
    <w:rsid w:val="00200A62"/>
    <w:rsid w:val="00200B9E"/>
    <w:rsid w:val="00200EC8"/>
    <w:rsid w:val="00201CAF"/>
    <w:rsid w:val="00201CFB"/>
    <w:rsid w:val="00203877"/>
    <w:rsid w:val="002052DB"/>
    <w:rsid w:val="00205594"/>
    <w:rsid w:val="002064F7"/>
    <w:rsid w:val="00206864"/>
    <w:rsid w:val="00206F07"/>
    <w:rsid w:val="002070A8"/>
    <w:rsid w:val="00211493"/>
    <w:rsid w:val="00211599"/>
    <w:rsid w:val="00211A05"/>
    <w:rsid w:val="00211CAA"/>
    <w:rsid w:val="00211EBF"/>
    <w:rsid w:val="0021224E"/>
    <w:rsid w:val="00212339"/>
    <w:rsid w:val="00212D05"/>
    <w:rsid w:val="00214C52"/>
    <w:rsid w:val="00215232"/>
    <w:rsid w:val="0021544B"/>
    <w:rsid w:val="002174CB"/>
    <w:rsid w:val="002176B1"/>
    <w:rsid w:val="002204E5"/>
    <w:rsid w:val="00220F13"/>
    <w:rsid w:val="00222A0A"/>
    <w:rsid w:val="00222D87"/>
    <w:rsid w:val="00222E11"/>
    <w:rsid w:val="002245F0"/>
    <w:rsid w:val="00224AA6"/>
    <w:rsid w:val="00224BB2"/>
    <w:rsid w:val="00225230"/>
    <w:rsid w:val="00225C3F"/>
    <w:rsid w:val="00226138"/>
    <w:rsid w:val="00226FEE"/>
    <w:rsid w:val="002277FD"/>
    <w:rsid w:val="00230ACE"/>
    <w:rsid w:val="00230D5F"/>
    <w:rsid w:val="00231D35"/>
    <w:rsid w:val="00232003"/>
    <w:rsid w:val="0023237F"/>
    <w:rsid w:val="002325E4"/>
    <w:rsid w:val="00233249"/>
    <w:rsid w:val="00233BCE"/>
    <w:rsid w:val="002350D7"/>
    <w:rsid w:val="00236194"/>
    <w:rsid w:val="00236358"/>
    <w:rsid w:val="002369BE"/>
    <w:rsid w:val="002369D3"/>
    <w:rsid w:val="00237F3B"/>
    <w:rsid w:val="00240483"/>
    <w:rsid w:val="00240E07"/>
    <w:rsid w:val="002416B4"/>
    <w:rsid w:val="00242EAF"/>
    <w:rsid w:val="002444CF"/>
    <w:rsid w:val="002470B6"/>
    <w:rsid w:val="002473D2"/>
    <w:rsid w:val="00247C7D"/>
    <w:rsid w:val="002504AF"/>
    <w:rsid w:val="0025115C"/>
    <w:rsid w:val="00251388"/>
    <w:rsid w:val="00254C1C"/>
    <w:rsid w:val="00254DC0"/>
    <w:rsid w:val="00255341"/>
    <w:rsid w:val="00255F12"/>
    <w:rsid w:val="00256AF6"/>
    <w:rsid w:val="00261E73"/>
    <w:rsid w:val="00262087"/>
    <w:rsid w:val="002630AC"/>
    <w:rsid w:val="0026343D"/>
    <w:rsid w:val="00266352"/>
    <w:rsid w:val="00266468"/>
    <w:rsid w:val="002665FE"/>
    <w:rsid w:val="00266752"/>
    <w:rsid w:val="002703D4"/>
    <w:rsid w:val="002709C3"/>
    <w:rsid w:val="00271CFC"/>
    <w:rsid w:val="0027471C"/>
    <w:rsid w:val="00274788"/>
    <w:rsid w:val="00274E50"/>
    <w:rsid w:val="00274F81"/>
    <w:rsid w:val="00275765"/>
    <w:rsid w:val="00275BC0"/>
    <w:rsid w:val="00281009"/>
    <w:rsid w:val="00282F8D"/>
    <w:rsid w:val="00283548"/>
    <w:rsid w:val="0028388E"/>
    <w:rsid w:val="00283C21"/>
    <w:rsid w:val="00283F7B"/>
    <w:rsid w:val="00285C15"/>
    <w:rsid w:val="0028618D"/>
    <w:rsid w:val="00294CDC"/>
    <w:rsid w:val="002959D0"/>
    <w:rsid w:val="00295A5B"/>
    <w:rsid w:val="00295CC0"/>
    <w:rsid w:val="0029776A"/>
    <w:rsid w:val="00297A0A"/>
    <w:rsid w:val="002A06D3"/>
    <w:rsid w:val="002A131A"/>
    <w:rsid w:val="002A3982"/>
    <w:rsid w:val="002A615B"/>
    <w:rsid w:val="002A6B0C"/>
    <w:rsid w:val="002A75B3"/>
    <w:rsid w:val="002A7EA2"/>
    <w:rsid w:val="002B0759"/>
    <w:rsid w:val="002B0820"/>
    <w:rsid w:val="002B0D1E"/>
    <w:rsid w:val="002B0F1F"/>
    <w:rsid w:val="002B154F"/>
    <w:rsid w:val="002B161F"/>
    <w:rsid w:val="002B437F"/>
    <w:rsid w:val="002B4B42"/>
    <w:rsid w:val="002B59A2"/>
    <w:rsid w:val="002B71F3"/>
    <w:rsid w:val="002B7A80"/>
    <w:rsid w:val="002C0DF7"/>
    <w:rsid w:val="002C30E7"/>
    <w:rsid w:val="002C3A2B"/>
    <w:rsid w:val="002C44BE"/>
    <w:rsid w:val="002C5904"/>
    <w:rsid w:val="002C7192"/>
    <w:rsid w:val="002D0A06"/>
    <w:rsid w:val="002D1152"/>
    <w:rsid w:val="002D1281"/>
    <w:rsid w:val="002D2063"/>
    <w:rsid w:val="002D2377"/>
    <w:rsid w:val="002D2BC4"/>
    <w:rsid w:val="002D2C9D"/>
    <w:rsid w:val="002D2F92"/>
    <w:rsid w:val="002D3EE8"/>
    <w:rsid w:val="002D5464"/>
    <w:rsid w:val="002D698A"/>
    <w:rsid w:val="002D7606"/>
    <w:rsid w:val="002E1CA1"/>
    <w:rsid w:val="002E24EF"/>
    <w:rsid w:val="002E27D1"/>
    <w:rsid w:val="002E55E0"/>
    <w:rsid w:val="002E5763"/>
    <w:rsid w:val="002E61A8"/>
    <w:rsid w:val="002E7621"/>
    <w:rsid w:val="002F1735"/>
    <w:rsid w:val="002F1EEA"/>
    <w:rsid w:val="002F24E5"/>
    <w:rsid w:val="002F26C4"/>
    <w:rsid w:val="002F2A38"/>
    <w:rsid w:val="002F36D9"/>
    <w:rsid w:val="002F39C5"/>
    <w:rsid w:val="002F3B5A"/>
    <w:rsid w:val="002F6525"/>
    <w:rsid w:val="002F695E"/>
    <w:rsid w:val="00300E47"/>
    <w:rsid w:val="0030220A"/>
    <w:rsid w:val="003044C7"/>
    <w:rsid w:val="0030509C"/>
    <w:rsid w:val="003058E4"/>
    <w:rsid w:val="00312150"/>
    <w:rsid w:val="003126FB"/>
    <w:rsid w:val="00312D45"/>
    <w:rsid w:val="00314079"/>
    <w:rsid w:val="0031507F"/>
    <w:rsid w:val="00315226"/>
    <w:rsid w:val="0031522E"/>
    <w:rsid w:val="003156A9"/>
    <w:rsid w:val="0031697D"/>
    <w:rsid w:val="00316E38"/>
    <w:rsid w:val="0031700A"/>
    <w:rsid w:val="00320C7D"/>
    <w:rsid w:val="00321703"/>
    <w:rsid w:val="00321FA0"/>
    <w:rsid w:val="0032222A"/>
    <w:rsid w:val="003225CE"/>
    <w:rsid w:val="0032290A"/>
    <w:rsid w:val="003233DB"/>
    <w:rsid w:val="00323930"/>
    <w:rsid w:val="00324ABC"/>
    <w:rsid w:val="00325054"/>
    <w:rsid w:val="003252F4"/>
    <w:rsid w:val="00326888"/>
    <w:rsid w:val="00330B57"/>
    <w:rsid w:val="00331D01"/>
    <w:rsid w:val="003324C6"/>
    <w:rsid w:val="00333E28"/>
    <w:rsid w:val="00333EE0"/>
    <w:rsid w:val="00333F82"/>
    <w:rsid w:val="00335DFA"/>
    <w:rsid w:val="00337265"/>
    <w:rsid w:val="00340708"/>
    <w:rsid w:val="00342B56"/>
    <w:rsid w:val="00345144"/>
    <w:rsid w:val="003462AF"/>
    <w:rsid w:val="0034691B"/>
    <w:rsid w:val="00346D30"/>
    <w:rsid w:val="00346E56"/>
    <w:rsid w:val="00347223"/>
    <w:rsid w:val="003474F1"/>
    <w:rsid w:val="003501C5"/>
    <w:rsid w:val="00350C8E"/>
    <w:rsid w:val="003541DE"/>
    <w:rsid w:val="0035475E"/>
    <w:rsid w:val="003547D3"/>
    <w:rsid w:val="00356260"/>
    <w:rsid w:val="00356ACE"/>
    <w:rsid w:val="00357C05"/>
    <w:rsid w:val="0036040F"/>
    <w:rsid w:val="00361346"/>
    <w:rsid w:val="00362A32"/>
    <w:rsid w:val="003635E3"/>
    <w:rsid w:val="00364016"/>
    <w:rsid w:val="003647BD"/>
    <w:rsid w:val="003648B5"/>
    <w:rsid w:val="00364FED"/>
    <w:rsid w:val="00365483"/>
    <w:rsid w:val="003709F2"/>
    <w:rsid w:val="003719CC"/>
    <w:rsid w:val="00372FFF"/>
    <w:rsid w:val="00373090"/>
    <w:rsid w:val="00373D80"/>
    <w:rsid w:val="00376E41"/>
    <w:rsid w:val="003771EE"/>
    <w:rsid w:val="003772F0"/>
    <w:rsid w:val="00380054"/>
    <w:rsid w:val="00381436"/>
    <w:rsid w:val="0038274A"/>
    <w:rsid w:val="00384179"/>
    <w:rsid w:val="00384712"/>
    <w:rsid w:val="00384A36"/>
    <w:rsid w:val="00384A96"/>
    <w:rsid w:val="00385558"/>
    <w:rsid w:val="00386BA3"/>
    <w:rsid w:val="00386BBA"/>
    <w:rsid w:val="00386E15"/>
    <w:rsid w:val="0038797F"/>
    <w:rsid w:val="00390A98"/>
    <w:rsid w:val="00390FF4"/>
    <w:rsid w:val="00391A1D"/>
    <w:rsid w:val="00392B2F"/>
    <w:rsid w:val="00392D9E"/>
    <w:rsid w:val="00393332"/>
    <w:rsid w:val="0039383C"/>
    <w:rsid w:val="00393A31"/>
    <w:rsid w:val="003969FB"/>
    <w:rsid w:val="0039776A"/>
    <w:rsid w:val="003A01BB"/>
    <w:rsid w:val="003A0C02"/>
    <w:rsid w:val="003A15E9"/>
    <w:rsid w:val="003A1D0D"/>
    <w:rsid w:val="003A2A23"/>
    <w:rsid w:val="003A2A3E"/>
    <w:rsid w:val="003A5BF1"/>
    <w:rsid w:val="003A6F9F"/>
    <w:rsid w:val="003A7339"/>
    <w:rsid w:val="003A7955"/>
    <w:rsid w:val="003B08F6"/>
    <w:rsid w:val="003B137F"/>
    <w:rsid w:val="003B170A"/>
    <w:rsid w:val="003B1BCD"/>
    <w:rsid w:val="003B2DD1"/>
    <w:rsid w:val="003B67E7"/>
    <w:rsid w:val="003B6BA4"/>
    <w:rsid w:val="003B6D44"/>
    <w:rsid w:val="003B6E21"/>
    <w:rsid w:val="003B7FE5"/>
    <w:rsid w:val="003C0345"/>
    <w:rsid w:val="003C089F"/>
    <w:rsid w:val="003C213E"/>
    <w:rsid w:val="003C2B98"/>
    <w:rsid w:val="003C394D"/>
    <w:rsid w:val="003C5A55"/>
    <w:rsid w:val="003C633B"/>
    <w:rsid w:val="003C6ADF"/>
    <w:rsid w:val="003C7593"/>
    <w:rsid w:val="003C7654"/>
    <w:rsid w:val="003C76C8"/>
    <w:rsid w:val="003D03AE"/>
    <w:rsid w:val="003D0A7A"/>
    <w:rsid w:val="003D0E10"/>
    <w:rsid w:val="003D46DB"/>
    <w:rsid w:val="003D5126"/>
    <w:rsid w:val="003D58A3"/>
    <w:rsid w:val="003D5D0B"/>
    <w:rsid w:val="003D7124"/>
    <w:rsid w:val="003D73E7"/>
    <w:rsid w:val="003D7E0B"/>
    <w:rsid w:val="003E0030"/>
    <w:rsid w:val="003E006D"/>
    <w:rsid w:val="003E176F"/>
    <w:rsid w:val="003E18CA"/>
    <w:rsid w:val="003E18DC"/>
    <w:rsid w:val="003E2C46"/>
    <w:rsid w:val="003E3A1F"/>
    <w:rsid w:val="003E4034"/>
    <w:rsid w:val="003E4073"/>
    <w:rsid w:val="003E452E"/>
    <w:rsid w:val="003E4D97"/>
    <w:rsid w:val="003E5535"/>
    <w:rsid w:val="003E58ED"/>
    <w:rsid w:val="003E6897"/>
    <w:rsid w:val="003E6948"/>
    <w:rsid w:val="003F01FC"/>
    <w:rsid w:val="003F07DA"/>
    <w:rsid w:val="003F0DC9"/>
    <w:rsid w:val="003F39F6"/>
    <w:rsid w:val="003F4225"/>
    <w:rsid w:val="003F55BE"/>
    <w:rsid w:val="003F5C9F"/>
    <w:rsid w:val="003F692D"/>
    <w:rsid w:val="003F6F56"/>
    <w:rsid w:val="003F74AE"/>
    <w:rsid w:val="003F7F00"/>
    <w:rsid w:val="00400A6A"/>
    <w:rsid w:val="0040132A"/>
    <w:rsid w:val="0040277E"/>
    <w:rsid w:val="00402A2E"/>
    <w:rsid w:val="00404C26"/>
    <w:rsid w:val="0040570E"/>
    <w:rsid w:val="00406E5E"/>
    <w:rsid w:val="004077DF"/>
    <w:rsid w:val="004079E3"/>
    <w:rsid w:val="00407B9B"/>
    <w:rsid w:val="00410B5E"/>
    <w:rsid w:val="00410B7A"/>
    <w:rsid w:val="004116D8"/>
    <w:rsid w:val="004116F5"/>
    <w:rsid w:val="00411F55"/>
    <w:rsid w:val="00412032"/>
    <w:rsid w:val="00414029"/>
    <w:rsid w:val="00415ECB"/>
    <w:rsid w:val="00416C70"/>
    <w:rsid w:val="0041709E"/>
    <w:rsid w:val="00417F8C"/>
    <w:rsid w:val="0042039A"/>
    <w:rsid w:val="00420427"/>
    <w:rsid w:val="00420860"/>
    <w:rsid w:val="004220D6"/>
    <w:rsid w:val="00425367"/>
    <w:rsid w:val="00425769"/>
    <w:rsid w:val="004265C0"/>
    <w:rsid w:val="00426FEA"/>
    <w:rsid w:val="00427EC9"/>
    <w:rsid w:val="00431B97"/>
    <w:rsid w:val="00433776"/>
    <w:rsid w:val="00433B4C"/>
    <w:rsid w:val="00433C79"/>
    <w:rsid w:val="004358F5"/>
    <w:rsid w:val="00436087"/>
    <w:rsid w:val="00437068"/>
    <w:rsid w:val="00441E0B"/>
    <w:rsid w:val="004434B2"/>
    <w:rsid w:val="00443632"/>
    <w:rsid w:val="004442E2"/>
    <w:rsid w:val="0044594F"/>
    <w:rsid w:val="00446A27"/>
    <w:rsid w:val="0045078A"/>
    <w:rsid w:val="00450C5C"/>
    <w:rsid w:val="004548D6"/>
    <w:rsid w:val="00454D7C"/>
    <w:rsid w:val="00454F24"/>
    <w:rsid w:val="004568F5"/>
    <w:rsid w:val="00457126"/>
    <w:rsid w:val="0045757D"/>
    <w:rsid w:val="00460381"/>
    <w:rsid w:val="0046095E"/>
    <w:rsid w:val="00461DA7"/>
    <w:rsid w:val="00461F06"/>
    <w:rsid w:val="004622AF"/>
    <w:rsid w:val="004635AF"/>
    <w:rsid w:val="0046565B"/>
    <w:rsid w:val="004660F4"/>
    <w:rsid w:val="00466DE1"/>
    <w:rsid w:val="004702E1"/>
    <w:rsid w:val="004706FE"/>
    <w:rsid w:val="00470B7D"/>
    <w:rsid w:val="00470E11"/>
    <w:rsid w:val="00471143"/>
    <w:rsid w:val="0047224F"/>
    <w:rsid w:val="00472660"/>
    <w:rsid w:val="004735C3"/>
    <w:rsid w:val="00473AE6"/>
    <w:rsid w:val="00473BBC"/>
    <w:rsid w:val="0047443E"/>
    <w:rsid w:val="00475561"/>
    <w:rsid w:val="004757F9"/>
    <w:rsid w:val="00476FA2"/>
    <w:rsid w:val="004771D3"/>
    <w:rsid w:val="00477680"/>
    <w:rsid w:val="00483F06"/>
    <w:rsid w:val="0048515A"/>
    <w:rsid w:val="004854CC"/>
    <w:rsid w:val="00486050"/>
    <w:rsid w:val="00486EE1"/>
    <w:rsid w:val="00487166"/>
    <w:rsid w:val="0049097B"/>
    <w:rsid w:val="0049124B"/>
    <w:rsid w:val="00491C94"/>
    <w:rsid w:val="00492460"/>
    <w:rsid w:val="00492EBB"/>
    <w:rsid w:val="00493650"/>
    <w:rsid w:val="00493719"/>
    <w:rsid w:val="00493BC9"/>
    <w:rsid w:val="00493D6A"/>
    <w:rsid w:val="00494F02"/>
    <w:rsid w:val="004952D8"/>
    <w:rsid w:val="0049547E"/>
    <w:rsid w:val="00495AED"/>
    <w:rsid w:val="00496D3B"/>
    <w:rsid w:val="00497E19"/>
    <w:rsid w:val="004A1C76"/>
    <w:rsid w:val="004A4F1A"/>
    <w:rsid w:val="004A5296"/>
    <w:rsid w:val="004A52EF"/>
    <w:rsid w:val="004A6315"/>
    <w:rsid w:val="004A6816"/>
    <w:rsid w:val="004A6AB5"/>
    <w:rsid w:val="004A7110"/>
    <w:rsid w:val="004A77A7"/>
    <w:rsid w:val="004B0440"/>
    <w:rsid w:val="004B04E7"/>
    <w:rsid w:val="004B0678"/>
    <w:rsid w:val="004B16CC"/>
    <w:rsid w:val="004B2AC6"/>
    <w:rsid w:val="004C166F"/>
    <w:rsid w:val="004C1D71"/>
    <w:rsid w:val="004C27E8"/>
    <w:rsid w:val="004C38B9"/>
    <w:rsid w:val="004C3D71"/>
    <w:rsid w:val="004C4141"/>
    <w:rsid w:val="004C5020"/>
    <w:rsid w:val="004C5371"/>
    <w:rsid w:val="004C5610"/>
    <w:rsid w:val="004C5BA6"/>
    <w:rsid w:val="004C673F"/>
    <w:rsid w:val="004C6783"/>
    <w:rsid w:val="004C6832"/>
    <w:rsid w:val="004C6D08"/>
    <w:rsid w:val="004C6FDE"/>
    <w:rsid w:val="004C7E12"/>
    <w:rsid w:val="004D62B3"/>
    <w:rsid w:val="004D6554"/>
    <w:rsid w:val="004D6A19"/>
    <w:rsid w:val="004E328B"/>
    <w:rsid w:val="004E3362"/>
    <w:rsid w:val="004E4697"/>
    <w:rsid w:val="004E4CA7"/>
    <w:rsid w:val="004E4EF2"/>
    <w:rsid w:val="004E4F21"/>
    <w:rsid w:val="004E6948"/>
    <w:rsid w:val="004E76BE"/>
    <w:rsid w:val="004E782A"/>
    <w:rsid w:val="004F01ED"/>
    <w:rsid w:val="004F0B37"/>
    <w:rsid w:val="004F0BDC"/>
    <w:rsid w:val="004F19B2"/>
    <w:rsid w:val="004F2E57"/>
    <w:rsid w:val="004F40EA"/>
    <w:rsid w:val="004F5C6A"/>
    <w:rsid w:val="004F667D"/>
    <w:rsid w:val="004F7BA8"/>
    <w:rsid w:val="004F7D56"/>
    <w:rsid w:val="005000F3"/>
    <w:rsid w:val="00500FE4"/>
    <w:rsid w:val="0050120B"/>
    <w:rsid w:val="005017D4"/>
    <w:rsid w:val="0050361C"/>
    <w:rsid w:val="00504BE1"/>
    <w:rsid w:val="005072CD"/>
    <w:rsid w:val="0050772F"/>
    <w:rsid w:val="00510CB3"/>
    <w:rsid w:val="00511F17"/>
    <w:rsid w:val="0051224C"/>
    <w:rsid w:val="005140A5"/>
    <w:rsid w:val="00514706"/>
    <w:rsid w:val="00514915"/>
    <w:rsid w:val="00515A73"/>
    <w:rsid w:val="005169B0"/>
    <w:rsid w:val="0052085F"/>
    <w:rsid w:val="00520A05"/>
    <w:rsid w:val="00521742"/>
    <w:rsid w:val="005228D8"/>
    <w:rsid w:val="00523357"/>
    <w:rsid w:val="00523B9E"/>
    <w:rsid w:val="00524091"/>
    <w:rsid w:val="00524DEB"/>
    <w:rsid w:val="00525DAD"/>
    <w:rsid w:val="0052654C"/>
    <w:rsid w:val="00526E6C"/>
    <w:rsid w:val="00526FA8"/>
    <w:rsid w:val="005276CD"/>
    <w:rsid w:val="005278B1"/>
    <w:rsid w:val="00527A25"/>
    <w:rsid w:val="00530316"/>
    <w:rsid w:val="00530BDC"/>
    <w:rsid w:val="00531FF1"/>
    <w:rsid w:val="00532906"/>
    <w:rsid w:val="00532B4A"/>
    <w:rsid w:val="005332CA"/>
    <w:rsid w:val="00534285"/>
    <w:rsid w:val="0053481D"/>
    <w:rsid w:val="00534885"/>
    <w:rsid w:val="00534F21"/>
    <w:rsid w:val="005365D4"/>
    <w:rsid w:val="0053683C"/>
    <w:rsid w:val="005379C7"/>
    <w:rsid w:val="00540AF1"/>
    <w:rsid w:val="00541142"/>
    <w:rsid w:val="005414DE"/>
    <w:rsid w:val="00542082"/>
    <w:rsid w:val="00542116"/>
    <w:rsid w:val="00542AB2"/>
    <w:rsid w:val="0054456B"/>
    <w:rsid w:val="00544894"/>
    <w:rsid w:val="00544D0E"/>
    <w:rsid w:val="00545908"/>
    <w:rsid w:val="00547F2E"/>
    <w:rsid w:val="005530B6"/>
    <w:rsid w:val="005532C6"/>
    <w:rsid w:val="00553D3F"/>
    <w:rsid w:val="00555FEF"/>
    <w:rsid w:val="005563D7"/>
    <w:rsid w:val="005602C5"/>
    <w:rsid w:val="0056032F"/>
    <w:rsid w:val="005606B4"/>
    <w:rsid w:val="00560EA0"/>
    <w:rsid w:val="00561251"/>
    <w:rsid w:val="005618D8"/>
    <w:rsid w:val="00561FC7"/>
    <w:rsid w:val="00562427"/>
    <w:rsid w:val="005642AD"/>
    <w:rsid w:val="00564518"/>
    <w:rsid w:val="005666A5"/>
    <w:rsid w:val="005666C2"/>
    <w:rsid w:val="0056757A"/>
    <w:rsid w:val="00567660"/>
    <w:rsid w:val="00567F8B"/>
    <w:rsid w:val="005702D9"/>
    <w:rsid w:val="00570C1A"/>
    <w:rsid w:val="00571C1C"/>
    <w:rsid w:val="0057512B"/>
    <w:rsid w:val="00575212"/>
    <w:rsid w:val="0057563E"/>
    <w:rsid w:val="00575CA0"/>
    <w:rsid w:val="0057650E"/>
    <w:rsid w:val="00577CA4"/>
    <w:rsid w:val="00581228"/>
    <w:rsid w:val="005812AA"/>
    <w:rsid w:val="00581433"/>
    <w:rsid w:val="00581960"/>
    <w:rsid w:val="0058251D"/>
    <w:rsid w:val="005841CC"/>
    <w:rsid w:val="00585713"/>
    <w:rsid w:val="00585DCD"/>
    <w:rsid w:val="005860A5"/>
    <w:rsid w:val="00587E03"/>
    <w:rsid w:val="00590D9B"/>
    <w:rsid w:val="00590F95"/>
    <w:rsid w:val="00592BE2"/>
    <w:rsid w:val="00593970"/>
    <w:rsid w:val="0059401C"/>
    <w:rsid w:val="00594171"/>
    <w:rsid w:val="005944F3"/>
    <w:rsid w:val="00594CC4"/>
    <w:rsid w:val="00594E48"/>
    <w:rsid w:val="005950D0"/>
    <w:rsid w:val="00595CF3"/>
    <w:rsid w:val="00596318"/>
    <w:rsid w:val="005963DD"/>
    <w:rsid w:val="00596E99"/>
    <w:rsid w:val="00597A2C"/>
    <w:rsid w:val="00597A50"/>
    <w:rsid w:val="00597F08"/>
    <w:rsid w:val="00597F65"/>
    <w:rsid w:val="005A0200"/>
    <w:rsid w:val="005A19DC"/>
    <w:rsid w:val="005A3E00"/>
    <w:rsid w:val="005A4454"/>
    <w:rsid w:val="005A4594"/>
    <w:rsid w:val="005A54DA"/>
    <w:rsid w:val="005A6178"/>
    <w:rsid w:val="005A6A6D"/>
    <w:rsid w:val="005A6C96"/>
    <w:rsid w:val="005A6CFF"/>
    <w:rsid w:val="005B03C7"/>
    <w:rsid w:val="005B069A"/>
    <w:rsid w:val="005B0F06"/>
    <w:rsid w:val="005B2635"/>
    <w:rsid w:val="005B2EB5"/>
    <w:rsid w:val="005B3BFB"/>
    <w:rsid w:val="005B43B4"/>
    <w:rsid w:val="005B45D6"/>
    <w:rsid w:val="005B58BC"/>
    <w:rsid w:val="005B6B4F"/>
    <w:rsid w:val="005C133B"/>
    <w:rsid w:val="005C3641"/>
    <w:rsid w:val="005C4D6C"/>
    <w:rsid w:val="005C5003"/>
    <w:rsid w:val="005C5BC6"/>
    <w:rsid w:val="005C6AAC"/>
    <w:rsid w:val="005C7081"/>
    <w:rsid w:val="005C787F"/>
    <w:rsid w:val="005D0BD9"/>
    <w:rsid w:val="005D1ABF"/>
    <w:rsid w:val="005D2AAF"/>
    <w:rsid w:val="005D2D72"/>
    <w:rsid w:val="005D2E1F"/>
    <w:rsid w:val="005D507A"/>
    <w:rsid w:val="005D539B"/>
    <w:rsid w:val="005D55EA"/>
    <w:rsid w:val="005D62E3"/>
    <w:rsid w:val="005D68A8"/>
    <w:rsid w:val="005D7768"/>
    <w:rsid w:val="005E023F"/>
    <w:rsid w:val="005E02FA"/>
    <w:rsid w:val="005E1CF6"/>
    <w:rsid w:val="005E387B"/>
    <w:rsid w:val="005E3E50"/>
    <w:rsid w:val="005E44DB"/>
    <w:rsid w:val="005E4D4C"/>
    <w:rsid w:val="005F077A"/>
    <w:rsid w:val="005F09D2"/>
    <w:rsid w:val="005F1491"/>
    <w:rsid w:val="005F1560"/>
    <w:rsid w:val="005F2185"/>
    <w:rsid w:val="005F29AE"/>
    <w:rsid w:val="005F2B98"/>
    <w:rsid w:val="005F46D6"/>
    <w:rsid w:val="00600FED"/>
    <w:rsid w:val="00601284"/>
    <w:rsid w:val="00602E5F"/>
    <w:rsid w:val="00603E8E"/>
    <w:rsid w:val="006043D9"/>
    <w:rsid w:val="00606AD8"/>
    <w:rsid w:val="00610439"/>
    <w:rsid w:val="006108F3"/>
    <w:rsid w:val="00610945"/>
    <w:rsid w:val="006111DD"/>
    <w:rsid w:val="006121AF"/>
    <w:rsid w:val="0061259E"/>
    <w:rsid w:val="006147EE"/>
    <w:rsid w:val="00615E9D"/>
    <w:rsid w:val="00616EA8"/>
    <w:rsid w:val="00617C56"/>
    <w:rsid w:val="00620514"/>
    <w:rsid w:val="00621D00"/>
    <w:rsid w:val="006220EE"/>
    <w:rsid w:val="00624276"/>
    <w:rsid w:val="00624E0D"/>
    <w:rsid w:val="00626E32"/>
    <w:rsid w:val="00630516"/>
    <w:rsid w:val="00634A70"/>
    <w:rsid w:val="0063756A"/>
    <w:rsid w:val="006378E1"/>
    <w:rsid w:val="006378E4"/>
    <w:rsid w:val="006419CE"/>
    <w:rsid w:val="00642700"/>
    <w:rsid w:val="0064391E"/>
    <w:rsid w:val="0064494E"/>
    <w:rsid w:val="00644A55"/>
    <w:rsid w:val="00644BBD"/>
    <w:rsid w:val="00644DC4"/>
    <w:rsid w:val="0064560D"/>
    <w:rsid w:val="0064594F"/>
    <w:rsid w:val="00650123"/>
    <w:rsid w:val="0065097E"/>
    <w:rsid w:val="00653503"/>
    <w:rsid w:val="0065470B"/>
    <w:rsid w:val="00654757"/>
    <w:rsid w:val="00660170"/>
    <w:rsid w:val="006611DF"/>
    <w:rsid w:val="0066186C"/>
    <w:rsid w:val="00661FED"/>
    <w:rsid w:val="00662026"/>
    <w:rsid w:val="00662A10"/>
    <w:rsid w:val="00663EE1"/>
    <w:rsid w:val="00666201"/>
    <w:rsid w:val="00667B09"/>
    <w:rsid w:val="00671704"/>
    <w:rsid w:val="0067227D"/>
    <w:rsid w:val="006749EA"/>
    <w:rsid w:val="006760B1"/>
    <w:rsid w:val="0067743D"/>
    <w:rsid w:val="00677CB9"/>
    <w:rsid w:val="0068045B"/>
    <w:rsid w:val="00680C5F"/>
    <w:rsid w:val="006822F7"/>
    <w:rsid w:val="00682E42"/>
    <w:rsid w:val="00682E72"/>
    <w:rsid w:val="006836FE"/>
    <w:rsid w:val="00686381"/>
    <w:rsid w:val="0068728A"/>
    <w:rsid w:val="00687E33"/>
    <w:rsid w:val="0069010C"/>
    <w:rsid w:val="006922B2"/>
    <w:rsid w:val="00695FE5"/>
    <w:rsid w:val="00696868"/>
    <w:rsid w:val="00697398"/>
    <w:rsid w:val="006A001A"/>
    <w:rsid w:val="006A104F"/>
    <w:rsid w:val="006A1382"/>
    <w:rsid w:val="006A202B"/>
    <w:rsid w:val="006A2272"/>
    <w:rsid w:val="006A2FED"/>
    <w:rsid w:val="006A3D38"/>
    <w:rsid w:val="006A4EC7"/>
    <w:rsid w:val="006A582B"/>
    <w:rsid w:val="006A68C4"/>
    <w:rsid w:val="006B0419"/>
    <w:rsid w:val="006B2E77"/>
    <w:rsid w:val="006B3B29"/>
    <w:rsid w:val="006B64A4"/>
    <w:rsid w:val="006B6A77"/>
    <w:rsid w:val="006B75AB"/>
    <w:rsid w:val="006C18FE"/>
    <w:rsid w:val="006C2B7A"/>
    <w:rsid w:val="006C2D6C"/>
    <w:rsid w:val="006C343B"/>
    <w:rsid w:val="006C3458"/>
    <w:rsid w:val="006C369B"/>
    <w:rsid w:val="006C3E65"/>
    <w:rsid w:val="006C4ED3"/>
    <w:rsid w:val="006C4FEF"/>
    <w:rsid w:val="006C552A"/>
    <w:rsid w:val="006C55A7"/>
    <w:rsid w:val="006C62AF"/>
    <w:rsid w:val="006C67D7"/>
    <w:rsid w:val="006C74EF"/>
    <w:rsid w:val="006C78E4"/>
    <w:rsid w:val="006C7D1B"/>
    <w:rsid w:val="006D153E"/>
    <w:rsid w:val="006D15CC"/>
    <w:rsid w:val="006D1F6E"/>
    <w:rsid w:val="006D3FF4"/>
    <w:rsid w:val="006D49C1"/>
    <w:rsid w:val="006D4DDB"/>
    <w:rsid w:val="006D58F2"/>
    <w:rsid w:val="006D5D63"/>
    <w:rsid w:val="006D7DE1"/>
    <w:rsid w:val="006E134E"/>
    <w:rsid w:val="006E1F19"/>
    <w:rsid w:val="006E2716"/>
    <w:rsid w:val="006E3BD5"/>
    <w:rsid w:val="006E558D"/>
    <w:rsid w:val="006E629F"/>
    <w:rsid w:val="006E69F3"/>
    <w:rsid w:val="006E6AEB"/>
    <w:rsid w:val="006F245C"/>
    <w:rsid w:val="006F2BA1"/>
    <w:rsid w:val="006F30C4"/>
    <w:rsid w:val="006F3600"/>
    <w:rsid w:val="006F39B5"/>
    <w:rsid w:val="006F49DF"/>
    <w:rsid w:val="006F4C32"/>
    <w:rsid w:val="006F5B74"/>
    <w:rsid w:val="00700B96"/>
    <w:rsid w:val="00702C27"/>
    <w:rsid w:val="00703298"/>
    <w:rsid w:val="007047F3"/>
    <w:rsid w:val="00705B63"/>
    <w:rsid w:val="00706961"/>
    <w:rsid w:val="007111CE"/>
    <w:rsid w:val="0071220E"/>
    <w:rsid w:val="007123AD"/>
    <w:rsid w:val="007124FC"/>
    <w:rsid w:val="00713B48"/>
    <w:rsid w:val="00714E52"/>
    <w:rsid w:val="00717D21"/>
    <w:rsid w:val="00717DB1"/>
    <w:rsid w:val="00720BE8"/>
    <w:rsid w:val="00722A64"/>
    <w:rsid w:val="007233B1"/>
    <w:rsid w:val="00724826"/>
    <w:rsid w:val="00725239"/>
    <w:rsid w:val="00725E89"/>
    <w:rsid w:val="00726E03"/>
    <w:rsid w:val="007274AC"/>
    <w:rsid w:val="00727DE0"/>
    <w:rsid w:val="00727E1B"/>
    <w:rsid w:val="00730858"/>
    <w:rsid w:val="00730A47"/>
    <w:rsid w:val="007310DB"/>
    <w:rsid w:val="00731806"/>
    <w:rsid w:val="00731A94"/>
    <w:rsid w:val="00731B5A"/>
    <w:rsid w:val="00731D71"/>
    <w:rsid w:val="007324AF"/>
    <w:rsid w:val="00732CE0"/>
    <w:rsid w:val="00732EAC"/>
    <w:rsid w:val="007355DA"/>
    <w:rsid w:val="00735D64"/>
    <w:rsid w:val="007364D5"/>
    <w:rsid w:val="00736585"/>
    <w:rsid w:val="00736D3B"/>
    <w:rsid w:val="0073702E"/>
    <w:rsid w:val="00741061"/>
    <w:rsid w:val="00742611"/>
    <w:rsid w:val="00743A77"/>
    <w:rsid w:val="00743E83"/>
    <w:rsid w:val="00744876"/>
    <w:rsid w:val="00745510"/>
    <w:rsid w:val="00745632"/>
    <w:rsid w:val="00745D17"/>
    <w:rsid w:val="00746C17"/>
    <w:rsid w:val="00747414"/>
    <w:rsid w:val="00747BF0"/>
    <w:rsid w:val="00747DF2"/>
    <w:rsid w:val="00751BEE"/>
    <w:rsid w:val="0075406F"/>
    <w:rsid w:val="00756D03"/>
    <w:rsid w:val="0075785E"/>
    <w:rsid w:val="00757C0A"/>
    <w:rsid w:val="007600DE"/>
    <w:rsid w:val="007603E8"/>
    <w:rsid w:val="0076104D"/>
    <w:rsid w:val="00764963"/>
    <w:rsid w:val="007651D5"/>
    <w:rsid w:val="007653EF"/>
    <w:rsid w:val="00765CA9"/>
    <w:rsid w:val="007670CA"/>
    <w:rsid w:val="0076748C"/>
    <w:rsid w:val="00767653"/>
    <w:rsid w:val="00767AA8"/>
    <w:rsid w:val="00770763"/>
    <w:rsid w:val="007729F3"/>
    <w:rsid w:val="00773B72"/>
    <w:rsid w:val="007746B4"/>
    <w:rsid w:val="00775869"/>
    <w:rsid w:val="00780DFC"/>
    <w:rsid w:val="00781553"/>
    <w:rsid w:val="00781EB3"/>
    <w:rsid w:val="00782672"/>
    <w:rsid w:val="00782BA3"/>
    <w:rsid w:val="007840AD"/>
    <w:rsid w:val="00784A1F"/>
    <w:rsid w:val="00785282"/>
    <w:rsid w:val="00785549"/>
    <w:rsid w:val="00785BE3"/>
    <w:rsid w:val="00785E45"/>
    <w:rsid w:val="0078633C"/>
    <w:rsid w:val="00787DEB"/>
    <w:rsid w:val="007908AD"/>
    <w:rsid w:val="007909EB"/>
    <w:rsid w:val="00792640"/>
    <w:rsid w:val="0079283A"/>
    <w:rsid w:val="00792872"/>
    <w:rsid w:val="007935F9"/>
    <w:rsid w:val="0079384F"/>
    <w:rsid w:val="00793867"/>
    <w:rsid w:val="007939DA"/>
    <w:rsid w:val="00795094"/>
    <w:rsid w:val="007956BD"/>
    <w:rsid w:val="00795CE1"/>
    <w:rsid w:val="00795D2C"/>
    <w:rsid w:val="00795E0F"/>
    <w:rsid w:val="00795E1A"/>
    <w:rsid w:val="00796172"/>
    <w:rsid w:val="0079622C"/>
    <w:rsid w:val="00796DE1"/>
    <w:rsid w:val="00796DFB"/>
    <w:rsid w:val="0079729A"/>
    <w:rsid w:val="00797760"/>
    <w:rsid w:val="00797DC1"/>
    <w:rsid w:val="007A0450"/>
    <w:rsid w:val="007A07F1"/>
    <w:rsid w:val="007A0CD8"/>
    <w:rsid w:val="007A0DF6"/>
    <w:rsid w:val="007A159C"/>
    <w:rsid w:val="007A2303"/>
    <w:rsid w:val="007A2885"/>
    <w:rsid w:val="007A3950"/>
    <w:rsid w:val="007A5674"/>
    <w:rsid w:val="007A6A7F"/>
    <w:rsid w:val="007B02B2"/>
    <w:rsid w:val="007B11F6"/>
    <w:rsid w:val="007B357C"/>
    <w:rsid w:val="007B3B32"/>
    <w:rsid w:val="007B4423"/>
    <w:rsid w:val="007B48AB"/>
    <w:rsid w:val="007C04FE"/>
    <w:rsid w:val="007C0BB1"/>
    <w:rsid w:val="007C2017"/>
    <w:rsid w:val="007C2891"/>
    <w:rsid w:val="007C2B63"/>
    <w:rsid w:val="007C2C8F"/>
    <w:rsid w:val="007C2F4C"/>
    <w:rsid w:val="007C32DD"/>
    <w:rsid w:val="007C3377"/>
    <w:rsid w:val="007C3CFD"/>
    <w:rsid w:val="007C46E8"/>
    <w:rsid w:val="007C5908"/>
    <w:rsid w:val="007C72F6"/>
    <w:rsid w:val="007C7C72"/>
    <w:rsid w:val="007D0E54"/>
    <w:rsid w:val="007D196B"/>
    <w:rsid w:val="007D3D45"/>
    <w:rsid w:val="007D4037"/>
    <w:rsid w:val="007D41C5"/>
    <w:rsid w:val="007D52BA"/>
    <w:rsid w:val="007D5576"/>
    <w:rsid w:val="007D5E9B"/>
    <w:rsid w:val="007D6FE4"/>
    <w:rsid w:val="007D7346"/>
    <w:rsid w:val="007E0028"/>
    <w:rsid w:val="007E0641"/>
    <w:rsid w:val="007E5BDC"/>
    <w:rsid w:val="007E6225"/>
    <w:rsid w:val="007E7B8B"/>
    <w:rsid w:val="007E7D0E"/>
    <w:rsid w:val="007F05F5"/>
    <w:rsid w:val="007F0A97"/>
    <w:rsid w:val="007F1A71"/>
    <w:rsid w:val="007F1CEA"/>
    <w:rsid w:val="007F239A"/>
    <w:rsid w:val="007F5B87"/>
    <w:rsid w:val="007F6BA9"/>
    <w:rsid w:val="00802A23"/>
    <w:rsid w:val="00803950"/>
    <w:rsid w:val="00805DA8"/>
    <w:rsid w:val="00810D99"/>
    <w:rsid w:val="008138F4"/>
    <w:rsid w:val="0081484A"/>
    <w:rsid w:val="00814F60"/>
    <w:rsid w:val="00815816"/>
    <w:rsid w:val="008163CA"/>
    <w:rsid w:val="00817218"/>
    <w:rsid w:val="00820792"/>
    <w:rsid w:val="00823223"/>
    <w:rsid w:val="00824D71"/>
    <w:rsid w:val="008250B2"/>
    <w:rsid w:val="008260EB"/>
    <w:rsid w:val="008261D9"/>
    <w:rsid w:val="00826A88"/>
    <w:rsid w:val="00826E0F"/>
    <w:rsid w:val="0082716B"/>
    <w:rsid w:val="008279EC"/>
    <w:rsid w:val="0083006A"/>
    <w:rsid w:val="00830F51"/>
    <w:rsid w:val="008317A8"/>
    <w:rsid w:val="00833475"/>
    <w:rsid w:val="00834F52"/>
    <w:rsid w:val="00834F89"/>
    <w:rsid w:val="00835C88"/>
    <w:rsid w:val="008360D3"/>
    <w:rsid w:val="0083654E"/>
    <w:rsid w:val="00836A1E"/>
    <w:rsid w:val="008376C1"/>
    <w:rsid w:val="008379E3"/>
    <w:rsid w:val="0084023E"/>
    <w:rsid w:val="00840D71"/>
    <w:rsid w:val="0084154F"/>
    <w:rsid w:val="00843B7D"/>
    <w:rsid w:val="00843CDF"/>
    <w:rsid w:val="00843FED"/>
    <w:rsid w:val="0084427F"/>
    <w:rsid w:val="008457B2"/>
    <w:rsid w:val="008511C3"/>
    <w:rsid w:val="008530CF"/>
    <w:rsid w:val="00853CAD"/>
    <w:rsid w:val="00853D54"/>
    <w:rsid w:val="008544E6"/>
    <w:rsid w:val="00854A89"/>
    <w:rsid w:val="00855A8F"/>
    <w:rsid w:val="008565F7"/>
    <w:rsid w:val="00856C5A"/>
    <w:rsid w:val="00860EE2"/>
    <w:rsid w:val="0086156A"/>
    <w:rsid w:val="00862084"/>
    <w:rsid w:val="0086248E"/>
    <w:rsid w:val="008639FB"/>
    <w:rsid w:val="00865CB6"/>
    <w:rsid w:val="00865D06"/>
    <w:rsid w:val="00866DFB"/>
    <w:rsid w:val="00867638"/>
    <w:rsid w:val="008700B6"/>
    <w:rsid w:val="008706E5"/>
    <w:rsid w:val="00871BC3"/>
    <w:rsid w:val="00872234"/>
    <w:rsid w:val="008751B2"/>
    <w:rsid w:val="0087590A"/>
    <w:rsid w:val="00875B0F"/>
    <w:rsid w:val="008760B7"/>
    <w:rsid w:val="0087664F"/>
    <w:rsid w:val="00877917"/>
    <w:rsid w:val="0088040E"/>
    <w:rsid w:val="008809AA"/>
    <w:rsid w:val="00880D6D"/>
    <w:rsid w:val="00881F26"/>
    <w:rsid w:val="00882CD4"/>
    <w:rsid w:val="0088365D"/>
    <w:rsid w:val="00884896"/>
    <w:rsid w:val="00891470"/>
    <w:rsid w:val="008921DE"/>
    <w:rsid w:val="00892CA7"/>
    <w:rsid w:val="00892DC1"/>
    <w:rsid w:val="008930FD"/>
    <w:rsid w:val="008932E1"/>
    <w:rsid w:val="008946BF"/>
    <w:rsid w:val="00894A2C"/>
    <w:rsid w:val="00896598"/>
    <w:rsid w:val="008967E6"/>
    <w:rsid w:val="008A1A36"/>
    <w:rsid w:val="008A2AEF"/>
    <w:rsid w:val="008A2D41"/>
    <w:rsid w:val="008A376E"/>
    <w:rsid w:val="008A3E11"/>
    <w:rsid w:val="008A4558"/>
    <w:rsid w:val="008A574B"/>
    <w:rsid w:val="008A6FD5"/>
    <w:rsid w:val="008B1076"/>
    <w:rsid w:val="008B1B25"/>
    <w:rsid w:val="008B393C"/>
    <w:rsid w:val="008B48B3"/>
    <w:rsid w:val="008B510B"/>
    <w:rsid w:val="008B6255"/>
    <w:rsid w:val="008B6654"/>
    <w:rsid w:val="008B6827"/>
    <w:rsid w:val="008B6EC8"/>
    <w:rsid w:val="008C06E0"/>
    <w:rsid w:val="008C0ED3"/>
    <w:rsid w:val="008C1749"/>
    <w:rsid w:val="008C18F3"/>
    <w:rsid w:val="008C23F3"/>
    <w:rsid w:val="008C3E7D"/>
    <w:rsid w:val="008C3E80"/>
    <w:rsid w:val="008C43DC"/>
    <w:rsid w:val="008C4882"/>
    <w:rsid w:val="008C50BC"/>
    <w:rsid w:val="008C5646"/>
    <w:rsid w:val="008C5CF1"/>
    <w:rsid w:val="008C5FE4"/>
    <w:rsid w:val="008C610C"/>
    <w:rsid w:val="008C73C4"/>
    <w:rsid w:val="008C7983"/>
    <w:rsid w:val="008C7B8E"/>
    <w:rsid w:val="008D190F"/>
    <w:rsid w:val="008D335A"/>
    <w:rsid w:val="008D359D"/>
    <w:rsid w:val="008D3C5E"/>
    <w:rsid w:val="008D3EEE"/>
    <w:rsid w:val="008D78B9"/>
    <w:rsid w:val="008D7B2F"/>
    <w:rsid w:val="008D7F1C"/>
    <w:rsid w:val="008E1E7B"/>
    <w:rsid w:val="008E3A2B"/>
    <w:rsid w:val="008E4D78"/>
    <w:rsid w:val="008E55F9"/>
    <w:rsid w:val="008E6444"/>
    <w:rsid w:val="008F442B"/>
    <w:rsid w:val="008F4554"/>
    <w:rsid w:val="008F4E62"/>
    <w:rsid w:val="008F6E35"/>
    <w:rsid w:val="009000C8"/>
    <w:rsid w:val="009002F7"/>
    <w:rsid w:val="00901506"/>
    <w:rsid w:val="009025AC"/>
    <w:rsid w:val="00903F71"/>
    <w:rsid w:val="009054B9"/>
    <w:rsid w:val="0090596D"/>
    <w:rsid w:val="00906A39"/>
    <w:rsid w:val="00907CF3"/>
    <w:rsid w:val="009101AC"/>
    <w:rsid w:val="00912447"/>
    <w:rsid w:val="00912D02"/>
    <w:rsid w:val="00915184"/>
    <w:rsid w:val="009157E5"/>
    <w:rsid w:val="009159FE"/>
    <w:rsid w:val="00915D65"/>
    <w:rsid w:val="0091659A"/>
    <w:rsid w:val="009172CF"/>
    <w:rsid w:val="009173B8"/>
    <w:rsid w:val="0091764E"/>
    <w:rsid w:val="00917985"/>
    <w:rsid w:val="00917A68"/>
    <w:rsid w:val="00917DAE"/>
    <w:rsid w:val="009203DC"/>
    <w:rsid w:val="00922492"/>
    <w:rsid w:val="00923259"/>
    <w:rsid w:val="009240B4"/>
    <w:rsid w:val="00924DB4"/>
    <w:rsid w:val="009257A8"/>
    <w:rsid w:val="009271B9"/>
    <w:rsid w:val="009273F9"/>
    <w:rsid w:val="0092769B"/>
    <w:rsid w:val="0092794F"/>
    <w:rsid w:val="0093049A"/>
    <w:rsid w:val="00930F7F"/>
    <w:rsid w:val="00932BD0"/>
    <w:rsid w:val="00933477"/>
    <w:rsid w:val="009339BC"/>
    <w:rsid w:val="009345AD"/>
    <w:rsid w:val="00937013"/>
    <w:rsid w:val="00937A18"/>
    <w:rsid w:val="00937AB8"/>
    <w:rsid w:val="0094005B"/>
    <w:rsid w:val="009435AA"/>
    <w:rsid w:val="0094481E"/>
    <w:rsid w:val="00944D02"/>
    <w:rsid w:val="00944EC8"/>
    <w:rsid w:val="00947B12"/>
    <w:rsid w:val="00947ECC"/>
    <w:rsid w:val="00947FA4"/>
    <w:rsid w:val="0095084A"/>
    <w:rsid w:val="009508BA"/>
    <w:rsid w:val="00951350"/>
    <w:rsid w:val="00951ED6"/>
    <w:rsid w:val="009527E3"/>
    <w:rsid w:val="009542D7"/>
    <w:rsid w:val="0095494A"/>
    <w:rsid w:val="00955814"/>
    <w:rsid w:val="0095586D"/>
    <w:rsid w:val="00955D4F"/>
    <w:rsid w:val="00956095"/>
    <w:rsid w:val="00957C0F"/>
    <w:rsid w:val="00960011"/>
    <w:rsid w:val="0096044E"/>
    <w:rsid w:val="00960B91"/>
    <w:rsid w:val="00960E70"/>
    <w:rsid w:val="00961F3E"/>
    <w:rsid w:val="00961FB8"/>
    <w:rsid w:val="00962E80"/>
    <w:rsid w:val="009637B9"/>
    <w:rsid w:val="00964FA1"/>
    <w:rsid w:val="00965880"/>
    <w:rsid w:val="009663E8"/>
    <w:rsid w:val="0096798B"/>
    <w:rsid w:val="00971F01"/>
    <w:rsid w:val="00974BAB"/>
    <w:rsid w:val="00976756"/>
    <w:rsid w:val="00976CB7"/>
    <w:rsid w:val="0097733F"/>
    <w:rsid w:val="00977819"/>
    <w:rsid w:val="00977C1D"/>
    <w:rsid w:val="00980069"/>
    <w:rsid w:val="00981607"/>
    <w:rsid w:val="00982168"/>
    <w:rsid w:val="009833C1"/>
    <w:rsid w:val="00984146"/>
    <w:rsid w:val="009856D5"/>
    <w:rsid w:val="00986D4F"/>
    <w:rsid w:val="00991F30"/>
    <w:rsid w:val="0099241F"/>
    <w:rsid w:val="00992741"/>
    <w:rsid w:val="009945D9"/>
    <w:rsid w:val="009952D9"/>
    <w:rsid w:val="00995730"/>
    <w:rsid w:val="0099670A"/>
    <w:rsid w:val="009A06E4"/>
    <w:rsid w:val="009A07F8"/>
    <w:rsid w:val="009A0C47"/>
    <w:rsid w:val="009A2852"/>
    <w:rsid w:val="009A447C"/>
    <w:rsid w:val="009A4CA7"/>
    <w:rsid w:val="009A5652"/>
    <w:rsid w:val="009A5B6E"/>
    <w:rsid w:val="009A6A70"/>
    <w:rsid w:val="009A7A37"/>
    <w:rsid w:val="009A7A98"/>
    <w:rsid w:val="009A7C44"/>
    <w:rsid w:val="009A7E09"/>
    <w:rsid w:val="009B2231"/>
    <w:rsid w:val="009B3D6E"/>
    <w:rsid w:val="009B43C8"/>
    <w:rsid w:val="009B47A3"/>
    <w:rsid w:val="009B4993"/>
    <w:rsid w:val="009C25E9"/>
    <w:rsid w:val="009C2837"/>
    <w:rsid w:val="009C3F6F"/>
    <w:rsid w:val="009C42CB"/>
    <w:rsid w:val="009C5232"/>
    <w:rsid w:val="009C631C"/>
    <w:rsid w:val="009C6BFD"/>
    <w:rsid w:val="009D01E0"/>
    <w:rsid w:val="009D4457"/>
    <w:rsid w:val="009D563F"/>
    <w:rsid w:val="009E0910"/>
    <w:rsid w:val="009E0DDA"/>
    <w:rsid w:val="009E110F"/>
    <w:rsid w:val="009E2276"/>
    <w:rsid w:val="009E2A94"/>
    <w:rsid w:val="009E491F"/>
    <w:rsid w:val="009E5CD7"/>
    <w:rsid w:val="009E6117"/>
    <w:rsid w:val="009E6534"/>
    <w:rsid w:val="009F1E11"/>
    <w:rsid w:val="009F2195"/>
    <w:rsid w:val="009F6570"/>
    <w:rsid w:val="009F693C"/>
    <w:rsid w:val="009F6ED1"/>
    <w:rsid w:val="009F7218"/>
    <w:rsid w:val="009F7DA0"/>
    <w:rsid w:val="00A0244E"/>
    <w:rsid w:val="00A02E38"/>
    <w:rsid w:val="00A054C1"/>
    <w:rsid w:val="00A054C9"/>
    <w:rsid w:val="00A0646F"/>
    <w:rsid w:val="00A06A39"/>
    <w:rsid w:val="00A070D0"/>
    <w:rsid w:val="00A07249"/>
    <w:rsid w:val="00A07422"/>
    <w:rsid w:val="00A10C13"/>
    <w:rsid w:val="00A11A7C"/>
    <w:rsid w:val="00A130A8"/>
    <w:rsid w:val="00A13C01"/>
    <w:rsid w:val="00A14CBA"/>
    <w:rsid w:val="00A16074"/>
    <w:rsid w:val="00A1689D"/>
    <w:rsid w:val="00A16E28"/>
    <w:rsid w:val="00A1799F"/>
    <w:rsid w:val="00A204B3"/>
    <w:rsid w:val="00A22109"/>
    <w:rsid w:val="00A22298"/>
    <w:rsid w:val="00A2290D"/>
    <w:rsid w:val="00A230B1"/>
    <w:rsid w:val="00A277B3"/>
    <w:rsid w:val="00A27B28"/>
    <w:rsid w:val="00A30CD0"/>
    <w:rsid w:val="00A32333"/>
    <w:rsid w:val="00A32453"/>
    <w:rsid w:val="00A32D14"/>
    <w:rsid w:val="00A33CE5"/>
    <w:rsid w:val="00A33EDB"/>
    <w:rsid w:val="00A353AF"/>
    <w:rsid w:val="00A42401"/>
    <w:rsid w:val="00A4258F"/>
    <w:rsid w:val="00A44E6F"/>
    <w:rsid w:val="00A44E8A"/>
    <w:rsid w:val="00A44EB6"/>
    <w:rsid w:val="00A45B0A"/>
    <w:rsid w:val="00A461E4"/>
    <w:rsid w:val="00A46A56"/>
    <w:rsid w:val="00A47E22"/>
    <w:rsid w:val="00A50368"/>
    <w:rsid w:val="00A50DF3"/>
    <w:rsid w:val="00A5239F"/>
    <w:rsid w:val="00A523A7"/>
    <w:rsid w:val="00A52AAB"/>
    <w:rsid w:val="00A531EE"/>
    <w:rsid w:val="00A54543"/>
    <w:rsid w:val="00A54F6B"/>
    <w:rsid w:val="00A564C0"/>
    <w:rsid w:val="00A608B5"/>
    <w:rsid w:val="00A60954"/>
    <w:rsid w:val="00A61193"/>
    <w:rsid w:val="00A61F87"/>
    <w:rsid w:val="00A63D5E"/>
    <w:rsid w:val="00A640E0"/>
    <w:rsid w:val="00A65B28"/>
    <w:rsid w:val="00A660F9"/>
    <w:rsid w:val="00A7103F"/>
    <w:rsid w:val="00A71638"/>
    <w:rsid w:val="00A716B6"/>
    <w:rsid w:val="00A724F0"/>
    <w:rsid w:val="00A74C99"/>
    <w:rsid w:val="00A759AE"/>
    <w:rsid w:val="00A765D7"/>
    <w:rsid w:val="00A77D5E"/>
    <w:rsid w:val="00A82A0A"/>
    <w:rsid w:val="00A84244"/>
    <w:rsid w:val="00A8444E"/>
    <w:rsid w:val="00A84CA7"/>
    <w:rsid w:val="00A8566A"/>
    <w:rsid w:val="00A85905"/>
    <w:rsid w:val="00A85DB0"/>
    <w:rsid w:val="00A85DFC"/>
    <w:rsid w:val="00A86798"/>
    <w:rsid w:val="00A906BF"/>
    <w:rsid w:val="00A91465"/>
    <w:rsid w:val="00A9182E"/>
    <w:rsid w:val="00A92934"/>
    <w:rsid w:val="00A944EF"/>
    <w:rsid w:val="00A94BE6"/>
    <w:rsid w:val="00A94FC0"/>
    <w:rsid w:val="00A96920"/>
    <w:rsid w:val="00A96B88"/>
    <w:rsid w:val="00A976F4"/>
    <w:rsid w:val="00AA0556"/>
    <w:rsid w:val="00AA12AD"/>
    <w:rsid w:val="00AA179A"/>
    <w:rsid w:val="00AA1B03"/>
    <w:rsid w:val="00AA1B87"/>
    <w:rsid w:val="00AA355D"/>
    <w:rsid w:val="00AA3813"/>
    <w:rsid w:val="00AA38E4"/>
    <w:rsid w:val="00AA3DC7"/>
    <w:rsid w:val="00AA4421"/>
    <w:rsid w:val="00AA471A"/>
    <w:rsid w:val="00AA49CB"/>
    <w:rsid w:val="00AA4BA5"/>
    <w:rsid w:val="00AA56D5"/>
    <w:rsid w:val="00AA588C"/>
    <w:rsid w:val="00AA6E88"/>
    <w:rsid w:val="00AB1716"/>
    <w:rsid w:val="00AB1FC8"/>
    <w:rsid w:val="00AB2F38"/>
    <w:rsid w:val="00AB4F9C"/>
    <w:rsid w:val="00AC092B"/>
    <w:rsid w:val="00AC13FE"/>
    <w:rsid w:val="00AC257F"/>
    <w:rsid w:val="00AC29C1"/>
    <w:rsid w:val="00AC35AA"/>
    <w:rsid w:val="00AC35FB"/>
    <w:rsid w:val="00AC388B"/>
    <w:rsid w:val="00AC3E37"/>
    <w:rsid w:val="00AC3F5E"/>
    <w:rsid w:val="00AC57D0"/>
    <w:rsid w:val="00AC66F7"/>
    <w:rsid w:val="00AD1735"/>
    <w:rsid w:val="00AD32A6"/>
    <w:rsid w:val="00AD49A1"/>
    <w:rsid w:val="00AD5BEC"/>
    <w:rsid w:val="00AD6DA1"/>
    <w:rsid w:val="00AD7539"/>
    <w:rsid w:val="00AD781A"/>
    <w:rsid w:val="00AE101A"/>
    <w:rsid w:val="00AE34BC"/>
    <w:rsid w:val="00AE5470"/>
    <w:rsid w:val="00AE6A91"/>
    <w:rsid w:val="00AE738E"/>
    <w:rsid w:val="00AF0147"/>
    <w:rsid w:val="00AF07FE"/>
    <w:rsid w:val="00AF14B9"/>
    <w:rsid w:val="00AF16E5"/>
    <w:rsid w:val="00AF185F"/>
    <w:rsid w:val="00AF2034"/>
    <w:rsid w:val="00AF3A73"/>
    <w:rsid w:val="00AF5686"/>
    <w:rsid w:val="00AF6FDD"/>
    <w:rsid w:val="00B0125F"/>
    <w:rsid w:val="00B019A9"/>
    <w:rsid w:val="00B02522"/>
    <w:rsid w:val="00B05319"/>
    <w:rsid w:val="00B05AD7"/>
    <w:rsid w:val="00B05F01"/>
    <w:rsid w:val="00B113F0"/>
    <w:rsid w:val="00B138C7"/>
    <w:rsid w:val="00B149CC"/>
    <w:rsid w:val="00B14DE0"/>
    <w:rsid w:val="00B156A2"/>
    <w:rsid w:val="00B16EC6"/>
    <w:rsid w:val="00B17A24"/>
    <w:rsid w:val="00B17A55"/>
    <w:rsid w:val="00B22AE0"/>
    <w:rsid w:val="00B23CDE"/>
    <w:rsid w:val="00B244F5"/>
    <w:rsid w:val="00B269C8"/>
    <w:rsid w:val="00B26A28"/>
    <w:rsid w:val="00B26D2F"/>
    <w:rsid w:val="00B3186A"/>
    <w:rsid w:val="00B329F4"/>
    <w:rsid w:val="00B32C06"/>
    <w:rsid w:val="00B32F71"/>
    <w:rsid w:val="00B338EB"/>
    <w:rsid w:val="00B339A1"/>
    <w:rsid w:val="00B34ADD"/>
    <w:rsid w:val="00B352BB"/>
    <w:rsid w:val="00B355B9"/>
    <w:rsid w:val="00B365E8"/>
    <w:rsid w:val="00B3745C"/>
    <w:rsid w:val="00B37F8A"/>
    <w:rsid w:val="00B41321"/>
    <w:rsid w:val="00B42223"/>
    <w:rsid w:val="00B4322A"/>
    <w:rsid w:val="00B43895"/>
    <w:rsid w:val="00B438C0"/>
    <w:rsid w:val="00B44592"/>
    <w:rsid w:val="00B4498F"/>
    <w:rsid w:val="00B47497"/>
    <w:rsid w:val="00B5140F"/>
    <w:rsid w:val="00B51653"/>
    <w:rsid w:val="00B518F5"/>
    <w:rsid w:val="00B53269"/>
    <w:rsid w:val="00B5349A"/>
    <w:rsid w:val="00B5354C"/>
    <w:rsid w:val="00B54220"/>
    <w:rsid w:val="00B54E69"/>
    <w:rsid w:val="00B555C3"/>
    <w:rsid w:val="00B56667"/>
    <w:rsid w:val="00B56C0F"/>
    <w:rsid w:val="00B57070"/>
    <w:rsid w:val="00B57CD7"/>
    <w:rsid w:val="00B60EF5"/>
    <w:rsid w:val="00B61780"/>
    <w:rsid w:val="00B61DED"/>
    <w:rsid w:val="00B62504"/>
    <w:rsid w:val="00B64559"/>
    <w:rsid w:val="00B64D98"/>
    <w:rsid w:val="00B65CF8"/>
    <w:rsid w:val="00B66EF7"/>
    <w:rsid w:val="00B7158F"/>
    <w:rsid w:val="00B71603"/>
    <w:rsid w:val="00B7211D"/>
    <w:rsid w:val="00B73CEE"/>
    <w:rsid w:val="00B76CDC"/>
    <w:rsid w:val="00B7796D"/>
    <w:rsid w:val="00B807A4"/>
    <w:rsid w:val="00B812AA"/>
    <w:rsid w:val="00B82023"/>
    <w:rsid w:val="00B82491"/>
    <w:rsid w:val="00B8289D"/>
    <w:rsid w:val="00B82ED6"/>
    <w:rsid w:val="00B83A5D"/>
    <w:rsid w:val="00B8545D"/>
    <w:rsid w:val="00B8545F"/>
    <w:rsid w:val="00B87696"/>
    <w:rsid w:val="00B90266"/>
    <w:rsid w:val="00B91D47"/>
    <w:rsid w:val="00B91E73"/>
    <w:rsid w:val="00B925EC"/>
    <w:rsid w:val="00B92E47"/>
    <w:rsid w:val="00B930FB"/>
    <w:rsid w:val="00B9315E"/>
    <w:rsid w:val="00B937E2"/>
    <w:rsid w:val="00B947C7"/>
    <w:rsid w:val="00B956C5"/>
    <w:rsid w:val="00B95EA0"/>
    <w:rsid w:val="00B9743E"/>
    <w:rsid w:val="00B97699"/>
    <w:rsid w:val="00B9770D"/>
    <w:rsid w:val="00B97F29"/>
    <w:rsid w:val="00BA053A"/>
    <w:rsid w:val="00BA06E1"/>
    <w:rsid w:val="00BA127D"/>
    <w:rsid w:val="00BA1406"/>
    <w:rsid w:val="00BA2CE2"/>
    <w:rsid w:val="00BA32B5"/>
    <w:rsid w:val="00BA358F"/>
    <w:rsid w:val="00BA49DF"/>
    <w:rsid w:val="00BA7C74"/>
    <w:rsid w:val="00BB035C"/>
    <w:rsid w:val="00BB2373"/>
    <w:rsid w:val="00BB26A6"/>
    <w:rsid w:val="00BB4239"/>
    <w:rsid w:val="00BB494A"/>
    <w:rsid w:val="00BB49C6"/>
    <w:rsid w:val="00BB61B5"/>
    <w:rsid w:val="00BC0B26"/>
    <w:rsid w:val="00BC0B9E"/>
    <w:rsid w:val="00BC2814"/>
    <w:rsid w:val="00BC35F9"/>
    <w:rsid w:val="00BC48DB"/>
    <w:rsid w:val="00BC4E98"/>
    <w:rsid w:val="00BC529A"/>
    <w:rsid w:val="00BC553C"/>
    <w:rsid w:val="00BC707D"/>
    <w:rsid w:val="00BC75CC"/>
    <w:rsid w:val="00BC7AED"/>
    <w:rsid w:val="00BC7CDD"/>
    <w:rsid w:val="00BC7F90"/>
    <w:rsid w:val="00BD032E"/>
    <w:rsid w:val="00BD0852"/>
    <w:rsid w:val="00BD1A57"/>
    <w:rsid w:val="00BD1C69"/>
    <w:rsid w:val="00BD248C"/>
    <w:rsid w:val="00BD4493"/>
    <w:rsid w:val="00BD5156"/>
    <w:rsid w:val="00BD5748"/>
    <w:rsid w:val="00BD5ACD"/>
    <w:rsid w:val="00BD6324"/>
    <w:rsid w:val="00BD7C31"/>
    <w:rsid w:val="00BE01CC"/>
    <w:rsid w:val="00BE0706"/>
    <w:rsid w:val="00BE0737"/>
    <w:rsid w:val="00BE0F73"/>
    <w:rsid w:val="00BE17E4"/>
    <w:rsid w:val="00BE1972"/>
    <w:rsid w:val="00BE2A4C"/>
    <w:rsid w:val="00BE3009"/>
    <w:rsid w:val="00BE3800"/>
    <w:rsid w:val="00BE384B"/>
    <w:rsid w:val="00BE4FD9"/>
    <w:rsid w:val="00BE6197"/>
    <w:rsid w:val="00BE6411"/>
    <w:rsid w:val="00BF0646"/>
    <w:rsid w:val="00BF0A91"/>
    <w:rsid w:val="00BF1D46"/>
    <w:rsid w:val="00BF38B3"/>
    <w:rsid w:val="00BF447C"/>
    <w:rsid w:val="00BF4A68"/>
    <w:rsid w:val="00BF52C4"/>
    <w:rsid w:val="00BF5E23"/>
    <w:rsid w:val="00BF614C"/>
    <w:rsid w:val="00BF65B1"/>
    <w:rsid w:val="00BF6EBB"/>
    <w:rsid w:val="00C02489"/>
    <w:rsid w:val="00C05C35"/>
    <w:rsid w:val="00C06CD6"/>
    <w:rsid w:val="00C07DE8"/>
    <w:rsid w:val="00C07EC9"/>
    <w:rsid w:val="00C108AF"/>
    <w:rsid w:val="00C1442E"/>
    <w:rsid w:val="00C15D51"/>
    <w:rsid w:val="00C16732"/>
    <w:rsid w:val="00C2321F"/>
    <w:rsid w:val="00C25A95"/>
    <w:rsid w:val="00C2718E"/>
    <w:rsid w:val="00C27948"/>
    <w:rsid w:val="00C27A2D"/>
    <w:rsid w:val="00C30833"/>
    <w:rsid w:val="00C313B7"/>
    <w:rsid w:val="00C3148A"/>
    <w:rsid w:val="00C321D1"/>
    <w:rsid w:val="00C32A47"/>
    <w:rsid w:val="00C32FD4"/>
    <w:rsid w:val="00C3366B"/>
    <w:rsid w:val="00C3481D"/>
    <w:rsid w:val="00C35C87"/>
    <w:rsid w:val="00C36F73"/>
    <w:rsid w:val="00C37FC2"/>
    <w:rsid w:val="00C40AEC"/>
    <w:rsid w:val="00C40B42"/>
    <w:rsid w:val="00C420C6"/>
    <w:rsid w:val="00C443C7"/>
    <w:rsid w:val="00C44F33"/>
    <w:rsid w:val="00C46335"/>
    <w:rsid w:val="00C46401"/>
    <w:rsid w:val="00C46C28"/>
    <w:rsid w:val="00C50D86"/>
    <w:rsid w:val="00C50E1D"/>
    <w:rsid w:val="00C511AC"/>
    <w:rsid w:val="00C519E2"/>
    <w:rsid w:val="00C51ABC"/>
    <w:rsid w:val="00C52062"/>
    <w:rsid w:val="00C52352"/>
    <w:rsid w:val="00C5305D"/>
    <w:rsid w:val="00C53A6A"/>
    <w:rsid w:val="00C53E17"/>
    <w:rsid w:val="00C54385"/>
    <w:rsid w:val="00C54A34"/>
    <w:rsid w:val="00C5520D"/>
    <w:rsid w:val="00C55583"/>
    <w:rsid w:val="00C55710"/>
    <w:rsid w:val="00C56FEA"/>
    <w:rsid w:val="00C571EE"/>
    <w:rsid w:val="00C57225"/>
    <w:rsid w:val="00C5796A"/>
    <w:rsid w:val="00C57EDF"/>
    <w:rsid w:val="00C61445"/>
    <w:rsid w:val="00C6338B"/>
    <w:rsid w:val="00C63A8C"/>
    <w:rsid w:val="00C63CCB"/>
    <w:rsid w:val="00C645FE"/>
    <w:rsid w:val="00C65E20"/>
    <w:rsid w:val="00C6671A"/>
    <w:rsid w:val="00C67AF3"/>
    <w:rsid w:val="00C70E09"/>
    <w:rsid w:val="00C72C9C"/>
    <w:rsid w:val="00C73A5E"/>
    <w:rsid w:val="00C73C99"/>
    <w:rsid w:val="00C74E90"/>
    <w:rsid w:val="00C76A3A"/>
    <w:rsid w:val="00C775D0"/>
    <w:rsid w:val="00C777E5"/>
    <w:rsid w:val="00C807A5"/>
    <w:rsid w:val="00C80EE1"/>
    <w:rsid w:val="00C81B6F"/>
    <w:rsid w:val="00C82084"/>
    <w:rsid w:val="00C820C1"/>
    <w:rsid w:val="00C830F3"/>
    <w:rsid w:val="00C8370D"/>
    <w:rsid w:val="00C86A42"/>
    <w:rsid w:val="00C86F2A"/>
    <w:rsid w:val="00C902F8"/>
    <w:rsid w:val="00C909AB"/>
    <w:rsid w:val="00C9267B"/>
    <w:rsid w:val="00C92A52"/>
    <w:rsid w:val="00C92E36"/>
    <w:rsid w:val="00C93C07"/>
    <w:rsid w:val="00C946EA"/>
    <w:rsid w:val="00C947E7"/>
    <w:rsid w:val="00C95FE4"/>
    <w:rsid w:val="00C969FF"/>
    <w:rsid w:val="00C9785C"/>
    <w:rsid w:val="00C97F9B"/>
    <w:rsid w:val="00CA0544"/>
    <w:rsid w:val="00CA0D4D"/>
    <w:rsid w:val="00CA0F43"/>
    <w:rsid w:val="00CA1EBC"/>
    <w:rsid w:val="00CA6EC3"/>
    <w:rsid w:val="00CA711F"/>
    <w:rsid w:val="00CA76A4"/>
    <w:rsid w:val="00CA7988"/>
    <w:rsid w:val="00CB0DB9"/>
    <w:rsid w:val="00CB0ECA"/>
    <w:rsid w:val="00CB13BE"/>
    <w:rsid w:val="00CB27AD"/>
    <w:rsid w:val="00CB2CEB"/>
    <w:rsid w:val="00CB2FF6"/>
    <w:rsid w:val="00CB341C"/>
    <w:rsid w:val="00CB3812"/>
    <w:rsid w:val="00CB39E2"/>
    <w:rsid w:val="00CB53A7"/>
    <w:rsid w:val="00CB6797"/>
    <w:rsid w:val="00CC10FF"/>
    <w:rsid w:val="00CC1E0A"/>
    <w:rsid w:val="00CC3715"/>
    <w:rsid w:val="00CC3A82"/>
    <w:rsid w:val="00CC4D04"/>
    <w:rsid w:val="00CC5401"/>
    <w:rsid w:val="00CC55FB"/>
    <w:rsid w:val="00CC57AB"/>
    <w:rsid w:val="00CC582A"/>
    <w:rsid w:val="00CC5A4B"/>
    <w:rsid w:val="00CC6E9E"/>
    <w:rsid w:val="00CC78B7"/>
    <w:rsid w:val="00CC7CAE"/>
    <w:rsid w:val="00CD00DE"/>
    <w:rsid w:val="00CD0679"/>
    <w:rsid w:val="00CD0A4A"/>
    <w:rsid w:val="00CD1DB1"/>
    <w:rsid w:val="00CD2167"/>
    <w:rsid w:val="00CD2673"/>
    <w:rsid w:val="00CD2895"/>
    <w:rsid w:val="00CD2F32"/>
    <w:rsid w:val="00CD348C"/>
    <w:rsid w:val="00CD4F6A"/>
    <w:rsid w:val="00CD51AB"/>
    <w:rsid w:val="00CD55C3"/>
    <w:rsid w:val="00CD578A"/>
    <w:rsid w:val="00CD6975"/>
    <w:rsid w:val="00CD7B46"/>
    <w:rsid w:val="00CE0D3F"/>
    <w:rsid w:val="00CE0F95"/>
    <w:rsid w:val="00CE10D8"/>
    <w:rsid w:val="00CE1ADF"/>
    <w:rsid w:val="00CE1CD7"/>
    <w:rsid w:val="00CE213C"/>
    <w:rsid w:val="00CE2602"/>
    <w:rsid w:val="00CE3801"/>
    <w:rsid w:val="00CE5061"/>
    <w:rsid w:val="00CE5621"/>
    <w:rsid w:val="00CE7937"/>
    <w:rsid w:val="00CF03C1"/>
    <w:rsid w:val="00CF0ADD"/>
    <w:rsid w:val="00CF1F1A"/>
    <w:rsid w:val="00CF208E"/>
    <w:rsid w:val="00CF2170"/>
    <w:rsid w:val="00CF23D0"/>
    <w:rsid w:val="00CF2A2E"/>
    <w:rsid w:val="00CF3E1D"/>
    <w:rsid w:val="00CF4676"/>
    <w:rsid w:val="00CF4BD9"/>
    <w:rsid w:val="00CF5884"/>
    <w:rsid w:val="00CF5FC5"/>
    <w:rsid w:val="00CF6A25"/>
    <w:rsid w:val="00CF7DE6"/>
    <w:rsid w:val="00D00B5C"/>
    <w:rsid w:val="00D00E14"/>
    <w:rsid w:val="00D015F4"/>
    <w:rsid w:val="00D02A5B"/>
    <w:rsid w:val="00D0310C"/>
    <w:rsid w:val="00D066A0"/>
    <w:rsid w:val="00D066E5"/>
    <w:rsid w:val="00D06B01"/>
    <w:rsid w:val="00D07895"/>
    <w:rsid w:val="00D11017"/>
    <w:rsid w:val="00D112D4"/>
    <w:rsid w:val="00D1131F"/>
    <w:rsid w:val="00D11533"/>
    <w:rsid w:val="00D1229B"/>
    <w:rsid w:val="00D12804"/>
    <w:rsid w:val="00D12F6E"/>
    <w:rsid w:val="00D137F6"/>
    <w:rsid w:val="00D14233"/>
    <w:rsid w:val="00D14B5C"/>
    <w:rsid w:val="00D14C6B"/>
    <w:rsid w:val="00D151D3"/>
    <w:rsid w:val="00D15AE2"/>
    <w:rsid w:val="00D15C10"/>
    <w:rsid w:val="00D16606"/>
    <w:rsid w:val="00D1694D"/>
    <w:rsid w:val="00D16A24"/>
    <w:rsid w:val="00D17099"/>
    <w:rsid w:val="00D1749D"/>
    <w:rsid w:val="00D17EE7"/>
    <w:rsid w:val="00D22960"/>
    <w:rsid w:val="00D22A07"/>
    <w:rsid w:val="00D232F6"/>
    <w:rsid w:val="00D235CF"/>
    <w:rsid w:val="00D23913"/>
    <w:rsid w:val="00D2429C"/>
    <w:rsid w:val="00D245A9"/>
    <w:rsid w:val="00D252EC"/>
    <w:rsid w:val="00D265A9"/>
    <w:rsid w:val="00D2695E"/>
    <w:rsid w:val="00D27037"/>
    <w:rsid w:val="00D30AD6"/>
    <w:rsid w:val="00D30CC2"/>
    <w:rsid w:val="00D312BE"/>
    <w:rsid w:val="00D31BAF"/>
    <w:rsid w:val="00D33B09"/>
    <w:rsid w:val="00D34F2A"/>
    <w:rsid w:val="00D350D5"/>
    <w:rsid w:val="00D35BD5"/>
    <w:rsid w:val="00D3661B"/>
    <w:rsid w:val="00D36D57"/>
    <w:rsid w:val="00D37F57"/>
    <w:rsid w:val="00D37FC0"/>
    <w:rsid w:val="00D403DD"/>
    <w:rsid w:val="00D40AA2"/>
    <w:rsid w:val="00D419E9"/>
    <w:rsid w:val="00D42CB4"/>
    <w:rsid w:val="00D44321"/>
    <w:rsid w:val="00D4432B"/>
    <w:rsid w:val="00D44E90"/>
    <w:rsid w:val="00D453FA"/>
    <w:rsid w:val="00D4549B"/>
    <w:rsid w:val="00D45C21"/>
    <w:rsid w:val="00D45F0F"/>
    <w:rsid w:val="00D460E6"/>
    <w:rsid w:val="00D46A1E"/>
    <w:rsid w:val="00D47142"/>
    <w:rsid w:val="00D51499"/>
    <w:rsid w:val="00D525EF"/>
    <w:rsid w:val="00D53FA5"/>
    <w:rsid w:val="00D54ED3"/>
    <w:rsid w:val="00D559F6"/>
    <w:rsid w:val="00D56C25"/>
    <w:rsid w:val="00D60175"/>
    <w:rsid w:val="00D603AF"/>
    <w:rsid w:val="00D604D7"/>
    <w:rsid w:val="00D6082E"/>
    <w:rsid w:val="00D60D3E"/>
    <w:rsid w:val="00D6159D"/>
    <w:rsid w:val="00D618D1"/>
    <w:rsid w:val="00D61906"/>
    <w:rsid w:val="00D6206A"/>
    <w:rsid w:val="00D6271D"/>
    <w:rsid w:val="00D640A1"/>
    <w:rsid w:val="00D656F0"/>
    <w:rsid w:val="00D66857"/>
    <w:rsid w:val="00D67412"/>
    <w:rsid w:val="00D70259"/>
    <w:rsid w:val="00D723D0"/>
    <w:rsid w:val="00D7274A"/>
    <w:rsid w:val="00D73C82"/>
    <w:rsid w:val="00D74262"/>
    <w:rsid w:val="00D74BC4"/>
    <w:rsid w:val="00D759FB"/>
    <w:rsid w:val="00D810AE"/>
    <w:rsid w:val="00D820BA"/>
    <w:rsid w:val="00D82CDB"/>
    <w:rsid w:val="00D837B3"/>
    <w:rsid w:val="00D839A8"/>
    <w:rsid w:val="00D83ED4"/>
    <w:rsid w:val="00D8596E"/>
    <w:rsid w:val="00D919FB"/>
    <w:rsid w:val="00D92980"/>
    <w:rsid w:val="00D92B32"/>
    <w:rsid w:val="00D94A4F"/>
    <w:rsid w:val="00D95038"/>
    <w:rsid w:val="00DA1A10"/>
    <w:rsid w:val="00DA26E5"/>
    <w:rsid w:val="00DA27AC"/>
    <w:rsid w:val="00DA2804"/>
    <w:rsid w:val="00DA3602"/>
    <w:rsid w:val="00DA498D"/>
    <w:rsid w:val="00DA5494"/>
    <w:rsid w:val="00DA54E7"/>
    <w:rsid w:val="00DA582E"/>
    <w:rsid w:val="00DA60F1"/>
    <w:rsid w:val="00DA6473"/>
    <w:rsid w:val="00DA6954"/>
    <w:rsid w:val="00DA710C"/>
    <w:rsid w:val="00DA7A67"/>
    <w:rsid w:val="00DB039E"/>
    <w:rsid w:val="00DB05CC"/>
    <w:rsid w:val="00DB0E34"/>
    <w:rsid w:val="00DB14AA"/>
    <w:rsid w:val="00DB27C1"/>
    <w:rsid w:val="00DB2D06"/>
    <w:rsid w:val="00DB43CF"/>
    <w:rsid w:val="00DB52F6"/>
    <w:rsid w:val="00DB5D25"/>
    <w:rsid w:val="00DB606F"/>
    <w:rsid w:val="00DB62B0"/>
    <w:rsid w:val="00DB65F4"/>
    <w:rsid w:val="00DB6761"/>
    <w:rsid w:val="00DC0818"/>
    <w:rsid w:val="00DC0911"/>
    <w:rsid w:val="00DC0A2B"/>
    <w:rsid w:val="00DC2F86"/>
    <w:rsid w:val="00DC3EEE"/>
    <w:rsid w:val="00DC4298"/>
    <w:rsid w:val="00DC4CDD"/>
    <w:rsid w:val="00DC50E7"/>
    <w:rsid w:val="00DC72FA"/>
    <w:rsid w:val="00DD02E2"/>
    <w:rsid w:val="00DD05A2"/>
    <w:rsid w:val="00DD3C0B"/>
    <w:rsid w:val="00DD3DCD"/>
    <w:rsid w:val="00DD3FC3"/>
    <w:rsid w:val="00DD4619"/>
    <w:rsid w:val="00DD54D1"/>
    <w:rsid w:val="00DD75F6"/>
    <w:rsid w:val="00DE13A7"/>
    <w:rsid w:val="00DE2F0E"/>
    <w:rsid w:val="00DE3407"/>
    <w:rsid w:val="00DE40CE"/>
    <w:rsid w:val="00DE44B7"/>
    <w:rsid w:val="00DE4C52"/>
    <w:rsid w:val="00DE4C69"/>
    <w:rsid w:val="00DE57B9"/>
    <w:rsid w:val="00DE5EBB"/>
    <w:rsid w:val="00DE6020"/>
    <w:rsid w:val="00DE62E6"/>
    <w:rsid w:val="00DE7293"/>
    <w:rsid w:val="00DF051E"/>
    <w:rsid w:val="00DF0769"/>
    <w:rsid w:val="00DF0D04"/>
    <w:rsid w:val="00DF1205"/>
    <w:rsid w:val="00DF1AE6"/>
    <w:rsid w:val="00DF1CB4"/>
    <w:rsid w:val="00DF21DD"/>
    <w:rsid w:val="00DF3BB0"/>
    <w:rsid w:val="00DF481F"/>
    <w:rsid w:val="00DF4A17"/>
    <w:rsid w:val="00DF5432"/>
    <w:rsid w:val="00DF5C05"/>
    <w:rsid w:val="00E000F0"/>
    <w:rsid w:val="00E0134F"/>
    <w:rsid w:val="00E0254C"/>
    <w:rsid w:val="00E0577F"/>
    <w:rsid w:val="00E061CC"/>
    <w:rsid w:val="00E07765"/>
    <w:rsid w:val="00E10222"/>
    <w:rsid w:val="00E10C82"/>
    <w:rsid w:val="00E1396B"/>
    <w:rsid w:val="00E13FEE"/>
    <w:rsid w:val="00E1611C"/>
    <w:rsid w:val="00E16803"/>
    <w:rsid w:val="00E17472"/>
    <w:rsid w:val="00E1789C"/>
    <w:rsid w:val="00E17C4D"/>
    <w:rsid w:val="00E209E7"/>
    <w:rsid w:val="00E21D2E"/>
    <w:rsid w:val="00E221DB"/>
    <w:rsid w:val="00E2417F"/>
    <w:rsid w:val="00E24C47"/>
    <w:rsid w:val="00E25336"/>
    <w:rsid w:val="00E26F44"/>
    <w:rsid w:val="00E27148"/>
    <w:rsid w:val="00E274BC"/>
    <w:rsid w:val="00E30D3B"/>
    <w:rsid w:val="00E31219"/>
    <w:rsid w:val="00E31ED1"/>
    <w:rsid w:val="00E32020"/>
    <w:rsid w:val="00E32167"/>
    <w:rsid w:val="00E322E8"/>
    <w:rsid w:val="00E32D9C"/>
    <w:rsid w:val="00E32F5B"/>
    <w:rsid w:val="00E36B3F"/>
    <w:rsid w:val="00E3721A"/>
    <w:rsid w:val="00E37A0E"/>
    <w:rsid w:val="00E40345"/>
    <w:rsid w:val="00E406F1"/>
    <w:rsid w:val="00E40A95"/>
    <w:rsid w:val="00E41037"/>
    <w:rsid w:val="00E4215E"/>
    <w:rsid w:val="00E4229E"/>
    <w:rsid w:val="00E43D22"/>
    <w:rsid w:val="00E44501"/>
    <w:rsid w:val="00E45018"/>
    <w:rsid w:val="00E4577C"/>
    <w:rsid w:val="00E45C8E"/>
    <w:rsid w:val="00E46562"/>
    <w:rsid w:val="00E46C90"/>
    <w:rsid w:val="00E47752"/>
    <w:rsid w:val="00E47B72"/>
    <w:rsid w:val="00E47C1D"/>
    <w:rsid w:val="00E50439"/>
    <w:rsid w:val="00E50507"/>
    <w:rsid w:val="00E505E1"/>
    <w:rsid w:val="00E51AFD"/>
    <w:rsid w:val="00E51CCC"/>
    <w:rsid w:val="00E52343"/>
    <w:rsid w:val="00E52EF6"/>
    <w:rsid w:val="00E53E16"/>
    <w:rsid w:val="00E5542D"/>
    <w:rsid w:val="00E56B22"/>
    <w:rsid w:val="00E56FE0"/>
    <w:rsid w:val="00E579E8"/>
    <w:rsid w:val="00E57E97"/>
    <w:rsid w:val="00E606C9"/>
    <w:rsid w:val="00E6158D"/>
    <w:rsid w:val="00E61E1A"/>
    <w:rsid w:val="00E63065"/>
    <w:rsid w:val="00E630AF"/>
    <w:rsid w:val="00E63BEA"/>
    <w:rsid w:val="00E64C46"/>
    <w:rsid w:val="00E665E6"/>
    <w:rsid w:val="00E668DD"/>
    <w:rsid w:val="00E66B9B"/>
    <w:rsid w:val="00E70005"/>
    <w:rsid w:val="00E70D32"/>
    <w:rsid w:val="00E71C8C"/>
    <w:rsid w:val="00E732A2"/>
    <w:rsid w:val="00E74522"/>
    <w:rsid w:val="00E75419"/>
    <w:rsid w:val="00E75665"/>
    <w:rsid w:val="00E7658D"/>
    <w:rsid w:val="00E7678D"/>
    <w:rsid w:val="00E77609"/>
    <w:rsid w:val="00E77BAD"/>
    <w:rsid w:val="00E80CBB"/>
    <w:rsid w:val="00E80D05"/>
    <w:rsid w:val="00E81C93"/>
    <w:rsid w:val="00E83798"/>
    <w:rsid w:val="00E83E59"/>
    <w:rsid w:val="00E8427F"/>
    <w:rsid w:val="00E85616"/>
    <w:rsid w:val="00E87F25"/>
    <w:rsid w:val="00E87F70"/>
    <w:rsid w:val="00E90EAF"/>
    <w:rsid w:val="00E9179D"/>
    <w:rsid w:val="00E92AE0"/>
    <w:rsid w:val="00E92EA8"/>
    <w:rsid w:val="00E9525C"/>
    <w:rsid w:val="00E969ED"/>
    <w:rsid w:val="00EA020A"/>
    <w:rsid w:val="00EA0387"/>
    <w:rsid w:val="00EA0968"/>
    <w:rsid w:val="00EA1FDB"/>
    <w:rsid w:val="00EA24D7"/>
    <w:rsid w:val="00EA28C4"/>
    <w:rsid w:val="00EA2BC9"/>
    <w:rsid w:val="00EA37D5"/>
    <w:rsid w:val="00EA41F9"/>
    <w:rsid w:val="00EA46F7"/>
    <w:rsid w:val="00EA6DF3"/>
    <w:rsid w:val="00EA6F0D"/>
    <w:rsid w:val="00EA71A1"/>
    <w:rsid w:val="00EB2F5E"/>
    <w:rsid w:val="00EB3A9C"/>
    <w:rsid w:val="00EB3EEC"/>
    <w:rsid w:val="00EB6A7B"/>
    <w:rsid w:val="00EB6C76"/>
    <w:rsid w:val="00EB6CFC"/>
    <w:rsid w:val="00EB7A68"/>
    <w:rsid w:val="00EC06A3"/>
    <w:rsid w:val="00EC0F3C"/>
    <w:rsid w:val="00EC0FBD"/>
    <w:rsid w:val="00EC1CA4"/>
    <w:rsid w:val="00EC2A42"/>
    <w:rsid w:val="00EC3B09"/>
    <w:rsid w:val="00EC4F07"/>
    <w:rsid w:val="00EC6175"/>
    <w:rsid w:val="00EC6B09"/>
    <w:rsid w:val="00EC6B1C"/>
    <w:rsid w:val="00EC722A"/>
    <w:rsid w:val="00ED042A"/>
    <w:rsid w:val="00ED0FD3"/>
    <w:rsid w:val="00ED4D50"/>
    <w:rsid w:val="00ED5841"/>
    <w:rsid w:val="00ED7122"/>
    <w:rsid w:val="00ED7B6A"/>
    <w:rsid w:val="00EE05E4"/>
    <w:rsid w:val="00EE0FE7"/>
    <w:rsid w:val="00EE5B9C"/>
    <w:rsid w:val="00EE67D7"/>
    <w:rsid w:val="00EE6DCF"/>
    <w:rsid w:val="00EE71A5"/>
    <w:rsid w:val="00EE7732"/>
    <w:rsid w:val="00EF1D23"/>
    <w:rsid w:val="00EF5229"/>
    <w:rsid w:val="00EF65ED"/>
    <w:rsid w:val="00EF69EC"/>
    <w:rsid w:val="00EF6DFA"/>
    <w:rsid w:val="00EF6EE2"/>
    <w:rsid w:val="00EF7474"/>
    <w:rsid w:val="00F00D38"/>
    <w:rsid w:val="00F01470"/>
    <w:rsid w:val="00F01766"/>
    <w:rsid w:val="00F01D65"/>
    <w:rsid w:val="00F01F35"/>
    <w:rsid w:val="00F01FED"/>
    <w:rsid w:val="00F0592D"/>
    <w:rsid w:val="00F07DE2"/>
    <w:rsid w:val="00F107A0"/>
    <w:rsid w:val="00F10B8E"/>
    <w:rsid w:val="00F11320"/>
    <w:rsid w:val="00F11827"/>
    <w:rsid w:val="00F124B2"/>
    <w:rsid w:val="00F12FEC"/>
    <w:rsid w:val="00F16AAD"/>
    <w:rsid w:val="00F24F3F"/>
    <w:rsid w:val="00F25186"/>
    <w:rsid w:val="00F25978"/>
    <w:rsid w:val="00F25B51"/>
    <w:rsid w:val="00F262A7"/>
    <w:rsid w:val="00F266B0"/>
    <w:rsid w:val="00F27C2A"/>
    <w:rsid w:val="00F27E39"/>
    <w:rsid w:val="00F30D39"/>
    <w:rsid w:val="00F3129D"/>
    <w:rsid w:val="00F314A0"/>
    <w:rsid w:val="00F314FE"/>
    <w:rsid w:val="00F32821"/>
    <w:rsid w:val="00F335E3"/>
    <w:rsid w:val="00F335ED"/>
    <w:rsid w:val="00F33CFB"/>
    <w:rsid w:val="00F34129"/>
    <w:rsid w:val="00F35F6B"/>
    <w:rsid w:val="00F35FA1"/>
    <w:rsid w:val="00F36732"/>
    <w:rsid w:val="00F3676D"/>
    <w:rsid w:val="00F3749E"/>
    <w:rsid w:val="00F37555"/>
    <w:rsid w:val="00F4012A"/>
    <w:rsid w:val="00F402B5"/>
    <w:rsid w:val="00F40E76"/>
    <w:rsid w:val="00F413FF"/>
    <w:rsid w:val="00F41538"/>
    <w:rsid w:val="00F42A64"/>
    <w:rsid w:val="00F43A89"/>
    <w:rsid w:val="00F44E35"/>
    <w:rsid w:val="00F45080"/>
    <w:rsid w:val="00F45547"/>
    <w:rsid w:val="00F459A1"/>
    <w:rsid w:val="00F45E8D"/>
    <w:rsid w:val="00F45FD1"/>
    <w:rsid w:val="00F46E1E"/>
    <w:rsid w:val="00F4713F"/>
    <w:rsid w:val="00F47390"/>
    <w:rsid w:val="00F479F2"/>
    <w:rsid w:val="00F47C55"/>
    <w:rsid w:val="00F47DDF"/>
    <w:rsid w:val="00F50083"/>
    <w:rsid w:val="00F50119"/>
    <w:rsid w:val="00F529F8"/>
    <w:rsid w:val="00F52FFA"/>
    <w:rsid w:val="00F543A2"/>
    <w:rsid w:val="00F54ACD"/>
    <w:rsid w:val="00F56677"/>
    <w:rsid w:val="00F5677C"/>
    <w:rsid w:val="00F56A64"/>
    <w:rsid w:val="00F571EC"/>
    <w:rsid w:val="00F602BA"/>
    <w:rsid w:val="00F61027"/>
    <w:rsid w:val="00F616E9"/>
    <w:rsid w:val="00F62A87"/>
    <w:rsid w:val="00F62BCB"/>
    <w:rsid w:val="00F63A07"/>
    <w:rsid w:val="00F65124"/>
    <w:rsid w:val="00F66098"/>
    <w:rsid w:val="00F66AB4"/>
    <w:rsid w:val="00F673EB"/>
    <w:rsid w:val="00F6775B"/>
    <w:rsid w:val="00F7228A"/>
    <w:rsid w:val="00F72C28"/>
    <w:rsid w:val="00F73025"/>
    <w:rsid w:val="00F73650"/>
    <w:rsid w:val="00F737C1"/>
    <w:rsid w:val="00F73867"/>
    <w:rsid w:val="00F73A43"/>
    <w:rsid w:val="00F74685"/>
    <w:rsid w:val="00F74AF8"/>
    <w:rsid w:val="00F752AD"/>
    <w:rsid w:val="00F75A2C"/>
    <w:rsid w:val="00F75A91"/>
    <w:rsid w:val="00F763F2"/>
    <w:rsid w:val="00F806C3"/>
    <w:rsid w:val="00F80D75"/>
    <w:rsid w:val="00F8166A"/>
    <w:rsid w:val="00F81A6B"/>
    <w:rsid w:val="00F82A8D"/>
    <w:rsid w:val="00F82BB3"/>
    <w:rsid w:val="00F83153"/>
    <w:rsid w:val="00F8322E"/>
    <w:rsid w:val="00F83FC3"/>
    <w:rsid w:val="00F85652"/>
    <w:rsid w:val="00F85DC2"/>
    <w:rsid w:val="00F87079"/>
    <w:rsid w:val="00F87361"/>
    <w:rsid w:val="00F87D7E"/>
    <w:rsid w:val="00F90575"/>
    <w:rsid w:val="00F905C7"/>
    <w:rsid w:val="00F91FF5"/>
    <w:rsid w:val="00F92831"/>
    <w:rsid w:val="00F92CF7"/>
    <w:rsid w:val="00F93D58"/>
    <w:rsid w:val="00F941A5"/>
    <w:rsid w:val="00F946BF"/>
    <w:rsid w:val="00F948E9"/>
    <w:rsid w:val="00F94AD1"/>
    <w:rsid w:val="00FA30DF"/>
    <w:rsid w:val="00FA38CF"/>
    <w:rsid w:val="00FA3FEA"/>
    <w:rsid w:val="00FA555B"/>
    <w:rsid w:val="00FA561A"/>
    <w:rsid w:val="00FA7CC5"/>
    <w:rsid w:val="00FB1C18"/>
    <w:rsid w:val="00FB1CF3"/>
    <w:rsid w:val="00FB1F76"/>
    <w:rsid w:val="00FB20B8"/>
    <w:rsid w:val="00FB315F"/>
    <w:rsid w:val="00FB3A08"/>
    <w:rsid w:val="00FB3D52"/>
    <w:rsid w:val="00FB4AA6"/>
    <w:rsid w:val="00FB540F"/>
    <w:rsid w:val="00FB5C8E"/>
    <w:rsid w:val="00FB63F8"/>
    <w:rsid w:val="00FB640A"/>
    <w:rsid w:val="00FB65E8"/>
    <w:rsid w:val="00FB733D"/>
    <w:rsid w:val="00FB78FE"/>
    <w:rsid w:val="00FC1286"/>
    <w:rsid w:val="00FC13C4"/>
    <w:rsid w:val="00FC1503"/>
    <w:rsid w:val="00FC2ED3"/>
    <w:rsid w:val="00FC344E"/>
    <w:rsid w:val="00FC5CA7"/>
    <w:rsid w:val="00FC6824"/>
    <w:rsid w:val="00FC7491"/>
    <w:rsid w:val="00FC7B22"/>
    <w:rsid w:val="00FD050D"/>
    <w:rsid w:val="00FD0B73"/>
    <w:rsid w:val="00FD2B1E"/>
    <w:rsid w:val="00FD2BCD"/>
    <w:rsid w:val="00FD36AE"/>
    <w:rsid w:val="00FD4CC5"/>
    <w:rsid w:val="00FD6C0A"/>
    <w:rsid w:val="00FD728D"/>
    <w:rsid w:val="00FD7F93"/>
    <w:rsid w:val="00FE2102"/>
    <w:rsid w:val="00FE260E"/>
    <w:rsid w:val="00FE265C"/>
    <w:rsid w:val="00FE435B"/>
    <w:rsid w:val="00FE7DD2"/>
    <w:rsid w:val="00FF2057"/>
    <w:rsid w:val="00FF27DB"/>
    <w:rsid w:val="00FF414F"/>
    <w:rsid w:val="00FF4A45"/>
    <w:rsid w:val="00FF4A88"/>
    <w:rsid w:val="00FF5C0B"/>
    <w:rsid w:val="00FF6DEE"/>
    <w:rsid w:val="00FF6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A6B0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A6B0C"/>
    <w:rPr>
      <w:rFonts w:asciiTheme="majorHAnsi" w:eastAsiaTheme="majorEastAsia" w:hAnsiTheme="majorHAnsi" w:cstheme="majorBidi"/>
      <w:color w:val="17365D" w:themeColor="text2" w:themeShade="BF"/>
      <w:spacing w:val="5"/>
      <w:kern w:val="28"/>
      <w:sz w:val="52"/>
      <w:szCs w:val="52"/>
    </w:rPr>
  </w:style>
  <w:style w:type="character" w:styleId="BookTitle">
    <w:name w:val="Book Title"/>
    <w:basedOn w:val="DefaultParagraphFont"/>
    <w:uiPriority w:val="33"/>
    <w:qFormat/>
    <w:rsid w:val="00785BE3"/>
    <w:rPr>
      <w:b/>
      <w:bCs/>
      <w:smallCaps/>
      <w:spacing w:val="5"/>
    </w:rPr>
  </w:style>
  <w:style w:type="paragraph" w:styleId="ListParagraph">
    <w:name w:val="List Paragraph"/>
    <w:basedOn w:val="Normal"/>
    <w:uiPriority w:val="34"/>
    <w:qFormat/>
    <w:rsid w:val="00785BE3"/>
    <w:pPr>
      <w:ind w:left="720"/>
      <w:contextualSpacing/>
    </w:pPr>
  </w:style>
  <w:style w:type="paragraph" w:styleId="Header">
    <w:name w:val="header"/>
    <w:basedOn w:val="Normal"/>
    <w:link w:val="HeaderChar"/>
    <w:uiPriority w:val="99"/>
    <w:unhideWhenUsed/>
    <w:rsid w:val="003654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5483"/>
  </w:style>
  <w:style w:type="paragraph" w:styleId="Footer">
    <w:name w:val="footer"/>
    <w:basedOn w:val="Normal"/>
    <w:link w:val="FooterChar"/>
    <w:uiPriority w:val="99"/>
    <w:unhideWhenUsed/>
    <w:rsid w:val="003654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483"/>
  </w:style>
  <w:style w:type="paragraph" w:styleId="FootnoteText">
    <w:name w:val="footnote text"/>
    <w:basedOn w:val="Normal"/>
    <w:link w:val="FootnoteTextChar"/>
    <w:uiPriority w:val="99"/>
    <w:semiHidden/>
    <w:unhideWhenUsed/>
    <w:rsid w:val="00A072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07249"/>
    <w:rPr>
      <w:sz w:val="20"/>
      <w:szCs w:val="20"/>
    </w:rPr>
  </w:style>
  <w:style w:type="character" w:styleId="FootnoteReference">
    <w:name w:val="footnote reference"/>
    <w:basedOn w:val="DefaultParagraphFont"/>
    <w:uiPriority w:val="99"/>
    <w:semiHidden/>
    <w:unhideWhenUsed/>
    <w:rsid w:val="00A07249"/>
    <w:rPr>
      <w:vertAlign w:val="superscript"/>
    </w:rPr>
  </w:style>
  <w:style w:type="character" w:styleId="Hyperlink">
    <w:name w:val="Hyperlink"/>
    <w:basedOn w:val="DefaultParagraphFont"/>
    <w:uiPriority w:val="99"/>
    <w:unhideWhenUsed/>
    <w:rsid w:val="00730858"/>
    <w:rPr>
      <w:color w:val="0000FF" w:themeColor="hyperlink"/>
      <w:u w:val="single"/>
    </w:rPr>
  </w:style>
  <w:style w:type="paragraph" w:styleId="NoSpacing">
    <w:name w:val="No Spacing"/>
    <w:uiPriority w:val="1"/>
    <w:qFormat/>
    <w:rsid w:val="00F941A5"/>
    <w:pPr>
      <w:spacing w:after="0" w:line="240" w:lineRule="auto"/>
    </w:pPr>
  </w:style>
  <w:style w:type="paragraph" w:styleId="BalloonText">
    <w:name w:val="Balloon Text"/>
    <w:basedOn w:val="Normal"/>
    <w:link w:val="BalloonTextChar"/>
    <w:uiPriority w:val="99"/>
    <w:semiHidden/>
    <w:unhideWhenUsed/>
    <w:rsid w:val="008E4D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4D7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A6B0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A6B0C"/>
    <w:rPr>
      <w:rFonts w:asciiTheme="majorHAnsi" w:eastAsiaTheme="majorEastAsia" w:hAnsiTheme="majorHAnsi" w:cstheme="majorBidi"/>
      <w:color w:val="17365D" w:themeColor="text2" w:themeShade="BF"/>
      <w:spacing w:val="5"/>
      <w:kern w:val="28"/>
      <w:sz w:val="52"/>
      <w:szCs w:val="52"/>
    </w:rPr>
  </w:style>
  <w:style w:type="character" w:styleId="BookTitle">
    <w:name w:val="Book Title"/>
    <w:basedOn w:val="DefaultParagraphFont"/>
    <w:uiPriority w:val="33"/>
    <w:qFormat/>
    <w:rsid w:val="00785BE3"/>
    <w:rPr>
      <w:b/>
      <w:bCs/>
      <w:smallCaps/>
      <w:spacing w:val="5"/>
    </w:rPr>
  </w:style>
  <w:style w:type="paragraph" w:styleId="ListParagraph">
    <w:name w:val="List Paragraph"/>
    <w:basedOn w:val="Normal"/>
    <w:uiPriority w:val="34"/>
    <w:qFormat/>
    <w:rsid w:val="00785BE3"/>
    <w:pPr>
      <w:ind w:left="720"/>
      <w:contextualSpacing/>
    </w:pPr>
  </w:style>
  <w:style w:type="paragraph" w:styleId="Header">
    <w:name w:val="header"/>
    <w:basedOn w:val="Normal"/>
    <w:link w:val="HeaderChar"/>
    <w:uiPriority w:val="99"/>
    <w:unhideWhenUsed/>
    <w:rsid w:val="003654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5483"/>
  </w:style>
  <w:style w:type="paragraph" w:styleId="Footer">
    <w:name w:val="footer"/>
    <w:basedOn w:val="Normal"/>
    <w:link w:val="FooterChar"/>
    <w:uiPriority w:val="99"/>
    <w:unhideWhenUsed/>
    <w:rsid w:val="003654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483"/>
  </w:style>
  <w:style w:type="paragraph" w:styleId="FootnoteText">
    <w:name w:val="footnote text"/>
    <w:basedOn w:val="Normal"/>
    <w:link w:val="FootnoteTextChar"/>
    <w:uiPriority w:val="99"/>
    <w:semiHidden/>
    <w:unhideWhenUsed/>
    <w:rsid w:val="00A072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07249"/>
    <w:rPr>
      <w:sz w:val="20"/>
      <w:szCs w:val="20"/>
    </w:rPr>
  </w:style>
  <w:style w:type="character" w:styleId="FootnoteReference">
    <w:name w:val="footnote reference"/>
    <w:basedOn w:val="DefaultParagraphFont"/>
    <w:uiPriority w:val="99"/>
    <w:semiHidden/>
    <w:unhideWhenUsed/>
    <w:rsid w:val="00A07249"/>
    <w:rPr>
      <w:vertAlign w:val="superscript"/>
    </w:rPr>
  </w:style>
  <w:style w:type="character" w:styleId="Hyperlink">
    <w:name w:val="Hyperlink"/>
    <w:basedOn w:val="DefaultParagraphFont"/>
    <w:uiPriority w:val="99"/>
    <w:unhideWhenUsed/>
    <w:rsid w:val="00730858"/>
    <w:rPr>
      <w:color w:val="0000FF" w:themeColor="hyperlink"/>
      <w:u w:val="single"/>
    </w:rPr>
  </w:style>
  <w:style w:type="paragraph" w:styleId="NoSpacing">
    <w:name w:val="No Spacing"/>
    <w:uiPriority w:val="1"/>
    <w:qFormat/>
    <w:rsid w:val="00F941A5"/>
    <w:pPr>
      <w:spacing w:after="0" w:line="240" w:lineRule="auto"/>
    </w:pPr>
  </w:style>
  <w:style w:type="paragraph" w:styleId="BalloonText">
    <w:name w:val="Balloon Text"/>
    <w:basedOn w:val="Normal"/>
    <w:link w:val="BalloonTextChar"/>
    <w:uiPriority w:val="99"/>
    <w:semiHidden/>
    <w:unhideWhenUsed/>
    <w:rsid w:val="008E4D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4D7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s://www.lampeter-tc.gov.uk/en/town-counci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vichall.org.uk/lampeter-grapevine/" TargetMode="External"/><Relationship Id="rId2" Type="http://schemas.openxmlformats.org/officeDocument/2006/relationships/numbering" Target="numbering.xml"/><Relationship Id="rId16" Type="http://schemas.openxmlformats.org/officeDocument/2006/relationships/hyperlink" Target="https://www.ceredigion.gov.uk/business/funding-grants/tourism-investment-support-scheme-tis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cadw.gov.wales/sites/default/files/2019-07/37616%20Introducing%20CADW_ENGLISH%20WEB%20%28003%29_1.pdf" TargetMode="External"/><Relationship Id="rId10" Type="http://schemas.openxmlformats.org/officeDocument/2006/relationships/image" Target="media/image2.jpeg"/><Relationship Id="rId19" Type="http://schemas.openxmlformats.org/officeDocument/2006/relationships/hyperlink" Target="https://www.welshruins.co.uk/peterwell-lampeter-ceredigion-2003"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www.bbc.co.uk/bitesize/guides/zy24p39/revision/3"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cadw.gov.wales/sites/default/files/2019-07/37616%20Introducing%20CADW_ENGLISH%20WEB%20%28003%29_1.pdf" TargetMode="External"/><Relationship Id="rId2" Type="http://schemas.openxmlformats.org/officeDocument/2006/relationships/hyperlink" Target="https://www.ceredigion.gov.uk/business/funding-grants/tourism-investment-support-scheme-tiss/" TargetMode="External"/><Relationship Id="rId1" Type="http://schemas.openxmlformats.org/officeDocument/2006/relationships/hyperlink" Target="https://www.lampeter-tc.gov.uk/en/town-council/" TargetMode="External"/><Relationship Id="rId6" Type="http://schemas.openxmlformats.org/officeDocument/2006/relationships/hyperlink" Target="https://vichall.org.uk/lampeter-grapevine/" TargetMode="External"/><Relationship Id="rId5" Type="http://schemas.openxmlformats.org/officeDocument/2006/relationships/hyperlink" Target="https://www.bbc.co.uk/bitesize/guides/zy24p39/revision/3" TargetMode="External"/><Relationship Id="rId4" Type="http://schemas.openxmlformats.org/officeDocument/2006/relationships/hyperlink" Target="https://www.welshruins.co.uk/peterwell-lampeter-ceredigion-2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BB3DA1-F019-4E3D-985B-B92A2845B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3938</TotalTime>
  <Pages>13</Pages>
  <Words>3586</Words>
  <Characters>18473</Characters>
  <Application>Microsoft Office Word</Application>
  <DocSecurity>0</DocSecurity>
  <Lines>362</Lines>
  <Paragraphs>229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Doogle</dc:creator>
  <cp:lastModifiedBy>Doogle</cp:lastModifiedBy>
  <cp:revision>4948</cp:revision>
  <dcterms:created xsi:type="dcterms:W3CDTF">2019-12-04T15:21:00Z</dcterms:created>
  <dcterms:modified xsi:type="dcterms:W3CDTF">2019-12-20T16:45:00Z</dcterms:modified>
</cp:coreProperties>
</file>