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DDE269" w14:textId="77777777" w:rsidR="00C6371F" w:rsidRDefault="002A7AAE" w:rsidP="00484EC1">
      <w:r>
        <w:rPr>
          <w:noProof/>
          <w:lang w:val="en-US"/>
        </w:rPr>
        <w:drawing>
          <wp:inline distT="0" distB="0" distL="0" distR="0" wp14:anchorId="699B183D" wp14:editId="7DFDC761">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543A712" w14:textId="77777777" w:rsidR="00FD2CFF" w:rsidRDefault="00FD2CFF" w:rsidP="00FD2CFF"/>
    <w:p w14:paraId="2F6D179C" w14:textId="7B619B5C" w:rsidR="00C536A6" w:rsidRPr="00BC3B13" w:rsidRDefault="00EB1F41" w:rsidP="00EB1F41">
      <w:pPr>
        <w:pStyle w:val="Modcode"/>
        <w:jc w:val="left"/>
      </w:pPr>
      <w:r w:rsidRPr="00BC3B13">
        <w:t xml:space="preserve">LEVEL </w:t>
      </w:r>
      <w:r w:rsidR="00BC3B13" w:rsidRPr="00BC3B13">
        <w:t>6</w:t>
      </w:r>
      <w:r w:rsidRPr="00BC3B13">
        <w:t xml:space="preserve">       </w:t>
      </w:r>
    </w:p>
    <w:p w14:paraId="072F8CC0" w14:textId="77777777" w:rsidR="00EB1F41" w:rsidRPr="00BC3B13" w:rsidRDefault="00EB1F41" w:rsidP="00EB1F41">
      <w:pPr>
        <w:pStyle w:val="Modcode"/>
        <w:jc w:val="left"/>
      </w:pPr>
      <w:r w:rsidRPr="00BC3B13">
        <w:t xml:space="preserve">                                                                      </w:t>
      </w:r>
    </w:p>
    <w:p w14:paraId="46374365" w14:textId="0FAF3F8F" w:rsidR="00EB1F41" w:rsidRPr="00BC3B13" w:rsidRDefault="00EB1F41" w:rsidP="00EB1F41">
      <w:pPr>
        <w:pStyle w:val="Modcode"/>
        <w:jc w:val="left"/>
      </w:pPr>
      <w:r w:rsidRPr="00BC3B13">
        <w:t xml:space="preserve">SEMESTER 2                                                                         </w:t>
      </w:r>
    </w:p>
    <w:p w14:paraId="51214285" w14:textId="77777777" w:rsidR="00C536A6" w:rsidRDefault="00C536A6" w:rsidP="00EB1F41">
      <w:pPr>
        <w:pStyle w:val="Modcode"/>
        <w:jc w:val="left"/>
      </w:pPr>
    </w:p>
    <w:p w14:paraId="0401D770" w14:textId="77777777" w:rsidR="00C536A6" w:rsidRPr="007E3A8E" w:rsidRDefault="00C536A6" w:rsidP="00EB1F41">
      <w:pPr>
        <w:pStyle w:val="Modcode"/>
        <w:jc w:val="left"/>
      </w:pPr>
    </w:p>
    <w:p w14:paraId="55B2A579" w14:textId="34D6CCB9" w:rsidR="00EB1F41" w:rsidRPr="00BC3B13" w:rsidRDefault="00EB1F41" w:rsidP="00EB1F41">
      <w:pPr>
        <w:pStyle w:val="Modcode"/>
        <w:rPr>
          <w:color w:val="000000" w:themeColor="text1"/>
        </w:rPr>
      </w:pPr>
      <w:r w:rsidRPr="007E3A8E">
        <w:t>MODULE CODE</w:t>
      </w:r>
      <w:r w:rsidRPr="00BC3B13">
        <w:rPr>
          <w:color w:val="000000" w:themeColor="text1"/>
        </w:rPr>
        <w:t xml:space="preserve">: </w:t>
      </w:r>
      <w:r w:rsidR="00BC3B13" w:rsidRPr="00BC3B13">
        <w:rPr>
          <w:color w:val="000000" w:themeColor="text1"/>
        </w:rPr>
        <w:t>SHSS6078</w:t>
      </w:r>
    </w:p>
    <w:p w14:paraId="4182FF3B" w14:textId="240C74DB" w:rsidR="00EB1F41" w:rsidRPr="00BC3B13" w:rsidRDefault="00BC3B13" w:rsidP="00EB1F41">
      <w:pPr>
        <w:pStyle w:val="Modname"/>
        <w:rPr>
          <w:color w:val="000000" w:themeColor="text1"/>
        </w:rPr>
      </w:pPr>
      <w:r w:rsidRPr="00BC3B13">
        <w:rPr>
          <w:color w:val="000000" w:themeColor="text1"/>
        </w:rPr>
        <w:t>Assessment in Physical Education</w:t>
      </w:r>
    </w:p>
    <w:p w14:paraId="59863FF7" w14:textId="296FD6BD" w:rsidR="00C536A6" w:rsidRPr="00C536A6" w:rsidRDefault="00591547" w:rsidP="00C536A6">
      <w:pPr>
        <w:pStyle w:val="Time"/>
        <w:rPr>
          <w:color w:val="FF0000"/>
          <w:szCs w:val="28"/>
        </w:rPr>
      </w:pPr>
      <w:r>
        <w:rPr>
          <w:szCs w:val="28"/>
        </w:rPr>
        <w:t>aS</w:t>
      </w:r>
      <w:r w:rsidR="00EB1F41" w:rsidRPr="00C536A6">
        <w:rPr>
          <w:szCs w:val="28"/>
        </w:rPr>
        <w:t xml:space="preserve">SESSMENT TYPE: </w:t>
      </w:r>
      <w:r w:rsidR="00EB1F41" w:rsidRPr="00190D28">
        <w:rPr>
          <w:color w:val="000000" w:themeColor="text1"/>
          <w:szCs w:val="28"/>
        </w:rPr>
        <w:t xml:space="preserve">aSSIGNMENT </w:t>
      </w:r>
    </w:p>
    <w:p w14:paraId="4E344D77" w14:textId="7B4AB362" w:rsidR="00401D59" w:rsidRPr="00591547" w:rsidRDefault="00C3093A" w:rsidP="00591547">
      <w:pPr>
        <w:pStyle w:val="Answer"/>
        <w:rPr>
          <w:szCs w:val="28"/>
        </w:rPr>
      </w:pPr>
      <w:r w:rsidRPr="00BC3B13">
        <w:rPr>
          <w:szCs w:val="28"/>
        </w:rPr>
        <w:t>Assessment</w:t>
      </w:r>
      <w:r w:rsidR="00C536A6" w:rsidRPr="00BC3B13">
        <w:rPr>
          <w:szCs w:val="28"/>
        </w:rPr>
        <w:t>/Component:</w:t>
      </w:r>
      <w:r w:rsidR="000127ED">
        <w:rPr>
          <w:szCs w:val="28"/>
        </w:rPr>
        <w:t xml:space="preserve"> 1</w:t>
      </w:r>
    </w:p>
    <w:p w14:paraId="7A6348D8" w14:textId="1BDDC444" w:rsidR="00C536A6" w:rsidRPr="00591547" w:rsidRDefault="00401D59" w:rsidP="00C536A6">
      <w:pPr>
        <w:pStyle w:val="BodyText"/>
        <w:rPr>
          <w:b/>
          <w:sz w:val="28"/>
          <w:szCs w:val="28"/>
          <w:u w:val="single"/>
        </w:rPr>
      </w:pPr>
      <w:r w:rsidRPr="00C536A6">
        <w:rPr>
          <w:b/>
          <w:sz w:val="28"/>
          <w:szCs w:val="28"/>
        </w:rPr>
        <w:t xml:space="preserve">COMPONENT </w:t>
      </w:r>
      <w:r w:rsidRPr="00BC3B13">
        <w:rPr>
          <w:b/>
          <w:sz w:val="28"/>
          <w:szCs w:val="28"/>
        </w:rPr>
        <w:t xml:space="preserve">WEIGHTING: </w:t>
      </w:r>
      <w:r w:rsidR="00BC3B13" w:rsidRPr="00BC3B13">
        <w:rPr>
          <w:b/>
          <w:sz w:val="28"/>
          <w:szCs w:val="28"/>
          <w:u w:val="single"/>
        </w:rPr>
        <w:t>50</w:t>
      </w:r>
      <w:r w:rsidRPr="00BC3B13">
        <w:rPr>
          <w:b/>
          <w:sz w:val="28"/>
          <w:szCs w:val="28"/>
        </w:rPr>
        <w:t>%</w:t>
      </w:r>
    </w:p>
    <w:p w14:paraId="53D0B94C" w14:textId="2E04B321" w:rsidR="00C536A6" w:rsidRPr="00C536A6" w:rsidRDefault="00EB1F41" w:rsidP="00EB1F41">
      <w:pPr>
        <w:pStyle w:val="BodyText"/>
        <w:rPr>
          <w:b/>
          <w:sz w:val="28"/>
          <w:szCs w:val="28"/>
          <w:u w:val="single"/>
        </w:rPr>
      </w:pPr>
      <w:r w:rsidRPr="00C536A6">
        <w:rPr>
          <w:b/>
          <w:sz w:val="28"/>
          <w:szCs w:val="28"/>
        </w:rPr>
        <w:t>WORD COUNT</w:t>
      </w:r>
      <w:r w:rsidRPr="00190D28">
        <w:rPr>
          <w:b/>
          <w:color w:val="000000" w:themeColor="text1"/>
          <w:sz w:val="28"/>
          <w:szCs w:val="28"/>
        </w:rPr>
        <w:t xml:space="preserve">: </w:t>
      </w:r>
      <w:r w:rsidR="00190D28" w:rsidRPr="00190D28">
        <w:rPr>
          <w:b/>
          <w:color w:val="000000" w:themeColor="text1"/>
          <w:sz w:val="28"/>
          <w:szCs w:val="28"/>
          <w:u w:val="single"/>
        </w:rPr>
        <w:t>3000</w:t>
      </w:r>
      <w:r w:rsidRPr="00190D28">
        <w:rPr>
          <w:b/>
          <w:color w:val="000000" w:themeColor="text1"/>
          <w:sz w:val="28"/>
          <w:szCs w:val="28"/>
          <w:u w:val="single"/>
        </w:rPr>
        <w:t xml:space="preserve"> </w:t>
      </w:r>
      <w:r w:rsidRPr="00190D28">
        <w:rPr>
          <w:b/>
          <w:color w:val="000000" w:themeColor="text1"/>
          <w:sz w:val="28"/>
          <w:szCs w:val="28"/>
        </w:rPr>
        <w:t>WORDS</w:t>
      </w:r>
      <w:r w:rsidRPr="00190D28">
        <w:rPr>
          <w:b/>
          <w:color w:val="000000" w:themeColor="text1"/>
          <w:sz w:val="28"/>
          <w:szCs w:val="28"/>
          <w:u w:val="single"/>
        </w:rPr>
        <w:t xml:space="preserve"> </w:t>
      </w:r>
    </w:p>
    <w:p w14:paraId="096182DD" w14:textId="7E535FE6" w:rsidR="00A02860" w:rsidRPr="00C536A6" w:rsidRDefault="00A02860" w:rsidP="00EB1F41">
      <w:pPr>
        <w:pStyle w:val="BodyText"/>
        <w:rPr>
          <w:b/>
          <w:color w:val="FF0000"/>
          <w:sz w:val="28"/>
          <w:szCs w:val="28"/>
          <w:u w:val="single"/>
        </w:rPr>
      </w:pPr>
      <w:r w:rsidRPr="00C536A6">
        <w:rPr>
          <w:b/>
          <w:sz w:val="28"/>
          <w:szCs w:val="28"/>
        </w:rPr>
        <w:t>MODULE TUTOR</w:t>
      </w:r>
      <w:r w:rsidR="00BC3B13">
        <w:rPr>
          <w:b/>
          <w:sz w:val="28"/>
          <w:szCs w:val="28"/>
        </w:rPr>
        <w:t>: Dylan Blain</w:t>
      </w:r>
    </w:p>
    <w:p w14:paraId="0786F6A0" w14:textId="77777777" w:rsidR="00F50F4D" w:rsidRDefault="00F50F4D" w:rsidP="00EB1F41">
      <w:pPr>
        <w:pStyle w:val="BodyText"/>
        <w:rPr>
          <w:b/>
          <w:color w:val="000000" w:themeColor="text1"/>
          <w:sz w:val="28"/>
          <w:szCs w:val="28"/>
        </w:rPr>
      </w:pPr>
    </w:p>
    <w:p w14:paraId="21A987BB" w14:textId="5FB01843" w:rsidR="00190D28" w:rsidRDefault="00190D28" w:rsidP="00EB1F41">
      <w:pPr>
        <w:pStyle w:val="BodyText"/>
        <w:rPr>
          <w:b/>
          <w:color w:val="000000" w:themeColor="text1"/>
          <w:sz w:val="28"/>
          <w:szCs w:val="28"/>
        </w:rPr>
      </w:pPr>
      <w:r>
        <w:rPr>
          <w:b/>
          <w:color w:val="000000" w:themeColor="text1"/>
          <w:sz w:val="28"/>
          <w:szCs w:val="28"/>
        </w:rPr>
        <w:t>Assessment portfolio:</w:t>
      </w:r>
    </w:p>
    <w:p w14:paraId="28373A3E" w14:textId="60E6D8AB" w:rsidR="00F50F4D" w:rsidRDefault="003C4838" w:rsidP="00EB1F41">
      <w:pPr>
        <w:pStyle w:val="BodyText"/>
        <w:rPr>
          <w:color w:val="000000" w:themeColor="text1"/>
          <w:sz w:val="28"/>
          <w:szCs w:val="28"/>
        </w:rPr>
      </w:pPr>
      <w:r>
        <w:rPr>
          <w:color w:val="000000" w:themeColor="text1"/>
          <w:sz w:val="28"/>
          <w:szCs w:val="28"/>
        </w:rPr>
        <w:t>You are a Physical E</w:t>
      </w:r>
      <w:r w:rsidR="00F50F4D">
        <w:rPr>
          <w:color w:val="000000" w:themeColor="text1"/>
          <w:sz w:val="28"/>
          <w:szCs w:val="28"/>
        </w:rPr>
        <w:t>ducation teacher and have been tasked with preparing a report for a pupil who is moving on from your school. As part of the process you are required to create and use an assessment rubric which is firmly based in the literature surrounding the valued outcomes for physical education</w:t>
      </w:r>
      <w:r w:rsidR="00591547">
        <w:rPr>
          <w:color w:val="000000" w:themeColor="text1"/>
          <w:sz w:val="28"/>
          <w:szCs w:val="28"/>
        </w:rPr>
        <w:t>. Once the assessment is complete and report written</w:t>
      </w:r>
      <w:r>
        <w:rPr>
          <w:color w:val="000000" w:themeColor="text1"/>
          <w:sz w:val="28"/>
          <w:szCs w:val="28"/>
        </w:rPr>
        <w:t>,</w:t>
      </w:r>
      <w:r w:rsidR="00591547">
        <w:rPr>
          <w:color w:val="000000" w:themeColor="text1"/>
          <w:sz w:val="28"/>
          <w:szCs w:val="28"/>
        </w:rPr>
        <w:t xml:space="preserve"> you are required to reflect upon the effectiveness of the assessment process undertaken. </w:t>
      </w:r>
    </w:p>
    <w:p w14:paraId="0B6FA45D" w14:textId="7172F432" w:rsidR="00190D28" w:rsidRDefault="00591547" w:rsidP="00EB1F41">
      <w:pPr>
        <w:pStyle w:val="BodyText"/>
        <w:rPr>
          <w:color w:val="000000" w:themeColor="text1"/>
          <w:sz w:val="28"/>
          <w:szCs w:val="28"/>
        </w:rPr>
      </w:pPr>
      <w:r>
        <w:rPr>
          <w:color w:val="000000" w:themeColor="text1"/>
          <w:sz w:val="28"/>
          <w:szCs w:val="28"/>
        </w:rPr>
        <w:t xml:space="preserve">The portfolio should </w:t>
      </w:r>
      <w:r w:rsidR="003C4838">
        <w:rPr>
          <w:color w:val="000000" w:themeColor="text1"/>
          <w:sz w:val="28"/>
          <w:szCs w:val="28"/>
        </w:rPr>
        <w:t>contain</w:t>
      </w:r>
      <w:r>
        <w:rPr>
          <w:color w:val="000000" w:themeColor="text1"/>
          <w:sz w:val="28"/>
          <w:szCs w:val="28"/>
        </w:rPr>
        <w:t xml:space="preserve"> four parts</w:t>
      </w:r>
      <w:r w:rsidR="00190D28">
        <w:rPr>
          <w:color w:val="000000" w:themeColor="text1"/>
          <w:sz w:val="28"/>
          <w:szCs w:val="28"/>
        </w:rPr>
        <w:t>:</w:t>
      </w:r>
    </w:p>
    <w:p w14:paraId="4D08A12C" w14:textId="40B19C57" w:rsidR="00190D28" w:rsidRDefault="00190D28" w:rsidP="00EB1F41">
      <w:pPr>
        <w:pStyle w:val="BodyText"/>
        <w:numPr>
          <w:ilvl w:val="0"/>
          <w:numId w:val="2"/>
        </w:numPr>
        <w:rPr>
          <w:color w:val="000000" w:themeColor="text1"/>
          <w:sz w:val="28"/>
          <w:szCs w:val="28"/>
        </w:rPr>
      </w:pPr>
      <w:r>
        <w:rPr>
          <w:color w:val="000000" w:themeColor="text1"/>
          <w:sz w:val="28"/>
          <w:szCs w:val="28"/>
        </w:rPr>
        <w:t>A</w:t>
      </w:r>
      <w:r w:rsidRPr="00190D28">
        <w:rPr>
          <w:color w:val="000000" w:themeColor="text1"/>
          <w:sz w:val="28"/>
          <w:szCs w:val="28"/>
        </w:rPr>
        <w:t xml:space="preserve"> detailed rationale </w:t>
      </w:r>
      <w:r>
        <w:rPr>
          <w:color w:val="000000" w:themeColor="text1"/>
          <w:sz w:val="28"/>
          <w:szCs w:val="28"/>
        </w:rPr>
        <w:t>underpin</w:t>
      </w:r>
      <w:r w:rsidR="00591547">
        <w:rPr>
          <w:color w:val="000000" w:themeColor="text1"/>
          <w:sz w:val="28"/>
          <w:szCs w:val="28"/>
        </w:rPr>
        <w:t>ning</w:t>
      </w:r>
      <w:r w:rsidRPr="00190D28">
        <w:rPr>
          <w:color w:val="000000" w:themeColor="text1"/>
          <w:sz w:val="28"/>
          <w:szCs w:val="28"/>
        </w:rPr>
        <w:t xml:space="preserve"> the </w:t>
      </w:r>
      <w:r w:rsidR="00E0370E">
        <w:rPr>
          <w:color w:val="000000" w:themeColor="text1"/>
          <w:sz w:val="28"/>
          <w:szCs w:val="28"/>
        </w:rPr>
        <w:t>creation</w:t>
      </w:r>
      <w:r>
        <w:rPr>
          <w:color w:val="000000" w:themeColor="text1"/>
          <w:sz w:val="28"/>
          <w:szCs w:val="28"/>
        </w:rPr>
        <w:t xml:space="preserve"> of </w:t>
      </w:r>
      <w:r w:rsidRPr="00190D28">
        <w:rPr>
          <w:color w:val="000000" w:themeColor="text1"/>
          <w:sz w:val="28"/>
          <w:szCs w:val="28"/>
        </w:rPr>
        <w:t>the rubric</w:t>
      </w:r>
      <w:r w:rsidR="00E0370E">
        <w:rPr>
          <w:color w:val="000000" w:themeColor="text1"/>
          <w:sz w:val="28"/>
          <w:szCs w:val="28"/>
        </w:rPr>
        <w:t>. This should be firmly based on high quality and relevant literature fr</w:t>
      </w:r>
      <w:r w:rsidR="0070510C">
        <w:rPr>
          <w:color w:val="000000" w:themeColor="text1"/>
          <w:sz w:val="28"/>
          <w:szCs w:val="28"/>
        </w:rPr>
        <w:t>o</w:t>
      </w:r>
      <w:r w:rsidR="00E0370E">
        <w:rPr>
          <w:color w:val="000000" w:themeColor="text1"/>
          <w:sz w:val="28"/>
          <w:szCs w:val="28"/>
        </w:rPr>
        <w:t>m the field.</w:t>
      </w:r>
      <w:r w:rsidRPr="00190D28">
        <w:rPr>
          <w:color w:val="000000" w:themeColor="text1"/>
          <w:sz w:val="28"/>
          <w:szCs w:val="28"/>
        </w:rPr>
        <w:t xml:space="preserve"> </w:t>
      </w:r>
    </w:p>
    <w:p w14:paraId="44F7F541" w14:textId="1104CEE4" w:rsidR="00F50F4D" w:rsidRPr="00F50F4D" w:rsidRDefault="00F50F4D" w:rsidP="00F50F4D">
      <w:pPr>
        <w:pStyle w:val="BodyText"/>
        <w:numPr>
          <w:ilvl w:val="0"/>
          <w:numId w:val="2"/>
        </w:numPr>
        <w:rPr>
          <w:color w:val="000000" w:themeColor="text1"/>
          <w:sz w:val="28"/>
          <w:szCs w:val="28"/>
        </w:rPr>
      </w:pPr>
      <w:r>
        <w:rPr>
          <w:color w:val="000000" w:themeColor="text1"/>
          <w:sz w:val="28"/>
          <w:szCs w:val="28"/>
        </w:rPr>
        <w:t>An assessment</w:t>
      </w:r>
      <w:r w:rsidRPr="00190D28">
        <w:rPr>
          <w:color w:val="000000" w:themeColor="text1"/>
          <w:sz w:val="28"/>
          <w:szCs w:val="28"/>
        </w:rPr>
        <w:t xml:space="preserve"> rubric to assess outcomes within a physical education lesson</w:t>
      </w:r>
      <w:r w:rsidR="00591547">
        <w:rPr>
          <w:color w:val="000000" w:themeColor="text1"/>
          <w:sz w:val="28"/>
          <w:szCs w:val="28"/>
        </w:rPr>
        <w:t xml:space="preserve"> (please include a copy of the completed assessment)</w:t>
      </w:r>
      <w:r w:rsidRPr="00190D28">
        <w:rPr>
          <w:color w:val="000000" w:themeColor="text1"/>
          <w:sz w:val="28"/>
          <w:szCs w:val="28"/>
        </w:rPr>
        <w:t>.</w:t>
      </w:r>
    </w:p>
    <w:p w14:paraId="27D40761" w14:textId="5ADE653B" w:rsidR="00EB1F41" w:rsidRDefault="00C22C57" w:rsidP="00E0370E">
      <w:pPr>
        <w:pStyle w:val="BodyText"/>
        <w:numPr>
          <w:ilvl w:val="0"/>
          <w:numId w:val="2"/>
        </w:numPr>
        <w:rPr>
          <w:color w:val="000000" w:themeColor="text1"/>
          <w:sz w:val="28"/>
          <w:szCs w:val="28"/>
        </w:rPr>
      </w:pPr>
      <w:r>
        <w:rPr>
          <w:color w:val="000000" w:themeColor="text1"/>
          <w:sz w:val="28"/>
          <w:szCs w:val="28"/>
        </w:rPr>
        <w:t>Having used the rubric to assess a pupil, a</w:t>
      </w:r>
      <w:r w:rsidR="008D3214" w:rsidRPr="00190D28">
        <w:rPr>
          <w:color w:val="000000" w:themeColor="text1"/>
          <w:sz w:val="28"/>
          <w:szCs w:val="28"/>
        </w:rPr>
        <w:t xml:space="preserve"> report </w:t>
      </w:r>
      <w:r w:rsidR="00190D28" w:rsidRPr="00190D28">
        <w:rPr>
          <w:color w:val="000000" w:themeColor="text1"/>
          <w:sz w:val="28"/>
          <w:szCs w:val="28"/>
        </w:rPr>
        <w:t xml:space="preserve">detailing </w:t>
      </w:r>
      <w:r w:rsidR="00591547">
        <w:rPr>
          <w:color w:val="000000" w:themeColor="text1"/>
          <w:sz w:val="28"/>
          <w:szCs w:val="28"/>
        </w:rPr>
        <w:t xml:space="preserve">the pupil’s </w:t>
      </w:r>
      <w:r>
        <w:rPr>
          <w:color w:val="000000" w:themeColor="text1"/>
          <w:sz w:val="28"/>
          <w:szCs w:val="28"/>
        </w:rPr>
        <w:t xml:space="preserve">current levels and </w:t>
      </w:r>
      <w:r w:rsidR="00190D28" w:rsidRPr="00190D28">
        <w:rPr>
          <w:color w:val="000000" w:themeColor="text1"/>
          <w:sz w:val="28"/>
          <w:szCs w:val="28"/>
        </w:rPr>
        <w:t>the</w:t>
      </w:r>
      <w:r w:rsidR="00591547">
        <w:rPr>
          <w:color w:val="000000" w:themeColor="text1"/>
          <w:sz w:val="28"/>
          <w:szCs w:val="28"/>
        </w:rPr>
        <w:t>ir</w:t>
      </w:r>
      <w:r w:rsidR="00190D28" w:rsidRPr="00190D28">
        <w:rPr>
          <w:color w:val="000000" w:themeColor="text1"/>
          <w:sz w:val="28"/>
          <w:szCs w:val="28"/>
        </w:rPr>
        <w:t xml:space="preserve"> next stages of learning.</w:t>
      </w:r>
    </w:p>
    <w:p w14:paraId="6D4784F4" w14:textId="5D27D937" w:rsidR="00F50F4D" w:rsidRDefault="00591547" w:rsidP="00E0370E">
      <w:pPr>
        <w:pStyle w:val="BodyText"/>
        <w:numPr>
          <w:ilvl w:val="0"/>
          <w:numId w:val="2"/>
        </w:numPr>
        <w:rPr>
          <w:color w:val="000000" w:themeColor="text1"/>
          <w:sz w:val="28"/>
          <w:szCs w:val="28"/>
        </w:rPr>
      </w:pPr>
      <w:r>
        <w:rPr>
          <w:color w:val="000000" w:themeColor="text1"/>
          <w:sz w:val="28"/>
          <w:szCs w:val="28"/>
        </w:rPr>
        <w:t>A</w:t>
      </w:r>
      <w:r w:rsidR="00F50F4D">
        <w:rPr>
          <w:color w:val="000000" w:themeColor="text1"/>
          <w:sz w:val="28"/>
          <w:szCs w:val="28"/>
        </w:rPr>
        <w:t xml:space="preserve"> </w:t>
      </w:r>
      <w:r w:rsidR="003C4838">
        <w:rPr>
          <w:color w:val="000000" w:themeColor="text1"/>
          <w:sz w:val="28"/>
          <w:szCs w:val="28"/>
        </w:rPr>
        <w:t xml:space="preserve">critical </w:t>
      </w:r>
      <w:r w:rsidR="00A60028">
        <w:rPr>
          <w:color w:val="000000" w:themeColor="text1"/>
          <w:sz w:val="28"/>
          <w:szCs w:val="28"/>
        </w:rPr>
        <w:t>reflection</w:t>
      </w:r>
      <w:r w:rsidR="00F50F4D">
        <w:rPr>
          <w:color w:val="000000" w:themeColor="text1"/>
          <w:sz w:val="28"/>
          <w:szCs w:val="28"/>
        </w:rPr>
        <w:t xml:space="preserve"> on the effectiveness of the assessment process undertaken. Use relevant literature to support this.</w:t>
      </w:r>
    </w:p>
    <w:p w14:paraId="0C2BDBE0" w14:textId="77777777" w:rsidR="00FD2CFF" w:rsidRPr="00C536A6" w:rsidRDefault="00FD2CFF">
      <w:pPr>
        <w:rPr>
          <w:sz w:val="28"/>
          <w:szCs w:val="28"/>
        </w:rPr>
      </w:pPr>
    </w:p>
    <w:p w14:paraId="099EC65E" w14:textId="36508D1C" w:rsidR="00FD2CFF" w:rsidRDefault="00BF3F1C" w:rsidP="002471B0">
      <w:pPr>
        <w:jc w:val="center"/>
        <w:rPr>
          <w:b/>
          <w:sz w:val="28"/>
          <w:szCs w:val="28"/>
        </w:rPr>
      </w:pPr>
      <w:r w:rsidRPr="00C536A6">
        <w:rPr>
          <w:b/>
          <w:sz w:val="28"/>
          <w:szCs w:val="28"/>
        </w:rPr>
        <w:t xml:space="preserve">SUBMISSION DETAILS: </w:t>
      </w:r>
      <w:r w:rsidR="006A7C7C">
        <w:rPr>
          <w:b/>
          <w:sz w:val="28"/>
          <w:szCs w:val="28"/>
        </w:rPr>
        <w:t>12</w:t>
      </w:r>
      <w:r w:rsidR="006A7C7C" w:rsidRPr="006A7C7C">
        <w:rPr>
          <w:b/>
          <w:sz w:val="28"/>
          <w:szCs w:val="28"/>
          <w:vertAlign w:val="superscript"/>
        </w:rPr>
        <w:t>th</w:t>
      </w:r>
      <w:r w:rsidR="006A7C7C">
        <w:rPr>
          <w:b/>
          <w:sz w:val="28"/>
          <w:szCs w:val="28"/>
        </w:rPr>
        <w:t xml:space="preserve"> of</w:t>
      </w:r>
      <w:r w:rsidR="00F72535">
        <w:rPr>
          <w:b/>
          <w:sz w:val="28"/>
          <w:szCs w:val="28"/>
        </w:rPr>
        <w:t xml:space="preserve"> </w:t>
      </w:r>
      <w:r w:rsidR="000127ED">
        <w:rPr>
          <w:b/>
          <w:sz w:val="28"/>
          <w:szCs w:val="28"/>
        </w:rPr>
        <w:t>April</w:t>
      </w:r>
      <w:r w:rsidR="00511E2F">
        <w:rPr>
          <w:b/>
          <w:sz w:val="28"/>
          <w:szCs w:val="28"/>
        </w:rPr>
        <w:t xml:space="preserve"> 2019</w:t>
      </w:r>
      <w:r w:rsidR="006A7C7C">
        <w:rPr>
          <w:b/>
          <w:sz w:val="28"/>
          <w:szCs w:val="28"/>
        </w:rPr>
        <w:t>, 3pm.</w:t>
      </w:r>
    </w:p>
    <w:p w14:paraId="7FC7708B" w14:textId="77777777" w:rsidR="00D6095A" w:rsidRPr="007A2699" w:rsidRDefault="00D6095A" w:rsidP="00D6095A">
      <w:pPr>
        <w:pStyle w:val="Title"/>
      </w:pPr>
      <w:r w:rsidRPr="007A2699">
        <w:t>School of Sport, Health &amp; Outdoor Education</w:t>
      </w:r>
    </w:p>
    <w:p w14:paraId="21358826" w14:textId="77777777" w:rsidR="00D6095A" w:rsidRPr="00DB29C9" w:rsidRDefault="00D6095A" w:rsidP="00D6095A">
      <w:pPr>
        <w:rPr>
          <w:b/>
          <w:bCs/>
          <w:sz w:val="16"/>
          <w:szCs w:val="16"/>
        </w:rPr>
      </w:pPr>
    </w:p>
    <w:p w14:paraId="1DB4D2D4" w14:textId="77777777" w:rsidR="00D6095A" w:rsidRPr="007A2699" w:rsidRDefault="00D6095A" w:rsidP="00D6095A">
      <w:pPr>
        <w:pStyle w:val="Subtitle"/>
      </w:pPr>
      <w:r>
        <w:t>Assessment Feedback Sheet</w:t>
      </w:r>
    </w:p>
    <w:p w14:paraId="3D08CB42" w14:textId="77777777" w:rsidR="00D6095A" w:rsidRPr="00DB29C9" w:rsidRDefault="00D6095A" w:rsidP="00D6095A">
      <w:pPr>
        <w:pStyle w:val="Subtitle"/>
        <w:rPr>
          <w:sz w:val="16"/>
          <w:szCs w:val="16"/>
        </w:rPr>
      </w:pPr>
    </w:p>
    <w:p w14:paraId="156A7E51" w14:textId="40A515A8"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DF63F5">
        <w:rPr>
          <w:b/>
          <w:bCs/>
          <w:sz w:val="24"/>
          <w:szCs w:val="24"/>
          <w:u w:val="none"/>
        </w:rPr>
        <w:t xml:space="preserve"> 1600805/Nicholas Johnson</w:t>
      </w:r>
    </w:p>
    <w:p w14:paraId="317CAD03" w14:textId="7340C39B"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DF63F5">
        <w:rPr>
          <w:b/>
          <w:bCs/>
          <w:sz w:val="24"/>
          <w:szCs w:val="24"/>
          <w:u w:val="none"/>
        </w:rPr>
        <w:t xml:space="preserve"> Assessment in Physical Education</w:t>
      </w:r>
    </w:p>
    <w:p w14:paraId="17061FCA" w14:textId="32323B8A"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DF63F5">
        <w:rPr>
          <w:b/>
          <w:bCs/>
          <w:sz w:val="24"/>
          <w:szCs w:val="24"/>
          <w:u w:val="none"/>
        </w:rPr>
        <w:t>SHSS6078</w:t>
      </w:r>
    </w:p>
    <w:p w14:paraId="60FE37BC" w14:textId="77777777" w:rsidR="00D6095A" w:rsidRDefault="00D6095A" w:rsidP="00D6095A">
      <w:pPr>
        <w:pStyle w:val="Subtitle"/>
        <w:jc w:val="left"/>
        <w:rPr>
          <w:b/>
          <w:bCs/>
          <w:sz w:val="24"/>
          <w:szCs w:val="24"/>
          <w:u w:val="none"/>
        </w:rPr>
      </w:pPr>
    </w:p>
    <w:p w14:paraId="13AD1FB6"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D6095A" w:rsidRPr="00313008" w14:paraId="4AD70BBF" w14:textId="77777777" w:rsidTr="001229C5">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73A6389E" w14:textId="77777777" w:rsidR="00D6095A" w:rsidRPr="00313008" w:rsidRDefault="00D6095A" w:rsidP="001229C5">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1B66C221" w14:textId="77777777" w:rsidTr="001229C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6EA6C17" w14:textId="77777777" w:rsidR="00D6095A" w:rsidRPr="004150A6" w:rsidRDefault="00D6095A" w:rsidP="001229C5">
            <w:pPr>
              <w:ind w:left="113" w:right="113"/>
              <w:rPr>
                <w:sz w:val="16"/>
                <w:szCs w:val="16"/>
              </w:rPr>
            </w:pPr>
            <w:r w:rsidRPr="004150A6">
              <w:rPr>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5A416FB1" w14:textId="77777777" w:rsidR="00D6095A" w:rsidRPr="00313008" w:rsidRDefault="00D6095A" w:rsidP="001229C5">
            <w:pPr>
              <w:pStyle w:val="Subtitle"/>
              <w:rPr>
                <w:b/>
                <w:bCs/>
                <w:sz w:val="24"/>
                <w:szCs w:val="24"/>
                <w:u w:val="none"/>
              </w:rPr>
            </w:pPr>
          </w:p>
        </w:tc>
      </w:tr>
      <w:tr w:rsidR="00D6095A" w:rsidRPr="00313008" w14:paraId="056D83DC" w14:textId="77777777" w:rsidTr="001229C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03223E2" w14:textId="77777777" w:rsidR="00D6095A" w:rsidRPr="004150A6" w:rsidRDefault="00D6095A" w:rsidP="001229C5">
            <w:pPr>
              <w:ind w:left="113" w:right="113"/>
              <w:rPr>
                <w:sz w:val="16"/>
                <w:szCs w:val="16"/>
              </w:rPr>
            </w:pPr>
            <w:r w:rsidRPr="004150A6">
              <w:rPr>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2E978246" w14:textId="77777777" w:rsidR="00D6095A" w:rsidRPr="00313008" w:rsidRDefault="00D6095A" w:rsidP="001229C5">
            <w:pPr>
              <w:pStyle w:val="Subtitle"/>
              <w:rPr>
                <w:b/>
                <w:bCs/>
                <w:sz w:val="24"/>
                <w:szCs w:val="24"/>
                <w:u w:val="none"/>
              </w:rPr>
            </w:pPr>
          </w:p>
        </w:tc>
      </w:tr>
      <w:tr w:rsidR="00D6095A" w:rsidRPr="00313008" w14:paraId="3451E5A7" w14:textId="77777777" w:rsidTr="001229C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5684CE3" w14:textId="77777777" w:rsidR="00D6095A" w:rsidRPr="004150A6" w:rsidRDefault="00D6095A" w:rsidP="001229C5">
            <w:pPr>
              <w:ind w:left="113" w:right="113"/>
              <w:rPr>
                <w:sz w:val="16"/>
                <w:szCs w:val="16"/>
              </w:rPr>
            </w:pPr>
            <w:r w:rsidRPr="004150A6">
              <w:rPr>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1D5A82A0" w14:textId="77777777" w:rsidR="00D6095A" w:rsidRPr="00313008" w:rsidRDefault="00D6095A" w:rsidP="001229C5">
            <w:pPr>
              <w:pStyle w:val="Subtitle"/>
              <w:rPr>
                <w:b/>
                <w:bCs/>
                <w:sz w:val="24"/>
                <w:szCs w:val="24"/>
                <w:u w:val="none"/>
              </w:rPr>
            </w:pPr>
          </w:p>
        </w:tc>
      </w:tr>
      <w:tr w:rsidR="00D6095A" w:rsidRPr="00313008" w14:paraId="2F53B446" w14:textId="77777777" w:rsidTr="001229C5">
        <w:trPr>
          <w:cantSplit/>
        </w:trPr>
        <w:tc>
          <w:tcPr>
            <w:tcW w:w="2305" w:type="dxa"/>
            <w:vMerge w:val="restart"/>
            <w:tcBorders>
              <w:top w:val="single" w:sz="4" w:space="0" w:color="auto"/>
              <w:left w:val="thinThickLargeGap" w:sz="24" w:space="0" w:color="auto"/>
              <w:bottom w:val="single" w:sz="6" w:space="0" w:color="auto"/>
            </w:tcBorders>
          </w:tcPr>
          <w:p w14:paraId="44E413FB" w14:textId="77777777" w:rsidR="00D6095A" w:rsidRPr="00313008" w:rsidRDefault="00D6095A" w:rsidP="001229C5">
            <w:pPr>
              <w:pStyle w:val="Subtitle"/>
              <w:jc w:val="left"/>
              <w:rPr>
                <w:b/>
                <w:bCs/>
                <w:sz w:val="24"/>
                <w:szCs w:val="24"/>
                <w:u w:val="none"/>
              </w:rPr>
            </w:pPr>
          </w:p>
          <w:p w14:paraId="7CDF55A1" w14:textId="77777777" w:rsidR="00D6095A" w:rsidRPr="009574BA" w:rsidRDefault="00D6095A" w:rsidP="001229C5">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EE4EC57" w14:textId="77777777" w:rsidR="00D6095A" w:rsidRPr="00313008" w:rsidRDefault="00D6095A" w:rsidP="001229C5">
            <w:pPr>
              <w:ind w:left="113" w:right="113"/>
              <w:rPr>
                <w:sz w:val="16"/>
                <w:szCs w:val="16"/>
              </w:rPr>
            </w:pPr>
            <w:r w:rsidRPr="00313008">
              <w:rPr>
                <w:sz w:val="16"/>
                <w:szCs w:val="16"/>
              </w:rPr>
              <w:t>Learning</w:t>
            </w:r>
          </w:p>
          <w:p w14:paraId="4F4B79FB" w14:textId="77777777" w:rsidR="00D6095A" w:rsidRPr="00313008" w:rsidRDefault="00D6095A" w:rsidP="001229C5">
            <w:pPr>
              <w:ind w:left="113" w:right="113"/>
              <w:rPr>
                <w:sz w:val="16"/>
                <w:szCs w:val="16"/>
              </w:rPr>
            </w:pPr>
            <w:r w:rsidRPr="00313008">
              <w:rPr>
                <w:sz w:val="16"/>
                <w:szCs w:val="16"/>
              </w:rPr>
              <w:t>Outcomes</w:t>
            </w:r>
          </w:p>
          <w:p w14:paraId="1D936AC0" w14:textId="77777777" w:rsidR="00D6095A" w:rsidRPr="00313008" w:rsidRDefault="00D6095A" w:rsidP="001229C5">
            <w:pPr>
              <w:ind w:left="113" w:right="113"/>
              <w:rPr>
                <w:sz w:val="16"/>
                <w:szCs w:val="16"/>
              </w:rPr>
            </w:pPr>
          </w:p>
          <w:p w14:paraId="3B73160D" w14:textId="77777777" w:rsidR="00D6095A" w:rsidRPr="00313008" w:rsidRDefault="00D6095A" w:rsidP="001229C5">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4921C371" w14:textId="77777777" w:rsidR="00D6095A" w:rsidRPr="00313008" w:rsidRDefault="00D6095A" w:rsidP="001229C5">
            <w:pPr>
              <w:pStyle w:val="Subtitle"/>
              <w:rPr>
                <w:b/>
                <w:bCs/>
                <w:sz w:val="24"/>
                <w:szCs w:val="24"/>
                <w:u w:val="none"/>
              </w:rPr>
            </w:pPr>
            <w:r w:rsidRPr="00313008">
              <w:rPr>
                <w:b/>
                <w:bCs/>
                <w:sz w:val="24"/>
                <w:szCs w:val="24"/>
                <w:u w:val="none"/>
              </w:rPr>
              <w:t>GRADE</w:t>
            </w:r>
          </w:p>
        </w:tc>
      </w:tr>
      <w:tr w:rsidR="00A83F82" w:rsidRPr="00313008" w14:paraId="453654BB" w14:textId="77777777" w:rsidTr="005B4971">
        <w:trPr>
          <w:cantSplit/>
        </w:trPr>
        <w:tc>
          <w:tcPr>
            <w:tcW w:w="2305" w:type="dxa"/>
            <w:vMerge/>
            <w:tcBorders>
              <w:top w:val="single" w:sz="6" w:space="0" w:color="auto"/>
              <w:left w:val="thinThickLargeGap" w:sz="24" w:space="0" w:color="auto"/>
              <w:bottom w:val="single" w:sz="6" w:space="0" w:color="auto"/>
            </w:tcBorders>
          </w:tcPr>
          <w:p w14:paraId="39379C53" w14:textId="77777777" w:rsidR="00A83F82" w:rsidRPr="00313008" w:rsidRDefault="00A83F82" w:rsidP="001229C5">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2574ED27" w14:textId="77777777" w:rsidR="00A83F82" w:rsidRPr="00313008" w:rsidRDefault="00A83F82" w:rsidP="001229C5">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30A6E751" w14:textId="77777777" w:rsidR="00A83F82" w:rsidRPr="003E3041" w:rsidRDefault="00A83F82" w:rsidP="001229C5">
            <w:pPr>
              <w:pStyle w:val="Subtitle"/>
              <w:rPr>
                <w:b/>
                <w:bCs/>
                <w:sz w:val="16"/>
                <w:szCs w:val="16"/>
                <w:u w:val="none"/>
              </w:rPr>
            </w:pPr>
            <w:r>
              <w:rPr>
                <w:b/>
                <w:bCs/>
                <w:sz w:val="16"/>
                <w:szCs w:val="16"/>
                <w:u w:val="none"/>
              </w:rPr>
              <w:t>Poor</w:t>
            </w:r>
          </w:p>
          <w:p w14:paraId="40CB6231" w14:textId="4BBA5033" w:rsidR="00A83F82" w:rsidRPr="006A5DB4" w:rsidRDefault="006A5DB4" w:rsidP="006A5DB4">
            <w:pPr>
              <w:pStyle w:val="Subtitle"/>
              <w:rPr>
                <w:b/>
                <w:bCs/>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14:paraId="5582DBD3" w14:textId="77777777" w:rsidR="00A83F82" w:rsidRPr="003E3041" w:rsidRDefault="00A83F82" w:rsidP="001229C5">
            <w:pPr>
              <w:pStyle w:val="Subtitle"/>
              <w:rPr>
                <w:b/>
                <w:bCs/>
                <w:sz w:val="16"/>
                <w:szCs w:val="16"/>
                <w:u w:val="none"/>
              </w:rPr>
            </w:pPr>
            <w:r>
              <w:rPr>
                <w:b/>
                <w:bCs/>
                <w:sz w:val="16"/>
                <w:szCs w:val="16"/>
                <w:u w:val="none"/>
              </w:rPr>
              <w:t>Unsatisfactory</w:t>
            </w:r>
          </w:p>
          <w:p w14:paraId="18380851" w14:textId="25222572" w:rsidR="00A83F82" w:rsidRPr="003E3041" w:rsidRDefault="006A5DB4" w:rsidP="001229C5">
            <w:pPr>
              <w:pStyle w:val="Subtitle"/>
              <w:rPr>
                <w:b/>
                <w:bCs/>
                <w:sz w:val="16"/>
                <w:szCs w:val="16"/>
                <w:u w:val="none"/>
              </w:rPr>
            </w:pPr>
            <w:r>
              <w:rPr>
                <w:b/>
                <w:bCs/>
                <w:sz w:val="16"/>
                <w:szCs w:val="16"/>
                <w:u w:val="none"/>
              </w:rPr>
              <w:t>26-</w:t>
            </w:r>
            <w:r w:rsidR="00A7521F">
              <w:rPr>
                <w:b/>
                <w:bCs/>
                <w:sz w:val="16"/>
                <w:szCs w:val="16"/>
                <w:u w:val="none"/>
              </w:rPr>
              <w:t>39%</w:t>
            </w:r>
          </w:p>
        </w:tc>
        <w:tc>
          <w:tcPr>
            <w:tcW w:w="1054" w:type="dxa"/>
            <w:gridSpan w:val="2"/>
            <w:tcBorders>
              <w:top w:val="single" w:sz="6" w:space="0" w:color="auto"/>
              <w:left w:val="single" w:sz="6" w:space="0" w:color="auto"/>
              <w:bottom w:val="single" w:sz="6" w:space="0" w:color="auto"/>
              <w:right w:val="single" w:sz="6" w:space="0" w:color="auto"/>
            </w:tcBorders>
          </w:tcPr>
          <w:p w14:paraId="38A3DD06" w14:textId="77777777" w:rsidR="00A83F82" w:rsidRPr="003E3041" w:rsidRDefault="00A83F82" w:rsidP="001229C5">
            <w:pPr>
              <w:pStyle w:val="Subtitle"/>
              <w:rPr>
                <w:b/>
                <w:bCs/>
                <w:sz w:val="16"/>
                <w:szCs w:val="16"/>
                <w:u w:val="none"/>
              </w:rPr>
            </w:pPr>
            <w:r w:rsidRPr="003E3041">
              <w:rPr>
                <w:b/>
                <w:bCs/>
                <w:sz w:val="16"/>
                <w:szCs w:val="16"/>
                <w:u w:val="none"/>
              </w:rPr>
              <w:t>Satisfactory</w:t>
            </w:r>
          </w:p>
          <w:p w14:paraId="0163019B" w14:textId="77777777" w:rsidR="00A83F82" w:rsidRPr="003E3041" w:rsidRDefault="00A83F82" w:rsidP="001229C5">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bottom w:val="single" w:sz="6" w:space="0" w:color="auto"/>
              <w:right w:val="single" w:sz="6" w:space="0" w:color="auto"/>
            </w:tcBorders>
          </w:tcPr>
          <w:p w14:paraId="4E41434A" w14:textId="77777777" w:rsidR="00A83F82" w:rsidRPr="003E3041" w:rsidRDefault="00A83F82" w:rsidP="001229C5">
            <w:pPr>
              <w:pStyle w:val="Subtitle"/>
              <w:rPr>
                <w:b/>
                <w:bCs/>
                <w:sz w:val="16"/>
                <w:szCs w:val="16"/>
                <w:u w:val="none"/>
              </w:rPr>
            </w:pPr>
            <w:r w:rsidRPr="003E3041">
              <w:rPr>
                <w:b/>
                <w:bCs/>
                <w:sz w:val="16"/>
                <w:szCs w:val="16"/>
                <w:u w:val="none"/>
              </w:rPr>
              <w:t>Good</w:t>
            </w:r>
          </w:p>
          <w:p w14:paraId="38BF5FA0" w14:textId="77777777" w:rsidR="00A83F82" w:rsidRPr="003E3041" w:rsidRDefault="00A83F82" w:rsidP="001229C5">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bottom w:val="single" w:sz="6" w:space="0" w:color="auto"/>
              <w:right w:val="single" w:sz="6" w:space="0" w:color="auto"/>
            </w:tcBorders>
          </w:tcPr>
          <w:p w14:paraId="20C45817" w14:textId="77777777" w:rsidR="00A83F82" w:rsidRPr="003E3041" w:rsidRDefault="00A83F82" w:rsidP="001229C5">
            <w:pPr>
              <w:pStyle w:val="Subtitle"/>
              <w:rPr>
                <w:b/>
                <w:bCs/>
                <w:sz w:val="16"/>
                <w:szCs w:val="16"/>
                <w:u w:val="none"/>
              </w:rPr>
            </w:pPr>
            <w:r w:rsidRPr="003E3041">
              <w:rPr>
                <w:b/>
                <w:bCs/>
                <w:sz w:val="16"/>
                <w:szCs w:val="16"/>
                <w:u w:val="none"/>
              </w:rPr>
              <w:t>Very Good</w:t>
            </w:r>
          </w:p>
          <w:p w14:paraId="27743177" w14:textId="77777777" w:rsidR="00A83F82" w:rsidRPr="003E3041" w:rsidRDefault="00A83F82" w:rsidP="001229C5">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right w:val="single" w:sz="6" w:space="0" w:color="auto"/>
            </w:tcBorders>
          </w:tcPr>
          <w:p w14:paraId="2F9A642B" w14:textId="77777777" w:rsidR="00A83F82" w:rsidRPr="003E3041" w:rsidRDefault="00A83F82" w:rsidP="001229C5">
            <w:pPr>
              <w:pStyle w:val="Subtitle"/>
              <w:rPr>
                <w:b/>
                <w:bCs/>
                <w:sz w:val="16"/>
                <w:szCs w:val="16"/>
                <w:u w:val="none"/>
              </w:rPr>
            </w:pPr>
            <w:r w:rsidRPr="003E3041">
              <w:rPr>
                <w:b/>
                <w:bCs/>
                <w:sz w:val="16"/>
                <w:szCs w:val="16"/>
                <w:u w:val="none"/>
              </w:rPr>
              <w:t>Excellent</w:t>
            </w:r>
          </w:p>
          <w:p w14:paraId="51019977" w14:textId="54E92AAF" w:rsidR="00A83F82" w:rsidRPr="003E3041" w:rsidRDefault="00A83F82" w:rsidP="001229C5">
            <w:pPr>
              <w:pStyle w:val="Subtitle"/>
              <w:rPr>
                <w:b/>
                <w:bCs/>
                <w:sz w:val="16"/>
                <w:szCs w:val="16"/>
                <w:u w:val="none"/>
              </w:rPr>
            </w:pPr>
            <w:r w:rsidRPr="003E3041">
              <w:rPr>
                <w:b/>
                <w:bCs/>
                <w:sz w:val="16"/>
                <w:szCs w:val="16"/>
                <w:u w:val="none"/>
              </w:rPr>
              <w:t>70</w:t>
            </w:r>
            <w:r w:rsidR="00A7521F">
              <w:rPr>
                <w:b/>
                <w:bCs/>
                <w:sz w:val="16"/>
                <w:szCs w:val="16"/>
                <w:u w:val="none"/>
              </w:rPr>
              <w:t xml:space="preserve"> – 85</w:t>
            </w:r>
            <w:r>
              <w:rPr>
                <w:b/>
                <w:bCs/>
                <w:sz w:val="16"/>
                <w:szCs w:val="16"/>
                <w:u w:val="none"/>
              </w:rPr>
              <w:t>%</w:t>
            </w:r>
          </w:p>
        </w:tc>
        <w:tc>
          <w:tcPr>
            <w:tcW w:w="1055" w:type="dxa"/>
            <w:tcBorders>
              <w:top w:val="single" w:sz="6" w:space="0" w:color="auto"/>
              <w:left w:val="single" w:sz="6" w:space="0" w:color="auto"/>
              <w:right w:val="single" w:sz="6" w:space="0" w:color="auto"/>
            </w:tcBorders>
          </w:tcPr>
          <w:p w14:paraId="45694DE3" w14:textId="77777777" w:rsidR="00A83F82" w:rsidRDefault="00A83F82" w:rsidP="001229C5">
            <w:pPr>
              <w:pStyle w:val="Subtitle"/>
              <w:rPr>
                <w:b/>
                <w:bCs/>
                <w:sz w:val="16"/>
                <w:szCs w:val="16"/>
                <w:u w:val="none"/>
              </w:rPr>
            </w:pPr>
            <w:r>
              <w:rPr>
                <w:b/>
                <w:bCs/>
                <w:sz w:val="16"/>
                <w:szCs w:val="16"/>
                <w:u w:val="none"/>
              </w:rPr>
              <w:t>Exceptional</w:t>
            </w:r>
          </w:p>
          <w:p w14:paraId="73DDC744" w14:textId="674C515D" w:rsidR="00A83F82" w:rsidRPr="003E3041" w:rsidRDefault="00A7521F" w:rsidP="001229C5">
            <w:pPr>
              <w:pStyle w:val="Subtitle"/>
              <w:rPr>
                <w:b/>
                <w:bCs/>
                <w:sz w:val="16"/>
                <w:szCs w:val="16"/>
                <w:u w:val="none"/>
              </w:rPr>
            </w:pPr>
            <w:r>
              <w:rPr>
                <w:b/>
                <w:bCs/>
                <w:sz w:val="16"/>
                <w:szCs w:val="16"/>
                <w:u w:val="none"/>
              </w:rPr>
              <w:t>86</w:t>
            </w:r>
            <w:r w:rsidR="00A83F82">
              <w:rPr>
                <w:b/>
                <w:bCs/>
                <w:sz w:val="16"/>
                <w:szCs w:val="16"/>
                <w:u w:val="none"/>
              </w:rPr>
              <w:t>– 100%</w:t>
            </w:r>
          </w:p>
        </w:tc>
        <w:tc>
          <w:tcPr>
            <w:tcW w:w="720" w:type="dxa"/>
            <w:tcBorders>
              <w:top w:val="single" w:sz="6" w:space="0" w:color="auto"/>
              <w:left w:val="single" w:sz="6" w:space="0" w:color="auto"/>
              <w:bottom w:val="single" w:sz="6" w:space="0" w:color="auto"/>
              <w:right w:val="thinThickLargeGap" w:sz="24" w:space="0" w:color="auto"/>
            </w:tcBorders>
          </w:tcPr>
          <w:p w14:paraId="1E3278B0" w14:textId="77777777" w:rsidR="00A83F82" w:rsidRPr="00313008" w:rsidRDefault="00A83F82" w:rsidP="001229C5">
            <w:pPr>
              <w:pStyle w:val="Subtitle"/>
              <w:jc w:val="left"/>
              <w:rPr>
                <w:b/>
                <w:bCs/>
                <w:sz w:val="18"/>
                <w:szCs w:val="18"/>
                <w:u w:val="none"/>
              </w:rPr>
            </w:pPr>
          </w:p>
          <w:p w14:paraId="114CAA84" w14:textId="77777777" w:rsidR="00A83F82" w:rsidRPr="00313008" w:rsidRDefault="00A83F82" w:rsidP="001229C5">
            <w:pPr>
              <w:pStyle w:val="Subtitle"/>
              <w:jc w:val="left"/>
              <w:rPr>
                <w:b/>
                <w:bCs/>
                <w:sz w:val="18"/>
                <w:szCs w:val="18"/>
                <w:u w:val="none"/>
              </w:rPr>
            </w:pPr>
            <w:r w:rsidRPr="00313008">
              <w:rPr>
                <w:b/>
                <w:bCs/>
                <w:sz w:val="18"/>
                <w:szCs w:val="18"/>
                <w:u w:val="none"/>
              </w:rPr>
              <w:t xml:space="preserve">  %</w:t>
            </w:r>
          </w:p>
        </w:tc>
      </w:tr>
      <w:tr w:rsidR="00511E2F" w:rsidRPr="00313008" w14:paraId="6A0175DB" w14:textId="77777777" w:rsidTr="00511E2F">
        <w:trPr>
          <w:trHeight w:val="462"/>
        </w:trPr>
        <w:tc>
          <w:tcPr>
            <w:tcW w:w="2305" w:type="dxa"/>
            <w:tcBorders>
              <w:top w:val="single" w:sz="6" w:space="0" w:color="auto"/>
              <w:left w:val="thinThickLargeGap" w:sz="24" w:space="0" w:color="auto"/>
            </w:tcBorders>
          </w:tcPr>
          <w:p w14:paraId="505D6E69" w14:textId="31AB9DEB" w:rsidR="00511E2F" w:rsidRPr="009B5330" w:rsidRDefault="00511E2F" w:rsidP="00E0370E">
            <w:pPr>
              <w:pStyle w:val="Subtitle"/>
              <w:jc w:val="left"/>
              <w:rPr>
                <w:sz w:val="18"/>
                <w:szCs w:val="18"/>
                <w:u w:val="none"/>
              </w:rPr>
            </w:pPr>
            <w:r>
              <w:rPr>
                <w:sz w:val="18"/>
                <w:szCs w:val="18"/>
                <w:u w:val="none"/>
              </w:rPr>
              <w:t>Quality of rationale and detailed outline of assessment rubric</w:t>
            </w:r>
          </w:p>
        </w:tc>
        <w:tc>
          <w:tcPr>
            <w:tcW w:w="540" w:type="dxa"/>
            <w:gridSpan w:val="2"/>
            <w:tcBorders>
              <w:top w:val="single" w:sz="6" w:space="0" w:color="auto"/>
              <w:right w:val="single" w:sz="6" w:space="0" w:color="auto"/>
            </w:tcBorders>
          </w:tcPr>
          <w:p w14:paraId="2B61A23D" w14:textId="47F3D168" w:rsidR="00511E2F" w:rsidRPr="00313008" w:rsidRDefault="00511E2F" w:rsidP="00737C35">
            <w:pPr>
              <w:pStyle w:val="Subtitle"/>
              <w:rPr>
                <w:b/>
                <w:bCs/>
                <w:sz w:val="18"/>
                <w:szCs w:val="18"/>
                <w:u w:val="none"/>
              </w:rPr>
            </w:pPr>
            <w:r>
              <w:rPr>
                <w:b/>
                <w:bCs/>
                <w:sz w:val="18"/>
                <w:szCs w:val="18"/>
                <w:u w:val="none"/>
              </w:rPr>
              <w:t xml:space="preserve">1, 2, 3 </w:t>
            </w:r>
          </w:p>
        </w:tc>
        <w:tc>
          <w:tcPr>
            <w:tcW w:w="1054" w:type="dxa"/>
            <w:tcBorders>
              <w:left w:val="single" w:sz="6" w:space="0" w:color="auto"/>
              <w:right w:val="single" w:sz="6" w:space="0" w:color="auto"/>
            </w:tcBorders>
          </w:tcPr>
          <w:p w14:paraId="36795B43" w14:textId="77777777" w:rsidR="00511E2F" w:rsidRPr="00313008" w:rsidRDefault="00511E2F" w:rsidP="001229C5">
            <w:pPr>
              <w:pStyle w:val="Subtitle"/>
              <w:rPr>
                <w:sz w:val="18"/>
                <w:szCs w:val="18"/>
                <w:u w:val="none"/>
              </w:rPr>
            </w:pPr>
          </w:p>
        </w:tc>
        <w:tc>
          <w:tcPr>
            <w:tcW w:w="1054" w:type="dxa"/>
            <w:tcBorders>
              <w:left w:val="single" w:sz="6" w:space="0" w:color="auto"/>
              <w:right w:val="single" w:sz="6" w:space="0" w:color="auto"/>
            </w:tcBorders>
          </w:tcPr>
          <w:p w14:paraId="68AEE3BE" w14:textId="77777777" w:rsidR="00511E2F" w:rsidRPr="00313008" w:rsidRDefault="00511E2F" w:rsidP="001229C5">
            <w:pPr>
              <w:pStyle w:val="Subtitle"/>
              <w:rPr>
                <w:sz w:val="18"/>
                <w:szCs w:val="18"/>
                <w:u w:val="none"/>
              </w:rPr>
            </w:pPr>
          </w:p>
        </w:tc>
        <w:tc>
          <w:tcPr>
            <w:tcW w:w="1054" w:type="dxa"/>
            <w:gridSpan w:val="2"/>
            <w:tcBorders>
              <w:top w:val="single" w:sz="6" w:space="0" w:color="auto"/>
              <w:left w:val="single" w:sz="6" w:space="0" w:color="auto"/>
              <w:right w:val="single" w:sz="6" w:space="0" w:color="auto"/>
            </w:tcBorders>
          </w:tcPr>
          <w:p w14:paraId="1863D807" w14:textId="77777777" w:rsidR="00511E2F" w:rsidRPr="00313008" w:rsidRDefault="00511E2F" w:rsidP="001229C5">
            <w:pPr>
              <w:pStyle w:val="Subtitle"/>
              <w:rPr>
                <w:sz w:val="18"/>
                <w:szCs w:val="18"/>
                <w:u w:val="none"/>
              </w:rPr>
            </w:pPr>
          </w:p>
        </w:tc>
        <w:tc>
          <w:tcPr>
            <w:tcW w:w="1055" w:type="dxa"/>
            <w:tcBorders>
              <w:top w:val="single" w:sz="6" w:space="0" w:color="auto"/>
              <w:left w:val="single" w:sz="6" w:space="0" w:color="auto"/>
              <w:right w:val="single" w:sz="6" w:space="0" w:color="auto"/>
            </w:tcBorders>
          </w:tcPr>
          <w:p w14:paraId="49633C84" w14:textId="77777777" w:rsidR="00511E2F" w:rsidRPr="00313008" w:rsidRDefault="00511E2F" w:rsidP="001229C5">
            <w:pPr>
              <w:pStyle w:val="Subtitle"/>
              <w:rPr>
                <w:sz w:val="18"/>
                <w:szCs w:val="18"/>
                <w:u w:val="none"/>
              </w:rPr>
            </w:pPr>
          </w:p>
        </w:tc>
        <w:tc>
          <w:tcPr>
            <w:tcW w:w="1054" w:type="dxa"/>
            <w:tcBorders>
              <w:top w:val="single" w:sz="6" w:space="0" w:color="auto"/>
              <w:left w:val="single" w:sz="6" w:space="0" w:color="auto"/>
              <w:right w:val="single" w:sz="6" w:space="0" w:color="auto"/>
            </w:tcBorders>
          </w:tcPr>
          <w:p w14:paraId="7F1561BA" w14:textId="77777777" w:rsidR="00511E2F" w:rsidRPr="002E0D8B" w:rsidRDefault="00511E2F" w:rsidP="001229C5">
            <w:pPr>
              <w:pStyle w:val="Subtitle"/>
              <w:jc w:val="right"/>
              <w:rPr>
                <w:sz w:val="24"/>
                <w:szCs w:val="24"/>
                <w:u w:val="none"/>
              </w:rPr>
            </w:pPr>
          </w:p>
        </w:tc>
        <w:tc>
          <w:tcPr>
            <w:tcW w:w="1054" w:type="dxa"/>
            <w:gridSpan w:val="2"/>
            <w:tcBorders>
              <w:left w:val="single" w:sz="6" w:space="0" w:color="auto"/>
              <w:right w:val="single" w:sz="6" w:space="0" w:color="auto"/>
            </w:tcBorders>
          </w:tcPr>
          <w:p w14:paraId="72530B3D" w14:textId="77777777" w:rsidR="00511E2F" w:rsidRPr="00313008" w:rsidRDefault="00511E2F" w:rsidP="001229C5">
            <w:pPr>
              <w:pStyle w:val="Subtitle"/>
              <w:rPr>
                <w:sz w:val="18"/>
                <w:szCs w:val="18"/>
                <w:u w:val="none"/>
              </w:rPr>
            </w:pPr>
          </w:p>
        </w:tc>
        <w:tc>
          <w:tcPr>
            <w:tcW w:w="1055" w:type="dxa"/>
            <w:tcBorders>
              <w:left w:val="single" w:sz="6" w:space="0" w:color="auto"/>
              <w:right w:val="single" w:sz="6" w:space="0" w:color="auto"/>
            </w:tcBorders>
          </w:tcPr>
          <w:p w14:paraId="76E307F0" w14:textId="77777777" w:rsidR="00511E2F" w:rsidRPr="00313008" w:rsidRDefault="00511E2F" w:rsidP="001229C5">
            <w:pPr>
              <w:pStyle w:val="Subtitle"/>
              <w:rPr>
                <w:sz w:val="18"/>
                <w:szCs w:val="18"/>
                <w:u w:val="none"/>
              </w:rPr>
            </w:pPr>
          </w:p>
        </w:tc>
        <w:tc>
          <w:tcPr>
            <w:tcW w:w="720" w:type="dxa"/>
            <w:tcBorders>
              <w:top w:val="single" w:sz="6" w:space="0" w:color="auto"/>
              <w:left w:val="single" w:sz="6" w:space="0" w:color="auto"/>
              <w:right w:val="thinThickLargeGap" w:sz="24" w:space="0" w:color="auto"/>
            </w:tcBorders>
          </w:tcPr>
          <w:p w14:paraId="7EB467DD" w14:textId="1D879D48" w:rsidR="00511E2F" w:rsidRPr="00313008" w:rsidRDefault="00511E2F" w:rsidP="001229C5">
            <w:pPr>
              <w:pStyle w:val="Subtitle"/>
              <w:jc w:val="left"/>
              <w:rPr>
                <w:b/>
                <w:bCs/>
                <w:sz w:val="18"/>
                <w:szCs w:val="18"/>
                <w:u w:val="none"/>
              </w:rPr>
            </w:pPr>
            <w:r>
              <w:rPr>
                <w:b/>
                <w:bCs/>
                <w:sz w:val="18"/>
                <w:szCs w:val="18"/>
                <w:u w:val="none"/>
              </w:rPr>
              <w:t>50</w:t>
            </w:r>
            <w:r w:rsidRPr="00313008">
              <w:rPr>
                <w:b/>
                <w:bCs/>
                <w:sz w:val="18"/>
                <w:szCs w:val="18"/>
                <w:u w:val="none"/>
              </w:rPr>
              <w:t>%</w:t>
            </w:r>
          </w:p>
        </w:tc>
      </w:tr>
      <w:tr w:rsidR="00A336BE" w:rsidRPr="00313008" w14:paraId="64FBCE89" w14:textId="77777777" w:rsidTr="005B4971">
        <w:tc>
          <w:tcPr>
            <w:tcW w:w="2305" w:type="dxa"/>
            <w:tcBorders>
              <w:top w:val="single" w:sz="6" w:space="0" w:color="auto"/>
              <w:left w:val="thinThickLargeGap" w:sz="24" w:space="0" w:color="auto"/>
              <w:bottom w:val="single" w:sz="6" w:space="0" w:color="auto"/>
            </w:tcBorders>
          </w:tcPr>
          <w:p w14:paraId="10B833A9" w14:textId="441F14E4" w:rsidR="00A336BE" w:rsidRPr="009B5330" w:rsidRDefault="003C4838" w:rsidP="001229C5">
            <w:pPr>
              <w:pStyle w:val="Subtitle"/>
              <w:ind w:left="-15"/>
              <w:jc w:val="left"/>
              <w:rPr>
                <w:sz w:val="18"/>
                <w:szCs w:val="18"/>
                <w:u w:val="none"/>
              </w:rPr>
            </w:pPr>
            <w:r>
              <w:rPr>
                <w:sz w:val="18"/>
                <w:szCs w:val="18"/>
                <w:u w:val="none"/>
              </w:rPr>
              <w:t>Pupil report</w:t>
            </w:r>
          </w:p>
        </w:tc>
        <w:tc>
          <w:tcPr>
            <w:tcW w:w="540" w:type="dxa"/>
            <w:gridSpan w:val="2"/>
            <w:tcBorders>
              <w:top w:val="single" w:sz="6" w:space="0" w:color="auto"/>
              <w:bottom w:val="single" w:sz="6" w:space="0" w:color="auto"/>
              <w:right w:val="single" w:sz="6" w:space="0" w:color="auto"/>
            </w:tcBorders>
          </w:tcPr>
          <w:p w14:paraId="497F864B" w14:textId="77777777" w:rsidR="00A336BE" w:rsidRPr="00313008" w:rsidRDefault="00A336BE" w:rsidP="00511E2F">
            <w:pPr>
              <w:pStyle w:val="Subtitle"/>
              <w:rPr>
                <w:b/>
                <w:bCs/>
                <w:sz w:val="18"/>
                <w:szCs w:val="18"/>
                <w:u w:val="none"/>
              </w:rPr>
            </w:pPr>
            <w:r>
              <w:rPr>
                <w:b/>
                <w:bCs/>
                <w:sz w:val="18"/>
                <w:szCs w:val="18"/>
                <w:u w:val="none"/>
              </w:rPr>
              <w:t>2</w:t>
            </w:r>
          </w:p>
        </w:tc>
        <w:tc>
          <w:tcPr>
            <w:tcW w:w="1054" w:type="dxa"/>
            <w:tcBorders>
              <w:left w:val="single" w:sz="6" w:space="0" w:color="auto"/>
              <w:right w:val="single" w:sz="6" w:space="0" w:color="auto"/>
            </w:tcBorders>
          </w:tcPr>
          <w:p w14:paraId="5C768115" w14:textId="77777777" w:rsidR="00A336BE" w:rsidRPr="00313008" w:rsidRDefault="00A336BE" w:rsidP="001229C5">
            <w:pPr>
              <w:pStyle w:val="Subtitle"/>
              <w:rPr>
                <w:sz w:val="18"/>
                <w:szCs w:val="18"/>
                <w:u w:val="none"/>
              </w:rPr>
            </w:pPr>
          </w:p>
        </w:tc>
        <w:tc>
          <w:tcPr>
            <w:tcW w:w="1054" w:type="dxa"/>
            <w:tcBorders>
              <w:left w:val="single" w:sz="6" w:space="0" w:color="auto"/>
              <w:right w:val="single" w:sz="6" w:space="0" w:color="auto"/>
            </w:tcBorders>
          </w:tcPr>
          <w:p w14:paraId="4942F7AB" w14:textId="77777777" w:rsidR="00A336BE" w:rsidRPr="00313008" w:rsidRDefault="00A336BE" w:rsidP="001229C5">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29242A52" w14:textId="77777777" w:rsidR="00A336BE" w:rsidRPr="00313008" w:rsidRDefault="00A336BE" w:rsidP="001229C5">
            <w:pPr>
              <w:pStyle w:val="Subtitle"/>
              <w:jc w:val="right"/>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6FFE0639" w14:textId="77777777" w:rsidR="00A336BE" w:rsidRDefault="00A336BE" w:rsidP="001229C5">
            <w:pPr>
              <w:pStyle w:val="Subtitle"/>
              <w:jc w:val="right"/>
              <w:rPr>
                <w:sz w:val="18"/>
                <w:szCs w:val="18"/>
                <w:u w:val="none"/>
              </w:rPr>
            </w:pPr>
          </w:p>
          <w:p w14:paraId="6B786567" w14:textId="77777777" w:rsidR="00511E2F" w:rsidRPr="00313008" w:rsidRDefault="00511E2F" w:rsidP="001229C5">
            <w:pPr>
              <w:pStyle w:val="Subtitle"/>
              <w:jc w:val="righ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04D7038D" w14:textId="77777777" w:rsidR="00A336BE" w:rsidRPr="00313008" w:rsidRDefault="00A336BE" w:rsidP="001229C5">
            <w:pPr>
              <w:pStyle w:val="Subtitle"/>
              <w:ind w:firstLine="281"/>
              <w:jc w:val="right"/>
              <w:rPr>
                <w:sz w:val="18"/>
                <w:szCs w:val="18"/>
                <w:u w:val="none"/>
              </w:rPr>
            </w:pPr>
          </w:p>
        </w:tc>
        <w:tc>
          <w:tcPr>
            <w:tcW w:w="1054" w:type="dxa"/>
            <w:gridSpan w:val="2"/>
            <w:tcBorders>
              <w:left w:val="single" w:sz="6" w:space="0" w:color="auto"/>
              <w:right w:val="single" w:sz="6" w:space="0" w:color="auto"/>
            </w:tcBorders>
          </w:tcPr>
          <w:p w14:paraId="47AFF7B0" w14:textId="77777777" w:rsidR="00A336BE" w:rsidRPr="00313008" w:rsidRDefault="00A336BE" w:rsidP="001229C5">
            <w:pPr>
              <w:pStyle w:val="Subtitle"/>
              <w:rPr>
                <w:sz w:val="18"/>
                <w:szCs w:val="18"/>
                <w:u w:val="none"/>
              </w:rPr>
            </w:pPr>
          </w:p>
        </w:tc>
        <w:tc>
          <w:tcPr>
            <w:tcW w:w="1055" w:type="dxa"/>
            <w:tcBorders>
              <w:left w:val="single" w:sz="6" w:space="0" w:color="auto"/>
              <w:right w:val="single" w:sz="6" w:space="0" w:color="auto"/>
            </w:tcBorders>
          </w:tcPr>
          <w:p w14:paraId="44BDEF02" w14:textId="77777777" w:rsidR="00A336BE" w:rsidRPr="00313008" w:rsidRDefault="00A336BE" w:rsidP="001229C5">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586F1EC" w14:textId="38A66210" w:rsidR="00A336BE" w:rsidRPr="00313008" w:rsidRDefault="00737C35" w:rsidP="001229C5">
            <w:pPr>
              <w:pStyle w:val="Subtitle"/>
              <w:jc w:val="left"/>
              <w:rPr>
                <w:b/>
                <w:bCs/>
                <w:sz w:val="18"/>
                <w:szCs w:val="18"/>
                <w:u w:val="none"/>
              </w:rPr>
            </w:pPr>
            <w:r>
              <w:rPr>
                <w:b/>
                <w:bCs/>
                <w:sz w:val="18"/>
                <w:szCs w:val="18"/>
                <w:u w:val="none"/>
              </w:rPr>
              <w:t>25</w:t>
            </w:r>
            <w:r w:rsidR="00A336BE" w:rsidRPr="00313008">
              <w:rPr>
                <w:b/>
                <w:bCs/>
                <w:sz w:val="18"/>
                <w:szCs w:val="18"/>
                <w:u w:val="none"/>
              </w:rPr>
              <w:t>%</w:t>
            </w:r>
          </w:p>
        </w:tc>
      </w:tr>
      <w:tr w:rsidR="00B52B52" w:rsidRPr="00313008" w14:paraId="2B682EC3" w14:textId="77777777" w:rsidTr="005B4971">
        <w:tc>
          <w:tcPr>
            <w:tcW w:w="2305" w:type="dxa"/>
            <w:tcBorders>
              <w:top w:val="single" w:sz="6" w:space="0" w:color="auto"/>
              <w:left w:val="thinThickLargeGap" w:sz="24" w:space="0" w:color="auto"/>
              <w:bottom w:val="single" w:sz="4" w:space="0" w:color="auto"/>
            </w:tcBorders>
          </w:tcPr>
          <w:p w14:paraId="2B2F5BE0" w14:textId="393E5B8C" w:rsidR="00B52B52" w:rsidRPr="009B5330" w:rsidRDefault="003C4838" w:rsidP="001229C5">
            <w:pPr>
              <w:pStyle w:val="Subtitle"/>
              <w:ind w:left="-15"/>
              <w:jc w:val="left"/>
              <w:rPr>
                <w:sz w:val="18"/>
                <w:szCs w:val="18"/>
                <w:u w:val="none"/>
              </w:rPr>
            </w:pPr>
            <w:r>
              <w:rPr>
                <w:sz w:val="18"/>
                <w:szCs w:val="18"/>
                <w:u w:val="none"/>
              </w:rPr>
              <w:t>Reflections on the assessment process</w:t>
            </w:r>
          </w:p>
        </w:tc>
        <w:tc>
          <w:tcPr>
            <w:tcW w:w="540" w:type="dxa"/>
            <w:gridSpan w:val="2"/>
            <w:tcBorders>
              <w:top w:val="single" w:sz="6" w:space="0" w:color="auto"/>
              <w:bottom w:val="single" w:sz="4" w:space="0" w:color="auto"/>
              <w:right w:val="single" w:sz="6" w:space="0" w:color="auto"/>
            </w:tcBorders>
          </w:tcPr>
          <w:p w14:paraId="52E46EC0" w14:textId="0E10FDB6" w:rsidR="00B52B52" w:rsidRPr="00313008" w:rsidRDefault="003C4838" w:rsidP="001229C5">
            <w:pPr>
              <w:pStyle w:val="Subtitle"/>
              <w:rPr>
                <w:b/>
                <w:bCs/>
                <w:sz w:val="18"/>
                <w:szCs w:val="18"/>
                <w:u w:val="none"/>
              </w:rPr>
            </w:pPr>
            <w:r>
              <w:rPr>
                <w:b/>
                <w:bCs/>
                <w:sz w:val="18"/>
                <w:szCs w:val="18"/>
                <w:u w:val="none"/>
              </w:rPr>
              <w:t xml:space="preserve">1, </w:t>
            </w:r>
            <w:r w:rsidR="00B52B52">
              <w:rPr>
                <w:b/>
                <w:bCs/>
                <w:sz w:val="18"/>
                <w:szCs w:val="18"/>
                <w:u w:val="none"/>
              </w:rPr>
              <w:t>2</w:t>
            </w:r>
            <w:r>
              <w:rPr>
                <w:b/>
                <w:bCs/>
                <w:sz w:val="18"/>
                <w:szCs w:val="18"/>
                <w:u w:val="none"/>
              </w:rPr>
              <w:t>, 3</w:t>
            </w:r>
          </w:p>
        </w:tc>
        <w:tc>
          <w:tcPr>
            <w:tcW w:w="1054" w:type="dxa"/>
            <w:tcBorders>
              <w:left w:val="single" w:sz="6" w:space="0" w:color="auto"/>
              <w:bottom w:val="single" w:sz="4" w:space="0" w:color="auto"/>
              <w:right w:val="single" w:sz="6" w:space="0" w:color="auto"/>
            </w:tcBorders>
          </w:tcPr>
          <w:p w14:paraId="7366D3C8" w14:textId="77777777" w:rsidR="00B52B52" w:rsidRPr="00313008" w:rsidRDefault="00B52B52" w:rsidP="001229C5">
            <w:pPr>
              <w:pStyle w:val="Subtitle"/>
              <w:rPr>
                <w:sz w:val="18"/>
                <w:szCs w:val="18"/>
                <w:u w:val="none"/>
              </w:rPr>
            </w:pPr>
          </w:p>
        </w:tc>
        <w:tc>
          <w:tcPr>
            <w:tcW w:w="1054" w:type="dxa"/>
            <w:tcBorders>
              <w:left w:val="single" w:sz="6" w:space="0" w:color="auto"/>
              <w:bottom w:val="single" w:sz="4" w:space="0" w:color="auto"/>
              <w:right w:val="single" w:sz="6" w:space="0" w:color="auto"/>
            </w:tcBorders>
          </w:tcPr>
          <w:p w14:paraId="4AD7A7A7" w14:textId="77777777" w:rsidR="00B52B52" w:rsidRPr="00313008" w:rsidRDefault="00B52B52" w:rsidP="001229C5">
            <w:pPr>
              <w:pStyle w:val="Subtitle"/>
              <w:rPr>
                <w:sz w:val="18"/>
                <w:szCs w:val="18"/>
                <w:u w:val="none"/>
              </w:rPr>
            </w:pPr>
          </w:p>
        </w:tc>
        <w:tc>
          <w:tcPr>
            <w:tcW w:w="1054" w:type="dxa"/>
            <w:gridSpan w:val="2"/>
            <w:tcBorders>
              <w:top w:val="single" w:sz="6" w:space="0" w:color="auto"/>
              <w:left w:val="single" w:sz="6" w:space="0" w:color="auto"/>
              <w:bottom w:val="single" w:sz="4" w:space="0" w:color="auto"/>
              <w:right w:val="single" w:sz="6" w:space="0" w:color="auto"/>
            </w:tcBorders>
          </w:tcPr>
          <w:p w14:paraId="4E477F38" w14:textId="77777777" w:rsidR="00B52B52" w:rsidRPr="00313008" w:rsidRDefault="00B52B52" w:rsidP="001229C5">
            <w:pPr>
              <w:pStyle w:val="Subtitle"/>
              <w:jc w:val="right"/>
              <w:rPr>
                <w:sz w:val="18"/>
                <w:szCs w:val="18"/>
                <w:u w:val="none"/>
              </w:rPr>
            </w:pPr>
          </w:p>
        </w:tc>
        <w:tc>
          <w:tcPr>
            <w:tcW w:w="1055" w:type="dxa"/>
            <w:tcBorders>
              <w:top w:val="single" w:sz="6" w:space="0" w:color="auto"/>
              <w:left w:val="single" w:sz="6" w:space="0" w:color="auto"/>
              <w:bottom w:val="single" w:sz="4" w:space="0" w:color="auto"/>
              <w:right w:val="single" w:sz="6" w:space="0" w:color="auto"/>
            </w:tcBorders>
          </w:tcPr>
          <w:p w14:paraId="27E8611C" w14:textId="77777777" w:rsidR="00B52B52" w:rsidRPr="00313008" w:rsidRDefault="00B52B52" w:rsidP="001229C5">
            <w:pPr>
              <w:pStyle w:val="Subtitle"/>
              <w:jc w:val="right"/>
              <w:rPr>
                <w:sz w:val="18"/>
                <w:szCs w:val="18"/>
                <w:u w:val="none"/>
              </w:rPr>
            </w:pPr>
          </w:p>
        </w:tc>
        <w:tc>
          <w:tcPr>
            <w:tcW w:w="1054" w:type="dxa"/>
            <w:tcBorders>
              <w:top w:val="single" w:sz="6" w:space="0" w:color="auto"/>
              <w:left w:val="single" w:sz="6" w:space="0" w:color="auto"/>
              <w:bottom w:val="single" w:sz="4" w:space="0" w:color="auto"/>
              <w:right w:val="single" w:sz="6" w:space="0" w:color="auto"/>
            </w:tcBorders>
          </w:tcPr>
          <w:p w14:paraId="18E239E1" w14:textId="77777777" w:rsidR="00B52B52" w:rsidRPr="00313008" w:rsidRDefault="00B52B52" w:rsidP="001229C5">
            <w:pPr>
              <w:pStyle w:val="Subtitle"/>
              <w:ind w:firstLine="281"/>
              <w:jc w:val="right"/>
              <w:rPr>
                <w:sz w:val="18"/>
                <w:szCs w:val="18"/>
                <w:u w:val="none"/>
              </w:rPr>
            </w:pPr>
          </w:p>
        </w:tc>
        <w:tc>
          <w:tcPr>
            <w:tcW w:w="1054" w:type="dxa"/>
            <w:gridSpan w:val="2"/>
            <w:tcBorders>
              <w:left w:val="single" w:sz="6" w:space="0" w:color="auto"/>
              <w:bottom w:val="single" w:sz="4" w:space="0" w:color="auto"/>
              <w:right w:val="single" w:sz="6" w:space="0" w:color="auto"/>
            </w:tcBorders>
          </w:tcPr>
          <w:p w14:paraId="39D323E3" w14:textId="77777777" w:rsidR="00B52B52" w:rsidRPr="00313008" w:rsidRDefault="00B52B52" w:rsidP="001229C5">
            <w:pPr>
              <w:pStyle w:val="Subtitle"/>
              <w:rPr>
                <w:sz w:val="18"/>
                <w:szCs w:val="18"/>
                <w:u w:val="none"/>
              </w:rPr>
            </w:pPr>
          </w:p>
        </w:tc>
        <w:tc>
          <w:tcPr>
            <w:tcW w:w="1055" w:type="dxa"/>
            <w:tcBorders>
              <w:left w:val="single" w:sz="6" w:space="0" w:color="auto"/>
              <w:bottom w:val="single" w:sz="4" w:space="0" w:color="auto"/>
              <w:right w:val="single" w:sz="6" w:space="0" w:color="auto"/>
            </w:tcBorders>
          </w:tcPr>
          <w:p w14:paraId="74148950" w14:textId="77777777" w:rsidR="00B52B52" w:rsidRPr="00313008" w:rsidRDefault="00B52B52" w:rsidP="001229C5">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52E4B7B3" w14:textId="1F88C8D1" w:rsidR="00B52B52" w:rsidRPr="00313008" w:rsidRDefault="00E0370E" w:rsidP="001229C5">
            <w:pPr>
              <w:pStyle w:val="Subtitle"/>
              <w:jc w:val="left"/>
              <w:rPr>
                <w:b/>
                <w:bCs/>
                <w:sz w:val="18"/>
                <w:szCs w:val="18"/>
                <w:u w:val="none"/>
              </w:rPr>
            </w:pPr>
            <w:r>
              <w:rPr>
                <w:b/>
                <w:bCs/>
                <w:sz w:val="18"/>
                <w:szCs w:val="18"/>
                <w:u w:val="none"/>
              </w:rPr>
              <w:t>25</w:t>
            </w:r>
            <w:r w:rsidR="00B52B52">
              <w:rPr>
                <w:b/>
                <w:bCs/>
                <w:sz w:val="18"/>
                <w:szCs w:val="18"/>
                <w:u w:val="none"/>
              </w:rPr>
              <w:t>%</w:t>
            </w:r>
          </w:p>
        </w:tc>
      </w:tr>
      <w:tr w:rsidR="00D6095A" w:rsidRPr="00313008" w14:paraId="01C24598" w14:textId="77777777" w:rsidTr="001229C5">
        <w:trPr>
          <w:cantSplit/>
          <w:trHeight w:val="282"/>
        </w:trPr>
        <w:tc>
          <w:tcPr>
            <w:tcW w:w="10225" w:type="dxa"/>
            <w:gridSpan w:val="12"/>
            <w:tcBorders>
              <w:left w:val="thinThickLargeGap" w:sz="24" w:space="0" w:color="auto"/>
              <w:right w:val="single" w:sz="4" w:space="0" w:color="auto"/>
            </w:tcBorders>
          </w:tcPr>
          <w:p w14:paraId="56D6B56C"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05FACE20" w14:textId="77777777" w:rsidR="00D6095A" w:rsidRPr="00313008" w:rsidRDefault="00D6095A" w:rsidP="001229C5">
            <w:pPr>
              <w:pStyle w:val="Subtitle"/>
              <w:jc w:val="left"/>
              <w:rPr>
                <w:b/>
                <w:bCs/>
                <w:sz w:val="24"/>
                <w:szCs w:val="24"/>
                <w:u w:val="none"/>
              </w:rPr>
            </w:pPr>
          </w:p>
        </w:tc>
      </w:tr>
      <w:tr w:rsidR="00D6095A" w:rsidRPr="00313008" w14:paraId="53523B21" w14:textId="77777777" w:rsidTr="001229C5">
        <w:trPr>
          <w:cantSplit/>
          <w:trHeight w:val="4341"/>
        </w:trPr>
        <w:tc>
          <w:tcPr>
            <w:tcW w:w="10945" w:type="dxa"/>
            <w:gridSpan w:val="13"/>
            <w:tcBorders>
              <w:left w:val="thinThickLargeGap" w:sz="24" w:space="0" w:color="auto"/>
              <w:right w:val="thinThickLargeGap" w:sz="24" w:space="0" w:color="auto"/>
            </w:tcBorders>
          </w:tcPr>
          <w:p w14:paraId="14F492E4" w14:textId="77777777" w:rsidR="00D6095A" w:rsidRPr="00313008" w:rsidRDefault="00D6095A" w:rsidP="001229C5">
            <w:pPr>
              <w:pStyle w:val="Subtitle"/>
              <w:jc w:val="left"/>
              <w:rPr>
                <w:b/>
                <w:bCs/>
                <w:sz w:val="24"/>
                <w:szCs w:val="24"/>
                <w:u w:val="none"/>
              </w:rPr>
            </w:pPr>
            <w:r w:rsidRPr="00313008">
              <w:rPr>
                <w:b/>
                <w:bCs/>
                <w:sz w:val="24"/>
                <w:szCs w:val="24"/>
                <w:u w:val="none"/>
              </w:rPr>
              <w:t>TUTOR COMMENTS:</w:t>
            </w:r>
          </w:p>
          <w:p w14:paraId="05B3F0ED" w14:textId="77777777" w:rsidR="00D6095A" w:rsidRDefault="00D6095A" w:rsidP="001229C5">
            <w:pPr>
              <w:pStyle w:val="Subtitle"/>
              <w:ind w:left="937" w:right="1152"/>
              <w:jc w:val="both"/>
              <w:rPr>
                <w:b/>
                <w:bCs/>
                <w:sz w:val="24"/>
                <w:szCs w:val="24"/>
                <w:u w:val="none"/>
              </w:rPr>
            </w:pPr>
          </w:p>
          <w:p w14:paraId="632E7223" w14:textId="77777777" w:rsidR="00D6095A" w:rsidRDefault="00D6095A" w:rsidP="001229C5">
            <w:pPr>
              <w:pStyle w:val="Subtitle"/>
              <w:ind w:left="937" w:right="1152"/>
              <w:jc w:val="both"/>
              <w:rPr>
                <w:b/>
                <w:bCs/>
                <w:sz w:val="24"/>
                <w:szCs w:val="24"/>
                <w:u w:val="none"/>
              </w:rPr>
            </w:pPr>
          </w:p>
          <w:p w14:paraId="07DD91D8" w14:textId="77777777" w:rsidR="00D6095A" w:rsidRDefault="00D6095A" w:rsidP="001229C5">
            <w:pPr>
              <w:pStyle w:val="Subtitle"/>
              <w:ind w:left="937" w:right="1152"/>
              <w:jc w:val="both"/>
              <w:rPr>
                <w:b/>
                <w:bCs/>
                <w:sz w:val="24"/>
                <w:szCs w:val="24"/>
                <w:u w:val="none"/>
              </w:rPr>
            </w:pPr>
          </w:p>
          <w:p w14:paraId="5A30B8E0" w14:textId="77777777" w:rsidR="00D6095A" w:rsidRDefault="00D6095A" w:rsidP="001229C5">
            <w:pPr>
              <w:pStyle w:val="Subtitle"/>
              <w:ind w:left="937" w:right="1152"/>
              <w:jc w:val="both"/>
              <w:rPr>
                <w:b/>
                <w:bCs/>
                <w:sz w:val="24"/>
                <w:szCs w:val="24"/>
                <w:u w:val="none"/>
              </w:rPr>
            </w:pPr>
          </w:p>
          <w:p w14:paraId="1A314610" w14:textId="77777777" w:rsidR="00D6095A" w:rsidRDefault="00D6095A" w:rsidP="001229C5">
            <w:pPr>
              <w:pStyle w:val="Subtitle"/>
              <w:ind w:left="937" w:right="1152"/>
              <w:jc w:val="both"/>
              <w:rPr>
                <w:b/>
                <w:bCs/>
                <w:sz w:val="24"/>
                <w:szCs w:val="24"/>
                <w:u w:val="none"/>
              </w:rPr>
            </w:pPr>
          </w:p>
          <w:p w14:paraId="6F59A1BC" w14:textId="77777777" w:rsidR="00D6095A" w:rsidRDefault="00D6095A" w:rsidP="001229C5">
            <w:pPr>
              <w:pStyle w:val="Subtitle"/>
              <w:ind w:left="937" w:right="1152"/>
              <w:jc w:val="both"/>
              <w:rPr>
                <w:b/>
                <w:bCs/>
                <w:sz w:val="24"/>
                <w:szCs w:val="24"/>
                <w:u w:val="none"/>
              </w:rPr>
            </w:pPr>
          </w:p>
          <w:p w14:paraId="5C9EA5E7" w14:textId="77777777" w:rsidR="00D6095A" w:rsidRDefault="00D6095A" w:rsidP="001229C5">
            <w:pPr>
              <w:pStyle w:val="Subtitle"/>
              <w:ind w:left="937" w:right="1152"/>
              <w:jc w:val="both"/>
              <w:rPr>
                <w:b/>
                <w:bCs/>
                <w:sz w:val="24"/>
                <w:szCs w:val="24"/>
                <w:u w:val="none"/>
              </w:rPr>
            </w:pPr>
          </w:p>
          <w:p w14:paraId="4D4F6B74" w14:textId="77777777" w:rsidR="00D6095A" w:rsidRDefault="00D6095A" w:rsidP="001229C5">
            <w:pPr>
              <w:pStyle w:val="Subtitle"/>
              <w:ind w:left="937" w:right="1152"/>
              <w:jc w:val="both"/>
              <w:rPr>
                <w:b/>
                <w:bCs/>
                <w:sz w:val="24"/>
                <w:szCs w:val="24"/>
                <w:u w:val="none"/>
              </w:rPr>
            </w:pPr>
          </w:p>
          <w:p w14:paraId="7ADA277D" w14:textId="77777777" w:rsidR="00D6095A" w:rsidRDefault="00D6095A" w:rsidP="001229C5">
            <w:pPr>
              <w:pStyle w:val="Subtitle"/>
              <w:ind w:left="937" w:right="1152"/>
              <w:jc w:val="both"/>
              <w:rPr>
                <w:b/>
                <w:bCs/>
                <w:sz w:val="24"/>
                <w:szCs w:val="24"/>
                <w:u w:val="none"/>
              </w:rPr>
            </w:pPr>
          </w:p>
          <w:p w14:paraId="1E29EB43" w14:textId="77777777" w:rsidR="00D6095A" w:rsidRDefault="00D6095A" w:rsidP="001229C5">
            <w:pPr>
              <w:pStyle w:val="Subtitle"/>
              <w:ind w:left="937" w:right="1152"/>
              <w:jc w:val="both"/>
              <w:rPr>
                <w:b/>
                <w:bCs/>
                <w:sz w:val="24"/>
                <w:szCs w:val="24"/>
                <w:u w:val="none"/>
              </w:rPr>
            </w:pPr>
          </w:p>
          <w:p w14:paraId="49331EC3" w14:textId="77777777" w:rsidR="00D6095A" w:rsidRDefault="00D6095A" w:rsidP="001229C5">
            <w:pPr>
              <w:pStyle w:val="Subtitle"/>
              <w:ind w:left="937" w:right="1152"/>
              <w:jc w:val="both"/>
              <w:rPr>
                <w:b/>
                <w:bCs/>
                <w:sz w:val="24"/>
                <w:szCs w:val="24"/>
                <w:u w:val="none"/>
              </w:rPr>
            </w:pPr>
          </w:p>
          <w:p w14:paraId="49300C3C" w14:textId="77777777" w:rsidR="00D6095A" w:rsidRPr="00313008" w:rsidRDefault="00D6095A" w:rsidP="001229C5">
            <w:pPr>
              <w:pStyle w:val="Subtitle"/>
              <w:ind w:left="937" w:right="1152"/>
              <w:jc w:val="both"/>
              <w:rPr>
                <w:b/>
                <w:bCs/>
                <w:sz w:val="24"/>
                <w:szCs w:val="24"/>
                <w:u w:val="none"/>
              </w:rPr>
            </w:pPr>
          </w:p>
        </w:tc>
      </w:tr>
      <w:tr w:rsidR="00D6095A" w:rsidRPr="00313008" w14:paraId="4C3D4316" w14:textId="77777777" w:rsidTr="001229C5">
        <w:trPr>
          <w:cantSplit/>
          <w:trHeight w:val="365"/>
        </w:trPr>
        <w:tc>
          <w:tcPr>
            <w:tcW w:w="2661" w:type="dxa"/>
            <w:gridSpan w:val="2"/>
            <w:tcBorders>
              <w:left w:val="thinThickLargeGap" w:sz="24" w:space="0" w:color="auto"/>
              <w:bottom w:val="thickThinLargeGap" w:sz="24" w:space="0" w:color="auto"/>
            </w:tcBorders>
          </w:tcPr>
          <w:p w14:paraId="14B338F5" w14:textId="23979091" w:rsidR="00D6095A" w:rsidRPr="00313008" w:rsidRDefault="00D6095A" w:rsidP="001229C5">
            <w:pPr>
              <w:pStyle w:val="Subtitle"/>
              <w:jc w:val="left"/>
              <w:rPr>
                <w:b/>
                <w:bCs/>
                <w:sz w:val="18"/>
                <w:szCs w:val="18"/>
                <w:u w:val="none"/>
              </w:rPr>
            </w:pPr>
            <w:r w:rsidRPr="00313008">
              <w:rPr>
                <w:b/>
                <w:bCs/>
                <w:sz w:val="18"/>
                <w:szCs w:val="18"/>
                <w:u w:val="none"/>
              </w:rPr>
              <w:t xml:space="preserve">Submission date: </w:t>
            </w:r>
          </w:p>
          <w:p w14:paraId="3A9CCBEC" w14:textId="77777777" w:rsidR="00D6095A" w:rsidRPr="00313008" w:rsidRDefault="00D6095A" w:rsidP="001229C5">
            <w:pPr>
              <w:pStyle w:val="Subtitle"/>
              <w:jc w:val="left"/>
              <w:rPr>
                <w:b/>
                <w:bCs/>
                <w:sz w:val="18"/>
                <w:szCs w:val="18"/>
                <w:u w:val="none"/>
              </w:rPr>
            </w:pPr>
            <w:r>
              <w:rPr>
                <w:b/>
                <w:bCs/>
                <w:sz w:val="18"/>
                <w:szCs w:val="18"/>
                <w:u w:val="none"/>
              </w:rPr>
              <w:t xml:space="preserve">via </w:t>
            </w:r>
            <w:proofErr w:type="spellStart"/>
            <w:r>
              <w:rPr>
                <w:b/>
                <w:bCs/>
                <w:sz w:val="18"/>
                <w:szCs w:val="18"/>
                <w:u w:val="none"/>
              </w:rPr>
              <w:t>Turnitin</w:t>
            </w:r>
            <w:proofErr w:type="spellEnd"/>
          </w:p>
        </w:tc>
        <w:tc>
          <w:tcPr>
            <w:tcW w:w="2337" w:type="dxa"/>
            <w:gridSpan w:val="4"/>
            <w:tcBorders>
              <w:bottom w:val="thickThinLargeGap" w:sz="24" w:space="0" w:color="auto"/>
            </w:tcBorders>
          </w:tcPr>
          <w:p w14:paraId="2C47EA10" w14:textId="77777777" w:rsidR="00D6095A" w:rsidRPr="00313008" w:rsidRDefault="00D6095A" w:rsidP="001229C5">
            <w:pPr>
              <w:pStyle w:val="Subtitle"/>
              <w:jc w:val="left"/>
              <w:rPr>
                <w:b/>
                <w:bCs/>
                <w:sz w:val="18"/>
                <w:szCs w:val="18"/>
                <w:u w:val="none"/>
              </w:rPr>
            </w:pPr>
            <w:r>
              <w:rPr>
                <w:b/>
                <w:bCs/>
                <w:sz w:val="18"/>
                <w:szCs w:val="18"/>
                <w:u w:val="none"/>
              </w:rPr>
              <w:t>Return date:</w:t>
            </w:r>
          </w:p>
          <w:p w14:paraId="5DEB2CAC" w14:textId="77777777" w:rsidR="00D6095A" w:rsidRPr="00313008" w:rsidRDefault="00D6095A" w:rsidP="001229C5">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sz="24" w:space="0" w:color="auto"/>
            </w:tcBorders>
          </w:tcPr>
          <w:p w14:paraId="221D998E" w14:textId="77777777" w:rsidR="00D6095A" w:rsidRPr="00313008" w:rsidRDefault="00D6095A" w:rsidP="001229C5">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6498929B" w14:textId="77777777" w:rsidR="00D6095A" w:rsidRPr="00313008" w:rsidRDefault="00D6095A" w:rsidP="001229C5">
            <w:pPr>
              <w:pStyle w:val="Subtitle"/>
              <w:jc w:val="left"/>
              <w:rPr>
                <w:b/>
                <w:bCs/>
                <w:sz w:val="18"/>
                <w:szCs w:val="18"/>
                <w:u w:val="none"/>
              </w:rPr>
            </w:pPr>
            <w:r w:rsidRPr="00313008">
              <w:rPr>
                <w:b/>
                <w:bCs/>
                <w:sz w:val="18"/>
                <w:szCs w:val="18"/>
                <w:u w:val="none"/>
              </w:rPr>
              <w:t xml:space="preserve">Mark: </w:t>
            </w:r>
          </w:p>
        </w:tc>
      </w:tr>
    </w:tbl>
    <w:p w14:paraId="654389B8" w14:textId="77777777" w:rsidR="00D6095A" w:rsidRDefault="00D6095A" w:rsidP="00D6095A"/>
    <w:p w14:paraId="6B0732CE"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0E34F64F" w14:textId="77777777" w:rsidR="00D6095A" w:rsidRPr="009574BA" w:rsidRDefault="00D6095A" w:rsidP="00D6095A">
      <w:pPr>
        <w:pStyle w:val="Title"/>
        <w:ind w:left="-284"/>
      </w:pPr>
    </w:p>
    <w:p w14:paraId="20D9F6B7" w14:textId="77777777" w:rsidR="00D6095A" w:rsidRDefault="00D6095A" w:rsidP="00D6095A">
      <w:pPr>
        <w:pStyle w:val="ListParagraph"/>
        <w:widowControl w:val="0"/>
        <w:numPr>
          <w:ilvl w:val="0"/>
          <w:numId w:val="1"/>
        </w:numPr>
        <w:autoSpaceDE w:val="0"/>
        <w:autoSpaceDN w:val="0"/>
        <w:adjustRightInd w:val="0"/>
        <w:spacing w:after="240"/>
        <w:ind w:left="147" w:right="-391" w:hanging="357"/>
        <w:rPr>
          <w:rFonts w:ascii="Times New Roman" w:eastAsia="Times New Roman" w:hAnsi="Times New Roman"/>
        </w:rPr>
      </w:pPr>
      <w:r>
        <w:rPr>
          <w:rFonts w:ascii="Times New Roman" w:eastAsia="Times New Roman" w:hAnsi="Times New Roman"/>
        </w:rPr>
        <w:t xml:space="preserve">Please complete the </w:t>
      </w:r>
      <w:r w:rsidRPr="009574BA">
        <w:rPr>
          <w:rFonts w:ascii="Times New Roman" w:eastAsia="Times New Roman" w:hAnsi="Times New Roman"/>
          <w:b/>
        </w:rPr>
        <w:t>Personal Evaluation</w:t>
      </w:r>
      <w:r>
        <w:rPr>
          <w:rFonts w:ascii="Times New Roman" w:eastAsia="Times New Roman" w:hAnsi="Times New Roman"/>
        </w:rPr>
        <w:t xml:space="preserve"> section of the Assessment Feedback sheet</w:t>
      </w:r>
      <w:r w:rsidR="00417FA2">
        <w:rPr>
          <w:rFonts w:ascii="Times New Roman" w:eastAsia="Times New Roman" w:hAnsi="Times New Roman"/>
        </w:rPr>
        <w:t xml:space="preserve">, add your name and details, </w:t>
      </w:r>
      <w:r>
        <w:rPr>
          <w:rFonts w:ascii="Times New Roman" w:eastAsia="Times New Roman" w:hAnsi="Times New Roman"/>
        </w:rPr>
        <w:t>and paste</w:t>
      </w:r>
      <w:r w:rsidR="00CB1CB8">
        <w:rPr>
          <w:rFonts w:ascii="Times New Roman" w:eastAsia="Times New Roman" w:hAnsi="Times New Roman"/>
        </w:rPr>
        <w:t xml:space="preserve"> the whole of this assignment document</w:t>
      </w:r>
      <w:r>
        <w:rPr>
          <w:rFonts w:ascii="Times New Roman" w:eastAsia="Times New Roman" w:hAnsi="Times New Roman"/>
        </w:rPr>
        <w:t xml:space="preserve"> into the front of your assignment</w:t>
      </w:r>
    </w:p>
    <w:p w14:paraId="64DA7EEE" w14:textId="77777777" w:rsidR="00D6095A" w:rsidRDefault="00D6095A" w:rsidP="00D6095A">
      <w:pPr>
        <w:pStyle w:val="ListParagraph"/>
        <w:widowControl w:val="0"/>
        <w:autoSpaceDE w:val="0"/>
        <w:autoSpaceDN w:val="0"/>
        <w:adjustRightInd w:val="0"/>
        <w:spacing w:after="240"/>
        <w:ind w:left="147" w:right="-391"/>
        <w:rPr>
          <w:rFonts w:ascii="Times New Roman" w:eastAsia="Times New Roman" w:hAnsi="Times New Roman"/>
        </w:rPr>
      </w:pPr>
    </w:p>
    <w:p w14:paraId="2D444FF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 xml:space="preserve">Submission is a </w:t>
      </w:r>
      <w:r w:rsidRPr="009574BA">
        <w:rPr>
          <w:rFonts w:ascii="Times New Roman" w:eastAsia="Times New Roman" w:hAnsi="Times New Roman"/>
          <w:b/>
        </w:rPr>
        <w:t>single word file, clearly labelled</w:t>
      </w:r>
      <w:r w:rsidRPr="009574BA">
        <w:rPr>
          <w:rFonts w:ascii="Times New Roman" w:eastAsia="Times New Roman" w:hAnsi="Times New Roman"/>
        </w:rPr>
        <w:t xml:space="preserve"> with your name and module code</w:t>
      </w:r>
    </w:p>
    <w:p w14:paraId="30BDB3D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F</w:t>
      </w:r>
      <w:r>
        <w:rPr>
          <w:rFonts w:ascii="Times New Roman" w:eastAsia="Times New Roman" w:hAnsi="Times New Roman"/>
        </w:rPr>
        <w:t xml:space="preserve">ont style - </w:t>
      </w:r>
      <w:r w:rsidRPr="009574BA">
        <w:rPr>
          <w:rFonts w:ascii="Times New Roman" w:eastAsia="Times New Roman" w:hAnsi="Times New Roman"/>
        </w:rPr>
        <w:t>Times New Roman, size -12 for text and 14 for headings</w:t>
      </w:r>
    </w:p>
    <w:p w14:paraId="78A82C0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Ink colour – black only</w:t>
      </w:r>
    </w:p>
    <w:p w14:paraId="66ADA683"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Line spacing – 1.5 line spacing and 2cm- 2.5cm page margins</w:t>
      </w:r>
    </w:p>
    <w:p w14:paraId="2ED9E29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Pr>
          <w:rFonts w:ascii="Times New Roman" w:eastAsia="Times New Roman" w:hAnsi="Times New Roman"/>
        </w:rPr>
        <w:t>Quotations more than three lines to be indented 1 line spacing</w:t>
      </w:r>
    </w:p>
    <w:p w14:paraId="77D7272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proofErr w:type="gramStart"/>
      <w:r w:rsidRPr="009574BA">
        <w:rPr>
          <w:rFonts w:ascii="Times New Roman" w:eastAsia="Times New Roman" w:hAnsi="Times New Roman"/>
        </w:rPr>
        <w:t>One line</w:t>
      </w:r>
      <w:proofErr w:type="gramEnd"/>
      <w:r w:rsidRPr="009574BA">
        <w:rPr>
          <w:rFonts w:ascii="Times New Roman" w:eastAsia="Times New Roman" w:hAnsi="Times New Roman"/>
        </w:rPr>
        <w:t xml:space="preserve"> space between paragraphs, paragraphs must be left aligned</w:t>
      </w:r>
    </w:p>
    <w:p w14:paraId="1406E582"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Pr>
          <w:rFonts w:ascii="Times New Roman" w:eastAsia="Times New Roman" w:hAnsi="Times New Roman"/>
        </w:rPr>
        <w:t>Pagination (your assignment</w:t>
      </w:r>
      <w:r w:rsidR="00D6095A" w:rsidRPr="009574BA">
        <w:rPr>
          <w:rFonts w:ascii="Times New Roman" w:eastAsia="Times New Roman" w:hAnsi="Times New Roman"/>
        </w:rPr>
        <w:t xml:space="preserve"> should have </w:t>
      </w:r>
      <w:r w:rsidR="00D6095A" w:rsidRPr="009574BA">
        <w:rPr>
          <w:rFonts w:ascii="Times New Roman" w:eastAsia="Times New Roman" w:hAnsi="Times New Roman"/>
          <w:b/>
        </w:rPr>
        <w:t>page numbers</w:t>
      </w:r>
      <w:r w:rsidR="00D6095A" w:rsidRPr="009574BA">
        <w:rPr>
          <w:rFonts w:ascii="Times New Roman" w:eastAsia="Times New Roman" w:hAnsi="Times New Roman"/>
        </w:rPr>
        <w:t xml:space="preserve">) </w:t>
      </w:r>
    </w:p>
    <w:p w14:paraId="679F5EF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Pr>
          <w:rFonts w:ascii="Times New Roman" w:eastAsia="Times New Roman" w:hAnsi="Times New Roman"/>
        </w:rPr>
        <w:t>All tables and figures are internally referenced and have a title</w:t>
      </w:r>
    </w:p>
    <w:p w14:paraId="680A8F5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b/>
        </w:rPr>
        <w:t>Word count</w:t>
      </w:r>
      <w:r w:rsidRPr="009574BA">
        <w:rPr>
          <w:rFonts w:ascii="Times New Roman" w:eastAsia="Times New Roman" w:hAnsi="Times New Roman"/>
        </w:rPr>
        <w:t xml:space="preserve"> checked and written at end of text (before references and any appendix)</w:t>
      </w:r>
    </w:p>
    <w:p w14:paraId="782A724B"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Pr>
          <w:rFonts w:ascii="Times New Roman" w:eastAsia="Times New Roman" w:hAnsi="Times New Roman"/>
        </w:rPr>
        <w:t>Assignment</w:t>
      </w:r>
      <w:r w:rsidR="00D6095A" w:rsidRPr="004150A6">
        <w:rPr>
          <w:rFonts w:ascii="Times New Roman" w:eastAsia="Times New Roman" w:hAnsi="Times New Roman"/>
        </w:rPr>
        <w:t xml:space="preserve"> is within 10% of the word limit (excluding references and any appendices)</w:t>
      </w:r>
    </w:p>
    <w:p w14:paraId="0F6F981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b/>
        </w:rPr>
        <w:t>All</w:t>
      </w:r>
      <w:r w:rsidRPr="009574BA">
        <w:rPr>
          <w:rFonts w:ascii="Times New Roman" w:eastAsia="Times New Roman" w:hAnsi="Times New Roman"/>
        </w:rPr>
        <w:t xml:space="preserve"> references in the text are included in the reference list</w:t>
      </w:r>
    </w:p>
    <w:p w14:paraId="472A731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rPr>
      </w:pPr>
      <w:r>
        <w:rPr>
          <w:rFonts w:ascii="Times New Roman" w:eastAsia="Times New Roman" w:hAnsi="Times New Roman"/>
          <w:b/>
        </w:rPr>
        <w:t>Correct referencing</w:t>
      </w:r>
      <w:r w:rsidRPr="009574BA">
        <w:rPr>
          <w:rFonts w:ascii="Times New Roman" w:eastAsia="Times New Roman" w:hAnsi="Times New Roman"/>
          <w:b/>
        </w:rPr>
        <w:t xml:space="preserve"> </w:t>
      </w:r>
      <w:r>
        <w:rPr>
          <w:rFonts w:ascii="Times New Roman" w:eastAsia="Times New Roman" w:hAnsi="Times New Roman"/>
          <w:b/>
        </w:rPr>
        <w:t>following the Harvard style, as described in the Palgrave study skills book ‘Cite them Right’.</w:t>
      </w:r>
    </w:p>
    <w:p w14:paraId="428EE15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 xml:space="preserve">Correct spelling using </w:t>
      </w:r>
      <w:r w:rsidRPr="009574BA">
        <w:rPr>
          <w:rFonts w:ascii="Times New Roman" w:eastAsia="Times New Roman" w:hAnsi="Times New Roman"/>
          <w:b/>
        </w:rPr>
        <w:t>UK English</w:t>
      </w:r>
    </w:p>
    <w:p w14:paraId="7E66F30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Correct use of punctuation</w:t>
      </w:r>
    </w:p>
    <w:p w14:paraId="4E87725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Grammar and syntax correct- double check anything that has a green line under it</w:t>
      </w:r>
    </w:p>
    <w:p w14:paraId="3D3A8963"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Pr>
          <w:rFonts w:ascii="Times New Roman" w:eastAsia="Times New Roman" w:hAnsi="Times New Roman"/>
        </w:rPr>
        <w:t>I have read my assignment</w:t>
      </w:r>
      <w:r w:rsidR="00D6095A" w:rsidRPr="009574BA">
        <w:rPr>
          <w:rFonts w:ascii="Times New Roman" w:eastAsia="Times New Roman" w:hAnsi="Times New Roman"/>
        </w:rPr>
        <w:t xml:space="preserve"> out loud to myself and it makes sense and is easy to read</w:t>
      </w:r>
    </w:p>
    <w:p w14:paraId="09B578A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Somebody else has read my work and it makes sense to him or her!</w:t>
      </w:r>
    </w:p>
    <w:p w14:paraId="11E16DE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rPr>
      </w:pPr>
      <w:r w:rsidRPr="009574BA">
        <w:rPr>
          <w:rFonts w:ascii="Times New Roman" w:eastAsia="Times New Roman" w:hAnsi="Times New Roman"/>
          <w:b/>
        </w:rPr>
        <w:t xml:space="preserve">I have checked and I have not plagiarised </w:t>
      </w:r>
    </w:p>
    <w:p w14:paraId="203EA6B2" w14:textId="754AEB7F" w:rsidR="0070510C" w:rsidRDefault="00D6095A" w:rsidP="0070510C">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66F93CC3" w14:textId="77777777" w:rsidR="008D4B5A" w:rsidRDefault="008D4B5A" w:rsidP="008D4B5A">
      <w:pPr>
        <w:jc w:val="center"/>
        <w:rPr>
          <w:b/>
          <w:sz w:val="28"/>
          <w:u w:val="single"/>
        </w:rPr>
        <w:sectPr w:rsidR="008D4B5A">
          <w:headerReference w:type="even" r:id="rId8"/>
          <w:headerReference w:type="default" r:id="rId9"/>
          <w:pgSz w:w="11906" w:h="16838"/>
          <w:pgMar w:top="1440" w:right="1440" w:bottom="1440" w:left="1440" w:header="708" w:footer="708" w:gutter="0"/>
          <w:cols w:space="708"/>
          <w:docGrid w:linePitch="360"/>
        </w:sectPr>
      </w:pPr>
    </w:p>
    <w:p w14:paraId="2786B63B" w14:textId="7364395B" w:rsidR="0070510C" w:rsidRDefault="0070510C" w:rsidP="008D4B5A">
      <w:pPr>
        <w:jc w:val="center"/>
        <w:rPr>
          <w:b/>
          <w:sz w:val="28"/>
          <w:u w:val="single"/>
        </w:rPr>
      </w:pPr>
      <w:r w:rsidRPr="0070510C">
        <w:rPr>
          <w:b/>
          <w:sz w:val="28"/>
          <w:u w:val="single"/>
        </w:rPr>
        <w:lastRenderedPageBreak/>
        <w:t>Assessment in Physical Education</w:t>
      </w:r>
    </w:p>
    <w:p w14:paraId="0BBD0744" w14:textId="6DCC85CE" w:rsidR="0070510C" w:rsidRDefault="0070510C" w:rsidP="0070510C">
      <w:pPr>
        <w:jc w:val="center"/>
        <w:rPr>
          <w:b/>
          <w:sz w:val="28"/>
          <w:u w:val="single"/>
        </w:rPr>
      </w:pPr>
    </w:p>
    <w:tbl>
      <w:tblPr>
        <w:tblStyle w:val="TableGrid"/>
        <w:tblW w:w="14179" w:type="dxa"/>
        <w:tblLook w:val="04A0" w:firstRow="1" w:lastRow="0" w:firstColumn="1" w:lastColumn="0" w:noHBand="0" w:noVBand="1"/>
      </w:tblPr>
      <w:tblGrid>
        <w:gridCol w:w="1591"/>
        <w:gridCol w:w="1590"/>
        <w:gridCol w:w="2908"/>
        <w:gridCol w:w="2653"/>
        <w:gridCol w:w="2782"/>
        <w:gridCol w:w="2655"/>
      </w:tblGrid>
      <w:tr w:rsidR="008D4B5A" w14:paraId="2D75BA89" w14:textId="77777777" w:rsidTr="00A825B0">
        <w:trPr>
          <w:trHeight w:val="299"/>
        </w:trPr>
        <w:tc>
          <w:tcPr>
            <w:tcW w:w="3181" w:type="dxa"/>
            <w:gridSpan w:val="2"/>
          </w:tcPr>
          <w:p w14:paraId="10B18D27" w14:textId="3E4DD2C4" w:rsidR="0063209D" w:rsidRPr="0063209D" w:rsidRDefault="0063209D" w:rsidP="0070510C">
            <w:pPr>
              <w:rPr>
                <w:b/>
              </w:rPr>
            </w:pPr>
            <w:r w:rsidRPr="0063209D">
              <w:rPr>
                <w:b/>
              </w:rPr>
              <w:t>Rubric</w:t>
            </w:r>
          </w:p>
        </w:tc>
        <w:tc>
          <w:tcPr>
            <w:tcW w:w="2908" w:type="dxa"/>
          </w:tcPr>
          <w:p w14:paraId="0680C7B8" w14:textId="52B2F985" w:rsidR="0063209D" w:rsidRPr="0063209D" w:rsidRDefault="0063209D" w:rsidP="0070510C">
            <w:pPr>
              <w:rPr>
                <w:b/>
              </w:rPr>
            </w:pPr>
            <w:r w:rsidRPr="0063209D">
              <w:rPr>
                <w:b/>
              </w:rPr>
              <w:t>Level 1</w:t>
            </w:r>
          </w:p>
        </w:tc>
        <w:tc>
          <w:tcPr>
            <w:tcW w:w="2653" w:type="dxa"/>
          </w:tcPr>
          <w:p w14:paraId="157A9A50" w14:textId="771A2AD6" w:rsidR="0063209D" w:rsidRPr="0063209D" w:rsidRDefault="0063209D" w:rsidP="0070510C">
            <w:pPr>
              <w:rPr>
                <w:b/>
              </w:rPr>
            </w:pPr>
            <w:r w:rsidRPr="0063209D">
              <w:rPr>
                <w:b/>
              </w:rPr>
              <w:t>Level 2</w:t>
            </w:r>
          </w:p>
        </w:tc>
        <w:tc>
          <w:tcPr>
            <w:tcW w:w="2782" w:type="dxa"/>
          </w:tcPr>
          <w:p w14:paraId="1B7EB8F2" w14:textId="0BE0F9C0" w:rsidR="0063209D" w:rsidRPr="0063209D" w:rsidRDefault="0063209D" w:rsidP="0070510C">
            <w:pPr>
              <w:rPr>
                <w:b/>
              </w:rPr>
            </w:pPr>
            <w:r w:rsidRPr="0063209D">
              <w:rPr>
                <w:b/>
              </w:rPr>
              <w:t>Level 3</w:t>
            </w:r>
          </w:p>
        </w:tc>
        <w:tc>
          <w:tcPr>
            <w:tcW w:w="2655" w:type="dxa"/>
          </w:tcPr>
          <w:p w14:paraId="6789D322" w14:textId="23B7ABC2" w:rsidR="0063209D" w:rsidRPr="0063209D" w:rsidRDefault="0063209D" w:rsidP="0070510C">
            <w:pPr>
              <w:rPr>
                <w:b/>
              </w:rPr>
            </w:pPr>
            <w:r w:rsidRPr="0063209D">
              <w:rPr>
                <w:b/>
              </w:rPr>
              <w:t>Level 4</w:t>
            </w:r>
          </w:p>
        </w:tc>
      </w:tr>
      <w:tr w:rsidR="00A825B0" w14:paraId="43250FF3" w14:textId="77777777" w:rsidTr="00A825B0">
        <w:trPr>
          <w:trHeight w:val="299"/>
        </w:trPr>
        <w:tc>
          <w:tcPr>
            <w:tcW w:w="3181" w:type="dxa"/>
            <w:gridSpan w:val="2"/>
          </w:tcPr>
          <w:p w14:paraId="5991C649" w14:textId="300BA6B4" w:rsidR="00A825B0" w:rsidRPr="0063209D" w:rsidRDefault="00A825B0" w:rsidP="00A825B0">
            <w:pPr>
              <w:rPr>
                <w:b/>
              </w:rPr>
            </w:pPr>
            <w:r>
              <w:rPr>
                <w:b/>
              </w:rPr>
              <w:t>Affective Domain</w:t>
            </w:r>
          </w:p>
        </w:tc>
        <w:tc>
          <w:tcPr>
            <w:tcW w:w="2908" w:type="dxa"/>
          </w:tcPr>
          <w:p w14:paraId="4E84905D" w14:textId="77777777" w:rsidR="00A825B0" w:rsidRDefault="00A825B0" w:rsidP="00A825B0">
            <w:pPr>
              <w:pStyle w:val="ListParagraph"/>
              <w:numPr>
                <w:ilvl w:val="0"/>
                <w:numId w:val="3"/>
              </w:numPr>
              <w:rPr>
                <w:rFonts w:ascii="Times New Roman" w:eastAsia="Times New Roman" w:hAnsi="Times New Roman"/>
              </w:rPr>
            </w:pPr>
            <w:r>
              <w:rPr>
                <w:rFonts w:ascii="Times New Roman" w:eastAsia="Times New Roman" w:hAnsi="Times New Roman"/>
              </w:rPr>
              <w:t xml:space="preserve">Displays poor sportsmanship </w:t>
            </w:r>
          </w:p>
          <w:p w14:paraId="4EA325C3" w14:textId="041BBEFC" w:rsidR="00A825B0" w:rsidRDefault="00A825B0" w:rsidP="00A825B0">
            <w:pPr>
              <w:pStyle w:val="ListParagraph"/>
              <w:numPr>
                <w:ilvl w:val="0"/>
                <w:numId w:val="3"/>
              </w:numPr>
              <w:rPr>
                <w:rFonts w:ascii="Times New Roman" w:eastAsia="Times New Roman" w:hAnsi="Times New Roman"/>
              </w:rPr>
            </w:pPr>
            <w:r>
              <w:rPr>
                <w:rFonts w:ascii="Times New Roman" w:eastAsia="Times New Roman" w:hAnsi="Times New Roman"/>
              </w:rPr>
              <w:t>Disregards rules of the</w:t>
            </w:r>
            <w:r w:rsidR="00C319DC">
              <w:rPr>
                <w:rFonts w:ascii="Times New Roman" w:eastAsia="Times New Roman" w:hAnsi="Times New Roman"/>
              </w:rPr>
              <w:t xml:space="preserve"> event</w:t>
            </w:r>
          </w:p>
          <w:p w14:paraId="63EC8BD8" w14:textId="0E211DD2" w:rsidR="00A825B0" w:rsidRDefault="00A825B0" w:rsidP="00A825B0">
            <w:pPr>
              <w:pStyle w:val="ListParagraph"/>
              <w:numPr>
                <w:ilvl w:val="0"/>
                <w:numId w:val="3"/>
              </w:numPr>
              <w:rPr>
                <w:rFonts w:ascii="Times New Roman" w:eastAsia="Times New Roman" w:hAnsi="Times New Roman"/>
              </w:rPr>
            </w:pPr>
            <w:r>
              <w:rPr>
                <w:rFonts w:ascii="Times New Roman" w:eastAsia="Times New Roman" w:hAnsi="Times New Roman"/>
              </w:rPr>
              <w:t>Careless when it comes to health and safety of self and others</w:t>
            </w:r>
            <w:r w:rsidR="00556679">
              <w:rPr>
                <w:rFonts w:ascii="Times New Roman" w:eastAsia="Times New Roman" w:hAnsi="Times New Roman"/>
              </w:rPr>
              <w:t xml:space="preserve"> </w:t>
            </w:r>
          </w:p>
          <w:p w14:paraId="4870CEE9" w14:textId="77777777" w:rsidR="00A825B0" w:rsidRPr="0063209D" w:rsidRDefault="00A825B0" w:rsidP="00A825B0">
            <w:pPr>
              <w:rPr>
                <w:b/>
              </w:rPr>
            </w:pPr>
          </w:p>
        </w:tc>
        <w:tc>
          <w:tcPr>
            <w:tcW w:w="2653" w:type="dxa"/>
          </w:tcPr>
          <w:p w14:paraId="04BDCDCA" w14:textId="77777777" w:rsidR="00A825B0" w:rsidRDefault="00A825B0" w:rsidP="00A825B0">
            <w:pPr>
              <w:pStyle w:val="ListParagraph"/>
              <w:numPr>
                <w:ilvl w:val="0"/>
                <w:numId w:val="3"/>
              </w:numPr>
              <w:rPr>
                <w:rFonts w:ascii="Times New Roman" w:eastAsia="Times New Roman" w:hAnsi="Times New Roman"/>
              </w:rPr>
            </w:pPr>
            <w:r>
              <w:rPr>
                <w:rFonts w:ascii="Times New Roman" w:eastAsia="Times New Roman" w:hAnsi="Times New Roman"/>
              </w:rPr>
              <w:t>Passive most of the time</w:t>
            </w:r>
          </w:p>
          <w:p w14:paraId="008C7C94" w14:textId="77777777" w:rsidR="00A825B0" w:rsidRDefault="00A825B0" w:rsidP="00A825B0">
            <w:pPr>
              <w:pStyle w:val="ListParagraph"/>
              <w:numPr>
                <w:ilvl w:val="0"/>
                <w:numId w:val="3"/>
              </w:numPr>
              <w:rPr>
                <w:rFonts w:ascii="Times New Roman" w:eastAsia="Times New Roman" w:hAnsi="Times New Roman"/>
              </w:rPr>
            </w:pPr>
            <w:r>
              <w:rPr>
                <w:rFonts w:ascii="Times New Roman" w:eastAsia="Times New Roman" w:hAnsi="Times New Roman"/>
              </w:rPr>
              <w:t>Displays average sportsmanship</w:t>
            </w:r>
          </w:p>
          <w:p w14:paraId="2ABEAC2B" w14:textId="2893E41A" w:rsidR="00A825B0" w:rsidRPr="00A825B0" w:rsidRDefault="00A825B0" w:rsidP="00A825B0">
            <w:pPr>
              <w:pStyle w:val="ListParagraph"/>
              <w:numPr>
                <w:ilvl w:val="0"/>
                <w:numId w:val="3"/>
              </w:numPr>
              <w:rPr>
                <w:rFonts w:ascii="Times New Roman" w:eastAsia="Times New Roman" w:hAnsi="Times New Roman"/>
                <w:b/>
              </w:rPr>
            </w:pPr>
            <w:r w:rsidRPr="00A825B0">
              <w:rPr>
                <w:rFonts w:ascii="Times New Roman" w:eastAsia="Times New Roman" w:hAnsi="Times New Roman"/>
              </w:rPr>
              <w:t>Can be quite negative in game environments</w:t>
            </w:r>
          </w:p>
        </w:tc>
        <w:tc>
          <w:tcPr>
            <w:tcW w:w="2782" w:type="dxa"/>
          </w:tcPr>
          <w:p w14:paraId="4CA284F9" w14:textId="77777777" w:rsidR="00A825B0" w:rsidRDefault="00A825B0" w:rsidP="009F0612">
            <w:pPr>
              <w:pStyle w:val="ListParagraph"/>
              <w:numPr>
                <w:ilvl w:val="0"/>
                <w:numId w:val="3"/>
              </w:numPr>
              <w:rPr>
                <w:rFonts w:ascii="Times New Roman" w:eastAsia="Times New Roman" w:hAnsi="Times New Roman"/>
              </w:rPr>
            </w:pPr>
            <w:r>
              <w:rPr>
                <w:rFonts w:ascii="Times New Roman" w:eastAsia="Times New Roman" w:hAnsi="Times New Roman"/>
              </w:rPr>
              <w:t>Displays good sportsmanship</w:t>
            </w:r>
          </w:p>
          <w:p w14:paraId="11D42D66" w14:textId="3673C993" w:rsidR="00A825B0" w:rsidRDefault="00A825B0" w:rsidP="009F0612">
            <w:pPr>
              <w:pStyle w:val="ListParagraph"/>
              <w:numPr>
                <w:ilvl w:val="0"/>
                <w:numId w:val="3"/>
              </w:numPr>
              <w:rPr>
                <w:rFonts w:ascii="Times New Roman" w:eastAsia="Times New Roman" w:hAnsi="Times New Roman"/>
              </w:rPr>
            </w:pPr>
            <w:r>
              <w:rPr>
                <w:rFonts w:ascii="Times New Roman" w:eastAsia="Times New Roman" w:hAnsi="Times New Roman"/>
              </w:rPr>
              <w:t xml:space="preserve">Follows rules of the </w:t>
            </w:r>
            <w:r w:rsidR="00C319DC">
              <w:rPr>
                <w:rFonts w:ascii="Times New Roman" w:eastAsia="Times New Roman" w:hAnsi="Times New Roman"/>
              </w:rPr>
              <w:t>event</w:t>
            </w:r>
          </w:p>
          <w:p w14:paraId="6FDFBA32" w14:textId="13DE5143" w:rsidR="00A825B0" w:rsidRPr="00A825B0" w:rsidRDefault="00A825B0" w:rsidP="009F0612">
            <w:pPr>
              <w:pStyle w:val="ListParagraph"/>
              <w:numPr>
                <w:ilvl w:val="0"/>
                <w:numId w:val="3"/>
              </w:numPr>
              <w:rPr>
                <w:rFonts w:ascii="Times New Roman" w:eastAsia="Times New Roman" w:hAnsi="Times New Roman"/>
                <w:b/>
              </w:rPr>
            </w:pPr>
            <w:r w:rsidRPr="00A825B0">
              <w:rPr>
                <w:rFonts w:ascii="Times New Roman" w:eastAsia="Times New Roman" w:hAnsi="Times New Roman"/>
              </w:rPr>
              <w:t>Looks after self and others when competing</w:t>
            </w:r>
          </w:p>
        </w:tc>
        <w:tc>
          <w:tcPr>
            <w:tcW w:w="2655" w:type="dxa"/>
          </w:tcPr>
          <w:p w14:paraId="52E03B73" w14:textId="77777777" w:rsidR="00A825B0" w:rsidRDefault="00A825B0" w:rsidP="009F0612">
            <w:pPr>
              <w:pStyle w:val="ListParagraph"/>
              <w:numPr>
                <w:ilvl w:val="0"/>
                <w:numId w:val="19"/>
              </w:numPr>
              <w:rPr>
                <w:rFonts w:ascii="Times New Roman" w:eastAsia="Times New Roman" w:hAnsi="Times New Roman"/>
              </w:rPr>
            </w:pPr>
            <w:r>
              <w:rPr>
                <w:rFonts w:ascii="Times New Roman" w:eastAsia="Times New Roman" w:hAnsi="Times New Roman"/>
              </w:rPr>
              <w:t>Displays great sportsmanship</w:t>
            </w:r>
          </w:p>
          <w:p w14:paraId="7F5588E2" w14:textId="601FF7BC" w:rsidR="00A825B0" w:rsidRDefault="00A825B0" w:rsidP="009F0612">
            <w:pPr>
              <w:pStyle w:val="ListParagraph"/>
              <w:numPr>
                <w:ilvl w:val="0"/>
                <w:numId w:val="19"/>
              </w:numPr>
              <w:rPr>
                <w:rFonts w:ascii="Times New Roman" w:eastAsia="Times New Roman" w:hAnsi="Times New Roman"/>
              </w:rPr>
            </w:pPr>
            <w:r>
              <w:rPr>
                <w:rFonts w:ascii="Times New Roman" w:eastAsia="Times New Roman" w:hAnsi="Times New Roman"/>
              </w:rPr>
              <w:t xml:space="preserve">Offers assistance to </w:t>
            </w:r>
            <w:r w:rsidR="00602B89">
              <w:rPr>
                <w:rFonts w:ascii="Times New Roman" w:eastAsia="Times New Roman" w:hAnsi="Times New Roman"/>
              </w:rPr>
              <w:t>peers</w:t>
            </w:r>
          </w:p>
          <w:p w14:paraId="74F7026D" w14:textId="0F714BB4" w:rsidR="00A825B0" w:rsidRPr="00A825B0" w:rsidRDefault="00A825B0" w:rsidP="009F0612">
            <w:pPr>
              <w:pStyle w:val="ListParagraph"/>
              <w:numPr>
                <w:ilvl w:val="0"/>
                <w:numId w:val="19"/>
              </w:numPr>
              <w:rPr>
                <w:rFonts w:ascii="Times New Roman" w:eastAsia="Times New Roman" w:hAnsi="Times New Roman"/>
                <w:b/>
              </w:rPr>
            </w:pPr>
            <w:r w:rsidRPr="00A825B0">
              <w:rPr>
                <w:rFonts w:ascii="Times New Roman" w:eastAsia="Times New Roman" w:hAnsi="Times New Roman"/>
              </w:rPr>
              <w:t>Maintains a positive attitude throughout despite the outcome</w:t>
            </w:r>
          </w:p>
        </w:tc>
      </w:tr>
      <w:tr w:rsidR="00A825B0" w14:paraId="2AE8833C" w14:textId="77777777" w:rsidTr="00A825B0">
        <w:trPr>
          <w:trHeight w:val="3393"/>
        </w:trPr>
        <w:tc>
          <w:tcPr>
            <w:tcW w:w="3181" w:type="dxa"/>
            <w:gridSpan w:val="2"/>
          </w:tcPr>
          <w:p w14:paraId="6A89B06F" w14:textId="0C763E6C" w:rsidR="00A825B0" w:rsidRDefault="00A825B0" w:rsidP="00A825B0">
            <w:pPr>
              <w:rPr>
                <w:b/>
              </w:rPr>
            </w:pPr>
            <w:r>
              <w:rPr>
                <w:b/>
              </w:rPr>
              <w:t>Cognitive Domain</w:t>
            </w:r>
          </w:p>
        </w:tc>
        <w:tc>
          <w:tcPr>
            <w:tcW w:w="2908" w:type="dxa"/>
          </w:tcPr>
          <w:p w14:paraId="42605803" w14:textId="77777777" w:rsidR="00A825B0" w:rsidRDefault="00A825B0" w:rsidP="00A825B0">
            <w:pPr>
              <w:pStyle w:val="ListParagraph"/>
              <w:numPr>
                <w:ilvl w:val="0"/>
                <w:numId w:val="3"/>
              </w:numPr>
              <w:rPr>
                <w:rFonts w:ascii="Times New Roman" w:eastAsia="Times New Roman" w:hAnsi="Times New Roman"/>
              </w:rPr>
            </w:pPr>
            <w:r>
              <w:rPr>
                <w:rFonts w:ascii="Times New Roman" w:eastAsia="Times New Roman" w:hAnsi="Times New Roman"/>
              </w:rPr>
              <w:t>Does not</w:t>
            </w:r>
            <w:r w:rsidR="00910645">
              <w:rPr>
                <w:rFonts w:ascii="Times New Roman" w:eastAsia="Times New Roman" w:hAnsi="Times New Roman"/>
              </w:rPr>
              <w:t xml:space="preserve"> practice or</w:t>
            </w:r>
            <w:r>
              <w:rPr>
                <w:rFonts w:ascii="Times New Roman" w:eastAsia="Times New Roman" w:hAnsi="Times New Roman"/>
              </w:rPr>
              <w:t xml:space="preserve"> </w:t>
            </w:r>
            <w:r w:rsidR="00910645">
              <w:rPr>
                <w:rFonts w:ascii="Times New Roman" w:eastAsia="Times New Roman" w:hAnsi="Times New Roman"/>
              </w:rPr>
              <w:t>think about how to improve performance</w:t>
            </w:r>
          </w:p>
          <w:p w14:paraId="7C0FF6A9" w14:textId="273D9F49" w:rsidR="00910645" w:rsidRDefault="00910645" w:rsidP="00A825B0">
            <w:pPr>
              <w:pStyle w:val="ListParagraph"/>
              <w:numPr>
                <w:ilvl w:val="0"/>
                <w:numId w:val="3"/>
              </w:numPr>
              <w:rPr>
                <w:rFonts w:ascii="Times New Roman" w:eastAsia="Times New Roman" w:hAnsi="Times New Roman"/>
              </w:rPr>
            </w:pPr>
            <w:r>
              <w:rPr>
                <w:rFonts w:ascii="Times New Roman" w:eastAsia="Times New Roman" w:hAnsi="Times New Roman"/>
              </w:rPr>
              <w:t>Does not try to solve problems and has great difficulty listening</w:t>
            </w:r>
          </w:p>
          <w:p w14:paraId="02148E1D" w14:textId="623FC88D" w:rsidR="004E11FC" w:rsidRDefault="004E11FC" w:rsidP="00A825B0">
            <w:pPr>
              <w:pStyle w:val="ListParagraph"/>
              <w:numPr>
                <w:ilvl w:val="0"/>
                <w:numId w:val="3"/>
              </w:numPr>
              <w:rPr>
                <w:rFonts w:ascii="Times New Roman" w:eastAsia="Times New Roman" w:hAnsi="Times New Roman"/>
              </w:rPr>
            </w:pPr>
            <w:r>
              <w:rPr>
                <w:rFonts w:ascii="Times New Roman" w:eastAsia="Times New Roman" w:hAnsi="Times New Roman"/>
              </w:rPr>
              <w:t>Does not ask questions</w:t>
            </w:r>
          </w:p>
          <w:p w14:paraId="43FDBDA9" w14:textId="644164B4" w:rsidR="004E11FC" w:rsidRDefault="004E11FC" w:rsidP="00A825B0">
            <w:pPr>
              <w:pStyle w:val="ListParagraph"/>
              <w:numPr>
                <w:ilvl w:val="0"/>
                <w:numId w:val="3"/>
              </w:numPr>
              <w:rPr>
                <w:rFonts w:ascii="Times New Roman" w:eastAsia="Times New Roman" w:hAnsi="Times New Roman"/>
              </w:rPr>
            </w:pPr>
            <w:r>
              <w:rPr>
                <w:rFonts w:ascii="Times New Roman" w:eastAsia="Times New Roman" w:hAnsi="Times New Roman"/>
              </w:rPr>
              <w:t>Does not watch others to act as an educator for improving technique</w:t>
            </w:r>
          </w:p>
          <w:p w14:paraId="3F4270E2" w14:textId="66C3AEA6" w:rsidR="00910645" w:rsidRPr="00910645" w:rsidRDefault="00910645" w:rsidP="00910645"/>
        </w:tc>
        <w:tc>
          <w:tcPr>
            <w:tcW w:w="2653" w:type="dxa"/>
          </w:tcPr>
          <w:p w14:paraId="1CD15F31" w14:textId="77777777" w:rsidR="004E11FC" w:rsidRDefault="004E11FC" w:rsidP="00025EA5">
            <w:pPr>
              <w:pStyle w:val="ListParagraph"/>
              <w:numPr>
                <w:ilvl w:val="0"/>
                <w:numId w:val="18"/>
              </w:numPr>
              <w:rPr>
                <w:rFonts w:ascii="Times New Roman" w:eastAsia="Times New Roman" w:hAnsi="Times New Roman"/>
              </w:rPr>
            </w:pPr>
            <w:r>
              <w:rPr>
                <w:rFonts w:ascii="Times New Roman" w:eastAsia="Times New Roman" w:hAnsi="Times New Roman"/>
              </w:rPr>
              <w:t>Sometimes thinks about how to improve performance</w:t>
            </w:r>
          </w:p>
          <w:p w14:paraId="13DAF7B1" w14:textId="77777777" w:rsidR="00A825B0" w:rsidRDefault="004E11FC" w:rsidP="00025EA5">
            <w:pPr>
              <w:pStyle w:val="ListParagraph"/>
              <w:numPr>
                <w:ilvl w:val="0"/>
                <w:numId w:val="18"/>
              </w:numPr>
              <w:rPr>
                <w:rFonts w:ascii="Times New Roman" w:eastAsia="Times New Roman" w:hAnsi="Times New Roman"/>
              </w:rPr>
            </w:pPr>
            <w:r>
              <w:rPr>
                <w:rFonts w:ascii="Times New Roman" w:eastAsia="Times New Roman" w:hAnsi="Times New Roman"/>
              </w:rPr>
              <w:t>Sometimes tries to solve problems and listens occasionally to advice</w:t>
            </w:r>
          </w:p>
          <w:p w14:paraId="7D3905F2" w14:textId="77777777" w:rsidR="004E11FC" w:rsidRDefault="004E11FC" w:rsidP="00556679">
            <w:pPr>
              <w:pStyle w:val="ListParagraph"/>
              <w:numPr>
                <w:ilvl w:val="0"/>
                <w:numId w:val="13"/>
              </w:numPr>
              <w:rPr>
                <w:rFonts w:ascii="Times New Roman" w:eastAsia="Times New Roman" w:hAnsi="Times New Roman"/>
              </w:rPr>
            </w:pPr>
            <w:r>
              <w:rPr>
                <w:rFonts w:ascii="Times New Roman" w:eastAsia="Times New Roman" w:hAnsi="Times New Roman"/>
              </w:rPr>
              <w:t>Rarely asks questions</w:t>
            </w:r>
          </w:p>
          <w:p w14:paraId="72F170C8" w14:textId="15152296" w:rsidR="004E11FC" w:rsidRDefault="004E11FC" w:rsidP="00025EA5">
            <w:pPr>
              <w:pStyle w:val="ListParagraph"/>
              <w:numPr>
                <w:ilvl w:val="0"/>
                <w:numId w:val="13"/>
              </w:numPr>
              <w:rPr>
                <w:rFonts w:ascii="Times New Roman" w:eastAsia="Times New Roman" w:hAnsi="Times New Roman"/>
              </w:rPr>
            </w:pPr>
            <w:r>
              <w:rPr>
                <w:rFonts w:ascii="Times New Roman" w:eastAsia="Times New Roman" w:hAnsi="Times New Roman"/>
              </w:rPr>
              <w:t>Sometimes watches others to improve self</w:t>
            </w:r>
          </w:p>
        </w:tc>
        <w:tc>
          <w:tcPr>
            <w:tcW w:w="2782" w:type="dxa"/>
          </w:tcPr>
          <w:p w14:paraId="34F196EC" w14:textId="77777777" w:rsidR="00A825B0" w:rsidRDefault="004E11FC" w:rsidP="00025EA5">
            <w:pPr>
              <w:pStyle w:val="ListParagraph"/>
              <w:numPr>
                <w:ilvl w:val="0"/>
                <w:numId w:val="3"/>
              </w:numPr>
              <w:rPr>
                <w:rFonts w:ascii="Times New Roman" w:eastAsia="Times New Roman" w:hAnsi="Times New Roman"/>
              </w:rPr>
            </w:pPr>
            <w:r>
              <w:rPr>
                <w:rFonts w:ascii="Times New Roman" w:eastAsia="Times New Roman" w:hAnsi="Times New Roman"/>
              </w:rPr>
              <w:t>Actively seeks to improve performance</w:t>
            </w:r>
          </w:p>
          <w:p w14:paraId="582880E5" w14:textId="05AB2242" w:rsidR="004E11FC" w:rsidRDefault="004E11FC" w:rsidP="00A825B0">
            <w:pPr>
              <w:pStyle w:val="ListParagraph"/>
              <w:numPr>
                <w:ilvl w:val="0"/>
                <w:numId w:val="3"/>
              </w:numPr>
              <w:rPr>
                <w:rFonts w:ascii="Times New Roman" w:eastAsia="Times New Roman" w:hAnsi="Times New Roman"/>
              </w:rPr>
            </w:pPr>
            <w:r>
              <w:rPr>
                <w:rFonts w:ascii="Times New Roman" w:eastAsia="Times New Roman" w:hAnsi="Times New Roman"/>
              </w:rPr>
              <w:t xml:space="preserve">Often problem solves with self and </w:t>
            </w:r>
            <w:r w:rsidR="00EB0F71">
              <w:rPr>
                <w:rFonts w:ascii="Times New Roman" w:eastAsia="Times New Roman" w:hAnsi="Times New Roman"/>
              </w:rPr>
              <w:t>peers</w:t>
            </w:r>
          </w:p>
          <w:p w14:paraId="5280EA8B" w14:textId="77777777" w:rsidR="004E11FC" w:rsidRDefault="004E11FC" w:rsidP="00A825B0">
            <w:pPr>
              <w:pStyle w:val="ListParagraph"/>
              <w:numPr>
                <w:ilvl w:val="0"/>
                <w:numId w:val="3"/>
              </w:numPr>
              <w:rPr>
                <w:rFonts w:ascii="Times New Roman" w:eastAsia="Times New Roman" w:hAnsi="Times New Roman"/>
              </w:rPr>
            </w:pPr>
            <w:r>
              <w:rPr>
                <w:rFonts w:ascii="Times New Roman" w:eastAsia="Times New Roman" w:hAnsi="Times New Roman"/>
              </w:rPr>
              <w:t>Regularly asks for advice to help with improvement in skills and techniques</w:t>
            </w:r>
          </w:p>
          <w:p w14:paraId="33808AF7" w14:textId="520B9682" w:rsidR="004E11FC" w:rsidRDefault="004E11FC" w:rsidP="00025EA5">
            <w:pPr>
              <w:pStyle w:val="ListParagraph"/>
              <w:numPr>
                <w:ilvl w:val="0"/>
                <w:numId w:val="3"/>
              </w:numPr>
              <w:rPr>
                <w:rFonts w:ascii="Times New Roman" w:eastAsia="Times New Roman" w:hAnsi="Times New Roman"/>
              </w:rPr>
            </w:pPr>
            <w:r>
              <w:rPr>
                <w:rFonts w:ascii="Times New Roman" w:eastAsia="Times New Roman" w:hAnsi="Times New Roman"/>
              </w:rPr>
              <w:t>Often watches others to mimic their movements to better self</w:t>
            </w:r>
          </w:p>
        </w:tc>
        <w:tc>
          <w:tcPr>
            <w:tcW w:w="2655" w:type="dxa"/>
          </w:tcPr>
          <w:p w14:paraId="181AB7E5" w14:textId="316B07FF" w:rsidR="00A825B0" w:rsidRDefault="004E11FC" w:rsidP="00A825B0">
            <w:pPr>
              <w:pStyle w:val="ListParagraph"/>
              <w:numPr>
                <w:ilvl w:val="0"/>
                <w:numId w:val="3"/>
              </w:numPr>
              <w:rPr>
                <w:rFonts w:ascii="Times New Roman" w:eastAsia="Times New Roman" w:hAnsi="Times New Roman"/>
              </w:rPr>
            </w:pPr>
            <w:r>
              <w:rPr>
                <w:rFonts w:ascii="Times New Roman" w:eastAsia="Times New Roman" w:hAnsi="Times New Roman"/>
              </w:rPr>
              <w:t xml:space="preserve">Always seeks to improve performance and helps </w:t>
            </w:r>
            <w:r w:rsidR="00EB0F71">
              <w:rPr>
                <w:rFonts w:ascii="Times New Roman" w:eastAsia="Times New Roman" w:hAnsi="Times New Roman"/>
              </w:rPr>
              <w:t xml:space="preserve">peers </w:t>
            </w:r>
            <w:r>
              <w:rPr>
                <w:rFonts w:ascii="Times New Roman" w:eastAsia="Times New Roman" w:hAnsi="Times New Roman"/>
              </w:rPr>
              <w:t xml:space="preserve">improve their performances </w:t>
            </w:r>
          </w:p>
          <w:p w14:paraId="1952CE03" w14:textId="29CC4D0F" w:rsidR="004E11FC" w:rsidRDefault="004E11FC" w:rsidP="00A825B0">
            <w:pPr>
              <w:pStyle w:val="ListParagraph"/>
              <w:numPr>
                <w:ilvl w:val="0"/>
                <w:numId w:val="3"/>
              </w:numPr>
              <w:rPr>
                <w:rFonts w:ascii="Times New Roman" w:eastAsia="Times New Roman" w:hAnsi="Times New Roman"/>
              </w:rPr>
            </w:pPr>
            <w:r>
              <w:rPr>
                <w:rFonts w:ascii="Times New Roman" w:eastAsia="Times New Roman" w:hAnsi="Times New Roman"/>
              </w:rPr>
              <w:t>Thinks about using different tactics and implements them in game environments</w:t>
            </w:r>
          </w:p>
          <w:p w14:paraId="655FE531" w14:textId="3DFC4937" w:rsidR="004E11FC" w:rsidRDefault="004E11FC" w:rsidP="00A825B0">
            <w:pPr>
              <w:pStyle w:val="ListParagraph"/>
              <w:numPr>
                <w:ilvl w:val="0"/>
                <w:numId w:val="3"/>
              </w:numPr>
              <w:rPr>
                <w:rFonts w:ascii="Times New Roman" w:eastAsia="Times New Roman" w:hAnsi="Times New Roman"/>
              </w:rPr>
            </w:pPr>
            <w:r>
              <w:rPr>
                <w:rFonts w:ascii="Times New Roman" w:eastAsia="Times New Roman" w:hAnsi="Times New Roman"/>
              </w:rPr>
              <w:t>Always watches others and tries to implement a range of different strategies, techniques and skills to help improve self</w:t>
            </w:r>
          </w:p>
        </w:tc>
      </w:tr>
      <w:tr w:rsidR="00A825B0" w14:paraId="71BB5FE0" w14:textId="77777777" w:rsidTr="00A825B0">
        <w:trPr>
          <w:trHeight w:val="3393"/>
        </w:trPr>
        <w:tc>
          <w:tcPr>
            <w:tcW w:w="3181" w:type="dxa"/>
            <w:gridSpan w:val="2"/>
          </w:tcPr>
          <w:p w14:paraId="20A1F78E" w14:textId="15DD13A3" w:rsidR="00A825B0" w:rsidRPr="0063209D" w:rsidRDefault="00A825B0" w:rsidP="00A825B0">
            <w:pPr>
              <w:rPr>
                <w:b/>
              </w:rPr>
            </w:pPr>
            <w:r>
              <w:rPr>
                <w:b/>
              </w:rPr>
              <w:lastRenderedPageBreak/>
              <w:t>Social Domain</w:t>
            </w:r>
          </w:p>
        </w:tc>
        <w:tc>
          <w:tcPr>
            <w:tcW w:w="2908" w:type="dxa"/>
          </w:tcPr>
          <w:p w14:paraId="2FB8D567" w14:textId="243D5034" w:rsidR="00A825B0" w:rsidRDefault="00A825B0" w:rsidP="00A825B0">
            <w:pPr>
              <w:pStyle w:val="ListParagraph"/>
              <w:numPr>
                <w:ilvl w:val="0"/>
                <w:numId w:val="3"/>
              </w:numPr>
              <w:rPr>
                <w:rFonts w:ascii="Times New Roman" w:eastAsia="Times New Roman" w:hAnsi="Times New Roman"/>
              </w:rPr>
            </w:pPr>
            <w:r w:rsidRPr="00B65114">
              <w:rPr>
                <w:rFonts w:ascii="Times New Roman" w:eastAsia="Times New Roman" w:hAnsi="Times New Roman"/>
              </w:rPr>
              <w:t>Rarely attempts to engage with others</w:t>
            </w:r>
          </w:p>
          <w:p w14:paraId="124B5174" w14:textId="6C8EF53D" w:rsidR="00A825B0" w:rsidRPr="003D031B" w:rsidRDefault="00A825B0" w:rsidP="00A825B0">
            <w:pPr>
              <w:pStyle w:val="ListParagraph"/>
              <w:numPr>
                <w:ilvl w:val="0"/>
                <w:numId w:val="3"/>
              </w:numPr>
              <w:rPr>
                <w:rFonts w:ascii="Times New Roman" w:eastAsia="Times New Roman" w:hAnsi="Times New Roman"/>
              </w:rPr>
            </w:pPr>
            <w:r>
              <w:rPr>
                <w:rFonts w:ascii="Times New Roman" w:eastAsia="Times New Roman" w:hAnsi="Times New Roman"/>
              </w:rPr>
              <w:t>Avoids responsibility for actions and duties, d</w:t>
            </w:r>
            <w:r w:rsidRPr="003D031B">
              <w:rPr>
                <w:rFonts w:ascii="Times New Roman" w:eastAsia="Times New Roman" w:hAnsi="Times New Roman"/>
              </w:rPr>
              <w:t>oe</w:t>
            </w:r>
            <w:r>
              <w:rPr>
                <w:rFonts w:ascii="Times New Roman" w:eastAsia="Times New Roman" w:hAnsi="Times New Roman"/>
              </w:rPr>
              <w:t>sn’t</w:t>
            </w:r>
            <w:r w:rsidRPr="003D031B">
              <w:rPr>
                <w:rFonts w:ascii="Times New Roman" w:eastAsia="Times New Roman" w:hAnsi="Times New Roman"/>
              </w:rPr>
              <w:t xml:space="preserve"> provide a responsible effort towards the group</w:t>
            </w:r>
          </w:p>
          <w:p w14:paraId="00A2BD69" w14:textId="72EED0F1" w:rsidR="00A825B0" w:rsidRPr="003D031B" w:rsidRDefault="00A825B0" w:rsidP="00A825B0"/>
        </w:tc>
        <w:tc>
          <w:tcPr>
            <w:tcW w:w="2653" w:type="dxa"/>
          </w:tcPr>
          <w:p w14:paraId="10FB1F34" w14:textId="77777777" w:rsidR="00A825B0" w:rsidRDefault="00A825B0" w:rsidP="00A825B0">
            <w:pPr>
              <w:pStyle w:val="ListParagraph"/>
              <w:numPr>
                <w:ilvl w:val="0"/>
                <w:numId w:val="3"/>
              </w:numPr>
              <w:rPr>
                <w:rFonts w:ascii="Times New Roman" w:eastAsia="Times New Roman" w:hAnsi="Times New Roman"/>
              </w:rPr>
            </w:pPr>
            <w:r>
              <w:rPr>
                <w:rFonts w:ascii="Times New Roman" w:eastAsia="Times New Roman" w:hAnsi="Times New Roman"/>
              </w:rPr>
              <w:t>Requires teachers input to be positive when working with others</w:t>
            </w:r>
          </w:p>
          <w:p w14:paraId="7E4908CF" w14:textId="24BCC23B" w:rsidR="00A825B0" w:rsidRPr="003D031B" w:rsidRDefault="00A825B0" w:rsidP="00A825B0">
            <w:pPr>
              <w:pStyle w:val="ListParagraph"/>
              <w:numPr>
                <w:ilvl w:val="0"/>
                <w:numId w:val="3"/>
              </w:numPr>
              <w:rPr>
                <w:rFonts w:ascii="Times New Roman" w:eastAsia="Times New Roman" w:hAnsi="Times New Roman"/>
              </w:rPr>
            </w:pPr>
            <w:r>
              <w:rPr>
                <w:rFonts w:ascii="Times New Roman" w:eastAsia="Times New Roman" w:hAnsi="Times New Roman"/>
              </w:rPr>
              <w:t>When under supervision, displays good judgement and behaviour</w:t>
            </w:r>
          </w:p>
        </w:tc>
        <w:tc>
          <w:tcPr>
            <w:tcW w:w="2782" w:type="dxa"/>
          </w:tcPr>
          <w:p w14:paraId="6AFE6C5F" w14:textId="77777777" w:rsidR="00A825B0" w:rsidRDefault="00A825B0" w:rsidP="00A825B0">
            <w:pPr>
              <w:pStyle w:val="ListParagraph"/>
              <w:numPr>
                <w:ilvl w:val="0"/>
                <w:numId w:val="3"/>
              </w:numPr>
              <w:rPr>
                <w:rFonts w:ascii="Times New Roman" w:eastAsia="Times New Roman" w:hAnsi="Times New Roman"/>
              </w:rPr>
            </w:pPr>
            <w:r>
              <w:rPr>
                <w:rFonts w:ascii="Times New Roman" w:eastAsia="Times New Roman" w:hAnsi="Times New Roman"/>
              </w:rPr>
              <w:t>Usually works well and positively with the majority of classmates</w:t>
            </w:r>
          </w:p>
          <w:p w14:paraId="52E3D8B9" w14:textId="6F53ABB2" w:rsidR="00A825B0" w:rsidRPr="003D031B" w:rsidRDefault="00A825B0" w:rsidP="005B78FE">
            <w:pPr>
              <w:pStyle w:val="ListParagraph"/>
              <w:numPr>
                <w:ilvl w:val="0"/>
                <w:numId w:val="3"/>
              </w:numPr>
              <w:rPr>
                <w:rFonts w:ascii="Times New Roman" w:eastAsia="Times New Roman" w:hAnsi="Times New Roman"/>
              </w:rPr>
            </w:pPr>
            <w:r>
              <w:rPr>
                <w:rFonts w:ascii="Times New Roman" w:eastAsia="Times New Roman" w:hAnsi="Times New Roman"/>
              </w:rPr>
              <w:t>Regularly works at a challenging level displaying good cooperation and responsible behaviour</w:t>
            </w:r>
          </w:p>
        </w:tc>
        <w:tc>
          <w:tcPr>
            <w:tcW w:w="2655" w:type="dxa"/>
          </w:tcPr>
          <w:p w14:paraId="1331C6C5" w14:textId="77777777" w:rsidR="00A825B0" w:rsidRDefault="00A825B0" w:rsidP="00556679">
            <w:pPr>
              <w:pStyle w:val="ListParagraph"/>
              <w:numPr>
                <w:ilvl w:val="0"/>
                <w:numId w:val="12"/>
              </w:numPr>
              <w:rPr>
                <w:rFonts w:ascii="Times New Roman" w:eastAsia="Times New Roman" w:hAnsi="Times New Roman"/>
              </w:rPr>
            </w:pPr>
            <w:r>
              <w:rPr>
                <w:rFonts w:ascii="Times New Roman" w:eastAsia="Times New Roman" w:hAnsi="Times New Roman"/>
              </w:rPr>
              <w:t>Works well within groups and is positive and polite with all members</w:t>
            </w:r>
          </w:p>
          <w:p w14:paraId="5E5DCF31" w14:textId="77777777" w:rsidR="00A825B0" w:rsidRDefault="00A825B0" w:rsidP="005B78FE">
            <w:pPr>
              <w:pStyle w:val="ListParagraph"/>
              <w:numPr>
                <w:ilvl w:val="0"/>
                <w:numId w:val="12"/>
              </w:numPr>
              <w:rPr>
                <w:rFonts w:ascii="Times New Roman" w:eastAsia="Times New Roman" w:hAnsi="Times New Roman"/>
              </w:rPr>
            </w:pPr>
            <w:r>
              <w:rPr>
                <w:rFonts w:ascii="Times New Roman" w:eastAsia="Times New Roman" w:hAnsi="Times New Roman"/>
              </w:rPr>
              <w:t>Always works at a challenging level</w:t>
            </w:r>
          </w:p>
          <w:p w14:paraId="52D1893E" w14:textId="2B9158A4" w:rsidR="00A825B0" w:rsidRDefault="00A825B0" w:rsidP="00510F78">
            <w:pPr>
              <w:pStyle w:val="ListParagraph"/>
              <w:numPr>
                <w:ilvl w:val="0"/>
                <w:numId w:val="12"/>
              </w:numPr>
              <w:rPr>
                <w:rFonts w:ascii="Times New Roman" w:eastAsia="Times New Roman" w:hAnsi="Times New Roman"/>
              </w:rPr>
            </w:pPr>
            <w:r>
              <w:rPr>
                <w:rFonts w:ascii="Times New Roman" w:eastAsia="Times New Roman" w:hAnsi="Times New Roman"/>
              </w:rPr>
              <w:t>Cooperative and responsible beyond teachers’ expectations</w:t>
            </w:r>
          </w:p>
          <w:p w14:paraId="09FE0967" w14:textId="6B11F112" w:rsidR="00A825B0" w:rsidRPr="003D031B" w:rsidRDefault="00A825B0" w:rsidP="0047173C">
            <w:pPr>
              <w:pStyle w:val="ListParagraph"/>
              <w:numPr>
                <w:ilvl w:val="0"/>
                <w:numId w:val="12"/>
              </w:numPr>
              <w:rPr>
                <w:rFonts w:ascii="Times New Roman" w:eastAsia="Times New Roman" w:hAnsi="Times New Roman"/>
              </w:rPr>
            </w:pPr>
            <w:r>
              <w:rPr>
                <w:rFonts w:ascii="Times New Roman" w:eastAsia="Times New Roman" w:hAnsi="Times New Roman"/>
              </w:rPr>
              <w:t>Consistently uses good judgement and honesty</w:t>
            </w:r>
          </w:p>
        </w:tc>
      </w:tr>
      <w:tr w:rsidR="00A825B0" w14:paraId="08348DDC" w14:textId="5B7E63A5" w:rsidTr="00A825B0">
        <w:trPr>
          <w:trHeight w:val="1373"/>
        </w:trPr>
        <w:tc>
          <w:tcPr>
            <w:tcW w:w="1591" w:type="dxa"/>
            <w:vMerge w:val="restart"/>
          </w:tcPr>
          <w:p w14:paraId="389A2FC2" w14:textId="2DE37114" w:rsidR="00A825B0" w:rsidRDefault="00A825B0" w:rsidP="00A825B0">
            <w:pPr>
              <w:rPr>
                <w:b/>
              </w:rPr>
            </w:pPr>
            <w:r>
              <w:rPr>
                <w:b/>
              </w:rPr>
              <w:t>Physical Domain</w:t>
            </w:r>
          </w:p>
        </w:tc>
        <w:tc>
          <w:tcPr>
            <w:tcW w:w="1590" w:type="dxa"/>
          </w:tcPr>
          <w:p w14:paraId="6B35030B" w14:textId="1A611C51" w:rsidR="00A825B0" w:rsidRDefault="00A825B0" w:rsidP="00A825B0">
            <w:pPr>
              <w:rPr>
                <w:b/>
              </w:rPr>
            </w:pPr>
            <w:r>
              <w:rPr>
                <w:b/>
              </w:rPr>
              <w:t>Stability Skills</w:t>
            </w:r>
          </w:p>
        </w:tc>
        <w:tc>
          <w:tcPr>
            <w:tcW w:w="2908" w:type="dxa"/>
          </w:tcPr>
          <w:p w14:paraId="3375D808" w14:textId="0662904E" w:rsidR="00A825B0" w:rsidRPr="00CB5A62" w:rsidRDefault="00A825B0" w:rsidP="00A825B0">
            <w:pPr>
              <w:pStyle w:val="ListParagraph"/>
              <w:numPr>
                <w:ilvl w:val="0"/>
                <w:numId w:val="3"/>
              </w:numPr>
              <w:rPr>
                <w:rFonts w:ascii="Times New Roman" w:hAnsi="Times New Roman"/>
              </w:rPr>
            </w:pPr>
            <w:r>
              <w:rPr>
                <w:rFonts w:ascii="Times New Roman" w:eastAsia="Times New Roman" w:hAnsi="Times New Roman"/>
              </w:rPr>
              <w:t>Balance is poor and struggles performing basic skills which require balance</w:t>
            </w:r>
          </w:p>
          <w:p w14:paraId="1AC199B2" w14:textId="7C4D66B8" w:rsidR="00A825B0" w:rsidRPr="00CB5A62" w:rsidRDefault="00A825B0" w:rsidP="00A825B0">
            <w:pPr>
              <w:pStyle w:val="ListParagraph"/>
              <w:numPr>
                <w:ilvl w:val="0"/>
                <w:numId w:val="3"/>
              </w:numPr>
              <w:rPr>
                <w:rFonts w:ascii="Times New Roman" w:hAnsi="Times New Roman"/>
              </w:rPr>
            </w:pPr>
            <w:r>
              <w:rPr>
                <w:rFonts w:ascii="Times New Roman" w:eastAsia="Times New Roman" w:hAnsi="Times New Roman"/>
              </w:rPr>
              <w:t>Often requires assistance with balancing</w:t>
            </w:r>
          </w:p>
        </w:tc>
        <w:tc>
          <w:tcPr>
            <w:tcW w:w="2653" w:type="dxa"/>
          </w:tcPr>
          <w:p w14:paraId="09FCFDB3" w14:textId="3D87B90A" w:rsidR="00A825B0" w:rsidRDefault="00A825B0" w:rsidP="00A825B0">
            <w:pPr>
              <w:pStyle w:val="ListParagraph"/>
              <w:numPr>
                <w:ilvl w:val="0"/>
                <w:numId w:val="3"/>
              </w:numPr>
              <w:rPr>
                <w:rFonts w:ascii="Times New Roman" w:hAnsi="Times New Roman"/>
              </w:rPr>
            </w:pPr>
            <w:r>
              <w:rPr>
                <w:rFonts w:ascii="Times New Roman" w:hAnsi="Times New Roman"/>
              </w:rPr>
              <w:t xml:space="preserve">Struggles to maintain balance when performing more complex skills  </w:t>
            </w:r>
          </w:p>
          <w:p w14:paraId="1031F298" w14:textId="3CC8C86A" w:rsidR="00A825B0" w:rsidRPr="0032248F" w:rsidRDefault="00A825B0" w:rsidP="00A825B0">
            <w:pPr>
              <w:pStyle w:val="ListParagraph"/>
              <w:numPr>
                <w:ilvl w:val="0"/>
                <w:numId w:val="3"/>
              </w:numPr>
              <w:rPr>
                <w:rFonts w:ascii="Times New Roman" w:hAnsi="Times New Roman"/>
              </w:rPr>
            </w:pPr>
            <w:r>
              <w:rPr>
                <w:rFonts w:ascii="Times New Roman" w:hAnsi="Times New Roman"/>
              </w:rPr>
              <w:t>Only sometimes requires assistance with balancing</w:t>
            </w:r>
          </w:p>
        </w:tc>
        <w:tc>
          <w:tcPr>
            <w:tcW w:w="2782" w:type="dxa"/>
          </w:tcPr>
          <w:p w14:paraId="482731CF" w14:textId="77777777" w:rsidR="00A825B0" w:rsidRDefault="00A825B0" w:rsidP="00A825B0">
            <w:pPr>
              <w:pStyle w:val="ListParagraph"/>
              <w:numPr>
                <w:ilvl w:val="0"/>
                <w:numId w:val="3"/>
              </w:numPr>
              <w:rPr>
                <w:rFonts w:ascii="Times New Roman" w:eastAsia="Times New Roman" w:hAnsi="Times New Roman"/>
              </w:rPr>
            </w:pPr>
            <w:r>
              <w:rPr>
                <w:rFonts w:ascii="Times New Roman" w:eastAsia="Times New Roman" w:hAnsi="Times New Roman"/>
              </w:rPr>
              <w:t xml:space="preserve">Demonstrates good balance in a range of challenging skills </w:t>
            </w:r>
          </w:p>
          <w:p w14:paraId="67347C25" w14:textId="222B3868" w:rsidR="00A825B0" w:rsidRPr="0032248F" w:rsidRDefault="00A825B0" w:rsidP="00A825B0">
            <w:pPr>
              <w:pStyle w:val="ListParagraph"/>
              <w:numPr>
                <w:ilvl w:val="0"/>
                <w:numId w:val="3"/>
              </w:numPr>
              <w:rPr>
                <w:rFonts w:ascii="Times New Roman" w:hAnsi="Times New Roman"/>
              </w:rPr>
            </w:pPr>
            <w:r>
              <w:rPr>
                <w:rFonts w:ascii="Times New Roman" w:hAnsi="Times New Roman"/>
              </w:rPr>
              <w:t>Rarely requires help with balancing</w:t>
            </w:r>
          </w:p>
        </w:tc>
        <w:tc>
          <w:tcPr>
            <w:tcW w:w="2655" w:type="dxa"/>
          </w:tcPr>
          <w:p w14:paraId="6B1D5F94" w14:textId="77777777" w:rsidR="00A825B0" w:rsidRDefault="00A825B0" w:rsidP="00556679">
            <w:pPr>
              <w:pStyle w:val="ListParagraph"/>
              <w:numPr>
                <w:ilvl w:val="0"/>
                <w:numId w:val="14"/>
              </w:numPr>
              <w:rPr>
                <w:rFonts w:ascii="Times New Roman" w:hAnsi="Times New Roman"/>
              </w:rPr>
            </w:pPr>
            <w:r>
              <w:rPr>
                <w:rFonts w:ascii="Times New Roman" w:hAnsi="Times New Roman"/>
              </w:rPr>
              <w:t>Shows great balance and can perform complex activities with ease</w:t>
            </w:r>
          </w:p>
          <w:p w14:paraId="638B89DB" w14:textId="2E66A681" w:rsidR="00A825B0" w:rsidRPr="0032248F" w:rsidRDefault="00A825B0" w:rsidP="00556679">
            <w:pPr>
              <w:pStyle w:val="ListParagraph"/>
              <w:numPr>
                <w:ilvl w:val="0"/>
                <w:numId w:val="14"/>
              </w:numPr>
              <w:rPr>
                <w:rFonts w:ascii="Times New Roman" w:hAnsi="Times New Roman"/>
              </w:rPr>
            </w:pPr>
            <w:r>
              <w:rPr>
                <w:rFonts w:ascii="Times New Roman" w:hAnsi="Times New Roman"/>
              </w:rPr>
              <w:t>Never requires help with balancing</w:t>
            </w:r>
          </w:p>
        </w:tc>
      </w:tr>
      <w:tr w:rsidR="00A825B0" w14:paraId="2017C75C" w14:textId="7B347E68" w:rsidTr="00A825B0">
        <w:trPr>
          <w:trHeight w:val="1372"/>
        </w:trPr>
        <w:tc>
          <w:tcPr>
            <w:tcW w:w="1591" w:type="dxa"/>
            <w:vMerge/>
          </w:tcPr>
          <w:p w14:paraId="6655A502" w14:textId="77777777" w:rsidR="00A825B0" w:rsidRDefault="00A825B0" w:rsidP="00A825B0">
            <w:pPr>
              <w:rPr>
                <w:b/>
              </w:rPr>
            </w:pPr>
          </w:p>
        </w:tc>
        <w:tc>
          <w:tcPr>
            <w:tcW w:w="1590" w:type="dxa"/>
          </w:tcPr>
          <w:p w14:paraId="7EA82B7E" w14:textId="523B92D3" w:rsidR="00A825B0" w:rsidRDefault="00A825B0" w:rsidP="00A825B0">
            <w:pPr>
              <w:rPr>
                <w:b/>
              </w:rPr>
            </w:pPr>
            <w:r>
              <w:rPr>
                <w:b/>
              </w:rPr>
              <w:t>Locomotor Skills</w:t>
            </w:r>
          </w:p>
        </w:tc>
        <w:tc>
          <w:tcPr>
            <w:tcW w:w="2908" w:type="dxa"/>
          </w:tcPr>
          <w:p w14:paraId="27E2528B" w14:textId="65FB3403" w:rsidR="00A825B0" w:rsidRPr="0032248F" w:rsidRDefault="00A825B0" w:rsidP="00A825B0">
            <w:pPr>
              <w:pStyle w:val="ListParagraph"/>
              <w:numPr>
                <w:ilvl w:val="0"/>
                <w:numId w:val="3"/>
              </w:numPr>
              <w:rPr>
                <w:rFonts w:ascii="Times New Roman" w:hAnsi="Times New Roman"/>
              </w:rPr>
            </w:pPr>
            <w:r w:rsidRPr="0032248F">
              <w:rPr>
                <w:rFonts w:ascii="Times New Roman" w:hAnsi="Times New Roman"/>
              </w:rPr>
              <w:t>Unable to perform locomotor movement skills in a smoothly and rhythmic manner</w:t>
            </w:r>
          </w:p>
        </w:tc>
        <w:tc>
          <w:tcPr>
            <w:tcW w:w="2653" w:type="dxa"/>
          </w:tcPr>
          <w:p w14:paraId="554CF115" w14:textId="1B7D8C54" w:rsidR="00A825B0" w:rsidRPr="0032248F" w:rsidRDefault="00A825B0" w:rsidP="00A825B0">
            <w:pPr>
              <w:pStyle w:val="ListParagraph"/>
              <w:numPr>
                <w:ilvl w:val="0"/>
                <w:numId w:val="3"/>
              </w:numPr>
              <w:rPr>
                <w:rFonts w:ascii="Times New Roman" w:hAnsi="Times New Roman"/>
              </w:rPr>
            </w:pPr>
            <w:r>
              <w:rPr>
                <w:rFonts w:ascii="Times New Roman" w:hAnsi="Times New Roman"/>
              </w:rPr>
              <w:t>Can sometimes walk, jog, run, skip, jump, in a smooth and rhythmic manner</w:t>
            </w:r>
          </w:p>
          <w:p w14:paraId="30857497" w14:textId="69CD7ED8" w:rsidR="00A825B0" w:rsidRPr="0032248F" w:rsidRDefault="00A825B0" w:rsidP="00A825B0"/>
        </w:tc>
        <w:tc>
          <w:tcPr>
            <w:tcW w:w="2782" w:type="dxa"/>
          </w:tcPr>
          <w:p w14:paraId="0AD69362" w14:textId="0C390EF9" w:rsidR="00A825B0" w:rsidRPr="00543AA5" w:rsidRDefault="00A825B0" w:rsidP="00A03C50">
            <w:pPr>
              <w:pStyle w:val="ListParagraph"/>
              <w:numPr>
                <w:ilvl w:val="0"/>
                <w:numId w:val="20"/>
              </w:numPr>
              <w:rPr>
                <w:rFonts w:ascii="Times New Roman" w:hAnsi="Times New Roman"/>
              </w:rPr>
            </w:pPr>
            <w:r w:rsidRPr="00543AA5">
              <w:rPr>
                <w:rFonts w:ascii="Times New Roman" w:hAnsi="Times New Roman"/>
              </w:rPr>
              <w:t>Can walk, jog, run, skip and jump smoothly and fluently</w:t>
            </w:r>
          </w:p>
        </w:tc>
        <w:tc>
          <w:tcPr>
            <w:tcW w:w="2655" w:type="dxa"/>
          </w:tcPr>
          <w:p w14:paraId="64E0D7DD" w14:textId="749FAF51" w:rsidR="00A825B0" w:rsidRPr="00543AA5" w:rsidRDefault="00A825B0" w:rsidP="00A03C50">
            <w:pPr>
              <w:pStyle w:val="ListParagraph"/>
              <w:numPr>
                <w:ilvl w:val="0"/>
                <w:numId w:val="3"/>
              </w:numPr>
              <w:rPr>
                <w:rFonts w:ascii="Times New Roman" w:hAnsi="Times New Roman"/>
              </w:rPr>
            </w:pPr>
            <w:r w:rsidRPr="00543AA5">
              <w:rPr>
                <w:rFonts w:ascii="Times New Roman" w:hAnsi="Times New Roman"/>
              </w:rPr>
              <w:t xml:space="preserve">Can perform all locomotor skills fluently in a game </w:t>
            </w:r>
            <w:r>
              <w:rPr>
                <w:rFonts w:ascii="Times New Roman" w:hAnsi="Times New Roman"/>
              </w:rPr>
              <w:t>environment</w:t>
            </w:r>
          </w:p>
        </w:tc>
      </w:tr>
      <w:tr w:rsidR="00A825B0" w14:paraId="49E07B4C" w14:textId="20C61B25" w:rsidTr="00A825B0">
        <w:trPr>
          <w:trHeight w:val="1372"/>
        </w:trPr>
        <w:tc>
          <w:tcPr>
            <w:tcW w:w="1591" w:type="dxa"/>
            <w:vMerge/>
          </w:tcPr>
          <w:p w14:paraId="4B47CE7E" w14:textId="77777777" w:rsidR="00A825B0" w:rsidRDefault="00A825B0" w:rsidP="00A825B0">
            <w:pPr>
              <w:rPr>
                <w:b/>
              </w:rPr>
            </w:pPr>
          </w:p>
        </w:tc>
        <w:tc>
          <w:tcPr>
            <w:tcW w:w="1590" w:type="dxa"/>
          </w:tcPr>
          <w:p w14:paraId="1CC988D9" w14:textId="0C844B9E" w:rsidR="00A825B0" w:rsidRDefault="00A825B0" w:rsidP="00A825B0">
            <w:pPr>
              <w:rPr>
                <w:b/>
              </w:rPr>
            </w:pPr>
            <w:r>
              <w:rPr>
                <w:b/>
              </w:rPr>
              <w:t>Manipulative Skills</w:t>
            </w:r>
          </w:p>
        </w:tc>
        <w:tc>
          <w:tcPr>
            <w:tcW w:w="2908" w:type="dxa"/>
          </w:tcPr>
          <w:p w14:paraId="520779C4" w14:textId="61A9FC6E" w:rsidR="00A825B0" w:rsidRDefault="00A825B0" w:rsidP="00A825B0">
            <w:pPr>
              <w:pStyle w:val="ListParagraph"/>
              <w:numPr>
                <w:ilvl w:val="0"/>
                <w:numId w:val="3"/>
              </w:numPr>
              <w:rPr>
                <w:rFonts w:ascii="Times New Roman" w:hAnsi="Times New Roman"/>
              </w:rPr>
            </w:pPr>
            <w:r>
              <w:rPr>
                <w:rFonts w:ascii="Times New Roman" w:hAnsi="Times New Roman"/>
              </w:rPr>
              <w:t xml:space="preserve">Hand-eye and foot-eye coordination is poor </w:t>
            </w:r>
          </w:p>
          <w:p w14:paraId="71699114" w14:textId="27BCB0AF" w:rsidR="00A825B0" w:rsidRDefault="00A825B0" w:rsidP="00A825B0">
            <w:pPr>
              <w:pStyle w:val="ListParagraph"/>
              <w:numPr>
                <w:ilvl w:val="0"/>
                <w:numId w:val="3"/>
              </w:numPr>
              <w:rPr>
                <w:rFonts w:ascii="Times New Roman" w:hAnsi="Times New Roman"/>
              </w:rPr>
            </w:pPr>
            <w:r>
              <w:rPr>
                <w:rFonts w:ascii="Times New Roman" w:hAnsi="Times New Roman"/>
              </w:rPr>
              <w:t xml:space="preserve">Will not make any attempt to catch </w:t>
            </w:r>
          </w:p>
          <w:p w14:paraId="0CD2FAE0" w14:textId="28C9D3B6" w:rsidR="00A825B0" w:rsidRPr="00543AA5" w:rsidRDefault="00A825B0" w:rsidP="00A825B0">
            <w:pPr>
              <w:pStyle w:val="ListParagraph"/>
              <w:numPr>
                <w:ilvl w:val="0"/>
                <w:numId w:val="3"/>
              </w:numPr>
              <w:rPr>
                <w:rFonts w:ascii="Times New Roman" w:hAnsi="Times New Roman"/>
              </w:rPr>
            </w:pPr>
            <w:r>
              <w:rPr>
                <w:rFonts w:ascii="Times New Roman" w:hAnsi="Times New Roman"/>
              </w:rPr>
              <w:lastRenderedPageBreak/>
              <w:t>Can barely throw an object and has poor technique</w:t>
            </w:r>
          </w:p>
          <w:p w14:paraId="6B0C1675" w14:textId="73DFAD34" w:rsidR="00A825B0" w:rsidRPr="00543AA5" w:rsidRDefault="00A825B0" w:rsidP="00A825B0"/>
        </w:tc>
        <w:tc>
          <w:tcPr>
            <w:tcW w:w="2653" w:type="dxa"/>
          </w:tcPr>
          <w:p w14:paraId="1C4AC670" w14:textId="1746FC0D" w:rsidR="00A825B0" w:rsidRDefault="00A825B0" w:rsidP="00A825B0">
            <w:pPr>
              <w:pStyle w:val="ListParagraph"/>
              <w:numPr>
                <w:ilvl w:val="0"/>
                <w:numId w:val="3"/>
              </w:numPr>
              <w:rPr>
                <w:rFonts w:ascii="Times New Roman" w:hAnsi="Times New Roman"/>
              </w:rPr>
            </w:pPr>
            <w:r>
              <w:rPr>
                <w:rFonts w:ascii="Times New Roman" w:hAnsi="Times New Roman"/>
              </w:rPr>
              <w:lastRenderedPageBreak/>
              <w:t>Hand-eye and foot-eye coordination requires improvement</w:t>
            </w:r>
          </w:p>
          <w:p w14:paraId="49C6734D" w14:textId="52C00E6E" w:rsidR="00A825B0" w:rsidRPr="00543AA5" w:rsidRDefault="00A825B0" w:rsidP="00A825B0">
            <w:pPr>
              <w:pStyle w:val="ListParagraph"/>
              <w:numPr>
                <w:ilvl w:val="0"/>
                <w:numId w:val="3"/>
              </w:numPr>
              <w:rPr>
                <w:rFonts w:ascii="Times New Roman" w:hAnsi="Times New Roman"/>
              </w:rPr>
            </w:pPr>
            <w:r>
              <w:rPr>
                <w:rFonts w:ascii="Times New Roman" w:hAnsi="Times New Roman"/>
              </w:rPr>
              <w:lastRenderedPageBreak/>
              <w:t xml:space="preserve">Sometimes watches the object and attempts to reach arms out to catch </w:t>
            </w:r>
          </w:p>
        </w:tc>
        <w:tc>
          <w:tcPr>
            <w:tcW w:w="2782" w:type="dxa"/>
          </w:tcPr>
          <w:p w14:paraId="59346394" w14:textId="77777777" w:rsidR="00A825B0" w:rsidRDefault="00A825B0" w:rsidP="001E0688">
            <w:pPr>
              <w:pStyle w:val="ListParagraph"/>
              <w:numPr>
                <w:ilvl w:val="0"/>
                <w:numId w:val="3"/>
              </w:numPr>
              <w:rPr>
                <w:rFonts w:ascii="Times New Roman" w:hAnsi="Times New Roman"/>
              </w:rPr>
            </w:pPr>
            <w:r>
              <w:rPr>
                <w:rFonts w:ascii="Times New Roman" w:hAnsi="Times New Roman"/>
              </w:rPr>
              <w:lastRenderedPageBreak/>
              <w:t xml:space="preserve">Hand-eye and foot-eye coordination is good </w:t>
            </w:r>
          </w:p>
          <w:p w14:paraId="5D4220EB" w14:textId="3BCE29B3" w:rsidR="00A825B0" w:rsidRPr="003D0AAD" w:rsidRDefault="00A825B0" w:rsidP="00A825B0">
            <w:pPr>
              <w:pStyle w:val="ListParagraph"/>
              <w:numPr>
                <w:ilvl w:val="0"/>
                <w:numId w:val="3"/>
              </w:numPr>
              <w:rPr>
                <w:rFonts w:ascii="Times New Roman" w:hAnsi="Times New Roman"/>
              </w:rPr>
            </w:pPr>
            <w:r>
              <w:rPr>
                <w:rFonts w:ascii="Times New Roman" w:hAnsi="Times New Roman"/>
              </w:rPr>
              <w:t xml:space="preserve">Can catch objects at different paces and </w:t>
            </w:r>
            <w:r>
              <w:rPr>
                <w:rFonts w:ascii="Times New Roman" w:hAnsi="Times New Roman"/>
              </w:rPr>
              <w:lastRenderedPageBreak/>
              <w:t>angles using both and only hand</w:t>
            </w:r>
          </w:p>
        </w:tc>
        <w:tc>
          <w:tcPr>
            <w:tcW w:w="2655" w:type="dxa"/>
          </w:tcPr>
          <w:p w14:paraId="28EA28FC" w14:textId="77777777" w:rsidR="00A825B0" w:rsidRDefault="00A825B0" w:rsidP="001E0688">
            <w:pPr>
              <w:pStyle w:val="ListParagraph"/>
              <w:numPr>
                <w:ilvl w:val="0"/>
                <w:numId w:val="20"/>
              </w:numPr>
              <w:rPr>
                <w:rFonts w:ascii="Times New Roman" w:hAnsi="Times New Roman"/>
              </w:rPr>
            </w:pPr>
            <w:r>
              <w:rPr>
                <w:rFonts w:ascii="Times New Roman" w:hAnsi="Times New Roman"/>
              </w:rPr>
              <w:lastRenderedPageBreak/>
              <w:t>Hand-eye and foot-eye coordination is great</w:t>
            </w:r>
          </w:p>
          <w:p w14:paraId="4CF5D04E" w14:textId="6ED1FC69" w:rsidR="00A825B0" w:rsidRPr="003D0AAD" w:rsidRDefault="00A825B0" w:rsidP="001E0688">
            <w:pPr>
              <w:pStyle w:val="ListParagraph"/>
              <w:numPr>
                <w:ilvl w:val="0"/>
                <w:numId w:val="20"/>
              </w:numPr>
              <w:rPr>
                <w:rFonts w:ascii="Times New Roman" w:hAnsi="Times New Roman"/>
              </w:rPr>
            </w:pPr>
            <w:r>
              <w:rPr>
                <w:rFonts w:ascii="Times New Roman" w:hAnsi="Times New Roman"/>
              </w:rPr>
              <w:t xml:space="preserve">Can transfer their skills and use them </w:t>
            </w:r>
            <w:r>
              <w:rPr>
                <w:rFonts w:ascii="Times New Roman" w:hAnsi="Times New Roman"/>
              </w:rPr>
              <w:lastRenderedPageBreak/>
              <w:t>in a game environment</w:t>
            </w:r>
          </w:p>
        </w:tc>
      </w:tr>
    </w:tbl>
    <w:p w14:paraId="5A362253" w14:textId="62828DB2" w:rsidR="0070510C" w:rsidRDefault="0070510C" w:rsidP="0070510C">
      <w:pPr>
        <w:rPr>
          <w:b/>
          <w:sz w:val="28"/>
        </w:rPr>
      </w:pPr>
    </w:p>
    <w:p w14:paraId="26E59751" w14:textId="0B3E1EBB" w:rsidR="00263C60" w:rsidRPr="009E3B2D" w:rsidRDefault="00263C60" w:rsidP="0070510C">
      <w:pPr>
        <w:rPr>
          <w:b/>
          <w:sz w:val="28"/>
          <w:u w:val="single"/>
        </w:rPr>
      </w:pPr>
      <w:r w:rsidRPr="009E3B2D">
        <w:rPr>
          <w:b/>
          <w:sz w:val="28"/>
          <w:u w:val="single"/>
        </w:rPr>
        <w:t>Level 1</w:t>
      </w:r>
    </w:p>
    <w:p w14:paraId="5AB70E8C" w14:textId="77777777" w:rsidR="00263C60" w:rsidRDefault="00263C60" w:rsidP="0070510C">
      <w:pPr>
        <w:rPr>
          <w:b/>
          <w:sz w:val="28"/>
        </w:rPr>
      </w:pPr>
    </w:p>
    <w:p w14:paraId="5BF5F7A0" w14:textId="19544DC6" w:rsidR="009023BD" w:rsidRPr="00263C60" w:rsidRDefault="0092189C" w:rsidP="0070510C">
      <w:pPr>
        <w:rPr>
          <w:b/>
        </w:rPr>
      </w:pPr>
      <w:r w:rsidRPr="00263C60">
        <w:rPr>
          <w:b/>
        </w:rPr>
        <w:t>Affective</w:t>
      </w:r>
    </w:p>
    <w:p w14:paraId="403513A4" w14:textId="02C38AA6" w:rsidR="00F837F0" w:rsidRDefault="00406E7F" w:rsidP="0070510C">
      <w:r>
        <w:t>They</w:t>
      </w:r>
      <w:r w:rsidR="00C073FB">
        <w:t xml:space="preserve"> display poor sportsmanship and often disregard the rules of the event. </w:t>
      </w:r>
      <w:r w:rsidR="00F837F0">
        <w:t xml:space="preserve">Hardly ever takes into account the health and safety of self and others around them. </w:t>
      </w:r>
    </w:p>
    <w:p w14:paraId="3F78F6BE" w14:textId="77777777" w:rsidR="004D1638" w:rsidRDefault="004D1638" w:rsidP="0070510C"/>
    <w:p w14:paraId="491DFAFF" w14:textId="523853AF" w:rsidR="00F837F0" w:rsidRPr="00263C60" w:rsidRDefault="004D1638" w:rsidP="0070510C">
      <w:pPr>
        <w:rPr>
          <w:b/>
        </w:rPr>
      </w:pPr>
      <w:r w:rsidRPr="00263C60">
        <w:rPr>
          <w:b/>
        </w:rPr>
        <w:t xml:space="preserve">Cognitive </w:t>
      </w:r>
    </w:p>
    <w:p w14:paraId="1EF98D15" w14:textId="6B913D34" w:rsidR="00F837F0" w:rsidRDefault="00F837F0" w:rsidP="0070510C">
      <w:r>
        <w:t xml:space="preserve">They do not try and think about what they can do to improve their performance and often have difficulty listening to peers and the teacher. </w:t>
      </w:r>
    </w:p>
    <w:p w14:paraId="3DE5F631" w14:textId="6504DD18" w:rsidR="00406E7F" w:rsidRDefault="00406E7F" w:rsidP="0070510C"/>
    <w:p w14:paraId="06A2CAB2" w14:textId="55EF4799" w:rsidR="004D1638" w:rsidRPr="00263C60" w:rsidRDefault="004D1638" w:rsidP="0070510C">
      <w:pPr>
        <w:rPr>
          <w:b/>
        </w:rPr>
      </w:pPr>
      <w:r w:rsidRPr="00263C60">
        <w:rPr>
          <w:b/>
        </w:rPr>
        <w:t xml:space="preserve">Social </w:t>
      </w:r>
    </w:p>
    <w:p w14:paraId="5A356087" w14:textId="1D0BBAC3" w:rsidR="00406E7F" w:rsidRDefault="00406E7F" w:rsidP="0070510C">
      <w:r>
        <w:t>They rarely attempt to engage with others</w:t>
      </w:r>
      <w:r w:rsidR="00AA6B16">
        <w:t xml:space="preserve">, completely avoid responsibility for actions and do not provide a reasonable responsible effort towards the group. </w:t>
      </w:r>
    </w:p>
    <w:p w14:paraId="10D430A6" w14:textId="63D73B10" w:rsidR="00F837F0" w:rsidRDefault="00F837F0" w:rsidP="0070510C"/>
    <w:p w14:paraId="5301C667" w14:textId="579AAF6B" w:rsidR="004D1638" w:rsidRPr="00263C60" w:rsidRDefault="004D1638" w:rsidP="0070510C">
      <w:pPr>
        <w:rPr>
          <w:b/>
        </w:rPr>
      </w:pPr>
      <w:r w:rsidRPr="00263C60">
        <w:rPr>
          <w:b/>
        </w:rPr>
        <w:t xml:space="preserve">Physical </w:t>
      </w:r>
    </w:p>
    <w:p w14:paraId="015C336D" w14:textId="1276A833" w:rsidR="00C073FB" w:rsidRPr="00C073FB" w:rsidRDefault="00F837F0" w:rsidP="0070510C">
      <w:r>
        <w:t xml:space="preserve">They suffer with skills that require basic balance and often require assistance in helping them perform. Additionally, they find it difficult to move in a smooth and fluent manner and struggle with their hand-eye and foot-eye coordination. </w:t>
      </w:r>
    </w:p>
    <w:p w14:paraId="04A05CEC" w14:textId="37B93547" w:rsidR="009023BD" w:rsidRDefault="009023BD" w:rsidP="0070510C">
      <w:pPr>
        <w:rPr>
          <w:b/>
          <w:sz w:val="28"/>
        </w:rPr>
      </w:pPr>
    </w:p>
    <w:p w14:paraId="573DC29A" w14:textId="0F984F28" w:rsidR="00AB29DD" w:rsidRPr="009E3B2D" w:rsidRDefault="00AB29DD" w:rsidP="0070510C">
      <w:pPr>
        <w:rPr>
          <w:b/>
          <w:sz w:val="28"/>
          <w:u w:val="single"/>
        </w:rPr>
      </w:pPr>
      <w:r w:rsidRPr="009E3B2D">
        <w:rPr>
          <w:b/>
          <w:sz w:val="28"/>
          <w:u w:val="single"/>
        </w:rPr>
        <w:t>Level 2</w:t>
      </w:r>
    </w:p>
    <w:p w14:paraId="247EC047" w14:textId="77777777" w:rsidR="00AB29DD" w:rsidRDefault="00AB29DD" w:rsidP="0070510C">
      <w:pPr>
        <w:rPr>
          <w:b/>
          <w:sz w:val="28"/>
        </w:rPr>
      </w:pPr>
    </w:p>
    <w:p w14:paraId="2AD66986" w14:textId="61217258" w:rsidR="00FB4CC0" w:rsidRPr="00AB29DD" w:rsidRDefault="00931F77" w:rsidP="00931F77">
      <w:pPr>
        <w:rPr>
          <w:b/>
        </w:rPr>
      </w:pPr>
      <w:r w:rsidRPr="00AB29DD">
        <w:rPr>
          <w:b/>
        </w:rPr>
        <w:t xml:space="preserve">Affective </w:t>
      </w:r>
    </w:p>
    <w:p w14:paraId="2FEF9EF4" w14:textId="2B10493D" w:rsidR="00756799" w:rsidRPr="00FB4CC0" w:rsidRDefault="00931F77" w:rsidP="00931F77">
      <w:pPr>
        <w:rPr>
          <w:b/>
          <w:sz w:val="28"/>
        </w:rPr>
      </w:pPr>
      <w:r>
        <w:t xml:space="preserve">They are passive most of the time and display mediocre sportsmanship which has room for improvement. </w:t>
      </w:r>
      <w:r w:rsidR="00EF709B">
        <w:t>They often do not take into account health and safety and sometimes display negative unenthusias</w:t>
      </w:r>
      <w:r w:rsidR="00996ABA">
        <w:t xml:space="preserve">tic behaviours. </w:t>
      </w:r>
    </w:p>
    <w:p w14:paraId="3D25010A" w14:textId="77777777" w:rsidR="00756799" w:rsidRDefault="00756799" w:rsidP="00931F77"/>
    <w:p w14:paraId="767388BB" w14:textId="77777777" w:rsidR="00AB29DD" w:rsidRDefault="00AB29DD" w:rsidP="00931F77">
      <w:pPr>
        <w:rPr>
          <w:b/>
          <w:sz w:val="28"/>
        </w:rPr>
      </w:pPr>
    </w:p>
    <w:p w14:paraId="4FEA7547" w14:textId="77777777" w:rsidR="00AB29DD" w:rsidRDefault="00AB29DD" w:rsidP="00931F77">
      <w:pPr>
        <w:rPr>
          <w:b/>
          <w:sz w:val="28"/>
        </w:rPr>
      </w:pPr>
    </w:p>
    <w:p w14:paraId="5A5B45BC" w14:textId="49515303" w:rsidR="00FB4CC0" w:rsidRPr="00AB29DD" w:rsidRDefault="00756799" w:rsidP="00931F77">
      <w:pPr>
        <w:rPr>
          <w:b/>
        </w:rPr>
      </w:pPr>
      <w:r w:rsidRPr="00AB29DD">
        <w:rPr>
          <w:b/>
        </w:rPr>
        <w:lastRenderedPageBreak/>
        <w:t xml:space="preserve">Cognitive </w:t>
      </w:r>
    </w:p>
    <w:p w14:paraId="3BA55D81" w14:textId="4D14EBB6" w:rsidR="00931F77" w:rsidRDefault="00FB4CC0" w:rsidP="00931F77">
      <w:r>
        <w:t xml:space="preserve">They </w:t>
      </w:r>
      <w:r w:rsidR="00B80FAF">
        <w:t xml:space="preserve">some of the time think about how they can improve their performance through watching successful others. They occasionally listen to advice and then use this information to benefit them solving problems. </w:t>
      </w:r>
    </w:p>
    <w:p w14:paraId="36A381A8" w14:textId="39B1CA05" w:rsidR="00DB45E6" w:rsidRDefault="00DB45E6" w:rsidP="00931F77"/>
    <w:p w14:paraId="74A0004C" w14:textId="2787D86F" w:rsidR="00DB45E6" w:rsidRPr="00406D12" w:rsidRDefault="00DB45E6" w:rsidP="00931F77">
      <w:pPr>
        <w:rPr>
          <w:b/>
        </w:rPr>
      </w:pPr>
      <w:r w:rsidRPr="00406D12">
        <w:rPr>
          <w:b/>
        </w:rPr>
        <w:t xml:space="preserve">Social </w:t>
      </w:r>
    </w:p>
    <w:p w14:paraId="16487312" w14:textId="37C7F100" w:rsidR="00DB45E6" w:rsidRDefault="00DB45E6" w:rsidP="00DB45E6">
      <w:r>
        <w:t xml:space="preserve">They require the teachers input when it comes to being positive working cooperatively or within teams. Additionally, </w:t>
      </w:r>
      <w:r w:rsidR="00F60C7E">
        <w:t xml:space="preserve">only when under supervision, will they display good judgment and behaviour. </w:t>
      </w:r>
    </w:p>
    <w:p w14:paraId="4A9376FC" w14:textId="485D7DE9" w:rsidR="00DB45E6" w:rsidRDefault="00DB45E6" w:rsidP="00931F77">
      <w:pPr>
        <w:rPr>
          <w:b/>
          <w:sz w:val="28"/>
        </w:rPr>
      </w:pPr>
    </w:p>
    <w:p w14:paraId="45B42BE9" w14:textId="5179FF1E" w:rsidR="00C91C0D" w:rsidRPr="00406D12" w:rsidRDefault="00C91C0D" w:rsidP="00931F77">
      <w:pPr>
        <w:rPr>
          <w:b/>
        </w:rPr>
      </w:pPr>
      <w:r w:rsidRPr="00406D12">
        <w:rPr>
          <w:b/>
        </w:rPr>
        <w:t>Physical</w:t>
      </w:r>
    </w:p>
    <w:p w14:paraId="28B4C997" w14:textId="1669262C" w:rsidR="00C91C0D" w:rsidRDefault="00C91C0D" w:rsidP="00931F77">
      <w:r>
        <w:t>They struggle to maintain their balance when performing complex skills and sometimes require assistance</w:t>
      </w:r>
      <w:r w:rsidR="00961BD6">
        <w:t>. They can perform locomotor skills at a basic level with minimal fluidity in their movement</w:t>
      </w:r>
      <w:r w:rsidR="00B81B23">
        <w:t xml:space="preserve"> and their hand-eye and foot-eye coordination requires improvement. </w:t>
      </w:r>
    </w:p>
    <w:p w14:paraId="5AEA157D" w14:textId="4127D26E" w:rsidR="00D54039" w:rsidRDefault="00D54039" w:rsidP="00931F77"/>
    <w:p w14:paraId="2FC08FD7" w14:textId="53F5710B" w:rsidR="00576916" w:rsidRPr="009E3B2D" w:rsidRDefault="00576916" w:rsidP="00931F77">
      <w:pPr>
        <w:rPr>
          <w:b/>
          <w:sz w:val="28"/>
          <w:u w:val="single"/>
        </w:rPr>
      </w:pPr>
      <w:r w:rsidRPr="009E3B2D">
        <w:rPr>
          <w:b/>
          <w:sz w:val="28"/>
          <w:u w:val="single"/>
        </w:rPr>
        <w:t>Level 3</w:t>
      </w:r>
    </w:p>
    <w:p w14:paraId="04694320" w14:textId="77777777" w:rsidR="00576916" w:rsidRDefault="00576916" w:rsidP="00931F77"/>
    <w:p w14:paraId="04E4BC52" w14:textId="09FE8E56" w:rsidR="00D54039" w:rsidRPr="00576916" w:rsidRDefault="00C87C23" w:rsidP="00931F77">
      <w:pPr>
        <w:rPr>
          <w:b/>
        </w:rPr>
      </w:pPr>
      <w:r w:rsidRPr="00576916">
        <w:rPr>
          <w:b/>
        </w:rPr>
        <w:t xml:space="preserve">Affective </w:t>
      </w:r>
    </w:p>
    <w:p w14:paraId="159AB034" w14:textId="24CB918F" w:rsidR="00321F84" w:rsidRDefault="00321F84" w:rsidP="00321F84">
      <w:r>
        <w:t xml:space="preserve">They display good sportsmanship and often offer assistance to </w:t>
      </w:r>
      <w:r w:rsidR="005C2E7B">
        <w:t xml:space="preserve">peers or the team wherever possible. </w:t>
      </w:r>
      <w:r w:rsidR="005D6FA5">
        <w:t xml:space="preserve">They follow the rules of the event closely and will a majority of the time look after self and others. </w:t>
      </w:r>
    </w:p>
    <w:p w14:paraId="309BD432" w14:textId="6528534F" w:rsidR="00F5516E" w:rsidRDefault="00F5516E" w:rsidP="00321F84"/>
    <w:p w14:paraId="5710F309" w14:textId="05A73CD5" w:rsidR="00F5516E" w:rsidRPr="00576916" w:rsidRDefault="00F5516E" w:rsidP="00321F84">
      <w:pPr>
        <w:rPr>
          <w:b/>
        </w:rPr>
      </w:pPr>
      <w:r w:rsidRPr="00576916">
        <w:rPr>
          <w:b/>
        </w:rPr>
        <w:t xml:space="preserve">Cognitive </w:t>
      </w:r>
    </w:p>
    <w:p w14:paraId="2DD11A8B" w14:textId="77777777" w:rsidR="001C319D" w:rsidRDefault="00B50942" w:rsidP="00B50942">
      <w:r>
        <w:t xml:space="preserve">They actively seek to improve their performance by watching and mimicking successful others. They also watch less capable peers which helps them differentiate between a good and bad performance and so as what to include or exclude in their performance. They regularly ask for advice </w:t>
      </w:r>
      <w:r w:rsidR="00F24E05">
        <w:t>and often problem solve alone or with peers.</w:t>
      </w:r>
    </w:p>
    <w:p w14:paraId="317E8379" w14:textId="77777777" w:rsidR="001C319D" w:rsidRDefault="001C319D" w:rsidP="00B50942"/>
    <w:p w14:paraId="0D298319" w14:textId="7BD564B5" w:rsidR="001C319D" w:rsidRPr="00576916" w:rsidRDefault="001C319D" w:rsidP="00B50942">
      <w:pPr>
        <w:rPr>
          <w:b/>
        </w:rPr>
      </w:pPr>
      <w:r w:rsidRPr="00576916">
        <w:rPr>
          <w:b/>
        </w:rPr>
        <w:t xml:space="preserve">Social </w:t>
      </w:r>
    </w:p>
    <w:p w14:paraId="7A4A21C0" w14:textId="77777777" w:rsidR="00264064" w:rsidRDefault="00B95C00" w:rsidP="00B50942">
      <w:r>
        <w:t xml:space="preserve">They usually work well and positively with most of the classmates display good cooperation and responsible behaviour for their actions. </w:t>
      </w:r>
      <w:r w:rsidR="00285FCA">
        <w:t xml:space="preserve">Furthermore, they regularly work at a challenging level which pushes them out of their comfort zones so that they can improve. </w:t>
      </w:r>
    </w:p>
    <w:p w14:paraId="0A551A95" w14:textId="77777777" w:rsidR="00264064" w:rsidRDefault="00264064" w:rsidP="00B50942"/>
    <w:p w14:paraId="16093FDC" w14:textId="44856FD6" w:rsidR="00264064" w:rsidRPr="00576916" w:rsidRDefault="00264064" w:rsidP="00B50942">
      <w:pPr>
        <w:rPr>
          <w:b/>
        </w:rPr>
      </w:pPr>
      <w:r w:rsidRPr="00576916">
        <w:rPr>
          <w:b/>
        </w:rPr>
        <w:t xml:space="preserve">Physical </w:t>
      </w:r>
    </w:p>
    <w:p w14:paraId="4369695D" w14:textId="4E2036CA" w:rsidR="008721ED" w:rsidRDefault="008721ED" w:rsidP="008721ED">
      <w:r>
        <w:t xml:space="preserve">They demonstrate </w:t>
      </w:r>
      <w:r w:rsidR="006B690E">
        <w:t xml:space="preserve">good balance in a range of challenging skills which they can complete </w:t>
      </w:r>
      <w:r w:rsidR="00A66946">
        <w:t xml:space="preserve">a majority of the time with no assistance. </w:t>
      </w:r>
      <w:r w:rsidR="002C5037">
        <w:t>Furthermore, they can perform all locomotor skills with ease and in a fluent like motion</w:t>
      </w:r>
      <w:r w:rsidR="00CA4710">
        <w:t xml:space="preserve">. Hand-eye and foot-eye coordination are good. </w:t>
      </w:r>
    </w:p>
    <w:p w14:paraId="44E2B940" w14:textId="48E9AC3C" w:rsidR="00576916" w:rsidRDefault="00576916" w:rsidP="008721ED"/>
    <w:p w14:paraId="4781476C" w14:textId="459DDAF7" w:rsidR="00576916" w:rsidRDefault="00576916" w:rsidP="008721ED"/>
    <w:p w14:paraId="53E622AD" w14:textId="51694C32" w:rsidR="00576916" w:rsidRPr="009E3B2D" w:rsidRDefault="00576916" w:rsidP="008721ED">
      <w:pPr>
        <w:rPr>
          <w:b/>
          <w:sz w:val="28"/>
          <w:u w:val="single"/>
        </w:rPr>
      </w:pPr>
      <w:r w:rsidRPr="009E3B2D">
        <w:rPr>
          <w:b/>
          <w:sz w:val="28"/>
          <w:u w:val="single"/>
        </w:rPr>
        <w:lastRenderedPageBreak/>
        <w:t>Level 4</w:t>
      </w:r>
    </w:p>
    <w:p w14:paraId="07226370" w14:textId="4D4D6A53" w:rsidR="0000097F" w:rsidRDefault="0000097F" w:rsidP="008721ED"/>
    <w:p w14:paraId="2DF4CA2F" w14:textId="4F9CEC49" w:rsidR="0000097F" w:rsidRPr="00576916" w:rsidRDefault="0000097F" w:rsidP="008721ED">
      <w:pPr>
        <w:rPr>
          <w:b/>
        </w:rPr>
      </w:pPr>
      <w:r w:rsidRPr="00576916">
        <w:rPr>
          <w:b/>
        </w:rPr>
        <w:t xml:space="preserve">Affective </w:t>
      </w:r>
    </w:p>
    <w:p w14:paraId="25B1749A" w14:textId="6C7240DA" w:rsidR="0000097F" w:rsidRDefault="00602B89" w:rsidP="008721ED">
      <w:r>
        <w:t xml:space="preserve">They display great sportsmanship and always offer assistance to those in need of it. </w:t>
      </w:r>
      <w:r w:rsidR="0018415C">
        <w:t>Always maintains a</w:t>
      </w:r>
      <w:r w:rsidR="00FD169D">
        <w:t>n optimistic</w:t>
      </w:r>
      <w:r w:rsidR="0018415C">
        <w:t xml:space="preserve"> attitude during </w:t>
      </w:r>
      <w:r w:rsidR="00FD169D">
        <w:t xml:space="preserve">competition and displays positive attitudes no matter the result of the outcome. </w:t>
      </w:r>
    </w:p>
    <w:p w14:paraId="762EE374" w14:textId="7FD8C782" w:rsidR="00012FFB" w:rsidRDefault="00012FFB" w:rsidP="008721ED"/>
    <w:p w14:paraId="3A6AB57F" w14:textId="57FD82BC" w:rsidR="00012FFB" w:rsidRPr="00576916" w:rsidRDefault="00012FFB" w:rsidP="008721ED">
      <w:pPr>
        <w:rPr>
          <w:b/>
        </w:rPr>
      </w:pPr>
      <w:r w:rsidRPr="00576916">
        <w:rPr>
          <w:b/>
        </w:rPr>
        <w:t xml:space="preserve">Cognitive </w:t>
      </w:r>
    </w:p>
    <w:p w14:paraId="13BAF3D1" w14:textId="338D4395" w:rsidR="00012FFB" w:rsidRDefault="004E04EC" w:rsidP="008721ED">
      <w:r>
        <w:t xml:space="preserve">They always seek to improve their performance by implementing a range of strategies used by successful others through visual observation. </w:t>
      </w:r>
      <w:r w:rsidR="005252B7">
        <w:t xml:space="preserve">They also help peers improve their performances by demonstrating the correct techniques to perform the skill. </w:t>
      </w:r>
    </w:p>
    <w:p w14:paraId="4D668A70" w14:textId="77777777" w:rsidR="00576916" w:rsidRDefault="00576916" w:rsidP="008721ED"/>
    <w:p w14:paraId="456F3124" w14:textId="71D9C652" w:rsidR="00E54509" w:rsidRPr="00576916" w:rsidRDefault="00E54509" w:rsidP="008721ED">
      <w:pPr>
        <w:rPr>
          <w:b/>
        </w:rPr>
      </w:pPr>
      <w:r w:rsidRPr="00576916">
        <w:rPr>
          <w:b/>
        </w:rPr>
        <w:t xml:space="preserve">Social </w:t>
      </w:r>
    </w:p>
    <w:p w14:paraId="72288F9C" w14:textId="6FEDF5C0" w:rsidR="00B50942" w:rsidRDefault="00F93B3C" w:rsidP="00B50942">
      <w:r>
        <w:t xml:space="preserve">They work well within a group and are always positive and polite with all peers. They consistently use good judgment and display responsible behaviour which goes beyond the </w:t>
      </w:r>
      <w:r w:rsidR="00CC3D7D">
        <w:t>teacher’s</w:t>
      </w:r>
      <w:r>
        <w:t xml:space="preserve"> expectations. </w:t>
      </w:r>
      <w:r w:rsidR="00CC3D7D">
        <w:t xml:space="preserve">They always work at a challenging level to improve their performance. </w:t>
      </w:r>
    </w:p>
    <w:p w14:paraId="16F9C083" w14:textId="065B1B83" w:rsidR="00601FF7" w:rsidRDefault="00601FF7" w:rsidP="00B50942"/>
    <w:p w14:paraId="703B33B9" w14:textId="4A9A3D9C" w:rsidR="00601FF7" w:rsidRPr="00576916" w:rsidRDefault="00601FF7" w:rsidP="00B50942">
      <w:pPr>
        <w:rPr>
          <w:b/>
        </w:rPr>
      </w:pPr>
      <w:r w:rsidRPr="00576916">
        <w:rPr>
          <w:b/>
        </w:rPr>
        <w:t xml:space="preserve">Physical </w:t>
      </w:r>
    </w:p>
    <w:p w14:paraId="3C212A67" w14:textId="407D603F" w:rsidR="00601FF7" w:rsidRPr="00601FF7" w:rsidRDefault="00BC4835" w:rsidP="00B50942">
      <w:r>
        <w:t xml:space="preserve">They show great balance and can perform complex skills and activities with ease. </w:t>
      </w:r>
      <w:r w:rsidR="001258C0">
        <w:t xml:space="preserve">No assistance is </w:t>
      </w:r>
      <w:r w:rsidR="00533220">
        <w:t>required,</w:t>
      </w:r>
      <w:r w:rsidR="001258C0">
        <w:t xml:space="preserve"> and they can perform all locomotor skills fluidly and can transfer them into a competitive environment. </w:t>
      </w:r>
      <w:r w:rsidR="00533220">
        <w:t xml:space="preserve">Hand-eye and foot-eye coordination is great. </w:t>
      </w:r>
    </w:p>
    <w:p w14:paraId="01F11EBB" w14:textId="77777777" w:rsidR="00F5516E" w:rsidRPr="00F5516E" w:rsidRDefault="00F5516E" w:rsidP="00321F84"/>
    <w:p w14:paraId="3988AD2B" w14:textId="77777777" w:rsidR="00C87C23" w:rsidRPr="00C87C23" w:rsidRDefault="00C87C23" w:rsidP="00931F77"/>
    <w:p w14:paraId="27D67993" w14:textId="77777777" w:rsidR="00DB45E6" w:rsidRPr="00DB45E6" w:rsidRDefault="00DB45E6" w:rsidP="00931F77">
      <w:pPr>
        <w:rPr>
          <w:b/>
          <w:sz w:val="28"/>
        </w:rPr>
      </w:pPr>
    </w:p>
    <w:p w14:paraId="03D2B6E1" w14:textId="77777777" w:rsidR="00931F77" w:rsidRDefault="00931F77" w:rsidP="0070510C">
      <w:pPr>
        <w:rPr>
          <w:b/>
          <w:sz w:val="28"/>
        </w:rPr>
      </w:pPr>
    </w:p>
    <w:p w14:paraId="47A61522" w14:textId="4985A0AD" w:rsidR="009023BD" w:rsidRDefault="009023BD" w:rsidP="0070510C">
      <w:pPr>
        <w:rPr>
          <w:b/>
          <w:sz w:val="28"/>
        </w:rPr>
      </w:pPr>
    </w:p>
    <w:p w14:paraId="2671F932" w14:textId="7D71BFAA" w:rsidR="009023BD" w:rsidRDefault="009023BD" w:rsidP="0070510C">
      <w:pPr>
        <w:rPr>
          <w:b/>
          <w:sz w:val="28"/>
        </w:rPr>
      </w:pPr>
    </w:p>
    <w:p w14:paraId="0FD2C80F" w14:textId="24519F1F" w:rsidR="009023BD" w:rsidRDefault="009023BD" w:rsidP="0070510C">
      <w:pPr>
        <w:rPr>
          <w:b/>
          <w:sz w:val="28"/>
        </w:rPr>
      </w:pPr>
    </w:p>
    <w:p w14:paraId="6A524086" w14:textId="708253D5" w:rsidR="009023BD" w:rsidRDefault="009023BD" w:rsidP="0070510C">
      <w:pPr>
        <w:rPr>
          <w:b/>
          <w:sz w:val="28"/>
        </w:rPr>
      </w:pPr>
    </w:p>
    <w:p w14:paraId="52D6F595" w14:textId="1B9841DA" w:rsidR="009023BD" w:rsidRDefault="009023BD" w:rsidP="0070510C">
      <w:pPr>
        <w:rPr>
          <w:b/>
          <w:sz w:val="28"/>
        </w:rPr>
      </w:pPr>
    </w:p>
    <w:p w14:paraId="3B23112D" w14:textId="4B56C20A" w:rsidR="009023BD" w:rsidRDefault="009023BD" w:rsidP="0070510C">
      <w:pPr>
        <w:rPr>
          <w:b/>
          <w:sz w:val="28"/>
        </w:rPr>
      </w:pPr>
    </w:p>
    <w:p w14:paraId="5A5ED98A" w14:textId="03CC7028" w:rsidR="009023BD" w:rsidRDefault="009023BD" w:rsidP="0070510C">
      <w:pPr>
        <w:rPr>
          <w:b/>
          <w:sz w:val="28"/>
        </w:rPr>
      </w:pPr>
    </w:p>
    <w:p w14:paraId="54F76D05" w14:textId="331E4563" w:rsidR="009023BD" w:rsidRDefault="009023BD" w:rsidP="0070510C">
      <w:pPr>
        <w:rPr>
          <w:b/>
          <w:sz w:val="28"/>
        </w:rPr>
      </w:pPr>
    </w:p>
    <w:p w14:paraId="2B58C860" w14:textId="080BC373" w:rsidR="009023BD" w:rsidRDefault="009023BD" w:rsidP="0070510C">
      <w:pPr>
        <w:rPr>
          <w:b/>
          <w:sz w:val="28"/>
        </w:rPr>
      </w:pPr>
    </w:p>
    <w:p w14:paraId="5CF7C99A" w14:textId="77777777" w:rsidR="009023BD" w:rsidRDefault="009023BD" w:rsidP="0070510C">
      <w:pPr>
        <w:rPr>
          <w:b/>
          <w:sz w:val="28"/>
        </w:rPr>
        <w:sectPr w:rsidR="009023BD" w:rsidSect="008D4B5A">
          <w:pgSz w:w="16838" w:h="11906" w:orient="landscape"/>
          <w:pgMar w:top="1440" w:right="1440" w:bottom="1440" w:left="1440" w:header="708" w:footer="708" w:gutter="0"/>
          <w:cols w:space="708"/>
          <w:docGrid w:linePitch="360"/>
        </w:sectPr>
      </w:pPr>
    </w:p>
    <w:p w14:paraId="72415573" w14:textId="3A52D232" w:rsidR="009023BD" w:rsidRDefault="00B03671" w:rsidP="00B03671">
      <w:pPr>
        <w:jc w:val="center"/>
        <w:rPr>
          <w:b/>
          <w:sz w:val="28"/>
          <w:u w:val="single"/>
        </w:rPr>
      </w:pPr>
      <w:r w:rsidRPr="00B03671">
        <w:rPr>
          <w:b/>
          <w:sz w:val="28"/>
          <w:u w:val="single"/>
        </w:rPr>
        <w:lastRenderedPageBreak/>
        <w:t>Rationale</w:t>
      </w:r>
    </w:p>
    <w:p w14:paraId="3923C314" w14:textId="77777777" w:rsidR="00C1306E" w:rsidRDefault="00C1306E" w:rsidP="00B03671"/>
    <w:p w14:paraId="73644A1A" w14:textId="2F48DD39" w:rsidR="00780FFC" w:rsidRDefault="00C22307" w:rsidP="00B03671">
      <w:r>
        <w:t xml:space="preserve">In </w:t>
      </w:r>
      <w:r w:rsidR="00810E68">
        <w:t>the undertaking of</w:t>
      </w:r>
      <w:r>
        <w:t xml:space="preserve"> this rubric, aspects from</w:t>
      </w:r>
      <w:r w:rsidR="00810E68">
        <w:t xml:space="preserve"> other assessments were used to define and identify the necessary components. Athletic activities were the assessment focus and </w:t>
      </w:r>
      <w:r w:rsidR="00C34AC0">
        <w:t xml:space="preserve">year 5 pupils were the target population. After </w:t>
      </w:r>
      <w:r w:rsidR="0095678C">
        <w:t xml:space="preserve">receiving this information, research was undertaken to compile relevant literature. </w:t>
      </w:r>
      <w:r w:rsidR="00780FFC">
        <w:t>Firstly, before research</w:t>
      </w:r>
      <w:r w:rsidR="000C1583">
        <w:t xml:space="preserve"> regarding which elements should be incorporated into the rubric</w:t>
      </w:r>
      <w:r w:rsidR="00780FFC">
        <w:t xml:space="preserve">, understanding the why, what and how of assessment </w:t>
      </w:r>
      <w:r w:rsidR="000C1583">
        <w:t xml:space="preserve">was significant. This provided background knowledge and laid the foundations to which the assessment would sit upon. </w:t>
      </w:r>
    </w:p>
    <w:p w14:paraId="290E7BEF" w14:textId="2BB538D9" w:rsidR="00AA393B" w:rsidRDefault="00AA393B" w:rsidP="00B03671"/>
    <w:p w14:paraId="2E35413E" w14:textId="1A07DEBE" w:rsidR="00C22307" w:rsidRDefault="00AA393B" w:rsidP="00B03671">
      <w:r w:rsidRPr="00220E96">
        <w:t xml:space="preserve">The definition of assessment </w:t>
      </w:r>
      <w:r w:rsidR="00244798">
        <w:t>was first</w:t>
      </w:r>
      <w:r w:rsidR="00B935CB" w:rsidRPr="00220E96">
        <w:t xml:space="preserve"> established as a </w:t>
      </w:r>
      <w:r w:rsidR="00DD6F7C" w:rsidRPr="00220E96">
        <w:t xml:space="preserve">collection of information which dictates to the extent of which something has been achieved (Green, 2008). </w:t>
      </w:r>
      <w:r w:rsidR="00410227" w:rsidRPr="00220E96">
        <w:t xml:space="preserve">In this case </w:t>
      </w:r>
      <w:r w:rsidR="00B408A2" w:rsidRPr="00220E96">
        <w:t xml:space="preserve">the </w:t>
      </w:r>
      <w:r w:rsidR="00780FFC" w:rsidRPr="00220E96">
        <w:t xml:space="preserve">Physical Education (PE) curriculum for Wales </w:t>
      </w:r>
      <w:r w:rsidR="00B408A2" w:rsidRPr="00220E96">
        <w:t>acted as the first piece of information that would be added to the collection</w:t>
      </w:r>
      <w:r w:rsidR="00441718" w:rsidRPr="00220E96">
        <w:t xml:space="preserve"> </w:t>
      </w:r>
      <w:r w:rsidR="00220E96">
        <w:t>(</w:t>
      </w:r>
      <w:r w:rsidR="00220E96">
        <w:rPr>
          <w:rStyle w:val="normaltextrun"/>
        </w:rPr>
        <w:t>PEN</w:t>
      </w:r>
      <w:r w:rsidR="00441718" w:rsidRPr="00220E96">
        <w:rPr>
          <w:rStyle w:val="normaltextrun"/>
        </w:rPr>
        <w:t>CW, 2008)</w:t>
      </w:r>
      <w:r w:rsidR="00B408A2" w:rsidRPr="00220E96">
        <w:t xml:space="preserve">. </w:t>
      </w:r>
      <w:r w:rsidR="0039025A" w:rsidRPr="00220E96">
        <w:t>Bearing in mind that</w:t>
      </w:r>
      <w:r w:rsidR="00AD363D">
        <w:t xml:space="preserve"> the individuals were in year </w:t>
      </w:r>
      <w:r w:rsidR="00445C34">
        <w:t xml:space="preserve">five </w:t>
      </w:r>
      <w:r w:rsidR="00AD363D">
        <w:t>and</w:t>
      </w:r>
      <w:r w:rsidR="0039025A" w:rsidRPr="00220E96">
        <w:t xml:space="preserve"> athletic </w:t>
      </w:r>
      <w:r w:rsidR="00364391" w:rsidRPr="00220E96">
        <w:t>activities</w:t>
      </w:r>
      <w:r w:rsidR="0039025A" w:rsidRPr="00220E96">
        <w:t xml:space="preserve"> was the assessment focus, research into the Welsh</w:t>
      </w:r>
      <w:r w:rsidR="00364391" w:rsidRPr="00220E96">
        <w:t xml:space="preserve"> PE</w:t>
      </w:r>
      <w:r w:rsidR="0039025A" w:rsidRPr="00220E96">
        <w:t xml:space="preserve"> curriculum took place.</w:t>
      </w:r>
      <w:r w:rsidR="0039025A">
        <w:t xml:space="preserve"> </w:t>
      </w:r>
      <w:r w:rsidR="00394C5C">
        <w:t>While scrolling through the document, there were four main skill</w:t>
      </w:r>
      <w:r w:rsidR="004F61DD">
        <w:t>s</w:t>
      </w:r>
      <w:r w:rsidR="00394C5C">
        <w:t xml:space="preserve"> across the curriculum; </w:t>
      </w:r>
      <w:r w:rsidR="00CF452A">
        <w:t>‘</w:t>
      </w:r>
      <w:r w:rsidR="00394C5C">
        <w:t>developing thinking</w:t>
      </w:r>
      <w:r w:rsidR="00CF452A">
        <w:t>’</w:t>
      </w:r>
      <w:r w:rsidR="00394C5C">
        <w:t xml:space="preserve">, </w:t>
      </w:r>
      <w:r w:rsidR="00CF452A">
        <w:t>‘</w:t>
      </w:r>
      <w:r w:rsidR="00394C5C">
        <w:t>developing communication</w:t>
      </w:r>
      <w:r w:rsidR="00CF452A">
        <w:t>’,</w:t>
      </w:r>
      <w:r w:rsidR="00394C5C">
        <w:t xml:space="preserve"> </w:t>
      </w:r>
      <w:r w:rsidR="00CF452A">
        <w:t>‘</w:t>
      </w:r>
      <w:r w:rsidR="00394C5C">
        <w:t xml:space="preserve">developing </w:t>
      </w:r>
      <w:r w:rsidR="00CF452A">
        <w:t>I</w:t>
      </w:r>
      <w:r w:rsidR="00394C5C">
        <w:t>nformation</w:t>
      </w:r>
      <w:r w:rsidR="004450B2">
        <w:t xml:space="preserve"> </w:t>
      </w:r>
      <w:r w:rsidR="00394C5C">
        <w:t>and Communications Technology</w:t>
      </w:r>
      <w:r w:rsidR="00CF452A">
        <w:t>’</w:t>
      </w:r>
      <w:r w:rsidR="00394C5C">
        <w:t xml:space="preserve"> (ICT), and </w:t>
      </w:r>
      <w:r w:rsidR="00CF452A">
        <w:t>‘</w:t>
      </w:r>
      <w:r w:rsidR="00394C5C">
        <w:t>developing number</w:t>
      </w:r>
      <w:r w:rsidR="00CF452A">
        <w:t>’</w:t>
      </w:r>
      <w:r w:rsidR="00394C5C">
        <w:t xml:space="preserve">. </w:t>
      </w:r>
      <w:r w:rsidR="00247055">
        <w:t>Below each of these titles a</w:t>
      </w:r>
      <w:r w:rsidR="004F61DD">
        <w:t xml:space="preserve">re </w:t>
      </w:r>
      <w:r w:rsidR="00247055">
        <w:t>definitions of what each of them strive towards</w:t>
      </w:r>
      <w:r w:rsidR="00B94963">
        <w:t xml:space="preserve"> and after reading them, lead to the conclusion that </w:t>
      </w:r>
      <w:r w:rsidR="004E5D55">
        <w:t>some of them</w:t>
      </w:r>
      <w:r w:rsidR="00B94963">
        <w:t xml:space="preserve"> should be implemented. </w:t>
      </w:r>
      <w:r w:rsidR="00F93ADB">
        <w:t>After contemplating all four titles and definitions, decided to remove ‘developing ICT’ and ‘developing number’ as they were not important in an athletics context</w:t>
      </w:r>
      <w:r w:rsidR="004E5D55">
        <w:t xml:space="preserve">, subsequently ‘developing thinking’ and ‘developing communication’ remained </w:t>
      </w:r>
      <w:r w:rsidR="0042325B">
        <w:t xml:space="preserve">(PENCW, 2008). </w:t>
      </w:r>
    </w:p>
    <w:p w14:paraId="5F129DCE" w14:textId="683CC1D3" w:rsidR="00CF452A" w:rsidRDefault="00CF452A" w:rsidP="00B03671"/>
    <w:p w14:paraId="7DE49B42" w14:textId="0C00AFE0" w:rsidR="00CF452A" w:rsidRDefault="003F2C39" w:rsidP="00B03671">
      <w:r>
        <w:t>‘</w:t>
      </w:r>
      <w:r w:rsidR="00CF452A">
        <w:t>Developing thinking</w:t>
      </w:r>
      <w:r>
        <w:t>’</w:t>
      </w:r>
      <w:r w:rsidR="00CF452A">
        <w:t xml:space="preserve"> require</w:t>
      </w:r>
      <w:r w:rsidR="004705D5">
        <w:t>s p</w:t>
      </w:r>
      <w:r w:rsidR="006264AD">
        <w:t xml:space="preserve">upils to engage in planning and progression within their performances, to further develop their own and others’ abilities. </w:t>
      </w:r>
      <w:r w:rsidR="004E075E">
        <w:t xml:space="preserve">This tied in well with athletics due to there being numerous attempts at all field events. Some of these events include; long jump, triple jump, high jump, shot put, etcetera. </w:t>
      </w:r>
      <w:r w:rsidR="00BE4126">
        <w:t xml:space="preserve">What all these events have in common are that participants are granted three attempts at displaying their best score/performance. </w:t>
      </w:r>
      <w:r w:rsidR="00376F6D">
        <w:t xml:space="preserve">Therefore, in between attempts pupils can strategize and reflect on their previous performance to hopefully improve further attempts. </w:t>
      </w:r>
      <w:r w:rsidR="00981F86">
        <w:t>‘</w:t>
      </w:r>
      <w:r w:rsidR="00805FA7">
        <w:t>Developing communication</w:t>
      </w:r>
      <w:r w:rsidR="00981F86">
        <w:t>’ on the other hand requires pupils to communicate their skills across the curriculum</w:t>
      </w:r>
      <w:r w:rsidR="00DF3005">
        <w:t xml:space="preserve">. The wording ‘across the curriculum’ shows that communication is required in all aspects of PE further implies its role in athletic activities. </w:t>
      </w:r>
      <w:r w:rsidR="000069BE">
        <w:t xml:space="preserve">Furthermore, ‘developing communication’ </w:t>
      </w:r>
      <w:r w:rsidR="004B2483">
        <w:t xml:space="preserve">is about using key words in relation to the activity to improve their own and others’ performances. This is extremely similar to ‘developing thinking’ and </w:t>
      </w:r>
      <w:r w:rsidR="003B677A">
        <w:t>with the combination of communication and vice versa, they both allow for more successful and efficient outcomes</w:t>
      </w:r>
      <w:r w:rsidR="00675559">
        <w:t xml:space="preserve"> (PENCW, 2008). </w:t>
      </w:r>
    </w:p>
    <w:p w14:paraId="7A82270F" w14:textId="6E216FF8" w:rsidR="00AA393B" w:rsidRDefault="00AA393B" w:rsidP="00B03671"/>
    <w:p w14:paraId="13D17150" w14:textId="36315E60" w:rsidR="00AA393B" w:rsidRDefault="006F499F" w:rsidP="00B03671">
      <w:r>
        <w:t xml:space="preserve">Moving on, there are four areas of </w:t>
      </w:r>
      <w:r w:rsidR="00005F38">
        <w:t>experience in the Welsh PE curriculum and these are</w:t>
      </w:r>
      <w:r w:rsidR="00343CB2">
        <w:t xml:space="preserve">; </w:t>
      </w:r>
      <w:r w:rsidR="00005F38">
        <w:t>‘health fitness and well-being activities’, ‘creative activities’, ‘adventurous activities’, and ‘competitive activities’</w:t>
      </w:r>
      <w:r w:rsidR="00CD0515">
        <w:t xml:space="preserve"> (PENCW, 2008). </w:t>
      </w:r>
      <w:r w:rsidR="001B16A9">
        <w:t>After considering them all, the only area of learning experience that coincided with athletics was competitive activities</w:t>
      </w:r>
      <w:r w:rsidR="00343CB2">
        <w:t xml:space="preserve">. This was after understanding the </w:t>
      </w:r>
      <w:r w:rsidR="00836D4C">
        <w:t xml:space="preserve">nature of athletics, being </w:t>
      </w:r>
      <w:r w:rsidR="00343CB2">
        <w:t xml:space="preserve">as it has </w:t>
      </w:r>
      <w:r w:rsidR="00836D4C">
        <w:t>competition in track and field</w:t>
      </w:r>
      <w:r w:rsidR="00343CB2">
        <w:t xml:space="preserve"> events</w:t>
      </w:r>
      <w:r w:rsidR="00836D4C">
        <w:t>, individuals co</w:t>
      </w:r>
      <w:r w:rsidR="006079F0">
        <w:t>ntend</w:t>
      </w:r>
      <w:r w:rsidR="00836D4C">
        <w:t xml:space="preserve"> each other </w:t>
      </w:r>
      <w:r w:rsidR="006079F0">
        <w:t>(</w:t>
      </w:r>
      <w:r w:rsidR="00534DDD">
        <w:t>Nelson, 2016)</w:t>
      </w:r>
      <w:r w:rsidR="00BC79B1">
        <w:t xml:space="preserve">. </w:t>
      </w:r>
      <w:r w:rsidR="00C1306E">
        <w:t xml:space="preserve">Following on from reading the description of competitive activities, identified that </w:t>
      </w:r>
      <w:r w:rsidR="00B103D0">
        <w:t xml:space="preserve">sending, running and jumping were </w:t>
      </w:r>
      <w:r w:rsidR="00BA12FF">
        <w:t xml:space="preserve">to be of main focus. </w:t>
      </w:r>
      <w:r w:rsidR="00E113F3">
        <w:t>Given that these three skills were completely different to one another, separating them into individual categories seemed necessary. Following up with some research, found th</w:t>
      </w:r>
      <w:r w:rsidR="00CC2267">
        <w:t>ere to be</w:t>
      </w:r>
      <w:r w:rsidR="001229C5">
        <w:t xml:space="preserve"> </w:t>
      </w:r>
      <w:r w:rsidR="006930A0">
        <w:t>a skills framework known as fundamental movement skills (FMS) which incorporated all these skills. FMS includes stability skills (balancing), locomotor skills (running, jumping) and manipulative skills (object control)</w:t>
      </w:r>
      <w:r w:rsidR="00115E8E">
        <w:t xml:space="preserve"> (Crawford, 2018). </w:t>
      </w:r>
      <w:r w:rsidR="005C08CC">
        <w:t>While stability skil</w:t>
      </w:r>
      <w:r w:rsidR="00CB5B92">
        <w:t xml:space="preserve">ls did not seem that </w:t>
      </w:r>
      <w:r w:rsidR="00CB5B92">
        <w:lastRenderedPageBreak/>
        <w:t>necessary when it came to athletic</w:t>
      </w:r>
      <w:r w:rsidR="00833A10">
        <w:t xml:space="preserve"> activities</w:t>
      </w:r>
      <w:r w:rsidR="00CB5B92">
        <w:t>, decided to include regardless</w:t>
      </w:r>
      <w:r w:rsidR="00833A10">
        <w:t xml:space="preserve"> as a majority of skills require some degree of balance. </w:t>
      </w:r>
    </w:p>
    <w:p w14:paraId="102379CD" w14:textId="3C046140" w:rsidR="002A6320" w:rsidRDefault="002A6320" w:rsidP="00B03671"/>
    <w:p w14:paraId="0DDF5A97" w14:textId="2EB3294F" w:rsidR="00DD53F5" w:rsidRDefault="006C73C4" w:rsidP="00B03671">
      <w:r>
        <w:t>Given that the aims of competitive activities within the PENCW (2008) are to develop skills</w:t>
      </w:r>
      <w:r w:rsidR="00B55968">
        <w:t xml:space="preserve"> (physical), </w:t>
      </w:r>
      <w:r>
        <w:t>explore how to improve skills</w:t>
      </w:r>
      <w:r w:rsidR="00B55968">
        <w:t xml:space="preserve"> (cognitive),</w:t>
      </w:r>
      <w:r>
        <w:t xml:space="preserve"> communicate/cooperate well with peers</w:t>
      </w:r>
      <w:r w:rsidR="00B55968">
        <w:t xml:space="preserve"> (social), </w:t>
      </w:r>
      <w:r>
        <w:t>observe the conventions of fair play</w:t>
      </w:r>
      <w:r w:rsidR="00B55968">
        <w:t xml:space="preserve"> (affective)</w:t>
      </w:r>
      <w:r w:rsidR="00B71D4A">
        <w:t xml:space="preserve">; </w:t>
      </w:r>
      <w:r w:rsidR="006E09BC">
        <w:t xml:space="preserve">came to the </w:t>
      </w:r>
      <w:r w:rsidR="00F7217C">
        <w:t>realis</w:t>
      </w:r>
      <w:r w:rsidR="006E09BC">
        <w:t xml:space="preserve">ation </w:t>
      </w:r>
      <w:r w:rsidR="00F7217C">
        <w:t>th</w:t>
      </w:r>
      <w:r w:rsidR="006E09BC">
        <w:t xml:space="preserve">at there was a </w:t>
      </w:r>
      <w:r w:rsidR="00F7217C">
        <w:t xml:space="preserve">connection to the domains of learning. </w:t>
      </w:r>
      <w:r w:rsidR="001611FD">
        <w:t xml:space="preserve">Subsequently, following the layout of </w:t>
      </w:r>
      <w:r w:rsidR="00DD53F5">
        <w:t>Blooms Taxonomy</w:t>
      </w:r>
      <w:r w:rsidR="00845348">
        <w:t>, structured the rubric to match the domains of learning</w:t>
      </w:r>
      <w:r w:rsidR="002F39B6">
        <w:t xml:space="preserve"> (Bloom</w:t>
      </w:r>
      <w:r w:rsidR="00927D1C">
        <w:t xml:space="preserve"> </w:t>
      </w:r>
      <w:r w:rsidR="002F39B6">
        <w:rPr>
          <w:i/>
        </w:rPr>
        <w:t xml:space="preserve">et al, </w:t>
      </w:r>
      <w:r w:rsidR="002F39B6">
        <w:t xml:space="preserve">1956). </w:t>
      </w:r>
      <w:r w:rsidR="00773431">
        <w:t xml:space="preserve">Given that most rubrics </w:t>
      </w:r>
      <w:r w:rsidR="00E332F9">
        <w:t>such as</w:t>
      </w:r>
      <w:r w:rsidR="00773431">
        <w:t xml:space="preserve"> reports at school have some form of categorisation, decided to i</w:t>
      </w:r>
      <w:r w:rsidR="00E332F9">
        <w:t xml:space="preserve">nclude a </w:t>
      </w:r>
      <w:r w:rsidR="00773431">
        <w:t>v</w:t>
      </w:r>
      <w:r w:rsidR="00E332F9">
        <w:t>ariation</w:t>
      </w:r>
      <w:r w:rsidR="00773431">
        <w:t xml:space="preserve">. In the end, went with a simple low to high ranking scale from </w:t>
      </w:r>
      <w:r w:rsidR="00CA205B">
        <w:t xml:space="preserve">1-4 across all four domains. </w:t>
      </w:r>
      <w:r w:rsidR="00006297">
        <w:t xml:space="preserve">This </w:t>
      </w:r>
      <w:r w:rsidR="00B03BAD">
        <w:t xml:space="preserve">allowed for </w:t>
      </w:r>
      <w:r w:rsidR="00011738">
        <w:t>efficient</w:t>
      </w:r>
      <w:r w:rsidR="00B03BAD">
        <w:t xml:space="preserve"> </w:t>
      </w:r>
      <w:r w:rsidR="00011738">
        <w:t>standard identification for when giving summative feedback</w:t>
      </w:r>
      <w:r w:rsidR="00CA2C69">
        <w:t xml:space="preserve"> in the report section. </w:t>
      </w:r>
    </w:p>
    <w:p w14:paraId="2A44843B" w14:textId="21919EAE" w:rsidR="00255F3F" w:rsidRDefault="00255F3F" w:rsidP="00B03671"/>
    <w:p w14:paraId="6A814B7B" w14:textId="77777777" w:rsidR="00255F3F" w:rsidRDefault="00255F3F" w:rsidP="00B03671"/>
    <w:p w14:paraId="1A85BAEA" w14:textId="36026067" w:rsidR="00AA393B" w:rsidRDefault="00AA393B" w:rsidP="00B03671"/>
    <w:p w14:paraId="14391C72" w14:textId="6E0510C3" w:rsidR="00FB328B" w:rsidRDefault="00FB328B" w:rsidP="00B03671"/>
    <w:p w14:paraId="5360F064" w14:textId="48F3075E" w:rsidR="00FB328B" w:rsidRDefault="00FB328B" w:rsidP="00B03671"/>
    <w:p w14:paraId="2E6E6F3A" w14:textId="5DADC1E2" w:rsidR="00FB328B" w:rsidRDefault="00FB328B" w:rsidP="00B03671"/>
    <w:p w14:paraId="6DF3F5AF" w14:textId="43251AB5" w:rsidR="00FB328B" w:rsidRDefault="00FB328B" w:rsidP="00B03671"/>
    <w:p w14:paraId="017E6D65" w14:textId="6A3774C9" w:rsidR="00FB328B" w:rsidRDefault="00FB328B" w:rsidP="00B03671"/>
    <w:p w14:paraId="6C882C98" w14:textId="3F23A5E6" w:rsidR="00FB328B" w:rsidRDefault="00FB328B" w:rsidP="00B03671"/>
    <w:p w14:paraId="55A04AEF" w14:textId="01679FA0" w:rsidR="00FB328B" w:rsidRDefault="00FB328B" w:rsidP="00B03671"/>
    <w:p w14:paraId="7F6366B5" w14:textId="236826B1" w:rsidR="00FB328B" w:rsidRDefault="00FB328B" w:rsidP="00B03671"/>
    <w:p w14:paraId="6DA119C2" w14:textId="58660FED" w:rsidR="00FB328B" w:rsidRDefault="00FB328B" w:rsidP="00B03671"/>
    <w:p w14:paraId="5E7DD907" w14:textId="1CFBCAE5" w:rsidR="00FB328B" w:rsidRDefault="00FB328B" w:rsidP="00B03671"/>
    <w:p w14:paraId="02A37582" w14:textId="53DFA62F" w:rsidR="00FB328B" w:rsidRDefault="00FB328B" w:rsidP="00B03671"/>
    <w:p w14:paraId="45F74E7D" w14:textId="3B8AF417" w:rsidR="00FB328B" w:rsidRDefault="00FB328B" w:rsidP="00B03671"/>
    <w:p w14:paraId="5CC2F8A9" w14:textId="3ECA5139" w:rsidR="00FB328B" w:rsidRDefault="00FB328B" w:rsidP="00B03671"/>
    <w:p w14:paraId="729ACBC6" w14:textId="3788637D" w:rsidR="00FB328B" w:rsidRDefault="00FB328B" w:rsidP="00B03671"/>
    <w:p w14:paraId="065D964B" w14:textId="4F5B7397" w:rsidR="00FB328B" w:rsidRDefault="00FB328B" w:rsidP="00B03671"/>
    <w:p w14:paraId="026E587A" w14:textId="5E44F405" w:rsidR="00FB328B" w:rsidRDefault="00FB328B" w:rsidP="00B03671"/>
    <w:p w14:paraId="16524A66" w14:textId="6DFCE8B8" w:rsidR="00FB328B" w:rsidRDefault="00FB328B" w:rsidP="00B03671"/>
    <w:p w14:paraId="1A78C77E" w14:textId="2689EEF0" w:rsidR="00FB328B" w:rsidRDefault="00FB328B" w:rsidP="00B03671"/>
    <w:p w14:paraId="14A02F94" w14:textId="604DF1B1" w:rsidR="00FB328B" w:rsidRDefault="00FB328B" w:rsidP="00B03671"/>
    <w:p w14:paraId="293E0498" w14:textId="4B430745" w:rsidR="00FB328B" w:rsidRDefault="00FB328B" w:rsidP="00B03671"/>
    <w:p w14:paraId="657AC9EA" w14:textId="32A10CC5" w:rsidR="00FB328B" w:rsidRDefault="00FB328B" w:rsidP="00B03671"/>
    <w:p w14:paraId="6773B795" w14:textId="5D56BD0C" w:rsidR="00FB328B" w:rsidRDefault="00FB328B" w:rsidP="00B03671"/>
    <w:p w14:paraId="639F611B" w14:textId="745D2A4A" w:rsidR="00FB328B" w:rsidRDefault="00FB328B" w:rsidP="00B03671"/>
    <w:p w14:paraId="352C3EC9" w14:textId="7D71800E" w:rsidR="00FB328B" w:rsidRDefault="00FB328B" w:rsidP="00B03671"/>
    <w:p w14:paraId="064A8D87" w14:textId="75243201" w:rsidR="00FB328B" w:rsidRDefault="00FB328B" w:rsidP="00B03671"/>
    <w:p w14:paraId="089F58E3" w14:textId="6421AE24" w:rsidR="00FB328B" w:rsidRDefault="00FB328B" w:rsidP="00B03671"/>
    <w:p w14:paraId="7B228553" w14:textId="7661B0B8" w:rsidR="00FB328B" w:rsidRDefault="00FB328B" w:rsidP="00B03671"/>
    <w:p w14:paraId="1CC56E85" w14:textId="5D2D988A" w:rsidR="00FB328B" w:rsidRDefault="00FB328B" w:rsidP="00B03671"/>
    <w:p w14:paraId="3941D720" w14:textId="2DE6BD2B" w:rsidR="00FB328B" w:rsidRDefault="00FB328B" w:rsidP="00B03671"/>
    <w:p w14:paraId="07F3EC99" w14:textId="77777777" w:rsidR="00FB328B" w:rsidRDefault="00FB328B" w:rsidP="00B03671"/>
    <w:p w14:paraId="1D5AE691" w14:textId="77777777" w:rsidR="00582A8D" w:rsidRDefault="00582A8D" w:rsidP="00455616">
      <w:pPr>
        <w:jc w:val="center"/>
        <w:rPr>
          <w:b/>
          <w:sz w:val="28"/>
          <w:u w:val="single"/>
        </w:rPr>
      </w:pPr>
    </w:p>
    <w:p w14:paraId="57E3D582" w14:textId="77777777" w:rsidR="00582A8D" w:rsidRDefault="00582A8D" w:rsidP="00455616">
      <w:pPr>
        <w:jc w:val="center"/>
        <w:rPr>
          <w:b/>
          <w:sz w:val="28"/>
          <w:u w:val="single"/>
        </w:rPr>
      </w:pPr>
    </w:p>
    <w:p w14:paraId="6452F30D" w14:textId="77777777" w:rsidR="00582A8D" w:rsidRDefault="00582A8D" w:rsidP="00455616">
      <w:pPr>
        <w:jc w:val="center"/>
        <w:rPr>
          <w:b/>
          <w:sz w:val="28"/>
          <w:u w:val="single"/>
        </w:rPr>
      </w:pPr>
    </w:p>
    <w:p w14:paraId="75405FB8" w14:textId="77777777" w:rsidR="00582A8D" w:rsidRDefault="00582A8D" w:rsidP="00455616">
      <w:pPr>
        <w:jc w:val="center"/>
        <w:rPr>
          <w:b/>
          <w:sz w:val="28"/>
          <w:u w:val="single"/>
        </w:rPr>
      </w:pPr>
    </w:p>
    <w:p w14:paraId="71CAC474" w14:textId="77777777" w:rsidR="00582A8D" w:rsidRDefault="00582A8D" w:rsidP="00455616">
      <w:pPr>
        <w:jc w:val="center"/>
        <w:rPr>
          <w:b/>
          <w:sz w:val="28"/>
          <w:u w:val="single"/>
        </w:rPr>
      </w:pPr>
    </w:p>
    <w:p w14:paraId="3CC8B49D" w14:textId="77777777" w:rsidR="00582A8D" w:rsidRDefault="00582A8D" w:rsidP="00455616">
      <w:pPr>
        <w:jc w:val="center"/>
        <w:rPr>
          <w:b/>
          <w:sz w:val="28"/>
          <w:u w:val="single"/>
        </w:rPr>
      </w:pPr>
    </w:p>
    <w:p w14:paraId="660AE2E8" w14:textId="0ADF8A48" w:rsidR="00AA393B" w:rsidRDefault="00455616" w:rsidP="00455616">
      <w:pPr>
        <w:jc w:val="center"/>
        <w:rPr>
          <w:b/>
          <w:sz w:val="28"/>
          <w:u w:val="single"/>
        </w:rPr>
      </w:pPr>
      <w:r w:rsidRPr="00455616">
        <w:rPr>
          <w:b/>
          <w:sz w:val="28"/>
          <w:u w:val="single"/>
        </w:rPr>
        <w:t>Report</w:t>
      </w:r>
    </w:p>
    <w:p w14:paraId="25F7F0D7" w14:textId="33DF1F54" w:rsidR="00455616" w:rsidRDefault="00455616" w:rsidP="00455616">
      <w:pPr>
        <w:jc w:val="center"/>
        <w:rPr>
          <w:b/>
          <w:sz w:val="28"/>
          <w:u w:val="single"/>
        </w:rPr>
      </w:pPr>
    </w:p>
    <w:p w14:paraId="12A30000" w14:textId="436FF4D0" w:rsidR="00AA393B" w:rsidRDefault="000B356B" w:rsidP="00B03671">
      <w:r>
        <w:t>This term, work in year five has focused on athletic activities. A physical assessment without was carried out</w:t>
      </w:r>
      <w:r w:rsidR="007A2E06">
        <w:t xml:space="preserve"> and t</w:t>
      </w:r>
      <w:r w:rsidR="000015B7">
        <w:t xml:space="preserve">his is what we concluded from our assessment. </w:t>
      </w:r>
    </w:p>
    <w:p w14:paraId="346948B5" w14:textId="46172830" w:rsidR="00B51E96" w:rsidRDefault="00B51E96" w:rsidP="00B03671"/>
    <w:p w14:paraId="016D8A84" w14:textId="6139F8A7" w:rsidR="00B51E96" w:rsidRDefault="00B51E96" w:rsidP="00B03671">
      <w:r>
        <w:t xml:space="preserve">Nick always strives to work at the best of his ability, and this is </w:t>
      </w:r>
      <w:r w:rsidR="007C07EE">
        <w:t>clearly</w:t>
      </w:r>
      <w:r>
        <w:t xml:space="preserve"> evident</w:t>
      </w:r>
      <w:r w:rsidR="007C07EE">
        <w:t xml:space="preserve"> throughout his time here</w:t>
      </w:r>
      <w:r>
        <w:t>. He remains calm, collected but still motivated with a positive outlook rather than a negative or a ‘I don’t care attitude’</w:t>
      </w:r>
      <w:r w:rsidR="007C07EE">
        <w:t xml:space="preserve">. This optimistic behaviour is </w:t>
      </w:r>
      <w:r w:rsidR="0090041F">
        <w:t xml:space="preserve">also </w:t>
      </w:r>
      <w:r w:rsidR="007C07EE">
        <w:t>reflected in his social life and makes him a popular individual amongst his peers.</w:t>
      </w:r>
      <w:r w:rsidR="0090041F">
        <w:t xml:space="preserve"> </w:t>
      </w:r>
      <w:r w:rsidR="00984145">
        <w:t xml:space="preserve">While he posits a seemingly confident persona, he rarely asks questions regarding tasks and often has to approach me after I have asked the class if there are any questions. This by all means is not a bad </w:t>
      </w:r>
      <w:r w:rsidR="006E4995">
        <w:t>thing but</w:t>
      </w:r>
      <w:r w:rsidR="00984145">
        <w:t xml:space="preserve"> concentrating that extra bit harder during these times and trying not to get distracted by peers </w:t>
      </w:r>
      <w:r w:rsidR="006E4995">
        <w:t>could</w:t>
      </w:r>
      <w:r w:rsidR="00984145">
        <w:t xml:space="preserve"> possibly prevent this. </w:t>
      </w:r>
    </w:p>
    <w:p w14:paraId="080510CA" w14:textId="4561BAFF" w:rsidR="00C61B88" w:rsidRDefault="00C61B88" w:rsidP="00B03671"/>
    <w:p w14:paraId="514FA985" w14:textId="2A5F50B3" w:rsidR="00C61B88" w:rsidRDefault="00C61B88" w:rsidP="00B03671">
      <w:r>
        <w:t xml:space="preserve">Having assessed Nicks physical ability in athletics, I also took the time to facilitate other measures as well. </w:t>
      </w:r>
      <w:r w:rsidR="000E3D53">
        <w:t xml:space="preserve">There are four domains that Nick has been assessed in, these are; the affective, cognitive, social and physical. In each of these domains are 4 different levels: 1 being poor, 2 being good, 3 being very good, and 4 being excellent. Now after understanding this, I will </w:t>
      </w:r>
      <w:r w:rsidR="00D2050E">
        <w:t>begin</w:t>
      </w:r>
      <w:r w:rsidR="000E3D53">
        <w:t xml:space="preserve"> </w:t>
      </w:r>
      <w:r w:rsidR="00D2050E">
        <w:t>with</w:t>
      </w:r>
      <w:r w:rsidR="000E3D53">
        <w:t xml:space="preserve"> the first domain, the affective. </w:t>
      </w:r>
      <w:r w:rsidR="00221763">
        <w:t xml:space="preserve"> </w:t>
      </w:r>
    </w:p>
    <w:p w14:paraId="4C546FF5" w14:textId="5E57EAA9" w:rsidR="000E3D53" w:rsidRDefault="000E3D53" w:rsidP="00B03671"/>
    <w:p w14:paraId="6DD23B5F" w14:textId="2C42EFE1" w:rsidR="000E3D53" w:rsidRPr="000E3D53" w:rsidRDefault="000E3D53" w:rsidP="00B03671">
      <w:pPr>
        <w:rPr>
          <w:u w:val="single"/>
        </w:rPr>
      </w:pPr>
      <w:r>
        <w:rPr>
          <w:u w:val="single"/>
        </w:rPr>
        <w:t>Affective</w:t>
      </w:r>
    </w:p>
    <w:p w14:paraId="6C46EBFA" w14:textId="77D7D6B2" w:rsidR="000E3D53" w:rsidRDefault="000E3D53" w:rsidP="00B03671"/>
    <w:p w14:paraId="3AAF6E9D" w14:textId="13CCA646" w:rsidR="00D313C1" w:rsidRPr="000E3D53" w:rsidRDefault="000E3D53" w:rsidP="00B03671">
      <w:r>
        <w:t xml:space="preserve">The affective domain in basic terms is to do with feelings and emotions. In categorising Nick in the affective domain, he was given a </w:t>
      </w:r>
      <w:r>
        <w:rPr>
          <w:b/>
        </w:rPr>
        <w:t xml:space="preserve">Level </w:t>
      </w:r>
      <w:r w:rsidR="00E07C86">
        <w:rPr>
          <w:b/>
        </w:rPr>
        <w:t>4</w:t>
      </w:r>
      <w:r>
        <w:rPr>
          <w:b/>
        </w:rPr>
        <w:t xml:space="preserve"> </w:t>
      </w:r>
      <w:r>
        <w:t xml:space="preserve">being </w:t>
      </w:r>
      <w:r w:rsidR="00E07C86">
        <w:t>excellent</w:t>
      </w:r>
      <w:r>
        <w:t xml:space="preserve">. </w:t>
      </w:r>
      <w:r w:rsidR="000A192C">
        <w:t xml:space="preserve">A level </w:t>
      </w:r>
      <w:r w:rsidR="00E07C86">
        <w:t>4</w:t>
      </w:r>
      <w:r w:rsidR="000A192C">
        <w:t xml:space="preserve"> in this domain shows that he displays g</w:t>
      </w:r>
      <w:r w:rsidR="00E07C86">
        <w:t>reat</w:t>
      </w:r>
      <w:r w:rsidR="000A192C">
        <w:t xml:space="preserve"> sportsmanship in and out of competition</w:t>
      </w:r>
      <w:r w:rsidR="00CF0011">
        <w:t xml:space="preserve">. For </w:t>
      </w:r>
      <w:r w:rsidR="006E1AF5">
        <w:t>only</w:t>
      </w:r>
      <w:r w:rsidR="00CF0011">
        <w:t xml:space="preserve"> </w:t>
      </w:r>
      <w:r w:rsidR="006E1AF5">
        <w:t>a</w:t>
      </w:r>
      <w:r w:rsidR="00CF0011">
        <w:t xml:space="preserve"> year 5 </w:t>
      </w:r>
      <w:r w:rsidR="006E1AF5">
        <w:t xml:space="preserve">pupil </w:t>
      </w:r>
      <w:r w:rsidR="00CF0011">
        <w:t xml:space="preserve">he shows </w:t>
      </w:r>
      <w:r w:rsidR="00E07C86">
        <w:t>exceptional</w:t>
      </w:r>
      <w:r w:rsidR="00CF0011">
        <w:t xml:space="preserve"> maturity for his age, demonstrates fair play on a consistent basis</w:t>
      </w:r>
      <w:r w:rsidR="00E3601E">
        <w:t xml:space="preserve"> </w:t>
      </w:r>
      <w:r w:rsidR="00CF0011">
        <w:t xml:space="preserve">and helps peers even if they are his opposition. </w:t>
      </w:r>
      <w:r w:rsidR="00C72FC6">
        <w:t>While helping his peers in individual sports</w:t>
      </w:r>
      <w:r w:rsidR="005C13C8">
        <w:t xml:space="preserve"> such as</w:t>
      </w:r>
      <w:r w:rsidR="00C72FC6">
        <w:t xml:space="preserve"> athletics</w:t>
      </w:r>
      <w:r w:rsidR="005C13C8">
        <w:t xml:space="preserve"> in this example</w:t>
      </w:r>
      <w:r w:rsidR="00C72FC6">
        <w:t>, he also knows when to not offer his help</w:t>
      </w:r>
      <w:r w:rsidR="00F44D22">
        <w:t>;</w:t>
      </w:r>
      <w:r w:rsidR="005C13C8">
        <w:t xml:space="preserve"> </w:t>
      </w:r>
      <w:r w:rsidR="00F44D22">
        <w:t xml:space="preserve">in team sports </w:t>
      </w:r>
      <w:r w:rsidR="005C13C8">
        <w:t>his</w:t>
      </w:r>
      <w:r w:rsidR="00C72FC6">
        <w:t xml:space="preserve"> team mates come first. This is </w:t>
      </w:r>
      <w:r w:rsidR="00791899">
        <w:t>a nice</w:t>
      </w:r>
      <w:r w:rsidR="00C72FC6">
        <w:t xml:space="preserve"> trait</w:t>
      </w:r>
      <w:r w:rsidR="00A02E57">
        <w:t xml:space="preserve"> that Nick exhibits and shows </w:t>
      </w:r>
      <w:r w:rsidR="00417488">
        <w:t xml:space="preserve">his </w:t>
      </w:r>
      <w:r w:rsidR="00F44D22">
        <w:t xml:space="preserve">good will. </w:t>
      </w:r>
      <w:r w:rsidR="007A2E06">
        <w:t xml:space="preserve">Furthermore, Nick follows the rules </w:t>
      </w:r>
      <w:r w:rsidR="009A24BC">
        <w:t>of competition and does not try to cheat or take short cuts in placing himself above others. Additionally, he congratulates those that do well and i</w:t>
      </w:r>
      <w:r w:rsidR="00E07C86">
        <w:t xml:space="preserve">s always </w:t>
      </w:r>
      <w:r w:rsidR="009A24BC">
        <w:t xml:space="preserve">gracious in defeat. </w:t>
      </w:r>
      <w:r w:rsidR="00AC48A8">
        <w:t xml:space="preserve">No improvement is necessary </w:t>
      </w:r>
      <w:r w:rsidR="00C648BB">
        <w:t>here,</w:t>
      </w:r>
      <w:r w:rsidR="00AC48A8">
        <w:t xml:space="preserve"> but I encourage Nick to continue with his good-natured and sportsmanlike conduct. </w:t>
      </w:r>
    </w:p>
    <w:p w14:paraId="4A20E2CD" w14:textId="581ABB0C" w:rsidR="00AA393B" w:rsidRDefault="00AA393B" w:rsidP="00B03671"/>
    <w:p w14:paraId="1486B306" w14:textId="30F5102F" w:rsidR="00402C58" w:rsidRDefault="00402C58" w:rsidP="00B03671">
      <w:pPr>
        <w:rPr>
          <w:u w:val="single"/>
        </w:rPr>
      </w:pPr>
      <w:r>
        <w:rPr>
          <w:u w:val="single"/>
        </w:rPr>
        <w:t>Cognitive</w:t>
      </w:r>
    </w:p>
    <w:p w14:paraId="447AA7BA" w14:textId="30815D71" w:rsidR="00402C58" w:rsidRDefault="00402C58" w:rsidP="00B03671">
      <w:pPr>
        <w:rPr>
          <w:u w:val="single"/>
        </w:rPr>
      </w:pPr>
    </w:p>
    <w:p w14:paraId="6DEA8DD7" w14:textId="5540A9C9" w:rsidR="00402C58" w:rsidRDefault="006D008E" w:rsidP="00B03671">
      <w:r>
        <w:t>The cognitive domain can be described as the brain, in other words the th</w:t>
      </w:r>
      <w:r w:rsidR="000B31A6">
        <w:t>inking</w:t>
      </w:r>
      <w:r>
        <w:t xml:space="preserve"> process</w:t>
      </w:r>
      <w:r w:rsidR="000B31A6">
        <w:t xml:space="preserve">. </w:t>
      </w:r>
      <w:r w:rsidR="00025EA5">
        <w:t xml:space="preserve">In categorising Nick in the cognitive domain, he was given a </w:t>
      </w:r>
      <w:r w:rsidR="00E07C86">
        <w:rPr>
          <w:b/>
        </w:rPr>
        <w:t xml:space="preserve">Level 2 </w:t>
      </w:r>
      <w:r w:rsidR="00E07C86">
        <w:t>being good.</w:t>
      </w:r>
      <w:r w:rsidR="00F00D47">
        <w:t xml:space="preserve"> A level 2 in this domain shows that he displays </w:t>
      </w:r>
      <w:r w:rsidR="00756D75">
        <w:t xml:space="preserve">a </w:t>
      </w:r>
      <w:r w:rsidR="00F00D47">
        <w:t>good thought process</w:t>
      </w:r>
      <w:r w:rsidR="00756D75">
        <w:t xml:space="preserve"> </w:t>
      </w:r>
      <w:r w:rsidR="00F00D47">
        <w:t xml:space="preserve">some of the time. </w:t>
      </w:r>
      <w:r w:rsidR="00396611">
        <w:t xml:space="preserve">As previously </w:t>
      </w:r>
      <w:r w:rsidR="00AC48A8">
        <w:t>mentioned,</w:t>
      </w:r>
      <w:r w:rsidR="00396611">
        <w:t xml:space="preserve"> he rarely asks questions which could in turn act as advice for when he </w:t>
      </w:r>
      <w:r w:rsidR="00435D25">
        <w:t>strategizes</w:t>
      </w:r>
      <w:r w:rsidR="00396611">
        <w:t xml:space="preserve"> on how to improve his performance. </w:t>
      </w:r>
      <w:r w:rsidR="00197CA6">
        <w:t>While he sometimes watches other</w:t>
      </w:r>
      <w:r w:rsidR="00C648BB">
        <w:t xml:space="preserve"> successful pupils in his class perform</w:t>
      </w:r>
      <w:r w:rsidR="00AC48A8">
        <w:t xml:space="preserve">, he does not seek to </w:t>
      </w:r>
      <w:r w:rsidR="00C648BB">
        <w:t xml:space="preserve">implement their strategies or techniques to benefit him. Though he does not need to do this, watching successful others in whatever it may be can act as an educator and demonstration which can subsequently improve performance. </w:t>
      </w:r>
      <w:r w:rsidR="0009682E">
        <w:t>For Nick to advance up the levels in this cognitive domain I would suggest he thinks more about how he can improve. He is quick to give advice to</w:t>
      </w:r>
      <w:r w:rsidR="00255569">
        <w:t xml:space="preserve"> his</w:t>
      </w:r>
      <w:r w:rsidR="0009682E">
        <w:t xml:space="preserve"> peers, but he must </w:t>
      </w:r>
      <w:r w:rsidR="00255569">
        <w:t xml:space="preserve">also </w:t>
      </w:r>
      <w:r w:rsidR="0009682E">
        <w:t>learn to accept</w:t>
      </w:r>
      <w:r w:rsidR="00575EF6">
        <w:t xml:space="preserve"> advice</w:t>
      </w:r>
      <w:r w:rsidR="0009682E">
        <w:t xml:space="preserve"> as well. </w:t>
      </w:r>
    </w:p>
    <w:p w14:paraId="2CBE68F3" w14:textId="1FCCFF75" w:rsidR="003E74E5" w:rsidRDefault="003E74E5" w:rsidP="00B03671"/>
    <w:p w14:paraId="27032D01" w14:textId="77777777" w:rsidR="00FB328B" w:rsidRDefault="00FB328B" w:rsidP="00B03671">
      <w:pPr>
        <w:rPr>
          <w:u w:val="single"/>
        </w:rPr>
      </w:pPr>
    </w:p>
    <w:p w14:paraId="67A2074A" w14:textId="77777777" w:rsidR="00FB328B" w:rsidRDefault="00FB328B" w:rsidP="00B03671">
      <w:pPr>
        <w:rPr>
          <w:u w:val="single"/>
        </w:rPr>
      </w:pPr>
    </w:p>
    <w:p w14:paraId="1670E26E" w14:textId="3FE24C9D" w:rsidR="003E74E5" w:rsidRDefault="003E74E5" w:rsidP="00B03671">
      <w:pPr>
        <w:rPr>
          <w:u w:val="single"/>
        </w:rPr>
      </w:pPr>
      <w:r>
        <w:rPr>
          <w:u w:val="single"/>
        </w:rPr>
        <w:t>Social</w:t>
      </w:r>
    </w:p>
    <w:p w14:paraId="121F12FC" w14:textId="6F126AAB" w:rsidR="003E74E5" w:rsidRDefault="003E74E5" w:rsidP="00B03671">
      <w:pPr>
        <w:rPr>
          <w:u w:val="single"/>
        </w:rPr>
      </w:pPr>
    </w:p>
    <w:p w14:paraId="3093142A" w14:textId="45A6E0FD" w:rsidR="00341475" w:rsidRDefault="00341475" w:rsidP="00B03671">
      <w:r>
        <w:t xml:space="preserve">The social domain is quite self-explanatory, it’s about </w:t>
      </w:r>
      <w:r w:rsidR="006570EE">
        <w:t xml:space="preserve">how well one can socialise. </w:t>
      </w:r>
      <w:r w:rsidR="00C24779">
        <w:t xml:space="preserve">In categorising Nick in the social domain, he was given a </w:t>
      </w:r>
      <w:r w:rsidR="00D344D1">
        <w:rPr>
          <w:b/>
        </w:rPr>
        <w:t xml:space="preserve">Level 4 </w:t>
      </w:r>
      <w:r w:rsidR="00D344D1">
        <w:t xml:space="preserve">being excellent. </w:t>
      </w:r>
      <w:r w:rsidR="0010360B">
        <w:t xml:space="preserve">A level 4 in this domain shows that he </w:t>
      </w:r>
      <w:r w:rsidR="00AE243B">
        <w:t xml:space="preserve">takes responsibility </w:t>
      </w:r>
      <w:r w:rsidR="00C746A5">
        <w:t xml:space="preserve">for his own actions </w:t>
      </w:r>
      <w:r w:rsidR="00AE243B">
        <w:t xml:space="preserve">and works very well within groups. </w:t>
      </w:r>
      <w:r w:rsidR="002A5DA1">
        <w:t>Nick</w:t>
      </w:r>
      <w:r w:rsidR="00FC4460">
        <w:t xml:space="preserve"> is always very polite and positive amongst his peers and regularly displays an energetic vibe which</w:t>
      </w:r>
      <w:r w:rsidR="00AB5EA8">
        <w:t xml:space="preserve"> can</w:t>
      </w:r>
      <w:r w:rsidR="00FC4460">
        <w:t xml:space="preserve"> </w:t>
      </w:r>
      <w:r w:rsidR="00EC609F">
        <w:t>often</w:t>
      </w:r>
      <w:r w:rsidR="00FC4460">
        <w:t xml:space="preserve"> bring a group together</w:t>
      </w:r>
      <w:r w:rsidR="00AB5EA8">
        <w:t xml:space="preserve"> despite the differences. </w:t>
      </w:r>
      <w:r w:rsidR="00984956">
        <w:t xml:space="preserve">No improvements are necessary here, but I encourage Nick to continue being his fun and entertaining self as these skills are important for when reaching adulthood. </w:t>
      </w:r>
    </w:p>
    <w:p w14:paraId="2E12283F" w14:textId="099EC6AA" w:rsidR="00C96B7F" w:rsidRDefault="00C96B7F" w:rsidP="00B03671"/>
    <w:p w14:paraId="2B383011" w14:textId="7D091CC8" w:rsidR="00C96B7F" w:rsidRDefault="00C96B7F" w:rsidP="00B03671">
      <w:pPr>
        <w:rPr>
          <w:u w:val="single"/>
        </w:rPr>
      </w:pPr>
      <w:r>
        <w:rPr>
          <w:u w:val="single"/>
        </w:rPr>
        <w:t>Physical</w:t>
      </w:r>
    </w:p>
    <w:p w14:paraId="61A22C6D" w14:textId="258F3089" w:rsidR="00C96B7F" w:rsidRDefault="00C96B7F" w:rsidP="00B03671">
      <w:pPr>
        <w:rPr>
          <w:u w:val="single"/>
        </w:rPr>
      </w:pPr>
    </w:p>
    <w:p w14:paraId="0145B092" w14:textId="37A70203" w:rsidR="00C96B7F" w:rsidRPr="005E19C5" w:rsidRDefault="00C96B7F" w:rsidP="00B03671">
      <w:r>
        <w:t>Finally, we have our last domain which is the physical.</w:t>
      </w:r>
      <w:r w:rsidR="00E03178">
        <w:t xml:space="preserve"> This domain is slightly different to the rest in that it has three subcategories, these are: stability, locomotor and manipulative skills.</w:t>
      </w:r>
      <w:r>
        <w:t xml:space="preserve"> </w:t>
      </w:r>
      <w:r w:rsidR="00E03178">
        <w:t xml:space="preserve">Stability meaning balance, locomotor regarding any movement, and manipulative being object control. </w:t>
      </w:r>
      <w:r>
        <w:t xml:space="preserve">In categorising Nick in </w:t>
      </w:r>
      <w:r w:rsidR="00E03178">
        <w:t>stability skills</w:t>
      </w:r>
      <w:r>
        <w:t xml:space="preserve">, he was given a </w:t>
      </w:r>
      <w:r w:rsidR="00E03178">
        <w:rPr>
          <w:b/>
        </w:rPr>
        <w:t>Level 4</w:t>
      </w:r>
      <w:r w:rsidR="00E03178">
        <w:t xml:space="preserve">, locomotor – </w:t>
      </w:r>
      <w:r w:rsidR="00E03178">
        <w:rPr>
          <w:b/>
        </w:rPr>
        <w:t>Level 3</w:t>
      </w:r>
      <w:r w:rsidR="00E03178">
        <w:t xml:space="preserve">, and manipulative – </w:t>
      </w:r>
      <w:r w:rsidR="00E03178">
        <w:rPr>
          <w:b/>
        </w:rPr>
        <w:t xml:space="preserve">Level 4. </w:t>
      </w:r>
      <w:r w:rsidR="005E19C5">
        <w:t xml:space="preserve">Generally </w:t>
      </w:r>
      <w:r w:rsidR="00FE064C">
        <w:t>speaking,</w:t>
      </w:r>
      <w:r w:rsidR="005E19C5">
        <w:t xml:space="preserve"> his physical ability within athletics </w:t>
      </w:r>
      <w:r w:rsidR="00715263">
        <w:t>was very good</w:t>
      </w:r>
      <w:r w:rsidR="00FE064C">
        <w:t xml:space="preserve"> across the board, and in some cases</w:t>
      </w:r>
      <w:r w:rsidR="00715263">
        <w:t xml:space="preserve"> excellent as we can see. </w:t>
      </w:r>
      <w:r w:rsidR="008F0F9C">
        <w:t xml:space="preserve">He never required assistance with balancing during any athletic events and could perform the most complex activities with ease. </w:t>
      </w:r>
      <w:r w:rsidR="00750ADA">
        <w:t xml:space="preserve">Additionally, Nick can perform all the locomotor skills such as running, hopping, jumping etcetera in a fluid like motion, but when it came to </w:t>
      </w:r>
      <w:proofErr w:type="gramStart"/>
      <w:r w:rsidR="00750ADA">
        <w:t>combining</w:t>
      </w:r>
      <w:proofErr w:type="gramEnd"/>
      <w:r w:rsidR="00750ADA">
        <w:t xml:space="preserve"> these techniques in a</w:t>
      </w:r>
      <w:r w:rsidR="005705C2">
        <w:t xml:space="preserve"> uncontrollable environment such as competition</w:t>
      </w:r>
      <w:r w:rsidR="00750ADA">
        <w:t>, he sometimes found it difficult</w:t>
      </w:r>
      <w:r w:rsidR="006A4099">
        <w:t xml:space="preserve"> to manage. </w:t>
      </w:r>
      <w:r w:rsidR="000E6DCB">
        <w:t>Furthermore,</w:t>
      </w:r>
      <w:r w:rsidR="00C66C15">
        <w:t xml:space="preserve"> Nicks</w:t>
      </w:r>
      <w:r w:rsidR="000E6DCB">
        <w:t xml:space="preserve"> </w:t>
      </w:r>
      <w:r w:rsidR="00C66C15">
        <w:t xml:space="preserve">hand-eye coordination when throwing and catching is </w:t>
      </w:r>
      <w:r w:rsidR="00413C77">
        <w:t xml:space="preserve">exceptional and I don’t think I ever caught him drop an object during the assessment. </w:t>
      </w:r>
      <w:r w:rsidR="004C760A">
        <w:t xml:space="preserve">For Nick to advance to level 4 in locomotor skills, he must learn to combine a variety of his techniques to make </w:t>
      </w:r>
      <w:r w:rsidR="00573164">
        <w:t xml:space="preserve">complex </w:t>
      </w:r>
      <w:r w:rsidR="004C760A">
        <w:t>skill</w:t>
      </w:r>
      <w:r w:rsidR="00573164">
        <w:t>s</w:t>
      </w:r>
      <w:r w:rsidR="004C760A">
        <w:t>.</w:t>
      </w:r>
      <w:r w:rsidR="001842D8">
        <w:t xml:space="preserve"> For </w:t>
      </w:r>
      <w:r w:rsidR="00920F71">
        <w:t>example,</w:t>
      </w:r>
      <w:r w:rsidR="001842D8">
        <w:t xml:space="preserve"> he must learn to crossover, pivot and throw a javelin.</w:t>
      </w:r>
      <w:r w:rsidR="004C760A">
        <w:t xml:space="preserve"> This may take practice but </w:t>
      </w:r>
      <w:r w:rsidR="009A2A0F">
        <w:t xml:space="preserve">constantly thinking about how he can improve and asking questions will speed up this learning process. </w:t>
      </w:r>
      <w:r w:rsidR="004C760A">
        <w:t xml:space="preserve"> </w:t>
      </w:r>
    </w:p>
    <w:p w14:paraId="11D8FF12" w14:textId="77777777" w:rsidR="003E74E5" w:rsidRPr="003E74E5" w:rsidRDefault="003E74E5" w:rsidP="00B03671"/>
    <w:p w14:paraId="47B516E9" w14:textId="44024AE2" w:rsidR="00AA393B" w:rsidRDefault="00AA393B" w:rsidP="00B03671"/>
    <w:p w14:paraId="26FF9D9D" w14:textId="374E5DE3" w:rsidR="00513508" w:rsidRDefault="00513508" w:rsidP="00B03671"/>
    <w:p w14:paraId="54749CBD" w14:textId="18ADDF3F" w:rsidR="00513508" w:rsidRDefault="00513508" w:rsidP="00B03671"/>
    <w:p w14:paraId="615A2C88" w14:textId="5B6B4388" w:rsidR="00513508" w:rsidRDefault="00513508" w:rsidP="00B03671"/>
    <w:p w14:paraId="3D0AA85A" w14:textId="5CE94668" w:rsidR="00513508" w:rsidRDefault="00513508" w:rsidP="00B03671"/>
    <w:p w14:paraId="7C3EE915" w14:textId="1480BAA6" w:rsidR="00513508" w:rsidRDefault="00513508" w:rsidP="00B03671"/>
    <w:p w14:paraId="29853B10" w14:textId="77379699" w:rsidR="00513508" w:rsidRDefault="00513508" w:rsidP="00B03671"/>
    <w:p w14:paraId="2A9957DB" w14:textId="57CC322A" w:rsidR="00513508" w:rsidRDefault="00513508" w:rsidP="00B03671"/>
    <w:p w14:paraId="4FAD6BA5" w14:textId="4B07727B" w:rsidR="00513508" w:rsidRDefault="00513508" w:rsidP="00B03671"/>
    <w:p w14:paraId="77BFB4D8" w14:textId="1089AC58" w:rsidR="00513508" w:rsidRDefault="00513508" w:rsidP="00B03671"/>
    <w:p w14:paraId="0CA578C6" w14:textId="4316FE60" w:rsidR="00513508" w:rsidRDefault="00513508" w:rsidP="00B03671"/>
    <w:p w14:paraId="6429766D" w14:textId="25B10D5D" w:rsidR="00513508" w:rsidRDefault="00513508" w:rsidP="00B03671"/>
    <w:p w14:paraId="145A737E" w14:textId="6D0D5FEB" w:rsidR="00513508" w:rsidRDefault="00513508" w:rsidP="00B03671"/>
    <w:p w14:paraId="3525AE96" w14:textId="01A77FD8" w:rsidR="00513508" w:rsidRDefault="00513508" w:rsidP="00B03671"/>
    <w:p w14:paraId="11E042A9" w14:textId="636A01EB" w:rsidR="00513508" w:rsidRDefault="00513508" w:rsidP="00B03671"/>
    <w:p w14:paraId="74D8865F" w14:textId="31A7E58C" w:rsidR="00513508" w:rsidRDefault="00513508" w:rsidP="00B03671"/>
    <w:p w14:paraId="111DE93B" w14:textId="438926D8" w:rsidR="00513508" w:rsidRDefault="00513508" w:rsidP="00B03671"/>
    <w:p w14:paraId="215C0A5D" w14:textId="77777777" w:rsidR="00D31132" w:rsidRDefault="00D31132" w:rsidP="00D31132"/>
    <w:p w14:paraId="086C6BED" w14:textId="57097861" w:rsidR="00513508" w:rsidRPr="001B177E" w:rsidRDefault="001B177E" w:rsidP="00D31132">
      <w:pPr>
        <w:jc w:val="center"/>
        <w:rPr>
          <w:b/>
          <w:sz w:val="28"/>
        </w:rPr>
      </w:pPr>
      <w:r w:rsidRPr="001B177E">
        <w:rPr>
          <w:b/>
          <w:sz w:val="28"/>
        </w:rPr>
        <w:lastRenderedPageBreak/>
        <w:t>Reflection</w:t>
      </w:r>
    </w:p>
    <w:p w14:paraId="4B0F3A2F" w14:textId="154C1036" w:rsidR="00AA393B" w:rsidRDefault="00AA393B" w:rsidP="00AA393B">
      <w:pPr>
        <w:jc w:val="center"/>
        <w:rPr>
          <w:b/>
          <w:sz w:val="28"/>
          <w:u w:val="single"/>
        </w:rPr>
      </w:pPr>
    </w:p>
    <w:p w14:paraId="0E396A0D" w14:textId="4DBB7C3C" w:rsidR="00FC25F9" w:rsidRDefault="00E82EBC" w:rsidP="00E82EBC">
      <w:r>
        <w:t xml:space="preserve">Before </w:t>
      </w:r>
      <w:r>
        <w:t xml:space="preserve">any work </w:t>
      </w:r>
      <w:r>
        <w:t>was</w:t>
      </w:r>
      <w:r>
        <w:t xml:space="preserve"> completed on this rubric, the only prior information given was that athletic activities were going to be the assessment focus on key stage 2 pupils. Having no further knowledge on what events would take place in this session, this rubric was created which may or may not have included aspects that would be featured in the lesson.</w:t>
      </w:r>
      <w:r w:rsidR="000420E4">
        <w:t xml:space="preserve"> </w:t>
      </w:r>
      <w:r w:rsidR="00BE2B59">
        <w:t>This partially excludes validity and furthermore, the activities performed in this lesson were not recorded and so this assessment process is also somewhat unreliable in that it cannot be replicated</w:t>
      </w:r>
      <w:r w:rsidR="007108CA">
        <w:t xml:space="preserve"> for comparison</w:t>
      </w:r>
      <w:r w:rsidR="00327726">
        <w:t xml:space="preserve"> against </w:t>
      </w:r>
      <w:r w:rsidR="002B4FD9">
        <w:t>other</w:t>
      </w:r>
      <w:r w:rsidR="00327726">
        <w:t xml:space="preserve"> identical rubric</w:t>
      </w:r>
      <w:r w:rsidR="002B4FD9">
        <w:t>s</w:t>
      </w:r>
      <w:r w:rsidR="00327726">
        <w:t>.</w:t>
      </w:r>
    </w:p>
    <w:p w14:paraId="2C99D986" w14:textId="253AA759" w:rsidR="00EE2AD4" w:rsidRDefault="00EE2AD4" w:rsidP="00E82EBC"/>
    <w:p w14:paraId="5632C79D" w14:textId="502A48CC" w:rsidR="00EE2AD4" w:rsidRDefault="00EE2AD4" w:rsidP="00E82EBC">
      <w:r>
        <w:t xml:space="preserve">The rubric had to be made </w:t>
      </w:r>
      <w:r w:rsidR="00F410C9">
        <w:t>generally with broad learning outcome</w:t>
      </w:r>
      <w:r w:rsidR="00CD7811">
        <w:t>s</w:t>
      </w:r>
      <w:r w:rsidR="00F410C9">
        <w:t xml:space="preserve"> because</w:t>
      </w:r>
      <w:r>
        <w:t xml:space="preserve"> as previously mentioned, the specifics were not given. </w:t>
      </w:r>
      <w:r w:rsidR="00A54F0B">
        <w:t xml:space="preserve">This form of assessment used where a pupil is </w:t>
      </w:r>
      <w:r w:rsidR="002330E1">
        <w:t>tested against</w:t>
      </w:r>
      <w:r w:rsidR="00D56E76">
        <w:t xml:space="preserve"> a</w:t>
      </w:r>
      <w:r w:rsidR="002330E1">
        <w:t xml:space="preserve"> </w:t>
      </w:r>
      <w:r w:rsidR="002E3556">
        <w:t>criterion</w:t>
      </w:r>
      <w:r w:rsidR="00D56E76">
        <w:t xml:space="preserve"> </w:t>
      </w:r>
      <w:r w:rsidR="002330E1">
        <w:t xml:space="preserve">is known as </w:t>
      </w:r>
      <w:r w:rsidR="00D56E76">
        <w:t xml:space="preserve">a </w:t>
      </w:r>
      <w:r w:rsidR="002330E1">
        <w:t>criterion-referenced assessment (</w:t>
      </w:r>
      <w:r w:rsidR="008762C0">
        <w:t xml:space="preserve">TGOER, 2014). </w:t>
      </w:r>
      <w:r w:rsidR="002E3556">
        <w:t xml:space="preserve">Seeing as only one pupil was being assessed and there were no handouts showing previous tests completed on other pupils, using a </w:t>
      </w:r>
      <w:r w:rsidR="003B3A63">
        <w:t>criterion</w:t>
      </w:r>
      <w:r w:rsidR="002E3556">
        <w:t xml:space="preserve"> as a guide was the only method of assessment. </w:t>
      </w:r>
      <w:r w:rsidR="00A622E6">
        <w:t xml:space="preserve">This was better for the pupil in a sense as he did not feel that they had to compete against his peers to outperform them. </w:t>
      </w:r>
      <w:r w:rsidR="009955CA">
        <w:t xml:space="preserve">While competition can be good and bad for a child (Harrison, 2014), </w:t>
      </w:r>
      <w:r w:rsidR="000D4A75">
        <w:t>it is part of the PENCW</w:t>
      </w:r>
      <w:r w:rsidR="003B4001">
        <w:t xml:space="preserve"> (2008)</w:t>
      </w:r>
      <w:r w:rsidR="000D4A75">
        <w:t xml:space="preserve"> and so had to be featured to occupy one of the </w:t>
      </w:r>
      <w:proofErr w:type="spellStart"/>
      <w:r w:rsidR="000D4A75">
        <w:t>AoLE</w:t>
      </w:r>
      <w:proofErr w:type="spellEnd"/>
      <w:r w:rsidR="003B4001">
        <w:t xml:space="preserve">. </w:t>
      </w:r>
    </w:p>
    <w:p w14:paraId="0137978D" w14:textId="4CBD9CBE" w:rsidR="00AC4301" w:rsidRDefault="00AC4301" w:rsidP="00E82EBC"/>
    <w:p w14:paraId="2132F86C" w14:textId="2A0ED9B6" w:rsidR="00AC4301" w:rsidRDefault="00AC4301" w:rsidP="00E82EBC">
      <w:r>
        <w:t xml:space="preserve">While the PENCW is broad and it tests pupils in a variety of different activities, this rubric had to be designed so that it only tested athletic activities. </w:t>
      </w:r>
      <w:r w:rsidR="00971EBA">
        <w:t>One lesson of a</w:t>
      </w:r>
      <w:r w:rsidR="00F520BF">
        <w:t xml:space="preserve">thletic activities alone does not acquaint to the broad </w:t>
      </w:r>
      <w:r w:rsidR="00971EBA">
        <w:t xml:space="preserve">PE </w:t>
      </w:r>
      <w:r w:rsidR="00F520BF">
        <w:t xml:space="preserve">curriculum </w:t>
      </w:r>
      <w:r w:rsidR="00971EBA">
        <w:t xml:space="preserve">and so if being asked again to assess a pupil, would much prefer to assess over a longer period of time in a variety of different activities and </w:t>
      </w:r>
      <w:proofErr w:type="spellStart"/>
      <w:r w:rsidR="00971EBA">
        <w:t>AoLE</w:t>
      </w:r>
      <w:proofErr w:type="spellEnd"/>
      <w:r w:rsidR="00B60BE9">
        <w:t xml:space="preserve">. </w:t>
      </w:r>
      <w:r w:rsidR="000C0540">
        <w:t xml:space="preserve">Assessing over a period of time like this is called formative assessment </w:t>
      </w:r>
      <w:r w:rsidR="0051566F">
        <w:t>but currently surveys suggest that this form of testing is</w:t>
      </w:r>
      <w:r w:rsidR="0087501B">
        <w:t xml:space="preserve"> not a strong feature in the classroom (Black, 2007).</w:t>
      </w:r>
      <w:r w:rsidR="005E194A">
        <w:t xml:space="preserve"> It may not be effective in the </w:t>
      </w:r>
      <w:r w:rsidR="001471BA">
        <w:t>classroom,</w:t>
      </w:r>
      <w:r w:rsidR="005E194A">
        <w:t xml:space="preserve"> but </w:t>
      </w:r>
      <w:r w:rsidR="005F2D46">
        <w:t>others state its importance within a PE context</w:t>
      </w:r>
      <w:r w:rsidR="00E54C18">
        <w:t>; can offer teachers to provide feedback to the learners so as to help them improve (</w:t>
      </w:r>
      <w:proofErr w:type="spellStart"/>
      <w:r w:rsidR="001D5785">
        <w:t>Frunza</w:t>
      </w:r>
      <w:proofErr w:type="spellEnd"/>
      <w:r w:rsidR="001D5785">
        <w:t>, 2014).</w:t>
      </w:r>
      <w:r w:rsidR="0087501B">
        <w:t xml:space="preserve"> </w:t>
      </w:r>
      <w:r w:rsidR="00B60BE9">
        <w:t xml:space="preserve">In terms of effectiveness of the assessment process, would say effective in </w:t>
      </w:r>
      <w:r w:rsidR="00BA704A">
        <w:t>solely</w:t>
      </w:r>
      <w:r w:rsidR="00B60BE9">
        <w:t xml:space="preserve"> testing ability in athletics but ineffective otherwise. </w:t>
      </w:r>
    </w:p>
    <w:p w14:paraId="36533442" w14:textId="3108A497" w:rsidR="00BB56C8" w:rsidRDefault="00BB56C8" w:rsidP="00E82EBC"/>
    <w:p w14:paraId="339EFBD0" w14:textId="395F02CB" w:rsidR="00BB56C8" w:rsidRDefault="00BB56C8" w:rsidP="00E82EBC">
      <w:r>
        <w:t>Moving on,</w:t>
      </w:r>
      <w:r w:rsidR="001471BA">
        <w:t xml:space="preserve"> the four learning domains were included as part of the rubric to assess the pupil as whole rather than just physical ability. The curriculum states that pupils should learn to develop their character through social skills, additionally they should develop their thinking</w:t>
      </w:r>
      <w:r w:rsidR="00695E1D">
        <w:t xml:space="preserve"> (PENCW, 2008). </w:t>
      </w:r>
      <w:r w:rsidR="00FB5E30">
        <w:t>While this was hard to assess in the short amount of time, noted some responses from the pupil and still managed to retrieve a standard f</w:t>
      </w:r>
      <w:r w:rsidR="006F39BA">
        <w:t>rom</w:t>
      </w:r>
      <w:r w:rsidR="00FB5E30">
        <w:t xml:space="preserve"> them in each domain. </w:t>
      </w:r>
      <w:r w:rsidR="00BB11FA">
        <w:t>Looking back now at the rubric results and report, the three domain</w:t>
      </w:r>
      <w:r w:rsidR="00846A11">
        <w:t>s, affective, cognitive and social were probably not</w:t>
      </w:r>
      <w:r w:rsidR="006F39BA">
        <w:t xml:space="preserve"> all</w:t>
      </w:r>
      <w:r w:rsidR="00846A11">
        <w:t xml:space="preserve"> that necessary</w:t>
      </w:r>
      <w:r w:rsidR="006F39BA">
        <w:t>,</w:t>
      </w:r>
      <w:r w:rsidR="00846A11">
        <w:t xml:space="preserve"> and given time again</w:t>
      </w:r>
      <w:r w:rsidR="006F39BA">
        <w:t>,</w:t>
      </w:r>
      <w:r w:rsidR="00846A11">
        <w:t xml:space="preserve"> would have solely focused on the physical domain after sitting through the lesson.</w:t>
      </w:r>
      <w:r w:rsidR="00D14996">
        <w:t xml:space="preserve"> </w:t>
      </w:r>
    </w:p>
    <w:p w14:paraId="0CFAEC08" w14:textId="113DB0EC" w:rsidR="00CB2B88" w:rsidRDefault="00CB2B88" w:rsidP="00E82EBC"/>
    <w:p w14:paraId="06B90230" w14:textId="65656263" w:rsidR="00CB2B88" w:rsidRPr="00CB2B88" w:rsidRDefault="00CB2B88" w:rsidP="00E82EBC">
      <w:r>
        <w:rPr>
          <w:b/>
        </w:rPr>
        <w:t xml:space="preserve">Word Count: </w:t>
      </w:r>
      <w:r>
        <w:t>3199</w:t>
      </w:r>
    </w:p>
    <w:p w14:paraId="425AE770" w14:textId="77777777" w:rsidR="00FC25F9" w:rsidRDefault="00FC25F9" w:rsidP="00E82EBC"/>
    <w:p w14:paraId="06AFC155" w14:textId="4BA63563" w:rsidR="00E82EBC" w:rsidRDefault="00E82EBC" w:rsidP="00E82EBC">
      <w:r>
        <w:t xml:space="preserve"> </w:t>
      </w:r>
    </w:p>
    <w:p w14:paraId="5A4FC66D" w14:textId="77777777" w:rsidR="00AA393B" w:rsidRDefault="00AA393B" w:rsidP="00AA393B">
      <w:pPr>
        <w:jc w:val="center"/>
        <w:rPr>
          <w:b/>
          <w:sz w:val="28"/>
          <w:u w:val="single"/>
        </w:rPr>
      </w:pPr>
    </w:p>
    <w:p w14:paraId="528D7755" w14:textId="77777777" w:rsidR="00AA393B" w:rsidRDefault="00AA393B" w:rsidP="00AA393B">
      <w:pPr>
        <w:jc w:val="center"/>
        <w:rPr>
          <w:b/>
          <w:sz w:val="28"/>
          <w:u w:val="single"/>
        </w:rPr>
      </w:pPr>
    </w:p>
    <w:p w14:paraId="6A7708E0" w14:textId="77777777" w:rsidR="00DD7BB8" w:rsidRDefault="00DD7BB8" w:rsidP="00AA393B">
      <w:pPr>
        <w:jc w:val="center"/>
        <w:rPr>
          <w:b/>
          <w:sz w:val="28"/>
          <w:u w:val="single"/>
        </w:rPr>
      </w:pPr>
    </w:p>
    <w:p w14:paraId="501A0C2D" w14:textId="77777777" w:rsidR="00DD7BB8" w:rsidRDefault="00DD7BB8" w:rsidP="00AA393B">
      <w:pPr>
        <w:jc w:val="center"/>
        <w:rPr>
          <w:b/>
          <w:sz w:val="28"/>
          <w:u w:val="single"/>
        </w:rPr>
      </w:pPr>
    </w:p>
    <w:p w14:paraId="6EBB13F7" w14:textId="77777777" w:rsidR="00DD7BB8" w:rsidRDefault="00DD7BB8" w:rsidP="00AA393B">
      <w:pPr>
        <w:jc w:val="center"/>
        <w:rPr>
          <w:b/>
          <w:sz w:val="28"/>
          <w:u w:val="single"/>
        </w:rPr>
      </w:pPr>
    </w:p>
    <w:p w14:paraId="243ADEA0" w14:textId="77777777" w:rsidR="00DD7BB8" w:rsidRDefault="00DD7BB8" w:rsidP="00AA393B">
      <w:pPr>
        <w:jc w:val="center"/>
        <w:rPr>
          <w:b/>
          <w:sz w:val="28"/>
          <w:u w:val="single"/>
        </w:rPr>
      </w:pPr>
    </w:p>
    <w:p w14:paraId="58B4E0DF" w14:textId="77777777" w:rsidR="00DD7BB8" w:rsidRDefault="00DD7BB8" w:rsidP="00702668">
      <w:pPr>
        <w:rPr>
          <w:b/>
          <w:sz w:val="28"/>
          <w:u w:val="single"/>
        </w:rPr>
      </w:pPr>
      <w:bookmarkStart w:id="0" w:name="_GoBack"/>
      <w:bookmarkEnd w:id="0"/>
    </w:p>
    <w:p w14:paraId="7BD57704" w14:textId="17727283" w:rsidR="00AA393B" w:rsidRPr="001611FD" w:rsidRDefault="00AA393B" w:rsidP="00AA393B">
      <w:pPr>
        <w:jc w:val="center"/>
        <w:rPr>
          <w:b/>
          <w:sz w:val="28"/>
          <w:u w:val="single"/>
        </w:rPr>
      </w:pPr>
      <w:r w:rsidRPr="001611FD">
        <w:rPr>
          <w:b/>
          <w:sz w:val="28"/>
          <w:u w:val="single"/>
        </w:rPr>
        <w:lastRenderedPageBreak/>
        <w:t>References</w:t>
      </w:r>
    </w:p>
    <w:p w14:paraId="0782E59A" w14:textId="54DA177E" w:rsidR="001611FD" w:rsidRDefault="001611FD" w:rsidP="00AA393B">
      <w:pPr>
        <w:jc w:val="center"/>
        <w:rPr>
          <w:b/>
          <w:sz w:val="28"/>
          <w:u w:val="single"/>
        </w:rPr>
      </w:pPr>
    </w:p>
    <w:p w14:paraId="3A9D2FB3" w14:textId="07C0F5E8" w:rsidR="0051566F" w:rsidRPr="0051566F" w:rsidRDefault="0051566F" w:rsidP="0051566F">
      <w:r w:rsidRPr="0051566F">
        <w:rPr>
          <w:color w:val="000000"/>
          <w:szCs w:val="19"/>
          <w:shd w:val="clear" w:color="auto" w:fill="FFFFFF"/>
        </w:rPr>
        <w:t xml:space="preserve">Black, P. et al., </w:t>
      </w:r>
      <w:r w:rsidR="004C11BE">
        <w:rPr>
          <w:color w:val="000000"/>
          <w:szCs w:val="19"/>
          <w:shd w:val="clear" w:color="auto" w:fill="FFFFFF"/>
        </w:rPr>
        <w:t>(</w:t>
      </w:r>
      <w:r w:rsidRPr="0051566F">
        <w:rPr>
          <w:color w:val="000000"/>
          <w:szCs w:val="19"/>
          <w:shd w:val="clear" w:color="auto" w:fill="FFFFFF"/>
        </w:rPr>
        <w:t>2007</w:t>
      </w:r>
      <w:r w:rsidR="004C11BE">
        <w:rPr>
          <w:color w:val="000000"/>
          <w:szCs w:val="19"/>
          <w:shd w:val="clear" w:color="auto" w:fill="FFFFFF"/>
        </w:rPr>
        <w:t>)</w:t>
      </w:r>
      <w:r w:rsidRPr="0051566F">
        <w:rPr>
          <w:color w:val="000000"/>
          <w:szCs w:val="19"/>
          <w:shd w:val="clear" w:color="auto" w:fill="FFFFFF"/>
        </w:rPr>
        <w:t>. </w:t>
      </w:r>
      <w:r w:rsidRPr="0051566F">
        <w:rPr>
          <w:i/>
          <w:iCs/>
          <w:color w:val="000000"/>
          <w:szCs w:val="19"/>
          <w:bdr w:val="none" w:sz="0" w:space="0" w:color="auto" w:frame="1"/>
          <w:shd w:val="clear" w:color="auto" w:fill="FFFFFF"/>
        </w:rPr>
        <w:t>Assessment for Learning</w:t>
      </w:r>
      <w:r w:rsidRPr="0051566F">
        <w:rPr>
          <w:color w:val="000000"/>
          <w:szCs w:val="19"/>
          <w:shd w:val="clear" w:color="auto" w:fill="FFFFFF"/>
        </w:rPr>
        <w:t>, Maidenhead: McGraw-Hill Education.</w:t>
      </w:r>
    </w:p>
    <w:p w14:paraId="4DC41F4E" w14:textId="77777777" w:rsidR="0051566F" w:rsidRPr="001611FD" w:rsidRDefault="0051566F" w:rsidP="00AA393B">
      <w:pPr>
        <w:jc w:val="center"/>
        <w:rPr>
          <w:b/>
          <w:sz w:val="28"/>
          <w:u w:val="single"/>
        </w:rPr>
      </w:pPr>
    </w:p>
    <w:p w14:paraId="20BAF62B" w14:textId="2221F9FE" w:rsidR="00680030" w:rsidRPr="00680030" w:rsidRDefault="00680030" w:rsidP="00680030">
      <w:r w:rsidRPr="00680030">
        <w:rPr>
          <w:spacing w:val="11"/>
          <w:shd w:val="clear" w:color="auto" w:fill="FFFFFF"/>
        </w:rPr>
        <w:t xml:space="preserve">Bloom, B. S., </w:t>
      </w:r>
      <w:proofErr w:type="spellStart"/>
      <w:r w:rsidRPr="00680030">
        <w:rPr>
          <w:spacing w:val="11"/>
          <w:shd w:val="clear" w:color="auto" w:fill="FFFFFF"/>
        </w:rPr>
        <w:t>Engelhart</w:t>
      </w:r>
      <w:proofErr w:type="spellEnd"/>
      <w:r w:rsidRPr="00680030">
        <w:rPr>
          <w:spacing w:val="11"/>
          <w:shd w:val="clear" w:color="auto" w:fill="FFFFFF"/>
        </w:rPr>
        <w:t xml:space="preserve">, M. D., </w:t>
      </w:r>
      <w:proofErr w:type="spellStart"/>
      <w:r w:rsidRPr="00680030">
        <w:rPr>
          <w:spacing w:val="11"/>
          <w:shd w:val="clear" w:color="auto" w:fill="FFFFFF"/>
        </w:rPr>
        <w:t>Furst</w:t>
      </w:r>
      <w:proofErr w:type="spellEnd"/>
      <w:r w:rsidRPr="00680030">
        <w:rPr>
          <w:spacing w:val="11"/>
          <w:shd w:val="clear" w:color="auto" w:fill="FFFFFF"/>
        </w:rPr>
        <w:t>, E. J., Hill, W. H., Krathwohl, D. R. (1956). </w:t>
      </w:r>
      <w:r w:rsidRPr="00680030">
        <w:rPr>
          <w:i/>
          <w:iCs/>
          <w:spacing w:val="11"/>
          <w:shd w:val="clear" w:color="auto" w:fill="FFFFFF"/>
        </w:rPr>
        <w:t>Taxonomy of Educational Objectives, Handbook I: The Cognitive Domain.</w:t>
      </w:r>
      <w:r w:rsidRPr="00680030">
        <w:rPr>
          <w:spacing w:val="11"/>
          <w:shd w:val="clear" w:color="auto" w:fill="FFFFFF"/>
        </w:rPr>
        <w:t> New York: David McKay Co Inc.</w:t>
      </w:r>
    </w:p>
    <w:p w14:paraId="4B86D737" w14:textId="77777777" w:rsidR="00680030" w:rsidRDefault="00680030" w:rsidP="00AA393B"/>
    <w:p w14:paraId="4EACD904" w14:textId="60DA1F03" w:rsidR="00CC2267" w:rsidRDefault="00CC2267" w:rsidP="00AA393B">
      <w:r>
        <w:rPr>
          <w:rStyle w:val="findhit"/>
          <w:color w:val="000000"/>
          <w:shd w:val="clear" w:color="auto" w:fill="FFEE80"/>
        </w:rPr>
        <w:t>Crawford</w:t>
      </w:r>
      <w:r>
        <w:rPr>
          <w:rStyle w:val="normaltextrun"/>
          <w:color w:val="000000"/>
        </w:rPr>
        <w:t>, S. (2018) </w:t>
      </w:r>
      <w:r>
        <w:rPr>
          <w:rStyle w:val="normaltextrun"/>
          <w:i/>
          <w:iCs/>
          <w:color w:val="000000"/>
        </w:rPr>
        <w:t>Fundamental Movement Skill Acquisition for Children and Adults with Autism: A Practical Guide to Teaching and Assessing Individuals on the Spectrum. </w:t>
      </w:r>
      <w:r>
        <w:rPr>
          <w:rStyle w:val="normaltextrun"/>
          <w:color w:val="000000"/>
        </w:rPr>
        <w:t>Publisher: Jessica Kingsley Publishers. </w:t>
      </w:r>
      <w:r>
        <w:rPr>
          <w:rStyle w:val="eop"/>
        </w:rPr>
        <w:t> </w:t>
      </w:r>
    </w:p>
    <w:p w14:paraId="6072F8A5" w14:textId="35B9AC02" w:rsidR="00426C59" w:rsidRDefault="00426C59" w:rsidP="00AA393B"/>
    <w:p w14:paraId="07E07587" w14:textId="77777777" w:rsidR="00426C59" w:rsidRDefault="00426C59" w:rsidP="00426C59">
      <w:pPr>
        <w:pStyle w:val="paragraph"/>
        <w:spacing w:before="0" w:beforeAutospacing="0" w:after="0" w:afterAutospacing="0"/>
        <w:textAlignment w:val="baseline"/>
        <w:rPr>
          <w:rFonts w:ascii="Segoe UI" w:hAnsi="Segoe UI" w:cs="Segoe UI"/>
          <w:sz w:val="18"/>
          <w:szCs w:val="18"/>
        </w:rPr>
      </w:pPr>
      <w:r>
        <w:rPr>
          <w:rStyle w:val="normaltextrun"/>
        </w:rPr>
        <w:t>Department for Children, Education, Lifelong Learning and Skills (2008)  </w:t>
      </w:r>
      <w:r>
        <w:rPr>
          <w:rStyle w:val="eop"/>
        </w:rPr>
        <w:t> </w:t>
      </w:r>
    </w:p>
    <w:p w14:paraId="5759E82F" w14:textId="6EA1D01E" w:rsidR="00607FA8" w:rsidRDefault="00426C59" w:rsidP="00426C59">
      <w:pPr>
        <w:pStyle w:val="paragraph"/>
        <w:spacing w:before="0" w:beforeAutospacing="0" w:after="0" w:afterAutospacing="0"/>
        <w:textAlignment w:val="baseline"/>
        <w:rPr>
          <w:rStyle w:val="eop"/>
        </w:rPr>
      </w:pPr>
      <w:r>
        <w:rPr>
          <w:rStyle w:val="normaltextrun"/>
          <w:i/>
          <w:iCs/>
        </w:rPr>
        <w:t>Physical Education in the </w:t>
      </w:r>
      <w:r>
        <w:rPr>
          <w:rStyle w:val="normaltextrun"/>
          <w:i/>
          <w:iCs/>
          <w:shd w:val="clear" w:color="auto" w:fill="FFEE80"/>
        </w:rPr>
        <w:t>National</w:t>
      </w:r>
      <w:r>
        <w:rPr>
          <w:rStyle w:val="normaltextrun"/>
          <w:i/>
          <w:iCs/>
        </w:rPr>
        <w:t> Curriculum for Wales. </w:t>
      </w:r>
      <w:r>
        <w:rPr>
          <w:rStyle w:val="normaltextrun"/>
        </w:rPr>
        <w:t>Cardiff: Welsh Assembly Government. </w:t>
      </w:r>
      <w:r>
        <w:rPr>
          <w:rStyle w:val="eop"/>
        </w:rPr>
        <w:t> </w:t>
      </w:r>
    </w:p>
    <w:p w14:paraId="50BA074F" w14:textId="0BB737A5" w:rsidR="005E194A" w:rsidRDefault="005E194A" w:rsidP="00426C59">
      <w:pPr>
        <w:pStyle w:val="paragraph"/>
        <w:spacing w:before="0" w:beforeAutospacing="0" w:after="0" w:afterAutospacing="0"/>
        <w:textAlignment w:val="baseline"/>
        <w:rPr>
          <w:rStyle w:val="eop"/>
        </w:rPr>
      </w:pPr>
    </w:p>
    <w:p w14:paraId="0EDE7588" w14:textId="55A27B07" w:rsidR="005E194A" w:rsidRPr="00607FA8" w:rsidRDefault="005E194A" w:rsidP="00426C59">
      <w:pPr>
        <w:pStyle w:val="paragraph"/>
        <w:spacing w:before="0" w:beforeAutospacing="0" w:after="0" w:afterAutospacing="0"/>
        <w:textAlignment w:val="baseline"/>
      </w:pPr>
      <w:proofErr w:type="spellStart"/>
      <w:r w:rsidRPr="005E194A">
        <w:t>Frunza</w:t>
      </w:r>
      <w:proofErr w:type="spellEnd"/>
      <w:r w:rsidRPr="005E194A">
        <w:t xml:space="preserve">, V. (2014). </w:t>
      </w:r>
      <w:r w:rsidRPr="005E194A">
        <w:rPr>
          <w:i/>
        </w:rPr>
        <w:t>Advantages and Barriers of Formative Assessment in the Teaching-learning Activity</w:t>
      </w:r>
      <w:r w:rsidRPr="005E194A">
        <w:t>. Procedia</w:t>
      </w:r>
      <w:r>
        <w:t xml:space="preserve">: </w:t>
      </w:r>
      <w:r w:rsidRPr="005E194A">
        <w:t xml:space="preserve">Social and </w:t>
      </w:r>
      <w:proofErr w:type="spellStart"/>
      <w:r w:rsidRPr="005E194A">
        <w:t>Behavioral</w:t>
      </w:r>
      <w:proofErr w:type="spellEnd"/>
      <w:r w:rsidRPr="005E194A">
        <w:t xml:space="preserve"> Sciences.</w:t>
      </w:r>
    </w:p>
    <w:p w14:paraId="2F0888F1" w14:textId="2118A51B" w:rsidR="00426C59" w:rsidRDefault="00426C59" w:rsidP="00AA393B"/>
    <w:p w14:paraId="3621CD26" w14:textId="4D3886F1" w:rsidR="00CC2267" w:rsidRDefault="00CC2267" w:rsidP="00CC2267">
      <w:r>
        <w:t>Green, K. (2008). Understanding physical education. Thousand Oaks, California: Sage.</w:t>
      </w:r>
    </w:p>
    <w:p w14:paraId="0C9DB102" w14:textId="189C4AF5" w:rsidR="00BB0D56" w:rsidRDefault="00BB0D56" w:rsidP="00CC2267"/>
    <w:p w14:paraId="3EF45971" w14:textId="31869C7E" w:rsidR="00BB0D56" w:rsidRPr="00C2078C" w:rsidRDefault="00BB0D56" w:rsidP="00CC2267">
      <w:r w:rsidRPr="00C2078C">
        <w:t xml:space="preserve">Harrison, C. (2014) </w:t>
      </w:r>
      <w:r w:rsidRPr="00C2078C">
        <w:rPr>
          <w:i/>
        </w:rPr>
        <w:t xml:space="preserve">5 Reasons Why Competition is Good (and bad) for your Child. </w:t>
      </w:r>
      <w:r w:rsidRPr="00C2078C">
        <w:t xml:space="preserve">Available at: </w:t>
      </w:r>
      <w:hyperlink r:id="rId10" w:history="1">
        <w:r w:rsidRPr="00C2078C">
          <w:rPr>
            <w:rStyle w:val="Hyperlink"/>
            <w:color w:val="auto"/>
            <w:u w:val="none"/>
          </w:rPr>
          <w:t>https://news.autmillennium.org.nz/athlete-development/5-reasons-competition/</w:t>
        </w:r>
      </w:hyperlink>
      <w:r w:rsidRPr="00C2078C">
        <w:t xml:space="preserve"> (Accessed: 11 April 2019). </w:t>
      </w:r>
    </w:p>
    <w:p w14:paraId="4982B335" w14:textId="77777777" w:rsidR="00CC2267" w:rsidRDefault="00CC2267" w:rsidP="00AA393B"/>
    <w:p w14:paraId="58D659DB" w14:textId="0E8DA165" w:rsidR="00AA393B" w:rsidRDefault="00B776F1" w:rsidP="00AA393B">
      <w:r w:rsidRPr="00FC6CDF">
        <w:t xml:space="preserve">Nelson, B. (2016) </w:t>
      </w:r>
      <w:r w:rsidRPr="00FC6CDF">
        <w:rPr>
          <w:i/>
        </w:rPr>
        <w:t xml:space="preserve">Athletics. </w:t>
      </w:r>
      <w:r w:rsidRPr="00FC6CDF">
        <w:t xml:space="preserve">Available at: </w:t>
      </w:r>
      <w:hyperlink r:id="rId11" w:history="1">
        <w:r w:rsidRPr="00FC6CDF">
          <w:rPr>
            <w:rStyle w:val="Hyperlink"/>
            <w:color w:val="auto"/>
            <w:u w:val="none"/>
          </w:rPr>
          <w:t>https://www.britannica.com/sports/athletics</w:t>
        </w:r>
      </w:hyperlink>
      <w:r w:rsidRPr="00FC6CDF">
        <w:t xml:space="preserve"> (Accessed: 9 April 2019). </w:t>
      </w:r>
    </w:p>
    <w:p w14:paraId="6A754AC6" w14:textId="30C278C7" w:rsidR="008466F2" w:rsidRDefault="008466F2" w:rsidP="00AA393B"/>
    <w:p w14:paraId="7192578F" w14:textId="77777777" w:rsidR="008466F2" w:rsidRPr="00A10EFE" w:rsidRDefault="008466F2" w:rsidP="008466F2">
      <w:r w:rsidRPr="00A10EFE">
        <w:t xml:space="preserve">The Glossary of Education Reform. (2014) </w:t>
      </w:r>
      <w:r w:rsidRPr="00A10EFE">
        <w:rPr>
          <w:i/>
        </w:rPr>
        <w:t xml:space="preserve">Criterion-Referenced Test. </w:t>
      </w:r>
      <w:r w:rsidRPr="00A10EFE">
        <w:t xml:space="preserve">Available at: </w:t>
      </w:r>
      <w:hyperlink r:id="rId12" w:history="1">
        <w:r w:rsidRPr="00A10EFE">
          <w:rPr>
            <w:rStyle w:val="Hyperlink"/>
            <w:color w:val="auto"/>
            <w:u w:val="none"/>
          </w:rPr>
          <w:t>https://www.edglossary.org/criterion-referenced-test/</w:t>
        </w:r>
      </w:hyperlink>
    </w:p>
    <w:p w14:paraId="2FA044E2" w14:textId="15A30641" w:rsidR="008466F2" w:rsidRPr="00A10EFE" w:rsidRDefault="008466F2" w:rsidP="00AA393B">
      <w:r w:rsidRPr="00A10EFE">
        <w:t xml:space="preserve">(Accessed: 11 April 2019). </w:t>
      </w:r>
    </w:p>
    <w:sectPr w:rsidR="008466F2" w:rsidRPr="00A10EFE" w:rsidSect="009023B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819719" w14:textId="77777777" w:rsidR="001D308A" w:rsidRDefault="001D308A" w:rsidP="0077207E">
      <w:r>
        <w:separator/>
      </w:r>
    </w:p>
  </w:endnote>
  <w:endnote w:type="continuationSeparator" w:id="0">
    <w:p w14:paraId="62487AE4" w14:textId="77777777" w:rsidR="001D308A" w:rsidRDefault="001D308A" w:rsidP="00772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Webdings">
    <w:panose1 w:val="05030102010509060703"/>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20B06040202020202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BD09E0" w14:textId="77777777" w:rsidR="001D308A" w:rsidRDefault="001D308A" w:rsidP="0077207E">
      <w:r>
        <w:separator/>
      </w:r>
    </w:p>
  </w:footnote>
  <w:footnote w:type="continuationSeparator" w:id="0">
    <w:p w14:paraId="7ACAC9CB" w14:textId="77777777" w:rsidR="001D308A" w:rsidRDefault="001D308A" w:rsidP="007720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32535774"/>
      <w:docPartObj>
        <w:docPartGallery w:val="Page Numbers (Top of Page)"/>
        <w:docPartUnique/>
      </w:docPartObj>
    </w:sdtPr>
    <w:sdtContent>
      <w:p w14:paraId="2CAABCDB" w14:textId="233CC942" w:rsidR="005E19C5" w:rsidRDefault="005E19C5" w:rsidP="001229C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091540" w14:textId="77777777" w:rsidR="005E19C5" w:rsidRDefault="005E19C5" w:rsidP="0070510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88038643"/>
      <w:docPartObj>
        <w:docPartGallery w:val="Page Numbers (Top of Page)"/>
        <w:docPartUnique/>
      </w:docPartObj>
    </w:sdtPr>
    <w:sdtContent>
      <w:p w14:paraId="4019E654" w14:textId="2567116F" w:rsidR="005E19C5" w:rsidRDefault="005E19C5" w:rsidP="001229C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48B3ED1F" w14:textId="14BCC8F0" w:rsidR="005E19C5" w:rsidRDefault="005E19C5" w:rsidP="0070510C">
    <w:pPr>
      <w:pStyle w:val="Header"/>
      <w:ind w:right="360"/>
    </w:pPr>
    <w:r>
      <w:t xml:space="preserve">Nicholas Johnson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A605E"/>
    <w:multiLevelType w:val="hybridMultilevel"/>
    <w:tmpl w:val="6218B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C74BD9"/>
    <w:multiLevelType w:val="hybridMultilevel"/>
    <w:tmpl w:val="C248CE1E"/>
    <w:lvl w:ilvl="0" w:tplc="6AD6ED7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C845463"/>
    <w:multiLevelType w:val="hybridMultilevel"/>
    <w:tmpl w:val="64EC2C50"/>
    <w:lvl w:ilvl="0" w:tplc="6AD6ED7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C022410"/>
    <w:multiLevelType w:val="hybridMultilevel"/>
    <w:tmpl w:val="629A0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815594"/>
    <w:multiLevelType w:val="hybridMultilevel"/>
    <w:tmpl w:val="764CD4F8"/>
    <w:lvl w:ilvl="0" w:tplc="6AD6ED7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78D76F8"/>
    <w:multiLevelType w:val="hybridMultilevel"/>
    <w:tmpl w:val="0C9C0308"/>
    <w:lvl w:ilvl="0" w:tplc="6AD6ED7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7C9124E"/>
    <w:multiLevelType w:val="hybridMultilevel"/>
    <w:tmpl w:val="C2723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DD6FDE"/>
    <w:multiLevelType w:val="hybridMultilevel"/>
    <w:tmpl w:val="B3E85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D93296"/>
    <w:multiLevelType w:val="hybridMultilevel"/>
    <w:tmpl w:val="650AA8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1707DC"/>
    <w:multiLevelType w:val="hybridMultilevel"/>
    <w:tmpl w:val="650AA8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7D73B6"/>
    <w:multiLevelType w:val="hybridMultilevel"/>
    <w:tmpl w:val="9B7EAB0C"/>
    <w:lvl w:ilvl="0" w:tplc="6AD6ED7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A42177E"/>
    <w:multiLevelType w:val="hybridMultilevel"/>
    <w:tmpl w:val="E62A7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CC0D5D"/>
    <w:multiLevelType w:val="hybridMultilevel"/>
    <w:tmpl w:val="9AE61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CEA0256"/>
    <w:multiLevelType w:val="hybridMultilevel"/>
    <w:tmpl w:val="7D023F7A"/>
    <w:lvl w:ilvl="0" w:tplc="6AD6ED7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54155ED"/>
    <w:multiLevelType w:val="hybridMultilevel"/>
    <w:tmpl w:val="9ABEE3EA"/>
    <w:lvl w:ilvl="0" w:tplc="6AD6ED7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C32355F"/>
    <w:multiLevelType w:val="hybridMultilevel"/>
    <w:tmpl w:val="FCBEC8B0"/>
    <w:lvl w:ilvl="0" w:tplc="6AD6ED7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606A1895"/>
    <w:multiLevelType w:val="hybridMultilevel"/>
    <w:tmpl w:val="9190B4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624D7FC0"/>
    <w:multiLevelType w:val="hybridMultilevel"/>
    <w:tmpl w:val="650AA8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FB426DC"/>
    <w:multiLevelType w:val="hybridMultilevel"/>
    <w:tmpl w:val="EE50FC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8BE6246"/>
    <w:multiLevelType w:val="hybridMultilevel"/>
    <w:tmpl w:val="650AA8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7"/>
  </w:num>
  <w:num w:numId="4">
    <w:abstractNumId w:val="0"/>
  </w:num>
  <w:num w:numId="5">
    <w:abstractNumId w:val="6"/>
  </w:num>
  <w:num w:numId="6">
    <w:abstractNumId w:val="19"/>
  </w:num>
  <w:num w:numId="7">
    <w:abstractNumId w:val="7"/>
  </w:num>
  <w:num w:numId="8">
    <w:abstractNumId w:val="3"/>
  </w:num>
  <w:num w:numId="9">
    <w:abstractNumId w:val="11"/>
  </w:num>
  <w:num w:numId="10">
    <w:abstractNumId w:val="12"/>
  </w:num>
  <w:num w:numId="11">
    <w:abstractNumId w:val="2"/>
  </w:num>
  <w:num w:numId="12">
    <w:abstractNumId w:val="5"/>
  </w:num>
  <w:num w:numId="13">
    <w:abstractNumId w:val="16"/>
  </w:num>
  <w:num w:numId="14">
    <w:abstractNumId w:val="13"/>
  </w:num>
  <w:num w:numId="15">
    <w:abstractNumId w:val="14"/>
  </w:num>
  <w:num w:numId="16">
    <w:abstractNumId w:val="9"/>
  </w:num>
  <w:num w:numId="17">
    <w:abstractNumId w:val="20"/>
  </w:num>
  <w:num w:numId="18">
    <w:abstractNumId w:val="1"/>
  </w:num>
  <w:num w:numId="19">
    <w:abstractNumId w:val="10"/>
  </w:num>
  <w:num w:numId="20">
    <w:abstractNumId w:val="4"/>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0097F"/>
    <w:rsid w:val="000015B7"/>
    <w:rsid w:val="00005F38"/>
    <w:rsid w:val="00006297"/>
    <w:rsid w:val="000069BE"/>
    <w:rsid w:val="00007C0C"/>
    <w:rsid w:val="00011738"/>
    <w:rsid w:val="000127ED"/>
    <w:rsid w:val="00012FFB"/>
    <w:rsid w:val="00025EA5"/>
    <w:rsid w:val="000420E4"/>
    <w:rsid w:val="0005462D"/>
    <w:rsid w:val="0009682E"/>
    <w:rsid w:val="000A192C"/>
    <w:rsid w:val="000B31A6"/>
    <w:rsid w:val="000B356B"/>
    <w:rsid w:val="000C0540"/>
    <w:rsid w:val="000C1583"/>
    <w:rsid w:val="000D4291"/>
    <w:rsid w:val="000D4A75"/>
    <w:rsid w:val="000E3D53"/>
    <w:rsid w:val="000E6DCB"/>
    <w:rsid w:val="000F1DFE"/>
    <w:rsid w:val="0010360B"/>
    <w:rsid w:val="00115E8E"/>
    <w:rsid w:val="001229C5"/>
    <w:rsid w:val="001258C0"/>
    <w:rsid w:val="001471BA"/>
    <w:rsid w:val="001536EF"/>
    <w:rsid w:val="001611FD"/>
    <w:rsid w:val="001711FF"/>
    <w:rsid w:val="00182E98"/>
    <w:rsid w:val="0018415C"/>
    <w:rsid w:val="001842D8"/>
    <w:rsid w:val="00187C25"/>
    <w:rsid w:val="00190D28"/>
    <w:rsid w:val="00191DE5"/>
    <w:rsid w:val="00197CA6"/>
    <w:rsid w:val="001A4B68"/>
    <w:rsid w:val="001B16A9"/>
    <w:rsid w:val="001B177E"/>
    <w:rsid w:val="001B7AC5"/>
    <w:rsid w:val="001C319D"/>
    <w:rsid w:val="001D308A"/>
    <w:rsid w:val="001D5785"/>
    <w:rsid w:val="001D5CB8"/>
    <w:rsid w:val="001E0688"/>
    <w:rsid w:val="001F5451"/>
    <w:rsid w:val="001F7C59"/>
    <w:rsid w:val="00220E96"/>
    <w:rsid w:val="00221763"/>
    <w:rsid w:val="002330E1"/>
    <w:rsid w:val="00240165"/>
    <w:rsid w:val="00244798"/>
    <w:rsid w:val="00247055"/>
    <w:rsid w:val="002471B0"/>
    <w:rsid w:val="00255569"/>
    <w:rsid w:val="00255F3F"/>
    <w:rsid w:val="00260D7B"/>
    <w:rsid w:val="00263C60"/>
    <w:rsid w:val="00264064"/>
    <w:rsid w:val="00272790"/>
    <w:rsid w:val="00284793"/>
    <w:rsid w:val="00285FCA"/>
    <w:rsid w:val="002A5DA1"/>
    <w:rsid w:val="002A6320"/>
    <w:rsid w:val="002A7AAE"/>
    <w:rsid w:val="002B2D84"/>
    <w:rsid w:val="002B4FD9"/>
    <w:rsid w:val="002C39E4"/>
    <w:rsid w:val="002C5037"/>
    <w:rsid w:val="002E3556"/>
    <w:rsid w:val="002F39B6"/>
    <w:rsid w:val="00317441"/>
    <w:rsid w:val="00321F84"/>
    <w:rsid w:val="0032248F"/>
    <w:rsid w:val="00327726"/>
    <w:rsid w:val="00336654"/>
    <w:rsid w:val="00341475"/>
    <w:rsid w:val="00343CB2"/>
    <w:rsid w:val="00344249"/>
    <w:rsid w:val="00364391"/>
    <w:rsid w:val="00376F6D"/>
    <w:rsid w:val="003852B5"/>
    <w:rsid w:val="0039025A"/>
    <w:rsid w:val="00394C5C"/>
    <w:rsid w:val="00396611"/>
    <w:rsid w:val="003B3A63"/>
    <w:rsid w:val="003B4001"/>
    <w:rsid w:val="003B677A"/>
    <w:rsid w:val="003C4838"/>
    <w:rsid w:val="003D031B"/>
    <w:rsid w:val="003D0AAD"/>
    <w:rsid w:val="003D5ACF"/>
    <w:rsid w:val="003E74E5"/>
    <w:rsid w:val="003F2C39"/>
    <w:rsid w:val="00401D59"/>
    <w:rsid w:val="00402C58"/>
    <w:rsid w:val="00406D12"/>
    <w:rsid w:val="00406E7F"/>
    <w:rsid w:val="00410227"/>
    <w:rsid w:val="00413C77"/>
    <w:rsid w:val="004150A6"/>
    <w:rsid w:val="00417488"/>
    <w:rsid w:val="00417FA2"/>
    <w:rsid w:val="0042325B"/>
    <w:rsid w:val="00424460"/>
    <w:rsid w:val="00426C59"/>
    <w:rsid w:val="00435D25"/>
    <w:rsid w:val="00437D19"/>
    <w:rsid w:val="00441718"/>
    <w:rsid w:val="004450B2"/>
    <w:rsid w:val="00445C34"/>
    <w:rsid w:val="00455616"/>
    <w:rsid w:val="004705D5"/>
    <w:rsid w:val="0047173C"/>
    <w:rsid w:val="00484EC1"/>
    <w:rsid w:val="0048560C"/>
    <w:rsid w:val="004B2483"/>
    <w:rsid w:val="004C11BE"/>
    <w:rsid w:val="004C760A"/>
    <w:rsid w:val="004D1638"/>
    <w:rsid w:val="004E04EC"/>
    <w:rsid w:val="004E075E"/>
    <w:rsid w:val="004E11FC"/>
    <w:rsid w:val="004E5105"/>
    <w:rsid w:val="004E5D55"/>
    <w:rsid w:val="004F61DD"/>
    <w:rsid w:val="005004DE"/>
    <w:rsid w:val="00510F78"/>
    <w:rsid w:val="00511A7F"/>
    <w:rsid w:val="00511E2F"/>
    <w:rsid w:val="00513508"/>
    <w:rsid w:val="0051566F"/>
    <w:rsid w:val="005252B7"/>
    <w:rsid w:val="00533220"/>
    <w:rsid w:val="00534DDD"/>
    <w:rsid w:val="005374BB"/>
    <w:rsid w:val="00543AA5"/>
    <w:rsid w:val="00556679"/>
    <w:rsid w:val="00567955"/>
    <w:rsid w:val="005705C2"/>
    <w:rsid w:val="00573164"/>
    <w:rsid w:val="00575EF6"/>
    <w:rsid w:val="00576916"/>
    <w:rsid w:val="00582A8D"/>
    <w:rsid w:val="00583860"/>
    <w:rsid w:val="00591547"/>
    <w:rsid w:val="00592EBD"/>
    <w:rsid w:val="005A508B"/>
    <w:rsid w:val="005B04C6"/>
    <w:rsid w:val="005B4971"/>
    <w:rsid w:val="005B78FE"/>
    <w:rsid w:val="005C08CC"/>
    <w:rsid w:val="005C13C8"/>
    <w:rsid w:val="005C2E7B"/>
    <w:rsid w:val="005D6FA5"/>
    <w:rsid w:val="005E194A"/>
    <w:rsid w:val="005E19C5"/>
    <w:rsid w:val="005F2D46"/>
    <w:rsid w:val="005F332B"/>
    <w:rsid w:val="00601FF7"/>
    <w:rsid w:val="00602B89"/>
    <w:rsid w:val="006079F0"/>
    <w:rsid w:val="00607FA8"/>
    <w:rsid w:val="00622EF6"/>
    <w:rsid w:val="006264AD"/>
    <w:rsid w:val="0063209D"/>
    <w:rsid w:val="0064047C"/>
    <w:rsid w:val="006570EE"/>
    <w:rsid w:val="00662EE4"/>
    <w:rsid w:val="00675559"/>
    <w:rsid w:val="00680030"/>
    <w:rsid w:val="006930A0"/>
    <w:rsid w:val="00695E1D"/>
    <w:rsid w:val="006A4099"/>
    <w:rsid w:val="006A5DB4"/>
    <w:rsid w:val="006A7C7C"/>
    <w:rsid w:val="006B690E"/>
    <w:rsid w:val="006C73C4"/>
    <w:rsid w:val="006D008E"/>
    <w:rsid w:val="006E09BC"/>
    <w:rsid w:val="006E1AF5"/>
    <w:rsid w:val="006E4995"/>
    <w:rsid w:val="006F39BA"/>
    <w:rsid w:val="006F499F"/>
    <w:rsid w:val="00702668"/>
    <w:rsid w:val="00702CE3"/>
    <w:rsid w:val="0070510C"/>
    <w:rsid w:val="00706CFA"/>
    <w:rsid w:val="007108CA"/>
    <w:rsid w:val="00715263"/>
    <w:rsid w:val="00721B50"/>
    <w:rsid w:val="00737C35"/>
    <w:rsid w:val="007423F9"/>
    <w:rsid w:val="00750ADA"/>
    <w:rsid w:val="0075403A"/>
    <w:rsid w:val="00756799"/>
    <w:rsid w:val="00756D75"/>
    <w:rsid w:val="0077207E"/>
    <w:rsid w:val="00773431"/>
    <w:rsid w:val="007750D3"/>
    <w:rsid w:val="00780FFC"/>
    <w:rsid w:val="00791899"/>
    <w:rsid w:val="007A2E06"/>
    <w:rsid w:val="007A75C1"/>
    <w:rsid w:val="007B0F92"/>
    <w:rsid w:val="007C07EE"/>
    <w:rsid w:val="007D04AF"/>
    <w:rsid w:val="007D2445"/>
    <w:rsid w:val="007D332B"/>
    <w:rsid w:val="00805FA7"/>
    <w:rsid w:val="00810E68"/>
    <w:rsid w:val="00830720"/>
    <w:rsid w:val="00833A10"/>
    <w:rsid w:val="00836D4C"/>
    <w:rsid w:val="00845348"/>
    <w:rsid w:val="008466F2"/>
    <w:rsid w:val="00846882"/>
    <w:rsid w:val="00846A11"/>
    <w:rsid w:val="008721ED"/>
    <w:rsid w:val="0087501B"/>
    <w:rsid w:val="008762C0"/>
    <w:rsid w:val="008C337B"/>
    <w:rsid w:val="008C68B1"/>
    <w:rsid w:val="008D3214"/>
    <w:rsid w:val="008D4780"/>
    <w:rsid w:val="008D4B5A"/>
    <w:rsid w:val="008F0F9C"/>
    <w:rsid w:val="008F3BD8"/>
    <w:rsid w:val="0090041F"/>
    <w:rsid w:val="00900743"/>
    <w:rsid w:val="009023BD"/>
    <w:rsid w:val="00910645"/>
    <w:rsid w:val="00920F71"/>
    <w:rsid w:val="0092116C"/>
    <w:rsid w:val="0092189C"/>
    <w:rsid w:val="00927D1C"/>
    <w:rsid w:val="00931F77"/>
    <w:rsid w:val="00950E5C"/>
    <w:rsid w:val="0095678C"/>
    <w:rsid w:val="00961BD6"/>
    <w:rsid w:val="009636E1"/>
    <w:rsid w:val="00971EBA"/>
    <w:rsid w:val="00981F86"/>
    <w:rsid w:val="00982718"/>
    <w:rsid w:val="00984145"/>
    <w:rsid w:val="00984885"/>
    <w:rsid w:val="00984956"/>
    <w:rsid w:val="009859DC"/>
    <w:rsid w:val="009955CA"/>
    <w:rsid w:val="00996ABA"/>
    <w:rsid w:val="009A24BC"/>
    <w:rsid w:val="009A2A0F"/>
    <w:rsid w:val="009D4276"/>
    <w:rsid w:val="009E3B2D"/>
    <w:rsid w:val="009F0612"/>
    <w:rsid w:val="009F281E"/>
    <w:rsid w:val="00A02860"/>
    <w:rsid w:val="00A02E57"/>
    <w:rsid w:val="00A03C50"/>
    <w:rsid w:val="00A10EFE"/>
    <w:rsid w:val="00A1299D"/>
    <w:rsid w:val="00A16B13"/>
    <w:rsid w:val="00A33185"/>
    <w:rsid w:val="00A336BE"/>
    <w:rsid w:val="00A46657"/>
    <w:rsid w:val="00A54F0B"/>
    <w:rsid w:val="00A60028"/>
    <w:rsid w:val="00A622E6"/>
    <w:rsid w:val="00A66946"/>
    <w:rsid w:val="00A72A53"/>
    <w:rsid w:val="00A7521F"/>
    <w:rsid w:val="00A824C4"/>
    <w:rsid w:val="00A825B0"/>
    <w:rsid w:val="00A83F82"/>
    <w:rsid w:val="00AA393B"/>
    <w:rsid w:val="00AA6B16"/>
    <w:rsid w:val="00AA747E"/>
    <w:rsid w:val="00AB29DD"/>
    <w:rsid w:val="00AB5EA8"/>
    <w:rsid w:val="00AC07AC"/>
    <w:rsid w:val="00AC089C"/>
    <w:rsid w:val="00AC4301"/>
    <w:rsid w:val="00AC48A8"/>
    <w:rsid w:val="00AD0617"/>
    <w:rsid w:val="00AD363D"/>
    <w:rsid w:val="00AE243B"/>
    <w:rsid w:val="00B03671"/>
    <w:rsid w:val="00B03BAD"/>
    <w:rsid w:val="00B103D0"/>
    <w:rsid w:val="00B408A2"/>
    <w:rsid w:val="00B50603"/>
    <w:rsid w:val="00B50942"/>
    <w:rsid w:val="00B51E96"/>
    <w:rsid w:val="00B52B52"/>
    <w:rsid w:val="00B55968"/>
    <w:rsid w:val="00B559D1"/>
    <w:rsid w:val="00B60BE9"/>
    <w:rsid w:val="00B65114"/>
    <w:rsid w:val="00B71D4A"/>
    <w:rsid w:val="00B776F1"/>
    <w:rsid w:val="00B801D3"/>
    <w:rsid w:val="00B80FAF"/>
    <w:rsid w:val="00B81B23"/>
    <w:rsid w:val="00B91436"/>
    <w:rsid w:val="00B935CB"/>
    <w:rsid w:val="00B94963"/>
    <w:rsid w:val="00B95C00"/>
    <w:rsid w:val="00BA12FF"/>
    <w:rsid w:val="00BA229D"/>
    <w:rsid w:val="00BA704A"/>
    <w:rsid w:val="00BB0D56"/>
    <w:rsid w:val="00BB11FA"/>
    <w:rsid w:val="00BB56C8"/>
    <w:rsid w:val="00BC33C8"/>
    <w:rsid w:val="00BC3B13"/>
    <w:rsid w:val="00BC4835"/>
    <w:rsid w:val="00BC79B1"/>
    <w:rsid w:val="00BE2B59"/>
    <w:rsid w:val="00BE4126"/>
    <w:rsid w:val="00BE500C"/>
    <w:rsid w:val="00BE7B2E"/>
    <w:rsid w:val="00BF3F1C"/>
    <w:rsid w:val="00C073FB"/>
    <w:rsid w:val="00C10F21"/>
    <w:rsid w:val="00C1306E"/>
    <w:rsid w:val="00C2078C"/>
    <w:rsid w:val="00C22307"/>
    <w:rsid w:val="00C22C57"/>
    <w:rsid w:val="00C24779"/>
    <w:rsid w:val="00C3093A"/>
    <w:rsid w:val="00C319DC"/>
    <w:rsid w:val="00C3482D"/>
    <w:rsid w:val="00C34AC0"/>
    <w:rsid w:val="00C45CBC"/>
    <w:rsid w:val="00C536A6"/>
    <w:rsid w:val="00C61B88"/>
    <w:rsid w:val="00C6371F"/>
    <w:rsid w:val="00C648BB"/>
    <w:rsid w:val="00C66657"/>
    <w:rsid w:val="00C66C15"/>
    <w:rsid w:val="00C72FC6"/>
    <w:rsid w:val="00C746A5"/>
    <w:rsid w:val="00C845D6"/>
    <w:rsid w:val="00C872E3"/>
    <w:rsid w:val="00C87C23"/>
    <w:rsid w:val="00C91C0D"/>
    <w:rsid w:val="00C96B7F"/>
    <w:rsid w:val="00CA205B"/>
    <w:rsid w:val="00CA255D"/>
    <w:rsid w:val="00CA2C69"/>
    <w:rsid w:val="00CA4710"/>
    <w:rsid w:val="00CB1CB8"/>
    <w:rsid w:val="00CB2B88"/>
    <w:rsid w:val="00CB5A62"/>
    <w:rsid w:val="00CB5B92"/>
    <w:rsid w:val="00CC2267"/>
    <w:rsid w:val="00CC3D7D"/>
    <w:rsid w:val="00CD0515"/>
    <w:rsid w:val="00CD7811"/>
    <w:rsid w:val="00CE3D6E"/>
    <w:rsid w:val="00CF0011"/>
    <w:rsid w:val="00CF452A"/>
    <w:rsid w:val="00D14996"/>
    <w:rsid w:val="00D2050E"/>
    <w:rsid w:val="00D31132"/>
    <w:rsid w:val="00D313C1"/>
    <w:rsid w:val="00D344D1"/>
    <w:rsid w:val="00D34C76"/>
    <w:rsid w:val="00D54039"/>
    <w:rsid w:val="00D56E76"/>
    <w:rsid w:val="00D6095A"/>
    <w:rsid w:val="00D60DC9"/>
    <w:rsid w:val="00D61F02"/>
    <w:rsid w:val="00D802AE"/>
    <w:rsid w:val="00D823CF"/>
    <w:rsid w:val="00D8270D"/>
    <w:rsid w:val="00D851E4"/>
    <w:rsid w:val="00DA4C99"/>
    <w:rsid w:val="00DB45E6"/>
    <w:rsid w:val="00DC1A10"/>
    <w:rsid w:val="00DC414E"/>
    <w:rsid w:val="00DD53F5"/>
    <w:rsid w:val="00DD6F7C"/>
    <w:rsid w:val="00DD7BB8"/>
    <w:rsid w:val="00DF3005"/>
    <w:rsid w:val="00DF5A32"/>
    <w:rsid w:val="00DF63F5"/>
    <w:rsid w:val="00E03178"/>
    <w:rsid w:val="00E0370E"/>
    <w:rsid w:val="00E07C86"/>
    <w:rsid w:val="00E10195"/>
    <w:rsid w:val="00E113F3"/>
    <w:rsid w:val="00E20087"/>
    <w:rsid w:val="00E22FD4"/>
    <w:rsid w:val="00E332F9"/>
    <w:rsid w:val="00E3601E"/>
    <w:rsid w:val="00E54509"/>
    <w:rsid w:val="00E54C18"/>
    <w:rsid w:val="00E62523"/>
    <w:rsid w:val="00E71298"/>
    <w:rsid w:val="00E82EBC"/>
    <w:rsid w:val="00EA5C3F"/>
    <w:rsid w:val="00EB0F71"/>
    <w:rsid w:val="00EB1F41"/>
    <w:rsid w:val="00EC482C"/>
    <w:rsid w:val="00EC609F"/>
    <w:rsid w:val="00ED4278"/>
    <w:rsid w:val="00EE29ED"/>
    <w:rsid w:val="00EE2AD4"/>
    <w:rsid w:val="00EF6D23"/>
    <w:rsid w:val="00EF709B"/>
    <w:rsid w:val="00EF7E15"/>
    <w:rsid w:val="00F00D47"/>
    <w:rsid w:val="00F24E05"/>
    <w:rsid w:val="00F363A8"/>
    <w:rsid w:val="00F379F2"/>
    <w:rsid w:val="00F410C9"/>
    <w:rsid w:val="00F44D22"/>
    <w:rsid w:val="00F50F4D"/>
    <w:rsid w:val="00F51359"/>
    <w:rsid w:val="00F520BF"/>
    <w:rsid w:val="00F5516E"/>
    <w:rsid w:val="00F60C7E"/>
    <w:rsid w:val="00F64C21"/>
    <w:rsid w:val="00F7217C"/>
    <w:rsid w:val="00F72535"/>
    <w:rsid w:val="00F837F0"/>
    <w:rsid w:val="00F93ADB"/>
    <w:rsid w:val="00F93B3C"/>
    <w:rsid w:val="00FB328B"/>
    <w:rsid w:val="00FB4CC0"/>
    <w:rsid w:val="00FB5E30"/>
    <w:rsid w:val="00FB7E55"/>
    <w:rsid w:val="00FC25F9"/>
    <w:rsid w:val="00FC2ADC"/>
    <w:rsid w:val="00FC4460"/>
    <w:rsid w:val="00FC6CDF"/>
    <w:rsid w:val="00FD169D"/>
    <w:rsid w:val="00FD2CFF"/>
    <w:rsid w:val="00FE06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1931DD"/>
  <w15:docId w15:val="{DE4CAF64-3F2E-6246-955C-34312AD0D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AA393B"/>
    <w:pPr>
      <w:spacing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rPr>
      <w:b/>
      <w:caps/>
      <w:szCs w:val="20"/>
      <w:lang w:eastAsia="en-GB"/>
    </w:rPr>
  </w:style>
  <w:style w:type="paragraph" w:customStyle="1" w:styleId="Modcode">
    <w:name w:val="Modcode"/>
    <w:basedOn w:val="Normal"/>
    <w:rsid w:val="00EB1F41"/>
    <w:pPr>
      <w:jc w:val="center"/>
    </w:pPr>
    <w:rPr>
      <w:b/>
      <w:caps/>
      <w:sz w:val="28"/>
      <w:szCs w:val="20"/>
      <w:lang w:eastAsia="en-GB"/>
    </w:rPr>
  </w:style>
  <w:style w:type="paragraph" w:customStyle="1" w:styleId="Modname">
    <w:name w:val="Modname"/>
    <w:basedOn w:val="Normal"/>
    <w:next w:val="Time"/>
    <w:rsid w:val="00EB1F41"/>
    <w:pPr>
      <w:spacing w:after="240"/>
      <w:jc w:val="center"/>
    </w:pPr>
    <w:rPr>
      <w:b/>
      <w:sz w:val="28"/>
      <w:szCs w:val="20"/>
      <w:lang w:eastAsia="en-GB"/>
    </w:rPr>
  </w:style>
  <w:style w:type="paragraph" w:customStyle="1" w:styleId="Time">
    <w:name w:val="Time"/>
    <w:basedOn w:val="Normal"/>
    <w:next w:val="Answer"/>
    <w:rsid w:val="00EB1F41"/>
    <w:pPr>
      <w:spacing w:after="240"/>
    </w:pPr>
    <w:rPr>
      <w:b/>
      <w:caps/>
      <w:sz w:val="28"/>
      <w:szCs w:val="20"/>
      <w:lang w:eastAsia="en-GB"/>
    </w:rPr>
  </w:style>
  <w:style w:type="paragraph" w:customStyle="1" w:styleId="Answer">
    <w:name w:val="Answer"/>
    <w:basedOn w:val="Normal"/>
    <w:next w:val="BodyText"/>
    <w:rsid w:val="00EB1F41"/>
    <w:rPr>
      <w:b/>
      <w:caps/>
      <w:sz w:val="28"/>
      <w:szCs w:val="20"/>
      <w:lang w:eastAsia="en-GB"/>
    </w:rPr>
  </w:style>
  <w:style w:type="paragraph" w:customStyle="1" w:styleId="Trinity">
    <w:name w:val="Trinity"/>
    <w:basedOn w:val="Normal"/>
    <w:next w:val="Normal"/>
    <w:rsid w:val="00EB1F41"/>
    <w:pPr>
      <w:spacing w:after="240"/>
    </w:pPr>
    <w:rPr>
      <w:b/>
      <w:szCs w:val="20"/>
      <w:lang w:eastAsia="en-GB"/>
    </w:rPr>
  </w:style>
  <w:style w:type="paragraph" w:customStyle="1" w:styleId="Month">
    <w:name w:val="Month"/>
    <w:basedOn w:val="Normal"/>
    <w:next w:val="Modcode"/>
    <w:rsid w:val="00EB1F41"/>
    <w:pPr>
      <w:spacing w:after="240"/>
    </w:pPr>
    <w:rPr>
      <w:b/>
      <w:caps/>
      <w:szCs w:val="20"/>
      <w:lang w:eastAsia="en-GB"/>
    </w:rPr>
  </w:style>
  <w:style w:type="paragraph" w:styleId="BodyText">
    <w:name w:val="Body Text"/>
    <w:basedOn w:val="Normal"/>
    <w:link w:val="BodyTextChar"/>
    <w:rsid w:val="00EB1F41"/>
    <w:pPr>
      <w:spacing w:after="120"/>
    </w:pPr>
    <w:rPr>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jc w:val="center"/>
    </w:pPr>
    <w:rPr>
      <w:rFonts w:eastAsia="MS Minngs"/>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jc w:val="center"/>
    </w:pPr>
    <w:rPr>
      <w:rFonts w:eastAsia="MS Minngs"/>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rPr>
  </w:style>
  <w:style w:type="character" w:styleId="PageNumber">
    <w:name w:val="page number"/>
    <w:basedOn w:val="DefaultParagraphFont"/>
    <w:uiPriority w:val="99"/>
    <w:semiHidden/>
    <w:unhideWhenUsed/>
    <w:rsid w:val="0070510C"/>
  </w:style>
  <w:style w:type="character" w:customStyle="1" w:styleId="normaltextrun">
    <w:name w:val="normaltextrun"/>
    <w:basedOn w:val="DefaultParagraphFont"/>
    <w:rsid w:val="00441718"/>
  </w:style>
  <w:style w:type="character" w:customStyle="1" w:styleId="findhit">
    <w:name w:val="findhit"/>
    <w:basedOn w:val="DefaultParagraphFont"/>
    <w:rsid w:val="00441718"/>
  </w:style>
  <w:style w:type="paragraph" w:customStyle="1" w:styleId="paragraph">
    <w:name w:val="paragraph"/>
    <w:basedOn w:val="Normal"/>
    <w:rsid w:val="00426C59"/>
    <w:pPr>
      <w:spacing w:before="100" w:beforeAutospacing="1" w:after="100" w:afterAutospacing="1"/>
    </w:pPr>
  </w:style>
  <w:style w:type="character" w:customStyle="1" w:styleId="eop">
    <w:name w:val="eop"/>
    <w:basedOn w:val="DefaultParagraphFont"/>
    <w:rsid w:val="00426C59"/>
  </w:style>
  <w:style w:type="character" w:styleId="Hyperlink">
    <w:name w:val="Hyperlink"/>
    <w:basedOn w:val="DefaultParagraphFont"/>
    <w:uiPriority w:val="99"/>
    <w:semiHidden/>
    <w:unhideWhenUsed/>
    <w:rsid w:val="00B776F1"/>
    <w:rPr>
      <w:color w:val="0000FF"/>
      <w:u w:val="single"/>
    </w:rPr>
  </w:style>
  <w:style w:type="character" w:styleId="Emphasis">
    <w:name w:val="Emphasis"/>
    <w:basedOn w:val="DefaultParagraphFont"/>
    <w:uiPriority w:val="20"/>
    <w:qFormat/>
    <w:rsid w:val="001611FD"/>
    <w:rPr>
      <w:i/>
      <w:iCs/>
    </w:rPr>
  </w:style>
  <w:style w:type="character" w:styleId="Strong">
    <w:name w:val="Strong"/>
    <w:basedOn w:val="DefaultParagraphFont"/>
    <w:uiPriority w:val="22"/>
    <w:qFormat/>
    <w:rsid w:val="001611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309148">
      <w:bodyDiv w:val="1"/>
      <w:marLeft w:val="0"/>
      <w:marRight w:val="0"/>
      <w:marTop w:val="0"/>
      <w:marBottom w:val="0"/>
      <w:divBdr>
        <w:top w:val="none" w:sz="0" w:space="0" w:color="auto"/>
        <w:left w:val="none" w:sz="0" w:space="0" w:color="auto"/>
        <w:bottom w:val="none" w:sz="0" w:space="0" w:color="auto"/>
        <w:right w:val="none" w:sz="0" w:space="0" w:color="auto"/>
      </w:divBdr>
    </w:div>
    <w:div w:id="178740616">
      <w:bodyDiv w:val="1"/>
      <w:marLeft w:val="0"/>
      <w:marRight w:val="0"/>
      <w:marTop w:val="0"/>
      <w:marBottom w:val="0"/>
      <w:divBdr>
        <w:top w:val="none" w:sz="0" w:space="0" w:color="auto"/>
        <w:left w:val="none" w:sz="0" w:space="0" w:color="auto"/>
        <w:bottom w:val="none" w:sz="0" w:space="0" w:color="auto"/>
        <w:right w:val="none" w:sz="0" w:space="0" w:color="auto"/>
      </w:divBdr>
    </w:div>
    <w:div w:id="363944656">
      <w:bodyDiv w:val="1"/>
      <w:marLeft w:val="0"/>
      <w:marRight w:val="0"/>
      <w:marTop w:val="0"/>
      <w:marBottom w:val="0"/>
      <w:divBdr>
        <w:top w:val="none" w:sz="0" w:space="0" w:color="auto"/>
        <w:left w:val="none" w:sz="0" w:space="0" w:color="auto"/>
        <w:bottom w:val="none" w:sz="0" w:space="0" w:color="auto"/>
        <w:right w:val="none" w:sz="0" w:space="0" w:color="auto"/>
      </w:divBdr>
    </w:div>
    <w:div w:id="592083189">
      <w:bodyDiv w:val="1"/>
      <w:marLeft w:val="0"/>
      <w:marRight w:val="0"/>
      <w:marTop w:val="0"/>
      <w:marBottom w:val="0"/>
      <w:divBdr>
        <w:top w:val="none" w:sz="0" w:space="0" w:color="auto"/>
        <w:left w:val="none" w:sz="0" w:space="0" w:color="auto"/>
        <w:bottom w:val="none" w:sz="0" w:space="0" w:color="auto"/>
        <w:right w:val="none" w:sz="0" w:space="0" w:color="auto"/>
      </w:divBdr>
    </w:div>
    <w:div w:id="598559815">
      <w:bodyDiv w:val="1"/>
      <w:marLeft w:val="0"/>
      <w:marRight w:val="0"/>
      <w:marTop w:val="0"/>
      <w:marBottom w:val="0"/>
      <w:divBdr>
        <w:top w:val="none" w:sz="0" w:space="0" w:color="auto"/>
        <w:left w:val="none" w:sz="0" w:space="0" w:color="auto"/>
        <w:bottom w:val="none" w:sz="0" w:space="0" w:color="auto"/>
        <w:right w:val="none" w:sz="0" w:space="0" w:color="auto"/>
      </w:divBdr>
    </w:div>
    <w:div w:id="608969209">
      <w:bodyDiv w:val="1"/>
      <w:marLeft w:val="0"/>
      <w:marRight w:val="0"/>
      <w:marTop w:val="0"/>
      <w:marBottom w:val="0"/>
      <w:divBdr>
        <w:top w:val="none" w:sz="0" w:space="0" w:color="auto"/>
        <w:left w:val="none" w:sz="0" w:space="0" w:color="auto"/>
        <w:bottom w:val="none" w:sz="0" w:space="0" w:color="auto"/>
        <w:right w:val="none" w:sz="0" w:space="0" w:color="auto"/>
      </w:divBdr>
      <w:divsChild>
        <w:div w:id="1642616716">
          <w:marLeft w:val="0"/>
          <w:marRight w:val="0"/>
          <w:marTop w:val="0"/>
          <w:marBottom w:val="0"/>
          <w:divBdr>
            <w:top w:val="none" w:sz="0" w:space="0" w:color="auto"/>
            <w:left w:val="none" w:sz="0" w:space="0" w:color="auto"/>
            <w:bottom w:val="none" w:sz="0" w:space="0" w:color="auto"/>
            <w:right w:val="none" w:sz="0" w:space="0" w:color="auto"/>
          </w:divBdr>
        </w:div>
        <w:div w:id="1156992240">
          <w:marLeft w:val="0"/>
          <w:marRight w:val="0"/>
          <w:marTop w:val="0"/>
          <w:marBottom w:val="0"/>
          <w:divBdr>
            <w:top w:val="none" w:sz="0" w:space="0" w:color="auto"/>
            <w:left w:val="none" w:sz="0" w:space="0" w:color="auto"/>
            <w:bottom w:val="none" w:sz="0" w:space="0" w:color="auto"/>
            <w:right w:val="none" w:sz="0" w:space="0" w:color="auto"/>
          </w:divBdr>
        </w:div>
      </w:divsChild>
    </w:div>
    <w:div w:id="630597640">
      <w:bodyDiv w:val="1"/>
      <w:marLeft w:val="0"/>
      <w:marRight w:val="0"/>
      <w:marTop w:val="0"/>
      <w:marBottom w:val="0"/>
      <w:divBdr>
        <w:top w:val="none" w:sz="0" w:space="0" w:color="auto"/>
        <w:left w:val="none" w:sz="0" w:space="0" w:color="auto"/>
        <w:bottom w:val="none" w:sz="0" w:space="0" w:color="auto"/>
        <w:right w:val="none" w:sz="0" w:space="0" w:color="auto"/>
      </w:divBdr>
    </w:div>
    <w:div w:id="973565232">
      <w:bodyDiv w:val="1"/>
      <w:marLeft w:val="0"/>
      <w:marRight w:val="0"/>
      <w:marTop w:val="0"/>
      <w:marBottom w:val="0"/>
      <w:divBdr>
        <w:top w:val="none" w:sz="0" w:space="0" w:color="auto"/>
        <w:left w:val="none" w:sz="0" w:space="0" w:color="auto"/>
        <w:bottom w:val="none" w:sz="0" w:space="0" w:color="auto"/>
        <w:right w:val="none" w:sz="0" w:space="0" w:color="auto"/>
      </w:divBdr>
    </w:div>
    <w:div w:id="1038966578">
      <w:bodyDiv w:val="1"/>
      <w:marLeft w:val="0"/>
      <w:marRight w:val="0"/>
      <w:marTop w:val="0"/>
      <w:marBottom w:val="0"/>
      <w:divBdr>
        <w:top w:val="none" w:sz="0" w:space="0" w:color="auto"/>
        <w:left w:val="none" w:sz="0" w:space="0" w:color="auto"/>
        <w:bottom w:val="none" w:sz="0" w:space="0" w:color="auto"/>
        <w:right w:val="none" w:sz="0" w:space="0" w:color="auto"/>
      </w:divBdr>
    </w:div>
    <w:div w:id="1039934459">
      <w:bodyDiv w:val="1"/>
      <w:marLeft w:val="0"/>
      <w:marRight w:val="0"/>
      <w:marTop w:val="0"/>
      <w:marBottom w:val="0"/>
      <w:divBdr>
        <w:top w:val="none" w:sz="0" w:space="0" w:color="auto"/>
        <w:left w:val="none" w:sz="0" w:space="0" w:color="auto"/>
        <w:bottom w:val="none" w:sz="0" w:space="0" w:color="auto"/>
        <w:right w:val="none" w:sz="0" w:space="0" w:color="auto"/>
      </w:divBdr>
    </w:div>
    <w:div w:id="1189368763">
      <w:bodyDiv w:val="1"/>
      <w:marLeft w:val="0"/>
      <w:marRight w:val="0"/>
      <w:marTop w:val="0"/>
      <w:marBottom w:val="0"/>
      <w:divBdr>
        <w:top w:val="none" w:sz="0" w:space="0" w:color="auto"/>
        <w:left w:val="none" w:sz="0" w:space="0" w:color="auto"/>
        <w:bottom w:val="none" w:sz="0" w:space="0" w:color="auto"/>
        <w:right w:val="none" w:sz="0" w:space="0" w:color="auto"/>
      </w:divBdr>
    </w:div>
    <w:div w:id="1192960180">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edglossary.org/criterion-referenced-tes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ritannica.com/sports/athletics" TargetMode="External"/><Relationship Id="rId5" Type="http://schemas.openxmlformats.org/officeDocument/2006/relationships/footnotes" Target="footnotes.xml"/><Relationship Id="rId10" Type="http://schemas.openxmlformats.org/officeDocument/2006/relationships/hyperlink" Target="https://news.autmillennium.org.nz/athlete-development/5-reasons-competition/"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700</TotalTime>
  <Pages>14</Pages>
  <Words>3912</Words>
  <Characters>22301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Nicholas Johnson (1600805)</cp:lastModifiedBy>
  <cp:revision>298</cp:revision>
  <cp:lastPrinted>2014-08-18T15:50:00Z</cp:lastPrinted>
  <dcterms:created xsi:type="dcterms:W3CDTF">2018-04-27T13:10:00Z</dcterms:created>
  <dcterms:modified xsi:type="dcterms:W3CDTF">2019-04-11T12:40:00Z</dcterms:modified>
</cp:coreProperties>
</file>