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F5711B7">
      <w:bookmarkStart w:name="_GoBack" w:id="0"/>
      <w:bookmarkEnd w:id="0"/>
      <w:r w:rsidRPr="2F019E1B" w:rsidR="13875C20">
        <w:rPr>
          <w:rFonts w:ascii="Arial" w:hAnsi="Arial" w:eastAsia="Arial" w:cs="Arial"/>
          <w:sz w:val="24"/>
          <w:szCs w:val="24"/>
          <w:u w:val="single"/>
        </w:rPr>
        <w:t>Taryn Williams</w:t>
      </w:r>
    </w:p>
    <w:p w:rsidR="13875C20" w:rsidP="2F019E1B" w:rsidRDefault="13875C20" w14:paraId="6FF64528" w14:textId="25FACD03">
      <w:pPr>
        <w:pStyle w:val="Normal"/>
        <w:jc w:val="right"/>
        <w:rPr>
          <w:rFonts w:ascii="Arial" w:hAnsi="Arial" w:eastAsia="Arial" w:cs="Arial"/>
          <w:sz w:val="24"/>
          <w:szCs w:val="24"/>
          <w:u w:val="single"/>
        </w:rPr>
      </w:pPr>
      <w:r w:rsidRPr="2F019E1B" w:rsidR="13875C20">
        <w:rPr>
          <w:rFonts w:ascii="Arial" w:hAnsi="Arial" w:eastAsia="Arial" w:cs="Arial"/>
          <w:sz w:val="24"/>
          <w:szCs w:val="24"/>
          <w:u w:val="single"/>
        </w:rPr>
        <w:t>1602319</w:t>
      </w:r>
    </w:p>
    <w:p w:rsidR="13875C20" w:rsidP="2F019E1B" w:rsidRDefault="13875C20" w14:paraId="22BA9E0A" w14:textId="34FF73C5">
      <w:pPr>
        <w:pStyle w:val="Normal"/>
        <w:jc w:val="center"/>
        <w:rPr>
          <w:rFonts w:ascii="Arial" w:hAnsi="Arial" w:eastAsia="Arial" w:cs="Arial"/>
          <w:sz w:val="24"/>
          <w:szCs w:val="24"/>
          <w:u w:val="single"/>
        </w:rPr>
      </w:pPr>
      <w:r w:rsidRPr="2F019E1B" w:rsidR="13875C20">
        <w:rPr>
          <w:rFonts w:ascii="Arial" w:hAnsi="Arial" w:eastAsia="Arial" w:cs="Arial"/>
          <w:sz w:val="24"/>
          <w:szCs w:val="24"/>
          <w:u w:val="single"/>
        </w:rPr>
        <w:t>Academic Interview</w:t>
      </w:r>
    </w:p>
    <w:p w:rsidR="13875C20" w:rsidP="2F019E1B" w:rsidRDefault="13875C20" w14:paraId="02556B9F" w14:textId="614D4619">
      <w:pPr>
        <w:pStyle w:val="Normal"/>
        <w:jc w:val="both"/>
        <w:rPr>
          <w:rFonts w:ascii="Arial" w:hAnsi="Arial" w:eastAsia="Arial" w:cs="Arial"/>
          <w:b w:val="1"/>
          <w:bCs w:val="1"/>
          <w:sz w:val="24"/>
          <w:szCs w:val="24"/>
          <w:u w:val="none"/>
        </w:rPr>
      </w:pPr>
      <w:r w:rsidRPr="2F019E1B" w:rsidR="13875C20">
        <w:rPr>
          <w:rFonts w:ascii="Arial" w:hAnsi="Arial" w:eastAsia="Arial" w:cs="Arial"/>
          <w:sz w:val="24"/>
          <w:szCs w:val="24"/>
          <w:u w:val="single"/>
        </w:rPr>
        <w:t>Question 1 -</w:t>
      </w:r>
      <w:r w:rsidRPr="2F019E1B" w:rsidR="13875C20">
        <w:rPr>
          <w:rFonts w:ascii="Arial" w:hAnsi="Arial" w:eastAsia="Arial" w:cs="Arial"/>
          <w:sz w:val="24"/>
          <w:szCs w:val="24"/>
          <w:u w:val="none"/>
        </w:rPr>
        <w:t xml:space="preserve"> </w:t>
      </w:r>
      <w:r w:rsidRPr="2F019E1B" w:rsidR="13875C20">
        <w:rPr>
          <w:rFonts w:ascii="Arial" w:hAnsi="Arial" w:eastAsia="Arial" w:cs="Arial"/>
          <w:b w:val="1"/>
          <w:bCs w:val="1"/>
          <w:sz w:val="24"/>
          <w:szCs w:val="24"/>
          <w:u w:val="none"/>
        </w:rPr>
        <w:t>Why</w:t>
      </w:r>
      <w:r w:rsidRPr="2F019E1B" w:rsidR="13875C20">
        <w:rPr>
          <w:rFonts w:ascii="Arial" w:hAnsi="Arial" w:eastAsia="Arial" w:cs="Arial"/>
          <w:b w:val="1"/>
          <w:bCs w:val="1"/>
          <w:sz w:val="24"/>
          <w:szCs w:val="24"/>
          <w:u w:val="none"/>
        </w:rPr>
        <w:t xml:space="preserve"> is your chosen area worthy of research? Explain the rationale for your topic.</w:t>
      </w:r>
    </w:p>
    <w:p w:rsidR="073C98CA" w:rsidP="2F019E1B" w:rsidRDefault="073C98CA" w14:paraId="26999CD2" w14:textId="4788F78E">
      <w:pPr>
        <w:pStyle w:val="Normal"/>
        <w:jc w:val="both"/>
        <w:rPr>
          <w:rFonts w:ascii="Arial" w:hAnsi="Arial" w:eastAsia="Arial" w:cs="Arial"/>
          <w:color w:val="FF0000"/>
          <w:sz w:val="24"/>
          <w:szCs w:val="24"/>
          <w:u w:val="none"/>
        </w:rPr>
      </w:pPr>
      <w:r w:rsidRPr="2F019E1B" w:rsidR="073C98CA">
        <w:rPr>
          <w:rFonts w:ascii="Arial" w:hAnsi="Arial" w:eastAsia="Arial" w:cs="Arial"/>
          <w:sz w:val="24"/>
          <w:szCs w:val="24"/>
          <w:u w:val="none"/>
        </w:rPr>
        <w:t xml:space="preserve">I chose to study the area of learn through play and the outdoor environment as it is a topic of which I am </w:t>
      </w:r>
      <w:r w:rsidRPr="2F019E1B" w:rsidR="4971DE26">
        <w:rPr>
          <w:rFonts w:ascii="Arial" w:hAnsi="Arial" w:eastAsia="Arial" w:cs="Arial"/>
          <w:sz w:val="24"/>
          <w:szCs w:val="24"/>
          <w:u w:val="none"/>
        </w:rPr>
        <w:t>particularly</w:t>
      </w:r>
      <w:r w:rsidRPr="2F019E1B" w:rsidR="073C98CA">
        <w:rPr>
          <w:rFonts w:ascii="Arial" w:hAnsi="Arial" w:eastAsia="Arial" w:cs="Arial"/>
          <w:sz w:val="24"/>
          <w:szCs w:val="24"/>
          <w:u w:val="none"/>
        </w:rPr>
        <w:t xml:space="preserve"> interested within. Through </w:t>
      </w:r>
      <w:r w:rsidRPr="2F019E1B" w:rsidR="2F62AE89">
        <w:rPr>
          <w:rFonts w:ascii="Arial" w:hAnsi="Arial" w:eastAsia="Arial" w:cs="Arial"/>
          <w:sz w:val="24"/>
          <w:szCs w:val="24"/>
          <w:u w:val="none"/>
        </w:rPr>
        <w:t>experience</w:t>
      </w:r>
      <w:r w:rsidRPr="2F019E1B" w:rsidR="073C98CA">
        <w:rPr>
          <w:rFonts w:ascii="Arial" w:hAnsi="Arial" w:eastAsia="Arial" w:cs="Arial"/>
          <w:sz w:val="24"/>
          <w:szCs w:val="24"/>
          <w:u w:val="none"/>
        </w:rPr>
        <w:t xml:space="preserve"> </w:t>
      </w:r>
      <w:r w:rsidRPr="2F019E1B" w:rsidR="62CCC95C">
        <w:rPr>
          <w:rFonts w:ascii="Arial" w:hAnsi="Arial" w:eastAsia="Arial" w:cs="Arial"/>
          <w:sz w:val="24"/>
          <w:szCs w:val="24"/>
          <w:u w:val="none"/>
        </w:rPr>
        <w:t>upon</w:t>
      </w:r>
      <w:r w:rsidRPr="2F019E1B" w:rsidR="073C98CA">
        <w:rPr>
          <w:rFonts w:ascii="Arial" w:hAnsi="Arial" w:eastAsia="Arial" w:cs="Arial"/>
          <w:sz w:val="24"/>
          <w:szCs w:val="24"/>
          <w:u w:val="none"/>
        </w:rPr>
        <w:t xml:space="preserve"> placement</w:t>
      </w:r>
      <w:r w:rsidRPr="2F019E1B" w:rsidR="359986A3">
        <w:rPr>
          <w:rFonts w:ascii="Arial" w:hAnsi="Arial" w:eastAsia="Arial" w:cs="Arial"/>
          <w:sz w:val="24"/>
          <w:szCs w:val="24"/>
          <w:u w:val="none"/>
        </w:rPr>
        <w:t xml:space="preserve"> within a primary school</w:t>
      </w:r>
      <w:r w:rsidRPr="2F019E1B" w:rsidR="073C98CA">
        <w:rPr>
          <w:rFonts w:ascii="Arial" w:hAnsi="Arial" w:eastAsia="Arial" w:cs="Arial"/>
          <w:sz w:val="24"/>
          <w:szCs w:val="24"/>
          <w:u w:val="none"/>
        </w:rPr>
        <w:t xml:space="preserve"> and previous work </w:t>
      </w:r>
      <w:r w:rsidRPr="2F019E1B" w:rsidR="7BE4C3E9">
        <w:rPr>
          <w:rFonts w:ascii="Arial" w:hAnsi="Arial" w:eastAsia="Arial" w:cs="Arial"/>
          <w:sz w:val="24"/>
          <w:szCs w:val="24"/>
          <w:u w:val="none"/>
        </w:rPr>
        <w:t>experience</w:t>
      </w:r>
      <w:r w:rsidRPr="2F019E1B" w:rsidR="073C98CA">
        <w:rPr>
          <w:rFonts w:ascii="Arial" w:hAnsi="Arial" w:eastAsia="Arial" w:cs="Arial"/>
          <w:sz w:val="24"/>
          <w:szCs w:val="24"/>
          <w:u w:val="none"/>
        </w:rPr>
        <w:t xml:space="preserve"> I am particularly fond of the Foundati</w:t>
      </w:r>
      <w:r w:rsidRPr="2F019E1B" w:rsidR="4F6EAE8C">
        <w:rPr>
          <w:rFonts w:ascii="Arial" w:hAnsi="Arial" w:eastAsia="Arial" w:cs="Arial"/>
          <w:sz w:val="24"/>
          <w:szCs w:val="24"/>
          <w:u w:val="none"/>
        </w:rPr>
        <w:t>on Phase</w:t>
      </w:r>
      <w:r w:rsidRPr="2F019E1B" w:rsidR="502D341B">
        <w:rPr>
          <w:rFonts w:ascii="Arial" w:hAnsi="Arial" w:eastAsia="Arial" w:cs="Arial"/>
          <w:sz w:val="24"/>
          <w:szCs w:val="24"/>
          <w:u w:val="none"/>
        </w:rPr>
        <w:t xml:space="preserve"> and how children learn. G</w:t>
      </w:r>
      <w:r w:rsidRPr="2F019E1B" w:rsidR="51EABE8E">
        <w:rPr>
          <w:rFonts w:ascii="Arial" w:hAnsi="Arial" w:eastAsia="Arial" w:cs="Arial"/>
          <w:sz w:val="24"/>
          <w:szCs w:val="24"/>
          <w:u w:val="none"/>
        </w:rPr>
        <w:t>rowing up on a farm</w:t>
      </w:r>
      <w:r w:rsidRPr="2F019E1B" w:rsidR="3B432DA7">
        <w:rPr>
          <w:rFonts w:ascii="Arial" w:hAnsi="Arial" w:eastAsia="Arial" w:cs="Arial"/>
          <w:sz w:val="24"/>
          <w:szCs w:val="24"/>
          <w:u w:val="none"/>
        </w:rPr>
        <w:t xml:space="preserve"> meant I spent an enjoyable childhood</w:t>
      </w:r>
      <w:r w:rsidRPr="2F019E1B" w:rsidR="7B82B805">
        <w:rPr>
          <w:rFonts w:ascii="Arial" w:hAnsi="Arial" w:eastAsia="Arial" w:cs="Arial"/>
          <w:sz w:val="24"/>
          <w:szCs w:val="24"/>
          <w:u w:val="none"/>
        </w:rPr>
        <w:t xml:space="preserve"> mostly</w:t>
      </w:r>
      <w:r w:rsidRPr="2F019E1B" w:rsidR="3B432DA7">
        <w:rPr>
          <w:rFonts w:ascii="Arial" w:hAnsi="Arial" w:eastAsia="Arial" w:cs="Arial"/>
          <w:sz w:val="24"/>
          <w:szCs w:val="24"/>
          <w:u w:val="none"/>
        </w:rPr>
        <w:t xml:space="preserve"> outside</w:t>
      </w:r>
      <w:r w:rsidRPr="2F019E1B" w:rsidR="51EABE8E">
        <w:rPr>
          <w:rFonts w:ascii="Arial" w:hAnsi="Arial" w:eastAsia="Arial" w:cs="Arial"/>
          <w:sz w:val="24"/>
          <w:szCs w:val="24"/>
          <w:u w:val="none"/>
        </w:rPr>
        <w:t xml:space="preserve"> and</w:t>
      </w:r>
      <w:r w:rsidRPr="2F019E1B" w:rsidR="33522053">
        <w:rPr>
          <w:rFonts w:ascii="Arial" w:hAnsi="Arial" w:eastAsia="Arial" w:cs="Arial"/>
          <w:sz w:val="24"/>
          <w:szCs w:val="24"/>
          <w:u w:val="none"/>
        </w:rPr>
        <w:t xml:space="preserve"> having a young son who is very busy I have noticed the impact the outdoors has u</w:t>
      </w:r>
      <w:r w:rsidRPr="2F019E1B" w:rsidR="68D326FB">
        <w:rPr>
          <w:rFonts w:ascii="Arial" w:hAnsi="Arial" w:eastAsia="Arial" w:cs="Arial"/>
          <w:sz w:val="24"/>
          <w:szCs w:val="24"/>
          <w:u w:val="none"/>
        </w:rPr>
        <w:t>pon his own behaviour and development</w:t>
      </w:r>
      <w:r w:rsidRPr="2F019E1B" w:rsidR="213C7F6B">
        <w:rPr>
          <w:rFonts w:ascii="Arial" w:hAnsi="Arial" w:eastAsia="Arial" w:cs="Arial"/>
          <w:sz w:val="24"/>
          <w:szCs w:val="24"/>
          <w:u w:val="none"/>
        </w:rPr>
        <w:t>. This and my hopeful career of becoming a teacher lead me</w:t>
      </w:r>
      <w:r w:rsidRPr="2F019E1B" w:rsidR="68D326FB">
        <w:rPr>
          <w:rFonts w:ascii="Arial" w:hAnsi="Arial" w:eastAsia="Arial" w:cs="Arial"/>
          <w:sz w:val="24"/>
          <w:szCs w:val="24"/>
          <w:u w:val="none"/>
        </w:rPr>
        <w:t xml:space="preserve"> to explore </w:t>
      </w:r>
      <w:r w:rsidRPr="2F019E1B" w:rsidR="70FF8DFB">
        <w:rPr>
          <w:rFonts w:ascii="Arial" w:hAnsi="Arial" w:eastAsia="Arial" w:cs="Arial"/>
          <w:sz w:val="24"/>
          <w:szCs w:val="24"/>
          <w:u w:val="none"/>
        </w:rPr>
        <w:t xml:space="preserve">the topic </w:t>
      </w:r>
      <w:r w:rsidRPr="2F019E1B" w:rsidR="68D326FB">
        <w:rPr>
          <w:rFonts w:ascii="Arial" w:hAnsi="Arial" w:eastAsia="Arial" w:cs="Arial"/>
          <w:sz w:val="24"/>
          <w:szCs w:val="24"/>
          <w:u w:val="none"/>
        </w:rPr>
        <w:t>further and</w:t>
      </w:r>
      <w:r w:rsidRPr="2F019E1B" w:rsidR="33522053">
        <w:rPr>
          <w:rFonts w:ascii="Arial" w:hAnsi="Arial" w:eastAsia="Arial" w:cs="Arial"/>
          <w:sz w:val="24"/>
          <w:szCs w:val="24"/>
          <w:u w:val="none"/>
        </w:rPr>
        <w:t xml:space="preserve"> </w:t>
      </w:r>
      <w:r w:rsidRPr="2F019E1B" w:rsidR="51EABE8E">
        <w:rPr>
          <w:rFonts w:ascii="Arial" w:hAnsi="Arial" w:eastAsia="Arial" w:cs="Arial"/>
          <w:sz w:val="24"/>
          <w:szCs w:val="24"/>
          <w:u w:val="none"/>
        </w:rPr>
        <w:t>discover the impact of outdoor</w:t>
      </w:r>
      <w:r w:rsidRPr="2F019E1B" w:rsidR="11B76752">
        <w:rPr>
          <w:rFonts w:ascii="Arial" w:hAnsi="Arial" w:eastAsia="Arial" w:cs="Arial"/>
          <w:sz w:val="24"/>
          <w:szCs w:val="24"/>
          <w:u w:val="none"/>
        </w:rPr>
        <w:t xml:space="preserve">s within regards to child development. </w:t>
      </w:r>
      <w:r w:rsidRPr="2F019E1B" w:rsidR="50453801">
        <w:rPr>
          <w:rFonts w:ascii="Arial" w:hAnsi="Arial" w:eastAsia="Arial" w:cs="Arial"/>
          <w:sz w:val="24"/>
          <w:szCs w:val="24"/>
          <w:u w:val="none"/>
        </w:rPr>
        <w:t xml:space="preserve">Learn through play </w:t>
      </w:r>
      <w:r w:rsidRPr="2F019E1B" w:rsidR="5C2301DB">
        <w:rPr>
          <w:rFonts w:ascii="Arial" w:hAnsi="Arial" w:eastAsia="Arial" w:cs="Arial"/>
          <w:sz w:val="24"/>
          <w:szCs w:val="24"/>
          <w:u w:val="none"/>
        </w:rPr>
        <w:t>is</w:t>
      </w:r>
      <w:r w:rsidRPr="2F019E1B" w:rsidR="50453801">
        <w:rPr>
          <w:rFonts w:ascii="Arial" w:hAnsi="Arial" w:eastAsia="Arial" w:cs="Arial"/>
          <w:sz w:val="24"/>
          <w:szCs w:val="24"/>
          <w:u w:val="none"/>
        </w:rPr>
        <w:t xml:space="preserve"> an important piece of research as it entertains the aspect that a </w:t>
      </w:r>
      <w:r w:rsidRPr="2F019E1B" w:rsidR="002B5641">
        <w:rPr>
          <w:rFonts w:ascii="Arial" w:hAnsi="Arial" w:eastAsia="Arial" w:cs="Arial"/>
          <w:sz w:val="24"/>
          <w:szCs w:val="24"/>
          <w:u w:val="none"/>
        </w:rPr>
        <w:t>child can</w:t>
      </w:r>
      <w:r w:rsidRPr="2F019E1B" w:rsidR="50453801">
        <w:rPr>
          <w:rFonts w:ascii="Arial" w:hAnsi="Arial" w:eastAsia="Arial" w:cs="Arial"/>
          <w:sz w:val="24"/>
          <w:szCs w:val="24"/>
          <w:u w:val="none"/>
        </w:rPr>
        <w:t xml:space="preserve"> </w:t>
      </w:r>
      <w:r w:rsidRPr="2F019E1B" w:rsidR="655363CC">
        <w:rPr>
          <w:rFonts w:ascii="Arial" w:hAnsi="Arial" w:eastAsia="Arial" w:cs="Arial"/>
          <w:sz w:val="24"/>
          <w:szCs w:val="24"/>
          <w:u w:val="none"/>
        </w:rPr>
        <w:t>gain knowledge</w:t>
      </w:r>
      <w:r w:rsidRPr="2F019E1B" w:rsidR="50453801">
        <w:rPr>
          <w:rFonts w:ascii="Arial" w:hAnsi="Arial" w:eastAsia="Arial" w:cs="Arial"/>
          <w:sz w:val="24"/>
          <w:szCs w:val="24"/>
          <w:u w:val="none"/>
        </w:rPr>
        <w:t xml:space="preserve"> through </w:t>
      </w:r>
      <w:r w:rsidRPr="2F019E1B" w:rsidR="16B2C037">
        <w:rPr>
          <w:rFonts w:ascii="Arial" w:hAnsi="Arial" w:eastAsia="Arial" w:cs="Arial"/>
          <w:sz w:val="24"/>
          <w:szCs w:val="24"/>
          <w:u w:val="none"/>
        </w:rPr>
        <w:t>playing with</w:t>
      </w:r>
      <w:r w:rsidRPr="2F019E1B" w:rsidR="5471C375">
        <w:rPr>
          <w:rFonts w:ascii="Arial" w:hAnsi="Arial" w:eastAsia="Arial" w:cs="Arial"/>
          <w:sz w:val="24"/>
          <w:szCs w:val="24"/>
          <w:u w:val="none"/>
        </w:rPr>
        <w:t xml:space="preserve"> their own</w:t>
      </w:r>
      <w:r w:rsidRPr="2F019E1B" w:rsidR="16B2C037">
        <w:rPr>
          <w:rFonts w:ascii="Arial" w:hAnsi="Arial" w:eastAsia="Arial" w:cs="Arial"/>
          <w:sz w:val="24"/>
          <w:szCs w:val="24"/>
          <w:u w:val="none"/>
        </w:rPr>
        <w:t xml:space="preserve"> ideas (Woodhuysen, 2004</w:t>
      </w:r>
      <w:r w:rsidRPr="2F019E1B" w:rsidR="56DF67E1">
        <w:rPr>
          <w:rFonts w:ascii="Arial" w:hAnsi="Arial" w:eastAsia="Arial" w:cs="Arial"/>
          <w:sz w:val="24"/>
          <w:szCs w:val="24"/>
          <w:u w:val="none"/>
        </w:rPr>
        <w:t>, p.108</w:t>
      </w:r>
      <w:r w:rsidRPr="2F019E1B" w:rsidR="16B2C037">
        <w:rPr>
          <w:rFonts w:ascii="Arial" w:hAnsi="Arial" w:eastAsia="Arial" w:cs="Arial"/>
          <w:sz w:val="24"/>
          <w:szCs w:val="24"/>
          <w:u w:val="none"/>
        </w:rPr>
        <w:t>)</w:t>
      </w:r>
      <w:r w:rsidRPr="2F019E1B" w:rsidR="2E4BF6BB">
        <w:rPr>
          <w:rFonts w:ascii="Arial" w:hAnsi="Arial" w:eastAsia="Arial" w:cs="Arial"/>
          <w:sz w:val="24"/>
          <w:szCs w:val="24"/>
          <w:u w:val="none"/>
        </w:rPr>
        <w:t xml:space="preserve">. </w:t>
      </w:r>
    </w:p>
    <w:p w:rsidR="2E4BF6BB" w:rsidP="2F019E1B" w:rsidRDefault="2E4BF6BB" w14:paraId="0A8BC24E" w14:textId="7EF9ECDB">
      <w:pPr>
        <w:pStyle w:val="Normal"/>
        <w:jc w:val="both"/>
        <w:rPr>
          <w:rFonts w:ascii="Arial" w:hAnsi="Arial" w:eastAsia="Arial" w:cs="Arial"/>
          <w:color w:val="FF0000"/>
          <w:sz w:val="24"/>
          <w:szCs w:val="24"/>
          <w:u w:val="none"/>
        </w:rPr>
      </w:pPr>
      <w:r w:rsidRPr="2F019E1B" w:rsidR="2E4BF6BB">
        <w:rPr>
          <w:rFonts w:ascii="Arial" w:hAnsi="Arial" w:eastAsia="Arial" w:cs="Arial"/>
          <w:sz w:val="24"/>
          <w:szCs w:val="24"/>
          <w:u w:val="none"/>
        </w:rPr>
        <w:t xml:space="preserve">In given this I wanted to explore the aspect of learn through play and gain an understanding as to why it is an important developmental process within a child’s learning. </w:t>
      </w:r>
      <w:r w:rsidRPr="2F019E1B" w:rsidR="082B92DF">
        <w:rPr>
          <w:rFonts w:ascii="Arial" w:hAnsi="Arial" w:eastAsia="Arial" w:cs="Arial"/>
          <w:sz w:val="24"/>
          <w:szCs w:val="24"/>
          <w:u w:val="none"/>
        </w:rPr>
        <w:t>I believe it is a relevant topic within education as with the new curriculum coming arising child-centred learning is very much supported</w:t>
      </w:r>
      <w:r w:rsidRPr="2F019E1B" w:rsidR="3482ED5C">
        <w:rPr>
          <w:rFonts w:ascii="Arial" w:hAnsi="Arial" w:eastAsia="Arial" w:cs="Arial"/>
          <w:sz w:val="24"/>
          <w:szCs w:val="24"/>
          <w:u w:val="none"/>
        </w:rPr>
        <w:t xml:space="preserve"> as children are encouraged to become capable ambitious learners (Donaldson, 201</w:t>
      </w:r>
      <w:r w:rsidRPr="2F019E1B" w:rsidR="6C4A689A">
        <w:rPr>
          <w:rFonts w:ascii="Arial" w:hAnsi="Arial" w:eastAsia="Arial" w:cs="Arial"/>
          <w:sz w:val="24"/>
          <w:szCs w:val="24"/>
          <w:u w:val="none"/>
        </w:rPr>
        <w:t>8</w:t>
      </w:r>
      <w:r w:rsidRPr="2F019E1B" w:rsidR="3482ED5C">
        <w:rPr>
          <w:rFonts w:ascii="Arial" w:hAnsi="Arial" w:eastAsia="Arial" w:cs="Arial"/>
          <w:sz w:val="24"/>
          <w:szCs w:val="24"/>
          <w:u w:val="none"/>
        </w:rPr>
        <w:t>)</w:t>
      </w:r>
      <w:r w:rsidRPr="2F019E1B" w:rsidR="082B92DF">
        <w:rPr>
          <w:rFonts w:ascii="Arial" w:hAnsi="Arial" w:eastAsia="Arial" w:cs="Arial"/>
          <w:sz w:val="24"/>
          <w:szCs w:val="24"/>
          <w:u w:val="none"/>
        </w:rPr>
        <w:t>.</w:t>
      </w:r>
      <w:r w:rsidRPr="2F019E1B" w:rsidR="00017689">
        <w:rPr>
          <w:rFonts w:ascii="Arial" w:hAnsi="Arial" w:eastAsia="Arial" w:cs="Arial"/>
          <w:sz w:val="24"/>
          <w:szCs w:val="24"/>
          <w:u w:val="none"/>
        </w:rPr>
        <w:t xml:space="preserve"> Learn through play </w:t>
      </w:r>
      <w:r w:rsidRPr="2F019E1B" w:rsidR="34FAF00C">
        <w:rPr>
          <w:rFonts w:ascii="Arial" w:hAnsi="Arial" w:eastAsia="Arial" w:cs="Arial"/>
          <w:sz w:val="24"/>
          <w:szCs w:val="24"/>
          <w:u w:val="none"/>
        </w:rPr>
        <w:t xml:space="preserve">is </w:t>
      </w:r>
      <w:r w:rsidRPr="2F019E1B" w:rsidR="612F4337">
        <w:rPr>
          <w:rFonts w:ascii="Arial" w:hAnsi="Arial" w:eastAsia="Arial" w:cs="Arial"/>
          <w:sz w:val="24"/>
          <w:szCs w:val="24"/>
          <w:u w:val="none"/>
        </w:rPr>
        <w:t>highly</w:t>
      </w:r>
      <w:r w:rsidRPr="2F019E1B" w:rsidR="34FAF00C">
        <w:rPr>
          <w:rFonts w:ascii="Arial" w:hAnsi="Arial" w:eastAsia="Arial" w:cs="Arial"/>
          <w:sz w:val="24"/>
          <w:szCs w:val="24"/>
          <w:u w:val="none"/>
        </w:rPr>
        <w:t xml:space="preserve"> beneficial in ways that it is crucial to children developing</w:t>
      </w:r>
      <w:r w:rsidRPr="2F019E1B" w:rsidR="5DABB246">
        <w:rPr>
          <w:rFonts w:ascii="Arial" w:hAnsi="Arial" w:eastAsia="Arial" w:cs="Arial"/>
          <w:sz w:val="24"/>
          <w:szCs w:val="24"/>
          <w:u w:val="none"/>
        </w:rPr>
        <w:t xml:space="preserve"> their</w:t>
      </w:r>
      <w:r w:rsidRPr="2F019E1B" w:rsidR="34FAF00C">
        <w:rPr>
          <w:rFonts w:ascii="Arial" w:hAnsi="Arial" w:eastAsia="Arial" w:cs="Arial"/>
          <w:sz w:val="24"/>
          <w:szCs w:val="24"/>
          <w:u w:val="none"/>
        </w:rPr>
        <w:t xml:space="preserve"> social skills</w:t>
      </w:r>
      <w:r w:rsidRPr="2F019E1B" w:rsidR="305B23EA">
        <w:rPr>
          <w:rFonts w:ascii="Arial" w:hAnsi="Arial" w:eastAsia="Arial" w:cs="Arial"/>
          <w:sz w:val="24"/>
          <w:szCs w:val="24"/>
          <w:u w:val="none"/>
        </w:rPr>
        <w:t>, self-awareness</w:t>
      </w:r>
      <w:r w:rsidRPr="2F019E1B" w:rsidR="34FAF00C">
        <w:rPr>
          <w:rFonts w:ascii="Arial" w:hAnsi="Arial" w:eastAsia="Arial" w:cs="Arial"/>
          <w:sz w:val="24"/>
          <w:szCs w:val="24"/>
          <w:u w:val="none"/>
        </w:rPr>
        <w:t xml:space="preserve"> </w:t>
      </w:r>
      <w:r w:rsidRPr="2F019E1B" w:rsidR="34FAF00C">
        <w:rPr>
          <w:rFonts w:ascii="Arial" w:hAnsi="Arial" w:eastAsia="Arial" w:cs="Arial"/>
          <w:sz w:val="24"/>
          <w:szCs w:val="24"/>
          <w:u w:val="none"/>
        </w:rPr>
        <w:t xml:space="preserve">as well as </w:t>
      </w:r>
      <w:r w:rsidRPr="2F019E1B" w:rsidR="020CD19F">
        <w:rPr>
          <w:rFonts w:ascii="Arial" w:hAnsi="Arial" w:eastAsia="Arial" w:cs="Arial"/>
          <w:sz w:val="24"/>
          <w:szCs w:val="24"/>
          <w:u w:val="none"/>
        </w:rPr>
        <w:t xml:space="preserve">necessary to intellectual development (Foundation Phase, 2015). I wanted </w:t>
      </w:r>
      <w:r w:rsidRPr="2F019E1B" w:rsidR="600DD4A3">
        <w:rPr>
          <w:rFonts w:ascii="Arial" w:hAnsi="Arial" w:eastAsia="Arial" w:cs="Arial"/>
          <w:sz w:val="24"/>
          <w:szCs w:val="24"/>
          <w:u w:val="none"/>
        </w:rPr>
        <w:t>to discover</w:t>
      </w:r>
      <w:r w:rsidRPr="2F019E1B" w:rsidR="020CD19F">
        <w:rPr>
          <w:rFonts w:ascii="Arial" w:hAnsi="Arial" w:eastAsia="Arial" w:cs="Arial"/>
          <w:sz w:val="24"/>
          <w:szCs w:val="24"/>
          <w:u w:val="none"/>
        </w:rPr>
        <w:t xml:space="preserve"> as to whether the outdoors as a learning environment </w:t>
      </w:r>
      <w:r w:rsidRPr="2F019E1B" w:rsidR="3C2A3BBD">
        <w:rPr>
          <w:rFonts w:ascii="Arial" w:hAnsi="Arial" w:eastAsia="Arial" w:cs="Arial"/>
          <w:sz w:val="24"/>
          <w:szCs w:val="24"/>
          <w:u w:val="none"/>
        </w:rPr>
        <w:t>could</w:t>
      </w:r>
      <w:r w:rsidRPr="2F019E1B" w:rsidR="020CD19F">
        <w:rPr>
          <w:rFonts w:ascii="Arial" w:hAnsi="Arial" w:eastAsia="Arial" w:cs="Arial"/>
          <w:sz w:val="24"/>
          <w:szCs w:val="24"/>
          <w:u w:val="none"/>
        </w:rPr>
        <w:t xml:space="preserve"> support </w:t>
      </w:r>
      <w:r w:rsidRPr="2F019E1B" w:rsidR="382743DE">
        <w:rPr>
          <w:rFonts w:ascii="Arial" w:hAnsi="Arial" w:eastAsia="Arial" w:cs="Arial"/>
          <w:sz w:val="24"/>
          <w:szCs w:val="24"/>
          <w:u w:val="none"/>
        </w:rPr>
        <w:t>t</w:t>
      </w:r>
      <w:r w:rsidRPr="2F019E1B" w:rsidR="020CD19F">
        <w:rPr>
          <w:rFonts w:ascii="Arial" w:hAnsi="Arial" w:eastAsia="Arial" w:cs="Arial"/>
          <w:sz w:val="24"/>
          <w:szCs w:val="24"/>
          <w:u w:val="none"/>
        </w:rPr>
        <w:t>his method</w:t>
      </w:r>
      <w:r w:rsidRPr="2F019E1B" w:rsidR="5C77EED2">
        <w:rPr>
          <w:rFonts w:ascii="Arial" w:hAnsi="Arial" w:eastAsia="Arial" w:cs="Arial"/>
          <w:sz w:val="24"/>
          <w:szCs w:val="24"/>
          <w:u w:val="none"/>
        </w:rPr>
        <w:t xml:space="preserve"> of learning </w:t>
      </w:r>
      <w:r w:rsidRPr="2F019E1B" w:rsidR="7638A0F4">
        <w:rPr>
          <w:rFonts w:ascii="Arial" w:hAnsi="Arial" w:eastAsia="Arial" w:cs="Arial"/>
          <w:sz w:val="24"/>
          <w:szCs w:val="24"/>
          <w:u w:val="none"/>
        </w:rPr>
        <w:t xml:space="preserve">and how it fitted in with the new </w:t>
      </w:r>
      <w:r w:rsidRPr="2F019E1B" w:rsidR="08F64E9F">
        <w:rPr>
          <w:rFonts w:ascii="Arial" w:hAnsi="Arial" w:eastAsia="Arial" w:cs="Arial"/>
          <w:sz w:val="24"/>
          <w:szCs w:val="24"/>
          <w:u w:val="none"/>
        </w:rPr>
        <w:t>curriculum</w:t>
      </w:r>
      <w:r w:rsidRPr="2F019E1B" w:rsidR="7638A0F4">
        <w:rPr>
          <w:rFonts w:ascii="Arial" w:hAnsi="Arial" w:eastAsia="Arial" w:cs="Arial"/>
          <w:sz w:val="24"/>
          <w:szCs w:val="24"/>
          <w:u w:val="none"/>
        </w:rPr>
        <w:t xml:space="preserve">. </w:t>
      </w:r>
      <w:r w:rsidRPr="2F019E1B" w:rsidR="2DAF53C6">
        <w:rPr>
          <w:rFonts w:ascii="Arial" w:hAnsi="Arial" w:eastAsia="Arial" w:cs="Arial"/>
          <w:sz w:val="24"/>
          <w:szCs w:val="24"/>
          <w:u w:val="none"/>
        </w:rPr>
        <w:t>Successful Futures (2015) promotes the importance of the four aims within the curriculum</w:t>
      </w:r>
      <w:r w:rsidRPr="2F019E1B" w:rsidR="42017224">
        <w:rPr>
          <w:rFonts w:ascii="Arial" w:hAnsi="Arial" w:eastAsia="Arial" w:cs="Arial"/>
          <w:sz w:val="24"/>
          <w:szCs w:val="24"/>
          <w:u w:val="none"/>
        </w:rPr>
        <w:t>, and reports from Estyn supported the</w:t>
      </w:r>
      <w:r w:rsidRPr="2F019E1B" w:rsidR="2DAF53C6">
        <w:rPr>
          <w:rFonts w:ascii="Arial" w:hAnsi="Arial" w:eastAsia="Arial" w:cs="Arial"/>
          <w:sz w:val="24"/>
          <w:szCs w:val="24"/>
          <w:u w:val="none"/>
        </w:rPr>
        <w:t xml:space="preserve"> positive implementations that were being made in order to support these aims</w:t>
      </w:r>
      <w:r w:rsidRPr="2F019E1B" w:rsidR="1CFCAF40">
        <w:rPr>
          <w:rFonts w:ascii="Arial" w:hAnsi="Arial" w:eastAsia="Arial" w:cs="Arial"/>
          <w:sz w:val="24"/>
          <w:szCs w:val="24"/>
          <w:u w:val="none"/>
        </w:rPr>
        <w:t xml:space="preserve"> and promote the new curriculum into the education system</w:t>
      </w:r>
      <w:r w:rsidRPr="2F019E1B" w:rsidR="0877D01A">
        <w:rPr>
          <w:rFonts w:ascii="Arial" w:hAnsi="Arial" w:eastAsia="Arial" w:cs="Arial"/>
          <w:sz w:val="24"/>
          <w:szCs w:val="24"/>
          <w:u w:val="none"/>
        </w:rPr>
        <w:t>.</w:t>
      </w:r>
    </w:p>
    <w:p w:rsidR="212F6C0D" w:rsidP="2F019E1B" w:rsidRDefault="212F6C0D" w14:paraId="66CF8110" w14:textId="6DEB6A30">
      <w:pPr>
        <w:pStyle w:val="Normal"/>
        <w:jc w:val="both"/>
        <w:rPr>
          <w:rFonts w:ascii="Arial" w:hAnsi="Arial" w:eastAsia="Arial" w:cs="Arial"/>
          <w:sz w:val="24"/>
          <w:szCs w:val="24"/>
          <w:u w:val="none"/>
        </w:rPr>
      </w:pPr>
      <w:r w:rsidRPr="2F019E1B" w:rsidR="212F6C0D">
        <w:rPr>
          <w:rFonts w:ascii="Arial" w:hAnsi="Arial" w:eastAsia="Arial" w:cs="Arial"/>
          <w:sz w:val="24"/>
          <w:szCs w:val="24"/>
          <w:u w:val="single"/>
        </w:rPr>
        <w:t>Question 2 -</w:t>
      </w:r>
      <w:r w:rsidRPr="2F019E1B" w:rsidR="212F6C0D">
        <w:rPr>
          <w:rFonts w:ascii="Arial" w:hAnsi="Arial" w:eastAsia="Arial" w:cs="Arial"/>
          <w:sz w:val="24"/>
          <w:szCs w:val="24"/>
          <w:u w:val="none"/>
        </w:rPr>
        <w:t xml:space="preserve"> </w:t>
      </w:r>
      <w:r w:rsidRPr="2F019E1B" w:rsidR="212F6C0D">
        <w:rPr>
          <w:rFonts w:ascii="Arial" w:hAnsi="Arial" w:eastAsia="Arial" w:cs="Arial"/>
          <w:b w:val="1"/>
          <w:bCs w:val="1"/>
          <w:sz w:val="24"/>
          <w:szCs w:val="24"/>
          <w:u w:val="none"/>
        </w:rPr>
        <w:t>Summarise your findings.</w:t>
      </w:r>
    </w:p>
    <w:p w:rsidR="02A356B5" w:rsidP="2F019E1B" w:rsidRDefault="02A356B5" w14:paraId="550022D3" w14:textId="73049485">
      <w:pPr>
        <w:pStyle w:val="Normal"/>
        <w:jc w:val="both"/>
        <w:rPr>
          <w:rFonts w:ascii="Arial" w:hAnsi="Arial" w:eastAsia="Arial" w:cs="Arial"/>
          <w:sz w:val="24"/>
          <w:szCs w:val="24"/>
          <w:u w:val="none"/>
        </w:rPr>
      </w:pPr>
      <w:r w:rsidRPr="2F019E1B" w:rsidR="02A356B5">
        <w:rPr>
          <w:rFonts w:ascii="Arial" w:hAnsi="Arial" w:eastAsia="Arial" w:cs="Arial"/>
          <w:sz w:val="24"/>
          <w:szCs w:val="24"/>
          <w:u w:val="none"/>
        </w:rPr>
        <w:t>Through gathering research, I determined that there was a significant impact upon a child through learning within an outdoor context such as a Forest School</w:t>
      </w:r>
      <w:r w:rsidRPr="2F019E1B" w:rsidR="07EBE492">
        <w:rPr>
          <w:rFonts w:ascii="Arial" w:hAnsi="Arial" w:eastAsia="Arial" w:cs="Arial"/>
          <w:sz w:val="24"/>
          <w:szCs w:val="24"/>
          <w:u w:val="none"/>
        </w:rPr>
        <w:t xml:space="preserve"> or upon an educational visit</w:t>
      </w:r>
      <w:r w:rsidRPr="2F019E1B" w:rsidR="02A356B5">
        <w:rPr>
          <w:rFonts w:ascii="Arial" w:hAnsi="Arial" w:eastAsia="Arial" w:cs="Arial"/>
          <w:sz w:val="24"/>
          <w:szCs w:val="24"/>
          <w:u w:val="none"/>
        </w:rPr>
        <w:t>. It has been determined that learning within the outdoors allows childre</w:t>
      </w:r>
      <w:r w:rsidRPr="2F019E1B" w:rsidR="6B28D459">
        <w:rPr>
          <w:rFonts w:ascii="Arial" w:hAnsi="Arial" w:eastAsia="Arial" w:cs="Arial"/>
          <w:sz w:val="24"/>
          <w:szCs w:val="24"/>
          <w:u w:val="none"/>
        </w:rPr>
        <w:t>n the freedom of learning and discovering like every other child, where barr</w:t>
      </w:r>
      <w:r w:rsidRPr="2F019E1B" w:rsidR="0DED7AA3">
        <w:rPr>
          <w:rFonts w:ascii="Arial" w:hAnsi="Arial" w:eastAsia="Arial" w:cs="Arial"/>
          <w:sz w:val="24"/>
          <w:szCs w:val="24"/>
          <w:u w:val="none"/>
        </w:rPr>
        <w:t xml:space="preserve">iers such as Additional Learning Needs </w:t>
      </w:r>
      <w:r w:rsidRPr="2F019E1B" w:rsidR="6A7F158D">
        <w:rPr>
          <w:rFonts w:ascii="Arial" w:hAnsi="Arial" w:eastAsia="Arial" w:cs="Arial"/>
          <w:sz w:val="24"/>
          <w:szCs w:val="24"/>
          <w:u w:val="none"/>
        </w:rPr>
        <w:t>do not impact</w:t>
      </w:r>
      <w:r w:rsidRPr="2F019E1B" w:rsidR="0DED7AA3">
        <w:rPr>
          <w:rFonts w:ascii="Arial" w:hAnsi="Arial" w:eastAsia="Arial" w:cs="Arial"/>
          <w:sz w:val="24"/>
          <w:szCs w:val="24"/>
          <w:u w:val="none"/>
        </w:rPr>
        <w:t xml:space="preserve"> a</w:t>
      </w:r>
      <w:r w:rsidRPr="2F019E1B" w:rsidR="23069FF9">
        <w:rPr>
          <w:rFonts w:ascii="Arial" w:hAnsi="Arial" w:eastAsia="Arial" w:cs="Arial"/>
          <w:sz w:val="24"/>
          <w:szCs w:val="24"/>
          <w:u w:val="none"/>
        </w:rPr>
        <w:t xml:space="preserve"> child’s learning</w:t>
      </w:r>
      <w:r w:rsidRPr="2F019E1B" w:rsidR="0DED7AA3">
        <w:rPr>
          <w:rFonts w:ascii="Arial" w:hAnsi="Arial" w:eastAsia="Arial" w:cs="Arial"/>
          <w:sz w:val="24"/>
          <w:szCs w:val="24"/>
          <w:u w:val="none"/>
        </w:rPr>
        <w:t xml:space="preserve"> (Forest School Association, 2020). </w:t>
      </w:r>
      <w:r w:rsidRPr="2F019E1B" w:rsidR="066239E8">
        <w:rPr>
          <w:rFonts w:ascii="Arial" w:hAnsi="Arial" w:eastAsia="Arial" w:cs="Arial"/>
          <w:sz w:val="24"/>
          <w:szCs w:val="24"/>
          <w:u w:val="none"/>
        </w:rPr>
        <w:t>It was determined that Forest School was not the ultimate and only method of effective learning, as achievement intellectually, so</w:t>
      </w:r>
      <w:r w:rsidRPr="2F019E1B" w:rsidR="158831A9">
        <w:rPr>
          <w:rFonts w:ascii="Arial" w:hAnsi="Arial" w:eastAsia="Arial" w:cs="Arial"/>
          <w:sz w:val="24"/>
          <w:szCs w:val="24"/>
          <w:u w:val="none"/>
        </w:rPr>
        <w:t>cially and emotionally could be made within the outdoors of a school setting through proper</w:t>
      </w:r>
      <w:r w:rsidRPr="2F019E1B" w:rsidR="4C7DDC64">
        <w:rPr>
          <w:rFonts w:ascii="Arial" w:hAnsi="Arial" w:eastAsia="Arial" w:cs="Arial"/>
          <w:sz w:val="24"/>
          <w:szCs w:val="24"/>
          <w:u w:val="none"/>
        </w:rPr>
        <w:t xml:space="preserve"> implementation</w:t>
      </w:r>
      <w:r w:rsidRPr="2F019E1B" w:rsidR="158831A9">
        <w:rPr>
          <w:rFonts w:ascii="Arial" w:hAnsi="Arial" w:eastAsia="Arial" w:cs="Arial"/>
          <w:sz w:val="24"/>
          <w:szCs w:val="24"/>
          <w:u w:val="none"/>
        </w:rPr>
        <w:t xml:space="preserve">. </w:t>
      </w:r>
      <w:r w:rsidRPr="2F019E1B" w:rsidR="0DED7AA3">
        <w:rPr>
          <w:rFonts w:ascii="Arial" w:hAnsi="Arial" w:eastAsia="Arial" w:cs="Arial"/>
          <w:sz w:val="24"/>
          <w:szCs w:val="24"/>
          <w:u w:val="none"/>
        </w:rPr>
        <w:t xml:space="preserve">Through learning outside of a classroom </w:t>
      </w:r>
      <w:r w:rsidRPr="2F019E1B" w:rsidR="7EF13F57">
        <w:rPr>
          <w:rFonts w:ascii="Arial" w:hAnsi="Arial" w:eastAsia="Arial" w:cs="Arial"/>
          <w:sz w:val="24"/>
          <w:szCs w:val="24"/>
          <w:u w:val="none"/>
        </w:rPr>
        <w:t>context,</w:t>
      </w:r>
      <w:r w:rsidRPr="2F019E1B" w:rsidR="0DED7AA3">
        <w:rPr>
          <w:rFonts w:ascii="Arial" w:hAnsi="Arial" w:eastAsia="Arial" w:cs="Arial"/>
          <w:sz w:val="24"/>
          <w:szCs w:val="24"/>
          <w:u w:val="none"/>
        </w:rPr>
        <w:t xml:space="preserve"> it</w:t>
      </w:r>
      <w:r w:rsidRPr="2F019E1B" w:rsidR="70AFCB20">
        <w:rPr>
          <w:rFonts w:ascii="Arial" w:hAnsi="Arial" w:eastAsia="Arial" w:cs="Arial"/>
          <w:sz w:val="24"/>
          <w:szCs w:val="24"/>
          <w:u w:val="none"/>
        </w:rPr>
        <w:t xml:space="preserve"> was discovered that children hav</w:t>
      </w:r>
      <w:r w:rsidRPr="2F019E1B" w:rsidR="5EEA46F2">
        <w:rPr>
          <w:rFonts w:ascii="Arial" w:hAnsi="Arial" w:eastAsia="Arial" w:cs="Arial"/>
          <w:sz w:val="24"/>
          <w:szCs w:val="24"/>
          <w:u w:val="none"/>
        </w:rPr>
        <w:t>e more</w:t>
      </w:r>
      <w:r w:rsidRPr="2F019E1B" w:rsidR="70AFCB20">
        <w:rPr>
          <w:rFonts w:ascii="Arial" w:hAnsi="Arial" w:eastAsia="Arial" w:cs="Arial"/>
          <w:sz w:val="24"/>
          <w:szCs w:val="24"/>
          <w:u w:val="none"/>
        </w:rPr>
        <w:t xml:space="preserve"> freedom when it comes to their learning as restrictions such as time a</w:t>
      </w:r>
      <w:r w:rsidRPr="2F019E1B" w:rsidR="06A21815">
        <w:rPr>
          <w:rFonts w:ascii="Arial" w:hAnsi="Arial" w:eastAsia="Arial" w:cs="Arial"/>
          <w:sz w:val="24"/>
          <w:szCs w:val="24"/>
          <w:u w:val="none"/>
        </w:rPr>
        <w:t xml:space="preserve">re non-existent. Manning and Sharp (1977, p. 163) </w:t>
      </w:r>
      <w:r w:rsidRPr="2F019E1B" w:rsidR="7A0A7D4B">
        <w:rPr>
          <w:rFonts w:ascii="Arial" w:hAnsi="Arial" w:eastAsia="Arial" w:cs="Arial"/>
          <w:sz w:val="24"/>
          <w:szCs w:val="24"/>
          <w:u w:val="none"/>
        </w:rPr>
        <w:t xml:space="preserve">explain how children’s learning </w:t>
      </w:r>
      <w:r w:rsidRPr="2F019E1B" w:rsidR="72DA570E">
        <w:rPr>
          <w:rFonts w:ascii="Arial" w:hAnsi="Arial" w:eastAsia="Arial" w:cs="Arial"/>
          <w:sz w:val="24"/>
          <w:szCs w:val="24"/>
          <w:u w:val="none"/>
        </w:rPr>
        <w:t>is</w:t>
      </w:r>
      <w:r w:rsidRPr="2F019E1B" w:rsidR="7A0A7D4B">
        <w:rPr>
          <w:rFonts w:ascii="Arial" w:hAnsi="Arial" w:eastAsia="Arial" w:cs="Arial"/>
          <w:sz w:val="24"/>
          <w:szCs w:val="24"/>
          <w:u w:val="none"/>
        </w:rPr>
        <w:t xml:space="preserve"> more motivated outdoors as there is no awareness of time</w:t>
      </w:r>
      <w:r w:rsidRPr="2F019E1B" w:rsidR="326A91FB">
        <w:rPr>
          <w:rFonts w:ascii="Arial" w:hAnsi="Arial" w:eastAsia="Arial" w:cs="Arial"/>
          <w:sz w:val="24"/>
          <w:szCs w:val="24"/>
          <w:u w:val="none"/>
        </w:rPr>
        <w:t>,</w:t>
      </w:r>
      <w:r w:rsidRPr="2F019E1B" w:rsidR="7A0A7D4B">
        <w:rPr>
          <w:rFonts w:ascii="Arial" w:hAnsi="Arial" w:eastAsia="Arial" w:cs="Arial"/>
          <w:sz w:val="24"/>
          <w:szCs w:val="24"/>
          <w:u w:val="none"/>
        </w:rPr>
        <w:t xml:space="preserve"> </w:t>
      </w:r>
      <w:r w:rsidRPr="2F019E1B" w:rsidR="25F13CE2">
        <w:rPr>
          <w:rFonts w:ascii="Arial" w:hAnsi="Arial" w:eastAsia="Arial" w:cs="Arial"/>
          <w:sz w:val="24"/>
          <w:szCs w:val="24"/>
          <w:u w:val="none"/>
        </w:rPr>
        <w:t>or</w:t>
      </w:r>
      <w:r w:rsidRPr="2F019E1B" w:rsidR="7A0A7D4B">
        <w:rPr>
          <w:rFonts w:ascii="Arial" w:hAnsi="Arial" w:eastAsia="Arial" w:cs="Arial"/>
          <w:sz w:val="24"/>
          <w:szCs w:val="24"/>
          <w:u w:val="none"/>
        </w:rPr>
        <w:t xml:space="preserve"> when a learning process is going to be stopped or how much time children have left to play. </w:t>
      </w:r>
    </w:p>
    <w:p w:rsidR="0F0E2B2A" w:rsidP="2F019E1B" w:rsidRDefault="0F0E2B2A" w14:paraId="1F90E443" w14:textId="0FCD199B">
      <w:pPr>
        <w:pStyle w:val="Normal"/>
        <w:jc w:val="both"/>
        <w:rPr>
          <w:rFonts w:ascii="Arial" w:hAnsi="Arial" w:eastAsia="Arial" w:cs="Arial"/>
          <w:sz w:val="24"/>
          <w:szCs w:val="24"/>
          <w:u w:val="none"/>
        </w:rPr>
      </w:pPr>
      <w:r w:rsidRPr="2F019E1B" w:rsidR="0F0E2B2A">
        <w:rPr>
          <w:rFonts w:ascii="Arial" w:hAnsi="Arial" w:eastAsia="Arial" w:cs="Arial"/>
          <w:sz w:val="24"/>
          <w:szCs w:val="24"/>
          <w:u w:val="none"/>
        </w:rPr>
        <w:t>This offers children the chance of non-stop exploration and the opportunity to collaborate or independently develop new discoveries of their learning.</w:t>
      </w:r>
      <w:r w:rsidRPr="2F019E1B" w:rsidR="522952E4">
        <w:rPr>
          <w:rFonts w:ascii="Arial" w:hAnsi="Arial" w:eastAsia="Arial" w:cs="Arial"/>
          <w:sz w:val="24"/>
          <w:szCs w:val="24"/>
          <w:u w:val="none"/>
        </w:rPr>
        <w:t xml:space="preserve"> Another discovery</w:t>
      </w:r>
      <w:r w:rsidRPr="2F019E1B" w:rsidR="2BF738E4">
        <w:rPr>
          <w:rFonts w:ascii="Arial" w:hAnsi="Arial" w:eastAsia="Arial" w:cs="Arial"/>
          <w:sz w:val="24"/>
          <w:szCs w:val="24"/>
          <w:u w:val="none"/>
        </w:rPr>
        <w:t xml:space="preserve"> made</w:t>
      </w:r>
      <w:r w:rsidRPr="2F019E1B" w:rsidR="522952E4">
        <w:rPr>
          <w:rFonts w:ascii="Arial" w:hAnsi="Arial" w:eastAsia="Arial" w:cs="Arial"/>
          <w:sz w:val="24"/>
          <w:szCs w:val="24"/>
          <w:u w:val="none"/>
        </w:rPr>
        <w:t xml:space="preserve"> was what </w:t>
      </w:r>
      <w:r w:rsidRPr="2F019E1B" w:rsidR="39B7904E">
        <w:rPr>
          <w:rFonts w:ascii="Arial" w:hAnsi="Arial" w:eastAsia="Arial" w:cs="Arial"/>
          <w:sz w:val="24"/>
          <w:szCs w:val="24"/>
          <w:u w:val="none"/>
        </w:rPr>
        <w:t>an outdoor learning context</w:t>
      </w:r>
      <w:r w:rsidRPr="2F019E1B" w:rsidR="522952E4">
        <w:rPr>
          <w:rFonts w:ascii="Arial" w:hAnsi="Arial" w:eastAsia="Arial" w:cs="Arial"/>
          <w:sz w:val="24"/>
          <w:szCs w:val="24"/>
          <w:u w:val="none"/>
        </w:rPr>
        <w:t xml:space="preserve"> had to offer </w:t>
      </w:r>
      <w:r w:rsidRPr="2F019E1B" w:rsidR="3996FDA9">
        <w:rPr>
          <w:rFonts w:ascii="Arial" w:hAnsi="Arial" w:eastAsia="Arial" w:cs="Arial"/>
          <w:sz w:val="24"/>
          <w:szCs w:val="24"/>
          <w:u w:val="none"/>
        </w:rPr>
        <w:t xml:space="preserve">to both children and </w:t>
      </w:r>
      <w:r w:rsidRPr="2F019E1B" w:rsidR="640CD475">
        <w:rPr>
          <w:rFonts w:ascii="Arial" w:hAnsi="Arial" w:eastAsia="Arial" w:cs="Arial"/>
          <w:sz w:val="24"/>
          <w:szCs w:val="24"/>
          <w:u w:val="none"/>
        </w:rPr>
        <w:t>practitioners</w:t>
      </w:r>
      <w:r w:rsidRPr="2F019E1B" w:rsidR="3996FDA9">
        <w:rPr>
          <w:rFonts w:ascii="Arial" w:hAnsi="Arial" w:eastAsia="Arial" w:cs="Arial"/>
          <w:sz w:val="24"/>
          <w:szCs w:val="24"/>
          <w:u w:val="none"/>
        </w:rPr>
        <w:t>. Research by Manning and Sharp (1977, p.157) allowed me to gain</w:t>
      </w:r>
      <w:r w:rsidRPr="2F019E1B" w:rsidR="714C1060">
        <w:rPr>
          <w:rFonts w:ascii="Arial" w:hAnsi="Arial" w:eastAsia="Arial" w:cs="Arial"/>
          <w:sz w:val="24"/>
          <w:szCs w:val="24"/>
          <w:u w:val="none"/>
        </w:rPr>
        <w:t xml:space="preserve"> an</w:t>
      </w:r>
      <w:r w:rsidRPr="2F019E1B" w:rsidR="3996FDA9">
        <w:rPr>
          <w:rFonts w:ascii="Arial" w:hAnsi="Arial" w:eastAsia="Arial" w:cs="Arial"/>
          <w:sz w:val="24"/>
          <w:szCs w:val="24"/>
          <w:u w:val="none"/>
        </w:rPr>
        <w:t xml:space="preserve"> </w:t>
      </w:r>
      <w:r w:rsidRPr="2F019E1B" w:rsidR="7DD63C09">
        <w:rPr>
          <w:rFonts w:ascii="Arial" w:hAnsi="Arial" w:eastAsia="Arial" w:cs="Arial"/>
          <w:sz w:val="24"/>
          <w:szCs w:val="24"/>
          <w:u w:val="none"/>
        </w:rPr>
        <w:t>understanding</w:t>
      </w:r>
      <w:r w:rsidRPr="2F019E1B" w:rsidR="3996FDA9">
        <w:rPr>
          <w:rFonts w:ascii="Arial" w:hAnsi="Arial" w:eastAsia="Arial" w:cs="Arial"/>
          <w:sz w:val="24"/>
          <w:szCs w:val="24"/>
          <w:u w:val="none"/>
        </w:rPr>
        <w:t xml:space="preserve"> that n</w:t>
      </w:r>
      <w:r w:rsidRPr="2F019E1B" w:rsidR="36557309">
        <w:rPr>
          <w:rFonts w:ascii="Arial" w:hAnsi="Arial" w:eastAsia="Arial" w:cs="Arial"/>
          <w:sz w:val="24"/>
          <w:szCs w:val="24"/>
          <w:u w:val="none"/>
        </w:rPr>
        <w:t>atural elements</w:t>
      </w:r>
      <w:r w:rsidRPr="2F019E1B" w:rsidR="0FC1F24E">
        <w:rPr>
          <w:rFonts w:ascii="Arial" w:hAnsi="Arial" w:eastAsia="Arial" w:cs="Arial"/>
          <w:sz w:val="24"/>
          <w:szCs w:val="24"/>
          <w:u w:val="none"/>
        </w:rPr>
        <w:t xml:space="preserve"> such as mud and leaves</w:t>
      </w:r>
      <w:r w:rsidRPr="2F019E1B" w:rsidR="36557309">
        <w:rPr>
          <w:rFonts w:ascii="Arial" w:hAnsi="Arial" w:eastAsia="Arial" w:cs="Arial"/>
          <w:sz w:val="24"/>
          <w:szCs w:val="24"/>
          <w:u w:val="none"/>
        </w:rPr>
        <w:t xml:space="preserve"> </w:t>
      </w:r>
      <w:r w:rsidRPr="2F019E1B" w:rsidR="36557309">
        <w:rPr>
          <w:rFonts w:ascii="Arial" w:hAnsi="Arial" w:eastAsia="Arial" w:cs="Arial"/>
          <w:sz w:val="24"/>
          <w:szCs w:val="24"/>
          <w:u w:val="none"/>
        </w:rPr>
        <w:t xml:space="preserve">gave children the opportunity to </w:t>
      </w:r>
      <w:r w:rsidRPr="2F019E1B" w:rsidR="123240F5">
        <w:rPr>
          <w:rFonts w:ascii="Arial" w:hAnsi="Arial" w:eastAsia="Arial" w:cs="Arial"/>
          <w:sz w:val="24"/>
          <w:szCs w:val="24"/>
          <w:u w:val="none"/>
        </w:rPr>
        <w:t>learn</w:t>
      </w:r>
      <w:r w:rsidRPr="2F019E1B" w:rsidR="36557309">
        <w:rPr>
          <w:rFonts w:ascii="Arial" w:hAnsi="Arial" w:eastAsia="Arial" w:cs="Arial"/>
          <w:sz w:val="24"/>
          <w:szCs w:val="24"/>
          <w:u w:val="none"/>
        </w:rPr>
        <w:t xml:space="preserve"> but it also allowed practitioners </w:t>
      </w:r>
      <w:r w:rsidRPr="2F019E1B" w:rsidR="33A03B33">
        <w:rPr>
          <w:rFonts w:ascii="Arial" w:hAnsi="Arial" w:eastAsia="Arial" w:cs="Arial"/>
          <w:sz w:val="24"/>
          <w:szCs w:val="24"/>
          <w:u w:val="none"/>
        </w:rPr>
        <w:t>to record</w:t>
      </w:r>
      <w:r w:rsidRPr="2F019E1B" w:rsidR="30615D1F">
        <w:rPr>
          <w:rFonts w:ascii="Arial" w:hAnsi="Arial" w:eastAsia="Arial" w:cs="Arial"/>
          <w:sz w:val="24"/>
          <w:szCs w:val="24"/>
          <w:u w:val="none"/>
        </w:rPr>
        <w:t xml:space="preserve"> and </w:t>
      </w:r>
      <w:r w:rsidRPr="2F019E1B" w:rsidR="33A03B33">
        <w:rPr>
          <w:rFonts w:ascii="Arial" w:hAnsi="Arial" w:eastAsia="Arial" w:cs="Arial"/>
          <w:sz w:val="24"/>
          <w:szCs w:val="24"/>
          <w:u w:val="none"/>
        </w:rPr>
        <w:t>observe</w:t>
      </w:r>
      <w:r w:rsidRPr="2F019E1B" w:rsidR="42CBC832">
        <w:rPr>
          <w:rFonts w:ascii="Arial" w:hAnsi="Arial" w:eastAsia="Arial" w:cs="Arial"/>
          <w:sz w:val="24"/>
          <w:szCs w:val="24"/>
          <w:u w:val="none"/>
        </w:rPr>
        <w:t xml:space="preserve"> children’s level and preferred method of learning as well as participate in activities when </w:t>
      </w:r>
      <w:r w:rsidRPr="2F019E1B" w:rsidR="48E3BF2F">
        <w:rPr>
          <w:rFonts w:ascii="Arial" w:hAnsi="Arial" w:eastAsia="Arial" w:cs="Arial"/>
          <w:sz w:val="24"/>
          <w:szCs w:val="24"/>
          <w:u w:val="none"/>
        </w:rPr>
        <w:t>necessary</w:t>
      </w:r>
      <w:r w:rsidRPr="2F019E1B" w:rsidR="33A03B33">
        <w:rPr>
          <w:rFonts w:ascii="Arial" w:hAnsi="Arial" w:eastAsia="Arial" w:cs="Arial"/>
          <w:sz w:val="24"/>
          <w:szCs w:val="24"/>
          <w:u w:val="none"/>
        </w:rPr>
        <w:t xml:space="preserve">. This results in gaining the ability to monitor </w:t>
      </w:r>
      <w:r w:rsidRPr="2F019E1B" w:rsidR="34A10032">
        <w:rPr>
          <w:rFonts w:ascii="Arial" w:hAnsi="Arial" w:eastAsia="Arial" w:cs="Arial"/>
          <w:sz w:val="24"/>
          <w:szCs w:val="24"/>
          <w:u w:val="none"/>
        </w:rPr>
        <w:t>children's</w:t>
      </w:r>
      <w:r w:rsidRPr="2F019E1B" w:rsidR="33A03B33">
        <w:rPr>
          <w:rFonts w:ascii="Arial" w:hAnsi="Arial" w:eastAsia="Arial" w:cs="Arial"/>
          <w:sz w:val="24"/>
          <w:szCs w:val="24"/>
          <w:u w:val="none"/>
        </w:rPr>
        <w:t xml:space="preserve"> progress within their development the</w:t>
      </w:r>
      <w:r w:rsidRPr="2F019E1B" w:rsidR="2E93B273">
        <w:rPr>
          <w:rFonts w:ascii="Arial" w:hAnsi="Arial" w:eastAsia="Arial" w:cs="Arial"/>
          <w:sz w:val="24"/>
          <w:szCs w:val="24"/>
          <w:u w:val="none"/>
        </w:rPr>
        <w:t xml:space="preserve"> same way of which would be approached within a classroom</w:t>
      </w:r>
      <w:r w:rsidRPr="2F019E1B" w:rsidR="2E0F10C8">
        <w:rPr>
          <w:rFonts w:ascii="Arial" w:hAnsi="Arial" w:eastAsia="Arial" w:cs="Arial"/>
          <w:sz w:val="24"/>
          <w:szCs w:val="24"/>
          <w:u w:val="none"/>
        </w:rPr>
        <w:t xml:space="preserve"> and making necessary plans to develop each child’s learning further</w:t>
      </w:r>
      <w:r w:rsidRPr="2F019E1B" w:rsidR="2E93B273">
        <w:rPr>
          <w:rFonts w:ascii="Arial" w:hAnsi="Arial" w:eastAsia="Arial" w:cs="Arial"/>
          <w:sz w:val="24"/>
          <w:szCs w:val="24"/>
          <w:u w:val="none"/>
        </w:rPr>
        <w:t xml:space="preserve">. </w:t>
      </w:r>
    </w:p>
    <w:p w:rsidR="212F6C0D" w:rsidP="2F019E1B" w:rsidRDefault="212F6C0D" w14:paraId="1E7DA088" w14:textId="02CC76FB">
      <w:pPr>
        <w:pStyle w:val="Normal"/>
        <w:jc w:val="both"/>
        <w:rPr>
          <w:rFonts w:ascii="Arial" w:hAnsi="Arial" w:eastAsia="Arial" w:cs="Arial"/>
          <w:sz w:val="24"/>
          <w:szCs w:val="24"/>
          <w:u w:val="none"/>
        </w:rPr>
      </w:pPr>
      <w:r w:rsidRPr="2F019E1B" w:rsidR="212F6C0D">
        <w:rPr>
          <w:rFonts w:ascii="Arial" w:hAnsi="Arial" w:eastAsia="Arial" w:cs="Arial"/>
          <w:sz w:val="24"/>
          <w:szCs w:val="24"/>
          <w:u w:val="single"/>
        </w:rPr>
        <w:t xml:space="preserve">Question 3A - </w:t>
      </w:r>
      <w:r w:rsidRPr="2F019E1B" w:rsidR="212F6C0D">
        <w:rPr>
          <w:rFonts w:ascii="Arial" w:hAnsi="Arial" w:eastAsia="Arial" w:cs="Arial"/>
          <w:b w:val="1"/>
          <w:bCs w:val="1"/>
          <w:sz w:val="24"/>
          <w:szCs w:val="24"/>
          <w:u w:val="none"/>
        </w:rPr>
        <w:t>If</w:t>
      </w:r>
      <w:r w:rsidRPr="2F019E1B" w:rsidR="212F6C0D">
        <w:rPr>
          <w:rFonts w:ascii="Arial" w:hAnsi="Arial" w:eastAsia="Arial" w:cs="Arial"/>
          <w:b w:val="1"/>
          <w:bCs w:val="1"/>
          <w:sz w:val="24"/>
          <w:szCs w:val="24"/>
          <w:u w:val="none"/>
        </w:rPr>
        <w:t xml:space="preserve"> you were required to carry out primary research on your topic, what methodology would you have used? Why?</w:t>
      </w:r>
    </w:p>
    <w:p w:rsidR="4D50B2F8" w:rsidP="2F019E1B" w:rsidRDefault="4D50B2F8" w14:paraId="48AE931D" w14:textId="2981144D">
      <w:pPr>
        <w:pStyle w:val="Normal"/>
        <w:jc w:val="both"/>
        <w:rPr>
          <w:rFonts w:ascii="Arial" w:hAnsi="Arial" w:eastAsia="Arial" w:cs="Arial"/>
          <w:color w:val="auto"/>
          <w:sz w:val="24"/>
          <w:szCs w:val="24"/>
          <w:u w:val="none"/>
        </w:rPr>
      </w:pPr>
      <w:r w:rsidRPr="2F019E1B" w:rsidR="4D50B2F8">
        <w:rPr>
          <w:rFonts w:ascii="Arial" w:hAnsi="Arial" w:eastAsia="Arial" w:cs="Arial"/>
          <w:sz w:val="24"/>
          <w:szCs w:val="24"/>
          <w:u w:val="none"/>
        </w:rPr>
        <w:t>When considering my chosen topic and</w:t>
      </w:r>
      <w:r w:rsidRPr="2F019E1B" w:rsidR="74FFEB3C">
        <w:rPr>
          <w:rFonts w:ascii="Arial" w:hAnsi="Arial" w:eastAsia="Arial" w:cs="Arial"/>
          <w:sz w:val="24"/>
          <w:szCs w:val="24"/>
          <w:u w:val="none"/>
        </w:rPr>
        <w:t xml:space="preserve"> the appropriate</w:t>
      </w:r>
      <w:r w:rsidRPr="2F019E1B" w:rsidR="4D50B2F8">
        <w:rPr>
          <w:rFonts w:ascii="Arial" w:hAnsi="Arial" w:eastAsia="Arial" w:cs="Arial"/>
          <w:sz w:val="24"/>
          <w:szCs w:val="24"/>
          <w:u w:val="none"/>
        </w:rPr>
        <w:t xml:space="preserve"> primary research the methodology of which I would have chosen would have been observation. The opportunity to have observed children within an</w:t>
      </w:r>
      <w:r w:rsidRPr="2F019E1B" w:rsidR="5691DA1A">
        <w:rPr>
          <w:rFonts w:ascii="Arial" w:hAnsi="Arial" w:eastAsia="Arial" w:cs="Arial"/>
          <w:sz w:val="24"/>
          <w:szCs w:val="24"/>
          <w:u w:val="none"/>
        </w:rPr>
        <w:t xml:space="preserve"> outdoor </w:t>
      </w:r>
      <w:r w:rsidRPr="2F019E1B" w:rsidR="0F669630">
        <w:rPr>
          <w:rFonts w:ascii="Arial" w:hAnsi="Arial" w:eastAsia="Arial" w:cs="Arial"/>
          <w:sz w:val="24"/>
          <w:szCs w:val="24"/>
          <w:u w:val="none"/>
        </w:rPr>
        <w:t>context</w:t>
      </w:r>
      <w:r w:rsidRPr="2F019E1B" w:rsidR="5691DA1A">
        <w:rPr>
          <w:rFonts w:ascii="Arial" w:hAnsi="Arial" w:eastAsia="Arial" w:cs="Arial"/>
          <w:sz w:val="24"/>
          <w:szCs w:val="24"/>
          <w:u w:val="none"/>
        </w:rPr>
        <w:t xml:space="preserve"> such as a Forest school or an educational visit would have been my preference. I would have chosen observation as my primary research to obtain </w:t>
      </w:r>
      <w:r w:rsidRPr="2F019E1B" w:rsidR="5F3D84B5">
        <w:rPr>
          <w:rFonts w:ascii="Arial" w:hAnsi="Arial" w:eastAsia="Arial" w:cs="Arial"/>
          <w:sz w:val="24"/>
          <w:szCs w:val="24"/>
          <w:u w:val="none"/>
        </w:rPr>
        <w:t>a first-hand</w:t>
      </w:r>
      <w:r w:rsidRPr="2F019E1B" w:rsidR="2D88DB75">
        <w:rPr>
          <w:rFonts w:ascii="Arial" w:hAnsi="Arial" w:eastAsia="Arial" w:cs="Arial"/>
          <w:sz w:val="24"/>
          <w:szCs w:val="24"/>
          <w:u w:val="none"/>
        </w:rPr>
        <w:t>ed</w:t>
      </w:r>
      <w:r w:rsidRPr="2F019E1B" w:rsidR="5F3D84B5">
        <w:rPr>
          <w:rFonts w:ascii="Arial" w:hAnsi="Arial" w:eastAsia="Arial" w:cs="Arial"/>
          <w:sz w:val="24"/>
          <w:szCs w:val="24"/>
          <w:u w:val="none"/>
        </w:rPr>
        <w:t xml:space="preserve"> </w:t>
      </w:r>
      <w:r w:rsidRPr="2F019E1B" w:rsidR="11BEE4A8">
        <w:rPr>
          <w:rFonts w:ascii="Arial" w:hAnsi="Arial" w:eastAsia="Arial" w:cs="Arial"/>
          <w:sz w:val="24"/>
          <w:szCs w:val="24"/>
          <w:u w:val="none"/>
        </w:rPr>
        <w:t>experience</w:t>
      </w:r>
      <w:r w:rsidRPr="2F019E1B" w:rsidR="5F3D84B5">
        <w:rPr>
          <w:rFonts w:ascii="Arial" w:hAnsi="Arial" w:eastAsia="Arial" w:cs="Arial"/>
          <w:sz w:val="24"/>
          <w:szCs w:val="24"/>
          <w:u w:val="none"/>
        </w:rPr>
        <w:t xml:space="preserve"> as to how children behave in an outdoor context and to note the ways in which they learn and </w:t>
      </w:r>
      <w:r w:rsidRPr="2F019E1B" w:rsidR="74721852">
        <w:rPr>
          <w:rFonts w:ascii="Arial" w:hAnsi="Arial" w:eastAsia="Arial" w:cs="Arial"/>
          <w:sz w:val="24"/>
          <w:szCs w:val="24"/>
          <w:u w:val="none"/>
        </w:rPr>
        <w:t>discover</w:t>
      </w:r>
      <w:r w:rsidRPr="2F019E1B" w:rsidR="57F62273">
        <w:rPr>
          <w:rFonts w:ascii="Arial" w:hAnsi="Arial" w:eastAsia="Arial" w:cs="Arial"/>
          <w:sz w:val="24"/>
          <w:szCs w:val="24"/>
          <w:u w:val="none"/>
        </w:rPr>
        <w:t>.</w:t>
      </w:r>
      <w:r w:rsidRPr="2F019E1B" w:rsidR="5F3D84B5">
        <w:rPr>
          <w:rFonts w:ascii="Arial" w:hAnsi="Arial" w:eastAsia="Arial" w:cs="Arial"/>
          <w:sz w:val="24"/>
          <w:szCs w:val="24"/>
          <w:u w:val="none"/>
        </w:rPr>
        <w:t xml:space="preserve"> </w:t>
      </w:r>
      <w:r w:rsidRPr="2F019E1B" w:rsidR="2315EF69">
        <w:rPr>
          <w:rFonts w:ascii="Arial" w:hAnsi="Arial" w:eastAsia="Arial" w:cs="Arial"/>
          <w:sz w:val="24"/>
          <w:szCs w:val="24"/>
          <w:u w:val="none"/>
        </w:rPr>
        <w:t>This would have allowed me to consider</w:t>
      </w:r>
      <w:r w:rsidRPr="2F019E1B" w:rsidR="5F3D84B5">
        <w:rPr>
          <w:rFonts w:ascii="Arial" w:hAnsi="Arial" w:eastAsia="Arial" w:cs="Arial"/>
          <w:sz w:val="24"/>
          <w:szCs w:val="24"/>
          <w:u w:val="none"/>
        </w:rPr>
        <w:t xml:space="preserve"> whether there </w:t>
      </w:r>
      <w:r w:rsidRPr="2F019E1B" w:rsidR="03A049CE">
        <w:rPr>
          <w:rFonts w:ascii="Arial" w:hAnsi="Arial" w:eastAsia="Arial" w:cs="Arial"/>
          <w:sz w:val="24"/>
          <w:szCs w:val="24"/>
          <w:u w:val="none"/>
        </w:rPr>
        <w:t>were</w:t>
      </w:r>
      <w:r w:rsidRPr="2F019E1B" w:rsidR="5F3D84B5">
        <w:rPr>
          <w:rFonts w:ascii="Arial" w:hAnsi="Arial" w:eastAsia="Arial" w:cs="Arial"/>
          <w:sz w:val="24"/>
          <w:szCs w:val="24"/>
          <w:u w:val="none"/>
        </w:rPr>
        <w:t xml:space="preserve"> significant differences to </w:t>
      </w:r>
      <w:r w:rsidRPr="2F019E1B" w:rsidR="629FC3E9">
        <w:rPr>
          <w:rFonts w:ascii="Arial" w:hAnsi="Arial" w:eastAsia="Arial" w:cs="Arial"/>
          <w:sz w:val="24"/>
          <w:szCs w:val="24"/>
          <w:u w:val="none"/>
        </w:rPr>
        <w:t>those</w:t>
      </w:r>
      <w:r w:rsidRPr="2F019E1B" w:rsidR="5F3D84B5">
        <w:rPr>
          <w:rFonts w:ascii="Arial" w:hAnsi="Arial" w:eastAsia="Arial" w:cs="Arial"/>
          <w:sz w:val="24"/>
          <w:szCs w:val="24"/>
          <w:u w:val="none"/>
        </w:rPr>
        <w:t xml:space="preserve"> learning methods within a </w:t>
      </w:r>
      <w:r w:rsidRPr="2F019E1B" w:rsidR="111A7F4E">
        <w:rPr>
          <w:rFonts w:ascii="Arial" w:hAnsi="Arial" w:eastAsia="Arial" w:cs="Arial"/>
          <w:sz w:val="24"/>
          <w:szCs w:val="24"/>
          <w:u w:val="none"/>
        </w:rPr>
        <w:t>classroom</w:t>
      </w:r>
      <w:r w:rsidRPr="2F019E1B" w:rsidR="1F945F4C">
        <w:rPr>
          <w:rFonts w:ascii="Arial" w:hAnsi="Arial" w:eastAsia="Arial" w:cs="Arial"/>
          <w:sz w:val="24"/>
          <w:szCs w:val="24"/>
          <w:u w:val="none"/>
        </w:rPr>
        <w:t xml:space="preserve"> from past experiences</w:t>
      </w:r>
      <w:r w:rsidRPr="2F019E1B" w:rsidR="5F3D84B5">
        <w:rPr>
          <w:rFonts w:ascii="Arial" w:hAnsi="Arial" w:eastAsia="Arial" w:cs="Arial"/>
          <w:sz w:val="24"/>
          <w:szCs w:val="24"/>
          <w:u w:val="none"/>
        </w:rPr>
        <w:t>.</w:t>
      </w:r>
      <w:r w:rsidRPr="2F019E1B" w:rsidR="0C9E892A">
        <w:rPr>
          <w:rFonts w:ascii="Arial" w:hAnsi="Arial" w:eastAsia="Arial" w:cs="Arial"/>
          <w:sz w:val="24"/>
          <w:szCs w:val="24"/>
          <w:u w:val="none"/>
        </w:rPr>
        <w:t xml:space="preserve"> I may have also chosen an interview with a Forest School Practitioner. This would have enabled me to understand their own approach to children learning within the outdoors and </w:t>
      </w:r>
      <w:r w:rsidRPr="2F019E1B" w:rsidR="717B664B">
        <w:rPr>
          <w:rFonts w:ascii="Arial" w:hAnsi="Arial" w:eastAsia="Arial" w:cs="Arial"/>
          <w:sz w:val="24"/>
          <w:szCs w:val="24"/>
          <w:u w:val="none"/>
        </w:rPr>
        <w:t>compare</w:t>
      </w:r>
      <w:r w:rsidRPr="2F019E1B" w:rsidR="0C9E892A">
        <w:rPr>
          <w:rFonts w:ascii="Arial" w:hAnsi="Arial" w:eastAsia="Arial" w:cs="Arial"/>
          <w:sz w:val="24"/>
          <w:szCs w:val="24"/>
          <w:u w:val="none"/>
        </w:rPr>
        <w:t xml:space="preserve"> with previous research from a</w:t>
      </w:r>
      <w:r w:rsidRPr="2F019E1B" w:rsidR="7BFB1B11">
        <w:rPr>
          <w:rFonts w:ascii="Arial" w:hAnsi="Arial" w:eastAsia="Arial" w:cs="Arial"/>
          <w:sz w:val="24"/>
          <w:szCs w:val="24"/>
          <w:u w:val="none"/>
        </w:rPr>
        <w:t xml:space="preserve"> classroom teachers' perspective.</w:t>
      </w:r>
      <w:r w:rsidRPr="2F019E1B" w:rsidR="5F3D84B5">
        <w:rPr>
          <w:rFonts w:ascii="Arial" w:hAnsi="Arial" w:eastAsia="Arial" w:cs="Arial"/>
          <w:sz w:val="24"/>
          <w:szCs w:val="24"/>
          <w:u w:val="none"/>
        </w:rPr>
        <w:t xml:space="preserve"> </w:t>
      </w:r>
      <w:r w:rsidRPr="2F019E1B" w:rsidR="354DF20B">
        <w:rPr>
          <w:rFonts w:ascii="Arial" w:hAnsi="Arial" w:eastAsia="Arial" w:cs="Arial"/>
          <w:sz w:val="24"/>
          <w:szCs w:val="24"/>
          <w:u w:val="none"/>
        </w:rPr>
        <w:t xml:space="preserve">Observation is not only beneficial for recording and </w:t>
      </w:r>
      <w:r w:rsidRPr="2F019E1B" w:rsidR="14F8B9D3">
        <w:rPr>
          <w:rFonts w:ascii="Arial" w:hAnsi="Arial" w:eastAsia="Arial" w:cs="Arial"/>
          <w:sz w:val="24"/>
          <w:szCs w:val="24"/>
          <w:u w:val="none"/>
        </w:rPr>
        <w:t>monitoring children's</w:t>
      </w:r>
      <w:r w:rsidRPr="2F019E1B" w:rsidR="354DF20B">
        <w:rPr>
          <w:rFonts w:ascii="Arial" w:hAnsi="Arial" w:eastAsia="Arial" w:cs="Arial"/>
          <w:sz w:val="24"/>
          <w:szCs w:val="24"/>
          <w:u w:val="none"/>
        </w:rPr>
        <w:t xml:space="preserve"> development a</w:t>
      </w:r>
      <w:r w:rsidRPr="2F019E1B" w:rsidR="170FF4D0">
        <w:rPr>
          <w:rFonts w:ascii="Arial" w:hAnsi="Arial" w:eastAsia="Arial" w:cs="Arial"/>
          <w:sz w:val="24"/>
          <w:szCs w:val="24"/>
          <w:u w:val="none"/>
        </w:rPr>
        <w:t>nd</w:t>
      </w:r>
      <w:r w:rsidRPr="2F019E1B" w:rsidR="354DF20B">
        <w:rPr>
          <w:rFonts w:ascii="Arial" w:hAnsi="Arial" w:eastAsia="Arial" w:cs="Arial"/>
          <w:sz w:val="24"/>
          <w:szCs w:val="24"/>
          <w:u w:val="none"/>
        </w:rPr>
        <w:t xml:space="preserve"> </w:t>
      </w:r>
      <w:r w:rsidRPr="2F019E1B" w:rsidR="2570A04A">
        <w:rPr>
          <w:rFonts w:ascii="Arial" w:hAnsi="Arial" w:eastAsia="Arial" w:cs="Arial"/>
          <w:sz w:val="24"/>
          <w:szCs w:val="24"/>
          <w:u w:val="none"/>
        </w:rPr>
        <w:t>progression</w:t>
      </w:r>
      <w:r w:rsidRPr="2F019E1B" w:rsidR="354DF20B">
        <w:rPr>
          <w:rFonts w:ascii="Arial" w:hAnsi="Arial" w:eastAsia="Arial" w:cs="Arial"/>
          <w:sz w:val="24"/>
          <w:szCs w:val="24"/>
          <w:u w:val="none"/>
        </w:rPr>
        <w:t xml:space="preserve"> but also </w:t>
      </w:r>
      <w:r w:rsidRPr="2F019E1B" w:rsidR="28ECB20D">
        <w:rPr>
          <w:rFonts w:ascii="Arial" w:hAnsi="Arial" w:eastAsia="Arial" w:cs="Arial"/>
          <w:sz w:val="24"/>
          <w:szCs w:val="24"/>
          <w:u w:val="none"/>
        </w:rPr>
        <w:t>to realise</w:t>
      </w:r>
      <w:r w:rsidRPr="2F019E1B" w:rsidR="354DF20B">
        <w:rPr>
          <w:rFonts w:ascii="Arial" w:hAnsi="Arial" w:eastAsia="Arial" w:cs="Arial"/>
          <w:sz w:val="24"/>
          <w:szCs w:val="24"/>
          <w:u w:val="none"/>
        </w:rPr>
        <w:t xml:space="preserve"> where significant changes need to be made (Manning and Sharp, 1977, p. 18). </w:t>
      </w:r>
    </w:p>
    <w:p w:rsidR="08DB804B" w:rsidP="2F019E1B" w:rsidRDefault="08DB804B" w14:paraId="4C2D52A0" w14:textId="401ED55A">
      <w:pPr>
        <w:pStyle w:val="Normal"/>
        <w:jc w:val="both"/>
        <w:rPr>
          <w:rFonts w:ascii="Arial" w:hAnsi="Arial" w:eastAsia="Arial" w:cs="Arial"/>
          <w:color w:val="auto"/>
          <w:sz w:val="24"/>
          <w:szCs w:val="24"/>
          <w:u w:val="none"/>
        </w:rPr>
      </w:pPr>
      <w:r w:rsidRPr="2F019E1B" w:rsidR="08DB804B">
        <w:rPr>
          <w:rFonts w:ascii="Arial" w:hAnsi="Arial" w:eastAsia="Arial" w:cs="Arial"/>
          <w:sz w:val="24"/>
          <w:szCs w:val="24"/>
          <w:u w:val="none"/>
        </w:rPr>
        <w:t>Significant changes have a wide variation</w:t>
      </w:r>
      <w:r w:rsidRPr="2F019E1B" w:rsidR="49393138">
        <w:rPr>
          <w:rFonts w:ascii="Arial" w:hAnsi="Arial" w:eastAsia="Arial" w:cs="Arial"/>
          <w:sz w:val="24"/>
          <w:szCs w:val="24"/>
          <w:u w:val="none"/>
        </w:rPr>
        <w:t xml:space="preserve"> of meaning</w:t>
      </w:r>
      <w:r w:rsidRPr="2F019E1B" w:rsidR="08DB804B">
        <w:rPr>
          <w:rFonts w:ascii="Arial" w:hAnsi="Arial" w:eastAsia="Arial" w:cs="Arial"/>
          <w:sz w:val="24"/>
          <w:szCs w:val="24"/>
          <w:u w:val="none"/>
        </w:rPr>
        <w:t xml:space="preserve"> from adult intervention</w:t>
      </w:r>
      <w:r w:rsidRPr="2F019E1B" w:rsidR="4F60EA11">
        <w:rPr>
          <w:rFonts w:ascii="Arial" w:hAnsi="Arial" w:eastAsia="Arial" w:cs="Arial"/>
          <w:sz w:val="24"/>
          <w:szCs w:val="24"/>
          <w:u w:val="none"/>
        </w:rPr>
        <w:t xml:space="preserve"> when children are participating in activities,</w:t>
      </w:r>
      <w:r w:rsidRPr="2F019E1B" w:rsidR="08DB804B">
        <w:rPr>
          <w:rFonts w:ascii="Arial" w:hAnsi="Arial" w:eastAsia="Arial" w:cs="Arial"/>
          <w:sz w:val="24"/>
          <w:szCs w:val="24"/>
          <w:u w:val="none"/>
        </w:rPr>
        <w:t xml:space="preserve"> </w:t>
      </w:r>
      <w:r w:rsidRPr="2F019E1B" w:rsidR="08DB804B">
        <w:rPr>
          <w:rFonts w:ascii="Arial" w:hAnsi="Arial" w:eastAsia="Arial" w:cs="Arial"/>
          <w:sz w:val="24"/>
          <w:szCs w:val="24"/>
          <w:u w:val="none"/>
        </w:rPr>
        <w:t>to equipment</w:t>
      </w:r>
      <w:r w:rsidRPr="2F019E1B" w:rsidR="219D01E2">
        <w:rPr>
          <w:rFonts w:ascii="Arial" w:hAnsi="Arial" w:eastAsia="Arial" w:cs="Arial"/>
          <w:sz w:val="24"/>
          <w:szCs w:val="24"/>
          <w:u w:val="none"/>
        </w:rPr>
        <w:t xml:space="preserve"> to aid children in their learning. This may be because</w:t>
      </w:r>
      <w:r w:rsidRPr="2F019E1B" w:rsidR="08DB804B">
        <w:rPr>
          <w:rFonts w:ascii="Arial" w:hAnsi="Arial" w:eastAsia="Arial" w:cs="Arial"/>
          <w:sz w:val="24"/>
          <w:szCs w:val="24"/>
          <w:u w:val="none"/>
        </w:rPr>
        <w:t xml:space="preserve"> some children may need prompts or </w:t>
      </w:r>
      <w:r w:rsidRPr="2F019E1B" w:rsidR="1A6C031F">
        <w:rPr>
          <w:rFonts w:ascii="Arial" w:hAnsi="Arial" w:eastAsia="Arial" w:cs="Arial"/>
          <w:sz w:val="24"/>
          <w:szCs w:val="24"/>
          <w:u w:val="none"/>
        </w:rPr>
        <w:t>specific</w:t>
      </w:r>
      <w:r w:rsidRPr="2F019E1B" w:rsidR="08DB804B">
        <w:rPr>
          <w:rFonts w:ascii="Arial" w:hAnsi="Arial" w:eastAsia="Arial" w:cs="Arial"/>
          <w:sz w:val="24"/>
          <w:szCs w:val="24"/>
          <w:u w:val="none"/>
        </w:rPr>
        <w:t xml:space="preserve"> resources to aid them </w:t>
      </w:r>
      <w:r w:rsidRPr="2F019E1B" w:rsidR="60B8911D">
        <w:rPr>
          <w:rFonts w:ascii="Arial" w:hAnsi="Arial" w:eastAsia="Arial" w:cs="Arial"/>
          <w:sz w:val="24"/>
          <w:szCs w:val="24"/>
          <w:u w:val="none"/>
        </w:rPr>
        <w:t>in expanding their knowledge</w:t>
      </w:r>
      <w:r w:rsidRPr="2F019E1B" w:rsidR="08DB804B">
        <w:rPr>
          <w:rFonts w:ascii="Arial" w:hAnsi="Arial" w:eastAsia="Arial" w:cs="Arial"/>
          <w:sz w:val="24"/>
          <w:szCs w:val="24"/>
          <w:u w:val="none"/>
        </w:rPr>
        <w:t xml:space="preserve">. </w:t>
      </w:r>
      <w:r w:rsidRPr="2F019E1B" w:rsidR="4018C7C9">
        <w:rPr>
          <w:rFonts w:ascii="Arial" w:hAnsi="Arial" w:eastAsia="Arial" w:cs="Arial"/>
          <w:sz w:val="24"/>
          <w:szCs w:val="24"/>
          <w:u w:val="none"/>
        </w:rPr>
        <w:t xml:space="preserve">David (2004, p. 33) describes that </w:t>
      </w:r>
      <w:r w:rsidRPr="2F019E1B" w:rsidR="52220EF0">
        <w:rPr>
          <w:rFonts w:ascii="Arial" w:hAnsi="Arial" w:eastAsia="Arial" w:cs="Arial"/>
          <w:sz w:val="24"/>
          <w:szCs w:val="24"/>
          <w:u w:val="none"/>
        </w:rPr>
        <w:t xml:space="preserve">understanding what children need is important when supporting them to gain an understanding of the world around them. </w:t>
      </w:r>
      <w:r w:rsidRPr="2F019E1B" w:rsidR="5B8AF046">
        <w:rPr>
          <w:rFonts w:ascii="Arial" w:hAnsi="Arial" w:eastAsia="Arial" w:cs="Arial"/>
          <w:sz w:val="24"/>
          <w:szCs w:val="24"/>
          <w:u w:val="none"/>
        </w:rPr>
        <w:t xml:space="preserve">Through observing </w:t>
      </w:r>
      <w:r w:rsidRPr="2F019E1B" w:rsidR="29A1BF76">
        <w:rPr>
          <w:rFonts w:ascii="Arial" w:hAnsi="Arial" w:eastAsia="Arial" w:cs="Arial"/>
          <w:sz w:val="24"/>
          <w:szCs w:val="24"/>
          <w:u w:val="none"/>
        </w:rPr>
        <w:t>children</w:t>
      </w:r>
      <w:r w:rsidRPr="2F019E1B" w:rsidR="5B8AF046">
        <w:rPr>
          <w:rFonts w:ascii="Arial" w:hAnsi="Arial" w:eastAsia="Arial" w:cs="Arial"/>
          <w:sz w:val="24"/>
          <w:szCs w:val="24"/>
          <w:u w:val="none"/>
        </w:rPr>
        <w:t xml:space="preserve"> within the </w:t>
      </w:r>
      <w:r w:rsidRPr="2F019E1B" w:rsidR="3007FB65">
        <w:rPr>
          <w:rFonts w:ascii="Arial" w:hAnsi="Arial" w:eastAsia="Arial" w:cs="Arial"/>
          <w:sz w:val="24"/>
          <w:szCs w:val="24"/>
          <w:u w:val="none"/>
        </w:rPr>
        <w:t>outdoors,</w:t>
      </w:r>
      <w:r w:rsidRPr="2F019E1B" w:rsidR="5B8AF046">
        <w:rPr>
          <w:rFonts w:ascii="Arial" w:hAnsi="Arial" w:eastAsia="Arial" w:cs="Arial"/>
          <w:sz w:val="24"/>
          <w:szCs w:val="24"/>
          <w:u w:val="none"/>
        </w:rPr>
        <w:t xml:space="preserve"> it offers the opportunity for </w:t>
      </w:r>
      <w:r w:rsidRPr="2F019E1B" w:rsidR="3ABB70B0">
        <w:rPr>
          <w:rFonts w:ascii="Arial" w:hAnsi="Arial" w:eastAsia="Arial" w:cs="Arial"/>
          <w:sz w:val="24"/>
          <w:szCs w:val="24"/>
          <w:u w:val="none"/>
        </w:rPr>
        <w:t>practitioners to make adapt</w:t>
      </w:r>
      <w:r w:rsidRPr="2F019E1B" w:rsidR="2704FEF4">
        <w:rPr>
          <w:rFonts w:ascii="Arial" w:hAnsi="Arial" w:eastAsia="Arial" w:cs="Arial"/>
          <w:sz w:val="24"/>
          <w:szCs w:val="24"/>
          <w:u w:val="none"/>
        </w:rPr>
        <w:t>at</w:t>
      </w:r>
      <w:r w:rsidRPr="2F019E1B" w:rsidR="3ABB70B0">
        <w:rPr>
          <w:rFonts w:ascii="Arial" w:hAnsi="Arial" w:eastAsia="Arial" w:cs="Arial"/>
          <w:sz w:val="24"/>
          <w:szCs w:val="24"/>
          <w:u w:val="none"/>
        </w:rPr>
        <w:t xml:space="preserve">ions to the environment or learning activities that can specifically suit the child in helping their learning and development (Smagorinsky and </w:t>
      </w:r>
      <w:r w:rsidRPr="2F019E1B" w:rsidR="3EF5E666">
        <w:rPr>
          <w:rFonts w:ascii="Arial" w:hAnsi="Arial" w:eastAsia="Arial" w:cs="Arial"/>
          <w:sz w:val="24"/>
          <w:szCs w:val="24"/>
          <w:u w:val="none"/>
        </w:rPr>
        <w:t>Barnes, 2014</w:t>
      </w:r>
      <w:r w:rsidRPr="2F019E1B" w:rsidR="20AC8655">
        <w:rPr>
          <w:rFonts w:ascii="Arial" w:hAnsi="Arial" w:eastAsia="Arial" w:cs="Arial"/>
          <w:sz w:val="24"/>
          <w:szCs w:val="24"/>
          <w:u w:val="none"/>
        </w:rPr>
        <w:t>, p. 3</w:t>
      </w:r>
      <w:r w:rsidRPr="2F019E1B" w:rsidR="3EF5E666">
        <w:rPr>
          <w:rFonts w:ascii="Arial" w:hAnsi="Arial" w:eastAsia="Arial" w:cs="Arial"/>
          <w:sz w:val="24"/>
          <w:szCs w:val="24"/>
          <w:u w:val="none"/>
        </w:rPr>
        <w:t>)</w:t>
      </w:r>
      <w:r w:rsidRPr="2F019E1B" w:rsidR="213A5C97">
        <w:rPr>
          <w:rFonts w:ascii="Arial" w:hAnsi="Arial" w:eastAsia="Arial" w:cs="Arial"/>
          <w:sz w:val="24"/>
          <w:szCs w:val="24"/>
          <w:u w:val="none"/>
        </w:rPr>
        <w:t>.</w:t>
      </w:r>
      <w:r w:rsidRPr="2F019E1B" w:rsidR="3EF5E666">
        <w:rPr>
          <w:rFonts w:ascii="Arial" w:hAnsi="Arial" w:eastAsia="Arial" w:cs="Arial"/>
          <w:color w:val="FF0000"/>
          <w:sz w:val="24"/>
          <w:szCs w:val="24"/>
          <w:u w:val="none"/>
        </w:rPr>
        <w:t xml:space="preserve"> </w:t>
      </w:r>
      <w:r w:rsidRPr="2F019E1B" w:rsidR="3EF5E666">
        <w:rPr>
          <w:rFonts w:ascii="Arial" w:hAnsi="Arial" w:eastAsia="Arial" w:cs="Arial"/>
          <w:color w:val="auto"/>
          <w:sz w:val="24"/>
          <w:szCs w:val="24"/>
          <w:u w:val="none"/>
        </w:rPr>
        <w:t>This method of primary research would be suited to</w:t>
      </w:r>
      <w:r w:rsidRPr="2F019E1B" w:rsidR="14412858">
        <w:rPr>
          <w:rFonts w:ascii="Arial" w:hAnsi="Arial" w:eastAsia="Arial" w:cs="Arial"/>
          <w:color w:val="auto"/>
          <w:sz w:val="24"/>
          <w:szCs w:val="24"/>
          <w:u w:val="none"/>
        </w:rPr>
        <w:t xml:space="preserve"> a context such as a Forest School or other outdoor environment</w:t>
      </w:r>
      <w:r w:rsidRPr="2F019E1B" w:rsidR="05A91F00">
        <w:rPr>
          <w:rFonts w:ascii="Arial" w:hAnsi="Arial" w:eastAsia="Arial" w:cs="Arial"/>
          <w:color w:val="auto"/>
          <w:sz w:val="24"/>
          <w:szCs w:val="24"/>
          <w:u w:val="none"/>
        </w:rPr>
        <w:t>s</w:t>
      </w:r>
      <w:r w:rsidRPr="2F019E1B" w:rsidR="3EF5E666">
        <w:rPr>
          <w:rFonts w:ascii="Arial" w:hAnsi="Arial" w:eastAsia="Arial" w:cs="Arial"/>
          <w:color w:val="auto"/>
          <w:sz w:val="24"/>
          <w:szCs w:val="24"/>
          <w:u w:val="none"/>
        </w:rPr>
        <w:t xml:space="preserve"> as it wou</w:t>
      </w:r>
      <w:r w:rsidRPr="2F019E1B" w:rsidR="48F16190">
        <w:rPr>
          <w:rFonts w:ascii="Arial" w:hAnsi="Arial" w:eastAsia="Arial" w:cs="Arial"/>
          <w:color w:val="auto"/>
          <w:sz w:val="24"/>
          <w:szCs w:val="24"/>
          <w:u w:val="none"/>
        </w:rPr>
        <w:t>ld be practical</w:t>
      </w:r>
      <w:r w:rsidRPr="2F019E1B" w:rsidR="1D4AB8C2">
        <w:rPr>
          <w:rFonts w:ascii="Arial" w:hAnsi="Arial" w:eastAsia="Arial" w:cs="Arial"/>
          <w:color w:val="auto"/>
          <w:sz w:val="24"/>
          <w:szCs w:val="24"/>
          <w:u w:val="none"/>
        </w:rPr>
        <w:t xml:space="preserve"> and effective</w:t>
      </w:r>
      <w:r w:rsidRPr="2F019E1B" w:rsidR="48F16190">
        <w:rPr>
          <w:rFonts w:ascii="Arial" w:hAnsi="Arial" w:eastAsia="Arial" w:cs="Arial"/>
          <w:color w:val="auto"/>
          <w:sz w:val="24"/>
          <w:szCs w:val="24"/>
          <w:u w:val="none"/>
        </w:rPr>
        <w:t xml:space="preserve"> without </w:t>
      </w:r>
      <w:r w:rsidRPr="2F019E1B" w:rsidR="74E8B860">
        <w:rPr>
          <w:rFonts w:ascii="Arial" w:hAnsi="Arial" w:eastAsia="Arial" w:cs="Arial"/>
          <w:color w:val="auto"/>
          <w:sz w:val="24"/>
          <w:szCs w:val="24"/>
          <w:u w:val="none"/>
        </w:rPr>
        <w:t>interrupting the way in which children</w:t>
      </w:r>
      <w:r w:rsidRPr="2F019E1B" w:rsidR="48F16190">
        <w:rPr>
          <w:rFonts w:ascii="Arial" w:hAnsi="Arial" w:eastAsia="Arial" w:cs="Arial"/>
          <w:color w:val="auto"/>
          <w:sz w:val="24"/>
          <w:szCs w:val="24"/>
          <w:u w:val="none"/>
        </w:rPr>
        <w:t xml:space="preserve"> interact,</w:t>
      </w:r>
      <w:r w:rsidRPr="2F019E1B" w:rsidR="21D5A9A1">
        <w:rPr>
          <w:rFonts w:ascii="Arial" w:hAnsi="Arial" w:eastAsia="Arial" w:cs="Arial"/>
          <w:color w:val="auto"/>
          <w:sz w:val="24"/>
          <w:szCs w:val="24"/>
          <w:u w:val="none"/>
        </w:rPr>
        <w:t xml:space="preserve"> play and learn</w:t>
      </w:r>
      <w:r w:rsidRPr="2F019E1B" w:rsidR="48F16190">
        <w:rPr>
          <w:rFonts w:ascii="Arial" w:hAnsi="Arial" w:eastAsia="Arial" w:cs="Arial"/>
          <w:color w:val="auto"/>
          <w:sz w:val="24"/>
          <w:szCs w:val="24"/>
          <w:u w:val="none"/>
        </w:rPr>
        <w:t xml:space="preserve"> allowing</w:t>
      </w:r>
      <w:r w:rsidRPr="2F019E1B" w:rsidR="72A46209">
        <w:rPr>
          <w:rFonts w:ascii="Arial" w:hAnsi="Arial" w:eastAsia="Arial" w:cs="Arial"/>
          <w:color w:val="auto"/>
          <w:sz w:val="24"/>
          <w:szCs w:val="24"/>
          <w:u w:val="none"/>
        </w:rPr>
        <w:t xml:space="preserve"> myself</w:t>
      </w:r>
      <w:r w:rsidRPr="2F019E1B" w:rsidR="48F16190">
        <w:rPr>
          <w:rFonts w:ascii="Arial" w:hAnsi="Arial" w:eastAsia="Arial" w:cs="Arial"/>
          <w:color w:val="auto"/>
          <w:sz w:val="24"/>
          <w:szCs w:val="24"/>
          <w:u w:val="none"/>
        </w:rPr>
        <w:t xml:space="preserve"> full access </w:t>
      </w:r>
      <w:r w:rsidRPr="2F019E1B" w:rsidR="32B16285">
        <w:rPr>
          <w:rFonts w:ascii="Arial" w:hAnsi="Arial" w:eastAsia="Arial" w:cs="Arial"/>
          <w:color w:val="auto"/>
          <w:sz w:val="24"/>
          <w:szCs w:val="24"/>
          <w:u w:val="none"/>
        </w:rPr>
        <w:t xml:space="preserve">to explore and research areas within </w:t>
      </w:r>
      <w:r w:rsidRPr="2F019E1B" w:rsidR="3AB40269">
        <w:rPr>
          <w:rFonts w:ascii="Arial" w:hAnsi="Arial" w:eastAsia="Arial" w:cs="Arial"/>
          <w:color w:val="auto"/>
          <w:sz w:val="24"/>
          <w:szCs w:val="24"/>
          <w:u w:val="none"/>
        </w:rPr>
        <w:t>my chosen</w:t>
      </w:r>
      <w:r w:rsidRPr="2F019E1B" w:rsidR="32B16285">
        <w:rPr>
          <w:rFonts w:ascii="Arial" w:hAnsi="Arial" w:eastAsia="Arial" w:cs="Arial"/>
          <w:color w:val="auto"/>
          <w:sz w:val="24"/>
          <w:szCs w:val="24"/>
          <w:u w:val="none"/>
        </w:rPr>
        <w:t xml:space="preserve"> topic.</w:t>
      </w:r>
    </w:p>
    <w:p w:rsidR="2F019E1B" w:rsidP="2F019E1B" w:rsidRDefault="2F019E1B" w14:paraId="0E255D49" w14:textId="68A99431">
      <w:pPr>
        <w:pStyle w:val="Normal"/>
        <w:jc w:val="both"/>
        <w:rPr>
          <w:rFonts w:ascii="Arial" w:hAnsi="Arial" w:eastAsia="Arial" w:cs="Arial"/>
          <w:sz w:val="24"/>
          <w:szCs w:val="24"/>
          <w:u w:val="none"/>
        </w:rPr>
      </w:pPr>
    </w:p>
    <w:p w:rsidR="7A9D7B6F" w:rsidP="2F019E1B" w:rsidRDefault="7A9D7B6F" w14:paraId="1642D14E" w14:textId="1FCE057F">
      <w:pPr>
        <w:pStyle w:val="Normal"/>
        <w:jc w:val="both"/>
        <w:rPr>
          <w:rFonts w:ascii="Arial" w:hAnsi="Arial" w:eastAsia="Arial" w:cs="Arial"/>
          <w:b w:val="1"/>
          <w:bCs w:val="1"/>
          <w:sz w:val="24"/>
          <w:szCs w:val="24"/>
          <w:u w:val="none"/>
        </w:rPr>
      </w:pPr>
      <w:r w:rsidRPr="2F019E1B" w:rsidR="7A9D7B6F">
        <w:rPr>
          <w:rFonts w:ascii="Arial" w:hAnsi="Arial" w:eastAsia="Arial" w:cs="Arial"/>
          <w:sz w:val="24"/>
          <w:szCs w:val="24"/>
          <w:u w:val="single"/>
        </w:rPr>
        <w:t>3B -</w:t>
      </w:r>
      <w:r w:rsidRPr="2F019E1B" w:rsidR="7A9D7B6F">
        <w:rPr>
          <w:rFonts w:ascii="Arial" w:hAnsi="Arial" w:eastAsia="Arial" w:cs="Arial"/>
          <w:sz w:val="24"/>
          <w:szCs w:val="24"/>
          <w:u w:val="none"/>
        </w:rPr>
        <w:t xml:space="preserve"> </w:t>
      </w:r>
      <w:r w:rsidRPr="2F019E1B" w:rsidR="7A9D7B6F">
        <w:rPr>
          <w:rFonts w:ascii="Arial" w:hAnsi="Arial" w:eastAsia="Arial" w:cs="Arial"/>
          <w:b w:val="1"/>
          <w:bCs w:val="1"/>
          <w:sz w:val="24"/>
          <w:szCs w:val="24"/>
          <w:u w:val="none"/>
        </w:rPr>
        <w:t>What would have been your ethical considerations?</w:t>
      </w:r>
    </w:p>
    <w:p w:rsidR="77DA829B" w:rsidP="2F019E1B" w:rsidRDefault="77DA829B" w14:paraId="3BE1F585" w14:textId="3752B8ED">
      <w:pPr>
        <w:pStyle w:val="Normal"/>
        <w:jc w:val="both"/>
        <w:rPr>
          <w:rFonts w:ascii="Arial" w:hAnsi="Arial" w:eastAsia="Arial" w:cs="Arial"/>
          <w:sz w:val="24"/>
          <w:szCs w:val="24"/>
          <w:u w:val="none"/>
        </w:rPr>
      </w:pPr>
      <w:r w:rsidRPr="2F019E1B" w:rsidR="77DA829B">
        <w:rPr>
          <w:rFonts w:ascii="Arial" w:hAnsi="Arial" w:eastAsia="Arial" w:cs="Arial"/>
          <w:sz w:val="24"/>
          <w:szCs w:val="24"/>
          <w:u w:val="none"/>
        </w:rPr>
        <w:t>When carrying out primary research it is important to consider the ethical aspect</w:t>
      </w:r>
      <w:r w:rsidRPr="2F019E1B" w:rsidR="1510209A">
        <w:rPr>
          <w:rFonts w:ascii="Arial" w:hAnsi="Arial" w:eastAsia="Arial" w:cs="Arial"/>
          <w:sz w:val="24"/>
          <w:szCs w:val="24"/>
          <w:u w:val="none"/>
        </w:rPr>
        <w:t xml:space="preserve"> of respect and </w:t>
      </w:r>
      <w:r w:rsidRPr="2F019E1B" w:rsidR="0CF999DA">
        <w:rPr>
          <w:rFonts w:ascii="Arial" w:hAnsi="Arial" w:eastAsia="Arial" w:cs="Arial"/>
          <w:sz w:val="24"/>
          <w:szCs w:val="24"/>
          <w:u w:val="none"/>
        </w:rPr>
        <w:t>preparation</w:t>
      </w:r>
      <w:r w:rsidRPr="2F019E1B" w:rsidR="77DA829B">
        <w:rPr>
          <w:rFonts w:ascii="Arial" w:hAnsi="Arial" w:eastAsia="Arial" w:cs="Arial"/>
          <w:sz w:val="24"/>
          <w:szCs w:val="24"/>
          <w:u w:val="none"/>
        </w:rPr>
        <w:t xml:space="preserve"> regarding participants. </w:t>
      </w:r>
      <w:r w:rsidRPr="2F019E1B" w:rsidR="2021FF66">
        <w:rPr>
          <w:rFonts w:ascii="Arial" w:hAnsi="Arial" w:eastAsia="Arial" w:cs="Arial"/>
          <w:sz w:val="24"/>
          <w:szCs w:val="24"/>
          <w:u w:val="none"/>
        </w:rPr>
        <w:t xml:space="preserve">The BERA Guidelines (2018) promote the careful consideration which must be made whilst conducting research, as the researcher themselves must remain open and sensitive whilst conducting in primary research within the </w:t>
      </w:r>
      <w:r w:rsidRPr="2F019E1B" w:rsidR="1BB6A7C1">
        <w:rPr>
          <w:rFonts w:ascii="Arial" w:hAnsi="Arial" w:eastAsia="Arial" w:cs="Arial"/>
          <w:sz w:val="24"/>
          <w:szCs w:val="24"/>
          <w:u w:val="none"/>
        </w:rPr>
        <w:t>preferred</w:t>
      </w:r>
      <w:r w:rsidRPr="2F019E1B" w:rsidR="2021FF66">
        <w:rPr>
          <w:rFonts w:ascii="Arial" w:hAnsi="Arial" w:eastAsia="Arial" w:cs="Arial"/>
          <w:sz w:val="24"/>
          <w:szCs w:val="24"/>
          <w:u w:val="none"/>
        </w:rPr>
        <w:t xml:space="preserve"> s</w:t>
      </w:r>
      <w:r w:rsidRPr="2F019E1B" w:rsidR="1606F2C3">
        <w:rPr>
          <w:rFonts w:ascii="Arial" w:hAnsi="Arial" w:eastAsia="Arial" w:cs="Arial"/>
          <w:sz w:val="24"/>
          <w:szCs w:val="24"/>
          <w:u w:val="none"/>
        </w:rPr>
        <w:t xml:space="preserve">etting. </w:t>
      </w:r>
      <w:r w:rsidRPr="2F019E1B" w:rsidR="77DA829B">
        <w:rPr>
          <w:rFonts w:ascii="Arial" w:hAnsi="Arial" w:eastAsia="Arial" w:cs="Arial"/>
          <w:sz w:val="24"/>
          <w:szCs w:val="24"/>
          <w:u w:val="none"/>
        </w:rPr>
        <w:t>With</w:t>
      </w:r>
      <w:r w:rsidRPr="2F019E1B" w:rsidR="344751F0">
        <w:rPr>
          <w:rFonts w:ascii="Arial" w:hAnsi="Arial" w:eastAsia="Arial" w:cs="Arial"/>
          <w:sz w:val="24"/>
          <w:szCs w:val="24"/>
          <w:u w:val="none"/>
        </w:rPr>
        <w:t>in</w:t>
      </w:r>
      <w:r w:rsidRPr="2F019E1B" w:rsidR="77DA829B">
        <w:rPr>
          <w:rFonts w:ascii="Arial" w:hAnsi="Arial" w:eastAsia="Arial" w:cs="Arial"/>
          <w:sz w:val="24"/>
          <w:szCs w:val="24"/>
          <w:u w:val="none"/>
        </w:rPr>
        <w:t xml:space="preserve"> clos</w:t>
      </w:r>
      <w:r w:rsidRPr="2F019E1B" w:rsidR="5FD71FD7">
        <w:rPr>
          <w:rFonts w:ascii="Arial" w:hAnsi="Arial" w:eastAsia="Arial" w:cs="Arial"/>
          <w:sz w:val="24"/>
          <w:szCs w:val="24"/>
          <w:u w:val="none"/>
        </w:rPr>
        <w:t>e</w:t>
      </w:r>
      <w:r w:rsidRPr="2F019E1B" w:rsidR="77DA829B">
        <w:rPr>
          <w:rFonts w:ascii="Arial" w:hAnsi="Arial" w:eastAsia="Arial" w:cs="Arial"/>
          <w:sz w:val="24"/>
          <w:szCs w:val="24"/>
          <w:u w:val="none"/>
        </w:rPr>
        <w:t xml:space="preserve"> consideration to the BERA guidelines (2018) ensuring confidentiality of particip</w:t>
      </w:r>
      <w:r w:rsidRPr="2F019E1B" w:rsidR="1B4E1593">
        <w:rPr>
          <w:rFonts w:ascii="Arial" w:hAnsi="Arial" w:eastAsia="Arial" w:cs="Arial"/>
          <w:sz w:val="24"/>
          <w:szCs w:val="24"/>
          <w:u w:val="none"/>
        </w:rPr>
        <w:t>ants as well as keeping educational settings anonymous is of most importance.</w:t>
      </w:r>
      <w:r w:rsidRPr="2F019E1B" w:rsidR="15E4CB0D">
        <w:rPr>
          <w:rFonts w:ascii="Arial" w:hAnsi="Arial" w:eastAsia="Arial" w:cs="Arial"/>
          <w:sz w:val="24"/>
          <w:szCs w:val="24"/>
          <w:u w:val="none"/>
        </w:rPr>
        <w:t xml:space="preserve"> This is to ensure no information of research gathered from the setting is passed on inappropriately when conducting observations</w:t>
      </w:r>
      <w:r w:rsidRPr="2F019E1B" w:rsidR="447B883E">
        <w:rPr>
          <w:rFonts w:ascii="Arial" w:hAnsi="Arial" w:eastAsia="Arial" w:cs="Arial"/>
          <w:sz w:val="24"/>
          <w:szCs w:val="24"/>
          <w:u w:val="none"/>
        </w:rPr>
        <w:t>.</w:t>
      </w:r>
      <w:r w:rsidRPr="2F019E1B" w:rsidR="1B4E1593">
        <w:rPr>
          <w:rFonts w:ascii="Arial" w:hAnsi="Arial" w:eastAsia="Arial" w:cs="Arial"/>
          <w:sz w:val="24"/>
          <w:szCs w:val="24"/>
          <w:u w:val="none"/>
        </w:rPr>
        <w:t xml:space="preserve"> </w:t>
      </w:r>
      <w:r w:rsidRPr="2F019E1B" w:rsidR="1B4E1593">
        <w:rPr>
          <w:rFonts w:ascii="Arial" w:hAnsi="Arial" w:eastAsia="Arial" w:cs="Arial"/>
          <w:sz w:val="24"/>
          <w:szCs w:val="24"/>
          <w:u w:val="none"/>
        </w:rPr>
        <w:t xml:space="preserve">To ensure that all research is secured safely and professionally </w:t>
      </w:r>
      <w:r w:rsidRPr="2F019E1B" w:rsidR="05F93FE5">
        <w:rPr>
          <w:rFonts w:ascii="Arial" w:hAnsi="Arial" w:eastAsia="Arial" w:cs="Arial"/>
          <w:sz w:val="24"/>
          <w:szCs w:val="24"/>
          <w:u w:val="none"/>
        </w:rPr>
        <w:t>observation notes w</w:t>
      </w:r>
      <w:r w:rsidRPr="2F019E1B" w:rsidR="0FAE0835">
        <w:rPr>
          <w:rFonts w:ascii="Arial" w:hAnsi="Arial" w:eastAsia="Arial" w:cs="Arial"/>
          <w:sz w:val="24"/>
          <w:szCs w:val="24"/>
          <w:u w:val="none"/>
        </w:rPr>
        <w:t>ill be transferred from paper and recorded</w:t>
      </w:r>
      <w:r w:rsidRPr="2F019E1B" w:rsidR="1B4E1593">
        <w:rPr>
          <w:rFonts w:ascii="Arial" w:hAnsi="Arial" w:eastAsia="Arial" w:cs="Arial"/>
          <w:sz w:val="24"/>
          <w:szCs w:val="24"/>
          <w:u w:val="none"/>
        </w:rPr>
        <w:t xml:space="preserve"> </w:t>
      </w:r>
      <w:r w:rsidRPr="2F019E1B" w:rsidR="4035242B">
        <w:rPr>
          <w:rFonts w:ascii="Arial" w:hAnsi="Arial" w:eastAsia="Arial" w:cs="Arial"/>
          <w:sz w:val="24"/>
          <w:szCs w:val="24"/>
          <w:u w:val="none"/>
        </w:rPr>
        <w:t>upon a laptop which ha</w:t>
      </w:r>
      <w:r w:rsidRPr="2F019E1B" w:rsidR="2F83E88A">
        <w:rPr>
          <w:rFonts w:ascii="Arial" w:hAnsi="Arial" w:eastAsia="Arial" w:cs="Arial"/>
          <w:sz w:val="24"/>
          <w:szCs w:val="24"/>
          <w:u w:val="none"/>
        </w:rPr>
        <w:t>s</w:t>
      </w:r>
      <w:r w:rsidRPr="2F019E1B" w:rsidR="4035242B">
        <w:rPr>
          <w:rFonts w:ascii="Arial" w:hAnsi="Arial" w:eastAsia="Arial" w:cs="Arial"/>
          <w:sz w:val="24"/>
          <w:szCs w:val="24"/>
          <w:u w:val="none"/>
        </w:rPr>
        <w:t xml:space="preserve"> password protection to ensure all information gathered </w:t>
      </w:r>
      <w:r w:rsidRPr="2F019E1B" w:rsidR="4AFBD458">
        <w:rPr>
          <w:rFonts w:ascii="Arial" w:hAnsi="Arial" w:eastAsia="Arial" w:cs="Arial"/>
          <w:sz w:val="24"/>
          <w:szCs w:val="24"/>
          <w:u w:val="none"/>
        </w:rPr>
        <w:t>is</w:t>
      </w:r>
      <w:r w:rsidRPr="2F019E1B" w:rsidR="4035242B">
        <w:rPr>
          <w:rFonts w:ascii="Arial" w:hAnsi="Arial" w:eastAsia="Arial" w:cs="Arial"/>
          <w:sz w:val="24"/>
          <w:szCs w:val="24"/>
          <w:u w:val="none"/>
        </w:rPr>
        <w:t xml:space="preserve"> only accessible to the researcher</w:t>
      </w:r>
      <w:r w:rsidRPr="2F019E1B" w:rsidR="4F2737C9">
        <w:rPr>
          <w:rFonts w:ascii="Arial" w:hAnsi="Arial" w:eastAsia="Arial" w:cs="Arial"/>
          <w:sz w:val="24"/>
          <w:szCs w:val="24"/>
          <w:u w:val="none"/>
        </w:rPr>
        <w:t>. This</w:t>
      </w:r>
      <w:r w:rsidRPr="2F019E1B" w:rsidR="67E4EF09">
        <w:rPr>
          <w:rFonts w:ascii="Arial" w:hAnsi="Arial" w:eastAsia="Arial" w:cs="Arial"/>
          <w:sz w:val="24"/>
          <w:szCs w:val="24"/>
          <w:u w:val="none"/>
        </w:rPr>
        <w:t xml:space="preserve"> is to ensure that all information gathered is</w:t>
      </w:r>
      <w:r w:rsidRPr="2F019E1B" w:rsidR="4035242B">
        <w:rPr>
          <w:rFonts w:ascii="Arial" w:hAnsi="Arial" w:eastAsia="Arial" w:cs="Arial"/>
          <w:sz w:val="24"/>
          <w:szCs w:val="24"/>
          <w:u w:val="none"/>
        </w:rPr>
        <w:t xml:space="preserve"> </w:t>
      </w:r>
      <w:r w:rsidRPr="2F019E1B" w:rsidR="4035242B">
        <w:rPr>
          <w:rFonts w:ascii="Arial" w:hAnsi="Arial" w:eastAsia="Arial" w:cs="Arial"/>
          <w:sz w:val="24"/>
          <w:szCs w:val="24"/>
          <w:u w:val="none"/>
        </w:rPr>
        <w:t>not</w:t>
      </w:r>
      <w:r w:rsidRPr="2F019E1B" w:rsidR="293E6BE2">
        <w:rPr>
          <w:rFonts w:ascii="Arial" w:hAnsi="Arial" w:eastAsia="Arial" w:cs="Arial"/>
          <w:sz w:val="24"/>
          <w:szCs w:val="24"/>
          <w:u w:val="none"/>
        </w:rPr>
        <w:t xml:space="preserve"> to</w:t>
      </w:r>
      <w:r w:rsidRPr="2F019E1B" w:rsidR="4035242B">
        <w:rPr>
          <w:rFonts w:ascii="Arial" w:hAnsi="Arial" w:eastAsia="Arial" w:cs="Arial"/>
          <w:sz w:val="24"/>
          <w:szCs w:val="24"/>
          <w:u w:val="none"/>
        </w:rPr>
        <w:t xml:space="preserve"> be shared </w:t>
      </w:r>
      <w:r w:rsidRPr="2F019E1B" w:rsidR="38CB2D18">
        <w:rPr>
          <w:rFonts w:ascii="Arial" w:hAnsi="Arial" w:eastAsia="Arial" w:cs="Arial"/>
          <w:sz w:val="24"/>
          <w:szCs w:val="24"/>
          <w:u w:val="none"/>
        </w:rPr>
        <w:t>or exploited in any unnecessary way other than shared with the appropriate</w:t>
      </w:r>
      <w:r w:rsidRPr="2F019E1B" w:rsidR="09CE35DD">
        <w:rPr>
          <w:rFonts w:ascii="Arial" w:hAnsi="Arial" w:eastAsia="Arial" w:cs="Arial"/>
          <w:sz w:val="24"/>
          <w:szCs w:val="24"/>
          <w:u w:val="none"/>
        </w:rPr>
        <w:t xml:space="preserve"> lecturers</w:t>
      </w:r>
      <w:r w:rsidRPr="2F019E1B" w:rsidR="38CB2D18">
        <w:rPr>
          <w:rFonts w:ascii="Arial" w:hAnsi="Arial" w:eastAsia="Arial" w:cs="Arial"/>
          <w:sz w:val="24"/>
          <w:szCs w:val="24"/>
          <w:u w:val="none"/>
        </w:rPr>
        <w:t xml:space="preserve"> of the university (BERA, 2018</w:t>
      </w:r>
      <w:r w:rsidRPr="2F019E1B" w:rsidR="310C0DCB">
        <w:rPr>
          <w:rFonts w:ascii="Arial" w:hAnsi="Arial" w:eastAsia="Arial" w:cs="Arial"/>
          <w:sz w:val="24"/>
          <w:szCs w:val="24"/>
          <w:u w:val="none"/>
        </w:rPr>
        <w:t>, p. 6</w:t>
      </w:r>
      <w:r w:rsidRPr="2F019E1B" w:rsidR="38CB2D18">
        <w:rPr>
          <w:rFonts w:ascii="Arial" w:hAnsi="Arial" w:eastAsia="Arial" w:cs="Arial"/>
          <w:sz w:val="24"/>
          <w:szCs w:val="24"/>
          <w:u w:val="none"/>
        </w:rPr>
        <w:t>)</w:t>
      </w:r>
      <w:r w:rsidRPr="2F019E1B" w:rsidR="7256A5EA">
        <w:rPr>
          <w:rFonts w:ascii="Arial" w:hAnsi="Arial" w:eastAsia="Arial" w:cs="Arial"/>
          <w:sz w:val="24"/>
          <w:szCs w:val="24"/>
          <w:u w:val="none"/>
        </w:rPr>
        <w:t>.</w:t>
      </w:r>
    </w:p>
    <w:p w:rsidR="7A9D7B6F" w:rsidP="2F019E1B" w:rsidRDefault="7A9D7B6F" w14:paraId="684221FD" w14:textId="67FC3988">
      <w:pPr>
        <w:pStyle w:val="Normal"/>
        <w:jc w:val="both"/>
        <w:rPr>
          <w:rFonts w:ascii="Arial" w:hAnsi="Arial" w:eastAsia="Arial" w:cs="Arial"/>
          <w:sz w:val="24"/>
          <w:szCs w:val="24"/>
          <w:u w:val="none"/>
        </w:rPr>
      </w:pPr>
      <w:r w:rsidRPr="2F019E1B" w:rsidR="7A9D7B6F">
        <w:rPr>
          <w:rFonts w:ascii="Arial" w:hAnsi="Arial" w:eastAsia="Arial" w:cs="Arial"/>
          <w:sz w:val="24"/>
          <w:szCs w:val="24"/>
          <w:u w:val="single"/>
        </w:rPr>
        <w:t>Question 4 -</w:t>
      </w:r>
      <w:r w:rsidRPr="2F019E1B" w:rsidR="7A9D7B6F">
        <w:rPr>
          <w:rFonts w:ascii="Arial" w:hAnsi="Arial" w:eastAsia="Arial" w:cs="Arial"/>
          <w:sz w:val="24"/>
          <w:szCs w:val="24"/>
          <w:u w:val="none"/>
        </w:rPr>
        <w:t xml:space="preserve"> </w:t>
      </w:r>
      <w:r w:rsidRPr="2F019E1B" w:rsidR="7A9D7B6F">
        <w:rPr>
          <w:rFonts w:ascii="Arial" w:hAnsi="Arial" w:eastAsia="Arial" w:cs="Arial"/>
          <w:b w:val="1"/>
          <w:bCs w:val="1"/>
          <w:sz w:val="24"/>
          <w:szCs w:val="24"/>
          <w:u w:val="none"/>
        </w:rPr>
        <w:t>What are the strengths and weaknesses of your study?</w:t>
      </w:r>
    </w:p>
    <w:p w:rsidR="60F9F598" w:rsidP="2F019E1B" w:rsidRDefault="60F9F598" w14:paraId="1140D90B" w14:textId="1545C421">
      <w:pPr>
        <w:pStyle w:val="Normal"/>
        <w:jc w:val="both"/>
        <w:rPr>
          <w:rFonts w:ascii="Arial" w:hAnsi="Arial" w:eastAsia="Arial" w:cs="Arial"/>
          <w:sz w:val="24"/>
          <w:szCs w:val="24"/>
          <w:u w:val="none"/>
        </w:rPr>
      </w:pPr>
      <w:r w:rsidRPr="2F019E1B" w:rsidR="60F9F598">
        <w:rPr>
          <w:rFonts w:ascii="Arial" w:hAnsi="Arial" w:eastAsia="Arial" w:cs="Arial"/>
          <w:sz w:val="24"/>
          <w:szCs w:val="24"/>
          <w:u w:val="none"/>
        </w:rPr>
        <w:t xml:space="preserve">Through writing my dissertation I was able to </w:t>
      </w:r>
      <w:r w:rsidRPr="2F019E1B" w:rsidR="57D0D6DE">
        <w:rPr>
          <w:rFonts w:ascii="Arial" w:hAnsi="Arial" w:eastAsia="Arial" w:cs="Arial"/>
          <w:sz w:val="24"/>
          <w:szCs w:val="24"/>
          <w:u w:val="none"/>
        </w:rPr>
        <w:t>determine</w:t>
      </w:r>
      <w:r w:rsidRPr="2F019E1B" w:rsidR="60F9F598">
        <w:rPr>
          <w:rFonts w:ascii="Arial" w:hAnsi="Arial" w:eastAsia="Arial" w:cs="Arial"/>
          <w:sz w:val="24"/>
          <w:szCs w:val="24"/>
          <w:u w:val="none"/>
        </w:rPr>
        <w:t xml:space="preserve"> where some strengths and weaknesses lie within my academic wor</w:t>
      </w:r>
      <w:r w:rsidRPr="2F019E1B" w:rsidR="5BFD9020">
        <w:rPr>
          <w:rFonts w:ascii="Arial" w:hAnsi="Arial" w:eastAsia="Arial" w:cs="Arial"/>
          <w:sz w:val="24"/>
          <w:szCs w:val="24"/>
          <w:u w:val="none"/>
        </w:rPr>
        <w:t>k</w:t>
      </w:r>
      <w:r w:rsidRPr="2F019E1B" w:rsidR="60F9F598">
        <w:rPr>
          <w:rFonts w:ascii="Arial" w:hAnsi="Arial" w:eastAsia="Arial" w:cs="Arial"/>
          <w:sz w:val="24"/>
          <w:szCs w:val="24"/>
          <w:u w:val="none"/>
        </w:rPr>
        <w:t xml:space="preserve">. I feel I was able to successfully gather information </w:t>
      </w:r>
      <w:r w:rsidRPr="2F019E1B" w:rsidR="1EE06BB3">
        <w:rPr>
          <w:rFonts w:ascii="Arial" w:hAnsi="Arial" w:eastAsia="Arial" w:cs="Arial"/>
          <w:sz w:val="24"/>
          <w:szCs w:val="24"/>
          <w:u w:val="none"/>
        </w:rPr>
        <w:t>and</w:t>
      </w:r>
      <w:r w:rsidRPr="2F019E1B" w:rsidR="60F9F598">
        <w:rPr>
          <w:rFonts w:ascii="Arial" w:hAnsi="Arial" w:eastAsia="Arial" w:cs="Arial"/>
          <w:sz w:val="24"/>
          <w:szCs w:val="24"/>
          <w:u w:val="none"/>
        </w:rPr>
        <w:t xml:space="preserve"> use varied resources such as journals, books and </w:t>
      </w:r>
      <w:r w:rsidRPr="2F019E1B" w:rsidR="013EDC85">
        <w:rPr>
          <w:rFonts w:ascii="Arial" w:hAnsi="Arial" w:eastAsia="Arial" w:cs="Arial"/>
          <w:sz w:val="24"/>
          <w:szCs w:val="24"/>
          <w:u w:val="none"/>
        </w:rPr>
        <w:t>websites</w:t>
      </w:r>
      <w:r w:rsidRPr="2F019E1B" w:rsidR="60F9F598">
        <w:rPr>
          <w:rFonts w:ascii="Arial" w:hAnsi="Arial" w:eastAsia="Arial" w:cs="Arial"/>
          <w:sz w:val="24"/>
          <w:szCs w:val="24"/>
          <w:u w:val="none"/>
        </w:rPr>
        <w:t xml:space="preserve"> to ga</w:t>
      </w:r>
      <w:r w:rsidRPr="2F019E1B" w:rsidR="2E5448B9">
        <w:rPr>
          <w:rFonts w:ascii="Arial" w:hAnsi="Arial" w:eastAsia="Arial" w:cs="Arial"/>
          <w:sz w:val="24"/>
          <w:szCs w:val="24"/>
          <w:u w:val="none"/>
        </w:rPr>
        <w:t xml:space="preserve">ther research new and old. </w:t>
      </w:r>
      <w:r w:rsidRPr="2F019E1B" w:rsidR="79D3CA22">
        <w:rPr>
          <w:rFonts w:ascii="Arial" w:hAnsi="Arial" w:eastAsia="Arial" w:cs="Arial"/>
          <w:sz w:val="24"/>
          <w:szCs w:val="24"/>
          <w:u w:val="none"/>
        </w:rPr>
        <w:t>Reflecting upon this p</w:t>
      </w:r>
      <w:r w:rsidRPr="2F019E1B" w:rsidR="2E5448B9">
        <w:rPr>
          <w:rFonts w:ascii="Arial" w:hAnsi="Arial" w:eastAsia="Arial" w:cs="Arial"/>
          <w:sz w:val="24"/>
          <w:szCs w:val="24"/>
          <w:u w:val="none"/>
        </w:rPr>
        <w:t xml:space="preserve">erhaps some more consideration should be taken when using </w:t>
      </w:r>
      <w:r w:rsidRPr="2F019E1B" w:rsidR="7881CC05">
        <w:rPr>
          <w:rFonts w:ascii="Arial" w:hAnsi="Arial" w:eastAsia="Arial" w:cs="Arial"/>
          <w:sz w:val="24"/>
          <w:szCs w:val="24"/>
          <w:u w:val="none"/>
        </w:rPr>
        <w:t>research</w:t>
      </w:r>
      <w:r w:rsidRPr="2F019E1B" w:rsidR="2E5448B9">
        <w:rPr>
          <w:rFonts w:ascii="Arial" w:hAnsi="Arial" w:eastAsia="Arial" w:cs="Arial"/>
          <w:sz w:val="24"/>
          <w:szCs w:val="24"/>
          <w:u w:val="none"/>
        </w:rPr>
        <w:t xml:space="preserve"> that is dated from a considerable time ago and to be sure to look further into new research gathered at a more relevant time. </w:t>
      </w:r>
      <w:r w:rsidRPr="2F019E1B" w:rsidR="70389436">
        <w:rPr>
          <w:rFonts w:ascii="Arial" w:hAnsi="Arial" w:eastAsia="Arial" w:cs="Arial"/>
          <w:sz w:val="24"/>
          <w:szCs w:val="24"/>
          <w:u w:val="none"/>
        </w:rPr>
        <w:t xml:space="preserve">This is because of the constant reforms that are made within research and new developments over </w:t>
      </w:r>
      <w:r w:rsidRPr="2F019E1B" w:rsidR="3D2D0D9D">
        <w:rPr>
          <w:rFonts w:ascii="Arial" w:hAnsi="Arial" w:eastAsia="Arial" w:cs="Arial"/>
          <w:sz w:val="24"/>
          <w:szCs w:val="24"/>
          <w:u w:val="none"/>
        </w:rPr>
        <w:t>a period</w:t>
      </w:r>
      <w:r w:rsidRPr="2F019E1B" w:rsidR="61D6E3E3">
        <w:rPr>
          <w:rFonts w:ascii="Arial" w:hAnsi="Arial" w:eastAsia="Arial" w:cs="Arial"/>
          <w:sz w:val="24"/>
          <w:szCs w:val="24"/>
          <w:u w:val="none"/>
        </w:rPr>
        <w:t xml:space="preserve"> of time</w:t>
      </w:r>
      <w:r w:rsidRPr="2F019E1B" w:rsidR="70389436">
        <w:rPr>
          <w:rFonts w:ascii="Arial" w:hAnsi="Arial" w:eastAsia="Arial" w:cs="Arial"/>
          <w:sz w:val="24"/>
          <w:szCs w:val="24"/>
          <w:u w:val="none"/>
        </w:rPr>
        <w:t xml:space="preserve"> often mean updates within theory, policy and practice</w:t>
      </w:r>
      <w:r w:rsidRPr="2F019E1B" w:rsidR="72F067F0">
        <w:rPr>
          <w:rFonts w:ascii="Arial" w:hAnsi="Arial" w:eastAsia="Arial" w:cs="Arial"/>
          <w:sz w:val="24"/>
          <w:szCs w:val="24"/>
          <w:u w:val="none"/>
        </w:rPr>
        <w:t xml:space="preserve">. </w:t>
      </w:r>
      <w:r w:rsidRPr="2F019E1B" w:rsidR="04D26786">
        <w:rPr>
          <w:rFonts w:ascii="Arial" w:hAnsi="Arial" w:eastAsia="Arial" w:cs="Arial"/>
          <w:sz w:val="24"/>
          <w:szCs w:val="24"/>
          <w:u w:val="none"/>
        </w:rPr>
        <w:t xml:space="preserve">I feel my academic writing </w:t>
      </w:r>
      <w:r w:rsidRPr="2F019E1B" w:rsidR="54420D1B">
        <w:rPr>
          <w:rFonts w:ascii="Arial" w:hAnsi="Arial" w:eastAsia="Arial" w:cs="Arial"/>
          <w:sz w:val="24"/>
          <w:szCs w:val="24"/>
          <w:u w:val="none"/>
        </w:rPr>
        <w:t>is</w:t>
      </w:r>
      <w:r w:rsidRPr="2F019E1B" w:rsidR="04D26786">
        <w:rPr>
          <w:rFonts w:ascii="Arial" w:hAnsi="Arial" w:eastAsia="Arial" w:cs="Arial"/>
          <w:sz w:val="24"/>
          <w:szCs w:val="24"/>
          <w:u w:val="none"/>
        </w:rPr>
        <w:t xml:space="preserve"> </w:t>
      </w:r>
      <w:r w:rsidRPr="2F019E1B" w:rsidR="04D26786">
        <w:rPr>
          <w:rFonts w:ascii="Arial" w:hAnsi="Arial" w:eastAsia="Arial" w:cs="Arial"/>
          <w:sz w:val="24"/>
          <w:szCs w:val="24"/>
          <w:u w:val="none"/>
        </w:rPr>
        <w:t xml:space="preserve">of a good standard and I </w:t>
      </w:r>
      <w:r w:rsidRPr="2F019E1B" w:rsidR="2EE3EA56">
        <w:rPr>
          <w:rFonts w:ascii="Arial" w:hAnsi="Arial" w:eastAsia="Arial" w:cs="Arial"/>
          <w:sz w:val="24"/>
          <w:szCs w:val="24"/>
          <w:u w:val="none"/>
        </w:rPr>
        <w:t>am able to</w:t>
      </w:r>
      <w:r w:rsidRPr="2F019E1B" w:rsidR="04D26786">
        <w:rPr>
          <w:rFonts w:ascii="Arial" w:hAnsi="Arial" w:eastAsia="Arial" w:cs="Arial"/>
          <w:sz w:val="24"/>
          <w:szCs w:val="24"/>
          <w:u w:val="none"/>
        </w:rPr>
        <w:t xml:space="preserve"> write down my research effectively whilst supporting it with theory. However, I feel that when it comes to the </w:t>
      </w:r>
      <w:r w:rsidRPr="2F019E1B" w:rsidR="179025F9">
        <w:rPr>
          <w:rFonts w:ascii="Arial" w:hAnsi="Arial" w:eastAsia="Arial" w:cs="Arial"/>
          <w:sz w:val="24"/>
          <w:szCs w:val="24"/>
          <w:u w:val="none"/>
        </w:rPr>
        <w:t>fl</w:t>
      </w:r>
      <w:r w:rsidRPr="2F019E1B" w:rsidR="0E59163F">
        <w:rPr>
          <w:rFonts w:ascii="Arial" w:hAnsi="Arial" w:eastAsia="Arial" w:cs="Arial"/>
          <w:sz w:val="24"/>
          <w:szCs w:val="24"/>
          <w:u w:val="none"/>
        </w:rPr>
        <w:t>uidity</w:t>
      </w:r>
      <w:r w:rsidRPr="2F019E1B" w:rsidR="179025F9">
        <w:rPr>
          <w:rFonts w:ascii="Arial" w:hAnsi="Arial" w:eastAsia="Arial" w:cs="Arial"/>
          <w:sz w:val="24"/>
          <w:szCs w:val="24"/>
          <w:u w:val="none"/>
        </w:rPr>
        <w:t xml:space="preserve"> of my </w:t>
      </w:r>
      <w:r w:rsidRPr="2F019E1B" w:rsidR="6461AEDB">
        <w:rPr>
          <w:rFonts w:ascii="Arial" w:hAnsi="Arial" w:eastAsia="Arial" w:cs="Arial"/>
          <w:sz w:val="24"/>
          <w:szCs w:val="24"/>
          <w:u w:val="none"/>
        </w:rPr>
        <w:t>writing,</w:t>
      </w:r>
      <w:r w:rsidRPr="2F019E1B" w:rsidR="179025F9">
        <w:rPr>
          <w:rFonts w:ascii="Arial" w:hAnsi="Arial" w:eastAsia="Arial" w:cs="Arial"/>
          <w:sz w:val="24"/>
          <w:szCs w:val="24"/>
          <w:u w:val="none"/>
        </w:rPr>
        <w:t xml:space="preserve"> </w:t>
      </w:r>
      <w:r w:rsidRPr="2F019E1B" w:rsidR="31B957F6">
        <w:rPr>
          <w:rFonts w:ascii="Arial" w:hAnsi="Arial" w:eastAsia="Arial" w:cs="Arial"/>
          <w:sz w:val="24"/>
          <w:szCs w:val="24"/>
          <w:u w:val="none"/>
        </w:rPr>
        <w:t>I sometimes struggle with making effective links from one topic to another</w:t>
      </w:r>
      <w:r w:rsidRPr="2F019E1B" w:rsidR="3D4A55D3">
        <w:rPr>
          <w:rFonts w:ascii="Arial" w:hAnsi="Arial" w:eastAsia="Arial" w:cs="Arial"/>
          <w:sz w:val="24"/>
          <w:szCs w:val="24"/>
          <w:u w:val="none"/>
        </w:rPr>
        <w:t xml:space="preserve"> or structuring my work in a way which is academically appropriate as well as practical for the reader</w:t>
      </w:r>
      <w:r w:rsidRPr="2F019E1B" w:rsidR="31B957F6">
        <w:rPr>
          <w:rFonts w:ascii="Arial" w:hAnsi="Arial" w:eastAsia="Arial" w:cs="Arial"/>
          <w:sz w:val="24"/>
          <w:szCs w:val="24"/>
          <w:u w:val="none"/>
        </w:rPr>
        <w:t xml:space="preserve">. </w:t>
      </w:r>
    </w:p>
    <w:p w:rsidR="31B957F6" w:rsidP="2F019E1B" w:rsidRDefault="31B957F6" w14:paraId="0D075DF4" w14:textId="45CB94ED">
      <w:pPr>
        <w:pStyle w:val="Normal"/>
        <w:jc w:val="both"/>
        <w:rPr>
          <w:rFonts w:ascii="Arial" w:hAnsi="Arial" w:eastAsia="Arial" w:cs="Arial"/>
          <w:sz w:val="24"/>
          <w:szCs w:val="24"/>
          <w:u w:val="none"/>
        </w:rPr>
      </w:pPr>
      <w:r w:rsidRPr="2F019E1B" w:rsidR="31B957F6">
        <w:rPr>
          <w:rFonts w:ascii="Arial" w:hAnsi="Arial" w:eastAsia="Arial" w:cs="Arial"/>
          <w:sz w:val="24"/>
          <w:szCs w:val="24"/>
          <w:u w:val="none"/>
        </w:rPr>
        <w:t xml:space="preserve">This is something of which I would like to practice for my future academic </w:t>
      </w:r>
      <w:r w:rsidRPr="2F019E1B" w:rsidR="386CEB8D">
        <w:rPr>
          <w:rFonts w:ascii="Arial" w:hAnsi="Arial" w:eastAsia="Arial" w:cs="Arial"/>
          <w:sz w:val="24"/>
          <w:szCs w:val="24"/>
          <w:u w:val="none"/>
        </w:rPr>
        <w:t>writing and</w:t>
      </w:r>
      <w:r w:rsidRPr="2F019E1B" w:rsidR="44BEE168">
        <w:rPr>
          <w:rFonts w:ascii="Arial" w:hAnsi="Arial" w:eastAsia="Arial" w:cs="Arial"/>
          <w:sz w:val="24"/>
          <w:szCs w:val="24"/>
          <w:u w:val="none"/>
        </w:rPr>
        <w:t xml:space="preserve"> wish to improve when studying my PGCE. </w:t>
      </w:r>
      <w:r w:rsidRPr="2F019E1B" w:rsidR="16C82C0F">
        <w:rPr>
          <w:rFonts w:ascii="Arial" w:hAnsi="Arial" w:eastAsia="Arial" w:cs="Arial"/>
          <w:sz w:val="24"/>
          <w:szCs w:val="24"/>
          <w:u w:val="none"/>
        </w:rPr>
        <w:t xml:space="preserve">In order to improve my academic </w:t>
      </w:r>
      <w:r w:rsidRPr="2F019E1B" w:rsidR="4C6ABEF8">
        <w:rPr>
          <w:rFonts w:ascii="Arial" w:hAnsi="Arial" w:eastAsia="Arial" w:cs="Arial"/>
          <w:sz w:val="24"/>
          <w:szCs w:val="24"/>
          <w:u w:val="none"/>
        </w:rPr>
        <w:t>writing,</w:t>
      </w:r>
      <w:r w:rsidRPr="2F019E1B" w:rsidR="16C82C0F">
        <w:rPr>
          <w:rFonts w:ascii="Arial" w:hAnsi="Arial" w:eastAsia="Arial" w:cs="Arial"/>
          <w:sz w:val="24"/>
          <w:szCs w:val="24"/>
          <w:u w:val="none"/>
        </w:rPr>
        <w:t xml:space="preserve"> I intend to use reflective practice which will enable me to practice and develop my fluidity </w:t>
      </w:r>
      <w:r w:rsidRPr="2F019E1B" w:rsidR="1BB901C8">
        <w:rPr>
          <w:rFonts w:ascii="Arial" w:hAnsi="Arial" w:eastAsia="Arial" w:cs="Arial"/>
          <w:sz w:val="24"/>
          <w:szCs w:val="24"/>
          <w:u w:val="none"/>
        </w:rPr>
        <w:t xml:space="preserve">when writing future assignments through developing my personal qualities such as perseverance and patience (Cottrell, </w:t>
      </w:r>
      <w:r w:rsidRPr="2F019E1B" w:rsidR="2435ADA0">
        <w:rPr>
          <w:rFonts w:ascii="Arial" w:hAnsi="Arial" w:eastAsia="Arial" w:cs="Arial"/>
          <w:sz w:val="24"/>
          <w:szCs w:val="24"/>
          <w:u w:val="none"/>
        </w:rPr>
        <w:t>2008, p. 25).</w:t>
      </w:r>
      <w:r w:rsidRPr="2F019E1B" w:rsidR="5923EAD2">
        <w:rPr>
          <w:rFonts w:ascii="Arial" w:hAnsi="Arial" w:eastAsia="Arial" w:cs="Arial"/>
          <w:sz w:val="24"/>
          <w:szCs w:val="24"/>
          <w:u w:val="none"/>
        </w:rPr>
        <w:t xml:space="preserve"> If I were to conduct my research again, I would modify </w:t>
      </w:r>
      <w:r w:rsidRPr="2F019E1B" w:rsidR="71C8D71A">
        <w:rPr>
          <w:rFonts w:ascii="Arial" w:hAnsi="Arial" w:eastAsia="Arial" w:cs="Arial"/>
          <w:sz w:val="24"/>
          <w:szCs w:val="24"/>
          <w:u w:val="none"/>
        </w:rPr>
        <w:t xml:space="preserve">the amount of research gathered for each topic within my dissertation. Some chapters I found there was considerable amounts of research of which to speak about, which possibly meant that </w:t>
      </w:r>
      <w:r w:rsidRPr="2F019E1B" w:rsidR="7CD5CAA3">
        <w:rPr>
          <w:rFonts w:ascii="Arial" w:hAnsi="Arial" w:eastAsia="Arial" w:cs="Arial"/>
          <w:sz w:val="24"/>
          <w:szCs w:val="24"/>
          <w:u w:val="none"/>
        </w:rPr>
        <w:t>other chapters lacked depth due to word count. This is something for future reference I would like to consider and devise a plan which will enable me to share my research equally and effectively</w:t>
      </w:r>
      <w:r w:rsidRPr="2F019E1B" w:rsidR="6A372DBF">
        <w:rPr>
          <w:rFonts w:ascii="Arial" w:hAnsi="Arial" w:eastAsia="Arial" w:cs="Arial"/>
          <w:sz w:val="24"/>
          <w:szCs w:val="24"/>
          <w:u w:val="none"/>
        </w:rPr>
        <w:t xml:space="preserve"> e</w:t>
      </w:r>
      <w:r w:rsidRPr="2F019E1B" w:rsidR="6A372DBF">
        <w:rPr>
          <w:rFonts w:ascii="Arial" w:hAnsi="Arial" w:eastAsia="Arial" w:cs="Arial"/>
          <w:sz w:val="24"/>
          <w:szCs w:val="24"/>
          <w:u w:val="none"/>
        </w:rPr>
        <w:t xml:space="preserve">nsuring I cover each specific area </w:t>
      </w:r>
      <w:r w:rsidRPr="2F019E1B" w:rsidR="542848C2">
        <w:rPr>
          <w:rFonts w:ascii="Arial" w:hAnsi="Arial" w:eastAsia="Arial" w:cs="Arial"/>
          <w:sz w:val="24"/>
          <w:szCs w:val="24"/>
          <w:u w:val="none"/>
        </w:rPr>
        <w:t xml:space="preserve">appropriately. </w:t>
      </w:r>
    </w:p>
    <w:p w:rsidR="32514601" w:rsidP="2F019E1B" w:rsidRDefault="32514601" w14:paraId="4F20F631" w14:textId="3D09A7A2">
      <w:pPr>
        <w:pStyle w:val="Normal"/>
        <w:jc w:val="both"/>
        <w:rPr>
          <w:rFonts w:ascii="Arial" w:hAnsi="Arial" w:eastAsia="Arial" w:cs="Arial"/>
          <w:sz w:val="24"/>
          <w:szCs w:val="24"/>
          <w:u w:val="single"/>
        </w:rPr>
      </w:pPr>
      <w:r w:rsidRPr="2F019E1B" w:rsidR="32514601">
        <w:rPr>
          <w:rFonts w:ascii="Arial" w:hAnsi="Arial" w:eastAsia="Arial" w:cs="Arial"/>
          <w:sz w:val="24"/>
          <w:szCs w:val="24"/>
          <w:u w:val="single"/>
        </w:rPr>
        <w:t>Reference List</w:t>
      </w:r>
    </w:p>
    <w:p w:rsidR="2066B192" w:rsidP="2F019E1B" w:rsidRDefault="2066B192" w14:paraId="7A1DB4D5" w14:textId="382B4953">
      <w:pPr>
        <w:pStyle w:val="ListParagraph"/>
        <w:numPr>
          <w:ilvl w:val="0"/>
          <w:numId w:val="1"/>
        </w:numPr>
        <w:jc w:val="both"/>
        <w:rPr>
          <w:rFonts w:ascii="Arial" w:hAnsi="Arial" w:eastAsia="Arial" w:cs="Arial"/>
          <w:sz w:val="24"/>
          <w:szCs w:val="24"/>
          <w:u w:val="none"/>
        </w:rPr>
      </w:pPr>
      <w:r w:rsidRPr="2F019E1B" w:rsidR="2066B192">
        <w:rPr>
          <w:rFonts w:ascii="Arial" w:hAnsi="Arial" w:eastAsia="Arial" w:cs="Arial"/>
          <w:sz w:val="24"/>
          <w:szCs w:val="24"/>
          <w:u w:val="none"/>
        </w:rPr>
        <w:t xml:space="preserve">British Educational Research Association. (2018) </w:t>
      </w:r>
      <w:r w:rsidRPr="2F019E1B" w:rsidR="2066B192">
        <w:rPr>
          <w:rFonts w:ascii="Arial" w:hAnsi="Arial" w:eastAsia="Arial" w:cs="Arial"/>
          <w:i w:val="1"/>
          <w:iCs w:val="1"/>
          <w:sz w:val="24"/>
          <w:szCs w:val="24"/>
          <w:u w:val="none"/>
        </w:rPr>
        <w:t xml:space="preserve">Ethical Guidelines for Educational Research. </w:t>
      </w:r>
      <w:r w:rsidRPr="2F019E1B" w:rsidR="2066B192">
        <w:rPr>
          <w:rFonts w:ascii="Arial" w:hAnsi="Arial" w:eastAsia="Arial" w:cs="Arial"/>
          <w:i w:val="0"/>
          <w:iCs w:val="0"/>
          <w:sz w:val="24"/>
          <w:szCs w:val="24"/>
          <w:u w:val="none"/>
        </w:rPr>
        <w:t>London: Briti</w:t>
      </w:r>
      <w:r w:rsidRPr="2F019E1B" w:rsidR="417E04B9">
        <w:rPr>
          <w:rFonts w:ascii="Arial" w:hAnsi="Arial" w:eastAsia="Arial" w:cs="Arial"/>
          <w:i w:val="0"/>
          <w:iCs w:val="0"/>
          <w:sz w:val="24"/>
          <w:szCs w:val="24"/>
          <w:u w:val="none"/>
        </w:rPr>
        <w:t>sh Educational Research Association.</w:t>
      </w:r>
    </w:p>
    <w:p w:rsidR="3498FDB9" w:rsidP="2F019E1B" w:rsidRDefault="3498FDB9" w14:paraId="3B8CD25C" w14:textId="59ABDBB0">
      <w:pPr>
        <w:pStyle w:val="ListParagraph"/>
        <w:numPr>
          <w:ilvl w:val="0"/>
          <w:numId w:val="1"/>
        </w:numPr>
        <w:jc w:val="both"/>
        <w:rPr>
          <w:rFonts w:ascii="Arial" w:hAnsi="Arial" w:eastAsia="Arial" w:cs="Arial"/>
          <w:i w:val="0"/>
          <w:iCs w:val="0"/>
          <w:color w:val="3A3A3A"/>
          <w:sz w:val="24"/>
          <w:szCs w:val="24"/>
          <w:u w:val="none"/>
        </w:rPr>
      </w:pPr>
      <w:r w:rsidRPr="2F019E1B" w:rsidR="3498FDB9">
        <w:rPr>
          <w:rFonts w:ascii="Arial" w:hAnsi="Arial" w:eastAsia="Arial" w:cs="Arial"/>
          <w:sz w:val="24"/>
          <w:szCs w:val="24"/>
          <w:u w:val="none"/>
        </w:rPr>
        <w:t xml:space="preserve">Cottrell, S. (2008) </w:t>
      </w:r>
      <w:r w:rsidRPr="2F019E1B" w:rsidR="3498FDB9">
        <w:rPr>
          <w:rFonts w:ascii="Arial" w:hAnsi="Arial" w:eastAsia="Arial" w:cs="Arial"/>
          <w:i w:val="1"/>
          <w:iCs w:val="1"/>
          <w:sz w:val="24"/>
          <w:szCs w:val="24"/>
          <w:u w:val="none"/>
        </w:rPr>
        <w:t xml:space="preserve">The Study Skills Handbook. </w:t>
      </w:r>
      <w:r w:rsidRPr="2F019E1B" w:rsidR="7549DA0B">
        <w:rPr>
          <w:rFonts w:ascii="Arial" w:hAnsi="Arial" w:eastAsia="Arial" w:cs="Arial"/>
          <w:i w:val="0"/>
          <w:iCs w:val="0"/>
          <w:sz w:val="24"/>
          <w:szCs w:val="24"/>
          <w:u w:val="none"/>
        </w:rPr>
        <w:t xml:space="preserve">London: </w:t>
      </w:r>
      <w:r w:rsidRPr="2F019E1B" w:rsidR="7549DA0B">
        <w:rPr>
          <w:rFonts w:ascii="Arial" w:hAnsi="Arial" w:eastAsia="Arial" w:cs="Arial"/>
          <w:noProof w:val="0"/>
          <w:color w:val="3A3A3A"/>
          <w:sz w:val="24"/>
          <w:szCs w:val="24"/>
          <w:lang w:val="en-GB"/>
        </w:rPr>
        <w:t xml:space="preserve">Macmillan International Higher Education/Red Globe Press, an imprint of Springer Nature Limited 2019. Available at: </w:t>
      </w:r>
      <w:hyperlink r:id="R39a9a6be1255441a">
        <w:r w:rsidRPr="2F019E1B" w:rsidR="2407BCC2">
          <w:rPr>
            <w:rStyle w:val="Hyperlink"/>
            <w:rFonts w:ascii="Arial" w:hAnsi="Arial" w:eastAsia="Arial" w:cs="Arial"/>
            <w:noProof w:val="0"/>
            <w:sz w:val="24"/>
            <w:szCs w:val="24"/>
            <w:lang w:val="en-GB"/>
          </w:rPr>
          <w:t>https://www-dawsonera-com.ezproxy.uwtsd.ac.uk/abstract/9781137610898</w:t>
        </w:r>
      </w:hyperlink>
      <w:r w:rsidRPr="2F019E1B" w:rsidR="2407BCC2">
        <w:rPr>
          <w:rFonts w:ascii="Arial" w:hAnsi="Arial" w:eastAsia="Arial" w:cs="Arial"/>
          <w:noProof w:val="0"/>
          <w:sz w:val="24"/>
          <w:szCs w:val="24"/>
          <w:lang w:val="en-GB"/>
        </w:rPr>
        <w:t xml:space="preserve"> (Accessed: 11/05/2020).</w:t>
      </w:r>
    </w:p>
    <w:p w:rsidR="7443A92D" w:rsidP="2F019E1B" w:rsidRDefault="7443A92D" w14:paraId="4E147928" w14:textId="7A595B8A">
      <w:pPr>
        <w:pStyle w:val="ListParagraph"/>
        <w:numPr>
          <w:ilvl w:val="0"/>
          <w:numId w:val="1"/>
        </w:numPr>
        <w:jc w:val="both"/>
        <w:rPr>
          <w:rFonts w:ascii="Arial" w:hAnsi="Arial" w:eastAsia="Arial" w:cs="Arial"/>
          <w:sz w:val="24"/>
          <w:szCs w:val="24"/>
          <w:u w:val="none"/>
        </w:rPr>
      </w:pPr>
      <w:r w:rsidRPr="2F019E1B" w:rsidR="7443A92D">
        <w:rPr>
          <w:rFonts w:ascii="Arial" w:hAnsi="Arial" w:eastAsia="Arial" w:cs="Arial"/>
          <w:sz w:val="24"/>
          <w:szCs w:val="24"/>
          <w:u w:val="none"/>
        </w:rPr>
        <w:t xml:space="preserve">Forest School Association. (2020). Available at: </w:t>
      </w:r>
      <w:hyperlink r:id="R085d26d481534987">
        <w:r w:rsidRPr="2F019E1B" w:rsidR="7443A92D">
          <w:rPr>
            <w:rStyle w:val="Hyperlink"/>
            <w:rFonts w:ascii="Arial" w:hAnsi="Arial" w:eastAsia="Arial" w:cs="Arial"/>
            <w:noProof w:val="0"/>
            <w:sz w:val="24"/>
            <w:szCs w:val="24"/>
            <w:lang w:val="en-GB"/>
          </w:rPr>
          <w:t>https://www.forestschoolassociation.org/what-is-forest-school/</w:t>
        </w:r>
      </w:hyperlink>
      <w:r w:rsidRPr="2F019E1B" w:rsidR="7443A92D">
        <w:rPr>
          <w:rFonts w:ascii="Arial" w:hAnsi="Arial" w:eastAsia="Arial" w:cs="Arial"/>
          <w:noProof w:val="0"/>
          <w:sz w:val="24"/>
          <w:szCs w:val="24"/>
          <w:lang w:val="en-GB"/>
        </w:rPr>
        <w:t xml:space="preserve"> (Accessed: 13/05/2020). </w:t>
      </w:r>
    </w:p>
    <w:p w:rsidR="454EEF60" w:rsidP="2F019E1B" w:rsidRDefault="454EEF60" w14:paraId="7FB6F6DF" w14:textId="6F0180D1">
      <w:pPr>
        <w:pStyle w:val="ListParagraph"/>
        <w:numPr>
          <w:ilvl w:val="0"/>
          <w:numId w:val="1"/>
        </w:numPr>
        <w:jc w:val="both"/>
        <w:rPr>
          <w:rFonts w:ascii="Arial" w:hAnsi="Arial" w:eastAsia="Arial" w:cs="Arial"/>
          <w:sz w:val="24"/>
          <w:szCs w:val="24"/>
          <w:u w:val="none"/>
        </w:rPr>
      </w:pPr>
      <w:r w:rsidRPr="2F019E1B" w:rsidR="454EEF60">
        <w:rPr>
          <w:rFonts w:ascii="Arial" w:hAnsi="Arial" w:eastAsia="Arial" w:cs="Arial"/>
          <w:sz w:val="24"/>
          <w:szCs w:val="24"/>
          <w:u w:val="none"/>
        </w:rPr>
        <w:t xml:space="preserve">Manning, K. and Sharp, A. (1977) </w:t>
      </w:r>
      <w:r w:rsidRPr="2F019E1B" w:rsidR="454EEF60">
        <w:rPr>
          <w:rFonts w:ascii="Arial" w:hAnsi="Arial" w:eastAsia="Arial" w:cs="Arial"/>
          <w:i w:val="1"/>
          <w:iCs w:val="1"/>
          <w:sz w:val="24"/>
          <w:szCs w:val="24"/>
          <w:u w:val="none"/>
        </w:rPr>
        <w:t xml:space="preserve">Structuring Play in the early years at school. </w:t>
      </w:r>
      <w:r w:rsidRPr="2F019E1B" w:rsidR="76142E67">
        <w:rPr>
          <w:rFonts w:ascii="Arial" w:hAnsi="Arial" w:eastAsia="Arial" w:cs="Arial"/>
          <w:i w:val="0"/>
          <w:iCs w:val="0"/>
          <w:sz w:val="24"/>
          <w:szCs w:val="24"/>
          <w:u w:val="none"/>
        </w:rPr>
        <w:t>London: Schools Council Publications.</w:t>
      </w:r>
    </w:p>
    <w:p w:rsidR="16DBFF3F" w:rsidP="2F019E1B" w:rsidRDefault="16DBFF3F" w14:paraId="1F4DE8C2" w14:textId="13C5E419">
      <w:pPr>
        <w:pStyle w:val="ListParagraph"/>
        <w:numPr>
          <w:ilvl w:val="0"/>
          <w:numId w:val="1"/>
        </w:numPr>
        <w:jc w:val="both"/>
        <w:rPr>
          <w:rFonts w:ascii="Arial" w:hAnsi="Arial" w:eastAsia="Arial" w:cs="Arial"/>
          <w:i w:val="0"/>
          <w:iCs w:val="0"/>
          <w:sz w:val="24"/>
          <w:szCs w:val="24"/>
          <w:u w:val="none"/>
        </w:rPr>
      </w:pPr>
      <w:r w:rsidRPr="2F019E1B" w:rsidR="16DBFF3F">
        <w:rPr>
          <w:rFonts w:ascii="Arial" w:hAnsi="Arial" w:eastAsia="Arial" w:cs="Arial"/>
          <w:sz w:val="24"/>
          <w:szCs w:val="24"/>
          <w:u w:val="none"/>
        </w:rPr>
        <w:t xml:space="preserve">Smagorinsky, P. and Barnes, E, M. (2014) ‘Revisiting and Revising the </w:t>
      </w:r>
      <w:r w:rsidRPr="2F019E1B" w:rsidR="737501CF">
        <w:rPr>
          <w:rFonts w:ascii="Arial" w:hAnsi="Arial" w:eastAsia="Arial" w:cs="Arial"/>
          <w:sz w:val="24"/>
          <w:szCs w:val="24"/>
          <w:u w:val="none"/>
        </w:rPr>
        <w:t xml:space="preserve">Apprenticeship of Observation’, </w:t>
      </w:r>
      <w:r w:rsidRPr="2F019E1B" w:rsidR="737501CF">
        <w:rPr>
          <w:rFonts w:ascii="Arial" w:hAnsi="Arial" w:eastAsia="Arial" w:cs="Arial"/>
          <w:i w:val="1"/>
          <w:iCs w:val="1"/>
          <w:sz w:val="24"/>
          <w:szCs w:val="24"/>
          <w:u w:val="none"/>
        </w:rPr>
        <w:t xml:space="preserve">Teacher Education Quarterly, </w:t>
      </w:r>
      <w:r w:rsidRPr="2F019E1B" w:rsidR="6D2BB148">
        <w:rPr>
          <w:rFonts w:ascii="Arial" w:hAnsi="Arial" w:eastAsia="Arial" w:cs="Arial"/>
          <w:i w:val="0"/>
          <w:iCs w:val="0"/>
          <w:sz w:val="24"/>
          <w:szCs w:val="24"/>
          <w:u w:val="none"/>
        </w:rPr>
        <w:t xml:space="preserve">14(4), pp. 29-52. Available at: </w:t>
      </w:r>
      <w:hyperlink r:id="R851ba566706b4e06">
        <w:r w:rsidRPr="2F019E1B" w:rsidR="3293B579">
          <w:rPr>
            <w:rStyle w:val="Hyperlink"/>
            <w:rFonts w:ascii="Arial" w:hAnsi="Arial" w:eastAsia="Arial" w:cs="Arial"/>
            <w:noProof w:val="0"/>
            <w:sz w:val="24"/>
            <w:szCs w:val="24"/>
            <w:lang w:val="en-GB"/>
          </w:rPr>
          <w:t>https://search-proquest-com.ezproxy.uwtsd.ac.uk/docview/1764295758/fulltextPDF/FAF2B89141884BEDPQ/1?accountid=130472</w:t>
        </w:r>
      </w:hyperlink>
      <w:r w:rsidRPr="2F019E1B" w:rsidR="3293B579">
        <w:rPr>
          <w:rFonts w:ascii="Arial" w:hAnsi="Arial" w:eastAsia="Arial" w:cs="Arial"/>
          <w:noProof w:val="0"/>
          <w:sz w:val="24"/>
          <w:szCs w:val="24"/>
          <w:lang w:val="en-GB"/>
        </w:rPr>
        <w:t xml:space="preserve"> (Accessed: 12/05/2020). </w:t>
      </w:r>
    </w:p>
    <w:p w:rsidR="6BAE5626" w:rsidP="2F019E1B" w:rsidRDefault="6BAE5626" w14:paraId="0FE94FFA" w14:textId="48648E3B">
      <w:pPr>
        <w:pStyle w:val="ListParagraph"/>
        <w:numPr>
          <w:ilvl w:val="0"/>
          <w:numId w:val="1"/>
        </w:numPr>
        <w:jc w:val="both"/>
        <w:rPr>
          <w:rFonts w:ascii="Arial" w:hAnsi="Arial" w:eastAsia="Arial" w:cs="Arial"/>
          <w:i w:val="0"/>
          <w:iCs w:val="0"/>
          <w:sz w:val="24"/>
          <w:szCs w:val="24"/>
          <w:u w:val="none"/>
        </w:rPr>
      </w:pPr>
      <w:r w:rsidRPr="2F019E1B" w:rsidR="6BAE5626">
        <w:rPr>
          <w:rFonts w:ascii="Arial" w:hAnsi="Arial" w:eastAsia="Arial" w:cs="Arial"/>
          <w:sz w:val="24"/>
          <w:szCs w:val="24"/>
          <w:u w:val="none"/>
        </w:rPr>
        <w:t>Welsh Government. (2018)</w:t>
      </w:r>
      <w:r w:rsidRPr="2F019E1B" w:rsidR="5BE84606">
        <w:rPr>
          <w:rFonts w:ascii="Arial" w:hAnsi="Arial" w:eastAsia="Arial" w:cs="Arial"/>
          <w:sz w:val="24"/>
          <w:szCs w:val="24"/>
          <w:u w:val="none"/>
        </w:rPr>
        <w:t xml:space="preserve"> </w:t>
      </w:r>
      <w:r w:rsidRPr="2F019E1B" w:rsidR="5BE84606">
        <w:rPr>
          <w:rFonts w:ascii="Arial" w:hAnsi="Arial" w:eastAsia="Arial" w:cs="Arial"/>
          <w:i w:val="1"/>
          <w:iCs w:val="1"/>
          <w:sz w:val="24"/>
          <w:szCs w:val="24"/>
          <w:u w:val="none"/>
        </w:rPr>
        <w:t xml:space="preserve">Successful Futures. </w:t>
      </w:r>
      <w:r w:rsidRPr="2F019E1B" w:rsidR="5BE84606">
        <w:rPr>
          <w:rFonts w:ascii="Arial" w:hAnsi="Arial" w:eastAsia="Arial" w:cs="Arial"/>
          <w:i w:val="0"/>
          <w:iCs w:val="0"/>
          <w:sz w:val="24"/>
          <w:szCs w:val="24"/>
          <w:u w:val="none"/>
        </w:rPr>
        <w:t xml:space="preserve">Available at: </w:t>
      </w:r>
      <w:hyperlink r:id="R9f072e9aadaa487b">
        <w:r w:rsidRPr="2F019E1B" w:rsidR="5BE84606">
          <w:rPr>
            <w:rStyle w:val="Hyperlink"/>
            <w:rFonts w:ascii="Arial" w:hAnsi="Arial" w:eastAsia="Arial" w:cs="Arial"/>
            <w:noProof w:val="0"/>
            <w:sz w:val="24"/>
            <w:szCs w:val="24"/>
            <w:lang w:val="en-GB"/>
          </w:rPr>
          <w:t>https://gov.wales/sites/default/files/publications/2018-03/succesful-futures-a-summary-of-professor-graham-donaldsons-report.pdf</w:t>
        </w:r>
      </w:hyperlink>
      <w:r w:rsidRPr="2F019E1B" w:rsidR="5BE84606">
        <w:rPr>
          <w:rFonts w:ascii="Arial" w:hAnsi="Arial" w:eastAsia="Arial" w:cs="Arial"/>
          <w:noProof w:val="0"/>
          <w:sz w:val="24"/>
          <w:szCs w:val="24"/>
          <w:lang w:val="en-GB"/>
        </w:rPr>
        <w:t xml:space="preserve"> (Accessed: 11/05/2020). </w:t>
      </w:r>
    </w:p>
    <w:p w:rsidR="5BE84606" w:rsidP="2F019E1B" w:rsidRDefault="5BE84606" w14:paraId="495276A7" w14:textId="6134258A">
      <w:pPr>
        <w:pStyle w:val="ListParagraph"/>
        <w:numPr>
          <w:ilvl w:val="0"/>
          <w:numId w:val="1"/>
        </w:numPr>
        <w:jc w:val="both"/>
        <w:rPr>
          <w:rFonts w:ascii="Arial" w:hAnsi="Arial" w:eastAsia="Arial" w:cs="Arial"/>
          <w:sz w:val="24"/>
          <w:szCs w:val="24"/>
          <w:u w:val="none"/>
        </w:rPr>
      </w:pPr>
      <w:r w:rsidRPr="2F019E1B" w:rsidR="5BE84606">
        <w:rPr>
          <w:rFonts w:ascii="Arial" w:hAnsi="Arial" w:eastAsia="Arial" w:cs="Arial"/>
          <w:sz w:val="24"/>
          <w:szCs w:val="24"/>
          <w:u w:val="none"/>
        </w:rPr>
        <w:t xml:space="preserve">Wood, T. (2004) </w:t>
      </w:r>
      <w:proofErr w:type="spellStart"/>
      <w:r w:rsidRPr="2F019E1B" w:rsidR="5BE84606">
        <w:rPr>
          <w:rFonts w:ascii="Arial" w:hAnsi="Arial" w:eastAsia="Arial" w:cs="Arial"/>
          <w:sz w:val="24"/>
          <w:szCs w:val="24"/>
          <w:u w:val="none"/>
        </w:rPr>
        <w:t>‘Re</w:t>
      </w:r>
      <w:proofErr w:type="spellEnd"/>
      <w:r w:rsidRPr="2F019E1B" w:rsidR="5BE84606">
        <w:rPr>
          <w:rFonts w:ascii="Arial" w:hAnsi="Arial" w:eastAsia="Arial" w:cs="Arial"/>
          <w:sz w:val="24"/>
          <w:szCs w:val="24"/>
          <w:u w:val="none"/>
        </w:rPr>
        <w:t xml:space="preserve">-Enchanting Early Childhood’, in Hayes, D. (ed.) </w:t>
      </w:r>
      <w:r w:rsidRPr="2F019E1B" w:rsidR="5BE84606">
        <w:rPr>
          <w:rFonts w:ascii="Arial" w:hAnsi="Arial" w:eastAsia="Arial" w:cs="Arial"/>
          <w:i w:val="1"/>
          <w:iCs w:val="1"/>
          <w:sz w:val="24"/>
          <w:szCs w:val="24"/>
          <w:u w:val="none"/>
        </w:rPr>
        <w:t xml:space="preserve">The </w:t>
      </w:r>
      <w:proofErr w:type="spellStart"/>
      <w:r w:rsidRPr="2F019E1B" w:rsidR="5BE84606">
        <w:rPr>
          <w:rFonts w:ascii="Arial" w:hAnsi="Arial" w:eastAsia="Arial" w:cs="Arial"/>
          <w:i w:val="1"/>
          <w:iCs w:val="1"/>
          <w:sz w:val="24"/>
          <w:szCs w:val="24"/>
          <w:u w:val="none"/>
        </w:rPr>
        <w:t>RoutledgeFalmer</w:t>
      </w:r>
      <w:proofErr w:type="spellEnd"/>
      <w:r w:rsidRPr="2F019E1B" w:rsidR="5BE84606">
        <w:rPr>
          <w:rFonts w:ascii="Arial" w:hAnsi="Arial" w:eastAsia="Arial" w:cs="Arial"/>
          <w:i w:val="1"/>
          <w:iCs w:val="1"/>
          <w:sz w:val="24"/>
          <w:szCs w:val="24"/>
          <w:u w:val="none"/>
        </w:rPr>
        <w:t xml:space="preserve"> Guide </w:t>
      </w:r>
      <w:r w:rsidRPr="2F019E1B" w:rsidR="459BF9FC">
        <w:rPr>
          <w:rFonts w:ascii="Arial" w:hAnsi="Arial" w:eastAsia="Arial" w:cs="Arial"/>
          <w:i w:val="1"/>
          <w:iCs w:val="1"/>
          <w:sz w:val="24"/>
          <w:szCs w:val="24"/>
          <w:u w:val="none"/>
        </w:rPr>
        <w:t xml:space="preserve">to Key Debates in Education. </w:t>
      </w:r>
      <w:r w:rsidRPr="2F019E1B" w:rsidR="459BF9FC">
        <w:rPr>
          <w:rFonts w:ascii="Arial" w:hAnsi="Arial" w:eastAsia="Arial" w:cs="Arial"/>
          <w:i w:val="0"/>
          <w:iCs w:val="0"/>
          <w:sz w:val="24"/>
          <w:szCs w:val="24"/>
          <w:u w:val="none"/>
        </w:rPr>
        <w:t xml:space="preserve">Oxfordshire: </w:t>
      </w:r>
      <w:proofErr w:type="spellStart"/>
      <w:r w:rsidRPr="2F019E1B" w:rsidR="459BF9FC">
        <w:rPr>
          <w:rFonts w:ascii="Arial" w:hAnsi="Arial" w:eastAsia="Arial" w:cs="Arial"/>
          <w:i w:val="0"/>
          <w:iCs w:val="0"/>
          <w:sz w:val="24"/>
          <w:szCs w:val="24"/>
          <w:u w:val="none"/>
        </w:rPr>
        <w:t>RoutledgeFalmer</w:t>
      </w:r>
      <w:proofErr w:type="spellEnd"/>
      <w:r w:rsidRPr="2F019E1B" w:rsidR="459BF9FC">
        <w:rPr>
          <w:rFonts w:ascii="Arial" w:hAnsi="Arial" w:eastAsia="Arial" w:cs="Arial"/>
          <w:i w:val="0"/>
          <w:iCs w:val="0"/>
          <w:sz w:val="24"/>
          <w:szCs w:val="24"/>
          <w:u w:val="none"/>
        </w:rPr>
        <w:t xml:space="preserve">. </w:t>
      </w:r>
    </w:p>
    <w:p w:rsidR="32514601" w:rsidP="2F019E1B" w:rsidRDefault="32514601" w14:paraId="77BEC493" w14:textId="3EE160F8">
      <w:pPr>
        <w:pStyle w:val="ListParagraph"/>
        <w:numPr>
          <w:ilvl w:val="0"/>
          <w:numId w:val="1"/>
        </w:numPr>
        <w:jc w:val="both"/>
        <w:rPr>
          <w:rFonts w:ascii="Arial" w:hAnsi="Arial" w:eastAsia="Arial" w:cs="Arial"/>
          <w:sz w:val="24"/>
          <w:szCs w:val="24"/>
          <w:u w:val="none"/>
        </w:rPr>
      </w:pPr>
      <w:r w:rsidRPr="2F019E1B" w:rsidR="32514601">
        <w:rPr>
          <w:rFonts w:ascii="Arial" w:hAnsi="Arial" w:eastAsia="Arial" w:cs="Arial"/>
          <w:sz w:val="24"/>
          <w:szCs w:val="24"/>
          <w:u w:val="none"/>
        </w:rPr>
        <w:t>Woodhuysen, J. (2004) ‘</w:t>
      </w:r>
      <w:r w:rsidRPr="2F019E1B" w:rsidR="10110800">
        <w:rPr>
          <w:rFonts w:ascii="Arial" w:hAnsi="Arial" w:eastAsia="Arial" w:cs="Arial"/>
          <w:sz w:val="24"/>
          <w:szCs w:val="24"/>
          <w:u w:val="none"/>
        </w:rPr>
        <w:t>Education as Entertainment</w:t>
      </w:r>
      <w:r w:rsidRPr="2F019E1B" w:rsidR="32514601">
        <w:rPr>
          <w:rFonts w:ascii="Arial" w:hAnsi="Arial" w:eastAsia="Arial" w:cs="Arial"/>
          <w:sz w:val="24"/>
          <w:szCs w:val="24"/>
          <w:u w:val="none"/>
        </w:rPr>
        <w:t>’</w:t>
      </w:r>
      <w:r w:rsidRPr="2F019E1B" w:rsidR="04D6B7E3">
        <w:rPr>
          <w:rFonts w:ascii="Arial" w:hAnsi="Arial" w:eastAsia="Arial" w:cs="Arial"/>
          <w:sz w:val="24"/>
          <w:szCs w:val="24"/>
          <w:u w:val="none"/>
        </w:rPr>
        <w:t xml:space="preserve">, in Hayes, D. (ed.) </w:t>
      </w:r>
      <w:r w:rsidRPr="2F019E1B" w:rsidR="30A00EB4">
        <w:rPr>
          <w:rFonts w:ascii="Arial" w:hAnsi="Arial" w:eastAsia="Arial" w:cs="Arial"/>
          <w:i w:val="1"/>
          <w:iCs w:val="1"/>
          <w:sz w:val="24"/>
          <w:szCs w:val="24"/>
          <w:u w:val="none"/>
        </w:rPr>
        <w:t xml:space="preserve">The </w:t>
      </w:r>
      <w:proofErr w:type="spellStart"/>
      <w:r w:rsidRPr="2F019E1B" w:rsidR="30A00EB4">
        <w:rPr>
          <w:rFonts w:ascii="Arial" w:hAnsi="Arial" w:eastAsia="Arial" w:cs="Arial"/>
          <w:i w:val="1"/>
          <w:iCs w:val="1"/>
          <w:sz w:val="24"/>
          <w:szCs w:val="24"/>
          <w:u w:val="none"/>
        </w:rPr>
        <w:t>RoutledgeFalmer</w:t>
      </w:r>
      <w:proofErr w:type="spellEnd"/>
      <w:r w:rsidRPr="2F019E1B" w:rsidR="30A00EB4">
        <w:rPr>
          <w:rFonts w:ascii="Arial" w:hAnsi="Arial" w:eastAsia="Arial" w:cs="Arial"/>
          <w:i w:val="1"/>
          <w:iCs w:val="1"/>
          <w:sz w:val="24"/>
          <w:szCs w:val="24"/>
          <w:u w:val="none"/>
        </w:rPr>
        <w:t xml:space="preserve"> Guide to Key Debates in Education. </w:t>
      </w:r>
      <w:r w:rsidRPr="2F019E1B" w:rsidR="4D28BF0B">
        <w:rPr>
          <w:rFonts w:ascii="Arial" w:hAnsi="Arial" w:eastAsia="Arial" w:cs="Arial"/>
          <w:i w:val="0"/>
          <w:iCs w:val="0"/>
          <w:sz w:val="24"/>
          <w:szCs w:val="24"/>
          <w:u w:val="none"/>
        </w:rPr>
        <w:t>Oxfordshire</w:t>
      </w:r>
      <w:r w:rsidRPr="2F019E1B" w:rsidR="30A00EB4">
        <w:rPr>
          <w:rFonts w:ascii="Arial" w:hAnsi="Arial" w:eastAsia="Arial" w:cs="Arial"/>
          <w:i w:val="0"/>
          <w:iCs w:val="0"/>
          <w:sz w:val="24"/>
          <w:szCs w:val="24"/>
          <w:u w:val="none"/>
        </w:rPr>
        <w:t xml:space="preserve">: </w:t>
      </w:r>
      <w:proofErr w:type="spellStart"/>
      <w:r w:rsidRPr="2F019E1B" w:rsidR="30A00EB4">
        <w:rPr>
          <w:rFonts w:ascii="Arial" w:hAnsi="Arial" w:eastAsia="Arial" w:cs="Arial"/>
          <w:i w:val="0"/>
          <w:iCs w:val="0"/>
          <w:sz w:val="24"/>
          <w:szCs w:val="24"/>
          <w:u w:val="none"/>
        </w:rPr>
        <w:t>RoutledgeFalmer</w:t>
      </w:r>
      <w:proofErr w:type="spellEnd"/>
      <w:r w:rsidRPr="2F019E1B" w:rsidR="30A00EB4">
        <w:rPr>
          <w:rFonts w:ascii="Arial" w:hAnsi="Arial" w:eastAsia="Arial" w:cs="Arial"/>
          <w:i w:val="0"/>
          <w:iCs w:val="0"/>
          <w:sz w:val="24"/>
          <w:szCs w:val="24"/>
          <w:u w:val="none"/>
        </w:rPr>
        <w:t>.</w:t>
      </w:r>
    </w:p>
    <w:p w:rsidR="2F019E1B" w:rsidP="2F019E1B" w:rsidRDefault="2F019E1B" w14:paraId="09E06A0A" w14:textId="43710620">
      <w:pPr>
        <w:pStyle w:val="Normal"/>
        <w:ind w:left="360"/>
        <w:jc w:val="both"/>
        <w:rPr>
          <w:rFonts w:ascii="Arial" w:hAnsi="Arial" w:eastAsia="Arial" w:cs="Arial"/>
          <w:i w:val="0"/>
          <w:iCs w:val="0"/>
          <w:sz w:val="24"/>
          <w:szCs w:val="24"/>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21B6C8AD"/>
  <w15:docId w15:val="{12b7a477-a262-4cd3-a061-7a1a96935be6}"/>
  <w:rsids>
    <w:rsidRoot w:val="21B6C8AD"/>
    <w:rsid w:val="00017689"/>
    <w:rsid w:val="002B5641"/>
    <w:rsid w:val="0033C86A"/>
    <w:rsid w:val="0098F889"/>
    <w:rsid w:val="011D97AD"/>
    <w:rsid w:val="013EDC85"/>
    <w:rsid w:val="020CD19F"/>
    <w:rsid w:val="028EFA29"/>
    <w:rsid w:val="02A356B5"/>
    <w:rsid w:val="03A049CE"/>
    <w:rsid w:val="04387A9B"/>
    <w:rsid w:val="04A79D04"/>
    <w:rsid w:val="04D26786"/>
    <w:rsid w:val="04D6B7E3"/>
    <w:rsid w:val="05A91F00"/>
    <w:rsid w:val="05F93FE5"/>
    <w:rsid w:val="066239E8"/>
    <w:rsid w:val="06A21815"/>
    <w:rsid w:val="073C98CA"/>
    <w:rsid w:val="0759D461"/>
    <w:rsid w:val="07DA1BA6"/>
    <w:rsid w:val="07EBE492"/>
    <w:rsid w:val="081476F4"/>
    <w:rsid w:val="082B92DF"/>
    <w:rsid w:val="0877D01A"/>
    <w:rsid w:val="08DB804B"/>
    <w:rsid w:val="08F64E9F"/>
    <w:rsid w:val="091C1ECF"/>
    <w:rsid w:val="0939FFC3"/>
    <w:rsid w:val="09CE35DD"/>
    <w:rsid w:val="0A6EC2D3"/>
    <w:rsid w:val="0A8CDDC4"/>
    <w:rsid w:val="0AC0B4B9"/>
    <w:rsid w:val="0B03EF28"/>
    <w:rsid w:val="0C817161"/>
    <w:rsid w:val="0C9E892A"/>
    <w:rsid w:val="0CF999DA"/>
    <w:rsid w:val="0D04B916"/>
    <w:rsid w:val="0DED7AA3"/>
    <w:rsid w:val="0E59163F"/>
    <w:rsid w:val="0F0E2B2A"/>
    <w:rsid w:val="0F669630"/>
    <w:rsid w:val="0FAE0835"/>
    <w:rsid w:val="0FC1F24E"/>
    <w:rsid w:val="10110800"/>
    <w:rsid w:val="10187D80"/>
    <w:rsid w:val="106A6719"/>
    <w:rsid w:val="111A7F4E"/>
    <w:rsid w:val="11B76752"/>
    <w:rsid w:val="11BEE4A8"/>
    <w:rsid w:val="11FF62D2"/>
    <w:rsid w:val="122CC974"/>
    <w:rsid w:val="123240F5"/>
    <w:rsid w:val="1322EEEA"/>
    <w:rsid w:val="13778010"/>
    <w:rsid w:val="13875C20"/>
    <w:rsid w:val="13BED88A"/>
    <w:rsid w:val="14153442"/>
    <w:rsid w:val="14412858"/>
    <w:rsid w:val="14441152"/>
    <w:rsid w:val="145EEE5F"/>
    <w:rsid w:val="14F8B9D3"/>
    <w:rsid w:val="15079A8C"/>
    <w:rsid w:val="1510209A"/>
    <w:rsid w:val="158831A9"/>
    <w:rsid w:val="15C3A948"/>
    <w:rsid w:val="15E4CB0D"/>
    <w:rsid w:val="1606F2C3"/>
    <w:rsid w:val="16B2C037"/>
    <w:rsid w:val="16C82C0F"/>
    <w:rsid w:val="16DBFF3F"/>
    <w:rsid w:val="16EF971F"/>
    <w:rsid w:val="170E1E9C"/>
    <w:rsid w:val="170FF4D0"/>
    <w:rsid w:val="173EF4DA"/>
    <w:rsid w:val="178EA19B"/>
    <w:rsid w:val="179025F9"/>
    <w:rsid w:val="1851E222"/>
    <w:rsid w:val="1881DCC6"/>
    <w:rsid w:val="18AFD3C6"/>
    <w:rsid w:val="18C3D79F"/>
    <w:rsid w:val="18E6122F"/>
    <w:rsid w:val="19571A44"/>
    <w:rsid w:val="1964733B"/>
    <w:rsid w:val="19F7AA53"/>
    <w:rsid w:val="1A6C031F"/>
    <w:rsid w:val="1B4E1593"/>
    <w:rsid w:val="1B7DA26E"/>
    <w:rsid w:val="1BAE23A1"/>
    <w:rsid w:val="1BB6A7C1"/>
    <w:rsid w:val="1BB901C8"/>
    <w:rsid w:val="1BC67899"/>
    <w:rsid w:val="1C610E36"/>
    <w:rsid w:val="1CFCAF40"/>
    <w:rsid w:val="1D4AB8C2"/>
    <w:rsid w:val="1DD3FF7F"/>
    <w:rsid w:val="1E1038C9"/>
    <w:rsid w:val="1E482D9B"/>
    <w:rsid w:val="1E5C2E65"/>
    <w:rsid w:val="1EE06BB3"/>
    <w:rsid w:val="1F531E0C"/>
    <w:rsid w:val="1F945F4C"/>
    <w:rsid w:val="1FF582AE"/>
    <w:rsid w:val="2021FF66"/>
    <w:rsid w:val="2066B192"/>
    <w:rsid w:val="20AC8655"/>
    <w:rsid w:val="20D2D950"/>
    <w:rsid w:val="212F6C0D"/>
    <w:rsid w:val="213A5C97"/>
    <w:rsid w:val="213C7F6B"/>
    <w:rsid w:val="2179386F"/>
    <w:rsid w:val="219880E4"/>
    <w:rsid w:val="219D01E2"/>
    <w:rsid w:val="21B6C8AD"/>
    <w:rsid w:val="21BF8119"/>
    <w:rsid w:val="21D5A9A1"/>
    <w:rsid w:val="22AB9DEA"/>
    <w:rsid w:val="22BDC090"/>
    <w:rsid w:val="22E0901D"/>
    <w:rsid w:val="23069FF9"/>
    <w:rsid w:val="230FB4D4"/>
    <w:rsid w:val="2315EF69"/>
    <w:rsid w:val="2353E3D8"/>
    <w:rsid w:val="23993AB2"/>
    <w:rsid w:val="23A4BF4A"/>
    <w:rsid w:val="23EE5D58"/>
    <w:rsid w:val="2407BCC2"/>
    <w:rsid w:val="2435ADA0"/>
    <w:rsid w:val="245E0372"/>
    <w:rsid w:val="24E047AE"/>
    <w:rsid w:val="24F721EE"/>
    <w:rsid w:val="254BD49D"/>
    <w:rsid w:val="2570A04A"/>
    <w:rsid w:val="25F13CE2"/>
    <w:rsid w:val="2704FEF4"/>
    <w:rsid w:val="270B2CF6"/>
    <w:rsid w:val="2723C873"/>
    <w:rsid w:val="2730BC10"/>
    <w:rsid w:val="285E9CE8"/>
    <w:rsid w:val="287E3C5B"/>
    <w:rsid w:val="28ECB20D"/>
    <w:rsid w:val="29006DFE"/>
    <w:rsid w:val="293E6BE2"/>
    <w:rsid w:val="29730B0A"/>
    <w:rsid w:val="29A1BF76"/>
    <w:rsid w:val="2A01A007"/>
    <w:rsid w:val="2A1A1029"/>
    <w:rsid w:val="2A454931"/>
    <w:rsid w:val="2B3BC2D5"/>
    <w:rsid w:val="2BC76F92"/>
    <w:rsid w:val="2BF738E4"/>
    <w:rsid w:val="2C2A9A7D"/>
    <w:rsid w:val="2C402B72"/>
    <w:rsid w:val="2CD4D41C"/>
    <w:rsid w:val="2CE178FA"/>
    <w:rsid w:val="2D88DB75"/>
    <w:rsid w:val="2DAF53C6"/>
    <w:rsid w:val="2DC43C7B"/>
    <w:rsid w:val="2E0F10C8"/>
    <w:rsid w:val="2E4BF6BB"/>
    <w:rsid w:val="2E5448B9"/>
    <w:rsid w:val="2E605803"/>
    <w:rsid w:val="2E83401A"/>
    <w:rsid w:val="2E93B273"/>
    <w:rsid w:val="2EE3EA56"/>
    <w:rsid w:val="2F019E1B"/>
    <w:rsid w:val="2F5C3BCE"/>
    <w:rsid w:val="2F62AE89"/>
    <w:rsid w:val="2F7C1014"/>
    <w:rsid w:val="2F7E2958"/>
    <w:rsid w:val="2F83E88A"/>
    <w:rsid w:val="2FC17350"/>
    <w:rsid w:val="3007FB65"/>
    <w:rsid w:val="3029E53B"/>
    <w:rsid w:val="305B23EA"/>
    <w:rsid w:val="30615D1F"/>
    <w:rsid w:val="30A00EB4"/>
    <w:rsid w:val="3105EB48"/>
    <w:rsid w:val="310C0DCB"/>
    <w:rsid w:val="31447BD1"/>
    <w:rsid w:val="3164D6FD"/>
    <w:rsid w:val="31B957F6"/>
    <w:rsid w:val="3204BB79"/>
    <w:rsid w:val="32350CEF"/>
    <w:rsid w:val="32514601"/>
    <w:rsid w:val="326A91FB"/>
    <w:rsid w:val="3293B579"/>
    <w:rsid w:val="32B16285"/>
    <w:rsid w:val="33522053"/>
    <w:rsid w:val="335E4458"/>
    <w:rsid w:val="33938A7B"/>
    <w:rsid w:val="33A03B33"/>
    <w:rsid w:val="344751F0"/>
    <w:rsid w:val="3482ED5C"/>
    <w:rsid w:val="3498FDB9"/>
    <w:rsid w:val="34A10032"/>
    <w:rsid w:val="34EDB29C"/>
    <w:rsid w:val="34FAF00C"/>
    <w:rsid w:val="354DF20B"/>
    <w:rsid w:val="359986A3"/>
    <w:rsid w:val="359CB171"/>
    <w:rsid w:val="35C1EBAE"/>
    <w:rsid w:val="35EF4B8C"/>
    <w:rsid w:val="36557309"/>
    <w:rsid w:val="36A498AA"/>
    <w:rsid w:val="36E2C583"/>
    <w:rsid w:val="36FEF14E"/>
    <w:rsid w:val="37319153"/>
    <w:rsid w:val="377AFA1E"/>
    <w:rsid w:val="382743DE"/>
    <w:rsid w:val="386CEB8D"/>
    <w:rsid w:val="38CB2D18"/>
    <w:rsid w:val="3942A565"/>
    <w:rsid w:val="3996FDA9"/>
    <w:rsid w:val="39B7904E"/>
    <w:rsid w:val="3AB01CE2"/>
    <w:rsid w:val="3AB40269"/>
    <w:rsid w:val="3ABB70B0"/>
    <w:rsid w:val="3B432DA7"/>
    <w:rsid w:val="3B6B73E6"/>
    <w:rsid w:val="3B78E7AE"/>
    <w:rsid w:val="3C2A3BBD"/>
    <w:rsid w:val="3C6B2598"/>
    <w:rsid w:val="3D2B2A0F"/>
    <w:rsid w:val="3D2D0D9D"/>
    <w:rsid w:val="3D4A55D3"/>
    <w:rsid w:val="3D85CA82"/>
    <w:rsid w:val="3EF5E666"/>
    <w:rsid w:val="4018C7C9"/>
    <w:rsid w:val="4035242B"/>
    <w:rsid w:val="4038E3F3"/>
    <w:rsid w:val="4086D472"/>
    <w:rsid w:val="40F77500"/>
    <w:rsid w:val="41014F44"/>
    <w:rsid w:val="4111DEEF"/>
    <w:rsid w:val="417E04B9"/>
    <w:rsid w:val="41942886"/>
    <w:rsid w:val="42017224"/>
    <w:rsid w:val="42CBC832"/>
    <w:rsid w:val="434B7051"/>
    <w:rsid w:val="43635C6C"/>
    <w:rsid w:val="438417CB"/>
    <w:rsid w:val="43CE8AEF"/>
    <w:rsid w:val="447B883E"/>
    <w:rsid w:val="44BEE168"/>
    <w:rsid w:val="44F87CDB"/>
    <w:rsid w:val="454EEF60"/>
    <w:rsid w:val="4575F6D1"/>
    <w:rsid w:val="459BF9FC"/>
    <w:rsid w:val="45CE7D8B"/>
    <w:rsid w:val="463D3258"/>
    <w:rsid w:val="4680D981"/>
    <w:rsid w:val="48DBB7DB"/>
    <w:rsid w:val="48E3BF2F"/>
    <w:rsid w:val="48F16190"/>
    <w:rsid w:val="49393138"/>
    <w:rsid w:val="493B6ACF"/>
    <w:rsid w:val="4971DE26"/>
    <w:rsid w:val="497DAF17"/>
    <w:rsid w:val="49F12E59"/>
    <w:rsid w:val="4A906AAB"/>
    <w:rsid w:val="4AE88CB8"/>
    <w:rsid w:val="4AFBD458"/>
    <w:rsid w:val="4C524822"/>
    <w:rsid w:val="4C6ABEF8"/>
    <w:rsid w:val="4C7DDC64"/>
    <w:rsid w:val="4CC3405B"/>
    <w:rsid w:val="4CF5AEDB"/>
    <w:rsid w:val="4D28BF0B"/>
    <w:rsid w:val="4D50B2F8"/>
    <w:rsid w:val="4DF3B62E"/>
    <w:rsid w:val="4DF83522"/>
    <w:rsid w:val="4E7DBD32"/>
    <w:rsid w:val="4E867945"/>
    <w:rsid w:val="4ED0AEA4"/>
    <w:rsid w:val="4ED0E592"/>
    <w:rsid w:val="4F2737C9"/>
    <w:rsid w:val="4F60EA11"/>
    <w:rsid w:val="4F6EAE8C"/>
    <w:rsid w:val="4FE549B3"/>
    <w:rsid w:val="502D341B"/>
    <w:rsid w:val="50453801"/>
    <w:rsid w:val="50478C73"/>
    <w:rsid w:val="50BF72A6"/>
    <w:rsid w:val="50DE68AC"/>
    <w:rsid w:val="5118142B"/>
    <w:rsid w:val="5159DE21"/>
    <w:rsid w:val="518147E0"/>
    <w:rsid w:val="51A6CD15"/>
    <w:rsid w:val="51EABE8E"/>
    <w:rsid w:val="51F06D17"/>
    <w:rsid w:val="52220EF0"/>
    <w:rsid w:val="522952E4"/>
    <w:rsid w:val="5277C064"/>
    <w:rsid w:val="5284D2D6"/>
    <w:rsid w:val="52D67C09"/>
    <w:rsid w:val="5309462D"/>
    <w:rsid w:val="53189BD8"/>
    <w:rsid w:val="532A885E"/>
    <w:rsid w:val="53552E94"/>
    <w:rsid w:val="53E2EB7B"/>
    <w:rsid w:val="542848C2"/>
    <w:rsid w:val="54420D1B"/>
    <w:rsid w:val="5471C375"/>
    <w:rsid w:val="54CBC0F8"/>
    <w:rsid w:val="55F0F79B"/>
    <w:rsid w:val="566521F6"/>
    <w:rsid w:val="5691DA1A"/>
    <w:rsid w:val="56DF67E1"/>
    <w:rsid w:val="578D9F28"/>
    <w:rsid w:val="57D0D6DE"/>
    <w:rsid w:val="57F62273"/>
    <w:rsid w:val="589BD37B"/>
    <w:rsid w:val="589DD168"/>
    <w:rsid w:val="5923EAD2"/>
    <w:rsid w:val="592F1433"/>
    <w:rsid w:val="597919A1"/>
    <w:rsid w:val="597F00F8"/>
    <w:rsid w:val="5A3610F5"/>
    <w:rsid w:val="5A73F03A"/>
    <w:rsid w:val="5B3A36D0"/>
    <w:rsid w:val="5B8AF046"/>
    <w:rsid w:val="5BE84606"/>
    <w:rsid w:val="5BFD9020"/>
    <w:rsid w:val="5C162DE8"/>
    <w:rsid w:val="5C2301DB"/>
    <w:rsid w:val="5C77EED2"/>
    <w:rsid w:val="5D7EAF25"/>
    <w:rsid w:val="5DABB246"/>
    <w:rsid w:val="5EEA46F2"/>
    <w:rsid w:val="5F2F114E"/>
    <w:rsid w:val="5F3D84B5"/>
    <w:rsid w:val="5FD71FD7"/>
    <w:rsid w:val="600DD4A3"/>
    <w:rsid w:val="605E58B4"/>
    <w:rsid w:val="60B8911D"/>
    <w:rsid w:val="60F9F598"/>
    <w:rsid w:val="612F4337"/>
    <w:rsid w:val="61854DF0"/>
    <w:rsid w:val="61C5B294"/>
    <w:rsid w:val="61D6E3E3"/>
    <w:rsid w:val="629FC3E9"/>
    <w:rsid w:val="62CCC95C"/>
    <w:rsid w:val="634FF03D"/>
    <w:rsid w:val="63DAFAFD"/>
    <w:rsid w:val="63F6EC49"/>
    <w:rsid w:val="640CD475"/>
    <w:rsid w:val="64118ECC"/>
    <w:rsid w:val="6461AEDB"/>
    <w:rsid w:val="6497690D"/>
    <w:rsid w:val="652AE244"/>
    <w:rsid w:val="655363CC"/>
    <w:rsid w:val="6587181B"/>
    <w:rsid w:val="6622E8A8"/>
    <w:rsid w:val="6690292B"/>
    <w:rsid w:val="67170C12"/>
    <w:rsid w:val="6770A6E2"/>
    <w:rsid w:val="67E4EF09"/>
    <w:rsid w:val="68D326FB"/>
    <w:rsid w:val="69AFA9C8"/>
    <w:rsid w:val="6A372DBF"/>
    <w:rsid w:val="6A7336C9"/>
    <w:rsid w:val="6A7F158D"/>
    <w:rsid w:val="6B28D459"/>
    <w:rsid w:val="6B44E535"/>
    <w:rsid w:val="6BAE5626"/>
    <w:rsid w:val="6C4A689A"/>
    <w:rsid w:val="6CA6F418"/>
    <w:rsid w:val="6D2BB148"/>
    <w:rsid w:val="6D483CD1"/>
    <w:rsid w:val="6D647E84"/>
    <w:rsid w:val="6DDFF886"/>
    <w:rsid w:val="6DF7D85B"/>
    <w:rsid w:val="6F565E80"/>
    <w:rsid w:val="6F5F5588"/>
    <w:rsid w:val="6F8D2252"/>
    <w:rsid w:val="6FBE661B"/>
    <w:rsid w:val="7035F07E"/>
    <w:rsid w:val="70389436"/>
    <w:rsid w:val="706BE5BD"/>
    <w:rsid w:val="70AFCB20"/>
    <w:rsid w:val="70FF8DFB"/>
    <w:rsid w:val="714C1060"/>
    <w:rsid w:val="717B664B"/>
    <w:rsid w:val="717BDB4A"/>
    <w:rsid w:val="71C8D71A"/>
    <w:rsid w:val="71E39FF4"/>
    <w:rsid w:val="7256A5EA"/>
    <w:rsid w:val="72A46209"/>
    <w:rsid w:val="72B842D3"/>
    <w:rsid w:val="72DA570E"/>
    <w:rsid w:val="72F067F0"/>
    <w:rsid w:val="731B2CE8"/>
    <w:rsid w:val="7352C043"/>
    <w:rsid w:val="737501CF"/>
    <w:rsid w:val="73DBC9BF"/>
    <w:rsid w:val="73EC94B8"/>
    <w:rsid w:val="7443A92D"/>
    <w:rsid w:val="74721852"/>
    <w:rsid w:val="74E8B860"/>
    <w:rsid w:val="74FFEB3C"/>
    <w:rsid w:val="7549DA0B"/>
    <w:rsid w:val="760C911F"/>
    <w:rsid w:val="76142E67"/>
    <w:rsid w:val="762B75E6"/>
    <w:rsid w:val="7638A0F4"/>
    <w:rsid w:val="76FB1D3D"/>
    <w:rsid w:val="777985D9"/>
    <w:rsid w:val="77DA829B"/>
    <w:rsid w:val="785D7711"/>
    <w:rsid w:val="7881CC05"/>
    <w:rsid w:val="78A94E8C"/>
    <w:rsid w:val="7905753E"/>
    <w:rsid w:val="79406874"/>
    <w:rsid w:val="79D3CA22"/>
    <w:rsid w:val="79EEEFC8"/>
    <w:rsid w:val="7A0356B6"/>
    <w:rsid w:val="7A0A7D4B"/>
    <w:rsid w:val="7A9D7B6F"/>
    <w:rsid w:val="7AF4CB52"/>
    <w:rsid w:val="7B5EBC55"/>
    <w:rsid w:val="7B82B805"/>
    <w:rsid w:val="7BA7EC73"/>
    <w:rsid w:val="7BAA30D7"/>
    <w:rsid w:val="7BE4C3E9"/>
    <w:rsid w:val="7BFB1B11"/>
    <w:rsid w:val="7C792E2B"/>
    <w:rsid w:val="7CD5CAA3"/>
    <w:rsid w:val="7CF88580"/>
    <w:rsid w:val="7DD63C09"/>
    <w:rsid w:val="7E21FC94"/>
    <w:rsid w:val="7EB78E62"/>
    <w:rsid w:val="7EF13F57"/>
    <w:rsid w:val="7FD2A040"/>
    <w:rsid w:val="7FE74B41"/>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dawsonera-com.ezproxy.uwtsd.ac.uk/abstract/9781137610898" TargetMode="External" Id="R39a9a6be1255441a" /><Relationship Type="http://schemas.openxmlformats.org/officeDocument/2006/relationships/hyperlink" Target="https://www.forestschoolassociation.org/what-is-forest-school/" TargetMode="External" Id="R085d26d481534987" /><Relationship Type="http://schemas.openxmlformats.org/officeDocument/2006/relationships/hyperlink" Target="https://search-proquest-com.ezproxy.uwtsd.ac.uk/docview/1764295758/fulltextPDF/FAF2B89141884BEDPQ/1?accountid=130472" TargetMode="External" Id="R851ba566706b4e06" /><Relationship Type="http://schemas.openxmlformats.org/officeDocument/2006/relationships/hyperlink" Target="https://gov.wales/sites/default/files/publications/2018-03/succesful-futures-a-summary-of-professor-graham-donaldsons-report.pdf" TargetMode="External" Id="R9f072e9aadaa487b" /><Relationship Type="http://schemas.openxmlformats.org/officeDocument/2006/relationships/numbering" Target="/word/numbering.xml" Id="R7af6a80be6de42d8"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Taryn Williams (1602319)</dc:creator>
  <keywords/>
  <dc:description/>
  <lastModifiedBy>Taryn Williams (1602319)</lastModifiedBy>
  <revision>2</revision>
  <dcterms:created xsi:type="dcterms:W3CDTF">2020-05-19T10:53:31.7002660Z</dcterms:created>
  <dcterms:modified xsi:type="dcterms:W3CDTF">2020-05-19T14:51:47.4938759Z</dcterms:modified>
</coreProperties>
</file>