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29359659" w:displacedByCustomXml="next"/>
    <w:sdt>
      <w:sdtPr>
        <w:id w:val="-1219424615"/>
        <w:docPartObj>
          <w:docPartGallery w:val="Cover Pages"/>
          <w:docPartUnique/>
        </w:docPartObj>
      </w:sdtPr>
      <w:sdtEndPr/>
      <w:sdtContent>
        <w:p w14:paraId="2F263855" w14:textId="049ADCF8" w:rsidR="00B03969" w:rsidRDefault="00B03969" w:rsidP="00AA782F">
          <w:pPr>
            <w:jc w:val="both"/>
          </w:pPr>
          <w:r>
            <w:rPr>
              <w:noProof/>
            </w:rPr>
            <mc:AlternateContent>
              <mc:Choice Requires="wpg">
                <w:drawing>
                  <wp:anchor distT="0" distB="0" distL="114300" distR="114300" simplePos="0" relativeHeight="251659264" behindDoc="1" locked="0" layoutInCell="1" allowOverlap="1" wp14:anchorId="684BD7A3" wp14:editId="5C05C15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9916A0" w14:textId="3BA2EF15" w:rsidR="009D2044" w:rsidRDefault="009D2044" w:rsidP="009D20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40AAB0" w14:textId="61C5D293" w:rsidR="00B03969" w:rsidRDefault="00B03969">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A453FB7" w14:textId="740325E1" w:rsidR="00B03969" w:rsidRDefault="00B0396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Analysis of the cu</w:t>
                                      </w:r>
                                      <w:r w:rsidR="00033F30">
                                        <w:rPr>
                                          <w:rFonts w:asciiTheme="majorHAnsi" w:eastAsiaTheme="majorEastAsia" w:hAnsiTheme="majorHAnsi" w:cstheme="majorBidi"/>
                                          <w:caps/>
                                          <w:color w:val="4472C4" w:themeColor="accent1"/>
                                          <w:sz w:val="72"/>
                                          <w:szCs w:val="72"/>
                                        </w:rPr>
                                        <w:t>r</w:t>
                                      </w:r>
                                      <w:r>
                                        <w:rPr>
                                          <w:rFonts w:asciiTheme="majorHAnsi" w:eastAsiaTheme="majorEastAsia" w:hAnsiTheme="majorHAnsi" w:cstheme="majorBidi"/>
                                          <w:caps/>
                                          <w:color w:val="4472C4" w:themeColor="accent1"/>
                                          <w:sz w:val="72"/>
                                          <w:szCs w:val="72"/>
                                        </w:rPr>
                                        <w:t>rent fi</w:t>
                                      </w:r>
                                      <w:r w:rsidR="009D2044">
                                        <w:rPr>
                                          <w:rFonts w:asciiTheme="majorHAnsi" w:eastAsiaTheme="majorEastAsia" w:hAnsiTheme="majorHAnsi" w:cstheme="majorBidi"/>
                                          <w:caps/>
                                          <w:color w:val="4472C4" w:themeColor="accent1"/>
                                          <w:sz w:val="72"/>
                                          <w:szCs w:val="72"/>
                                        </w:rPr>
                                        <w:t>nan</w:t>
                                      </w:r>
                                      <w:r>
                                        <w:rPr>
                                          <w:rFonts w:asciiTheme="majorHAnsi" w:eastAsiaTheme="majorEastAsia" w:hAnsiTheme="majorHAnsi" w:cstheme="majorBidi"/>
                                          <w:caps/>
                                          <w:color w:val="4472C4" w:themeColor="accent1"/>
                                          <w:sz w:val="72"/>
                                          <w:szCs w:val="72"/>
                                        </w:rPr>
                                        <w:t>cial position of ford and suggestions for future growth</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84BD7A3"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Fx1LQO7AwAA9g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109916A0" w14:textId="3BA2EF15" w:rsidR="009D2044" w:rsidRDefault="009D2044" w:rsidP="009D2044">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2540AAB0" w14:textId="61C5D293" w:rsidR="00B03969" w:rsidRDefault="00B03969">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A453FB7" w14:textId="740325E1" w:rsidR="00B03969" w:rsidRDefault="00B03969">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Analysis of the cu</w:t>
                                </w:r>
                                <w:r w:rsidR="00033F30">
                                  <w:rPr>
                                    <w:rFonts w:asciiTheme="majorHAnsi" w:eastAsiaTheme="majorEastAsia" w:hAnsiTheme="majorHAnsi" w:cstheme="majorBidi"/>
                                    <w:caps/>
                                    <w:color w:val="4472C4" w:themeColor="accent1"/>
                                    <w:sz w:val="72"/>
                                    <w:szCs w:val="72"/>
                                  </w:rPr>
                                  <w:t>r</w:t>
                                </w:r>
                                <w:r>
                                  <w:rPr>
                                    <w:rFonts w:asciiTheme="majorHAnsi" w:eastAsiaTheme="majorEastAsia" w:hAnsiTheme="majorHAnsi" w:cstheme="majorBidi"/>
                                    <w:caps/>
                                    <w:color w:val="4472C4" w:themeColor="accent1"/>
                                    <w:sz w:val="72"/>
                                    <w:szCs w:val="72"/>
                                  </w:rPr>
                                  <w:t>rent fi</w:t>
                                </w:r>
                                <w:r w:rsidR="009D2044">
                                  <w:rPr>
                                    <w:rFonts w:asciiTheme="majorHAnsi" w:eastAsiaTheme="majorEastAsia" w:hAnsiTheme="majorHAnsi" w:cstheme="majorBidi"/>
                                    <w:caps/>
                                    <w:color w:val="4472C4" w:themeColor="accent1"/>
                                    <w:sz w:val="72"/>
                                    <w:szCs w:val="72"/>
                                  </w:rPr>
                                  <w:t>nan</w:t>
                                </w:r>
                                <w:r>
                                  <w:rPr>
                                    <w:rFonts w:asciiTheme="majorHAnsi" w:eastAsiaTheme="majorEastAsia" w:hAnsiTheme="majorHAnsi" w:cstheme="majorBidi"/>
                                    <w:caps/>
                                    <w:color w:val="4472C4" w:themeColor="accent1"/>
                                    <w:sz w:val="72"/>
                                    <w:szCs w:val="72"/>
                                  </w:rPr>
                                  <w:t>cial position of ford and suggestions for future growth</w:t>
                                </w:r>
                              </w:p>
                            </w:sdtContent>
                          </w:sdt>
                        </w:txbxContent>
                      </v:textbox>
                    </v:shape>
                    <w10:wrap anchorx="page" anchory="page"/>
                  </v:group>
                </w:pict>
              </mc:Fallback>
            </mc:AlternateContent>
          </w:r>
          <w:r w:rsidR="009D2044">
            <w:t>Alexandra-Emanuela Craciun Student number 1816129</w:t>
          </w:r>
        </w:p>
        <w:p w14:paraId="173A80E3" w14:textId="079DA63B" w:rsidR="00B03969" w:rsidRDefault="00B03969" w:rsidP="00AA782F">
          <w:pPr>
            <w:spacing w:after="160" w:line="259" w:lineRule="auto"/>
            <w:jc w:val="both"/>
            <w:rPr>
              <w:rFonts w:asciiTheme="majorHAnsi" w:eastAsiaTheme="majorEastAsia" w:hAnsiTheme="majorHAnsi" w:cstheme="majorBidi"/>
              <w:caps/>
              <w:color w:val="2F5496" w:themeColor="accent1" w:themeShade="BF"/>
              <w:sz w:val="32"/>
              <w:szCs w:val="32"/>
            </w:rPr>
          </w:pPr>
          <w:r>
            <w:br w:type="page"/>
          </w:r>
        </w:p>
      </w:sdtContent>
    </w:sdt>
    <w:p w14:paraId="19BD9004" w14:textId="0E7E1D66" w:rsidR="00B03969" w:rsidRDefault="00B03969" w:rsidP="00AA782F">
      <w:pPr>
        <w:pStyle w:val="Heading1"/>
        <w:jc w:val="both"/>
      </w:pPr>
      <w:r>
        <w:lastRenderedPageBreak/>
        <w:t>executive summary</w:t>
      </w:r>
      <w:bookmarkEnd w:id="0"/>
    </w:p>
    <w:p w14:paraId="7FEB9FC0" w14:textId="02B4FAB8" w:rsidR="00033F30" w:rsidRDefault="00B03969" w:rsidP="00AA782F">
      <w:pPr>
        <w:jc w:val="both"/>
        <w:rPr>
          <w:noProof/>
        </w:rPr>
      </w:pPr>
      <w:r>
        <w:t>Due to the slow moves taken by Ford, the financial position of the organization is currently unstable. The key problems that Ford is facing are the result of share drops, lack of innovation, moving slow while the automobile market is moving fast, lack of demand in the market and difficulty in winning over the Wall Street. However, the biggest of the problems that resulted in the current unsteady financial condition is share drop due to which they are generating lesser revenue. The problem can be solved with three options, developing a trade show as a new product expo, developing new product development team and collaboration with the suppliers in order to manage information leaks and ensure timely delivery for fast g</w:t>
      </w:r>
      <w:r w:rsidR="00033F30">
        <w:t>rowing.</w:t>
      </w:r>
    </w:p>
    <w:p w14:paraId="33381C38" w14:textId="77777777" w:rsidR="00033F30" w:rsidRDefault="00033F30" w:rsidP="00AA782F">
      <w:pPr>
        <w:jc w:val="both"/>
        <w:rPr>
          <w:noProof/>
        </w:rPr>
      </w:pPr>
    </w:p>
    <w:p w14:paraId="1C94AE78" w14:textId="77777777" w:rsidR="00033F30" w:rsidRDefault="00033F30" w:rsidP="00AA782F">
      <w:pPr>
        <w:jc w:val="both"/>
        <w:rPr>
          <w:noProof/>
        </w:rPr>
      </w:pPr>
    </w:p>
    <w:p w14:paraId="0DFC6BB3" w14:textId="77777777" w:rsidR="00033F30" w:rsidRDefault="00033F30" w:rsidP="00AA782F">
      <w:pPr>
        <w:jc w:val="both"/>
        <w:rPr>
          <w:noProof/>
        </w:rPr>
      </w:pPr>
    </w:p>
    <w:p w14:paraId="6BA39FFA" w14:textId="07280CBA" w:rsidR="00B03969" w:rsidRDefault="00033F30" w:rsidP="00AA782F">
      <w:pPr>
        <w:jc w:val="both"/>
        <w:sectPr w:rsidR="00B03969" w:rsidSect="00B03969">
          <w:footerReference w:type="default" r:id="rId8"/>
          <w:pgSz w:w="12240" w:h="15840"/>
          <w:pgMar w:top="1440" w:right="1440" w:bottom="1440" w:left="1440" w:header="720" w:footer="720" w:gutter="0"/>
          <w:pgNumType w:start="0"/>
          <w:cols w:space="720"/>
          <w:titlePg/>
          <w:docGrid w:linePitch="360"/>
        </w:sectPr>
      </w:pPr>
      <w:r>
        <w:rPr>
          <w:noProof/>
        </w:rPr>
        <w:t xml:space="preserve">                   </w:t>
      </w:r>
      <w:r>
        <w:rPr>
          <w:noProof/>
        </w:rPr>
        <w:drawing>
          <wp:inline distT="0" distB="0" distL="0" distR="0" wp14:anchorId="110003D4" wp14:editId="47398269">
            <wp:extent cx="4105275" cy="2524125"/>
            <wp:effectExtent l="0" t="0" r="9525" b="9525"/>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D.png"/>
                    <pic:cNvPicPr/>
                  </pic:nvPicPr>
                  <pic:blipFill>
                    <a:blip r:embed="rId9">
                      <a:extLst>
                        <a:ext uri="{28A0092B-C50C-407E-A947-70E740481C1C}">
                          <a14:useLocalDpi xmlns:a14="http://schemas.microsoft.com/office/drawing/2010/main" val="0"/>
                        </a:ext>
                      </a:extLst>
                    </a:blip>
                    <a:stretch>
                      <a:fillRect/>
                    </a:stretch>
                  </pic:blipFill>
                  <pic:spPr>
                    <a:xfrm>
                      <a:off x="0" y="0"/>
                      <a:ext cx="4105275" cy="2524125"/>
                    </a:xfrm>
                    <a:prstGeom prst="rect">
                      <a:avLst/>
                    </a:prstGeom>
                  </pic:spPr>
                </pic:pic>
              </a:graphicData>
            </a:graphic>
          </wp:inline>
        </w:drawing>
      </w:r>
    </w:p>
    <w:sdt>
      <w:sdtPr>
        <w:rPr>
          <w:rFonts w:ascii="Times New Roman" w:eastAsiaTheme="minorHAnsi" w:hAnsi="Times New Roman" w:cstheme="minorBidi"/>
          <w:color w:val="auto"/>
          <w:sz w:val="24"/>
          <w:szCs w:val="22"/>
        </w:rPr>
        <w:id w:val="-1057702335"/>
        <w:docPartObj>
          <w:docPartGallery w:val="Table of Contents"/>
          <w:docPartUnique/>
        </w:docPartObj>
      </w:sdtPr>
      <w:sdtEndPr>
        <w:rPr>
          <w:b/>
          <w:bCs/>
          <w:noProof/>
        </w:rPr>
      </w:sdtEndPr>
      <w:sdtContent>
        <w:p w14:paraId="7FCCE6E7" w14:textId="5EFA0533" w:rsidR="00B03969" w:rsidRDefault="00B03969" w:rsidP="00AA782F">
          <w:pPr>
            <w:pStyle w:val="TOCHeading"/>
            <w:jc w:val="both"/>
          </w:pPr>
          <w:r>
            <w:t>Contents</w:t>
          </w:r>
        </w:p>
        <w:p w14:paraId="5FED421A" w14:textId="31739977" w:rsidR="00B03969" w:rsidRDefault="00B03969" w:rsidP="00AA782F">
          <w:pPr>
            <w:pStyle w:val="TOC1"/>
            <w:tabs>
              <w:tab w:val="right" w:leader="dot" w:pos="9350"/>
            </w:tabs>
            <w:jc w:val="both"/>
            <w:rPr>
              <w:noProof/>
            </w:rPr>
          </w:pPr>
          <w:r>
            <w:rPr>
              <w:b/>
              <w:bCs/>
              <w:noProof/>
            </w:rPr>
            <w:fldChar w:fldCharType="begin"/>
          </w:r>
          <w:r>
            <w:rPr>
              <w:b/>
              <w:bCs/>
              <w:noProof/>
            </w:rPr>
            <w:instrText xml:space="preserve"> TOC \o "1-3" \h \z \u </w:instrText>
          </w:r>
          <w:r>
            <w:rPr>
              <w:b/>
              <w:bCs/>
              <w:noProof/>
            </w:rPr>
            <w:fldChar w:fldCharType="separate"/>
          </w:r>
          <w:hyperlink w:anchor="_Toc29359659" w:history="1">
            <w:r w:rsidR="009D2044">
              <w:rPr>
                <w:rStyle w:val="Hyperlink"/>
                <w:noProof/>
              </w:rPr>
              <w:t>E</w:t>
            </w:r>
            <w:r w:rsidRPr="00205F86">
              <w:rPr>
                <w:rStyle w:val="Hyperlink"/>
                <w:noProof/>
              </w:rPr>
              <w:t>xecutive summary</w:t>
            </w:r>
            <w:r>
              <w:rPr>
                <w:noProof/>
                <w:webHidden/>
              </w:rPr>
              <w:tab/>
            </w:r>
            <w:r>
              <w:rPr>
                <w:noProof/>
                <w:webHidden/>
              </w:rPr>
              <w:fldChar w:fldCharType="begin"/>
            </w:r>
            <w:r>
              <w:rPr>
                <w:noProof/>
                <w:webHidden/>
              </w:rPr>
              <w:instrText xml:space="preserve"> PAGEREF _Toc29359659 \h </w:instrText>
            </w:r>
            <w:r>
              <w:rPr>
                <w:noProof/>
                <w:webHidden/>
              </w:rPr>
            </w:r>
            <w:r>
              <w:rPr>
                <w:noProof/>
                <w:webHidden/>
              </w:rPr>
              <w:fldChar w:fldCharType="separate"/>
            </w:r>
            <w:r>
              <w:rPr>
                <w:noProof/>
                <w:webHidden/>
              </w:rPr>
              <w:t>1</w:t>
            </w:r>
            <w:r>
              <w:rPr>
                <w:noProof/>
                <w:webHidden/>
              </w:rPr>
              <w:fldChar w:fldCharType="end"/>
            </w:r>
          </w:hyperlink>
        </w:p>
        <w:p w14:paraId="2C0DBAB6" w14:textId="0F1BF97A" w:rsidR="00B03969" w:rsidRDefault="005D5BDA" w:rsidP="00AA782F">
          <w:pPr>
            <w:pStyle w:val="TOC1"/>
            <w:tabs>
              <w:tab w:val="right" w:leader="dot" w:pos="9350"/>
            </w:tabs>
            <w:jc w:val="both"/>
            <w:rPr>
              <w:noProof/>
            </w:rPr>
          </w:pPr>
          <w:hyperlink w:anchor="_Toc29359660" w:history="1">
            <w:r w:rsidR="00B03969" w:rsidRPr="00205F86">
              <w:rPr>
                <w:rStyle w:val="Hyperlink"/>
                <w:noProof/>
              </w:rPr>
              <w:t>1.0 Introduction</w:t>
            </w:r>
            <w:r w:rsidR="00B03969">
              <w:rPr>
                <w:noProof/>
                <w:webHidden/>
              </w:rPr>
              <w:tab/>
            </w:r>
            <w:r w:rsidR="00B03969">
              <w:rPr>
                <w:noProof/>
                <w:webHidden/>
              </w:rPr>
              <w:fldChar w:fldCharType="begin"/>
            </w:r>
            <w:r w:rsidR="00B03969">
              <w:rPr>
                <w:noProof/>
                <w:webHidden/>
              </w:rPr>
              <w:instrText xml:space="preserve"> PAGEREF _Toc29359660 \h </w:instrText>
            </w:r>
            <w:r w:rsidR="00B03969">
              <w:rPr>
                <w:noProof/>
                <w:webHidden/>
              </w:rPr>
            </w:r>
            <w:r w:rsidR="00B03969">
              <w:rPr>
                <w:noProof/>
                <w:webHidden/>
              </w:rPr>
              <w:fldChar w:fldCharType="separate"/>
            </w:r>
            <w:r w:rsidR="00B03969">
              <w:rPr>
                <w:noProof/>
                <w:webHidden/>
              </w:rPr>
              <w:t>3</w:t>
            </w:r>
            <w:r w:rsidR="00B03969">
              <w:rPr>
                <w:noProof/>
                <w:webHidden/>
              </w:rPr>
              <w:fldChar w:fldCharType="end"/>
            </w:r>
          </w:hyperlink>
        </w:p>
        <w:p w14:paraId="25C094BC" w14:textId="7B006D46" w:rsidR="00B03969" w:rsidRDefault="005D5BDA" w:rsidP="00AA782F">
          <w:pPr>
            <w:pStyle w:val="TOC1"/>
            <w:tabs>
              <w:tab w:val="right" w:leader="dot" w:pos="9350"/>
            </w:tabs>
            <w:jc w:val="both"/>
            <w:rPr>
              <w:noProof/>
            </w:rPr>
          </w:pPr>
          <w:hyperlink w:anchor="_Toc29359661" w:history="1">
            <w:r w:rsidR="00B03969" w:rsidRPr="00205F86">
              <w:rPr>
                <w:rStyle w:val="Hyperlink"/>
                <w:noProof/>
              </w:rPr>
              <w:t>2.0 Findings</w:t>
            </w:r>
            <w:r w:rsidR="00B03969">
              <w:rPr>
                <w:noProof/>
                <w:webHidden/>
              </w:rPr>
              <w:tab/>
            </w:r>
            <w:r w:rsidR="00B03969">
              <w:rPr>
                <w:noProof/>
                <w:webHidden/>
              </w:rPr>
              <w:fldChar w:fldCharType="begin"/>
            </w:r>
            <w:r w:rsidR="00B03969">
              <w:rPr>
                <w:noProof/>
                <w:webHidden/>
              </w:rPr>
              <w:instrText xml:space="preserve"> PAGEREF _Toc29359661 \h </w:instrText>
            </w:r>
            <w:r w:rsidR="00B03969">
              <w:rPr>
                <w:noProof/>
                <w:webHidden/>
              </w:rPr>
            </w:r>
            <w:r w:rsidR="00B03969">
              <w:rPr>
                <w:noProof/>
                <w:webHidden/>
              </w:rPr>
              <w:fldChar w:fldCharType="separate"/>
            </w:r>
            <w:r w:rsidR="00B03969">
              <w:rPr>
                <w:noProof/>
                <w:webHidden/>
              </w:rPr>
              <w:t>3</w:t>
            </w:r>
            <w:r w:rsidR="00B03969">
              <w:rPr>
                <w:noProof/>
                <w:webHidden/>
              </w:rPr>
              <w:fldChar w:fldCharType="end"/>
            </w:r>
          </w:hyperlink>
        </w:p>
        <w:p w14:paraId="6816C81C" w14:textId="7F955F95" w:rsidR="00B03969" w:rsidRDefault="005D5BDA" w:rsidP="00AA782F">
          <w:pPr>
            <w:pStyle w:val="TOC2"/>
            <w:tabs>
              <w:tab w:val="right" w:leader="dot" w:pos="9350"/>
            </w:tabs>
            <w:jc w:val="both"/>
            <w:rPr>
              <w:noProof/>
            </w:rPr>
          </w:pPr>
          <w:hyperlink w:anchor="_Toc29359662" w:history="1">
            <w:r w:rsidR="00B03969" w:rsidRPr="00205F86">
              <w:rPr>
                <w:rStyle w:val="Hyperlink"/>
                <w:noProof/>
              </w:rPr>
              <w:t>2.1 Introduction to Ford</w:t>
            </w:r>
            <w:r w:rsidR="00B03969">
              <w:rPr>
                <w:noProof/>
                <w:webHidden/>
              </w:rPr>
              <w:tab/>
            </w:r>
            <w:r w:rsidR="00B03969">
              <w:rPr>
                <w:noProof/>
                <w:webHidden/>
              </w:rPr>
              <w:fldChar w:fldCharType="begin"/>
            </w:r>
            <w:r w:rsidR="00B03969">
              <w:rPr>
                <w:noProof/>
                <w:webHidden/>
              </w:rPr>
              <w:instrText xml:space="preserve"> PAGEREF _Toc29359662 \h </w:instrText>
            </w:r>
            <w:r w:rsidR="00B03969">
              <w:rPr>
                <w:noProof/>
                <w:webHidden/>
              </w:rPr>
            </w:r>
            <w:r w:rsidR="00B03969">
              <w:rPr>
                <w:noProof/>
                <w:webHidden/>
              </w:rPr>
              <w:fldChar w:fldCharType="separate"/>
            </w:r>
            <w:r w:rsidR="00B03969">
              <w:rPr>
                <w:noProof/>
                <w:webHidden/>
              </w:rPr>
              <w:t>3</w:t>
            </w:r>
            <w:r w:rsidR="00B03969">
              <w:rPr>
                <w:noProof/>
                <w:webHidden/>
              </w:rPr>
              <w:fldChar w:fldCharType="end"/>
            </w:r>
          </w:hyperlink>
        </w:p>
        <w:p w14:paraId="4D07D5E1" w14:textId="693F5D7B" w:rsidR="00B03969" w:rsidRDefault="005D5BDA" w:rsidP="00AA782F">
          <w:pPr>
            <w:pStyle w:val="TOC3"/>
            <w:tabs>
              <w:tab w:val="right" w:leader="dot" w:pos="9350"/>
            </w:tabs>
            <w:jc w:val="both"/>
            <w:rPr>
              <w:noProof/>
            </w:rPr>
          </w:pPr>
          <w:hyperlink w:anchor="_Toc29359663" w:history="1">
            <w:r w:rsidR="00B03969" w:rsidRPr="00205F86">
              <w:rPr>
                <w:rStyle w:val="Hyperlink"/>
                <w:noProof/>
              </w:rPr>
              <w:t>2.1.1 The history of Ford</w:t>
            </w:r>
            <w:r w:rsidR="00B03969">
              <w:rPr>
                <w:noProof/>
                <w:webHidden/>
              </w:rPr>
              <w:tab/>
            </w:r>
            <w:r w:rsidR="00B03969">
              <w:rPr>
                <w:noProof/>
                <w:webHidden/>
              </w:rPr>
              <w:fldChar w:fldCharType="begin"/>
            </w:r>
            <w:r w:rsidR="00B03969">
              <w:rPr>
                <w:noProof/>
                <w:webHidden/>
              </w:rPr>
              <w:instrText xml:space="preserve"> PAGEREF _Toc29359663 \h </w:instrText>
            </w:r>
            <w:r w:rsidR="00B03969">
              <w:rPr>
                <w:noProof/>
                <w:webHidden/>
              </w:rPr>
            </w:r>
            <w:r w:rsidR="00B03969">
              <w:rPr>
                <w:noProof/>
                <w:webHidden/>
              </w:rPr>
              <w:fldChar w:fldCharType="separate"/>
            </w:r>
            <w:r w:rsidR="00B03969">
              <w:rPr>
                <w:noProof/>
                <w:webHidden/>
              </w:rPr>
              <w:t>3</w:t>
            </w:r>
            <w:r w:rsidR="00B03969">
              <w:rPr>
                <w:noProof/>
                <w:webHidden/>
              </w:rPr>
              <w:fldChar w:fldCharType="end"/>
            </w:r>
          </w:hyperlink>
        </w:p>
        <w:p w14:paraId="40A4EE4F" w14:textId="1B4E3F92" w:rsidR="00B03969" w:rsidRDefault="005D5BDA" w:rsidP="00AA782F">
          <w:pPr>
            <w:pStyle w:val="TOC3"/>
            <w:tabs>
              <w:tab w:val="right" w:leader="dot" w:pos="9350"/>
            </w:tabs>
            <w:jc w:val="both"/>
            <w:rPr>
              <w:noProof/>
            </w:rPr>
          </w:pPr>
          <w:hyperlink w:anchor="_Toc29359664" w:history="1">
            <w:r w:rsidR="00B03969" w:rsidRPr="00205F86">
              <w:rPr>
                <w:rStyle w:val="Hyperlink"/>
                <w:noProof/>
              </w:rPr>
              <w:t>2.1.2 Products and services of ford</w:t>
            </w:r>
            <w:r w:rsidR="00B03969">
              <w:rPr>
                <w:noProof/>
                <w:webHidden/>
              </w:rPr>
              <w:tab/>
            </w:r>
            <w:r w:rsidR="00B03969">
              <w:rPr>
                <w:noProof/>
                <w:webHidden/>
              </w:rPr>
              <w:fldChar w:fldCharType="begin"/>
            </w:r>
            <w:r w:rsidR="00B03969">
              <w:rPr>
                <w:noProof/>
                <w:webHidden/>
              </w:rPr>
              <w:instrText xml:space="preserve"> PAGEREF _Toc29359664 \h </w:instrText>
            </w:r>
            <w:r w:rsidR="00B03969">
              <w:rPr>
                <w:noProof/>
                <w:webHidden/>
              </w:rPr>
            </w:r>
            <w:r w:rsidR="00B03969">
              <w:rPr>
                <w:noProof/>
                <w:webHidden/>
              </w:rPr>
              <w:fldChar w:fldCharType="separate"/>
            </w:r>
            <w:r w:rsidR="00B03969">
              <w:rPr>
                <w:noProof/>
                <w:webHidden/>
              </w:rPr>
              <w:t>4</w:t>
            </w:r>
            <w:r w:rsidR="00B03969">
              <w:rPr>
                <w:noProof/>
                <w:webHidden/>
              </w:rPr>
              <w:fldChar w:fldCharType="end"/>
            </w:r>
          </w:hyperlink>
        </w:p>
        <w:p w14:paraId="125710D0" w14:textId="1E5F997E" w:rsidR="00B03969" w:rsidRDefault="005D5BDA" w:rsidP="00AA782F">
          <w:pPr>
            <w:pStyle w:val="TOC2"/>
            <w:tabs>
              <w:tab w:val="right" w:leader="dot" w:pos="9350"/>
            </w:tabs>
            <w:jc w:val="both"/>
            <w:rPr>
              <w:noProof/>
            </w:rPr>
          </w:pPr>
          <w:hyperlink w:anchor="_Toc29359665" w:history="1">
            <w:r w:rsidR="00B03969" w:rsidRPr="00205F86">
              <w:rPr>
                <w:rStyle w:val="Hyperlink"/>
                <w:noProof/>
              </w:rPr>
              <w:t>2.2 Problems faced by Ford</w:t>
            </w:r>
            <w:r w:rsidR="00B03969">
              <w:rPr>
                <w:noProof/>
                <w:webHidden/>
              </w:rPr>
              <w:tab/>
            </w:r>
            <w:r w:rsidR="00B03969">
              <w:rPr>
                <w:noProof/>
                <w:webHidden/>
              </w:rPr>
              <w:fldChar w:fldCharType="begin"/>
            </w:r>
            <w:r w:rsidR="00B03969">
              <w:rPr>
                <w:noProof/>
                <w:webHidden/>
              </w:rPr>
              <w:instrText xml:space="preserve"> PAGEREF _Toc29359665 \h </w:instrText>
            </w:r>
            <w:r w:rsidR="00B03969">
              <w:rPr>
                <w:noProof/>
                <w:webHidden/>
              </w:rPr>
            </w:r>
            <w:r w:rsidR="00B03969">
              <w:rPr>
                <w:noProof/>
                <w:webHidden/>
              </w:rPr>
              <w:fldChar w:fldCharType="separate"/>
            </w:r>
            <w:r w:rsidR="00B03969">
              <w:rPr>
                <w:noProof/>
                <w:webHidden/>
              </w:rPr>
              <w:t>4</w:t>
            </w:r>
            <w:r w:rsidR="00B03969">
              <w:rPr>
                <w:noProof/>
                <w:webHidden/>
              </w:rPr>
              <w:fldChar w:fldCharType="end"/>
            </w:r>
          </w:hyperlink>
        </w:p>
        <w:p w14:paraId="312CB34F" w14:textId="3C1DFB5E" w:rsidR="00B03969" w:rsidRDefault="005D5BDA" w:rsidP="00AA782F">
          <w:pPr>
            <w:pStyle w:val="TOC3"/>
            <w:tabs>
              <w:tab w:val="right" w:leader="dot" w:pos="9350"/>
            </w:tabs>
            <w:jc w:val="both"/>
            <w:rPr>
              <w:noProof/>
            </w:rPr>
          </w:pPr>
          <w:hyperlink w:anchor="_Toc29359666" w:history="1">
            <w:r w:rsidR="00B03969" w:rsidRPr="00205F86">
              <w:rPr>
                <w:rStyle w:val="Hyperlink"/>
                <w:noProof/>
              </w:rPr>
              <w:t>2.2.1 Description of the selected problem</w:t>
            </w:r>
            <w:r w:rsidR="00B03969">
              <w:rPr>
                <w:noProof/>
                <w:webHidden/>
              </w:rPr>
              <w:tab/>
            </w:r>
            <w:r w:rsidR="00B03969">
              <w:rPr>
                <w:noProof/>
                <w:webHidden/>
              </w:rPr>
              <w:fldChar w:fldCharType="begin"/>
            </w:r>
            <w:r w:rsidR="00B03969">
              <w:rPr>
                <w:noProof/>
                <w:webHidden/>
              </w:rPr>
              <w:instrText xml:space="preserve"> PAGEREF _Toc29359666 \h </w:instrText>
            </w:r>
            <w:r w:rsidR="00B03969">
              <w:rPr>
                <w:noProof/>
                <w:webHidden/>
              </w:rPr>
            </w:r>
            <w:r w:rsidR="00B03969">
              <w:rPr>
                <w:noProof/>
                <w:webHidden/>
              </w:rPr>
              <w:fldChar w:fldCharType="separate"/>
            </w:r>
            <w:r w:rsidR="00B03969">
              <w:rPr>
                <w:noProof/>
                <w:webHidden/>
              </w:rPr>
              <w:t>4</w:t>
            </w:r>
            <w:r w:rsidR="00B03969">
              <w:rPr>
                <w:noProof/>
                <w:webHidden/>
              </w:rPr>
              <w:fldChar w:fldCharType="end"/>
            </w:r>
          </w:hyperlink>
        </w:p>
        <w:p w14:paraId="1AE7BCF0" w14:textId="08E4BB94" w:rsidR="00B03969" w:rsidRDefault="005D5BDA" w:rsidP="00AA782F">
          <w:pPr>
            <w:pStyle w:val="TOC2"/>
            <w:tabs>
              <w:tab w:val="right" w:leader="dot" w:pos="9350"/>
            </w:tabs>
            <w:jc w:val="both"/>
            <w:rPr>
              <w:noProof/>
            </w:rPr>
          </w:pPr>
          <w:hyperlink w:anchor="_Toc29359667" w:history="1">
            <w:r w:rsidR="00B03969" w:rsidRPr="00205F86">
              <w:rPr>
                <w:rStyle w:val="Hyperlink"/>
                <w:noProof/>
              </w:rPr>
              <w:t>2.3 SWOT analysis of Ford</w:t>
            </w:r>
            <w:r w:rsidR="00B03969">
              <w:rPr>
                <w:noProof/>
                <w:webHidden/>
              </w:rPr>
              <w:tab/>
            </w:r>
            <w:r w:rsidR="00B03969">
              <w:rPr>
                <w:noProof/>
                <w:webHidden/>
              </w:rPr>
              <w:fldChar w:fldCharType="begin"/>
            </w:r>
            <w:r w:rsidR="00B03969">
              <w:rPr>
                <w:noProof/>
                <w:webHidden/>
              </w:rPr>
              <w:instrText xml:space="preserve"> PAGEREF _Toc29359667 \h </w:instrText>
            </w:r>
            <w:r w:rsidR="00B03969">
              <w:rPr>
                <w:noProof/>
                <w:webHidden/>
              </w:rPr>
            </w:r>
            <w:r w:rsidR="00B03969">
              <w:rPr>
                <w:noProof/>
                <w:webHidden/>
              </w:rPr>
              <w:fldChar w:fldCharType="separate"/>
            </w:r>
            <w:r w:rsidR="00B03969">
              <w:rPr>
                <w:noProof/>
                <w:webHidden/>
              </w:rPr>
              <w:t>5</w:t>
            </w:r>
            <w:r w:rsidR="00B03969">
              <w:rPr>
                <w:noProof/>
                <w:webHidden/>
              </w:rPr>
              <w:fldChar w:fldCharType="end"/>
            </w:r>
          </w:hyperlink>
        </w:p>
        <w:p w14:paraId="4747F17E" w14:textId="084E2B23" w:rsidR="00B03969" w:rsidRDefault="005D5BDA" w:rsidP="00AA782F">
          <w:pPr>
            <w:pStyle w:val="TOC2"/>
            <w:tabs>
              <w:tab w:val="right" w:leader="dot" w:pos="9350"/>
            </w:tabs>
            <w:jc w:val="both"/>
            <w:rPr>
              <w:noProof/>
            </w:rPr>
          </w:pPr>
          <w:hyperlink w:anchor="_Toc29359668" w:history="1">
            <w:r w:rsidR="00B03969" w:rsidRPr="00205F86">
              <w:rPr>
                <w:rStyle w:val="Hyperlink"/>
                <w:noProof/>
              </w:rPr>
              <w:t>2.4 PESTLE analysis of Ford</w:t>
            </w:r>
            <w:r w:rsidR="00B03969">
              <w:rPr>
                <w:noProof/>
                <w:webHidden/>
              </w:rPr>
              <w:tab/>
            </w:r>
            <w:r w:rsidR="00B03969">
              <w:rPr>
                <w:noProof/>
                <w:webHidden/>
              </w:rPr>
              <w:fldChar w:fldCharType="begin"/>
            </w:r>
            <w:r w:rsidR="00B03969">
              <w:rPr>
                <w:noProof/>
                <w:webHidden/>
              </w:rPr>
              <w:instrText xml:space="preserve"> PAGEREF _Toc29359668 \h </w:instrText>
            </w:r>
            <w:r w:rsidR="00B03969">
              <w:rPr>
                <w:noProof/>
                <w:webHidden/>
              </w:rPr>
            </w:r>
            <w:r w:rsidR="00B03969">
              <w:rPr>
                <w:noProof/>
                <w:webHidden/>
              </w:rPr>
              <w:fldChar w:fldCharType="separate"/>
            </w:r>
            <w:r w:rsidR="00B03969">
              <w:rPr>
                <w:noProof/>
                <w:webHidden/>
              </w:rPr>
              <w:t>6</w:t>
            </w:r>
            <w:r w:rsidR="00B03969">
              <w:rPr>
                <w:noProof/>
                <w:webHidden/>
              </w:rPr>
              <w:fldChar w:fldCharType="end"/>
            </w:r>
          </w:hyperlink>
        </w:p>
        <w:p w14:paraId="2E08525B" w14:textId="0B6D1DCF" w:rsidR="00B03969" w:rsidRDefault="005D5BDA" w:rsidP="00AA782F">
          <w:pPr>
            <w:pStyle w:val="TOC1"/>
            <w:tabs>
              <w:tab w:val="right" w:leader="dot" w:pos="9350"/>
            </w:tabs>
            <w:jc w:val="both"/>
            <w:rPr>
              <w:noProof/>
            </w:rPr>
          </w:pPr>
          <w:hyperlink w:anchor="_Toc29359669" w:history="1">
            <w:r w:rsidR="00B03969" w:rsidRPr="00205F86">
              <w:rPr>
                <w:rStyle w:val="Hyperlink"/>
                <w:noProof/>
              </w:rPr>
              <w:t>3.0 Conclusion</w:t>
            </w:r>
            <w:r w:rsidR="00B03969">
              <w:rPr>
                <w:noProof/>
                <w:webHidden/>
              </w:rPr>
              <w:tab/>
            </w:r>
            <w:r w:rsidR="00B03969">
              <w:rPr>
                <w:noProof/>
                <w:webHidden/>
              </w:rPr>
              <w:fldChar w:fldCharType="begin"/>
            </w:r>
            <w:r w:rsidR="00B03969">
              <w:rPr>
                <w:noProof/>
                <w:webHidden/>
              </w:rPr>
              <w:instrText xml:space="preserve"> PAGEREF _Toc29359669 \h </w:instrText>
            </w:r>
            <w:r w:rsidR="00B03969">
              <w:rPr>
                <w:noProof/>
                <w:webHidden/>
              </w:rPr>
            </w:r>
            <w:r w:rsidR="00B03969">
              <w:rPr>
                <w:noProof/>
                <w:webHidden/>
              </w:rPr>
              <w:fldChar w:fldCharType="separate"/>
            </w:r>
            <w:r w:rsidR="00B03969">
              <w:rPr>
                <w:noProof/>
                <w:webHidden/>
              </w:rPr>
              <w:t>7</w:t>
            </w:r>
            <w:r w:rsidR="00B03969">
              <w:rPr>
                <w:noProof/>
                <w:webHidden/>
              </w:rPr>
              <w:fldChar w:fldCharType="end"/>
            </w:r>
          </w:hyperlink>
        </w:p>
        <w:p w14:paraId="104C2FE6" w14:textId="6BF22263" w:rsidR="00B03969" w:rsidRDefault="005D5BDA" w:rsidP="00AA782F">
          <w:pPr>
            <w:pStyle w:val="TOC1"/>
            <w:tabs>
              <w:tab w:val="right" w:leader="dot" w:pos="9350"/>
            </w:tabs>
            <w:jc w:val="both"/>
            <w:rPr>
              <w:noProof/>
            </w:rPr>
          </w:pPr>
          <w:hyperlink w:anchor="_Toc29359670" w:history="1">
            <w:r w:rsidR="00B03969" w:rsidRPr="00205F86">
              <w:rPr>
                <w:rStyle w:val="Hyperlink"/>
                <w:noProof/>
              </w:rPr>
              <w:t>4.0 Options</w:t>
            </w:r>
            <w:r w:rsidR="00B03969">
              <w:rPr>
                <w:noProof/>
                <w:webHidden/>
              </w:rPr>
              <w:tab/>
            </w:r>
            <w:r w:rsidR="00B03969">
              <w:rPr>
                <w:noProof/>
                <w:webHidden/>
              </w:rPr>
              <w:fldChar w:fldCharType="begin"/>
            </w:r>
            <w:r w:rsidR="00B03969">
              <w:rPr>
                <w:noProof/>
                <w:webHidden/>
              </w:rPr>
              <w:instrText xml:space="preserve"> PAGEREF _Toc29359670 \h </w:instrText>
            </w:r>
            <w:r w:rsidR="00B03969">
              <w:rPr>
                <w:noProof/>
                <w:webHidden/>
              </w:rPr>
            </w:r>
            <w:r w:rsidR="00B03969">
              <w:rPr>
                <w:noProof/>
                <w:webHidden/>
              </w:rPr>
              <w:fldChar w:fldCharType="separate"/>
            </w:r>
            <w:r w:rsidR="00B03969">
              <w:rPr>
                <w:noProof/>
                <w:webHidden/>
              </w:rPr>
              <w:t>7</w:t>
            </w:r>
            <w:r w:rsidR="00B03969">
              <w:rPr>
                <w:noProof/>
                <w:webHidden/>
              </w:rPr>
              <w:fldChar w:fldCharType="end"/>
            </w:r>
          </w:hyperlink>
        </w:p>
        <w:p w14:paraId="55D63EEE" w14:textId="3E90C27E" w:rsidR="00B03969" w:rsidRDefault="005D5BDA" w:rsidP="00AA782F">
          <w:pPr>
            <w:pStyle w:val="TOC2"/>
            <w:tabs>
              <w:tab w:val="right" w:leader="dot" w:pos="9350"/>
            </w:tabs>
            <w:jc w:val="both"/>
            <w:rPr>
              <w:noProof/>
            </w:rPr>
          </w:pPr>
          <w:hyperlink w:anchor="_Toc29359671" w:history="1">
            <w:r w:rsidR="00B03969" w:rsidRPr="00205F86">
              <w:rPr>
                <w:rStyle w:val="Hyperlink"/>
                <w:noProof/>
              </w:rPr>
              <w:t>4.1 Development of strategy to improve financial position</w:t>
            </w:r>
            <w:r w:rsidR="00B03969">
              <w:rPr>
                <w:noProof/>
                <w:webHidden/>
              </w:rPr>
              <w:tab/>
            </w:r>
            <w:r w:rsidR="00B03969">
              <w:rPr>
                <w:noProof/>
                <w:webHidden/>
              </w:rPr>
              <w:fldChar w:fldCharType="begin"/>
            </w:r>
            <w:r w:rsidR="00B03969">
              <w:rPr>
                <w:noProof/>
                <w:webHidden/>
              </w:rPr>
              <w:instrText xml:space="preserve"> PAGEREF _Toc29359671 \h </w:instrText>
            </w:r>
            <w:r w:rsidR="00B03969">
              <w:rPr>
                <w:noProof/>
                <w:webHidden/>
              </w:rPr>
            </w:r>
            <w:r w:rsidR="00B03969">
              <w:rPr>
                <w:noProof/>
                <w:webHidden/>
              </w:rPr>
              <w:fldChar w:fldCharType="separate"/>
            </w:r>
            <w:r w:rsidR="00B03969">
              <w:rPr>
                <w:noProof/>
                <w:webHidden/>
              </w:rPr>
              <w:t>7</w:t>
            </w:r>
            <w:r w:rsidR="00B03969">
              <w:rPr>
                <w:noProof/>
                <w:webHidden/>
              </w:rPr>
              <w:fldChar w:fldCharType="end"/>
            </w:r>
          </w:hyperlink>
        </w:p>
        <w:p w14:paraId="17390907" w14:textId="4D2700D1" w:rsidR="00B03969" w:rsidRDefault="005D5BDA" w:rsidP="00AA782F">
          <w:pPr>
            <w:pStyle w:val="TOC1"/>
            <w:tabs>
              <w:tab w:val="right" w:leader="dot" w:pos="9350"/>
            </w:tabs>
            <w:jc w:val="both"/>
            <w:rPr>
              <w:noProof/>
            </w:rPr>
          </w:pPr>
          <w:hyperlink w:anchor="_Toc29359672" w:history="1">
            <w:r w:rsidR="00B03969" w:rsidRPr="00205F86">
              <w:rPr>
                <w:rStyle w:val="Hyperlink"/>
                <w:noProof/>
              </w:rPr>
              <w:t>5.0 Action plan</w:t>
            </w:r>
            <w:r w:rsidR="00B03969">
              <w:rPr>
                <w:noProof/>
                <w:webHidden/>
              </w:rPr>
              <w:tab/>
            </w:r>
            <w:r w:rsidR="00B03969">
              <w:rPr>
                <w:noProof/>
                <w:webHidden/>
              </w:rPr>
              <w:fldChar w:fldCharType="begin"/>
            </w:r>
            <w:r w:rsidR="00B03969">
              <w:rPr>
                <w:noProof/>
                <w:webHidden/>
              </w:rPr>
              <w:instrText xml:space="preserve"> PAGEREF _Toc29359672 \h </w:instrText>
            </w:r>
            <w:r w:rsidR="00B03969">
              <w:rPr>
                <w:noProof/>
                <w:webHidden/>
              </w:rPr>
            </w:r>
            <w:r w:rsidR="00B03969">
              <w:rPr>
                <w:noProof/>
                <w:webHidden/>
              </w:rPr>
              <w:fldChar w:fldCharType="separate"/>
            </w:r>
            <w:r w:rsidR="00B03969">
              <w:rPr>
                <w:noProof/>
                <w:webHidden/>
              </w:rPr>
              <w:t>8</w:t>
            </w:r>
            <w:r w:rsidR="00B03969">
              <w:rPr>
                <w:noProof/>
                <w:webHidden/>
              </w:rPr>
              <w:fldChar w:fldCharType="end"/>
            </w:r>
          </w:hyperlink>
        </w:p>
        <w:p w14:paraId="021C1FD9" w14:textId="2E2DE62A" w:rsidR="00B03969" w:rsidRDefault="005D5BDA" w:rsidP="00AA782F">
          <w:pPr>
            <w:pStyle w:val="TOC2"/>
            <w:tabs>
              <w:tab w:val="right" w:leader="dot" w:pos="9350"/>
            </w:tabs>
            <w:jc w:val="both"/>
            <w:rPr>
              <w:noProof/>
            </w:rPr>
          </w:pPr>
          <w:hyperlink w:anchor="_Toc29359673" w:history="1">
            <w:r w:rsidR="00B03969" w:rsidRPr="00205F86">
              <w:rPr>
                <w:rStyle w:val="Hyperlink"/>
                <w:noProof/>
              </w:rPr>
              <w:t>5.1 Description of the action plan</w:t>
            </w:r>
            <w:r w:rsidR="00B03969">
              <w:rPr>
                <w:noProof/>
                <w:webHidden/>
              </w:rPr>
              <w:tab/>
            </w:r>
            <w:r w:rsidR="00B03969">
              <w:rPr>
                <w:noProof/>
                <w:webHidden/>
              </w:rPr>
              <w:fldChar w:fldCharType="begin"/>
            </w:r>
            <w:r w:rsidR="00B03969">
              <w:rPr>
                <w:noProof/>
                <w:webHidden/>
              </w:rPr>
              <w:instrText xml:space="preserve"> PAGEREF _Toc29359673 \h </w:instrText>
            </w:r>
            <w:r w:rsidR="00B03969">
              <w:rPr>
                <w:noProof/>
                <w:webHidden/>
              </w:rPr>
            </w:r>
            <w:r w:rsidR="00B03969">
              <w:rPr>
                <w:noProof/>
                <w:webHidden/>
              </w:rPr>
              <w:fldChar w:fldCharType="separate"/>
            </w:r>
            <w:r w:rsidR="00B03969">
              <w:rPr>
                <w:noProof/>
                <w:webHidden/>
              </w:rPr>
              <w:t>8</w:t>
            </w:r>
            <w:r w:rsidR="00B03969">
              <w:rPr>
                <w:noProof/>
                <w:webHidden/>
              </w:rPr>
              <w:fldChar w:fldCharType="end"/>
            </w:r>
          </w:hyperlink>
        </w:p>
        <w:p w14:paraId="0BFE7431" w14:textId="6D4903DE" w:rsidR="00B03969" w:rsidRDefault="005D5BDA" w:rsidP="00AA782F">
          <w:pPr>
            <w:pStyle w:val="TOC3"/>
            <w:tabs>
              <w:tab w:val="right" w:leader="dot" w:pos="9350"/>
            </w:tabs>
            <w:jc w:val="both"/>
            <w:rPr>
              <w:noProof/>
            </w:rPr>
          </w:pPr>
          <w:hyperlink w:anchor="_Toc29359674" w:history="1">
            <w:r w:rsidR="00B03969" w:rsidRPr="00205F86">
              <w:rPr>
                <w:rStyle w:val="Hyperlink"/>
                <w:noProof/>
              </w:rPr>
              <w:t>5.1.1 Communication of the action plan</w:t>
            </w:r>
            <w:r w:rsidR="00B03969">
              <w:rPr>
                <w:noProof/>
                <w:webHidden/>
              </w:rPr>
              <w:tab/>
            </w:r>
            <w:r w:rsidR="00B03969">
              <w:rPr>
                <w:noProof/>
                <w:webHidden/>
              </w:rPr>
              <w:fldChar w:fldCharType="begin"/>
            </w:r>
            <w:r w:rsidR="00B03969">
              <w:rPr>
                <w:noProof/>
                <w:webHidden/>
              </w:rPr>
              <w:instrText xml:space="preserve"> PAGEREF _Toc29359674 \h </w:instrText>
            </w:r>
            <w:r w:rsidR="00B03969">
              <w:rPr>
                <w:noProof/>
                <w:webHidden/>
              </w:rPr>
            </w:r>
            <w:r w:rsidR="00B03969">
              <w:rPr>
                <w:noProof/>
                <w:webHidden/>
              </w:rPr>
              <w:fldChar w:fldCharType="separate"/>
            </w:r>
            <w:r w:rsidR="00B03969">
              <w:rPr>
                <w:noProof/>
                <w:webHidden/>
              </w:rPr>
              <w:t>8</w:t>
            </w:r>
            <w:r w:rsidR="00B03969">
              <w:rPr>
                <w:noProof/>
                <w:webHidden/>
              </w:rPr>
              <w:fldChar w:fldCharType="end"/>
            </w:r>
          </w:hyperlink>
        </w:p>
        <w:p w14:paraId="3BBC43A9" w14:textId="1B814DA5" w:rsidR="00B03969" w:rsidRDefault="005D5BDA" w:rsidP="00AA782F">
          <w:pPr>
            <w:pStyle w:val="TOC3"/>
            <w:tabs>
              <w:tab w:val="right" w:leader="dot" w:pos="9350"/>
            </w:tabs>
            <w:jc w:val="both"/>
            <w:rPr>
              <w:noProof/>
            </w:rPr>
          </w:pPr>
          <w:hyperlink w:anchor="_Toc29359675" w:history="1">
            <w:r w:rsidR="00B03969" w:rsidRPr="00205F86">
              <w:rPr>
                <w:rStyle w:val="Hyperlink"/>
                <w:noProof/>
              </w:rPr>
              <w:t>5.1.2 Monitoring of the action plan</w:t>
            </w:r>
            <w:r w:rsidR="00B03969">
              <w:rPr>
                <w:noProof/>
                <w:webHidden/>
              </w:rPr>
              <w:tab/>
            </w:r>
            <w:r w:rsidR="00B03969">
              <w:rPr>
                <w:noProof/>
                <w:webHidden/>
              </w:rPr>
              <w:fldChar w:fldCharType="begin"/>
            </w:r>
            <w:r w:rsidR="00B03969">
              <w:rPr>
                <w:noProof/>
                <w:webHidden/>
              </w:rPr>
              <w:instrText xml:space="preserve"> PAGEREF _Toc29359675 \h </w:instrText>
            </w:r>
            <w:r w:rsidR="00B03969">
              <w:rPr>
                <w:noProof/>
                <w:webHidden/>
              </w:rPr>
            </w:r>
            <w:r w:rsidR="00B03969">
              <w:rPr>
                <w:noProof/>
                <w:webHidden/>
              </w:rPr>
              <w:fldChar w:fldCharType="separate"/>
            </w:r>
            <w:r w:rsidR="00B03969">
              <w:rPr>
                <w:noProof/>
                <w:webHidden/>
              </w:rPr>
              <w:t>9</w:t>
            </w:r>
            <w:r w:rsidR="00B03969">
              <w:rPr>
                <w:noProof/>
                <w:webHidden/>
              </w:rPr>
              <w:fldChar w:fldCharType="end"/>
            </w:r>
          </w:hyperlink>
        </w:p>
        <w:p w14:paraId="407C7C48" w14:textId="66D65F00" w:rsidR="00B03969" w:rsidRDefault="005D5BDA" w:rsidP="00AA782F">
          <w:pPr>
            <w:pStyle w:val="TOC3"/>
            <w:tabs>
              <w:tab w:val="right" w:leader="dot" w:pos="9350"/>
            </w:tabs>
            <w:jc w:val="both"/>
            <w:rPr>
              <w:noProof/>
            </w:rPr>
          </w:pPr>
          <w:hyperlink w:anchor="_Toc29359676" w:history="1">
            <w:r w:rsidR="00B03969" w:rsidRPr="00205F86">
              <w:rPr>
                <w:rStyle w:val="Hyperlink"/>
                <w:noProof/>
              </w:rPr>
              <w:t>5.1.3 Reviewing the action plan</w:t>
            </w:r>
            <w:r w:rsidR="00B03969">
              <w:rPr>
                <w:noProof/>
                <w:webHidden/>
              </w:rPr>
              <w:tab/>
            </w:r>
            <w:r w:rsidR="00B03969">
              <w:rPr>
                <w:noProof/>
                <w:webHidden/>
              </w:rPr>
              <w:fldChar w:fldCharType="begin"/>
            </w:r>
            <w:r w:rsidR="00B03969">
              <w:rPr>
                <w:noProof/>
                <w:webHidden/>
              </w:rPr>
              <w:instrText xml:space="preserve"> PAGEREF _Toc29359676 \h </w:instrText>
            </w:r>
            <w:r w:rsidR="00B03969">
              <w:rPr>
                <w:noProof/>
                <w:webHidden/>
              </w:rPr>
            </w:r>
            <w:r w:rsidR="00B03969">
              <w:rPr>
                <w:noProof/>
                <w:webHidden/>
              </w:rPr>
              <w:fldChar w:fldCharType="separate"/>
            </w:r>
            <w:r w:rsidR="00B03969">
              <w:rPr>
                <w:noProof/>
                <w:webHidden/>
              </w:rPr>
              <w:t>9</w:t>
            </w:r>
            <w:r w:rsidR="00B03969">
              <w:rPr>
                <w:noProof/>
                <w:webHidden/>
              </w:rPr>
              <w:fldChar w:fldCharType="end"/>
            </w:r>
          </w:hyperlink>
        </w:p>
        <w:p w14:paraId="02B8B52B" w14:textId="5E525AA8" w:rsidR="00B03969" w:rsidRDefault="005D5BDA" w:rsidP="00AA782F">
          <w:pPr>
            <w:pStyle w:val="TOC1"/>
            <w:tabs>
              <w:tab w:val="right" w:leader="dot" w:pos="9350"/>
            </w:tabs>
            <w:jc w:val="both"/>
            <w:rPr>
              <w:noProof/>
            </w:rPr>
          </w:pPr>
          <w:hyperlink w:anchor="_Toc29359677" w:history="1">
            <w:r w:rsidR="00B03969" w:rsidRPr="00205F86">
              <w:rPr>
                <w:rStyle w:val="Hyperlink"/>
                <w:noProof/>
              </w:rPr>
              <w:t>6.0 Appendices</w:t>
            </w:r>
            <w:r w:rsidR="00B03969">
              <w:rPr>
                <w:noProof/>
                <w:webHidden/>
              </w:rPr>
              <w:tab/>
            </w:r>
            <w:r w:rsidR="00B03969">
              <w:rPr>
                <w:noProof/>
                <w:webHidden/>
              </w:rPr>
              <w:fldChar w:fldCharType="begin"/>
            </w:r>
            <w:r w:rsidR="00B03969">
              <w:rPr>
                <w:noProof/>
                <w:webHidden/>
              </w:rPr>
              <w:instrText xml:space="preserve"> PAGEREF _Toc29359677 \h </w:instrText>
            </w:r>
            <w:r w:rsidR="00B03969">
              <w:rPr>
                <w:noProof/>
                <w:webHidden/>
              </w:rPr>
            </w:r>
            <w:r w:rsidR="00B03969">
              <w:rPr>
                <w:noProof/>
                <w:webHidden/>
              </w:rPr>
              <w:fldChar w:fldCharType="separate"/>
            </w:r>
            <w:r w:rsidR="00B03969">
              <w:rPr>
                <w:noProof/>
                <w:webHidden/>
              </w:rPr>
              <w:t>9</w:t>
            </w:r>
            <w:r w:rsidR="00B03969">
              <w:rPr>
                <w:noProof/>
                <w:webHidden/>
              </w:rPr>
              <w:fldChar w:fldCharType="end"/>
            </w:r>
          </w:hyperlink>
        </w:p>
        <w:p w14:paraId="030AF264" w14:textId="4F102C54" w:rsidR="00B03969" w:rsidRDefault="005D5BDA" w:rsidP="00AA782F">
          <w:pPr>
            <w:pStyle w:val="TOC2"/>
            <w:tabs>
              <w:tab w:val="right" w:leader="dot" w:pos="9350"/>
            </w:tabs>
            <w:jc w:val="both"/>
            <w:rPr>
              <w:noProof/>
            </w:rPr>
          </w:pPr>
          <w:hyperlink w:anchor="_Toc29359678" w:history="1">
            <w:r w:rsidR="00B03969" w:rsidRPr="00205F86">
              <w:rPr>
                <w:rStyle w:val="Hyperlink"/>
                <w:noProof/>
              </w:rPr>
              <w:t>SWOT analysis</w:t>
            </w:r>
            <w:r w:rsidR="00B03969">
              <w:rPr>
                <w:noProof/>
                <w:webHidden/>
              </w:rPr>
              <w:tab/>
            </w:r>
            <w:r w:rsidR="00B03969">
              <w:rPr>
                <w:noProof/>
                <w:webHidden/>
              </w:rPr>
              <w:fldChar w:fldCharType="begin"/>
            </w:r>
            <w:r w:rsidR="00B03969">
              <w:rPr>
                <w:noProof/>
                <w:webHidden/>
              </w:rPr>
              <w:instrText xml:space="preserve"> PAGEREF _Toc29359678 \h </w:instrText>
            </w:r>
            <w:r w:rsidR="00B03969">
              <w:rPr>
                <w:noProof/>
                <w:webHidden/>
              </w:rPr>
            </w:r>
            <w:r w:rsidR="00B03969">
              <w:rPr>
                <w:noProof/>
                <w:webHidden/>
              </w:rPr>
              <w:fldChar w:fldCharType="separate"/>
            </w:r>
            <w:r w:rsidR="00B03969">
              <w:rPr>
                <w:noProof/>
                <w:webHidden/>
              </w:rPr>
              <w:t>9</w:t>
            </w:r>
            <w:r w:rsidR="00B03969">
              <w:rPr>
                <w:noProof/>
                <w:webHidden/>
              </w:rPr>
              <w:fldChar w:fldCharType="end"/>
            </w:r>
          </w:hyperlink>
        </w:p>
        <w:p w14:paraId="5601898C" w14:textId="61BC3D98" w:rsidR="00B03969" w:rsidRDefault="005D5BDA" w:rsidP="00AA782F">
          <w:pPr>
            <w:pStyle w:val="TOC2"/>
            <w:tabs>
              <w:tab w:val="right" w:leader="dot" w:pos="9350"/>
            </w:tabs>
            <w:jc w:val="both"/>
            <w:rPr>
              <w:noProof/>
            </w:rPr>
          </w:pPr>
          <w:hyperlink w:anchor="_Toc29359679" w:history="1">
            <w:r w:rsidR="00B03969" w:rsidRPr="00205F86">
              <w:rPr>
                <w:rStyle w:val="Hyperlink"/>
                <w:noProof/>
              </w:rPr>
              <w:t>PESTEL analysis</w:t>
            </w:r>
            <w:r w:rsidR="00B03969">
              <w:rPr>
                <w:noProof/>
                <w:webHidden/>
              </w:rPr>
              <w:tab/>
            </w:r>
            <w:r w:rsidR="00B03969">
              <w:rPr>
                <w:noProof/>
                <w:webHidden/>
              </w:rPr>
              <w:fldChar w:fldCharType="begin"/>
            </w:r>
            <w:r w:rsidR="00B03969">
              <w:rPr>
                <w:noProof/>
                <w:webHidden/>
              </w:rPr>
              <w:instrText xml:space="preserve"> PAGEREF _Toc29359679 \h </w:instrText>
            </w:r>
            <w:r w:rsidR="00B03969">
              <w:rPr>
                <w:noProof/>
                <w:webHidden/>
              </w:rPr>
            </w:r>
            <w:r w:rsidR="00B03969">
              <w:rPr>
                <w:noProof/>
                <w:webHidden/>
              </w:rPr>
              <w:fldChar w:fldCharType="separate"/>
            </w:r>
            <w:r w:rsidR="00B03969">
              <w:rPr>
                <w:noProof/>
                <w:webHidden/>
              </w:rPr>
              <w:t>10</w:t>
            </w:r>
            <w:r w:rsidR="00B03969">
              <w:rPr>
                <w:noProof/>
                <w:webHidden/>
              </w:rPr>
              <w:fldChar w:fldCharType="end"/>
            </w:r>
          </w:hyperlink>
        </w:p>
        <w:p w14:paraId="14069893" w14:textId="14751660" w:rsidR="00B03969" w:rsidRDefault="005D5BDA" w:rsidP="00AA782F">
          <w:pPr>
            <w:pStyle w:val="TOC1"/>
            <w:tabs>
              <w:tab w:val="right" w:leader="dot" w:pos="9350"/>
            </w:tabs>
            <w:jc w:val="both"/>
            <w:rPr>
              <w:noProof/>
            </w:rPr>
          </w:pPr>
          <w:hyperlink w:anchor="_Toc29359680" w:history="1">
            <w:r w:rsidR="00B03969" w:rsidRPr="00205F86">
              <w:rPr>
                <w:rStyle w:val="Hyperlink"/>
                <w:noProof/>
              </w:rPr>
              <w:t>7.0 Acknowledgements</w:t>
            </w:r>
            <w:r w:rsidR="00B03969">
              <w:rPr>
                <w:noProof/>
                <w:webHidden/>
              </w:rPr>
              <w:tab/>
            </w:r>
            <w:r w:rsidR="00B03969">
              <w:rPr>
                <w:noProof/>
                <w:webHidden/>
              </w:rPr>
              <w:fldChar w:fldCharType="begin"/>
            </w:r>
            <w:r w:rsidR="00B03969">
              <w:rPr>
                <w:noProof/>
                <w:webHidden/>
              </w:rPr>
              <w:instrText xml:space="preserve"> PAGEREF _Toc29359680 \h </w:instrText>
            </w:r>
            <w:r w:rsidR="00B03969">
              <w:rPr>
                <w:noProof/>
                <w:webHidden/>
              </w:rPr>
            </w:r>
            <w:r w:rsidR="00B03969">
              <w:rPr>
                <w:noProof/>
                <w:webHidden/>
              </w:rPr>
              <w:fldChar w:fldCharType="separate"/>
            </w:r>
            <w:r w:rsidR="00B03969">
              <w:rPr>
                <w:noProof/>
                <w:webHidden/>
              </w:rPr>
              <w:t>11</w:t>
            </w:r>
            <w:r w:rsidR="00B03969">
              <w:rPr>
                <w:noProof/>
                <w:webHidden/>
              </w:rPr>
              <w:fldChar w:fldCharType="end"/>
            </w:r>
          </w:hyperlink>
        </w:p>
        <w:p w14:paraId="5C17EDA2" w14:textId="15D72C0A" w:rsidR="00B03969" w:rsidRDefault="005D5BDA" w:rsidP="00AA782F">
          <w:pPr>
            <w:pStyle w:val="TOC1"/>
            <w:tabs>
              <w:tab w:val="right" w:leader="dot" w:pos="9350"/>
            </w:tabs>
            <w:jc w:val="both"/>
            <w:rPr>
              <w:noProof/>
            </w:rPr>
          </w:pPr>
          <w:hyperlink w:anchor="_Toc29359681" w:history="1">
            <w:r w:rsidR="00B03969" w:rsidRPr="00205F86">
              <w:rPr>
                <w:rStyle w:val="Hyperlink"/>
                <w:noProof/>
              </w:rPr>
              <w:t>8.0 Reference</w:t>
            </w:r>
            <w:r w:rsidR="00B03969">
              <w:rPr>
                <w:noProof/>
                <w:webHidden/>
              </w:rPr>
              <w:tab/>
            </w:r>
            <w:r w:rsidR="00B03969">
              <w:rPr>
                <w:noProof/>
                <w:webHidden/>
              </w:rPr>
              <w:fldChar w:fldCharType="begin"/>
            </w:r>
            <w:r w:rsidR="00B03969">
              <w:rPr>
                <w:noProof/>
                <w:webHidden/>
              </w:rPr>
              <w:instrText xml:space="preserve"> PAGEREF _Toc29359681 \h </w:instrText>
            </w:r>
            <w:r w:rsidR="00B03969">
              <w:rPr>
                <w:noProof/>
                <w:webHidden/>
              </w:rPr>
            </w:r>
            <w:r w:rsidR="00B03969">
              <w:rPr>
                <w:noProof/>
                <w:webHidden/>
              </w:rPr>
              <w:fldChar w:fldCharType="separate"/>
            </w:r>
            <w:r w:rsidR="00B03969">
              <w:rPr>
                <w:noProof/>
                <w:webHidden/>
              </w:rPr>
              <w:t>11</w:t>
            </w:r>
            <w:r w:rsidR="00B03969">
              <w:rPr>
                <w:noProof/>
                <w:webHidden/>
              </w:rPr>
              <w:fldChar w:fldCharType="end"/>
            </w:r>
          </w:hyperlink>
        </w:p>
        <w:p w14:paraId="72C333AF" w14:textId="7AC126CA" w:rsidR="00B03969" w:rsidRDefault="00B03969" w:rsidP="00AA782F">
          <w:pPr>
            <w:jc w:val="both"/>
          </w:pPr>
          <w:r>
            <w:rPr>
              <w:b/>
              <w:bCs/>
              <w:noProof/>
            </w:rPr>
            <w:fldChar w:fldCharType="end"/>
          </w:r>
        </w:p>
      </w:sdtContent>
    </w:sdt>
    <w:p w14:paraId="5CCA0A47" w14:textId="77777777" w:rsidR="00B03969" w:rsidRDefault="00B03969" w:rsidP="00AA782F">
      <w:pPr>
        <w:pStyle w:val="Heading1"/>
        <w:jc w:val="both"/>
        <w:sectPr w:rsidR="00B03969">
          <w:pgSz w:w="12240" w:h="15840"/>
          <w:pgMar w:top="1440" w:right="1440" w:bottom="1440" w:left="1440" w:header="720" w:footer="720" w:gutter="0"/>
          <w:cols w:space="720"/>
          <w:docGrid w:linePitch="360"/>
        </w:sectPr>
      </w:pPr>
    </w:p>
    <w:p w14:paraId="2A4BA3D9" w14:textId="5A1117C7" w:rsidR="00B51F5D" w:rsidRDefault="00AB2D57" w:rsidP="00AA782F">
      <w:pPr>
        <w:pStyle w:val="Heading1"/>
        <w:jc w:val="both"/>
      </w:pPr>
      <w:bookmarkStart w:id="1" w:name="_Toc29359660"/>
      <w:r>
        <w:lastRenderedPageBreak/>
        <w:t>1.0 Introduction</w:t>
      </w:r>
      <w:bookmarkEnd w:id="1"/>
    </w:p>
    <w:p w14:paraId="5DFFE8CD" w14:textId="66ECBA5C" w:rsidR="007C3CF5" w:rsidRDefault="007C3CF5" w:rsidP="00AA782F">
      <w:pPr>
        <w:jc w:val="both"/>
      </w:pPr>
      <w:r>
        <w:t>Considering the range of problems faced by Ford currently from the Wall Street being skeptical, to investors turning their backs, the organization still has some ray of light shining bright in the horizon with new product models. In order to analyze the current position and future aspect of the organization, the report has been developed for the following purposes:</w:t>
      </w:r>
    </w:p>
    <w:p w14:paraId="22B64F30" w14:textId="29463CC4" w:rsidR="007C3CF5" w:rsidRDefault="007C3CF5" w:rsidP="00AA782F">
      <w:pPr>
        <w:pStyle w:val="ListParagraph"/>
        <w:numPr>
          <w:ilvl w:val="0"/>
          <w:numId w:val="1"/>
        </w:numPr>
        <w:jc w:val="both"/>
      </w:pPr>
      <w:r>
        <w:t>To provide an analysis of the current problems faced by Ford through analytical methods such as micro environment analysis through SWOT analysis and macro environment analysis through PESTLE analysis.</w:t>
      </w:r>
    </w:p>
    <w:p w14:paraId="069604BF" w14:textId="08120F5A" w:rsidR="007C3CF5" w:rsidRDefault="007C3CF5" w:rsidP="00AA782F">
      <w:pPr>
        <w:pStyle w:val="ListParagraph"/>
        <w:numPr>
          <w:ilvl w:val="0"/>
          <w:numId w:val="1"/>
        </w:numPr>
        <w:jc w:val="both"/>
      </w:pPr>
      <w:r>
        <w:t xml:space="preserve">To provide relevant suggestions to ford in order to improve the current condition in the market based on the problems identified. </w:t>
      </w:r>
    </w:p>
    <w:p w14:paraId="37E39DED" w14:textId="5CFBCFF7" w:rsidR="007C3CF5" w:rsidRPr="00141519" w:rsidRDefault="007C3CF5" w:rsidP="00AA782F">
      <w:pPr>
        <w:jc w:val="both"/>
      </w:pPr>
      <w:r>
        <w:t xml:space="preserve">In order to do so, the author conducted a secondary data analysis of Ford with the case study and information available about the organization on newspaper, online articles and journals. </w:t>
      </w:r>
    </w:p>
    <w:p w14:paraId="5D853412" w14:textId="14F19506" w:rsidR="00AB2D57" w:rsidRDefault="00AB2D57" w:rsidP="00AA782F">
      <w:pPr>
        <w:pStyle w:val="Heading1"/>
        <w:jc w:val="both"/>
      </w:pPr>
      <w:bookmarkStart w:id="2" w:name="_Toc29359661"/>
      <w:r>
        <w:t>2.0 Findings</w:t>
      </w:r>
      <w:bookmarkEnd w:id="2"/>
    </w:p>
    <w:p w14:paraId="6E361146" w14:textId="16BE215C" w:rsidR="00643C18" w:rsidRPr="00643C18" w:rsidRDefault="00AB2D57" w:rsidP="00AA782F">
      <w:pPr>
        <w:pStyle w:val="Heading2"/>
        <w:jc w:val="both"/>
      </w:pPr>
      <w:bookmarkStart w:id="3" w:name="_Toc29359662"/>
      <w:r>
        <w:t>2.1 Introduction to Ford</w:t>
      </w:r>
      <w:bookmarkEnd w:id="3"/>
      <w:r w:rsidR="00141519">
        <w:t xml:space="preserve"> </w:t>
      </w:r>
    </w:p>
    <w:p w14:paraId="55262992" w14:textId="0F007981" w:rsidR="00AB2D57" w:rsidRDefault="00AB2D57" w:rsidP="00AA782F">
      <w:pPr>
        <w:pStyle w:val="Heading3"/>
        <w:jc w:val="both"/>
      </w:pPr>
      <w:bookmarkStart w:id="4" w:name="_Toc29359663"/>
      <w:r>
        <w:t>2.1.1 The history of Ford</w:t>
      </w:r>
      <w:bookmarkEnd w:id="4"/>
    </w:p>
    <w:p w14:paraId="204208F5" w14:textId="37133D84" w:rsidR="00B22AC5" w:rsidRPr="00B22AC5" w:rsidRDefault="00B22AC5" w:rsidP="00AA782F">
      <w:pPr>
        <w:jc w:val="both"/>
      </w:pPr>
      <w:r>
        <w:t>Established in 1903 ford has a diverse history of international marketing, many success with new products and even failures with products since they could not cope up with the needs of the customers. The organization started to expand in 1911 by opening factories in major EU countries and then it produced more than 50% of its products in the US while producing almost 40% in other countries</w:t>
      </w:r>
      <w:r w:rsidR="00477341">
        <w:t xml:space="preserve"> </w:t>
      </w:r>
      <w:r w:rsidR="00477341" w:rsidRPr="00477341">
        <w:t>(Showi, 2018)</w:t>
      </w:r>
      <w:r>
        <w:t>. However, to prevent the collapse of the struggling world economy they collaborated with other automakers like General Motors and Chrysler LLC thorough which they were able to avoid bankruptcy. However, the current condition is critical with share prices falling by 22%, investors showing their backs and wall street being skeptical of tis success. On the other hand, recent collaborations and innovations are showing great potential in the future</w:t>
      </w:r>
      <w:r w:rsidR="00AA782F">
        <w:t xml:space="preserve"> </w:t>
      </w:r>
      <w:r w:rsidR="00AA782F" w:rsidRPr="00AA782F">
        <w:t>(Naughton, 2019)</w:t>
      </w:r>
      <w:r>
        <w:t xml:space="preserve">. </w:t>
      </w:r>
    </w:p>
    <w:p w14:paraId="6C3FED8A" w14:textId="222B9769" w:rsidR="00AB2D57" w:rsidRDefault="00AB2D57" w:rsidP="00AA782F">
      <w:pPr>
        <w:pStyle w:val="Heading3"/>
        <w:jc w:val="both"/>
      </w:pPr>
      <w:bookmarkStart w:id="5" w:name="_Toc29359664"/>
      <w:r>
        <w:lastRenderedPageBreak/>
        <w:t>2.1.2 Products and services of ford</w:t>
      </w:r>
      <w:bookmarkEnd w:id="5"/>
    </w:p>
    <w:p w14:paraId="7D5C4B84" w14:textId="74237081" w:rsidR="00A44FFD" w:rsidRPr="00A44FFD" w:rsidRDefault="00A44FFD" w:rsidP="00AA782F">
      <w:pPr>
        <w:pStyle w:val="Heading4"/>
        <w:jc w:val="both"/>
      </w:pPr>
      <w:r>
        <w:t>Products</w:t>
      </w:r>
    </w:p>
    <w:p w14:paraId="29430DB4" w14:textId="4121B60C" w:rsidR="00A44FFD" w:rsidRDefault="00A44FFD" w:rsidP="00AA782F">
      <w:pPr>
        <w:jc w:val="both"/>
      </w:pPr>
      <w:r>
        <w:t xml:space="preserve">Ford </w:t>
      </w:r>
      <w:r w:rsidR="009D2044">
        <w:t>D</w:t>
      </w:r>
      <w:r>
        <w:t>wells in the Automobile industry with the products ranging from SUVs, trucks and vans, cards, commercial vehicles and performance vehicles. Ford also works in order to develop the future cars that include driverless cars</w:t>
      </w:r>
      <w:r w:rsidR="0061548A">
        <w:t xml:space="preserve"> or self-driving cars</w:t>
      </w:r>
      <w:r w:rsidR="00AA782F">
        <w:t xml:space="preserve"> </w:t>
      </w:r>
      <w:r w:rsidR="00AA782F" w:rsidRPr="00AA782F">
        <w:t>(Aggeri and Segrestin, 2019)</w:t>
      </w:r>
      <w:r>
        <w:t xml:space="preserve">. </w:t>
      </w:r>
    </w:p>
    <w:p w14:paraId="79997690" w14:textId="0FDC81C4" w:rsidR="00A44FFD" w:rsidRDefault="00A44FFD" w:rsidP="00AA782F">
      <w:pPr>
        <w:pStyle w:val="Heading4"/>
        <w:jc w:val="both"/>
      </w:pPr>
      <w:r>
        <w:t>Services</w:t>
      </w:r>
    </w:p>
    <w:p w14:paraId="2D9060D2" w14:textId="72D9BF81" w:rsidR="00B22AC5" w:rsidRPr="00B22AC5" w:rsidRDefault="00A44FFD" w:rsidP="00AA782F">
      <w:pPr>
        <w:jc w:val="both"/>
      </w:pPr>
      <w:r>
        <w:t xml:space="preserve">Ford has a powerful customer services department that is very helpful towards the customers. The services include after sales repairing services, warranties, one-to-one customer service and periodic free checkups. </w:t>
      </w:r>
    </w:p>
    <w:p w14:paraId="1E4D8225" w14:textId="20903F49" w:rsidR="00AB2D57" w:rsidRDefault="00AB2D57" w:rsidP="00AA782F">
      <w:pPr>
        <w:pStyle w:val="Heading2"/>
        <w:jc w:val="both"/>
      </w:pPr>
      <w:bookmarkStart w:id="6" w:name="_Toc29359665"/>
      <w:r>
        <w:t>2.2 Problems faced by Ford</w:t>
      </w:r>
      <w:bookmarkEnd w:id="6"/>
      <w:r w:rsidR="00141519">
        <w:t xml:space="preserve"> </w:t>
      </w:r>
    </w:p>
    <w:p w14:paraId="2FD3BD3B" w14:textId="1EC3D691" w:rsidR="0061548A" w:rsidRDefault="0061548A" w:rsidP="00AA782F">
      <w:pPr>
        <w:jc w:val="both"/>
      </w:pPr>
      <w:r>
        <w:t xml:space="preserve">There are range of problems currently faced by Ford that includes the followings: </w:t>
      </w:r>
    </w:p>
    <w:p w14:paraId="5A0B428E" w14:textId="705F29C4" w:rsidR="0061548A" w:rsidRDefault="0061548A" w:rsidP="00AA782F">
      <w:pPr>
        <w:pStyle w:val="ListParagraph"/>
        <w:numPr>
          <w:ilvl w:val="0"/>
          <w:numId w:val="2"/>
        </w:numPr>
        <w:jc w:val="both"/>
      </w:pPr>
      <w:r>
        <w:t>Share down to 22% with the investors sending the share down by 6% which is the lowest point Ford has ever been.</w:t>
      </w:r>
    </w:p>
    <w:p w14:paraId="0DD235B9" w14:textId="21FDAA7B" w:rsidR="0061548A" w:rsidRDefault="0061548A" w:rsidP="00AA782F">
      <w:pPr>
        <w:pStyle w:val="ListParagraph"/>
        <w:numPr>
          <w:ilvl w:val="0"/>
          <w:numId w:val="2"/>
        </w:numPr>
        <w:jc w:val="both"/>
      </w:pPr>
      <w:r>
        <w:t>Difficulty in winning over Wall Street considering their skepticism due to the lack of details regarding financial targets and job cuts shared with the analysts.</w:t>
      </w:r>
    </w:p>
    <w:p w14:paraId="1B81E9A2" w14:textId="5183B9BB" w:rsidR="0061548A" w:rsidRDefault="0061548A" w:rsidP="00AA782F">
      <w:pPr>
        <w:pStyle w:val="ListParagraph"/>
        <w:numPr>
          <w:ilvl w:val="0"/>
          <w:numId w:val="2"/>
        </w:numPr>
        <w:jc w:val="both"/>
      </w:pPr>
      <w:r>
        <w:t>Earning per share down to 30 cents from 39 cents.</w:t>
      </w:r>
    </w:p>
    <w:p w14:paraId="45790C4E" w14:textId="5DB52B3C" w:rsidR="0061548A" w:rsidRDefault="0061548A" w:rsidP="00AA782F">
      <w:pPr>
        <w:pStyle w:val="ListParagraph"/>
        <w:numPr>
          <w:ilvl w:val="0"/>
          <w:numId w:val="2"/>
        </w:numPr>
        <w:jc w:val="both"/>
      </w:pPr>
      <w:r>
        <w:t>Losses in international markets like China and Europe.</w:t>
      </w:r>
    </w:p>
    <w:p w14:paraId="0A48755E" w14:textId="6F3125E6" w:rsidR="0061548A" w:rsidRPr="0061548A" w:rsidRDefault="0061548A" w:rsidP="00AA782F">
      <w:pPr>
        <w:pStyle w:val="ListParagraph"/>
        <w:numPr>
          <w:ilvl w:val="0"/>
          <w:numId w:val="2"/>
        </w:numPr>
        <w:jc w:val="both"/>
      </w:pPr>
      <w:r>
        <w:t>Slow movement where the automobile industry is moving fast and General Motors having long-term sustainable business plan, taking nearly a decade to develop new models and failing to deliver a plan within 100 days</w:t>
      </w:r>
      <w:r w:rsidR="00AA782F">
        <w:t xml:space="preserve"> </w:t>
      </w:r>
      <w:r w:rsidR="00AA782F" w:rsidRPr="00AA782F">
        <w:t>(Naughton, 2019)</w:t>
      </w:r>
      <w:r>
        <w:t xml:space="preserve">. </w:t>
      </w:r>
    </w:p>
    <w:p w14:paraId="2E7FFAC5" w14:textId="76600687" w:rsidR="00E501B1" w:rsidRPr="00E501B1" w:rsidRDefault="00AB2D57" w:rsidP="00AA782F">
      <w:pPr>
        <w:pStyle w:val="Heading3"/>
        <w:jc w:val="both"/>
      </w:pPr>
      <w:bookmarkStart w:id="7" w:name="_Toc29359666"/>
      <w:r>
        <w:t>2.2.1 Description of the selected problem</w:t>
      </w:r>
      <w:bookmarkEnd w:id="7"/>
    </w:p>
    <w:p w14:paraId="036ACED2" w14:textId="092798C9" w:rsidR="00AB2D57" w:rsidRDefault="00AB2D57" w:rsidP="00AA782F">
      <w:pPr>
        <w:jc w:val="both"/>
      </w:pPr>
      <w:r>
        <w:t>Nature of the problem:</w:t>
      </w:r>
      <w:r w:rsidR="003F50D3">
        <w:t xml:space="preserve"> The main problem that ford is currently facing is the </w:t>
      </w:r>
      <w:r w:rsidR="00E36692">
        <w:t xml:space="preserve">problem of share going down resulting from investors moving away from the organization by not seeing any significant growth. The nature of the problem is related to market share since, without innovation and demand for the Ford products, the investors are moving away. </w:t>
      </w:r>
    </w:p>
    <w:p w14:paraId="12DC87EB" w14:textId="625B892C" w:rsidR="00AB2D57" w:rsidRDefault="00AB2D57" w:rsidP="00AA782F">
      <w:pPr>
        <w:jc w:val="both"/>
      </w:pPr>
      <w:r>
        <w:t>Scope of the problem:</w:t>
      </w:r>
      <w:r w:rsidR="00E36692">
        <w:t xml:space="preserve"> This problem of share drop is contributing to the skepticism from the Wall Street since they are willing to see some growth of the organization. Moreover, the share drop is also resulting in losses in terms of lack of innovation for which Ford is willing to introduce new </w:t>
      </w:r>
      <w:r w:rsidR="00E36692">
        <w:lastRenderedPageBreak/>
        <w:t>models in the future. Overall, the lack of demand in the consumer market considering the lack of innovation is resulting in the share drop overall which is further evident from losses in China and Europe</w:t>
      </w:r>
      <w:r w:rsidR="00AA782F">
        <w:t xml:space="preserve"> </w:t>
      </w:r>
      <w:r w:rsidR="00AA782F" w:rsidRPr="00AA782F">
        <w:t>(Williams, 2019)</w:t>
      </w:r>
      <w:r w:rsidR="00E36692">
        <w:t>.</w:t>
      </w:r>
    </w:p>
    <w:p w14:paraId="0878A1A5" w14:textId="6EE58123" w:rsidR="00AB2D57" w:rsidRDefault="00AB2D57" w:rsidP="00AA782F">
      <w:pPr>
        <w:jc w:val="both"/>
      </w:pPr>
      <w:r>
        <w:t>Impact of the problem:</w:t>
      </w:r>
      <w:r w:rsidR="00E36692">
        <w:t xml:space="preserve"> The biggest impact of this drop is seen by the shareholders since they are the ones investing to which they are getting lowest return. Moreover, </w:t>
      </w:r>
      <w:r w:rsidR="00CC1AAC">
        <w:t xml:space="preserve">the CEO of Ford is also getting impacted since there is added pressure in terms of getting the organization on the right track. Finally, the government is also being impacted as many job cuts are occurring due to significant losses in terms of share price going down.  </w:t>
      </w:r>
    </w:p>
    <w:p w14:paraId="5FD1CAA1" w14:textId="3CCE871B" w:rsidR="00AB2D57" w:rsidRDefault="00AB2D57" w:rsidP="00AA782F">
      <w:pPr>
        <w:pStyle w:val="Heading2"/>
        <w:jc w:val="both"/>
      </w:pPr>
      <w:bookmarkStart w:id="8" w:name="_Toc29359667"/>
      <w:r>
        <w:t>2.3 SWOT analysis of Ford</w:t>
      </w:r>
      <w:bookmarkEnd w:id="8"/>
      <w:r w:rsidR="00141519">
        <w:t xml:space="preserve"> </w:t>
      </w:r>
    </w:p>
    <w:tbl>
      <w:tblPr>
        <w:tblStyle w:val="TableGrid"/>
        <w:tblW w:w="0" w:type="auto"/>
        <w:tblLook w:val="04A0" w:firstRow="1" w:lastRow="0" w:firstColumn="1" w:lastColumn="0" w:noHBand="0" w:noVBand="1"/>
      </w:tblPr>
      <w:tblGrid>
        <w:gridCol w:w="4675"/>
        <w:gridCol w:w="4675"/>
      </w:tblGrid>
      <w:tr w:rsidR="00CC1AAC" w14:paraId="69C229E6" w14:textId="77777777" w:rsidTr="00CC1AAC">
        <w:tc>
          <w:tcPr>
            <w:tcW w:w="4675" w:type="dxa"/>
          </w:tcPr>
          <w:p w14:paraId="49B450AD" w14:textId="17447D18" w:rsidR="00CC1AAC" w:rsidRPr="0087565A" w:rsidRDefault="00CC1AAC" w:rsidP="00AA782F">
            <w:pPr>
              <w:spacing w:after="0"/>
              <w:jc w:val="both"/>
              <w:rPr>
                <w:b/>
                <w:bCs/>
              </w:rPr>
            </w:pPr>
            <w:bookmarkStart w:id="9" w:name="_Hlk29361126"/>
            <w:r w:rsidRPr="0087565A">
              <w:rPr>
                <w:b/>
                <w:bCs/>
              </w:rPr>
              <w:t>Strengths</w:t>
            </w:r>
          </w:p>
        </w:tc>
        <w:tc>
          <w:tcPr>
            <w:tcW w:w="4675" w:type="dxa"/>
          </w:tcPr>
          <w:p w14:paraId="2587E753" w14:textId="551C607C" w:rsidR="00CC1AAC" w:rsidRPr="0087565A" w:rsidRDefault="00CC1AAC" w:rsidP="00AA782F">
            <w:pPr>
              <w:spacing w:after="0"/>
              <w:jc w:val="both"/>
              <w:rPr>
                <w:b/>
                <w:bCs/>
              </w:rPr>
            </w:pPr>
            <w:r w:rsidRPr="0087565A">
              <w:rPr>
                <w:b/>
                <w:bCs/>
              </w:rPr>
              <w:t>Weaknesses</w:t>
            </w:r>
          </w:p>
        </w:tc>
      </w:tr>
      <w:tr w:rsidR="00CC1AAC" w14:paraId="4D9A568D" w14:textId="77777777" w:rsidTr="00CC1AAC">
        <w:tc>
          <w:tcPr>
            <w:tcW w:w="4675" w:type="dxa"/>
          </w:tcPr>
          <w:p w14:paraId="7ED3D73E" w14:textId="77777777" w:rsidR="00CC1AAC" w:rsidRDefault="004B1590" w:rsidP="00AA782F">
            <w:pPr>
              <w:pStyle w:val="ListParagraph"/>
              <w:numPr>
                <w:ilvl w:val="0"/>
                <w:numId w:val="3"/>
              </w:numPr>
              <w:spacing w:after="0"/>
              <w:jc w:val="both"/>
            </w:pPr>
            <w:r>
              <w:t xml:space="preserve">Powerful collaboration with </w:t>
            </w:r>
            <w:r w:rsidR="007567E7">
              <w:t>Argo AI and Volkswagen.</w:t>
            </w:r>
          </w:p>
          <w:p w14:paraId="72C6D2C6" w14:textId="77777777" w:rsidR="007567E7" w:rsidRDefault="007567E7" w:rsidP="00AA782F">
            <w:pPr>
              <w:pStyle w:val="ListParagraph"/>
              <w:numPr>
                <w:ilvl w:val="0"/>
                <w:numId w:val="3"/>
              </w:numPr>
              <w:spacing w:after="0"/>
              <w:jc w:val="both"/>
            </w:pPr>
            <w:r>
              <w:t>Strong brand image.</w:t>
            </w:r>
          </w:p>
          <w:p w14:paraId="11FAA90F" w14:textId="77777777" w:rsidR="007567E7" w:rsidRDefault="007567E7" w:rsidP="00AA782F">
            <w:pPr>
              <w:pStyle w:val="ListParagraph"/>
              <w:numPr>
                <w:ilvl w:val="0"/>
                <w:numId w:val="3"/>
              </w:numPr>
              <w:spacing w:after="0"/>
              <w:jc w:val="both"/>
            </w:pPr>
            <w:r>
              <w:t xml:space="preserve">Good decisions regarding new product development for self-driving cars. </w:t>
            </w:r>
          </w:p>
          <w:p w14:paraId="77C51FCE" w14:textId="77777777" w:rsidR="007567E7" w:rsidRDefault="007567E7" w:rsidP="00AA782F">
            <w:pPr>
              <w:pStyle w:val="ListParagraph"/>
              <w:numPr>
                <w:ilvl w:val="0"/>
                <w:numId w:val="3"/>
              </w:numPr>
              <w:spacing w:after="0"/>
              <w:jc w:val="both"/>
            </w:pPr>
            <w:r>
              <w:t>Strong negotiation ability with the Wall Street journal.</w:t>
            </w:r>
          </w:p>
          <w:p w14:paraId="58CE5916" w14:textId="7E063A6A" w:rsidR="007567E7" w:rsidRDefault="007567E7" w:rsidP="00AA782F">
            <w:pPr>
              <w:pStyle w:val="ListParagraph"/>
              <w:numPr>
                <w:ilvl w:val="0"/>
                <w:numId w:val="3"/>
              </w:numPr>
              <w:spacing w:after="0"/>
              <w:jc w:val="both"/>
            </w:pPr>
            <w:r>
              <w:t xml:space="preserve">Low operational cost to shift resources quickly. </w:t>
            </w:r>
          </w:p>
        </w:tc>
        <w:tc>
          <w:tcPr>
            <w:tcW w:w="4675" w:type="dxa"/>
          </w:tcPr>
          <w:p w14:paraId="19822E3C" w14:textId="686A17D6" w:rsidR="00CC1AAC" w:rsidRDefault="007567E7" w:rsidP="00AA782F">
            <w:pPr>
              <w:pStyle w:val="ListParagraph"/>
              <w:numPr>
                <w:ilvl w:val="0"/>
                <w:numId w:val="4"/>
              </w:numPr>
              <w:spacing w:after="0"/>
              <w:jc w:val="both"/>
            </w:pPr>
            <w:r>
              <w:t xml:space="preserve">Loosing trust from the Wall Street analyst </w:t>
            </w:r>
            <w:r w:rsidR="00B81BCE">
              <w:t xml:space="preserve">and investors </w:t>
            </w:r>
            <w:r>
              <w:t>over time.</w:t>
            </w:r>
          </w:p>
          <w:p w14:paraId="3415662E" w14:textId="77777777" w:rsidR="007567E7" w:rsidRDefault="007567E7" w:rsidP="00AA782F">
            <w:pPr>
              <w:pStyle w:val="ListParagraph"/>
              <w:numPr>
                <w:ilvl w:val="0"/>
                <w:numId w:val="4"/>
              </w:numPr>
              <w:spacing w:after="0"/>
              <w:jc w:val="both"/>
            </w:pPr>
            <w:r>
              <w:t>Slow growth.</w:t>
            </w:r>
          </w:p>
          <w:p w14:paraId="5599EF80" w14:textId="77777777" w:rsidR="007567E7" w:rsidRDefault="007567E7" w:rsidP="00AA782F">
            <w:pPr>
              <w:pStyle w:val="ListParagraph"/>
              <w:numPr>
                <w:ilvl w:val="0"/>
                <w:numId w:val="4"/>
              </w:numPr>
              <w:spacing w:after="0"/>
              <w:jc w:val="both"/>
            </w:pPr>
            <w:r>
              <w:t>Not focusing on long term sustainability creating gap with general motors.</w:t>
            </w:r>
          </w:p>
          <w:p w14:paraId="7F3C767B" w14:textId="364E45B6" w:rsidR="00B81BCE" w:rsidRDefault="007567E7" w:rsidP="00AA782F">
            <w:pPr>
              <w:pStyle w:val="ListParagraph"/>
              <w:numPr>
                <w:ilvl w:val="0"/>
                <w:numId w:val="4"/>
              </w:numPr>
              <w:spacing w:after="0"/>
              <w:jc w:val="both"/>
            </w:pPr>
            <w:r>
              <w:t>Lack of innovation with the current products.</w:t>
            </w:r>
          </w:p>
        </w:tc>
      </w:tr>
      <w:tr w:rsidR="00CC1AAC" w14:paraId="12CF7E32" w14:textId="77777777" w:rsidTr="00CC1AAC">
        <w:tc>
          <w:tcPr>
            <w:tcW w:w="4675" w:type="dxa"/>
          </w:tcPr>
          <w:p w14:paraId="34F74174" w14:textId="3B693078" w:rsidR="00CC1AAC" w:rsidRPr="0087565A" w:rsidRDefault="00CC1AAC" w:rsidP="00AA782F">
            <w:pPr>
              <w:spacing w:after="0"/>
              <w:jc w:val="both"/>
              <w:rPr>
                <w:b/>
                <w:bCs/>
              </w:rPr>
            </w:pPr>
            <w:r w:rsidRPr="0087565A">
              <w:rPr>
                <w:b/>
                <w:bCs/>
              </w:rPr>
              <w:t>Opportunities</w:t>
            </w:r>
          </w:p>
        </w:tc>
        <w:tc>
          <w:tcPr>
            <w:tcW w:w="4675" w:type="dxa"/>
          </w:tcPr>
          <w:p w14:paraId="0C96DE01" w14:textId="060F4D2A" w:rsidR="00CC1AAC" w:rsidRPr="0087565A" w:rsidRDefault="00CC1AAC" w:rsidP="00AA782F">
            <w:pPr>
              <w:spacing w:after="0"/>
              <w:jc w:val="both"/>
              <w:rPr>
                <w:b/>
                <w:bCs/>
              </w:rPr>
            </w:pPr>
            <w:r w:rsidRPr="0087565A">
              <w:rPr>
                <w:b/>
                <w:bCs/>
              </w:rPr>
              <w:t>Threats</w:t>
            </w:r>
          </w:p>
        </w:tc>
      </w:tr>
      <w:tr w:rsidR="00CC1AAC" w14:paraId="79C0CE56" w14:textId="77777777" w:rsidTr="00CC1AAC">
        <w:tc>
          <w:tcPr>
            <w:tcW w:w="4675" w:type="dxa"/>
          </w:tcPr>
          <w:p w14:paraId="5D6C3BED" w14:textId="77777777" w:rsidR="00CC1AAC" w:rsidRDefault="007567E7" w:rsidP="00AA782F">
            <w:pPr>
              <w:pStyle w:val="ListParagraph"/>
              <w:numPr>
                <w:ilvl w:val="0"/>
                <w:numId w:val="6"/>
              </w:numPr>
              <w:spacing w:after="0"/>
              <w:jc w:val="both"/>
            </w:pPr>
            <w:r>
              <w:t>Powerful opportunity with self-driving cars.</w:t>
            </w:r>
          </w:p>
          <w:p w14:paraId="0BFDD55A" w14:textId="77777777" w:rsidR="007567E7" w:rsidRDefault="007567E7" w:rsidP="00AA782F">
            <w:pPr>
              <w:pStyle w:val="ListParagraph"/>
              <w:numPr>
                <w:ilvl w:val="0"/>
                <w:numId w:val="6"/>
              </w:numPr>
              <w:spacing w:after="0"/>
              <w:jc w:val="both"/>
            </w:pPr>
            <w:r>
              <w:t>Focus towards SUVs and Trucks will result in further profit.</w:t>
            </w:r>
          </w:p>
          <w:p w14:paraId="5A7833D7" w14:textId="77777777" w:rsidR="007567E7" w:rsidRDefault="007567E7" w:rsidP="00AA782F">
            <w:pPr>
              <w:pStyle w:val="ListParagraph"/>
              <w:numPr>
                <w:ilvl w:val="0"/>
                <w:numId w:val="6"/>
              </w:numPr>
              <w:spacing w:after="0"/>
              <w:jc w:val="both"/>
            </w:pPr>
            <w:r>
              <w:t>Bright future with new models being enrolled through the collaboration with VW and Argo AI.</w:t>
            </w:r>
          </w:p>
          <w:p w14:paraId="3D28EF9F" w14:textId="3DFDC3D6" w:rsidR="007567E7" w:rsidRDefault="007567E7" w:rsidP="00AA782F">
            <w:pPr>
              <w:pStyle w:val="ListParagraph"/>
              <w:numPr>
                <w:ilvl w:val="0"/>
                <w:numId w:val="6"/>
              </w:numPr>
              <w:spacing w:after="0"/>
              <w:jc w:val="both"/>
            </w:pPr>
            <w:r>
              <w:t>Redesigning of the products according to customer needs</w:t>
            </w:r>
            <w:r w:rsidR="00AA782F">
              <w:t xml:space="preserve"> </w:t>
            </w:r>
            <w:r w:rsidR="00AA782F" w:rsidRPr="00AA782F">
              <w:t>(Rapin, 2016)</w:t>
            </w:r>
            <w:r>
              <w:t xml:space="preserve">. </w:t>
            </w:r>
          </w:p>
        </w:tc>
        <w:tc>
          <w:tcPr>
            <w:tcW w:w="4675" w:type="dxa"/>
          </w:tcPr>
          <w:p w14:paraId="197F62F2" w14:textId="77777777" w:rsidR="00CC1AAC" w:rsidRDefault="007567E7" w:rsidP="00AA782F">
            <w:pPr>
              <w:pStyle w:val="ListParagraph"/>
              <w:numPr>
                <w:ilvl w:val="0"/>
                <w:numId w:val="5"/>
              </w:numPr>
              <w:spacing w:after="0"/>
              <w:jc w:val="both"/>
            </w:pPr>
            <w:r>
              <w:t>Fast growth of the automobile industry while slow growth of the organization.</w:t>
            </w:r>
          </w:p>
          <w:p w14:paraId="57C9A1DB" w14:textId="77777777" w:rsidR="007567E7" w:rsidRDefault="007567E7" w:rsidP="00AA782F">
            <w:pPr>
              <w:pStyle w:val="ListParagraph"/>
              <w:numPr>
                <w:ilvl w:val="0"/>
                <w:numId w:val="5"/>
              </w:numPr>
              <w:spacing w:after="0"/>
              <w:jc w:val="both"/>
            </w:pPr>
            <w:r>
              <w:t>Loss in China and Europe resulting from taxes and interest</w:t>
            </w:r>
          </w:p>
          <w:p w14:paraId="379D8D94" w14:textId="77777777" w:rsidR="007567E7" w:rsidRDefault="007567E7" w:rsidP="00AA782F">
            <w:pPr>
              <w:pStyle w:val="ListParagraph"/>
              <w:numPr>
                <w:ilvl w:val="0"/>
                <w:numId w:val="5"/>
              </w:numPr>
              <w:spacing w:after="0"/>
              <w:jc w:val="both"/>
            </w:pPr>
            <w:r>
              <w:t>Lack of details regarding their financial and job cut plans resulting in loss of trust from Wall Street analysts.</w:t>
            </w:r>
          </w:p>
          <w:p w14:paraId="667D8E16" w14:textId="05B0AC28" w:rsidR="007567E7" w:rsidRDefault="007567E7" w:rsidP="00AA782F">
            <w:pPr>
              <w:pStyle w:val="ListParagraph"/>
              <w:numPr>
                <w:ilvl w:val="0"/>
                <w:numId w:val="5"/>
              </w:numPr>
              <w:spacing w:after="0"/>
              <w:jc w:val="both"/>
            </w:pPr>
            <w:r>
              <w:t xml:space="preserve">High pressure from competitors.  </w:t>
            </w:r>
          </w:p>
        </w:tc>
      </w:tr>
    </w:tbl>
    <w:bookmarkEnd w:id="9"/>
    <w:p w14:paraId="680391A6" w14:textId="74583F83" w:rsidR="00CC1AAC" w:rsidRDefault="007567E7" w:rsidP="00AA782F">
      <w:pPr>
        <w:jc w:val="both"/>
      </w:pPr>
      <w:r>
        <w:lastRenderedPageBreak/>
        <w:t xml:space="preserve">From the analysis, it is apparent that the weaknesses and threats directly correlate with the </w:t>
      </w:r>
      <w:r w:rsidR="00B81BCE">
        <w:t xml:space="preserve">share down in the organization since the investors and the analysts are </w:t>
      </w:r>
      <w:r w:rsidR="009D2044">
        <w:t>losing</w:t>
      </w:r>
      <w:r w:rsidR="00B81BCE">
        <w:t xml:space="preserve"> trust because of slow growth of the organization. Moreover, the lack of innovation is also resulting in lack of grasp in the market share for Ford which is further adding to the loss of share</w:t>
      </w:r>
      <w:r w:rsidR="00AA782F">
        <w:t xml:space="preserve"> </w:t>
      </w:r>
      <w:r w:rsidR="00AA782F" w:rsidRPr="00AA782F">
        <w:t>(Naughton, 2019)</w:t>
      </w:r>
      <w:r w:rsidR="00B81BCE">
        <w:t xml:space="preserve">. </w:t>
      </w:r>
    </w:p>
    <w:p w14:paraId="7DB7E9DA" w14:textId="79C5D0B8" w:rsidR="00B81BCE" w:rsidRPr="00CC1AAC" w:rsidRDefault="00B81BCE" w:rsidP="00AA782F">
      <w:pPr>
        <w:jc w:val="both"/>
      </w:pPr>
      <w:r>
        <w:t>However, the collaboration with Volkswagen and Argo AI will remove this problem since the new products will be developed that can meet the need of the target market. Moreover, shifting resources from Sedan to SUVs and trucks will also help them grow in the future since there is an increase in SUV and truck purchase by 13% over the last five years</w:t>
      </w:r>
      <w:r w:rsidR="00AA782F">
        <w:t xml:space="preserve"> </w:t>
      </w:r>
      <w:r w:rsidR="00AA782F" w:rsidRPr="00AA782F">
        <w:t>(Mcdermott, 2017)</w:t>
      </w:r>
      <w:r>
        <w:t xml:space="preserve">. </w:t>
      </w:r>
    </w:p>
    <w:p w14:paraId="03E743C5" w14:textId="5FDC7E8F" w:rsidR="00AB2D57" w:rsidRDefault="00AB2D57" w:rsidP="00AA782F">
      <w:pPr>
        <w:pStyle w:val="Heading2"/>
        <w:jc w:val="both"/>
      </w:pPr>
      <w:bookmarkStart w:id="10" w:name="_Toc29359668"/>
      <w:r>
        <w:t>2.4 PESTLE analysis of Ford</w:t>
      </w:r>
      <w:bookmarkEnd w:id="10"/>
      <w:r w:rsidR="00141519">
        <w:t xml:space="preserve"> </w:t>
      </w:r>
    </w:p>
    <w:tbl>
      <w:tblPr>
        <w:tblStyle w:val="TableGrid"/>
        <w:tblW w:w="0" w:type="auto"/>
        <w:tblLook w:val="04A0" w:firstRow="1" w:lastRow="0" w:firstColumn="1" w:lastColumn="0" w:noHBand="0" w:noVBand="1"/>
      </w:tblPr>
      <w:tblGrid>
        <w:gridCol w:w="1885"/>
        <w:gridCol w:w="7465"/>
      </w:tblGrid>
      <w:tr w:rsidR="00B81BCE" w14:paraId="74B92A49" w14:textId="77777777" w:rsidTr="0004144A">
        <w:tc>
          <w:tcPr>
            <w:tcW w:w="1885" w:type="dxa"/>
          </w:tcPr>
          <w:p w14:paraId="3662721F" w14:textId="7AEE9533" w:rsidR="00B81BCE" w:rsidRPr="0004144A" w:rsidRDefault="0004144A" w:rsidP="00AA782F">
            <w:pPr>
              <w:spacing w:after="0"/>
              <w:jc w:val="both"/>
              <w:rPr>
                <w:b/>
                <w:bCs/>
              </w:rPr>
            </w:pPr>
            <w:bookmarkStart w:id="11" w:name="_Hlk29361113"/>
            <w:r w:rsidRPr="0004144A">
              <w:rPr>
                <w:b/>
                <w:bCs/>
              </w:rPr>
              <w:t>Component</w:t>
            </w:r>
          </w:p>
        </w:tc>
        <w:tc>
          <w:tcPr>
            <w:tcW w:w="7465" w:type="dxa"/>
          </w:tcPr>
          <w:p w14:paraId="79C0CE59" w14:textId="78823FD0" w:rsidR="00B81BCE" w:rsidRPr="0004144A" w:rsidRDefault="0004144A" w:rsidP="00AA782F">
            <w:pPr>
              <w:spacing w:after="0"/>
              <w:jc w:val="both"/>
              <w:rPr>
                <w:b/>
                <w:bCs/>
              </w:rPr>
            </w:pPr>
            <w:r w:rsidRPr="0004144A">
              <w:rPr>
                <w:b/>
                <w:bCs/>
              </w:rPr>
              <w:t>Impact</w:t>
            </w:r>
          </w:p>
        </w:tc>
      </w:tr>
      <w:tr w:rsidR="00B81BCE" w14:paraId="74D90607" w14:textId="77777777" w:rsidTr="0004144A">
        <w:tc>
          <w:tcPr>
            <w:tcW w:w="1885" w:type="dxa"/>
          </w:tcPr>
          <w:p w14:paraId="7E981965" w14:textId="0ED0F8A4" w:rsidR="00B81BCE" w:rsidRDefault="0004144A" w:rsidP="00AA782F">
            <w:pPr>
              <w:spacing w:after="0"/>
              <w:jc w:val="both"/>
            </w:pPr>
            <w:r>
              <w:t>Political (Hinder)</w:t>
            </w:r>
          </w:p>
        </w:tc>
        <w:tc>
          <w:tcPr>
            <w:tcW w:w="7465" w:type="dxa"/>
          </w:tcPr>
          <w:p w14:paraId="2C1320AB" w14:textId="7DF20991" w:rsidR="00B81BCE" w:rsidRDefault="001D3CBB" w:rsidP="00AA782F">
            <w:pPr>
              <w:spacing w:after="0"/>
              <w:jc w:val="both"/>
            </w:pPr>
            <w:r>
              <w:t>The political environment controls the taxes and interest rates and increase in it can hinder the recovery from the problem</w:t>
            </w:r>
            <w:r w:rsidR="00AA782F">
              <w:t xml:space="preserve"> </w:t>
            </w:r>
            <w:r w:rsidR="00AA782F" w:rsidRPr="00AA782F">
              <w:t>(Naughton, 2019)</w:t>
            </w:r>
            <w:r>
              <w:t xml:space="preserve">. Moreover, almost 40% of the production and sales come from EU countries. Hence, Brexit can hinder the problem further as a political situation. </w:t>
            </w:r>
          </w:p>
        </w:tc>
      </w:tr>
      <w:tr w:rsidR="00B81BCE" w14:paraId="3B299778" w14:textId="77777777" w:rsidTr="0004144A">
        <w:tc>
          <w:tcPr>
            <w:tcW w:w="1885" w:type="dxa"/>
          </w:tcPr>
          <w:p w14:paraId="44C92671" w14:textId="0F609555" w:rsidR="00B81BCE" w:rsidRDefault="0004144A" w:rsidP="00AA782F">
            <w:pPr>
              <w:spacing w:after="0"/>
              <w:jc w:val="both"/>
            </w:pPr>
            <w:r>
              <w:t>Economic (Help)</w:t>
            </w:r>
          </w:p>
        </w:tc>
        <w:tc>
          <w:tcPr>
            <w:tcW w:w="7465" w:type="dxa"/>
          </w:tcPr>
          <w:p w14:paraId="73D4861A" w14:textId="6A6ED3B8" w:rsidR="00B81BCE" w:rsidRDefault="001D3CBB" w:rsidP="00AA782F">
            <w:pPr>
              <w:spacing w:after="0"/>
              <w:jc w:val="both"/>
            </w:pPr>
            <w:r>
              <w:t>The growth rate in the US as well as the UK is remaining within 2.5% over the years</w:t>
            </w:r>
            <w:r w:rsidR="00AA782F">
              <w:t xml:space="preserve"> </w:t>
            </w:r>
            <w:r w:rsidR="00AA782F" w:rsidRPr="00AA782F">
              <w:t>(Mcdermott, 2017)</w:t>
            </w:r>
            <w:r>
              <w:t xml:space="preserve">. Moreover, the purchasing power is also increasing due to the increase in middle affluent class people whom Ford is targeting with the new product. As a result, it can help recover from the problem of share drop. </w:t>
            </w:r>
          </w:p>
        </w:tc>
      </w:tr>
      <w:tr w:rsidR="00B81BCE" w14:paraId="77E99BF6" w14:textId="77777777" w:rsidTr="0004144A">
        <w:tc>
          <w:tcPr>
            <w:tcW w:w="1885" w:type="dxa"/>
          </w:tcPr>
          <w:p w14:paraId="45A4B288" w14:textId="09C0B045" w:rsidR="00B81BCE" w:rsidRDefault="0004144A" w:rsidP="00AA782F">
            <w:pPr>
              <w:spacing w:after="0"/>
              <w:jc w:val="both"/>
            </w:pPr>
            <w:r>
              <w:t>Social (Help)</w:t>
            </w:r>
          </w:p>
        </w:tc>
        <w:tc>
          <w:tcPr>
            <w:tcW w:w="7465" w:type="dxa"/>
          </w:tcPr>
          <w:p w14:paraId="5A61E060" w14:textId="6D5D2AE0" w:rsidR="00B81BCE" w:rsidRDefault="001D3CBB" w:rsidP="00AA782F">
            <w:pPr>
              <w:spacing w:after="0"/>
              <w:jc w:val="both"/>
            </w:pPr>
            <w:r>
              <w:t>The changes in the lifestyle and more growth towards adventurous life is increasing the need for innovative products like self-driving cars and trucks. Moreover, even distribution of world population is ensuring that the target market of Ford is growing increasing the need for the innovative products helping recovery from the problem.</w:t>
            </w:r>
          </w:p>
        </w:tc>
      </w:tr>
      <w:tr w:rsidR="00B81BCE" w14:paraId="4E062125" w14:textId="77777777" w:rsidTr="0004144A">
        <w:tc>
          <w:tcPr>
            <w:tcW w:w="1885" w:type="dxa"/>
          </w:tcPr>
          <w:p w14:paraId="58112B72" w14:textId="106E43BF" w:rsidR="00B81BCE" w:rsidRDefault="0004144A" w:rsidP="00AA782F">
            <w:pPr>
              <w:spacing w:after="0"/>
              <w:jc w:val="both"/>
            </w:pPr>
            <w:r>
              <w:t>Technological (Help)</w:t>
            </w:r>
          </w:p>
        </w:tc>
        <w:tc>
          <w:tcPr>
            <w:tcW w:w="7465" w:type="dxa"/>
          </w:tcPr>
          <w:p w14:paraId="25BC90A7" w14:textId="44CD28A6" w:rsidR="00B81BCE" w:rsidRDefault="001D3CBB" w:rsidP="00AA782F">
            <w:pPr>
              <w:spacing w:after="0"/>
              <w:jc w:val="both"/>
            </w:pPr>
            <w:r>
              <w:t>The technological environment will provide the biggest help to the organization since growth in the US, Germany and the UK’s technology sector is increasing by 10% showing probability of new and innovative options like driverless, fuel efficient or even flying cars</w:t>
            </w:r>
            <w:r w:rsidR="00AA782F">
              <w:t xml:space="preserve"> </w:t>
            </w:r>
            <w:r w:rsidR="00AA782F" w:rsidRPr="00AA782F">
              <w:t>(Fagan, 2018)</w:t>
            </w:r>
            <w:r>
              <w:t xml:space="preserve">. </w:t>
            </w:r>
          </w:p>
        </w:tc>
      </w:tr>
      <w:tr w:rsidR="00B81BCE" w14:paraId="213B8493" w14:textId="77777777" w:rsidTr="0004144A">
        <w:tc>
          <w:tcPr>
            <w:tcW w:w="1885" w:type="dxa"/>
          </w:tcPr>
          <w:p w14:paraId="5C327769" w14:textId="0048A88E" w:rsidR="00B81BCE" w:rsidRDefault="0004144A" w:rsidP="00AA782F">
            <w:pPr>
              <w:spacing w:after="0"/>
              <w:jc w:val="both"/>
            </w:pPr>
            <w:r>
              <w:lastRenderedPageBreak/>
              <w:t>Legal (H</w:t>
            </w:r>
            <w:r w:rsidR="001D3CBB">
              <w:t>inder</w:t>
            </w:r>
            <w:r>
              <w:t>)</w:t>
            </w:r>
          </w:p>
        </w:tc>
        <w:tc>
          <w:tcPr>
            <w:tcW w:w="7465" w:type="dxa"/>
          </w:tcPr>
          <w:p w14:paraId="171BD15C" w14:textId="5A8C02A6" w:rsidR="00B81BCE" w:rsidRDefault="001D3CBB" w:rsidP="00AA782F">
            <w:pPr>
              <w:spacing w:after="0"/>
              <w:jc w:val="both"/>
            </w:pPr>
            <w:r>
              <w:t>The legal environment can hinder the recovery for the organization since the legal environment wants transparency while Ford wants to keep financial and job cut information confidential</w:t>
            </w:r>
            <w:r w:rsidR="00AA782F">
              <w:t xml:space="preserve"> </w:t>
            </w:r>
            <w:r w:rsidR="00AA782F" w:rsidRPr="00AA782F">
              <w:t>(Ginter and Jack Duncan, 2017)</w:t>
            </w:r>
            <w:r>
              <w:t xml:space="preserve">. </w:t>
            </w:r>
          </w:p>
        </w:tc>
      </w:tr>
      <w:tr w:rsidR="00B81BCE" w14:paraId="0DC38548" w14:textId="77777777" w:rsidTr="0004144A">
        <w:tc>
          <w:tcPr>
            <w:tcW w:w="1885" w:type="dxa"/>
          </w:tcPr>
          <w:p w14:paraId="0359C031" w14:textId="234B21CB" w:rsidR="00B81BCE" w:rsidRDefault="0004144A" w:rsidP="00AA782F">
            <w:pPr>
              <w:spacing w:after="0"/>
              <w:jc w:val="both"/>
            </w:pPr>
            <w:r>
              <w:t>Environmental (H</w:t>
            </w:r>
            <w:r w:rsidR="006B41EA">
              <w:t>elp</w:t>
            </w:r>
            <w:r>
              <w:t>)</w:t>
            </w:r>
          </w:p>
        </w:tc>
        <w:tc>
          <w:tcPr>
            <w:tcW w:w="7465" w:type="dxa"/>
          </w:tcPr>
          <w:p w14:paraId="252EC18A" w14:textId="51E2BD34" w:rsidR="00B81BCE" w:rsidRDefault="001D3CBB" w:rsidP="00AA782F">
            <w:pPr>
              <w:spacing w:after="0"/>
              <w:jc w:val="both"/>
            </w:pPr>
            <w:r>
              <w:t xml:space="preserve">The environmental factor can help the recovery from this problem since the customers want something innovative and environmental consciousness in the US and the UK is increasing among the public by </w:t>
            </w:r>
            <w:r w:rsidR="006B41EA">
              <w:t>23%</w:t>
            </w:r>
            <w:r>
              <w:t xml:space="preserve"> and </w:t>
            </w:r>
            <w:r w:rsidR="006B41EA">
              <w:t>36%</w:t>
            </w:r>
            <w:r>
              <w:t xml:space="preserve"> </w:t>
            </w:r>
            <w:r w:rsidR="006B41EA">
              <w:t xml:space="preserve">respectively. Ford can develop fuel efficient cars with environmental concern being at the core. </w:t>
            </w:r>
          </w:p>
        </w:tc>
      </w:tr>
    </w:tbl>
    <w:p w14:paraId="0B586332" w14:textId="2DFE11C1" w:rsidR="00AB2D57" w:rsidRDefault="00AB2D57" w:rsidP="00AA782F">
      <w:pPr>
        <w:pStyle w:val="Heading1"/>
        <w:jc w:val="both"/>
      </w:pPr>
      <w:bookmarkStart w:id="12" w:name="_Toc29359669"/>
      <w:bookmarkEnd w:id="11"/>
      <w:r>
        <w:t>3.0 Conclusion</w:t>
      </w:r>
      <w:bookmarkEnd w:id="12"/>
      <w:r w:rsidR="00141519">
        <w:t xml:space="preserve"> </w:t>
      </w:r>
    </w:p>
    <w:p w14:paraId="06FBD955" w14:textId="5637C1EF" w:rsidR="004D7D43" w:rsidRDefault="004D7D43" w:rsidP="00AA782F">
      <w:pPr>
        <w:jc w:val="both"/>
      </w:pPr>
      <w:r>
        <w:t xml:space="preserve">Best on the analyses, the most prominent problem that Ford is currently facing is the situation of share down where many of the analysts are rating it as a hold. The key components that are contributing to this situation include the decrease of demand in the market and the fact that the </w:t>
      </w:r>
      <w:r w:rsidR="004C5105">
        <w:t xml:space="preserve">organization is lacking innovation in terms of product development. Moreover, even though the automobile industry is growing fast, Ford is following with a slow pace due to which they are getting lagged behind the competitors. The lack of innovation is also causing them to be behind General Motors in terms of having a long term sustainability. </w:t>
      </w:r>
    </w:p>
    <w:p w14:paraId="3417DC0B" w14:textId="2C6D3F78" w:rsidR="004C5105" w:rsidRPr="004D7D43" w:rsidRDefault="004C5105" w:rsidP="00AA782F">
      <w:pPr>
        <w:jc w:val="both"/>
      </w:pPr>
      <w:r>
        <w:t xml:space="preserve">However, the collaboration with Volkswagen and Argo AI, abandoning of Sedan for SUVs and trucks, economic growth and not providing enough information for competitors to copy have opportunities for the organization in terms of economic social and technological development. </w:t>
      </w:r>
    </w:p>
    <w:p w14:paraId="4AE2D97E" w14:textId="1CE02D12" w:rsidR="00AB2D57" w:rsidRDefault="00AB2D57" w:rsidP="00AA782F">
      <w:pPr>
        <w:pStyle w:val="Heading1"/>
        <w:jc w:val="both"/>
      </w:pPr>
      <w:bookmarkStart w:id="13" w:name="_Toc29359670"/>
      <w:r>
        <w:t>4.0 Options</w:t>
      </w:r>
      <w:bookmarkEnd w:id="13"/>
    </w:p>
    <w:p w14:paraId="259C2F89" w14:textId="07401BB4" w:rsidR="00AB2D57" w:rsidRDefault="00AB2D57" w:rsidP="00AA782F">
      <w:pPr>
        <w:pStyle w:val="Heading2"/>
        <w:jc w:val="both"/>
      </w:pPr>
      <w:bookmarkStart w:id="14" w:name="_Toc29359671"/>
      <w:r>
        <w:t>4.1 Development of strategy to improve financial position</w:t>
      </w:r>
      <w:bookmarkEnd w:id="14"/>
    </w:p>
    <w:p w14:paraId="1F8D428C" w14:textId="740C3F6F" w:rsidR="009B41B1" w:rsidRDefault="005D387C" w:rsidP="00AA782F">
      <w:pPr>
        <w:jc w:val="both"/>
      </w:pPr>
      <w:r>
        <w:t>Based on the current situation of financial loss resulting from share drop, the organization can take the following sales strategies as options for development:</w:t>
      </w:r>
    </w:p>
    <w:p w14:paraId="14EA80BC" w14:textId="41736A2F" w:rsidR="005D387C" w:rsidRDefault="005D387C" w:rsidP="00AA782F">
      <w:pPr>
        <w:jc w:val="both"/>
      </w:pPr>
      <w:r w:rsidRPr="00D56553">
        <w:rPr>
          <w:b/>
          <w:bCs/>
        </w:rPr>
        <w:t>Starting trade shows:</w:t>
      </w:r>
      <w:r>
        <w:t xml:space="preserve"> Developing trade shows will ensure that new customers are coming to whom the information about the new product can be shared. This can work as a word of mouth marketing tactic. Moreover, it will help Ford in development of leads for the business considering new products will require the support from current and existing customers. Hence, after the </w:t>
      </w:r>
      <w:r>
        <w:lastRenderedPageBreak/>
        <w:t xml:space="preserve">development of leads, these leads can be contacted as the new products gets released soon to recover from the current financial position. </w:t>
      </w:r>
    </w:p>
    <w:p w14:paraId="03BD63D8" w14:textId="7ECD5594" w:rsidR="006D7709" w:rsidRDefault="006D7709" w:rsidP="00AA782F">
      <w:pPr>
        <w:jc w:val="both"/>
      </w:pPr>
      <w:r w:rsidRPr="006D7709">
        <w:rPr>
          <w:b/>
          <w:bCs/>
        </w:rPr>
        <w:t xml:space="preserve">Collaboration with suppliers: </w:t>
      </w:r>
      <w:r>
        <w:t>Collaboration with the suppliers can be done in order to ensure that timely delivery of the innovative products is done and information is not getting leaked out for the competitors to copy</w:t>
      </w:r>
      <w:r w:rsidR="00AA782F">
        <w:t xml:space="preserve"> </w:t>
      </w:r>
      <w:r w:rsidR="00AA782F" w:rsidRPr="00AA782F">
        <w:t>(Kate and Hoffman, 2018)</w:t>
      </w:r>
      <w:r>
        <w:t xml:space="preserve">. The collaboration with the suppliers can further stabilize the financial position by keeping the number of suppliers short and the operational cost low in terms of managing the activities. </w:t>
      </w:r>
    </w:p>
    <w:p w14:paraId="0E4AA1F2" w14:textId="3C30AC74" w:rsidR="008C4AAC" w:rsidRPr="009B41B1" w:rsidRDefault="008C4AAC" w:rsidP="00AA782F">
      <w:pPr>
        <w:jc w:val="both"/>
      </w:pPr>
      <w:r w:rsidRPr="00865E20">
        <w:rPr>
          <w:b/>
          <w:bCs/>
        </w:rPr>
        <w:t>Product development team:</w:t>
      </w:r>
      <w:r>
        <w:t xml:space="preserve"> For the improvement of financial position, the target market has to see the value in the products and services offered by the organization. A powerful product development team can ensure just that Moreover, since Ford has a track record of slow development. This situation can also be changed by having a powerful and dedicated product development team which can plan the development ahead of time based on market needs and trends. </w:t>
      </w:r>
    </w:p>
    <w:p w14:paraId="7632BD59" w14:textId="7F56BD0A" w:rsidR="00AB2D57" w:rsidRDefault="00AB2D57" w:rsidP="00AA782F">
      <w:pPr>
        <w:pStyle w:val="Heading1"/>
        <w:jc w:val="both"/>
      </w:pPr>
      <w:bookmarkStart w:id="15" w:name="_Toc29359672"/>
      <w:r>
        <w:t>5.0 Action plan</w:t>
      </w:r>
      <w:bookmarkEnd w:id="15"/>
    </w:p>
    <w:p w14:paraId="64CE80EF" w14:textId="6AE0AA1D" w:rsidR="00AB2D57" w:rsidRDefault="00AB2D57" w:rsidP="00AA782F">
      <w:pPr>
        <w:pStyle w:val="Heading2"/>
        <w:jc w:val="both"/>
      </w:pPr>
      <w:bookmarkStart w:id="16" w:name="_Toc29359673"/>
      <w:r>
        <w:t>5.1 Description of the action plan</w:t>
      </w:r>
      <w:bookmarkEnd w:id="16"/>
    </w:p>
    <w:p w14:paraId="47EB029C" w14:textId="3781F6F1" w:rsidR="00AB2D57" w:rsidRDefault="00AB2D57" w:rsidP="00AA782F">
      <w:pPr>
        <w:pStyle w:val="Heading3"/>
        <w:jc w:val="both"/>
      </w:pPr>
      <w:bookmarkStart w:id="17" w:name="_Toc29359674"/>
      <w:r>
        <w:t>5.1.1 Communication of the action plan</w:t>
      </w:r>
      <w:bookmarkEnd w:id="17"/>
    </w:p>
    <w:tbl>
      <w:tblPr>
        <w:tblStyle w:val="TableGrid"/>
        <w:tblW w:w="0" w:type="auto"/>
        <w:tblLook w:val="04A0" w:firstRow="1" w:lastRow="0" w:firstColumn="1" w:lastColumn="0" w:noHBand="0" w:noVBand="1"/>
      </w:tblPr>
      <w:tblGrid>
        <w:gridCol w:w="1693"/>
        <w:gridCol w:w="3771"/>
        <w:gridCol w:w="2443"/>
        <w:gridCol w:w="1443"/>
      </w:tblGrid>
      <w:tr w:rsidR="00DC3D7A" w14:paraId="60BB0BAD" w14:textId="77777777" w:rsidTr="009857A0">
        <w:tc>
          <w:tcPr>
            <w:tcW w:w="1693" w:type="dxa"/>
          </w:tcPr>
          <w:p w14:paraId="6E56FC5A" w14:textId="139DC11C" w:rsidR="00DC3D7A" w:rsidRPr="00F162A1" w:rsidRDefault="006C1EAA" w:rsidP="00AA782F">
            <w:pPr>
              <w:spacing w:after="0"/>
              <w:jc w:val="both"/>
              <w:rPr>
                <w:b/>
                <w:bCs/>
              </w:rPr>
            </w:pPr>
            <w:r w:rsidRPr="00F162A1">
              <w:rPr>
                <w:b/>
                <w:bCs/>
              </w:rPr>
              <w:t>Target audience</w:t>
            </w:r>
          </w:p>
        </w:tc>
        <w:tc>
          <w:tcPr>
            <w:tcW w:w="3771" w:type="dxa"/>
          </w:tcPr>
          <w:p w14:paraId="1A1C00A8" w14:textId="426ACC12" w:rsidR="00DC3D7A" w:rsidRPr="00F162A1" w:rsidRDefault="006C1EAA" w:rsidP="00AA782F">
            <w:pPr>
              <w:spacing w:after="0"/>
              <w:jc w:val="both"/>
              <w:rPr>
                <w:b/>
                <w:bCs/>
              </w:rPr>
            </w:pPr>
            <w:r w:rsidRPr="00F162A1">
              <w:rPr>
                <w:b/>
                <w:bCs/>
              </w:rPr>
              <w:t>Goals</w:t>
            </w:r>
          </w:p>
        </w:tc>
        <w:tc>
          <w:tcPr>
            <w:tcW w:w="2443" w:type="dxa"/>
          </w:tcPr>
          <w:p w14:paraId="3F51FF87" w14:textId="4F70F60B" w:rsidR="00DC3D7A" w:rsidRPr="00F162A1" w:rsidRDefault="006C1EAA" w:rsidP="00AA782F">
            <w:pPr>
              <w:spacing w:after="0"/>
              <w:jc w:val="both"/>
              <w:rPr>
                <w:b/>
                <w:bCs/>
              </w:rPr>
            </w:pPr>
            <w:r w:rsidRPr="00F162A1">
              <w:rPr>
                <w:b/>
                <w:bCs/>
              </w:rPr>
              <w:t>Tools</w:t>
            </w:r>
          </w:p>
        </w:tc>
        <w:tc>
          <w:tcPr>
            <w:tcW w:w="1443" w:type="dxa"/>
          </w:tcPr>
          <w:p w14:paraId="47C4B75B" w14:textId="7F39EC11" w:rsidR="00DC3D7A" w:rsidRPr="00F162A1" w:rsidRDefault="006C1EAA" w:rsidP="00AA782F">
            <w:pPr>
              <w:spacing w:after="0"/>
              <w:jc w:val="both"/>
              <w:rPr>
                <w:b/>
                <w:bCs/>
              </w:rPr>
            </w:pPr>
            <w:r w:rsidRPr="00F162A1">
              <w:rPr>
                <w:b/>
                <w:bCs/>
              </w:rPr>
              <w:t>Timetable</w:t>
            </w:r>
          </w:p>
        </w:tc>
      </w:tr>
      <w:tr w:rsidR="00DC3D7A" w14:paraId="49BEB467" w14:textId="77777777" w:rsidTr="009857A0">
        <w:tc>
          <w:tcPr>
            <w:tcW w:w="1693" w:type="dxa"/>
          </w:tcPr>
          <w:p w14:paraId="02BBE217" w14:textId="70679059" w:rsidR="00DC3D7A" w:rsidRDefault="006C1EAA" w:rsidP="00AA782F">
            <w:pPr>
              <w:spacing w:after="0"/>
              <w:jc w:val="both"/>
            </w:pPr>
            <w:r>
              <w:t>Project manager</w:t>
            </w:r>
          </w:p>
        </w:tc>
        <w:tc>
          <w:tcPr>
            <w:tcW w:w="3771" w:type="dxa"/>
          </w:tcPr>
          <w:p w14:paraId="7CDD3197" w14:textId="4C41B652" w:rsidR="00DC3D7A" w:rsidRDefault="006C1EAA" w:rsidP="00AA782F">
            <w:pPr>
              <w:spacing w:after="0"/>
              <w:jc w:val="both"/>
            </w:pPr>
            <w:r>
              <w:t>The goal is to ensure that the trade show starts and finishes in time with the goal of collecting at least 10,000 leads.</w:t>
            </w:r>
          </w:p>
        </w:tc>
        <w:tc>
          <w:tcPr>
            <w:tcW w:w="2443" w:type="dxa"/>
          </w:tcPr>
          <w:p w14:paraId="7BD1C1DD" w14:textId="77777777" w:rsidR="00DC3D7A" w:rsidRDefault="006C1EAA" w:rsidP="00AA782F">
            <w:pPr>
              <w:pStyle w:val="ListParagraph"/>
              <w:numPr>
                <w:ilvl w:val="0"/>
                <w:numId w:val="9"/>
              </w:numPr>
              <w:spacing w:after="0"/>
              <w:jc w:val="both"/>
            </w:pPr>
            <w:r>
              <w:t>Daily report</w:t>
            </w:r>
          </w:p>
          <w:p w14:paraId="575A04A3" w14:textId="77777777" w:rsidR="006C1EAA" w:rsidRDefault="006C1EAA" w:rsidP="00AA782F">
            <w:pPr>
              <w:pStyle w:val="ListParagraph"/>
              <w:numPr>
                <w:ilvl w:val="0"/>
                <w:numId w:val="9"/>
              </w:numPr>
              <w:spacing w:after="0"/>
              <w:jc w:val="both"/>
            </w:pPr>
            <w:r>
              <w:t>Phone</w:t>
            </w:r>
          </w:p>
          <w:p w14:paraId="4CC478A0" w14:textId="577DCA7F" w:rsidR="006C1EAA" w:rsidRDefault="006C1EAA" w:rsidP="00AA782F">
            <w:pPr>
              <w:pStyle w:val="ListParagraph"/>
              <w:numPr>
                <w:ilvl w:val="0"/>
                <w:numId w:val="9"/>
              </w:numPr>
              <w:spacing w:after="0"/>
              <w:jc w:val="both"/>
            </w:pPr>
            <w:r>
              <w:t>Meetings</w:t>
            </w:r>
          </w:p>
        </w:tc>
        <w:tc>
          <w:tcPr>
            <w:tcW w:w="1443" w:type="dxa"/>
          </w:tcPr>
          <w:p w14:paraId="28546BF7" w14:textId="59341A9C" w:rsidR="00DC3D7A" w:rsidRDefault="006C1EAA" w:rsidP="00AA782F">
            <w:pPr>
              <w:spacing w:after="0"/>
              <w:jc w:val="both"/>
            </w:pPr>
            <w:r>
              <w:t>Daily</w:t>
            </w:r>
          </w:p>
        </w:tc>
      </w:tr>
      <w:tr w:rsidR="00DC3D7A" w14:paraId="1F1D435E" w14:textId="77777777" w:rsidTr="009857A0">
        <w:tc>
          <w:tcPr>
            <w:tcW w:w="1693" w:type="dxa"/>
          </w:tcPr>
          <w:p w14:paraId="341BACCF" w14:textId="519E87C8" w:rsidR="00DC3D7A" w:rsidRDefault="006C1EAA" w:rsidP="00AA782F">
            <w:pPr>
              <w:spacing w:after="0"/>
              <w:jc w:val="both"/>
            </w:pPr>
            <w:r>
              <w:t>Shareholder</w:t>
            </w:r>
          </w:p>
        </w:tc>
        <w:tc>
          <w:tcPr>
            <w:tcW w:w="3771" w:type="dxa"/>
          </w:tcPr>
          <w:p w14:paraId="24C14F6D" w14:textId="3BA643B2" w:rsidR="00DC3D7A" w:rsidRDefault="006C1EAA" w:rsidP="00AA782F">
            <w:pPr>
              <w:spacing w:after="0"/>
              <w:jc w:val="both"/>
            </w:pPr>
            <w:r>
              <w:t>To communicate about the plans regarding new product development and the trade show to boost sales.</w:t>
            </w:r>
          </w:p>
        </w:tc>
        <w:tc>
          <w:tcPr>
            <w:tcW w:w="2443" w:type="dxa"/>
          </w:tcPr>
          <w:p w14:paraId="2710D45A" w14:textId="54F665B3" w:rsidR="00DC3D7A" w:rsidRDefault="006C1EAA" w:rsidP="00AA782F">
            <w:pPr>
              <w:pStyle w:val="ListParagraph"/>
              <w:numPr>
                <w:ilvl w:val="0"/>
                <w:numId w:val="8"/>
              </w:numPr>
              <w:spacing w:after="0"/>
              <w:jc w:val="both"/>
            </w:pPr>
            <w:r>
              <w:t>Monthly meetings</w:t>
            </w:r>
          </w:p>
        </w:tc>
        <w:tc>
          <w:tcPr>
            <w:tcW w:w="1443" w:type="dxa"/>
          </w:tcPr>
          <w:p w14:paraId="4BAF4CAC" w14:textId="6F727997" w:rsidR="00DC3D7A" w:rsidRDefault="006C1EAA" w:rsidP="00AA782F">
            <w:pPr>
              <w:spacing w:after="0"/>
              <w:jc w:val="both"/>
            </w:pPr>
            <w:r>
              <w:t>Monthly</w:t>
            </w:r>
          </w:p>
        </w:tc>
      </w:tr>
      <w:tr w:rsidR="00DC3D7A" w14:paraId="4CB612CA" w14:textId="77777777" w:rsidTr="009857A0">
        <w:tc>
          <w:tcPr>
            <w:tcW w:w="1693" w:type="dxa"/>
          </w:tcPr>
          <w:p w14:paraId="40AE41AB" w14:textId="05E8272B" w:rsidR="00DC3D7A" w:rsidRDefault="006C1EAA" w:rsidP="00AA782F">
            <w:pPr>
              <w:spacing w:after="0"/>
              <w:jc w:val="both"/>
            </w:pPr>
            <w:r>
              <w:t>Customers</w:t>
            </w:r>
          </w:p>
        </w:tc>
        <w:tc>
          <w:tcPr>
            <w:tcW w:w="3771" w:type="dxa"/>
          </w:tcPr>
          <w:p w14:paraId="781A12C3" w14:textId="680A15FD" w:rsidR="00DC3D7A" w:rsidRDefault="006C1EAA" w:rsidP="00AA782F">
            <w:pPr>
              <w:spacing w:after="0"/>
              <w:jc w:val="both"/>
            </w:pPr>
            <w:r>
              <w:t>To communicate about the new products coming to the market.</w:t>
            </w:r>
          </w:p>
        </w:tc>
        <w:tc>
          <w:tcPr>
            <w:tcW w:w="2443" w:type="dxa"/>
          </w:tcPr>
          <w:p w14:paraId="56520EDE" w14:textId="77777777" w:rsidR="00DC3D7A" w:rsidRDefault="006C1EAA" w:rsidP="00AA782F">
            <w:pPr>
              <w:pStyle w:val="ListParagraph"/>
              <w:numPr>
                <w:ilvl w:val="0"/>
                <w:numId w:val="7"/>
              </w:numPr>
              <w:spacing w:after="0"/>
              <w:jc w:val="both"/>
            </w:pPr>
            <w:r>
              <w:t>Trade show</w:t>
            </w:r>
          </w:p>
          <w:p w14:paraId="1B4EB449" w14:textId="1D17746C" w:rsidR="006C1EAA" w:rsidRDefault="006C1EAA" w:rsidP="00AA782F">
            <w:pPr>
              <w:pStyle w:val="ListParagraph"/>
              <w:numPr>
                <w:ilvl w:val="0"/>
                <w:numId w:val="7"/>
              </w:numPr>
              <w:spacing w:after="0"/>
              <w:jc w:val="both"/>
            </w:pPr>
            <w:r>
              <w:lastRenderedPageBreak/>
              <w:t>Advertisements on print and digital media</w:t>
            </w:r>
          </w:p>
        </w:tc>
        <w:tc>
          <w:tcPr>
            <w:tcW w:w="1443" w:type="dxa"/>
          </w:tcPr>
          <w:p w14:paraId="3567084C" w14:textId="7AC89A86" w:rsidR="00DC3D7A" w:rsidRDefault="006C1EAA" w:rsidP="00AA782F">
            <w:pPr>
              <w:spacing w:after="0"/>
              <w:jc w:val="both"/>
            </w:pPr>
            <w:r>
              <w:lastRenderedPageBreak/>
              <w:t>Daily</w:t>
            </w:r>
          </w:p>
        </w:tc>
      </w:tr>
      <w:tr w:rsidR="009857A0" w14:paraId="6132E0A2" w14:textId="77777777" w:rsidTr="009857A0">
        <w:tc>
          <w:tcPr>
            <w:tcW w:w="1693" w:type="dxa"/>
          </w:tcPr>
          <w:p w14:paraId="7FFBBEA6" w14:textId="5303E79C" w:rsidR="009857A0" w:rsidRDefault="009857A0" w:rsidP="00AA782F">
            <w:pPr>
              <w:spacing w:after="0"/>
              <w:jc w:val="both"/>
            </w:pPr>
            <w:r>
              <w:t>Wall Street</w:t>
            </w:r>
          </w:p>
        </w:tc>
        <w:tc>
          <w:tcPr>
            <w:tcW w:w="3771" w:type="dxa"/>
          </w:tcPr>
          <w:p w14:paraId="77CDDC63" w14:textId="034F7AE3" w:rsidR="009857A0" w:rsidRDefault="009857A0" w:rsidP="00AA782F">
            <w:pPr>
              <w:spacing w:after="0"/>
              <w:jc w:val="both"/>
            </w:pPr>
            <w:r>
              <w:t xml:space="preserve">To regain trust of the analyst on Ford considering the growth resulting from new product development. </w:t>
            </w:r>
          </w:p>
        </w:tc>
        <w:tc>
          <w:tcPr>
            <w:tcW w:w="2443" w:type="dxa"/>
          </w:tcPr>
          <w:p w14:paraId="2F8CCC5C" w14:textId="2478F8BF" w:rsidR="009857A0" w:rsidRDefault="009857A0" w:rsidP="00AA782F">
            <w:pPr>
              <w:pStyle w:val="ListParagraph"/>
              <w:numPr>
                <w:ilvl w:val="0"/>
                <w:numId w:val="11"/>
              </w:numPr>
              <w:spacing w:after="0"/>
              <w:jc w:val="both"/>
            </w:pPr>
            <w:r>
              <w:t>Meetings</w:t>
            </w:r>
          </w:p>
        </w:tc>
        <w:tc>
          <w:tcPr>
            <w:tcW w:w="1443" w:type="dxa"/>
          </w:tcPr>
          <w:p w14:paraId="4788ABC8" w14:textId="4FEB6AF0" w:rsidR="009857A0" w:rsidRDefault="009857A0" w:rsidP="00AA782F">
            <w:pPr>
              <w:spacing w:after="0"/>
              <w:jc w:val="both"/>
            </w:pPr>
            <w:r>
              <w:t>Monthly</w:t>
            </w:r>
          </w:p>
        </w:tc>
      </w:tr>
      <w:tr w:rsidR="006C1EAA" w14:paraId="7FA80C99" w14:textId="77777777" w:rsidTr="009857A0">
        <w:tc>
          <w:tcPr>
            <w:tcW w:w="1693" w:type="dxa"/>
          </w:tcPr>
          <w:p w14:paraId="45DEBBA4" w14:textId="096D020A" w:rsidR="006C1EAA" w:rsidRDefault="009857A0" w:rsidP="00AA782F">
            <w:pPr>
              <w:spacing w:after="0"/>
              <w:jc w:val="both"/>
            </w:pPr>
            <w:r>
              <w:t>Suppliers</w:t>
            </w:r>
          </w:p>
        </w:tc>
        <w:tc>
          <w:tcPr>
            <w:tcW w:w="3771" w:type="dxa"/>
          </w:tcPr>
          <w:p w14:paraId="0CD154A1" w14:textId="326150B7" w:rsidR="006C1EAA" w:rsidRDefault="009857A0" w:rsidP="00AA782F">
            <w:pPr>
              <w:spacing w:after="0"/>
              <w:jc w:val="both"/>
            </w:pPr>
            <w:r>
              <w:t xml:space="preserve">To develop a new portfolio of selected suppliers who can deliver the products and services on time and with the right quality. </w:t>
            </w:r>
          </w:p>
        </w:tc>
        <w:tc>
          <w:tcPr>
            <w:tcW w:w="2443" w:type="dxa"/>
          </w:tcPr>
          <w:p w14:paraId="6F1523B9" w14:textId="77777777" w:rsidR="006C1EAA" w:rsidRDefault="009857A0" w:rsidP="00AA782F">
            <w:pPr>
              <w:pStyle w:val="ListParagraph"/>
              <w:numPr>
                <w:ilvl w:val="0"/>
                <w:numId w:val="10"/>
              </w:numPr>
              <w:spacing w:after="0"/>
              <w:jc w:val="both"/>
            </w:pPr>
            <w:r>
              <w:t>Meetings</w:t>
            </w:r>
          </w:p>
          <w:p w14:paraId="0FCAE44A" w14:textId="77777777" w:rsidR="009857A0" w:rsidRDefault="009857A0" w:rsidP="00AA782F">
            <w:pPr>
              <w:pStyle w:val="ListParagraph"/>
              <w:numPr>
                <w:ilvl w:val="0"/>
                <w:numId w:val="10"/>
              </w:numPr>
              <w:spacing w:after="0"/>
              <w:jc w:val="both"/>
            </w:pPr>
            <w:r>
              <w:t>Program briefs</w:t>
            </w:r>
          </w:p>
          <w:p w14:paraId="55A853FE" w14:textId="4784A0DB" w:rsidR="009857A0" w:rsidRDefault="009857A0" w:rsidP="00AA782F">
            <w:pPr>
              <w:pStyle w:val="ListParagraph"/>
              <w:numPr>
                <w:ilvl w:val="0"/>
                <w:numId w:val="10"/>
              </w:numPr>
              <w:spacing w:after="0"/>
              <w:jc w:val="both"/>
            </w:pPr>
            <w:r>
              <w:t>Performance report</w:t>
            </w:r>
          </w:p>
        </w:tc>
        <w:tc>
          <w:tcPr>
            <w:tcW w:w="1443" w:type="dxa"/>
          </w:tcPr>
          <w:p w14:paraId="35AB1742" w14:textId="0A102A1D" w:rsidR="00F162A1" w:rsidRDefault="00F162A1" w:rsidP="00AA782F">
            <w:pPr>
              <w:spacing w:after="0"/>
              <w:jc w:val="both"/>
            </w:pPr>
            <w:r>
              <w:t>During product launch and during production.</w:t>
            </w:r>
          </w:p>
        </w:tc>
      </w:tr>
    </w:tbl>
    <w:p w14:paraId="088C4E6F" w14:textId="292C4326" w:rsidR="00AB2D57" w:rsidRDefault="00AB2D57" w:rsidP="00AA782F">
      <w:pPr>
        <w:pStyle w:val="Heading3"/>
        <w:jc w:val="both"/>
      </w:pPr>
      <w:bookmarkStart w:id="18" w:name="_Toc29359675"/>
      <w:r>
        <w:t>5.1.2 Monitoring of the action plan</w:t>
      </w:r>
      <w:bookmarkEnd w:id="18"/>
    </w:p>
    <w:p w14:paraId="2218CD84" w14:textId="0EBBE8A4" w:rsidR="00F162A1" w:rsidRDefault="00F162A1" w:rsidP="00AA782F">
      <w:pPr>
        <w:jc w:val="both"/>
      </w:pPr>
      <w:r>
        <w:t>The action plan can be monitored with KPIs for each goals set for each of the options. The KPIs are as following:</w:t>
      </w:r>
    </w:p>
    <w:p w14:paraId="59D89173" w14:textId="5060C4A0" w:rsidR="00F162A1" w:rsidRDefault="00F162A1" w:rsidP="00AA782F">
      <w:pPr>
        <w:pStyle w:val="ListParagraph"/>
        <w:numPr>
          <w:ilvl w:val="0"/>
          <w:numId w:val="12"/>
        </w:numPr>
        <w:jc w:val="both"/>
      </w:pPr>
      <w:r>
        <w:t>Generation of 500 leads daily in order to reach the goal of 10,000 leads within 20 days.</w:t>
      </w:r>
    </w:p>
    <w:p w14:paraId="2B63FD70" w14:textId="0C2CD595" w:rsidR="00F162A1" w:rsidRDefault="00F162A1" w:rsidP="00AA782F">
      <w:pPr>
        <w:pStyle w:val="ListParagraph"/>
        <w:numPr>
          <w:ilvl w:val="0"/>
          <w:numId w:val="12"/>
        </w:numPr>
        <w:jc w:val="both"/>
      </w:pPr>
      <w:r>
        <w:t xml:space="preserve">Timely delivery of materials within specified time at a failure rate of </w:t>
      </w:r>
      <w:r w:rsidR="00B2360A">
        <w:t xml:space="preserve">less than 5% will be the KPI for the development of collaboration with the suppliers. </w:t>
      </w:r>
    </w:p>
    <w:p w14:paraId="056E66B7" w14:textId="23ECC0AB" w:rsidR="00B2360A" w:rsidRPr="00F162A1" w:rsidRDefault="00B2360A" w:rsidP="00AA782F">
      <w:pPr>
        <w:pStyle w:val="ListParagraph"/>
        <w:numPr>
          <w:ilvl w:val="0"/>
          <w:numId w:val="12"/>
        </w:numPr>
        <w:jc w:val="both"/>
      </w:pPr>
      <w:r>
        <w:t>Development of 5 new ideas or improvement of the existing products in a month will be the KPI for the new product development team being working properly.</w:t>
      </w:r>
    </w:p>
    <w:p w14:paraId="51136409" w14:textId="332A78E5" w:rsidR="00AB2D57" w:rsidRDefault="00AB2D57" w:rsidP="00AA782F">
      <w:pPr>
        <w:pStyle w:val="Heading3"/>
        <w:jc w:val="both"/>
      </w:pPr>
      <w:bookmarkStart w:id="19" w:name="_Toc29359676"/>
      <w:r>
        <w:t>5.1.3 Reviewing the action plan</w:t>
      </w:r>
      <w:bookmarkEnd w:id="19"/>
    </w:p>
    <w:p w14:paraId="7F6CBDC8" w14:textId="14E024E4" w:rsidR="00C05759" w:rsidRPr="00C05759" w:rsidRDefault="00C05759" w:rsidP="00AA782F">
      <w:pPr>
        <w:jc w:val="both"/>
      </w:pPr>
      <w:r>
        <w:t xml:space="preserve">For the review of the options, the demand increase in the market for Ford products will be a powerful review tool to identify if the financial situation is restored. Moreover, development of new and improved products will further ensure the success of the plan through financial development since there is a lack of innovative products offered by Ford. Increase in share will also be a great indicator of the effectiveness of the plans developed. </w:t>
      </w:r>
    </w:p>
    <w:p w14:paraId="79D30F65" w14:textId="7337D270" w:rsidR="00AB2D57" w:rsidRDefault="00AB2D57" w:rsidP="00AA782F">
      <w:pPr>
        <w:pStyle w:val="Heading1"/>
        <w:jc w:val="both"/>
      </w:pPr>
      <w:bookmarkStart w:id="20" w:name="_Toc29359677"/>
      <w:r>
        <w:t>6.0 Appendices</w:t>
      </w:r>
      <w:bookmarkEnd w:id="20"/>
    </w:p>
    <w:p w14:paraId="3F911045" w14:textId="4DE1A2F3" w:rsidR="00C05759" w:rsidRDefault="00C05759" w:rsidP="00AA782F">
      <w:pPr>
        <w:pStyle w:val="Heading2"/>
        <w:jc w:val="both"/>
      </w:pPr>
      <w:bookmarkStart w:id="21" w:name="_Toc29359678"/>
      <w:r>
        <w:t>SWOT analysis</w:t>
      </w:r>
      <w:bookmarkEnd w:id="21"/>
    </w:p>
    <w:tbl>
      <w:tblPr>
        <w:tblStyle w:val="TableGrid"/>
        <w:tblW w:w="0" w:type="auto"/>
        <w:tblLook w:val="04A0" w:firstRow="1" w:lastRow="0" w:firstColumn="1" w:lastColumn="0" w:noHBand="0" w:noVBand="1"/>
      </w:tblPr>
      <w:tblGrid>
        <w:gridCol w:w="4675"/>
        <w:gridCol w:w="4675"/>
      </w:tblGrid>
      <w:tr w:rsidR="00AA782F" w:rsidRPr="00AA782F" w14:paraId="39CE71B7" w14:textId="77777777" w:rsidTr="00F7669A">
        <w:tc>
          <w:tcPr>
            <w:tcW w:w="4675" w:type="dxa"/>
          </w:tcPr>
          <w:p w14:paraId="02CDBF3A" w14:textId="77777777" w:rsidR="00AA782F" w:rsidRPr="00AA782F" w:rsidRDefault="00AA782F" w:rsidP="00AA782F">
            <w:pPr>
              <w:jc w:val="both"/>
              <w:rPr>
                <w:b/>
                <w:bCs/>
              </w:rPr>
            </w:pPr>
            <w:r w:rsidRPr="00AA782F">
              <w:rPr>
                <w:b/>
                <w:bCs/>
              </w:rPr>
              <w:t>Strengths</w:t>
            </w:r>
          </w:p>
        </w:tc>
        <w:tc>
          <w:tcPr>
            <w:tcW w:w="4675" w:type="dxa"/>
          </w:tcPr>
          <w:p w14:paraId="2A2DCAEB" w14:textId="77777777" w:rsidR="00AA782F" w:rsidRPr="00AA782F" w:rsidRDefault="00AA782F" w:rsidP="00AA782F">
            <w:pPr>
              <w:jc w:val="both"/>
              <w:rPr>
                <w:b/>
                <w:bCs/>
              </w:rPr>
            </w:pPr>
            <w:r w:rsidRPr="00AA782F">
              <w:rPr>
                <w:b/>
                <w:bCs/>
              </w:rPr>
              <w:t>Weaknesses</w:t>
            </w:r>
          </w:p>
        </w:tc>
      </w:tr>
      <w:tr w:rsidR="00AA782F" w:rsidRPr="00AA782F" w14:paraId="7C500FCF" w14:textId="77777777" w:rsidTr="00F7669A">
        <w:tc>
          <w:tcPr>
            <w:tcW w:w="4675" w:type="dxa"/>
          </w:tcPr>
          <w:p w14:paraId="3FED49E1" w14:textId="77777777" w:rsidR="00AA782F" w:rsidRPr="00AA782F" w:rsidRDefault="00AA782F" w:rsidP="00AA782F">
            <w:pPr>
              <w:numPr>
                <w:ilvl w:val="0"/>
                <w:numId w:val="3"/>
              </w:numPr>
              <w:jc w:val="both"/>
            </w:pPr>
            <w:r w:rsidRPr="00AA782F">
              <w:lastRenderedPageBreak/>
              <w:t>Powerful collaboration with Argo AI and Volkswagen.</w:t>
            </w:r>
          </w:p>
          <w:p w14:paraId="0D3812C2" w14:textId="77777777" w:rsidR="00AA782F" w:rsidRPr="00AA782F" w:rsidRDefault="00AA782F" w:rsidP="00AA782F">
            <w:pPr>
              <w:numPr>
                <w:ilvl w:val="0"/>
                <w:numId w:val="3"/>
              </w:numPr>
              <w:jc w:val="both"/>
            </w:pPr>
            <w:r w:rsidRPr="00AA782F">
              <w:t>Strong brand image.</w:t>
            </w:r>
          </w:p>
          <w:p w14:paraId="3B346409" w14:textId="77777777" w:rsidR="00AA782F" w:rsidRPr="00AA782F" w:rsidRDefault="00AA782F" w:rsidP="00AA782F">
            <w:pPr>
              <w:numPr>
                <w:ilvl w:val="0"/>
                <w:numId w:val="3"/>
              </w:numPr>
              <w:jc w:val="both"/>
            </w:pPr>
            <w:r w:rsidRPr="00AA782F">
              <w:t xml:space="preserve">Good decisions regarding new product development for self-driving cars. </w:t>
            </w:r>
          </w:p>
          <w:p w14:paraId="63EE72A7" w14:textId="77777777" w:rsidR="00AA782F" w:rsidRPr="00AA782F" w:rsidRDefault="00AA782F" w:rsidP="00AA782F">
            <w:pPr>
              <w:numPr>
                <w:ilvl w:val="0"/>
                <w:numId w:val="3"/>
              </w:numPr>
              <w:jc w:val="both"/>
            </w:pPr>
            <w:r w:rsidRPr="00AA782F">
              <w:t>Strong negotiation ability with the Wall Street journal.</w:t>
            </w:r>
          </w:p>
          <w:p w14:paraId="4DB15226" w14:textId="77777777" w:rsidR="00AA782F" w:rsidRPr="00AA782F" w:rsidRDefault="00AA782F" w:rsidP="00AA782F">
            <w:pPr>
              <w:numPr>
                <w:ilvl w:val="0"/>
                <w:numId w:val="3"/>
              </w:numPr>
              <w:jc w:val="both"/>
            </w:pPr>
            <w:r w:rsidRPr="00AA782F">
              <w:t xml:space="preserve">Low operational cost to shift resources quickly. </w:t>
            </w:r>
          </w:p>
        </w:tc>
        <w:tc>
          <w:tcPr>
            <w:tcW w:w="4675" w:type="dxa"/>
          </w:tcPr>
          <w:p w14:paraId="26A961B6" w14:textId="77777777" w:rsidR="00AA782F" w:rsidRPr="00AA782F" w:rsidRDefault="00AA782F" w:rsidP="00AA782F">
            <w:pPr>
              <w:numPr>
                <w:ilvl w:val="0"/>
                <w:numId w:val="4"/>
              </w:numPr>
              <w:jc w:val="both"/>
            </w:pPr>
            <w:r w:rsidRPr="00AA782F">
              <w:t>Loosing trust from the Wall Street analyst and investors over time.</w:t>
            </w:r>
          </w:p>
          <w:p w14:paraId="4B1637CB" w14:textId="77777777" w:rsidR="00AA782F" w:rsidRPr="00AA782F" w:rsidRDefault="00AA782F" w:rsidP="00AA782F">
            <w:pPr>
              <w:numPr>
                <w:ilvl w:val="0"/>
                <w:numId w:val="4"/>
              </w:numPr>
              <w:jc w:val="both"/>
            </w:pPr>
            <w:r w:rsidRPr="00AA782F">
              <w:t>Slow growth.</w:t>
            </w:r>
          </w:p>
          <w:p w14:paraId="2E6734D3" w14:textId="77777777" w:rsidR="00AA782F" w:rsidRPr="00AA782F" w:rsidRDefault="00AA782F" w:rsidP="00AA782F">
            <w:pPr>
              <w:numPr>
                <w:ilvl w:val="0"/>
                <w:numId w:val="4"/>
              </w:numPr>
              <w:jc w:val="both"/>
            </w:pPr>
            <w:r w:rsidRPr="00AA782F">
              <w:t>Not focusing on long term sustainability creating gap with general motors.</w:t>
            </w:r>
          </w:p>
          <w:p w14:paraId="48624078" w14:textId="77777777" w:rsidR="00AA782F" w:rsidRPr="00AA782F" w:rsidRDefault="00AA782F" w:rsidP="00AA782F">
            <w:pPr>
              <w:numPr>
                <w:ilvl w:val="0"/>
                <w:numId w:val="4"/>
              </w:numPr>
              <w:jc w:val="both"/>
            </w:pPr>
            <w:r w:rsidRPr="00AA782F">
              <w:t>Lack of innovation with the current products.</w:t>
            </w:r>
          </w:p>
        </w:tc>
      </w:tr>
      <w:tr w:rsidR="00AA782F" w:rsidRPr="00AA782F" w14:paraId="3BA0BF6F" w14:textId="77777777" w:rsidTr="00F7669A">
        <w:tc>
          <w:tcPr>
            <w:tcW w:w="4675" w:type="dxa"/>
          </w:tcPr>
          <w:p w14:paraId="267B7EB3" w14:textId="77777777" w:rsidR="00AA782F" w:rsidRPr="00AA782F" w:rsidRDefault="00AA782F" w:rsidP="00AA782F">
            <w:pPr>
              <w:jc w:val="both"/>
              <w:rPr>
                <w:b/>
                <w:bCs/>
              </w:rPr>
            </w:pPr>
            <w:r w:rsidRPr="00AA782F">
              <w:rPr>
                <w:b/>
                <w:bCs/>
              </w:rPr>
              <w:t>Opportunities</w:t>
            </w:r>
          </w:p>
        </w:tc>
        <w:tc>
          <w:tcPr>
            <w:tcW w:w="4675" w:type="dxa"/>
          </w:tcPr>
          <w:p w14:paraId="6AB84E4D" w14:textId="77777777" w:rsidR="00AA782F" w:rsidRPr="00AA782F" w:rsidRDefault="00AA782F" w:rsidP="00AA782F">
            <w:pPr>
              <w:jc w:val="both"/>
              <w:rPr>
                <w:b/>
                <w:bCs/>
              </w:rPr>
            </w:pPr>
            <w:r w:rsidRPr="00AA782F">
              <w:rPr>
                <w:b/>
                <w:bCs/>
              </w:rPr>
              <w:t>Threats</w:t>
            </w:r>
          </w:p>
        </w:tc>
      </w:tr>
      <w:tr w:rsidR="00AA782F" w:rsidRPr="00AA782F" w14:paraId="4D12D949" w14:textId="77777777" w:rsidTr="00F7669A">
        <w:tc>
          <w:tcPr>
            <w:tcW w:w="4675" w:type="dxa"/>
          </w:tcPr>
          <w:p w14:paraId="20DCC88A" w14:textId="77777777" w:rsidR="00AA782F" w:rsidRPr="00AA782F" w:rsidRDefault="00AA782F" w:rsidP="00AA782F">
            <w:pPr>
              <w:numPr>
                <w:ilvl w:val="0"/>
                <w:numId w:val="6"/>
              </w:numPr>
              <w:jc w:val="both"/>
            </w:pPr>
            <w:r w:rsidRPr="00AA782F">
              <w:t>Powerful opportunity with self-driving cars.</w:t>
            </w:r>
          </w:p>
          <w:p w14:paraId="510606FC" w14:textId="77777777" w:rsidR="00AA782F" w:rsidRPr="00AA782F" w:rsidRDefault="00AA782F" w:rsidP="00AA782F">
            <w:pPr>
              <w:numPr>
                <w:ilvl w:val="0"/>
                <w:numId w:val="6"/>
              </w:numPr>
              <w:jc w:val="both"/>
            </w:pPr>
            <w:r w:rsidRPr="00AA782F">
              <w:t>Focus towards SUVs and Trucks will result in further profit.</w:t>
            </w:r>
          </w:p>
          <w:p w14:paraId="6F46DBDE" w14:textId="77777777" w:rsidR="00AA782F" w:rsidRPr="00AA782F" w:rsidRDefault="00AA782F" w:rsidP="00AA782F">
            <w:pPr>
              <w:numPr>
                <w:ilvl w:val="0"/>
                <w:numId w:val="6"/>
              </w:numPr>
              <w:jc w:val="both"/>
            </w:pPr>
            <w:r w:rsidRPr="00AA782F">
              <w:t>Bright future with new models being enrolled through the collaboration with VW and Argo AI.</w:t>
            </w:r>
          </w:p>
          <w:p w14:paraId="0C6DCA30" w14:textId="77777777" w:rsidR="00AA782F" w:rsidRPr="00AA782F" w:rsidRDefault="00AA782F" w:rsidP="00AA782F">
            <w:pPr>
              <w:numPr>
                <w:ilvl w:val="0"/>
                <w:numId w:val="6"/>
              </w:numPr>
              <w:jc w:val="both"/>
            </w:pPr>
            <w:r w:rsidRPr="00AA782F">
              <w:t xml:space="preserve">Redesigning of the products according to customer needs (Rapin, 2016). </w:t>
            </w:r>
          </w:p>
        </w:tc>
        <w:tc>
          <w:tcPr>
            <w:tcW w:w="4675" w:type="dxa"/>
          </w:tcPr>
          <w:p w14:paraId="6AF254B3" w14:textId="77777777" w:rsidR="00AA782F" w:rsidRPr="00AA782F" w:rsidRDefault="00AA782F" w:rsidP="00AA782F">
            <w:pPr>
              <w:numPr>
                <w:ilvl w:val="0"/>
                <w:numId w:val="5"/>
              </w:numPr>
              <w:jc w:val="both"/>
            </w:pPr>
            <w:r w:rsidRPr="00AA782F">
              <w:t>Fast growth of the automobile industry while slow growth of the organization.</w:t>
            </w:r>
          </w:p>
          <w:p w14:paraId="6DA838E2" w14:textId="77777777" w:rsidR="00AA782F" w:rsidRPr="00AA782F" w:rsidRDefault="00AA782F" w:rsidP="00AA782F">
            <w:pPr>
              <w:numPr>
                <w:ilvl w:val="0"/>
                <w:numId w:val="5"/>
              </w:numPr>
              <w:jc w:val="both"/>
            </w:pPr>
            <w:r w:rsidRPr="00AA782F">
              <w:t>Loss in China and Europe resulting from taxes and interest</w:t>
            </w:r>
          </w:p>
          <w:p w14:paraId="699B18A1" w14:textId="77777777" w:rsidR="00AA782F" w:rsidRPr="00AA782F" w:rsidRDefault="00AA782F" w:rsidP="00AA782F">
            <w:pPr>
              <w:numPr>
                <w:ilvl w:val="0"/>
                <w:numId w:val="5"/>
              </w:numPr>
              <w:jc w:val="both"/>
            </w:pPr>
            <w:r w:rsidRPr="00AA782F">
              <w:t>Lack of details regarding their financial and job cut plans resulting in loss of trust from Wall Street analysts.</w:t>
            </w:r>
          </w:p>
          <w:p w14:paraId="7E0CD34B" w14:textId="77777777" w:rsidR="00AA782F" w:rsidRPr="00AA782F" w:rsidRDefault="00AA782F" w:rsidP="00AA782F">
            <w:pPr>
              <w:numPr>
                <w:ilvl w:val="0"/>
                <w:numId w:val="5"/>
              </w:numPr>
              <w:jc w:val="both"/>
            </w:pPr>
            <w:r w:rsidRPr="00AA782F">
              <w:t xml:space="preserve">High pressure from competitors.  </w:t>
            </w:r>
          </w:p>
        </w:tc>
      </w:tr>
    </w:tbl>
    <w:p w14:paraId="1B57B6AA" w14:textId="34A60F98" w:rsidR="00C05759" w:rsidRDefault="00C05759" w:rsidP="00AA782F">
      <w:pPr>
        <w:pStyle w:val="Heading2"/>
        <w:jc w:val="both"/>
      </w:pPr>
      <w:bookmarkStart w:id="22" w:name="_Toc29359679"/>
      <w:r>
        <w:t>PESTEL analysis</w:t>
      </w:r>
      <w:bookmarkEnd w:id="22"/>
    </w:p>
    <w:tbl>
      <w:tblPr>
        <w:tblStyle w:val="TableGrid"/>
        <w:tblW w:w="0" w:type="auto"/>
        <w:tblLook w:val="04A0" w:firstRow="1" w:lastRow="0" w:firstColumn="1" w:lastColumn="0" w:noHBand="0" w:noVBand="1"/>
      </w:tblPr>
      <w:tblGrid>
        <w:gridCol w:w="1885"/>
        <w:gridCol w:w="7465"/>
      </w:tblGrid>
      <w:tr w:rsidR="00AA782F" w:rsidRPr="00AA782F" w14:paraId="670DED76" w14:textId="77777777" w:rsidTr="00F7669A">
        <w:tc>
          <w:tcPr>
            <w:tcW w:w="1885" w:type="dxa"/>
          </w:tcPr>
          <w:p w14:paraId="1964063B" w14:textId="77777777" w:rsidR="00AA782F" w:rsidRPr="00AA782F" w:rsidRDefault="00AA782F" w:rsidP="00AA782F">
            <w:pPr>
              <w:jc w:val="both"/>
              <w:rPr>
                <w:b/>
                <w:bCs/>
              </w:rPr>
            </w:pPr>
            <w:r w:rsidRPr="00AA782F">
              <w:rPr>
                <w:b/>
                <w:bCs/>
              </w:rPr>
              <w:t>Component</w:t>
            </w:r>
          </w:p>
        </w:tc>
        <w:tc>
          <w:tcPr>
            <w:tcW w:w="7465" w:type="dxa"/>
          </w:tcPr>
          <w:p w14:paraId="2D4FBCE2" w14:textId="77777777" w:rsidR="00AA782F" w:rsidRPr="00AA782F" w:rsidRDefault="00AA782F" w:rsidP="00AA782F">
            <w:pPr>
              <w:jc w:val="both"/>
              <w:rPr>
                <w:b/>
                <w:bCs/>
              </w:rPr>
            </w:pPr>
            <w:r w:rsidRPr="00AA782F">
              <w:rPr>
                <w:b/>
                <w:bCs/>
              </w:rPr>
              <w:t>Impact</w:t>
            </w:r>
          </w:p>
        </w:tc>
      </w:tr>
      <w:tr w:rsidR="00AA782F" w:rsidRPr="00AA782F" w14:paraId="7ABC9A79" w14:textId="77777777" w:rsidTr="00F7669A">
        <w:tc>
          <w:tcPr>
            <w:tcW w:w="1885" w:type="dxa"/>
          </w:tcPr>
          <w:p w14:paraId="1C5BAD06" w14:textId="77777777" w:rsidR="00AA782F" w:rsidRPr="00AA782F" w:rsidRDefault="00AA782F" w:rsidP="00AA782F">
            <w:pPr>
              <w:jc w:val="both"/>
            </w:pPr>
            <w:r w:rsidRPr="00AA782F">
              <w:t>Political (Hinder)</w:t>
            </w:r>
          </w:p>
        </w:tc>
        <w:tc>
          <w:tcPr>
            <w:tcW w:w="7465" w:type="dxa"/>
          </w:tcPr>
          <w:p w14:paraId="04097AE7" w14:textId="77777777" w:rsidR="00AA782F" w:rsidRPr="00AA782F" w:rsidRDefault="00AA782F" w:rsidP="00AA782F">
            <w:pPr>
              <w:jc w:val="both"/>
            </w:pPr>
            <w:r w:rsidRPr="00AA782F">
              <w:t xml:space="preserve">The political environment controls the taxes and interest rates and increase in it can hinder the recovery from the problem (Naughton, 2019). Moreover, </w:t>
            </w:r>
            <w:r w:rsidRPr="00AA782F">
              <w:lastRenderedPageBreak/>
              <w:t xml:space="preserve">almost 40% of the production and sales come from EU countries. Hence, Brexit can hinder the problem further as a political situation. </w:t>
            </w:r>
          </w:p>
        </w:tc>
      </w:tr>
      <w:tr w:rsidR="00AA782F" w:rsidRPr="00AA782F" w14:paraId="7B4BEC50" w14:textId="77777777" w:rsidTr="00F7669A">
        <w:tc>
          <w:tcPr>
            <w:tcW w:w="1885" w:type="dxa"/>
          </w:tcPr>
          <w:p w14:paraId="307F1AC1" w14:textId="77777777" w:rsidR="00AA782F" w:rsidRPr="00AA782F" w:rsidRDefault="00AA782F" w:rsidP="00AA782F">
            <w:pPr>
              <w:jc w:val="both"/>
            </w:pPr>
            <w:r w:rsidRPr="00AA782F">
              <w:lastRenderedPageBreak/>
              <w:t>Economic (Help)</w:t>
            </w:r>
          </w:p>
        </w:tc>
        <w:tc>
          <w:tcPr>
            <w:tcW w:w="7465" w:type="dxa"/>
          </w:tcPr>
          <w:p w14:paraId="17322F43" w14:textId="77777777" w:rsidR="00AA782F" w:rsidRPr="00AA782F" w:rsidRDefault="00AA782F" w:rsidP="00AA782F">
            <w:pPr>
              <w:jc w:val="both"/>
            </w:pPr>
            <w:r w:rsidRPr="00AA782F">
              <w:t xml:space="preserve">The growth rate in the US as well as the UK is remaining within 2.5% over the years (Mcdermott, 2017). Moreover, the purchasing power is also increasing due to the increase in middle affluent class people whom Ford is targeting with the new product. As a result, it can help recover from the problem of share drop. </w:t>
            </w:r>
          </w:p>
        </w:tc>
      </w:tr>
      <w:tr w:rsidR="00AA782F" w:rsidRPr="00AA782F" w14:paraId="1C7871F8" w14:textId="77777777" w:rsidTr="00F7669A">
        <w:tc>
          <w:tcPr>
            <w:tcW w:w="1885" w:type="dxa"/>
          </w:tcPr>
          <w:p w14:paraId="2AB5A423" w14:textId="77777777" w:rsidR="00AA782F" w:rsidRPr="00AA782F" w:rsidRDefault="00AA782F" w:rsidP="00AA782F">
            <w:pPr>
              <w:jc w:val="both"/>
            </w:pPr>
            <w:r w:rsidRPr="00AA782F">
              <w:t>Social (Help)</w:t>
            </w:r>
          </w:p>
        </w:tc>
        <w:tc>
          <w:tcPr>
            <w:tcW w:w="7465" w:type="dxa"/>
          </w:tcPr>
          <w:p w14:paraId="15669BEC" w14:textId="77777777" w:rsidR="00AA782F" w:rsidRPr="00AA782F" w:rsidRDefault="00AA782F" w:rsidP="00AA782F">
            <w:pPr>
              <w:jc w:val="both"/>
            </w:pPr>
            <w:r w:rsidRPr="00AA782F">
              <w:t>The changes in the lifestyle and more growth towards adventurous life is increasing the need for innovative products like self-driving cars and trucks. Moreover, even distribution of world population is ensuring that the target market of Ford is growing increasing the need for the innovative products helping recovery from the problem.</w:t>
            </w:r>
          </w:p>
        </w:tc>
      </w:tr>
      <w:tr w:rsidR="00AA782F" w:rsidRPr="00AA782F" w14:paraId="51D98CB6" w14:textId="77777777" w:rsidTr="00F7669A">
        <w:tc>
          <w:tcPr>
            <w:tcW w:w="1885" w:type="dxa"/>
          </w:tcPr>
          <w:p w14:paraId="53B90AA3" w14:textId="77777777" w:rsidR="00AA782F" w:rsidRPr="00AA782F" w:rsidRDefault="00AA782F" w:rsidP="00AA782F">
            <w:pPr>
              <w:jc w:val="both"/>
            </w:pPr>
            <w:r w:rsidRPr="00AA782F">
              <w:t>Technological (Help)</w:t>
            </w:r>
          </w:p>
        </w:tc>
        <w:tc>
          <w:tcPr>
            <w:tcW w:w="7465" w:type="dxa"/>
          </w:tcPr>
          <w:p w14:paraId="7CD9FD5B" w14:textId="77777777" w:rsidR="00AA782F" w:rsidRPr="00AA782F" w:rsidRDefault="00AA782F" w:rsidP="00AA782F">
            <w:pPr>
              <w:jc w:val="both"/>
            </w:pPr>
            <w:r w:rsidRPr="00AA782F">
              <w:t xml:space="preserve">The technological environment will provide the biggest help to the organization since growth in the US, Germany and the UK’s technology sector is increasing by 10% showing probability of new and innovative options like driverless, fuel efficient or even flying cars (Fagan, 2018). </w:t>
            </w:r>
          </w:p>
        </w:tc>
      </w:tr>
      <w:tr w:rsidR="00AA782F" w:rsidRPr="00AA782F" w14:paraId="264A9C05" w14:textId="77777777" w:rsidTr="00F7669A">
        <w:tc>
          <w:tcPr>
            <w:tcW w:w="1885" w:type="dxa"/>
          </w:tcPr>
          <w:p w14:paraId="21F7F750" w14:textId="77777777" w:rsidR="00AA782F" w:rsidRPr="00AA782F" w:rsidRDefault="00AA782F" w:rsidP="00AA782F">
            <w:pPr>
              <w:jc w:val="both"/>
            </w:pPr>
            <w:r w:rsidRPr="00AA782F">
              <w:t>Legal (Hinder)</w:t>
            </w:r>
          </w:p>
        </w:tc>
        <w:tc>
          <w:tcPr>
            <w:tcW w:w="7465" w:type="dxa"/>
          </w:tcPr>
          <w:p w14:paraId="40D77FB2" w14:textId="77777777" w:rsidR="00AA782F" w:rsidRPr="00AA782F" w:rsidRDefault="00AA782F" w:rsidP="00AA782F">
            <w:pPr>
              <w:jc w:val="both"/>
            </w:pPr>
            <w:r w:rsidRPr="00AA782F">
              <w:t xml:space="preserve">The legal environment can hinder the recovery for the organization since the legal environment wants transparency while Ford wants to keep financial and job cut information confidential (Ginter and Jack Duncan, 2017). </w:t>
            </w:r>
          </w:p>
        </w:tc>
      </w:tr>
      <w:tr w:rsidR="00AA782F" w:rsidRPr="00AA782F" w14:paraId="59B9EE9F" w14:textId="77777777" w:rsidTr="00F7669A">
        <w:tc>
          <w:tcPr>
            <w:tcW w:w="1885" w:type="dxa"/>
          </w:tcPr>
          <w:p w14:paraId="175022D1" w14:textId="77777777" w:rsidR="00AA782F" w:rsidRPr="00AA782F" w:rsidRDefault="00AA782F" w:rsidP="00AA782F">
            <w:pPr>
              <w:jc w:val="both"/>
            </w:pPr>
            <w:r w:rsidRPr="00AA782F">
              <w:t>Environmental (Help)</w:t>
            </w:r>
          </w:p>
        </w:tc>
        <w:tc>
          <w:tcPr>
            <w:tcW w:w="7465" w:type="dxa"/>
          </w:tcPr>
          <w:p w14:paraId="78546BD6" w14:textId="77777777" w:rsidR="00AA782F" w:rsidRPr="00AA782F" w:rsidRDefault="00AA782F" w:rsidP="00AA782F">
            <w:pPr>
              <w:jc w:val="both"/>
            </w:pPr>
            <w:r w:rsidRPr="00AA782F">
              <w:t xml:space="preserve">The environmental factor can help the recovery from this problem since the customers want something innovative and environmental consciousness in the US and the UK is increasing among the public by 23% and 36% respectively. Ford can develop fuel efficient cars with environmental concern being at the core. </w:t>
            </w:r>
          </w:p>
        </w:tc>
      </w:tr>
    </w:tbl>
    <w:p w14:paraId="6BF5D143" w14:textId="181FC330" w:rsidR="00AB2D57" w:rsidRDefault="00AB2D57" w:rsidP="00AA782F">
      <w:pPr>
        <w:pStyle w:val="Heading1"/>
        <w:jc w:val="both"/>
      </w:pPr>
      <w:bookmarkStart w:id="23" w:name="_Toc29359680"/>
      <w:r>
        <w:t>7.0 Acknowledgements</w:t>
      </w:r>
      <w:bookmarkEnd w:id="23"/>
    </w:p>
    <w:p w14:paraId="158FC775" w14:textId="2B27C3B5" w:rsidR="00C05759" w:rsidRPr="00C05759" w:rsidRDefault="00C05759" w:rsidP="00AA782F">
      <w:pPr>
        <w:jc w:val="both"/>
      </w:pPr>
      <w:r>
        <w:t xml:space="preserve">It has been possible to develop the report due to the help of peer group who suggested and helped by providing information while developing different chapters. The librarians were also very </w:t>
      </w:r>
      <w:r>
        <w:lastRenderedPageBreak/>
        <w:t>helpful towards the researcher due to which the newspapers, journals and magazines could be gathered on time. The tutors were also very helpful by guiding the author throughout the process</w:t>
      </w:r>
      <w:r w:rsidR="002E4BA0">
        <w:t xml:space="preserve">. </w:t>
      </w:r>
    </w:p>
    <w:p w14:paraId="7067D68E" w14:textId="61F57D4B" w:rsidR="00AB2D57" w:rsidRDefault="00AB2D57" w:rsidP="00AA782F">
      <w:pPr>
        <w:pStyle w:val="Heading1"/>
        <w:jc w:val="both"/>
      </w:pPr>
      <w:bookmarkStart w:id="24" w:name="_Toc29359681"/>
      <w:r>
        <w:t>8.0 Reference</w:t>
      </w:r>
      <w:bookmarkEnd w:id="24"/>
    </w:p>
    <w:p w14:paraId="73EE17E1" w14:textId="77777777" w:rsidR="00AA782F" w:rsidRDefault="00AA782F" w:rsidP="00AA782F">
      <w:pPr>
        <w:jc w:val="both"/>
      </w:pPr>
      <w:r>
        <w:t>Aggeri, F. and Segrestin, B. (2019). Innovation and project development: an impossible equation? Lessons from an innovative automobile project development. R&amp;D Management, 37(1).</w:t>
      </w:r>
    </w:p>
    <w:p w14:paraId="10171B30" w14:textId="2C968D31" w:rsidR="00AA782F" w:rsidRDefault="00AA782F" w:rsidP="00AA782F">
      <w:pPr>
        <w:jc w:val="both"/>
      </w:pPr>
      <w:r>
        <w:t>Fagan, R. (2018). Industry policy and the macroeconomic environment. Australian Geographer, 22(2), pp.102-105.</w:t>
      </w:r>
    </w:p>
    <w:p w14:paraId="617AAB12" w14:textId="77777777" w:rsidR="00AA782F" w:rsidRDefault="00AA782F" w:rsidP="00AA782F">
      <w:pPr>
        <w:jc w:val="both"/>
      </w:pPr>
      <w:r>
        <w:t>Ginter, P. and Jack Duncan, W. (2017). Macroenvironmental analysis for strategic management. Long Range Planning, 23(6), pp.91-100.</w:t>
      </w:r>
    </w:p>
    <w:p w14:paraId="3A01B8F1" w14:textId="77777777" w:rsidR="00AA782F" w:rsidRDefault="00AA782F" w:rsidP="00AA782F">
      <w:pPr>
        <w:jc w:val="both"/>
      </w:pPr>
      <w:r>
        <w:t>Kate, F. and Hoffman, A. (2018). Identification of Barriers to Flexible Manufacturing System in Automobile Industry. International Journal of Modern Trends in Engineering &amp; Research, 5(2), pp.99-103.</w:t>
      </w:r>
    </w:p>
    <w:p w14:paraId="6F20C280" w14:textId="77777777" w:rsidR="00AA782F" w:rsidRDefault="00AA782F" w:rsidP="00AA782F">
      <w:pPr>
        <w:jc w:val="both"/>
      </w:pPr>
      <w:r>
        <w:t>Mcdermott, M. (2017). Ford of Britain: A diminishing role in ford of Europe. European Management Journal, 11(4), pp.455-465.</w:t>
      </w:r>
    </w:p>
    <w:p w14:paraId="56D2973E" w14:textId="78CD1D2E" w:rsidR="00AA782F" w:rsidRDefault="00AA782F" w:rsidP="00AA782F">
      <w:pPr>
        <w:jc w:val="both"/>
      </w:pPr>
      <w:r>
        <w:t>Naughton, K. (2019). [online] Bloomberg.com. Available at: https://www.bloomberg.com/news/articles/2019-01-23/ford-ceo-s-thoughtful-approach-fails-to-win-over-wall-street [Accessed 8 Jan. 2020].</w:t>
      </w:r>
    </w:p>
    <w:p w14:paraId="68011158" w14:textId="77777777" w:rsidR="00AA782F" w:rsidRDefault="00AA782F" w:rsidP="00AA782F">
      <w:pPr>
        <w:jc w:val="both"/>
      </w:pPr>
      <w:r>
        <w:t>Rapin, P. (2016). Some Recent Developments i</w:t>
      </w:r>
      <w:bookmarkStart w:id="25" w:name="_GoBack"/>
      <w:bookmarkEnd w:id="25"/>
      <w:r>
        <w:t>n the French Automobile Industry. Proceedings of the Institution of Mechanical Engineers: Automobile Division, 15(1), pp.385-408.</w:t>
      </w:r>
    </w:p>
    <w:p w14:paraId="0C03456C" w14:textId="77777777" w:rsidR="00AA782F" w:rsidRDefault="00AA782F" w:rsidP="00AA782F">
      <w:pPr>
        <w:jc w:val="both"/>
      </w:pPr>
      <w:r>
        <w:t>Showi, A. (2018). Automobile Industry: Past, Present and Future. SSRN Electronic Journal.</w:t>
      </w:r>
    </w:p>
    <w:p w14:paraId="748AFBA6" w14:textId="77777777" w:rsidR="00AA782F" w:rsidRDefault="00AA782F" w:rsidP="00AA782F">
      <w:pPr>
        <w:jc w:val="both"/>
      </w:pPr>
      <w:r>
        <w:t>Tseng, C. and Wu, L. (2018). Innovation quality in the automobile industry: measurement indicators and performance implications. International Journal of Technology Management, 37(1/2), p.162.</w:t>
      </w:r>
    </w:p>
    <w:p w14:paraId="21D49A2A" w14:textId="12E51115" w:rsidR="00AA782F" w:rsidRPr="00AA782F" w:rsidRDefault="00AA782F" w:rsidP="00AA782F">
      <w:pPr>
        <w:jc w:val="both"/>
      </w:pPr>
      <w:r>
        <w:t>Williams, C. (2019). Some Experiences of Automobile Research. Proceedings of the Institution of Mechanical Engineers: Automobile Division, 9(1), pp.1-16.</w:t>
      </w:r>
    </w:p>
    <w:sectPr w:rsidR="00AA782F" w:rsidRPr="00AA782F" w:rsidSect="004D79EC">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09634" w14:textId="77777777" w:rsidR="005D5BDA" w:rsidRDefault="005D5BDA" w:rsidP="004D79EC">
      <w:pPr>
        <w:spacing w:after="0" w:line="240" w:lineRule="auto"/>
      </w:pPr>
      <w:r>
        <w:separator/>
      </w:r>
    </w:p>
  </w:endnote>
  <w:endnote w:type="continuationSeparator" w:id="0">
    <w:p w14:paraId="253F5BF8" w14:textId="77777777" w:rsidR="005D5BDA" w:rsidRDefault="005D5BDA" w:rsidP="004D7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02ECB" w14:textId="439DE4D0" w:rsidR="004D79EC" w:rsidRDefault="004D79EC">
    <w:pPr>
      <w:pStyle w:val="Footer"/>
      <w:jc w:val="center"/>
    </w:pPr>
  </w:p>
  <w:p w14:paraId="1EB660CB" w14:textId="77777777" w:rsidR="004D79EC" w:rsidRDefault="004D79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416021"/>
      <w:docPartObj>
        <w:docPartGallery w:val="Page Numbers (Bottom of Page)"/>
        <w:docPartUnique/>
      </w:docPartObj>
    </w:sdtPr>
    <w:sdtEndPr>
      <w:rPr>
        <w:noProof/>
      </w:rPr>
    </w:sdtEndPr>
    <w:sdtContent>
      <w:p w14:paraId="00ABE96B" w14:textId="77777777" w:rsidR="004D79EC" w:rsidRDefault="004D79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266BAF" w14:textId="77777777" w:rsidR="004D79EC" w:rsidRDefault="004D7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8317FA" w14:textId="77777777" w:rsidR="005D5BDA" w:rsidRDefault="005D5BDA" w:rsidP="004D79EC">
      <w:pPr>
        <w:spacing w:after="0" w:line="240" w:lineRule="auto"/>
      </w:pPr>
      <w:r>
        <w:separator/>
      </w:r>
    </w:p>
  </w:footnote>
  <w:footnote w:type="continuationSeparator" w:id="0">
    <w:p w14:paraId="2B1DC2B9" w14:textId="77777777" w:rsidR="005D5BDA" w:rsidRDefault="005D5BDA" w:rsidP="004D7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E208A"/>
    <w:multiLevelType w:val="hybridMultilevel"/>
    <w:tmpl w:val="EA8CA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45776A"/>
    <w:multiLevelType w:val="hybridMultilevel"/>
    <w:tmpl w:val="00FC4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1C7929"/>
    <w:multiLevelType w:val="hybridMultilevel"/>
    <w:tmpl w:val="ED02F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9731F"/>
    <w:multiLevelType w:val="hybridMultilevel"/>
    <w:tmpl w:val="806A0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F0234E"/>
    <w:multiLevelType w:val="hybridMultilevel"/>
    <w:tmpl w:val="25FC8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9D441A"/>
    <w:multiLevelType w:val="hybridMultilevel"/>
    <w:tmpl w:val="9EFCC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C75500"/>
    <w:multiLevelType w:val="hybridMultilevel"/>
    <w:tmpl w:val="41D04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1B3148"/>
    <w:multiLevelType w:val="hybridMultilevel"/>
    <w:tmpl w:val="AA0E7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0E0B1F"/>
    <w:multiLevelType w:val="hybridMultilevel"/>
    <w:tmpl w:val="B29C9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2A2046"/>
    <w:multiLevelType w:val="hybridMultilevel"/>
    <w:tmpl w:val="848A1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664BFB"/>
    <w:multiLevelType w:val="hybridMultilevel"/>
    <w:tmpl w:val="3CF86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AF5D49"/>
    <w:multiLevelType w:val="hybridMultilevel"/>
    <w:tmpl w:val="18C46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1"/>
  </w:num>
  <w:num w:numId="4">
    <w:abstractNumId w:val="8"/>
  </w:num>
  <w:num w:numId="5">
    <w:abstractNumId w:val="6"/>
  </w:num>
  <w:num w:numId="6">
    <w:abstractNumId w:val="5"/>
  </w:num>
  <w:num w:numId="7">
    <w:abstractNumId w:val="3"/>
  </w:num>
  <w:num w:numId="8">
    <w:abstractNumId w:val="2"/>
  </w:num>
  <w:num w:numId="9">
    <w:abstractNumId w:val="4"/>
  </w:num>
  <w:num w:numId="10">
    <w:abstractNumId w:val="7"/>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KwtDC1MLM0tzA1MrdU0lEKTi0uzszPAykwqgUA70zcsCwAAAA="/>
  </w:docVars>
  <w:rsids>
    <w:rsidRoot w:val="00D95B75"/>
    <w:rsid w:val="00023F68"/>
    <w:rsid w:val="00033F30"/>
    <w:rsid w:val="0004144A"/>
    <w:rsid w:val="00141519"/>
    <w:rsid w:val="001D3CBB"/>
    <w:rsid w:val="002E4BA0"/>
    <w:rsid w:val="003F50D3"/>
    <w:rsid w:val="00477341"/>
    <w:rsid w:val="004B1590"/>
    <w:rsid w:val="004C5105"/>
    <w:rsid w:val="004D79EC"/>
    <w:rsid w:val="004D7D43"/>
    <w:rsid w:val="00501894"/>
    <w:rsid w:val="005D387C"/>
    <w:rsid w:val="005D5BDA"/>
    <w:rsid w:val="0061548A"/>
    <w:rsid w:val="00643C18"/>
    <w:rsid w:val="006B41EA"/>
    <w:rsid w:val="006C1EAA"/>
    <w:rsid w:val="006D7709"/>
    <w:rsid w:val="007567E7"/>
    <w:rsid w:val="007C3CF5"/>
    <w:rsid w:val="00865E20"/>
    <w:rsid w:val="0087565A"/>
    <w:rsid w:val="008C4AAC"/>
    <w:rsid w:val="009857A0"/>
    <w:rsid w:val="009B41B1"/>
    <w:rsid w:val="009D2044"/>
    <w:rsid w:val="00A44FFD"/>
    <w:rsid w:val="00AA782F"/>
    <w:rsid w:val="00AB2D57"/>
    <w:rsid w:val="00AE5A85"/>
    <w:rsid w:val="00B03969"/>
    <w:rsid w:val="00B22AC5"/>
    <w:rsid w:val="00B2360A"/>
    <w:rsid w:val="00B51F5D"/>
    <w:rsid w:val="00B81BCE"/>
    <w:rsid w:val="00C05759"/>
    <w:rsid w:val="00CC1AAC"/>
    <w:rsid w:val="00D23275"/>
    <w:rsid w:val="00D56553"/>
    <w:rsid w:val="00D95B75"/>
    <w:rsid w:val="00DC3D7A"/>
    <w:rsid w:val="00E36692"/>
    <w:rsid w:val="00E501B1"/>
    <w:rsid w:val="00F1409C"/>
    <w:rsid w:val="00F162A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62352"/>
  <w15:chartTrackingRefBased/>
  <w15:docId w15:val="{E2815024-DC90-47E3-A41B-D28199B9C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782F"/>
    <w:pPr>
      <w:spacing w:after="200" w:line="360" w:lineRule="auto"/>
    </w:pPr>
    <w:rPr>
      <w:rFonts w:ascii="Times New Roman" w:hAnsi="Times New Roman"/>
      <w:sz w:val="24"/>
    </w:rPr>
  </w:style>
  <w:style w:type="paragraph" w:styleId="Heading1">
    <w:name w:val="heading 1"/>
    <w:basedOn w:val="Normal"/>
    <w:next w:val="Normal"/>
    <w:link w:val="Heading1Char"/>
    <w:uiPriority w:val="9"/>
    <w:qFormat/>
    <w:rsid w:val="00D23275"/>
    <w:pPr>
      <w:keepNext/>
      <w:keepLines/>
      <w:spacing w:before="240" w:after="0"/>
      <w:outlineLvl w:val="0"/>
    </w:pPr>
    <w:rPr>
      <w:rFonts w:asciiTheme="majorHAnsi" w:eastAsiaTheme="majorEastAsia" w:hAnsiTheme="majorHAnsi" w:cstheme="majorBidi"/>
      <w:caps/>
      <w:color w:val="2F5496" w:themeColor="accent1" w:themeShade="BF"/>
      <w:sz w:val="32"/>
      <w:szCs w:val="32"/>
    </w:rPr>
  </w:style>
  <w:style w:type="paragraph" w:styleId="Heading2">
    <w:name w:val="heading 2"/>
    <w:basedOn w:val="Normal"/>
    <w:next w:val="Normal"/>
    <w:link w:val="Heading2Char"/>
    <w:uiPriority w:val="9"/>
    <w:unhideWhenUsed/>
    <w:qFormat/>
    <w:rsid w:val="00D23275"/>
    <w:pPr>
      <w:keepNext/>
      <w:keepLines/>
      <w:spacing w:before="40" w:after="0"/>
      <w:outlineLvl w:val="1"/>
    </w:pPr>
    <w:rPr>
      <w:rFonts w:asciiTheme="majorHAnsi" w:eastAsiaTheme="majorEastAsia" w:hAnsiTheme="majorHAnsi" w:cstheme="majorBidi"/>
      <w:color w:val="C45911" w:themeColor="accent2" w:themeShade="BF"/>
      <w:sz w:val="26"/>
      <w:szCs w:val="26"/>
    </w:rPr>
  </w:style>
  <w:style w:type="paragraph" w:styleId="Heading3">
    <w:name w:val="heading 3"/>
    <w:basedOn w:val="Normal"/>
    <w:next w:val="Normal"/>
    <w:link w:val="Heading3Char"/>
    <w:uiPriority w:val="9"/>
    <w:unhideWhenUsed/>
    <w:qFormat/>
    <w:rsid w:val="00AB2D57"/>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A44F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275"/>
    <w:rPr>
      <w:rFonts w:asciiTheme="majorHAnsi" w:eastAsiaTheme="majorEastAsia" w:hAnsiTheme="majorHAnsi" w:cstheme="majorBidi"/>
      <w:caps/>
      <w:color w:val="2F5496" w:themeColor="accent1" w:themeShade="BF"/>
      <w:sz w:val="32"/>
      <w:szCs w:val="32"/>
    </w:rPr>
  </w:style>
  <w:style w:type="character" w:customStyle="1" w:styleId="Heading2Char">
    <w:name w:val="Heading 2 Char"/>
    <w:basedOn w:val="DefaultParagraphFont"/>
    <w:link w:val="Heading2"/>
    <w:uiPriority w:val="9"/>
    <w:rsid w:val="00D23275"/>
    <w:rPr>
      <w:rFonts w:asciiTheme="majorHAnsi" w:eastAsiaTheme="majorEastAsia" w:hAnsiTheme="majorHAnsi" w:cstheme="majorBidi"/>
      <w:color w:val="C45911" w:themeColor="accent2" w:themeShade="BF"/>
      <w:sz w:val="26"/>
      <w:szCs w:val="26"/>
    </w:rPr>
  </w:style>
  <w:style w:type="character" w:customStyle="1" w:styleId="Heading3Char">
    <w:name w:val="Heading 3 Char"/>
    <w:basedOn w:val="DefaultParagraphFont"/>
    <w:link w:val="Heading3"/>
    <w:uiPriority w:val="9"/>
    <w:rsid w:val="00AB2D57"/>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C3CF5"/>
    <w:pPr>
      <w:ind w:left="720"/>
      <w:contextualSpacing/>
    </w:pPr>
  </w:style>
  <w:style w:type="character" w:customStyle="1" w:styleId="Heading4Char">
    <w:name w:val="Heading 4 Char"/>
    <w:basedOn w:val="DefaultParagraphFont"/>
    <w:link w:val="Heading4"/>
    <w:uiPriority w:val="9"/>
    <w:rsid w:val="00A44FFD"/>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CC1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3969"/>
    <w:pPr>
      <w:spacing w:line="259" w:lineRule="auto"/>
      <w:outlineLvl w:val="9"/>
    </w:pPr>
    <w:rPr>
      <w:caps w:val="0"/>
    </w:rPr>
  </w:style>
  <w:style w:type="paragraph" w:styleId="TOC1">
    <w:name w:val="toc 1"/>
    <w:basedOn w:val="Normal"/>
    <w:next w:val="Normal"/>
    <w:autoRedefine/>
    <w:uiPriority w:val="39"/>
    <w:unhideWhenUsed/>
    <w:rsid w:val="00B03969"/>
    <w:pPr>
      <w:spacing w:after="100"/>
    </w:pPr>
  </w:style>
  <w:style w:type="paragraph" w:styleId="TOC2">
    <w:name w:val="toc 2"/>
    <w:basedOn w:val="Normal"/>
    <w:next w:val="Normal"/>
    <w:autoRedefine/>
    <w:uiPriority w:val="39"/>
    <w:unhideWhenUsed/>
    <w:rsid w:val="00B03969"/>
    <w:pPr>
      <w:spacing w:after="100"/>
      <w:ind w:left="240"/>
    </w:pPr>
  </w:style>
  <w:style w:type="paragraph" w:styleId="TOC3">
    <w:name w:val="toc 3"/>
    <w:basedOn w:val="Normal"/>
    <w:next w:val="Normal"/>
    <w:autoRedefine/>
    <w:uiPriority w:val="39"/>
    <w:unhideWhenUsed/>
    <w:rsid w:val="00B03969"/>
    <w:pPr>
      <w:spacing w:after="100"/>
      <w:ind w:left="480"/>
    </w:pPr>
  </w:style>
  <w:style w:type="character" w:styleId="Hyperlink">
    <w:name w:val="Hyperlink"/>
    <w:basedOn w:val="DefaultParagraphFont"/>
    <w:uiPriority w:val="99"/>
    <w:unhideWhenUsed/>
    <w:rsid w:val="00B03969"/>
    <w:rPr>
      <w:color w:val="0563C1" w:themeColor="hyperlink"/>
      <w:u w:val="single"/>
    </w:rPr>
  </w:style>
  <w:style w:type="paragraph" w:styleId="NoSpacing">
    <w:name w:val="No Spacing"/>
    <w:link w:val="NoSpacingChar"/>
    <w:uiPriority w:val="1"/>
    <w:qFormat/>
    <w:rsid w:val="00B03969"/>
    <w:pPr>
      <w:spacing w:after="0" w:line="240" w:lineRule="auto"/>
    </w:pPr>
    <w:rPr>
      <w:rFonts w:eastAsiaTheme="minorEastAsia"/>
    </w:rPr>
  </w:style>
  <w:style w:type="character" w:customStyle="1" w:styleId="NoSpacingChar">
    <w:name w:val="No Spacing Char"/>
    <w:basedOn w:val="DefaultParagraphFont"/>
    <w:link w:val="NoSpacing"/>
    <w:uiPriority w:val="1"/>
    <w:rsid w:val="00B03969"/>
    <w:rPr>
      <w:rFonts w:eastAsiaTheme="minorEastAsia"/>
    </w:rPr>
  </w:style>
  <w:style w:type="paragraph" w:styleId="Header">
    <w:name w:val="header"/>
    <w:basedOn w:val="Normal"/>
    <w:link w:val="HeaderChar"/>
    <w:uiPriority w:val="99"/>
    <w:unhideWhenUsed/>
    <w:rsid w:val="004D79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9EC"/>
    <w:rPr>
      <w:rFonts w:ascii="Times New Roman" w:hAnsi="Times New Roman"/>
      <w:sz w:val="24"/>
    </w:rPr>
  </w:style>
  <w:style w:type="paragraph" w:styleId="Footer">
    <w:name w:val="footer"/>
    <w:basedOn w:val="Normal"/>
    <w:link w:val="FooterChar"/>
    <w:uiPriority w:val="99"/>
    <w:unhideWhenUsed/>
    <w:rsid w:val="004D79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9EC"/>
    <w:rPr>
      <w:rFonts w:ascii="Times New Roman" w:hAnsi="Times New Roman"/>
      <w:sz w:val="24"/>
    </w:rPr>
  </w:style>
  <w:style w:type="paragraph" w:styleId="BalloonText">
    <w:name w:val="Balloon Text"/>
    <w:basedOn w:val="Normal"/>
    <w:link w:val="BalloonTextChar"/>
    <w:uiPriority w:val="99"/>
    <w:semiHidden/>
    <w:unhideWhenUsed/>
    <w:rsid w:val="00033F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F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DCBDA-DEEF-4390-8706-15EEC2B6C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3071</Words>
  <Characters>17506</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Analysis of the current fianncial position of ford and suggestions for future growth</vt:lpstr>
    </vt:vector>
  </TitlesOfParts>
  <Company/>
  <LinksUpToDate>false</LinksUpToDate>
  <CharactersWithSpaces>20536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the current financial position of ford and suggestions for future growth</dc:title>
  <dc:subject/>
  <dc:creator>Alexandra Craciun</dc:creator>
  <cp:keywords/>
  <dc:description/>
  <cp:lastModifiedBy>Craciun S D (FCES)</cp:lastModifiedBy>
  <cp:revision>2</cp:revision>
  <dcterms:created xsi:type="dcterms:W3CDTF">2020-01-09T17:57:00Z</dcterms:created>
  <dcterms:modified xsi:type="dcterms:W3CDTF">2020-01-09T17:57:00Z</dcterms:modified>
</cp:coreProperties>
</file>