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EE619F" w14:textId="0517FFA6" w:rsidR="00272349" w:rsidRDefault="00E95427" w:rsidP="0AC4763D">
      <w:pPr>
        <w:rPr>
          <w:lang w:val="en-GB" w:bidi="en-GB"/>
        </w:rPr>
      </w:pPr>
      <w:r>
        <w:rPr>
          <w:noProof/>
          <w:lang w:val="en-GB" w:bidi="en-GB"/>
        </w:rPr>
        <mc:AlternateContent>
          <mc:Choice Requires="wps">
            <w:drawing>
              <wp:anchor distT="45720" distB="45720" distL="114300" distR="114300" simplePos="0" relativeHeight="251658241" behindDoc="0" locked="0" layoutInCell="1" allowOverlap="1" wp14:anchorId="6F19AECF" wp14:editId="4FB3D35E">
                <wp:simplePos x="0" y="0"/>
                <wp:positionH relativeFrom="column">
                  <wp:posOffset>-3810</wp:posOffset>
                </wp:positionH>
                <wp:positionV relativeFrom="paragraph">
                  <wp:posOffset>1686560</wp:posOffset>
                </wp:positionV>
                <wp:extent cx="6799580" cy="1270000"/>
                <wp:effectExtent l="0" t="0" r="20320" b="25400"/>
                <wp:wrapSquare wrapText="bothSides"/>
                <wp:docPr id="2" name="Text Box 2"/>
                <wp:cNvGraphicFramePr/>
                <a:graphic xmlns:a="http://schemas.openxmlformats.org/drawingml/2006/main">
                  <a:graphicData uri="http://schemas.microsoft.com/office/word/2010/wordprocessingShape">
                    <wps:wsp>
                      <wps:cNvSpPr txBox="1"/>
                      <wps:spPr>
                        <a:xfrm>
                          <a:off x="0" y="0"/>
                          <a:ext cx="6799580" cy="1270000"/>
                        </a:xfrm>
                        <a:prstGeom prst="rect">
                          <a:avLst/>
                        </a:prstGeom>
                        <a:solidFill>
                          <a:schemeClr val="accent4">
                            <a:lumMod val="40000"/>
                            <a:lumOff val="60000"/>
                          </a:schemeClr>
                        </a:solidFill>
                        <a:ln w="6350">
                          <a:solidFill>
                            <a:prstClr val="black"/>
                          </a:solidFill>
                        </a:ln>
                      </wps:spPr>
                      <wps:txbx>
                        <w:txbxContent>
                          <w:p w14:paraId="079983B6" w14:textId="76B53A1F" w:rsidR="00FD21E4" w:rsidRDefault="00B61E63">
                            <w:pPr>
                              <w:rPr>
                                <w:rFonts w:ascii="Times New Roman" w:hAnsi="Times New Roman" w:cs="Times New Roman"/>
                                <w:color w:val="000000" w:themeColor="text1"/>
                                <w:sz w:val="24"/>
                                <w:szCs w:val="24"/>
                                <w:u w:val="single"/>
                              </w:rPr>
                            </w:pPr>
                            <w:r w:rsidRPr="00641B1A">
                              <w:rPr>
                                <w:rFonts w:ascii="Times New Roman" w:hAnsi="Times New Roman" w:cs="Times New Roman"/>
                                <w:color w:val="000000" w:themeColor="text1"/>
                                <w:sz w:val="24"/>
                                <w:szCs w:val="24"/>
                              </w:rPr>
                              <w:t>Article 3</w:t>
                            </w:r>
                            <w:r w:rsidR="002C1661" w:rsidRPr="00641B1A">
                              <w:rPr>
                                <w:rFonts w:ascii="Times New Roman" w:hAnsi="Times New Roman" w:cs="Times New Roman"/>
                                <w:color w:val="000000" w:themeColor="text1"/>
                                <w:sz w:val="24"/>
                                <w:szCs w:val="24"/>
                              </w:rPr>
                              <w:t xml:space="preserve">- </w:t>
                            </w:r>
                            <w:r w:rsidR="001C7144" w:rsidRPr="00641B1A">
                              <w:rPr>
                                <w:rFonts w:ascii="Times New Roman" w:hAnsi="Times New Roman" w:cs="Times New Roman"/>
                                <w:color w:val="000000" w:themeColor="text1"/>
                                <w:sz w:val="24"/>
                                <w:szCs w:val="24"/>
                              </w:rPr>
                              <w:t>(</w:t>
                            </w:r>
                            <w:r w:rsidR="001C7144" w:rsidRPr="00D207BD">
                              <w:rPr>
                                <w:rFonts w:ascii="Times New Roman" w:hAnsi="Times New Roman" w:cs="Times New Roman"/>
                                <w:color w:val="000000" w:themeColor="text1"/>
                                <w:sz w:val="24"/>
                                <w:szCs w:val="24"/>
                                <w:u w:val="single"/>
                              </w:rPr>
                              <w:t xml:space="preserve">Best interests of the child) </w:t>
                            </w:r>
                            <w:r w:rsidR="00213AB4" w:rsidRPr="00D207BD">
                              <w:rPr>
                                <w:rFonts w:ascii="Times New Roman" w:hAnsi="Times New Roman" w:cs="Times New Roman"/>
                                <w:color w:val="000000" w:themeColor="text1"/>
                                <w:sz w:val="24"/>
                                <w:szCs w:val="24"/>
                                <w:u w:val="single"/>
                              </w:rPr>
                              <w:t>The</w:t>
                            </w:r>
                            <w:r w:rsidR="00641B1A" w:rsidRPr="00D207BD">
                              <w:rPr>
                                <w:rFonts w:ascii="Times New Roman" w:hAnsi="Times New Roman" w:cs="Times New Roman"/>
                                <w:color w:val="000000" w:themeColor="text1"/>
                                <w:sz w:val="24"/>
                                <w:szCs w:val="24"/>
                                <w:u w:val="single"/>
                              </w:rPr>
                              <w:t xml:space="preserve"> best interests of the child must be a top priority in all </w:t>
                            </w:r>
                            <w:r w:rsidR="005B0056" w:rsidRPr="00D207BD">
                              <w:rPr>
                                <w:rFonts w:ascii="Times New Roman" w:hAnsi="Times New Roman" w:cs="Times New Roman"/>
                                <w:color w:val="000000" w:themeColor="text1"/>
                                <w:sz w:val="24"/>
                                <w:szCs w:val="24"/>
                                <w:u w:val="single"/>
                              </w:rPr>
                              <w:t>actions concerning children (</w:t>
                            </w:r>
                            <w:r w:rsidR="003652CC" w:rsidRPr="00D207BD">
                              <w:rPr>
                                <w:rFonts w:ascii="Times New Roman" w:hAnsi="Times New Roman" w:cs="Times New Roman"/>
                                <w:color w:val="000000" w:themeColor="text1"/>
                                <w:sz w:val="24"/>
                                <w:szCs w:val="24"/>
                                <w:u w:val="single"/>
                              </w:rPr>
                              <w:t>UNCRC, 2009)</w:t>
                            </w:r>
                            <w:r w:rsidR="00095EC3">
                              <w:rPr>
                                <w:rFonts w:ascii="Times New Roman" w:hAnsi="Times New Roman" w:cs="Times New Roman"/>
                                <w:color w:val="000000" w:themeColor="text1"/>
                                <w:sz w:val="24"/>
                                <w:szCs w:val="24"/>
                                <w:u w:val="single"/>
                              </w:rPr>
                              <w:t>.</w:t>
                            </w:r>
                            <w:r w:rsidR="00182D95">
                              <w:rPr>
                                <w:rFonts w:ascii="Times New Roman" w:hAnsi="Times New Roman" w:cs="Times New Roman"/>
                                <w:color w:val="000000" w:themeColor="text1"/>
                                <w:sz w:val="24"/>
                                <w:szCs w:val="24"/>
                                <w:u w:val="single"/>
                              </w:rPr>
                              <w:t xml:space="preserve"> </w:t>
                            </w:r>
                          </w:p>
                          <w:p w14:paraId="2183B97D" w14:textId="78DE833F" w:rsidR="002E0CB4" w:rsidRPr="00577B43" w:rsidRDefault="002E0CB4" w:rsidP="002E0CB4">
                            <w:pPr>
                              <w:numPr>
                                <w:ilvl w:val="0"/>
                                <w:numId w:val="1"/>
                              </w:numPr>
                              <w:rPr>
                                <w:rFonts w:ascii="Times New Roman" w:hAnsi="Times New Roman" w:cs="Times New Roman"/>
                                <w:color w:val="000000" w:themeColor="text1"/>
                                <w:sz w:val="24"/>
                                <w:szCs w:val="24"/>
                              </w:rPr>
                            </w:pPr>
                            <w:r w:rsidRPr="003B2977">
                              <w:rPr>
                                <w:rFonts w:ascii="Times New Roman" w:hAnsi="Times New Roman" w:cs="Times New Roman"/>
                                <w:color w:val="000000" w:themeColor="text1"/>
                                <w:sz w:val="24"/>
                                <w:szCs w:val="24"/>
                              </w:rPr>
                              <w:t xml:space="preserve">The best interest </w:t>
                            </w:r>
                            <w:r w:rsidR="00B271A2">
                              <w:rPr>
                                <w:rFonts w:ascii="Times New Roman" w:hAnsi="Times New Roman" w:cs="Times New Roman"/>
                                <w:color w:val="000000" w:themeColor="text1"/>
                                <w:sz w:val="24"/>
                                <w:szCs w:val="24"/>
                              </w:rPr>
                              <w:t>of the child is essential, considering the rights and ob</w:t>
                            </w:r>
                            <w:r w:rsidR="00EC3840">
                              <w:rPr>
                                <w:rFonts w:ascii="Times New Roman" w:hAnsi="Times New Roman" w:cs="Times New Roman"/>
                                <w:color w:val="000000" w:themeColor="text1"/>
                                <w:sz w:val="24"/>
                                <w:szCs w:val="24"/>
                              </w:rPr>
                              <w:t>ligations of the child’s parents</w:t>
                            </w:r>
                            <w:r w:rsidR="006709F6">
                              <w:rPr>
                                <w:rFonts w:ascii="Times New Roman" w:hAnsi="Times New Roman" w:cs="Times New Roman"/>
                                <w:color w:val="000000" w:themeColor="text1"/>
                                <w:sz w:val="24"/>
                                <w:szCs w:val="24"/>
                              </w:rPr>
                              <w:t>, legal guardian or others legally responsible for him or her</w:t>
                            </w:r>
                            <w:r w:rsidR="00272E7F">
                              <w:rPr>
                                <w:rFonts w:ascii="Times New Roman" w:hAnsi="Times New Roman" w:cs="Times New Roman"/>
                                <w:color w:val="000000" w:themeColor="text1"/>
                                <w:sz w:val="24"/>
                                <w:szCs w:val="24"/>
                              </w:rPr>
                              <w:t xml:space="preserve">. Specifically in the areas of health, safety </w:t>
                            </w:r>
                            <w:r w:rsidR="00531627">
                              <w:rPr>
                                <w:rFonts w:ascii="Times New Roman" w:hAnsi="Times New Roman" w:cs="Times New Roman"/>
                                <w:color w:val="000000" w:themeColor="text1"/>
                                <w:sz w:val="24"/>
                                <w:szCs w:val="24"/>
                              </w:rPr>
                              <w:t>and wellbeing.</w:t>
                            </w:r>
                            <w:r w:rsidR="00577B43" w:rsidRPr="00577B43">
                              <w:rPr>
                                <w:rFonts w:ascii="Times New Roman" w:hAnsi="Times New Roman" w:cs="Times New Roman"/>
                                <w:color w:val="000000" w:themeColor="text1"/>
                                <w:sz w:val="24"/>
                                <w:szCs w:val="24"/>
                              </w:rPr>
                              <w:t xml:space="preserve"> </w:t>
                            </w:r>
                            <w:r w:rsidR="003F23D9">
                              <w:rPr>
                                <w:rFonts w:ascii="Times New Roman" w:hAnsi="Times New Roman" w:cs="Times New Roman"/>
                                <w:color w:val="000000" w:themeColor="text1"/>
                                <w:sz w:val="24"/>
                                <w:szCs w:val="24"/>
                              </w:rPr>
                              <w:t>(</w:t>
                            </w:r>
                            <w:r w:rsidR="00577B43" w:rsidRPr="00577B43">
                              <w:rPr>
                                <w:rFonts w:ascii="Times New Roman" w:hAnsi="Times New Roman" w:cs="Times New Roman"/>
                                <w:color w:val="000000" w:themeColor="text1"/>
                                <w:sz w:val="24"/>
                                <w:szCs w:val="24"/>
                              </w:rPr>
                              <w:t>Children’s Commissioner for Wales</w:t>
                            </w:r>
                            <w:r w:rsidR="000C78CB">
                              <w:rPr>
                                <w:rFonts w:ascii="Times New Roman" w:hAnsi="Times New Roman" w:cs="Times New Roman"/>
                                <w:color w:val="000000" w:themeColor="text1"/>
                                <w:sz w:val="24"/>
                                <w:szCs w:val="24"/>
                              </w:rPr>
                              <w:t xml:space="preserve">, </w:t>
                            </w:r>
                            <w:r w:rsidR="00577B43" w:rsidRPr="00577B43">
                              <w:rPr>
                                <w:rFonts w:ascii="Times New Roman" w:hAnsi="Times New Roman" w:cs="Times New Roman"/>
                                <w:color w:val="000000" w:themeColor="text1"/>
                                <w:sz w:val="24"/>
                                <w:szCs w:val="24"/>
                              </w:rPr>
                              <w:t>2020)</w:t>
                            </w:r>
                          </w:p>
                          <w:p w14:paraId="14252A60" w14:textId="5B8F6022" w:rsidR="002224B0" w:rsidRDefault="00CA34FC" w:rsidP="00B110B9">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CF25C5">
                              <w:rPr>
                                <w:rFonts w:ascii="Times New Roman" w:hAnsi="Times New Roman" w:cs="Times New Roman"/>
                                <w:color w:val="000000" w:themeColor="text1"/>
                                <w:sz w:val="24"/>
                                <w:szCs w:val="24"/>
                              </w:rPr>
                              <w:t>F</w:t>
                            </w:r>
                            <w:r>
                              <w:rPr>
                                <w:rFonts w:ascii="Times New Roman" w:hAnsi="Times New Roman" w:cs="Times New Roman"/>
                                <w:color w:val="000000" w:themeColor="text1"/>
                                <w:sz w:val="24"/>
                                <w:szCs w:val="24"/>
                              </w:rPr>
                              <w:t xml:space="preserve">oundation </w:t>
                            </w:r>
                            <w:r w:rsidR="00CF25C5">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 xml:space="preserve">hase surrounds </w:t>
                            </w:r>
                            <w:r w:rsidR="00356DBC">
                              <w:rPr>
                                <w:rFonts w:ascii="Times New Roman" w:hAnsi="Times New Roman" w:cs="Times New Roman"/>
                                <w:color w:val="000000" w:themeColor="text1"/>
                                <w:sz w:val="24"/>
                                <w:szCs w:val="24"/>
                              </w:rPr>
                              <w:t>the holistic development</w:t>
                            </w:r>
                            <w:r w:rsidR="00D40D4D">
                              <w:rPr>
                                <w:rFonts w:ascii="Times New Roman" w:hAnsi="Times New Roman" w:cs="Times New Roman"/>
                                <w:color w:val="000000" w:themeColor="text1"/>
                                <w:sz w:val="24"/>
                                <w:szCs w:val="24"/>
                              </w:rPr>
                              <w:t xml:space="preserve"> of children’s </w:t>
                            </w:r>
                            <w:r w:rsidR="0054740E">
                              <w:rPr>
                                <w:rFonts w:ascii="Times New Roman" w:hAnsi="Times New Roman" w:cs="Times New Roman"/>
                                <w:color w:val="000000" w:themeColor="text1"/>
                                <w:sz w:val="24"/>
                                <w:szCs w:val="24"/>
                              </w:rPr>
                              <w:t>needs and their skills, encouraging opportunity and value</w:t>
                            </w:r>
                            <w:r w:rsidR="009304AC">
                              <w:rPr>
                                <w:rFonts w:ascii="Times New Roman" w:hAnsi="Times New Roman" w:cs="Times New Roman"/>
                                <w:color w:val="000000" w:themeColor="text1"/>
                                <w:sz w:val="24"/>
                                <w:szCs w:val="24"/>
                              </w:rPr>
                              <w:t xml:space="preserve">. </w:t>
                            </w:r>
                            <w:r w:rsidR="002F4432">
                              <w:rPr>
                                <w:rFonts w:ascii="Times New Roman" w:hAnsi="Times New Roman" w:cs="Times New Roman"/>
                                <w:color w:val="000000" w:themeColor="text1"/>
                                <w:sz w:val="24"/>
                                <w:szCs w:val="24"/>
                              </w:rPr>
                              <w:t>The curriculum framework is a planned framework to meet the needs of all children</w:t>
                            </w:r>
                            <w:r w:rsidR="00577B43">
                              <w:rPr>
                                <w:rFonts w:ascii="Times New Roman" w:hAnsi="Times New Roman" w:cs="Times New Roman"/>
                                <w:color w:val="000000" w:themeColor="text1"/>
                                <w:sz w:val="24"/>
                                <w:szCs w:val="24"/>
                              </w:rPr>
                              <w:t xml:space="preserve">. </w:t>
                            </w:r>
                            <w:r w:rsidR="000C78CB">
                              <w:rPr>
                                <w:rFonts w:ascii="Times New Roman" w:hAnsi="Times New Roman" w:cs="Times New Roman"/>
                                <w:color w:val="000000" w:themeColor="text1"/>
                                <w:sz w:val="24"/>
                                <w:szCs w:val="24"/>
                              </w:rPr>
                              <w:t>(</w:t>
                            </w:r>
                            <w:r w:rsidR="00577B43" w:rsidRPr="00577B43">
                              <w:rPr>
                                <w:rFonts w:ascii="Times New Roman" w:hAnsi="Times New Roman" w:cs="Times New Roman"/>
                                <w:color w:val="000000" w:themeColor="text1"/>
                                <w:sz w:val="24"/>
                                <w:szCs w:val="24"/>
                              </w:rPr>
                              <w:t>Curriculum for Wales</w:t>
                            </w:r>
                            <w:r w:rsidR="000C78CB">
                              <w:rPr>
                                <w:rFonts w:ascii="Times New Roman" w:hAnsi="Times New Roman" w:cs="Times New Roman"/>
                                <w:color w:val="000000" w:themeColor="text1"/>
                                <w:sz w:val="24"/>
                                <w:szCs w:val="24"/>
                              </w:rPr>
                              <w:t xml:space="preserve">, </w:t>
                            </w:r>
                            <w:r w:rsidR="00577B43" w:rsidRPr="00577B43">
                              <w:rPr>
                                <w:rFonts w:ascii="Times New Roman" w:hAnsi="Times New Roman" w:cs="Times New Roman"/>
                                <w:color w:val="000000" w:themeColor="text1"/>
                                <w:sz w:val="24"/>
                                <w:szCs w:val="24"/>
                              </w:rPr>
                              <w:t>2015)</w:t>
                            </w:r>
                            <w:r w:rsidR="00577B43">
                              <w:rPr>
                                <w:rFonts w:ascii="Times New Roman" w:hAnsi="Times New Roman" w:cs="Times New Roman"/>
                                <w:color w:val="000000" w:themeColor="text1"/>
                                <w:sz w:val="24"/>
                                <w:szCs w:val="24"/>
                                <w:u w:val="single"/>
                              </w:rPr>
                              <w:t xml:space="preserve"> </w:t>
                            </w:r>
                          </w:p>
                          <w:p w14:paraId="61B809CA" w14:textId="03E2BCD2" w:rsidR="005849C5" w:rsidRDefault="008A7E23" w:rsidP="00B110B9">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learning environment helps children grow mentally, cognitively, socially and emotionally, which are skills that are essential to a </w:t>
                            </w:r>
                            <w:r w:rsidR="00B34F80">
                              <w:rPr>
                                <w:rFonts w:ascii="Times New Roman" w:hAnsi="Times New Roman" w:cs="Times New Roman"/>
                                <w:color w:val="000000" w:themeColor="text1"/>
                                <w:sz w:val="24"/>
                                <w:szCs w:val="24"/>
                              </w:rPr>
                              <w:t>child’s</w:t>
                            </w:r>
                            <w:r>
                              <w:rPr>
                                <w:rFonts w:ascii="Times New Roman" w:hAnsi="Times New Roman" w:cs="Times New Roman"/>
                                <w:color w:val="000000" w:themeColor="text1"/>
                                <w:sz w:val="24"/>
                                <w:szCs w:val="24"/>
                              </w:rPr>
                              <w:t xml:space="preserve"> </w:t>
                            </w:r>
                            <w:r w:rsidRPr="002D68C4">
                              <w:rPr>
                                <w:rFonts w:ascii="Times New Roman" w:hAnsi="Times New Roman" w:cs="Times New Roman"/>
                                <w:color w:val="000000" w:themeColor="text1"/>
                                <w:sz w:val="24"/>
                                <w:szCs w:val="24"/>
                              </w:rPr>
                              <w:t>future.</w:t>
                            </w:r>
                            <w:r w:rsidR="00577B43" w:rsidRPr="002D68C4">
                              <w:rPr>
                                <w:rFonts w:ascii="Times New Roman" w:hAnsi="Times New Roman" w:cs="Times New Roman"/>
                                <w:color w:val="000000" w:themeColor="text1"/>
                                <w:sz w:val="24"/>
                                <w:szCs w:val="24"/>
                              </w:rPr>
                              <w:t xml:space="preserve"> </w:t>
                            </w:r>
                            <w:r w:rsidR="000C78CB" w:rsidRPr="002D68C4">
                              <w:rPr>
                                <w:rFonts w:ascii="Times New Roman" w:hAnsi="Times New Roman" w:cs="Times New Roman"/>
                                <w:color w:val="000000" w:themeColor="text1"/>
                                <w:sz w:val="24"/>
                                <w:szCs w:val="24"/>
                              </w:rPr>
                              <w:t>(</w:t>
                            </w:r>
                            <w:r w:rsidR="00577B43" w:rsidRPr="002D68C4">
                              <w:rPr>
                                <w:rFonts w:ascii="Times New Roman" w:hAnsi="Times New Roman" w:cs="Times New Roman"/>
                                <w:color w:val="000000" w:themeColor="text1"/>
                                <w:sz w:val="24"/>
                                <w:szCs w:val="24"/>
                              </w:rPr>
                              <w:t>Ivy</w:t>
                            </w:r>
                            <w:r w:rsidR="00577B43" w:rsidRPr="00577B43">
                              <w:rPr>
                                <w:rFonts w:ascii="Times New Roman" w:hAnsi="Times New Roman" w:cs="Times New Roman"/>
                                <w:color w:val="000000" w:themeColor="text1"/>
                                <w:sz w:val="24"/>
                                <w:szCs w:val="24"/>
                              </w:rPr>
                              <w:t xml:space="preserve"> Prep Team</w:t>
                            </w:r>
                            <w:r w:rsidR="000C78CB">
                              <w:rPr>
                                <w:rFonts w:ascii="Times New Roman" w:hAnsi="Times New Roman" w:cs="Times New Roman"/>
                                <w:color w:val="000000" w:themeColor="text1"/>
                                <w:sz w:val="24"/>
                                <w:szCs w:val="24"/>
                              </w:rPr>
                              <w:t xml:space="preserve">, </w:t>
                            </w:r>
                            <w:r w:rsidR="00577B43" w:rsidRPr="00577B43">
                              <w:rPr>
                                <w:rFonts w:ascii="Times New Roman" w:hAnsi="Times New Roman" w:cs="Times New Roman"/>
                                <w:color w:val="000000" w:themeColor="text1"/>
                                <w:sz w:val="24"/>
                                <w:szCs w:val="24"/>
                              </w:rPr>
                              <w:t>2018)</w:t>
                            </w:r>
                          </w:p>
                          <w:p w14:paraId="25E99294" w14:textId="5C36ABB0" w:rsidR="004E044F" w:rsidRDefault="004E044F" w:rsidP="00B110B9">
                            <w:pPr>
                              <w:numPr>
                                <w:ilvl w:val="0"/>
                                <w:numId w:val="1"/>
                              </w:numPr>
                              <w:rPr>
                                <w:rFonts w:ascii="Times New Roman" w:hAnsi="Times New Roman" w:cs="Times New Roman"/>
                                <w:color w:val="000000" w:themeColor="text1"/>
                                <w:sz w:val="24"/>
                                <w:szCs w:val="24"/>
                              </w:rPr>
                            </w:pPr>
                            <w:r w:rsidRPr="00873ED6">
                              <w:rPr>
                                <w:rFonts w:ascii="Times New Roman" w:eastAsia="Times New Roman" w:hAnsi="Times New Roman" w:cs="Times New Roman"/>
                                <w:color w:val="000000" w:themeColor="text1"/>
                                <w:sz w:val="24"/>
                                <w:szCs w:val="24"/>
                              </w:rPr>
                              <w:t xml:space="preserve">The “best interests of the child” is a  </w:t>
                            </w:r>
                            <w:r w:rsidR="003113E2">
                              <w:rPr>
                                <w:rFonts w:ascii="Times New Roman" w:eastAsia="Times New Roman" w:hAnsi="Times New Roman" w:cs="Times New Roman"/>
                                <w:color w:val="000000" w:themeColor="text1"/>
                                <w:sz w:val="24"/>
                                <w:szCs w:val="24"/>
                              </w:rPr>
                              <w:t xml:space="preserve">crucial </w:t>
                            </w:r>
                            <w:r w:rsidRPr="00873ED6">
                              <w:rPr>
                                <w:rFonts w:ascii="Times New Roman" w:eastAsia="Times New Roman" w:hAnsi="Times New Roman" w:cs="Times New Roman"/>
                                <w:color w:val="000000" w:themeColor="text1"/>
                                <w:sz w:val="24"/>
                                <w:szCs w:val="24"/>
                              </w:rPr>
                              <w:t xml:space="preserve">legal principle of </w:t>
                            </w:r>
                            <w:r w:rsidR="003113E2">
                              <w:rPr>
                                <w:rFonts w:ascii="Times New Roman" w:eastAsia="Times New Roman" w:hAnsi="Times New Roman" w:cs="Times New Roman"/>
                                <w:color w:val="000000" w:themeColor="text1"/>
                                <w:sz w:val="24"/>
                                <w:szCs w:val="24"/>
                              </w:rPr>
                              <w:t>explanation</w:t>
                            </w:r>
                            <w:r w:rsidRPr="00873ED6">
                              <w:rPr>
                                <w:rFonts w:ascii="Times New Roman" w:eastAsia="Times New Roman" w:hAnsi="Times New Roman" w:cs="Times New Roman"/>
                                <w:color w:val="000000" w:themeColor="text1"/>
                                <w:sz w:val="24"/>
                                <w:szCs w:val="24"/>
                              </w:rPr>
                              <w:t xml:space="preserve"> developed to limit the extent of adult authority over children (parents, professionals, teachers, medical doctors, judges, etc</w:t>
                            </w:r>
                            <w:r w:rsidRPr="00577B43">
                              <w:rPr>
                                <w:rFonts w:ascii="Times New Roman" w:eastAsia="Times New Roman" w:hAnsi="Times New Roman" w:cs="Times New Roman"/>
                                <w:color w:val="000000" w:themeColor="text1"/>
                                <w:sz w:val="24"/>
                                <w:szCs w:val="24"/>
                              </w:rPr>
                              <w:t>.).</w:t>
                            </w:r>
                            <w:r w:rsidR="00577B43" w:rsidRPr="00577B43">
                              <w:rPr>
                                <w:rFonts w:ascii="Times New Roman" w:hAnsi="Times New Roman" w:cs="Times New Roman"/>
                                <w:color w:val="000000" w:themeColor="text1"/>
                                <w:sz w:val="24"/>
                                <w:szCs w:val="24"/>
                              </w:rPr>
                              <w:t xml:space="preserve"> </w:t>
                            </w:r>
                            <w:r w:rsidR="00514069">
                              <w:rPr>
                                <w:rFonts w:ascii="Times New Roman" w:hAnsi="Times New Roman" w:cs="Times New Roman"/>
                                <w:color w:val="000000" w:themeColor="text1"/>
                                <w:sz w:val="24"/>
                                <w:szCs w:val="24"/>
                              </w:rPr>
                              <w:t>(</w:t>
                            </w:r>
                            <w:r w:rsidR="00577B43" w:rsidRPr="00577B43">
                              <w:rPr>
                                <w:rFonts w:ascii="Times New Roman" w:hAnsi="Times New Roman" w:cs="Times New Roman"/>
                                <w:color w:val="000000" w:themeColor="text1"/>
                                <w:sz w:val="24"/>
                                <w:szCs w:val="24"/>
                              </w:rPr>
                              <w:t>Working Report</w:t>
                            </w:r>
                            <w:r w:rsidR="00514069">
                              <w:rPr>
                                <w:rFonts w:ascii="Times New Roman" w:hAnsi="Times New Roman" w:cs="Times New Roman"/>
                                <w:color w:val="000000" w:themeColor="text1"/>
                                <w:sz w:val="24"/>
                                <w:szCs w:val="24"/>
                              </w:rPr>
                              <w:t xml:space="preserve">, </w:t>
                            </w:r>
                            <w:r w:rsidR="00577B43" w:rsidRPr="00577B43">
                              <w:rPr>
                                <w:rFonts w:ascii="Times New Roman" w:hAnsi="Times New Roman" w:cs="Times New Roman"/>
                                <w:color w:val="000000" w:themeColor="text1"/>
                                <w:sz w:val="24"/>
                                <w:szCs w:val="24"/>
                              </w:rPr>
                              <w:t>2010)</w:t>
                            </w:r>
                          </w:p>
                          <w:p w14:paraId="471579F4" w14:textId="00048703" w:rsidR="00E053D3" w:rsidRDefault="002B546C" w:rsidP="00D219AD">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Children </w:t>
                            </w:r>
                            <w:r w:rsidR="00B16971">
                              <w:rPr>
                                <w:rFonts w:ascii="Times New Roman" w:hAnsi="Times New Roman" w:cs="Times New Roman"/>
                                <w:color w:val="000000" w:themeColor="text1"/>
                                <w:sz w:val="24"/>
                                <w:szCs w:val="24"/>
                              </w:rPr>
                              <w:t>gro</w:t>
                            </w:r>
                            <w:r w:rsidR="004D5B47">
                              <w:rPr>
                                <w:rFonts w:ascii="Times New Roman" w:hAnsi="Times New Roman" w:cs="Times New Roman"/>
                                <w:color w:val="000000" w:themeColor="text1"/>
                                <w:sz w:val="24"/>
                                <w:szCs w:val="24"/>
                              </w:rPr>
                              <w:t>w</w:t>
                            </w:r>
                            <w:r w:rsidR="00B16971">
                              <w:rPr>
                                <w:rFonts w:ascii="Times New Roman" w:hAnsi="Times New Roman" w:cs="Times New Roman"/>
                                <w:color w:val="000000" w:themeColor="text1"/>
                                <w:sz w:val="24"/>
                                <w:szCs w:val="24"/>
                              </w:rPr>
                              <w:t>th and in</w:t>
                            </w:r>
                            <w:r w:rsidR="00B433BE">
                              <w:rPr>
                                <w:rFonts w:ascii="Times New Roman" w:hAnsi="Times New Roman" w:cs="Times New Roman"/>
                                <w:color w:val="000000" w:themeColor="text1"/>
                                <w:sz w:val="24"/>
                                <w:szCs w:val="24"/>
                              </w:rPr>
                              <w:t>tegr</w:t>
                            </w:r>
                            <w:r w:rsidR="004D5B47">
                              <w:rPr>
                                <w:rFonts w:ascii="Times New Roman" w:hAnsi="Times New Roman" w:cs="Times New Roman"/>
                                <w:color w:val="000000" w:themeColor="text1"/>
                                <w:sz w:val="24"/>
                                <w:szCs w:val="24"/>
                              </w:rPr>
                              <w:t xml:space="preserve">ity </w:t>
                            </w:r>
                            <w:r w:rsidR="00544623">
                              <w:rPr>
                                <w:rFonts w:ascii="Times New Roman" w:hAnsi="Times New Roman" w:cs="Times New Roman"/>
                                <w:color w:val="000000" w:themeColor="text1"/>
                                <w:sz w:val="24"/>
                                <w:szCs w:val="24"/>
                              </w:rPr>
                              <w:t>is what children need to help with achieving their cap</w:t>
                            </w:r>
                            <w:r w:rsidR="007A2663">
                              <w:rPr>
                                <w:rFonts w:ascii="Times New Roman" w:hAnsi="Times New Roman" w:cs="Times New Roman"/>
                                <w:color w:val="000000" w:themeColor="text1"/>
                                <w:sz w:val="24"/>
                                <w:szCs w:val="24"/>
                              </w:rPr>
                              <w:t>abilities to the maximum extent possible</w:t>
                            </w:r>
                            <w:r w:rsidR="00813D7E">
                              <w:rPr>
                                <w:rFonts w:ascii="Times New Roman" w:hAnsi="Times New Roman" w:cs="Times New Roman"/>
                                <w:color w:val="000000" w:themeColor="text1"/>
                                <w:sz w:val="24"/>
                                <w:szCs w:val="24"/>
                              </w:rPr>
                              <w:t>. (</w:t>
                            </w:r>
                            <w:r w:rsidR="00623808">
                              <w:rPr>
                                <w:rFonts w:ascii="Times New Roman" w:hAnsi="Times New Roman" w:cs="Times New Roman"/>
                                <w:color w:val="000000" w:themeColor="text1"/>
                                <w:sz w:val="24"/>
                                <w:szCs w:val="24"/>
                              </w:rPr>
                              <w:t>Psychology</w:t>
                            </w:r>
                            <w:r w:rsidR="00D94FE5">
                              <w:rPr>
                                <w:rFonts w:ascii="Times New Roman" w:hAnsi="Times New Roman" w:cs="Times New Roman"/>
                                <w:color w:val="000000" w:themeColor="text1"/>
                                <w:sz w:val="24"/>
                                <w:szCs w:val="24"/>
                              </w:rPr>
                              <w:t xml:space="preserve"> Today</w:t>
                            </w:r>
                            <w:r w:rsidR="00D219AD">
                              <w:rPr>
                                <w:rFonts w:ascii="Times New Roman" w:hAnsi="Times New Roman" w:cs="Times New Roman"/>
                                <w:color w:val="000000" w:themeColor="text1"/>
                                <w:sz w:val="24"/>
                                <w:szCs w:val="24"/>
                              </w:rPr>
                              <w:t>, 2020).</w:t>
                            </w:r>
                          </w:p>
                          <w:p w14:paraId="19EF17E7" w14:textId="648B9C00" w:rsidR="008C232A" w:rsidRPr="00577B43" w:rsidRDefault="008C232A" w:rsidP="00D219AD">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Many practitioners have to go by a principle which is what is the ‘best interest of the child’ this includes making </w:t>
                            </w:r>
                            <w:proofErr w:type="spellStart"/>
                            <w:r>
                              <w:rPr>
                                <w:rFonts w:ascii="Times New Roman" w:hAnsi="Times New Roman" w:cs="Times New Roman"/>
                                <w:color w:val="000000" w:themeColor="text1"/>
                                <w:sz w:val="24"/>
                                <w:szCs w:val="24"/>
                              </w:rPr>
                              <w:t>educaytional</w:t>
                            </w:r>
                            <w:proofErr w:type="spellEnd"/>
                            <w:r>
                              <w:rPr>
                                <w:rFonts w:ascii="Times New Roman" w:hAnsi="Times New Roman" w:cs="Times New Roman"/>
                                <w:color w:val="000000" w:themeColor="text1"/>
                                <w:sz w:val="24"/>
                                <w:szCs w:val="24"/>
                              </w:rPr>
                              <w:t xml:space="preserve"> decisions to determine children best interests in their future. (</w:t>
                            </w:r>
                            <w:proofErr w:type="spellStart"/>
                            <w:r>
                              <w:rPr>
                                <w:rFonts w:ascii="Times New Roman" w:hAnsi="Times New Roman" w:cs="Times New Roman"/>
                                <w:color w:val="000000" w:themeColor="text1"/>
                                <w:sz w:val="24"/>
                                <w:szCs w:val="24"/>
                              </w:rPr>
                              <w:t>Vojak</w:t>
                            </w:r>
                            <w:proofErr w:type="spellEnd"/>
                            <w:r>
                              <w:rPr>
                                <w:rFonts w:ascii="Times New Roman" w:hAnsi="Times New Roman" w:cs="Times New Roman"/>
                                <w:color w:val="000000" w:themeColor="text1"/>
                                <w:sz w:val="24"/>
                                <w:szCs w:val="24"/>
                              </w:rPr>
                              <w:t>, 2003).</w:t>
                            </w:r>
                          </w:p>
                          <w:p w14:paraId="4AC3D825" w14:textId="77777777" w:rsidR="00095EC3" w:rsidRPr="00873ED6" w:rsidRDefault="00095EC3">
                            <w:pPr>
                              <w:rPr>
                                <w:rFonts w:ascii="Times New Roman" w:hAnsi="Times New Roman" w:cs="Times New Roman"/>
                                <w:color w:val="000000" w:themeColor="text1"/>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6F19AECF" id="_x0000_t202" coordsize="21600,21600" o:spt="202" path="m,l,21600r21600,l21600,xe">
                <v:stroke joinstyle="miter"/>
                <v:path gradientshapeok="t" o:connecttype="rect"/>
              </v:shapetype>
              <v:shape id="Text Box 2" o:spid="_x0000_s1026" type="#_x0000_t202" style="position:absolute;margin-left:-.3pt;margin-top:132.8pt;width:535.4pt;height:100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" fillcolor="#ffe599 [1303]" strokeweight=".5pt">
                <v:textbox style="mso-fit-shape-to-text:t">
                  <w:txbxContent>
                    <w:p w14:paraId="079983B6" w14:textId="76B53A1F" w:rsidR="00FD21E4" w:rsidRDefault="00B61E63">
                      <w:pPr>
                        <w:rPr>
                          <w:rFonts w:ascii="Times New Roman" w:hAnsi="Times New Roman" w:cs="Times New Roman"/>
                          <w:color w:val="000000" w:themeColor="text1"/>
                          <w:sz w:val="24"/>
                          <w:szCs w:val="24"/>
                          <w:u w:val="single"/>
                        </w:rPr>
                      </w:pPr>
                      <w:r w:rsidRPr="00641B1A">
                        <w:rPr>
                          <w:rFonts w:ascii="Times New Roman" w:hAnsi="Times New Roman" w:cs="Times New Roman"/>
                          <w:color w:val="000000" w:themeColor="text1"/>
                          <w:sz w:val="24"/>
                          <w:szCs w:val="24"/>
                        </w:rPr>
                        <w:t>Article 3</w:t>
                      </w:r>
                      <w:r w:rsidR="002C1661" w:rsidRPr="00641B1A">
                        <w:rPr>
                          <w:rFonts w:ascii="Times New Roman" w:hAnsi="Times New Roman" w:cs="Times New Roman"/>
                          <w:color w:val="000000" w:themeColor="text1"/>
                          <w:sz w:val="24"/>
                          <w:szCs w:val="24"/>
                        </w:rPr>
                        <w:t xml:space="preserve">- </w:t>
                      </w:r>
                      <w:r w:rsidR="001C7144" w:rsidRPr="00641B1A">
                        <w:rPr>
                          <w:rFonts w:ascii="Times New Roman" w:hAnsi="Times New Roman" w:cs="Times New Roman"/>
                          <w:color w:val="000000" w:themeColor="text1"/>
                          <w:sz w:val="24"/>
                          <w:szCs w:val="24"/>
                        </w:rPr>
                        <w:t>(</w:t>
                      </w:r>
                      <w:r w:rsidR="001C7144" w:rsidRPr="00D207BD">
                        <w:rPr>
                          <w:rFonts w:ascii="Times New Roman" w:hAnsi="Times New Roman" w:cs="Times New Roman"/>
                          <w:color w:val="000000" w:themeColor="text1"/>
                          <w:sz w:val="24"/>
                          <w:szCs w:val="24"/>
                          <w:u w:val="single"/>
                        </w:rPr>
                        <w:t xml:space="preserve">Best interests of the child) </w:t>
                      </w:r>
                      <w:r w:rsidR="00213AB4" w:rsidRPr="00D207BD">
                        <w:rPr>
                          <w:rFonts w:ascii="Times New Roman" w:hAnsi="Times New Roman" w:cs="Times New Roman"/>
                          <w:color w:val="000000" w:themeColor="text1"/>
                          <w:sz w:val="24"/>
                          <w:szCs w:val="24"/>
                          <w:u w:val="single"/>
                        </w:rPr>
                        <w:t>The</w:t>
                      </w:r>
                      <w:r w:rsidR="00641B1A" w:rsidRPr="00D207BD">
                        <w:rPr>
                          <w:rFonts w:ascii="Times New Roman" w:hAnsi="Times New Roman" w:cs="Times New Roman"/>
                          <w:color w:val="000000" w:themeColor="text1"/>
                          <w:sz w:val="24"/>
                          <w:szCs w:val="24"/>
                          <w:u w:val="single"/>
                        </w:rPr>
                        <w:t xml:space="preserve"> best interests of the child must be a top priority in all </w:t>
                      </w:r>
                      <w:r w:rsidR="005B0056" w:rsidRPr="00D207BD">
                        <w:rPr>
                          <w:rFonts w:ascii="Times New Roman" w:hAnsi="Times New Roman" w:cs="Times New Roman"/>
                          <w:color w:val="000000" w:themeColor="text1"/>
                          <w:sz w:val="24"/>
                          <w:szCs w:val="24"/>
                          <w:u w:val="single"/>
                        </w:rPr>
                        <w:t>actions concerning children (</w:t>
                      </w:r>
                      <w:r w:rsidR="003652CC" w:rsidRPr="00D207BD">
                        <w:rPr>
                          <w:rFonts w:ascii="Times New Roman" w:hAnsi="Times New Roman" w:cs="Times New Roman"/>
                          <w:color w:val="000000" w:themeColor="text1"/>
                          <w:sz w:val="24"/>
                          <w:szCs w:val="24"/>
                          <w:u w:val="single"/>
                        </w:rPr>
                        <w:t>UNCRC, 2009)</w:t>
                      </w:r>
                      <w:r w:rsidR="00095EC3">
                        <w:rPr>
                          <w:rFonts w:ascii="Times New Roman" w:hAnsi="Times New Roman" w:cs="Times New Roman"/>
                          <w:color w:val="000000" w:themeColor="text1"/>
                          <w:sz w:val="24"/>
                          <w:szCs w:val="24"/>
                          <w:u w:val="single"/>
                        </w:rPr>
                        <w:t>.</w:t>
                      </w:r>
                      <w:r w:rsidR="00182D95">
                        <w:rPr>
                          <w:rFonts w:ascii="Times New Roman" w:hAnsi="Times New Roman" w:cs="Times New Roman"/>
                          <w:color w:val="000000" w:themeColor="text1"/>
                          <w:sz w:val="24"/>
                          <w:szCs w:val="24"/>
                          <w:u w:val="single"/>
                        </w:rPr>
                        <w:t xml:space="preserve"> </w:t>
                      </w:r>
                    </w:p>
                    <w:p w14:paraId="2183B97D" w14:textId="78DE833F" w:rsidR="002E0CB4" w:rsidRPr="00577B43" w:rsidRDefault="002E0CB4" w:rsidP="002E0CB4">
                      <w:pPr>
                        <w:numPr>
                          <w:ilvl w:val="0"/>
                          <w:numId w:val="1"/>
                        </w:numPr>
                        <w:rPr>
                          <w:rFonts w:ascii="Times New Roman" w:hAnsi="Times New Roman" w:cs="Times New Roman"/>
                          <w:color w:val="000000" w:themeColor="text1"/>
                          <w:sz w:val="24"/>
                          <w:szCs w:val="24"/>
                        </w:rPr>
                      </w:pPr>
                      <w:r w:rsidRPr="003B2977">
                        <w:rPr>
                          <w:rFonts w:ascii="Times New Roman" w:hAnsi="Times New Roman" w:cs="Times New Roman"/>
                          <w:color w:val="000000" w:themeColor="text1"/>
                          <w:sz w:val="24"/>
                          <w:szCs w:val="24"/>
                        </w:rPr>
                        <w:t xml:space="preserve">The best interest </w:t>
                      </w:r>
                      <w:r w:rsidR="00B271A2">
                        <w:rPr>
                          <w:rFonts w:ascii="Times New Roman" w:hAnsi="Times New Roman" w:cs="Times New Roman"/>
                          <w:color w:val="000000" w:themeColor="text1"/>
                          <w:sz w:val="24"/>
                          <w:szCs w:val="24"/>
                        </w:rPr>
                        <w:t>of the child is essential, considering the rights and ob</w:t>
                      </w:r>
                      <w:r w:rsidR="00EC3840">
                        <w:rPr>
                          <w:rFonts w:ascii="Times New Roman" w:hAnsi="Times New Roman" w:cs="Times New Roman"/>
                          <w:color w:val="000000" w:themeColor="text1"/>
                          <w:sz w:val="24"/>
                          <w:szCs w:val="24"/>
                        </w:rPr>
                        <w:t>ligations of the child’s parents</w:t>
                      </w:r>
                      <w:r w:rsidR="006709F6">
                        <w:rPr>
                          <w:rFonts w:ascii="Times New Roman" w:hAnsi="Times New Roman" w:cs="Times New Roman"/>
                          <w:color w:val="000000" w:themeColor="text1"/>
                          <w:sz w:val="24"/>
                          <w:szCs w:val="24"/>
                        </w:rPr>
                        <w:t>, legal guardian or others legally responsible for him or her</w:t>
                      </w:r>
                      <w:r w:rsidR="00272E7F">
                        <w:rPr>
                          <w:rFonts w:ascii="Times New Roman" w:hAnsi="Times New Roman" w:cs="Times New Roman"/>
                          <w:color w:val="000000" w:themeColor="text1"/>
                          <w:sz w:val="24"/>
                          <w:szCs w:val="24"/>
                        </w:rPr>
                        <w:t xml:space="preserve">. Specifically in the areas of health, safety </w:t>
                      </w:r>
                      <w:r w:rsidR="00531627">
                        <w:rPr>
                          <w:rFonts w:ascii="Times New Roman" w:hAnsi="Times New Roman" w:cs="Times New Roman"/>
                          <w:color w:val="000000" w:themeColor="text1"/>
                          <w:sz w:val="24"/>
                          <w:szCs w:val="24"/>
                        </w:rPr>
                        <w:t>and wellbeing.</w:t>
                      </w:r>
                      <w:r w:rsidR="00577B43" w:rsidRPr="00577B43">
                        <w:rPr>
                          <w:rFonts w:ascii="Times New Roman" w:hAnsi="Times New Roman" w:cs="Times New Roman"/>
                          <w:color w:val="000000" w:themeColor="text1"/>
                          <w:sz w:val="24"/>
                          <w:szCs w:val="24"/>
                        </w:rPr>
                        <w:t xml:space="preserve"> </w:t>
                      </w:r>
                      <w:r w:rsidR="003F23D9">
                        <w:rPr>
                          <w:rFonts w:ascii="Times New Roman" w:hAnsi="Times New Roman" w:cs="Times New Roman"/>
                          <w:color w:val="000000" w:themeColor="text1"/>
                          <w:sz w:val="24"/>
                          <w:szCs w:val="24"/>
                        </w:rPr>
                        <w:t>(</w:t>
                      </w:r>
                      <w:r w:rsidR="00577B43" w:rsidRPr="00577B43">
                        <w:rPr>
                          <w:rFonts w:ascii="Times New Roman" w:hAnsi="Times New Roman" w:cs="Times New Roman"/>
                          <w:color w:val="000000" w:themeColor="text1"/>
                          <w:sz w:val="24"/>
                          <w:szCs w:val="24"/>
                        </w:rPr>
                        <w:t>Children’s Commissioner for Wales</w:t>
                      </w:r>
                      <w:r w:rsidR="000C78CB">
                        <w:rPr>
                          <w:rFonts w:ascii="Times New Roman" w:hAnsi="Times New Roman" w:cs="Times New Roman"/>
                          <w:color w:val="000000" w:themeColor="text1"/>
                          <w:sz w:val="24"/>
                          <w:szCs w:val="24"/>
                        </w:rPr>
                        <w:t xml:space="preserve">, </w:t>
                      </w:r>
                      <w:r w:rsidR="00577B43" w:rsidRPr="00577B43">
                        <w:rPr>
                          <w:rFonts w:ascii="Times New Roman" w:hAnsi="Times New Roman" w:cs="Times New Roman"/>
                          <w:color w:val="000000" w:themeColor="text1"/>
                          <w:sz w:val="24"/>
                          <w:szCs w:val="24"/>
                        </w:rPr>
                        <w:t>2020)</w:t>
                      </w:r>
                    </w:p>
                    <w:p w14:paraId="14252A60" w14:textId="5B8F6022" w:rsidR="002224B0" w:rsidRDefault="00CA34FC" w:rsidP="00B110B9">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CF25C5">
                        <w:rPr>
                          <w:rFonts w:ascii="Times New Roman" w:hAnsi="Times New Roman" w:cs="Times New Roman"/>
                          <w:color w:val="000000" w:themeColor="text1"/>
                          <w:sz w:val="24"/>
                          <w:szCs w:val="24"/>
                        </w:rPr>
                        <w:t>F</w:t>
                      </w:r>
                      <w:r>
                        <w:rPr>
                          <w:rFonts w:ascii="Times New Roman" w:hAnsi="Times New Roman" w:cs="Times New Roman"/>
                          <w:color w:val="000000" w:themeColor="text1"/>
                          <w:sz w:val="24"/>
                          <w:szCs w:val="24"/>
                        </w:rPr>
                        <w:t xml:space="preserve">oundation </w:t>
                      </w:r>
                      <w:r w:rsidR="00CF25C5">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 xml:space="preserve">hase surrounds </w:t>
                      </w:r>
                      <w:r w:rsidR="00356DBC">
                        <w:rPr>
                          <w:rFonts w:ascii="Times New Roman" w:hAnsi="Times New Roman" w:cs="Times New Roman"/>
                          <w:color w:val="000000" w:themeColor="text1"/>
                          <w:sz w:val="24"/>
                          <w:szCs w:val="24"/>
                        </w:rPr>
                        <w:t>the holistic development</w:t>
                      </w:r>
                      <w:r w:rsidR="00D40D4D">
                        <w:rPr>
                          <w:rFonts w:ascii="Times New Roman" w:hAnsi="Times New Roman" w:cs="Times New Roman"/>
                          <w:color w:val="000000" w:themeColor="text1"/>
                          <w:sz w:val="24"/>
                          <w:szCs w:val="24"/>
                        </w:rPr>
                        <w:t xml:space="preserve"> of children’s </w:t>
                      </w:r>
                      <w:r w:rsidR="0054740E">
                        <w:rPr>
                          <w:rFonts w:ascii="Times New Roman" w:hAnsi="Times New Roman" w:cs="Times New Roman"/>
                          <w:color w:val="000000" w:themeColor="text1"/>
                          <w:sz w:val="24"/>
                          <w:szCs w:val="24"/>
                        </w:rPr>
                        <w:t>needs and their skills, encouraging opportunity and value</w:t>
                      </w:r>
                      <w:r w:rsidR="009304AC">
                        <w:rPr>
                          <w:rFonts w:ascii="Times New Roman" w:hAnsi="Times New Roman" w:cs="Times New Roman"/>
                          <w:color w:val="000000" w:themeColor="text1"/>
                          <w:sz w:val="24"/>
                          <w:szCs w:val="24"/>
                        </w:rPr>
                        <w:t xml:space="preserve">. </w:t>
                      </w:r>
                      <w:r w:rsidR="002F4432">
                        <w:rPr>
                          <w:rFonts w:ascii="Times New Roman" w:hAnsi="Times New Roman" w:cs="Times New Roman"/>
                          <w:color w:val="000000" w:themeColor="text1"/>
                          <w:sz w:val="24"/>
                          <w:szCs w:val="24"/>
                        </w:rPr>
                        <w:t>The curriculum framework is a planned framework to meet the needs of all children</w:t>
                      </w:r>
                      <w:r w:rsidR="00577B43">
                        <w:rPr>
                          <w:rFonts w:ascii="Times New Roman" w:hAnsi="Times New Roman" w:cs="Times New Roman"/>
                          <w:color w:val="000000" w:themeColor="text1"/>
                          <w:sz w:val="24"/>
                          <w:szCs w:val="24"/>
                        </w:rPr>
                        <w:t xml:space="preserve">. </w:t>
                      </w:r>
                      <w:r w:rsidR="000C78CB">
                        <w:rPr>
                          <w:rFonts w:ascii="Times New Roman" w:hAnsi="Times New Roman" w:cs="Times New Roman"/>
                          <w:color w:val="000000" w:themeColor="text1"/>
                          <w:sz w:val="24"/>
                          <w:szCs w:val="24"/>
                        </w:rPr>
                        <w:t>(</w:t>
                      </w:r>
                      <w:r w:rsidR="00577B43" w:rsidRPr="00577B43">
                        <w:rPr>
                          <w:rFonts w:ascii="Times New Roman" w:hAnsi="Times New Roman" w:cs="Times New Roman"/>
                          <w:color w:val="000000" w:themeColor="text1"/>
                          <w:sz w:val="24"/>
                          <w:szCs w:val="24"/>
                        </w:rPr>
                        <w:t>Curriculum for Wales</w:t>
                      </w:r>
                      <w:r w:rsidR="000C78CB">
                        <w:rPr>
                          <w:rFonts w:ascii="Times New Roman" w:hAnsi="Times New Roman" w:cs="Times New Roman"/>
                          <w:color w:val="000000" w:themeColor="text1"/>
                          <w:sz w:val="24"/>
                          <w:szCs w:val="24"/>
                        </w:rPr>
                        <w:t xml:space="preserve">, </w:t>
                      </w:r>
                      <w:r w:rsidR="00577B43" w:rsidRPr="00577B43">
                        <w:rPr>
                          <w:rFonts w:ascii="Times New Roman" w:hAnsi="Times New Roman" w:cs="Times New Roman"/>
                          <w:color w:val="000000" w:themeColor="text1"/>
                          <w:sz w:val="24"/>
                          <w:szCs w:val="24"/>
                        </w:rPr>
                        <w:t>2015)</w:t>
                      </w:r>
                      <w:r w:rsidR="00577B43">
                        <w:rPr>
                          <w:rFonts w:ascii="Times New Roman" w:hAnsi="Times New Roman" w:cs="Times New Roman"/>
                          <w:color w:val="000000" w:themeColor="text1"/>
                          <w:sz w:val="24"/>
                          <w:szCs w:val="24"/>
                          <w:u w:val="single"/>
                        </w:rPr>
                        <w:t xml:space="preserve"> </w:t>
                      </w:r>
                    </w:p>
                    <w:p w14:paraId="61B809CA" w14:textId="03E2BCD2" w:rsidR="005849C5" w:rsidRDefault="008A7E23" w:rsidP="00B110B9">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learning environment helps children grow mentally, cognitively, socially and emotionally, which are skills that are essential to a </w:t>
                      </w:r>
                      <w:r w:rsidR="00B34F80">
                        <w:rPr>
                          <w:rFonts w:ascii="Times New Roman" w:hAnsi="Times New Roman" w:cs="Times New Roman"/>
                          <w:color w:val="000000" w:themeColor="text1"/>
                          <w:sz w:val="24"/>
                          <w:szCs w:val="24"/>
                        </w:rPr>
                        <w:t>child’s</w:t>
                      </w:r>
                      <w:r>
                        <w:rPr>
                          <w:rFonts w:ascii="Times New Roman" w:hAnsi="Times New Roman" w:cs="Times New Roman"/>
                          <w:color w:val="000000" w:themeColor="text1"/>
                          <w:sz w:val="24"/>
                          <w:szCs w:val="24"/>
                        </w:rPr>
                        <w:t xml:space="preserve"> </w:t>
                      </w:r>
                      <w:r w:rsidRPr="002D68C4">
                        <w:rPr>
                          <w:rFonts w:ascii="Times New Roman" w:hAnsi="Times New Roman" w:cs="Times New Roman"/>
                          <w:color w:val="000000" w:themeColor="text1"/>
                          <w:sz w:val="24"/>
                          <w:szCs w:val="24"/>
                        </w:rPr>
                        <w:t>future.</w:t>
                      </w:r>
                      <w:r w:rsidR="00577B43" w:rsidRPr="002D68C4">
                        <w:rPr>
                          <w:rFonts w:ascii="Times New Roman" w:hAnsi="Times New Roman" w:cs="Times New Roman"/>
                          <w:color w:val="000000" w:themeColor="text1"/>
                          <w:sz w:val="24"/>
                          <w:szCs w:val="24"/>
                        </w:rPr>
                        <w:t xml:space="preserve"> </w:t>
                      </w:r>
                      <w:r w:rsidR="000C78CB" w:rsidRPr="002D68C4">
                        <w:rPr>
                          <w:rFonts w:ascii="Times New Roman" w:hAnsi="Times New Roman" w:cs="Times New Roman"/>
                          <w:color w:val="000000" w:themeColor="text1"/>
                          <w:sz w:val="24"/>
                          <w:szCs w:val="24"/>
                        </w:rPr>
                        <w:t>(</w:t>
                      </w:r>
                      <w:r w:rsidR="00577B43" w:rsidRPr="002D68C4">
                        <w:rPr>
                          <w:rFonts w:ascii="Times New Roman" w:hAnsi="Times New Roman" w:cs="Times New Roman"/>
                          <w:color w:val="000000" w:themeColor="text1"/>
                          <w:sz w:val="24"/>
                          <w:szCs w:val="24"/>
                        </w:rPr>
                        <w:t>Ivy</w:t>
                      </w:r>
                      <w:r w:rsidR="00577B43" w:rsidRPr="00577B43">
                        <w:rPr>
                          <w:rFonts w:ascii="Times New Roman" w:hAnsi="Times New Roman" w:cs="Times New Roman"/>
                          <w:color w:val="000000" w:themeColor="text1"/>
                          <w:sz w:val="24"/>
                          <w:szCs w:val="24"/>
                        </w:rPr>
                        <w:t xml:space="preserve"> Prep Team</w:t>
                      </w:r>
                      <w:r w:rsidR="000C78CB">
                        <w:rPr>
                          <w:rFonts w:ascii="Times New Roman" w:hAnsi="Times New Roman" w:cs="Times New Roman"/>
                          <w:color w:val="000000" w:themeColor="text1"/>
                          <w:sz w:val="24"/>
                          <w:szCs w:val="24"/>
                        </w:rPr>
                        <w:t xml:space="preserve">, </w:t>
                      </w:r>
                      <w:r w:rsidR="00577B43" w:rsidRPr="00577B43">
                        <w:rPr>
                          <w:rFonts w:ascii="Times New Roman" w:hAnsi="Times New Roman" w:cs="Times New Roman"/>
                          <w:color w:val="000000" w:themeColor="text1"/>
                          <w:sz w:val="24"/>
                          <w:szCs w:val="24"/>
                        </w:rPr>
                        <w:t>2018)</w:t>
                      </w:r>
                    </w:p>
                    <w:p w14:paraId="25E99294" w14:textId="5C36ABB0" w:rsidR="004E044F" w:rsidRDefault="004E044F" w:rsidP="00B110B9">
                      <w:pPr>
                        <w:numPr>
                          <w:ilvl w:val="0"/>
                          <w:numId w:val="1"/>
                        </w:numPr>
                        <w:rPr>
                          <w:rFonts w:ascii="Times New Roman" w:hAnsi="Times New Roman" w:cs="Times New Roman"/>
                          <w:color w:val="000000" w:themeColor="text1"/>
                          <w:sz w:val="24"/>
                          <w:szCs w:val="24"/>
                        </w:rPr>
                      </w:pPr>
                      <w:r w:rsidRPr="00873ED6">
                        <w:rPr>
                          <w:rFonts w:ascii="Times New Roman" w:eastAsia="Times New Roman" w:hAnsi="Times New Roman" w:cs="Times New Roman"/>
                          <w:color w:val="000000" w:themeColor="text1"/>
                          <w:sz w:val="24"/>
                          <w:szCs w:val="24"/>
                        </w:rPr>
                        <w:t xml:space="preserve">The “best interests of the child” is a  </w:t>
                      </w:r>
                      <w:r w:rsidR="003113E2">
                        <w:rPr>
                          <w:rFonts w:ascii="Times New Roman" w:eastAsia="Times New Roman" w:hAnsi="Times New Roman" w:cs="Times New Roman"/>
                          <w:color w:val="000000" w:themeColor="text1"/>
                          <w:sz w:val="24"/>
                          <w:szCs w:val="24"/>
                        </w:rPr>
                        <w:t xml:space="preserve">crucial </w:t>
                      </w:r>
                      <w:r w:rsidRPr="00873ED6">
                        <w:rPr>
                          <w:rFonts w:ascii="Times New Roman" w:eastAsia="Times New Roman" w:hAnsi="Times New Roman" w:cs="Times New Roman"/>
                          <w:color w:val="000000" w:themeColor="text1"/>
                          <w:sz w:val="24"/>
                          <w:szCs w:val="24"/>
                        </w:rPr>
                        <w:t xml:space="preserve">legal principle of </w:t>
                      </w:r>
                      <w:r w:rsidR="003113E2">
                        <w:rPr>
                          <w:rFonts w:ascii="Times New Roman" w:eastAsia="Times New Roman" w:hAnsi="Times New Roman" w:cs="Times New Roman"/>
                          <w:color w:val="000000" w:themeColor="text1"/>
                          <w:sz w:val="24"/>
                          <w:szCs w:val="24"/>
                        </w:rPr>
                        <w:t>explanation</w:t>
                      </w:r>
                      <w:r w:rsidRPr="00873ED6">
                        <w:rPr>
                          <w:rFonts w:ascii="Times New Roman" w:eastAsia="Times New Roman" w:hAnsi="Times New Roman" w:cs="Times New Roman"/>
                          <w:color w:val="000000" w:themeColor="text1"/>
                          <w:sz w:val="24"/>
                          <w:szCs w:val="24"/>
                        </w:rPr>
                        <w:t xml:space="preserve"> developed to limit the extent of adult authority over children (parents, professionals, teachers, medical doctors, judges, etc</w:t>
                      </w:r>
                      <w:r w:rsidRPr="00577B43">
                        <w:rPr>
                          <w:rFonts w:ascii="Times New Roman" w:eastAsia="Times New Roman" w:hAnsi="Times New Roman" w:cs="Times New Roman"/>
                          <w:color w:val="000000" w:themeColor="text1"/>
                          <w:sz w:val="24"/>
                          <w:szCs w:val="24"/>
                        </w:rPr>
                        <w:t>.).</w:t>
                      </w:r>
                      <w:r w:rsidR="00577B43" w:rsidRPr="00577B43">
                        <w:rPr>
                          <w:rFonts w:ascii="Times New Roman" w:hAnsi="Times New Roman" w:cs="Times New Roman"/>
                          <w:color w:val="000000" w:themeColor="text1"/>
                          <w:sz w:val="24"/>
                          <w:szCs w:val="24"/>
                        </w:rPr>
                        <w:t xml:space="preserve"> </w:t>
                      </w:r>
                      <w:r w:rsidR="00514069">
                        <w:rPr>
                          <w:rFonts w:ascii="Times New Roman" w:hAnsi="Times New Roman" w:cs="Times New Roman"/>
                          <w:color w:val="000000" w:themeColor="text1"/>
                          <w:sz w:val="24"/>
                          <w:szCs w:val="24"/>
                        </w:rPr>
                        <w:t>(</w:t>
                      </w:r>
                      <w:r w:rsidR="00577B43" w:rsidRPr="00577B43">
                        <w:rPr>
                          <w:rFonts w:ascii="Times New Roman" w:hAnsi="Times New Roman" w:cs="Times New Roman"/>
                          <w:color w:val="000000" w:themeColor="text1"/>
                          <w:sz w:val="24"/>
                          <w:szCs w:val="24"/>
                        </w:rPr>
                        <w:t>Working Report</w:t>
                      </w:r>
                      <w:r w:rsidR="00514069">
                        <w:rPr>
                          <w:rFonts w:ascii="Times New Roman" w:hAnsi="Times New Roman" w:cs="Times New Roman"/>
                          <w:color w:val="000000" w:themeColor="text1"/>
                          <w:sz w:val="24"/>
                          <w:szCs w:val="24"/>
                        </w:rPr>
                        <w:t xml:space="preserve">, </w:t>
                      </w:r>
                      <w:r w:rsidR="00577B43" w:rsidRPr="00577B43">
                        <w:rPr>
                          <w:rFonts w:ascii="Times New Roman" w:hAnsi="Times New Roman" w:cs="Times New Roman"/>
                          <w:color w:val="000000" w:themeColor="text1"/>
                          <w:sz w:val="24"/>
                          <w:szCs w:val="24"/>
                        </w:rPr>
                        <w:t>2010)</w:t>
                      </w:r>
                    </w:p>
                    <w:p w14:paraId="471579F4" w14:textId="00048703" w:rsidR="00E053D3" w:rsidRDefault="002B546C" w:rsidP="00D219AD">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Children </w:t>
                      </w:r>
                      <w:r w:rsidR="00B16971">
                        <w:rPr>
                          <w:rFonts w:ascii="Times New Roman" w:hAnsi="Times New Roman" w:cs="Times New Roman"/>
                          <w:color w:val="000000" w:themeColor="text1"/>
                          <w:sz w:val="24"/>
                          <w:szCs w:val="24"/>
                        </w:rPr>
                        <w:t>gro</w:t>
                      </w:r>
                      <w:r w:rsidR="004D5B47">
                        <w:rPr>
                          <w:rFonts w:ascii="Times New Roman" w:hAnsi="Times New Roman" w:cs="Times New Roman"/>
                          <w:color w:val="000000" w:themeColor="text1"/>
                          <w:sz w:val="24"/>
                          <w:szCs w:val="24"/>
                        </w:rPr>
                        <w:t>w</w:t>
                      </w:r>
                      <w:r w:rsidR="00B16971">
                        <w:rPr>
                          <w:rFonts w:ascii="Times New Roman" w:hAnsi="Times New Roman" w:cs="Times New Roman"/>
                          <w:color w:val="000000" w:themeColor="text1"/>
                          <w:sz w:val="24"/>
                          <w:szCs w:val="24"/>
                        </w:rPr>
                        <w:t>th and in</w:t>
                      </w:r>
                      <w:r w:rsidR="00B433BE">
                        <w:rPr>
                          <w:rFonts w:ascii="Times New Roman" w:hAnsi="Times New Roman" w:cs="Times New Roman"/>
                          <w:color w:val="000000" w:themeColor="text1"/>
                          <w:sz w:val="24"/>
                          <w:szCs w:val="24"/>
                        </w:rPr>
                        <w:t>tegr</w:t>
                      </w:r>
                      <w:r w:rsidR="004D5B47">
                        <w:rPr>
                          <w:rFonts w:ascii="Times New Roman" w:hAnsi="Times New Roman" w:cs="Times New Roman"/>
                          <w:color w:val="000000" w:themeColor="text1"/>
                          <w:sz w:val="24"/>
                          <w:szCs w:val="24"/>
                        </w:rPr>
                        <w:t xml:space="preserve">ity </w:t>
                      </w:r>
                      <w:r w:rsidR="00544623">
                        <w:rPr>
                          <w:rFonts w:ascii="Times New Roman" w:hAnsi="Times New Roman" w:cs="Times New Roman"/>
                          <w:color w:val="000000" w:themeColor="text1"/>
                          <w:sz w:val="24"/>
                          <w:szCs w:val="24"/>
                        </w:rPr>
                        <w:t>is what children need to help with achieving their cap</w:t>
                      </w:r>
                      <w:r w:rsidR="007A2663">
                        <w:rPr>
                          <w:rFonts w:ascii="Times New Roman" w:hAnsi="Times New Roman" w:cs="Times New Roman"/>
                          <w:color w:val="000000" w:themeColor="text1"/>
                          <w:sz w:val="24"/>
                          <w:szCs w:val="24"/>
                        </w:rPr>
                        <w:t>abilities to the maximum extent possible</w:t>
                      </w:r>
                      <w:r w:rsidR="00813D7E">
                        <w:rPr>
                          <w:rFonts w:ascii="Times New Roman" w:hAnsi="Times New Roman" w:cs="Times New Roman"/>
                          <w:color w:val="000000" w:themeColor="text1"/>
                          <w:sz w:val="24"/>
                          <w:szCs w:val="24"/>
                        </w:rPr>
                        <w:t>. (</w:t>
                      </w:r>
                      <w:r w:rsidR="00623808">
                        <w:rPr>
                          <w:rFonts w:ascii="Times New Roman" w:hAnsi="Times New Roman" w:cs="Times New Roman"/>
                          <w:color w:val="000000" w:themeColor="text1"/>
                          <w:sz w:val="24"/>
                          <w:szCs w:val="24"/>
                        </w:rPr>
                        <w:t>Psychology</w:t>
                      </w:r>
                      <w:r w:rsidR="00D94FE5">
                        <w:rPr>
                          <w:rFonts w:ascii="Times New Roman" w:hAnsi="Times New Roman" w:cs="Times New Roman"/>
                          <w:color w:val="000000" w:themeColor="text1"/>
                          <w:sz w:val="24"/>
                          <w:szCs w:val="24"/>
                        </w:rPr>
                        <w:t xml:space="preserve"> Today</w:t>
                      </w:r>
                      <w:r w:rsidR="00D219AD">
                        <w:rPr>
                          <w:rFonts w:ascii="Times New Roman" w:hAnsi="Times New Roman" w:cs="Times New Roman"/>
                          <w:color w:val="000000" w:themeColor="text1"/>
                          <w:sz w:val="24"/>
                          <w:szCs w:val="24"/>
                        </w:rPr>
                        <w:t>, 2020).</w:t>
                      </w:r>
                    </w:p>
                    <w:p w14:paraId="19EF17E7" w14:textId="648B9C00" w:rsidR="008C232A" w:rsidRPr="00577B43" w:rsidRDefault="008C232A" w:rsidP="00D219AD">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Many practitioners have to go by a principle which is what is the ‘best interest of the child’ this includes making </w:t>
                      </w:r>
                      <w:proofErr w:type="spellStart"/>
                      <w:r>
                        <w:rPr>
                          <w:rFonts w:ascii="Times New Roman" w:hAnsi="Times New Roman" w:cs="Times New Roman"/>
                          <w:color w:val="000000" w:themeColor="text1"/>
                          <w:sz w:val="24"/>
                          <w:szCs w:val="24"/>
                        </w:rPr>
                        <w:t>educaytional</w:t>
                      </w:r>
                      <w:proofErr w:type="spellEnd"/>
                      <w:r>
                        <w:rPr>
                          <w:rFonts w:ascii="Times New Roman" w:hAnsi="Times New Roman" w:cs="Times New Roman"/>
                          <w:color w:val="000000" w:themeColor="text1"/>
                          <w:sz w:val="24"/>
                          <w:szCs w:val="24"/>
                        </w:rPr>
                        <w:t xml:space="preserve"> decisions to determine children best interests in their future. (</w:t>
                      </w:r>
                      <w:proofErr w:type="spellStart"/>
                      <w:r>
                        <w:rPr>
                          <w:rFonts w:ascii="Times New Roman" w:hAnsi="Times New Roman" w:cs="Times New Roman"/>
                          <w:color w:val="000000" w:themeColor="text1"/>
                          <w:sz w:val="24"/>
                          <w:szCs w:val="24"/>
                        </w:rPr>
                        <w:t>Vojak</w:t>
                      </w:r>
                      <w:proofErr w:type="spellEnd"/>
                      <w:r>
                        <w:rPr>
                          <w:rFonts w:ascii="Times New Roman" w:hAnsi="Times New Roman" w:cs="Times New Roman"/>
                          <w:color w:val="000000" w:themeColor="text1"/>
                          <w:sz w:val="24"/>
                          <w:szCs w:val="24"/>
                        </w:rPr>
                        <w:t>, 2003).</w:t>
                      </w:r>
                    </w:p>
                    <w:p w14:paraId="4AC3D825" w14:textId="77777777" w:rsidR="00095EC3" w:rsidRPr="00873ED6" w:rsidRDefault="00095EC3">
                      <w:pPr>
                        <w:rPr>
                          <w:rFonts w:ascii="Times New Roman" w:hAnsi="Times New Roman" w:cs="Times New Roman"/>
                          <w:color w:val="000000" w:themeColor="text1"/>
                          <w:sz w:val="24"/>
                          <w:szCs w:val="24"/>
                          <w:u w:val="single"/>
                        </w:rPr>
                      </w:pPr>
                    </w:p>
                  </w:txbxContent>
                </v:textbox>
                <w10:wrap type="square"/>
              </v:shape>
            </w:pict>
          </mc:Fallback>
        </mc:AlternateContent>
      </w:r>
      <w:r w:rsidR="00B24154">
        <w:rPr>
          <w:noProof/>
          <w:lang w:val="en-GB" w:bidi="en-GB"/>
        </w:rPr>
        <mc:AlternateContent>
          <mc:Choice Requires="wps">
            <w:drawing>
              <wp:anchor distT="45720" distB="45720" distL="114300" distR="114300" simplePos="0" relativeHeight="251658240" behindDoc="0" locked="0" layoutInCell="1" allowOverlap="1" wp14:anchorId="673F91E1" wp14:editId="3AF990B7">
                <wp:simplePos x="0" y="0"/>
                <wp:positionH relativeFrom="column">
                  <wp:posOffset>-3175</wp:posOffset>
                </wp:positionH>
                <wp:positionV relativeFrom="paragraph">
                  <wp:posOffset>0</wp:posOffset>
                </wp:positionV>
                <wp:extent cx="6771640" cy="1270000"/>
                <wp:effectExtent l="0" t="0" r="10160" b="22860"/>
                <wp:wrapSquare wrapText="bothSides"/>
                <wp:docPr id="1" name="Text Box 1"/>
                <wp:cNvGraphicFramePr/>
                <a:graphic xmlns:a="http://schemas.openxmlformats.org/drawingml/2006/main">
                  <a:graphicData uri="http://schemas.microsoft.com/office/word/2010/wordprocessingShape">
                    <wps:wsp>
                      <wps:cNvSpPr txBox="1"/>
                      <wps:spPr>
                        <a:xfrm>
                          <a:off x="0" y="0"/>
                          <a:ext cx="6771640" cy="1270000"/>
                        </a:xfrm>
                        <a:prstGeom prst="rect">
                          <a:avLst/>
                        </a:prstGeom>
                        <a:solidFill>
                          <a:schemeClr val="accent2">
                            <a:lumMod val="40000"/>
                            <a:lumOff val="60000"/>
                          </a:schemeClr>
                        </a:solidFill>
                        <a:ln w="6350">
                          <a:solidFill>
                            <a:prstClr val="black"/>
                          </a:solidFill>
                        </a:ln>
                      </wps:spPr>
                      <wps:txbx>
                        <w:txbxContent>
                          <w:p w14:paraId="03AB492D" w14:textId="1493DED6" w:rsidR="00071D29" w:rsidRPr="0075089E" w:rsidRDefault="00BA1A99" w:rsidP="00232B2C">
                            <w:pPr>
                              <w:rPr>
                                <w:rFonts w:ascii="Times New Roman" w:hAnsi="Times New Roman" w:cs="Times New Roman"/>
                                <w:color w:val="000000" w:themeColor="text1"/>
                                <w:sz w:val="24"/>
                                <w:szCs w:val="24"/>
                              </w:rPr>
                            </w:pPr>
                            <w:r w:rsidRPr="0075089E">
                              <w:rPr>
                                <w:rFonts w:ascii="Times New Roman" w:hAnsi="Times New Roman" w:cs="Times New Roman"/>
                                <w:color w:val="000000" w:themeColor="text1"/>
                                <w:sz w:val="24"/>
                                <w:szCs w:val="24"/>
                              </w:rPr>
                              <w:t xml:space="preserve">The UNCRC (United Nations </w:t>
                            </w:r>
                            <w:r w:rsidR="00DE401F" w:rsidRPr="0075089E">
                              <w:rPr>
                                <w:rFonts w:ascii="Times New Roman" w:hAnsi="Times New Roman" w:cs="Times New Roman"/>
                                <w:color w:val="000000" w:themeColor="text1"/>
                                <w:sz w:val="24"/>
                                <w:szCs w:val="24"/>
                              </w:rPr>
                              <w:t>Convention</w:t>
                            </w:r>
                            <w:r w:rsidRPr="0075089E">
                              <w:rPr>
                                <w:rFonts w:ascii="Times New Roman" w:hAnsi="Times New Roman" w:cs="Times New Roman"/>
                                <w:color w:val="000000" w:themeColor="text1"/>
                                <w:sz w:val="24"/>
                                <w:szCs w:val="24"/>
                              </w:rPr>
                              <w:t xml:space="preserve"> on the Rights of Chi</w:t>
                            </w:r>
                            <w:r w:rsidR="00BE32CC" w:rsidRPr="0075089E">
                              <w:rPr>
                                <w:rFonts w:ascii="Times New Roman" w:hAnsi="Times New Roman" w:cs="Times New Roman"/>
                                <w:color w:val="000000" w:themeColor="text1"/>
                                <w:sz w:val="24"/>
                                <w:szCs w:val="24"/>
                              </w:rPr>
                              <w:t>ld</w:t>
                            </w:r>
                            <w:r w:rsidR="001E022F" w:rsidRPr="0075089E">
                              <w:rPr>
                                <w:rFonts w:ascii="Times New Roman" w:hAnsi="Times New Roman" w:cs="Times New Roman"/>
                                <w:color w:val="000000" w:themeColor="text1"/>
                                <w:sz w:val="24"/>
                                <w:szCs w:val="24"/>
                              </w:rPr>
                              <w:t>)</w:t>
                            </w:r>
                            <w:r w:rsidR="00DE401F" w:rsidRPr="0075089E">
                              <w:rPr>
                                <w:rFonts w:ascii="Times New Roman" w:hAnsi="Times New Roman" w:cs="Times New Roman"/>
                                <w:color w:val="000000" w:themeColor="text1"/>
                                <w:sz w:val="24"/>
                                <w:szCs w:val="24"/>
                              </w:rPr>
                              <w:t xml:space="preserve"> </w:t>
                            </w:r>
                            <w:r w:rsidR="003D0249" w:rsidRPr="0075089E">
                              <w:rPr>
                                <w:rFonts w:ascii="Times New Roman" w:hAnsi="Times New Roman" w:cs="Times New Roman"/>
                                <w:color w:val="000000" w:themeColor="text1"/>
                                <w:sz w:val="24"/>
                                <w:szCs w:val="24"/>
                              </w:rPr>
                              <w:t xml:space="preserve">is a organisation that states children’s rights </w:t>
                            </w:r>
                            <w:r w:rsidR="004714BC" w:rsidRPr="0075089E">
                              <w:rPr>
                                <w:rFonts w:ascii="Times New Roman" w:hAnsi="Times New Roman" w:cs="Times New Roman"/>
                                <w:color w:val="000000" w:themeColor="text1"/>
                                <w:sz w:val="24"/>
                                <w:szCs w:val="24"/>
                              </w:rPr>
                              <w:t>regardless</w:t>
                            </w:r>
                            <w:r w:rsidR="00582DCB" w:rsidRPr="0075089E">
                              <w:rPr>
                                <w:rFonts w:ascii="Times New Roman" w:hAnsi="Times New Roman" w:cs="Times New Roman"/>
                                <w:color w:val="000000" w:themeColor="text1"/>
                                <w:sz w:val="24"/>
                                <w:szCs w:val="24"/>
                              </w:rPr>
                              <w:t xml:space="preserve"> their gender, religion, ethnicity, language</w:t>
                            </w:r>
                            <w:r w:rsidR="007F5E92" w:rsidRPr="0075089E">
                              <w:rPr>
                                <w:rFonts w:ascii="Times New Roman" w:hAnsi="Times New Roman" w:cs="Times New Roman"/>
                                <w:color w:val="000000" w:themeColor="text1"/>
                                <w:sz w:val="24"/>
                                <w:szCs w:val="24"/>
                              </w:rPr>
                              <w:t>, abilities</w:t>
                            </w:r>
                            <w:r w:rsidR="001D3CAD" w:rsidRPr="0075089E">
                              <w:rPr>
                                <w:rFonts w:ascii="Times New Roman" w:hAnsi="Times New Roman" w:cs="Times New Roman"/>
                                <w:color w:val="000000" w:themeColor="text1"/>
                                <w:sz w:val="24"/>
                                <w:szCs w:val="24"/>
                              </w:rPr>
                              <w:t xml:space="preserve"> in the world</w:t>
                            </w:r>
                            <w:r w:rsidR="00AE40D6" w:rsidRPr="0075089E">
                              <w:rPr>
                                <w:rFonts w:ascii="Times New Roman" w:hAnsi="Times New Roman" w:cs="Times New Roman"/>
                                <w:color w:val="000000" w:themeColor="text1"/>
                                <w:sz w:val="24"/>
                                <w:szCs w:val="24"/>
                              </w:rPr>
                              <w:t xml:space="preserve"> (UNCRC, </w:t>
                            </w:r>
                            <w:r w:rsidR="00CD68FD" w:rsidRPr="0075089E">
                              <w:rPr>
                                <w:rFonts w:ascii="Times New Roman" w:hAnsi="Times New Roman" w:cs="Times New Roman"/>
                                <w:color w:val="000000" w:themeColor="text1"/>
                                <w:sz w:val="24"/>
                                <w:szCs w:val="24"/>
                              </w:rPr>
                              <w:t>1992).</w:t>
                            </w:r>
                            <w:r w:rsidR="00F24F9C" w:rsidRPr="0075089E">
                              <w:rPr>
                                <w:rFonts w:ascii="Times New Roman" w:hAnsi="Times New Roman" w:cs="Times New Roman"/>
                                <w:color w:val="000000" w:themeColor="text1"/>
                                <w:sz w:val="24"/>
                                <w:szCs w:val="24"/>
                              </w:rPr>
                              <w:t xml:space="preserve"> </w:t>
                            </w:r>
                            <w:r w:rsidR="00191EBA" w:rsidRPr="0075089E">
                              <w:rPr>
                                <w:rFonts w:ascii="Times New Roman" w:hAnsi="Times New Roman" w:cs="Times New Roman"/>
                                <w:color w:val="000000" w:themeColor="text1"/>
                                <w:sz w:val="24"/>
                                <w:szCs w:val="24"/>
                              </w:rPr>
                              <w:t xml:space="preserve">They are the only organisation </w:t>
                            </w:r>
                            <w:r w:rsidR="00C54376" w:rsidRPr="0075089E">
                              <w:rPr>
                                <w:rFonts w:ascii="Times New Roman" w:hAnsi="Times New Roman" w:cs="Times New Roman"/>
                                <w:color w:val="000000" w:themeColor="text1"/>
                                <w:sz w:val="24"/>
                                <w:szCs w:val="24"/>
                              </w:rPr>
                              <w:t xml:space="preserve">working for children that are </w:t>
                            </w:r>
                            <w:r w:rsidR="00890031" w:rsidRPr="0075089E">
                              <w:rPr>
                                <w:rFonts w:ascii="Times New Roman" w:hAnsi="Times New Roman" w:cs="Times New Roman"/>
                                <w:color w:val="000000" w:themeColor="text1"/>
                                <w:sz w:val="24"/>
                                <w:szCs w:val="24"/>
                              </w:rPr>
                              <w:t>reco</w:t>
                            </w:r>
                            <w:r w:rsidR="00A224EA" w:rsidRPr="0075089E">
                              <w:rPr>
                                <w:rFonts w:ascii="Times New Roman" w:hAnsi="Times New Roman" w:cs="Times New Roman"/>
                                <w:color w:val="000000" w:themeColor="text1"/>
                                <w:sz w:val="24"/>
                                <w:szCs w:val="24"/>
                              </w:rPr>
                              <w:t xml:space="preserve">gnised </w:t>
                            </w:r>
                            <w:r w:rsidR="000E09D7" w:rsidRPr="0075089E">
                              <w:rPr>
                                <w:rFonts w:ascii="Times New Roman" w:hAnsi="Times New Roman" w:cs="Times New Roman"/>
                                <w:color w:val="000000" w:themeColor="text1"/>
                                <w:sz w:val="24"/>
                                <w:szCs w:val="24"/>
                              </w:rPr>
                              <w:t>by the convention</w:t>
                            </w:r>
                            <w:r w:rsidR="0024253B" w:rsidRPr="0075089E">
                              <w:rPr>
                                <w:rFonts w:ascii="Times New Roman" w:hAnsi="Times New Roman" w:cs="Times New Roman"/>
                                <w:color w:val="000000" w:themeColor="text1"/>
                                <w:sz w:val="24"/>
                                <w:szCs w:val="24"/>
                              </w:rPr>
                              <w:t xml:space="preserve">. </w:t>
                            </w:r>
                            <w:r w:rsidR="00921B1E" w:rsidRPr="0075089E">
                              <w:rPr>
                                <w:rFonts w:ascii="Times New Roman" w:hAnsi="Times New Roman" w:cs="Times New Roman"/>
                                <w:color w:val="000000" w:themeColor="text1"/>
                                <w:sz w:val="24"/>
                                <w:szCs w:val="24"/>
                              </w:rPr>
                              <w:t xml:space="preserve">There </w:t>
                            </w:r>
                            <w:r w:rsidR="007C46C8" w:rsidRPr="0075089E">
                              <w:rPr>
                                <w:rFonts w:ascii="Times New Roman" w:hAnsi="Times New Roman" w:cs="Times New Roman"/>
                                <w:color w:val="000000" w:themeColor="text1"/>
                                <w:sz w:val="24"/>
                                <w:szCs w:val="24"/>
                              </w:rPr>
                              <w:t>are</w:t>
                            </w:r>
                            <w:r w:rsidR="00BC303C" w:rsidRPr="0075089E">
                              <w:rPr>
                                <w:rFonts w:ascii="Times New Roman" w:hAnsi="Times New Roman" w:cs="Times New Roman"/>
                                <w:color w:val="000000" w:themeColor="text1"/>
                                <w:sz w:val="24"/>
                                <w:szCs w:val="24"/>
                              </w:rPr>
                              <w:t xml:space="preserve"> 54</w:t>
                            </w:r>
                            <w:r w:rsidR="008F0C4C" w:rsidRPr="0075089E">
                              <w:rPr>
                                <w:rFonts w:ascii="Times New Roman" w:hAnsi="Times New Roman" w:cs="Times New Roman"/>
                                <w:color w:val="000000" w:themeColor="text1"/>
                                <w:sz w:val="24"/>
                                <w:szCs w:val="24"/>
                              </w:rPr>
                              <w:t xml:space="preserve"> articles that explain every right that every </w:t>
                            </w:r>
                            <w:r w:rsidR="00F5323A" w:rsidRPr="0075089E">
                              <w:rPr>
                                <w:rFonts w:ascii="Times New Roman" w:hAnsi="Times New Roman" w:cs="Times New Roman"/>
                                <w:color w:val="000000" w:themeColor="text1"/>
                                <w:sz w:val="24"/>
                                <w:szCs w:val="24"/>
                              </w:rPr>
                              <w:t xml:space="preserve">child </w:t>
                            </w:r>
                            <w:r w:rsidR="00667107" w:rsidRPr="0075089E">
                              <w:rPr>
                                <w:rFonts w:ascii="Times New Roman" w:hAnsi="Times New Roman" w:cs="Times New Roman"/>
                                <w:color w:val="000000" w:themeColor="text1"/>
                                <w:sz w:val="24"/>
                                <w:szCs w:val="24"/>
                              </w:rPr>
                              <w:t xml:space="preserve">everywhere is </w:t>
                            </w:r>
                            <w:r w:rsidR="00890FB8" w:rsidRPr="0075089E">
                              <w:rPr>
                                <w:rFonts w:ascii="Times New Roman" w:hAnsi="Times New Roman" w:cs="Times New Roman"/>
                                <w:color w:val="000000" w:themeColor="text1"/>
                                <w:sz w:val="24"/>
                                <w:szCs w:val="24"/>
                              </w:rPr>
                              <w:t>entitled to from civil</w:t>
                            </w:r>
                            <w:r w:rsidR="00F07E62" w:rsidRPr="0075089E">
                              <w:rPr>
                                <w:rFonts w:ascii="Times New Roman" w:hAnsi="Times New Roman" w:cs="Times New Roman"/>
                                <w:color w:val="000000" w:themeColor="text1"/>
                                <w:sz w:val="24"/>
                                <w:szCs w:val="24"/>
                              </w:rPr>
                              <w:t>, political</w:t>
                            </w:r>
                            <w:r w:rsidR="00FC77BB" w:rsidRPr="0075089E">
                              <w:rPr>
                                <w:rFonts w:ascii="Times New Roman" w:hAnsi="Times New Roman" w:cs="Times New Roman"/>
                                <w:color w:val="000000" w:themeColor="text1"/>
                                <w:sz w:val="24"/>
                                <w:szCs w:val="24"/>
                              </w:rPr>
                              <w:t>, economic, social and cultural around the world.</w:t>
                            </w:r>
                            <w:r w:rsidR="00286566" w:rsidRPr="0075089E">
                              <w:rPr>
                                <w:rFonts w:ascii="Times New Roman" w:hAnsi="Times New Roman" w:cs="Times New Roman"/>
                                <w:color w:val="000000" w:themeColor="text1"/>
                                <w:sz w:val="24"/>
                                <w:szCs w:val="24"/>
                              </w:rPr>
                              <w:t xml:space="preserve"> </w:t>
                            </w:r>
                            <w:r w:rsidR="00662459" w:rsidRPr="0075089E">
                              <w:rPr>
                                <w:rFonts w:ascii="Times New Roman" w:hAnsi="Times New Roman" w:cs="Times New Roman"/>
                                <w:color w:val="000000" w:themeColor="text1"/>
                                <w:sz w:val="24"/>
                                <w:szCs w:val="24"/>
                              </w:rPr>
                              <w:t xml:space="preserve">The UNCRC also states that adults and government must </w:t>
                            </w:r>
                            <w:r w:rsidR="009E6DF3" w:rsidRPr="0075089E">
                              <w:rPr>
                                <w:rFonts w:ascii="Times New Roman" w:hAnsi="Times New Roman" w:cs="Times New Roman"/>
                                <w:color w:val="000000" w:themeColor="text1"/>
                                <w:sz w:val="24"/>
                                <w:szCs w:val="24"/>
                              </w:rPr>
                              <w:t xml:space="preserve">make sure </w:t>
                            </w:r>
                            <w:r w:rsidR="007226B2" w:rsidRPr="0075089E">
                              <w:rPr>
                                <w:rFonts w:ascii="Times New Roman" w:hAnsi="Times New Roman" w:cs="Times New Roman"/>
                                <w:color w:val="000000" w:themeColor="text1"/>
                                <w:sz w:val="24"/>
                                <w:szCs w:val="24"/>
                              </w:rPr>
                              <w:t xml:space="preserve">children </w:t>
                            </w:r>
                            <w:r w:rsidR="00EB48E3" w:rsidRPr="0075089E">
                              <w:rPr>
                                <w:rFonts w:ascii="Times New Roman" w:hAnsi="Times New Roman" w:cs="Times New Roman"/>
                                <w:color w:val="000000" w:themeColor="text1"/>
                                <w:sz w:val="24"/>
                                <w:szCs w:val="24"/>
                              </w:rPr>
                              <w:t xml:space="preserve">around the world </w:t>
                            </w:r>
                            <w:r w:rsidR="00A43238" w:rsidRPr="0075089E">
                              <w:rPr>
                                <w:rFonts w:ascii="Times New Roman" w:hAnsi="Times New Roman" w:cs="Times New Roman"/>
                                <w:color w:val="000000" w:themeColor="text1"/>
                                <w:sz w:val="24"/>
                                <w:szCs w:val="24"/>
                              </w:rPr>
                              <w:t>can enjoy all their rights that they are enti</w:t>
                            </w:r>
                            <w:r w:rsidR="002E11F3" w:rsidRPr="0075089E">
                              <w:rPr>
                                <w:rFonts w:ascii="Times New Roman" w:hAnsi="Times New Roman" w:cs="Times New Roman"/>
                                <w:color w:val="000000" w:themeColor="text1"/>
                                <w:sz w:val="24"/>
                                <w:szCs w:val="24"/>
                              </w:rPr>
                              <w:t>tled to</w:t>
                            </w:r>
                            <w:r w:rsidR="0055669C" w:rsidRPr="0075089E">
                              <w:rPr>
                                <w:rFonts w:ascii="Times New Roman" w:hAnsi="Times New Roman" w:cs="Times New Roman"/>
                                <w:color w:val="000000" w:themeColor="text1"/>
                                <w:sz w:val="24"/>
                                <w:szCs w:val="24"/>
                              </w:rPr>
                              <w:t>.</w:t>
                            </w:r>
                            <w:r w:rsidR="00213158" w:rsidRPr="0075089E">
                              <w:rPr>
                                <w:rFonts w:ascii="Times New Roman" w:hAnsi="Times New Roman" w:cs="Times New Roman"/>
                                <w:color w:val="000000" w:themeColor="text1"/>
                                <w:sz w:val="24"/>
                                <w:szCs w:val="24"/>
                              </w:rPr>
                              <w:t xml:space="preserve"> Out of the 54 articles in the con</w:t>
                            </w:r>
                            <w:r w:rsidR="00D85590" w:rsidRPr="0075089E">
                              <w:rPr>
                                <w:rFonts w:ascii="Times New Roman" w:hAnsi="Times New Roman" w:cs="Times New Roman"/>
                                <w:color w:val="000000" w:themeColor="text1"/>
                                <w:sz w:val="24"/>
                                <w:szCs w:val="24"/>
                              </w:rPr>
                              <w:t xml:space="preserve">vention </w:t>
                            </w:r>
                            <w:r w:rsidR="00A66631" w:rsidRPr="0075089E">
                              <w:rPr>
                                <w:rFonts w:ascii="Times New Roman" w:hAnsi="Times New Roman" w:cs="Times New Roman"/>
                                <w:color w:val="000000" w:themeColor="text1"/>
                                <w:sz w:val="24"/>
                                <w:szCs w:val="24"/>
                              </w:rPr>
                              <w:t xml:space="preserve">there </w:t>
                            </w:r>
                            <w:r w:rsidR="007540EA" w:rsidRPr="0075089E">
                              <w:rPr>
                                <w:rFonts w:ascii="Times New Roman" w:hAnsi="Times New Roman" w:cs="Times New Roman"/>
                                <w:color w:val="000000" w:themeColor="text1"/>
                                <w:sz w:val="24"/>
                                <w:szCs w:val="24"/>
                              </w:rPr>
                              <w:t xml:space="preserve">are </w:t>
                            </w:r>
                            <w:r w:rsidR="003E46FB" w:rsidRPr="0075089E">
                              <w:rPr>
                                <w:rFonts w:ascii="Times New Roman" w:hAnsi="Times New Roman" w:cs="Times New Roman"/>
                                <w:color w:val="000000" w:themeColor="text1"/>
                                <w:sz w:val="24"/>
                                <w:szCs w:val="24"/>
                              </w:rPr>
                              <w:t>however 4 special articles</w:t>
                            </w:r>
                            <w:r w:rsidR="00FC622B" w:rsidRPr="0075089E">
                              <w:rPr>
                                <w:rFonts w:ascii="Times New Roman" w:hAnsi="Times New Roman" w:cs="Times New Roman"/>
                                <w:color w:val="000000" w:themeColor="text1"/>
                                <w:sz w:val="24"/>
                                <w:szCs w:val="24"/>
                              </w:rPr>
                              <w:t xml:space="preserve">, these are known </w:t>
                            </w:r>
                            <w:r w:rsidR="00131F16" w:rsidRPr="0075089E">
                              <w:rPr>
                                <w:rFonts w:ascii="Times New Roman" w:hAnsi="Times New Roman" w:cs="Times New Roman"/>
                                <w:color w:val="000000" w:themeColor="text1"/>
                                <w:sz w:val="24"/>
                                <w:szCs w:val="24"/>
                              </w:rPr>
                              <w:t xml:space="preserve">as </w:t>
                            </w:r>
                            <w:r w:rsidR="001422EC" w:rsidRPr="0075089E">
                              <w:rPr>
                                <w:rFonts w:ascii="Times New Roman" w:hAnsi="Times New Roman" w:cs="Times New Roman"/>
                                <w:color w:val="000000" w:themeColor="text1"/>
                                <w:sz w:val="24"/>
                                <w:szCs w:val="24"/>
                              </w:rPr>
                              <w:t>‘Gen</w:t>
                            </w:r>
                            <w:r w:rsidR="002E4941" w:rsidRPr="0075089E">
                              <w:rPr>
                                <w:rFonts w:ascii="Times New Roman" w:hAnsi="Times New Roman" w:cs="Times New Roman"/>
                                <w:color w:val="000000" w:themeColor="text1"/>
                                <w:sz w:val="24"/>
                                <w:szCs w:val="24"/>
                              </w:rPr>
                              <w:t xml:space="preserve">eral Principles’ </w:t>
                            </w:r>
                            <w:r w:rsidR="008918D4" w:rsidRPr="0075089E">
                              <w:rPr>
                                <w:rFonts w:ascii="Times New Roman" w:hAnsi="Times New Roman" w:cs="Times New Roman"/>
                                <w:color w:val="000000" w:themeColor="text1"/>
                                <w:sz w:val="24"/>
                                <w:szCs w:val="24"/>
                              </w:rPr>
                              <w:t>these help play a essential</w:t>
                            </w:r>
                            <w:r w:rsidR="00263DC2" w:rsidRPr="0075089E">
                              <w:rPr>
                                <w:rFonts w:ascii="Times New Roman" w:hAnsi="Times New Roman" w:cs="Times New Roman"/>
                                <w:color w:val="000000" w:themeColor="text1"/>
                                <w:sz w:val="24"/>
                                <w:szCs w:val="24"/>
                              </w:rPr>
                              <w:t xml:space="preserve"> </w:t>
                            </w:r>
                            <w:r w:rsidR="002B255F" w:rsidRPr="0075089E">
                              <w:rPr>
                                <w:rFonts w:ascii="Times New Roman" w:hAnsi="Times New Roman" w:cs="Times New Roman"/>
                                <w:color w:val="000000" w:themeColor="text1"/>
                                <w:sz w:val="24"/>
                                <w:szCs w:val="24"/>
                              </w:rPr>
                              <w:t xml:space="preserve">role in </w:t>
                            </w:r>
                            <w:r w:rsidR="00AF6A52" w:rsidRPr="0075089E">
                              <w:rPr>
                                <w:rFonts w:ascii="Times New Roman" w:hAnsi="Times New Roman" w:cs="Times New Roman"/>
                                <w:color w:val="000000" w:themeColor="text1"/>
                                <w:sz w:val="24"/>
                                <w:szCs w:val="24"/>
                              </w:rPr>
                              <w:t>recogni</w:t>
                            </w:r>
                            <w:r w:rsidR="00E601B2" w:rsidRPr="0075089E">
                              <w:rPr>
                                <w:rFonts w:ascii="Times New Roman" w:hAnsi="Times New Roman" w:cs="Times New Roman"/>
                                <w:color w:val="000000" w:themeColor="text1"/>
                                <w:sz w:val="24"/>
                                <w:szCs w:val="24"/>
                              </w:rPr>
                              <w:t>s</w:t>
                            </w:r>
                            <w:r w:rsidR="00AF6A52" w:rsidRPr="0075089E">
                              <w:rPr>
                                <w:rFonts w:ascii="Times New Roman" w:hAnsi="Times New Roman" w:cs="Times New Roman"/>
                                <w:color w:val="000000" w:themeColor="text1"/>
                                <w:sz w:val="24"/>
                                <w:szCs w:val="24"/>
                              </w:rPr>
                              <w:t>ing</w:t>
                            </w:r>
                            <w:r w:rsidR="002B255F" w:rsidRPr="0075089E">
                              <w:rPr>
                                <w:rFonts w:ascii="Times New Roman" w:hAnsi="Times New Roman" w:cs="Times New Roman"/>
                                <w:color w:val="000000" w:themeColor="text1"/>
                                <w:sz w:val="24"/>
                                <w:szCs w:val="24"/>
                              </w:rPr>
                              <w:t xml:space="preserve"> all the rights</w:t>
                            </w:r>
                            <w:r w:rsidR="00E97F5B" w:rsidRPr="0075089E">
                              <w:rPr>
                                <w:rFonts w:ascii="Times New Roman" w:hAnsi="Times New Roman" w:cs="Times New Roman"/>
                                <w:color w:val="000000" w:themeColor="text1"/>
                                <w:sz w:val="24"/>
                                <w:szCs w:val="24"/>
                              </w:rPr>
                              <w:t xml:space="preserve"> in the convention</w:t>
                            </w:r>
                            <w:r w:rsidR="002D7410" w:rsidRPr="0075089E">
                              <w:rPr>
                                <w:rFonts w:ascii="Times New Roman" w:hAnsi="Times New Roman" w:cs="Times New Roman"/>
                                <w:color w:val="000000" w:themeColor="text1"/>
                                <w:sz w:val="24"/>
                                <w:szCs w:val="24"/>
                              </w:rPr>
                              <w:t xml:space="preserve"> (UNCRC, 1992).</w:t>
                            </w:r>
                          </w:p>
                          <w:p w14:paraId="791EC9F6" w14:textId="77777777" w:rsidR="00CC34BD" w:rsidRDefault="00CC34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73F91E1" id="Text Box 1" o:spid="_x0000_s1027" type="#_x0000_t202" style="position:absolute;margin-left:-.25pt;margin-top:0;width:533.2pt;height:100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" fillcolor="#f7caac [1301]" strokeweight=".5pt">
                <v:textbox style="mso-fit-shape-to-text:t">
                  <w:txbxContent>
                    <w:p w14:paraId="03AB492D" w14:textId="1493DED6" w:rsidR="00071D29" w:rsidRPr="0075089E" w:rsidRDefault="00BA1A99" w:rsidP="00232B2C">
                      <w:pPr>
                        <w:rPr>
                          <w:rFonts w:ascii="Times New Roman" w:hAnsi="Times New Roman" w:cs="Times New Roman"/>
                          <w:color w:val="000000" w:themeColor="text1"/>
                          <w:sz w:val="24"/>
                          <w:szCs w:val="24"/>
                        </w:rPr>
                      </w:pPr>
                      <w:r w:rsidRPr="0075089E">
                        <w:rPr>
                          <w:rFonts w:ascii="Times New Roman" w:hAnsi="Times New Roman" w:cs="Times New Roman"/>
                          <w:color w:val="000000" w:themeColor="text1"/>
                          <w:sz w:val="24"/>
                          <w:szCs w:val="24"/>
                        </w:rPr>
                        <w:t xml:space="preserve">The UNCRC (United Nations </w:t>
                      </w:r>
                      <w:r w:rsidR="00DE401F" w:rsidRPr="0075089E">
                        <w:rPr>
                          <w:rFonts w:ascii="Times New Roman" w:hAnsi="Times New Roman" w:cs="Times New Roman"/>
                          <w:color w:val="000000" w:themeColor="text1"/>
                          <w:sz w:val="24"/>
                          <w:szCs w:val="24"/>
                        </w:rPr>
                        <w:t>Convention</w:t>
                      </w:r>
                      <w:r w:rsidRPr="0075089E">
                        <w:rPr>
                          <w:rFonts w:ascii="Times New Roman" w:hAnsi="Times New Roman" w:cs="Times New Roman"/>
                          <w:color w:val="000000" w:themeColor="text1"/>
                          <w:sz w:val="24"/>
                          <w:szCs w:val="24"/>
                        </w:rPr>
                        <w:t xml:space="preserve"> on the Rights of Chi</w:t>
                      </w:r>
                      <w:r w:rsidR="00BE32CC" w:rsidRPr="0075089E">
                        <w:rPr>
                          <w:rFonts w:ascii="Times New Roman" w:hAnsi="Times New Roman" w:cs="Times New Roman"/>
                          <w:color w:val="000000" w:themeColor="text1"/>
                          <w:sz w:val="24"/>
                          <w:szCs w:val="24"/>
                        </w:rPr>
                        <w:t>ld</w:t>
                      </w:r>
                      <w:r w:rsidR="001E022F" w:rsidRPr="0075089E">
                        <w:rPr>
                          <w:rFonts w:ascii="Times New Roman" w:hAnsi="Times New Roman" w:cs="Times New Roman"/>
                          <w:color w:val="000000" w:themeColor="text1"/>
                          <w:sz w:val="24"/>
                          <w:szCs w:val="24"/>
                        </w:rPr>
                        <w:t>)</w:t>
                      </w:r>
                      <w:r w:rsidR="00DE401F" w:rsidRPr="0075089E">
                        <w:rPr>
                          <w:rFonts w:ascii="Times New Roman" w:hAnsi="Times New Roman" w:cs="Times New Roman"/>
                          <w:color w:val="000000" w:themeColor="text1"/>
                          <w:sz w:val="24"/>
                          <w:szCs w:val="24"/>
                        </w:rPr>
                        <w:t xml:space="preserve"> </w:t>
                      </w:r>
                      <w:r w:rsidR="003D0249" w:rsidRPr="0075089E">
                        <w:rPr>
                          <w:rFonts w:ascii="Times New Roman" w:hAnsi="Times New Roman" w:cs="Times New Roman"/>
                          <w:color w:val="000000" w:themeColor="text1"/>
                          <w:sz w:val="24"/>
                          <w:szCs w:val="24"/>
                        </w:rPr>
                        <w:t xml:space="preserve">is a organisation that states children’s rights </w:t>
                      </w:r>
                      <w:r w:rsidR="004714BC" w:rsidRPr="0075089E">
                        <w:rPr>
                          <w:rFonts w:ascii="Times New Roman" w:hAnsi="Times New Roman" w:cs="Times New Roman"/>
                          <w:color w:val="000000" w:themeColor="text1"/>
                          <w:sz w:val="24"/>
                          <w:szCs w:val="24"/>
                        </w:rPr>
                        <w:t>regardless</w:t>
                      </w:r>
                      <w:r w:rsidR="00582DCB" w:rsidRPr="0075089E">
                        <w:rPr>
                          <w:rFonts w:ascii="Times New Roman" w:hAnsi="Times New Roman" w:cs="Times New Roman"/>
                          <w:color w:val="000000" w:themeColor="text1"/>
                          <w:sz w:val="24"/>
                          <w:szCs w:val="24"/>
                        </w:rPr>
                        <w:t xml:space="preserve"> their gender, religion, ethnicity, language</w:t>
                      </w:r>
                      <w:r w:rsidR="007F5E92" w:rsidRPr="0075089E">
                        <w:rPr>
                          <w:rFonts w:ascii="Times New Roman" w:hAnsi="Times New Roman" w:cs="Times New Roman"/>
                          <w:color w:val="000000" w:themeColor="text1"/>
                          <w:sz w:val="24"/>
                          <w:szCs w:val="24"/>
                        </w:rPr>
                        <w:t>, abilities</w:t>
                      </w:r>
                      <w:r w:rsidR="001D3CAD" w:rsidRPr="0075089E">
                        <w:rPr>
                          <w:rFonts w:ascii="Times New Roman" w:hAnsi="Times New Roman" w:cs="Times New Roman"/>
                          <w:color w:val="000000" w:themeColor="text1"/>
                          <w:sz w:val="24"/>
                          <w:szCs w:val="24"/>
                        </w:rPr>
                        <w:t xml:space="preserve"> in the world</w:t>
                      </w:r>
                      <w:r w:rsidR="00AE40D6" w:rsidRPr="0075089E">
                        <w:rPr>
                          <w:rFonts w:ascii="Times New Roman" w:hAnsi="Times New Roman" w:cs="Times New Roman"/>
                          <w:color w:val="000000" w:themeColor="text1"/>
                          <w:sz w:val="24"/>
                          <w:szCs w:val="24"/>
                        </w:rPr>
                        <w:t xml:space="preserve"> (UNCRC, </w:t>
                      </w:r>
                      <w:r w:rsidR="00CD68FD" w:rsidRPr="0075089E">
                        <w:rPr>
                          <w:rFonts w:ascii="Times New Roman" w:hAnsi="Times New Roman" w:cs="Times New Roman"/>
                          <w:color w:val="000000" w:themeColor="text1"/>
                          <w:sz w:val="24"/>
                          <w:szCs w:val="24"/>
                        </w:rPr>
                        <w:t>1992).</w:t>
                      </w:r>
                      <w:r w:rsidR="00F24F9C" w:rsidRPr="0075089E">
                        <w:rPr>
                          <w:rFonts w:ascii="Times New Roman" w:hAnsi="Times New Roman" w:cs="Times New Roman"/>
                          <w:color w:val="000000" w:themeColor="text1"/>
                          <w:sz w:val="24"/>
                          <w:szCs w:val="24"/>
                        </w:rPr>
                        <w:t xml:space="preserve"> </w:t>
                      </w:r>
                      <w:r w:rsidR="00191EBA" w:rsidRPr="0075089E">
                        <w:rPr>
                          <w:rFonts w:ascii="Times New Roman" w:hAnsi="Times New Roman" w:cs="Times New Roman"/>
                          <w:color w:val="000000" w:themeColor="text1"/>
                          <w:sz w:val="24"/>
                          <w:szCs w:val="24"/>
                        </w:rPr>
                        <w:t xml:space="preserve">They are the only organisation </w:t>
                      </w:r>
                      <w:r w:rsidR="00C54376" w:rsidRPr="0075089E">
                        <w:rPr>
                          <w:rFonts w:ascii="Times New Roman" w:hAnsi="Times New Roman" w:cs="Times New Roman"/>
                          <w:color w:val="000000" w:themeColor="text1"/>
                          <w:sz w:val="24"/>
                          <w:szCs w:val="24"/>
                        </w:rPr>
                        <w:t xml:space="preserve">working for children that are </w:t>
                      </w:r>
                      <w:r w:rsidR="00890031" w:rsidRPr="0075089E">
                        <w:rPr>
                          <w:rFonts w:ascii="Times New Roman" w:hAnsi="Times New Roman" w:cs="Times New Roman"/>
                          <w:color w:val="000000" w:themeColor="text1"/>
                          <w:sz w:val="24"/>
                          <w:szCs w:val="24"/>
                        </w:rPr>
                        <w:t>reco</w:t>
                      </w:r>
                      <w:r w:rsidR="00A224EA" w:rsidRPr="0075089E">
                        <w:rPr>
                          <w:rFonts w:ascii="Times New Roman" w:hAnsi="Times New Roman" w:cs="Times New Roman"/>
                          <w:color w:val="000000" w:themeColor="text1"/>
                          <w:sz w:val="24"/>
                          <w:szCs w:val="24"/>
                        </w:rPr>
                        <w:t xml:space="preserve">gnised </w:t>
                      </w:r>
                      <w:r w:rsidR="000E09D7" w:rsidRPr="0075089E">
                        <w:rPr>
                          <w:rFonts w:ascii="Times New Roman" w:hAnsi="Times New Roman" w:cs="Times New Roman"/>
                          <w:color w:val="000000" w:themeColor="text1"/>
                          <w:sz w:val="24"/>
                          <w:szCs w:val="24"/>
                        </w:rPr>
                        <w:t>by the convention</w:t>
                      </w:r>
                      <w:r w:rsidR="0024253B" w:rsidRPr="0075089E">
                        <w:rPr>
                          <w:rFonts w:ascii="Times New Roman" w:hAnsi="Times New Roman" w:cs="Times New Roman"/>
                          <w:color w:val="000000" w:themeColor="text1"/>
                          <w:sz w:val="24"/>
                          <w:szCs w:val="24"/>
                        </w:rPr>
                        <w:t xml:space="preserve">. </w:t>
                      </w:r>
                      <w:r w:rsidR="00921B1E" w:rsidRPr="0075089E">
                        <w:rPr>
                          <w:rFonts w:ascii="Times New Roman" w:hAnsi="Times New Roman" w:cs="Times New Roman"/>
                          <w:color w:val="000000" w:themeColor="text1"/>
                          <w:sz w:val="24"/>
                          <w:szCs w:val="24"/>
                        </w:rPr>
                        <w:t xml:space="preserve">There </w:t>
                      </w:r>
                      <w:r w:rsidR="007C46C8" w:rsidRPr="0075089E">
                        <w:rPr>
                          <w:rFonts w:ascii="Times New Roman" w:hAnsi="Times New Roman" w:cs="Times New Roman"/>
                          <w:color w:val="000000" w:themeColor="text1"/>
                          <w:sz w:val="24"/>
                          <w:szCs w:val="24"/>
                        </w:rPr>
                        <w:t>are</w:t>
                      </w:r>
                      <w:r w:rsidR="00BC303C" w:rsidRPr="0075089E">
                        <w:rPr>
                          <w:rFonts w:ascii="Times New Roman" w:hAnsi="Times New Roman" w:cs="Times New Roman"/>
                          <w:color w:val="000000" w:themeColor="text1"/>
                          <w:sz w:val="24"/>
                          <w:szCs w:val="24"/>
                        </w:rPr>
                        <w:t xml:space="preserve"> 54</w:t>
                      </w:r>
                      <w:r w:rsidR="008F0C4C" w:rsidRPr="0075089E">
                        <w:rPr>
                          <w:rFonts w:ascii="Times New Roman" w:hAnsi="Times New Roman" w:cs="Times New Roman"/>
                          <w:color w:val="000000" w:themeColor="text1"/>
                          <w:sz w:val="24"/>
                          <w:szCs w:val="24"/>
                        </w:rPr>
                        <w:t xml:space="preserve"> articles that explain every right that every </w:t>
                      </w:r>
                      <w:r w:rsidR="00F5323A" w:rsidRPr="0075089E">
                        <w:rPr>
                          <w:rFonts w:ascii="Times New Roman" w:hAnsi="Times New Roman" w:cs="Times New Roman"/>
                          <w:color w:val="000000" w:themeColor="text1"/>
                          <w:sz w:val="24"/>
                          <w:szCs w:val="24"/>
                        </w:rPr>
                        <w:t xml:space="preserve">child </w:t>
                      </w:r>
                      <w:r w:rsidR="00667107" w:rsidRPr="0075089E">
                        <w:rPr>
                          <w:rFonts w:ascii="Times New Roman" w:hAnsi="Times New Roman" w:cs="Times New Roman"/>
                          <w:color w:val="000000" w:themeColor="text1"/>
                          <w:sz w:val="24"/>
                          <w:szCs w:val="24"/>
                        </w:rPr>
                        <w:t xml:space="preserve">everywhere is </w:t>
                      </w:r>
                      <w:r w:rsidR="00890FB8" w:rsidRPr="0075089E">
                        <w:rPr>
                          <w:rFonts w:ascii="Times New Roman" w:hAnsi="Times New Roman" w:cs="Times New Roman"/>
                          <w:color w:val="000000" w:themeColor="text1"/>
                          <w:sz w:val="24"/>
                          <w:szCs w:val="24"/>
                        </w:rPr>
                        <w:t>entitled to from civil</w:t>
                      </w:r>
                      <w:r w:rsidR="00F07E62" w:rsidRPr="0075089E">
                        <w:rPr>
                          <w:rFonts w:ascii="Times New Roman" w:hAnsi="Times New Roman" w:cs="Times New Roman"/>
                          <w:color w:val="000000" w:themeColor="text1"/>
                          <w:sz w:val="24"/>
                          <w:szCs w:val="24"/>
                        </w:rPr>
                        <w:t>, political</w:t>
                      </w:r>
                      <w:r w:rsidR="00FC77BB" w:rsidRPr="0075089E">
                        <w:rPr>
                          <w:rFonts w:ascii="Times New Roman" w:hAnsi="Times New Roman" w:cs="Times New Roman"/>
                          <w:color w:val="000000" w:themeColor="text1"/>
                          <w:sz w:val="24"/>
                          <w:szCs w:val="24"/>
                        </w:rPr>
                        <w:t>, economic, social and cultural around the world.</w:t>
                      </w:r>
                      <w:r w:rsidR="00286566" w:rsidRPr="0075089E">
                        <w:rPr>
                          <w:rFonts w:ascii="Times New Roman" w:hAnsi="Times New Roman" w:cs="Times New Roman"/>
                          <w:color w:val="000000" w:themeColor="text1"/>
                          <w:sz w:val="24"/>
                          <w:szCs w:val="24"/>
                        </w:rPr>
                        <w:t xml:space="preserve"> </w:t>
                      </w:r>
                      <w:r w:rsidR="00662459" w:rsidRPr="0075089E">
                        <w:rPr>
                          <w:rFonts w:ascii="Times New Roman" w:hAnsi="Times New Roman" w:cs="Times New Roman"/>
                          <w:color w:val="000000" w:themeColor="text1"/>
                          <w:sz w:val="24"/>
                          <w:szCs w:val="24"/>
                        </w:rPr>
                        <w:t xml:space="preserve">The UNCRC also states that adults and government must </w:t>
                      </w:r>
                      <w:r w:rsidR="009E6DF3" w:rsidRPr="0075089E">
                        <w:rPr>
                          <w:rFonts w:ascii="Times New Roman" w:hAnsi="Times New Roman" w:cs="Times New Roman"/>
                          <w:color w:val="000000" w:themeColor="text1"/>
                          <w:sz w:val="24"/>
                          <w:szCs w:val="24"/>
                        </w:rPr>
                        <w:t xml:space="preserve">make sure </w:t>
                      </w:r>
                      <w:r w:rsidR="007226B2" w:rsidRPr="0075089E">
                        <w:rPr>
                          <w:rFonts w:ascii="Times New Roman" w:hAnsi="Times New Roman" w:cs="Times New Roman"/>
                          <w:color w:val="000000" w:themeColor="text1"/>
                          <w:sz w:val="24"/>
                          <w:szCs w:val="24"/>
                        </w:rPr>
                        <w:t xml:space="preserve">children </w:t>
                      </w:r>
                      <w:r w:rsidR="00EB48E3" w:rsidRPr="0075089E">
                        <w:rPr>
                          <w:rFonts w:ascii="Times New Roman" w:hAnsi="Times New Roman" w:cs="Times New Roman"/>
                          <w:color w:val="000000" w:themeColor="text1"/>
                          <w:sz w:val="24"/>
                          <w:szCs w:val="24"/>
                        </w:rPr>
                        <w:t xml:space="preserve">around the world </w:t>
                      </w:r>
                      <w:r w:rsidR="00A43238" w:rsidRPr="0075089E">
                        <w:rPr>
                          <w:rFonts w:ascii="Times New Roman" w:hAnsi="Times New Roman" w:cs="Times New Roman"/>
                          <w:color w:val="000000" w:themeColor="text1"/>
                          <w:sz w:val="24"/>
                          <w:szCs w:val="24"/>
                        </w:rPr>
                        <w:t>can enjoy all their rights that they are enti</w:t>
                      </w:r>
                      <w:r w:rsidR="002E11F3" w:rsidRPr="0075089E">
                        <w:rPr>
                          <w:rFonts w:ascii="Times New Roman" w:hAnsi="Times New Roman" w:cs="Times New Roman"/>
                          <w:color w:val="000000" w:themeColor="text1"/>
                          <w:sz w:val="24"/>
                          <w:szCs w:val="24"/>
                        </w:rPr>
                        <w:t>tled to</w:t>
                      </w:r>
                      <w:r w:rsidR="0055669C" w:rsidRPr="0075089E">
                        <w:rPr>
                          <w:rFonts w:ascii="Times New Roman" w:hAnsi="Times New Roman" w:cs="Times New Roman"/>
                          <w:color w:val="000000" w:themeColor="text1"/>
                          <w:sz w:val="24"/>
                          <w:szCs w:val="24"/>
                        </w:rPr>
                        <w:t>.</w:t>
                      </w:r>
                      <w:r w:rsidR="00213158" w:rsidRPr="0075089E">
                        <w:rPr>
                          <w:rFonts w:ascii="Times New Roman" w:hAnsi="Times New Roman" w:cs="Times New Roman"/>
                          <w:color w:val="000000" w:themeColor="text1"/>
                          <w:sz w:val="24"/>
                          <w:szCs w:val="24"/>
                        </w:rPr>
                        <w:t xml:space="preserve"> Out of the 54 articles in the con</w:t>
                      </w:r>
                      <w:r w:rsidR="00D85590" w:rsidRPr="0075089E">
                        <w:rPr>
                          <w:rFonts w:ascii="Times New Roman" w:hAnsi="Times New Roman" w:cs="Times New Roman"/>
                          <w:color w:val="000000" w:themeColor="text1"/>
                          <w:sz w:val="24"/>
                          <w:szCs w:val="24"/>
                        </w:rPr>
                        <w:t xml:space="preserve">vention </w:t>
                      </w:r>
                      <w:r w:rsidR="00A66631" w:rsidRPr="0075089E">
                        <w:rPr>
                          <w:rFonts w:ascii="Times New Roman" w:hAnsi="Times New Roman" w:cs="Times New Roman"/>
                          <w:color w:val="000000" w:themeColor="text1"/>
                          <w:sz w:val="24"/>
                          <w:szCs w:val="24"/>
                        </w:rPr>
                        <w:t xml:space="preserve">there </w:t>
                      </w:r>
                      <w:r w:rsidR="007540EA" w:rsidRPr="0075089E">
                        <w:rPr>
                          <w:rFonts w:ascii="Times New Roman" w:hAnsi="Times New Roman" w:cs="Times New Roman"/>
                          <w:color w:val="000000" w:themeColor="text1"/>
                          <w:sz w:val="24"/>
                          <w:szCs w:val="24"/>
                        </w:rPr>
                        <w:t xml:space="preserve">are </w:t>
                      </w:r>
                      <w:r w:rsidR="003E46FB" w:rsidRPr="0075089E">
                        <w:rPr>
                          <w:rFonts w:ascii="Times New Roman" w:hAnsi="Times New Roman" w:cs="Times New Roman"/>
                          <w:color w:val="000000" w:themeColor="text1"/>
                          <w:sz w:val="24"/>
                          <w:szCs w:val="24"/>
                        </w:rPr>
                        <w:t>however 4 special articles</w:t>
                      </w:r>
                      <w:r w:rsidR="00FC622B" w:rsidRPr="0075089E">
                        <w:rPr>
                          <w:rFonts w:ascii="Times New Roman" w:hAnsi="Times New Roman" w:cs="Times New Roman"/>
                          <w:color w:val="000000" w:themeColor="text1"/>
                          <w:sz w:val="24"/>
                          <w:szCs w:val="24"/>
                        </w:rPr>
                        <w:t xml:space="preserve">, these are known </w:t>
                      </w:r>
                      <w:r w:rsidR="00131F16" w:rsidRPr="0075089E">
                        <w:rPr>
                          <w:rFonts w:ascii="Times New Roman" w:hAnsi="Times New Roman" w:cs="Times New Roman"/>
                          <w:color w:val="000000" w:themeColor="text1"/>
                          <w:sz w:val="24"/>
                          <w:szCs w:val="24"/>
                        </w:rPr>
                        <w:t xml:space="preserve">as </w:t>
                      </w:r>
                      <w:r w:rsidR="001422EC" w:rsidRPr="0075089E">
                        <w:rPr>
                          <w:rFonts w:ascii="Times New Roman" w:hAnsi="Times New Roman" w:cs="Times New Roman"/>
                          <w:color w:val="000000" w:themeColor="text1"/>
                          <w:sz w:val="24"/>
                          <w:szCs w:val="24"/>
                        </w:rPr>
                        <w:t>‘Gen</w:t>
                      </w:r>
                      <w:r w:rsidR="002E4941" w:rsidRPr="0075089E">
                        <w:rPr>
                          <w:rFonts w:ascii="Times New Roman" w:hAnsi="Times New Roman" w:cs="Times New Roman"/>
                          <w:color w:val="000000" w:themeColor="text1"/>
                          <w:sz w:val="24"/>
                          <w:szCs w:val="24"/>
                        </w:rPr>
                        <w:t xml:space="preserve">eral Principles’ </w:t>
                      </w:r>
                      <w:r w:rsidR="008918D4" w:rsidRPr="0075089E">
                        <w:rPr>
                          <w:rFonts w:ascii="Times New Roman" w:hAnsi="Times New Roman" w:cs="Times New Roman"/>
                          <w:color w:val="000000" w:themeColor="text1"/>
                          <w:sz w:val="24"/>
                          <w:szCs w:val="24"/>
                        </w:rPr>
                        <w:t>these help play a essential</w:t>
                      </w:r>
                      <w:r w:rsidR="00263DC2" w:rsidRPr="0075089E">
                        <w:rPr>
                          <w:rFonts w:ascii="Times New Roman" w:hAnsi="Times New Roman" w:cs="Times New Roman"/>
                          <w:color w:val="000000" w:themeColor="text1"/>
                          <w:sz w:val="24"/>
                          <w:szCs w:val="24"/>
                        </w:rPr>
                        <w:t xml:space="preserve"> </w:t>
                      </w:r>
                      <w:r w:rsidR="002B255F" w:rsidRPr="0075089E">
                        <w:rPr>
                          <w:rFonts w:ascii="Times New Roman" w:hAnsi="Times New Roman" w:cs="Times New Roman"/>
                          <w:color w:val="000000" w:themeColor="text1"/>
                          <w:sz w:val="24"/>
                          <w:szCs w:val="24"/>
                        </w:rPr>
                        <w:t xml:space="preserve">role in </w:t>
                      </w:r>
                      <w:r w:rsidR="00AF6A52" w:rsidRPr="0075089E">
                        <w:rPr>
                          <w:rFonts w:ascii="Times New Roman" w:hAnsi="Times New Roman" w:cs="Times New Roman"/>
                          <w:color w:val="000000" w:themeColor="text1"/>
                          <w:sz w:val="24"/>
                          <w:szCs w:val="24"/>
                        </w:rPr>
                        <w:t>recogni</w:t>
                      </w:r>
                      <w:r w:rsidR="00E601B2" w:rsidRPr="0075089E">
                        <w:rPr>
                          <w:rFonts w:ascii="Times New Roman" w:hAnsi="Times New Roman" w:cs="Times New Roman"/>
                          <w:color w:val="000000" w:themeColor="text1"/>
                          <w:sz w:val="24"/>
                          <w:szCs w:val="24"/>
                        </w:rPr>
                        <w:t>s</w:t>
                      </w:r>
                      <w:r w:rsidR="00AF6A52" w:rsidRPr="0075089E">
                        <w:rPr>
                          <w:rFonts w:ascii="Times New Roman" w:hAnsi="Times New Roman" w:cs="Times New Roman"/>
                          <w:color w:val="000000" w:themeColor="text1"/>
                          <w:sz w:val="24"/>
                          <w:szCs w:val="24"/>
                        </w:rPr>
                        <w:t>ing</w:t>
                      </w:r>
                      <w:r w:rsidR="002B255F" w:rsidRPr="0075089E">
                        <w:rPr>
                          <w:rFonts w:ascii="Times New Roman" w:hAnsi="Times New Roman" w:cs="Times New Roman"/>
                          <w:color w:val="000000" w:themeColor="text1"/>
                          <w:sz w:val="24"/>
                          <w:szCs w:val="24"/>
                        </w:rPr>
                        <w:t xml:space="preserve"> all the rights</w:t>
                      </w:r>
                      <w:r w:rsidR="00E97F5B" w:rsidRPr="0075089E">
                        <w:rPr>
                          <w:rFonts w:ascii="Times New Roman" w:hAnsi="Times New Roman" w:cs="Times New Roman"/>
                          <w:color w:val="000000" w:themeColor="text1"/>
                          <w:sz w:val="24"/>
                          <w:szCs w:val="24"/>
                        </w:rPr>
                        <w:t xml:space="preserve"> in the convention</w:t>
                      </w:r>
                      <w:r w:rsidR="002D7410" w:rsidRPr="0075089E">
                        <w:rPr>
                          <w:rFonts w:ascii="Times New Roman" w:hAnsi="Times New Roman" w:cs="Times New Roman"/>
                          <w:color w:val="000000" w:themeColor="text1"/>
                          <w:sz w:val="24"/>
                          <w:szCs w:val="24"/>
                        </w:rPr>
                        <w:t xml:space="preserve"> (UNCRC, 1992).</w:t>
                      </w:r>
                    </w:p>
                    <w:p w14:paraId="791EC9F6" w14:textId="77777777" w:rsidR="00CC34BD" w:rsidRDefault="00CC34BD"/>
                  </w:txbxContent>
                </v:textbox>
                <w10:wrap type="square"/>
              </v:shape>
            </w:pict>
          </mc:Fallback>
        </mc:AlternateContent>
      </w:r>
      <w:r w:rsidR="00E2392F">
        <w:rPr>
          <w:noProof/>
        </w:rPr>
        <mc:AlternateContent>
          <mc:Choice Requires="wps">
            <w:drawing>
              <wp:inline distT="45720" distB="45720" distL="114300" distR="114300" wp14:anchorId="78343CEB" wp14:editId="5C0FD7F5">
                <wp:extent cx="6774467" cy="922873"/>
                <wp:effectExtent l="0" t="0" r="26670" b="22225"/>
                <wp:docPr id="35307575" name="Text Box 3"/>
                <wp:cNvGraphicFramePr/>
                <a:graphic xmlns:a="http://schemas.openxmlformats.org/drawingml/2006/main">
                  <a:graphicData uri="http://schemas.microsoft.com/office/word/2010/wordprocessingShape">
                    <wps:wsp>
                      <wps:cNvSpPr txBox="1"/>
                      <wps:spPr>
                        <a:xfrm>
                          <a:off x="0" y="0"/>
                          <a:ext cx="6774467" cy="922873"/>
                        </a:xfrm>
                        <a:prstGeom prst="rect">
                          <a:avLst/>
                        </a:prstGeom>
                        <a:solidFill>
                          <a:schemeClr val="accent6">
                            <a:lumMod val="60000"/>
                            <a:lumOff val="40000"/>
                          </a:schemeClr>
                        </a:solidFill>
                        <a:ln w="6350">
                          <a:solidFill>
                            <a:prstClr val="black"/>
                          </a:solidFill>
                        </a:ln>
                      </wps:spPr>
                      <wps:txbx>
                        <w:txbxContent>
                          <w:p w14:paraId="2076AFB6" w14:textId="77777777" w:rsidR="00EA5941" w:rsidRDefault="002B2F54" w:rsidP="001122B2">
                            <w:pPr>
                              <w:rPr>
                                <w:rFonts w:ascii="Times New Roman" w:hAnsi="Times New Roman" w:cs="Times New Roman"/>
                                <w:color w:val="000000" w:themeColor="text1"/>
                                <w:sz w:val="24"/>
                                <w:szCs w:val="24"/>
                                <w:u w:val="single"/>
                              </w:rPr>
                            </w:pPr>
                            <w:r w:rsidRPr="001122B2">
                              <w:rPr>
                                <w:rFonts w:ascii="Times New Roman" w:hAnsi="Times New Roman" w:cs="Times New Roman"/>
                                <w:color w:val="000000" w:themeColor="text1"/>
                                <w:sz w:val="24"/>
                                <w:szCs w:val="24"/>
                              </w:rPr>
                              <w:t xml:space="preserve">Article 16 – </w:t>
                            </w:r>
                            <w:r w:rsidRPr="001122B2">
                              <w:rPr>
                                <w:rFonts w:ascii="Times New Roman" w:hAnsi="Times New Roman" w:cs="Times New Roman"/>
                                <w:color w:val="000000" w:themeColor="text1"/>
                                <w:sz w:val="24"/>
                                <w:szCs w:val="24"/>
                                <w:u w:val="single"/>
                              </w:rPr>
                              <w:t xml:space="preserve">Every child has the right to privacy. The law should protect the </w:t>
                            </w:r>
                            <w:r w:rsidR="004857AA" w:rsidRPr="001122B2">
                              <w:rPr>
                                <w:rFonts w:ascii="Times New Roman" w:hAnsi="Times New Roman" w:cs="Times New Roman"/>
                                <w:color w:val="000000" w:themeColor="text1"/>
                                <w:sz w:val="24"/>
                                <w:szCs w:val="24"/>
                                <w:u w:val="single"/>
                              </w:rPr>
                              <w:t>child’s</w:t>
                            </w:r>
                            <w:r w:rsidRPr="001122B2">
                              <w:rPr>
                                <w:rFonts w:ascii="Times New Roman" w:hAnsi="Times New Roman" w:cs="Times New Roman"/>
                                <w:color w:val="000000" w:themeColor="text1"/>
                                <w:sz w:val="24"/>
                                <w:szCs w:val="24"/>
                                <w:u w:val="single"/>
                              </w:rPr>
                              <w:t xml:space="preserve"> private, family and home life.</w:t>
                            </w:r>
                          </w:p>
                          <w:p w14:paraId="043F8AB9" w14:textId="77777777" w:rsidR="001122B2" w:rsidRDefault="00577B43" w:rsidP="004A2636">
                            <w:pPr>
                              <w:numPr>
                                <w:ilvl w:val="0"/>
                                <w:numId w:val="1"/>
                              </w:numPr>
                              <w:rPr>
                                <w:rFonts w:ascii="Times New Roman" w:hAnsi="Times New Roman" w:cs="Times New Roman"/>
                                <w:color w:val="000000" w:themeColor="text1"/>
                                <w:sz w:val="24"/>
                                <w:szCs w:val="24"/>
                              </w:rPr>
                            </w:pPr>
                            <w:r w:rsidRPr="00577B43">
                              <w:rPr>
                                <w:rFonts w:ascii="Times New Roman" w:hAnsi="Times New Roman" w:cs="Times New Roman"/>
                                <w:color w:val="000000" w:themeColor="text1"/>
                                <w:sz w:val="24"/>
                                <w:szCs w:val="24"/>
                              </w:rPr>
                              <w:t>In school settings</w:t>
                            </w:r>
                            <w:r>
                              <w:rPr>
                                <w:rFonts w:ascii="Times New Roman" w:hAnsi="Times New Roman" w:cs="Times New Roman"/>
                                <w:color w:val="000000" w:themeColor="text1"/>
                                <w:sz w:val="24"/>
                                <w:szCs w:val="24"/>
                              </w:rPr>
                              <w:t xml:space="preserve"> people have the right </w:t>
                            </w:r>
                            <w:r w:rsidR="008B4BA0">
                              <w:rPr>
                                <w:rFonts w:ascii="Times New Roman" w:hAnsi="Times New Roman" w:cs="Times New Roman"/>
                                <w:color w:val="000000" w:themeColor="text1"/>
                                <w:sz w:val="24"/>
                                <w:szCs w:val="24"/>
                              </w:rPr>
                              <w:t xml:space="preserve">to be free </w:t>
                            </w:r>
                            <w:r>
                              <w:rPr>
                                <w:rFonts w:ascii="Times New Roman" w:hAnsi="Times New Roman" w:cs="Times New Roman"/>
                                <w:color w:val="000000" w:themeColor="text1"/>
                                <w:sz w:val="24"/>
                                <w:szCs w:val="24"/>
                              </w:rPr>
                              <w:t xml:space="preserve">from </w:t>
                            </w:r>
                            <w:r w:rsidR="00165B44">
                              <w:rPr>
                                <w:rFonts w:ascii="Times New Roman" w:hAnsi="Times New Roman" w:cs="Times New Roman"/>
                                <w:color w:val="000000" w:themeColor="text1"/>
                                <w:sz w:val="24"/>
                                <w:szCs w:val="24"/>
                              </w:rPr>
                              <w:t>intrusion</w:t>
                            </w:r>
                            <w:r>
                              <w:rPr>
                                <w:rFonts w:ascii="Times New Roman" w:hAnsi="Times New Roman" w:cs="Times New Roman"/>
                                <w:color w:val="000000" w:themeColor="text1"/>
                                <w:sz w:val="24"/>
                                <w:szCs w:val="24"/>
                              </w:rPr>
                              <w:t>. Education records admissions and conduct</w:t>
                            </w:r>
                            <w:r w:rsidR="00D821E5">
                              <w:rPr>
                                <w:rFonts w:ascii="Times New Roman" w:hAnsi="Times New Roman" w:cs="Times New Roman"/>
                                <w:color w:val="000000" w:themeColor="text1"/>
                                <w:sz w:val="24"/>
                                <w:szCs w:val="24"/>
                              </w:rPr>
                              <w:t xml:space="preserve"> </w:t>
                            </w:r>
                            <w:r w:rsidR="00222DBC">
                              <w:rPr>
                                <w:rFonts w:ascii="Times New Roman" w:hAnsi="Times New Roman" w:cs="Times New Roman"/>
                                <w:color w:val="000000" w:themeColor="text1"/>
                                <w:sz w:val="24"/>
                                <w:szCs w:val="24"/>
                              </w:rPr>
                              <w:t>are students private information</w:t>
                            </w:r>
                            <w:r w:rsidR="00961624">
                              <w:rPr>
                                <w:rFonts w:ascii="Times New Roman" w:hAnsi="Times New Roman" w:cs="Times New Roman"/>
                                <w:color w:val="000000" w:themeColor="text1"/>
                                <w:sz w:val="24"/>
                                <w:szCs w:val="24"/>
                              </w:rPr>
                              <w:t>, that staff</w:t>
                            </w:r>
                            <w:r w:rsidR="00802D49">
                              <w:rPr>
                                <w:rFonts w:ascii="Times New Roman" w:hAnsi="Times New Roman" w:cs="Times New Roman"/>
                                <w:color w:val="000000" w:themeColor="text1"/>
                                <w:sz w:val="24"/>
                                <w:szCs w:val="24"/>
                              </w:rPr>
                              <w:t xml:space="preserve"> are not allowed to disclose w</w:t>
                            </w:r>
                            <w:r w:rsidR="000771AE">
                              <w:rPr>
                                <w:rFonts w:ascii="Times New Roman" w:hAnsi="Times New Roman" w:cs="Times New Roman"/>
                                <w:color w:val="000000" w:themeColor="text1"/>
                                <w:sz w:val="24"/>
                                <w:szCs w:val="24"/>
                              </w:rPr>
                              <w:t xml:space="preserve">ithout consent to any </w:t>
                            </w:r>
                            <w:r w:rsidR="00D821E5">
                              <w:rPr>
                                <w:rFonts w:ascii="Times New Roman" w:hAnsi="Times New Roman" w:cs="Times New Roman"/>
                                <w:color w:val="000000" w:themeColor="text1"/>
                                <w:sz w:val="24"/>
                                <w:szCs w:val="24"/>
                              </w:rPr>
                              <w:t>unauthorized</w:t>
                            </w:r>
                            <w:r w:rsidR="000771AE">
                              <w:rPr>
                                <w:rFonts w:ascii="Times New Roman" w:hAnsi="Times New Roman" w:cs="Times New Roman"/>
                                <w:color w:val="000000" w:themeColor="text1"/>
                                <w:sz w:val="24"/>
                                <w:szCs w:val="24"/>
                              </w:rPr>
                              <w:t xml:space="preserve"> third parties.</w:t>
                            </w:r>
                            <w:r w:rsidR="00BB15F7">
                              <w:rPr>
                                <w:rFonts w:ascii="Times New Roman" w:hAnsi="Times New Roman" w:cs="Times New Roman"/>
                                <w:color w:val="000000" w:themeColor="text1"/>
                                <w:sz w:val="24"/>
                                <w:szCs w:val="24"/>
                              </w:rPr>
                              <w:t xml:space="preserve"> </w:t>
                            </w:r>
                            <w:r w:rsidR="00AA7A4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Findlaw</w:t>
                            </w:r>
                            <w:r w:rsidR="002D68C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2020)</w:t>
                            </w:r>
                          </w:p>
                          <w:p w14:paraId="14B99820" w14:textId="344F0936" w:rsidR="00577B43" w:rsidRPr="002D68C4" w:rsidRDefault="00EC4600" w:rsidP="004A263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Confidentially policies and procedures in school settings should be followed by all practitioners, this means that any information about children or their families should not be discussed outside of the school setting. </w:t>
                            </w:r>
                            <w:r w:rsidR="0008306E">
                              <w:rPr>
                                <w:rFonts w:ascii="Times New Roman" w:hAnsi="Times New Roman" w:cs="Times New Roman"/>
                                <w:color w:val="000000" w:themeColor="text1"/>
                                <w:sz w:val="24"/>
                                <w:szCs w:val="24"/>
                              </w:rPr>
                              <w:t>(Legislation, 2002).</w:t>
                            </w:r>
                          </w:p>
                          <w:p w14:paraId="2F0DD0F4" w14:textId="77777777" w:rsidR="002D68C4" w:rsidRDefault="002D68C4" w:rsidP="004A263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schools parents and practitioners should explain to children the importance of protecting their privacy whilst online, even though the internet can make the right difficult to enforce to children. (Brethour, 2018)</w:t>
                            </w:r>
                          </w:p>
                          <w:p w14:paraId="4015E580" w14:textId="77777777" w:rsidR="002D68C4" w:rsidRDefault="008A0B5E" w:rsidP="004A263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Protecting the privacy of individuals </w:t>
                            </w:r>
                            <w:r w:rsidR="00D768DF">
                              <w:rPr>
                                <w:rFonts w:ascii="Times New Roman" w:hAnsi="Times New Roman" w:cs="Times New Roman"/>
                                <w:color w:val="000000" w:themeColor="text1"/>
                                <w:sz w:val="24"/>
                                <w:szCs w:val="24"/>
                              </w:rPr>
                              <w:t xml:space="preserve">is designed by the data protection act. </w:t>
                            </w:r>
                            <w:r w:rsidR="00043FA7">
                              <w:rPr>
                                <w:rFonts w:ascii="Times New Roman" w:hAnsi="Times New Roman" w:cs="Times New Roman"/>
                                <w:color w:val="000000" w:themeColor="text1"/>
                                <w:sz w:val="24"/>
                                <w:szCs w:val="24"/>
                              </w:rPr>
                              <w:t>This ensures that any individual</w:t>
                            </w:r>
                            <w:r w:rsidR="00BF08EF">
                              <w:rPr>
                                <w:rFonts w:ascii="Times New Roman" w:hAnsi="Times New Roman" w:cs="Times New Roman"/>
                                <w:color w:val="000000" w:themeColor="text1"/>
                                <w:sz w:val="24"/>
                                <w:szCs w:val="24"/>
                              </w:rPr>
                              <w:t xml:space="preserve">s personal information is to be </w:t>
                            </w:r>
                            <w:r w:rsidR="008E7C95">
                              <w:rPr>
                                <w:rFonts w:ascii="Times New Roman" w:hAnsi="Times New Roman" w:cs="Times New Roman"/>
                                <w:color w:val="000000" w:themeColor="text1"/>
                                <w:sz w:val="24"/>
                                <w:szCs w:val="24"/>
                              </w:rPr>
                              <w:t>handled securely and confidentially. This relat</w:t>
                            </w:r>
                            <w:r w:rsidR="00876446">
                              <w:rPr>
                                <w:rFonts w:ascii="Times New Roman" w:hAnsi="Times New Roman" w:cs="Times New Roman"/>
                                <w:color w:val="000000" w:themeColor="text1"/>
                                <w:sz w:val="24"/>
                                <w:szCs w:val="24"/>
                              </w:rPr>
                              <w:t>ed to both pupils and staff in a school</w:t>
                            </w:r>
                            <w:r w:rsidR="00F62304">
                              <w:rPr>
                                <w:rFonts w:ascii="Times New Roman" w:hAnsi="Times New Roman" w:cs="Times New Roman"/>
                                <w:color w:val="000000" w:themeColor="text1"/>
                                <w:sz w:val="24"/>
                                <w:szCs w:val="24"/>
                              </w:rPr>
                              <w:t xml:space="preserve"> setting. If personal data is obtained, stored, shared it is crucial that you do so secure</w:t>
                            </w:r>
                            <w:r w:rsidR="00992539">
                              <w:rPr>
                                <w:rFonts w:ascii="Times New Roman" w:hAnsi="Times New Roman" w:cs="Times New Roman"/>
                                <w:color w:val="000000" w:themeColor="text1"/>
                                <w:sz w:val="24"/>
                                <w:szCs w:val="24"/>
                              </w:rPr>
                              <w:t xml:space="preserve">ly as personal data is private </w:t>
                            </w:r>
                            <w:r w:rsidR="00021C41">
                              <w:rPr>
                                <w:rFonts w:ascii="Times New Roman" w:hAnsi="Times New Roman" w:cs="Times New Roman"/>
                                <w:color w:val="000000" w:themeColor="text1"/>
                                <w:sz w:val="24"/>
                                <w:szCs w:val="24"/>
                              </w:rPr>
                              <w:t>and sens</w:t>
                            </w:r>
                            <w:r w:rsidR="00FE51B6">
                              <w:rPr>
                                <w:rFonts w:ascii="Times New Roman" w:hAnsi="Times New Roman" w:cs="Times New Roman"/>
                                <w:color w:val="000000" w:themeColor="text1"/>
                                <w:sz w:val="24"/>
                                <w:szCs w:val="24"/>
                              </w:rPr>
                              <w:t>itive</w:t>
                            </w:r>
                            <w:r w:rsidR="0007282A">
                              <w:rPr>
                                <w:rFonts w:ascii="Times New Roman" w:hAnsi="Times New Roman" w:cs="Times New Roman"/>
                                <w:color w:val="000000" w:themeColor="text1"/>
                                <w:sz w:val="24"/>
                                <w:szCs w:val="24"/>
                              </w:rPr>
                              <w:t>. (Gov.uk, 2018)</w:t>
                            </w:r>
                          </w:p>
                          <w:p w14:paraId="23123692" w14:textId="77777777" w:rsidR="009358FB" w:rsidRPr="00577B43" w:rsidRDefault="009358FB" w:rsidP="004A263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child has the right to freedom of action, personal information about they mental lives, thoughts, feeling, attitude etc. (Montague, 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78343CEB" id="Text Box 3" o:spid="_x0000_s1028" type="#_x0000_t202" style="width:533.4pt;height:7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" fillcolor="#a8d08d [1945]" strokeweight=".5pt">
                <v:textbox style="mso-fit-shape-to-text:t">
                  <w:txbxContent>
                    <w:p w14:paraId="2076AFB6" w14:textId="77777777" w:rsidR="00EA5941" w:rsidRDefault="002B2F54" w:rsidP="001122B2">
                      <w:pPr>
                        <w:rPr>
                          <w:rFonts w:ascii="Times New Roman" w:hAnsi="Times New Roman" w:cs="Times New Roman"/>
                          <w:color w:val="000000" w:themeColor="text1"/>
                          <w:sz w:val="24"/>
                          <w:szCs w:val="24"/>
                          <w:u w:val="single"/>
                        </w:rPr>
                      </w:pPr>
                      <w:r w:rsidRPr="001122B2">
                        <w:rPr>
                          <w:rFonts w:ascii="Times New Roman" w:hAnsi="Times New Roman" w:cs="Times New Roman"/>
                          <w:color w:val="000000" w:themeColor="text1"/>
                          <w:sz w:val="24"/>
                          <w:szCs w:val="24"/>
                        </w:rPr>
                        <w:t xml:space="preserve">Article 16 – </w:t>
                      </w:r>
                      <w:r w:rsidRPr="001122B2">
                        <w:rPr>
                          <w:rFonts w:ascii="Times New Roman" w:hAnsi="Times New Roman" w:cs="Times New Roman"/>
                          <w:color w:val="000000" w:themeColor="text1"/>
                          <w:sz w:val="24"/>
                          <w:szCs w:val="24"/>
                          <w:u w:val="single"/>
                        </w:rPr>
                        <w:t xml:space="preserve">Every child has the right to privacy. The law should protect the </w:t>
                      </w:r>
                      <w:r w:rsidR="004857AA" w:rsidRPr="001122B2">
                        <w:rPr>
                          <w:rFonts w:ascii="Times New Roman" w:hAnsi="Times New Roman" w:cs="Times New Roman"/>
                          <w:color w:val="000000" w:themeColor="text1"/>
                          <w:sz w:val="24"/>
                          <w:szCs w:val="24"/>
                          <w:u w:val="single"/>
                        </w:rPr>
                        <w:t>child’s</w:t>
                      </w:r>
                      <w:r w:rsidRPr="001122B2">
                        <w:rPr>
                          <w:rFonts w:ascii="Times New Roman" w:hAnsi="Times New Roman" w:cs="Times New Roman"/>
                          <w:color w:val="000000" w:themeColor="text1"/>
                          <w:sz w:val="24"/>
                          <w:szCs w:val="24"/>
                          <w:u w:val="single"/>
                        </w:rPr>
                        <w:t xml:space="preserve"> private, family and home life.</w:t>
                      </w:r>
                    </w:p>
                    <w:p w14:paraId="043F8AB9" w14:textId="77777777" w:rsidR="001122B2" w:rsidRDefault="00577B43" w:rsidP="004A2636">
                      <w:pPr>
                        <w:numPr>
                          <w:ilvl w:val="0"/>
                          <w:numId w:val="1"/>
                        </w:numPr>
                        <w:rPr>
                          <w:rFonts w:ascii="Times New Roman" w:hAnsi="Times New Roman" w:cs="Times New Roman"/>
                          <w:color w:val="000000" w:themeColor="text1"/>
                          <w:sz w:val="24"/>
                          <w:szCs w:val="24"/>
                        </w:rPr>
                      </w:pPr>
                      <w:r w:rsidRPr="00577B43">
                        <w:rPr>
                          <w:rFonts w:ascii="Times New Roman" w:hAnsi="Times New Roman" w:cs="Times New Roman"/>
                          <w:color w:val="000000" w:themeColor="text1"/>
                          <w:sz w:val="24"/>
                          <w:szCs w:val="24"/>
                        </w:rPr>
                        <w:t>In school settings</w:t>
                      </w:r>
                      <w:r>
                        <w:rPr>
                          <w:rFonts w:ascii="Times New Roman" w:hAnsi="Times New Roman" w:cs="Times New Roman"/>
                          <w:color w:val="000000" w:themeColor="text1"/>
                          <w:sz w:val="24"/>
                          <w:szCs w:val="24"/>
                        </w:rPr>
                        <w:t xml:space="preserve"> people have the right </w:t>
                      </w:r>
                      <w:r w:rsidR="008B4BA0">
                        <w:rPr>
                          <w:rFonts w:ascii="Times New Roman" w:hAnsi="Times New Roman" w:cs="Times New Roman"/>
                          <w:color w:val="000000" w:themeColor="text1"/>
                          <w:sz w:val="24"/>
                          <w:szCs w:val="24"/>
                        </w:rPr>
                        <w:t xml:space="preserve">to be free </w:t>
                      </w:r>
                      <w:r>
                        <w:rPr>
                          <w:rFonts w:ascii="Times New Roman" w:hAnsi="Times New Roman" w:cs="Times New Roman"/>
                          <w:color w:val="000000" w:themeColor="text1"/>
                          <w:sz w:val="24"/>
                          <w:szCs w:val="24"/>
                        </w:rPr>
                        <w:t xml:space="preserve">from </w:t>
                      </w:r>
                      <w:r w:rsidR="00165B44">
                        <w:rPr>
                          <w:rFonts w:ascii="Times New Roman" w:hAnsi="Times New Roman" w:cs="Times New Roman"/>
                          <w:color w:val="000000" w:themeColor="text1"/>
                          <w:sz w:val="24"/>
                          <w:szCs w:val="24"/>
                        </w:rPr>
                        <w:t>intrusion</w:t>
                      </w:r>
                      <w:r>
                        <w:rPr>
                          <w:rFonts w:ascii="Times New Roman" w:hAnsi="Times New Roman" w:cs="Times New Roman"/>
                          <w:color w:val="000000" w:themeColor="text1"/>
                          <w:sz w:val="24"/>
                          <w:szCs w:val="24"/>
                        </w:rPr>
                        <w:t>. Education records admissions and conduct</w:t>
                      </w:r>
                      <w:r w:rsidR="00D821E5">
                        <w:rPr>
                          <w:rFonts w:ascii="Times New Roman" w:hAnsi="Times New Roman" w:cs="Times New Roman"/>
                          <w:color w:val="000000" w:themeColor="text1"/>
                          <w:sz w:val="24"/>
                          <w:szCs w:val="24"/>
                        </w:rPr>
                        <w:t xml:space="preserve"> </w:t>
                      </w:r>
                      <w:r w:rsidR="00222DBC">
                        <w:rPr>
                          <w:rFonts w:ascii="Times New Roman" w:hAnsi="Times New Roman" w:cs="Times New Roman"/>
                          <w:color w:val="000000" w:themeColor="text1"/>
                          <w:sz w:val="24"/>
                          <w:szCs w:val="24"/>
                        </w:rPr>
                        <w:t>are students private information</w:t>
                      </w:r>
                      <w:r w:rsidR="00961624">
                        <w:rPr>
                          <w:rFonts w:ascii="Times New Roman" w:hAnsi="Times New Roman" w:cs="Times New Roman"/>
                          <w:color w:val="000000" w:themeColor="text1"/>
                          <w:sz w:val="24"/>
                          <w:szCs w:val="24"/>
                        </w:rPr>
                        <w:t>, that staff</w:t>
                      </w:r>
                      <w:r w:rsidR="00802D49">
                        <w:rPr>
                          <w:rFonts w:ascii="Times New Roman" w:hAnsi="Times New Roman" w:cs="Times New Roman"/>
                          <w:color w:val="000000" w:themeColor="text1"/>
                          <w:sz w:val="24"/>
                          <w:szCs w:val="24"/>
                        </w:rPr>
                        <w:t xml:space="preserve"> are not allowed to disclose w</w:t>
                      </w:r>
                      <w:r w:rsidR="000771AE">
                        <w:rPr>
                          <w:rFonts w:ascii="Times New Roman" w:hAnsi="Times New Roman" w:cs="Times New Roman"/>
                          <w:color w:val="000000" w:themeColor="text1"/>
                          <w:sz w:val="24"/>
                          <w:szCs w:val="24"/>
                        </w:rPr>
                        <w:t xml:space="preserve">ithout consent to any </w:t>
                      </w:r>
                      <w:r w:rsidR="00D821E5">
                        <w:rPr>
                          <w:rFonts w:ascii="Times New Roman" w:hAnsi="Times New Roman" w:cs="Times New Roman"/>
                          <w:color w:val="000000" w:themeColor="text1"/>
                          <w:sz w:val="24"/>
                          <w:szCs w:val="24"/>
                        </w:rPr>
                        <w:t>unauthorized</w:t>
                      </w:r>
                      <w:r w:rsidR="000771AE">
                        <w:rPr>
                          <w:rFonts w:ascii="Times New Roman" w:hAnsi="Times New Roman" w:cs="Times New Roman"/>
                          <w:color w:val="000000" w:themeColor="text1"/>
                          <w:sz w:val="24"/>
                          <w:szCs w:val="24"/>
                        </w:rPr>
                        <w:t xml:space="preserve"> third parties.</w:t>
                      </w:r>
                      <w:r w:rsidR="00BB15F7">
                        <w:rPr>
                          <w:rFonts w:ascii="Times New Roman" w:hAnsi="Times New Roman" w:cs="Times New Roman"/>
                          <w:color w:val="000000" w:themeColor="text1"/>
                          <w:sz w:val="24"/>
                          <w:szCs w:val="24"/>
                        </w:rPr>
                        <w:t xml:space="preserve"> </w:t>
                      </w:r>
                      <w:r w:rsidR="00AA7A4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Findlaw</w:t>
                      </w:r>
                      <w:r w:rsidR="002D68C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2020)</w:t>
                      </w:r>
                    </w:p>
                    <w:p w14:paraId="14B99820" w14:textId="344F0936" w:rsidR="00577B43" w:rsidRPr="002D68C4" w:rsidRDefault="00EC4600" w:rsidP="004A263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Confidentially policies and procedures in school settings should be followed by all practitioners, this means that any information about children or their families should not be discussed outside of the school setting. </w:t>
                      </w:r>
                      <w:r w:rsidR="0008306E">
                        <w:rPr>
                          <w:rFonts w:ascii="Times New Roman" w:hAnsi="Times New Roman" w:cs="Times New Roman"/>
                          <w:color w:val="000000" w:themeColor="text1"/>
                          <w:sz w:val="24"/>
                          <w:szCs w:val="24"/>
                        </w:rPr>
                        <w:t>(Legislation, 2002).</w:t>
                      </w:r>
                    </w:p>
                    <w:p w14:paraId="2F0DD0F4" w14:textId="77777777" w:rsidR="002D68C4" w:rsidRDefault="002D68C4" w:rsidP="004A263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schools parents and practitioners should explain to children the importance of protecting their privacy whilst online, even though the internet can make the right difficult to enforce to children. (Brethour, 2018)</w:t>
                      </w:r>
                    </w:p>
                    <w:p w14:paraId="4015E580" w14:textId="77777777" w:rsidR="002D68C4" w:rsidRDefault="008A0B5E" w:rsidP="004A263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Protecting the privacy of individuals </w:t>
                      </w:r>
                      <w:r w:rsidR="00D768DF">
                        <w:rPr>
                          <w:rFonts w:ascii="Times New Roman" w:hAnsi="Times New Roman" w:cs="Times New Roman"/>
                          <w:color w:val="000000" w:themeColor="text1"/>
                          <w:sz w:val="24"/>
                          <w:szCs w:val="24"/>
                        </w:rPr>
                        <w:t xml:space="preserve">is designed by the data protection act. </w:t>
                      </w:r>
                      <w:r w:rsidR="00043FA7">
                        <w:rPr>
                          <w:rFonts w:ascii="Times New Roman" w:hAnsi="Times New Roman" w:cs="Times New Roman"/>
                          <w:color w:val="000000" w:themeColor="text1"/>
                          <w:sz w:val="24"/>
                          <w:szCs w:val="24"/>
                        </w:rPr>
                        <w:t>This ensures that any individual</w:t>
                      </w:r>
                      <w:r w:rsidR="00BF08EF">
                        <w:rPr>
                          <w:rFonts w:ascii="Times New Roman" w:hAnsi="Times New Roman" w:cs="Times New Roman"/>
                          <w:color w:val="000000" w:themeColor="text1"/>
                          <w:sz w:val="24"/>
                          <w:szCs w:val="24"/>
                        </w:rPr>
                        <w:t xml:space="preserve">s personal information is to be </w:t>
                      </w:r>
                      <w:r w:rsidR="008E7C95">
                        <w:rPr>
                          <w:rFonts w:ascii="Times New Roman" w:hAnsi="Times New Roman" w:cs="Times New Roman"/>
                          <w:color w:val="000000" w:themeColor="text1"/>
                          <w:sz w:val="24"/>
                          <w:szCs w:val="24"/>
                        </w:rPr>
                        <w:t>handled securely and confidentially. This relat</w:t>
                      </w:r>
                      <w:r w:rsidR="00876446">
                        <w:rPr>
                          <w:rFonts w:ascii="Times New Roman" w:hAnsi="Times New Roman" w:cs="Times New Roman"/>
                          <w:color w:val="000000" w:themeColor="text1"/>
                          <w:sz w:val="24"/>
                          <w:szCs w:val="24"/>
                        </w:rPr>
                        <w:t>ed to both pupils and staff in a school</w:t>
                      </w:r>
                      <w:r w:rsidR="00F62304">
                        <w:rPr>
                          <w:rFonts w:ascii="Times New Roman" w:hAnsi="Times New Roman" w:cs="Times New Roman"/>
                          <w:color w:val="000000" w:themeColor="text1"/>
                          <w:sz w:val="24"/>
                          <w:szCs w:val="24"/>
                        </w:rPr>
                        <w:t xml:space="preserve"> setting. If personal data is obtained, stored, shared it is crucial that you do so secure</w:t>
                      </w:r>
                      <w:r w:rsidR="00992539">
                        <w:rPr>
                          <w:rFonts w:ascii="Times New Roman" w:hAnsi="Times New Roman" w:cs="Times New Roman"/>
                          <w:color w:val="000000" w:themeColor="text1"/>
                          <w:sz w:val="24"/>
                          <w:szCs w:val="24"/>
                        </w:rPr>
                        <w:t xml:space="preserve">ly as personal data is private </w:t>
                      </w:r>
                      <w:r w:rsidR="00021C41">
                        <w:rPr>
                          <w:rFonts w:ascii="Times New Roman" w:hAnsi="Times New Roman" w:cs="Times New Roman"/>
                          <w:color w:val="000000" w:themeColor="text1"/>
                          <w:sz w:val="24"/>
                          <w:szCs w:val="24"/>
                        </w:rPr>
                        <w:t>and sens</w:t>
                      </w:r>
                      <w:r w:rsidR="00FE51B6">
                        <w:rPr>
                          <w:rFonts w:ascii="Times New Roman" w:hAnsi="Times New Roman" w:cs="Times New Roman"/>
                          <w:color w:val="000000" w:themeColor="text1"/>
                          <w:sz w:val="24"/>
                          <w:szCs w:val="24"/>
                        </w:rPr>
                        <w:t>itive</w:t>
                      </w:r>
                      <w:r w:rsidR="0007282A">
                        <w:rPr>
                          <w:rFonts w:ascii="Times New Roman" w:hAnsi="Times New Roman" w:cs="Times New Roman"/>
                          <w:color w:val="000000" w:themeColor="text1"/>
                          <w:sz w:val="24"/>
                          <w:szCs w:val="24"/>
                        </w:rPr>
                        <w:t>. (Gov.uk, 2018)</w:t>
                      </w:r>
                    </w:p>
                    <w:p w14:paraId="23123692" w14:textId="77777777" w:rsidR="009358FB" w:rsidRPr="00577B43" w:rsidRDefault="009358FB" w:rsidP="004A263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child has the right to freedom of action, personal information about they mental lives, thoughts, feeling, attitude etc. (Montague, 1988)</w:t>
                      </w:r>
                    </w:p>
                  </w:txbxContent>
                </v:textbox>
                <w10:anchorlock/>
              </v:shape>
            </w:pict>
          </mc:Fallback>
        </mc:AlternateContent>
      </w:r>
    </w:p>
    <w:p w14:paraId="3A5E92D7" w14:textId="3AA29331" w:rsidR="00272349" w:rsidRDefault="00DD7C2A" w:rsidP="14BBE50C">
      <w:r>
        <w:rPr>
          <w:noProof/>
          <w:lang w:val="en-GB" w:bidi="en-GB"/>
        </w:rPr>
        <mc:AlternateContent>
          <mc:Choice Requires="wps">
            <w:drawing>
              <wp:anchor distT="45720" distB="45720" distL="114300" distR="114300" simplePos="0" relativeHeight="251658242" behindDoc="0" locked="0" layoutInCell="1" allowOverlap="1" wp14:anchorId="21D1FA9C" wp14:editId="18965320">
                <wp:simplePos x="0" y="0"/>
                <wp:positionH relativeFrom="column">
                  <wp:posOffset>-41910</wp:posOffset>
                </wp:positionH>
                <wp:positionV relativeFrom="paragraph">
                  <wp:posOffset>0</wp:posOffset>
                </wp:positionV>
                <wp:extent cx="6827566" cy="1238898"/>
                <wp:effectExtent l="0" t="0" r="11430" b="25400"/>
                <wp:wrapSquare wrapText="bothSides"/>
                <wp:docPr id="5" name="Text Box 5"/>
                <wp:cNvGraphicFramePr/>
                <a:graphic xmlns:a="http://schemas.openxmlformats.org/drawingml/2006/main">
                  <a:graphicData uri="http://schemas.microsoft.com/office/word/2010/wordprocessingShape">
                    <wps:wsp>
                      <wps:cNvSpPr txBox="1"/>
                      <wps:spPr>
                        <a:xfrm>
                          <a:off x="0" y="0"/>
                          <a:ext cx="6827566" cy="1238898"/>
                        </a:xfrm>
                        <a:prstGeom prst="rect">
                          <a:avLst/>
                        </a:prstGeom>
                        <a:solidFill>
                          <a:schemeClr val="accent1">
                            <a:lumMod val="40000"/>
                            <a:lumOff val="60000"/>
                          </a:schemeClr>
                        </a:solidFill>
                        <a:ln w="6350">
                          <a:solidFill>
                            <a:prstClr val="black"/>
                          </a:solidFill>
                        </a:ln>
                      </wps:spPr>
                      <wps:txbx>
                        <w:txbxContent>
                          <w:p w14:paraId="1F01BACD" w14:textId="77777777" w:rsidR="00DD7C2A" w:rsidRPr="0059397B" w:rsidRDefault="001C1D41">
                            <w:pPr>
                              <w:rPr>
                                <w:rFonts w:ascii="Times New Roman" w:hAnsi="Times New Roman" w:cs="Times New Roman"/>
                                <w:color w:val="000000" w:themeColor="text1"/>
                                <w:sz w:val="24"/>
                                <w:szCs w:val="24"/>
                                <w:u w:val="single"/>
                              </w:rPr>
                            </w:pPr>
                            <w:r w:rsidRPr="0059397B">
                              <w:rPr>
                                <w:rFonts w:ascii="Times New Roman" w:hAnsi="Times New Roman" w:cs="Times New Roman"/>
                                <w:color w:val="000000" w:themeColor="text1"/>
                                <w:sz w:val="24"/>
                                <w:szCs w:val="24"/>
                              </w:rPr>
                              <w:t xml:space="preserve">Article </w:t>
                            </w:r>
                            <w:r w:rsidR="004D7D46" w:rsidRPr="0059397B">
                              <w:rPr>
                                <w:rFonts w:ascii="Times New Roman" w:hAnsi="Times New Roman" w:cs="Times New Roman"/>
                                <w:color w:val="000000" w:themeColor="text1"/>
                                <w:sz w:val="24"/>
                                <w:szCs w:val="24"/>
                              </w:rPr>
                              <w:t xml:space="preserve">28 </w:t>
                            </w:r>
                            <w:r w:rsidR="00204E16" w:rsidRPr="0059397B">
                              <w:rPr>
                                <w:rFonts w:ascii="Times New Roman" w:hAnsi="Times New Roman" w:cs="Times New Roman"/>
                                <w:color w:val="000000" w:themeColor="text1"/>
                                <w:sz w:val="24"/>
                                <w:szCs w:val="24"/>
                              </w:rPr>
                              <w:t>–</w:t>
                            </w:r>
                            <w:r w:rsidR="004D7D46" w:rsidRPr="0059397B">
                              <w:rPr>
                                <w:rFonts w:ascii="Times New Roman" w:hAnsi="Times New Roman" w:cs="Times New Roman"/>
                                <w:color w:val="000000" w:themeColor="text1"/>
                                <w:sz w:val="24"/>
                                <w:szCs w:val="24"/>
                              </w:rPr>
                              <w:t xml:space="preserve"> </w:t>
                            </w:r>
                            <w:r w:rsidR="00204E16" w:rsidRPr="0059397B">
                              <w:rPr>
                                <w:rFonts w:ascii="Times New Roman" w:hAnsi="Times New Roman" w:cs="Times New Roman"/>
                                <w:color w:val="000000" w:themeColor="text1"/>
                                <w:sz w:val="24"/>
                                <w:szCs w:val="24"/>
                                <w:u w:val="single"/>
                              </w:rPr>
                              <w:t xml:space="preserve">Every child has the right to </w:t>
                            </w:r>
                            <w:r w:rsidR="00B62E71" w:rsidRPr="0059397B">
                              <w:rPr>
                                <w:rFonts w:ascii="Times New Roman" w:hAnsi="Times New Roman" w:cs="Times New Roman"/>
                                <w:color w:val="000000" w:themeColor="text1"/>
                                <w:sz w:val="24"/>
                                <w:szCs w:val="24"/>
                                <w:u w:val="single"/>
                              </w:rPr>
                              <w:t>an education</w:t>
                            </w:r>
                            <w:r w:rsidR="00826345" w:rsidRPr="0059397B">
                              <w:rPr>
                                <w:rFonts w:ascii="Times New Roman" w:hAnsi="Times New Roman" w:cs="Times New Roman"/>
                                <w:color w:val="000000" w:themeColor="text1"/>
                                <w:sz w:val="24"/>
                                <w:szCs w:val="24"/>
                                <w:u w:val="single"/>
                              </w:rPr>
                              <w:t>. Primary education must be free</w:t>
                            </w:r>
                            <w:r w:rsidR="003518A9" w:rsidRPr="0059397B">
                              <w:rPr>
                                <w:rFonts w:ascii="Times New Roman" w:hAnsi="Times New Roman" w:cs="Times New Roman"/>
                                <w:color w:val="000000" w:themeColor="text1"/>
                                <w:sz w:val="24"/>
                                <w:szCs w:val="24"/>
                                <w:u w:val="single"/>
                              </w:rPr>
                              <w:t>, secondary school must respect children</w:t>
                            </w:r>
                            <w:r w:rsidR="00097C70" w:rsidRPr="0059397B">
                              <w:rPr>
                                <w:rFonts w:ascii="Times New Roman" w:hAnsi="Times New Roman" w:cs="Times New Roman"/>
                                <w:color w:val="000000" w:themeColor="text1"/>
                                <w:sz w:val="24"/>
                                <w:szCs w:val="24"/>
                                <w:u w:val="single"/>
                              </w:rPr>
                              <w:t>’s human dignity</w:t>
                            </w:r>
                            <w:r w:rsidR="0063589F" w:rsidRPr="0059397B">
                              <w:rPr>
                                <w:rFonts w:ascii="Times New Roman" w:hAnsi="Times New Roman" w:cs="Times New Roman"/>
                                <w:color w:val="000000" w:themeColor="text1"/>
                                <w:sz w:val="24"/>
                                <w:szCs w:val="24"/>
                                <w:u w:val="single"/>
                              </w:rPr>
                              <w:t>. Wealthy countries must help poorer countries achieve this.</w:t>
                            </w:r>
                          </w:p>
                          <w:p w14:paraId="2067FF13" w14:textId="77777777" w:rsidR="00E16A76" w:rsidRPr="0059397B" w:rsidRDefault="0059397B" w:rsidP="00E16A76">
                            <w:pPr>
                              <w:numPr>
                                <w:ilvl w:val="0"/>
                                <w:numId w:val="1"/>
                              </w:numPr>
                              <w:rPr>
                                <w:rFonts w:ascii="Times New Roman" w:hAnsi="Times New Roman" w:cs="Times New Roman"/>
                                <w:color w:val="000000" w:themeColor="text1"/>
                                <w:sz w:val="24"/>
                                <w:szCs w:val="24"/>
                              </w:rPr>
                            </w:pPr>
                            <w:r w:rsidRPr="0059397B">
                              <w:rPr>
                                <w:rFonts w:ascii="Times New Roman" w:hAnsi="Times New Roman" w:cs="Times New Roman"/>
                                <w:color w:val="000000" w:themeColor="text1"/>
                                <w:sz w:val="24"/>
                                <w:szCs w:val="24"/>
                              </w:rPr>
                              <w:t xml:space="preserve">All state parties should take all appropriate measures to ensure all children have the right to an education and that school discipline is administered correctly so it consistent with the </w:t>
                            </w:r>
                            <w:r w:rsidR="009F39AD" w:rsidRPr="0059397B">
                              <w:rPr>
                                <w:rFonts w:ascii="Times New Roman" w:hAnsi="Times New Roman" w:cs="Times New Roman"/>
                                <w:color w:val="000000" w:themeColor="text1"/>
                                <w:sz w:val="24"/>
                                <w:szCs w:val="24"/>
                              </w:rPr>
                              <w:t>child’s</w:t>
                            </w:r>
                            <w:r w:rsidRPr="0059397B">
                              <w:rPr>
                                <w:rFonts w:ascii="Times New Roman" w:hAnsi="Times New Roman" w:cs="Times New Roman"/>
                                <w:color w:val="000000" w:themeColor="text1"/>
                                <w:sz w:val="24"/>
                                <w:szCs w:val="24"/>
                              </w:rPr>
                              <w:t xml:space="preserve"> human dignity. (</w:t>
                            </w:r>
                            <w:proofErr w:type="spellStart"/>
                            <w:r w:rsidRPr="0059397B">
                              <w:rPr>
                                <w:rFonts w:ascii="Times New Roman" w:hAnsi="Times New Roman" w:cs="Times New Roman"/>
                                <w:color w:val="000000" w:themeColor="text1"/>
                                <w:sz w:val="24"/>
                                <w:szCs w:val="24"/>
                              </w:rPr>
                              <w:t>Unicef</w:t>
                            </w:r>
                            <w:proofErr w:type="spellEnd"/>
                            <w:r w:rsidRPr="0059397B">
                              <w:rPr>
                                <w:rFonts w:ascii="Times New Roman" w:hAnsi="Times New Roman" w:cs="Times New Roman"/>
                                <w:color w:val="000000" w:themeColor="text1"/>
                                <w:sz w:val="24"/>
                                <w:szCs w:val="24"/>
                              </w:rPr>
                              <w:t>, 2001)</w:t>
                            </w:r>
                          </w:p>
                          <w:p w14:paraId="50B14302" w14:textId="77777777" w:rsidR="0059397B" w:rsidRDefault="0059397B" w:rsidP="00E16A76">
                            <w:pPr>
                              <w:numPr>
                                <w:ilvl w:val="0"/>
                                <w:numId w:val="1"/>
                              </w:numPr>
                              <w:rPr>
                                <w:rFonts w:ascii="Times New Roman" w:hAnsi="Times New Roman" w:cs="Times New Roman"/>
                                <w:color w:val="000000" w:themeColor="text1"/>
                                <w:sz w:val="24"/>
                                <w:szCs w:val="24"/>
                              </w:rPr>
                            </w:pPr>
                            <w:r w:rsidRPr="0059397B">
                              <w:rPr>
                                <w:rFonts w:ascii="Times New Roman" w:hAnsi="Times New Roman" w:cs="Times New Roman"/>
                                <w:color w:val="000000" w:themeColor="text1"/>
                                <w:sz w:val="24"/>
                                <w:szCs w:val="24"/>
                              </w:rPr>
                              <w:t xml:space="preserve">Stated in the Human Rights Act 1998, no child is denied the right to a education. This right also places a legal </w:t>
                            </w:r>
                            <w:r w:rsidR="003778DE" w:rsidRPr="0059397B">
                              <w:rPr>
                                <w:rFonts w:ascii="Times New Roman" w:hAnsi="Times New Roman" w:cs="Times New Roman"/>
                                <w:color w:val="000000" w:themeColor="text1"/>
                                <w:sz w:val="24"/>
                                <w:szCs w:val="24"/>
                              </w:rPr>
                              <w:t>responsibility</w:t>
                            </w:r>
                            <w:r w:rsidRPr="0059397B">
                              <w:rPr>
                                <w:rFonts w:ascii="Times New Roman" w:hAnsi="Times New Roman" w:cs="Times New Roman"/>
                                <w:color w:val="000000" w:themeColor="text1"/>
                                <w:sz w:val="24"/>
                                <w:szCs w:val="24"/>
                              </w:rPr>
                              <w:t xml:space="preserve"> on the parents or guardian to make sure any child belonging to them ages five to sixteen attends full time education. </w:t>
                            </w:r>
                            <w:r>
                              <w:rPr>
                                <w:rFonts w:ascii="Times New Roman" w:hAnsi="Times New Roman" w:cs="Times New Roman"/>
                                <w:color w:val="000000" w:themeColor="text1"/>
                                <w:sz w:val="24"/>
                                <w:szCs w:val="24"/>
                              </w:rPr>
                              <w:t>(Law.gov, 2016)</w:t>
                            </w:r>
                          </w:p>
                          <w:p w14:paraId="3B648C07" w14:textId="77777777" w:rsidR="0059397B" w:rsidRDefault="007136C4" w:rsidP="00E16A7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quality education without discrimination is what every child is </w:t>
                            </w:r>
                            <w:proofErr w:type="spellStart"/>
                            <w:r>
                              <w:rPr>
                                <w:rFonts w:ascii="Times New Roman" w:hAnsi="Times New Roman" w:cs="Times New Roman"/>
                                <w:color w:val="000000" w:themeColor="text1"/>
                                <w:sz w:val="24"/>
                                <w:szCs w:val="24"/>
                              </w:rPr>
                              <w:t>entilted</w:t>
                            </w:r>
                            <w:proofErr w:type="spellEnd"/>
                            <w:r>
                              <w:rPr>
                                <w:rFonts w:ascii="Times New Roman" w:hAnsi="Times New Roman" w:cs="Times New Roman"/>
                                <w:color w:val="000000" w:themeColor="text1"/>
                                <w:sz w:val="24"/>
                                <w:szCs w:val="24"/>
                              </w:rPr>
                              <w:t xml:space="preserve"> to this includes free primary schools also secondary education must be equal for every individual. This is a legal obligation as government can be held accountable if not provided. (</w:t>
                            </w:r>
                            <w:proofErr w:type="spellStart"/>
                            <w:r>
                              <w:rPr>
                                <w:rFonts w:ascii="Times New Roman" w:hAnsi="Times New Roman" w:cs="Times New Roman"/>
                                <w:color w:val="000000" w:themeColor="text1"/>
                                <w:sz w:val="24"/>
                                <w:szCs w:val="24"/>
                              </w:rPr>
                              <w:t>Theirworld</w:t>
                            </w:r>
                            <w:proofErr w:type="spellEnd"/>
                            <w:r>
                              <w:rPr>
                                <w:rFonts w:ascii="Times New Roman" w:hAnsi="Times New Roman" w:cs="Times New Roman"/>
                                <w:color w:val="000000" w:themeColor="text1"/>
                                <w:sz w:val="24"/>
                                <w:szCs w:val="24"/>
                              </w:rPr>
                              <w:t>, 2020).</w:t>
                            </w:r>
                          </w:p>
                          <w:p w14:paraId="1B5CBC64" w14:textId="77777777" w:rsidR="00051272" w:rsidRDefault="00051272" w:rsidP="00E16A7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Law states that education is compulsory. This does not mean children have the right to learn what ever they want, it has to relate to the education system. (Equality and Human Rights Commission, 2018).</w:t>
                            </w:r>
                          </w:p>
                          <w:p w14:paraId="4FB4059E" w14:textId="77777777" w:rsidR="00CF57DB" w:rsidRPr="00CF57DB" w:rsidRDefault="00960357" w:rsidP="00CF57DB">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Children around the </w:t>
                            </w:r>
                            <w:r w:rsidR="007205A1">
                              <w:rPr>
                                <w:rFonts w:ascii="Times New Roman" w:hAnsi="Times New Roman" w:cs="Times New Roman"/>
                                <w:color w:val="000000" w:themeColor="text1"/>
                                <w:sz w:val="24"/>
                                <w:szCs w:val="24"/>
                              </w:rPr>
                              <w:t>world should receive a good quality of education and learning skills</w:t>
                            </w:r>
                            <w:r w:rsidR="00454CD6">
                              <w:rPr>
                                <w:rFonts w:ascii="Times New Roman" w:hAnsi="Times New Roman" w:cs="Times New Roman"/>
                                <w:color w:val="000000" w:themeColor="text1"/>
                                <w:sz w:val="24"/>
                                <w:szCs w:val="24"/>
                              </w:rPr>
                              <w:t xml:space="preserve"> that they need to thrive in the future. Even </w:t>
                            </w:r>
                            <w:proofErr w:type="spellStart"/>
                            <w:r w:rsidR="00695513">
                              <w:rPr>
                                <w:rFonts w:ascii="Times New Roman" w:hAnsi="Times New Roman" w:cs="Times New Roman"/>
                                <w:color w:val="000000" w:themeColor="text1"/>
                                <w:sz w:val="24"/>
                                <w:szCs w:val="24"/>
                              </w:rPr>
                              <w:t>childen</w:t>
                            </w:r>
                            <w:proofErr w:type="spellEnd"/>
                            <w:r w:rsidR="00695513">
                              <w:rPr>
                                <w:rFonts w:ascii="Times New Roman" w:hAnsi="Times New Roman" w:cs="Times New Roman"/>
                                <w:color w:val="000000" w:themeColor="text1"/>
                                <w:sz w:val="24"/>
                                <w:szCs w:val="24"/>
                              </w:rPr>
                              <w:t xml:space="preserve"> who </w:t>
                            </w:r>
                            <w:r w:rsidR="00152C3A">
                              <w:rPr>
                                <w:rFonts w:ascii="Times New Roman" w:hAnsi="Times New Roman" w:cs="Times New Roman"/>
                                <w:color w:val="000000" w:themeColor="text1"/>
                                <w:sz w:val="24"/>
                                <w:szCs w:val="24"/>
                              </w:rPr>
                              <w:t xml:space="preserve">are poor and helpless </w:t>
                            </w:r>
                            <w:r w:rsidR="00CF57DB">
                              <w:rPr>
                                <w:rFonts w:ascii="Times New Roman" w:hAnsi="Times New Roman" w:cs="Times New Roman"/>
                                <w:color w:val="000000" w:themeColor="text1"/>
                                <w:sz w:val="24"/>
                                <w:szCs w:val="24"/>
                              </w:rPr>
                              <w:t>who live in conflict and disaster zones</w:t>
                            </w:r>
                            <w:r w:rsidR="00A278AA">
                              <w:rPr>
                                <w:rFonts w:ascii="Times New Roman" w:hAnsi="Times New Roman" w:cs="Times New Roman"/>
                                <w:color w:val="000000" w:themeColor="text1"/>
                                <w:sz w:val="24"/>
                                <w:szCs w:val="24"/>
                              </w:rPr>
                              <w:t xml:space="preserve"> (Save the children,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1D1FA9C" id="Text Box 5" o:spid="_x0000_s1029" type="#_x0000_t202" style="position:absolute;margin-left:-3.3pt;margin-top:0;width:537.6pt;height:97.55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" fillcolor="#b4c6e7 [1300]" strokeweight=".5pt">
                <v:textbox style="mso-fit-shape-to-text:t">
                  <w:txbxContent>
                    <w:p w14:paraId="1F01BACD" w14:textId="77777777" w:rsidR="00DD7C2A" w:rsidRPr="0059397B" w:rsidRDefault="001C1D41">
                      <w:pPr>
                        <w:rPr>
                          <w:rFonts w:ascii="Times New Roman" w:hAnsi="Times New Roman" w:cs="Times New Roman"/>
                          <w:color w:val="000000" w:themeColor="text1"/>
                          <w:sz w:val="24"/>
                          <w:szCs w:val="24"/>
                          <w:u w:val="single"/>
                        </w:rPr>
                      </w:pPr>
                      <w:r w:rsidRPr="0059397B">
                        <w:rPr>
                          <w:rFonts w:ascii="Times New Roman" w:hAnsi="Times New Roman" w:cs="Times New Roman"/>
                          <w:color w:val="000000" w:themeColor="text1"/>
                          <w:sz w:val="24"/>
                          <w:szCs w:val="24"/>
                        </w:rPr>
                        <w:t xml:space="preserve">Article </w:t>
                      </w:r>
                      <w:r w:rsidR="004D7D46" w:rsidRPr="0059397B">
                        <w:rPr>
                          <w:rFonts w:ascii="Times New Roman" w:hAnsi="Times New Roman" w:cs="Times New Roman"/>
                          <w:color w:val="000000" w:themeColor="text1"/>
                          <w:sz w:val="24"/>
                          <w:szCs w:val="24"/>
                        </w:rPr>
                        <w:t xml:space="preserve">28 </w:t>
                      </w:r>
                      <w:r w:rsidR="00204E16" w:rsidRPr="0059397B">
                        <w:rPr>
                          <w:rFonts w:ascii="Times New Roman" w:hAnsi="Times New Roman" w:cs="Times New Roman"/>
                          <w:color w:val="000000" w:themeColor="text1"/>
                          <w:sz w:val="24"/>
                          <w:szCs w:val="24"/>
                        </w:rPr>
                        <w:t>–</w:t>
                      </w:r>
                      <w:r w:rsidR="004D7D46" w:rsidRPr="0059397B">
                        <w:rPr>
                          <w:rFonts w:ascii="Times New Roman" w:hAnsi="Times New Roman" w:cs="Times New Roman"/>
                          <w:color w:val="000000" w:themeColor="text1"/>
                          <w:sz w:val="24"/>
                          <w:szCs w:val="24"/>
                        </w:rPr>
                        <w:t xml:space="preserve"> </w:t>
                      </w:r>
                      <w:r w:rsidR="00204E16" w:rsidRPr="0059397B">
                        <w:rPr>
                          <w:rFonts w:ascii="Times New Roman" w:hAnsi="Times New Roman" w:cs="Times New Roman"/>
                          <w:color w:val="000000" w:themeColor="text1"/>
                          <w:sz w:val="24"/>
                          <w:szCs w:val="24"/>
                          <w:u w:val="single"/>
                        </w:rPr>
                        <w:t xml:space="preserve">Every child has the right to </w:t>
                      </w:r>
                      <w:r w:rsidR="00B62E71" w:rsidRPr="0059397B">
                        <w:rPr>
                          <w:rFonts w:ascii="Times New Roman" w:hAnsi="Times New Roman" w:cs="Times New Roman"/>
                          <w:color w:val="000000" w:themeColor="text1"/>
                          <w:sz w:val="24"/>
                          <w:szCs w:val="24"/>
                          <w:u w:val="single"/>
                        </w:rPr>
                        <w:t>an education</w:t>
                      </w:r>
                      <w:r w:rsidR="00826345" w:rsidRPr="0059397B">
                        <w:rPr>
                          <w:rFonts w:ascii="Times New Roman" w:hAnsi="Times New Roman" w:cs="Times New Roman"/>
                          <w:color w:val="000000" w:themeColor="text1"/>
                          <w:sz w:val="24"/>
                          <w:szCs w:val="24"/>
                          <w:u w:val="single"/>
                        </w:rPr>
                        <w:t>. Primary education must be free</w:t>
                      </w:r>
                      <w:r w:rsidR="003518A9" w:rsidRPr="0059397B">
                        <w:rPr>
                          <w:rFonts w:ascii="Times New Roman" w:hAnsi="Times New Roman" w:cs="Times New Roman"/>
                          <w:color w:val="000000" w:themeColor="text1"/>
                          <w:sz w:val="24"/>
                          <w:szCs w:val="24"/>
                          <w:u w:val="single"/>
                        </w:rPr>
                        <w:t>, secondary school must respect children</w:t>
                      </w:r>
                      <w:r w:rsidR="00097C70" w:rsidRPr="0059397B">
                        <w:rPr>
                          <w:rFonts w:ascii="Times New Roman" w:hAnsi="Times New Roman" w:cs="Times New Roman"/>
                          <w:color w:val="000000" w:themeColor="text1"/>
                          <w:sz w:val="24"/>
                          <w:szCs w:val="24"/>
                          <w:u w:val="single"/>
                        </w:rPr>
                        <w:t>’s human dignity</w:t>
                      </w:r>
                      <w:r w:rsidR="0063589F" w:rsidRPr="0059397B">
                        <w:rPr>
                          <w:rFonts w:ascii="Times New Roman" w:hAnsi="Times New Roman" w:cs="Times New Roman"/>
                          <w:color w:val="000000" w:themeColor="text1"/>
                          <w:sz w:val="24"/>
                          <w:szCs w:val="24"/>
                          <w:u w:val="single"/>
                        </w:rPr>
                        <w:t>. Wealthy countries must help poorer countries achieve this.</w:t>
                      </w:r>
                    </w:p>
                    <w:p w14:paraId="2067FF13" w14:textId="77777777" w:rsidR="00E16A76" w:rsidRPr="0059397B" w:rsidRDefault="0059397B" w:rsidP="00E16A76">
                      <w:pPr>
                        <w:numPr>
                          <w:ilvl w:val="0"/>
                          <w:numId w:val="1"/>
                        </w:numPr>
                        <w:rPr>
                          <w:rFonts w:ascii="Times New Roman" w:hAnsi="Times New Roman" w:cs="Times New Roman"/>
                          <w:color w:val="000000" w:themeColor="text1"/>
                          <w:sz w:val="24"/>
                          <w:szCs w:val="24"/>
                        </w:rPr>
                      </w:pPr>
                      <w:r w:rsidRPr="0059397B">
                        <w:rPr>
                          <w:rFonts w:ascii="Times New Roman" w:hAnsi="Times New Roman" w:cs="Times New Roman"/>
                          <w:color w:val="000000" w:themeColor="text1"/>
                          <w:sz w:val="24"/>
                          <w:szCs w:val="24"/>
                        </w:rPr>
                        <w:t xml:space="preserve">All state parties should take all appropriate measures to ensure all children have the right to an education and that school discipline is administered correctly so it consistent with the </w:t>
                      </w:r>
                      <w:r w:rsidR="009F39AD" w:rsidRPr="0059397B">
                        <w:rPr>
                          <w:rFonts w:ascii="Times New Roman" w:hAnsi="Times New Roman" w:cs="Times New Roman"/>
                          <w:color w:val="000000" w:themeColor="text1"/>
                          <w:sz w:val="24"/>
                          <w:szCs w:val="24"/>
                        </w:rPr>
                        <w:t>child’s</w:t>
                      </w:r>
                      <w:r w:rsidRPr="0059397B">
                        <w:rPr>
                          <w:rFonts w:ascii="Times New Roman" w:hAnsi="Times New Roman" w:cs="Times New Roman"/>
                          <w:color w:val="000000" w:themeColor="text1"/>
                          <w:sz w:val="24"/>
                          <w:szCs w:val="24"/>
                        </w:rPr>
                        <w:t xml:space="preserve"> human dignity. (</w:t>
                      </w:r>
                      <w:proofErr w:type="spellStart"/>
                      <w:r w:rsidRPr="0059397B">
                        <w:rPr>
                          <w:rFonts w:ascii="Times New Roman" w:hAnsi="Times New Roman" w:cs="Times New Roman"/>
                          <w:color w:val="000000" w:themeColor="text1"/>
                          <w:sz w:val="24"/>
                          <w:szCs w:val="24"/>
                        </w:rPr>
                        <w:t>Unicef</w:t>
                      </w:r>
                      <w:proofErr w:type="spellEnd"/>
                      <w:r w:rsidRPr="0059397B">
                        <w:rPr>
                          <w:rFonts w:ascii="Times New Roman" w:hAnsi="Times New Roman" w:cs="Times New Roman"/>
                          <w:color w:val="000000" w:themeColor="text1"/>
                          <w:sz w:val="24"/>
                          <w:szCs w:val="24"/>
                        </w:rPr>
                        <w:t>, 2001)</w:t>
                      </w:r>
                    </w:p>
                    <w:p w14:paraId="50B14302" w14:textId="77777777" w:rsidR="0059397B" w:rsidRDefault="0059397B" w:rsidP="00E16A76">
                      <w:pPr>
                        <w:numPr>
                          <w:ilvl w:val="0"/>
                          <w:numId w:val="1"/>
                        </w:numPr>
                        <w:rPr>
                          <w:rFonts w:ascii="Times New Roman" w:hAnsi="Times New Roman" w:cs="Times New Roman"/>
                          <w:color w:val="000000" w:themeColor="text1"/>
                          <w:sz w:val="24"/>
                          <w:szCs w:val="24"/>
                        </w:rPr>
                      </w:pPr>
                      <w:r w:rsidRPr="0059397B">
                        <w:rPr>
                          <w:rFonts w:ascii="Times New Roman" w:hAnsi="Times New Roman" w:cs="Times New Roman"/>
                          <w:color w:val="000000" w:themeColor="text1"/>
                          <w:sz w:val="24"/>
                          <w:szCs w:val="24"/>
                        </w:rPr>
                        <w:t xml:space="preserve">Stated in the Human Rights Act 1998, no child is denied the right to a education. This right also places a legal </w:t>
                      </w:r>
                      <w:r w:rsidR="003778DE" w:rsidRPr="0059397B">
                        <w:rPr>
                          <w:rFonts w:ascii="Times New Roman" w:hAnsi="Times New Roman" w:cs="Times New Roman"/>
                          <w:color w:val="000000" w:themeColor="text1"/>
                          <w:sz w:val="24"/>
                          <w:szCs w:val="24"/>
                        </w:rPr>
                        <w:t>responsibility</w:t>
                      </w:r>
                      <w:r w:rsidRPr="0059397B">
                        <w:rPr>
                          <w:rFonts w:ascii="Times New Roman" w:hAnsi="Times New Roman" w:cs="Times New Roman"/>
                          <w:color w:val="000000" w:themeColor="text1"/>
                          <w:sz w:val="24"/>
                          <w:szCs w:val="24"/>
                        </w:rPr>
                        <w:t xml:space="preserve"> on the parents or guardian to make sure any child belonging to them ages five to sixteen attends full time education. </w:t>
                      </w:r>
                      <w:r>
                        <w:rPr>
                          <w:rFonts w:ascii="Times New Roman" w:hAnsi="Times New Roman" w:cs="Times New Roman"/>
                          <w:color w:val="000000" w:themeColor="text1"/>
                          <w:sz w:val="24"/>
                          <w:szCs w:val="24"/>
                        </w:rPr>
                        <w:t>(Law.gov, 2016)</w:t>
                      </w:r>
                    </w:p>
                    <w:p w14:paraId="3B648C07" w14:textId="77777777" w:rsidR="0059397B" w:rsidRDefault="007136C4" w:rsidP="00E16A7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quality education without discrimination is what every child is </w:t>
                      </w:r>
                      <w:proofErr w:type="spellStart"/>
                      <w:r>
                        <w:rPr>
                          <w:rFonts w:ascii="Times New Roman" w:hAnsi="Times New Roman" w:cs="Times New Roman"/>
                          <w:color w:val="000000" w:themeColor="text1"/>
                          <w:sz w:val="24"/>
                          <w:szCs w:val="24"/>
                        </w:rPr>
                        <w:t>entilted</w:t>
                      </w:r>
                      <w:proofErr w:type="spellEnd"/>
                      <w:r>
                        <w:rPr>
                          <w:rFonts w:ascii="Times New Roman" w:hAnsi="Times New Roman" w:cs="Times New Roman"/>
                          <w:color w:val="000000" w:themeColor="text1"/>
                          <w:sz w:val="24"/>
                          <w:szCs w:val="24"/>
                        </w:rPr>
                        <w:t xml:space="preserve"> to this includes free primary schools also secondary education must be equal for every individual. This is a legal obligation as government can be held accountable if not provided. (</w:t>
                      </w:r>
                      <w:proofErr w:type="spellStart"/>
                      <w:r>
                        <w:rPr>
                          <w:rFonts w:ascii="Times New Roman" w:hAnsi="Times New Roman" w:cs="Times New Roman"/>
                          <w:color w:val="000000" w:themeColor="text1"/>
                          <w:sz w:val="24"/>
                          <w:szCs w:val="24"/>
                        </w:rPr>
                        <w:t>Theirworld</w:t>
                      </w:r>
                      <w:proofErr w:type="spellEnd"/>
                      <w:r>
                        <w:rPr>
                          <w:rFonts w:ascii="Times New Roman" w:hAnsi="Times New Roman" w:cs="Times New Roman"/>
                          <w:color w:val="000000" w:themeColor="text1"/>
                          <w:sz w:val="24"/>
                          <w:szCs w:val="24"/>
                        </w:rPr>
                        <w:t>, 2020).</w:t>
                      </w:r>
                    </w:p>
                    <w:p w14:paraId="1B5CBC64" w14:textId="77777777" w:rsidR="00051272" w:rsidRDefault="00051272" w:rsidP="00E16A76">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Law states that education is compulsory. This does not mean children have the right to learn what ever they want, it has to relate to the education system. (Equality and Human Rights Commission, 2018).</w:t>
                      </w:r>
                    </w:p>
                    <w:p w14:paraId="4FB4059E" w14:textId="77777777" w:rsidR="00CF57DB" w:rsidRPr="00CF57DB" w:rsidRDefault="00960357" w:rsidP="00CF57DB">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Children around the </w:t>
                      </w:r>
                      <w:r w:rsidR="007205A1">
                        <w:rPr>
                          <w:rFonts w:ascii="Times New Roman" w:hAnsi="Times New Roman" w:cs="Times New Roman"/>
                          <w:color w:val="000000" w:themeColor="text1"/>
                          <w:sz w:val="24"/>
                          <w:szCs w:val="24"/>
                        </w:rPr>
                        <w:t>world should receive a good quality of education and learning skills</w:t>
                      </w:r>
                      <w:r w:rsidR="00454CD6">
                        <w:rPr>
                          <w:rFonts w:ascii="Times New Roman" w:hAnsi="Times New Roman" w:cs="Times New Roman"/>
                          <w:color w:val="000000" w:themeColor="text1"/>
                          <w:sz w:val="24"/>
                          <w:szCs w:val="24"/>
                        </w:rPr>
                        <w:t xml:space="preserve"> that they need to thrive in the future. Even </w:t>
                      </w:r>
                      <w:proofErr w:type="spellStart"/>
                      <w:r w:rsidR="00695513">
                        <w:rPr>
                          <w:rFonts w:ascii="Times New Roman" w:hAnsi="Times New Roman" w:cs="Times New Roman"/>
                          <w:color w:val="000000" w:themeColor="text1"/>
                          <w:sz w:val="24"/>
                          <w:szCs w:val="24"/>
                        </w:rPr>
                        <w:t>childen</w:t>
                      </w:r>
                      <w:proofErr w:type="spellEnd"/>
                      <w:r w:rsidR="00695513">
                        <w:rPr>
                          <w:rFonts w:ascii="Times New Roman" w:hAnsi="Times New Roman" w:cs="Times New Roman"/>
                          <w:color w:val="000000" w:themeColor="text1"/>
                          <w:sz w:val="24"/>
                          <w:szCs w:val="24"/>
                        </w:rPr>
                        <w:t xml:space="preserve"> who </w:t>
                      </w:r>
                      <w:r w:rsidR="00152C3A">
                        <w:rPr>
                          <w:rFonts w:ascii="Times New Roman" w:hAnsi="Times New Roman" w:cs="Times New Roman"/>
                          <w:color w:val="000000" w:themeColor="text1"/>
                          <w:sz w:val="24"/>
                          <w:szCs w:val="24"/>
                        </w:rPr>
                        <w:t xml:space="preserve">are poor and helpless </w:t>
                      </w:r>
                      <w:r w:rsidR="00CF57DB">
                        <w:rPr>
                          <w:rFonts w:ascii="Times New Roman" w:hAnsi="Times New Roman" w:cs="Times New Roman"/>
                          <w:color w:val="000000" w:themeColor="text1"/>
                          <w:sz w:val="24"/>
                          <w:szCs w:val="24"/>
                        </w:rPr>
                        <w:t>who live in conflict and disaster zones</w:t>
                      </w:r>
                      <w:r w:rsidR="00A278AA">
                        <w:rPr>
                          <w:rFonts w:ascii="Times New Roman" w:hAnsi="Times New Roman" w:cs="Times New Roman"/>
                          <w:color w:val="000000" w:themeColor="text1"/>
                          <w:sz w:val="24"/>
                          <w:szCs w:val="24"/>
                        </w:rPr>
                        <w:t xml:space="preserve"> (Save the children, 2020).</w:t>
                      </w:r>
                    </w:p>
                  </w:txbxContent>
                </v:textbox>
                <w10:wrap type="square"/>
              </v:shape>
            </w:pict>
          </mc:Fallback>
        </mc:AlternateContent>
      </w:r>
      <w:r w:rsidR="00D06E39">
        <w:rPr>
          <w:noProof/>
        </w:rPr>
        <mc:AlternateContent>
          <mc:Choice Requires="wps">
            <w:drawing>
              <wp:inline distT="45720" distB="45720" distL="114300" distR="114300" wp14:anchorId="0150E7A1" wp14:editId="7209D8B4">
                <wp:extent cx="6794974" cy="1406789"/>
                <wp:effectExtent l="0" t="0" r="25400" b="14605"/>
                <wp:docPr id="835694108" name="Text Box 6"/>
                <wp:cNvGraphicFramePr/>
                <a:graphic xmlns:a="http://schemas.openxmlformats.org/drawingml/2006/main">
                  <a:graphicData uri="http://schemas.microsoft.com/office/word/2010/wordprocessingShape">
                    <wps:wsp>
                      <wps:cNvSpPr txBox="1"/>
                      <wps:spPr>
                        <a:xfrm>
                          <a:off x="0" y="0"/>
                          <a:ext cx="6794974" cy="1406789"/>
                        </a:xfrm>
                        <a:prstGeom prst="rect">
                          <a:avLst/>
                        </a:prstGeom>
                        <a:solidFill>
                          <a:schemeClr val="tx2">
                            <a:lumMod val="40000"/>
                            <a:lumOff val="60000"/>
                          </a:schemeClr>
                        </a:solidFill>
                        <a:ln w="6350">
                          <a:solidFill>
                            <a:prstClr val="black"/>
                          </a:solidFill>
                        </a:ln>
                      </wps:spPr>
                      <wps:txbx>
                        <w:txbxContent>
                          <w:p w14:paraId="6441212F" w14:textId="77777777" w:rsidR="00D06E39" w:rsidRDefault="002D66C6">
                            <w:pPr>
                              <w:rPr>
                                <w:rFonts w:ascii="Times New Roman" w:hAnsi="Times New Roman" w:cs="Times New Roman"/>
                                <w:color w:val="000000" w:themeColor="text1"/>
                                <w:sz w:val="24"/>
                                <w:szCs w:val="24"/>
                                <w:u w:val="single"/>
                              </w:rPr>
                            </w:pPr>
                            <w:r w:rsidRPr="00F23554">
                              <w:rPr>
                                <w:rFonts w:ascii="Times New Roman" w:hAnsi="Times New Roman" w:cs="Times New Roman"/>
                                <w:color w:val="000000" w:themeColor="text1"/>
                                <w:sz w:val="24"/>
                                <w:szCs w:val="24"/>
                              </w:rPr>
                              <w:t xml:space="preserve">Article 31 </w:t>
                            </w:r>
                            <w:r w:rsidR="000425E7" w:rsidRPr="00F23554">
                              <w:rPr>
                                <w:rFonts w:ascii="Times New Roman" w:hAnsi="Times New Roman" w:cs="Times New Roman"/>
                                <w:color w:val="000000" w:themeColor="text1"/>
                                <w:sz w:val="24"/>
                                <w:szCs w:val="24"/>
                              </w:rPr>
                              <w:t>–</w:t>
                            </w:r>
                            <w:r w:rsidRPr="00F23554">
                              <w:rPr>
                                <w:rFonts w:ascii="Times New Roman" w:hAnsi="Times New Roman" w:cs="Times New Roman"/>
                                <w:color w:val="000000" w:themeColor="text1"/>
                                <w:sz w:val="24"/>
                                <w:szCs w:val="24"/>
                              </w:rPr>
                              <w:t xml:space="preserve"> </w:t>
                            </w:r>
                            <w:r w:rsidR="000425E7" w:rsidRPr="00F23554">
                              <w:rPr>
                                <w:rFonts w:ascii="Times New Roman" w:hAnsi="Times New Roman" w:cs="Times New Roman"/>
                                <w:color w:val="000000" w:themeColor="text1"/>
                                <w:sz w:val="24"/>
                                <w:szCs w:val="24"/>
                                <w:u w:val="single"/>
                              </w:rPr>
                              <w:t>every child has the right to relax, play and join in a wide range of cultural and artistic a</w:t>
                            </w:r>
                            <w:r w:rsidR="000659B2" w:rsidRPr="00F23554">
                              <w:rPr>
                                <w:rFonts w:ascii="Times New Roman" w:hAnsi="Times New Roman" w:cs="Times New Roman"/>
                                <w:color w:val="000000" w:themeColor="text1"/>
                                <w:sz w:val="24"/>
                                <w:szCs w:val="24"/>
                                <w:u w:val="single"/>
                              </w:rPr>
                              <w:t>ctivities</w:t>
                            </w:r>
                            <w:r w:rsidR="00226453" w:rsidRPr="00F23554">
                              <w:rPr>
                                <w:rFonts w:ascii="Times New Roman" w:hAnsi="Times New Roman" w:cs="Times New Roman"/>
                                <w:color w:val="000000" w:themeColor="text1"/>
                                <w:sz w:val="24"/>
                                <w:szCs w:val="24"/>
                                <w:u w:val="single"/>
                              </w:rPr>
                              <w:t>.</w:t>
                            </w:r>
                          </w:p>
                          <w:p w14:paraId="31A2F938" w14:textId="77777777" w:rsidR="00F23554" w:rsidRDefault="00DD5478" w:rsidP="00F23554">
                            <w:pPr>
                              <w:numPr>
                                <w:ilvl w:val="0"/>
                                <w:numId w:val="1"/>
                              </w:numPr>
                              <w:rPr>
                                <w:rFonts w:ascii="Times New Roman" w:hAnsi="Times New Roman" w:cs="Times New Roman"/>
                                <w:color w:val="000000" w:themeColor="text1"/>
                                <w:sz w:val="24"/>
                                <w:szCs w:val="24"/>
                              </w:rPr>
                            </w:pPr>
                            <w:r w:rsidRPr="00DD5478">
                              <w:rPr>
                                <w:rFonts w:ascii="Times New Roman" w:hAnsi="Times New Roman" w:cs="Times New Roman"/>
                                <w:color w:val="000000" w:themeColor="text1"/>
                                <w:sz w:val="24"/>
                                <w:szCs w:val="24"/>
                              </w:rPr>
                              <w:t>All</w:t>
                            </w:r>
                            <w:r>
                              <w:rPr>
                                <w:rFonts w:ascii="Times New Roman" w:hAnsi="Times New Roman" w:cs="Times New Roman"/>
                                <w:color w:val="000000" w:themeColor="text1"/>
                                <w:sz w:val="24"/>
                                <w:szCs w:val="24"/>
                              </w:rPr>
                              <w:t xml:space="preserve"> children should have the right opportunities to explore playing indoors and outdoors whilst exploring a variety of learning activities. (Human Rights Commission, 2018)</w:t>
                            </w:r>
                            <w:r w:rsidR="005B7CC1">
                              <w:rPr>
                                <w:rFonts w:ascii="Times New Roman" w:hAnsi="Times New Roman" w:cs="Times New Roman"/>
                                <w:color w:val="000000" w:themeColor="text1"/>
                                <w:sz w:val="24"/>
                                <w:szCs w:val="24"/>
                              </w:rPr>
                              <w:t>.</w:t>
                            </w:r>
                          </w:p>
                          <w:p w14:paraId="543F9775" w14:textId="77777777" w:rsidR="005B7CC1" w:rsidRDefault="005B7CC1" w:rsidP="00F23554">
                            <w:pPr>
                              <w:numPr>
                                <w:ilvl w:val="0"/>
                                <w:numId w:val="1"/>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Issaac</w:t>
                            </w:r>
                            <w:proofErr w:type="spellEnd"/>
                            <w:r>
                              <w:rPr>
                                <w:rFonts w:ascii="Times New Roman" w:hAnsi="Times New Roman" w:cs="Times New Roman"/>
                                <w:color w:val="000000" w:themeColor="text1"/>
                                <w:sz w:val="24"/>
                                <w:szCs w:val="24"/>
                              </w:rPr>
                              <w:t xml:space="preserve"> (2013) states that by playing children experience togetherness by having contact with other children and adults helping the children’s growth and happiness. </w:t>
                            </w:r>
                          </w:p>
                          <w:p w14:paraId="26A25399" w14:textId="77777777" w:rsidR="005B7CC1" w:rsidRPr="00217F4D" w:rsidRDefault="000523B7" w:rsidP="00F23554">
                            <w:pPr>
                              <w:numPr>
                                <w:ilvl w:val="0"/>
                                <w:numId w:val="1"/>
                              </w:numPr>
                              <w:rPr>
                                <w:rFonts w:ascii="Times New Roman" w:hAnsi="Times New Roman" w:cs="Times New Roman"/>
                                <w:color w:val="000000" w:themeColor="text1"/>
                                <w:sz w:val="24"/>
                                <w:szCs w:val="24"/>
                              </w:rPr>
                            </w:pPr>
                            <w:r w:rsidRPr="000523B7">
                              <w:rPr>
                                <w:rFonts w:ascii="Times New Roman" w:eastAsia="Times New Roman" w:hAnsi="Times New Roman" w:cs="Times New Roman"/>
                                <w:color w:val="000000" w:themeColor="text1"/>
                                <w:sz w:val="24"/>
                                <w:szCs w:val="24"/>
                              </w:rPr>
                              <w:t xml:space="preserve">As a result, authorities have been required to assess </w:t>
                            </w:r>
                            <w:r w:rsidR="00C64FF2">
                              <w:rPr>
                                <w:rFonts w:ascii="Times New Roman" w:eastAsia="Times New Roman" w:hAnsi="Times New Roman" w:cs="Times New Roman"/>
                                <w:color w:val="000000" w:themeColor="text1"/>
                                <w:sz w:val="24"/>
                                <w:szCs w:val="24"/>
                              </w:rPr>
                              <w:t>children’s</w:t>
                            </w:r>
                            <w:r w:rsidRPr="000523B7">
                              <w:rPr>
                                <w:rFonts w:ascii="Times New Roman" w:eastAsia="Times New Roman" w:hAnsi="Times New Roman" w:cs="Times New Roman"/>
                                <w:color w:val="000000" w:themeColor="text1"/>
                                <w:sz w:val="24"/>
                                <w:szCs w:val="24"/>
                              </w:rPr>
                              <w:t xml:space="preserve"> play provision since 2012, and required to secure sufficient play opportunities since 2014. Children and young people</w:t>
                            </w:r>
                            <w:r>
                              <w:rPr>
                                <w:rFonts w:ascii="Times New Roman" w:eastAsia="Times New Roman" w:hAnsi="Times New Roman" w:cs="Times New Roman"/>
                                <w:color w:val="000000" w:themeColor="text1"/>
                                <w:sz w:val="24"/>
                                <w:szCs w:val="24"/>
                              </w:rPr>
                              <w:t xml:space="preserve"> state</w:t>
                            </w:r>
                            <w:r w:rsidRPr="000523B7">
                              <w:rPr>
                                <w:rFonts w:ascii="Times New Roman" w:eastAsia="Times New Roman" w:hAnsi="Times New Roman" w:cs="Times New Roman"/>
                                <w:color w:val="000000" w:themeColor="text1"/>
                                <w:sz w:val="24"/>
                                <w:szCs w:val="24"/>
                              </w:rPr>
                              <w:t xml:space="preserve"> that having play </w:t>
                            </w:r>
                            <w:r>
                              <w:rPr>
                                <w:rFonts w:ascii="Times New Roman" w:eastAsia="Times New Roman" w:hAnsi="Times New Roman" w:cs="Times New Roman"/>
                                <w:color w:val="000000" w:themeColor="text1"/>
                                <w:sz w:val="24"/>
                                <w:szCs w:val="24"/>
                              </w:rPr>
                              <w:t xml:space="preserve">times in school settings </w:t>
                            </w:r>
                            <w:r w:rsidRPr="000523B7">
                              <w:rPr>
                                <w:rFonts w:ascii="Times New Roman" w:eastAsia="Times New Roman" w:hAnsi="Times New Roman" w:cs="Times New Roman"/>
                                <w:color w:val="000000" w:themeColor="text1"/>
                                <w:sz w:val="24"/>
                                <w:szCs w:val="24"/>
                              </w:rPr>
                              <w:t>and spend</w:t>
                            </w:r>
                            <w:r>
                              <w:rPr>
                                <w:rFonts w:ascii="Times New Roman" w:eastAsia="Times New Roman" w:hAnsi="Times New Roman" w:cs="Times New Roman"/>
                                <w:color w:val="000000" w:themeColor="text1"/>
                                <w:sz w:val="24"/>
                                <w:szCs w:val="24"/>
                              </w:rPr>
                              <w:t>ing</w:t>
                            </w:r>
                            <w:r w:rsidRPr="000523B7">
                              <w:rPr>
                                <w:rFonts w:ascii="Times New Roman" w:eastAsia="Times New Roman" w:hAnsi="Times New Roman" w:cs="Times New Roman"/>
                                <w:color w:val="000000" w:themeColor="text1"/>
                                <w:sz w:val="24"/>
                                <w:szCs w:val="24"/>
                              </w:rPr>
                              <w:t xml:space="preserve"> their free time in </w:t>
                            </w:r>
                            <w:r>
                              <w:rPr>
                                <w:rFonts w:ascii="Times New Roman" w:eastAsia="Times New Roman" w:hAnsi="Times New Roman" w:cs="Times New Roman"/>
                                <w:color w:val="000000" w:themeColor="text1"/>
                                <w:sz w:val="24"/>
                                <w:szCs w:val="24"/>
                              </w:rPr>
                              <w:t>their</w:t>
                            </w:r>
                            <w:r w:rsidRPr="000523B7">
                              <w:rPr>
                                <w:rFonts w:ascii="Times New Roman" w:eastAsia="Times New Roman" w:hAnsi="Times New Roman" w:cs="Times New Roman"/>
                                <w:color w:val="000000" w:themeColor="text1"/>
                                <w:sz w:val="24"/>
                                <w:szCs w:val="24"/>
                              </w:rPr>
                              <w:t xml:space="preserve"> local area is important to them.</w:t>
                            </w:r>
                            <w:r>
                              <w:rPr>
                                <w:rFonts w:ascii="Times New Roman" w:eastAsia="Times New Roman" w:hAnsi="Times New Roman" w:cs="Times New Roman"/>
                                <w:color w:val="000000" w:themeColor="text1"/>
                                <w:sz w:val="24"/>
                                <w:szCs w:val="24"/>
                              </w:rPr>
                              <w:t xml:space="preserve"> </w:t>
                            </w:r>
                            <w:r w:rsidR="00142A9D">
                              <w:rPr>
                                <w:rFonts w:ascii="Times New Roman" w:eastAsia="Times New Roman" w:hAnsi="Times New Roman" w:cs="Times New Roman"/>
                                <w:color w:val="000000" w:themeColor="text1"/>
                                <w:sz w:val="24"/>
                                <w:szCs w:val="24"/>
                              </w:rPr>
                              <w:t>(Hollands, 2018).</w:t>
                            </w:r>
                          </w:p>
                          <w:p w14:paraId="3C6DE43B" w14:textId="77777777" w:rsidR="00217F4D" w:rsidRDefault="002D310B" w:rsidP="00F23554">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Playing is vital for children as they grow up not only for their enjoyment, but al</w:t>
                            </w:r>
                            <w:r w:rsidR="0077589D">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o for their health and development. Disabled and non-disabled what ever the culture, ethnicity, age and economical background, whilst playing children get to be creative and learn more about themselves. (Making space for play, 2007).</w:t>
                            </w:r>
                          </w:p>
                          <w:p w14:paraId="5ED9887E" w14:textId="4290E249" w:rsidR="00D97F6D" w:rsidRDefault="00233BA2" w:rsidP="00F23554">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All children have the right to play even when it comes to where they live. Due to a massive increase in traffic and </w:t>
                            </w:r>
                            <w:r w:rsidR="004A65E1">
                              <w:rPr>
                                <w:rFonts w:ascii="Times New Roman" w:hAnsi="Times New Roman" w:cs="Times New Roman"/>
                                <w:color w:val="000000" w:themeColor="text1"/>
                                <w:sz w:val="24"/>
                                <w:szCs w:val="24"/>
                              </w:rPr>
                              <w:t xml:space="preserve">attitudinal </w:t>
                            </w:r>
                            <w:r w:rsidR="00C62E34">
                              <w:rPr>
                                <w:rFonts w:ascii="Times New Roman" w:hAnsi="Times New Roman" w:cs="Times New Roman"/>
                                <w:color w:val="000000" w:themeColor="text1"/>
                                <w:sz w:val="24"/>
                                <w:szCs w:val="24"/>
                              </w:rPr>
                              <w:t>chang</w:t>
                            </w:r>
                            <w:r w:rsidR="00276AE5">
                              <w:rPr>
                                <w:rFonts w:ascii="Times New Roman" w:hAnsi="Times New Roman" w:cs="Times New Roman"/>
                                <w:color w:val="000000" w:themeColor="text1"/>
                                <w:sz w:val="24"/>
                                <w:szCs w:val="24"/>
                              </w:rPr>
                              <w:t xml:space="preserve">es children </w:t>
                            </w:r>
                            <w:r w:rsidR="00C51F6E">
                              <w:rPr>
                                <w:rFonts w:ascii="Times New Roman" w:hAnsi="Times New Roman" w:cs="Times New Roman"/>
                                <w:color w:val="000000" w:themeColor="text1"/>
                                <w:sz w:val="24"/>
                                <w:szCs w:val="24"/>
                              </w:rPr>
                              <w:t xml:space="preserve">out side </w:t>
                            </w:r>
                            <w:r w:rsidR="00F649B4">
                              <w:rPr>
                                <w:rFonts w:ascii="Times New Roman" w:hAnsi="Times New Roman" w:cs="Times New Roman"/>
                                <w:color w:val="000000" w:themeColor="text1"/>
                                <w:sz w:val="24"/>
                                <w:szCs w:val="24"/>
                              </w:rPr>
                              <w:t>free play</w:t>
                            </w:r>
                            <w:r w:rsidR="00C51F6E">
                              <w:rPr>
                                <w:rFonts w:ascii="Times New Roman" w:hAnsi="Times New Roman" w:cs="Times New Roman"/>
                                <w:color w:val="000000" w:themeColor="text1"/>
                                <w:sz w:val="24"/>
                                <w:szCs w:val="24"/>
                              </w:rPr>
                              <w:t xml:space="preserve"> </w:t>
                            </w:r>
                            <w:r w:rsidR="00F649B4">
                              <w:rPr>
                                <w:rFonts w:ascii="Times New Roman" w:hAnsi="Times New Roman" w:cs="Times New Roman"/>
                                <w:color w:val="000000" w:themeColor="text1"/>
                                <w:sz w:val="24"/>
                                <w:szCs w:val="24"/>
                              </w:rPr>
                              <w:t>has been declined</w:t>
                            </w:r>
                            <w:r w:rsidR="0051180A">
                              <w:rPr>
                                <w:rFonts w:ascii="Times New Roman" w:hAnsi="Times New Roman" w:cs="Times New Roman"/>
                                <w:color w:val="000000" w:themeColor="text1"/>
                                <w:sz w:val="24"/>
                                <w:szCs w:val="24"/>
                              </w:rPr>
                              <w:t xml:space="preserve">, this means </w:t>
                            </w:r>
                            <w:r w:rsidR="00E21A9E">
                              <w:rPr>
                                <w:rFonts w:ascii="Times New Roman" w:hAnsi="Times New Roman" w:cs="Times New Roman"/>
                                <w:color w:val="000000" w:themeColor="text1"/>
                                <w:sz w:val="24"/>
                                <w:szCs w:val="24"/>
                              </w:rPr>
                              <w:t xml:space="preserve">one in five </w:t>
                            </w:r>
                            <w:r w:rsidR="00F338C2">
                              <w:rPr>
                                <w:rFonts w:ascii="Times New Roman" w:hAnsi="Times New Roman" w:cs="Times New Roman"/>
                                <w:color w:val="000000" w:themeColor="text1"/>
                                <w:sz w:val="24"/>
                                <w:szCs w:val="24"/>
                              </w:rPr>
                              <w:t xml:space="preserve">leaving primary school </w:t>
                            </w:r>
                            <w:r w:rsidR="009E447B">
                              <w:rPr>
                                <w:rFonts w:ascii="Times New Roman" w:hAnsi="Times New Roman" w:cs="Times New Roman"/>
                                <w:color w:val="000000" w:themeColor="text1"/>
                                <w:sz w:val="24"/>
                                <w:szCs w:val="24"/>
                              </w:rPr>
                              <w:t>obese. (</w:t>
                            </w:r>
                            <w:r w:rsidR="008313C8">
                              <w:rPr>
                                <w:rFonts w:ascii="Times New Roman" w:hAnsi="Times New Roman" w:cs="Times New Roman"/>
                                <w:color w:val="000000" w:themeColor="text1"/>
                                <w:sz w:val="24"/>
                                <w:szCs w:val="24"/>
                              </w:rPr>
                              <w:t xml:space="preserve">Playing out, </w:t>
                            </w:r>
                            <w:proofErr w:type="spellStart"/>
                            <w:r w:rsidR="00ED6931">
                              <w:rPr>
                                <w:rFonts w:ascii="Times New Roman" w:hAnsi="Times New Roman" w:cs="Times New Roman"/>
                                <w:color w:val="000000" w:themeColor="text1"/>
                                <w:sz w:val="24"/>
                                <w:szCs w:val="24"/>
                              </w:rPr>
                              <w:t>nodate</w:t>
                            </w:r>
                            <w:proofErr w:type="spellEnd"/>
                            <w:r w:rsidR="00ED6931">
                              <w:rPr>
                                <w:rFonts w:ascii="Times New Roman" w:hAnsi="Times New Roman" w:cs="Times New Roman"/>
                                <w:color w:val="000000" w:themeColor="text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0150E7A1" id="Text Box 6" o:spid="_x0000_s1030" type="#_x0000_t202" style="width:535.05pt;height:11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" fillcolor="#acb9ca [1311]" strokeweight=".5pt">
                <v:textbox style="mso-fit-shape-to-text:t">
                  <w:txbxContent>
                    <w:p w14:paraId="6441212F" w14:textId="77777777" w:rsidR="00D06E39" w:rsidRDefault="002D66C6">
                      <w:pPr>
                        <w:rPr>
                          <w:rFonts w:ascii="Times New Roman" w:hAnsi="Times New Roman" w:cs="Times New Roman"/>
                          <w:color w:val="000000" w:themeColor="text1"/>
                          <w:sz w:val="24"/>
                          <w:szCs w:val="24"/>
                          <w:u w:val="single"/>
                        </w:rPr>
                      </w:pPr>
                      <w:r w:rsidRPr="00F23554">
                        <w:rPr>
                          <w:rFonts w:ascii="Times New Roman" w:hAnsi="Times New Roman" w:cs="Times New Roman"/>
                          <w:color w:val="000000" w:themeColor="text1"/>
                          <w:sz w:val="24"/>
                          <w:szCs w:val="24"/>
                        </w:rPr>
                        <w:t xml:space="preserve">Article 31 </w:t>
                      </w:r>
                      <w:r w:rsidR="000425E7" w:rsidRPr="00F23554">
                        <w:rPr>
                          <w:rFonts w:ascii="Times New Roman" w:hAnsi="Times New Roman" w:cs="Times New Roman"/>
                          <w:color w:val="000000" w:themeColor="text1"/>
                          <w:sz w:val="24"/>
                          <w:szCs w:val="24"/>
                        </w:rPr>
                        <w:t>–</w:t>
                      </w:r>
                      <w:r w:rsidRPr="00F23554">
                        <w:rPr>
                          <w:rFonts w:ascii="Times New Roman" w:hAnsi="Times New Roman" w:cs="Times New Roman"/>
                          <w:color w:val="000000" w:themeColor="text1"/>
                          <w:sz w:val="24"/>
                          <w:szCs w:val="24"/>
                        </w:rPr>
                        <w:t xml:space="preserve"> </w:t>
                      </w:r>
                      <w:r w:rsidR="000425E7" w:rsidRPr="00F23554">
                        <w:rPr>
                          <w:rFonts w:ascii="Times New Roman" w:hAnsi="Times New Roman" w:cs="Times New Roman"/>
                          <w:color w:val="000000" w:themeColor="text1"/>
                          <w:sz w:val="24"/>
                          <w:szCs w:val="24"/>
                          <w:u w:val="single"/>
                        </w:rPr>
                        <w:t>every child has the right to relax, play and join in a wide range of cultural and artistic a</w:t>
                      </w:r>
                      <w:r w:rsidR="000659B2" w:rsidRPr="00F23554">
                        <w:rPr>
                          <w:rFonts w:ascii="Times New Roman" w:hAnsi="Times New Roman" w:cs="Times New Roman"/>
                          <w:color w:val="000000" w:themeColor="text1"/>
                          <w:sz w:val="24"/>
                          <w:szCs w:val="24"/>
                          <w:u w:val="single"/>
                        </w:rPr>
                        <w:t>ctivities</w:t>
                      </w:r>
                      <w:r w:rsidR="00226453" w:rsidRPr="00F23554">
                        <w:rPr>
                          <w:rFonts w:ascii="Times New Roman" w:hAnsi="Times New Roman" w:cs="Times New Roman"/>
                          <w:color w:val="000000" w:themeColor="text1"/>
                          <w:sz w:val="24"/>
                          <w:szCs w:val="24"/>
                          <w:u w:val="single"/>
                        </w:rPr>
                        <w:t>.</w:t>
                      </w:r>
                    </w:p>
                    <w:p w14:paraId="31A2F938" w14:textId="77777777" w:rsidR="00F23554" w:rsidRDefault="00DD5478" w:rsidP="00F23554">
                      <w:pPr>
                        <w:numPr>
                          <w:ilvl w:val="0"/>
                          <w:numId w:val="1"/>
                        </w:numPr>
                        <w:rPr>
                          <w:rFonts w:ascii="Times New Roman" w:hAnsi="Times New Roman" w:cs="Times New Roman"/>
                          <w:color w:val="000000" w:themeColor="text1"/>
                          <w:sz w:val="24"/>
                          <w:szCs w:val="24"/>
                        </w:rPr>
                      </w:pPr>
                      <w:r w:rsidRPr="00DD5478">
                        <w:rPr>
                          <w:rFonts w:ascii="Times New Roman" w:hAnsi="Times New Roman" w:cs="Times New Roman"/>
                          <w:color w:val="000000" w:themeColor="text1"/>
                          <w:sz w:val="24"/>
                          <w:szCs w:val="24"/>
                        </w:rPr>
                        <w:t>All</w:t>
                      </w:r>
                      <w:r>
                        <w:rPr>
                          <w:rFonts w:ascii="Times New Roman" w:hAnsi="Times New Roman" w:cs="Times New Roman"/>
                          <w:color w:val="000000" w:themeColor="text1"/>
                          <w:sz w:val="24"/>
                          <w:szCs w:val="24"/>
                        </w:rPr>
                        <w:t xml:space="preserve"> children should have the right opportunities to explore playing indoors and outdoors whilst exploring a variety of learning activities. (Human Rights Commission, 2018)</w:t>
                      </w:r>
                      <w:r w:rsidR="005B7CC1">
                        <w:rPr>
                          <w:rFonts w:ascii="Times New Roman" w:hAnsi="Times New Roman" w:cs="Times New Roman"/>
                          <w:color w:val="000000" w:themeColor="text1"/>
                          <w:sz w:val="24"/>
                          <w:szCs w:val="24"/>
                        </w:rPr>
                        <w:t>.</w:t>
                      </w:r>
                    </w:p>
                    <w:p w14:paraId="543F9775" w14:textId="77777777" w:rsidR="005B7CC1" w:rsidRDefault="005B7CC1" w:rsidP="00F23554">
                      <w:pPr>
                        <w:numPr>
                          <w:ilvl w:val="0"/>
                          <w:numId w:val="1"/>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Issaac</w:t>
                      </w:r>
                      <w:proofErr w:type="spellEnd"/>
                      <w:r>
                        <w:rPr>
                          <w:rFonts w:ascii="Times New Roman" w:hAnsi="Times New Roman" w:cs="Times New Roman"/>
                          <w:color w:val="000000" w:themeColor="text1"/>
                          <w:sz w:val="24"/>
                          <w:szCs w:val="24"/>
                        </w:rPr>
                        <w:t xml:space="preserve"> (2013) states that by playing children experience togetherness by having contact with other children and adults helping the children’s growth and happiness. </w:t>
                      </w:r>
                    </w:p>
                    <w:p w14:paraId="26A25399" w14:textId="77777777" w:rsidR="005B7CC1" w:rsidRPr="00217F4D" w:rsidRDefault="000523B7" w:rsidP="00F23554">
                      <w:pPr>
                        <w:numPr>
                          <w:ilvl w:val="0"/>
                          <w:numId w:val="1"/>
                        </w:numPr>
                        <w:rPr>
                          <w:rFonts w:ascii="Times New Roman" w:hAnsi="Times New Roman" w:cs="Times New Roman"/>
                          <w:color w:val="000000" w:themeColor="text1"/>
                          <w:sz w:val="24"/>
                          <w:szCs w:val="24"/>
                        </w:rPr>
                      </w:pPr>
                      <w:r w:rsidRPr="000523B7">
                        <w:rPr>
                          <w:rFonts w:ascii="Times New Roman" w:eastAsia="Times New Roman" w:hAnsi="Times New Roman" w:cs="Times New Roman"/>
                          <w:color w:val="000000" w:themeColor="text1"/>
                          <w:sz w:val="24"/>
                          <w:szCs w:val="24"/>
                        </w:rPr>
                        <w:t xml:space="preserve">As a result, authorities have been required to assess </w:t>
                      </w:r>
                      <w:r w:rsidR="00C64FF2">
                        <w:rPr>
                          <w:rFonts w:ascii="Times New Roman" w:eastAsia="Times New Roman" w:hAnsi="Times New Roman" w:cs="Times New Roman"/>
                          <w:color w:val="000000" w:themeColor="text1"/>
                          <w:sz w:val="24"/>
                          <w:szCs w:val="24"/>
                        </w:rPr>
                        <w:t>children’s</w:t>
                      </w:r>
                      <w:r w:rsidRPr="000523B7">
                        <w:rPr>
                          <w:rFonts w:ascii="Times New Roman" w:eastAsia="Times New Roman" w:hAnsi="Times New Roman" w:cs="Times New Roman"/>
                          <w:color w:val="000000" w:themeColor="text1"/>
                          <w:sz w:val="24"/>
                          <w:szCs w:val="24"/>
                        </w:rPr>
                        <w:t xml:space="preserve"> play provision since 2012, and required to secure sufficient play opportunities since 2014. Children and young people</w:t>
                      </w:r>
                      <w:r>
                        <w:rPr>
                          <w:rFonts w:ascii="Times New Roman" w:eastAsia="Times New Roman" w:hAnsi="Times New Roman" w:cs="Times New Roman"/>
                          <w:color w:val="000000" w:themeColor="text1"/>
                          <w:sz w:val="24"/>
                          <w:szCs w:val="24"/>
                        </w:rPr>
                        <w:t xml:space="preserve"> state</w:t>
                      </w:r>
                      <w:r w:rsidRPr="000523B7">
                        <w:rPr>
                          <w:rFonts w:ascii="Times New Roman" w:eastAsia="Times New Roman" w:hAnsi="Times New Roman" w:cs="Times New Roman"/>
                          <w:color w:val="000000" w:themeColor="text1"/>
                          <w:sz w:val="24"/>
                          <w:szCs w:val="24"/>
                        </w:rPr>
                        <w:t xml:space="preserve"> that having play </w:t>
                      </w:r>
                      <w:r>
                        <w:rPr>
                          <w:rFonts w:ascii="Times New Roman" w:eastAsia="Times New Roman" w:hAnsi="Times New Roman" w:cs="Times New Roman"/>
                          <w:color w:val="000000" w:themeColor="text1"/>
                          <w:sz w:val="24"/>
                          <w:szCs w:val="24"/>
                        </w:rPr>
                        <w:t xml:space="preserve">times in school settings </w:t>
                      </w:r>
                      <w:r w:rsidRPr="000523B7">
                        <w:rPr>
                          <w:rFonts w:ascii="Times New Roman" w:eastAsia="Times New Roman" w:hAnsi="Times New Roman" w:cs="Times New Roman"/>
                          <w:color w:val="000000" w:themeColor="text1"/>
                          <w:sz w:val="24"/>
                          <w:szCs w:val="24"/>
                        </w:rPr>
                        <w:t>and spend</w:t>
                      </w:r>
                      <w:r>
                        <w:rPr>
                          <w:rFonts w:ascii="Times New Roman" w:eastAsia="Times New Roman" w:hAnsi="Times New Roman" w:cs="Times New Roman"/>
                          <w:color w:val="000000" w:themeColor="text1"/>
                          <w:sz w:val="24"/>
                          <w:szCs w:val="24"/>
                        </w:rPr>
                        <w:t>ing</w:t>
                      </w:r>
                      <w:r w:rsidRPr="000523B7">
                        <w:rPr>
                          <w:rFonts w:ascii="Times New Roman" w:eastAsia="Times New Roman" w:hAnsi="Times New Roman" w:cs="Times New Roman"/>
                          <w:color w:val="000000" w:themeColor="text1"/>
                          <w:sz w:val="24"/>
                          <w:szCs w:val="24"/>
                        </w:rPr>
                        <w:t xml:space="preserve"> their free time in </w:t>
                      </w:r>
                      <w:r>
                        <w:rPr>
                          <w:rFonts w:ascii="Times New Roman" w:eastAsia="Times New Roman" w:hAnsi="Times New Roman" w:cs="Times New Roman"/>
                          <w:color w:val="000000" w:themeColor="text1"/>
                          <w:sz w:val="24"/>
                          <w:szCs w:val="24"/>
                        </w:rPr>
                        <w:t>their</w:t>
                      </w:r>
                      <w:r w:rsidRPr="000523B7">
                        <w:rPr>
                          <w:rFonts w:ascii="Times New Roman" w:eastAsia="Times New Roman" w:hAnsi="Times New Roman" w:cs="Times New Roman"/>
                          <w:color w:val="000000" w:themeColor="text1"/>
                          <w:sz w:val="24"/>
                          <w:szCs w:val="24"/>
                        </w:rPr>
                        <w:t xml:space="preserve"> local area is important to them.</w:t>
                      </w:r>
                      <w:r>
                        <w:rPr>
                          <w:rFonts w:ascii="Times New Roman" w:eastAsia="Times New Roman" w:hAnsi="Times New Roman" w:cs="Times New Roman"/>
                          <w:color w:val="000000" w:themeColor="text1"/>
                          <w:sz w:val="24"/>
                          <w:szCs w:val="24"/>
                        </w:rPr>
                        <w:t xml:space="preserve"> </w:t>
                      </w:r>
                      <w:r w:rsidR="00142A9D">
                        <w:rPr>
                          <w:rFonts w:ascii="Times New Roman" w:eastAsia="Times New Roman" w:hAnsi="Times New Roman" w:cs="Times New Roman"/>
                          <w:color w:val="000000" w:themeColor="text1"/>
                          <w:sz w:val="24"/>
                          <w:szCs w:val="24"/>
                        </w:rPr>
                        <w:t>(Hollands, 2018).</w:t>
                      </w:r>
                    </w:p>
                    <w:p w14:paraId="3C6DE43B" w14:textId="77777777" w:rsidR="00217F4D" w:rsidRDefault="002D310B" w:rsidP="00F23554">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Playing is vital for children as they grow up not only for their enjoyment, but al</w:t>
                      </w:r>
                      <w:r w:rsidR="0077589D">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o for their health and development. Disabled and non-disabled what ever the culture, ethnicity, age and economical background, whilst playing children get to be creative and learn more about themselves. (Making space for play, 2007).</w:t>
                      </w:r>
                    </w:p>
                    <w:p w14:paraId="5ED9887E" w14:textId="4290E249" w:rsidR="00D97F6D" w:rsidRDefault="00233BA2" w:rsidP="00F23554">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All children have the right to play even when it comes to where they live. Due to a massive increase in traffic and </w:t>
                      </w:r>
                      <w:r w:rsidR="004A65E1">
                        <w:rPr>
                          <w:rFonts w:ascii="Times New Roman" w:hAnsi="Times New Roman" w:cs="Times New Roman"/>
                          <w:color w:val="000000" w:themeColor="text1"/>
                          <w:sz w:val="24"/>
                          <w:szCs w:val="24"/>
                        </w:rPr>
                        <w:t xml:space="preserve">attitudinal </w:t>
                      </w:r>
                      <w:r w:rsidR="00C62E34">
                        <w:rPr>
                          <w:rFonts w:ascii="Times New Roman" w:hAnsi="Times New Roman" w:cs="Times New Roman"/>
                          <w:color w:val="000000" w:themeColor="text1"/>
                          <w:sz w:val="24"/>
                          <w:szCs w:val="24"/>
                        </w:rPr>
                        <w:t>chang</w:t>
                      </w:r>
                      <w:r w:rsidR="00276AE5">
                        <w:rPr>
                          <w:rFonts w:ascii="Times New Roman" w:hAnsi="Times New Roman" w:cs="Times New Roman"/>
                          <w:color w:val="000000" w:themeColor="text1"/>
                          <w:sz w:val="24"/>
                          <w:szCs w:val="24"/>
                        </w:rPr>
                        <w:t xml:space="preserve">es children </w:t>
                      </w:r>
                      <w:r w:rsidR="00C51F6E">
                        <w:rPr>
                          <w:rFonts w:ascii="Times New Roman" w:hAnsi="Times New Roman" w:cs="Times New Roman"/>
                          <w:color w:val="000000" w:themeColor="text1"/>
                          <w:sz w:val="24"/>
                          <w:szCs w:val="24"/>
                        </w:rPr>
                        <w:t xml:space="preserve">out side </w:t>
                      </w:r>
                      <w:r w:rsidR="00F649B4">
                        <w:rPr>
                          <w:rFonts w:ascii="Times New Roman" w:hAnsi="Times New Roman" w:cs="Times New Roman"/>
                          <w:color w:val="000000" w:themeColor="text1"/>
                          <w:sz w:val="24"/>
                          <w:szCs w:val="24"/>
                        </w:rPr>
                        <w:t>free play</w:t>
                      </w:r>
                      <w:r w:rsidR="00C51F6E">
                        <w:rPr>
                          <w:rFonts w:ascii="Times New Roman" w:hAnsi="Times New Roman" w:cs="Times New Roman"/>
                          <w:color w:val="000000" w:themeColor="text1"/>
                          <w:sz w:val="24"/>
                          <w:szCs w:val="24"/>
                        </w:rPr>
                        <w:t xml:space="preserve"> </w:t>
                      </w:r>
                      <w:r w:rsidR="00F649B4">
                        <w:rPr>
                          <w:rFonts w:ascii="Times New Roman" w:hAnsi="Times New Roman" w:cs="Times New Roman"/>
                          <w:color w:val="000000" w:themeColor="text1"/>
                          <w:sz w:val="24"/>
                          <w:szCs w:val="24"/>
                        </w:rPr>
                        <w:t>has been declined</w:t>
                      </w:r>
                      <w:r w:rsidR="0051180A">
                        <w:rPr>
                          <w:rFonts w:ascii="Times New Roman" w:hAnsi="Times New Roman" w:cs="Times New Roman"/>
                          <w:color w:val="000000" w:themeColor="text1"/>
                          <w:sz w:val="24"/>
                          <w:szCs w:val="24"/>
                        </w:rPr>
                        <w:t xml:space="preserve">, this means </w:t>
                      </w:r>
                      <w:r w:rsidR="00E21A9E">
                        <w:rPr>
                          <w:rFonts w:ascii="Times New Roman" w:hAnsi="Times New Roman" w:cs="Times New Roman"/>
                          <w:color w:val="000000" w:themeColor="text1"/>
                          <w:sz w:val="24"/>
                          <w:szCs w:val="24"/>
                        </w:rPr>
                        <w:t xml:space="preserve">one in five </w:t>
                      </w:r>
                      <w:r w:rsidR="00F338C2">
                        <w:rPr>
                          <w:rFonts w:ascii="Times New Roman" w:hAnsi="Times New Roman" w:cs="Times New Roman"/>
                          <w:color w:val="000000" w:themeColor="text1"/>
                          <w:sz w:val="24"/>
                          <w:szCs w:val="24"/>
                        </w:rPr>
                        <w:t xml:space="preserve">leaving primary school </w:t>
                      </w:r>
                      <w:r w:rsidR="009E447B">
                        <w:rPr>
                          <w:rFonts w:ascii="Times New Roman" w:hAnsi="Times New Roman" w:cs="Times New Roman"/>
                          <w:color w:val="000000" w:themeColor="text1"/>
                          <w:sz w:val="24"/>
                          <w:szCs w:val="24"/>
                        </w:rPr>
                        <w:t>obese. (</w:t>
                      </w:r>
                      <w:r w:rsidR="008313C8">
                        <w:rPr>
                          <w:rFonts w:ascii="Times New Roman" w:hAnsi="Times New Roman" w:cs="Times New Roman"/>
                          <w:color w:val="000000" w:themeColor="text1"/>
                          <w:sz w:val="24"/>
                          <w:szCs w:val="24"/>
                        </w:rPr>
                        <w:t xml:space="preserve">Playing out, </w:t>
                      </w:r>
                      <w:proofErr w:type="spellStart"/>
                      <w:r w:rsidR="00ED6931">
                        <w:rPr>
                          <w:rFonts w:ascii="Times New Roman" w:hAnsi="Times New Roman" w:cs="Times New Roman"/>
                          <w:color w:val="000000" w:themeColor="text1"/>
                          <w:sz w:val="24"/>
                          <w:szCs w:val="24"/>
                        </w:rPr>
                        <w:t>nodate</w:t>
                      </w:r>
                      <w:proofErr w:type="spellEnd"/>
                      <w:r w:rsidR="00ED6931">
                        <w:rPr>
                          <w:rFonts w:ascii="Times New Roman" w:hAnsi="Times New Roman" w:cs="Times New Roman"/>
                          <w:color w:val="000000" w:themeColor="text1"/>
                          <w:sz w:val="24"/>
                          <w:szCs w:val="24"/>
                        </w:rPr>
                        <w:t>).</w:t>
                      </w:r>
                    </w:p>
                  </w:txbxContent>
                </v:textbox>
                <w10:anchorlock/>
              </v:shape>
            </w:pict>
          </mc:Fallback>
        </mc:AlternateContent>
      </w:r>
    </w:p>
    <w:p w14:paraId="37D95B76" w14:textId="7F8F0B6A" w:rsidR="00272349" w:rsidRDefault="00272349" w:rsidP="04D58999">
      <w:pPr>
        <w:spacing w:after="160"/>
        <w:rPr>
          <w:lang w:val="en-GB" w:bidi="en-GB"/>
        </w:rPr>
      </w:pPr>
      <w:r>
        <w:rPr>
          <w:noProof/>
        </w:rPr>
        <mc:AlternateContent>
          <mc:Choice Requires="wps">
            <w:drawing>
              <wp:inline distT="45720" distB="45720" distL="114300" distR="114300" wp14:anchorId="0150E7A1" wp14:editId="7209D8B4">
                <wp:extent cx="6794975" cy="2152670"/>
                <wp:effectExtent l="0" t="0" r="25400" b="20955"/>
                <wp:docPr id="891035394" name="Text Box 6"/>
                <wp:cNvGraphicFramePr/>
                <a:graphic xmlns:a="http://schemas.openxmlformats.org/drawingml/2006/main">
                  <a:graphicData uri="http://schemas.microsoft.com/office/word/2010/wordprocessingShape">
                    <wps:wsp>
                      <wps:cNvSpPr txBox="1"/>
                      <wps:spPr>
                        <a:xfrm>
                          <a:off x="0" y="0"/>
                          <a:ext cx="6794975" cy="2152670"/>
                        </a:xfrm>
                        <a:prstGeom prst="rect">
                          <a:avLst/>
                        </a:prstGeom>
                        <a:solidFill>
                          <a:schemeClr val="tx2">
                            <a:lumMod val="40000"/>
                            <a:lumOff val="60000"/>
                          </a:schemeClr>
                        </a:solidFill>
                        <a:ln w="6350">
                          <a:solidFill>
                            <a:prstClr val="black"/>
                          </a:solidFill>
                        </a:ln>
                      </wps:spPr>
                      <wps:txbx>
                        <w:txbxContent>
                          <w:p w14:paraId="4A02998D" w14:textId="77777777" w:rsidR="00D06E39" w:rsidRDefault="002D66C6">
                            <w:pPr>
                              <w:rPr>
                                <w:rFonts w:ascii="Times New Roman" w:hAnsi="Times New Roman" w:cs="Times New Roman"/>
                                <w:color w:val="000000" w:themeColor="text1"/>
                                <w:sz w:val="24"/>
                                <w:szCs w:val="24"/>
                                <w:u w:val="single"/>
                              </w:rPr>
                            </w:pPr>
                            <w:r w:rsidRPr="00F23554">
                              <w:rPr>
                                <w:rFonts w:ascii="Times New Roman" w:hAnsi="Times New Roman" w:cs="Times New Roman"/>
                                <w:color w:val="000000" w:themeColor="text1"/>
                                <w:sz w:val="24"/>
                                <w:szCs w:val="24"/>
                              </w:rPr>
                              <w:t xml:space="preserve">Article 31 </w:t>
                            </w:r>
                            <w:r w:rsidR="000425E7" w:rsidRPr="00F23554">
                              <w:rPr>
                                <w:rFonts w:ascii="Times New Roman" w:hAnsi="Times New Roman" w:cs="Times New Roman"/>
                                <w:color w:val="000000" w:themeColor="text1"/>
                                <w:sz w:val="24"/>
                                <w:szCs w:val="24"/>
                              </w:rPr>
                              <w:t>–</w:t>
                            </w:r>
                            <w:r w:rsidRPr="00F23554">
                              <w:rPr>
                                <w:rFonts w:ascii="Times New Roman" w:hAnsi="Times New Roman" w:cs="Times New Roman"/>
                                <w:color w:val="000000" w:themeColor="text1"/>
                                <w:sz w:val="24"/>
                                <w:szCs w:val="24"/>
                              </w:rPr>
                              <w:t xml:space="preserve"> </w:t>
                            </w:r>
                            <w:r w:rsidR="000425E7" w:rsidRPr="00F23554">
                              <w:rPr>
                                <w:rFonts w:ascii="Times New Roman" w:hAnsi="Times New Roman" w:cs="Times New Roman"/>
                                <w:color w:val="000000" w:themeColor="text1"/>
                                <w:sz w:val="24"/>
                                <w:szCs w:val="24"/>
                                <w:u w:val="single"/>
                              </w:rPr>
                              <w:t>every child has the right to relax, play and join in a wide range of cultural and artistic a</w:t>
                            </w:r>
                            <w:r w:rsidR="000659B2" w:rsidRPr="00F23554">
                              <w:rPr>
                                <w:rFonts w:ascii="Times New Roman" w:hAnsi="Times New Roman" w:cs="Times New Roman"/>
                                <w:color w:val="000000" w:themeColor="text1"/>
                                <w:sz w:val="24"/>
                                <w:szCs w:val="24"/>
                                <w:u w:val="single"/>
                              </w:rPr>
                              <w:t>ctivities</w:t>
                            </w:r>
                            <w:r w:rsidR="00226453" w:rsidRPr="00F23554">
                              <w:rPr>
                                <w:rFonts w:ascii="Times New Roman" w:hAnsi="Times New Roman" w:cs="Times New Roman"/>
                                <w:color w:val="000000" w:themeColor="text1"/>
                                <w:sz w:val="24"/>
                                <w:szCs w:val="24"/>
                                <w:u w:val="single"/>
                              </w:rPr>
                              <w:t>.</w:t>
                            </w:r>
                          </w:p>
                          <w:p w14:paraId="60C99A40" w14:textId="77777777" w:rsidR="00F23554" w:rsidRDefault="00DD5478" w:rsidP="00F23554">
                            <w:pPr>
                              <w:numPr>
                                <w:ilvl w:val="0"/>
                                <w:numId w:val="1"/>
                              </w:numPr>
                              <w:rPr>
                                <w:rFonts w:ascii="Times New Roman" w:hAnsi="Times New Roman" w:cs="Times New Roman"/>
                                <w:color w:val="000000" w:themeColor="text1"/>
                                <w:sz w:val="24"/>
                                <w:szCs w:val="24"/>
                              </w:rPr>
                            </w:pPr>
                            <w:r w:rsidRPr="00DD5478">
                              <w:rPr>
                                <w:rFonts w:ascii="Times New Roman" w:hAnsi="Times New Roman" w:cs="Times New Roman"/>
                                <w:color w:val="000000" w:themeColor="text1"/>
                                <w:sz w:val="24"/>
                                <w:szCs w:val="24"/>
                              </w:rPr>
                              <w:t>All</w:t>
                            </w:r>
                            <w:r>
                              <w:rPr>
                                <w:rFonts w:ascii="Times New Roman" w:hAnsi="Times New Roman" w:cs="Times New Roman"/>
                                <w:color w:val="000000" w:themeColor="text1"/>
                                <w:sz w:val="24"/>
                                <w:szCs w:val="24"/>
                              </w:rPr>
                              <w:t xml:space="preserve"> children should have the right opportunities to explore playing indoors and outdoors whilst exploring a variety of learning activities. (Human Rights Commission, 2018)</w:t>
                            </w:r>
                            <w:r w:rsidR="005B7CC1">
                              <w:rPr>
                                <w:rFonts w:ascii="Times New Roman" w:hAnsi="Times New Roman" w:cs="Times New Roman"/>
                                <w:color w:val="000000" w:themeColor="text1"/>
                                <w:sz w:val="24"/>
                                <w:szCs w:val="24"/>
                              </w:rPr>
                              <w:t>.</w:t>
                            </w:r>
                          </w:p>
                          <w:p w14:paraId="312F75E6" w14:textId="77777777" w:rsidR="005B7CC1" w:rsidRDefault="005B7CC1" w:rsidP="00F23554">
                            <w:pPr>
                              <w:numPr>
                                <w:ilvl w:val="0"/>
                                <w:numId w:val="1"/>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Issaac</w:t>
                            </w:r>
                            <w:proofErr w:type="spellEnd"/>
                            <w:r>
                              <w:rPr>
                                <w:rFonts w:ascii="Times New Roman" w:hAnsi="Times New Roman" w:cs="Times New Roman"/>
                                <w:color w:val="000000" w:themeColor="text1"/>
                                <w:sz w:val="24"/>
                                <w:szCs w:val="24"/>
                              </w:rPr>
                              <w:t xml:space="preserve"> (2013) states that by playing children experience togetherness by having contact with other children and adults helping the children’s growth and happiness. </w:t>
                            </w:r>
                          </w:p>
                          <w:p w14:paraId="04CABA92" w14:textId="77777777" w:rsidR="005B7CC1" w:rsidRPr="00217F4D" w:rsidRDefault="000523B7" w:rsidP="00F23554">
                            <w:pPr>
                              <w:numPr>
                                <w:ilvl w:val="0"/>
                                <w:numId w:val="1"/>
                              </w:numPr>
                              <w:rPr>
                                <w:rFonts w:ascii="Times New Roman" w:hAnsi="Times New Roman" w:cs="Times New Roman"/>
                                <w:color w:val="000000" w:themeColor="text1"/>
                                <w:sz w:val="24"/>
                                <w:szCs w:val="24"/>
                              </w:rPr>
                            </w:pPr>
                            <w:r w:rsidRPr="000523B7">
                              <w:rPr>
                                <w:rFonts w:ascii="Times New Roman" w:eastAsia="Times New Roman" w:hAnsi="Times New Roman" w:cs="Times New Roman"/>
                                <w:color w:val="000000" w:themeColor="text1"/>
                                <w:sz w:val="24"/>
                                <w:szCs w:val="24"/>
                              </w:rPr>
                              <w:t xml:space="preserve">As a result, authorities have been required to assess </w:t>
                            </w:r>
                            <w:r w:rsidR="00C64FF2">
                              <w:rPr>
                                <w:rFonts w:ascii="Times New Roman" w:eastAsia="Times New Roman" w:hAnsi="Times New Roman" w:cs="Times New Roman"/>
                                <w:color w:val="000000" w:themeColor="text1"/>
                                <w:sz w:val="24"/>
                                <w:szCs w:val="24"/>
                              </w:rPr>
                              <w:t>children’s</w:t>
                            </w:r>
                            <w:r w:rsidRPr="000523B7">
                              <w:rPr>
                                <w:rFonts w:ascii="Times New Roman" w:eastAsia="Times New Roman" w:hAnsi="Times New Roman" w:cs="Times New Roman"/>
                                <w:color w:val="000000" w:themeColor="text1"/>
                                <w:sz w:val="24"/>
                                <w:szCs w:val="24"/>
                              </w:rPr>
                              <w:t xml:space="preserve"> play provision since 2012, and required to secure sufficient play opportunities since 2014. Children and young people</w:t>
                            </w:r>
                            <w:r>
                              <w:rPr>
                                <w:rFonts w:ascii="Times New Roman" w:eastAsia="Times New Roman" w:hAnsi="Times New Roman" w:cs="Times New Roman"/>
                                <w:color w:val="000000" w:themeColor="text1"/>
                                <w:sz w:val="24"/>
                                <w:szCs w:val="24"/>
                              </w:rPr>
                              <w:t xml:space="preserve"> state</w:t>
                            </w:r>
                            <w:r w:rsidRPr="000523B7">
                              <w:rPr>
                                <w:rFonts w:ascii="Times New Roman" w:eastAsia="Times New Roman" w:hAnsi="Times New Roman" w:cs="Times New Roman"/>
                                <w:color w:val="000000" w:themeColor="text1"/>
                                <w:sz w:val="24"/>
                                <w:szCs w:val="24"/>
                              </w:rPr>
                              <w:t xml:space="preserve"> that having play </w:t>
                            </w:r>
                            <w:r>
                              <w:rPr>
                                <w:rFonts w:ascii="Times New Roman" w:eastAsia="Times New Roman" w:hAnsi="Times New Roman" w:cs="Times New Roman"/>
                                <w:color w:val="000000" w:themeColor="text1"/>
                                <w:sz w:val="24"/>
                                <w:szCs w:val="24"/>
                              </w:rPr>
                              <w:t xml:space="preserve">times in school settings </w:t>
                            </w:r>
                            <w:r w:rsidRPr="000523B7">
                              <w:rPr>
                                <w:rFonts w:ascii="Times New Roman" w:eastAsia="Times New Roman" w:hAnsi="Times New Roman" w:cs="Times New Roman"/>
                                <w:color w:val="000000" w:themeColor="text1"/>
                                <w:sz w:val="24"/>
                                <w:szCs w:val="24"/>
                              </w:rPr>
                              <w:t>and spend</w:t>
                            </w:r>
                            <w:r>
                              <w:rPr>
                                <w:rFonts w:ascii="Times New Roman" w:eastAsia="Times New Roman" w:hAnsi="Times New Roman" w:cs="Times New Roman"/>
                                <w:color w:val="000000" w:themeColor="text1"/>
                                <w:sz w:val="24"/>
                                <w:szCs w:val="24"/>
                              </w:rPr>
                              <w:t>ing</w:t>
                            </w:r>
                            <w:r w:rsidRPr="000523B7">
                              <w:rPr>
                                <w:rFonts w:ascii="Times New Roman" w:eastAsia="Times New Roman" w:hAnsi="Times New Roman" w:cs="Times New Roman"/>
                                <w:color w:val="000000" w:themeColor="text1"/>
                                <w:sz w:val="24"/>
                                <w:szCs w:val="24"/>
                              </w:rPr>
                              <w:t xml:space="preserve"> their free time in </w:t>
                            </w:r>
                            <w:r>
                              <w:rPr>
                                <w:rFonts w:ascii="Times New Roman" w:eastAsia="Times New Roman" w:hAnsi="Times New Roman" w:cs="Times New Roman"/>
                                <w:color w:val="000000" w:themeColor="text1"/>
                                <w:sz w:val="24"/>
                                <w:szCs w:val="24"/>
                              </w:rPr>
                              <w:t>their</w:t>
                            </w:r>
                            <w:r w:rsidRPr="000523B7">
                              <w:rPr>
                                <w:rFonts w:ascii="Times New Roman" w:eastAsia="Times New Roman" w:hAnsi="Times New Roman" w:cs="Times New Roman"/>
                                <w:color w:val="000000" w:themeColor="text1"/>
                                <w:sz w:val="24"/>
                                <w:szCs w:val="24"/>
                              </w:rPr>
                              <w:t xml:space="preserve"> local area is important to them.</w:t>
                            </w:r>
                            <w:r>
                              <w:rPr>
                                <w:rFonts w:ascii="Times New Roman" w:eastAsia="Times New Roman" w:hAnsi="Times New Roman" w:cs="Times New Roman"/>
                                <w:color w:val="000000" w:themeColor="text1"/>
                                <w:sz w:val="24"/>
                                <w:szCs w:val="24"/>
                              </w:rPr>
                              <w:t xml:space="preserve"> </w:t>
                            </w:r>
                            <w:r w:rsidR="00142A9D">
                              <w:rPr>
                                <w:rFonts w:ascii="Times New Roman" w:eastAsia="Times New Roman" w:hAnsi="Times New Roman" w:cs="Times New Roman"/>
                                <w:color w:val="000000" w:themeColor="text1"/>
                                <w:sz w:val="24"/>
                                <w:szCs w:val="24"/>
                              </w:rPr>
                              <w:t>(Hollands, 2018).</w:t>
                            </w:r>
                          </w:p>
                          <w:p w14:paraId="7064277C" w14:textId="77777777" w:rsidR="00217F4D" w:rsidRDefault="002D310B" w:rsidP="00F23554">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Playing is vital for children as they grow up not only for their enjoyment, but al</w:t>
                            </w:r>
                            <w:r w:rsidR="0077589D">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o for their health and development. Disabled and non-disabled what ever the culture, ethnicity, age and economical background, whilst playing children get to be creative and learn more about themselves. (Making space for play, 2007).</w:t>
                            </w:r>
                          </w:p>
                          <w:p w14:paraId="4D4BC5F1" w14:textId="0E2C97D7" w:rsidR="00D97F6D" w:rsidRDefault="00233BA2" w:rsidP="00F23554">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All children have the right to play even when it comes to where they live. Due to a massive increase in traffic and </w:t>
                            </w:r>
                            <w:r w:rsidR="004A65E1">
                              <w:rPr>
                                <w:rFonts w:ascii="Times New Roman" w:hAnsi="Times New Roman" w:cs="Times New Roman"/>
                                <w:color w:val="000000" w:themeColor="text1"/>
                                <w:sz w:val="24"/>
                                <w:szCs w:val="24"/>
                              </w:rPr>
                              <w:t xml:space="preserve">attitudinal </w:t>
                            </w:r>
                            <w:r w:rsidR="00C62E34">
                              <w:rPr>
                                <w:rFonts w:ascii="Times New Roman" w:hAnsi="Times New Roman" w:cs="Times New Roman"/>
                                <w:color w:val="000000" w:themeColor="text1"/>
                                <w:sz w:val="24"/>
                                <w:szCs w:val="24"/>
                              </w:rPr>
                              <w:t>chang</w:t>
                            </w:r>
                            <w:r w:rsidR="00276AE5">
                              <w:rPr>
                                <w:rFonts w:ascii="Times New Roman" w:hAnsi="Times New Roman" w:cs="Times New Roman"/>
                                <w:color w:val="000000" w:themeColor="text1"/>
                                <w:sz w:val="24"/>
                                <w:szCs w:val="24"/>
                              </w:rPr>
                              <w:t xml:space="preserve">es children </w:t>
                            </w:r>
                            <w:r w:rsidR="00C51F6E">
                              <w:rPr>
                                <w:rFonts w:ascii="Times New Roman" w:hAnsi="Times New Roman" w:cs="Times New Roman"/>
                                <w:color w:val="000000" w:themeColor="text1"/>
                                <w:sz w:val="24"/>
                                <w:szCs w:val="24"/>
                              </w:rPr>
                              <w:t xml:space="preserve">out side </w:t>
                            </w:r>
                            <w:r w:rsidR="00F649B4">
                              <w:rPr>
                                <w:rFonts w:ascii="Times New Roman" w:hAnsi="Times New Roman" w:cs="Times New Roman"/>
                                <w:color w:val="000000" w:themeColor="text1"/>
                                <w:sz w:val="24"/>
                                <w:szCs w:val="24"/>
                              </w:rPr>
                              <w:t>free play</w:t>
                            </w:r>
                            <w:r w:rsidR="00C51F6E">
                              <w:rPr>
                                <w:rFonts w:ascii="Times New Roman" w:hAnsi="Times New Roman" w:cs="Times New Roman"/>
                                <w:color w:val="000000" w:themeColor="text1"/>
                                <w:sz w:val="24"/>
                                <w:szCs w:val="24"/>
                              </w:rPr>
                              <w:t xml:space="preserve"> </w:t>
                            </w:r>
                            <w:r w:rsidR="00F649B4">
                              <w:rPr>
                                <w:rFonts w:ascii="Times New Roman" w:hAnsi="Times New Roman" w:cs="Times New Roman"/>
                                <w:color w:val="000000" w:themeColor="text1"/>
                                <w:sz w:val="24"/>
                                <w:szCs w:val="24"/>
                              </w:rPr>
                              <w:t>has been declined</w:t>
                            </w:r>
                            <w:r w:rsidR="0051180A">
                              <w:rPr>
                                <w:rFonts w:ascii="Times New Roman" w:hAnsi="Times New Roman" w:cs="Times New Roman"/>
                                <w:color w:val="000000" w:themeColor="text1"/>
                                <w:sz w:val="24"/>
                                <w:szCs w:val="24"/>
                              </w:rPr>
                              <w:t xml:space="preserve">, this means </w:t>
                            </w:r>
                            <w:r w:rsidR="00E21A9E">
                              <w:rPr>
                                <w:rFonts w:ascii="Times New Roman" w:hAnsi="Times New Roman" w:cs="Times New Roman"/>
                                <w:color w:val="000000" w:themeColor="text1"/>
                                <w:sz w:val="24"/>
                                <w:szCs w:val="24"/>
                              </w:rPr>
                              <w:t xml:space="preserve">one in five children do not </w:t>
                            </w:r>
                            <w:r w:rsidR="00D73E29">
                              <w:rPr>
                                <w:rFonts w:ascii="Times New Roman" w:hAnsi="Times New Roman" w:cs="Times New Roman"/>
                                <w:color w:val="000000" w:themeColor="text1"/>
                                <w:sz w:val="24"/>
                                <w:szCs w:val="24"/>
                              </w:rPr>
                              <w:t xml:space="preserve">get they recommended daily </w:t>
                            </w:r>
                            <w:r w:rsidR="009A3421">
                              <w:rPr>
                                <w:rFonts w:ascii="Times New Roman" w:hAnsi="Times New Roman" w:cs="Times New Roman"/>
                                <w:color w:val="000000" w:themeColor="text1"/>
                                <w:sz w:val="24"/>
                                <w:szCs w:val="24"/>
                              </w:rPr>
                              <w:t>physical activity</w:t>
                            </w:r>
                            <w:r w:rsidR="00445F59">
                              <w:rPr>
                                <w:rFonts w:ascii="Times New Roman" w:hAnsi="Times New Roman" w:cs="Times New Roman"/>
                                <w:color w:val="000000" w:themeColor="text1"/>
                                <w:sz w:val="24"/>
                                <w:szCs w:val="24"/>
                              </w:rPr>
                              <w:t xml:space="preserve"> this </w:t>
                            </w:r>
                            <w:r w:rsidR="00D73077">
                              <w:rPr>
                                <w:rFonts w:ascii="Times New Roman" w:hAnsi="Times New Roman" w:cs="Times New Roman"/>
                                <w:color w:val="000000" w:themeColor="text1"/>
                                <w:sz w:val="24"/>
                                <w:szCs w:val="24"/>
                              </w:rPr>
                              <w:t>is increasing 20%</w:t>
                            </w:r>
                            <w:r w:rsidR="002C2127">
                              <w:rPr>
                                <w:rFonts w:ascii="Times New Roman" w:hAnsi="Times New Roman" w:cs="Times New Roman"/>
                                <w:color w:val="000000" w:themeColor="text1"/>
                                <w:sz w:val="24"/>
                                <w:szCs w:val="24"/>
                              </w:rPr>
                              <w:t xml:space="preserve"> of children</w:t>
                            </w:r>
                            <w:r w:rsidR="00F338C2">
                              <w:rPr>
                                <w:rFonts w:ascii="Times New Roman" w:hAnsi="Times New Roman" w:cs="Times New Roman"/>
                                <w:color w:val="000000" w:themeColor="text1"/>
                                <w:sz w:val="24"/>
                                <w:szCs w:val="24"/>
                              </w:rPr>
                              <w:t xml:space="preserve"> now leaving primary school </w:t>
                            </w:r>
                            <w:r w:rsidR="009E447B">
                              <w:rPr>
                                <w:rFonts w:ascii="Times New Roman" w:hAnsi="Times New Roman" w:cs="Times New Roman"/>
                                <w:color w:val="000000" w:themeColor="text1"/>
                                <w:sz w:val="24"/>
                                <w:szCs w:val="24"/>
                              </w:rPr>
                              <w:t>obese. (</w:t>
                            </w:r>
                            <w:r w:rsidR="008313C8">
                              <w:rPr>
                                <w:rFonts w:ascii="Times New Roman" w:hAnsi="Times New Roman" w:cs="Times New Roman"/>
                                <w:color w:val="000000" w:themeColor="text1"/>
                                <w:sz w:val="24"/>
                                <w:szCs w:val="24"/>
                              </w:rPr>
                              <w:t xml:space="preserve">Playing out, </w:t>
                            </w:r>
                            <w:proofErr w:type="spellStart"/>
                            <w:r w:rsidR="00ED6931">
                              <w:rPr>
                                <w:rFonts w:ascii="Times New Roman" w:hAnsi="Times New Roman" w:cs="Times New Roman"/>
                                <w:color w:val="000000" w:themeColor="text1"/>
                                <w:sz w:val="24"/>
                                <w:szCs w:val="24"/>
                              </w:rPr>
                              <w:t>nodate</w:t>
                            </w:r>
                            <w:proofErr w:type="spellEnd"/>
                            <w:r w:rsidR="00ED6931">
                              <w:rPr>
                                <w:rFonts w:ascii="Times New Roman" w:hAnsi="Times New Roman" w:cs="Times New Roman"/>
                                <w:color w:val="000000" w:themeColor="text1"/>
                                <w:sz w:val="24"/>
                                <w:szCs w:val="24"/>
                              </w:rPr>
                              <w:t>).</w:t>
                            </w:r>
                          </w:p>
                          <w:p w14:paraId="5964245A" w14:textId="77777777" w:rsidR="00543220" w:rsidRPr="000523B7" w:rsidRDefault="00543220" w:rsidP="006D07B5">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 practitioners are responsible for allowing all children necessary play to help with children’s physical, social and cognitive development. (</w:t>
                            </w:r>
                            <w:proofErr w:type="spellStart"/>
                            <w:r>
                              <w:rPr>
                                <w:rFonts w:ascii="Times New Roman" w:hAnsi="Times New Roman" w:cs="Times New Roman"/>
                                <w:color w:val="000000" w:themeColor="text1"/>
                                <w:sz w:val="24"/>
                                <w:szCs w:val="24"/>
                              </w:rPr>
                              <w:t>Rivkin</w:t>
                            </w:r>
                            <w:proofErr w:type="spellEnd"/>
                            <w:r>
                              <w:rPr>
                                <w:rFonts w:ascii="Times New Roman" w:hAnsi="Times New Roman" w:cs="Times New Roman"/>
                                <w:color w:val="000000" w:themeColor="text1"/>
                                <w:sz w:val="24"/>
                                <w:szCs w:val="24"/>
                              </w:rPr>
                              <w:t>, 1995).</w:t>
                            </w:r>
                          </w:p>
                          <w:p w14:paraId="5FC9BCFD" w14:textId="77777777" w:rsidR="00543220" w:rsidRPr="000523B7" w:rsidRDefault="00543220" w:rsidP="000650CF">
                            <w:pPr>
                              <w:ind w:left="360"/>
                              <w:rPr>
                                <w:rFonts w:ascii="Times New Roman" w:hAnsi="Times New Roman" w:cs="Times New Roman"/>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0150E7A1" id="_x0000_s1031" type="#_x0000_t202" style="width:535.05pt;height:1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" fillcolor="#acb9ca [1311]" strokeweight=".5pt">
                <v:textbox style="mso-fit-shape-to-text:t">
                  <w:txbxContent>
                    <w:p w14:paraId="4A02998D" w14:textId="77777777" w:rsidR="00D06E39" w:rsidRDefault="002D66C6">
                      <w:pPr>
                        <w:rPr>
                          <w:rFonts w:ascii="Times New Roman" w:hAnsi="Times New Roman" w:cs="Times New Roman"/>
                          <w:color w:val="000000" w:themeColor="text1"/>
                          <w:sz w:val="24"/>
                          <w:szCs w:val="24"/>
                          <w:u w:val="single"/>
                        </w:rPr>
                      </w:pPr>
                      <w:r w:rsidRPr="00F23554">
                        <w:rPr>
                          <w:rFonts w:ascii="Times New Roman" w:hAnsi="Times New Roman" w:cs="Times New Roman"/>
                          <w:color w:val="000000" w:themeColor="text1"/>
                          <w:sz w:val="24"/>
                          <w:szCs w:val="24"/>
                        </w:rPr>
                        <w:t xml:space="preserve">Article 31 </w:t>
                      </w:r>
                      <w:r w:rsidR="000425E7" w:rsidRPr="00F23554">
                        <w:rPr>
                          <w:rFonts w:ascii="Times New Roman" w:hAnsi="Times New Roman" w:cs="Times New Roman"/>
                          <w:color w:val="000000" w:themeColor="text1"/>
                          <w:sz w:val="24"/>
                          <w:szCs w:val="24"/>
                        </w:rPr>
                        <w:t>–</w:t>
                      </w:r>
                      <w:r w:rsidRPr="00F23554">
                        <w:rPr>
                          <w:rFonts w:ascii="Times New Roman" w:hAnsi="Times New Roman" w:cs="Times New Roman"/>
                          <w:color w:val="000000" w:themeColor="text1"/>
                          <w:sz w:val="24"/>
                          <w:szCs w:val="24"/>
                        </w:rPr>
                        <w:t xml:space="preserve"> </w:t>
                      </w:r>
                      <w:r w:rsidR="000425E7" w:rsidRPr="00F23554">
                        <w:rPr>
                          <w:rFonts w:ascii="Times New Roman" w:hAnsi="Times New Roman" w:cs="Times New Roman"/>
                          <w:color w:val="000000" w:themeColor="text1"/>
                          <w:sz w:val="24"/>
                          <w:szCs w:val="24"/>
                          <w:u w:val="single"/>
                        </w:rPr>
                        <w:t>every child has the right to relax, play and join in a wide range of cultural and artistic a</w:t>
                      </w:r>
                      <w:r w:rsidR="000659B2" w:rsidRPr="00F23554">
                        <w:rPr>
                          <w:rFonts w:ascii="Times New Roman" w:hAnsi="Times New Roman" w:cs="Times New Roman"/>
                          <w:color w:val="000000" w:themeColor="text1"/>
                          <w:sz w:val="24"/>
                          <w:szCs w:val="24"/>
                          <w:u w:val="single"/>
                        </w:rPr>
                        <w:t>ctivities</w:t>
                      </w:r>
                      <w:r w:rsidR="00226453" w:rsidRPr="00F23554">
                        <w:rPr>
                          <w:rFonts w:ascii="Times New Roman" w:hAnsi="Times New Roman" w:cs="Times New Roman"/>
                          <w:color w:val="000000" w:themeColor="text1"/>
                          <w:sz w:val="24"/>
                          <w:szCs w:val="24"/>
                          <w:u w:val="single"/>
                        </w:rPr>
                        <w:t>.</w:t>
                      </w:r>
                    </w:p>
                    <w:p w14:paraId="60C99A40" w14:textId="77777777" w:rsidR="00F23554" w:rsidRDefault="00DD5478" w:rsidP="00F23554">
                      <w:pPr>
                        <w:numPr>
                          <w:ilvl w:val="0"/>
                          <w:numId w:val="1"/>
                        </w:numPr>
                        <w:rPr>
                          <w:rFonts w:ascii="Times New Roman" w:hAnsi="Times New Roman" w:cs="Times New Roman"/>
                          <w:color w:val="000000" w:themeColor="text1"/>
                          <w:sz w:val="24"/>
                          <w:szCs w:val="24"/>
                        </w:rPr>
                      </w:pPr>
                      <w:r w:rsidRPr="00DD5478">
                        <w:rPr>
                          <w:rFonts w:ascii="Times New Roman" w:hAnsi="Times New Roman" w:cs="Times New Roman"/>
                          <w:color w:val="000000" w:themeColor="text1"/>
                          <w:sz w:val="24"/>
                          <w:szCs w:val="24"/>
                        </w:rPr>
                        <w:t>All</w:t>
                      </w:r>
                      <w:r>
                        <w:rPr>
                          <w:rFonts w:ascii="Times New Roman" w:hAnsi="Times New Roman" w:cs="Times New Roman"/>
                          <w:color w:val="000000" w:themeColor="text1"/>
                          <w:sz w:val="24"/>
                          <w:szCs w:val="24"/>
                        </w:rPr>
                        <w:t xml:space="preserve"> children should have the right opportunities to explore playing indoors and outdoors whilst exploring a variety of learning activities. (Human Rights Commission, 2018)</w:t>
                      </w:r>
                      <w:r w:rsidR="005B7CC1">
                        <w:rPr>
                          <w:rFonts w:ascii="Times New Roman" w:hAnsi="Times New Roman" w:cs="Times New Roman"/>
                          <w:color w:val="000000" w:themeColor="text1"/>
                          <w:sz w:val="24"/>
                          <w:szCs w:val="24"/>
                        </w:rPr>
                        <w:t>.</w:t>
                      </w:r>
                    </w:p>
                    <w:p w14:paraId="312F75E6" w14:textId="77777777" w:rsidR="005B7CC1" w:rsidRDefault="005B7CC1" w:rsidP="00F23554">
                      <w:pPr>
                        <w:numPr>
                          <w:ilvl w:val="0"/>
                          <w:numId w:val="1"/>
                        </w:numPr>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Issaac</w:t>
                      </w:r>
                      <w:proofErr w:type="spellEnd"/>
                      <w:r>
                        <w:rPr>
                          <w:rFonts w:ascii="Times New Roman" w:hAnsi="Times New Roman" w:cs="Times New Roman"/>
                          <w:color w:val="000000" w:themeColor="text1"/>
                          <w:sz w:val="24"/>
                          <w:szCs w:val="24"/>
                        </w:rPr>
                        <w:t xml:space="preserve"> (2013) states that by playing children experience togetherness by having contact with other children and adults helping the children’s growth and happiness. </w:t>
                      </w:r>
                    </w:p>
                    <w:p w14:paraId="04CABA92" w14:textId="77777777" w:rsidR="005B7CC1" w:rsidRPr="00217F4D" w:rsidRDefault="000523B7" w:rsidP="00F23554">
                      <w:pPr>
                        <w:numPr>
                          <w:ilvl w:val="0"/>
                          <w:numId w:val="1"/>
                        </w:numPr>
                        <w:rPr>
                          <w:rFonts w:ascii="Times New Roman" w:hAnsi="Times New Roman" w:cs="Times New Roman"/>
                          <w:color w:val="000000" w:themeColor="text1"/>
                          <w:sz w:val="24"/>
                          <w:szCs w:val="24"/>
                        </w:rPr>
                      </w:pPr>
                      <w:r w:rsidRPr="000523B7">
                        <w:rPr>
                          <w:rFonts w:ascii="Times New Roman" w:eastAsia="Times New Roman" w:hAnsi="Times New Roman" w:cs="Times New Roman"/>
                          <w:color w:val="000000" w:themeColor="text1"/>
                          <w:sz w:val="24"/>
                          <w:szCs w:val="24"/>
                        </w:rPr>
                        <w:t xml:space="preserve">As a result, authorities have been required to assess </w:t>
                      </w:r>
                      <w:r w:rsidR="00C64FF2">
                        <w:rPr>
                          <w:rFonts w:ascii="Times New Roman" w:eastAsia="Times New Roman" w:hAnsi="Times New Roman" w:cs="Times New Roman"/>
                          <w:color w:val="000000" w:themeColor="text1"/>
                          <w:sz w:val="24"/>
                          <w:szCs w:val="24"/>
                        </w:rPr>
                        <w:t>children’s</w:t>
                      </w:r>
                      <w:r w:rsidRPr="000523B7">
                        <w:rPr>
                          <w:rFonts w:ascii="Times New Roman" w:eastAsia="Times New Roman" w:hAnsi="Times New Roman" w:cs="Times New Roman"/>
                          <w:color w:val="000000" w:themeColor="text1"/>
                          <w:sz w:val="24"/>
                          <w:szCs w:val="24"/>
                        </w:rPr>
                        <w:t xml:space="preserve"> play provision since 2012, and required to secure sufficient play opportunities since 2014. Children and young people</w:t>
                      </w:r>
                      <w:r>
                        <w:rPr>
                          <w:rFonts w:ascii="Times New Roman" w:eastAsia="Times New Roman" w:hAnsi="Times New Roman" w:cs="Times New Roman"/>
                          <w:color w:val="000000" w:themeColor="text1"/>
                          <w:sz w:val="24"/>
                          <w:szCs w:val="24"/>
                        </w:rPr>
                        <w:t xml:space="preserve"> state</w:t>
                      </w:r>
                      <w:r w:rsidRPr="000523B7">
                        <w:rPr>
                          <w:rFonts w:ascii="Times New Roman" w:eastAsia="Times New Roman" w:hAnsi="Times New Roman" w:cs="Times New Roman"/>
                          <w:color w:val="000000" w:themeColor="text1"/>
                          <w:sz w:val="24"/>
                          <w:szCs w:val="24"/>
                        </w:rPr>
                        <w:t xml:space="preserve"> that having play </w:t>
                      </w:r>
                      <w:r>
                        <w:rPr>
                          <w:rFonts w:ascii="Times New Roman" w:eastAsia="Times New Roman" w:hAnsi="Times New Roman" w:cs="Times New Roman"/>
                          <w:color w:val="000000" w:themeColor="text1"/>
                          <w:sz w:val="24"/>
                          <w:szCs w:val="24"/>
                        </w:rPr>
                        <w:t xml:space="preserve">times in school settings </w:t>
                      </w:r>
                      <w:r w:rsidRPr="000523B7">
                        <w:rPr>
                          <w:rFonts w:ascii="Times New Roman" w:eastAsia="Times New Roman" w:hAnsi="Times New Roman" w:cs="Times New Roman"/>
                          <w:color w:val="000000" w:themeColor="text1"/>
                          <w:sz w:val="24"/>
                          <w:szCs w:val="24"/>
                        </w:rPr>
                        <w:t>and spend</w:t>
                      </w:r>
                      <w:r>
                        <w:rPr>
                          <w:rFonts w:ascii="Times New Roman" w:eastAsia="Times New Roman" w:hAnsi="Times New Roman" w:cs="Times New Roman"/>
                          <w:color w:val="000000" w:themeColor="text1"/>
                          <w:sz w:val="24"/>
                          <w:szCs w:val="24"/>
                        </w:rPr>
                        <w:t>ing</w:t>
                      </w:r>
                      <w:r w:rsidRPr="000523B7">
                        <w:rPr>
                          <w:rFonts w:ascii="Times New Roman" w:eastAsia="Times New Roman" w:hAnsi="Times New Roman" w:cs="Times New Roman"/>
                          <w:color w:val="000000" w:themeColor="text1"/>
                          <w:sz w:val="24"/>
                          <w:szCs w:val="24"/>
                        </w:rPr>
                        <w:t xml:space="preserve"> their free time in </w:t>
                      </w:r>
                      <w:r>
                        <w:rPr>
                          <w:rFonts w:ascii="Times New Roman" w:eastAsia="Times New Roman" w:hAnsi="Times New Roman" w:cs="Times New Roman"/>
                          <w:color w:val="000000" w:themeColor="text1"/>
                          <w:sz w:val="24"/>
                          <w:szCs w:val="24"/>
                        </w:rPr>
                        <w:t>their</w:t>
                      </w:r>
                      <w:r w:rsidRPr="000523B7">
                        <w:rPr>
                          <w:rFonts w:ascii="Times New Roman" w:eastAsia="Times New Roman" w:hAnsi="Times New Roman" w:cs="Times New Roman"/>
                          <w:color w:val="000000" w:themeColor="text1"/>
                          <w:sz w:val="24"/>
                          <w:szCs w:val="24"/>
                        </w:rPr>
                        <w:t xml:space="preserve"> local area is important to them.</w:t>
                      </w:r>
                      <w:r>
                        <w:rPr>
                          <w:rFonts w:ascii="Times New Roman" w:eastAsia="Times New Roman" w:hAnsi="Times New Roman" w:cs="Times New Roman"/>
                          <w:color w:val="000000" w:themeColor="text1"/>
                          <w:sz w:val="24"/>
                          <w:szCs w:val="24"/>
                        </w:rPr>
                        <w:t xml:space="preserve"> </w:t>
                      </w:r>
                      <w:r w:rsidR="00142A9D">
                        <w:rPr>
                          <w:rFonts w:ascii="Times New Roman" w:eastAsia="Times New Roman" w:hAnsi="Times New Roman" w:cs="Times New Roman"/>
                          <w:color w:val="000000" w:themeColor="text1"/>
                          <w:sz w:val="24"/>
                          <w:szCs w:val="24"/>
                        </w:rPr>
                        <w:t>(Hollands, 2018).</w:t>
                      </w:r>
                    </w:p>
                    <w:p w14:paraId="7064277C" w14:textId="77777777" w:rsidR="00217F4D" w:rsidRDefault="002D310B" w:rsidP="00F23554">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Playing is vital for children as they grow up not only for their enjoyment, but al</w:t>
                      </w:r>
                      <w:r w:rsidR="0077589D">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o for their health and development. Disabled and non-disabled what ever the culture, ethnicity, age and economical background, whilst playing children get to be creative and learn more about themselves. (Making space for play, 2007).</w:t>
                      </w:r>
                    </w:p>
                    <w:p w14:paraId="4D4BC5F1" w14:textId="0E2C97D7" w:rsidR="00D97F6D" w:rsidRDefault="00233BA2" w:rsidP="00F23554">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All children have the right to play even when it comes to where they live. Due to a massive increase in traffic and </w:t>
                      </w:r>
                      <w:r w:rsidR="004A65E1">
                        <w:rPr>
                          <w:rFonts w:ascii="Times New Roman" w:hAnsi="Times New Roman" w:cs="Times New Roman"/>
                          <w:color w:val="000000" w:themeColor="text1"/>
                          <w:sz w:val="24"/>
                          <w:szCs w:val="24"/>
                        </w:rPr>
                        <w:t xml:space="preserve">attitudinal </w:t>
                      </w:r>
                      <w:r w:rsidR="00C62E34">
                        <w:rPr>
                          <w:rFonts w:ascii="Times New Roman" w:hAnsi="Times New Roman" w:cs="Times New Roman"/>
                          <w:color w:val="000000" w:themeColor="text1"/>
                          <w:sz w:val="24"/>
                          <w:szCs w:val="24"/>
                        </w:rPr>
                        <w:t>chang</w:t>
                      </w:r>
                      <w:r w:rsidR="00276AE5">
                        <w:rPr>
                          <w:rFonts w:ascii="Times New Roman" w:hAnsi="Times New Roman" w:cs="Times New Roman"/>
                          <w:color w:val="000000" w:themeColor="text1"/>
                          <w:sz w:val="24"/>
                          <w:szCs w:val="24"/>
                        </w:rPr>
                        <w:t xml:space="preserve">es children </w:t>
                      </w:r>
                      <w:r w:rsidR="00C51F6E">
                        <w:rPr>
                          <w:rFonts w:ascii="Times New Roman" w:hAnsi="Times New Roman" w:cs="Times New Roman"/>
                          <w:color w:val="000000" w:themeColor="text1"/>
                          <w:sz w:val="24"/>
                          <w:szCs w:val="24"/>
                        </w:rPr>
                        <w:t xml:space="preserve">out side </w:t>
                      </w:r>
                      <w:r w:rsidR="00F649B4">
                        <w:rPr>
                          <w:rFonts w:ascii="Times New Roman" w:hAnsi="Times New Roman" w:cs="Times New Roman"/>
                          <w:color w:val="000000" w:themeColor="text1"/>
                          <w:sz w:val="24"/>
                          <w:szCs w:val="24"/>
                        </w:rPr>
                        <w:t>free play</w:t>
                      </w:r>
                      <w:r w:rsidR="00C51F6E">
                        <w:rPr>
                          <w:rFonts w:ascii="Times New Roman" w:hAnsi="Times New Roman" w:cs="Times New Roman"/>
                          <w:color w:val="000000" w:themeColor="text1"/>
                          <w:sz w:val="24"/>
                          <w:szCs w:val="24"/>
                        </w:rPr>
                        <w:t xml:space="preserve"> </w:t>
                      </w:r>
                      <w:r w:rsidR="00F649B4">
                        <w:rPr>
                          <w:rFonts w:ascii="Times New Roman" w:hAnsi="Times New Roman" w:cs="Times New Roman"/>
                          <w:color w:val="000000" w:themeColor="text1"/>
                          <w:sz w:val="24"/>
                          <w:szCs w:val="24"/>
                        </w:rPr>
                        <w:t>has been declined</w:t>
                      </w:r>
                      <w:r w:rsidR="0051180A">
                        <w:rPr>
                          <w:rFonts w:ascii="Times New Roman" w:hAnsi="Times New Roman" w:cs="Times New Roman"/>
                          <w:color w:val="000000" w:themeColor="text1"/>
                          <w:sz w:val="24"/>
                          <w:szCs w:val="24"/>
                        </w:rPr>
                        <w:t xml:space="preserve">, this means </w:t>
                      </w:r>
                      <w:r w:rsidR="00E21A9E">
                        <w:rPr>
                          <w:rFonts w:ascii="Times New Roman" w:hAnsi="Times New Roman" w:cs="Times New Roman"/>
                          <w:color w:val="000000" w:themeColor="text1"/>
                          <w:sz w:val="24"/>
                          <w:szCs w:val="24"/>
                        </w:rPr>
                        <w:t xml:space="preserve">one in five children do not </w:t>
                      </w:r>
                      <w:r w:rsidR="00D73E29">
                        <w:rPr>
                          <w:rFonts w:ascii="Times New Roman" w:hAnsi="Times New Roman" w:cs="Times New Roman"/>
                          <w:color w:val="000000" w:themeColor="text1"/>
                          <w:sz w:val="24"/>
                          <w:szCs w:val="24"/>
                        </w:rPr>
                        <w:t xml:space="preserve">get they recommended daily </w:t>
                      </w:r>
                      <w:r w:rsidR="009A3421">
                        <w:rPr>
                          <w:rFonts w:ascii="Times New Roman" w:hAnsi="Times New Roman" w:cs="Times New Roman"/>
                          <w:color w:val="000000" w:themeColor="text1"/>
                          <w:sz w:val="24"/>
                          <w:szCs w:val="24"/>
                        </w:rPr>
                        <w:t>physical activity</w:t>
                      </w:r>
                      <w:r w:rsidR="00445F59">
                        <w:rPr>
                          <w:rFonts w:ascii="Times New Roman" w:hAnsi="Times New Roman" w:cs="Times New Roman"/>
                          <w:color w:val="000000" w:themeColor="text1"/>
                          <w:sz w:val="24"/>
                          <w:szCs w:val="24"/>
                        </w:rPr>
                        <w:t xml:space="preserve"> this </w:t>
                      </w:r>
                      <w:r w:rsidR="00D73077">
                        <w:rPr>
                          <w:rFonts w:ascii="Times New Roman" w:hAnsi="Times New Roman" w:cs="Times New Roman"/>
                          <w:color w:val="000000" w:themeColor="text1"/>
                          <w:sz w:val="24"/>
                          <w:szCs w:val="24"/>
                        </w:rPr>
                        <w:t>is increasing 20%</w:t>
                      </w:r>
                      <w:r w:rsidR="002C2127">
                        <w:rPr>
                          <w:rFonts w:ascii="Times New Roman" w:hAnsi="Times New Roman" w:cs="Times New Roman"/>
                          <w:color w:val="000000" w:themeColor="text1"/>
                          <w:sz w:val="24"/>
                          <w:szCs w:val="24"/>
                        </w:rPr>
                        <w:t xml:space="preserve"> of children</w:t>
                      </w:r>
                      <w:r w:rsidR="00F338C2">
                        <w:rPr>
                          <w:rFonts w:ascii="Times New Roman" w:hAnsi="Times New Roman" w:cs="Times New Roman"/>
                          <w:color w:val="000000" w:themeColor="text1"/>
                          <w:sz w:val="24"/>
                          <w:szCs w:val="24"/>
                        </w:rPr>
                        <w:t xml:space="preserve"> now leaving primary school </w:t>
                      </w:r>
                      <w:r w:rsidR="009E447B">
                        <w:rPr>
                          <w:rFonts w:ascii="Times New Roman" w:hAnsi="Times New Roman" w:cs="Times New Roman"/>
                          <w:color w:val="000000" w:themeColor="text1"/>
                          <w:sz w:val="24"/>
                          <w:szCs w:val="24"/>
                        </w:rPr>
                        <w:t>obese. (</w:t>
                      </w:r>
                      <w:r w:rsidR="008313C8">
                        <w:rPr>
                          <w:rFonts w:ascii="Times New Roman" w:hAnsi="Times New Roman" w:cs="Times New Roman"/>
                          <w:color w:val="000000" w:themeColor="text1"/>
                          <w:sz w:val="24"/>
                          <w:szCs w:val="24"/>
                        </w:rPr>
                        <w:t xml:space="preserve">Playing out, </w:t>
                      </w:r>
                      <w:proofErr w:type="spellStart"/>
                      <w:r w:rsidR="00ED6931">
                        <w:rPr>
                          <w:rFonts w:ascii="Times New Roman" w:hAnsi="Times New Roman" w:cs="Times New Roman"/>
                          <w:color w:val="000000" w:themeColor="text1"/>
                          <w:sz w:val="24"/>
                          <w:szCs w:val="24"/>
                        </w:rPr>
                        <w:t>nodate</w:t>
                      </w:r>
                      <w:proofErr w:type="spellEnd"/>
                      <w:r w:rsidR="00ED6931">
                        <w:rPr>
                          <w:rFonts w:ascii="Times New Roman" w:hAnsi="Times New Roman" w:cs="Times New Roman"/>
                          <w:color w:val="000000" w:themeColor="text1"/>
                          <w:sz w:val="24"/>
                          <w:szCs w:val="24"/>
                        </w:rPr>
                        <w:t>).</w:t>
                      </w:r>
                    </w:p>
                    <w:p w14:paraId="5964245A" w14:textId="77777777" w:rsidR="00543220" w:rsidRPr="000523B7" w:rsidRDefault="00543220" w:rsidP="006D07B5">
                      <w:pPr>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 practitioners are responsible for allowing all children necessary play to help with children’s physical, social and cognitive development. (</w:t>
                      </w:r>
                      <w:proofErr w:type="spellStart"/>
                      <w:r>
                        <w:rPr>
                          <w:rFonts w:ascii="Times New Roman" w:hAnsi="Times New Roman" w:cs="Times New Roman"/>
                          <w:color w:val="000000" w:themeColor="text1"/>
                          <w:sz w:val="24"/>
                          <w:szCs w:val="24"/>
                        </w:rPr>
                        <w:t>Rivkin</w:t>
                      </w:r>
                      <w:proofErr w:type="spellEnd"/>
                      <w:r>
                        <w:rPr>
                          <w:rFonts w:ascii="Times New Roman" w:hAnsi="Times New Roman" w:cs="Times New Roman"/>
                          <w:color w:val="000000" w:themeColor="text1"/>
                          <w:sz w:val="24"/>
                          <w:szCs w:val="24"/>
                        </w:rPr>
                        <w:t>, 1995).</w:t>
                      </w:r>
                    </w:p>
                    <w:p w14:paraId="5FC9BCFD" w14:textId="77777777" w:rsidR="00543220" w:rsidRPr="000523B7" w:rsidRDefault="00543220" w:rsidP="000650CF">
                      <w:pPr>
                        <w:ind w:left="360"/>
                        <w:rPr>
                          <w:rFonts w:ascii="Times New Roman" w:hAnsi="Times New Roman" w:cs="Times New Roman"/>
                          <w:color w:val="000000" w:themeColor="text1"/>
                          <w:sz w:val="24"/>
                          <w:szCs w:val="24"/>
                        </w:rPr>
                      </w:pPr>
                    </w:p>
                  </w:txbxContent>
                </v:textbox>
                <w10:anchorlock/>
              </v:shape>
            </w:pict>
          </mc:Fallback>
        </mc:AlternateContent>
      </w:r>
    </w:p>
    <w:p w14:paraId="6EDD880C" w14:textId="74F1C4C4" w:rsidR="00272349" w:rsidRDefault="00272349" w:rsidP="04D58999">
      <w:pPr>
        <w:spacing w:after="160"/>
        <w:rPr>
          <w:rFonts w:ascii="Times New Roman" w:eastAsia="Times New Roman" w:hAnsi="Times New Roman" w:cs="Times New Roman"/>
          <w:sz w:val="24"/>
          <w:szCs w:val="24"/>
          <w:lang w:val="en-GB"/>
        </w:rPr>
      </w:pPr>
    </w:p>
    <w:p w14:paraId="3B4440A4" w14:textId="48F0FE67" w:rsidR="00272349" w:rsidRDefault="00272349" w:rsidP="04D58999">
      <w:pPr>
        <w:spacing w:after="160"/>
        <w:rPr>
          <w:rFonts w:ascii="Times New Roman" w:eastAsia="Times New Roman" w:hAnsi="Times New Roman" w:cs="Times New Roman"/>
          <w:sz w:val="24"/>
          <w:szCs w:val="24"/>
          <w:lang w:val="en-GB"/>
        </w:rPr>
      </w:pPr>
    </w:p>
    <w:p w14:paraId="35C95BAC" w14:textId="03A16E8C" w:rsidR="00272349" w:rsidRDefault="00272349" w:rsidP="04D58999">
      <w:pPr>
        <w:spacing w:after="160"/>
        <w:rPr>
          <w:rFonts w:ascii="Times New Roman" w:eastAsia="Times New Roman" w:hAnsi="Times New Roman" w:cs="Times New Roman"/>
          <w:sz w:val="24"/>
          <w:szCs w:val="24"/>
          <w:lang w:val="en-GB"/>
        </w:rPr>
      </w:pPr>
    </w:p>
    <w:p w14:paraId="7E135293" w14:textId="10C6BFBB" w:rsidR="17FF6ADD" w:rsidRDefault="17FF6ADD" w:rsidP="35B0EC65">
      <w:pPr>
        <w:spacing w:after="160"/>
        <w:rPr>
          <w:rFonts w:ascii="Times New Roman" w:eastAsia="Times New Roman" w:hAnsi="Times New Roman" w:cs="Times New Roman"/>
          <w:color w:val="auto"/>
          <w:sz w:val="24"/>
          <w:szCs w:val="24"/>
          <w:lang w:val="en-GB"/>
        </w:rPr>
      </w:pPr>
      <w:r w:rsidRPr="35B0EC65">
        <w:rPr>
          <w:rFonts w:ascii="Times New Roman" w:eastAsia="Times New Roman" w:hAnsi="Times New Roman" w:cs="Times New Roman"/>
          <w:color w:val="auto"/>
          <w:sz w:val="24"/>
          <w:szCs w:val="24"/>
          <w:lang w:val="en-GB"/>
        </w:rPr>
        <w:t>I conclude due to the UNCRC (</w:t>
      </w:r>
      <w:r w:rsidRPr="5079E4C8">
        <w:rPr>
          <w:rFonts w:ascii="Times New Roman" w:eastAsia="Times New Roman" w:hAnsi="Times New Roman" w:cs="Times New Roman"/>
          <w:color w:val="auto"/>
          <w:sz w:val="24"/>
          <w:szCs w:val="24"/>
          <w:lang w:val="en-GB"/>
        </w:rPr>
        <w:t xml:space="preserve">United Nations Convention on the </w:t>
      </w:r>
      <w:r w:rsidRPr="6678C58B">
        <w:rPr>
          <w:rFonts w:ascii="Times New Roman" w:eastAsia="Times New Roman" w:hAnsi="Times New Roman" w:cs="Times New Roman"/>
          <w:color w:val="auto"/>
          <w:sz w:val="24"/>
          <w:szCs w:val="24"/>
          <w:lang w:val="en-GB"/>
        </w:rPr>
        <w:t xml:space="preserve">Rights of Children) </w:t>
      </w:r>
      <w:r w:rsidR="5AAB6C7E" w:rsidRPr="371D2913">
        <w:rPr>
          <w:rFonts w:ascii="Times New Roman" w:eastAsia="Times New Roman" w:hAnsi="Times New Roman" w:cs="Times New Roman"/>
          <w:color w:val="auto"/>
          <w:sz w:val="24"/>
          <w:szCs w:val="24"/>
          <w:lang w:val="en-GB"/>
        </w:rPr>
        <w:t>children's</w:t>
      </w:r>
      <w:r w:rsidRPr="6678C58B">
        <w:rPr>
          <w:rFonts w:ascii="Times New Roman" w:eastAsia="Times New Roman" w:hAnsi="Times New Roman" w:cs="Times New Roman"/>
          <w:color w:val="auto"/>
          <w:sz w:val="24"/>
          <w:szCs w:val="24"/>
          <w:lang w:val="en-GB"/>
        </w:rPr>
        <w:t xml:space="preserve"> </w:t>
      </w:r>
      <w:r w:rsidRPr="40C52EB6">
        <w:rPr>
          <w:rFonts w:ascii="Times New Roman" w:eastAsia="Times New Roman" w:hAnsi="Times New Roman" w:cs="Times New Roman"/>
          <w:color w:val="auto"/>
          <w:sz w:val="24"/>
          <w:szCs w:val="24"/>
          <w:lang w:val="en-GB"/>
        </w:rPr>
        <w:t>rights are very important</w:t>
      </w:r>
      <w:r w:rsidR="67114489" w:rsidRPr="40C52EB6">
        <w:rPr>
          <w:rFonts w:ascii="Times New Roman" w:eastAsia="Times New Roman" w:hAnsi="Times New Roman" w:cs="Times New Roman"/>
          <w:color w:val="auto"/>
          <w:sz w:val="24"/>
          <w:szCs w:val="24"/>
          <w:lang w:val="en-GB"/>
        </w:rPr>
        <w:t xml:space="preserve">. </w:t>
      </w:r>
      <w:r w:rsidR="67114489" w:rsidRPr="4671F95D">
        <w:rPr>
          <w:rFonts w:ascii="Times New Roman" w:eastAsia="Times New Roman" w:hAnsi="Times New Roman" w:cs="Times New Roman"/>
          <w:color w:val="auto"/>
          <w:sz w:val="24"/>
          <w:szCs w:val="24"/>
          <w:lang w:val="en-GB"/>
        </w:rPr>
        <w:t xml:space="preserve">I have written about four of the rights which I feel </w:t>
      </w:r>
      <w:r w:rsidR="6C78ACE2" w:rsidRPr="371D2913">
        <w:rPr>
          <w:rFonts w:ascii="Times New Roman" w:eastAsia="Times New Roman" w:hAnsi="Times New Roman" w:cs="Times New Roman"/>
          <w:color w:val="auto"/>
          <w:sz w:val="24"/>
          <w:szCs w:val="24"/>
          <w:lang w:val="en-GB"/>
        </w:rPr>
        <w:t xml:space="preserve">are very important </w:t>
      </w:r>
      <w:r w:rsidR="6C78ACE2" w:rsidRPr="0F036FF8">
        <w:rPr>
          <w:rFonts w:ascii="Times New Roman" w:eastAsia="Times New Roman" w:hAnsi="Times New Roman" w:cs="Times New Roman"/>
          <w:color w:val="auto"/>
          <w:sz w:val="24"/>
          <w:szCs w:val="24"/>
          <w:lang w:val="en-GB"/>
        </w:rPr>
        <w:t xml:space="preserve">when it comes to children and </w:t>
      </w:r>
      <w:r w:rsidR="6C78ACE2" w:rsidRPr="110A2FF2">
        <w:rPr>
          <w:rFonts w:ascii="Times New Roman" w:eastAsia="Times New Roman" w:hAnsi="Times New Roman" w:cs="Times New Roman"/>
          <w:color w:val="auto"/>
          <w:sz w:val="24"/>
          <w:szCs w:val="24"/>
          <w:lang w:val="en-GB"/>
        </w:rPr>
        <w:t>practitioners</w:t>
      </w:r>
      <w:r w:rsidR="6C78ACE2" w:rsidRPr="0F036FF8">
        <w:rPr>
          <w:rFonts w:ascii="Times New Roman" w:eastAsia="Times New Roman" w:hAnsi="Times New Roman" w:cs="Times New Roman"/>
          <w:color w:val="auto"/>
          <w:sz w:val="24"/>
          <w:szCs w:val="24"/>
          <w:lang w:val="en-GB"/>
        </w:rPr>
        <w:t xml:space="preserve"> in a school setting</w:t>
      </w:r>
      <w:r w:rsidR="6C78ACE2" w:rsidRPr="110A2FF2">
        <w:rPr>
          <w:rFonts w:ascii="Times New Roman" w:eastAsia="Times New Roman" w:hAnsi="Times New Roman" w:cs="Times New Roman"/>
          <w:color w:val="auto"/>
          <w:sz w:val="24"/>
          <w:szCs w:val="24"/>
          <w:lang w:val="en-GB"/>
        </w:rPr>
        <w:t xml:space="preserve">, </w:t>
      </w:r>
      <w:r w:rsidR="6C78ACE2" w:rsidRPr="5F82945A">
        <w:rPr>
          <w:rFonts w:ascii="Times New Roman" w:eastAsia="Times New Roman" w:hAnsi="Times New Roman" w:cs="Times New Roman"/>
          <w:color w:val="auto"/>
          <w:sz w:val="24"/>
          <w:szCs w:val="24"/>
          <w:lang w:val="en-GB"/>
        </w:rPr>
        <w:t xml:space="preserve">regarding the best </w:t>
      </w:r>
      <w:r w:rsidR="51BA03EA" w:rsidRPr="3734EBFF">
        <w:rPr>
          <w:rFonts w:ascii="Times New Roman" w:eastAsia="Times New Roman" w:hAnsi="Times New Roman" w:cs="Times New Roman"/>
          <w:color w:val="auto"/>
          <w:sz w:val="24"/>
          <w:szCs w:val="24"/>
          <w:lang w:val="en-GB"/>
        </w:rPr>
        <w:t>interests</w:t>
      </w:r>
      <w:r w:rsidR="6C78ACE2" w:rsidRPr="3734EBFF">
        <w:rPr>
          <w:rFonts w:ascii="Times New Roman" w:eastAsia="Times New Roman" w:hAnsi="Times New Roman" w:cs="Times New Roman"/>
          <w:color w:val="auto"/>
          <w:sz w:val="24"/>
          <w:szCs w:val="24"/>
          <w:lang w:val="en-GB"/>
        </w:rPr>
        <w:t xml:space="preserve"> of the child</w:t>
      </w:r>
      <w:r w:rsidR="10302737" w:rsidRPr="3734EBFF">
        <w:rPr>
          <w:rFonts w:ascii="Times New Roman" w:eastAsia="Times New Roman" w:hAnsi="Times New Roman" w:cs="Times New Roman"/>
          <w:color w:val="auto"/>
          <w:sz w:val="24"/>
          <w:szCs w:val="24"/>
          <w:lang w:val="en-GB"/>
        </w:rPr>
        <w:t xml:space="preserve"> which is what all practitioners </w:t>
      </w:r>
      <w:r w:rsidR="6578A59B" w:rsidRPr="3074DD14">
        <w:rPr>
          <w:rFonts w:ascii="Times New Roman" w:eastAsia="Times New Roman" w:hAnsi="Times New Roman" w:cs="Times New Roman"/>
          <w:color w:val="auto"/>
          <w:sz w:val="24"/>
          <w:szCs w:val="24"/>
          <w:lang w:val="en-GB"/>
        </w:rPr>
        <w:t xml:space="preserve">should regard when </w:t>
      </w:r>
      <w:r w:rsidR="1DB03DA1" w:rsidRPr="6B58DEB6">
        <w:rPr>
          <w:rFonts w:ascii="Times New Roman" w:eastAsia="Times New Roman" w:hAnsi="Times New Roman" w:cs="Times New Roman"/>
          <w:color w:val="auto"/>
          <w:sz w:val="24"/>
          <w:szCs w:val="24"/>
          <w:lang w:val="en-GB"/>
        </w:rPr>
        <w:t>responsible for any child in a school setting</w:t>
      </w:r>
      <w:r w:rsidR="6578A59B" w:rsidRPr="6B58DEB6">
        <w:rPr>
          <w:rFonts w:ascii="Times New Roman" w:eastAsia="Times New Roman" w:hAnsi="Times New Roman" w:cs="Times New Roman"/>
          <w:color w:val="auto"/>
          <w:sz w:val="24"/>
          <w:szCs w:val="24"/>
          <w:lang w:val="en-GB"/>
        </w:rPr>
        <w:t xml:space="preserve">, also </w:t>
      </w:r>
      <w:r w:rsidR="7AE85301" w:rsidRPr="6B58DEB6">
        <w:rPr>
          <w:rFonts w:ascii="Times New Roman" w:eastAsia="Times New Roman" w:hAnsi="Times New Roman" w:cs="Times New Roman"/>
          <w:color w:val="auto"/>
          <w:sz w:val="24"/>
          <w:szCs w:val="24"/>
          <w:lang w:val="en-GB"/>
        </w:rPr>
        <w:t xml:space="preserve">while making sure </w:t>
      </w:r>
      <w:r w:rsidR="014C52F1" w:rsidRPr="6B58DEB6">
        <w:rPr>
          <w:rFonts w:ascii="Times New Roman" w:eastAsia="Times New Roman" w:hAnsi="Times New Roman" w:cs="Times New Roman"/>
          <w:color w:val="auto"/>
          <w:sz w:val="24"/>
          <w:szCs w:val="24"/>
          <w:lang w:val="en-GB"/>
        </w:rPr>
        <w:t>the</w:t>
      </w:r>
      <w:r w:rsidR="014C52F1" w:rsidRPr="13BEDD16">
        <w:rPr>
          <w:rFonts w:ascii="Times New Roman" w:eastAsia="Times New Roman" w:hAnsi="Times New Roman" w:cs="Times New Roman"/>
          <w:color w:val="auto"/>
          <w:sz w:val="24"/>
          <w:szCs w:val="24"/>
          <w:lang w:val="en-GB"/>
        </w:rPr>
        <w:t xml:space="preserve"> rights of privacy </w:t>
      </w:r>
      <w:r w:rsidR="4DFB9795" w:rsidRPr="371C5F26">
        <w:rPr>
          <w:rFonts w:ascii="Times New Roman" w:eastAsia="Times New Roman" w:hAnsi="Times New Roman" w:cs="Times New Roman"/>
          <w:color w:val="auto"/>
          <w:sz w:val="24"/>
          <w:szCs w:val="24"/>
          <w:lang w:val="en-GB"/>
        </w:rPr>
        <w:t>are</w:t>
      </w:r>
      <w:r w:rsidR="014C52F1" w:rsidRPr="5D70AB59">
        <w:rPr>
          <w:rFonts w:ascii="Times New Roman" w:eastAsia="Times New Roman" w:hAnsi="Times New Roman" w:cs="Times New Roman"/>
          <w:color w:val="auto"/>
          <w:sz w:val="24"/>
          <w:szCs w:val="24"/>
          <w:lang w:val="en-GB"/>
        </w:rPr>
        <w:t xml:space="preserve"> kept. </w:t>
      </w:r>
      <w:r w:rsidR="014C52F1" w:rsidRPr="572CF320">
        <w:rPr>
          <w:rFonts w:ascii="Times New Roman" w:eastAsia="Times New Roman" w:hAnsi="Times New Roman" w:cs="Times New Roman"/>
          <w:color w:val="auto"/>
          <w:sz w:val="24"/>
          <w:szCs w:val="24"/>
          <w:lang w:val="en-GB"/>
        </w:rPr>
        <w:t>A</w:t>
      </w:r>
      <w:r w:rsidR="7FA4F5E6" w:rsidRPr="572CF320">
        <w:rPr>
          <w:rFonts w:ascii="Times New Roman" w:eastAsia="Times New Roman" w:hAnsi="Times New Roman" w:cs="Times New Roman"/>
          <w:color w:val="auto"/>
          <w:sz w:val="24"/>
          <w:szCs w:val="24"/>
          <w:lang w:val="en-GB"/>
        </w:rPr>
        <w:t xml:space="preserve">ll </w:t>
      </w:r>
      <w:r w:rsidR="7FA4F5E6" w:rsidRPr="371C5F26">
        <w:rPr>
          <w:rFonts w:ascii="Times New Roman" w:eastAsia="Times New Roman" w:hAnsi="Times New Roman" w:cs="Times New Roman"/>
          <w:color w:val="auto"/>
          <w:sz w:val="24"/>
          <w:szCs w:val="24"/>
          <w:lang w:val="en-GB"/>
        </w:rPr>
        <w:t>practitioners</w:t>
      </w:r>
      <w:r w:rsidR="7FA4F5E6" w:rsidRPr="572CF320">
        <w:rPr>
          <w:rFonts w:ascii="Times New Roman" w:eastAsia="Times New Roman" w:hAnsi="Times New Roman" w:cs="Times New Roman"/>
          <w:color w:val="auto"/>
          <w:sz w:val="24"/>
          <w:szCs w:val="24"/>
          <w:lang w:val="en-GB"/>
        </w:rPr>
        <w:t xml:space="preserve"> should make sure all children have the right to a good and equal education to </w:t>
      </w:r>
      <w:r w:rsidR="7FA4F5E6" w:rsidRPr="371C5F26">
        <w:rPr>
          <w:rFonts w:ascii="Times New Roman" w:eastAsia="Times New Roman" w:hAnsi="Times New Roman" w:cs="Times New Roman"/>
          <w:color w:val="auto"/>
          <w:sz w:val="24"/>
          <w:szCs w:val="24"/>
          <w:lang w:val="en-GB"/>
        </w:rPr>
        <w:t>give</w:t>
      </w:r>
      <w:r w:rsidR="7FA4F5E6" w:rsidRPr="572CF320">
        <w:rPr>
          <w:rFonts w:ascii="Times New Roman" w:eastAsia="Times New Roman" w:hAnsi="Times New Roman" w:cs="Times New Roman"/>
          <w:color w:val="auto"/>
          <w:sz w:val="24"/>
          <w:szCs w:val="24"/>
          <w:lang w:val="en-GB"/>
        </w:rPr>
        <w:t xml:space="preserve"> them a better future in </w:t>
      </w:r>
      <w:r w:rsidR="7FA4F5E6" w:rsidRPr="371C5F26">
        <w:rPr>
          <w:rFonts w:ascii="Times New Roman" w:eastAsia="Times New Roman" w:hAnsi="Times New Roman" w:cs="Times New Roman"/>
          <w:color w:val="auto"/>
          <w:sz w:val="24"/>
          <w:szCs w:val="24"/>
          <w:lang w:val="en-GB"/>
        </w:rPr>
        <w:t>life</w:t>
      </w:r>
      <w:r w:rsidR="7225E648" w:rsidRPr="371C5F26">
        <w:rPr>
          <w:rFonts w:ascii="Times New Roman" w:eastAsia="Times New Roman" w:hAnsi="Times New Roman" w:cs="Times New Roman"/>
          <w:color w:val="auto"/>
          <w:sz w:val="24"/>
          <w:szCs w:val="24"/>
          <w:lang w:val="en-GB"/>
        </w:rPr>
        <w:t xml:space="preserve">, whilst having fun play time </w:t>
      </w:r>
      <w:r w:rsidR="7225E648" w:rsidRPr="54DF9FAE">
        <w:rPr>
          <w:rFonts w:ascii="Times New Roman" w:eastAsia="Times New Roman" w:hAnsi="Times New Roman" w:cs="Times New Roman"/>
          <w:color w:val="auto"/>
          <w:sz w:val="24"/>
          <w:szCs w:val="24"/>
          <w:lang w:val="en-GB"/>
        </w:rPr>
        <w:t>indoors and outdoors whist in a school setting.</w:t>
      </w:r>
    </w:p>
    <w:p w14:paraId="50DF5650" w14:textId="4B6B4698" w:rsidR="35B0EC65" w:rsidRDefault="35B0EC65" w:rsidP="35B0EC65">
      <w:pPr>
        <w:spacing w:after="160"/>
        <w:rPr>
          <w:rFonts w:ascii="Times New Roman" w:eastAsia="Times New Roman" w:hAnsi="Times New Roman" w:cs="Times New Roman"/>
          <w:color w:val="auto"/>
          <w:sz w:val="24"/>
          <w:szCs w:val="24"/>
          <w:lang w:val="en-GB"/>
        </w:rPr>
      </w:pPr>
    </w:p>
    <w:p w14:paraId="70D679DA" w14:textId="268838C3" w:rsidR="35B0EC65" w:rsidRDefault="35B0EC65" w:rsidP="35B0EC65">
      <w:pPr>
        <w:spacing w:after="160"/>
        <w:rPr>
          <w:rFonts w:ascii="Times New Roman" w:eastAsia="Times New Roman" w:hAnsi="Times New Roman" w:cs="Times New Roman"/>
          <w:color w:val="auto"/>
          <w:sz w:val="24"/>
          <w:szCs w:val="24"/>
          <w:lang w:val="en-GB"/>
        </w:rPr>
      </w:pPr>
    </w:p>
    <w:p w14:paraId="4679E4AA" w14:textId="3F8D5424" w:rsidR="35B0EC65" w:rsidRDefault="537E2D6C" w:rsidP="35B0EC65">
      <w:pPr>
        <w:spacing w:after="160"/>
        <w:rPr>
          <w:rFonts w:ascii="Times New Roman" w:eastAsia="Times New Roman" w:hAnsi="Times New Roman" w:cs="Times New Roman"/>
          <w:color w:val="auto"/>
          <w:sz w:val="24"/>
          <w:szCs w:val="24"/>
          <w:u w:val="single"/>
          <w:lang w:val="en-GB"/>
        </w:rPr>
      </w:pPr>
      <w:r w:rsidRPr="6EE7D07E">
        <w:rPr>
          <w:rFonts w:ascii="Times New Roman" w:eastAsia="Times New Roman" w:hAnsi="Times New Roman" w:cs="Times New Roman"/>
          <w:color w:val="auto"/>
          <w:sz w:val="24"/>
          <w:szCs w:val="24"/>
          <w:u w:val="single"/>
          <w:lang w:val="en-GB"/>
        </w:rPr>
        <w:t>Reference list for briefing paper</w:t>
      </w:r>
    </w:p>
    <w:p w14:paraId="0984B6AD" w14:textId="25B2A2A4" w:rsidR="00272349" w:rsidRDefault="1F5C59BD" w:rsidP="27566A5B">
      <w:pPr>
        <w:spacing w:after="160"/>
        <w:rPr>
          <w:rFonts w:ascii="Times New Roman" w:eastAsia="Times New Roman" w:hAnsi="Times New Roman" w:cs="Times New Roman"/>
          <w:color w:val="auto"/>
          <w:sz w:val="24"/>
          <w:szCs w:val="24"/>
          <w:lang w:val="en-GB"/>
        </w:rPr>
      </w:pPr>
      <w:proofErr w:type="spellStart"/>
      <w:r w:rsidRPr="7532C421">
        <w:rPr>
          <w:rFonts w:ascii="Times New Roman" w:eastAsia="Times New Roman" w:hAnsi="Times New Roman" w:cs="Times New Roman"/>
          <w:color w:val="auto"/>
          <w:sz w:val="24"/>
          <w:szCs w:val="24"/>
          <w:lang w:val="en-GB"/>
        </w:rPr>
        <w:t>Brethour</w:t>
      </w:r>
      <w:proofErr w:type="spellEnd"/>
      <w:r w:rsidRPr="7532C421">
        <w:rPr>
          <w:rFonts w:ascii="Times New Roman" w:eastAsia="Times New Roman" w:hAnsi="Times New Roman" w:cs="Times New Roman"/>
          <w:color w:val="auto"/>
          <w:sz w:val="24"/>
          <w:szCs w:val="24"/>
          <w:lang w:val="en-GB"/>
        </w:rPr>
        <w:t xml:space="preserve">, D. (2018) </w:t>
      </w:r>
      <w:r w:rsidRPr="7532C421">
        <w:rPr>
          <w:rFonts w:ascii="Times New Roman" w:eastAsia="Times New Roman" w:hAnsi="Times New Roman" w:cs="Times New Roman"/>
          <w:i/>
          <w:color w:val="auto"/>
          <w:sz w:val="24"/>
          <w:szCs w:val="24"/>
          <w:lang w:val="en-GB"/>
        </w:rPr>
        <w:t>Do children have the right to privacy.</w:t>
      </w:r>
      <w:r w:rsidRPr="7532C421">
        <w:rPr>
          <w:rFonts w:ascii="Times New Roman" w:eastAsia="Times New Roman" w:hAnsi="Times New Roman" w:cs="Times New Roman"/>
          <w:color w:val="auto"/>
          <w:sz w:val="24"/>
          <w:szCs w:val="24"/>
          <w:lang w:val="en-GB"/>
        </w:rPr>
        <w:t xml:space="preserve"> Available at:</w:t>
      </w:r>
      <w:r w:rsidRPr="72F8BC23">
        <w:rPr>
          <w:rFonts w:ascii="Times New Roman" w:eastAsia="Times New Roman" w:hAnsi="Times New Roman" w:cs="Times New Roman"/>
          <w:color w:val="0070C0"/>
          <w:sz w:val="24"/>
          <w:szCs w:val="24"/>
          <w:lang w:val="en-GB"/>
        </w:rPr>
        <w:t xml:space="preserve"> </w:t>
      </w:r>
      <w:hyperlink r:id="rId7">
        <w:r w:rsidRPr="72F8BC23">
          <w:rPr>
            <w:rStyle w:val="Hyperlink"/>
            <w:rFonts w:ascii="Times New Roman" w:eastAsia="Times New Roman" w:hAnsi="Times New Roman" w:cs="Times New Roman"/>
            <w:color w:val="0070C0"/>
            <w:sz w:val="24"/>
            <w:szCs w:val="24"/>
            <w:lang w:val="en-GB"/>
          </w:rPr>
          <w:t>https://eachother.org.uk/do-children-have-right-privacy/</w:t>
        </w:r>
      </w:hyperlink>
      <w:r w:rsidRPr="7532C421">
        <w:rPr>
          <w:rFonts w:ascii="Times New Roman" w:eastAsia="Times New Roman" w:hAnsi="Times New Roman" w:cs="Times New Roman"/>
          <w:color w:val="auto"/>
          <w:sz w:val="24"/>
          <w:szCs w:val="24"/>
          <w:lang w:val="en-GB"/>
        </w:rPr>
        <w:t xml:space="preserve"> (Accessed: 1</w:t>
      </w:r>
      <w:r w:rsidRPr="7532C421">
        <w:rPr>
          <w:rFonts w:ascii="Times New Roman" w:eastAsia="Times New Roman" w:hAnsi="Times New Roman" w:cs="Times New Roman"/>
          <w:color w:val="auto"/>
          <w:sz w:val="24"/>
          <w:szCs w:val="24"/>
          <w:vertAlign w:val="superscript"/>
          <w:lang w:val="en-GB"/>
        </w:rPr>
        <w:t>st</w:t>
      </w:r>
      <w:r w:rsidRPr="7532C421">
        <w:rPr>
          <w:rFonts w:ascii="Times New Roman" w:eastAsia="Times New Roman" w:hAnsi="Times New Roman" w:cs="Times New Roman"/>
          <w:color w:val="auto"/>
          <w:sz w:val="24"/>
          <w:szCs w:val="24"/>
          <w:lang w:val="en-GB"/>
        </w:rPr>
        <w:t xml:space="preserve"> May 2020).</w:t>
      </w:r>
    </w:p>
    <w:p w14:paraId="4E1F3A12" w14:textId="6ED3EF77" w:rsidR="00272349" w:rsidRDefault="1F5C59BD" w:rsidP="014513D1">
      <w:pPr>
        <w:spacing w:after="160"/>
        <w:rPr>
          <w:rFonts w:ascii="Times New Roman" w:eastAsia="Times New Roman" w:hAnsi="Times New Roman" w:cs="Times New Roman"/>
          <w:color w:val="auto"/>
          <w:sz w:val="24"/>
          <w:szCs w:val="24"/>
          <w:lang w:val="en-GB"/>
        </w:rPr>
      </w:pPr>
      <w:r w:rsidRPr="72F8BC23">
        <w:rPr>
          <w:rFonts w:ascii="Times New Roman" w:eastAsia="Times New Roman" w:hAnsi="Times New Roman" w:cs="Times New Roman"/>
          <w:color w:val="auto"/>
          <w:sz w:val="24"/>
          <w:szCs w:val="24"/>
          <w:lang w:val="en-GB"/>
        </w:rPr>
        <w:t xml:space="preserve">Curriculum for Wales (2015) </w:t>
      </w:r>
      <w:r w:rsidRPr="72F8BC23">
        <w:rPr>
          <w:rFonts w:ascii="Times New Roman" w:eastAsia="Times New Roman" w:hAnsi="Times New Roman" w:cs="Times New Roman"/>
          <w:i/>
          <w:color w:val="auto"/>
          <w:sz w:val="24"/>
          <w:szCs w:val="24"/>
          <w:lang w:val="en-GB"/>
        </w:rPr>
        <w:t>Foundation Phase Framework.</w:t>
      </w:r>
      <w:r w:rsidRPr="72F8BC23">
        <w:rPr>
          <w:rFonts w:ascii="Times New Roman" w:eastAsia="Times New Roman" w:hAnsi="Times New Roman" w:cs="Times New Roman"/>
          <w:color w:val="auto"/>
          <w:sz w:val="24"/>
          <w:szCs w:val="24"/>
          <w:lang w:val="en-GB"/>
        </w:rPr>
        <w:t xml:space="preserve"> Available</w:t>
      </w:r>
      <w:r w:rsidRPr="014513D1">
        <w:rPr>
          <w:rFonts w:ascii="Times New Roman" w:eastAsia="Times New Roman" w:hAnsi="Times New Roman" w:cs="Times New Roman"/>
          <w:sz w:val="24"/>
          <w:szCs w:val="24"/>
          <w:lang w:val="en-GB"/>
        </w:rPr>
        <w:t xml:space="preserve"> at: </w:t>
      </w:r>
      <w:hyperlink r:id="rId8">
        <w:r w:rsidRPr="014513D1">
          <w:rPr>
            <w:rStyle w:val="Hyperlink"/>
            <w:rFonts w:ascii="Times New Roman" w:eastAsia="Times New Roman" w:hAnsi="Times New Roman" w:cs="Times New Roman"/>
            <w:color w:val="0563C1"/>
            <w:sz w:val="24"/>
            <w:szCs w:val="24"/>
            <w:lang w:val="en-GB"/>
          </w:rPr>
          <w:t>https://hwb.gov.wales/storage/d5d8e39c-b534-40cb-a3f5-7e2e126d8077/foundation-phase-framework.pdf</w:t>
        </w:r>
      </w:hyperlink>
      <w:r w:rsidRPr="014513D1">
        <w:rPr>
          <w:rFonts w:ascii="Times New Roman" w:eastAsia="Times New Roman" w:hAnsi="Times New Roman" w:cs="Times New Roman"/>
          <w:sz w:val="24"/>
          <w:szCs w:val="24"/>
          <w:lang w:val="en-GB"/>
        </w:rPr>
        <w:t xml:space="preserve"> </w:t>
      </w:r>
      <w:r w:rsidRPr="7CBD2561">
        <w:rPr>
          <w:rFonts w:ascii="Times New Roman" w:eastAsia="Times New Roman" w:hAnsi="Times New Roman" w:cs="Times New Roman"/>
          <w:color w:val="auto"/>
          <w:sz w:val="24"/>
          <w:szCs w:val="24"/>
          <w:lang w:val="en-GB"/>
        </w:rPr>
        <w:t>(Accessed: 30</w:t>
      </w:r>
      <w:r w:rsidRPr="7CBD2561">
        <w:rPr>
          <w:rFonts w:ascii="Times New Roman" w:eastAsia="Times New Roman" w:hAnsi="Times New Roman" w:cs="Times New Roman"/>
          <w:color w:val="auto"/>
          <w:sz w:val="24"/>
          <w:szCs w:val="24"/>
          <w:vertAlign w:val="superscript"/>
          <w:lang w:val="en-GB"/>
        </w:rPr>
        <w:t>th</w:t>
      </w:r>
      <w:r w:rsidRPr="7CBD2561">
        <w:rPr>
          <w:rFonts w:ascii="Times New Roman" w:eastAsia="Times New Roman" w:hAnsi="Times New Roman" w:cs="Times New Roman"/>
          <w:color w:val="auto"/>
          <w:sz w:val="24"/>
          <w:szCs w:val="24"/>
          <w:lang w:val="en-GB"/>
        </w:rPr>
        <w:t xml:space="preserve"> April 2020).</w:t>
      </w:r>
    </w:p>
    <w:p w14:paraId="3535F6C0" w14:textId="14832EA0" w:rsidR="00272349" w:rsidRDefault="1F5C59BD" w:rsidP="5A9EC7F2">
      <w:pPr>
        <w:spacing w:after="160"/>
        <w:rPr>
          <w:rFonts w:ascii="Times New Roman" w:eastAsia="Times New Roman" w:hAnsi="Times New Roman" w:cs="Times New Roman"/>
          <w:color w:val="auto"/>
          <w:sz w:val="24"/>
          <w:szCs w:val="24"/>
          <w:lang w:val="en-GB"/>
        </w:rPr>
      </w:pPr>
      <w:r w:rsidRPr="7CBD2561">
        <w:rPr>
          <w:rFonts w:ascii="Times New Roman" w:eastAsia="Times New Roman" w:hAnsi="Times New Roman" w:cs="Times New Roman"/>
          <w:color w:val="auto"/>
          <w:sz w:val="24"/>
          <w:szCs w:val="24"/>
          <w:lang w:val="en-GB"/>
        </w:rPr>
        <w:t xml:space="preserve">Equality and Human Commission (2018) </w:t>
      </w:r>
      <w:r w:rsidRPr="4042D829">
        <w:rPr>
          <w:rFonts w:ascii="Times New Roman" w:eastAsia="Times New Roman" w:hAnsi="Times New Roman" w:cs="Times New Roman"/>
          <w:i/>
          <w:color w:val="auto"/>
          <w:sz w:val="24"/>
          <w:szCs w:val="24"/>
          <w:lang w:val="en-GB"/>
        </w:rPr>
        <w:t>Right to education.</w:t>
      </w:r>
      <w:r w:rsidRPr="7CBD2561">
        <w:rPr>
          <w:rFonts w:ascii="Times New Roman" w:eastAsia="Times New Roman" w:hAnsi="Times New Roman" w:cs="Times New Roman"/>
          <w:color w:val="auto"/>
          <w:sz w:val="24"/>
          <w:szCs w:val="24"/>
          <w:lang w:val="en-GB"/>
        </w:rPr>
        <w:t xml:space="preserve"> Available at:</w:t>
      </w:r>
      <w:r w:rsidRPr="5A9EC7F2">
        <w:rPr>
          <w:rFonts w:ascii="Times New Roman" w:eastAsia="Times New Roman" w:hAnsi="Times New Roman" w:cs="Times New Roman"/>
          <w:sz w:val="24"/>
          <w:szCs w:val="24"/>
          <w:lang w:val="en-GB"/>
        </w:rPr>
        <w:t xml:space="preserve"> </w:t>
      </w:r>
      <w:hyperlink r:id="rId9">
        <w:r w:rsidRPr="5A9EC7F2">
          <w:rPr>
            <w:rStyle w:val="Hyperlink"/>
            <w:rFonts w:ascii="Times New Roman" w:eastAsia="Times New Roman" w:hAnsi="Times New Roman" w:cs="Times New Roman"/>
            <w:color w:val="0563C1"/>
            <w:sz w:val="24"/>
            <w:szCs w:val="24"/>
            <w:lang w:val="en-GB"/>
          </w:rPr>
          <w:t>https://www.equalityhumanrights.com/en/human-rights-act/article-2-first-protocol-right-education</w:t>
        </w:r>
      </w:hyperlink>
      <w:r w:rsidRPr="5A9EC7F2">
        <w:rPr>
          <w:rFonts w:ascii="Times New Roman" w:eastAsia="Times New Roman" w:hAnsi="Times New Roman" w:cs="Times New Roman"/>
          <w:sz w:val="24"/>
          <w:szCs w:val="24"/>
          <w:lang w:val="en-GB"/>
        </w:rPr>
        <w:t xml:space="preserve"> </w:t>
      </w:r>
      <w:r w:rsidRPr="7CBD2561">
        <w:rPr>
          <w:rFonts w:ascii="Times New Roman" w:eastAsia="Times New Roman" w:hAnsi="Times New Roman" w:cs="Times New Roman"/>
          <w:color w:val="auto"/>
          <w:sz w:val="24"/>
          <w:szCs w:val="24"/>
          <w:lang w:val="en-GB"/>
        </w:rPr>
        <w:t>(Accessed: 7</w:t>
      </w:r>
      <w:r w:rsidRPr="7CBD2561">
        <w:rPr>
          <w:rFonts w:ascii="Times New Roman" w:eastAsia="Times New Roman" w:hAnsi="Times New Roman" w:cs="Times New Roman"/>
          <w:color w:val="auto"/>
          <w:sz w:val="24"/>
          <w:szCs w:val="24"/>
          <w:vertAlign w:val="superscript"/>
          <w:lang w:val="en-GB"/>
        </w:rPr>
        <w:t>th</w:t>
      </w:r>
      <w:r w:rsidRPr="7CBD2561">
        <w:rPr>
          <w:rFonts w:ascii="Times New Roman" w:eastAsia="Times New Roman" w:hAnsi="Times New Roman" w:cs="Times New Roman"/>
          <w:color w:val="auto"/>
          <w:sz w:val="24"/>
          <w:szCs w:val="24"/>
          <w:lang w:val="en-GB"/>
        </w:rPr>
        <w:t xml:space="preserve"> May 2020).</w:t>
      </w:r>
    </w:p>
    <w:p w14:paraId="33715210" w14:textId="5EC359B4" w:rsidR="008C232A" w:rsidRDefault="1F5C59BD" w:rsidP="008C232A">
      <w:pPr>
        <w:spacing w:after="160"/>
        <w:rPr>
          <w:rFonts w:ascii="Times New Roman" w:eastAsia="Times New Roman" w:hAnsi="Times New Roman" w:cs="Times New Roman"/>
          <w:color w:val="auto"/>
          <w:sz w:val="24"/>
          <w:szCs w:val="24"/>
          <w:lang w:val="en-GB"/>
        </w:rPr>
      </w:pPr>
      <w:r w:rsidRPr="4042D829">
        <w:rPr>
          <w:rFonts w:ascii="Times New Roman" w:eastAsia="Times New Roman" w:hAnsi="Times New Roman" w:cs="Times New Roman"/>
          <w:color w:val="auto"/>
          <w:sz w:val="24"/>
          <w:szCs w:val="24"/>
          <w:lang w:val="en-GB"/>
        </w:rPr>
        <w:t xml:space="preserve">FindLaw (2020) </w:t>
      </w:r>
      <w:r w:rsidRPr="4042D829">
        <w:rPr>
          <w:rFonts w:ascii="Times New Roman" w:eastAsia="Times New Roman" w:hAnsi="Times New Roman" w:cs="Times New Roman"/>
          <w:i/>
          <w:color w:val="auto"/>
          <w:sz w:val="24"/>
          <w:szCs w:val="24"/>
          <w:lang w:val="en-GB"/>
        </w:rPr>
        <w:t>Schools Privacy</w:t>
      </w:r>
      <w:r w:rsidRPr="4042D829">
        <w:rPr>
          <w:rFonts w:ascii="Times New Roman" w:eastAsia="Times New Roman" w:hAnsi="Times New Roman" w:cs="Times New Roman"/>
          <w:color w:val="auto"/>
          <w:sz w:val="24"/>
          <w:szCs w:val="24"/>
          <w:lang w:val="en-GB"/>
        </w:rPr>
        <w:t>. Available at</w:t>
      </w:r>
      <w:r w:rsidRPr="041E5896">
        <w:rPr>
          <w:rFonts w:ascii="Times New Roman" w:eastAsia="Times New Roman" w:hAnsi="Times New Roman" w:cs="Times New Roman"/>
          <w:sz w:val="24"/>
          <w:szCs w:val="24"/>
          <w:lang w:val="en-GB"/>
        </w:rPr>
        <w:t xml:space="preserve">: </w:t>
      </w:r>
      <w:hyperlink r:id="rId10">
        <w:r w:rsidRPr="041E5896">
          <w:rPr>
            <w:rStyle w:val="Hyperlink"/>
            <w:rFonts w:ascii="Times New Roman" w:eastAsia="Times New Roman" w:hAnsi="Times New Roman" w:cs="Times New Roman"/>
            <w:color w:val="0563C1"/>
            <w:sz w:val="24"/>
            <w:szCs w:val="24"/>
            <w:lang w:val="en-GB"/>
          </w:rPr>
          <w:t>https://education.findlaw.com/student-rights/school-privacy.html</w:t>
        </w:r>
      </w:hyperlink>
      <w:r w:rsidRPr="041E5896">
        <w:rPr>
          <w:rFonts w:ascii="Times New Roman" w:eastAsia="Times New Roman" w:hAnsi="Times New Roman" w:cs="Times New Roman"/>
          <w:sz w:val="24"/>
          <w:szCs w:val="24"/>
          <w:lang w:val="en-GB"/>
        </w:rPr>
        <w:t xml:space="preserve"> </w:t>
      </w:r>
      <w:r w:rsidRPr="4042D829">
        <w:rPr>
          <w:rFonts w:ascii="Times New Roman" w:eastAsia="Times New Roman" w:hAnsi="Times New Roman" w:cs="Times New Roman"/>
          <w:color w:val="auto"/>
          <w:sz w:val="24"/>
          <w:szCs w:val="24"/>
          <w:lang w:val="en-GB"/>
        </w:rPr>
        <w:t>(Accessed: 1</w:t>
      </w:r>
      <w:r w:rsidRPr="4042D829">
        <w:rPr>
          <w:rFonts w:ascii="Times New Roman" w:eastAsia="Times New Roman" w:hAnsi="Times New Roman" w:cs="Times New Roman"/>
          <w:color w:val="auto"/>
          <w:sz w:val="24"/>
          <w:szCs w:val="24"/>
          <w:vertAlign w:val="superscript"/>
          <w:lang w:val="en-GB"/>
        </w:rPr>
        <w:t>st</w:t>
      </w:r>
      <w:r w:rsidRPr="4042D829">
        <w:rPr>
          <w:rFonts w:ascii="Times New Roman" w:eastAsia="Times New Roman" w:hAnsi="Times New Roman" w:cs="Times New Roman"/>
          <w:color w:val="auto"/>
          <w:sz w:val="24"/>
          <w:szCs w:val="24"/>
          <w:lang w:val="en-GB"/>
        </w:rPr>
        <w:t xml:space="preserve"> May 2020).</w:t>
      </w:r>
    </w:p>
    <w:p w14:paraId="5C43BC4B" w14:textId="77829D82" w:rsidR="00272349" w:rsidRDefault="1F5C59BD" w:rsidP="4670746A">
      <w:pPr>
        <w:spacing w:after="160"/>
        <w:rPr>
          <w:rFonts w:ascii="Times New Roman" w:eastAsia="Times New Roman" w:hAnsi="Times New Roman" w:cs="Times New Roman"/>
          <w:color w:val="auto"/>
          <w:sz w:val="24"/>
          <w:szCs w:val="24"/>
          <w:lang w:val="en-GB"/>
        </w:rPr>
      </w:pPr>
      <w:r w:rsidRPr="4E0321DD">
        <w:rPr>
          <w:rFonts w:ascii="Times New Roman" w:eastAsia="Times New Roman" w:hAnsi="Times New Roman" w:cs="Times New Roman"/>
          <w:color w:val="auto"/>
          <w:sz w:val="24"/>
          <w:szCs w:val="24"/>
          <w:lang w:val="en-GB"/>
        </w:rPr>
        <w:t xml:space="preserve">Gov.uk (2018) </w:t>
      </w:r>
      <w:r w:rsidRPr="4E0321DD">
        <w:rPr>
          <w:rFonts w:ascii="Times New Roman" w:eastAsia="Times New Roman" w:hAnsi="Times New Roman" w:cs="Times New Roman"/>
          <w:i/>
          <w:color w:val="auto"/>
          <w:sz w:val="24"/>
          <w:szCs w:val="24"/>
          <w:lang w:val="en-GB"/>
        </w:rPr>
        <w:t>The data protection act 2018.</w:t>
      </w:r>
      <w:r w:rsidRPr="4E0321DD">
        <w:rPr>
          <w:rFonts w:ascii="Times New Roman" w:eastAsia="Times New Roman" w:hAnsi="Times New Roman" w:cs="Times New Roman"/>
          <w:color w:val="auto"/>
          <w:sz w:val="24"/>
          <w:szCs w:val="24"/>
          <w:lang w:val="en-GB"/>
        </w:rPr>
        <w:t xml:space="preserve"> Available at: </w:t>
      </w:r>
      <w:hyperlink r:id="rId11">
        <w:r w:rsidRPr="4670746A">
          <w:rPr>
            <w:rStyle w:val="Hyperlink"/>
            <w:rFonts w:ascii="Times New Roman" w:eastAsia="Times New Roman" w:hAnsi="Times New Roman" w:cs="Times New Roman"/>
            <w:color w:val="0563C1"/>
            <w:sz w:val="24"/>
            <w:szCs w:val="24"/>
            <w:lang w:val="en-GB"/>
          </w:rPr>
          <w:t>https://www.gov.uk/government/collections/data-protection-act-2018</w:t>
        </w:r>
      </w:hyperlink>
      <w:r w:rsidRPr="4670746A">
        <w:rPr>
          <w:rFonts w:ascii="Times New Roman" w:eastAsia="Times New Roman" w:hAnsi="Times New Roman" w:cs="Times New Roman"/>
          <w:sz w:val="24"/>
          <w:szCs w:val="24"/>
          <w:lang w:val="en-GB"/>
        </w:rPr>
        <w:t xml:space="preserve"> </w:t>
      </w:r>
      <w:r w:rsidRPr="4E0321DD">
        <w:rPr>
          <w:rFonts w:ascii="Times New Roman" w:eastAsia="Times New Roman" w:hAnsi="Times New Roman" w:cs="Times New Roman"/>
          <w:color w:val="auto"/>
          <w:sz w:val="24"/>
          <w:szCs w:val="24"/>
          <w:lang w:val="en-GB"/>
        </w:rPr>
        <w:t>(Accessed: 7</w:t>
      </w:r>
      <w:r w:rsidRPr="4E0321DD">
        <w:rPr>
          <w:rFonts w:ascii="Times New Roman" w:eastAsia="Times New Roman" w:hAnsi="Times New Roman" w:cs="Times New Roman"/>
          <w:color w:val="auto"/>
          <w:sz w:val="24"/>
          <w:szCs w:val="24"/>
          <w:vertAlign w:val="superscript"/>
          <w:lang w:val="en-GB"/>
        </w:rPr>
        <w:t>th</w:t>
      </w:r>
      <w:r w:rsidRPr="4E0321DD">
        <w:rPr>
          <w:rFonts w:ascii="Times New Roman" w:eastAsia="Times New Roman" w:hAnsi="Times New Roman" w:cs="Times New Roman"/>
          <w:color w:val="auto"/>
          <w:sz w:val="24"/>
          <w:szCs w:val="24"/>
          <w:lang w:val="en-GB"/>
        </w:rPr>
        <w:t xml:space="preserve"> May 2020).</w:t>
      </w:r>
    </w:p>
    <w:p w14:paraId="51BF74C7" w14:textId="33DD7C04" w:rsidR="008C232A" w:rsidRPr="008C232A" w:rsidRDefault="1F5C59BD" w:rsidP="008C232A">
      <w:pPr>
        <w:spacing w:after="160"/>
        <w:rPr>
          <w:rFonts w:ascii="Times New Roman" w:eastAsia="Times New Roman" w:hAnsi="Times New Roman" w:cs="Times New Roman"/>
          <w:color w:val="auto"/>
          <w:sz w:val="24"/>
          <w:szCs w:val="24"/>
          <w:lang w:val="en-GB"/>
        </w:rPr>
      </w:pPr>
      <w:r w:rsidRPr="209EC544">
        <w:rPr>
          <w:rFonts w:ascii="Times New Roman" w:eastAsia="Times New Roman" w:hAnsi="Times New Roman" w:cs="Times New Roman"/>
          <w:color w:val="auto"/>
          <w:sz w:val="24"/>
          <w:szCs w:val="24"/>
          <w:lang w:val="en-GB"/>
        </w:rPr>
        <w:t>Hollands, S</w:t>
      </w:r>
      <w:r w:rsidR="197636F8" w:rsidRPr="27F9EF25">
        <w:rPr>
          <w:rFonts w:ascii="Times New Roman" w:eastAsia="Times New Roman" w:hAnsi="Times New Roman" w:cs="Times New Roman"/>
          <w:color w:val="auto"/>
          <w:sz w:val="24"/>
          <w:szCs w:val="24"/>
          <w:lang w:val="en-GB"/>
        </w:rPr>
        <w:t>.</w:t>
      </w:r>
      <w:r w:rsidRPr="209EC544">
        <w:rPr>
          <w:rFonts w:ascii="Times New Roman" w:eastAsia="Times New Roman" w:hAnsi="Times New Roman" w:cs="Times New Roman"/>
          <w:color w:val="auto"/>
          <w:sz w:val="24"/>
          <w:szCs w:val="24"/>
          <w:lang w:val="en-GB"/>
        </w:rPr>
        <w:t xml:space="preserve"> (2018) The right for all children to have rest and leisure, to engage in play and recreational activities and to participate in cultural life and the arts. Children’s Commissioner for Wales: Swansea</w:t>
      </w:r>
    </w:p>
    <w:p w14:paraId="6B4848A2" w14:textId="478493D7" w:rsidR="1F5C59BD" w:rsidRDefault="1F5C59BD" w:rsidP="3FCB826A">
      <w:pPr>
        <w:spacing w:after="160"/>
        <w:rPr>
          <w:rFonts w:ascii="Times New Roman" w:eastAsia="Times New Roman" w:hAnsi="Times New Roman" w:cs="Times New Roman"/>
          <w:color w:val="auto"/>
          <w:sz w:val="24"/>
          <w:szCs w:val="24"/>
          <w:lang w:val="en-GB"/>
        </w:rPr>
      </w:pPr>
      <w:proofErr w:type="spellStart"/>
      <w:r w:rsidRPr="209EC544">
        <w:rPr>
          <w:rFonts w:ascii="Times New Roman" w:eastAsia="Times New Roman" w:hAnsi="Times New Roman" w:cs="Times New Roman"/>
          <w:color w:val="auto"/>
          <w:sz w:val="24"/>
          <w:szCs w:val="24"/>
          <w:lang w:val="en-GB"/>
        </w:rPr>
        <w:t>Issacs</w:t>
      </w:r>
      <w:proofErr w:type="spellEnd"/>
      <w:r w:rsidRPr="209EC544">
        <w:rPr>
          <w:rFonts w:ascii="Times New Roman" w:eastAsia="Times New Roman" w:hAnsi="Times New Roman" w:cs="Times New Roman"/>
          <w:color w:val="auto"/>
          <w:sz w:val="24"/>
          <w:szCs w:val="24"/>
          <w:lang w:val="en-GB"/>
        </w:rPr>
        <w:t>, S. (2013)</w:t>
      </w:r>
      <w:r w:rsidRPr="710676B7">
        <w:rPr>
          <w:rFonts w:ascii="Times New Roman" w:eastAsia="Times New Roman" w:hAnsi="Times New Roman" w:cs="Times New Roman"/>
          <w:i/>
          <w:color w:val="auto"/>
          <w:sz w:val="24"/>
          <w:szCs w:val="24"/>
          <w:lang w:val="en-GB"/>
        </w:rPr>
        <w:t xml:space="preserve"> The educational Value of Nursery School.</w:t>
      </w:r>
      <w:r w:rsidRPr="209EC544">
        <w:rPr>
          <w:rFonts w:ascii="Times New Roman" w:eastAsia="Times New Roman" w:hAnsi="Times New Roman" w:cs="Times New Roman"/>
          <w:color w:val="auto"/>
          <w:sz w:val="24"/>
          <w:szCs w:val="24"/>
          <w:lang w:val="en-GB"/>
        </w:rPr>
        <w:t xml:space="preserve"> 3 The British Association for Early Childhood Education. London.</w:t>
      </w:r>
    </w:p>
    <w:p w14:paraId="4E29266B" w14:textId="22583B2C" w:rsidR="00272349" w:rsidRDefault="1F5C59BD" w:rsidP="3FCB826A">
      <w:pPr>
        <w:rPr>
          <w:rFonts w:ascii="Times New Roman" w:eastAsia="Times New Roman" w:hAnsi="Times New Roman" w:cs="Times New Roman"/>
          <w:color w:val="auto"/>
          <w:sz w:val="24"/>
          <w:szCs w:val="24"/>
          <w:lang w:val="en-GB"/>
        </w:rPr>
      </w:pPr>
      <w:r w:rsidRPr="209EC544">
        <w:rPr>
          <w:rFonts w:ascii="Times New Roman" w:eastAsia="Times New Roman" w:hAnsi="Times New Roman" w:cs="Times New Roman"/>
          <w:color w:val="auto"/>
          <w:sz w:val="24"/>
          <w:szCs w:val="24"/>
          <w:lang w:val="en-GB"/>
        </w:rPr>
        <w:t xml:space="preserve">Ivy Prep Team (2018) </w:t>
      </w:r>
      <w:r w:rsidRPr="209EC544">
        <w:rPr>
          <w:rFonts w:ascii="Times New Roman" w:eastAsia="Times New Roman" w:hAnsi="Times New Roman" w:cs="Times New Roman"/>
          <w:i/>
          <w:color w:val="auto"/>
          <w:sz w:val="24"/>
          <w:szCs w:val="24"/>
          <w:lang w:val="en-GB"/>
        </w:rPr>
        <w:t xml:space="preserve">Understanding and Meeting the Basic Needs of the Child. </w:t>
      </w:r>
      <w:r w:rsidRPr="209EC544">
        <w:rPr>
          <w:rFonts w:ascii="Times New Roman" w:eastAsia="Times New Roman" w:hAnsi="Times New Roman" w:cs="Times New Roman"/>
          <w:color w:val="auto"/>
          <w:sz w:val="24"/>
          <w:szCs w:val="24"/>
          <w:lang w:val="en-GB"/>
        </w:rPr>
        <w:t xml:space="preserve">Available at: </w:t>
      </w:r>
      <w:hyperlink r:id="rId12">
        <w:r w:rsidRPr="7869158C">
          <w:rPr>
            <w:rStyle w:val="Hyperlink"/>
            <w:rFonts w:ascii="Times New Roman" w:eastAsia="Times New Roman" w:hAnsi="Times New Roman" w:cs="Times New Roman"/>
            <w:color w:val="0563C1"/>
            <w:sz w:val="24"/>
            <w:szCs w:val="24"/>
            <w:lang w:val="en-GB"/>
          </w:rPr>
          <w:t>https://www.ivyprep.org/basic-needs-of-a-child/</w:t>
        </w:r>
      </w:hyperlink>
      <w:r w:rsidRPr="7869158C">
        <w:rPr>
          <w:rFonts w:ascii="Times New Roman" w:eastAsia="Times New Roman" w:hAnsi="Times New Roman" w:cs="Times New Roman"/>
          <w:sz w:val="24"/>
          <w:szCs w:val="24"/>
          <w:lang w:val="en-GB"/>
        </w:rPr>
        <w:t xml:space="preserve"> </w:t>
      </w:r>
      <w:r w:rsidRPr="6B113494">
        <w:rPr>
          <w:rFonts w:ascii="Times New Roman" w:eastAsia="Times New Roman" w:hAnsi="Times New Roman" w:cs="Times New Roman"/>
          <w:color w:val="auto"/>
          <w:sz w:val="24"/>
          <w:szCs w:val="24"/>
          <w:lang w:val="en-GB"/>
        </w:rPr>
        <w:t>(Accessed: 30</w:t>
      </w:r>
      <w:r w:rsidRPr="6B113494">
        <w:rPr>
          <w:rFonts w:ascii="Times New Roman" w:eastAsia="Times New Roman" w:hAnsi="Times New Roman" w:cs="Times New Roman"/>
          <w:color w:val="auto"/>
          <w:sz w:val="24"/>
          <w:szCs w:val="24"/>
          <w:vertAlign w:val="superscript"/>
          <w:lang w:val="en-GB"/>
        </w:rPr>
        <w:t>th</w:t>
      </w:r>
      <w:r w:rsidRPr="6B113494">
        <w:rPr>
          <w:rFonts w:ascii="Times New Roman" w:eastAsia="Times New Roman" w:hAnsi="Times New Roman" w:cs="Times New Roman"/>
          <w:color w:val="auto"/>
          <w:sz w:val="24"/>
          <w:szCs w:val="24"/>
          <w:lang w:val="en-GB"/>
        </w:rPr>
        <w:t xml:space="preserve"> April 2020).</w:t>
      </w:r>
    </w:p>
    <w:p w14:paraId="524706E0" w14:textId="3BD5B1B1" w:rsidR="008C232A" w:rsidRDefault="1F5C59BD" w:rsidP="008C232A">
      <w:pPr>
        <w:spacing w:after="160"/>
        <w:rPr>
          <w:rFonts w:ascii="Times New Roman" w:eastAsia="Times New Roman" w:hAnsi="Times New Roman" w:cs="Times New Roman"/>
          <w:color w:val="auto"/>
          <w:sz w:val="24"/>
          <w:szCs w:val="24"/>
          <w:lang w:val="en-GB"/>
        </w:rPr>
      </w:pPr>
      <w:r w:rsidRPr="6B113494">
        <w:rPr>
          <w:rFonts w:ascii="Times New Roman" w:eastAsia="Times New Roman" w:hAnsi="Times New Roman" w:cs="Times New Roman"/>
          <w:color w:val="auto"/>
          <w:sz w:val="24"/>
          <w:szCs w:val="24"/>
          <w:lang w:val="en-GB"/>
        </w:rPr>
        <w:t xml:space="preserve">Law.gov (2016) </w:t>
      </w:r>
      <w:r w:rsidRPr="710676B7">
        <w:rPr>
          <w:rFonts w:ascii="Times New Roman" w:eastAsia="Times New Roman" w:hAnsi="Times New Roman" w:cs="Times New Roman"/>
          <w:i/>
          <w:color w:val="auto"/>
          <w:sz w:val="24"/>
          <w:szCs w:val="24"/>
          <w:lang w:val="en-GB"/>
        </w:rPr>
        <w:t>Constitutional Right to an Education:</w:t>
      </w:r>
      <w:r w:rsidRPr="6B113494">
        <w:rPr>
          <w:rFonts w:ascii="Times New Roman" w:eastAsia="Times New Roman" w:hAnsi="Times New Roman" w:cs="Times New Roman"/>
          <w:color w:val="auto"/>
          <w:sz w:val="24"/>
          <w:szCs w:val="24"/>
          <w:lang w:val="en-GB"/>
        </w:rPr>
        <w:t xml:space="preserve"> England and Wales. Available at:</w:t>
      </w:r>
      <w:r w:rsidRPr="1E031307">
        <w:rPr>
          <w:rFonts w:ascii="Times New Roman" w:eastAsia="Times New Roman" w:hAnsi="Times New Roman" w:cs="Times New Roman"/>
          <w:color w:val="343268"/>
          <w:sz w:val="24"/>
          <w:szCs w:val="24"/>
          <w:lang w:val="en-GB"/>
        </w:rPr>
        <w:t xml:space="preserve"> </w:t>
      </w:r>
      <w:hyperlink r:id="rId13">
        <w:r w:rsidRPr="1E031307">
          <w:rPr>
            <w:rStyle w:val="Hyperlink"/>
            <w:rFonts w:ascii="Times New Roman" w:eastAsia="Times New Roman" w:hAnsi="Times New Roman" w:cs="Times New Roman"/>
            <w:color w:val="0563C1"/>
            <w:sz w:val="24"/>
            <w:szCs w:val="24"/>
            <w:lang w:val="en-GB"/>
          </w:rPr>
          <w:t>https://www.loc.gov/law/help/constitutional-right-to-an-education/englandandwales.php</w:t>
        </w:r>
      </w:hyperlink>
      <w:r w:rsidRPr="1E031307">
        <w:rPr>
          <w:rFonts w:ascii="Times New Roman" w:eastAsia="Times New Roman" w:hAnsi="Times New Roman" w:cs="Times New Roman"/>
          <w:sz w:val="24"/>
          <w:szCs w:val="24"/>
          <w:lang w:val="en-GB"/>
        </w:rPr>
        <w:t xml:space="preserve"> </w:t>
      </w:r>
      <w:r w:rsidRPr="2DB6A996">
        <w:rPr>
          <w:rFonts w:ascii="Times New Roman" w:eastAsia="Times New Roman" w:hAnsi="Times New Roman" w:cs="Times New Roman"/>
          <w:color w:val="auto"/>
          <w:sz w:val="24"/>
          <w:szCs w:val="24"/>
          <w:lang w:val="en-GB"/>
        </w:rPr>
        <w:t>(Accessed: 7</w:t>
      </w:r>
      <w:r w:rsidRPr="2DB6A996">
        <w:rPr>
          <w:rFonts w:ascii="Times New Roman" w:eastAsia="Times New Roman" w:hAnsi="Times New Roman" w:cs="Times New Roman"/>
          <w:color w:val="auto"/>
          <w:sz w:val="24"/>
          <w:szCs w:val="24"/>
          <w:vertAlign w:val="superscript"/>
          <w:lang w:val="en-GB"/>
        </w:rPr>
        <w:t>th</w:t>
      </w:r>
      <w:r w:rsidRPr="2DB6A996">
        <w:rPr>
          <w:rFonts w:ascii="Times New Roman" w:eastAsia="Times New Roman" w:hAnsi="Times New Roman" w:cs="Times New Roman"/>
          <w:color w:val="auto"/>
          <w:sz w:val="24"/>
          <w:szCs w:val="24"/>
          <w:lang w:val="en-GB"/>
        </w:rPr>
        <w:t xml:space="preserve"> May 2020).</w:t>
      </w:r>
    </w:p>
    <w:p w14:paraId="1827C16E" w14:textId="553ED7B6" w:rsidR="008C232A" w:rsidRDefault="1F5C59BD" w:rsidP="008C232A">
      <w:pPr>
        <w:spacing w:after="160"/>
        <w:rPr>
          <w:rFonts w:ascii="Times New Roman" w:eastAsia="Times New Roman" w:hAnsi="Times New Roman" w:cs="Times New Roman"/>
          <w:color w:val="auto"/>
          <w:sz w:val="24"/>
          <w:szCs w:val="24"/>
          <w:lang w:val="en-GB"/>
        </w:rPr>
      </w:pPr>
      <w:r w:rsidRPr="2DB6A996">
        <w:rPr>
          <w:rFonts w:ascii="Times New Roman" w:eastAsia="Times New Roman" w:hAnsi="Times New Roman" w:cs="Times New Roman"/>
          <w:color w:val="auto"/>
          <w:sz w:val="24"/>
          <w:szCs w:val="24"/>
          <w:lang w:val="en-GB"/>
        </w:rPr>
        <w:t xml:space="preserve">Legislation.gov.uk (2002) </w:t>
      </w:r>
      <w:r w:rsidRPr="2DB6A996">
        <w:rPr>
          <w:rFonts w:ascii="Times New Roman" w:eastAsia="Times New Roman" w:hAnsi="Times New Roman" w:cs="Times New Roman"/>
          <w:i/>
          <w:color w:val="auto"/>
          <w:sz w:val="24"/>
          <w:szCs w:val="24"/>
          <w:lang w:val="en-GB"/>
        </w:rPr>
        <w:t>The Education Act</w:t>
      </w:r>
      <w:r w:rsidRPr="2DB6A996">
        <w:rPr>
          <w:rFonts w:ascii="Times New Roman" w:eastAsia="Times New Roman" w:hAnsi="Times New Roman" w:cs="Times New Roman"/>
          <w:color w:val="auto"/>
          <w:sz w:val="24"/>
          <w:szCs w:val="24"/>
          <w:lang w:val="en-GB"/>
        </w:rPr>
        <w:t>. Available</w:t>
      </w:r>
      <w:r w:rsidRPr="46A07A16">
        <w:rPr>
          <w:rFonts w:ascii="Times New Roman" w:eastAsia="Times New Roman" w:hAnsi="Times New Roman" w:cs="Times New Roman"/>
          <w:sz w:val="24"/>
          <w:szCs w:val="24"/>
          <w:lang w:val="en-GB"/>
        </w:rPr>
        <w:t xml:space="preserve"> at:  </w:t>
      </w:r>
      <w:hyperlink r:id="rId14">
        <w:r w:rsidRPr="46A07A16">
          <w:rPr>
            <w:rStyle w:val="Hyperlink"/>
            <w:rFonts w:ascii="Times New Roman" w:eastAsia="Times New Roman" w:hAnsi="Times New Roman" w:cs="Times New Roman"/>
            <w:color w:val="0563C1"/>
            <w:sz w:val="24"/>
            <w:szCs w:val="24"/>
            <w:lang w:val="en-GB"/>
          </w:rPr>
          <w:t>https://www.legislation.gov.uk/ukpga/2002/32/section/175</w:t>
        </w:r>
      </w:hyperlink>
      <w:r w:rsidRPr="0195F35A">
        <w:rPr>
          <w:rFonts w:ascii="Times New Roman" w:eastAsia="Times New Roman" w:hAnsi="Times New Roman" w:cs="Times New Roman"/>
          <w:b/>
          <w:color w:val="auto"/>
          <w:sz w:val="24"/>
          <w:szCs w:val="24"/>
          <w:u w:val="single"/>
          <w:lang w:val="en-GB"/>
        </w:rPr>
        <w:t xml:space="preserve"> </w:t>
      </w:r>
      <w:r w:rsidRPr="0195F35A">
        <w:rPr>
          <w:rFonts w:ascii="Times New Roman" w:eastAsia="Times New Roman" w:hAnsi="Times New Roman" w:cs="Times New Roman"/>
          <w:color w:val="auto"/>
          <w:sz w:val="24"/>
          <w:szCs w:val="24"/>
          <w:lang w:val="en-GB"/>
        </w:rPr>
        <w:t>(Accessed: 1</w:t>
      </w:r>
      <w:r w:rsidRPr="0195F35A">
        <w:rPr>
          <w:rFonts w:ascii="Times New Roman" w:eastAsia="Times New Roman" w:hAnsi="Times New Roman" w:cs="Times New Roman"/>
          <w:color w:val="auto"/>
          <w:sz w:val="24"/>
          <w:szCs w:val="24"/>
          <w:vertAlign w:val="superscript"/>
          <w:lang w:val="en-GB"/>
        </w:rPr>
        <w:t>st</w:t>
      </w:r>
      <w:r w:rsidRPr="0195F35A">
        <w:rPr>
          <w:rFonts w:ascii="Times New Roman" w:eastAsia="Times New Roman" w:hAnsi="Times New Roman" w:cs="Times New Roman"/>
          <w:color w:val="auto"/>
          <w:sz w:val="24"/>
          <w:szCs w:val="24"/>
          <w:lang w:val="en-GB"/>
        </w:rPr>
        <w:t xml:space="preserve"> May 2020).</w:t>
      </w:r>
    </w:p>
    <w:p w14:paraId="28CFA69B" w14:textId="0AE60DF6" w:rsidR="008C232A" w:rsidRDefault="1F5C59BD" w:rsidP="008C232A">
      <w:pPr>
        <w:spacing w:after="160"/>
        <w:rPr>
          <w:rFonts w:ascii="Times New Roman" w:eastAsia="Times New Roman" w:hAnsi="Times New Roman" w:cs="Times New Roman"/>
          <w:color w:val="auto"/>
          <w:sz w:val="24"/>
          <w:szCs w:val="24"/>
          <w:lang w:val="en-GB"/>
        </w:rPr>
      </w:pPr>
      <w:r w:rsidRPr="0195F35A">
        <w:rPr>
          <w:rFonts w:ascii="Times New Roman" w:eastAsia="Times New Roman" w:hAnsi="Times New Roman" w:cs="Times New Roman"/>
          <w:color w:val="auto"/>
          <w:sz w:val="24"/>
          <w:szCs w:val="24"/>
          <w:lang w:val="en-GB"/>
        </w:rPr>
        <w:t xml:space="preserve">Making space for play (2007) </w:t>
      </w:r>
      <w:r w:rsidRPr="710676B7">
        <w:rPr>
          <w:rFonts w:ascii="Times New Roman" w:eastAsia="Times New Roman" w:hAnsi="Times New Roman" w:cs="Times New Roman"/>
          <w:i/>
          <w:color w:val="auto"/>
          <w:sz w:val="24"/>
          <w:szCs w:val="24"/>
          <w:lang w:val="en-GB"/>
        </w:rPr>
        <w:t>Charter for Children’s play</w:t>
      </w:r>
      <w:r w:rsidRPr="0195F35A">
        <w:rPr>
          <w:rFonts w:ascii="Times New Roman" w:eastAsia="Times New Roman" w:hAnsi="Times New Roman" w:cs="Times New Roman"/>
          <w:color w:val="auto"/>
          <w:sz w:val="24"/>
          <w:szCs w:val="24"/>
          <w:lang w:val="en-GB"/>
        </w:rPr>
        <w:t>. Play England: London</w:t>
      </w:r>
    </w:p>
    <w:p w14:paraId="4A500BBC" w14:textId="10DDA749" w:rsidR="1F5C59BD" w:rsidRDefault="1F5C59BD" w:rsidP="5A5F1175">
      <w:pPr>
        <w:spacing w:after="160"/>
        <w:rPr>
          <w:rFonts w:ascii="Times New Roman" w:eastAsia="Times New Roman" w:hAnsi="Times New Roman" w:cs="Times New Roman"/>
          <w:color w:val="auto"/>
          <w:sz w:val="24"/>
          <w:szCs w:val="24"/>
          <w:lang w:val="en-GB"/>
        </w:rPr>
      </w:pPr>
      <w:r w:rsidRPr="0195F35A">
        <w:rPr>
          <w:rFonts w:ascii="Times New Roman" w:eastAsia="Times New Roman" w:hAnsi="Times New Roman" w:cs="Times New Roman"/>
          <w:color w:val="auto"/>
          <w:sz w:val="24"/>
          <w:szCs w:val="24"/>
          <w:lang w:val="en-GB"/>
        </w:rPr>
        <w:t xml:space="preserve">Montague, P. (1988) </w:t>
      </w:r>
      <w:r w:rsidRPr="27F9EF25">
        <w:rPr>
          <w:rFonts w:ascii="Times New Roman" w:eastAsia="Times New Roman" w:hAnsi="Times New Roman" w:cs="Times New Roman"/>
          <w:i/>
          <w:color w:val="auto"/>
          <w:sz w:val="24"/>
          <w:szCs w:val="24"/>
          <w:lang w:val="en-GB"/>
        </w:rPr>
        <w:t>A child's right to privacy.</w:t>
      </w:r>
      <w:r w:rsidRPr="0195F35A">
        <w:rPr>
          <w:rFonts w:ascii="Times New Roman" w:eastAsia="Times New Roman" w:hAnsi="Times New Roman" w:cs="Times New Roman"/>
          <w:color w:val="auto"/>
          <w:sz w:val="24"/>
          <w:szCs w:val="24"/>
          <w:lang w:val="en-GB"/>
        </w:rPr>
        <w:t xml:space="preserve"> University of Illinois press: North America.</w:t>
      </w:r>
      <w:r w:rsidR="2958B095" w:rsidRPr="27F9EF25">
        <w:rPr>
          <w:rFonts w:ascii="Times New Roman" w:eastAsia="Times New Roman" w:hAnsi="Times New Roman" w:cs="Times New Roman"/>
          <w:color w:val="auto"/>
          <w:sz w:val="24"/>
          <w:szCs w:val="24"/>
          <w:lang w:val="en-GB"/>
        </w:rPr>
        <w:t xml:space="preserve"> Vol 2(1). </w:t>
      </w:r>
      <w:proofErr w:type="spellStart"/>
      <w:r w:rsidR="2958B095" w:rsidRPr="27F9EF25">
        <w:rPr>
          <w:rFonts w:ascii="Times New Roman" w:eastAsia="Times New Roman" w:hAnsi="Times New Roman" w:cs="Times New Roman"/>
          <w:color w:val="auto"/>
          <w:sz w:val="24"/>
          <w:szCs w:val="24"/>
          <w:lang w:val="en-GB"/>
        </w:rPr>
        <w:t>P.p</w:t>
      </w:r>
      <w:proofErr w:type="spellEnd"/>
      <w:r w:rsidR="2958B095" w:rsidRPr="27F9EF25">
        <w:rPr>
          <w:rFonts w:ascii="Times New Roman" w:eastAsia="Times New Roman" w:hAnsi="Times New Roman" w:cs="Times New Roman"/>
          <w:color w:val="auto"/>
          <w:sz w:val="24"/>
          <w:szCs w:val="24"/>
          <w:lang w:val="en-GB"/>
        </w:rPr>
        <w:t xml:space="preserve"> 17-22.</w:t>
      </w:r>
    </w:p>
    <w:p w14:paraId="71E6C47A" w14:textId="25AF22D4" w:rsidR="00272349" w:rsidRDefault="1F5C59BD" w:rsidP="7EFE1FE6">
      <w:pPr>
        <w:spacing w:after="160"/>
        <w:rPr>
          <w:rFonts w:ascii="Times New Roman" w:eastAsia="Times New Roman" w:hAnsi="Times New Roman" w:cs="Times New Roman"/>
          <w:color w:val="auto"/>
          <w:sz w:val="24"/>
          <w:szCs w:val="24"/>
          <w:lang w:val="en-GB"/>
        </w:rPr>
      </w:pPr>
      <w:r w:rsidRPr="0195F35A">
        <w:rPr>
          <w:rFonts w:ascii="Times New Roman" w:eastAsia="Times New Roman" w:hAnsi="Times New Roman" w:cs="Times New Roman"/>
          <w:color w:val="auto"/>
          <w:sz w:val="24"/>
          <w:szCs w:val="24"/>
          <w:lang w:val="en-GB"/>
        </w:rPr>
        <w:t>Playing out (</w:t>
      </w:r>
      <w:proofErr w:type="spellStart"/>
      <w:r w:rsidRPr="0195F35A">
        <w:rPr>
          <w:rFonts w:ascii="Times New Roman" w:eastAsia="Times New Roman" w:hAnsi="Times New Roman" w:cs="Times New Roman"/>
          <w:color w:val="auto"/>
          <w:sz w:val="24"/>
          <w:szCs w:val="24"/>
          <w:lang w:val="en-GB"/>
        </w:rPr>
        <w:t>nodate</w:t>
      </w:r>
      <w:proofErr w:type="spellEnd"/>
      <w:r w:rsidRPr="0195F35A">
        <w:rPr>
          <w:rFonts w:ascii="Times New Roman" w:eastAsia="Times New Roman" w:hAnsi="Times New Roman" w:cs="Times New Roman"/>
          <w:color w:val="auto"/>
          <w:sz w:val="24"/>
          <w:szCs w:val="24"/>
          <w:lang w:val="en-GB"/>
        </w:rPr>
        <w:t xml:space="preserve">) </w:t>
      </w:r>
      <w:r w:rsidRPr="538CE6E8">
        <w:rPr>
          <w:rFonts w:ascii="Times New Roman" w:eastAsia="Times New Roman" w:hAnsi="Times New Roman" w:cs="Times New Roman"/>
          <w:i/>
          <w:color w:val="auto"/>
          <w:sz w:val="24"/>
          <w:szCs w:val="24"/>
          <w:lang w:val="en-GB"/>
        </w:rPr>
        <w:t>Children’s right to play</w:t>
      </w:r>
      <w:r w:rsidRPr="0195F35A">
        <w:rPr>
          <w:rFonts w:ascii="Times New Roman" w:eastAsia="Times New Roman" w:hAnsi="Times New Roman" w:cs="Times New Roman"/>
          <w:color w:val="auto"/>
          <w:sz w:val="24"/>
          <w:szCs w:val="24"/>
          <w:lang w:val="en-GB"/>
        </w:rPr>
        <w:t>. Available at:</w:t>
      </w:r>
      <w:r w:rsidRPr="27F9EF25">
        <w:rPr>
          <w:rFonts w:ascii="Times New Roman" w:eastAsia="Times New Roman" w:hAnsi="Times New Roman" w:cs="Times New Roman"/>
          <w:color w:val="4472C4" w:themeColor="accent1"/>
          <w:sz w:val="24"/>
          <w:szCs w:val="24"/>
          <w:lang w:val="en-GB"/>
        </w:rPr>
        <w:t xml:space="preserve"> </w:t>
      </w:r>
      <w:hyperlink r:id="rId15">
        <w:r w:rsidRPr="27F9EF25">
          <w:rPr>
            <w:rStyle w:val="Hyperlink"/>
            <w:rFonts w:ascii="Times New Roman" w:eastAsia="Times New Roman" w:hAnsi="Times New Roman" w:cs="Times New Roman"/>
            <w:color w:val="4472C4" w:themeColor="accent1"/>
            <w:sz w:val="24"/>
            <w:szCs w:val="24"/>
            <w:lang w:val="en-GB"/>
          </w:rPr>
          <w:t>https://playingout.net/why/childrens-right-to-play/</w:t>
        </w:r>
      </w:hyperlink>
      <w:r w:rsidRPr="27F9EF25">
        <w:rPr>
          <w:rFonts w:ascii="Times New Roman" w:eastAsia="Times New Roman" w:hAnsi="Times New Roman" w:cs="Times New Roman"/>
          <w:color w:val="4472C4" w:themeColor="accent1"/>
          <w:sz w:val="24"/>
          <w:szCs w:val="24"/>
          <w:lang w:val="en-GB"/>
        </w:rPr>
        <w:t xml:space="preserve"> </w:t>
      </w:r>
      <w:r w:rsidRPr="0195F35A">
        <w:rPr>
          <w:rFonts w:ascii="Times New Roman" w:eastAsia="Times New Roman" w:hAnsi="Times New Roman" w:cs="Times New Roman"/>
          <w:color w:val="auto"/>
          <w:sz w:val="24"/>
          <w:szCs w:val="24"/>
          <w:lang w:val="en-GB"/>
        </w:rPr>
        <w:t>(Accessed: 11</w:t>
      </w:r>
      <w:r w:rsidRPr="0195F35A">
        <w:rPr>
          <w:rFonts w:ascii="Times New Roman" w:eastAsia="Times New Roman" w:hAnsi="Times New Roman" w:cs="Times New Roman"/>
          <w:color w:val="auto"/>
          <w:sz w:val="24"/>
          <w:szCs w:val="24"/>
          <w:vertAlign w:val="superscript"/>
          <w:lang w:val="en-GB"/>
        </w:rPr>
        <w:t>th</w:t>
      </w:r>
      <w:r w:rsidRPr="0195F35A">
        <w:rPr>
          <w:rFonts w:ascii="Times New Roman" w:eastAsia="Times New Roman" w:hAnsi="Times New Roman" w:cs="Times New Roman"/>
          <w:color w:val="auto"/>
          <w:sz w:val="24"/>
          <w:szCs w:val="24"/>
          <w:lang w:val="en-GB"/>
        </w:rPr>
        <w:t xml:space="preserve"> May 2020).</w:t>
      </w:r>
    </w:p>
    <w:p w14:paraId="14CCAC2E" w14:textId="63EAA1EC" w:rsidR="0091409F" w:rsidRPr="0091409F" w:rsidRDefault="1F5C59BD" w:rsidP="0091409F">
      <w:pPr>
        <w:spacing w:after="160"/>
        <w:rPr>
          <w:rFonts w:ascii="Times New Roman" w:eastAsia="Times New Roman" w:hAnsi="Times New Roman" w:cs="Times New Roman"/>
          <w:color w:val="auto"/>
          <w:sz w:val="24"/>
          <w:szCs w:val="24"/>
          <w:lang w:val="en-GB"/>
        </w:rPr>
      </w:pPr>
      <w:r w:rsidRPr="0195F35A">
        <w:rPr>
          <w:rFonts w:ascii="Times New Roman" w:eastAsia="Times New Roman" w:hAnsi="Times New Roman" w:cs="Times New Roman"/>
          <w:color w:val="auto"/>
          <w:sz w:val="24"/>
          <w:szCs w:val="24"/>
          <w:lang w:val="en-GB"/>
        </w:rPr>
        <w:t xml:space="preserve">Psychology Today (2020) </w:t>
      </w:r>
      <w:r w:rsidRPr="538CE6E8">
        <w:rPr>
          <w:rFonts w:ascii="Times New Roman" w:eastAsia="Times New Roman" w:hAnsi="Times New Roman" w:cs="Times New Roman"/>
          <w:i/>
          <w:color w:val="auto"/>
          <w:sz w:val="24"/>
          <w:szCs w:val="24"/>
          <w:lang w:val="en-GB"/>
        </w:rPr>
        <w:t xml:space="preserve">What Exactly Is “the Best Interest of the Child”? </w:t>
      </w:r>
      <w:r w:rsidRPr="27F9EF25">
        <w:rPr>
          <w:rFonts w:ascii="Times New Roman" w:eastAsia="Times New Roman" w:hAnsi="Times New Roman" w:cs="Times New Roman"/>
          <w:color w:val="auto"/>
          <w:sz w:val="24"/>
          <w:szCs w:val="24"/>
          <w:lang w:val="en-GB"/>
        </w:rPr>
        <w:t>Available</w:t>
      </w:r>
      <w:r w:rsidRPr="0195F35A">
        <w:rPr>
          <w:rFonts w:ascii="Times New Roman" w:eastAsia="Times New Roman" w:hAnsi="Times New Roman" w:cs="Times New Roman"/>
          <w:color w:val="auto"/>
          <w:sz w:val="24"/>
          <w:szCs w:val="24"/>
          <w:lang w:val="en-GB"/>
        </w:rPr>
        <w:t xml:space="preserve"> at: </w:t>
      </w:r>
      <w:hyperlink r:id="rId16">
        <w:r w:rsidRPr="0195F35A">
          <w:rPr>
            <w:rStyle w:val="Hyperlink"/>
            <w:rFonts w:ascii="Times New Roman" w:eastAsia="Times New Roman" w:hAnsi="Times New Roman" w:cs="Times New Roman"/>
            <w:color w:val="4472C4" w:themeColor="accent1"/>
            <w:sz w:val="24"/>
            <w:szCs w:val="24"/>
            <w:lang w:val="en-GB"/>
          </w:rPr>
          <w:t>https://www.psychologytoday.com/gb/blog/co-parenting-after-divorce/201502/what-exactly-is-the-best-interest-the-child</w:t>
        </w:r>
      </w:hyperlink>
      <w:r w:rsidRPr="0195F35A">
        <w:rPr>
          <w:rFonts w:ascii="Times New Roman" w:eastAsia="Times New Roman" w:hAnsi="Times New Roman" w:cs="Times New Roman"/>
          <w:color w:val="auto"/>
          <w:sz w:val="24"/>
          <w:szCs w:val="24"/>
          <w:lang w:val="en-GB"/>
        </w:rPr>
        <w:t xml:space="preserve"> (Accessed: 11</w:t>
      </w:r>
      <w:r w:rsidRPr="0195F35A">
        <w:rPr>
          <w:rFonts w:ascii="Times New Roman" w:eastAsia="Times New Roman" w:hAnsi="Times New Roman" w:cs="Times New Roman"/>
          <w:color w:val="auto"/>
          <w:sz w:val="24"/>
          <w:szCs w:val="24"/>
          <w:vertAlign w:val="superscript"/>
          <w:lang w:val="en-GB"/>
        </w:rPr>
        <w:t>th</w:t>
      </w:r>
      <w:r w:rsidRPr="0195F35A">
        <w:rPr>
          <w:rFonts w:ascii="Times New Roman" w:eastAsia="Times New Roman" w:hAnsi="Times New Roman" w:cs="Times New Roman"/>
          <w:color w:val="auto"/>
          <w:sz w:val="24"/>
          <w:szCs w:val="24"/>
          <w:lang w:val="en-GB"/>
        </w:rPr>
        <w:t xml:space="preserve"> May 2020).</w:t>
      </w:r>
    </w:p>
    <w:p w14:paraId="6734D0A9" w14:textId="5DFB6FBA" w:rsidR="4FDC86DD" w:rsidRDefault="4FDC86DD" w:rsidP="3CE0F178">
      <w:pPr>
        <w:spacing w:after="160"/>
        <w:rPr>
          <w:rFonts w:ascii="Times New Roman" w:eastAsia="Times New Roman" w:hAnsi="Times New Roman" w:cs="Times New Roman"/>
          <w:color w:val="222222"/>
          <w:sz w:val="24"/>
          <w:szCs w:val="24"/>
          <w:lang w:val="en-GB"/>
        </w:rPr>
      </w:pPr>
      <w:proofErr w:type="spellStart"/>
      <w:r w:rsidRPr="285DE953">
        <w:rPr>
          <w:rFonts w:ascii="Times New Roman" w:eastAsia="Times New Roman" w:hAnsi="Times New Roman" w:cs="Times New Roman"/>
          <w:color w:val="222222"/>
          <w:sz w:val="24"/>
          <w:szCs w:val="24"/>
          <w:lang w:val="en-GB"/>
        </w:rPr>
        <w:t>Rivkin</w:t>
      </w:r>
      <w:proofErr w:type="spellEnd"/>
      <w:r w:rsidRPr="285DE953">
        <w:rPr>
          <w:rFonts w:ascii="Times New Roman" w:eastAsia="Times New Roman" w:hAnsi="Times New Roman" w:cs="Times New Roman"/>
          <w:color w:val="222222"/>
          <w:sz w:val="24"/>
          <w:szCs w:val="24"/>
          <w:lang w:val="en-GB"/>
        </w:rPr>
        <w:t>, M.S</w:t>
      </w:r>
      <w:r w:rsidRPr="27F9EF25">
        <w:rPr>
          <w:rFonts w:ascii="Times New Roman" w:eastAsia="Times New Roman" w:hAnsi="Times New Roman" w:cs="Times New Roman"/>
          <w:color w:val="222222"/>
          <w:sz w:val="24"/>
          <w:szCs w:val="24"/>
          <w:lang w:val="en-GB"/>
        </w:rPr>
        <w:t>.</w:t>
      </w:r>
      <w:r w:rsidRPr="285DE953">
        <w:rPr>
          <w:rFonts w:ascii="Times New Roman" w:eastAsia="Times New Roman" w:hAnsi="Times New Roman" w:cs="Times New Roman"/>
          <w:color w:val="222222"/>
          <w:sz w:val="24"/>
          <w:szCs w:val="24"/>
          <w:lang w:val="en-GB"/>
        </w:rPr>
        <w:t xml:space="preserve"> (1995</w:t>
      </w:r>
      <w:r w:rsidRPr="6E32FC04">
        <w:rPr>
          <w:rFonts w:ascii="Times New Roman" w:eastAsia="Times New Roman" w:hAnsi="Times New Roman" w:cs="Times New Roman"/>
          <w:color w:val="222222"/>
          <w:sz w:val="24"/>
          <w:szCs w:val="24"/>
          <w:lang w:val="en-GB"/>
        </w:rPr>
        <w:t>)</w:t>
      </w:r>
      <w:r w:rsidRPr="285DE953">
        <w:rPr>
          <w:rFonts w:ascii="Times New Roman" w:eastAsia="Times New Roman" w:hAnsi="Times New Roman" w:cs="Times New Roman"/>
          <w:color w:val="222222"/>
          <w:sz w:val="24"/>
          <w:szCs w:val="24"/>
          <w:lang w:val="en-GB"/>
        </w:rPr>
        <w:t xml:space="preserve"> </w:t>
      </w:r>
      <w:r w:rsidRPr="285DE953">
        <w:rPr>
          <w:rFonts w:ascii="Times New Roman" w:eastAsia="Times New Roman" w:hAnsi="Times New Roman" w:cs="Times New Roman"/>
          <w:i/>
          <w:color w:val="222222"/>
          <w:sz w:val="24"/>
          <w:szCs w:val="24"/>
          <w:lang w:val="en-GB"/>
        </w:rPr>
        <w:t>The great outdoors: Restoring children's right to play outside</w:t>
      </w:r>
      <w:r w:rsidRPr="285DE953">
        <w:rPr>
          <w:rFonts w:ascii="Times New Roman" w:eastAsia="Times New Roman" w:hAnsi="Times New Roman" w:cs="Times New Roman"/>
          <w:color w:val="222222"/>
          <w:sz w:val="24"/>
          <w:szCs w:val="24"/>
          <w:lang w:val="en-GB"/>
        </w:rPr>
        <w:t>. National Association for the Education of Young Children, 1509 16th Street, NW, Washington, DC 20036-1426 (Order No. 108, $8; shipping is free on pre-paid orders. Discount on quantity orders of 10 or more copies</w:t>
      </w:r>
      <w:r w:rsidRPr="27F9EF25">
        <w:rPr>
          <w:rFonts w:ascii="Times New Roman" w:eastAsia="Times New Roman" w:hAnsi="Times New Roman" w:cs="Times New Roman"/>
          <w:color w:val="222222"/>
          <w:sz w:val="24"/>
          <w:szCs w:val="24"/>
          <w:lang w:val="en-GB"/>
        </w:rPr>
        <w:t>).</w:t>
      </w:r>
    </w:p>
    <w:p w14:paraId="09DBDBA4" w14:textId="478344C5" w:rsidR="1F5C59BD" w:rsidRDefault="1F5C59BD" w:rsidP="2B9692E7">
      <w:pPr>
        <w:spacing w:after="160"/>
        <w:rPr>
          <w:rFonts w:ascii="Times New Roman" w:eastAsia="Times New Roman" w:hAnsi="Times New Roman" w:cs="Times New Roman"/>
          <w:color w:val="000000" w:themeColor="text1"/>
          <w:sz w:val="24"/>
          <w:szCs w:val="24"/>
          <w:lang w:val="en-GB"/>
        </w:rPr>
      </w:pPr>
      <w:r w:rsidRPr="0195F35A">
        <w:rPr>
          <w:rFonts w:ascii="Times New Roman" w:eastAsia="Times New Roman" w:hAnsi="Times New Roman" w:cs="Times New Roman"/>
          <w:color w:val="auto"/>
          <w:sz w:val="24"/>
          <w:szCs w:val="24"/>
          <w:lang w:val="en-GB"/>
        </w:rPr>
        <w:t xml:space="preserve">Save the children (2020) </w:t>
      </w:r>
      <w:r w:rsidRPr="238AEE46">
        <w:rPr>
          <w:rFonts w:ascii="Times New Roman" w:eastAsia="Times New Roman" w:hAnsi="Times New Roman" w:cs="Times New Roman"/>
          <w:i/>
          <w:color w:val="auto"/>
          <w:sz w:val="24"/>
          <w:szCs w:val="24"/>
          <w:lang w:val="en-GB"/>
        </w:rPr>
        <w:t>Right to education</w:t>
      </w:r>
      <w:r w:rsidRPr="0195F35A">
        <w:rPr>
          <w:rFonts w:ascii="Times New Roman" w:eastAsia="Times New Roman" w:hAnsi="Times New Roman" w:cs="Times New Roman"/>
          <w:color w:val="auto"/>
          <w:sz w:val="24"/>
          <w:szCs w:val="24"/>
          <w:lang w:val="en-GB"/>
        </w:rPr>
        <w:t xml:space="preserve">. Available at: </w:t>
      </w:r>
      <w:hyperlink r:id="rId17">
        <w:r w:rsidRPr="2B9692E7">
          <w:rPr>
            <w:rStyle w:val="Hyperlink"/>
            <w:rFonts w:ascii="Times New Roman" w:eastAsia="Times New Roman" w:hAnsi="Times New Roman" w:cs="Times New Roman"/>
            <w:color w:val="0563C1"/>
            <w:sz w:val="24"/>
            <w:szCs w:val="24"/>
            <w:lang w:val="en-GB"/>
          </w:rPr>
          <w:t>https://www.savethechildren.org.nz/what-we-do/the-issues/education/</w:t>
        </w:r>
      </w:hyperlink>
      <w:r w:rsidRPr="2B9692E7">
        <w:rPr>
          <w:rFonts w:ascii="Times New Roman" w:eastAsia="Times New Roman" w:hAnsi="Times New Roman" w:cs="Times New Roman"/>
          <w:sz w:val="24"/>
          <w:szCs w:val="24"/>
          <w:lang w:val="en-GB"/>
        </w:rPr>
        <w:t xml:space="preserve"> </w:t>
      </w:r>
      <w:r w:rsidRPr="238AEE46">
        <w:rPr>
          <w:rFonts w:ascii="Times New Roman" w:eastAsia="Times New Roman" w:hAnsi="Times New Roman" w:cs="Times New Roman"/>
          <w:color w:val="000000" w:themeColor="text1"/>
          <w:sz w:val="24"/>
          <w:szCs w:val="24"/>
          <w:lang w:val="en-GB"/>
        </w:rPr>
        <w:t>(Assessed: 11</w:t>
      </w:r>
      <w:r w:rsidRPr="238AEE46">
        <w:rPr>
          <w:rFonts w:ascii="Times New Roman" w:eastAsia="Times New Roman" w:hAnsi="Times New Roman" w:cs="Times New Roman"/>
          <w:color w:val="000000" w:themeColor="text1"/>
          <w:sz w:val="24"/>
          <w:szCs w:val="24"/>
          <w:vertAlign w:val="superscript"/>
          <w:lang w:val="en-GB"/>
        </w:rPr>
        <w:t>th</w:t>
      </w:r>
      <w:r w:rsidRPr="238AEE46">
        <w:rPr>
          <w:rFonts w:ascii="Times New Roman" w:eastAsia="Times New Roman" w:hAnsi="Times New Roman" w:cs="Times New Roman"/>
          <w:color w:val="000000" w:themeColor="text1"/>
          <w:sz w:val="24"/>
          <w:szCs w:val="24"/>
          <w:lang w:val="en-GB"/>
        </w:rPr>
        <w:t xml:space="preserve"> May 2020).</w:t>
      </w:r>
    </w:p>
    <w:p w14:paraId="456C7426" w14:textId="50EB7B18" w:rsidR="008C232A" w:rsidRDefault="1F5C59BD" w:rsidP="008C232A">
      <w:pPr>
        <w:spacing w:after="160"/>
        <w:rPr>
          <w:rFonts w:ascii="Times New Roman" w:eastAsia="Times New Roman" w:hAnsi="Times New Roman" w:cs="Times New Roman"/>
          <w:color w:val="auto"/>
          <w:sz w:val="24"/>
          <w:szCs w:val="24"/>
          <w:lang w:val="en-GB"/>
        </w:rPr>
      </w:pPr>
      <w:r w:rsidRPr="238AEE46">
        <w:rPr>
          <w:rFonts w:ascii="Times New Roman" w:eastAsia="Times New Roman" w:hAnsi="Times New Roman" w:cs="Times New Roman"/>
          <w:color w:val="000000" w:themeColor="text1"/>
          <w:sz w:val="24"/>
          <w:szCs w:val="24"/>
          <w:lang w:val="en-GB"/>
        </w:rPr>
        <w:t xml:space="preserve">Their world (2020) </w:t>
      </w:r>
      <w:r w:rsidRPr="2FAFC406">
        <w:rPr>
          <w:rFonts w:ascii="Times New Roman" w:eastAsia="Times New Roman" w:hAnsi="Times New Roman" w:cs="Times New Roman"/>
          <w:i/>
          <w:color w:val="000000" w:themeColor="text1"/>
          <w:sz w:val="24"/>
          <w:szCs w:val="24"/>
          <w:lang w:val="en-GB"/>
        </w:rPr>
        <w:t xml:space="preserve">Right to education. </w:t>
      </w:r>
      <w:r w:rsidRPr="238AEE46">
        <w:rPr>
          <w:rFonts w:ascii="Times New Roman" w:eastAsia="Times New Roman" w:hAnsi="Times New Roman" w:cs="Times New Roman"/>
          <w:color w:val="000000" w:themeColor="text1"/>
          <w:sz w:val="24"/>
          <w:szCs w:val="24"/>
          <w:lang w:val="en-GB"/>
        </w:rPr>
        <w:t>Available at:</w:t>
      </w:r>
      <w:r w:rsidRPr="14742073">
        <w:rPr>
          <w:rFonts w:ascii="Times New Roman" w:eastAsia="Times New Roman" w:hAnsi="Times New Roman" w:cs="Times New Roman"/>
          <w:sz w:val="24"/>
          <w:szCs w:val="24"/>
          <w:lang w:val="en-GB"/>
        </w:rPr>
        <w:t xml:space="preserve"> </w:t>
      </w:r>
      <w:hyperlink r:id="rId18" w:anchor="section-4">
        <w:r w:rsidRPr="14742073">
          <w:rPr>
            <w:rStyle w:val="Hyperlink"/>
            <w:rFonts w:ascii="Times New Roman" w:eastAsia="Times New Roman" w:hAnsi="Times New Roman" w:cs="Times New Roman"/>
            <w:color w:val="0563C1"/>
            <w:sz w:val="24"/>
            <w:szCs w:val="24"/>
            <w:lang w:val="en-GB"/>
          </w:rPr>
          <w:t>https://theirworld.org/explainers/right-to-education#section-4</w:t>
        </w:r>
      </w:hyperlink>
      <w:r w:rsidRPr="07EB010E">
        <w:rPr>
          <w:rFonts w:ascii="Times New Roman" w:eastAsia="Times New Roman" w:hAnsi="Times New Roman" w:cs="Times New Roman"/>
          <w:color w:val="auto"/>
          <w:sz w:val="24"/>
          <w:szCs w:val="24"/>
          <w:lang w:val="en-GB"/>
        </w:rPr>
        <w:t xml:space="preserve"> (Accessed: 7</w:t>
      </w:r>
      <w:r w:rsidRPr="07EB010E">
        <w:rPr>
          <w:rFonts w:ascii="Times New Roman" w:eastAsia="Times New Roman" w:hAnsi="Times New Roman" w:cs="Times New Roman"/>
          <w:color w:val="auto"/>
          <w:sz w:val="24"/>
          <w:szCs w:val="24"/>
          <w:vertAlign w:val="superscript"/>
          <w:lang w:val="en-GB"/>
        </w:rPr>
        <w:t>th</w:t>
      </w:r>
      <w:r w:rsidRPr="07EB010E">
        <w:rPr>
          <w:rFonts w:ascii="Times New Roman" w:eastAsia="Times New Roman" w:hAnsi="Times New Roman" w:cs="Times New Roman"/>
          <w:color w:val="auto"/>
          <w:sz w:val="24"/>
          <w:szCs w:val="24"/>
          <w:lang w:val="en-GB"/>
        </w:rPr>
        <w:t xml:space="preserve"> May 2020).</w:t>
      </w:r>
    </w:p>
    <w:p w14:paraId="73C68854" w14:textId="370ACFF2" w:rsidR="1F5C59BD" w:rsidRDefault="1F5C59BD" w:rsidP="22AF7AF5">
      <w:pPr>
        <w:spacing w:after="160"/>
        <w:rPr>
          <w:rFonts w:ascii="Times New Roman" w:eastAsia="Times New Roman" w:hAnsi="Times New Roman" w:cs="Times New Roman"/>
          <w:color w:val="auto"/>
          <w:sz w:val="24"/>
          <w:szCs w:val="24"/>
          <w:lang w:val="en-GB"/>
        </w:rPr>
      </w:pPr>
      <w:r w:rsidRPr="07EB010E">
        <w:rPr>
          <w:rFonts w:ascii="Times New Roman" w:eastAsia="Times New Roman" w:hAnsi="Times New Roman" w:cs="Times New Roman"/>
          <w:color w:val="auto"/>
          <w:sz w:val="24"/>
          <w:szCs w:val="24"/>
          <w:lang w:val="en-GB"/>
        </w:rPr>
        <w:t xml:space="preserve">UNCRC (1992) </w:t>
      </w:r>
      <w:r w:rsidRPr="07EB010E">
        <w:rPr>
          <w:rFonts w:ascii="Times New Roman" w:eastAsia="Times New Roman" w:hAnsi="Times New Roman" w:cs="Times New Roman"/>
          <w:i/>
          <w:color w:val="auto"/>
          <w:sz w:val="24"/>
          <w:szCs w:val="24"/>
          <w:lang w:val="en-GB"/>
        </w:rPr>
        <w:t>How we protect children’s rights with the UN Convention on the rights of the child.</w:t>
      </w:r>
      <w:r w:rsidRPr="07EB010E">
        <w:rPr>
          <w:rFonts w:ascii="Times New Roman" w:eastAsia="Times New Roman" w:hAnsi="Times New Roman" w:cs="Times New Roman"/>
          <w:color w:val="auto"/>
          <w:sz w:val="24"/>
          <w:szCs w:val="24"/>
          <w:lang w:val="en-GB"/>
        </w:rPr>
        <w:t xml:space="preserve"> Available at: </w:t>
      </w:r>
      <w:hyperlink r:id="rId19">
        <w:r w:rsidRPr="22AF7AF5">
          <w:rPr>
            <w:rStyle w:val="Hyperlink"/>
            <w:rFonts w:ascii="Times New Roman" w:eastAsia="Times New Roman" w:hAnsi="Times New Roman" w:cs="Times New Roman"/>
            <w:color w:val="0563C1"/>
            <w:sz w:val="24"/>
            <w:szCs w:val="24"/>
            <w:lang w:val="en-GB"/>
          </w:rPr>
          <w:t>https://www.unicef.org.uk/what-we-do/un-convention-child-rights/</w:t>
        </w:r>
      </w:hyperlink>
      <w:r w:rsidRPr="22AF7AF5">
        <w:rPr>
          <w:rFonts w:ascii="Times New Roman" w:eastAsia="Times New Roman" w:hAnsi="Times New Roman" w:cs="Times New Roman"/>
          <w:sz w:val="24"/>
          <w:szCs w:val="24"/>
          <w:lang w:val="en-GB"/>
        </w:rPr>
        <w:t xml:space="preserve"> </w:t>
      </w:r>
      <w:r w:rsidR="5C711F13" w:rsidRPr="27F9EF25">
        <w:rPr>
          <w:rFonts w:ascii="Times New Roman" w:eastAsia="Times New Roman" w:hAnsi="Times New Roman" w:cs="Times New Roman"/>
          <w:sz w:val="24"/>
          <w:szCs w:val="24"/>
          <w:lang w:val="en-GB"/>
        </w:rPr>
        <w:t>(</w:t>
      </w:r>
      <w:r w:rsidRPr="07EB010E">
        <w:rPr>
          <w:rFonts w:ascii="Times New Roman" w:eastAsia="Times New Roman" w:hAnsi="Times New Roman" w:cs="Times New Roman"/>
          <w:color w:val="auto"/>
          <w:sz w:val="24"/>
          <w:szCs w:val="24"/>
          <w:lang w:val="en-GB"/>
        </w:rPr>
        <w:t>Accessed: 30</w:t>
      </w:r>
      <w:r w:rsidRPr="07EB010E">
        <w:rPr>
          <w:rFonts w:ascii="Times New Roman" w:eastAsia="Times New Roman" w:hAnsi="Times New Roman" w:cs="Times New Roman"/>
          <w:color w:val="auto"/>
          <w:sz w:val="24"/>
          <w:szCs w:val="24"/>
          <w:vertAlign w:val="superscript"/>
          <w:lang w:val="en-GB"/>
        </w:rPr>
        <w:t>th</w:t>
      </w:r>
      <w:r w:rsidRPr="07EB010E">
        <w:rPr>
          <w:rFonts w:ascii="Times New Roman" w:eastAsia="Times New Roman" w:hAnsi="Times New Roman" w:cs="Times New Roman"/>
          <w:color w:val="auto"/>
          <w:sz w:val="24"/>
          <w:szCs w:val="24"/>
          <w:lang w:val="en-GB"/>
        </w:rPr>
        <w:t xml:space="preserve"> April 2020).</w:t>
      </w:r>
    </w:p>
    <w:p w14:paraId="3B45B7DA" w14:textId="47542057" w:rsidR="1F5C59BD" w:rsidRDefault="1F5C59BD" w:rsidP="22AF7AF5">
      <w:pPr>
        <w:spacing w:after="160"/>
        <w:rPr>
          <w:rFonts w:ascii="Times New Roman" w:eastAsia="Times New Roman" w:hAnsi="Times New Roman" w:cs="Times New Roman"/>
          <w:color w:val="000000" w:themeColor="text1"/>
          <w:sz w:val="24"/>
          <w:szCs w:val="24"/>
          <w:lang w:val="en-GB"/>
        </w:rPr>
      </w:pPr>
      <w:proofErr w:type="spellStart"/>
      <w:r w:rsidRPr="07EB010E">
        <w:rPr>
          <w:rFonts w:ascii="Times New Roman" w:eastAsia="Times New Roman" w:hAnsi="Times New Roman" w:cs="Times New Roman"/>
          <w:color w:val="auto"/>
          <w:sz w:val="24"/>
          <w:szCs w:val="24"/>
          <w:lang w:val="en-GB"/>
        </w:rPr>
        <w:t>Unicef</w:t>
      </w:r>
      <w:proofErr w:type="spellEnd"/>
      <w:r w:rsidRPr="07EB010E">
        <w:rPr>
          <w:rFonts w:ascii="Times New Roman" w:eastAsia="Times New Roman" w:hAnsi="Times New Roman" w:cs="Times New Roman"/>
          <w:color w:val="auto"/>
          <w:sz w:val="24"/>
          <w:szCs w:val="24"/>
          <w:lang w:val="en-GB"/>
        </w:rPr>
        <w:t xml:space="preserve"> (2001)</w:t>
      </w:r>
      <w:r w:rsidRPr="2FAFC406">
        <w:rPr>
          <w:rFonts w:ascii="Times New Roman" w:eastAsia="Times New Roman" w:hAnsi="Times New Roman" w:cs="Times New Roman"/>
          <w:i/>
          <w:color w:val="auto"/>
          <w:sz w:val="24"/>
          <w:szCs w:val="24"/>
          <w:lang w:val="en-GB"/>
        </w:rPr>
        <w:t xml:space="preserve"> The Right to an Education is one of the most important principles in becoming a Rights Respecting School.</w:t>
      </w:r>
      <w:r w:rsidRPr="07EB010E">
        <w:rPr>
          <w:rFonts w:ascii="Times New Roman" w:eastAsia="Times New Roman" w:hAnsi="Times New Roman" w:cs="Times New Roman"/>
          <w:color w:val="auto"/>
          <w:sz w:val="24"/>
          <w:szCs w:val="24"/>
          <w:lang w:val="en-GB"/>
        </w:rPr>
        <w:t xml:space="preserve"> Available at:</w:t>
      </w:r>
      <w:r w:rsidRPr="22AF7AF5">
        <w:rPr>
          <w:rFonts w:ascii="Times New Roman" w:eastAsia="Times New Roman" w:hAnsi="Times New Roman" w:cs="Times New Roman"/>
          <w:sz w:val="24"/>
          <w:szCs w:val="24"/>
          <w:lang w:val="en-GB"/>
        </w:rPr>
        <w:t xml:space="preserve"> </w:t>
      </w:r>
      <w:hyperlink r:id="rId20">
        <w:r w:rsidRPr="22AF7AF5">
          <w:rPr>
            <w:rStyle w:val="Hyperlink"/>
            <w:rFonts w:ascii="Times New Roman" w:eastAsia="Times New Roman" w:hAnsi="Times New Roman" w:cs="Times New Roman"/>
            <w:color w:val="0563C1"/>
            <w:sz w:val="24"/>
            <w:szCs w:val="24"/>
            <w:lang w:val="en-GB"/>
          </w:rPr>
          <w:t>https://www.unicef.org.uk/rights-respecting-schools/the-right-to-education/</w:t>
        </w:r>
      </w:hyperlink>
      <w:r w:rsidRPr="061E59FA">
        <w:rPr>
          <w:rFonts w:ascii="Times New Roman" w:eastAsia="Times New Roman" w:hAnsi="Times New Roman" w:cs="Times New Roman"/>
          <w:color w:val="000000" w:themeColor="text1"/>
          <w:sz w:val="24"/>
          <w:szCs w:val="24"/>
          <w:lang w:val="en-GB"/>
        </w:rPr>
        <w:t xml:space="preserve"> (Accessed: 7</w:t>
      </w:r>
      <w:r w:rsidRPr="061E59FA">
        <w:rPr>
          <w:rFonts w:ascii="Times New Roman" w:eastAsia="Times New Roman" w:hAnsi="Times New Roman" w:cs="Times New Roman"/>
          <w:color w:val="000000" w:themeColor="text1"/>
          <w:sz w:val="24"/>
          <w:szCs w:val="24"/>
          <w:vertAlign w:val="superscript"/>
          <w:lang w:val="en-GB"/>
        </w:rPr>
        <w:t>th</w:t>
      </w:r>
      <w:r w:rsidRPr="061E59FA">
        <w:rPr>
          <w:rFonts w:ascii="Times New Roman" w:eastAsia="Times New Roman" w:hAnsi="Times New Roman" w:cs="Times New Roman"/>
          <w:color w:val="000000" w:themeColor="text1"/>
          <w:sz w:val="24"/>
          <w:szCs w:val="24"/>
          <w:lang w:val="en-GB"/>
        </w:rPr>
        <w:t xml:space="preserve"> May 2020).</w:t>
      </w:r>
    </w:p>
    <w:p w14:paraId="4944D5C1" w14:textId="08428819" w:rsidR="0091409F" w:rsidRPr="0091409F" w:rsidRDefault="1F5C59BD" w:rsidP="0091409F">
      <w:pPr>
        <w:spacing w:after="160"/>
        <w:rPr>
          <w:rFonts w:ascii="Times New Roman" w:eastAsia="Times New Roman" w:hAnsi="Times New Roman" w:cs="Times New Roman"/>
          <w:color w:val="auto"/>
          <w:sz w:val="24"/>
          <w:szCs w:val="24"/>
          <w:lang w:val="en-GB"/>
        </w:rPr>
      </w:pPr>
      <w:proofErr w:type="spellStart"/>
      <w:r w:rsidRPr="061E59FA">
        <w:rPr>
          <w:rFonts w:ascii="Times New Roman" w:eastAsia="Times New Roman" w:hAnsi="Times New Roman" w:cs="Times New Roman"/>
          <w:color w:val="000000" w:themeColor="text1"/>
          <w:sz w:val="24"/>
          <w:szCs w:val="24"/>
          <w:lang w:val="en-GB"/>
        </w:rPr>
        <w:t>Unicef</w:t>
      </w:r>
      <w:proofErr w:type="spellEnd"/>
      <w:r w:rsidRPr="061E59FA">
        <w:rPr>
          <w:rFonts w:ascii="Times New Roman" w:eastAsia="Times New Roman" w:hAnsi="Times New Roman" w:cs="Times New Roman"/>
          <w:color w:val="000000" w:themeColor="text1"/>
          <w:sz w:val="24"/>
          <w:szCs w:val="24"/>
          <w:lang w:val="en-GB"/>
        </w:rPr>
        <w:t xml:space="preserve"> (2009) </w:t>
      </w:r>
      <w:r w:rsidRPr="061E59FA">
        <w:rPr>
          <w:rFonts w:ascii="Times New Roman" w:eastAsia="Times New Roman" w:hAnsi="Times New Roman" w:cs="Times New Roman"/>
          <w:i/>
          <w:color w:val="000000" w:themeColor="text1"/>
          <w:sz w:val="24"/>
          <w:szCs w:val="24"/>
          <w:lang w:val="en-GB"/>
        </w:rPr>
        <w:t>A summary of the United Nations Convention on the Rights of the Children.</w:t>
      </w:r>
      <w:r w:rsidRPr="061E59FA">
        <w:rPr>
          <w:rFonts w:ascii="Times New Roman" w:eastAsia="Times New Roman" w:hAnsi="Times New Roman" w:cs="Times New Roman"/>
          <w:color w:val="000000" w:themeColor="text1"/>
          <w:sz w:val="24"/>
          <w:szCs w:val="24"/>
          <w:lang w:val="en-GB"/>
        </w:rPr>
        <w:t xml:space="preserve"> Available at:</w:t>
      </w:r>
      <w:r w:rsidRPr="4BB9E739">
        <w:rPr>
          <w:rFonts w:ascii="Times New Roman" w:eastAsia="Times New Roman" w:hAnsi="Times New Roman" w:cs="Times New Roman"/>
          <w:sz w:val="24"/>
          <w:szCs w:val="24"/>
          <w:lang w:val="en-GB"/>
        </w:rPr>
        <w:t xml:space="preserve"> </w:t>
      </w:r>
      <w:hyperlink r:id="rId21">
        <w:r w:rsidRPr="4BB9E739">
          <w:rPr>
            <w:rStyle w:val="Hyperlink"/>
            <w:rFonts w:ascii="Times New Roman" w:eastAsia="Times New Roman" w:hAnsi="Times New Roman" w:cs="Times New Roman"/>
            <w:color w:val="0563C1"/>
            <w:sz w:val="24"/>
            <w:szCs w:val="24"/>
            <w:lang w:val="en-GB"/>
          </w:rPr>
          <w:t>https://www.tes.com/teaching-resource/un-convention-on-the-rights-of-the-child-6041102</w:t>
        </w:r>
      </w:hyperlink>
      <w:r w:rsidRPr="061E59FA">
        <w:rPr>
          <w:rFonts w:ascii="Times New Roman" w:eastAsia="Times New Roman" w:hAnsi="Times New Roman" w:cs="Times New Roman"/>
          <w:color w:val="auto"/>
          <w:sz w:val="24"/>
          <w:szCs w:val="24"/>
          <w:lang w:val="en-GB"/>
        </w:rPr>
        <w:t xml:space="preserve"> (Accessed: 30</w:t>
      </w:r>
      <w:r w:rsidRPr="061E59FA">
        <w:rPr>
          <w:rFonts w:ascii="Times New Roman" w:eastAsia="Times New Roman" w:hAnsi="Times New Roman" w:cs="Times New Roman"/>
          <w:color w:val="auto"/>
          <w:sz w:val="24"/>
          <w:szCs w:val="24"/>
          <w:vertAlign w:val="superscript"/>
          <w:lang w:val="en-GB"/>
        </w:rPr>
        <w:t>th</w:t>
      </w:r>
      <w:r w:rsidRPr="061E59FA">
        <w:rPr>
          <w:rFonts w:ascii="Times New Roman" w:eastAsia="Times New Roman" w:hAnsi="Times New Roman" w:cs="Times New Roman"/>
          <w:color w:val="auto"/>
          <w:sz w:val="24"/>
          <w:szCs w:val="24"/>
          <w:lang w:val="en-GB"/>
        </w:rPr>
        <w:t xml:space="preserve"> April 2020).</w:t>
      </w:r>
    </w:p>
    <w:p w14:paraId="3DDC22D8" w14:textId="0146693B" w:rsidR="7301CDC1" w:rsidRDefault="7301CDC1" w:rsidP="2C0FFE29">
      <w:pPr>
        <w:spacing w:after="160"/>
        <w:rPr>
          <w:rFonts w:ascii="Times New Roman" w:eastAsia="Times New Roman" w:hAnsi="Times New Roman" w:cs="Times New Roman"/>
          <w:color w:val="222222"/>
          <w:sz w:val="24"/>
          <w:szCs w:val="24"/>
          <w:lang w:val="en-GB"/>
        </w:rPr>
      </w:pPr>
      <w:proofErr w:type="spellStart"/>
      <w:r w:rsidRPr="2C0FFE29">
        <w:rPr>
          <w:rFonts w:ascii="Times New Roman" w:eastAsia="Times New Roman" w:hAnsi="Times New Roman" w:cs="Times New Roman"/>
          <w:color w:val="222222"/>
          <w:sz w:val="24"/>
          <w:szCs w:val="24"/>
          <w:lang w:val="en-GB"/>
        </w:rPr>
        <w:t>Vojak</w:t>
      </w:r>
      <w:proofErr w:type="spellEnd"/>
      <w:r w:rsidRPr="2C0FFE29">
        <w:rPr>
          <w:rFonts w:ascii="Times New Roman" w:eastAsia="Times New Roman" w:hAnsi="Times New Roman" w:cs="Times New Roman"/>
          <w:color w:val="222222"/>
          <w:sz w:val="24"/>
          <w:szCs w:val="24"/>
          <w:lang w:val="en-GB"/>
        </w:rPr>
        <w:t xml:space="preserve">, C., </w:t>
      </w:r>
      <w:r w:rsidR="48401605" w:rsidRPr="48D5AF3B">
        <w:rPr>
          <w:rFonts w:ascii="Times New Roman" w:eastAsia="Times New Roman" w:hAnsi="Times New Roman" w:cs="Times New Roman"/>
          <w:color w:val="222222"/>
          <w:sz w:val="24"/>
          <w:szCs w:val="24"/>
          <w:lang w:val="en-GB"/>
        </w:rPr>
        <w:t>(</w:t>
      </w:r>
      <w:r w:rsidRPr="2C0FFE29">
        <w:rPr>
          <w:rFonts w:ascii="Times New Roman" w:eastAsia="Times New Roman" w:hAnsi="Times New Roman" w:cs="Times New Roman"/>
          <w:color w:val="222222"/>
          <w:sz w:val="24"/>
          <w:szCs w:val="24"/>
          <w:lang w:val="en-GB"/>
        </w:rPr>
        <w:t>2003</w:t>
      </w:r>
      <w:r w:rsidR="308507BC" w:rsidRPr="48D5AF3B">
        <w:rPr>
          <w:rFonts w:ascii="Times New Roman" w:eastAsia="Times New Roman" w:hAnsi="Times New Roman" w:cs="Times New Roman"/>
          <w:color w:val="222222"/>
          <w:sz w:val="24"/>
          <w:szCs w:val="24"/>
          <w:lang w:val="en-GB"/>
        </w:rPr>
        <w:t>)</w:t>
      </w:r>
      <w:r w:rsidRPr="2C0FFE29">
        <w:rPr>
          <w:rFonts w:ascii="Times New Roman" w:eastAsia="Times New Roman" w:hAnsi="Times New Roman" w:cs="Times New Roman"/>
          <w:color w:val="222222"/>
          <w:sz w:val="24"/>
          <w:szCs w:val="24"/>
          <w:lang w:val="en-GB"/>
        </w:rPr>
        <w:t xml:space="preserve"> </w:t>
      </w:r>
      <w:proofErr w:type="spellStart"/>
      <w:r w:rsidRPr="27F9EF25">
        <w:rPr>
          <w:rFonts w:ascii="Times New Roman" w:eastAsia="Times New Roman" w:hAnsi="Times New Roman" w:cs="Times New Roman"/>
          <w:i/>
          <w:color w:val="222222"/>
          <w:sz w:val="24"/>
          <w:szCs w:val="24"/>
          <w:lang w:val="en-GB"/>
        </w:rPr>
        <w:t>Mozert</w:t>
      </w:r>
      <w:proofErr w:type="spellEnd"/>
      <w:r w:rsidRPr="27F9EF25">
        <w:rPr>
          <w:rFonts w:ascii="Times New Roman" w:eastAsia="Times New Roman" w:hAnsi="Times New Roman" w:cs="Times New Roman"/>
          <w:i/>
          <w:color w:val="222222"/>
          <w:sz w:val="24"/>
          <w:szCs w:val="24"/>
          <w:lang w:val="en-GB"/>
        </w:rPr>
        <w:t xml:space="preserve"> v. Hawkins: A look at self-knowledge and the best interests of the child</w:t>
      </w:r>
      <w:r w:rsidRPr="2C0FFE29">
        <w:rPr>
          <w:rFonts w:ascii="Times New Roman" w:eastAsia="Times New Roman" w:hAnsi="Times New Roman" w:cs="Times New Roman"/>
          <w:color w:val="222222"/>
          <w:sz w:val="24"/>
          <w:szCs w:val="24"/>
          <w:lang w:val="en-GB"/>
        </w:rPr>
        <w:t xml:space="preserve">. </w:t>
      </w:r>
      <w:r w:rsidRPr="2C0FFE29">
        <w:rPr>
          <w:rFonts w:ascii="Times New Roman" w:eastAsia="Times New Roman" w:hAnsi="Times New Roman" w:cs="Times New Roman"/>
          <w:i/>
          <w:iCs/>
          <w:color w:val="222222"/>
          <w:sz w:val="24"/>
          <w:szCs w:val="24"/>
          <w:lang w:val="en-GB"/>
        </w:rPr>
        <w:t>Educational Theory</w:t>
      </w:r>
      <w:r w:rsidRPr="2C0FFE29">
        <w:rPr>
          <w:rFonts w:ascii="Times New Roman" w:eastAsia="Times New Roman" w:hAnsi="Times New Roman" w:cs="Times New Roman"/>
          <w:color w:val="222222"/>
          <w:sz w:val="24"/>
          <w:szCs w:val="24"/>
          <w:lang w:val="en-GB"/>
        </w:rPr>
        <w:t xml:space="preserve">, </w:t>
      </w:r>
      <w:r w:rsidRPr="2C0FFE29">
        <w:rPr>
          <w:rFonts w:ascii="Times New Roman" w:eastAsia="Times New Roman" w:hAnsi="Times New Roman" w:cs="Times New Roman"/>
          <w:i/>
          <w:iCs/>
          <w:color w:val="222222"/>
          <w:sz w:val="24"/>
          <w:szCs w:val="24"/>
          <w:lang w:val="en-GB"/>
        </w:rPr>
        <w:t>53</w:t>
      </w:r>
      <w:r w:rsidRPr="2C0FFE29">
        <w:rPr>
          <w:rFonts w:ascii="Times New Roman" w:eastAsia="Times New Roman" w:hAnsi="Times New Roman" w:cs="Times New Roman"/>
          <w:color w:val="222222"/>
          <w:sz w:val="24"/>
          <w:szCs w:val="24"/>
          <w:lang w:val="en-GB"/>
        </w:rPr>
        <w:t>(4), p.401.</w:t>
      </w:r>
    </w:p>
    <w:p w14:paraId="4ABB85C6" w14:textId="76ED359B" w:rsidR="008C232A" w:rsidRPr="008C232A" w:rsidRDefault="1F5C59BD" w:rsidP="008C232A">
      <w:pPr>
        <w:spacing w:after="160"/>
        <w:rPr>
          <w:rFonts w:ascii="Times New Roman" w:eastAsia="Times New Roman" w:hAnsi="Times New Roman" w:cs="Times New Roman"/>
          <w:color w:val="auto"/>
          <w:sz w:val="24"/>
          <w:szCs w:val="24"/>
          <w:lang w:val="en-GB"/>
        </w:rPr>
      </w:pPr>
      <w:r w:rsidRPr="061E59FA">
        <w:rPr>
          <w:rFonts w:ascii="Times New Roman" w:eastAsia="Times New Roman" w:hAnsi="Times New Roman" w:cs="Times New Roman"/>
          <w:color w:val="auto"/>
          <w:sz w:val="24"/>
          <w:szCs w:val="24"/>
          <w:lang w:val="en-GB"/>
        </w:rPr>
        <w:t xml:space="preserve">Working Report (2010) </w:t>
      </w:r>
      <w:r w:rsidRPr="061E59FA">
        <w:rPr>
          <w:rFonts w:ascii="Times New Roman" w:eastAsia="Times New Roman" w:hAnsi="Times New Roman" w:cs="Times New Roman"/>
          <w:i/>
          <w:color w:val="auto"/>
          <w:sz w:val="24"/>
          <w:szCs w:val="24"/>
          <w:lang w:val="en-GB"/>
        </w:rPr>
        <w:t>The Best Interests of the Child Literal Analysis, Function and Implementation</w:t>
      </w:r>
      <w:r w:rsidRPr="061E59FA">
        <w:rPr>
          <w:rFonts w:ascii="Times New Roman" w:eastAsia="Times New Roman" w:hAnsi="Times New Roman" w:cs="Times New Roman"/>
          <w:color w:val="auto"/>
          <w:sz w:val="24"/>
          <w:szCs w:val="24"/>
          <w:lang w:val="en-GB"/>
        </w:rPr>
        <w:t>. Available at:</w:t>
      </w:r>
      <w:r w:rsidRPr="04D58999">
        <w:rPr>
          <w:rFonts w:ascii="Times New Roman" w:eastAsia="Times New Roman" w:hAnsi="Times New Roman" w:cs="Times New Roman"/>
          <w:sz w:val="24"/>
          <w:szCs w:val="24"/>
          <w:lang w:val="en-GB"/>
        </w:rPr>
        <w:t xml:space="preserve"> </w:t>
      </w:r>
      <w:hyperlink r:id="rId22">
        <w:r w:rsidRPr="04D58999">
          <w:rPr>
            <w:rStyle w:val="Hyperlink"/>
            <w:rFonts w:ascii="Times New Roman" w:eastAsia="Times New Roman" w:hAnsi="Times New Roman" w:cs="Times New Roman"/>
            <w:color w:val="0563C1"/>
            <w:sz w:val="24"/>
            <w:szCs w:val="24"/>
            <w:lang w:val="en-GB"/>
          </w:rPr>
          <w:t>https://www.childsrights.org/documents/publications/wr/wr_best-interest-child2009.pdf</w:t>
        </w:r>
      </w:hyperlink>
      <w:r w:rsidRPr="2FAFC406">
        <w:rPr>
          <w:rFonts w:ascii="Times New Roman" w:eastAsia="Times New Roman" w:hAnsi="Times New Roman" w:cs="Times New Roman"/>
          <w:color w:val="auto"/>
          <w:sz w:val="24"/>
          <w:szCs w:val="24"/>
          <w:lang w:val="en-GB"/>
        </w:rPr>
        <w:t xml:space="preserve"> (Accessed: 30</w:t>
      </w:r>
      <w:r w:rsidRPr="2FAFC406">
        <w:rPr>
          <w:rFonts w:ascii="Times New Roman" w:eastAsia="Times New Roman" w:hAnsi="Times New Roman" w:cs="Times New Roman"/>
          <w:color w:val="auto"/>
          <w:sz w:val="24"/>
          <w:szCs w:val="24"/>
          <w:vertAlign w:val="superscript"/>
          <w:lang w:val="en-GB"/>
        </w:rPr>
        <w:t>th</w:t>
      </w:r>
      <w:r w:rsidRPr="2FAFC406">
        <w:rPr>
          <w:rFonts w:ascii="Times New Roman" w:eastAsia="Times New Roman" w:hAnsi="Times New Roman" w:cs="Times New Roman"/>
          <w:color w:val="auto"/>
          <w:sz w:val="24"/>
          <w:szCs w:val="24"/>
          <w:lang w:val="en-GB"/>
        </w:rPr>
        <w:t xml:space="preserve"> April 2020).</w:t>
      </w:r>
    </w:p>
    <w:p w14:paraId="4FB568A3" w14:textId="11DE9F30" w:rsidR="12E6968C" w:rsidRDefault="12E6968C" w:rsidP="12E6968C">
      <w:pPr>
        <w:spacing w:after="160"/>
        <w:rPr>
          <w:rFonts w:ascii="Times New Roman" w:eastAsia="Times New Roman" w:hAnsi="Times New Roman" w:cs="Times New Roman"/>
          <w:color w:val="auto"/>
          <w:sz w:val="24"/>
          <w:szCs w:val="24"/>
          <w:lang w:val="en-GB"/>
        </w:rPr>
      </w:pPr>
    </w:p>
    <w:p w14:paraId="7376D101" w14:textId="584476FD" w:rsidR="008C232A" w:rsidRDefault="491ACA88" w:rsidP="008C232A">
      <w:pPr>
        <w:spacing w:after="160"/>
        <w:rPr>
          <w:rFonts w:ascii="Times New Roman" w:eastAsia="Times New Roman" w:hAnsi="Times New Roman" w:cs="Times New Roman"/>
          <w:color w:val="auto"/>
          <w:sz w:val="24"/>
          <w:szCs w:val="24"/>
          <w:lang w:val="en-GB"/>
        </w:rPr>
      </w:pPr>
      <w:r w:rsidRPr="7E12FDF8">
        <w:rPr>
          <w:rFonts w:ascii="Times New Roman" w:eastAsia="Times New Roman" w:hAnsi="Times New Roman" w:cs="Times New Roman"/>
          <w:color w:val="auto"/>
          <w:sz w:val="24"/>
          <w:szCs w:val="24"/>
          <w:u w:val="single"/>
          <w:lang w:val="en-GB"/>
        </w:rPr>
        <w:t>Reference list</w:t>
      </w:r>
      <w:r w:rsidRPr="33158229">
        <w:rPr>
          <w:rFonts w:ascii="Times New Roman" w:eastAsia="Times New Roman" w:hAnsi="Times New Roman" w:cs="Times New Roman"/>
          <w:color w:val="auto"/>
          <w:sz w:val="24"/>
          <w:szCs w:val="24"/>
          <w:u w:val="single"/>
          <w:lang w:val="en-GB"/>
        </w:rPr>
        <w:t xml:space="preserve"> to scenario</w:t>
      </w:r>
    </w:p>
    <w:p w14:paraId="3EC3276A" w14:textId="025D8994" w:rsidR="008C232A" w:rsidRPr="008C232A" w:rsidRDefault="008C232A" w:rsidP="008C232A">
      <w:pPr>
        <w:spacing w:after="160"/>
        <w:rPr>
          <w:rFonts w:ascii="Times New Roman" w:eastAsia="Times New Roman" w:hAnsi="Times New Roman" w:cs="Times New Roman"/>
          <w:color w:val="auto"/>
          <w:sz w:val="24"/>
          <w:szCs w:val="24"/>
          <w:u w:val="single"/>
          <w:lang w:val="en-GB"/>
        </w:rPr>
      </w:pPr>
    </w:p>
    <w:p w14:paraId="2542FD19" w14:textId="5AF10CD3" w:rsidR="008C232A" w:rsidRPr="008C232A" w:rsidRDefault="497F4562" w:rsidP="008C232A">
      <w:pPr>
        <w:spacing w:after="160"/>
        <w:rPr>
          <w:rFonts w:ascii="Times New Roman" w:eastAsia="Times New Roman" w:hAnsi="Times New Roman" w:cs="Times New Roman"/>
          <w:color w:val="auto"/>
          <w:sz w:val="24"/>
          <w:szCs w:val="24"/>
          <w:lang w:val="en-GB"/>
        </w:rPr>
      </w:pPr>
      <w:r w:rsidRPr="08B1F950">
        <w:rPr>
          <w:rFonts w:ascii="Times New Roman" w:eastAsia="Times New Roman" w:hAnsi="Times New Roman" w:cs="Times New Roman"/>
          <w:color w:val="auto"/>
          <w:sz w:val="24"/>
          <w:szCs w:val="24"/>
          <w:lang w:val="en-GB"/>
        </w:rPr>
        <w:t xml:space="preserve">Active for Life, raising physically literate kids (2019) </w:t>
      </w:r>
      <w:r w:rsidRPr="08B1F950">
        <w:rPr>
          <w:rFonts w:ascii="Times New Roman" w:eastAsia="Times New Roman" w:hAnsi="Times New Roman" w:cs="Times New Roman"/>
          <w:i/>
          <w:iCs/>
          <w:color w:val="auto"/>
          <w:sz w:val="24"/>
          <w:szCs w:val="24"/>
          <w:lang w:val="en-GB"/>
        </w:rPr>
        <w:t xml:space="preserve">49 fun activities to do with kids age 2 to 4. </w:t>
      </w:r>
      <w:r w:rsidRPr="08B1F950">
        <w:rPr>
          <w:rFonts w:ascii="Times New Roman" w:eastAsia="Times New Roman" w:hAnsi="Times New Roman" w:cs="Times New Roman"/>
          <w:color w:val="auto"/>
          <w:sz w:val="24"/>
          <w:szCs w:val="24"/>
          <w:lang w:val="en-GB"/>
        </w:rPr>
        <w:t>Available at:</w:t>
      </w:r>
      <w:r w:rsidRPr="08B1F950">
        <w:rPr>
          <w:rFonts w:ascii="Times New Roman" w:eastAsia="Times New Roman" w:hAnsi="Times New Roman" w:cs="Times New Roman"/>
          <w:color w:val="4472C4" w:themeColor="accent1"/>
          <w:sz w:val="24"/>
          <w:szCs w:val="24"/>
          <w:lang w:val="en-GB"/>
        </w:rPr>
        <w:t xml:space="preserve"> </w:t>
      </w:r>
      <w:hyperlink r:id="rId23">
        <w:r w:rsidRPr="08B1F950">
          <w:rPr>
            <w:rStyle w:val="Hyperlink"/>
            <w:rFonts w:ascii="Times New Roman" w:eastAsia="Times New Roman" w:hAnsi="Times New Roman" w:cs="Times New Roman"/>
            <w:color w:val="4472C4" w:themeColor="accent1"/>
            <w:sz w:val="24"/>
            <w:szCs w:val="24"/>
            <w:lang w:val="en-GB"/>
          </w:rPr>
          <w:t>https://activeforlife.com/49-fun-physical-activities-to-do-with-kids-aged-2-to-4/</w:t>
        </w:r>
      </w:hyperlink>
      <w:r w:rsidRPr="08B1F950">
        <w:rPr>
          <w:rFonts w:ascii="Times New Roman" w:eastAsia="Times New Roman" w:hAnsi="Times New Roman" w:cs="Times New Roman"/>
          <w:color w:val="auto"/>
          <w:sz w:val="24"/>
          <w:szCs w:val="24"/>
          <w:lang w:val="en-GB"/>
        </w:rPr>
        <w:t xml:space="preserve"> (Accessed: 29</w:t>
      </w:r>
      <w:r w:rsidRPr="08B1F950">
        <w:rPr>
          <w:rFonts w:ascii="Times New Roman" w:eastAsia="Times New Roman" w:hAnsi="Times New Roman" w:cs="Times New Roman"/>
          <w:color w:val="auto"/>
          <w:sz w:val="24"/>
          <w:szCs w:val="24"/>
          <w:vertAlign w:val="superscript"/>
          <w:lang w:val="en-GB"/>
        </w:rPr>
        <w:t>th</w:t>
      </w:r>
      <w:r w:rsidRPr="08B1F950">
        <w:rPr>
          <w:rFonts w:ascii="Times New Roman" w:eastAsia="Times New Roman" w:hAnsi="Times New Roman" w:cs="Times New Roman"/>
          <w:color w:val="auto"/>
          <w:sz w:val="24"/>
          <w:szCs w:val="24"/>
          <w:lang w:val="en-GB"/>
        </w:rPr>
        <w:t xml:space="preserve"> April 2020).</w:t>
      </w:r>
    </w:p>
    <w:p w14:paraId="2CF2A237" w14:textId="6A9C5E7D" w:rsidR="497F4562" w:rsidRDefault="497F4562" w:rsidP="5E04E389">
      <w:pPr>
        <w:spacing w:after="160"/>
        <w:rPr>
          <w:rFonts w:ascii="Times New Roman" w:eastAsia="Times New Roman" w:hAnsi="Times New Roman" w:cs="Times New Roman"/>
          <w:color w:val="auto"/>
          <w:sz w:val="24"/>
          <w:szCs w:val="24"/>
          <w:lang w:val="en-GB"/>
        </w:rPr>
      </w:pPr>
      <w:r w:rsidRPr="5E04E389">
        <w:rPr>
          <w:rFonts w:ascii="Times New Roman" w:eastAsia="Times New Roman" w:hAnsi="Times New Roman" w:cs="Times New Roman"/>
          <w:color w:val="auto"/>
          <w:sz w:val="24"/>
          <w:szCs w:val="24"/>
          <w:lang w:val="en-GB"/>
        </w:rPr>
        <w:t xml:space="preserve">Brodie, K. Early years tips, ideas and inspiration (2016) </w:t>
      </w:r>
      <w:r w:rsidRPr="5E04E389">
        <w:rPr>
          <w:rFonts w:ascii="Times New Roman" w:eastAsia="Times New Roman" w:hAnsi="Times New Roman" w:cs="Times New Roman"/>
          <w:i/>
          <w:iCs/>
          <w:color w:val="auto"/>
          <w:sz w:val="24"/>
          <w:szCs w:val="24"/>
          <w:lang w:val="en-GB"/>
        </w:rPr>
        <w:t xml:space="preserve">Your guide to Sustained Shared Thinking. </w:t>
      </w:r>
      <w:r w:rsidRPr="5E04E389">
        <w:rPr>
          <w:rFonts w:ascii="Times New Roman" w:eastAsia="Times New Roman" w:hAnsi="Times New Roman" w:cs="Times New Roman"/>
          <w:color w:val="auto"/>
          <w:sz w:val="24"/>
          <w:szCs w:val="24"/>
          <w:lang w:val="en-GB"/>
        </w:rPr>
        <w:t xml:space="preserve">Available at: </w:t>
      </w:r>
      <w:hyperlink r:id="rId24">
        <w:r w:rsidRPr="5E04E389">
          <w:rPr>
            <w:rStyle w:val="Hyperlink"/>
            <w:rFonts w:ascii="Times New Roman" w:eastAsia="Times New Roman" w:hAnsi="Times New Roman" w:cs="Times New Roman"/>
            <w:color w:val="4472C4" w:themeColor="accent1"/>
            <w:sz w:val="24"/>
            <w:szCs w:val="24"/>
            <w:lang w:val="en-GB"/>
          </w:rPr>
          <w:t>https://www.kathybrodie.com/articles/guide-sst/</w:t>
        </w:r>
      </w:hyperlink>
      <w:r w:rsidRPr="5E04E389">
        <w:rPr>
          <w:rFonts w:ascii="Times New Roman" w:eastAsia="Times New Roman" w:hAnsi="Times New Roman" w:cs="Times New Roman"/>
          <w:color w:val="4472C4" w:themeColor="accent1"/>
          <w:sz w:val="24"/>
          <w:szCs w:val="24"/>
          <w:lang w:val="en-GB"/>
        </w:rPr>
        <w:t xml:space="preserve"> </w:t>
      </w:r>
      <w:r w:rsidRPr="5E04E389">
        <w:rPr>
          <w:rFonts w:ascii="Times New Roman" w:eastAsia="Times New Roman" w:hAnsi="Times New Roman" w:cs="Times New Roman"/>
          <w:color w:val="auto"/>
          <w:sz w:val="24"/>
          <w:szCs w:val="24"/>
          <w:lang w:val="en-GB"/>
        </w:rPr>
        <w:t>(Accessed: 29</w:t>
      </w:r>
      <w:r w:rsidRPr="5E04E389">
        <w:rPr>
          <w:rFonts w:ascii="Times New Roman" w:eastAsia="Times New Roman" w:hAnsi="Times New Roman" w:cs="Times New Roman"/>
          <w:color w:val="auto"/>
          <w:sz w:val="24"/>
          <w:szCs w:val="24"/>
          <w:vertAlign w:val="superscript"/>
          <w:lang w:val="en-GB"/>
        </w:rPr>
        <w:t>th</w:t>
      </w:r>
      <w:r w:rsidRPr="5E04E389">
        <w:rPr>
          <w:rFonts w:ascii="Times New Roman" w:eastAsia="Times New Roman" w:hAnsi="Times New Roman" w:cs="Times New Roman"/>
          <w:color w:val="auto"/>
          <w:sz w:val="24"/>
          <w:szCs w:val="24"/>
          <w:lang w:val="en-GB"/>
        </w:rPr>
        <w:t xml:space="preserve"> April 2020).</w:t>
      </w:r>
    </w:p>
    <w:p w14:paraId="7AAC5623" w14:textId="1C542FC0" w:rsidR="497F4562" w:rsidRDefault="497F4562" w:rsidP="51646046">
      <w:pPr>
        <w:spacing w:after="160"/>
        <w:rPr>
          <w:rFonts w:ascii="Times New Roman" w:eastAsia="Times New Roman" w:hAnsi="Times New Roman" w:cs="Times New Roman"/>
          <w:color w:val="auto"/>
          <w:sz w:val="24"/>
          <w:szCs w:val="24"/>
          <w:lang w:val="en-GB"/>
        </w:rPr>
      </w:pPr>
      <w:r w:rsidRPr="51646046">
        <w:rPr>
          <w:rFonts w:ascii="Times New Roman" w:eastAsia="Times New Roman" w:hAnsi="Times New Roman" w:cs="Times New Roman"/>
          <w:color w:val="auto"/>
          <w:sz w:val="24"/>
          <w:szCs w:val="24"/>
          <w:lang w:val="en-GB"/>
        </w:rPr>
        <w:t xml:space="preserve">Child Development Institute (1999) </w:t>
      </w:r>
      <w:r w:rsidRPr="51646046">
        <w:rPr>
          <w:rFonts w:ascii="Times New Roman" w:eastAsia="Times New Roman" w:hAnsi="Times New Roman" w:cs="Times New Roman"/>
          <w:i/>
          <w:iCs/>
          <w:color w:val="auto"/>
          <w:sz w:val="24"/>
          <w:szCs w:val="24"/>
          <w:lang w:val="en-GB"/>
        </w:rPr>
        <w:t>Helping your child with socialization.</w:t>
      </w:r>
      <w:r w:rsidRPr="51646046">
        <w:rPr>
          <w:rFonts w:ascii="Times New Roman" w:eastAsia="Times New Roman" w:hAnsi="Times New Roman" w:cs="Times New Roman"/>
          <w:color w:val="auto"/>
          <w:sz w:val="24"/>
          <w:szCs w:val="24"/>
          <w:lang w:val="en-GB"/>
        </w:rPr>
        <w:t xml:space="preserve"> Available at:</w:t>
      </w:r>
      <w:r w:rsidRPr="51646046">
        <w:rPr>
          <w:rFonts w:ascii="Times New Roman" w:eastAsia="Times New Roman" w:hAnsi="Times New Roman" w:cs="Times New Roman"/>
          <w:color w:val="4472C4" w:themeColor="accent1"/>
          <w:sz w:val="24"/>
          <w:szCs w:val="24"/>
          <w:lang w:val="en-GB"/>
        </w:rPr>
        <w:t xml:space="preserve"> </w:t>
      </w:r>
      <w:hyperlink r:id="rId25" w:anchor="gs.51snv1">
        <w:r w:rsidRPr="51646046">
          <w:rPr>
            <w:rStyle w:val="Hyperlink"/>
            <w:rFonts w:ascii="Times New Roman" w:eastAsia="Times New Roman" w:hAnsi="Times New Roman" w:cs="Times New Roman"/>
            <w:color w:val="4472C4" w:themeColor="accent1"/>
            <w:sz w:val="24"/>
            <w:szCs w:val="24"/>
            <w:lang w:val="en-GB"/>
          </w:rPr>
          <w:t>https://childdevelopmentinfo.com/ages-stages/school-age-children-development-parenting-tips/socialization/#gs.51snv1</w:t>
        </w:r>
      </w:hyperlink>
      <w:r w:rsidRPr="51646046">
        <w:rPr>
          <w:rFonts w:ascii="Times New Roman" w:eastAsia="Times New Roman" w:hAnsi="Times New Roman" w:cs="Times New Roman"/>
          <w:color w:val="4472C4" w:themeColor="accent1"/>
          <w:sz w:val="24"/>
          <w:szCs w:val="24"/>
          <w:lang w:val="en-GB"/>
        </w:rPr>
        <w:t xml:space="preserve"> </w:t>
      </w:r>
      <w:r w:rsidRPr="51646046">
        <w:rPr>
          <w:rFonts w:ascii="Times New Roman" w:eastAsia="Times New Roman" w:hAnsi="Times New Roman" w:cs="Times New Roman"/>
          <w:color w:val="auto"/>
          <w:sz w:val="24"/>
          <w:szCs w:val="24"/>
          <w:lang w:val="en-GB"/>
        </w:rPr>
        <w:t>(Accessed: 29</w:t>
      </w:r>
      <w:r w:rsidRPr="51646046">
        <w:rPr>
          <w:rFonts w:ascii="Times New Roman" w:eastAsia="Times New Roman" w:hAnsi="Times New Roman" w:cs="Times New Roman"/>
          <w:color w:val="auto"/>
          <w:sz w:val="24"/>
          <w:szCs w:val="24"/>
          <w:vertAlign w:val="superscript"/>
          <w:lang w:val="en-GB"/>
        </w:rPr>
        <w:t>th</w:t>
      </w:r>
      <w:r w:rsidRPr="51646046">
        <w:rPr>
          <w:rFonts w:ascii="Times New Roman" w:eastAsia="Times New Roman" w:hAnsi="Times New Roman" w:cs="Times New Roman"/>
          <w:color w:val="auto"/>
          <w:sz w:val="24"/>
          <w:szCs w:val="24"/>
          <w:lang w:val="en-GB"/>
        </w:rPr>
        <w:t xml:space="preserve"> April 2020).</w:t>
      </w:r>
    </w:p>
    <w:p w14:paraId="51B00501" w14:textId="236DBD90" w:rsidR="008C232A" w:rsidRPr="008C232A" w:rsidRDefault="497F4562" w:rsidP="008C232A">
      <w:pPr>
        <w:spacing w:after="160"/>
        <w:rPr>
          <w:rFonts w:ascii="Times New Roman" w:eastAsia="Times New Roman" w:hAnsi="Times New Roman" w:cs="Times New Roman"/>
          <w:color w:val="auto"/>
          <w:sz w:val="24"/>
          <w:szCs w:val="24"/>
          <w:lang w:val="en-GB"/>
        </w:rPr>
      </w:pPr>
      <w:r w:rsidRPr="51646046">
        <w:rPr>
          <w:rFonts w:ascii="Times New Roman" w:eastAsia="Times New Roman" w:hAnsi="Times New Roman" w:cs="Times New Roman"/>
          <w:color w:val="auto"/>
          <w:sz w:val="24"/>
          <w:szCs w:val="24"/>
          <w:lang w:val="en-GB"/>
        </w:rPr>
        <w:t xml:space="preserve">Citizens Advice (2020) </w:t>
      </w:r>
      <w:r w:rsidRPr="51646046">
        <w:rPr>
          <w:rFonts w:ascii="Times New Roman" w:eastAsia="Times New Roman" w:hAnsi="Times New Roman" w:cs="Times New Roman"/>
          <w:i/>
          <w:iCs/>
          <w:color w:val="auto"/>
          <w:sz w:val="24"/>
          <w:szCs w:val="24"/>
          <w:lang w:val="en-GB"/>
        </w:rPr>
        <w:t>Local authority services for children in need.</w:t>
      </w:r>
      <w:r w:rsidRPr="51646046">
        <w:rPr>
          <w:rFonts w:ascii="Times New Roman" w:eastAsia="Times New Roman" w:hAnsi="Times New Roman" w:cs="Times New Roman"/>
          <w:color w:val="auto"/>
          <w:sz w:val="24"/>
          <w:szCs w:val="24"/>
          <w:lang w:val="en-GB"/>
        </w:rPr>
        <w:t xml:space="preserve"> (Available at:</w:t>
      </w:r>
      <w:r w:rsidRPr="51646046">
        <w:rPr>
          <w:rFonts w:ascii="Times New Roman" w:eastAsia="Times New Roman" w:hAnsi="Times New Roman" w:cs="Times New Roman"/>
          <w:color w:val="4472C4" w:themeColor="accent1"/>
          <w:sz w:val="24"/>
          <w:szCs w:val="24"/>
          <w:lang w:val="en-GB"/>
        </w:rPr>
        <w:t xml:space="preserve"> </w:t>
      </w:r>
      <w:hyperlink r:id="rId26">
        <w:r w:rsidRPr="51646046">
          <w:rPr>
            <w:rStyle w:val="Hyperlink"/>
            <w:rFonts w:ascii="Times New Roman" w:eastAsia="Times New Roman" w:hAnsi="Times New Roman" w:cs="Times New Roman"/>
            <w:color w:val="4472C4" w:themeColor="accent1"/>
            <w:sz w:val="24"/>
            <w:szCs w:val="24"/>
            <w:lang w:val="en-GB"/>
          </w:rPr>
          <w:t>https://www.citizensadvice.org.uk/family/looking-after-people/local-authority-services-for-children-in-need/</w:t>
        </w:r>
      </w:hyperlink>
      <w:r w:rsidRPr="51646046">
        <w:rPr>
          <w:rFonts w:ascii="Times New Roman" w:eastAsia="Times New Roman" w:hAnsi="Times New Roman" w:cs="Times New Roman"/>
          <w:color w:val="4472C4" w:themeColor="accent1"/>
          <w:sz w:val="24"/>
          <w:szCs w:val="24"/>
          <w:lang w:val="en-GB"/>
        </w:rPr>
        <w:t xml:space="preserve"> </w:t>
      </w:r>
      <w:r w:rsidRPr="51646046">
        <w:rPr>
          <w:rFonts w:ascii="Times New Roman" w:eastAsia="Times New Roman" w:hAnsi="Times New Roman" w:cs="Times New Roman"/>
          <w:color w:val="auto"/>
          <w:sz w:val="24"/>
          <w:szCs w:val="24"/>
          <w:lang w:val="en-GB"/>
        </w:rPr>
        <w:t>(Accessed: 29</w:t>
      </w:r>
      <w:r w:rsidRPr="51646046">
        <w:rPr>
          <w:rFonts w:ascii="Times New Roman" w:eastAsia="Times New Roman" w:hAnsi="Times New Roman" w:cs="Times New Roman"/>
          <w:color w:val="auto"/>
          <w:sz w:val="24"/>
          <w:szCs w:val="24"/>
          <w:vertAlign w:val="superscript"/>
          <w:lang w:val="en-GB"/>
        </w:rPr>
        <w:t>th</w:t>
      </w:r>
      <w:r w:rsidRPr="51646046">
        <w:rPr>
          <w:rFonts w:ascii="Times New Roman" w:eastAsia="Times New Roman" w:hAnsi="Times New Roman" w:cs="Times New Roman"/>
          <w:color w:val="auto"/>
          <w:sz w:val="24"/>
          <w:szCs w:val="24"/>
          <w:lang w:val="en-GB"/>
        </w:rPr>
        <w:t xml:space="preserve"> April 2020).</w:t>
      </w:r>
    </w:p>
    <w:p w14:paraId="52A818A0" w14:textId="21F4BFBB" w:rsidR="497F4562" w:rsidRDefault="497F4562" w:rsidP="1420CDC1">
      <w:pPr>
        <w:spacing w:after="160"/>
        <w:rPr>
          <w:rFonts w:ascii="Times New Roman" w:eastAsia="Times New Roman" w:hAnsi="Times New Roman" w:cs="Times New Roman"/>
          <w:color w:val="auto"/>
          <w:sz w:val="24"/>
          <w:szCs w:val="24"/>
          <w:lang w:val="en-GB"/>
        </w:rPr>
      </w:pPr>
      <w:r w:rsidRPr="1420CDC1">
        <w:rPr>
          <w:rFonts w:ascii="Times New Roman" w:eastAsia="Times New Roman" w:hAnsi="Times New Roman" w:cs="Times New Roman"/>
          <w:color w:val="auto"/>
          <w:sz w:val="24"/>
          <w:szCs w:val="24"/>
          <w:lang w:val="en-GB"/>
        </w:rPr>
        <w:t xml:space="preserve">Emilia, R. (2015) </w:t>
      </w:r>
      <w:r w:rsidRPr="1420CDC1">
        <w:rPr>
          <w:rFonts w:ascii="Times New Roman" w:eastAsia="Times New Roman" w:hAnsi="Times New Roman" w:cs="Times New Roman"/>
          <w:i/>
          <w:iCs/>
          <w:color w:val="auto"/>
          <w:sz w:val="24"/>
          <w:szCs w:val="24"/>
          <w:lang w:val="en-GB"/>
        </w:rPr>
        <w:t xml:space="preserve">Observing and documenting. </w:t>
      </w:r>
      <w:r w:rsidRPr="1420CDC1">
        <w:rPr>
          <w:rFonts w:ascii="Times New Roman" w:eastAsia="Times New Roman" w:hAnsi="Times New Roman" w:cs="Times New Roman"/>
          <w:color w:val="auto"/>
          <w:sz w:val="24"/>
          <w:szCs w:val="24"/>
          <w:lang w:val="en-GB"/>
        </w:rPr>
        <w:t xml:space="preserve">Available at: </w:t>
      </w:r>
      <w:hyperlink r:id="rId27">
        <w:r w:rsidRPr="1420CDC1">
          <w:rPr>
            <w:rStyle w:val="Hyperlink"/>
            <w:rFonts w:ascii="Times New Roman" w:eastAsia="Times New Roman" w:hAnsi="Times New Roman" w:cs="Times New Roman"/>
            <w:color w:val="4472C4" w:themeColor="accent1"/>
            <w:sz w:val="24"/>
            <w:szCs w:val="24"/>
            <w:lang w:val="en-GB"/>
          </w:rPr>
          <w:t>http://www.tru.ca/arts/literacies/reggio/reggioarticle1.htm%EF%BB%BF</w:t>
        </w:r>
      </w:hyperlink>
      <w:r w:rsidRPr="1420CDC1">
        <w:rPr>
          <w:rFonts w:ascii="Times New Roman" w:eastAsia="Times New Roman" w:hAnsi="Times New Roman" w:cs="Times New Roman"/>
          <w:color w:val="auto"/>
          <w:sz w:val="24"/>
          <w:szCs w:val="24"/>
          <w:lang w:val="en-GB"/>
        </w:rPr>
        <w:t xml:space="preserve"> (Accessed: 28</w:t>
      </w:r>
      <w:r w:rsidRPr="1420CDC1">
        <w:rPr>
          <w:rFonts w:ascii="Times New Roman" w:eastAsia="Times New Roman" w:hAnsi="Times New Roman" w:cs="Times New Roman"/>
          <w:color w:val="auto"/>
          <w:sz w:val="24"/>
          <w:szCs w:val="24"/>
          <w:vertAlign w:val="superscript"/>
          <w:lang w:val="en-GB"/>
        </w:rPr>
        <w:t>th</w:t>
      </w:r>
      <w:r w:rsidRPr="1420CDC1">
        <w:rPr>
          <w:rFonts w:ascii="Times New Roman" w:eastAsia="Times New Roman" w:hAnsi="Times New Roman" w:cs="Times New Roman"/>
          <w:color w:val="auto"/>
          <w:sz w:val="24"/>
          <w:szCs w:val="24"/>
          <w:lang w:val="en-GB"/>
        </w:rPr>
        <w:t xml:space="preserve"> April 2020).</w:t>
      </w:r>
    </w:p>
    <w:p w14:paraId="2653A15B" w14:textId="5C6785B5" w:rsidR="497F4562" w:rsidRDefault="497F4562" w:rsidP="39022D9C">
      <w:pPr>
        <w:spacing w:after="160"/>
        <w:rPr>
          <w:rFonts w:ascii="Times New Roman" w:eastAsia="Times New Roman" w:hAnsi="Times New Roman" w:cs="Times New Roman"/>
          <w:color w:val="auto"/>
          <w:sz w:val="24"/>
          <w:szCs w:val="24"/>
          <w:lang w:val="en-GB"/>
        </w:rPr>
      </w:pPr>
      <w:r w:rsidRPr="39022D9C">
        <w:rPr>
          <w:rFonts w:ascii="Times New Roman" w:eastAsia="Times New Roman" w:hAnsi="Times New Roman" w:cs="Times New Roman"/>
          <w:color w:val="auto"/>
          <w:sz w:val="24"/>
          <w:szCs w:val="24"/>
          <w:lang w:val="en-GB"/>
        </w:rPr>
        <w:t xml:space="preserve">Health Careers (no date) </w:t>
      </w:r>
      <w:r w:rsidRPr="39022D9C">
        <w:rPr>
          <w:rFonts w:ascii="Times New Roman" w:eastAsia="Times New Roman" w:hAnsi="Times New Roman" w:cs="Times New Roman"/>
          <w:i/>
          <w:iCs/>
          <w:color w:val="auto"/>
          <w:sz w:val="24"/>
          <w:szCs w:val="24"/>
          <w:lang w:val="en-GB"/>
        </w:rPr>
        <w:t>Health Visitor.</w:t>
      </w:r>
      <w:r w:rsidRPr="39022D9C">
        <w:rPr>
          <w:rFonts w:ascii="Times New Roman" w:eastAsia="Times New Roman" w:hAnsi="Times New Roman" w:cs="Times New Roman"/>
          <w:color w:val="auto"/>
          <w:sz w:val="24"/>
          <w:szCs w:val="24"/>
          <w:lang w:val="en-GB"/>
        </w:rPr>
        <w:t xml:space="preserve"> Available at:</w:t>
      </w:r>
      <w:r w:rsidRPr="39022D9C">
        <w:rPr>
          <w:rFonts w:ascii="Times New Roman" w:eastAsia="Times New Roman" w:hAnsi="Times New Roman" w:cs="Times New Roman"/>
          <w:color w:val="4472C4" w:themeColor="accent1"/>
          <w:sz w:val="24"/>
          <w:szCs w:val="24"/>
          <w:lang w:val="en-GB"/>
        </w:rPr>
        <w:t xml:space="preserve"> </w:t>
      </w:r>
      <w:hyperlink r:id="rId28">
        <w:r w:rsidRPr="39022D9C">
          <w:rPr>
            <w:rStyle w:val="Hyperlink"/>
            <w:rFonts w:ascii="Times New Roman" w:eastAsia="Times New Roman" w:hAnsi="Times New Roman" w:cs="Times New Roman"/>
            <w:color w:val="4472C4" w:themeColor="accent1"/>
            <w:sz w:val="24"/>
            <w:szCs w:val="24"/>
            <w:lang w:val="en-GB"/>
          </w:rPr>
          <w:t>https://www.healthcareers.nhs.uk/explore-roles/public-health/roles-public-health/health-visitor</w:t>
        </w:r>
      </w:hyperlink>
      <w:r w:rsidRPr="39022D9C">
        <w:rPr>
          <w:rFonts w:ascii="Times New Roman" w:eastAsia="Times New Roman" w:hAnsi="Times New Roman" w:cs="Times New Roman"/>
          <w:color w:val="4472C4" w:themeColor="accent1"/>
          <w:sz w:val="24"/>
          <w:szCs w:val="24"/>
          <w:lang w:val="en-GB"/>
        </w:rPr>
        <w:t xml:space="preserve"> </w:t>
      </w:r>
      <w:r w:rsidRPr="39022D9C">
        <w:rPr>
          <w:rFonts w:ascii="Times New Roman" w:eastAsia="Times New Roman" w:hAnsi="Times New Roman" w:cs="Times New Roman"/>
          <w:color w:val="auto"/>
          <w:sz w:val="24"/>
          <w:szCs w:val="24"/>
          <w:lang w:val="en-GB"/>
        </w:rPr>
        <w:t>(Accessed: 29</w:t>
      </w:r>
      <w:r w:rsidRPr="39022D9C">
        <w:rPr>
          <w:rFonts w:ascii="Times New Roman" w:eastAsia="Times New Roman" w:hAnsi="Times New Roman" w:cs="Times New Roman"/>
          <w:color w:val="auto"/>
          <w:sz w:val="24"/>
          <w:szCs w:val="24"/>
          <w:vertAlign w:val="superscript"/>
          <w:lang w:val="en-GB"/>
        </w:rPr>
        <w:t>th</w:t>
      </w:r>
      <w:r w:rsidRPr="39022D9C">
        <w:rPr>
          <w:rFonts w:ascii="Times New Roman" w:eastAsia="Times New Roman" w:hAnsi="Times New Roman" w:cs="Times New Roman"/>
          <w:color w:val="auto"/>
          <w:sz w:val="24"/>
          <w:szCs w:val="24"/>
          <w:lang w:val="en-GB"/>
        </w:rPr>
        <w:t xml:space="preserve"> April 2020).</w:t>
      </w:r>
    </w:p>
    <w:p w14:paraId="00A65EA9" w14:textId="425654E2" w:rsidR="497F4562" w:rsidRDefault="497F4562" w:rsidP="7650E7A7">
      <w:pPr>
        <w:spacing w:after="160"/>
        <w:rPr>
          <w:rFonts w:ascii="Times New Roman" w:eastAsia="Times New Roman" w:hAnsi="Times New Roman" w:cs="Times New Roman"/>
          <w:color w:val="auto"/>
          <w:sz w:val="24"/>
          <w:szCs w:val="24"/>
          <w:lang w:val="en-GB"/>
        </w:rPr>
      </w:pPr>
      <w:r w:rsidRPr="7650E7A7">
        <w:rPr>
          <w:rFonts w:ascii="Times New Roman" w:eastAsia="Times New Roman" w:hAnsi="Times New Roman" w:cs="Times New Roman"/>
          <w:color w:val="auto"/>
          <w:sz w:val="24"/>
          <w:szCs w:val="24"/>
          <w:lang w:val="en-GB"/>
        </w:rPr>
        <w:t xml:space="preserve">Kyla. (2014) </w:t>
      </w:r>
      <w:r w:rsidRPr="7650E7A7">
        <w:rPr>
          <w:rFonts w:ascii="Times New Roman" w:eastAsia="Times New Roman" w:hAnsi="Times New Roman" w:cs="Times New Roman"/>
          <w:i/>
          <w:iCs/>
          <w:color w:val="auto"/>
          <w:sz w:val="24"/>
          <w:szCs w:val="24"/>
          <w:lang w:val="en-GB"/>
        </w:rPr>
        <w:t xml:space="preserve">A brief summary of </w:t>
      </w:r>
      <w:proofErr w:type="spellStart"/>
      <w:r w:rsidRPr="7650E7A7">
        <w:rPr>
          <w:rFonts w:ascii="Times New Roman" w:eastAsia="Times New Roman" w:hAnsi="Times New Roman" w:cs="Times New Roman"/>
          <w:i/>
          <w:iCs/>
          <w:color w:val="auto"/>
          <w:sz w:val="24"/>
          <w:szCs w:val="24"/>
          <w:lang w:val="en-GB"/>
        </w:rPr>
        <w:t>Urie</w:t>
      </w:r>
      <w:proofErr w:type="spellEnd"/>
      <w:r w:rsidRPr="7650E7A7">
        <w:rPr>
          <w:rFonts w:ascii="Times New Roman" w:eastAsia="Times New Roman" w:hAnsi="Times New Roman" w:cs="Times New Roman"/>
          <w:i/>
          <w:iCs/>
          <w:color w:val="auto"/>
          <w:sz w:val="24"/>
          <w:szCs w:val="24"/>
          <w:lang w:val="en-GB"/>
        </w:rPr>
        <w:t xml:space="preserve"> Bronfenbrenner’s theory on child development and the impact of parent involvement. </w:t>
      </w:r>
      <w:r w:rsidRPr="7650E7A7">
        <w:rPr>
          <w:rFonts w:ascii="Times New Roman" w:eastAsia="Times New Roman" w:hAnsi="Times New Roman" w:cs="Times New Roman"/>
          <w:color w:val="auto"/>
          <w:sz w:val="24"/>
          <w:szCs w:val="24"/>
          <w:lang w:val="en-GB"/>
        </w:rPr>
        <w:t xml:space="preserve">Available at: </w:t>
      </w:r>
      <w:hyperlink r:id="rId29">
        <w:r w:rsidRPr="7650E7A7">
          <w:rPr>
            <w:rStyle w:val="Hyperlink"/>
            <w:rFonts w:ascii="Times New Roman" w:eastAsia="Times New Roman" w:hAnsi="Times New Roman" w:cs="Times New Roman"/>
            <w:color w:val="4472C4" w:themeColor="accent1"/>
            <w:sz w:val="24"/>
            <w:szCs w:val="24"/>
            <w:lang w:val="en-GB"/>
          </w:rPr>
          <w:t>https://hubbli.com/impact-of-parent-involvement/</w:t>
        </w:r>
      </w:hyperlink>
      <w:r w:rsidRPr="7650E7A7">
        <w:rPr>
          <w:rFonts w:ascii="Times New Roman" w:eastAsia="Times New Roman" w:hAnsi="Times New Roman" w:cs="Times New Roman"/>
          <w:color w:val="4472C4" w:themeColor="accent1"/>
          <w:sz w:val="24"/>
          <w:szCs w:val="24"/>
          <w:lang w:val="en-GB"/>
        </w:rPr>
        <w:t xml:space="preserve"> </w:t>
      </w:r>
      <w:r w:rsidRPr="7650E7A7">
        <w:rPr>
          <w:rFonts w:ascii="Times New Roman" w:eastAsia="Times New Roman" w:hAnsi="Times New Roman" w:cs="Times New Roman"/>
          <w:color w:val="auto"/>
          <w:sz w:val="24"/>
          <w:szCs w:val="24"/>
          <w:lang w:val="en-GB"/>
        </w:rPr>
        <w:t>(Accessed: 29</w:t>
      </w:r>
      <w:r w:rsidRPr="7650E7A7">
        <w:rPr>
          <w:rFonts w:ascii="Times New Roman" w:eastAsia="Times New Roman" w:hAnsi="Times New Roman" w:cs="Times New Roman"/>
          <w:color w:val="auto"/>
          <w:sz w:val="24"/>
          <w:szCs w:val="24"/>
          <w:vertAlign w:val="superscript"/>
          <w:lang w:val="en-GB"/>
        </w:rPr>
        <w:t>th</w:t>
      </w:r>
      <w:r w:rsidRPr="7650E7A7">
        <w:rPr>
          <w:rFonts w:ascii="Times New Roman" w:eastAsia="Times New Roman" w:hAnsi="Times New Roman" w:cs="Times New Roman"/>
          <w:color w:val="auto"/>
          <w:sz w:val="24"/>
          <w:szCs w:val="24"/>
          <w:lang w:val="en-GB"/>
        </w:rPr>
        <w:t xml:space="preserve"> April 2020).</w:t>
      </w:r>
    </w:p>
    <w:p w14:paraId="7D15FB1A" w14:textId="3058FD31" w:rsidR="008C232A" w:rsidRPr="008C232A" w:rsidRDefault="497F4562" w:rsidP="008C232A">
      <w:pPr>
        <w:spacing w:after="160"/>
        <w:rPr>
          <w:rFonts w:ascii="Times New Roman" w:eastAsia="Times New Roman" w:hAnsi="Times New Roman" w:cs="Times New Roman"/>
          <w:color w:val="auto"/>
          <w:sz w:val="24"/>
          <w:szCs w:val="24"/>
          <w:lang w:val="en-GB"/>
        </w:rPr>
      </w:pPr>
      <w:proofErr w:type="spellStart"/>
      <w:r w:rsidRPr="7650E7A7">
        <w:rPr>
          <w:rFonts w:ascii="Times New Roman" w:eastAsia="Times New Roman" w:hAnsi="Times New Roman" w:cs="Times New Roman"/>
          <w:color w:val="auto"/>
          <w:sz w:val="24"/>
          <w:szCs w:val="24"/>
          <w:lang w:val="en-GB"/>
        </w:rPr>
        <w:t>OpenLearn</w:t>
      </w:r>
      <w:proofErr w:type="spellEnd"/>
      <w:r w:rsidRPr="7650E7A7">
        <w:rPr>
          <w:rFonts w:ascii="Times New Roman" w:eastAsia="Times New Roman" w:hAnsi="Times New Roman" w:cs="Times New Roman"/>
          <w:color w:val="auto"/>
          <w:sz w:val="24"/>
          <w:szCs w:val="24"/>
          <w:lang w:val="en-GB"/>
        </w:rPr>
        <w:t xml:space="preserve"> (2020) </w:t>
      </w:r>
      <w:r w:rsidRPr="7650E7A7">
        <w:rPr>
          <w:rFonts w:ascii="Times New Roman" w:eastAsia="Times New Roman" w:hAnsi="Times New Roman" w:cs="Times New Roman"/>
          <w:i/>
          <w:iCs/>
          <w:color w:val="auto"/>
          <w:sz w:val="24"/>
          <w:szCs w:val="24"/>
          <w:lang w:val="en-GB"/>
        </w:rPr>
        <w:t>Why observe in a primary school.</w:t>
      </w:r>
      <w:r w:rsidRPr="7650E7A7">
        <w:rPr>
          <w:rFonts w:ascii="Times New Roman" w:eastAsia="Times New Roman" w:hAnsi="Times New Roman" w:cs="Times New Roman"/>
          <w:color w:val="auto"/>
          <w:sz w:val="24"/>
          <w:szCs w:val="24"/>
          <w:lang w:val="en-GB"/>
        </w:rPr>
        <w:t xml:space="preserve"> Available at: </w:t>
      </w:r>
      <w:hyperlink r:id="rId30">
        <w:r w:rsidRPr="7650E7A7">
          <w:rPr>
            <w:rStyle w:val="Hyperlink"/>
            <w:rFonts w:ascii="Times New Roman" w:eastAsia="Times New Roman" w:hAnsi="Times New Roman" w:cs="Times New Roman"/>
            <w:color w:val="4472C4" w:themeColor="accent1"/>
            <w:sz w:val="24"/>
            <w:szCs w:val="24"/>
            <w:lang w:val="en-GB"/>
          </w:rPr>
          <w:t>https://www.open.edu/openlearn/ocw/mod/oucontent/view.php?id=82216&amp;section=1</w:t>
        </w:r>
      </w:hyperlink>
      <w:r w:rsidRPr="7650E7A7">
        <w:rPr>
          <w:rFonts w:ascii="Times New Roman" w:eastAsia="Times New Roman" w:hAnsi="Times New Roman" w:cs="Times New Roman"/>
          <w:color w:val="auto"/>
          <w:sz w:val="24"/>
          <w:szCs w:val="24"/>
          <w:lang w:val="en-GB"/>
        </w:rPr>
        <w:t xml:space="preserve"> (Accessed: 28</w:t>
      </w:r>
      <w:r w:rsidRPr="7650E7A7">
        <w:rPr>
          <w:rFonts w:ascii="Times New Roman" w:eastAsia="Times New Roman" w:hAnsi="Times New Roman" w:cs="Times New Roman"/>
          <w:color w:val="auto"/>
          <w:sz w:val="24"/>
          <w:szCs w:val="24"/>
          <w:vertAlign w:val="superscript"/>
          <w:lang w:val="en-GB"/>
        </w:rPr>
        <w:t>th</w:t>
      </w:r>
      <w:r w:rsidRPr="7650E7A7">
        <w:rPr>
          <w:rFonts w:ascii="Times New Roman" w:eastAsia="Times New Roman" w:hAnsi="Times New Roman" w:cs="Times New Roman"/>
          <w:color w:val="auto"/>
          <w:sz w:val="24"/>
          <w:szCs w:val="24"/>
          <w:lang w:val="en-GB"/>
        </w:rPr>
        <w:t xml:space="preserve"> April 2020).</w:t>
      </w:r>
    </w:p>
    <w:p w14:paraId="3E2A1B25" w14:textId="46637B64" w:rsidR="497F4562" w:rsidRDefault="497F4562" w:rsidP="3D3862E5">
      <w:pPr>
        <w:spacing w:after="160"/>
        <w:rPr>
          <w:rFonts w:ascii="Times New Roman" w:eastAsia="Times New Roman" w:hAnsi="Times New Roman" w:cs="Times New Roman"/>
          <w:color w:val="auto"/>
          <w:sz w:val="24"/>
          <w:szCs w:val="24"/>
          <w:lang w:val="en-GB"/>
        </w:rPr>
      </w:pPr>
      <w:r w:rsidRPr="3D3862E5">
        <w:rPr>
          <w:rFonts w:ascii="Times New Roman" w:eastAsia="Times New Roman" w:hAnsi="Times New Roman" w:cs="Times New Roman"/>
          <w:color w:val="auto"/>
          <w:sz w:val="24"/>
          <w:szCs w:val="24"/>
          <w:lang w:val="en-GB"/>
        </w:rPr>
        <w:t xml:space="preserve">Pacey, Professional association for Childcare and early years (2009) </w:t>
      </w:r>
      <w:r w:rsidRPr="3D3862E5">
        <w:rPr>
          <w:rFonts w:ascii="Times New Roman" w:eastAsia="Times New Roman" w:hAnsi="Times New Roman" w:cs="Times New Roman"/>
          <w:i/>
          <w:iCs/>
          <w:color w:val="auto"/>
          <w:sz w:val="24"/>
          <w:szCs w:val="24"/>
          <w:lang w:val="en-GB"/>
        </w:rPr>
        <w:t>Working in partnership with parents.</w:t>
      </w:r>
      <w:r w:rsidRPr="3D3862E5">
        <w:rPr>
          <w:rFonts w:ascii="Times New Roman" w:eastAsia="Times New Roman" w:hAnsi="Times New Roman" w:cs="Times New Roman"/>
          <w:color w:val="auto"/>
          <w:sz w:val="24"/>
          <w:szCs w:val="24"/>
          <w:lang w:val="en-GB"/>
        </w:rPr>
        <w:t xml:space="preserve"> Available at: </w:t>
      </w:r>
      <w:hyperlink r:id="rId31">
        <w:r w:rsidRPr="3D3862E5">
          <w:rPr>
            <w:rStyle w:val="Hyperlink"/>
            <w:rFonts w:ascii="Times New Roman" w:eastAsia="Times New Roman" w:hAnsi="Times New Roman" w:cs="Times New Roman"/>
            <w:color w:val="4472C4" w:themeColor="accent1"/>
            <w:sz w:val="24"/>
            <w:szCs w:val="24"/>
            <w:lang w:val="en-GB"/>
          </w:rPr>
          <w:t>https://www.pacey.org.uk/working-in-childcare/spotlight-on/partnerships-with-parents/</w:t>
        </w:r>
      </w:hyperlink>
      <w:r w:rsidRPr="3D3862E5">
        <w:rPr>
          <w:rFonts w:ascii="Times New Roman" w:eastAsia="Times New Roman" w:hAnsi="Times New Roman" w:cs="Times New Roman"/>
          <w:color w:val="4472C4" w:themeColor="accent1"/>
          <w:sz w:val="24"/>
          <w:szCs w:val="24"/>
          <w:lang w:val="en-GB"/>
        </w:rPr>
        <w:t xml:space="preserve"> </w:t>
      </w:r>
      <w:r w:rsidRPr="3D3862E5">
        <w:rPr>
          <w:rFonts w:ascii="Times New Roman" w:eastAsia="Times New Roman" w:hAnsi="Times New Roman" w:cs="Times New Roman"/>
          <w:color w:val="auto"/>
          <w:sz w:val="24"/>
          <w:szCs w:val="24"/>
          <w:lang w:val="en-GB"/>
        </w:rPr>
        <w:t>(Accessed: 29</w:t>
      </w:r>
      <w:r w:rsidRPr="3D3862E5">
        <w:rPr>
          <w:rFonts w:ascii="Times New Roman" w:eastAsia="Times New Roman" w:hAnsi="Times New Roman" w:cs="Times New Roman"/>
          <w:color w:val="auto"/>
          <w:sz w:val="24"/>
          <w:szCs w:val="24"/>
          <w:vertAlign w:val="superscript"/>
          <w:lang w:val="en-GB"/>
        </w:rPr>
        <w:t>th</w:t>
      </w:r>
      <w:r w:rsidRPr="3D3862E5">
        <w:rPr>
          <w:rFonts w:ascii="Times New Roman" w:eastAsia="Times New Roman" w:hAnsi="Times New Roman" w:cs="Times New Roman"/>
          <w:color w:val="auto"/>
          <w:sz w:val="24"/>
          <w:szCs w:val="24"/>
          <w:lang w:val="en-GB"/>
        </w:rPr>
        <w:t xml:space="preserve"> April 2020).</w:t>
      </w:r>
    </w:p>
    <w:p w14:paraId="72EC162D" w14:textId="696978DA" w:rsidR="008C232A" w:rsidRPr="008C232A" w:rsidRDefault="497F4562" w:rsidP="008C232A">
      <w:pPr>
        <w:spacing w:after="160"/>
        <w:rPr>
          <w:rFonts w:ascii="Times New Roman" w:eastAsia="Times New Roman" w:hAnsi="Times New Roman" w:cs="Times New Roman"/>
          <w:color w:val="auto"/>
          <w:sz w:val="24"/>
          <w:szCs w:val="24"/>
          <w:lang w:val="en-GB"/>
        </w:rPr>
      </w:pPr>
      <w:r w:rsidRPr="3924891B">
        <w:rPr>
          <w:rFonts w:ascii="Times New Roman" w:eastAsia="Times New Roman" w:hAnsi="Times New Roman" w:cs="Times New Roman"/>
          <w:color w:val="auto"/>
          <w:sz w:val="24"/>
          <w:szCs w:val="24"/>
          <w:lang w:val="en-GB"/>
        </w:rPr>
        <w:t xml:space="preserve">123 Sesame street preschool (2015) </w:t>
      </w:r>
      <w:r w:rsidRPr="3924891B">
        <w:rPr>
          <w:rFonts w:ascii="Times New Roman" w:eastAsia="Times New Roman" w:hAnsi="Times New Roman" w:cs="Times New Roman"/>
          <w:i/>
          <w:iCs/>
          <w:color w:val="auto"/>
          <w:sz w:val="24"/>
          <w:szCs w:val="24"/>
          <w:lang w:val="en-GB"/>
        </w:rPr>
        <w:t>Mixing with peers.</w:t>
      </w:r>
      <w:r w:rsidRPr="3924891B">
        <w:rPr>
          <w:rFonts w:ascii="Times New Roman" w:eastAsia="Times New Roman" w:hAnsi="Times New Roman" w:cs="Times New Roman"/>
          <w:color w:val="auto"/>
          <w:sz w:val="24"/>
          <w:szCs w:val="24"/>
          <w:lang w:val="en-GB"/>
        </w:rPr>
        <w:t xml:space="preserve"> Available at: </w:t>
      </w:r>
      <w:hyperlink r:id="rId32">
        <w:r w:rsidRPr="3924891B">
          <w:rPr>
            <w:rStyle w:val="Hyperlink"/>
            <w:rFonts w:ascii="Times New Roman" w:eastAsia="Times New Roman" w:hAnsi="Times New Roman" w:cs="Times New Roman"/>
            <w:color w:val="4472C4" w:themeColor="accent1"/>
            <w:sz w:val="24"/>
            <w:szCs w:val="24"/>
            <w:lang w:val="en-GB"/>
          </w:rPr>
          <w:t>https://www.sesameschoolhouse.in/blog/mixing-with-peers/</w:t>
        </w:r>
      </w:hyperlink>
      <w:r w:rsidRPr="3924891B">
        <w:rPr>
          <w:rFonts w:ascii="Times New Roman" w:eastAsia="Times New Roman" w:hAnsi="Times New Roman" w:cs="Times New Roman"/>
          <w:color w:val="auto"/>
          <w:sz w:val="24"/>
          <w:szCs w:val="24"/>
          <w:lang w:val="en-GB"/>
        </w:rPr>
        <w:t xml:space="preserve"> (Accessed at: 29</w:t>
      </w:r>
      <w:r w:rsidRPr="3924891B">
        <w:rPr>
          <w:rFonts w:ascii="Times New Roman" w:eastAsia="Times New Roman" w:hAnsi="Times New Roman" w:cs="Times New Roman"/>
          <w:color w:val="auto"/>
          <w:sz w:val="24"/>
          <w:szCs w:val="24"/>
          <w:vertAlign w:val="superscript"/>
          <w:lang w:val="en-GB"/>
        </w:rPr>
        <w:t>th</w:t>
      </w:r>
      <w:r w:rsidRPr="3924891B">
        <w:rPr>
          <w:rFonts w:ascii="Times New Roman" w:eastAsia="Times New Roman" w:hAnsi="Times New Roman" w:cs="Times New Roman"/>
          <w:color w:val="auto"/>
          <w:sz w:val="24"/>
          <w:szCs w:val="24"/>
          <w:lang w:val="en-GB"/>
        </w:rPr>
        <w:t xml:space="preserve"> April 2020</w:t>
      </w:r>
      <w:r w:rsidRPr="3E18CD87">
        <w:rPr>
          <w:rFonts w:ascii="Times New Roman" w:eastAsia="Times New Roman" w:hAnsi="Times New Roman" w:cs="Times New Roman"/>
          <w:color w:val="auto"/>
          <w:sz w:val="24"/>
          <w:szCs w:val="24"/>
          <w:lang w:val="en-GB"/>
        </w:rPr>
        <w:t>).</w:t>
      </w:r>
    </w:p>
    <w:p w14:paraId="3FAE0898" w14:textId="4389F314" w:rsidR="497F4562" w:rsidRDefault="497F4562" w:rsidP="3E18CD87">
      <w:pPr>
        <w:spacing w:after="160"/>
        <w:rPr>
          <w:rFonts w:ascii="Times New Roman" w:eastAsia="Times New Roman" w:hAnsi="Times New Roman" w:cs="Times New Roman"/>
          <w:color w:val="auto"/>
          <w:sz w:val="24"/>
          <w:szCs w:val="24"/>
          <w:lang w:val="en-GB"/>
        </w:rPr>
      </w:pPr>
      <w:proofErr w:type="spellStart"/>
      <w:r w:rsidRPr="3E18CD87">
        <w:rPr>
          <w:rFonts w:ascii="Times New Roman" w:eastAsia="Times New Roman" w:hAnsi="Times New Roman" w:cs="Times New Roman"/>
          <w:color w:val="auto"/>
          <w:sz w:val="24"/>
          <w:szCs w:val="24"/>
          <w:lang w:val="en-GB"/>
        </w:rPr>
        <w:t>UKEssays</w:t>
      </w:r>
      <w:proofErr w:type="spellEnd"/>
      <w:r w:rsidRPr="3E18CD87">
        <w:rPr>
          <w:rFonts w:ascii="Times New Roman" w:eastAsia="Times New Roman" w:hAnsi="Times New Roman" w:cs="Times New Roman"/>
          <w:color w:val="auto"/>
          <w:sz w:val="24"/>
          <w:szCs w:val="24"/>
          <w:lang w:val="en-GB"/>
        </w:rPr>
        <w:t xml:space="preserve">, Providers of free study resources. (2017) </w:t>
      </w:r>
      <w:r w:rsidRPr="3E18CD87">
        <w:rPr>
          <w:rFonts w:ascii="Times New Roman" w:eastAsia="Times New Roman" w:hAnsi="Times New Roman" w:cs="Times New Roman"/>
          <w:i/>
          <w:iCs/>
          <w:color w:val="auto"/>
          <w:sz w:val="24"/>
          <w:szCs w:val="24"/>
          <w:lang w:val="en-GB"/>
        </w:rPr>
        <w:t>Importance of Observation Research in Childcare.</w:t>
      </w:r>
      <w:r w:rsidRPr="3E18CD87">
        <w:rPr>
          <w:rFonts w:ascii="Times New Roman" w:eastAsia="Times New Roman" w:hAnsi="Times New Roman" w:cs="Times New Roman"/>
          <w:color w:val="auto"/>
          <w:sz w:val="24"/>
          <w:szCs w:val="24"/>
          <w:lang w:val="en-GB"/>
        </w:rPr>
        <w:t xml:space="preserve"> Available at: </w:t>
      </w:r>
      <w:hyperlink r:id="rId33">
        <w:r w:rsidRPr="3E18CD87">
          <w:rPr>
            <w:rStyle w:val="Hyperlink"/>
            <w:rFonts w:ascii="Times New Roman" w:eastAsia="Times New Roman" w:hAnsi="Times New Roman" w:cs="Times New Roman"/>
            <w:color w:val="4472C4" w:themeColor="accent1"/>
            <w:sz w:val="24"/>
            <w:szCs w:val="24"/>
            <w:lang w:val="en-GB"/>
          </w:rPr>
          <w:t>https://www.ukessays.com/essays/childcare/importance-observation-research-8344.php</w:t>
        </w:r>
      </w:hyperlink>
      <w:r w:rsidRPr="3E18CD87">
        <w:rPr>
          <w:rFonts w:ascii="Times New Roman" w:eastAsia="Times New Roman" w:hAnsi="Times New Roman" w:cs="Times New Roman"/>
          <w:color w:val="4472C4" w:themeColor="accent1"/>
          <w:sz w:val="24"/>
          <w:szCs w:val="24"/>
          <w:lang w:val="en-GB"/>
        </w:rPr>
        <w:t xml:space="preserve"> </w:t>
      </w:r>
      <w:r w:rsidRPr="3E18CD87">
        <w:rPr>
          <w:rFonts w:ascii="Times New Roman" w:eastAsia="Times New Roman" w:hAnsi="Times New Roman" w:cs="Times New Roman"/>
          <w:color w:val="auto"/>
          <w:sz w:val="24"/>
          <w:szCs w:val="24"/>
          <w:lang w:val="en-GB"/>
        </w:rPr>
        <w:t>(Accessed: 29</w:t>
      </w:r>
      <w:r w:rsidRPr="3E18CD87">
        <w:rPr>
          <w:rFonts w:ascii="Times New Roman" w:eastAsia="Times New Roman" w:hAnsi="Times New Roman" w:cs="Times New Roman"/>
          <w:color w:val="auto"/>
          <w:sz w:val="24"/>
          <w:szCs w:val="24"/>
          <w:vertAlign w:val="superscript"/>
          <w:lang w:val="en-GB"/>
        </w:rPr>
        <w:t>th</w:t>
      </w:r>
      <w:r w:rsidRPr="3E18CD87">
        <w:rPr>
          <w:rFonts w:ascii="Times New Roman" w:eastAsia="Times New Roman" w:hAnsi="Times New Roman" w:cs="Times New Roman"/>
          <w:color w:val="auto"/>
          <w:sz w:val="24"/>
          <w:szCs w:val="24"/>
          <w:lang w:val="en-GB"/>
        </w:rPr>
        <w:t xml:space="preserve"> April 2020).</w:t>
      </w:r>
    </w:p>
    <w:p w14:paraId="6C733278" w14:textId="1527CAF1" w:rsidR="497F4562" w:rsidRDefault="497F4562" w:rsidP="41246CE6">
      <w:pPr>
        <w:spacing w:after="160"/>
        <w:rPr>
          <w:rFonts w:ascii="Times New Roman" w:eastAsia="Times New Roman" w:hAnsi="Times New Roman" w:cs="Times New Roman"/>
          <w:color w:val="auto"/>
          <w:sz w:val="24"/>
          <w:szCs w:val="24"/>
          <w:lang w:val="en-GB"/>
        </w:rPr>
      </w:pPr>
      <w:proofErr w:type="spellStart"/>
      <w:r w:rsidRPr="41246CE6">
        <w:rPr>
          <w:rFonts w:ascii="Times New Roman" w:eastAsia="Times New Roman" w:hAnsi="Times New Roman" w:cs="Times New Roman"/>
          <w:color w:val="auto"/>
          <w:sz w:val="24"/>
          <w:szCs w:val="24"/>
          <w:lang w:val="en-GB"/>
        </w:rPr>
        <w:t>UnicefUK</w:t>
      </w:r>
      <w:proofErr w:type="spellEnd"/>
      <w:r w:rsidRPr="41246CE6">
        <w:rPr>
          <w:rFonts w:ascii="Times New Roman" w:eastAsia="Times New Roman" w:hAnsi="Times New Roman" w:cs="Times New Roman"/>
          <w:color w:val="auto"/>
          <w:sz w:val="24"/>
          <w:szCs w:val="24"/>
          <w:lang w:val="en-GB"/>
        </w:rPr>
        <w:t xml:space="preserve"> (2018)</w:t>
      </w:r>
      <w:r w:rsidRPr="41246CE6">
        <w:rPr>
          <w:rFonts w:ascii="Times New Roman" w:eastAsia="Times New Roman" w:hAnsi="Times New Roman" w:cs="Times New Roman"/>
          <w:i/>
          <w:iCs/>
          <w:color w:val="auto"/>
          <w:sz w:val="24"/>
          <w:szCs w:val="24"/>
          <w:lang w:val="en-GB"/>
        </w:rPr>
        <w:t xml:space="preserve"> </w:t>
      </w:r>
      <w:proofErr w:type="spellStart"/>
      <w:r w:rsidRPr="41246CE6">
        <w:rPr>
          <w:rFonts w:ascii="Times New Roman" w:eastAsia="Times New Roman" w:hAnsi="Times New Roman" w:cs="Times New Roman"/>
          <w:i/>
          <w:iCs/>
          <w:color w:val="auto"/>
          <w:sz w:val="24"/>
          <w:szCs w:val="24"/>
          <w:lang w:val="en-GB"/>
        </w:rPr>
        <w:t>Unconvention</w:t>
      </w:r>
      <w:proofErr w:type="spellEnd"/>
      <w:r w:rsidRPr="41246CE6">
        <w:rPr>
          <w:rFonts w:ascii="Times New Roman" w:eastAsia="Times New Roman" w:hAnsi="Times New Roman" w:cs="Times New Roman"/>
          <w:i/>
          <w:iCs/>
          <w:color w:val="auto"/>
          <w:sz w:val="24"/>
          <w:szCs w:val="24"/>
          <w:lang w:val="en-GB"/>
        </w:rPr>
        <w:t xml:space="preserve"> on the rights of the child </w:t>
      </w:r>
      <w:r w:rsidRPr="41246CE6">
        <w:rPr>
          <w:rFonts w:ascii="Times New Roman" w:eastAsia="Times New Roman" w:hAnsi="Times New Roman" w:cs="Times New Roman"/>
          <w:color w:val="auto"/>
          <w:sz w:val="24"/>
          <w:szCs w:val="24"/>
          <w:lang w:val="en-GB"/>
        </w:rPr>
        <w:t xml:space="preserve">(UNCRC). Available at: </w:t>
      </w:r>
      <w:hyperlink r:id="rId34">
        <w:r w:rsidRPr="41246CE6">
          <w:rPr>
            <w:rStyle w:val="Hyperlink"/>
            <w:rFonts w:ascii="Times New Roman" w:eastAsia="Times New Roman" w:hAnsi="Times New Roman" w:cs="Times New Roman"/>
            <w:color w:val="4472C4" w:themeColor="accent1"/>
            <w:sz w:val="24"/>
            <w:szCs w:val="24"/>
            <w:lang w:val="en-GB"/>
          </w:rPr>
          <w:t>https://www.tes.com/teaching-resource/un-convention-on-the-rights-of-the-child-6041102</w:t>
        </w:r>
      </w:hyperlink>
      <w:r w:rsidRPr="41246CE6">
        <w:rPr>
          <w:rFonts w:ascii="Times New Roman" w:eastAsia="Times New Roman" w:hAnsi="Times New Roman" w:cs="Times New Roman"/>
          <w:color w:val="4472C4" w:themeColor="accent1"/>
          <w:sz w:val="24"/>
          <w:szCs w:val="24"/>
          <w:lang w:val="en-GB"/>
        </w:rPr>
        <w:t xml:space="preserve"> </w:t>
      </w:r>
      <w:r w:rsidRPr="41246CE6">
        <w:rPr>
          <w:rFonts w:ascii="Times New Roman" w:eastAsia="Times New Roman" w:hAnsi="Times New Roman" w:cs="Times New Roman"/>
          <w:color w:val="auto"/>
          <w:sz w:val="24"/>
          <w:szCs w:val="24"/>
          <w:lang w:val="en-GB"/>
        </w:rPr>
        <w:t>(Accessed: 28</w:t>
      </w:r>
      <w:r w:rsidRPr="41246CE6">
        <w:rPr>
          <w:rFonts w:ascii="Times New Roman" w:eastAsia="Times New Roman" w:hAnsi="Times New Roman" w:cs="Times New Roman"/>
          <w:color w:val="auto"/>
          <w:sz w:val="24"/>
          <w:szCs w:val="24"/>
          <w:vertAlign w:val="superscript"/>
          <w:lang w:val="en-GB"/>
        </w:rPr>
        <w:t>th</w:t>
      </w:r>
      <w:r w:rsidRPr="41246CE6">
        <w:rPr>
          <w:rFonts w:ascii="Times New Roman" w:eastAsia="Times New Roman" w:hAnsi="Times New Roman" w:cs="Times New Roman"/>
          <w:color w:val="auto"/>
          <w:sz w:val="24"/>
          <w:szCs w:val="24"/>
          <w:lang w:val="en-GB"/>
        </w:rPr>
        <w:t xml:space="preserve"> April 2020).</w:t>
      </w:r>
    </w:p>
    <w:p w14:paraId="4CD8859A" w14:textId="6D675CD9" w:rsidR="008C232A" w:rsidRPr="008C232A" w:rsidRDefault="497F4562" w:rsidP="008C232A">
      <w:pPr>
        <w:spacing w:after="160"/>
        <w:rPr>
          <w:rFonts w:ascii="Times New Roman" w:eastAsia="Times New Roman" w:hAnsi="Times New Roman" w:cs="Times New Roman"/>
          <w:color w:val="auto"/>
          <w:sz w:val="24"/>
          <w:szCs w:val="24"/>
          <w:lang w:val="en-GB"/>
        </w:rPr>
      </w:pPr>
      <w:r w:rsidRPr="30DE5642">
        <w:rPr>
          <w:rFonts w:ascii="Times New Roman" w:eastAsia="Times New Roman" w:hAnsi="Times New Roman" w:cs="Times New Roman"/>
          <w:color w:val="auto"/>
          <w:sz w:val="24"/>
          <w:szCs w:val="24"/>
          <w:lang w:val="en-GB"/>
        </w:rPr>
        <w:t xml:space="preserve">University Rochester Medical Centre (2020) </w:t>
      </w:r>
      <w:r w:rsidRPr="30DE5642">
        <w:rPr>
          <w:rFonts w:ascii="Times New Roman" w:eastAsia="Times New Roman" w:hAnsi="Times New Roman" w:cs="Times New Roman"/>
          <w:i/>
          <w:iCs/>
          <w:color w:val="auto"/>
          <w:sz w:val="24"/>
          <w:szCs w:val="24"/>
          <w:lang w:val="en-GB"/>
        </w:rPr>
        <w:t>Communication Disorder in Children.</w:t>
      </w:r>
      <w:r w:rsidRPr="30DE5642">
        <w:rPr>
          <w:rFonts w:ascii="Times New Roman" w:eastAsia="Times New Roman" w:hAnsi="Times New Roman" w:cs="Times New Roman"/>
          <w:color w:val="auto"/>
          <w:sz w:val="24"/>
          <w:szCs w:val="24"/>
          <w:lang w:val="en-GB"/>
        </w:rPr>
        <w:t xml:space="preserve"> Available at: </w:t>
      </w:r>
      <w:hyperlink r:id="rId35">
        <w:r w:rsidRPr="30DE5642">
          <w:rPr>
            <w:rStyle w:val="Hyperlink"/>
            <w:rFonts w:ascii="Times New Roman" w:eastAsia="Times New Roman" w:hAnsi="Times New Roman" w:cs="Times New Roman"/>
            <w:color w:val="4472C4" w:themeColor="accent1"/>
            <w:sz w:val="24"/>
            <w:szCs w:val="24"/>
            <w:lang w:val="en-GB"/>
          </w:rPr>
          <w:t>https://www.urmc.rochester.edu/encyclopedia/content.aspx?contenttypeid=90&amp;contentid=P02559</w:t>
        </w:r>
      </w:hyperlink>
      <w:r w:rsidRPr="30DE5642">
        <w:rPr>
          <w:rFonts w:ascii="Times New Roman" w:eastAsia="Times New Roman" w:hAnsi="Times New Roman" w:cs="Times New Roman"/>
          <w:color w:val="auto"/>
          <w:sz w:val="24"/>
          <w:szCs w:val="24"/>
          <w:lang w:val="en-GB"/>
        </w:rPr>
        <w:t xml:space="preserve"> (Accessed: 29</w:t>
      </w:r>
      <w:r w:rsidRPr="30DE5642">
        <w:rPr>
          <w:rFonts w:ascii="Times New Roman" w:eastAsia="Times New Roman" w:hAnsi="Times New Roman" w:cs="Times New Roman"/>
          <w:color w:val="auto"/>
          <w:sz w:val="24"/>
          <w:szCs w:val="24"/>
          <w:vertAlign w:val="superscript"/>
          <w:lang w:val="en-GB"/>
        </w:rPr>
        <w:t>th</w:t>
      </w:r>
      <w:r w:rsidRPr="30DE5642">
        <w:rPr>
          <w:rFonts w:ascii="Times New Roman" w:eastAsia="Times New Roman" w:hAnsi="Times New Roman" w:cs="Times New Roman"/>
          <w:color w:val="auto"/>
          <w:sz w:val="24"/>
          <w:szCs w:val="24"/>
          <w:lang w:val="en-GB"/>
        </w:rPr>
        <w:t xml:space="preserve"> April 2020).</w:t>
      </w:r>
    </w:p>
    <w:p w14:paraId="238C90DA" w14:textId="524A3889" w:rsidR="497F4562" w:rsidRDefault="497F4562" w:rsidP="69036B49">
      <w:pPr>
        <w:spacing w:after="160"/>
        <w:rPr>
          <w:rFonts w:ascii="Times New Roman" w:eastAsia="Times New Roman" w:hAnsi="Times New Roman" w:cs="Times New Roman"/>
          <w:color w:val="auto"/>
          <w:sz w:val="24"/>
          <w:szCs w:val="24"/>
          <w:lang w:val="en-GB"/>
        </w:rPr>
      </w:pPr>
      <w:r w:rsidRPr="69036B49">
        <w:rPr>
          <w:rFonts w:ascii="Times New Roman" w:eastAsia="Times New Roman" w:hAnsi="Times New Roman" w:cs="Times New Roman"/>
          <w:color w:val="auto"/>
          <w:sz w:val="24"/>
          <w:szCs w:val="24"/>
          <w:lang w:val="en-GB"/>
        </w:rPr>
        <w:t>Vygotsky, L. (2018)</w:t>
      </w:r>
      <w:r w:rsidRPr="69036B49">
        <w:rPr>
          <w:rFonts w:ascii="Times New Roman" w:eastAsia="Times New Roman" w:hAnsi="Times New Roman" w:cs="Times New Roman"/>
          <w:i/>
          <w:iCs/>
          <w:color w:val="auto"/>
          <w:sz w:val="24"/>
          <w:szCs w:val="24"/>
          <w:lang w:val="en-GB"/>
        </w:rPr>
        <w:t xml:space="preserve"> Vygotsky’s Sociocultural Theory of Cognitive Development.</w:t>
      </w:r>
      <w:r w:rsidRPr="69036B49">
        <w:rPr>
          <w:rFonts w:ascii="Times New Roman" w:eastAsia="Times New Roman" w:hAnsi="Times New Roman" w:cs="Times New Roman"/>
          <w:color w:val="auto"/>
          <w:sz w:val="24"/>
          <w:szCs w:val="24"/>
          <w:lang w:val="en-GB"/>
        </w:rPr>
        <w:t xml:space="preserve"> Available at: </w:t>
      </w:r>
      <w:hyperlink r:id="rId36">
        <w:r w:rsidRPr="69036B49">
          <w:rPr>
            <w:rStyle w:val="Hyperlink"/>
            <w:rFonts w:ascii="Times New Roman" w:eastAsia="Times New Roman" w:hAnsi="Times New Roman" w:cs="Times New Roman"/>
            <w:color w:val="4472C4" w:themeColor="accent1"/>
            <w:sz w:val="24"/>
            <w:szCs w:val="24"/>
            <w:lang w:val="en-GB"/>
          </w:rPr>
          <w:t>https://www.psychologynoteshq.com/vygotsky-theory/</w:t>
        </w:r>
      </w:hyperlink>
      <w:r w:rsidRPr="69036B49">
        <w:rPr>
          <w:rFonts w:ascii="Times New Roman" w:eastAsia="Times New Roman" w:hAnsi="Times New Roman" w:cs="Times New Roman"/>
          <w:color w:val="4472C4" w:themeColor="accent1"/>
          <w:sz w:val="24"/>
          <w:szCs w:val="24"/>
          <w:lang w:val="en-GB"/>
        </w:rPr>
        <w:t xml:space="preserve"> </w:t>
      </w:r>
      <w:r w:rsidRPr="69036B49">
        <w:rPr>
          <w:rFonts w:ascii="Times New Roman" w:eastAsia="Times New Roman" w:hAnsi="Times New Roman" w:cs="Times New Roman"/>
          <w:color w:val="auto"/>
          <w:sz w:val="24"/>
          <w:szCs w:val="24"/>
          <w:lang w:val="en-GB"/>
        </w:rPr>
        <w:t>(Accessed: 29</w:t>
      </w:r>
      <w:r w:rsidRPr="69036B49">
        <w:rPr>
          <w:rFonts w:ascii="Times New Roman" w:eastAsia="Times New Roman" w:hAnsi="Times New Roman" w:cs="Times New Roman"/>
          <w:color w:val="auto"/>
          <w:sz w:val="24"/>
          <w:szCs w:val="24"/>
          <w:vertAlign w:val="superscript"/>
          <w:lang w:val="en-GB"/>
        </w:rPr>
        <w:t>th</w:t>
      </w:r>
      <w:r w:rsidRPr="69036B49">
        <w:rPr>
          <w:rFonts w:ascii="Times New Roman" w:eastAsia="Times New Roman" w:hAnsi="Times New Roman" w:cs="Times New Roman"/>
          <w:color w:val="auto"/>
          <w:sz w:val="24"/>
          <w:szCs w:val="24"/>
          <w:lang w:val="en-GB"/>
        </w:rPr>
        <w:t xml:space="preserve"> April 2020).</w:t>
      </w:r>
    </w:p>
    <w:p w14:paraId="37F67CE0" w14:textId="4F3E99A3" w:rsidR="00D03AC1" w:rsidRDefault="491ACA88" w:rsidP="3C958FCA">
      <w:pPr>
        <w:spacing w:after="160"/>
        <w:rPr>
          <w:rFonts w:ascii="Times New Roman" w:eastAsia="Times New Roman" w:hAnsi="Times New Roman" w:cs="Times New Roman"/>
          <w:color w:val="auto"/>
          <w:sz w:val="24"/>
          <w:szCs w:val="24"/>
          <w:lang w:val="en-GB"/>
        </w:rPr>
      </w:pPr>
      <w:r w:rsidRPr="6C0E5F7C">
        <w:rPr>
          <w:rFonts w:ascii="Times New Roman" w:eastAsia="Times New Roman" w:hAnsi="Times New Roman" w:cs="Times New Roman"/>
          <w:color w:val="auto"/>
          <w:sz w:val="24"/>
          <w:szCs w:val="24"/>
          <w:lang w:val="en-GB"/>
        </w:rPr>
        <w:t xml:space="preserve">WebMD (2020) </w:t>
      </w:r>
      <w:r w:rsidRPr="6C0E5F7C">
        <w:rPr>
          <w:rFonts w:ascii="Times New Roman" w:eastAsia="Times New Roman" w:hAnsi="Times New Roman" w:cs="Times New Roman"/>
          <w:i/>
          <w:color w:val="auto"/>
          <w:sz w:val="24"/>
          <w:szCs w:val="24"/>
          <w:lang w:val="en-GB"/>
        </w:rPr>
        <w:t xml:space="preserve">What is a </w:t>
      </w:r>
      <w:proofErr w:type="spellStart"/>
      <w:r w:rsidRPr="6C0E5F7C">
        <w:rPr>
          <w:rFonts w:ascii="Times New Roman" w:eastAsia="Times New Roman" w:hAnsi="Times New Roman" w:cs="Times New Roman"/>
          <w:i/>
          <w:color w:val="auto"/>
          <w:sz w:val="24"/>
          <w:szCs w:val="24"/>
          <w:lang w:val="en-GB"/>
        </w:rPr>
        <w:t>Pediatrician</w:t>
      </w:r>
      <w:proofErr w:type="spellEnd"/>
      <w:r w:rsidRPr="6C0E5F7C">
        <w:rPr>
          <w:rFonts w:ascii="Times New Roman" w:eastAsia="Times New Roman" w:hAnsi="Times New Roman" w:cs="Times New Roman"/>
          <w:i/>
          <w:color w:val="auto"/>
          <w:sz w:val="24"/>
          <w:szCs w:val="24"/>
          <w:lang w:val="en-GB"/>
        </w:rPr>
        <w:t>.</w:t>
      </w:r>
      <w:r w:rsidRPr="6C0E5F7C">
        <w:rPr>
          <w:rFonts w:ascii="Times New Roman" w:eastAsia="Times New Roman" w:hAnsi="Times New Roman" w:cs="Times New Roman"/>
          <w:color w:val="auto"/>
          <w:sz w:val="24"/>
          <w:szCs w:val="24"/>
          <w:lang w:val="en-GB"/>
        </w:rPr>
        <w:t xml:space="preserve"> Available at: </w:t>
      </w:r>
      <w:hyperlink r:id="rId37">
        <w:r w:rsidRPr="3A22C1BB">
          <w:rPr>
            <w:rStyle w:val="Hyperlink"/>
            <w:rFonts w:ascii="Times New Roman" w:eastAsia="Times New Roman" w:hAnsi="Times New Roman" w:cs="Times New Roman"/>
            <w:color w:val="4472C4" w:themeColor="accent1"/>
            <w:sz w:val="24"/>
            <w:szCs w:val="24"/>
            <w:lang w:val="en-GB"/>
          </w:rPr>
          <w:t>https://www.webmd.com/parenting/baby/pick-pediatrician-16/what-is-a-pediatrician</w:t>
        </w:r>
      </w:hyperlink>
      <w:r w:rsidRPr="6C0E5F7C">
        <w:rPr>
          <w:rFonts w:ascii="Times New Roman" w:eastAsia="Times New Roman" w:hAnsi="Times New Roman" w:cs="Times New Roman"/>
          <w:color w:val="auto"/>
          <w:sz w:val="24"/>
          <w:szCs w:val="24"/>
          <w:lang w:val="en-GB"/>
        </w:rPr>
        <w:t xml:space="preserve"> (Accessed: 29</w:t>
      </w:r>
      <w:r w:rsidRPr="6C0E5F7C">
        <w:rPr>
          <w:rFonts w:ascii="Times New Roman" w:eastAsia="Times New Roman" w:hAnsi="Times New Roman" w:cs="Times New Roman"/>
          <w:color w:val="auto"/>
          <w:sz w:val="24"/>
          <w:szCs w:val="24"/>
          <w:vertAlign w:val="superscript"/>
          <w:lang w:val="en-GB"/>
        </w:rPr>
        <w:t>th</w:t>
      </w:r>
      <w:r w:rsidRPr="6C0E5F7C">
        <w:rPr>
          <w:rFonts w:ascii="Times New Roman" w:eastAsia="Times New Roman" w:hAnsi="Times New Roman" w:cs="Times New Roman"/>
          <w:color w:val="auto"/>
          <w:sz w:val="24"/>
          <w:szCs w:val="24"/>
          <w:lang w:val="en-GB"/>
        </w:rPr>
        <w:t xml:space="preserve"> April 2020).</w:t>
      </w:r>
    </w:p>
    <w:sectPr w:rsidR="00D03AC1" w:rsidSect="00961EC0">
      <w:headerReference w:type="default" r:id="rId38"/>
      <w:footerReference w:type="default" r:id="rId39"/>
      <w:headerReference w:type="first" r:id="rId40"/>
      <w:footerReference w:type="first" r:id="rId41"/>
      <w:pgSz w:w="11906" w:h="16838" w:code="9"/>
      <w:pgMar w:top="720" w:right="720" w:bottom="720" w:left="72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6CE04C" w14:textId="77777777" w:rsidR="00362EB0" w:rsidRDefault="00362EB0">
      <w:r>
        <w:separator/>
      </w:r>
    </w:p>
    <w:p w14:paraId="73E57AD4" w14:textId="77777777" w:rsidR="00362EB0" w:rsidRDefault="00362EB0"/>
  </w:endnote>
  <w:endnote w:type="continuationSeparator" w:id="0">
    <w:p w14:paraId="0F14F9AF" w14:textId="77777777" w:rsidR="00362EB0" w:rsidRDefault="00362EB0">
      <w:r>
        <w:continuationSeparator/>
      </w:r>
    </w:p>
    <w:p w14:paraId="32BB692B" w14:textId="77777777" w:rsidR="00362EB0" w:rsidRDefault="00362EB0"/>
  </w:endnote>
  <w:endnote w:type="continuationNotice" w:id="1">
    <w:p w14:paraId="572C6DB1" w14:textId="77777777" w:rsidR="00362EB0" w:rsidRDefault="00362E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Gothic"/>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4C514" w14:textId="400B8632" w:rsidR="46C25E57" w:rsidRDefault="46C25E57" w:rsidP="46C25E57">
    <w:pPr>
      <w:pStyle w:val="Footer"/>
      <w:jc w:val="center"/>
    </w:pPr>
    <w:r>
      <w:fldChar w:fldCharType="begin"/>
    </w:r>
    <w:r>
      <w:instrText>PAGE</w:instrText>
    </w:r>
    <w:r>
      <w:fldChar w:fldCharType="separate"/>
    </w:r>
    <w:r w:rsidR="00272349">
      <w:rPr>
        <w:noProof/>
      </w:rPr>
      <w:t>2</w:t>
    </w:r>
    <w:r>
      <w:fldChar w:fldCharType="end"/>
    </w:r>
  </w:p>
  <w:p w14:paraId="083BC093" w14:textId="0D1E3907" w:rsidR="00447041" w:rsidRDefault="00D03AC1">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46C25E57" w14:paraId="3D61EEF1" w14:textId="77777777" w:rsidTr="46C25E57">
      <w:tc>
        <w:tcPr>
          <w:tcW w:w="3009" w:type="dxa"/>
        </w:tcPr>
        <w:p w14:paraId="0E82341D" w14:textId="25D9F72D" w:rsidR="46C25E57" w:rsidRDefault="46C25E57" w:rsidP="46C25E57">
          <w:pPr>
            <w:pStyle w:val="Header"/>
            <w:ind w:left="-115"/>
          </w:pPr>
        </w:p>
      </w:tc>
      <w:tc>
        <w:tcPr>
          <w:tcW w:w="3009" w:type="dxa"/>
        </w:tcPr>
        <w:p w14:paraId="448DA2A7" w14:textId="0BF531C4" w:rsidR="46C25E57" w:rsidRDefault="46C25E57" w:rsidP="46C25E57">
          <w:pPr>
            <w:pStyle w:val="Header"/>
            <w:jc w:val="center"/>
          </w:pPr>
          <w:r>
            <w:t>1</w:t>
          </w:r>
        </w:p>
      </w:tc>
      <w:tc>
        <w:tcPr>
          <w:tcW w:w="3009" w:type="dxa"/>
        </w:tcPr>
        <w:p w14:paraId="3C4538DA" w14:textId="3019F969" w:rsidR="46C25E57" w:rsidRDefault="46C25E57" w:rsidP="46C25E57">
          <w:pPr>
            <w:pStyle w:val="Header"/>
            <w:ind w:right="-115"/>
            <w:jc w:val="right"/>
          </w:pPr>
        </w:p>
      </w:tc>
    </w:tr>
  </w:tbl>
  <w:p w14:paraId="2CEC58AC" w14:textId="09A14CD9" w:rsidR="46C25E57" w:rsidRDefault="46C25E57" w:rsidP="46C25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8E3384" w14:textId="77777777" w:rsidR="00362EB0" w:rsidRDefault="00362EB0">
      <w:r>
        <w:separator/>
      </w:r>
    </w:p>
    <w:p w14:paraId="665B105D" w14:textId="77777777" w:rsidR="00362EB0" w:rsidRDefault="00362EB0"/>
  </w:footnote>
  <w:footnote w:type="continuationSeparator" w:id="0">
    <w:p w14:paraId="794F9AE7" w14:textId="77777777" w:rsidR="00362EB0" w:rsidRDefault="00362EB0">
      <w:r>
        <w:continuationSeparator/>
      </w:r>
    </w:p>
    <w:p w14:paraId="7DF67D76" w14:textId="77777777" w:rsidR="00362EB0" w:rsidRDefault="00362EB0"/>
  </w:footnote>
  <w:footnote w:type="continuationNotice" w:id="1">
    <w:p w14:paraId="247C5942" w14:textId="77777777" w:rsidR="00362EB0" w:rsidRDefault="00362E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46C25E57" w14:paraId="1E8718B7" w14:textId="77777777" w:rsidTr="46C25E57">
      <w:tc>
        <w:tcPr>
          <w:tcW w:w="3009" w:type="dxa"/>
        </w:tcPr>
        <w:p w14:paraId="6D0B2BA2" w14:textId="28F7D7B7" w:rsidR="46C25E57" w:rsidRDefault="46C25E57" w:rsidP="46C25E57">
          <w:pPr>
            <w:pStyle w:val="Header"/>
            <w:ind w:left="-115"/>
          </w:pPr>
        </w:p>
      </w:tc>
      <w:tc>
        <w:tcPr>
          <w:tcW w:w="3009" w:type="dxa"/>
        </w:tcPr>
        <w:p w14:paraId="72E4994B" w14:textId="592812A9" w:rsidR="46C25E57" w:rsidRDefault="46C25E57" w:rsidP="46C25E57">
          <w:pPr>
            <w:pStyle w:val="Header"/>
            <w:jc w:val="center"/>
          </w:pPr>
        </w:p>
      </w:tc>
      <w:tc>
        <w:tcPr>
          <w:tcW w:w="3009" w:type="dxa"/>
        </w:tcPr>
        <w:p w14:paraId="16075F75" w14:textId="516ECF64" w:rsidR="46C25E57" w:rsidRDefault="46C25E57" w:rsidP="46C25E57">
          <w:pPr>
            <w:pStyle w:val="Header"/>
            <w:ind w:right="-115"/>
            <w:jc w:val="right"/>
          </w:pPr>
        </w:p>
      </w:tc>
    </w:tr>
  </w:tbl>
  <w:p w14:paraId="678CACFE" w14:textId="5CB0B8E6" w:rsidR="46C25E57" w:rsidRDefault="46C25E57" w:rsidP="46C25E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46C25E57" w14:paraId="4B5A418A" w14:textId="77777777" w:rsidTr="46C25E57">
      <w:tc>
        <w:tcPr>
          <w:tcW w:w="3009" w:type="dxa"/>
        </w:tcPr>
        <w:p w14:paraId="2A2C7D65" w14:textId="2614A936" w:rsidR="46C25E57" w:rsidRDefault="46C25E57" w:rsidP="46C25E57">
          <w:pPr>
            <w:pStyle w:val="Header"/>
            <w:ind w:left="-115"/>
          </w:pPr>
          <w:r>
            <w:t>1910287</w:t>
          </w:r>
        </w:p>
      </w:tc>
      <w:tc>
        <w:tcPr>
          <w:tcW w:w="3009" w:type="dxa"/>
        </w:tcPr>
        <w:p w14:paraId="17EFEE47" w14:textId="561277CA" w:rsidR="46C25E57" w:rsidRDefault="46C25E57" w:rsidP="46C25E57">
          <w:pPr>
            <w:pStyle w:val="Header"/>
            <w:jc w:val="center"/>
          </w:pPr>
          <w:r>
            <w:t>EAEE4002/C</w:t>
          </w:r>
        </w:p>
      </w:tc>
      <w:tc>
        <w:tcPr>
          <w:tcW w:w="3009" w:type="dxa"/>
        </w:tcPr>
        <w:p w14:paraId="50438E51" w14:textId="2A15E9A0" w:rsidR="46C25E57" w:rsidRDefault="46C25E57" w:rsidP="46C25E57">
          <w:pPr>
            <w:pStyle w:val="Header"/>
            <w:ind w:right="-115"/>
            <w:jc w:val="right"/>
          </w:pPr>
        </w:p>
      </w:tc>
    </w:tr>
  </w:tbl>
  <w:p w14:paraId="3194696A" w14:textId="78ABE3CC" w:rsidR="46C25E57" w:rsidRDefault="46C25E57" w:rsidP="46C25E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0CB604C"/>
    <w:multiLevelType w:val="hybridMultilevel"/>
    <w:tmpl w:val="10BC6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575BB"/>
    <w:multiLevelType w:val="hybridMultilevel"/>
    <w:tmpl w:val="D4683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2A0E67"/>
    <w:multiLevelType w:val="hybridMultilevel"/>
    <w:tmpl w:val="75141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A744EA"/>
    <w:multiLevelType w:val="hybridMultilevel"/>
    <w:tmpl w:val="100AB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6C27B8"/>
    <w:multiLevelType w:val="hybridMultilevel"/>
    <w:tmpl w:val="A5B24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C2079D"/>
    <w:multiLevelType w:val="hybridMultilevel"/>
    <w:tmpl w:val="98208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5"/>
  </w:num>
  <w:num w:numId="12">
    <w:abstractNumId w:val="12"/>
  </w:num>
  <w:num w:numId="13">
    <w:abstractNumId w:val="14"/>
  </w:num>
  <w:num w:numId="14">
    <w:abstractNumId w:val="13"/>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01D3E"/>
    <w:rsid w:val="0001433C"/>
    <w:rsid w:val="00021C41"/>
    <w:rsid w:val="000263FA"/>
    <w:rsid w:val="00037678"/>
    <w:rsid w:val="000425E7"/>
    <w:rsid w:val="00043FA7"/>
    <w:rsid w:val="00051272"/>
    <w:rsid w:val="000523B7"/>
    <w:rsid w:val="00056CDA"/>
    <w:rsid w:val="000578A1"/>
    <w:rsid w:val="000650CF"/>
    <w:rsid w:val="000659B2"/>
    <w:rsid w:val="00071D29"/>
    <w:rsid w:val="0007282A"/>
    <w:rsid w:val="00076ADB"/>
    <w:rsid w:val="000771AE"/>
    <w:rsid w:val="0008306E"/>
    <w:rsid w:val="00090B1B"/>
    <w:rsid w:val="0009511F"/>
    <w:rsid w:val="00095EC3"/>
    <w:rsid w:val="00096D64"/>
    <w:rsid w:val="00097C70"/>
    <w:rsid w:val="000B2E62"/>
    <w:rsid w:val="000C78CB"/>
    <w:rsid w:val="000D51EB"/>
    <w:rsid w:val="000E09D7"/>
    <w:rsid w:val="000E232A"/>
    <w:rsid w:val="000E4254"/>
    <w:rsid w:val="000E6FE3"/>
    <w:rsid w:val="000F1413"/>
    <w:rsid w:val="000F3F29"/>
    <w:rsid w:val="001014DF"/>
    <w:rsid w:val="001122B2"/>
    <w:rsid w:val="00114253"/>
    <w:rsid w:val="00131F16"/>
    <w:rsid w:val="0013358C"/>
    <w:rsid w:val="001411D6"/>
    <w:rsid w:val="001422EC"/>
    <w:rsid w:val="00142A9D"/>
    <w:rsid w:val="00147E92"/>
    <w:rsid w:val="00152C3A"/>
    <w:rsid w:val="0015412A"/>
    <w:rsid w:val="001555DE"/>
    <w:rsid w:val="001654F9"/>
    <w:rsid w:val="00165B44"/>
    <w:rsid w:val="00172AEE"/>
    <w:rsid w:val="00182089"/>
    <w:rsid w:val="00182D95"/>
    <w:rsid w:val="00191EBA"/>
    <w:rsid w:val="001C1D41"/>
    <w:rsid w:val="001C7144"/>
    <w:rsid w:val="001D3CAD"/>
    <w:rsid w:val="001E022F"/>
    <w:rsid w:val="001E092B"/>
    <w:rsid w:val="001E20F0"/>
    <w:rsid w:val="001E39DE"/>
    <w:rsid w:val="00204B52"/>
    <w:rsid w:val="00204E16"/>
    <w:rsid w:val="00213158"/>
    <w:rsid w:val="00213AB4"/>
    <w:rsid w:val="00217F4D"/>
    <w:rsid w:val="002224B0"/>
    <w:rsid w:val="00222DBC"/>
    <w:rsid w:val="00226453"/>
    <w:rsid w:val="00232B2C"/>
    <w:rsid w:val="00233BA2"/>
    <w:rsid w:val="00233CAE"/>
    <w:rsid w:val="0024253B"/>
    <w:rsid w:val="00263DC2"/>
    <w:rsid w:val="002656B5"/>
    <w:rsid w:val="00272349"/>
    <w:rsid w:val="00272E7F"/>
    <w:rsid w:val="00276AE5"/>
    <w:rsid w:val="0028460C"/>
    <w:rsid w:val="00286566"/>
    <w:rsid w:val="00291B53"/>
    <w:rsid w:val="002A2D46"/>
    <w:rsid w:val="002A735E"/>
    <w:rsid w:val="002B255F"/>
    <w:rsid w:val="002B2F54"/>
    <w:rsid w:val="002B546C"/>
    <w:rsid w:val="002C1661"/>
    <w:rsid w:val="002C2127"/>
    <w:rsid w:val="002D2E75"/>
    <w:rsid w:val="002D310B"/>
    <w:rsid w:val="002D5D97"/>
    <w:rsid w:val="002D66C6"/>
    <w:rsid w:val="002D68C4"/>
    <w:rsid w:val="002D7410"/>
    <w:rsid w:val="002E0233"/>
    <w:rsid w:val="002E0CB4"/>
    <w:rsid w:val="002E11F3"/>
    <w:rsid w:val="002E4941"/>
    <w:rsid w:val="002E54F9"/>
    <w:rsid w:val="002F4274"/>
    <w:rsid w:val="002F4432"/>
    <w:rsid w:val="002F66C0"/>
    <w:rsid w:val="003113E2"/>
    <w:rsid w:val="00317595"/>
    <w:rsid w:val="003335A2"/>
    <w:rsid w:val="00343B93"/>
    <w:rsid w:val="00344B4E"/>
    <w:rsid w:val="003518A9"/>
    <w:rsid w:val="00356DBC"/>
    <w:rsid w:val="00362EB0"/>
    <w:rsid w:val="003652CC"/>
    <w:rsid w:val="003708A7"/>
    <w:rsid w:val="003778DE"/>
    <w:rsid w:val="00377C2C"/>
    <w:rsid w:val="00382EDF"/>
    <w:rsid w:val="003A13C8"/>
    <w:rsid w:val="003A37FC"/>
    <w:rsid w:val="003B2977"/>
    <w:rsid w:val="003B2C5D"/>
    <w:rsid w:val="003B676D"/>
    <w:rsid w:val="003D0249"/>
    <w:rsid w:val="003E46FB"/>
    <w:rsid w:val="003F1868"/>
    <w:rsid w:val="003F23D9"/>
    <w:rsid w:val="00425EDC"/>
    <w:rsid w:val="004276FE"/>
    <w:rsid w:val="00445F59"/>
    <w:rsid w:val="00447041"/>
    <w:rsid w:val="00454CD6"/>
    <w:rsid w:val="004714BC"/>
    <w:rsid w:val="00485343"/>
    <w:rsid w:val="004857AA"/>
    <w:rsid w:val="00494C4A"/>
    <w:rsid w:val="00495DFD"/>
    <w:rsid w:val="004A2636"/>
    <w:rsid w:val="004A65E1"/>
    <w:rsid w:val="004C7DDF"/>
    <w:rsid w:val="004D5B47"/>
    <w:rsid w:val="004D7D46"/>
    <w:rsid w:val="004E044F"/>
    <w:rsid w:val="004E6849"/>
    <w:rsid w:val="0051180A"/>
    <w:rsid w:val="00514069"/>
    <w:rsid w:val="00516A17"/>
    <w:rsid w:val="00531245"/>
    <w:rsid w:val="00531627"/>
    <w:rsid w:val="00543220"/>
    <w:rsid w:val="00544623"/>
    <w:rsid w:val="0054740E"/>
    <w:rsid w:val="0055669C"/>
    <w:rsid w:val="00557101"/>
    <w:rsid w:val="00572998"/>
    <w:rsid w:val="00577757"/>
    <w:rsid w:val="00577B43"/>
    <w:rsid w:val="00581BCD"/>
    <w:rsid w:val="00582DCB"/>
    <w:rsid w:val="0058464E"/>
    <w:rsid w:val="005849C5"/>
    <w:rsid w:val="0059397B"/>
    <w:rsid w:val="00597813"/>
    <w:rsid w:val="005B0056"/>
    <w:rsid w:val="005B2558"/>
    <w:rsid w:val="005B7CC1"/>
    <w:rsid w:val="005C27D3"/>
    <w:rsid w:val="005C3BC8"/>
    <w:rsid w:val="00602133"/>
    <w:rsid w:val="0060650E"/>
    <w:rsid w:val="00621FDC"/>
    <w:rsid w:val="00623808"/>
    <w:rsid w:val="00634E4D"/>
    <w:rsid w:val="0063589F"/>
    <w:rsid w:val="00641827"/>
    <w:rsid w:val="00641B1A"/>
    <w:rsid w:val="0064515E"/>
    <w:rsid w:val="006553DD"/>
    <w:rsid w:val="00661A8F"/>
    <w:rsid w:val="00662459"/>
    <w:rsid w:val="00667107"/>
    <w:rsid w:val="006709F6"/>
    <w:rsid w:val="00674A56"/>
    <w:rsid w:val="00681B18"/>
    <w:rsid w:val="00691D60"/>
    <w:rsid w:val="00695029"/>
    <w:rsid w:val="00695513"/>
    <w:rsid w:val="006A08B5"/>
    <w:rsid w:val="006A0C43"/>
    <w:rsid w:val="006A1446"/>
    <w:rsid w:val="006A3A61"/>
    <w:rsid w:val="006C3B20"/>
    <w:rsid w:val="006D07B5"/>
    <w:rsid w:val="006F4711"/>
    <w:rsid w:val="007136C4"/>
    <w:rsid w:val="007205A1"/>
    <w:rsid w:val="007226B2"/>
    <w:rsid w:val="00725D44"/>
    <w:rsid w:val="00733795"/>
    <w:rsid w:val="0075089E"/>
    <w:rsid w:val="007532E3"/>
    <w:rsid w:val="007540EA"/>
    <w:rsid w:val="007600AE"/>
    <w:rsid w:val="0077589D"/>
    <w:rsid w:val="007962A0"/>
    <w:rsid w:val="007A2663"/>
    <w:rsid w:val="007A4C1C"/>
    <w:rsid w:val="007C1B4C"/>
    <w:rsid w:val="007C46C8"/>
    <w:rsid w:val="007D132F"/>
    <w:rsid w:val="007E0CC7"/>
    <w:rsid w:val="007F1399"/>
    <w:rsid w:val="007F5E92"/>
    <w:rsid w:val="007F6F43"/>
    <w:rsid w:val="00802D49"/>
    <w:rsid w:val="00811006"/>
    <w:rsid w:val="00813D7E"/>
    <w:rsid w:val="00820471"/>
    <w:rsid w:val="00821054"/>
    <w:rsid w:val="00823E79"/>
    <w:rsid w:val="0082438B"/>
    <w:rsid w:val="00826345"/>
    <w:rsid w:val="008313C8"/>
    <w:rsid w:val="00832FB5"/>
    <w:rsid w:val="00841B62"/>
    <w:rsid w:val="00847529"/>
    <w:rsid w:val="008604B4"/>
    <w:rsid w:val="00864D4C"/>
    <w:rsid w:val="00866CEA"/>
    <w:rsid w:val="00873ED6"/>
    <w:rsid w:val="00876446"/>
    <w:rsid w:val="008771D0"/>
    <w:rsid w:val="00890031"/>
    <w:rsid w:val="00890FB8"/>
    <w:rsid w:val="008918D4"/>
    <w:rsid w:val="008A0B5E"/>
    <w:rsid w:val="008A7E23"/>
    <w:rsid w:val="008B4BA0"/>
    <w:rsid w:val="008C1845"/>
    <w:rsid w:val="008C232A"/>
    <w:rsid w:val="008D2345"/>
    <w:rsid w:val="008E7C95"/>
    <w:rsid w:val="008F0C4C"/>
    <w:rsid w:val="008F11A2"/>
    <w:rsid w:val="0091409F"/>
    <w:rsid w:val="00921B1E"/>
    <w:rsid w:val="009304AC"/>
    <w:rsid w:val="00930E1B"/>
    <w:rsid w:val="009358FB"/>
    <w:rsid w:val="009373C5"/>
    <w:rsid w:val="009465E6"/>
    <w:rsid w:val="00960357"/>
    <w:rsid w:val="00961624"/>
    <w:rsid w:val="00961EC0"/>
    <w:rsid w:val="00964290"/>
    <w:rsid w:val="00972CC8"/>
    <w:rsid w:val="00980316"/>
    <w:rsid w:val="00983FEF"/>
    <w:rsid w:val="00992539"/>
    <w:rsid w:val="009A3421"/>
    <w:rsid w:val="009B1349"/>
    <w:rsid w:val="009B5929"/>
    <w:rsid w:val="009C598A"/>
    <w:rsid w:val="009C5B4B"/>
    <w:rsid w:val="009C77C4"/>
    <w:rsid w:val="009D2B19"/>
    <w:rsid w:val="009E447B"/>
    <w:rsid w:val="009E6DF3"/>
    <w:rsid w:val="009F08E1"/>
    <w:rsid w:val="009F39AD"/>
    <w:rsid w:val="00A02932"/>
    <w:rsid w:val="00A0701B"/>
    <w:rsid w:val="00A145B5"/>
    <w:rsid w:val="00A224EA"/>
    <w:rsid w:val="00A23478"/>
    <w:rsid w:val="00A278AA"/>
    <w:rsid w:val="00A43238"/>
    <w:rsid w:val="00A66631"/>
    <w:rsid w:val="00A87D49"/>
    <w:rsid w:val="00AA228F"/>
    <w:rsid w:val="00AA5E7B"/>
    <w:rsid w:val="00AA7A40"/>
    <w:rsid w:val="00AC1F94"/>
    <w:rsid w:val="00AD3328"/>
    <w:rsid w:val="00AE40D6"/>
    <w:rsid w:val="00AF4906"/>
    <w:rsid w:val="00AF6A52"/>
    <w:rsid w:val="00B045AF"/>
    <w:rsid w:val="00B110B9"/>
    <w:rsid w:val="00B14599"/>
    <w:rsid w:val="00B16971"/>
    <w:rsid w:val="00B206BD"/>
    <w:rsid w:val="00B23FEB"/>
    <w:rsid w:val="00B24154"/>
    <w:rsid w:val="00B271A2"/>
    <w:rsid w:val="00B34F80"/>
    <w:rsid w:val="00B433BE"/>
    <w:rsid w:val="00B61E63"/>
    <w:rsid w:val="00B62E71"/>
    <w:rsid w:val="00B81A38"/>
    <w:rsid w:val="00B84D75"/>
    <w:rsid w:val="00B90284"/>
    <w:rsid w:val="00B92051"/>
    <w:rsid w:val="00BA1A99"/>
    <w:rsid w:val="00BB15F7"/>
    <w:rsid w:val="00BC303C"/>
    <w:rsid w:val="00BD5B69"/>
    <w:rsid w:val="00BE32CC"/>
    <w:rsid w:val="00BF04E1"/>
    <w:rsid w:val="00BF08EF"/>
    <w:rsid w:val="00BF74E9"/>
    <w:rsid w:val="00C00CB4"/>
    <w:rsid w:val="00C0428D"/>
    <w:rsid w:val="00C06053"/>
    <w:rsid w:val="00C068F3"/>
    <w:rsid w:val="00C14C8E"/>
    <w:rsid w:val="00C20FF9"/>
    <w:rsid w:val="00C2209E"/>
    <w:rsid w:val="00C30EE7"/>
    <w:rsid w:val="00C33263"/>
    <w:rsid w:val="00C51F6E"/>
    <w:rsid w:val="00C54376"/>
    <w:rsid w:val="00C62E34"/>
    <w:rsid w:val="00C649A1"/>
    <w:rsid w:val="00C64CDA"/>
    <w:rsid w:val="00C64FF2"/>
    <w:rsid w:val="00C80E71"/>
    <w:rsid w:val="00C922B4"/>
    <w:rsid w:val="00C95F41"/>
    <w:rsid w:val="00CA29B1"/>
    <w:rsid w:val="00CA34FC"/>
    <w:rsid w:val="00CC34BD"/>
    <w:rsid w:val="00CD68FD"/>
    <w:rsid w:val="00CF1411"/>
    <w:rsid w:val="00CF1E08"/>
    <w:rsid w:val="00CF25C5"/>
    <w:rsid w:val="00CF57DB"/>
    <w:rsid w:val="00D0257F"/>
    <w:rsid w:val="00D03AC1"/>
    <w:rsid w:val="00D06E39"/>
    <w:rsid w:val="00D11AFB"/>
    <w:rsid w:val="00D123C7"/>
    <w:rsid w:val="00D207BD"/>
    <w:rsid w:val="00D219AD"/>
    <w:rsid w:val="00D31109"/>
    <w:rsid w:val="00D33D6A"/>
    <w:rsid w:val="00D40D4D"/>
    <w:rsid w:val="00D60D3F"/>
    <w:rsid w:val="00D638E8"/>
    <w:rsid w:val="00D73077"/>
    <w:rsid w:val="00D73E29"/>
    <w:rsid w:val="00D768DF"/>
    <w:rsid w:val="00D821E5"/>
    <w:rsid w:val="00D85590"/>
    <w:rsid w:val="00D90F70"/>
    <w:rsid w:val="00D94FE5"/>
    <w:rsid w:val="00D97248"/>
    <w:rsid w:val="00D97F6D"/>
    <w:rsid w:val="00DA05FF"/>
    <w:rsid w:val="00DA5BFA"/>
    <w:rsid w:val="00DA63F8"/>
    <w:rsid w:val="00DB750D"/>
    <w:rsid w:val="00DB7AB9"/>
    <w:rsid w:val="00DC274F"/>
    <w:rsid w:val="00DC2CF0"/>
    <w:rsid w:val="00DD5478"/>
    <w:rsid w:val="00DD7C2A"/>
    <w:rsid w:val="00DE401F"/>
    <w:rsid w:val="00E053D3"/>
    <w:rsid w:val="00E11C82"/>
    <w:rsid w:val="00E158D9"/>
    <w:rsid w:val="00E165EC"/>
    <w:rsid w:val="00E16A76"/>
    <w:rsid w:val="00E1747D"/>
    <w:rsid w:val="00E21A9E"/>
    <w:rsid w:val="00E2392F"/>
    <w:rsid w:val="00E27E8B"/>
    <w:rsid w:val="00E307A7"/>
    <w:rsid w:val="00E41B33"/>
    <w:rsid w:val="00E601B2"/>
    <w:rsid w:val="00E63111"/>
    <w:rsid w:val="00E64CA5"/>
    <w:rsid w:val="00E7690A"/>
    <w:rsid w:val="00E77CE6"/>
    <w:rsid w:val="00E9050F"/>
    <w:rsid w:val="00E95427"/>
    <w:rsid w:val="00E97F5B"/>
    <w:rsid w:val="00EA14AB"/>
    <w:rsid w:val="00EA552C"/>
    <w:rsid w:val="00EA5941"/>
    <w:rsid w:val="00EB48E3"/>
    <w:rsid w:val="00EC3840"/>
    <w:rsid w:val="00EC4600"/>
    <w:rsid w:val="00EC681C"/>
    <w:rsid w:val="00EC7C14"/>
    <w:rsid w:val="00ED6931"/>
    <w:rsid w:val="00EE2BDD"/>
    <w:rsid w:val="00EE3E7C"/>
    <w:rsid w:val="00F07E62"/>
    <w:rsid w:val="00F1339B"/>
    <w:rsid w:val="00F226D9"/>
    <w:rsid w:val="00F23554"/>
    <w:rsid w:val="00F24F9C"/>
    <w:rsid w:val="00F338C2"/>
    <w:rsid w:val="00F425D7"/>
    <w:rsid w:val="00F5323A"/>
    <w:rsid w:val="00F60409"/>
    <w:rsid w:val="00F62304"/>
    <w:rsid w:val="00F639C4"/>
    <w:rsid w:val="00F649B4"/>
    <w:rsid w:val="00F939BD"/>
    <w:rsid w:val="00FB49B8"/>
    <w:rsid w:val="00FC622B"/>
    <w:rsid w:val="00FC77BB"/>
    <w:rsid w:val="00FD1142"/>
    <w:rsid w:val="00FD21E4"/>
    <w:rsid w:val="00FD42F2"/>
    <w:rsid w:val="00FE44DF"/>
    <w:rsid w:val="00FE51B6"/>
    <w:rsid w:val="00FF43E9"/>
    <w:rsid w:val="014513D1"/>
    <w:rsid w:val="014C52F1"/>
    <w:rsid w:val="0195F35A"/>
    <w:rsid w:val="0200AF4D"/>
    <w:rsid w:val="041E5896"/>
    <w:rsid w:val="04D58999"/>
    <w:rsid w:val="061E59FA"/>
    <w:rsid w:val="07EB010E"/>
    <w:rsid w:val="08078C26"/>
    <w:rsid w:val="08657136"/>
    <w:rsid w:val="08B1F950"/>
    <w:rsid w:val="094DCC06"/>
    <w:rsid w:val="0984468E"/>
    <w:rsid w:val="0AC4763D"/>
    <w:rsid w:val="0B3C7FA9"/>
    <w:rsid w:val="0E17F2A9"/>
    <w:rsid w:val="0E4D6D2D"/>
    <w:rsid w:val="0F006A13"/>
    <w:rsid w:val="0F036FF8"/>
    <w:rsid w:val="0FBB4DA3"/>
    <w:rsid w:val="10302737"/>
    <w:rsid w:val="110A2FF2"/>
    <w:rsid w:val="12930AE6"/>
    <w:rsid w:val="129AC6BF"/>
    <w:rsid w:val="12E6968C"/>
    <w:rsid w:val="13BEDD16"/>
    <w:rsid w:val="1420CDC1"/>
    <w:rsid w:val="14742073"/>
    <w:rsid w:val="14BBE50C"/>
    <w:rsid w:val="17FF6ADD"/>
    <w:rsid w:val="197636F8"/>
    <w:rsid w:val="1B4E6AFB"/>
    <w:rsid w:val="1D802760"/>
    <w:rsid w:val="1DB03DA1"/>
    <w:rsid w:val="1E031307"/>
    <w:rsid w:val="1F5C59BD"/>
    <w:rsid w:val="207F78C6"/>
    <w:rsid w:val="209EC544"/>
    <w:rsid w:val="21938830"/>
    <w:rsid w:val="21F06A61"/>
    <w:rsid w:val="22AF7AF5"/>
    <w:rsid w:val="238AEE46"/>
    <w:rsid w:val="23C15677"/>
    <w:rsid w:val="24AF7462"/>
    <w:rsid w:val="24FB19F4"/>
    <w:rsid w:val="27566A5B"/>
    <w:rsid w:val="27F9EF25"/>
    <w:rsid w:val="285DE953"/>
    <w:rsid w:val="28BA9EE7"/>
    <w:rsid w:val="293C1A18"/>
    <w:rsid w:val="2958B095"/>
    <w:rsid w:val="2A091A48"/>
    <w:rsid w:val="2AAE3905"/>
    <w:rsid w:val="2B9692E7"/>
    <w:rsid w:val="2C0FFE29"/>
    <w:rsid w:val="2DB6A996"/>
    <w:rsid w:val="2FAFC406"/>
    <w:rsid w:val="3074DD14"/>
    <w:rsid w:val="308507BC"/>
    <w:rsid w:val="30DE5642"/>
    <w:rsid w:val="31AF6482"/>
    <w:rsid w:val="31E4173B"/>
    <w:rsid w:val="32A8F148"/>
    <w:rsid w:val="33158229"/>
    <w:rsid w:val="3334C155"/>
    <w:rsid w:val="353A9807"/>
    <w:rsid w:val="35B0EC65"/>
    <w:rsid w:val="36722B50"/>
    <w:rsid w:val="371C5F26"/>
    <w:rsid w:val="371D2913"/>
    <w:rsid w:val="3734EBFF"/>
    <w:rsid w:val="377B21BB"/>
    <w:rsid w:val="39022D9C"/>
    <w:rsid w:val="3924891B"/>
    <w:rsid w:val="3A22C1BB"/>
    <w:rsid w:val="3C0329BE"/>
    <w:rsid w:val="3C459D36"/>
    <w:rsid w:val="3C87A7BF"/>
    <w:rsid w:val="3C958FCA"/>
    <w:rsid w:val="3CE0F178"/>
    <w:rsid w:val="3D3862E5"/>
    <w:rsid w:val="3E18CD87"/>
    <w:rsid w:val="3EED0276"/>
    <w:rsid w:val="3FCB826A"/>
    <w:rsid w:val="4042D829"/>
    <w:rsid w:val="4072AE42"/>
    <w:rsid w:val="40C52EB6"/>
    <w:rsid w:val="41246CE6"/>
    <w:rsid w:val="4670746A"/>
    <w:rsid w:val="4671F95D"/>
    <w:rsid w:val="469D7720"/>
    <w:rsid w:val="46A07A16"/>
    <w:rsid w:val="46BD41B9"/>
    <w:rsid w:val="46C25E57"/>
    <w:rsid w:val="48401605"/>
    <w:rsid w:val="48D5AF3B"/>
    <w:rsid w:val="4903E334"/>
    <w:rsid w:val="491ACA88"/>
    <w:rsid w:val="497F4562"/>
    <w:rsid w:val="4A2FA25C"/>
    <w:rsid w:val="4AC26E69"/>
    <w:rsid w:val="4BB0C1EA"/>
    <w:rsid w:val="4BB9E739"/>
    <w:rsid w:val="4DFB9795"/>
    <w:rsid w:val="4E0321DD"/>
    <w:rsid w:val="4EA6798D"/>
    <w:rsid w:val="4F35D5EE"/>
    <w:rsid w:val="4F453BE8"/>
    <w:rsid w:val="4F6BD9B7"/>
    <w:rsid w:val="4FDC86DD"/>
    <w:rsid w:val="5079E4C8"/>
    <w:rsid w:val="50CB5C0C"/>
    <w:rsid w:val="51646046"/>
    <w:rsid w:val="516EDADE"/>
    <w:rsid w:val="51BA03EA"/>
    <w:rsid w:val="52EA34D3"/>
    <w:rsid w:val="536E0FA3"/>
    <w:rsid w:val="537E2D6C"/>
    <w:rsid w:val="538CE6E8"/>
    <w:rsid w:val="54DF9FAE"/>
    <w:rsid w:val="5584BEF7"/>
    <w:rsid w:val="56ECA1AD"/>
    <w:rsid w:val="572CF320"/>
    <w:rsid w:val="588BFC0B"/>
    <w:rsid w:val="59CF9C64"/>
    <w:rsid w:val="5A5F1175"/>
    <w:rsid w:val="5A9EC7F2"/>
    <w:rsid w:val="5AAB6C7E"/>
    <w:rsid w:val="5BACE1B0"/>
    <w:rsid w:val="5C711F13"/>
    <w:rsid w:val="5D70AB59"/>
    <w:rsid w:val="5DC34699"/>
    <w:rsid w:val="5E04E389"/>
    <w:rsid w:val="5E177EEF"/>
    <w:rsid w:val="5F6B3D40"/>
    <w:rsid w:val="5F82945A"/>
    <w:rsid w:val="5FD0CDE7"/>
    <w:rsid w:val="6223EC68"/>
    <w:rsid w:val="625C8AFC"/>
    <w:rsid w:val="63BF27F2"/>
    <w:rsid w:val="647B85CC"/>
    <w:rsid w:val="64FE7EEF"/>
    <w:rsid w:val="6578A59B"/>
    <w:rsid w:val="664E2EAF"/>
    <w:rsid w:val="6678C58B"/>
    <w:rsid w:val="67114489"/>
    <w:rsid w:val="67D22ECC"/>
    <w:rsid w:val="69036B49"/>
    <w:rsid w:val="69B952C1"/>
    <w:rsid w:val="6B113494"/>
    <w:rsid w:val="6B58DEB6"/>
    <w:rsid w:val="6B721EFD"/>
    <w:rsid w:val="6C0E5F7C"/>
    <w:rsid w:val="6C78ACE2"/>
    <w:rsid w:val="6D8C5014"/>
    <w:rsid w:val="6E00721C"/>
    <w:rsid w:val="6E32FC04"/>
    <w:rsid w:val="6E944C4A"/>
    <w:rsid w:val="6EE7D07E"/>
    <w:rsid w:val="710676B7"/>
    <w:rsid w:val="7116C007"/>
    <w:rsid w:val="7176E6CC"/>
    <w:rsid w:val="7225E648"/>
    <w:rsid w:val="72F8BC23"/>
    <w:rsid w:val="7301CDC1"/>
    <w:rsid w:val="7303CA00"/>
    <w:rsid w:val="73A1205B"/>
    <w:rsid w:val="7532C421"/>
    <w:rsid w:val="75B85E82"/>
    <w:rsid w:val="7650E7A7"/>
    <w:rsid w:val="7698A99A"/>
    <w:rsid w:val="779A32DA"/>
    <w:rsid w:val="782BBE28"/>
    <w:rsid w:val="7869158C"/>
    <w:rsid w:val="78A65140"/>
    <w:rsid w:val="78B8D119"/>
    <w:rsid w:val="78E48877"/>
    <w:rsid w:val="79D600D0"/>
    <w:rsid w:val="7AE85301"/>
    <w:rsid w:val="7CBD2561"/>
    <w:rsid w:val="7DAE8A8D"/>
    <w:rsid w:val="7E12FDF8"/>
    <w:rsid w:val="7EFE1FE6"/>
    <w:rsid w:val="7F5D7B9B"/>
    <w:rsid w:val="7FA4F5E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6EDADE"/>
  <w15:chartTrackingRefBased/>
  <w15:docId w15:val="{D19D5F93-D30C-409B-B1BE-F951F38D8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4472C4" w:themeColor="accent1" w:frame="1"/>
        <w:left w:val="single" w:sz="2" w:space="10" w:color="4472C4" w:themeColor="accent1" w:frame="1"/>
        <w:bottom w:val="single" w:sz="2" w:space="10" w:color="4472C4" w:themeColor="accent1" w:frame="1"/>
        <w:right w:val="single" w:sz="2" w:space="10" w:color="4472C4" w:themeColor="accent1" w:frame="1"/>
      </w:pBdr>
      <w:ind w:left="1152" w:right="1152"/>
    </w:pPr>
    <w:rPr>
      <w:rFonts w:eastAsiaTheme="minorEastAsia"/>
      <w:i/>
      <w:iCs/>
      <w:color w:val="4472C4"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954F72"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525252"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oc.gov/law/help/constitutional-right-to-an-education/englandandwales.php" TargetMode="External"/><Relationship Id="rId18" Type="http://schemas.openxmlformats.org/officeDocument/2006/relationships/hyperlink" Target="https://theirworld.org/explainers/right-to-education" TargetMode="External"/><Relationship Id="rId26" Type="http://schemas.openxmlformats.org/officeDocument/2006/relationships/hyperlink" Target="https://www.citizensadvice.org.uk/family/looking-after-people/local-authority-services-for-children-in-need/" TargetMode="External"/><Relationship Id="rId39" Type="http://schemas.openxmlformats.org/officeDocument/2006/relationships/footer" Target="footer1.xml"/><Relationship Id="rId21" Type="http://schemas.openxmlformats.org/officeDocument/2006/relationships/hyperlink" Target="https://www.tes.com/teaching-resource/un-convention-on-the-rights-of-the-child-6041102" TargetMode="External"/><Relationship Id="rId34" Type="http://schemas.openxmlformats.org/officeDocument/2006/relationships/hyperlink" Target="https://www.tes.com/teaching-resource/un-convention-on-the-rights-of-the-child-6041102" TargetMode="External"/><Relationship Id="rId42" Type="http://schemas.openxmlformats.org/officeDocument/2006/relationships/fontTable" Target="fontTable.xml"/><Relationship Id="rId7" Type="http://schemas.openxmlformats.org/officeDocument/2006/relationships/hyperlink" Target="https://eachother.org.uk/do-children-have-right-privacy/" TargetMode="External"/><Relationship Id="rId2" Type="http://schemas.openxmlformats.org/officeDocument/2006/relationships/styles" Target="styles.xml"/><Relationship Id="rId16" Type="http://schemas.openxmlformats.org/officeDocument/2006/relationships/hyperlink" Target="https://www.psychologytoday.com/gb/blog/co-parenting-after-divorce/201502/what-exactly-is-the-best-interest-the-child" TargetMode="External"/><Relationship Id="rId20" Type="http://schemas.openxmlformats.org/officeDocument/2006/relationships/hyperlink" Target="https://www.unicef.org.uk/rights-respecting-schools/the-right-to-education/" TargetMode="External"/><Relationship Id="rId29" Type="http://schemas.openxmlformats.org/officeDocument/2006/relationships/hyperlink" Target="https://hubbli.com/impact-of-parent-involvement/"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collections/data-protection-act-2018" TargetMode="External"/><Relationship Id="rId24" Type="http://schemas.openxmlformats.org/officeDocument/2006/relationships/hyperlink" Target="https://www.kathybrodie.com/articles/guide-sst/" TargetMode="External"/><Relationship Id="rId32" Type="http://schemas.openxmlformats.org/officeDocument/2006/relationships/hyperlink" Target="https://www.sesameschoolhouse.in/blog/mixing-with-peers/" TargetMode="External"/><Relationship Id="rId37" Type="http://schemas.openxmlformats.org/officeDocument/2006/relationships/hyperlink" Target="https://www.webmd.com/parenting/baby/pick-pediatrician-16/what-is-a-pediatrician" TargetMode="External"/><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playingout.net/why/childrens-right-to-play/" TargetMode="External"/><Relationship Id="rId23" Type="http://schemas.openxmlformats.org/officeDocument/2006/relationships/hyperlink" Target="https://activeforlife.com/49-fun-physical-activities-to-do-with-kids-aged-2-to-4/" TargetMode="External"/><Relationship Id="rId28" Type="http://schemas.openxmlformats.org/officeDocument/2006/relationships/hyperlink" Target="https://www.healthcareers.nhs.uk/explore-roles/public-health/roles-public-health/health-visitor" TargetMode="External"/><Relationship Id="rId36" Type="http://schemas.openxmlformats.org/officeDocument/2006/relationships/hyperlink" Target="https://www.psychologynoteshq.com/vygotsky-theory/" TargetMode="External"/><Relationship Id="rId10" Type="http://schemas.openxmlformats.org/officeDocument/2006/relationships/hyperlink" Target="https://education.findlaw.com/student-rights/school-privacy.html" TargetMode="External"/><Relationship Id="rId19" Type="http://schemas.openxmlformats.org/officeDocument/2006/relationships/hyperlink" Target="https://www.unicef.org.uk/what-we-do/un-convention-child-rights/" TargetMode="External"/><Relationship Id="rId31" Type="http://schemas.openxmlformats.org/officeDocument/2006/relationships/hyperlink" Target="https://www.pacey.org.uk/working-in-childcare/spotlight-on/partnerships-with-parents/" TargetMode="External"/><Relationship Id="rId4" Type="http://schemas.openxmlformats.org/officeDocument/2006/relationships/webSettings" Target="webSettings.xml"/><Relationship Id="rId9" Type="http://schemas.openxmlformats.org/officeDocument/2006/relationships/hyperlink" Target="https://www.equalityhumanrights.com/en/human-rights-act/article-2-first-protocol-right-education" TargetMode="External"/><Relationship Id="rId14" Type="http://schemas.openxmlformats.org/officeDocument/2006/relationships/hyperlink" Target="https://www.legislation.gov.uk/ukpga/2002/32/section/175" TargetMode="External"/><Relationship Id="rId22" Type="http://schemas.openxmlformats.org/officeDocument/2006/relationships/hyperlink" Target="https://www.childsrights.org/documents/publications/wr/wr_best-interest-child2009.pdf" TargetMode="External"/><Relationship Id="rId27" Type="http://schemas.openxmlformats.org/officeDocument/2006/relationships/hyperlink" Target="http://www.tru.ca/arts/literacies/reggio/reggioarticle1.htm%EF%BB%BF" TargetMode="External"/><Relationship Id="rId30" Type="http://schemas.openxmlformats.org/officeDocument/2006/relationships/hyperlink" Target="https://www.open.edu/openlearn/ocw/mod/oucontent/view.php?id=82216&amp;section=1" TargetMode="External"/><Relationship Id="rId35" Type="http://schemas.openxmlformats.org/officeDocument/2006/relationships/hyperlink" Target="https://www.urmc.rochester.edu/encyclopedia/content.aspx?contenttypeid=90&amp;contentid=P02559" TargetMode="External"/><Relationship Id="rId43" Type="http://schemas.openxmlformats.org/officeDocument/2006/relationships/theme" Target="theme/theme1.xml"/><Relationship Id="rId8" Type="http://schemas.openxmlformats.org/officeDocument/2006/relationships/hyperlink" Target="https://hwb.gov.wales/storage/d5d8e39c-b534-40cb-a3f5-7e2e126d8077/foundation-phase-framework.pdf" TargetMode="External"/><Relationship Id="rId3" Type="http://schemas.openxmlformats.org/officeDocument/2006/relationships/settings" Target="settings.xml"/><Relationship Id="rId12" Type="http://schemas.openxmlformats.org/officeDocument/2006/relationships/hyperlink" Target="https://www.ivyprep.org/basic-needs-of-a-child/" TargetMode="External"/><Relationship Id="rId17" Type="http://schemas.openxmlformats.org/officeDocument/2006/relationships/hyperlink" Target="https://www.savethechildren.org.nz/what-we-do/the-issues/education/" TargetMode="External"/><Relationship Id="rId25" Type="http://schemas.openxmlformats.org/officeDocument/2006/relationships/hyperlink" Target="https://childdevelopmentinfo.com/ages-stages/school-age-children-development-parenting-tips/socialization/" TargetMode="External"/><Relationship Id="rId33" Type="http://schemas.openxmlformats.org/officeDocument/2006/relationships/hyperlink" Target="https://www.ukessays.com/essays/childcare/importance-observation-research-8344.php"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1570</Words>
  <Characters>8954</Characters>
  <Application>Microsoft Office Word</Application>
  <DocSecurity>4</DocSecurity>
  <Lines>74</Lines>
  <Paragraphs>21</Paragraphs>
  <ScaleCrop>false</ScaleCrop>
  <Company/>
  <LinksUpToDate>false</LinksUpToDate>
  <CharactersWithSpaces>10503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Sanders (1910287)</dc:creator>
  <cp:keywords/>
  <dc:description/>
  <cp:lastModifiedBy>Kathryn Sanders (1910287)</cp:lastModifiedBy>
  <cp:revision>2</cp:revision>
  <dcterms:created xsi:type="dcterms:W3CDTF">2020-05-14T00:11:00Z</dcterms:created>
  <dcterms:modified xsi:type="dcterms:W3CDTF">2020-05-14T00:11:00Z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