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2A932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2751EE3C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0D2D2C12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190071D4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411B89D6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5883BCF1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50F46076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4A2572D2" w14:textId="77777777" w:rsidR="00A57D94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19B2C7F8" w14:textId="598F7D53" w:rsidR="00AE11D1" w:rsidRDefault="000B0548" w:rsidP="00A51481">
      <w:pPr>
        <w:jc w:val="center"/>
        <w:rPr>
          <w:rFonts w:ascii="Arial" w:hAnsi="Arial" w:cs="Arial"/>
          <w:b/>
          <w:sz w:val="28"/>
          <w:szCs w:val="28"/>
        </w:rPr>
      </w:pPr>
      <w:r w:rsidRPr="00092A61">
        <w:rPr>
          <w:rFonts w:ascii="Arial" w:hAnsi="Arial" w:cs="Arial"/>
          <w:b/>
          <w:sz w:val="28"/>
          <w:szCs w:val="28"/>
        </w:rPr>
        <w:t xml:space="preserve">Task 3 </w:t>
      </w:r>
    </w:p>
    <w:p w14:paraId="7AAE3B39" w14:textId="77777777" w:rsidR="00E54A57" w:rsidRDefault="00E54A57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0922FA83" w14:textId="77777777" w:rsidR="00E54A57" w:rsidRDefault="00E54A57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1DF1305C" w14:textId="77777777" w:rsidR="00E54A57" w:rsidRDefault="00E54A57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48D8F8D0" w14:textId="77777777" w:rsidR="00A57D94" w:rsidRPr="00092A61" w:rsidRDefault="00A57D94" w:rsidP="00A51481">
      <w:pPr>
        <w:jc w:val="center"/>
        <w:rPr>
          <w:rFonts w:ascii="Arial" w:hAnsi="Arial" w:cs="Arial"/>
          <w:b/>
          <w:sz w:val="28"/>
          <w:szCs w:val="28"/>
        </w:rPr>
      </w:pPr>
    </w:p>
    <w:p w14:paraId="46CE10AA" w14:textId="6232A046" w:rsidR="008464EF" w:rsidRPr="00A1102A" w:rsidRDefault="00E54A57" w:rsidP="00A51481">
      <w:pPr>
        <w:jc w:val="center"/>
        <w:rPr>
          <w:rFonts w:ascii="Arial" w:hAnsi="Arial" w:cs="Arial"/>
        </w:rPr>
      </w:pPr>
      <w:r w:rsidRPr="00A1102A">
        <w:rPr>
          <w:rFonts w:ascii="Arial" w:hAnsi="Arial" w:cs="Arial"/>
        </w:rPr>
        <w:t>S</w:t>
      </w:r>
      <w:r w:rsidR="00EA47E2">
        <w:rPr>
          <w:rFonts w:ascii="Arial" w:hAnsi="Arial" w:cs="Arial"/>
        </w:rPr>
        <w:t>tudent</w:t>
      </w:r>
      <w:r w:rsidRPr="00A1102A">
        <w:rPr>
          <w:rFonts w:ascii="Arial" w:hAnsi="Arial" w:cs="Arial"/>
        </w:rPr>
        <w:t>: Wa</w:t>
      </w:r>
      <w:r w:rsidR="00EA47E2">
        <w:rPr>
          <w:rFonts w:ascii="Arial" w:hAnsi="Arial" w:cs="Arial"/>
        </w:rPr>
        <w:t>q</w:t>
      </w:r>
      <w:r w:rsidRPr="00A1102A">
        <w:rPr>
          <w:rFonts w:ascii="Arial" w:hAnsi="Arial" w:cs="Arial"/>
        </w:rPr>
        <w:t>ar Ahm</w:t>
      </w:r>
      <w:r w:rsidR="00EA47E2">
        <w:rPr>
          <w:rFonts w:ascii="Arial" w:hAnsi="Arial" w:cs="Arial"/>
        </w:rPr>
        <w:t>a</w:t>
      </w:r>
      <w:r w:rsidRPr="00A1102A">
        <w:rPr>
          <w:rFonts w:ascii="Arial" w:hAnsi="Arial" w:cs="Arial"/>
        </w:rPr>
        <w:t>d</w:t>
      </w:r>
    </w:p>
    <w:p w14:paraId="6A622013" w14:textId="77777777" w:rsidR="00E54A57" w:rsidRPr="00A1102A" w:rsidRDefault="00E54A57" w:rsidP="00A51481">
      <w:pPr>
        <w:jc w:val="center"/>
        <w:rPr>
          <w:rFonts w:ascii="Arial" w:hAnsi="Arial" w:cs="Arial"/>
        </w:rPr>
      </w:pPr>
      <w:r w:rsidRPr="00A1102A">
        <w:rPr>
          <w:rFonts w:ascii="Arial" w:hAnsi="Arial" w:cs="Arial"/>
        </w:rPr>
        <w:t>Student ID: 1910841</w:t>
      </w:r>
    </w:p>
    <w:p w14:paraId="51755C55" w14:textId="77777777" w:rsidR="008464EF" w:rsidRPr="00A1102A" w:rsidRDefault="008464EF" w:rsidP="00A51481">
      <w:pPr>
        <w:jc w:val="center"/>
        <w:rPr>
          <w:rFonts w:ascii="Arial" w:hAnsi="Arial" w:cs="Arial"/>
        </w:rPr>
      </w:pPr>
      <w:r w:rsidRPr="00A1102A">
        <w:rPr>
          <w:rFonts w:ascii="Arial" w:hAnsi="Arial" w:cs="Arial"/>
        </w:rPr>
        <w:t xml:space="preserve">Module Name: Professional and Career Development </w:t>
      </w:r>
    </w:p>
    <w:p w14:paraId="1E640425" w14:textId="77777777" w:rsidR="00A51481" w:rsidRPr="00A1102A" w:rsidRDefault="00A51481" w:rsidP="00A51481">
      <w:pPr>
        <w:jc w:val="center"/>
        <w:rPr>
          <w:rFonts w:ascii="Arial" w:hAnsi="Arial" w:cs="Arial"/>
        </w:rPr>
      </w:pPr>
      <w:r w:rsidRPr="00A1102A">
        <w:rPr>
          <w:rFonts w:ascii="Arial" w:hAnsi="Arial" w:cs="Arial"/>
        </w:rPr>
        <w:t>Module Code: BMS 4005</w:t>
      </w:r>
    </w:p>
    <w:p w14:paraId="7DFFBC0E" w14:textId="77777777" w:rsidR="00A51481" w:rsidRPr="00A57D94" w:rsidRDefault="00A51481">
      <w:pPr>
        <w:spacing w:after="160" w:line="259" w:lineRule="auto"/>
        <w:ind w:firstLine="0"/>
        <w:jc w:val="left"/>
        <w:rPr>
          <w:rFonts w:ascii="Arial" w:hAnsi="Arial" w:cs="Arial"/>
          <w:sz w:val="22"/>
        </w:rPr>
      </w:pPr>
      <w:r w:rsidRPr="00A57D94">
        <w:rPr>
          <w:rFonts w:ascii="Arial" w:hAnsi="Arial" w:cs="Arial"/>
          <w:sz w:val="22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3473021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DE6344" w14:textId="77777777" w:rsidR="009E6CF8" w:rsidRDefault="009E6CF8">
          <w:pPr>
            <w:pStyle w:val="TOCHeading"/>
          </w:pPr>
          <w:r>
            <w:t>Contents</w:t>
          </w:r>
        </w:p>
        <w:p w14:paraId="2C92FD0C" w14:textId="77777777" w:rsidR="009E6CF8" w:rsidRDefault="009E6C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4634474" w:history="1">
            <w:r w:rsidRPr="00724014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_Toc54634474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28AEE" w14:textId="77777777" w:rsidR="009E6CF8" w:rsidRDefault="0023362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75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Analysis Tools for Audit of Skills and Competencies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_Toc54634475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3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62989092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76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The Johari Window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_Toc54634476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3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11EF0F27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77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Personal SWOT Analysis for the Audit of Competencies and Skills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_Toc54634477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4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1B25040B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78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Skills Required for Food and Hospitality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_Toc54634478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5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7618C84C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79" w:history="1">
            <w:r w:rsidR="009E6CF8" w:rsidRPr="00724014">
              <w:rPr>
                <w:rStyle w:val="Hyperlink"/>
                <w:noProof/>
              </w:rPr>
              <w:t>Analysis of Own Skills in Relation to Food and Hospitality Career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_Toc54634479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6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2FC9158E" w14:textId="77777777" w:rsidR="009E6CF8" w:rsidRDefault="0023362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0" w:history="1">
            <w:r w:rsidR="009E6CF8" w:rsidRPr="00724014">
              <w:rPr>
                <w:rStyle w:val="Hyperlink"/>
                <w:noProof/>
              </w:rPr>
              <w:t>Training Methods for Learning and Development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_Toc54634480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6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504CAB7F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1" w:history="1">
            <w:r w:rsidR="009E6CF8" w:rsidRPr="00724014">
              <w:rPr>
                <w:rStyle w:val="Hyperlink"/>
                <w:noProof/>
              </w:rPr>
              <w:t>Kolb’s Theory of Experiential Learning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_Toc54634481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7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285C08D8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2" w:history="1">
            <w:r w:rsidR="009E6CF8" w:rsidRPr="00724014">
              <w:rPr>
                <w:rStyle w:val="Hyperlink"/>
                <w:noProof/>
              </w:rPr>
              <w:t>Neil Fleming VARK Model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_Toc54634482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7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6DCC1AE9" w14:textId="77777777" w:rsidR="009E6CF8" w:rsidRDefault="0023362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3" w:history="1">
            <w:r w:rsidR="009E6CF8" w:rsidRPr="00724014">
              <w:rPr>
                <w:rStyle w:val="Hyperlink"/>
                <w:noProof/>
              </w:rPr>
              <w:t>Evaluation of the Selection of Kolb’s Experiential Learning Theory and VARK Model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_Toc54634483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8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4A3151AF" w14:textId="77777777" w:rsidR="009E6CF8" w:rsidRDefault="0023362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4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Reflection of Experience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_Toc54634484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9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611775EC" w14:textId="77777777" w:rsidR="009E6CF8" w:rsidRDefault="0023362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5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Conclusion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_Toc54634485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10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5C13C649" w14:textId="77777777" w:rsidR="009E6CF8" w:rsidRDefault="0023362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4634486" w:history="1">
            <w:r w:rsidR="009E6CF8" w:rsidRPr="00724014">
              <w:rPr>
                <w:rStyle w:val="Hyperlink"/>
                <w:rFonts w:ascii="Arial" w:hAnsi="Arial" w:cs="Arial"/>
                <w:noProof/>
              </w:rPr>
              <w:t>References</w:t>
            </w:r>
            <w:r w:rsidR="009E6CF8">
              <w:rPr>
                <w:noProof/>
                <w:webHidden/>
              </w:rPr>
              <w:tab/>
            </w:r>
            <w:r w:rsidR="009E6CF8">
              <w:rPr>
                <w:noProof/>
                <w:webHidden/>
              </w:rPr>
              <w:fldChar w:fldCharType="begin"/>
            </w:r>
            <w:r w:rsidR="009E6CF8">
              <w:rPr>
                <w:noProof/>
                <w:webHidden/>
              </w:rPr>
              <w:instrText xml:space="preserve"> PAGEREF _Toc54634486 \h </w:instrText>
            </w:r>
            <w:r w:rsidR="009E6CF8">
              <w:rPr>
                <w:noProof/>
                <w:webHidden/>
              </w:rPr>
            </w:r>
            <w:r w:rsidR="009E6CF8">
              <w:rPr>
                <w:noProof/>
                <w:webHidden/>
              </w:rPr>
              <w:fldChar w:fldCharType="separate"/>
            </w:r>
            <w:r w:rsidR="009E6CF8">
              <w:rPr>
                <w:noProof/>
                <w:webHidden/>
              </w:rPr>
              <w:t>11</w:t>
            </w:r>
            <w:r w:rsidR="009E6CF8">
              <w:rPr>
                <w:noProof/>
                <w:webHidden/>
              </w:rPr>
              <w:fldChar w:fldCharType="end"/>
            </w:r>
          </w:hyperlink>
        </w:p>
        <w:p w14:paraId="7DAAB967" w14:textId="77777777" w:rsidR="009E6CF8" w:rsidRDefault="009E6CF8">
          <w:r>
            <w:rPr>
              <w:b/>
              <w:bCs/>
              <w:noProof/>
            </w:rPr>
            <w:fldChar w:fldCharType="end"/>
          </w:r>
        </w:p>
      </w:sdtContent>
    </w:sdt>
    <w:p w14:paraId="1997B149" w14:textId="77777777" w:rsidR="009E6CF8" w:rsidRDefault="009E6CF8">
      <w:pPr>
        <w:spacing w:after="160" w:line="259" w:lineRule="auto"/>
        <w:ind w:firstLine="0"/>
        <w:jc w:val="left"/>
        <w:rPr>
          <w:rFonts w:ascii="Arial" w:eastAsiaTheme="majorEastAsia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6B790393" w14:textId="77777777" w:rsidR="00A51481" w:rsidRPr="00092A61" w:rsidRDefault="00137D35" w:rsidP="00C57552">
      <w:pPr>
        <w:pStyle w:val="Heading1"/>
        <w:rPr>
          <w:rFonts w:ascii="Arial" w:hAnsi="Arial" w:cs="Arial"/>
          <w:sz w:val="28"/>
          <w:szCs w:val="28"/>
        </w:rPr>
      </w:pPr>
      <w:bookmarkStart w:id="0" w:name="_Toc54634474"/>
      <w:r w:rsidRPr="00092A61">
        <w:rPr>
          <w:rFonts w:ascii="Arial" w:hAnsi="Arial" w:cs="Arial"/>
          <w:sz w:val="28"/>
          <w:szCs w:val="28"/>
        </w:rPr>
        <w:lastRenderedPageBreak/>
        <w:t>Introduction</w:t>
      </w:r>
      <w:bookmarkEnd w:id="0"/>
    </w:p>
    <w:p w14:paraId="1C8B183D" w14:textId="77777777" w:rsidR="008B3A7A" w:rsidRPr="00092A61" w:rsidRDefault="006D402C" w:rsidP="00A51481">
      <w:pPr>
        <w:ind w:firstLine="0"/>
        <w:rPr>
          <w:rFonts w:ascii="Arial" w:hAnsi="Arial" w:cs="Arial"/>
          <w:sz w:val="22"/>
        </w:rPr>
      </w:pPr>
      <w:r w:rsidRPr="00092A61">
        <w:rPr>
          <w:rFonts w:ascii="Arial" w:hAnsi="Arial" w:cs="Arial"/>
          <w:sz w:val="22"/>
        </w:rPr>
        <w:t xml:space="preserve">Skills and competencies of individuals are valuable for their development and success. </w:t>
      </w:r>
      <w:r w:rsidR="002D4A67">
        <w:rPr>
          <w:rFonts w:ascii="Arial" w:hAnsi="Arial" w:cs="Arial"/>
          <w:sz w:val="22"/>
        </w:rPr>
        <w:t>These are</w:t>
      </w:r>
      <w:r w:rsidR="005957C7" w:rsidRPr="00092A61">
        <w:rPr>
          <w:rFonts w:ascii="Arial" w:hAnsi="Arial" w:cs="Arial"/>
          <w:sz w:val="22"/>
        </w:rPr>
        <w:t xml:space="preserve"> </w:t>
      </w:r>
      <w:r w:rsidR="00217C05" w:rsidRPr="00092A61">
        <w:rPr>
          <w:rFonts w:ascii="Arial" w:hAnsi="Arial" w:cs="Arial"/>
          <w:sz w:val="22"/>
        </w:rPr>
        <w:t xml:space="preserve">necessary for </w:t>
      </w:r>
      <w:r w:rsidR="002D4A67">
        <w:rPr>
          <w:rFonts w:ascii="Arial" w:hAnsi="Arial" w:cs="Arial"/>
          <w:sz w:val="22"/>
        </w:rPr>
        <w:t xml:space="preserve">good </w:t>
      </w:r>
      <w:r w:rsidR="00217C05" w:rsidRPr="00092A61">
        <w:rPr>
          <w:rFonts w:ascii="Arial" w:hAnsi="Arial" w:cs="Arial"/>
          <w:sz w:val="22"/>
        </w:rPr>
        <w:t>performance</w:t>
      </w:r>
      <w:r w:rsidR="002D4A67">
        <w:rPr>
          <w:rFonts w:ascii="Arial" w:hAnsi="Arial" w:cs="Arial"/>
          <w:sz w:val="22"/>
        </w:rPr>
        <w:t xml:space="preserve"> in academics and employment</w:t>
      </w:r>
      <w:r w:rsidR="00217C05" w:rsidRPr="00092A61">
        <w:rPr>
          <w:rFonts w:ascii="Arial" w:hAnsi="Arial" w:cs="Arial"/>
          <w:sz w:val="22"/>
        </w:rPr>
        <w:t xml:space="preserve">. </w:t>
      </w:r>
      <w:r w:rsidR="008A2EB6" w:rsidRPr="00092A61">
        <w:rPr>
          <w:rFonts w:ascii="Arial" w:hAnsi="Arial" w:cs="Arial"/>
          <w:sz w:val="22"/>
        </w:rPr>
        <w:t xml:space="preserve">Learning and development methods used by managers for the personal development of their </w:t>
      </w:r>
      <w:r w:rsidR="005D7BD3" w:rsidRPr="00092A61">
        <w:rPr>
          <w:rFonts w:ascii="Arial" w:hAnsi="Arial" w:cs="Arial"/>
          <w:sz w:val="22"/>
        </w:rPr>
        <w:t xml:space="preserve">new employees </w:t>
      </w:r>
      <w:r w:rsidR="002D4A67">
        <w:rPr>
          <w:rFonts w:ascii="Arial" w:hAnsi="Arial" w:cs="Arial"/>
          <w:sz w:val="22"/>
        </w:rPr>
        <w:t>do not</w:t>
      </w:r>
      <w:r w:rsidR="005D7BD3" w:rsidRPr="00092A61">
        <w:rPr>
          <w:rFonts w:ascii="Arial" w:hAnsi="Arial" w:cs="Arial"/>
          <w:sz w:val="22"/>
        </w:rPr>
        <w:t xml:space="preserve"> </w:t>
      </w:r>
      <w:r w:rsidR="002D4A67">
        <w:rPr>
          <w:rFonts w:ascii="Arial" w:hAnsi="Arial" w:cs="Arial"/>
          <w:sz w:val="22"/>
        </w:rPr>
        <w:t>just</w:t>
      </w:r>
      <w:r w:rsidR="005D7BD3" w:rsidRPr="00092A61">
        <w:rPr>
          <w:rFonts w:ascii="Arial" w:hAnsi="Arial" w:cs="Arial"/>
          <w:sz w:val="22"/>
        </w:rPr>
        <w:t xml:space="preserve"> facilitate them but also ensure increase</w:t>
      </w:r>
      <w:r w:rsidR="002D4A67">
        <w:rPr>
          <w:rFonts w:ascii="Arial" w:hAnsi="Arial" w:cs="Arial"/>
          <w:sz w:val="22"/>
        </w:rPr>
        <w:t>d</w:t>
      </w:r>
      <w:r w:rsidR="005D7BD3" w:rsidRPr="00092A61">
        <w:rPr>
          <w:rFonts w:ascii="Arial" w:hAnsi="Arial" w:cs="Arial"/>
          <w:sz w:val="22"/>
        </w:rPr>
        <w:t xml:space="preserve"> level of participation and productivity from employees.</w:t>
      </w:r>
      <w:r w:rsidR="00B64BC2" w:rsidRPr="00092A61">
        <w:rPr>
          <w:rFonts w:ascii="Arial" w:hAnsi="Arial" w:cs="Arial"/>
          <w:sz w:val="22"/>
        </w:rPr>
        <w:t xml:space="preserve"> This assignment focus</w:t>
      </w:r>
      <w:r w:rsidR="002D4A67">
        <w:rPr>
          <w:rFonts w:ascii="Arial" w:hAnsi="Arial" w:cs="Arial"/>
          <w:sz w:val="22"/>
        </w:rPr>
        <w:t>es</w:t>
      </w:r>
      <w:r w:rsidR="00B64BC2" w:rsidRPr="00092A61">
        <w:rPr>
          <w:rFonts w:ascii="Arial" w:hAnsi="Arial" w:cs="Arial"/>
          <w:sz w:val="22"/>
        </w:rPr>
        <w:t xml:space="preserve"> on the identification of the required skills for </w:t>
      </w:r>
      <w:r w:rsidR="005416F8">
        <w:rPr>
          <w:rFonts w:ascii="Arial" w:hAnsi="Arial" w:cs="Arial"/>
          <w:sz w:val="22"/>
        </w:rPr>
        <w:t xml:space="preserve">a </w:t>
      </w:r>
      <w:r w:rsidR="00B64BC2" w:rsidRPr="00092A61">
        <w:rPr>
          <w:rFonts w:ascii="Arial" w:hAnsi="Arial" w:cs="Arial"/>
          <w:sz w:val="22"/>
        </w:rPr>
        <w:t>chosen profession</w:t>
      </w:r>
      <w:r w:rsidR="005416F8">
        <w:rPr>
          <w:rFonts w:ascii="Arial" w:hAnsi="Arial" w:cs="Arial"/>
          <w:sz w:val="22"/>
        </w:rPr>
        <w:t xml:space="preserve">, which is </w:t>
      </w:r>
      <w:r w:rsidR="00246AD0" w:rsidRPr="00092A61">
        <w:rPr>
          <w:rFonts w:ascii="Arial" w:hAnsi="Arial" w:cs="Arial"/>
          <w:sz w:val="22"/>
        </w:rPr>
        <w:t>food and hospitality</w:t>
      </w:r>
      <w:r w:rsidR="001A3107" w:rsidRPr="00092A61">
        <w:rPr>
          <w:rFonts w:ascii="Arial" w:hAnsi="Arial" w:cs="Arial"/>
          <w:sz w:val="22"/>
        </w:rPr>
        <w:t xml:space="preserve"> and </w:t>
      </w:r>
      <w:r w:rsidR="005416F8" w:rsidRPr="00092A61">
        <w:rPr>
          <w:rFonts w:ascii="Arial" w:hAnsi="Arial" w:cs="Arial"/>
          <w:sz w:val="22"/>
        </w:rPr>
        <w:t>analys</w:t>
      </w:r>
      <w:r w:rsidR="005416F8">
        <w:rPr>
          <w:rFonts w:ascii="Arial" w:hAnsi="Arial" w:cs="Arial"/>
          <w:sz w:val="22"/>
        </w:rPr>
        <w:t>ing</w:t>
      </w:r>
      <w:r w:rsidR="005416F8" w:rsidRPr="00092A61">
        <w:rPr>
          <w:rFonts w:ascii="Arial" w:hAnsi="Arial" w:cs="Arial"/>
          <w:sz w:val="22"/>
        </w:rPr>
        <w:t xml:space="preserve"> </w:t>
      </w:r>
      <w:r w:rsidR="001A3107" w:rsidRPr="00092A61">
        <w:rPr>
          <w:rFonts w:ascii="Arial" w:hAnsi="Arial" w:cs="Arial"/>
          <w:sz w:val="22"/>
        </w:rPr>
        <w:t>own existing skills with the help of personal SWOT analysis and</w:t>
      </w:r>
      <w:r w:rsidR="008F20EF">
        <w:rPr>
          <w:rFonts w:ascii="Arial" w:hAnsi="Arial" w:cs="Arial"/>
          <w:sz w:val="22"/>
        </w:rPr>
        <w:t xml:space="preserve"> the</w:t>
      </w:r>
      <w:r w:rsidR="001A3107" w:rsidRPr="00092A61">
        <w:rPr>
          <w:rFonts w:ascii="Arial" w:hAnsi="Arial" w:cs="Arial"/>
          <w:sz w:val="22"/>
        </w:rPr>
        <w:t xml:space="preserve"> </w:t>
      </w:r>
      <w:r w:rsidR="00EE222E" w:rsidRPr="00092A61">
        <w:rPr>
          <w:rFonts w:ascii="Arial" w:hAnsi="Arial" w:cs="Arial"/>
          <w:sz w:val="22"/>
        </w:rPr>
        <w:t>Johari Window.</w:t>
      </w:r>
      <w:r w:rsidR="00ED6A56" w:rsidRPr="00092A61">
        <w:rPr>
          <w:rFonts w:ascii="Arial" w:hAnsi="Arial" w:cs="Arial"/>
          <w:sz w:val="22"/>
        </w:rPr>
        <w:t xml:space="preserve"> In this assignment</w:t>
      </w:r>
      <w:r w:rsidR="005416F8">
        <w:rPr>
          <w:rFonts w:ascii="Arial" w:hAnsi="Arial" w:cs="Arial"/>
          <w:sz w:val="22"/>
        </w:rPr>
        <w:t>,</w:t>
      </w:r>
      <w:r w:rsidR="00ED6A56" w:rsidRPr="00092A61">
        <w:rPr>
          <w:rFonts w:ascii="Arial" w:hAnsi="Arial" w:cs="Arial"/>
          <w:sz w:val="22"/>
        </w:rPr>
        <w:t xml:space="preserve"> analysis of different tools of learning and development for new employees in organisation will also </w:t>
      </w:r>
      <w:r w:rsidR="005416F8">
        <w:rPr>
          <w:rFonts w:ascii="Arial" w:hAnsi="Arial" w:cs="Arial"/>
          <w:sz w:val="22"/>
        </w:rPr>
        <w:t xml:space="preserve">be </w:t>
      </w:r>
      <w:r w:rsidR="00ED6A56" w:rsidRPr="00092A61">
        <w:rPr>
          <w:rFonts w:ascii="Arial" w:hAnsi="Arial" w:cs="Arial"/>
          <w:sz w:val="22"/>
        </w:rPr>
        <w:t>discussed. This assignment also present</w:t>
      </w:r>
      <w:r w:rsidR="005416F8">
        <w:rPr>
          <w:rFonts w:ascii="Arial" w:hAnsi="Arial" w:cs="Arial"/>
          <w:sz w:val="22"/>
        </w:rPr>
        <w:t>s</w:t>
      </w:r>
      <w:r w:rsidR="00ED6A56" w:rsidRPr="00092A61">
        <w:rPr>
          <w:rFonts w:ascii="Arial" w:hAnsi="Arial" w:cs="Arial"/>
          <w:sz w:val="22"/>
        </w:rPr>
        <w:t xml:space="preserve"> reflection </w:t>
      </w:r>
      <w:r w:rsidR="00F80FA7" w:rsidRPr="00092A61">
        <w:rPr>
          <w:rFonts w:ascii="Arial" w:hAnsi="Arial" w:cs="Arial"/>
          <w:sz w:val="22"/>
        </w:rPr>
        <w:t>of personal experience before and after studying this course.</w:t>
      </w:r>
    </w:p>
    <w:p w14:paraId="1F2D9D20" w14:textId="77777777" w:rsidR="00BC218B" w:rsidRPr="00092A61" w:rsidRDefault="00BC218B" w:rsidP="00C57552">
      <w:pPr>
        <w:pStyle w:val="Heading1"/>
        <w:rPr>
          <w:rFonts w:ascii="Arial" w:hAnsi="Arial" w:cs="Arial"/>
          <w:sz w:val="28"/>
          <w:szCs w:val="28"/>
        </w:rPr>
      </w:pPr>
      <w:bookmarkStart w:id="1" w:name="_Toc54634475"/>
      <w:r w:rsidRPr="00092A61">
        <w:rPr>
          <w:rFonts w:ascii="Arial" w:hAnsi="Arial" w:cs="Arial"/>
          <w:sz w:val="28"/>
          <w:szCs w:val="28"/>
        </w:rPr>
        <w:t>A</w:t>
      </w:r>
      <w:r w:rsidR="00A82045" w:rsidRPr="00092A61">
        <w:rPr>
          <w:rFonts w:ascii="Arial" w:hAnsi="Arial" w:cs="Arial"/>
          <w:sz w:val="28"/>
          <w:szCs w:val="28"/>
        </w:rPr>
        <w:t>nalysis</w:t>
      </w:r>
      <w:r w:rsidR="005F397D">
        <w:rPr>
          <w:rFonts w:ascii="Arial" w:hAnsi="Arial" w:cs="Arial"/>
          <w:sz w:val="28"/>
          <w:szCs w:val="28"/>
        </w:rPr>
        <w:t xml:space="preserve"> Tools for</w:t>
      </w:r>
      <w:r w:rsidRPr="00092A61">
        <w:rPr>
          <w:rFonts w:ascii="Arial" w:hAnsi="Arial" w:cs="Arial"/>
          <w:sz w:val="28"/>
          <w:szCs w:val="28"/>
        </w:rPr>
        <w:t xml:space="preserve"> </w:t>
      </w:r>
      <w:r w:rsidR="00A82045" w:rsidRPr="00092A61">
        <w:rPr>
          <w:rFonts w:ascii="Arial" w:hAnsi="Arial" w:cs="Arial"/>
          <w:sz w:val="28"/>
          <w:szCs w:val="28"/>
        </w:rPr>
        <w:t>Audit</w:t>
      </w:r>
      <w:r w:rsidR="005F397D">
        <w:rPr>
          <w:rFonts w:ascii="Arial" w:hAnsi="Arial" w:cs="Arial"/>
          <w:sz w:val="28"/>
          <w:szCs w:val="28"/>
        </w:rPr>
        <w:t xml:space="preserve"> of</w:t>
      </w:r>
      <w:r w:rsidR="00A82045" w:rsidRPr="00092A61">
        <w:rPr>
          <w:rFonts w:ascii="Arial" w:hAnsi="Arial" w:cs="Arial"/>
          <w:sz w:val="28"/>
          <w:szCs w:val="28"/>
        </w:rPr>
        <w:t xml:space="preserve"> </w:t>
      </w:r>
      <w:r w:rsidR="00A80C55" w:rsidRPr="00092A61">
        <w:rPr>
          <w:rFonts w:ascii="Arial" w:hAnsi="Arial" w:cs="Arial"/>
          <w:sz w:val="28"/>
          <w:szCs w:val="28"/>
        </w:rPr>
        <w:t>Skills and Competencies</w:t>
      </w:r>
      <w:bookmarkEnd w:id="1"/>
    </w:p>
    <w:p w14:paraId="33F19A9C" w14:textId="77777777" w:rsidR="00B15701" w:rsidRDefault="00F744F7" w:rsidP="00A51481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Competencies and skills are obvious predictors of success in each and every aspect of business.</w:t>
      </w:r>
      <w:r w:rsidR="00B15701">
        <w:rPr>
          <w:rFonts w:ascii="Arial" w:hAnsi="Arial" w:cs="Arial"/>
          <w:sz w:val="22"/>
        </w:rPr>
        <w:t xml:space="preserve"> </w:t>
      </w:r>
      <w:r w:rsidR="00B15701" w:rsidRPr="00B15701">
        <w:rPr>
          <w:rFonts w:ascii="Arial" w:hAnsi="Arial" w:cs="Arial"/>
          <w:noProof/>
          <w:sz w:val="22"/>
          <w:lang w:val="en-US"/>
        </w:rPr>
        <w:t>Jamali et al.</w:t>
      </w:r>
      <w:r w:rsidR="00B15701">
        <w:rPr>
          <w:rFonts w:ascii="Arial" w:hAnsi="Arial" w:cs="Arial"/>
          <w:noProof/>
          <w:sz w:val="22"/>
          <w:lang w:val="en-US"/>
        </w:rPr>
        <w:t xml:space="preserve"> </w:t>
      </w:r>
      <w:sdt>
        <w:sdtPr>
          <w:rPr>
            <w:rFonts w:ascii="Arial" w:hAnsi="Arial" w:cs="Arial"/>
            <w:sz w:val="22"/>
          </w:rPr>
          <w:id w:val="555291212"/>
          <w:citation/>
        </w:sdtPr>
        <w:sdtEndPr/>
        <w:sdtContent>
          <w:r w:rsidR="00B15701">
            <w:rPr>
              <w:rFonts w:ascii="Arial" w:hAnsi="Arial" w:cs="Arial"/>
              <w:sz w:val="22"/>
            </w:rPr>
            <w:fldChar w:fldCharType="begin"/>
          </w:r>
          <w:r w:rsidR="00B15701">
            <w:rPr>
              <w:rFonts w:ascii="Arial" w:hAnsi="Arial" w:cs="Arial"/>
              <w:sz w:val="22"/>
              <w:lang w:val="en-US"/>
            </w:rPr>
            <w:instrText xml:space="preserve">CITATION Jam08 \n  \t  \l 1033 </w:instrText>
          </w:r>
          <w:r w:rsidR="00B15701">
            <w:rPr>
              <w:rFonts w:ascii="Arial" w:hAnsi="Arial" w:cs="Arial"/>
              <w:sz w:val="22"/>
            </w:rPr>
            <w:fldChar w:fldCharType="separate"/>
          </w:r>
          <w:r w:rsidR="00B15701" w:rsidRPr="00B15701">
            <w:rPr>
              <w:rFonts w:ascii="Arial" w:hAnsi="Arial" w:cs="Arial"/>
              <w:noProof/>
              <w:sz w:val="22"/>
              <w:lang w:val="en-US"/>
            </w:rPr>
            <w:t>(2008)</w:t>
          </w:r>
          <w:r w:rsidR="00B15701">
            <w:rPr>
              <w:rFonts w:ascii="Arial" w:hAnsi="Arial" w:cs="Arial"/>
              <w:sz w:val="22"/>
            </w:rPr>
            <w:fldChar w:fldCharType="end"/>
          </w:r>
        </w:sdtContent>
      </w:sdt>
      <w:r>
        <w:rPr>
          <w:rFonts w:ascii="Arial" w:hAnsi="Arial" w:cs="Arial"/>
          <w:sz w:val="22"/>
        </w:rPr>
        <w:t xml:space="preserve"> </w:t>
      </w:r>
      <w:r w:rsidR="00B15701">
        <w:rPr>
          <w:rFonts w:ascii="Arial" w:hAnsi="Arial" w:cs="Arial"/>
          <w:sz w:val="22"/>
        </w:rPr>
        <w:t>identified that individuals</w:t>
      </w:r>
      <w:r>
        <w:rPr>
          <w:rFonts w:ascii="Arial" w:hAnsi="Arial" w:cs="Arial"/>
          <w:sz w:val="22"/>
        </w:rPr>
        <w:t xml:space="preserve"> who have higher level of skills and competencies are more </w:t>
      </w:r>
      <w:r w:rsidR="00A724EE">
        <w:rPr>
          <w:rFonts w:ascii="Arial" w:hAnsi="Arial" w:cs="Arial"/>
          <w:sz w:val="22"/>
        </w:rPr>
        <w:t>prosperous in their life.</w:t>
      </w:r>
      <w:r w:rsidR="00AB6791">
        <w:rPr>
          <w:rFonts w:ascii="Arial" w:hAnsi="Arial" w:cs="Arial"/>
          <w:sz w:val="22"/>
        </w:rPr>
        <w:t xml:space="preserve"> Skills relate to </w:t>
      </w:r>
      <w:r w:rsidR="006F7FB9">
        <w:rPr>
          <w:rFonts w:ascii="Arial" w:hAnsi="Arial" w:cs="Arial"/>
          <w:sz w:val="22"/>
        </w:rPr>
        <w:t xml:space="preserve">an individual’s </w:t>
      </w:r>
      <w:r w:rsidR="006D2630">
        <w:rPr>
          <w:rFonts w:ascii="Arial" w:hAnsi="Arial" w:cs="Arial"/>
          <w:sz w:val="22"/>
        </w:rPr>
        <w:t>knowledge and abilities to perform diverse operational and functional tasks.</w:t>
      </w:r>
      <w:r w:rsidR="00602706">
        <w:rPr>
          <w:rFonts w:ascii="Arial" w:hAnsi="Arial" w:cs="Arial"/>
          <w:sz w:val="22"/>
        </w:rPr>
        <w:t xml:space="preserve"> There are various types of skills </w:t>
      </w:r>
      <w:r w:rsidR="00757804">
        <w:rPr>
          <w:rFonts w:ascii="Arial" w:hAnsi="Arial" w:cs="Arial"/>
          <w:sz w:val="22"/>
        </w:rPr>
        <w:t>that an individual can have and these</w:t>
      </w:r>
      <w:r w:rsidR="00602706">
        <w:rPr>
          <w:rFonts w:ascii="Arial" w:hAnsi="Arial" w:cs="Arial"/>
          <w:sz w:val="22"/>
        </w:rPr>
        <w:t xml:space="preserve"> depend on </w:t>
      </w:r>
      <w:r w:rsidR="008A7ABF">
        <w:rPr>
          <w:rFonts w:ascii="Arial" w:hAnsi="Arial" w:cs="Arial"/>
          <w:sz w:val="22"/>
        </w:rPr>
        <w:t>various things like physical abilities, intelligence and dexterity.</w:t>
      </w:r>
      <w:r w:rsidR="00166C28">
        <w:rPr>
          <w:rFonts w:ascii="Arial" w:hAnsi="Arial" w:cs="Arial"/>
          <w:sz w:val="22"/>
        </w:rPr>
        <w:t xml:space="preserve"> According to</w:t>
      </w:r>
      <w:r w:rsidR="00556F9C">
        <w:rPr>
          <w:rFonts w:ascii="Arial" w:hAnsi="Arial" w:cs="Arial"/>
          <w:sz w:val="22"/>
        </w:rPr>
        <w:t xml:space="preserve"> </w:t>
      </w:r>
      <w:r w:rsidR="00556F9C" w:rsidRPr="00556F9C">
        <w:rPr>
          <w:rFonts w:ascii="Arial" w:hAnsi="Arial" w:cs="Arial"/>
          <w:noProof/>
          <w:sz w:val="22"/>
          <w:lang w:val="en-US"/>
        </w:rPr>
        <w:t>Cimatti</w:t>
      </w:r>
      <w:r w:rsidR="00556F9C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508485895"/>
          <w:citation/>
        </w:sdtPr>
        <w:sdtEndPr/>
        <w:sdtContent>
          <w:r w:rsidR="00556F9C">
            <w:rPr>
              <w:rFonts w:ascii="Arial" w:hAnsi="Arial" w:cs="Arial"/>
              <w:sz w:val="22"/>
            </w:rPr>
            <w:fldChar w:fldCharType="begin"/>
          </w:r>
          <w:r w:rsidR="00556F9C">
            <w:rPr>
              <w:rFonts w:ascii="Arial" w:hAnsi="Arial" w:cs="Arial"/>
              <w:sz w:val="22"/>
              <w:lang w:val="en-US"/>
            </w:rPr>
            <w:instrText xml:space="preserve">CITATION Cim16 \n  \t  \l 1033 </w:instrText>
          </w:r>
          <w:r w:rsidR="00556F9C">
            <w:rPr>
              <w:rFonts w:ascii="Arial" w:hAnsi="Arial" w:cs="Arial"/>
              <w:sz w:val="22"/>
            </w:rPr>
            <w:fldChar w:fldCharType="separate"/>
          </w:r>
          <w:r w:rsidR="00556F9C" w:rsidRPr="00556F9C">
            <w:rPr>
              <w:rFonts w:ascii="Arial" w:hAnsi="Arial" w:cs="Arial"/>
              <w:noProof/>
              <w:sz w:val="22"/>
              <w:lang w:val="en-US"/>
            </w:rPr>
            <w:t>(2016)</w:t>
          </w:r>
          <w:r w:rsidR="00556F9C">
            <w:rPr>
              <w:rFonts w:ascii="Arial" w:hAnsi="Arial" w:cs="Arial"/>
              <w:sz w:val="22"/>
            </w:rPr>
            <w:fldChar w:fldCharType="end"/>
          </w:r>
        </w:sdtContent>
      </w:sdt>
      <w:r w:rsidR="00757804">
        <w:rPr>
          <w:rFonts w:ascii="Arial" w:hAnsi="Arial" w:cs="Arial"/>
          <w:sz w:val="22"/>
        </w:rPr>
        <w:t>,</w:t>
      </w:r>
      <w:r w:rsidR="00166C28">
        <w:rPr>
          <w:rFonts w:ascii="Arial" w:hAnsi="Arial" w:cs="Arial"/>
          <w:sz w:val="22"/>
        </w:rPr>
        <w:t xml:space="preserve"> skills</w:t>
      </w:r>
      <w:r w:rsidR="00757804">
        <w:rPr>
          <w:rFonts w:ascii="Arial" w:hAnsi="Arial" w:cs="Arial"/>
          <w:sz w:val="22"/>
        </w:rPr>
        <w:t xml:space="preserve">, </w:t>
      </w:r>
      <w:r w:rsidR="00166C28">
        <w:rPr>
          <w:rFonts w:ascii="Arial" w:hAnsi="Arial" w:cs="Arial"/>
          <w:sz w:val="22"/>
        </w:rPr>
        <w:t>whether soft or hard</w:t>
      </w:r>
      <w:r w:rsidR="00757804">
        <w:rPr>
          <w:rFonts w:ascii="Arial" w:hAnsi="Arial" w:cs="Arial"/>
          <w:sz w:val="22"/>
        </w:rPr>
        <w:t>,</w:t>
      </w:r>
      <w:r w:rsidR="00166C28">
        <w:rPr>
          <w:rFonts w:ascii="Arial" w:hAnsi="Arial" w:cs="Arial"/>
          <w:sz w:val="22"/>
        </w:rPr>
        <w:t xml:space="preserve"> are required by graduate and undergraduate individuals i</w:t>
      </w:r>
      <w:r w:rsidR="00556F9C">
        <w:rPr>
          <w:rFonts w:ascii="Arial" w:hAnsi="Arial" w:cs="Arial"/>
          <w:sz w:val="22"/>
        </w:rPr>
        <w:t xml:space="preserve">n order to develop and </w:t>
      </w:r>
      <w:r w:rsidR="00757804">
        <w:rPr>
          <w:rFonts w:ascii="Arial" w:hAnsi="Arial" w:cs="Arial"/>
          <w:sz w:val="22"/>
        </w:rPr>
        <w:t xml:space="preserve">grow. </w:t>
      </w:r>
      <w:r w:rsidR="006E4344">
        <w:rPr>
          <w:rFonts w:ascii="Arial" w:hAnsi="Arial" w:cs="Arial"/>
          <w:sz w:val="22"/>
        </w:rPr>
        <w:t xml:space="preserve"> </w:t>
      </w:r>
    </w:p>
    <w:p w14:paraId="56C51F2C" w14:textId="77777777" w:rsidR="003508A9" w:rsidRDefault="00F63C7F" w:rsidP="00A51481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According to </w:t>
      </w:r>
      <w:r w:rsidRPr="00F63C7F">
        <w:rPr>
          <w:rFonts w:ascii="Arial" w:hAnsi="Arial" w:cs="Arial"/>
          <w:noProof/>
          <w:sz w:val="22"/>
          <w:lang w:val="en-US"/>
        </w:rPr>
        <w:t>Moghabghab et al.</w:t>
      </w:r>
      <w:r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887914172"/>
          <w:citation/>
        </w:sdtPr>
        <w:sdtEndPr/>
        <w:sdtContent>
          <w:r>
            <w:rPr>
              <w:rFonts w:ascii="Arial" w:hAnsi="Arial" w:cs="Arial"/>
              <w:sz w:val="22"/>
            </w:rPr>
            <w:fldChar w:fldCharType="begin"/>
          </w:r>
          <w:r>
            <w:rPr>
              <w:rFonts w:ascii="Arial" w:hAnsi="Arial" w:cs="Arial"/>
              <w:sz w:val="22"/>
              <w:lang w:val="en-US"/>
            </w:rPr>
            <w:instrText xml:space="preserve">CITATION Mog18 \n  \t  \l 1033 </w:instrText>
          </w:r>
          <w:r>
            <w:rPr>
              <w:rFonts w:ascii="Arial" w:hAnsi="Arial" w:cs="Arial"/>
              <w:sz w:val="22"/>
            </w:rPr>
            <w:fldChar w:fldCharType="separate"/>
          </w:r>
          <w:r w:rsidRPr="00F63C7F">
            <w:rPr>
              <w:rFonts w:ascii="Arial" w:hAnsi="Arial" w:cs="Arial"/>
              <w:noProof/>
              <w:sz w:val="22"/>
              <w:lang w:val="en-US"/>
            </w:rPr>
            <w:t>(2018)</w:t>
          </w:r>
          <w:r>
            <w:rPr>
              <w:rFonts w:ascii="Arial" w:hAnsi="Arial" w:cs="Arial"/>
              <w:sz w:val="22"/>
            </w:rPr>
            <w:fldChar w:fldCharType="end"/>
          </w:r>
        </w:sdtContent>
      </w:sdt>
      <w:r w:rsidR="00757804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</w:t>
      </w:r>
      <w:r w:rsidR="00032EC1">
        <w:rPr>
          <w:rFonts w:ascii="Arial" w:hAnsi="Arial" w:cs="Arial"/>
          <w:sz w:val="22"/>
        </w:rPr>
        <w:t>competency refer</w:t>
      </w:r>
      <w:r w:rsidR="00757804">
        <w:rPr>
          <w:rFonts w:ascii="Arial" w:hAnsi="Arial" w:cs="Arial"/>
          <w:sz w:val="22"/>
        </w:rPr>
        <w:t>s</w:t>
      </w:r>
      <w:r w:rsidR="00032EC1">
        <w:rPr>
          <w:rFonts w:ascii="Arial" w:hAnsi="Arial" w:cs="Arial"/>
          <w:sz w:val="22"/>
        </w:rPr>
        <w:t xml:space="preserve"> to</w:t>
      </w:r>
      <w:r>
        <w:rPr>
          <w:rFonts w:ascii="Arial" w:hAnsi="Arial" w:cs="Arial"/>
          <w:sz w:val="22"/>
        </w:rPr>
        <w:t xml:space="preserve"> any individual characteristics which can be measured reliably and which can be demonstrate</w:t>
      </w:r>
      <w:r w:rsidR="00757804">
        <w:rPr>
          <w:rFonts w:ascii="Arial" w:hAnsi="Arial" w:cs="Arial"/>
          <w:sz w:val="22"/>
        </w:rPr>
        <w:t>d</w:t>
      </w:r>
      <w:r>
        <w:rPr>
          <w:rFonts w:ascii="Arial" w:hAnsi="Arial" w:cs="Arial"/>
          <w:sz w:val="22"/>
        </w:rPr>
        <w:t xml:space="preserve"> to distinct significantly among average and superior performers</w:t>
      </w:r>
      <w:r w:rsidR="00757804">
        <w:rPr>
          <w:rFonts w:ascii="Arial" w:hAnsi="Arial" w:cs="Arial"/>
          <w:sz w:val="22"/>
        </w:rPr>
        <w:t>.</w:t>
      </w:r>
      <w:r w:rsidRPr="00092A61">
        <w:rPr>
          <w:rFonts w:ascii="Arial" w:hAnsi="Arial" w:cs="Arial"/>
          <w:sz w:val="22"/>
        </w:rPr>
        <w:t xml:space="preserve"> </w:t>
      </w:r>
      <w:r w:rsidR="00AE5E11">
        <w:rPr>
          <w:rFonts w:ascii="Arial" w:hAnsi="Arial" w:cs="Arial"/>
          <w:sz w:val="22"/>
        </w:rPr>
        <w:t>Competencies are link</w:t>
      </w:r>
      <w:r w:rsidR="00757804">
        <w:rPr>
          <w:rFonts w:ascii="Arial" w:hAnsi="Arial" w:cs="Arial"/>
          <w:sz w:val="22"/>
        </w:rPr>
        <w:t>ed</w:t>
      </w:r>
      <w:r w:rsidR="00952555" w:rsidRPr="00092A61">
        <w:rPr>
          <w:rFonts w:ascii="Arial" w:hAnsi="Arial" w:cs="Arial"/>
          <w:sz w:val="22"/>
        </w:rPr>
        <w:t xml:space="preserve"> to the code of conduct which some individual manage </w:t>
      </w:r>
      <w:r w:rsidR="00757804">
        <w:rPr>
          <w:rFonts w:ascii="Arial" w:hAnsi="Arial" w:cs="Arial"/>
          <w:sz w:val="22"/>
        </w:rPr>
        <w:t>better</w:t>
      </w:r>
      <w:r w:rsidR="00952555" w:rsidRPr="00092A61">
        <w:rPr>
          <w:rFonts w:ascii="Arial" w:hAnsi="Arial" w:cs="Arial"/>
          <w:sz w:val="22"/>
        </w:rPr>
        <w:t xml:space="preserve"> than </w:t>
      </w:r>
      <w:r w:rsidR="00B1537D" w:rsidRPr="00092A61">
        <w:rPr>
          <w:rFonts w:ascii="Arial" w:hAnsi="Arial" w:cs="Arial"/>
          <w:sz w:val="22"/>
        </w:rPr>
        <w:t>others and they make individual</w:t>
      </w:r>
      <w:r w:rsidR="00757804">
        <w:rPr>
          <w:rFonts w:ascii="Arial" w:hAnsi="Arial" w:cs="Arial"/>
          <w:sz w:val="22"/>
        </w:rPr>
        <w:t>s</w:t>
      </w:r>
      <w:r w:rsidR="00B1537D" w:rsidRPr="00092A61">
        <w:rPr>
          <w:rFonts w:ascii="Arial" w:hAnsi="Arial" w:cs="Arial"/>
          <w:sz w:val="22"/>
        </w:rPr>
        <w:t xml:space="preserve"> effective in </w:t>
      </w:r>
      <w:r w:rsidR="00224EF0" w:rsidRPr="00092A61">
        <w:rPr>
          <w:rFonts w:ascii="Arial" w:hAnsi="Arial" w:cs="Arial"/>
          <w:sz w:val="22"/>
        </w:rPr>
        <w:t xml:space="preserve">particular situations. </w:t>
      </w:r>
      <w:r w:rsidR="00550A51">
        <w:rPr>
          <w:rFonts w:ascii="Arial" w:hAnsi="Arial" w:cs="Arial"/>
          <w:sz w:val="22"/>
        </w:rPr>
        <w:t>C</w:t>
      </w:r>
      <w:r w:rsidR="00CE2B7A">
        <w:rPr>
          <w:rFonts w:ascii="Arial" w:hAnsi="Arial" w:cs="Arial"/>
          <w:sz w:val="22"/>
        </w:rPr>
        <w:t>ompetencies are refer</w:t>
      </w:r>
      <w:r w:rsidR="00757804">
        <w:rPr>
          <w:rFonts w:ascii="Arial" w:hAnsi="Arial" w:cs="Arial"/>
          <w:sz w:val="22"/>
        </w:rPr>
        <w:t>red to</w:t>
      </w:r>
      <w:r w:rsidR="00CE2B7A">
        <w:rPr>
          <w:rFonts w:ascii="Arial" w:hAnsi="Arial" w:cs="Arial"/>
          <w:sz w:val="22"/>
        </w:rPr>
        <w:t xml:space="preserve"> as the motives, self-concepts, traits, content knowledge, values and attitude</w:t>
      </w:r>
      <w:r w:rsidR="00550A5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734622034"/>
          <w:citation/>
        </w:sdtPr>
        <w:sdtEndPr/>
        <w:sdtContent>
          <w:r w:rsidR="00550A51">
            <w:rPr>
              <w:rFonts w:ascii="Arial" w:hAnsi="Arial" w:cs="Arial"/>
              <w:sz w:val="22"/>
            </w:rPr>
            <w:fldChar w:fldCharType="begin"/>
          </w:r>
          <w:r w:rsidR="00AF53FF">
            <w:rPr>
              <w:rFonts w:ascii="Arial" w:hAnsi="Arial" w:cs="Arial"/>
              <w:sz w:val="22"/>
              <w:lang w:val="en-US"/>
            </w:rPr>
            <w:instrText xml:space="preserve">CITATION Čia10 \l 1033 </w:instrText>
          </w:r>
          <w:r w:rsidR="00550A51">
            <w:rPr>
              <w:rFonts w:ascii="Arial" w:hAnsi="Arial" w:cs="Arial"/>
              <w:sz w:val="22"/>
            </w:rPr>
            <w:fldChar w:fldCharType="separate"/>
          </w:r>
          <w:r w:rsidR="00AF53FF" w:rsidRPr="00AF53FF">
            <w:rPr>
              <w:rFonts w:ascii="Arial" w:hAnsi="Arial" w:cs="Arial"/>
              <w:noProof/>
              <w:sz w:val="22"/>
              <w:lang w:val="en-US"/>
            </w:rPr>
            <w:t>(Ciarniene, et al., 2010)</w:t>
          </w:r>
          <w:r w:rsidR="00550A51">
            <w:rPr>
              <w:rFonts w:ascii="Arial" w:hAnsi="Arial" w:cs="Arial"/>
              <w:sz w:val="22"/>
            </w:rPr>
            <w:fldChar w:fldCharType="end"/>
          </w:r>
        </w:sdtContent>
      </w:sdt>
      <w:r w:rsidR="003C1FD0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  <w:r w:rsidR="00705913">
        <w:rPr>
          <w:rFonts w:ascii="Arial" w:hAnsi="Arial" w:cs="Arial"/>
          <w:sz w:val="22"/>
        </w:rPr>
        <w:t>Personal</w:t>
      </w:r>
      <w:r w:rsidR="009E530B">
        <w:rPr>
          <w:rFonts w:ascii="Arial" w:hAnsi="Arial" w:cs="Arial"/>
          <w:sz w:val="22"/>
        </w:rPr>
        <w:t xml:space="preserve"> c</w:t>
      </w:r>
      <w:r w:rsidR="00AE5E11">
        <w:rPr>
          <w:rFonts w:ascii="Arial" w:hAnsi="Arial" w:cs="Arial"/>
          <w:sz w:val="22"/>
        </w:rPr>
        <w:t>ompetencies of graduates contain</w:t>
      </w:r>
      <w:r w:rsidR="009E530B">
        <w:rPr>
          <w:rFonts w:ascii="Arial" w:hAnsi="Arial" w:cs="Arial"/>
          <w:sz w:val="22"/>
        </w:rPr>
        <w:t xml:space="preserve"> both inter-personal and intra-personal</w:t>
      </w:r>
      <w:r w:rsidR="00705913">
        <w:rPr>
          <w:rFonts w:ascii="Arial" w:hAnsi="Arial" w:cs="Arial"/>
          <w:sz w:val="22"/>
        </w:rPr>
        <w:t xml:space="preserve"> competencies about their self. They both contain the fundamentals of anticipation, </w:t>
      </w:r>
      <w:r w:rsidR="000614B0">
        <w:rPr>
          <w:rFonts w:ascii="Arial" w:hAnsi="Arial" w:cs="Arial"/>
          <w:sz w:val="22"/>
        </w:rPr>
        <w:t xml:space="preserve">understanding, comprehension, stress tolerance and </w:t>
      </w:r>
      <w:r w:rsidR="008059D5">
        <w:rPr>
          <w:rFonts w:ascii="Arial" w:hAnsi="Arial" w:cs="Arial"/>
          <w:sz w:val="22"/>
        </w:rPr>
        <w:t>advancements.</w:t>
      </w:r>
      <w:r w:rsidR="009E530B">
        <w:rPr>
          <w:rFonts w:ascii="Arial" w:hAnsi="Arial" w:cs="Arial"/>
          <w:sz w:val="22"/>
        </w:rPr>
        <w:t xml:space="preserve"> </w:t>
      </w:r>
      <w:r w:rsidR="007F2D31">
        <w:rPr>
          <w:rFonts w:ascii="Arial" w:hAnsi="Arial" w:cs="Arial"/>
          <w:sz w:val="22"/>
        </w:rPr>
        <w:t>Johari window and personal SWOT analysis are t</w:t>
      </w:r>
      <w:r w:rsidR="006B4E1B">
        <w:rPr>
          <w:rFonts w:ascii="Arial" w:hAnsi="Arial" w:cs="Arial"/>
          <w:sz w:val="22"/>
        </w:rPr>
        <w:t xml:space="preserve">wo important analysis tools </w:t>
      </w:r>
      <w:r w:rsidR="007F2D31">
        <w:rPr>
          <w:rFonts w:ascii="Arial" w:hAnsi="Arial" w:cs="Arial"/>
          <w:sz w:val="22"/>
        </w:rPr>
        <w:t>used in the</w:t>
      </w:r>
      <w:r w:rsidR="006B4E1B">
        <w:rPr>
          <w:rFonts w:ascii="Arial" w:hAnsi="Arial" w:cs="Arial"/>
          <w:sz w:val="22"/>
        </w:rPr>
        <w:t xml:space="preserve"> </w:t>
      </w:r>
      <w:r w:rsidR="00757804">
        <w:rPr>
          <w:rFonts w:ascii="Arial" w:hAnsi="Arial" w:cs="Arial"/>
          <w:sz w:val="22"/>
        </w:rPr>
        <w:t xml:space="preserve">audit </w:t>
      </w:r>
      <w:r w:rsidR="006B4E1B">
        <w:rPr>
          <w:rFonts w:ascii="Arial" w:hAnsi="Arial" w:cs="Arial"/>
          <w:sz w:val="22"/>
        </w:rPr>
        <w:t xml:space="preserve">of </w:t>
      </w:r>
      <w:r w:rsidR="003508A9">
        <w:rPr>
          <w:rFonts w:ascii="Arial" w:hAnsi="Arial" w:cs="Arial"/>
          <w:sz w:val="22"/>
        </w:rPr>
        <w:t>personal skills and competencies.</w:t>
      </w:r>
    </w:p>
    <w:p w14:paraId="6349C648" w14:textId="77777777" w:rsidR="006D038D" w:rsidRPr="002820D0" w:rsidRDefault="006D038D" w:rsidP="002820D0">
      <w:pPr>
        <w:pStyle w:val="Heading2"/>
        <w:rPr>
          <w:rFonts w:ascii="Arial" w:hAnsi="Arial" w:cs="Arial"/>
          <w:szCs w:val="24"/>
        </w:rPr>
      </w:pPr>
      <w:bookmarkStart w:id="2" w:name="_Toc54634476"/>
      <w:r w:rsidRPr="002820D0">
        <w:rPr>
          <w:rFonts w:ascii="Arial" w:hAnsi="Arial" w:cs="Arial"/>
          <w:szCs w:val="24"/>
        </w:rPr>
        <w:t>The Johari Window</w:t>
      </w:r>
      <w:bookmarkEnd w:id="2"/>
      <w:r w:rsidRPr="002820D0">
        <w:rPr>
          <w:rFonts w:ascii="Arial" w:hAnsi="Arial" w:cs="Arial"/>
          <w:szCs w:val="24"/>
        </w:rPr>
        <w:t xml:space="preserve"> </w:t>
      </w:r>
    </w:p>
    <w:p w14:paraId="20489632" w14:textId="77777777" w:rsidR="00A80C55" w:rsidRDefault="000276BF" w:rsidP="00A51481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According to</w:t>
      </w:r>
      <w:r w:rsidR="005C654C">
        <w:rPr>
          <w:rFonts w:ascii="Arial" w:hAnsi="Arial" w:cs="Arial"/>
          <w:sz w:val="22"/>
        </w:rPr>
        <w:t xml:space="preserve"> </w:t>
      </w:r>
      <w:r w:rsidR="005C654C">
        <w:rPr>
          <w:rFonts w:ascii="Arial" w:hAnsi="Arial" w:cs="Arial"/>
          <w:noProof/>
          <w:sz w:val="22"/>
          <w:lang w:val="en-US"/>
        </w:rPr>
        <w:t>Yadav and</w:t>
      </w:r>
      <w:r w:rsidR="005C654C" w:rsidRPr="005C654C">
        <w:rPr>
          <w:rFonts w:ascii="Arial" w:hAnsi="Arial" w:cs="Arial"/>
          <w:noProof/>
          <w:sz w:val="22"/>
          <w:lang w:val="en-US"/>
        </w:rPr>
        <w:t xml:space="preserve"> Gupta</w:t>
      </w:r>
      <w:r w:rsidR="005C654C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907378765"/>
          <w:citation/>
        </w:sdtPr>
        <w:sdtEndPr/>
        <w:sdtContent>
          <w:r w:rsidR="005C654C">
            <w:rPr>
              <w:rFonts w:ascii="Arial" w:hAnsi="Arial" w:cs="Arial"/>
              <w:sz w:val="22"/>
            </w:rPr>
            <w:fldChar w:fldCharType="begin"/>
          </w:r>
          <w:r w:rsidR="005C654C">
            <w:rPr>
              <w:rFonts w:ascii="Arial" w:hAnsi="Arial" w:cs="Arial"/>
              <w:sz w:val="22"/>
              <w:lang w:val="en-US"/>
            </w:rPr>
            <w:instrText xml:space="preserve">CITATION Yad16 \n  \t  \l 1033 </w:instrText>
          </w:r>
          <w:r w:rsidR="005C654C">
            <w:rPr>
              <w:rFonts w:ascii="Arial" w:hAnsi="Arial" w:cs="Arial"/>
              <w:sz w:val="22"/>
            </w:rPr>
            <w:fldChar w:fldCharType="separate"/>
          </w:r>
          <w:r w:rsidR="005C654C" w:rsidRPr="005C654C">
            <w:rPr>
              <w:rFonts w:ascii="Arial" w:hAnsi="Arial" w:cs="Arial"/>
              <w:noProof/>
              <w:sz w:val="22"/>
              <w:lang w:val="en-US"/>
            </w:rPr>
            <w:t>(2016)</w:t>
          </w:r>
          <w:r w:rsidR="005C654C">
            <w:rPr>
              <w:rFonts w:ascii="Arial" w:hAnsi="Arial" w:cs="Arial"/>
              <w:sz w:val="22"/>
            </w:rPr>
            <w:fldChar w:fldCharType="end"/>
          </w:r>
        </w:sdtContent>
      </w:sdt>
      <w:r w:rsidR="00A551CF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</w:t>
      </w:r>
      <w:r w:rsidR="0054688A">
        <w:rPr>
          <w:rFonts w:ascii="Arial" w:hAnsi="Arial" w:cs="Arial"/>
          <w:sz w:val="22"/>
        </w:rPr>
        <w:t xml:space="preserve">the Johari window is </w:t>
      </w:r>
      <w:r w:rsidR="00A551CF">
        <w:rPr>
          <w:rFonts w:ascii="Arial" w:hAnsi="Arial" w:cs="Arial"/>
          <w:sz w:val="22"/>
        </w:rPr>
        <w:t xml:space="preserve">a </w:t>
      </w:r>
      <w:r w:rsidR="0054688A">
        <w:rPr>
          <w:rFonts w:ascii="Arial" w:hAnsi="Arial" w:cs="Arial"/>
          <w:sz w:val="22"/>
        </w:rPr>
        <w:t>significant tool for the assessment of skills and competencies of s</w:t>
      </w:r>
      <w:r w:rsidR="001E5F41">
        <w:rPr>
          <w:rFonts w:ascii="Arial" w:hAnsi="Arial" w:cs="Arial"/>
          <w:sz w:val="22"/>
        </w:rPr>
        <w:t>tudents and other professional</w:t>
      </w:r>
      <w:r w:rsidR="00A551CF">
        <w:rPr>
          <w:rFonts w:ascii="Arial" w:hAnsi="Arial" w:cs="Arial"/>
          <w:sz w:val="22"/>
        </w:rPr>
        <w:t>s</w:t>
      </w:r>
      <w:r w:rsidR="001E5F41">
        <w:rPr>
          <w:rFonts w:ascii="Arial" w:hAnsi="Arial" w:cs="Arial"/>
          <w:sz w:val="22"/>
        </w:rPr>
        <w:t>.</w:t>
      </w:r>
      <w:r w:rsidR="007F2D31">
        <w:rPr>
          <w:rFonts w:ascii="Arial" w:hAnsi="Arial" w:cs="Arial"/>
          <w:sz w:val="22"/>
        </w:rPr>
        <w:t xml:space="preserve"> </w:t>
      </w:r>
      <w:r w:rsidR="00680099">
        <w:rPr>
          <w:rFonts w:ascii="Arial" w:hAnsi="Arial" w:cs="Arial"/>
          <w:sz w:val="22"/>
        </w:rPr>
        <w:t>The Johari window assessment for audit of p</w:t>
      </w:r>
      <w:r w:rsidR="008017E2">
        <w:rPr>
          <w:rFonts w:ascii="Arial" w:hAnsi="Arial" w:cs="Arial"/>
          <w:sz w:val="22"/>
        </w:rPr>
        <w:t>ersonal skills and competencies is mentioned below;</w:t>
      </w:r>
    </w:p>
    <w:p w14:paraId="1BB6AE12" w14:textId="77777777" w:rsidR="008017E2" w:rsidRDefault="008017E2" w:rsidP="00A51481">
      <w:pPr>
        <w:ind w:firstLine="0"/>
        <w:rPr>
          <w:rFonts w:ascii="Arial" w:hAnsi="Arial" w:cs="Arial"/>
          <w:sz w:val="22"/>
        </w:rPr>
      </w:pPr>
    </w:p>
    <w:p w14:paraId="4A409AF7" w14:textId="77777777" w:rsidR="008017E2" w:rsidRDefault="008017E2" w:rsidP="00A51481">
      <w:pPr>
        <w:ind w:firstLine="0"/>
        <w:rPr>
          <w:rFonts w:ascii="Arial" w:hAnsi="Arial" w:cs="Arial"/>
          <w:sz w:val="22"/>
        </w:rPr>
      </w:pPr>
    </w:p>
    <w:p w14:paraId="2B85D8F0" w14:textId="77777777" w:rsidR="008017E2" w:rsidRDefault="008017E2" w:rsidP="00A51481">
      <w:pPr>
        <w:ind w:firstLine="0"/>
        <w:rPr>
          <w:rFonts w:ascii="Arial" w:hAnsi="Arial" w:cs="Arial"/>
          <w:sz w:val="22"/>
        </w:rPr>
      </w:pPr>
    </w:p>
    <w:p w14:paraId="48E0358C" w14:textId="77777777" w:rsidR="006F6B7D" w:rsidRPr="00CB6B4D" w:rsidRDefault="006F6B7D" w:rsidP="00A51481">
      <w:pPr>
        <w:ind w:firstLine="0"/>
        <w:rPr>
          <w:rFonts w:ascii="Arial" w:hAnsi="Arial" w:cs="Arial"/>
          <w:b/>
          <w:sz w:val="22"/>
        </w:rPr>
      </w:pPr>
      <w:r w:rsidRPr="00CB6B4D">
        <w:rPr>
          <w:rFonts w:ascii="Arial" w:hAnsi="Arial" w:cs="Arial"/>
          <w:b/>
          <w:sz w:val="22"/>
        </w:rPr>
        <w:lastRenderedPageBreak/>
        <w:t xml:space="preserve">The Johari Window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6B4D" w14:paraId="69904934" w14:textId="77777777" w:rsidTr="006429C4">
        <w:tc>
          <w:tcPr>
            <w:tcW w:w="4508" w:type="dxa"/>
            <w:shd w:val="clear" w:color="auto" w:fill="DEEAF6" w:themeFill="accent1" w:themeFillTint="33"/>
          </w:tcPr>
          <w:p w14:paraId="5C7304D7" w14:textId="77777777" w:rsidR="00CB6B4D" w:rsidRPr="00BF6338" w:rsidRDefault="00CB6B4D" w:rsidP="00A51481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BF6338">
              <w:rPr>
                <w:rFonts w:ascii="Arial" w:hAnsi="Arial" w:cs="Arial"/>
                <w:b/>
                <w:sz w:val="32"/>
                <w:szCs w:val="32"/>
              </w:rPr>
              <w:t>Open Self</w:t>
            </w:r>
          </w:p>
          <w:p w14:paraId="438D82CC" w14:textId="77777777" w:rsidR="001A0023" w:rsidRPr="001A0023" w:rsidRDefault="001A0023" w:rsidP="001A00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</w:rPr>
            </w:pPr>
            <w:r w:rsidRPr="001A0023">
              <w:rPr>
                <w:rFonts w:ascii="Arial" w:hAnsi="Arial" w:cs="Arial"/>
                <w:sz w:val="22"/>
              </w:rPr>
              <w:t>Able</w:t>
            </w:r>
          </w:p>
          <w:p w14:paraId="26DFAC05" w14:textId="77777777" w:rsidR="001A0023" w:rsidRPr="00BD5FD7" w:rsidRDefault="00BD5FD7" w:rsidP="001A00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Adaptable</w:t>
            </w:r>
          </w:p>
          <w:p w14:paraId="6DD70279" w14:textId="77777777" w:rsidR="00BD5FD7" w:rsidRPr="00BD5FD7" w:rsidRDefault="00BD5FD7" w:rsidP="001A00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Empathetic</w:t>
            </w:r>
          </w:p>
          <w:p w14:paraId="6C86C0CF" w14:textId="77777777" w:rsidR="00BD5FD7" w:rsidRPr="00BD5FD7" w:rsidRDefault="00BD5FD7" w:rsidP="001A00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Clam</w:t>
            </w:r>
          </w:p>
          <w:p w14:paraId="089FB1ED" w14:textId="77777777" w:rsidR="00BD5FD7" w:rsidRPr="00E2198D" w:rsidRDefault="00BD5FD7" w:rsidP="001A00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Accepting</w:t>
            </w:r>
          </w:p>
          <w:p w14:paraId="717973C9" w14:textId="77777777" w:rsidR="001A0023" w:rsidRPr="00E2198D" w:rsidRDefault="00E2198D" w:rsidP="00E219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Friendly</w:t>
            </w:r>
          </w:p>
          <w:p w14:paraId="5B5BEA0B" w14:textId="77777777" w:rsidR="001A0023" w:rsidRDefault="001A0023" w:rsidP="00A51481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508" w:type="dxa"/>
            <w:shd w:val="clear" w:color="auto" w:fill="C5E0B3" w:themeFill="accent6" w:themeFillTint="66"/>
          </w:tcPr>
          <w:p w14:paraId="702E83EE" w14:textId="77777777" w:rsidR="00CB6B4D" w:rsidRPr="00BF6338" w:rsidRDefault="00CB6B4D" w:rsidP="00A51481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BF6338">
              <w:rPr>
                <w:rFonts w:ascii="Arial" w:hAnsi="Arial" w:cs="Arial"/>
                <w:b/>
                <w:sz w:val="32"/>
                <w:szCs w:val="32"/>
              </w:rPr>
              <w:t>Blind Self</w:t>
            </w:r>
          </w:p>
          <w:p w14:paraId="43883CCB" w14:textId="77777777" w:rsidR="00E2198D" w:rsidRDefault="00E2198D" w:rsidP="00E219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Confident </w:t>
            </w:r>
          </w:p>
          <w:p w14:paraId="5C9110FC" w14:textId="77777777" w:rsidR="00E2198D" w:rsidRDefault="00E2198D" w:rsidP="00E219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Energetic</w:t>
            </w:r>
          </w:p>
          <w:p w14:paraId="44457A33" w14:textId="77777777" w:rsidR="00E2198D" w:rsidRDefault="00E2198D" w:rsidP="00E219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Observant</w:t>
            </w:r>
          </w:p>
          <w:p w14:paraId="386DCA86" w14:textId="77777777" w:rsidR="00E2198D" w:rsidRDefault="00E2198D" w:rsidP="00E219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Knowledgeable</w:t>
            </w:r>
          </w:p>
          <w:p w14:paraId="66FF41E8" w14:textId="77777777" w:rsidR="00E2198D" w:rsidRPr="00E2198D" w:rsidRDefault="00617200" w:rsidP="00E219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Responsive</w:t>
            </w:r>
          </w:p>
        </w:tc>
      </w:tr>
      <w:tr w:rsidR="00CB6B4D" w14:paraId="2E117466" w14:textId="77777777" w:rsidTr="006429C4">
        <w:tc>
          <w:tcPr>
            <w:tcW w:w="4508" w:type="dxa"/>
            <w:shd w:val="clear" w:color="auto" w:fill="C5E0B3" w:themeFill="accent6" w:themeFillTint="66"/>
          </w:tcPr>
          <w:p w14:paraId="5F554D9E" w14:textId="77777777" w:rsidR="00541551" w:rsidRPr="00BF6338" w:rsidRDefault="00CB6B4D" w:rsidP="00541551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BF6338">
              <w:rPr>
                <w:rFonts w:ascii="Arial" w:hAnsi="Arial" w:cs="Arial"/>
                <w:b/>
                <w:sz w:val="32"/>
                <w:szCs w:val="32"/>
              </w:rPr>
              <w:t>Hidden Self</w:t>
            </w:r>
          </w:p>
          <w:p w14:paraId="668F9EA8" w14:textId="77777777" w:rsidR="00541551" w:rsidRDefault="00541551" w:rsidP="0054155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Introverted </w:t>
            </w:r>
          </w:p>
          <w:p w14:paraId="2EC68154" w14:textId="77777777" w:rsidR="00541551" w:rsidRDefault="00541551" w:rsidP="0054155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Organised</w:t>
            </w:r>
          </w:p>
          <w:p w14:paraId="105C3561" w14:textId="77777777" w:rsidR="00541551" w:rsidRDefault="00541551" w:rsidP="0054155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Loving</w:t>
            </w:r>
          </w:p>
          <w:p w14:paraId="3C78971E" w14:textId="77777777" w:rsidR="00541551" w:rsidRDefault="00541551" w:rsidP="0054155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Sensible</w:t>
            </w:r>
          </w:p>
          <w:p w14:paraId="794A1B4F" w14:textId="77777777" w:rsidR="001A0023" w:rsidRPr="000923D9" w:rsidRDefault="000077D6" w:rsidP="000923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Trustworthy.</w:t>
            </w:r>
          </w:p>
          <w:p w14:paraId="2B06957E" w14:textId="77777777" w:rsidR="001A0023" w:rsidRDefault="001A0023" w:rsidP="00A51481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508" w:type="dxa"/>
            <w:shd w:val="clear" w:color="auto" w:fill="DEEAF6" w:themeFill="accent1" w:themeFillTint="33"/>
          </w:tcPr>
          <w:p w14:paraId="36A1DCEA" w14:textId="77777777" w:rsidR="00CB6B4D" w:rsidRPr="00BF6338" w:rsidRDefault="00CB6B4D" w:rsidP="00A51481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BF6338">
              <w:rPr>
                <w:rFonts w:ascii="Arial" w:hAnsi="Arial" w:cs="Arial"/>
                <w:b/>
                <w:sz w:val="32"/>
                <w:szCs w:val="32"/>
              </w:rPr>
              <w:t>Unknown Self</w:t>
            </w:r>
          </w:p>
          <w:p w14:paraId="7AA4C430" w14:textId="77777777" w:rsidR="00915B73" w:rsidRDefault="00D028A4" w:rsidP="00915B7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Brave </w:t>
            </w:r>
          </w:p>
          <w:p w14:paraId="1E0754B5" w14:textId="77777777" w:rsidR="00D028A4" w:rsidRDefault="00D028A4" w:rsidP="00915B7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Dignified</w:t>
            </w:r>
          </w:p>
          <w:p w14:paraId="1A49738E" w14:textId="77777777" w:rsidR="00D028A4" w:rsidRDefault="00D028A4" w:rsidP="00915B7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Sentimental</w:t>
            </w:r>
          </w:p>
          <w:p w14:paraId="0EE2D339" w14:textId="77777777" w:rsidR="00D028A4" w:rsidRDefault="00D028A4" w:rsidP="00915B7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Powerful </w:t>
            </w:r>
          </w:p>
          <w:p w14:paraId="2ECDF3DF" w14:textId="77777777" w:rsidR="00D028A4" w:rsidRPr="006672B3" w:rsidRDefault="00D028A4" w:rsidP="006672B3">
            <w:pPr>
              <w:ind w:left="360" w:firstLine="0"/>
              <w:rPr>
                <w:rFonts w:ascii="Arial" w:hAnsi="Arial" w:cs="Arial"/>
                <w:sz w:val="22"/>
              </w:rPr>
            </w:pPr>
          </w:p>
        </w:tc>
      </w:tr>
    </w:tbl>
    <w:p w14:paraId="6EAB4458" w14:textId="77777777" w:rsidR="006F6B7D" w:rsidRPr="00CB6B4D" w:rsidRDefault="006F6B7D" w:rsidP="00A51481">
      <w:pPr>
        <w:ind w:firstLine="0"/>
        <w:rPr>
          <w:rFonts w:ascii="Arial" w:hAnsi="Arial" w:cs="Arial"/>
          <w:b/>
          <w:sz w:val="22"/>
        </w:rPr>
      </w:pPr>
    </w:p>
    <w:p w14:paraId="3B69D543" w14:textId="77777777" w:rsidR="002820D0" w:rsidRPr="002820D0" w:rsidRDefault="006429C4" w:rsidP="00A1102A">
      <w:pPr>
        <w:pStyle w:val="Caption"/>
      </w:pPr>
      <w:r>
        <w:t xml:space="preserve">                                                                Table </w:t>
      </w:r>
      <w:r w:rsidR="00FC358F">
        <w:rPr>
          <w:i w:val="0"/>
          <w:iCs w:val="0"/>
          <w:noProof/>
        </w:rPr>
        <w:fldChar w:fldCharType="begin"/>
      </w:r>
      <w:r w:rsidR="00FC358F">
        <w:rPr>
          <w:noProof/>
        </w:rPr>
        <w:instrText xml:space="preserve"> SEQ Table \* ARABIC </w:instrText>
      </w:r>
      <w:r w:rsidR="00FC358F">
        <w:rPr>
          <w:i w:val="0"/>
          <w:iCs w:val="0"/>
          <w:noProof/>
        </w:rPr>
        <w:fldChar w:fldCharType="separate"/>
      </w:r>
      <w:r w:rsidR="00480070">
        <w:rPr>
          <w:noProof/>
        </w:rPr>
        <w:t>1</w:t>
      </w:r>
      <w:r w:rsidR="00FC358F">
        <w:rPr>
          <w:i w:val="0"/>
          <w:iCs w:val="0"/>
          <w:noProof/>
        </w:rPr>
        <w:fldChar w:fldCharType="end"/>
      </w:r>
      <w:r w:rsidR="00A551CF">
        <w:rPr>
          <w:noProof/>
        </w:rPr>
        <w:t xml:space="preserve"> T</w:t>
      </w:r>
      <w:r>
        <w:t>he Johari Window</w:t>
      </w:r>
    </w:p>
    <w:p w14:paraId="66273764" w14:textId="77777777" w:rsidR="006429C4" w:rsidRDefault="006429C4" w:rsidP="002820D0">
      <w:pPr>
        <w:pStyle w:val="Heading2"/>
        <w:rPr>
          <w:rFonts w:ascii="Arial" w:hAnsi="Arial" w:cs="Arial"/>
        </w:rPr>
      </w:pPr>
      <w:bookmarkStart w:id="3" w:name="_Toc54634477"/>
      <w:r w:rsidRPr="002820D0">
        <w:rPr>
          <w:rFonts w:ascii="Arial" w:hAnsi="Arial" w:cs="Arial"/>
        </w:rPr>
        <w:t xml:space="preserve">Personal SWOT Analysis for </w:t>
      </w:r>
      <w:r w:rsidR="003C38C1" w:rsidRPr="002820D0">
        <w:rPr>
          <w:rFonts w:ascii="Arial" w:hAnsi="Arial" w:cs="Arial"/>
        </w:rPr>
        <w:t>the Audit of Competencies and Skills</w:t>
      </w:r>
      <w:bookmarkEnd w:id="3"/>
    </w:p>
    <w:p w14:paraId="0984DF2F" w14:textId="77777777" w:rsidR="002C60F1" w:rsidRDefault="002820D0" w:rsidP="002820D0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According to</w:t>
      </w:r>
      <w:r w:rsidR="006B6969">
        <w:rPr>
          <w:rFonts w:ascii="Arial" w:hAnsi="Arial" w:cs="Arial"/>
          <w:sz w:val="22"/>
        </w:rPr>
        <w:t xml:space="preserve"> </w:t>
      </w:r>
      <w:r w:rsidR="006B6969" w:rsidRPr="006B6969">
        <w:rPr>
          <w:rFonts w:ascii="Arial" w:hAnsi="Arial" w:cs="Arial"/>
          <w:noProof/>
          <w:sz w:val="22"/>
          <w:lang w:val="en-US"/>
        </w:rPr>
        <w:t>Pilar et al.</w:t>
      </w:r>
      <w:r w:rsidR="006B6969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287235040"/>
          <w:citation/>
        </w:sdtPr>
        <w:sdtEndPr/>
        <w:sdtContent>
          <w:r w:rsidR="006B6969">
            <w:rPr>
              <w:rFonts w:ascii="Arial" w:hAnsi="Arial" w:cs="Arial"/>
              <w:sz w:val="22"/>
            </w:rPr>
            <w:fldChar w:fldCharType="begin"/>
          </w:r>
          <w:r w:rsidR="006B6969">
            <w:rPr>
              <w:rFonts w:ascii="Arial" w:hAnsi="Arial" w:cs="Arial"/>
              <w:sz w:val="22"/>
              <w:lang w:val="en-US"/>
            </w:rPr>
            <w:instrText xml:space="preserve">CITATION Pil15 \n  \t  \l 1033 </w:instrText>
          </w:r>
          <w:r w:rsidR="006B6969">
            <w:rPr>
              <w:rFonts w:ascii="Arial" w:hAnsi="Arial" w:cs="Arial"/>
              <w:sz w:val="22"/>
            </w:rPr>
            <w:fldChar w:fldCharType="separate"/>
          </w:r>
          <w:r w:rsidR="006B6969" w:rsidRPr="006B6969">
            <w:rPr>
              <w:rFonts w:ascii="Arial" w:hAnsi="Arial" w:cs="Arial"/>
              <w:noProof/>
              <w:sz w:val="22"/>
              <w:lang w:val="en-US"/>
            </w:rPr>
            <w:t>(2015)</w:t>
          </w:r>
          <w:r w:rsidR="006B6969">
            <w:rPr>
              <w:rFonts w:ascii="Arial" w:hAnsi="Arial" w:cs="Arial"/>
              <w:sz w:val="22"/>
            </w:rPr>
            <w:fldChar w:fldCharType="end"/>
          </w:r>
        </w:sdtContent>
      </w:sdt>
      <w:r w:rsidR="00A551CF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personal SWOT analysis is suitable and proposed criteria </w:t>
      </w:r>
      <w:r w:rsidR="00714D50">
        <w:rPr>
          <w:rFonts w:ascii="Arial" w:hAnsi="Arial" w:cs="Arial"/>
          <w:sz w:val="22"/>
        </w:rPr>
        <w:t xml:space="preserve">for the assessment of internal and external factors that have considerable influence on </w:t>
      </w:r>
      <w:r w:rsidR="00A551CF">
        <w:rPr>
          <w:rFonts w:ascii="Arial" w:hAnsi="Arial" w:cs="Arial"/>
          <w:sz w:val="22"/>
        </w:rPr>
        <w:t xml:space="preserve">an </w:t>
      </w:r>
      <w:r w:rsidR="004075E5">
        <w:rPr>
          <w:rFonts w:ascii="Arial" w:hAnsi="Arial" w:cs="Arial"/>
          <w:sz w:val="22"/>
        </w:rPr>
        <w:t xml:space="preserve">individual. Personal SWOT analysis </w:t>
      </w:r>
      <w:r w:rsidR="00A551CF">
        <w:rPr>
          <w:rFonts w:ascii="Arial" w:hAnsi="Arial" w:cs="Arial"/>
          <w:sz w:val="22"/>
        </w:rPr>
        <w:t xml:space="preserve">assesses </w:t>
      </w:r>
      <w:r w:rsidR="004075E5">
        <w:rPr>
          <w:rFonts w:ascii="Arial" w:hAnsi="Arial" w:cs="Arial"/>
          <w:sz w:val="22"/>
        </w:rPr>
        <w:t xml:space="preserve">the strengths and weaknesses of </w:t>
      </w:r>
      <w:r w:rsidR="00A551CF">
        <w:rPr>
          <w:rFonts w:ascii="Arial" w:hAnsi="Arial" w:cs="Arial"/>
          <w:sz w:val="22"/>
        </w:rPr>
        <w:t xml:space="preserve">an </w:t>
      </w:r>
      <w:r w:rsidR="004075E5">
        <w:rPr>
          <w:rFonts w:ascii="Arial" w:hAnsi="Arial" w:cs="Arial"/>
          <w:sz w:val="22"/>
        </w:rPr>
        <w:t>individual</w:t>
      </w:r>
      <w:r w:rsidR="00A551CF">
        <w:rPr>
          <w:rFonts w:ascii="Arial" w:hAnsi="Arial" w:cs="Arial"/>
          <w:sz w:val="22"/>
        </w:rPr>
        <w:t>s</w:t>
      </w:r>
      <w:r w:rsidR="004075E5">
        <w:rPr>
          <w:rFonts w:ascii="Arial" w:hAnsi="Arial" w:cs="Arial"/>
          <w:sz w:val="22"/>
        </w:rPr>
        <w:t xml:space="preserve"> and </w:t>
      </w:r>
      <w:r w:rsidR="00AE0B07">
        <w:rPr>
          <w:rFonts w:ascii="Arial" w:hAnsi="Arial" w:cs="Arial"/>
          <w:sz w:val="22"/>
        </w:rPr>
        <w:t>the favourable opportunities and realistic or potential unfavourable threats</w:t>
      </w:r>
      <w:r w:rsidR="007A2C41">
        <w:rPr>
          <w:rFonts w:ascii="Arial" w:hAnsi="Arial" w:cs="Arial"/>
          <w:sz w:val="22"/>
        </w:rPr>
        <w:t>. It provide</w:t>
      </w:r>
      <w:r w:rsidR="00A551CF">
        <w:rPr>
          <w:rFonts w:ascii="Arial" w:hAnsi="Arial" w:cs="Arial"/>
          <w:sz w:val="22"/>
        </w:rPr>
        <w:t>s</w:t>
      </w:r>
      <w:r w:rsidR="007A2C41">
        <w:rPr>
          <w:rFonts w:ascii="Arial" w:hAnsi="Arial" w:cs="Arial"/>
          <w:sz w:val="22"/>
        </w:rPr>
        <w:t xml:space="preserve"> systematic evaluation and comparative judgement of personal strengths and weaknesses in relation to the opportunities and threats.</w:t>
      </w:r>
      <w:r w:rsidR="008B530A">
        <w:rPr>
          <w:rFonts w:ascii="Arial" w:hAnsi="Arial" w:cs="Arial"/>
          <w:sz w:val="22"/>
        </w:rPr>
        <w:t xml:space="preserve"> Personal SWOT analysis for the a</w:t>
      </w:r>
      <w:r w:rsidR="002C60F1">
        <w:rPr>
          <w:rFonts w:ascii="Arial" w:hAnsi="Arial" w:cs="Arial"/>
          <w:sz w:val="22"/>
        </w:rPr>
        <w:t>udit of competencies and s</w:t>
      </w:r>
      <w:r w:rsidR="008B530A">
        <w:rPr>
          <w:rFonts w:ascii="Arial" w:hAnsi="Arial" w:cs="Arial"/>
          <w:sz w:val="22"/>
        </w:rPr>
        <w:t>kill</w:t>
      </w:r>
      <w:r w:rsidR="002C60F1">
        <w:rPr>
          <w:rFonts w:ascii="Arial" w:hAnsi="Arial" w:cs="Arial"/>
          <w:sz w:val="22"/>
        </w:rPr>
        <w:t>s</w:t>
      </w:r>
      <w:r w:rsidR="008B530A">
        <w:rPr>
          <w:rFonts w:ascii="Arial" w:hAnsi="Arial" w:cs="Arial"/>
          <w:sz w:val="22"/>
        </w:rPr>
        <w:t xml:space="preserve"> </w:t>
      </w:r>
      <w:r w:rsidR="002C60F1">
        <w:rPr>
          <w:rFonts w:ascii="Arial" w:hAnsi="Arial" w:cs="Arial"/>
          <w:sz w:val="22"/>
        </w:rPr>
        <w:t>is mentioned in the table below;</w:t>
      </w:r>
    </w:p>
    <w:p w14:paraId="4972B81C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510DE030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1C5E7F5C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7048B1CE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2FDA0D52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5B3DC267" w14:textId="77777777" w:rsidR="002C60F1" w:rsidRDefault="002C60F1" w:rsidP="002820D0">
      <w:pPr>
        <w:ind w:firstLine="0"/>
        <w:rPr>
          <w:rFonts w:ascii="Arial" w:hAnsi="Arial" w:cs="Arial"/>
          <w:sz w:val="22"/>
        </w:rPr>
      </w:pPr>
    </w:p>
    <w:p w14:paraId="6B57CB6C" w14:textId="77777777" w:rsidR="00A551CF" w:rsidRDefault="00A551CF" w:rsidP="002820D0">
      <w:pPr>
        <w:ind w:firstLine="0"/>
        <w:rPr>
          <w:rFonts w:ascii="Arial" w:hAnsi="Arial" w:cs="Arial"/>
          <w:sz w:val="22"/>
        </w:rPr>
      </w:pPr>
    </w:p>
    <w:p w14:paraId="2223DE8E" w14:textId="77777777" w:rsidR="00A551CF" w:rsidRDefault="00A551CF" w:rsidP="002820D0">
      <w:pPr>
        <w:ind w:firstLine="0"/>
        <w:rPr>
          <w:rFonts w:ascii="Arial" w:hAnsi="Arial" w:cs="Arial"/>
          <w:sz w:val="22"/>
        </w:rPr>
      </w:pPr>
    </w:p>
    <w:p w14:paraId="551DABDA" w14:textId="77777777" w:rsidR="00C05A09" w:rsidRDefault="00C05A09" w:rsidP="002820D0">
      <w:pPr>
        <w:ind w:firstLine="0"/>
        <w:rPr>
          <w:rFonts w:ascii="Arial" w:hAnsi="Arial" w:cs="Arial"/>
          <w:sz w:val="22"/>
        </w:rPr>
      </w:pPr>
    </w:p>
    <w:p w14:paraId="6E56A1DC" w14:textId="77777777" w:rsidR="002820D0" w:rsidRDefault="001E3A59" w:rsidP="002820D0">
      <w:pPr>
        <w:ind w:firstLine="0"/>
        <w:rPr>
          <w:rFonts w:ascii="Arial" w:hAnsi="Arial" w:cs="Arial"/>
          <w:b/>
          <w:sz w:val="22"/>
        </w:rPr>
      </w:pPr>
      <w:r w:rsidRPr="001E3A59">
        <w:rPr>
          <w:rFonts w:ascii="Arial" w:hAnsi="Arial" w:cs="Arial"/>
          <w:b/>
          <w:sz w:val="22"/>
        </w:rPr>
        <w:lastRenderedPageBreak/>
        <w:t>SWOT Analysis</w:t>
      </w:r>
      <w:r w:rsidR="004075E5" w:rsidRPr="001E3A59">
        <w:rPr>
          <w:rFonts w:ascii="Arial" w:hAnsi="Arial" w:cs="Arial"/>
          <w:b/>
          <w:sz w:val="22"/>
        </w:rPr>
        <w:t xml:space="preserve"> </w:t>
      </w:r>
      <w:r w:rsidR="002820D0" w:rsidRPr="001E3A59">
        <w:rPr>
          <w:rFonts w:ascii="Arial" w:hAnsi="Arial" w:cs="Arial"/>
          <w:b/>
          <w:sz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3A59" w14:paraId="6DCE41C4" w14:textId="77777777" w:rsidTr="00535A50">
        <w:tc>
          <w:tcPr>
            <w:tcW w:w="4508" w:type="dxa"/>
            <w:shd w:val="clear" w:color="auto" w:fill="A5A5A5" w:themeFill="accent3"/>
          </w:tcPr>
          <w:p w14:paraId="0C8C62B2" w14:textId="77777777" w:rsidR="001E3A59" w:rsidRPr="00480070" w:rsidRDefault="001E3A59" w:rsidP="002820D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480070">
              <w:rPr>
                <w:rFonts w:ascii="Arial" w:hAnsi="Arial" w:cs="Arial"/>
                <w:b/>
                <w:sz w:val="32"/>
                <w:szCs w:val="32"/>
              </w:rPr>
              <w:t>Strength</w:t>
            </w:r>
          </w:p>
        </w:tc>
        <w:tc>
          <w:tcPr>
            <w:tcW w:w="4508" w:type="dxa"/>
            <w:shd w:val="clear" w:color="auto" w:fill="A5A5A5" w:themeFill="accent3"/>
          </w:tcPr>
          <w:p w14:paraId="00B2FE31" w14:textId="77777777" w:rsidR="001E3A59" w:rsidRPr="00480070" w:rsidRDefault="001E3A59" w:rsidP="002820D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480070">
              <w:rPr>
                <w:rFonts w:ascii="Arial" w:hAnsi="Arial" w:cs="Arial"/>
                <w:b/>
                <w:sz w:val="32"/>
                <w:szCs w:val="32"/>
              </w:rPr>
              <w:t>Weaknesses</w:t>
            </w:r>
          </w:p>
        </w:tc>
      </w:tr>
      <w:tr w:rsidR="001E3A59" w14:paraId="25405D5B" w14:textId="77777777" w:rsidTr="00535A50">
        <w:trPr>
          <w:trHeight w:val="4283"/>
        </w:trPr>
        <w:tc>
          <w:tcPr>
            <w:tcW w:w="4508" w:type="dxa"/>
            <w:shd w:val="clear" w:color="auto" w:fill="A8D08D" w:themeFill="accent6" w:themeFillTint="99"/>
          </w:tcPr>
          <w:p w14:paraId="1CBDDD3D" w14:textId="77777777" w:rsidR="001E3A59" w:rsidRPr="00A1102A" w:rsidRDefault="00544AA4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 xml:space="preserve">Better understanding of </w:t>
            </w:r>
            <w:r w:rsidR="00B55A85" w:rsidRPr="00A1102A">
              <w:rPr>
                <w:rFonts w:ascii="Arial" w:hAnsi="Arial" w:cs="Arial"/>
                <w:sz w:val="22"/>
              </w:rPr>
              <w:t>I.T and digital skills which save my time.</w:t>
            </w:r>
          </w:p>
          <w:p w14:paraId="3ADD34DE" w14:textId="77777777" w:rsidR="006E7B65" w:rsidRPr="00A1102A" w:rsidRDefault="00D43304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Effective independent learning</w:t>
            </w:r>
            <w:r w:rsidR="00565E90" w:rsidRPr="00A1102A">
              <w:rPr>
                <w:rFonts w:ascii="Arial" w:hAnsi="Arial" w:cs="Arial"/>
                <w:sz w:val="22"/>
              </w:rPr>
              <w:t xml:space="preserve"> and writing</w:t>
            </w:r>
            <w:r w:rsidR="00E43042" w:rsidRPr="00A1102A">
              <w:rPr>
                <w:rFonts w:ascii="Arial" w:hAnsi="Arial" w:cs="Arial"/>
                <w:sz w:val="22"/>
              </w:rPr>
              <w:t xml:space="preserve"> skills that increase creativity.</w:t>
            </w:r>
          </w:p>
          <w:p w14:paraId="5341FBF8" w14:textId="77777777" w:rsidR="001E3A59" w:rsidRPr="00A1102A" w:rsidRDefault="00044F74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Effective communication and presentation skills that helped to deals with others efficiently</w:t>
            </w:r>
            <w:r w:rsidR="00586957" w:rsidRPr="00A1102A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4508" w:type="dxa"/>
            <w:shd w:val="clear" w:color="auto" w:fill="FFF2CC" w:themeFill="accent4" w:themeFillTint="33"/>
          </w:tcPr>
          <w:p w14:paraId="256C3256" w14:textId="77777777" w:rsidR="001E3A59" w:rsidRPr="00A1102A" w:rsidRDefault="00F8799C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 xml:space="preserve">Lack of awareness </w:t>
            </w:r>
            <w:r w:rsidR="00554D4D">
              <w:rPr>
                <w:rFonts w:ascii="Arial" w:hAnsi="Arial" w:cs="Arial"/>
                <w:sz w:val="22"/>
              </w:rPr>
              <w:t>about</w:t>
            </w:r>
            <w:r w:rsidR="00554D4D" w:rsidRPr="00A1102A">
              <w:rPr>
                <w:rFonts w:ascii="Arial" w:hAnsi="Arial" w:cs="Arial"/>
                <w:sz w:val="22"/>
              </w:rPr>
              <w:t xml:space="preserve"> </w:t>
            </w:r>
            <w:r w:rsidRPr="00A1102A">
              <w:rPr>
                <w:rFonts w:ascii="Arial" w:hAnsi="Arial" w:cs="Arial"/>
                <w:sz w:val="22"/>
              </w:rPr>
              <w:t>how to solve problems</w:t>
            </w:r>
            <w:r w:rsidR="00951D95" w:rsidRPr="00A1102A">
              <w:rPr>
                <w:rFonts w:ascii="Arial" w:hAnsi="Arial" w:cs="Arial"/>
                <w:sz w:val="22"/>
              </w:rPr>
              <w:t xml:space="preserve"> by implementing knowledge</w:t>
            </w:r>
            <w:r w:rsidR="004028CD" w:rsidRPr="00A1102A">
              <w:rPr>
                <w:rFonts w:ascii="Arial" w:hAnsi="Arial" w:cs="Arial"/>
                <w:sz w:val="22"/>
              </w:rPr>
              <w:t xml:space="preserve">. </w:t>
            </w:r>
          </w:p>
          <w:p w14:paraId="42D3CD88" w14:textId="77777777" w:rsidR="004028CD" w:rsidRPr="00A1102A" w:rsidRDefault="004028CD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Insufficient time management skills which create stressful environment to manage diverse tasks.</w:t>
            </w:r>
          </w:p>
          <w:p w14:paraId="5280AE66" w14:textId="77777777" w:rsidR="001A1272" w:rsidRPr="00A1102A" w:rsidRDefault="001F7CBF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 xml:space="preserve">Lack </w:t>
            </w:r>
            <w:r w:rsidR="00927C5D" w:rsidRPr="00A1102A">
              <w:rPr>
                <w:rFonts w:ascii="Arial" w:hAnsi="Arial" w:cs="Arial"/>
                <w:sz w:val="22"/>
              </w:rPr>
              <w:t>of managerial ability to</w:t>
            </w:r>
            <w:r w:rsidR="00700CC0" w:rsidRPr="00A1102A">
              <w:rPr>
                <w:rFonts w:ascii="Arial" w:hAnsi="Arial" w:cs="Arial"/>
                <w:sz w:val="22"/>
              </w:rPr>
              <w:t xml:space="preserve"> competently manage</w:t>
            </w:r>
            <w:r w:rsidR="00F85BA4" w:rsidRPr="00A1102A">
              <w:rPr>
                <w:rFonts w:ascii="Arial" w:hAnsi="Arial" w:cs="Arial"/>
                <w:sz w:val="22"/>
              </w:rPr>
              <w:t xml:space="preserve"> different</w:t>
            </w:r>
            <w:r w:rsidR="00700CC0" w:rsidRPr="00A1102A">
              <w:rPr>
                <w:rFonts w:ascii="Arial" w:hAnsi="Arial" w:cs="Arial"/>
                <w:sz w:val="22"/>
              </w:rPr>
              <w:t xml:space="preserve"> tasks.</w:t>
            </w:r>
          </w:p>
          <w:p w14:paraId="2DAF70A6" w14:textId="77777777" w:rsidR="00EB02F2" w:rsidRPr="00EB02F2" w:rsidRDefault="00EB02F2" w:rsidP="00EB02F2">
            <w:pPr>
              <w:ind w:firstLine="0"/>
              <w:rPr>
                <w:rFonts w:ascii="Arial" w:hAnsi="Arial" w:cs="Arial"/>
                <w:sz w:val="22"/>
              </w:rPr>
            </w:pPr>
          </w:p>
          <w:p w14:paraId="3E8151DE" w14:textId="77777777" w:rsidR="001E3A59" w:rsidRDefault="001E3A59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  <w:p w14:paraId="022E8905" w14:textId="77777777" w:rsidR="001E3A59" w:rsidRDefault="001E3A59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  <w:p w14:paraId="4E4B3059" w14:textId="77777777" w:rsidR="001E3A59" w:rsidRDefault="001E3A59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  <w:p w14:paraId="358AB4A1" w14:textId="77777777" w:rsidR="001E3A59" w:rsidRDefault="001E3A59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</w:tc>
      </w:tr>
      <w:tr w:rsidR="001E3A59" w14:paraId="5E7CA09A" w14:textId="77777777" w:rsidTr="00535A50">
        <w:trPr>
          <w:trHeight w:val="87"/>
        </w:trPr>
        <w:tc>
          <w:tcPr>
            <w:tcW w:w="4508" w:type="dxa"/>
            <w:shd w:val="clear" w:color="auto" w:fill="A5A5A5" w:themeFill="accent3"/>
          </w:tcPr>
          <w:p w14:paraId="314A2FDF" w14:textId="77777777" w:rsidR="001E3A59" w:rsidRPr="00480070" w:rsidRDefault="001E3A59" w:rsidP="002820D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480070">
              <w:rPr>
                <w:rFonts w:ascii="Arial" w:hAnsi="Arial" w:cs="Arial"/>
                <w:b/>
                <w:sz w:val="32"/>
                <w:szCs w:val="32"/>
              </w:rPr>
              <w:t xml:space="preserve">Opportunities </w:t>
            </w:r>
          </w:p>
        </w:tc>
        <w:tc>
          <w:tcPr>
            <w:tcW w:w="4508" w:type="dxa"/>
            <w:shd w:val="clear" w:color="auto" w:fill="A5A5A5" w:themeFill="accent3"/>
          </w:tcPr>
          <w:p w14:paraId="061B4041" w14:textId="77777777" w:rsidR="001E3A59" w:rsidRPr="00480070" w:rsidRDefault="001E3A59" w:rsidP="002820D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480070">
              <w:rPr>
                <w:rFonts w:ascii="Arial" w:hAnsi="Arial" w:cs="Arial"/>
                <w:b/>
                <w:sz w:val="32"/>
                <w:szCs w:val="32"/>
              </w:rPr>
              <w:t>Threats</w:t>
            </w:r>
          </w:p>
        </w:tc>
      </w:tr>
      <w:tr w:rsidR="001E3A59" w14:paraId="3385B4AD" w14:textId="77777777" w:rsidTr="00535A50">
        <w:tc>
          <w:tcPr>
            <w:tcW w:w="4508" w:type="dxa"/>
            <w:shd w:val="clear" w:color="auto" w:fill="FFF2CC" w:themeFill="accent4" w:themeFillTint="33"/>
          </w:tcPr>
          <w:p w14:paraId="6E2A2D7A" w14:textId="77777777" w:rsidR="001E3A59" w:rsidRPr="00A1102A" w:rsidRDefault="00FC3CD1" w:rsidP="00A1102A">
            <w:pPr>
              <w:ind w:firstLine="0"/>
              <w:rPr>
                <w:rFonts w:ascii="Arial" w:hAnsi="Arial" w:cs="Arial"/>
                <w:b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 xml:space="preserve">Increase management support </w:t>
            </w:r>
            <w:r w:rsidR="006E67EF" w:rsidRPr="00A1102A">
              <w:rPr>
                <w:rFonts w:ascii="Arial" w:hAnsi="Arial" w:cs="Arial"/>
                <w:sz w:val="22"/>
              </w:rPr>
              <w:t xml:space="preserve">which is helpful for blended learning. </w:t>
            </w:r>
          </w:p>
          <w:p w14:paraId="631F92FC" w14:textId="77777777" w:rsidR="006E67EF" w:rsidRPr="00A1102A" w:rsidRDefault="006E67EF" w:rsidP="00A1102A">
            <w:pPr>
              <w:ind w:firstLine="0"/>
              <w:rPr>
                <w:rFonts w:ascii="Arial" w:hAnsi="Arial" w:cs="Arial"/>
                <w:b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Increase utilization o</w:t>
            </w:r>
            <w:r w:rsidR="00FE2E43" w:rsidRPr="00A1102A">
              <w:rPr>
                <w:rFonts w:ascii="Arial" w:hAnsi="Arial" w:cs="Arial"/>
                <w:sz w:val="22"/>
              </w:rPr>
              <w:t xml:space="preserve">f technology provide better opportunity to learn </w:t>
            </w:r>
            <w:r w:rsidR="002C1D87" w:rsidRPr="00A1102A">
              <w:rPr>
                <w:rFonts w:ascii="Arial" w:hAnsi="Arial" w:cs="Arial"/>
                <w:sz w:val="22"/>
              </w:rPr>
              <w:t>regardless of location.</w:t>
            </w:r>
          </w:p>
          <w:p w14:paraId="4D56BC84" w14:textId="77777777" w:rsidR="001E3A59" w:rsidRPr="00A1102A" w:rsidRDefault="00DF61F8" w:rsidP="00A1102A">
            <w:pPr>
              <w:ind w:firstLine="0"/>
              <w:rPr>
                <w:rFonts w:ascii="Arial" w:hAnsi="Arial" w:cs="Arial"/>
                <w:b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Provision of developmental training to students.</w:t>
            </w:r>
          </w:p>
          <w:p w14:paraId="138AEE2B" w14:textId="77777777" w:rsidR="00535A50" w:rsidRDefault="00535A50" w:rsidP="00535A50">
            <w:pPr>
              <w:rPr>
                <w:rFonts w:ascii="Arial" w:hAnsi="Arial" w:cs="Arial"/>
                <w:b/>
                <w:sz w:val="22"/>
              </w:rPr>
            </w:pPr>
          </w:p>
          <w:p w14:paraId="53DFB5C5" w14:textId="77777777" w:rsidR="001E3A59" w:rsidRDefault="001E3A59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  <w:p w14:paraId="484D31B7" w14:textId="77777777" w:rsidR="00480070" w:rsidRDefault="00480070" w:rsidP="002820D0">
            <w:pPr>
              <w:ind w:firstLine="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508" w:type="dxa"/>
            <w:shd w:val="clear" w:color="auto" w:fill="A8D08D" w:themeFill="accent6" w:themeFillTint="99"/>
          </w:tcPr>
          <w:p w14:paraId="54790994" w14:textId="77777777" w:rsidR="001E3A59" w:rsidRPr="00A1102A" w:rsidRDefault="00554D4D" w:rsidP="00A1102A">
            <w:pPr>
              <w:ind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9E2266" w:rsidRPr="00A1102A">
              <w:rPr>
                <w:rFonts w:ascii="Arial" w:hAnsi="Arial" w:cs="Arial"/>
                <w:sz w:val="22"/>
              </w:rPr>
              <w:t>ime limitation</w:t>
            </w:r>
          </w:p>
          <w:p w14:paraId="42715346" w14:textId="77777777" w:rsidR="009E2266" w:rsidRPr="00A1102A" w:rsidRDefault="008272F1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Increase</w:t>
            </w:r>
            <w:r w:rsidR="00BF5725" w:rsidRPr="00A1102A">
              <w:rPr>
                <w:rFonts w:ascii="Arial" w:hAnsi="Arial" w:cs="Arial"/>
                <w:sz w:val="22"/>
              </w:rPr>
              <w:t xml:space="preserve"> external pressure from which seriously threats academic integrity.</w:t>
            </w:r>
          </w:p>
          <w:p w14:paraId="10947C79" w14:textId="77777777" w:rsidR="00EB02F2" w:rsidRPr="00A1102A" w:rsidRDefault="00EB02F2" w:rsidP="00A1102A">
            <w:pPr>
              <w:ind w:firstLine="0"/>
              <w:rPr>
                <w:rFonts w:ascii="Arial" w:hAnsi="Arial" w:cs="Arial"/>
                <w:sz w:val="22"/>
              </w:rPr>
            </w:pPr>
            <w:r w:rsidRPr="00A1102A">
              <w:rPr>
                <w:rFonts w:ascii="Arial" w:hAnsi="Arial" w:cs="Arial"/>
                <w:sz w:val="22"/>
              </w:rPr>
              <w:t>Lack of financial and administrative</w:t>
            </w:r>
            <w:r w:rsidR="00037065" w:rsidRPr="00A1102A">
              <w:rPr>
                <w:rFonts w:ascii="Arial" w:hAnsi="Arial" w:cs="Arial"/>
                <w:sz w:val="22"/>
              </w:rPr>
              <w:t xml:space="preserve"> support.</w:t>
            </w:r>
          </w:p>
          <w:p w14:paraId="2B77F1D8" w14:textId="77777777" w:rsidR="00037065" w:rsidRPr="00037065" w:rsidRDefault="00037065" w:rsidP="00037065">
            <w:pPr>
              <w:ind w:firstLine="0"/>
              <w:rPr>
                <w:rFonts w:ascii="Arial" w:hAnsi="Arial" w:cs="Arial"/>
                <w:sz w:val="22"/>
              </w:rPr>
            </w:pPr>
          </w:p>
        </w:tc>
      </w:tr>
    </w:tbl>
    <w:p w14:paraId="2B711615" w14:textId="77777777" w:rsidR="001E3A59" w:rsidRPr="001E3A59" w:rsidRDefault="001E3A59" w:rsidP="002820D0">
      <w:pPr>
        <w:ind w:firstLine="0"/>
        <w:rPr>
          <w:rFonts w:ascii="Arial" w:hAnsi="Arial" w:cs="Arial"/>
          <w:b/>
          <w:sz w:val="22"/>
        </w:rPr>
      </w:pPr>
    </w:p>
    <w:p w14:paraId="2C68F72D" w14:textId="77777777" w:rsidR="002820D0" w:rsidRPr="002820D0" w:rsidRDefault="00480070" w:rsidP="00480070">
      <w:pPr>
        <w:pStyle w:val="Caption"/>
      </w:pPr>
      <w:r>
        <w:t xml:space="preserve">                                                           Table </w:t>
      </w:r>
      <w:r w:rsidR="00FC358F">
        <w:rPr>
          <w:noProof/>
        </w:rPr>
        <w:fldChar w:fldCharType="begin"/>
      </w:r>
      <w:r w:rsidR="00FC358F">
        <w:rPr>
          <w:noProof/>
        </w:rPr>
        <w:instrText xml:space="preserve"> SEQ Table \* ARABIC </w:instrText>
      </w:r>
      <w:r w:rsidR="00FC358F">
        <w:rPr>
          <w:noProof/>
        </w:rPr>
        <w:fldChar w:fldCharType="separate"/>
      </w:r>
      <w:r>
        <w:rPr>
          <w:noProof/>
        </w:rPr>
        <w:t>2</w:t>
      </w:r>
      <w:r w:rsidR="00FC358F">
        <w:rPr>
          <w:noProof/>
        </w:rPr>
        <w:fldChar w:fldCharType="end"/>
      </w:r>
      <w:r>
        <w:t xml:space="preserve"> Personal Swot Analysis</w:t>
      </w:r>
    </w:p>
    <w:p w14:paraId="51DF4121" w14:textId="77777777" w:rsidR="0022039E" w:rsidRPr="00CB66B5" w:rsidRDefault="00480070" w:rsidP="00CB66B5">
      <w:pPr>
        <w:pStyle w:val="Heading2"/>
        <w:rPr>
          <w:rFonts w:ascii="Arial" w:hAnsi="Arial" w:cs="Arial"/>
          <w:sz w:val="22"/>
        </w:rPr>
      </w:pPr>
      <w:bookmarkStart w:id="4" w:name="_Toc54634478"/>
      <w:r w:rsidRPr="00CB66B5">
        <w:rPr>
          <w:rFonts w:ascii="Arial" w:hAnsi="Arial" w:cs="Arial"/>
        </w:rPr>
        <w:t>Skills Required for Food and Hospitality</w:t>
      </w:r>
      <w:bookmarkEnd w:id="4"/>
      <w:r w:rsidRPr="00CB66B5">
        <w:rPr>
          <w:rFonts w:ascii="Arial" w:hAnsi="Arial" w:cs="Arial"/>
        </w:rPr>
        <w:t xml:space="preserve"> </w:t>
      </w:r>
    </w:p>
    <w:p w14:paraId="7CD26946" w14:textId="77777777" w:rsidR="000B37C5" w:rsidRDefault="00092A61" w:rsidP="00A51481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According to</w:t>
      </w:r>
      <w:r w:rsidR="00DE020D">
        <w:rPr>
          <w:rFonts w:ascii="Arial" w:hAnsi="Arial" w:cs="Arial"/>
          <w:sz w:val="22"/>
        </w:rPr>
        <w:t xml:space="preserve"> </w:t>
      </w:r>
      <w:r w:rsidR="00AF53FF">
        <w:rPr>
          <w:rFonts w:ascii="Arial" w:hAnsi="Arial" w:cs="Arial"/>
          <w:noProof/>
          <w:sz w:val="22"/>
          <w:lang w:val="en-US"/>
        </w:rPr>
        <w:t>Ciarniene</w:t>
      </w:r>
      <w:r w:rsidR="00DE020D" w:rsidRPr="00DE020D">
        <w:rPr>
          <w:rFonts w:ascii="Arial" w:hAnsi="Arial" w:cs="Arial"/>
          <w:noProof/>
          <w:sz w:val="22"/>
          <w:lang w:val="en-US"/>
        </w:rPr>
        <w:t xml:space="preserve"> et al.</w:t>
      </w:r>
      <w:r w:rsidR="00DE020D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318417083"/>
          <w:citation/>
        </w:sdtPr>
        <w:sdtEndPr/>
        <w:sdtContent>
          <w:r w:rsidR="00DE020D">
            <w:rPr>
              <w:rFonts w:ascii="Arial" w:hAnsi="Arial" w:cs="Arial"/>
              <w:sz w:val="22"/>
            </w:rPr>
            <w:fldChar w:fldCharType="begin"/>
          </w:r>
          <w:r w:rsidR="00AF53FF">
            <w:rPr>
              <w:rFonts w:ascii="Arial" w:hAnsi="Arial" w:cs="Arial"/>
              <w:sz w:val="22"/>
              <w:lang w:val="en-US"/>
            </w:rPr>
            <w:instrText xml:space="preserve">CITATION Čia10 \n  \t  \l 1033 </w:instrText>
          </w:r>
          <w:r w:rsidR="00DE020D">
            <w:rPr>
              <w:rFonts w:ascii="Arial" w:hAnsi="Arial" w:cs="Arial"/>
              <w:sz w:val="22"/>
            </w:rPr>
            <w:fldChar w:fldCharType="separate"/>
          </w:r>
          <w:r w:rsidR="00AF53FF" w:rsidRPr="00AF53FF">
            <w:rPr>
              <w:rFonts w:ascii="Arial" w:hAnsi="Arial" w:cs="Arial"/>
              <w:noProof/>
              <w:sz w:val="22"/>
              <w:lang w:val="en-US"/>
            </w:rPr>
            <w:t>(2010)</w:t>
          </w:r>
          <w:r w:rsidR="00DE020D">
            <w:rPr>
              <w:rFonts w:ascii="Arial" w:hAnsi="Arial" w:cs="Arial"/>
              <w:sz w:val="22"/>
            </w:rPr>
            <w:fldChar w:fldCharType="end"/>
          </w:r>
        </w:sdtContent>
      </w:sdt>
      <w:r w:rsidR="00554D4D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</w:t>
      </w:r>
      <w:r w:rsidR="0067731E">
        <w:rPr>
          <w:rFonts w:ascii="Arial" w:hAnsi="Arial" w:cs="Arial"/>
          <w:sz w:val="22"/>
        </w:rPr>
        <w:t>c</w:t>
      </w:r>
      <w:r w:rsidR="0022039E" w:rsidRPr="00092A61">
        <w:rPr>
          <w:rFonts w:ascii="Arial" w:hAnsi="Arial" w:cs="Arial"/>
          <w:sz w:val="22"/>
        </w:rPr>
        <w:t>ompetencies are required</w:t>
      </w:r>
      <w:r w:rsidR="00AE5E11">
        <w:rPr>
          <w:rFonts w:ascii="Arial" w:hAnsi="Arial" w:cs="Arial"/>
          <w:sz w:val="22"/>
        </w:rPr>
        <w:t xml:space="preserve"> for student</w:t>
      </w:r>
      <w:r w:rsidR="00554D4D">
        <w:rPr>
          <w:rFonts w:ascii="Arial" w:hAnsi="Arial" w:cs="Arial"/>
          <w:sz w:val="22"/>
        </w:rPr>
        <w:t>s</w:t>
      </w:r>
      <w:r w:rsidR="0022039E" w:rsidRPr="00092A61">
        <w:rPr>
          <w:rFonts w:ascii="Arial" w:hAnsi="Arial" w:cs="Arial"/>
          <w:sz w:val="22"/>
        </w:rPr>
        <w:t xml:space="preserve"> when selecting a career and enter</w:t>
      </w:r>
      <w:r w:rsidR="00554D4D">
        <w:rPr>
          <w:rFonts w:ascii="Arial" w:hAnsi="Arial" w:cs="Arial"/>
          <w:sz w:val="22"/>
        </w:rPr>
        <w:t>ing</w:t>
      </w:r>
      <w:r w:rsidR="0022039E" w:rsidRPr="00092A61">
        <w:rPr>
          <w:rFonts w:ascii="Arial" w:hAnsi="Arial" w:cs="Arial"/>
          <w:sz w:val="22"/>
        </w:rPr>
        <w:t xml:space="preserve"> into a p</w:t>
      </w:r>
      <w:r w:rsidR="008631CB" w:rsidRPr="00092A61">
        <w:rPr>
          <w:rFonts w:ascii="Arial" w:hAnsi="Arial" w:cs="Arial"/>
          <w:sz w:val="22"/>
        </w:rPr>
        <w:t>rofession</w:t>
      </w:r>
      <w:r w:rsidR="00A478AD" w:rsidRPr="00092A61">
        <w:rPr>
          <w:rFonts w:ascii="Arial" w:hAnsi="Arial" w:cs="Arial"/>
          <w:sz w:val="22"/>
        </w:rPr>
        <w:t>.</w:t>
      </w:r>
      <w:r w:rsidR="00FA151E">
        <w:rPr>
          <w:rFonts w:ascii="Arial" w:hAnsi="Arial" w:cs="Arial"/>
          <w:sz w:val="22"/>
        </w:rPr>
        <w:t xml:space="preserve"> Skills are required for </w:t>
      </w:r>
      <w:r w:rsidR="00F91738">
        <w:rPr>
          <w:rFonts w:ascii="Arial" w:hAnsi="Arial" w:cs="Arial"/>
          <w:sz w:val="22"/>
        </w:rPr>
        <w:t xml:space="preserve">employment </w:t>
      </w:r>
      <w:r w:rsidR="00FA151E">
        <w:rPr>
          <w:rFonts w:ascii="Arial" w:hAnsi="Arial" w:cs="Arial"/>
          <w:sz w:val="22"/>
        </w:rPr>
        <w:t>are crucial comp</w:t>
      </w:r>
      <w:r w:rsidR="004034CD">
        <w:rPr>
          <w:rFonts w:ascii="Arial" w:hAnsi="Arial" w:cs="Arial"/>
          <w:sz w:val="22"/>
        </w:rPr>
        <w:t xml:space="preserve">onent for </w:t>
      </w:r>
      <w:r w:rsidR="00F91738">
        <w:rPr>
          <w:rFonts w:ascii="Arial" w:hAnsi="Arial" w:cs="Arial"/>
          <w:sz w:val="22"/>
        </w:rPr>
        <w:t xml:space="preserve">success </w:t>
      </w:r>
      <w:sdt>
        <w:sdtPr>
          <w:rPr>
            <w:rFonts w:ascii="Arial" w:hAnsi="Arial" w:cs="Arial"/>
            <w:sz w:val="22"/>
          </w:rPr>
          <w:id w:val="-804545403"/>
          <w:citation/>
        </w:sdtPr>
        <w:sdtEndPr/>
        <w:sdtContent>
          <w:r w:rsidR="002000F5">
            <w:rPr>
              <w:rFonts w:ascii="Arial" w:hAnsi="Arial" w:cs="Arial"/>
              <w:sz w:val="22"/>
            </w:rPr>
            <w:fldChar w:fldCharType="begin"/>
          </w:r>
          <w:r w:rsidR="002000F5">
            <w:rPr>
              <w:rFonts w:ascii="Arial" w:hAnsi="Arial" w:cs="Arial"/>
              <w:sz w:val="22"/>
              <w:lang w:val="en-US"/>
            </w:rPr>
            <w:instrText xml:space="preserve"> CITATION Pat17 \l 1033 </w:instrText>
          </w:r>
          <w:r w:rsidR="002000F5">
            <w:rPr>
              <w:rFonts w:ascii="Arial" w:hAnsi="Arial" w:cs="Arial"/>
              <w:sz w:val="22"/>
            </w:rPr>
            <w:fldChar w:fldCharType="separate"/>
          </w:r>
          <w:r w:rsidR="002000F5" w:rsidRPr="002000F5">
            <w:rPr>
              <w:rFonts w:ascii="Arial" w:hAnsi="Arial" w:cs="Arial"/>
              <w:noProof/>
              <w:sz w:val="22"/>
              <w:lang w:val="en-US"/>
            </w:rPr>
            <w:t>(Patacsil &amp; Tablatin, 2017)</w:t>
          </w:r>
          <w:r w:rsidR="002000F5">
            <w:rPr>
              <w:rFonts w:ascii="Arial" w:hAnsi="Arial" w:cs="Arial"/>
              <w:sz w:val="22"/>
            </w:rPr>
            <w:fldChar w:fldCharType="end"/>
          </w:r>
        </w:sdtContent>
      </w:sdt>
      <w:r w:rsidR="009030A4">
        <w:rPr>
          <w:rFonts w:ascii="Arial" w:hAnsi="Arial" w:cs="Arial"/>
          <w:sz w:val="22"/>
        </w:rPr>
        <w:t>.</w:t>
      </w:r>
      <w:r w:rsidR="00CB66B5">
        <w:rPr>
          <w:rFonts w:ascii="Arial" w:hAnsi="Arial" w:cs="Arial"/>
          <w:sz w:val="22"/>
        </w:rPr>
        <w:t xml:space="preserve"> Leadership skills, employability skills, problem solving skills and skills for effective marketing of services and products are require</w:t>
      </w:r>
      <w:r w:rsidR="00F91738">
        <w:rPr>
          <w:rFonts w:ascii="Arial" w:hAnsi="Arial" w:cs="Arial"/>
          <w:sz w:val="22"/>
        </w:rPr>
        <w:t>d</w:t>
      </w:r>
      <w:r w:rsidR="00B926E8">
        <w:rPr>
          <w:rFonts w:ascii="Arial" w:hAnsi="Arial" w:cs="Arial"/>
          <w:sz w:val="22"/>
        </w:rPr>
        <w:t xml:space="preserve"> to become successful in the selection of career.</w:t>
      </w:r>
      <w:r w:rsidR="000F1957">
        <w:rPr>
          <w:rFonts w:ascii="Arial" w:hAnsi="Arial" w:cs="Arial"/>
          <w:sz w:val="22"/>
        </w:rPr>
        <w:t xml:space="preserve"> Work experience is regarded as important factor in the profession of food and hospitality. According to </w:t>
      </w:r>
      <w:r w:rsidR="000F1957">
        <w:rPr>
          <w:rFonts w:ascii="Arial" w:hAnsi="Arial" w:cs="Arial"/>
          <w:noProof/>
          <w:sz w:val="22"/>
          <w:lang w:val="en-US"/>
        </w:rPr>
        <w:t>Harris and</w:t>
      </w:r>
      <w:r w:rsidR="000F1957" w:rsidRPr="00D52F8B">
        <w:rPr>
          <w:rFonts w:ascii="Arial" w:hAnsi="Arial" w:cs="Arial"/>
          <w:noProof/>
          <w:sz w:val="22"/>
          <w:lang w:val="en-US"/>
        </w:rPr>
        <w:t xml:space="preserve"> Clayton</w:t>
      </w:r>
      <w:r w:rsidR="000F1957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730809626"/>
          <w:citation/>
        </w:sdtPr>
        <w:sdtEndPr/>
        <w:sdtContent>
          <w:r w:rsidR="000F1957">
            <w:rPr>
              <w:rFonts w:ascii="Arial" w:hAnsi="Arial" w:cs="Arial"/>
              <w:sz w:val="22"/>
            </w:rPr>
            <w:fldChar w:fldCharType="begin"/>
          </w:r>
          <w:r w:rsidR="000F1957">
            <w:rPr>
              <w:rFonts w:ascii="Arial" w:hAnsi="Arial" w:cs="Arial"/>
              <w:sz w:val="22"/>
              <w:lang w:val="en-US"/>
            </w:rPr>
            <w:instrText xml:space="preserve">CITATION Har183 \n  \t  \l 1033 </w:instrText>
          </w:r>
          <w:r w:rsidR="000F1957">
            <w:rPr>
              <w:rFonts w:ascii="Arial" w:hAnsi="Arial" w:cs="Arial"/>
              <w:sz w:val="22"/>
            </w:rPr>
            <w:fldChar w:fldCharType="separate"/>
          </w:r>
          <w:r w:rsidR="000F1957" w:rsidRPr="00D52F8B">
            <w:rPr>
              <w:rFonts w:ascii="Arial" w:hAnsi="Arial" w:cs="Arial"/>
              <w:noProof/>
              <w:sz w:val="22"/>
              <w:lang w:val="en-US"/>
            </w:rPr>
            <w:t>(2018)</w:t>
          </w:r>
          <w:r w:rsidR="000F1957">
            <w:rPr>
              <w:rFonts w:ascii="Arial" w:hAnsi="Arial" w:cs="Arial"/>
              <w:sz w:val="22"/>
            </w:rPr>
            <w:fldChar w:fldCharType="end"/>
          </w:r>
        </w:sdtContent>
      </w:sdt>
      <w:r w:rsidR="005A6057">
        <w:rPr>
          <w:rFonts w:ascii="Arial" w:hAnsi="Arial" w:cs="Arial"/>
          <w:sz w:val="22"/>
        </w:rPr>
        <w:t>,</w:t>
      </w:r>
      <w:r w:rsidR="000F1957">
        <w:rPr>
          <w:rFonts w:ascii="Arial" w:hAnsi="Arial" w:cs="Arial"/>
          <w:sz w:val="22"/>
        </w:rPr>
        <w:t xml:space="preserve"> relevant experience o</w:t>
      </w:r>
      <w:r w:rsidR="00AE5E11">
        <w:rPr>
          <w:rFonts w:ascii="Arial" w:hAnsi="Arial" w:cs="Arial"/>
          <w:sz w:val="22"/>
        </w:rPr>
        <w:t>f work in the specific field is</w:t>
      </w:r>
      <w:r w:rsidR="000F1957">
        <w:rPr>
          <w:rFonts w:ascii="Arial" w:hAnsi="Arial" w:cs="Arial"/>
          <w:sz w:val="22"/>
        </w:rPr>
        <w:t xml:space="preserve"> identified as the most significant factor in </w:t>
      </w:r>
      <w:r w:rsidR="000F1957">
        <w:rPr>
          <w:rFonts w:ascii="Arial" w:hAnsi="Arial" w:cs="Arial"/>
          <w:sz w:val="22"/>
        </w:rPr>
        <w:lastRenderedPageBreak/>
        <w:t>recruiting employee.</w:t>
      </w:r>
      <w:r w:rsidR="005C6834">
        <w:rPr>
          <w:rFonts w:ascii="Arial" w:hAnsi="Arial" w:cs="Arial"/>
          <w:sz w:val="22"/>
        </w:rPr>
        <w:t xml:space="preserve"> Leadership and problem solving skills help individual</w:t>
      </w:r>
      <w:r w:rsidR="005A6057">
        <w:rPr>
          <w:rFonts w:ascii="Arial" w:hAnsi="Arial" w:cs="Arial"/>
          <w:sz w:val="22"/>
        </w:rPr>
        <w:t>s</w:t>
      </w:r>
      <w:r w:rsidR="005C6834">
        <w:rPr>
          <w:rFonts w:ascii="Arial" w:hAnsi="Arial" w:cs="Arial"/>
          <w:sz w:val="22"/>
        </w:rPr>
        <w:t xml:space="preserve"> work</w:t>
      </w:r>
      <w:r w:rsidR="005A6057">
        <w:rPr>
          <w:rFonts w:ascii="Arial" w:hAnsi="Arial" w:cs="Arial"/>
          <w:sz w:val="22"/>
        </w:rPr>
        <w:t>ing</w:t>
      </w:r>
      <w:r w:rsidR="005C6834">
        <w:rPr>
          <w:rFonts w:ascii="Arial" w:hAnsi="Arial" w:cs="Arial"/>
          <w:sz w:val="22"/>
        </w:rPr>
        <w:t xml:space="preserve"> in the food and hospitality</w:t>
      </w:r>
      <w:r w:rsidR="00344014">
        <w:rPr>
          <w:rFonts w:ascii="Arial" w:hAnsi="Arial" w:cs="Arial"/>
          <w:sz w:val="22"/>
        </w:rPr>
        <w:t xml:space="preserve"> </w:t>
      </w:r>
      <w:r w:rsidR="005A6057">
        <w:rPr>
          <w:rFonts w:ascii="Arial" w:hAnsi="Arial" w:cs="Arial"/>
          <w:sz w:val="22"/>
        </w:rPr>
        <w:t>sector</w:t>
      </w:r>
      <w:r w:rsidR="005C6834">
        <w:rPr>
          <w:rFonts w:ascii="Arial" w:hAnsi="Arial" w:cs="Arial"/>
          <w:sz w:val="22"/>
        </w:rPr>
        <w:t xml:space="preserve"> to identify and resolve conflict among e</w:t>
      </w:r>
      <w:r w:rsidR="001C3BA0">
        <w:rPr>
          <w:rFonts w:ascii="Arial" w:hAnsi="Arial" w:cs="Arial"/>
          <w:sz w:val="22"/>
        </w:rPr>
        <w:t>mployees</w:t>
      </w:r>
      <w:r w:rsidR="00AE0673">
        <w:rPr>
          <w:rFonts w:ascii="Arial" w:hAnsi="Arial" w:cs="Arial"/>
          <w:sz w:val="22"/>
        </w:rPr>
        <w:t xml:space="preserve">. Effective marketing skills are helpful in creating awareness of offerings and ensure success and development of </w:t>
      </w:r>
      <w:r w:rsidR="005A6057">
        <w:rPr>
          <w:rFonts w:ascii="Arial" w:hAnsi="Arial" w:cs="Arial"/>
          <w:sz w:val="22"/>
        </w:rPr>
        <w:t xml:space="preserve">the </w:t>
      </w:r>
      <w:r w:rsidR="00AE0673">
        <w:rPr>
          <w:rFonts w:ascii="Arial" w:hAnsi="Arial" w:cs="Arial"/>
          <w:sz w:val="22"/>
        </w:rPr>
        <w:t>business.</w:t>
      </w:r>
      <w:r w:rsidR="004E28CC">
        <w:rPr>
          <w:rFonts w:ascii="Arial" w:hAnsi="Arial" w:cs="Arial"/>
          <w:sz w:val="22"/>
        </w:rPr>
        <w:t xml:space="preserve"> </w:t>
      </w:r>
      <w:r w:rsidR="00E76C06">
        <w:rPr>
          <w:rFonts w:ascii="Arial" w:hAnsi="Arial" w:cs="Arial"/>
          <w:sz w:val="22"/>
        </w:rPr>
        <w:t>Different competenc</w:t>
      </w:r>
      <w:r w:rsidR="00E06FAE">
        <w:rPr>
          <w:rFonts w:ascii="Arial" w:hAnsi="Arial" w:cs="Arial"/>
          <w:sz w:val="22"/>
        </w:rPr>
        <w:t xml:space="preserve">ies required in the career of food and hospitality include </w:t>
      </w:r>
      <w:r w:rsidR="007362F9">
        <w:rPr>
          <w:rFonts w:ascii="Arial" w:hAnsi="Arial" w:cs="Arial"/>
          <w:sz w:val="22"/>
        </w:rPr>
        <w:t xml:space="preserve">knowledge intensiveness, </w:t>
      </w:r>
      <w:r w:rsidR="004A5B52">
        <w:rPr>
          <w:rFonts w:ascii="Arial" w:hAnsi="Arial" w:cs="Arial"/>
          <w:sz w:val="22"/>
        </w:rPr>
        <w:t>ability to interact with customers and employees</w:t>
      </w:r>
      <w:r w:rsidR="00353917">
        <w:rPr>
          <w:rFonts w:ascii="Arial" w:hAnsi="Arial" w:cs="Arial"/>
          <w:sz w:val="22"/>
        </w:rPr>
        <w:t xml:space="preserve"> in order to build relations </w:t>
      </w:r>
      <w:r w:rsidR="00786EBB">
        <w:rPr>
          <w:rFonts w:ascii="Arial" w:hAnsi="Arial" w:cs="Arial"/>
          <w:sz w:val="22"/>
        </w:rPr>
        <w:t>and the ability to follow and implement ethical standards, which is the essential requirement of this profession</w:t>
      </w:r>
      <w:r w:rsidR="001438A2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969042089"/>
          <w:citation/>
        </w:sdtPr>
        <w:sdtEndPr/>
        <w:sdtContent>
          <w:r w:rsidR="001438A2">
            <w:rPr>
              <w:rFonts w:ascii="Arial" w:hAnsi="Arial" w:cs="Arial"/>
              <w:sz w:val="22"/>
            </w:rPr>
            <w:fldChar w:fldCharType="begin"/>
          </w:r>
          <w:r w:rsidR="001438A2">
            <w:rPr>
              <w:rFonts w:ascii="Arial" w:hAnsi="Arial" w:cs="Arial"/>
              <w:sz w:val="22"/>
              <w:lang w:val="en-US"/>
            </w:rPr>
            <w:instrText xml:space="preserve"> CITATION Suh12 \l 1033 </w:instrText>
          </w:r>
          <w:r w:rsidR="001438A2">
            <w:rPr>
              <w:rFonts w:ascii="Arial" w:hAnsi="Arial" w:cs="Arial"/>
              <w:sz w:val="22"/>
            </w:rPr>
            <w:fldChar w:fldCharType="separate"/>
          </w:r>
          <w:r w:rsidR="001438A2" w:rsidRPr="001438A2">
            <w:rPr>
              <w:rFonts w:ascii="Arial" w:hAnsi="Arial" w:cs="Arial"/>
              <w:noProof/>
              <w:sz w:val="22"/>
              <w:lang w:val="en-US"/>
            </w:rPr>
            <w:t>(Suh, et al., 2012)</w:t>
          </w:r>
          <w:r w:rsidR="001438A2">
            <w:rPr>
              <w:rFonts w:ascii="Arial" w:hAnsi="Arial" w:cs="Arial"/>
              <w:sz w:val="22"/>
            </w:rPr>
            <w:fldChar w:fldCharType="end"/>
          </w:r>
        </w:sdtContent>
      </w:sdt>
      <w:r w:rsidR="00F4191B">
        <w:rPr>
          <w:rFonts w:ascii="Arial" w:hAnsi="Arial" w:cs="Arial"/>
          <w:sz w:val="22"/>
        </w:rPr>
        <w:t>.</w:t>
      </w:r>
      <w:r w:rsidR="000F1957">
        <w:rPr>
          <w:rFonts w:ascii="Arial" w:hAnsi="Arial" w:cs="Arial"/>
          <w:sz w:val="22"/>
        </w:rPr>
        <w:t xml:space="preserve"> </w:t>
      </w:r>
      <w:r w:rsidR="00C77AD7">
        <w:rPr>
          <w:rFonts w:ascii="Arial" w:hAnsi="Arial" w:cs="Arial"/>
          <w:sz w:val="22"/>
        </w:rPr>
        <w:t>Knowledge and better competency to deal with employees are helpful for individual</w:t>
      </w:r>
      <w:r w:rsidR="005A6057">
        <w:rPr>
          <w:rFonts w:ascii="Arial" w:hAnsi="Arial" w:cs="Arial"/>
          <w:sz w:val="22"/>
        </w:rPr>
        <w:t>s</w:t>
      </w:r>
      <w:r w:rsidR="00C77AD7">
        <w:rPr>
          <w:rFonts w:ascii="Arial" w:hAnsi="Arial" w:cs="Arial"/>
          <w:sz w:val="22"/>
        </w:rPr>
        <w:t xml:space="preserve"> who select food and hospitality career to become confid</w:t>
      </w:r>
      <w:r w:rsidR="00894CE3">
        <w:rPr>
          <w:rFonts w:ascii="Arial" w:hAnsi="Arial" w:cs="Arial"/>
          <w:sz w:val="22"/>
        </w:rPr>
        <w:t>ent and build better relations respectively.</w:t>
      </w:r>
      <w:r w:rsidR="000C093C">
        <w:rPr>
          <w:rFonts w:ascii="Arial" w:hAnsi="Arial" w:cs="Arial"/>
          <w:sz w:val="22"/>
        </w:rPr>
        <w:t xml:space="preserve"> The above mentioned skills and </w:t>
      </w:r>
      <w:r w:rsidR="00F7338C">
        <w:rPr>
          <w:rFonts w:ascii="Arial" w:hAnsi="Arial" w:cs="Arial"/>
          <w:sz w:val="22"/>
        </w:rPr>
        <w:t>competencies are required by every individual who want</w:t>
      </w:r>
      <w:r w:rsidR="005A6057">
        <w:rPr>
          <w:rFonts w:ascii="Arial" w:hAnsi="Arial" w:cs="Arial"/>
          <w:sz w:val="22"/>
        </w:rPr>
        <w:t>s</w:t>
      </w:r>
      <w:r w:rsidR="00F7338C">
        <w:rPr>
          <w:rFonts w:ascii="Arial" w:hAnsi="Arial" w:cs="Arial"/>
          <w:sz w:val="22"/>
        </w:rPr>
        <w:t xml:space="preserve"> to successfully operate in </w:t>
      </w:r>
      <w:r w:rsidR="005A6057">
        <w:rPr>
          <w:rFonts w:ascii="Arial" w:hAnsi="Arial" w:cs="Arial"/>
          <w:sz w:val="22"/>
        </w:rPr>
        <w:t xml:space="preserve">the </w:t>
      </w:r>
      <w:r w:rsidR="00F7338C">
        <w:rPr>
          <w:rFonts w:ascii="Arial" w:hAnsi="Arial" w:cs="Arial"/>
          <w:sz w:val="22"/>
        </w:rPr>
        <w:t>hospitality industry.</w:t>
      </w:r>
    </w:p>
    <w:p w14:paraId="2F1D9DEA" w14:textId="77777777" w:rsidR="0022039E" w:rsidRDefault="000B37C5" w:rsidP="003561C4">
      <w:pPr>
        <w:pStyle w:val="Heading2"/>
      </w:pPr>
      <w:bookmarkStart w:id="5" w:name="_Toc54634479"/>
      <w:r>
        <w:t xml:space="preserve">Analysis of </w:t>
      </w:r>
      <w:r w:rsidR="000F0EEB">
        <w:t>Own Skill</w:t>
      </w:r>
      <w:r w:rsidR="005A6057">
        <w:t>s</w:t>
      </w:r>
      <w:r w:rsidR="000F0EEB">
        <w:t xml:space="preserve"> in Relation</w:t>
      </w:r>
      <w:r w:rsidR="006A62C6">
        <w:t xml:space="preserve"> to </w:t>
      </w:r>
      <w:r w:rsidR="00F14A9D">
        <w:t>Food and Hospitality Career</w:t>
      </w:r>
      <w:bookmarkEnd w:id="5"/>
    </w:p>
    <w:p w14:paraId="1E3FDAAC" w14:textId="77777777" w:rsidR="00EC023F" w:rsidRPr="0017786E" w:rsidRDefault="006157F1" w:rsidP="00F8799C">
      <w:pPr>
        <w:ind w:firstLine="0"/>
        <w:rPr>
          <w:rFonts w:ascii="Arial" w:hAnsi="Arial" w:cs="Arial"/>
          <w:sz w:val="22"/>
        </w:rPr>
      </w:pPr>
      <w:r w:rsidRPr="0017786E">
        <w:rPr>
          <w:rFonts w:ascii="Arial" w:hAnsi="Arial" w:cs="Arial"/>
          <w:sz w:val="22"/>
        </w:rPr>
        <w:t>Information</w:t>
      </w:r>
      <w:r w:rsidR="00FA5430" w:rsidRPr="0017786E">
        <w:rPr>
          <w:rFonts w:ascii="Arial" w:hAnsi="Arial" w:cs="Arial"/>
          <w:sz w:val="22"/>
        </w:rPr>
        <w:t xml:space="preserve"> </w:t>
      </w:r>
      <w:r w:rsidR="005A6057">
        <w:rPr>
          <w:rFonts w:ascii="Arial" w:hAnsi="Arial" w:cs="Arial"/>
          <w:sz w:val="22"/>
        </w:rPr>
        <w:t>technology</w:t>
      </w:r>
      <w:r w:rsidRPr="0017786E">
        <w:rPr>
          <w:rFonts w:ascii="Arial" w:hAnsi="Arial" w:cs="Arial"/>
          <w:sz w:val="22"/>
        </w:rPr>
        <w:t xml:space="preserve"> skills</w:t>
      </w:r>
      <w:r w:rsidR="00FA5430" w:rsidRPr="0017786E">
        <w:rPr>
          <w:rFonts w:ascii="Arial" w:hAnsi="Arial" w:cs="Arial"/>
          <w:sz w:val="22"/>
        </w:rPr>
        <w:t xml:space="preserve"> </w:t>
      </w:r>
      <w:r w:rsidR="00267ABD" w:rsidRPr="0017786E">
        <w:rPr>
          <w:rFonts w:ascii="Arial" w:hAnsi="Arial" w:cs="Arial"/>
          <w:sz w:val="22"/>
        </w:rPr>
        <w:t>provide better opportunity</w:t>
      </w:r>
      <w:r w:rsidR="00CA4ED4" w:rsidRPr="0017786E">
        <w:rPr>
          <w:rFonts w:ascii="Arial" w:hAnsi="Arial" w:cs="Arial"/>
          <w:sz w:val="22"/>
        </w:rPr>
        <w:t xml:space="preserve"> and allow me</w:t>
      </w:r>
      <w:r w:rsidR="00267ABD" w:rsidRPr="0017786E">
        <w:rPr>
          <w:rFonts w:ascii="Arial" w:hAnsi="Arial" w:cs="Arial"/>
          <w:sz w:val="22"/>
        </w:rPr>
        <w:t xml:space="preserve"> how to use modern technology and informati</w:t>
      </w:r>
      <w:r w:rsidR="00072429" w:rsidRPr="0017786E">
        <w:rPr>
          <w:rFonts w:ascii="Arial" w:hAnsi="Arial" w:cs="Arial"/>
          <w:sz w:val="22"/>
        </w:rPr>
        <w:t>on systems which are viable and provide benefit to business in terms of time and cost reduction.</w:t>
      </w:r>
      <w:r w:rsidR="00CA4ED4" w:rsidRPr="0017786E">
        <w:rPr>
          <w:rFonts w:ascii="Arial" w:hAnsi="Arial" w:cs="Arial"/>
          <w:sz w:val="22"/>
        </w:rPr>
        <w:t xml:space="preserve"> According to</w:t>
      </w:r>
      <w:r w:rsidR="0033167A">
        <w:rPr>
          <w:rFonts w:ascii="Arial" w:hAnsi="Arial" w:cs="Arial"/>
          <w:sz w:val="22"/>
        </w:rPr>
        <w:t xml:space="preserve"> </w:t>
      </w:r>
      <w:r w:rsidR="0033167A" w:rsidRPr="0033167A">
        <w:rPr>
          <w:rFonts w:ascii="Arial" w:hAnsi="Arial" w:cs="Arial"/>
          <w:noProof/>
          <w:sz w:val="22"/>
          <w:lang w:val="en-US"/>
        </w:rPr>
        <w:t>Suh et al.</w:t>
      </w:r>
      <w:r w:rsidR="00CA4ED4" w:rsidRPr="0017786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704525953"/>
          <w:citation/>
        </w:sdtPr>
        <w:sdtEndPr/>
        <w:sdtContent>
          <w:r w:rsidR="0033167A">
            <w:rPr>
              <w:rFonts w:ascii="Arial" w:hAnsi="Arial" w:cs="Arial"/>
              <w:sz w:val="22"/>
            </w:rPr>
            <w:fldChar w:fldCharType="begin"/>
          </w:r>
          <w:r w:rsidR="0033167A">
            <w:rPr>
              <w:rFonts w:ascii="Arial" w:hAnsi="Arial" w:cs="Arial"/>
              <w:sz w:val="22"/>
              <w:lang w:val="en-US"/>
            </w:rPr>
            <w:instrText xml:space="preserve">CITATION Suh12 \n  \t  \l 1033 </w:instrText>
          </w:r>
          <w:r w:rsidR="0033167A">
            <w:rPr>
              <w:rFonts w:ascii="Arial" w:hAnsi="Arial" w:cs="Arial"/>
              <w:sz w:val="22"/>
            </w:rPr>
            <w:fldChar w:fldCharType="separate"/>
          </w:r>
          <w:r w:rsidR="0033167A" w:rsidRPr="0033167A">
            <w:rPr>
              <w:rFonts w:ascii="Arial" w:hAnsi="Arial" w:cs="Arial"/>
              <w:noProof/>
              <w:sz w:val="22"/>
              <w:lang w:val="en-US"/>
            </w:rPr>
            <w:t>(2012)</w:t>
          </w:r>
          <w:r w:rsidR="0033167A">
            <w:rPr>
              <w:rFonts w:ascii="Arial" w:hAnsi="Arial" w:cs="Arial"/>
              <w:sz w:val="22"/>
            </w:rPr>
            <w:fldChar w:fldCharType="end"/>
          </w:r>
        </w:sdtContent>
      </w:sdt>
      <w:r w:rsidR="005A6057">
        <w:rPr>
          <w:rFonts w:ascii="Arial" w:hAnsi="Arial" w:cs="Arial"/>
          <w:sz w:val="22"/>
        </w:rPr>
        <w:t>,</w:t>
      </w:r>
      <w:r w:rsidR="0033167A">
        <w:rPr>
          <w:rFonts w:ascii="Arial" w:hAnsi="Arial" w:cs="Arial"/>
          <w:sz w:val="22"/>
        </w:rPr>
        <w:t xml:space="preserve"> </w:t>
      </w:r>
      <w:r w:rsidR="00CA4ED4" w:rsidRPr="0017786E">
        <w:rPr>
          <w:rFonts w:ascii="Arial" w:hAnsi="Arial" w:cs="Arial"/>
          <w:sz w:val="22"/>
        </w:rPr>
        <w:t xml:space="preserve">IT skills in hospitality industry are beneficial in providing understanding of the industry </w:t>
      </w:r>
      <w:r w:rsidR="005C17AB" w:rsidRPr="0017786E">
        <w:rPr>
          <w:rFonts w:ascii="Arial" w:hAnsi="Arial" w:cs="Arial"/>
          <w:sz w:val="22"/>
        </w:rPr>
        <w:t xml:space="preserve">that allow new graduates to </w:t>
      </w:r>
      <w:r w:rsidR="00882FCD" w:rsidRPr="0017786E">
        <w:rPr>
          <w:rFonts w:ascii="Arial" w:hAnsi="Arial" w:cs="Arial"/>
          <w:sz w:val="22"/>
        </w:rPr>
        <w:t xml:space="preserve">successfully operate in </w:t>
      </w:r>
      <w:r w:rsidR="00E27848" w:rsidRPr="0017786E">
        <w:rPr>
          <w:rFonts w:ascii="Arial" w:hAnsi="Arial" w:cs="Arial"/>
          <w:sz w:val="22"/>
        </w:rPr>
        <w:t xml:space="preserve">regularly </w:t>
      </w:r>
      <w:r w:rsidR="00882FCD" w:rsidRPr="0017786E">
        <w:rPr>
          <w:rFonts w:ascii="Arial" w:hAnsi="Arial" w:cs="Arial"/>
          <w:sz w:val="22"/>
        </w:rPr>
        <w:t xml:space="preserve">changing global environment </w:t>
      </w:r>
      <w:r w:rsidR="007B763F" w:rsidRPr="0017786E">
        <w:rPr>
          <w:rFonts w:ascii="Arial" w:hAnsi="Arial" w:cs="Arial"/>
          <w:sz w:val="22"/>
        </w:rPr>
        <w:t xml:space="preserve">of this industry. </w:t>
      </w:r>
      <w:r w:rsidR="00A92D37" w:rsidRPr="0017786E">
        <w:rPr>
          <w:rFonts w:ascii="Arial" w:hAnsi="Arial" w:cs="Arial"/>
          <w:sz w:val="22"/>
        </w:rPr>
        <w:t>IT skills help graduates who select food and</w:t>
      </w:r>
      <w:r w:rsidR="007E0F0C" w:rsidRPr="0017786E">
        <w:rPr>
          <w:rFonts w:ascii="Arial" w:hAnsi="Arial" w:cs="Arial"/>
          <w:sz w:val="22"/>
        </w:rPr>
        <w:t xml:space="preserve"> hospitality as their career in the highly digitalised and global hospitality marketplace.</w:t>
      </w:r>
      <w:r w:rsidR="00A0623C" w:rsidRPr="0017786E">
        <w:rPr>
          <w:rFonts w:ascii="Arial" w:hAnsi="Arial" w:cs="Arial"/>
          <w:sz w:val="22"/>
        </w:rPr>
        <w:t xml:space="preserve"> Effective communication skills are important in food and hospitality and the success of individual in this industry is relate to effective communication skills.</w:t>
      </w:r>
      <w:r w:rsidR="00BC2EDD" w:rsidRPr="0017786E">
        <w:rPr>
          <w:rFonts w:ascii="Arial" w:hAnsi="Arial" w:cs="Arial"/>
          <w:sz w:val="22"/>
        </w:rPr>
        <w:t xml:space="preserve"> According to</w:t>
      </w:r>
      <w:r w:rsidR="00CC4612" w:rsidRPr="0017786E">
        <w:rPr>
          <w:rFonts w:ascii="Arial" w:hAnsi="Arial" w:cs="Arial"/>
          <w:sz w:val="22"/>
        </w:rPr>
        <w:t xml:space="preserve"> </w:t>
      </w:r>
      <w:r w:rsidR="00CC4612" w:rsidRPr="0017786E">
        <w:rPr>
          <w:rFonts w:ascii="Arial" w:hAnsi="Arial" w:cs="Arial"/>
          <w:noProof/>
          <w:sz w:val="22"/>
          <w:lang w:val="en-US"/>
        </w:rPr>
        <w:t>Alexakis and Jiang</w:t>
      </w:r>
      <w:r w:rsidR="00CC4612" w:rsidRPr="0017786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286649933"/>
          <w:citation/>
        </w:sdtPr>
        <w:sdtEndPr/>
        <w:sdtContent>
          <w:r w:rsidR="00CC4612" w:rsidRPr="0017786E">
            <w:rPr>
              <w:rFonts w:ascii="Arial" w:hAnsi="Arial" w:cs="Arial"/>
              <w:sz w:val="22"/>
            </w:rPr>
            <w:fldChar w:fldCharType="begin"/>
          </w:r>
          <w:r w:rsidR="00CC4612" w:rsidRPr="0017786E">
            <w:rPr>
              <w:rFonts w:ascii="Arial" w:hAnsi="Arial" w:cs="Arial"/>
              <w:sz w:val="22"/>
              <w:lang w:val="en-US"/>
            </w:rPr>
            <w:instrText xml:space="preserve">CITATION Ale19 \n  \t  \l 1033 </w:instrText>
          </w:r>
          <w:r w:rsidR="00CC4612" w:rsidRPr="0017786E">
            <w:rPr>
              <w:rFonts w:ascii="Arial" w:hAnsi="Arial" w:cs="Arial"/>
              <w:sz w:val="22"/>
            </w:rPr>
            <w:fldChar w:fldCharType="separate"/>
          </w:r>
          <w:r w:rsidR="00CC4612" w:rsidRPr="0017786E">
            <w:rPr>
              <w:rFonts w:ascii="Arial" w:hAnsi="Arial" w:cs="Arial"/>
              <w:noProof/>
              <w:sz w:val="22"/>
              <w:lang w:val="en-US"/>
            </w:rPr>
            <w:t>(2019)</w:t>
          </w:r>
          <w:r w:rsidR="00CC4612" w:rsidRPr="0017786E">
            <w:rPr>
              <w:rFonts w:ascii="Arial" w:hAnsi="Arial" w:cs="Arial"/>
              <w:sz w:val="22"/>
            </w:rPr>
            <w:fldChar w:fldCharType="end"/>
          </w:r>
        </w:sdtContent>
      </w:sdt>
      <w:r w:rsidR="005A6057">
        <w:rPr>
          <w:rFonts w:ascii="Arial" w:hAnsi="Arial" w:cs="Arial"/>
          <w:sz w:val="22"/>
        </w:rPr>
        <w:t>,</w:t>
      </w:r>
      <w:r w:rsidR="00BC2EDD" w:rsidRPr="0017786E">
        <w:rPr>
          <w:rFonts w:ascii="Arial" w:hAnsi="Arial" w:cs="Arial"/>
          <w:sz w:val="22"/>
        </w:rPr>
        <w:t xml:space="preserve"> effective communication skills provide a link between the executives and employees, customers and educators which is useful for the success of business.</w:t>
      </w:r>
      <w:r w:rsidR="00CC4612" w:rsidRPr="0017786E">
        <w:rPr>
          <w:rFonts w:ascii="Arial" w:hAnsi="Arial" w:cs="Arial"/>
          <w:sz w:val="22"/>
        </w:rPr>
        <w:t xml:space="preserve"> </w:t>
      </w:r>
      <w:r w:rsidR="00CC4612" w:rsidRPr="0017786E">
        <w:rPr>
          <w:rFonts w:ascii="Arial" w:hAnsi="Arial" w:cs="Arial"/>
          <w:noProof/>
          <w:sz w:val="22"/>
          <w:lang w:val="en-US"/>
        </w:rPr>
        <w:t>Suh, et al.,</w:t>
      </w:r>
      <w:r w:rsidR="00CC4612" w:rsidRPr="0017786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2002616487"/>
          <w:citation/>
        </w:sdtPr>
        <w:sdtEndPr/>
        <w:sdtContent>
          <w:r w:rsidR="00CC4612" w:rsidRPr="0017786E">
            <w:rPr>
              <w:rFonts w:ascii="Arial" w:hAnsi="Arial" w:cs="Arial"/>
              <w:sz w:val="22"/>
            </w:rPr>
            <w:fldChar w:fldCharType="begin"/>
          </w:r>
          <w:r w:rsidR="00CC4612" w:rsidRPr="0017786E">
            <w:rPr>
              <w:rFonts w:ascii="Arial" w:hAnsi="Arial" w:cs="Arial"/>
              <w:sz w:val="22"/>
              <w:lang w:val="en-US"/>
            </w:rPr>
            <w:instrText xml:space="preserve">CITATION Suh12 \n  \t  \l 1033 </w:instrText>
          </w:r>
          <w:r w:rsidR="00CC4612" w:rsidRPr="0017786E">
            <w:rPr>
              <w:rFonts w:ascii="Arial" w:hAnsi="Arial" w:cs="Arial"/>
              <w:sz w:val="22"/>
            </w:rPr>
            <w:fldChar w:fldCharType="separate"/>
          </w:r>
          <w:r w:rsidR="00CC4612" w:rsidRPr="0017786E">
            <w:rPr>
              <w:rFonts w:ascii="Arial" w:hAnsi="Arial" w:cs="Arial"/>
              <w:noProof/>
              <w:sz w:val="22"/>
              <w:lang w:val="en-US"/>
            </w:rPr>
            <w:t>(2012)</w:t>
          </w:r>
          <w:r w:rsidR="00CC4612" w:rsidRPr="0017786E">
            <w:rPr>
              <w:rFonts w:ascii="Arial" w:hAnsi="Arial" w:cs="Arial"/>
              <w:sz w:val="22"/>
            </w:rPr>
            <w:fldChar w:fldCharType="end"/>
          </w:r>
        </w:sdtContent>
      </w:sdt>
      <w:r w:rsidR="00CC4612" w:rsidRPr="0017786E">
        <w:rPr>
          <w:rFonts w:ascii="Arial" w:hAnsi="Arial" w:cs="Arial"/>
          <w:sz w:val="22"/>
        </w:rPr>
        <w:t xml:space="preserve"> also stated that good communication skill is the most important requirement of career in this particular industry along with leadership skills. </w:t>
      </w:r>
      <w:r w:rsidR="00B318A2" w:rsidRPr="0017786E">
        <w:rPr>
          <w:rFonts w:ascii="Arial" w:hAnsi="Arial" w:cs="Arial"/>
          <w:sz w:val="22"/>
        </w:rPr>
        <w:t xml:space="preserve">Success of career in hospitality industry has been based on </w:t>
      </w:r>
      <w:r w:rsidR="00F53439" w:rsidRPr="0017786E">
        <w:rPr>
          <w:rFonts w:ascii="Arial" w:hAnsi="Arial" w:cs="Arial"/>
          <w:sz w:val="22"/>
        </w:rPr>
        <w:t xml:space="preserve">creativity, effective creativity skills </w:t>
      </w:r>
      <w:r w:rsidR="007F6B70" w:rsidRPr="0017786E">
        <w:rPr>
          <w:rFonts w:ascii="Arial" w:hAnsi="Arial" w:cs="Arial"/>
          <w:sz w:val="22"/>
        </w:rPr>
        <w:t xml:space="preserve">provide ability to develop new ideas and manners </w:t>
      </w:r>
      <w:r w:rsidR="006C2979" w:rsidRPr="0017786E">
        <w:rPr>
          <w:rFonts w:ascii="Arial" w:hAnsi="Arial" w:cs="Arial"/>
          <w:sz w:val="22"/>
        </w:rPr>
        <w:t xml:space="preserve">to satisfy customers. </w:t>
      </w:r>
      <w:r w:rsidR="00A94E27" w:rsidRPr="0017786E">
        <w:rPr>
          <w:rFonts w:ascii="Arial" w:hAnsi="Arial" w:cs="Arial"/>
          <w:sz w:val="22"/>
        </w:rPr>
        <w:t xml:space="preserve">These skills </w:t>
      </w:r>
      <w:r w:rsidR="0033167A">
        <w:rPr>
          <w:rFonts w:ascii="Arial" w:hAnsi="Arial" w:cs="Arial"/>
          <w:sz w:val="22"/>
        </w:rPr>
        <w:t>and competencies are helpful in</w:t>
      </w:r>
      <w:r w:rsidR="00A94E27" w:rsidRPr="0017786E">
        <w:rPr>
          <w:rFonts w:ascii="Arial" w:hAnsi="Arial" w:cs="Arial"/>
          <w:sz w:val="22"/>
        </w:rPr>
        <w:t xml:space="preserve"> the success of individual in the business of food and hospitality will more depend on them.</w:t>
      </w:r>
      <w:r w:rsidR="003C00F8">
        <w:rPr>
          <w:rFonts w:ascii="Arial" w:hAnsi="Arial" w:cs="Arial"/>
          <w:sz w:val="22"/>
        </w:rPr>
        <w:t xml:space="preserve"> I believe that I have all the skills required to become successful in the food and hospitality sector. </w:t>
      </w:r>
    </w:p>
    <w:p w14:paraId="12B4C8F6" w14:textId="77777777" w:rsidR="0091772B" w:rsidRPr="0017786E" w:rsidRDefault="0091772B" w:rsidP="00F8799C">
      <w:pPr>
        <w:ind w:firstLine="0"/>
        <w:rPr>
          <w:rFonts w:ascii="Arial" w:hAnsi="Arial" w:cs="Arial"/>
          <w:sz w:val="22"/>
        </w:rPr>
      </w:pPr>
    </w:p>
    <w:p w14:paraId="3C8E3BFE" w14:textId="77777777" w:rsidR="0091772B" w:rsidRDefault="0087481A" w:rsidP="00E75102">
      <w:pPr>
        <w:pStyle w:val="Heading1"/>
      </w:pPr>
      <w:bookmarkStart w:id="6" w:name="_Toc54634480"/>
      <w:r w:rsidRPr="0017786E">
        <w:t>Training Methods for Learning and Development</w:t>
      </w:r>
      <w:bookmarkEnd w:id="6"/>
    </w:p>
    <w:p w14:paraId="37A042B6" w14:textId="77777777" w:rsidR="00741783" w:rsidRDefault="0017786E" w:rsidP="00F8799C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Identification of training methods for the learning and development </w:t>
      </w:r>
      <w:r w:rsidR="003C00F8">
        <w:rPr>
          <w:rFonts w:ascii="Arial" w:hAnsi="Arial" w:cs="Arial"/>
          <w:sz w:val="22"/>
        </w:rPr>
        <w:t xml:space="preserve">is important </w:t>
      </w:r>
      <w:r w:rsidR="005A489B">
        <w:rPr>
          <w:rFonts w:ascii="Arial" w:hAnsi="Arial" w:cs="Arial"/>
          <w:sz w:val="22"/>
        </w:rPr>
        <w:t xml:space="preserve">for business and their employees. </w:t>
      </w:r>
      <w:r w:rsidR="00C21C4D">
        <w:rPr>
          <w:rFonts w:ascii="Arial" w:hAnsi="Arial" w:cs="Arial"/>
          <w:sz w:val="22"/>
        </w:rPr>
        <w:t>According to</w:t>
      </w:r>
      <w:r w:rsidR="0078180F">
        <w:rPr>
          <w:rFonts w:ascii="Arial" w:hAnsi="Arial" w:cs="Arial"/>
          <w:sz w:val="22"/>
        </w:rPr>
        <w:t xml:space="preserve"> </w:t>
      </w:r>
      <w:r w:rsidR="0078180F">
        <w:rPr>
          <w:rFonts w:ascii="Arial" w:hAnsi="Arial" w:cs="Arial"/>
          <w:noProof/>
          <w:sz w:val="22"/>
          <w:lang w:val="en-US"/>
        </w:rPr>
        <w:t>Rodriguez and</w:t>
      </w:r>
      <w:r w:rsidR="0078180F" w:rsidRPr="0078180F">
        <w:rPr>
          <w:rFonts w:ascii="Arial" w:hAnsi="Arial" w:cs="Arial"/>
          <w:noProof/>
          <w:sz w:val="22"/>
          <w:lang w:val="en-US"/>
        </w:rPr>
        <w:t xml:space="preserve"> Walters</w:t>
      </w:r>
      <w:r w:rsidR="00B37A9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505168646"/>
          <w:citation/>
        </w:sdtPr>
        <w:sdtEndPr/>
        <w:sdtContent>
          <w:r w:rsidR="0078180F">
            <w:rPr>
              <w:rFonts w:ascii="Arial" w:hAnsi="Arial" w:cs="Arial"/>
              <w:sz w:val="22"/>
            </w:rPr>
            <w:fldChar w:fldCharType="begin"/>
          </w:r>
          <w:r w:rsidR="0078180F">
            <w:rPr>
              <w:rFonts w:ascii="Arial" w:hAnsi="Arial" w:cs="Arial"/>
              <w:sz w:val="22"/>
              <w:lang w:val="en-US"/>
            </w:rPr>
            <w:instrText xml:space="preserve">CITATION Rod17 \n  \t  \l 1033 </w:instrText>
          </w:r>
          <w:r w:rsidR="0078180F">
            <w:rPr>
              <w:rFonts w:ascii="Arial" w:hAnsi="Arial" w:cs="Arial"/>
              <w:sz w:val="22"/>
            </w:rPr>
            <w:fldChar w:fldCharType="separate"/>
          </w:r>
          <w:r w:rsidR="0078180F" w:rsidRPr="0078180F">
            <w:rPr>
              <w:rFonts w:ascii="Arial" w:hAnsi="Arial" w:cs="Arial"/>
              <w:noProof/>
              <w:sz w:val="22"/>
              <w:lang w:val="en-US"/>
            </w:rPr>
            <w:t>(2017)</w:t>
          </w:r>
          <w:r w:rsidR="0078180F">
            <w:rPr>
              <w:rFonts w:ascii="Arial" w:hAnsi="Arial" w:cs="Arial"/>
              <w:sz w:val="22"/>
            </w:rPr>
            <w:fldChar w:fldCharType="end"/>
          </w:r>
        </w:sdtContent>
      </w:sdt>
      <w:r w:rsidR="00C21C4D">
        <w:rPr>
          <w:rFonts w:ascii="Arial" w:hAnsi="Arial" w:cs="Arial"/>
          <w:sz w:val="22"/>
        </w:rPr>
        <w:t xml:space="preserve"> selection of method for the development</w:t>
      </w:r>
      <w:r w:rsidR="009F5FB4">
        <w:rPr>
          <w:rFonts w:ascii="Arial" w:hAnsi="Arial" w:cs="Arial"/>
          <w:sz w:val="22"/>
        </w:rPr>
        <w:t xml:space="preserve"> and learning</w:t>
      </w:r>
      <w:r w:rsidR="00C21C4D">
        <w:rPr>
          <w:rFonts w:ascii="Arial" w:hAnsi="Arial" w:cs="Arial"/>
          <w:sz w:val="22"/>
        </w:rPr>
        <w:t xml:space="preserve"> of employees </w:t>
      </w:r>
      <w:r w:rsidR="003C00F8">
        <w:rPr>
          <w:rFonts w:ascii="Arial" w:hAnsi="Arial" w:cs="Arial"/>
          <w:sz w:val="22"/>
        </w:rPr>
        <w:t>can be</w:t>
      </w:r>
      <w:r w:rsidR="00C21C4D">
        <w:rPr>
          <w:rFonts w:ascii="Arial" w:hAnsi="Arial" w:cs="Arial"/>
          <w:sz w:val="22"/>
        </w:rPr>
        <w:t xml:space="preserve"> a challenging issue for </w:t>
      </w:r>
      <w:r w:rsidR="00B43236">
        <w:rPr>
          <w:rFonts w:ascii="Arial" w:hAnsi="Arial" w:cs="Arial"/>
          <w:sz w:val="22"/>
        </w:rPr>
        <w:t>business managers which require more time and increase organisational resources.</w:t>
      </w:r>
      <w:r w:rsidR="00B43FA6">
        <w:rPr>
          <w:rFonts w:ascii="Arial" w:hAnsi="Arial" w:cs="Arial"/>
          <w:sz w:val="22"/>
        </w:rPr>
        <w:t xml:space="preserve"> Truitt </w:t>
      </w:r>
      <w:sdt>
        <w:sdtPr>
          <w:rPr>
            <w:rFonts w:ascii="Arial" w:hAnsi="Arial" w:cs="Arial"/>
            <w:sz w:val="22"/>
          </w:rPr>
          <w:id w:val="-225225757"/>
          <w:citation/>
        </w:sdtPr>
        <w:sdtEndPr/>
        <w:sdtContent>
          <w:r w:rsidR="00B43FA6">
            <w:rPr>
              <w:rFonts w:ascii="Arial" w:hAnsi="Arial" w:cs="Arial"/>
              <w:sz w:val="22"/>
            </w:rPr>
            <w:fldChar w:fldCharType="begin"/>
          </w:r>
          <w:r w:rsidR="00B43FA6">
            <w:rPr>
              <w:rFonts w:ascii="Arial" w:hAnsi="Arial" w:cs="Arial"/>
              <w:sz w:val="22"/>
              <w:lang w:val="en-US"/>
            </w:rPr>
            <w:instrText xml:space="preserve">CITATION Tru11 \n  \t  \l 1033 </w:instrText>
          </w:r>
          <w:r w:rsidR="00B43FA6">
            <w:rPr>
              <w:rFonts w:ascii="Arial" w:hAnsi="Arial" w:cs="Arial"/>
              <w:sz w:val="22"/>
            </w:rPr>
            <w:fldChar w:fldCharType="separate"/>
          </w:r>
          <w:r w:rsidR="00B43FA6" w:rsidRPr="00B43FA6">
            <w:rPr>
              <w:rFonts w:ascii="Arial" w:hAnsi="Arial" w:cs="Arial"/>
              <w:noProof/>
              <w:sz w:val="22"/>
              <w:lang w:val="en-US"/>
            </w:rPr>
            <w:t>(2011)</w:t>
          </w:r>
          <w:r w:rsidR="00B43FA6">
            <w:rPr>
              <w:rFonts w:ascii="Arial" w:hAnsi="Arial" w:cs="Arial"/>
              <w:sz w:val="22"/>
            </w:rPr>
            <w:fldChar w:fldCharType="end"/>
          </w:r>
        </w:sdtContent>
      </w:sdt>
      <w:r w:rsidR="00467D41">
        <w:rPr>
          <w:rFonts w:ascii="Arial" w:hAnsi="Arial" w:cs="Arial"/>
          <w:sz w:val="22"/>
        </w:rPr>
        <w:t xml:space="preserve"> stated that</w:t>
      </w:r>
      <w:r w:rsidR="00264928">
        <w:rPr>
          <w:rFonts w:ascii="Arial" w:hAnsi="Arial" w:cs="Arial"/>
          <w:sz w:val="22"/>
        </w:rPr>
        <w:t xml:space="preserve"> progress and survival of business in the current </w:t>
      </w:r>
      <w:r w:rsidR="00681C64">
        <w:rPr>
          <w:rFonts w:ascii="Arial" w:hAnsi="Arial" w:cs="Arial"/>
          <w:sz w:val="22"/>
        </w:rPr>
        <w:t>economy depend</w:t>
      </w:r>
      <w:r w:rsidR="003C00F8">
        <w:rPr>
          <w:rFonts w:ascii="Arial" w:hAnsi="Arial" w:cs="Arial"/>
          <w:sz w:val="22"/>
        </w:rPr>
        <w:t>s</w:t>
      </w:r>
      <w:r w:rsidR="00681C64">
        <w:rPr>
          <w:rFonts w:ascii="Arial" w:hAnsi="Arial" w:cs="Arial"/>
          <w:sz w:val="22"/>
        </w:rPr>
        <w:t xml:space="preserve"> on</w:t>
      </w:r>
      <w:r w:rsidR="009E4E8D">
        <w:rPr>
          <w:rFonts w:ascii="Arial" w:hAnsi="Arial" w:cs="Arial"/>
          <w:sz w:val="22"/>
        </w:rPr>
        <w:t xml:space="preserve"> invest</w:t>
      </w:r>
      <w:r w:rsidR="00464521">
        <w:rPr>
          <w:rFonts w:ascii="Arial" w:hAnsi="Arial" w:cs="Arial"/>
          <w:sz w:val="22"/>
        </w:rPr>
        <w:t>ment</w:t>
      </w:r>
      <w:r w:rsidR="009E4E8D">
        <w:rPr>
          <w:rFonts w:ascii="Arial" w:hAnsi="Arial" w:cs="Arial"/>
          <w:sz w:val="22"/>
        </w:rPr>
        <w:t xml:space="preserve"> in the </w:t>
      </w:r>
      <w:r w:rsidR="009E4E8D">
        <w:rPr>
          <w:rFonts w:ascii="Arial" w:hAnsi="Arial" w:cs="Arial"/>
          <w:sz w:val="22"/>
        </w:rPr>
        <w:lastRenderedPageBreak/>
        <w:t>learning and development of employee</w:t>
      </w:r>
      <w:r w:rsidR="003C00F8">
        <w:rPr>
          <w:rFonts w:ascii="Arial" w:hAnsi="Arial" w:cs="Arial"/>
          <w:sz w:val="22"/>
        </w:rPr>
        <w:t>s</w:t>
      </w:r>
      <w:r w:rsidR="009E4E8D">
        <w:rPr>
          <w:rFonts w:ascii="Arial" w:hAnsi="Arial" w:cs="Arial"/>
          <w:sz w:val="22"/>
        </w:rPr>
        <w:t xml:space="preserve"> </w:t>
      </w:r>
      <w:r w:rsidR="00464521">
        <w:rPr>
          <w:rFonts w:ascii="Arial" w:hAnsi="Arial" w:cs="Arial"/>
          <w:sz w:val="22"/>
        </w:rPr>
        <w:t>as it can help a business o</w:t>
      </w:r>
      <w:r w:rsidR="001D7F07">
        <w:rPr>
          <w:rFonts w:ascii="Arial" w:hAnsi="Arial" w:cs="Arial"/>
          <w:sz w:val="22"/>
        </w:rPr>
        <w:t>btain greater return in investment of human capital.</w:t>
      </w:r>
      <w:r w:rsidR="00475A05">
        <w:rPr>
          <w:rFonts w:ascii="Arial" w:hAnsi="Arial" w:cs="Arial"/>
          <w:sz w:val="22"/>
        </w:rPr>
        <w:t xml:space="preserve"> Learning and development is</w:t>
      </w:r>
      <w:r w:rsidR="00B765C0">
        <w:rPr>
          <w:rFonts w:ascii="Arial" w:hAnsi="Arial" w:cs="Arial"/>
          <w:sz w:val="22"/>
        </w:rPr>
        <w:t xml:space="preserve"> more</w:t>
      </w:r>
      <w:r w:rsidR="00475A05">
        <w:rPr>
          <w:rFonts w:ascii="Arial" w:hAnsi="Arial" w:cs="Arial"/>
          <w:sz w:val="22"/>
        </w:rPr>
        <w:t xml:space="preserve"> depend</w:t>
      </w:r>
      <w:r w:rsidR="00464521">
        <w:rPr>
          <w:rFonts w:ascii="Arial" w:hAnsi="Arial" w:cs="Arial"/>
          <w:sz w:val="22"/>
        </w:rPr>
        <w:t>ent</w:t>
      </w:r>
      <w:r w:rsidR="00475A05">
        <w:rPr>
          <w:rFonts w:ascii="Arial" w:hAnsi="Arial" w:cs="Arial"/>
          <w:sz w:val="22"/>
        </w:rPr>
        <w:t xml:space="preserve"> on </w:t>
      </w:r>
      <w:r w:rsidR="00B765C0">
        <w:rPr>
          <w:rFonts w:ascii="Arial" w:hAnsi="Arial" w:cs="Arial"/>
          <w:sz w:val="22"/>
        </w:rPr>
        <w:t>the</w:t>
      </w:r>
      <w:r w:rsidR="00475A05">
        <w:rPr>
          <w:rFonts w:ascii="Arial" w:hAnsi="Arial" w:cs="Arial"/>
          <w:sz w:val="22"/>
        </w:rPr>
        <w:t xml:space="preserve"> </w:t>
      </w:r>
      <w:r w:rsidR="0013192E">
        <w:rPr>
          <w:rFonts w:ascii="Arial" w:hAnsi="Arial" w:cs="Arial"/>
          <w:sz w:val="22"/>
        </w:rPr>
        <w:t>learning styles</w:t>
      </w:r>
      <w:r w:rsidR="00B765C0">
        <w:rPr>
          <w:rFonts w:ascii="Arial" w:hAnsi="Arial" w:cs="Arial"/>
          <w:sz w:val="22"/>
        </w:rPr>
        <w:t xml:space="preserve"> of employees</w:t>
      </w:r>
      <w:r w:rsidR="004E6446">
        <w:rPr>
          <w:rFonts w:ascii="Arial" w:hAnsi="Arial" w:cs="Arial"/>
          <w:sz w:val="22"/>
        </w:rPr>
        <w:t>.</w:t>
      </w:r>
      <w:r w:rsidR="000A4F87">
        <w:rPr>
          <w:rFonts w:ascii="Arial" w:hAnsi="Arial" w:cs="Arial"/>
          <w:sz w:val="22"/>
        </w:rPr>
        <w:t xml:space="preserve"> According to</w:t>
      </w:r>
      <w:r w:rsidR="00684E15">
        <w:rPr>
          <w:rFonts w:ascii="Arial" w:hAnsi="Arial" w:cs="Arial"/>
          <w:sz w:val="22"/>
        </w:rPr>
        <w:t xml:space="preserve"> </w:t>
      </w:r>
      <w:r w:rsidR="00684E15">
        <w:rPr>
          <w:rFonts w:ascii="Arial" w:hAnsi="Arial" w:cs="Arial"/>
          <w:noProof/>
          <w:sz w:val="22"/>
          <w:lang w:val="en-US"/>
        </w:rPr>
        <w:t>Brix and</w:t>
      </w:r>
      <w:r w:rsidR="00684E15" w:rsidRPr="00684E15">
        <w:rPr>
          <w:rFonts w:ascii="Arial" w:hAnsi="Arial" w:cs="Arial"/>
          <w:noProof/>
          <w:sz w:val="22"/>
          <w:lang w:val="en-US"/>
        </w:rPr>
        <w:t xml:space="preserve"> Lauridsen</w:t>
      </w:r>
      <w:r w:rsidR="000A4F87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686669706"/>
          <w:citation/>
        </w:sdtPr>
        <w:sdtEndPr/>
        <w:sdtContent>
          <w:r w:rsidR="00684E15">
            <w:rPr>
              <w:rFonts w:ascii="Arial" w:hAnsi="Arial" w:cs="Arial"/>
              <w:sz w:val="22"/>
            </w:rPr>
            <w:fldChar w:fldCharType="begin"/>
          </w:r>
          <w:r w:rsidR="00684E15">
            <w:rPr>
              <w:rFonts w:ascii="Arial" w:hAnsi="Arial" w:cs="Arial"/>
              <w:sz w:val="22"/>
              <w:lang w:val="en-US"/>
            </w:rPr>
            <w:instrText xml:space="preserve">CITATION Bri12 \n  \t  \l 1033 </w:instrText>
          </w:r>
          <w:r w:rsidR="00684E15">
            <w:rPr>
              <w:rFonts w:ascii="Arial" w:hAnsi="Arial" w:cs="Arial"/>
              <w:sz w:val="22"/>
            </w:rPr>
            <w:fldChar w:fldCharType="separate"/>
          </w:r>
          <w:r w:rsidR="00684E15" w:rsidRPr="00684E15">
            <w:rPr>
              <w:rFonts w:ascii="Arial" w:hAnsi="Arial" w:cs="Arial"/>
              <w:noProof/>
              <w:sz w:val="22"/>
              <w:lang w:val="en-US"/>
            </w:rPr>
            <w:t>(2012)</w:t>
          </w:r>
          <w:r w:rsidR="00684E15">
            <w:rPr>
              <w:rFonts w:ascii="Arial" w:hAnsi="Arial" w:cs="Arial"/>
              <w:sz w:val="22"/>
            </w:rPr>
            <w:fldChar w:fldCharType="end"/>
          </w:r>
        </w:sdtContent>
      </w:sdt>
      <w:r w:rsidR="00464521">
        <w:rPr>
          <w:rFonts w:ascii="Arial" w:hAnsi="Arial" w:cs="Arial"/>
          <w:sz w:val="22"/>
        </w:rPr>
        <w:t>,</w:t>
      </w:r>
      <w:r w:rsidR="00027557">
        <w:rPr>
          <w:rFonts w:ascii="Arial" w:hAnsi="Arial" w:cs="Arial"/>
          <w:sz w:val="22"/>
        </w:rPr>
        <w:t xml:space="preserve"> l</w:t>
      </w:r>
      <w:r w:rsidR="000A4F87">
        <w:rPr>
          <w:rFonts w:ascii="Arial" w:hAnsi="Arial" w:cs="Arial"/>
          <w:sz w:val="22"/>
        </w:rPr>
        <w:t>earning style and perspective are</w:t>
      </w:r>
      <w:r w:rsidR="00027557">
        <w:rPr>
          <w:rFonts w:ascii="Arial" w:hAnsi="Arial" w:cs="Arial"/>
          <w:sz w:val="22"/>
        </w:rPr>
        <w:t xml:space="preserve"> the recognised issue</w:t>
      </w:r>
      <w:r w:rsidR="00464521">
        <w:rPr>
          <w:rFonts w:ascii="Arial" w:hAnsi="Arial" w:cs="Arial"/>
          <w:sz w:val="22"/>
        </w:rPr>
        <w:t>s</w:t>
      </w:r>
      <w:r w:rsidR="00027557">
        <w:rPr>
          <w:rFonts w:ascii="Arial" w:hAnsi="Arial" w:cs="Arial"/>
          <w:sz w:val="22"/>
        </w:rPr>
        <w:t xml:space="preserve"> related to the development and</w:t>
      </w:r>
      <w:r w:rsidR="00C25C62">
        <w:rPr>
          <w:rFonts w:ascii="Arial" w:hAnsi="Arial" w:cs="Arial"/>
          <w:sz w:val="22"/>
        </w:rPr>
        <w:t xml:space="preserve"> learning </w:t>
      </w:r>
      <w:r w:rsidR="000A4F87">
        <w:rPr>
          <w:rFonts w:ascii="Arial" w:hAnsi="Arial" w:cs="Arial"/>
          <w:sz w:val="22"/>
        </w:rPr>
        <w:t xml:space="preserve">of </w:t>
      </w:r>
      <w:r w:rsidR="00883A17">
        <w:rPr>
          <w:rFonts w:ascii="Arial" w:hAnsi="Arial" w:cs="Arial"/>
          <w:sz w:val="22"/>
        </w:rPr>
        <w:t>employees.</w:t>
      </w:r>
      <w:r w:rsidR="00027557">
        <w:rPr>
          <w:rFonts w:ascii="Arial" w:hAnsi="Arial" w:cs="Arial"/>
          <w:sz w:val="22"/>
        </w:rPr>
        <w:t xml:space="preserve"> </w:t>
      </w:r>
      <w:r w:rsidR="004E6446">
        <w:rPr>
          <w:rFonts w:ascii="Arial" w:hAnsi="Arial" w:cs="Arial"/>
          <w:sz w:val="22"/>
        </w:rPr>
        <w:t>Learning</w:t>
      </w:r>
      <w:r w:rsidR="009D7B9F">
        <w:rPr>
          <w:rFonts w:ascii="Arial" w:hAnsi="Arial" w:cs="Arial"/>
          <w:sz w:val="22"/>
        </w:rPr>
        <w:t xml:space="preserve"> style influence</w:t>
      </w:r>
      <w:r w:rsidR="00464521">
        <w:rPr>
          <w:rFonts w:ascii="Arial" w:hAnsi="Arial" w:cs="Arial"/>
          <w:sz w:val="22"/>
        </w:rPr>
        <w:t>s</w:t>
      </w:r>
      <w:r w:rsidR="009D7B9F">
        <w:rPr>
          <w:rFonts w:ascii="Arial" w:hAnsi="Arial" w:cs="Arial"/>
          <w:sz w:val="22"/>
        </w:rPr>
        <w:t xml:space="preserve"> the learning outcomes obtain</w:t>
      </w:r>
      <w:r w:rsidR="00464521">
        <w:rPr>
          <w:rFonts w:ascii="Arial" w:hAnsi="Arial" w:cs="Arial"/>
          <w:sz w:val="22"/>
        </w:rPr>
        <w:t>ed</w:t>
      </w:r>
      <w:r w:rsidR="009D7B9F">
        <w:rPr>
          <w:rFonts w:ascii="Arial" w:hAnsi="Arial" w:cs="Arial"/>
          <w:sz w:val="22"/>
        </w:rPr>
        <w:t xml:space="preserve"> through development and training.</w:t>
      </w:r>
      <w:r w:rsidR="00885A67">
        <w:rPr>
          <w:rFonts w:ascii="Arial" w:hAnsi="Arial" w:cs="Arial"/>
          <w:sz w:val="22"/>
        </w:rPr>
        <w:t xml:space="preserve"> </w:t>
      </w:r>
      <w:r w:rsidR="002A0E7B">
        <w:rPr>
          <w:rFonts w:ascii="Arial" w:hAnsi="Arial" w:cs="Arial"/>
          <w:sz w:val="22"/>
        </w:rPr>
        <w:t>Methods</w:t>
      </w:r>
      <w:r w:rsidR="00762C17">
        <w:rPr>
          <w:rFonts w:ascii="Arial" w:hAnsi="Arial" w:cs="Arial"/>
          <w:sz w:val="22"/>
        </w:rPr>
        <w:t xml:space="preserve"> and </w:t>
      </w:r>
      <w:r w:rsidR="00EC1116">
        <w:rPr>
          <w:rFonts w:ascii="Arial" w:hAnsi="Arial" w:cs="Arial"/>
          <w:sz w:val="22"/>
        </w:rPr>
        <w:t>theories</w:t>
      </w:r>
      <w:r w:rsidR="00EB6D8F">
        <w:rPr>
          <w:rFonts w:ascii="Arial" w:hAnsi="Arial" w:cs="Arial"/>
          <w:sz w:val="22"/>
        </w:rPr>
        <w:t xml:space="preserve"> used in this assignment selected by </w:t>
      </w:r>
      <w:r w:rsidR="00EC1116">
        <w:rPr>
          <w:rFonts w:ascii="Arial" w:hAnsi="Arial" w:cs="Arial"/>
          <w:sz w:val="22"/>
        </w:rPr>
        <w:t>man</w:t>
      </w:r>
      <w:r w:rsidR="003C0AD1">
        <w:rPr>
          <w:rFonts w:ascii="Arial" w:hAnsi="Arial" w:cs="Arial"/>
          <w:sz w:val="22"/>
        </w:rPr>
        <w:t>a</w:t>
      </w:r>
      <w:r w:rsidR="00EC1116">
        <w:rPr>
          <w:rFonts w:ascii="Arial" w:hAnsi="Arial" w:cs="Arial"/>
          <w:sz w:val="22"/>
        </w:rPr>
        <w:t xml:space="preserve">ger </w:t>
      </w:r>
      <w:r w:rsidR="00793BF2">
        <w:rPr>
          <w:rFonts w:ascii="Arial" w:hAnsi="Arial" w:cs="Arial"/>
          <w:sz w:val="22"/>
        </w:rPr>
        <w:t>focus on the development and learning</w:t>
      </w:r>
      <w:r w:rsidR="00620888">
        <w:rPr>
          <w:rFonts w:ascii="Arial" w:hAnsi="Arial" w:cs="Arial"/>
          <w:sz w:val="22"/>
        </w:rPr>
        <w:t xml:space="preserve"> of </w:t>
      </w:r>
      <w:r w:rsidR="00793BF2">
        <w:rPr>
          <w:rFonts w:ascii="Arial" w:hAnsi="Arial" w:cs="Arial"/>
          <w:sz w:val="22"/>
        </w:rPr>
        <w:t xml:space="preserve">new employees </w:t>
      </w:r>
      <w:r w:rsidR="00464521">
        <w:rPr>
          <w:rFonts w:ascii="Arial" w:hAnsi="Arial" w:cs="Arial"/>
          <w:sz w:val="22"/>
        </w:rPr>
        <w:t xml:space="preserve">and these include: </w:t>
      </w:r>
      <w:r w:rsidR="00A27765">
        <w:rPr>
          <w:rFonts w:ascii="Arial" w:hAnsi="Arial" w:cs="Arial"/>
          <w:sz w:val="22"/>
        </w:rPr>
        <w:t xml:space="preserve"> </w:t>
      </w:r>
    </w:p>
    <w:p w14:paraId="1A2C05E1" w14:textId="77777777" w:rsidR="00BE35ED" w:rsidRDefault="00386133" w:rsidP="00BE35ED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Kolb’s theory of learning styles</w:t>
      </w:r>
    </w:p>
    <w:p w14:paraId="25EA4056" w14:textId="77777777" w:rsidR="00324FFD" w:rsidRPr="003C0AD1" w:rsidRDefault="00386133" w:rsidP="003C0AD1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Neil Fleming </w:t>
      </w:r>
      <w:proofErr w:type="spellStart"/>
      <w:r>
        <w:rPr>
          <w:rFonts w:ascii="Arial" w:hAnsi="Arial" w:cs="Arial"/>
          <w:sz w:val="22"/>
        </w:rPr>
        <w:t>Vark</w:t>
      </w:r>
      <w:proofErr w:type="spellEnd"/>
      <w:r>
        <w:rPr>
          <w:rFonts w:ascii="Arial" w:hAnsi="Arial" w:cs="Arial"/>
          <w:sz w:val="22"/>
        </w:rPr>
        <w:t xml:space="preserve"> Model</w:t>
      </w:r>
      <w:r w:rsidR="003C0AD1">
        <w:rPr>
          <w:rFonts w:ascii="Arial" w:hAnsi="Arial" w:cs="Arial"/>
          <w:sz w:val="22"/>
        </w:rPr>
        <w:t xml:space="preserve"> of different learning styles</w:t>
      </w:r>
      <w:r w:rsidR="00CF7DAC" w:rsidRPr="003C0AD1">
        <w:rPr>
          <w:rFonts w:ascii="Arial" w:hAnsi="Arial" w:cs="Arial"/>
          <w:sz w:val="22"/>
        </w:rPr>
        <w:t>.</w:t>
      </w:r>
    </w:p>
    <w:p w14:paraId="26B2F48B" w14:textId="77777777" w:rsidR="00D15378" w:rsidRDefault="00D15378" w:rsidP="00E75102">
      <w:pPr>
        <w:pStyle w:val="Heading2"/>
      </w:pPr>
      <w:bookmarkStart w:id="7" w:name="_Toc54634481"/>
      <w:r>
        <w:t>Kolb’s Theory of</w:t>
      </w:r>
      <w:r w:rsidR="0019739F">
        <w:t xml:space="preserve"> Experiential</w:t>
      </w:r>
      <w:r>
        <w:t xml:space="preserve"> Learning</w:t>
      </w:r>
      <w:bookmarkEnd w:id="7"/>
      <w:r>
        <w:t xml:space="preserve"> </w:t>
      </w:r>
    </w:p>
    <w:p w14:paraId="3A5C2F0B" w14:textId="77777777" w:rsidR="00BE4397" w:rsidRDefault="00083B9D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Kolb’s learning theory </w:t>
      </w:r>
      <w:r w:rsidR="00CF5110">
        <w:rPr>
          <w:rFonts w:ascii="Arial" w:hAnsi="Arial" w:cs="Arial"/>
          <w:sz w:val="22"/>
        </w:rPr>
        <w:t>is consider as the well recognise and widely used learning approach for learners.</w:t>
      </w:r>
      <w:r w:rsidR="00BE4397">
        <w:rPr>
          <w:rFonts w:ascii="Arial" w:hAnsi="Arial" w:cs="Arial"/>
          <w:sz w:val="22"/>
        </w:rPr>
        <w:t xml:space="preserve"> It enhance learning and development with the help of process </w:t>
      </w:r>
      <w:r w:rsidR="00A75A01">
        <w:rPr>
          <w:rFonts w:ascii="Arial" w:hAnsi="Arial" w:cs="Arial"/>
          <w:sz w:val="22"/>
        </w:rPr>
        <w:t>by which knowledge is established through transformation of experience. Knowledge outcomes from the combination of transf</w:t>
      </w:r>
      <w:r w:rsidR="00DE7AB1">
        <w:rPr>
          <w:rFonts w:ascii="Arial" w:hAnsi="Arial" w:cs="Arial"/>
          <w:sz w:val="22"/>
        </w:rPr>
        <w:t>orming and grasping experience.</w:t>
      </w:r>
      <w:r w:rsidR="00BE4397">
        <w:rPr>
          <w:rFonts w:ascii="Arial" w:hAnsi="Arial" w:cs="Arial"/>
          <w:sz w:val="22"/>
        </w:rPr>
        <w:t xml:space="preserve"> Kolb’s theory</w:t>
      </w:r>
      <w:r w:rsidR="00CF5110">
        <w:rPr>
          <w:rFonts w:ascii="Arial" w:hAnsi="Arial" w:cs="Arial"/>
          <w:sz w:val="22"/>
        </w:rPr>
        <w:t xml:space="preserve"> is based on </w:t>
      </w:r>
      <w:r w:rsidR="00A8529F">
        <w:rPr>
          <w:rFonts w:ascii="Arial" w:hAnsi="Arial" w:cs="Arial"/>
          <w:sz w:val="22"/>
        </w:rPr>
        <w:t>four stages</w:t>
      </w:r>
      <w:r w:rsidR="00F85BDD">
        <w:rPr>
          <w:rFonts w:ascii="Arial" w:hAnsi="Arial" w:cs="Arial"/>
          <w:sz w:val="22"/>
        </w:rPr>
        <w:t xml:space="preserve"> and</w:t>
      </w:r>
      <w:r w:rsidR="00A8529F">
        <w:rPr>
          <w:rFonts w:ascii="Arial" w:hAnsi="Arial" w:cs="Arial"/>
          <w:sz w:val="22"/>
        </w:rPr>
        <w:t xml:space="preserve"> provide support and foundation for observation.</w:t>
      </w:r>
      <w:r w:rsidR="001A36E8">
        <w:rPr>
          <w:rFonts w:ascii="Arial" w:hAnsi="Arial" w:cs="Arial"/>
          <w:sz w:val="22"/>
        </w:rPr>
        <w:t xml:space="preserve"> The </w:t>
      </w:r>
      <w:proofErr w:type="spellStart"/>
      <w:r w:rsidR="001A36E8">
        <w:rPr>
          <w:rFonts w:ascii="Arial" w:hAnsi="Arial" w:cs="Arial"/>
          <w:sz w:val="22"/>
        </w:rPr>
        <w:t>converger</w:t>
      </w:r>
      <w:proofErr w:type="spellEnd"/>
      <w:r w:rsidR="001A36E8">
        <w:rPr>
          <w:rFonts w:ascii="Arial" w:hAnsi="Arial" w:cs="Arial"/>
          <w:sz w:val="22"/>
        </w:rPr>
        <w:t xml:space="preserve">, </w:t>
      </w:r>
      <w:proofErr w:type="spellStart"/>
      <w:r w:rsidR="001A36E8">
        <w:rPr>
          <w:rFonts w:ascii="Arial" w:hAnsi="Arial" w:cs="Arial"/>
          <w:sz w:val="22"/>
        </w:rPr>
        <w:t>diverger</w:t>
      </w:r>
      <w:proofErr w:type="spellEnd"/>
      <w:r w:rsidR="001A36E8">
        <w:rPr>
          <w:rFonts w:ascii="Arial" w:hAnsi="Arial" w:cs="Arial"/>
          <w:sz w:val="22"/>
        </w:rPr>
        <w:t>, assimilator and accommodator learning styles of this theory</w:t>
      </w:r>
      <w:r w:rsidR="000C5321">
        <w:rPr>
          <w:rFonts w:ascii="Arial" w:hAnsi="Arial" w:cs="Arial"/>
          <w:sz w:val="22"/>
        </w:rPr>
        <w:t xml:space="preserve"> are valuable for new learners and allow them to develop their plans in response to new information.</w:t>
      </w:r>
      <w:r w:rsidR="00B53872">
        <w:rPr>
          <w:rFonts w:ascii="Arial" w:hAnsi="Arial" w:cs="Arial"/>
          <w:sz w:val="22"/>
        </w:rPr>
        <w:t xml:space="preserve"> Employees who have converging learning style will effectively use their learning to solve problem and will utilize their learning in order to determine solution to practical problems they faced. </w:t>
      </w:r>
      <w:r w:rsidR="008A3D6C">
        <w:rPr>
          <w:rFonts w:ascii="Arial" w:hAnsi="Arial" w:cs="Arial"/>
          <w:sz w:val="22"/>
        </w:rPr>
        <w:t xml:space="preserve">Employees with diverging learning style </w:t>
      </w:r>
      <w:r w:rsidR="0098551A">
        <w:rPr>
          <w:rFonts w:ascii="Arial" w:hAnsi="Arial" w:cs="Arial"/>
          <w:sz w:val="22"/>
        </w:rPr>
        <w:t>have wide range of information which help them</w:t>
      </w:r>
      <w:r w:rsidR="00E409B8">
        <w:rPr>
          <w:rFonts w:ascii="Arial" w:hAnsi="Arial" w:cs="Arial"/>
          <w:sz w:val="22"/>
        </w:rPr>
        <w:t xml:space="preserve"> to</w:t>
      </w:r>
      <w:r w:rsidR="0098551A">
        <w:rPr>
          <w:rFonts w:ascii="Arial" w:hAnsi="Arial" w:cs="Arial"/>
          <w:sz w:val="22"/>
        </w:rPr>
        <w:t xml:space="preserve"> perform better in particular </w:t>
      </w:r>
      <w:r w:rsidR="00E409B8">
        <w:rPr>
          <w:rFonts w:ascii="Arial" w:hAnsi="Arial" w:cs="Arial"/>
          <w:sz w:val="22"/>
        </w:rPr>
        <w:t xml:space="preserve">situations which needed idea generation. </w:t>
      </w:r>
      <w:r w:rsidR="00291647">
        <w:rPr>
          <w:rFonts w:ascii="Arial" w:hAnsi="Arial" w:cs="Arial"/>
          <w:sz w:val="22"/>
        </w:rPr>
        <w:t>Assim</w:t>
      </w:r>
      <w:r w:rsidR="00C40A4D">
        <w:rPr>
          <w:rFonts w:ascii="Arial" w:hAnsi="Arial" w:cs="Arial"/>
          <w:sz w:val="22"/>
        </w:rPr>
        <w:t>ilating learning is logical but brief a</w:t>
      </w:r>
      <w:r w:rsidR="00743C6E">
        <w:rPr>
          <w:rFonts w:ascii="Arial" w:hAnsi="Arial" w:cs="Arial"/>
          <w:sz w:val="22"/>
        </w:rPr>
        <w:t>pproach</w:t>
      </w:r>
      <w:r w:rsidR="00F85BDD">
        <w:rPr>
          <w:rFonts w:ascii="Arial" w:hAnsi="Arial" w:cs="Arial"/>
          <w:sz w:val="22"/>
        </w:rPr>
        <w:t xml:space="preserve"> of learning</w:t>
      </w:r>
      <w:r w:rsidR="00743C6E">
        <w:rPr>
          <w:rFonts w:ascii="Arial" w:hAnsi="Arial" w:cs="Arial"/>
          <w:sz w:val="22"/>
        </w:rPr>
        <w:t xml:space="preserve">. It is a precise logical format for those employees who require proper explanation instead of practical opportunity. </w:t>
      </w:r>
      <w:r w:rsidR="00D2591A">
        <w:rPr>
          <w:rFonts w:ascii="Arial" w:hAnsi="Arial" w:cs="Arial"/>
          <w:sz w:val="22"/>
        </w:rPr>
        <w:t xml:space="preserve">Employees with this </w:t>
      </w:r>
      <w:r w:rsidR="0054589A">
        <w:rPr>
          <w:rFonts w:ascii="Arial" w:hAnsi="Arial" w:cs="Arial"/>
          <w:sz w:val="22"/>
        </w:rPr>
        <w:t xml:space="preserve">learning style are more focused in abstracts and ideas. </w:t>
      </w:r>
      <w:r w:rsidR="00D93055">
        <w:rPr>
          <w:rFonts w:ascii="Arial" w:hAnsi="Arial" w:cs="Arial"/>
          <w:sz w:val="22"/>
        </w:rPr>
        <w:t>Employees who adopt accommodating learning style are more rely on the utilisation of the analysis of other people’</w:t>
      </w:r>
      <w:r w:rsidR="00450456">
        <w:rPr>
          <w:rFonts w:ascii="Arial" w:hAnsi="Arial" w:cs="Arial"/>
          <w:sz w:val="22"/>
        </w:rPr>
        <w:t xml:space="preserve">s and </w:t>
      </w:r>
      <w:r w:rsidR="00EB46D3">
        <w:rPr>
          <w:rFonts w:ascii="Arial" w:hAnsi="Arial" w:cs="Arial"/>
          <w:sz w:val="22"/>
        </w:rPr>
        <w:t>choose to take a experiential and practical approach.</w:t>
      </w:r>
      <w:r w:rsidR="0024153F">
        <w:rPr>
          <w:rFonts w:ascii="Arial" w:hAnsi="Arial" w:cs="Arial"/>
          <w:sz w:val="22"/>
        </w:rPr>
        <w:t xml:space="preserve"> </w:t>
      </w:r>
      <w:r w:rsidR="002E7554">
        <w:rPr>
          <w:rFonts w:ascii="Arial" w:hAnsi="Arial" w:cs="Arial"/>
          <w:sz w:val="22"/>
        </w:rPr>
        <w:t>Learning styles discussed in</w:t>
      </w:r>
      <w:r w:rsidR="005C6624">
        <w:rPr>
          <w:rFonts w:ascii="Arial" w:hAnsi="Arial" w:cs="Arial"/>
          <w:sz w:val="22"/>
        </w:rPr>
        <w:t xml:space="preserve"> </w:t>
      </w:r>
      <w:r w:rsidR="006E575A">
        <w:rPr>
          <w:rFonts w:ascii="Arial" w:hAnsi="Arial" w:cs="Arial"/>
          <w:sz w:val="22"/>
        </w:rPr>
        <w:t>Kolb’s theory</w:t>
      </w:r>
      <w:r w:rsidR="0024153F">
        <w:rPr>
          <w:rFonts w:ascii="Arial" w:hAnsi="Arial" w:cs="Arial"/>
          <w:sz w:val="22"/>
        </w:rPr>
        <w:t xml:space="preserve"> are</w:t>
      </w:r>
      <w:r w:rsidR="006E575A">
        <w:rPr>
          <w:rFonts w:ascii="Arial" w:hAnsi="Arial" w:cs="Arial"/>
          <w:sz w:val="22"/>
        </w:rPr>
        <w:t xml:space="preserve"> helpful for students and employees working in organisations to manage their learning styles which positively influenced their </w:t>
      </w:r>
      <w:r w:rsidR="0030069D">
        <w:rPr>
          <w:rFonts w:ascii="Arial" w:hAnsi="Arial" w:cs="Arial"/>
          <w:sz w:val="22"/>
        </w:rPr>
        <w:t>development</w:t>
      </w:r>
      <w:r w:rsidR="006E575A">
        <w:rPr>
          <w:rFonts w:ascii="Arial" w:hAnsi="Arial" w:cs="Arial"/>
          <w:sz w:val="22"/>
        </w:rPr>
        <w:t xml:space="preserve">. </w:t>
      </w:r>
      <w:r w:rsidR="005C6624">
        <w:rPr>
          <w:rFonts w:ascii="Arial" w:hAnsi="Arial" w:cs="Arial"/>
          <w:sz w:val="22"/>
        </w:rPr>
        <w:t>According to</w:t>
      </w:r>
      <w:r w:rsidR="008F0701">
        <w:rPr>
          <w:rFonts w:ascii="Arial" w:hAnsi="Arial" w:cs="Arial"/>
          <w:sz w:val="22"/>
        </w:rPr>
        <w:t xml:space="preserve"> </w:t>
      </w:r>
      <w:r w:rsidR="008F0701" w:rsidRPr="008F0701">
        <w:rPr>
          <w:rFonts w:ascii="Arial" w:hAnsi="Arial" w:cs="Arial"/>
          <w:noProof/>
          <w:sz w:val="22"/>
          <w:lang w:val="en-US"/>
        </w:rPr>
        <w:t>Akella</w:t>
      </w:r>
      <w:r w:rsidR="008F0701">
        <w:rPr>
          <w:rFonts w:ascii="Arial" w:hAnsi="Arial" w:cs="Arial"/>
          <w:noProof/>
          <w:sz w:val="22"/>
          <w:lang w:val="en-US"/>
        </w:rPr>
        <w:t>,</w:t>
      </w:r>
      <w:r w:rsidR="008F070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132634684"/>
          <w:citation/>
        </w:sdtPr>
        <w:sdtEndPr/>
        <w:sdtContent>
          <w:r w:rsidR="008F0701">
            <w:rPr>
              <w:rFonts w:ascii="Arial" w:hAnsi="Arial" w:cs="Arial"/>
              <w:sz w:val="22"/>
            </w:rPr>
            <w:fldChar w:fldCharType="begin"/>
          </w:r>
          <w:r w:rsidR="008F0701">
            <w:rPr>
              <w:rFonts w:ascii="Arial" w:hAnsi="Arial" w:cs="Arial"/>
              <w:sz w:val="22"/>
              <w:lang w:val="en-US"/>
            </w:rPr>
            <w:instrText xml:space="preserve">CITATION Ake10 \n  \t  \l 1033 </w:instrText>
          </w:r>
          <w:r w:rsidR="008F0701">
            <w:rPr>
              <w:rFonts w:ascii="Arial" w:hAnsi="Arial" w:cs="Arial"/>
              <w:sz w:val="22"/>
            </w:rPr>
            <w:fldChar w:fldCharType="separate"/>
          </w:r>
          <w:r w:rsidR="008F0701" w:rsidRPr="008F0701">
            <w:rPr>
              <w:rFonts w:ascii="Arial" w:hAnsi="Arial" w:cs="Arial"/>
              <w:noProof/>
              <w:sz w:val="22"/>
              <w:lang w:val="en-US"/>
            </w:rPr>
            <w:t>(2010)</w:t>
          </w:r>
          <w:r w:rsidR="008F0701">
            <w:rPr>
              <w:rFonts w:ascii="Arial" w:hAnsi="Arial" w:cs="Arial"/>
              <w:sz w:val="22"/>
            </w:rPr>
            <w:fldChar w:fldCharType="end"/>
          </w:r>
        </w:sdtContent>
      </w:sdt>
      <w:r w:rsidR="005C6624">
        <w:rPr>
          <w:rFonts w:ascii="Arial" w:hAnsi="Arial" w:cs="Arial"/>
          <w:sz w:val="22"/>
        </w:rPr>
        <w:t xml:space="preserve"> the experiential learning theory of Kolb’s </w:t>
      </w:r>
      <w:r w:rsidR="007D2739">
        <w:rPr>
          <w:rFonts w:ascii="Arial" w:hAnsi="Arial" w:cs="Arial"/>
          <w:sz w:val="22"/>
        </w:rPr>
        <w:t xml:space="preserve">has been used to determine and comprehend the diverse stages of </w:t>
      </w:r>
      <w:r w:rsidR="009F01C5">
        <w:rPr>
          <w:rFonts w:ascii="Arial" w:hAnsi="Arial" w:cs="Arial"/>
          <w:sz w:val="22"/>
        </w:rPr>
        <w:t>learning and the different m</w:t>
      </w:r>
      <w:r w:rsidR="001E52CB">
        <w:rPr>
          <w:rFonts w:ascii="Arial" w:hAnsi="Arial" w:cs="Arial"/>
          <w:sz w:val="22"/>
        </w:rPr>
        <w:t>eans adopted by employees and students to obtain and process new information.</w:t>
      </w:r>
      <w:r w:rsidR="00E9796A">
        <w:rPr>
          <w:rFonts w:ascii="Arial" w:hAnsi="Arial" w:cs="Arial"/>
          <w:sz w:val="22"/>
        </w:rPr>
        <w:t xml:space="preserve"> This learning the</w:t>
      </w:r>
      <w:r w:rsidR="00DC4738">
        <w:rPr>
          <w:rFonts w:ascii="Arial" w:hAnsi="Arial" w:cs="Arial"/>
          <w:sz w:val="22"/>
        </w:rPr>
        <w:t xml:space="preserve">ory provide greater learning opportunity to employees and also give the opportunity to solve problems and set goals in order to make effective </w:t>
      </w:r>
      <w:r w:rsidR="00FA11EE">
        <w:rPr>
          <w:rFonts w:ascii="Arial" w:hAnsi="Arial" w:cs="Arial"/>
          <w:sz w:val="22"/>
        </w:rPr>
        <w:t>decision</w:t>
      </w:r>
      <w:r w:rsidR="00DC4738">
        <w:rPr>
          <w:rFonts w:ascii="Arial" w:hAnsi="Arial" w:cs="Arial"/>
          <w:sz w:val="22"/>
        </w:rPr>
        <w:t xml:space="preserve">. </w:t>
      </w:r>
    </w:p>
    <w:p w14:paraId="7D859BD3" w14:textId="77777777" w:rsidR="004B7F36" w:rsidRDefault="008526BF" w:rsidP="00E75102">
      <w:pPr>
        <w:pStyle w:val="Heading2"/>
      </w:pPr>
      <w:bookmarkStart w:id="8" w:name="_Toc54634482"/>
      <w:r>
        <w:t>Neil Fleming VARK</w:t>
      </w:r>
      <w:r w:rsidR="00BB6E21">
        <w:t xml:space="preserve"> Model</w:t>
      </w:r>
      <w:bookmarkEnd w:id="8"/>
    </w:p>
    <w:p w14:paraId="09B7DDE6" w14:textId="77777777" w:rsidR="005C6624" w:rsidRPr="00E75102" w:rsidRDefault="00C13FF2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VARK model </w:t>
      </w:r>
      <w:r w:rsidR="00BA16A5">
        <w:rPr>
          <w:rFonts w:ascii="Arial" w:hAnsi="Arial" w:cs="Arial"/>
          <w:sz w:val="22"/>
        </w:rPr>
        <w:t>learning styles are</w:t>
      </w:r>
      <w:r>
        <w:rPr>
          <w:rFonts w:ascii="Arial" w:hAnsi="Arial" w:cs="Arial"/>
          <w:sz w:val="22"/>
        </w:rPr>
        <w:t xml:space="preserve"> comprise up of</w:t>
      </w:r>
      <w:r w:rsidR="00BA16A5">
        <w:rPr>
          <w:rFonts w:ascii="Arial" w:hAnsi="Arial" w:cs="Arial"/>
          <w:sz w:val="22"/>
        </w:rPr>
        <w:t xml:space="preserve"> visual, aural, reading and kinaesthetic models.</w:t>
      </w:r>
      <w:r w:rsidR="009F661F">
        <w:rPr>
          <w:rFonts w:ascii="Arial" w:hAnsi="Arial" w:cs="Arial"/>
          <w:sz w:val="22"/>
        </w:rPr>
        <w:t xml:space="preserve"> It ex</w:t>
      </w:r>
      <w:r w:rsidR="0028689B">
        <w:rPr>
          <w:rFonts w:ascii="Arial" w:hAnsi="Arial" w:cs="Arial"/>
          <w:sz w:val="22"/>
        </w:rPr>
        <w:t>plained the significance of different learning style</w:t>
      </w:r>
      <w:r w:rsidR="00E974EE">
        <w:rPr>
          <w:rFonts w:ascii="Arial" w:hAnsi="Arial" w:cs="Arial"/>
          <w:sz w:val="22"/>
        </w:rPr>
        <w:t>s f</w:t>
      </w:r>
      <w:r w:rsidR="00B231B6">
        <w:rPr>
          <w:rFonts w:ascii="Arial" w:hAnsi="Arial" w:cs="Arial"/>
          <w:sz w:val="22"/>
        </w:rPr>
        <w:t>or the learning and development of employees</w:t>
      </w:r>
      <w:r w:rsidR="00652342">
        <w:rPr>
          <w:rFonts w:ascii="Arial" w:hAnsi="Arial" w:cs="Arial"/>
          <w:sz w:val="22"/>
        </w:rPr>
        <w:t xml:space="preserve">. </w:t>
      </w:r>
      <w:r w:rsidR="008A0845">
        <w:rPr>
          <w:rFonts w:ascii="Arial" w:hAnsi="Arial" w:cs="Arial"/>
          <w:sz w:val="22"/>
        </w:rPr>
        <w:t>According to</w:t>
      </w:r>
      <w:r w:rsidR="003F266F">
        <w:rPr>
          <w:rFonts w:ascii="Arial" w:hAnsi="Arial" w:cs="Arial"/>
          <w:sz w:val="22"/>
        </w:rPr>
        <w:t xml:space="preserve"> </w:t>
      </w:r>
      <w:r w:rsidR="003F266F">
        <w:rPr>
          <w:rFonts w:ascii="Arial" w:hAnsi="Arial" w:cs="Arial"/>
          <w:noProof/>
          <w:sz w:val="22"/>
          <w:lang w:val="en-US"/>
        </w:rPr>
        <w:t>Othman and</w:t>
      </w:r>
      <w:r w:rsidR="003F266F" w:rsidRPr="003F266F">
        <w:rPr>
          <w:rFonts w:ascii="Arial" w:hAnsi="Arial" w:cs="Arial"/>
          <w:noProof/>
          <w:sz w:val="22"/>
          <w:lang w:val="en-US"/>
        </w:rPr>
        <w:t xml:space="preserve"> Amiruddin</w:t>
      </w:r>
      <w:r w:rsidR="003F266F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39432392"/>
          <w:citation/>
        </w:sdtPr>
        <w:sdtEndPr/>
        <w:sdtContent>
          <w:r w:rsidR="003F266F">
            <w:rPr>
              <w:rFonts w:ascii="Arial" w:hAnsi="Arial" w:cs="Arial"/>
              <w:sz w:val="22"/>
            </w:rPr>
            <w:fldChar w:fldCharType="begin"/>
          </w:r>
          <w:r w:rsidR="003F266F">
            <w:rPr>
              <w:rFonts w:ascii="Arial" w:hAnsi="Arial" w:cs="Arial"/>
              <w:sz w:val="22"/>
              <w:lang w:val="en-US"/>
            </w:rPr>
            <w:instrText xml:space="preserve">CITATION Oth10 \n  \t  \l 1033 </w:instrText>
          </w:r>
          <w:r w:rsidR="003F266F">
            <w:rPr>
              <w:rFonts w:ascii="Arial" w:hAnsi="Arial" w:cs="Arial"/>
              <w:sz w:val="22"/>
            </w:rPr>
            <w:fldChar w:fldCharType="separate"/>
          </w:r>
          <w:r w:rsidR="003F266F" w:rsidRPr="003F266F">
            <w:rPr>
              <w:rFonts w:ascii="Arial" w:hAnsi="Arial" w:cs="Arial"/>
              <w:noProof/>
              <w:sz w:val="22"/>
              <w:lang w:val="en-US"/>
            </w:rPr>
            <w:t>(2010)</w:t>
          </w:r>
          <w:r w:rsidR="003F266F">
            <w:rPr>
              <w:rFonts w:ascii="Arial" w:hAnsi="Arial" w:cs="Arial"/>
              <w:sz w:val="22"/>
            </w:rPr>
            <w:fldChar w:fldCharType="end"/>
          </w:r>
        </w:sdtContent>
      </w:sdt>
      <w:r w:rsidR="008A0845">
        <w:rPr>
          <w:rFonts w:ascii="Arial" w:hAnsi="Arial" w:cs="Arial"/>
          <w:sz w:val="22"/>
        </w:rPr>
        <w:t xml:space="preserve"> those emplo</w:t>
      </w:r>
      <w:r w:rsidR="00115CF4">
        <w:rPr>
          <w:rFonts w:ascii="Arial" w:hAnsi="Arial" w:cs="Arial"/>
          <w:sz w:val="22"/>
        </w:rPr>
        <w:t xml:space="preserve">yees who are visual </w:t>
      </w:r>
      <w:r w:rsidR="00115CF4">
        <w:rPr>
          <w:rFonts w:ascii="Arial" w:hAnsi="Arial" w:cs="Arial"/>
          <w:sz w:val="22"/>
        </w:rPr>
        <w:lastRenderedPageBreak/>
        <w:t>learners</w:t>
      </w:r>
      <w:r w:rsidR="008A0845">
        <w:rPr>
          <w:rFonts w:ascii="Arial" w:hAnsi="Arial" w:cs="Arial"/>
          <w:sz w:val="22"/>
        </w:rPr>
        <w:t xml:space="preserve"> improve their level of knowledge </w:t>
      </w:r>
      <w:r w:rsidR="00A428D5">
        <w:rPr>
          <w:rFonts w:ascii="Arial" w:hAnsi="Arial" w:cs="Arial"/>
          <w:sz w:val="22"/>
        </w:rPr>
        <w:t>through observing, watching and seeing object.</w:t>
      </w:r>
      <w:r w:rsidR="00AF138A">
        <w:rPr>
          <w:rFonts w:ascii="Arial" w:hAnsi="Arial" w:cs="Arial"/>
          <w:sz w:val="22"/>
        </w:rPr>
        <w:t xml:space="preserve"> Aural learning style allow em</w:t>
      </w:r>
      <w:r w:rsidR="00115CF4">
        <w:rPr>
          <w:rFonts w:ascii="Arial" w:hAnsi="Arial" w:cs="Arial"/>
          <w:sz w:val="22"/>
        </w:rPr>
        <w:t>ployees to best learn to enhance</w:t>
      </w:r>
      <w:r w:rsidR="00AF138A">
        <w:rPr>
          <w:rFonts w:ascii="Arial" w:hAnsi="Arial" w:cs="Arial"/>
          <w:sz w:val="22"/>
        </w:rPr>
        <w:t xml:space="preserve"> their learning when they physically listen instead of </w:t>
      </w:r>
      <w:r w:rsidR="00E75838">
        <w:rPr>
          <w:rFonts w:ascii="Arial" w:hAnsi="Arial" w:cs="Arial"/>
          <w:sz w:val="22"/>
        </w:rPr>
        <w:t xml:space="preserve">seeing and reading. </w:t>
      </w:r>
      <w:r w:rsidR="0097277E">
        <w:rPr>
          <w:rFonts w:ascii="Arial" w:hAnsi="Arial" w:cs="Arial"/>
          <w:sz w:val="22"/>
        </w:rPr>
        <w:t xml:space="preserve">Kinaesthetic learning style also improve the learning of employees with the help of their experience. </w:t>
      </w:r>
      <w:r w:rsidR="002C5497">
        <w:rPr>
          <w:rFonts w:ascii="Arial" w:hAnsi="Arial" w:cs="Arial"/>
          <w:sz w:val="22"/>
        </w:rPr>
        <w:t xml:space="preserve">Reading learning style is the best way for people to take in information </w:t>
      </w:r>
      <w:r w:rsidR="007260CB">
        <w:rPr>
          <w:rFonts w:ascii="Arial" w:hAnsi="Arial" w:cs="Arial"/>
          <w:sz w:val="22"/>
        </w:rPr>
        <w:t>exhibits as words.</w:t>
      </w:r>
      <w:r w:rsidR="007F7D06">
        <w:rPr>
          <w:rFonts w:ascii="Arial" w:hAnsi="Arial" w:cs="Arial"/>
          <w:sz w:val="22"/>
        </w:rPr>
        <w:t xml:space="preserve"> </w:t>
      </w:r>
      <w:r w:rsidR="004D6C4A">
        <w:rPr>
          <w:rFonts w:ascii="Arial" w:hAnsi="Arial" w:cs="Arial"/>
          <w:sz w:val="22"/>
        </w:rPr>
        <w:t>According to</w:t>
      </w:r>
      <w:r w:rsidR="00CF5B34">
        <w:rPr>
          <w:rFonts w:ascii="Arial" w:hAnsi="Arial" w:cs="Arial"/>
          <w:sz w:val="22"/>
        </w:rPr>
        <w:t xml:space="preserve"> </w:t>
      </w:r>
      <w:r w:rsidR="00CF5B34" w:rsidRPr="00CF5B34">
        <w:rPr>
          <w:rFonts w:ascii="Arial" w:hAnsi="Arial" w:cs="Arial"/>
          <w:noProof/>
          <w:sz w:val="22"/>
          <w:lang w:val="en-US"/>
        </w:rPr>
        <w:t>Nordin, et al.</w:t>
      </w:r>
      <w:r w:rsidR="000608C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666989033"/>
          <w:citation/>
        </w:sdtPr>
        <w:sdtEndPr/>
        <w:sdtContent>
          <w:r w:rsidR="00CF5B34">
            <w:rPr>
              <w:rFonts w:ascii="Arial" w:hAnsi="Arial" w:cs="Arial"/>
              <w:sz w:val="22"/>
            </w:rPr>
            <w:fldChar w:fldCharType="begin"/>
          </w:r>
          <w:r w:rsidR="00CF5B34">
            <w:rPr>
              <w:rFonts w:ascii="Arial" w:hAnsi="Arial" w:cs="Arial"/>
              <w:sz w:val="22"/>
              <w:lang w:val="en-US"/>
            </w:rPr>
            <w:instrText xml:space="preserve">CITATION Nor16 \n  \t  \l 1033 </w:instrText>
          </w:r>
          <w:r w:rsidR="00CF5B34">
            <w:rPr>
              <w:rFonts w:ascii="Arial" w:hAnsi="Arial" w:cs="Arial"/>
              <w:sz w:val="22"/>
            </w:rPr>
            <w:fldChar w:fldCharType="separate"/>
          </w:r>
          <w:r w:rsidR="00CF5B34" w:rsidRPr="00CF5B34">
            <w:rPr>
              <w:rFonts w:ascii="Arial" w:hAnsi="Arial" w:cs="Arial"/>
              <w:noProof/>
              <w:sz w:val="22"/>
              <w:lang w:val="en-US"/>
            </w:rPr>
            <w:t>(2016)</w:t>
          </w:r>
          <w:r w:rsidR="00CF5B34">
            <w:rPr>
              <w:rFonts w:ascii="Arial" w:hAnsi="Arial" w:cs="Arial"/>
              <w:sz w:val="22"/>
            </w:rPr>
            <w:fldChar w:fldCharType="end"/>
          </w:r>
        </w:sdtContent>
      </w:sdt>
      <w:r w:rsidR="004D6C4A">
        <w:rPr>
          <w:rFonts w:ascii="Arial" w:hAnsi="Arial" w:cs="Arial"/>
          <w:sz w:val="22"/>
        </w:rPr>
        <w:t xml:space="preserve"> VARK model</w:t>
      </w:r>
      <w:r w:rsidR="00CB378E">
        <w:rPr>
          <w:rFonts w:ascii="Arial" w:hAnsi="Arial" w:cs="Arial"/>
          <w:sz w:val="22"/>
        </w:rPr>
        <w:t xml:space="preserve"> </w:t>
      </w:r>
      <w:r w:rsidR="004D6C4A">
        <w:rPr>
          <w:rFonts w:ascii="Arial" w:hAnsi="Arial" w:cs="Arial"/>
          <w:sz w:val="22"/>
        </w:rPr>
        <w:t xml:space="preserve">determine and employ accurate learning styles which perform a vital function in improving knowledge of individual. </w:t>
      </w:r>
      <w:r w:rsidR="007B5262">
        <w:rPr>
          <w:rFonts w:ascii="Arial" w:hAnsi="Arial" w:cs="Arial"/>
          <w:sz w:val="22"/>
        </w:rPr>
        <w:t>It is</w:t>
      </w:r>
      <w:r w:rsidR="00F560E5">
        <w:rPr>
          <w:rFonts w:ascii="Arial" w:hAnsi="Arial" w:cs="Arial"/>
          <w:sz w:val="22"/>
        </w:rPr>
        <w:t xml:space="preserve"> an</w:t>
      </w:r>
      <w:r w:rsidR="007B5262">
        <w:rPr>
          <w:rFonts w:ascii="Arial" w:hAnsi="Arial" w:cs="Arial"/>
          <w:sz w:val="22"/>
        </w:rPr>
        <w:t xml:space="preserve"> accurate learning model as its dimensions are intuitively </w:t>
      </w:r>
      <w:r w:rsidR="002959F2">
        <w:rPr>
          <w:rFonts w:ascii="Arial" w:hAnsi="Arial" w:cs="Arial"/>
          <w:sz w:val="22"/>
        </w:rPr>
        <w:t xml:space="preserve">comprehend and its applications in the </w:t>
      </w:r>
      <w:r w:rsidR="00F560E5">
        <w:rPr>
          <w:rFonts w:ascii="Arial" w:hAnsi="Arial" w:cs="Arial"/>
          <w:sz w:val="22"/>
        </w:rPr>
        <w:t>business are practical.</w:t>
      </w:r>
      <w:r w:rsidR="009F661F">
        <w:rPr>
          <w:rFonts w:ascii="Arial" w:hAnsi="Arial" w:cs="Arial"/>
          <w:sz w:val="22"/>
        </w:rPr>
        <w:t xml:space="preserve"> </w:t>
      </w:r>
      <w:r w:rsidR="00886F6D">
        <w:rPr>
          <w:rFonts w:ascii="Arial" w:hAnsi="Arial" w:cs="Arial"/>
          <w:sz w:val="22"/>
        </w:rPr>
        <w:t xml:space="preserve">The use of this learning model is helpful for employees as they have distinct learning styles which influence on their learning </w:t>
      </w:r>
      <w:r w:rsidR="007C4B2B">
        <w:rPr>
          <w:rFonts w:ascii="Arial" w:hAnsi="Arial" w:cs="Arial"/>
          <w:sz w:val="22"/>
        </w:rPr>
        <w:t>and development. This method</w:t>
      </w:r>
      <w:r w:rsidR="00736D54">
        <w:rPr>
          <w:rFonts w:ascii="Arial" w:hAnsi="Arial" w:cs="Arial"/>
          <w:sz w:val="22"/>
        </w:rPr>
        <w:t xml:space="preserve"> of learning is </w:t>
      </w:r>
      <w:r w:rsidR="003C0AD1">
        <w:rPr>
          <w:rFonts w:ascii="Arial" w:hAnsi="Arial" w:cs="Arial"/>
          <w:sz w:val="22"/>
        </w:rPr>
        <w:t>valuable which prov</w:t>
      </w:r>
      <w:r w:rsidR="00736D54">
        <w:rPr>
          <w:rFonts w:ascii="Arial" w:hAnsi="Arial" w:cs="Arial"/>
          <w:sz w:val="22"/>
        </w:rPr>
        <w:t>ide precise</w:t>
      </w:r>
      <w:r w:rsidR="003C0AD1">
        <w:rPr>
          <w:rFonts w:ascii="Arial" w:hAnsi="Arial" w:cs="Arial"/>
          <w:sz w:val="22"/>
        </w:rPr>
        <w:t xml:space="preserve"> information to employees</w:t>
      </w:r>
      <w:r w:rsidR="00736D54">
        <w:rPr>
          <w:rFonts w:ascii="Arial" w:hAnsi="Arial" w:cs="Arial"/>
          <w:sz w:val="22"/>
        </w:rPr>
        <w:t xml:space="preserve"> so</w:t>
      </w:r>
      <w:r w:rsidR="003C0AD1">
        <w:rPr>
          <w:rFonts w:ascii="Arial" w:hAnsi="Arial" w:cs="Arial"/>
          <w:sz w:val="22"/>
        </w:rPr>
        <w:t xml:space="preserve"> that how</w:t>
      </w:r>
      <w:r w:rsidR="00736D54">
        <w:rPr>
          <w:rFonts w:ascii="Arial" w:hAnsi="Arial" w:cs="Arial"/>
          <w:sz w:val="22"/>
        </w:rPr>
        <w:t xml:space="preserve"> to improve their knowledge. T</w:t>
      </w:r>
      <w:r w:rsidR="00B2221B">
        <w:rPr>
          <w:rFonts w:ascii="Arial" w:hAnsi="Arial" w:cs="Arial"/>
          <w:sz w:val="22"/>
        </w:rPr>
        <w:t xml:space="preserve">he use of </w:t>
      </w:r>
      <w:r w:rsidR="00A958F1">
        <w:rPr>
          <w:rFonts w:ascii="Arial" w:hAnsi="Arial" w:cs="Arial"/>
          <w:sz w:val="22"/>
        </w:rPr>
        <w:t xml:space="preserve">learning styles of newly graduate </w:t>
      </w:r>
      <w:r w:rsidR="00C244B9">
        <w:rPr>
          <w:rFonts w:ascii="Arial" w:hAnsi="Arial" w:cs="Arial"/>
          <w:sz w:val="22"/>
        </w:rPr>
        <w:t>students as employees</w:t>
      </w:r>
      <w:r w:rsidR="00AE2C82">
        <w:rPr>
          <w:rFonts w:ascii="Arial" w:hAnsi="Arial" w:cs="Arial"/>
          <w:sz w:val="22"/>
        </w:rPr>
        <w:t xml:space="preserve"> in hospitality industry</w:t>
      </w:r>
      <w:r w:rsidR="00C244B9">
        <w:rPr>
          <w:rFonts w:ascii="Arial" w:hAnsi="Arial" w:cs="Arial"/>
          <w:sz w:val="22"/>
        </w:rPr>
        <w:t xml:space="preserve"> is seen as the initial step in the provision of learning experiences, opportunities and instructional strategies.</w:t>
      </w:r>
      <w:r w:rsidR="0066081C">
        <w:rPr>
          <w:rFonts w:ascii="Arial" w:hAnsi="Arial" w:cs="Arial"/>
          <w:sz w:val="22"/>
        </w:rPr>
        <w:t xml:space="preserve"> VARK model is significant in the effective training of employees and also make aware managers about their training needs</w:t>
      </w:r>
      <w:r w:rsidR="00736D54">
        <w:rPr>
          <w:rFonts w:ascii="Arial" w:hAnsi="Arial" w:cs="Arial"/>
          <w:sz w:val="22"/>
        </w:rPr>
        <w:t>,</w:t>
      </w:r>
      <w:r w:rsidR="0066081C">
        <w:rPr>
          <w:rFonts w:ascii="Arial" w:hAnsi="Arial" w:cs="Arial"/>
          <w:sz w:val="22"/>
        </w:rPr>
        <w:t xml:space="preserve"> essential requirement</w:t>
      </w:r>
      <w:r w:rsidR="00736D54">
        <w:rPr>
          <w:rFonts w:ascii="Arial" w:hAnsi="Arial" w:cs="Arial"/>
          <w:sz w:val="22"/>
        </w:rPr>
        <w:t xml:space="preserve"> </w:t>
      </w:r>
      <w:r w:rsidR="00F36022">
        <w:rPr>
          <w:rFonts w:ascii="Arial" w:hAnsi="Arial" w:cs="Arial"/>
          <w:sz w:val="22"/>
        </w:rPr>
        <w:t>f</w:t>
      </w:r>
      <w:r w:rsidR="00736D54">
        <w:rPr>
          <w:rFonts w:ascii="Arial" w:hAnsi="Arial" w:cs="Arial"/>
          <w:sz w:val="22"/>
        </w:rPr>
        <w:t>or</w:t>
      </w:r>
      <w:r w:rsidR="0066081C">
        <w:rPr>
          <w:rFonts w:ascii="Arial" w:hAnsi="Arial" w:cs="Arial"/>
          <w:sz w:val="22"/>
        </w:rPr>
        <w:t xml:space="preserve"> learning and development.</w:t>
      </w:r>
      <w:r w:rsidR="00C244B9">
        <w:rPr>
          <w:rFonts w:ascii="Arial" w:hAnsi="Arial" w:cs="Arial"/>
          <w:sz w:val="22"/>
        </w:rPr>
        <w:t xml:space="preserve"> </w:t>
      </w:r>
    </w:p>
    <w:p w14:paraId="6DC877ED" w14:textId="77777777" w:rsidR="00BF788C" w:rsidRPr="005C6624" w:rsidRDefault="005C6624" w:rsidP="00E75102">
      <w:pPr>
        <w:pStyle w:val="Heading2"/>
      </w:pPr>
      <w:bookmarkStart w:id="9" w:name="_Toc54634483"/>
      <w:r w:rsidRPr="005C6624">
        <w:t>Evaluation of the Selection of</w:t>
      </w:r>
      <w:r w:rsidR="006805BE">
        <w:t xml:space="preserve"> Kolb’s Experiential Learning Theory and</w:t>
      </w:r>
      <w:r w:rsidRPr="005C6624">
        <w:t xml:space="preserve"> </w:t>
      </w:r>
      <w:r w:rsidR="006805BE">
        <w:t xml:space="preserve">VARK </w:t>
      </w:r>
      <w:r w:rsidRPr="005C6624">
        <w:t>Model</w:t>
      </w:r>
      <w:bookmarkEnd w:id="9"/>
      <w:r w:rsidRPr="005C6624">
        <w:t xml:space="preserve"> </w:t>
      </w:r>
    </w:p>
    <w:p w14:paraId="3EADA1DB" w14:textId="77777777" w:rsidR="00852FDB" w:rsidRDefault="00BF788C" w:rsidP="00324FFD">
      <w:pPr>
        <w:ind w:firstLine="0"/>
        <w:rPr>
          <w:rFonts w:ascii="Arial" w:hAnsi="Arial" w:cs="Arial"/>
          <w:sz w:val="22"/>
        </w:rPr>
      </w:pPr>
      <w:r w:rsidRPr="00E75102">
        <w:rPr>
          <w:rFonts w:ascii="Arial" w:hAnsi="Arial" w:cs="Arial"/>
          <w:sz w:val="22"/>
        </w:rPr>
        <w:t>According to</w:t>
      </w:r>
      <w:r w:rsidR="00341295" w:rsidRPr="00E75102">
        <w:rPr>
          <w:rFonts w:ascii="Arial" w:hAnsi="Arial" w:cs="Arial"/>
          <w:sz w:val="22"/>
        </w:rPr>
        <w:t xml:space="preserve"> Gooden, et al., </w:t>
      </w:r>
      <w:sdt>
        <w:sdtPr>
          <w:rPr>
            <w:rFonts w:ascii="Arial" w:hAnsi="Arial" w:cs="Arial"/>
            <w:sz w:val="22"/>
          </w:rPr>
          <w:id w:val="971171517"/>
          <w:citation/>
        </w:sdtPr>
        <w:sdtEndPr/>
        <w:sdtContent>
          <w:r w:rsidR="00341295" w:rsidRPr="00E75102">
            <w:rPr>
              <w:rFonts w:ascii="Arial" w:hAnsi="Arial" w:cs="Arial"/>
              <w:sz w:val="22"/>
            </w:rPr>
            <w:fldChar w:fldCharType="begin"/>
          </w:r>
          <w:r w:rsidR="00341295" w:rsidRPr="00E75102">
            <w:rPr>
              <w:rFonts w:ascii="Arial" w:hAnsi="Arial" w:cs="Arial"/>
              <w:sz w:val="22"/>
              <w:lang w:val="en-US"/>
            </w:rPr>
            <w:instrText xml:space="preserve">CITATION Goo09 \n  \t  \l 1033 </w:instrText>
          </w:r>
          <w:r w:rsidR="00341295" w:rsidRPr="00E75102">
            <w:rPr>
              <w:rFonts w:ascii="Arial" w:hAnsi="Arial" w:cs="Arial"/>
              <w:sz w:val="22"/>
            </w:rPr>
            <w:fldChar w:fldCharType="separate"/>
          </w:r>
          <w:r w:rsidR="00341295" w:rsidRPr="00E75102">
            <w:rPr>
              <w:rFonts w:ascii="Arial" w:hAnsi="Arial" w:cs="Arial"/>
              <w:noProof/>
              <w:sz w:val="22"/>
              <w:lang w:val="en-US"/>
            </w:rPr>
            <w:t>(2009)</w:t>
          </w:r>
          <w:r w:rsidR="00341295" w:rsidRPr="00E75102">
            <w:rPr>
              <w:rFonts w:ascii="Arial" w:hAnsi="Arial" w:cs="Arial"/>
              <w:sz w:val="22"/>
            </w:rPr>
            <w:fldChar w:fldCharType="end"/>
          </w:r>
        </w:sdtContent>
      </w:sdt>
      <w:r w:rsidRPr="00E75102">
        <w:rPr>
          <w:rFonts w:ascii="Arial" w:hAnsi="Arial" w:cs="Arial"/>
          <w:sz w:val="22"/>
        </w:rPr>
        <w:t xml:space="preserve"> the Kolb’s theory has been selected because it</w:t>
      </w:r>
      <w:r w:rsidR="000031D5" w:rsidRPr="00E75102">
        <w:rPr>
          <w:rFonts w:ascii="Arial" w:hAnsi="Arial" w:cs="Arial"/>
          <w:sz w:val="22"/>
        </w:rPr>
        <w:t xml:space="preserve"> provide helpful suggestion about</w:t>
      </w:r>
      <w:r w:rsidRPr="00E75102">
        <w:rPr>
          <w:rFonts w:ascii="Arial" w:hAnsi="Arial" w:cs="Arial"/>
          <w:sz w:val="22"/>
        </w:rPr>
        <w:t xml:space="preserve"> how to address the learning styles of employees and students in the mean to improve their learning process.</w:t>
      </w:r>
      <w:r w:rsidR="002B0659">
        <w:rPr>
          <w:rFonts w:ascii="Arial" w:hAnsi="Arial" w:cs="Arial"/>
          <w:sz w:val="22"/>
        </w:rPr>
        <w:t xml:space="preserve"> Kolb’s theory is a well-established theory which can be effectively used or easily implement to </w:t>
      </w:r>
      <w:r w:rsidR="00336C56">
        <w:rPr>
          <w:rFonts w:ascii="Arial" w:hAnsi="Arial" w:cs="Arial"/>
          <w:sz w:val="22"/>
        </w:rPr>
        <w:t xml:space="preserve">grasp and </w:t>
      </w:r>
      <w:r w:rsidR="002E0174">
        <w:rPr>
          <w:rFonts w:ascii="Arial" w:hAnsi="Arial" w:cs="Arial"/>
          <w:sz w:val="22"/>
        </w:rPr>
        <w:t>can readily</w:t>
      </w:r>
      <w:r w:rsidR="00DD64C1">
        <w:rPr>
          <w:rFonts w:ascii="Arial" w:hAnsi="Arial" w:cs="Arial"/>
          <w:sz w:val="22"/>
        </w:rPr>
        <w:t xml:space="preserve"> </w:t>
      </w:r>
      <w:r w:rsidR="00877761">
        <w:rPr>
          <w:rFonts w:ascii="Arial" w:hAnsi="Arial" w:cs="Arial"/>
          <w:sz w:val="22"/>
        </w:rPr>
        <w:t>analyse</w:t>
      </w:r>
      <w:r w:rsidR="00DD64C1">
        <w:rPr>
          <w:rFonts w:ascii="Arial" w:hAnsi="Arial" w:cs="Arial"/>
          <w:sz w:val="22"/>
        </w:rPr>
        <w:t xml:space="preserve"> the learning of individual</w:t>
      </w:r>
      <w:r w:rsidR="00982A82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26060113"/>
          <w:citation/>
        </w:sdtPr>
        <w:sdtEndPr/>
        <w:sdtContent>
          <w:r w:rsidR="00982A82">
            <w:rPr>
              <w:rFonts w:ascii="Arial" w:hAnsi="Arial" w:cs="Arial"/>
              <w:sz w:val="22"/>
            </w:rPr>
            <w:fldChar w:fldCharType="begin"/>
          </w:r>
          <w:r w:rsidR="00982A82">
            <w:rPr>
              <w:rFonts w:ascii="Arial" w:hAnsi="Arial" w:cs="Arial"/>
              <w:sz w:val="22"/>
              <w:lang w:val="en-US"/>
            </w:rPr>
            <w:instrText xml:space="preserve"> CITATION Ake10 \l 1033 </w:instrText>
          </w:r>
          <w:r w:rsidR="00982A82">
            <w:rPr>
              <w:rFonts w:ascii="Arial" w:hAnsi="Arial" w:cs="Arial"/>
              <w:sz w:val="22"/>
            </w:rPr>
            <w:fldChar w:fldCharType="separate"/>
          </w:r>
          <w:r w:rsidR="00982A82" w:rsidRPr="00982A82">
            <w:rPr>
              <w:rFonts w:ascii="Arial" w:hAnsi="Arial" w:cs="Arial"/>
              <w:noProof/>
              <w:sz w:val="22"/>
              <w:lang w:val="en-US"/>
            </w:rPr>
            <w:t>(Akella, 2010)</w:t>
          </w:r>
          <w:r w:rsidR="00982A82">
            <w:rPr>
              <w:rFonts w:ascii="Arial" w:hAnsi="Arial" w:cs="Arial"/>
              <w:sz w:val="22"/>
            </w:rPr>
            <w:fldChar w:fldCharType="end"/>
          </w:r>
        </w:sdtContent>
      </w:sdt>
      <w:r w:rsidR="00DD64C1">
        <w:rPr>
          <w:rFonts w:ascii="Arial" w:hAnsi="Arial" w:cs="Arial"/>
          <w:sz w:val="22"/>
        </w:rPr>
        <w:t xml:space="preserve">. </w:t>
      </w:r>
      <w:r w:rsidR="00962B94">
        <w:rPr>
          <w:rFonts w:ascii="Arial" w:hAnsi="Arial" w:cs="Arial"/>
          <w:sz w:val="22"/>
        </w:rPr>
        <w:t>The</w:t>
      </w:r>
      <w:r w:rsidR="003929CD">
        <w:rPr>
          <w:rFonts w:ascii="Arial" w:hAnsi="Arial" w:cs="Arial"/>
          <w:sz w:val="22"/>
        </w:rPr>
        <w:t xml:space="preserve"> theory of learning introduced by Kolb, provide a valid and </w:t>
      </w:r>
      <w:r w:rsidR="00885A67">
        <w:rPr>
          <w:rFonts w:ascii="Arial" w:hAnsi="Arial" w:cs="Arial"/>
          <w:sz w:val="22"/>
        </w:rPr>
        <w:t>logical framework to most of the people</w:t>
      </w:r>
      <w:r w:rsidR="00440855">
        <w:rPr>
          <w:rFonts w:ascii="Arial" w:hAnsi="Arial" w:cs="Arial"/>
          <w:sz w:val="22"/>
        </w:rPr>
        <w:t xml:space="preserve"> and it is frequently seen as the single theory referred to in most of the works on experiential learning.</w:t>
      </w:r>
      <w:r w:rsidR="00EC1116">
        <w:rPr>
          <w:rFonts w:ascii="Arial" w:hAnsi="Arial" w:cs="Arial"/>
          <w:sz w:val="22"/>
        </w:rPr>
        <w:t xml:space="preserve"> The primary reason behind the implementation of this theory in </w:t>
      </w:r>
      <w:r w:rsidR="007705B4">
        <w:rPr>
          <w:rFonts w:ascii="Arial" w:hAnsi="Arial" w:cs="Arial"/>
          <w:sz w:val="22"/>
        </w:rPr>
        <w:t xml:space="preserve">ameliorating the learning of new employees </w:t>
      </w:r>
      <w:r w:rsidR="00FC3FB4">
        <w:rPr>
          <w:rFonts w:ascii="Arial" w:hAnsi="Arial" w:cs="Arial"/>
          <w:sz w:val="22"/>
        </w:rPr>
        <w:t xml:space="preserve">is the provision of number of learning methods. </w:t>
      </w:r>
      <w:r w:rsidR="00962B94">
        <w:rPr>
          <w:rFonts w:ascii="Arial" w:hAnsi="Arial" w:cs="Arial"/>
          <w:sz w:val="22"/>
        </w:rPr>
        <w:t>These</w:t>
      </w:r>
      <w:r w:rsidR="00FC3FB4">
        <w:rPr>
          <w:rFonts w:ascii="Arial" w:hAnsi="Arial" w:cs="Arial"/>
          <w:sz w:val="22"/>
        </w:rPr>
        <w:t xml:space="preserve"> methods include </w:t>
      </w:r>
      <w:r w:rsidR="00D66254">
        <w:rPr>
          <w:rFonts w:ascii="Arial" w:hAnsi="Arial" w:cs="Arial"/>
          <w:sz w:val="22"/>
        </w:rPr>
        <w:t>independent learning, work-based learning and problem based learning which currently received much attention in business organisations and higher education institutions.</w:t>
      </w:r>
      <w:r w:rsidR="00DB4846">
        <w:rPr>
          <w:rFonts w:ascii="Arial" w:hAnsi="Arial" w:cs="Arial"/>
          <w:sz w:val="22"/>
        </w:rPr>
        <w:t xml:space="preserve"> </w:t>
      </w:r>
    </w:p>
    <w:p w14:paraId="2627119F" w14:textId="77777777" w:rsidR="00FC65A7" w:rsidRDefault="00852FDB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main</w:t>
      </w:r>
      <w:r w:rsidR="00743DA5">
        <w:rPr>
          <w:rFonts w:ascii="Arial" w:hAnsi="Arial" w:cs="Arial"/>
          <w:sz w:val="22"/>
        </w:rPr>
        <w:t xml:space="preserve"> reason</w:t>
      </w:r>
      <w:r>
        <w:rPr>
          <w:rFonts w:ascii="Arial" w:hAnsi="Arial" w:cs="Arial"/>
          <w:sz w:val="22"/>
        </w:rPr>
        <w:t xml:space="preserve"> for the </w:t>
      </w:r>
      <w:r w:rsidR="008A4032">
        <w:rPr>
          <w:rFonts w:ascii="Arial" w:hAnsi="Arial" w:cs="Arial"/>
          <w:sz w:val="22"/>
        </w:rPr>
        <w:t>selection of VARK learning method</w:t>
      </w:r>
      <w:r>
        <w:rPr>
          <w:rFonts w:ascii="Arial" w:hAnsi="Arial" w:cs="Arial"/>
          <w:sz w:val="22"/>
        </w:rPr>
        <w:t xml:space="preserve"> developed by</w:t>
      </w:r>
      <w:r w:rsidR="00454A9D">
        <w:rPr>
          <w:rFonts w:ascii="Arial" w:hAnsi="Arial" w:cs="Arial"/>
          <w:sz w:val="22"/>
        </w:rPr>
        <w:t xml:space="preserve"> Neil Fleming is to improve their learning and development because it provide different learning styles for different people </w:t>
      </w:r>
      <w:r w:rsidR="00123DEB">
        <w:rPr>
          <w:rFonts w:ascii="Arial" w:hAnsi="Arial" w:cs="Arial"/>
          <w:sz w:val="22"/>
        </w:rPr>
        <w:t>and facilitate their training program which leads to the remarkable improvement in employees learning</w:t>
      </w:r>
      <w:r w:rsidR="006863C2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05353189"/>
          <w:citation/>
        </w:sdtPr>
        <w:sdtEndPr/>
        <w:sdtContent>
          <w:r w:rsidR="006863C2">
            <w:rPr>
              <w:rFonts w:ascii="Arial" w:hAnsi="Arial" w:cs="Arial"/>
              <w:sz w:val="22"/>
            </w:rPr>
            <w:fldChar w:fldCharType="begin"/>
          </w:r>
          <w:r w:rsidR="006863C2">
            <w:rPr>
              <w:rFonts w:ascii="Arial" w:hAnsi="Arial" w:cs="Arial"/>
              <w:sz w:val="22"/>
              <w:lang w:val="en-US"/>
            </w:rPr>
            <w:instrText xml:space="preserve"> CITATION Bah16 \l 1033 </w:instrText>
          </w:r>
          <w:r w:rsidR="006863C2">
            <w:rPr>
              <w:rFonts w:ascii="Arial" w:hAnsi="Arial" w:cs="Arial"/>
              <w:sz w:val="22"/>
            </w:rPr>
            <w:fldChar w:fldCharType="separate"/>
          </w:r>
          <w:r w:rsidR="006863C2" w:rsidRPr="006863C2">
            <w:rPr>
              <w:rFonts w:ascii="Arial" w:hAnsi="Arial" w:cs="Arial"/>
              <w:noProof/>
              <w:sz w:val="22"/>
              <w:lang w:val="en-US"/>
            </w:rPr>
            <w:t>(Bahrami, 2016)</w:t>
          </w:r>
          <w:r w:rsidR="006863C2">
            <w:rPr>
              <w:rFonts w:ascii="Arial" w:hAnsi="Arial" w:cs="Arial"/>
              <w:sz w:val="22"/>
            </w:rPr>
            <w:fldChar w:fldCharType="end"/>
          </w:r>
        </w:sdtContent>
      </w:sdt>
      <w:r w:rsidR="00123DEB">
        <w:rPr>
          <w:rFonts w:ascii="Arial" w:hAnsi="Arial" w:cs="Arial"/>
          <w:sz w:val="22"/>
        </w:rPr>
        <w:t xml:space="preserve">. </w:t>
      </w:r>
      <w:r w:rsidR="007A423A">
        <w:rPr>
          <w:rFonts w:ascii="Arial" w:hAnsi="Arial" w:cs="Arial"/>
          <w:noProof/>
          <w:sz w:val="22"/>
          <w:lang w:val="en-US"/>
        </w:rPr>
        <w:t>Othman and</w:t>
      </w:r>
      <w:r w:rsidR="007A423A" w:rsidRPr="007A423A">
        <w:rPr>
          <w:rFonts w:ascii="Arial" w:hAnsi="Arial" w:cs="Arial"/>
          <w:noProof/>
          <w:sz w:val="22"/>
          <w:lang w:val="en-US"/>
        </w:rPr>
        <w:t xml:space="preserve"> Amiruddin,</w:t>
      </w:r>
      <w:r w:rsidR="007A423A">
        <w:rPr>
          <w:rFonts w:ascii="Arial" w:hAnsi="Arial" w:cs="Arial"/>
          <w:noProof/>
          <w:sz w:val="22"/>
          <w:lang w:val="en-US"/>
        </w:rPr>
        <w:t xml:space="preserve"> </w:t>
      </w:r>
      <w:sdt>
        <w:sdtPr>
          <w:rPr>
            <w:rFonts w:ascii="Arial" w:hAnsi="Arial" w:cs="Arial"/>
            <w:sz w:val="22"/>
          </w:rPr>
          <w:id w:val="-269084671"/>
          <w:citation/>
        </w:sdtPr>
        <w:sdtEndPr/>
        <w:sdtContent>
          <w:r w:rsidR="007A423A">
            <w:rPr>
              <w:rFonts w:ascii="Arial" w:hAnsi="Arial" w:cs="Arial"/>
              <w:sz w:val="22"/>
            </w:rPr>
            <w:fldChar w:fldCharType="begin"/>
          </w:r>
          <w:r w:rsidR="007A423A">
            <w:rPr>
              <w:rFonts w:ascii="Arial" w:hAnsi="Arial" w:cs="Arial"/>
              <w:sz w:val="22"/>
              <w:lang w:val="en-US"/>
            </w:rPr>
            <w:instrText xml:space="preserve">CITATION Oth10 \n  \t  \l 1033 </w:instrText>
          </w:r>
          <w:r w:rsidR="007A423A">
            <w:rPr>
              <w:rFonts w:ascii="Arial" w:hAnsi="Arial" w:cs="Arial"/>
              <w:sz w:val="22"/>
            </w:rPr>
            <w:fldChar w:fldCharType="separate"/>
          </w:r>
          <w:r w:rsidR="007A423A" w:rsidRPr="007A423A">
            <w:rPr>
              <w:rFonts w:ascii="Arial" w:hAnsi="Arial" w:cs="Arial"/>
              <w:noProof/>
              <w:sz w:val="22"/>
              <w:lang w:val="en-US"/>
            </w:rPr>
            <w:t>(2010)</w:t>
          </w:r>
          <w:r w:rsidR="007A423A">
            <w:rPr>
              <w:rFonts w:ascii="Arial" w:hAnsi="Arial" w:cs="Arial"/>
              <w:sz w:val="22"/>
            </w:rPr>
            <w:fldChar w:fldCharType="end"/>
          </w:r>
        </w:sdtContent>
      </w:sdt>
      <w:r w:rsidR="007A423A">
        <w:rPr>
          <w:rFonts w:ascii="Arial" w:hAnsi="Arial" w:cs="Arial"/>
          <w:sz w:val="22"/>
        </w:rPr>
        <w:t xml:space="preserve"> </w:t>
      </w:r>
      <w:r w:rsidR="00446024">
        <w:rPr>
          <w:rFonts w:ascii="Arial" w:hAnsi="Arial" w:cs="Arial"/>
          <w:sz w:val="22"/>
        </w:rPr>
        <w:t>also explained that this</w:t>
      </w:r>
      <w:r w:rsidR="00CD6494">
        <w:rPr>
          <w:rFonts w:ascii="Arial" w:hAnsi="Arial" w:cs="Arial"/>
          <w:sz w:val="22"/>
        </w:rPr>
        <w:t xml:space="preserve"> model is suitable in providing effective learning style to employees because different people have diverse learning style practice which affect their learning and behaviour. </w:t>
      </w:r>
      <w:r w:rsidR="00E97CC5">
        <w:rPr>
          <w:rFonts w:ascii="Arial" w:hAnsi="Arial" w:cs="Arial"/>
          <w:sz w:val="22"/>
        </w:rPr>
        <w:t>VARK model help managers when implement for the purpose</w:t>
      </w:r>
      <w:r w:rsidR="00073F61">
        <w:rPr>
          <w:rFonts w:ascii="Arial" w:hAnsi="Arial" w:cs="Arial"/>
          <w:sz w:val="22"/>
        </w:rPr>
        <w:t xml:space="preserve"> of </w:t>
      </w:r>
      <w:r w:rsidR="008526BF">
        <w:rPr>
          <w:rFonts w:ascii="Arial" w:hAnsi="Arial" w:cs="Arial"/>
          <w:sz w:val="22"/>
        </w:rPr>
        <w:t>analysing</w:t>
      </w:r>
      <w:r w:rsidR="00073F61">
        <w:rPr>
          <w:rFonts w:ascii="Arial" w:hAnsi="Arial" w:cs="Arial"/>
          <w:sz w:val="22"/>
        </w:rPr>
        <w:t xml:space="preserve"> learning and development outcomes in a way which clearly and systematically indicate the improvement in their l</w:t>
      </w:r>
      <w:r w:rsidR="002B1811">
        <w:rPr>
          <w:rFonts w:ascii="Arial" w:hAnsi="Arial" w:cs="Arial"/>
          <w:sz w:val="22"/>
        </w:rPr>
        <w:t xml:space="preserve">earning through using four different learning style. </w:t>
      </w:r>
    </w:p>
    <w:p w14:paraId="43DBCA0B" w14:textId="77777777" w:rsidR="00FC65A7" w:rsidRPr="005019D7" w:rsidRDefault="00FC65A7" w:rsidP="005019D7">
      <w:pPr>
        <w:pStyle w:val="Heading1"/>
        <w:rPr>
          <w:rFonts w:ascii="Arial" w:hAnsi="Arial" w:cs="Arial"/>
        </w:rPr>
      </w:pPr>
      <w:bookmarkStart w:id="10" w:name="_Toc54634484"/>
      <w:r w:rsidRPr="005019D7">
        <w:rPr>
          <w:rFonts w:ascii="Arial" w:hAnsi="Arial" w:cs="Arial"/>
        </w:rPr>
        <w:lastRenderedPageBreak/>
        <w:t>Reflection</w:t>
      </w:r>
      <w:r w:rsidR="00752A54" w:rsidRPr="005019D7">
        <w:rPr>
          <w:rFonts w:ascii="Arial" w:hAnsi="Arial" w:cs="Arial"/>
        </w:rPr>
        <w:t xml:space="preserve"> of Experience</w:t>
      </w:r>
      <w:bookmarkEnd w:id="10"/>
    </w:p>
    <w:p w14:paraId="61E2D432" w14:textId="77777777" w:rsidR="00155B32" w:rsidRDefault="00CF27B8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Before studying </w:t>
      </w:r>
      <w:r w:rsidR="0070493F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>course “professional development and career”</w:t>
      </w:r>
      <w:r w:rsidR="0070493F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I </w:t>
      </w:r>
      <w:r w:rsidR="0070493F">
        <w:rPr>
          <w:rFonts w:ascii="Arial" w:hAnsi="Arial" w:cs="Arial"/>
          <w:sz w:val="22"/>
        </w:rPr>
        <w:t xml:space="preserve">was </w:t>
      </w:r>
      <w:r>
        <w:rPr>
          <w:rFonts w:ascii="Arial" w:hAnsi="Arial" w:cs="Arial"/>
          <w:sz w:val="22"/>
        </w:rPr>
        <w:t>unaware about the importance of professional development</w:t>
      </w:r>
      <w:r w:rsidR="00077488">
        <w:rPr>
          <w:rFonts w:ascii="Arial" w:hAnsi="Arial" w:cs="Arial"/>
          <w:sz w:val="22"/>
        </w:rPr>
        <w:t xml:space="preserve"> in</w:t>
      </w:r>
      <w:r w:rsidR="009D33F6">
        <w:rPr>
          <w:rFonts w:ascii="Arial" w:hAnsi="Arial" w:cs="Arial"/>
          <w:sz w:val="22"/>
        </w:rPr>
        <w:t xml:space="preserve"> practical</w:t>
      </w:r>
      <w:r w:rsidR="00077488">
        <w:rPr>
          <w:rFonts w:ascii="Arial" w:hAnsi="Arial" w:cs="Arial"/>
          <w:sz w:val="22"/>
        </w:rPr>
        <w:t xml:space="preserve"> life</w:t>
      </w:r>
      <w:r w:rsidR="005B7A9B">
        <w:rPr>
          <w:rFonts w:ascii="Arial" w:hAnsi="Arial" w:cs="Arial"/>
          <w:sz w:val="22"/>
        </w:rPr>
        <w:t>. This course</w:t>
      </w:r>
      <w:r>
        <w:rPr>
          <w:rFonts w:ascii="Arial" w:hAnsi="Arial" w:cs="Arial"/>
          <w:sz w:val="22"/>
        </w:rPr>
        <w:t xml:space="preserve"> allow</w:t>
      </w:r>
      <w:r w:rsidR="0070493F">
        <w:rPr>
          <w:rFonts w:ascii="Arial" w:hAnsi="Arial" w:cs="Arial"/>
          <w:sz w:val="22"/>
        </w:rPr>
        <w:t>ed</w:t>
      </w:r>
      <w:r>
        <w:rPr>
          <w:rFonts w:ascii="Arial" w:hAnsi="Arial" w:cs="Arial"/>
          <w:sz w:val="22"/>
        </w:rPr>
        <w:t xml:space="preserve"> me to understand the changing trends and direction</w:t>
      </w:r>
      <w:r w:rsidR="00717229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 in professional </w:t>
      </w:r>
      <w:r w:rsidR="00A80697">
        <w:rPr>
          <w:rFonts w:ascii="Arial" w:hAnsi="Arial" w:cs="Arial"/>
          <w:sz w:val="22"/>
        </w:rPr>
        <w:t xml:space="preserve">world. Before studying </w:t>
      </w:r>
      <w:r w:rsidR="009D33F6">
        <w:rPr>
          <w:rFonts w:ascii="Arial" w:hAnsi="Arial" w:cs="Arial"/>
          <w:sz w:val="22"/>
        </w:rPr>
        <w:t>this important course</w:t>
      </w:r>
      <w:r w:rsidR="0070493F">
        <w:rPr>
          <w:rFonts w:ascii="Arial" w:hAnsi="Arial" w:cs="Arial"/>
          <w:sz w:val="22"/>
        </w:rPr>
        <w:t>,</w:t>
      </w:r>
      <w:r w:rsidR="00E577ED">
        <w:rPr>
          <w:rFonts w:ascii="Arial" w:hAnsi="Arial" w:cs="Arial"/>
          <w:sz w:val="22"/>
        </w:rPr>
        <w:t xml:space="preserve"> I </w:t>
      </w:r>
      <w:r w:rsidR="0070493F">
        <w:rPr>
          <w:rFonts w:ascii="Arial" w:hAnsi="Arial" w:cs="Arial"/>
          <w:sz w:val="22"/>
        </w:rPr>
        <w:t xml:space="preserve">was not able </w:t>
      </w:r>
      <w:r w:rsidR="00A80697">
        <w:rPr>
          <w:rFonts w:ascii="Arial" w:hAnsi="Arial" w:cs="Arial"/>
          <w:sz w:val="22"/>
        </w:rPr>
        <w:t xml:space="preserve">to recognise the </w:t>
      </w:r>
      <w:r w:rsidR="00E577ED">
        <w:rPr>
          <w:rFonts w:ascii="Arial" w:hAnsi="Arial" w:cs="Arial"/>
          <w:sz w:val="22"/>
        </w:rPr>
        <w:t>important skills</w:t>
      </w:r>
      <w:r w:rsidR="00A80697">
        <w:rPr>
          <w:rFonts w:ascii="Arial" w:hAnsi="Arial" w:cs="Arial"/>
          <w:sz w:val="22"/>
        </w:rPr>
        <w:t xml:space="preserve"> which are essential</w:t>
      </w:r>
      <w:r w:rsidR="00E577ED">
        <w:rPr>
          <w:rFonts w:ascii="Arial" w:hAnsi="Arial" w:cs="Arial"/>
          <w:sz w:val="22"/>
        </w:rPr>
        <w:t xml:space="preserve"> for professional development and to maintain competency during the career.</w:t>
      </w:r>
      <w:r w:rsidR="008849A9">
        <w:rPr>
          <w:rFonts w:ascii="Arial" w:hAnsi="Arial" w:cs="Arial"/>
          <w:sz w:val="22"/>
        </w:rPr>
        <w:t xml:space="preserve"> “Professional development and career” courses are offered by high</w:t>
      </w:r>
      <w:r w:rsidR="00770B22">
        <w:rPr>
          <w:rFonts w:ascii="Arial" w:hAnsi="Arial" w:cs="Arial"/>
          <w:sz w:val="22"/>
        </w:rPr>
        <w:t xml:space="preserve">er educational institutions </w:t>
      </w:r>
      <w:r w:rsidR="0070493F">
        <w:rPr>
          <w:rFonts w:ascii="Arial" w:hAnsi="Arial" w:cs="Arial"/>
          <w:sz w:val="22"/>
        </w:rPr>
        <w:t>to help students</w:t>
      </w:r>
      <w:r w:rsidR="008849A9">
        <w:rPr>
          <w:rFonts w:ascii="Arial" w:hAnsi="Arial" w:cs="Arial"/>
          <w:sz w:val="22"/>
        </w:rPr>
        <w:t xml:space="preserve"> improve the</w:t>
      </w:r>
      <w:r w:rsidR="00B72218">
        <w:rPr>
          <w:rFonts w:ascii="Arial" w:hAnsi="Arial" w:cs="Arial"/>
          <w:sz w:val="22"/>
        </w:rPr>
        <w:t>ir</w:t>
      </w:r>
      <w:r w:rsidR="008849A9">
        <w:rPr>
          <w:rFonts w:ascii="Arial" w:hAnsi="Arial" w:cs="Arial"/>
          <w:sz w:val="22"/>
        </w:rPr>
        <w:t xml:space="preserve"> employability skills</w:t>
      </w:r>
      <w:r w:rsidR="0071239C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007827249"/>
          <w:citation/>
        </w:sdtPr>
        <w:sdtEndPr/>
        <w:sdtContent>
          <w:r w:rsidR="0071239C">
            <w:rPr>
              <w:rFonts w:ascii="Arial" w:hAnsi="Arial" w:cs="Arial"/>
              <w:sz w:val="22"/>
            </w:rPr>
            <w:fldChar w:fldCharType="begin"/>
          </w:r>
          <w:r w:rsidR="0071239C">
            <w:rPr>
              <w:rFonts w:ascii="Arial" w:hAnsi="Arial" w:cs="Arial"/>
              <w:sz w:val="22"/>
              <w:lang w:val="en-US"/>
            </w:rPr>
            <w:instrText xml:space="preserve"> CITATION Zar13 \l 1033 </w:instrText>
          </w:r>
          <w:r w:rsidR="0071239C">
            <w:rPr>
              <w:rFonts w:ascii="Arial" w:hAnsi="Arial" w:cs="Arial"/>
              <w:sz w:val="22"/>
            </w:rPr>
            <w:fldChar w:fldCharType="separate"/>
          </w:r>
          <w:r w:rsidR="0071239C" w:rsidRPr="0071239C">
            <w:rPr>
              <w:rFonts w:ascii="Arial" w:hAnsi="Arial" w:cs="Arial"/>
              <w:noProof/>
              <w:sz w:val="22"/>
              <w:lang w:val="en-US"/>
            </w:rPr>
            <w:t>(Zareena &amp; Haider, 2013)</w:t>
          </w:r>
          <w:r w:rsidR="0071239C">
            <w:rPr>
              <w:rFonts w:ascii="Arial" w:hAnsi="Arial" w:cs="Arial"/>
              <w:sz w:val="22"/>
            </w:rPr>
            <w:fldChar w:fldCharType="end"/>
          </w:r>
        </w:sdtContent>
      </w:sdt>
      <w:r w:rsidR="00E8502C">
        <w:rPr>
          <w:rFonts w:ascii="Arial" w:hAnsi="Arial" w:cs="Arial"/>
          <w:sz w:val="22"/>
        </w:rPr>
        <w:t>.</w:t>
      </w:r>
      <w:r w:rsidR="009D33F6">
        <w:rPr>
          <w:rFonts w:ascii="Arial" w:hAnsi="Arial" w:cs="Arial"/>
          <w:sz w:val="22"/>
        </w:rPr>
        <w:t xml:space="preserve"> Before studying this course I </w:t>
      </w:r>
      <w:r w:rsidR="0070493F">
        <w:rPr>
          <w:rFonts w:ascii="Arial" w:hAnsi="Arial" w:cs="Arial"/>
          <w:sz w:val="22"/>
        </w:rPr>
        <w:t xml:space="preserve">was </w:t>
      </w:r>
      <w:r w:rsidR="009D33F6">
        <w:rPr>
          <w:rFonts w:ascii="Arial" w:hAnsi="Arial" w:cs="Arial"/>
          <w:sz w:val="22"/>
        </w:rPr>
        <w:t xml:space="preserve">not </w:t>
      </w:r>
      <w:r w:rsidR="0070493F">
        <w:rPr>
          <w:rFonts w:ascii="Arial" w:hAnsi="Arial" w:cs="Arial"/>
          <w:sz w:val="22"/>
        </w:rPr>
        <w:t>ab</w:t>
      </w:r>
      <w:r w:rsidR="00071F82">
        <w:rPr>
          <w:rFonts w:ascii="Arial" w:hAnsi="Arial" w:cs="Arial"/>
          <w:sz w:val="22"/>
        </w:rPr>
        <w:t>l</w:t>
      </w:r>
      <w:r w:rsidR="0070493F">
        <w:rPr>
          <w:rFonts w:ascii="Arial" w:hAnsi="Arial" w:cs="Arial"/>
          <w:sz w:val="22"/>
        </w:rPr>
        <w:t>e t</w:t>
      </w:r>
      <w:r w:rsidR="00071F82">
        <w:rPr>
          <w:rFonts w:ascii="Arial" w:hAnsi="Arial" w:cs="Arial"/>
          <w:sz w:val="22"/>
        </w:rPr>
        <w:t>o</w:t>
      </w:r>
      <w:r w:rsidR="0070493F">
        <w:rPr>
          <w:rFonts w:ascii="Arial" w:hAnsi="Arial" w:cs="Arial"/>
          <w:sz w:val="22"/>
        </w:rPr>
        <w:t xml:space="preserve"> </w:t>
      </w:r>
      <w:r w:rsidR="009D33F6">
        <w:rPr>
          <w:rFonts w:ascii="Arial" w:hAnsi="Arial" w:cs="Arial"/>
          <w:sz w:val="22"/>
        </w:rPr>
        <w:t xml:space="preserve">understand how to select my career. </w:t>
      </w:r>
      <w:r w:rsidR="00E8502C">
        <w:rPr>
          <w:rFonts w:ascii="Arial" w:hAnsi="Arial" w:cs="Arial"/>
          <w:sz w:val="22"/>
        </w:rPr>
        <w:t xml:space="preserve"> </w:t>
      </w:r>
      <w:r w:rsidR="004250F2">
        <w:rPr>
          <w:rFonts w:ascii="Arial" w:hAnsi="Arial" w:cs="Arial"/>
          <w:sz w:val="22"/>
        </w:rPr>
        <w:t>For example</w:t>
      </w:r>
      <w:r w:rsidR="00C33E14">
        <w:rPr>
          <w:rFonts w:ascii="Arial" w:hAnsi="Arial" w:cs="Arial"/>
          <w:sz w:val="22"/>
        </w:rPr>
        <w:t>,</w:t>
      </w:r>
      <w:r w:rsidR="004250F2">
        <w:rPr>
          <w:rFonts w:ascii="Arial" w:hAnsi="Arial" w:cs="Arial"/>
          <w:sz w:val="22"/>
        </w:rPr>
        <w:t xml:space="preserve"> I </w:t>
      </w:r>
      <w:r w:rsidR="0070493F">
        <w:rPr>
          <w:rFonts w:ascii="Arial" w:hAnsi="Arial" w:cs="Arial"/>
          <w:sz w:val="22"/>
        </w:rPr>
        <w:t xml:space="preserve">was </w:t>
      </w:r>
      <w:r w:rsidR="004250F2">
        <w:rPr>
          <w:rFonts w:ascii="Arial" w:hAnsi="Arial" w:cs="Arial"/>
          <w:sz w:val="22"/>
        </w:rPr>
        <w:t>not aware about the concept of personal development, self-awareness and different tools to analyse it.</w:t>
      </w:r>
      <w:r w:rsidR="007C00CC">
        <w:rPr>
          <w:rFonts w:ascii="Arial" w:hAnsi="Arial" w:cs="Arial"/>
          <w:sz w:val="22"/>
        </w:rPr>
        <w:t xml:space="preserve"> In short</w:t>
      </w:r>
      <w:r w:rsidR="0070493F">
        <w:rPr>
          <w:rFonts w:ascii="Arial" w:hAnsi="Arial" w:cs="Arial"/>
          <w:sz w:val="22"/>
        </w:rPr>
        <w:t>,</w:t>
      </w:r>
      <w:r w:rsidR="007C00CC">
        <w:rPr>
          <w:rFonts w:ascii="Arial" w:hAnsi="Arial" w:cs="Arial"/>
          <w:sz w:val="22"/>
        </w:rPr>
        <w:t xml:space="preserve"> before studying this course</w:t>
      </w:r>
      <w:r w:rsidR="0070493F">
        <w:rPr>
          <w:rFonts w:ascii="Arial" w:hAnsi="Arial" w:cs="Arial"/>
          <w:sz w:val="22"/>
        </w:rPr>
        <w:t>,</w:t>
      </w:r>
      <w:r w:rsidR="007C00CC">
        <w:rPr>
          <w:rFonts w:ascii="Arial" w:hAnsi="Arial" w:cs="Arial"/>
          <w:sz w:val="22"/>
        </w:rPr>
        <w:t xml:space="preserve"> I </w:t>
      </w:r>
      <w:r w:rsidR="00C33E14">
        <w:rPr>
          <w:rFonts w:ascii="Arial" w:hAnsi="Arial" w:cs="Arial"/>
          <w:sz w:val="22"/>
        </w:rPr>
        <w:t>had</w:t>
      </w:r>
      <w:r w:rsidR="007C00CC">
        <w:rPr>
          <w:rFonts w:ascii="Arial" w:hAnsi="Arial" w:cs="Arial"/>
          <w:sz w:val="22"/>
        </w:rPr>
        <w:t xml:space="preserve"> little knowledge about professional world</w:t>
      </w:r>
      <w:r w:rsidR="00555938">
        <w:rPr>
          <w:rFonts w:ascii="Arial" w:hAnsi="Arial" w:cs="Arial"/>
          <w:sz w:val="22"/>
        </w:rPr>
        <w:t xml:space="preserve"> wh</w:t>
      </w:r>
      <w:r w:rsidR="009D33F6">
        <w:rPr>
          <w:rFonts w:ascii="Arial" w:hAnsi="Arial" w:cs="Arial"/>
          <w:sz w:val="22"/>
        </w:rPr>
        <w:t>ich is moving with fast pace.</w:t>
      </w:r>
      <w:r w:rsidR="00555938">
        <w:rPr>
          <w:rFonts w:ascii="Arial" w:hAnsi="Arial" w:cs="Arial"/>
          <w:sz w:val="22"/>
        </w:rPr>
        <w:t xml:space="preserve"> </w:t>
      </w:r>
      <w:r w:rsidR="00B12F06">
        <w:rPr>
          <w:rFonts w:ascii="Arial" w:hAnsi="Arial" w:cs="Arial"/>
          <w:sz w:val="22"/>
        </w:rPr>
        <w:t>Before studying the course it was really challenging to develop personal development plan. According to</w:t>
      </w:r>
      <w:r w:rsidR="00586A58">
        <w:rPr>
          <w:rFonts w:ascii="Arial" w:hAnsi="Arial" w:cs="Arial"/>
          <w:sz w:val="22"/>
        </w:rPr>
        <w:t xml:space="preserve"> Radu </w:t>
      </w:r>
      <w:sdt>
        <w:sdtPr>
          <w:rPr>
            <w:rFonts w:ascii="Arial" w:hAnsi="Arial" w:cs="Arial"/>
            <w:sz w:val="22"/>
          </w:rPr>
          <w:id w:val="-689145855"/>
          <w:citation/>
        </w:sdtPr>
        <w:sdtEndPr/>
        <w:sdtContent>
          <w:r w:rsidR="00586A58">
            <w:rPr>
              <w:rFonts w:ascii="Arial" w:hAnsi="Arial" w:cs="Arial"/>
              <w:sz w:val="22"/>
            </w:rPr>
            <w:fldChar w:fldCharType="begin"/>
          </w:r>
          <w:r w:rsidR="00586A58">
            <w:rPr>
              <w:rFonts w:ascii="Arial" w:hAnsi="Arial" w:cs="Arial"/>
              <w:sz w:val="22"/>
              <w:lang w:val="en-US"/>
            </w:rPr>
            <w:instrText xml:space="preserve">CITATION Rad18 \n  \t  \l 1033 </w:instrText>
          </w:r>
          <w:r w:rsidR="00586A58">
            <w:rPr>
              <w:rFonts w:ascii="Arial" w:hAnsi="Arial" w:cs="Arial"/>
              <w:sz w:val="22"/>
            </w:rPr>
            <w:fldChar w:fldCharType="separate"/>
          </w:r>
          <w:r w:rsidR="00586A58" w:rsidRPr="00586A58">
            <w:rPr>
              <w:rFonts w:ascii="Arial" w:hAnsi="Arial" w:cs="Arial"/>
              <w:noProof/>
              <w:sz w:val="22"/>
              <w:lang w:val="en-US"/>
            </w:rPr>
            <w:t>(2018)</w:t>
          </w:r>
          <w:r w:rsidR="00586A58">
            <w:rPr>
              <w:rFonts w:ascii="Arial" w:hAnsi="Arial" w:cs="Arial"/>
              <w:sz w:val="22"/>
            </w:rPr>
            <w:fldChar w:fldCharType="end"/>
          </w:r>
        </w:sdtContent>
      </w:sdt>
      <w:r w:rsidR="00B12F06">
        <w:rPr>
          <w:rFonts w:ascii="Arial" w:hAnsi="Arial" w:cs="Arial"/>
          <w:sz w:val="22"/>
        </w:rPr>
        <w:t xml:space="preserve"> professional and career</w:t>
      </w:r>
      <w:r w:rsidR="00C33E14">
        <w:rPr>
          <w:rFonts w:ascii="Arial" w:hAnsi="Arial" w:cs="Arial"/>
          <w:sz w:val="22"/>
        </w:rPr>
        <w:t xml:space="preserve"> development</w:t>
      </w:r>
      <w:r w:rsidR="00B12F06">
        <w:rPr>
          <w:rFonts w:ascii="Arial" w:hAnsi="Arial" w:cs="Arial"/>
          <w:sz w:val="22"/>
        </w:rPr>
        <w:t xml:space="preserve"> provide opportunity to set their personal</w:t>
      </w:r>
      <w:r w:rsidR="00E6618A">
        <w:rPr>
          <w:rFonts w:ascii="Arial" w:hAnsi="Arial" w:cs="Arial"/>
          <w:sz w:val="22"/>
        </w:rPr>
        <w:t xml:space="preserve"> deve</w:t>
      </w:r>
      <w:r w:rsidR="009D33F6">
        <w:rPr>
          <w:rFonts w:ascii="Arial" w:hAnsi="Arial" w:cs="Arial"/>
          <w:sz w:val="22"/>
        </w:rPr>
        <w:t>lopment plan after analysing</w:t>
      </w:r>
      <w:r w:rsidR="00E6618A">
        <w:rPr>
          <w:rFonts w:ascii="Arial" w:hAnsi="Arial" w:cs="Arial"/>
          <w:sz w:val="22"/>
        </w:rPr>
        <w:t xml:space="preserve"> own strength</w:t>
      </w:r>
      <w:r w:rsidR="00C33E14">
        <w:rPr>
          <w:rFonts w:ascii="Arial" w:hAnsi="Arial" w:cs="Arial"/>
          <w:sz w:val="22"/>
        </w:rPr>
        <w:t>s</w:t>
      </w:r>
      <w:r w:rsidR="00E6618A">
        <w:rPr>
          <w:rFonts w:ascii="Arial" w:hAnsi="Arial" w:cs="Arial"/>
          <w:sz w:val="22"/>
        </w:rPr>
        <w:t xml:space="preserve"> and weaknesses. </w:t>
      </w:r>
      <w:r w:rsidR="00471C27">
        <w:rPr>
          <w:rFonts w:ascii="Arial" w:hAnsi="Arial" w:cs="Arial"/>
          <w:sz w:val="22"/>
        </w:rPr>
        <w:t>Study</w:t>
      </w:r>
      <w:r w:rsidR="00C33E14">
        <w:rPr>
          <w:rFonts w:ascii="Arial" w:hAnsi="Arial" w:cs="Arial"/>
          <w:sz w:val="22"/>
        </w:rPr>
        <w:t>ing</w:t>
      </w:r>
      <w:r w:rsidR="00471C27">
        <w:rPr>
          <w:rFonts w:ascii="Arial" w:hAnsi="Arial" w:cs="Arial"/>
          <w:sz w:val="22"/>
        </w:rPr>
        <w:t xml:space="preserve"> “p</w:t>
      </w:r>
      <w:r w:rsidR="00220DFA">
        <w:rPr>
          <w:rFonts w:ascii="Arial" w:hAnsi="Arial" w:cs="Arial"/>
          <w:sz w:val="22"/>
        </w:rPr>
        <w:t>rofessional developmen</w:t>
      </w:r>
      <w:r w:rsidR="00B21C28">
        <w:rPr>
          <w:rFonts w:ascii="Arial" w:hAnsi="Arial" w:cs="Arial"/>
          <w:sz w:val="22"/>
        </w:rPr>
        <w:t>t and career</w:t>
      </w:r>
      <w:r w:rsidR="00471C27">
        <w:rPr>
          <w:rFonts w:ascii="Arial" w:hAnsi="Arial" w:cs="Arial"/>
          <w:sz w:val="22"/>
        </w:rPr>
        <w:t>”</w:t>
      </w:r>
      <w:r w:rsidR="00B21C28">
        <w:rPr>
          <w:rFonts w:ascii="Arial" w:hAnsi="Arial" w:cs="Arial"/>
          <w:sz w:val="22"/>
        </w:rPr>
        <w:t xml:space="preserve"> </w:t>
      </w:r>
      <w:r w:rsidR="00FE7C41">
        <w:rPr>
          <w:rFonts w:ascii="Arial" w:hAnsi="Arial" w:cs="Arial"/>
          <w:sz w:val="22"/>
        </w:rPr>
        <w:t xml:space="preserve">did </w:t>
      </w:r>
      <w:r w:rsidR="00B21C28">
        <w:rPr>
          <w:rFonts w:ascii="Arial" w:hAnsi="Arial" w:cs="Arial"/>
          <w:sz w:val="22"/>
        </w:rPr>
        <w:t>not only improve my learning</w:t>
      </w:r>
      <w:r w:rsidR="00471C27">
        <w:rPr>
          <w:rFonts w:ascii="Arial" w:hAnsi="Arial" w:cs="Arial"/>
          <w:sz w:val="22"/>
        </w:rPr>
        <w:t xml:space="preserve"> but also assist</w:t>
      </w:r>
      <w:r w:rsidR="00FE7C41">
        <w:rPr>
          <w:rFonts w:ascii="Arial" w:hAnsi="Arial" w:cs="Arial"/>
          <w:sz w:val="22"/>
        </w:rPr>
        <w:t>ed</w:t>
      </w:r>
      <w:r w:rsidR="00471C27">
        <w:rPr>
          <w:rFonts w:ascii="Arial" w:hAnsi="Arial" w:cs="Arial"/>
          <w:sz w:val="22"/>
        </w:rPr>
        <w:t xml:space="preserve"> regularly to become competent in my profession throughout the career.</w:t>
      </w:r>
      <w:r w:rsidR="00B940EA">
        <w:rPr>
          <w:rFonts w:ascii="Arial" w:hAnsi="Arial" w:cs="Arial"/>
          <w:sz w:val="22"/>
        </w:rPr>
        <w:t>.</w:t>
      </w:r>
      <w:r w:rsidR="00DC4835">
        <w:rPr>
          <w:rFonts w:ascii="Arial" w:hAnsi="Arial" w:cs="Arial"/>
          <w:sz w:val="22"/>
        </w:rPr>
        <w:t xml:space="preserve"> Personal development plan is most effective for graduate students when enter</w:t>
      </w:r>
      <w:r w:rsidR="00FE7C41">
        <w:rPr>
          <w:rFonts w:ascii="Arial" w:hAnsi="Arial" w:cs="Arial"/>
          <w:sz w:val="22"/>
        </w:rPr>
        <w:t>ing</w:t>
      </w:r>
      <w:r w:rsidR="00DC4835">
        <w:rPr>
          <w:rFonts w:ascii="Arial" w:hAnsi="Arial" w:cs="Arial"/>
          <w:sz w:val="22"/>
        </w:rPr>
        <w:t xml:space="preserve"> in professional life that relate</w:t>
      </w:r>
      <w:r w:rsidR="00FE7C41">
        <w:rPr>
          <w:rFonts w:ascii="Arial" w:hAnsi="Arial" w:cs="Arial"/>
          <w:sz w:val="22"/>
        </w:rPr>
        <w:t>s</w:t>
      </w:r>
      <w:r w:rsidR="00DC4835">
        <w:rPr>
          <w:rFonts w:ascii="Arial" w:hAnsi="Arial" w:cs="Arial"/>
          <w:sz w:val="22"/>
        </w:rPr>
        <w:t xml:space="preserve"> to the actual utilisation of </w:t>
      </w:r>
      <w:r w:rsidR="008310FF">
        <w:rPr>
          <w:rFonts w:ascii="Arial" w:hAnsi="Arial" w:cs="Arial"/>
          <w:sz w:val="22"/>
        </w:rPr>
        <w:t>tools and it influence</w:t>
      </w:r>
      <w:r w:rsidR="00FE7C41">
        <w:rPr>
          <w:rFonts w:ascii="Arial" w:hAnsi="Arial" w:cs="Arial"/>
          <w:sz w:val="22"/>
        </w:rPr>
        <w:t>s</w:t>
      </w:r>
      <w:r w:rsidR="008310FF">
        <w:rPr>
          <w:rFonts w:ascii="Arial" w:hAnsi="Arial" w:cs="Arial"/>
          <w:sz w:val="22"/>
        </w:rPr>
        <w:t xml:space="preserve"> on their</w:t>
      </w:r>
      <w:r w:rsidR="005241A0">
        <w:rPr>
          <w:rFonts w:ascii="Arial" w:hAnsi="Arial" w:cs="Arial"/>
          <w:sz w:val="22"/>
        </w:rPr>
        <w:t xml:space="preserve"> learning and development. </w:t>
      </w:r>
      <w:r w:rsidR="009D644B">
        <w:rPr>
          <w:rFonts w:ascii="Arial" w:hAnsi="Arial" w:cs="Arial"/>
          <w:sz w:val="22"/>
        </w:rPr>
        <w:t xml:space="preserve">It </w:t>
      </w:r>
      <w:r w:rsidR="005241A0">
        <w:rPr>
          <w:rFonts w:ascii="Arial" w:hAnsi="Arial" w:cs="Arial"/>
          <w:sz w:val="22"/>
        </w:rPr>
        <w:t xml:space="preserve">is related to the development of long-term goal for my career and provide the mean that how I shall achieve it. </w:t>
      </w:r>
      <w:r w:rsidR="009D644B">
        <w:rPr>
          <w:rFonts w:ascii="Arial" w:hAnsi="Arial" w:cs="Arial"/>
          <w:sz w:val="22"/>
        </w:rPr>
        <w:t>According to</w:t>
      </w:r>
      <w:r w:rsidR="00A7185E">
        <w:rPr>
          <w:rFonts w:ascii="Arial" w:hAnsi="Arial" w:cs="Arial"/>
          <w:sz w:val="22"/>
        </w:rPr>
        <w:t xml:space="preserve"> </w:t>
      </w:r>
      <w:r w:rsidR="00A7185E">
        <w:rPr>
          <w:rFonts w:ascii="Arial" w:hAnsi="Arial" w:cs="Arial"/>
          <w:noProof/>
          <w:sz w:val="22"/>
          <w:lang w:val="en-US"/>
        </w:rPr>
        <w:t>Zareena and</w:t>
      </w:r>
      <w:r w:rsidR="00A7185E" w:rsidRPr="00A7185E">
        <w:rPr>
          <w:rFonts w:ascii="Arial" w:hAnsi="Arial" w:cs="Arial"/>
          <w:noProof/>
          <w:sz w:val="22"/>
          <w:lang w:val="en-US"/>
        </w:rPr>
        <w:t xml:space="preserve"> Haider</w:t>
      </w:r>
      <w:r w:rsidR="00A7185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327864530"/>
          <w:citation/>
        </w:sdtPr>
        <w:sdtEndPr/>
        <w:sdtContent>
          <w:r w:rsidR="00A7185E">
            <w:rPr>
              <w:rFonts w:ascii="Arial" w:hAnsi="Arial" w:cs="Arial"/>
              <w:sz w:val="22"/>
            </w:rPr>
            <w:fldChar w:fldCharType="begin"/>
          </w:r>
          <w:r w:rsidR="00A7185E">
            <w:rPr>
              <w:rFonts w:ascii="Arial" w:hAnsi="Arial" w:cs="Arial"/>
              <w:sz w:val="22"/>
              <w:lang w:val="en-US"/>
            </w:rPr>
            <w:instrText xml:space="preserve">CITATION Zar13 \n  \t  \l 1033 </w:instrText>
          </w:r>
          <w:r w:rsidR="00A7185E">
            <w:rPr>
              <w:rFonts w:ascii="Arial" w:hAnsi="Arial" w:cs="Arial"/>
              <w:sz w:val="22"/>
            </w:rPr>
            <w:fldChar w:fldCharType="separate"/>
          </w:r>
          <w:r w:rsidR="00A7185E" w:rsidRPr="00A7185E">
            <w:rPr>
              <w:rFonts w:ascii="Arial" w:hAnsi="Arial" w:cs="Arial"/>
              <w:noProof/>
              <w:sz w:val="22"/>
              <w:lang w:val="en-US"/>
            </w:rPr>
            <w:t>(2013)</w:t>
          </w:r>
          <w:r w:rsidR="00A7185E">
            <w:rPr>
              <w:rFonts w:ascii="Arial" w:hAnsi="Arial" w:cs="Arial"/>
              <w:sz w:val="22"/>
            </w:rPr>
            <w:fldChar w:fldCharType="end"/>
          </w:r>
        </w:sdtContent>
      </w:sdt>
      <w:r w:rsidR="009D644B">
        <w:rPr>
          <w:rFonts w:ascii="Arial" w:hAnsi="Arial" w:cs="Arial"/>
          <w:sz w:val="22"/>
        </w:rPr>
        <w:t xml:space="preserve"> personal development plan</w:t>
      </w:r>
      <w:r w:rsidR="0038490D">
        <w:rPr>
          <w:rFonts w:ascii="Arial" w:hAnsi="Arial" w:cs="Arial"/>
          <w:sz w:val="22"/>
        </w:rPr>
        <w:t xml:space="preserve"> assist graduate students in their career development and also allow them to make effective decision</w:t>
      </w:r>
      <w:r w:rsidR="00134851">
        <w:rPr>
          <w:rFonts w:ascii="Arial" w:hAnsi="Arial" w:cs="Arial"/>
          <w:sz w:val="22"/>
        </w:rPr>
        <w:t>s for their future employment. Development of personal developme</w:t>
      </w:r>
      <w:r w:rsidR="008E4FD8">
        <w:rPr>
          <w:rFonts w:ascii="Arial" w:hAnsi="Arial" w:cs="Arial"/>
          <w:sz w:val="22"/>
        </w:rPr>
        <w:t xml:space="preserve">nt plan enable me to determine and identify </w:t>
      </w:r>
      <w:r w:rsidR="00134851">
        <w:rPr>
          <w:rFonts w:ascii="Arial" w:hAnsi="Arial" w:cs="Arial"/>
          <w:sz w:val="22"/>
        </w:rPr>
        <w:t>my exis</w:t>
      </w:r>
      <w:r w:rsidR="00B82E64">
        <w:rPr>
          <w:rFonts w:ascii="Arial" w:hAnsi="Arial" w:cs="Arial"/>
          <w:sz w:val="22"/>
        </w:rPr>
        <w:t>ting strengths and weaknesses.</w:t>
      </w:r>
      <w:r w:rsidR="005019D7">
        <w:rPr>
          <w:rFonts w:ascii="Arial" w:hAnsi="Arial" w:cs="Arial"/>
          <w:sz w:val="22"/>
        </w:rPr>
        <w:t xml:space="preserve"> </w:t>
      </w:r>
    </w:p>
    <w:p w14:paraId="55F377F3" w14:textId="77777777" w:rsidR="00752A54" w:rsidRDefault="00155B32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Studying thi</w:t>
      </w:r>
      <w:r w:rsidR="008113A0">
        <w:rPr>
          <w:rFonts w:ascii="Arial" w:hAnsi="Arial" w:cs="Arial"/>
          <w:sz w:val="22"/>
        </w:rPr>
        <w:t xml:space="preserve">s course also </w:t>
      </w:r>
      <w:r w:rsidR="00FE7C41">
        <w:rPr>
          <w:rFonts w:ascii="Arial" w:hAnsi="Arial" w:cs="Arial"/>
          <w:sz w:val="22"/>
        </w:rPr>
        <w:t xml:space="preserve">helped </w:t>
      </w:r>
      <w:r w:rsidR="008113A0">
        <w:rPr>
          <w:rFonts w:ascii="Arial" w:hAnsi="Arial" w:cs="Arial"/>
          <w:sz w:val="22"/>
        </w:rPr>
        <w:t xml:space="preserve">me </w:t>
      </w:r>
      <w:r w:rsidR="00FE7C41">
        <w:rPr>
          <w:rFonts w:ascii="Arial" w:hAnsi="Arial" w:cs="Arial"/>
          <w:sz w:val="22"/>
        </w:rPr>
        <w:t>determine</w:t>
      </w:r>
      <w:r>
        <w:rPr>
          <w:rFonts w:ascii="Arial" w:hAnsi="Arial" w:cs="Arial"/>
          <w:sz w:val="22"/>
        </w:rPr>
        <w:t xml:space="preserve"> </w:t>
      </w:r>
      <w:r w:rsidR="00E2301F">
        <w:rPr>
          <w:rFonts w:ascii="Arial" w:hAnsi="Arial" w:cs="Arial"/>
          <w:sz w:val="22"/>
        </w:rPr>
        <w:t>how t</w:t>
      </w:r>
      <w:r w:rsidR="00A8548B">
        <w:rPr>
          <w:rFonts w:ascii="Arial" w:hAnsi="Arial" w:cs="Arial"/>
          <w:sz w:val="22"/>
        </w:rPr>
        <w:t xml:space="preserve">o utilise self-awareness tools for the selection of suitable career. </w:t>
      </w:r>
      <w:r w:rsidR="00437EEE">
        <w:rPr>
          <w:rFonts w:ascii="Arial" w:hAnsi="Arial" w:cs="Arial"/>
          <w:sz w:val="22"/>
        </w:rPr>
        <w:t>After studying this course</w:t>
      </w:r>
      <w:r w:rsidR="00FE7C41">
        <w:rPr>
          <w:rFonts w:ascii="Arial" w:hAnsi="Arial" w:cs="Arial"/>
          <w:sz w:val="22"/>
        </w:rPr>
        <w:t>,</w:t>
      </w:r>
      <w:r w:rsidR="00437EEE">
        <w:rPr>
          <w:rFonts w:ascii="Arial" w:hAnsi="Arial" w:cs="Arial"/>
          <w:sz w:val="22"/>
        </w:rPr>
        <w:t xml:space="preserve"> I have recognise</w:t>
      </w:r>
      <w:r w:rsidR="00FE7C41">
        <w:rPr>
          <w:rFonts w:ascii="Arial" w:hAnsi="Arial" w:cs="Arial"/>
          <w:sz w:val="22"/>
        </w:rPr>
        <w:t>d</w:t>
      </w:r>
      <w:r w:rsidR="00437EEE">
        <w:rPr>
          <w:rFonts w:ascii="Arial" w:hAnsi="Arial" w:cs="Arial"/>
          <w:sz w:val="22"/>
        </w:rPr>
        <w:t xml:space="preserve"> a powerful sense of self-awareness which help</w:t>
      </w:r>
      <w:r w:rsidR="00FE7C41">
        <w:rPr>
          <w:rFonts w:ascii="Arial" w:hAnsi="Arial" w:cs="Arial"/>
          <w:sz w:val="22"/>
        </w:rPr>
        <w:t>s</w:t>
      </w:r>
      <w:r w:rsidR="00437EEE">
        <w:rPr>
          <w:rFonts w:ascii="Arial" w:hAnsi="Arial" w:cs="Arial"/>
          <w:sz w:val="22"/>
        </w:rPr>
        <w:t xml:space="preserve"> me in searching job, interviewing and joining on a new team and career development. </w:t>
      </w:r>
      <w:r w:rsidR="00E52E2C">
        <w:rPr>
          <w:rFonts w:ascii="Arial" w:hAnsi="Arial" w:cs="Arial"/>
          <w:sz w:val="22"/>
        </w:rPr>
        <w:t xml:space="preserve">According to </w:t>
      </w:r>
      <w:r w:rsidR="00E52E2C">
        <w:rPr>
          <w:rFonts w:ascii="Arial" w:hAnsi="Arial" w:cs="Arial"/>
          <w:noProof/>
          <w:sz w:val="22"/>
          <w:lang w:val="en-US"/>
        </w:rPr>
        <w:t>Baloch and</w:t>
      </w:r>
      <w:r w:rsidR="00E52E2C" w:rsidRPr="00E52E2C">
        <w:rPr>
          <w:rFonts w:ascii="Arial" w:hAnsi="Arial" w:cs="Arial"/>
          <w:noProof/>
          <w:sz w:val="22"/>
          <w:lang w:val="en-US"/>
        </w:rPr>
        <w:t xml:space="preserve"> Shah</w:t>
      </w:r>
      <w:r w:rsidR="00E52E2C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733973923"/>
          <w:citation/>
        </w:sdtPr>
        <w:sdtEndPr/>
        <w:sdtContent>
          <w:r w:rsidR="00E52E2C">
            <w:rPr>
              <w:rFonts w:ascii="Arial" w:hAnsi="Arial" w:cs="Arial"/>
              <w:sz w:val="22"/>
            </w:rPr>
            <w:fldChar w:fldCharType="begin"/>
          </w:r>
          <w:r w:rsidR="00E52E2C">
            <w:rPr>
              <w:rFonts w:ascii="Arial" w:hAnsi="Arial" w:cs="Arial"/>
              <w:sz w:val="22"/>
              <w:lang w:val="en-US"/>
            </w:rPr>
            <w:instrText xml:space="preserve">CITATION Bal14 \n  \t  \l 1033 </w:instrText>
          </w:r>
          <w:r w:rsidR="00E52E2C">
            <w:rPr>
              <w:rFonts w:ascii="Arial" w:hAnsi="Arial" w:cs="Arial"/>
              <w:sz w:val="22"/>
            </w:rPr>
            <w:fldChar w:fldCharType="separate"/>
          </w:r>
          <w:r w:rsidR="00E52E2C" w:rsidRPr="00E52E2C">
            <w:rPr>
              <w:rFonts w:ascii="Arial" w:hAnsi="Arial" w:cs="Arial"/>
              <w:noProof/>
              <w:sz w:val="22"/>
              <w:lang w:val="en-US"/>
            </w:rPr>
            <w:t>(2014)</w:t>
          </w:r>
          <w:r w:rsidR="00E52E2C">
            <w:rPr>
              <w:rFonts w:ascii="Arial" w:hAnsi="Arial" w:cs="Arial"/>
              <w:sz w:val="22"/>
            </w:rPr>
            <w:fldChar w:fldCharType="end"/>
          </w:r>
        </w:sdtContent>
      </w:sdt>
      <w:r w:rsidR="00FE7C41">
        <w:rPr>
          <w:rFonts w:ascii="Arial" w:hAnsi="Arial" w:cs="Arial"/>
          <w:sz w:val="22"/>
        </w:rPr>
        <w:t>,</w:t>
      </w:r>
      <w:r w:rsidR="00E52E2C">
        <w:rPr>
          <w:rFonts w:ascii="Arial" w:hAnsi="Arial" w:cs="Arial"/>
          <w:sz w:val="22"/>
        </w:rPr>
        <w:t xml:space="preserve"> better understanding of students about themselves empower them to make improved and precise career decisions. </w:t>
      </w:r>
      <w:r w:rsidR="00E04FDA">
        <w:rPr>
          <w:rFonts w:ascii="Arial" w:hAnsi="Arial" w:cs="Arial"/>
          <w:sz w:val="22"/>
        </w:rPr>
        <w:t xml:space="preserve">Johari Window, SWOT analysis, </w:t>
      </w:r>
      <w:r w:rsidR="00FE7C41">
        <w:rPr>
          <w:rFonts w:ascii="Arial" w:hAnsi="Arial" w:cs="Arial"/>
          <w:sz w:val="22"/>
        </w:rPr>
        <w:t>p</w:t>
      </w:r>
      <w:r w:rsidR="00E04FDA">
        <w:rPr>
          <w:rFonts w:ascii="Arial" w:hAnsi="Arial" w:cs="Arial"/>
          <w:sz w:val="22"/>
        </w:rPr>
        <w:t xml:space="preserve">ersonality test and learning styles are some important tools studied in this course that helped me in the selection of food and hospitality career. </w:t>
      </w:r>
      <w:r w:rsidR="00D45226">
        <w:rPr>
          <w:rFonts w:ascii="Arial" w:hAnsi="Arial" w:cs="Arial"/>
          <w:sz w:val="22"/>
        </w:rPr>
        <w:t xml:space="preserve">Self-awareness tools are valuable and help graduate students in framing reflective thinking and make sense of suitable career selection which require </w:t>
      </w:r>
      <w:r w:rsidR="00DC1935">
        <w:rPr>
          <w:rFonts w:ascii="Arial" w:hAnsi="Arial" w:cs="Arial"/>
          <w:sz w:val="22"/>
        </w:rPr>
        <w:t>considerable time commitment.</w:t>
      </w:r>
      <w:r w:rsidR="00BC63F1">
        <w:rPr>
          <w:rFonts w:ascii="Arial" w:hAnsi="Arial" w:cs="Arial"/>
          <w:sz w:val="22"/>
        </w:rPr>
        <w:t xml:space="preserve"> </w:t>
      </w:r>
      <w:r w:rsidR="00B54E0C">
        <w:rPr>
          <w:rFonts w:ascii="Arial" w:hAnsi="Arial" w:cs="Arial"/>
          <w:sz w:val="22"/>
        </w:rPr>
        <w:t>I had also learn</w:t>
      </w:r>
      <w:r w:rsidR="00F1328A">
        <w:rPr>
          <w:rFonts w:ascii="Arial" w:hAnsi="Arial" w:cs="Arial"/>
          <w:sz w:val="22"/>
        </w:rPr>
        <w:t>ed how to prepare curriculum vitae</w:t>
      </w:r>
      <w:r w:rsidR="00B54E0C">
        <w:rPr>
          <w:rFonts w:ascii="Arial" w:hAnsi="Arial" w:cs="Arial"/>
          <w:sz w:val="22"/>
        </w:rPr>
        <w:t xml:space="preserve"> and </w:t>
      </w:r>
      <w:r w:rsidR="00AE1893">
        <w:rPr>
          <w:rFonts w:ascii="Arial" w:hAnsi="Arial" w:cs="Arial"/>
          <w:sz w:val="22"/>
        </w:rPr>
        <w:t>cover letter</w:t>
      </w:r>
      <w:r w:rsidR="00F1328A">
        <w:rPr>
          <w:rFonts w:ascii="Arial" w:hAnsi="Arial" w:cs="Arial"/>
          <w:sz w:val="22"/>
        </w:rPr>
        <w:t xml:space="preserve"> which took more time but allow</w:t>
      </w:r>
      <w:r w:rsidR="00FE7C41">
        <w:rPr>
          <w:rFonts w:ascii="Arial" w:hAnsi="Arial" w:cs="Arial"/>
          <w:sz w:val="22"/>
        </w:rPr>
        <w:t>ed</w:t>
      </w:r>
      <w:r w:rsidR="00F1328A">
        <w:rPr>
          <w:rFonts w:ascii="Arial" w:hAnsi="Arial" w:cs="Arial"/>
          <w:sz w:val="22"/>
        </w:rPr>
        <w:t xml:space="preserve"> me to determine the most suitable type of job and how to make application process effective and easier.</w:t>
      </w:r>
      <w:r w:rsidR="00F63320">
        <w:rPr>
          <w:rFonts w:ascii="Arial" w:hAnsi="Arial" w:cs="Arial"/>
          <w:sz w:val="22"/>
        </w:rPr>
        <w:t xml:space="preserve"> </w:t>
      </w:r>
      <w:r w:rsidR="00E2278C">
        <w:rPr>
          <w:rFonts w:ascii="Arial" w:hAnsi="Arial" w:cs="Arial"/>
          <w:sz w:val="22"/>
        </w:rPr>
        <w:t>Effective</w:t>
      </w:r>
      <w:r w:rsidR="00F63320">
        <w:rPr>
          <w:rFonts w:ascii="Arial" w:hAnsi="Arial" w:cs="Arial"/>
          <w:sz w:val="22"/>
        </w:rPr>
        <w:t xml:space="preserve"> development of cover letter allow individual</w:t>
      </w:r>
      <w:r w:rsidR="00E2278C">
        <w:rPr>
          <w:rFonts w:ascii="Arial" w:hAnsi="Arial" w:cs="Arial"/>
          <w:sz w:val="22"/>
        </w:rPr>
        <w:t>s</w:t>
      </w:r>
      <w:r w:rsidR="00F63320">
        <w:rPr>
          <w:rFonts w:ascii="Arial" w:hAnsi="Arial" w:cs="Arial"/>
          <w:sz w:val="22"/>
        </w:rPr>
        <w:t xml:space="preserve"> to effectively </w:t>
      </w:r>
      <w:r w:rsidR="00E2278C">
        <w:rPr>
          <w:rFonts w:ascii="Arial" w:hAnsi="Arial" w:cs="Arial"/>
          <w:sz w:val="22"/>
        </w:rPr>
        <w:t>introduce themselves and their resume.</w:t>
      </w:r>
      <w:r w:rsidR="00D91D8B">
        <w:rPr>
          <w:rFonts w:ascii="Arial" w:hAnsi="Arial" w:cs="Arial"/>
          <w:sz w:val="22"/>
        </w:rPr>
        <w:t xml:space="preserve"> </w:t>
      </w:r>
      <w:r w:rsidR="006F7A1A">
        <w:rPr>
          <w:rFonts w:ascii="Arial" w:hAnsi="Arial" w:cs="Arial"/>
          <w:sz w:val="22"/>
        </w:rPr>
        <w:t>Stud</w:t>
      </w:r>
      <w:r w:rsidR="0064501D">
        <w:rPr>
          <w:rFonts w:ascii="Arial" w:hAnsi="Arial" w:cs="Arial"/>
          <w:sz w:val="22"/>
        </w:rPr>
        <w:t>ying</w:t>
      </w:r>
      <w:r w:rsidR="006F7A1A">
        <w:rPr>
          <w:rFonts w:ascii="Arial" w:hAnsi="Arial" w:cs="Arial"/>
          <w:sz w:val="22"/>
        </w:rPr>
        <w:t xml:space="preserve"> this course also </w:t>
      </w:r>
      <w:r w:rsidR="0064501D">
        <w:rPr>
          <w:rFonts w:ascii="Arial" w:hAnsi="Arial" w:cs="Arial"/>
          <w:sz w:val="22"/>
        </w:rPr>
        <w:t>made me aware</w:t>
      </w:r>
      <w:r w:rsidR="006F7A1A">
        <w:rPr>
          <w:rFonts w:ascii="Arial" w:hAnsi="Arial" w:cs="Arial"/>
          <w:sz w:val="22"/>
        </w:rPr>
        <w:t xml:space="preserve"> about the important selection process in business. </w:t>
      </w:r>
      <w:r w:rsidR="00090C88">
        <w:rPr>
          <w:rFonts w:ascii="Arial" w:hAnsi="Arial" w:cs="Arial"/>
          <w:sz w:val="22"/>
        </w:rPr>
        <w:t>After stud</w:t>
      </w:r>
      <w:r w:rsidR="0064501D">
        <w:rPr>
          <w:rFonts w:ascii="Arial" w:hAnsi="Arial" w:cs="Arial"/>
          <w:sz w:val="22"/>
        </w:rPr>
        <w:t>ying</w:t>
      </w:r>
      <w:r w:rsidR="00090C88">
        <w:rPr>
          <w:rFonts w:ascii="Arial" w:hAnsi="Arial" w:cs="Arial"/>
          <w:sz w:val="22"/>
        </w:rPr>
        <w:t xml:space="preserve"> this course</w:t>
      </w:r>
      <w:r w:rsidR="0064501D">
        <w:rPr>
          <w:rFonts w:ascii="Arial" w:hAnsi="Arial" w:cs="Arial"/>
          <w:sz w:val="22"/>
        </w:rPr>
        <w:t>,</w:t>
      </w:r>
      <w:r w:rsidR="00090C88">
        <w:rPr>
          <w:rFonts w:ascii="Arial" w:hAnsi="Arial" w:cs="Arial"/>
          <w:sz w:val="22"/>
        </w:rPr>
        <w:t xml:space="preserve"> I have precisely underst</w:t>
      </w:r>
      <w:r w:rsidR="0064501D">
        <w:rPr>
          <w:rFonts w:ascii="Arial" w:hAnsi="Arial" w:cs="Arial"/>
          <w:sz w:val="22"/>
        </w:rPr>
        <w:t>oo</w:t>
      </w:r>
      <w:r w:rsidR="00090C88">
        <w:rPr>
          <w:rFonts w:ascii="Arial" w:hAnsi="Arial" w:cs="Arial"/>
          <w:sz w:val="22"/>
        </w:rPr>
        <w:t xml:space="preserve">d the </w:t>
      </w:r>
      <w:r w:rsidR="00090C88">
        <w:rPr>
          <w:rFonts w:ascii="Arial" w:hAnsi="Arial" w:cs="Arial"/>
          <w:sz w:val="22"/>
        </w:rPr>
        <w:lastRenderedPageBreak/>
        <w:t>difference between the diverse steps used in the careful selection and recruitment of employees.</w:t>
      </w:r>
      <w:r w:rsidR="00B51ABF">
        <w:rPr>
          <w:rFonts w:ascii="Arial" w:hAnsi="Arial" w:cs="Arial"/>
          <w:sz w:val="22"/>
        </w:rPr>
        <w:t xml:space="preserve"> </w:t>
      </w:r>
      <w:r w:rsidR="005B30BA">
        <w:rPr>
          <w:rFonts w:ascii="Arial" w:hAnsi="Arial" w:cs="Arial"/>
          <w:sz w:val="22"/>
        </w:rPr>
        <w:t>According to</w:t>
      </w:r>
      <w:r w:rsidR="00BA6780">
        <w:rPr>
          <w:rFonts w:ascii="Arial" w:hAnsi="Arial" w:cs="Arial"/>
          <w:sz w:val="22"/>
        </w:rPr>
        <w:t xml:space="preserve"> </w:t>
      </w:r>
      <w:r w:rsidR="00BA6780">
        <w:rPr>
          <w:rFonts w:ascii="Arial" w:hAnsi="Arial" w:cs="Arial"/>
          <w:noProof/>
          <w:sz w:val="22"/>
          <w:lang w:val="en-US"/>
        </w:rPr>
        <w:t>Hughes et al.</w:t>
      </w:r>
      <w:r w:rsidR="00BA6780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631249358"/>
          <w:citation/>
        </w:sdtPr>
        <w:sdtEndPr/>
        <w:sdtContent>
          <w:r w:rsidR="00BA6780">
            <w:rPr>
              <w:rFonts w:ascii="Arial" w:hAnsi="Arial" w:cs="Arial"/>
              <w:sz w:val="22"/>
            </w:rPr>
            <w:fldChar w:fldCharType="begin"/>
          </w:r>
          <w:r w:rsidR="0064501D">
            <w:rPr>
              <w:rFonts w:ascii="Arial" w:hAnsi="Arial" w:cs="Arial"/>
              <w:sz w:val="22"/>
              <w:lang w:val="en-US"/>
            </w:rPr>
            <w:instrText xml:space="preserve">CITATION Hug17 \n  \l 1033 </w:instrText>
          </w:r>
          <w:r w:rsidR="00BA6780">
            <w:rPr>
              <w:rFonts w:ascii="Arial" w:hAnsi="Arial" w:cs="Arial"/>
              <w:sz w:val="22"/>
            </w:rPr>
            <w:fldChar w:fldCharType="separate"/>
          </w:r>
          <w:r w:rsidR="0064501D" w:rsidRPr="00A1102A">
            <w:rPr>
              <w:rFonts w:ascii="Arial" w:hAnsi="Arial" w:cs="Arial"/>
              <w:noProof/>
              <w:sz w:val="22"/>
              <w:lang w:val="en-US"/>
            </w:rPr>
            <w:t>(2017)</w:t>
          </w:r>
          <w:r w:rsidR="00BA6780">
            <w:rPr>
              <w:rFonts w:ascii="Arial" w:hAnsi="Arial" w:cs="Arial"/>
              <w:sz w:val="22"/>
            </w:rPr>
            <w:fldChar w:fldCharType="end"/>
          </w:r>
        </w:sdtContent>
      </w:sdt>
      <w:r w:rsidR="0064501D">
        <w:rPr>
          <w:rFonts w:ascii="Arial" w:hAnsi="Arial" w:cs="Arial"/>
          <w:sz w:val="22"/>
        </w:rPr>
        <w:t>,</w:t>
      </w:r>
      <w:r w:rsidR="005B30BA">
        <w:rPr>
          <w:rFonts w:ascii="Arial" w:hAnsi="Arial" w:cs="Arial"/>
          <w:sz w:val="22"/>
        </w:rPr>
        <w:t xml:space="preserve"> awareness of individual</w:t>
      </w:r>
      <w:r w:rsidR="0064501D">
        <w:rPr>
          <w:rFonts w:ascii="Arial" w:hAnsi="Arial" w:cs="Arial"/>
          <w:sz w:val="22"/>
        </w:rPr>
        <w:t>s</w:t>
      </w:r>
      <w:r w:rsidR="005B30BA">
        <w:rPr>
          <w:rFonts w:ascii="Arial" w:hAnsi="Arial" w:cs="Arial"/>
          <w:sz w:val="22"/>
        </w:rPr>
        <w:t xml:space="preserve"> about the selection process is helpful for </w:t>
      </w:r>
      <w:r w:rsidR="0064501D">
        <w:rPr>
          <w:rFonts w:ascii="Arial" w:hAnsi="Arial" w:cs="Arial"/>
          <w:sz w:val="22"/>
        </w:rPr>
        <w:t>them</w:t>
      </w:r>
      <w:r w:rsidR="005B30BA">
        <w:rPr>
          <w:rFonts w:ascii="Arial" w:hAnsi="Arial" w:cs="Arial"/>
          <w:sz w:val="22"/>
        </w:rPr>
        <w:t xml:space="preserve"> to select effective tools during actually performing this process.</w:t>
      </w:r>
      <w:r w:rsidR="003F694D">
        <w:rPr>
          <w:rFonts w:ascii="Arial" w:hAnsi="Arial" w:cs="Arial"/>
          <w:sz w:val="22"/>
        </w:rPr>
        <w:t xml:space="preserve"> </w:t>
      </w:r>
      <w:r w:rsidR="00AE11D1">
        <w:rPr>
          <w:rFonts w:ascii="Arial" w:hAnsi="Arial" w:cs="Arial"/>
          <w:sz w:val="22"/>
        </w:rPr>
        <w:t xml:space="preserve">Studying </w:t>
      </w:r>
      <w:r w:rsidR="008709B8">
        <w:rPr>
          <w:rFonts w:ascii="Arial" w:hAnsi="Arial" w:cs="Arial"/>
          <w:sz w:val="22"/>
        </w:rPr>
        <w:t>this course also provide</w:t>
      </w:r>
      <w:r w:rsidR="00AE11D1">
        <w:rPr>
          <w:rFonts w:ascii="Arial" w:hAnsi="Arial" w:cs="Arial"/>
          <w:sz w:val="22"/>
        </w:rPr>
        <w:t>d</w:t>
      </w:r>
      <w:r w:rsidR="008709B8">
        <w:rPr>
          <w:rFonts w:ascii="Arial" w:hAnsi="Arial" w:cs="Arial"/>
          <w:sz w:val="22"/>
        </w:rPr>
        <w:t xml:space="preserve"> me an opportunity to better understand </w:t>
      </w:r>
      <w:r w:rsidR="007F4D02">
        <w:rPr>
          <w:rFonts w:ascii="Arial" w:hAnsi="Arial" w:cs="Arial"/>
          <w:sz w:val="22"/>
        </w:rPr>
        <w:t xml:space="preserve">how to design </w:t>
      </w:r>
      <w:r w:rsidR="00AE11D1">
        <w:rPr>
          <w:rFonts w:ascii="Arial" w:hAnsi="Arial" w:cs="Arial"/>
          <w:sz w:val="22"/>
        </w:rPr>
        <w:t xml:space="preserve">mock </w:t>
      </w:r>
      <w:r w:rsidR="007F4D02">
        <w:rPr>
          <w:rFonts w:ascii="Arial" w:hAnsi="Arial" w:cs="Arial"/>
          <w:sz w:val="22"/>
        </w:rPr>
        <w:t xml:space="preserve">interview. </w:t>
      </w:r>
      <w:r w:rsidR="004C31FE">
        <w:rPr>
          <w:rFonts w:ascii="Arial" w:hAnsi="Arial" w:cs="Arial"/>
          <w:sz w:val="22"/>
        </w:rPr>
        <w:t xml:space="preserve">Mock Interview is important for me and provide a chance to test my skills of job interview. </w:t>
      </w:r>
      <w:r w:rsidR="00AE11D1">
        <w:rPr>
          <w:rFonts w:ascii="Arial" w:hAnsi="Arial" w:cs="Arial"/>
          <w:sz w:val="22"/>
        </w:rPr>
        <w:t>It</w:t>
      </w:r>
      <w:r w:rsidR="007B105D">
        <w:rPr>
          <w:rFonts w:ascii="Arial" w:hAnsi="Arial" w:cs="Arial"/>
          <w:sz w:val="22"/>
        </w:rPr>
        <w:t xml:space="preserve"> is</w:t>
      </w:r>
      <w:r w:rsidR="00636603">
        <w:rPr>
          <w:rFonts w:ascii="Arial" w:hAnsi="Arial" w:cs="Arial"/>
          <w:sz w:val="22"/>
        </w:rPr>
        <w:t xml:space="preserve"> also significant for me in boosting my confidence level, </w:t>
      </w:r>
      <w:r w:rsidR="00535014">
        <w:rPr>
          <w:rFonts w:ascii="Arial" w:hAnsi="Arial" w:cs="Arial"/>
          <w:sz w:val="22"/>
        </w:rPr>
        <w:t>provide constructive feedback and assist me to prepare for answering interview questions</w:t>
      </w:r>
      <w:r w:rsidR="00AE11D1">
        <w:rPr>
          <w:rFonts w:ascii="Arial" w:hAnsi="Arial" w:cs="Arial"/>
          <w:sz w:val="22"/>
        </w:rPr>
        <w:t xml:space="preserve">. </w:t>
      </w:r>
      <w:r w:rsidR="00404932">
        <w:rPr>
          <w:rFonts w:ascii="Arial" w:hAnsi="Arial" w:cs="Arial"/>
          <w:sz w:val="22"/>
        </w:rPr>
        <w:t xml:space="preserve">These above mentioned are some of the major advantages I have accomplished after studying </w:t>
      </w:r>
      <w:r w:rsidR="00CF092B">
        <w:rPr>
          <w:rFonts w:ascii="Arial" w:hAnsi="Arial" w:cs="Arial"/>
          <w:sz w:val="22"/>
        </w:rPr>
        <w:t>professiona</w:t>
      </w:r>
      <w:r w:rsidR="008C3712">
        <w:rPr>
          <w:rFonts w:ascii="Arial" w:hAnsi="Arial" w:cs="Arial"/>
          <w:sz w:val="22"/>
        </w:rPr>
        <w:t>l development and career course</w:t>
      </w:r>
      <w:r w:rsidR="00AE11D1">
        <w:rPr>
          <w:rFonts w:ascii="Arial" w:hAnsi="Arial" w:cs="Arial"/>
          <w:sz w:val="22"/>
        </w:rPr>
        <w:t>.</w:t>
      </w:r>
      <w:r w:rsidR="00535014">
        <w:rPr>
          <w:rFonts w:ascii="Arial" w:hAnsi="Arial" w:cs="Arial"/>
          <w:sz w:val="22"/>
        </w:rPr>
        <w:t xml:space="preserve"> </w:t>
      </w:r>
    </w:p>
    <w:p w14:paraId="784D93CB" w14:textId="77777777" w:rsidR="004B480B" w:rsidRPr="009D33F6" w:rsidRDefault="004B480B" w:rsidP="003E1501">
      <w:pPr>
        <w:pStyle w:val="Heading1"/>
        <w:rPr>
          <w:rFonts w:ascii="Arial" w:hAnsi="Arial" w:cs="Arial"/>
        </w:rPr>
      </w:pPr>
      <w:bookmarkStart w:id="11" w:name="_Toc54634485"/>
      <w:r w:rsidRPr="009D33F6">
        <w:rPr>
          <w:rFonts w:ascii="Arial" w:hAnsi="Arial" w:cs="Arial"/>
        </w:rPr>
        <w:t>Conclusion</w:t>
      </w:r>
      <w:bookmarkEnd w:id="11"/>
    </w:p>
    <w:p w14:paraId="532BCFE0" w14:textId="77777777" w:rsidR="003E1501" w:rsidRPr="001B2B61" w:rsidRDefault="00D15874" w:rsidP="003E1501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This reflective portfolio </w:t>
      </w:r>
      <w:r w:rsidR="00AE11D1">
        <w:rPr>
          <w:rFonts w:ascii="Arial" w:hAnsi="Arial" w:cs="Arial"/>
          <w:sz w:val="22"/>
        </w:rPr>
        <w:t xml:space="preserve">provides an </w:t>
      </w:r>
      <w:r>
        <w:rPr>
          <w:rFonts w:ascii="Arial" w:hAnsi="Arial" w:cs="Arial"/>
          <w:sz w:val="22"/>
        </w:rPr>
        <w:t>audit</w:t>
      </w:r>
      <w:r w:rsidR="00AE11D1">
        <w:rPr>
          <w:rFonts w:ascii="Arial" w:hAnsi="Arial" w:cs="Arial"/>
          <w:sz w:val="22"/>
        </w:rPr>
        <w:t xml:space="preserve"> of</w:t>
      </w:r>
      <w:r>
        <w:rPr>
          <w:rFonts w:ascii="Arial" w:hAnsi="Arial" w:cs="Arial"/>
          <w:sz w:val="22"/>
        </w:rPr>
        <w:t xml:space="preserve"> the skills and competencies with the help of </w:t>
      </w:r>
      <w:r w:rsidR="00F27BE3">
        <w:rPr>
          <w:rFonts w:ascii="Arial" w:hAnsi="Arial" w:cs="Arial"/>
          <w:sz w:val="22"/>
        </w:rPr>
        <w:t xml:space="preserve">self-awareness analysis tools including personal SWOT analysis and </w:t>
      </w:r>
      <w:r w:rsidR="009E7C13">
        <w:rPr>
          <w:rFonts w:ascii="Arial" w:hAnsi="Arial" w:cs="Arial"/>
          <w:sz w:val="22"/>
        </w:rPr>
        <w:t xml:space="preserve">the Johari Window. </w:t>
      </w:r>
      <w:r w:rsidR="003A499D">
        <w:rPr>
          <w:rFonts w:ascii="Arial" w:hAnsi="Arial" w:cs="Arial"/>
          <w:sz w:val="22"/>
        </w:rPr>
        <w:t xml:space="preserve">Self-analysis tools are valuable </w:t>
      </w:r>
      <w:r w:rsidR="007B4D30">
        <w:rPr>
          <w:rFonts w:ascii="Arial" w:hAnsi="Arial" w:cs="Arial"/>
          <w:sz w:val="22"/>
        </w:rPr>
        <w:t xml:space="preserve">and </w:t>
      </w:r>
      <w:r w:rsidR="003A499D">
        <w:rPr>
          <w:rFonts w:ascii="Arial" w:hAnsi="Arial" w:cs="Arial"/>
          <w:sz w:val="22"/>
        </w:rPr>
        <w:t>assist</w:t>
      </w:r>
      <w:r w:rsidR="007B4D30">
        <w:rPr>
          <w:rFonts w:ascii="Arial" w:hAnsi="Arial" w:cs="Arial"/>
          <w:sz w:val="22"/>
        </w:rPr>
        <w:t xml:space="preserve"> an</w:t>
      </w:r>
      <w:r w:rsidR="003A499D">
        <w:rPr>
          <w:rFonts w:ascii="Arial" w:hAnsi="Arial" w:cs="Arial"/>
          <w:sz w:val="22"/>
        </w:rPr>
        <w:t xml:space="preserve"> individual </w:t>
      </w:r>
      <w:r w:rsidR="00FE5B7D">
        <w:rPr>
          <w:rFonts w:ascii="Arial" w:hAnsi="Arial" w:cs="Arial"/>
          <w:sz w:val="22"/>
        </w:rPr>
        <w:t xml:space="preserve">to analyse </w:t>
      </w:r>
      <w:r w:rsidR="007B4D30">
        <w:rPr>
          <w:rFonts w:ascii="Arial" w:hAnsi="Arial" w:cs="Arial"/>
          <w:sz w:val="22"/>
        </w:rPr>
        <w:t xml:space="preserve">their </w:t>
      </w:r>
      <w:r w:rsidR="00FE5B7D">
        <w:rPr>
          <w:rFonts w:ascii="Arial" w:hAnsi="Arial" w:cs="Arial"/>
          <w:sz w:val="22"/>
        </w:rPr>
        <w:t xml:space="preserve">own </w:t>
      </w:r>
      <w:r w:rsidR="00EE2814">
        <w:rPr>
          <w:rFonts w:ascii="Arial" w:hAnsi="Arial" w:cs="Arial"/>
          <w:sz w:val="22"/>
        </w:rPr>
        <w:t xml:space="preserve">capabilities </w:t>
      </w:r>
      <w:r w:rsidR="00FE5B7D">
        <w:rPr>
          <w:rFonts w:ascii="Arial" w:hAnsi="Arial" w:cs="Arial"/>
          <w:sz w:val="22"/>
        </w:rPr>
        <w:t xml:space="preserve">in order to reach </w:t>
      </w:r>
      <w:r w:rsidR="003A499D">
        <w:rPr>
          <w:rFonts w:ascii="Arial" w:hAnsi="Arial" w:cs="Arial"/>
          <w:sz w:val="22"/>
        </w:rPr>
        <w:t>greater levels of satisfaction</w:t>
      </w:r>
      <w:r w:rsidR="007B4D30">
        <w:rPr>
          <w:rFonts w:ascii="Arial" w:hAnsi="Arial" w:cs="Arial"/>
          <w:sz w:val="22"/>
        </w:rPr>
        <w:t xml:space="preserve">. </w:t>
      </w:r>
      <w:r w:rsidR="003A5E1B">
        <w:rPr>
          <w:rFonts w:ascii="Arial" w:hAnsi="Arial" w:cs="Arial"/>
          <w:sz w:val="22"/>
        </w:rPr>
        <w:t xml:space="preserve">Personal SWOT analysis </w:t>
      </w:r>
      <w:r w:rsidR="007B4D30">
        <w:rPr>
          <w:rFonts w:ascii="Arial" w:hAnsi="Arial" w:cs="Arial"/>
          <w:sz w:val="22"/>
        </w:rPr>
        <w:t xml:space="preserve">as well as Johari Window as has been used for self-analysis. </w:t>
      </w:r>
      <w:r w:rsidR="00DC2020">
        <w:rPr>
          <w:rFonts w:ascii="Arial" w:hAnsi="Arial" w:cs="Arial"/>
          <w:sz w:val="22"/>
        </w:rPr>
        <w:t xml:space="preserve">This assignment also </w:t>
      </w:r>
      <w:r w:rsidR="007B4D30">
        <w:rPr>
          <w:rFonts w:ascii="Arial" w:hAnsi="Arial" w:cs="Arial"/>
          <w:sz w:val="22"/>
        </w:rPr>
        <w:t xml:space="preserve">provides information on </w:t>
      </w:r>
      <w:r w:rsidR="00DC2020">
        <w:rPr>
          <w:rFonts w:ascii="Arial" w:hAnsi="Arial" w:cs="Arial"/>
          <w:sz w:val="22"/>
        </w:rPr>
        <w:t>two important methods</w:t>
      </w:r>
      <w:r w:rsidR="006C5345">
        <w:rPr>
          <w:rFonts w:ascii="Arial" w:hAnsi="Arial" w:cs="Arial"/>
          <w:sz w:val="22"/>
        </w:rPr>
        <w:t xml:space="preserve"> and theories</w:t>
      </w:r>
      <w:r w:rsidR="00DC2020">
        <w:rPr>
          <w:rFonts w:ascii="Arial" w:hAnsi="Arial" w:cs="Arial"/>
          <w:sz w:val="22"/>
        </w:rPr>
        <w:t xml:space="preserve"> for learning and development of employees</w:t>
      </w:r>
      <w:r w:rsidR="006C5345">
        <w:rPr>
          <w:rFonts w:ascii="Arial" w:hAnsi="Arial" w:cs="Arial"/>
          <w:sz w:val="22"/>
        </w:rPr>
        <w:t xml:space="preserve"> includ</w:t>
      </w:r>
      <w:r w:rsidR="007B4D30">
        <w:rPr>
          <w:rFonts w:ascii="Arial" w:hAnsi="Arial" w:cs="Arial"/>
          <w:sz w:val="22"/>
        </w:rPr>
        <w:t>ing</w:t>
      </w:r>
      <w:r w:rsidR="006C5345">
        <w:rPr>
          <w:rFonts w:ascii="Arial" w:hAnsi="Arial" w:cs="Arial"/>
          <w:sz w:val="22"/>
        </w:rPr>
        <w:t xml:space="preserve"> </w:t>
      </w:r>
      <w:r w:rsidR="0012599A">
        <w:rPr>
          <w:rFonts w:ascii="Arial" w:hAnsi="Arial" w:cs="Arial"/>
          <w:sz w:val="22"/>
        </w:rPr>
        <w:t xml:space="preserve">Kolb’s theory of experiential learning and VARK model of </w:t>
      </w:r>
      <w:r w:rsidR="001F50D9">
        <w:rPr>
          <w:rFonts w:ascii="Arial" w:hAnsi="Arial" w:cs="Arial"/>
          <w:sz w:val="22"/>
        </w:rPr>
        <w:t>Neil Fleming. Reflection provide</w:t>
      </w:r>
      <w:r w:rsidR="007B4D30">
        <w:rPr>
          <w:rFonts w:ascii="Arial" w:hAnsi="Arial" w:cs="Arial"/>
          <w:sz w:val="22"/>
        </w:rPr>
        <w:t>d</w:t>
      </w:r>
      <w:r w:rsidR="001F50D9">
        <w:rPr>
          <w:rFonts w:ascii="Arial" w:hAnsi="Arial" w:cs="Arial"/>
          <w:sz w:val="22"/>
        </w:rPr>
        <w:t xml:space="preserve"> in the end of this assignment </w:t>
      </w:r>
      <w:r w:rsidR="007B4D30">
        <w:rPr>
          <w:rFonts w:ascii="Arial" w:hAnsi="Arial" w:cs="Arial"/>
          <w:sz w:val="22"/>
        </w:rPr>
        <w:t xml:space="preserve">relates </w:t>
      </w:r>
      <w:r w:rsidR="008D1029">
        <w:rPr>
          <w:rFonts w:ascii="Arial" w:hAnsi="Arial" w:cs="Arial"/>
          <w:sz w:val="22"/>
        </w:rPr>
        <w:t xml:space="preserve">to </w:t>
      </w:r>
      <w:r w:rsidR="001F50D9">
        <w:rPr>
          <w:rFonts w:ascii="Arial" w:hAnsi="Arial" w:cs="Arial"/>
          <w:sz w:val="22"/>
        </w:rPr>
        <w:t xml:space="preserve">my personal </w:t>
      </w:r>
      <w:r w:rsidR="008D1029">
        <w:rPr>
          <w:rFonts w:ascii="Arial" w:hAnsi="Arial" w:cs="Arial"/>
          <w:sz w:val="22"/>
        </w:rPr>
        <w:t>development before and after</w:t>
      </w:r>
      <w:r w:rsidR="00BC47D2">
        <w:rPr>
          <w:rFonts w:ascii="Arial" w:hAnsi="Arial" w:cs="Arial"/>
          <w:sz w:val="22"/>
        </w:rPr>
        <w:t xml:space="preserve"> studying</w:t>
      </w:r>
      <w:r w:rsidR="008D1029">
        <w:rPr>
          <w:rFonts w:ascii="Arial" w:hAnsi="Arial" w:cs="Arial"/>
          <w:sz w:val="22"/>
        </w:rPr>
        <w:t xml:space="preserve"> the course.</w:t>
      </w:r>
      <w:r w:rsidR="001F50D9">
        <w:rPr>
          <w:rFonts w:ascii="Arial" w:hAnsi="Arial" w:cs="Arial"/>
          <w:sz w:val="22"/>
        </w:rPr>
        <w:t xml:space="preserve">  </w:t>
      </w:r>
      <w:r w:rsidR="00DC2020">
        <w:rPr>
          <w:rFonts w:ascii="Arial" w:hAnsi="Arial" w:cs="Arial"/>
          <w:sz w:val="22"/>
        </w:rPr>
        <w:t xml:space="preserve"> </w:t>
      </w:r>
      <w:r w:rsidR="003A499D">
        <w:rPr>
          <w:rFonts w:ascii="Arial" w:hAnsi="Arial" w:cs="Arial"/>
          <w:sz w:val="22"/>
        </w:rPr>
        <w:t xml:space="preserve"> </w:t>
      </w:r>
    </w:p>
    <w:p w14:paraId="52D2AB67" w14:textId="77777777" w:rsidR="001057FD" w:rsidRDefault="001057FD" w:rsidP="00324FFD">
      <w:pPr>
        <w:ind w:firstLine="0"/>
        <w:rPr>
          <w:rFonts w:ascii="Arial" w:hAnsi="Arial" w:cs="Arial"/>
          <w:sz w:val="22"/>
        </w:rPr>
      </w:pPr>
    </w:p>
    <w:p w14:paraId="77065EE3" w14:textId="77777777" w:rsidR="004B480B" w:rsidRDefault="004B480B" w:rsidP="00324FFD">
      <w:pPr>
        <w:ind w:firstLine="0"/>
        <w:rPr>
          <w:rFonts w:ascii="Arial" w:hAnsi="Arial" w:cs="Arial"/>
          <w:sz w:val="22"/>
        </w:rPr>
      </w:pPr>
    </w:p>
    <w:p w14:paraId="4A732DD0" w14:textId="77777777" w:rsidR="007B4D30" w:rsidRDefault="00073F61" w:rsidP="00324FFD">
      <w:pPr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CD6494">
        <w:rPr>
          <w:rFonts w:ascii="Arial" w:hAnsi="Arial" w:cs="Arial"/>
          <w:sz w:val="22"/>
        </w:rPr>
        <w:t xml:space="preserve"> </w:t>
      </w:r>
      <w:r w:rsidR="00852FDB">
        <w:rPr>
          <w:rFonts w:ascii="Arial" w:hAnsi="Arial" w:cs="Arial"/>
          <w:sz w:val="22"/>
        </w:rPr>
        <w:t xml:space="preserve">  </w:t>
      </w:r>
      <w:r w:rsidR="00280333">
        <w:rPr>
          <w:rFonts w:ascii="Arial" w:hAnsi="Arial" w:cs="Arial"/>
          <w:sz w:val="22"/>
        </w:rPr>
        <w:t xml:space="preserve"> </w:t>
      </w:r>
    </w:p>
    <w:p w14:paraId="3FB16E70" w14:textId="77777777" w:rsidR="007B4D30" w:rsidRDefault="007B4D30">
      <w:pPr>
        <w:spacing w:after="160" w:line="259" w:lineRule="auto"/>
        <w:ind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14E68B6B" w14:textId="77777777" w:rsidR="00386133" w:rsidRPr="00324FFD" w:rsidRDefault="00386133" w:rsidP="00324FFD">
      <w:pPr>
        <w:ind w:firstLine="0"/>
        <w:rPr>
          <w:rFonts w:ascii="Arial" w:hAnsi="Arial" w:cs="Arial"/>
          <w:sz w:val="22"/>
        </w:rPr>
      </w:pPr>
    </w:p>
    <w:p w14:paraId="6B7F3B58" w14:textId="77777777" w:rsidR="0017786E" w:rsidRPr="00BE35ED" w:rsidRDefault="009D7B9F" w:rsidP="00BE35ED">
      <w:pPr>
        <w:ind w:firstLine="0"/>
        <w:rPr>
          <w:rFonts w:ascii="Arial" w:hAnsi="Arial" w:cs="Arial"/>
          <w:sz w:val="22"/>
        </w:rPr>
      </w:pPr>
      <w:r w:rsidRPr="00BE35ED">
        <w:rPr>
          <w:rFonts w:ascii="Arial" w:hAnsi="Arial" w:cs="Arial"/>
          <w:sz w:val="22"/>
        </w:rPr>
        <w:t xml:space="preserve"> </w:t>
      </w:r>
    </w:p>
    <w:bookmarkStart w:id="12" w:name="_Toc54634486" w:displacedByCustomXml="next"/>
    <w:sdt>
      <w:sdtPr>
        <w:rPr>
          <w:rFonts w:eastAsiaTheme="minorHAnsi" w:cstheme="minorBidi"/>
          <w:b w:val="0"/>
          <w:szCs w:val="22"/>
        </w:rPr>
        <w:id w:val="1471950118"/>
        <w:docPartObj>
          <w:docPartGallery w:val="Bibliographies"/>
          <w:docPartUnique/>
        </w:docPartObj>
      </w:sdtPr>
      <w:sdtEndPr/>
      <w:sdtContent>
        <w:p w14:paraId="0B149702" w14:textId="77777777" w:rsidR="00AB19A2" w:rsidRPr="00F33BB9" w:rsidRDefault="00AB19A2">
          <w:pPr>
            <w:pStyle w:val="Heading1"/>
            <w:rPr>
              <w:rFonts w:ascii="Arial" w:hAnsi="Arial" w:cs="Arial"/>
            </w:rPr>
          </w:pPr>
          <w:r w:rsidRPr="00F33BB9">
            <w:rPr>
              <w:rFonts w:ascii="Arial" w:hAnsi="Arial" w:cs="Arial"/>
            </w:rP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2FF1DAE7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Akella, D., 2010. Learning together: Kolb's experiential theory and its application. </w:t>
              </w:r>
              <w:r>
                <w:rPr>
                  <w:i/>
                  <w:iCs/>
                  <w:noProof/>
                </w:rPr>
                <w:t xml:space="preserve">Journal of Management &amp; Organization, </w:t>
              </w:r>
              <w:r>
                <w:rPr>
                  <w:noProof/>
                </w:rPr>
                <w:t>16(1), pp. 100-112.</w:t>
              </w:r>
            </w:p>
            <w:p w14:paraId="6C67AC14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Alexakis, G. &amp; Jiang, L., 2019. Industry competencies and the optimal hospitality management curriculum: An empirical study. </w:t>
              </w:r>
              <w:r>
                <w:rPr>
                  <w:i/>
                  <w:iCs/>
                  <w:noProof/>
                </w:rPr>
                <w:t xml:space="preserve">Journal of Hospitality &amp; Tourism Education, </w:t>
              </w:r>
              <w:r>
                <w:rPr>
                  <w:noProof/>
                </w:rPr>
                <w:t>31(4), pp. 210-220.</w:t>
              </w:r>
            </w:p>
            <w:p w14:paraId="60416523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Bahrami, R., 2016. </w:t>
              </w:r>
              <w:r>
                <w:rPr>
                  <w:i/>
                  <w:iCs/>
                  <w:noProof/>
                </w:rPr>
                <w:t xml:space="preserve">Training Employees According To Their Learning Style.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https://elearningindustry.com/training-employees-according-learning-style</w:t>
              </w:r>
              <w:r>
                <w:rPr>
                  <w:noProof/>
                </w:rPr>
                <w:br/>
                <w:t>[Accessed 3 October 2020].</w:t>
              </w:r>
            </w:p>
            <w:p w14:paraId="47D1E2E1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Baloch, R. A. S. &amp; Shah, N., 2014. The signifcance of awareness about the selection and recruitment processes in student's career decision making. </w:t>
              </w:r>
              <w:r>
                <w:rPr>
                  <w:i/>
                  <w:iCs/>
                  <w:noProof/>
                </w:rPr>
                <w:t xml:space="preserve">European Scientific Journal, </w:t>
              </w:r>
              <w:r>
                <w:rPr>
                  <w:noProof/>
                </w:rPr>
                <w:t>10(14), pp. 1-10.</w:t>
              </w:r>
            </w:p>
            <w:p w14:paraId="59F9B28B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Brix, J. &amp; Lauridsen, K. M., 2012. Learning styles and organisational development in practice: an exploratory study of how learning styles and individual learning strategies can facilitate organisational development. </w:t>
              </w:r>
              <w:r>
                <w:rPr>
                  <w:i/>
                  <w:iCs/>
                  <w:noProof/>
                </w:rPr>
                <w:t xml:space="preserve">International Journal of Innovation and Learning, </w:t>
              </w:r>
              <w:r>
                <w:rPr>
                  <w:noProof/>
                </w:rPr>
                <w:t>12(2), pp. 181-196.</w:t>
              </w:r>
            </w:p>
            <w:p w14:paraId="5B437269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Ciarniene, R., Kumpikaitė, V. &amp; Vienažindienė, M., 2010. Development of students' competencies: Comparable analysis. </w:t>
              </w:r>
              <w:r>
                <w:rPr>
                  <w:i/>
                  <w:iCs/>
                  <w:noProof/>
                </w:rPr>
                <w:t xml:space="preserve">Economics and Management, </w:t>
              </w:r>
              <w:r>
                <w:rPr>
                  <w:noProof/>
                </w:rPr>
                <w:t>15(1), pp. 436-443.</w:t>
              </w:r>
            </w:p>
            <w:p w14:paraId="4588FFE9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Cimatti, B., 2016. Definition, development, assessment of soft skills and their role for the quality of organizations and enterprises. </w:t>
              </w:r>
              <w:r>
                <w:rPr>
                  <w:i/>
                  <w:iCs/>
                  <w:noProof/>
                </w:rPr>
                <w:t xml:space="preserve">International Journal for quality research, </w:t>
              </w:r>
              <w:r>
                <w:rPr>
                  <w:noProof/>
                </w:rPr>
                <w:t>10(1), pp. 1-10.</w:t>
              </w:r>
            </w:p>
            <w:p w14:paraId="33CE5859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Gooden, D. J., Preziosi, R. C. &amp; Barnes, F. B., 2009. An examination of Kolb's learning style inventory.. </w:t>
              </w:r>
              <w:r>
                <w:rPr>
                  <w:i/>
                  <w:iCs/>
                  <w:noProof/>
                </w:rPr>
                <w:t xml:space="preserve">American Journal of Business Education (AJBE), </w:t>
              </w:r>
              <w:r>
                <w:rPr>
                  <w:noProof/>
                </w:rPr>
                <w:t>2(3), pp. 57-62.</w:t>
              </w:r>
            </w:p>
            <w:p w14:paraId="0E202BD9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Harris, R. &amp; Clayton, B., 2018. Editorial: the importance of skills – but which skills?. </w:t>
              </w:r>
              <w:r>
                <w:rPr>
                  <w:i/>
                  <w:iCs/>
                  <w:noProof/>
                </w:rPr>
                <w:t xml:space="preserve">International Journal of Training Research, </w:t>
              </w:r>
              <w:r>
                <w:rPr>
                  <w:noProof/>
                </w:rPr>
                <w:t>16(3), pp. 1-10.</w:t>
              </w:r>
            </w:p>
            <w:p w14:paraId="033ECB53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Hughes, C. et al., 2017. Student selection process effectiveness: Correlations between task performance and undergraduate success. </w:t>
              </w:r>
              <w:r>
                <w:rPr>
                  <w:i/>
                  <w:iCs/>
                  <w:noProof/>
                </w:rPr>
                <w:t xml:space="preserve">Aotearoa New Zealand Social Work, </w:t>
              </w:r>
              <w:r>
                <w:rPr>
                  <w:noProof/>
                </w:rPr>
                <w:t>29(4), pp. 32-48.</w:t>
              </w:r>
            </w:p>
            <w:p w14:paraId="1B0AD811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Jamali, D., Sidani, Y. &amp; Abu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 xml:space="preserve">Zaki, D., 2008. Emotional intelligence and management development implications. </w:t>
              </w:r>
              <w:r>
                <w:rPr>
                  <w:i/>
                  <w:iCs/>
                  <w:noProof/>
                </w:rPr>
                <w:t xml:space="preserve">Journal of Management Development, </w:t>
              </w:r>
              <w:r>
                <w:rPr>
                  <w:noProof/>
                </w:rPr>
                <w:t>27(3), pp. 348-60..</w:t>
              </w:r>
            </w:p>
            <w:p w14:paraId="0A0FBE67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Moghabghab, R., Tong, A., Hallaran, A. &amp; Anderson, J., 2018. The difference between competency and competence: A regulatory perspective. </w:t>
              </w:r>
              <w:r>
                <w:rPr>
                  <w:i/>
                  <w:iCs/>
                  <w:noProof/>
                </w:rPr>
                <w:t xml:space="preserve">Journal of Nursing Regulation, </w:t>
              </w:r>
              <w:r>
                <w:rPr>
                  <w:noProof/>
                </w:rPr>
                <w:t>9(2), pp. 54-59.</w:t>
              </w:r>
            </w:p>
            <w:p w14:paraId="19081EB5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Nordin, N., Jamri, M. F. M. &amp; Rasli, M. A. M., 2016. </w:t>
              </w:r>
              <w:r>
                <w:rPr>
                  <w:i/>
                  <w:iCs/>
                  <w:noProof/>
                </w:rPr>
                <w:t xml:space="preserve">The Implementation of VARK modalities for teaching at Technical Institution of Higher Learning. </w:t>
              </w:r>
              <w:r>
                <w:rPr>
                  <w:noProof/>
                </w:rPr>
                <w:t>Kuala Lumpur, IEEE.</w:t>
              </w:r>
            </w:p>
            <w:p w14:paraId="678EBC73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Othman, N. &amp; Amiruddin, M. H., 2010. Different perspectives of learning styles from VARK model. </w:t>
              </w:r>
              <w:r>
                <w:rPr>
                  <w:i/>
                  <w:iCs/>
                  <w:noProof/>
                </w:rPr>
                <w:t xml:space="preserve">Procedia-Social and Behavioral Sciences, </w:t>
              </w:r>
              <w:r>
                <w:rPr>
                  <w:noProof/>
                </w:rPr>
                <w:t>7(1), pp. 652-660.</w:t>
              </w:r>
            </w:p>
            <w:p w14:paraId="69E0788B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Patacsil, F. F. &amp; Tablatin, C. L. S., 2017. Exploring the importance of soft and hard skills as perceived by IT internship students and industry: A gap analysis.. </w:t>
              </w:r>
              <w:r>
                <w:rPr>
                  <w:i/>
                  <w:iCs/>
                  <w:noProof/>
                </w:rPr>
                <w:t xml:space="preserve">Journal of Technology and Science Education, </w:t>
              </w:r>
              <w:r>
                <w:rPr>
                  <w:noProof/>
                </w:rPr>
                <w:t>7(3), pp. 347-368.</w:t>
              </w:r>
            </w:p>
            <w:p w14:paraId="637D547F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Pilar, L., Pokorna, J., Polakova, J. &amp; Selby, R., 2015. </w:t>
              </w:r>
              <w:r>
                <w:rPr>
                  <w:i/>
                  <w:iCs/>
                  <w:noProof/>
                </w:rPr>
                <w:t xml:space="preserve">SWOT analysis: Tool to identify student's perceptions of study programs , </w:t>
              </w:r>
              <w:r>
                <w:rPr>
                  <w:noProof/>
                </w:rPr>
                <w:t>Prague: Czech University of Life Sciences Prague.</w:t>
              </w:r>
            </w:p>
            <w:p w14:paraId="5A1F6A78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Radu, C., 2018. Self-awareness and personal development plans of students. </w:t>
              </w:r>
              <w:r>
                <w:rPr>
                  <w:i/>
                  <w:iCs/>
                  <w:noProof/>
                </w:rPr>
                <w:t xml:space="preserve">New Trends and Issues Proceedings on Humanities and Social Sciences, </w:t>
              </w:r>
              <w:r>
                <w:rPr>
                  <w:noProof/>
                </w:rPr>
                <w:t>4(8), pp. 176-177.</w:t>
              </w:r>
            </w:p>
            <w:p w14:paraId="024471BD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Rodriguez, J. &amp; Walters, K., 2017. The importance of training and development in employee performance and evaluation. </w:t>
              </w:r>
              <w:r>
                <w:rPr>
                  <w:i/>
                  <w:iCs/>
                  <w:noProof/>
                </w:rPr>
                <w:t xml:space="preserve">World Wide Journal of Multidisciplinary Research and Development, </w:t>
              </w:r>
              <w:r>
                <w:rPr>
                  <w:noProof/>
                </w:rPr>
                <w:t>3(10), pp. 206-212.</w:t>
              </w:r>
            </w:p>
            <w:p w14:paraId="16CC019B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Suh, E., West, J. J. &amp; Shin, J., 2012. Important competency requirements for managers in the hospitality industry. </w:t>
              </w:r>
              <w:r>
                <w:rPr>
                  <w:i/>
                  <w:iCs/>
                  <w:noProof/>
                </w:rPr>
                <w:t xml:space="preserve">Journal of hospitality, leisure, sport &amp; tourism education, </w:t>
              </w:r>
              <w:r>
                <w:rPr>
                  <w:noProof/>
                </w:rPr>
                <w:t>11(2), pp. 101-112.</w:t>
              </w:r>
            </w:p>
            <w:p w14:paraId="2B6655A7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Truitt, D. L., 2011. The effect of training and development on employee attitude as it relates to training and work proficiency. </w:t>
              </w:r>
              <w:r>
                <w:rPr>
                  <w:i/>
                  <w:iCs/>
                  <w:noProof/>
                </w:rPr>
                <w:t xml:space="preserve">Sage Open, </w:t>
              </w:r>
              <w:r>
                <w:rPr>
                  <w:noProof/>
                </w:rPr>
                <w:t>1(3), pp. 112-114..</w:t>
              </w:r>
            </w:p>
            <w:p w14:paraId="0FF0B6F2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Yadav, B. S. &amp; Gupta, S., 2016. Johari Window approach in mentoring management student: An empirical study of U.P and Uttarakhand (india).. </w:t>
              </w:r>
              <w:r>
                <w:rPr>
                  <w:i/>
                  <w:iCs/>
                  <w:noProof/>
                </w:rPr>
                <w:t xml:space="preserve">Scholarly Research Journal for Interdisciplinary Studies,, </w:t>
              </w:r>
              <w:r>
                <w:rPr>
                  <w:noProof/>
                </w:rPr>
                <w:t>1(1), pp. 6255-64..</w:t>
              </w:r>
            </w:p>
            <w:p w14:paraId="20A71C23" w14:textId="77777777" w:rsidR="00AB19A2" w:rsidRDefault="00AB19A2" w:rsidP="00AB19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Zareena, J. &amp; Haider, Y., 2013. Role of Personal Development Planning (PDP) Program in Enhancing the Career Development of Engineering Students. </w:t>
              </w:r>
              <w:r>
                <w:rPr>
                  <w:i/>
                  <w:iCs/>
                  <w:noProof/>
                </w:rPr>
                <w:t xml:space="preserve">International Journal of EducationalScience and Research (IJESR), </w:t>
              </w:r>
              <w:r>
                <w:rPr>
                  <w:noProof/>
                </w:rPr>
                <w:t>3(4), pp. 13-20.</w:t>
              </w:r>
            </w:p>
            <w:p w14:paraId="45EF235C" w14:textId="77777777" w:rsidR="00AB19A2" w:rsidRDefault="00AB19A2" w:rsidP="00AB19A2">
              <w:pPr>
                <w:ind w:left="720" w:hanging="72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22C668E" w14:textId="77777777" w:rsidR="0087481A" w:rsidRDefault="0087481A" w:rsidP="00F8799C">
      <w:pPr>
        <w:ind w:firstLine="0"/>
      </w:pPr>
    </w:p>
    <w:p w14:paraId="7C66F8CD" w14:textId="77777777" w:rsidR="00EC023F" w:rsidRDefault="00EC023F" w:rsidP="00F8799C">
      <w:pPr>
        <w:ind w:firstLine="0"/>
      </w:pPr>
    </w:p>
    <w:p w14:paraId="1563B88E" w14:textId="77777777" w:rsidR="00EC023F" w:rsidRDefault="00EC023F" w:rsidP="00F8799C">
      <w:pPr>
        <w:ind w:firstLine="0"/>
      </w:pPr>
    </w:p>
    <w:p w14:paraId="2DABCF2B" w14:textId="77777777" w:rsidR="00BC2EDD" w:rsidRDefault="00BC2EDD" w:rsidP="00F8799C">
      <w:pPr>
        <w:ind w:firstLine="0"/>
      </w:pPr>
      <w:r>
        <w:t xml:space="preserve"> </w:t>
      </w:r>
    </w:p>
    <w:p w14:paraId="33376536" w14:textId="77777777" w:rsidR="008464EF" w:rsidRPr="00F65825" w:rsidRDefault="008464EF" w:rsidP="00A1102A">
      <w:pPr>
        <w:ind w:firstLine="0"/>
        <w:rPr>
          <w:rFonts w:ascii="Arial" w:hAnsi="Arial" w:cs="Arial"/>
          <w:sz w:val="22"/>
          <w:lang w:val="en-US"/>
        </w:rPr>
      </w:pPr>
    </w:p>
    <w:sectPr w:rsidR="008464EF" w:rsidRPr="00F65825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974E68" w14:textId="77777777" w:rsidR="00233620" w:rsidRDefault="00233620" w:rsidP="00A51481">
      <w:pPr>
        <w:spacing w:line="240" w:lineRule="auto"/>
      </w:pPr>
      <w:r>
        <w:separator/>
      </w:r>
    </w:p>
  </w:endnote>
  <w:endnote w:type="continuationSeparator" w:id="0">
    <w:p w14:paraId="6E268A76" w14:textId="77777777" w:rsidR="00233620" w:rsidRDefault="00233620" w:rsidP="00A514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904335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70DC19" w14:textId="77777777" w:rsidR="00AE11D1" w:rsidRDefault="00AE11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A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B88585" w14:textId="77777777" w:rsidR="00AE11D1" w:rsidRDefault="00AE11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08FF0" w14:textId="77777777" w:rsidR="00233620" w:rsidRDefault="00233620" w:rsidP="00A51481">
      <w:pPr>
        <w:spacing w:line="240" w:lineRule="auto"/>
      </w:pPr>
      <w:r>
        <w:separator/>
      </w:r>
    </w:p>
  </w:footnote>
  <w:footnote w:type="continuationSeparator" w:id="0">
    <w:p w14:paraId="28C560E7" w14:textId="77777777" w:rsidR="00233620" w:rsidRDefault="00233620" w:rsidP="00A514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6603476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6EFE1A" w14:textId="77777777" w:rsidR="007B4D30" w:rsidRDefault="007B4D3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A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17103A" w14:textId="77777777" w:rsidR="007B4D30" w:rsidRDefault="007B4D30" w:rsidP="00A1102A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129C4"/>
    <w:multiLevelType w:val="hybridMultilevel"/>
    <w:tmpl w:val="F4BC8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3251C"/>
    <w:multiLevelType w:val="hybridMultilevel"/>
    <w:tmpl w:val="C5D2B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912DA"/>
    <w:multiLevelType w:val="hybridMultilevel"/>
    <w:tmpl w:val="375E8DB4"/>
    <w:lvl w:ilvl="0" w:tplc="FB00CC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0428B"/>
    <w:multiLevelType w:val="hybridMultilevel"/>
    <w:tmpl w:val="19C4F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24973"/>
    <w:multiLevelType w:val="hybridMultilevel"/>
    <w:tmpl w:val="F42CE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54635"/>
    <w:multiLevelType w:val="hybridMultilevel"/>
    <w:tmpl w:val="5552C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13E36"/>
    <w:multiLevelType w:val="hybridMultilevel"/>
    <w:tmpl w:val="CE7AA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F3F5A"/>
    <w:multiLevelType w:val="hybridMultilevel"/>
    <w:tmpl w:val="4950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M0NzU2MzE2MjAzMzBS0lEKTi0uzszPAykwqQUAgZfWCSwAAAA="/>
  </w:docVars>
  <w:rsids>
    <w:rsidRoot w:val="00515D3C"/>
    <w:rsid w:val="000031D5"/>
    <w:rsid w:val="000077D6"/>
    <w:rsid w:val="00027557"/>
    <w:rsid w:val="000276BF"/>
    <w:rsid w:val="00032EC1"/>
    <w:rsid w:val="00037065"/>
    <w:rsid w:val="00042BB3"/>
    <w:rsid w:val="00044F74"/>
    <w:rsid w:val="00051740"/>
    <w:rsid w:val="000608CE"/>
    <w:rsid w:val="000614B0"/>
    <w:rsid w:val="000638DF"/>
    <w:rsid w:val="00071F82"/>
    <w:rsid w:val="00072429"/>
    <w:rsid w:val="00073F61"/>
    <w:rsid w:val="00077488"/>
    <w:rsid w:val="00083B9D"/>
    <w:rsid w:val="00090C88"/>
    <w:rsid w:val="000923D9"/>
    <w:rsid w:val="00092A61"/>
    <w:rsid w:val="000A3B61"/>
    <w:rsid w:val="000A4F87"/>
    <w:rsid w:val="000A5B91"/>
    <w:rsid w:val="000B0548"/>
    <w:rsid w:val="000B37C5"/>
    <w:rsid w:val="000B5D79"/>
    <w:rsid w:val="000C093C"/>
    <w:rsid w:val="000C441A"/>
    <w:rsid w:val="000C5321"/>
    <w:rsid w:val="000D1EEC"/>
    <w:rsid w:val="000F0EEB"/>
    <w:rsid w:val="000F1957"/>
    <w:rsid w:val="000F1F8C"/>
    <w:rsid w:val="001025F4"/>
    <w:rsid w:val="001057FD"/>
    <w:rsid w:val="00115CF4"/>
    <w:rsid w:val="001162D8"/>
    <w:rsid w:val="00123DEB"/>
    <w:rsid w:val="0012599A"/>
    <w:rsid w:val="0013192E"/>
    <w:rsid w:val="00134851"/>
    <w:rsid w:val="00137D35"/>
    <w:rsid w:val="00142955"/>
    <w:rsid w:val="001438A2"/>
    <w:rsid w:val="00155B32"/>
    <w:rsid w:val="00166C28"/>
    <w:rsid w:val="0017786E"/>
    <w:rsid w:val="0018626F"/>
    <w:rsid w:val="0019739F"/>
    <w:rsid w:val="001A0023"/>
    <w:rsid w:val="001A1272"/>
    <w:rsid w:val="001A3107"/>
    <w:rsid w:val="001A36E8"/>
    <w:rsid w:val="001B2B61"/>
    <w:rsid w:val="001C3BA0"/>
    <w:rsid w:val="001D56A9"/>
    <w:rsid w:val="001D7714"/>
    <w:rsid w:val="001D7F07"/>
    <w:rsid w:val="001E3A59"/>
    <w:rsid w:val="001E52CB"/>
    <w:rsid w:val="001E5F41"/>
    <w:rsid w:val="001F50D9"/>
    <w:rsid w:val="001F75B5"/>
    <w:rsid w:val="001F7CBF"/>
    <w:rsid w:val="002000F5"/>
    <w:rsid w:val="00202D11"/>
    <w:rsid w:val="0020450E"/>
    <w:rsid w:val="00207E8D"/>
    <w:rsid w:val="00217C05"/>
    <w:rsid w:val="00217EFB"/>
    <w:rsid w:val="0022039E"/>
    <w:rsid w:val="00220DFA"/>
    <w:rsid w:val="00224EF0"/>
    <w:rsid w:val="00233620"/>
    <w:rsid w:val="0024153F"/>
    <w:rsid w:val="00246AD0"/>
    <w:rsid w:val="002528E7"/>
    <w:rsid w:val="00264928"/>
    <w:rsid w:val="00267ABD"/>
    <w:rsid w:val="00272831"/>
    <w:rsid w:val="00274970"/>
    <w:rsid w:val="00276A8A"/>
    <w:rsid w:val="00280333"/>
    <w:rsid w:val="002820D0"/>
    <w:rsid w:val="0028689B"/>
    <w:rsid w:val="00291647"/>
    <w:rsid w:val="002959F2"/>
    <w:rsid w:val="002A0E7B"/>
    <w:rsid w:val="002B0659"/>
    <w:rsid w:val="002B1811"/>
    <w:rsid w:val="002B3E2F"/>
    <w:rsid w:val="002B678F"/>
    <w:rsid w:val="002C1D87"/>
    <w:rsid w:val="002C2BF3"/>
    <w:rsid w:val="002C5497"/>
    <w:rsid w:val="002C60F1"/>
    <w:rsid w:val="002D4A67"/>
    <w:rsid w:val="002E0174"/>
    <w:rsid w:val="002E0918"/>
    <w:rsid w:val="002E5D09"/>
    <w:rsid w:val="002E6C3E"/>
    <w:rsid w:val="002E7554"/>
    <w:rsid w:val="002F17C3"/>
    <w:rsid w:val="0030069D"/>
    <w:rsid w:val="003073FE"/>
    <w:rsid w:val="00324FFD"/>
    <w:rsid w:val="0033167A"/>
    <w:rsid w:val="00336C56"/>
    <w:rsid w:val="00341295"/>
    <w:rsid w:val="00344014"/>
    <w:rsid w:val="003508A9"/>
    <w:rsid w:val="00353917"/>
    <w:rsid w:val="00354A97"/>
    <w:rsid w:val="003561C4"/>
    <w:rsid w:val="00365C3F"/>
    <w:rsid w:val="00375527"/>
    <w:rsid w:val="0038490D"/>
    <w:rsid w:val="00386133"/>
    <w:rsid w:val="003929CD"/>
    <w:rsid w:val="003A499D"/>
    <w:rsid w:val="003A5E1B"/>
    <w:rsid w:val="003C00F8"/>
    <w:rsid w:val="003C0AD1"/>
    <w:rsid w:val="003C1FD0"/>
    <w:rsid w:val="003C35B7"/>
    <w:rsid w:val="003C38C1"/>
    <w:rsid w:val="003E1501"/>
    <w:rsid w:val="003F266F"/>
    <w:rsid w:val="003F694D"/>
    <w:rsid w:val="004028CD"/>
    <w:rsid w:val="004034CD"/>
    <w:rsid w:val="00404932"/>
    <w:rsid w:val="004075E5"/>
    <w:rsid w:val="00420809"/>
    <w:rsid w:val="004250F2"/>
    <w:rsid w:val="004277AB"/>
    <w:rsid w:val="00437EEE"/>
    <w:rsid w:val="00440855"/>
    <w:rsid w:val="00442ACC"/>
    <w:rsid w:val="00444490"/>
    <w:rsid w:val="00446024"/>
    <w:rsid w:val="00450456"/>
    <w:rsid w:val="00454A9D"/>
    <w:rsid w:val="004567B1"/>
    <w:rsid w:val="00464521"/>
    <w:rsid w:val="00467D41"/>
    <w:rsid w:val="0047131E"/>
    <w:rsid w:val="00471C27"/>
    <w:rsid w:val="00475A05"/>
    <w:rsid w:val="00480070"/>
    <w:rsid w:val="00484CE7"/>
    <w:rsid w:val="004979A6"/>
    <w:rsid w:val="004A5B52"/>
    <w:rsid w:val="004B480B"/>
    <w:rsid w:val="004B62CC"/>
    <w:rsid w:val="004B7F36"/>
    <w:rsid w:val="004C31FE"/>
    <w:rsid w:val="004D6C4A"/>
    <w:rsid w:val="004E28CC"/>
    <w:rsid w:val="004E4ED0"/>
    <w:rsid w:val="004E6446"/>
    <w:rsid w:val="005019D7"/>
    <w:rsid w:val="00514B5E"/>
    <w:rsid w:val="00515D3C"/>
    <w:rsid w:val="005241A0"/>
    <w:rsid w:val="0052517E"/>
    <w:rsid w:val="00535014"/>
    <w:rsid w:val="00535A50"/>
    <w:rsid w:val="00541551"/>
    <w:rsid w:val="005416F8"/>
    <w:rsid w:val="00544AA4"/>
    <w:rsid w:val="0054589A"/>
    <w:rsid w:val="0054688A"/>
    <w:rsid w:val="00550A51"/>
    <w:rsid w:val="005520EC"/>
    <w:rsid w:val="00554D4D"/>
    <w:rsid w:val="00555938"/>
    <w:rsid w:val="00556F9C"/>
    <w:rsid w:val="0056204A"/>
    <w:rsid w:val="00565E90"/>
    <w:rsid w:val="00586957"/>
    <w:rsid w:val="00586A58"/>
    <w:rsid w:val="005957C7"/>
    <w:rsid w:val="005959F3"/>
    <w:rsid w:val="005A1D3A"/>
    <w:rsid w:val="005A489B"/>
    <w:rsid w:val="005A6057"/>
    <w:rsid w:val="005B30BA"/>
    <w:rsid w:val="005B540E"/>
    <w:rsid w:val="005B7A9B"/>
    <w:rsid w:val="005C17AB"/>
    <w:rsid w:val="005C603C"/>
    <w:rsid w:val="005C654C"/>
    <w:rsid w:val="005C6624"/>
    <w:rsid w:val="005C6834"/>
    <w:rsid w:val="005D7BD3"/>
    <w:rsid w:val="005F000E"/>
    <w:rsid w:val="005F397D"/>
    <w:rsid w:val="00602706"/>
    <w:rsid w:val="006157F1"/>
    <w:rsid w:val="00617200"/>
    <w:rsid w:val="00620888"/>
    <w:rsid w:val="00636603"/>
    <w:rsid w:val="006429C4"/>
    <w:rsid w:val="0064501D"/>
    <w:rsid w:val="00650244"/>
    <w:rsid w:val="00652342"/>
    <w:rsid w:val="006532BE"/>
    <w:rsid w:val="0066081C"/>
    <w:rsid w:val="00661DE9"/>
    <w:rsid w:val="006672B3"/>
    <w:rsid w:val="006711BE"/>
    <w:rsid w:val="00674FCC"/>
    <w:rsid w:val="0067731E"/>
    <w:rsid w:val="00680099"/>
    <w:rsid w:val="006805BE"/>
    <w:rsid w:val="00681C64"/>
    <w:rsid w:val="00684E15"/>
    <w:rsid w:val="006863C2"/>
    <w:rsid w:val="006A62C6"/>
    <w:rsid w:val="006B4E1B"/>
    <w:rsid w:val="006B6969"/>
    <w:rsid w:val="006C2979"/>
    <w:rsid w:val="006C5345"/>
    <w:rsid w:val="006C5DB9"/>
    <w:rsid w:val="006C7120"/>
    <w:rsid w:val="006D038D"/>
    <w:rsid w:val="006D1A03"/>
    <w:rsid w:val="006D2630"/>
    <w:rsid w:val="006D402C"/>
    <w:rsid w:val="006E4344"/>
    <w:rsid w:val="006E575A"/>
    <w:rsid w:val="006E67EF"/>
    <w:rsid w:val="006E7B65"/>
    <w:rsid w:val="006F6760"/>
    <w:rsid w:val="006F6B7D"/>
    <w:rsid w:val="006F7A1A"/>
    <w:rsid w:val="006F7FB9"/>
    <w:rsid w:val="00700CC0"/>
    <w:rsid w:val="0070493F"/>
    <w:rsid w:val="00705913"/>
    <w:rsid w:val="0071239C"/>
    <w:rsid w:val="00714D50"/>
    <w:rsid w:val="00717229"/>
    <w:rsid w:val="00717586"/>
    <w:rsid w:val="007260CB"/>
    <w:rsid w:val="007349D7"/>
    <w:rsid w:val="007362F9"/>
    <w:rsid w:val="00736D54"/>
    <w:rsid w:val="00741783"/>
    <w:rsid w:val="00743C6E"/>
    <w:rsid w:val="00743DA5"/>
    <w:rsid w:val="00752A54"/>
    <w:rsid w:val="007553CB"/>
    <w:rsid w:val="00757804"/>
    <w:rsid w:val="00762C17"/>
    <w:rsid w:val="007705B4"/>
    <w:rsid w:val="00770B22"/>
    <w:rsid w:val="0078180F"/>
    <w:rsid w:val="007866D5"/>
    <w:rsid w:val="00786EBB"/>
    <w:rsid w:val="00793BF2"/>
    <w:rsid w:val="00796FF8"/>
    <w:rsid w:val="007A2C41"/>
    <w:rsid w:val="007A423A"/>
    <w:rsid w:val="007B105D"/>
    <w:rsid w:val="007B4D30"/>
    <w:rsid w:val="007B5262"/>
    <w:rsid w:val="007B763F"/>
    <w:rsid w:val="007C00CC"/>
    <w:rsid w:val="007C4B2B"/>
    <w:rsid w:val="007D2739"/>
    <w:rsid w:val="007D631F"/>
    <w:rsid w:val="007D6F6B"/>
    <w:rsid w:val="007E0F0C"/>
    <w:rsid w:val="007E33B2"/>
    <w:rsid w:val="007F0D22"/>
    <w:rsid w:val="007F2D31"/>
    <w:rsid w:val="007F4D02"/>
    <w:rsid w:val="007F6B70"/>
    <w:rsid w:val="007F7D06"/>
    <w:rsid w:val="008017E2"/>
    <w:rsid w:val="0080524E"/>
    <w:rsid w:val="008059D5"/>
    <w:rsid w:val="0080788A"/>
    <w:rsid w:val="008113A0"/>
    <w:rsid w:val="008272F1"/>
    <w:rsid w:val="008310FF"/>
    <w:rsid w:val="008464EF"/>
    <w:rsid w:val="008475BF"/>
    <w:rsid w:val="008526BF"/>
    <w:rsid w:val="00852FDB"/>
    <w:rsid w:val="008631CB"/>
    <w:rsid w:val="008709B8"/>
    <w:rsid w:val="0087481A"/>
    <w:rsid w:val="00877761"/>
    <w:rsid w:val="00882FCD"/>
    <w:rsid w:val="00883A17"/>
    <w:rsid w:val="008849A9"/>
    <w:rsid w:val="00885A67"/>
    <w:rsid w:val="00886F6D"/>
    <w:rsid w:val="00894CE3"/>
    <w:rsid w:val="008A0845"/>
    <w:rsid w:val="008A2EB6"/>
    <w:rsid w:val="008A340C"/>
    <w:rsid w:val="008A3D6C"/>
    <w:rsid w:val="008A4032"/>
    <w:rsid w:val="008A7ABF"/>
    <w:rsid w:val="008B3A7A"/>
    <w:rsid w:val="008B530A"/>
    <w:rsid w:val="008C3712"/>
    <w:rsid w:val="008D1029"/>
    <w:rsid w:val="008D6573"/>
    <w:rsid w:val="008E06E6"/>
    <w:rsid w:val="008E3DA1"/>
    <w:rsid w:val="008E4FD8"/>
    <w:rsid w:val="008F0701"/>
    <w:rsid w:val="008F20EF"/>
    <w:rsid w:val="009030A4"/>
    <w:rsid w:val="00915B73"/>
    <w:rsid w:val="0091772B"/>
    <w:rsid w:val="00926A56"/>
    <w:rsid w:val="00927C5D"/>
    <w:rsid w:val="00943B1E"/>
    <w:rsid w:val="00951D95"/>
    <w:rsid w:val="00952555"/>
    <w:rsid w:val="00962B94"/>
    <w:rsid w:val="0097277E"/>
    <w:rsid w:val="00980543"/>
    <w:rsid w:val="00982A82"/>
    <w:rsid w:val="009839C0"/>
    <w:rsid w:val="0098551A"/>
    <w:rsid w:val="009A16F5"/>
    <w:rsid w:val="009B47AE"/>
    <w:rsid w:val="009B5E91"/>
    <w:rsid w:val="009D33F6"/>
    <w:rsid w:val="009D644B"/>
    <w:rsid w:val="009D76AD"/>
    <w:rsid w:val="009D7B9F"/>
    <w:rsid w:val="009E2266"/>
    <w:rsid w:val="009E4A59"/>
    <w:rsid w:val="009E4E8D"/>
    <w:rsid w:val="009E530B"/>
    <w:rsid w:val="009E53ED"/>
    <w:rsid w:val="009E6259"/>
    <w:rsid w:val="009E6CF8"/>
    <w:rsid w:val="009E7C13"/>
    <w:rsid w:val="009F01C5"/>
    <w:rsid w:val="009F5FB4"/>
    <w:rsid w:val="009F661F"/>
    <w:rsid w:val="00A0623C"/>
    <w:rsid w:val="00A1102A"/>
    <w:rsid w:val="00A147F0"/>
    <w:rsid w:val="00A14F03"/>
    <w:rsid w:val="00A165D0"/>
    <w:rsid w:val="00A213CB"/>
    <w:rsid w:val="00A27765"/>
    <w:rsid w:val="00A428D5"/>
    <w:rsid w:val="00A433F0"/>
    <w:rsid w:val="00A45993"/>
    <w:rsid w:val="00A475C1"/>
    <w:rsid w:val="00A478AD"/>
    <w:rsid w:val="00A51481"/>
    <w:rsid w:val="00A551CF"/>
    <w:rsid w:val="00A57D94"/>
    <w:rsid w:val="00A7185E"/>
    <w:rsid w:val="00A724EE"/>
    <w:rsid w:val="00A75A01"/>
    <w:rsid w:val="00A80697"/>
    <w:rsid w:val="00A80C55"/>
    <w:rsid w:val="00A80CD7"/>
    <w:rsid w:val="00A82045"/>
    <w:rsid w:val="00A8529F"/>
    <w:rsid w:val="00A8548B"/>
    <w:rsid w:val="00A91611"/>
    <w:rsid w:val="00A922BE"/>
    <w:rsid w:val="00A92D37"/>
    <w:rsid w:val="00A94E27"/>
    <w:rsid w:val="00A958F1"/>
    <w:rsid w:val="00AA2B41"/>
    <w:rsid w:val="00AA2C4F"/>
    <w:rsid w:val="00AA678D"/>
    <w:rsid w:val="00AB0383"/>
    <w:rsid w:val="00AB19A2"/>
    <w:rsid w:val="00AB6791"/>
    <w:rsid w:val="00AE0673"/>
    <w:rsid w:val="00AE0B07"/>
    <w:rsid w:val="00AE11D1"/>
    <w:rsid w:val="00AE1893"/>
    <w:rsid w:val="00AE2C82"/>
    <w:rsid w:val="00AE361D"/>
    <w:rsid w:val="00AE5E11"/>
    <w:rsid w:val="00AE6259"/>
    <w:rsid w:val="00AF0E43"/>
    <w:rsid w:val="00AF138A"/>
    <w:rsid w:val="00AF3823"/>
    <w:rsid w:val="00AF53FF"/>
    <w:rsid w:val="00B12B4F"/>
    <w:rsid w:val="00B12F06"/>
    <w:rsid w:val="00B1537D"/>
    <w:rsid w:val="00B15701"/>
    <w:rsid w:val="00B166BC"/>
    <w:rsid w:val="00B21C28"/>
    <w:rsid w:val="00B2221B"/>
    <w:rsid w:val="00B231B6"/>
    <w:rsid w:val="00B23E9D"/>
    <w:rsid w:val="00B318A2"/>
    <w:rsid w:val="00B37A9E"/>
    <w:rsid w:val="00B43236"/>
    <w:rsid w:val="00B43FA6"/>
    <w:rsid w:val="00B51ABF"/>
    <w:rsid w:val="00B52E4A"/>
    <w:rsid w:val="00B53872"/>
    <w:rsid w:val="00B54E0C"/>
    <w:rsid w:val="00B55A85"/>
    <w:rsid w:val="00B64BC2"/>
    <w:rsid w:val="00B72218"/>
    <w:rsid w:val="00B765C0"/>
    <w:rsid w:val="00B82E64"/>
    <w:rsid w:val="00B832BE"/>
    <w:rsid w:val="00B83917"/>
    <w:rsid w:val="00B926E8"/>
    <w:rsid w:val="00B940EA"/>
    <w:rsid w:val="00BA0EA4"/>
    <w:rsid w:val="00BA16A5"/>
    <w:rsid w:val="00BA6780"/>
    <w:rsid w:val="00BB6E21"/>
    <w:rsid w:val="00BC218B"/>
    <w:rsid w:val="00BC2EDD"/>
    <w:rsid w:val="00BC47D2"/>
    <w:rsid w:val="00BC63F1"/>
    <w:rsid w:val="00BD281F"/>
    <w:rsid w:val="00BD5FD7"/>
    <w:rsid w:val="00BE35ED"/>
    <w:rsid w:val="00BE4397"/>
    <w:rsid w:val="00BE6BC1"/>
    <w:rsid w:val="00BF5725"/>
    <w:rsid w:val="00BF6338"/>
    <w:rsid w:val="00BF788C"/>
    <w:rsid w:val="00C04D91"/>
    <w:rsid w:val="00C05A09"/>
    <w:rsid w:val="00C13FF2"/>
    <w:rsid w:val="00C21C4D"/>
    <w:rsid w:val="00C244B9"/>
    <w:rsid w:val="00C25C62"/>
    <w:rsid w:val="00C333BD"/>
    <w:rsid w:val="00C33E14"/>
    <w:rsid w:val="00C40A4D"/>
    <w:rsid w:val="00C43BE0"/>
    <w:rsid w:val="00C57552"/>
    <w:rsid w:val="00C673C2"/>
    <w:rsid w:val="00C77AD7"/>
    <w:rsid w:val="00CA449C"/>
    <w:rsid w:val="00CA4ED4"/>
    <w:rsid w:val="00CA6BE4"/>
    <w:rsid w:val="00CB378E"/>
    <w:rsid w:val="00CB4D4A"/>
    <w:rsid w:val="00CB66B5"/>
    <w:rsid w:val="00CB6B4D"/>
    <w:rsid w:val="00CC3094"/>
    <w:rsid w:val="00CC4612"/>
    <w:rsid w:val="00CC7594"/>
    <w:rsid w:val="00CD569D"/>
    <w:rsid w:val="00CD6494"/>
    <w:rsid w:val="00CE1471"/>
    <w:rsid w:val="00CE2B7A"/>
    <w:rsid w:val="00CF092B"/>
    <w:rsid w:val="00CF27B8"/>
    <w:rsid w:val="00CF45CA"/>
    <w:rsid w:val="00CF5110"/>
    <w:rsid w:val="00CF5B34"/>
    <w:rsid w:val="00CF7DAC"/>
    <w:rsid w:val="00D028A4"/>
    <w:rsid w:val="00D15378"/>
    <w:rsid w:val="00D15874"/>
    <w:rsid w:val="00D2591A"/>
    <w:rsid w:val="00D366EF"/>
    <w:rsid w:val="00D43304"/>
    <w:rsid w:val="00D44B82"/>
    <w:rsid w:val="00D45226"/>
    <w:rsid w:val="00D529C8"/>
    <w:rsid w:val="00D52F8B"/>
    <w:rsid w:val="00D66254"/>
    <w:rsid w:val="00D91A04"/>
    <w:rsid w:val="00D91D8B"/>
    <w:rsid w:val="00D93055"/>
    <w:rsid w:val="00D95D9A"/>
    <w:rsid w:val="00DB4846"/>
    <w:rsid w:val="00DC1935"/>
    <w:rsid w:val="00DC2020"/>
    <w:rsid w:val="00DC4738"/>
    <w:rsid w:val="00DC4835"/>
    <w:rsid w:val="00DC4DA3"/>
    <w:rsid w:val="00DD385F"/>
    <w:rsid w:val="00DD5272"/>
    <w:rsid w:val="00DD64C1"/>
    <w:rsid w:val="00DE020D"/>
    <w:rsid w:val="00DE7AB1"/>
    <w:rsid w:val="00DF61F8"/>
    <w:rsid w:val="00E005DD"/>
    <w:rsid w:val="00E04FDA"/>
    <w:rsid w:val="00E059B9"/>
    <w:rsid w:val="00E06FAE"/>
    <w:rsid w:val="00E1106B"/>
    <w:rsid w:val="00E21879"/>
    <w:rsid w:val="00E2198D"/>
    <w:rsid w:val="00E2278C"/>
    <w:rsid w:val="00E2301F"/>
    <w:rsid w:val="00E27848"/>
    <w:rsid w:val="00E409B8"/>
    <w:rsid w:val="00E43042"/>
    <w:rsid w:val="00E52E2C"/>
    <w:rsid w:val="00E54A57"/>
    <w:rsid w:val="00E577ED"/>
    <w:rsid w:val="00E6618A"/>
    <w:rsid w:val="00E731CC"/>
    <w:rsid w:val="00E75102"/>
    <w:rsid w:val="00E75838"/>
    <w:rsid w:val="00E76C06"/>
    <w:rsid w:val="00E76EB0"/>
    <w:rsid w:val="00E8502C"/>
    <w:rsid w:val="00E9032E"/>
    <w:rsid w:val="00E935BC"/>
    <w:rsid w:val="00E974EE"/>
    <w:rsid w:val="00E9796A"/>
    <w:rsid w:val="00E97CC5"/>
    <w:rsid w:val="00EA1875"/>
    <w:rsid w:val="00EA47E2"/>
    <w:rsid w:val="00EA5447"/>
    <w:rsid w:val="00EB02F2"/>
    <w:rsid w:val="00EB46D3"/>
    <w:rsid w:val="00EB6D8F"/>
    <w:rsid w:val="00EC023F"/>
    <w:rsid w:val="00EC1116"/>
    <w:rsid w:val="00ED6A56"/>
    <w:rsid w:val="00ED71D8"/>
    <w:rsid w:val="00EE222E"/>
    <w:rsid w:val="00EE2814"/>
    <w:rsid w:val="00EE2A05"/>
    <w:rsid w:val="00EE4D2D"/>
    <w:rsid w:val="00F0556B"/>
    <w:rsid w:val="00F11297"/>
    <w:rsid w:val="00F1328A"/>
    <w:rsid w:val="00F14A9D"/>
    <w:rsid w:val="00F24B8F"/>
    <w:rsid w:val="00F27BE3"/>
    <w:rsid w:val="00F33BB9"/>
    <w:rsid w:val="00F36022"/>
    <w:rsid w:val="00F4191B"/>
    <w:rsid w:val="00F53439"/>
    <w:rsid w:val="00F553A4"/>
    <w:rsid w:val="00F560E5"/>
    <w:rsid w:val="00F63320"/>
    <w:rsid w:val="00F63C7F"/>
    <w:rsid w:val="00F65825"/>
    <w:rsid w:val="00F7338C"/>
    <w:rsid w:val="00F73B5D"/>
    <w:rsid w:val="00F744F7"/>
    <w:rsid w:val="00F80FA7"/>
    <w:rsid w:val="00F85BA4"/>
    <w:rsid w:val="00F85BDD"/>
    <w:rsid w:val="00F8799C"/>
    <w:rsid w:val="00F91738"/>
    <w:rsid w:val="00FA11EE"/>
    <w:rsid w:val="00FA151E"/>
    <w:rsid w:val="00FA5430"/>
    <w:rsid w:val="00FC358F"/>
    <w:rsid w:val="00FC3CD1"/>
    <w:rsid w:val="00FC3FB4"/>
    <w:rsid w:val="00FC65A7"/>
    <w:rsid w:val="00FE2E43"/>
    <w:rsid w:val="00FE5B7D"/>
    <w:rsid w:val="00FE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6231"/>
  <w15:chartTrackingRefBased/>
  <w15:docId w15:val="{736B2EE7-F7EE-412B-9165-9A5D0DF0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825"/>
    <w:pPr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3BE0"/>
    <w:pPr>
      <w:keepNext/>
      <w:keepLine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3BE0"/>
    <w:pPr>
      <w:keepNext/>
      <w:keepLines/>
      <w:ind w:firstLine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69D"/>
    <w:pPr>
      <w:keepNext/>
      <w:keepLines/>
      <w:spacing w:before="40"/>
      <w:ind w:firstLine="0"/>
      <w:outlineLvl w:val="2"/>
    </w:pPr>
    <w:rPr>
      <w:rFonts w:eastAsiaTheme="majorEastAsia" w:cstheme="majorBidi"/>
      <w:b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BE0"/>
    <w:rPr>
      <w:rFonts w:ascii="Times New Roman" w:eastAsiaTheme="majorEastAsia" w:hAnsi="Times New Roman" w:cstheme="majorBidi"/>
      <w:b/>
      <w:sz w:val="24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43BE0"/>
    <w:rPr>
      <w:rFonts w:ascii="Times New Roman" w:eastAsiaTheme="majorEastAsia" w:hAnsi="Times New Roman" w:cstheme="majorBidi"/>
      <w:b/>
      <w:sz w:val="2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69D"/>
    <w:rPr>
      <w:rFonts w:ascii="Times New Roman" w:eastAsiaTheme="majorEastAsia" w:hAnsi="Times New Roman" w:cstheme="majorBidi"/>
      <w:b/>
      <w:i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5148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48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5148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481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CB6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0023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429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a">
    <w:name w:val="_"/>
    <w:basedOn w:val="DefaultParagraphFont"/>
    <w:rsid w:val="004D6C4A"/>
  </w:style>
  <w:style w:type="character" w:customStyle="1" w:styleId="ff3">
    <w:name w:val="ff3"/>
    <w:basedOn w:val="DefaultParagraphFont"/>
    <w:rsid w:val="00BE4397"/>
  </w:style>
  <w:style w:type="paragraph" w:styleId="Bibliography">
    <w:name w:val="Bibliography"/>
    <w:basedOn w:val="Normal"/>
    <w:next w:val="Normal"/>
    <w:uiPriority w:val="37"/>
    <w:unhideWhenUsed/>
    <w:rsid w:val="00AB19A2"/>
  </w:style>
  <w:style w:type="paragraph" w:styleId="TOCHeading">
    <w:name w:val="TOC Heading"/>
    <w:basedOn w:val="Heading1"/>
    <w:next w:val="Normal"/>
    <w:uiPriority w:val="39"/>
    <w:unhideWhenUsed/>
    <w:qFormat/>
    <w:rsid w:val="009E6CF8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E6CF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E6CF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E6C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Čia10</b:Tag>
    <b:SourceType>JournalArticle</b:SourceType>
    <b:Guid>{10EB8DCC-A0E2-4D2E-8072-8F41F38239E0}</b:Guid>
    <b:Author>
      <b:Author>
        <b:NameList>
          <b:Person>
            <b:Last>Ciarniene</b:Last>
            <b:First>R.</b:First>
          </b:Person>
          <b:Person>
            <b:Last>Kumpikaitė</b:Last>
            <b:First>V.</b:First>
          </b:Person>
          <b:Person>
            <b:Last>Vienažindienė</b:Last>
            <b:First>M.</b:First>
          </b:Person>
        </b:NameList>
      </b:Author>
    </b:Author>
    <b:Title>Development of students' competencies: Comparable analysis</b:Title>
    <b:JournalName>Economics and Management</b:JournalName>
    <b:Year>2010</b:Year>
    <b:Pages>436-443</b:Pages>
    <b:Volume>15</b:Volume>
    <b:Issue>1</b:Issue>
    <b:RefOrder>4</b:RefOrder>
  </b:Source>
  <b:Source>
    <b:Tag>Mog18</b:Tag>
    <b:SourceType>JournalArticle</b:SourceType>
    <b:Guid>{0E8D1916-1465-4C90-862B-619773F9F71E}</b:Guid>
    <b:Author>
      <b:Author>
        <b:NameList>
          <b:Person>
            <b:Last>Moghabghab</b:Last>
            <b:First>R.</b:First>
          </b:Person>
          <b:Person>
            <b:Last>Tong</b:Last>
            <b:First>A.</b:First>
          </b:Person>
          <b:Person>
            <b:Last>Hallaran</b:Last>
            <b:First>A.</b:First>
          </b:Person>
          <b:Person>
            <b:Last>Anderson</b:Last>
            <b:First>J.</b:First>
          </b:Person>
        </b:NameList>
      </b:Author>
    </b:Author>
    <b:Title>The difference between competency and competence: A regulatory perspective</b:Title>
    <b:JournalName>Journal of Nursing Regulation</b:JournalName>
    <b:Year>2018</b:Year>
    <b:Pages>54-59</b:Pages>
    <b:Volume>9</b:Volume>
    <b:Issue>2</b:Issue>
    <b:RefOrder>3</b:RefOrder>
  </b:Source>
  <b:Source>
    <b:Tag>Har183</b:Tag>
    <b:SourceType>JournalArticle</b:SourceType>
    <b:Guid>{D0495252-891E-42C8-8C2E-BD3BAF8554E3}</b:Guid>
    <b:Author>
      <b:Author>
        <b:NameList>
          <b:Person>
            <b:Last>Harris</b:Last>
            <b:First>R.</b:First>
          </b:Person>
          <b:Person>
            <b:Last>Clayton</b:Last>
            <b:First>B.</b:First>
          </b:Person>
        </b:NameList>
      </b:Author>
    </b:Author>
    <b:Title>Editorial: the importance of skills – but which skills?</b:Title>
    <b:JournalName>International Journal of Training Research</b:JournalName>
    <b:Year>2018</b:Year>
    <b:Pages>1-10</b:Pages>
    <b:Volume>16</b:Volume>
    <b:Issue>3</b:Issue>
    <b:RefOrder>8</b:RefOrder>
  </b:Source>
  <b:Source>
    <b:Tag>Pat17</b:Tag>
    <b:SourceType>JournalArticle</b:SourceType>
    <b:Guid>{674655EE-FA60-4E48-97CD-C9067A40EFD3}</b:Guid>
    <b:Author>
      <b:Author>
        <b:NameList>
          <b:Person>
            <b:Last>Patacsil</b:Last>
            <b:First>F.,</b:First>
            <b:Middle>F.</b:Middle>
          </b:Person>
          <b:Person>
            <b:Last>Tablatin</b:Last>
            <b:First>C.,</b:First>
            <b:Middle>L., S.</b:Middle>
          </b:Person>
        </b:NameList>
      </b:Author>
    </b:Author>
    <b:Title>Exploring the importance of soft and hard skills as perceived by IT internship students and industry: A gap analysis.</b:Title>
    <b:JournalName>Journal of Technology and Science Education</b:JournalName>
    <b:Year>2017</b:Year>
    <b:Pages>347-368</b:Pages>
    <b:Volume>7</b:Volume>
    <b:Issue>3</b:Issue>
    <b:RefOrder>7</b:RefOrder>
  </b:Source>
  <b:Source>
    <b:Tag>Jam08</b:Tag>
    <b:SourceType>JournalArticle</b:SourceType>
    <b:Guid>{6E1A6745-2FAB-497E-B70C-C464E3ABEB74}</b:Guid>
    <b:Author>
      <b:Author>
        <b:NameList>
          <b:Person>
            <b:Last>Jamali</b:Last>
            <b:First>D.</b:First>
          </b:Person>
          <b:Person>
            <b:Last>Sidani</b:Last>
            <b:First>Y.</b:First>
          </b:Person>
          <b:Person>
            <b:Last>Abu‐Zaki</b:Last>
            <b:First>D.</b:First>
          </b:Person>
        </b:NameList>
      </b:Author>
    </b:Author>
    <b:Title>Emotional intelligence and management development implications</b:Title>
    <b:JournalName>Journal of Management Development</b:JournalName>
    <b:Year>2008</b:Year>
    <b:Pages>348-60.</b:Pages>
    <b:Volume>27</b:Volume>
    <b:Issue>3</b:Issue>
    <b:RefOrder>1</b:RefOrder>
  </b:Source>
  <b:Source>
    <b:Tag>Cim16</b:Tag>
    <b:SourceType>JournalArticle</b:SourceType>
    <b:Guid>{1DF2088B-1EE7-4164-A201-E04C18A01B84}</b:Guid>
    <b:Author>
      <b:Author>
        <b:NameList>
          <b:Person>
            <b:Last>Cimatti</b:Last>
            <b:First>B.</b:First>
          </b:Person>
        </b:NameList>
      </b:Author>
    </b:Author>
    <b:Title>Definition, development, assessment of soft skills and their role for the quality of organizations and enterprises</b:Title>
    <b:JournalName>International Journal for quality research</b:JournalName>
    <b:Year>2016</b:Year>
    <b:Pages>1-10</b:Pages>
    <b:Volume>10</b:Volume>
    <b:Issue>1</b:Issue>
    <b:RefOrder>2</b:RefOrder>
  </b:Source>
  <b:Source>
    <b:Tag>Yad16</b:Tag>
    <b:SourceType>JournalArticle</b:SourceType>
    <b:Guid>{5D9F423D-0A0C-477B-A79D-47ABED245062}</b:Guid>
    <b:Title>Johari Window approach in mentoring management student: An empirical study of U.P and Uttarakhand (india).</b:Title>
    <b:JournalName>Scholarly Research Journal for Interdisciplinary Studies,</b:JournalName>
    <b:Year>2016</b:Year>
    <b:Pages>6255-64.</b:Pages>
    <b:Volume>1</b:Volume>
    <b:Issue>1</b:Issue>
    <b:Author>
      <b:Author>
        <b:NameList>
          <b:Person>
            <b:Last>Yadav</b:Last>
            <b:First>B.,</b:First>
            <b:Middle>S.</b:Middle>
          </b:Person>
          <b:Person>
            <b:Last>Gupta</b:Last>
            <b:First>S.</b:First>
          </b:Person>
        </b:NameList>
      </b:Author>
    </b:Author>
    <b:RefOrder>5</b:RefOrder>
  </b:Source>
  <b:Source>
    <b:Tag>Pil15</b:Tag>
    <b:SourceType>Report</b:SourceType>
    <b:Guid>{54E88F59-E67B-4EB0-8FD9-8E730F4CAD60}</b:Guid>
    <b:Title>SWOT analysis: Tool to identify student's perceptions of study programs </b:Title>
    <b:Year>2015</b:Year>
    <b:Author>
      <b:Author>
        <b:NameList>
          <b:Person>
            <b:Last>Pilar</b:Last>
            <b:First>L.</b:First>
          </b:Person>
          <b:Person>
            <b:Last>Pokorna</b:Last>
            <b:First>J.</b:First>
          </b:Person>
          <b:Person>
            <b:Last>Polakova</b:Last>
            <b:First>J.</b:First>
          </b:Person>
          <b:Person>
            <b:Last>Selby</b:Last>
            <b:First>R.</b:First>
          </b:Person>
        </b:NameList>
      </b:Author>
    </b:Author>
    <b:Publisher>Czech University of Life Sciences Prague</b:Publisher>
    <b:City>Prague</b:City>
    <b:RefOrder>6</b:RefOrder>
  </b:Source>
  <b:Source>
    <b:Tag>Suh12</b:Tag>
    <b:SourceType>JournalArticle</b:SourceType>
    <b:Guid>{1C028AAE-9C43-4058-AEEB-9BA44270DBC3}</b:Guid>
    <b:Title>Important competency requirements for managers in the hospitality industry</b:Title>
    <b:Year>2012</b:Year>
    <b:Author>
      <b:Author>
        <b:NameList>
          <b:Person>
            <b:Last>Suh</b:Last>
            <b:First>E.</b:First>
          </b:Person>
          <b:Person>
            <b:Last>West</b:Last>
            <b:First>J.,</b:First>
            <b:Middle>J.</b:Middle>
          </b:Person>
          <b:Person>
            <b:Last>Shin</b:Last>
            <b:First>J.</b:First>
          </b:Person>
        </b:NameList>
      </b:Author>
    </b:Author>
    <b:JournalName>Journal of hospitality, leisure, sport &amp; tourism education</b:JournalName>
    <b:Pages>101-112</b:Pages>
    <b:Volume>11</b:Volume>
    <b:Issue>2</b:Issue>
    <b:RefOrder>9</b:RefOrder>
  </b:Source>
  <b:Source>
    <b:Tag>Ale19</b:Tag>
    <b:SourceType>JournalArticle</b:SourceType>
    <b:Guid>{04C2555F-DD6D-433B-AD1F-4DC4600A911C}</b:Guid>
    <b:Author>
      <b:Author>
        <b:NameList>
          <b:Person>
            <b:Last>Alexakis</b:Last>
            <b:First>G.</b:First>
          </b:Person>
          <b:Person>
            <b:Last>Jiang</b:Last>
            <b:First>L.</b:First>
          </b:Person>
        </b:NameList>
      </b:Author>
    </b:Author>
    <b:Title>Industry competencies and the optimal hospitality management curriculum: An empirical study</b:Title>
    <b:JournalName>Journal of Hospitality &amp; Tourism Education</b:JournalName>
    <b:Year>2019</b:Year>
    <b:Pages>210-220</b:Pages>
    <b:Volume>31</b:Volume>
    <b:Issue>4</b:Issue>
    <b:RefOrder>10</b:RefOrder>
  </b:Source>
  <b:Source>
    <b:Tag>Rod17</b:Tag>
    <b:SourceType>JournalArticle</b:SourceType>
    <b:Guid>{58B2715C-1C5F-4505-AA71-19928CFC0CB4}</b:Guid>
    <b:Author>
      <b:Author>
        <b:NameList>
          <b:Person>
            <b:Last>Rodriguez</b:Last>
            <b:First>J.</b:First>
          </b:Person>
          <b:Person>
            <b:Last>Walters</b:Last>
            <b:First>K.</b:First>
          </b:Person>
        </b:NameList>
      </b:Author>
    </b:Author>
    <b:Title>The importance of training and development in employee performance and evaluation</b:Title>
    <b:JournalName>World Wide Journal of Multidisciplinary Research and Development</b:JournalName>
    <b:Year>2017</b:Year>
    <b:Pages>206-212</b:Pages>
    <b:Volume>3</b:Volume>
    <b:Issue>10</b:Issue>
    <b:RefOrder>11</b:RefOrder>
  </b:Source>
  <b:Source>
    <b:Tag>Tru11</b:Tag>
    <b:SourceType>JournalArticle</b:SourceType>
    <b:Guid>{A8D38C59-A985-411D-A341-C4324931D800}</b:Guid>
    <b:Author>
      <b:Author>
        <b:NameList>
          <b:Person>
            <b:Last>Truitt</b:Last>
            <b:First>D.,</b:First>
            <b:Middle>L.</b:Middle>
          </b:Person>
        </b:NameList>
      </b:Author>
    </b:Author>
    <b:Title>The effect of training and development on employee attitude as it relates to training and work proficiency</b:Title>
    <b:JournalName>Sage Open</b:JournalName>
    <b:Year>2011</b:Year>
    <b:Pages>112-114.</b:Pages>
    <b:Volume>1</b:Volume>
    <b:Issue>3</b:Issue>
    <b:RefOrder>12</b:RefOrder>
  </b:Source>
  <b:Source>
    <b:Tag>Bri12</b:Tag>
    <b:SourceType>JournalArticle</b:SourceType>
    <b:Guid>{C548DC4A-ECFB-4913-AFA5-F2F27BFA2A2E}</b:Guid>
    <b:Author>
      <b:Author>
        <b:NameList>
          <b:Person>
            <b:Last>Brix</b:Last>
            <b:First>J.</b:First>
          </b:Person>
          <b:Person>
            <b:Last>Lauridsen</b:Last>
            <b:First>K.,</b:First>
            <b:Middle>M.</b:Middle>
          </b:Person>
        </b:NameList>
      </b:Author>
    </b:Author>
    <b:Title>Learning styles and organisational development in practice: an exploratory study of how learning styles and individual learning strategies can facilitate organisational development</b:Title>
    <b:JournalName>International Journal of Innovation and Learning</b:JournalName>
    <b:Year>2012</b:Year>
    <b:Pages>181-196</b:Pages>
    <b:Volume>12</b:Volume>
    <b:Issue>2</b:Issue>
    <b:RefOrder>13</b:RefOrder>
  </b:Source>
  <b:Source>
    <b:Tag>Goo09</b:Tag>
    <b:SourceType>JournalArticle</b:SourceType>
    <b:Guid>{1CB24E39-C8BA-4AC8-94D7-7AAFAFA79496}</b:Guid>
    <b:Author>
      <b:Author>
        <b:NameList>
          <b:Person>
            <b:Last>Gooden</b:Last>
            <b:First>D.,</b:First>
            <b:Middle>J.</b:Middle>
          </b:Person>
          <b:Person>
            <b:Last>Preziosi</b:Last>
            <b:First>R.,</b:First>
            <b:Middle>C.</b:Middle>
          </b:Person>
          <b:Person>
            <b:Last>Barnes</b:Last>
            <b:First>F.,</b:First>
            <b:Middle>B.</b:Middle>
          </b:Person>
        </b:NameList>
      </b:Author>
    </b:Author>
    <b:Title>An examination of Kolb's learning style inventory.</b:Title>
    <b:JournalName>American Journal of Business Education (AJBE)</b:JournalName>
    <b:Year>2009</b:Year>
    <b:Pages>57-62</b:Pages>
    <b:Volume>2</b:Volume>
    <b:Issue>3</b:Issue>
    <b:RefOrder>17</b:RefOrder>
  </b:Source>
  <b:Source>
    <b:Tag>Ake10</b:Tag>
    <b:SourceType>JournalArticle</b:SourceType>
    <b:Guid>{AA03FF66-1090-4FD7-BBA0-C354FED9CE85}</b:Guid>
    <b:Author>
      <b:Author>
        <b:NameList>
          <b:Person>
            <b:Last>Akella</b:Last>
            <b:First>D.</b:First>
          </b:Person>
        </b:NameList>
      </b:Author>
    </b:Author>
    <b:Title>Learning together: Kolb's experiential theory and its application</b:Title>
    <b:JournalName>Journal of Management &amp; Organization</b:JournalName>
    <b:Year>2010</b:Year>
    <b:Pages>100-112</b:Pages>
    <b:Volume>16</b:Volume>
    <b:Issue>1</b:Issue>
    <b:RefOrder>14</b:RefOrder>
  </b:Source>
  <b:Source>
    <b:Tag>Nor16</b:Tag>
    <b:SourceType>ConferenceProceedings</b:SourceType>
    <b:Guid>{75899B94-6A56-4961-AE7A-EF5302B1B0F1}</b:Guid>
    <b:Author>
      <b:Author>
        <b:NameList>
          <b:Person>
            <b:Last>Nordin</b:Last>
            <b:First>N.</b:First>
          </b:Person>
          <b:Person>
            <b:Last>Jamri</b:Last>
            <b:First>M.,</b:First>
            <b:Middle>F., M.</b:Middle>
          </b:Person>
          <b:Person>
            <b:Last>Rasli</b:Last>
            <b:First>M.,</b:First>
            <b:Middle>A., M.</b:Middle>
          </b:Person>
        </b:NameList>
      </b:Author>
    </b:Author>
    <b:Title>The Implementation of VARK modalities for teaching at Technical Institution of Higher Learning</b:Title>
    <b:Year>2016</b:Year>
    <b:Publisher>IEEE</b:Publisher>
    <b:City>Kuala Lumpur</b:City>
    <b:RefOrder>16</b:RefOrder>
  </b:Source>
  <b:Source>
    <b:Tag>Oth10</b:Tag>
    <b:SourceType>JournalArticle</b:SourceType>
    <b:Guid>{8004D53D-2A75-445D-A672-A5B613C6557F}</b:Guid>
    <b:Title>Different perspectives of learning styles from VARK model</b:Title>
    <b:Year>2010</b:Year>
    <b:Author>
      <b:Author>
        <b:NameList>
          <b:Person>
            <b:Last>Othman</b:Last>
            <b:First>N.</b:First>
          </b:Person>
          <b:Person>
            <b:Last>Amiruddin</b:Last>
            <b:First>M.,</b:First>
            <b:Middle>H.</b:Middle>
          </b:Person>
        </b:NameList>
      </b:Author>
    </b:Author>
    <b:JournalName>Procedia-Social and Behavioral Sciences</b:JournalName>
    <b:Pages>652-660</b:Pages>
    <b:Volume>7</b:Volume>
    <b:Issue>1</b:Issue>
    <b:RefOrder>15</b:RefOrder>
  </b:Source>
  <b:Source>
    <b:Tag>Bah16</b:Tag>
    <b:SourceType>DocumentFromInternetSite</b:SourceType>
    <b:Guid>{1C755BC6-43EA-4A97-96F6-D02294341F8A}</b:Guid>
    <b:Title>Training Employees According To Their Learning Style</b:Title>
    <b:Year>2016</b:Year>
    <b:Author>
      <b:Author>
        <b:NameList>
          <b:Person>
            <b:Last>Bahrami</b:Last>
            <b:First>R.</b:First>
          </b:Person>
        </b:NameList>
      </b:Author>
    </b:Author>
    <b:Month>March </b:Month>
    <b:Day>23</b:Day>
    <b:YearAccessed>2020</b:YearAccessed>
    <b:MonthAccessed>October</b:MonthAccessed>
    <b:DayAccessed>3</b:DayAccessed>
    <b:URL>https://elearningindustry.com/training-employees-according-learning-style</b:URL>
    <b:RefOrder>18</b:RefOrder>
  </b:Source>
  <b:Source>
    <b:Tag>Rad18</b:Tag>
    <b:SourceType>JournalArticle</b:SourceType>
    <b:Guid>{B66F944E-FD6C-49C8-A990-D43B4B6B4904}</b:Guid>
    <b:Author>
      <b:Author>
        <b:NameList>
          <b:Person>
            <b:Last>Radu</b:Last>
            <b:First>C.</b:First>
          </b:Person>
        </b:NameList>
      </b:Author>
    </b:Author>
    <b:Title>Self-awareness and personal development plans of students</b:Title>
    <b:JournalName>New Trends and Issues Proceedings on Humanities and Social Sciences</b:JournalName>
    <b:Year>2018</b:Year>
    <b:Pages>176-177</b:Pages>
    <b:Volume>4</b:Volume>
    <b:Issue>8</b:Issue>
    <b:RefOrder>20</b:RefOrder>
  </b:Source>
  <b:Source>
    <b:Tag>Zar13</b:Tag>
    <b:SourceType>JournalArticle</b:SourceType>
    <b:Guid>{A416EEA3-FAE6-4AFB-8B90-E48F4233FF92}</b:Guid>
    <b:Author>
      <b:Author>
        <b:NameList>
          <b:Person>
            <b:Last>Zareena</b:Last>
            <b:First>J.</b:First>
          </b:Person>
          <b:Person>
            <b:Last>Haider</b:Last>
            <b:First>Y.</b:First>
          </b:Person>
        </b:NameList>
      </b:Author>
    </b:Author>
    <b:Title>Role of Personal Development Planning (PDP) Program in Enhancing the Career Development of Engineering Students</b:Title>
    <b:JournalName>International Journal of EducationalScience and Research (IJESR)</b:JournalName>
    <b:Year>2013</b:Year>
    <b:Pages>13-20</b:Pages>
    <b:Volume>3</b:Volume>
    <b:Issue>4</b:Issue>
    <b:RefOrder>19</b:RefOrder>
  </b:Source>
  <b:Source>
    <b:Tag>Bal14</b:Tag>
    <b:SourceType>JournalArticle</b:SourceType>
    <b:Guid>{3EDCC69F-BEE8-46CE-BFE3-6D2DF53F4BDF}</b:Guid>
    <b:Author>
      <b:Author>
        <b:NameList>
          <b:Person>
            <b:Last>Baloch</b:Last>
            <b:First>R.,</b:First>
            <b:Middle>A., S.</b:Middle>
          </b:Person>
          <b:Person>
            <b:Last>Shah</b:Last>
            <b:First>N.</b:First>
          </b:Person>
        </b:NameList>
      </b:Author>
    </b:Author>
    <b:Title>The signifcance of awareness about the selection and recruitment processes in student's career decision making</b:Title>
    <b:JournalName>European Scientific Journal</b:JournalName>
    <b:Year>2014</b:Year>
    <b:Pages>1-10</b:Pages>
    <b:Volume>10</b:Volume>
    <b:Issue>14</b:Issue>
    <b:RefOrder>21</b:RefOrder>
  </b:Source>
  <b:Source>
    <b:Tag>Hug17</b:Tag>
    <b:SourceType>JournalArticle</b:SourceType>
    <b:Guid>{228371F5-A849-4658-9810-996F2A93A15D}</b:Guid>
    <b:Author>
      <b:Author>
        <b:NameList>
          <b:Person>
            <b:Last>Hughes</b:Last>
            <b:First>C.</b:First>
          </b:Person>
          <b:Person>
            <b:Last>Gremillion</b:Last>
            <b:First>H.</b:First>
          </b:Person>
          <b:Person>
            <b:Last>Bridgman</b:Last>
            <b:First>G.</b:First>
          </b:Person>
          <b:Person>
            <b:Last>Ashley</b:Last>
            <b:First>P.</b:First>
          </b:Person>
          <b:Person>
            <b:Last>McNabb</b:Last>
            <b:First>D.</b:First>
          </b:Person>
        </b:NameList>
      </b:Author>
    </b:Author>
    <b:Title> Student selection process effectiveness: Correlations between task performance and undergraduate success</b:Title>
    <b:JournalName>Aotearoa New Zealand Social Work</b:JournalName>
    <b:Year>2017</b:Year>
    <b:Pages>32-48</b:Pages>
    <b:Volume>29</b:Volume>
    <b:Issue>4</b:Issue>
    <b:RefOrder>22</b:RefOrder>
  </b:Source>
</b:Sources>
</file>

<file path=customXml/itemProps1.xml><?xml version="1.0" encoding="utf-8"?>
<ds:datastoreItem xmlns:ds="http://schemas.openxmlformats.org/officeDocument/2006/customXml" ds:itemID="{D8D8011A-6991-47FF-A50E-F754B7DE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3874</Words>
  <Characters>22086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Essa</dc:creator>
  <cp:keywords/>
  <dc:description/>
  <cp:lastModifiedBy>AK ahmad</cp:lastModifiedBy>
  <cp:revision>4</cp:revision>
  <dcterms:created xsi:type="dcterms:W3CDTF">2020-10-26T23:36:00Z</dcterms:created>
  <dcterms:modified xsi:type="dcterms:W3CDTF">2020-11-24T21:01:00Z</dcterms:modified>
</cp:coreProperties>
</file>