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3948" w:rsidRDefault="005968A2" w:rsidP="00985AB5">
      <w:pPr>
        <w:pStyle w:val="Default"/>
        <w:spacing w:line="360" w:lineRule="auto"/>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Name: Rahul Miah</w:t>
      </w:r>
    </w:p>
    <w:p w:rsidR="005968A2" w:rsidRDefault="005968A2" w:rsidP="00985AB5">
      <w:pPr>
        <w:pStyle w:val="Default"/>
        <w:spacing w:line="360" w:lineRule="auto"/>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number: 1705791</w:t>
      </w:r>
    </w:p>
    <w:p w:rsidR="005968A2" w:rsidRDefault="005968A2" w:rsidP="00985AB5">
      <w:pPr>
        <w:pStyle w:val="Default"/>
        <w:spacing w:line="360" w:lineRule="auto"/>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Moodle name: BMSK4006</w:t>
      </w:r>
    </w:p>
    <w:p w:rsidR="005968A2" w:rsidRPr="00DB710A" w:rsidRDefault="005968A2" w:rsidP="00985AB5">
      <w:pPr>
        <w:pStyle w:val="Default"/>
        <w:spacing w:line="360" w:lineRule="auto"/>
        <w:jc w:val="both"/>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Tutor name: </w:t>
      </w:r>
      <w:proofErr w:type="spellStart"/>
      <w:r>
        <w:rPr>
          <w:rFonts w:ascii="Times New Roman" w:hAnsi="Times New Roman" w:cs="Times New Roman"/>
          <w:b/>
          <w:bCs/>
          <w:color w:val="000000" w:themeColor="text1"/>
          <w:sz w:val="32"/>
          <w:szCs w:val="32"/>
        </w:rPr>
        <w:t>Husam</w:t>
      </w:r>
      <w:proofErr w:type="spellEnd"/>
      <w:r>
        <w:rPr>
          <w:rFonts w:ascii="Times New Roman" w:hAnsi="Times New Roman" w:cs="Times New Roman"/>
          <w:b/>
          <w:bCs/>
          <w:color w:val="000000" w:themeColor="text1"/>
          <w:sz w:val="32"/>
          <w:szCs w:val="32"/>
        </w:rPr>
        <w:t xml:space="preserve"> </w:t>
      </w:r>
      <w:proofErr w:type="spellStart"/>
      <w:r>
        <w:rPr>
          <w:rFonts w:ascii="Times New Roman" w:hAnsi="Times New Roman" w:cs="Times New Roman"/>
          <w:b/>
          <w:bCs/>
          <w:color w:val="000000" w:themeColor="text1"/>
          <w:sz w:val="32"/>
          <w:szCs w:val="32"/>
        </w:rPr>
        <w:t>Helimi</w:t>
      </w:r>
      <w:proofErr w:type="spellEnd"/>
    </w:p>
    <w:p w:rsidR="001A3948" w:rsidRPr="00DB710A" w:rsidRDefault="001A3948" w:rsidP="00985AB5">
      <w:pPr>
        <w:pStyle w:val="Default"/>
        <w:spacing w:line="360" w:lineRule="auto"/>
        <w:jc w:val="both"/>
        <w:rPr>
          <w:rFonts w:ascii="Times New Roman" w:hAnsi="Times New Roman" w:cs="Times New Roman"/>
          <w:b/>
          <w:bCs/>
          <w:color w:val="000000" w:themeColor="text1"/>
          <w:sz w:val="32"/>
          <w:szCs w:val="32"/>
        </w:rPr>
      </w:pPr>
    </w:p>
    <w:p w:rsidR="001A3948" w:rsidRPr="00DB710A" w:rsidRDefault="001A3948" w:rsidP="00985AB5">
      <w:pPr>
        <w:pStyle w:val="Default"/>
        <w:spacing w:line="360" w:lineRule="auto"/>
        <w:jc w:val="both"/>
        <w:rPr>
          <w:rFonts w:ascii="Times New Roman" w:hAnsi="Times New Roman" w:cs="Times New Roman"/>
          <w:b/>
          <w:bCs/>
          <w:color w:val="000000" w:themeColor="text1"/>
          <w:sz w:val="32"/>
          <w:szCs w:val="32"/>
        </w:rPr>
      </w:pPr>
    </w:p>
    <w:p w:rsidR="001A3948" w:rsidRDefault="001A3948" w:rsidP="00985AB5">
      <w:pPr>
        <w:pStyle w:val="Default"/>
        <w:spacing w:line="360" w:lineRule="auto"/>
        <w:jc w:val="both"/>
        <w:rPr>
          <w:rFonts w:ascii="Times New Roman" w:hAnsi="Times New Roman" w:cs="Times New Roman"/>
          <w:b/>
          <w:bCs/>
          <w:color w:val="000000" w:themeColor="text1"/>
          <w:sz w:val="32"/>
          <w:szCs w:val="32"/>
        </w:rPr>
      </w:pPr>
    </w:p>
    <w:p w:rsidR="005968A2" w:rsidRDefault="005968A2" w:rsidP="00985AB5">
      <w:pPr>
        <w:pStyle w:val="Default"/>
        <w:spacing w:line="360" w:lineRule="auto"/>
        <w:jc w:val="both"/>
        <w:rPr>
          <w:rFonts w:ascii="Times New Roman" w:hAnsi="Times New Roman" w:cs="Times New Roman"/>
          <w:b/>
          <w:bCs/>
          <w:color w:val="000000" w:themeColor="text1"/>
          <w:sz w:val="32"/>
          <w:szCs w:val="32"/>
        </w:rPr>
      </w:pPr>
    </w:p>
    <w:p w:rsidR="005968A2" w:rsidRPr="00DB710A" w:rsidRDefault="005968A2" w:rsidP="00985AB5">
      <w:pPr>
        <w:pStyle w:val="Default"/>
        <w:spacing w:line="360" w:lineRule="auto"/>
        <w:jc w:val="both"/>
        <w:rPr>
          <w:rFonts w:ascii="Times New Roman" w:hAnsi="Times New Roman" w:cs="Times New Roman"/>
          <w:b/>
          <w:bCs/>
          <w:color w:val="000000" w:themeColor="text1"/>
          <w:sz w:val="32"/>
          <w:szCs w:val="32"/>
        </w:rPr>
      </w:pPr>
      <w:bookmarkStart w:id="0" w:name="_GoBack"/>
      <w:bookmarkEnd w:id="0"/>
    </w:p>
    <w:p w:rsidR="001A3948" w:rsidRPr="00DB710A" w:rsidRDefault="001A3948" w:rsidP="00985AB5">
      <w:pPr>
        <w:pStyle w:val="Default"/>
        <w:spacing w:line="360" w:lineRule="auto"/>
        <w:jc w:val="both"/>
        <w:rPr>
          <w:rFonts w:ascii="Times New Roman" w:hAnsi="Times New Roman" w:cs="Times New Roman"/>
          <w:b/>
          <w:bCs/>
          <w:color w:val="000000" w:themeColor="text1"/>
          <w:sz w:val="32"/>
          <w:szCs w:val="32"/>
        </w:rPr>
      </w:pPr>
    </w:p>
    <w:p w:rsidR="001A3948" w:rsidRPr="00DB710A" w:rsidRDefault="001A3948" w:rsidP="00985AB5">
      <w:pPr>
        <w:pStyle w:val="Default"/>
        <w:spacing w:line="360" w:lineRule="auto"/>
        <w:jc w:val="both"/>
        <w:rPr>
          <w:rFonts w:ascii="Times New Roman" w:hAnsi="Times New Roman" w:cs="Times New Roman"/>
          <w:b/>
          <w:bCs/>
          <w:color w:val="000000" w:themeColor="text1"/>
          <w:sz w:val="32"/>
          <w:szCs w:val="32"/>
        </w:rPr>
      </w:pPr>
    </w:p>
    <w:p w:rsidR="00C939E7" w:rsidRPr="00DB710A" w:rsidRDefault="00AA5932" w:rsidP="00985AB5">
      <w:pPr>
        <w:pStyle w:val="Default"/>
        <w:spacing w:line="360" w:lineRule="auto"/>
        <w:jc w:val="center"/>
        <w:rPr>
          <w:rFonts w:ascii="Times New Roman" w:hAnsi="Times New Roman" w:cs="Times New Roman"/>
          <w:b/>
          <w:bCs/>
          <w:color w:val="000000" w:themeColor="text1"/>
          <w:sz w:val="32"/>
          <w:szCs w:val="32"/>
        </w:rPr>
      </w:pPr>
      <w:r w:rsidRPr="00DB710A">
        <w:rPr>
          <w:rFonts w:ascii="Times New Roman" w:hAnsi="Times New Roman" w:cs="Times New Roman"/>
          <w:b/>
          <w:bCs/>
          <w:color w:val="000000" w:themeColor="text1"/>
          <w:sz w:val="32"/>
          <w:szCs w:val="32"/>
        </w:rPr>
        <w:t>MANAGING ENTERPRISE IN THE 21ST CENTURY</w:t>
      </w:r>
    </w:p>
    <w:p w:rsidR="00C939E7" w:rsidRPr="00DB710A" w:rsidRDefault="00C939E7" w:rsidP="00985AB5">
      <w:pPr>
        <w:spacing w:after="0" w:line="360" w:lineRule="auto"/>
        <w:jc w:val="both"/>
        <w:rPr>
          <w:rFonts w:ascii="Times New Roman" w:hAnsi="Times New Roman" w:cs="Times New Roman"/>
          <w:b/>
          <w:bCs/>
          <w:color w:val="000000" w:themeColor="text1"/>
          <w:sz w:val="32"/>
          <w:szCs w:val="32"/>
        </w:rPr>
      </w:pPr>
      <w:r w:rsidRPr="00DB710A">
        <w:rPr>
          <w:rFonts w:ascii="Times New Roman" w:hAnsi="Times New Roman" w:cs="Times New Roman"/>
          <w:b/>
          <w:bCs/>
          <w:color w:val="000000" w:themeColor="text1"/>
          <w:sz w:val="32"/>
          <w:szCs w:val="32"/>
        </w:rPr>
        <w:br w:type="page"/>
      </w:r>
    </w:p>
    <w:p w:rsidR="001A3948" w:rsidRPr="00DB710A" w:rsidRDefault="00C939E7" w:rsidP="00985AB5">
      <w:pPr>
        <w:pStyle w:val="Default"/>
        <w:spacing w:line="360" w:lineRule="auto"/>
        <w:jc w:val="center"/>
        <w:rPr>
          <w:rFonts w:ascii="Times New Roman" w:hAnsi="Times New Roman" w:cs="Times New Roman"/>
          <w:b/>
          <w:bCs/>
          <w:color w:val="000000" w:themeColor="text1"/>
        </w:rPr>
      </w:pPr>
      <w:r w:rsidRPr="00DB710A">
        <w:rPr>
          <w:rFonts w:ascii="Times New Roman" w:hAnsi="Times New Roman" w:cs="Times New Roman"/>
          <w:b/>
          <w:bCs/>
          <w:color w:val="000000" w:themeColor="text1"/>
        </w:rPr>
        <w:lastRenderedPageBreak/>
        <w:t>Table of Contents</w:t>
      </w:r>
    </w:p>
    <w:p w:rsidR="00333DD9" w:rsidRPr="00333DD9" w:rsidRDefault="00CE1428"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r w:rsidRPr="00333DD9">
        <w:rPr>
          <w:rFonts w:ascii="Times New Roman" w:hAnsi="Times New Roman" w:cs="Times New Roman"/>
          <w:b/>
          <w:bCs/>
          <w:color w:val="000000" w:themeColor="text1"/>
          <w:sz w:val="24"/>
          <w:szCs w:val="24"/>
        </w:rPr>
        <w:fldChar w:fldCharType="begin"/>
      </w:r>
      <w:r w:rsidR="00C939E7" w:rsidRPr="00333DD9">
        <w:rPr>
          <w:rFonts w:ascii="Times New Roman" w:hAnsi="Times New Roman" w:cs="Times New Roman"/>
          <w:b/>
          <w:bCs/>
          <w:color w:val="000000" w:themeColor="text1"/>
          <w:sz w:val="24"/>
          <w:szCs w:val="24"/>
        </w:rPr>
        <w:instrText xml:space="preserve"> TOC \h \z \t "Heading 1" \c </w:instrText>
      </w:r>
      <w:r w:rsidRPr="00333DD9">
        <w:rPr>
          <w:rFonts w:ascii="Times New Roman" w:hAnsi="Times New Roman" w:cs="Times New Roman"/>
          <w:b/>
          <w:bCs/>
          <w:color w:val="000000" w:themeColor="text1"/>
          <w:sz w:val="24"/>
          <w:szCs w:val="24"/>
        </w:rPr>
        <w:fldChar w:fldCharType="separate"/>
      </w:r>
      <w:hyperlink w:anchor="_Toc512630473" w:history="1">
        <w:r w:rsidR="00333DD9" w:rsidRPr="00333DD9">
          <w:rPr>
            <w:rStyle w:val="Hyperlink"/>
            <w:rFonts w:ascii="Times New Roman" w:hAnsi="Times New Roman" w:cs="Times New Roman"/>
            <w:noProof/>
            <w:sz w:val="24"/>
            <w:szCs w:val="24"/>
          </w:rPr>
          <w:t>Introduction</w:t>
        </w:r>
        <w:r w:rsidR="00333DD9" w:rsidRPr="00333DD9">
          <w:rPr>
            <w:rFonts w:ascii="Times New Roman" w:hAnsi="Times New Roman" w:cs="Times New Roman"/>
            <w:noProof/>
            <w:webHidden/>
            <w:sz w:val="24"/>
            <w:szCs w:val="24"/>
          </w:rPr>
          <w:tab/>
        </w:r>
        <w:r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_Toc512630473 \h </w:instrText>
        </w:r>
        <w:r w:rsidRPr="00333DD9">
          <w:rPr>
            <w:rFonts w:ascii="Times New Roman" w:hAnsi="Times New Roman" w:cs="Times New Roman"/>
            <w:noProof/>
            <w:webHidden/>
            <w:sz w:val="24"/>
            <w:szCs w:val="24"/>
          </w:rPr>
        </w:r>
        <w:r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3</w:t>
        </w:r>
        <w:r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4" w:history="1">
        <w:r w:rsidR="00333DD9" w:rsidRPr="00333DD9">
          <w:rPr>
            <w:rStyle w:val="Hyperlink"/>
            <w:rFonts w:ascii="Times New Roman" w:hAnsi="Times New Roman" w:cs="Times New Roman"/>
            <w:noProof/>
            <w:sz w:val="24"/>
            <w:szCs w:val="24"/>
          </w:rPr>
          <w:t>Research-informed Literature</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_Toc512630474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3</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5" w:history="1">
        <w:r w:rsidR="00333DD9" w:rsidRPr="00333DD9">
          <w:rPr>
            <w:rStyle w:val="Hyperlink"/>
            <w:rFonts w:ascii="Times New Roman" w:hAnsi="Times New Roman" w:cs="Times New Roman"/>
            <w:noProof/>
            <w:sz w:val="24"/>
            <w:szCs w:val="24"/>
          </w:rPr>
          <w:t>Knowledge and Understanding of Subject</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_Toc512630475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4</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6" w:history="1">
        <w:r w:rsidR="00333DD9" w:rsidRPr="00333DD9">
          <w:rPr>
            <w:rStyle w:val="Hyperlink"/>
            <w:rFonts w:ascii="Times New Roman" w:hAnsi="Times New Roman" w:cs="Times New Roman"/>
            <w:noProof/>
            <w:sz w:val="24"/>
            <w:szCs w:val="24"/>
          </w:rPr>
          <w:t>Analysis</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_Toc512630476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5</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7" w:history="1">
        <w:r w:rsidR="00333DD9" w:rsidRPr="00333DD9">
          <w:rPr>
            <w:rStyle w:val="Hyperlink"/>
            <w:rFonts w:ascii="Times New Roman" w:hAnsi="Times New Roman" w:cs="Times New Roman"/>
            <w:noProof/>
            <w:sz w:val="24"/>
            <w:szCs w:val="24"/>
          </w:rPr>
          <w:t>Practical Application and Deployment</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_Toc512630477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6</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8" w:history="1">
        <w:r w:rsidR="00333DD9" w:rsidRPr="00333DD9">
          <w:rPr>
            <w:rStyle w:val="Hyperlink"/>
            <w:rFonts w:ascii="Times New Roman" w:hAnsi="Times New Roman" w:cs="Times New Roman"/>
            <w:noProof/>
            <w:sz w:val="24"/>
            <w:szCs w:val="24"/>
          </w:rPr>
          <w:t>Skills for Professional Practice</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_Toc512630478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6</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79" w:history="1">
        <w:r w:rsidR="00333DD9" w:rsidRPr="00333DD9">
          <w:rPr>
            <w:rStyle w:val="Hyperlink"/>
            <w:rFonts w:ascii="Times New Roman" w:hAnsi="Times New Roman" w:cs="Times New Roman"/>
            <w:noProof/>
            <w:sz w:val="24"/>
            <w:szCs w:val="24"/>
          </w:rPr>
          <w:t>Conclusion</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_Toc512630479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7</w:t>
        </w:r>
        <w:r w:rsidR="00CE1428" w:rsidRPr="00333DD9">
          <w:rPr>
            <w:rFonts w:ascii="Times New Roman" w:hAnsi="Times New Roman" w:cs="Times New Roman"/>
            <w:noProof/>
            <w:webHidden/>
            <w:sz w:val="24"/>
            <w:szCs w:val="24"/>
          </w:rPr>
          <w:fldChar w:fldCharType="end"/>
        </w:r>
      </w:hyperlink>
    </w:p>
    <w:p w:rsidR="00333DD9" w:rsidRPr="00333DD9" w:rsidRDefault="00A8121B" w:rsidP="00333DD9">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512630480" w:history="1">
        <w:r w:rsidR="00333DD9" w:rsidRPr="00333DD9">
          <w:rPr>
            <w:rStyle w:val="Hyperlink"/>
            <w:rFonts w:ascii="Times New Roman" w:hAnsi="Times New Roman" w:cs="Times New Roman"/>
            <w:noProof/>
            <w:sz w:val="24"/>
            <w:szCs w:val="24"/>
          </w:rPr>
          <w:t>References</w:t>
        </w:r>
        <w:r w:rsidR="00333DD9" w:rsidRPr="00333DD9">
          <w:rPr>
            <w:rFonts w:ascii="Times New Roman" w:hAnsi="Times New Roman" w:cs="Times New Roman"/>
            <w:noProof/>
            <w:webHidden/>
            <w:sz w:val="24"/>
            <w:szCs w:val="24"/>
          </w:rPr>
          <w:tab/>
        </w:r>
        <w:r w:rsidR="00CE1428" w:rsidRPr="00333DD9">
          <w:rPr>
            <w:rFonts w:ascii="Times New Roman" w:hAnsi="Times New Roman" w:cs="Times New Roman"/>
            <w:noProof/>
            <w:webHidden/>
            <w:sz w:val="24"/>
            <w:szCs w:val="24"/>
          </w:rPr>
          <w:fldChar w:fldCharType="begin"/>
        </w:r>
        <w:r w:rsidR="00333DD9" w:rsidRPr="00333DD9">
          <w:rPr>
            <w:rFonts w:ascii="Times New Roman" w:hAnsi="Times New Roman" w:cs="Times New Roman"/>
            <w:noProof/>
            <w:webHidden/>
            <w:sz w:val="24"/>
            <w:szCs w:val="24"/>
          </w:rPr>
          <w:instrText xml:space="preserve"> PAGEREF _Toc512630480 \h </w:instrText>
        </w:r>
        <w:r w:rsidR="00CE1428" w:rsidRPr="00333DD9">
          <w:rPr>
            <w:rFonts w:ascii="Times New Roman" w:hAnsi="Times New Roman" w:cs="Times New Roman"/>
            <w:noProof/>
            <w:webHidden/>
            <w:sz w:val="24"/>
            <w:szCs w:val="24"/>
          </w:rPr>
        </w:r>
        <w:r w:rsidR="00CE1428" w:rsidRPr="00333DD9">
          <w:rPr>
            <w:rFonts w:ascii="Times New Roman" w:hAnsi="Times New Roman" w:cs="Times New Roman"/>
            <w:noProof/>
            <w:webHidden/>
            <w:sz w:val="24"/>
            <w:szCs w:val="24"/>
          </w:rPr>
          <w:fldChar w:fldCharType="separate"/>
        </w:r>
        <w:r w:rsidR="00333DD9" w:rsidRPr="00333DD9">
          <w:rPr>
            <w:rFonts w:ascii="Times New Roman" w:hAnsi="Times New Roman" w:cs="Times New Roman"/>
            <w:noProof/>
            <w:webHidden/>
            <w:sz w:val="24"/>
            <w:szCs w:val="24"/>
          </w:rPr>
          <w:t>8</w:t>
        </w:r>
        <w:r w:rsidR="00CE1428" w:rsidRPr="00333DD9">
          <w:rPr>
            <w:rFonts w:ascii="Times New Roman" w:hAnsi="Times New Roman" w:cs="Times New Roman"/>
            <w:noProof/>
            <w:webHidden/>
            <w:sz w:val="24"/>
            <w:szCs w:val="24"/>
          </w:rPr>
          <w:fldChar w:fldCharType="end"/>
        </w:r>
      </w:hyperlink>
    </w:p>
    <w:p w:rsidR="00C939E7" w:rsidRPr="00DB710A" w:rsidRDefault="00CE1428" w:rsidP="00333DD9">
      <w:pPr>
        <w:pStyle w:val="Default"/>
        <w:spacing w:line="360" w:lineRule="auto"/>
        <w:jc w:val="both"/>
        <w:rPr>
          <w:rFonts w:ascii="Times New Roman" w:hAnsi="Times New Roman" w:cs="Times New Roman"/>
          <w:b/>
          <w:bCs/>
          <w:color w:val="000000" w:themeColor="text1"/>
        </w:rPr>
      </w:pPr>
      <w:r w:rsidRPr="00333DD9">
        <w:rPr>
          <w:rFonts w:ascii="Times New Roman" w:hAnsi="Times New Roman" w:cs="Times New Roman"/>
          <w:b/>
          <w:bCs/>
          <w:color w:val="000000" w:themeColor="text1"/>
        </w:rPr>
        <w:fldChar w:fldCharType="end"/>
      </w:r>
    </w:p>
    <w:p w:rsidR="001A3948" w:rsidRPr="00DB710A" w:rsidRDefault="001A3948" w:rsidP="00985AB5">
      <w:pPr>
        <w:spacing w:after="0" w:line="360" w:lineRule="auto"/>
        <w:jc w:val="both"/>
        <w:rPr>
          <w:rFonts w:ascii="Times New Roman" w:hAnsi="Times New Roman" w:cs="Times New Roman"/>
          <w:b/>
          <w:bCs/>
          <w:color w:val="000000" w:themeColor="text1"/>
          <w:sz w:val="32"/>
          <w:szCs w:val="32"/>
        </w:rPr>
      </w:pPr>
      <w:r w:rsidRPr="00DB710A">
        <w:rPr>
          <w:rFonts w:ascii="Times New Roman" w:hAnsi="Times New Roman" w:cs="Times New Roman"/>
          <w:b/>
          <w:bCs/>
          <w:color w:val="000000" w:themeColor="text1"/>
          <w:sz w:val="32"/>
          <w:szCs w:val="32"/>
        </w:rPr>
        <w:br w:type="page"/>
      </w:r>
    </w:p>
    <w:p w:rsidR="001A3948" w:rsidRPr="00DB710A" w:rsidRDefault="001A3948" w:rsidP="00985AB5">
      <w:pPr>
        <w:pStyle w:val="Heading1"/>
        <w:spacing w:after="0" w:line="360" w:lineRule="auto"/>
        <w:jc w:val="both"/>
      </w:pPr>
      <w:bookmarkStart w:id="1" w:name="_Toc512630473"/>
      <w:r w:rsidRPr="00DB710A">
        <w:lastRenderedPageBreak/>
        <w:t>Introduction</w:t>
      </w:r>
      <w:bookmarkEnd w:id="1"/>
    </w:p>
    <w:p w:rsidR="001C43BF" w:rsidRPr="00DB710A" w:rsidRDefault="003E3062" w:rsidP="00985AB5">
      <w:pPr>
        <w:spacing w:after="0" w:line="360" w:lineRule="auto"/>
        <w:jc w:val="both"/>
        <w:rPr>
          <w:rFonts w:ascii="Times New Roman" w:hAnsi="Times New Roman" w:cs="Times New Roman"/>
          <w:sz w:val="24"/>
          <w:szCs w:val="24"/>
        </w:rPr>
      </w:pPr>
      <w:r w:rsidRPr="00DB710A">
        <w:rPr>
          <w:rFonts w:ascii="Times New Roman" w:hAnsi="Times New Roman" w:cs="Times New Roman"/>
          <w:sz w:val="24"/>
          <w:szCs w:val="24"/>
        </w:rPr>
        <w:t>The enterprises in the 21</w:t>
      </w:r>
      <w:r w:rsidRPr="00DB710A">
        <w:rPr>
          <w:rFonts w:ascii="Times New Roman" w:hAnsi="Times New Roman" w:cs="Times New Roman"/>
          <w:sz w:val="24"/>
          <w:szCs w:val="24"/>
          <w:vertAlign w:val="superscript"/>
        </w:rPr>
        <w:t>st</w:t>
      </w:r>
      <w:r w:rsidRPr="00DB710A">
        <w:rPr>
          <w:rFonts w:ascii="Times New Roman" w:hAnsi="Times New Roman" w:cs="Times New Roman"/>
          <w:sz w:val="24"/>
          <w:szCs w:val="24"/>
        </w:rPr>
        <w:t xml:space="preserve"> century </w:t>
      </w:r>
      <w:proofErr w:type="gramStart"/>
      <w:r w:rsidR="00D45DE9" w:rsidRPr="00DB710A">
        <w:rPr>
          <w:rFonts w:ascii="Times New Roman" w:hAnsi="Times New Roman" w:cs="Times New Roman"/>
          <w:sz w:val="24"/>
          <w:szCs w:val="24"/>
        </w:rPr>
        <w:t>are</w:t>
      </w:r>
      <w:proofErr w:type="gramEnd"/>
      <w:r w:rsidRPr="00DB710A">
        <w:rPr>
          <w:rFonts w:ascii="Times New Roman" w:hAnsi="Times New Roman" w:cs="Times New Roman"/>
          <w:sz w:val="24"/>
          <w:szCs w:val="24"/>
        </w:rPr>
        <w:t xml:space="preserve"> </w:t>
      </w:r>
      <w:r w:rsidR="00D45DE9" w:rsidRPr="00DB710A">
        <w:rPr>
          <w:rFonts w:ascii="Times New Roman" w:hAnsi="Times New Roman" w:cs="Times New Roman"/>
          <w:sz w:val="24"/>
          <w:szCs w:val="24"/>
        </w:rPr>
        <w:t xml:space="preserve">concerned about adopting employee friendly approaches and strategies. The enterprises in this era give </w:t>
      </w:r>
      <w:proofErr w:type="spellStart"/>
      <w:r w:rsidR="00D45DE9" w:rsidRPr="00DB710A">
        <w:rPr>
          <w:rFonts w:ascii="Times New Roman" w:hAnsi="Times New Roman" w:cs="Times New Roman"/>
          <w:sz w:val="24"/>
          <w:szCs w:val="24"/>
        </w:rPr>
        <w:t>upmost</w:t>
      </w:r>
      <w:proofErr w:type="spellEnd"/>
      <w:r w:rsidR="00D45DE9" w:rsidRPr="00DB710A">
        <w:rPr>
          <w:rFonts w:ascii="Times New Roman" w:hAnsi="Times New Roman" w:cs="Times New Roman"/>
          <w:sz w:val="24"/>
          <w:szCs w:val="24"/>
        </w:rPr>
        <w:t xml:space="preserve"> importance to the consumer satisfaction and employee satisfaction. The enterprises take the help of the technical advancements and offer the facilities to the employees to work in sophisticated work environment. These all are the result of effective enterprise management by the entrepreneurs or the managers. Some exi</w:t>
      </w:r>
      <w:r w:rsidR="00FA2EBF" w:rsidRPr="00DB710A">
        <w:rPr>
          <w:rFonts w:ascii="Times New Roman" w:hAnsi="Times New Roman" w:cs="Times New Roman"/>
          <w:sz w:val="24"/>
          <w:szCs w:val="24"/>
        </w:rPr>
        <w:t>s</w:t>
      </w:r>
      <w:r w:rsidR="00D45DE9" w:rsidRPr="00DB710A">
        <w:rPr>
          <w:rFonts w:ascii="Times New Roman" w:hAnsi="Times New Roman" w:cs="Times New Roman"/>
          <w:sz w:val="24"/>
          <w:szCs w:val="24"/>
        </w:rPr>
        <w:t>ting literature will be reviewed to get idea about the enterprise management facet in this recent era. Some theories will also be presented that help the entrepreneurs to control business operations efficiently. The areas of application and skills that are required to be a successful entrepreneur will be explored in this study.</w:t>
      </w:r>
    </w:p>
    <w:p w:rsidR="00270C71" w:rsidRDefault="00270C71">
      <w:pPr>
        <w:rPr>
          <w:rFonts w:ascii="Times New Roman" w:hAnsi="Times New Roman" w:cs="Times New Roman"/>
          <w:b/>
          <w:color w:val="000000" w:themeColor="text1"/>
          <w:sz w:val="24"/>
          <w:szCs w:val="24"/>
        </w:rPr>
      </w:pPr>
      <w:bookmarkStart w:id="2" w:name="_Toc512630474"/>
      <w:r>
        <w:br w:type="page"/>
      </w:r>
    </w:p>
    <w:p w:rsidR="001A3948" w:rsidRPr="00DB710A" w:rsidRDefault="001A3948" w:rsidP="00985AB5">
      <w:pPr>
        <w:pStyle w:val="Heading1"/>
        <w:spacing w:after="0" w:line="360" w:lineRule="auto"/>
        <w:jc w:val="both"/>
      </w:pPr>
      <w:r w:rsidRPr="00DB710A">
        <w:lastRenderedPageBreak/>
        <w:t>Research-informed Literature</w:t>
      </w:r>
      <w:bookmarkEnd w:id="2"/>
    </w:p>
    <w:p w:rsidR="00047F4C" w:rsidRDefault="00D8574E" w:rsidP="00985AB5">
      <w:pPr>
        <w:spacing w:after="0"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Source 1: As opined by </w:t>
      </w:r>
      <w:r w:rsidRPr="00260AEA">
        <w:rPr>
          <w:rFonts w:ascii="Times New Roman" w:hAnsi="Times New Roman" w:cs="Times New Roman"/>
          <w:color w:val="222222"/>
          <w:sz w:val="24"/>
          <w:szCs w:val="24"/>
          <w:shd w:val="clear" w:color="auto" w:fill="FFFFFF"/>
        </w:rPr>
        <w:t>Kelly</w:t>
      </w:r>
      <w:r>
        <w:rPr>
          <w:rFonts w:ascii="Times New Roman" w:hAnsi="Times New Roman" w:cs="Times New Roman"/>
          <w:color w:val="222222"/>
          <w:sz w:val="24"/>
          <w:szCs w:val="24"/>
          <w:shd w:val="clear" w:color="auto" w:fill="FFFFFF"/>
        </w:rPr>
        <w:t xml:space="preserve"> (2016, p.56), </w:t>
      </w:r>
      <w:r w:rsidR="0060065D">
        <w:rPr>
          <w:rFonts w:ascii="Times New Roman" w:hAnsi="Times New Roman" w:cs="Times New Roman"/>
          <w:color w:val="222222"/>
          <w:sz w:val="24"/>
          <w:szCs w:val="24"/>
          <w:shd w:val="clear" w:color="auto" w:fill="FFFFFF"/>
        </w:rPr>
        <w:t>in the era of 21</w:t>
      </w:r>
      <w:r w:rsidR="0060065D" w:rsidRPr="0060065D">
        <w:rPr>
          <w:rFonts w:ascii="Times New Roman" w:hAnsi="Times New Roman" w:cs="Times New Roman"/>
          <w:color w:val="222222"/>
          <w:sz w:val="24"/>
          <w:szCs w:val="24"/>
          <w:shd w:val="clear" w:color="auto" w:fill="FFFFFF"/>
          <w:vertAlign w:val="superscript"/>
        </w:rPr>
        <w:t>st</w:t>
      </w:r>
      <w:r w:rsidR="0060065D">
        <w:rPr>
          <w:rFonts w:ascii="Times New Roman" w:hAnsi="Times New Roman" w:cs="Times New Roman"/>
          <w:color w:val="222222"/>
          <w:sz w:val="24"/>
          <w:szCs w:val="24"/>
          <w:shd w:val="clear" w:color="auto" w:fill="FFFFFF"/>
        </w:rPr>
        <w:t xml:space="preserve"> century the entrepreneurs are focusing on sustainable enterprises, adopting environment friendly technologies and develop skills in such a way so that the </w:t>
      </w:r>
      <w:proofErr w:type="spellStart"/>
      <w:r w:rsidR="0060065D">
        <w:rPr>
          <w:rFonts w:ascii="Times New Roman" w:hAnsi="Times New Roman" w:cs="Times New Roman"/>
          <w:color w:val="222222"/>
          <w:sz w:val="24"/>
          <w:szCs w:val="24"/>
          <w:shd w:val="clear" w:color="auto" w:fill="FFFFFF"/>
        </w:rPr>
        <w:t>organisations</w:t>
      </w:r>
      <w:proofErr w:type="spellEnd"/>
      <w:r w:rsidR="0060065D">
        <w:rPr>
          <w:rFonts w:ascii="Times New Roman" w:hAnsi="Times New Roman" w:cs="Times New Roman"/>
          <w:color w:val="222222"/>
          <w:sz w:val="24"/>
          <w:szCs w:val="24"/>
          <w:shd w:val="clear" w:color="auto" w:fill="FFFFFF"/>
        </w:rPr>
        <w:t xml:space="preserve"> c</w:t>
      </w:r>
      <w:r w:rsidR="00EE4301">
        <w:rPr>
          <w:rFonts w:ascii="Times New Roman" w:hAnsi="Times New Roman" w:cs="Times New Roman"/>
          <w:color w:val="222222"/>
          <w:sz w:val="24"/>
          <w:szCs w:val="24"/>
          <w:shd w:val="clear" w:color="auto" w:fill="FFFFFF"/>
        </w:rPr>
        <w:t>a</w:t>
      </w:r>
      <w:r w:rsidR="0060065D">
        <w:rPr>
          <w:rFonts w:ascii="Times New Roman" w:hAnsi="Times New Roman" w:cs="Times New Roman"/>
          <w:color w:val="222222"/>
          <w:sz w:val="24"/>
          <w:szCs w:val="24"/>
          <w:shd w:val="clear" w:color="auto" w:fill="FFFFFF"/>
        </w:rPr>
        <w:t xml:space="preserve">n get expected profit without hampering the environment. The entrepreneurs are focusing on making changes in the traditional organizational setting so that they can survive for a prolonged period. </w:t>
      </w:r>
      <w:r w:rsidR="00047F4C">
        <w:rPr>
          <w:rFonts w:ascii="Times New Roman" w:hAnsi="Times New Roman" w:cs="Times New Roman"/>
          <w:color w:val="222222"/>
          <w:sz w:val="24"/>
          <w:szCs w:val="24"/>
          <w:shd w:val="clear" w:color="auto" w:fill="FFFFFF"/>
        </w:rPr>
        <w:t xml:space="preserve">Mainly the production companies and tourism sector are focusing on sustainable development with emphasizing on recycling of the products, using environment friendly materials in packaging and taking help of alternative energy sources in the production process. </w:t>
      </w:r>
      <w:r w:rsidR="0060065D">
        <w:rPr>
          <w:rFonts w:ascii="Times New Roman" w:hAnsi="Times New Roman" w:cs="Times New Roman"/>
          <w:color w:val="222222"/>
          <w:sz w:val="24"/>
          <w:szCs w:val="24"/>
          <w:shd w:val="clear" w:color="auto" w:fill="FFFFFF"/>
        </w:rPr>
        <w:t xml:space="preserve">Apart from sustainable development, the entrepreneurs are also focused on establishing a good supply chain. Mainly the manufacturing and production companies rely upon the good </w:t>
      </w:r>
      <w:r w:rsidR="007338FB">
        <w:rPr>
          <w:rFonts w:ascii="Times New Roman" w:hAnsi="Times New Roman" w:cs="Times New Roman"/>
          <w:color w:val="222222"/>
          <w:sz w:val="24"/>
          <w:szCs w:val="24"/>
          <w:shd w:val="clear" w:color="auto" w:fill="FFFFFF"/>
        </w:rPr>
        <w:t xml:space="preserve">raw material suppliers so that the products can be robust and satisfactory to the consumers. The entrepreneurs must be open to make any change in the organizational setting to ensure success for the </w:t>
      </w:r>
      <w:proofErr w:type="spellStart"/>
      <w:r w:rsidR="007338FB">
        <w:rPr>
          <w:rFonts w:ascii="Times New Roman" w:hAnsi="Times New Roman" w:cs="Times New Roman"/>
          <w:color w:val="222222"/>
          <w:sz w:val="24"/>
          <w:szCs w:val="24"/>
          <w:shd w:val="clear" w:color="auto" w:fill="FFFFFF"/>
        </w:rPr>
        <w:t>organisations</w:t>
      </w:r>
      <w:proofErr w:type="spellEnd"/>
      <w:r w:rsidR="008472AD">
        <w:rPr>
          <w:rFonts w:ascii="Times New Roman" w:hAnsi="Times New Roman" w:cs="Times New Roman"/>
          <w:color w:val="222222"/>
          <w:sz w:val="24"/>
          <w:szCs w:val="24"/>
          <w:shd w:val="clear" w:color="auto" w:fill="FFFFFF"/>
        </w:rPr>
        <w:t xml:space="preserve"> (</w:t>
      </w:r>
      <w:r w:rsidR="008472AD" w:rsidRPr="00260AEA">
        <w:rPr>
          <w:rFonts w:ascii="Times New Roman" w:hAnsi="Times New Roman" w:cs="Times New Roman"/>
          <w:color w:val="222222"/>
          <w:sz w:val="24"/>
          <w:szCs w:val="24"/>
          <w:shd w:val="clear" w:color="auto" w:fill="FFFFFF"/>
        </w:rPr>
        <w:t>Jang</w:t>
      </w:r>
      <w:r w:rsidR="008472AD">
        <w:rPr>
          <w:rFonts w:ascii="Times New Roman" w:hAnsi="Times New Roman" w:cs="Times New Roman"/>
          <w:color w:val="222222"/>
          <w:sz w:val="24"/>
          <w:szCs w:val="24"/>
          <w:shd w:val="clear" w:color="auto" w:fill="FFFFFF"/>
        </w:rPr>
        <w:t>, 2016, p.300)</w:t>
      </w:r>
      <w:r w:rsidR="007338FB">
        <w:rPr>
          <w:rFonts w:ascii="Times New Roman" w:hAnsi="Times New Roman" w:cs="Times New Roman"/>
          <w:color w:val="222222"/>
          <w:sz w:val="24"/>
          <w:szCs w:val="24"/>
          <w:shd w:val="clear" w:color="auto" w:fill="FFFFFF"/>
        </w:rPr>
        <w:t>. Various changing management model</w:t>
      </w:r>
      <w:r w:rsidR="008472AD">
        <w:rPr>
          <w:rFonts w:ascii="Times New Roman" w:hAnsi="Times New Roman" w:cs="Times New Roman"/>
          <w:color w:val="222222"/>
          <w:sz w:val="24"/>
          <w:szCs w:val="24"/>
          <w:shd w:val="clear" w:color="auto" w:fill="FFFFFF"/>
        </w:rPr>
        <w:t>s</w:t>
      </w:r>
      <w:r w:rsidR="007338FB">
        <w:rPr>
          <w:rFonts w:ascii="Times New Roman" w:hAnsi="Times New Roman" w:cs="Times New Roman"/>
          <w:color w:val="222222"/>
          <w:sz w:val="24"/>
          <w:szCs w:val="24"/>
          <w:shd w:val="clear" w:color="auto" w:fill="FFFFFF"/>
        </w:rPr>
        <w:t xml:space="preserve"> including Lewin’s model and McKinsey model help the entrepreneurs to make changes in the operational process and make assessment of the newly adopted strategies.</w:t>
      </w:r>
      <w:r w:rsidR="003B19B5">
        <w:rPr>
          <w:rFonts w:ascii="Times New Roman" w:hAnsi="Times New Roman" w:cs="Times New Roman"/>
          <w:color w:val="222222"/>
          <w:sz w:val="24"/>
          <w:szCs w:val="24"/>
          <w:shd w:val="clear" w:color="auto" w:fill="FFFFFF"/>
        </w:rPr>
        <w:t xml:space="preserve"> </w:t>
      </w:r>
    </w:p>
    <w:p w:rsidR="008472AD" w:rsidRPr="00453E8B" w:rsidRDefault="008472AD" w:rsidP="00985AB5">
      <w:pPr>
        <w:spacing w:after="0"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Source 2: </w:t>
      </w:r>
      <w:proofErr w:type="spellStart"/>
      <w:r w:rsidRPr="00260AEA">
        <w:rPr>
          <w:rFonts w:ascii="Times New Roman" w:hAnsi="Times New Roman" w:cs="Times New Roman"/>
          <w:color w:val="222222"/>
          <w:sz w:val="24"/>
          <w:szCs w:val="24"/>
          <w:shd w:val="clear" w:color="auto" w:fill="FFFFFF"/>
        </w:rPr>
        <w:t>Carayannis</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xml:space="preserve"> (2015, p.100) stated that those enterprises are most successful that value their employees and consumers. Most of the </w:t>
      </w:r>
      <w:proofErr w:type="spellStart"/>
      <w:r>
        <w:rPr>
          <w:rFonts w:ascii="Times New Roman" w:hAnsi="Times New Roman" w:cs="Times New Roman"/>
          <w:color w:val="222222"/>
          <w:sz w:val="24"/>
          <w:szCs w:val="24"/>
          <w:shd w:val="clear" w:color="auto" w:fill="FFFFFF"/>
        </w:rPr>
        <w:t>orgnisations</w:t>
      </w:r>
      <w:proofErr w:type="spellEnd"/>
      <w:r>
        <w:rPr>
          <w:rFonts w:ascii="Times New Roman" w:hAnsi="Times New Roman" w:cs="Times New Roman"/>
          <w:color w:val="222222"/>
          <w:sz w:val="24"/>
          <w:szCs w:val="24"/>
          <w:shd w:val="clear" w:color="auto" w:fill="FFFFFF"/>
        </w:rPr>
        <w:t xml:space="preserve"> in the 21</w:t>
      </w:r>
      <w:r w:rsidRPr="008472AD">
        <w:rPr>
          <w:rFonts w:ascii="Times New Roman" w:hAnsi="Times New Roman" w:cs="Times New Roman"/>
          <w:color w:val="222222"/>
          <w:sz w:val="24"/>
          <w:szCs w:val="24"/>
          <w:shd w:val="clear" w:color="auto" w:fill="FFFFFF"/>
          <w:vertAlign w:val="superscript"/>
        </w:rPr>
        <w:t>st</w:t>
      </w:r>
      <w:r w:rsidR="006F4A46">
        <w:rPr>
          <w:rFonts w:ascii="Times New Roman" w:hAnsi="Times New Roman" w:cs="Times New Roman"/>
          <w:color w:val="222222"/>
          <w:sz w:val="24"/>
          <w:szCs w:val="24"/>
          <w:shd w:val="clear" w:color="auto" w:fill="FFFFFF"/>
        </w:rPr>
        <w:t xml:space="preserve"> century </w:t>
      </w:r>
      <w:proofErr w:type="gramStart"/>
      <w:r w:rsidR="006F4A46">
        <w:rPr>
          <w:rFonts w:ascii="Times New Roman" w:hAnsi="Times New Roman" w:cs="Times New Roman"/>
          <w:color w:val="222222"/>
          <w:sz w:val="24"/>
          <w:szCs w:val="24"/>
          <w:shd w:val="clear" w:color="auto" w:fill="FFFFFF"/>
        </w:rPr>
        <w:t>are</w:t>
      </w:r>
      <w:proofErr w:type="gramEnd"/>
      <w:r w:rsidR="006F4A46">
        <w:rPr>
          <w:rFonts w:ascii="Times New Roman" w:hAnsi="Times New Roman" w:cs="Times New Roman"/>
          <w:color w:val="222222"/>
          <w:sz w:val="24"/>
          <w:szCs w:val="24"/>
          <w:shd w:val="clear" w:color="auto" w:fill="FFFFFF"/>
        </w:rPr>
        <w:t xml:space="preserve"> concerned mo</w:t>
      </w:r>
      <w:r>
        <w:rPr>
          <w:rFonts w:ascii="Times New Roman" w:hAnsi="Times New Roman" w:cs="Times New Roman"/>
          <w:color w:val="222222"/>
          <w:sz w:val="24"/>
          <w:szCs w:val="24"/>
          <w:shd w:val="clear" w:color="auto" w:fill="FFFFFF"/>
        </w:rPr>
        <w:t xml:space="preserve">re with employee and consumer satisfaction than other factors. The enterprises of this current era have adopted that concept to provide employee support to reach to the expected goal and objectives. Employee and consumer satisfactions are the two important components in an organizational culture. The </w:t>
      </w:r>
      <w:proofErr w:type="spellStart"/>
      <w:r>
        <w:rPr>
          <w:rFonts w:ascii="Times New Roman" w:hAnsi="Times New Roman" w:cs="Times New Roman"/>
          <w:color w:val="222222"/>
          <w:sz w:val="24"/>
          <w:szCs w:val="24"/>
          <w:shd w:val="clear" w:color="auto" w:fill="FFFFFF"/>
        </w:rPr>
        <w:t>organisations</w:t>
      </w:r>
      <w:proofErr w:type="spellEnd"/>
      <w:r>
        <w:rPr>
          <w:rFonts w:ascii="Times New Roman" w:hAnsi="Times New Roman" w:cs="Times New Roman"/>
          <w:color w:val="222222"/>
          <w:sz w:val="24"/>
          <w:szCs w:val="24"/>
          <w:shd w:val="clear" w:color="auto" w:fill="FFFFFF"/>
        </w:rPr>
        <w:t xml:space="preserve"> focus on provide both financial and non-financial benefits to the employees so that they can be satisfied with their workplace. </w:t>
      </w:r>
      <w:proofErr w:type="gramStart"/>
      <w:r>
        <w:rPr>
          <w:rFonts w:ascii="Times New Roman" w:hAnsi="Times New Roman" w:cs="Times New Roman"/>
          <w:color w:val="222222"/>
          <w:sz w:val="24"/>
          <w:szCs w:val="24"/>
          <w:shd w:val="clear" w:color="auto" w:fill="FFFFFF"/>
        </w:rPr>
        <w:t>Thus</w:t>
      </w:r>
      <w:proofErr w:type="gramEnd"/>
      <w:r>
        <w:rPr>
          <w:rFonts w:ascii="Times New Roman" w:hAnsi="Times New Roman" w:cs="Times New Roman"/>
          <w:color w:val="222222"/>
          <w:sz w:val="24"/>
          <w:szCs w:val="24"/>
          <w:shd w:val="clear" w:color="auto" w:fill="FFFFFF"/>
        </w:rPr>
        <w:t xml:space="preserve"> the enterprises are developing </w:t>
      </w:r>
      <w:r w:rsidR="006F4A46">
        <w:rPr>
          <w:rFonts w:ascii="Times New Roman" w:hAnsi="Times New Roman" w:cs="Times New Roman"/>
          <w:color w:val="222222"/>
          <w:sz w:val="24"/>
          <w:szCs w:val="24"/>
          <w:shd w:val="clear" w:color="auto" w:fill="FFFFFF"/>
        </w:rPr>
        <w:t>strategies</w:t>
      </w:r>
      <w:r>
        <w:rPr>
          <w:rFonts w:ascii="Times New Roman" w:hAnsi="Times New Roman" w:cs="Times New Roman"/>
          <w:color w:val="222222"/>
          <w:sz w:val="24"/>
          <w:szCs w:val="24"/>
          <w:shd w:val="clear" w:color="auto" w:fill="FFFFFF"/>
        </w:rPr>
        <w:t xml:space="preserve"> of employee retention. It has been reported that the motivated and satisfied employees lead the </w:t>
      </w:r>
      <w:proofErr w:type="spellStart"/>
      <w:r>
        <w:rPr>
          <w:rFonts w:ascii="Times New Roman" w:hAnsi="Times New Roman" w:cs="Times New Roman"/>
          <w:color w:val="222222"/>
          <w:sz w:val="24"/>
          <w:szCs w:val="24"/>
          <w:shd w:val="clear" w:color="auto" w:fill="FFFFFF"/>
        </w:rPr>
        <w:t>organisations</w:t>
      </w:r>
      <w:proofErr w:type="spellEnd"/>
      <w:r>
        <w:rPr>
          <w:rFonts w:ascii="Times New Roman" w:hAnsi="Times New Roman" w:cs="Times New Roman"/>
          <w:color w:val="222222"/>
          <w:sz w:val="24"/>
          <w:szCs w:val="24"/>
          <w:shd w:val="clear" w:color="auto" w:fill="FFFFFF"/>
        </w:rPr>
        <w:t xml:space="preserve"> to reach to the expected level with the dedication </w:t>
      </w:r>
      <w:r w:rsidR="00453E8B">
        <w:rPr>
          <w:rFonts w:ascii="Times New Roman" w:hAnsi="Times New Roman" w:cs="Times New Roman"/>
          <w:color w:val="222222"/>
          <w:sz w:val="24"/>
          <w:szCs w:val="24"/>
          <w:shd w:val="clear" w:color="auto" w:fill="FFFFFF"/>
        </w:rPr>
        <w:t xml:space="preserve">in executing roles and responsibilities. According to </w:t>
      </w:r>
      <w:r w:rsidR="00453E8B" w:rsidRPr="00260AEA">
        <w:rPr>
          <w:rFonts w:ascii="Times New Roman" w:hAnsi="Times New Roman" w:cs="Times New Roman"/>
          <w:color w:val="222222"/>
          <w:sz w:val="24"/>
          <w:szCs w:val="24"/>
          <w:shd w:val="clear" w:color="auto" w:fill="FFFFFF"/>
        </w:rPr>
        <w:t xml:space="preserve">Van </w:t>
      </w:r>
      <w:proofErr w:type="spellStart"/>
      <w:r w:rsidR="00453E8B" w:rsidRPr="00260AEA">
        <w:rPr>
          <w:rFonts w:ascii="Times New Roman" w:hAnsi="Times New Roman" w:cs="Times New Roman"/>
          <w:color w:val="222222"/>
          <w:sz w:val="24"/>
          <w:szCs w:val="24"/>
          <w:shd w:val="clear" w:color="auto" w:fill="FFFFFF"/>
        </w:rPr>
        <w:t>Laar</w:t>
      </w:r>
      <w:proofErr w:type="spellEnd"/>
      <w:r w:rsidR="00453E8B">
        <w:rPr>
          <w:rFonts w:ascii="Times New Roman" w:hAnsi="Times New Roman" w:cs="Times New Roman"/>
          <w:color w:val="222222"/>
          <w:sz w:val="24"/>
          <w:szCs w:val="24"/>
          <w:shd w:val="clear" w:color="auto" w:fill="FFFFFF"/>
        </w:rPr>
        <w:t xml:space="preserve"> </w:t>
      </w:r>
      <w:r w:rsidR="00453E8B">
        <w:rPr>
          <w:rFonts w:ascii="Times New Roman" w:hAnsi="Times New Roman" w:cs="Times New Roman"/>
          <w:i/>
          <w:color w:val="222222"/>
          <w:sz w:val="24"/>
          <w:szCs w:val="24"/>
          <w:shd w:val="clear" w:color="auto" w:fill="FFFFFF"/>
        </w:rPr>
        <w:t>et al.</w:t>
      </w:r>
      <w:r w:rsidR="00453E8B">
        <w:rPr>
          <w:rFonts w:ascii="Times New Roman" w:hAnsi="Times New Roman" w:cs="Times New Roman"/>
          <w:color w:val="222222"/>
          <w:sz w:val="24"/>
          <w:szCs w:val="24"/>
          <w:shd w:val="clear" w:color="auto" w:fill="FFFFFF"/>
        </w:rPr>
        <w:t xml:space="preserve"> (2017, p.580), the production and sales companies offer financial benefits to the employees more th</w:t>
      </w:r>
      <w:r w:rsidR="006F4A46">
        <w:rPr>
          <w:rFonts w:ascii="Times New Roman" w:hAnsi="Times New Roman" w:cs="Times New Roman"/>
          <w:color w:val="222222"/>
          <w:sz w:val="24"/>
          <w:szCs w:val="24"/>
          <w:shd w:val="clear" w:color="auto" w:fill="FFFFFF"/>
        </w:rPr>
        <w:t>a</w:t>
      </w:r>
      <w:r w:rsidR="00453E8B">
        <w:rPr>
          <w:rFonts w:ascii="Times New Roman" w:hAnsi="Times New Roman" w:cs="Times New Roman"/>
          <w:color w:val="222222"/>
          <w:sz w:val="24"/>
          <w:szCs w:val="24"/>
          <w:shd w:val="clear" w:color="auto" w:fill="FFFFFF"/>
        </w:rPr>
        <w:t xml:space="preserve">n non-financial </w:t>
      </w:r>
      <w:proofErr w:type="gramStart"/>
      <w:r w:rsidR="00453E8B">
        <w:rPr>
          <w:rFonts w:ascii="Times New Roman" w:hAnsi="Times New Roman" w:cs="Times New Roman"/>
          <w:color w:val="222222"/>
          <w:sz w:val="24"/>
          <w:szCs w:val="24"/>
          <w:shd w:val="clear" w:color="auto" w:fill="FFFFFF"/>
        </w:rPr>
        <w:t>benefits(</w:t>
      </w:r>
      <w:proofErr w:type="gramEnd"/>
      <w:r w:rsidR="00453E8B">
        <w:rPr>
          <w:rFonts w:ascii="Times New Roman" w:hAnsi="Times New Roman" w:cs="Times New Roman"/>
          <w:color w:val="222222"/>
          <w:sz w:val="24"/>
          <w:szCs w:val="24"/>
          <w:shd w:val="clear" w:color="auto" w:fill="FFFFFF"/>
        </w:rPr>
        <w:t xml:space="preserve">promotion and career growth) whereas, the service companies offers non-financial benefits to the employees more than financial benefits. Sometimes, this scenario </w:t>
      </w:r>
      <w:proofErr w:type="gramStart"/>
      <w:r w:rsidR="00453E8B">
        <w:rPr>
          <w:rFonts w:ascii="Times New Roman" w:hAnsi="Times New Roman" w:cs="Times New Roman"/>
          <w:color w:val="222222"/>
          <w:sz w:val="24"/>
          <w:szCs w:val="24"/>
          <w:shd w:val="clear" w:color="auto" w:fill="FFFFFF"/>
        </w:rPr>
        <w:t>contradicts</w:t>
      </w:r>
      <w:proofErr w:type="gramEnd"/>
      <w:r w:rsidR="00453E8B">
        <w:rPr>
          <w:rFonts w:ascii="Times New Roman" w:hAnsi="Times New Roman" w:cs="Times New Roman"/>
          <w:color w:val="222222"/>
          <w:sz w:val="24"/>
          <w:szCs w:val="24"/>
          <w:shd w:val="clear" w:color="auto" w:fill="FFFFFF"/>
        </w:rPr>
        <w:t xml:space="preserve"> and both the two sectors offer both financial and non-final facilities as pert their norms and regulations and based on the annual revenue.</w:t>
      </w:r>
      <w:r w:rsidR="00B534A6">
        <w:rPr>
          <w:rFonts w:ascii="Times New Roman" w:hAnsi="Times New Roman" w:cs="Times New Roman"/>
          <w:color w:val="222222"/>
          <w:sz w:val="24"/>
          <w:szCs w:val="24"/>
          <w:shd w:val="clear" w:color="auto" w:fill="FFFFFF"/>
        </w:rPr>
        <w:t xml:space="preserve"> The 21</w:t>
      </w:r>
      <w:r w:rsidR="00B534A6" w:rsidRPr="00B534A6">
        <w:rPr>
          <w:rFonts w:ascii="Times New Roman" w:hAnsi="Times New Roman" w:cs="Times New Roman"/>
          <w:color w:val="222222"/>
          <w:sz w:val="24"/>
          <w:szCs w:val="24"/>
          <w:shd w:val="clear" w:color="auto" w:fill="FFFFFF"/>
          <w:vertAlign w:val="superscript"/>
        </w:rPr>
        <w:t>st</w:t>
      </w:r>
      <w:r w:rsidR="00B534A6">
        <w:rPr>
          <w:rFonts w:ascii="Times New Roman" w:hAnsi="Times New Roman" w:cs="Times New Roman"/>
          <w:color w:val="222222"/>
          <w:sz w:val="24"/>
          <w:szCs w:val="24"/>
          <w:shd w:val="clear" w:color="auto" w:fill="FFFFFF"/>
        </w:rPr>
        <w:t xml:space="preserve"> century’s </w:t>
      </w:r>
      <w:proofErr w:type="spellStart"/>
      <w:r w:rsidR="00B534A6">
        <w:rPr>
          <w:rFonts w:ascii="Times New Roman" w:hAnsi="Times New Roman" w:cs="Times New Roman"/>
          <w:color w:val="222222"/>
          <w:sz w:val="24"/>
          <w:szCs w:val="24"/>
          <w:shd w:val="clear" w:color="auto" w:fill="FFFFFF"/>
        </w:rPr>
        <w:t>organisations</w:t>
      </w:r>
      <w:proofErr w:type="spellEnd"/>
      <w:r w:rsidR="00B534A6">
        <w:rPr>
          <w:rFonts w:ascii="Times New Roman" w:hAnsi="Times New Roman" w:cs="Times New Roman"/>
          <w:color w:val="222222"/>
          <w:sz w:val="24"/>
          <w:szCs w:val="24"/>
          <w:shd w:val="clear" w:color="auto" w:fill="FFFFFF"/>
        </w:rPr>
        <w:t xml:space="preserve"> often engage their </w:t>
      </w:r>
      <w:r w:rsidR="00B534A6">
        <w:rPr>
          <w:rFonts w:ascii="Times New Roman" w:hAnsi="Times New Roman" w:cs="Times New Roman"/>
          <w:color w:val="222222"/>
          <w:sz w:val="24"/>
          <w:szCs w:val="24"/>
          <w:shd w:val="clear" w:color="auto" w:fill="FFFFFF"/>
        </w:rPr>
        <w:lastRenderedPageBreak/>
        <w:t xml:space="preserve">consumers in the </w:t>
      </w:r>
      <w:proofErr w:type="gramStart"/>
      <w:r w:rsidR="00B534A6">
        <w:rPr>
          <w:rFonts w:ascii="Times New Roman" w:hAnsi="Times New Roman" w:cs="Times New Roman"/>
          <w:color w:val="222222"/>
          <w:sz w:val="24"/>
          <w:szCs w:val="24"/>
          <w:shd w:val="clear" w:color="auto" w:fill="FFFFFF"/>
        </w:rPr>
        <w:t>decision making</w:t>
      </w:r>
      <w:proofErr w:type="gramEnd"/>
      <w:r w:rsidR="00B534A6">
        <w:rPr>
          <w:rFonts w:ascii="Times New Roman" w:hAnsi="Times New Roman" w:cs="Times New Roman"/>
          <w:color w:val="222222"/>
          <w:sz w:val="24"/>
          <w:szCs w:val="24"/>
          <w:shd w:val="clear" w:color="auto" w:fill="FFFFFF"/>
        </w:rPr>
        <w:t xml:space="preserve"> procedure and take help of the employees through collecting feedbacks from them to understand their requirements to the satisfactory level.</w:t>
      </w:r>
    </w:p>
    <w:p w:rsidR="001A3948" w:rsidRDefault="001A3948" w:rsidP="00985AB5">
      <w:pPr>
        <w:pStyle w:val="Heading1"/>
        <w:spacing w:after="0" w:line="360" w:lineRule="auto"/>
        <w:jc w:val="both"/>
      </w:pPr>
      <w:bookmarkStart w:id="3" w:name="_Toc512630475"/>
      <w:r w:rsidRPr="00DB710A">
        <w:t>Knowledge and Understanding of Subject</w:t>
      </w:r>
      <w:bookmarkEnd w:id="3"/>
      <w:r w:rsidR="003C212B" w:rsidRPr="00DB710A">
        <w:t xml:space="preserve">   </w:t>
      </w:r>
    </w:p>
    <w:p w:rsidR="00800EC7" w:rsidRPr="00800EC7" w:rsidRDefault="00795ECE"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modern management theories and models are guiding the professionals to control the operational process of the organization. Those theories and models offer help to the professionals to make a change in the organizational setting to survive in the competitive market. One of those models that can guide the managers or entrepreneurs to realize the need for change is McKinsey 7-S model. This model focuses on seven factors that include strategy, systems, structure, style, shared values, staff and skills. The stable and expected connection ensures a complete and positive growth for the organization. </w:t>
      </w:r>
    </w:p>
    <w:p w:rsidR="00FA2EBF" w:rsidRPr="00DB710A" w:rsidRDefault="00FA2EBF" w:rsidP="00985AB5">
      <w:pPr>
        <w:spacing w:after="0" w:line="360" w:lineRule="auto"/>
        <w:jc w:val="center"/>
        <w:rPr>
          <w:rFonts w:ascii="Times New Roman" w:hAnsi="Times New Roman" w:cs="Times New Roman"/>
        </w:rPr>
      </w:pPr>
      <w:r w:rsidRPr="00DB710A">
        <w:rPr>
          <w:rFonts w:ascii="Times New Roman" w:hAnsi="Times New Roman" w:cs="Times New Roman"/>
          <w:noProof/>
        </w:rPr>
        <w:drawing>
          <wp:inline distT="0" distB="0" distL="0" distR="0">
            <wp:extent cx="2466975" cy="2143125"/>
            <wp:effectExtent l="1905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466975" cy="2143125"/>
                    </a:xfrm>
                    <a:prstGeom prst="rect">
                      <a:avLst/>
                    </a:prstGeom>
                    <a:noFill/>
                    <a:ln w="9525">
                      <a:noFill/>
                      <a:miter lim="800000"/>
                      <a:headEnd/>
                      <a:tailEnd/>
                    </a:ln>
                  </pic:spPr>
                </pic:pic>
              </a:graphicData>
            </a:graphic>
          </wp:inline>
        </w:drawing>
      </w:r>
    </w:p>
    <w:p w:rsidR="00FA2EBF" w:rsidRPr="00DB710A" w:rsidRDefault="00FA2EBF" w:rsidP="00985AB5">
      <w:pPr>
        <w:spacing w:after="0" w:line="360" w:lineRule="auto"/>
        <w:jc w:val="center"/>
        <w:rPr>
          <w:rFonts w:ascii="Times New Roman" w:hAnsi="Times New Roman" w:cs="Times New Roman"/>
          <w:sz w:val="24"/>
          <w:szCs w:val="24"/>
        </w:rPr>
      </w:pPr>
      <w:r w:rsidRPr="00DB710A">
        <w:rPr>
          <w:rFonts w:ascii="Times New Roman" w:hAnsi="Times New Roman" w:cs="Times New Roman"/>
          <w:sz w:val="24"/>
          <w:szCs w:val="24"/>
        </w:rPr>
        <w:t>Fig 1: McKin</w:t>
      </w:r>
      <w:r w:rsidR="00F25C90" w:rsidRPr="00DB710A">
        <w:rPr>
          <w:rFonts w:ascii="Times New Roman" w:hAnsi="Times New Roman" w:cs="Times New Roman"/>
          <w:sz w:val="24"/>
          <w:szCs w:val="24"/>
        </w:rPr>
        <w:t>sey Model</w:t>
      </w:r>
    </w:p>
    <w:p w:rsidR="00F25C90" w:rsidRDefault="00F25C90" w:rsidP="00985AB5">
      <w:pPr>
        <w:spacing w:after="0" w:line="360" w:lineRule="auto"/>
        <w:jc w:val="center"/>
        <w:rPr>
          <w:rFonts w:ascii="Times New Roman" w:hAnsi="Times New Roman" w:cs="Times New Roman"/>
          <w:color w:val="222222"/>
          <w:sz w:val="24"/>
          <w:szCs w:val="24"/>
          <w:shd w:val="clear" w:color="auto" w:fill="FFFFFF"/>
        </w:rPr>
      </w:pPr>
      <w:r w:rsidRPr="00DB710A">
        <w:rPr>
          <w:rFonts w:ascii="Times New Roman" w:hAnsi="Times New Roman" w:cs="Times New Roman"/>
          <w:sz w:val="24"/>
          <w:szCs w:val="24"/>
        </w:rPr>
        <w:t xml:space="preserve">(Source: </w:t>
      </w:r>
      <w:proofErr w:type="spellStart"/>
      <w:r w:rsidRPr="00DB710A">
        <w:rPr>
          <w:rFonts w:ascii="Times New Roman" w:hAnsi="Times New Roman" w:cs="Times New Roman"/>
          <w:color w:val="222222"/>
          <w:sz w:val="24"/>
          <w:szCs w:val="24"/>
          <w:shd w:val="clear" w:color="auto" w:fill="FFFFFF"/>
        </w:rPr>
        <w:t>Kivunja</w:t>
      </w:r>
      <w:proofErr w:type="spellEnd"/>
      <w:r w:rsidRPr="00DB710A">
        <w:rPr>
          <w:rFonts w:ascii="Times New Roman" w:hAnsi="Times New Roman" w:cs="Times New Roman"/>
          <w:color w:val="222222"/>
          <w:sz w:val="24"/>
          <w:szCs w:val="24"/>
          <w:shd w:val="clear" w:color="auto" w:fill="FFFFFF"/>
        </w:rPr>
        <w:t>, 2015, p.225)</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 xml:space="preserve">Strategy- </w:t>
      </w:r>
      <w:r>
        <w:rPr>
          <w:rFonts w:ascii="Times New Roman" w:hAnsi="Times New Roman" w:cs="Times New Roman"/>
          <w:sz w:val="24"/>
          <w:szCs w:val="24"/>
        </w:rPr>
        <w:t xml:space="preserve">The strategy of the organization must be formal enough that allows </w:t>
      </w:r>
      <w:r w:rsidR="00D32003">
        <w:rPr>
          <w:rFonts w:ascii="Times New Roman" w:hAnsi="Times New Roman" w:cs="Times New Roman"/>
          <w:sz w:val="24"/>
          <w:szCs w:val="24"/>
        </w:rPr>
        <w:t>moving</w:t>
      </w:r>
      <w:r>
        <w:rPr>
          <w:rFonts w:ascii="Times New Roman" w:hAnsi="Times New Roman" w:cs="Times New Roman"/>
          <w:sz w:val="24"/>
          <w:szCs w:val="24"/>
        </w:rPr>
        <w:t xml:space="preserve"> forward to the objectives and gain. The strategies must be flexible enough that can let the organization to incorporate some changes to get over the competition. The strategies must be robust enough that ensures no hamper in the </w:t>
      </w:r>
      <w:r w:rsidR="00380E7E">
        <w:rPr>
          <w:rFonts w:ascii="Times New Roman" w:hAnsi="Times New Roman" w:cs="Times New Roman"/>
          <w:sz w:val="24"/>
          <w:szCs w:val="24"/>
        </w:rPr>
        <w:t>progress</w:t>
      </w:r>
      <w:r>
        <w:rPr>
          <w:rFonts w:ascii="Times New Roman" w:hAnsi="Times New Roman" w:cs="Times New Roman"/>
          <w:sz w:val="24"/>
          <w:szCs w:val="24"/>
        </w:rPr>
        <w:t xml:space="preserve"> even if some changes are incorporated </w:t>
      </w:r>
      <w:r w:rsidR="00380E7E">
        <w:rPr>
          <w:rFonts w:ascii="Times New Roman" w:hAnsi="Times New Roman" w:cs="Times New Roman"/>
          <w:sz w:val="24"/>
          <w:szCs w:val="24"/>
        </w:rPr>
        <w:t>in the operational process (</w:t>
      </w:r>
      <w:r w:rsidR="00380E7E" w:rsidRPr="00260AEA">
        <w:rPr>
          <w:rFonts w:ascii="Times New Roman" w:hAnsi="Times New Roman" w:cs="Times New Roman"/>
          <w:color w:val="222222"/>
          <w:sz w:val="24"/>
          <w:szCs w:val="24"/>
          <w:shd w:val="clear" w:color="auto" w:fill="FFFFFF"/>
        </w:rPr>
        <w:t>Cascio</w:t>
      </w:r>
      <w:r w:rsidR="00380E7E">
        <w:rPr>
          <w:rFonts w:ascii="Times New Roman" w:hAnsi="Times New Roman" w:cs="Times New Roman"/>
          <w:color w:val="222222"/>
          <w:sz w:val="24"/>
          <w:szCs w:val="24"/>
          <w:shd w:val="clear" w:color="auto" w:fill="FFFFFF"/>
        </w:rPr>
        <w:t>, 2018, p.78).</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System</w:t>
      </w:r>
      <w:r w:rsidR="00380E7E">
        <w:rPr>
          <w:rFonts w:ascii="Times New Roman" w:hAnsi="Times New Roman" w:cs="Times New Roman"/>
          <w:b/>
          <w:sz w:val="24"/>
          <w:szCs w:val="24"/>
        </w:rPr>
        <w:t>-</w:t>
      </w:r>
      <w:r w:rsidR="00440745">
        <w:rPr>
          <w:rFonts w:ascii="Times New Roman" w:hAnsi="Times New Roman" w:cs="Times New Roman"/>
          <w:sz w:val="24"/>
          <w:szCs w:val="24"/>
        </w:rPr>
        <w:t xml:space="preserve">This facet of McKinsey model guides the professionals to analyze the business systems that include unofficial shortcuts, official processes and rules and regulations to evaluate whether they suitably go with the business </w:t>
      </w:r>
      <w:r w:rsidR="00D32003">
        <w:rPr>
          <w:rFonts w:ascii="Times New Roman" w:hAnsi="Times New Roman" w:cs="Times New Roman"/>
          <w:sz w:val="24"/>
          <w:szCs w:val="24"/>
        </w:rPr>
        <w:t>objectives</w:t>
      </w:r>
      <w:r w:rsidR="00440745">
        <w:rPr>
          <w:rFonts w:ascii="Times New Roman" w:hAnsi="Times New Roman" w:cs="Times New Roman"/>
          <w:sz w:val="24"/>
          <w:szCs w:val="24"/>
        </w:rPr>
        <w:t>.</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Structure</w:t>
      </w:r>
      <w:r w:rsidR="00380E7E">
        <w:rPr>
          <w:rFonts w:ascii="Times New Roman" w:hAnsi="Times New Roman" w:cs="Times New Roman"/>
          <w:b/>
          <w:sz w:val="24"/>
          <w:szCs w:val="24"/>
        </w:rPr>
        <w:t>-</w:t>
      </w:r>
      <w:r w:rsidR="00380E7E">
        <w:rPr>
          <w:rFonts w:ascii="Times New Roman" w:hAnsi="Times New Roman" w:cs="Times New Roman"/>
          <w:sz w:val="24"/>
          <w:szCs w:val="24"/>
        </w:rPr>
        <w:t>The structure of an organization must be simple enough so that there is no communication gap among all the departments. All the departments must be aware of their own responsibilities and roles. All the layers must be co-operative to others.</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lastRenderedPageBreak/>
        <w:t>Style</w:t>
      </w:r>
      <w:r w:rsidR="00440745">
        <w:rPr>
          <w:rFonts w:ascii="Times New Roman" w:hAnsi="Times New Roman" w:cs="Times New Roman"/>
          <w:b/>
          <w:sz w:val="24"/>
          <w:szCs w:val="24"/>
        </w:rPr>
        <w:t>-</w:t>
      </w:r>
      <w:r w:rsidR="00440745">
        <w:rPr>
          <w:rFonts w:ascii="Times New Roman" w:hAnsi="Times New Roman" w:cs="Times New Roman"/>
          <w:sz w:val="24"/>
          <w:szCs w:val="24"/>
        </w:rPr>
        <w:t xml:space="preserve"> This factor refers to assessment of the leadership and management style used in the organization. Leadership and management style impacts upon the employee performance to a great extent.</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Shared values</w:t>
      </w:r>
      <w:r w:rsidR="009C630C">
        <w:rPr>
          <w:rFonts w:ascii="Times New Roman" w:hAnsi="Times New Roman" w:cs="Times New Roman"/>
          <w:b/>
          <w:sz w:val="24"/>
          <w:szCs w:val="24"/>
        </w:rPr>
        <w:t>-</w:t>
      </w:r>
      <w:r w:rsidR="009C630C">
        <w:rPr>
          <w:rFonts w:ascii="Times New Roman" w:hAnsi="Times New Roman" w:cs="Times New Roman"/>
          <w:sz w:val="24"/>
          <w:szCs w:val="24"/>
        </w:rPr>
        <w:t>The professional need to analyze the official company value and organizational culture. Though organizational culture seems irrelevant to managing change, it can be a powerful tool if used correctly.</w:t>
      </w:r>
    </w:p>
    <w:p w:rsidR="00795ECE" w:rsidRP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Staff</w:t>
      </w:r>
      <w:r w:rsidR="009C630C">
        <w:rPr>
          <w:rFonts w:ascii="Times New Roman" w:hAnsi="Times New Roman" w:cs="Times New Roman"/>
          <w:b/>
          <w:sz w:val="24"/>
          <w:szCs w:val="24"/>
        </w:rPr>
        <w:t xml:space="preserve">- </w:t>
      </w:r>
      <w:r w:rsidR="009C630C">
        <w:rPr>
          <w:rFonts w:ascii="Times New Roman" w:hAnsi="Times New Roman" w:cs="Times New Roman"/>
          <w:sz w:val="24"/>
          <w:szCs w:val="24"/>
        </w:rPr>
        <w:t xml:space="preserve">According to </w:t>
      </w:r>
      <w:r w:rsidR="009C630C" w:rsidRPr="00260AEA">
        <w:rPr>
          <w:rFonts w:ascii="Times New Roman" w:hAnsi="Times New Roman" w:cs="Times New Roman"/>
          <w:color w:val="222222"/>
          <w:sz w:val="24"/>
          <w:szCs w:val="24"/>
          <w:shd w:val="clear" w:color="auto" w:fill="FFFFFF"/>
        </w:rPr>
        <w:t>Castells</w:t>
      </w:r>
      <w:r w:rsidR="009C630C">
        <w:rPr>
          <w:rFonts w:ascii="Times New Roman" w:hAnsi="Times New Roman" w:cs="Times New Roman"/>
          <w:color w:val="222222"/>
          <w:sz w:val="24"/>
          <w:szCs w:val="24"/>
          <w:shd w:val="clear" w:color="auto" w:fill="FFFFFF"/>
        </w:rPr>
        <w:t xml:space="preserve"> (2014, p.12), an entrepreneur needs to </w:t>
      </w:r>
      <w:r w:rsidR="00172E29">
        <w:rPr>
          <w:rFonts w:ascii="Times New Roman" w:hAnsi="Times New Roman" w:cs="Times New Roman"/>
          <w:color w:val="222222"/>
          <w:sz w:val="24"/>
          <w:szCs w:val="24"/>
          <w:shd w:val="clear" w:color="auto" w:fill="FFFFFF"/>
        </w:rPr>
        <w:t>analyze</w:t>
      </w:r>
      <w:r w:rsidR="009C630C">
        <w:rPr>
          <w:rFonts w:ascii="Times New Roman" w:hAnsi="Times New Roman" w:cs="Times New Roman"/>
          <w:color w:val="222222"/>
          <w:sz w:val="24"/>
          <w:szCs w:val="24"/>
          <w:shd w:val="clear" w:color="auto" w:fill="FFFFFF"/>
        </w:rPr>
        <w:t xml:space="preserve"> whether the organization needs more staff mem</w:t>
      </w:r>
      <w:r w:rsidR="00962FC6">
        <w:rPr>
          <w:rFonts w:ascii="Times New Roman" w:hAnsi="Times New Roman" w:cs="Times New Roman"/>
          <w:color w:val="222222"/>
          <w:sz w:val="24"/>
          <w:szCs w:val="24"/>
          <w:shd w:val="clear" w:color="auto" w:fill="FFFFFF"/>
        </w:rPr>
        <w:t xml:space="preserve">bers apart from the existing ones. The </w:t>
      </w:r>
      <w:r w:rsidR="00172E29">
        <w:rPr>
          <w:rFonts w:ascii="Times New Roman" w:hAnsi="Times New Roman" w:cs="Times New Roman"/>
          <w:color w:val="222222"/>
          <w:sz w:val="24"/>
          <w:szCs w:val="24"/>
          <w:shd w:val="clear" w:color="auto" w:fill="FFFFFF"/>
        </w:rPr>
        <w:t>professional</w:t>
      </w:r>
      <w:r w:rsidR="00962FC6">
        <w:rPr>
          <w:rFonts w:ascii="Times New Roman" w:hAnsi="Times New Roman" w:cs="Times New Roman"/>
          <w:color w:val="222222"/>
          <w:sz w:val="24"/>
          <w:szCs w:val="24"/>
          <w:shd w:val="clear" w:color="auto" w:fill="FFFFFF"/>
        </w:rPr>
        <w:t xml:space="preserve"> needs to evaluate whether they have filled the required positions.</w:t>
      </w:r>
    </w:p>
    <w:p w:rsidR="00795ECE" w:rsidRDefault="00795ECE" w:rsidP="00985AB5">
      <w:pPr>
        <w:pStyle w:val="ListParagraph"/>
        <w:numPr>
          <w:ilvl w:val="0"/>
          <w:numId w:val="4"/>
        </w:numPr>
        <w:spacing w:after="0" w:line="360" w:lineRule="auto"/>
        <w:ind w:left="0" w:firstLine="0"/>
        <w:jc w:val="both"/>
        <w:rPr>
          <w:rFonts w:ascii="Times New Roman" w:hAnsi="Times New Roman" w:cs="Times New Roman"/>
          <w:sz w:val="24"/>
          <w:szCs w:val="24"/>
        </w:rPr>
      </w:pPr>
      <w:r>
        <w:rPr>
          <w:rFonts w:ascii="Times New Roman" w:hAnsi="Times New Roman" w:cs="Times New Roman"/>
          <w:b/>
          <w:sz w:val="24"/>
          <w:szCs w:val="24"/>
        </w:rPr>
        <w:t>Skills</w:t>
      </w:r>
      <w:r w:rsidR="00172E29">
        <w:rPr>
          <w:rFonts w:ascii="Times New Roman" w:hAnsi="Times New Roman" w:cs="Times New Roman"/>
          <w:b/>
          <w:sz w:val="24"/>
          <w:szCs w:val="24"/>
        </w:rPr>
        <w:t xml:space="preserve">- </w:t>
      </w:r>
      <w:r w:rsidR="00172E29">
        <w:rPr>
          <w:rFonts w:ascii="Times New Roman" w:hAnsi="Times New Roman" w:cs="Times New Roman"/>
          <w:sz w:val="24"/>
          <w:szCs w:val="24"/>
        </w:rPr>
        <w:t>The entrepreneur must evaluate the skills of the employees and if there is need for training. The professional must collect feedback from the consumers so that the views of the consumers regarding the skills of the employees can help skill assessment.</w:t>
      </w:r>
    </w:p>
    <w:p w:rsidR="008A7959" w:rsidRPr="008A7959" w:rsidRDefault="008A7959"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If all the above factors do not affect each other and all goes suitably with others, then there is no need of change. But if there is even one single component which is not suitably matched with any of the rest of the factors, the entrepreneur needs to regulate that particular factor or </w:t>
      </w:r>
      <w:r w:rsidR="00296EA4">
        <w:rPr>
          <w:rFonts w:ascii="Times New Roman" w:hAnsi="Times New Roman" w:cs="Times New Roman"/>
          <w:sz w:val="24"/>
          <w:szCs w:val="24"/>
        </w:rPr>
        <w:t>the affected</w:t>
      </w:r>
      <w:r>
        <w:rPr>
          <w:rFonts w:ascii="Times New Roman" w:hAnsi="Times New Roman" w:cs="Times New Roman"/>
          <w:sz w:val="24"/>
          <w:szCs w:val="24"/>
        </w:rPr>
        <w:t xml:space="preserve"> factors.</w:t>
      </w:r>
    </w:p>
    <w:p w:rsidR="001A3948" w:rsidRDefault="001A3948" w:rsidP="00985AB5">
      <w:pPr>
        <w:pStyle w:val="Heading1"/>
        <w:spacing w:after="0" w:line="360" w:lineRule="auto"/>
        <w:jc w:val="both"/>
      </w:pPr>
      <w:bookmarkStart w:id="4" w:name="_Toc512630476"/>
      <w:r w:rsidRPr="00DB710A">
        <w:t>Analysis</w:t>
      </w:r>
      <w:bookmarkEnd w:id="4"/>
    </w:p>
    <w:p w:rsidR="002431A5" w:rsidRDefault="002431A5"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DB710A">
        <w:rPr>
          <w:rFonts w:ascii="Times New Roman" w:hAnsi="Times New Roman" w:cs="Times New Roman"/>
          <w:sz w:val="24"/>
          <w:szCs w:val="24"/>
        </w:rPr>
        <w:t>McKinsey Model</w:t>
      </w:r>
      <w:r>
        <w:rPr>
          <w:rFonts w:ascii="Times New Roman" w:hAnsi="Times New Roman" w:cs="Times New Roman"/>
          <w:sz w:val="24"/>
          <w:szCs w:val="24"/>
        </w:rPr>
        <w:t xml:space="preserve"> is used in several enterprises in the 21</w:t>
      </w:r>
      <w:r w:rsidRPr="002431A5">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t>
      </w:r>
      <w:r w:rsidR="0076233E">
        <w:rPr>
          <w:rFonts w:ascii="Times New Roman" w:hAnsi="Times New Roman" w:cs="Times New Roman"/>
          <w:sz w:val="24"/>
          <w:szCs w:val="24"/>
        </w:rPr>
        <w:t>whereas;</w:t>
      </w:r>
      <w:r>
        <w:rPr>
          <w:rFonts w:ascii="Times New Roman" w:hAnsi="Times New Roman" w:cs="Times New Roman"/>
          <w:sz w:val="24"/>
          <w:szCs w:val="24"/>
        </w:rPr>
        <w:t xml:space="preserve"> it has some limitations also along with the positive implications.</w:t>
      </w:r>
    </w:p>
    <w:p w:rsidR="002431A5" w:rsidRDefault="002431A5" w:rsidP="00985AB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Positive implications of McKinsey model</w:t>
      </w:r>
    </w:p>
    <w:p w:rsidR="002431A5" w:rsidRDefault="0076233E"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7-s model will help me to find out the weak points of my company and it will guide me to focus on those areas that require attention most when deploying changes. This model will help me to make sure that all these important factors together give support to the organization to achieve its goal and objectives. These seven factors are the ones without even a single factor of those, the existence of a company will be shaken. Hence this model will help me to evaluate their linking with each other and take a decision whether there is any requirement to deploy change. </w:t>
      </w:r>
    </w:p>
    <w:p w:rsidR="0076233E" w:rsidRDefault="0076233E" w:rsidP="00985AB5">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Limitation of McKinsey model</w:t>
      </w:r>
    </w:p>
    <w:p w:rsidR="0076233E" w:rsidRPr="0076233E" w:rsidRDefault="0076233E"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model has some limitations also and one of those limitations includes applying this model takes a lot of time when applied in a large organization. This model is effective for a small and medium-sized organization. I will have to give extra time and resources to assess the viable changes. </w:t>
      </w:r>
      <w:r w:rsidR="006968C6">
        <w:rPr>
          <w:rFonts w:ascii="Times New Roman" w:hAnsi="Times New Roman" w:cs="Times New Roman"/>
          <w:sz w:val="24"/>
          <w:szCs w:val="24"/>
        </w:rPr>
        <w:t xml:space="preserve">I will have to face a lot of difficulty to assess all these seven factors </w:t>
      </w:r>
      <w:r w:rsidR="00746C72">
        <w:rPr>
          <w:rFonts w:ascii="Times New Roman" w:hAnsi="Times New Roman" w:cs="Times New Roman"/>
          <w:sz w:val="24"/>
          <w:szCs w:val="24"/>
        </w:rPr>
        <w:t xml:space="preserve">if I want to manage </w:t>
      </w:r>
      <w:r w:rsidR="00746C72">
        <w:rPr>
          <w:rFonts w:ascii="Times New Roman" w:hAnsi="Times New Roman" w:cs="Times New Roman"/>
          <w:sz w:val="24"/>
          <w:szCs w:val="24"/>
        </w:rPr>
        <w:lastRenderedPageBreak/>
        <w:t>a large organization</w:t>
      </w:r>
      <w:r w:rsidR="006D085B">
        <w:rPr>
          <w:rFonts w:ascii="Times New Roman" w:hAnsi="Times New Roman" w:cs="Times New Roman"/>
          <w:sz w:val="24"/>
          <w:szCs w:val="24"/>
        </w:rPr>
        <w:t xml:space="preserve"> with the help of this model to incorporate a change within the organizational setting.</w:t>
      </w:r>
    </w:p>
    <w:p w:rsidR="001C43BF" w:rsidRDefault="001C43BF" w:rsidP="00985AB5">
      <w:pPr>
        <w:pStyle w:val="Heading1"/>
        <w:spacing w:after="0" w:line="360" w:lineRule="auto"/>
        <w:jc w:val="both"/>
      </w:pPr>
      <w:bookmarkStart w:id="5" w:name="_Toc512630477"/>
      <w:r w:rsidRPr="00DB710A">
        <w:t>Practical Application and Deployment</w:t>
      </w:r>
      <w:bookmarkEnd w:id="5"/>
    </w:p>
    <w:p w:rsidR="00116C3A" w:rsidRDefault="00116C3A"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small organizations get several benefits using the McKinsey model to assess all the important factors necessary for doing business successfully. The small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like a small production company or a small family business or a small retail company are getting positive outcome by using this model to check the viability of the existing factors and </w:t>
      </w:r>
      <w:r w:rsidR="00F53464">
        <w:rPr>
          <w:rFonts w:ascii="Times New Roman" w:hAnsi="Times New Roman" w:cs="Times New Roman"/>
          <w:sz w:val="24"/>
          <w:szCs w:val="24"/>
        </w:rPr>
        <w:t>whether</w:t>
      </w:r>
      <w:r>
        <w:rPr>
          <w:rFonts w:ascii="Times New Roman" w:hAnsi="Times New Roman" w:cs="Times New Roman"/>
          <w:sz w:val="24"/>
          <w:szCs w:val="24"/>
        </w:rPr>
        <w:t xml:space="preserve"> they need to incorporate new changes in the organization setting to ensure success. </w:t>
      </w:r>
    </w:p>
    <w:p w:rsidR="00116C3A" w:rsidRPr="00116C3A" w:rsidRDefault="00116C3A" w:rsidP="00985AB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model will help me to give importance to the </w:t>
      </w:r>
      <w:proofErr w:type="spellStart"/>
      <w:r>
        <w:rPr>
          <w:rFonts w:ascii="Times New Roman" w:hAnsi="Times New Roman" w:cs="Times New Roman"/>
          <w:sz w:val="24"/>
          <w:szCs w:val="24"/>
        </w:rPr>
        <w:t>organis</w:t>
      </w:r>
      <w:r w:rsidR="00E41AD9">
        <w:rPr>
          <w:rFonts w:ascii="Times New Roman" w:hAnsi="Times New Roman" w:cs="Times New Roman"/>
          <w:sz w:val="24"/>
          <w:szCs w:val="24"/>
        </w:rPr>
        <w:t>a</w:t>
      </w:r>
      <w:r>
        <w:rPr>
          <w:rFonts w:ascii="Times New Roman" w:hAnsi="Times New Roman" w:cs="Times New Roman"/>
          <w:sz w:val="24"/>
          <w:szCs w:val="24"/>
        </w:rPr>
        <w:t>tional</w:t>
      </w:r>
      <w:proofErr w:type="spellEnd"/>
      <w:r>
        <w:rPr>
          <w:rFonts w:ascii="Times New Roman" w:hAnsi="Times New Roman" w:cs="Times New Roman"/>
          <w:sz w:val="24"/>
          <w:szCs w:val="24"/>
        </w:rPr>
        <w:t xml:space="preserve"> culture and employee skills as well along with the other factors. Company culture is an important tool that impacts upon the company’s performance as it influences the performances of the employees. </w:t>
      </w:r>
      <w:r w:rsidR="006A5437">
        <w:rPr>
          <w:rFonts w:ascii="Times New Roman" w:hAnsi="Times New Roman" w:cs="Times New Roman"/>
          <w:sz w:val="24"/>
          <w:szCs w:val="24"/>
        </w:rPr>
        <w:t xml:space="preserve">According to </w:t>
      </w:r>
      <w:r w:rsidR="006A5437" w:rsidRPr="00260AEA">
        <w:rPr>
          <w:rFonts w:ascii="Times New Roman" w:hAnsi="Times New Roman" w:cs="Times New Roman"/>
          <w:color w:val="222222"/>
          <w:sz w:val="24"/>
          <w:szCs w:val="24"/>
          <w:shd w:val="clear" w:color="auto" w:fill="FFFFFF"/>
        </w:rPr>
        <w:t>Barley</w:t>
      </w:r>
      <w:r w:rsidR="006A5437">
        <w:rPr>
          <w:rFonts w:ascii="Times New Roman" w:hAnsi="Times New Roman" w:cs="Times New Roman"/>
          <w:sz w:val="24"/>
          <w:szCs w:val="24"/>
        </w:rPr>
        <w:t xml:space="preserve"> </w:t>
      </w:r>
      <w:r w:rsidR="006A5437">
        <w:rPr>
          <w:rFonts w:ascii="Times New Roman" w:hAnsi="Times New Roman" w:cs="Times New Roman"/>
          <w:i/>
          <w:sz w:val="24"/>
          <w:szCs w:val="24"/>
        </w:rPr>
        <w:t>et al.</w:t>
      </w:r>
      <w:r w:rsidR="006A5437">
        <w:rPr>
          <w:rFonts w:ascii="Times New Roman" w:hAnsi="Times New Roman" w:cs="Times New Roman"/>
          <w:sz w:val="24"/>
          <w:szCs w:val="24"/>
        </w:rPr>
        <w:t xml:space="preserve"> (2017, p.114), a</w:t>
      </w:r>
      <w:r w:rsidR="009B40FB">
        <w:rPr>
          <w:rFonts w:ascii="Times New Roman" w:hAnsi="Times New Roman" w:cs="Times New Roman"/>
          <w:sz w:val="24"/>
          <w:szCs w:val="24"/>
        </w:rPr>
        <w:t>n organizational culture consists</w:t>
      </w:r>
      <w:r>
        <w:rPr>
          <w:rFonts w:ascii="Times New Roman" w:hAnsi="Times New Roman" w:cs="Times New Roman"/>
          <w:sz w:val="24"/>
          <w:szCs w:val="24"/>
        </w:rPr>
        <w:t xml:space="preserve"> of communication standard and relationship among all the departments and the employees. In this recent era, an utmost </w:t>
      </w:r>
      <w:r w:rsidR="006A5437">
        <w:rPr>
          <w:rFonts w:ascii="Times New Roman" w:hAnsi="Times New Roman" w:cs="Times New Roman"/>
          <w:sz w:val="24"/>
          <w:szCs w:val="24"/>
        </w:rPr>
        <w:t>focus is</w:t>
      </w:r>
      <w:r>
        <w:rPr>
          <w:rFonts w:ascii="Times New Roman" w:hAnsi="Times New Roman" w:cs="Times New Roman"/>
          <w:sz w:val="24"/>
          <w:szCs w:val="24"/>
        </w:rPr>
        <w:t xml:space="preserve"> given on the organizational culture and </w:t>
      </w:r>
      <w:r w:rsidR="006A5437">
        <w:rPr>
          <w:rFonts w:ascii="Times New Roman" w:hAnsi="Times New Roman" w:cs="Times New Roman"/>
          <w:sz w:val="24"/>
          <w:szCs w:val="24"/>
        </w:rPr>
        <w:t>providing</w:t>
      </w:r>
      <w:r>
        <w:rPr>
          <w:rFonts w:ascii="Times New Roman" w:hAnsi="Times New Roman" w:cs="Times New Roman"/>
          <w:sz w:val="24"/>
          <w:szCs w:val="24"/>
        </w:rPr>
        <w:t xml:space="preserve"> training to the employees so that that they can help the organization to survive in the </w:t>
      </w:r>
      <w:r w:rsidR="006A5437">
        <w:rPr>
          <w:rFonts w:ascii="Times New Roman" w:hAnsi="Times New Roman" w:cs="Times New Roman"/>
          <w:sz w:val="24"/>
          <w:szCs w:val="24"/>
        </w:rPr>
        <w:t>competitive</w:t>
      </w:r>
      <w:r>
        <w:rPr>
          <w:rFonts w:ascii="Times New Roman" w:hAnsi="Times New Roman" w:cs="Times New Roman"/>
          <w:sz w:val="24"/>
          <w:szCs w:val="24"/>
        </w:rPr>
        <w:t xml:space="preserve"> market. </w:t>
      </w:r>
      <w:r w:rsidR="00E41AD9">
        <w:rPr>
          <w:rFonts w:ascii="Times New Roman" w:hAnsi="Times New Roman" w:cs="Times New Roman"/>
          <w:sz w:val="24"/>
          <w:szCs w:val="24"/>
        </w:rPr>
        <w:t>The assessment of employee skills is necessary as they are the direct linkage with the consumers and consumers’ satisfaction is the min motto of any kind of organization. Hence the 7-S model will lead me consider all these seven crucial factors to make company’s assessment.</w:t>
      </w:r>
    </w:p>
    <w:p w:rsidR="001A3948" w:rsidRPr="00DB710A" w:rsidRDefault="001A3948" w:rsidP="00985AB5">
      <w:pPr>
        <w:pStyle w:val="Heading1"/>
        <w:spacing w:after="0" w:line="360" w:lineRule="auto"/>
        <w:jc w:val="both"/>
      </w:pPr>
      <w:bookmarkStart w:id="6" w:name="_Toc512630478"/>
      <w:r w:rsidRPr="00DB710A">
        <w:t>Skills for Professional Practice</w:t>
      </w:r>
      <w:bookmarkEnd w:id="6"/>
      <w:r w:rsidRPr="00DB710A">
        <w:t xml:space="preserve"> </w:t>
      </w:r>
    </w:p>
    <w:p w:rsidR="004C2684" w:rsidRPr="00DB710A" w:rsidRDefault="00EA1A36" w:rsidP="00985AB5">
      <w:pPr>
        <w:spacing w:after="0" w:line="360" w:lineRule="auto"/>
        <w:jc w:val="both"/>
        <w:rPr>
          <w:rFonts w:ascii="Times New Roman" w:hAnsi="Times New Roman" w:cs="Times New Roman"/>
          <w:sz w:val="24"/>
          <w:szCs w:val="24"/>
        </w:rPr>
      </w:pPr>
      <w:r w:rsidRPr="00DB710A">
        <w:rPr>
          <w:rFonts w:ascii="Times New Roman" w:hAnsi="Times New Roman" w:cs="Times New Roman"/>
          <w:sz w:val="24"/>
          <w:szCs w:val="24"/>
        </w:rPr>
        <w:t xml:space="preserve">The professionals must have some skills to run an organization effectively and systematically </w:t>
      </w:r>
      <w:r w:rsidR="00A836B0" w:rsidRPr="00DB710A">
        <w:rPr>
          <w:rFonts w:ascii="Times New Roman" w:hAnsi="Times New Roman" w:cs="Times New Roman"/>
          <w:sz w:val="24"/>
          <w:szCs w:val="24"/>
        </w:rPr>
        <w:t>s</w:t>
      </w:r>
      <w:r w:rsidRPr="00DB710A">
        <w:rPr>
          <w:rFonts w:ascii="Times New Roman" w:hAnsi="Times New Roman" w:cs="Times New Roman"/>
          <w:sz w:val="24"/>
          <w:szCs w:val="24"/>
        </w:rPr>
        <w:t>o that the organization can achieve all the predefined objectives and thus achieve an expected profit.</w:t>
      </w:r>
      <w:r w:rsidR="00A836B0" w:rsidRPr="00DB710A">
        <w:rPr>
          <w:rFonts w:ascii="Times New Roman" w:hAnsi="Times New Roman" w:cs="Times New Roman"/>
          <w:sz w:val="24"/>
          <w:szCs w:val="24"/>
        </w:rPr>
        <w:t xml:space="preserve"> Those skills all can be achieved through practice and experiences.</w:t>
      </w:r>
    </w:p>
    <w:p w:rsidR="008018CF" w:rsidRPr="00DB710A" w:rsidRDefault="008018CF" w:rsidP="00985AB5">
      <w:pPr>
        <w:pStyle w:val="Default"/>
        <w:numPr>
          <w:ilvl w:val="0"/>
          <w:numId w:val="2"/>
        </w:numPr>
        <w:spacing w:line="360" w:lineRule="auto"/>
        <w:ind w:left="0" w:firstLine="0"/>
        <w:jc w:val="both"/>
        <w:rPr>
          <w:rFonts w:ascii="Times New Roman" w:hAnsi="Times New Roman" w:cs="Times New Roman"/>
          <w:color w:val="000000" w:themeColor="text1"/>
        </w:rPr>
      </w:pPr>
      <w:r w:rsidRPr="00DB710A">
        <w:rPr>
          <w:rFonts w:ascii="Times New Roman" w:hAnsi="Times New Roman" w:cs="Times New Roman"/>
          <w:b/>
          <w:color w:val="000000" w:themeColor="text1"/>
        </w:rPr>
        <w:t>Problem solving</w:t>
      </w:r>
      <w:r w:rsidR="00A836B0" w:rsidRPr="00DB710A">
        <w:rPr>
          <w:rFonts w:ascii="Times New Roman" w:hAnsi="Times New Roman" w:cs="Times New Roman"/>
          <w:b/>
          <w:color w:val="000000" w:themeColor="text1"/>
        </w:rPr>
        <w:t xml:space="preserve">- </w:t>
      </w:r>
      <w:r w:rsidR="00A836B0" w:rsidRPr="00DB710A">
        <w:rPr>
          <w:rFonts w:ascii="Times New Roman" w:hAnsi="Times New Roman" w:cs="Times New Roman"/>
          <w:color w:val="000000" w:themeColor="text1"/>
        </w:rPr>
        <w:t xml:space="preserve">The </w:t>
      </w:r>
      <w:proofErr w:type="gramStart"/>
      <w:r w:rsidR="00A836B0" w:rsidRPr="00DB710A">
        <w:rPr>
          <w:rFonts w:ascii="Times New Roman" w:hAnsi="Times New Roman" w:cs="Times New Roman"/>
          <w:color w:val="000000" w:themeColor="text1"/>
        </w:rPr>
        <w:t>problem solving</w:t>
      </w:r>
      <w:proofErr w:type="gramEnd"/>
      <w:r w:rsidR="00A836B0" w:rsidRPr="00DB710A">
        <w:rPr>
          <w:rFonts w:ascii="Times New Roman" w:hAnsi="Times New Roman" w:cs="Times New Roman"/>
          <w:color w:val="000000" w:themeColor="text1"/>
        </w:rPr>
        <w:t xml:space="preserve"> capability is most needed to run an organizational successfully. There may be several </w:t>
      </w:r>
      <w:r w:rsidR="00174C22" w:rsidRPr="00DB710A">
        <w:rPr>
          <w:rFonts w:ascii="Times New Roman" w:hAnsi="Times New Roman" w:cs="Times New Roman"/>
          <w:color w:val="000000" w:themeColor="text1"/>
        </w:rPr>
        <w:t>issues</w:t>
      </w:r>
      <w:r w:rsidR="00A836B0" w:rsidRPr="00DB710A">
        <w:rPr>
          <w:rFonts w:ascii="Times New Roman" w:hAnsi="Times New Roman" w:cs="Times New Roman"/>
          <w:color w:val="000000" w:themeColor="text1"/>
        </w:rPr>
        <w:t xml:space="preserve"> both in internal and external business </w:t>
      </w:r>
      <w:r w:rsidR="00174C22" w:rsidRPr="00DB710A">
        <w:rPr>
          <w:rFonts w:ascii="Times New Roman" w:hAnsi="Times New Roman" w:cs="Times New Roman"/>
          <w:color w:val="000000" w:themeColor="text1"/>
        </w:rPr>
        <w:t>environment</w:t>
      </w:r>
      <w:r w:rsidR="00A836B0" w:rsidRPr="00DB710A">
        <w:rPr>
          <w:rFonts w:ascii="Times New Roman" w:hAnsi="Times New Roman" w:cs="Times New Roman"/>
          <w:color w:val="000000" w:themeColor="text1"/>
        </w:rPr>
        <w:t xml:space="preserve">. </w:t>
      </w:r>
      <w:r w:rsidR="00174C22" w:rsidRPr="00DB710A">
        <w:rPr>
          <w:rFonts w:ascii="Times New Roman" w:hAnsi="Times New Roman" w:cs="Times New Roman"/>
          <w:color w:val="000000" w:themeColor="text1"/>
        </w:rPr>
        <w:t xml:space="preserve">As opined by </w:t>
      </w:r>
      <w:r w:rsidR="00174C22" w:rsidRPr="00DB710A">
        <w:rPr>
          <w:rFonts w:ascii="Times New Roman" w:hAnsi="Times New Roman" w:cs="Times New Roman"/>
          <w:color w:val="222222"/>
          <w:shd w:val="clear" w:color="auto" w:fill="FFFFFF"/>
        </w:rPr>
        <w:t>Santos</w:t>
      </w:r>
      <w:r w:rsidR="00174C22" w:rsidRPr="00DB710A">
        <w:rPr>
          <w:rFonts w:ascii="Times New Roman" w:hAnsi="Times New Roman" w:cs="Times New Roman"/>
          <w:color w:val="000000" w:themeColor="text1"/>
        </w:rPr>
        <w:t xml:space="preserve"> </w:t>
      </w:r>
      <w:r w:rsidR="00174C22" w:rsidRPr="00DB710A">
        <w:rPr>
          <w:rFonts w:ascii="Times New Roman" w:hAnsi="Times New Roman" w:cs="Times New Roman"/>
          <w:i/>
          <w:color w:val="000000" w:themeColor="text1"/>
        </w:rPr>
        <w:t>et al.</w:t>
      </w:r>
      <w:r w:rsidR="00174C22" w:rsidRPr="00DB710A">
        <w:rPr>
          <w:rFonts w:ascii="Times New Roman" w:hAnsi="Times New Roman" w:cs="Times New Roman"/>
          <w:color w:val="000000" w:themeColor="text1"/>
        </w:rPr>
        <w:t xml:space="preserve"> (2015, p.57), a</w:t>
      </w:r>
      <w:r w:rsidR="00A836B0" w:rsidRPr="00DB710A">
        <w:rPr>
          <w:rFonts w:ascii="Times New Roman" w:hAnsi="Times New Roman" w:cs="Times New Roman"/>
          <w:color w:val="000000" w:themeColor="text1"/>
        </w:rPr>
        <w:t xml:space="preserve">n entrepreneur must be competent enough to make some solutions of the problems and choose the one from those that is most effective among them considering all factors. In our coursework, we have to deal with some real issues of the </w:t>
      </w:r>
      <w:proofErr w:type="spellStart"/>
      <w:r w:rsidR="00A836B0" w:rsidRPr="00DB710A">
        <w:rPr>
          <w:rFonts w:ascii="Times New Roman" w:hAnsi="Times New Roman" w:cs="Times New Roman"/>
          <w:color w:val="000000" w:themeColor="text1"/>
        </w:rPr>
        <w:t>organisations</w:t>
      </w:r>
      <w:proofErr w:type="spellEnd"/>
      <w:r w:rsidR="00A836B0" w:rsidRPr="00DB710A">
        <w:rPr>
          <w:rFonts w:ascii="Times New Roman" w:hAnsi="Times New Roman" w:cs="Times New Roman"/>
          <w:color w:val="000000" w:themeColor="text1"/>
        </w:rPr>
        <w:t xml:space="preserve"> for our field work. There we have to solve some problems like employee </w:t>
      </w:r>
      <w:r w:rsidR="00174C22" w:rsidRPr="00DB710A">
        <w:rPr>
          <w:rFonts w:ascii="Times New Roman" w:hAnsi="Times New Roman" w:cs="Times New Roman"/>
          <w:color w:val="000000" w:themeColor="text1"/>
        </w:rPr>
        <w:t>satisfaction</w:t>
      </w:r>
      <w:r w:rsidR="00A836B0" w:rsidRPr="00DB710A">
        <w:rPr>
          <w:rFonts w:ascii="Times New Roman" w:hAnsi="Times New Roman" w:cs="Times New Roman"/>
          <w:color w:val="000000" w:themeColor="text1"/>
        </w:rPr>
        <w:t xml:space="preserve">, </w:t>
      </w:r>
      <w:r w:rsidR="00174C22" w:rsidRPr="00DB710A">
        <w:rPr>
          <w:rFonts w:ascii="Times New Roman" w:hAnsi="Times New Roman" w:cs="Times New Roman"/>
          <w:color w:val="000000" w:themeColor="text1"/>
        </w:rPr>
        <w:t>consumers’</w:t>
      </w:r>
      <w:r w:rsidR="00A836B0" w:rsidRPr="00DB710A">
        <w:rPr>
          <w:rFonts w:ascii="Times New Roman" w:hAnsi="Times New Roman" w:cs="Times New Roman"/>
          <w:color w:val="000000" w:themeColor="text1"/>
        </w:rPr>
        <w:t xml:space="preserve"> retention and choosing best advertisement tool. I have </w:t>
      </w:r>
      <w:r w:rsidR="00B16ECD" w:rsidRPr="00DB710A">
        <w:rPr>
          <w:rFonts w:ascii="Times New Roman" w:hAnsi="Times New Roman" w:cs="Times New Roman"/>
          <w:color w:val="000000" w:themeColor="text1"/>
        </w:rPr>
        <w:t>been able to solve some issues assigned to us. I need to develop this skill more so that I can take a prompt decision as per the situation.</w:t>
      </w:r>
    </w:p>
    <w:p w:rsidR="008018CF" w:rsidRPr="00DB710A" w:rsidRDefault="008018CF" w:rsidP="00985AB5">
      <w:pPr>
        <w:pStyle w:val="Default"/>
        <w:numPr>
          <w:ilvl w:val="0"/>
          <w:numId w:val="2"/>
        </w:numPr>
        <w:spacing w:line="360" w:lineRule="auto"/>
        <w:ind w:left="0" w:firstLine="0"/>
        <w:jc w:val="both"/>
        <w:rPr>
          <w:rFonts w:ascii="Times New Roman" w:hAnsi="Times New Roman" w:cs="Times New Roman"/>
          <w:color w:val="000000" w:themeColor="text1"/>
        </w:rPr>
      </w:pPr>
      <w:r w:rsidRPr="00DB710A">
        <w:rPr>
          <w:rFonts w:ascii="Times New Roman" w:hAnsi="Times New Roman" w:cs="Times New Roman"/>
          <w:b/>
          <w:color w:val="000000" w:themeColor="text1"/>
        </w:rPr>
        <w:lastRenderedPageBreak/>
        <w:t>Leadership</w:t>
      </w:r>
      <w:r w:rsidR="00DB710A" w:rsidRPr="00DB710A">
        <w:rPr>
          <w:rFonts w:ascii="Times New Roman" w:hAnsi="Times New Roman" w:cs="Times New Roman"/>
        </w:rPr>
        <w:t xml:space="preserve">- </w:t>
      </w:r>
      <w:r w:rsidR="00DB710A">
        <w:rPr>
          <w:rFonts w:ascii="Times New Roman" w:hAnsi="Times New Roman" w:cs="Times New Roman"/>
        </w:rPr>
        <w:t xml:space="preserve">A manager needs to have effective and impressive leadership skill as he has to communicate with all the departments of the organization, make them understand their own responsibilities and motivate them to achieve the organizational goals and objectives. The co-operation is the most demanded scenario among all the departments and the employees. The managers are the ones who can help all the departments like accountancy, sales, production and logistics to have healthy and co-operative relationship among </w:t>
      </w:r>
      <w:r w:rsidR="00410EAE">
        <w:rPr>
          <w:rFonts w:ascii="Times New Roman" w:hAnsi="Times New Roman" w:cs="Times New Roman"/>
        </w:rPr>
        <w:t>them</w:t>
      </w:r>
      <w:r w:rsidR="00DB710A">
        <w:rPr>
          <w:rFonts w:ascii="Times New Roman" w:hAnsi="Times New Roman" w:cs="Times New Roman"/>
        </w:rPr>
        <w:t>. This skill will help me to lead all the departments and employees to the common goal and objectives.</w:t>
      </w:r>
      <w:r w:rsidR="00410EAE">
        <w:rPr>
          <w:rFonts w:ascii="Times New Roman" w:hAnsi="Times New Roman" w:cs="Times New Roman"/>
        </w:rPr>
        <w:t xml:space="preserve"> I need to </w:t>
      </w:r>
      <w:r w:rsidR="00407541">
        <w:rPr>
          <w:rFonts w:ascii="Times New Roman" w:hAnsi="Times New Roman" w:cs="Times New Roman"/>
        </w:rPr>
        <w:t xml:space="preserve">offer co-operative gesture to the employees so that they can share all their issues. I need to motivate all my employees with my </w:t>
      </w:r>
      <w:r w:rsidR="00800EC7">
        <w:rPr>
          <w:rFonts w:ascii="Times New Roman" w:hAnsi="Times New Roman" w:cs="Times New Roman"/>
        </w:rPr>
        <w:t>effective</w:t>
      </w:r>
      <w:r w:rsidR="00407541">
        <w:rPr>
          <w:rFonts w:ascii="Times New Roman" w:hAnsi="Times New Roman" w:cs="Times New Roman"/>
        </w:rPr>
        <w:t xml:space="preserve"> leadership </w:t>
      </w:r>
      <w:proofErr w:type="gramStart"/>
      <w:r w:rsidR="00407541">
        <w:rPr>
          <w:rFonts w:ascii="Times New Roman" w:hAnsi="Times New Roman" w:cs="Times New Roman"/>
        </w:rPr>
        <w:t>style</w:t>
      </w:r>
      <w:proofErr w:type="gramEnd"/>
      <w:r w:rsidR="00407541">
        <w:rPr>
          <w:rFonts w:ascii="Times New Roman" w:hAnsi="Times New Roman" w:cs="Times New Roman"/>
        </w:rPr>
        <w:t xml:space="preserve"> so they can be more </w:t>
      </w:r>
      <w:r w:rsidR="00800EC7">
        <w:rPr>
          <w:rFonts w:ascii="Times New Roman" w:hAnsi="Times New Roman" w:cs="Times New Roman"/>
        </w:rPr>
        <w:t>dedicated</w:t>
      </w:r>
      <w:r w:rsidR="00407541">
        <w:rPr>
          <w:rFonts w:ascii="Times New Roman" w:hAnsi="Times New Roman" w:cs="Times New Roman"/>
        </w:rPr>
        <w:t xml:space="preserve"> to reach to the objectives and improve their performance.</w:t>
      </w:r>
    </w:p>
    <w:p w:rsidR="00270C71" w:rsidRDefault="00270C71">
      <w:pPr>
        <w:rPr>
          <w:rFonts w:ascii="Times New Roman" w:hAnsi="Times New Roman" w:cs="Times New Roman"/>
          <w:b/>
          <w:color w:val="000000" w:themeColor="text1"/>
          <w:sz w:val="24"/>
          <w:szCs w:val="24"/>
        </w:rPr>
      </w:pPr>
      <w:bookmarkStart w:id="7" w:name="_Toc512630479"/>
      <w:r>
        <w:br w:type="page"/>
      </w:r>
    </w:p>
    <w:p w:rsidR="002F4A17" w:rsidRPr="00DB710A" w:rsidRDefault="001A3948" w:rsidP="00985AB5">
      <w:pPr>
        <w:pStyle w:val="Heading1"/>
        <w:spacing w:after="0" w:line="360" w:lineRule="auto"/>
        <w:jc w:val="both"/>
      </w:pPr>
      <w:r w:rsidRPr="00DB710A">
        <w:lastRenderedPageBreak/>
        <w:t>Conclusion</w:t>
      </w:r>
      <w:bookmarkEnd w:id="7"/>
    </w:p>
    <w:p w:rsidR="001A3948" w:rsidRPr="00DB710A" w:rsidRDefault="00F25C90" w:rsidP="00985AB5">
      <w:pPr>
        <w:spacing w:after="0" w:line="360" w:lineRule="auto"/>
        <w:jc w:val="both"/>
        <w:rPr>
          <w:rFonts w:ascii="Times New Roman" w:hAnsi="Times New Roman" w:cs="Times New Roman"/>
          <w:b/>
          <w:color w:val="000000" w:themeColor="text1"/>
          <w:sz w:val="24"/>
          <w:szCs w:val="24"/>
        </w:rPr>
      </w:pPr>
      <w:r w:rsidRPr="00DB710A">
        <w:rPr>
          <w:rFonts w:ascii="Times New Roman" w:hAnsi="Times New Roman" w:cs="Times New Roman"/>
          <w:color w:val="000000" w:themeColor="text1"/>
          <w:sz w:val="24"/>
          <w:szCs w:val="24"/>
        </w:rPr>
        <w:t xml:space="preserve">Various </w:t>
      </w:r>
      <w:r w:rsidR="00FA2EBF" w:rsidRPr="00DB710A">
        <w:rPr>
          <w:rFonts w:ascii="Times New Roman" w:hAnsi="Times New Roman" w:cs="Times New Roman"/>
          <w:color w:val="000000" w:themeColor="text1"/>
          <w:sz w:val="24"/>
          <w:szCs w:val="24"/>
        </w:rPr>
        <w:t>modern enterprise management model</w:t>
      </w:r>
      <w:r w:rsidRPr="00DB710A">
        <w:rPr>
          <w:rFonts w:ascii="Times New Roman" w:hAnsi="Times New Roman" w:cs="Times New Roman"/>
          <w:color w:val="000000" w:themeColor="text1"/>
          <w:sz w:val="24"/>
          <w:szCs w:val="24"/>
        </w:rPr>
        <w:t>s</w:t>
      </w:r>
      <w:r w:rsidR="00FA2EBF" w:rsidRPr="00DB710A">
        <w:rPr>
          <w:rFonts w:ascii="Times New Roman" w:hAnsi="Times New Roman" w:cs="Times New Roman"/>
          <w:color w:val="000000" w:themeColor="text1"/>
          <w:sz w:val="24"/>
          <w:szCs w:val="24"/>
        </w:rPr>
        <w:t xml:space="preserve"> including </w:t>
      </w:r>
      <w:r w:rsidRPr="00DB710A">
        <w:rPr>
          <w:rFonts w:ascii="Times New Roman" w:hAnsi="Times New Roman" w:cs="Times New Roman"/>
          <w:sz w:val="24"/>
          <w:szCs w:val="24"/>
        </w:rPr>
        <w:t>McKinsey model help the entrepreneurs to have guidance to control the organizational operations to lead the organization to more success with providing employee and consumer satisfaction as well.</w:t>
      </w:r>
      <w:r w:rsidR="00BB4750" w:rsidRPr="00DB710A">
        <w:rPr>
          <w:rFonts w:ascii="Times New Roman" w:hAnsi="Times New Roman" w:cs="Times New Roman"/>
          <w:sz w:val="24"/>
          <w:szCs w:val="24"/>
        </w:rPr>
        <w:t xml:space="preserve"> There are some predefined skills that the entrepreneurs or managers need to possess to ensure effective performance of the employees and overall organization. </w:t>
      </w:r>
      <w:r w:rsidR="00AF4FFA" w:rsidRPr="00DB710A">
        <w:rPr>
          <w:rFonts w:ascii="Times New Roman" w:hAnsi="Times New Roman" w:cs="Times New Roman"/>
          <w:sz w:val="24"/>
          <w:szCs w:val="24"/>
        </w:rPr>
        <w:t xml:space="preserve">The modern </w:t>
      </w:r>
      <w:r w:rsidR="004C2684" w:rsidRPr="00DB710A">
        <w:rPr>
          <w:rFonts w:ascii="Times New Roman" w:hAnsi="Times New Roman" w:cs="Times New Roman"/>
          <w:sz w:val="24"/>
          <w:szCs w:val="24"/>
        </w:rPr>
        <w:t>technology, the concept of valuing employees and engaging consumers in decision making process has</w:t>
      </w:r>
      <w:r w:rsidR="00AF4FFA" w:rsidRPr="00DB710A">
        <w:rPr>
          <w:rFonts w:ascii="Times New Roman" w:hAnsi="Times New Roman" w:cs="Times New Roman"/>
          <w:sz w:val="24"/>
          <w:szCs w:val="24"/>
        </w:rPr>
        <w:t xml:space="preserve"> made the business platform smooth and appreciable.</w:t>
      </w:r>
      <w:r w:rsidR="001A3948" w:rsidRPr="00DB710A">
        <w:rPr>
          <w:rFonts w:ascii="Times New Roman" w:hAnsi="Times New Roman" w:cs="Times New Roman"/>
          <w:b/>
          <w:color w:val="000000" w:themeColor="text1"/>
          <w:sz w:val="24"/>
          <w:szCs w:val="24"/>
        </w:rPr>
        <w:br w:type="page"/>
      </w:r>
    </w:p>
    <w:p w:rsidR="001A3948" w:rsidRDefault="001A3948" w:rsidP="00985AB5">
      <w:pPr>
        <w:pStyle w:val="Heading1"/>
        <w:spacing w:after="0" w:line="360" w:lineRule="auto"/>
        <w:jc w:val="both"/>
      </w:pPr>
      <w:bookmarkStart w:id="8" w:name="_Toc512630480"/>
      <w:r w:rsidRPr="00DB710A">
        <w:lastRenderedPageBreak/>
        <w:t>References</w:t>
      </w:r>
      <w:bookmarkEnd w:id="8"/>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r w:rsidRPr="00260AEA">
        <w:rPr>
          <w:rFonts w:ascii="Times New Roman" w:hAnsi="Times New Roman" w:cs="Times New Roman"/>
          <w:color w:val="222222"/>
          <w:sz w:val="24"/>
          <w:szCs w:val="24"/>
          <w:shd w:val="clear" w:color="auto" w:fill="FFFFFF"/>
        </w:rPr>
        <w:t xml:space="preserve">Barley, S.R., </w:t>
      </w:r>
      <w:proofErr w:type="spellStart"/>
      <w:r w:rsidRPr="00260AEA">
        <w:rPr>
          <w:rFonts w:ascii="Times New Roman" w:hAnsi="Times New Roman" w:cs="Times New Roman"/>
          <w:color w:val="222222"/>
          <w:sz w:val="24"/>
          <w:szCs w:val="24"/>
          <w:shd w:val="clear" w:color="auto" w:fill="FFFFFF"/>
        </w:rPr>
        <w:t>Bechky</w:t>
      </w:r>
      <w:proofErr w:type="spellEnd"/>
      <w:r w:rsidRPr="00260AEA">
        <w:rPr>
          <w:rFonts w:ascii="Times New Roman" w:hAnsi="Times New Roman" w:cs="Times New Roman"/>
          <w:color w:val="222222"/>
          <w:sz w:val="24"/>
          <w:szCs w:val="24"/>
          <w:shd w:val="clear" w:color="auto" w:fill="FFFFFF"/>
        </w:rPr>
        <w:t>, B.A. and Milliken, F.J., (2017). The changing nature of work: Careers, identities, and work lives in the 21st century. </w:t>
      </w:r>
      <w:r w:rsidRPr="00260AEA">
        <w:rPr>
          <w:rFonts w:ascii="Times New Roman" w:hAnsi="Times New Roman" w:cs="Times New Roman"/>
          <w:i/>
          <w:iCs/>
          <w:color w:val="222222"/>
          <w:sz w:val="24"/>
          <w:szCs w:val="24"/>
          <w:shd w:val="clear" w:color="auto" w:fill="FFFFFF"/>
        </w:rPr>
        <w:t>Academy of Management Discoveries</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3</w:t>
      </w:r>
      <w:r w:rsidRPr="00260AEA">
        <w:rPr>
          <w:rFonts w:ascii="Times New Roman" w:hAnsi="Times New Roman" w:cs="Times New Roman"/>
          <w:color w:val="222222"/>
          <w:sz w:val="24"/>
          <w:szCs w:val="24"/>
          <w:shd w:val="clear" w:color="auto" w:fill="FFFFFF"/>
        </w:rPr>
        <w:t>(2), pp.111-115.</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proofErr w:type="spellStart"/>
      <w:r w:rsidRPr="00260AEA">
        <w:rPr>
          <w:rFonts w:ascii="Times New Roman" w:hAnsi="Times New Roman" w:cs="Times New Roman"/>
          <w:color w:val="222222"/>
          <w:sz w:val="24"/>
          <w:szCs w:val="24"/>
          <w:shd w:val="clear" w:color="auto" w:fill="FFFFFF"/>
        </w:rPr>
        <w:t>Carayannis</w:t>
      </w:r>
      <w:proofErr w:type="spellEnd"/>
      <w:r w:rsidRPr="00260AEA">
        <w:rPr>
          <w:rFonts w:ascii="Times New Roman" w:hAnsi="Times New Roman" w:cs="Times New Roman"/>
          <w:color w:val="222222"/>
          <w:sz w:val="24"/>
          <w:szCs w:val="24"/>
          <w:shd w:val="clear" w:color="auto" w:fill="FFFFFF"/>
        </w:rPr>
        <w:t xml:space="preserve">, E.G., </w:t>
      </w:r>
      <w:proofErr w:type="spellStart"/>
      <w:r w:rsidRPr="00260AEA">
        <w:rPr>
          <w:rFonts w:ascii="Times New Roman" w:hAnsi="Times New Roman" w:cs="Times New Roman"/>
          <w:color w:val="222222"/>
          <w:sz w:val="24"/>
          <w:szCs w:val="24"/>
          <w:shd w:val="clear" w:color="auto" w:fill="FFFFFF"/>
        </w:rPr>
        <w:t>Sindakis</w:t>
      </w:r>
      <w:proofErr w:type="spellEnd"/>
      <w:r w:rsidRPr="00260AEA">
        <w:rPr>
          <w:rFonts w:ascii="Times New Roman" w:hAnsi="Times New Roman" w:cs="Times New Roman"/>
          <w:color w:val="222222"/>
          <w:sz w:val="24"/>
          <w:szCs w:val="24"/>
          <w:shd w:val="clear" w:color="auto" w:fill="FFFFFF"/>
        </w:rPr>
        <w:t xml:space="preserve">, S. and Walter, C., </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2015</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 Business model innovation as lever of organizational sustainability. </w:t>
      </w:r>
      <w:r w:rsidRPr="00260AEA">
        <w:rPr>
          <w:rFonts w:ascii="Times New Roman" w:hAnsi="Times New Roman" w:cs="Times New Roman"/>
          <w:i/>
          <w:iCs/>
          <w:color w:val="222222"/>
          <w:sz w:val="24"/>
          <w:szCs w:val="24"/>
          <w:shd w:val="clear" w:color="auto" w:fill="FFFFFF"/>
        </w:rPr>
        <w:t>The Journal of Technology Transfer</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40</w:t>
      </w:r>
      <w:r w:rsidRPr="00260AEA">
        <w:rPr>
          <w:rFonts w:ascii="Times New Roman" w:hAnsi="Times New Roman" w:cs="Times New Roman"/>
          <w:color w:val="222222"/>
          <w:sz w:val="24"/>
          <w:szCs w:val="24"/>
          <w:shd w:val="clear" w:color="auto" w:fill="FFFFFF"/>
        </w:rPr>
        <w:t>(1), pp.85-104.</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r w:rsidRPr="00260AEA">
        <w:rPr>
          <w:rFonts w:ascii="Times New Roman" w:hAnsi="Times New Roman" w:cs="Times New Roman"/>
          <w:color w:val="222222"/>
          <w:sz w:val="24"/>
          <w:szCs w:val="24"/>
          <w:shd w:val="clear" w:color="auto" w:fill="FFFFFF"/>
        </w:rPr>
        <w:t>Cascio, W., (2018). </w:t>
      </w:r>
      <w:r w:rsidRPr="00260AEA">
        <w:rPr>
          <w:rFonts w:ascii="Times New Roman" w:hAnsi="Times New Roman" w:cs="Times New Roman"/>
          <w:i/>
          <w:iCs/>
          <w:color w:val="222222"/>
          <w:sz w:val="24"/>
          <w:szCs w:val="24"/>
          <w:shd w:val="clear" w:color="auto" w:fill="FFFFFF"/>
        </w:rPr>
        <w:t>Managing human resources</w:t>
      </w:r>
      <w:r w:rsidRPr="00260AEA">
        <w:rPr>
          <w:rFonts w:ascii="Times New Roman" w:hAnsi="Times New Roman" w:cs="Times New Roman"/>
          <w:color w:val="222222"/>
          <w:sz w:val="24"/>
          <w:szCs w:val="24"/>
          <w:shd w:val="clear" w:color="auto" w:fill="FFFFFF"/>
        </w:rPr>
        <w:t>. New York: McGraw-Hill Education.</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r w:rsidRPr="00260AEA">
        <w:rPr>
          <w:rFonts w:ascii="Times New Roman" w:hAnsi="Times New Roman" w:cs="Times New Roman"/>
          <w:color w:val="222222"/>
          <w:sz w:val="24"/>
          <w:szCs w:val="24"/>
          <w:shd w:val="clear" w:color="auto" w:fill="FFFFFF"/>
        </w:rPr>
        <w:t>Castells, M., (2014). </w:t>
      </w:r>
      <w:r w:rsidRPr="00260AEA">
        <w:rPr>
          <w:rFonts w:ascii="Times New Roman" w:hAnsi="Times New Roman" w:cs="Times New Roman"/>
          <w:i/>
          <w:iCs/>
          <w:color w:val="222222"/>
          <w:sz w:val="24"/>
          <w:szCs w:val="24"/>
          <w:shd w:val="clear" w:color="auto" w:fill="FFFFFF"/>
        </w:rPr>
        <w:t>Technopoles of the world: The making of 21st century industrial complexes</w:t>
      </w:r>
      <w:r w:rsidRPr="00260AEA">
        <w:rPr>
          <w:rFonts w:ascii="Times New Roman" w:hAnsi="Times New Roman" w:cs="Times New Roman"/>
          <w:color w:val="222222"/>
          <w:sz w:val="24"/>
          <w:szCs w:val="24"/>
          <w:shd w:val="clear" w:color="auto" w:fill="FFFFFF"/>
        </w:rPr>
        <w:t>. Abingdon: Routledge.</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r w:rsidRPr="00260AEA">
        <w:rPr>
          <w:rFonts w:ascii="Times New Roman" w:hAnsi="Times New Roman" w:cs="Times New Roman"/>
          <w:color w:val="222222"/>
          <w:sz w:val="24"/>
          <w:szCs w:val="24"/>
          <w:shd w:val="clear" w:color="auto" w:fill="FFFFFF"/>
        </w:rPr>
        <w:t xml:space="preserve">Jang, H., </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2016</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 Identifying 21st century STEM competencies using workplace data. </w:t>
      </w:r>
      <w:r w:rsidRPr="00260AEA">
        <w:rPr>
          <w:rFonts w:ascii="Times New Roman" w:hAnsi="Times New Roman" w:cs="Times New Roman"/>
          <w:i/>
          <w:iCs/>
          <w:color w:val="222222"/>
          <w:sz w:val="24"/>
          <w:szCs w:val="24"/>
          <w:shd w:val="clear" w:color="auto" w:fill="FFFFFF"/>
        </w:rPr>
        <w:t>Journal of Science Education and Technology</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25</w:t>
      </w:r>
      <w:r w:rsidRPr="00260AEA">
        <w:rPr>
          <w:rFonts w:ascii="Times New Roman" w:hAnsi="Times New Roman" w:cs="Times New Roman"/>
          <w:color w:val="222222"/>
          <w:sz w:val="24"/>
          <w:szCs w:val="24"/>
          <w:shd w:val="clear" w:color="auto" w:fill="FFFFFF"/>
        </w:rPr>
        <w:t>(2), pp.284-301.</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r w:rsidRPr="00260AEA">
        <w:rPr>
          <w:rFonts w:ascii="Times New Roman" w:hAnsi="Times New Roman" w:cs="Times New Roman"/>
          <w:color w:val="222222"/>
          <w:sz w:val="24"/>
          <w:szCs w:val="24"/>
          <w:shd w:val="clear" w:color="auto" w:fill="FFFFFF"/>
        </w:rPr>
        <w:t>Kelly, P., (2016). </w:t>
      </w:r>
      <w:r w:rsidRPr="00260AEA">
        <w:rPr>
          <w:rFonts w:ascii="Times New Roman" w:hAnsi="Times New Roman" w:cs="Times New Roman"/>
          <w:i/>
          <w:iCs/>
          <w:color w:val="222222"/>
          <w:sz w:val="24"/>
          <w:szCs w:val="24"/>
          <w:shd w:val="clear" w:color="auto" w:fill="FFFFFF"/>
        </w:rPr>
        <w:t>The self as enterprise: Foucault and the spirit of 21st century capitalism</w:t>
      </w:r>
      <w:r w:rsidRPr="00260AEA">
        <w:rPr>
          <w:rFonts w:ascii="Times New Roman" w:hAnsi="Times New Roman" w:cs="Times New Roman"/>
          <w:color w:val="222222"/>
          <w:sz w:val="24"/>
          <w:szCs w:val="24"/>
          <w:shd w:val="clear" w:color="auto" w:fill="FFFFFF"/>
        </w:rPr>
        <w:t>. Boca Raton: CRC Press.</w:t>
      </w:r>
    </w:p>
    <w:p w:rsidR="00985AB5" w:rsidRPr="00260AEA" w:rsidRDefault="00985AB5" w:rsidP="00985AB5">
      <w:pPr>
        <w:spacing w:line="360" w:lineRule="auto"/>
        <w:jc w:val="both"/>
        <w:rPr>
          <w:rFonts w:ascii="Times New Roman" w:hAnsi="Times New Roman" w:cs="Times New Roman"/>
          <w:color w:val="222222"/>
          <w:sz w:val="24"/>
          <w:szCs w:val="24"/>
          <w:shd w:val="clear" w:color="auto" w:fill="FFFFFF"/>
        </w:rPr>
      </w:pPr>
      <w:proofErr w:type="spellStart"/>
      <w:r w:rsidRPr="00260AEA">
        <w:rPr>
          <w:rFonts w:ascii="Times New Roman" w:hAnsi="Times New Roman" w:cs="Times New Roman"/>
          <w:color w:val="222222"/>
          <w:sz w:val="24"/>
          <w:szCs w:val="24"/>
          <w:shd w:val="clear" w:color="auto" w:fill="FFFFFF"/>
        </w:rPr>
        <w:t>Kivunja</w:t>
      </w:r>
      <w:proofErr w:type="spellEnd"/>
      <w:r w:rsidRPr="00260AEA">
        <w:rPr>
          <w:rFonts w:ascii="Times New Roman" w:hAnsi="Times New Roman" w:cs="Times New Roman"/>
          <w:color w:val="222222"/>
          <w:sz w:val="24"/>
          <w:szCs w:val="24"/>
          <w:shd w:val="clear" w:color="auto" w:fill="FFFFFF"/>
        </w:rPr>
        <w:t>, C., (2015). Exploring the pedagogical meaning and implications of the 4Cs “super skills” for the 21st century through Bruner’s 5E lenses of knowledge construction to improve pedagogies of the new learning paradigm. </w:t>
      </w:r>
      <w:r w:rsidRPr="00260AEA">
        <w:rPr>
          <w:rFonts w:ascii="Times New Roman" w:hAnsi="Times New Roman" w:cs="Times New Roman"/>
          <w:i/>
          <w:iCs/>
          <w:color w:val="222222"/>
          <w:sz w:val="24"/>
          <w:szCs w:val="24"/>
          <w:shd w:val="clear" w:color="auto" w:fill="FFFFFF"/>
        </w:rPr>
        <w:t>Creative Education</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6</w:t>
      </w:r>
      <w:r w:rsidRPr="00260AEA">
        <w:rPr>
          <w:rFonts w:ascii="Times New Roman" w:hAnsi="Times New Roman" w:cs="Times New Roman"/>
          <w:color w:val="222222"/>
          <w:sz w:val="24"/>
          <w:szCs w:val="24"/>
          <w:shd w:val="clear" w:color="auto" w:fill="FFFFFF"/>
        </w:rPr>
        <w:t>(02), p.224-227.</w:t>
      </w:r>
    </w:p>
    <w:p w:rsidR="00985AB5" w:rsidRPr="00260AEA" w:rsidRDefault="00985AB5" w:rsidP="00985AB5">
      <w:pPr>
        <w:spacing w:line="360" w:lineRule="auto"/>
        <w:jc w:val="both"/>
        <w:rPr>
          <w:rFonts w:ascii="Times New Roman" w:hAnsi="Times New Roman" w:cs="Times New Roman"/>
          <w:sz w:val="24"/>
          <w:szCs w:val="24"/>
        </w:rPr>
      </w:pPr>
      <w:r w:rsidRPr="00260AEA">
        <w:rPr>
          <w:rFonts w:ascii="Times New Roman" w:hAnsi="Times New Roman" w:cs="Times New Roman"/>
          <w:color w:val="222222"/>
          <w:sz w:val="24"/>
          <w:szCs w:val="24"/>
          <w:shd w:val="clear" w:color="auto" w:fill="FFFFFF"/>
        </w:rPr>
        <w:t xml:space="preserve">Santos, F., </w:t>
      </w:r>
      <w:proofErr w:type="spellStart"/>
      <w:r w:rsidRPr="00260AEA">
        <w:rPr>
          <w:rFonts w:ascii="Times New Roman" w:hAnsi="Times New Roman" w:cs="Times New Roman"/>
          <w:color w:val="222222"/>
          <w:sz w:val="24"/>
          <w:szCs w:val="24"/>
          <w:shd w:val="clear" w:color="auto" w:fill="FFFFFF"/>
        </w:rPr>
        <w:t>Pache</w:t>
      </w:r>
      <w:proofErr w:type="spellEnd"/>
      <w:r w:rsidRPr="00260AEA">
        <w:rPr>
          <w:rFonts w:ascii="Times New Roman" w:hAnsi="Times New Roman" w:cs="Times New Roman"/>
          <w:color w:val="222222"/>
          <w:sz w:val="24"/>
          <w:szCs w:val="24"/>
          <w:shd w:val="clear" w:color="auto" w:fill="FFFFFF"/>
        </w:rPr>
        <w:t xml:space="preserve">, A.C. and </w:t>
      </w:r>
      <w:proofErr w:type="spellStart"/>
      <w:r w:rsidRPr="00260AEA">
        <w:rPr>
          <w:rFonts w:ascii="Times New Roman" w:hAnsi="Times New Roman" w:cs="Times New Roman"/>
          <w:color w:val="222222"/>
          <w:sz w:val="24"/>
          <w:szCs w:val="24"/>
          <w:shd w:val="clear" w:color="auto" w:fill="FFFFFF"/>
        </w:rPr>
        <w:t>Birkholz</w:t>
      </w:r>
      <w:proofErr w:type="spellEnd"/>
      <w:r w:rsidRPr="00260AEA">
        <w:rPr>
          <w:rFonts w:ascii="Times New Roman" w:hAnsi="Times New Roman" w:cs="Times New Roman"/>
          <w:color w:val="222222"/>
          <w:sz w:val="24"/>
          <w:szCs w:val="24"/>
          <w:shd w:val="clear" w:color="auto" w:fill="FFFFFF"/>
        </w:rPr>
        <w:t>, C., (2015). Making hybrids work: Aligning business models and organizational design for social enterprises. </w:t>
      </w:r>
      <w:r w:rsidRPr="00260AEA">
        <w:rPr>
          <w:rFonts w:ascii="Times New Roman" w:hAnsi="Times New Roman" w:cs="Times New Roman"/>
          <w:i/>
          <w:iCs/>
          <w:color w:val="222222"/>
          <w:sz w:val="24"/>
          <w:szCs w:val="24"/>
          <w:shd w:val="clear" w:color="auto" w:fill="FFFFFF"/>
        </w:rPr>
        <w:t>California Management Review</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57</w:t>
      </w:r>
      <w:r w:rsidRPr="00260AEA">
        <w:rPr>
          <w:rFonts w:ascii="Times New Roman" w:hAnsi="Times New Roman" w:cs="Times New Roman"/>
          <w:color w:val="222222"/>
          <w:sz w:val="24"/>
          <w:szCs w:val="24"/>
          <w:shd w:val="clear" w:color="auto" w:fill="FFFFFF"/>
        </w:rPr>
        <w:t>(3), pp.36-58.</w:t>
      </w:r>
    </w:p>
    <w:p w:rsidR="00985AB5" w:rsidRPr="00260AEA" w:rsidRDefault="00985AB5" w:rsidP="00985AB5">
      <w:pPr>
        <w:spacing w:line="360" w:lineRule="auto"/>
        <w:jc w:val="both"/>
        <w:rPr>
          <w:rFonts w:ascii="Times New Roman" w:hAnsi="Times New Roman" w:cs="Times New Roman"/>
          <w:sz w:val="24"/>
          <w:szCs w:val="24"/>
        </w:rPr>
      </w:pPr>
      <w:r w:rsidRPr="00260AEA">
        <w:rPr>
          <w:rFonts w:ascii="Times New Roman" w:hAnsi="Times New Roman" w:cs="Times New Roman"/>
          <w:color w:val="222222"/>
          <w:sz w:val="24"/>
          <w:szCs w:val="24"/>
          <w:shd w:val="clear" w:color="auto" w:fill="FFFFFF"/>
        </w:rPr>
        <w:t xml:space="preserve">Van </w:t>
      </w:r>
      <w:proofErr w:type="spellStart"/>
      <w:r w:rsidRPr="00260AEA">
        <w:rPr>
          <w:rFonts w:ascii="Times New Roman" w:hAnsi="Times New Roman" w:cs="Times New Roman"/>
          <w:color w:val="222222"/>
          <w:sz w:val="24"/>
          <w:szCs w:val="24"/>
          <w:shd w:val="clear" w:color="auto" w:fill="FFFFFF"/>
        </w:rPr>
        <w:t>Laar</w:t>
      </w:r>
      <w:proofErr w:type="spellEnd"/>
      <w:r w:rsidRPr="00260AEA">
        <w:rPr>
          <w:rFonts w:ascii="Times New Roman" w:hAnsi="Times New Roman" w:cs="Times New Roman"/>
          <w:color w:val="222222"/>
          <w:sz w:val="24"/>
          <w:szCs w:val="24"/>
          <w:shd w:val="clear" w:color="auto" w:fill="FFFFFF"/>
        </w:rPr>
        <w:t xml:space="preserve">, E., van </w:t>
      </w:r>
      <w:proofErr w:type="spellStart"/>
      <w:r w:rsidRPr="00260AEA">
        <w:rPr>
          <w:rFonts w:ascii="Times New Roman" w:hAnsi="Times New Roman" w:cs="Times New Roman"/>
          <w:color w:val="222222"/>
          <w:sz w:val="24"/>
          <w:szCs w:val="24"/>
          <w:shd w:val="clear" w:color="auto" w:fill="FFFFFF"/>
        </w:rPr>
        <w:t>Deursen</w:t>
      </w:r>
      <w:proofErr w:type="spellEnd"/>
      <w:r w:rsidRPr="00260AEA">
        <w:rPr>
          <w:rFonts w:ascii="Times New Roman" w:hAnsi="Times New Roman" w:cs="Times New Roman"/>
          <w:color w:val="222222"/>
          <w:sz w:val="24"/>
          <w:szCs w:val="24"/>
          <w:shd w:val="clear" w:color="auto" w:fill="FFFFFF"/>
        </w:rPr>
        <w:t xml:space="preserve">, A.J., van Dijk, J.A. and de </w:t>
      </w:r>
      <w:proofErr w:type="spellStart"/>
      <w:r w:rsidRPr="00260AEA">
        <w:rPr>
          <w:rFonts w:ascii="Times New Roman" w:hAnsi="Times New Roman" w:cs="Times New Roman"/>
          <w:color w:val="222222"/>
          <w:sz w:val="24"/>
          <w:szCs w:val="24"/>
          <w:shd w:val="clear" w:color="auto" w:fill="FFFFFF"/>
        </w:rPr>
        <w:t>Haan</w:t>
      </w:r>
      <w:proofErr w:type="spellEnd"/>
      <w:r w:rsidRPr="00260AEA">
        <w:rPr>
          <w:rFonts w:ascii="Times New Roman" w:hAnsi="Times New Roman" w:cs="Times New Roman"/>
          <w:color w:val="222222"/>
          <w:sz w:val="24"/>
          <w:szCs w:val="24"/>
          <w:shd w:val="clear" w:color="auto" w:fill="FFFFFF"/>
        </w:rPr>
        <w:t xml:space="preserve">, J., </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260AEA">
        <w:rPr>
          <w:rFonts w:ascii="Times New Roman" w:hAnsi="Times New Roman" w:cs="Times New Roman"/>
          <w:color w:val="222222"/>
          <w:sz w:val="24"/>
          <w:szCs w:val="24"/>
          <w:shd w:val="clear" w:color="auto" w:fill="FFFFFF"/>
        </w:rPr>
        <w:t>. The relation between 21st-century skills and digital skills: A systematic literature review. </w:t>
      </w:r>
      <w:r w:rsidRPr="00260AEA">
        <w:rPr>
          <w:rFonts w:ascii="Times New Roman" w:hAnsi="Times New Roman" w:cs="Times New Roman"/>
          <w:i/>
          <w:iCs/>
          <w:color w:val="222222"/>
          <w:sz w:val="24"/>
          <w:szCs w:val="24"/>
          <w:shd w:val="clear" w:color="auto" w:fill="FFFFFF"/>
        </w:rPr>
        <w:t>Computers in human behavior</w:t>
      </w:r>
      <w:r w:rsidRPr="00260AEA">
        <w:rPr>
          <w:rFonts w:ascii="Times New Roman" w:hAnsi="Times New Roman" w:cs="Times New Roman"/>
          <w:color w:val="222222"/>
          <w:sz w:val="24"/>
          <w:szCs w:val="24"/>
          <w:shd w:val="clear" w:color="auto" w:fill="FFFFFF"/>
        </w:rPr>
        <w:t>, </w:t>
      </w:r>
      <w:r w:rsidRPr="00260AEA">
        <w:rPr>
          <w:rFonts w:ascii="Times New Roman" w:hAnsi="Times New Roman" w:cs="Times New Roman"/>
          <w:i/>
          <w:iCs/>
          <w:color w:val="222222"/>
          <w:sz w:val="24"/>
          <w:szCs w:val="24"/>
          <w:shd w:val="clear" w:color="auto" w:fill="FFFFFF"/>
        </w:rPr>
        <w:t>72</w:t>
      </w:r>
      <w:r>
        <w:rPr>
          <w:rFonts w:ascii="Times New Roman" w:hAnsi="Times New Roman" w:cs="Times New Roman"/>
          <w:i/>
          <w:iCs/>
          <w:color w:val="222222"/>
          <w:sz w:val="24"/>
          <w:szCs w:val="24"/>
          <w:shd w:val="clear" w:color="auto" w:fill="FFFFFF"/>
        </w:rPr>
        <w:t>(12)</w:t>
      </w:r>
      <w:r w:rsidRPr="00260AEA">
        <w:rPr>
          <w:rFonts w:ascii="Times New Roman" w:hAnsi="Times New Roman" w:cs="Times New Roman"/>
          <w:color w:val="222222"/>
          <w:sz w:val="24"/>
          <w:szCs w:val="24"/>
          <w:shd w:val="clear" w:color="auto" w:fill="FFFFFF"/>
        </w:rPr>
        <w:t>, pp.577-588.</w:t>
      </w:r>
    </w:p>
    <w:p w:rsidR="00985AB5" w:rsidRPr="00985AB5" w:rsidRDefault="00985AB5" w:rsidP="00985AB5"/>
    <w:sectPr w:rsidR="00985AB5" w:rsidRPr="00985AB5" w:rsidSect="00AA5932">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121B" w:rsidRDefault="00A8121B" w:rsidP="00AA5932">
      <w:pPr>
        <w:spacing w:after="0" w:line="240" w:lineRule="auto"/>
      </w:pPr>
      <w:r>
        <w:separator/>
      </w:r>
    </w:p>
  </w:endnote>
  <w:endnote w:type="continuationSeparator" w:id="0">
    <w:p w:rsidR="00A8121B" w:rsidRDefault="00A8121B" w:rsidP="00AA5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36461"/>
      <w:docPartObj>
        <w:docPartGallery w:val="Page Numbers (Bottom of Page)"/>
        <w:docPartUnique/>
      </w:docPartObj>
    </w:sdtPr>
    <w:sdtEndPr/>
    <w:sdtContent>
      <w:sdt>
        <w:sdtPr>
          <w:id w:val="565050523"/>
          <w:docPartObj>
            <w:docPartGallery w:val="Page Numbers (Top of Page)"/>
            <w:docPartUnique/>
          </w:docPartObj>
        </w:sdtPr>
        <w:sdtEndPr/>
        <w:sdtContent>
          <w:p w:rsidR="008472AD" w:rsidRDefault="008472AD">
            <w:pPr>
              <w:pStyle w:val="Footer"/>
              <w:jc w:val="right"/>
            </w:pPr>
            <w:r>
              <w:t xml:space="preserve">Page </w:t>
            </w:r>
            <w:r w:rsidR="00CE1428">
              <w:rPr>
                <w:b/>
                <w:sz w:val="24"/>
                <w:szCs w:val="24"/>
              </w:rPr>
              <w:fldChar w:fldCharType="begin"/>
            </w:r>
            <w:r>
              <w:rPr>
                <w:b/>
              </w:rPr>
              <w:instrText xml:space="preserve"> PAGE </w:instrText>
            </w:r>
            <w:r w:rsidR="00CE1428">
              <w:rPr>
                <w:b/>
                <w:sz w:val="24"/>
                <w:szCs w:val="24"/>
              </w:rPr>
              <w:fldChar w:fldCharType="separate"/>
            </w:r>
            <w:r w:rsidR="00270C71">
              <w:rPr>
                <w:b/>
                <w:noProof/>
              </w:rPr>
              <w:t>9</w:t>
            </w:r>
            <w:r w:rsidR="00CE1428">
              <w:rPr>
                <w:b/>
                <w:sz w:val="24"/>
                <w:szCs w:val="24"/>
              </w:rPr>
              <w:fldChar w:fldCharType="end"/>
            </w:r>
            <w:r>
              <w:t xml:space="preserve"> of </w:t>
            </w:r>
            <w:r w:rsidR="00CE1428">
              <w:rPr>
                <w:b/>
                <w:sz w:val="24"/>
                <w:szCs w:val="24"/>
              </w:rPr>
              <w:fldChar w:fldCharType="begin"/>
            </w:r>
            <w:r>
              <w:rPr>
                <w:b/>
              </w:rPr>
              <w:instrText xml:space="preserve"> NUMPAGES  </w:instrText>
            </w:r>
            <w:r w:rsidR="00CE1428">
              <w:rPr>
                <w:b/>
                <w:sz w:val="24"/>
                <w:szCs w:val="24"/>
              </w:rPr>
              <w:fldChar w:fldCharType="separate"/>
            </w:r>
            <w:r w:rsidR="00270C71">
              <w:rPr>
                <w:b/>
                <w:noProof/>
              </w:rPr>
              <w:t>10</w:t>
            </w:r>
            <w:r w:rsidR="00CE1428">
              <w:rPr>
                <w:b/>
                <w:sz w:val="24"/>
                <w:szCs w:val="24"/>
              </w:rPr>
              <w:fldChar w:fldCharType="end"/>
            </w:r>
          </w:p>
        </w:sdtContent>
      </w:sdt>
    </w:sdtContent>
  </w:sdt>
  <w:p w:rsidR="008472AD" w:rsidRDefault="00847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121B" w:rsidRDefault="00A8121B" w:rsidP="00AA5932">
      <w:pPr>
        <w:spacing w:after="0" w:line="240" w:lineRule="auto"/>
      </w:pPr>
      <w:r>
        <w:separator/>
      </w:r>
    </w:p>
  </w:footnote>
  <w:footnote w:type="continuationSeparator" w:id="0">
    <w:p w:rsidR="00A8121B" w:rsidRDefault="00A8121B" w:rsidP="00AA59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472AD" w:rsidRPr="00AA5932" w:rsidRDefault="008472AD" w:rsidP="00AA5932">
    <w:pPr>
      <w:pStyle w:val="Header"/>
      <w:jc w:val="right"/>
      <w:rPr>
        <w:sz w:val="24"/>
        <w:szCs w:val="24"/>
      </w:rPr>
    </w:pPr>
    <w:r w:rsidRPr="00AA5932">
      <w:rPr>
        <w:rFonts w:ascii="Times New Roman" w:hAnsi="Times New Roman" w:cs="Times New Roman"/>
        <w:bCs/>
        <w:color w:val="000000" w:themeColor="text1"/>
        <w:sz w:val="24"/>
        <w:szCs w:val="24"/>
      </w:rPr>
      <w:t>Managing Enterprise in the 21st Century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57733"/>
    <w:multiLevelType w:val="hybridMultilevel"/>
    <w:tmpl w:val="434082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8C5907"/>
    <w:multiLevelType w:val="hybridMultilevel"/>
    <w:tmpl w:val="5FA81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A64BD4"/>
    <w:multiLevelType w:val="hybridMultilevel"/>
    <w:tmpl w:val="8BE2E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023C30"/>
    <w:multiLevelType w:val="hybridMultilevel"/>
    <w:tmpl w:val="9990B5C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B114C"/>
    <w:rsid w:val="00047F4C"/>
    <w:rsid w:val="0008045A"/>
    <w:rsid w:val="00086447"/>
    <w:rsid w:val="00093143"/>
    <w:rsid w:val="000A74DD"/>
    <w:rsid w:val="00116C3A"/>
    <w:rsid w:val="00122B3A"/>
    <w:rsid w:val="001430A7"/>
    <w:rsid w:val="00172E29"/>
    <w:rsid w:val="00174C22"/>
    <w:rsid w:val="001A3948"/>
    <w:rsid w:val="001A7143"/>
    <w:rsid w:val="001B1417"/>
    <w:rsid w:val="001C43BF"/>
    <w:rsid w:val="001F0E68"/>
    <w:rsid w:val="00234786"/>
    <w:rsid w:val="002431A5"/>
    <w:rsid w:val="00270C71"/>
    <w:rsid w:val="00275F70"/>
    <w:rsid w:val="00296EA4"/>
    <w:rsid w:val="002A7307"/>
    <w:rsid w:val="002B490B"/>
    <w:rsid w:val="002F4A17"/>
    <w:rsid w:val="003124AA"/>
    <w:rsid w:val="0031533A"/>
    <w:rsid w:val="003234E1"/>
    <w:rsid w:val="00333DD9"/>
    <w:rsid w:val="00364629"/>
    <w:rsid w:val="00380E7E"/>
    <w:rsid w:val="003917B1"/>
    <w:rsid w:val="003938DF"/>
    <w:rsid w:val="003B19B5"/>
    <w:rsid w:val="003C212B"/>
    <w:rsid w:val="003E163B"/>
    <w:rsid w:val="003E3062"/>
    <w:rsid w:val="00406943"/>
    <w:rsid w:val="00407541"/>
    <w:rsid w:val="00410EAE"/>
    <w:rsid w:val="00440745"/>
    <w:rsid w:val="00453E8B"/>
    <w:rsid w:val="00463AC4"/>
    <w:rsid w:val="00494731"/>
    <w:rsid w:val="004A2B74"/>
    <w:rsid w:val="004C2684"/>
    <w:rsid w:val="00527168"/>
    <w:rsid w:val="00557395"/>
    <w:rsid w:val="005927A9"/>
    <w:rsid w:val="005968A2"/>
    <w:rsid w:val="005B114C"/>
    <w:rsid w:val="005C7EBF"/>
    <w:rsid w:val="0060065D"/>
    <w:rsid w:val="00607287"/>
    <w:rsid w:val="00650A4A"/>
    <w:rsid w:val="0066665E"/>
    <w:rsid w:val="006968C6"/>
    <w:rsid w:val="006A5437"/>
    <w:rsid w:val="006B4ED6"/>
    <w:rsid w:val="006C2692"/>
    <w:rsid w:val="006D085B"/>
    <w:rsid w:val="006F4A46"/>
    <w:rsid w:val="006F614D"/>
    <w:rsid w:val="007338FB"/>
    <w:rsid w:val="0074097E"/>
    <w:rsid w:val="00746C72"/>
    <w:rsid w:val="0076233E"/>
    <w:rsid w:val="00787BB6"/>
    <w:rsid w:val="0079385F"/>
    <w:rsid w:val="00795ECE"/>
    <w:rsid w:val="007B5D7A"/>
    <w:rsid w:val="00800EC7"/>
    <w:rsid w:val="008018CF"/>
    <w:rsid w:val="008472AD"/>
    <w:rsid w:val="008A7959"/>
    <w:rsid w:val="00906441"/>
    <w:rsid w:val="009177DB"/>
    <w:rsid w:val="00962FC6"/>
    <w:rsid w:val="00985AB5"/>
    <w:rsid w:val="009B40FB"/>
    <w:rsid w:val="009C450F"/>
    <w:rsid w:val="009C630C"/>
    <w:rsid w:val="00A218A5"/>
    <w:rsid w:val="00A403CE"/>
    <w:rsid w:val="00A50531"/>
    <w:rsid w:val="00A54F63"/>
    <w:rsid w:val="00A8121B"/>
    <w:rsid w:val="00A836B0"/>
    <w:rsid w:val="00AA5932"/>
    <w:rsid w:val="00AF37CF"/>
    <w:rsid w:val="00AF4FFA"/>
    <w:rsid w:val="00B16ECD"/>
    <w:rsid w:val="00B534A6"/>
    <w:rsid w:val="00B67EDA"/>
    <w:rsid w:val="00BB4750"/>
    <w:rsid w:val="00BF13CB"/>
    <w:rsid w:val="00C23397"/>
    <w:rsid w:val="00C455A1"/>
    <w:rsid w:val="00C939E7"/>
    <w:rsid w:val="00CA10B2"/>
    <w:rsid w:val="00CE1428"/>
    <w:rsid w:val="00D16342"/>
    <w:rsid w:val="00D32003"/>
    <w:rsid w:val="00D41674"/>
    <w:rsid w:val="00D45DE9"/>
    <w:rsid w:val="00D80C49"/>
    <w:rsid w:val="00D8342D"/>
    <w:rsid w:val="00D8574E"/>
    <w:rsid w:val="00DA3341"/>
    <w:rsid w:val="00DB710A"/>
    <w:rsid w:val="00DF4F5B"/>
    <w:rsid w:val="00E41AD9"/>
    <w:rsid w:val="00EA1A36"/>
    <w:rsid w:val="00EE4301"/>
    <w:rsid w:val="00F02EC6"/>
    <w:rsid w:val="00F12822"/>
    <w:rsid w:val="00F1661C"/>
    <w:rsid w:val="00F232EC"/>
    <w:rsid w:val="00F25C90"/>
    <w:rsid w:val="00F53464"/>
    <w:rsid w:val="00F66337"/>
    <w:rsid w:val="00FA2EBF"/>
    <w:rsid w:val="00FC3D4C"/>
    <w:rsid w:val="00FD4D85"/>
    <w:rsid w:val="00FF3216"/>
    <w:rsid w:val="00FF6F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360E8"/>
  <w15:docId w15:val="{9C1B0E31-6C2A-EF44-A73F-A2318FA2C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0E68"/>
  </w:style>
  <w:style w:type="paragraph" w:styleId="Heading1">
    <w:name w:val="heading 1"/>
    <w:basedOn w:val="Normal"/>
    <w:next w:val="Normal"/>
    <w:link w:val="Heading1Char"/>
    <w:uiPriority w:val="9"/>
    <w:qFormat/>
    <w:rsid w:val="006F614D"/>
    <w:pPr>
      <w:outlineLvl w:val="0"/>
    </w:pPr>
    <w:rPr>
      <w:rFonts w:ascii="Times New Roman" w:hAnsi="Times New Roman" w:cs="Times New Roman"/>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A3948"/>
    <w:pPr>
      <w:autoSpaceDE w:val="0"/>
      <w:autoSpaceDN w:val="0"/>
      <w:adjustRightInd w:val="0"/>
      <w:spacing w:after="0" w:line="240" w:lineRule="auto"/>
    </w:pPr>
    <w:rPr>
      <w:rFonts w:ascii="Calibri" w:hAnsi="Calibri" w:cs="Calibri"/>
      <w:color w:val="000000"/>
      <w:sz w:val="24"/>
      <w:szCs w:val="24"/>
    </w:rPr>
  </w:style>
  <w:style w:type="paragraph" w:styleId="BalloonText">
    <w:name w:val="Balloon Text"/>
    <w:basedOn w:val="Normal"/>
    <w:link w:val="BalloonTextChar"/>
    <w:uiPriority w:val="99"/>
    <w:semiHidden/>
    <w:unhideWhenUsed/>
    <w:rsid w:val="00F166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61C"/>
    <w:rPr>
      <w:rFonts w:ascii="Tahoma" w:hAnsi="Tahoma" w:cs="Tahoma"/>
      <w:sz w:val="16"/>
      <w:szCs w:val="16"/>
    </w:rPr>
  </w:style>
  <w:style w:type="character" w:customStyle="1" w:styleId="Heading1Char">
    <w:name w:val="Heading 1 Char"/>
    <w:basedOn w:val="DefaultParagraphFont"/>
    <w:link w:val="Heading1"/>
    <w:uiPriority w:val="9"/>
    <w:rsid w:val="006F614D"/>
    <w:rPr>
      <w:rFonts w:ascii="Times New Roman" w:hAnsi="Times New Roman" w:cs="Times New Roman"/>
      <w:b/>
      <w:color w:val="000000" w:themeColor="text1"/>
      <w:sz w:val="24"/>
      <w:szCs w:val="24"/>
    </w:rPr>
  </w:style>
  <w:style w:type="paragraph" w:styleId="TableofFigures">
    <w:name w:val="table of figures"/>
    <w:basedOn w:val="Normal"/>
    <w:next w:val="Normal"/>
    <w:uiPriority w:val="99"/>
    <w:unhideWhenUsed/>
    <w:rsid w:val="00C939E7"/>
    <w:pPr>
      <w:spacing w:after="0"/>
    </w:pPr>
  </w:style>
  <w:style w:type="character" w:styleId="Hyperlink">
    <w:name w:val="Hyperlink"/>
    <w:basedOn w:val="DefaultParagraphFont"/>
    <w:uiPriority w:val="99"/>
    <w:unhideWhenUsed/>
    <w:rsid w:val="00C939E7"/>
    <w:rPr>
      <w:color w:val="0000FF" w:themeColor="hyperlink"/>
      <w:u w:val="single"/>
    </w:rPr>
  </w:style>
  <w:style w:type="paragraph" w:styleId="Header">
    <w:name w:val="header"/>
    <w:basedOn w:val="Normal"/>
    <w:link w:val="HeaderChar"/>
    <w:uiPriority w:val="99"/>
    <w:semiHidden/>
    <w:unhideWhenUsed/>
    <w:rsid w:val="00AA59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A5932"/>
  </w:style>
  <w:style w:type="paragraph" w:styleId="Footer">
    <w:name w:val="footer"/>
    <w:basedOn w:val="Normal"/>
    <w:link w:val="FooterChar"/>
    <w:uiPriority w:val="99"/>
    <w:unhideWhenUsed/>
    <w:rsid w:val="00AA59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932"/>
  </w:style>
  <w:style w:type="paragraph" w:styleId="ListParagraph">
    <w:name w:val="List Paragraph"/>
    <w:basedOn w:val="Normal"/>
    <w:uiPriority w:val="34"/>
    <w:qFormat/>
    <w:rsid w:val="00795E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672666-0946-AF4D-B9A7-58B5A680A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608</TotalTime>
  <Pages>10</Pages>
  <Words>2113</Words>
  <Characters>12049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Mahuya</dc:creator>
  <cp:lastModifiedBy>Microsoft Office User</cp:lastModifiedBy>
  <cp:revision>86</cp:revision>
  <dcterms:created xsi:type="dcterms:W3CDTF">2018-04-27T06:18:00Z</dcterms:created>
  <dcterms:modified xsi:type="dcterms:W3CDTF">2018-05-02T09:19:00Z</dcterms:modified>
</cp:coreProperties>
</file>