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17797531"/>
        <w:docPartObj>
          <w:docPartGallery w:val="Cover Pages"/>
          <w:docPartUnique/>
        </w:docPartObj>
      </w:sdtPr>
      <w:sdtEndPr>
        <w:rPr>
          <w:rFonts w:ascii="Arial" w:eastAsiaTheme="minorHAnsi" w:hAnsi="Arial" w:cs="Arial"/>
          <w:color w:val="auto"/>
          <w:sz w:val="28"/>
          <w:szCs w:val="28"/>
          <w:lang w:val="en-GB" w:eastAsia="en-US"/>
        </w:rPr>
      </w:sdtEndPr>
      <w:sdtContent>
        <w:p w14:paraId="672D8E66" w14:textId="71FED83C" w:rsidR="00505E34" w:rsidRDefault="00505E34">
          <w:pPr>
            <w:pStyle w:val="NoSpacing"/>
            <w:spacing w:before="1540" w:after="240"/>
            <w:jc w:val="center"/>
            <w:rPr>
              <w:color w:val="4472C4" w:themeColor="accent1"/>
            </w:rPr>
          </w:pPr>
          <w:r>
            <w:rPr>
              <w:noProof/>
              <w:color w:val="4472C4" w:themeColor="accent1"/>
            </w:rPr>
            <w:drawing>
              <wp:inline distT="0" distB="0" distL="0" distR="0" wp14:anchorId="0411146D" wp14:editId="1E495E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1CDDA6E" w14:textId="18838701" w:rsidR="00505E34" w:rsidRDefault="00505E34" w:rsidP="00505E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8E61337C7E23E948B6547F8A7D5895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Pr>
                  <w:rFonts w:asciiTheme="majorHAnsi" w:eastAsiaTheme="majorEastAsia" w:hAnsiTheme="majorHAnsi" w:cstheme="majorBidi"/>
                  <w:caps/>
                  <w:color w:val="4472C4" w:themeColor="accent1"/>
                  <w:sz w:val="72"/>
                  <w:szCs w:val="72"/>
                </w:rPr>
                <w:t>Effective team working and communication</w:t>
              </w:r>
            </w:sdtContent>
          </w:sdt>
        </w:p>
        <w:p w14:paraId="19B038E6" w14:textId="77777777" w:rsidR="00505E34" w:rsidRDefault="00505E34" w:rsidP="00505E34">
          <w:pPr>
            <w:pStyle w:val="NoSpacing"/>
            <w:pBdr>
              <w:top w:val="single" w:sz="6" w:space="6" w:color="4472C4" w:themeColor="accent1"/>
              <w:bottom w:val="single" w:sz="6" w:space="6" w:color="4472C4" w:themeColor="accent1"/>
            </w:pBdr>
            <w:spacing w:after="240"/>
            <w:jc w:val="center"/>
            <w:rPr>
              <w:color w:val="4472C4" w:themeColor="accent1"/>
              <w:sz w:val="28"/>
              <w:szCs w:val="28"/>
            </w:rPr>
          </w:pPr>
          <w:sdt>
            <w:sdtPr>
              <w:rPr>
                <w:color w:val="4472C4" w:themeColor="accent1"/>
                <w:sz w:val="28"/>
                <w:szCs w:val="28"/>
              </w:rPr>
              <w:alias w:val="Subtitle"/>
              <w:tag w:val=""/>
              <w:id w:val="328029620"/>
              <w:placeholder>
                <w:docPart w:val="105505DCCC1EC44DB922A3093B94546A"/>
              </w:placeholde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28"/>
                  <w:szCs w:val="28"/>
                </w:rPr>
                <w:t>BMSW4002</w:t>
              </w:r>
            </w:sdtContent>
          </w:sdt>
        </w:p>
        <w:p w14:paraId="19F2FA6B" w14:textId="114185A1" w:rsidR="00505E34" w:rsidRPr="00505E34" w:rsidRDefault="00505E34" w:rsidP="00505E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noProof/>
              <w:color w:val="4472C4" w:themeColor="accent1"/>
            </w:rPr>
            <w:drawing>
              <wp:inline distT="0" distB="0" distL="0" distR="0" wp14:anchorId="0C730348" wp14:editId="180808B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4683F5" w14:textId="77777777" w:rsidR="00505E34" w:rsidRDefault="00505E34" w:rsidP="00505E34">
          <w:pPr>
            <w:pStyle w:val="NoSpacing"/>
            <w:spacing w:before="480"/>
            <w:jc w:val="center"/>
            <w:rPr>
              <w:color w:val="4472C4" w:themeColor="accent1"/>
            </w:rPr>
          </w:pPr>
        </w:p>
        <w:p w14:paraId="547B2203" w14:textId="77777777" w:rsidR="00505E34" w:rsidRDefault="00505E34" w:rsidP="00505E34">
          <w:pPr>
            <w:pStyle w:val="NoSpacing"/>
            <w:spacing w:before="480"/>
            <w:jc w:val="center"/>
            <w:rPr>
              <w:color w:val="4472C4" w:themeColor="accent1"/>
            </w:rPr>
          </w:pPr>
        </w:p>
        <w:p w14:paraId="0467FAE0" w14:textId="77777777" w:rsidR="00505E34" w:rsidRDefault="00505E34" w:rsidP="00505E34">
          <w:pPr>
            <w:pStyle w:val="NoSpacing"/>
            <w:spacing w:before="480"/>
            <w:jc w:val="center"/>
            <w:rPr>
              <w:color w:val="4472C4" w:themeColor="accent1"/>
            </w:rPr>
          </w:pPr>
        </w:p>
        <w:p w14:paraId="1A15662D" w14:textId="77777777" w:rsidR="00505E34" w:rsidRDefault="00505E34" w:rsidP="00505E34">
          <w:pPr>
            <w:pStyle w:val="NoSpacing"/>
            <w:spacing w:before="480"/>
            <w:jc w:val="center"/>
            <w:rPr>
              <w:color w:val="4472C4" w:themeColor="accent1"/>
            </w:rPr>
          </w:pPr>
        </w:p>
        <w:p w14:paraId="151606EC" w14:textId="2D87060F" w:rsidR="00505E34" w:rsidRDefault="00505E34" w:rsidP="00505E34">
          <w:pPr>
            <w:pStyle w:val="NoSpacing"/>
            <w:spacing w:before="480"/>
            <w:rPr>
              <w:color w:val="4472C4" w:themeColor="accent1"/>
            </w:rPr>
          </w:pPr>
          <w:r>
            <w:rPr>
              <w:color w:val="4472C4" w:themeColor="accent1"/>
            </w:rPr>
            <w:t>Learner’s Name: Jenny-Anne Sherringham</w:t>
          </w:r>
        </w:p>
        <w:p w14:paraId="300033E2" w14:textId="276E1A7C" w:rsidR="00563D11" w:rsidRDefault="00563D11" w:rsidP="00505E34">
          <w:pPr>
            <w:pStyle w:val="NoSpacing"/>
            <w:spacing w:before="480"/>
            <w:rPr>
              <w:color w:val="4472C4" w:themeColor="accent1"/>
            </w:rPr>
          </w:pPr>
          <w:r>
            <w:rPr>
              <w:color w:val="4472C4" w:themeColor="accent1"/>
            </w:rPr>
            <w:t>Student Number: 1910036</w:t>
          </w:r>
        </w:p>
        <w:p w14:paraId="50438B47" w14:textId="4E6C4816" w:rsidR="00505E34" w:rsidRDefault="00505E34" w:rsidP="00505E34">
          <w:pPr>
            <w:pStyle w:val="NoSpacing"/>
            <w:spacing w:before="480"/>
            <w:rPr>
              <w:color w:val="4472C4" w:themeColor="accent1"/>
            </w:rPr>
          </w:pPr>
          <w:r>
            <w:rPr>
              <w:color w:val="4472C4" w:themeColor="accent1"/>
            </w:rPr>
            <w:t>Lecturer’s Name: Timothy Hopkins</w:t>
          </w:r>
        </w:p>
        <w:p w14:paraId="50E29F08" w14:textId="07009662" w:rsidR="00C73568" w:rsidRDefault="00505E34" w:rsidP="00505E34">
          <w:pPr>
            <w:pStyle w:val="NoSpacing"/>
            <w:spacing w:before="480"/>
            <w:rPr>
              <w:color w:val="4472C4" w:themeColor="accent1"/>
            </w:rPr>
          </w:pPr>
          <w:r>
            <w:rPr>
              <w:color w:val="4472C4" w:themeColor="accent1"/>
            </w:rPr>
            <w:t>Assessment: BMSW4002 ETW1</w:t>
          </w:r>
        </w:p>
        <w:p w14:paraId="3C95D923" w14:textId="745E7FD2" w:rsidR="00B936D9" w:rsidRDefault="00B936D9" w:rsidP="00505E34">
          <w:pPr>
            <w:pStyle w:val="NoSpacing"/>
            <w:spacing w:before="480"/>
            <w:rPr>
              <w:color w:val="4472C4" w:themeColor="accent1"/>
            </w:rPr>
          </w:pPr>
          <w:r>
            <w:rPr>
              <w:color w:val="4472C4" w:themeColor="accent1"/>
            </w:rPr>
            <w:t>Date: 26</w:t>
          </w:r>
          <w:r w:rsidRPr="00B936D9">
            <w:rPr>
              <w:color w:val="4472C4" w:themeColor="accent1"/>
              <w:vertAlign w:val="superscript"/>
            </w:rPr>
            <w:t>th</w:t>
          </w:r>
          <w:r>
            <w:rPr>
              <w:color w:val="4472C4" w:themeColor="accent1"/>
            </w:rPr>
            <w:t xml:space="preserve"> November 2019</w:t>
          </w:r>
        </w:p>
        <w:sdt>
          <w:sdtPr>
            <w:id w:val="-33469881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46DB6FA" w14:textId="77777777" w:rsidR="00C73568" w:rsidRDefault="00C73568">
              <w:pPr>
                <w:pStyle w:val="TOCHeading"/>
              </w:pPr>
            </w:p>
            <w:p w14:paraId="3C4D5965" w14:textId="50E56284" w:rsidR="00C73568" w:rsidRPr="00B936D9" w:rsidRDefault="00C73568" w:rsidP="00B936D9">
              <w:pPr>
                <w:pStyle w:val="TOCHeading"/>
              </w:pPr>
              <w:r>
                <w:t>Table of Contents</w:t>
              </w:r>
            </w:p>
            <w:p w14:paraId="76575DBF" w14:textId="77777777" w:rsidR="00C73568" w:rsidRDefault="00C73568">
              <w:pPr>
                <w:pStyle w:val="TOC1"/>
                <w:tabs>
                  <w:tab w:val="right" w:leader="dot" w:pos="9010"/>
                </w:tabs>
                <w:rPr>
                  <w:b w:val="0"/>
                  <w:bCs w:val="0"/>
                </w:rPr>
              </w:pPr>
            </w:p>
            <w:p w14:paraId="6FD4BA66" w14:textId="09A39C4B" w:rsidR="00B936D9" w:rsidRDefault="00C73568">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5682024" w:history="1">
                <w:r w:rsidR="00B936D9" w:rsidRPr="003B7EDD">
                  <w:rPr>
                    <w:rStyle w:val="Hyperlink"/>
                    <w:noProof/>
                  </w:rPr>
                  <w:t>Effective Communication Within A Business</w:t>
                </w:r>
                <w:r w:rsidR="00B936D9">
                  <w:rPr>
                    <w:noProof/>
                    <w:webHidden/>
                  </w:rPr>
                  <w:tab/>
                </w:r>
                <w:r w:rsidR="00B936D9">
                  <w:rPr>
                    <w:noProof/>
                    <w:webHidden/>
                  </w:rPr>
                  <w:fldChar w:fldCharType="begin"/>
                </w:r>
                <w:r w:rsidR="00B936D9">
                  <w:rPr>
                    <w:noProof/>
                    <w:webHidden/>
                  </w:rPr>
                  <w:instrText xml:space="preserve"> PAGEREF _Toc25682024 \h </w:instrText>
                </w:r>
                <w:r w:rsidR="00B936D9">
                  <w:rPr>
                    <w:noProof/>
                    <w:webHidden/>
                  </w:rPr>
                </w:r>
                <w:r w:rsidR="00B936D9">
                  <w:rPr>
                    <w:noProof/>
                    <w:webHidden/>
                  </w:rPr>
                  <w:fldChar w:fldCharType="separate"/>
                </w:r>
                <w:r w:rsidR="00B936D9">
                  <w:rPr>
                    <w:noProof/>
                    <w:webHidden/>
                  </w:rPr>
                  <w:t>3</w:t>
                </w:r>
                <w:r w:rsidR="00B936D9">
                  <w:rPr>
                    <w:noProof/>
                    <w:webHidden/>
                  </w:rPr>
                  <w:fldChar w:fldCharType="end"/>
                </w:r>
              </w:hyperlink>
            </w:p>
            <w:p w14:paraId="4EFFCD05" w14:textId="5805C5AA" w:rsidR="00B936D9" w:rsidRDefault="00B936D9">
              <w:pPr>
                <w:pStyle w:val="TOC1"/>
                <w:tabs>
                  <w:tab w:val="right" w:leader="dot" w:pos="9010"/>
                </w:tabs>
                <w:rPr>
                  <w:rFonts w:eastAsiaTheme="minorEastAsia"/>
                  <w:b w:val="0"/>
                  <w:bCs w:val="0"/>
                  <w:i w:val="0"/>
                  <w:iCs w:val="0"/>
                  <w:noProof/>
                  <w:lang w:eastAsia="en-GB"/>
                </w:rPr>
              </w:pPr>
              <w:hyperlink w:anchor="_Toc25682025" w:history="1">
                <w:r w:rsidRPr="003B7EDD">
                  <w:rPr>
                    <w:rStyle w:val="Hyperlink"/>
                    <w:noProof/>
                  </w:rPr>
                  <w:t>Theories of Communication</w:t>
                </w:r>
                <w:r>
                  <w:rPr>
                    <w:noProof/>
                    <w:webHidden/>
                  </w:rPr>
                  <w:tab/>
                </w:r>
                <w:r>
                  <w:rPr>
                    <w:noProof/>
                    <w:webHidden/>
                  </w:rPr>
                  <w:fldChar w:fldCharType="begin"/>
                </w:r>
                <w:r>
                  <w:rPr>
                    <w:noProof/>
                    <w:webHidden/>
                  </w:rPr>
                  <w:instrText xml:space="preserve"> PAGEREF _Toc25682025 \h </w:instrText>
                </w:r>
                <w:r>
                  <w:rPr>
                    <w:noProof/>
                    <w:webHidden/>
                  </w:rPr>
                </w:r>
                <w:r>
                  <w:rPr>
                    <w:noProof/>
                    <w:webHidden/>
                  </w:rPr>
                  <w:fldChar w:fldCharType="separate"/>
                </w:r>
                <w:r>
                  <w:rPr>
                    <w:noProof/>
                    <w:webHidden/>
                  </w:rPr>
                  <w:t>4</w:t>
                </w:r>
                <w:r>
                  <w:rPr>
                    <w:noProof/>
                    <w:webHidden/>
                  </w:rPr>
                  <w:fldChar w:fldCharType="end"/>
                </w:r>
              </w:hyperlink>
            </w:p>
            <w:p w14:paraId="46691D4C" w14:textId="6EF7ED6D" w:rsidR="00B936D9" w:rsidRDefault="00B936D9">
              <w:pPr>
                <w:pStyle w:val="TOC1"/>
                <w:tabs>
                  <w:tab w:val="right" w:leader="dot" w:pos="9010"/>
                </w:tabs>
                <w:rPr>
                  <w:rFonts w:eastAsiaTheme="minorEastAsia"/>
                  <w:b w:val="0"/>
                  <w:bCs w:val="0"/>
                  <w:i w:val="0"/>
                  <w:iCs w:val="0"/>
                  <w:noProof/>
                  <w:lang w:eastAsia="en-GB"/>
                </w:rPr>
              </w:pPr>
              <w:hyperlink w:anchor="_Toc25682026" w:history="1">
                <w:r w:rsidRPr="003B7EDD">
                  <w:rPr>
                    <w:rStyle w:val="Hyperlink"/>
                    <w:noProof/>
                  </w:rPr>
                  <w:t>Effective Communication Within Own Workplace</w:t>
                </w:r>
                <w:r>
                  <w:rPr>
                    <w:noProof/>
                    <w:webHidden/>
                  </w:rPr>
                  <w:tab/>
                </w:r>
                <w:r>
                  <w:rPr>
                    <w:noProof/>
                    <w:webHidden/>
                  </w:rPr>
                  <w:fldChar w:fldCharType="begin"/>
                </w:r>
                <w:r>
                  <w:rPr>
                    <w:noProof/>
                    <w:webHidden/>
                  </w:rPr>
                  <w:instrText xml:space="preserve"> PAGEREF _Toc25682026 \h </w:instrText>
                </w:r>
                <w:r>
                  <w:rPr>
                    <w:noProof/>
                    <w:webHidden/>
                  </w:rPr>
                </w:r>
                <w:r>
                  <w:rPr>
                    <w:noProof/>
                    <w:webHidden/>
                  </w:rPr>
                  <w:fldChar w:fldCharType="separate"/>
                </w:r>
                <w:r>
                  <w:rPr>
                    <w:noProof/>
                    <w:webHidden/>
                  </w:rPr>
                  <w:t>5</w:t>
                </w:r>
                <w:r>
                  <w:rPr>
                    <w:noProof/>
                    <w:webHidden/>
                  </w:rPr>
                  <w:fldChar w:fldCharType="end"/>
                </w:r>
              </w:hyperlink>
            </w:p>
            <w:p w14:paraId="4995B657" w14:textId="18A6F14C" w:rsidR="00B936D9" w:rsidRDefault="00B936D9">
              <w:pPr>
                <w:pStyle w:val="TOC1"/>
                <w:tabs>
                  <w:tab w:val="right" w:leader="dot" w:pos="9010"/>
                </w:tabs>
                <w:rPr>
                  <w:rFonts w:eastAsiaTheme="minorEastAsia"/>
                  <w:b w:val="0"/>
                  <w:bCs w:val="0"/>
                  <w:i w:val="0"/>
                  <w:iCs w:val="0"/>
                  <w:noProof/>
                  <w:lang w:eastAsia="en-GB"/>
                </w:rPr>
              </w:pPr>
              <w:hyperlink w:anchor="_Toc25682027" w:history="1">
                <w:r w:rsidRPr="003B7EDD">
                  <w:rPr>
                    <w:rStyle w:val="Hyperlink"/>
                    <w:noProof/>
                  </w:rPr>
                  <w:t>Methods of Communication</w:t>
                </w:r>
                <w:r>
                  <w:rPr>
                    <w:noProof/>
                    <w:webHidden/>
                  </w:rPr>
                  <w:tab/>
                </w:r>
                <w:r>
                  <w:rPr>
                    <w:noProof/>
                    <w:webHidden/>
                  </w:rPr>
                  <w:fldChar w:fldCharType="begin"/>
                </w:r>
                <w:r>
                  <w:rPr>
                    <w:noProof/>
                    <w:webHidden/>
                  </w:rPr>
                  <w:instrText xml:space="preserve"> PAGEREF _Toc25682027 \h </w:instrText>
                </w:r>
                <w:r>
                  <w:rPr>
                    <w:noProof/>
                    <w:webHidden/>
                  </w:rPr>
                </w:r>
                <w:r>
                  <w:rPr>
                    <w:noProof/>
                    <w:webHidden/>
                  </w:rPr>
                  <w:fldChar w:fldCharType="separate"/>
                </w:r>
                <w:r>
                  <w:rPr>
                    <w:noProof/>
                    <w:webHidden/>
                  </w:rPr>
                  <w:t>6</w:t>
                </w:r>
                <w:r>
                  <w:rPr>
                    <w:noProof/>
                    <w:webHidden/>
                  </w:rPr>
                  <w:fldChar w:fldCharType="end"/>
                </w:r>
              </w:hyperlink>
            </w:p>
            <w:p w14:paraId="0F80F742" w14:textId="0ED4CEAA" w:rsidR="00B936D9" w:rsidRDefault="00B936D9">
              <w:pPr>
                <w:pStyle w:val="TOC1"/>
                <w:tabs>
                  <w:tab w:val="right" w:leader="dot" w:pos="9010"/>
                </w:tabs>
                <w:rPr>
                  <w:rFonts w:eastAsiaTheme="minorEastAsia"/>
                  <w:b w:val="0"/>
                  <w:bCs w:val="0"/>
                  <w:i w:val="0"/>
                  <w:iCs w:val="0"/>
                  <w:noProof/>
                  <w:lang w:eastAsia="en-GB"/>
                </w:rPr>
              </w:pPr>
              <w:hyperlink w:anchor="_Toc25682028" w:history="1">
                <w:r w:rsidRPr="003B7EDD">
                  <w:rPr>
                    <w:rStyle w:val="Hyperlink"/>
                    <w:noProof/>
                  </w:rPr>
                  <w:t>Communication Between Managers and Employees</w:t>
                </w:r>
                <w:r>
                  <w:rPr>
                    <w:noProof/>
                    <w:webHidden/>
                  </w:rPr>
                  <w:tab/>
                </w:r>
                <w:r>
                  <w:rPr>
                    <w:noProof/>
                    <w:webHidden/>
                  </w:rPr>
                  <w:fldChar w:fldCharType="begin"/>
                </w:r>
                <w:r>
                  <w:rPr>
                    <w:noProof/>
                    <w:webHidden/>
                  </w:rPr>
                  <w:instrText xml:space="preserve"> PAGEREF _Toc25682028 \h </w:instrText>
                </w:r>
                <w:r>
                  <w:rPr>
                    <w:noProof/>
                    <w:webHidden/>
                  </w:rPr>
                </w:r>
                <w:r>
                  <w:rPr>
                    <w:noProof/>
                    <w:webHidden/>
                  </w:rPr>
                  <w:fldChar w:fldCharType="separate"/>
                </w:r>
                <w:r>
                  <w:rPr>
                    <w:noProof/>
                    <w:webHidden/>
                  </w:rPr>
                  <w:t>7</w:t>
                </w:r>
                <w:r>
                  <w:rPr>
                    <w:noProof/>
                    <w:webHidden/>
                  </w:rPr>
                  <w:fldChar w:fldCharType="end"/>
                </w:r>
              </w:hyperlink>
            </w:p>
            <w:p w14:paraId="619A55AC" w14:textId="011B5FF8" w:rsidR="00B936D9" w:rsidRDefault="00B936D9">
              <w:pPr>
                <w:pStyle w:val="TOC1"/>
                <w:tabs>
                  <w:tab w:val="right" w:leader="dot" w:pos="9010"/>
                </w:tabs>
                <w:rPr>
                  <w:rFonts w:eastAsiaTheme="minorEastAsia"/>
                  <w:b w:val="0"/>
                  <w:bCs w:val="0"/>
                  <w:i w:val="0"/>
                  <w:iCs w:val="0"/>
                  <w:noProof/>
                  <w:lang w:eastAsia="en-GB"/>
                </w:rPr>
              </w:pPr>
              <w:hyperlink w:anchor="_Toc25682029" w:history="1">
                <w:r w:rsidRPr="003B7EDD">
                  <w:rPr>
                    <w:rStyle w:val="Hyperlink"/>
                    <w:noProof/>
                  </w:rPr>
                  <w:t>Conclusion</w:t>
                </w:r>
                <w:r>
                  <w:rPr>
                    <w:noProof/>
                    <w:webHidden/>
                  </w:rPr>
                  <w:tab/>
                </w:r>
                <w:r>
                  <w:rPr>
                    <w:noProof/>
                    <w:webHidden/>
                  </w:rPr>
                  <w:fldChar w:fldCharType="begin"/>
                </w:r>
                <w:r>
                  <w:rPr>
                    <w:noProof/>
                    <w:webHidden/>
                  </w:rPr>
                  <w:instrText xml:space="preserve"> PAGEREF _Toc25682029 \h </w:instrText>
                </w:r>
                <w:r>
                  <w:rPr>
                    <w:noProof/>
                    <w:webHidden/>
                  </w:rPr>
                </w:r>
                <w:r>
                  <w:rPr>
                    <w:noProof/>
                    <w:webHidden/>
                  </w:rPr>
                  <w:fldChar w:fldCharType="separate"/>
                </w:r>
                <w:r>
                  <w:rPr>
                    <w:noProof/>
                    <w:webHidden/>
                  </w:rPr>
                  <w:t>7</w:t>
                </w:r>
                <w:r>
                  <w:rPr>
                    <w:noProof/>
                    <w:webHidden/>
                  </w:rPr>
                  <w:fldChar w:fldCharType="end"/>
                </w:r>
              </w:hyperlink>
            </w:p>
            <w:p w14:paraId="2BAC4FB4" w14:textId="596C1EAA" w:rsidR="00C73568" w:rsidRPr="00B936D9" w:rsidRDefault="00C73568" w:rsidP="00B936D9">
              <w:r>
                <w:rPr>
                  <w:b/>
                  <w:bCs/>
                  <w:noProof/>
                </w:rPr>
                <w:fldChar w:fldCharType="end"/>
              </w:r>
            </w:p>
          </w:sdtContent>
        </w:sdt>
      </w:sdtContent>
    </w:sdt>
    <w:p w14:paraId="72131B0C" w14:textId="77777777" w:rsidR="00B936D9" w:rsidRDefault="00B936D9" w:rsidP="00705A6B">
      <w:pPr>
        <w:pStyle w:val="Heading1"/>
        <w:rPr>
          <w:sz w:val="28"/>
          <w:szCs w:val="28"/>
        </w:rPr>
      </w:pPr>
      <w:bookmarkStart w:id="0" w:name="_Toc25682024"/>
    </w:p>
    <w:p w14:paraId="701ED30F" w14:textId="77777777" w:rsidR="00B936D9" w:rsidRDefault="00B936D9" w:rsidP="00705A6B">
      <w:pPr>
        <w:pStyle w:val="Heading1"/>
        <w:rPr>
          <w:sz w:val="28"/>
          <w:szCs w:val="28"/>
        </w:rPr>
      </w:pPr>
    </w:p>
    <w:p w14:paraId="6A8B8069" w14:textId="77777777" w:rsidR="00B936D9" w:rsidRDefault="00B936D9" w:rsidP="00705A6B">
      <w:pPr>
        <w:pStyle w:val="Heading1"/>
        <w:rPr>
          <w:sz w:val="28"/>
          <w:szCs w:val="28"/>
        </w:rPr>
      </w:pPr>
    </w:p>
    <w:p w14:paraId="5977C22C" w14:textId="77777777" w:rsidR="00B936D9" w:rsidRDefault="00B936D9" w:rsidP="00705A6B">
      <w:pPr>
        <w:pStyle w:val="Heading1"/>
        <w:rPr>
          <w:sz w:val="28"/>
          <w:szCs w:val="28"/>
        </w:rPr>
      </w:pPr>
    </w:p>
    <w:p w14:paraId="3D3518F4" w14:textId="77777777" w:rsidR="00B936D9" w:rsidRDefault="00B936D9" w:rsidP="00705A6B">
      <w:pPr>
        <w:pStyle w:val="Heading1"/>
        <w:rPr>
          <w:sz w:val="28"/>
          <w:szCs w:val="28"/>
        </w:rPr>
      </w:pPr>
    </w:p>
    <w:p w14:paraId="77C9E1CC" w14:textId="77777777" w:rsidR="00B936D9" w:rsidRDefault="00B936D9" w:rsidP="00705A6B">
      <w:pPr>
        <w:pStyle w:val="Heading1"/>
        <w:rPr>
          <w:sz w:val="28"/>
          <w:szCs w:val="28"/>
        </w:rPr>
      </w:pPr>
    </w:p>
    <w:p w14:paraId="67CA7228" w14:textId="77777777" w:rsidR="00B936D9" w:rsidRDefault="00B936D9" w:rsidP="00705A6B">
      <w:pPr>
        <w:pStyle w:val="Heading1"/>
        <w:rPr>
          <w:sz w:val="28"/>
          <w:szCs w:val="28"/>
        </w:rPr>
      </w:pPr>
    </w:p>
    <w:p w14:paraId="42C17E69" w14:textId="77777777" w:rsidR="00B936D9" w:rsidRDefault="00B936D9" w:rsidP="00705A6B">
      <w:pPr>
        <w:pStyle w:val="Heading1"/>
        <w:rPr>
          <w:sz w:val="28"/>
          <w:szCs w:val="28"/>
        </w:rPr>
      </w:pPr>
    </w:p>
    <w:p w14:paraId="7A50F0F2" w14:textId="77777777" w:rsidR="00B936D9" w:rsidRDefault="00B936D9" w:rsidP="00705A6B">
      <w:pPr>
        <w:pStyle w:val="Heading1"/>
        <w:rPr>
          <w:sz w:val="28"/>
          <w:szCs w:val="28"/>
        </w:rPr>
      </w:pPr>
    </w:p>
    <w:p w14:paraId="26B195E3" w14:textId="77777777" w:rsidR="00B936D9" w:rsidRDefault="00B936D9" w:rsidP="00705A6B">
      <w:pPr>
        <w:pStyle w:val="Heading1"/>
        <w:rPr>
          <w:sz w:val="28"/>
          <w:szCs w:val="28"/>
        </w:rPr>
      </w:pPr>
    </w:p>
    <w:p w14:paraId="1396F225" w14:textId="77777777" w:rsidR="00B936D9" w:rsidRDefault="00B936D9" w:rsidP="00705A6B">
      <w:pPr>
        <w:pStyle w:val="Heading1"/>
        <w:rPr>
          <w:sz w:val="28"/>
          <w:szCs w:val="28"/>
        </w:rPr>
      </w:pPr>
    </w:p>
    <w:p w14:paraId="08F2D15D" w14:textId="77777777" w:rsidR="00B936D9" w:rsidRDefault="00B936D9" w:rsidP="00705A6B">
      <w:pPr>
        <w:pStyle w:val="Heading1"/>
        <w:rPr>
          <w:sz w:val="28"/>
          <w:szCs w:val="28"/>
        </w:rPr>
      </w:pPr>
    </w:p>
    <w:p w14:paraId="200361DF" w14:textId="77777777" w:rsidR="00B936D9" w:rsidRDefault="00B936D9" w:rsidP="00705A6B">
      <w:pPr>
        <w:pStyle w:val="Heading1"/>
        <w:rPr>
          <w:sz w:val="28"/>
          <w:szCs w:val="28"/>
        </w:rPr>
      </w:pPr>
    </w:p>
    <w:p w14:paraId="546A72A4" w14:textId="77777777" w:rsidR="00B936D9" w:rsidRDefault="00B936D9" w:rsidP="00705A6B">
      <w:pPr>
        <w:pStyle w:val="Heading1"/>
        <w:rPr>
          <w:sz w:val="28"/>
          <w:szCs w:val="28"/>
        </w:rPr>
      </w:pPr>
    </w:p>
    <w:p w14:paraId="72788BD7" w14:textId="77777777" w:rsidR="00B936D9" w:rsidRDefault="00B936D9" w:rsidP="00705A6B">
      <w:pPr>
        <w:pStyle w:val="Heading1"/>
        <w:rPr>
          <w:sz w:val="28"/>
          <w:szCs w:val="28"/>
        </w:rPr>
      </w:pPr>
    </w:p>
    <w:p w14:paraId="44B587E6" w14:textId="77777777" w:rsidR="00B936D9" w:rsidRDefault="00B936D9" w:rsidP="00705A6B">
      <w:pPr>
        <w:pStyle w:val="Heading1"/>
        <w:rPr>
          <w:sz w:val="28"/>
          <w:szCs w:val="28"/>
        </w:rPr>
      </w:pPr>
    </w:p>
    <w:p w14:paraId="3011910C" w14:textId="77777777" w:rsidR="00B936D9" w:rsidRDefault="00B936D9" w:rsidP="00705A6B">
      <w:pPr>
        <w:pStyle w:val="Heading1"/>
        <w:rPr>
          <w:sz w:val="28"/>
          <w:szCs w:val="28"/>
        </w:rPr>
      </w:pPr>
    </w:p>
    <w:p w14:paraId="7FFF9E6A" w14:textId="77777777" w:rsidR="00B936D9" w:rsidRDefault="00B936D9" w:rsidP="00705A6B">
      <w:pPr>
        <w:pStyle w:val="Heading1"/>
        <w:rPr>
          <w:sz w:val="28"/>
          <w:szCs w:val="28"/>
        </w:rPr>
      </w:pPr>
    </w:p>
    <w:p w14:paraId="58E9F016" w14:textId="77777777" w:rsidR="00B936D9" w:rsidRDefault="00B936D9" w:rsidP="00705A6B">
      <w:pPr>
        <w:pStyle w:val="Heading1"/>
        <w:rPr>
          <w:sz w:val="28"/>
          <w:szCs w:val="28"/>
        </w:rPr>
      </w:pPr>
    </w:p>
    <w:p w14:paraId="6BC479C8" w14:textId="77777777" w:rsidR="00B936D9" w:rsidRDefault="00B936D9" w:rsidP="00705A6B">
      <w:pPr>
        <w:pStyle w:val="Heading1"/>
        <w:rPr>
          <w:sz w:val="28"/>
          <w:szCs w:val="28"/>
        </w:rPr>
      </w:pPr>
    </w:p>
    <w:p w14:paraId="48FEA79A" w14:textId="77777777" w:rsidR="00B936D9" w:rsidRDefault="00B936D9" w:rsidP="00705A6B">
      <w:pPr>
        <w:pStyle w:val="Heading1"/>
        <w:rPr>
          <w:sz w:val="28"/>
          <w:szCs w:val="28"/>
        </w:rPr>
      </w:pPr>
    </w:p>
    <w:p w14:paraId="36742AC3" w14:textId="77777777" w:rsidR="00B936D9" w:rsidRDefault="00B936D9" w:rsidP="00705A6B">
      <w:pPr>
        <w:pStyle w:val="Heading1"/>
        <w:rPr>
          <w:sz w:val="28"/>
          <w:szCs w:val="28"/>
        </w:rPr>
      </w:pPr>
    </w:p>
    <w:p w14:paraId="10A8FC07" w14:textId="77777777" w:rsidR="00B936D9" w:rsidRDefault="00B936D9" w:rsidP="00705A6B">
      <w:pPr>
        <w:pStyle w:val="Heading1"/>
        <w:rPr>
          <w:sz w:val="28"/>
          <w:szCs w:val="28"/>
        </w:rPr>
      </w:pPr>
    </w:p>
    <w:p w14:paraId="539F74FD" w14:textId="77777777" w:rsidR="00B936D9" w:rsidRDefault="00B936D9" w:rsidP="00705A6B">
      <w:pPr>
        <w:pStyle w:val="Heading1"/>
        <w:rPr>
          <w:sz w:val="28"/>
          <w:szCs w:val="28"/>
        </w:rPr>
      </w:pPr>
    </w:p>
    <w:p w14:paraId="6ABE4B41" w14:textId="2757F025" w:rsidR="00705A6B" w:rsidRPr="00705A6B" w:rsidRDefault="00705A6B" w:rsidP="00705A6B">
      <w:pPr>
        <w:pStyle w:val="Heading1"/>
        <w:rPr>
          <w:sz w:val="28"/>
          <w:szCs w:val="28"/>
        </w:rPr>
      </w:pPr>
      <w:r w:rsidRPr="00705A6B">
        <w:rPr>
          <w:sz w:val="28"/>
          <w:szCs w:val="28"/>
        </w:rPr>
        <w:lastRenderedPageBreak/>
        <w:t>Effective Communication Within A</w:t>
      </w:r>
      <w:r>
        <w:rPr>
          <w:sz w:val="28"/>
          <w:szCs w:val="28"/>
        </w:rPr>
        <w:t xml:space="preserve"> </w:t>
      </w:r>
      <w:r w:rsidRPr="00705A6B">
        <w:rPr>
          <w:sz w:val="28"/>
          <w:szCs w:val="28"/>
        </w:rPr>
        <w:t>Bus</w:t>
      </w:r>
      <w:r>
        <w:rPr>
          <w:sz w:val="28"/>
          <w:szCs w:val="28"/>
        </w:rPr>
        <w:t>i</w:t>
      </w:r>
      <w:r w:rsidRPr="00705A6B">
        <w:rPr>
          <w:sz w:val="28"/>
          <w:szCs w:val="28"/>
        </w:rPr>
        <w:t>ness</w:t>
      </w:r>
      <w:bookmarkEnd w:id="0"/>
    </w:p>
    <w:p w14:paraId="07A6AED9" w14:textId="4CEAD486" w:rsidR="00721351" w:rsidRPr="00505E34" w:rsidRDefault="002B11B2" w:rsidP="00505E34">
      <w:pPr>
        <w:pStyle w:val="NoSpacing"/>
        <w:spacing w:before="480"/>
        <w:rPr>
          <w:color w:val="4472C4" w:themeColor="accent1"/>
          <w:sz w:val="24"/>
          <w:szCs w:val="24"/>
        </w:rPr>
      </w:pPr>
      <w:r w:rsidRPr="00505E34">
        <w:rPr>
          <w:rFonts w:ascii="Arial" w:hAnsi="Arial" w:cs="Arial"/>
          <w:sz w:val="24"/>
          <w:szCs w:val="24"/>
        </w:rPr>
        <w:t>Effective communication in a business enables it to run smoothly. It can build up a sen</w:t>
      </w:r>
      <w:r w:rsidR="00F46413" w:rsidRPr="00505E34">
        <w:rPr>
          <w:rFonts w:ascii="Arial" w:hAnsi="Arial" w:cs="Arial"/>
          <w:sz w:val="24"/>
          <w:szCs w:val="24"/>
        </w:rPr>
        <w:t>s</w:t>
      </w:r>
      <w:r w:rsidRPr="00505E34">
        <w:rPr>
          <w:rFonts w:ascii="Arial" w:hAnsi="Arial" w:cs="Arial"/>
          <w:sz w:val="24"/>
          <w:szCs w:val="24"/>
        </w:rPr>
        <w:t>e of trust between management</w:t>
      </w:r>
      <w:r w:rsidR="00333B7B" w:rsidRPr="00505E34">
        <w:rPr>
          <w:rFonts w:ascii="Arial" w:hAnsi="Arial" w:cs="Arial"/>
          <w:sz w:val="24"/>
          <w:szCs w:val="24"/>
        </w:rPr>
        <w:t>, s</w:t>
      </w:r>
      <w:r w:rsidRPr="00505E34">
        <w:rPr>
          <w:rFonts w:ascii="Arial" w:hAnsi="Arial" w:cs="Arial"/>
          <w:sz w:val="24"/>
          <w:szCs w:val="24"/>
        </w:rPr>
        <w:t>taff</w:t>
      </w:r>
      <w:r w:rsidR="00333B7B" w:rsidRPr="00505E34">
        <w:rPr>
          <w:rFonts w:ascii="Arial" w:hAnsi="Arial" w:cs="Arial"/>
          <w:sz w:val="24"/>
          <w:szCs w:val="24"/>
        </w:rPr>
        <w:t xml:space="preserve"> and its clients/customers</w:t>
      </w:r>
      <w:r w:rsidR="00F46413" w:rsidRPr="00505E34">
        <w:rPr>
          <w:rFonts w:ascii="Arial" w:hAnsi="Arial" w:cs="Arial"/>
          <w:sz w:val="24"/>
          <w:szCs w:val="24"/>
        </w:rPr>
        <w:t>. Being able to communicate appropriately will increase a business’s chances of succeeding</w:t>
      </w:r>
      <w:r w:rsidR="00F1379B">
        <w:rPr>
          <w:rFonts w:ascii="Arial" w:hAnsi="Arial" w:cs="Arial"/>
          <w:sz w:val="24"/>
          <w:szCs w:val="24"/>
        </w:rPr>
        <w:t xml:space="preserve"> by ensuring everyone is working towards the same goal</w:t>
      </w:r>
      <w:r w:rsidR="00F46413" w:rsidRPr="00505E34">
        <w:rPr>
          <w:rFonts w:ascii="Arial" w:hAnsi="Arial" w:cs="Arial"/>
          <w:sz w:val="24"/>
          <w:szCs w:val="24"/>
        </w:rPr>
        <w:t>. It creates a good rapport w</w:t>
      </w:r>
      <w:r w:rsidR="009B1C69">
        <w:rPr>
          <w:rFonts w:ascii="Arial" w:hAnsi="Arial" w:cs="Arial"/>
          <w:sz w:val="24"/>
          <w:szCs w:val="24"/>
        </w:rPr>
        <w:t>h</w:t>
      </w:r>
      <w:r w:rsidR="00F46413" w:rsidRPr="00505E34">
        <w:rPr>
          <w:rFonts w:ascii="Arial" w:hAnsi="Arial" w:cs="Arial"/>
          <w:sz w:val="24"/>
          <w:szCs w:val="24"/>
        </w:rPr>
        <w:t>e</w:t>
      </w:r>
      <w:r w:rsidR="009B1C69">
        <w:rPr>
          <w:rFonts w:ascii="Arial" w:hAnsi="Arial" w:cs="Arial"/>
          <w:sz w:val="24"/>
          <w:szCs w:val="24"/>
        </w:rPr>
        <w:t>re</w:t>
      </w:r>
      <w:r w:rsidR="00F46413" w:rsidRPr="00505E34">
        <w:rPr>
          <w:rFonts w:ascii="Arial" w:hAnsi="Arial" w:cs="Arial"/>
          <w:sz w:val="24"/>
          <w:szCs w:val="24"/>
        </w:rPr>
        <w:t xml:space="preserve"> constructive criticism and effective feedback can be given.</w:t>
      </w:r>
      <w:r w:rsidR="00F1379B">
        <w:rPr>
          <w:rFonts w:ascii="Arial" w:hAnsi="Arial" w:cs="Arial"/>
          <w:sz w:val="24"/>
          <w:szCs w:val="24"/>
        </w:rPr>
        <w:t xml:space="preserve"> Methods of communication may vary, depending on the size and structure of an organization. For a small business, getting all workers together may be relatively straightforward, and having everyone in the same room, hearing the same message and being able to question, discuss and feedback can be fairly readily undertaken. For larger organizations, where staff may be working shifts, on multiple sites, perhaps in different countries, with various languages used, much greater effort is required to have effective communication. In these circumstances, written communication (perhaps required in a range of languages), many meetings, but with the same ‘script/message’, PowerPoint presentations, conference calls or webinars can be used to spread the word and glean feedback.</w:t>
      </w:r>
    </w:p>
    <w:p w14:paraId="148F0E56" w14:textId="47044D32" w:rsidR="00721351" w:rsidRPr="00505E34" w:rsidRDefault="00721351" w:rsidP="00505E34">
      <w:pPr>
        <w:rPr>
          <w:rFonts w:ascii="Arial" w:hAnsi="Arial" w:cs="Arial"/>
        </w:rPr>
      </w:pPr>
    </w:p>
    <w:p w14:paraId="0E7C4A38" w14:textId="6A60D4E5" w:rsidR="002D4A6A" w:rsidRDefault="00F46413" w:rsidP="00505E34">
      <w:pPr>
        <w:rPr>
          <w:rFonts w:ascii="Arial" w:hAnsi="Arial" w:cs="Arial"/>
        </w:rPr>
      </w:pPr>
      <w:r w:rsidRPr="00505E34">
        <w:rPr>
          <w:rFonts w:ascii="Arial" w:hAnsi="Arial" w:cs="Arial"/>
        </w:rPr>
        <w:t>Feedback gives</w:t>
      </w:r>
      <w:r w:rsidR="006D31F0" w:rsidRPr="00505E34">
        <w:rPr>
          <w:rFonts w:ascii="Arial" w:hAnsi="Arial" w:cs="Arial"/>
        </w:rPr>
        <w:t xml:space="preserve"> an opportunity</w:t>
      </w:r>
      <w:r w:rsidRPr="00505E34">
        <w:rPr>
          <w:rFonts w:ascii="Arial" w:hAnsi="Arial" w:cs="Arial"/>
        </w:rPr>
        <w:t xml:space="preserve"> to make sure the message</w:t>
      </w:r>
      <w:r w:rsidR="00764D04">
        <w:rPr>
          <w:rFonts w:ascii="Arial" w:hAnsi="Arial" w:cs="Arial"/>
        </w:rPr>
        <w:t xml:space="preserve"> or information give</w:t>
      </w:r>
      <w:r w:rsidR="009B1C69">
        <w:rPr>
          <w:rFonts w:ascii="Arial" w:hAnsi="Arial" w:cs="Arial"/>
        </w:rPr>
        <w:t xml:space="preserve">n, </w:t>
      </w:r>
      <w:r>
        <w:rPr>
          <w:rFonts w:ascii="Arial" w:hAnsi="Arial" w:cs="Arial"/>
        </w:rPr>
        <w:t>sent</w:t>
      </w:r>
      <w:r w:rsidR="006D31F0">
        <w:rPr>
          <w:rFonts w:ascii="Arial" w:hAnsi="Arial" w:cs="Arial"/>
        </w:rPr>
        <w:t xml:space="preserve"> or said</w:t>
      </w:r>
      <w:r>
        <w:rPr>
          <w:rFonts w:ascii="Arial" w:hAnsi="Arial" w:cs="Arial"/>
        </w:rPr>
        <w:t xml:space="preserve"> was received and understood</w:t>
      </w:r>
      <w:r w:rsidR="009B1C69">
        <w:rPr>
          <w:rFonts w:ascii="Arial" w:hAnsi="Arial" w:cs="Arial"/>
        </w:rPr>
        <w:t>,</w:t>
      </w:r>
      <w:r w:rsidR="00764D04">
        <w:rPr>
          <w:rFonts w:ascii="Arial" w:hAnsi="Arial" w:cs="Arial"/>
        </w:rPr>
        <w:t xml:space="preserve"> depending on the method you have communicated</w:t>
      </w:r>
      <w:r>
        <w:rPr>
          <w:rFonts w:ascii="Arial" w:hAnsi="Arial" w:cs="Arial"/>
        </w:rPr>
        <w:t xml:space="preserve">. The receiver </w:t>
      </w:r>
      <w:r w:rsidR="00B04ABE">
        <w:rPr>
          <w:rFonts w:ascii="Arial" w:hAnsi="Arial" w:cs="Arial"/>
        </w:rPr>
        <w:t>then has an opportunity to ask questions.</w:t>
      </w:r>
      <w:r w:rsidR="0052525F">
        <w:rPr>
          <w:rFonts w:ascii="Arial" w:hAnsi="Arial" w:cs="Arial"/>
        </w:rPr>
        <w:t xml:space="preserve"> </w:t>
      </w:r>
      <w:r w:rsidR="00764D04">
        <w:rPr>
          <w:rFonts w:ascii="Arial" w:hAnsi="Arial" w:cs="Arial"/>
        </w:rPr>
        <w:t>It enables there to be no confusion between the sender and the receiver as information can sometimes be misinterpreted by poor body language</w:t>
      </w:r>
      <w:r w:rsidR="009B1C69">
        <w:rPr>
          <w:rFonts w:ascii="Arial" w:hAnsi="Arial" w:cs="Arial"/>
        </w:rPr>
        <w:t>, lack of understanding of the language used, jargon,</w:t>
      </w:r>
      <w:r w:rsidR="00764D04">
        <w:rPr>
          <w:rFonts w:ascii="Arial" w:hAnsi="Arial" w:cs="Arial"/>
        </w:rPr>
        <w:t xml:space="preserve"> or lost within the channel.</w:t>
      </w:r>
    </w:p>
    <w:p w14:paraId="0C98FFA7" w14:textId="649461F0" w:rsidR="00764D04" w:rsidRDefault="00764D04" w:rsidP="002D3D5E">
      <w:pPr>
        <w:rPr>
          <w:rFonts w:ascii="Arial" w:hAnsi="Arial" w:cs="Arial"/>
        </w:rPr>
      </w:pPr>
    </w:p>
    <w:p w14:paraId="2B7E1DD7" w14:textId="203DDE2C" w:rsidR="00764D04" w:rsidRDefault="00764D04" w:rsidP="002D3D5E">
      <w:pPr>
        <w:rPr>
          <w:rFonts w:ascii="Arial" w:hAnsi="Arial" w:cs="Arial"/>
        </w:rPr>
      </w:pPr>
      <w:r>
        <w:rPr>
          <w:rFonts w:ascii="Arial" w:hAnsi="Arial" w:cs="Arial"/>
        </w:rPr>
        <w:t xml:space="preserve">A business needs its management and staff to be on the same page for </w:t>
      </w:r>
      <w:r w:rsidR="00BC012D">
        <w:rPr>
          <w:rFonts w:ascii="Arial" w:hAnsi="Arial" w:cs="Arial"/>
        </w:rPr>
        <w:t xml:space="preserve">maximum </w:t>
      </w:r>
      <w:r>
        <w:rPr>
          <w:rFonts w:ascii="Arial" w:hAnsi="Arial" w:cs="Arial"/>
        </w:rPr>
        <w:t>business</w:t>
      </w:r>
      <w:r w:rsidR="00BC012D">
        <w:rPr>
          <w:rFonts w:ascii="Arial" w:hAnsi="Arial" w:cs="Arial"/>
        </w:rPr>
        <w:t xml:space="preserve"> and service</w:t>
      </w:r>
      <w:r w:rsidR="009B1C69">
        <w:rPr>
          <w:rFonts w:ascii="Arial" w:hAnsi="Arial" w:cs="Arial"/>
        </w:rPr>
        <w:t xml:space="preserve"> efficiency;</w:t>
      </w:r>
      <w:r w:rsidR="00BC012D">
        <w:rPr>
          <w:rFonts w:ascii="Arial" w:hAnsi="Arial" w:cs="Arial"/>
        </w:rPr>
        <w:t xml:space="preserve"> it </w:t>
      </w:r>
      <w:r>
        <w:rPr>
          <w:rFonts w:ascii="Arial" w:hAnsi="Arial" w:cs="Arial"/>
        </w:rPr>
        <w:t>then reflects on the quality of customer service give</w:t>
      </w:r>
      <w:r w:rsidR="009B1C69">
        <w:rPr>
          <w:rFonts w:ascii="Arial" w:hAnsi="Arial" w:cs="Arial"/>
        </w:rPr>
        <w:t>n to</w:t>
      </w:r>
      <w:r>
        <w:rPr>
          <w:rFonts w:ascii="Arial" w:hAnsi="Arial" w:cs="Arial"/>
        </w:rPr>
        <w:t xml:space="preserve"> their clients or customers. Feedback from clients and customers help</w:t>
      </w:r>
      <w:r w:rsidR="009B1C69">
        <w:rPr>
          <w:rFonts w:ascii="Arial" w:hAnsi="Arial" w:cs="Arial"/>
        </w:rPr>
        <w:t xml:space="preserve">s to </w:t>
      </w:r>
      <w:r>
        <w:rPr>
          <w:rFonts w:ascii="Arial" w:hAnsi="Arial" w:cs="Arial"/>
        </w:rPr>
        <w:t>improve the quality of services provided by the business</w:t>
      </w:r>
      <w:r w:rsidR="00BC012D">
        <w:rPr>
          <w:rFonts w:ascii="Arial" w:hAnsi="Arial" w:cs="Arial"/>
        </w:rPr>
        <w:t>. This can be done formal</w:t>
      </w:r>
      <w:r w:rsidR="009B1C69">
        <w:rPr>
          <w:rFonts w:ascii="Arial" w:hAnsi="Arial" w:cs="Arial"/>
        </w:rPr>
        <w:t>ly,</w:t>
      </w:r>
      <w:r w:rsidR="00BC012D">
        <w:rPr>
          <w:rFonts w:ascii="Arial" w:hAnsi="Arial" w:cs="Arial"/>
        </w:rPr>
        <w:t xml:space="preserve"> </w:t>
      </w:r>
      <w:r w:rsidR="009B1C69">
        <w:rPr>
          <w:rFonts w:ascii="Arial" w:hAnsi="Arial" w:cs="Arial"/>
        </w:rPr>
        <w:t xml:space="preserve">e.g. questionnaires/Survey Monkey </w:t>
      </w:r>
      <w:r w:rsidR="00BC012D">
        <w:rPr>
          <w:rFonts w:ascii="Arial" w:hAnsi="Arial" w:cs="Arial"/>
        </w:rPr>
        <w:t>or i</w:t>
      </w:r>
      <w:r w:rsidR="009B1C69">
        <w:rPr>
          <w:rFonts w:ascii="Arial" w:hAnsi="Arial" w:cs="Arial"/>
        </w:rPr>
        <w:t>n</w:t>
      </w:r>
      <w:r w:rsidR="00BC012D">
        <w:rPr>
          <w:rFonts w:ascii="Arial" w:hAnsi="Arial" w:cs="Arial"/>
        </w:rPr>
        <w:t>formal</w:t>
      </w:r>
      <w:r w:rsidR="009B1C69">
        <w:rPr>
          <w:rFonts w:ascii="Arial" w:hAnsi="Arial" w:cs="Arial"/>
        </w:rPr>
        <w:t>ly, e.g. chatting to clients/customers when serving them</w:t>
      </w:r>
      <w:r w:rsidR="00B607DD">
        <w:rPr>
          <w:rFonts w:ascii="Arial" w:hAnsi="Arial" w:cs="Arial"/>
        </w:rPr>
        <w:t>.</w:t>
      </w:r>
    </w:p>
    <w:p w14:paraId="24E128DF" w14:textId="6CE9AFA0" w:rsidR="00BC012D" w:rsidRDefault="00BC012D" w:rsidP="002D3D5E">
      <w:pPr>
        <w:rPr>
          <w:rFonts w:ascii="Arial" w:hAnsi="Arial" w:cs="Arial"/>
        </w:rPr>
      </w:pPr>
    </w:p>
    <w:p w14:paraId="6190CED4" w14:textId="3BCF8464" w:rsidR="00BC012D" w:rsidRDefault="00BC012D" w:rsidP="002D3D5E">
      <w:pPr>
        <w:rPr>
          <w:rFonts w:ascii="Arial" w:hAnsi="Arial" w:cs="Arial"/>
        </w:rPr>
      </w:pPr>
      <w:r>
        <w:rPr>
          <w:rFonts w:ascii="Arial" w:hAnsi="Arial" w:cs="Arial"/>
        </w:rPr>
        <w:t>Management and staff need to have mutual respect and understanding of each other, or this could lead to a communication breakdown which could lead to having detrimental effects on the business.</w:t>
      </w:r>
      <w:r w:rsidR="00B607DD">
        <w:rPr>
          <w:rFonts w:ascii="Arial" w:hAnsi="Arial" w:cs="Arial"/>
        </w:rPr>
        <w:t xml:space="preserve"> A business needs its staff member</w:t>
      </w:r>
      <w:r w:rsidR="009B1C69">
        <w:rPr>
          <w:rFonts w:ascii="Arial" w:hAnsi="Arial" w:cs="Arial"/>
        </w:rPr>
        <w:t>s</w:t>
      </w:r>
      <w:r w:rsidR="00B607DD">
        <w:rPr>
          <w:rFonts w:ascii="Arial" w:hAnsi="Arial" w:cs="Arial"/>
        </w:rPr>
        <w:t xml:space="preserve"> to have a willingness to participate and be able to learn from others</w:t>
      </w:r>
      <w:r w:rsidR="009B1C69">
        <w:rPr>
          <w:rFonts w:ascii="Arial" w:hAnsi="Arial" w:cs="Arial"/>
        </w:rPr>
        <w:t>,</w:t>
      </w:r>
      <w:r w:rsidR="00B607DD">
        <w:rPr>
          <w:rFonts w:ascii="Arial" w:hAnsi="Arial" w:cs="Arial"/>
        </w:rPr>
        <w:t xml:space="preserve"> if necessary</w:t>
      </w:r>
      <w:r w:rsidR="009B1C69">
        <w:rPr>
          <w:rFonts w:ascii="Arial" w:hAnsi="Arial" w:cs="Arial"/>
        </w:rPr>
        <w:t>.</w:t>
      </w:r>
      <w:r w:rsidR="00787DF9">
        <w:rPr>
          <w:rFonts w:ascii="Arial" w:hAnsi="Arial" w:cs="Arial"/>
        </w:rPr>
        <w:t xml:space="preserve"> F</w:t>
      </w:r>
      <w:r w:rsidR="00B607DD">
        <w:rPr>
          <w:rFonts w:ascii="Arial" w:hAnsi="Arial" w:cs="Arial"/>
        </w:rPr>
        <w:t xml:space="preserve">or this staff members need to be able to </w:t>
      </w:r>
      <w:r w:rsidR="00787DF9">
        <w:rPr>
          <w:rFonts w:ascii="Arial" w:hAnsi="Arial" w:cs="Arial"/>
        </w:rPr>
        <w:t xml:space="preserve">listen and </w:t>
      </w:r>
      <w:r w:rsidR="00B607DD">
        <w:rPr>
          <w:rFonts w:ascii="Arial" w:hAnsi="Arial" w:cs="Arial"/>
        </w:rPr>
        <w:t>communicate effectively.</w:t>
      </w:r>
    </w:p>
    <w:p w14:paraId="4E9EC73B" w14:textId="77777777" w:rsidR="00BC012D" w:rsidRDefault="00BC012D" w:rsidP="002D3D5E">
      <w:pPr>
        <w:rPr>
          <w:rFonts w:ascii="Arial" w:hAnsi="Arial" w:cs="Arial"/>
        </w:rPr>
      </w:pPr>
    </w:p>
    <w:p w14:paraId="54097B85" w14:textId="38F66580" w:rsidR="00787DF9" w:rsidRDefault="00BC012D" w:rsidP="002D3D5E">
      <w:pPr>
        <w:rPr>
          <w:rFonts w:ascii="Arial" w:hAnsi="Arial" w:cs="Arial"/>
        </w:rPr>
      </w:pPr>
      <w:r>
        <w:rPr>
          <w:rFonts w:ascii="Arial" w:hAnsi="Arial" w:cs="Arial"/>
        </w:rPr>
        <w:t>A staff appraisal gives an opportunity for management to be able t</w:t>
      </w:r>
      <w:r w:rsidR="00B607DD">
        <w:rPr>
          <w:rFonts w:ascii="Arial" w:hAnsi="Arial" w:cs="Arial"/>
        </w:rPr>
        <w:t>o exchange thoughts and views</w:t>
      </w:r>
      <w:r>
        <w:rPr>
          <w:rFonts w:ascii="Arial" w:hAnsi="Arial" w:cs="Arial"/>
        </w:rPr>
        <w:t xml:space="preserve"> </w:t>
      </w:r>
      <w:r w:rsidR="00B607DD">
        <w:rPr>
          <w:rFonts w:ascii="Arial" w:hAnsi="Arial" w:cs="Arial"/>
        </w:rPr>
        <w:t xml:space="preserve">providing </w:t>
      </w:r>
      <w:r>
        <w:rPr>
          <w:rFonts w:ascii="Arial" w:hAnsi="Arial" w:cs="Arial"/>
        </w:rPr>
        <w:t>feedback to staff on how they are performing within the company.</w:t>
      </w:r>
      <w:r w:rsidR="00787DF9">
        <w:rPr>
          <w:rFonts w:ascii="Arial" w:hAnsi="Arial" w:cs="Arial"/>
        </w:rPr>
        <w:t xml:space="preserve"> </w:t>
      </w:r>
      <w:proofErr w:type="gramStart"/>
      <w:r w:rsidR="00787DF9">
        <w:rPr>
          <w:rFonts w:ascii="Arial" w:hAnsi="Arial" w:cs="Arial"/>
        </w:rPr>
        <w:t>Also</w:t>
      </w:r>
      <w:proofErr w:type="gramEnd"/>
      <w:r w:rsidR="00787DF9">
        <w:rPr>
          <w:rFonts w:ascii="Arial" w:hAnsi="Arial" w:cs="Arial"/>
        </w:rPr>
        <w:t xml:space="preserve"> for the staff member to feed back any concerns of difficulties they may be having in their role, and for both to identify any training/development needs, and finally, to set objectives for the next period of review.</w:t>
      </w:r>
    </w:p>
    <w:p w14:paraId="13BB2D68" w14:textId="77777777" w:rsidR="00787DF9" w:rsidRDefault="00787DF9" w:rsidP="002D3D5E">
      <w:pPr>
        <w:rPr>
          <w:rFonts w:ascii="Arial" w:hAnsi="Arial" w:cs="Arial"/>
        </w:rPr>
      </w:pPr>
    </w:p>
    <w:p w14:paraId="5C038B4E" w14:textId="0AD475E3" w:rsidR="00BC012D" w:rsidRDefault="00B607DD" w:rsidP="002D3D5E">
      <w:pPr>
        <w:rPr>
          <w:rFonts w:ascii="Arial" w:hAnsi="Arial" w:cs="Arial"/>
        </w:rPr>
      </w:pPr>
      <w:r>
        <w:rPr>
          <w:rFonts w:ascii="Arial" w:hAnsi="Arial" w:cs="Arial"/>
        </w:rPr>
        <w:t xml:space="preserve">Staff meetings are more of an informal way to bring </w:t>
      </w:r>
      <w:r w:rsidR="00787DF9">
        <w:rPr>
          <w:rFonts w:ascii="Arial" w:hAnsi="Arial" w:cs="Arial"/>
        </w:rPr>
        <w:t xml:space="preserve">groups of people or </w:t>
      </w:r>
      <w:r>
        <w:rPr>
          <w:rFonts w:ascii="Arial" w:hAnsi="Arial" w:cs="Arial"/>
        </w:rPr>
        <w:t xml:space="preserve">all </w:t>
      </w:r>
      <w:r w:rsidR="00787DF9">
        <w:rPr>
          <w:rFonts w:ascii="Arial" w:hAnsi="Arial" w:cs="Arial"/>
        </w:rPr>
        <w:t xml:space="preserve">staff </w:t>
      </w:r>
      <w:r>
        <w:rPr>
          <w:rFonts w:ascii="Arial" w:hAnsi="Arial" w:cs="Arial"/>
        </w:rPr>
        <w:t>members of the business together to share views and suggestions and feel listened to. Some people within</w:t>
      </w:r>
      <w:r w:rsidR="00787DF9">
        <w:rPr>
          <w:rFonts w:ascii="Arial" w:hAnsi="Arial" w:cs="Arial"/>
        </w:rPr>
        <w:t xml:space="preserve"> a</w:t>
      </w:r>
      <w:r>
        <w:rPr>
          <w:rFonts w:ascii="Arial" w:hAnsi="Arial" w:cs="Arial"/>
        </w:rPr>
        <w:t xml:space="preserve"> business prefer </w:t>
      </w:r>
      <w:r w:rsidR="00787DF9">
        <w:rPr>
          <w:rFonts w:ascii="Arial" w:hAnsi="Arial" w:cs="Arial"/>
        </w:rPr>
        <w:t>an</w:t>
      </w:r>
      <w:r>
        <w:rPr>
          <w:rFonts w:ascii="Arial" w:hAnsi="Arial" w:cs="Arial"/>
        </w:rPr>
        <w:t xml:space="preserve"> informal </w:t>
      </w:r>
      <w:r w:rsidR="00787DF9">
        <w:rPr>
          <w:rFonts w:ascii="Arial" w:hAnsi="Arial" w:cs="Arial"/>
        </w:rPr>
        <w:t>method</w:t>
      </w:r>
      <w:r>
        <w:rPr>
          <w:rFonts w:ascii="Arial" w:hAnsi="Arial" w:cs="Arial"/>
        </w:rPr>
        <w:t xml:space="preserve"> of communication</w:t>
      </w:r>
      <w:r w:rsidR="00787DF9">
        <w:rPr>
          <w:rFonts w:ascii="Arial" w:hAnsi="Arial" w:cs="Arial"/>
        </w:rPr>
        <w:t xml:space="preserve"> – discussions/verbal feedback; others prefer written information and greater time to absorb and reflect on information provided before being able to respond. </w:t>
      </w:r>
      <w:r w:rsidR="00787DF9">
        <w:rPr>
          <w:rFonts w:ascii="Arial" w:hAnsi="Arial" w:cs="Arial"/>
        </w:rPr>
        <w:lastRenderedPageBreak/>
        <w:t>M</w:t>
      </w:r>
      <w:r>
        <w:rPr>
          <w:rFonts w:ascii="Arial" w:hAnsi="Arial" w:cs="Arial"/>
        </w:rPr>
        <w:t xml:space="preserve">anagement should be mindful of this so communication is </w:t>
      </w:r>
      <w:r w:rsidR="00787DF9">
        <w:rPr>
          <w:rFonts w:ascii="Arial" w:hAnsi="Arial" w:cs="Arial"/>
        </w:rPr>
        <w:t xml:space="preserve">most effective and </w:t>
      </w:r>
      <w:r>
        <w:rPr>
          <w:rFonts w:ascii="Arial" w:hAnsi="Arial" w:cs="Arial"/>
        </w:rPr>
        <w:t>less likely to break down</w:t>
      </w:r>
      <w:r w:rsidR="00787DF9">
        <w:rPr>
          <w:rFonts w:ascii="Arial" w:hAnsi="Arial" w:cs="Arial"/>
        </w:rPr>
        <w:t>. Sometimes</w:t>
      </w:r>
      <w:r>
        <w:rPr>
          <w:rFonts w:ascii="Arial" w:hAnsi="Arial" w:cs="Arial"/>
        </w:rPr>
        <w:t xml:space="preserve">, although a more formal communication </w:t>
      </w:r>
      <w:r w:rsidR="00787DF9">
        <w:rPr>
          <w:rFonts w:ascii="Arial" w:hAnsi="Arial" w:cs="Arial"/>
        </w:rPr>
        <w:t xml:space="preserve">method, </w:t>
      </w:r>
      <w:r>
        <w:rPr>
          <w:rFonts w:ascii="Arial" w:hAnsi="Arial" w:cs="Arial"/>
        </w:rPr>
        <w:t xml:space="preserve">for certain situations </w:t>
      </w:r>
      <w:r w:rsidR="00787DF9">
        <w:rPr>
          <w:rFonts w:ascii="Arial" w:hAnsi="Arial" w:cs="Arial"/>
        </w:rPr>
        <w:t>i</w:t>
      </w:r>
      <w:r>
        <w:rPr>
          <w:rFonts w:ascii="Arial" w:hAnsi="Arial" w:cs="Arial"/>
        </w:rPr>
        <w:t>s necessary</w:t>
      </w:r>
      <w:r w:rsidR="00787DF9">
        <w:rPr>
          <w:rFonts w:ascii="Arial" w:hAnsi="Arial" w:cs="Arial"/>
        </w:rPr>
        <w:t>, such as when clear instructions need to be given or formal consultation undertaken when records of proceedings need to be taken and retained.</w:t>
      </w:r>
    </w:p>
    <w:p w14:paraId="1E2C3080" w14:textId="204D5473" w:rsidR="00DE19BD" w:rsidRDefault="00DE19BD" w:rsidP="002D3D5E">
      <w:pPr>
        <w:rPr>
          <w:rFonts w:ascii="Arial" w:hAnsi="Arial" w:cs="Arial"/>
        </w:rPr>
      </w:pPr>
    </w:p>
    <w:p w14:paraId="75ADEEB9" w14:textId="34632B3C" w:rsidR="00D207C0" w:rsidRPr="00705A6B" w:rsidRDefault="00705A6B" w:rsidP="00B936D9">
      <w:pPr>
        <w:pStyle w:val="Heading1"/>
        <w:rPr>
          <w:sz w:val="28"/>
          <w:szCs w:val="28"/>
        </w:rPr>
      </w:pPr>
      <w:bookmarkStart w:id="1" w:name="_Toc25682025"/>
      <w:r w:rsidRPr="00705A6B">
        <w:rPr>
          <w:sz w:val="28"/>
          <w:szCs w:val="28"/>
        </w:rPr>
        <w:t xml:space="preserve">Theories </w:t>
      </w:r>
      <w:r w:rsidR="00787DF9">
        <w:rPr>
          <w:sz w:val="28"/>
          <w:szCs w:val="28"/>
        </w:rPr>
        <w:t>o</w:t>
      </w:r>
      <w:r w:rsidRPr="00705A6B">
        <w:rPr>
          <w:sz w:val="28"/>
          <w:szCs w:val="28"/>
        </w:rPr>
        <w:t>f Communication</w:t>
      </w:r>
      <w:bookmarkEnd w:id="1"/>
    </w:p>
    <w:p w14:paraId="635BEFA2" w14:textId="77777777" w:rsidR="00D207C0" w:rsidRDefault="00D207C0" w:rsidP="002D3D5E">
      <w:pPr>
        <w:rPr>
          <w:rFonts w:ascii="Arial" w:hAnsi="Arial" w:cs="Arial"/>
        </w:rPr>
      </w:pPr>
    </w:p>
    <w:p w14:paraId="7911963E" w14:textId="493DDDA6" w:rsidR="00572E2F" w:rsidRDefault="00D207C0" w:rsidP="002D3D5E">
      <w:pPr>
        <w:rPr>
          <w:rFonts w:ascii="Arial" w:hAnsi="Arial" w:cs="Arial"/>
        </w:rPr>
      </w:pPr>
      <w:r>
        <w:rPr>
          <w:rFonts w:ascii="Arial" w:hAnsi="Arial" w:cs="Arial"/>
        </w:rPr>
        <w:t>Th</w:t>
      </w:r>
      <w:r w:rsidR="00DE19BD">
        <w:rPr>
          <w:rFonts w:ascii="Arial" w:hAnsi="Arial" w:cs="Arial"/>
        </w:rPr>
        <w:t xml:space="preserve">ere have been many theories of communication. The Shannon and Weaver Model </w:t>
      </w:r>
      <w:r w:rsidR="00787DF9">
        <w:rPr>
          <w:rFonts w:ascii="Arial" w:hAnsi="Arial" w:cs="Arial"/>
        </w:rPr>
        <w:t>o</w:t>
      </w:r>
      <w:r w:rsidR="00DE19BD">
        <w:rPr>
          <w:rFonts w:ascii="Arial" w:hAnsi="Arial" w:cs="Arial"/>
        </w:rPr>
        <w:t xml:space="preserve">f Communication (1948) </w:t>
      </w:r>
      <w:r w:rsidR="00787DF9">
        <w:rPr>
          <w:rFonts w:ascii="Arial" w:hAnsi="Arial" w:cs="Arial"/>
        </w:rPr>
        <w:t>i</w:t>
      </w:r>
      <w:r w:rsidR="00962B69">
        <w:rPr>
          <w:rFonts w:ascii="Arial" w:hAnsi="Arial" w:cs="Arial"/>
        </w:rPr>
        <w:t xml:space="preserve">s </w:t>
      </w:r>
      <w:r w:rsidR="00DE19BD">
        <w:rPr>
          <w:rFonts w:ascii="Arial" w:hAnsi="Arial" w:cs="Arial"/>
        </w:rPr>
        <w:t>a technical linear model</w:t>
      </w:r>
      <w:r w:rsidR="00962B69">
        <w:rPr>
          <w:rFonts w:ascii="Arial" w:hAnsi="Arial" w:cs="Arial"/>
        </w:rPr>
        <w:t>. Shannon was a mathematician and Weaver was a scientist</w:t>
      </w:r>
      <w:r w:rsidR="00787DF9">
        <w:rPr>
          <w:rFonts w:ascii="Arial" w:hAnsi="Arial" w:cs="Arial"/>
        </w:rPr>
        <w:t>, and</w:t>
      </w:r>
      <w:r w:rsidR="00962B69">
        <w:rPr>
          <w:rFonts w:ascii="Arial" w:hAnsi="Arial" w:cs="Arial"/>
        </w:rPr>
        <w:t xml:space="preserve"> together they created this theory. </w:t>
      </w:r>
    </w:p>
    <w:p w14:paraId="3215C3FF" w14:textId="77777777" w:rsidR="00572E2F" w:rsidRDefault="00572E2F" w:rsidP="002D3D5E">
      <w:pPr>
        <w:rPr>
          <w:rFonts w:ascii="Arial" w:hAnsi="Arial" w:cs="Arial"/>
        </w:rPr>
      </w:pPr>
    </w:p>
    <w:p w14:paraId="6E7CFFFF" w14:textId="63DDC58B" w:rsidR="00DE19BD" w:rsidRDefault="00962B69" w:rsidP="002D3D5E">
      <w:pPr>
        <w:rPr>
          <w:rFonts w:ascii="Arial" w:hAnsi="Arial" w:cs="Arial"/>
        </w:rPr>
      </w:pPr>
      <w:r>
        <w:rPr>
          <w:rFonts w:ascii="Arial" w:hAnsi="Arial" w:cs="Arial"/>
        </w:rPr>
        <w:t>Shannon and Weaver was de</w:t>
      </w:r>
      <w:r w:rsidR="00572E2F">
        <w:rPr>
          <w:rFonts w:ascii="Arial" w:hAnsi="Arial" w:cs="Arial"/>
        </w:rPr>
        <w:t>veloped to enhance how we communicate and how to do this effectively. It explores the areas of what can interrupt the channel. We often do not understand the message as ‘Noise’ interrupts the channel. Shannon and Weaver have five main elements to their model.</w:t>
      </w:r>
    </w:p>
    <w:p w14:paraId="4DF0481A" w14:textId="160AE8C9" w:rsidR="00572E2F" w:rsidRDefault="00572E2F" w:rsidP="002D3D5E">
      <w:pPr>
        <w:rPr>
          <w:rFonts w:ascii="Arial" w:hAnsi="Arial" w:cs="Arial"/>
        </w:rPr>
      </w:pPr>
    </w:p>
    <w:p w14:paraId="54F0D641" w14:textId="62E1F70F" w:rsidR="00D77AD3" w:rsidRDefault="00D77AD3" w:rsidP="002D3D5E">
      <w:pPr>
        <w:rPr>
          <w:rFonts w:ascii="Arial" w:hAnsi="Arial" w:cs="Arial"/>
        </w:rPr>
      </w:pPr>
      <w:r>
        <w:rPr>
          <w:rFonts w:ascii="Arial" w:hAnsi="Arial" w:cs="Arial"/>
        </w:rPr>
        <w:t>The s</w:t>
      </w:r>
      <w:r w:rsidR="00572E2F">
        <w:rPr>
          <w:rFonts w:ascii="Arial" w:hAnsi="Arial" w:cs="Arial"/>
        </w:rPr>
        <w:t xml:space="preserve">ender </w:t>
      </w:r>
      <w:r w:rsidR="00A72DE3">
        <w:rPr>
          <w:rFonts w:ascii="Arial" w:hAnsi="Arial" w:cs="Arial"/>
        </w:rPr>
        <w:t>c</w:t>
      </w:r>
      <w:r w:rsidR="00572E2F">
        <w:rPr>
          <w:rFonts w:ascii="Arial" w:hAnsi="Arial" w:cs="Arial"/>
        </w:rPr>
        <w:t>reates the message</w:t>
      </w:r>
      <w:r>
        <w:rPr>
          <w:rFonts w:ascii="Arial" w:hAnsi="Arial" w:cs="Arial"/>
        </w:rPr>
        <w:t xml:space="preserve"> also known as the information source</w:t>
      </w:r>
      <w:r w:rsidR="00572E2F">
        <w:rPr>
          <w:rFonts w:ascii="Arial" w:hAnsi="Arial" w:cs="Arial"/>
        </w:rPr>
        <w:t>.</w:t>
      </w:r>
      <w:r>
        <w:rPr>
          <w:rFonts w:ascii="Arial" w:hAnsi="Arial" w:cs="Arial"/>
        </w:rPr>
        <w:t xml:space="preserve"> The e</w:t>
      </w:r>
      <w:r w:rsidR="00572E2F">
        <w:rPr>
          <w:rFonts w:ascii="Arial" w:hAnsi="Arial" w:cs="Arial"/>
        </w:rPr>
        <w:t xml:space="preserve">ncoder is where the </w:t>
      </w:r>
      <w:r>
        <w:rPr>
          <w:rFonts w:ascii="Arial" w:hAnsi="Arial" w:cs="Arial"/>
        </w:rPr>
        <w:t>messages get transmitted and created into signals or waves. These can be transported as data through cables or satellites. The channel sends the message from the encoder to the decoder. The decoder reverses the process of the encoder and changes the signals and waves back into the messages that was sent by the sender. Fin</w:t>
      </w:r>
      <w:r w:rsidR="00B2230E">
        <w:rPr>
          <w:rFonts w:ascii="Arial" w:hAnsi="Arial" w:cs="Arial"/>
        </w:rPr>
        <w:t>ely</w:t>
      </w:r>
      <w:r>
        <w:rPr>
          <w:rFonts w:ascii="Arial" w:hAnsi="Arial" w:cs="Arial"/>
        </w:rPr>
        <w:t xml:space="preserve"> the</w:t>
      </w:r>
      <w:r w:rsidR="00A72DE3">
        <w:rPr>
          <w:rFonts w:ascii="Arial" w:hAnsi="Arial" w:cs="Arial"/>
        </w:rPr>
        <w:t xml:space="preserve"> information/message is received by the receiver. This is a linear model of communication.</w:t>
      </w:r>
    </w:p>
    <w:p w14:paraId="0B7FDB8F" w14:textId="77777777" w:rsidR="00214E68" w:rsidRDefault="00214E68" w:rsidP="002D3D5E">
      <w:pPr>
        <w:rPr>
          <w:rFonts w:ascii="Arial" w:hAnsi="Arial" w:cs="Arial"/>
        </w:rPr>
      </w:pPr>
    </w:p>
    <w:p w14:paraId="3720559D" w14:textId="6B91184E" w:rsidR="002A7EFE" w:rsidRDefault="00214E68" w:rsidP="002D3D5E">
      <w:pPr>
        <w:rPr>
          <w:rFonts w:ascii="Arial" w:hAnsi="Arial" w:cs="Arial"/>
        </w:rPr>
      </w:pPr>
      <w:r>
        <w:rPr>
          <w:rFonts w:ascii="Arial" w:hAnsi="Arial" w:cs="Arial"/>
        </w:rPr>
        <w:t>L</w:t>
      </w:r>
      <w:r w:rsidR="00A72DE3">
        <w:rPr>
          <w:rFonts w:ascii="Arial" w:hAnsi="Arial" w:cs="Arial"/>
        </w:rPr>
        <w:t>ook</w:t>
      </w:r>
      <w:r>
        <w:rPr>
          <w:rFonts w:ascii="Arial" w:hAnsi="Arial" w:cs="Arial"/>
        </w:rPr>
        <w:t>ing</w:t>
      </w:r>
      <w:r w:rsidR="00A72DE3">
        <w:rPr>
          <w:rFonts w:ascii="Arial" w:hAnsi="Arial" w:cs="Arial"/>
        </w:rPr>
        <w:t xml:space="preserve"> at other models of communication such as Schramm’s model of communication (1954) </w:t>
      </w:r>
      <w:r w:rsidR="00F1379B">
        <w:rPr>
          <w:rFonts w:ascii="Arial" w:hAnsi="Arial" w:cs="Arial"/>
        </w:rPr>
        <w:t xml:space="preserve">- </w:t>
      </w:r>
      <w:r w:rsidR="00A72DE3">
        <w:rPr>
          <w:rFonts w:ascii="Arial" w:hAnsi="Arial" w:cs="Arial"/>
        </w:rPr>
        <w:t xml:space="preserve">he has a circular approach to communication and understands that the sender is just as important as the receiver. The receiver of the message is then able to confirm they have received the message that was </w:t>
      </w:r>
      <w:proofErr w:type="gramStart"/>
      <w:r w:rsidR="00A72DE3">
        <w:rPr>
          <w:rFonts w:ascii="Arial" w:hAnsi="Arial" w:cs="Arial"/>
        </w:rPr>
        <w:t>sent</w:t>
      </w:r>
      <w:proofErr w:type="gramEnd"/>
      <w:r w:rsidR="00A72DE3">
        <w:rPr>
          <w:rFonts w:ascii="Arial" w:hAnsi="Arial" w:cs="Arial"/>
        </w:rPr>
        <w:t xml:space="preserve"> </w:t>
      </w:r>
      <w:r w:rsidR="002A7EFE">
        <w:rPr>
          <w:rFonts w:ascii="Arial" w:hAnsi="Arial" w:cs="Arial"/>
        </w:rPr>
        <w:t>and i</w:t>
      </w:r>
      <w:r w:rsidR="00F1379B">
        <w:rPr>
          <w:rFonts w:ascii="Arial" w:hAnsi="Arial" w:cs="Arial"/>
        </w:rPr>
        <w:t>t</w:t>
      </w:r>
      <w:r w:rsidR="002A7EFE">
        <w:rPr>
          <w:rFonts w:ascii="Arial" w:hAnsi="Arial" w:cs="Arial"/>
        </w:rPr>
        <w:t xml:space="preserve"> allows them to give feedback and have the opportunity to ask questions and gain a better understanding of the message sent.</w:t>
      </w:r>
    </w:p>
    <w:p w14:paraId="6D0E7F78" w14:textId="77777777" w:rsidR="002A7EFE" w:rsidRDefault="002A7EFE" w:rsidP="002D3D5E">
      <w:pPr>
        <w:rPr>
          <w:rFonts w:ascii="Arial" w:hAnsi="Arial" w:cs="Arial"/>
        </w:rPr>
      </w:pPr>
    </w:p>
    <w:p w14:paraId="23E18C7A" w14:textId="4F990841" w:rsidR="00A72DE3" w:rsidRDefault="002A7EFE" w:rsidP="002D3D5E">
      <w:pPr>
        <w:rPr>
          <w:rFonts w:ascii="Arial" w:hAnsi="Arial" w:cs="Arial"/>
        </w:rPr>
      </w:pPr>
      <w:proofErr w:type="spellStart"/>
      <w:r>
        <w:rPr>
          <w:rFonts w:ascii="Arial" w:hAnsi="Arial" w:cs="Arial"/>
        </w:rPr>
        <w:t>Berlo</w:t>
      </w:r>
      <w:r w:rsidR="00567DC8">
        <w:rPr>
          <w:rFonts w:ascii="Arial" w:hAnsi="Arial" w:cs="Arial"/>
        </w:rPr>
        <w:t>’s</w:t>
      </w:r>
      <w:proofErr w:type="spellEnd"/>
      <w:r w:rsidR="00567DC8">
        <w:rPr>
          <w:rFonts w:ascii="Arial" w:hAnsi="Arial" w:cs="Arial"/>
        </w:rPr>
        <w:t xml:space="preserve"> theory (</w:t>
      </w:r>
      <w:r w:rsidR="00806823">
        <w:rPr>
          <w:rFonts w:ascii="Arial" w:hAnsi="Arial" w:cs="Arial"/>
        </w:rPr>
        <w:t xml:space="preserve">1960) of communication </w:t>
      </w:r>
      <w:r w:rsidR="006F6B71">
        <w:rPr>
          <w:rFonts w:ascii="Arial" w:hAnsi="Arial" w:cs="Arial"/>
        </w:rPr>
        <w:t xml:space="preserve">is a minimal theory and only has four parts. Source, message, channel and receiver. </w:t>
      </w:r>
      <w:proofErr w:type="spellStart"/>
      <w:r w:rsidR="006F6B71">
        <w:rPr>
          <w:rFonts w:ascii="Arial" w:hAnsi="Arial" w:cs="Arial"/>
        </w:rPr>
        <w:t>Berlo</w:t>
      </w:r>
      <w:proofErr w:type="spellEnd"/>
      <w:r w:rsidR="006F6B71">
        <w:rPr>
          <w:rFonts w:ascii="Arial" w:hAnsi="Arial" w:cs="Arial"/>
        </w:rPr>
        <w:t xml:space="preserve"> explains that the source and the receiver need to have a mutual understanding to be able to decode the message being received. Many factors affect our ability to be able to receive a message. Channel interruptions such as noise. Language, if we do not understand the </w:t>
      </w:r>
      <w:proofErr w:type="gramStart"/>
      <w:r w:rsidR="006F6B71">
        <w:rPr>
          <w:rFonts w:ascii="Arial" w:hAnsi="Arial" w:cs="Arial"/>
        </w:rPr>
        <w:t>language</w:t>
      </w:r>
      <w:proofErr w:type="gramEnd"/>
      <w:r w:rsidR="006F6B71">
        <w:rPr>
          <w:rFonts w:ascii="Arial" w:hAnsi="Arial" w:cs="Arial"/>
        </w:rPr>
        <w:t xml:space="preserve"> we are being spoken to in then we cannot decode the message</w:t>
      </w:r>
      <w:r w:rsidR="00B2230E">
        <w:rPr>
          <w:rFonts w:ascii="Arial" w:hAnsi="Arial" w:cs="Arial"/>
        </w:rPr>
        <w:t>.</w:t>
      </w:r>
    </w:p>
    <w:p w14:paraId="3CDE8526" w14:textId="3FA6CCFC" w:rsidR="00D207C0" w:rsidRDefault="00D207C0" w:rsidP="002D3D5E">
      <w:pPr>
        <w:rPr>
          <w:rFonts w:ascii="Arial" w:hAnsi="Arial" w:cs="Arial"/>
        </w:rPr>
      </w:pPr>
    </w:p>
    <w:p w14:paraId="7D12B2A4" w14:textId="5F25E212" w:rsidR="00D207C0" w:rsidRDefault="00D207C0" w:rsidP="002D3D5E">
      <w:pPr>
        <w:rPr>
          <w:rFonts w:ascii="Arial" w:hAnsi="Arial" w:cs="Arial"/>
        </w:rPr>
      </w:pPr>
      <w:r>
        <w:rPr>
          <w:rFonts w:ascii="Arial" w:hAnsi="Arial" w:cs="Arial"/>
        </w:rPr>
        <w:t xml:space="preserve">Another theory </w:t>
      </w:r>
      <w:r w:rsidR="00DF4CA6">
        <w:rPr>
          <w:rFonts w:ascii="Arial" w:hAnsi="Arial" w:cs="Arial"/>
        </w:rPr>
        <w:t>I have researched came from Aristotle (300</w:t>
      </w:r>
      <w:r w:rsidR="00F1379B">
        <w:rPr>
          <w:rFonts w:ascii="Arial" w:hAnsi="Arial" w:cs="Arial"/>
        </w:rPr>
        <w:t xml:space="preserve"> </w:t>
      </w:r>
      <w:r w:rsidR="00DF4CA6">
        <w:rPr>
          <w:rFonts w:ascii="Arial" w:hAnsi="Arial" w:cs="Arial"/>
        </w:rPr>
        <w:t>B</w:t>
      </w:r>
      <w:r w:rsidR="00F1379B">
        <w:rPr>
          <w:rFonts w:ascii="Arial" w:hAnsi="Arial" w:cs="Arial"/>
        </w:rPr>
        <w:t>.</w:t>
      </w:r>
      <w:r w:rsidR="00DF4CA6">
        <w:rPr>
          <w:rFonts w:ascii="Arial" w:hAnsi="Arial" w:cs="Arial"/>
        </w:rPr>
        <w:t>C</w:t>
      </w:r>
      <w:r w:rsidR="00F1379B">
        <w:rPr>
          <w:rFonts w:ascii="Arial" w:hAnsi="Arial" w:cs="Arial"/>
        </w:rPr>
        <w:t>.</w:t>
      </w:r>
      <w:r w:rsidR="00DF4CA6">
        <w:rPr>
          <w:rFonts w:ascii="Arial" w:hAnsi="Arial" w:cs="Arial"/>
        </w:rPr>
        <w:t>)</w:t>
      </w:r>
      <w:r w:rsidR="00F1379B">
        <w:rPr>
          <w:rFonts w:ascii="Arial" w:hAnsi="Arial" w:cs="Arial"/>
        </w:rPr>
        <w:t xml:space="preserve"> -</w:t>
      </w:r>
      <w:r w:rsidR="00DF4CA6">
        <w:rPr>
          <w:rFonts w:ascii="Arial" w:hAnsi="Arial" w:cs="Arial"/>
        </w:rPr>
        <w:t xml:space="preserve"> this again was a linear form of looking at communicatio</w:t>
      </w:r>
      <w:r w:rsidR="00F1379B">
        <w:rPr>
          <w:rFonts w:ascii="Arial" w:hAnsi="Arial" w:cs="Arial"/>
        </w:rPr>
        <w:t>n. H</w:t>
      </w:r>
      <w:r w:rsidR="00DF4CA6">
        <w:rPr>
          <w:rFonts w:ascii="Arial" w:hAnsi="Arial" w:cs="Arial"/>
        </w:rPr>
        <w:t>is model of communication looked at the speaker, speech (occasion)</w:t>
      </w:r>
      <w:r w:rsidR="00785F85">
        <w:rPr>
          <w:rFonts w:ascii="Arial" w:hAnsi="Arial" w:cs="Arial"/>
        </w:rPr>
        <w:t>,</w:t>
      </w:r>
      <w:r w:rsidR="00DF4CA6">
        <w:rPr>
          <w:rFonts w:ascii="Arial" w:hAnsi="Arial" w:cs="Arial"/>
        </w:rPr>
        <w:t xml:space="preserve"> audience and effect</w:t>
      </w:r>
      <w:r w:rsidR="00785F85">
        <w:rPr>
          <w:rFonts w:ascii="Arial" w:hAnsi="Arial" w:cs="Arial"/>
        </w:rPr>
        <w:t>,</w:t>
      </w:r>
      <w:r w:rsidR="00DF4CA6">
        <w:rPr>
          <w:rFonts w:ascii="Arial" w:hAnsi="Arial" w:cs="Arial"/>
        </w:rPr>
        <w:t xml:space="preserve"> although his main focus was the speaker and the speech. This theory does not show the importance of feedback</w:t>
      </w:r>
      <w:r w:rsidR="00785F85">
        <w:rPr>
          <w:rFonts w:ascii="Arial" w:hAnsi="Arial" w:cs="Arial"/>
        </w:rPr>
        <w:t>.</w:t>
      </w:r>
    </w:p>
    <w:p w14:paraId="540D935A" w14:textId="27DAD284" w:rsidR="00B2230E" w:rsidRDefault="00B2230E" w:rsidP="002D3D5E">
      <w:pPr>
        <w:rPr>
          <w:rFonts w:ascii="Arial" w:hAnsi="Arial" w:cs="Arial"/>
        </w:rPr>
      </w:pPr>
    </w:p>
    <w:p w14:paraId="10CADE3C" w14:textId="0BA1D253" w:rsidR="00B2230E" w:rsidRDefault="00DF4CA6" w:rsidP="002D3D5E">
      <w:pPr>
        <w:rPr>
          <w:rFonts w:ascii="Arial" w:hAnsi="Arial" w:cs="Arial"/>
        </w:rPr>
      </w:pPr>
      <w:r>
        <w:rPr>
          <w:rFonts w:ascii="Arial" w:hAnsi="Arial" w:cs="Arial"/>
        </w:rPr>
        <w:t>F</w:t>
      </w:r>
      <w:r w:rsidR="00690141">
        <w:rPr>
          <w:rFonts w:ascii="Arial" w:hAnsi="Arial" w:cs="Arial"/>
        </w:rPr>
        <w:t xml:space="preserve">eedback </w:t>
      </w:r>
      <w:r>
        <w:rPr>
          <w:rFonts w:ascii="Arial" w:hAnsi="Arial" w:cs="Arial"/>
        </w:rPr>
        <w:t>should be given and s</w:t>
      </w:r>
      <w:r w:rsidR="00785F85">
        <w:rPr>
          <w:rFonts w:ascii="Arial" w:hAnsi="Arial" w:cs="Arial"/>
        </w:rPr>
        <w:t>een</w:t>
      </w:r>
      <w:r>
        <w:rPr>
          <w:rFonts w:ascii="Arial" w:hAnsi="Arial" w:cs="Arial"/>
        </w:rPr>
        <w:t xml:space="preserve"> as an important part of communication so that </w:t>
      </w:r>
      <w:r w:rsidR="00D207C0">
        <w:rPr>
          <w:rFonts w:ascii="Arial" w:hAnsi="Arial" w:cs="Arial"/>
        </w:rPr>
        <w:t>the</w:t>
      </w:r>
      <w:r w:rsidR="008F2F2E">
        <w:rPr>
          <w:rFonts w:ascii="Arial" w:hAnsi="Arial" w:cs="Arial"/>
        </w:rPr>
        <w:t xml:space="preserve"> sender can clarify the receiver has received and understood the message sent. The receiver can then in turn confirm they have understood, give feedback or</w:t>
      </w:r>
      <w:r w:rsidR="00D207C0">
        <w:rPr>
          <w:rFonts w:ascii="Arial" w:hAnsi="Arial" w:cs="Arial"/>
        </w:rPr>
        <w:t xml:space="preserve"> </w:t>
      </w:r>
      <w:r w:rsidR="00690141">
        <w:rPr>
          <w:rFonts w:ascii="Arial" w:hAnsi="Arial" w:cs="Arial"/>
        </w:rPr>
        <w:t>use</w:t>
      </w:r>
      <w:r w:rsidR="00D207C0">
        <w:rPr>
          <w:rFonts w:ascii="Arial" w:hAnsi="Arial" w:cs="Arial"/>
        </w:rPr>
        <w:t>s</w:t>
      </w:r>
      <w:r w:rsidR="00690141">
        <w:rPr>
          <w:rFonts w:ascii="Arial" w:hAnsi="Arial" w:cs="Arial"/>
        </w:rPr>
        <w:t xml:space="preserve"> it constructi</w:t>
      </w:r>
      <w:r w:rsidR="00214E68">
        <w:rPr>
          <w:rFonts w:ascii="Arial" w:hAnsi="Arial" w:cs="Arial"/>
        </w:rPr>
        <w:t>vely in how to better the</w:t>
      </w:r>
      <w:r w:rsidR="00D207C0">
        <w:rPr>
          <w:rFonts w:ascii="Arial" w:hAnsi="Arial" w:cs="Arial"/>
        </w:rPr>
        <w:t>m</w:t>
      </w:r>
      <w:r w:rsidR="00214E68">
        <w:rPr>
          <w:rFonts w:ascii="Arial" w:hAnsi="Arial" w:cs="Arial"/>
        </w:rPr>
        <w:t>selves.</w:t>
      </w:r>
      <w:r>
        <w:rPr>
          <w:rFonts w:ascii="Arial" w:hAnsi="Arial" w:cs="Arial"/>
        </w:rPr>
        <w:t xml:space="preserve"> It is very important in our modern world, where we are surrounded by technology and many components that interrupt our </w:t>
      </w:r>
      <w:r>
        <w:rPr>
          <w:rFonts w:ascii="Arial" w:hAnsi="Arial" w:cs="Arial"/>
        </w:rPr>
        <w:lastRenderedPageBreak/>
        <w:t>channel. Signal inter</w:t>
      </w:r>
      <w:r w:rsidR="00785F85">
        <w:rPr>
          <w:rFonts w:ascii="Arial" w:hAnsi="Arial" w:cs="Arial"/>
        </w:rPr>
        <w:t>r</w:t>
      </w:r>
      <w:r>
        <w:rPr>
          <w:rFonts w:ascii="Arial" w:hAnsi="Arial" w:cs="Arial"/>
        </w:rPr>
        <w:t xml:space="preserve">uptions, language barriers, distraction are all factors that can </w:t>
      </w:r>
      <w:r w:rsidR="00785F85">
        <w:rPr>
          <w:rFonts w:ascii="Arial" w:hAnsi="Arial" w:cs="Arial"/>
        </w:rPr>
        <w:t xml:space="preserve">disrupt </w:t>
      </w:r>
      <w:r>
        <w:rPr>
          <w:rFonts w:ascii="Arial" w:hAnsi="Arial" w:cs="Arial"/>
        </w:rPr>
        <w:t xml:space="preserve">the information being told </w:t>
      </w:r>
      <w:r w:rsidR="00785F85">
        <w:rPr>
          <w:rFonts w:ascii="Arial" w:hAnsi="Arial" w:cs="Arial"/>
        </w:rPr>
        <w:t>and therefore not received</w:t>
      </w:r>
      <w:r>
        <w:rPr>
          <w:rFonts w:ascii="Arial" w:hAnsi="Arial" w:cs="Arial"/>
        </w:rPr>
        <w:t xml:space="preserve"> correctly.</w:t>
      </w:r>
      <w:r w:rsidR="008F2F2E">
        <w:rPr>
          <w:rFonts w:ascii="Arial" w:hAnsi="Arial" w:cs="Arial"/>
        </w:rPr>
        <w:t xml:space="preserve"> Feedback can be given in a verbal or non-verbal form.</w:t>
      </w:r>
    </w:p>
    <w:p w14:paraId="592FCC86" w14:textId="19C616A9" w:rsidR="008F2F2E" w:rsidRDefault="008F2F2E" w:rsidP="002D3D5E">
      <w:pPr>
        <w:rPr>
          <w:rFonts w:ascii="Arial" w:hAnsi="Arial" w:cs="Arial"/>
        </w:rPr>
      </w:pPr>
    </w:p>
    <w:p w14:paraId="5F600D09" w14:textId="1A455BC7" w:rsidR="008F2F2E" w:rsidRPr="00705A6B" w:rsidRDefault="00705A6B" w:rsidP="00B936D9">
      <w:pPr>
        <w:pStyle w:val="Heading1"/>
        <w:rPr>
          <w:sz w:val="28"/>
          <w:szCs w:val="28"/>
        </w:rPr>
      </w:pPr>
      <w:bookmarkStart w:id="2" w:name="_Toc25682026"/>
      <w:r w:rsidRPr="00705A6B">
        <w:rPr>
          <w:sz w:val="28"/>
          <w:szCs w:val="28"/>
        </w:rPr>
        <w:t>Effective Communication Within Own Workplace</w:t>
      </w:r>
      <w:bookmarkEnd w:id="2"/>
    </w:p>
    <w:p w14:paraId="0D2D190D" w14:textId="1626B210" w:rsidR="008F2F2E" w:rsidRDefault="008F2F2E" w:rsidP="002D3D5E">
      <w:pPr>
        <w:rPr>
          <w:rFonts w:ascii="Arial" w:hAnsi="Arial" w:cs="Arial"/>
        </w:rPr>
      </w:pPr>
    </w:p>
    <w:p w14:paraId="54820E14" w14:textId="1614CB0F" w:rsidR="008F2F2E" w:rsidRDefault="008F2F2E" w:rsidP="002D3D5E">
      <w:pPr>
        <w:rPr>
          <w:rFonts w:ascii="Arial" w:hAnsi="Arial" w:cs="Arial"/>
        </w:rPr>
      </w:pPr>
      <w:r>
        <w:rPr>
          <w:rFonts w:ascii="Arial" w:hAnsi="Arial" w:cs="Arial"/>
        </w:rPr>
        <w:t>I work in a nursery and feedback is a key part of my role. As a care giver we give daily feedback sheets to the parents/cares of the children we look after. This allows them to see and have a summary of what their child has been doing throughout the day</w:t>
      </w:r>
      <w:r w:rsidR="00785F85">
        <w:rPr>
          <w:rFonts w:ascii="Arial" w:hAnsi="Arial" w:cs="Arial"/>
        </w:rPr>
        <w:t>;</w:t>
      </w:r>
      <w:r>
        <w:rPr>
          <w:rFonts w:ascii="Arial" w:hAnsi="Arial" w:cs="Arial"/>
        </w:rPr>
        <w:t xml:space="preserve"> what they have eaten and how much of it</w:t>
      </w:r>
      <w:r w:rsidR="00785F85">
        <w:rPr>
          <w:rFonts w:ascii="Arial" w:hAnsi="Arial" w:cs="Arial"/>
        </w:rPr>
        <w:t>;</w:t>
      </w:r>
      <w:r>
        <w:rPr>
          <w:rFonts w:ascii="Arial" w:hAnsi="Arial" w:cs="Arial"/>
        </w:rPr>
        <w:t xml:space="preserve"> when they have used the toilet or had their nappy changed</w:t>
      </w:r>
      <w:r w:rsidR="003F252F">
        <w:rPr>
          <w:rFonts w:ascii="Arial" w:hAnsi="Arial" w:cs="Arial"/>
        </w:rPr>
        <w:t xml:space="preserve">. Any </w:t>
      </w:r>
      <w:r w:rsidR="00785F85">
        <w:rPr>
          <w:rFonts w:ascii="Arial" w:hAnsi="Arial" w:cs="Arial"/>
        </w:rPr>
        <w:t>highlights/accidents</w:t>
      </w:r>
      <w:r w:rsidR="003F252F">
        <w:rPr>
          <w:rFonts w:ascii="Arial" w:hAnsi="Arial" w:cs="Arial"/>
        </w:rPr>
        <w:t xml:space="preserve"> and/ or </w:t>
      </w:r>
      <w:r w:rsidR="00785F85">
        <w:rPr>
          <w:rFonts w:ascii="Arial" w:hAnsi="Arial" w:cs="Arial"/>
        </w:rPr>
        <w:t>concerns</w:t>
      </w:r>
      <w:r w:rsidR="00B936D9">
        <w:rPr>
          <w:rFonts w:ascii="Arial" w:hAnsi="Arial" w:cs="Arial"/>
        </w:rPr>
        <w:t>.</w:t>
      </w:r>
      <w:r>
        <w:rPr>
          <w:rFonts w:ascii="Arial" w:hAnsi="Arial" w:cs="Arial"/>
        </w:rPr>
        <w:t xml:space="preserve"> Staff members change rooms throughout the day and feedback sheets are also a quick key to see what the child has done and how they are getting on</w:t>
      </w:r>
      <w:r w:rsidR="00BD439D">
        <w:rPr>
          <w:rFonts w:ascii="Arial" w:hAnsi="Arial" w:cs="Arial"/>
        </w:rPr>
        <w:t>.</w:t>
      </w:r>
    </w:p>
    <w:p w14:paraId="5DAE8BF2" w14:textId="0C3BBAE1" w:rsidR="008F2F2E" w:rsidRDefault="008F2F2E" w:rsidP="002D3D5E">
      <w:pPr>
        <w:rPr>
          <w:rFonts w:ascii="Arial" w:hAnsi="Arial" w:cs="Arial"/>
        </w:rPr>
      </w:pPr>
    </w:p>
    <w:p w14:paraId="6A7CF5CB" w14:textId="5F0900FF" w:rsidR="008F2F2E" w:rsidRDefault="00CD1CE4" w:rsidP="002D3D5E">
      <w:pPr>
        <w:rPr>
          <w:rFonts w:ascii="Arial" w:hAnsi="Arial" w:cs="Arial"/>
        </w:rPr>
      </w:pPr>
      <w:r>
        <w:rPr>
          <w:rFonts w:ascii="Arial" w:hAnsi="Arial" w:cs="Arial"/>
        </w:rPr>
        <w:t>I</w:t>
      </w:r>
      <w:r w:rsidR="008F2F2E">
        <w:rPr>
          <w:rFonts w:ascii="Arial" w:hAnsi="Arial" w:cs="Arial"/>
        </w:rPr>
        <w:t xml:space="preserve"> rely on feedback to know how to improve</w:t>
      </w:r>
      <w:r>
        <w:rPr>
          <w:rFonts w:ascii="Arial" w:hAnsi="Arial" w:cs="Arial"/>
        </w:rPr>
        <w:t xml:space="preserve"> my service as a care giver and my manager uses it to help improve</w:t>
      </w:r>
      <w:r w:rsidR="008F2F2E">
        <w:rPr>
          <w:rFonts w:ascii="Arial" w:hAnsi="Arial" w:cs="Arial"/>
        </w:rPr>
        <w:t xml:space="preserve"> </w:t>
      </w:r>
      <w:r>
        <w:rPr>
          <w:rFonts w:ascii="Arial" w:hAnsi="Arial" w:cs="Arial"/>
        </w:rPr>
        <w:t>her staff</w:t>
      </w:r>
      <w:r w:rsidR="00785F85">
        <w:rPr>
          <w:rFonts w:ascii="Arial" w:hAnsi="Arial" w:cs="Arial"/>
        </w:rPr>
        <w:t xml:space="preserve"> in</w:t>
      </w:r>
      <w:r>
        <w:rPr>
          <w:rFonts w:ascii="Arial" w:hAnsi="Arial" w:cs="Arial"/>
        </w:rPr>
        <w:t xml:space="preserve"> the setting</w:t>
      </w:r>
      <w:r w:rsidR="00785F85">
        <w:rPr>
          <w:rFonts w:ascii="Arial" w:hAnsi="Arial" w:cs="Arial"/>
        </w:rPr>
        <w:t>,</w:t>
      </w:r>
      <w:r>
        <w:rPr>
          <w:rFonts w:ascii="Arial" w:hAnsi="Arial" w:cs="Arial"/>
        </w:rPr>
        <w:t xml:space="preserve"> and our</w:t>
      </w:r>
      <w:r w:rsidR="008F2F2E">
        <w:rPr>
          <w:rFonts w:ascii="Arial" w:hAnsi="Arial" w:cs="Arial"/>
        </w:rPr>
        <w:t xml:space="preserve"> service as care givers. It is important to have different insights and opinions in order to use these effectively and constructively. Feedback </w:t>
      </w:r>
      <w:r w:rsidR="00785F85">
        <w:rPr>
          <w:rFonts w:ascii="Arial" w:hAnsi="Arial" w:cs="Arial"/>
        </w:rPr>
        <w:t>should</w:t>
      </w:r>
      <w:r w:rsidR="00BD439D">
        <w:rPr>
          <w:rFonts w:ascii="Arial" w:hAnsi="Arial" w:cs="Arial"/>
        </w:rPr>
        <w:t xml:space="preserve"> be positive and can be used to maintain </w:t>
      </w:r>
      <w:r w:rsidR="00785F85">
        <w:rPr>
          <w:rFonts w:ascii="Arial" w:hAnsi="Arial" w:cs="Arial"/>
        </w:rPr>
        <w:t xml:space="preserve">and improve </w:t>
      </w:r>
      <w:r w:rsidR="00BD439D">
        <w:rPr>
          <w:rFonts w:ascii="Arial" w:hAnsi="Arial" w:cs="Arial"/>
        </w:rPr>
        <w:t>levels of service.</w:t>
      </w:r>
    </w:p>
    <w:p w14:paraId="77A7D909" w14:textId="7D3E373C" w:rsidR="00BD439D" w:rsidRDefault="00BD439D" w:rsidP="002D3D5E">
      <w:pPr>
        <w:rPr>
          <w:rFonts w:ascii="Arial" w:hAnsi="Arial" w:cs="Arial"/>
        </w:rPr>
      </w:pPr>
    </w:p>
    <w:p w14:paraId="56D9FA7F" w14:textId="5433E8F5" w:rsidR="00BD439D" w:rsidRDefault="00BD439D" w:rsidP="002D3D5E">
      <w:pPr>
        <w:rPr>
          <w:rFonts w:ascii="Arial" w:hAnsi="Arial" w:cs="Arial"/>
        </w:rPr>
      </w:pPr>
      <w:r>
        <w:rPr>
          <w:rFonts w:ascii="Arial" w:hAnsi="Arial" w:cs="Arial"/>
        </w:rPr>
        <w:t xml:space="preserve">Without feedback children’s individual needs may not be met as we have no reference of their development. Major concerns could be </w:t>
      </w:r>
      <w:proofErr w:type="gramStart"/>
      <w:r>
        <w:rPr>
          <w:rFonts w:ascii="Arial" w:hAnsi="Arial" w:cs="Arial"/>
        </w:rPr>
        <w:t>missed</w:t>
      </w:r>
      <w:proofErr w:type="gramEnd"/>
      <w:r>
        <w:rPr>
          <w:rFonts w:ascii="Arial" w:hAnsi="Arial" w:cs="Arial"/>
        </w:rPr>
        <w:t xml:space="preserve"> and appropriate safeguarding measures would not be put in place to help protect that child. Feedback can also show how well a child is doing and can set</w:t>
      </w:r>
      <w:r w:rsidR="00785F85">
        <w:rPr>
          <w:rFonts w:ascii="Arial" w:hAnsi="Arial" w:cs="Arial"/>
        </w:rPr>
        <w:t xml:space="preserve"> a</w:t>
      </w:r>
      <w:r>
        <w:rPr>
          <w:rFonts w:ascii="Arial" w:hAnsi="Arial" w:cs="Arial"/>
        </w:rPr>
        <w:t xml:space="preserve"> new target for a child to extend their capabilities.</w:t>
      </w:r>
    </w:p>
    <w:p w14:paraId="099E1DF2" w14:textId="11EF815E" w:rsidR="00BD439D" w:rsidRDefault="00BD439D" w:rsidP="002D3D5E">
      <w:pPr>
        <w:rPr>
          <w:rFonts w:ascii="Arial" w:hAnsi="Arial" w:cs="Arial"/>
        </w:rPr>
      </w:pPr>
    </w:p>
    <w:p w14:paraId="2C42AC52" w14:textId="7859F6FC" w:rsidR="00BD439D" w:rsidRDefault="00BD439D" w:rsidP="002D3D5E">
      <w:pPr>
        <w:rPr>
          <w:rFonts w:ascii="Arial" w:hAnsi="Arial" w:cs="Arial"/>
        </w:rPr>
      </w:pPr>
      <w:r>
        <w:rPr>
          <w:rFonts w:ascii="Arial" w:hAnsi="Arial" w:cs="Arial"/>
        </w:rPr>
        <w:t>Child fee</w:t>
      </w:r>
      <w:r w:rsidR="00CD1CE4">
        <w:rPr>
          <w:rFonts w:ascii="Arial" w:hAnsi="Arial" w:cs="Arial"/>
        </w:rPr>
        <w:t>d</w:t>
      </w:r>
      <w:r>
        <w:rPr>
          <w:rFonts w:ascii="Arial" w:hAnsi="Arial" w:cs="Arial"/>
        </w:rPr>
        <w:t>back in also important</w:t>
      </w:r>
      <w:r w:rsidR="00785F85">
        <w:rPr>
          <w:rFonts w:ascii="Arial" w:hAnsi="Arial" w:cs="Arial"/>
        </w:rPr>
        <w:t xml:space="preserve"> - </w:t>
      </w:r>
      <w:r>
        <w:rPr>
          <w:rFonts w:ascii="Arial" w:hAnsi="Arial" w:cs="Arial"/>
        </w:rPr>
        <w:t xml:space="preserve">a child will let us know </w:t>
      </w:r>
      <w:r w:rsidR="00785F85">
        <w:rPr>
          <w:rFonts w:ascii="Arial" w:hAnsi="Arial" w:cs="Arial"/>
        </w:rPr>
        <w:t>whether</w:t>
      </w:r>
      <w:r>
        <w:rPr>
          <w:rFonts w:ascii="Arial" w:hAnsi="Arial" w:cs="Arial"/>
        </w:rPr>
        <w:t xml:space="preserve"> they enjoy an activit</w:t>
      </w:r>
      <w:r w:rsidR="00785F85">
        <w:rPr>
          <w:rFonts w:ascii="Arial" w:hAnsi="Arial" w:cs="Arial"/>
        </w:rPr>
        <w:t>y. T</w:t>
      </w:r>
      <w:r>
        <w:rPr>
          <w:rFonts w:ascii="Arial" w:hAnsi="Arial" w:cs="Arial"/>
        </w:rPr>
        <w:t>his could be done verbally if a child is old enough to communicate or non-verbally with a lack of interest to that activity if they are not capable or at an age to verbally communicate effectively</w:t>
      </w:r>
      <w:r w:rsidR="00CD1CE4">
        <w:rPr>
          <w:rFonts w:ascii="Arial" w:hAnsi="Arial" w:cs="Arial"/>
        </w:rPr>
        <w:t xml:space="preserve">. </w:t>
      </w:r>
      <w:r w:rsidR="00785F85">
        <w:rPr>
          <w:rFonts w:ascii="Arial" w:hAnsi="Arial" w:cs="Arial"/>
        </w:rPr>
        <w:t xml:space="preserve">Children with communication challenges could be asked to indicate their feedback using a happy/neutral/sad face. </w:t>
      </w:r>
      <w:r w:rsidR="00CD1CE4">
        <w:rPr>
          <w:rFonts w:ascii="Arial" w:hAnsi="Arial" w:cs="Arial"/>
        </w:rPr>
        <w:t xml:space="preserve">This helps us to be able to change the way </w:t>
      </w:r>
      <w:r w:rsidR="00785F85">
        <w:rPr>
          <w:rFonts w:ascii="Arial" w:hAnsi="Arial" w:cs="Arial"/>
        </w:rPr>
        <w:t>I</w:t>
      </w:r>
      <w:r w:rsidR="00CD1CE4">
        <w:rPr>
          <w:rFonts w:ascii="Arial" w:hAnsi="Arial" w:cs="Arial"/>
        </w:rPr>
        <w:t xml:space="preserve"> present an activity how to make it more engaging and inclusive for all children to be to take part and support the certain areas of development.</w:t>
      </w:r>
    </w:p>
    <w:p w14:paraId="26D159EE" w14:textId="4873D3C1" w:rsidR="00CD1CE4" w:rsidRDefault="00CD1CE4" w:rsidP="002D3D5E">
      <w:pPr>
        <w:rPr>
          <w:rFonts w:ascii="Arial" w:hAnsi="Arial" w:cs="Arial"/>
        </w:rPr>
      </w:pPr>
    </w:p>
    <w:p w14:paraId="1E8F7A38" w14:textId="45E9A671" w:rsidR="00CD1CE4" w:rsidRDefault="00CD1CE4" w:rsidP="002D3D5E">
      <w:pPr>
        <w:rPr>
          <w:rFonts w:ascii="Arial" w:hAnsi="Arial" w:cs="Arial"/>
        </w:rPr>
      </w:pPr>
      <w:r>
        <w:rPr>
          <w:rFonts w:ascii="Arial" w:hAnsi="Arial" w:cs="Arial"/>
        </w:rPr>
        <w:t>I rely on feedback from parents to gain insight and knowledge about a child, their likes and dislikes</w:t>
      </w:r>
      <w:r w:rsidR="00785F85">
        <w:rPr>
          <w:rFonts w:ascii="Arial" w:hAnsi="Arial" w:cs="Arial"/>
        </w:rPr>
        <w:t>, such as i</w:t>
      </w:r>
      <w:r>
        <w:rPr>
          <w:rFonts w:ascii="Arial" w:hAnsi="Arial" w:cs="Arial"/>
        </w:rPr>
        <w:t xml:space="preserve">f they are </w:t>
      </w:r>
      <w:r w:rsidR="00785F85">
        <w:rPr>
          <w:rFonts w:ascii="Arial" w:hAnsi="Arial" w:cs="Arial"/>
        </w:rPr>
        <w:t>OK</w:t>
      </w:r>
      <w:r>
        <w:rPr>
          <w:rFonts w:ascii="Arial" w:hAnsi="Arial" w:cs="Arial"/>
        </w:rPr>
        <w:t xml:space="preserve"> when they are dropped off to nursery and if they have had breakfast. Parents are able to give us information about their child, </w:t>
      </w:r>
      <w:r w:rsidR="00785F85">
        <w:rPr>
          <w:rFonts w:ascii="Arial" w:hAnsi="Arial" w:cs="Arial"/>
        </w:rPr>
        <w:t xml:space="preserve">and </w:t>
      </w:r>
      <w:r>
        <w:rPr>
          <w:rFonts w:ascii="Arial" w:hAnsi="Arial" w:cs="Arial"/>
        </w:rPr>
        <w:t>I use this information to help settle in children and be attentive to their needs</w:t>
      </w:r>
    </w:p>
    <w:p w14:paraId="64B5539A" w14:textId="1B5523EC" w:rsidR="00CD1CE4" w:rsidRDefault="00CD1CE4" w:rsidP="002D3D5E">
      <w:pPr>
        <w:rPr>
          <w:rFonts w:ascii="Arial" w:hAnsi="Arial" w:cs="Arial"/>
        </w:rPr>
      </w:pPr>
    </w:p>
    <w:p w14:paraId="2C4FDA92" w14:textId="675E5404" w:rsidR="00CD1CE4" w:rsidRDefault="00CD1CE4" w:rsidP="002D3D5E">
      <w:pPr>
        <w:rPr>
          <w:rFonts w:ascii="Arial" w:hAnsi="Arial" w:cs="Arial"/>
        </w:rPr>
      </w:pPr>
      <w:r>
        <w:rPr>
          <w:rFonts w:ascii="Arial" w:hAnsi="Arial" w:cs="Arial"/>
        </w:rPr>
        <w:t>Overall feedback is important to keep a smooth</w:t>
      </w:r>
      <w:r w:rsidR="00852040">
        <w:rPr>
          <w:rFonts w:ascii="Arial" w:hAnsi="Arial" w:cs="Arial"/>
        </w:rPr>
        <w:t>-</w:t>
      </w:r>
      <w:r>
        <w:rPr>
          <w:rFonts w:ascii="Arial" w:hAnsi="Arial" w:cs="Arial"/>
        </w:rPr>
        <w:t xml:space="preserve">running nursery where everybody is </w:t>
      </w:r>
      <w:proofErr w:type="gramStart"/>
      <w:r>
        <w:rPr>
          <w:rFonts w:ascii="Arial" w:hAnsi="Arial" w:cs="Arial"/>
        </w:rPr>
        <w:t>informed</w:t>
      </w:r>
      <w:proofErr w:type="gramEnd"/>
      <w:r>
        <w:rPr>
          <w:rFonts w:ascii="Arial" w:hAnsi="Arial" w:cs="Arial"/>
        </w:rPr>
        <w:t xml:space="preserve"> and everyone has an important role to be able to communicate effectively to give the best quality of care.</w:t>
      </w:r>
    </w:p>
    <w:p w14:paraId="28C9FDE3" w14:textId="2FA31518" w:rsidR="00852040" w:rsidRDefault="00852040" w:rsidP="002D3D5E">
      <w:pPr>
        <w:rPr>
          <w:rFonts w:ascii="Arial" w:hAnsi="Arial" w:cs="Arial"/>
        </w:rPr>
      </w:pPr>
    </w:p>
    <w:p w14:paraId="1E6CFD9B" w14:textId="79396C4C" w:rsidR="00785F85" w:rsidRDefault="00785F85" w:rsidP="002D3D5E">
      <w:pPr>
        <w:rPr>
          <w:rFonts w:ascii="Arial" w:hAnsi="Arial" w:cs="Arial"/>
        </w:rPr>
      </w:pPr>
      <w:r>
        <w:rPr>
          <w:rFonts w:ascii="Arial" w:hAnsi="Arial" w:cs="Arial"/>
        </w:rPr>
        <w:t>For the organisation (nursery), information about things like what to do in an emergency</w:t>
      </w:r>
      <w:r w:rsidR="001A339A">
        <w:rPr>
          <w:rFonts w:ascii="Arial" w:hAnsi="Arial" w:cs="Arial"/>
        </w:rPr>
        <w:t>, what time children have lunch, rest breaks, etc., which children go home when, ensures whatever the situation, the staff can be professional, can explain things to children, and can be calm and prepared in an emergency.</w:t>
      </w:r>
    </w:p>
    <w:p w14:paraId="2AFCA37C" w14:textId="77777777" w:rsidR="001A339A" w:rsidRDefault="001A339A" w:rsidP="002D3D5E">
      <w:pPr>
        <w:rPr>
          <w:rFonts w:ascii="Arial" w:hAnsi="Arial" w:cs="Arial"/>
        </w:rPr>
      </w:pPr>
    </w:p>
    <w:p w14:paraId="58237C23" w14:textId="48008FD8" w:rsidR="00852040" w:rsidRDefault="00852040" w:rsidP="002D3D5E">
      <w:pPr>
        <w:rPr>
          <w:rFonts w:ascii="Arial" w:hAnsi="Arial" w:cs="Arial"/>
        </w:rPr>
      </w:pPr>
      <w:r>
        <w:rPr>
          <w:rFonts w:ascii="Arial" w:hAnsi="Arial" w:cs="Arial"/>
        </w:rPr>
        <w:lastRenderedPageBreak/>
        <w:t xml:space="preserve">The most relevant theory of communication to my place of work is Schramm’s (1949) model as he identifies the importance of feedback to confirm understanding of the information being told to them. This allows there to be no confusion or misinterpretation to be able to give the best service and care to our children where staff members management and the families involved all hold a key important role. </w:t>
      </w:r>
    </w:p>
    <w:p w14:paraId="779BBB27" w14:textId="2C67D16A" w:rsidR="00953C7C" w:rsidRDefault="00953C7C" w:rsidP="002D3D5E">
      <w:pPr>
        <w:rPr>
          <w:rFonts w:ascii="Arial" w:hAnsi="Arial" w:cs="Arial"/>
        </w:rPr>
      </w:pPr>
    </w:p>
    <w:p w14:paraId="3D7F28FF" w14:textId="7FD4DBD3" w:rsidR="00953C7C" w:rsidRPr="00705A6B" w:rsidRDefault="00705A6B" w:rsidP="00B936D9">
      <w:pPr>
        <w:pStyle w:val="Heading1"/>
        <w:rPr>
          <w:sz w:val="28"/>
          <w:szCs w:val="28"/>
        </w:rPr>
      </w:pPr>
      <w:bookmarkStart w:id="3" w:name="_Toc25682027"/>
      <w:r w:rsidRPr="00705A6B">
        <w:rPr>
          <w:sz w:val="28"/>
          <w:szCs w:val="28"/>
        </w:rPr>
        <w:t xml:space="preserve">Methods </w:t>
      </w:r>
      <w:r w:rsidR="001A339A">
        <w:rPr>
          <w:sz w:val="28"/>
          <w:szCs w:val="28"/>
        </w:rPr>
        <w:t>o</w:t>
      </w:r>
      <w:r w:rsidRPr="00705A6B">
        <w:rPr>
          <w:sz w:val="28"/>
          <w:szCs w:val="28"/>
        </w:rPr>
        <w:t>f Communication</w:t>
      </w:r>
      <w:bookmarkEnd w:id="3"/>
    </w:p>
    <w:p w14:paraId="1CE26153" w14:textId="77777777" w:rsidR="00705A6B" w:rsidRDefault="00705A6B" w:rsidP="002D3D5E">
      <w:pPr>
        <w:rPr>
          <w:rFonts w:ascii="Arial" w:hAnsi="Arial" w:cs="Arial"/>
        </w:rPr>
      </w:pPr>
    </w:p>
    <w:p w14:paraId="0F4DC4E5" w14:textId="10730F51" w:rsidR="00F55179" w:rsidRDefault="00F55179" w:rsidP="002D3D5E">
      <w:pPr>
        <w:rPr>
          <w:rFonts w:ascii="Arial" w:hAnsi="Arial" w:cs="Arial"/>
        </w:rPr>
      </w:pPr>
      <w:r>
        <w:rPr>
          <w:rFonts w:ascii="Arial" w:hAnsi="Arial" w:cs="Arial"/>
        </w:rPr>
        <w:t xml:space="preserve">There </w:t>
      </w:r>
      <w:r w:rsidR="00BC4F7E">
        <w:rPr>
          <w:rFonts w:ascii="Arial" w:hAnsi="Arial" w:cs="Arial"/>
        </w:rPr>
        <w:t>are many</w:t>
      </w:r>
      <w:r w:rsidR="001A339A">
        <w:rPr>
          <w:rFonts w:ascii="Arial" w:hAnsi="Arial" w:cs="Arial"/>
        </w:rPr>
        <w:t>,</w:t>
      </w:r>
      <w:r w:rsidR="00BC4F7E">
        <w:rPr>
          <w:rFonts w:ascii="Arial" w:hAnsi="Arial" w:cs="Arial"/>
        </w:rPr>
        <w:t xml:space="preserve"> </w:t>
      </w:r>
      <w:r>
        <w:rPr>
          <w:rFonts w:ascii="Arial" w:hAnsi="Arial" w:cs="Arial"/>
        </w:rPr>
        <w:t>various way</w:t>
      </w:r>
      <w:r w:rsidR="001A339A">
        <w:rPr>
          <w:rFonts w:ascii="Arial" w:hAnsi="Arial" w:cs="Arial"/>
        </w:rPr>
        <w:t>s</w:t>
      </w:r>
      <w:r>
        <w:rPr>
          <w:rFonts w:ascii="Arial" w:hAnsi="Arial" w:cs="Arial"/>
        </w:rPr>
        <w:t xml:space="preserve"> in which we can communicate verbally and non-verbally. As the saying goes it</w:t>
      </w:r>
      <w:r w:rsidR="00BC4F7E">
        <w:rPr>
          <w:rFonts w:ascii="Arial" w:hAnsi="Arial" w:cs="Arial"/>
        </w:rPr>
        <w:t xml:space="preserve"> is</w:t>
      </w:r>
      <w:r>
        <w:rPr>
          <w:rFonts w:ascii="Arial" w:hAnsi="Arial" w:cs="Arial"/>
        </w:rPr>
        <w:t xml:space="preserve"> </w:t>
      </w:r>
      <w:r w:rsidR="001A339A">
        <w:rPr>
          <w:rFonts w:ascii="Arial" w:hAnsi="Arial" w:cs="Arial"/>
        </w:rPr>
        <w:t>“</w:t>
      </w:r>
      <w:r>
        <w:rPr>
          <w:rFonts w:ascii="Arial" w:hAnsi="Arial" w:cs="Arial"/>
        </w:rPr>
        <w:t>not what you say</w:t>
      </w:r>
      <w:r w:rsidR="001A339A">
        <w:rPr>
          <w:rFonts w:ascii="Arial" w:hAnsi="Arial" w:cs="Arial"/>
        </w:rPr>
        <w:t>,</w:t>
      </w:r>
      <w:r>
        <w:rPr>
          <w:rFonts w:ascii="Arial" w:hAnsi="Arial" w:cs="Arial"/>
        </w:rPr>
        <w:t xml:space="preserve"> but the way you say it</w:t>
      </w:r>
      <w:r w:rsidR="001A339A">
        <w:rPr>
          <w:rFonts w:ascii="Arial" w:hAnsi="Arial" w:cs="Arial"/>
        </w:rPr>
        <w:t>”</w:t>
      </w:r>
      <w:r w:rsidR="00563D11">
        <w:rPr>
          <w:rFonts w:ascii="Arial" w:hAnsi="Arial" w:cs="Arial"/>
        </w:rPr>
        <w:t xml:space="preserve">. Body language plays a major role in our </w:t>
      </w:r>
      <w:r w:rsidR="001A339A">
        <w:rPr>
          <w:rFonts w:ascii="Arial" w:hAnsi="Arial" w:cs="Arial"/>
        </w:rPr>
        <w:t>non-</w:t>
      </w:r>
      <w:r w:rsidR="00563D11">
        <w:rPr>
          <w:rFonts w:ascii="Arial" w:hAnsi="Arial" w:cs="Arial"/>
        </w:rPr>
        <w:t>verbal communication.</w:t>
      </w:r>
    </w:p>
    <w:p w14:paraId="1F7FB5B1" w14:textId="016A1B4D" w:rsidR="00563D11" w:rsidRDefault="00563D11" w:rsidP="002D3D5E">
      <w:pPr>
        <w:rPr>
          <w:rFonts w:ascii="Arial" w:hAnsi="Arial" w:cs="Arial"/>
        </w:rPr>
      </w:pPr>
    </w:p>
    <w:p w14:paraId="5248F32E" w14:textId="020B7493" w:rsidR="00563D11" w:rsidRDefault="00563D11" w:rsidP="002D3D5E">
      <w:pPr>
        <w:rPr>
          <w:rFonts w:ascii="Arial" w:hAnsi="Arial" w:cs="Arial"/>
        </w:rPr>
      </w:pPr>
      <w:r>
        <w:rPr>
          <w:rFonts w:ascii="Arial" w:hAnsi="Arial" w:cs="Arial"/>
        </w:rPr>
        <w:t xml:space="preserve">We use our verbal communication to share and express ideas, thoughts, feelings and sharing of information. </w:t>
      </w:r>
      <w:proofErr w:type="gramStart"/>
      <w:r>
        <w:rPr>
          <w:rFonts w:ascii="Arial" w:hAnsi="Arial" w:cs="Arial"/>
        </w:rPr>
        <w:t>Non</w:t>
      </w:r>
      <w:proofErr w:type="gramEnd"/>
      <w:r>
        <w:rPr>
          <w:rFonts w:ascii="Arial" w:hAnsi="Arial" w:cs="Arial"/>
        </w:rPr>
        <w:t>-verbal communication includes, letters, emails, text messages.</w:t>
      </w:r>
    </w:p>
    <w:p w14:paraId="3DA7CE32" w14:textId="0242AFA6" w:rsidR="00F55179" w:rsidRDefault="00F55179" w:rsidP="002D3D5E">
      <w:pPr>
        <w:rPr>
          <w:rFonts w:ascii="Arial" w:hAnsi="Arial" w:cs="Arial"/>
        </w:rPr>
      </w:pPr>
    </w:p>
    <w:p w14:paraId="54F3B002" w14:textId="35B9AECF" w:rsidR="00F55179" w:rsidRDefault="00563D11" w:rsidP="002D3D5E">
      <w:pPr>
        <w:rPr>
          <w:rFonts w:ascii="Arial" w:hAnsi="Arial" w:cs="Arial"/>
        </w:rPr>
      </w:pPr>
      <w:r>
        <w:rPr>
          <w:rFonts w:ascii="Arial" w:hAnsi="Arial" w:cs="Arial"/>
        </w:rPr>
        <w:t>T</w:t>
      </w:r>
      <w:r w:rsidR="00F55179">
        <w:rPr>
          <w:rFonts w:ascii="Arial" w:hAnsi="Arial" w:cs="Arial"/>
        </w:rPr>
        <w:t>o be able to communicate with a deaf or hearing</w:t>
      </w:r>
      <w:r w:rsidR="003339AD">
        <w:rPr>
          <w:rFonts w:ascii="Arial" w:hAnsi="Arial" w:cs="Arial"/>
        </w:rPr>
        <w:t>-</w:t>
      </w:r>
      <w:r w:rsidR="00F55179">
        <w:rPr>
          <w:rFonts w:ascii="Arial" w:hAnsi="Arial" w:cs="Arial"/>
        </w:rPr>
        <w:t>impaired person</w:t>
      </w:r>
      <w:r w:rsidR="001A339A">
        <w:rPr>
          <w:rFonts w:ascii="Arial" w:hAnsi="Arial" w:cs="Arial"/>
        </w:rPr>
        <w:t>,</w:t>
      </w:r>
      <w:r w:rsidR="00F55179">
        <w:rPr>
          <w:rFonts w:ascii="Arial" w:hAnsi="Arial" w:cs="Arial"/>
        </w:rPr>
        <w:t xml:space="preserve"> sign language and clear body language is the most effective way to communicate</w:t>
      </w:r>
      <w:r w:rsidR="001A339A">
        <w:rPr>
          <w:rFonts w:ascii="Arial" w:hAnsi="Arial" w:cs="Arial"/>
        </w:rPr>
        <w:t xml:space="preserve">, </w:t>
      </w:r>
      <w:r w:rsidR="00F55179">
        <w:rPr>
          <w:rFonts w:ascii="Arial" w:hAnsi="Arial" w:cs="Arial"/>
        </w:rPr>
        <w:t>or written communication w</w:t>
      </w:r>
      <w:r w:rsidR="003339AD">
        <w:rPr>
          <w:rFonts w:ascii="Arial" w:hAnsi="Arial" w:cs="Arial"/>
        </w:rPr>
        <w:t>ould</w:t>
      </w:r>
      <w:r w:rsidR="00F55179">
        <w:rPr>
          <w:rFonts w:ascii="Arial" w:hAnsi="Arial" w:cs="Arial"/>
        </w:rPr>
        <w:t xml:space="preserve"> be the most appropriate form.</w:t>
      </w:r>
    </w:p>
    <w:p w14:paraId="39A55A2F" w14:textId="178184EF" w:rsidR="00F55179" w:rsidRDefault="00F55179" w:rsidP="002D3D5E">
      <w:pPr>
        <w:rPr>
          <w:rFonts w:ascii="Arial" w:hAnsi="Arial" w:cs="Arial"/>
        </w:rPr>
      </w:pPr>
    </w:p>
    <w:p w14:paraId="5ED57FB7" w14:textId="6432170A" w:rsidR="00F55179" w:rsidRDefault="00F55179" w:rsidP="002D3D5E">
      <w:pPr>
        <w:rPr>
          <w:rFonts w:ascii="Arial" w:hAnsi="Arial" w:cs="Arial"/>
        </w:rPr>
      </w:pPr>
      <w:r>
        <w:rPr>
          <w:rFonts w:ascii="Arial" w:hAnsi="Arial" w:cs="Arial"/>
        </w:rPr>
        <w:t>An individual who has a sight impairment</w:t>
      </w:r>
      <w:r w:rsidR="003339AD">
        <w:rPr>
          <w:rFonts w:ascii="Arial" w:hAnsi="Arial" w:cs="Arial"/>
        </w:rPr>
        <w:t xml:space="preserve"> or who is blind</w:t>
      </w:r>
      <w:r>
        <w:rPr>
          <w:rFonts w:ascii="Arial" w:hAnsi="Arial" w:cs="Arial"/>
        </w:rPr>
        <w:t xml:space="preserve"> will be unable to read non-verbal communication or be able to view body language. Verbal communication or brail</w:t>
      </w:r>
      <w:r w:rsidR="001A339A">
        <w:rPr>
          <w:rFonts w:ascii="Arial" w:hAnsi="Arial" w:cs="Arial"/>
        </w:rPr>
        <w:t>le</w:t>
      </w:r>
      <w:r>
        <w:rPr>
          <w:rFonts w:ascii="Arial" w:hAnsi="Arial" w:cs="Arial"/>
        </w:rPr>
        <w:t xml:space="preserve"> will be the most appropriate way to communicate.</w:t>
      </w:r>
      <w:r w:rsidR="001A339A">
        <w:rPr>
          <w:rFonts w:ascii="Arial" w:hAnsi="Arial" w:cs="Arial"/>
        </w:rPr>
        <w:t xml:space="preserve"> This may include describing any illustrations, film clips, or other visual images which the person cannot see.</w:t>
      </w:r>
    </w:p>
    <w:p w14:paraId="0EEF3A16" w14:textId="0A941C90" w:rsidR="00953C7C" w:rsidRDefault="00953C7C" w:rsidP="002D3D5E">
      <w:pPr>
        <w:rPr>
          <w:rFonts w:ascii="Arial" w:hAnsi="Arial" w:cs="Arial"/>
        </w:rPr>
      </w:pPr>
    </w:p>
    <w:p w14:paraId="6F18671F" w14:textId="4735270C" w:rsidR="00953C7C" w:rsidRDefault="00BC4F7E" w:rsidP="002D3D5E">
      <w:pPr>
        <w:rPr>
          <w:rFonts w:ascii="Arial" w:hAnsi="Arial" w:cs="Arial"/>
        </w:rPr>
      </w:pPr>
      <w:r>
        <w:rPr>
          <w:rFonts w:ascii="Arial" w:hAnsi="Arial" w:cs="Arial"/>
        </w:rPr>
        <w:t>Makaton is also an effective an appropriate way to communicate for an indiv</w:t>
      </w:r>
      <w:r w:rsidR="003339AD">
        <w:rPr>
          <w:rFonts w:ascii="Arial" w:hAnsi="Arial" w:cs="Arial"/>
        </w:rPr>
        <w:t>id</w:t>
      </w:r>
      <w:r>
        <w:rPr>
          <w:rFonts w:ascii="Arial" w:hAnsi="Arial" w:cs="Arial"/>
        </w:rPr>
        <w:t>ual who is unable to communicate clearly and effectively by verbal communication.</w:t>
      </w:r>
    </w:p>
    <w:p w14:paraId="5D27CD60" w14:textId="5AFEC9CB" w:rsidR="003339AD" w:rsidRDefault="003339AD" w:rsidP="002D3D5E">
      <w:pPr>
        <w:rPr>
          <w:rFonts w:ascii="Arial" w:hAnsi="Arial" w:cs="Arial"/>
        </w:rPr>
      </w:pPr>
    </w:p>
    <w:p w14:paraId="7AEDE8CE" w14:textId="2190C918" w:rsidR="003339AD" w:rsidRDefault="003339AD" w:rsidP="002D3D5E">
      <w:pPr>
        <w:rPr>
          <w:rFonts w:ascii="Arial" w:hAnsi="Arial" w:cs="Arial"/>
        </w:rPr>
      </w:pPr>
      <w:r>
        <w:rPr>
          <w:rFonts w:ascii="Arial" w:hAnsi="Arial" w:cs="Arial"/>
        </w:rPr>
        <w:t xml:space="preserve">Emails are good form of communication and can be sent to various people at a time. </w:t>
      </w:r>
      <w:r w:rsidR="005346D5">
        <w:rPr>
          <w:rFonts w:ascii="Arial" w:hAnsi="Arial" w:cs="Arial"/>
        </w:rPr>
        <w:t>Emails get stored within a data system and can be easily accessed from various locations by logging in to emails. This makes it easy to refer back to without the loss of paperwork.</w:t>
      </w:r>
    </w:p>
    <w:p w14:paraId="4A7F644D" w14:textId="1437BBDC" w:rsidR="005346D5" w:rsidRDefault="005346D5" w:rsidP="002D3D5E">
      <w:pPr>
        <w:rPr>
          <w:rFonts w:ascii="Arial" w:hAnsi="Arial" w:cs="Arial"/>
        </w:rPr>
      </w:pPr>
    </w:p>
    <w:p w14:paraId="392EB140" w14:textId="1EF1C704" w:rsidR="005346D5" w:rsidRDefault="005346D5" w:rsidP="002D3D5E">
      <w:pPr>
        <w:rPr>
          <w:rFonts w:ascii="Arial" w:hAnsi="Arial" w:cs="Arial"/>
        </w:rPr>
      </w:pPr>
      <w:r>
        <w:rPr>
          <w:rFonts w:ascii="Arial" w:hAnsi="Arial" w:cs="Arial"/>
        </w:rPr>
        <w:t>Letters are a traditional way people communicate, years ago these were handwritten now in modern times letters are typed up and electronically signed. Letters are a formal way of passing on information.</w:t>
      </w:r>
    </w:p>
    <w:p w14:paraId="3C6CB680" w14:textId="31A2225E" w:rsidR="005346D5" w:rsidRDefault="005346D5" w:rsidP="002D3D5E">
      <w:pPr>
        <w:rPr>
          <w:rFonts w:ascii="Arial" w:hAnsi="Arial" w:cs="Arial"/>
        </w:rPr>
      </w:pPr>
    </w:p>
    <w:p w14:paraId="340D5022" w14:textId="12DF84F2" w:rsidR="005346D5" w:rsidRDefault="005346D5" w:rsidP="002D3D5E">
      <w:pPr>
        <w:rPr>
          <w:rFonts w:ascii="Arial" w:hAnsi="Arial" w:cs="Arial"/>
        </w:rPr>
      </w:pPr>
      <w:r>
        <w:rPr>
          <w:rFonts w:ascii="Arial" w:hAnsi="Arial" w:cs="Arial"/>
        </w:rPr>
        <w:t>Text messages are sent a</w:t>
      </w:r>
      <w:r w:rsidR="001A339A">
        <w:rPr>
          <w:rFonts w:ascii="Arial" w:hAnsi="Arial" w:cs="Arial"/>
        </w:rPr>
        <w:t>s</w:t>
      </w:r>
      <w:r>
        <w:rPr>
          <w:rFonts w:ascii="Arial" w:hAnsi="Arial" w:cs="Arial"/>
        </w:rPr>
        <w:t xml:space="preserve"> a quick</w:t>
      </w:r>
      <w:r w:rsidR="001A339A">
        <w:rPr>
          <w:rFonts w:ascii="Arial" w:hAnsi="Arial" w:cs="Arial"/>
        </w:rPr>
        <w:t>,</w:t>
      </w:r>
      <w:r>
        <w:rPr>
          <w:rFonts w:ascii="Arial" w:hAnsi="Arial" w:cs="Arial"/>
        </w:rPr>
        <w:t xml:space="preserve"> conveni</w:t>
      </w:r>
      <w:r w:rsidR="001A339A">
        <w:rPr>
          <w:rFonts w:ascii="Arial" w:hAnsi="Arial" w:cs="Arial"/>
        </w:rPr>
        <w:t>ent</w:t>
      </w:r>
      <w:r>
        <w:rPr>
          <w:rFonts w:ascii="Arial" w:hAnsi="Arial" w:cs="Arial"/>
        </w:rPr>
        <w:t xml:space="preserve"> way to pass </w:t>
      </w:r>
      <w:r w:rsidR="001A339A">
        <w:rPr>
          <w:rFonts w:ascii="Arial" w:hAnsi="Arial" w:cs="Arial"/>
        </w:rPr>
        <w:t xml:space="preserve">on </w:t>
      </w:r>
      <w:r>
        <w:rPr>
          <w:rFonts w:ascii="Arial" w:hAnsi="Arial" w:cs="Arial"/>
        </w:rPr>
        <w:t>small amounts of information or feelings</w:t>
      </w:r>
      <w:r w:rsidR="001A339A">
        <w:rPr>
          <w:rFonts w:ascii="Arial" w:hAnsi="Arial" w:cs="Arial"/>
        </w:rPr>
        <w:t>, although the writer needs to be careful in how they word succinct messages as sometimes the shortness of the message can seem abrupt or rude</w:t>
      </w:r>
      <w:r>
        <w:rPr>
          <w:rFonts w:ascii="Arial" w:hAnsi="Arial" w:cs="Arial"/>
        </w:rPr>
        <w:t>. Appointment reminders are now sent via text messages as often appointment letters get misplaced.</w:t>
      </w:r>
    </w:p>
    <w:p w14:paraId="331446B7" w14:textId="23FBF8E1" w:rsidR="00B2230E" w:rsidRDefault="00B2230E" w:rsidP="002D3D5E">
      <w:pPr>
        <w:rPr>
          <w:rFonts w:ascii="Arial" w:hAnsi="Arial" w:cs="Arial"/>
        </w:rPr>
      </w:pPr>
    </w:p>
    <w:p w14:paraId="148795B9" w14:textId="5373FEF7" w:rsidR="001A339A" w:rsidRDefault="00DE3001" w:rsidP="002D3D5E">
      <w:pPr>
        <w:rPr>
          <w:rFonts w:ascii="Arial" w:hAnsi="Arial" w:cs="Arial"/>
        </w:rPr>
      </w:pPr>
      <w:r>
        <w:rPr>
          <w:rFonts w:ascii="Arial" w:hAnsi="Arial" w:cs="Arial"/>
        </w:rPr>
        <w:t>Webinars or YouTube recordings enable the same message to be communicated by one person, perhaps the Chief Executive, or another manager</w:t>
      </w:r>
      <w:r w:rsidR="00FD26DD">
        <w:rPr>
          <w:rFonts w:ascii="Arial" w:hAnsi="Arial" w:cs="Arial"/>
        </w:rPr>
        <w:t>, and viewed/heard by everyone either in groups or individually.</w:t>
      </w:r>
    </w:p>
    <w:p w14:paraId="24093B66" w14:textId="11388097" w:rsidR="00FD26DD" w:rsidRDefault="00FD26DD" w:rsidP="002D3D5E">
      <w:pPr>
        <w:rPr>
          <w:rFonts w:ascii="Arial" w:hAnsi="Arial" w:cs="Arial"/>
        </w:rPr>
      </w:pPr>
    </w:p>
    <w:p w14:paraId="3FA9CDBD" w14:textId="36BEB034" w:rsidR="00FD26DD" w:rsidRDefault="00FD26DD" w:rsidP="002D3D5E">
      <w:pPr>
        <w:rPr>
          <w:rFonts w:ascii="Arial" w:hAnsi="Arial" w:cs="Arial"/>
        </w:rPr>
      </w:pPr>
      <w:r>
        <w:rPr>
          <w:rFonts w:ascii="Arial" w:hAnsi="Arial" w:cs="Arial"/>
        </w:rPr>
        <w:t xml:space="preserve">Written and recorded information can be read/listened to/viewed repeatedly if someone needs time to assimilate what is being communicated. It is important that </w:t>
      </w:r>
      <w:r>
        <w:rPr>
          <w:rFonts w:ascii="Arial" w:hAnsi="Arial" w:cs="Arial"/>
        </w:rPr>
        <w:lastRenderedPageBreak/>
        <w:t xml:space="preserve">information is clear, ideally succinct, cannot be misconstrued, and meets the needs of its audience. </w:t>
      </w:r>
      <w:proofErr w:type="gramStart"/>
      <w:r>
        <w:rPr>
          <w:rFonts w:ascii="Arial" w:hAnsi="Arial" w:cs="Arial"/>
        </w:rPr>
        <w:t>Therefore</w:t>
      </w:r>
      <w:proofErr w:type="gramEnd"/>
      <w:r>
        <w:rPr>
          <w:rFonts w:ascii="Arial" w:hAnsi="Arial" w:cs="Arial"/>
        </w:rPr>
        <w:t xml:space="preserve"> the language used needs to be accessible and not contain difficult to understand words or phrases (e.g. avoid Latin terms which my only be understood by very few people), not contain jargon or abbreviations which are not understood throughout the organisation and meet the communication skills of all workers.</w:t>
      </w:r>
    </w:p>
    <w:p w14:paraId="229D5190" w14:textId="5963A890" w:rsidR="003F252F" w:rsidRDefault="003F252F" w:rsidP="00B936D9">
      <w:pPr>
        <w:pStyle w:val="Heading1"/>
        <w:rPr>
          <w:sz w:val="28"/>
          <w:szCs w:val="28"/>
        </w:rPr>
      </w:pPr>
      <w:bookmarkStart w:id="4" w:name="_Toc25682028"/>
      <w:r w:rsidRPr="003F252F">
        <w:rPr>
          <w:sz w:val="28"/>
          <w:szCs w:val="28"/>
        </w:rPr>
        <w:t xml:space="preserve">Communication </w:t>
      </w:r>
      <w:r>
        <w:rPr>
          <w:sz w:val="28"/>
          <w:szCs w:val="28"/>
        </w:rPr>
        <w:t>B</w:t>
      </w:r>
      <w:r w:rsidRPr="003F252F">
        <w:rPr>
          <w:sz w:val="28"/>
          <w:szCs w:val="28"/>
        </w:rPr>
        <w:t xml:space="preserve">etween </w:t>
      </w:r>
      <w:r>
        <w:rPr>
          <w:sz w:val="28"/>
          <w:szCs w:val="28"/>
        </w:rPr>
        <w:t>M</w:t>
      </w:r>
      <w:r w:rsidRPr="003F252F">
        <w:rPr>
          <w:sz w:val="28"/>
          <w:szCs w:val="28"/>
        </w:rPr>
        <w:t xml:space="preserve">anagers </w:t>
      </w:r>
      <w:r w:rsidR="00C853CC">
        <w:rPr>
          <w:sz w:val="28"/>
          <w:szCs w:val="28"/>
        </w:rPr>
        <w:t>a</w:t>
      </w:r>
      <w:r w:rsidRPr="003F252F">
        <w:rPr>
          <w:sz w:val="28"/>
          <w:szCs w:val="28"/>
        </w:rPr>
        <w:t xml:space="preserve">nd </w:t>
      </w:r>
      <w:r>
        <w:rPr>
          <w:sz w:val="28"/>
          <w:szCs w:val="28"/>
        </w:rPr>
        <w:t>E</w:t>
      </w:r>
      <w:r w:rsidRPr="003F252F">
        <w:rPr>
          <w:sz w:val="28"/>
          <w:szCs w:val="28"/>
        </w:rPr>
        <w:t>mployees</w:t>
      </w:r>
      <w:bookmarkEnd w:id="4"/>
    </w:p>
    <w:p w14:paraId="0A953AA8" w14:textId="19F7EAF1" w:rsidR="003F252F" w:rsidRDefault="003F252F" w:rsidP="003F252F"/>
    <w:p w14:paraId="6D3921A6" w14:textId="5A0E25A8" w:rsidR="00704F94" w:rsidRDefault="00704F94" w:rsidP="003F252F">
      <w:pPr>
        <w:rPr>
          <w:rFonts w:ascii="Arial" w:hAnsi="Arial" w:cs="Arial"/>
        </w:rPr>
      </w:pPr>
      <w:r>
        <w:rPr>
          <w:rFonts w:ascii="Arial" w:hAnsi="Arial" w:cs="Arial"/>
        </w:rPr>
        <w:t>Communication lines between management and staff should always be open. Management should use the appropriate tone of voice as not to come across overpowering and arrogant. Both formal and in-formal communications can be appropriate in certain situations as employees may need extra support and a friend like figure. For</w:t>
      </w:r>
      <w:r w:rsidR="00C853CC">
        <w:rPr>
          <w:rFonts w:ascii="Arial" w:hAnsi="Arial" w:cs="Arial"/>
        </w:rPr>
        <w:t xml:space="preserve"> such as</w:t>
      </w:r>
      <w:r>
        <w:rPr>
          <w:rFonts w:ascii="Arial" w:hAnsi="Arial" w:cs="Arial"/>
        </w:rPr>
        <w:t xml:space="preserve"> a disciplinary</w:t>
      </w:r>
      <w:r w:rsidR="00C853CC">
        <w:rPr>
          <w:rFonts w:ascii="Arial" w:hAnsi="Arial" w:cs="Arial"/>
        </w:rPr>
        <w:t>,</w:t>
      </w:r>
      <w:r>
        <w:rPr>
          <w:rFonts w:ascii="Arial" w:hAnsi="Arial" w:cs="Arial"/>
        </w:rPr>
        <w:t xml:space="preserve"> a more formal approach is suited.</w:t>
      </w:r>
    </w:p>
    <w:p w14:paraId="5DE41C78" w14:textId="77777777" w:rsidR="00C853CC" w:rsidRDefault="00C853CC" w:rsidP="003F252F">
      <w:pPr>
        <w:rPr>
          <w:rFonts w:ascii="Arial" w:hAnsi="Arial" w:cs="Arial"/>
        </w:rPr>
      </w:pPr>
    </w:p>
    <w:p w14:paraId="56FCE3F6" w14:textId="3A203F42" w:rsidR="003F252F" w:rsidRPr="003F252F" w:rsidRDefault="00704F94" w:rsidP="003F252F">
      <w:pPr>
        <w:rPr>
          <w:rFonts w:ascii="Arial" w:hAnsi="Arial" w:cs="Arial"/>
        </w:rPr>
      </w:pPr>
      <w:r>
        <w:rPr>
          <w:rFonts w:ascii="Arial" w:hAnsi="Arial" w:cs="Arial"/>
        </w:rPr>
        <w:t xml:space="preserve">Body language can often give out mixed messages and employees can feel they are not being taken seriously or feel overwhelmed with the atmosphere.  </w:t>
      </w:r>
    </w:p>
    <w:p w14:paraId="1FDA561C" w14:textId="16262899" w:rsidR="003F252F" w:rsidRDefault="003F252F" w:rsidP="003F252F"/>
    <w:p w14:paraId="50F02071" w14:textId="5713FA64" w:rsidR="003F252F" w:rsidRDefault="00C853CC" w:rsidP="003F252F">
      <w:r>
        <w:t>Setting up a room can affect how staff feel about how they are being communicated with by managers. If a small group, sitting in a circle feels far more inclusive than having mangers behind a table, standing at a lectern, or being on a stage. Large meetings may require a stage or screen in order to be seen/heard, but then it may depend on the organisation how the hierarchy wishes to be viewed by staff in the way they present. In such as the armed forces, status and hierarchy with a command and control way of working may not be an easy ‘fit’ with modern ways of working and motivating staff, but conversely, having extended consultations may mean that decisions and moving forward can take an eternity, and often managers taking a clear lead is appreciated</w:t>
      </w:r>
      <w:r w:rsidR="00921FC4">
        <w:t xml:space="preserve"> by staff</w:t>
      </w:r>
      <w:r>
        <w:t>.</w:t>
      </w:r>
    </w:p>
    <w:p w14:paraId="3479A060" w14:textId="390A58BE" w:rsidR="00921FC4" w:rsidRDefault="00921FC4" w:rsidP="003F252F"/>
    <w:p w14:paraId="5CFB5101" w14:textId="646E850C" w:rsidR="00921FC4" w:rsidRDefault="00921FC4" w:rsidP="003F252F">
      <w:r>
        <w:t>Getting the work/task done is the most important thing, and depending on the type of organisation, and the service/business undertaken, managers are likely to adjust as to how they should best communicate with staff to deliver the business aims and to maximise profit and/or get high customer satisfaction.</w:t>
      </w:r>
    </w:p>
    <w:p w14:paraId="39BEA800" w14:textId="06719369" w:rsidR="00306917" w:rsidRDefault="00306917" w:rsidP="00B936D9">
      <w:pPr>
        <w:pStyle w:val="Heading1"/>
        <w:rPr>
          <w:sz w:val="28"/>
          <w:szCs w:val="28"/>
        </w:rPr>
      </w:pPr>
      <w:bookmarkStart w:id="5" w:name="_Toc25682029"/>
      <w:r w:rsidRPr="00306917">
        <w:rPr>
          <w:sz w:val="28"/>
          <w:szCs w:val="28"/>
        </w:rPr>
        <w:t>Conclusion</w:t>
      </w:r>
      <w:bookmarkEnd w:id="5"/>
    </w:p>
    <w:p w14:paraId="32352593" w14:textId="3BEF35B2" w:rsidR="00306917" w:rsidRDefault="00306917" w:rsidP="00306917"/>
    <w:p w14:paraId="62EBB777" w14:textId="1ABEC8DB" w:rsidR="00306917" w:rsidRDefault="00306917" w:rsidP="00306917">
      <w:pPr>
        <w:rPr>
          <w:rFonts w:ascii="Arial" w:hAnsi="Arial" w:cs="Arial"/>
        </w:rPr>
      </w:pPr>
      <w:r>
        <w:rPr>
          <w:rFonts w:ascii="Arial" w:hAnsi="Arial" w:cs="Arial"/>
        </w:rPr>
        <w:t xml:space="preserve">In conclusion, the models of communication still are relevant today and it outlines how communication </w:t>
      </w:r>
      <w:r w:rsidR="00E40577">
        <w:rPr>
          <w:rFonts w:ascii="Arial" w:hAnsi="Arial" w:cs="Arial"/>
        </w:rPr>
        <w:t>can be made</w:t>
      </w:r>
      <w:r>
        <w:rPr>
          <w:rFonts w:ascii="Arial" w:hAnsi="Arial" w:cs="Arial"/>
        </w:rPr>
        <w:t xml:space="preserve"> effective and the many elements that should be taken into consideration. How inte</w:t>
      </w:r>
      <w:r w:rsidR="00E40577">
        <w:rPr>
          <w:rFonts w:ascii="Arial" w:hAnsi="Arial" w:cs="Arial"/>
        </w:rPr>
        <w:t>r</w:t>
      </w:r>
      <w:r>
        <w:rPr>
          <w:rFonts w:ascii="Arial" w:hAnsi="Arial" w:cs="Arial"/>
        </w:rPr>
        <w:t xml:space="preserve">ruptions of channel can cause </w:t>
      </w:r>
      <w:proofErr w:type="gramStart"/>
      <w:r>
        <w:rPr>
          <w:rFonts w:ascii="Arial" w:hAnsi="Arial" w:cs="Arial"/>
        </w:rPr>
        <w:t>confusion</w:t>
      </w:r>
      <w:proofErr w:type="gramEnd"/>
      <w:r>
        <w:rPr>
          <w:rFonts w:ascii="Arial" w:hAnsi="Arial" w:cs="Arial"/>
        </w:rPr>
        <w:t xml:space="preserve"> or the message/ information not being delivered</w:t>
      </w:r>
      <w:r w:rsidR="00E40577">
        <w:rPr>
          <w:rFonts w:ascii="Arial" w:hAnsi="Arial" w:cs="Arial"/>
        </w:rPr>
        <w:t xml:space="preserve"> and why feedback is important.</w:t>
      </w:r>
    </w:p>
    <w:p w14:paraId="242C4503" w14:textId="51605A8E" w:rsidR="00E40577" w:rsidRDefault="00E40577" w:rsidP="00306917">
      <w:pPr>
        <w:rPr>
          <w:rFonts w:ascii="Arial" w:hAnsi="Arial" w:cs="Arial"/>
        </w:rPr>
      </w:pPr>
    </w:p>
    <w:p w14:paraId="787EEAF3" w14:textId="380865A9" w:rsidR="00E40577" w:rsidRDefault="00E40577" w:rsidP="00306917">
      <w:pPr>
        <w:rPr>
          <w:rFonts w:ascii="Arial" w:hAnsi="Arial" w:cs="Arial"/>
        </w:rPr>
      </w:pPr>
    </w:p>
    <w:p w14:paraId="3530E820" w14:textId="3045E466" w:rsidR="00E40577" w:rsidRDefault="00E40577" w:rsidP="00306917">
      <w:pPr>
        <w:rPr>
          <w:rFonts w:ascii="Arial" w:hAnsi="Arial" w:cs="Arial"/>
        </w:rPr>
      </w:pPr>
    </w:p>
    <w:p w14:paraId="0457EF8E" w14:textId="3C8DCD8A" w:rsidR="00E40577" w:rsidRDefault="00E40577" w:rsidP="00306917">
      <w:pPr>
        <w:rPr>
          <w:rFonts w:ascii="Arial" w:hAnsi="Arial" w:cs="Arial"/>
        </w:rPr>
      </w:pPr>
    </w:p>
    <w:p w14:paraId="2712EE64" w14:textId="1C504234" w:rsidR="00E40577" w:rsidRDefault="00E40577" w:rsidP="00306917">
      <w:pPr>
        <w:rPr>
          <w:rFonts w:ascii="Arial" w:hAnsi="Arial" w:cs="Arial"/>
        </w:rPr>
      </w:pPr>
    </w:p>
    <w:p w14:paraId="4E08907E" w14:textId="399C162E" w:rsidR="00E40577" w:rsidRDefault="00E40577" w:rsidP="00306917">
      <w:pPr>
        <w:rPr>
          <w:rFonts w:ascii="Arial" w:hAnsi="Arial" w:cs="Arial"/>
        </w:rPr>
      </w:pPr>
    </w:p>
    <w:p w14:paraId="340BA579" w14:textId="3DD7E6BA" w:rsidR="00E40577" w:rsidRDefault="00E40577" w:rsidP="00306917">
      <w:pPr>
        <w:rPr>
          <w:rFonts w:ascii="Arial" w:hAnsi="Arial" w:cs="Arial"/>
        </w:rPr>
      </w:pPr>
    </w:p>
    <w:p w14:paraId="1EBB4A42" w14:textId="121C93E8" w:rsidR="00E40577" w:rsidRDefault="00E40577" w:rsidP="00306917">
      <w:pPr>
        <w:rPr>
          <w:rFonts w:ascii="Arial" w:hAnsi="Arial" w:cs="Arial"/>
        </w:rPr>
      </w:pPr>
    </w:p>
    <w:p w14:paraId="6D62DB28" w14:textId="047E905C" w:rsidR="00E40577" w:rsidRDefault="00E40577" w:rsidP="00306917">
      <w:pPr>
        <w:rPr>
          <w:rFonts w:ascii="Arial" w:hAnsi="Arial" w:cs="Arial"/>
        </w:rPr>
      </w:pPr>
    </w:p>
    <w:p w14:paraId="0674D299" w14:textId="4ABFDB66" w:rsidR="00E40577" w:rsidRDefault="00E40577" w:rsidP="00306917">
      <w:pPr>
        <w:rPr>
          <w:rFonts w:ascii="Arial" w:hAnsi="Arial" w:cs="Arial"/>
        </w:rPr>
      </w:pPr>
    </w:p>
    <w:p w14:paraId="00A97609" w14:textId="0021D6D2" w:rsidR="00E40577" w:rsidRDefault="00E40577" w:rsidP="00306917">
      <w:pPr>
        <w:rPr>
          <w:rFonts w:ascii="Arial" w:hAnsi="Arial" w:cs="Arial"/>
        </w:rPr>
      </w:pPr>
    </w:p>
    <w:p w14:paraId="4939F2C1" w14:textId="2D5099DB" w:rsidR="003D6776" w:rsidRDefault="00E40577" w:rsidP="003D6776">
      <w:pPr>
        <w:pStyle w:val="Heading7"/>
        <w:rPr>
          <w:sz w:val="28"/>
          <w:szCs w:val="28"/>
        </w:rPr>
      </w:pPr>
      <w:r w:rsidRPr="00E40577">
        <w:rPr>
          <w:sz w:val="28"/>
          <w:szCs w:val="28"/>
        </w:rPr>
        <w:t xml:space="preserve">List </w:t>
      </w:r>
      <w:proofErr w:type="gramStart"/>
      <w:r w:rsidRPr="00E40577">
        <w:rPr>
          <w:sz w:val="28"/>
          <w:szCs w:val="28"/>
        </w:rPr>
        <w:t>Of</w:t>
      </w:r>
      <w:proofErr w:type="gramEnd"/>
      <w:r w:rsidRPr="00E40577">
        <w:rPr>
          <w:sz w:val="28"/>
          <w:szCs w:val="28"/>
        </w:rPr>
        <w:t xml:space="preserve"> References</w:t>
      </w:r>
    </w:p>
    <w:p w14:paraId="082B3324" w14:textId="7C55919D" w:rsidR="003D6776" w:rsidRDefault="003D6776" w:rsidP="003D6776"/>
    <w:p w14:paraId="79C0344F" w14:textId="3A365C89" w:rsidR="003D6776" w:rsidRDefault="003D6776" w:rsidP="003D6776">
      <w:proofErr w:type="spellStart"/>
      <w:r>
        <w:t>Berlo</w:t>
      </w:r>
      <w:r w:rsidR="00B936D9">
        <w:t>’</w:t>
      </w:r>
      <w:r>
        <w:t>s</w:t>
      </w:r>
      <w:proofErr w:type="spellEnd"/>
      <w:r>
        <w:t xml:space="preserve"> SMCR Model </w:t>
      </w:r>
      <w:proofErr w:type="gramStart"/>
      <w:r>
        <w:t>Of</w:t>
      </w:r>
      <w:proofErr w:type="gramEnd"/>
      <w:r>
        <w:t xml:space="preserve"> Communication (1960)</w:t>
      </w:r>
    </w:p>
    <w:p w14:paraId="7E61C97C" w14:textId="087B8ECA" w:rsidR="003D6776" w:rsidRDefault="003D6776" w:rsidP="003D6776"/>
    <w:p w14:paraId="07218EDD" w14:textId="74527D8D" w:rsidR="003D6776" w:rsidRDefault="003D6776" w:rsidP="003D6776">
      <w:r>
        <w:t>The Shannon-Weaver Model of Communication (1949)</w:t>
      </w:r>
    </w:p>
    <w:p w14:paraId="1BA790CC" w14:textId="066A9E48" w:rsidR="003D6776" w:rsidRDefault="003D6776" w:rsidP="003D6776"/>
    <w:p w14:paraId="4346DE2A" w14:textId="5D778DAE" w:rsidR="003D6776" w:rsidRDefault="00C73568" w:rsidP="003D6776">
      <w:r>
        <w:t xml:space="preserve">Schramm’s Model </w:t>
      </w:r>
      <w:proofErr w:type="gramStart"/>
      <w:r>
        <w:t>Of</w:t>
      </w:r>
      <w:proofErr w:type="gramEnd"/>
      <w:r>
        <w:t xml:space="preserve"> Communication (1954)</w:t>
      </w:r>
    </w:p>
    <w:p w14:paraId="4E8332CA" w14:textId="1A403C69" w:rsidR="00C73568" w:rsidRDefault="00C73568" w:rsidP="003D6776"/>
    <w:p w14:paraId="2D5A577F" w14:textId="071050C8" w:rsidR="00C73568" w:rsidRPr="003D6776" w:rsidRDefault="00C73568" w:rsidP="003D6776">
      <w:r>
        <w:t xml:space="preserve">Aristotle Model </w:t>
      </w:r>
      <w:proofErr w:type="gramStart"/>
      <w:r>
        <w:t>Of</w:t>
      </w:r>
      <w:proofErr w:type="gramEnd"/>
      <w:r>
        <w:t xml:space="preserve"> Communication (300BC)</w:t>
      </w:r>
    </w:p>
    <w:p w14:paraId="038BC790" w14:textId="7EF4444F" w:rsidR="003D6776" w:rsidRPr="003D6776" w:rsidRDefault="003D6776" w:rsidP="003D6776">
      <w:bookmarkStart w:id="6" w:name="_GoBack"/>
      <w:bookmarkEnd w:id="6"/>
    </w:p>
    <w:sectPr w:rsidR="003D6776" w:rsidRPr="003D6776" w:rsidSect="00705A6B">
      <w:headerReference w:type="default" r:id="rId10"/>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F6910C" w14:textId="77777777" w:rsidR="007C0FD0" w:rsidRDefault="007C0FD0" w:rsidP="00C73B0B">
      <w:r>
        <w:separator/>
      </w:r>
    </w:p>
  </w:endnote>
  <w:endnote w:type="continuationSeparator" w:id="0">
    <w:p w14:paraId="0B8CC7BC" w14:textId="77777777" w:rsidR="007C0FD0" w:rsidRDefault="007C0FD0" w:rsidP="00C73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1691079"/>
      <w:docPartObj>
        <w:docPartGallery w:val="Page Numbers (Bottom of Page)"/>
        <w:docPartUnique/>
      </w:docPartObj>
    </w:sdtPr>
    <w:sdtContent>
      <w:p w14:paraId="29E069DA" w14:textId="213B1662" w:rsidR="00C853CC" w:rsidRDefault="00C853CC" w:rsidP="00C853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544B7A" w14:textId="77777777" w:rsidR="00C853CC" w:rsidRDefault="00C853CC" w:rsidP="00563D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3999046"/>
      <w:docPartObj>
        <w:docPartGallery w:val="Page Numbers (Bottom of Page)"/>
        <w:docPartUnique/>
      </w:docPartObj>
    </w:sdtPr>
    <w:sdtContent>
      <w:p w14:paraId="2AA4552F" w14:textId="25554270" w:rsidR="00C853CC" w:rsidRDefault="00C853CC" w:rsidP="00C853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63635B" w14:textId="6B96B32A" w:rsidR="00C853CC" w:rsidRPr="00C73B0B" w:rsidRDefault="00C853CC" w:rsidP="00563D11">
    <w:pPr>
      <w:ind w:right="360"/>
      <w:jc w:val="center"/>
      <w:rPr>
        <w:rFonts w:ascii="Arial Rounded MT Bold" w:hAnsi="Arial Rounded MT Bold"/>
      </w:rPr>
    </w:pPr>
    <w:r>
      <w:t>Jenny-Anne Sherringham</w:t>
    </w:r>
  </w:p>
  <w:p w14:paraId="4F23CBE4" w14:textId="77777777" w:rsidR="00C853CC" w:rsidRDefault="00C85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49A232" w14:textId="77777777" w:rsidR="007C0FD0" w:rsidRDefault="007C0FD0" w:rsidP="00C73B0B">
      <w:r>
        <w:separator/>
      </w:r>
    </w:p>
  </w:footnote>
  <w:footnote w:type="continuationSeparator" w:id="0">
    <w:p w14:paraId="2838EA0E" w14:textId="77777777" w:rsidR="007C0FD0" w:rsidRDefault="007C0FD0" w:rsidP="00C73B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C6FC9" w14:textId="724764B3" w:rsidR="00C853CC" w:rsidRDefault="00C853CC">
    <w:pPr>
      <w:pStyle w:val="Header"/>
    </w:pPr>
    <w:r>
      <w:t>BMSW4002</w:t>
    </w:r>
  </w:p>
  <w:p w14:paraId="6094B6D0" w14:textId="77777777" w:rsidR="00C853CC" w:rsidRDefault="00C853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9"/>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0B"/>
    <w:rsid w:val="0009429D"/>
    <w:rsid w:val="001A339A"/>
    <w:rsid w:val="00214E68"/>
    <w:rsid w:val="00271AC0"/>
    <w:rsid w:val="002A7EFE"/>
    <w:rsid w:val="002B11B2"/>
    <w:rsid w:val="002D3D5E"/>
    <w:rsid w:val="002D4A6A"/>
    <w:rsid w:val="002D63AB"/>
    <w:rsid w:val="002F435F"/>
    <w:rsid w:val="00306917"/>
    <w:rsid w:val="003339AD"/>
    <w:rsid w:val="00333B7B"/>
    <w:rsid w:val="0037443E"/>
    <w:rsid w:val="003D6776"/>
    <w:rsid w:val="003F252F"/>
    <w:rsid w:val="00505E34"/>
    <w:rsid w:val="0052525F"/>
    <w:rsid w:val="005346D5"/>
    <w:rsid w:val="00563D11"/>
    <w:rsid w:val="00567DC8"/>
    <w:rsid w:val="00572E2F"/>
    <w:rsid w:val="00690141"/>
    <w:rsid w:val="006D31F0"/>
    <w:rsid w:val="006F6B71"/>
    <w:rsid w:val="00704F94"/>
    <w:rsid w:val="00705A6B"/>
    <w:rsid w:val="00721351"/>
    <w:rsid w:val="00764D04"/>
    <w:rsid w:val="00785F85"/>
    <w:rsid w:val="00787DF9"/>
    <w:rsid w:val="007C0FD0"/>
    <w:rsid w:val="00806823"/>
    <w:rsid w:val="00852040"/>
    <w:rsid w:val="008F2F2E"/>
    <w:rsid w:val="00921FC4"/>
    <w:rsid w:val="00953C7C"/>
    <w:rsid w:val="00962B69"/>
    <w:rsid w:val="009B1C69"/>
    <w:rsid w:val="00A1708C"/>
    <w:rsid w:val="00A72DE3"/>
    <w:rsid w:val="00B04ABE"/>
    <w:rsid w:val="00B2230E"/>
    <w:rsid w:val="00B607DD"/>
    <w:rsid w:val="00B936D9"/>
    <w:rsid w:val="00BC012D"/>
    <w:rsid w:val="00BC4F7E"/>
    <w:rsid w:val="00BD439D"/>
    <w:rsid w:val="00C73568"/>
    <w:rsid w:val="00C73B0B"/>
    <w:rsid w:val="00C853CC"/>
    <w:rsid w:val="00CD1CE4"/>
    <w:rsid w:val="00D207C0"/>
    <w:rsid w:val="00D246C2"/>
    <w:rsid w:val="00D77AD3"/>
    <w:rsid w:val="00DE19BD"/>
    <w:rsid w:val="00DE3001"/>
    <w:rsid w:val="00DF4CA6"/>
    <w:rsid w:val="00E40577"/>
    <w:rsid w:val="00F1379B"/>
    <w:rsid w:val="00F46413"/>
    <w:rsid w:val="00F55179"/>
    <w:rsid w:val="00FC2EAE"/>
    <w:rsid w:val="00FD2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C78F6"/>
  <w15:chartTrackingRefBased/>
  <w15:docId w15:val="{185B8047-2835-C34F-A5EE-BF54957C4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B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5A6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5A6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05A6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F252F"/>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06917"/>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40577"/>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3B0B"/>
    <w:pPr>
      <w:tabs>
        <w:tab w:val="center" w:pos="4513"/>
        <w:tab w:val="right" w:pos="9026"/>
      </w:tabs>
    </w:pPr>
  </w:style>
  <w:style w:type="character" w:customStyle="1" w:styleId="HeaderChar">
    <w:name w:val="Header Char"/>
    <w:basedOn w:val="DefaultParagraphFont"/>
    <w:link w:val="Header"/>
    <w:uiPriority w:val="99"/>
    <w:rsid w:val="00C73B0B"/>
  </w:style>
  <w:style w:type="paragraph" w:styleId="Footer">
    <w:name w:val="footer"/>
    <w:basedOn w:val="Normal"/>
    <w:link w:val="FooterChar"/>
    <w:uiPriority w:val="99"/>
    <w:unhideWhenUsed/>
    <w:rsid w:val="00C73B0B"/>
    <w:pPr>
      <w:tabs>
        <w:tab w:val="center" w:pos="4513"/>
        <w:tab w:val="right" w:pos="9026"/>
      </w:tabs>
    </w:pPr>
  </w:style>
  <w:style w:type="character" w:customStyle="1" w:styleId="FooterChar">
    <w:name w:val="Footer Char"/>
    <w:basedOn w:val="DefaultParagraphFont"/>
    <w:link w:val="Footer"/>
    <w:uiPriority w:val="99"/>
    <w:rsid w:val="00C73B0B"/>
  </w:style>
  <w:style w:type="character" w:customStyle="1" w:styleId="Heading1Char">
    <w:name w:val="Heading 1 Char"/>
    <w:basedOn w:val="DefaultParagraphFont"/>
    <w:link w:val="Heading1"/>
    <w:uiPriority w:val="9"/>
    <w:rsid w:val="00C73B0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F435F"/>
    <w:rPr>
      <w:rFonts w:eastAsiaTheme="minorEastAsia"/>
      <w:sz w:val="22"/>
      <w:szCs w:val="22"/>
      <w:lang w:val="en-US" w:eastAsia="zh-CN"/>
    </w:rPr>
  </w:style>
  <w:style w:type="character" w:customStyle="1" w:styleId="NoSpacingChar">
    <w:name w:val="No Spacing Char"/>
    <w:basedOn w:val="DefaultParagraphFont"/>
    <w:link w:val="NoSpacing"/>
    <w:uiPriority w:val="1"/>
    <w:rsid w:val="002F435F"/>
    <w:rPr>
      <w:rFonts w:eastAsiaTheme="minorEastAsia"/>
      <w:sz w:val="22"/>
      <w:szCs w:val="22"/>
      <w:lang w:val="en-US" w:eastAsia="zh-CN"/>
    </w:rPr>
  </w:style>
  <w:style w:type="character" w:styleId="PageNumber">
    <w:name w:val="page number"/>
    <w:basedOn w:val="DefaultParagraphFont"/>
    <w:uiPriority w:val="99"/>
    <w:semiHidden/>
    <w:unhideWhenUsed/>
    <w:rsid w:val="00563D11"/>
  </w:style>
  <w:style w:type="character" w:customStyle="1" w:styleId="Heading2Char">
    <w:name w:val="Heading 2 Char"/>
    <w:basedOn w:val="DefaultParagraphFont"/>
    <w:link w:val="Heading2"/>
    <w:uiPriority w:val="9"/>
    <w:rsid w:val="00705A6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5A6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705A6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F252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0691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40577"/>
    <w:rPr>
      <w:rFonts w:asciiTheme="majorHAnsi" w:eastAsiaTheme="majorEastAsia" w:hAnsiTheme="majorHAnsi" w:cstheme="majorBidi"/>
      <w:i/>
      <w:iCs/>
      <w:color w:val="1F3763" w:themeColor="accent1" w:themeShade="7F"/>
    </w:rPr>
  </w:style>
  <w:style w:type="paragraph" w:styleId="Bibliography">
    <w:name w:val="Bibliography"/>
    <w:basedOn w:val="Normal"/>
    <w:next w:val="Normal"/>
    <w:uiPriority w:val="37"/>
    <w:unhideWhenUsed/>
    <w:rsid w:val="003D6776"/>
  </w:style>
  <w:style w:type="paragraph" w:styleId="TOCHeading">
    <w:name w:val="TOC Heading"/>
    <w:basedOn w:val="Heading1"/>
    <w:next w:val="Normal"/>
    <w:uiPriority w:val="39"/>
    <w:unhideWhenUsed/>
    <w:qFormat/>
    <w:rsid w:val="00C7356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73568"/>
    <w:pPr>
      <w:spacing w:before="120"/>
    </w:pPr>
    <w:rPr>
      <w:b/>
      <w:bCs/>
      <w:i/>
      <w:iCs/>
    </w:rPr>
  </w:style>
  <w:style w:type="paragraph" w:styleId="TOC2">
    <w:name w:val="toc 2"/>
    <w:basedOn w:val="Normal"/>
    <w:next w:val="Normal"/>
    <w:autoRedefine/>
    <w:uiPriority w:val="39"/>
    <w:unhideWhenUsed/>
    <w:rsid w:val="00C73568"/>
    <w:pPr>
      <w:spacing w:before="120"/>
      <w:ind w:left="240"/>
    </w:pPr>
    <w:rPr>
      <w:b/>
      <w:bCs/>
      <w:sz w:val="22"/>
      <w:szCs w:val="22"/>
    </w:rPr>
  </w:style>
  <w:style w:type="paragraph" w:styleId="TOC3">
    <w:name w:val="toc 3"/>
    <w:basedOn w:val="Normal"/>
    <w:next w:val="Normal"/>
    <w:autoRedefine/>
    <w:uiPriority w:val="39"/>
    <w:unhideWhenUsed/>
    <w:rsid w:val="00C73568"/>
    <w:pPr>
      <w:ind w:left="480"/>
    </w:pPr>
    <w:rPr>
      <w:sz w:val="20"/>
      <w:szCs w:val="20"/>
    </w:rPr>
  </w:style>
  <w:style w:type="character" w:styleId="Hyperlink">
    <w:name w:val="Hyperlink"/>
    <w:basedOn w:val="DefaultParagraphFont"/>
    <w:uiPriority w:val="99"/>
    <w:unhideWhenUsed/>
    <w:rsid w:val="00C73568"/>
    <w:rPr>
      <w:color w:val="0563C1" w:themeColor="hyperlink"/>
      <w:u w:val="single"/>
    </w:rPr>
  </w:style>
  <w:style w:type="paragraph" w:styleId="TOC4">
    <w:name w:val="toc 4"/>
    <w:basedOn w:val="Normal"/>
    <w:next w:val="Normal"/>
    <w:autoRedefine/>
    <w:uiPriority w:val="39"/>
    <w:semiHidden/>
    <w:unhideWhenUsed/>
    <w:rsid w:val="00C73568"/>
    <w:pPr>
      <w:ind w:left="720"/>
    </w:pPr>
    <w:rPr>
      <w:sz w:val="20"/>
      <w:szCs w:val="20"/>
    </w:rPr>
  </w:style>
  <w:style w:type="paragraph" w:styleId="TOC5">
    <w:name w:val="toc 5"/>
    <w:basedOn w:val="Normal"/>
    <w:next w:val="Normal"/>
    <w:autoRedefine/>
    <w:uiPriority w:val="39"/>
    <w:semiHidden/>
    <w:unhideWhenUsed/>
    <w:rsid w:val="00C73568"/>
    <w:pPr>
      <w:ind w:left="960"/>
    </w:pPr>
    <w:rPr>
      <w:sz w:val="20"/>
      <w:szCs w:val="20"/>
    </w:rPr>
  </w:style>
  <w:style w:type="paragraph" w:styleId="TOC6">
    <w:name w:val="toc 6"/>
    <w:basedOn w:val="Normal"/>
    <w:next w:val="Normal"/>
    <w:autoRedefine/>
    <w:uiPriority w:val="39"/>
    <w:semiHidden/>
    <w:unhideWhenUsed/>
    <w:rsid w:val="00C73568"/>
    <w:pPr>
      <w:ind w:left="1200"/>
    </w:pPr>
    <w:rPr>
      <w:sz w:val="20"/>
      <w:szCs w:val="20"/>
    </w:rPr>
  </w:style>
  <w:style w:type="paragraph" w:styleId="TOC7">
    <w:name w:val="toc 7"/>
    <w:basedOn w:val="Normal"/>
    <w:next w:val="Normal"/>
    <w:autoRedefine/>
    <w:uiPriority w:val="39"/>
    <w:semiHidden/>
    <w:unhideWhenUsed/>
    <w:rsid w:val="00C73568"/>
    <w:pPr>
      <w:ind w:left="1440"/>
    </w:pPr>
    <w:rPr>
      <w:sz w:val="20"/>
      <w:szCs w:val="20"/>
    </w:rPr>
  </w:style>
  <w:style w:type="paragraph" w:styleId="TOC8">
    <w:name w:val="toc 8"/>
    <w:basedOn w:val="Normal"/>
    <w:next w:val="Normal"/>
    <w:autoRedefine/>
    <w:uiPriority w:val="39"/>
    <w:semiHidden/>
    <w:unhideWhenUsed/>
    <w:rsid w:val="00C73568"/>
    <w:pPr>
      <w:ind w:left="1680"/>
    </w:pPr>
    <w:rPr>
      <w:sz w:val="20"/>
      <w:szCs w:val="20"/>
    </w:rPr>
  </w:style>
  <w:style w:type="paragraph" w:styleId="TOC9">
    <w:name w:val="toc 9"/>
    <w:basedOn w:val="Normal"/>
    <w:next w:val="Normal"/>
    <w:autoRedefine/>
    <w:uiPriority w:val="39"/>
    <w:semiHidden/>
    <w:unhideWhenUsed/>
    <w:rsid w:val="00C7356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412813">
      <w:bodyDiv w:val="1"/>
      <w:marLeft w:val="0"/>
      <w:marRight w:val="0"/>
      <w:marTop w:val="0"/>
      <w:marBottom w:val="0"/>
      <w:divBdr>
        <w:top w:val="none" w:sz="0" w:space="0" w:color="auto"/>
        <w:left w:val="none" w:sz="0" w:space="0" w:color="auto"/>
        <w:bottom w:val="none" w:sz="0" w:space="0" w:color="auto"/>
        <w:right w:val="none" w:sz="0" w:space="0" w:color="auto"/>
      </w:divBdr>
    </w:div>
    <w:div w:id="58183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E61337C7E23E948B6547F8A7D589519"/>
        <w:category>
          <w:name w:val="General"/>
          <w:gallery w:val="placeholder"/>
        </w:category>
        <w:types>
          <w:type w:val="bbPlcHdr"/>
        </w:types>
        <w:behaviors>
          <w:behavior w:val="content"/>
        </w:behaviors>
        <w:guid w:val="{B3B6EFBA-ECCC-464F-82A8-1D1F0FB023FB}"/>
      </w:docPartPr>
      <w:docPartBody>
        <w:p w:rsidR="001667B1" w:rsidRDefault="001667B1" w:rsidP="001667B1">
          <w:pPr>
            <w:pStyle w:val="8E61337C7E23E948B6547F8A7D589519"/>
          </w:pPr>
          <w:r>
            <w:rPr>
              <w:rFonts w:asciiTheme="majorHAnsi" w:eastAsiaTheme="majorEastAsia" w:hAnsiTheme="majorHAnsi" w:cstheme="majorBidi"/>
              <w:caps/>
              <w:color w:val="4472C4" w:themeColor="accent1"/>
              <w:sz w:val="80"/>
              <w:szCs w:val="80"/>
            </w:rPr>
            <w:t>[Document title]</w:t>
          </w:r>
        </w:p>
      </w:docPartBody>
    </w:docPart>
    <w:docPart>
      <w:docPartPr>
        <w:name w:val="105505DCCC1EC44DB922A3093B94546A"/>
        <w:category>
          <w:name w:val="General"/>
          <w:gallery w:val="placeholder"/>
        </w:category>
        <w:types>
          <w:type w:val="bbPlcHdr"/>
        </w:types>
        <w:behaviors>
          <w:behavior w:val="content"/>
        </w:behaviors>
        <w:guid w:val="{D888DD6A-0C49-CC42-B477-BABB77D18FBD}"/>
      </w:docPartPr>
      <w:docPartBody>
        <w:p w:rsidR="001667B1" w:rsidRDefault="001667B1" w:rsidP="001667B1">
          <w:pPr>
            <w:pStyle w:val="105505DCCC1EC44DB922A3093B94546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7B1"/>
    <w:rsid w:val="00166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61337C7E23E948B6547F8A7D589519">
    <w:name w:val="8E61337C7E23E948B6547F8A7D589519"/>
    <w:rsid w:val="001667B1"/>
  </w:style>
  <w:style w:type="paragraph" w:customStyle="1" w:styleId="105505DCCC1EC44DB922A3093B94546A">
    <w:name w:val="105505DCCC1EC44DB922A3093B94546A"/>
    <w:rsid w:val="001667B1"/>
  </w:style>
  <w:style w:type="paragraph" w:customStyle="1" w:styleId="52313B83310841428D2F5DB41831D421">
    <w:name w:val="52313B83310841428D2F5DB41831D421"/>
    <w:rsid w:val="001667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2019-11-26T00:00:00</PublishDate>
  <Abstract/>
  <CompanyAddress>Lecturer: Timothy Hopkins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{A4E4FEB0-38AC-554D-B1A0-8219CFECADF9}</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83F6B8-F6F6-0B4B-9D80-96C08025D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9</Pages>
  <Words>2304</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BMSW4002</Company>
  <LinksUpToDate>false</LinksUpToDate>
  <CharactersWithSpaces>15407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dc:subject>
  <dc:creator>Jenny-Anne Sherringham (1910036)</dc:creator>
  <cp:keywords/>
  <dc:description/>
  <cp:lastModifiedBy>Jenny-anne Sherringham (1910036)</cp:lastModifiedBy>
  <cp:revision>3</cp:revision>
  <dcterms:created xsi:type="dcterms:W3CDTF">2019-11-24T15:24:00Z</dcterms:created>
  <dcterms:modified xsi:type="dcterms:W3CDTF">2019-11-26T17:37:00Z</dcterms:modified>
</cp:coreProperties>
</file>