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BE6EE00" w14:textId="77777777" w:rsidR="0045472B" w:rsidRDefault="005D1791">
      <w:r>
        <w:rPr>
          <w:noProof/>
          <w:lang w:eastAsia="en-GB"/>
        </w:rPr>
        <w:drawing>
          <wp:inline distT="0" distB="0" distL="0" distR="0" wp14:anchorId="17210052" wp14:editId="68160248">
            <wp:extent cx="1809750" cy="9048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1828698" cy="914349"/>
                    </a:xfrm>
                    <a:prstGeom prst="rect">
                      <a:avLst/>
                    </a:prstGeom>
                    <a:noFill/>
                    <a:ln>
                      <a:noFill/>
                    </a:ln>
                  </pic:spPr>
                </pic:pic>
              </a:graphicData>
            </a:graphic>
          </wp:inline>
        </w:drawing>
      </w:r>
    </w:p>
    <w:p w14:paraId="05452895" w14:textId="77777777" w:rsidR="0045472B" w:rsidRDefault="0045472B"/>
    <w:p w14:paraId="4932808B" w14:textId="77777777" w:rsidR="0045472B" w:rsidRDefault="0045472B"/>
    <w:tbl>
      <w:tblPr>
        <w:tblStyle w:val="TableGrid"/>
        <w:tblW w:w="0" w:type="auto"/>
        <w:tblCellMar>
          <w:left w:w="0" w:type="dxa"/>
          <w:right w:w="0" w:type="dxa"/>
        </w:tblCellMar>
        <w:tblLook w:val="04A0" w:firstRow="1" w:lastRow="0" w:firstColumn="1" w:lastColumn="0" w:noHBand="0" w:noVBand="1"/>
      </w:tblPr>
      <w:tblGrid>
        <w:gridCol w:w="2410"/>
        <w:gridCol w:w="6521"/>
      </w:tblGrid>
      <w:tr w:rsidR="004634B9" w14:paraId="4E3128DF" w14:textId="77777777" w:rsidTr="00CA20CF">
        <w:tc>
          <w:tcPr>
            <w:tcW w:w="2410" w:type="dxa"/>
            <w:tcBorders>
              <w:top w:val="nil"/>
              <w:left w:val="nil"/>
              <w:bottom w:val="nil"/>
              <w:right w:val="single" w:sz="4" w:space="0" w:color="auto"/>
            </w:tcBorders>
            <w:shd w:val="clear" w:color="auto" w:fill="auto"/>
          </w:tcPr>
          <w:p w14:paraId="317A38FA" w14:textId="77777777" w:rsidR="00CA20CF" w:rsidRPr="008D0813" w:rsidRDefault="005D1791" w:rsidP="00B93DFE">
            <w:pPr>
              <w:rPr>
                <w:rFonts w:ascii="Arial" w:hAnsi="Arial" w:cs="Arial"/>
                <w:b/>
              </w:rPr>
            </w:pPr>
            <w:r>
              <w:rPr>
                <w:rFonts w:ascii="Arial" w:hAnsi="Arial" w:cs="Arial"/>
                <w:b/>
              </w:rPr>
              <w:t>Programme:</w:t>
            </w:r>
          </w:p>
        </w:tc>
        <w:tc>
          <w:tcPr>
            <w:tcW w:w="6521" w:type="dxa"/>
            <w:tcBorders>
              <w:left w:val="single" w:sz="4" w:space="0" w:color="auto"/>
              <w:right w:val="single" w:sz="4" w:space="0" w:color="auto"/>
            </w:tcBorders>
            <w:shd w:val="clear" w:color="auto" w:fill="F2F2F2" w:themeFill="background1" w:themeFillShade="F2"/>
          </w:tcPr>
          <w:p w14:paraId="38E8988D" w14:textId="77777777" w:rsidR="00CA20CF" w:rsidRPr="008D0813" w:rsidRDefault="005D1791" w:rsidP="00B93DFE">
            <w:pPr>
              <w:rPr>
                <w:rFonts w:ascii="Arial" w:hAnsi="Arial" w:cs="Arial"/>
              </w:rPr>
            </w:pPr>
            <w:r>
              <w:rPr>
                <w:rFonts w:ascii="Arial" w:hAnsi="Arial" w:cs="Arial"/>
              </w:rPr>
              <w:t xml:space="preserve"> MBA</w:t>
            </w:r>
          </w:p>
        </w:tc>
      </w:tr>
    </w:tbl>
    <w:p w14:paraId="4EF9D012" w14:textId="77777777" w:rsidR="00CA20CF" w:rsidRDefault="00CA20CF" w:rsidP="00CA20CF"/>
    <w:tbl>
      <w:tblPr>
        <w:tblStyle w:val="TableGrid"/>
        <w:tblW w:w="0" w:type="auto"/>
        <w:tblCellMar>
          <w:left w:w="0" w:type="dxa"/>
          <w:right w:w="0" w:type="dxa"/>
        </w:tblCellMar>
        <w:tblLook w:val="04A0" w:firstRow="1" w:lastRow="0" w:firstColumn="1" w:lastColumn="0" w:noHBand="0" w:noVBand="1"/>
      </w:tblPr>
      <w:tblGrid>
        <w:gridCol w:w="2410"/>
        <w:gridCol w:w="6521"/>
      </w:tblGrid>
      <w:tr w:rsidR="004634B9" w14:paraId="26980494" w14:textId="77777777" w:rsidTr="00CA20CF">
        <w:tc>
          <w:tcPr>
            <w:tcW w:w="2410" w:type="dxa"/>
            <w:tcBorders>
              <w:top w:val="nil"/>
              <w:left w:val="nil"/>
              <w:bottom w:val="nil"/>
              <w:right w:val="single" w:sz="4" w:space="0" w:color="auto"/>
            </w:tcBorders>
            <w:shd w:val="clear" w:color="auto" w:fill="auto"/>
          </w:tcPr>
          <w:p w14:paraId="60B0334E" w14:textId="77777777" w:rsidR="00CA20CF" w:rsidRPr="008D0813" w:rsidRDefault="005D1791" w:rsidP="00B93DFE">
            <w:pPr>
              <w:rPr>
                <w:rFonts w:ascii="Arial" w:hAnsi="Arial" w:cs="Arial"/>
                <w:b/>
              </w:rPr>
            </w:pPr>
            <w:r w:rsidRPr="00B224E0">
              <w:rPr>
                <w:rFonts w:ascii="Arial" w:hAnsi="Arial" w:cs="Arial"/>
                <w:b/>
              </w:rPr>
              <w:t>Module Title</w:t>
            </w:r>
            <w:r>
              <w:rPr>
                <w:rFonts w:ascii="Arial" w:hAnsi="Arial" w:cs="Arial"/>
                <w:b/>
              </w:rPr>
              <w:t>:</w:t>
            </w:r>
          </w:p>
        </w:tc>
        <w:tc>
          <w:tcPr>
            <w:tcW w:w="6521" w:type="dxa"/>
            <w:tcBorders>
              <w:left w:val="single" w:sz="4" w:space="0" w:color="auto"/>
              <w:right w:val="single" w:sz="4" w:space="0" w:color="auto"/>
            </w:tcBorders>
            <w:shd w:val="clear" w:color="auto" w:fill="F2F2F2" w:themeFill="background1" w:themeFillShade="F2"/>
          </w:tcPr>
          <w:p w14:paraId="62AD1F56" w14:textId="27B1F09E" w:rsidR="00CA20CF" w:rsidRPr="008D0813" w:rsidRDefault="005D1791" w:rsidP="00B93DFE">
            <w:pPr>
              <w:rPr>
                <w:rFonts w:ascii="Arial" w:hAnsi="Arial" w:cs="Arial"/>
              </w:rPr>
            </w:pPr>
            <w:r>
              <w:rPr>
                <w:rFonts w:ascii="Arial" w:hAnsi="Arial" w:cs="Arial"/>
              </w:rPr>
              <w:t xml:space="preserve"> </w:t>
            </w:r>
            <w:r w:rsidR="006A53B7">
              <w:rPr>
                <w:rFonts w:ascii="Arial" w:hAnsi="Arial" w:cs="Arial"/>
              </w:rPr>
              <w:t>Marketing</w:t>
            </w:r>
            <w:r w:rsidR="00C502FC">
              <w:rPr>
                <w:rFonts w:ascii="Arial" w:hAnsi="Arial" w:cs="Arial"/>
              </w:rPr>
              <w:t xml:space="preserve"> Management</w:t>
            </w:r>
          </w:p>
        </w:tc>
      </w:tr>
    </w:tbl>
    <w:p w14:paraId="30F46F8B" w14:textId="77777777" w:rsidR="00CA20CF" w:rsidRDefault="00CA20CF" w:rsidP="00CA20CF">
      <w:pPr>
        <w:spacing w:after="120"/>
      </w:pPr>
    </w:p>
    <w:tbl>
      <w:tblPr>
        <w:tblStyle w:val="TableGrid"/>
        <w:tblW w:w="0" w:type="auto"/>
        <w:tblCellMar>
          <w:left w:w="0" w:type="dxa"/>
        </w:tblCellMar>
        <w:tblLook w:val="04A0" w:firstRow="1" w:lastRow="0" w:firstColumn="1" w:lastColumn="0" w:noHBand="0" w:noVBand="1"/>
      </w:tblPr>
      <w:tblGrid>
        <w:gridCol w:w="2410"/>
        <w:gridCol w:w="6521"/>
      </w:tblGrid>
      <w:tr w:rsidR="004634B9" w14:paraId="5D474CFB" w14:textId="77777777" w:rsidTr="00CA20CF">
        <w:tc>
          <w:tcPr>
            <w:tcW w:w="2410" w:type="dxa"/>
            <w:tcBorders>
              <w:top w:val="nil"/>
              <w:left w:val="nil"/>
              <w:bottom w:val="nil"/>
              <w:right w:val="single" w:sz="4" w:space="0" w:color="auto"/>
            </w:tcBorders>
            <w:shd w:val="clear" w:color="auto" w:fill="auto"/>
          </w:tcPr>
          <w:p w14:paraId="2C67EFCE" w14:textId="77777777" w:rsidR="00CA20CF" w:rsidRPr="008D0813" w:rsidRDefault="005D1791" w:rsidP="00B93DFE">
            <w:pPr>
              <w:rPr>
                <w:rFonts w:ascii="Arial" w:hAnsi="Arial" w:cs="Arial"/>
              </w:rPr>
            </w:pPr>
            <w:r>
              <w:rPr>
                <w:rFonts w:ascii="Arial" w:hAnsi="Arial" w:cs="Arial"/>
                <w:b/>
              </w:rPr>
              <w:t>Module Code:</w:t>
            </w:r>
          </w:p>
        </w:tc>
        <w:tc>
          <w:tcPr>
            <w:tcW w:w="6521" w:type="dxa"/>
            <w:tcBorders>
              <w:left w:val="single" w:sz="4" w:space="0" w:color="auto"/>
            </w:tcBorders>
            <w:shd w:val="clear" w:color="auto" w:fill="F2F2F2" w:themeFill="background1" w:themeFillShade="F2"/>
          </w:tcPr>
          <w:p w14:paraId="2A67702E" w14:textId="2427351F" w:rsidR="00CA20CF" w:rsidRPr="008D0813" w:rsidRDefault="005D1791" w:rsidP="00B93DFE">
            <w:pPr>
              <w:rPr>
                <w:rFonts w:ascii="Arial" w:hAnsi="Arial" w:cs="Arial"/>
              </w:rPr>
            </w:pPr>
            <w:r>
              <w:rPr>
                <w:rFonts w:ascii="Arial" w:hAnsi="Arial" w:cs="Arial"/>
              </w:rPr>
              <w:t xml:space="preserve"> </w:t>
            </w:r>
            <w:r w:rsidR="00C502FC">
              <w:rPr>
                <w:rFonts w:ascii="Arial" w:hAnsi="Arial" w:cs="Arial"/>
              </w:rPr>
              <w:t>BMMB70</w:t>
            </w:r>
            <w:r w:rsidR="006A53B7">
              <w:rPr>
                <w:rFonts w:ascii="Arial" w:hAnsi="Arial" w:cs="Arial"/>
              </w:rPr>
              <w:t>12</w:t>
            </w:r>
          </w:p>
        </w:tc>
      </w:tr>
    </w:tbl>
    <w:p w14:paraId="136122D6" w14:textId="77777777" w:rsidR="00CA20CF" w:rsidRDefault="00CA20CF" w:rsidP="00CA20CF">
      <w:pPr>
        <w:spacing w:after="120"/>
      </w:pPr>
    </w:p>
    <w:tbl>
      <w:tblPr>
        <w:tblStyle w:val="TableGrid"/>
        <w:tblW w:w="8931" w:type="dxa"/>
        <w:tblCellMar>
          <w:left w:w="0" w:type="dxa"/>
        </w:tblCellMar>
        <w:tblLook w:val="04A0" w:firstRow="1" w:lastRow="0" w:firstColumn="1" w:lastColumn="0" w:noHBand="0" w:noVBand="1"/>
      </w:tblPr>
      <w:tblGrid>
        <w:gridCol w:w="2410"/>
        <w:gridCol w:w="6521"/>
      </w:tblGrid>
      <w:tr w:rsidR="004634B9" w14:paraId="3BC76580" w14:textId="77777777" w:rsidTr="00CA20CF">
        <w:tc>
          <w:tcPr>
            <w:tcW w:w="2410" w:type="dxa"/>
            <w:tcBorders>
              <w:top w:val="nil"/>
              <w:left w:val="nil"/>
              <w:bottom w:val="nil"/>
              <w:right w:val="single" w:sz="4" w:space="0" w:color="auto"/>
            </w:tcBorders>
            <w:shd w:val="clear" w:color="auto" w:fill="auto"/>
          </w:tcPr>
          <w:p w14:paraId="10822391" w14:textId="77777777" w:rsidR="00CA20CF" w:rsidRPr="008D0813" w:rsidRDefault="005D1791" w:rsidP="00B93DFE">
            <w:pPr>
              <w:rPr>
                <w:rFonts w:ascii="Arial" w:hAnsi="Arial" w:cs="Arial"/>
                <w:b/>
              </w:rPr>
            </w:pPr>
            <w:r>
              <w:rPr>
                <w:rFonts w:ascii="Arial" w:hAnsi="Arial" w:cs="Arial"/>
                <w:b/>
              </w:rPr>
              <w:t>Lecturer:</w:t>
            </w:r>
          </w:p>
        </w:tc>
        <w:tc>
          <w:tcPr>
            <w:tcW w:w="6521" w:type="dxa"/>
            <w:tcBorders>
              <w:left w:val="single" w:sz="4" w:space="0" w:color="auto"/>
              <w:bottom w:val="single" w:sz="4" w:space="0" w:color="auto"/>
            </w:tcBorders>
            <w:shd w:val="clear" w:color="auto" w:fill="F2F2F2" w:themeFill="background1" w:themeFillShade="F2"/>
          </w:tcPr>
          <w:p w14:paraId="6B9B3183" w14:textId="71E74C3C" w:rsidR="00CA20CF" w:rsidRPr="008D0813" w:rsidRDefault="005D1791" w:rsidP="00B93DFE">
            <w:pPr>
              <w:rPr>
                <w:rFonts w:ascii="Arial" w:hAnsi="Arial" w:cs="Arial"/>
              </w:rPr>
            </w:pPr>
            <w:r>
              <w:rPr>
                <w:rFonts w:ascii="Arial" w:hAnsi="Arial" w:cs="Arial"/>
              </w:rPr>
              <w:t xml:space="preserve"> </w:t>
            </w:r>
            <w:proofErr w:type="spellStart"/>
            <w:r w:rsidR="00AD4AA7">
              <w:rPr>
                <w:rFonts w:ascii="Arial" w:hAnsi="Arial" w:cs="Arial"/>
              </w:rPr>
              <w:t>Adila</w:t>
            </w:r>
            <w:proofErr w:type="spellEnd"/>
            <w:r w:rsidR="00AD4AA7">
              <w:rPr>
                <w:rFonts w:ascii="Arial" w:hAnsi="Arial" w:cs="Arial"/>
              </w:rPr>
              <w:t xml:space="preserve"> Khan</w:t>
            </w:r>
          </w:p>
        </w:tc>
      </w:tr>
      <w:tr w:rsidR="004634B9" w14:paraId="3892FEB1" w14:textId="77777777" w:rsidTr="00B93DFE">
        <w:tc>
          <w:tcPr>
            <w:tcW w:w="8931" w:type="dxa"/>
            <w:gridSpan w:val="2"/>
            <w:tcBorders>
              <w:top w:val="nil"/>
              <w:left w:val="nil"/>
              <w:bottom w:val="nil"/>
              <w:right w:val="nil"/>
            </w:tcBorders>
            <w:shd w:val="clear" w:color="auto" w:fill="auto"/>
          </w:tcPr>
          <w:p w14:paraId="6B8DC387" w14:textId="77777777" w:rsidR="00CA20CF" w:rsidRPr="008D0813" w:rsidRDefault="00CA20CF" w:rsidP="00B93DFE">
            <w:pPr>
              <w:spacing w:before="120"/>
              <w:rPr>
                <w:rFonts w:ascii="Arial" w:hAnsi="Arial" w:cs="Arial"/>
              </w:rPr>
            </w:pPr>
          </w:p>
        </w:tc>
      </w:tr>
      <w:tr w:rsidR="004634B9" w14:paraId="54F9DDD7" w14:textId="77777777" w:rsidTr="00CA20CF">
        <w:tc>
          <w:tcPr>
            <w:tcW w:w="2410" w:type="dxa"/>
            <w:tcBorders>
              <w:top w:val="nil"/>
              <w:left w:val="nil"/>
              <w:bottom w:val="nil"/>
              <w:right w:val="single" w:sz="4" w:space="0" w:color="auto"/>
            </w:tcBorders>
            <w:shd w:val="clear" w:color="auto" w:fill="auto"/>
          </w:tcPr>
          <w:p w14:paraId="7A418E76" w14:textId="77777777" w:rsidR="00CA20CF" w:rsidRPr="00D57E8F" w:rsidRDefault="005D1791" w:rsidP="00B93DFE">
            <w:pPr>
              <w:rPr>
                <w:rFonts w:ascii="Arial" w:hAnsi="Arial" w:cs="Arial"/>
                <w:b/>
              </w:rPr>
            </w:pPr>
            <w:r>
              <w:rPr>
                <w:rFonts w:ascii="Arial" w:hAnsi="Arial" w:cs="Arial"/>
                <w:b/>
              </w:rPr>
              <w:t>Assignment Title:</w:t>
            </w:r>
          </w:p>
        </w:tc>
        <w:tc>
          <w:tcPr>
            <w:tcW w:w="6521"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0032D9E" w14:textId="5B3E2A43" w:rsidR="00CA20CF" w:rsidRPr="0045472B" w:rsidRDefault="005D1791" w:rsidP="00B93DFE">
            <w:pPr>
              <w:rPr>
                <w:rFonts w:ascii="Arial" w:hAnsi="Arial" w:cs="Arial"/>
              </w:rPr>
            </w:pPr>
            <w:r w:rsidRPr="0045472B">
              <w:rPr>
                <w:rFonts w:ascii="Arial" w:hAnsi="Arial" w:cs="Arial"/>
              </w:rPr>
              <w:t xml:space="preserve"> </w:t>
            </w:r>
            <w:r w:rsidR="006A53B7">
              <w:rPr>
                <w:rFonts w:ascii="Arial" w:hAnsi="Arial" w:cs="Arial"/>
              </w:rPr>
              <w:t>Future Developments in the Field of Marketing</w:t>
            </w:r>
          </w:p>
        </w:tc>
      </w:tr>
      <w:tr w:rsidR="004634B9" w14:paraId="3E486944" w14:textId="77777777" w:rsidTr="00CA20CF">
        <w:trPr>
          <w:trHeight w:val="70"/>
        </w:trPr>
        <w:tc>
          <w:tcPr>
            <w:tcW w:w="8931" w:type="dxa"/>
            <w:gridSpan w:val="2"/>
            <w:tcBorders>
              <w:top w:val="nil"/>
              <w:left w:val="nil"/>
              <w:bottom w:val="nil"/>
              <w:right w:val="nil"/>
            </w:tcBorders>
            <w:shd w:val="clear" w:color="auto" w:fill="auto"/>
          </w:tcPr>
          <w:p w14:paraId="10C059F9" w14:textId="77777777" w:rsidR="00CA20CF" w:rsidRPr="008D0813" w:rsidRDefault="00CA20CF" w:rsidP="00B93DFE">
            <w:pPr>
              <w:spacing w:before="120"/>
              <w:rPr>
                <w:rFonts w:ascii="Arial" w:hAnsi="Arial" w:cs="Arial"/>
                <w:color w:val="0070C0"/>
              </w:rPr>
            </w:pPr>
          </w:p>
        </w:tc>
      </w:tr>
      <w:tr w:rsidR="004634B9" w14:paraId="630AFC8B" w14:textId="77777777" w:rsidTr="00CA20CF">
        <w:tc>
          <w:tcPr>
            <w:tcW w:w="2410" w:type="dxa"/>
            <w:tcBorders>
              <w:top w:val="nil"/>
              <w:left w:val="nil"/>
              <w:bottom w:val="nil"/>
              <w:right w:val="single" w:sz="4" w:space="0" w:color="auto"/>
            </w:tcBorders>
            <w:shd w:val="clear" w:color="auto" w:fill="auto"/>
          </w:tcPr>
          <w:p w14:paraId="7AFB3E4D" w14:textId="77777777" w:rsidR="00CA20CF" w:rsidRPr="008D0813" w:rsidRDefault="005D1791" w:rsidP="00B93DFE">
            <w:pPr>
              <w:rPr>
                <w:rFonts w:ascii="Arial" w:hAnsi="Arial" w:cs="Arial"/>
                <w:b/>
              </w:rPr>
            </w:pPr>
            <w:r>
              <w:rPr>
                <w:rFonts w:ascii="Arial" w:hAnsi="Arial" w:cs="Arial"/>
                <w:b/>
              </w:rPr>
              <w:t>Student Name:</w:t>
            </w:r>
          </w:p>
        </w:tc>
        <w:tc>
          <w:tcPr>
            <w:tcW w:w="6521"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391FFB2" w14:textId="77777777" w:rsidR="00CA20CF" w:rsidRPr="008D0813" w:rsidRDefault="005D1791" w:rsidP="00B93DFE">
            <w:pPr>
              <w:rPr>
                <w:rFonts w:ascii="Arial" w:hAnsi="Arial" w:cs="Arial"/>
              </w:rPr>
            </w:pPr>
            <w:r>
              <w:rPr>
                <w:rFonts w:ascii="Arial" w:hAnsi="Arial" w:cs="Arial"/>
              </w:rPr>
              <w:t xml:space="preserve"> Ian</w:t>
            </w:r>
            <w:r w:rsidR="0045472B">
              <w:rPr>
                <w:rFonts w:ascii="Arial" w:hAnsi="Arial" w:cs="Arial"/>
              </w:rPr>
              <w:t xml:space="preserve"> Peter</w:t>
            </w:r>
            <w:r>
              <w:rPr>
                <w:rFonts w:ascii="Arial" w:hAnsi="Arial" w:cs="Arial"/>
              </w:rPr>
              <w:t xml:space="preserve"> Davies</w:t>
            </w:r>
            <w:bookmarkStart w:id="0" w:name="_GoBack"/>
            <w:bookmarkEnd w:id="0"/>
          </w:p>
        </w:tc>
      </w:tr>
      <w:tr w:rsidR="004634B9" w14:paraId="5E7331C2" w14:textId="77777777" w:rsidTr="00B93DFE">
        <w:tc>
          <w:tcPr>
            <w:tcW w:w="8931" w:type="dxa"/>
            <w:gridSpan w:val="2"/>
            <w:tcBorders>
              <w:top w:val="nil"/>
              <w:left w:val="nil"/>
              <w:bottom w:val="nil"/>
              <w:right w:val="nil"/>
            </w:tcBorders>
            <w:shd w:val="clear" w:color="auto" w:fill="auto"/>
          </w:tcPr>
          <w:p w14:paraId="37875922" w14:textId="77777777" w:rsidR="00CA20CF" w:rsidRPr="00C12A0E" w:rsidRDefault="00CA20CF" w:rsidP="00B93DFE">
            <w:pPr>
              <w:spacing w:before="120"/>
              <w:rPr>
                <w:rFonts w:ascii="Arial" w:hAnsi="Arial" w:cs="Arial"/>
                <w:sz w:val="18"/>
                <w:szCs w:val="18"/>
              </w:rPr>
            </w:pPr>
          </w:p>
        </w:tc>
      </w:tr>
      <w:tr w:rsidR="004634B9" w14:paraId="082D4D92" w14:textId="77777777" w:rsidTr="00B93DFE">
        <w:tc>
          <w:tcPr>
            <w:tcW w:w="2410" w:type="dxa"/>
            <w:tcBorders>
              <w:top w:val="nil"/>
              <w:left w:val="nil"/>
              <w:bottom w:val="nil"/>
              <w:right w:val="single" w:sz="4" w:space="0" w:color="auto"/>
            </w:tcBorders>
            <w:shd w:val="clear" w:color="auto" w:fill="auto"/>
          </w:tcPr>
          <w:p w14:paraId="0448D977" w14:textId="77777777" w:rsidR="00CA20CF" w:rsidRPr="008D0813" w:rsidRDefault="005D1791" w:rsidP="00B93DFE">
            <w:pPr>
              <w:rPr>
                <w:rFonts w:ascii="Arial" w:hAnsi="Arial" w:cs="Arial"/>
                <w:b/>
              </w:rPr>
            </w:pPr>
            <w:r>
              <w:rPr>
                <w:rFonts w:ascii="Arial" w:hAnsi="Arial" w:cs="Arial"/>
                <w:b/>
              </w:rPr>
              <w:t>Student ID number:</w:t>
            </w:r>
          </w:p>
        </w:tc>
        <w:tc>
          <w:tcPr>
            <w:tcW w:w="6521" w:type="dxa"/>
            <w:tcBorders>
              <w:left w:val="single" w:sz="4" w:space="0" w:color="auto"/>
              <w:bottom w:val="single" w:sz="4" w:space="0" w:color="auto"/>
            </w:tcBorders>
            <w:shd w:val="clear" w:color="auto" w:fill="F2F2F2" w:themeFill="background1" w:themeFillShade="F2"/>
          </w:tcPr>
          <w:p w14:paraId="79CB529D" w14:textId="77777777" w:rsidR="00CA20CF" w:rsidRPr="008D0813" w:rsidRDefault="005D1791" w:rsidP="00B93DFE">
            <w:pPr>
              <w:rPr>
                <w:rFonts w:ascii="Arial" w:hAnsi="Arial" w:cs="Arial"/>
              </w:rPr>
            </w:pPr>
            <w:r>
              <w:rPr>
                <w:rFonts w:ascii="Arial" w:hAnsi="Arial" w:cs="Arial"/>
              </w:rPr>
              <w:t xml:space="preserve"> 2116376 </w:t>
            </w:r>
          </w:p>
        </w:tc>
      </w:tr>
      <w:tr w:rsidR="004634B9" w14:paraId="6871D9DD" w14:textId="77777777" w:rsidTr="00B93DFE">
        <w:tc>
          <w:tcPr>
            <w:tcW w:w="8931" w:type="dxa"/>
            <w:gridSpan w:val="2"/>
            <w:tcBorders>
              <w:top w:val="nil"/>
              <w:left w:val="nil"/>
              <w:bottom w:val="nil"/>
              <w:right w:val="nil"/>
            </w:tcBorders>
            <w:shd w:val="clear" w:color="auto" w:fill="auto"/>
          </w:tcPr>
          <w:p w14:paraId="4D058951" w14:textId="77777777" w:rsidR="00CA20CF" w:rsidRPr="008D0813" w:rsidRDefault="00CA20CF" w:rsidP="00B93DFE">
            <w:pPr>
              <w:spacing w:before="120"/>
              <w:rPr>
                <w:rFonts w:ascii="Arial" w:hAnsi="Arial" w:cs="Arial"/>
              </w:rPr>
            </w:pPr>
          </w:p>
        </w:tc>
      </w:tr>
      <w:tr w:rsidR="004634B9" w14:paraId="1D1DD6CD" w14:textId="77777777" w:rsidTr="00B93DFE">
        <w:tc>
          <w:tcPr>
            <w:tcW w:w="2410" w:type="dxa"/>
            <w:tcBorders>
              <w:top w:val="nil"/>
              <w:left w:val="nil"/>
              <w:bottom w:val="nil"/>
              <w:right w:val="single" w:sz="4" w:space="0" w:color="auto"/>
            </w:tcBorders>
            <w:shd w:val="clear" w:color="auto" w:fill="auto"/>
          </w:tcPr>
          <w:p w14:paraId="72BFF3A2" w14:textId="77777777" w:rsidR="00CA20CF" w:rsidRPr="00D57E8F" w:rsidRDefault="005D1791" w:rsidP="00B93DFE">
            <w:pPr>
              <w:rPr>
                <w:rFonts w:ascii="Arial" w:hAnsi="Arial" w:cs="Arial"/>
                <w:b/>
              </w:rPr>
            </w:pPr>
            <w:r>
              <w:rPr>
                <w:rFonts w:ascii="Arial" w:hAnsi="Arial" w:cs="Arial"/>
                <w:b/>
              </w:rPr>
              <w:t>Word Count:</w:t>
            </w:r>
          </w:p>
        </w:tc>
        <w:tc>
          <w:tcPr>
            <w:tcW w:w="6521"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8F293D3" w14:textId="4FFF487C" w:rsidR="00CA20CF" w:rsidRPr="008D0813" w:rsidRDefault="005D1791" w:rsidP="00B93DFE">
            <w:pPr>
              <w:rPr>
                <w:rFonts w:ascii="Arial" w:hAnsi="Arial" w:cs="Arial"/>
                <w:color w:val="0070C0"/>
              </w:rPr>
            </w:pPr>
            <w:r>
              <w:rPr>
                <w:rFonts w:ascii="Arial" w:hAnsi="Arial" w:cs="Arial"/>
                <w:color w:val="0070C0"/>
              </w:rPr>
              <w:t xml:space="preserve"> </w:t>
            </w:r>
            <w:r w:rsidR="00AC0A6A">
              <w:rPr>
                <w:rFonts w:ascii="Arial" w:hAnsi="Arial" w:cs="Arial"/>
              </w:rPr>
              <w:t>3258</w:t>
            </w:r>
          </w:p>
        </w:tc>
      </w:tr>
      <w:tr w:rsidR="004634B9" w14:paraId="7D63117C" w14:textId="77777777" w:rsidTr="00B93DFE">
        <w:trPr>
          <w:trHeight w:val="70"/>
        </w:trPr>
        <w:tc>
          <w:tcPr>
            <w:tcW w:w="8931" w:type="dxa"/>
            <w:gridSpan w:val="2"/>
            <w:tcBorders>
              <w:top w:val="nil"/>
              <w:left w:val="nil"/>
              <w:bottom w:val="nil"/>
              <w:right w:val="nil"/>
            </w:tcBorders>
            <w:shd w:val="clear" w:color="auto" w:fill="auto"/>
          </w:tcPr>
          <w:p w14:paraId="1CC64573" w14:textId="77777777" w:rsidR="00CA20CF" w:rsidRPr="008D0813" w:rsidRDefault="00CA20CF" w:rsidP="00B93DFE">
            <w:pPr>
              <w:spacing w:before="120"/>
              <w:rPr>
                <w:rFonts w:ascii="Arial" w:hAnsi="Arial" w:cs="Arial"/>
                <w:color w:val="0070C0"/>
              </w:rPr>
            </w:pPr>
          </w:p>
        </w:tc>
      </w:tr>
      <w:tr w:rsidR="004634B9" w14:paraId="59721381" w14:textId="77777777" w:rsidTr="00B93DFE">
        <w:tc>
          <w:tcPr>
            <w:tcW w:w="2410" w:type="dxa"/>
            <w:tcBorders>
              <w:top w:val="nil"/>
              <w:left w:val="nil"/>
              <w:bottom w:val="nil"/>
              <w:right w:val="single" w:sz="4" w:space="0" w:color="auto"/>
            </w:tcBorders>
            <w:shd w:val="clear" w:color="auto" w:fill="auto"/>
          </w:tcPr>
          <w:p w14:paraId="5CA2B18A" w14:textId="77777777" w:rsidR="00CA20CF" w:rsidRPr="008D0813" w:rsidRDefault="005D1791" w:rsidP="00B93DFE">
            <w:pPr>
              <w:rPr>
                <w:rFonts w:ascii="Arial" w:hAnsi="Arial" w:cs="Arial"/>
                <w:b/>
              </w:rPr>
            </w:pPr>
            <w:r>
              <w:rPr>
                <w:rFonts w:ascii="Arial" w:hAnsi="Arial" w:cs="Arial"/>
                <w:b/>
              </w:rPr>
              <w:t>Submission Date:</w:t>
            </w:r>
          </w:p>
        </w:tc>
        <w:tc>
          <w:tcPr>
            <w:tcW w:w="6521"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881DFC2" w14:textId="393DE68A" w:rsidR="00CA20CF" w:rsidRPr="008D0813" w:rsidRDefault="005D1791" w:rsidP="00B93DFE">
            <w:pPr>
              <w:rPr>
                <w:rFonts w:ascii="Arial" w:hAnsi="Arial" w:cs="Arial"/>
              </w:rPr>
            </w:pPr>
            <w:r>
              <w:rPr>
                <w:rFonts w:ascii="Arial" w:hAnsi="Arial" w:cs="Arial"/>
              </w:rPr>
              <w:t xml:space="preserve"> </w:t>
            </w:r>
            <w:r w:rsidR="00AC0A6A">
              <w:rPr>
                <w:rFonts w:ascii="Arial" w:hAnsi="Arial" w:cs="Arial"/>
              </w:rPr>
              <w:t>Monday</w:t>
            </w:r>
            <w:r>
              <w:rPr>
                <w:rFonts w:ascii="Arial" w:hAnsi="Arial" w:cs="Arial"/>
              </w:rPr>
              <w:t xml:space="preserve"> </w:t>
            </w:r>
            <w:r w:rsidR="00AC0A6A">
              <w:rPr>
                <w:rFonts w:ascii="Arial" w:hAnsi="Arial" w:cs="Arial"/>
              </w:rPr>
              <w:t>4</w:t>
            </w:r>
            <w:r w:rsidRPr="00CA20CF">
              <w:rPr>
                <w:rFonts w:ascii="Arial" w:hAnsi="Arial" w:cs="Arial"/>
                <w:vertAlign w:val="superscript"/>
              </w:rPr>
              <w:t>th</w:t>
            </w:r>
            <w:r>
              <w:rPr>
                <w:rFonts w:ascii="Arial" w:hAnsi="Arial" w:cs="Arial"/>
              </w:rPr>
              <w:t xml:space="preserve"> </w:t>
            </w:r>
            <w:r w:rsidR="00AC0A6A">
              <w:rPr>
                <w:rFonts w:ascii="Arial" w:hAnsi="Arial" w:cs="Arial"/>
              </w:rPr>
              <w:t>September 2023</w:t>
            </w:r>
          </w:p>
        </w:tc>
      </w:tr>
      <w:tr w:rsidR="004634B9" w14:paraId="5F4109A9" w14:textId="77777777" w:rsidTr="00B93DFE">
        <w:tc>
          <w:tcPr>
            <w:tcW w:w="8931" w:type="dxa"/>
            <w:gridSpan w:val="2"/>
            <w:tcBorders>
              <w:top w:val="nil"/>
              <w:left w:val="nil"/>
              <w:bottom w:val="nil"/>
              <w:right w:val="nil"/>
            </w:tcBorders>
            <w:shd w:val="clear" w:color="auto" w:fill="auto"/>
          </w:tcPr>
          <w:p w14:paraId="086329A3" w14:textId="77777777" w:rsidR="00CA20CF" w:rsidRPr="00C12A0E" w:rsidRDefault="00CA20CF" w:rsidP="00B93DFE">
            <w:pPr>
              <w:spacing w:before="120"/>
              <w:rPr>
                <w:rFonts w:ascii="Arial" w:hAnsi="Arial" w:cs="Arial"/>
                <w:sz w:val="18"/>
                <w:szCs w:val="18"/>
              </w:rPr>
            </w:pPr>
          </w:p>
        </w:tc>
      </w:tr>
    </w:tbl>
    <w:p w14:paraId="5D1C821E" w14:textId="77777777" w:rsidR="00E176A7" w:rsidRDefault="00E176A7"/>
    <w:p w14:paraId="29B89E0E" w14:textId="77777777" w:rsidR="00E176A7" w:rsidRDefault="005D1791">
      <w:pPr>
        <w:spacing w:after="160" w:line="259" w:lineRule="auto"/>
      </w:pPr>
      <w:r>
        <w:br w:type="page"/>
      </w:r>
    </w:p>
    <w:p w14:paraId="24E71405" w14:textId="77777777" w:rsidR="00E92B88" w:rsidRPr="003D6705" w:rsidRDefault="00E92B88" w:rsidP="00E92B88">
      <w:pPr>
        <w:jc w:val="center"/>
        <w:rPr>
          <w:b/>
          <w:bCs/>
          <w:u w:val="single"/>
        </w:rPr>
      </w:pPr>
      <w:r w:rsidRPr="003D6705">
        <w:rPr>
          <w:b/>
          <w:bCs/>
          <w:u w:val="single"/>
        </w:rPr>
        <w:lastRenderedPageBreak/>
        <w:t>Executive summary</w:t>
      </w:r>
    </w:p>
    <w:p w14:paraId="4FF7D6C3" w14:textId="77777777" w:rsidR="00E92B88" w:rsidRDefault="00E92B88" w:rsidP="00E92B88"/>
    <w:p w14:paraId="71F6D399" w14:textId="77777777" w:rsidR="00E92B88" w:rsidRDefault="00E92B88" w:rsidP="00E92B88"/>
    <w:p w14:paraId="25208FD7" w14:textId="77777777" w:rsidR="00E92B88" w:rsidRDefault="00E92B88" w:rsidP="00E92B88">
      <w:r>
        <w:t>Precision Castparts Corporation (PCC) was founded in 1953 and is a worldwide manufacturer of metal components for aerospace applications. PCC's declared growth acquisition strategy has resulted in targeted acquisitions, resulting in a vertically integrated supply chain that spans raw materials to final components delivered to customers. Precision Castparts operates in markets with political stability, and benefits from government funding to support its businesses. The company is aware of local and global laws of business and human resource management. PCC complies with all laws, including those relating to labour, discrimination, and worker safety.</w:t>
      </w:r>
    </w:p>
    <w:p w14:paraId="6D3AFD4D" w14:textId="77777777" w:rsidR="00E92B88" w:rsidRDefault="00E92B88" w:rsidP="00E92B88"/>
    <w:p w14:paraId="0B1456C8" w14:textId="77777777" w:rsidR="00E92B88" w:rsidRDefault="00E92B88" w:rsidP="00E92B88">
      <w:r>
        <w:t>Precision Castparts' marketing strategy identifies personality traits for its customers. The brand's marketing approach prioritises mass marketing. PCC has operations in industrialised nations like the United States, the United Kingdom, and the Netherlands as well as developing nations like Brazil, India, and China. Precision Castparts' marketing approach is firmly founded on consumer and market research. The company uses current retailing channels in addition to direct distribution.</w:t>
      </w:r>
    </w:p>
    <w:p w14:paraId="2651E809" w14:textId="77777777" w:rsidR="00E92B88" w:rsidRDefault="00E92B88" w:rsidP="00E92B88"/>
    <w:p w14:paraId="2F3F6FA5" w14:textId="77777777" w:rsidR="00E92B88" w:rsidRDefault="00E92B88" w:rsidP="00E92B88">
      <w:r>
        <w:t>Precision Castparts also uses e-commerce and makes sales through its subsidiary businesses. PCC's marketing plan is based on consumer demands and market developments. Precision Castparts has a wide range of products and offers mass-marketed products for all market segments without differentiation. The company battles with fierce competition for developing a stronger brand image, improving customer loyalty, and creating strong emotional bonds with the consumer. PCC also uses e-commerce to broaden its reach and boost sales.</w:t>
      </w:r>
    </w:p>
    <w:p w14:paraId="2FAAE6A2" w14:textId="77777777" w:rsidR="00E92B88" w:rsidRDefault="00E92B88" w:rsidP="00E92B88"/>
    <w:p w14:paraId="4A5E9896" w14:textId="77777777" w:rsidR="00E92B88" w:rsidRDefault="00E92B88" w:rsidP="00E92B88">
      <w:r>
        <w:t>Precision Castparts (PCC) places a strong emphasis on developing and sustaining organisational commitment and loyalty in its employees. The company's marketing strategy takes a 360-degree perspective. PCC employs influencers for direct, on-the-ground involvement with its customers. PCC's main shortcoming with its mass marketing's strategy is that, while it may be successful in a certain region, it does not generally appeal to all consumers. The main drawbacks of mass marketing include higher costs even with the use of advertising through social media platforms.</w:t>
      </w:r>
    </w:p>
    <w:p w14:paraId="6DF68206" w14:textId="77777777" w:rsidR="00E92B88" w:rsidRDefault="00E92B88">
      <w:pPr>
        <w:spacing w:after="160" w:line="259" w:lineRule="auto"/>
      </w:pPr>
    </w:p>
    <w:p w14:paraId="2A109420" w14:textId="77777777" w:rsidR="00E92B88" w:rsidRDefault="00E92B88">
      <w:pPr>
        <w:spacing w:after="160" w:line="259" w:lineRule="auto"/>
      </w:pPr>
    </w:p>
    <w:p w14:paraId="590F5D1A" w14:textId="77777777" w:rsidR="00E92B88" w:rsidRDefault="00E92B88">
      <w:pPr>
        <w:spacing w:after="160" w:line="259" w:lineRule="auto"/>
      </w:pPr>
    </w:p>
    <w:p w14:paraId="3D73813E" w14:textId="77777777" w:rsidR="00E92B88" w:rsidRDefault="00E92B88">
      <w:pPr>
        <w:spacing w:after="160" w:line="259" w:lineRule="auto"/>
      </w:pPr>
    </w:p>
    <w:p w14:paraId="1331F65A" w14:textId="77777777" w:rsidR="00E92B88" w:rsidRDefault="00E92B88">
      <w:pPr>
        <w:spacing w:after="160" w:line="259" w:lineRule="auto"/>
      </w:pPr>
    </w:p>
    <w:p w14:paraId="7EC49177" w14:textId="77777777" w:rsidR="00E92B88" w:rsidRDefault="00E92B88">
      <w:pPr>
        <w:spacing w:after="160" w:line="259" w:lineRule="auto"/>
      </w:pPr>
    </w:p>
    <w:p w14:paraId="560D79F7" w14:textId="77777777" w:rsidR="00E92B88" w:rsidRDefault="00E92B88">
      <w:pPr>
        <w:spacing w:after="160" w:line="259" w:lineRule="auto"/>
      </w:pPr>
    </w:p>
    <w:p w14:paraId="5E0CDCC2" w14:textId="77777777" w:rsidR="00E92B88" w:rsidRDefault="00E92B88">
      <w:pPr>
        <w:spacing w:after="160" w:line="259" w:lineRule="auto"/>
      </w:pPr>
    </w:p>
    <w:p w14:paraId="2E7DEB20" w14:textId="77777777" w:rsidR="00E92B88" w:rsidRDefault="00E92B88">
      <w:pPr>
        <w:spacing w:after="160" w:line="259" w:lineRule="auto"/>
      </w:pPr>
    </w:p>
    <w:p w14:paraId="2FB1ECA3" w14:textId="77777777" w:rsidR="00E92B88" w:rsidRDefault="00E92B88">
      <w:pPr>
        <w:spacing w:after="160" w:line="259" w:lineRule="auto"/>
      </w:pPr>
    </w:p>
    <w:p w14:paraId="40D2B1A9" w14:textId="77777777" w:rsidR="00E92B88" w:rsidRDefault="00E92B88" w:rsidP="0063473A">
      <w:pPr>
        <w:jc w:val="center"/>
        <w:rPr>
          <w:rFonts w:asciiTheme="minorHAnsi" w:eastAsiaTheme="minorEastAsia" w:hAnsiTheme="minorHAnsi"/>
          <w:b/>
          <w:bCs/>
          <w:sz w:val="22"/>
          <w:szCs w:val="22"/>
          <w:u w:val="single"/>
          <w:lang w:val="en-US"/>
        </w:rPr>
      </w:pPr>
    </w:p>
    <w:p w14:paraId="796CE390" w14:textId="6A240843" w:rsidR="0063473A" w:rsidRPr="0063473A" w:rsidRDefault="0063473A" w:rsidP="0063473A">
      <w:pPr>
        <w:jc w:val="center"/>
        <w:rPr>
          <w:rFonts w:asciiTheme="minorHAnsi" w:eastAsiaTheme="minorEastAsia" w:hAnsiTheme="minorHAnsi"/>
          <w:b/>
          <w:bCs/>
          <w:sz w:val="22"/>
          <w:szCs w:val="22"/>
          <w:u w:val="single"/>
          <w:lang w:val="en-US"/>
        </w:rPr>
      </w:pPr>
      <w:r w:rsidRPr="0063473A">
        <w:rPr>
          <w:rFonts w:asciiTheme="minorHAnsi" w:eastAsiaTheme="minorEastAsia" w:hAnsiTheme="minorHAnsi"/>
          <w:b/>
          <w:bCs/>
          <w:sz w:val="22"/>
          <w:szCs w:val="22"/>
          <w:u w:val="single"/>
          <w:lang w:val="en-US"/>
        </w:rPr>
        <w:lastRenderedPageBreak/>
        <w:t>Table of Contents</w:t>
      </w:r>
    </w:p>
    <w:p w14:paraId="035DDC4B" w14:textId="42D8D694" w:rsidR="0063473A" w:rsidRDefault="0063473A" w:rsidP="00E176A7">
      <w:pPr>
        <w:rPr>
          <w:rFonts w:asciiTheme="minorHAnsi" w:eastAsiaTheme="minorEastAsia" w:hAnsiTheme="minorHAnsi"/>
          <w:b/>
          <w:bCs/>
          <w:sz w:val="22"/>
          <w:szCs w:val="22"/>
          <w:lang w:val="en-US"/>
        </w:rPr>
      </w:pPr>
    </w:p>
    <w:p w14:paraId="508C4CFF" w14:textId="5B4314FA" w:rsidR="0063473A" w:rsidRDefault="0063473A" w:rsidP="00E176A7">
      <w:pPr>
        <w:rPr>
          <w:rFonts w:asciiTheme="minorHAnsi" w:eastAsiaTheme="minorEastAsia" w:hAnsiTheme="minorHAnsi"/>
          <w:b/>
          <w:bCs/>
          <w:sz w:val="22"/>
          <w:szCs w:val="22"/>
          <w:lang w:val="en-US"/>
        </w:rPr>
      </w:pPr>
    </w:p>
    <w:p w14:paraId="3788A213" w14:textId="17C47A9D" w:rsidR="008E11BC" w:rsidRDefault="008E11BC" w:rsidP="008E11BC">
      <w:pPr>
        <w:ind w:left="720" w:firstLine="720"/>
        <w:rPr>
          <w:rFonts w:asciiTheme="minorHAnsi" w:eastAsiaTheme="minorEastAsia" w:hAnsiTheme="minorHAnsi"/>
          <w:b/>
          <w:bCs/>
          <w:sz w:val="22"/>
          <w:szCs w:val="22"/>
          <w:lang w:val="en-US"/>
        </w:rPr>
      </w:pPr>
      <w:r>
        <w:rPr>
          <w:rFonts w:asciiTheme="minorHAnsi" w:eastAsiaTheme="minorEastAsia" w:hAnsiTheme="minorHAnsi"/>
          <w:b/>
          <w:bCs/>
          <w:sz w:val="22"/>
          <w:szCs w:val="22"/>
          <w:lang w:val="en-US"/>
        </w:rPr>
        <w:t>Title Page……………………………………………………………………….Page 1</w:t>
      </w:r>
    </w:p>
    <w:p w14:paraId="670A4D82" w14:textId="77777777" w:rsidR="00E92B88" w:rsidRDefault="00E92B88" w:rsidP="008E11BC">
      <w:pPr>
        <w:ind w:left="720" w:firstLine="720"/>
        <w:rPr>
          <w:rFonts w:asciiTheme="minorHAnsi" w:eastAsiaTheme="minorEastAsia" w:hAnsiTheme="minorHAnsi"/>
          <w:b/>
          <w:bCs/>
          <w:sz w:val="22"/>
          <w:szCs w:val="22"/>
          <w:lang w:val="en-US"/>
        </w:rPr>
      </w:pPr>
    </w:p>
    <w:p w14:paraId="3BD2D0D4" w14:textId="62E43C26" w:rsidR="00E92B88" w:rsidRDefault="00E92B88" w:rsidP="00E92B88">
      <w:pPr>
        <w:ind w:left="720" w:firstLine="720"/>
        <w:rPr>
          <w:rFonts w:asciiTheme="minorHAnsi" w:eastAsiaTheme="minorEastAsia" w:hAnsiTheme="minorHAnsi"/>
          <w:b/>
          <w:bCs/>
          <w:sz w:val="22"/>
          <w:szCs w:val="22"/>
          <w:lang w:val="en-US"/>
        </w:rPr>
      </w:pPr>
      <w:r>
        <w:rPr>
          <w:rFonts w:asciiTheme="minorHAnsi" w:eastAsiaTheme="minorEastAsia" w:hAnsiTheme="minorHAnsi"/>
          <w:b/>
          <w:bCs/>
          <w:sz w:val="22"/>
          <w:szCs w:val="22"/>
          <w:lang w:val="en-US"/>
        </w:rPr>
        <w:t xml:space="preserve">Executive Summary………………………………………………………..Page </w:t>
      </w:r>
      <w:r>
        <w:rPr>
          <w:rFonts w:asciiTheme="minorHAnsi" w:eastAsiaTheme="minorEastAsia" w:hAnsiTheme="minorHAnsi"/>
          <w:b/>
          <w:bCs/>
          <w:sz w:val="22"/>
          <w:szCs w:val="22"/>
          <w:lang w:val="en-US"/>
        </w:rPr>
        <w:t>2</w:t>
      </w:r>
    </w:p>
    <w:p w14:paraId="114C5EEE" w14:textId="77777777" w:rsidR="00E92B88" w:rsidRDefault="00E92B88" w:rsidP="008E11BC">
      <w:pPr>
        <w:ind w:left="720" w:firstLine="720"/>
        <w:rPr>
          <w:rFonts w:asciiTheme="minorHAnsi" w:eastAsiaTheme="minorEastAsia" w:hAnsiTheme="minorHAnsi"/>
          <w:b/>
          <w:bCs/>
          <w:sz w:val="22"/>
          <w:szCs w:val="22"/>
          <w:lang w:val="en-US"/>
        </w:rPr>
      </w:pPr>
    </w:p>
    <w:p w14:paraId="05AA190C" w14:textId="1AF7A722" w:rsidR="008E11BC" w:rsidRDefault="008E11BC" w:rsidP="00E92B88">
      <w:pPr>
        <w:ind w:left="720" w:firstLine="720"/>
        <w:rPr>
          <w:rFonts w:asciiTheme="minorHAnsi" w:eastAsiaTheme="minorEastAsia" w:hAnsiTheme="minorHAnsi"/>
          <w:b/>
          <w:bCs/>
          <w:sz w:val="22"/>
          <w:szCs w:val="22"/>
          <w:lang w:val="en-US"/>
        </w:rPr>
      </w:pPr>
      <w:r>
        <w:rPr>
          <w:rFonts w:asciiTheme="minorHAnsi" w:eastAsiaTheme="minorEastAsia" w:hAnsiTheme="minorHAnsi"/>
          <w:b/>
          <w:bCs/>
          <w:sz w:val="22"/>
          <w:szCs w:val="22"/>
          <w:lang w:val="en-US"/>
        </w:rPr>
        <w:t>Table of conte</w:t>
      </w:r>
      <w:r w:rsidR="00E92B88">
        <w:rPr>
          <w:rFonts w:asciiTheme="minorHAnsi" w:eastAsiaTheme="minorEastAsia" w:hAnsiTheme="minorHAnsi"/>
          <w:b/>
          <w:bCs/>
          <w:sz w:val="22"/>
          <w:szCs w:val="22"/>
          <w:lang w:val="en-US"/>
        </w:rPr>
        <w:t>nts……………………………………………………………Page 3</w:t>
      </w:r>
    </w:p>
    <w:p w14:paraId="6D2A685A" w14:textId="77777777" w:rsidR="008E11BC" w:rsidRDefault="008E11BC" w:rsidP="008E11BC">
      <w:pPr>
        <w:ind w:left="720" w:firstLine="720"/>
        <w:rPr>
          <w:rFonts w:asciiTheme="minorHAnsi" w:eastAsiaTheme="minorEastAsia" w:hAnsiTheme="minorHAnsi"/>
          <w:b/>
          <w:bCs/>
          <w:sz w:val="22"/>
          <w:szCs w:val="22"/>
          <w:lang w:val="en-US"/>
        </w:rPr>
      </w:pPr>
    </w:p>
    <w:p w14:paraId="5ED84539" w14:textId="352A5948" w:rsidR="0063473A" w:rsidRDefault="0063473A" w:rsidP="00E92B88">
      <w:pPr>
        <w:ind w:left="720" w:firstLine="720"/>
        <w:rPr>
          <w:rFonts w:asciiTheme="minorHAnsi" w:eastAsiaTheme="minorEastAsia" w:hAnsiTheme="minorHAnsi"/>
          <w:b/>
          <w:bCs/>
          <w:sz w:val="22"/>
          <w:szCs w:val="22"/>
          <w:lang w:val="en-US"/>
        </w:rPr>
      </w:pPr>
      <w:r>
        <w:rPr>
          <w:rFonts w:asciiTheme="minorHAnsi" w:eastAsiaTheme="minorEastAsia" w:hAnsiTheme="minorHAnsi"/>
          <w:b/>
          <w:bCs/>
          <w:sz w:val="22"/>
          <w:szCs w:val="22"/>
          <w:lang w:val="en-US"/>
        </w:rPr>
        <w:t xml:space="preserve">Introduction…………………………………………………………………..Page </w:t>
      </w:r>
      <w:r w:rsidR="008E11BC">
        <w:rPr>
          <w:rFonts w:asciiTheme="minorHAnsi" w:eastAsiaTheme="minorEastAsia" w:hAnsiTheme="minorHAnsi"/>
          <w:b/>
          <w:bCs/>
          <w:sz w:val="22"/>
          <w:szCs w:val="22"/>
          <w:lang w:val="en-US"/>
        </w:rPr>
        <w:t>4</w:t>
      </w:r>
    </w:p>
    <w:p w14:paraId="323D5458" w14:textId="75D97B4C" w:rsidR="0063473A" w:rsidRDefault="0063473A" w:rsidP="00E176A7">
      <w:pPr>
        <w:rPr>
          <w:rFonts w:asciiTheme="minorHAnsi" w:eastAsiaTheme="minorEastAsia" w:hAnsiTheme="minorHAnsi"/>
          <w:b/>
          <w:bCs/>
          <w:sz w:val="22"/>
          <w:szCs w:val="22"/>
          <w:lang w:val="en-US"/>
        </w:rPr>
      </w:pPr>
    </w:p>
    <w:p w14:paraId="335C0FD1" w14:textId="509170E1" w:rsidR="0063473A" w:rsidRDefault="00DD3BE1" w:rsidP="008E11BC">
      <w:pPr>
        <w:ind w:left="720" w:firstLine="720"/>
        <w:rPr>
          <w:rFonts w:asciiTheme="minorHAnsi" w:eastAsiaTheme="minorEastAsia" w:hAnsiTheme="minorHAnsi"/>
          <w:b/>
          <w:bCs/>
          <w:sz w:val="22"/>
          <w:szCs w:val="22"/>
          <w:lang w:val="en-US"/>
        </w:rPr>
      </w:pPr>
      <w:r>
        <w:rPr>
          <w:rFonts w:asciiTheme="minorHAnsi" w:eastAsiaTheme="minorEastAsia" w:hAnsiTheme="minorHAnsi"/>
          <w:b/>
          <w:bCs/>
          <w:sz w:val="22"/>
          <w:szCs w:val="22"/>
          <w:lang w:val="en-US"/>
        </w:rPr>
        <w:t>Critical</w:t>
      </w:r>
      <w:r w:rsidR="0063473A">
        <w:rPr>
          <w:rFonts w:asciiTheme="minorHAnsi" w:eastAsiaTheme="minorEastAsia" w:hAnsiTheme="minorHAnsi"/>
          <w:b/>
          <w:bCs/>
          <w:sz w:val="22"/>
          <w:szCs w:val="22"/>
          <w:lang w:val="en-US"/>
        </w:rPr>
        <w:t xml:space="preserve"> </w:t>
      </w:r>
      <w:r w:rsidR="00981FA7">
        <w:rPr>
          <w:rFonts w:asciiTheme="minorHAnsi" w:eastAsiaTheme="minorEastAsia" w:hAnsiTheme="minorHAnsi"/>
          <w:b/>
          <w:bCs/>
          <w:sz w:val="22"/>
          <w:szCs w:val="22"/>
          <w:lang w:val="en-US"/>
        </w:rPr>
        <w:t>Evaluation</w:t>
      </w:r>
      <w:r w:rsidR="0063473A">
        <w:rPr>
          <w:rFonts w:asciiTheme="minorHAnsi" w:eastAsiaTheme="minorEastAsia" w:hAnsiTheme="minorHAnsi"/>
          <w:b/>
          <w:bCs/>
          <w:sz w:val="22"/>
          <w:szCs w:val="22"/>
          <w:lang w:val="en-US"/>
        </w:rPr>
        <w:t>………………………………………………………</w:t>
      </w:r>
      <w:r w:rsidR="00981FA7">
        <w:rPr>
          <w:rFonts w:asciiTheme="minorHAnsi" w:eastAsiaTheme="minorEastAsia" w:hAnsiTheme="minorHAnsi"/>
          <w:b/>
          <w:bCs/>
          <w:sz w:val="22"/>
          <w:szCs w:val="22"/>
          <w:lang w:val="en-US"/>
        </w:rPr>
        <w:t>.</w:t>
      </w:r>
      <w:r w:rsidR="0063473A">
        <w:rPr>
          <w:rFonts w:asciiTheme="minorHAnsi" w:eastAsiaTheme="minorEastAsia" w:hAnsiTheme="minorHAnsi"/>
          <w:b/>
          <w:bCs/>
          <w:sz w:val="22"/>
          <w:szCs w:val="22"/>
          <w:lang w:val="en-US"/>
        </w:rPr>
        <w:t xml:space="preserve">…Page </w:t>
      </w:r>
      <w:r w:rsidR="00B07764">
        <w:rPr>
          <w:rFonts w:asciiTheme="minorHAnsi" w:eastAsiaTheme="minorEastAsia" w:hAnsiTheme="minorHAnsi"/>
          <w:b/>
          <w:bCs/>
          <w:sz w:val="22"/>
          <w:szCs w:val="22"/>
          <w:lang w:val="en-US"/>
        </w:rPr>
        <w:t>5-</w:t>
      </w:r>
      <w:r w:rsidR="00981FA7">
        <w:rPr>
          <w:rFonts w:asciiTheme="minorHAnsi" w:eastAsiaTheme="minorEastAsia" w:hAnsiTheme="minorHAnsi"/>
          <w:b/>
          <w:bCs/>
          <w:sz w:val="22"/>
          <w:szCs w:val="22"/>
          <w:lang w:val="en-US"/>
        </w:rPr>
        <w:t>13</w:t>
      </w:r>
    </w:p>
    <w:p w14:paraId="183FE84B" w14:textId="66BF38F2" w:rsidR="0063473A" w:rsidRDefault="0063473A" w:rsidP="00E176A7">
      <w:pPr>
        <w:rPr>
          <w:rFonts w:asciiTheme="minorHAnsi" w:eastAsiaTheme="minorEastAsia" w:hAnsiTheme="minorHAnsi"/>
          <w:b/>
          <w:bCs/>
          <w:sz w:val="22"/>
          <w:szCs w:val="22"/>
          <w:lang w:val="en-US"/>
        </w:rPr>
      </w:pPr>
    </w:p>
    <w:p w14:paraId="6C1D7070" w14:textId="29D386DD" w:rsidR="008E11BC" w:rsidRDefault="008E11BC" w:rsidP="008E11BC">
      <w:pPr>
        <w:ind w:left="720" w:firstLine="720"/>
        <w:rPr>
          <w:rFonts w:asciiTheme="minorHAnsi" w:eastAsiaTheme="minorEastAsia" w:hAnsiTheme="minorHAnsi"/>
          <w:b/>
          <w:bCs/>
          <w:sz w:val="22"/>
          <w:szCs w:val="22"/>
          <w:lang w:val="en-US"/>
        </w:rPr>
      </w:pPr>
      <w:r>
        <w:rPr>
          <w:rFonts w:asciiTheme="minorHAnsi" w:eastAsiaTheme="minorEastAsia" w:hAnsiTheme="minorHAnsi"/>
          <w:b/>
          <w:bCs/>
          <w:sz w:val="22"/>
          <w:szCs w:val="22"/>
          <w:lang w:val="en-US"/>
        </w:rPr>
        <w:t>Conclusion</w:t>
      </w:r>
      <w:r w:rsidR="00981FA7">
        <w:rPr>
          <w:rFonts w:asciiTheme="minorHAnsi" w:eastAsiaTheme="minorEastAsia" w:hAnsiTheme="minorHAnsi"/>
          <w:b/>
          <w:bCs/>
          <w:sz w:val="22"/>
          <w:szCs w:val="22"/>
          <w:lang w:val="en-US"/>
        </w:rPr>
        <w:t xml:space="preserve"> &amp; Recommendation</w:t>
      </w:r>
      <w:r>
        <w:rPr>
          <w:rFonts w:asciiTheme="minorHAnsi" w:eastAsiaTheme="minorEastAsia" w:hAnsiTheme="minorHAnsi"/>
          <w:b/>
          <w:bCs/>
          <w:sz w:val="22"/>
          <w:szCs w:val="22"/>
          <w:lang w:val="en-US"/>
        </w:rPr>
        <w:t xml:space="preserve">……………………………………..Page </w:t>
      </w:r>
      <w:r w:rsidR="00981FA7">
        <w:rPr>
          <w:rFonts w:asciiTheme="minorHAnsi" w:eastAsiaTheme="minorEastAsia" w:hAnsiTheme="minorHAnsi"/>
          <w:b/>
          <w:bCs/>
          <w:sz w:val="22"/>
          <w:szCs w:val="22"/>
          <w:lang w:val="en-US"/>
        </w:rPr>
        <w:t>14</w:t>
      </w:r>
      <w:r w:rsidR="00E92B88">
        <w:rPr>
          <w:rFonts w:asciiTheme="minorHAnsi" w:eastAsiaTheme="minorEastAsia" w:hAnsiTheme="minorHAnsi"/>
          <w:b/>
          <w:bCs/>
          <w:sz w:val="22"/>
          <w:szCs w:val="22"/>
          <w:lang w:val="en-US"/>
        </w:rPr>
        <w:t>-15</w:t>
      </w:r>
    </w:p>
    <w:p w14:paraId="401EEA4D" w14:textId="7D0F6F53" w:rsidR="008E11BC" w:rsidRDefault="008E11BC" w:rsidP="00E176A7">
      <w:pPr>
        <w:rPr>
          <w:rFonts w:asciiTheme="minorHAnsi" w:eastAsiaTheme="minorEastAsia" w:hAnsiTheme="minorHAnsi"/>
          <w:b/>
          <w:bCs/>
          <w:sz w:val="22"/>
          <w:szCs w:val="22"/>
          <w:lang w:val="en-US"/>
        </w:rPr>
      </w:pPr>
    </w:p>
    <w:p w14:paraId="542EBDCF" w14:textId="469FE1EE" w:rsidR="008E11BC" w:rsidRDefault="008E11BC" w:rsidP="008E11BC">
      <w:pPr>
        <w:ind w:left="720" w:firstLine="720"/>
        <w:rPr>
          <w:rFonts w:asciiTheme="minorHAnsi" w:eastAsiaTheme="minorEastAsia" w:hAnsiTheme="minorHAnsi"/>
          <w:b/>
          <w:bCs/>
          <w:sz w:val="22"/>
          <w:szCs w:val="22"/>
          <w:lang w:val="en-US"/>
        </w:rPr>
      </w:pPr>
      <w:r>
        <w:rPr>
          <w:rFonts w:asciiTheme="minorHAnsi" w:eastAsiaTheme="minorEastAsia" w:hAnsiTheme="minorHAnsi"/>
          <w:b/>
          <w:bCs/>
          <w:sz w:val="22"/>
          <w:szCs w:val="22"/>
          <w:lang w:val="en-US"/>
        </w:rPr>
        <w:t xml:space="preserve">Bibliography…………………………………………………………………..Page </w:t>
      </w:r>
      <w:r w:rsidR="00E92B88">
        <w:rPr>
          <w:rFonts w:asciiTheme="minorHAnsi" w:eastAsiaTheme="minorEastAsia" w:hAnsiTheme="minorHAnsi"/>
          <w:b/>
          <w:bCs/>
          <w:sz w:val="22"/>
          <w:szCs w:val="22"/>
          <w:lang w:val="en-US"/>
        </w:rPr>
        <w:t>16</w:t>
      </w:r>
    </w:p>
    <w:p w14:paraId="7594C1B5" w14:textId="3172ABBB" w:rsidR="0063473A" w:rsidRDefault="0063473A" w:rsidP="00E176A7">
      <w:pPr>
        <w:rPr>
          <w:rFonts w:asciiTheme="minorHAnsi" w:eastAsiaTheme="minorEastAsia" w:hAnsiTheme="minorHAnsi"/>
          <w:b/>
          <w:bCs/>
          <w:sz w:val="22"/>
          <w:szCs w:val="22"/>
          <w:lang w:val="en-US"/>
        </w:rPr>
      </w:pPr>
    </w:p>
    <w:p w14:paraId="1732E2C1" w14:textId="77777777" w:rsidR="0063473A" w:rsidRDefault="0063473A" w:rsidP="00E176A7">
      <w:pPr>
        <w:rPr>
          <w:rFonts w:asciiTheme="minorHAnsi" w:eastAsiaTheme="minorEastAsia" w:hAnsiTheme="minorHAnsi"/>
          <w:b/>
          <w:bCs/>
          <w:sz w:val="22"/>
          <w:szCs w:val="22"/>
          <w:lang w:val="en-US"/>
        </w:rPr>
      </w:pPr>
    </w:p>
    <w:p w14:paraId="0F0F271E" w14:textId="77777777" w:rsidR="0063473A" w:rsidRDefault="0063473A" w:rsidP="00E176A7">
      <w:pPr>
        <w:rPr>
          <w:u w:val="single"/>
        </w:rPr>
      </w:pPr>
    </w:p>
    <w:p w14:paraId="2D1FD6E9" w14:textId="77777777" w:rsidR="0063473A" w:rsidRDefault="0063473A" w:rsidP="00E176A7">
      <w:pPr>
        <w:rPr>
          <w:u w:val="single"/>
        </w:rPr>
      </w:pPr>
    </w:p>
    <w:p w14:paraId="27FF69B8" w14:textId="77777777" w:rsidR="0063473A" w:rsidRDefault="0063473A" w:rsidP="00E176A7">
      <w:pPr>
        <w:rPr>
          <w:u w:val="single"/>
        </w:rPr>
      </w:pPr>
    </w:p>
    <w:p w14:paraId="426957BF" w14:textId="77777777" w:rsidR="0063473A" w:rsidRDefault="0063473A" w:rsidP="00E176A7">
      <w:pPr>
        <w:rPr>
          <w:u w:val="single"/>
        </w:rPr>
      </w:pPr>
    </w:p>
    <w:p w14:paraId="7282F875" w14:textId="77777777" w:rsidR="0063473A" w:rsidRDefault="0063473A" w:rsidP="00E176A7">
      <w:pPr>
        <w:rPr>
          <w:u w:val="single"/>
        </w:rPr>
      </w:pPr>
    </w:p>
    <w:p w14:paraId="1DAA04F5" w14:textId="77777777" w:rsidR="0063473A" w:rsidRDefault="0063473A" w:rsidP="00E176A7">
      <w:pPr>
        <w:rPr>
          <w:u w:val="single"/>
        </w:rPr>
      </w:pPr>
    </w:p>
    <w:p w14:paraId="1E737885" w14:textId="77777777" w:rsidR="0063473A" w:rsidRDefault="0063473A" w:rsidP="00E176A7">
      <w:pPr>
        <w:rPr>
          <w:u w:val="single"/>
        </w:rPr>
      </w:pPr>
    </w:p>
    <w:p w14:paraId="010431B4" w14:textId="77777777" w:rsidR="0063473A" w:rsidRDefault="0063473A" w:rsidP="00E176A7">
      <w:pPr>
        <w:rPr>
          <w:u w:val="single"/>
        </w:rPr>
      </w:pPr>
    </w:p>
    <w:p w14:paraId="4E8037DE" w14:textId="77777777" w:rsidR="0063473A" w:rsidRDefault="0063473A" w:rsidP="00E176A7">
      <w:pPr>
        <w:rPr>
          <w:u w:val="single"/>
        </w:rPr>
      </w:pPr>
    </w:p>
    <w:p w14:paraId="25ECE561" w14:textId="77777777" w:rsidR="0063473A" w:rsidRDefault="0063473A" w:rsidP="00E176A7">
      <w:pPr>
        <w:rPr>
          <w:u w:val="single"/>
        </w:rPr>
      </w:pPr>
    </w:p>
    <w:p w14:paraId="0B8657C9" w14:textId="77777777" w:rsidR="0063473A" w:rsidRDefault="0063473A" w:rsidP="00E176A7">
      <w:pPr>
        <w:rPr>
          <w:u w:val="single"/>
        </w:rPr>
      </w:pPr>
    </w:p>
    <w:p w14:paraId="7A94DB87" w14:textId="77777777" w:rsidR="0063473A" w:rsidRDefault="0063473A" w:rsidP="00E176A7">
      <w:pPr>
        <w:rPr>
          <w:u w:val="single"/>
        </w:rPr>
      </w:pPr>
    </w:p>
    <w:p w14:paraId="6C79FBA7" w14:textId="77777777" w:rsidR="0063473A" w:rsidRDefault="0063473A" w:rsidP="00E176A7">
      <w:pPr>
        <w:rPr>
          <w:u w:val="single"/>
        </w:rPr>
      </w:pPr>
    </w:p>
    <w:p w14:paraId="17E40CA2" w14:textId="77777777" w:rsidR="0063473A" w:rsidRDefault="0063473A" w:rsidP="00E176A7">
      <w:pPr>
        <w:rPr>
          <w:u w:val="single"/>
        </w:rPr>
      </w:pPr>
    </w:p>
    <w:p w14:paraId="0773C75B" w14:textId="77777777" w:rsidR="0063473A" w:rsidRDefault="0063473A" w:rsidP="00E176A7">
      <w:pPr>
        <w:rPr>
          <w:u w:val="single"/>
        </w:rPr>
      </w:pPr>
    </w:p>
    <w:p w14:paraId="2906B96B" w14:textId="77777777" w:rsidR="0063473A" w:rsidRDefault="0063473A" w:rsidP="00E176A7">
      <w:pPr>
        <w:rPr>
          <w:u w:val="single"/>
        </w:rPr>
      </w:pPr>
    </w:p>
    <w:p w14:paraId="6EF5167B" w14:textId="77777777" w:rsidR="0063473A" w:rsidRDefault="0063473A" w:rsidP="00E176A7">
      <w:pPr>
        <w:rPr>
          <w:u w:val="single"/>
        </w:rPr>
      </w:pPr>
    </w:p>
    <w:p w14:paraId="17838132" w14:textId="77777777" w:rsidR="0063473A" w:rsidRDefault="0063473A" w:rsidP="00E176A7">
      <w:pPr>
        <w:rPr>
          <w:u w:val="single"/>
        </w:rPr>
      </w:pPr>
    </w:p>
    <w:p w14:paraId="40746AC1" w14:textId="77777777" w:rsidR="0063473A" w:rsidRDefault="0063473A" w:rsidP="00E176A7">
      <w:pPr>
        <w:rPr>
          <w:u w:val="single"/>
        </w:rPr>
      </w:pPr>
    </w:p>
    <w:p w14:paraId="4E9320D7" w14:textId="77777777" w:rsidR="0063473A" w:rsidRDefault="0063473A" w:rsidP="00E176A7">
      <w:pPr>
        <w:rPr>
          <w:u w:val="single"/>
        </w:rPr>
      </w:pPr>
    </w:p>
    <w:p w14:paraId="5C6DF4BF" w14:textId="77777777" w:rsidR="0063473A" w:rsidRDefault="0063473A" w:rsidP="00E176A7">
      <w:pPr>
        <w:rPr>
          <w:u w:val="single"/>
        </w:rPr>
      </w:pPr>
    </w:p>
    <w:p w14:paraId="6F6F2AE4" w14:textId="77777777" w:rsidR="0063473A" w:rsidRDefault="0063473A" w:rsidP="00E176A7">
      <w:pPr>
        <w:rPr>
          <w:u w:val="single"/>
        </w:rPr>
      </w:pPr>
    </w:p>
    <w:p w14:paraId="6027BCD9" w14:textId="77777777" w:rsidR="0063473A" w:rsidRDefault="0063473A" w:rsidP="00E176A7">
      <w:pPr>
        <w:rPr>
          <w:u w:val="single"/>
        </w:rPr>
      </w:pPr>
    </w:p>
    <w:p w14:paraId="52491AFD" w14:textId="77777777" w:rsidR="0063473A" w:rsidRDefault="0063473A" w:rsidP="00E176A7">
      <w:pPr>
        <w:rPr>
          <w:u w:val="single"/>
        </w:rPr>
      </w:pPr>
    </w:p>
    <w:p w14:paraId="7FB951B1" w14:textId="77777777" w:rsidR="0063473A" w:rsidRDefault="0063473A" w:rsidP="00E176A7">
      <w:pPr>
        <w:rPr>
          <w:u w:val="single"/>
        </w:rPr>
      </w:pPr>
    </w:p>
    <w:p w14:paraId="60FD92F8" w14:textId="77777777" w:rsidR="0063473A" w:rsidRDefault="0063473A" w:rsidP="00E176A7">
      <w:pPr>
        <w:rPr>
          <w:u w:val="single"/>
        </w:rPr>
      </w:pPr>
    </w:p>
    <w:p w14:paraId="32EBB8C8" w14:textId="77777777" w:rsidR="0063473A" w:rsidRDefault="0063473A" w:rsidP="00E176A7">
      <w:pPr>
        <w:rPr>
          <w:u w:val="single"/>
        </w:rPr>
      </w:pPr>
    </w:p>
    <w:p w14:paraId="1D3EAD66" w14:textId="77777777" w:rsidR="0063473A" w:rsidRDefault="0063473A" w:rsidP="00E176A7">
      <w:pPr>
        <w:rPr>
          <w:u w:val="single"/>
        </w:rPr>
      </w:pPr>
    </w:p>
    <w:p w14:paraId="4EBC42B8" w14:textId="47633716" w:rsidR="008E11BC" w:rsidRDefault="008E11BC" w:rsidP="00E176A7">
      <w:pPr>
        <w:rPr>
          <w:u w:val="single"/>
        </w:rPr>
      </w:pPr>
    </w:p>
    <w:p w14:paraId="4445100C" w14:textId="28857A06" w:rsidR="00B07764" w:rsidRDefault="00B07764" w:rsidP="00E176A7">
      <w:pPr>
        <w:rPr>
          <w:u w:val="single"/>
        </w:rPr>
      </w:pPr>
    </w:p>
    <w:p w14:paraId="23A6ED9B" w14:textId="55F61A57" w:rsidR="00B07764" w:rsidRDefault="00B07764" w:rsidP="00E176A7">
      <w:pPr>
        <w:rPr>
          <w:u w:val="single"/>
        </w:rPr>
      </w:pPr>
    </w:p>
    <w:p w14:paraId="5D5D5CF0" w14:textId="61C33B27" w:rsidR="00B07764" w:rsidRDefault="00B07764" w:rsidP="00E176A7">
      <w:pPr>
        <w:rPr>
          <w:u w:val="single"/>
        </w:rPr>
      </w:pPr>
    </w:p>
    <w:p w14:paraId="4681FC2A" w14:textId="77777777" w:rsidR="003D6705" w:rsidRDefault="003D6705" w:rsidP="003D6705">
      <w:pPr>
        <w:rPr>
          <w:u w:val="single"/>
        </w:rPr>
      </w:pPr>
    </w:p>
    <w:p w14:paraId="0722614A" w14:textId="77777777" w:rsidR="00993F16" w:rsidRDefault="00993F16" w:rsidP="00E176A7"/>
    <w:p w14:paraId="52D24310" w14:textId="62376013" w:rsidR="00993F16" w:rsidRPr="00E92B88" w:rsidRDefault="005D1791" w:rsidP="00E92B88">
      <w:pPr>
        <w:spacing w:after="160" w:line="259" w:lineRule="auto"/>
        <w:ind w:left="2880" w:firstLine="720"/>
      </w:pPr>
      <w:r w:rsidRPr="003D6705">
        <w:rPr>
          <w:b/>
          <w:bCs/>
          <w:u w:val="single"/>
        </w:rPr>
        <w:t>Introduction</w:t>
      </w:r>
    </w:p>
    <w:p w14:paraId="67639899" w14:textId="77777777" w:rsidR="00993F16" w:rsidRDefault="00993F16" w:rsidP="00E176A7"/>
    <w:p w14:paraId="41D617B0" w14:textId="77777777" w:rsidR="004966C3" w:rsidRDefault="004966C3" w:rsidP="004966C3">
      <w:r>
        <w:t>Precision Castparts Corporation (PCC), a global maker of metal components for aerospace applications, was established in 1953 and is located in Portland, Oregon, in the United States. Large, complex structural investment castings, airfoil castings, forged components, aerostructures, and highly engineered essential fasteners are all areas in which PCC is the market leader.</w:t>
      </w:r>
    </w:p>
    <w:p w14:paraId="4D57947A" w14:textId="77777777" w:rsidR="004966C3" w:rsidRDefault="004966C3" w:rsidP="004966C3"/>
    <w:p w14:paraId="33E7E87C" w14:textId="77777777" w:rsidR="004966C3" w:rsidRDefault="004966C3" w:rsidP="004966C3">
      <w:r>
        <w:t>The business also leads the globe in airfoil casting production for commercial gas turbines. PCC also produces metal alloys and other materials for the casting and forging industries, as well as seamless extruded pipe, fittings, forgings, and clad products for oil &amp; gas and power generation applications.</w:t>
      </w:r>
    </w:p>
    <w:p w14:paraId="62CEA08E" w14:textId="77777777" w:rsidR="004966C3" w:rsidRDefault="004966C3" w:rsidP="004966C3"/>
    <w:p w14:paraId="20A22C96" w14:textId="2BF25AAD" w:rsidR="004966C3" w:rsidRDefault="004966C3" w:rsidP="004966C3">
      <w:r>
        <w:t>A vertically integrated supply chain that spans raw materials to final components delivered to consumers is the product of PCC's publicly stated growth acquisition strategy, which has resulted in selected acquisitions that complement present activities. This acquisition approach led to the integration of about 20 businesses between 1999 and the present. In order to facilitate integration and strategic revolution, newly acquired firms are given access to PCC's culture, tools, divisional hierarchical structures, policies, and processes via a top-down approach.</w:t>
      </w:r>
    </w:p>
    <w:p w14:paraId="25F4DF23" w14:textId="636C57EE" w:rsidR="006A53B7" w:rsidRDefault="006A53B7" w:rsidP="00704DE4"/>
    <w:p w14:paraId="654BAA8A" w14:textId="2D1A4D7F" w:rsidR="00051552" w:rsidRDefault="00051552" w:rsidP="00051552">
      <w:r>
        <w:t>Being the top supplier of high-quality services and goods to clients is Precision Castparts' vision. Being the best and the dominant force, PCCs' marketing strategy and business operations prioritise:</w:t>
      </w:r>
    </w:p>
    <w:p w14:paraId="22DA5271" w14:textId="77777777" w:rsidR="00051552" w:rsidRDefault="00051552" w:rsidP="00051552">
      <w:r>
        <w:t>• Providing goods and services of the best quality</w:t>
      </w:r>
    </w:p>
    <w:p w14:paraId="2C997884" w14:textId="77777777" w:rsidR="00051552" w:rsidRDefault="00051552" w:rsidP="00051552">
      <w:r>
        <w:t>• Providing customers with value</w:t>
      </w:r>
    </w:p>
    <w:p w14:paraId="16B13407" w14:textId="77777777" w:rsidR="00051552" w:rsidRDefault="00051552" w:rsidP="00051552">
      <w:r>
        <w:t>• Concentrate on improving customer experiences.</w:t>
      </w:r>
    </w:p>
    <w:p w14:paraId="27259C61" w14:textId="77777777" w:rsidR="00051552" w:rsidRDefault="00051552" w:rsidP="00051552"/>
    <w:p w14:paraId="68ECF2AD" w14:textId="77777777" w:rsidR="00051552" w:rsidRDefault="00051552" w:rsidP="00051552">
      <w:r>
        <w:t xml:space="preserve">The marketing plan for Precision Castparts is based on its mission. Being the clients' favourite brand is Precision Castparts' mission. This purpose is crucial to Precision Castparts' marketing strategy because it directs all operations and marketing efforts in the direction of: </w:t>
      </w:r>
    </w:p>
    <w:p w14:paraId="6526D4F3" w14:textId="77777777" w:rsidR="00051552" w:rsidRDefault="00051552" w:rsidP="00051552">
      <w:r>
        <w:t>• Consumer centrism</w:t>
      </w:r>
    </w:p>
    <w:p w14:paraId="1DC46305" w14:textId="77777777" w:rsidR="00051552" w:rsidRDefault="00051552" w:rsidP="00051552">
      <w:r>
        <w:t>• Employing research to comprehend and attract consumers</w:t>
      </w:r>
    </w:p>
    <w:p w14:paraId="12176A25" w14:textId="77777777" w:rsidR="00051552" w:rsidRDefault="00051552" w:rsidP="00051552"/>
    <w:p w14:paraId="4E763421" w14:textId="7773B238" w:rsidR="00051552" w:rsidRDefault="00051552" w:rsidP="00051552">
      <w:r>
        <w:t>For PCCs' marketing plan to be directed and have meaning, it is essential to understand and recognise the brand equity. Understanding brand equity will aid in efficiently establishing Precision Castparts' marketing plan, which will facilitate the company's expansion.</w:t>
      </w:r>
    </w:p>
    <w:p w14:paraId="14D2234A" w14:textId="77777777" w:rsidR="006A53B7" w:rsidRDefault="006A53B7" w:rsidP="00704DE4"/>
    <w:p w14:paraId="4428F4E4" w14:textId="77777777" w:rsidR="00704DE4" w:rsidRDefault="00704DE4" w:rsidP="00704DE4"/>
    <w:p w14:paraId="40DFA862" w14:textId="00C15A69" w:rsidR="00D97049" w:rsidRDefault="005D1791" w:rsidP="00704DE4">
      <w:r>
        <w:br w:type="page"/>
      </w:r>
    </w:p>
    <w:p w14:paraId="5F4B952F" w14:textId="13FF701D" w:rsidR="00D97049" w:rsidRPr="003D6705" w:rsidRDefault="00E65A1E" w:rsidP="00051552">
      <w:pPr>
        <w:jc w:val="center"/>
        <w:rPr>
          <w:b/>
          <w:bCs/>
          <w:u w:val="single"/>
        </w:rPr>
      </w:pPr>
      <w:r w:rsidRPr="003D6705">
        <w:rPr>
          <w:b/>
          <w:bCs/>
          <w:u w:val="single"/>
        </w:rPr>
        <w:lastRenderedPageBreak/>
        <w:t xml:space="preserve">Task 1. </w:t>
      </w:r>
      <w:r w:rsidR="007F7006" w:rsidRPr="003D6705">
        <w:rPr>
          <w:b/>
          <w:bCs/>
          <w:u w:val="single"/>
        </w:rPr>
        <w:t xml:space="preserve">Critical </w:t>
      </w:r>
      <w:r w:rsidRPr="003D6705">
        <w:rPr>
          <w:b/>
          <w:bCs/>
          <w:u w:val="single"/>
        </w:rPr>
        <w:t>Evaluation</w:t>
      </w:r>
    </w:p>
    <w:p w14:paraId="497CD3C3" w14:textId="77777777" w:rsidR="003D6705" w:rsidRDefault="003D6705" w:rsidP="00051552">
      <w:pPr>
        <w:jc w:val="center"/>
        <w:rPr>
          <w:u w:val="single"/>
        </w:rPr>
      </w:pPr>
    </w:p>
    <w:p w14:paraId="16697561" w14:textId="66C8BB3D" w:rsidR="00E65A1E" w:rsidRDefault="00E65A1E" w:rsidP="008E1A2F">
      <w:pPr>
        <w:rPr>
          <w:u w:val="single"/>
        </w:rPr>
      </w:pPr>
    </w:p>
    <w:p w14:paraId="33BDD762" w14:textId="22576B15" w:rsidR="00581681" w:rsidRDefault="00581681" w:rsidP="00435071">
      <w:r w:rsidRPr="00581681">
        <w:t>By completing a thorough market analysis, the situational analysis will assist Precision Castparts in establishing its marketing plan. In order to maximise Precision Castparts' marketing influence, it will be helpful to understand how external opportunities, other factors, and internal strengths interact with one another.</w:t>
      </w:r>
    </w:p>
    <w:p w14:paraId="0EB3BD94" w14:textId="54D4C7C4" w:rsidR="00581681" w:rsidRDefault="00581681" w:rsidP="00435071"/>
    <w:p w14:paraId="02008193" w14:textId="77777777" w:rsidR="003D6705" w:rsidRDefault="003D6705" w:rsidP="00435071"/>
    <w:p w14:paraId="4C0217DF" w14:textId="762DCC25" w:rsidR="00581681" w:rsidRPr="00A1527E" w:rsidRDefault="00581681" w:rsidP="00502E79">
      <w:pPr>
        <w:jc w:val="center"/>
        <w:rPr>
          <w:b/>
          <w:bCs/>
          <w:u w:val="single"/>
        </w:rPr>
      </w:pPr>
      <w:r w:rsidRPr="00A1527E">
        <w:rPr>
          <w:b/>
          <w:bCs/>
          <w:u w:val="single"/>
        </w:rPr>
        <w:t>SWOT Analysis</w:t>
      </w:r>
    </w:p>
    <w:p w14:paraId="55FDAD90" w14:textId="03361B6D" w:rsidR="00581681" w:rsidRDefault="00581681" w:rsidP="00581681"/>
    <w:p w14:paraId="4DC6C438" w14:textId="77777777" w:rsidR="00A1527E" w:rsidRDefault="00A1527E" w:rsidP="00581681"/>
    <w:p w14:paraId="3C5CACBA" w14:textId="2DB8E727" w:rsidR="00581681" w:rsidRPr="00871A5E" w:rsidRDefault="00581681" w:rsidP="00581681">
      <w:pPr>
        <w:rPr>
          <w:i/>
          <w:iCs/>
          <w:u w:val="single"/>
        </w:rPr>
      </w:pPr>
      <w:r w:rsidRPr="00871A5E">
        <w:rPr>
          <w:i/>
          <w:iCs/>
          <w:u w:val="single"/>
        </w:rPr>
        <w:t>Strengths</w:t>
      </w:r>
    </w:p>
    <w:p w14:paraId="437903AD" w14:textId="298892F8" w:rsidR="00581681" w:rsidRDefault="00581681" w:rsidP="00581681">
      <w:r>
        <w:t>These internal advantages can help Precision Castparts' marketing strategy:</w:t>
      </w:r>
    </w:p>
    <w:p w14:paraId="47A7BCF0" w14:textId="16DB6C64" w:rsidR="00581681" w:rsidRDefault="00581681" w:rsidP="00581681">
      <w:r>
        <w:t>Strong brand recognition</w:t>
      </w:r>
    </w:p>
    <w:p w14:paraId="4EAD5520" w14:textId="0603CAF3" w:rsidR="00581681" w:rsidRDefault="00051552" w:rsidP="00581681">
      <w:r>
        <w:t>W</w:t>
      </w:r>
      <w:r w:rsidR="00581681">
        <w:t xml:space="preserve">orldwide distribution </w:t>
      </w:r>
      <w:r w:rsidR="00F76801">
        <w:t>networks</w:t>
      </w:r>
    </w:p>
    <w:p w14:paraId="380C52D5" w14:textId="039715BB" w:rsidR="00581681" w:rsidRDefault="00581681" w:rsidP="00581681">
      <w:r>
        <w:t>Spending money on market research</w:t>
      </w:r>
    </w:p>
    <w:p w14:paraId="65153B17" w14:textId="35804796" w:rsidR="00581681" w:rsidRDefault="00581681" w:rsidP="00581681">
      <w:r>
        <w:t>Innovation</w:t>
      </w:r>
    </w:p>
    <w:p w14:paraId="154722C8" w14:textId="650E0B9A" w:rsidR="00581681" w:rsidRDefault="00581681" w:rsidP="00581681"/>
    <w:p w14:paraId="0D5A794A" w14:textId="777AF8BA" w:rsidR="00581681" w:rsidRPr="00871A5E" w:rsidRDefault="00581681" w:rsidP="00581681">
      <w:pPr>
        <w:rPr>
          <w:i/>
          <w:iCs/>
          <w:u w:val="single"/>
        </w:rPr>
      </w:pPr>
      <w:r w:rsidRPr="00871A5E">
        <w:rPr>
          <w:i/>
          <w:iCs/>
          <w:u w:val="single"/>
        </w:rPr>
        <w:t>Weaknesses</w:t>
      </w:r>
    </w:p>
    <w:p w14:paraId="39756566" w14:textId="43A4E018" w:rsidR="00F76801" w:rsidRDefault="00581681" w:rsidP="00581681">
      <w:r w:rsidRPr="00581681">
        <w:t xml:space="preserve">Due to the following issues, Precision Castparts encounters difficulties with its marketing strategy: </w:t>
      </w:r>
    </w:p>
    <w:p w14:paraId="06B2815E" w14:textId="51310B53" w:rsidR="00581681" w:rsidRDefault="00581681" w:rsidP="00581681">
      <w:r w:rsidRPr="00581681">
        <w:t xml:space="preserve">Slow organisational processes </w:t>
      </w:r>
    </w:p>
    <w:p w14:paraId="0B1E66D2" w14:textId="5EAC01CF" w:rsidR="00581681" w:rsidRPr="00581681" w:rsidRDefault="00581681" w:rsidP="00581681">
      <w:r w:rsidRPr="00581681">
        <w:t xml:space="preserve">High product </w:t>
      </w:r>
      <w:r w:rsidR="00F76801">
        <w:t>costs</w:t>
      </w:r>
    </w:p>
    <w:p w14:paraId="74FC3EF4" w14:textId="0C08138D" w:rsidR="00E65A1E" w:rsidRPr="00581681" w:rsidRDefault="00E65A1E" w:rsidP="00D97049"/>
    <w:p w14:paraId="7CB84017" w14:textId="2735E18C" w:rsidR="00F76801" w:rsidRPr="00871A5E" w:rsidRDefault="00F76801" w:rsidP="00D97049">
      <w:pPr>
        <w:rPr>
          <w:i/>
          <w:iCs/>
          <w:u w:val="single"/>
        </w:rPr>
      </w:pPr>
      <w:r w:rsidRPr="00871A5E">
        <w:rPr>
          <w:i/>
          <w:iCs/>
          <w:u w:val="single"/>
        </w:rPr>
        <w:t>Opportunity</w:t>
      </w:r>
    </w:p>
    <w:p w14:paraId="6775A5E9" w14:textId="591A6FC1" w:rsidR="00F76801" w:rsidRDefault="00F76801" w:rsidP="00F76801">
      <w:r>
        <w:t>The following opportunities for business expansion exist for Precision Castparts:</w:t>
      </w:r>
    </w:p>
    <w:p w14:paraId="305A1866" w14:textId="40452C49" w:rsidR="00F76801" w:rsidRDefault="00F76801" w:rsidP="00F76801">
      <w:r>
        <w:t>Green living</w:t>
      </w:r>
    </w:p>
    <w:p w14:paraId="2A84B82C" w14:textId="77777777" w:rsidR="00F76801" w:rsidRDefault="00F76801" w:rsidP="00F76801">
      <w:r>
        <w:t>Regional growth</w:t>
      </w:r>
    </w:p>
    <w:p w14:paraId="1B2B0938" w14:textId="7414016B" w:rsidR="00F76801" w:rsidRDefault="00F76801" w:rsidP="00F76801">
      <w:r>
        <w:t>Diversification</w:t>
      </w:r>
    </w:p>
    <w:p w14:paraId="123A48FF" w14:textId="276AD2EF" w:rsidR="00F76801" w:rsidRDefault="00F76801" w:rsidP="00D97049"/>
    <w:p w14:paraId="6BC0E97A" w14:textId="663E2C48" w:rsidR="00F76801" w:rsidRPr="00871A5E" w:rsidRDefault="00F76801" w:rsidP="00D97049">
      <w:pPr>
        <w:rPr>
          <w:i/>
          <w:iCs/>
          <w:u w:val="single"/>
        </w:rPr>
      </w:pPr>
      <w:r w:rsidRPr="00871A5E">
        <w:rPr>
          <w:i/>
          <w:iCs/>
          <w:u w:val="single"/>
        </w:rPr>
        <w:t>Threats</w:t>
      </w:r>
    </w:p>
    <w:p w14:paraId="74DE3FB3" w14:textId="7A459A58" w:rsidR="00F76801" w:rsidRDefault="00F76801" w:rsidP="00D97049">
      <w:r w:rsidRPr="00F76801">
        <w:t>There are a number of variables that pose dangers to Precision Castparts' ability to conduct business, including:</w:t>
      </w:r>
    </w:p>
    <w:p w14:paraId="173204C5" w14:textId="33922278" w:rsidR="00F76801" w:rsidRDefault="00F76801" w:rsidP="00D97049">
      <w:r>
        <w:t>Increased competition</w:t>
      </w:r>
    </w:p>
    <w:p w14:paraId="08413116" w14:textId="325E7E01" w:rsidR="00F76801" w:rsidRDefault="00F76801" w:rsidP="00D97049">
      <w:r>
        <w:t>Increased imitation</w:t>
      </w:r>
    </w:p>
    <w:p w14:paraId="6DE6AADB" w14:textId="68778FEF" w:rsidR="00F76801" w:rsidRDefault="00F76801" w:rsidP="00D97049"/>
    <w:p w14:paraId="4DD9B21F" w14:textId="77777777" w:rsidR="003D6705" w:rsidRDefault="003D6705" w:rsidP="00D97049"/>
    <w:p w14:paraId="2B0ACCD6" w14:textId="5D6264D9" w:rsidR="00F76801" w:rsidRDefault="00F76801" w:rsidP="00502E79">
      <w:pPr>
        <w:jc w:val="center"/>
        <w:rPr>
          <w:b/>
          <w:bCs/>
          <w:u w:val="single"/>
        </w:rPr>
      </w:pPr>
      <w:r w:rsidRPr="00A1527E">
        <w:rPr>
          <w:b/>
          <w:bCs/>
          <w:u w:val="single"/>
        </w:rPr>
        <w:t>PESTLE Analysis</w:t>
      </w:r>
    </w:p>
    <w:p w14:paraId="22C3B4C5" w14:textId="77777777" w:rsidR="00A1527E" w:rsidRPr="00A1527E" w:rsidRDefault="00A1527E" w:rsidP="00502E79">
      <w:pPr>
        <w:jc w:val="center"/>
        <w:rPr>
          <w:b/>
          <w:bCs/>
          <w:u w:val="single"/>
        </w:rPr>
      </w:pPr>
    </w:p>
    <w:p w14:paraId="780B8333" w14:textId="6CB5301D" w:rsidR="00F76801" w:rsidRDefault="00F76801" w:rsidP="00D97049">
      <w:pPr>
        <w:rPr>
          <w:u w:val="single"/>
        </w:rPr>
      </w:pPr>
    </w:p>
    <w:p w14:paraId="0932B896" w14:textId="6B03313F" w:rsidR="00E92C45" w:rsidRPr="00871A5E" w:rsidRDefault="00E92C45" w:rsidP="00E92C45">
      <w:pPr>
        <w:rPr>
          <w:i/>
          <w:iCs/>
          <w:u w:val="single"/>
        </w:rPr>
      </w:pPr>
      <w:r w:rsidRPr="00871A5E">
        <w:rPr>
          <w:i/>
          <w:iCs/>
          <w:u w:val="single"/>
        </w:rPr>
        <w:t>Political</w:t>
      </w:r>
    </w:p>
    <w:p w14:paraId="79E01ADF" w14:textId="7D1AB0D0" w:rsidR="00E92C45" w:rsidRPr="00E92C45" w:rsidRDefault="00E92C45" w:rsidP="00E92C45">
      <w:r w:rsidRPr="00E92C45">
        <w:t xml:space="preserve">Precision Castparts operates </w:t>
      </w:r>
      <w:r>
        <w:t>in</w:t>
      </w:r>
      <w:r w:rsidRPr="00E92C45">
        <w:t xml:space="preserve"> markets with political stability</w:t>
      </w:r>
      <w:r>
        <w:t>, and benefits from government funding to support small businesses.</w:t>
      </w:r>
    </w:p>
    <w:p w14:paraId="479AFC36" w14:textId="77777777" w:rsidR="00E92C45" w:rsidRDefault="00E92C45" w:rsidP="00E92C45"/>
    <w:p w14:paraId="65E6BC29" w14:textId="1C2EB9CF" w:rsidR="00E92C45" w:rsidRPr="00871A5E" w:rsidRDefault="00E92C45" w:rsidP="00E92C45">
      <w:pPr>
        <w:rPr>
          <w:i/>
          <w:iCs/>
          <w:u w:val="single"/>
        </w:rPr>
      </w:pPr>
      <w:r w:rsidRPr="00871A5E">
        <w:rPr>
          <w:i/>
          <w:iCs/>
          <w:u w:val="single"/>
        </w:rPr>
        <w:t>Economic</w:t>
      </w:r>
    </w:p>
    <w:p w14:paraId="5FCD61E3" w14:textId="03FE0B22" w:rsidR="00E92C45" w:rsidRPr="00E92C45" w:rsidRDefault="00E92C45" w:rsidP="00E92C45">
      <w:r w:rsidRPr="00E92C45">
        <w:t>Precision Castparts enjoys high sales because of higher GDP</w:t>
      </w:r>
      <w:r>
        <w:t>.</w:t>
      </w:r>
    </w:p>
    <w:p w14:paraId="65311801" w14:textId="358F8E9D" w:rsidR="00E92C45" w:rsidRPr="00E92C45" w:rsidRDefault="00E92C45" w:rsidP="00E92C45">
      <w:r w:rsidRPr="00E92C45">
        <w:t>Lower interest rates make business expansion and loaning easier for P</w:t>
      </w:r>
      <w:r>
        <w:t>CC.</w:t>
      </w:r>
    </w:p>
    <w:p w14:paraId="124E42C8" w14:textId="767B7EE0" w:rsidR="00E92C45" w:rsidRDefault="00E92C45" w:rsidP="00E92C45"/>
    <w:p w14:paraId="7ABF5DCB" w14:textId="77777777" w:rsidR="00B16080" w:rsidRDefault="00B16080" w:rsidP="00E92C45"/>
    <w:p w14:paraId="7BA35FEC" w14:textId="57D49B14" w:rsidR="00E92C45" w:rsidRPr="00871A5E" w:rsidRDefault="00E92C45" w:rsidP="00E92C45">
      <w:pPr>
        <w:rPr>
          <w:i/>
          <w:iCs/>
          <w:u w:val="single"/>
        </w:rPr>
      </w:pPr>
      <w:r w:rsidRPr="00871A5E">
        <w:rPr>
          <w:i/>
          <w:iCs/>
          <w:u w:val="single"/>
        </w:rPr>
        <w:lastRenderedPageBreak/>
        <w:t>Social</w:t>
      </w:r>
    </w:p>
    <w:p w14:paraId="592361B1" w14:textId="5AF40F2F" w:rsidR="00E92C45" w:rsidRPr="00E92C45" w:rsidRDefault="00E92C45" w:rsidP="00E92C45">
      <w:r>
        <w:t>Precision Castparts predict higher sales from areas of higher education and awareness.</w:t>
      </w:r>
    </w:p>
    <w:p w14:paraId="3C82F724" w14:textId="342DAAD4" w:rsidR="00E92C45" w:rsidRPr="00E92C45" w:rsidRDefault="00E92C45" w:rsidP="00E92C45">
      <w:r w:rsidRPr="00E92C45">
        <w:t>P</w:t>
      </w:r>
      <w:r>
        <w:t>CC</w:t>
      </w:r>
      <w:r w:rsidRPr="00E92C45">
        <w:t xml:space="preserve"> focuses on understanding consumers and fulfilling their demands through its offerings</w:t>
      </w:r>
      <w:r>
        <w:t>.</w:t>
      </w:r>
    </w:p>
    <w:p w14:paraId="54EEC3A6" w14:textId="77777777" w:rsidR="00E92C45" w:rsidRDefault="00E92C45" w:rsidP="00E92C45"/>
    <w:p w14:paraId="07500456" w14:textId="4F4CEB61" w:rsidR="00E92C45" w:rsidRPr="00871A5E" w:rsidRDefault="00E92C45" w:rsidP="00E92C45">
      <w:pPr>
        <w:rPr>
          <w:i/>
          <w:iCs/>
          <w:u w:val="single"/>
        </w:rPr>
      </w:pPr>
      <w:r w:rsidRPr="00871A5E">
        <w:rPr>
          <w:i/>
          <w:iCs/>
          <w:u w:val="single"/>
        </w:rPr>
        <w:t>Environmental</w:t>
      </w:r>
    </w:p>
    <w:p w14:paraId="23C30C12" w14:textId="73A05D52" w:rsidR="00E92C45" w:rsidRPr="00E92C45" w:rsidRDefault="00E92C45" w:rsidP="00E92C45">
      <w:r w:rsidRPr="00E92C45">
        <w:t xml:space="preserve">Precision Castparts has an active </w:t>
      </w:r>
      <w:r w:rsidR="00952C08" w:rsidRPr="00E92C45">
        <w:t>C</w:t>
      </w:r>
      <w:r w:rsidR="00952C08">
        <w:t>orporate Social Responsibility</w:t>
      </w:r>
      <w:r w:rsidRPr="00E92C45">
        <w:t xml:space="preserve"> program</w:t>
      </w:r>
      <w:r>
        <w:t xml:space="preserve"> and ensures all its operations</w:t>
      </w:r>
      <w:r w:rsidR="00952C08">
        <w:t xml:space="preserve"> adhere to environmental safety.</w:t>
      </w:r>
    </w:p>
    <w:p w14:paraId="6EB3631E" w14:textId="77777777" w:rsidR="00E92C45" w:rsidRDefault="00E92C45" w:rsidP="00E92C45"/>
    <w:p w14:paraId="411D4160" w14:textId="3E34126B" w:rsidR="00E92C45" w:rsidRPr="00871A5E" w:rsidRDefault="00E92C45" w:rsidP="00E92C45">
      <w:pPr>
        <w:rPr>
          <w:i/>
          <w:iCs/>
          <w:u w:val="single"/>
        </w:rPr>
      </w:pPr>
      <w:r w:rsidRPr="00871A5E">
        <w:rPr>
          <w:i/>
          <w:iCs/>
          <w:u w:val="single"/>
        </w:rPr>
        <w:t>Legal</w:t>
      </w:r>
    </w:p>
    <w:p w14:paraId="5106A50B" w14:textId="73550677" w:rsidR="00E92C45" w:rsidRPr="00E92C45" w:rsidRDefault="00E92C45" w:rsidP="00E92C45">
      <w:r w:rsidRPr="00E92C45">
        <w:t>P</w:t>
      </w:r>
      <w:r>
        <w:t>CC</w:t>
      </w:r>
      <w:r w:rsidRPr="00E92C45">
        <w:t xml:space="preserve"> complies with all laws</w:t>
      </w:r>
      <w:r w:rsidR="00952C08">
        <w:t xml:space="preserve"> locally and globally,</w:t>
      </w:r>
      <w:r w:rsidRPr="00E92C45">
        <w:t xml:space="preserve"> including those relating to labour, discrimination, and worker safety.</w:t>
      </w:r>
    </w:p>
    <w:p w14:paraId="355F0ECA" w14:textId="33932821" w:rsidR="00E65A1E" w:rsidRDefault="00E65A1E" w:rsidP="00D97049"/>
    <w:p w14:paraId="2F773DCD" w14:textId="77777777" w:rsidR="003D6705" w:rsidRDefault="003D6705" w:rsidP="00D97049"/>
    <w:p w14:paraId="657D1275" w14:textId="48FABE89" w:rsidR="00E65A1E" w:rsidRDefault="006E6CBA" w:rsidP="00502E79">
      <w:pPr>
        <w:jc w:val="center"/>
        <w:rPr>
          <w:b/>
          <w:bCs/>
          <w:u w:val="single"/>
        </w:rPr>
      </w:pPr>
      <w:r w:rsidRPr="00A1527E">
        <w:rPr>
          <w:b/>
          <w:bCs/>
          <w:u w:val="single"/>
        </w:rPr>
        <w:t>Porter’s Five Forces</w:t>
      </w:r>
    </w:p>
    <w:p w14:paraId="566C66DC" w14:textId="77777777" w:rsidR="00A1527E" w:rsidRPr="00A1527E" w:rsidRDefault="00A1527E" w:rsidP="00502E79">
      <w:pPr>
        <w:jc w:val="center"/>
        <w:rPr>
          <w:b/>
          <w:bCs/>
          <w:u w:val="single"/>
        </w:rPr>
      </w:pPr>
    </w:p>
    <w:p w14:paraId="521629F5" w14:textId="37547C37" w:rsidR="006E6CBA" w:rsidRDefault="006E6CBA" w:rsidP="00D97049">
      <w:pPr>
        <w:rPr>
          <w:u w:val="single"/>
        </w:rPr>
      </w:pPr>
    </w:p>
    <w:p w14:paraId="148E2606" w14:textId="77777777" w:rsidR="006E6CBA" w:rsidRPr="006E6CBA" w:rsidRDefault="006E6CBA" w:rsidP="006E6CBA">
      <w:pPr>
        <w:rPr>
          <w:i/>
          <w:iCs/>
        </w:rPr>
      </w:pPr>
      <w:r w:rsidRPr="006E6CBA">
        <w:rPr>
          <w:i/>
          <w:iCs/>
        </w:rPr>
        <w:t>Threat of substitutes</w:t>
      </w:r>
    </w:p>
    <w:p w14:paraId="2C556A48" w14:textId="7A19A729" w:rsidR="006E6CBA" w:rsidRPr="006E6CBA" w:rsidRDefault="006E6CBA" w:rsidP="006E6CBA">
      <w:pPr>
        <w:pStyle w:val="ListParagraph"/>
        <w:numPr>
          <w:ilvl w:val="0"/>
          <w:numId w:val="4"/>
        </w:numPr>
      </w:pPr>
      <w:r w:rsidRPr="006E6CBA">
        <w:t>High risk of replacements</w:t>
      </w:r>
    </w:p>
    <w:p w14:paraId="63DB052D" w14:textId="2F7C4635" w:rsidR="006E6CBA" w:rsidRPr="006E6CBA" w:rsidRDefault="006E6CBA" w:rsidP="006E6CBA">
      <w:pPr>
        <w:pStyle w:val="ListParagraph"/>
        <w:numPr>
          <w:ilvl w:val="0"/>
          <w:numId w:val="4"/>
        </w:numPr>
      </w:pPr>
      <w:r w:rsidRPr="006E6CBA">
        <w:t>Substitutes offer similar products at low prices</w:t>
      </w:r>
    </w:p>
    <w:p w14:paraId="1AB4B7DE" w14:textId="77777777" w:rsidR="006E6CBA" w:rsidRDefault="006E6CBA" w:rsidP="006E6CBA"/>
    <w:p w14:paraId="646271F4" w14:textId="48E1D4FD" w:rsidR="006E6CBA" w:rsidRPr="006E6CBA" w:rsidRDefault="006E6CBA" w:rsidP="006E6CBA">
      <w:pPr>
        <w:rPr>
          <w:i/>
          <w:iCs/>
        </w:rPr>
      </w:pPr>
      <w:r w:rsidRPr="006E6CBA">
        <w:rPr>
          <w:i/>
          <w:iCs/>
        </w:rPr>
        <w:t>The threat of new entrants</w:t>
      </w:r>
    </w:p>
    <w:p w14:paraId="2FBA78FB" w14:textId="3B2E71CE" w:rsidR="006E6CBA" w:rsidRPr="006E6CBA" w:rsidRDefault="006E6CBA" w:rsidP="006E6CBA">
      <w:pPr>
        <w:pStyle w:val="ListParagraph"/>
        <w:numPr>
          <w:ilvl w:val="0"/>
          <w:numId w:val="5"/>
        </w:numPr>
      </w:pPr>
      <w:r w:rsidRPr="006E6CBA">
        <w:t>New entrants need high financial investment</w:t>
      </w:r>
    </w:p>
    <w:p w14:paraId="61C021C8" w14:textId="0331F983" w:rsidR="006E6CBA" w:rsidRPr="006E6CBA" w:rsidRDefault="006E6CBA" w:rsidP="006E6CBA">
      <w:pPr>
        <w:pStyle w:val="ListParagraph"/>
        <w:numPr>
          <w:ilvl w:val="0"/>
          <w:numId w:val="5"/>
        </w:numPr>
      </w:pPr>
      <w:r w:rsidRPr="006E6CBA">
        <w:t>New entrants require modern technology to keep up with industry advancements</w:t>
      </w:r>
    </w:p>
    <w:p w14:paraId="57AD136B" w14:textId="77777777" w:rsidR="006E6CBA" w:rsidRDefault="006E6CBA" w:rsidP="006E6CBA"/>
    <w:p w14:paraId="22B77143" w14:textId="5BAEB044" w:rsidR="006E6CBA" w:rsidRPr="006E6CBA" w:rsidRDefault="006E6CBA" w:rsidP="006E6CBA">
      <w:pPr>
        <w:rPr>
          <w:i/>
          <w:iCs/>
        </w:rPr>
      </w:pPr>
      <w:r w:rsidRPr="006E6CBA">
        <w:rPr>
          <w:i/>
          <w:iCs/>
        </w:rPr>
        <w:t>Bargaining power of buyers</w:t>
      </w:r>
    </w:p>
    <w:p w14:paraId="7280ED0E" w14:textId="09A436B7" w:rsidR="006E6CBA" w:rsidRPr="006E6CBA" w:rsidRDefault="006E6CBA" w:rsidP="006E6CBA">
      <w:pPr>
        <w:pStyle w:val="ListParagraph"/>
        <w:numPr>
          <w:ilvl w:val="0"/>
          <w:numId w:val="6"/>
        </w:numPr>
      </w:pPr>
      <w:r w:rsidRPr="006E6CBA">
        <w:t>Sales made to end consumer directly</w:t>
      </w:r>
    </w:p>
    <w:p w14:paraId="57132A7F" w14:textId="04D215B0" w:rsidR="006E6CBA" w:rsidRPr="006E6CBA" w:rsidRDefault="006E6CBA" w:rsidP="006E6CBA">
      <w:pPr>
        <w:pStyle w:val="ListParagraph"/>
        <w:numPr>
          <w:ilvl w:val="0"/>
          <w:numId w:val="6"/>
        </w:numPr>
      </w:pPr>
      <w:r w:rsidRPr="006E6CBA">
        <w:t>Stocking of products at retailers, as well as own-controlled retail outlets</w:t>
      </w:r>
    </w:p>
    <w:p w14:paraId="6968E1EE" w14:textId="77777777" w:rsidR="006E6CBA" w:rsidRDefault="006E6CBA" w:rsidP="006E6CBA"/>
    <w:p w14:paraId="15522015" w14:textId="7F04777D" w:rsidR="006E6CBA" w:rsidRPr="006E6CBA" w:rsidRDefault="006E6CBA" w:rsidP="006E6CBA">
      <w:pPr>
        <w:rPr>
          <w:i/>
          <w:iCs/>
        </w:rPr>
      </w:pPr>
      <w:r w:rsidRPr="006E6CBA">
        <w:rPr>
          <w:i/>
          <w:iCs/>
        </w:rPr>
        <w:t>Bargaining power of suppliers</w:t>
      </w:r>
    </w:p>
    <w:p w14:paraId="0AA58638" w14:textId="438BCD31" w:rsidR="006E6CBA" w:rsidRPr="006E6CBA" w:rsidRDefault="006E6CBA" w:rsidP="006E6CBA">
      <w:pPr>
        <w:pStyle w:val="ListParagraph"/>
        <w:numPr>
          <w:ilvl w:val="0"/>
          <w:numId w:val="7"/>
        </w:numPr>
      </w:pPr>
      <w:r w:rsidRPr="006E6CBA">
        <w:t>Multiple suppliers of raw materials</w:t>
      </w:r>
    </w:p>
    <w:p w14:paraId="043B1117" w14:textId="13CC6F8C" w:rsidR="006E6CBA" w:rsidRPr="006E6CBA" w:rsidRDefault="006E6CBA" w:rsidP="006E6CBA">
      <w:pPr>
        <w:pStyle w:val="ListParagraph"/>
        <w:numPr>
          <w:ilvl w:val="0"/>
          <w:numId w:val="7"/>
        </w:numPr>
      </w:pPr>
      <w:r w:rsidRPr="006E6CBA">
        <w:t>Suppliers are selected through contracts and diligent scrutiny</w:t>
      </w:r>
    </w:p>
    <w:p w14:paraId="5FD98E85" w14:textId="77777777" w:rsidR="006E6CBA" w:rsidRDefault="006E6CBA" w:rsidP="006E6CBA"/>
    <w:p w14:paraId="2070F4F1" w14:textId="23611E71" w:rsidR="006E6CBA" w:rsidRPr="006E6CBA" w:rsidRDefault="006E6CBA" w:rsidP="006E6CBA">
      <w:pPr>
        <w:rPr>
          <w:i/>
          <w:iCs/>
        </w:rPr>
      </w:pPr>
      <w:r w:rsidRPr="006E6CBA">
        <w:rPr>
          <w:i/>
          <w:iCs/>
        </w:rPr>
        <w:t>Industry rivalry</w:t>
      </w:r>
    </w:p>
    <w:p w14:paraId="2871849D" w14:textId="3E4A5968" w:rsidR="006E6CBA" w:rsidRPr="006E6CBA" w:rsidRDefault="00952C08" w:rsidP="006E6CBA">
      <w:pPr>
        <w:pStyle w:val="ListParagraph"/>
        <w:numPr>
          <w:ilvl w:val="0"/>
          <w:numId w:val="8"/>
        </w:numPr>
      </w:pPr>
      <w:r w:rsidRPr="00952C08">
        <w:t>Strong industry competition</w:t>
      </w:r>
    </w:p>
    <w:p w14:paraId="25F94451" w14:textId="7A7E7686" w:rsidR="006E6CBA" w:rsidRPr="006E6CBA" w:rsidRDefault="006E6CBA" w:rsidP="006E6CBA">
      <w:pPr>
        <w:pStyle w:val="ListParagraph"/>
        <w:numPr>
          <w:ilvl w:val="0"/>
          <w:numId w:val="8"/>
        </w:numPr>
      </w:pPr>
      <w:r>
        <w:t>Competitors</w:t>
      </w:r>
      <w:r w:rsidRPr="006E6CBA">
        <w:t xml:space="preserve"> offer </w:t>
      </w:r>
      <w:r w:rsidR="00952C08">
        <w:t>comparable</w:t>
      </w:r>
      <w:r w:rsidRPr="006E6CBA">
        <w:t xml:space="preserve"> products</w:t>
      </w:r>
    </w:p>
    <w:p w14:paraId="3F2E1489" w14:textId="4D38FF7B" w:rsidR="006E6CBA" w:rsidRPr="006E6CBA" w:rsidRDefault="006E6CBA" w:rsidP="006E6CBA">
      <w:pPr>
        <w:pStyle w:val="ListParagraph"/>
        <w:numPr>
          <w:ilvl w:val="0"/>
          <w:numId w:val="8"/>
        </w:numPr>
      </w:pPr>
      <w:r>
        <w:t>Rivals</w:t>
      </w:r>
      <w:r w:rsidRPr="006E6CBA">
        <w:t xml:space="preserve"> </w:t>
      </w:r>
      <w:r w:rsidR="00952C08" w:rsidRPr="00952C08">
        <w:t xml:space="preserve">competing for customer influence through marketing </w:t>
      </w:r>
    </w:p>
    <w:p w14:paraId="6E09BCA9" w14:textId="0C8AA3B6" w:rsidR="00E65A1E" w:rsidRDefault="00E65A1E" w:rsidP="00D97049"/>
    <w:p w14:paraId="3DB74679" w14:textId="77777777" w:rsidR="003D6705" w:rsidRDefault="003D6705" w:rsidP="00D97049"/>
    <w:p w14:paraId="7F7F7D05" w14:textId="1F8B13CC" w:rsidR="00E65A1E" w:rsidRPr="00A1527E" w:rsidRDefault="006E6CBA" w:rsidP="00502E79">
      <w:pPr>
        <w:jc w:val="center"/>
        <w:rPr>
          <w:b/>
          <w:bCs/>
          <w:u w:val="single"/>
        </w:rPr>
      </w:pPr>
      <w:r w:rsidRPr="00A1527E">
        <w:rPr>
          <w:b/>
          <w:bCs/>
          <w:u w:val="single"/>
        </w:rPr>
        <w:t>Marketing Objectives</w:t>
      </w:r>
    </w:p>
    <w:p w14:paraId="4B5272F6" w14:textId="351118F7" w:rsidR="006E6CBA" w:rsidRDefault="006E6CBA" w:rsidP="00D97049">
      <w:pPr>
        <w:rPr>
          <w:u w:val="single"/>
        </w:rPr>
      </w:pPr>
    </w:p>
    <w:p w14:paraId="6BF78E26" w14:textId="7D2E8B6C" w:rsidR="006E6CBA" w:rsidRPr="00871A5E" w:rsidRDefault="00871A5E" w:rsidP="00D97049">
      <w:r w:rsidRPr="00871A5E">
        <w:t>P</w:t>
      </w:r>
      <w:r>
        <w:t>CC’s</w:t>
      </w:r>
      <w:r w:rsidRPr="00871A5E">
        <w:t xml:space="preserve"> marketing strategy has the following objectives for the current financial year:</w:t>
      </w:r>
    </w:p>
    <w:p w14:paraId="783907C3" w14:textId="3B65389E" w:rsidR="00E65A1E" w:rsidRDefault="00E65A1E" w:rsidP="00D97049"/>
    <w:p w14:paraId="3539CEFB" w14:textId="32908D84" w:rsidR="00871A5E" w:rsidRDefault="00871A5E" w:rsidP="00D97049">
      <w:pPr>
        <w:rPr>
          <w:i/>
          <w:iCs/>
          <w:u w:val="single"/>
        </w:rPr>
      </w:pPr>
      <w:r w:rsidRPr="00871A5E">
        <w:rPr>
          <w:i/>
          <w:iCs/>
          <w:u w:val="single"/>
        </w:rPr>
        <w:t>Increased market penetration</w:t>
      </w:r>
    </w:p>
    <w:p w14:paraId="6E91C237" w14:textId="68D499D6" w:rsidR="00871A5E" w:rsidRDefault="00871A5E" w:rsidP="00D97049">
      <w:pPr>
        <w:rPr>
          <w:i/>
          <w:iCs/>
          <w:u w:val="single"/>
        </w:rPr>
      </w:pPr>
    </w:p>
    <w:p w14:paraId="668254EA" w14:textId="62DD46FF" w:rsidR="00871A5E" w:rsidRDefault="00871A5E" w:rsidP="00871A5E">
      <w:pPr>
        <w:pStyle w:val="ListParagraph"/>
        <w:numPr>
          <w:ilvl w:val="0"/>
          <w:numId w:val="9"/>
        </w:numPr>
      </w:pPr>
      <w:r>
        <w:t>Increase Precision Castparts brand and product top of mind recall by 30%</w:t>
      </w:r>
    </w:p>
    <w:p w14:paraId="4C4FA81F" w14:textId="10202FB4" w:rsidR="00871A5E" w:rsidRDefault="00871A5E" w:rsidP="00871A5E">
      <w:pPr>
        <w:pStyle w:val="ListParagraph"/>
        <w:numPr>
          <w:ilvl w:val="0"/>
          <w:numId w:val="9"/>
        </w:numPr>
      </w:pPr>
      <w:r>
        <w:t>Achieve a trial rate for new products of 1</w:t>
      </w:r>
      <w:r w:rsidR="00246836">
        <w:t>5</w:t>
      </w:r>
      <w:r>
        <w:t xml:space="preserve">% </w:t>
      </w:r>
      <w:r w:rsidR="00246836">
        <w:t>from launch to end of first quarter</w:t>
      </w:r>
    </w:p>
    <w:p w14:paraId="3100846D" w14:textId="56C44FF0" w:rsidR="00871A5E" w:rsidRDefault="00871A5E" w:rsidP="00871A5E">
      <w:pPr>
        <w:pStyle w:val="ListParagraph"/>
        <w:numPr>
          <w:ilvl w:val="0"/>
          <w:numId w:val="9"/>
        </w:numPr>
      </w:pPr>
      <w:r>
        <w:t xml:space="preserve">Increase revenues for PCC by </w:t>
      </w:r>
      <w:r w:rsidR="00952C08">
        <w:t>5</w:t>
      </w:r>
      <w:r>
        <w:t xml:space="preserve">0% </w:t>
      </w:r>
      <w:r w:rsidR="00952C08">
        <w:t>in the second half</w:t>
      </w:r>
      <w:r>
        <w:t xml:space="preserve"> of the fiscal year</w:t>
      </w:r>
    </w:p>
    <w:p w14:paraId="5F7C94FB" w14:textId="3DD2B3A7" w:rsidR="00871A5E" w:rsidRDefault="00871A5E" w:rsidP="00871A5E">
      <w:pPr>
        <w:pStyle w:val="ListParagraph"/>
        <w:numPr>
          <w:ilvl w:val="0"/>
          <w:numId w:val="9"/>
        </w:numPr>
      </w:pPr>
      <w:r>
        <w:t>45 percent more people will purchase already available products this fiscal year</w:t>
      </w:r>
    </w:p>
    <w:p w14:paraId="239359E3" w14:textId="77777777" w:rsidR="00246836" w:rsidRDefault="00246836" w:rsidP="00246836">
      <w:pPr>
        <w:pStyle w:val="ListParagraph"/>
      </w:pPr>
    </w:p>
    <w:p w14:paraId="79856DD6" w14:textId="48CE2E54" w:rsidR="00871A5E" w:rsidRDefault="00330FF8" w:rsidP="00871A5E">
      <w:pPr>
        <w:rPr>
          <w:i/>
          <w:iCs/>
          <w:u w:val="single"/>
        </w:rPr>
      </w:pPr>
      <w:r w:rsidRPr="00330FF8">
        <w:rPr>
          <w:i/>
          <w:iCs/>
          <w:u w:val="single"/>
        </w:rPr>
        <w:lastRenderedPageBreak/>
        <w:t>Enhanced brand recognition</w:t>
      </w:r>
    </w:p>
    <w:p w14:paraId="28D43664" w14:textId="7037670D" w:rsidR="00330FF8" w:rsidRDefault="00330FF8" w:rsidP="00871A5E">
      <w:pPr>
        <w:rPr>
          <w:i/>
          <w:iCs/>
          <w:u w:val="single"/>
        </w:rPr>
      </w:pPr>
    </w:p>
    <w:p w14:paraId="2622BD2B" w14:textId="27745227" w:rsidR="00330FF8" w:rsidRDefault="00330FF8" w:rsidP="00330FF8">
      <w:pPr>
        <w:pStyle w:val="ListParagraph"/>
        <w:numPr>
          <w:ilvl w:val="0"/>
          <w:numId w:val="10"/>
        </w:numPr>
      </w:pPr>
      <w:r w:rsidRPr="00330FF8">
        <w:t xml:space="preserve">During the current fiscal year, increase top of mind recall by </w:t>
      </w:r>
      <w:r w:rsidR="00246836">
        <w:t>50</w:t>
      </w:r>
      <w:r w:rsidRPr="00330FF8">
        <w:t>%</w:t>
      </w:r>
    </w:p>
    <w:p w14:paraId="18795DED" w14:textId="3E08A295" w:rsidR="00330FF8" w:rsidRDefault="00330FF8" w:rsidP="00330FF8">
      <w:pPr>
        <w:pStyle w:val="ListParagraph"/>
        <w:numPr>
          <w:ilvl w:val="0"/>
          <w:numId w:val="10"/>
        </w:numPr>
      </w:pPr>
      <w:r>
        <w:t>T</w:t>
      </w:r>
      <w:r w:rsidRPr="00330FF8">
        <w:t xml:space="preserve">he first two quarters of the current fiscal year, increase brand recognition by </w:t>
      </w:r>
      <w:r w:rsidR="00246836">
        <w:t>7</w:t>
      </w:r>
      <w:r w:rsidRPr="00330FF8">
        <w:t>0%</w:t>
      </w:r>
    </w:p>
    <w:p w14:paraId="49877973" w14:textId="40668AA9" w:rsidR="00330FF8" w:rsidRDefault="00330FF8" w:rsidP="00330FF8"/>
    <w:p w14:paraId="38E2511C" w14:textId="2FF4725A" w:rsidR="00330FF8" w:rsidRDefault="00330FF8" w:rsidP="00330FF8">
      <w:pPr>
        <w:rPr>
          <w:i/>
          <w:iCs/>
          <w:u w:val="single"/>
        </w:rPr>
      </w:pPr>
      <w:r w:rsidRPr="00330FF8">
        <w:rPr>
          <w:i/>
          <w:iCs/>
          <w:u w:val="single"/>
        </w:rPr>
        <w:t>Increased use of digital marketing</w:t>
      </w:r>
    </w:p>
    <w:p w14:paraId="4FD3B18C" w14:textId="074F334F" w:rsidR="00330FF8" w:rsidRDefault="00330FF8" w:rsidP="00330FF8">
      <w:pPr>
        <w:rPr>
          <w:i/>
          <w:iCs/>
          <w:u w:val="single"/>
        </w:rPr>
      </w:pPr>
    </w:p>
    <w:p w14:paraId="1033BEFA" w14:textId="2278A1B9" w:rsidR="00330FF8" w:rsidRDefault="00330FF8" w:rsidP="00330FF8">
      <w:pPr>
        <w:pStyle w:val="ListParagraph"/>
        <w:numPr>
          <w:ilvl w:val="0"/>
          <w:numId w:val="11"/>
        </w:numPr>
      </w:pPr>
      <w:r>
        <w:t>Attract 2</w:t>
      </w:r>
      <w:r w:rsidR="00246836">
        <w:t>0</w:t>
      </w:r>
      <w:r>
        <w:t>,000 new online clients throughout the fiscal year</w:t>
      </w:r>
    </w:p>
    <w:p w14:paraId="2C3249D9" w14:textId="61E33A17" w:rsidR="00330FF8" w:rsidRDefault="00330FF8" w:rsidP="00330FF8">
      <w:pPr>
        <w:pStyle w:val="ListParagraph"/>
        <w:numPr>
          <w:ilvl w:val="0"/>
          <w:numId w:val="11"/>
        </w:numPr>
      </w:pPr>
      <w:r>
        <w:t xml:space="preserve">During the last two quarters of the year, increase website traffic by </w:t>
      </w:r>
      <w:r w:rsidR="00246836">
        <w:t>20%</w:t>
      </w:r>
      <w:r>
        <w:t xml:space="preserve"> using strong blogging and email strategies</w:t>
      </w:r>
    </w:p>
    <w:p w14:paraId="75C9CBF2" w14:textId="42ACE5DB" w:rsidR="00E65A1E" w:rsidRDefault="00330FF8" w:rsidP="00330FF8">
      <w:pPr>
        <w:pStyle w:val="ListParagraph"/>
        <w:numPr>
          <w:ilvl w:val="0"/>
          <w:numId w:val="11"/>
        </w:numPr>
      </w:pPr>
      <w:r>
        <w:t xml:space="preserve">During the last quarter of the fiscal year, gain </w:t>
      </w:r>
      <w:r w:rsidR="00246836">
        <w:t>8</w:t>
      </w:r>
      <w:r>
        <w:t>5,000 likes on Precision Castparts' official Facebook page</w:t>
      </w:r>
    </w:p>
    <w:p w14:paraId="4C34F6B9" w14:textId="3B176321" w:rsidR="00330FF8" w:rsidRDefault="00330FF8" w:rsidP="00330FF8"/>
    <w:p w14:paraId="0B42B44B" w14:textId="77777777" w:rsidR="003D6705" w:rsidRDefault="003D6705" w:rsidP="00330FF8"/>
    <w:p w14:paraId="02F1358B" w14:textId="65908D4D" w:rsidR="00330FF8" w:rsidRPr="00A1527E" w:rsidRDefault="00330FF8" w:rsidP="00502E79">
      <w:pPr>
        <w:jc w:val="center"/>
        <w:rPr>
          <w:b/>
          <w:bCs/>
          <w:u w:val="single"/>
        </w:rPr>
      </w:pPr>
      <w:r w:rsidRPr="00A1527E">
        <w:rPr>
          <w:b/>
          <w:bCs/>
          <w:u w:val="single"/>
        </w:rPr>
        <w:t>Segmentation</w:t>
      </w:r>
    </w:p>
    <w:p w14:paraId="63ACEEA7" w14:textId="7C4C65B7" w:rsidR="00330FF8" w:rsidRDefault="00330FF8" w:rsidP="00330FF8">
      <w:pPr>
        <w:rPr>
          <w:u w:val="single"/>
        </w:rPr>
      </w:pPr>
    </w:p>
    <w:p w14:paraId="19E710A6" w14:textId="0EAD6DAA" w:rsidR="00330FF8" w:rsidRPr="00D55177" w:rsidRDefault="00D55177" w:rsidP="00330FF8">
      <w:r w:rsidRPr="00D55177">
        <w:t>To boost market penetration, P</w:t>
      </w:r>
      <w:r>
        <w:t>CC</w:t>
      </w:r>
      <w:r w:rsidRPr="00D55177">
        <w:t>s' marketing strategy employs a variety of segmentation techniques.</w:t>
      </w:r>
    </w:p>
    <w:p w14:paraId="34422B8B" w14:textId="698D5174" w:rsidR="00E65A1E" w:rsidRDefault="00E65A1E" w:rsidP="00D97049"/>
    <w:p w14:paraId="6D7AC6CC" w14:textId="600187FA" w:rsidR="00E65A1E" w:rsidRPr="00D55177" w:rsidRDefault="00D55177" w:rsidP="00D97049">
      <w:pPr>
        <w:rPr>
          <w:i/>
          <w:iCs/>
          <w:u w:val="single"/>
        </w:rPr>
      </w:pPr>
      <w:r w:rsidRPr="00D55177">
        <w:rPr>
          <w:i/>
          <w:iCs/>
          <w:u w:val="single"/>
        </w:rPr>
        <w:t>Demographic segmentation</w:t>
      </w:r>
    </w:p>
    <w:p w14:paraId="45A2296F" w14:textId="791C5133" w:rsidR="00E65A1E" w:rsidRDefault="00E65A1E" w:rsidP="00D97049"/>
    <w:p w14:paraId="4E64157A" w14:textId="0862E9C2" w:rsidR="00E65A1E" w:rsidRDefault="00D55177" w:rsidP="00D97049">
      <w:r>
        <w:t>Age – The c</w:t>
      </w:r>
      <w:r w:rsidR="00244D23">
        <w:t>onsumer age groups are between 20 – 60 years</w:t>
      </w:r>
    </w:p>
    <w:p w14:paraId="55AE5AD7" w14:textId="1CDFE01F" w:rsidR="00244D23" w:rsidRDefault="00244D23" w:rsidP="00D97049"/>
    <w:p w14:paraId="53A5BBF5" w14:textId="598EF4EC" w:rsidR="00244D23" w:rsidRDefault="00244D23" w:rsidP="00D97049">
      <w:r>
        <w:t xml:space="preserve">Gender – The product portfolio is broad and covers </w:t>
      </w:r>
      <w:r w:rsidR="001E2053">
        <w:t xml:space="preserve">both </w:t>
      </w:r>
      <w:r>
        <w:t>male and female</w:t>
      </w:r>
    </w:p>
    <w:p w14:paraId="502D139C" w14:textId="6C561FC9" w:rsidR="00244D23" w:rsidRDefault="00244D23" w:rsidP="00D97049"/>
    <w:p w14:paraId="3F0E533D" w14:textId="450A7193" w:rsidR="00244D23" w:rsidRDefault="00244D23" w:rsidP="00D97049">
      <w:r>
        <w:t>Life-cycle stage – This covers the full range of single to married, homeowner or not, and with children or not.</w:t>
      </w:r>
    </w:p>
    <w:p w14:paraId="340292FB" w14:textId="61CD7A94" w:rsidR="00244D23" w:rsidRDefault="00244D23" w:rsidP="00D97049"/>
    <w:p w14:paraId="22E45FFA" w14:textId="78521F2D" w:rsidR="00244D23" w:rsidRDefault="00244D23" w:rsidP="00D97049">
      <w:r>
        <w:t>Occupation – Professionals and students</w:t>
      </w:r>
    </w:p>
    <w:p w14:paraId="018304DA" w14:textId="1A5DCA48" w:rsidR="00244D23" w:rsidRDefault="00244D23" w:rsidP="00D97049"/>
    <w:p w14:paraId="1B25F0A5" w14:textId="1F61E84A" w:rsidR="00244D23" w:rsidRDefault="00244D23" w:rsidP="00D97049">
      <w:pPr>
        <w:rPr>
          <w:i/>
          <w:iCs/>
          <w:u w:val="single"/>
        </w:rPr>
      </w:pPr>
      <w:r w:rsidRPr="00244D23">
        <w:rPr>
          <w:i/>
          <w:iCs/>
          <w:u w:val="single"/>
        </w:rPr>
        <w:t>Psychographic segmentation</w:t>
      </w:r>
    </w:p>
    <w:p w14:paraId="0A191A14" w14:textId="000A37C7" w:rsidR="00244D23" w:rsidRDefault="00244D23" w:rsidP="00D97049">
      <w:pPr>
        <w:rPr>
          <w:i/>
          <w:iCs/>
          <w:u w:val="single"/>
        </w:rPr>
      </w:pPr>
    </w:p>
    <w:p w14:paraId="230A7DD9" w14:textId="1D3E9863" w:rsidR="00244D23" w:rsidRDefault="00244D23" w:rsidP="00D97049">
      <w:r>
        <w:t xml:space="preserve">Social class - </w:t>
      </w:r>
      <w:r w:rsidRPr="00244D23">
        <w:t>concentrates on sections of the middle-upper and upper classes</w:t>
      </w:r>
    </w:p>
    <w:p w14:paraId="0568C561" w14:textId="1F68C6EF" w:rsidR="00244D23" w:rsidRDefault="00244D23" w:rsidP="00D97049"/>
    <w:p w14:paraId="4C4C694D" w14:textId="77777777" w:rsidR="00244D23" w:rsidRDefault="00244D23" w:rsidP="00D97049">
      <w:r>
        <w:t xml:space="preserve">Lifestyle – </w:t>
      </w:r>
      <w:r w:rsidRPr="00244D23">
        <w:t>The</w:t>
      </w:r>
      <w:r>
        <w:t xml:space="preserve"> consumers</w:t>
      </w:r>
      <w:r w:rsidRPr="00244D23">
        <w:t xml:space="preserve"> have the following characteristics:</w:t>
      </w:r>
    </w:p>
    <w:p w14:paraId="70F2032C" w14:textId="60E71F70" w:rsidR="00244D23" w:rsidRDefault="00244D23" w:rsidP="0040343D">
      <w:pPr>
        <w:pStyle w:val="ListParagraph"/>
        <w:numPr>
          <w:ilvl w:val="0"/>
          <w:numId w:val="12"/>
        </w:numPr>
      </w:pPr>
      <w:r w:rsidRPr="00244D23">
        <w:t xml:space="preserve">They </w:t>
      </w:r>
      <w:r w:rsidR="00246836">
        <w:t>endeavour</w:t>
      </w:r>
      <w:r w:rsidRPr="00244D23">
        <w:t xml:space="preserve"> for a higher quality of living</w:t>
      </w:r>
    </w:p>
    <w:p w14:paraId="3B8ECEFF" w14:textId="6A93C7E0" w:rsidR="00244D23" w:rsidRDefault="00244D23" w:rsidP="00246836">
      <w:pPr>
        <w:pStyle w:val="ListParagraph"/>
        <w:numPr>
          <w:ilvl w:val="0"/>
          <w:numId w:val="12"/>
        </w:numPr>
      </w:pPr>
      <w:r w:rsidRPr="00244D23">
        <w:t>They desire to succeed both professionally and socially</w:t>
      </w:r>
    </w:p>
    <w:p w14:paraId="5E9F28BF" w14:textId="21AED7AB" w:rsidR="00246836" w:rsidRDefault="00246836" w:rsidP="0040343D">
      <w:pPr>
        <w:pStyle w:val="ListParagraph"/>
        <w:numPr>
          <w:ilvl w:val="0"/>
          <w:numId w:val="12"/>
        </w:numPr>
      </w:pPr>
      <w:r w:rsidRPr="00246836">
        <w:t>They don't hesitate to test out new things, products, and services</w:t>
      </w:r>
    </w:p>
    <w:p w14:paraId="027F3755" w14:textId="0AD4402F" w:rsidR="00246836" w:rsidRDefault="00246836" w:rsidP="0040343D">
      <w:pPr>
        <w:pStyle w:val="ListParagraph"/>
        <w:numPr>
          <w:ilvl w:val="0"/>
          <w:numId w:val="12"/>
        </w:numPr>
      </w:pPr>
      <w:r w:rsidRPr="00246836">
        <w:t>They exhibit confidence in both their deeds and attitudes.</w:t>
      </w:r>
    </w:p>
    <w:p w14:paraId="353E938E" w14:textId="77777777" w:rsidR="00A1527E" w:rsidRDefault="00A1527E" w:rsidP="00A1527E">
      <w:pPr>
        <w:pStyle w:val="ListParagraph"/>
      </w:pPr>
    </w:p>
    <w:p w14:paraId="16E7B621" w14:textId="4817A04E" w:rsidR="0040343D" w:rsidRDefault="0040343D" w:rsidP="0040343D">
      <w:pPr>
        <w:rPr>
          <w:i/>
          <w:iCs/>
          <w:u w:val="single"/>
        </w:rPr>
      </w:pPr>
      <w:r w:rsidRPr="0040343D">
        <w:rPr>
          <w:i/>
          <w:iCs/>
          <w:u w:val="single"/>
        </w:rPr>
        <w:t>Geographic segmentation</w:t>
      </w:r>
    </w:p>
    <w:p w14:paraId="4D6DBDA8" w14:textId="0611B066" w:rsidR="0040343D" w:rsidRDefault="0040343D" w:rsidP="0040343D">
      <w:pPr>
        <w:rPr>
          <w:i/>
          <w:iCs/>
          <w:u w:val="single"/>
        </w:rPr>
      </w:pPr>
    </w:p>
    <w:p w14:paraId="6FA8EEC7" w14:textId="1FF999FB" w:rsidR="0040343D" w:rsidRDefault="0040343D" w:rsidP="0040343D">
      <w:r>
        <w:t xml:space="preserve">Region - </w:t>
      </w:r>
      <w:r w:rsidRPr="0040343D">
        <w:t>In addition to having operations in industrialised nations like the United States</w:t>
      </w:r>
      <w:r w:rsidR="00246836">
        <w:t xml:space="preserve"> and </w:t>
      </w:r>
      <w:r w:rsidRPr="0040343D">
        <w:t>the United Kingdom, P</w:t>
      </w:r>
      <w:r>
        <w:t>CC</w:t>
      </w:r>
      <w:r w:rsidRPr="0040343D">
        <w:t xml:space="preserve"> also has operations in developing nations like Brazil, India, and </w:t>
      </w:r>
      <w:r w:rsidR="00246836">
        <w:t>Mexico</w:t>
      </w:r>
      <w:r w:rsidRPr="0040343D">
        <w:t>.</w:t>
      </w:r>
    </w:p>
    <w:p w14:paraId="4B9CB5A3" w14:textId="55F11398" w:rsidR="0040343D" w:rsidRDefault="0040343D" w:rsidP="0040343D"/>
    <w:p w14:paraId="1C897ED8" w14:textId="2CE9EFFB" w:rsidR="0040343D" w:rsidRDefault="0040343D" w:rsidP="0040343D">
      <w:r>
        <w:t xml:space="preserve">Density - </w:t>
      </w:r>
      <w:r w:rsidRPr="0040343D">
        <w:t>The focus remains on the urban part of the population</w:t>
      </w:r>
    </w:p>
    <w:p w14:paraId="25A84BF9" w14:textId="3CAF8F18" w:rsidR="0040343D" w:rsidRDefault="0040343D" w:rsidP="0040343D"/>
    <w:p w14:paraId="361163C3" w14:textId="542CF3B9" w:rsidR="00A1527E" w:rsidRDefault="00A1527E" w:rsidP="0040343D"/>
    <w:p w14:paraId="5B8EEFC6" w14:textId="77777777" w:rsidR="00A1527E" w:rsidRDefault="00A1527E" w:rsidP="0040343D"/>
    <w:p w14:paraId="313DDABE" w14:textId="394CCC90" w:rsidR="0040343D" w:rsidRDefault="0040343D" w:rsidP="0040343D">
      <w:pPr>
        <w:rPr>
          <w:i/>
          <w:iCs/>
          <w:u w:val="single"/>
        </w:rPr>
      </w:pPr>
      <w:r w:rsidRPr="0040343D">
        <w:rPr>
          <w:i/>
          <w:iCs/>
          <w:u w:val="single"/>
        </w:rPr>
        <w:lastRenderedPageBreak/>
        <w:t>Behavioural segmentation</w:t>
      </w:r>
    </w:p>
    <w:p w14:paraId="52508AC0" w14:textId="76E7CACD" w:rsidR="0040343D" w:rsidRDefault="0040343D" w:rsidP="0040343D">
      <w:pPr>
        <w:rPr>
          <w:i/>
          <w:iCs/>
          <w:u w:val="single"/>
        </w:rPr>
      </w:pPr>
    </w:p>
    <w:p w14:paraId="4811D04F" w14:textId="3C8B9FD6" w:rsidR="0040343D" w:rsidRDefault="0040343D" w:rsidP="0040343D">
      <w:r>
        <w:t xml:space="preserve">Personality - </w:t>
      </w:r>
      <w:r w:rsidRPr="0040343D">
        <w:t>The brand's marketing strategy identifies personality traits for its customers, including:</w:t>
      </w:r>
    </w:p>
    <w:p w14:paraId="636226EC" w14:textId="7D3C1B12" w:rsidR="0040343D" w:rsidRDefault="0040343D" w:rsidP="0040343D">
      <w:pPr>
        <w:pStyle w:val="ListParagraph"/>
        <w:numPr>
          <w:ilvl w:val="0"/>
          <w:numId w:val="13"/>
        </w:numPr>
      </w:pPr>
      <w:r w:rsidRPr="0040343D">
        <w:t xml:space="preserve">Determined </w:t>
      </w:r>
    </w:p>
    <w:p w14:paraId="78CBCD21" w14:textId="77777777" w:rsidR="0040343D" w:rsidRDefault="0040343D" w:rsidP="0040343D">
      <w:pPr>
        <w:pStyle w:val="ListParagraph"/>
        <w:numPr>
          <w:ilvl w:val="0"/>
          <w:numId w:val="13"/>
        </w:numPr>
      </w:pPr>
      <w:r w:rsidRPr="0040343D">
        <w:t xml:space="preserve">Confident </w:t>
      </w:r>
    </w:p>
    <w:p w14:paraId="6100BF2B" w14:textId="77777777" w:rsidR="0040343D" w:rsidRDefault="0040343D" w:rsidP="0040343D">
      <w:pPr>
        <w:pStyle w:val="ListParagraph"/>
        <w:numPr>
          <w:ilvl w:val="0"/>
          <w:numId w:val="13"/>
        </w:numPr>
      </w:pPr>
      <w:r w:rsidRPr="0040343D">
        <w:t>Ambitious</w:t>
      </w:r>
    </w:p>
    <w:p w14:paraId="355C1F9F" w14:textId="28FE7FFF" w:rsidR="0040343D" w:rsidRDefault="0040343D" w:rsidP="0040343D">
      <w:pPr>
        <w:pStyle w:val="ListParagraph"/>
        <w:numPr>
          <w:ilvl w:val="0"/>
          <w:numId w:val="13"/>
        </w:numPr>
      </w:pPr>
      <w:r w:rsidRPr="0040343D">
        <w:t>Hardworking</w:t>
      </w:r>
    </w:p>
    <w:p w14:paraId="4681264A" w14:textId="606213F9" w:rsidR="0040343D" w:rsidRDefault="0040343D" w:rsidP="0040343D"/>
    <w:p w14:paraId="2DA529F3" w14:textId="3979882E" w:rsidR="0040343D" w:rsidRDefault="0040343D" w:rsidP="0040343D">
      <w:r>
        <w:t>Usage Frequency – The consumers are regular and frequent users of the product</w:t>
      </w:r>
    </w:p>
    <w:p w14:paraId="066A11E0" w14:textId="2E3C6497" w:rsidR="0040343D" w:rsidRDefault="0040343D" w:rsidP="0040343D"/>
    <w:p w14:paraId="5DEBC0C2" w14:textId="028D75EE" w:rsidR="0040343D" w:rsidRDefault="0040343D" w:rsidP="0040343D">
      <w:r>
        <w:t xml:space="preserve">Loyalty - </w:t>
      </w:r>
      <w:r w:rsidRPr="0040343D">
        <w:t>Consumers are extremely devoted and emotionally connected to the brand</w:t>
      </w:r>
    </w:p>
    <w:p w14:paraId="07F1E5AF" w14:textId="190B69C8" w:rsidR="00D63BC4" w:rsidRDefault="00D63BC4" w:rsidP="0040343D"/>
    <w:p w14:paraId="65E5CA89" w14:textId="77777777" w:rsidR="003D6705" w:rsidRDefault="003D6705" w:rsidP="0040343D"/>
    <w:p w14:paraId="6E251876" w14:textId="19485864" w:rsidR="00D63BC4" w:rsidRPr="00A1527E" w:rsidRDefault="00D63BC4" w:rsidP="00502E79">
      <w:pPr>
        <w:jc w:val="center"/>
        <w:rPr>
          <w:b/>
          <w:bCs/>
          <w:u w:val="single"/>
        </w:rPr>
      </w:pPr>
      <w:r w:rsidRPr="00A1527E">
        <w:rPr>
          <w:b/>
          <w:bCs/>
          <w:u w:val="single"/>
        </w:rPr>
        <w:t>Targeting and Positioning of PCC</w:t>
      </w:r>
    </w:p>
    <w:p w14:paraId="0773A629" w14:textId="7ABA1E5A" w:rsidR="00D63BC4" w:rsidRPr="00A1527E" w:rsidRDefault="00D63BC4" w:rsidP="00502E79">
      <w:pPr>
        <w:jc w:val="center"/>
        <w:rPr>
          <w:b/>
          <w:bCs/>
          <w:u w:val="single"/>
        </w:rPr>
      </w:pPr>
    </w:p>
    <w:p w14:paraId="512B4A05" w14:textId="46238B9C" w:rsidR="00D63BC4" w:rsidRDefault="00D63BC4" w:rsidP="0040343D">
      <w:r w:rsidRPr="00D63BC4">
        <w:t>Following segmentation, the marketing approach targets the following consumer groups:</w:t>
      </w:r>
    </w:p>
    <w:p w14:paraId="5CAFB444" w14:textId="5BA37150" w:rsidR="00D63BC4" w:rsidRDefault="00D63BC4" w:rsidP="0040343D"/>
    <w:p w14:paraId="283EF762" w14:textId="434C0512" w:rsidR="00D63BC4" w:rsidRDefault="00D63BC4" w:rsidP="0040343D">
      <w:pPr>
        <w:rPr>
          <w:i/>
          <w:iCs/>
          <w:u w:val="single"/>
        </w:rPr>
      </w:pPr>
      <w:r w:rsidRPr="00D63BC4">
        <w:rPr>
          <w:i/>
          <w:iCs/>
          <w:u w:val="single"/>
        </w:rPr>
        <w:t>Target Market</w:t>
      </w:r>
    </w:p>
    <w:p w14:paraId="566B4972" w14:textId="6CED864F" w:rsidR="00D63BC4" w:rsidRDefault="00D63BC4" w:rsidP="0040343D">
      <w:pPr>
        <w:rPr>
          <w:i/>
          <w:iCs/>
          <w:u w:val="single"/>
        </w:rPr>
      </w:pPr>
    </w:p>
    <w:p w14:paraId="6F46741D" w14:textId="75FEA8D1" w:rsidR="00D63BC4" w:rsidRDefault="00D63BC4" w:rsidP="0040343D">
      <w:r w:rsidRPr="00D63BC4">
        <w:t xml:space="preserve">Precision Castparts targets middle-class to upper-class consumers who are ambitious and want to buy high-end consumer goods but also want them to be affordable. To live up to these consumers' expectations, Precision Castparts concentrates on </w:t>
      </w:r>
      <w:r w:rsidR="006A4F5C">
        <w:t xml:space="preserve">its </w:t>
      </w:r>
      <w:r w:rsidR="00B16080">
        <w:t>high-quality</w:t>
      </w:r>
      <w:r w:rsidR="006A4F5C">
        <w:t xml:space="preserve"> control</w:t>
      </w:r>
      <w:r w:rsidRPr="00D63BC4">
        <w:t>.</w:t>
      </w:r>
    </w:p>
    <w:p w14:paraId="6D92DAF0" w14:textId="35E625F2" w:rsidR="00D63BC4" w:rsidRDefault="00D63BC4" w:rsidP="0040343D"/>
    <w:p w14:paraId="524BDF75" w14:textId="43FCB721" w:rsidR="0040343D" w:rsidRDefault="00D63BC4" w:rsidP="0040343D">
      <w:pPr>
        <w:rPr>
          <w:i/>
          <w:iCs/>
          <w:u w:val="single"/>
        </w:rPr>
      </w:pPr>
      <w:r w:rsidRPr="00D63BC4">
        <w:rPr>
          <w:i/>
          <w:iCs/>
          <w:u w:val="single"/>
        </w:rPr>
        <w:t>Mass marketing</w:t>
      </w:r>
    </w:p>
    <w:p w14:paraId="510A3BBD" w14:textId="10A297D5" w:rsidR="00D63BC4" w:rsidRDefault="00D63BC4" w:rsidP="0040343D">
      <w:pPr>
        <w:rPr>
          <w:i/>
          <w:iCs/>
          <w:u w:val="single"/>
        </w:rPr>
      </w:pPr>
    </w:p>
    <w:p w14:paraId="48A77582" w14:textId="6062318B" w:rsidR="00D63BC4" w:rsidRDefault="00D63BC4" w:rsidP="0040343D">
      <w:r w:rsidRPr="00D63BC4">
        <w:t>Precision Castparts' marketing approach prioritises mass marketing, which also necessitates original marketing concepts and product promotion initiatives. Precision Castparts employs a single strategy to sway all market segments.</w:t>
      </w:r>
    </w:p>
    <w:p w14:paraId="32138D2B" w14:textId="331B8523" w:rsidR="00D63BC4" w:rsidRDefault="00D63BC4" w:rsidP="0040343D"/>
    <w:p w14:paraId="41CF5360" w14:textId="139CE4F6" w:rsidR="00D63BC4" w:rsidRDefault="00D63BC4" w:rsidP="0040343D">
      <w:pPr>
        <w:rPr>
          <w:i/>
          <w:iCs/>
          <w:u w:val="single"/>
        </w:rPr>
      </w:pPr>
      <w:r w:rsidRPr="00D63BC4">
        <w:rPr>
          <w:i/>
          <w:iCs/>
          <w:u w:val="single"/>
        </w:rPr>
        <w:t>Undifferentiated marketing strategy</w:t>
      </w:r>
    </w:p>
    <w:p w14:paraId="05086273" w14:textId="2DB58848" w:rsidR="00D63BC4" w:rsidRDefault="00D63BC4" w:rsidP="0040343D">
      <w:pPr>
        <w:rPr>
          <w:i/>
          <w:iCs/>
          <w:u w:val="single"/>
        </w:rPr>
      </w:pPr>
    </w:p>
    <w:p w14:paraId="2839F5F8" w14:textId="1B40539B" w:rsidR="00D63BC4" w:rsidRDefault="00380631" w:rsidP="0040343D">
      <w:r w:rsidRPr="00380631">
        <w:t>Precision Castparts adopts a single marketing strategy to target all segments and customer groups. Based on this, Precision Castparts also developed the marketing mix under the marketing strategy as a single one for the entire market - regardless of the segmentation divides.</w:t>
      </w:r>
    </w:p>
    <w:p w14:paraId="0DD42DD0" w14:textId="1FEE4980" w:rsidR="00380631" w:rsidRDefault="00380631" w:rsidP="0040343D"/>
    <w:p w14:paraId="13866B2D" w14:textId="1C7F1122" w:rsidR="00380631" w:rsidRPr="00380631" w:rsidRDefault="00380631" w:rsidP="0040343D">
      <w:pPr>
        <w:rPr>
          <w:i/>
          <w:iCs/>
          <w:u w:val="single"/>
        </w:rPr>
      </w:pPr>
      <w:r w:rsidRPr="00380631">
        <w:rPr>
          <w:i/>
          <w:iCs/>
          <w:u w:val="single"/>
        </w:rPr>
        <w:t>Focus on quality</w:t>
      </w:r>
    </w:p>
    <w:p w14:paraId="7886026A" w14:textId="51C107D0" w:rsidR="0040343D" w:rsidRDefault="0040343D" w:rsidP="0040343D">
      <w:pPr>
        <w:rPr>
          <w:u w:val="single"/>
        </w:rPr>
      </w:pPr>
    </w:p>
    <w:p w14:paraId="4C77AFCD" w14:textId="46F80E46" w:rsidR="00380631" w:rsidRDefault="00380631" w:rsidP="00380631">
      <w:r>
        <w:t>Using mass marketing and an undifferentiated marketing strategy, Precision Castparts has built, developed, and maintained a brand that appeals to all consumers. To assure the impact of a single marketing strategy, Precision Castparts also developed a consumer-centric approach in its overall marketing strategy and operations. No sacrifice on quality has been made in the wide product line.</w:t>
      </w:r>
    </w:p>
    <w:p w14:paraId="26A02CF5" w14:textId="3B97E268" w:rsidR="00380631" w:rsidRDefault="00380631" w:rsidP="00380631"/>
    <w:p w14:paraId="4CD57431" w14:textId="15916A88" w:rsidR="003D6705" w:rsidRDefault="003D6705" w:rsidP="00380631"/>
    <w:p w14:paraId="06B09098" w14:textId="3EA7B8A3" w:rsidR="00A1527E" w:rsidRDefault="00A1527E" w:rsidP="00380631"/>
    <w:p w14:paraId="43631F81" w14:textId="4CBC6CFB" w:rsidR="00A1527E" w:rsidRDefault="00A1527E" w:rsidP="00380631"/>
    <w:p w14:paraId="73ADC035" w14:textId="6BB3A816" w:rsidR="00A1527E" w:rsidRDefault="00A1527E" w:rsidP="00380631"/>
    <w:p w14:paraId="6644577D" w14:textId="77777777" w:rsidR="00A1527E" w:rsidRDefault="00A1527E" w:rsidP="00380631"/>
    <w:p w14:paraId="2EC6161A" w14:textId="4432222A" w:rsidR="00E65A1E" w:rsidRPr="00A1527E" w:rsidRDefault="006A4F5C" w:rsidP="00502E79">
      <w:pPr>
        <w:jc w:val="center"/>
        <w:rPr>
          <w:b/>
          <w:bCs/>
          <w:u w:val="single"/>
        </w:rPr>
      </w:pPr>
      <w:r>
        <w:rPr>
          <w:b/>
          <w:bCs/>
          <w:u w:val="single"/>
        </w:rPr>
        <w:lastRenderedPageBreak/>
        <w:t>T</w:t>
      </w:r>
      <w:r w:rsidR="00380631" w:rsidRPr="00A1527E">
        <w:rPr>
          <w:b/>
          <w:bCs/>
          <w:u w:val="single"/>
        </w:rPr>
        <w:t>he marketing strategy</w:t>
      </w:r>
      <w:r>
        <w:rPr>
          <w:b/>
          <w:bCs/>
          <w:u w:val="single"/>
        </w:rPr>
        <w:t>’s competitive advantage</w:t>
      </w:r>
    </w:p>
    <w:p w14:paraId="4EBF6605" w14:textId="17B4AEAC" w:rsidR="00E65A1E" w:rsidRPr="00A1527E" w:rsidRDefault="00E65A1E" w:rsidP="00502E79">
      <w:pPr>
        <w:jc w:val="center"/>
        <w:rPr>
          <w:b/>
          <w:bCs/>
          <w:u w:val="single"/>
        </w:rPr>
      </w:pPr>
    </w:p>
    <w:p w14:paraId="099DAE3E" w14:textId="1641B1D4" w:rsidR="00380631" w:rsidRDefault="00380631" w:rsidP="00D97049">
      <w:r w:rsidRPr="00380631">
        <w:t>Precision Castparts' marketing approach stands out among the noise and rivalry. Additionally, P</w:t>
      </w:r>
      <w:r w:rsidR="007649D9">
        <w:t>CC</w:t>
      </w:r>
      <w:r w:rsidRPr="00380631">
        <w:t xml:space="preserve"> has developed a marketing strategy that gives it a sustained competitive advantage. This is as a result of the following strategies employed by Precision Castparts:</w:t>
      </w:r>
    </w:p>
    <w:p w14:paraId="714FE0C3" w14:textId="206E955F" w:rsidR="007649D9" w:rsidRDefault="007649D9" w:rsidP="00D97049"/>
    <w:p w14:paraId="4D653327" w14:textId="5232449C" w:rsidR="007649D9" w:rsidRDefault="007649D9" w:rsidP="00D97049">
      <w:pPr>
        <w:rPr>
          <w:i/>
          <w:iCs/>
          <w:u w:val="single"/>
        </w:rPr>
      </w:pPr>
      <w:r w:rsidRPr="007649D9">
        <w:rPr>
          <w:i/>
          <w:iCs/>
          <w:u w:val="single"/>
        </w:rPr>
        <w:t>Cost-effectiveness</w:t>
      </w:r>
    </w:p>
    <w:p w14:paraId="6D7EEEF5" w14:textId="39A2287D" w:rsidR="007649D9" w:rsidRDefault="007649D9" w:rsidP="00D97049">
      <w:pPr>
        <w:rPr>
          <w:i/>
          <w:iCs/>
          <w:u w:val="single"/>
        </w:rPr>
      </w:pPr>
    </w:p>
    <w:p w14:paraId="16750D2E" w14:textId="74F15B96" w:rsidR="007649D9" w:rsidRDefault="007649D9" w:rsidP="007649D9">
      <w:r>
        <w:t>Precision Castparts places more emphasis on building an integrated marketing strategy than it does on grandiosity. The company has also benefited from using digital marketing skilfully and successfully to reach a larger audience at a reduced cost. PCC employs copywriters in-house for marketing initiatives, which aids in cost management.</w:t>
      </w:r>
    </w:p>
    <w:p w14:paraId="1CF80413" w14:textId="17D7E1A1" w:rsidR="007649D9" w:rsidRPr="007649D9" w:rsidRDefault="007649D9" w:rsidP="007649D9">
      <w:r>
        <w:t>Additionally, Precision Castparts concentrates on ground initiatives because they are less expensive than conventional marketing strategies.</w:t>
      </w:r>
    </w:p>
    <w:p w14:paraId="2E9B8C86" w14:textId="4FF79708" w:rsidR="00E65A1E" w:rsidRDefault="00E65A1E" w:rsidP="00D97049"/>
    <w:p w14:paraId="6869FAED" w14:textId="0CCEA6C1" w:rsidR="007649D9" w:rsidRDefault="007649D9" w:rsidP="00D97049">
      <w:pPr>
        <w:rPr>
          <w:i/>
          <w:iCs/>
          <w:u w:val="single"/>
        </w:rPr>
      </w:pPr>
      <w:r w:rsidRPr="007649D9">
        <w:rPr>
          <w:i/>
          <w:iCs/>
          <w:u w:val="single"/>
        </w:rPr>
        <w:t>Innovation</w:t>
      </w:r>
    </w:p>
    <w:p w14:paraId="6EDFE02D" w14:textId="1DA802AE" w:rsidR="007649D9" w:rsidRDefault="007649D9" w:rsidP="00D97049">
      <w:pPr>
        <w:rPr>
          <w:i/>
          <w:iCs/>
          <w:u w:val="single"/>
        </w:rPr>
      </w:pPr>
    </w:p>
    <w:p w14:paraId="517B8914" w14:textId="79D01A34" w:rsidR="007649D9" w:rsidRPr="007649D9" w:rsidRDefault="007649D9" w:rsidP="007649D9">
      <w:r>
        <w:t>Precision Castparts uses fresh and creative strategies to connect with its target audience. PCC keeps up with the most recent advancements in marketing research and marketing knowledge, also works with top-tier marketers to support its marketing plan and advertising efforts. Precision Castparts consistently produces more successful, memorable, and persuasive marketing campaigns than its predecessors.</w:t>
      </w:r>
    </w:p>
    <w:p w14:paraId="3AF6ACDA" w14:textId="2452017C" w:rsidR="00E65A1E" w:rsidRDefault="00E65A1E" w:rsidP="00D97049"/>
    <w:p w14:paraId="790FC72A" w14:textId="6D587D48" w:rsidR="00E65A1E" w:rsidRDefault="00E65A1E" w:rsidP="00D97049"/>
    <w:p w14:paraId="76CB2A10" w14:textId="3FAADB8F" w:rsidR="00E65A1E" w:rsidRDefault="006A4F5C" w:rsidP="00D97049">
      <w:pPr>
        <w:rPr>
          <w:i/>
          <w:iCs/>
          <w:u w:val="single"/>
        </w:rPr>
      </w:pPr>
      <w:r>
        <w:rPr>
          <w:i/>
          <w:iCs/>
          <w:u w:val="single"/>
        </w:rPr>
        <w:t>C</w:t>
      </w:r>
      <w:r w:rsidR="007649D9" w:rsidRPr="007649D9">
        <w:rPr>
          <w:i/>
          <w:iCs/>
          <w:u w:val="single"/>
        </w:rPr>
        <w:t>onsumer understanding</w:t>
      </w:r>
      <w:r>
        <w:rPr>
          <w:i/>
          <w:iCs/>
          <w:u w:val="single"/>
        </w:rPr>
        <w:t xml:space="preserve"> and market research</w:t>
      </w:r>
    </w:p>
    <w:p w14:paraId="031FFE2F" w14:textId="7D671601" w:rsidR="007649D9" w:rsidRDefault="007649D9" w:rsidP="00D97049">
      <w:pPr>
        <w:rPr>
          <w:i/>
          <w:iCs/>
          <w:u w:val="single"/>
        </w:rPr>
      </w:pPr>
    </w:p>
    <w:p w14:paraId="76C428C3" w14:textId="4836906C" w:rsidR="007649D9" w:rsidRDefault="007649D9" w:rsidP="007649D9">
      <w:r>
        <w:t>Precision Castparts' marketing approach is firmly founded on consumer and market research</w:t>
      </w:r>
      <w:r w:rsidR="00A97546">
        <w:t>.  T</w:t>
      </w:r>
      <w:r>
        <w:t>he company bases its marketing campaigns and goals on the behavioural feedback it receives from customers. P</w:t>
      </w:r>
      <w:r w:rsidR="00A97546">
        <w:t>CC</w:t>
      </w:r>
      <w:r>
        <w:t>'</w:t>
      </w:r>
      <w:r w:rsidR="00A97546">
        <w:t>s</w:t>
      </w:r>
      <w:r>
        <w:t xml:space="preserve"> marketing plan is based on consumer demands and market developments.</w:t>
      </w:r>
    </w:p>
    <w:p w14:paraId="704F5FF7" w14:textId="302173AD" w:rsidR="00A97546" w:rsidRDefault="00A97546" w:rsidP="007649D9"/>
    <w:p w14:paraId="0E5F91E3" w14:textId="76918371" w:rsidR="00A97546" w:rsidRDefault="00A97546" w:rsidP="007649D9">
      <w:pPr>
        <w:rPr>
          <w:i/>
          <w:iCs/>
          <w:u w:val="single"/>
        </w:rPr>
      </w:pPr>
      <w:r w:rsidRPr="00A97546">
        <w:rPr>
          <w:i/>
          <w:iCs/>
          <w:u w:val="single"/>
        </w:rPr>
        <w:t>Making effective use of emotional appeals</w:t>
      </w:r>
    </w:p>
    <w:p w14:paraId="476C8D25" w14:textId="2A6FB177" w:rsidR="00A97546" w:rsidRDefault="00A97546" w:rsidP="007649D9">
      <w:pPr>
        <w:rPr>
          <w:i/>
          <w:iCs/>
          <w:u w:val="single"/>
        </w:rPr>
      </w:pPr>
    </w:p>
    <w:p w14:paraId="19F7E0B9" w14:textId="092A14CC" w:rsidR="00A97546" w:rsidRDefault="00A97546" w:rsidP="007649D9">
      <w:r w:rsidRPr="00A97546">
        <w:t>Precision Castparts' marketing objectives and goals are heavily influenced by the emotional needs of its customers. In addition to addressing the functional needs of its customers, Precision Castparts also works to address their emotional and psychological needs. By fostering a close emotional connection with its customers, Precision Castparts hopes to increase customer loyalty.</w:t>
      </w:r>
    </w:p>
    <w:p w14:paraId="2E6C9C78" w14:textId="33D74F6C" w:rsidR="00A97546" w:rsidRDefault="00A97546" w:rsidP="007649D9"/>
    <w:p w14:paraId="660EB0FB" w14:textId="77777777" w:rsidR="003D6705" w:rsidRDefault="003D6705" w:rsidP="007649D9"/>
    <w:p w14:paraId="0CDA8E19" w14:textId="02F05FFE" w:rsidR="00A97546" w:rsidRPr="00A1527E" w:rsidRDefault="00A97546" w:rsidP="00502E79">
      <w:pPr>
        <w:jc w:val="center"/>
        <w:rPr>
          <w:b/>
          <w:bCs/>
          <w:u w:val="single"/>
        </w:rPr>
      </w:pPr>
      <w:r w:rsidRPr="00A1527E">
        <w:rPr>
          <w:b/>
          <w:bCs/>
          <w:u w:val="single"/>
        </w:rPr>
        <w:t>Distribution Strategy</w:t>
      </w:r>
    </w:p>
    <w:p w14:paraId="5A9F5403" w14:textId="2D66CE89" w:rsidR="00A97546" w:rsidRDefault="00A97546" w:rsidP="007649D9">
      <w:pPr>
        <w:rPr>
          <w:u w:val="single"/>
        </w:rPr>
      </w:pPr>
    </w:p>
    <w:p w14:paraId="5C0E2746" w14:textId="039383A9" w:rsidR="00A97546" w:rsidRPr="00A97546" w:rsidRDefault="00A97546" w:rsidP="007649D9">
      <w:r w:rsidRPr="00A97546">
        <w:t>In order to maximise consumer accessibility and reach, Precision Castparts' marketing strategy emphasises the usage of the following distribution method.</w:t>
      </w:r>
    </w:p>
    <w:p w14:paraId="53D6619C" w14:textId="4D2EA49D" w:rsidR="00E65A1E" w:rsidRDefault="00E65A1E" w:rsidP="00D97049"/>
    <w:p w14:paraId="116DFA0C" w14:textId="66A6D502" w:rsidR="00A97546" w:rsidRPr="00A97546" w:rsidRDefault="00A97546" w:rsidP="00D97049">
      <w:pPr>
        <w:rPr>
          <w:i/>
          <w:iCs/>
          <w:u w:val="single"/>
        </w:rPr>
      </w:pPr>
      <w:r w:rsidRPr="00A97546">
        <w:rPr>
          <w:i/>
          <w:iCs/>
          <w:u w:val="single"/>
        </w:rPr>
        <w:t>Intensive distribution</w:t>
      </w:r>
    </w:p>
    <w:p w14:paraId="53108904" w14:textId="73191849" w:rsidR="00E65A1E" w:rsidRDefault="00E65A1E" w:rsidP="00D97049"/>
    <w:p w14:paraId="0E18260F" w14:textId="77777777" w:rsidR="00A97546" w:rsidRDefault="00A97546" w:rsidP="00A97546">
      <w:r>
        <w:t>Given that Precision Castparts engages in mass marketing and that its marketing strategy is focused on undifferentiated sectors, an intense distribution plan is used to maximise market penetration and reach.</w:t>
      </w:r>
    </w:p>
    <w:p w14:paraId="42EE88F1" w14:textId="6737AE23" w:rsidR="00A97546" w:rsidRDefault="00A97546" w:rsidP="00A97546">
      <w:r>
        <w:lastRenderedPageBreak/>
        <w:t>Precision Castparts has an intense distribution strategy in an effort to maximise the coverage of the markets in which it operates. The company also employs a rigorous 360-degree integrated marketing strategy and campaign to reach customers in all market segments.</w:t>
      </w:r>
    </w:p>
    <w:p w14:paraId="5E206781" w14:textId="1C2FA432" w:rsidR="00A97546" w:rsidRDefault="00A97546" w:rsidP="00A97546"/>
    <w:p w14:paraId="6ABACDF4" w14:textId="5935AC27" w:rsidR="00A97546" w:rsidRPr="00A97546" w:rsidRDefault="00A97546" w:rsidP="00A97546">
      <w:pPr>
        <w:rPr>
          <w:i/>
          <w:iCs/>
          <w:u w:val="single"/>
        </w:rPr>
      </w:pPr>
      <w:r w:rsidRPr="00A97546">
        <w:rPr>
          <w:i/>
          <w:iCs/>
          <w:u w:val="single"/>
        </w:rPr>
        <w:t>Direct distribution</w:t>
      </w:r>
    </w:p>
    <w:p w14:paraId="1278238F" w14:textId="6F87EAA2" w:rsidR="00E65A1E" w:rsidRDefault="00E65A1E" w:rsidP="00D97049"/>
    <w:p w14:paraId="28B4FAD2" w14:textId="77777777" w:rsidR="00A97546" w:rsidRDefault="00A97546" w:rsidP="00A97546">
      <w:r>
        <w:t>Precision Castparts uses current retailing channels in addition to direct distribution in its country of origin and in places where it has subsidiary businesses.</w:t>
      </w:r>
    </w:p>
    <w:p w14:paraId="4C41380B" w14:textId="1A1D3BFC" w:rsidR="00A97546" w:rsidRDefault="00A97546" w:rsidP="00A97546">
      <w:r>
        <w:t>Direct distributions have allowed Precision Castparts to enhance market penetration and accessibility for consumers. Precision Castparts also uses e-commerce and makes sales through online shops in addition to through the business website.</w:t>
      </w:r>
    </w:p>
    <w:p w14:paraId="6E92EF50" w14:textId="15F3B5D1" w:rsidR="007C1653" w:rsidRDefault="007C1653" w:rsidP="00A97546"/>
    <w:p w14:paraId="4192E02D" w14:textId="205CB781" w:rsidR="007C1653" w:rsidRDefault="007C1653" w:rsidP="00A97546">
      <w:pPr>
        <w:rPr>
          <w:i/>
          <w:iCs/>
          <w:u w:val="single"/>
        </w:rPr>
      </w:pPr>
      <w:r w:rsidRPr="007C1653">
        <w:rPr>
          <w:i/>
          <w:iCs/>
          <w:u w:val="single"/>
        </w:rPr>
        <w:t>Indirect distribution</w:t>
      </w:r>
    </w:p>
    <w:p w14:paraId="795DFA60" w14:textId="255B2964" w:rsidR="007C1653" w:rsidRDefault="007C1653" w:rsidP="00A97546">
      <w:pPr>
        <w:rPr>
          <w:i/>
          <w:iCs/>
          <w:u w:val="single"/>
        </w:rPr>
      </w:pPr>
    </w:p>
    <w:p w14:paraId="354FA630" w14:textId="07108C43" w:rsidR="007C1653" w:rsidRDefault="007C1653" w:rsidP="00A97546">
      <w:r w:rsidRPr="007C1653">
        <w:t xml:space="preserve">Precision Castparts primarily employs the export model in these offshore locations. This involves several intermediaries before the company's product </w:t>
      </w:r>
      <w:r w:rsidR="006A4F5C">
        <w:t>arrives at</w:t>
      </w:r>
      <w:r w:rsidRPr="007C1653">
        <w:t xml:space="preserve"> the intended consumers. </w:t>
      </w:r>
      <w:r w:rsidR="00A464AC" w:rsidRPr="00A464AC">
        <w:t>In addition to end retail outlets, sales agents, retail agents, and distribution agents also count as intermediaries for Precision Castparts.</w:t>
      </w:r>
    </w:p>
    <w:p w14:paraId="35EEA1AB" w14:textId="1EBCFCE2" w:rsidR="007C1653" w:rsidRDefault="007C1653" w:rsidP="00A97546"/>
    <w:p w14:paraId="533E22D2" w14:textId="3E12DD68" w:rsidR="007C1653" w:rsidRDefault="007C1653" w:rsidP="00A97546">
      <w:pPr>
        <w:rPr>
          <w:i/>
          <w:iCs/>
          <w:u w:val="single"/>
        </w:rPr>
      </w:pPr>
      <w:r w:rsidRPr="007C1653">
        <w:rPr>
          <w:i/>
          <w:iCs/>
          <w:u w:val="single"/>
        </w:rPr>
        <w:t>Selective distribution</w:t>
      </w:r>
    </w:p>
    <w:p w14:paraId="2F4B9207" w14:textId="012DD988" w:rsidR="007C1653" w:rsidRDefault="007C1653" w:rsidP="00A97546">
      <w:pPr>
        <w:rPr>
          <w:i/>
          <w:iCs/>
          <w:u w:val="single"/>
        </w:rPr>
      </w:pPr>
    </w:p>
    <w:p w14:paraId="702C7212" w14:textId="198B01BC" w:rsidR="007C1653" w:rsidRDefault="00A464AC" w:rsidP="007C1653">
      <w:r w:rsidRPr="00A464AC">
        <w:t xml:space="preserve">Precision Castparts uses specialised distribution channels for several of its portfolio's premium items. Based on the specialised market that Precision Castparts has for its high-end goods, these placements and locations have been </w:t>
      </w:r>
      <w:r>
        <w:t xml:space="preserve">carefully </w:t>
      </w:r>
      <w:r w:rsidRPr="00A464AC">
        <w:t>selected.</w:t>
      </w:r>
    </w:p>
    <w:p w14:paraId="56FEF8B7" w14:textId="4547EE9F" w:rsidR="007C1653" w:rsidRDefault="007C1653" w:rsidP="007C1653">
      <w:r>
        <w:t>The company's product is made available to its specific target market in a selected way through these placements and marketing tactics.</w:t>
      </w:r>
    </w:p>
    <w:p w14:paraId="739A367B" w14:textId="5CA889B7" w:rsidR="007C1653" w:rsidRDefault="007C1653" w:rsidP="007C1653"/>
    <w:p w14:paraId="48B806F9" w14:textId="77777777" w:rsidR="003D6705" w:rsidRDefault="003D6705" w:rsidP="007C1653"/>
    <w:p w14:paraId="05596F64" w14:textId="61E85224" w:rsidR="007C1653" w:rsidRPr="00A1527E" w:rsidRDefault="00A464AC" w:rsidP="00502E79">
      <w:pPr>
        <w:jc w:val="center"/>
        <w:rPr>
          <w:b/>
          <w:bCs/>
          <w:u w:val="single"/>
        </w:rPr>
      </w:pPr>
      <w:r>
        <w:rPr>
          <w:b/>
          <w:bCs/>
          <w:u w:val="single"/>
        </w:rPr>
        <w:t>T</w:t>
      </w:r>
      <w:r w:rsidR="007C1653" w:rsidRPr="00A1527E">
        <w:rPr>
          <w:b/>
          <w:bCs/>
          <w:u w:val="single"/>
        </w:rPr>
        <w:t>he marketing strategy</w:t>
      </w:r>
      <w:r>
        <w:rPr>
          <w:b/>
          <w:bCs/>
          <w:u w:val="single"/>
        </w:rPr>
        <w:t xml:space="preserve"> competition analysis</w:t>
      </w:r>
    </w:p>
    <w:p w14:paraId="0DC47609" w14:textId="44F0FB14" w:rsidR="007C1653" w:rsidRDefault="007C1653" w:rsidP="007C1653">
      <w:pPr>
        <w:rPr>
          <w:u w:val="single"/>
        </w:rPr>
      </w:pPr>
    </w:p>
    <w:p w14:paraId="6BDD16DD" w14:textId="48E5A2EB" w:rsidR="007C1653" w:rsidRPr="007C1653" w:rsidRDefault="007C1653" w:rsidP="007C1653">
      <w:r w:rsidRPr="007C1653">
        <w:t>The market and consumer trends are particularly responsive in the sector in which Precision Castparts operates. In order to keep its competitive advantage, Precision Castparts must be careful in how it approaches the competition in the market.</w:t>
      </w:r>
    </w:p>
    <w:p w14:paraId="57B31256" w14:textId="2CA7F03B" w:rsidR="00E65A1E" w:rsidRDefault="00E65A1E" w:rsidP="00D97049"/>
    <w:p w14:paraId="41B7DFA0" w14:textId="7D2F2FA5" w:rsidR="007C1653" w:rsidRDefault="00794FCC" w:rsidP="00D97049">
      <w:pPr>
        <w:rPr>
          <w:i/>
          <w:iCs/>
          <w:u w:val="single"/>
        </w:rPr>
      </w:pPr>
      <w:r w:rsidRPr="00794FCC">
        <w:rPr>
          <w:i/>
          <w:iCs/>
          <w:u w:val="single"/>
        </w:rPr>
        <w:t>Strategic Group Analysis</w:t>
      </w:r>
    </w:p>
    <w:p w14:paraId="1643C2CE" w14:textId="40952809" w:rsidR="00794FCC" w:rsidRDefault="00794FCC" w:rsidP="00D97049">
      <w:pPr>
        <w:rPr>
          <w:i/>
          <w:iCs/>
          <w:u w:val="single"/>
        </w:rPr>
      </w:pPr>
    </w:p>
    <w:p w14:paraId="7121D5ED" w14:textId="4773932A" w:rsidR="00794FCC" w:rsidRDefault="00794FCC" w:rsidP="00794FCC">
      <w:r>
        <w:t>Consumers pick between many companies in the industry based on their functional offerings, and PCC competes with direct and close competition based on quality and pricing.</w:t>
      </w:r>
    </w:p>
    <w:p w14:paraId="352DBAE2" w14:textId="37E1934A" w:rsidR="00794FCC" w:rsidRDefault="00794FCC" w:rsidP="00794FCC">
      <w:r>
        <w:t>Precision Castparts also battles with fierce competition for developing a stronger brand image, improving customer loyalty, and creating strong emotional bonds with the consumer. Consumers have gradually grown to strengthen loyalty and make an emotional bond with the items that they consume.</w:t>
      </w:r>
    </w:p>
    <w:p w14:paraId="63DC6056" w14:textId="1868B702" w:rsidR="00794FCC" w:rsidRDefault="00794FCC" w:rsidP="00794FCC"/>
    <w:p w14:paraId="0441938F" w14:textId="2944014A" w:rsidR="00794FCC" w:rsidRDefault="00794FCC" w:rsidP="00794FCC">
      <w:pPr>
        <w:rPr>
          <w:i/>
          <w:iCs/>
          <w:u w:val="single"/>
        </w:rPr>
      </w:pPr>
      <w:r w:rsidRPr="00794FCC">
        <w:rPr>
          <w:i/>
          <w:iCs/>
          <w:u w:val="single"/>
        </w:rPr>
        <w:t>Industry rivalry</w:t>
      </w:r>
    </w:p>
    <w:p w14:paraId="30F24328" w14:textId="5907361D" w:rsidR="00794FCC" w:rsidRDefault="00794FCC" w:rsidP="00794FCC">
      <w:pPr>
        <w:rPr>
          <w:i/>
          <w:iCs/>
          <w:u w:val="single"/>
        </w:rPr>
      </w:pPr>
    </w:p>
    <w:p w14:paraId="04B3D58C" w14:textId="5A8D70FE" w:rsidR="00794FCC" w:rsidRDefault="00461B87" w:rsidP="00794FCC">
      <w:r w:rsidRPr="00461B87">
        <w:t>High industrial competition is experienced by Precision Castparts. Entry barriers are low, allowing newcomers to enter the market with ease. The number of domestic and international firms is growing.</w:t>
      </w:r>
    </w:p>
    <w:p w14:paraId="7F349A42" w14:textId="56F061F6" w:rsidR="00051552" w:rsidRDefault="00051552" w:rsidP="00794FCC"/>
    <w:p w14:paraId="5EEAFC99" w14:textId="77777777" w:rsidR="003D6705" w:rsidRDefault="003D6705" w:rsidP="00794FCC"/>
    <w:p w14:paraId="5C2ACAC1" w14:textId="2298B12F" w:rsidR="00461B87" w:rsidRPr="00A1527E" w:rsidRDefault="00461B87" w:rsidP="00502E79">
      <w:pPr>
        <w:jc w:val="center"/>
        <w:rPr>
          <w:b/>
          <w:bCs/>
          <w:u w:val="single"/>
        </w:rPr>
      </w:pPr>
      <w:r w:rsidRPr="00A1527E">
        <w:rPr>
          <w:b/>
          <w:bCs/>
          <w:u w:val="single"/>
        </w:rPr>
        <w:lastRenderedPageBreak/>
        <w:t>Marketing mix</w:t>
      </w:r>
    </w:p>
    <w:p w14:paraId="56D22480" w14:textId="56CF26D4" w:rsidR="00461B87" w:rsidRDefault="00461B87" w:rsidP="00794FCC">
      <w:pPr>
        <w:rPr>
          <w:u w:val="single"/>
        </w:rPr>
      </w:pPr>
    </w:p>
    <w:p w14:paraId="6411752B" w14:textId="3D2DD5DF" w:rsidR="00461B87" w:rsidRDefault="00461B87" w:rsidP="00794FCC">
      <w:r w:rsidRPr="00461B87">
        <w:t>According to the marketing strategy, Precision Castparts' marketing mix consists of the following:</w:t>
      </w:r>
    </w:p>
    <w:p w14:paraId="2272ACE5" w14:textId="245FA1B6" w:rsidR="00461B87" w:rsidRDefault="00461B87" w:rsidP="00794FCC"/>
    <w:p w14:paraId="03CB98C4" w14:textId="75AC122E" w:rsidR="00461B87" w:rsidRDefault="00461B87" w:rsidP="00794FCC">
      <w:pPr>
        <w:rPr>
          <w:i/>
          <w:iCs/>
          <w:u w:val="single"/>
        </w:rPr>
      </w:pPr>
      <w:r w:rsidRPr="00461B87">
        <w:rPr>
          <w:i/>
          <w:iCs/>
          <w:u w:val="single"/>
        </w:rPr>
        <w:t>Product</w:t>
      </w:r>
    </w:p>
    <w:p w14:paraId="65426F5C" w14:textId="40B717FB" w:rsidR="00461B87" w:rsidRDefault="00461B87" w:rsidP="00794FCC">
      <w:pPr>
        <w:rPr>
          <w:i/>
          <w:iCs/>
          <w:u w:val="single"/>
        </w:rPr>
      </w:pPr>
    </w:p>
    <w:p w14:paraId="4B1FBFD1" w14:textId="70B55DE0" w:rsidR="00461B87" w:rsidRDefault="00461B87" w:rsidP="00794FCC">
      <w:r w:rsidRPr="00461B87">
        <w:t>Precision Castparts has a wide range of products</w:t>
      </w:r>
      <w:r>
        <w:t xml:space="preserve"> and </w:t>
      </w:r>
      <w:r w:rsidRPr="00461B87">
        <w:t>offers mass-marketed products for all market segments without differentiation</w:t>
      </w:r>
      <w:r>
        <w:t xml:space="preserve">. </w:t>
      </w:r>
      <w:r w:rsidRPr="00461B87">
        <w:t>Precision Castparts also offers a few carefully chosen premium products to specialised customer groups</w:t>
      </w:r>
      <w:r>
        <w:t xml:space="preserve">. </w:t>
      </w:r>
      <w:r w:rsidR="00A464AC" w:rsidRPr="00A464AC">
        <w:t>All of the portfolio's items retain a consistently high standard of quality and are created to satisfy customer requirements across various regional markets.</w:t>
      </w:r>
      <w:r w:rsidRPr="00461B87">
        <w:t xml:space="preserve"> P</w:t>
      </w:r>
      <w:r>
        <w:t>CC</w:t>
      </w:r>
      <w:r w:rsidRPr="00461B87">
        <w:t xml:space="preserve"> maintains a high focus on introducing new technology and products to maintain consumer engagement</w:t>
      </w:r>
      <w:r>
        <w:t>.</w:t>
      </w:r>
    </w:p>
    <w:p w14:paraId="265DD1C3" w14:textId="7844F257" w:rsidR="00461B87" w:rsidRDefault="00461B87" w:rsidP="00794FCC"/>
    <w:p w14:paraId="0811DEE8" w14:textId="329BEE08" w:rsidR="00461B87" w:rsidRDefault="00461B87" w:rsidP="00794FCC">
      <w:pPr>
        <w:rPr>
          <w:i/>
          <w:iCs/>
          <w:u w:val="single"/>
        </w:rPr>
      </w:pPr>
      <w:r w:rsidRPr="00461B87">
        <w:rPr>
          <w:i/>
          <w:iCs/>
          <w:u w:val="single"/>
        </w:rPr>
        <w:t>Place</w:t>
      </w:r>
    </w:p>
    <w:p w14:paraId="23078479" w14:textId="7271C815" w:rsidR="00461B87" w:rsidRDefault="00461B87" w:rsidP="00794FCC">
      <w:pPr>
        <w:rPr>
          <w:i/>
          <w:iCs/>
          <w:u w:val="single"/>
        </w:rPr>
      </w:pPr>
    </w:p>
    <w:p w14:paraId="1215BB54" w14:textId="2FDECA04" w:rsidR="00461B87" w:rsidRDefault="00502E79" w:rsidP="00794FCC">
      <w:r w:rsidRPr="00502E79">
        <w:t>Precision Castparts seeks to establish a deep, emotional, and personal contact with its customers. The company maintains tight control over its distribution techniques, particularly through direct distribution. Precision Castparts also uses e-commerce to broaden its reach and boost sales.</w:t>
      </w:r>
    </w:p>
    <w:p w14:paraId="10F8C1D0" w14:textId="3230118B" w:rsidR="00502E79" w:rsidRDefault="00502E79" w:rsidP="00794FCC"/>
    <w:p w14:paraId="791DD82F" w14:textId="57B677DF" w:rsidR="00502E79" w:rsidRPr="00502E79" w:rsidRDefault="00502E79" w:rsidP="00794FCC">
      <w:pPr>
        <w:rPr>
          <w:i/>
          <w:iCs/>
          <w:u w:val="single"/>
        </w:rPr>
      </w:pPr>
      <w:r w:rsidRPr="00502E79">
        <w:rPr>
          <w:i/>
          <w:iCs/>
          <w:u w:val="single"/>
        </w:rPr>
        <w:t>Price</w:t>
      </w:r>
    </w:p>
    <w:p w14:paraId="44C4F201" w14:textId="0E218A45" w:rsidR="00E65A1E" w:rsidRDefault="00E65A1E" w:rsidP="00D97049"/>
    <w:p w14:paraId="37C22DE4" w14:textId="00E6169B" w:rsidR="00502E79" w:rsidRDefault="00502E79" w:rsidP="00D97049">
      <w:r w:rsidRPr="00502E79">
        <w:t>P</w:t>
      </w:r>
      <w:r>
        <w:t>CC</w:t>
      </w:r>
      <w:r w:rsidRPr="00502E79">
        <w:t xml:space="preserve"> uses a relative pricing strategy for its products. The price of the company's products includes not only the premium raw materials and value additions but also the improved customer experience they provide. The pricing strategy employed by Precision Castparts enables the company to experience stable revenue and profit growth.</w:t>
      </w:r>
    </w:p>
    <w:p w14:paraId="15FDFC32" w14:textId="4BC0D35F" w:rsidR="0041307A" w:rsidRDefault="0041307A" w:rsidP="00D97049"/>
    <w:p w14:paraId="3F79B43F" w14:textId="0B44AF43" w:rsidR="0041307A" w:rsidRPr="0041307A" w:rsidRDefault="0041307A" w:rsidP="00D97049">
      <w:pPr>
        <w:rPr>
          <w:i/>
          <w:iCs/>
          <w:u w:val="single"/>
        </w:rPr>
      </w:pPr>
      <w:r w:rsidRPr="0041307A">
        <w:rPr>
          <w:i/>
          <w:iCs/>
          <w:u w:val="single"/>
        </w:rPr>
        <w:t>Promotion</w:t>
      </w:r>
    </w:p>
    <w:p w14:paraId="52B4808F" w14:textId="65044A5F" w:rsidR="00E65A1E" w:rsidRDefault="00E65A1E" w:rsidP="00D97049"/>
    <w:p w14:paraId="70A5FEB8" w14:textId="6659CB16" w:rsidR="0041307A" w:rsidRDefault="0041307A" w:rsidP="00D97049">
      <w:r w:rsidRPr="0041307A">
        <w:t>Precision Castparts invests heavily in digital marketing to achieve high and effective results. The use of digital marketing has also allowed Precision Castparts marketing strategy to cap costs and expenses. Precision Castparts also engages directly with consumers through on-the-ground activities where the company initiates trials. </w:t>
      </w:r>
    </w:p>
    <w:p w14:paraId="3FC31DA8" w14:textId="1DD0FEAF" w:rsidR="00E65A1E" w:rsidRDefault="00E65A1E" w:rsidP="00D97049"/>
    <w:p w14:paraId="75C7446E" w14:textId="78992D63" w:rsidR="0041307A" w:rsidRDefault="0041307A" w:rsidP="00D97049"/>
    <w:p w14:paraId="276F31DE" w14:textId="0DC94B63" w:rsidR="0041307A" w:rsidRPr="0041307A" w:rsidRDefault="0041307A" w:rsidP="00D97049">
      <w:pPr>
        <w:rPr>
          <w:i/>
          <w:iCs/>
          <w:u w:val="single"/>
        </w:rPr>
      </w:pPr>
      <w:r w:rsidRPr="0041307A">
        <w:rPr>
          <w:i/>
          <w:iCs/>
          <w:u w:val="single"/>
        </w:rPr>
        <w:t>People</w:t>
      </w:r>
    </w:p>
    <w:p w14:paraId="5E6B9970" w14:textId="7E5DCD3C" w:rsidR="00E65A1E" w:rsidRDefault="00E65A1E" w:rsidP="00D97049"/>
    <w:p w14:paraId="6F976071" w14:textId="5A0CA520" w:rsidR="0041307A" w:rsidRDefault="0041307A" w:rsidP="00D97049">
      <w:r w:rsidRPr="0041307A">
        <w:t>P</w:t>
      </w:r>
      <w:r>
        <w:t>CC</w:t>
      </w:r>
      <w:r w:rsidRPr="0041307A">
        <w:t xml:space="preserve"> has a substantial workforce spread across its various businesses. This workforce receives ongoing training to become specialists in their respective fields of expertise. Precision Castparts employs people without regard to race or ethnicity. Precision Castparts ensures that its employees remain </w:t>
      </w:r>
      <w:r w:rsidR="00A464AC">
        <w:t>enthused</w:t>
      </w:r>
      <w:r w:rsidRPr="0041307A">
        <w:t xml:space="preserve"> by fostering an inspiring and </w:t>
      </w:r>
      <w:r w:rsidR="00A464AC">
        <w:t xml:space="preserve">innovative </w:t>
      </w:r>
      <w:r w:rsidRPr="0041307A">
        <w:t>organisational</w:t>
      </w:r>
      <w:r w:rsidR="00290AB4">
        <w:t xml:space="preserve"> philosophy</w:t>
      </w:r>
      <w:r w:rsidRPr="0041307A">
        <w:t>. P</w:t>
      </w:r>
      <w:r>
        <w:t>CC</w:t>
      </w:r>
      <w:r w:rsidRPr="0041307A">
        <w:t xml:space="preserve"> also places a strong emphasis on developing and sustaining organisational </w:t>
      </w:r>
      <w:r w:rsidR="00290AB4">
        <w:t>commitment</w:t>
      </w:r>
      <w:r w:rsidRPr="0041307A">
        <w:t xml:space="preserve"> and loyalty in its employees.</w:t>
      </w:r>
    </w:p>
    <w:p w14:paraId="23971045" w14:textId="7557D9DD" w:rsidR="0041307A" w:rsidRDefault="0041307A" w:rsidP="00D97049"/>
    <w:p w14:paraId="464DF955" w14:textId="3934A397" w:rsidR="0041307A" w:rsidRPr="0041307A" w:rsidRDefault="0041307A" w:rsidP="00D97049">
      <w:pPr>
        <w:rPr>
          <w:i/>
          <w:iCs/>
          <w:u w:val="single"/>
        </w:rPr>
      </w:pPr>
      <w:r w:rsidRPr="0041307A">
        <w:rPr>
          <w:i/>
          <w:iCs/>
          <w:u w:val="single"/>
        </w:rPr>
        <w:t>Process</w:t>
      </w:r>
    </w:p>
    <w:p w14:paraId="175225D6" w14:textId="3374BB23" w:rsidR="00E65A1E" w:rsidRDefault="00E65A1E" w:rsidP="00D97049"/>
    <w:p w14:paraId="64DEEBF1" w14:textId="7F0E7E72" w:rsidR="0041307A" w:rsidRDefault="0041307A" w:rsidP="0041307A">
      <w:r>
        <w:t xml:space="preserve">The processes at Precision Castparts are well </w:t>
      </w:r>
      <w:r w:rsidR="00290AB4">
        <w:t>outlined</w:t>
      </w:r>
      <w:r>
        <w:t xml:space="preserve"> and </w:t>
      </w:r>
      <w:r w:rsidR="00290AB4">
        <w:t xml:space="preserve">successfully </w:t>
      </w:r>
      <w:r>
        <w:t>communicated to all employees. All employees are trained to follow the processes to ensure cons</w:t>
      </w:r>
      <w:r w:rsidR="00290AB4">
        <w:t>tantly</w:t>
      </w:r>
      <w:r>
        <w:t xml:space="preserve"> high quality as well as on-time production and deliveries. Precision Castparts employs </w:t>
      </w:r>
      <w:r w:rsidR="00290AB4">
        <w:t>methodical</w:t>
      </w:r>
      <w:r>
        <w:t xml:space="preserve"> </w:t>
      </w:r>
      <w:r>
        <w:lastRenderedPageBreak/>
        <w:t>processes for all activities, from the acquisition of raw materials to the final sale</w:t>
      </w:r>
      <w:r w:rsidR="00290AB4">
        <w:t xml:space="preserve"> and delivery to the customer</w:t>
      </w:r>
      <w:r>
        <w:t>.</w:t>
      </w:r>
    </w:p>
    <w:p w14:paraId="48D45E55" w14:textId="624DE504" w:rsidR="00E65A1E" w:rsidRDefault="00E65A1E" w:rsidP="00D97049"/>
    <w:p w14:paraId="4DF2BF3E" w14:textId="77777777" w:rsidR="003D6705" w:rsidRDefault="003D6705" w:rsidP="00D97049"/>
    <w:p w14:paraId="5B73DE26" w14:textId="05B71AD7" w:rsidR="00E65A1E" w:rsidRPr="00A1527E" w:rsidRDefault="00AC6B44" w:rsidP="00AC6B44">
      <w:pPr>
        <w:jc w:val="center"/>
        <w:rPr>
          <w:b/>
          <w:bCs/>
          <w:u w:val="single"/>
        </w:rPr>
      </w:pPr>
      <w:r w:rsidRPr="00A1527E">
        <w:rPr>
          <w:b/>
          <w:bCs/>
          <w:u w:val="single"/>
        </w:rPr>
        <w:t>Promotional tactics for the marketing strategy</w:t>
      </w:r>
    </w:p>
    <w:p w14:paraId="309C27FD" w14:textId="71B6DF50" w:rsidR="00E65A1E" w:rsidRDefault="00E65A1E" w:rsidP="00D97049"/>
    <w:p w14:paraId="0FA1E811" w14:textId="03CF8ED1" w:rsidR="00E65A1E" w:rsidRPr="00AC6B44" w:rsidRDefault="00AC6B44" w:rsidP="00D97049">
      <w:pPr>
        <w:rPr>
          <w:i/>
          <w:iCs/>
          <w:u w:val="single"/>
        </w:rPr>
      </w:pPr>
      <w:r w:rsidRPr="00AC6B44">
        <w:rPr>
          <w:i/>
          <w:iCs/>
          <w:u w:val="single"/>
        </w:rPr>
        <w:t>Digital marketing</w:t>
      </w:r>
    </w:p>
    <w:p w14:paraId="1A1D5B95" w14:textId="4CA6A6DD" w:rsidR="00E65A1E" w:rsidRDefault="00E65A1E" w:rsidP="00D97049"/>
    <w:p w14:paraId="305C5C4E" w14:textId="76FE191D" w:rsidR="00AC6B44" w:rsidRDefault="00B16080" w:rsidP="005708FA">
      <w:r>
        <w:t xml:space="preserve">PCC </w:t>
      </w:r>
      <w:r w:rsidR="005708FA">
        <w:t>successfully reaches customers using social media. Precision Castparts connects with customers directly, responds to their questions, and solicits their comments. The business also disseminates information and forges connections with customers through digital marketing. As part of its digital marketing strategy, PCC also uses content development, emails, and blogging.</w:t>
      </w:r>
    </w:p>
    <w:p w14:paraId="3F422607" w14:textId="5F543FE5" w:rsidR="00E65A1E" w:rsidRDefault="00E65A1E" w:rsidP="00D97049"/>
    <w:p w14:paraId="3E242E8D" w14:textId="210694EA" w:rsidR="005708FA" w:rsidRPr="005708FA" w:rsidRDefault="005708FA" w:rsidP="00D97049">
      <w:pPr>
        <w:rPr>
          <w:i/>
          <w:iCs/>
          <w:u w:val="single"/>
        </w:rPr>
      </w:pPr>
      <w:r w:rsidRPr="005708FA">
        <w:rPr>
          <w:i/>
          <w:iCs/>
          <w:u w:val="single"/>
        </w:rPr>
        <w:t>Conventional marketing</w:t>
      </w:r>
    </w:p>
    <w:p w14:paraId="5B01DCFF" w14:textId="148B88C9" w:rsidR="00E65A1E" w:rsidRDefault="00E65A1E" w:rsidP="00D97049"/>
    <w:p w14:paraId="7D0901F8" w14:textId="77777777" w:rsidR="005708FA" w:rsidRDefault="005708FA" w:rsidP="005708FA">
      <w:r>
        <w:t>The company's marketing strategy takes a 360-degree perspective.</w:t>
      </w:r>
    </w:p>
    <w:p w14:paraId="480B4E34" w14:textId="7DC132C5" w:rsidR="005708FA" w:rsidRDefault="005708FA" w:rsidP="005708FA">
      <w:r>
        <w:t>This indicates that the business also uses conventional marketing techniques, such as television, magazine ads, and outside advertising.</w:t>
      </w:r>
    </w:p>
    <w:p w14:paraId="77C5BD2E" w14:textId="77F7733C" w:rsidR="005708FA" w:rsidRDefault="005708FA" w:rsidP="005708FA"/>
    <w:p w14:paraId="6B0CC9CB" w14:textId="19B7F691" w:rsidR="005708FA" w:rsidRPr="005708FA" w:rsidRDefault="005708FA" w:rsidP="005708FA">
      <w:pPr>
        <w:rPr>
          <w:i/>
          <w:iCs/>
          <w:u w:val="single"/>
        </w:rPr>
      </w:pPr>
      <w:r w:rsidRPr="005708FA">
        <w:rPr>
          <w:i/>
          <w:iCs/>
          <w:u w:val="single"/>
        </w:rPr>
        <w:t>Influencers</w:t>
      </w:r>
    </w:p>
    <w:p w14:paraId="09945E7F" w14:textId="417ADE49" w:rsidR="00E65A1E" w:rsidRDefault="00E65A1E" w:rsidP="00D97049"/>
    <w:p w14:paraId="3C6F8822" w14:textId="77777777" w:rsidR="005708FA" w:rsidRDefault="005708FA" w:rsidP="005708FA">
      <w:r>
        <w:t>The business employs influencers for direct, on-the-ground involvement.</w:t>
      </w:r>
    </w:p>
    <w:p w14:paraId="21AE668C" w14:textId="5CDDE2B7" w:rsidR="005708FA" w:rsidRDefault="005708FA" w:rsidP="005708FA">
      <w:r>
        <w:t>Influencers work with customers to create content and promote the Precision Castparts brand directly or through their channels of communication.</w:t>
      </w:r>
    </w:p>
    <w:p w14:paraId="474F6078" w14:textId="5C66F232" w:rsidR="005708FA" w:rsidRDefault="005708FA" w:rsidP="005708FA"/>
    <w:p w14:paraId="746659D4" w14:textId="77777777" w:rsidR="005708FA" w:rsidRDefault="005708FA" w:rsidP="005708FA"/>
    <w:p w14:paraId="40FE8B0A" w14:textId="6E1EA647" w:rsidR="005708FA" w:rsidRPr="00A1527E" w:rsidRDefault="005708FA" w:rsidP="005708FA">
      <w:pPr>
        <w:jc w:val="center"/>
        <w:rPr>
          <w:b/>
          <w:bCs/>
          <w:u w:val="single"/>
        </w:rPr>
      </w:pPr>
      <w:r w:rsidRPr="00A1527E">
        <w:rPr>
          <w:b/>
          <w:bCs/>
          <w:u w:val="single"/>
        </w:rPr>
        <w:t>Monitoring and evaluation of the marketing strategy</w:t>
      </w:r>
    </w:p>
    <w:p w14:paraId="5AECA5BE" w14:textId="28DDDB38" w:rsidR="00E65A1E" w:rsidRPr="00A1527E" w:rsidRDefault="00E65A1E" w:rsidP="00D97049">
      <w:pPr>
        <w:rPr>
          <w:b/>
          <w:bCs/>
        </w:rPr>
      </w:pPr>
    </w:p>
    <w:p w14:paraId="622FBCB2" w14:textId="3AC56082" w:rsidR="005708FA" w:rsidRPr="005708FA" w:rsidRDefault="005708FA" w:rsidP="00D97049">
      <w:pPr>
        <w:rPr>
          <w:i/>
          <w:iCs/>
          <w:u w:val="single"/>
        </w:rPr>
      </w:pPr>
      <w:r w:rsidRPr="005708FA">
        <w:rPr>
          <w:i/>
          <w:iCs/>
          <w:u w:val="single"/>
        </w:rPr>
        <w:t>Changes in sales</w:t>
      </w:r>
    </w:p>
    <w:p w14:paraId="51C17286" w14:textId="0553591F" w:rsidR="00E65A1E" w:rsidRDefault="00E65A1E" w:rsidP="00D97049"/>
    <w:p w14:paraId="08ABB242" w14:textId="66D36538" w:rsidR="005708FA" w:rsidRDefault="005708FA" w:rsidP="005708FA">
      <w:r>
        <w:t>Precision Castparts checks its sales on a regular basis to gauge the success of its marketing initiatives. Sales growth demonstrates Precision Castparts' marketing strategy's effectiveness.</w:t>
      </w:r>
    </w:p>
    <w:p w14:paraId="698EB6F4" w14:textId="3DE2481F" w:rsidR="00E65A1E" w:rsidRDefault="005708FA" w:rsidP="005708FA">
      <w:r>
        <w:t>Sometimes, Precision Castparts sees an uptick in sales after the beginning of marketing campaigns.</w:t>
      </w:r>
    </w:p>
    <w:p w14:paraId="59F75FD2" w14:textId="0223D13C" w:rsidR="00E65A1E" w:rsidRDefault="00E65A1E" w:rsidP="00D97049"/>
    <w:p w14:paraId="331EAB63" w14:textId="69FE4185" w:rsidR="00E65A1E" w:rsidRPr="005708FA" w:rsidRDefault="00B16080" w:rsidP="00D97049">
      <w:pPr>
        <w:rPr>
          <w:i/>
          <w:iCs/>
          <w:u w:val="single"/>
        </w:rPr>
      </w:pPr>
      <w:r>
        <w:rPr>
          <w:i/>
          <w:iCs/>
          <w:u w:val="single"/>
        </w:rPr>
        <w:t>F</w:t>
      </w:r>
      <w:r w:rsidR="005708FA" w:rsidRPr="005708FA">
        <w:rPr>
          <w:i/>
          <w:iCs/>
          <w:u w:val="single"/>
        </w:rPr>
        <w:t>ocus groups</w:t>
      </w:r>
      <w:r>
        <w:rPr>
          <w:i/>
          <w:iCs/>
          <w:u w:val="single"/>
        </w:rPr>
        <w:t xml:space="preserve"> and surveys</w:t>
      </w:r>
    </w:p>
    <w:p w14:paraId="6A14F9B4" w14:textId="41BC4EC0" w:rsidR="00E65A1E" w:rsidRDefault="00E65A1E" w:rsidP="00D97049"/>
    <w:p w14:paraId="3F6641D6" w14:textId="309C47CE" w:rsidR="005708FA" w:rsidRDefault="00B16080" w:rsidP="005708FA">
      <w:r>
        <w:t>S</w:t>
      </w:r>
      <w:r w:rsidR="005708FA">
        <w:t>urveys</w:t>
      </w:r>
      <w:r>
        <w:t xml:space="preserve"> and focus groups</w:t>
      </w:r>
      <w:r w:rsidR="005708FA">
        <w:t xml:space="preserve"> are routinely conducted by Precision Castparts to determine the value of its brand. Additionally, these techniques assist the business in determining brand recognition, recall, and value.</w:t>
      </w:r>
    </w:p>
    <w:p w14:paraId="7025E5DA" w14:textId="50F877CC" w:rsidR="00E65A1E" w:rsidRDefault="005708FA" w:rsidP="005708FA">
      <w:r>
        <w:t>Focus groups help Precision Castparts better understand consumers by gathering feedback on their marketing strategy.</w:t>
      </w:r>
    </w:p>
    <w:p w14:paraId="22D8FE65" w14:textId="41C52117" w:rsidR="00E65A1E" w:rsidRDefault="00E65A1E" w:rsidP="00D97049"/>
    <w:p w14:paraId="429350B0" w14:textId="6D10998B" w:rsidR="005708FA" w:rsidRPr="005708FA" w:rsidRDefault="005708FA" w:rsidP="00D97049">
      <w:pPr>
        <w:rPr>
          <w:i/>
          <w:iCs/>
          <w:u w:val="single"/>
        </w:rPr>
      </w:pPr>
      <w:r w:rsidRPr="005708FA">
        <w:rPr>
          <w:i/>
          <w:iCs/>
          <w:u w:val="single"/>
        </w:rPr>
        <w:t>ROI (Return on Investment)</w:t>
      </w:r>
    </w:p>
    <w:p w14:paraId="2B93C45C" w14:textId="30DF60EF" w:rsidR="00E65A1E" w:rsidRDefault="00E65A1E" w:rsidP="00D97049"/>
    <w:p w14:paraId="7DA0FA41" w14:textId="77777777" w:rsidR="005708FA" w:rsidRDefault="005708FA" w:rsidP="005708FA">
      <w:r>
        <w:t>Growth in sales and profits is another indicator of Precision Castparts' marketing strategy's effectiveness.</w:t>
      </w:r>
    </w:p>
    <w:p w14:paraId="049678FC" w14:textId="3DADB572" w:rsidR="005708FA" w:rsidRDefault="005708FA" w:rsidP="005708FA">
      <w:r>
        <w:t>Return on investment enables Precision Castparts to assess the efficacy of the marketing approach and determine the level of success.</w:t>
      </w:r>
    </w:p>
    <w:p w14:paraId="4C16BB58" w14:textId="73E42363" w:rsidR="00506790" w:rsidRDefault="00506790" w:rsidP="005708FA"/>
    <w:p w14:paraId="122E7DF6" w14:textId="1CA2F68C" w:rsidR="00A1527E" w:rsidRDefault="00A1527E" w:rsidP="005708FA"/>
    <w:p w14:paraId="32D92AD5" w14:textId="504CFC47" w:rsidR="00A1527E" w:rsidRDefault="00A1527E" w:rsidP="005708FA"/>
    <w:p w14:paraId="347713E6" w14:textId="57432BCE" w:rsidR="00A1527E" w:rsidRDefault="00A1527E" w:rsidP="005708FA"/>
    <w:p w14:paraId="46F46217" w14:textId="2863E78C" w:rsidR="00A1527E" w:rsidRDefault="00A1527E" w:rsidP="005708FA"/>
    <w:p w14:paraId="1BB69B83" w14:textId="4778A62A" w:rsidR="00A1527E" w:rsidRDefault="00A1527E" w:rsidP="005708FA"/>
    <w:p w14:paraId="7A8B6E39" w14:textId="52108029" w:rsidR="00A1527E" w:rsidRDefault="00A1527E" w:rsidP="005708FA"/>
    <w:p w14:paraId="5E117DAF" w14:textId="600F85C7" w:rsidR="00A1527E" w:rsidRDefault="00A1527E" w:rsidP="005708FA"/>
    <w:p w14:paraId="4E8C1003" w14:textId="6E4F326E" w:rsidR="00A1527E" w:rsidRDefault="00A1527E" w:rsidP="005708FA"/>
    <w:p w14:paraId="6F4EA304" w14:textId="36D0B070" w:rsidR="00A1527E" w:rsidRDefault="00A1527E" w:rsidP="005708FA"/>
    <w:p w14:paraId="7F0D8662" w14:textId="44E96BAA" w:rsidR="00A1527E" w:rsidRDefault="00A1527E" w:rsidP="005708FA"/>
    <w:p w14:paraId="49D44195" w14:textId="6EE4CF63" w:rsidR="00A1527E" w:rsidRDefault="00A1527E" w:rsidP="005708FA"/>
    <w:p w14:paraId="5AF4F622" w14:textId="02936939" w:rsidR="00A1527E" w:rsidRDefault="00A1527E" w:rsidP="005708FA"/>
    <w:p w14:paraId="6C384E47" w14:textId="471FD7D5" w:rsidR="00A1527E" w:rsidRDefault="00A1527E" w:rsidP="005708FA"/>
    <w:p w14:paraId="2BA7CF49" w14:textId="5FC7F33E" w:rsidR="00A1527E" w:rsidRDefault="00A1527E" w:rsidP="005708FA"/>
    <w:p w14:paraId="14CB758E" w14:textId="5C698EDE" w:rsidR="00A1527E" w:rsidRDefault="00A1527E" w:rsidP="005708FA"/>
    <w:p w14:paraId="589AC306" w14:textId="443897FE" w:rsidR="00A1527E" w:rsidRDefault="00A1527E" w:rsidP="005708FA"/>
    <w:p w14:paraId="4A2BCACF" w14:textId="0D103162" w:rsidR="00A1527E" w:rsidRDefault="00A1527E" w:rsidP="005708FA"/>
    <w:p w14:paraId="41432956" w14:textId="48958C94" w:rsidR="00A1527E" w:rsidRDefault="00A1527E" w:rsidP="005708FA"/>
    <w:p w14:paraId="2C3ED66B" w14:textId="01B499BF" w:rsidR="00A1527E" w:rsidRDefault="00A1527E" w:rsidP="005708FA"/>
    <w:p w14:paraId="087AE3D2" w14:textId="6D82A1F1" w:rsidR="00A1527E" w:rsidRDefault="00A1527E" w:rsidP="005708FA"/>
    <w:p w14:paraId="478B834B" w14:textId="4E389C67" w:rsidR="00A1527E" w:rsidRDefault="00A1527E" w:rsidP="005708FA"/>
    <w:p w14:paraId="6CD4F22F" w14:textId="405BDBF3" w:rsidR="00A1527E" w:rsidRDefault="00A1527E" w:rsidP="005708FA"/>
    <w:p w14:paraId="1F11E241" w14:textId="0C219D73" w:rsidR="00A1527E" w:rsidRDefault="00A1527E" w:rsidP="005708FA"/>
    <w:p w14:paraId="00A20359" w14:textId="62671425" w:rsidR="00A1527E" w:rsidRDefault="00A1527E" w:rsidP="005708FA"/>
    <w:p w14:paraId="277CACBB" w14:textId="74FB4657" w:rsidR="00A1527E" w:rsidRDefault="00A1527E" w:rsidP="005708FA"/>
    <w:p w14:paraId="66C67196" w14:textId="66007C9A" w:rsidR="00A1527E" w:rsidRDefault="00A1527E" w:rsidP="005708FA"/>
    <w:p w14:paraId="3BB91C7A" w14:textId="478649D0" w:rsidR="00A1527E" w:rsidRDefault="00A1527E" w:rsidP="005708FA"/>
    <w:p w14:paraId="05CA9412" w14:textId="479F3268" w:rsidR="00A1527E" w:rsidRDefault="00A1527E" w:rsidP="005708FA"/>
    <w:p w14:paraId="415D9EA4" w14:textId="3F9BD1C5" w:rsidR="00A1527E" w:rsidRDefault="00A1527E" w:rsidP="005708FA"/>
    <w:p w14:paraId="57CB4463" w14:textId="2C0B714B" w:rsidR="00A1527E" w:rsidRDefault="00A1527E" w:rsidP="005708FA"/>
    <w:p w14:paraId="4E06103B" w14:textId="59A973EF" w:rsidR="00A1527E" w:rsidRDefault="00A1527E" w:rsidP="005708FA"/>
    <w:p w14:paraId="54D1831F" w14:textId="04A01A4D" w:rsidR="00A1527E" w:rsidRDefault="00A1527E" w:rsidP="005708FA"/>
    <w:p w14:paraId="0D1DADE1" w14:textId="46A4432A" w:rsidR="00A1527E" w:rsidRDefault="00A1527E" w:rsidP="005708FA"/>
    <w:p w14:paraId="26B18577" w14:textId="0359EC98" w:rsidR="00A1527E" w:rsidRDefault="00A1527E" w:rsidP="005708FA"/>
    <w:p w14:paraId="2BD625D6" w14:textId="5176596F" w:rsidR="00A1527E" w:rsidRDefault="00A1527E" w:rsidP="005708FA"/>
    <w:p w14:paraId="4451D73C" w14:textId="12BADF75" w:rsidR="00A1527E" w:rsidRDefault="00A1527E" w:rsidP="005708FA"/>
    <w:p w14:paraId="261B49FF" w14:textId="7FF281D7" w:rsidR="00A1527E" w:rsidRDefault="00A1527E" w:rsidP="005708FA"/>
    <w:p w14:paraId="156C1CE1" w14:textId="6F9C9C4E" w:rsidR="00A1527E" w:rsidRDefault="00A1527E" w:rsidP="005708FA"/>
    <w:p w14:paraId="662561DB" w14:textId="432802C6" w:rsidR="00A1527E" w:rsidRDefault="00A1527E" w:rsidP="005708FA"/>
    <w:p w14:paraId="70FF3533" w14:textId="09A8EC7A" w:rsidR="00A1527E" w:rsidRDefault="00A1527E" w:rsidP="005708FA"/>
    <w:p w14:paraId="3084BD0B" w14:textId="6F5515BA" w:rsidR="00A1527E" w:rsidRDefault="00A1527E" w:rsidP="005708FA"/>
    <w:p w14:paraId="2E2F6C65" w14:textId="77777777" w:rsidR="00A1527E" w:rsidRDefault="00A1527E" w:rsidP="005708FA"/>
    <w:p w14:paraId="27BB9CD7" w14:textId="637CBBEB" w:rsidR="00456129" w:rsidRDefault="00456129" w:rsidP="00D97049"/>
    <w:p w14:paraId="43422214" w14:textId="36277766" w:rsidR="00456129" w:rsidRPr="00A1527E" w:rsidRDefault="00456129" w:rsidP="00C54046">
      <w:pPr>
        <w:jc w:val="center"/>
        <w:rPr>
          <w:b/>
          <w:bCs/>
          <w:u w:val="single"/>
        </w:rPr>
      </w:pPr>
      <w:r w:rsidRPr="00A1527E">
        <w:rPr>
          <w:b/>
          <w:bCs/>
          <w:u w:val="single"/>
        </w:rPr>
        <w:t>Task 2. Conclusion</w:t>
      </w:r>
    </w:p>
    <w:p w14:paraId="231C4ED6" w14:textId="100925DC" w:rsidR="00456129" w:rsidRDefault="00456129" w:rsidP="00D97049"/>
    <w:p w14:paraId="49FE32A7" w14:textId="0E65CFC2" w:rsidR="00456129" w:rsidRDefault="00A3793C" w:rsidP="00D97049">
      <w:r>
        <w:t>Precision Castparts’ main shortcoming with its m</w:t>
      </w:r>
      <w:r w:rsidR="00456129" w:rsidRPr="00456129">
        <w:t xml:space="preserve">ass marketing's </w:t>
      </w:r>
      <w:r>
        <w:t xml:space="preserve">strategy </w:t>
      </w:r>
      <w:r w:rsidR="00456129" w:rsidRPr="00456129">
        <w:t xml:space="preserve">is that, while it may be successful in a certain region, it does not generally appeal to </w:t>
      </w:r>
      <w:r>
        <w:t xml:space="preserve">all </w:t>
      </w:r>
      <w:r w:rsidR="00456129" w:rsidRPr="00456129">
        <w:t xml:space="preserve">consumers. Additionally, </w:t>
      </w:r>
      <w:r>
        <w:t>PCC does</w:t>
      </w:r>
      <w:r w:rsidR="00456129" w:rsidRPr="00456129">
        <w:t xml:space="preserve"> not have the financial resources to market its goods everywhere in the world.</w:t>
      </w:r>
    </w:p>
    <w:p w14:paraId="5FCDE4AE" w14:textId="070045AC" w:rsidR="00234948" w:rsidRDefault="00234948" w:rsidP="00D97049">
      <w:r w:rsidRPr="00234948">
        <w:lastRenderedPageBreak/>
        <w:t>Due to the extremely high entrance hurdles, mass marketing is not ideal for all organisations, particularly small and medium-sized ones. For mass production, advanced technology that is very expensive is required. Many smaller businesses lack the financial resources to afford it.</w:t>
      </w:r>
    </w:p>
    <w:p w14:paraId="72E00ED4" w14:textId="5EB28287" w:rsidR="00A3793C" w:rsidRDefault="00A3793C" w:rsidP="00D97049">
      <w:r w:rsidRPr="00A3793C">
        <w:t xml:space="preserve">The marketplace is becoming more and more crowded with consumers, businesses, and rivals. Some rivals might be bigger or smaller than </w:t>
      </w:r>
      <w:r>
        <w:t>PCC</w:t>
      </w:r>
      <w:r w:rsidRPr="00A3793C">
        <w:t xml:space="preserve"> and already have a significant market share. If the market is saturated with c</w:t>
      </w:r>
      <w:r>
        <w:t>ompetitors</w:t>
      </w:r>
      <w:r w:rsidRPr="00A3793C">
        <w:t xml:space="preserve"> who already </w:t>
      </w:r>
      <w:r>
        <w:t xml:space="preserve">produce a </w:t>
      </w:r>
      <w:r w:rsidRPr="00A3793C">
        <w:t xml:space="preserve">product you are </w:t>
      </w:r>
      <w:r>
        <w:t>selling</w:t>
      </w:r>
      <w:r w:rsidRPr="00A3793C">
        <w:t>, it is difficult to outperform the competition.</w:t>
      </w:r>
    </w:p>
    <w:p w14:paraId="25108086" w14:textId="02F3D8B9" w:rsidR="00234948" w:rsidRDefault="00234948" w:rsidP="00D97049">
      <w:r w:rsidRPr="00234948">
        <w:t>Marketing campaigns often cost a lot of money but are ineffective. It might be wasteful to target every customer with the same marketing mix. Lack of attention on a specific market sector indicates that some clients are not being appropriately targeted. If sales do not significantly grow, expensive mass marketing campaigns may prove useless.</w:t>
      </w:r>
    </w:p>
    <w:p w14:paraId="05B2AE5D" w14:textId="3ECA7708" w:rsidR="00AD0932" w:rsidRDefault="00AD0932" w:rsidP="00D97049">
      <w:r w:rsidRPr="00AD0932">
        <w:t>Another drawback may be that PCC's goal of pleasing every customer with a single product makes it vulnerable to attack from rivals who concentrate on a certain market segment.</w:t>
      </w:r>
    </w:p>
    <w:p w14:paraId="78453B4E" w14:textId="2B444E29" w:rsidR="00AD0932" w:rsidRDefault="00AD0932" w:rsidP="00D97049">
      <w:r w:rsidRPr="00AD0932">
        <w:t xml:space="preserve">Additionally, consumers are unable to grow a sense of loyalty to firms that use mass marketing. </w:t>
      </w:r>
      <w:r>
        <w:t>As a result, margins are affected</w:t>
      </w:r>
      <w:r w:rsidRPr="00AD0932">
        <w:t xml:space="preserve"> since the cost must be kept low to keep customers from switching brands.</w:t>
      </w:r>
    </w:p>
    <w:p w14:paraId="0A1C7D16" w14:textId="3FFFFC3F" w:rsidR="00A3793C" w:rsidRDefault="00A3793C" w:rsidP="00D97049">
      <w:r w:rsidRPr="00A3793C">
        <w:t>Although it can seem surprising, adopting a mass marketing strategy typically results in high expenses. The main drawbacks of mass marketing include higher costs because it may cost more to advertise a product on well-known radio and television stations. Even on social media, it may be costly.</w:t>
      </w:r>
    </w:p>
    <w:p w14:paraId="7A6B023B" w14:textId="298813F3" w:rsidR="00E65A1E" w:rsidRDefault="00E65A1E" w:rsidP="00D97049"/>
    <w:p w14:paraId="647225F2" w14:textId="77777777" w:rsidR="007E1906" w:rsidRDefault="007E1906" w:rsidP="00D97049"/>
    <w:p w14:paraId="05891F66" w14:textId="43630DC0" w:rsidR="00C54046" w:rsidRPr="00A1527E" w:rsidRDefault="00C54046" w:rsidP="00C54046">
      <w:pPr>
        <w:jc w:val="center"/>
        <w:rPr>
          <w:b/>
          <w:bCs/>
          <w:u w:val="single"/>
        </w:rPr>
      </w:pPr>
      <w:r w:rsidRPr="00A1527E">
        <w:rPr>
          <w:b/>
          <w:bCs/>
          <w:u w:val="single"/>
        </w:rPr>
        <w:t>Task 3. Recommendations</w:t>
      </w:r>
    </w:p>
    <w:p w14:paraId="48FEF41B" w14:textId="77E798EE" w:rsidR="00E65A1E" w:rsidRDefault="00E65A1E" w:rsidP="00D97049"/>
    <w:p w14:paraId="0AE2DC99" w14:textId="45D968DE" w:rsidR="00E65A1E" w:rsidRDefault="00C54046" w:rsidP="00D97049">
      <w:r w:rsidRPr="00C54046">
        <w:t xml:space="preserve">In the present advertising environment, target marketing is more advantageous than mass marketing. However, by concentrating on market research and analysis, </w:t>
      </w:r>
      <w:r>
        <w:t>PCC</w:t>
      </w:r>
      <w:r w:rsidRPr="00C54046">
        <w:t xml:space="preserve"> could enhance </w:t>
      </w:r>
      <w:r>
        <w:t>its</w:t>
      </w:r>
      <w:r w:rsidRPr="00C54046">
        <w:t xml:space="preserve"> mass marketing plan. Another choice is to keep abreast of new trends.</w:t>
      </w:r>
    </w:p>
    <w:p w14:paraId="62B29705" w14:textId="77777777" w:rsidR="004966C3" w:rsidRDefault="004966C3" w:rsidP="004966C3">
      <w:r>
        <w:t>It's crucial to determine whether the most recent social media marketing trend is appropriate for your sector, offering, or products before using it. Even if the relevance test is successful, does your audience find the trend interesting?</w:t>
      </w:r>
    </w:p>
    <w:p w14:paraId="37A142A1" w14:textId="78588ECD" w:rsidR="004966C3" w:rsidRDefault="004966C3" w:rsidP="004966C3">
      <w:r>
        <w:t>Influence marketing is a perfect example; it has established itself as more than a passing fad and is now a widely employed marketing strategy. However, influencer marketing continues to be a bad fit for some businesses.</w:t>
      </w:r>
    </w:p>
    <w:p w14:paraId="2342C9AF" w14:textId="7CBD7152" w:rsidR="00444FDB" w:rsidRDefault="00444FDB" w:rsidP="00444FDB">
      <w:r>
        <w:t>It's crit</w:t>
      </w:r>
      <w:r>
        <w:t>ical to comprehend how your previous years</w:t>
      </w:r>
      <w:r>
        <w:t xml:space="preserve"> approach performed and where adjustments are required for the following year be</w:t>
      </w:r>
      <w:r>
        <w:t>fore you can enhance it moving forward</w:t>
      </w:r>
      <w:r>
        <w:t xml:space="preserve"> and benefit from fresh digital marketing trends. </w:t>
      </w:r>
    </w:p>
    <w:p w14:paraId="3A804933" w14:textId="31A8786A" w:rsidR="00444FDB" w:rsidRDefault="00444FDB" w:rsidP="00444FDB">
      <w:r>
        <w:t>Comparing the results of each marketing campaign or approach to the objectives you established</w:t>
      </w:r>
      <w:r>
        <w:t xml:space="preserve"> will help you examine your previous year’s</w:t>
      </w:r>
      <w:r>
        <w:t xml:space="preserve"> strategies and determine which marketing is the most successful. After that, dig a little deeper to examine the strategies that may have prevented you from hitting the mark or that may have assisted you in achieving it.</w:t>
      </w:r>
    </w:p>
    <w:p w14:paraId="4C4146C7" w14:textId="7397FB58" w:rsidR="00C54046" w:rsidRDefault="00C54046" w:rsidP="00C54046">
      <w:r>
        <w:t xml:space="preserve">Understanding </w:t>
      </w:r>
      <w:r w:rsidR="007E1906">
        <w:t>PCCs’</w:t>
      </w:r>
      <w:r>
        <w:t xml:space="preserve"> </w:t>
      </w:r>
      <w:r w:rsidR="00AD0932">
        <w:t>customer’s</w:t>
      </w:r>
      <w:r>
        <w:t xml:space="preserve"> wants</w:t>
      </w:r>
      <w:r w:rsidR="00AD0932">
        <w:t>,</w:t>
      </w:r>
      <w:r>
        <w:t xml:space="preserve"> does not require much </w:t>
      </w:r>
      <w:r w:rsidR="007E1906">
        <w:t>research</w:t>
      </w:r>
      <w:r>
        <w:t xml:space="preserve"> in mass marketing.</w:t>
      </w:r>
    </w:p>
    <w:p w14:paraId="4098DBA0" w14:textId="1808E583" w:rsidR="00C54046" w:rsidRDefault="00C54046" w:rsidP="00C54046">
      <w:r>
        <w:t xml:space="preserve">To obtain insight into their interests and preferences, it would be helpful if </w:t>
      </w:r>
      <w:r w:rsidR="007E1906">
        <w:t>PCC</w:t>
      </w:r>
      <w:r>
        <w:t xml:space="preserve"> kept up with the trends in </w:t>
      </w:r>
      <w:r w:rsidR="007E1906">
        <w:t>its</w:t>
      </w:r>
      <w:r>
        <w:t xml:space="preserve"> business</w:t>
      </w:r>
      <w:r w:rsidR="007E1906">
        <w:t xml:space="preserve"> sector</w:t>
      </w:r>
      <w:r>
        <w:t>.</w:t>
      </w:r>
    </w:p>
    <w:p w14:paraId="2BF63179" w14:textId="77777777" w:rsidR="00C17F6F" w:rsidRDefault="00C17F6F" w:rsidP="00C17F6F">
      <w:r>
        <w:t xml:space="preserve">Using social media as a two-way channel of communication, encouraging followers to send direct messages or comments, including a line in every email conversation encouraging readers to reply with feedback, and developing interactive surveys or forms to gauge interest in novel concepts, goods, or services are all examples of simple ways to engage in social listening. </w:t>
      </w:r>
    </w:p>
    <w:p w14:paraId="0633CF47" w14:textId="77777777" w:rsidR="00A003F7" w:rsidRDefault="00A003F7" w:rsidP="00A003F7">
      <w:r>
        <w:t xml:space="preserve">Marketing campaigns have transitioned from mass-market to a more specialised, personalised approach. Marketers are now focusing on understanding buyer profiles and preferences rather </w:t>
      </w:r>
      <w:r>
        <w:lastRenderedPageBreak/>
        <w:t>than making general efforts centred on brand perception. They can then deliberately create content that appeals to them.</w:t>
      </w:r>
    </w:p>
    <w:p w14:paraId="0CA38D1F" w14:textId="77777777" w:rsidR="00A003F7" w:rsidRDefault="00A003F7" w:rsidP="00A003F7">
      <w:r>
        <w:t xml:space="preserve">At this time, customers are almost demanding a personalised marketing plan. Customers anticipate a nearly immediate response time to their inquiries and the availability of live people while using customer service. Additionally, they anticipate personalised recommendations based on their online surfing and purchase habits. </w:t>
      </w:r>
    </w:p>
    <w:p w14:paraId="4A555518" w14:textId="57A7FB38" w:rsidR="00A003F7" w:rsidRDefault="00A003F7" w:rsidP="00A003F7">
      <w:r>
        <w:t>Particularly for larger businesses with even larger customer bases, this customization may seem impossible. Fortunately, there are several tools available to make it simpler, fr</w:t>
      </w:r>
      <w:r>
        <w:t xml:space="preserve">om personalising data in </w:t>
      </w:r>
      <w:r>
        <w:t>advertisements, emails, videos, and chat software, to digitising handwriting and signatures for your direct mail campaign.</w:t>
      </w:r>
    </w:p>
    <w:p w14:paraId="2A57C8E5" w14:textId="1ED4CB7F" w:rsidR="00C17F6F" w:rsidRDefault="00C17F6F" w:rsidP="00C17F6F">
      <w:r>
        <w:t>By incorporating customer feedback into your marketing approach, you can show your target audience that you care about both their satisfaction and your bottom line.</w:t>
      </w:r>
    </w:p>
    <w:p w14:paraId="648F8720" w14:textId="402A1BD9" w:rsidR="00C17F6F" w:rsidRDefault="00C17F6F" w:rsidP="00C17F6F">
      <w:r w:rsidRPr="00C17F6F">
        <w:t>To maximise return on investment, PCC's marketing strategy needs to diversify both the platforms it uses and the messaging it uses within those channels.</w:t>
      </w:r>
    </w:p>
    <w:p w14:paraId="1DF0FCDE" w14:textId="0D04756D" w:rsidR="00C17F6F" w:rsidRDefault="00C17F6F" w:rsidP="00C17F6F">
      <w:r>
        <w:t xml:space="preserve">PCC’s </w:t>
      </w:r>
      <w:r>
        <w:t xml:space="preserve">marketing plan must be improved by investing in the appropriate marketing tools. </w:t>
      </w:r>
    </w:p>
    <w:p w14:paraId="41219D60" w14:textId="0FD60378" w:rsidR="00C17F6F" w:rsidRDefault="00C17F6F" w:rsidP="00C17F6F">
      <w:r>
        <w:t>Even if adopting software to maximise productivity has a clear advantage, these solutions aren't only about making life simpler. The finest technologies frequently bring to light fres</w:t>
      </w:r>
      <w:r>
        <w:t>h perspectives on tried-and-tested</w:t>
      </w:r>
      <w:r>
        <w:t xml:space="preserve"> tactics that marketers might have otherwise missed. </w:t>
      </w:r>
    </w:p>
    <w:p w14:paraId="2A7B2787" w14:textId="5093228C" w:rsidR="00C17F6F" w:rsidRDefault="00C17F6F" w:rsidP="00C17F6F">
      <w:r>
        <w:t xml:space="preserve">To understand the search traffic for your industry-related content, competitor </w:t>
      </w:r>
      <w:r w:rsidR="004966C3">
        <w:t xml:space="preserve">analysis, and keyword research. </w:t>
      </w:r>
      <w:r>
        <w:t>The greatest tools work within your present area of responsibility and don't call for you to employ novel strategies.  They more or less improve the outcomes of the ones you are now taking.</w:t>
      </w:r>
      <w:r w:rsidR="004966C3">
        <w:t xml:space="preserve"> These are well within budget and resource constraints of PCC.</w:t>
      </w:r>
    </w:p>
    <w:p w14:paraId="6DE444F2" w14:textId="3ED4599E" w:rsidR="00E65A1E" w:rsidRDefault="007E1906" w:rsidP="00D97049">
      <w:r>
        <w:t xml:space="preserve">The recommendations proposed are realistic as PCC would only have to increase investment into its market research department which would be managed to a budget. </w:t>
      </w:r>
    </w:p>
    <w:p w14:paraId="54B63D14" w14:textId="6E520792" w:rsidR="00E65A1E" w:rsidRDefault="00E65A1E" w:rsidP="00D97049"/>
    <w:p w14:paraId="5BF96E0A" w14:textId="0A26987F" w:rsidR="00E65A1E" w:rsidRDefault="00E65A1E" w:rsidP="00D97049"/>
    <w:p w14:paraId="05B502FA" w14:textId="0C3FE533" w:rsidR="007E1906" w:rsidRDefault="007E1906" w:rsidP="00D97049"/>
    <w:p w14:paraId="0A4887BC" w14:textId="1B8BDF3C" w:rsidR="007E1906" w:rsidRDefault="007E1906" w:rsidP="00D97049"/>
    <w:p w14:paraId="5FFFD384" w14:textId="74625D2B" w:rsidR="007E1906" w:rsidRDefault="007E1906" w:rsidP="00D97049"/>
    <w:p w14:paraId="7C9D423D" w14:textId="380315AC" w:rsidR="007E1906" w:rsidRDefault="007E1906" w:rsidP="00D97049"/>
    <w:p w14:paraId="69633688" w14:textId="1E2FF173" w:rsidR="007E1906" w:rsidRDefault="007E1906" w:rsidP="00D97049"/>
    <w:p w14:paraId="304E8DCA" w14:textId="50A23D06" w:rsidR="007E1906" w:rsidRDefault="007E1906" w:rsidP="00D97049"/>
    <w:p w14:paraId="7B0BE352" w14:textId="121CC052" w:rsidR="007E1906" w:rsidRDefault="007E1906" w:rsidP="00D97049"/>
    <w:p w14:paraId="740AC342" w14:textId="5BF1A107" w:rsidR="007E1906" w:rsidRDefault="007E1906" w:rsidP="00D97049"/>
    <w:p w14:paraId="5FBB72AA" w14:textId="352ADDE4" w:rsidR="007E1906" w:rsidRDefault="007E1906" w:rsidP="00D97049"/>
    <w:p w14:paraId="488F5084" w14:textId="3D10A5E1" w:rsidR="007E1906" w:rsidRDefault="007E1906" w:rsidP="00D97049"/>
    <w:p w14:paraId="25E81A2B" w14:textId="6C5E20DA" w:rsidR="003D6705" w:rsidRDefault="003D6705" w:rsidP="00D97049"/>
    <w:p w14:paraId="721F33F1" w14:textId="3218A25B" w:rsidR="00A1527E" w:rsidRDefault="00A1527E" w:rsidP="00D97049"/>
    <w:p w14:paraId="761955FF" w14:textId="450508C7" w:rsidR="00A1527E" w:rsidRDefault="00A1527E" w:rsidP="00D97049"/>
    <w:p w14:paraId="6D2E9EEB" w14:textId="30939B67" w:rsidR="00A1527E" w:rsidRDefault="00A1527E" w:rsidP="00D97049"/>
    <w:p w14:paraId="29BD85FA" w14:textId="66C98D34" w:rsidR="00A1527E" w:rsidRDefault="00A1527E" w:rsidP="00D97049"/>
    <w:p w14:paraId="5D3AE55F" w14:textId="377E536A" w:rsidR="00A1527E" w:rsidRDefault="00A1527E" w:rsidP="00D97049"/>
    <w:p w14:paraId="0452E48D" w14:textId="7B169CEE" w:rsidR="00A1527E" w:rsidRDefault="00A1527E" w:rsidP="00D97049"/>
    <w:p w14:paraId="2D8F6101" w14:textId="708937A8" w:rsidR="00A1527E" w:rsidRDefault="00A1527E" w:rsidP="00D97049"/>
    <w:p w14:paraId="01465435" w14:textId="77777777" w:rsidR="00234948" w:rsidRDefault="00234948" w:rsidP="00E2725E"/>
    <w:p w14:paraId="62F0EBCF" w14:textId="200EDBF3" w:rsidR="00F74494" w:rsidRPr="00A1527E" w:rsidRDefault="009A1FCE" w:rsidP="00E2725E">
      <w:pPr>
        <w:rPr>
          <w:b/>
          <w:bCs/>
          <w:u w:val="single"/>
        </w:rPr>
      </w:pPr>
      <w:r w:rsidRPr="00A1527E">
        <w:rPr>
          <w:b/>
          <w:bCs/>
          <w:u w:val="single"/>
        </w:rPr>
        <w:t>Bibliography</w:t>
      </w:r>
    </w:p>
    <w:p w14:paraId="0ED2F66E" w14:textId="4E448F29" w:rsidR="009A1FCE" w:rsidRDefault="009A1FCE" w:rsidP="00E2725E"/>
    <w:p w14:paraId="3BA97A43" w14:textId="3E44E9FA" w:rsidR="00051552" w:rsidRDefault="00051552" w:rsidP="002444F1">
      <w:bookmarkStart w:id="1" w:name="_Hlk99921498"/>
      <w:r w:rsidRPr="00051552">
        <w:t>American Marketing Association., American Marketing Society., &amp; National Association of Marketing Teachers. (eds.) (1936) Journal of marketing. New York </w:t>
      </w:r>
      <w:proofErr w:type="gramStart"/>
      <w:r w:rsidRPr="00051552">
        <w:t>:;</w:t>
      </w:r>
      <w:proofErr w:type="gramEnd"/>
      <w:r w:rsidRPr="00051552">
        <w:t xml:space="preserve"> Thousand Oaks, CA :, American Marketing Association; Sage Publications.</w:t>
      </w:r>
    </w:p>
    <w:p w14:paraId="74D1011F" w14:textId="1124F248" w:rsidR="00051552" w:rsidRDefault="00051552" w:rsidP="002444F1"/>
    <w:p w14:paraId="516F7CE9" w14:textId="5926A03A" w:rsidR="00051552" w:rsidRDefault="00051552" w:rsidP="002444F1">
      <w:r w:rsidRPr="00051552">
        <w:t>American Marketing Association. (ed.) (1964) Journal of marketing research. Chicago </w:t>
      </w:r>
      <w:proofErr w:type="gramStart"/>
      <w:r w:rsidRPr="00051552">
        <w:t>:;</w:t>
      </w:r>
      <w:proofErr w:type="gramEnd"/>
      <w:r w:rsidRPr="00051552">
        <w:t xml:space="preserve"> Thousand Oaks, CA, American Marketing Association; Sage.</w:t>
      </w:r>
    </w:p>
    <w:p w14:paraId="39DDC13D" w14:textId="0B4B17C8" w:rsidR="00051552" w:rsidRDefault="00051552" w:rsidP="002444F1"/>
    <w:p w14:paraId="5ADC063B" w14:textId="6E0B2BD1" w:rsidR="00051552" w:rsidRDefault="00051552" w:rsidP="002444F1">
      <w:r w:rsidRPr="00051552">
        <w:t xml:space="preserve">Chartered Institute of Marketing. &amp; Academy of Marketing. (eds.) (1985) Journal of marketing management. Helensburgh, Scotland; London; Abingdon, UK, </w:t>
      </w:r>
      <w:proofErr w:type="spellStart"/>
      <w:r w:rsidRPr="00051552">
        <w:t>Westburn</w:t>
      </w:r>
      <w:proofErr w:type="spellEnd"/>
      <w:r w:rsidRPr="00051552">
        <w:t xml:space="preserve"> Publishers; Academic Press; Taylor &amp; Francis.</w:t>
      </w:r>
    </w:p>
    <w:p w14:paraId="3D9CDA5A" w14:textId="4571780D" w:rsidR="00051552" w:rsidRDefault="00051552" w:rsidP="002444F1"/>
    <w:p w14:paraId="2D175DE5" w14:textId="32F0B873" w:rsidR="00051552" w:rsidRDefault="00051552" w:rsidP="002444F1">
      <w:proofErr w:type="spellStart"/>
      <w:r w:rsidRPr="00051552">
        <w:t>Chernev</w:t>
      </w:r>
      <w:proofErr w:type="spellEnd"/>
      <w:r w:rsidRPr="00051552">
        <w:t>, A. (2018) Strategic marketing management. Ninth edition. [</w:t>
      </w:r>
      <w:proofErr w:type="spellStart"/>
      <w:r w:rsidRPr="00051552">
        <w:t>s.l.</w:t>
      </w:r>
      <w:proofErr w:type="spellEnd"/>
      <w:r w:rsidRPr="00051552">
        <w:t>, USA</w:t>
      </w:r>
      <w:proofErr w:type="gramStart"/>
      <w:r w:rsidRPr="00051552">
        <w:t>] </w:t>
      </w:r>
      <w:proofErr w:type="gramEnd"/>
      <w:r w:rsidRPr="00051552">
        <w:t>, Cerebellum Press.</w:t>
      </w:r>
    </w:p>
    <w:p w14:paraId="57E0F2C9" w14:textId="6BCEEF25" w:rsidR="00051552" w:rsidRDefault="00051552" w:rsidP="002444F1"/>
    <w:p w14:paraId="7CB94E62" w14:textId="176DE3BF" w:rsidR="00051552" w:rsidRDefault="00051552" w:rsidP="002444F1">
      <w:proofErr w:type="spellStart"/>
      <w:r w:rsidRPr="00051552">
        <w:t>Constantinides</w:t>
      </w:r>
      <w:proofErr w:type="spellEnd"/>
      <w:r w:rsidRPr="00051552">
        <w:t xml:space="preserve">, E., (2014). Foundations of social media marketing. Procedia - Social and </w:t>
      </w:r>
      <w:proofErr w:type="spellStart"/>
      <w:r w:rsidRPr="00051552">
        <w:t>Behavioral</w:t>
      </w:r>
      <w:proofErr w:type="spellEnd"/>
      <w:r w:rsidRPr="00051552">
        <w:t xml:space="preserve"> Sciences, Volume 148, pp. 40-57.</w:t>
      </w:r>
    </w:p>
    <w:p w14:paraId="6DC6D95F" w14:textId="008DFA31" w:rsidR="00051552" w:rsidRDefault="00051552" w:rsidP="002444F1"/>
    <w:p w14:paraId="61C3D3D5" w14:textId="32A03DAE" w:rsidR="00051552" w:rsidRDefault="00051552" w:rsidP="002444F1">
      <w:proofErr w:type="spellStart"/>
      <w:r w:rsidRPr="00051552">
        <w:t>Dahlén</w:t>
      </w:r>
      <w:proofErr w:type="spellEnd"/>
      <w:r w:rsidRPr="00051552">
        <w:t>, M., Lange, F. &amp; Smith, T., (2010). Marketing communications: A brand narrative approach. Chichester: John Wiley &amp; Sons.</w:t>
      </w:r>
    </w:p>
    <w:bookmarkEnd w:id="1"/>
    <w:p w14:paraId="790B3E42" w14:textId="681D2A8F" w:rsidR="00E666A5" w:rsidRDefault="00E666A5" w:rsidP="002444F1"/>
    <w:p w14:paraId="4F1DF639" w14:textId="14D70EFF" w:rsidR="00AC2B77" w:rsidRDefault="00B70340" w:rsidP="00AC2B77">
      <w:r w:rsidRPr="00B70340">
        <w:t>Fahy, J. (2019) Foundations of marketing. Sixth edition. London ; ©2019, McGraw-Hill Education.</w:t>
      </w:r>
    </w:p>
    <w:p w14:paraId="19671386" w14:textId="2264A8B7" w:rsidR="000306F8" w:rsidRDefault="000306F8" w:rsidP="00AC2B77"/>
    <w:p w14:paraId="0AA92E54" w14:textId="3A949AA2" w:rsidR="000306F8" w:rsidRDefault="000306F8" w:rsidP="00AC2B77">
      <w:r w:rsidRPr="000306F8">
        <w:t xml:space="preserve">Gilligan, C. &amp; </w:t>
      </w:r>
      <w:proofErr w:type="spellStart"/>
      <w:r w:rsidRPr="000306F8">
        <w:t>Hird</w:t>
      </w:r>
      <w:proofErr w:type="spellEnd"/>
      <w:r w:rsidRPr="000306F8">
        <w:t>, M., (2012). International Marketing: Strategy and Management. London: Routledge.</w:t>
      </w:r>
    </w:p>
    <w:p w14:paraId="77E677ED" w14:textId="5F93C8AA" w:rsidR="00051552" w:rsidRDefault="00051552" w:rsidP="00AC2B77"/>
    <w:p w14:paraId="43860E7B" w14:textId="139D4E44" w:rsidR="00051552" w:rsidRDefault="00051552" w:rsidP="00AC2B77">
      <w:r w:rsidRPr="00051552">
        <w:t>Global Strategic Management Inc. (ed.) (2010) Journal of marketing and management. Beverly Hills, Mich., Global Strategic Management Inc.</w:t>
      </w:r>
    </w:p>
    <w:p w14:paraId="22C0F27C" w14:textId="5F234FD1" w:rsidR="00B70340" w:rsidRDefault="00B70340" w:rsidP="00AC2B77"/>
    <w:p w14:paraId="3ECA12E7" w14:textId="14D03516" w:rsidR="00B70340" w:rsidRDefault="00B70340" w:rsidP="00943F7E">
      <w:r w:rsidRPr="00B70340">
        <w:t>Jobber, D. (2020) Principles and practice of marketing. Ninth edition. London , McGraw-Hill.</w:t>
      </w:r>
    </w:p>
    <w:p w14:paraId="7AA6463A" w14:textId="1DADCB54" w:rsidR="00B70340" w:rsidRDefault="00B70340" w:rsidP="00943F7E"/>
    <w:p w14:paraId="12E29D58" w14:textId="77777777" w:rsidR="000306F8" w:rsidRDefault="000306F8" w:rsidP="000306F8">
      <w:r>
        <w:t xml:space="preserve">Kotler, P., Armstrong, G., Adam, S. &amp; </w:t>
      </w:r>
      <w:proofErr w:type="spellStart"/>
      <w:r>
        <w:t>Denize</w:t>
      </w:r>
      <w:proofErr w:type="spellEnd"/>
      <w:r>
        <w:t>, S., (2014). Principles of Marketing. Melbourne: Pearson, Australia.</w:t>
      </w:r>
    </w:p>
    <w:p w14:paraId="1ABAF776" w14:textId="77777777" w:rsidR="000306F8" w:rsidRDefault="000306F8" w:rsidP="000306F8"/>
    <w:p w14:paraId="2F5E253E" w14:textId="48A52A4F" w:rsidR="000306F8" w:rsidRDefault="000306F8" w:rsidP="000306F8">
      <w:r>
        <w:t>Kotler, P. &amp; Keller, K., (2009). Marketing Management. New Jersey: Prentice Hall.</w:t>
      </w:r>
    </w:p>
    <w:p w14:paraId="0354F7A3" w14:textId="77777777" w:rsidR="000306F8" w:rsidRDefault="000306F8" w:rsidP="000306F8"/>
    <w:p w14:paraId="73A76485" w14:textId="020CC182" w:rsidR="00B70340" w:rsidRDefault="00B70340" w:rsidP="00943F7E">
      <w:r w:rsidRPr="00B70340">
        <w:t>Lee, K. (2012) Global marketing management: changes, new challenges, and strategies. 3rd edition. Oxford, Oxford University Press.</w:t>
      </w:r>
    </w:p>
    <w:p w14:paraId="6C534230" w14:textId="3E68585E" w:rsidR="00B70340" w:rsidRDefault="00B70340" w:rsidP="00943F7E"/>
    <w:p w14:paraId="5D081D38" w14:textId="168C1EBF" w:rsidR="00AA1DA2" w:rsidRDefault="000306F8" w:rsidP="00AA1DA2">
      <w:r w:rsidRPr="000306F8">
        <w:t xml:space="preserve">L.M. Visconti, L. </w:t>
      </w:r>
      <w:proofErr w:type="spellStart"/>
      <w:r w:rsidRPr="000306F8">
        <w:t>Peñaloza</w:t>
      </w:r>
      <w:proofErr w:type="spellEnd"/>
      <w:r w:rsidRPr="000306F8">
        <w:t>, &amp; N. Toulouse (eds.) (2020) Marketing management: a cultural perspective. Second edition. London; New York, New York; London ; New York, New York : Routledge.</w:t>
      </w:r>
    </w:p>
    <w:p w14:paraId="7AC59708" w14:textId="6A53F4BF" w:rsidR="00E666A5" w:rsidRDefault="00E666A5" w:rsidP="002444F1"/>
    <w:p w14:paraId="31E14636" w14:textId="38C954EF" w:rsidR="00051552" w:rsidRDefault="00051552" w:rsidP="002444F1">
      <w:r w:rsidRPr="00051552">
        <w:t xml:space="preserve">PCC 2021. Precision Castparts Corp. [Accessed 1st December 2021]. Available from: </w:t>
      </w:r>
      <w:hyperlink r:id="rId9" w:history="1">
        <w:r w:rsidR="000306F8" w:rsidRPr="008423E7">
          <w:rPr>
            <w:rStyle w:val="Hyperlink"/>
          </w:rPr>
          <w:t>http://www.precast.com/about/</w:t>
        </w:r>
      </w:hyperlink>
      <w:r w:rsidRPr="00051552">
        <w:t>.</w:t>
      </w:r>
    </w:p>
    <w:p w14:paraId="1C40FDCC" w14:textId="77777777" w:rsidR="000306F8" w:rsidRDefault="000306F8" w:rsidP="002444F1"/>
    <w:sectPr w:rsidR="000306F8">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763611E" w14:textId="77777777" w:rsidR="007E09E3" w:rsidRDefault="007E09E3" w:rsidP="008E11BC">
      <w:r>
        <w:separator/>
      </w:r>
    </w:p>
  </w:endnote>
  <w:endnote w:type="continuationSeparator" w:id="0">
    <w:p w14:paraId="192F6EB1" w14:textId="77777777" w:rsidR="007E09E3" w:rsidRDefault="007E09E3" w:rsidP="008E11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47856520"/>
      <w:docPartObj>
        <w:docPartGallery w:val="Page Numbers (Bottom of Page)"/>
        <w:docPartUnique/>
      </w:docPartObj>
    </w:sdtPr>
    <w:sdtEndPr>
      <w:rPr>
        <w:noProof/>
      </w:rPr>
    </w:sdtEndPr>
    <w:sdtContent>
      <w:p w14:paraId="00A6CEB5" w14:textId="3AE7A563" w:rsidR="008E11BC" w:rsidRDefault="008E11BC">
        <w:pPr>
          <w:pStyle w:val="Footer"/>
          <w:jc w:val="center"/>
        </w:pPr>
        <w:r>
          <w:fldChar w:fldCharType="begin"/>
        </w:r>
        <w:r>
          <w:instrText xml:space="preserve"> PAGE   \* MERGEFORMAT </w:instrText>
        </w:r>
        <w:r>
          <w:fldChar w:fldCharType="separate"/>
        </w:r>
        <w:r w:rsidR="00AD4AA7">
          <w:rPr>
            <w:noProof/>
          </w:rPr>
          <w:t>16</w:t>
        </w:r>
        <w:r>
          <w:rPr>
            <w:noProof/>
          </w:rPr>
          <w:fldChar w:fldCharType="end"/>
        </w:r>
      </w:p>
    </w:sdtContent>
  </w:sdt>
  <w:p w14:paraId="6F584EB5" w14:textId="77777777" w:rsidR="008E11BC" w:rsidRDefault="008E11B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1832259" w14:textId="77777777" w:rsidR="007E09E3" w:rsidRDefault="007E09E3" w:rsidP="008E11BC">
      <w:r>
        <w:separator/>
      </w:r>
    </w:p>
  </w:footnote>
  <w:footnote w:type="continuationSeparator" w:id="0">
    <w:p w14:paraId="2C468D8F" w14:textId="77777777" w:rsidR="007E09E3" w:rsidRDefault="007E09E3" w:rsidP="008E11BC">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5D24D7"/>
    <w:multiLevelType w:val="hybridMultilevel"/>
    <w:tmpl w:val="A76A2F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E060F6"/>
    <w:multiLevelType w:val="hybridMultilevel"/>
    <w:tmpl w:val="25300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15007E"/>
    <w:multiLevelType w:val="hybridMultilevel"/>
    <w:tmpl w:val="044E763A"/>
    <w:lvl w:ilvl="0" w:tplc="39D62788">
      <w:start w:val="1"/>
      <w:numFmt w:val="bullet"/>
      <w:lvlText w:val=""/>
      <w:lvlJc w:val="left"/>
      <w:pPr>
        <w:ind w:left="780" w:hanging="360"/>
      </w:pPr>
      <w:rPr>
        <w:rFonts w:ascii="Symbol" w:hAnsi="Symbol" w:hint="default"/>
        <w:sz w:val="16"/>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0F7B11D3"/>
    <w:multiLevelType w:val="hybridMultilevel"/>
    <w:tmpl w:val="7B1C4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234545"/>
    <w:multiLevelType w:val="hybridMultilevel"/>
    <w:tmpl w:val="BC4E9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CE507F"/>
    <w:multiLevelType w:val="hybridMultilevel"/>
    <w:tmpl w:val="4F8E5A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8BD3B7B"/>
    <w:multiLevelType w:val="hybridMultilevel"/>
    <w:tmpl w:val="0FAA73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F550A8F"/>
    <w:multiLevelType w:val="hybridMultilevel"/>
    <w:tmpl w:val="FCAE54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BE51F8"/>
    <w:multiLevelType w:val="hybridMultilevel"/>
    <w:tmpl w:val="B13CEF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40E0174"/>
    <w:multiLevelType w:val="hybridMultilevel"/>
    <w:tmpl w:val="159672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5D72BB0"/>
    <w:multiLevelType w:val="hybridMultilevel"/>
    <w:tmpl w:val="68EEE7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4B109AC"/>
    <w:multiLevelType w:val="hybridMultilevel"/>
    <w:tmpl w:val="9E849C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937771C"/>
    <w:multiLevelType w:val="hybridMultilevel"/>
    <w:tmpl w:val="99749D92"/>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12"/>
  </w:num>
  <w:num w:numId="2">
    <w:abstractNumId w:val="2"/>
  </w:num>
  <w:num w:numId="3">
    <w:abstractNumId w:val="1"/>
  </w:num>
  <w:num w:numId="4">
    <w:abstractNumId w:val="7"/>
  </w:num>
  <w:num w:numId="5">
    <w:abstractNumId w:val="8"/>
  </w:num>
  <w:num w:numId="6">
    <w:abstractNumId w:val="6"/>
  </w:num>
  <w:num w:numId="7">
    <w:abstractNumId w:val="5"/>
  </w:num>
  <w:num w:numId="8">
    <w:abstractNumId w:val="3"/>
  </w:num>
  <w:num w:numId="9">
    <w:abstractNumId w:val="10"/>
  </w:num>
  <w:num w:numId="10">
    <w:abstractNumId w:val="4"/>
  </w:num>
  <w:num w:numId="11">
    <w:abstractNumId w:val="0"/>
  </w:num>
  <w:num w:numId="12">
    <w:abstractNumId w:val="9"/>
  </w:num>
  <w:num w:numId="1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20CF"/>
    <w:rsid w:val="0000516A"/>
    <w:rsid w:val="000156EA"/>
    <w:rsid w:val="000306F8"/>
    <w:rsid w:val="00051552"/>
    <w:rsid w:val="00056003"/>
    <w:rsid w:val="000F6327"/>
    <w:rsid w:val="000F740D"/>
    <w:rsid w:val="00106B1D"/>
    <w:rsid w:val="00122225"/>
    <w:rsid w:val="001259C3"/>
    <w:rsid w:val="0017057E"/>
    <w:rsid w:val="00193E42"/>
    <w:rsid w:val="001A1C98"/>
    <w:rsid w:val="001B298A"/>
    <w:rsid w:val="001E2053"/>
    <w:rsid w:val="00214CE3"/>
    <w:rsid w:val="00234948"/>
    <w:rsid w:val="002444F1"/>
    <w:rsid w:val="00244D23"/>
    <w:rsid w:val="00246836"/>
    <w:rsid w:val="00252D6E"/>
    <w:rsid w:val="00290AB4"/>
    <w:rsid w:val="002A4E90"/>
    <w:rsid w:val="00300750"/>
    <w:rsid w:val="00330FF8"/>
    <w:rsid w:val="00380631"/>
    <w:rsid w:val="00381BA2"/>
    <w:rsid w:val="003917DE"/>
    <w:rsid w:val="003C0694"/>
    <w:rsid w:val="003D3CF3"/>
    <w:rsid w:val="003D6705"/>
    <w:rsid w:val="003F14D5"/>
    <w:rsid w:val="003F3ECF"/>
    <w:rsid w:val="0040343D"/>
    <w:rsid w:val="00406B8D"/>
    <w:rsid w:val="0041307A"/>
    <w:rsid w:val="00435071"/>
    <w:rsid w:val="00436C81"/>
    <w:rsid w:val="00441BFA"/>
    <w:rsid w:val="00444FDB"/>
    <w:rsid w:val="004467BD"/>
    <w:rsid w:val="00447CCB"/>
    <w:rsid w:val="0045472B"/>
    <w:rsid w:val="00456129"/>
    <w:rsid w:val="00461B87"/>
    <w:rsid w:val="004634B9"/>
    <w:rsid w:val="004875A3"/>
    <w:rsid w:val="004966C3"/>
    <w:rsid w:val="00497AC8"/>
    <w:rsid w:val="004A0578"/>
    <w:rsid w:val="004A125B"/>
    <w:rsid w:val="004F723C"/>
    <w:rsid w:val="00502E79"/>
    <w:rsid w:val="00506790"/>
    <w:rsid w:val="0051064A"/>
    <w:rsid w:val="00511318"/>
    <w:rsid w:val="00534A04"/>
    <w:rsid w:val="00552923"/>
    <w:rsid w:val="005708FA"/>
    <w:rsid w:val="00581681"/>
    <w:rsid w:val="00587FD8"/>
    <w:rsid w:val="005A6396"/>
    <w:rsid w:val="005D1791"/>
    <w:rsid w:val="005F296C"/>
    <w:rsid w:val="00600905"/>
    <w:rsid w:val="0062286C"/>
    <w:rsid w:val="00633044"/>
    <w:rsid w:val="006337FF"/>
    <w:rsid w:val="0063473A"/>
    <w:rsid w:val="006358E1"/>
    <w:rsid w:val="00651C04"/>
    <w:rsid w:val="00655643"/>
    <w:rsid w:val="00655E29"/>
    <w:rsid w:val="00676524"/>
    <w:rsid w:val="006819F7"/>
    <w:rsid w:val="006A4F5C"/>
    <w:rsid w:val="006A53B7"/>
    <w:rsid w:val="006E6CBA"/>
    <w:rsid w:val="00704DE4"/>
    <w:rsid w:val="007301A8"/>
    <w:rsid w:val="00733011"/>
    <w:rsid w:val="00733D52"/>
    <w:rsid w:val="007649D9"/>
    <w:rsid w:val="00777998"/>
    <w:rsid w:val="0078222A"/>
    <w:rsid w:val="00794FCC"/>
    <w:rsid w:val="007C02C7"/>
    <w:rsid w:val="007C1653"/>
    <w:rsid w:val="007E09E3"/>
    <w:rsid w:val="007E1906"/>
    <w:rsid w:val="007F7006"/>
    <w:rsid w:val="008027EA"/>
    <w:rsid w:val="00827136"/>
    <w:rsid w:val="00827A01"/>
    <w:rsid w:val="00830E41"/>
    <w:rsid w:val="008524A8"/>
    <w:rsid w:val="00871A5E"/>
    <w:rsid w:val="0087422E"/>
    <w:rsid w:val="008A5898"/>
    <w:rsid w:val="008D0813"/>
    <w:rsid w:val="008E11BC"/>
    <w:rsid w:val="008E1A2F"/>
    <w:rsid w:val="008E70EC"/>
    <w:rsid w:val="00911F5A"/>
    <w:rsid w:val="0091393E"/>
    <w:rsid w:val="00937689"/>
    <w:rsid w:val="00943F7E"/>
    <w:rsid w:val="0094573C"/>
    <w:rsid w:val="00952C08"/>
    <w:rsid w:val="00981FA7"/>
    <w:rsid w:val="00983062"/>
    <w:rsid w:val="00993F16"/>
    <w:rsid w:val="009A1FCE"/>
    <w:rsid w:val="009D3486"/>
    <w:rsid w:val="009E7BD2"/>
    <w:rsid w:val="009F5B30"/>
    <w:rsid w:val="00A003F7"/>
    <w:rsid w:val="00A1527E"/>
    <w:rsid w:val="00A209E4"/>
    <w:rsid w:val="00A30211"/>
    <w:rsid w:val="00A3793C"/>
    <w:rsid w:val="00A421FC"/>
    <w:rsid w:val="00A45B27"/>
    <w:rsid w:val="00A464AC"/>
    <w:rsid w:val="00A63E00"/>
    <w:rsid w:val="00A76DEF"/>
    <w:rsid w:val="00A97546"/>
    <w:rsid w:val="00AA081B"/>
    <w:rsid w:val="00AA1DA2"/>
    <w:rsid w:val="00AC0A6A"/>
    <w:rsid w:val="00AC2B77"/>
    <w:rsid w:val="00AC6B44"/>
    <w:rsid w:val="00AD0116"/>
    <w:rsid w:val="00AD0932"/>
    <w:rsid w:val="00AD4AA7"/>
    <w:rsid w:val="00AD6AF2"/>
    <w:rsid w:val="00B07764"/>
    <w:rsid w:val="00B16080"/>
    <w:rsid w:val="00B224E0"/>
    <w:rsid w:val="00B22DF5"/>
    <w:rsid w:val="00B46BBA"/>
    <w:rsid w:val="00B57416"/>
    <w:rsid w:val="00B70340"/>
    <w:rsid w:val="00B93DFE"/>
    <w:rsid w:val="00BB228E"/>
    <w:rsid w:val="00BB678A"/>
    <w:rsid w:val="00BD702F"/>
    <w:rsid w:val="00BF302E"/>
    <w:rsid w:val="00BF38C4"/>
    <w:rsid w:val="00C01E7C"/>
    <w:rsid w:val="00C12A0E"/>
    <w:rsid w:val="00C17F6F"/>
    <w:rsid w:val="00C26C1A"/>
    <w:rsid w:val="00C502FC"/>
    <w:rsid w:val="00C54046"/>
    <w:rsid w:val="00C82B99"/>
    <w:rsid w:val="00C946A8"/>
    <w:rsid w:val="00C95B5D"/>
    <w:rsid w:val="00CA20CF"/>
    <w:rsid w:val="00CA51D2"/>
    <w:rsid w:val="00CB36EE"/>
    <w:rsid w:val="00CB7066"/>
    <w:rsid w:val="00D0431F"/>
    <w:rsid w:val="00D1068C"/>
    <w:rsid w:val="00D55177"/>
    <w:rsid w:val="00D57E8F"/>
    <w:rsid w:val="00D60320"/>
    <w:rsid w:val="00D6352C"/>
    <w:rsid w:val="00D63BC4"/>
    <w:rsid w:val="00D8145A"/>
    <w:rsid w:val="00D97049"/>
    <w:rsid w:val="00DA5114"/>
    <w:rsid w:val="00DD3BE1"/>
    <w:rsid w:val="00DF267B"/>
    <w:rsid w:val="00DF56FD"/>
    <w:rsid w:val="00E13152"/>
    <w:rsid w:val="00E176A7"/>
    <w:rsid w:val="00E2725E"/>
    <w:rsid w:val="00E30576"/>
    <w:rsid w:val="00E4758B"/>
    <w:rsid w:val="00E65A1E"/>
    <w:rsid w:val="00E666A5"/>
    <w:rsid w:val="00E92B88"/>
    <w:rsid w:val="00E92C45"/>
    <w:rsid w:val="00EA10C2"/>
    <w:rsid w:val="00EB5DE0"/>
    <w:rsid w:val="00EB7570"/>
    <w:rsid w:val="00EC1C86"/>
    <w:rsid w:val="00EF3FF8"/>
    <w:rsid w:val="00EF5E10"/>
    <w:rsid w:val="00F125DB"/>
    <w:rsid w:val="00F46793"/>
    <w:rsid w:val="00F56EEB"/>
    <w:rsid w:val="00F74494"/>
    <w:rsid w:val="00F76801"/>
    <w:rsid w:val="00FA21E9"/>
    <w:rsid w:val="00FB1A61"/>
    <w:rsid w:val="00FB3417"/>
    <w:rsid w:val="00FC0C6D"/>
    <w:rsid w:val="00FC6F07"/>
    <w:rsid w:val="00FE06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C6CD03"/>
  <w15:chartTrackingRefBased/>
  <w15:docId w15:val="{2EBFD184-6464-44F6-9ECB-2038CDA757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A20CF"/>
    <w:pPr>
      <w:spacing w:after="0" w:line="240" w:lineRule="auto"/>
    </w:pPr>
    <w:rPr>
      <w:rFonts w:ascii="Times New Roman" w:eastAsia="Times New Roman" w:hAnsi="Times New Roman" w:cs="Times New Roman"/>
      <w:sz w:val="24"/>
      <w:szCs w:val="24"/>
    </w:rPr>
  </w:style>
  <w:style w:type="paragraph" w:styleId="Heading1">
    <w:name w:val="heading 1"/>
    <w:basedOn w:val="Normal"/>
    <w:next w:val="Normal"/>
    <w:link w:val="Heading1Char"/>
    <w:uiPriority w:val="9"/>
    <w:qFormat/>
    <w:rsid w:val="0063473A"/>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A20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444F1"/>
    <w:rPr>
      <w:color w:val="0563C1" w:themeColor="hyperlink"/>
      <w:u w:val="single"/>
    </w:rPr>
  </w:style>
  <w:style w:type="character" w:customStyle="1" w:styleId="UnresolvedMention">
    <w:name w:val="Unresolved Mention"/>
    <w:basedOn w:val="DefaultParagraphFont"/>
    <w:uiPriority w:val="99"/>
    <w:rsid w:val="002444F1"/>
    <w:rPr>
      <w:color w:val="605E5C"/>
      <w:shd w:val="clear" w:color="auto" w:fill="E1DFDD"/>
    </w:rPr>
  </w:style>
  <w:style w:type="character" w:styleId="FollowedHyperlink">
    <w:name w:val="FollowedHyperlink"/>
    <w:basedOn w:val="DefaultParagraphFont"/>
    <w:uiPriority w:val="99"/>
    <w:semiHidden/>
    <w:unhideWhenUsed/>
    <w:rsid w:val="00552923"/>
    <w:rPr>
      <w:color w:val="954F72" w:themeColor="followedHyperlink"/>
      <w:u w:val="single"/>
    </w:rPr>
  </w:style>
  <w:style w:type="character" w:customStyle="1" w:styleId="Heading1Char">
    <w:name w:val="Heading 1 Char"/>
    <w:basedOn w:val="DefaultParagraphFont"/>
    <w:link w:val="Heading1"/>
    <w:uiPriority w:val="9"/>
    <w:rsid w:val="0063473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3473A"/>
    <w:pPr>
      <w:spacing w:line="259" w:lineRule="auto"/>
      <w:outlineLvl w:val="9"/>
    </w:pPr>
    <w:rPr>
      <w:lang w:val="en-US"/>
    </w:rPr>
  </w:style>
  <w:style w:type="paragraph" w:styleId="TOC2">
    <w:name w:val="toc 2"/>
    <w:basedOn w:val="Normal"/>
    <w:next w:val="Normal"/>
    <w:autoRedefine/>
    <w:uiPriority w:val="39"/>
    <w:unhideWhenUsed/>
    <w:rsid w:val="0063473A"/>
    <w:pPr>
      <w:spacing w:after="100" w:line="259" w:lineRule="auto"/>
      <w:ind w:left="220"/>
    </w:pPr>
    <w:rPr>
      <w:rFonts w:asciiTheme="minorHAnsi" w:eastAsiaTheme="minorEastAsia" w:hAnsiTheme="minorHAnsi"/>
      <w:sz w:val="22"/>
      <w:szCs w:val="22"/>
      <w:lang w:val="en-US"/>
    </w:rPr>
  </w:style>
  <w:style w:type="paragraph" w:styleId="TOC1">
    <w:name w:val="toc 1"/>
    <w:basedOn w:val="Normal"/>
    <w:next w:val="Normal"/>
    <w:autoRedefine/>
    <w:uiPriority w:val="39"/>
    <w:unhideWhenUsed/>
    <w:rsid w:val="0063473A"/>
    <w:pPr>
      <w:spacing w:after="100" w:line="259" w:lineRule="auto"/>
    </w:pPr>
    <w:rPr>
      <w:rFonts w:asciiTheme="minorHAnsi" w:eastAsiaTheme="minorEastAsia" w:hAnsiTheme="minorHAnsi"/>
      <w:sz w:val="22"/>
      <w:szCs w:val="22"/>
      <w:lang w:val="en-US"/>
    </w:rPr>
  </w:style>
  <w:style w:type="paragraph" w:styleId="TOC3">
    <w:name w:val="toc 3"/>
    <w:basedOn w:val="Normal"/>
    <w:next w:val="Normal"/>
    <w:autoRedefine/>
    <w:uiPriority w:val="39"/>
    <w:unhideWhenUsed/>
    <w:rsid w:val="0063473A"/>
    <w:pPr>
      <w:spacing w:after="100" w:line="259" w:lineRule="auto"/>
      <w:ind w:left="440"/>
    </w:pPr>
    <w:rPr>
      <w:rFonts w:asciiTheme="minorHAnsi" w:eastAsiaTheme="minorEastAsia" w:hAnsiTheme="minorHAnsi"/>
      <w:sz w:val="22"/>
      <w:szCs w:val="22"/>
      <w:lang w:val="en-US"/>
    </w:rPr>
  </w:style>
  <w:style w:type="paragraph" w:styleId="Header">
    <w:name w:val="header"/>
    <w:basedOn w:val="Normal"/>
    <w:link w:val="HeaderChar"/>
    <w:uiPriority w:val="99"/>
    <w:unhideWhenUsed/>
    <w:rsid w:val="008E11BC"/>
    <w:pPr>
      <w:tabs>
        <w:tab w:val="center" w:pos="4513"/>
        <w:tab w:val="right" w:pos="9026"/>
      </w:tabs>
    </w:pPr>
  </w:style>
  <w:style w:type="character" w:customStyle="1" w:styleId="HeaderChar">
    <w:name w:val="Header Char"/>
    <w:basedOn w:val="DefaultParagraphFont"/>
    <w:link w:val="Header"/>
    <w:uiPriority w:val="99"/>
    <w:rsid w:val="008E11BC"/>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8E11BC"/>
    <w:pPr>
      <w:tabs>
        <w:tab w:val="center" w:pos="4513"/>
        <w:tab w:val="right" w:pos="9026"/>
      </w:tabs>
    </w:pPr>
  </w:style>
  <w:style w:type="character" w:customStyle="1" w:styleId="FooterChar">
    <w:name w:val="Footer Char"/>
    <w:basedOn w:val="DefaultParagraphFont"/>
    <w:link w:val="Footer"/>
    <w:uiPriority w:val="99"/>
    <w:rsid w:val="008E11BC"/>
    <w:rPr>
      <w:rFonts w:ascii="Times New Roman" w:eastAsia="Times New Roman" w:hAnsi="Times New Roman" w:cs="Times New Roman"/>
      <w:sz w:val="24"/>
      <w:szCs w:val="24"/>
    </w:rPr>
  </w:style>
  <w:style w:type="paragraph" w:styleId="ListParagraph">
    <w:name w:val="List Paragraph"/>
    <w:basedOn w:val="Normal"/>
    <w:uiPriority w:val="34"/>
    <w:qFormat/>
    <w:rsid w:val="00193E4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www.precast.com/abou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1BECE8-A15A-479C-BC49-3E8E031F80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111</TotalTime>
  <Pages>16</Pages>
  <Words>4305</Words>
  <Characters>24545</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Anais Davies</dc:creator>
  <cp:lastModifiedBy>Windows User</cp:lastModifiedBy>
  <cp:revision>5</cp:revision>
  <cp:lastPrinted>2022-04-04T18:48:00Z</cp:lastPrinted>
  <dcterms:created xsi:type="dcterms:W3CDTF">2023-09-03T18:08:00Z</dcterms:created>
  <dcterms:modified xsi:type="dcterms:W3CDTF">2023-09-03T19:59:00Z</dcterms:modified>
</cp:coreProperties>
</file>