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AA307" w14:textId="77777777" w:rsidR="00CD05D1" w:rsidRDefault="00CD05D1">
      <w:pPr>
        <w:rPr>
          <w:b/>
          <w:bCs/>
          <w:u w:val="single"/>
        </w:rPr>
      </w:pPr>
      <w:r>
        <w:rPr>
          <w:b/>
          <w:bCs/>
          <w:u w:val="single"/>
        </w:rPr>
        <w:t>Reflective essay</w:t>
      </w:r>
    </w:p>
    <w:p w14:paraId="25FD2D6B" w14:textId="5DD4AAB9" w:rsidR="00CD05D1" w:rsidRDefault="00CD05D1">
      <w:r>
        <w:t xml:space="preserve">When planning and  writing a piece for a showcase </w:t>
      </w:r>
      <w:r w:rsidR="009B23ED">
        <w:t xml:space="preserve">with my peers, I was at first a little hesitant, but excited. </w:t>
      </w:r>
      <w:r w:rsidR="00D15564">
        <w:t xml:space="preserve">I was unsure of what it would be like to work as a group </w:t>
      </w:r>
      <w:r w:rsidR="001723A1">
        <w:t xml:space="preserve">and if we’d be able to work together without problems. </w:t>
      </w:r>
    </w:p>
    <w:p w14:paraId="7D54597D" w14:textId="42300CCA" w:rsidR="00935ADB" w:rsidRDefault="00935ADB">
      <w:r>
        <w:t xml:space="preserve">However I believe we all were very organised with our time and planning. Holding </w:t>
      </w:r>
      <w:r w:rsidR="00D50707">
        <w:t xml:space="preserve">student meetings after classes to talk and discuss various </w:t>
      </w:r>
      <w:r w:rsidR="00FB3F39">
        <w:t xml:space="preserve">things that goes into planning a showcase, such as location, time, theme </w:t>
      </w:r>
      <w:r w:rsidR="009B33B4">
        <w:t xml:space="preserve">and </w:t>
      </w:r>
      <w:r w:rsidR="00786742">
        <w:t>how we’d target a specific age range.</w:t>
      </w:r>
    </w:p>
    <w:p w14:paraId="4548275F" w14:textId="7C4209BA" w:rsidR="00786742" w:rsidRDefault="00786742">
      <w:r>
        <w:t>After a few meetings we decided on hosting our showcase in tucker theatre</w:t>
      </w:r>
      <w:r w:rsidR="006E5A5C">
        <w:t xml:space="preserve">. Originally some were departing on </w:t>
      </w:r>
      <w:r w:rsidR="00DC5506">
        <w:t>holding the showcase in the student union</w:t>
      </w:r>
      <w:r w:rsidR="00E96978">
        <w:t xml:space="preserve">, for easy </w:t>
      </w:r>
      <w:r w:rsidR="0050320A">
        <w:t xml:space="preserve">access to an audience and a relaxing atmosphere. </w:t>
      </w:r>
      <w:r w:rsidR="002F7008">
        <w:t xml:space="preserve">This got changed to tucker theatre, due to our heavy themes of </w:t>
      </w:r>
      <w:r w:rsidR="00253613">
        <w:t xml:space="preserve">grief, death and suicide, not wanting to send the wrong message to those who may not have wanted to hear these things, or be </w:t>
      </w:r>
      <w:r w:rsidR="00352CB3">
        <w:t xml:space="preserve">disruptive when performing, due to the student union being a popular spot for people to </w:t>
      </w:r>
      <w:r w:rsidR="0087261B">
        <w:t>have fun with friends.</w:t>
      </w:r>
    </w:p>
    <w:p w14:paraId="119B91AE" w14:textId="5EFEC6AE" w:rsidR="0087261B" w:rsidRDefault="0087261B">
      <w:r>
        <w:t>Tucker theatre on the other hand gave a more professional feel to the performance</w:t>
      </w:r>
      <w:r w:rsidR="00163795">
        <w:t xml:space="preserve">, it also had an easy layout </w:t>
      </w:r>
      <w:r w:rsidR="00D44CF1">
        <w:t>to place people who would be performing and those who are attending</w:t>
      </w:r>
      <w:r w:rsidR="00EE6C4A">
        <w:t xml:space="preserve">. It also made sure audience members were there </w:t>
      </w:r>
      <w:r w:rsidR="00072FF3">
        <w:t>knowing the themes and would be ok with the messages being said in our pieces.</w:t>
      </w:r>
    </w:p>
    <w:p w14:paraId="133924F1" w14:textId="12CBBA7D" w:rsidR="00072FF3" w:rsidRDefault="00011B35">
      <w:r>
        <w:t>We also decided to include an intermission with so many pieces</w:t>
      </w:r>
      <w:r w:rsidR="00EC4288">
        <w:t xml:space="preserve">, we needed to find a way to </w:t>
      </w:r>
      <w:r w:rsidR="001D4F39">
        <w:t>make sure those in attendance didn’t get too bored and agitated, plus it added a way to organise the order of our pieces</w:t>
      </w:r>
      <w:r w:rsidR="004448EE">
        <w:t xml:space="preserve">. By having 2 groups we could select </w:t>
      </w:r>
      <w:r w:rsidR="00E83B7C">
        <w:t xml:space="preserve">certain pieces that fit into </w:t>
      </w:r>
      <w:r w:rsidR="00A76EC4">
        <w:t>certain themes more than others. The pieces in our 1</w:t>
      </w:r>
      <w:r w:rsidR="00A76EC4" w:rsidRPr="00A76EC4">
        <w:rPr>
          <w:vertAlign w:val="superscript"/>
        </w:rPr>
        <w:t>st</w:t>
      </w:r>
      <w:r w:rsidR="00A76EC4">
        <w:t xml:space="preserve"> act was targeted towards </w:t>
      </w:r>
      <w:r w:rsidR="000D24D0">
        <w:t xml:space="preserve">death, middle section both before and after the intermission </w:t>
      </w:r>
      <w:r w:rsidR="00B92888">
        <w:t xml:space="preserve">had themes of suicide and loss of self and our  closing pieces where focused around grief. </w:t>
      </w:r>
    </w:p>
    <w:p w14:paraId="232363A7" w14:textId="5EF00AC0" w:rsidR="00837BC0" w:rsidRDefault="00837BC0">
      <w:r>
        <w:t>Not all performances perfectly fit in to these themes, but</w:t>
      </w:r>
      <w:r w:rsidR="001A686B">
        <w:t xml:space="preserve"> I believe we did a good job with what we had. We purposely left 2 pieces till the end of our showcase </w:t>
      </w:r>
      <w:r w:rsidR="000E779A">
        <w:t xml:space="preserve">as they were more comedic </w:t>
      </w:r>
      <w:r w:rsidR="00F601A7">
        <w:t xml:space="preserve">and light, compared to the other pieces, it also made it </w:t>
      </w:r>
      <w:r w:rsidR="00AC4FDE">
        <w:t>so we’d leave those in attendance with a happier note</w:t>
      </w:r>
      <w:r w:rsidR="004D0F3B">
        <w:t xml:space="preserve"> and </w:t>
      </w:r>
      <w:r w:rsidR="00E83CD2">
        <w:t xml:space="preserve">in a more relaxed mood. </w:t>
      </w:r>
    </w:p>
    <w:p w14:paraId="7547758C" w14:textId="4D105732" w:rsidR="00DC0EDA" w:rsidRDefault="00DC0EDA">
      <w:r>
        <w:t xml:space="preserve">When </w:t>
      </w:r>
      <w:r w:rsidR="00D508FE">
        <w:t>writing my piece for the showcase I wanted to write something more personal</w:t>
      </w:r>
      <w:r w:rsidR="00CC40F1">
        <w:t xml:space="preserve"> with an internal monologue</w:t>
      </w:r>
      <w:r w:rsidR="00D223D3">
        <w:t xml:space="preserve">. I used the </w:t>
      </w:r>
      <w:r w:rsidR="00C05BD1">
        <w:t>setting</w:t>
      </w:r>
      <w:r w:rsidR="001D1793">
        <w:t xml:space="preserve"> </w:t>
      </w:r>
      <w:r w:rsidR="00C05BD1">
        <w:t>of</w:t>
      </w:r>
      <w:r w:rsidR="00CC40F1">
        <w:t xml:space="preserve"> </w:t>
      </w:r>
      <w:r w:rsidR="00C05BD1">
        <w:t>a therapy session</w:t>
      </w:r>
      <w:r w:rsidR="00E76586">
        <w:t xml:space="preserve">. This was to show </w:t>
      </w:r>
      <w:r w:rsidR="00397A10">
        <w:t xml:space="preserve">a message </w:t>
      </w:r>
      <w:r w:rsidR="006B5449">
        <w:t>about the character speaking</w:t>
      </w:r>
      <w:r w:rsidR="00213344">
        <w:t xml:space="preserve">, </w:t>
      </w:r>
      <w:r w:rsidR="00BE630D">
        <w:t xml:space="preserve">while they only discuss things that are going wrong in their life they’re still reaching out </w:t>
      </w:r>
      <w:r w:rsidR="00313056">
        <w:t>to get help with their problems.</w:t>
      </w:r>
    </w:p>
    <w:p w14:paraId="71F4DA82" w14:textId="5D9C3FAE" w:rsidR="00313056" w:rsidRDefault="00313056">
      <w:r>
        <w:t xml:space="preserve">The main message of my </w:t>
      </w:r>
      <w:r w:rsidR="0053583A">
        <w:t xml:space="preserve">monologue was that families are flawed in many different ways, which is why I titled it </w:t>
      </w:r>
      <w:r w:rsidR="0041442C">
        <w:t>‘</w:t>
      </w:r>
      <w:r w:rsidR="0053583A">
        <w:t>ordinary family</w:t>
      </w:r>
      <w:r w:rsidR="004D399A">
        <w:t>’</w:t>
      </w:r>
      <w:r w:rsidR="00AE5E7F">
        <w:t>. I wanted my character to showcase</w:t>
      </w:r>
      <w:r w:rsidR="00875440">
        <w:t xml:space="preserve"> a bigger inner conflict with both wanting to get help for </w:t>
      </w:r>
      <w:r w:rsidR="00E44768">
        <w:t>thei</w:t>
      </w:r>
      <w:r w:rsidR="00875440">
        <w:t>r own problems, but also be that for the people around</w:t>
      </w:r>
      <w:r w:rsidR="00585397">
        <w:t xml:space="preserve"> </w:t>
      </w:r>
      <w:r w:rsidR="00E44768">
        <w:t>them</w:t>
      </w:r>
      <w:r w:rsidR="00522CFE">
        <w:t xml:space="preserve"> and the realisation that the </w:t>
      </w:r>
      <w:r w:rsidR="00312495">
        <w:t>family has only just gotten more vulnerable</w:t>
      </w:r>
      <w:r w:rsidR="00D635B3">
        <w:t xml:space="preserve"> as well as connecting more was just due </w:t>
      </w:r>
      <w:r w:rsidR="00EB71C8">
        <w:t>to loss</w:t>
      </w:r>
      <w:r w:rsidR="008C7391">
        <w:t>.</w:t>
      </w:r>
      <w:r w:rsidR="00EB71C8">
        <w:t xml:space="preserve"> </w:t>
      </w:r>
      <w:r w:rsidR="008C7391">
        <w:t>T</w:t>
      </w:r>
      <w:r w:rsidR="00EB71C8">
        <w:t>hat the main character knows very little about their family</w:t>
      </w:r>
      <w:r w:rsidR="008C7391">
        <w:t xml:space="preserve"> and is doubting how long </w:t>
      </w:r>
      <w:r w:rsidR="00941B2D">
        <w:t>their family will continue to be vulnerable.</w:t>
      </w:r>
    </w:p>
    <w:p w14:paraId="6C3CCBE4" w14:textId="21792357" w:rsidR="002D440F" w:rsidRDefault="00436C29">
      <w:r>
        <w:t xml:space="preserve">The original draft of my piece </w:t>
      </w:r>
      <w:r w:rsidR="00522CFE">
        <w:t xml:space="preserve">while had more detail in the problems that each individual family member had </w:t>
      </w:r>
      <w:r w:rsidR="00244427">
        <w:t>lots of emotion, however after discussing with peers</w:t>
      </w:r>
      <w:r w:rsidR="00183577">
        <w:t xml:space="preserve">, </w:t>
      </w:r>
      <w:r w:rsidR="00585BD3">
        <w:t xml:space="preserve">the conclusion was made that </w:t>
      </w:r>
      <w:r w:rsidR="00AE58C0">
        <w:t xml:space="preserve">the original draft lost the therapy session feel as it went to much into detail </w:t>
      </w:r>
      <w:r w:rsidR="00D8161B">
        <w:t xml:space="preserve">about others. </w:t>
      </w:r>
      <w:r w:rsidR="002A48CE">
        <w:t xml:space="preserve">Which I changed as therapy sessions are </w:t>
      </w:r>
      <w:r w:rsidR="00D857EB">
        <w:t>meant to focus on the person attending the sessions.</w:t>
      </w:r>
      <w:r w:rsidR="002D440F">
        <w:t xml:space="preserve"> However when adapting </w:t>
      </w:r>
      <w:r w:rsidR="00F321E4">
        <w:t xml:space="preserve">my monologue I tried my best to keep some of the more </w:t>
      </w:r>
      <w:r w:rsidR="00C861CD">
        <w:t>impactful words and phrases</w:t>
      </w:r>
      <w:r w:rsidR="00AA3E6F">
        <w:t xml:space="preserve">. </w:t>
      </w:r>
      <w:r w:rsidR="00B44D57">
        <w:t xml:space="preserve">Although it </w:t>
      </w:r>
      <w:r w:rsidR="00385106">
        <w:t>was a struggle to make the sentence flow smoothly</w:t>
      </w:r>
      <w:r w:rsidR="00426C61">
        <w:t xml:space="preserve">. </w:t>
      </w:r>
    </w:p>
    <w:p w14:paraId="05FC98EE" w14:textId="5CE353C8" w:rsidR="00F522CC" w:rsidRDefault="00F522CC">
      <w:r>
        <w:t xml:space="preserve">Overall I </w:t>
      </w:r>
      <w:r w:rsidR="0062483A">
        <w:t xml:space="preserve">feel as though my piece </w:t>
      </w:r>
      <w:r w:rsidR="000A7F04">
        <w:t xml:space="preserve">could have been improved upon </w:t>
      </w:r>
      <w:r w:rsidR="00D22BCC">
        <w:t>a lot more, that it lost some of the impact that other pieces in the showcase</w:t>
      </w:r>
      <w:r w:rsidR="00F52035">
        <w:t xml:space="preserve"> </w:t>
      </w:r>
      <w:r w:rsidR="005E50A7">
        <w:t xml:space="preserve">and wasn’t as </w:t>
      </w:r>
      <w:r w:rsidR="00FD4AA2">
        <w:t xml:space="preserve">clear with the themes </w:t>
      </w:r>
      <w:r w:rsidR="00345207">
        <w:t xml:space="preserve">that was </w:t>
      </w:r>
      <w:r w:rsidR="006F3006">
        <w:t>advertised in the showcase.</w:t>
      </w:r>
      <w:r w:rsidR="0035605E">
        <w:t xml:space="preserve"> </w:t>
      </w:r>
    </w:p>
    <w:p w14:paraId="3E3DFF82" w14:textId="28C56AAB" w:rsidR="00E75E06" w:rsidRPr="002D440F" w:rsidRDefault="00E75E06">
      <w:r>
        <w:t xml:space="preserve">However I believe overall the showcase was a success, </w:t>
      </w:r>
      <w:r w:rsidR="002C7587">
        <w:t xml:space="preserve">with lost of amazing pieces and a set up in a great way that really made each individual piece </w:t>
      </w:r>
      <w:r w:rsidR="005E17C7">
        <w:t>stand out as writing pieces and lived up to the name we decided to call the showcase</w:t>
      </w:r>
      <w:r w:rsidR="00425F11">
        <w:t xml:space="preserve"> ‘looking into the mind of creative writers’</w:t>
      </w:r>
      <w:r w:rsidR="004D399A">
        <w:t xml:space="preserve">. I think it went really well for audience members who seemed to enjoy each of the pieces and </w:t>
      </w:r>
      <w:r w:rsidR="006E04C9">
        <w:t>it felt like everyone got a good response to the messages they were trying to get across.</w:t>
      </w:r>
    </w:p>
    <w:p w14:paraId="283E5CE1" w14:textId="77777777" w:rsidR="008535EC" w:rsidRPr="00CD05D1" w:rsidRDefault="008535EC"/>
    <w:sectPr w:rsidR="008535EC" w:rsidRPr="00CD0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5D1"/>
    <w:rsid w:val="00011B35"/>
    <w:rsid w:val="00072FF3"/>
    <w:rsid w:val="000A7F04"/>
    <w:rsid w:val="000D24D0"/>
    <w:rsid w:val="000E5FB5"/>
    <w:rsid w:val="000E779A"/>
    <w:rsid w:val="00132DCB"/>
    <w:rsid w:val="00163795"/>
    <w:rsid w:val="001723A1"/>
    <w:rsid w:val="00183577"/>
    <w:rsid w:val="001A686B"/>
    <w:rsid w:val="001D1793"/>
    <w:rsid w:val="001D4F39"/>
    <w:rsid w:val="00213344"/>
    <w:rsid w:val="00244427"/>
    <w:rsid w:val="00253613"/>
    <w:rsid w:val="002A48CE"/>
    <w:rsid w:val="002C7587"/>
    <w:rsid w:val="002D2308"/>
    <w:rsid w:val="002D440F"/>
    <w:rsid w:val="002F433C"/>
    <w:rsid w:val="002F7008"/>
    <w:rsid w:val="00312495"/>
    <w:rsid w:val="00313056"/>
    <w:rsid w:val="00345207"/>
    <w:rsid w:val="00352CB3"/>
    <w:rsid w:val="0035605E"/>
    <w:rsid w:val="00385106"/>
    <w:rsid w:val="00397A10"/>
    <w:rsid w:val="003B0B01"/>
    <w:rsid w:val="0041442C"/>
    <w:rsid w:val="00425F11"/>
    <w:rsid w:val="00426C61"/>
    <w:rsid w:val="00436C29"/>
    <w:rsid w:val="004448EE"/>
    <w:rsid w:val="004C339A"/>
    <w:rsid w:val="004D0F3B"/>
    <w:rsid w:val="004D399A"/>
    <w:rsid w:val="0050320A"/>
    <w:rsid w:val="00522CFE"/>
    <w:rsid w:val="00533AF3"/>
    <w:rsid w:val="0053583A"/>
    <w:rsid w:val="00585397"/>
    <w:rsid w:val="00585BD3"/>
    <w:rsid w:val="005E17C7"/>
    <w:rsid w:val="005E50A7"/>
    <w:rsid w:val="0062483A"/>
    <w:rsid w:val="006B5449"/>
    <w:rsid w:val="006E04C9"/>
    <w:rsid w:val="006E5A5C"/>
    <w:rsid w:val="006F3006"/>
    <w:rsid w:val="00786742"/>
    <w:rsid w:val="007C4474"/>
    <w:rsid w:val="00837BC0"/>
    <w:rsid w:val="008535EC"/>
    <w:rsid w:val="0087261B"/>
    <w:rsid w:val="00875440"/>
    <w:rsid w:val="008C7391"/>
    <w:rsid w:val="00935ADB"/>
    <w:rsid w:val="00941B2D"/>
    <w:rsid w:val="009B23ED"/>
    <w:rsid w:val="009B33B4"/>
    <w:rsid w:val="00A76EC4"/>
    <w:rsid w:val="00AA3E6F"/>
    <w:rsid w:val="00AC4FDE"/>
    <w:rsid w:val="00AE58C0"/>
    <w:rsid w:val="00AE5E7F"/>
    <w:rsid w:val="00B32A29"/>
    <w:rsid w:val="00B44D57"/>
    <w:rsid w:val="00B92888"/>
    <w:rsid w:val="00BE630D"/>
    <w:rsid w:val="00C05BD1"/>
    <w:rsid w:val="00C861CD"/>
    <w:rsid w:val="00CC40F1"/>
    <w:rsid w:val="00CD05D1"/>
    <w:rsid w:val="00D15564"/>
    <w:rsid w:val="00D223D3"/>
    <w:rsid w:val="00D22BCC"/>
    <w:rsid w:val="00D44CF1"/>
    <w:rsid w:val="00D50707"/>
    <w:rsid w:val="00D508FE"/>
    <w:rsid w:val="00D635B3"/>
    <w:rsid w:val="00D8161B"/>
    <w:rsid w:val="00D857EB"/>
    <w:rsid w:val="00DC0EDA"/>
    <w:rsid w:val="00DC5506"/>
    <w:rsid w:val="00E44768"/>
    <w:rsid w:val="00E50909"/>
    <w:rsid w:val="00E75E06"/>
    <w:rsid w:val="00E76586"/>
    <w:rsid w:val="00E83B7C"/>
    <w:rsid w:val="00E83CD2"/>
    <w:rsid w:val="00E96978"/>
    <w:rsid w:val="00EB71C8"/>
    <w:rsid w:val="00EC4288"/>
    <w:rsid w:val="00EE6C4A"/>
    <w:rsid w:val="00F321E4"/>
    <w:rsid w:val="00F52035"/>
    <w:rsid w:val="00F522CC"/>
    <w:rsid w:val="00F601A7"/>
    <w:rsid w:val="00F624B6"/>
    <w:rsid w:val="00F71693"/>
    <w:rsid w:val="00FB3F39"/>
    <w:rsid w:val="00FD4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C0C9D"/>
  <w15:chartTrackingRefBased/>
  <w15:docId w15:val="{28E09F47-50C3-2A4A-A65A-4B16DB86E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05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05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05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05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05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05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05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05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05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05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05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05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05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05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05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05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05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05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05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05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05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05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05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05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05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05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05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05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05D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768</Words>
  <Characters>3468</Characters>
  <Application>Microsoft Office Word</Application>
  <DocSecurity>0</DocSecurity>
  <Lines>54</Lines>
  <Paragraphs>12</Paragraphs>
  <ScaleCrop>false</ScaleCrop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Trigger</dc:creator>
  <cp:keywords/>
  <dc:description/>
  <cp:lastModifiedBy>Ffion Trigger</cp:lastModifiedBy>
  <cp:revision>2</cp:revision>
  <dcterms:created xsi:type="dcterms:W3CDTF">2024-05-12T20:26:00Z</dcterms:created>
  <dcterms:modified xsi:type="dcterms:W3CDTF">2024-05-12T20:26:00Z</dcterms:modified>
</cp:coreProperties>
</file>