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A3398" w14:textId="6DC4F808" w:rsidR="00720573" w:rsidRPr="00277B80" w:rsidRDefault="00231364" w:rsidP="5CA0BDD3">
      <w:pPr>
        <w:spacing w:line="360" w:lineRule="auto"/>
        <w:rPr>
          <w:sz w:val="24"/>
          <w:szCs w:val="24"/>
        </w:rPr>
      </w:pPr>
      <w:r>
        <w:rPr>
          <w:sz w:val="32"/>
          <w:szCs w:val="32"/>
        </w:rPr>
        <w:t xml:space="preserve"> </w:t>
      </w:r>
      <w:r w:rsidR="00B707CF">
        <w:rPr>
          <w:sz w:val="32"/>
          <w:szCs w:val="32"/>
        </w:rPr>
        <w:t xml:space="preserve"> </w:t>
      </w:r>
      <w:r>
        <w:rPr>
          <w:sz w:val="32"/>
          <w:szCs w:val="32"/>
        </w:rPr>
        <w:t xml:space="preserve">              </w:t>
      </w:r>
      <w:r w:rsidR="00B707CF">
        <w:rPr>
          <w:sz w:val="32"/>
          <w:szCs w:val="32"/>
        </w:rPr>
        <w:t xml:space="preserve">  </w:t>
      </w:r>
      <w:r w:rsidR="00663BF5" w:rsidRPr="00663BF5">
        <w:rPr>
          <w:sz w:val="32"/>
          <w:szCs w:val="32"/>
        </w:rPr>
        <w:t>Principles of Learning and Teaching (SJIE4006)</w:t>
      </w:r>
      <w:r w:rsidR="002D3F42">
        <w:rPr>
          <w:sz w:val="32"/>
          <w:szCs w:val="32"/>
        </w:rPr>
        <w:br/>
        <w:t xml:space="preserve">                             </w:t>
      </w:r>
      <w:r w:rsidR="0084073C">
        <w:br/>
      </w:r>
      <w:r w:rsidR="00EE4788">
        <w:br/>
      </w:r>
      <w:r w:rsidR="00860491" w:rsidRPr="00860491">
        <w:rPr>
          <w:sz w:val="24"/>
          <w:szCs w:val="24"/>
        </w:rPr>
        <w:t xml:space="preserve">The classroom has consistently been the place to accommodate children’s learning, the contributions to positive relationships which shape the child will originate from variable circumstances, the teacher, their peers, family relationships will all extend to the contribution of positive relationships. </w:t>
      </w:r>
      <w:r w:rsidR="00860491">
        <w:rPr>
          <w:sz w:val="24"/>
          <w:szCs w:val="24"/>
        </w:rPr>
        <w:br/>
      </w:r>
      <w:r w:rsidR="0084073C" w:rsidRPr="0084073C">
        <w:rPr>
          <w:sz w:val="24"/>
          <w:szCs w:val="24"/>
        </w:rPr>
        <w:t>It is not simply what we teach, but how we teach and crucially, why we teach it</w:t>
      </w:r>
      <w:r w:rsidR="7BC8272A" w:rsidRPr="0084073C">
        <w:rPr>
          <w:sz w:val="24"/>
          <w:szCs w:val="24"/>
        </w:rPr>
        <w:t>. (</w:t>
      </w:r>
      <w:r w:rsidR="009A6C29">
        <w:rPr>
          <w:sz w:val="24"/>
          <w:szCs w:val="24"/>
        </w:rPr>
        <w:t>W</w:t>
      </w:r>
      <w:r w:rsidR="0084073C" w:rsidRPr="0084073C">
        <w:rPr>
          <w:sz w:val="24"/>
          <w:szCs w:val="24"/>
        </w:rPr>
        <w:t>elsh government,2020)</w:t>
      </w:r>
      <w:r w:rsidR="3923C76B" w:rsidRPr="0084073C">
        <w:rPr>
          <w:sz w:val="24"/>
          <w:szCs w:val="24"/>
        </w:rPr>
        <w:t xml:space="preserve"> </w:t>
      </w:r>
      <w:r>
        <w:br/>
      </w:r>
      <w:r w:rsidR="0057733A">
        <w:rPr>
          <w:sz w:val="24"/>
          <w:szCs w:val="24"/>
        </w:rPr>
        <w:t>T</w:t>
      </w:r>
      <w:r w:rsidR="007E5726">
        <w:rPr>
          <w:sz w:val="24"/>
          <w:szCs w:val="24"/>
        </w:rPr>
        <w:t xml:space="preserve">he new </w:t>
      </w:r>
      <w:r w:rsidR="0057733A" w:rsidRPr="0057733A">
        <w:rPr>
          <w:sz w:val="24"/>
          <w:szCs w:val="24"/>
        </w:rPr>
        <w:t xml:space="preserve">Curriculum for Wales Framework </w:t>
      </w:r>
      <w:r w:rsidR="0057733A">
        <w:rPr>
          <w:sz w:val="24"/>
          <w:szCs w:val="24"/>
        </w:rPr>
        <w:t>is</w:t>
      </w:r>
      <w:r w:rsidR="0057733A" w:rsidRPr="0057733A">
        <w:rPr>
          <w:sz w:val="24"/>
          <w:szCs w:val="24"/>
        </w:rPr>
        <w:t xml:space="preserve"> </w:t>
      </w:r>
      <w:r w:rsidR="00B37CDB">
        <w:rPr>
          <w:sz w:val="24"/>
          <w:szCs w:val="24"/>
        </w:rPr>
        <w:t xml:space="preserve">currently </w:t>
      </w:r>
      <w:r w:rsidR="0057733A" w:rsidRPr="0057733A">
        <w:rPr>
          <w:sz w:val="24"/>
          <w:szCs w:val="24"/>
        </w:rPr>
        <w:t>being developed for settings and schools in Wales</w:t>
      </w:r>
      <w:r w:rsidR="00F550BB">
        <w:rPr>
          <w:sz w:val="24"/>
          <w:szCs w:val="24"/>
        </w:rPr>
        <w:t xml:space="preserve"> and an improvement on </w:t>
      </w:r>
      <w:r w:rsidR="07AB1AAC">
        <w:rPr>
          <w:sz w:val="24"/>
          <w:szCs w:val="24"/>
        </w:rPr>
        <w:t>integrated</w:t>
      </w:r>
      <w:r w:rsidR="00F550BB">
        <w:rPr>
          <w:sz w:val="24"/>
          <w:szCs w:val="24"/>
        </w:rPr>
        <w:t xml:space="preserve"> approach </w:t>
      </w:r>
      <w:r w:rsidR="00335F8C">
        <w:rPr>
          <w:sz w:val="24"/>
          <w:szCs w:val="24"/>
        </w:rPr>
        <w:t>is being set.</w:t>
      </w:r>
      <w:r w:rsidR="00B37CDB">
        <w:rPr>
          <w:sz w:val="24"/>
          <w:szCs w:val="24"/>
        </w:rPr>
        <w:br/>
      </w:r>
      <w:r w:rsidR="0057733A" w:rsidRPr="0057733A">
        <w:rPr>
          <w:sz w:val="24"/>
          <w:szCs w:val="24"/>
        </w:rPr>
        <w:t xml:space="preserve">Improving education is our national mission. </w:t>
      </w:r>
      <w:sdt>
        <w:sdtPr>
          <w:rPr>
            <w:sz w:val="24"/>
            <w:szCs w:val="24"/>
          </w:rPr>
          <w:id w:val="-523640943"/>
          <w:citation/>
        </w:sdtPr>
        <w:sdtContent>
          <w:r w:rsidR="00EF2E29">
            <w:rPr>
              <w:sz w:val="24"/>
              <w:szCs w:val="24"/>
            </w:rPr>
            <w:fldChar w:fldCharType="begin"/>
          </w:r>
          <w:r w:rsidR="00D421B4">
            <w:rPr>
              <w:sz w:val="24"/>
              <w:szCs w:val="24"/>
            </w:rPr>
            <w:instrText xml:space="preserve">CITATION Wel20 \l 2057 </w:instrText>
          </w:r>
          <w:r w:rsidR="00EF2E29">
            <w:rPr>
              <w:sz w:val="24"/>
              <w:szCs w:val="24"/>
            </w:rPr>
            <w:fldChar w:fldCharType="separate"/>
          </w:r>
          <w:r w:rsidR="003F710B" w:rsidRPr="003F710B">
            <w:rPr>
              <w:noProof/>
              <w:sz w:val="24"/>
              <w:szCs w:val="24"/>
            </w:rPr>
            <w:t>(Welsh Assembly Government, 2020)</w:t>
          </w:r>
          <w:r w:rsidR="00EF2E29">
            <w:rPr>
              <w:sz w:val="24"/>
              <w:szCs w:val="24"/>
            </w:rPr>
            <w:fldChar w:fldCharType="end"/>
          </w:r>
        </w:sdtContent>
      </w:sdt>
      <w:r w:rsidR="0030671C">
        <w:rPr>
          <w:sz w:val="24"/>
          <w:szCs w:val="24"/>
        </w:rPr>
        <w:br/>
      </w:r>
      <w:r w:rsidR="000E4F02">
        <w:rPr>
          <w:sz w:val="24"/>
          <w:szCs w:val="24"/>
        </w:rPr>
        <w:t xml:space="preserve">It has been long </w:t>
      </w:r>
      <w:r w:rsidR="0012190D">
        <w:rPr>
          <w:sz w:val="24"/>
          <w:szCs w:val="24"/>
        </w:rPr>
        <w:t>question</w:t>
      </w:r>
      <w:r w:rsidR="00174CAD">
        <w:rPr>
          <w:sz w:val="24"/>
          <w:szCs w:val="24"/>
        </w:rPr>
        <w:t>ed</w:t>
      </w:r>
      <w:r w:rsidR="0012190D">
        <w:rPr>
          <w:sz w:val="24"/>
          <w:szCs w:val="24"/>
        </w:rPr>
        <w:t xml:space="preserve"> </w:t>
      </w:r>
      <w:r w:rsidR="00174CAD">
        <w:rPr>
          <w:sz w:val="24"/>
          <w:szCs w:val="24"/>
        </w:rPr>
        <w:t>h</w:t>
      </w:r>
      <w:r w:rsidR="003E7DA1">
        <w:rPr>
          <w:sz w:val="24"/>
          <w:szCs w:val="24"/>
        </w:rPr>
        <w:t xml:space="preserve">ow </w:t>
      </w:r>
      <w:r w:rsidR="00174CAD">
        <w:rPr>
          <w:sz w:val="24"/>
          <w:szCs w:val="24"/>
        </w:rPr>
        <w:t xml:space="preserve">educators </w:t>
      </w:r>
      <w:r w:rsidR="000E4F02">
        <w:rPr>
          <w:sz w:val="24"/>
          <w:szCs w:val="24"/>
        </w:rPr>
        <w:t xml:space="preserve">support students to achieve their </w:t>
      </w:r>
      <w:r w:rsidR="004132D8">
        <w:rPr>
          <w:sz w:val="24"/>
          <w:szCs w:val="24"/>
        </w:rPr>
        <w:t>scholastic</w:t>
      </w:r>
      <w:r w:rsidR="000E4F02">
        <w:rPr>
          <w:sz w:val="24"/>
          <w:szCs w:val="24"/>
        </w:rPr>
        <w:t xml:space="preserve"> goals</w:t>
      </w:r>
      <w:r w:rsidR="4AF2D009">
        <w:rPr>
          <w:sz w:val="24"/>
          <w:szCs w:val="24"/>
        </w:rPr>
        <w:t>.</w:t>
      </w:r>
      <w:r w:rsidR="472EADA3">
        <w:rPr>
          <w:sz w:val="24"/>
          <w:szCs w:val="24"/>
        </w:rPr>
        <w:t xml:space="preserve"> </w:t>
      </w:r>
      <w:r w:rsidR="002F6E35">
        <w:rPr>
          <w:sz w:val="24"/>
          <w:szCs w:val="24"/>
        </w:rPr>
        <w:t>Behaviourism</w:t>
      </w:r>
      <w:r w:rsidR="00AA7524">
        <w:rPr>
          <w:sz w:val="24"/>
          <w:szCs w:val="24"/>
        </w:rPr>
        <w:t xml:space="preserve"> </w:t>
      </w:r>
      <w:r w:rsidR="00936017">
        <w:rPr>
          <w:sz w:val="24"/>
          <w:szCs w:val="24"/>
        </w:rPr>
        <w:t xml:space="preserve">is a theory of learning based on the </w:t>
      </w:r>
      <w:r w:rsidR="00B10AC3">
        <w:rPr>
          <w:sz w:val="24"/>
          <w:szCs w:val="24"/>
        </w:rPr>
        <w:t>impression</w:t>
      </w:r>
      <w:r w:rsidR="00936017">
        <w:rPr>
          <w:sz w:val="24"/>
          <w:szCs w:val="24"/>
        </w:rPr>
        <w:t xml:space="preserve"> </w:t>
      </w:r>
      <w:r w:rsidR="002F6E35">
        <w:rPr>
          <w:sz w:val="24"/>
          <w:szCs w:val="24"/>
        </w:rPr>
        <w:t xml:space="preserve">that all behaviours are </w:t>
      </w:r>
      <w:r w:rsidR="00B10AC3">
        <w:rPr>
          <w:sz w:val="24"/>
          <w:szCs w:val="24"/>
        </w:rPr>
        <w:t>attained</w:t>
      </w:r>
      <w:r w:rsidR="002F6E35">
        <w:rPr>
          <w:sz w:val="24"/>
          <w:szCs w:val="24"/>
        </w:rPr>
        <w:t xml:space="preserve"> through conditioning</w:t>
      </w:r>
      <w:r w:rsidR="27BB240D">
        <w:rPr>
          <w:sz w:val="24"/>
          <w:szCs w:val="24"/>
        </w:rPr>
        <w:t xml:space="preserve">. </w:t>
      </w:r>
      <w:r w:rsidR="004707B1">
        <w:rPr>
          <w:sz w:val="24"/>
          <w:szCs w:val="24"/>
        </w:rPr>
        <w:t xml:space="preserve">Behaviourists believe that or responses to environmental stimuli shape our actions </w:t>
      </w:r>
      <w:sdt>
        <w:sdtPr>
          <w:rPr>
            <w:sz w:val="24"/>
            <w:szCs w:val="24"/>
          </w:rPr>
          <w:id w:val="2054877654"/>
          <w:placeholder>
            <w:docPart w:val="ADA5760C26BC49648B9B91F31BFA1F3D"/>
          </w:placeholder>
          <w:citation/>
        </w:sdtPr>
        <w:sdtEndPr/>
        <w:sdtContent>
          <w:r w:rsidR="00331360">
            <w:rPr>
              <w:sz w:val="24"/>
              <w:szCs w:val="24"/>
            </w:rPr>
            <w:fldChar w:fldCharType="begin"/>
          </w:r>
          <w:r w:rsidR="00331360">
            <w:rPr>
              <w:sz w:val="24"/>
              <w:szCs w:val="24"/>
            </w:rPr>
            <w:instrText xml:space="preserve"> CITATION Ken19 \l 2057 </w:instrText>
          </w:r>
          <w:r w:rsidR="00331360">
            <w:rPr>
              <w:sz w:val="24"/>
              <w:szCs w:val="24"/>
            </w:rPr>
            <w:fldChar w:fldCharType="separate"/>
          </w:r>
          <w:r w:rsidR="003F710B" w:rsidRPr="003F710B">
            <w:rPr>
              <w:noProof/>
              <w:sz w:val="24"/>
              <w:szCs w:val="24"/>
            </w:rPr>
            <w:t>(Kendra Cherry.Steven Gans, 2019)</w:t>
          </w:r>
          <w:r w:rsidR="00331360">
            <w:rPr>
              <w:sz w:val="24"/>
              <w:szCs w:val="24"/>
            </w:rPr>
            <w:fldChar w:fldCharType="end"/>
          </w:r>
        </w:sdtContent>
      </w:sdt>
      <w:r w:rsidR="002B62C6" w:rsidRPr="002B62C6">
        <w:t xml:space="preserve"> </w:t>
      </w:r>
      <w:r w:rsidR="002B62C6">
        <w:br/>
      </w:r>
      <w:r w:rsidR="007F3223">
        <w:rPr>
          <w:sz w:val="24"/>
          <w:szCs w:val="24"/>
        </w:rPr>
        <w:t>Researchers</w:t>
      </w:r>
      <w:r w:rsidR="00A40A21">
        <w:rPr>
          <w:sz w:val="24"/>
          <w:szCs w:val="24"/>
        </w:rPr>
        <w:t xml:space="preserve"> </w:t>
      </w:r>
      <w:r w:rsidR="0072263F">
        <w:rPr>
          <w:sz w:val="24"/>
          <w:szCs w:val="24"/>
        </w:rPr>
        <w:t>became</w:t>
      </w:r>
      <w:r w:rsidR="0072263F" w:rsidRPr="0072263F">
        <w:rPr>
          <w:sz w:val="24"/>
          <w:szCs w:val="24"/>
        </w:rPr>
        <w:t xml:space="preserve"> dedicated to the role of scientist studies of </w:t>
      </w:r>
      <w:r w:rsidR="008705CB" w:rsidRPr="0072263F">
        <w:rPr>
          <w:sz w:val="24"/>
          <w:szCs w:val="24"/>
        </w:rPr>
        <w:t>behavi</w:t>
      </w:r>
      <w:r w:rsidR="008705CB">
        <w:rPr>
          <w:sz w:val="24"/>
          <w:szCs w:val="24"/>
        </w:rPr>
        <w:t xml:space="preserve">our </w:t>
      </w:r>
      <w:r w:rsidR="00D22332">
        <w:rPr>
          <w:sz w:val="24"/>
          <w:szCs w:val="24"/>
        </w:rPr>
        <w:t>constructing</w:t>
      </w:r>
      <w:r w:rsidR="00E62BA1">
        <w:rPr>
          <w:sz w:val="24"/>
          <w:szCs w:val="24"/>
        </w:rPr>
        <w:t xml:space="preserve"> theories </w:t>
      </w:r>
      <w:r w:rsidR="008705CB">
        <w:rPr>
          <w:sz w:val="24"/>
          <w:szCs w:val="24"/>
        </w:rPr>
        <w:t>with the contribution</w:t>
      </w:r>
      <w:r w:rsidR="005271D2">
        <w:rPr>
          <w:sz w:val="24"/>
          <w:szCs w:val="24"/>
        </w:rPr>
        <w:t xml:space="preserve"> </w:t>
      </w:r>
      <w:r w:rsidR="002D7F0D">
        <w:rPr>
          <w:sz w:val="24"/>
          <w:szCs w:val="24"/>
        </w:rPr>
        <w:t xml:space="preserve">that </w:t>
      </w:r>
      <w:r w:rsidR="008705CB">
        <w:rPr>
          <w:sz w:val="24"/>
          <w:szCs w:val="24"/>
        </w:rPr>
        <w:t xml:space="preserve">they </w:t>
      </w:r>
      <w:r w:rsidR="002D7F0D">
        <w:rPr>
          <w:sz w:val="24"/>
          <w:szCs w:val="24"/>
        </w:rPr>
        <w:t xml:space="preserve">may </w:t>
      </w:r>
      <w:r w:rsidR="005271D2">
        <w:rPr>
          <w:sz w:val="24"/>
          <w:szCs w:val="24"/>
        </w:rPr>
        <w:t xml:space="preserve">affect the measures of everyday </w:t>
      </w:r>
      <w:r w:rsidR="00D22332">
        <w:rPr>
          <w:sz w:val="24"/>
          <w:szCs w:val="24"/>
        </w:rPr>
        <w:t xml:space="preserve">human </w:t>
      </w:r>
      <w:r w:rsidR="00413DE5">
        <w:rPr>
          <w:sz w:val="24"/>
          <w:szCs w:val="24"/>
        </w:rPr>
        <w:t xml:space="preserve">living. </w:t>
      </w:r>
      <w:r w:rsidR="00156670">
        <w:rPr>
          <w:sz w:val="24"/>
          <w:szCs w:val="24"/>
        </w:rPr>
        <w:t>T</w:t>
      </w:r>
      <w:r w:rsidR="00413DE5">
        <w:rPr>
          <w:sz w:val="24"/>
          <w:szCs w:val="24"/>
        </w:rPr>
        <w:t xml:space="preserve">heorist </w:t>
      </w:r>
      <w:r w:rsidR="0072263F" w:rsidRPr="0072263F">
        <w:rPr>
          <w:sz w:val="24"/>
          <w:szCs w:val="24"/>
        </w:rPr>
        <w:t xml:space="preserve">Burrhus Frederick Skinner </w:t>
      </w:r>
      <w:r w:rsidR="00156670" w:rsidRPr="00156670">
        <w:rPr>
          <w:sz w:val="24"/>
          <w:szCs w:val="24"/>
        </w:rPr>
        <w:t>defined a technique called operant conditioning. situations in which the understanding will be caused by the reward or pu</w:t>
      </w:r>
      <w:r w:rsidR="00B72F01">
        <w:rPr>
          <w:sz w:val="24"/>
          <w:szCs w:val="24"/>
        </w:rPr>
        <w:t>n</w:t>
      </w:r>
      <w:r w:rsidR="00156670" w:rsidRPr="00156670">
        <w:rPr>
          <w:sz w:val="24"/>
          <w:szCs w:val="24"/>
        </w:rPr>
        <w:t>ishment</w:t>
      </w:r>
      <w:r w:rsidR="00CF4221">
        <w:rPr>
          <w:sz w:val="24"/>
          <w:szCs w:val="24"/>
        </w:rPr>
        <w:t>.</w:t>
      </w:r>
      <w:r w:rsidR="00B72F01">
        <w:rPr>
          <w:sz w:val="24"/>
          <w:szCs w:val="24"/>
        </w:rPr>
        <w:t xml:space="preserve"> </w:t>
      </w:r>
      <w:r w:rsidR="00B72F01">
        <w:rPr>
          <w:sz w:val="24"/>
          <w:szCs w:val="24"/>
        </w:rPr>
        <w:br/>
      </w:r>
      <w:r w:rsidR="00CF4221">
        <w:rPr>
          <w:sz w:val="24"/>
          <w:szCs w:val="24"/>
        </w:rPr>
        <w:t>B.F.</w:t>
      </w:r>
      <w:r w:rsidR="00B72F01">
        <w:rPr>
          <w:sz w:val="24"/>
          <w:szCs w:val="24"/>
        </w:rPr>
        <w:t xml:space="preserve"> </w:t>
      </w:r>
      <w:r w:rsidR="00CF4221">
        <w:rPr>
          <w:sz w:val="24"/>
          <w:szCs w:val="24"/>
        </w:rPr>
        <w:t xml:space="preserve">Skinner who was born </w:t>
      </w:r>
      <w:r w:rsidR="0072263F" w:rsidRPr="0072263F">
        <w:rPr>
          <w:sz w:val="24"/>
          <w:szCs w:val="24"/>
        </w:rPr>
        <w:t xml:space="preserve">in Pennsylvania 1948 </w:t>
      </w:r>
      <w:r w:rsidR="009A6C29">
        <w:rPr>
          <w:sz w:val="24"/>
          <w:szCs w:val="24"/>
        </w:rPr>
        <w:t xml:space="preserve">and </w:t>
      </w:r>
      <w:r w:rsidR="0072263F" w:rsidRPr="0072263F">
        <w:rPr>
          <w:sz w:val="24"/>
          <w:szCs w:val="24"/>
        </w:rPr>
        <w:t>became a professor of psychology at Harvard</w:t>
      </w:r>
      <w:bookmarkStart w:id="0" w:name="_Hlk55560764"/>
      <w:r w:rsidR="00B72F01">
        <w:rPr>
          <w:sz w:val="24"/>
          <w:szCs w:val="24"/>
        </w:rPr>
        <w:t xml:space="preserve"> has</w:t>
      </w:r>
      <w:r w:rsidR="00143A3E">
        <w:rPr>
          <w:sz w:val="24"/>
          <w:szCs w:val="24"/>
        </w:rPr>
        <w:t xml:space="preserve"> long been</w:t>
      </w:r>
      <w:r w:rsidR="00A15325" w:rsidRPr="0072263F">
        <w:rPr>
          <w:sz w:val="24"/>
          <w:szCs w:val="24"/>
        </w:rPr>
        <w:t xml:space="preserve"> recognized</w:t>
      </w:r>
      <w:r w:rsidR="0072263F" w:rsidRPr="0072263F">
        <w:rPr>
          <w:sz w:val="24"/>
          <w:szCs w:val="24"/>
        </w:rPr>
        <w:t xml:space="preserve"> as a great contributor</w:t>
      </w:r>
      <w:r w:rsidR="00143A3E">
        <w:rPr>
          <w:sz w:val="24"/>
          <w:szCs w:val="24"/>
        </w:rPr>
        <w:t xml:space="preserve"> to</w:t>
      </w:r>
      <w:r w:rsidR="0072263F" w:rsidRPr="0072263F">
        <w:rPr>
          <w:sz w:val="24"/>
          <w:szCs w:val="24"/>
        </w:rPr>
        <w:t xml:space="preserve"> </w:t>
      </w:r>
      <w:r w:rsidR="00143A3E">
        <w:rPr>
          <w:sz w:val="24"/>
          <w:szCs w:val="24"/>
        </w:rPr>
        <w:t>behaviour</w:t>
      </w:r>
      <w:bookmarkEnd w:id="0"/>
      <w:r w:rsidR="00A15325">
        <w:rPr>
          <w:sz w:val="24"/>
          <w:szCs w:val="24"/>
        </w:rPr>
        <w:t xml:space="preserve"> </w:t>
      </w:r>
      <w:r w:rsidR="00F37EE0">
        <w:rPr>
          <w:sz w:val="24"/>
          <w:szCs w:val="24"/>
        </w:rPr>
        <w:t xml:space="preserve">and the concept to </w:t>
      </w:r>
      <w:r w:rsidR="0072263F" w:rsidRPr="0072263F">
        <w:rPr>
          <w:sz w:val="24"/>
          <w:szCs w:val="24"/>
        </w:rPr>
        <w:t xml:space="preserve">shape the behaviour. Skinner believed </w:t>
      </w:r>
      <w:r w:rsidR="00F9239C">
        <w:rPr>
          <w:sz w:val="24"/>
          <w:szCs w:val="24"/>
        </w:rPr>
        <w:t xml:space="preserve">when a pleasing result follows an action the behaviour is more probable to occur </w:t>
      </w:r>
      <w:r w:rsidR="009E2AF3">
        <w:rPr>
          <w:sz w:val="24"/>
          <w:szCs w:val="24"/>
        </w:rPr>
        <w:t>again,</w:t>
      </w:r>
      <w:r w:rsidR="009E2AF3" w:rsidRPr="0072263F">
        <w:rPr>
          <w:sz w:val="24"/>
          <w:szCs w:val="24"/>
        </w:rPr>
        <w:t xml:space="preserve"> believing</w:t>
      </w:r>
      <w:r w:rsidR="009E2AF3">
        <w:rPr>
          <w:sz w:val="24"/>
          <w:szCs w:val="24"/>
        </w:rPr>
        <w:t xml:space="preserve"> that</w:t>
      </w:r>
      <w:r w:rsidR="0072263F" w:rsidRPr="0072263F">
        <w:rPr>
          <w:sz w:val="24"/>
          <w:szCs w:val="24"/>
        </w:rPr>
        <w:t xml:space="preserve"> </w:t>
      </w:r>
      <w:r w:rsidR="00B86EAB">
        <w:rPr>
          <w:sz w:val="24"/>
          <w:szCs w:val="24"/>
        </w:rPr>
        <w:t xml:space="preserve">all </w:t>
      </w:r>
      <w:r w:rsidR="0072263F" w:rsidRPr="0072263F">
        <w:rPr>
          <w:sz w:val="24"/>
          <w:szCs w:val="24"/>
        </w:rPr>
        <w:t>behaviour can be controlled</w:t>
      </w:r>
      <w:r w:rsidR="009E2AF3">
        <w:rPr>
          <w:sz w:val="24"/>
          <w:szCs w:val="24"/>
        </w:rPr>
        <w:t>.</w:t>
      </w:r>
      <w:r w:rsidR="00156670">
        <w:rPr>
          <w:sz w:val="24"/>
          <w:szCs w:val="24"/>
        </w:rPr>
        <w:br/>
      </w:r>
      <w:r w:rsidR="0072263F" w:rsidRPr="0072263F">
        <w:rPr>
          <w:sz w:val="24"/>
          <w:szCs w:val="24"/>
        </w:rPr>
        <w:t>What Skinner is essentially saying with the current knowledge of behavioural sciences will specify to us the kind of behavioural and personality results which we wish to achieve (Rogers,1988,</w:t>
      </w:r>
      <w:r w:rsidR="76DB4D73" w:rsidRPr="0072263F">
        <w:rPr>
          <w:sz w:val="24"/>
          <w:szCs w:val="24"/>
        </w:rPr>
        <w:t xml:space="preserve"> </w:t>
      </w:r>
      <w:r w:rsidR="0072263F" w:rsidRPr="0072263F">
        <w:rPr>
          <w:sz w:val="24"/>
          <w:szCs w:val="24"/>
        </w:rPr>
        <w:t>p.387)</w:t>
      </w:r>
      <w:r w:rsidR="00B94955">
        <w:rPr>
          <w:sz w:val="24"/>
          <w:szCs w:val="24"/>
        </w:rPr>
        <w:br/>
      </w:r>
      <w:r w:rsidR="00B94955" w:rsidRPr="00B94955">
        <w:rPr>
          <w:sz w:val="24"/>
          <w:szCs w:val="24"/>
        </w:rPr>
        <w:t>Skinners work is heavily used within one’s own setting</w:t>
      </w:r>
      <w:r w:rsidR="00B86EAB">
        <w:rPr>
          <w:sz w:val="24"/>
          <w:szCs w:val="24"/>
        </w:rPr>
        <w:t>,</w:t>
      </w:r>
      <w:r w:rsidR="00AE6AA4">
        <w:rPr>
          <w:sz w:val="24"/>
          <w:szCs w:val="24"/>
        </w:rPr>
        <w:t xml:space="preserve"> help</w:t>
      </w:r>
      <w:r w:rsidR="00B86EAB">
        <w:rPr>
          <w:sz w:val="24"/>
          <w:szCs w:val="24"/>
        </w:rPr>
        <w:t>ing</w:t>
      </w:r>
      <w:r w:rsidR="00215D61">
        <w:rPr>
          <w:sz w:val="24"/>
          <w:szCs w:val="24"/>
        </w:rPr>
        <w:t xml:space="preserve"> children with autism acquire new </w:t>
      </w:r>
      <w:r w:rsidR="00174012">
        <w:rPr>
          <w:sz w:val="24"/>
          <w:szCs w:val="24"/>
        </w:rPr>
        <w:t>skills, reducing</w:t>
      </w:r>
      <w:r w:rsidR="009802B2">
        <w:rPr>
          <w:sz w:val="24"/>
          <w:szCs w:val="24"/>
        </w:rPr>
        <w:t xml:space="preserve"> behaviour</w:t>
      </w:r>
      <w:r w:rsidR="00653FA2">
        <w:rPr>
          <w:sz w:val="24"/>
          <w:szCs w:val="24"/>
        </w:rPr>
        <w:t>s</w:t>
      </w:r>
      <w:r w:rsidR="009802B2">
        <w:rPr>
          <w:sz w:val="24"/>
          <w:szCs w:val="24"/>
        </w:rPr>
        <w:t xml:space="preserve"> that are harmful to them and others. </w:t>
      </w:r>
      <w:r w:rsidR="009A6C29">
        <w:rPr>
          <w:sz w:val="24"/>
          <w:szCs w:val="24"/>
        </w:rPr>
        <w:br/>
      </w:r>
      <w:r w:rsidR="00191B91" w:rsidRPr="00191B91">
        <w:rPr>
          <w:sz w:val="24"/>
          <w:szCs w:val="24"/>
        </w:rPr>
        <w:t xml:space="preserve">Skinners theory on the continuous reinforcement involves staff to reward </w:t>
      </w:r>
      <w:r w:rsidR="6DF20E36" w:rsidRPr="00191B91">
        <w:rPr>
          <w:sz w:val="24"/>
          <w:szCs w:val="24"/>
        </w:rPr>
        <w:t>at once</w:t>
      </w:r>
      <w:r w:rsidR="00191B91" w:rsidRPr="00191B91">
        <w:rPr>
          <w:sz w:val="24"/>
          <w:szCs w:val="24"/>
        </w:rPr>
        <w:t xml:space="preserve"> whenever the </w:t>
      </w:r>
      <w:r w:rsidR="00174012">
        <w:rPr>
          <w:sz w:val="24"/>
          <w:szCs w:val="24"/>
        </w:rPr>
        <w:t xml:space="preserve">correct </w:t>
      </w:r>
      <w:r w:rsidR="00191B91" w:rsidRPr="00191B91">
        <w:rPr>
          <w:sz w:val="24"/>
          <w:szCs w:val="24"/>
        </w:rPr>
        <w:t xml:space="preserve">behaviour is </w:t>
      </w:r>
      <w:r w:rsidR="00AB7058" w:rsidRPr="00191B91">
        <w:rPr>
          <w:sz w:val="24"/>
          <w:szCs w:val="24"/>
        </w:rPr>
        <w:t>learned.</w:t>
      </w:r>
      <w:r w:rsidR="00F757C5">
        <w:rPr>
          <w:sz w:val="24"/>
          <w:szCs w:val="24"/>
        </w:rPr>
        <w:t xml:space="preserve"> </w:t>
      </w:r>
      <w:r w:rsidR="00B707CF">
        <w:rPr>
          <w:sz w:val="24"/>
          <w:szCs w:val="24"/>
        </w:rPr>
        <w:br/>
      </w:r>
      <w:r w:rsidR="00AB7058">
        <w:rPr>
          <w:sz w:val="24"/>
          <w:szCs w:val="24"/>
        </w:rPr>
        <w:lastRenderedPageBreak/>
        <w:t>T</w:t>
      </w:r>
      <w:r w:rsidR="009802B2" w:rsidRPr="00B94955">
        <w:rPr>
          <w:sz w:val="24"/>
          <w:szCs w:val="24"/>
        </w:rPr>
        <w:t>he</w:t>
      </w:r>
      <w:r w:rsidR="00B94955" w:rsidRPr="00B94955">
        <w:rPr>
          <w:sz w:val="24"/>
          <w:szCs w:val="24"/>
        </w:rPr>
        <w:t xml:space="preserve"> </w:t>
      </w:r>
      <w:r w:rsidR="00B94955">
        <w:rPr>
          <w:sz w:val="24"/>
          <w:szCs w:val="24"/>
        </w:rPr>
        <w:t>method</w:t>
      </w:r>
      <w:r w:rsidR="00B94955" w:rsidRPr="00B94955">
        <w:rPr>
          <w:sz w:val="24"/>
          <w:szCs w:val="24"/>
        </w:rPr>
        <w:t xml:space="preserve"> </w:t>
      </w:r>
      <w:r w:rsidR="00191B91">
        <w:rPr>
          <w:sz w:val="24"/>
          <w:szCs w:val="24"/>
        </w:rPr>
        <w:t xml:space="preserve">called </w:t>
      </w:r>
      <w:r w:rsidR="00B94955" w:rsidRPr="00B94955">
        <w:rPr>
          <w:sz w:val="24"/>
          <w:szCs w:val="24"/>
        </w:rPr>
        <w:t>ABA</w:t>
      </w:r>
      <w:r w:rsidR="00B94955">
        <w:rPr>
          <w:sz w:val="24"/>
          <w:szCs w:val="24"/>
        </w:rPr>
        <w:t xml:space="preserve"> </w:t>
      </w:r>
      <w:r w:rsidR="00CD4D82">
        <w:rPr>
          <w:sz w:val="24"/>
          <w:szCs w:val="24"/>
        </w:rPr>
        <w:t>(Applied Behaviour An</w:t>
      </w:r>
      <w:r w:rsidR="00032DD0">
        <w:rPr>
          <w:sz w:val="24"/>
          <w:szCs w:val="24"/>
        </w:rPr>
        <w:t>alysis</w:t>
      </w:r>
      <w:r w:rsidR="00CD4D82">
        <w:rPr>
          <w:sz w:val="24"/>
          <w:szCs w:val="24"/>
        </w:rPr>
        <w:t xml:space="preserve">) </w:t>
      </w:r>
      <w:r w:rsidR="00F757C5">
        <w:rPr>
          <w:sz w:val="24"/>
          <w:szCs w:val="24"/>
        </w:rPr>
        <w:t xml:space="preserve">is heavily </w:t>
      </w:r>
      <w:r w:rsidR="00335F8C">
        <w:rPr>
          <w:sz w:val="24"/>
          <w:szCs w:val="24"/>
        </w:rPr>
        <w:t>employed in</w:t>
      </w:r>
      <w:r w:rsidR="00B94955">
        <w:rPr>
          <w:sz w:val="24"/>
          <w:szCs w:val="24"/>
        </w:rPr>
        <w:t xml:space="preserve"> g</w:t>
      </w:r>
      <w:r w:rsidR="00917104">
        <w:rPr>
          <w:sz w:val="24"/>
          <w:szCs w:val="24"/>
        </w:rPr>
        <w:t>ain</w:t>
      </w:r>
      <w:r w:rsidR="00B94955">
        <w:rPr>
          <w:sz w:val="24"/>
          <w:szCs w:val="24"/>
        </w:rPr>
        <w:t xml:space="preserve">ing desired </w:t>
      </w:r>
      <w:r w:rsidR="2735D23F">
        <w:rPr>
          <w:sz w:val="24"/>
          <w:szCs w:val="24"/>
        </w:rPr>
        <w:t>behaviours.</w:t>
      </w:r>
      <w:r w:rsidR="009A6C29">
        <w:rPr>
          <w:sz w:val="24"/>
          <w:szCs w:val="24"/>
        </w:rPr>
        <w:br/>
      </w:r>
      <w:r w:rsidR="00174012">
        <w:rPr>
          <w:sz w:val="24"/>
          <w:szCs w:val="24"/>
        </w:rPr>
        <w:t>I</w:t>
      </w:r>
      <w:r w:rsidR="0004660C">
        <w:rPr>
          <w:sz w:val="24"/>
          <w:szCs w:val="24"/>
        </w:rPr>
        <w:t xml:space="preserve"> </w:t>
      </w:r>
      <w:r w:rsidR="005F5070">
        <w:rPr>
          <w:sz w:val="24"/>
          <w:szCs w:val="24"/>
        </w:rPr>
        <w:t>was a little bit</w:t>
      </w:r>
      <w:r w:rsidR="002C1C04">
        <w:rPr>
          <w:sz w:val="24"/>
          <w:szCs w:val="24"/>
        </w:rPr>
        <w:t xml:space="preserve"> </w:t>
      </w:r>
      <w:r w:rsidR="0004660C">
        <w:rPr>
          <w:sz w:val="24"/>
          <w:szCs w:val="24"/>
        </w:rPr>
        <w:t>sceptical</w:t>
      </w:r>
      <w:r w:rsidR="002C1C04">
        <w:rPr>
          <w:sz w:val="24"/>
          <w:szCs w:val="24"/>
        </w:rPr>
        <w:t xml:space="preserve"> </w:t>
      </w:r>
      <w:r w:rsidR="001C71E8">
        <w:rPr>
          <w:sz w:val="24"/>
          <w:szCs w:val="24"/>
        </w:rPr>
        <w:t xml:space="preserve">at </w:t>
      </w:r>
      <w:r w:rsidR="00670DCE">
        <w:rPr>
          <w:sz w:val="24"/>
          <w:szCs w:val="24"/>
        </w:rPr>
        <w:t>first, the</w:t>
      </w:r>
      <w:r w:rsidR="0001613B">
        <w:rPr>
          <w:sz w:val="24"/>
          <w:szCs w:val="24"/>
        </w:rPr>
        <w:t xml:space="preserve"> pupils are all </w:t>
      </w:r>
      <w:r w:rsidR="002C1C04">
        <w:rPr>
          <w:sz w:val="24"/>
          <w:szCs w:val="24"/>
        </w:rPr>
        <w:t>nonverbal</w:t>
      </w:r>
      <w:r w:rsidR="0001613B">
        <w:rPr>
          <w:sz w:val="24"/>
          <w:szCs w:val="24"/>
        </w:rPr>
        <w:t xml:space="preserve"> </w:t>
      </w:r>
      <w:r w:rsidR="00544617">
        <w:rPr>
          <w:sz w:val="24"/>
          <w:szCs w:val="24"/>
        </w:rPr>
        <w:t xml:space="preserve">and </w:t>
      </w:r>
      <w:r w:rsidR="00670DCE">
        <w:rPr>
          <w:sz w:val="24"/>
          <w:szCs w:val="24"/>
        </w:rPr>
        <w:t>that is</w:t>
      </w:r>
      <w:r w:rsidR="00544617">
        <w:rPr>
          <w:sz w:val="24"/>
          <w:szCs w:val="24"/>
        </w:rPr>
        <w:t xml:space="preserve"> exactly what</w:t>
      </w:r>
      <w:r w:rsidR="00174012">
        <w:rPr>
          <w:sz w:val="24"/>
          <w:szCs w:val="24"/>
        </w:rPr>
        <w:t xml:space="preserve"> requires</w:t>
      </w:r>
      <w:r w:rsidR="002C1C04">
        <w:rPr>
          <w:sz w:val="24"/>
          <w:szCs w:val="24"/>
        </w:rPr>
        <w:t xml:space="preserve"> perseverance and patience</w:t>
      </w:r>
      <w:r w:rsidR="00670DCE">
        <w:rPr>
          <w:sz w:val="24"/>
          <w:szCs w:val="24"/>
        </w:rPr>
        <w:t>.</w:t>
      </w:r>
      <w:r w:rsidR="0004660C">
        <w:rPr>
          <w:sz w:val="24"/>
          <w:szCs w:val="24"/>
        </w:rPr>
        <w:t xml:space="preserve"> </w:t>
      </w:r>
      <w:r w:rsidR="00670DCE">
        <w:rPr>
          <w:sz w:val="24"/>
          <w:szCs w:val="24"/>
        </w:rPr>
        <w:t>H</w:t>
      </w:r>
      <w:r w:rsidR="00544617">
        <w:rPr>
          <w:sz w:val="24"/>
          <w:szCs w:val="24"/>
        </w:rPr>
        <w:t>owever</w:t>
      </w:r>
      <w:r w:rsidR="25ED9C75">
        <w:rPr>
          <w:sz w:val="24"/>
          <w:szCs w:val="24"/>
        </w:rPr>
        <w:t>,</w:t>
      </w:r>
      <w:r w:rsidR="0004660C">
        <w:rPr>
          <w:sz w:val="24"/>
          <w:szCs w:val="24"/>
        </w:rPr>
        <w:t xml:space="preserve"> </w:t>
      </w:r>
      <w:r w:rsidR="00AB7058">
        <w:rPr>
          <w:sz w:val="24"/>
          <w:szCs w:val="24"/>
        </w:rPr>
        <w:t>I have witnessed it to be</w:t>
      </w:r>
      <w:r w:rsidR="0088524F">
        <w:rPr>
          <w:sz w:val="24"/>
          <w:szCs w:val="24"/>
        </w:rPr>
        <w:t xml:space="preserve"> a</w:t>
      </w:r>
      <w:r w:rsidR="00AB7058">
        <w:rPr>
          <w:sz w:val="24"/>
          <w:szCs w:val="24"/>
        </w:rPr>
        <w:t xml:space="preserve"> very effective</w:t>
      </w:r>
      <w:bookmarkStart w:id="1" w:name="_Hlk55563822"/>
      <w:r w:rsidR="00296722">
        <w:br/>
      </w:r>
      <w:r w:rsidR="00296722" w:rsidRPr="00296722">
        <w:rPr>
          <w:sz w:val="24"/>
          <w:szCs w:val="24"/>
        </w:rPr>
        <w:t xml:space="preserve">A student who studied under </w:t>
      </w:r>
      <w:r w:rsidR="002B5341">
        <w:rPr>
          <w:sz w:val="24"/>
          <w:szCs w:val="24"/>
        </w:rPr>
        <w:t>S</w:t>
      </w:r>
      <w:r w:rsidR="00296722" w:rsidRPr="00296722">
        <w:rPr>
          <w:sz w:val="24"/>
          <w:szCs w:val="24"/>
        </w:rPr>
        <w:t>kinner</w:t>
      </w:r>
      <w:r w:rsidR="00851083">
        <w:rPr>
          <w:sz w:val="24"/>
          <w:szCs w:val="24"/>
        </w:rPr>
        <w:t xml:space="preserve"> </w:t>
      </w:r>
      <w:r w:rsidR="00851083" w:rsidRPr="00851083">
        <w:rPr>
          <w:sz w:val="24"/>
          <w:szCs w:val="24"/>
        </w:rPr>
        <w:t>had never worked with autistic children</w:t>
      </w:r>
      <w:r w:rsidR="575F4F2C">
        <w:rPr>
          <w:sz w:val="24"/>
          <w:szCs w:val="24"/>
        </w:rPr>
        <w:t xml:space="preserve"> before</w:t>
      </w:r>
      <w:r w:rsidR="00BA2C53">
        <w:rPr>
          <w:sz w:val="24"/>
          <w:szCs w:val="24"/>
        </w:rPr>
        <w:t>,</w:t>
      </w:r>
      <w:r w:rsidR="00296722" w:rsidRPr="00296722">
        <w:rPr>
          <w:sz w:val="24"/>
          <w:szCs w:val="24"/>
        </w:rPr>
        <w:t xml:space="preserve"> </w:t>
      </w:r>
      <w:r w:rsidR="00BA2C53">
        <w:rPr>
          <w:sz w:val="24"/>
          <w:szCs w:val="24"/>
        </w:rPr>
        <w:t xml:space="preserve">he </w:t>
      </w:r>
      <w:r w:rsidR="00296722" w:rsidRPr="00296722">
        <w:rPr>
          <w:sz w:val="24"/>
          <w:szCs w:val="24"/>
        </w:rPr>
        <w:t>se</w:t>
      </w:r>
      <w:r w:rsidR="000C71C5">
        <w:rPr>
          <w:sz w:val="24"/>
          <w:szCs w:val="24"/>
        </w:rPr>
        <w:t>t</w:t>
      </w:r>
      <w:r w:rsidR="00296722" w:rsidRPr="00296722">
        <w:rPr>
          <w:sz w:val="24"/>
          <w:szCs w:val="24"/>
        </w:rPr>
        <w:t xml:space="preserve"> up a unit for autistic children to be treated he stated</w:t>
      </w:r>
      <w:r w:rsidR="09F42539" w:rsidRPr="00296722">
        <w:rPr>
          <w:sz w:val="24"/>
          <w:szCs w:val="24"/>
        </w:rPr>
        <w:t>,</w:t>
      </w:r>
      <w:r w:rsidR="00296722" w:rsidRPr="00296722">
        <w:rPr>
          <w:sz w:val="24"/>
          <w:szCs w:val="24"/>
        </w:rPr>
        <w:t xml:space="preserve"> “I had faith in the procedure and the kids improved so much that the </w:t>
      </w:r>
      <w:r w:rsidR="64236BBE" w:rsidRPr="00296722">
        <w:rPr>
          <w:sz w:val="24"/>
          <w:szCs w:val="24"/>
        </w:rPr>
        <w:t>staff's</w:t>
      </w:r>
      <w:r w:rsidR="00296722" w:rsidRPr="00296722">
        <w:rPr>
          <w:sz w:val="24"/>
          <w:szCs w:val="24"/>
        </w:rPr>
        <w:t xml:space="preserve"> </w:t>
      </w:r>
      <w:r w:rsidR="0004660C" w:rsidRPr="00296722">
        <w:rPr>
          <w:sz w:val="24"/>
          <w:szCs w:val="24"/>
        </w:rPr>
        <w:t>sc</w:t>
      </w:r>
      <w:r w:rsidR="0004660C">
        <w:rPr>
          <w:sz w:val="24"/>
          <w:szCs w:val="24"/>
        </w:rPr>
        <w:t>eptics</w:t>
      </w:r>
      <w:r w:rsidR="00296722" w:rsidRPr="00296722">
        <w:rPr>
          <w:sz w:val="24"/>
          <w:szCs w:val="24"/>
        </w:rPr>
        <w:t xml:space="preserve"> was overcome</w:t>
      </w:r>
      <w:r w:rsidR="0A886A6F" w:rsidRPr="491CD330">
        <w:rPr>
          <w:sz w:val="24"/>
          <w:szCs w:val="24"/>
        </w:rPr>
        <w:t>” (</w:t>
      </w:r>
      <w:r w:rsidR="00296722" w:rsidRPr="00296722">
        <w:rPr>
          <w:sz w:val="24"/>
          <w:szCs w:val="24"/>
        </w:rPr>
        <w:t>megegan,</w:t>
      </w:r>
      <w:r w:rsidR="00296722" w:rsidRPr="491CD330">
        <w:rPr>
          <w:sz w:val="24"/>
          <w:szCs w:val="24"/>
        </w:rPr>
        <w:t>1981</w:t>
      </w:r>
      <w:r w:rsidR="00815C5B">
        <w:rPr>
          <w:sz w:val="24"/>
          <w:szCs w:val="24"/>
        </w:rPr>
        <w:t>)</w:t>
      </w:r>
      <w:r w:rsidR="00815C5B">
        <w:rPr>
          <w:sz w:val="24"/>
          <w:szCs w:val="24"/>
        </w:rPr>
        <w:br/>
        <w:t>In my setting w</w:t>
      </w:r>
      <w:r w:rsidR="0092691B" w:rsidRPr="00FC7F82">
        <w:rPr>
          <w:sz w:val="24"/>
          <w:szCs w:val="24"/>
        </w:rPr>
        <w:t>hen</w:t>
      </w:r>
      <w:r w:rsidR="0092691B">
        <w:rPr>
          <w:sz w:val="24"/>
          <w:szCs w:val="24"/>
        </w:rPr>
        <w:t xml:space="preserve"> the </w:t>
      </w:r>
      <w:r w:rsidR="001170DE" w:rsidRPr="00FC7F82">
        <w:rPr>
          <w:sz w:val="24"/>
          <w:szCs w:val="24"/>
        </w:rPr>
        <w:t>pupil</w:t>
      </w:r>
      <w:r w:rsidR="00544617">
        <w:rPr>
          <w:sz w:val="24"/>
          <w:szCs w:val="24"/>
        </w:rPr>
        <w:t xml:space="preserve"> </w:t>
      </w:r>
      <w:r w:rsidR="00544617" w:rsidRPr="00FC7F82">
        <w:rPr>
          <w:sz w:val="24"/>
          <w:szCs w:val="24"/>
        </w:rPr>
        <w:t>accomplishes</w:t>
      </w:r>
      <w:r w:rsidR="00922178">
        <w:rPr>
          <w:sz w:val="24"/>
          <w:szCs w:val="24"/>
        </w:rPr>
        <w:t xml:space="preserve"> a goal </w:t>
      </w:r>
      <w:r w:rsidR="001170DE" w:rsidRPr="00FC7F82">
        <w:rPr>
          <w:sz w:val="24"/>
          <w:szCs w:val="24"/>
        </w:rPr>
        <w:t xml:space="preserve">that we are </w:t>
      </w:r>
      <w:r w:rsidR="00922178" w:rsidRPr="00FC7F82">
        <w:rPr>
          <w:sz w:val="24"/>
          <w:szCs w:val="24"/>
        </w:rPr>
        <w:t>solely</w:t>
      </w:r>
      <w:r w:rsidR="001170DE" w:rsidRPr="00FC7F82">
        <w:rPr>
          <w:sz w:val="24"/>
          <w:szCs w:val="24"/>
        </w:rPr>
        <w:t xml:space="preserve"> </w:t>
      </w:r>
      <w:r w:rsidR="00335F8C" w:rsidRPr="00FC7F82">
        <w:rPr>
          <w:sz w:val="24"/>
          <w:szCs w:val="24"/>
        </w:rPr>
        <w:t xml:space="preserve">attempting </w:t>
      </w:r>
      <w:r>
        <w:br/>
      </w:r>
      <w:r w:rsidR="33B2524C" w:rsidRPr="00FC7F82">
        <w:rPr>
          <w:sz w:val="24"/>
          <w:szCs w:val="24"/>
        </w:rPr>
        <w:t>t</w:t>
      </w:r>
      <w:r w:rsidR="00335F8C" w:rsidRPr="00FC7F82">
        <w:rPr>
          <w:sz w:val="24"/>
          <w:szCs w:val="24"/>
        </w:rPr>
        <w:t>o</w:t>
      </w:r>
      <w:r w:rsidR="001170DE" w:rsidRPr="00FC7F82">
        <w:rPr>
          <w:sz w:val="24"/>
          <w:szCs w:val="24"/>
        </w:rPr>
        <w:t xml:space="preserve"> </w:t>
      </w:r>
      <w:r w:rsidR="0092691B" w:rsidRPr="00FC7F82">
        <w:rPr>
          <w:sz w:val="24"/>
          <w:szCs w:val="24"/>
        </w:rPr>
        <w:t>target</w:t>
      </w:r>
      <w:r w:rsidR="0092691B">
        <w:rPr>
          <w:sz w:val="24"/>
          <w:szCs w:val="24"/>
        </w:rPr>
        <w:t>, like</w:t>
      </w:r>
      <w:r w:rsidR="00335F8C">
        <w:rPr>
          <w:sz w:val="24"/>
          <w:szCs w:val="24"/>
        </w:rPr>
        <w:t xml:space="preserve"> in </w:t>
      </w:r>
      <w:r w:rsidR="00BD79FB" w:rsidRPr="00BD79FB">
        <w:rPr>
          <w:sz w:val="24"/>
          <w:szCs w:val="24"/>
        </w:rPr>
        <w:t xml:space="preserve">Skinners </w:t>
      </w:r>
      <w:r w:rsidR="29F37D26" w:rsidRPr="00BD79FB">
        <w:rPr>
          <w:sz w:val="24"/>
          <w:szCs w:val="24"/>
        </w:rPr>
        <w:t>method</w:t>
      </w:r>
      <w:r w:rsidR="00BD79FB" w:rsidRPr="00BD79FB">
        <w:rPr>
          <w:sz w:val="24"/>
          <w:szCs w:val="24"/>
        </w:rPr>
        <w:t xml:space="preserve"> </w:t>
      </w:r>
      <w:r w:rsidR="00335F8C" w:rsidRPr="00BD79FB">
        <w:rPr>
          <w:sz w:val="24"/>
          <w:szCs w:val="24"/>
        </w:rPr>
        <w:t>we deliver the</w:t>
      </w:r>
      <w:r w:rsidR="00BD79FB" w:rsidRPr="00BD79FB">
        <w:rPr>
          <w:sz w:val="24"/>
          <w:szCs w:val="24"/>
        </w:rPr>
        <w:t xml:space="preserve"> reward immediately</w:t>
      </w:r>
      <w:r w:rsidR="00922178">
        <w:rPr>
          <w:sz w:val="24"/>
          <w:szCs w:val="24"/>
        </w:rPr>
        <w:t xml:space="preserve">. We </w:t>
      </w:r>
      <w:r w:rsidR="00335F8C">
        <w:rPr>
          <w:sz w:val="24"/>
          <w:szCs w:val="24"/>
        </w:rPr>
        <w:t>reco</w:t>
      </w:r>
      <w:r w:rsidR="005D075B">
        <w:rPr>
          <w:sz w:val="24"/>
          <w:szCs w:val="24"/>
        </w:rPr>
        <w:t>gniz</w:t>
      </w:r>
      <w:r w:rsidR="00922178">
        <w:rPr>
          <w:sz w:val="24"/>
          <w:szCs w:val="24"/>
        </w:rPr>
        <w:t>e</w:t>
      </w:r>
      <w:r w:rsidR="005D075B">
        <w:rPr>
          <w:sz w:val="24"/>
          <w:szCs w:val="24"/>
        </w:rPr>
        <w:t xml:space="preserve"> </w:t>
      </w:r>
      <w:r w:rsidR="002E0252">
        <w:rPr>
          <w:sz w:val="24"/>
          <w:szCs w:val="24"/>
        </w:rPr>
        <w:t xml:space="preserve">behaviours such as </w:t>
      </w:r>
      <w:r w:rsidR="008A0CCA">
        <w:rPr>
          <w:sz w:val="24"/>
          <w:szCs w:val="24"/>
        </w:rPr>
        <w:t>good listening, good</w:t>
      </w:r>
      <w:r w:rsidR="001170DE" w:rsidRPr="00FC7F82">
        <w:rPr>
          <w:sz w:val="24"/>
          <w:szCs w:val="24"/>
        </w:rPr>
        <w:t xml:space="preserve"> </w:t>
      </w:r>
      <w:r w:rsidR="00772739" w:rsidRPr="00FC7F82">
        <w:rPr>
          <w:sz w:val="24"/>
          <w:szCs w:val="24"/>
        </w:rPr>
        <w:t>looking</w:t>
      </w:r>
      <w:r w:rsidR="002E0252">
        <w:rPr>
          <w:sz w:val="24"/>
          <w:szCs w:val="24"/>
        </w:rPr>
        <w:t xml:space="preserve"> and</w:t>
      </w:r>
      <w:r w:rsidR="00772739" w:rsidRPr="00FC7F82">
        <w:rPr>
          <w:sz w:val="24"/>
          <w:szCs w:val="24"/>
        </w:rPr>
        <w:t xml:space="preserve"> good</w:t>
      </w:r>
      <w:r w:rsidR="001170DE" w:rsidRPr="00FC7F82">
        <w:rPr>
          <w:sz w:val="24"/>
          <w:szCs w:val="24"/>
        </w:rPr>
        <w:t xml:space="preserve"> </w:t>
      </w:r>
      <w:r w:rsidR="000E41C4">
        <w:rPr>
          <w:sz w:val="24"/>
          <w:szCs w:val="24"/>
        </w:rPr>
        <w:t>c</w:t>
      </w:r>
      <w:r w:rsidR="00772739">
        <w:rPr>
          <w:sz w:val="24"/>
          <w:szCs w:val="24"/>
        </w:rPr>
        <w:t>ommunication</w:t>
      </w:r>
      <w:r w:rsidR="17B4B5E1">
        <w:rPr>
          <w:sz w:val="24"/>
          <w:szCs w:val="24"/>
        </w:rPr>
        <w:t>.</w:t>
      </w:r>
      <w:r w:rsidR="001920DE">
        <w:rPr>
          <w:sz w:val="24"/>
          <w:szCs w:val="24"/>
        </w:rPr>
        <w:t xml:space="preserve"> </w:t>
      </w:r>
      <w:r w:rsidR="002E0252">
        <w:rPr>
          <w:sz w:val="24"/>
          <w:szCs w:val="24"/>
        </w:rPr>
        <w:br/>
      </w:r>
      <w:r w:rsidR="005E1E53">
        <w:rPr>
          <w:sz w:val="24"/>
          <w:szCs w:val="24"/>
        </w:rPr>
        <w:t>A</w:t>
      </w:r>
      <w:r w:rsidR="005E1E53" w:rsidRPr="005E1E53">
        <w:rPr>
          <w:sz w:val="24"/>
          <w:szCs w:val="24"/>
        </w:rPr>
        <w:t>lthough its techniques play a powerful part</w:t>
      </w:r>
      <w:r w:rsidR="005E1E53" w:rsidRPr="005E1E53">
        <w:rPr>
          <w:sz w:val="24"/>
          <w:szCs w:val="24"/>
        </w:rPr>
        <w:t xml:space="preserve"> </w:t>
      </w:r>
      <w:r w:rsidR="005E1E53">
        <w:rPr>
          <w:sz w:val="24"/>
          <w:szCs w:val="24"/>
        </w:rPr>
        <w:t>a</w:t>
      </w:r>
      <w:r w:rsidR="00341765">
        <w:rPr>
          <w:sz w:val="24"/>
          <w:szCs w:val="24"/>
        </w:rPr>
        <w:t xml:space="preserve">t times it can </w:t>
      </w:r>
      <w:r w:rsidR="00772739" w:rsidRPr="00FC7F82">
        <w:rPr>
          <w:sz w:val="24"/>
          <w:szCs w:val="24"/>
        </w:rPr>
        <w:t>feel</w:t>
      </w:r>
      <w:r w:rsidR="00FC7F82" w:rsidRPr="00FC7F82">
        <w:rPr>
          <w:sz w:val="24"/>
          <w:szCs w:val="24"/>
        </w:rPr>
        <w:t xml:space="preserve"> disconnected </w:t>
      </w:r>
      <w:r w:rsidR="280C31CA" w:rsidRPr="00FC7F82">
        <w:rPr>
          <w:sz w:val="24"/>
          <w:szCs w:val="24"/>
        </w:rPr>
        <w:t>disciplined</w:t>
      </w:r>
      <w:r w:rsidR="00FC7F82" w:rsidRPr="00FC7F82">
        <w:rPr>
          <w:sz w:val="24"/>
          <w:szCs w:val="24"/>
        </w:rPr>
        <w:t xml:space="preserve"> and non-nurturing</w:t>
      </w:r>
      <w:r w:rsidR="005E1E53">
        <w:rPr>
          <w:sz w:val="24"/>
          <w:szCs w:val="24"/>
        </w:rPr>
        <w:t>.</w:t>
      </w:r>
      <w:r w:rsidR="00772739">
        <w:rPr>
          <w:sz w:val="24"/>
          <w:szCs w:val="24"/>
        </w:rPr>
        <w:t xml:space="preserve"> </w:t>
      </w:r>
      <w:r w:rsidR="005E1E53">
        <w:rPr>
          <w:sz w:val="24"/>
          <w:szCs w:val="24"/>
        </w:rPr>
        <w:t>I</w:t>
      </w:r>
      <w:r w:rsidR="00FC7F82" w:rsidRPr="00FC7F82">
        <w:rPr>
          <w:sz w:val="24"/>
          <w:szCs w:val="24"/>
        </w:rPr>
        <w:t>t</w:t>
      </w:r>
      <w:r w:rsidR="0085149E">
        <w:rPr>
          <w:sz w:val="24"/>
          <w:szCs w:val="24"/>
        </w:rPr>
        <w:t xml:space="preserve"> </w:t>
      </w:r>
      <w:r w:rsidR="005E1E53">
        <w:rPr>
          <w:sz w:val="24"/>
          <w:szCs w:val="24"/>
        </w:rPr>
        <w:t>has</w:t>
      </w:r>
      <w:r w:rsidR="0091362C">
        <w:rPr>
          <w:sz w:val="24"/>
          <w:szCs w:val="24"/>
        </w:rPr>
        <w:t xml:space="preserve"> be</w:t>
      </w:r>
      <w:r w:rsidR="005E1E53">
        <w:rPr>
          <w:sz w:val="24"/>
          <w:szCs w:val="24"/>
        </w:rPr>
        <w:t>en</w:t>
      </w:r>
      <w:r w:rsidR="0091362C">
        <w:rPr>
          <w:sz w:val="24"/>
          <w:szCs w:val="24"/>
        </w:rPr>
        <w:t xml:space="preserve"> viewed as </w:t>
      </w:r>
      <w:r w:rsidR="005E1E53">
        <w:rPr>
          <w:sz w:val="24"/>
          <w:szCs w:val="24"/>
        </w:rPr>
        <w:t xml:space="preserve">a </w:t>
      </w:r>
      <w:r w:rsidR="00FC7F82" w:rsidRPr="00FC7F82">
        <w:rPr>
          <w:sz w:val="24"/>
          <w:szCs w:val="24"/>
        </w:rPr>
        <w:t xml:space="preserve">technique with a complaint of it being tough on the children, and the skills they learn </w:t>
      </w:r>
      <w:r w:rsidR="045B3FC1" w:rsidRPr="00AA01E5">
        <w:rPr>
          <w:sz w:val="24"/>
          <w:szCs w:val="24"/>
        </w:rPr>
        <w:t>do not</w:t>
      </w:r>
      <w:r w:rsidR="00FC7F82" w:rsidRPr="00FC7F82">
        <w:rPr>
          <w:sz w:val="24"/>
          <w:szCs w:val="24"/>
        </w:rPr>
        <w:t xml:space="preserve"> necessarily generalize to other situations. (Ehmke, 2020)</w:t>
      </w:r>
      <w:r w:rsidR="683CE16A" w:rsidRPr="00AA01E5">
        <w:rPr>
          <w:sz w:val="24"/>
          <w:szCs w:val="24"/>
        </w:rPr>
        <w:t xml:space="preserve"> </w:t>
      </w:r>
      <w:r>
        <w:br/>
      </w:r>
      <w:r w:rsidR="00AA01E5" w:rsidRPr="00AA01E5">
        <w:rPr>
          <w:sz w:val="24"/>
          <w:szCs w:val="24"/>
        </w:rPr>
        <w:t xml:space="preserve">In children </w:t>
      </w:r>
      <w:r w:rsidR="000A0350">
        <w:rPr>
          <w:sz w:val="24"/>
          <w:szCs w:val="24"/>
        </w:rPr>
        <w:t xml:space="preserve">with ASD </w:t>
      </w:r>
      <w:r w:rsidR="000A0350" w:rsidRPr="00AA01E5">
        <w:rPr>
          <w:sz w:val="24"/>
          <w:szCs w:val="24"/>
        </w:rPr>
        <w:t>without having a</w:t>
      </w:r>
      <w:r w:rsidR="00AA01E5" w:rsidRPr="00AA01E5">
        <w:rPr>
          <w:sz w:val="24"/>
          <w:szCs w:val="24"/>
        </w:rPr>
        <w:t xml:space="preserve"> form of communication </w:t>
      </w:r>
      <w:r w:rsidR="00086FE5">
        <w:rPr>
          <w:sz w:val="24"/>
          <w:szCs w:val="24"/>
        </w:rPr>
        <w:t>it is</w:t>
      </w:r>
      <w:r w:rsidR="002B1A26">
        <w:rPr>
          <w:sz w:val="24"/>
          <w:szCs w:val="24"/>
        </w:rPr>
        <w:t xml:space="preserve"> not surprising</w:t>
      </w:r>
      <w:r w:rsidR="002B1A26" w:rsidRPr="00AA01E5">
        <w:rPr>
          <w:sz w:val="24"/>
          <w:szCs w:val="24"/>
        </w:rPr>
        <w:t xml:space="preserve"> that</w:t>
      </w:r>
      <w:r w:rsidR="00AA01E5" w:rsidRPr="00AA01E5">
        <w:rPr>
          <w:sz w:val="24"/>
          <w:szCs w:val="24"/>
        </w:rPr>
        <w:t xml:space="preserve"> pupils </w:t>
      </w:r>
      <w:r w:rsidR="1154C11F" w:rsidRPr="00AA01E5">
        <w:rPr>
          <w:sz w:val="24"/>
          <w:szCs w:val="24"/>
        </w:rPr>
        <w:t>often</w:t>
      </w:r>
      <w:r w:rsidR="000A0350" w:rsidRPr="00AA01E5">
        <w:rPr>
          <w:sz w:val="24"/>
          <w:szCs w:val="24"/>
        </w:rPr>
        <w:t xml:space="preserve"> become</w:t>
      </w:r>
      <w:r w:rsidR="5D7A2F23" w:rsidRPr="00AA01E5">
        <w:rPr>
          <w:sz w:val="24"/>
          <w:szCs w:val="24"/>
        </w:rPr>
        <w:t xml:space="preserve"> frustrated displaying negative </w:t>
      </w:r>
      <w:r w:rsidR="00BC6E31" w:rsidRPr="001170DE">
        <w:rPr>
          <w:sz w:val="24"/>
          <w:szCs w:val="24"/>
        </w:rPr>
        <w:t>behaviours</w:t>
      </w:r>
      <w:r w:rsidR="00BC6E31" w:rsidRPr="00AA01E5">
        <w:rPr>
          <w:sz w:val="24"/>
          <w:szCs w:val="24"/>
        </w:rPr>
        <w:t xml:space="preserve"> to</w:t>
      </w:r>
      <w:r w:rsidR="00AA01E5" w:rsidRPr="00AA01E5">
        <w:rPr>
          <w:sz w:val="24"/>
          <w:szCs w:val="24"/>
        </w:rPr>
        <w:t xml:space="preserve"> themselves </w:t>
      </w:r>
      <w:r w:rsidR="00AE7950">
        <w:rPr>
          <w:sz w:val="24"/>
          <w:szCs w:val="24"/>
        </w:rPr>
        <w:t>and</w:t>
      </w:r>
      <w:r w:rsidR="00AA01E5" w:rsidRPr="00AA01E5">
        <w:rPr>
          <w:sz w:val="24"/>
          <w:szCs w:val="24"/>
        </w:rPr>
        <w:t xml:space="preserve"> </w:t>
      </w:r>
      <w:r w:rsidR="00854C48" w:rsidRPr="00AA01E5">
        <w:rPr>
          <w:sz w:val="24"/>
          <w:szCs w:val="24"/>
        </w:rPr>
        <w:t>others.</w:t>
      </w:r>
      <w:r w:rsidR="18426111">
        <w:rPr>
          <w:sz w:val="24"/>
          <w:szCs w:val="24"/>
        </w:rPr>
        <w:t xml:space="preserve"> </w:t>
      </w:r>
      <w:r>
        <w:br/>
      </w:r>
      <w:r w:rsidR="001170DE" w:rsidRPr="001170DE">
        <w:rPr>
          <w:sz w:val="24"/>
          <w:szCs w:val="24"/>
        </w:rPr>
        <w:t xml:space="preserve">The conditions for ASD pupils </w:t>
      </w:r>
      <w:r w:rsidR="2CE52E04" w:rsidRPr="00BC6E31">
        <w:rPr>
          <w:sz w:val="24"/>
          <w:szCs w:val="24"/>
        </w:rPr>
        <w:t>must</w:t>
      </w:r>
      <w:r w:rsidR="001170DE" w:rsidRPr="001170DE">
        <w:rPr>
          <w:sz w:val="24"/>
          <w:szCs w:val="24"/>
        </w:rPr>
        <w:t xml:space="preserve"> be</w:t>
      </w:r>
      <w:r w:rsidR="00E8597F">
        <w:rPr>
          <w:sz w:val="24"/>
          <w:szCs w:val="24"/>
        </w:rPr>
        <w:t xml:space="preserve"> a</w:t>
      </w:r>
      <w:r w:rsidR="001170DE" w:rsidRPr="001170DE">
        <w:rPr>
          <w:sz w:val="24"/>
          <w:szCs w:val="24"/>
        </w:rPr>
        <w:t xml:space="preserve"> correct </w:t>
      </w:r>
      <w:r w:rsidR="00854C48" w:rsidRPr="00854C48">
        <w:rPr>
          <w:sz w:val="24"/>
          <w:szCs w:val="24"/>
        </w:rPr>
        <w:t>a mixture of visual aids and displays of rewards</w:t>
      </w:r>
      <w:r w:rsidR="00854C48">
        <w:rPr>
          <w:sz w:val="24"/>
          <w:szCs w:val="24"/>
        </w:rPr>
        <w:t xml:space="preserve"> </w:t>
      </w:r>
      <w:r w:rsidR="69C6AB7C">
        <w:rPr>
          <w:sz w:val="24"/>
          <w:szCs w:val="24"/>
        </w:rPr>
        <w:t>helps</w:t>
      </w:r>
      <w:r w:rsidR="00E8597F">
        <w:rPr>
          <w:sz w:val="24"/>
          <w:szCs w:val="24"/>
        </w:rPr>
        <w:t>.</w:t>
      </w:r>
      <w:r w:rsidR="00F31855">
        <w:rPr>
          <w:sz w:val="24"/>
          <w:szCs w:val="24"/>
        </w:rPr>
        <w:t xml:space="preserve"> </w:t>
      </w:r>
      <w:r w:rsidR="00817043">
        <w:rPr>
          <w:sz w:val="24"/>
          <w:szCs w:val="24"/>
        </w:rPr>
        <w:br/>
      </w:r>
      <w:r w:rsidR="00BC6E31" w:rsidRPr="00BC6E31">
        <w:rPr>
          <w:sz w:val="24"/>
          <w:szCs w:val="24"/>
        </w:rPr>
        <w:t xml:space="preserve">ABA </w:t>
      </w:r>
      <w:r w:rsidR="00DA68E3" w:rsidRPr="00BC6E31">
        <w:rPr>
          <w:sz w:val="24"/>
          <w:szCs w:val="24"/>
        </w:rPr>
        <w:t>in parallel with</w:t>
      </w:r>
      <w:r w:rsidR="00BC6E31" w:rsidRPr="00BC6E31">
        <w:rPr>
          <w:sz w:val="24"/>
          <w:szCs w:val="24"/>
        </w:rPr>
        <w:t xml:space="preserve"> Pecs </w:t>
      </w:r>
      <w:r w:rsidR="009E0318">
        <w:rPr>
          <w:sz w:val="24"/>
          <w:szCs w:val="24"/>
        </w:rPr>
        <w:t>(</w:t>
      </w:r>
      <w:r w:rsidR="00BC6E31" w:rsidRPr="00BC6E31">
        <w:rPr>
          <w:sz w:val="24"/>
          <w:szCs w:val="24"/>
        </w:rPr>
        <w:t>picture communication system</w:t>
      </w:r>
      <w:r w:rsidR="009E0318">
        <w:rPr>
          <w:sz w:val="24"/>
          <w:szCs w:val="24"/>
        </w:rPr>
        <w:t>)</w:t>
      </w:r>
      <w:r w:rsidR="00086FE5">
        <w:rPr>
          <w:sz w:val="24"/>
          <w:szCs w:val="24"/>
        </w:rPr>
        <w:t xml:space="preserve"> </w:t>
      </w:r>
      <w:r w:rsidR="00BC6E31" w:rsidRPr="00BC6E31">
        <w:rPr>
          <w:sz w:val="24"/>
          <w:szCs w:val="24"/>
        </w:rPr>
        <w:t xml:space="preserve">the </w:t>
      </w:r>
      <w:r w:rsidR="00072440">
        <w:rPr>
          <w:sz w:val="24"/>
          <w:szCs w:val="24"/>
        </w:rPr>
        <w:t xml:space="preserve">learning </w:t>
      </w:r>
      <w:r w:rsidR="00BC6E31" w:rsidRPr="00BC6E31">
        <w:rPr>
          <w:sz w:val="24"/>
          <w:szCs w:val="24"/>
        </w:rPr>
        <w:t>further.</w:t>
      </w:r>
      <w:r w:rsidR="00D26DF5">
        <w:rPr>
          <w:sz w:val="24"/>
          <w:szCs w:val="24"/>
        </w:rPr>
        <w:t xml:space="preserve"> </w:t>
      </w:r>
      <w:r w:rsidR="000C15DA">
        <w:rPr>
          <w:sz w:val="24"/>
          <w:szCs w:val="24"/>
        </w:rPr>
        <w:br/>
      </w:r>
      <w:r w:rsidR="00D26DF5">
        <w:rPr>
          <w:sz w:val="24"/>
          <w:szCs w:val="24"/>
        </w:rPr>
        <w:t>Another t</w:t>
      </w:r>
      <w:r w:rsidR="003808D1">
        <w:rPr>
          <w:sz w:val="24"/>
          <w:szCs w:val="24"/>
        </w:rPr>
        <w:t xml:space="preserve">heorist </w:t>
      </w:r>
      <w:r w:rsidR="00524776">
        <w:rPr>
          <w:sz w:val="24"/>
          <w:szCs w:val="24"/>
        </w:rPr>
        <w:t>Bruner believed</w:t>
      </w:r>
      <w:r w:rsidR="00345701">
        <w:rPr>
          <w:sz w:val="24"/>
          <w:szCs w:val="24"/>
        </w:rPr>
        <w:t xml:space="preserve"> this</w:t>
      </w:r>
      <w:r w:rsidR="00D07C15">
        <w:rPr>
          <w:sz w:val="24"/>
          <w:szCs w:val="24"/>
        </w:rPr>
        <w:t xml:space="preserve"> concept</w:t>
      </w:r>
      <w:r w:rsidR="00524776">
        <w:rPr>
          <w:sz w:val="24"/>
          <w:szCs w:val="24"/>
        </w:rPr>
        <w:t xml:space="preserve"> </w:t>
      </w:r>
      <w:r w:rsidR="00345701">
        <w:rPr>
          <w:sz w:val="24"/>
          <w:szCs w:val="24"/>
        </w:rPr>
        <w:t>stat</w:t>
      </w:r>
      <w:r w:rsidR="00D07C15">
        <w:rPr>
          <w:sz w:val="24"/>
          <w:szCs w:val="24"/>
        </w:rPr>
        <w:t>ing</w:t>
      </w:r>
      <w:r w:rsidR="00345701">
        <w:rPr>
          <w:sz w:val="24"/>
          <w:szCs w:val="24"/>
        </w:rPr>
        <w:t xml:space="preserve"> </w:t>
      </w:r>
      <w:r w:rsidR="003808D1" w:rsidRPr="003808D1">
        <w:rPr>
          <w:sz w:val="24"/>
          <w:szCs w:val="24"/>
        </w:rPr>
        <w:t xml:space="preserve">that learning should begin with direct manipulation of objects </w:t>
      </w:r>
      <w:r w:rsidR="004C2BFD">
        <w:rPr>
          <w:sz w:val="24"/>
          <w:szCs w:val="24"/>
        </w:rPr>
        <w:t xml:space="preserve">and combined </w:t>
      </w:r>
      <w:r w:rsidR="00524776">
        <w:rPr>
          <w:sz w:val="24"/>
          <w:szCs w:val="24"/>
        </w:rPr>
        <w:t xml:space="preserve">that with </w:t>
      </w:r>
      <w:r w:rsidR="002B72E4">
        <w:rPr>
          <w:sz w:val="24"/>
          <w:szCs w:val="24"/>
        </w:rPr>
        <w:t xml:space="preserve">the term </w:t>
      </w:r>
      <w:r w:rsidR="00524776">
        <w:rPr>
          <w:sz w:val="24"/>
          <w:szCs w:val="24"/>
        </w:rPr>
        <w:t>scaffolding</w:t>
      </w:r>
      <w:r w:rsidR="00B81BC9">
        <w:rPr>
          <w:sz w:val="24"/>
          <w:szCs w:val="24"/>
        </w:rPr>
        <w:t>. Scaffolding</w:t>
      </w:r>
      <w:r w:rsidR="00D26DF5">
        <w:rPr>
          <w:sz w:val="24"/>
          <w:szCs w:val="24"/>
        </w:rPr>
        <w:t xml:space="preserve"> </w:t>
      </w:r>
      <w:r w:rsidR="00524776">
        <w:rPr>
          <w:sz w:val="24"/>
          <w:szCs w:val="24"/>
        </w:rPr>
        <w:t xml:space="preserve">the child </w:t>
      </w:r>
      <w:r w:rsidR="002B72E4">
        <w:rPr>
          <w:sz w:val="24"/>
          <w:szCs w:val="24"/>
        </w:rPr>
        <w:t>to</w:t>
      </w:r>
      <w:r w:rsidR="00524776">
        <w:rPr>
          <w:sz w:val="24"/>
          <w:szCs w:val="24"/>
        </w:rPr>
        <w:t xml:space="preserve"> progress further </w:t>
      </w:r>
      <w:r w:rsidR="00524776" w:rsidRPr="00524776">
        <w:rPr>
          <w:sz w:val="24"/>
          <w:szCs w:val="24"/>
        </w:rPr>
        <w:t>so that the child can concentrate on the difficult skill she is in the process of acquiring' (Bruner, 1978, p. 19).</w:t>
      </w:r>
      <w:r w:rsidR="00B31D55">
        <w:rPr>
          <w:sz w:val="24"/>
          <w:szCs w:val="24"/>
        </w:rPr>
        <w:t xml:space="preserve"> </w:t>
      </w:r>
      <w:r w:rsidR="00B81BC9">
        <w:rPr>
          <w:sz w:val="24"/>
          <w:szCs w:val="24"/>
        </w:rPr>
        <w:br/>
      </w:r>
      <w:r w:rsidR="002B7EE6">
        <w:rPr>
          <w:sz w:val="24"/>
          <w:szCs w:val="24"/>
        </w:rPr>
        <w:t>To be able to a</w:t>
      </w:r>
      <w:r w:rsidR="00D07C15" w:rsidRPr="00D07C15">
        <w:rPr>
          <w:sz w:val="24"/>
          <w:szCs w:val="24"/>
        </w:rPr>
        <w:t>id communication</w:t>
      </w:r>
      <w:r w:rsidR="002B7EE6">
        <w:rPr>
          <w:sz w:val="24"/>
          <w:szCs w:val="24"/>
        </w:rPr>
        <w:t xml:space="preserve"> </w:t>
      </w:r>
      <w:r w:rsidR="001A4321" w:rsidRPr="001A4321">
        <w:rPr>
          <w:sz w:val="24"/>
          <w:szCs w:val="24"/>
        </w:rPr>
        <w:t xml:space="preserve">scaffolding </w:t>
      </w:r>
      <w:r w:rsidR="0085647E" w:rsidRPr="001A4321">
        <w:rPr>
          <w:sz w:val="24"/>
          <w:szCs w:val="24"/>
        </w:rPr>
        <w:t>method influences</w:t>
      </w:r>
      <w:r w:rsidR="00372227">
        <w:rPr>
          <w:sz w:val="24"/>
          <w:szCs w:val="24"/>
        </w:rPr>
        <w:t xml:space="preserve"> </w:t>
      </w:r>
      <w:r w:rsidR="00B81BC9" w:rsidRPr="001A4321">
        <w:rPr>
          <w:sz w:val="24"/>
          <w:szCs w:val="24"/>
        </w:rPr>
        <w:t xml:space="preserve">my </w:t>
      </w:r>
      <w:r w:rsidR="00BB2085" w:rsidRPr="001A4321">
        <w:rPr>
          <w:sz w:val="24"/>
          <w:szCs w:val="24"/>
        </w:rPr>
        <w:t>wor</w:t>
      </w:r>
      <w:r w:rsidR="00BB2085">
        <w:rPr>
          <w:sz w:val="24"/>
          <w:szCs w:val="24"/>
        </w:rPr>
        <w:t>k frequently. A</w:t>
      </w:r>
      <w:r w:rsidR="00BB2085" w:rsidRPr="001A4321">
        <w:rPr>
          <w:sz w:val="24"/>
          <w:szCs w:val="24"/>
        </w:rPr>
        <w:t>longside</w:t>
      </w:r>
      <w:r w:rsidR="001A4321" w:rsidRPr="001A4321">
        <w:rPr>
          <w:sz w:val="24"/>
          <w:szCs w:val="24"/>
        </w:rPr>
        <w:t xml:space="preserve"> ABA</w:t>
      </w:r>
      <w:r w:rsidR="00B81BC9">
        <w:rPr>
          <w:sz w:val="24"/>
          <w:szCs w:val="24"/>
        </w:rPr>
        <w:t xml:space="preserve"> a</w:t>
      </w:r>
      <w:r w:rsidR="001A4321" w:rsidRPr="001A4321">
        <w:rPr>
          <w:sz w:val="24"/>
          <w:szCs w:val="24"/>
        </w:rPr>
        <w:t xml:space="preserve">nd </w:t>
      </w:r>
      <w:r w:rsidR="00BB2085" w:rsidRPr="001A4321">
        <w:rPr>
          <w:sz w:val="24"/>
          <w:szCs w:val="24"/>
        </w:rPr>
        <w:t>PECS,</w:t>
      </w:r>
      <w:r w:rsidR="001A4321" w:rsidRPr="001A4321">
        <w:rPr>
          <w:sz w:val="24"/>
          <w:szCs w:val="24"/>
        </w:rPr>
        <w:t xml:space="preserve"> we </w:t>
      </w:r>
      <w:r w:rsidR="00B81BC9">
        <w:rPr>
          <w:sz w:val="24"/>
          <w:szCs w:val="24"/>
        </w:rPr>
        <w:t>use</w:t>
      </w:r>
      <w:r w:rsidR="00B81BC9">
        <w:t xml:space="preserve"> t</w:t>
      </w:r>
      <w:r w:rsidR="001A4321" w:rsidRPr="001A4321">
        <w:rPr>
          <w:sz w:val="24"/>
          <w:szCs w:val="24"/>
        </w:rPr>
        <w:t xml:space="preserve">he SCERTS Social Communication Emotional Regulation and Transactional Supports </w:t>
      </w:r>
      <w:r w:rsidR="008F4478" w:rsidRPr="001A4321">
        <w:rPr>
          <w:sz w:val="24"/>
          <w:szCs w:val="24"/>
        </w:rPr>
        <w:t>approach</w:t>
      </w:r>
      <w:r w:rsidR="008F4478">
        <w:rPr>
          <w:sz w:val="24"/>
          <w:szCs w:val="24"/>
        </w:rPr>
        <w:t>.</w:t>
      </w:r>
      <w:r w:rsidR="00B81BC9">
        <w:rPr>
          <w:sz w:val="24"/>
          <w:szCs w:val="24"/>
        </w:rPr>
        <w:br/>
      </w:r>
      <w:r w:rsidR="00CC036C" w:rsidRPr="00CC036C">
        <w:rPr>
          <w:sz w:val="24"/>
          <w:szCs w:val="24"/>
        </w:rPr>
        <w:t>The SCERTS Model is a comprehensive</w:t>
      </w:r>
      <w:r w:rsidR="00E93055">
        <w:rPr>
          <w:sz w:val="24"/>
          <w:szCs w:val="24"/>
        </w:rPr>
        <w:t xml:space="preserve"> </w:t>
      </w:r>
      <w:r w:rsidR="00CC036C" w:rsidRPr="00CC036C">
        <w:rPr>
          <w:sz w:val="24"/>
          <w:szCs w:val="24"/>
        </w:rPr>
        <w:t xml:space="preserve">curriculum designed to </w:t>
      </w:r>
      <w:r w:rsidR="0039278A">
        <w:rPr>
          <w:sz w:val="24"/>
          <w:szCs w:val="24"/>
        </w:rPr>
        <w:t>reach</w:t>
      </w:r>
      <w:r w:rsidR="00B302C2" w:rsidRPr="00B302C2">
        <w:rPr>
          <w:sz w:val="24"/>
          <w:szCs w:val="24"/>
        </w:rPr>
        <w:t xml:space="preserve"> broad </w:t>
      </w:r>
      <w:r w:rsidR="008F4478">
        <w:rPr>
          <w:sz w:val="24"/>
          <w:szCs w:val="24"/>
        </w:rPr>
        <w:t xml:space="preserve">target areas </w:t>
      </w:r>
      <w:r w:rsidR="00B302C2" w:rsidRPr="00B302C2">
        <w:rPr>
          <w:sz w:val="24"/>
          <w:szCs w:val="24"/>
        </w:rPr>
        <w:t>joint attention</w:t>
      </w:r>
      <w:r w:rsidR="008F4478">
        <w:rPr>
          <w:sz w:val="24"/>
          <w:szCs w:val="24"/>
        </w:rPr>
        <w:t>,</w:t>
      </w:r>
      <w:r w:rsidR="00B302C2" w:rsidRPr="00B302C2">
        <w:rPr>
          <w:sz w:val="24"/>
          <w:szCs w:val="24"/>
        </w:rPr>
        <w:t xml:space="preserve"> symbol use for social</w:t>
      </w:r>
      <w:r w:rsidR="00CF4AFC">
        <w:rPr>
          <w:sz w:val="24"/>
          <w:szCs w:val="24"/>
        </w:rPr>
        <w:t xml:space="preserve"> </w:t>
      </w:r>
      <w:r w:rsidR="00D40085" w:rsidRPr="00B302C2">
        <w:rPr>
          <w:sz w:val="24"/>
          <w:szCs w:val="24"/>
        </w:rPr>
        <w:t>reciprocal</w:t>
      </w:r>
      <w:r w:rsidR="00B302C2" w:rsidRPr="00B302C2">
        <w:rPr>
          <w:sz w:val="24"/>
          <w:szCs w:val="24"/>
        </w:rPr>
        <w:t xml:space="preserve"> regulation for emotional regulation</w:t>
      </w:r>
      <w:r w:rsidR="00D40085">
        <w:rPr>
          <w:sz w:val="24"/>
          <w:szCs w:val="24"/>
        </w:rPr>
        <w:t>.</w:t>
      </w:r>
      <w:r w:rsidR="00BB2085">
        <w:rPr>
          <w:sz w:val="24"/>
          <w:szCs w:val="24"/>
        </w:rPr>
        <w:br/>
      </w:r>
      <w:r w:rsidR="00B31D55" w:rsidRPr="00B31D55">
        <w:rPr>
          <w:sz w:val="24"/>
          <w:szCs w:val="24"/>
        </w:rPr>
        <w:t>Pupils with additional learning needs</w:t>
      </w:r>
      <w:r w:rsidR="008B135A">
        <w:rPr>
          <w:sz w:val="24"/>
          <w:szCs w:val="24"/>
        </w:rPr>
        <w:t xml:space="preserve"> </w:t>
      </w:r>
      <w:r w:rsidR="00B31D55" w:rsidRPr="00B31D55">
        <w:rPr>
          <w:sz w:val="24"/>
          <w:szCs w:val="24"/>
        </w:rPr>
        <w:t>already fac</w:t>
      </w:r>
      <w:r w:rsidR="007579C1">
        <w:rPr>
          <w:sz w:val="24"/>
          <w:szCs w:val="24"/>
        </w:rPr>
        <w:t>e</w:t>
      </w:r>
      <w:r w:rsidR="00B31D55" w:rsidRPr="00B31D55">
        <w:rPr>
          <w:sz w:val="24"/>
          <w:szCs w:val="24"/>
        </w:rPr>
        <w:t xml:space="preserve"> immense challenges before they even step foot within the </w:t>
      </w:r>
      <w:r w:rsidR="001A4321" w:rsidRPr="00B31D55">
        <w:rPr>
          <w:sz w:val="24"/>
          <w:szCs w:val="24"/>
        </w:rPr>
        <w:t>classroom</w:t>
      </w:r>
      <w:r w:rsidR="001A4321">
        <w:rPr>
          <w:sz w:val="24"/>
          <w:szCs w:val="24"/>
        </w:rPr>
        <w:t>,</w:t>
      </w:r>
      <w:r w:rsidR="001A4321" w:rsidRPr="002B0988">
        <w:rPr>
          <w:sz w:val="24"/>
          <w:szCs w:val="24"/>
        </w:rPr>
        <w:t xml:space="preserve"> SCERTS</w:t>
      </w:r>
      <w:r w:rsidR="002B0988" w:rsidRPr="002B0988">
        <w:rPr>
          <w:sz w:val="24"/>
          <w:szCs w:val="24"/>
        </w:rPr>
        <w:t xml:space="preserve"> help</w:t>
      </w:r>
      <w:r w:rsidR="002B0988">
        <w:rPr>
          <w:sz w:val="24"/>
          <w:szCs w:val="24"/>
        </w:rPr>
        <w:t>s</w:t>
      </w:r>
      <w:r w:rsidR="002B0988" w:rsidRPr="002B0988">
        <w:rPr>
          <w:sz w:val="24"/>
          <w:szCs w:val="24"/>
        </w:rPr>
        <w:t xml:space="preserve"> provide the best possible provision for pupils </w:t>
      </w:r>
      <w:r w:rsidR="00D53E82">
        <w:rPr>
          <w:sz w:val="24"/>
          <w:szCs w:val="24"/>
        </w:rPr>
        <w:t xml:space="preserve">with </w:t>
      </w:r>
      <w:r w:rsidR="00D809A0">
        <w:rPr>
          <w:sz w:val="24"/>
          <w:szCs w:val="24"/>
        </w:rPr>
        <w:t>ASD</w:t>
      </w:r>
      <w:r w:rsidR="004552C4">
        <w:rPr>
          <w:sz w:val="24"/>
          <w:szCs w:val="24"/>
        </w:rPr>
        <w:t xml:space="preserve"> the</w:t>
      </w:r>
      <w:r w:rsidR="00D53E82">
        <w:rPr>
          <w:sz w:val="24"/>
          <w:szCs w:val="24"/>
        </w:rPr>
        <w:t xml:space="preserve"> </w:t>
      </w:r>
      <w:r w:rsidR="002B0988" w:rsidRPr="002B0988">
        <w:rPr>
          <w:sz w:val="24"/>
          <w:szCs w:val="24"/>
        </w:rPr>
        <w:t>framework enables a range of interventions to be used in a</w:t>
      </w:r>
      <w:r w:rsidR="004552C4">
        <w:rPr>
          <w:sz w:val="24"/>
          <w:szCs w:val="24"/>
        </w:rPr>
        <w:t>n</w:t>
      </w:r>
      <w:r w:rsidR="000A2B02">
        <w:rPr>
          <w:sz w:val="24"/>
          <w:szCs w:val="24"/>
        </w:rPr>
        <w:t xml:space="preserve"> </w:t>
      </w:r>
      <w:r w:rsidR="002B0988" w:rsidRPr="002B0988">
        <w:rPr>
          <w:sz w:val="24"/>
          <w:szCs w:val="24"/>
        </w:rPr>
        <w:t>approach to autism</w:t>
      </w:r>
      <w:r w:rsidR="00D53E82">
        <w:rPr>
          <w:sz w:val="24"/>
          <w:szCs w:val="24"/>
        </w:rPr>
        <w:t>.</w:t>
      </w:r>
      <w:bookmarkEnd w:id="1"/>
      <w:r w:rsidR="00880923">
        <w:rPr>
          <w:sz w:val="24"/>
          <w:szCs w:val="24"/>
        </w:rPr>
        <w:br/>
      </w:r>
      <w:r w:rsidR="00B517BA" w:rsidRPr="00247A10">
        <w:rPr>
          <w:sz w:val="24"/>
          <w:szCs w:val="24"/>
        </w:rPr>
        <w:lastRenderedPageBreak/>
        <w:t>The practise of teaching in the classroom is varied one would require a teacher to be diverse and able to respond not only to academics but to children’s emotional needs also.</w:t>
      </w:r>
      <w:r w:rsidR="00F74EED">
        <w:rPr>
          <w:sz w:val="24"/>
          <w:szCs w:val="24"/>
        </w:rPr>
        <w:br/>
      </w:r>
      <w:r w:rsidR="00F74EED" w:rsidRPr="00F74EED">
        <w:rPr>
          <w:sz w:val="24"/>
          <w:szCs w:val="24"/>
        </w:rPr>
        <w:t>Stimulus equivalence research suggested that “meanings and referents” reside not only in current circumstances of use but also in the relational networks into which historical experiences have placed verbal stimuli (Hayes, Barnes‐Holmes, &amp; Roche, 2001).</w:t>
      </w:r>
      <w:r w:rsidR="00BF73B5" w:rsidRPr="00BF73B5">
        <w:t xml:space="preserve"> </w:t>
      </w:r>
      <w:r w:rsidR="00327701">
        <w:br/>
      </w:r>
      <w:r w:rsidR="00BF73B5" w:rsidRPr="00BF73B5">
        <w:rPr>
          <w:sz w:val="24"/>
          <w:szCs w:val="24"/>
        </w:rPr>
        <w:t>Rudolf Steiner (1861 – 1925) was an innovative academic born in Austria whose ideas founded the basis of Anthroposophy.</w:t>
      </w:r>
      <w:r w:rsidR="008220A8" w:rsidRPr="008220A8">
        <w:t xml:space="preserve"> </w:t>
      </w:r>
      <w:r w:rsidR="00107788">
        <w:br/>
      </w:r>
      <w:r w:rsidR="00107788" w:rsidRPr="2BD42654">
        <w:rPr>
          <w:sz w:val="24"/>
          <w:szCs w:val="24"/>
        </w:rPr>
        <w:t>Steiner’s</w:t>
      </w:r>
      <w:r w:rsidR="008220A8" w:rsidRPr="008220A8">
        <w:rPr>
          <w:sz w:val="24"/>
          <w:szCs w:val="24"/>
        </w:rPr>
        <w:t xml:space="preserve"> insights </w:t>
      </w:r>
      <w:r w:rsidR="00F21DF7" w:rsidRPr="008220A8">
        <w:rPr>
          <w:sz w:val="24"/>
          <w:szCs w:val="24"/>
        </w:rPr>
        <w:t>encouraged</w:t>
      </w:r>
      <w:r w:rsidR="008220A8" w:rsidRPr="008220A8">
        <w:rPr>
          <w:sz w:val="24"/>
          <w:szCs w:val="24"/>
        </w:rPr>
        <w:t xml:space="preserve"> </w:t>
      </w:r>
      <w:r w:rsidR="00F21DF7" w:rsidRPr="008220A8">
        <w:rPr>
          <w:sz w:val="24"/>
          <w:szCs w:val="24"/>
        </w:rPr>
        <w:t>what is become</w:t>
      </w:r>
      <w:r w:rsidR="008220A8" w:rsidRPr="008220A8">
        <w:rPr>
          <w:sz w:val="24"/>
          <w:szCs w:val="24"/>
        </w:rPr>
        <w:t xml:space="preserve"> a </w:t>
      </w:r>
      <w:r w:rsidR="00F21DF7" w:rsidRPr="008220A8">
        <w:rPr>
          <w:sz w:val="24"/>
          <w:szCs w:val="24"/>
        </w:rPr>
        <w:t>wide-reaching</w:t>
      </w:r>
      <w:r w:rsidR="008220A8" w:rsidRPr="008220A8">
        <w:rPr>
          <w:sz w:val="24"/>
          <w:szCs w:val="24"/>
        </w:rPr>
        <w:t xml:space="preserve"> </w:t>
      </w:r>
      <w:r w:rsidR="00F21DF7" w:rsidRPr="008220A8">
        <w:rPr>
          <w:sz w:val="24"/>
          <w:szCs w:val="24"/>
        </w:rPr>
        <w:t>program</w:t>
      </w:r>
      <w:r w:rsidR="008220A8" w:rsidRPr="008220A8">
        <w:rPr>
          <w:sz w:val="24"/>
          <w:szCs w:val="24"/>
        </w:rPr>
        <w:t xml:space="preserve"> of schools that </w:t>
      </w:r>
      <w:r w:rsidR="68C07761" w:rsidRPr="008220A8">
        <w:rPr>
          <w:sz w:val="24"/>
          <w:szCs w:val="24"/>
        </w:rPr>
        <w:t>adopt</w:t>
      </w:r>
      <w:r w:rsidR="008220A8" w:rsidRPr="008220A8">
        <w:rPr>
          <w:sz w:val="24"/>
          <w:szCs w:val="24"/>
        </w:rPr>
        <w:t xml:space="preserve"> and promote </w:t>
      </w:r>
      <w:r w:rsidR="00F21DF7" w:rsidRPr="008220A8">
        <w:rPr>
          <w:sz w:val="24"/>
          <w:szCs w:val="24"/>
        </w:rPr>
        <w:t>collective</w:t>
      </w:r>
      <w:r w:rsidR="008220A8" w:rsidRPr="008220A8">
        <w:rPr>
          <w:sz w:val="24"/>
          <w:szCs w:val="24"/>
        </w:rPr>
        <w:t xml:space="preserve"> </w:t>
      </w:r>
      <w:r w:rsidR="00F21DF7" w:rsidRPr="008220A8">
        <w:rPr>
          <w:sz w:val="24"/>
          <w:szCs w:val="24"/>
        </w:rPr>
        <w:t>human qualities</w:t>
      </w:r>
      <w:r w:rsidR="008220A8" w:rsidRPr="008220A8">
        <w:rPr>
          <w:sz w:val="24"/>
          <w:szCs w:val="24"/>
        </w:rPr>
        <w:t xml:space="preserve">, educational pluralism and </w:t>
      </w:r>
      <w:r w:rsidR="00F21DF7" w:rsidRPr="008220A8">
        <w:rPr>
          <w:sz w:val="24"/>
          <w:szCs w:val="24"/>
        </w:rPr>
        <w:t>significant</w:t>
      </w:r>
      <w:r w:rsidR="008220A8" w:rsidRPr="008220A8">
        <w:rPr>
          <w:sz w:val="24"/>
          <w:szCs w:val="24"/>
        </w:rPr>
        <w:t xml:space="preserve"> </w:t>
      </w:r>
      <w:r w:rsidR="00F21DF7" w:rsidRPr="008220A8">
        <w:rPr>
          <w:sz w:val="24"/>
          <w:szCs w:val="24"/>
        </w:rPr>
        <w:t>education and</w:t>
      </w:r>
      <w:r w:rsidR="008220A8" w:rsidRPr="008220A8">
        <w:rPr>
          <w:sz w:val="24"/>
          <w:szCs w:val="24"/>
        </w:rPr>
        <w:t xml:space="preserve"> learning </w:t>
      </w:r>
      <w:r w:rsidR="00F21DF7" w:rsidRPr="008220A8">
        <w:rPr>
          <w:sz w:val="24"/>
          <w:szCs w:val="24"/>
        </w:rPr>
        <w:t>prospects</w:t>
      </w:r>
      <w:r w:rsidR="008220A8" w:rsidRPr="008220A8">
        <w:rPr>
          <w:sz w:val="24"/>
          <w:szCs w:val="24"/>
        </w:rPr>
        <w:t xml:space="preserve">. </w:t>
      </w:r>
      <w:r w:rsidR="00625147" w:rsidRPr="00625147">
        <w:rPr>
          <w:sz w:val="24"/>
          <w:szCs w:val="24"/>
        </w:rPr>
        <w:t xml:space="preserve">The priority of the Steiner </w:t>
      </w:r>
      <w:r w:rsidR="754077DB" w:rsidRPr="00625147">
        <w:rPr>
          <w:sz w:val="24"/>
          <w:szCs w:val="24"/>
        </w:rPr>
        <w:t>philosophy</w:t>
      </w:r>
      <w:r w:rsidR="00625147" w:rsidRPr="00625147">
        <w:rPr>
          <w:sz w:val="24"/>
          <w:szCs w:val="24"/>
        </w:rPr>
        <w:t xml:space="preserve"> is to </w:t>
      </w:r>
      <w:r w:rsidR="4B7DA89C" w:rsidRPr="00625147">
        <w:rPr>
          <w:sz w:val="24"/>
          <w:szCs w:val="24"/>
        </w:rPr>
        <w:t>supply</w:t>
      </w:r>
      <w:r w:rsidR="00625147" w:rsidRPr="00625147">
        <w:rPr>
          <w:sz w:val="24"/>
          <w:szCs w:val="24"/>
        </w:rPr>
        <w:t xml:space="preserve"> an unhurried and creative learning environment where children can find the joy in learning and experience the richness of childhood rather than early specialisation or academic </w:t>
      </w:r>
      <w:r w:rsidR="009D6711" w:rsidRPr="00625147">
        <w:rPr>
          <w:sz w:val="24"/>
          <w:szCs w:val="24"/>
        </w:rPr>
        <w:t>hot housing</w:t>
      </w:r>
      <w:r w:rsidR="00625147" w:rsidRPr="00625147">
        <w:rPr>
          <w:sz w:val="24"/>
          <w:szCs w:val="24"/>
        </w:rPr>
        <w:t>.</w:t>
      </w:r>
      <w:r w:rsidR="00625147" w:rsidRPr="00625147">
        <w:rPr>
          <w:sz w:val="24"/>
          <w:szCs w:val="24"/>
        </w:rPr>
        <w:t xml:space="preserve"> </w:t>
      </w:r>
      <w:r w:rsidR="00625147">
        <w:rPr>
          <w:sz w:val="24"/>
          <w:szCs w:val="24"/>
        </w:rPr>
        <w:t>(</w:t>
      </w:r>
      <w:r w:rsidR="0022768D" w:rsidRPr="0022768D">
        <w:rPr>
          <w:sz w:val="24"/>
          <w:szCs w:val="24"/>
        </w:rPr>
        <w:t>Raheen Wood Community National School</w:t>
      </w:r>
      <w:r w:rsidR="009D6711">
        <w:rPr>
          <w:sz w:val="24"/>
          <w:szCs w:val="24"/>
        </w:rPr>
        <w:t xml:space="preserve"> 2008)</w:t>
      </w:r>
      <w:r w:rsidR="00625147">
        <w:rPr>
          <w:sz w:val="24"/>
          <w:szCs w:val="24"/>
        </w:rPr>
        <w:br/>
      </w:r>
      <w:r w:rsidR="008220A8" w:rsidRPr="008220A8">
        <w:rPr>
          <w:sz w:val="24"/>
          <w:szCs w:val="24"/>
        </w:rPr>
        <w:t xml:space="preserve">This progressive, international schools’ </w:t>
      </w:r>
      <w:r w:rsidR="0099427C" w:rsidRPr="008220A8">
        <w:rPr>
          <w:sz w:val="24"/>
          <w:szCs w:val="24"/>
        </w:rPr>
        <w:t>motion is</w:t>
      </w:r>
      <w:r w:rsidR="008220A8" w:rsidRPr="008220A8">
        <w:rPr>
          <w:sz w:val="24"/>
          <w:szCs w:val="24"/>
        </w:rPr>
        <w:t xml:space="preserve"> </w:t>
      </w:r>
      <w:r w:rsidR="0099427C" w:rsidRPr="008220A8">
        <w:rPr>
          <w:sz w:val="24"/>
          <w:szCs w:val="24"/>
        </w:rPr>
        <w:t>remarked by</w:t>
      </w:r>
      <w:r w:rsidR="008220A8" w:rsidRPr="008220A8">
        <w:rPr>
          <w:sz w:val="24"/>
          <w:szCs w:val="24"/>
        </w:rPr>
        <w:t xml:space="preserve"> educationalists, doctors, </w:t>
      </w:r>
      <w:r w:rsidR="0001672A" w:rsidRPr="008220A8">
        <w:rPr>
          <w:sz w:val="24"/>
          <w:szCs w:val="24"/>
        </w:rPr>
        <w:t>policymakers</w:t>
      </w:r>
      <w:r w:rsidR="1D8155E7" w:rsidRPr="008220A8">
        <w:rPr>
          <w:sz w:val="24"/>
          <w:szCs w:val="24"/>
        </w:rPr>
        <w:t>,</w:t>
      </w:r>
      <w:r w:rsidR="008220A8" w:rsidRPr="008220A8">
        <w:rPr>
          <w:sz w:val="24"/>
          <w:szCs w:val="24"/>
        </w:rPr>
        <w:t xml:space="preserve"> and parents for the </w:t>
      </w:r>
      <w:r w:rsidR="0099427C" w:rsidRPr="008220A8">
        <w:rPr>
          <w:sz w:val="24"/>
          <w:szCs w:val="24"/>
        </w:rPr>
        <w:t>effective teaching</w:t>
      </w:r>
      <w:r w:rsidR="008220A8" w:rsidRPr="008220A8">
        <w:rPr>
          <w:sz w:val="24"/>
          <w:szCs w:val="24"/>
        </w:rPr>
        <w:t xml:space="preserve"> that it </w:t>
      </w:r>
      <w:r w:rsidR="31458B97" w:rsidRPr="008220A8">
        <w:rPr>
          <w:sz w:val="24"/>
          <w:szCs w:val="24"/>
        </w:rPr>
        <w:t>supplies</w:t>
      </w:r>
      <w:r w:rsidR="0099427C" w:rsidRPr="008220A8">
        <w:rPr>
          <w:sz w:val="24"/>
          <w:szCs w:val="24"/>
        </w:rPr>
        <w:t xml:space="preserve"> children</w:t>
      </w:r>
      <w:r w:rsidR="008220A8" w:rsidRPr="008220A8">
        <w:rPr>
          <w:sz w:val="24"/>
          <w:szCs w:val="24"/>
        </w:rPr>
        <w:t xml:space="preserve">. The </w:t>
      </w:r>
      <w:r w:rsidR="0099427C" w:rsidRPr="008220A8">
        <w:rPr>
          <w:sz w:val="24"/>
          <w:szCs w:val="24"/>
        </w:rPr>
        <w:t>concepts and principles that</w:t>
      </w:r>
      <w:r w:rsidR="008220A8" w:rsidRPr="008220A8">
        <w:rPr>
          <w:sz w:val="24"/>
          <w:szCs w:val="24"/>
        </w:rPr>
        <w:t xml:space="preserve"> inform the education </w:t>
      </w:r>
      <w:r w:rsidR="0099427C" w:rsidRPr="008220A8">
        <w:rPr>
          <w:sz w:val="24"/>
          <w:szCs w:val="24"/>
        </w:rPr>
        <w:t>deliver a</w:t>
      </w:r>
      <w:r w:rsidR="008220A8" w:rsidRPr="008220A8">
        <w:rPr>
          <w:sz w:val="24"/>
          <w:szCs w:val="24"/>
        </w:rPr>
        <w:t xml:space="preserve"> </w:t>
      </w:r>
      <w:r w:rsidR="0099427C" w:rsidRPr="008220A8">
        <w:rPr>
          <w:sz w:val="24"/>
          <w:szCs w:val="24"/>
        </w:rPr>
        <w:t>reliable and</w:t>
      </w:r>
      <w:r w:rsidR="008220A8" w:rsidRPr="008220A8">
        <w:rPr>
          <w:sz w:val="24"/>
          <w:szCs w:val="24"/>
        </w:rPr>
        <w:t xml:space="preserve"> </w:t>
      </w:r>
      <w:r w:rsidR="0099427C" w:rsidRPr="008220A8">
        <w:rPr>
          <w:sz w:val="24"/>
          <w:szCs w:val="24"/>
        </w:rPr>
        <w:t>attentive</w:t>
      </w:r>
      <w:r w:rsidR="008220A8" w:rsidRPr="008220A8">
        <w:rPr>
          <w:sz w:val="24"/>
          <w:szCs w:val="24"/>
        </w:rPr>
        <w:t xml:space="preserve"> </w:t>
      </w:r>
      <w:r w:rsidR="0099427C" w:rsidRPr="008220A8">
        <w:rPr>
          <w:sz w:val="24"/>
          <w:szCs w:val="24"/>
        </w:rPr>
        <w:t>standpoint</w:t>
      </w:r>
      <w:r w:rsidR="008220A8" w:rsidRPr="008220A8">
        <w:rPr>
          <w:sz w:val="24"/>
          <w:szCs w:val="24"/>
        </w:rPr>
        <w:t xml:space="preserve"> to </w:t>
      </w:r>
      <w:r w:rsidR="0099427C" w:rsidRPr="008220A8">
        <w:rPr>
          <w:sz w:val="24"/>
          <w:szCs w:val="24"/>
        </w:rPr>
        <w:t>the discussion on</w:t>
      </w:r>
      <w:r w:rsidR="008220A8" w:rsidRPr="008220A8">
        <w:rPr>
          <w:sz w:val="24"/>
          <w:szCs w:val="24"/>
        </w:rPr>
        <w:t xml:space="preserve"> education and human development.</w:t>
      </w:r>
      <w:r w:rsidR="00B67B04" w:rsidRPr="00B67B04">
        <w:t xml:space="preserve"> </w:t>
      </w:r>
      <w:r w:rsidR="00BF3257">
        <w:br/>
      </w:r>
      <w:r w:rsidR="00B67B04" w:rsidRPr="00B67B04">
        <w:rPr>
          <w:sz w:val="24"/>
          <w:szCs w:val="24"/>
        </w:rPr>
        <w:t xml:space="preserve">The priority of the Steiner </w:t>
      </w:r>
      <w:r w:rsidR="6A4816AB" w:rsidRPr="00B67B04">
        <w:rPr>
          <w:sz w:val="24"/>
          <w:szCs w:val="24"/>
        </w:rPr>
        <w:t>philosophy</w:t>
      </w:r>
      <w:r w:rsidR="00B67B04" w:rsidRPr="00B67B04">
        <w:rPr>
          <w:sz w:val="24"/>
          <w:szCs w:val="24"/>
        </w:rPr>
        <w:t xml:space="preserve"> is to </w:t>
      </w:r>
      <w:r w:rsidR="30AB33AC" w:rsidRPr="00B67B04">
        <w:rPr>
          <w:sz w:val="24"/>
          <w:szCs w:val="24"/>
        </w:rPr>
        <w:t>supply</w:t>
      </w:r>
      <w:r w:rsidR="00B67B04" w:rsidRPr="00B67B04">
        <w:rPr>
          <w:sz w:val="24"/>
          <w:szCs w:val="24"/>
        </w:rPr>
        <w:t xml:space="preserve"> an unhurried and creative learning environment where children can find the joy in learning and experience the richness of childhood rather than early specialisation or academic </w:t>
      </w:r>
      <w:r w:rsidR="00422E8B" w:rsidRPr="00B67B04">
        <w:rPr>
          <w:sz w:val="24"/>
          <w:szCs w:val="24"/>
        </w:rPr>
        <w:t>hot housing</w:t>
      </w:r>
      <w:r w:rsidR="004712E3">
        <w:rPr>
          <w:sz w:val="24"/>
          <w:szCs w:val="24"/>
        </w:rPr>
        <w:t xml:space="preserve">. </w:t>
      </w:r>
      <w:r w:rsidR="005E3914">
        <w:rPr>
          <w:sz w:val="24"/>
          <w:szCs w:val="24"/>
        </w:rPr>
        <w:t>(</w:t>
      </w:r>
      <w:r w:rsidR="00BE76B9">
        <w:rPr>
          <w:sz w:val="24"/>
          <w:szCs w:val="24"/>
        </w:rPr>
        <w:t>SWSF 2008)</w:t>
      </w:r>
      <w:r w:rsidR="00AC1655">
        <w:rPr>
          <w:sz w:val="24"/>
          <w:szCs w:val="24"/>
        </w:rPr>
        <w:br/>
      </w:r>
      <w:r w:rsidR="004712E3">
        <w:rPr>
          <w:sz w:val="24"/>
          <w:szCs w:val="24"/>
        </w:rPr>
        <w:t>Referring</w:t>
      </w:r>
      <w:r w:rsidR="0085744D">
        <w:rPr>
          <w:sz w:val="24"/>
          <w:szCs w:val="24"/>
        </w:rPr>
        <w:t xml:space="preserve"> to SW</w:t>
      </w:r>
      <w:r w:rsidR="004712E3">
        <w:rPr>
          <w:sz w:val="24"/>
          <w:szCs w:val="24"/>
        </w:rPr>
        <w:t xml:space="preserve">SF (2008) </w:t>
      </w:r>
      <w:r w:rsidR="005E3914">
        <w:rPr>
          <w:sz w:val="24"/>
          <w:szCs w:val="24"/>
        </w:rPr>
        <w:t>l</w:t>
      </w:r>
      <w:r w:rsidR="00C73B60" w:rsidRPr="00C73B60">
        <w:rPr>
          <w:sz w:val="24"/>
          <w:szCs w:val="24"/>
        </w:rPr>
        <w:t xml:space="preserve">essons are delivered </w:t>
      </w:r>
      <w:r w:rsidR="00BF3257" w:rsidRPr="00C73B60">
        <w:rPr>
          <w:sz w:val="24"/>
          <w:szCs w:val="24"/>
        </w:rPr>
        <w:t>creatively</w:t>
      </w:r>
      <w:r w:rsidR="00C73B60" w:rsidRPr="00C73B60">
        <w:rPr>
          <w:sz w:val="24"/>
          <w:szCs w:val="24"/>
        </w:rPr>
        <w:t xml:space="preserve"> as means of fully </w:t>
      </w:r>
      <w:r w:rsidR="25F53C54" w:rsidRPr="00C73B60">
        <w:rPr>
          <w:sz w:val="24"/>
          <w:szCs w:val="24"/>
        </w:rPr>
        <w:t>absorbing</w:t>
      </w:r>
      <w:r w:rsidR="00C73B60" w:rsidRPr="00C73B60">
        <w:rPr>
          <w:sz w:val="24"/>
          <w:szCs w:val="24"/>
        </w:rPr>
        <w:t xml:space="preserve"> the </w:t>
      </w:r>
      <w:r w:rsidR="00095498" w:rsidRPr="00C73B60">
        <w:rPr>
          <w:sz w:val="24"/>
          <w:szCs w:val="24"/>
        </w:rPr>
        <w:t>creativity</w:t>
      </w:r>
      <w:r w:rsidR="00C73B60" w:rsidRPr="00C73B60">
        <w:rPr>
          <w:sz w:val="24"/>
          <w:szCs w:val="24"/>
        </w:rPr>
        <w:t xml:space="preserve"> of </w:t>
      </w:r>
      <w:r w:rsidR="00D10E8C" w:rsidRPr="00C73B60">
        <w:rPr>
          <w:sz w:val="24"/>
          <w:szCs w:val="24"/>
        </w:rPr>
        <w:t>students in</w:t>
      </w:r>
      <w:r w:rsidR="00BF3257" w:rsidRPr="00C73B60">
        <w:rPr>
          <w:sz w:val="24"/>
          <w:szCs w:val="24"/>
        </w:rPr>
        <w:t xml:space="preserve"> the educational process</w:t>
      </w:r>
      <w:r w:rsidR="00C73B60" w:rsidRPr="00C73B60">
        <w:rPr>
          <w:sz w:val="24"/>
          <w:szCs w:val="24"/>
        </w:rPr>
        <w:t xml:space="preserve">, </w:t>
      </w:r>
      <w:r w:rsidR="00BF3257" w:rsidRPr="00C73B60">
        <w:rPr>
          <w:sz w:val="24"/>
          <w:szCs w:val="24"/>
        </w:rPr>
        <w:t>irrespective of</w:t>
      </w:r>
      <w:r w:rsidR="00C73B60" w:rsidRPr="00C73B60">
        <w:rPr>
          <w:sz w:val="24"/>
          <w:szCs w:val="24"/>
        </w:rPr>
        <w:t xml:space="preserve"> the subject</w:t>
      </w:r>
      <w:r w:rsidR="00683E2D">
        <w:rPr>
          <w:sz w:val="24"/>
          <w:szCs w:val="24"/>
        </w:rPr>
        <w:t xml:space="preserve">. </w:t>
      </w:r>
      <w:r w:rsidR="00C73B60" w:rsidRPr="00C73B60">
        <w:rPr>
          <w:sz w:val="24"/>
          <w:szCs w:val="24"/>
        </w:rPr>
        <w:t>To teach artistically, therefore, is about being professional and committed, just as much as it is about being imaginative, responsive</w:t>
      </w:r>
      <w:r w:rsidR="652231D4" w:rsidRPr="00C73B60">
        <w:rPr>
          <w:sz w:val="24"/>
          <w:szCs w:val="24"/>
        </w:rPr>
        <w:t>,</w:t>
      </w:r>
      <w:r w:rsidR="00C73B60" w:rsidRPr="00C73B60">
        <w:rPr>
          <w:sz w:val="24"/>
          <w:szCs w:val="24"/>
        </w:rPr>
        <w:t xml:space="preserve"> and providing a moral presence.</w:t>
      </w:r>
      <w:r w:rsidR="00D30941">
        <w:rPr>
          <w:sz w:val="24"/>
          <w:szCs w:val="24"/>
        </w:rPr>
        <w:t xml:space="preserve"> </w:t>
      </w:r>
      <w:r w:rsidR="00552BAE">
        <w:rPr>
          <w:sz w:val="24"/>
          <w:szCs w:val="24"/>
        </w:rPr>
        <w:br/>
      </w:r>
      <w:r w:rsidR="00A641DF">
        <w:rPr>
          <w:sz w:val="24"/>
          <w:szCs w:val="24"/>
        </w:rPr>
        <w:t>O</w:t>
      </w:r>
      <w:r w:rsidR="205969C5">
        <w:rPr>
          <w:sz w:val="24"/>
          <w:szCs w:val="24"/>
        </w:rPr>
        <w:t>ne's</w:t>
      </w:r>
      <w:r w:rsidR="00466658">
        <w:rPr>
          <w:sz w:val="24"/>
          <w:szCs w:val="24"/>
        </w:rPr>
        <w:t xml:space="preserve"> </w:t>
      </w:r>
      <w:r w:rsidR="00670D47">
        <w:rPr>
          <w:sz w:val="24"/>
          <w:szCs w:val="24"/>
        </w:rPr>
        <w:t>own perspective is that</w:t>
      </w:r>
      <w:r w:rsidR="00552BAE">
        <w:rPr>
          <w:sz w:val="24"/>
          <w:szCs w:val="24"/>
        </w:rPr>
        <w:t xml:space="preserve"> by </w:t>
      </w:r>
      <w:r w:rsidR="00466658">
        <w:rPr>
          <w:sz w:val="24"/>
          <w:szCs w:val="24"/>
        </w:rPr>
        <w:t xml:space="preserve">receiving </w:t>
      </w:r>
      <w:r w:rsidR="00126C48" w:rsidRPr="00126C48">
        <w:rPr>
          <w:sz w:val="24"/>
          <w:szCs w:val="24"/>
        </w:rPr>
        <w:t>a</w:t>
      </w:r>
      <w:r w:rsidR="00CC0B4F">
        <w:rPr>
          <w:sz w:val="24"/>
          <w:szCs w:val="24"/>
        </w:rPr>
        <w:t xml:space="preserve"> Steiner </w:t>
      </w:r>
      <w:r w:rsidR="00126C48" w:rsidRPr="00126C48">
        <w:rPr>
          <w:sz w:val="24"/>
          <w:szCs w:val="24"/>
        </w:rPr>
        <w:t xml:space="preserve">education </w:t>
      </w:r>
      <w:r w:rsidR="00CC0B4F">
        <w:rPr>
          <w:sz w:val="24"/>
          <w:szCs w:val="24"/>
        </w:rPr>
        <w:t xml:space="preserve">it may </w:t>
      </w:r>
      <w:r w:rsidR="00126C48" w:rsidRPr="00126C48">
        <w:rPr>
          <w:sz w:val="24"/>
          <w:szCs w:val="24"/>
        </w:rPr>
        <w:t>enable</w:t>
      </w:r>
      <w:r w:rsidR="00CC0B4F">
        <w:rPr>
          <w:sz w:val="24"/>
          <w:szCs w:val="24"/>
        </w:rPr>
        <w:t xml:space="preserve"> </w:t>
      </w:r>
      <w:r w:rsidR="00552BAE">
        <w:rPr>
          <w:sz w:val="24"/>
          <w:szCs w:val="24"/>
        </w:rPr>
        <w:t xml:space="preserve">children to </w:t>
      </w:r>
      <w:r w:rsidR="00126C48" w:rsidRPr="00126C48">
        <w:rPr>
          <w:sz w:val="24"/>
          <w:szCs w:val="24"/>
        </w:rPr>
        <w:t>learn not only many academic skills but also the ability to be open minded, respectful, practical</w:t>
      </w:r>
      <w:r w:rsidR="714ED6EA" w:rsidRPr="00126C48">
        <w:rPr>
          <w:sz w:val="24"/>
          <w:szCs w:val="24"/>
        </w:rPr>
        <w:t>,</w:t>
      </w:r>
      <w:r w:rsidR="00126C48" w:rsidRPr="00126C48">
        <w:rPr>
          <w:sz w:val="24"/>
          <w:szCs w:val="24"/>
        </w:rPr>
        <w:t xml:space="preserve"> and</w:t>
      </w:r>
      <w:r w:rsidR="00721880">
        <w:rPr>
          <w:sz w:val="24"/>
          <w:szCs w:val="24"/>
        </w:rPr>
        <w:t xml:space="preserve"> </w:t>
      </w:r>
      <w:r w:rsidR="00A10A27">
        <w:rPr>
          <w:sz w:val="24"/>
          <w:szCs w:val="24"/>
        </w:rPr>
        <w:t>resourceful</w:t>
      </w:r>
      <w:r w:rsidR="00721880">
        <w:rPr>
          <w:sz w:val="24"/>
          <w:szCs w:val="24"/>
        </w:rPr>
        <w:t xml:space="preserve">. </w:t>
      </w:r>
      <w:r w:rsidR="00670D47">
        <w:rPr>
          <w:sz w:val="24"/>
          <w:szCs w:val="24"/>
        </w:rPr>
        <w:br/>
      </w:r>
      <w:r w:rsidR="00A10A27" w:rsidRPr="00A10A27">
        <w:rPr>
          <w:sz w:val="24"/>
          <w:szCs w:val="24"/>
        </w:rPr>
        <w:t>The concept of Steiner schools allows teachers to share more information</w:t>
      </w:r>
      <w:r w:rsidR="001E1473">
        <w:rPr>
          <w:sz w:val="24"/>
          <w:szCs w:val="24"/>
        </w:rPr>
        <w:t>,</w:t>
      </w:r>
      <w:r w:rsidR="00A10A27" w:rsidRPr="00A10A27">
        <w:rPr>
          <w:sz w:val="24"/>
          <w:szCs w:val="24"/>
        </w:rPr>
        <w:t xml:space="preserve"> working as one team</w:t>
      </w:r>
      <w:r w:rsidR="62C8AB9D" w:rsidRPr="00A10A27">
        <w:rPr>
          <w:sz w:val="24"/>
          <w:szCs w:val="24"/>
        </w:rPr>
        <w:t xml:space="preserve">. </w:t>
      </w:r>
      <w:r w:rsidR="001E1473">
        <w:rPr>
          <w:sz w:val="24"/>
          <w:szCs w:val="24"/>
        </w:rPr>
        <w:t>T</w:t>
      </w:r>
      <w:r w:rsidR="00A10A27" w:rsidRPr="00A10A27">
        <w:rPr>
          <w:sz w:val="24"/>
          <w:szCs w:val="24"/>
        </w:rPr>
        <w:t xml:space="preserve">his style of </w:t>
      </w:r>
      <w:r w:rsidR="001E62D2">
        <w:rPr>
          <w:sz w:val="24"/>
          <w:szCs w:val="24"/>
        </w:rPr>
        <w:t xml:space="preserve">adopted </w:t>
      </w:r>
      <w:r w:rsidR="00A10A27" w:rsidRPr="00A10A27">
        <w:rPr>
          <w:sz w:val="24"/>
          <w:szCs w:val="24"/>
        </w:rPr>
        <w:t>within one’s own setting</w:t>
      </w:r>
      <w:r w:rsidR="00580DC6">
        <w:rPr>
          <w:sz w:val="24"/>
          <w:szCs w:val="24"/>
        </w:rPr>
        <w:t xml:space="preserve"> and </w:t>
      </w:r>
      <w:r w:rsidR="00696942">
        <w:rPr>
          <w:sz w:val="24"/>
          <w:szCs w:val="24"/>
        </w:rPr>
        <w:t xml:space="preserve">as </w:t>
      </w:r>
      <w:r w:rsidR="001E1473">
        <w:rPr>
          <w:sz w:val="24"/>
          <w:szCs w:val="24"/>
        </w:rPr>
        <w:t xml:space="preserve">staff </w:t>
      </w:r>
      <w:r w:rsidR="00580DC6">
        <w:rPr>
          <w:sz w:val="24"/>
          <w:szCs w:val="24"/>
        </w:rPr>
        <w:t>regularly share ideas</w:t>
      </w:r>
      <w:r w:rsidR="001E62D2">
        <w:rPr>
          <w:sz w:val="24"/>
          <w:szCs w:val="24"/>
        </w:rPr>
        <w:t>.</w:t>
      </w:r>
      <w:r w:rsidR="001E1473">
        <w:rPr>
          <w:sz w:val="24"/>
          <w:szCs w:val="24"/>
        </w:rPr>
        <w:t xml:space="preserve"> </w:t>
      </w:r>
      <w:r w:rsidR="001E62D2">
        <w:rPr>
          <w:sz w:val="24"/>
          <w:szCs w:val="24"/>
        </w:rPr>
        <w:t>R</w:t>
      </w:r>
      <w:r w:rsidR="00A10A27" w:rsidRPr="00A10A27">
        <w:rPr>
          <w:sz w:val="24"/>
          <w:szCs w:val="24"/>
        </w:rPr>
        <w:t>egardless of academic status</w:t>
      </w:r>
      <w:r w:rsidR="001E62D2">
        <w:rPr>
          <w:sz w:val="24"/>
          <w:szCs w:val="24"/>
        </w:rPr>
        <w:t xml:space="preserve"> s</w:t>
      </w:r>
      <w:r w:rsidR="006F09A2">
        <w:rPr>
          <w:sz w:val="24"/>
          <w:szCs w:val="24"/>
        </w:rPr>
        <w:t xml:space="preserve">enior members of staff </w:t>
      </w:r>
      <w:r w:rsidR="001E62D2">
        <w:rPr>
          <w:sz w:val="24"/>
          <w:szCs w:val="24"/>
        </w:rPr>
        <w:t>frequently</w:t>
      </w:r>
      <w:r w:rsidR="001E1473">
        <w:rPr>
          <w:sz w:val="24"/>
          <w:szCs w:val="24"/>
        </w:rPr>
        <w:t xml:space="preserve"> </w:t>
      </w:r>
      <w:r w:rsidR="006F09A2">
        <w:rPr>
          <w:sz w:val="24"/>
          <w:szCs w:val="24"/>
        </w:rPr>
        <w:t xml:space="preserve">call on </w:t>
      </w:r>
      <w:r w:rsidR="00F639D9">
        <w:rPr>
          <w:sz w:val="24"/>
          <w:szCs w:val="24"/>
        </w:rPr>
        <w:t xml:space="preserve">teaching </w:t>
      </w:r>
      <w:r w:rsidR="001E55E2">
        <w:rPr>
          <w:sz w:val="24"/>
          <w:szCs w:val="24"/>
        </w:rPr>
        <w:t>assistants’</w:t>
      </w:r>
      <w:r w:rsidR="001E62D2">
        <w:rPr>
          <w:sz w:val="24"/>
          <w:szCs w:val="24"/>
        </w:rPr>
        <w:t xml:space="preserve"> </w:t>
      </w:r>
      <w:r w:rsidR="007B5463">
        <w:rPr>
          <w:sz w:val="24"/>
          <w:szCs w:val="24"/>
        </w:rPr>
        <w:t>support.</w:t>
      </w:r>
      <w:r w:rsidR="001E55E2">
        <w:rPr>
          <w:sz w:val="24"/>
          <w:szCs w:val="24"/>
        </w:rPr>
        <w:t xml:space="preserve"> </w:t>
      </w:r>
      <w:r w:rsidR="00277B80">
        <w:rPr>
          <w:sz w:val="24"/>
          <w:szCs w:val="24"/>
        </w:rPr>
        <w:t xml:space="preserve">The </w:t>
      </w:r>
      <w:r w:rsidR="00277B80" w:rsidRPr="0047027B">
        <w:rPr>
          <w:sz w:val="24"/>
          <w:szCs w:val="24"/>
        </w:rPr>
        <w:t>challenges</w:t>
      </w:r>
      <w:r w:rsidR="001E55E2" w:rsidRPr="0047027B">
        <w:rPr>
          <w:sz w:val="24"/>
          <w:szCs w:val="24"/>
        </w:rPr>
        <w:t xml:space="preserve"> faced by</w:t>
      </w:r>
      <w:r w:rsidR="001E55E2">
        <w:rPr>
          <w:sz w:val="24"/>
          <w:szCs w:val="24"/>
        </w:rPr>
        <w:t xml:space="preserve"> Autistic children</w:t>
      </w:r>
      <w:r w:rsidR="00277B80">
        <w:rPr>
          <w:sz w:val="24"/>
          <w:szCs w:val="24"/>
        </w:rPr>
        <w:t xml:space="preserve"> is complex</w:t>
      </w:r>
      <w:r w:rsidR="001E55E2">
        <w:rPr>
          <w:sz w:val="24"/>
          <w:szCs w:val="24"/>
        </w:rPr>
        <w:t xml:space="preserve"> </w:t>
      </w:r>
      <w:r w:rsidR="0047027B" w:rsidRPr="0047027B">
        <w:rPr>
          <w:sz w:val="24"/>
          <w:szCs w:val="24"/>
        </w:rPr>
        <w:t>you need to be diverse responding to emotional needs</w:t>
      </w:r>
      <w:r w:rsidR="00277B80">
        <w:rPr>
          <w:sz w:val="24"/>
          <w:szCs w:val="24"/>
        </w:rPr>
        <w:t>.</w:t>
      </w:r>
      <w:r w:rsidR="00277B80">
        <w:rPr>
          <w:sz w:val="24"/>
          <w:szCs w:val="24"/>
        </w:rPr>
        <w:br/>
      </w:r>
      <w:r w:rsidR="0047027B" w:rsidRPr="0047027B">
        <w:rPr>
          <w:sz w:val="24"/>
          <w:szCs w:val="24"/>
        </w:rPr>
        <w:lastRenderedPageBreak/>
        <w:t>S</w:t>
      </w:r>
      <w:r w:rsidR="00F72411">
        <w:rPr>
          <w:sz w:val="24"/>
          <w:szCs w:val="24"/>
        </w:rPr>
        <w:t xml:space="preserve">kinners </w:t>
      </w:r>
      <w:r w:rsidR="00F72411" w:rsidRPr="0047027B">
        <w:rPr>
          <w:sz w:val="24"/>
          <w:szCs w:val="24"/>
        </w:rPr>
        <w:t>concept</w:t>
      </w:r>
      <w:r w:rsidR="00F72411">
        <w:rPr>
          <w:sz w:val="24"/>
          <w:szCs w:val="24"/>
        </w:rPr>
        <w:t xml:space="preserve"> does</w:t>
      </w:r>
      <w:r w:rsidR="0047027B" w:rsidRPr="0047027B">
        <w:rPr>
          <w:sz w:val="24"/>
          <w:szCs w:val="24"/>
        </w:rPr>
        <w:t xml:space="preserve"> work in</w:t>
      </w:r>
      <w:r w:rsidR="00F72411">
        <w:rPr>
          <w:sz w:val="24"/>
          <w:szCs w:val="24"/>
        </w:rPr>
        <w:t xml:space="preserve"> my</w:t>
      </w:r>
      <w:r w:rsidR="0047027B" w:rsidRPr="0047027B">
        <w:rPr>
          <w:sz w:val="24"/>
          <w:szCs w:val="24"/>
        </w:rPr>
        <w:t xml:space="preserve"> classroom </w:t>
      </w:r>
      <w:r w:rsidR="001300AF" w:rsidRPr="0047027B">
        <w:rPr>
          <w:sz w:val="24"/>
          <w:szCs w:val="24"/>
        </w:rPr>
        <w:t>practise,</w:t>
      </w:r>
      <w:r w:rsidR="0047027B" w:rsidRPr="0047027B">
        <w:rPr>
          <w:sz w:val="24"/>
          <w:szCs w:val="24"/>
        </w:rPr>
        <w:t xml:space="preserve"> </w:t>
      </w:r>
      <w:r w:rsidR="001300AF">
        <w:rPr>
          <w:sz w:val="24"/>
          <w:szCs w:val="24"/>
        </w:rPr>
        <w:t>but I believe</w:t>
      </w:r>
      <w:r w:rsidR="0047027B" w:rsidRPr="0047027B">
        <w:rPr>
          <w:sz w:val="24"/>
          <w:szCs w:val="24"/>
        </w:rPr>
        <w:t xml:space="preserve"> we </w:t>
      </w:r>
      <w:r w:rsidR="7E5B7CDD" w:rsidRPr="66F867C8">
        <w:rPr>
          <w:sz w:val="24"/>
          <w:szCs w:val="24"/>
        </w:rPr>
        <w:t>must</w:t>
      </w:r>
      <w:r w:rsidR="0047027B" w:rsidRPr="0047027B">
        <w:rPr>
          <w:sz w:val="24"/>
          <w:szCs w:val="24"/>
        </w:rPr>
        <w:t xml:space="preserve"> go</w:t>
      </w:r>
      <w:r w:rsidR="001300AF">
        <w:rPr>
          <w:sz w:val="24"/>
          <w:szCs w:val="24"/>
        </w:rPr>
        <w:t xml:space="preserve"> </w:t>
      </w:r>
      <w:r w:rsidR="0047027B" w:rsidRPr="0047027B">
        <w:rPr>
          <w:sz w:val="24"/>
          <w:szCs w:val="24"/>
        </w:rPr>
        <w:t>beyond this</w:t>
      </w:r>
      <w:r w:rsidR="008D65F3">
        <w:rPr>
          <w:sz w:val="24"/>
          <w:szCs w:val="24"/>
        </w:rPr>
        <w:t xml:space="preserve"> </w:t>
      </w:r>
      <w:r w:rsidR="001300AF" w:rsidRPr="48BDAE6E">
        <w:rPr>
          <w:sz w:val="24"/>
          <w:szCs w:val="24"/>
        </w:rPr>
        <w:t>principle</w:t>
      </w:r>
      <w:r w:rsidR="0047027B" w:rsidRPr="0047027B">
        <w:rPr>
          <w:sz w:val="24"/>
          <w:szCs w:val="24"/>
        </w:rPr>
        <w:t xml:space="preserve"> alone.</w:t>
      </w:r>
      <w:r w:rsidR="008D65F3">
        <w:rPr>
          <w:sz w:val="24"/>
          <w:szCs w:val="24"/>
        </w:rPr>
        <w:br/>
      </w:r>
      <w:r w:rsidR="00502BD6">
        <w:rPr>
          <w:sz w:val="24"/>
          <w:szCs w:val="24"/>
        </w:rPr>
        <w:t xml:space="preserve">I believe that </w:t>
      </w:r>
      <w:r w:rsidR="00E26894">
        <w:rPr>
          <w:sz w:val="24"/>
          <w:szCs w:val="24"/>
        </w:rPr>
        <w:t>p</w:t>
      </w:r>
      <w:r w:rsidR="0047027B" w:rsidRPr="0047027B">
        <w:rPr>
          <w:sz w:val="24"/>
          <w:szCs w:val="24"/>
        </w:rPr>
        <w:t>upils deserve the</w:t>
      </w:r>
      <w:r w:rsidR="00661137">
        <w:rPr>
          <w:sz w:val="24"/>
          <w:szCs w:val="24"/>
        </w:rPr>
        <w:t xml:space="preserve">ir </w:t>
      </w:r>
      <w:r w:rsidR="0047027B" w:rsidRPr="0047027B">
        <w:rPr>
          <w:sz w:val="24"/>
          <w:szCs w:val="24"/>
        </w:rPr>
        <w:t xml:space="preserve">emotional needs to be met and more balanced well </w:t>
      </w:r>
      <w:r w:rsidR="00502BD6" w:rsidRPr="0047027B">
        <w:rPr>
          <w:sz w:val="24"/>
          <w:szCs w:val="24"/>
        </w:rPr>
        <w:t>stocked</w:t>
      </w:r>
      <w:r w:rsidR="0047027B" w:rsidRPr="0047027B">
        <w:rPr>
          <w:sz w:val="24"/>
          <w:szCs w:val="24"/>
        </w:rPr>
        <w:t xml:space="preserve"> socially to be able to integrate </w:t>
      </w:r>
      <w:r w:rsidR="00512BAF" w:rsidRPr="0047027B">
        <w:rPr>
          <w:sz w:val="24"/>
          <w:szCs w:val="24"/>
        </w:rPr>
        <w:t>to make a contribution to</w:t>
      </w:r>
      <w:r w:rsidR="0047027B" w:rsidRPr="0047027B">
        <w:rPr>
          <w:sz w:val="24"/>
          <w:szCs w:val="24"/>
        </w:rPr>
        <w:t xml:space="preserve"> society</w:t>
      </w:r>
      <w:r w:rsidR="2A2D5A1F" w:rsidRPr="0F28C4BD">
        <w:rPr>
          <w:sz w:val="24"/>
          <w:szCs w:val="24"/>
        </w:rPr>
        <w:t>.</w:t>
      </w:r>
      <w:r w:rsidR="00695465">
        <w:rPr>
          <w:sz w:val="24"/>
          <w:szCs w:val="24"/>
        </w:rPr>
        <w:t xml:space="preserve"> </w:t>
      </w:r>
      <w:r w:rsidR="00E26894">
        <w:rPr>
          <w:sz w:val="24"/>
          <w:szCs w:val="24"/>
        </w:rPr>
        <w:br/>
      </w:r>
      <w:r w:rsidR="002A2238">
        <w:rPr>
          <w:sz w:val="24"/>
          <w:szCs w:val="24"/>
        </w:rPr>
        <w:t xml:space="preserve">Every </w:t>
      </w:r>
      <w:r w:rsidR="001B23F4">
        <w:rPr>
          <w:sz w:val="24"/>
          <w:szCs w:val="24"/>
        </w:rPr>
        <w:t>child’s</w:t>
      </w:r>
      <w:r w:rsidR="002A2238">
        <w:rPr>
          <w:sz w:val="24"/>
          <w:szCs w:val="24"/>
        </w:rPr>
        <w:t xml:space="preserve"> entitlement to equal </w:t>
      </w:r>
      <w:r w:rsidR="003576D9">
        <w:rPr>
          <w:sz w:val="24"/>
          <w:szCs w:val="24"/>
        </w:rPr>
        <w:t xml:space="preserve">opportunities and access to a </w:t>
      </w:r>
      <w:r w:rsidR="001B23F4">
        <w:rPr>
          <w:sz w:val="24"/>
          <w:szCs w:val="24"/>
        </w:rPr>
        <w:t>broad</w:t>
      </w:r>
      <w:r w:rsidR="003576D9">
        <w:rPr>
          <w:sz w:val="24"/>
          <w:szCs w:val="24"/>
        </w:rPr>
        <w:t xml:space="preserve">, balanced, </w:t>
      </w:r>
      <w:r w:rsidR="001B23F4">
        <w:rPr>
          <w:sz w:val="24"/>
          <w:szCs w:val="24"/>
        </w:rPr>
        <w:t>relevant</w:t>
      </w:r>
      <w:r w:rsidR="00867C8A">
        <w:rPr>
          <w:sz w:val="24"/>
          <w:szCs w:val="24"/>
        </w:rPr>
        <w:t xml:space="preserve"> and </w:t>
      </w:r>
      <w:r w:rsidR="001B23F4">
        <w:rPr>
          <w:sz w:val="24"/>
          <w:szCs w:val="24"/>
        </w:rPr>
        <w:t>differentiated</w:t>
      </w:r>
      <w:r w:rsidR="00867C8A">
        <w:rPr>
          <w:sz w:val="24"/>
          <w:szCs w:val="24"/>
        </w:rPr>
        <w:t xml:space="preserve"> curriculum that meets their development</w:t>
      </w:r>
      <w:r w:rsidR="001B23F4">
        <w:rPr>
          <w:sz w:val="24"/>
          <w:szCs w:val="24"/>
        </w:rPr>
        <w:t>al needs</w:t>
      </w:r>
      <w:r w:rsidR="000D2A02">
        <w:rPr>
          <w:sz w:val="24"/>
          <w:szCs w:val="24"/>
        </w:rPr>
        <w:t>.</w:t>
      </w:r>
      <w:sdt>
        <w:sdtPr>
          <w:rPr>
            <w:sz w:val="24"/>
            <w:szCs w:val="24"/>
          </w:rPr>
          <w:id w:val="-879705305"/>
          <w:citation/>
        </w:sdtPr>
        <w:sdtContent>
          <w:r w:rsidR="000D2A02">
            <w:rPr>
              <w:sz w:val="24"/>
              <w:szCs w:val="24"/>
            </w:rPr>
            <w:fldChar w:fldCharType="begin"/>
          </w:r>
          <w:r w:rsidR="000D2A02">
            <w:rPr>
              <w:sz w:val="24"/>
              <w:szCs w:val="24"/>
            </w:rPr>
            <w:instrText xml:space="preserve"> CITATION Wel08 \l 2057 </w:instrText>
          </w:r>
          <w:r w:rsidR="000D2A02">
            <w:rPr>
              <w:sz w:val="24"/>
              <w:szCs w:val="24"/>
            </w:rPr>
            <w:fldChar w:fldCharType="separate"/>
          </w:r>
          <w:r w:rsidR="003F710B">
            <w:rPr>
              <w:noProof/>
              <w:sz w:val="24"/>
              <w:szCs w:val="24"/>
            </w:rPr>
            <w:t xml:space="preserve"> </w:t>
          </w:r>
          <w:r w:rsidR="003F710B" w:rsidRPr="003F710B">
            <w:rPr>
              <w:noProof/>
              <w:sz w:val="24"/>
              <w:szCs w:val="24"/>
            </w:rPr>
            <w:t>(Welsh Assembly Government, 2008)</w:t>
          </w:r>
          <w:r w:rsidR="000D2A02">
            <w:rPr>
              <w:sz w:val="24"/>
              <w:szCs w:val="24"/>
            </w:rPr>
            <w:fldChar w:fldCharType="end"/>
          </w:r>
        </w:sdtContent>
      </w:sdt>
      <w:r w:rsidR="00E26894">
        <w:rPr>
          <w:sz w:val="24"/>
          <w:szCs w:val="24"/>
        </w:rPr>
        <w:br/>
      </w:r>
      <w:r w:rsidR="00274754">
        <w:rPr>
          <w:sz w:val="24"/>
          <w:szCs w:val="24"/>
        </w:rPr>
        <w:t>The social aspect was</w:t>
      </w:r>
      <w:r w:rsidR="0047027B" w:rsidRPr="0F28C4BD">
        <w:rPr>
          <w:sz w:val="24"/>
          <w:szCs w:val="24"/>
        </w:rPr>
        <w:t xml:space="preserve"> </w:t>
      </w:r>
      <w:r w:rsidR="59D14A85" w:rsidRPr="0F28C4BD">
        <w:rPr>
          <w:sz w:val="24"/>
          <w:szCs w:val="24"/>
        </w:rPr>
        <w:t>largely</w:t>
      </w:r>
      <w:r w:rsidR="0047027B" w:rsidRPr="0047027B">
        <w:rPr>
          <w:sz w:val="24"/>
          <w:szCs w:val="24"/>
        </w:rPr>
        <w:t xml:space="preserve"> </w:t>
      </w:r>
      <w:r w:rsidR="00635B88" w:rsidRPr="0047027B">
        <w:rPr>
          <w:sz w:val="24"/>
          <w:szCs w:val="24"/>
        </w:rPr>
        <w:t>canned</w:t>
      </w:r>
      <w:r w:rsidR="0047027B" w:rsidRPr="0047027B">
        <w:rPr>
          <w:sz w:val="24"/>
          <w:szCs w:val="24"/>
        </w:rPr>
        <w:t xml:space="preserve"> by Skinner (1974), who </w:t>
      </w:r>
      <w:r w:rsidR="00635B88" w:rsidRPr="0047027B">
        <w:rPr>
          <w:sz w:val="24"/>
          <w:szCs w:val="24"/>
        </w:rPr>
        <w:t>maintained</w:t>
      </w:r>
      <w:r w:rsidR="0047027B" w:rsidRPr="0047027B">
        <w:rPr>
          <w:sz w:val="24"/>
          <w:szCs w:val="24"/>
        </w:rPr>
        <w:t xml:space="preserve"> that “meanings and referents are not to </w:t>
      </w:r>
      <w:r w:rsidR="00635B88" w:rsidRPr="0047027B">
        <w:rPr>
          <w:sz w:val="24"/>
          <w:szCs w:val="24"/>
        </w:rPr>
        <w:t>occur</w:t>
      </w:r>
      <w:r w:rsidR="0047027B" w:rsidRPr="0047027B">
        <w:rPr>
          <w:sz w:val="24"/>
          <w:szCs w:val="24"/>
        </w:rPr>
        <w:t xml:space="preserve"> in words but in the </w:t>
      </w:r>
      <w:r w:rsidR="00635B88" w:rsidRPr="0047027B">
        <w:rPr>
          <w:sz w:val="24"/>
          <w:szCs w:val="24"/>
        </w:rPr>
        <w:t>environments</w:t>
      </w:r>
      <w:r w:rsidR="0047027B" w:rsidRPr="0047027B">
        <w:rPr>
          <w:sz w:val="24"/>
          <w:szCs w:val="24"/>
        </w:rPr>
        <w:t xml:space="preserve"> under which words are used by speakers and understood by listeners”</w:t>
      </w:r>
      <w:r w:rsidR="0047027B">
        <w:br/>
      </w:r>
      <w:r w:rsidR="797F4BC5" w:rsidRPr="3174683D">
        <w:rPr>
          <w:rFonts w:eastAsiaTheme="minorEastAsia"/>
          <w:color w:val="282828"/>
          <w:sz w:val="24"/>
          <w:szCs w:val="24"/>
        </w:rPr>
        <w:t xml:space="preserve">Progressive education </w:t>
      </w:r>
      <w:r w:rsidR="00F72411" w:rsidRPr="3174683D">
        <w:rPr>
          <w:rFonts w:eastAsiaTheme="minorEastAsia"/>
          <w:color w:val="282828"/>
          <w:sz w:val="24"/>
          <w:szCs w:val="24"/>
        </w:rPr>
        <w:t>is the most appropriate method</w:t>
      </w:r>
      <w:r w:rsidR="797F4BC5" w:rsidRPr="3174683D">
        <w:rPr>
          <w:rFonts w:eastAsiaTheme="minorEastAsia"/>
          <w:color w:val="282828"/>
          <w:sz w:val="24"/>
          <w:szCs w:val="24"/>
        </w:rPr>
        <w:t xml:space="preserve"> for students </w:t>
      </w:r>
      <w:r w:rsidR="00F72411" w:rsidRPr="3174683D">
        <w:rPr>
          <w:rFonts w:eastAsiaTheme="minorEastAsia"/>
          <w:color w:val="282828"/>
          <w:sz w:val="24"/>
          <w:szCs w:val="24"/>
        </w:rPr>
        <w:t>to knowledge</w:t>
      </w:r>
      <w:r w:rsidR="797F4BC5" w:rsidRPr="3174683D">
        <w:rPr>
          <w:rFonts w:eastAsiaTheme="minorEastAsia"/>
          <w:color w:val="282828"/>
          <w:sz w:val="24"/>
          <w:szCs w:val="24"/>
        </w:rPr>
        <w:t xml:space="preserve"> real-world </w:t>
      </w:r>
      <w:r w:rsidR="00F72411" w:rsidRPr="3174683D">
        <w:rPr>
          <w:rFonts w:eastAsiaTheme="minorEastAsia"/>
          <w:color w:val="282828"/>
          <w:sz w:val="24"/>
          <w:szCs w:val="24"/>
        </w:rPr>
        <w:t>scenarios</w:t>
      </w:r>
      <w:r w:rsidR="00F72411">
        <w:rPr>
          <w:rFonts w:eastAsiaTheme="minorEastAsia"/>
          <w:color w:val="282828"/>
          <w:sz w:val="24"/>
          <w:szCs w:val="24"/>
        </w:rPr>
        <w:t>.</w:t>
      </w:r>
      <w:r w:rsidR="797F4BC5" w:rsidRPr="3174683D">
        <w:rPr>
          <w:rFonts w:eastAsiaTheme="minorEastAsia"/>
          <w:color w:val="282828"/>
          <w:sz w:val="24"/>
          <w:szCs w:val="24"/>
        </w:rPr>
        <w:t xml:space="preserve"> </w:t>
      </w:r>
      <w:r w:rsidR="007531FD">
        <w:rPr>
          <w:rFonts w:eastAsiaTheme="minorEastAsia"/>
          <w:color w:val="282828"/>
          <w:sz w:val="24"/>
          <w:szCs w:val="24"/>
        </w:rPr>
        <w:t>A</w:t>
      </w:r>
      <w:r w:rsidR="797F4BC5" w:rsidRPr="3174683D">
        <w:rPr>
          <w:rFonts w:eastAsiaTheme="minorEastAsia"/>
          <w:color w:val="282828"/>
          <w:sz w:val="24"/>
          <w:szCs w:val="24"/>
        </w:rPr>
        <w:t xml:space="preserve"> workplace is a collaborative environment that requires teamwork, </w:t>
      </w:r>
      <w:r w:rsidR="008D65F3" w:rsidRPr="008D65F3">
        <w:rPr>
          <w:sz w:val="24"/>
          <w:szCs w:val="24"/>
        </w:rPr>
        <w:t>critical thinking</w:t>
      </w:r>
      <w:r w:rsidR="008D65F3">
        <w:t xml:space="preserve"> </w:t>
      </w:r>
      <w:r w:rsidR="797F4BC5" w:rsidRPr="3174683D">
        <w:rPr>
          <w:rFonts w:eastAsiaTheme="minorEastAsia"/>
          <w:color w:val="282828"/>
          <w:sz w:val="24"/>
          <w:szCs w:val="24"/>
        </w:rPr>
        <w:t>creativity, and the ability to work independently.</w:t>
      </w:r>
      <w:sdt>
        <w:sdtPr>
          <w:rPr>
            <w:rFonts w:eastAsiaTheme="minorEastAsia"/>
            <w:color w:val="282828"/>
            <w:sz w:val="24"/>
            <w:szCs w:val="24"/>
          </w:rPr>
          <w:id w:val="1074937826"/>
          <w:citation/>
        </w:sdtPr>
        <w:sdtContent>
          <w:r w:rsidR="00B707CF">
            <w:rPr>
              <w:rFonts w:eastAsiaTheme="minorEastAsia"/>
              <w:color w:val="282828"/>
              <w:sz w:val="24"/>
              <w:szCs w:val="24"/>
            </w:rPr>
            <w:fldChar w:fldCharType="begin"/>
          </w:r>
          <w:r w:rsidR="00B707CF">
            <w:rPr>
              <w:rFonts w:eastAsiaTheme="minorEastAsia"/>
              <w:color w:val="282828"/>
              <w:sz w:val="24"/>
              <w:szCs w:val="24"/>
            </w:rPr>
            <w:instrText xml:space="preserve"> CITATION Ken191 \l 2057 </w:instrText>
          </w:r>
          <w:r w:rsidR="00B707CF">
            <w:rPr>
              <w:rFonts w:eastAsiaTheme="minorEastAsia"/>
              <w:color w:val="282828"/>
              <w:sz w:val="24"/>
              <w:szCs w:val="24"/>
            </w:rPr>
            <w:fldChar w:fldCharType="separate"/>
          </w:r>
          <w:r w:rsidR="003F710B">
            <w:rPr>
              <w:rFonts w:eastAsiaTheme="minorEastAsia"/>
              <w:noProof/>
              <w:color w:val="282828"/>
              <w:sz w:val="24"/>
              <w:szCs w:val="24"/>
            </w:rPr>
            <w:t xml:space="preserve"> </w:t>
          </w:r>
          <w:r w:rsidR="003F710B" w:rsidRPr="003F710B">
            <w:rPr>
              <w:rFonts w:eastAsiaTheme="minorEastAsia"/>
              <w:noProof/>
              <w:color w:val="282828"/>
              <w:sz w:val="24"/>
              <w:szCs w:val="24"/>
            </w:rPr>
            <w:t>(Kennedy, 2019)</w:t>
          </w:r>
          <w:r w:rsidR="00B707CF">
            <w:rPr>
              <w:rFonts w:eastAsiaTheme="minorEastAsia"/>
              <w:color w:val="282828"/>
              <w:sz w:val="24"/>
              <w:szCs w:val="24"/>
            </w:rPr>
            <w:fldChar w:fldCharType="end"/>
          </w:r>
        </w:sdtContent>
      </w:sdt>
      <w:r w:rsidR="00DE3E0E">
        <w:rPr>
          <w:rFonts w:eastAsiaTheme="minorEastAsia"/>
          <w:color w:val="282828"/>
          <w:sz w:val="24"/>
          <w:szCs w:val="24"/>
        </w:rPr>
        <w:br/>
      </w:r>
      <w:r w:rsidR="00AB3E05">
        <w:rPr>
          <w:rFonts w:eastAsiaTheme="minorEastAsia"/>
          <w:color w:val="282828"/>
          <w:sz w:val="24"/>
          <w:szCs w:val="24"/>
        </w:rPr>
        <w:t>Writing in 2019,</w:t>
      </w:r>
      <w:r w:rsidR="006A324D">
        <w:rPr>
          <w:rFonts w:eastAsiaTheme="minorEastAsia"/>
          <w:color w:val="282828"/>
          <w:sz w:val="24"/>
          <w:szCs w:val="24"/>
        </w:rPr>
        <w:t xml:space="preserve">Kennedy </w:t>
      </w:r>
      <w:r w:rsidR="0095468C">
        <w:rPr>
          <w:rFonts w:eastAsiaTheme="minorEastAsia"/>
          <w:color w:val="282828"/>
          <w:sz w:val="24"/>
          <w:szCs w:val="24"/>
        </w:rPr>
        <w:t>argued that e</w:t>
      </w:r>
      <w:r w:rsidR="797F4BC5" w:rsidRPr="3174683D">
        <w:rPr>
          <w:rFonts w:eastAsiaTheme="minorEastAsia"/>
          <w:color w:val="282828"/>
          <w:sz w:val="24"/>
          <w:szCs w:val="24"/>
        </w:rPr>
        <w:t>xperiential learning, by helping students develop these skills, better prepares them for college and life as productive members of the workplace.</w:t>
      </w:r>
      <w:r w:rsidR="0042546D" w:rsidRPr="0042546D">
        <w:t xml:space="preserve"> </w:t>
      </w:r>
      <w:r w:rsidR="005178D6">
        <w:br/>
      </w:r>
      <w:r w:rsidR="00D330C5">
        <w:rPr>
          <w:sz w:val="24"/>
          <w:szCs w:val="24"/>
        </w:rPr>
        <w:t>The</w:t>
      </w:r>
      <w:r w:rsidR="00F93A62" w:rsidRPr="00F93A62">
        <w:rPr>
          <w:sz w:val="24"/>
          <w:szCs w:val="24"/>
        </w:rPr>
        <w:t xml:space="preserve"> new</w:t>
      </w:r>
      <w:r w:rsidR="0042546D" w:rsidRPr="00F93A62">
        <w:rPr>
          <w:sz w:val="24"/>
          <w:szCs w:val="24"/>
        </w:rPr>
        <w:t xml:space="preserve"> welsh curriculum </w:t>
      </w:r>
      <w:r w:rsidR="00F93A62">
        <w:rPr>
          <w:sz w:val="24"/>
          <w:szCs w:val="24"/>
        </w:rPr>
        <w:t xml:space="preserve">2022 </w:t>
      </w:r>
      <w:r w:rsidR="00D330C5">
        <w:rPr>
          <w:sz w:val="24"/>
          <w:szCs w:val="24"/>
        </w:rPr>
        <w:t xml:space="preserve">is exciting and the welcome changes include to </w:t>
      </w:r>
      <w:r w:rsidR="00F93A62" w:rsidRPr="00F93A62">
        <w:rPr>
          <w:sz w:val="24"/>
          <w:szCs w:val="24"/>
        </w:rPr>
        <w:t>propose to provide</w:t>
      </w:r>
      <w:r w:rsidR="0042546D" w:rsidRPr="00F93A62">
        <w:rPr>
          <w:sz w:val="24"/>
          <w:szCs w:val="24"/>
        </w:rPr>
        <w:t xml:space="preserve"> a new</w:t>
      </w:r>
      <w:r w:rsidR="0042546D">
        <w:t xml:space="preserve"> </w:t>
      </w:r>
      <w:r w:rsidR="00F93A62">
        <w:rPr>
          <w:rFonts w:eastAsiaTheme="minorEastAsia"/>
          <w:color w:val="282828"/>
          <w:sz w:val="24"/>
          <w:szCs w:val="24"/>
        </w:rPr>
        <w:t>customized</w:t>
      </w:r>
      <w:r w:rsidR="0042546D" w:rsidRPr="0042546D">
        <w:rPr>
          <w:rFonts w:eastAsiaTheme="minorEastAsia"/>
          <w:color w:val="282828"/>
          <w:sz w:val="24"/>
          <w:szCs w:val="24"/>
        </w:rPr>
        <w:t xml:space="preserve"> learning</w:t>
      </w:r>
      <w:r w:rsidR="00F93A62">
        <w:rPr>
          <w:rFonts w:eastAsiaTheme="minorEastAsia"/>
          <w:color w:val="282828"/>
          <w:sz w:val="24"/>
          <w:szCs w:val="24"/>
        </w:rPr>
        <w:t>,</w:t>
      </w:r>
      <w:r w:rsidR="0042546D" w:rsidRPr="0042546D">
        <w:rPr>
          <w:rFonts w:eastAsiaTheme="minorEastAsia"/>
          <w:color w:val="282828"/>
          <w:sz w:val="24"/>
          <w:szCs w:val="24"/>
        </w:rPr>
        <w:t xml:space="preserve"> </w:t>
      </w:r>
      <w:r w:rsidR="0042546D">
        <w:rPr>
          <w:rFonts w:eastAsiaTheme="minorEastAsia"/>
          <w:color w:val="282828"/>
          <w:sz w:val="24"/>
          <w:szCs w:val="24"/>
        </w:rPr>
        <w:t>hopefully this will lead to</w:t>
      </w:r>
      <w:r w:rsidR="00F93A62">
        <w:rPr>
          <w:rFonts w:eastAsiaTheme="minorEastAsia"/>
          <w:color w:val="282828"/>
          <w:sz w:val="24"/>
          <w:szCs w:val="24"/>
        </w:rPr>
        <w:t xml:space="preserve"> a more </w:t>
      </w:r>
      <w:r w:rsidR="0042546D" w:rsidRPr="0042546D">
        <w:rPr>
          <w:rFonts w:eastAsiaTheme="minorEastAsia"/>
          <w:color w:val="282828"/>
          <w:sz w:val="24"/>
          <w:szCs w:val="24"/>
        </w:rPr>
        <w:t>successful holistic learning journeys for all learners</w:t>
      </w:r>
      <w:r w:rsidR="00F93A62">
        <w:rPr>
          <w:rFonts w:eastAsiaTheme="minorEastAsia"/>
          <w:color w:val="282828"/>
          <w:sz w:val="24"/>
          <w:szCs w:val="24"/>
        </w:rPr>
        <w:t>.</w:t>
      </w:r>
      <w:r w:rsidR="00D574FA">
        <w:rPr>
          <w:rFonts w:eastAsiaTheme="minorEastAsia"/>
          <w:color w:val="282828"/>
          <w:sz w:val="24"/>
          <w:szCs w:val="24"/>
        </w:rPr>
        <w:t xml:space="preserve"> </w:t>
      </w:r>
      <w:r w:rsidR="008D38C3">
        <w:rPr>
          <w:rFonts w:eastAsiaTheme="minorEastAsia"/>
          <w:color w:val="282828"/>
          <w:sz w:val="24"/>
          <w:szCs w:val="24"/>
        </w:rPr>
        <w:t>The t</w:t>
      </w:r>
      <w:r w:rsidR="00270E58">
        <w:rPr>
          <w:rFonts w:eastAsiaTheme="minorEastAsia"/>
          <w:color w:val="282828"/>
          <w:sz w:val="24"/>
          <w:szCs w:val="24"/>
        </w:rPr>
        <w:t xml:space="preserve">heory </w:t>
      </w:r>
      <w:r w:rsidR="008D38C3">
        <w:rPr>
          <w:rFonts w:eastAsiaTheme="minorEastAsia"/>
          <w:color w:val="282828"/>
          <w:sz w:val="24"/>
          <w:szCs w:val="24"/>
        </w:rPr>
        <w:t>we have observed</w:t>
      </w:r>
      <w:r w:rsidR="002270DF">
        <w:rPr>
          <w:rFonts w:eastAsiaTheme="minorEastAsia"/>
          <w:color w:val="282828"/>
          <w:sz w:val="24"/>
          <w:szCs w:val="24"/>
        </w:rPr>
        <w:t xml:space="preserve"> from </w:t>
      </w:r>
      <w:r w:rsidR="00E313CE">
        <w:rPr>
          <w:rFonts w:eastAsiaTheme="minorEastAsia"/>
          <w:color w:val="282828"/>
          <w:sz w:val="24"/>
          <w:szCs w:val="24"/>
        </w:rPr>
        <w:t xml:space="preserve">the </w:t>
      </w:r>
      <w:r w:rsidR="002270DF">
        <w:rPr>
          <w:rFonts w:eastAsiaTheme="minorEastAsia"/>
          <w:color w:val="282828"/>
          <w:sz w:val="24"/>
          <w:szCs w:val="24"/>
        </w:rPr>
        <w:t>work of philosophers,</w:t>
      </w:r>
      <w:r w:rsidR="008D38C3">
        <w:rPr>
          <w:rFonts w:eastAsiaTheme="minorEastAsia"/>
          <w:color w:val="282828"/>
          <w:sz w:val="24"/>
          <w:szCs w:val="24"/>
        </w:rPr>
        <w:t xml:space="preserve"> </w:t>
      </w:r>
      <w:r w:rsidR="00270E58">
        <w:rPr>
          <w:rFonts w:eastAsiaTheme="minorEastAsia"/>
          <w:color w:val="282828"/>
          <w:sz w:val="24"/>
          <w:szCs w:val="24"/>
        </w:rPr>
        <w:t xml:space="preserve">provides us with a guide to </w:t>
      </w:r>
      <w:r w:rsidR="00B30B39">
        <w:rPr>
          <w:rFonts w:eastAsiaTheme="minorEastAsia"/>
          <w:color w:val="282828"/>
          <w:sz w:val="24"/>
          <w:szCs w:val="24"/>
        </w:rPr>
        <w:t>navigate</w:t>
      </w:r>
      <w:r w:rsidR="00BE52D2">
        <w:rPr>
          <w:rFonts w:eastAsiaTheme="minorEastAsia"/>
          <w:color w:val="282828"/>
          <w:sz w:val="24"/>
          <w:szCs w:val="24"/>
        </w:rPr>
        <w:t xml:space="preserve"> </w:t>
      </w:r>
      <w:r w:rsidR="008D38C3">
        <w:rPr>
          <w:rFonts w:eastAsiaTheme="minorEastAsia"/>
          <w:color w:val="282828"/>
          <w:sz w:val="24"/>
          <w:szCs w:val="24"/>
        </w:rPr>
        <w:t>one’s</w:t>
      </w:r>
      <w:r w:rsidR="00BE52D2">
        <w:rPr>
          <w:rFonts w:eastAsiaTheme="minorEastAsia"/>
          <w:color w:val="282828"/>
          <w:sz w:val="24"/>
          <w:szCs w:val="24"/>
        </w:rPr>
        <w:t xml:space="preserve"> </w:t>
      </w:r>
      <w:r w:rsidR="003A353B">
        <w:rPr>
          <w:rFonts w:eastAsiaTheme="minorEastAsia"/>
          <w:color w:val="282828"/>
          <w:sz w:val="24"/>
          <w:szCs w:val="24"/>
        </w:rPr>
        <w:t>practises. Not</w:t>
      </w:r>
      <w:r w:rsidR="003D4434">
        <w:rPr>
          <w:rFonts w:eastAsiaTheme="minorEastAsia"/>
          <w:color w:val="282828"/>
          <w:sz w:val="24"/>
          <w:szCs w:val="24"/>
        </w:rPr>
        <w:t xml:space="preserve"> all students </w:t>
      </w:r>
      <w:r w:rsidR="00E546F9">
        <w:rPr>
          <w:rFonts w:eastAsiaTheme="minorEastAsia"/>
          <w:color w:val="282828"/>
          <w:sz w:val="24"/>
          <w:szCs w:val="24"/>
        </w:rPr>
        <w:t xml:space="preserve">have the same </w:t>
      </w:r>
      <w:r w:rsidR="00031995">
        <w:rPr>
          <w:rFonts w:eastAsiaTheme="minorEastAsia"/>
          <w:color w:val="282828"/>
          <w:sz w:val="24"/>
          <w:szCs w:val="24"/>
        </w:rPr>
        <w:t xml:space="preserve">learning </w:t>
      </w:r>
      <w:r w:rsidR="00D429F1">
        <w:rPr>
          <w:rFonts w:eastAsiaTheme="minorEastAsia"/>
          <w:color w:val="282828"/>
          <w:sz w:val="24"/>
          <w:szCs w:val="24"/>
        </w:rPr>
        <w:t>experiences,</w:t>
      </w:r>
      <w:r w:rsidR="00031995">
        <w:rPr>
          <w:rFonts w:eastAsiaTheme="minorEastAsia"/>
          <w:color w:val="282828"/>
          <w:sz w:val="24"/>
          <w:szCs w:val="24"/>
        </w:rPr>
        <w:t xml:space="preserve"> nor do they learn in the same way. Theory</w:t>
      </w:r>
      <w:r w:rsidR="00B30B39">
        <w:rPr>
          <w:rFonts w:eastAsiaTheme="minorEastAsia"/>
          <w:color w:val="282828"/>
          <w:sz w:val="24"/>
          <w:szCs w:val="24"/>
        </w:rPr>
        <w:t xml:space="preserve"> is vital to classroom </w:t>
      </w:r>
      <w:r w:rsidR="008D38C3">
        <w:rPr>
          <w:rFonts w:eastAsiaTheme="minorEastAsia"/>
          <w:color w:val="282828"/>
          <w:sz w:val="24"/>
          <w:szCs w:val="24"/>
        </w:rPr>
        <w:t>metho</w:t>
      </w:r>
      <w:r w:rsidR="005919B0">
        <w:rPr>
          <w:rFonts w:eastAsiaTheme="minorEastAsia"/>
          <w:color w:val="282828"/>
          <w:sz w:val="24"/>
          <w:szCs w:val="24"/>
        </w:rPr>
        <w:t>ds</w:t>
      </w:r>
      <w:r w:rsidR="00B30B39">
        <w:rPr>
          <w:rFonts w:eastAsiaTheme="minorEastAsia"/>
          <w:color w:val="282828"/>
          <w:sz w:val="24"/>
          <w:szCs w:val="24"/>
        </w:rPr>
        <w:t xml:space="preserve"> </w:t>
      </w:r>
      <w:r w:rsidR="00D429F1">
        <w:rPr>
          <w:rFonts w:eastAsiaTheme="minorEastAsia"/>
          <w:color w:val="282828"/>
          <w:sz w:val="24"/>
          <w:szCs w:val="24"/>
        </w:rPr>
        <w:t xml:space="preserve">to develop </w:t>
      </w:r>
      <w:r w:rsidR="005919B0">
        <w:rPr>
          <w:rFonts w:eastAsiaTheme="minorEastAsia"/>
          <w:color w:val="282828"/>
          <w:sz w:val="24"/>
          <w:szCs w:val="24"/>
        </w:rPr>
        <w:t xml:space="preserve">and </w:t>
      </w:r>
      <w:r w:rsidR="001C0AEC">
        <w:rPr>
          <w:rFonts w:eastAsiaTheme="minorEastAsia"/>
          <w:color w:val="282828"/>
          <w:sz w:val="24"/>
          <w:szCs w:val="24"/>
        </w:rPr>
        <w:t xml:space="preserve">implement </w:t>
      </w:r>
      <w:r w:rsidR="0036556F">
        <w:rPr>
          <w:rFonts w:eastAsiaTheme="minorEastAsia"/>
          <w:color w:val="282828"/>
          <w:sz w:val="24"/>
          <w:szCs w:val="24"/>
        </w:rPr>
        <w:t>change.</w:t>
      </w:r>
      <w:r w:rsidR="005178D6">
        <w:rPr>
          <w:rFonts w:eastAsiaTheme="minorEastAsia"/>
          <w:color w:val="282828"/>
          <w:sz w:val="24"/>
          <w:szCs w:val="24"/>
        </w:rPr>
        <w:br/>
      </w:r>
      <w:r w:rsidR="0036556F">
        <w:rPr>
          <w:rFonts w:eastAsiaTheme="minorEastAsia"/>
          <w:color w:val="282828"/>
          <w:sz w:val="24"/>
          <w:szCs w:val="24"/>
        </w:rPr>
        <w:t>Navigating</w:t>
      </w:r>
      <w:r w:rsidR="001C0AEC">
        <w:rPr>
          <w:rFonts w:eastAsiaTheme="minorEastAsia"/>
          <w:color w:val="282828"/>
          <w:sz w:val="24"/>
          <w:szCs w:val="24"/>
        </w:rPr>
        <w:t xml:space="preserve"> </w:t>
      </w:r>
      <w:r w:rsidR="00B22630">
        <w:rPr>
          <w:rFonts w:eastAsiaTheme="minorEastAsia"/>
          <w:color w:val="282828"/>
          <w:sz w:val="24"/>
          <w:szCs w:val="24"/>
        </w:rPr>
        <w:t xml:space="preserve">teaching staff </w:t>
      </w:r>
      <w:r w:rsidR="00B56EAE">
        <w:rPr>
          <w:rFonts w:eastAsiaTheme="minorEastAsia"/>
          <w:color w:val="282828"/>
          <w:sz w:val="24"/>
          <w:szCs w:val="24"/>
        </w:rPr>
        <w:t>to</w:t>
      </w:r>
      <w:r w:rsidR="005919B0">
        <w:rPr>
          <w:rFonts w:eastAsiaTheme="minorEastAsia"/>
          <w:color w:val="282828"/>
          <w:sz w:val="24"/>
          <w:szCs w:val="24"/>
        </w:rPr>
        <w:t xml:space="preserve"> take</w:t>
      </w:r>
      <w:r w:rsidR="00B56EAE">
        <w:rPr>
          <w:rFonts w:eastAsiaTheme="minorEastAsia"/>
          <w:color w:val="282828"/>
          <w:sz w:val="24"/>
          <w:szCs w:val="24"/>
        </w:rPr>
        <w:t xml:space="preserve"> an inclusive</w:t>
      </w:r>
      <w:r w:rsidR="005919B0">
        <w:rPr>
          <w:rFonts w:eastAsiaTheme="minorEastAsia"/>
          <w:color w:val="282828"/>
          <w:sz w:val="24"/>
          <w:szCs w:val="24"/>
        </w:rPr>
        <w:t xml:space="preserve"> </w:t>
      </w:r>
      <w:r w:rsidR="000A11B7">
        <w:rPr>
          <w:rFonts w:eastAsiaTheme="minorEastAsia"/>
          <w:color w:val="282828"/>
          <w:sz w:val="24"/>
          <w:szCs w:val="24"/>
        </w:rPr>
        <w:t xml:space="preserve">approach to </w:t>
      </w:r>
      <w:r w:rsidR="0066148A">
        <w:rPr>
          <w:rFonts w:eastAsiaTheme="minorEastAsia"/>
          <w:color w:val="282828"/>
          <w:sz w:val="24"/>
          <w:szCs w:val="24"/>
        </w:rPr>
        <w:t>education</w:t>
      </w:r>
      <w:r w:rsidR="0036556F">
        <w:rPr>
          <w:rFonts w:eastAsiaTheme="minorEastAsia"/>
          <w:color w:val="282828"/>
          <w:sz w:val="24"/>
          <w:szCs w:val="24"/>
        </w:rPr>
        <w:t xml:space="preserve"> not only </w:t>
      </w:r>
      <w:r w:rsidR="005919B0">
        <w:rPr>
          <w:rFonts w:eastAsiaTheme="minorEastAsia"/>
          <w:color w:val="282828"/>
          <w:sz w:val="24"/>
          <w:szCs w:val="24"/>
        </w:rPr>
        <w:t>suppor</w:t>
      </w:r>
      <w:r w:rsidR="0036556F">
        <w:rPr>
          <w:rFonts w:eastAsiaTheme="minorEastAsia"/>
          <w:color w:val="282828"/>
          <w:sz w:val="24"/>
          <w:szCs w:val="24"/>
        </w:rPr>
        <w:t>ts</w:t>
      </w:r>
      <w:r w:rsidR="005919B0">
        <w:rPr>
          <w:rFonts w:eastAsiaTheme="minorEastAsia"/>
          <w:color w:val="282828"/>
          <w:sz w:val="24"/>
          <w:szCs w:val="24"/>
        </w:rPr>
        <w:t xml:space="preserve"> their academic </w:t>
      </w:r>
      <w:r w:rsidR="0036556F">
        <w:rPr>
          <w:rFonts w:eastAsiaTheme="minorEastAsia"/>
          <w:color w:val="282828"/>
          <w:sz w:val="24"/>
          <w:szCs w:val="24"/>
        </w:rPr>
        <w:t xml:space="preserve">requirements but incorporates their </w:t>
      </w:r>
      <w:r w:rsidR="005919B0">
        <w:rPr>
          <w:rFonts w:eastAsiaTheme="minorEastAsia"/>
          <w:color w:val="282828"/>
          <w:sz w:val="24"/>
          <w:szCs w:val="24"/>
        </w:rPr>
        <w:t>and social</w:t>
      </w:r>
      <w:r w:rsidR="0036556F">
        <w:rPr>
          <w:rFonts w:eastAsiaTheme="minorEastAsia"/>
          <w:color w:val="282828"/>
          <w:sz w:val="24"/>
          <w:szCs w:val="24"/>
        </w:rPr>
        <w:t xml:space="preserve"> needs also.</w:t>
      </w:r>
    </w:p>
    <w:p w14:paraId="6D40A796" w14:textId="3FC2A6D5" w:rsidR="00720573" w:rsidRPr="00247A10" w:rsidRDefault="00720573" w:rsidP="5CA0BDD3">
      <w:pPr>
        <w:pStyle w:val="Heading2"/>
        <w:rPr>
          <w:rFonts w:ascii="Calibri" w:eastAsia="Calibri" w:hAnsi="Calibri" w:cs="Calibri"/>
          <w:color w:val="282828"/>
          <w:sz w:val="33"/>
          <w:szCs w:val="33"/>
        </w:rPr>
      </w:pPr>
    </w:p>
    <w:p w14:paraId="0072AEC9" w14:textId="3B72B10C" w:rsidR="00720573" w:rsidRPr="00247A10" w:rsidRDefault="0047027B" w:rsidP="0047027B">
      <w:pPr>
        <w:spacing w:line="360" w:lineRule="auto"/>
        <w:rPr>
          <w:sz w:val="24"/>
          <w:szCs w:val="24"/>
        </w:rPr>
      </w:pPr>
      <w:r>
        <w:br/>
      </w:r>
    </w:p>
    <w:p w14:paraId="13FCC515" w14:textId="2FFFB941" w:rsidR="00F21959" w:rsidRPr="00247A10" w:rsidRDefault="00E37B34" w:rsidP="00247A10">
      <w:pPr>
        <w:jc w:val="both"/>
        <w:rPr>
          <w:sz w:val="24"/>
          <w:szCs w:val="24"/>
        </w:rPr>
      </w:pPr>
      <w:r w:rsidRPr="00247A10">
        <w:rPr>
          <w:sz w:val="24"/>
          <w:szCs w:val="24"/>
        </w:rPr>
        <w:br/>
      </w:r>
    </w:p>
    <w:p w14:paraId="12F64ABC" w14:textId="77777777" w:rsidR="00F21959" w:rsidRPr="00247A10" w:rsidRDefault="00F21959" w:rsidP="00247A10">
      <w:pPr>
        <w:jc w:val="both"/>
        <w:rPr>
          <w:sz w:val="24"/>
          <w:szCs w:val="24"/>
        </w:rPr>
      </w:pPr>
      <w:r w:rsidRPr="00247A10">
        <w:rPr>
          <w:sz w:val="24"/>
          <w:szCs w:val="24"/>
        </w:rPr>
        <w:br w:type="page"/>
      </w:r>
    </w:p>
    <w:p w14:paraId="3AC3A29C" w14:textId="77777777" w:rsidR="003F710B" w:rsidRDefault="0027795F" w:rsidP="003F710B">
      <w:pPr>
        <w:pStyle w:val="Bibliography"/>
        <w:rPr>
          <w:noProof/>
          <w:sz w:val="24"/>
          <w:szCs w:val="24"/>
        </w:rPr>
      </w:pPr>
      <w:bookmarkStart w:id="2" w:name="_Hlk55754285"/>
      <w:r>
        <w:lastRenderedPageBreak/>
        <w:br/>
      </w:r>
      <w:r w:rsidRPr="0027795F">
        <w:rPr>
          <w:sz w:val="32"/>
          <w:szCs w:val="32"/>
        </w:rPr>
        <w:t>REFERENCES</w:t>
      </w:r>
      <w:r>
        <w:br/>
      </w:r>
      <w:r>
        <w:br/>
      </w:r>
      <w:r w:rsidR="00455D9A" w:rsidRPr="00455D9A">
        <w:t>BANKS, T., SAPP, M. and OBIAKOR, F.E., 2014. Understanding B.F Skinner: Building Emotional Competence in Students with Diverse Learning Needs. Multicultural Learning and Teaching, 9(1), pp. 53-66.</w:t>
      </w:r>
      <w:r w:rsidR="00455D9A">
        <w:br/>
      </w:r>
      <w:r w:rsidR="00455D9A">
        <w:br/>
      </w:r>
      <w:r w:rsidR="00455D9A" w:rsidRPr="00455D9A">
        <w:t xml:space="preserve">Bruner, J. (1978). The role of dialogue in language acquisition. In A. Sinclair, R., J. </w:t>
      </w:r>
      <w:proofErr w:type="spellStart"/>
      <w:r w:rsidR="00455D9A" w:rsidRPr="00455D9A">
        <w:t>Jarvelle</w:t>
      </w:r>
      <w:proofErr w:type="spellEnd"/>
      <w:r w:rsidR="00455D9A" w:rsidRPr="00455D9A">
        <w:t xml:space="preserve">, and W. J. M. </w:t>
      </w:r>
      <w:proofErr w:type="spellStart"/>
      <w:r w:rsidR="00455D9A" w:rsidRPr="00455D9A">
        <w:t>Levelt</w:t>
      </w:r>
      <w:proofErr w:type="spellEnd"/>
      <w:r w:rsidR="00455D9A" w:rsidRPr="00455D9A">
        <w:t xml:space="preserve"> (eds.) The Child's Concept of Language. New York: Springer-Verlag</w:t>
      </w:r>
      <w:r w:rsidR="00455D9A">
        <w:br/>
      </w:r>
      <w:r w:rsidR="00455D9A">
        <w:br/>
      </w:r>
      <w:r w:rsidR="00455D9A">
        <w:fldChar w:fldCharType="begin"/>
      </w:r>
      <w:r w:rsidR="00455D9A">
        <w:instrText xml:space="preserve"> BIBLIOGRAPHY  \l 2057 </w:instrText>
      </w:r>
      <w:r w:rsidR="00455D9A">
        <w:fldChar w:fldCharType="separate"/>
      </w:r>
      <w:r w:rsidR="003F710B">
        <w:rPr>
          <w:noProof/>
        </w:rPr>
        <w:t xml:space="preserve">Child Autism UK, 2020. </w:t>
      </w:r>
      <w:r w:rsidR="003F710B">
        <w:rPr>
          <w:i/>
          <w:iCs/>
          <w:noProof/>
        </w:rPr>
        <w:t xml:space="preserve">Applied Behaviour Analys. </w:t>
      </w:r>
      <w:r w:rsidR="003F710B">
        <w:rPr>
          <w:noProof/>
        </w:rPr>
        <w:t xml:space="preserve">[Online] </w:t>
      </w:r>
      <w:r w:rsidR="003F710B">
        <w:rPr>
          <w:noProof/>
        </w:rPr>
        <w:br/>
        <w:t xml:space="preserve">Available at: </w:t>
      </w:r>
      <w:r w:rsidR="003F710B">
        <w:rPr>
          <w:noProof/>
          <w:u w:val="single"/>
        </w:rPr>
        <w:t>http://www.childautism.org.uk/about-autism/applied-behaviour-analysis-aba-and-autism/</w:t>
      </w:r>
      <w:r w:rsidR="003F710B">
        <w:rPr>
          <w:noProof/>
        </w:rPr>
        <w:br/>
        <w:t>[Accessed 2 11 2020].</w:t>
      </w:r>
    </w:p>
    <w:p w14:paraId="7E420526" w14:textId="77777777" w:rsidR="003F710B" w:rsidRDefault="003F710B" w:rsidP="003F710B">
      <w:pPr>
        <w:pStyle w:val="Bibliography"/>
        <w:rPr>
          <w:noProof/>
        </w:rPr>
      </w:pPr>
      <w:r>
        <w:rPr>
          <w:noProof/>
        </w:rPr>
        <w:t xml:space="preserve">Ehmke, R., 2020. </w:t>
      </w:r>
      <w:r>
        <w:rPr>
          <w:i/>
          <w:iCs/>
          <w:noProof/>
        </w:rPr>
        <w:t xml:space="preserve">The controversy Around ABA. </w:t>
      </w:r>
      <w:r>
        <w:rPr>
          <w:noProof/>
        </w:rPr>
        <w:t xml:space="preserve">[Online] </w:t>
      </w:r>
      <w:r>
        <w:rPr>
          <w:noProof/>
        </w:rPr>
        <w:br/>
        <w:t xml:space="preserve">Available at: </w:t>
      </w:r>
      <w:r>
        <w:rPr>
          <w:noProof/>
          <w:u w:val="single"/>
        </w:rPr>
        <w:t>https//childmind.org</w:t>
      </w:r>
      <w:r>
        <w:rPr>
          <w:noProof/>
        </w:rPr>
        <w:br/>
        <w:t>[Accessed 01 11 2020].</w:t>
      </w:r>
    </w:p>
    <w:p w14:paraId="45CC71C6" w14:textId="77777777" w:rsidR="003F710B" w:rsidRDefault="003F710B" w:rsidP="003F710B">
      <w:pPr>
        <w:pStyle w:val="Bibliography"/>
        <w:rPr>
          <w:noProof/>
        </w:rPr>
      </w:pPr>
      <w:r>
        <w:rPr>
          <w:noProof/>
        </w:rPr>
        <w:t xml:space="preserve">Kendra Cherry.Steven Gans, M., 2019. </w:t>
      </w:r>
      <w:r>
        <w:rPr>
          <w:i/>
          <w:iCs/>
          <w:noProof/>
        </w:rPr>
        <w:t xml:space="preserve">History and Key Concepts of Behaviourial Psycology. </w:t>
      </w:r>
      <w:r>
        <w:rPr>
          <w:noProof/>
        </w:rPr>
        <w:t xml:space="preserve">[Online] </w:t>
      </w:r>
      <w:r>
        <w:rPr>
          <w:noProof/>
        </w:rPr>
        <w:br/>
        <w:t xml:space="preserve">Available at: </w:t>
      </w:r>
      <w:r>
        <w:rPr>
          <w:noProof/>
          <w:u w:val="single"/>
        </w:rPr>
        <w:t>https://www.verywellmind.com/behavioral-psycology-4157183</w:t>
      </w:r>
      <w:r>
        <w:rPr>
          <w:noProof/>
        </w:rPr>
        <w:br/>
        <w:t>[Accessed 01 11 2020].</w:t>
      </w:r>
    </w:p>
    <w:p w14:paraId="4F359338" w14:textId="77777777" w:rsidR="003F710B" w:rsidRDefault="003F710B" w:rsidP="003F710B">
      <w:pPr>
        <w:pStyle w:val="Bibliography"/>
        <w:rPr>
          <w:noProof/>
        </w:rPr>
      </w:pPr>
      <w:r>
        <w:rPr>
          <w:noProof/>
        </w:rPr>
        <w:t xml:space="preserve">Kennedy, R., 2019. </w:t>
      </w:r>
      <w:r>
        <w:rPr>
          <w:i/>
          <w:iCs/>
          <w:noProof/>
        </w:rPr>
        <w:t xml:space="preserve">ThoughtCo. </w:t>
      </w:r>
      <w:r>
        <w:rPr>
          <w:noProof/>
        </w:rPr>
        <w:t xml:space="preserve">[Online] </w:t>
      </w:r>
      <w:r>
        <w:rPr>
          <w:noProof/>
        </w:rPr>
        <w:br/>
        <w:t xml:space="preserve">Available at: </w:t>
      </w:r>
      <w:r>
        <w:rPr>
          <w:noProof/>
          <w:u w:val="single"/>
        </w:rPr>
        <w:t>www.thoughtco.com</w:t>
      </w:r>
      <w:r>
        <w:rPr>
          <w:noProof/>
        </w:rPr>
        <w:br/>
        <w:t>[Accessed 8 11 2020].</w:t>
      </w:r>
    </w:p>
    <w:p w14:paraId="03E1B5E6" w14:textId="5EE3B243" w:rsidR="003F710B" w:rsidRDefault="003F710B" w:rsidP="003F710B">
      <w:pPr>
        <w:pStyle w:val="Bibliography"/>
        <w:rPr>
          <w:noProof/>
        </w:rPr>
      </w:pPr>
      <w:r>
        <w:rPr>
          <w:noProof/>
        </w:rPr>
        <w:t xml:space="preserve">R.Rogers, C., 1988. </w:t>
      </w:r>
      <w:r>
        <w:rPr>
          <w:i/>
          <w:iCs/>
          <w:noProof/>
        </w:rPr>
        <w:t xml:space="preserve">On becoming a person. </w:t>
      </w:r>
      <w:r>
        <w:rPr>
          <w:noProof/>
        </w:rPr>
        <w:t>London: Constable &amp; Company Ltd.</w:t>
      </w:r>
      <w:r w:rsidR="00415B73">
        <w:rPr>
          <w:noProof/>
        </w:rPr>
        <w:br/>
      </w:r>
      <w:r w:rsidR="00415B73">
        <w:rPr>
          <w:noProof/>
        </w:rPr>
        <w:br/>
      </w:r>
      <w:r w:rsidR="00415B73" w:rsidRPr="00415B73">
        <w:rPr>
          <w:noProof/>
        </w:rPr>
        <w:t>Mehegan, D., 1981, Jul 12. putting skinner's behaviourism to work; b.f. skinner's theories of behaviour modification have for years generated; a central controversy: what is more effective</w:t>
      </w:r>
      <w:r w:rsidR="00415B73" w:rsidRPr="00415B73">
        <w:rPr>
          <w:noProof/>
        </w:rPr>
        <w:t xml:space="preserve"> </w:t>
      </w:r>
      <w:r w:rsidR="00415B73">
        <w:rPr>
          <w:noProof/>
        </w:rPr>
        <w:br/>
      </w:r>
      <w:r w:rsidR="00415B73">
        <w:rPr>
          <w:noProof/>
        </w:rPr>
        <w:br/>
      </w:r>
      <w:r>
        <w:rPr>
          <w:noProof/>
        </w:rPr>
        <w:t xml:space="preserve">SWSF, n.d. </w:t>
      </w:r>
      <w:r>
        <w:rPr>
          <w:i/>
          <w:iCs/>
          <w:noProof/>
        </w:rPr>
        <w:t xml:space="preserve">Steiner Waldorf Schools Fellowships serving steiner education in the Uk&amp; Ireland. </w:t>
      </w:r>
      <w:r>
        <w:rPr>
          <w:noProof/>
        </w:rPr>
        <w:t xml:space="preserve">[Online] </w:t>
      </w:r>
      <w:r>
        <w:rPr>
          <w:noProof/>
        </w:rPr>
        <w:br/>
        <w:t xml:space="preserve">Available at: </w:t>
      </w:r>
      <w:r>
        <w:rPr>
          <w:noProof/>
          <w:u w:val="single"/>
        </w:rPr>
        <w:t>https://www.steinerwaldorf.org/</w:t>
      </w:r>
      <w:r>
        <w:rPr>
          <w:noProof/>
        </w:rPr>
        <w:br/>
        <w:t>[Accessed 03 10 2020].</w:t>
      </w:r>
    </w:p>
    <w:p w14:paraId="050BE2AB" w14:textId="77777777" w:rsidR="003F710B" w:rsidRDefault="003F710B" w:rsidP="003F710B">
      <w:pPr>
        <w:pStyle w:val="Bibliography"/>
        <w:rPr>
          <w:noProof/>
        </w:rPr>
      </w:pPr>
      <w:r>
        <w:rPr>
          <w:noProof/>
        </w:rPr>
        <w:t xml:space="preserve">Welsh Assembly Government, 2008. </w:t>
      </w:r>
      <w:r>
        <w:rPr>
          <w:i/>
          <w:iCs/>
          <w:noProof/>
        </w:rPr>
        <w:t xml:space="preserve">Learning and Teaching Pedagogy. </w:t>
      </w:r>
      <w:r>
        <w:rPr>
          <w:noProof/>
        </w:rPr>
        <w:t xml:space="preserve">[Online] </w:t>
      </w:r>
      <w:r>
        <w:rPr>
          <w:noProof/>
        </w:rPr>
        <w:br/>
        <w:t xml:space="preserve">Available at: </w:t>
      </w:r>
      <w:r>
        <w:rPr>
          <w:noProof/>
          <w:u w:val="single"/>
        </w:rPr>
        <w:t>www.hwb.gov.wales</w:t>
      </w:r>
      <w:r>
        <w:rPr>
          <w:noProof/>
        </w:rPr>
        <w:br/>
        <w:t>[Accessed 2 11 2020].</w:t>
      </w:r>
    </w:p>
    <w:p w14:paraId="340370BF" w14:textId="77777777" w:rsidR="003F710B" w:rsidRDefault="003F710B" w:rsidP="003F710B">
      <w:pPr>
        <w:pStyle w:val="Bibliography"/>
        <w:rPr>
          <w:noProof/>
        </w:rPr>
      </w:pPr>
      <w:r>
        <w:rPr>
          <w:noProof/>
        </w:rPr>
        <w:t xml:space="preserve">Welsh Assembly Government, 2020. </w:t>
      </w:r>
      <w:r>
        <w:rPr>
          <w:i/>
          <w:iCs/>
          <w:noProof/>
        </w:rPr>
        <w:t xml:space="preserve">WELSH GOVERNMENT INTEGRATED IMPACT ASSESSMENT , CURRICULUM FOR WALES. </w:t>
      </w:r>
      <w:r>
        <w:rPr>
          <w:noProof/>
        </w:rPr>
        <w:t xml:space="preserve">[Online] </w:t>
      </w:r>
      <w:r>
        <w:rPr>
          <w:noProof/>
        </w:rPr>
        <w:br/>
        <w:t xml:space="preserve">Available at: </w:t>
      </w:r>
      <w:r>
        <w:rPr>
          <w:noProof/>
          <w:u w:val="single"/>
        </w:rPr>
        <w:t>www.</w:t>
      </w:r>
      <w:r>
        <w:rPr>
          <w:noProof/>
        </w:rPr>
        <w:br/>
        <w:t>[Accessed 3 11 2020].</w:t>
      </w:r>
    </w:p>
    <w:p w14:paraId="04C7EF05" w14:textId="382BD16E" w:rsidR="00291DA7" w:rsidRPr="00040D4A" w:rsidRDefault="00455D9A" w:rsidP="003F710B">
      <w:r>
        <w:fldChar w:fldCharType="end"/>
      </w:r>
      <w:bookmarkStart w:id="3" w:name="_Hlk55768108"/>
      <w:bookmarkEnd w:id="2"/>
      <w:r w:rsidR="00A93D97">
        <w:t xml:space="preserve">Piaget, J. (1959). The language and thought of the child. (3d [rev. and </w:t>
      </w:r>
      <w:proofErr w:type="spellStart"/>
      <w:r w:rsidR="00A93D97">
        <w:t>enl.ed</w:t>
      </w:r>
      <w:proofErr w:type="spellEnd"/>
      <w:r w:rsidR="00A93D97">
        <w:t xml:space="preserve">.] M.R. </w:t>
      </w:r>
      <w:proofErr w:type="spellStart"/>
      <w:r w:rsidR="00A93D97">
        <w:t>Gabain</w:t>
      </w:r>
      <w:proofErr w:type="spellEnd"/>
      <w:r w:rsidR="00A93D97">
        <w:t>, Trans.) New York: Humanities Press (Original work published 1948).</w:t>
      </w:r>
      <w:r w:rsidR="00135677">
        <w:br/>
      </w:r>
      <w:bookmarkStart w:id="4" w:name="_Hlk55754458"/>
      <w:bookmarkStart w:id="5" w:name="_Hlk55754867"/>
      <w:bookmarkEnd w:id="3"/>
      <w:r w:rsidR="009F6023">
        <w:br/>
      </w:r>
      <w:bookmarkEnd w:id="4"/>
      <w:r w:rsidR="009F6023">
        <w:br/>
      </w:r>
      <w:bookmarkEnd w:id="5"/>
    </w:p>
    <w:sectPr w:rsidR="00291DA7" w:rsidRPr="00040D4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86C550" w14:textId="77777777" w:rsidR="00F97FB7" w:rsidRDefault="00F97FB7" w:rsidP="00455D9A">
      <w:pPr>
        <w:spacing w:after="0" w:line="240" w:lineRule="auto"/>
      </w:pPr>
      <w:r>
        <w:separator/>
      </w:r>
    </w:p>
  </w:endnote>
  <w:endnote w:type="continuationSeparator" w:id="0">
    <w:p w14:paraId="0129F264" w14:textId="77777777" w:rsidR="00F97FB7" w:rsidRDefault="00F97FB7" w:rsidP="00455D9A">
      <w:pPr>
        <w:spacing w:after="0" w:line="240" w:lineRule="auto"/>
      </w:pPr>
      <w:r>
        <w:continuationSeparator/>
      </w:r>
    </w:p>
  </w:endnote>
  <w:endnote w:type="continuationNotice" w:id="1">
    <w:p w14:paraId="7E68D58B" w14:textId="77777777" w:rsidR="00F97FB7" w:rsidRDefault="00F97F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DC7DD" w14:textId="77777777" w:rsidR="00F97FB7" w:rsidRDefault="00F97FB7" w:rsidP="00455D9A">
      <w:pPr>
        <w:spacing w:after="0" w:line="240" w:lineRule="auto"/>
      </w:pPr>
      <w:r>
        <w:separator/>
      </w:r>
    </w:p>
  </w:footnote>
  <w:footnote w:type="continuationSeparator" w:id="0">
    <w:p w14:paraId="2A87E2B6" w14:textId="77777777" w:rsidR="00F97FB7" w:rsidRDefault="00F97FB7" w:rsidP="00455D9A">
      <w:pPr>
        <w:spacing w:after="0" w:line="240" w:lineRule="auto"/>
      </w:pPr>
      <w:r>
        <w:continuationSeparator/>
      </w:r>
    </w:p>
  </w:footnote>
  <w:footnote w:type="continuationNotice" w:id="1">
    <w:p w14:paraId="3E5CE68B" w14:textId="77777777" w:rsidR="00F97FB7" w:rsidRDefault="00F97F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0208714"/>
      <w:docPartObj>
        <w:docPartGallery w:val="Page Numbers (Top of Page)"/>
        <w:docPartUnique/>
      </w:docPartObj>
    </w:sdtPr>
    <w:sdtEndPr>
      <w:rPr>
        <w:noProof/>
      </w:rPr>
    </w:sdtEndPr>
    <w:sdtContent>
      <w:p w14:paraId="3E1C9E83" w14:textId="0EB7713B" w:rsidR="005D5FB1" w:rsidRDefault="005D5FB1">
        <w:pPr>
          <w:pStyle w:val="Header"/>
        </w:pPr>
        <w:r>
          <w:fldChar w:fldCharType="begin"/>
        </w:r>
        <w:r>
          <w:instrText xml:space="preserve"> PAGE   \* MERGEFORMAT </w:instrText>
        </w:r>
        <w:r>
          <w:fldChar w:fldCharType="separate"/>
        </w:r>
        <w:r>
          <w:rPr>
            <w:noProof/>
          </w:rPr>
          <w:t>2</w:t>
        </w:r>
        <w:r>
          <w:rPr>
            <w:noProof/>
          </w:rPr>
          <w:fldChar w:fldCharType="end"/>
        </w:r>
      </w:p>
    </w:sdtContent>
  </w:sdt>
  <w:p w14:paraId="38E8D480" w14:textId="77777777" w:rsidR="005D5FB1" w:rsidRDefault="005D5FB1">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DA7"/>
    <w:rsid w:val="00002789"/>
    <w:rsid w:val="00006E84"/>
    <w:rsid w:val="00007EBF"/>
    <w:rsid w:val="0001613B"/>
    <w:rsid w:val="0001672A"/>
    <w:rsid w:val="00016AC1"/>
    <w:rsid w:val="00021DB5"/>
    <w:rsid w:val="00031995"/>
    <w:rsid w:val="00032DD0"/>
    <w:rsid w:val="00040122"/>
    <w:rsid w:val="00040D4A"/>
    <w:rsid w:val="00040D6F"/>
    <w:rsid w:val="000451DA"/>
    <w:rsid w:val="0004660C"/>
    <w:rsid w:val="00050091"/>
    <w:rsid w:val="00050897"/>
    <w:rsid w:val="000669CC"/>
    <w:rsid w:val="00072440"/>
    <w:rsid w:val="00074206"/>
    <w:rsid w:val="00075A45"/>
    <w:rsid w:val="00081415"/>
    <w:rsid w:val="00086FE5"/>
    <w:rsid w:val="00095498"/>
    <w:rsid w:val="000A0350"/>
    <w:rsid w:val="000A11B7"/>
    <w:rsid w:val="000A1655"/>
    <w:rsid w:val="000A2B02"/>
    <w:rsid w:val="000A610A"/>
    <w:rsid w:val="000B04C0"/>
    <w:rsid w:val="000B0A03"/>
    <w:rsid w:val="000B6A28"/>
    <w:rsid w:val="000B73A2"/>
    <w:rsid w:val="000C009E"/>
    <w:rsid w:val="000C15DA"/>
    <w:rsid w:val="000C1F3A"/>
    <w:rsid w:val="000C71C5"/>
    <w:rsid w:val="000D2A02"/>
    <w:rsid w:val="000D5457"/>
    <w:rsid w:val="000D5B10"/>
    <w:rsid w:val="000E41C4"/>
    <w:rsid w:val="000E4F02"/>
    <w:rsid w:val="000E7784"/>
    <w:rsid w:val="00103073"/>
    <w:rsid w:val="0010747B"/>
    <w:rsid w:val="00107788"/>
    <w:rsid w:val="001170DE"/>
    <w:rsid w:val="00120F09"/>
    <w:rsid w:val="0012190D"/>
    <w:rsid w:val="00124CE7"/>
    <w:rsid w:val="00126C48"/>
    <w:rsid w:val="0012798A"/>
    <w:rsid w:val="001300AF"/>
    <w:rsid w:val="00131636"/>
    <w:rsid w:val="00135677"/>
    <w:rsid w:val="00137366"/>
    <w:rsid w:val="00143A3E"/>
    <w:rsid w:val="00147D48"/>
    <w:rsid w:val="00156670"/>
    <w:rsid w:val="00160542"/>
    <w:rsid w:val="00174012"/>
    <w:rsid w:val="00174CAD"/>
    <w:rsid w:val="0018790F"/>
    <w:rsid w:val="00191B91"/>
    <w:rsid w:val="001920DE"/>
    <w:rsid w:val="00193BA3"/>
    <w:rsid w:val="001940B0"/>
    <w:rsid w:val="0019416F"/>
    <w:rsid w:val="001A4321"/>
    <w:rsid w:val="001B23F4"/>
    <w:rsid w:val="001C0AEC"/>
    <w:rsid w:val="001C71E8"/>
    <w:rsid w:val="001D7B50"/>
    <w:rsid w:val="001E1473"/>
    <w:rsid w:val="001E1B2F"/>
    <w:rsid w:val="001E55E2"/>
    <w:rsid w:val="001E62D2"/>
    <w:rsid w:val="0020226B"/>
    <w:rsid w:val="002038C8"/>
    <w:rsid w:val="0020450E"/>
    <w:rsid w:val="00215D61"/>
    <w:rsid w:val="00216291"/>
    <w:rsid w:val="002225E5"/>
    <w:rsid w:val="002270DF"/>
    <w:rsid w:val="0022768D"/>
    <w:rsid w:val="00231364"/>
    <w:rsid w:val="002428DD"/>
    <w:rsid w:val="00247A10"/>
    <w:rsid w:val="002510C2"/>
    <w:rsid w:val="002548E3"/>
    <w:rsid w:val="0026317F"/>
    <w:rsid w:val="00267762"/>
    <w:rsid w:val="00270A62"/>
    <w:rsid w:val="00270E58"/>
    <w:rsid w:val="0027382D"/>
    <w:rsid w:val="00273BDA"/>
    <w:rsid w:val="00274754"/>
    <w:rsid w:val="0027795F"/>
    <w:rsid w:val="00277B80"/>
    <w:rsid w:val="00280C57"/>
    <w:rsid w:val="00291DA7"/>
    <w:rsid w:val="00296722"/>
    <w:rsid w:val="002A2238"/>
    <w:rsid w:val="002B0988"/>
    <w:rsid w:val="002B1A26"/>
    <w:rsid w:val="002B5341"/>
    <w:rsid w:val="002B62C6"/>
    <w:rsid w:val="002B6F1E"/>
    <w:rsid w:val="002B72E4"/>
    <w:rsid w:val="002B7EE6"/>
    <w:rsid w:val="002C1C04"/>
    <w:rsid w:val="002C3851"/>
    <w:rsid w:val="002C617B"/>
    <w:rsid w:val="002D1B6C"/>
    <w:rsid w:val="002D2FBC"/>
    <w:rsid w:val="002D3F42"/>
    <w:rsid w:val="002D4B68"/>
    <w:rsid w:val="002D7F0D"/>
    <w:rsid w:val="002E0252"/>
    <w:rsid w:val="002E3781"/>
    <w:rsid w:val="002E5E9A"/>
    <w:rsid w:val="002F6E35"/>
    <w:rsid w:val="00301D9E"/>
    <w:rsid w:val="003060E4"/>
    <w:rsid w:val="0030671C"/>
    <w:rsid w:val="00307352"/>
    <w:rsid w:val="0031023D"/>
    <w:rsid w:val="0031314E"/>
    <w:rsid w:val="0032164E"/>
    <w:rsid w:val="003222FC"/>
    <w:rsid w:val="00324082"/>
    <w:rsid w:val="00327701"/>
    <w:rsid w:val="00331360"/>
    <w:rsid w:val="00335F8C"/>
    <w:rsid w:val="00341518"/>
    <w:rsid w:val="00341765"/>
    <w:rsid w:val="00345701"/>
    <w:rsid w:val="003576D9"/>
    <w:rsid w:val="00361F3C"/>
    <w:rsid w:val="0036556F"/>
    <w:rsid w:val="00372227"/>
    <w:rsid w:val="003735C0"/>
    <w:rsid w:val="003808D1"/>
    <w:rsid w:val="003910A5"/>
    <w:rsid w:val="003917D0"/>
    <w:rsid w:val="0039278A"/>
    <w:rsid w:val="003A353B"/>
    <w:rsid w:val="003B1BFE"/>
    <w:rsid w:val="003B4FE3"/>
    <w:rsid w:val="003D3552"/>
    <w:rsid w:val="003D4434"/>
    <w:rsid w:val="003D730D"/>
    <w:rsid w:val="003E7842"/>
    <w:rsid w:val="003E7BC4"/>
    <w:rsid w:val="003E7DA1"/>
    <w:rsid w:val="003F3EFF"/>
    <w:rsid w:val="003F5769"/>
    <w:rsid w:val="003F710B"/>
    <w:rsid w:val="00404177"/>
    <w:rsid w:val="00405634"/>
    <w:rsid w:val="004132D8"/>
    <w:rsid w:val="00413DE5"/>
    <w:rsid w:val="00415B73"/>
    <w:rsid w:val="00420441"/>
    <w:rsid w:val="00422E8B"/>
    <w:rsid w:val="0042546D"/>
    <w:rsid w:val="0043157F"/>
    <w:rsid w:val="00445B3C"/>
    <w:rsid w:val="004552C4"/>
    <w:rsid w:val="00455D9A"/>
    <w:rsid w:val="004649A6"/>
    <w:rsid w:val="00466658"/>
    <w:rsid w:val="0047027B"/>
    <w:rsid w:val="004707B1"/>
    <w:rsid w:val="004712E3"/>
    <w:rsid w:val="00473EDF"/>
    <w:rsid w:val="00476E38"/>
    <w:rsid w:val="004940A6"/>
    <w:rsid w:val="004941A6"/>
    <w:rsid w:val="004A0DAF"/>
    <w:rsid w:val="004A24BD"/>
    <w:rsid w:val="004B6AAF"/>
    <w:rsid w:val="004C2BFD"/>
    <w:rsid w:val="004C3251"/>
    <w:rsid w:val="004C57CC"/>
    <w:rsid w:val="004D5C71"/>
    <w:rsid w:val="004E0CA8"/>
    <w:rsid w:val="004E4B8B"/>
    <w:rsid w:val="004E6DBA"/>
    <w:rsid w:val="004F1AD8"/>
    <w:rsid w:val="004F2648"/>
    <w:rsid w:val="004F483F"/>
    <w:rsid w:val="00502BD6"/>
    <w:rsid w:val="00505B71"/>
    <w:rsid w:val="00506460"/>
    <w:rsid w:val="0051226A"/>
    <w:rsid w:val="00512BAF"/>
    <w:rsid w:val="005178D6"/>
    <w:rsid w:val="00521969"/>
    <w:rsid w:val="00524776"/>
    <w:rsid w:val="005271D2"/>
    <w:rsid w:val="00534E99"/>
    <w:rsid w:val="005377A5"/>
    <w:rsid w:val="00544617"/>
    <w:rsid w:val="00552BAE"/>
    <w:rsid w:val="005535AF"/>
    <w:rsid w:val="00554352"/>
    <w:rsid w:val="005675F7"/>
    <w:rsid w:val="00571799"/>
    <w:rsid w:val="0057733A"/>
    <w:rsid w:val="00580DC6"/>
    <w:rsid w:val="00585D24"/>
    <w:rsid w:val="005868EE"/>
    <w:rsid w:val="005919B0"/>
    <w:rsid w:val="005A2466"/>
    <w:rsid w:val="005A26D7"/>
    <w:rsid w:val="005C3F90"/>
    <w:rsid w:val="005D075B"/>
    <w:rsid w:val="005D46CA"/>
    <w:rsid w:val="005D536C"/>
    <w:rsid w:val="005D5FB1"/>
    <w:rsid w:val="005D7A50"/>
    <w:rsid w:val="005E1E53"/>
    <w:rsid w:val="005E3914"/>
    <w:rsid w:val="005F5070"/>
    <w:rsid w:val="00600729"/>
    <w:rsid w:val="00604D29"/>
    <w:rsid w:val="00606E7E"/>
    <w:rsid w:val="00614B3F"/>
    <w:rsid w:val="00616EFC"/>
    <w:rsid w:val="00617AC8"/>
    <w:rsid w:val="00620D1E"/>
    <w:rsid w:val="00621AA5"/>
    <w:rsid w:val="00625147"/>
    <w:rsid w:val="00625590"/>
    <w:rsid w:val="00634404"/>
    <w:rsid w:val="00635B88"/>
    <w:rsid w:val="0063753B"/>
    <w:rsid w:val="0064218A"/>
    <w:rsid w:val="00645ED7"/>
    <w:rsid w:val="00653FA2"/>
    <w:rsid w:val="0065486C"/>
    <w:rsid w:val="00657F58"/>
    <w:rsid w:val="00661137"/>
    <w:rsid w:val="0066148A"/>
    <w:rsid w:val="00663AF7"/>
    <w:rsid w:val="00663BF5"/>
    <w:rsid w:val="00670D47"/>
    <w:rsid w:val="00670DCE"/>
    <w:rsid w:val="0067233B"/>
    <w:rsid w:val="00673139"/>
    <w:rsid w:val="00676DA8"/>
    <w:rsid w:val="0067717B"/>
    <w:rsid w:val="00683E2D"/>
    <w:rsid w:val="00685CB3"/>
    <w:rsid w:val="00686200"/>
    <w:rsid w:val="00686E89"/>
    <w:rsid w:val="0069191A"/>
    <w:rsid w:val="00691FBB"/>
    <w:rsid w:val="00695465"/>
    <w:rsid w:val="006957C8"/>
    <w:rsid w:val="00696942"/>
    <w:rsid w:val="006972E5"/>
    <w:rsid w:val="006A324D"/>
    <w:rsid w:val="006A5103"/>
    <w:rsid w:val="006B690C"/>
    <w:rsid w:val="006C3F3D"/>
    <w:rsid w:val="006C57D6"/>
    <w:rsid w:val="006D58DB"/>
    <w:rsid w:val="006E233B"/>
    <w:rsid w:val="006F09A2"/>
    <w:rsid w:val="006F66A7"/>
    <w:rsid w:val="007155E0"/>
    <w:rsid w:val="00720573"/>
    <w:rsid w:val="00721880"/>
    <w:rsid w:val="0072228B"/>
    <w:rsid w:val="0072263F"/>
    <w:rsid w:val="007332EF"/>
    <w:rsid w:val="007346E8"/>
    <w:rsid w:val="00747B1A"/>
    <w:rsid w:val="0075171C"/>
    <w:rsid w:val="0075225A"/>
    <w:rsid w:val="007531FD"/>
    <w:rsid w:val="00753A0E"/>
    <w:rsid w:val="0075484A"/>
    <w:rsid w:val="007579C1"/>
    <w:rsid w:val="00760F97"/>
    <w:rsid w:val="00765175"/>
    <w:rsid w:val="00770F8F"/>
    <w:rsid w:val="00771D7A"/>
    <w:rsid w:val="00772739"/>
    <w:rsid w:val="007730F4"/>
    <w:rsid w:val="00776222"/>
    <w:rsid w:val="007A118C"/>
    <w:rsid w:val="007A1875"/>
    <w:rsid w:val="007B5463"/>
    <w:rsid w:val="007C4281"/>
    <w:rsid w:val="007D5861"/>
    <w:rsid w:val="007E069C"/>
    <w:rsid w:val="007E5726"/>
    <w:rsid w:val="007E7434"/>
    <w:rsid w:val="007E7D02"/>
    <w:rsid w:val="007F060C"/>
    <w:rsid w:val="007F3223"/>
    <w:rsid w:val="007F37C4"/>
    <w:rsid w:val="00802C2F"/>
    <w:rsid w:val="008136E7"/>
    <w:rsid w:val="00815C5B"/>
    <w:rsid w:val="00817043"/>
    <w:rsid w:val="008220A8"/>
    <w:rsid w:val="00826C07"/>
    <w:rsid w:val="0084073C"/>
    <w:rsid w:val="00841115"/>
    <w:rsid w:val="00841926"/>
    <w:rsid w:val="0084366E"/>
    <w:rsid w:val="00847325"/>
    <w:rsid w:val="008500FC"/>
    <w:rsid w:val="00851083"/>
    <w:rsid w:val="0085149E"/>
    <w:rsid w:val="00854C48"/>
    <w:rsid w:val="0085647E"/>
    <w:rsid w:val="0085744D"/>
    <w:rsid w:val="00857868"/>
    <w:rsid w:val="00860491"/>
    <w:rsid w:val="008609DE"/>
    <w:rsid w:val="0086105A"/>
    <w:rsid w:val="00867C8A"/>
    <w:rsid w:val="008705CB"/>
    <w:rsid w:val="00880923"/>
    <w:rsid w:val="00881CD7"/>
    <w:rsid w:val="0088524F"/>
    <w:rsid w:val="00887BFA"/>
    <w:rsid w:val="008A0CCA"/>
    <w:rsid w:val="008A106A"/>
    <w:rsid w:val="008A42ED"/>
    <w:rsid w:val="008B07CA"/>
    <w:rsid w:val="008B135A"/>
    <w:rsid w:val="008B4039"/>
    <w:rsid w:val="008B4207"/>
    <w:rsid w:val="008B5EC6"/>
    <w:rsid w:val="008C0486"/>
    <w:rsid w:val="008C5936"/>
    <w:rsid w:val="008C7B6E"/>
    <w:rsid w:val="008D2A30"/>
    <w:rsid w:val="008D38C3"/>
    <w:rsid w:val="008D6482"/>
    <w:rsid w:val="008D65F3"/>
    <w:rsid w:val="008D772D"/>
    <w:rsid w:val="008E0E5F"/>
    <w:rsid w:val="008E2DFE"/>
    <w:rsid w:val="008F0A11"/>
    <w:rsid w:val="008F4478"/>
    <w:rsid w:val="00912206"/>
    <w:rsid w:val="0091362C"/>
    <w:rsid w:val="00917104"/>
    <w:rsid w:val="00922178"/>
    <w:rsid w:val="0092386C"/>
    <w:rsid w:val="00923D51"/>
    <w:rsid w:val="0092691B"/>
    <w:rsid w:val="00933DB3"/>
    <w:rsid w:val="00936017"/>
    <w:rsid w:val="009371AB"/>
    <w:rsid w:val="0095468C"/>
    <w:rsid w:val="009565CF"/>
    <w:rsid w:val="00967A9D"/>
    <w:rsid w:val="00967B7E"/>
    <w:rsid w:val="009726B5"/>
    <w:rsid w:val="00974858"/>
    <w:rsid w:val="009802B2"/>
    <w:rsid w:val="00985407"/>
    <w:rsid w:val="0098558F"/>
    <w:rsid w:val="00990762"/>
    <w:rsid w:val="00990A31"/>
    <w:rsid w:val="0099427C"/>
    <w:rsid w:val="00995740"/>
    <w:rsid w:val="0099701C"/>
    <w:rsid w:val="00997A83"/>
    <w:rsid w:val="00997F06"/>
    <w:rsid w:val="009A2751"/>
    <w:rsid w:val="009A4FB3"/>
    <w:rsid w:val="009A6C29"/>
    <w:rsid w:val="009B4FC2"/>
    <w:rsid w:val="009C43A7"/>
    <w:rsid w:val="009D5E44"/>
    <w:rsid w:val="009D6711"/>
    <w:rsid w:val="009E0318"/>
    <w:rsid w:val="009E2AF3"/>
    <w:rsid w:val="009E2EF9"/>
    <w:rsid w:val="009F2747"/>
    <w:rsid w:val="009F3325"/>
    <w:rsid w:val="009F6023"/>
    <w:rsid w:val="009F7921"/>
    <w:rsid w:val="009F7F97"/>
    <w:rsid w:val="009F7FB6"/>
    <w:rsid w:val="00A00ED7"/>
    <w:rsid w:val="00A103F3"/>
    <w:rsid w:val="00A104E4"/>
    <w:rsid w:val="00A10A27"/>
    <w:rsid w:val="00A12C5E"/>
    <w:rsid w:val="00A13C89"/>
    <w:rsid w:val="00A15325"/>
    <w:rsid w:val="00A24D9E"/>
    <w:rsid w:val="00A270F5"/>
    <w:rsid w:val="00A276EE"/>
    <w:rsid w:val="00A330EC"/>
    <w:rsid w:val="00A34A71"/>
    <w:rsid w:val="00A40A21"/>
    <w:rsid w:val="00A641DF"/>
    <w:rsid w:val="00A646F6"/>
    <w:rsid w:val="00A7362F"/>
    <w:rsid w:val="00A74479"/>
    <w:rsid w:val="00A777B8"/>
    <w:rsid w:val="00A82DD7"/>
    <w:rsid w:val="00A84E84"/>
    <w:rsid w:val="00A93D97"/>
    <w:rsid w:val="00AA01E5"/>
    <w:rsid w:val="00AA1D1C"/>
    <w:rsid w:val="00AA3C06"/>
    <w:rsid w:val="00AA68AD"/>
    <w:rsid w:val="00AA7524"/>
    <w:rsid w:val="00AB3E05"/>
    <w:rsid w:val="00AB6F9A"/>
    <w:rsid w:val="00AB7058"/>
    <w:rsid w:val="00AC1655"/>
    <w:rsid w:val="00AC5906"/>
    <w:rsid w:val="00AC7BF9"/>
    <w:rsid w:val="00AE2E68"/>
    <w:rsid w:val="00AE6AA4"/>
    <w:rsid w:val="00AE7950"/>
    <w:rsid w:val="00AE7A61"/>
    <w:rsid w:val="00AF071B"/>
    <w:rsid w:val="00AF14A7"/>
    <w:rsid w:val="00AF42E7"/>
    <w:rsid w:val="00AF704C"/>
    <w:rsid w:val="00B10AC3"/>
    <w:rsid w:val="00B17E41"/>
    <w:rsid w:val="00B20A50"/>
    <w:rsid w:val="00B22630"/>
    <w:rsid w:val="00B302C2"/>
    <w:rsid w:val="00B30B39"/>
    <w:rsid w:val="00B31D55"/>
    <w:rsid w:val="00B33451"/>
    <w:rsid w:val="00B37CDB"/>
    <w:rsid w:val="00B517BA"/>
    <w:rsid w:val="00B56EAE"/>
    <w:rsid w:val="00B62F08"/>
    <w:rsid w:val="00B67B04"/>
    <w:rsid w:val="00B707CF"/>
    <w:rsid w:val="00B72F01"/>
    <w:rsid w:val="00B74FDC"/>
    <w:rsid w:val="00B75514"/>
    <w:rsid w:val="00B81BC9"/>
    <w:rsid w:val="00B852F5"/>
    <w:rsid w:val="00B86EAB"/>
    <w:rsid w:val="00B878D1"/>
    <w:rsid w:val="00B94955"/>
    <w:rsid w:val="00B94CFE"/>
    <w:rsid w:val="00BA0E83"/>
    <w:rsid w:val="00BA15C8"/>
    <w:rsid w:val="00BA2C53"/>
    <w:rsid w:val="00BB2085"/>
    <w:rsid w:val="00BB2FAB"/>
    <w:rsid w:val="00BB4BB1"/>
    <w:rsid w:val="00BC4C23"/>
    <w:rsid w:val="00BC6E31"/>
    <w:rsid w:val="00BD79FB"/>
    <w:rsid w:val="00BE2E35"/>
    <w:rsid w:val="00BE52D2"/>
    <w:rsid w:val="00BE6B94"/>
    <w:rsid w:val="00BE76B9"/>
    <w:rsid w:val="00BF3257"/>
    <w:rsid w:val="00BF42A2"/>
    <w:rsid w:val="00BF56C7"/>
    <w:rsid w:val="00BF73B5"/>
    <w:rsid w:val="00C201D4"/>
    <w:rsid w:val="00C2378C"/>
    <w:rsid w:val="00C24226"/>
    <w:rsid w:val="00C25BD0"/>
    <w:rsid w:val="00C260CF"/>
    <w:rsid w:val="00C310AE"/>
    <w:rsid w:val="00C31868"/>
    <w:rsid w:val="00C318E0"/>
    <w:rsid w:val="00C32B39"/>
    <w:rsid w:val="00C449AB"/>
    <w:rsid w:val="00C527AA"/>
    <w:rsid w:val="00C56F2A"/>
    <w:rsid w:val="00C604B1"/>
    <w:rsid w:val="00C73B60"/>
    <w:rsid w:val="00C73DBE"/>
    <w:rsid w:val="00C769A6"/>
    <w:rsid w:val="00C807F0"/>
    <w:rsid w:val="00CA2A52"/>
    <w:rsid w:val="00CB3755"/>
    <w:rsid w:val="00CC036C"/>
    <w:rsid w:val="00CC0461"/>
    <w:rsid w:val="00CC0B4F"/>
    <w:rsid w:val="00CC42C5"/>
    <w:rsid w:val="00CC7C87"/>
    <w:rsid w:val="00CC7DFB"/>
    <w:rsid w:val="00CC9F8F"/>
    <w:rsid w:val="00CD4D82"/>
    <w:rsid w:val="00CD541A"/>
    <w:rsid w:val="00CD5552"/>
    <w:rsid w:val="00CE15B6"/>
    <w:rsid w:val="00CE6E80"/>
    <w:rsid w:val="00CF4221"/>
    <w:rsid w:val="00CF4AFC"/>
    <w:rsid w:val="00CF4ECB"/>
    <w:rsid w:val="00CF527C"/>
    <w:rsid w:val="00D07C15"/>
    <w:rsid w:val="00D10E8C"/>
    <w:rsid w:val="00D136A1"/>
    <w:rsid w:val="00D15E11"/>
    <w:rsid w:val="00D22332"/>
    <w:rsid w:val="00D24542"/>
    <w:rsid w:val="00D26DF5"/>
    <w:rsid w:val="00D30941"/>
    <w:rsid w:val="00D316BA"/>
    <w:rsid w:val="00D330C5"/>
    <w:rsid w:val="00D370E6"/>
    <w:rsid w:val="00D40085"/>
    <w:rsid w:val="00D404F1"/>
    <w:rsid w:val="00D421B4"/>
    <w:rsid w:val="00D429F1"/>
    <w:rsid w:val="00D4723E"/>
    <w:rsid w:val="00D47B82"/>
    <w:rsid w:val="00D5012E"/>
    <w:rsid w:val="00D53E82"/>
    <w:rsid w:val="00D574FA"/>
    <w:rsid w:val="00D57766"/>
    <w:rsid w:val="00D57D9A"/>
    <w:rsid w:val="00D757E0"/>
    <w:rsid w:val="00D809A0"/>
    <w:rsid w:val="00D80AB8"/>
    <w:rsid w:val="00D82E0A"/>
    <w:rsid w:val="00D83170"/>
    <w:rsid w:val="00D835D6"/>
    <w:rsid w:val="00D84D51"/>
    <w:rsid w:val="00D9082E"/>
    <w:rsid w:val="00D91ED3"/>
    <w:rsid w:val="00DA3180"/>
    <w:rsid w:val="00DA68E3"/>
    <w:rsid w:val="00DB6D47"/>
    <w:rsid w:val="00DB75EE"/>
    <w:rsid w:val="00DD41E9"/>
    <w:rsid w:val="00DE0D0D"/>
    <w:rsid w:val="00DE3E0E"/>
    <w:rsid w:val="00DE49BE"/>
    <w:rsid w:val="00DF6042"/>
    <w:rsid w:val="00E00B78"/>
    <w:rsid w:val="00E028C8"/>
    <w:rsid w:val="00E06E5A"/>
    <w:rsid w:val="00E1399F"/>
    <w:rsid w:val="00E15A2E"/>
    <w:rsid w:val="00E16DE8"/>
    <w:rsid w:val="00E267C7"/>
    <w:rsid w:val="00E26894"/>
    <w:rsid w:val="00E27D0D"/>
    <w:rsid w:val="00E313CE"/>
    <w:rsid w:val="00E37B34"/>
    <w:rsid w:val="00E50493"/>
    <w:rsid w:val="00E546F9"/>
    <w:rsid w:val="00E62BA1"/>
    <w:rsid w:val="00E73AC5"/>
    <w:rsid w:val="00E77DB5"/>
    <w:rsid w:val="00E8597F"/>
    <w:rsid w:val="00E87B65"/>
    <w:rsid w:val="00E93055"/>
    <w:rsid w:val="00EA302B"/>
    <w:rsid w:val="00EA53C6"/>
    <w:rsid w:val="00EA5B17"/>
    <w:rsid w:val="00EA73D0"/>
    <w:rsid w:val="00EB2DFF"/>
    <w:rsid w:val="00EC35BB"/>
    <w:rsid w:val="00EE4788"/>
    <w:rsid w:val="00EE79D4"/>
    <w:rsid w:val="00EF0926"/>
    <w:rsid w:val="00EF2E29"/>
    <w:rsid w:val="00EF7BD1"/>
    <w:rsid w:val="00F079E1"/>
    <w:rsid w:val="00F07E4E"/>
    <w:rsid w:val="00F17469"/>
    <w:rsid w:val="00F21959"/>
    <w:rsid w:val="00F21DF7"/>
    <w:rsid w:val="00F26746"/>
    <w:rsid w:val="00F26B74"/>
    <w:rsid w:val="00F3163A"/>
    <w:rsid w:val="00F31855"/>
    <w:rsid w:val="00F37EE0"/>
    <w:rsid w:val="00F40B89"/>
    <w:rsid w:val="00F4112A"/>
    <w:rsid w:val="00F46BE0"/>
    <w:rsid w:val="00F50E82"/>
    <w:rsid w:val="00F550BB"/>
    <w:rsid w:val="00F56516"/>
    <w:rsid w:val="00F639D9"/>
    <w:rsid w:val="00F67785"/>
    <w:rsid w:val="00F72411"/>
    <w:rsid w:val="00F74EED"/>
    <w:rsid w:val="00F757C5"/>
    <w:rsid w:val="00F8384B"/>
    <w:rsid w:val="00F91B30"/>
    <w:rsid w:val="00F9239C"/>
    <w:rsid w:val="00F93A62"/>
    <w:rsid w:val="00F97FB7"/>
    <w:rsid w:val="00FA55CF"/>
    <w:rsid w:val="00FA5D06"/>
    <w:rsid w:val="00FC5B4B"/>
    <w:rsid w:val="00FC62B4"/>
    <w:rsid w:val="00FC7F82"/>
    <w:rsid w:val="00FE14FC"/>
    <w:rsid w:val="00FE5EB4"/>
    <w:rsid w:val="00FF35F0"/>
    <w:rsid w:val="00FF51FE"/>
    <w:rsid w:val="01BC8A99"/>
    <w:rsid w:val="0225AD3B"/>
    <w:rsid w:val="045B3FC1"/>
    <w:rsid w:val="0501554F"/>
    <w:rsid w:val="075BD0D0"/>
    <w:rsid w:val="07AB1AAC"/>
    <w:rsid w:val="0821988D"/>
    <w:rsid w:val="09061051"/>
    <w:rsid w:val="09F42539"/>
    <w:rsid w:val="0A886A6F"/>
    <w:rsid w:val="0B0BEA1C"/>
    <w:rsid w:val="0B3DF01E"/>
    <w:rsid w:val="0E39C440"/>
    <w:rsid w:val="0EFCC35A"/>
    <w:rsid w:val="0F28C4BD"/>
    <w:rsid w:val="0FAC16A0"/>
    <w:rsid w:val="10BEEFA9"/>
    <w:rsid w:val="1154C11F"/>
    <w:rsid w:val="1378D8B5"/>
    <w:rsid w:val="145A7E9E"/>
    <w:rsid w:val="14CD6B02"/>
    <w:rsid w:val="156F1A2D"/>
    <w:rsid w:val="168A8604"/>
    <w:rsid w:val="173622AD"/>
    <w:rsid w:val="17B4B5E1"/>
    <w:rsid w:val="18426111"/>
    <w:rsid w:val="19B156E1"/>
    <w:rsid w:val="1A815407"/>
    <w:rsid w:val="1ACE5C0D"/>
    <w:rsid w:val="1CDC52B5"/>
    <w:rsid w:val="1D8155E7"/>
    <w:rsid w:val="1E9EE0DB"/>
    <w:rsid w:val="1EA749A9"/>
    <w:rsid w:val="1F661236"/>
    <w:rsid w:val="1FDECBD7"/>
    <w:rsid w:val="205969C5"/>
    <w:rsid w:val="216D9102"/>
    <w:rsid w:val="223B8D5B"/>
    <w:rsid w:val="22F0AE39"/>
    <w:rsid w:val="2369077D"/>
    <w:rsid w:val="23FDC2A2"/>
    <w:rsid w:val="25356666"/>
    <w:rsid w:val="25ED9C75"/>
    <w:rsid w:val="25F53C54"/>
    <w:rsid w:val="2735D23F"/>
    <w:rsid w:val="277AC025"/>
    <w:rsid w:val="27BB240D"/>
    <w:rsid w:val="280C31CA"/>
    <w:rsid w:val="29F37D26"/>
    <w:rsid w:val="2A2D5A1F"/>
    <w:rsid w:val="2A998465"/>
    <w:rsid w:val="2B853630"/>
    <w:rsid w:val="2BD42654"/>
    <w:rsid w:val="2C12ECD4"/>
    <w:rsid w:val="2CAEFCD3"/>
    <w:rsid w:val="2CE52E04"/>
    <w:rsid w:val="2F3197E0"/>
    <w:rsid w:val="30AB33AC"/>
    <w:rsid w:val="31458B97"/>
    <w:rsid w:val="316D8479"/>
    <w:rsid w:val="3174683D"/>
    <w:rsid w:val="33B2524C"/>
    <w:rsid w:val="33D36DC1"/>
    <w:rsid w:val="35721765"/>
    <w:rsid w:val="36A5EB41"/>
    <w:rsid w:val="36D5C1D1"/>
    <w:rsid w:val="38213163"/>
    <w:rsid w:val="3923C76B"/>
    <w:rsid w:val="3B73AA3C"/>
    <w:rsid w:val="3C056C78"/>
    <w:rsid w:val="3CF5EF17"/>
    <w:rsid w:val="3D7C1072"/>
    <w:rsid w:val="3D88123D"/>
    <w:rsid w:val="3E517471"/>
    <w:rsid w:val="43D2CC39"/>
    <w:rsid w:val="472EADA3"/>
    <w:rsid w:val="47CCE8A0"/>
    <w:rsid w:val="47DEEE8B"/>
    <w:rsid w:val="483BED5A"/>
    <w:rsid w:val="48BDAE6E"/>
    <w:rsid w:val="491CD330"/>
    <w:rsid w:val="49AC4659"/>
    <w:rsid w:val="4AF2D009"/>
    <w:rsid w:val="4B7DA89C"/>
    <w:rsid w:val="4CBB8D65"/>
    <w:rsid w:val="4DD3EB71"/>
    <w:rsid w:val="4FA711A9"/>
    <w:rsid w:val="50E467DF"/>
    <w:rsid w:val="540C3131"/>
    <w:rsid w:val="540F929B"/>
    <w:rsid w:val="5433CD1F"/>
    <w:rsid w:val="575F4F2C"/>
    <w:rsid w:val="582A838A"/>
    <w:rsid w:val="59D14A85"/>
    <w:rsid w:val="5A9C3BDF"/>
    <w:rsid w:val="5B2DB1F9"/>
    <w:rsid w:val="5CA0BDD3"/>
    <w:rsid w:val="5D4F2031"/>
    <w:rsid w:val="5D7A2F23"/>
    <w:rsid w:val="5DD5BDA1"/>
    <w:rsid w:val="5E303228"/>
    <w:rsid w:val="5F75AD46"/>
    <w:rsid w:val="5FD113A3"/>
    <w:rsid w:val="62039D29"/>
    <w:rsid w:val="62C8AB9D"/>
    <w:rsid w:val="64236BBE"/>
    <w:rsid w:val="64A0D6D8"/>
    <w:rsid w:val="652231D4"/>
    <w:rsid w:val="6624C988"/>
    <w:rsid w:val="66274043"/>
    <w:rsid w:val="66F867C8"/>
    <w:rsid w:val="683CE16A"/>
    <w:rsid w:val="6862AD71"/>
    <w:rsid w:val="68C07761"/>
    <w:rsid w:val="695C9754"/>
    <w:rsid w:val="69C6AB7C"/>
    <w:rsid w:val="6A4816AB"/>
    <w:rsid w:val="6CF4531A"/>
    <w:rsid w:val="6D151734"/>
    <w:rsid w:val="6D54D771"/>
    <w:rsid w:val="6D89A6D5"/>
    <w:rsid w:val="6DCFBE63"/>
    <w:rsid w:val="6DF20E36"/>
    <w:rsid w:val="6E920F1C"/>
    <w:rsid w:val="714ED6EA"/>
    <w:rsid w:val="7171BCDC"/>
    <w:rsid w:val="73FF0289"/>
    <w:rsid w:val="747440C0"/>
    <w:rsid w:val="754077DB"/>
    <w:rsid w:val="75D46039"/>
    <w:rsid w:val="76DB4D73"/>
    <w:rsid w:val="779ACFD7"/>
    <w:rsid w:val="788CA835"/>
    <w:rsid w:val="7900BFBA"/>
    <w:rsid w:val="797F4BC5"/>
    <w:rsid w:val="7BC8272A"/>
    <w:rsid w:val="7C7167A0"/>
    <w:rsid w:val="7E1DEC21"/>
    <w:rsid w:val="7E5B7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21483"/>
  <w15:chartTrackingRefBased/>
  <w15:docId w15:val="{7270547B-2338-44F3-8147-373F2BB6B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ED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103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370E6"/>
  </w:style>
  <w:style w:type="character" w:styleId="CommentReference">
    <w:name w:val="annotation reference"/>
    <w:basedOn w:val="DefaultParagraphFont"/>
    <w:uiPriority w:val="99"/>
    <w:semiHidden/>
    <w:unhideWhenUsed/>
    <w:rsid w:val="00DF6042"/>
    <w:rPr>
      <w:sz w:val="16"/>
      <w:szCs w:val="16"/>
    </w:rPr>
  </w:style>
  <w:style w:type="paragraph" w:styleId="CommentText">
    <w:name w:val="annotation text"/>
    <w:basedOn w:val="Normal"/>
    <w:link w:val="CommentTextChar"/>
    <w:uiPriority w:val="99"/>
    <w:semiHidden/>
    <w:unhideWhenUsed/>
    <w:rsid w:val="00DF6042"/>
    <w:pPr>
      <w:spacing w:line="240" w:lineRule="auto"/>
    </w:pPr>
    <w:rPr>
      <w:sz w:val="20"/>
      <w:szCs w:val="20"/>
    </w:rPr>
  </w:style>
  <w:style w:type="character" w:customStyle="1" w:styleId="CommentTextChar">
    <w:name w:val="Comment Text Char"/>
    <w:basedOn w:val="DefaultParagraphFont"/>
    <w:link w:val="CommentText"/>
    <w:uiPriority w:val="99"/>
    <w:semiHidden/>
    <w:rsid w:val="00DF6042"/>
    <w:rPr>
      <w:sz w:val="20"/>
      <w:szCs w:val="20"/>
    </w:rPr>
  </w:style>
  <w:style w:type="paragraph" w:styleId="CommentSubject">
    <w:name w:val="annotation subject"/>
    <w:basedOn w:val="CommentText"/>
    <w:next w:val="CommentText"/>
    <w:link w:val="CommentSubjectChar"/>
    <w:uiPriority w:val="99"/>
    <w:semiHidden/>
    <w:unhideWhenUsed/>
    <w:rsid w:val="00DF6042"/>
    <w:rPr>
      <w:b/>
      <w:bCs/>
    </w:rPr>
  </w:style>
  <w:style w:type="character" w:customStyle="1" w:styleId="CommentSubjectChar">
    <w:name w:val="Comment Subject Char"/>
    <w:basedOn w:val="CommentTextChar"/>
    <w:link w:val="CommentSubject"/>
    <w:uiPriority w:val="99"/>
    <w:semiHidden/>
    <w:rsid w:val="00DF6042"/>
    <w:rPr>
      <w:b/>
      <w:bCs/>
      <w:sz w:val="20"/>
      <w:szCs w:val="20"/>
    </w:rPr>
  </w:style>
  <w:style w:type="paragraph" w:styleId="BalloonText">
    <w:name w:val="Balloon Text"/>
    <w:basedOn w:val="Normal"/>
    <w:link w:val="BalloonTextChar"/>
    <w:uiPriority w:val="99"/>
    <w:semiHidden/>
    <w:unhideWhenUsed/>
    <w:rsid w:val="00DF60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042"/>
    <w:rPr>
      <w:rFonts w:ascii="Segoe UI" w:hAnsi="Segoe UI" w:cs="Segoe UI"/>
      <w:sz w:val="18"/>
      <w:szCs w:val="18"/>
    </w:rPr>
  </w:style>
  <w:style w:type="character" w:styleId="Hyperlink">
    <w:name w:val="Hyperlink"/>
    <w:basedOn w:val="DefaultParagraphFont"/>
    <w:uiPriority w:val="99"/>
    <w:unhideWhenUsed/>
    <w:rsid w:val="0032164E"/>
    <w:rPr>
      <w:color w:val="0563C1" w:themeColor="hyperlink"/>
      <w:u w:val="single"/>
    </w:rPr>
  </w:style>
  <w:style w:type="character" w:styleId="UnresolvedMention">
    <w:name w:val="Unresolved Mention"/>
    <w:basedOn w:val="DefaultParagraphFont"/>
    <w:uiPriority w:val="99"/>
    <w:semiHidden/>
    <w:unhideWhenUsed/>
    <w:rsid w:val="0032164E"/>
    <w:rPr>
      <w:color w:val="605E5C"/>
      <w:shd w:val="clear" w:color="auto" w:fill="E1DFDD"/>
    </w:rPr>
  </w:style>
  <w:style w:type="character" w:customStyle="1" w:styleId="Heading2Char">
    <w:name w:val="Heading 2 Char"/>
    <w:basedOn w:val="DefaultParagraphFont"/>
    <w:link w:val="Heading2"/>
    <w:uiPriority w:val="9"/>
    <w:rsid w:val="00A103F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BF56C7"/>
  </w:style>
  <w:style w:type="character" w:customStyle="1" w:styleId="Heading1Char">
    <w:name w:val="Heading 1 Char"/>
    <w:basedOn w:val="DefaultParagraphFont"/>
    <w:link w:val="Heading1"/>
    <w:uiPriority w:val="9"/>
    <w:rsid w:val="00A00ED7"/>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455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D9A"/>
  </w:style>
  <w:style w:type="paragraph" w:styleId="Footer">
    <w:name w:val="footer"/>
    <w:basedOn w:val="Normal"/>
    <w:link w:val="FooterChar"/>
    <w:uiPriority w:val="99"/>
    <w:unhideWhenUsed/>
    <w:rsid w:val="00455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09656">
      <w:bodyDiv w:val="1"/>
      <w:marLeft w:val="0"/>
      <w:marRight w:val="0"/>
      <w:marTop w:val="0"/>
      <w:marBottom w:val="0"/>
      <w:divBdr>
        <w:top w:val="none" w:sz="0" w:space="0" w:color="auto"/>
        <w:left w:val="none" w:sz="0" w:space="0" w:color="auto"/>
        <w:bottom w:val="none" w:sz="0" w:space="0" w:color="auto"/>
        <w:right w:val="none" w:sz="0" w:space="0" w:color="auto"/>
      </w:divBdr>
    </w:div>
    <w:div w:id="181554969">
      <w:bodyDiv w:val="1"/>
      <w:marLeft w:val="0"/>
      <w:marRight w:val="0"/>
      <w:marTop w:val="0"/>
      <w:marBottom w:val="0"/>
      <w:divBdr>
        <w:top w:val="none" w:sz="0" w:space="0" w:color="auto"/>
        <w:left w:val="none" w:sz="0" w:space="0" w:color="auto"/>
        <w:bottom w:val="none" w:sz="0" w:space="0" w:color="auto"/>
        <w:right w:val="none" w:sz="0" w:space="0" w:color="auto"/>
      </w:divBdr>
    </w:div>
    <w:div w:id="194469739">
      <w:bodyDiv w:val="1"/>
      <w:marLeft w:val="0"/>
      <w:marRight w:val="0"/>
      <w:marTop w:val="0"/>
      <w:marBottom w:val="0"/>
      <w:divBdr>
        <w:top w:val="none" w:sz="0" w:space="0" w:color="auto"/>
        <w:left w:val="none" w:sz="0" w:space="0" w:color="auto"/>
        <w:bottom w:val="none" w:sz="0" w:space="0" w:color="auto"/>
        <w:right w:val="none" w:sz="0" w:space="0" w:color="auto"/>
      </w:divBdr>
    </w:div>
    <w:div w:id="208537983">
      <w:bodyDiv w:val="1"/>
      <w:marLeft w:val="0"/>
      <w:marRight w:val="0"/>
      <w:marTop w:val="0"/>
      <w:marBottom w:val="0"/>
      <w:divBdr>
        <w:top w:val="none" w:sz="0" w:space="0" w:color="auto"/>
        <w:left w:val="none" w:sz="0" w:space="0" w:color="auto"/>
        <w:bottom w:val="none" w:sz="0" w:space="0" w:color="auto"/>
        <w:right w:val="none" w:sz="0" w:space="0" w:color="auto"/>
      </w:divBdr>
    </w:div>
    <w:div w:id="341906095">
      <w:bodyDiv w:val="1"/>
      <w:marLeft w:val="0"/>
      <w:marRight w:val="0"/>
      <w:marTop w:val="0"/>
      <w:marBottom w:val="0"/>
      <w:divBdr>
        <w:top w:val="none" w:sz="0" w:space="0" w:color="auto"/>
        <w:left w:val="none" w:sz="0" w:space="0" w:color="auto"/>
        <w:bottom w:val="none" w:sz="0" w:space="0" w:color="auto"/>
        <w:right w:val="none" w:sz="0" w:space="0" w:color="auto"/>
      </w:divBdr>
    </w:div>
    <w:div w:id="381756360">
      <w:bodyDiv w:val="1"/>
      <w:marLeft w:val="0"/>
      <w:marRight w:val="0"/>
      <w:marTop w:val="0"/>
      <w:marBottom w:val="0"/>
      <w:divBdr>
        <w:top w:val="none" w:sz="0" w:space="0" w:color="auto"/>
        <w:left w:val="none" w:sz="0" w:space="0" w:color="auto"/>
        <w:bottom w:val="none" w:sz="0" w:space="0" w:color="auto"/>
        <w:right w:val="none" w:sz="0" w:space="0" w:color="auto"/>
      </w:divBdr>
    </w:div>
    <w:div w:id="400838088">
      <w:bodyDiv w:val="1"/>
      <w:marLeft w:val="0"/>
      <w:marRight w:val="0"/>
      <w:marTop w:val="0"/>
      <w:marBottom w:val="0"/>
      <w:divBdr>
        <w:top w:val="none" w:sz="0" w:space="0" w:color="auto"/>
        <w:left w:val="none" w:sz="0" w:space="0" w:color="auto"/>
        <w:bottom w:val="none" w:sz="0" w:space="0" w:color="auto"/>
        <w:right w:val="none" w:sz="0" w:space="0" w:color="auto"/>
      </w:divBdr>
    </w:div>
    <w:div w:id="443236996">
      <w:bodyDiv w:val="1"/>
      <w:marLeft w:val="0"/>
      <w:marRight w:val="0"/>
      <w:marTop w:val="0"/>
      <w:marBottom w:val="0"/>
      <w:divBdr>
        <w:top w:val="none" w:sz="0" w:space="0" w:color="auto"/>
        <w:left w:val="none" w:sz="0" w:space="0" w:color="auto"/>
        <w:bottom w:val="none" w:sz="0" w:space="0" w:color="auto"/>
        <w:right w:val="none" w:sz="0" w:space="0" w:color="auto"/>
      </w:divBdr>
    </w:div>
    <w:div w:id="548687187">
      <w:bodyDiv w:val="1"/>
      <w:marLeft w:val="0"/>
      <w:marRight w:val="0"/>
      <w:marTop w:val="0"/>
      <w:marBottom w:val="0"/>
      <w:divBdr>
        <w:top w:val="none" w:sz="0" w:space="0" w:color="auto"/>
        <w:left w:val="none" w:sz="0" w:space="0" w:color="auto"/>
        <w:bottom w:val="none" w:sz="0" w:space="0" w:color="auto"/>
        <w:right w:val="none" w:sz="0" w:space="0" w:color="auto"/>
      </w:divBdr>
    </w:div>
    <w:div w:id="557861919">
      <w:bodyDiv w:val="1"/>
      <w:marLeft w:val="0"/>
      <w:marRight w:val="0"/>
      <w:marTop w:val="0"/>
      <w:marBottom w:val="0"/>
      <w:divBdr>
        <w:top w:val="none" w:sz="0" w:space="0" w:color="auto"/>
        <w:left w:val="none" w:sz="0" w:space="0" w:color="auto"/>
        <w:bottom w:val="none" w:sz="0" w:space="0" w:color="auto"/>
        <w:right w:val="none" w:sz="0" w:space="0" w:color="auto"/>
      </w:divBdr>
    </w:div>
    <w:div w:id="595867035">
      <w:bodyDiv w:val="1"/>
      <w:marLeft w:val="0"/>
      <w:marRight w:val="0"/>
      <w:marTop w:val="0"/>
      <w:marBottom w:val="0"/>
      <w:divBdr>
        <w:top w:val="none" w:sz="0" w:space="0" w:color="auto"/>
        <w:left w:val="none" w:sz="0" w:space="0" w:color="auto"/>
        <w:bottom w:val="none" w:sz="0" w:space="0" w:color="auto"/>
        <w:right w:val="none" w:sz="0" w:space="0" w:color="auto"/>
      </w:divBdr>
    </w:div>
    <w:div w:id="621495640">
      <w:bodyDiv w:val="1"/>
      <w:marLeft w:val="0"/>
      <w:marRight w:val="0"/>
      <w:marTop w:val="0"/>
      <w:marBottom w:val="0"/>
      <w:divBdr>
        <w:top w:val="none" w:sz="0" w:space="0" w:color="auto"/>
        <w:left w:val="none" w:sz="0" w:space="0" w:color="auto"/>
        <w:bottom w:val="none" w:sz="0" w:space="0" w:color="auto"/>
        <w:right w:val="none" w:sz="0" w:space="0" w:color="auto"/>
      </w:divBdr>
    </w:div>
    <w:div w:id="685059204">
      <w:bodyDiv w:val="1"/>
      <w:marLeft w:val="0"/>
      <w:marRight w:val="0"/>
      <w:marTop w:val="0"/>
      <w:marBottom w:val="0"/>
      <w:divBdr>
        <w:top w:val="none" w:sz="0" w:space="0" w:color="auto"/>
        <w:left w:val="none" w:sz="0" w:space="0" w:color="auto"/>
        <w:bottom w:val="none" w:sz="0" w:space="0" w:color="auto"/>
        <w:right w:val="none" w:sz="0" w:space="0" w:color="auto"/>
      </w:divBdr>
    </w:div>
    <w:div w:id="818107154">
      <w:bodyDiv w:val="1"/>
      <w:marLeft w:val="0"/>
      <w:marRight w:val="0"/>
      <w:marTop w:val="0"/>
      <w:marBottom w:val="0"/>
      <w:divBdr>
        <w:top w:val="none" w:sz="0" w:space="0" w:color="auto"/>
        <w:left w:val="none" w:sz="0" w:space="0" w:color="auto"/>
        <w:bottom w:val="none" w:sz="0" w:space="0" w:color="auto"/>
        <w:right w:val="none" w:sz="0" w:space="0" w:color="auto"/>
      </w:divBdr>
    </w:div>
    <w:div w:id="850413995">
      <w:bodyDiv w:val="1"/>
      <w:marLeft w:val="0"/>
      <w:marRight w:val="0"/>
      <w:marTop w:val="0"/>
      <w:marBottom w:val="0"/>
      <w:divBdr>
        <w:top w:val="none" w:sz="0" w:space="0" w:color="auto"/>
        <w:left w:val="none" w:sz="0" w:space="0" w:color="auto"/>
        <w:bottom w:val="none" w:sz="0" w:space="0" w:color="auto"/>
        <w:right w:val="none" w:sz="0" w:space="0" w:color="auto"/>
      </w:divBdr>
    </w:div>
    <w:div w:id="1082066042">
      <w:bodyDiv w:val="1"/>
      <w:marLeft w:val="0"/>
      <w:marRight w:val="0"/>
      <w:marTop w:val="0"/>
      <w:marBottom w:val="0"/>
      <w:divBdr>
        <w:top w:val="none" w:sz="0" w:space="0" w:color="auto"/>
        <w:left w:val="none" w:sz="0" w:space="0" w:color="auto"/>
        <w:bottom w:val="none" w:sz="0" w:space="0" w:color="auto"/>
        <w:right w:val="none" w:sz="0" w:space="0" w:color="auto"/>
      </w:divBdr>
    </w:div>
    <w:div w:id="1141078580">
      <w:bodyDiv w:val="1"/>
      <w:marLeft w:val="0"/>
      <w:marRight w:val="0"/>
      <w:marTop w:val="0"/>
      <w:marBottom w:val="0"/>
      <w:divBdr>
        <w:top w:val="none" w:sz="0" w:space="0" w:color="auto"/>
        <w:left w:val="none" w:sz="0" w:space="0" w:color="auto"/>
        <w:bottom w:val="none" w:sz="0" w:space="0" w:color="auto"/>
        <w:right w:val="none" w:sz="0" w:space="0" w:color="auto"/>
      </w:divBdr>
    </w:div>
    <w:div w:id="1517619156">
      <w:bodyDiv w:val="1"/>
      <w:marLeft w:val="0"/>
      <w:marRight w:val="0"/>
      <w:marTop w:val="0"/>
      <w:marBottom w:val="0"/>
      <w:divBdr>
        <w:top w:val="none" w:sz="0" w:space="0" w:color="auto"/>
        <w:left w:val="none" w:sz="0" w:space="0" w:color="auto"/>
        <w:bottom w:val="none" w:sz="0" w:space="0" w:color="auto"/>
        <w:right w:val="none" w:sz="0" w:space="0" w:color="auto"/>
      </w:divBdr>
    </w:div>
    <w:div w:id="1561593988">
      <w:bodyDiv w:val="1"/>
      <w:marLeft w:val="0"/>
      <w:marRight w:val="0"/>
      <w:marTop w:val="0"/>
      <w:marBottom w:val="0"/>
      <w:divBdr>
        <w:top w:val="none" w:sz="0" w:space="0" w:color="auto"/>
        <w:left w:val="none" w:sz="0" w:space="0" w:color="auto"/>
        <w:bottom w:val="none" w:sz="0" w:space="0" w:color="auto"/>
        <w:right w:val="none" w:sz="0" w:space="0" w:color="auto"/>
      </w:divBdr>
    </w:div>
    <w:div w:id="1803881391">
      <w:bodyDiv w:val="1"/>
      <w:marLeft w:val="0"/>
      <w:marRight w:val="0"/>
      <w:marTop w:val="0"/>
      <w:marBottom w:val="0"/>
      <w:divBdr>
        <w:top w:val="none" w:sz="0" w:space="0" w:color="auto"/>
        <w:left w:val="none" w:sz="0" w:space="0" w:color="auto"/>
        <w:bottom w:val="none" w:sz="0" w:space="0" w:color="auto"/>
        <w:right w:val="none" w:sz="0" w:space="0" w:color="auto"/>
      </w:divBdr>
    </w:div>
    <w:div w:id="1836726176">
      <w:bodyDiv w:val="1"/>
      <w:marLeft w:val="0"/>
      <w:marRight w:val="0"/>
      <w:marTop w:val="0"/>
      <w:marBottom w:val="0"/>
      <w:divBdr>
        <w:top w:val="none" w:sz="0" w:space="0" w:color="auto"/>
        <w:left w:val="none" w:sz="0" w:space="0" w:color="auto"/>
        <w:bottom w:val="none" w:sz="0" w:space="0" w:color="auto"/>
        <w:right w:val="none" w:sz="0" w:space="0" w:color="auto"/>
      </w:divBdr>
    </w:div>
    <w:div w:id="1922521737">
      <w:bodyDiv w:val="1"/>
      <w:marLeft w:val="0"/>
      <w:marRight w:val="0"/>
      <w:marTop w:val="0"/>
      <w:marBottom w:val="0"/>
      <w:divBdr>
        <w:top w:val="none" w:sz="0" w:space="0" w:color="auto"/>
        <w:left w:val="none" w:sz="0" w:space="0" w:color="auto"/>
        <w:bottom w:val="none" w:sz="0" w:space="0" w:color="auto"/>
        <w:right w:val="none" w:sz="0" w:space="0" w:color="auto"/>
      </w:divBdr>
    </w:div>
    <w:div w:id="192271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dc478d6d748e40d4" Type="http://schemas.microsoft.com/office/2019/09/relationships/intelligence" Target="intelligence.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DA5760C26BC49648B9B91F31BFA1F3D"/>
        <w:category>
          <w:name w:val="General"/>
          <w:gallery w:val="placeholder"/>
        </w:category>
        <w:types>
          <w:type w:val="bbPlcHdr"/>
        </w:types>
        <w:behaviors>
          <w:behavior w:val="content"/>
        </w:behaviors>
        <w:guid w:val="{3717540F-F4BE-4F1D-A17D-4482659475A7}"/>
      </w:docPartPr>
      <w:docPartBody>
        <w:p w:rsidR="00000000" w:rsidRDefault="00D40A3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A38"/>
    <w:rsid w:val="00D40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Car88</b:Tag>
    <b:SourceType>Book</b:SourceType>
    <b:Guid>{8B465DA2-757E-433B-AB82-9D635F592EC6}</b:Guid>
    <b:Title>On becoming a person</b:Title>
    <b:Year>1988</b:Year>
    <b:Publisher>Constable &amp; Company Ltd</b:Publisher>
    <b:City>London</b:City>
    <b:Author>
      <b:Author>
        <b:NameList>
          <b:Person>
            <b:Last>R.Rogers</b:Last>
            <b:First>Carl</b:First>
          </b:Person>
        </b:NameList>
      </b:Author>
    </b:Author>
    <b:RefOrder>5</b:RefOrder>
  </b:Source>
  <b:Source>
    <b:Tag>SWS20</b:Tag>
    <b:SourceType>InternetSite</b:SourceType>
    <b:Guid>{873F074F-AA8F-450D-9710-2B0848E8F8FD}</b:Guid>
    <b:Title>Steiner Waldorf Schools Fellowships serving steiner education in the Uk&amp; Ireland</b:Title>
    <b:Author>
      <b:Author>
        <b:Corporate>SWSF</b:Corporate>
      </b:Author>
    </b:Author>
    <b:YearAccessed>2020</b:YearAccessed>
    <b:MonthAccessed>10</b:MonthAccessed>
    <b:DayAccessed>03</b:DayAccessed>
    <b:URL>https://www.steinerwaldorf.org/</b:URL>
    <b:RefOrder>6</b:RefOrder>
  </b:Source>
  <b:Source>
    <b:Tag>Ken19</b:Tag>
    <b:SourceType>InternetSite</b:SourceType>
    <b:Guid>{1391873D-CF49-4480-B2BB-753B3ADD2C97}</b:Guid>
    <b:Author>
      <b:Author>
        <b:NameList>
          <b:Person>
            <b:Last>Kendra Cherry.Steven Gans</b:Last>
            <b:First>MD</b:First>
          </b:Person>
        </b:NameList>
      </b:Author>
    </b:Author>
    <b:Title>History and Key Concepts of Behaviourial Psycology </b:Title>
    <b:Year>2019</b:Year>
    <b:YearAccessed>2020</b:YearAccessed>
    <b:MonthAccessed>11</b:MonthAccessed>
    <b:DayAccessed>01</b:DayAccessed>
    <b:URL>https://www.verywellmind.com/behavioral-psycology-4157183</b:URL>
    <b:RefOrder>2</b:RefOrder>
  </b:Source>
  <b:Source>
    <b:Tag>Rac20</b:Tag>
    <b:SourceType>InternetSite</b:SourceType>
    <b:Guid>{3EDA329E-3AB1-40FD-A474-D53F080EAFC2}</b:Guid>
    <b:Author>
      <b:Author>
        <b:NameList>
          <b:Person>
            <b:Last>Ehmke</b:Last>
            <b:First>Rachel</b:First>
          </b:Person>
        </b:NameList>
      </b:Author>
    </b:Author>
    <b:Title>The controversy Around ABA</b:Title>
    <b:Year>2020</b:Year>
    <b:YearAccessed>2020</b:YearAccessed>
    <b:MonthAccessed>11</b:MonthAccessed>
    <b:DayAccessed>01</b:DayAccessed>
    <b:URL>https//childmind.org</b:URL>
    <b:RefOrder>7</b:RefOrder>
  </b:Source>
  <b:Source>
    <b:Tag>Chi20</b:Tag>
    <b:SourceType>InternetSite</b:SourceType>
    <b:Guid>{A8DBEB40-C8F1-4C89-BA79-E14184BCAC8C}</b:Guid>
    <b:Title>Applied Behaviour Analys </b:Title>
    <b:Year>2020</b:Year>
    <b:Author>
      <b:Author>
        <b:Corporate>Child Autism UK</b:Corporate>
      </b:Author>
    </b:Author>
    <b:YearAccessed>2020</b:YearAccessed>
    <b:MonthAccessed>11</b:MonthAccessed>
    <b:DayAccessed>2</b:DayAccessed>
    <b:URL>http://www.childautism.org.uk/about-autism/applied-behaviour-analysis-aba-and-autism/</b:URL>
    <b:RefOrder>8</b:RefOrder>
  </b:Source>
  <b:Source>
    <b:Tag>Ken191</b:Tag>
    <b:SourceType>InternetSite</b:SourceType>
    <b:Guid>{E88CA9B1-2973-4C3B-BF2E-B8B92626FC2D}</b:Guid>
    <b:Author>
      <b:Author>
        <b:NameList>
          <b:Person>
            <b:Last>Kennedy</b:Last>
            <b:First>Robert</b:First>
          </b:Person>
        </b:NameList>
      </b:Author>
    </b:Author>
    <b:Title>ThoughtCo</b:Title>
    <b:Year>2019</b:Year>
    <b:YearAccessed>2020</b:YearAccessed>
    <b:MonthAccessed>11</b:MonthAccessed>
    <b:DayAccessed>8</b:DayAccessed>
    <b:URL>www.thoughtco.com</b:URL>
    <b:RefOrder>4</b:RefOrder>
  </b:Source>
  <b:Source>
    <b:Tag>Wel08</b:Tag>
    <b:SourceType>InternetSite</b:SourceType>
    <b:Guid>{19CFE28F-30C2-454D-83B3-C55FAA5A3D07}</b:Guid>
    <b:Title>Learning and Teaching Pedagogy</b:Title>
    <b:Year>2008</b:Year>
    <b:YearAccessed>2020</b:YearAccessed>
    <b:MonthAccessed>11</b:MonthAccessed>
    <b:DayAccessed>2</b:DayAccessed>
    <b:URL>www.hwb.gov.wales</b:URL>
    <b:Author>
      <b:Author>
        <b:Corporate>Welsh Assembly Government</b:Corporate>
      </b:Author>
    </b:Author>
    <b:RefOrder>3</b:RefOrder>
  </b:Source>
  <b:Source>
    <b:Tag>Wel20</b:Tag>
    <b:SourceType>InternetSite</b:SourceType>
    <b:Guid>{E32A2C92-0398-4264-9A52-46BC30F524A8}</b:Guid>
    <b:Author>
      <b:Author>
        <b:Corporate>Welsh Assembly Government</b:Corporate>
      </b:Author>
    </b:Author>
    <b:Title>WELSH GOVERNMENT INTEGRATED IMPACT ASSESSMENT , CURRICULUM FOR WALES</b:Title>
    <b:YearAccessed>2020</b:YearAccessed>
    <b:MonthAccessed>11</b:MonthAccessed>
    <b:DayAccessed>3</b:DayAccessed>
    <b:URL>www.</b:URL>
    <b:Year>2020</b:Year>
    <b:RefOrder>1</b:RefOrder>
  </b:Source>
</b:Sources>
</file>

<file path=customXml/itemProps1.xml><?xml version="1.0" encoding="utf-8"?>
<ds:datastoreItem xmlns:ds="http://schemas.openxmlformats.org/officeDocument/2006/customXml" ds:itemID="{ECA5B714-37D5-481C-8A9B-557811217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2716</TotalTime>
  <Pages>5</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CharactersWithSpaces>
  <SharedDoc>false</SharedDoc>
  <HLinks>
    <vt:vector size="6" baseType="variant">
      <vt:variant>
        <vt:i4>5832735</vt:i4>
      </vt:variant>
      <vt:variant>
        <vt:i4>9</vt:i4>
      </vt:variant>
      <vt:variant>
        <vt:i4>0</vt:i4>
      </vt:variant>
      <vt:variant>
        <vt:i4>5</vt:i4>
      </vt:variant>
      <vt:variant>
        <vt:lpwstr>https://gov.wales/curriculum-wales-overview</vt:lpwstr>
      </vt:variant>
      <vt:variant>
        <vt:lpwstr>:~:text=The%20Curriculum%20for%20Wales%20Framework%20is%20being%20developed,for%20Wales%20guidance%20was%20published%20in%20January%202020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Simpson (1910510)</dc:creator>
  <cp:keywords/>
  <dc:description/>
  <cp:lastModifiedBy>Adele Simpson</cp:lastModifiedBy>
  <cp:revision>588</cp:revision>
  <dcterms:created xsi:type="dcterms:W3CDTF">2020-11-04T11:55:00Z</dcterms:created>
  <dcterms:modified xsi:type="dcterms:W3CDTF">2020-11-08T23:36:00Z</dcterms:modified>
</cp:coreProperties>
</file>