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E3C3F7" w14:textId="77777777" w:rsidR="000C06A0" w:rsidRDefault="000C06A0" w:rsidP="001073AB">
      <w:pPr>
        <w:tabs>
          <w:tab w:val="left" w:pos="1440"/>
          <w:tab w:val="left" w:pos="1530"/>
          <w:tab w:val="left" w:pos="1843"/>
          <w:tab w:val="left" w:pos="5670"/>
          <w:tab w:val="left" w:pos="7513"/>
        </w:tabs>
        <w:rPr>
          <w:rFonts w:ascii="Arial" w:hAnsi="Arial"/>
          <w:b/>
          <w:lang w:val="en-US"/>
        </w:rPr>
      </w:pPr>
    </w:p>
    <w:p w14:paraId="7C0FB440" w14:textId="4A80584C" w:rsidR="000C06A0" w:rsidRPr="00E33DBF" w:rsidRDefault="000C06A0" w:rsidP="000C06A0">
      <w:pPr>
        <w:tabs>
          <w:tab w:val="left" w:pos="1440"/>
          <w:tab w:val="left" w:pos="1530"/>
          <w:tab w:val="left" w:pos="1843"/>
          <w:tab w:val="left" w:pos="5670"/>
          <w:tab w:val="left" w:pos="7513"/>
        </w:tabs>
        <w:jc w:val="center"/>
        <w:rPr>
          <w:rFonts w:ascii="Arial" w:hAnsi="Arial"/>
          <w:b/>
          <w:lang w:val="en-US"/>
        </w:rPr>
      </w:pPr>
      <w:r>
        <w:rPr>
          <w:noProof/>
        </w:rPr>
        <w:drawing>
          <wp:inline distT="0" distB="0" distL="0" distR="0" wp14:anchorId="38C83A18" wp14:editId="7469866E">
            <wp:extent cx="3312795" cy="1158240"/>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2795" cy="1158240"/>
                    </a:xfrm>
                    <a:prstGeom prst="rect">
                      <a:avLst/>
                    </a:prstGeom>
                  </pic:spPr>
                </pic:pic>
              </a:graphicData>
            </a:graphic>
          </wp:inline>
        </w:drawing>
      </w:r>
    </w:p>
    <w:p w14:paraId="32BB4648" w14:textId="77777777" w:rsidR="009C7A9A" w:rsidRDefault="009C7A9A" w:rsidP="000C06A0">
      <w:pPr>
        <w:tabs>
          <w:tab w:val="left" w:pos="1440"/>
          <w:tab w:val="left" w:pos="1530"/>
          <w:tab w:val="left" w:pos="1843"/>
          <w:tab w:val="left" w:pos="5670"/>
          <w:tab w:val="left" w:pos="7513"/>
        </w:tabs>
        <w:rPr>
          <w:rFonts w:ascii="Arial" w:hAnsi="Arial"/>
          <w:b/>
          <w:sz w:val="44"/>
          <w:szCs w:val="44"/>
          <w:lang w:val="en-US"/>
        </w:rPr>
      </w:pPr>
    </w:p>
    <w:p w14:paraId="68895577" w14:textId="77777777" w:rsidR="000C06A0" w:rsidRDefault="000C06A0" w:rsidP="000C06A0">
      <w:pPr>
        <w:tabs>
          <w:tab w:val="left" w:pos="1440"/>
          <w:tab w:val="left" w:pos="1530"/>
          <w:tab w:val="left" w:pos="1843"/>
          <w:tab w:val="left" w:pos="5670"/>
          <w:tab w:val="left" w:pos="7513"/>
        </w:tabs>
        <w:rPr>
          <w:rFonts w:ascii="Arial" w:hAnsi="Arial"/>
          <w:b/>
          <w:sz w:val="44"/>
          <w:szCs w:val="44"/>
          <w:lang w:val="en-US"/>
        </w:rPr>
      </w:pPr>
    </w:p>
    <w:p w14:paraId="6B7DD241" w14:textId="77777777" w:rsidR="000C06A0" w:rsidRDefault="000C06A0" w:rsidP="000C06A0">
      <w:pPr>
        <w:tabs>
          <w:tab w:val="left" w:pos="1440"/>
          <w:tab w:val="left" w:pos="1530"/>
          <w:tab w:val="left" w:pos="1843"/>
          <w:tab w:val="left" w:pos="5670"/>
          <w:tab w:val="left" w:pos="7513"/>
        </w:tabs>
        <w:rPr>
          <w:rFonts w:ascii="Arial" w:hAnsi="Arial"/>
          <w:b/>
          <w:sz w:val="44"/>
          <w:szCs w:val="44"/>
          <w:lang w:val="en-US"/>
        </w:rPr>
      </w:pPr>
    </w:p>
    <w:p w14:paraId="0C891202" w14:textId="05E76920" w:rsidR="001073AB" w:rsidRPr="00E33DBF" w:rsidRDefault="000C06A0" w:rsidP="000C06A0">
      <w:pPr>
        <w:tabs>
          <w:tab w:val="left" w:pos="1440"/>
          <w:tab w:val="left" w:pos="1530"/>
          <w:tab w:val="left" w:pos="1843"/>
          <w:tab w:val="left" w:pos="5670"/>
          <w:tab w:val="left" w:pos="7513"/>
        </w:tabs>
        <w:spacing w:line="276" w:lineRule="auto"/>
        <w:jc w:val="center"/>
        <w:rPr>
          <w:rFonts w:ascii="Arial" w:hAnsi="Arial"/>
          <w:b/>
          <w:sz w:val="44"/>
          <w:szCs w:val="44"/>
          <w:lang w:val="en-US"/>
        </w:rPr>
      </w:pPr>
      <w:r>
        <w:rPr>
          <w:rFonts w:ascii="Arial" w:hAnsi="Arial"/>
          <w:b/>
          <w:sz w:val="44"/>
          <w:szCs w:val="44"/>
          <w:lang w:val="en-US"/>
        </w:rPr>
        <w:t xml:space="preserve">A Study of an </w:t>
      </w:r>
      <w:r w:rsidR="00542578">
        <w:rPr>
          <w:rFonts w:ascii="Arial" w:hAnsi="Arial"/>
          <w:b/>
          <w:sz w:val="44"/>
          <w:szCs w:val="44"/>
          <w:lang w:val="en-US"/>
        </w:rPr>
        <w:t>Access Monitoring System Utilising AI Facial Recognition</w:t>
      </w:r>
    </w:p>
    <w:p w14:paraId="1EFC8907" w14:textId="1D9BBDCF" w:rsidR="00367077" w:rsidRDefault="00367077" w:rsidP="001073AB">
      <w:pPr>
        <w:pStyle w:val="CopyrightBody"/>
        <w:framePr w:hSpace="0" w:vSpace="0" w:wrap="auto" w:hAnchor="text" w:xAlign="left" w:yAlign="inline"/>
        <w:rPr>
          <w:rFonts w:ascii="Arial" w:hAnsi="Arial" w:cs="Arial"/>
          <w:bCs/>
          <w:sz w:val="22"/>
          <w:szCs w:val="22"/>
        </w:rPr>
      </w:pPr>
    </w:p>
    <w:p w14:paraId="45BBE370" w14:textId="77777777" w:rsidR="000C06A0" w:rsidRDefault="000C06A0" w:rsidP="001073AB">
      <w:pPr>
        <w:pStyle w:val="CopyrightBody"/>
        <w:framePr w:hSpace="0" w:vSpace="0" w:wrap="auto" w:hAnchor="text" w:xAlign="left" w:yAlign="inline"/>
        <w:rPr>
          <w:rFonts w:ascii="Arial" w:hAnsi="Arial" w:cs="Arial"/>
          <w:bCs/>
          <w:sz w:val="22"/>
          <w:szCs w:val="22"/>
        </w:rPr>
      </w:pPr>
    </w:p>
    <w:p w14:paraId="39EF011C" w14:textId="77777777" w:rsidR="000C06A0" w:rsidRPr="000C06A0" w:rsidRDefault="000C06A0" w:rsidP="000C06A0">
      <w:pPr>
        <w:pStyle w:val="CopyrightBody"/>
        <w:framePr w:hSpace="0" w:vSpace="0" w:wrap="auto" w:hAnchor="text" w:xAlign="left" w:yAlign="inline"/>
        <w:rPr>
          <w:rFonts w:ascii="Arial" w:hAnsi="Arial"/>
          <w:b w:val="0"/>
          <w:sz w:val="32"/>
          <w:szCs w:val="32"/>
        </w:rPr>
      </w:pPr>
      <w:r w:rsidRPr="000C06A0">
        <w:rPr>
          <w:rFonts w:ascii="Arial" w:hAnsi="Arial"/>
          <w:b w:val="0"/>
          <w:sz w:val="32"/>
          <w:szCs w:val="32"/>
        </w:rPr>
        <w:t>by</w:t>
      </w:r>
    </w:p>
    <w:p w14:paraId="210A5A67" w14:textId="7D924B08" w:rsidR="000C06A0" w:rsidRPr="000C06A0" w:rsidRDefault="000C06A0" w:rsidP="000C06A0">
      <w:pPr>
        <w:pStyle w:val="CopyrightBody"/>
        <w:framePr w:hSpace="0" w:vSpace="0" w:wrap="auto" w:hAnchor="text" w:xAlign="left" w:yAlign="inline"/>
        <w:rPr>
          <w:rFonts w:ascii="Arial" w:hAnsi="Arial"/>
          <w:b w:val="0"/>
          <w:sz w:val="32"/>
          <w:szCs w:val="32"/>
        </w:rPr>
      </w:pPr>
      <w:r>
        <w:rPr>
          <w:rFonts w:ascii="Arial" w:hAnsi="Arial"/>
          <w:b w:val="0"/>
          <w:sz w:val="32"/>
          <w:szCs w:val="32"/>
        </w:rPr>
        <w:t>Charles Gill</w:t>
      </w:r>
    </w:p>
    <w:p w14:paraId="253AE2FB" w14:textId="77777777" w:rsidR="000C06A0" w:rsidRPr="000C06A0" w:rsidRDefault="000C06A0" w:rsidP="000C06A0">
      <w:pPr>
        <w:pStyle w:val="CopyrightBody"/>
        <w:framePr w:hSpace="0" w:vSpace="0" w:wrap="auto" w:hAnchor="text" w:xAlign="left" w:yAlign="inline"/>
        <w:rPr>
          <w:rFonts w:ascii="Arial" w:hAnsi="Arial"/>
          <w:b w:val="0"/>
          <w:sz w:val="32"/>
          <w:szCs w:val="32"/>
        </w:rPr>
      </w:pPr>
    </w:p>
    <w:p w14:paraId="5F228E8C" w14:textId="1B4E7B83" w:rsidR="000C06A0" w:rsidRPr="000C06A0" w:rsidRDefault="000C06A0" w:rsidP="000C06A0">
      <w:pPr>
        <w:pStyle w:val="CopyrightBody"/>
        <w:framePr w:hSpace="0" w:vSpace="0" w:wrap="auto" w:hAnchor="text" w:xAlign="left" w:yAlign="inline"/>
        <w:rPr>
          <w:rFonts w:ascii="Arial" w:hAnsi="Arial"/>
          <w:b w:val="0"/>
          <w:sz w:val="32"/>
          <w:szCs w:val="32"/>
        </w:rPr>
      </w:pPr>
      <w:r w:rsidRPr="000C06A0">
        <w:rPr>
          <w:rFonts w:ascii="Arial" w:hAnsi="Arial"/>
          <w:b w:val="0"/>
          <w:sz w:val="32"/>
          <w:szCs w:val="32"/>
        </w:rPr>
        <w:t xml:space="preserve">Supervisor: </w:t>
      </w:r>
      <w:r>
        <w:rPr>
          <w:rFonts w:ascii="Arial" w:hAnsi="Arial"/>
          <w:b w:val="0"/>
          <w:sz w:val="32"/>
          <w:szCs w:val="32"/>
        </w:rPr>
        <w:t>Seena Joseph</w:t>
      </w:r>
    </w:p>
    <w:p w14:paraId="38929273" w14:textId="77777777" w:rsidR="000C06A0" w:rsidRDefault="000C06A0" w:rsidP="001073AB">
      <w:pPr>
        <w:pStyle w:val="CopyrightBody"/>
        <w:framePr w:hSpace="0" w:vSpace="0" w:wrap="auto" w:hAnchor="text" w:xAlign="left" w:yAlign="inline"/>
        <w:rPr>
          <w:rFonts w:ascii="Arial" w:hAnsi="Arial" w:cs="Arial"/>
          <w:bCs/>
          <w:sz w:val="22"/>
          <w:szCs w:val="22"/>
        </w:rPr>
      </w:pPr>
    </w:p>
    <w:p w14:paraId="7ACD7467" w14:textId="4240A0DC" w:rsidR="00501591" w:rsidRDefault="00501591" w:rsidP="001073AB">
      <w:pPr>
        <w:pStyle w:val="CopyrightBody"/>
        <w:framePr w:hSpace="0" w:vSpace="0" w:wrap="auto" w:hAnchor="text" w:xAlign="left" w:yAlign="inline"/>
        <w:rPr>
          <w:rFonts w:ascii="Arial" w:hAnsi="Arial" w:cs="Arial"/>
          <w:bCs/>
          <w:sz w:val="22"/>
          <w:szCs w:val="22"/>
        </w:rPr>
      </w:pPr>
    </w:p>
    <w:p w14:paraId="324D4A8F" w14:textId="77777777" w:rsidR="000C06A0" w:rsidRDefault="000C06A0" w:rsidP="000C06A0">
      <w:pPr>
        <w:pStyle w:val="CopyrightBody"/>
        <w:framePr w:hSpace="0" w:vSpace="0" w:wrap="auto" w:hAnchor="text" w:xAlign="left" w:yAlign="inline"/>
        <w:jc w:val="left"/>
        <w:rPr>
          <w:rFonts w:ascii="Arial" w:hAnsi="Arial" w:cs="Arial"/>
          <w:bCs/>
          <w:sz w:val="22"/>
          <w:szCs w:val="22"/>
        </w:rPr>
      </w:pPr>
    </w:p>
    <w:p w14:paraId="508E46A9" w14:textId="77777777" w:rsidR="000C06A0" w:rsidRDefault="000C06A0" w:rsidP="001073AB">
      <w:pPr>
        <w:pStyle w:val="CopyrightBody"/>
        <w:framePr w:hSpace="0" w:vSpace="0" w:wrap="auto" w:hAnchor="text" w:xAlign="left" w:yAlign="inline"/>
        <w:rPr>
          <w:rFonts w:ascii="Arial" w:hAnsi="Arial" w:cs="Arial"/>
          <w:bCs/>
          <w:sz w:val="22"/>
          <w:szCs w:val="22"/>
        </w:rPr>
      </w:pPr>
    </w:p>
    <w:p w14:paraId="24DA2BEC" w14:textId="77777777" w:rsidR="000C06A0" w:rsidRDefault="000C06A0" w:rsidP="001073AB">
      <w:pPr>
        <w:pStyle w:val="CopyrightBody"/>
        <w:framePr w:hSpace="0" w:vSpace="0" w:wrap="auto" w:hAnchor="text" w:xAlign="left" w:yAlign="inline"/>
        <w:rPr>
          <w:rFonts w:ascii="Arial" w:hAnsi="Arial" w:cs="Arial"/>
          <w:bCs/>
          <w:sz w:val="22"/>
          <w:szCs w:val="22"/>
        </w:rPr>
      </w:pPr>
    </w:p>
    <w:p w14:paraId="5A868416" w14:textId="77777777" w:rsidR="000C06A0" w:rsidRPr="000C06A0" w:rsidRDefault="000C06A0" w:rsidP="000C06A0">
      <w:pPr>
        <w:pStyle w:val="CopyrightBody"/>
        <w:framePr w:hSpace="0" w:vSpace="0" w:wrap="auto" w:hAnchor="text" w:xAlign="left" w:yAlign="inline"/>
        <w:rPr>
          <w:rFonts w:ascii="Arial" w:hAnsi="Arial"/>
          <w:bCs/>
          <w:sz w:val="28"/>
          <w:szCs w:val="28"/>
        </w:rPr>
      </w:pPr>
      <w:r w:rsidRPr="000C06A0">
        <w:rPr>
          <w:rFonts w:ascii="Arial" w:hAnsi="Arial"/>
          <w:bCs/>
          <w:sz w:val="28"/>
          <w:szCs w:val="28"/>
        </w:rPr>
        <w:t xml:space="preserve">Project submitted as part of the requirements for the award of </w:t>
      </w:r>
    </w:p>
    <w:p w14:paraId="32FFB337" w14:textId="10291AB8" w:rsidR="000C06A0" w:rsidRPr="000C06A0" w:rsidRDefault="000C06A0" w:rsidP="000C06A0">
      <w:pPr>
        <w:pStyle w:val="CopyrightBody"/>
        <w:framePr w:hSpace="0" w:vSpace="0" w:wrap="auto" w:hAnchor="text" w:xAlign="left" w:yAlign="inline"/>
        <w:rPr>
          <w:rFonts w:ascii="Arial" w:hAnsi="Arial"/>
          <w:bCs/>
          <w:iCs/>
          <w:sz w:val="28"/>
          <w:szCs w:val="28"/>
        </w:rPr>
      </w:pPr>
      <w:r w:rsidRPr="000C06A0">
        <w:rPr>
          <w:rFonts w:ascii="Arial" w:hAnsi="Arial"/>
          <w:bCs/>
          <w:iCs/>
          <w:sz w:val="28"/>
          <w:szCs w:val="28"/>
        </w:rPr>
        <w:t>BEng (Hons) Software Engineering</w:t>
      </w:r>
    </w:p>
    <w:p w14:paraId="168B0A5E" w14:textId="77777777" w:rsidR="000C06A0" w:rsidRPr="000C06A0" w:rsidRDefault="000C06A0" w:rsidP="000C06A0">
      <w:pPr>
        <w:pStyle w:val="CopyrightBody"/>
        <w:framePr w:hSpace="0" w:vSpace="0" w:wrap="auto" w:hAnchor="text" w:xAlign="left" w:yAlign="inline"/>
        <w:rPr>
          <w:rFonts w:ascii="Arial" w:hAnsi="Arial"/>
          <w:bCs/>
          <w:sz w:val="28"/>
          <w:szCs w:val="28"/>
        </w:rPr>
      </w:pPr>
    </w:p>
    <w:p w14:paraId="6F197344" w14:textId="77777777" w:rsidR="000C06A0" w:rsidRPr="000C06A0" w:rsidRDefault="000C06A0" w:rsidP="000C06A0">
      <w:pPr>
        <w:pStyle w:val="CopyrightBody"/>
        <w:framePr w:hSpace="0" w:vSpace="0" w:wrap="auto" w:hAnchor="text" w:xAlign="left" w:yAlign="inline"/>
        <w:rPr>
          <w:rFonts w:ascii="Arial" w:hAnsi="Arial"/>
          <w:bCs/>
          <w:sz w:val="28"/>
          <w:szCs w:val="28"/>
        </w:rPr>
      </w:pPr>
    </w:p>
    <w:p w14:paraId="3E67DD9B" w14:textId="41165601" w:rsidR="000C06A0" w:rsidRPr="000C06A0" w:rsidRDefault="000C06A0" w:rsidP="000C06A0">
      <w:pPr>
        <w:pStyle w:val="CopyrightBody"/>
        <w:framePr w:hSpace="0" w:vSpace="0" w:wrap="auto" w:hAnchor="text" w:xAlign="left" w:yAlign="inline"/>
        <w:rPr>
          <w:rFonts w:ascii="Arial" w:hAnsi="Arial"/>
          <w:bCs/>
          <w:sz w:val="28"/>
          <w:szCs w:val="28"/>
        </w:rPr>
      </w:pPr>
      <w:r>
        <w:rPr>
          <w:rFonts w:ascii="Arial" w:hAnsi="Arial"/>
          <w:bCs/>
          <w:sz w:val="28"/>
          <w:szCs w:val="28"/>
        </w:rPr>
        <w:t>July</w:t>
      </w:r>
      <w:r w:rsidRPr="000C06A0">
        <w:rPr>
          <w:rFonts w:ascii="Arial" w:hAnsi="Arial"/>
          <w:bCs/>
          <w:sz w:val="28"/>
          <w:szCs w:val="28"/>
        </w:rPr>
        <w:t xml:space="preserve"> 202</w:t>
      </w:r>
      <w:r>
        <w:rPr>
          <w:rFonts w:ascii="Arial" w:hAnsi="Arial"/>
          <w:bCs/>
          <w:sz w:val="28"/>
          <w:szCs w:val="28"/>
        </w:rPr>
        <w:t>5</w:t>
      </w:r>
    </w:p>
    <w:p w14:paraId="350D4E6D" w14:textId="77777777" w:rsidR="000C06A0" w:rsidRPr="00E33DBF" w:rsidRDefault="000C06A0" w:rsidP="001073AB">
      <w:pPr>
        <w:pStyle w:val="CopyrightBody"/>
        <w:framePr w:hSpace="0" w:vSpace="0" w:wrap="auto" w:hAnchor="text" w:xAlign="left" w:yAlign="inline"/>
        <w:rPr>
          <w:rFonts w:ascii="Arial" w:hAnsi="Arial" w:cs="Arial"/>
          <w:bCs/>
          <w:sz w:val="22"/>
          <w:szCs w:val="22"/>
        </w:rPr>
      </w:pPr>
    </w:p>
    <w:p w14:paraId="581C2FAC" w14:textId="77777777" w:rsidR="00B966E9" w:rsidRDefault="003D627B" w:rsidP="003D627B">
      <w:pPr>
        <w:tabs>
          <w:tab w:val="center" w:pos="4513"/>
          <w:tab w:val="left" w:pos="6120"/>
        </w:tabs>
        <w:rPr>
          <w:rFonts w:ascii="Arial" w:hAnsi="Arial"/>
          <w:b/>
        </w:rPr>
      </w:pPr>
      <w:r>
        <w:rPr>
          <w:rFonts w:ascii="Arial" w:hAnsi="Arial"/>
          <w:b/>
        </w:rPr>
        <w:tab/>
      </w:r>
      <w:r w:rsidR="00501591">
        <w:rPr>
          <w:rFonts w:ascii="Arial" w:hAnsi="Arial"/>
          <w:noProof/>
          <w:color w:val="000000"/>
          <w:sz w:val="20"/>
        </w:rPr>
        <mc:AlternateContent>
          <mc:Choice Requires="wpg">
            <w:drawing>
              <wp:anchor distT="0" distB="0" distL="114300" distR="114300" simplePos="0" relativeHeight="251659264" behindDoc="0" locked="0" layoutInCell="1" allowOverlap="1" wp14:anchorId="048E57C6" wp14:editId="3C86D926">
                <wp:simplePos x="0" y="0"/>
                <wp:positionH relativeFrom="margin">
                  <wp:posOffset>-639445</wp:posOffset>
                </wp:positionH>
                <wp:positionV relativeFrom="paragraph">
                  <wp:posOffset>4235450</wp:posOffset>
                </wp:positionV>
                <wp:extent cx="7155180" cy="144780"/>
                <wp:effectExtent l="38100" t="38100" r="7620" b="45720"/>
                <wp:wrapNone/>
                <wp:docPr id="8" name="Group 8"/>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9" name="Straight Connector 9"/>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6F3DF770" id="Group 8" o:spid="_x0000_s1026" style="position:absolute;margin-left:-50.35pt;margin-top:333.5pt;width:563.4pt;height:11.4pt;rotation:180;z-index:251659264;mso-position-horizontal-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">
                <v:line id="Straight Connector 9"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" strokecolor="#4579b8 [3044]" strokeweight="6pt"/>
                <v:line id="Straight Connector 10"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" strokecolor="#c6d9f1 [671]" strokeweight="6pt"/>
                <w10:wrap anchorx="margin"/>
              </v:group>
            </w:pict>
          </mc:Fallback>
        </mc:AlternateContent>
      </w:r>
      <w:r>
        <w:rPr>
          <w:rFonts w:ascii="Arial" w:hAnsi="Arial"/>
          <w:b/>
        </w:rPr>
        <w:tab/>
      </w:r>
    </w:p>
    <w:p w14:paraId="4330B7C1" w14:textId="77777777" w:rsidR="003D627B" w:rsidRDefault="003D627B" w:rsidP="003D627B">
      <w:pPr>
        <w:tabs>
          <w:tab w:val="center" w:pos="4513"/>
          <w:tab w:val="left" w:pos="6120"/>
        </w:tabs>
        <w:rPr>
          <w:rFonts w:ascii="Arial" w:hAnsi="Arial"/>
          <w:b/>
        </w:rPr>
      </w:pPr>
    </w:p>
    <w:p w14:paraId="6CDCEEFC" w14:textId="77777777" w:rsidR="003D627B" w:rsidRDefault="003D627B" w:rsidP="003D627B">
      <w:pPr>
        <w:tabs>
          <w:tab w:val="center" w:pos="4513"/>
          <w:tab w:val="left" w:pos="6120"/>
        </w:tabs>
        <w:rPr>
          <w:rFonts w:ascii="Arial" w:hAnsi="Arial"/>
          <w:b/>
        </w:rPr>
      </w:pPr>
    </w:p>
    <w:p w14:paraId="320D3EF4" w14:textId="77777777" w:rsidR="003D627B" w:rsidRPr="003D627B" w:rsidRDefault="003D627B" w:rsidP="003D627B">
      <w:pPr>
        <w:tabs>
          <w:tab w:val="center" w:pos="4513"/>
          <w:tab w:val="left" w:pos="6120"/>
        </w:tabs>
        <w:rPr>
          <w:rFonts w:ascii="Calibri" w:hAnsi="Calibri" w:cs="Calibri"/>
          <w:b/>
          <w:sz w:val="24"/>
          <w:szCs w:val="24"/>
        </w:rPr>
      </w:pPr>
      <w:r w:rsidRPr="003D627B">
        <w:rPr>
          <w:rFonts w:ascii="Calibri" w:hAnsi="Calibri" w:cs="Calibri"/>
          <w:b/>
          <w:sz w:val="24"/>
          <w:szCs w:val="24"/>
        </w:rPr>
        <w:t xml:space="preserve">DECLARATION </w:t>
      </w:r>
    </w:p>
    <w:p w14:paraId="2BF3F24A" w14:textId="6E520BF5" w:rsidR="003D627B" w:rsidRPr="003D627B" w:rsidRDefault="003D627B" w:rsidP="003D627B">
      <w:pPr>
        <w:tabs>
          <w:tab w:val="center" w:pos="4513"/>
          <w:tab w:val="left" w:pos="6120"/>
        </w:tabs>
        <w:rPr>
          <w:rFonts w:ascii="Calibri" w:hAnsi="Calibri" w:cs="Calibri"/>
          <w:b/>
          <w:sz w:val="24"/>
          <w:szCs w:val="24"/>
        </w:rPr>
      </w:pPr>
    </w:p>
    <w:p w14:paraId="48A2D3C1" w14:textId="09F61CF0" w:rsidR="003D627B" w:rsidRPr="003D627B" w:rsidRDefault="003D627B" w:rsidP="003D627B">
      <w:pPr>
        <w:tabs>
          <w:tab w:val="center" w:pos="4513"/>
          <w:tab w:val="left" w:pos="6120"/>
        </w:tabs>
        <w:rPr>
          <w:rFonts w:ascii="Calibri" w:hAnsi="Calibri" w:cs="Calibri"/>
          <w:bCs/>
          <w:sz w:val="24"/>
          <w:szCs w:val="24"/>
        </w:rPr>
      </w:pPr>
      <w:r w:rsidRPr="003D627B">
        <w:rPr>
          <w:rFonts w:ascii="Calibri" w:hAnsi="Calibri" w:cs="Calibri"/>
          <w:bCs/>
          <w:sz w:val="24"/>
          <w:szCs w:val="24"/>
        </w:rPr>
        <w:t xml:space="preserve">I, </w:t>
      </w:r>
      <w:r w:rsidRPr="003D627B">
        <w:rPr>
          <w:rFonts w:ascii="Calibri" w:hAnsi="Calibri" w:cs="Calibri"/>
          <w:b/>
          <w:sz w:val="24"/>
          <w:szCs w:val="24"/>
        </w:rPr>
        <w:t>Lindsay Charles Gill</w:t>
      </w:r>
      <w:r w:rsidRPr="003D627B">
        <w:rPr>
          <w:rFonts w:ascii="Calibri" w:hAnsi="Calibri" w:cs="Calibri"/>
          <w:bCs/>
          <w:sz w:val="24"/>
          <w:szCs w:val="24"/>
        </w:rPr>
        <w:t xml:space="preserve"> declare that I am the sole author of this Project; that all references cited have been consulted; that I have conducted all work of which this is a record, and that the finished work lies within the prescribed word limits. </w:t>
      </w:r>
    </w:p>
    <w:p w14:paraId="29A268E8" w14:textId="77777777" w:rsidR="003D627B" w:rsidRPr="003D627B" w:rsidRDefault="003D627B" w:rsidP="003D627B">
      <w:pPr>
        <w:tabs>
          <w:tab w:val="center" w:pos="4513"/>
          <w:tab w:val="left" w:pos="6120"/>
        </w:tabs>
        <w:rPr>
          <w:rFonts w:ascii="Calibri" w:hAnsi="Calibri" w:cs="Calibri"/>
          <w:bCs/>
          <w:sz w:val="24"/>
          <w:szCs w:val="24"/>
        </w:rPr>
      </w:pPr>
      <w:r w:rsidRPr="003D627B">
        <w:rPr>
          <w:rFonts w:ascii="Calibri" w:hAnsi="Calibri" w:cs="Calibri"/>
          <w:bCs/>
          <w:sz w:val="24"/>
          <w:szCs w:val="24"/>
        </w:rPr>
        <w:t xml:space="preserve"> </w:t>
      </w:r>
    </w:p>
    <w:p w14:paraId="569F654C" w14:textId="77777777" w:rsidR="003D627B" w:rsidRPr="003D627B" w:rsidRDefault="003D627B" w:rsidP="003D627B">
      <w:pPr>
        <w:tabs>
          <w:tab w:val="center" w:pos="4513"/>
          <w:tab w:val="left" w:pos="6120"/>
        </w:tabs>
        <w:rPr>
          <w:rFonts w:ascii="Calibri" w:hAnsi="Calibri" w:cs="Calibri"/>
          <w:bCs/>
          <w:sz w:val="24"/>
          <w:szCs w:val="24"/>
        </w:rPr>
      </w:pPr>
      <w:r w:rsidRPr="003D627B">
        <w:rPr>
          <w:rFonts w:ascii="Calibri" w:hAnsi="Calibri" w:cs="Calibri"/>
          <w:bCs/>
          <w:sz w:val="24"/>
          <w:szCs w:val="24"/>
        </w:rPr>
        <w:t xml:space="preserve"> </w:t>
      </w:r>
    </w:p>
    <w:p w14:paraId="3BFDE65B" w14:textId="77777777" w:rsidR="003D627B" w:rsidRPr="003D627B" w:rsidRDefault="003D627B" w:rsidP="003D627B">
      <w:pPr>
        <w:tabs>
          <w:tab w:val="center" w:pos="4513"/>
          <w:tab w:val="left" w:pos="6120"/>
        </w:tabs>
        <w:rPr>
          <w:rFonts w:ascii="Calibri" w:hAnsi="Calibri" w:cs="Calibri"/>
          <w:bCs/>
          <w:sz w:val="24"/>
          <w:szCs w:val="24"/>
        </w:rPr>
      </w:pPr>
      <w:r w:rsidRPr="003D627B">
        <w:rPr>
          <w:rFonts w:ascii="Calibri" w:hAnsi="Calibri" w:cs="Calibri"/>
          <w:bCs/>
          <w:sz w:val="24"/>
          <w:szCs w:val="24"/>
        </w:rPr>
        <w:t xml:space="preserve">This work has not previously been accepted as part of any other degree submission. </w:t>
      </w:r>
    </w:p>
    <w:p w14:paraId="499963BC" w14:textId="5951DA9B" w:rsidR="003D627B" w:rsidRPr="003D627B" w:rsidRDefault="003D627B" w:rsidP="003D627B">
      <w:pPr>
        <w:tabs>
          <w:tab w:val="center" w:pos="4513"/>
          <w:tab w:val="left" w:pos="6120"/>
        </w:tabs>
        <w:rPr>
          <w:rFonts w:ascii="Calibri" w:hAnsi="Calibri" w:cs="Calibri"/>
          <w:bCs/>
          <w:sz w:val="24"/>
          <w:szCs w:val="24"/>
        </w:rPr>
      </w:pPr>
      <w:r w:rsidRPr="003D627B">
        <w:rPr>
          <w:rFonts w:ascii="Calibri" w:hAnsi="Calibri" w:cs="Calibri"/>
          <w:bCs/>
          <w:sz w:val="24"/>
          <w:szCs w:val="24"/>
        </w:rPr>
        <w:t xml:space="preserve">  </w:t>
      </w:r>
      <w:r w:rsidRPr="003D627B">
        <w:rPr>
          <w:rFonts w:ascii="Calibri" w:hAnsi="Calibri" w:cs="Calibri"/>
          <w:bCs/>
          <w:i/>
          <w:iCs/>
          <w:sz w:val="24"/>
          <w:szCs w:val="24"/>
        </w:rPr>
        <w:t xml:space="preserve"> </w:t>
      </w:r>
    </w:p>
    <w:p w14:paraId="1C93EFA7" w14:textId="77777777" w:rsidR="003D627B" w:rsidRPr="003D627B" w:rsidRDefault="003D627B" w:rsidP="003D627B">
      <w:pPr>
        <w:tabs>
          <w:tab w:val="center" w:pos="4513"/>
          <w:tab w:val="left" w:pos="6120"/>
        </w:tabs>
        <w:rPr>
          <w:rFonts w:ascii="Calibri" w:hAnsi="Calibri" w:cs="Calibri"/>
          <w:bCs/>
          <w:sz w:val="24"/>
          <w:szCs w:val="24"/>
        </w:rPr>
      </w:pPr>
      <w:r w:rsidRPr="003D627B">
        <w:rPr>
          <w:rFonts w:ascii="Calibri" w:hAnsi="Calibri" w:cs="Calibri"/>
          <w:bCs/>
          <w:i/>
          <w:iCs/>
          <w:sz w:val="24"/>
          <w:szCs w:val="24"/>
        </w:rPr>
        <w:t xml:space="preserve"> </w:t>
      </w:r>
    </w:p>
    <w:p w14:paraId="725D90AA" w14:textId="0DB1CB66" w:rsidR="003D627B" w:rsidRPr="003D627B" w:rsidRDefault="003D627B" w:rsidP="003D627B">
      <w:pPr>
        <w:tabs>
          <w:tab w:val="center" w:pos="4513"/>
          <w:tab w:val="left" w:pos="6120"/>
        </w:tabs>
        <w:ind w:left="1418"/>
        <w:rPr>
          <w:rFonts w:ascii="Calibri" w:hAnsi="Calibri" w:cs="Calibri"/>
          <w:bCs/>
          <w:sz w:val="24"/>
          <w:szCs w:val="24"/>
        </w:rPr>
      </w:pPr>
      <w:r w:rsidRPr="003D627B">
        <w:rPr>
          <w:rFonts w:ascii="Calibri" w:hAnsi="Calibri" w:cs="Calibri"/>
          <w:bCs/>
          <w:sz w:val="24"/>
          <w:szCs w:val="24"/>
        </w:rPr>
        <w:t xml:space="preserve">Date: </w:t>
      </w:r>
      <w:r w:rsidRPr="003D627B">
        <w:rPr>
          <w:rFonts w:ascii="Calibri" w:hAnsi="Calibri" w:cs="Calibri"/>
          <w:b/>
          <w:sz w:val="24"/>
          <w:szCs w:val="24"/>
        </w:rPr>
        <w:t>24</w:t>
      </w:r>
      <w:r w:rsidRPr="003D627B">
        <w:rPr>
          <w:rFonts w:ascii="Calibri" w:hAnsi="Calibri" w:cs="Calibri"/>
          <w:b/>
          <w:sz w:val="24"/>
          <w:szCs w:val="24"/>
          <w:vertAlign w:val="superscript"/>
        </w:rPr>
        <w:t>th</w:t>
      </w:r>
      <w:r w:rsidRPr="003D627B">
        <w:rPr>
          <w:rFonts w:ascii="Calibri" w:hAnsi="Calibri" w:cs="Calibri"/>
          <w:b/>
          <w:sz w:val="24"/>
          <w:szCs w:val="24"/>
        </w:rPr>
        <w:t xml:space="preserve"> July 2025</w:t>
      </w:r>
    </w:p>
    <w:p w14:paraId="0A83B00A" w14:textId="77777777" w:rsidR="003D627B" w:rsidRPr="003D627B" w:rsidRDefault="003D627B" w:rsidP="003D627B">
      <w:pPr>
        <w:tabs>
          <w:tab w:val="center" w:pos="4513"/>
          <w:tab w:val="left" w:pos="6120"/>
        </w:tabs>
        <w:rPr>
          <w:rFonts w:ascii="Calibri" w:hAnsi="Calibri" w:cs="Calibri"/>
          <w:b/>
          <w:sz w:val="24"/>
          <w:szCs w:val="24"/>
        </w:rPr>
      </w:pPr>
      <w:r w:rsidRPr="003D627B">
        <w:rPr>
          <w:rFonts w:ascii="Calibri" w:hAnsi="Calibri" w:cs="Calibri"/>
          <w:b/>
          <w:bCs/>
          <w:i/>
          <w:iCs/>
          <w:sz w:val="24"/>
          <w:szCs w:val="24"/>
        </w:rPr>
        <w:t xml:space="preserve"> </w:t>
      </w:r>
    </w:p>
    <w:p w14:paraId="790520DC" w14:textId="77777777" w:rsidR="003D627B" w:rsidRPr="003D627B" w:rsidRDefault="003D627B" w:rsidP="003D627B">
      <w:pPr>
        <w:tabs>
          <w:tab w:val="center" w:pos="4513"/>
          <w:tab w:val="left" w:pos="6120"/>
        </w:tabs>
        <w:rPr>
          <w:rFonts w:ascii="Calibri" w:hAnsi="Calibri" w:cs="Calibri"/>
          <w:b/>
          <w:sz w:val="24"/>
          <w:szCs w:val="24"/>
        </w:rPr>
      </w:pPr>
      <w:r w:rsidRPr="003D627B">
        <w:rPr>
          <w:rFonts w:ascii="Calibri" w:hAnsi="Calibri" w:cs="Calibri"/>
          <w:b/>
          <w:bCs/>
          <w:i/>
          <w:iCs/>
          <w:sz w:val="24"/>
          <w:szCs w:val="24"/>
        </w:rPr>
        <w:t xml:space="preserve"> </w:t>
      </w:r>
    </w:p>
    <w:p w14:paraId="13D76511" w14:textId="77777777" w:rsidR="003D627B" w:rsidRDefault="003D627B" w:rsidP="003D627B">
      <w:pPr>
        <w:tabs>
          <w:tab w:val="center" w:pos="4513"/>
          <w:tab w:val="left" w:pos="6120"/>
        </w:tabs>
        <w:rPr>
          <w:rFonts w:ascii="Calibri" w:hAnsi="Calibri" w:cs="Calibri"/>
          <w:b/>
          <w:bCs/>
          <w:sz w:val="24"/>
          <w:szCs w:val="24"/>
        </w:rPr>
      </w:pPr>
    </w:p>
    <w:p w14:paraId="414E12CB" w14:textId="77777777" w:rsidR="003D627B" w:rsidRDefault="003D627B" w:rsidP="003D627B">
      <w:pPr>
        <w:tabs>
          <w:tab w:val="center" w:pos="4513"/>
          <w:tab w:val="left" w:pos="6120"/>
        </w:tabs>
        <w:rPr>
          <w:rFonts w:ascii="Calibri" w:hAnsi="Calibri" w:cs="Calibri"/>
          <w:b/>
          <w:bCs/>
          <w:sz w:val="24"/>
          <w:szCs w:val="24"/>
        </w:rPr>
      </w:pPr>
    </w:p>
    <w:p w14:paraId="3E141AA3" w14:textId="77777777" w:rsidR="003D627B" w:rsidRPr="003D627B" w:rsidRDefault="003D627B" w:rsidP="003D627B">
      <w:pPr>
        <w:tabs>
          <w:tab w:val="center" w:pos="4513"/>
          <w:tab w:val="left" w:pos="6120"/>
        </w:tabs>
        <w:rPr>
          <w:rFonts w:ascii="Calibri" w:hAnsi="Calibri" w:cs="Calibri"/>
          <w:b/>
          <w:bCs/>
          <w:sz w:val="24"/>
          <w:szCs w:val="24"/>
        </w:rPr>
      </w:pPr>
    </w:p>
    <w:p w14:paraId="21F40F6B" w14:textId="12CDD6C7" w:rsidR="003D627B" w:rsidRDefault="003D627B" w:rsidP="003D627B">
      <w:pPr>
        <w:tabs>
          <w:tab w:val="center" w:pos="4513"/>
          <w:tab w:val="left" w:pos="6120"/>
        </w:tabs>
        <w:rPr>
          <w:rFonts w:ascii="Calibri" w:hAnsi="Calibri" w:cs="Calibri"/>
          <w:b/>
          <w:sz w:val="24"/>
          <w:szCs w:val="24"/>
        </w:rPr>
      </w:pPr>
      <w:r w:rsidRPr="003D627B">
        <w:rPr>
          <w:rFonts w:ascii="Calibri" w:hAnsi="Calibri" w:cs="Calibri"/>
          <w:b/>
          <w:bCs/>
          <w:sz w:val="24"/>
          <w:szCs w:val="24"/>
        </w:rPr>
        <w:t>FORM OF CONSENT</w:t>
      </w:r>
      <w:r w:rsidRPr="003D627B">
        <w:rPr>
          <w:rFonts w:ascii="Calibri" w:hAnsi="Calibri" w:cs="Calibri"/>
          <w:b/>
          <w:bCs/>
          <w:i/>
          <w:iCs/>
          <w:sz w:val="24"/>
          <w:szCs w:val="24"/>
        </w:rPr>
        <w:t xml:space="preserve"> </w:t>
      </w:r>
    </w:p>
    <w:p w14:paraId="2F266088" w14:textId="77777777" w:rsidR="003D627B" w:rsidRPr="003D627B" w:rsidRDefault="003D627B" w:rsidP="003D627B">
      <w:pPr>
        <w:tabs>
          <w:tab w:val="center" w:pos="4513"/>
          <w:tab w:val="left" w:pos="6120"/>
        </w:tabs>
        <w:rPr>
          <w:rFonts w:ascii="Calibri" w:hAnsi="Calibri" w:cs="Calibri"/>
          <w:b/>
          <w:sz w:val="24"/>
          <w:szCs w:val="24"/>
        </w:rPr>
      </w:pPr>
    </w:p>
    <w:p w14:paraId="2B0039D7" w14:textId="784861B7" w:rsidR="003D627B" w:rsidRPr="003D627B" w:rsidRDefault="003D627B" w:rsidP="003D627B">
      <w:pPr>
        <w:tabs>
          <w:tab w:val="center" w:pos="4513"/>
          <w:tab w:val="left" w:pos="6120"/>
        </w:tabs>
        <w:rPr>
          <w:rFonts w:ascii="Calibri" w:hAnsi="Calibri" w:cs="Calibri"/>
          <w:sz w:val="24"/>
          <w:szCs w:val="24"/>
        </w:rPr>
      </w:pPr>
      <w:r w:rsidRPr="003D627B">
        <w:rPr>
          <w:rFonts w:ascii="Calibri" w:hAnsi="Calibri" w:cs="Calibri"/>
          <w:sz w:val="24"/>
          <w:szCs w:val="24"/>
        </w:rPr>
        <w:t xml:space="preserve">I </w:t>
      </w:r>
      <w:r w:rsidRPr="003D627B">
        <w:rPr>
          <w:rFonts w:ascii="Calibri" w:hAnsi="Calibri" w:cs="Calibri"/>
          <w:b/>
          <w:bCs/>
          <w:sz w:val="24"/>
          <w:szCs w:val="24"/>
        </w:rPr>
        <w:t>Lindsay Charles Gill</w:t>
      </w:r>
      <w:r w:rsidRPr="003D627B">
        <w:rPr>
          <w:rFonts w:ascii="Calibri" w:hAnsi="Calibri" w:cs="Calibri"/>
          <w:sz w:val="24"/>
          <w:szCs w:val="24"/>
        </w:rPr>
        <w:t xml:space="preserve"> hereby consent that my Project, submitted in candidature for the </w:t>
      </w:r>
      <w:proofErr w:type="gramStart"/>
      <w:r w:rsidRPr="003D627B">
        <w:rPr>
          <w:rFonts w:ascii="Calibri" w:hAnsi="Calibri" w:cs="Calibri"/>
          <w:b/>
          <w:bCs/>
          <w:iCs/>
          <w:sz w:val="24"/>
          <w:szCs w:val="24"/>
        </w:rPr>
        <w:t>B.</w:t>
      </w:r>
      <w:r>
        <w:rPr>
          <w:rFonts w:ascii="Calibri" w:hAnsi="Calibri" w:cs="Calibri"/>
          <w:b/>
          <w:bCs/>
          <w:iCs/>
          <w:sz w:val="24"/>
          <w:szCs w:val="24"/>
        </w:rPr>
        <w:t>Eng</w:t>
      </w:r>
      <w:r w:rsidRPr="003D627B">
        <w:rPr>
          <w:rFonts w:ascii="Calibri" w:hAnsi="Calibri" w:cs="Calibri"/>
          <w:b/>
          <w:bCs/>
          <w:iCs/>
          <w:sz w:val="24"/>
          <w:szCs w:val="24"/>
        </w:rPr>
        <w:t>.(</w:t>
      </w:r>
      <w:proofErr w:type="gramEnd"/>
      <w:r w:rsidRPr="003D627B">
        <w:rPr>
          <w:rFonts w:ascii="Calibri" w:hAnsi="Calibri" w:cs="Calibri"/>
          <w:b/>
          <w:bCs/>
          <w:iCs/>
          <w:sz w:val="24"/>
          <w:szCs w:val="24"/>
        </w:rPr>
        <w:t>Hons) Software Engineering</w:t>
      </w:r>
      <w:r>
        <w:rPr>
          <w:rFonts w:ascii="Calibri" w:hAnsi="Calibri" w:cs="Calibri"/>
          <w:iCs/>
          <w:sz w:val="24"/>
          <w:szCs w:val="24"/>
        </w:rPr>
        <w:t xml:space="preserve"> </w:t>
      </w:r>
      <w:r w:rsidRPr="003D627B">
        <w:rPr>
          <w:rFonts w:ascii="Calibri" w:hAnsi="Calibri" w:cs="Calibri"/>
          <w:sz w:val="24"/>
          <w:szCs w:val="24"/>
        </w:rPr>
        <w:t xml:space="preserve">degree, if successful, may be made available for inter-library loan or photocopying (subject to the law of copyright), and that the title and abstract may be made available to outside organisations. </w:t>
      </w:r>
    </w:p>
    <w:p w14:paraId="42B7A8E6" w14:textId="77777777" w:rsidR="003D627B" w:rsidRPr="003D627B" w:rsidRDefault="003D627B" w:rsidP="003D627B">
      <w:pPr>
        <w:tabs>
          <w:tab w:val="center" w:pos="4513"/>
          <w:tab w:val="left" w:pos="6120"/>
        </w:tabs>
        <w:rPr>
          <w:rFonts w:ascii="Calibri" w:hAnsi="Calibri" w:cs="Calibri"/>
          <w:sz w:val="24"/>
          <w:szCs w:val="24"/>
        </w:rPr>
      </w:pPr>
    </w:p>
    <w:p w14:paraId="1AD75773" w14:textId="77777777" w:rsidR="003D627B" w:rsidRPr="003D627B" w:rsidRDefault="003D627B" w:rsidP="003D627B">
      <w:pPr>
        <w:tabs>
          <w:tab w:val="center" w:pos="4513"/>
          <w:tab w:val="left" w:pos="6120"/>
        </w:tabs>
        <w:rPr>
          <w:rFonts w:ascii="Calibri" w:hAnsi="Calibri" w:cs="Calibri"/>
          <w:sz w:val="24"/>
          <w:szCs w:val="24"/>
        </w:rPr>
      </w:pPr>
    </w:p>
    <w:p w14:paraId="52428CBA" w14:textId="77777777" w:rsidR="003D627B" w:rsidRPr="003D627B" w:rsidRDefault="003D627B" w:rsidP="003D627B">
      <w:pPr>
        <w:tabs>
          <w:tab w:val="center" w:pos="4513"/>
          <w:tab w:val="left" w:pos="6120"/>
        </w:tabs>
        <w:rPr>
          <w:rFonts w:ascii="Calibri" w:hAnsi="Calibri" w:cs="Calibri"/>
          <w:sz w:val="24"/>
          <w:szCs w:val="24"/>
        </w:rPr>
      </w:pPr>
    </w:p>
    <w:p w14:paraId="5E1D8D04" w14:textId="77777777" w:rsidR="003D627B" w:rsidRPr="003D627B" w:rsidRDefault="003D627B" w:rsidP="003D627B">
      <w:pPr>
        <w:tabs>
          <w:tab w:val="center" w:pos="4513"/>
          <w:tab w:val="left" w:pos="6120"/>
        </w:tabs>
        <w:rPr>
          <w:rFonts w:ascii="Calibri" w:hAnsi="Calibri" w:cs="Calibri"/>
          <w:sz w:val="24"/>
          <w:szCs w:val="24"/>
        </w:rPr>
      </w:pPr>
      <w:r w:rsidRPr="003D627B">
        <w:rPr>
          <w:rFonts w:ascii="Calibri" w:hAnsi="Calibri" w:cs="Calibri"/>
          <w:i/>
          <w:iCs/>
          <w:sz w:val="24"/>
          <w:szCs w:val="24"/>
        </w:rPr>
        <w:t xml:space="preserve">  </w:t>
      </w:r>
    </w:p>
    <w:p w14:paraId="2EB7BD4D" w14:textId="31D93DED" w:rsidR="003D627B" w:rsidRPr="003D627B" w:rsidRDefault="003D627B" w:rsidP="003D627B">
      <w:pPr>
        <w:tabs>
          <w:tab w:val="center" w:pos="4513"/>
          <w:tab w:val="left" w:pos="6120"/>
        </w:tabs>
        <w:ind w:left="1418"/>
        <w:rPr>
          <w:rFonts w:ascii="Calibri" w:hAnsi="Calibri" w:cs="Calibri"/>
          <w:sz w:val="24"/>
          <w:szCs w:val="24"/>
        </w:rPr>
      </w:pPr>
      <w:r w:rsidRPr="003D627B">
        <w:rPr>
          <w:rFonts w:ascii="Calibri" w:hAnsi="Calibri" w:cs="Calibri"/>
          <w:sz w:val="24"/>
          <w:szCs w:val="24"/>
        </w:rPr>
        <w:t xml:space="preserve">Date: </w:t>
      </w:r>
      <w:r w:rsidRPr="003D627B">
        <w:rPr>
          <w:rFonts w:ascii="Calibri" w:hAnsi="Calibri" w:cs="Calibri"/>
          <w:b/>
          <w:bCs/>
          <w:sz w:val="24"/>
          <w:szCs w:val="24"/>
        </w:rPr>
        <w:t>24</w:t>
      </w:r>
      <w:r w:rsidRPr="003D627B">
        <w:rPr>
          <w:rFonts w:ascii="Calibri" w:hAnsi="Calibri" w:cs="Calibri"/>
          <w:b/>
          <w:bCs/>
          <w:sz w:val="24"/>
          <w:szCs w:val="24"/>
          <w:vertAlign w:val="superscript"/>
        </w:rPr>
        <w:t>th</w:t>
      </w:r>
      <w:r w:rsidRPr="003D627B">
        <w:rPr>
          <w:rFonts w:ascii="Calibri" w:hAnsi="Calibri" w:cs="Calibri"/>
          <w:b/>
          <w:bCs/>
          <w:sz w:val="24"/>
          <w:szCs w:val="24"/>
        </w:rPr>
        <w:t xml:space="preserve"> July 2025</w:t>
      </w:r>
    </w:p>
    <w:p w14:paraId="38FF44F5" w14:textId="124399FA" w:rsidR="003D627B" w:rsidRPr="00351529" w:rsidRDefault="003D627B" w:rsidP="003D627B">
      <w:pPr>
        <w:tabs>
          <w:tab w:val="center" w:pos="4513"/>
          <w:tab w:val="left" w:pos="6120"/>
        </w:tabs>
        <w:rPr>
          <w:rFonts w:ascii="Arial" w:hAnsi="Arial"/>
          <w:b/>
        </w:rPr>
        <w:sectPr w:rsidR="003D627B" w:rsidRPr="00351529" w:rsidSect="000C06A0">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1077" w:footer="1134" w:gutter="0"/>
          <w:cols w:space="708"/>
          <w:titlePg/>
          <w:docGrid w:linePitch="360"/>
        </w:sectPr>
      </w:pPr>
    </w:p>
    <w:p w14:paraId="4F0F6C9B" w14:textId="77777777" w:rsidR="001A70A4" w:rsidRPr="001A70A4" w:rsidRDefault="001A70A4" w:rsidP="001A70A4">
      <w:pPr>
        <w:rPr>
          <w:b/>
          <w:bCs/>
        </w:rPr>
      </w:pPr>
      <w:bookmarkStart w:id="6" w:name="DocInfoTable"/>
      <w:bookmarkStart w:id="7" w:name="SignOffTable"/>
      <w:bookmarkEnd w:id="6"/>
      <w:bookmarkEnd w:id="7"/>
      <w:r w:rsidRPr="001A70A4">
        <w:rPr>
          <w:b/>
          <w:bCs/>
        </w:rPr>
        <w:lastRenderedPageBreak/>
        <w:t>Abstract</w:t>
      </w:r>
    </w:p>
    <w:p w14:paraId="1DC64549" w14:textId="77777777" w:rsidR="001A70A4" w:rsidRPr="00243E63" w:rsidRDefault="001A70A4" w:rsidP="001A70A4">
      <w:pPr>
        <w:spacing w:line="360" w:lineRule="auto"/>
        <w:ind w:left="567"/>
        <w:rPr>
          <w:rFonts w:ascii="Arial" w:hAnsi="Arial"/>
          <w:spacing w:val="-5"/>
          <w:sz w:val="24"/>
          <w:szCs w:val="24"/>
        </w:rPr>
      </w:pPr>
      <w:r w:rsidRPr="00243E63">
        <w:rPr>
          <w:rFonts w:ascii="Arial" w:hAnsi="Arial"/>
          <w:spacing w:val="-5"/>
          <w:sz w:val="24"/>
          <w:szCs w:val="24"/>
        </w:rPr>
        <w:t>Facial recognition technology has emerged as a powerful tool for secure and automated access monitoring. This project aims to develop an AI-driven facial recognition system to monitor staff movements as they enter and exit a designated secure area. The system integrates real-time image processing with a structured biometric database to identify and log personnel access events, ensuring accuracy, efficiency, and security. As the deployment site has no internet access, the system is designed to operate entirely offline, requiring all processing and data storage to be handled locally.</w:t>
      </w:r>
    </w:p>
    <w:p w14:paraId="5A5CC63A" w14:textId="77777777" w:rsidR="001A70A4" w:rsidRPr="00243E63" w:rsidRDefault="001A70A4" w:rsidP="001A70A4">
      <w:pPr>
        <w:spacing w:line="360" w:lineRule="auto"/>
        <w:ind w:left="567"/>
        <w:rPr>
          <w:rFonts w:ascii="Arial" w:hAnsi="Arial"/>
          <w:spacing w:val="-5"/>
          <w:sz w:val="24"/>
          <w:szCs w:val="24"/>
        </w:rPr>
      </w:pPr>
    </w:p>
    <w:p w14:paraId="342D8E91" w14:textId="77777777" w:rsidR="001A70A4" w:rsidRPr="00243E63" w:rsidRDefault="001A70A4" w:rsidP="001A70A4">
      <w:pPr>
        <w:spacing w:line="360" w:lineRule="auto"/>
        <w:ind w:left="567"/>
        <w:rPr>
          <w:rFonts w:ascii="Arial" w:hAnsi="Arial"/>
          <w:spacing w:val="-5"/>
          <w:sz w:val="24"/>
          <w:szCs w:val="24"/>
        </w:rPr>
      </w:pPr>
      <w:r w:rsidRPr="00243E63">
        <w:rPr>
          <w:rFonts w:ascii="Arial" w:hAnsi="Arial"/>
          <w:spacing w:val="-5"/>
          <w:sz w:val="24"/>
          <w:szCs w:val="24"/>
        </w:rPr>
        <w:t xml:space="preserve">The project is divided into three key phases: First, a </w:t>
      </w:r>
      <w:r>
        <w:rPr>
          <w:rFonts w:ascii="Arial" w:hAnsi="Arial"/>
          <w:spacing w:val="-5"/>
          <w:sz w:val="24"/>
          <w:szCs w:val="24"/>
        </w:rPr>
        <w:t>critical</w:t>
      </w:r>
      <w:r w:rsidRPr="00243E63">
        <w:rPr>
          <w:rFonts w:ascii="Arial" w:hAnsi="Arial"/>
          <w:spacing w:val="-5"/>
          <w:sz w:val="24"/>
          <w:szCs w:val="24"/>
        </w:rPr>
        <w:t xml:space="preserve"> analysis of existing facial recognition technologies is conducted, evaluating libraries such as OpenCV and </w:t>
      </w:r>
      <w:proofErr w:type="spellStart"/>
      <w:r>
        <w:rPr>
          <w:rFonts w:ascii="Arial" w:hAnsi="Arial"/>
          <w:spacing w:val="-5"/>
          <w:sz w:val="24"/>
          <w:szCs w:val="24"/>
        </w:rPr>
        <w:t>Facenet</w:t>
      </w:r>
      <w:proofErr w:type="spellEnd"/>
      <w:r w:rsidRPr="00243E63">
        <w:rPr>
          <w:rFonts w:ascii="Arial" w:hAnsi="Arial"/>
          <w:spacing w:val="-5"/>
          <w:sz w:val="24"/>
          <w:szCs w:val="24"/>
        </w:rPr>
        <w:t xml:space="preserve"> to determine the most effective model for real-time implementation. Next, a prototype system is developed, incorporating a video processing pipeline, facial feature extraction, and database-driven access logging. Finally, the system is evaluated for accuracy, computational efficiency, and robustness, testing against real-world conditions such as varying lighting, occlusions, and different facial angles.</w:t>
      </w:r>
    </w:p>
    <w:p w14:paraId="52C30EF1" w14:textId="77777777" w:rsidR="001A70A4" w:rsidRPr="00243E63" w:rsidRDefault="001A70A4" w:rsidP="001A70A4">
      <w:pPr>
        <w:spacing w:line="360" w:lineRule="auto"/>
        <w:ind w:left="567"/>
        <w:rPr>
          <w:rFonts w:ascii="Arial" w:hAnsi="Arial"/>
          <w:spacing w:val="-5"/>
          <w:sz w:val="24"/>
          <w:szCs w:val="24"/>
        </w:rPr>
      </w:pPr>
    </w:p>
    <w:p w14:paraId="20210B38" w14:textId="77777777" w:rsidR="001A70A4" w:rsidRDefault="001A70A4" w:rsidP="001A70A4">
      <w:pPr>
        <w:spacing w:line="360" w:lineRule="auto"/>
        <w:ind w:left="567"/>
        <w:rPr>
          <w:rFonts w:ascii="Arial" w:hAnsi="Arial"/>
          <w:spacing w:val="-5"/>
          <w:sz w:val="24"/>
          <w:szCs w:val="24"/>
        </w:rPr>
      </w:pPr>
      <w:r w:rsidRPr="00243E63">
        <w:rPr>
          <w:rFonts w:ascii="Arial" w:hAnsi="Arial"/>
          <w:spacing w:val="-5"/>
          <w:sz w:val="24"/>
          <w:szCs w:val="24"/>
        </w:rPr>
        <w:t>The results of this study will contribute to the field of biometric access control, demonstrating the feasibility of using AI-based facial recognition as a non-intrusive, efficient, and scalable alternative to traditional authentication methods. Additionally, the project will assess ethical considerations, including privacy concerns and data security, ensuring responsible implementation within a fully self-contained, offline environment.</w:t>
      </w:r>
    </w:p>
    <w:p w14:paraId="25FB13A4" w14:textId="77777777" w:rsidR="001A70A4" w:rsidRDefault="001A70A4" w:rsidP="001A70A4">
      <w:pPr>
        <w:spacing w:line="360" w:lineRule="auto"/>
        <w:ind w:left="567"/>
        <w:rPr>
          <w:rFonts w:ascii="Arial" w:hAnsi="Arial"/>
          <w:spacing w:val="-5"/>
          <w:sz w:val="24"/>
          <w:szCs w:val="24"/>
        </w:rPr>
      </w:pPr>
    </w:p>
    <w:p w14:paraId="5D88D288" w14:textId="77777777" w:rsidR="001A70A4" w:rsidRDefault="001A70A4" w:rsidP="001A70A4">
      <w:pPr>
        <w:spacing w:line="360" w:lineRule="auto"/>
        <w:ind w:left="567"/>
        <w:rPr>
          <w:rFonts w:ascii="Arial" w:hAnsi="Arial"/>
          <w:spacing w:val="-5"/>
          <w:sz w:val="24"/>
          <w:szCs w:val="24"/>
        </w:rPr>
      </w:pPr>
    </w:p>
    <w:p w14:paraId="075E882F" w14:textId="77777777" w:rsidR="001A70A4" w:rsidRDefault="001A70A4" w:rsidP="001A70A4">
      <w:pPr>
        <w:spacing w:line="360" w:lineRule="auto"/>
        <w:ind w:left="567"/>
        <w:rPr>
          <w:rFonts w:ascii="Arial" w:hAnsi="Arial"/>
          <w:spacing w:val="-5"/>
          <w:sz w:val="24"/>
          <w:szCs w:val="24"/>
        </w:rPr>
      </w:pPr>
    </w:p>
    <w:p w14:paraId="68769FAC" w14:textId="77777777" w:rsidR="001A70A4" w:rsidRDefault="001A70A4" w:rsidP="001A70A4">
      <w:pPr>
        <w:spacing w:line="360" w:lineRule="auto"/>
        <w:ind w:left="567"/>
        <w:rPr>
          <w:rFonts w:ascii="Arial" w:hAnsi="Arial"/>
          <w:spacing w:val="-5"/>
          <w:sz w:val="24"/>
          <w:szCs w:val="24"/>
        </w:rPr>
      </w:pPr>
    </w:p>
    <w:p w14:paraId="70979418" w14:textId="34F94004" w:rsidR="00B30A2B" w:rsidRDefault="00B30A2B">
      <w:pPr>
        <w:spacing w:before="0" w:after="200" w:line="276" w:lineRule="auto"/>
        <w:rPr>
          <w:rFonts w:ascii="Arial" w:hAnsi="Arial"/>
          <w:spacing w:val="-5"/>
          <w:sz w:val="24"/>
          <w:szCs w:val="24"/>
        </w:rPr>
      </w:pPr>
      <w:r>
        <w:rPr>
          <w:rFonts w:ascii="Arial" w:hAnsi="Arial"/>
          <w:spacing w:val="-5"/>
          <w:sz w:val="24"/>
          <w:szCs w:val="24"/>
        </w:rPr>
        <w:br w:type="page"/>
      </w:r>
    </w:p>
    <w:sdt>
      <w:sdtPr>
        <w:rPr>
          <w:rFonts w:ascii="Arial" w:hAnsi="Arial"/>
          <w:b/>
          <w:bCs/>
        </w:rPr>
        <w:id w:val="-1263603026"/>
        <w:docPartObj>
          <w:docPartGallery w:val="Table of Contents"/>
          <w:docPartUnique/>
        </w:docPartObj>
      </w:sdtPr>
      <w:sdtEndPr>
        <w:rPr>
          <w:b w:val="0"/>
          <w:bCs w:val="0"/>
        </w:rPr>
      </w:sdtEndPr>
      <w:sdtContent>
        <w:p w14:paraId="4037CF57" w14:textId="79CBB911" w:rsidR="001C180F" w:rsidRPr="00E33DBF" w:rsidRDefault="001C180F" w:rsidP="00DD2E0E">
          <w:pPr>
            <w:tabs>
              <w:tab w:val="left" w:pos="1290"/>
            </w:tabs>
            <w:rPr>
              <w:rFonts w:ascii="Arial" w:hAnsi="Arial"/>
            </w:rPr>
          </w:pPr>
          <w:r w:rsidRPr="00E33DBF">
            <w:rPr>
              <w:rFonts w:ascii="Arial" w:hAnsi="Arial"/>
              <w:sz w:val="36"/>
              <w:szCs w:val="36"/>
            </w:rPr>
            <w:t>Contents</w:t>
          </w:r>
        </w:p>
        <w:p w14:paraId="16001597" w14:textId="6C15BC55" w:rsidR="00AB580D" w:rsidRDefault="006E4E59">
          <w:pPr>
            <w:pStyle w:val="TOC1"/>
            <w:tabs>
              <w:tab w:val="right" w:leader="dot" w:pos="9209"/>
            </w:tabs>
            <w:rPr>
              <w:rFonts w:asciiTheme="minorHAnsi" w:eastAsiaTheme="minorEastAsia" w:hAnsiTheme="minorHAnsi" w:cstheme="minorBidi"/>
              <w:noProof/>
              <w:kern w:val="2"/>
              <w:sz w:val="24"/>
              <w:szCs w:val="24"/>
              <w:lang w:eastAsia="en-GB"/>
              <w14:ligatures w14:val="standardContextual"/>
            </w:rPr>
          </w:pPr>
          <w:r w:rsidRPr="00E33DBF">
            <w:rPr>
              <w:rFonts w:ascii="Arial" w:hAnsi="Arial"/>
            </w:rPr>
            <w:fldChar w:fldCharType="begin"/>
          </w:r>
          <w:r w:rsidR="001C180F" w:rsidRPr="00E33DBF">
            <w:rPr>
              <w:rFonts w:ascii="Arial" w:hAnsi="Arial"/>
            </w:rPr>
            <w:instrText xml:space="preserve"> TOC \o "1-3" \h \z \u </w:instrText>
          </w:r>
          <w:r w:rsidRPr="00E33DBF">
            <w:rPr>
              <w:rFonts w:ascii="Arial" w:hAnsi="Arial"/>
            </w:rPr>
            <w:fldChar w:fldCharType="separate"/>
          </w:r>
          <w:hyperlink w:anchor="_Toc204323400" w:history="1">
            <w:r w:rsidR="00AB580D" w:rsidRPr="00645F4A">
              <w:rPr>
                <w:rStyle w:val="Hyperlink"/>
                <w:rFonts w:ascii="Arial" w:hAnsi="Arial"/>
                <w:noProof/>
              </w:rPr>
              <w:t>Chapter 1. Overview</w:t>
            </w:r>
            <w:r w:rsidR="00AB580D">
              <w:rPr>
                <w:noProof/>
                <w:webHidden/>
              </w:rPr>
              <w:tab/>
            </w:r>
            <w:r w:rsidR="00AB580D">
              <w:rPr>
                <w:noProof/>
                <w:webHidden/>
              </w:rPr>
              <w:fldChar w:fldCharType="begin"/>
            </w:r>
            <w:r w:rsidR="00AB580D">
              <w:rPr>
                <w:noProof/>
                <w:webHidden/>
              </w:rPr>
              <w:instrText xml:space="preserve"> PAGEREF _Toc204323400 \h </w:instrText>
            </w:r>
            <w:r w:rsidR="00AB580D">
              <w:rPr>
                <w:noProof/>
                <w:webHidden/>
              </w:rPr>
            </w:r>
            <w:r w:rsidR="00AB580D">
              <w:rPr>
                <w:noProof/>
                <w:webHidden/>
              </w:rPr>
              <w:fldChar w:fldCharType="separate"/>
            </w:r>
            <w:r w:rsidR="00AB580D">
              <w:rPr>
                <w:noProof/>
                <w:webHidden/>
              </w:rPr>
              <w:t>7</w:t>
            </w:r>
            <w:r w:rsidR="00AB580D">
              <w:rPr>
                <w:noProof/>
                <w:webHidden/>
              </w:rPr>
              <w:fldChar w:fldCharType="end"/>
            </w:r>
          </w:hyperlink>
        </w:p>
        <w:p w14:paraId="1C491242" w14:textId="71B3439D"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01" w:history="1">
            <w:r w:rsidRPr="00645F4A">
              <w:rPr>
                <w:rStyle w:val="Hyperlink"/>
                <w:rFonts w:ascii="Arial" w:hAnsi="Arial"/>
                <w:noProof/>
              </w:rPr>
              <w:t>1.1</w:t>
            </w:r>
            <w:r>
              <w:rPr>
                <w:rFonts w:asciiTheme="minorHAnsi" w:eastAsiaTheme="minorEastAsia" w:hAnsiTheme="minorHAnsi" w:cstheme="minorBidi"/>
                <w:noProof/>
                <w:kern w:val="2"/>
                <w:sz w:val="24"/>
                <w:szCs w:val="24"/>
                <w:lang w:eastAsia="en-GB"/>
                <w14:ligatures w14:val="standardContextual"/>
              </w:rPr>
              <w:tab/>
            </w:r>
            <w:r w:rsidRPr="00645F4A">
              <w:rPr>
                <w:rStyle w:val="Hyperlink"/>
                <w:rFonts w:ascii="Arial" w:hAnsi="Arial"/>
                <w:noProof/>
              </w:rPr>
              <w:t>Aims</w:t>
            </w:r>
            <w:r>
              <w:rPr>
                <w:noProof/>
                <w:webHidden/>
              </w:rPr>
              <w:tab/>
            </w:r>
            <w:r>
              <w:rPr>
                <w:noProof/>
                <w:webHidden/>
              </w:rPr>
              <w:fldChar w:fldCharType="begin"/>
            </w:r>
            <w:r>
              <w:rPr>
                <w:noProof/>
                <w:webHidden/>
              </w:rPr>
              <w:instrText xml:space="preserve"> PAGEREF _Toc204323401 \h </w:instrText>
            </w:r>
            <w:r>
              <w:rPr>
                <w:noProof/>
                <w:webHidden/>
              </w:rPr>
            </w:r>
            <w:r>
              <w:rPr>
                <w:noProof/>
                <w:webHidden/>
              </w:rPr>
              <w:fldChar w:fldCharType="separate"/>
            </w:r>
            <w:r>
              <w:rPr>
                <w:noProof/>
                <w:webHidden/>
              </w:rPr>
              <w:t>7</w:t>
            </w:r>
            <w:r>
              <w:rPr>
                <w:noProof/>
                <w:webHidden/>
              </w:rPr>
              <w:fldChar w:fldCharType="end"/>
            </w:r>
          </w:hyperlink>
        </w:p>
        <w:p w14:paraId="3A4E1DA2" w14:textId="7FACAFB1"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02" w:history="1">
            <w:r w:rsidRPr="00645F4A">
              <w:rPr>
                <w:rStyle w:val="Hyperlink"/>
                <w:rFonts w:ascii="Arial" w:hAnsi="Arial"/>
                <w:noProof/>
              </w:rPr>
              <w:t>1.2</w:t>
            </w:r>
            <w:r>
              <w:rPr>
                <w:rFonts w:asciiTheme="minorHAnsi" w:eastAsiaTheme="minorEastAsia" w:hAnsiTheme="minorHAnsi" w:cstheme="minorBidi"/>
                <w:noProof/>
                <w:kern w:val="2"/>
                <w:sz w:val="24"/>
                <w:szCs w:val="24"/>
                <w:lang w:eastAsia="en-GB"/>
                <w14:ligatures w14:val="standardContextual"/>
              </w:rPr>
              <w:tab/>
            </w:r>
            <w:r w:rsidRPr="00645F4A">
              <w:rPr>
                <w:rStyle w:val="Hyperlink"/>
                <w:rFonts w:ascii="Arial" w:hAnsi="Arial"/>
                <w:noProof/>
              </w:rPr>
              <w:t>Objectives</w:t>
            </w:r>
            <w:r>
              <w:rPr>
                <w:noProof/>
                <w:webHidden/>
              </w:rPr>
              <w:tab/>
            </w:r>
            <w:r>
              <w:rPr>
                <w:noProof/>
                <w:webHidden/>
              </w:rPr>
              <w:fldChar w:fldCharType="begin"/>
            </w:r>
            <w:r>
              <w:rPr>
                <w:noProof/>
                <w:webHidden/>
              </w:rPr>
              <w:instrText xml:space="preserve"> PAGEREF _Toc204323402 \h </w:instrText>
            </w:r>
            <w:r>
              <w:rPr>
                <w:noProof/>
                <w:webHidden/>
              </w:rPr>
            </w:r>
            <w:r>
              <w:rPr>
                <w:noProof/>
                <w:webHidden/>
              </w:rPr>
              <w:fldChar w:fldCharType="separate"/>
            </w:r>
            <w:r>
              <w:rPr>
                <w:noProof/>
                <w:webHidden/>
              </w:rPr>
              <w:t>7</w:t>
            </w:r>
            <w:r>
              <w:rPr>
                <w:noProof/>
                <w:webHidden/>
              </w:rPr>
              <w:fldChar w:fldCharType="end"/>
            </w:r>
          </w:hyperlink>
        </w:p>
        <w:p w14:paraId="61D39768" w14:textId="23FFD1FD"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03" w:history="1">
            <w:r w:rsidRPr="00645F4A">
              <w:rPr>
                <w:rStyle w:val="Hyperlink"/>
                <w:rFonts w:ascii="Arial" w:hAnsi="Arial"/>
                <w:noProof/>
              </w:rPr>
              <w:t>1.3</w:t>
            </w:r>
            <w:r>
              <w:rPr>
                <w:rFonts w:asciiTheme="minorHAnsi" w:eastAsiaTheme="minorEastAsia" w:hAnsiTheme="minorHAnsi" w:cstheme="minorBidi"/>
                <w:noProof/>
                <w:kern w:val="2"/>
                <w:sz w:val="24"/>
                <w:szCs w:val="24"/>
                <w:lang w:eastAsia="en-GB"/>
                <w14:ligatures w14:val="standardContextual"/>
              </w:rPr>
              <w:tab/>
            </w:r>
            <w:r w:rsidRPr="00645F4A">
              <w:rPr>
                <w:rStyle w:val="Hyperlink"/>
                <w:rFonts w:ascii="Arial" w:hAnsi="Arial"/>
                <w:noProof/>
              </w:rPr>
              <w:t>Report Sections</w:t>
            </w:r>
            <w:r>
              <w:rPr>
                <w:noProof/>
                <w:webHidden/>
              </w:rPr>
              <w:tab/>
            </w:r>
            <w:r>
              <w:rPr>
                <w:noProof/>
                <w:webHidden/>
              </w:rPr>
              <w:fldChar w:fldCharType="begin"/>
            </w:r>
            <w:r>
              <w:rPr>
                <w:noProof/>
                <w:webHidden/>
              </w:rPr>
              <w:instrText xml:space="preserve"> PAGEREF _Toc204323403 \h </w:instrText>
            </w:r>
            <w:r>
              <w:rPr>
                <w:noProof/>
                <w:webHidden/>
              </w:rPr>
            </w:r>
            <w:r>
              <w:rPr>
                <w:noProof/>
                <w:webHidden/>
              </w:rPr>
              <w:fldChar w:fldCharType="separate"/>
            </w:r>
            <w:r>
              <w:rPr>
                <w:noProof/>
                <w:webHidden/>
              </w:rPr>
              <w:t>8</w:t>
            </w:r>
            <w:r>
              <w:rPr>
                <w:noProof/>
                <w:webHidden/>
              </w:rPr>
              <w:fldChar w:fldCharType="end"/>
            </w:r>
          </w:hyperlink>
        </w:p>
        <w:p w14:paraId="0D645C88" w14:textId="11A6D61D"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04" w:history="1">
            <w:r w:rsidRPr="00645F4A">
              <w:rPr>
                <w:rStyle w:val="Hyperlink"/>
                <w:rFonts w:ascii="Arial" w:hAnsi="Arial"/>
                <w:noProof/>
              </w:rPr>
              <w:t>1.4</w:t>
            </w:r>
            <w:r>
              <w:rPr>
                <w:rFonts w:asciiTheme="minorHAnsi" w:eastAsiaTheme="minorEastAsia" w:hAnsiTheme="minorHAnsi" w:cstheme="minorBidi"/>
                <w:noProof/>
                <w:kern w:val="2"/>
                <w:sz w:val="24"/>
                <w:szCs w:val="24"/>
                <w:lang w:eastAsia="en-GB"/>
                <w14:ligatures w14:val="standardContextual"/>
              </w:rPr>
              <w:tab/>
            </w:r>
            <w:r w:rsidRPr="00645F4A">
              <w:rPr>
                <w:rStyle w:val="Hyperlink"/>
                <w:rFonts w:ascii="Arial" w:hAnsi="Arial"/>
                <w:noProof/>
              </w:rPr>
              <w:t>Definitions</w:t>
            </w:r>
            <w:r>
              <w:rPr>
                <w:noProof/>
                <w:webHidden/>
              </w:rPr>
              <w:tab/>
            </w:r>
            <w:r>
              <w:rPr>
                <w:noProof/>
                <w:webHidden/>
              </w:rPr>
              <w:fldChar w:fldCharType="begin"/>
            </w:r>
            <w:r>
              <w:rPr>
                <w:noProof/>
                <w:webHidden/>
              </w:rPr>
              <w:instrText xml:space="preserve"> PAGEREF _Toc204323404 \h </w:instrText>
            </w:r>
            <w:r>
              <w:rPr>
                <w:noProof/>
                <w:webHidden/>
              </w:rPr>
            </w:r>
            <w:r>
              <w:rPr>
                <w:noProof/>
                <w:webHidden/>
              </w:rPr>
              <w:fldChar w:fldCharType="separate"/>
            </w:r>
            <w:r>
              <w:rPr>
                <w:noProof/>
                <w:webHidden/>
              </w:rPr>
              <w:t>9</w:t>
            </w:r>
            <w:r>
              <w:rPr>
                <w:noProof/>
                <w:webHidden/>
              </w:rPr>
              <w:fldChar w:fldCharType="end"/>
            </w:r>
          </w:hyperlink>
        </w:p>
        <w:p w14:paraId="5E3E8886" w14:textId="28AC9627" w:rsidR="00AB580D" w:rsidRDefault="00AB580D">
          <w:pPr>
            <w:pStyle w:val="TOC1"/>
            <w:tabs>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05" w:history="1">
            <w:r w:rsidRPr="00645F4A">
              <w:rPr>
                <w:rStyle w:val="Hyperlink"/>
                <w:rFonts w:ascii="Arial" w:hAnsi="Arial"/>
                <w:noProof/>
              </w:rPr>
              <w:t>Chapter 2. Research Literature</w:t>
            </w:r>
            <w:r>
              <w:rPr>
                <w:noProof/>
                <w:webHidden/>
              </w:rPr>
              <w:tab/>
            </w:r>
            <w:r>
              <w:rPr>
                <w:noProof/>
                <w:webHidden/>
              </w:rPr>
              <w:fldChar w:fldCharType="begin"/>
            </w:r>
            <w:r>
              <w:rPr>
                <w:noProof/>
                <w:webHidden/>
              </w:rPr>
              <w:instrText xml:space="preserve"> PAGEREF _Toc204323405 \h </w:instrText>
            </w:r>
            <w:r>
              <w:rPr>
                <w:noProof/>
                <w:webHidden/>
              </w:rPr>
            </w:r>
            <w:r>
              <w:rPr>
                <w:noProof/>
                <w:webHidden/>
              </w:rPr>
              <w:fldChar w:fldCharType="separate"/>
            </w:r>
            <w:r>
              <w:rPr>
                <w:noProof/>
                <w:webHidden/>
              </w:rPr>
              <w:t>10</w:t>
            </w:r>
            <w:r>
              <w:rPr>
                <w:noProof/>
                <w:webHidden/>
              </w:rPr>
              <w:fldChar w:fldCharType="end"/>
            </w:r>
          </w:hyperlink>
        </w:p>
        <w:p w14:paraId="20086296" w14:textId="7A333D87"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06" w:history="1">
            <w:r w:rsidRPr="00645F4A">
              <w:rPr>
                <w:rStyle w:val="Hyperlink"/>
                <w:noProof/>
                <w:lang w:eastAsia="en-GB"/>
              </w:rPr>
              <w:t>2.1</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lang w:eastAsia="en-GB"/>
              </w:rPr>
              <w:t>IEEE Standard for Performance Evaluation of Biometric Information: Facial Recognition</w:t>
            </w:r>
            <w:r>
              <w:rPr>
                <w:noProof/>
                <w:webHidden/>
              </w:rPr>
              <w:tab/>
            </w:r>
            <w:r>
              <w:rPr>
                <w:noProof/>
                <w:webHidden/>
              </w:rPr>
              <w:fldChar w:fldCharType="begin"/>
            </w:r>
            <w:r>
              <w:rPr>
                <w:noProof/>
                <w:webHidden/>
              </w:rPr>
              <w:instrText xml:space="preserve"> PAGEREF _Toc204323406 \h </w:instrText>
            </w:r>
            <w:r>
              <w:rPr>
                <w:noProof/>
                <w:webHidden/>
              </w:rPr>
            </w:r>
            <w:r>
              <w:rPr>
                <w:noProof/>
                <w:webHidden/>
              </w:rPr>
              <w:fldChar w:fldCharType="separate"/>
            </w:r>
            <w:r>
              <w:rPr>
                <w:noProof/>
                <w:webHidden/>
              </w:rPr>
              <w:t>10</w:t>
            </w:r>
            <w:r>
              <w:rPr>
                <w:noProof/>
                <w:webHidden/>
              </w:rPr>
              <w:fldChar w:fldCharType="end"/>
            </w:r>
          </w:hyperlink>
        </w:p>
        <w:p w14:paraId="7CBAC92A" w14:textId="2BA221B4"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07" w:history="1">
            <w:r w:rsidRPr="00645F4A">
              <w:rPr>
                <w:rStyle w:val="Hyperlink"/>
                <w:noProof/>
                <w:lang w:eastAsia="en-GB"/>
              </w:rPr>
              <w:t>2.2</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lang w:eastAsia="en-GB"/>
              </w:rPr>
              <w:t>A Comprehensive Review of Face Recognition Techniques, Trends, and Challenges</w:t>
            </w:r>
            <w:r>
              <w:rPr>
                <w:noProof/>
                <w:webHidden/>
              </w:rPr>
              <w:tab/>
            </w:r>
            <w:r>
              <w:rPr>
                <w:noProof/>
                <w:webHidden/>
              </w:rPr>
              <w:fldChar w:fldCharType="begin"/>
            </w:r>
            <w:r>
              <w:rPr>
                <w:noProof/>
                <w:webHidden/>
              </w:rPr>
              <w:instrText xml:space="preserve"> PAGEREF _Toc204323407 \h </w:instrText>
            </w:r>
            <w:r>
              <w:rPr>
                <w:noProof/>
                <w:webHidden/>
              </w:rPr>
            </w:r>
            <w:r>
              <w:rPr>
                <w:noProof/>
                <w:webHidden/>
              </w:rPr>
              <w:fldChar w:fldCharType="separate"/>
            </w:r>
            <w:r>
              <w:rPr>
                <w:noProof/>
                <w:webHidden/>
              </w:rPr>
              <w:t>10</w:t>
            </w:r>
            <w:r>
              <w:rPr>
                <w:noProof/>
                <w:webHidden/>
              </w:rPr>
              <w:fldChar w:fldCharType="end"/>
            </w:r>
          </w:hyperlink>
        </w:p>
        <w:p w14:paraId="24C444B3" w14:textId="745A66AF"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08" w:history="1">
            <w:r w:rsidRPr="00645F4A">
              <w:rPr>
                <w:rStyle w:val="Hyperlink"/>
                <w:noProof/>
                <w:lang w:eastAsia="en-GB"/>
              </w:rPr>
              <w:t>2.3</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lang w:eastAsia="en-GB"/>
              </w:rPr>
              <w:t>EfficientNet-Lite and Hybrid CNN-KNN for Facial Expression Recognition on Raspberry Pi</w:t>
            </w:r>
            <w:r>
              <w:rPr>
                <w:noProof/>
                <w:webHidden/>
              </w:rPr>
              <w:tab/>
            </w:r>
            <w:r>
              <w:rPr>
                <w:noProof/>
                <w:webHidden/>
              </w:rPr>
              <w:fldChar w:fldCharType="begin"/>
            </w:r>
            <w:r>
              <w:rPr>
                <w:noProof/>
                <w:webHidden/>
              </w:rPr>
              <w:instrText xml:space="preserve"> PAGEREF _Toc204323408 \h </w:instrText>
            </w:r>
            <w:r>
              <w:rPr>
                <w:noProof/>
                <w:webHidden/>
              </w:rPr>
            </w:r>
            <w:r>
              <w:rPr>
                <w:noProof/>
                <w:webHidden/>
              </w:rPr>
              <w:fldChar w:fldCharType="separate"/>
            </w:r>
            <w:r>
              <w:rPr>
                <w:noProof/>
                <w:webHidden/>
              </w:rPr>
              <w:t>10</w:t>
            </w:r>
            <w:r>
              <w:rPr>
                <w:noProof/>
                <w:webHidden/>
              </w:rPr>
              <w:fldChar w:fldCharType="end"/>
            </w:r>
          </w:hyperlink>
        </w:p>
        <w:p w14:paraId="188C44FF" w14:textId="78F27F75"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09" w:history="1">
            <w:r w:rsidRPr="00645F4A">
              <w:rPr>
                <w:rStyle w:val="Hyperlink"/>
                <w:noProof/>
                <w:lang w:eastAsia="en-GB"/>
              </w:rPr>
              <w:t>2.4</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lang w:eastAsia="en-GB"/>
              </w:rPr>
              <w:t>Exploring Machine Learning and Deep Learning for Occluded Face Recognition</w:t>
            </w:r>
            <w:r>
              <w:rPr>
                <w:noProof/>
                <w:webHidden/>
              </w:rPr>
              <w:tab/>
            </w:r>
            <w:r>
              <w:rPr>
                <w:noProof/>
                <w:webHidden/>
              </w:rPr>
              <w:fldChar w:fldCharType="begin"/>
            </w:r>
            <w:r>
              <w:rPr>
                <w:noProof/>
                <w:webHidden/>
              </w:rPr>
              <w:instrText xml:space="preserve"> PAGEREF _Toc204323409 \h </w:instrText>
            </w:r>
            <w:r>
              <w:rPr>
                <w:noProof/>
                <w:webHidden/>
              </w:rPr>
            </w:r>
            <w:r>
              <w:rPr>
                <w:noProof/>
                <w:webHidden/>
              </w:rPr>
              <w:fldChar w:fldCharType="separate"/>
            </w:r>
            <w:r>
              <w:rPr>
                <w:noProof/>
                <w:webHidden/>
              </w:rPr>
              <w:t>11</w:t>
            </w:r>
            <w:r>
              <w:rPr>
                <w:noProof/>
                <w:webHidden/>
              </w:rPr>
              <w:fldChar w:fldCharType="end"/>
            </w:r>
          </w:hyperlink>
        </w:p>
        <w:p w14:paraId="583FA66E" w14:textId="3E279E9A"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10" w:history="1">
            <w:r w:rsidRPr="00645F4A">
              <w:rPr>
                <w:rStyle w:val="Hyperlink"/>
                <w:noProof/>
                <w:lang w:eastAsia="en-GB"/>
              </w:rPr>
              <w:t>2.5</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lang w:eastAsia="en-GB"/>
              </w:rPr>
              <w:t>Masked Face Recognition with CNNs and Local Binary Patterns</w:t>
            </w:r>
            <w:r>
              <w:rPr>
                <w:noProof/>
                <w:webHidden/>
              </w:rPr>
              <w:tab/>
            </w:r>
            <w:r>
              <w:rPr>
                <w:noProof/>
                <w:webHidden/>
              </w:rPr>
              <w:fldChar w:fldCharType="begin"/>
            </w:r>
            <w:r>
              <w:rPr>
                <w:noProof/>
                <w:webHidden/>
              </w:rPr>
              <w:instrText xml:space="preserve"> PAGEREF _Toc204323410 \h </w:instrText>
            </w:r>
            <w:r>
              <w:rPr>
                <w:noProof/>
                <w:webHidden/>
              </w:rPr>
            </w:r>
            <w:r>
              <w:rPr>
                <w:noProof/>
                <w:webHidden/>
              </w:rPr>
              <w:fldChar w:fldCharType="separate"/>
            </w:r>
            <w:r>
              <w:rPr>
                <w:noProof/>
                <w:webHidden/>
              </w:rPr>
              <w:t>11</w:t>
            </w:r>
            <w:r>
              <w:rPr>
                <w:noProof/>
                <w:webHidden/>
              </w:rPr>
              <w:fldChar w:fldCharType="end"/>
            </w:r>
          </w:hyperlink>
        </w:p>
        <w:p w14:paraId="1CE0A1DB" w14:textId="37D15E1A"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11" w:history="1">
            <w:r w:rsidRPr="00645F4A">
              <w:rPr>
                <w:rStyle w:val="Hyperlink"/>
                <w:noProof/>
                <w:lang w:eastAsia="en-GB"/>
              </w:rPr>
              <w:t>2.6</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lang w:eastAsia="en-GB"/>
              </w:rPr>
              <w:t>Deep Learning vs Traditional ML for Facial Expression Recognition in Ageing Adults</w:t>
            </w:r>
            <w:r>
              <w:rPr>
                <w:noProof/>
                <w:webHidden/>
              </w:rPr>
              <w:tab/>
            </w:r>
            <w:r>
              <w:rPr>
                <w:noProof/>
                <w:webHidden/>
              </w:rPr>
              <w:fldChar w:fldCharType="begin"/>
            </w:r>
            <w:r>
              <w:rPr>
                <w:noProof/>
                <w:webHidden/>
              </w:rPr>
              <w:instrText xml:space="preserve"> PAGEREF _Toc204323411 \h </w:instrText>
            </w:r>
            <w:r>
              <w:rPr>
                <w:noProof/>
                <w:webHidden/>
              </w:rPr>
            </w:r>
            <w:r>
              <w:rPr>
                <w:noProof/>
                <w:webHidden/>
              </w:rPr>
              <w:fldChar w:fldCharType="separate"/>
            </w:r>
            <w:r>
              <w:rPr>
                <w:noProof/>
                <w:webHidden/>
              </w:rPr>
              <w:t>11</w:t>
            </w:r>
            <w:r>
              <w:rPr>
                <w:noProof/>
                <w:webHidden/>
              </w:rPr>
              <w:fldChar w:fldCharType="end"/>
            </w:r>
          </w:hyperlink>
        </w:p>
        <w:p w14:paraId="70AE0481" w14:textId="73B1DA4D"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12" w:history="1">
            <w:r w:rsidRPr="00645F4A">
              <w:rPr>
                <w:rStyle w:val="Hyperlink"/>
                <w:noProof/>
                <w:lang w:eastAsia="en-GB"/>
              </w:rPr>
              <w:t>2.7</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lang w:eastAsia="en-GB"/>
              </w:rPr>
              <w:t>Optimizing HAR Systems with Enhanced SVM and k-NN Classifiers</w:t>
            </w:r>
            <w:r>
              <w:rPr>
                <w:noProof/>
                <w:webHidden/>
              </w:rPr>
              <w:tab/>
            </w:r>
            <w:r>
              <w:rPr>
                <w:noProof/>
                <w:webHidden/>
              </w:rPr>
              <w:fldChar w:fldCharType="begin"/>
            </w:r>
            <w:r>
              <w:rPr>
                <w:noProof/>
                <w:webHidden/>
              </w:rPr>
              <w:instrText xml:space="preserve"> PAGEREF _Toc204323412 \h </w:instrText>
            </w:r>
            <w:r>
              <w:rPr>
                <w:noProof/>
                <w:webHidden/>
              </w:rPr>
            </w:r>
            <w:r>
              <w:rPr>
                <w:noProof/>
                <w:webHidden/>
              </w:rPr>
              <w:fldChar w:fldCharType="separate"/>
            </w:r>
            <w:r>
              <w:rPr>
                <w:noProof/>
                <w:webHidden/>
              </w:rPr>
              <w:t>12</w:t>
            </w:r>
            <w:r>
              <w:rPr>
                <w:noProof/>
                <w:webHidden/>
              </w:rPr>
              <w:fldChar w:fldCharType="end"/>
            </w:r>
          </w:hyperlink>
        </w:p>
        <w:p w14:paraId="5EEFC0AC" w14:textId="617A62D1"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13" w:history="1">
            <w:r w:rsidRPr="00645F4A">
              <w:rPr>
                <w:rStyle w:val="Hyperlink"/>
                <w:noProof/>
                <w:lang w:eastAsia="en-GB"/>
              </w:rPr>
              <w:t>2.8</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lang w:eastAsia="en-GB"/>
              </w:rPr>
              <w:t>Facial Recognition Technologies</w:t>
            </w:r>
            <w:r>
              <w:rPr>
                <w:noProof/>
                <w:webHidden/>
              </w:rPr>
              <w:tab/>
            </w:r>
            <w:r>
              <w:rPr>
                <w:noProof/>
                <w:webHidden/>
              </w:rPr>
              <w:fldChar w:fldCharType="begin"/>
            </w:r>
            <w:r>
              <w:rPr>
                <w:noProof/>
                <w:webHidden/>
              </w:rPr>
              <w:instrText xml:space="preserve"> PAGEREF _Toc204323413 \h </w:instrText>
            </w:r>
            <w:r>
              <w:rPr>
                <w:noProof/>
                <w:webHidden/>
              </w:rPr>
            </w:r>
            <w:r>
              <w:rPr>
                <w:noProof/>
                <w:webHidden/>
              </w:rPr>
              <w:fldChar w:fldCharType="separate"/>
            </w:r>
            <w:r>
              <w:rPr>
                <w:noProof/>
                <w:webHidden/>
              </w:rPr>
              <w:t>12</w:t>
            </w:r>
            <w:r>
              <w:rPr>
                <w:noProof/>
                <w:webHidden/>
              </w:rPr>
              <w:fldChar w:fldCharType="end"/>
            </w:r>
          </w:hyperlink>
        </w:p>
        <w:p w14:paraId="2EBF7169" w14:textId="0E612FD4"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14" w:history="1">
            <w:r w:rsidRPr="00645F4A">
              <w:rPr>
                <w:rStyle w:val="Hyperlink"/>
                <w:noProof/>
                <w:lang w:eastAsia="en-GB"/>
              </w:rPr>
              <w:t>2.9</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lang w:eastAsia="en-GB"/>
              </w:rPr>
              <w:t>Facial Recognition Tools</w:t>
            </w:r>
            <w:r>
              <w:rPr>
                <w:noProof/>
                <w:webHidden/>
              </w:rPr>
              <w:tab/>
            </w:r>
            <w:r>
              <w:rPr>
                <w:noProof/>
                <w:webHidden/>
              </w:rPr>
              <w:fldChar w:fldCharType="begin"/>
            </w:r>
            <w:r>
              <w:rPr>
                <w:noProof/>
                <w:webHidden/>
              </w:rPr>
              <w:instrText xml:space="preserve"> PAGEREF _Toc204323414 \h </w:instrText>
            </w:r>
            <w:r>
              <w:rPr>
                <w:noProof/>
                <w:webHidden/>
              </w:rPr>
            </w:r>
            <w:r>
              <w:rPr>
                <w:noProof/>
                <w:webHidden/>
              </w:rPr>
              <w:fldChar w:fldCharType="separate"/>
            </w:r>
            <w:r>
              <w:rPr>
                <w:noProof/>
                <w:webHidden/>
              </w:rPr>
              <w:t>12</w:t>
            </w:r>
            <w:r>
              <w:rPr>
                <w:noProof/>
                <w:webHidden/>
              </w:rPr>
              <w:fldChar w:fldCharType="end"/>
            </w:r>
          </w:hyperlink>
        </w:p>
        <w:p w14:paraId="016E8458" w14:textId="317C76E6" w:rsidR="00AB580D" w:rsidRDefault="00AB580D">
          <w:pPr>
            <w:pStyle w:val="TOC2"/>
            <w:tabs>
              <w:tab w:val="left" w:pos="120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15" w:history="1">
            <w:r w:rsidRPr="00645F4A">
              <w:rPr>
                <w:rStyle w:val="Hyperlink"/>
                <w:noProof/>
                <w:lang w:eastAsia="en-GB"/>
              </w:rPr>
              <w:t>2.10</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lang w:eastAsia="en-GB"/>
              </w:rPr>
              <w:t>CNN Architecture</w:t>
            </w:r>
            <w:r>
              <w:rPr>
                <w:noProof/>
                <w:webHidden/>
              </w:rPr>
              <w:tab/>
            </w:r>
            <w:r>
              <w:rPr>
                <w:noProof/>
                <w:webHidden/>
              </w:rPr>
              <w:fldChar w:fldCharType="begin"/>
            </w:r>
            <w:r>
              <w:rPr>
                <w:noProof/>
                <w:webHidden/>
              </w:rPr>
              <w:instrText xml:space="preserve"> PAGEREF _Toc204323415 \h </w:instrText>
            </w:r>
            <w:r>
              <w:rPr>
                <w:noProof/>
                <w:webHidden/>
              </w:rPr>
            </w:r>
            <w:r>
              <w:rPr>
                <w:noProof/>
                <w:webHidden/>
              </w:rPr>
              <w:fldChar w:fldCharType="separate"/>
            </w:r>
            <w:r>
              <w:rPr>
                <w:noProof/>
                <w:webHidden/>
              </w:rPr>
              <w:t>13</w:t>
            </w:r>
            <w:r>
              <w:rPr>
                <w:noProof/>
                <w:webHidden/>
              </w:rPr>
              <w:fldChar w:fldCharType="end"/>
            </w:r>
          </w:hyperlink>
        </w:p>
        <w:p w14:paraId="07D7C41E" w14:textId="49C72040" w:rsidR="00AB580D" w:rsidRDefault="00AB580D">
          <w:pPr>
            <w:pStyle w:val="TOC2"/>
            <w:tabs>
              <w:tab w:val="left" w:pos="120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16" w:history="1">
            <w:r w:rsidRPr="00645F4A">
              <w:rPr>
                <w:rStyle w:val="Hyperlink"/>
                <w:noProof/>
                <w:lang w:eastAsia="en-GB"/>
              </w:rPr>
              <w:t>2.11</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lang w:eastAsia="en-GB"/>
              </w:rPr>
              <w:t>Facial Recognition Process</w:t>
            </w:r>
            <w:r>
              <w:rPr>
                <w:noProof/>
                <w:webHidden/>
              </w:rPr>
              <w:tab/>
            </w:r>
            <w:r>
              <w:rPr>
                <w:noProof/>
                <w:webHidden/>
              </w:rPr>
              <w:fldChar w:fldCharType="begin"/>
            </w:r>
            <w:r>
              <w:rPr>
                <w:noProof/>
                <w:webHidden/>
              </w:rPr>
              <w:instrText xml:space="preserve"> PAGEREF _Toc204323416 \h </w:instrText>
            </w:r>
            <w:r>
              <w:rPr>
                <w:noProof/>
                <w:webHidden/>
              </w:rPr>
            </w:r>
            <w:r>
              <w:rPr>
                <w:noProof/>
                <w:webHidden/>
              </w:rPr>
              <w:fldChar w:fldCharType="separate"/>
            </w:r>
            <w:r>
              <w:rPr>
                <w:noProof/>
                <w:webHidden/>
              </w:rPr>
              <w:t>14</w:t>
            </w:r>
            <w:r>
              <w:rPr>
                <w:noProof/>
                <w:webHidden/>
              </w:rPr>
              <w:fldChar w:fldCharType="end"/>
            </w:r>
          </w:hyperlink>
        </w:p>
        <w:p w14:paraId="7B8B6373" w14:textId="176B4BBA" w:rsidR="00AB580D" w:rsidRDefault="00AB580D">
          <w:pPr>
            <w:pStyle w:val="TOC2"/>
            <w:tabs>
              <w:tab w:val="left" w:pos="120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17" w:history="1">
            <w:r w:rsidRPr="00645F4A">
              <w:rPr>
                <w:rStyle w:val="Hyperlink"/>
                <w:noProof/>
                <w:lang w:eastAsia="en-GB"/>
              </w:rPr>
              <w:t>2.12</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lang w:eastAsia="en-GB"/>
              </w:rPr>
              <w:t>Conclusion</w:t>
            </w:r>
            <w:r w:rsidRPr="00645F4A">
              <w:rPr>
                <w:rStyle w:val="Hyperlink"/>
                <w:rFonts w:ascii="Times New Roman" w:hAnsi="Times New Roman" w:cs="Times New Roman"/>
                <w:noProof/>
                <w:lang w:eastAsia="en-GB"/>
              </w:rPr>
              <w:t xml:space="preserve"> of </w:t>
            </w:r>
            <w:r w:rsidRPr="00645F4A">
              <w:rPr>
                <w:rStyle w:val="Hyperlink"/>
                <w:noProof/>
                <w:lang w:eastAsia="en-GB"/>
              </w:rPr>
              <w:t>Research papers:</w:t>
            </w:r>
            <w:r>
              <w:rPr>
                <w:noProof/>
                <w:webHidden/>
              </w:rPr>
              <w:tab/>
            </w:r>
            <w:r>
              <w:rPr>
                <w:noProof/>
                <w:webHidden/>
              </w:rPr>
              <w:fldChar w:fldCharType="begin"/>
            </w:r>
            <w:r>
              <w:rPr>
                <w:noProof/>
                <w:webHidden/>
              </w:rPr>
              <w:instrText xml:space="preserve"> PAGEREF _Toc204323417 \h </w:instrText>
            </w:r>
            <w:r>
              <w:rPr>
                <w:noProof/>
                <w:webHidden/>
              </w:rPr>
            </w:r>
            <w:r>
              <w:rPr>
                <w:noProof/>
                <w:webHidden/>
              </w:rPr>
              <w:fldChar w:fldCharType="separate"/>
            </w:r>
            <w:r>
              <w:rPr>
                <w:noProof/>
                <w:webHidden/>
              </w:rPr>
              <w:t>14</w:t>
            </w:r>
            <w:r>
              <w:rPr>
                <w:noProof/>
                <w:webHidden/>
              </w:rPr>
              <w:fldChar w:fldCharType="end"/>
            </w:r>
          </w:hyperlink>
        </w:p>
        <w:p w14:paraId="2D733318" w14:textId="1099413D" w:rsidR="00AB580D" w:rsidRDefault="00AB580D">
          <w:pPr>
            <w:pStyle w:val="TOC1"/>
            <w:tabs>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18" w:history="1">
            <w:r w:rsidRPr="00645F4A">
              <w:rPr>
                <w:rStyle w:val="Hyperlink"/>
                <w:rFonts w:ascii="Arial" w:hAnsi="Arial"/>
                <w:noProof/>
              </w:rPr>
              <w:t>Chapter 3. Research Methods</w:t>
            </w:r>
            <w:r>
              <w:rPr>
                <w:noProof/>
                <w:webHidden/>
              </w:rPr>
              <w:tab/>
            </w:r>
            <w:r>
              <w:rPr>
                <w:noProof/>
                <w:webHidden/>
              </w:rPr>
              <w:fldChar w:fldCharType="begin"/>
            </w:r>
            <w:r>
              <w:rPr>
                <w:noProof/>
                <w:webHidden/>
              </w:rPr>
              <w:instrText xml:space="preserve"> PAGEREF _Toc204323418 \h </w:instrText>
            </w:r>
            <w:r>
              <w:rPr>
                <w:noProof/>
                <w:webHidden/>
              </w:rPr>
            </w:r>
            <w:r>
              <w:rPr>
                <w:noProof/>
                <w:webHidden/>
              </w:rPr>
              <w:fldChar w:fldCharType="separate"/>
            </w:r>
            <w:r>
              <w:rPr>
                <w:noProof/>
                <w:webHidden/>
              </w:rPr>
              <w:t>15</w:t>
            </w:r>
            <w:r>
              <w:rPr>
                <w:noProof/>
                <w:webHidden/>
              </w:rPr>
              <w:fldChar w:fldCharType="end"/>
            </w:r>
          </w:hyperlink>
        </w:p>
        <w:p w14:paraId="377BE8C6" w14:textId="5AF0B2AA"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19" w:history="1">
            <w:r w:rsidRPr="00645F4A">
              <w:rPr>
                <w:rStyle w:val="Hyperlink"/>
                <w:noProof/>
                <w:lang w:eastAsia="en-GB"/>
              </w:rPr>
              <w:t>3.1</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lang w:eastAsia="en-GB"/>
              </w:rPr>
              <w:t>Research Philosophy and Approach</w:t>
            </w:r>
            <w:r>
              <w:rPr>
                <w:noProof/>
                <w:webHidden/>
              </w:rPr>
              <w:tab/>
            </w:r>
            <w:r>
              <w:rPr>
                <w:noProof/>
                <w:webHidden/>
              </w:rPr>
              <w:fldChar w:fldCharType="begin"/>
            </w:r>
            <w:r>
              <w:rPr>
                <w:noProof/>
                <w:webHidden/>
              </w:rPr>
              <w:instrText xml:space="preserve"> PAGEREF _Toc204323419 \h </w:instrText>
            </w:r>
            <w:r>
              <w:rPr>
                <w:noProof/>
                <w:webHidden/>
              </w:rPr>
            </w:r>
            <w:r>
              <w:rPr>
                <w:noProof/>
                <w:webHidden/>
              </w:rPr>
              <w:fldChar w:fldCharType="separate"/>
            </w:r>
            <w:r>
              <w:rPr>
                <w:noProof/>
                <w:webHidden/>
              </w:rPr>
              <w:t>15</w:t>
            </w:r>
            <w:r>
              <w:rPr>
                <w:noProof/>
                <w:webHidden/>
              </w:rPr>
              <w:fldChar w:fldCharType="end"/>
            </w:r>
          </w:hyperlink>
        </w:p>
        <w:p w14:paraId="279DD198" w14:textId="1151A20D"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20" w:history="1">
            <w:r w:rsidRPr="00645F4A">
              <w:rPr>
                <w:rStyle w:val="Hyperlink"/>
                <w:noProof/>
                <w:lang w:eastAsia="en-GB"/>
              </w:rPr>
              <w:t>3.2</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lang w:eastAsia="en-GB"/>
              </w:rPr>
              <w:t>Research Design</w:t>
            </w:r>
            <w:r>
              <w:rPr>
                <w:noProof/>
                <w:webHidden/>
              </w:rPr>
              <w:tab/>
            </w:r>
            <w:r>
              <w:rPr>
                <w:noProof/>
                <w:webHidden/>
              </w:rPr>
              <w:fldChar w:fldCharType="begin"/>
            </w:r>
            <w:r>
              <w:rPr>
                <w:noProof/>
                <w:webHidden/>
              </w:rPr>
              <w:instrText xml:space="preserve"> PAGEREF _Toc204323420 \h </w:instrText>
            </w:r>
            <w:r>
              <w:rPr>
                <w:noProof/>
                <w:webHidden/>
              </w:rPr>
            </w:r>
            <w:r>
              <w:rPr>
                <w:noProof/>
                <w:webHidden/>
              </w:rPr>
              <w:fldChar w:fldCharType="separate"/>
            </w:r>
            <w:r>
              <w:rPr>
                <w:noProof/>
                <w:webHidden/>
              </w:rPr>
              <w:t>16</w:t>
            </w:r>
            <w:r>
              <w:rPr>
                <w:noProof/>
                <w:webHidden/>
              </w:rPr>
              <w:fldChar w:fldCharType="end"/>
            </w:r>
          </w:hyperlink>
        </w:p>
        <w:p w14:paraId="6C7E69A4" w14:textId="56C5C152"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21" w:history="1">
            <w:r w:rsidRPr="00645F4A">
              <w:rPr>
                <w:rStyle w:val="Hyperlink"/>
                <w:noProof/>
                <w:lang w:eastAsia="en-GB"/>
              </w:rPr>
              <w:t>3.3</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lang w:eastAsia="en-GB"/>
              </w:rPr>
              <w:t>System Architecture and Model</w:t>
            </w:r>
            <w:r>
              <w:rPr>
                <w:noProof/>
                <w:webHidden/>
              </w:rPr>
              <w:tab/>
            </w:r>
            <w:r>
              <w:rPr>
                <w:noProof/>
                <w:webHidden/>
              </w:rPr>
              <w:fldChar w:fldCharType="begin"/>
            </w:r>
            <w:r>
              <w:rPr>
                <w:noProof/>
                <w:webHidden/>
              </w:rPr>
              <w:instrText xml:space="preserve"> PAGEREF _Toc204323421 \h </w:instrText>
            </w:r>
            <w:r>
              <w:rPr>
                <w:noProof/>
                <w:webHidden/>
              </w:rPr>
            </w:r>
            <w:r>
              <w:rPr>
                <w:noProof/>
                <w:webHidden/>
              </w:rPr>
              <w:fldChar w:fldCharType="separate"/>
            </w:r>
            <w:r>
              <w:rPr>
                <w:noProof/>
                <w:webHidden/>
              </w:rPr>
              <w:t>16</w:t>
            </w:r>
            <w:r>
              <w:rPr>
                <w:noProof/>
                <w:webHidden/>
              </w:rPr>
              <w:fldChar w:fldCharType="end"/>
            </w:r>
          </w:hyperlink>
        </w:p>
        <w:p w14:paraId="48A7A5F9" w14:textId="4F87A328"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22" w:history="1">
            <w:r w:rsidRPr="00645F4A">
              <w:rPr>
                <w:rStyle w:val="Hyperlink"/>
                <w:noProof/>
                <w:lang w:eastAsia="en-GB"/>
              </w:rPr>
              <w:t>3.4</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lang w:eastAsia="en-GB"/>
              </w:rPr>
              <w:t>Data Collection and Analysis</w:t>
            </w:r>
            <w:r>
              <w:rPr>
                <w:noProof/>
                <w:webHidden/>
              </w:rPr>
              <w:tab/>
            </w:r>
            <w:r>
              <w:rPr>
                <w:noProof/>
                <w:webHidden/>
              </w:rPr>
              <w:fldChar w:fldCharType="begin"/>
            </w:r>
            <w:r>
              <w:rPr>
                <w:noProof/>
                <w:webHidden/>
              </w:rPr>
              <w:instrText xml:space="preserve"> PAGEREF _Toc204323422 \h </w:instrText>
            </w:r>
            <w:r>
              <w:rPr>
                <w:noProof/>
                <w:webHidden/>
              </w:rPr>
            </w:r>
            <w:r>
              <w:rPr>
                <w:noProof/>
                <w:webHidden/>
              </w:rPr>
              <w:fldChar w:fldCharType="separate"/>
            </w:r>
            <w:r>
              <w:rPr>
                <w:noProof/>
                <w:webHidden/>
              </w:rPr>
              <w:t>18</w:t>
            </w:r>
            <w:r>
              <w:rPr>
                <w:noProof/>
                <w:webHidden/>
              </w:rPr>
              <w:fldChar w:fldCharType="end"/>
            </w:r>
          </w:hyperlink>
        </w:p>
        <w:p w14:paraId="629722C9" w14:textId="71E75E01"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23" w:history="1">
            <w:r w:rsidRPr="00645F4A">
              <w:rPr>
                <w:rStyle w:val="Hyperlink"/>
                <w:noProof/>
                <w:lang w:eastAsia="en-GB"/>
              </w:rPr>
              <w:t>3.5</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lang w:eastAsia="en-GB"/>
              </w:rPr>
              <w:t>Data Protection and Consent</w:t>
            </w:r>
            <w:r>
              <w:rPr>
                <w:noProof/>
                <w:webHidden/>
              </w:rPr>
              <w:tab/>
            </w:r>
            <w:r>
              <w:rPr>
                <w:noProof/>
                <w:webHidden/>
              </w:rPr>
              <w:fldChar w:fldCharType="begin"/>
            </w:r>
            <w:r>
              <w:rPr>
                <w:noProof/>
                <w:webHidden/>
              </w:rPr>
              <w:instrText xml:space="preserve"> PAGEREF _Toc204323423 \h </w:instrText>
            </w:r>
            <w:r>
              <w:rPr>
                <w:noProof/>
                <w:webHidden/>
              </w:rPr>
            </w:r>
            <w:r>
              <w:rPr>
                <w:noProof/>
                <w:webHidden/>
              </w:rPr>
              <w:fldChar w:fldCharType="separate"/>
            </w:r>
            <w:r>
              <w:rPr>
                <w:noProof/>
                <w:webHidden/>
              </w:rPr>
              <w:t>19</w:t>
            </w:r>
            <w:r>
              <w:rPr>
                <w:noProof/>
                <w:webHidden/>
              </w:rPr>
              <w:fldChar w:fldCharType="end"/>
            </w:r>
          </w:hyperlink>
        </w:p>
        <w:p w14:paraId="5B1E7759" w14:textId="4248F7AF"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24" w:history="1">
            <w:r w:rsidRPr="00645F4A">
              <w:rPr>
                <w:rStyle w:val="Hyperlink"/>
                <w:noProof/>
                <w:lang w:eastAsia="en-GB"/>
              </w:rPr>
              <w:t>3.6</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lang w:eastAsia="en-GB"/>
              </w:rPr>
              <w:t>Research Materials</w:t>
            </w:r>
            <w:r>
              <w:rPr>
                <w:noProof/>
                <w:webHidden/>
              </w:rPr>
              <w:tab/>
            </w:r>
            <w:r>
              <w:rPr>
                <w:noProof/>
                <w:webHidden/>
              </w:rPr>
              <w:fldChar w:fldCharType="begin"/>
            </w:r>
            <w:r>
              <w:rPr>
                <w:noProof/>
                <w:webHidden/>
              </w:rPr>
              <w:instrText xml:space="preserve"> PAGEREF _Toc204323424 \h </w:instrText>
            </w:r>
            <w:r>
              <w:rPr>
                <w:noProof/>
                <w:webHidden/>
              </w:rPr>
            </w:r>
            <w:r>
              <w:rPr>
                <w:noProof/>
                <w:webHidden/>
              </w:rPr>
              <w:fldChar w:fldCharType="separate"/>
            </w:r>
            <w:r>
              <w:rPr>
                <w:noProof/>
                <w:webHidden/>
              </w:rPr>
              <w:t>20</w:t>
            </w:r>
            <w:r>
              <w:rPr>
                <w:noProof/>
                <w:webHidden/>
              </w:rPr>
              <w:fldChar w:fldCharType="end"/>
            </w:r>
          </w:hyperlink>
        </w:p>
        <w:p w14:paraId="3AD5749D" w14:textId="76E27465"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25" w:history="1">
            <w:r w:rsidRPr="00645F4A">
              <w:rPr>
                <w:rStyle w:val="Hyperlink"/>
                <w:noProof/>
              </w:rPr>
              <w:t>3.6.1</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Software</w:t>
            </w:r>
            <w:r>
              <w:rPr>
                <w:noProof/>
                <w:webHidden/>
              </w:rPr>
              <w:tab/>
            </w:r>
            <w:r>
              <w:rPr>
                <w:noProof/>
                <w:webHidden/>
              </w:rPr>
              <w:fldChar w:fldCharType="begin"/>
            </w:r>
            <w:r>
              <w:rPr>
                <w:noProof/>
                <w:webHidden/>
              </w:rPr>
              <w:instrText xml:space="preserve"> PAGEREF _Toc204323425 \h </w:instrText>
            </w:r>
            <w:r>
              <w:rPr>
                <w:noProof/>
                <w:webHidden/>
              </w:rPr>
            </w:r>
            <w:r>
              <w:rPr>
                <w:noProof/>
                <w:webHidden/>
              </w:rPr>
              <w:fldChar w:fldCharType="separate"/>
            </w:r>
            <w:r>
              <w:rPr>
                <w:noProof/>
                <w:webHidden/>
              </w:rPr>
              <w:t>20</w:t>
            </w:r>
            <w:r>
              <w:rPr>
                <w:noProof/>
                <w:webHidden/>
              </w:rPr>
              <w:fldChar w:fldCharType="end"/>
            </w:r>
          </w:hyperlink>
        </w:p>
        <w:p w14:paraId="29E7785D" w14:textId="31DF53CE"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26" w:history="1">
            <w:r w:rsidRPr="00645F4A">
              <w:rPr>
                <w:rStyle w:val="Hyperlink"/>
                <w:noProof/>
              </w:rPr>
              <w:t>3.6.2</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Hardware:</w:t>
            </w:r>
            <w:r>
              <w:rPr>
                <w:noProof/>
                <w:webHidden/>
              </w:rPr>
              <w:tab/>
            </w:r>
            <w:r>
              <w:rPr>
                <w:noProof/>
                <w:webHidden/>
              </w:rPr>
              <w:fldChar w:fldCharType="begin"/>
            </w:r>
            <w:r>
              <w:rPr>
                <w:noProof/>
                <w:webHidden/>
              </w:rPr>
              <w:instrText xml:space="preserve"> PAGEREF _Toc204323426 \h </w:instrText>
            </w:r>
            <w:r>
              <w:rPr>
                <w:noProof/>
                <w:webHidden/>
              </w:rPr>
            </w:r>
            <w:r>
              <w:rPr>
                <w:noProof/>
                <w:webHidden/>
              </w:rPr>
              <w:fldChar w:fldCharType="separate"/>
            </w:r>
            <w:r>
              <w:rPr>
                <w:noProof/>
                <w:webHidden/>
              </w:rPr>
              <w:t>22</w:t>
            </w:r>
            <w:r>
              <w:rPr>
                <w:noProof/>
                <w:webHidden/>
              </w:rPr>
              <w:fldChar w:fldCharType="end"/>
            </w:r>
          </w:hyperlink>
        </w:p>
        <w:p w14:paraId="30014CA5" w14:textId="68A5134F" w:rsidR="00AB580D" w:rsidRDefault="00AB580D">
          <w:pPr>
            <w:pStyle w:val="TOC1"/>
            <w:tabs>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27" w:history="1">
            <w:r w:rsidRPr="00645F4A">
              <w:rPr>
                <w:rStyle w:val="Hyperlink"/>
                <w:rFonts w:ascii="Arial" w:hAnsi="Arial"/>
                <w:noProof/>
              </w:rPr>
              <w:t>Chapter 4. Experiments and Results</w:t>
            </w:r>
            <w:r>
              <w:rPr>
                <w:noProof/>
                <w:webHidden/>
              </w:rPr>
              <w:tab/>
            </w:r>
            <w:r>
              <w:rPr>
                <w:noProof/>
                <w:webHidden/>
              </w:rPr>
              <w:fldChar w:fldCharType="begin"/>
            </w:r>
            <w:r>
              <w:rPr>
                <w:noProof/>
                <w:webHidden/>
              </w:rPr>
              <w:instrText xml:space="preserve"> PAGEREF _Toc204323427 \h </w:instrText>
            </w:r>
            <w:r>
              <w:rPr>
                <w:noProof/>
                <w:webHidden/>
              </w:rPr>
            </w:r>
            <w:r>
              <w:rPr>
                <w:noProof/>
                <w:webHidden/>
              </w:rPr>
              <w:fldChar w:fldCharType="separate"/>
            </w:r>
            <w:r>
              <w:rPr>
                <w:noProof/>
                <w:webHidden/>
              </w:rPr>
              <w:t>23</w:t>
            </w:r>
            <w:r>
              <w:rPr>
                <w:noProof/>
                <w:webHidden/>
              </w:rPr>
              <w:fldChar w:fldCharType="end"/>
            </w:r>
          </w:hyperlink>
        </w:p>
        <w:p w14:paraId="3CE62D02" w14:textId="54D923EA"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28" w:history="1">
            <w:r w:rsidRPr="00645F4A">
              <w:rPr>
                <w:rStyle w:val="Hyperlink"/>
                <w:noProof/>
              </w:rPr>
              <w:t>4.1</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Programming Code</w:t>
            </w:r>
            <w:r>
              <w:rPr>
                <w:noProof/>
                <w:webHidden/>
              </w:rPr>
              <w:tab/>
            </w:r>
            <w:r>
              <w:rPr>
                <w:noProof/>
                <w:webHidden/>
              </w:rPr>
              <w:fldChar w:fldCharType="begin"/>
            </w:r>
            <w:r>
              <w:rPr>
                <w:noProof/>
                <w:webHidden/>
              </w:rPr>
              <w:instrText xml:space="preserve"> PAGEREF _Toc204323428 \h </w:instrText>
            </w:r>
            <w:r>
              <w:rPr>
                <w:noProof/>
                <w:webHidden/>
              </w:rPr>
            </w:r>
            <w:r>
              <w:rPr>
                <w:noProof/>
                <w:webHidden/>
              </w:rPr>
              <w:fldChar w:fldCharType="separate"/>
            </w:r>
            <w:r>
              <w:rPr>
                <w:noProof/>
                <w:webHidden/>
              </w:rPr>
              <w:t>23</w:t>
            </w:r>
            <w:r>
              <w:rPr>
                <w:noProof/>
                <w:webHidden/>
              </w:rPr>
              <w:fldChar w:fldCharType="end"/>
            </w:r>
          </w:hyperlink>
        </w:p>
        <w:p w14:paraId="6559821C" w14:textId="227F7530"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29" w:history="1">
            <w:r w:rsidRPr="00645F4A">
              <w:rPr>
                <w:rStyle w:val="Hyperlink"/>
                <w:noProof/>
              </w:rPr>
              <w:t>4.1.1</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Webcam access and display Stage 1</w:t>
            </w:r>
            <w:r>
              <w:rPr>
                <w:noProof/>
                <w:webHidden/>
              </w:rPr>
              <w:tab/>
            </w:r>
            <w:r>
              <w:rPr>
                <w:noProof/>
                <w:webHidden/>
              </w:rPr>
              <w:fldChar w:fldCharType="begin"/>
            </w:r>
            <w:r>
              <w:rPr>
                <w:noProof/>
                <w:webHidden/>
              </w:rPr>
              <w:instrText xml:space="preserve"> PAGEREF _Toc204323429 \h </w:instrText>
            </w:r>
            <w:r>
              <w:rPr>
                <w:noProof/>
                <w:webHidden/>
              </w:rPr>
            </w:r>
            <w:r>
              <w:rPr>
                <w:noProof/>
                <w:webHidden/>
              </w:rPr>
              <w:fldChar w:fldCharType="separate"/>
            </w:r>
            <w:r>
              <w:rPr>
                <w:noProof/>
                <w:webHidden/>
              </w:rPr>
              <w:t>23</w:t>
            </w:r>
            <w:r>
              <w:rPr>
                <w:noProof/>
                <w:webHidden/>
              </w:rPr>
              <w:fldChar w:fldCharType="end"/>
            </w:r>
          </w:hyperlink>
        </w:p>
        <w:p w14:paraId="35E16AF4" w14:textId="61EBDA33"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30" w:history="1">
            <w:r w:rsidRPr="00645F4A">
              <w:rPr>
                <w:rStyle w:val="Hyperlink"/>
                <w:noProof/>
              </w:rPr>
              <w:t>4.1.2</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Face Detection Stage 2</w:t>
            </w:r>
            <w:r>
              <w:rPr>
                <w:noProof/>
                <w:webHidden/>
              </w:rPr>
              <w:tab/>
            </w:r>
            <w:r>
              <w:rPr>
                <w:noProof/>
                <w:webHidden/>
              </w:rPr>
              <w:fldChar w:fldCharType="begin"/>
            </w:r>
            <w:r>
              <w:rPr>
                <w:noProof/>
                <w:webHidden/>
              </w:rPr>
              <w:instrText xml:space="preserve"> PAGEREF _Toc204323430 \h </w:instrText>
            </w:r>
            <w:r>
              <w:rPr>
                <w:noProof/>
                <w:webHidden/>
              </w:rPr>
            </w:r>
            <w:r>
              <w:rPr>
                <w:noProof/>
                <w:webHidden/>
              </w:rPr>
              <w:fldChar w:fldCharType="separate"/>
            </w:r>
            <w:r>
              <w:rPr>
                <w:noProof/>
                <w:webHidden/>
              </w:rPr>
              <w:t>24</w:t>
            </w:r>
            <w:r>
              <w:rPr>
                <w:noProof/>
                <w:webHidden/>
              </w:rPr>
              <w:fldChar w:fldCharType="end"/>
            </w:r>
          </w:hyperlink>
        </w:p>
        <w:p w14:paraId="23D0D302" w14:textId="2920C11E"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31" w:history="1">
            <w:r w:rsidRPr="00645F4A">
              <w:rPr>
                <w:rStyle w:val="Hyperlink"/>
                <w:noProof/>
              </w:rPr>
              <w:t>4.1.3</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Biometric Capture – Stage 3</w:t>
            </w:r>
            <w:r>
              <w:rPr>
                <w:noProof/>
                <w:webHidden/>
              </w:rPr>
              <w:tab/>
            </w:r>
            <w:r>
              <w:rPr>
                <w:noProof/>
                <w:webHidden/>
              </w:rPr>
              <w:fldChar w:fldCharType="begin"/>
            </w:r>
            <w:r>
              <w:rPr>
                <w:noProof/>
                <w:webHidden/>
              </w:rPr>
              <w:instrText xml:space="preserve"> PAGEREF _Toc204323431 \h </w:instrText>
            </w:r>
            <w:r>
              <w:rPr>
                <w:noProof/>
                <w:webHidden/>
              </w:rPr>
            </w:r>
            <w:r>
              <w:rPr>
                <w:noProof/>
                <w:webHidden/>
              </w:rPr>
              <w:fldChar w:fldCharType="separate"/>
            </w:r>
            <w:r>
              <w:rPr>
                <w:noProof/>
                <w:webHidden/>
              </w:rPr>
              <w:t>26</w:t>
            </w:r>
            <w:r>
              <w:rPr>
                <w:noProof/>
                <w:webHidden/>
              </w:rPr>
              <w:fldChar w:fldCharType="end"/>
            </w:r>
          </w:hyperlink>
        </w:p>
        <w:p w14:paraId="1D3BA854" w14:textId="7922A334"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32" w:history="1">
            <w:r w:rsidRPr="00645F4A">
              <w:rPr>
                <w:rStyle w:val="Hyperlink"/>
                <w:noProof/>
              </w:rPr>
              <w:t>4.1.4</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Monitoring Code – Stage 4</w:t>
            </w:r>
            <w:r>
              <w:rPr>
                <w:noProof/>
                <w:webHidden/>
              </w:rPr>
              <w:tab/>
            </w:r>
            <w:r>
              <w:rPr>
                <w:noProof/>
                <w:webHidden/>
              </w:rPr>
              <w:fldChar w:fldCharType="begin"/>
            </w:r>
            <w:r>
              <w:rPr>
                <w:noProof/>
                <w:webHidden/>
              </w:rPr>
              <w:instrText xml:space="preserve"> PAGEREF _Toc204323432 \h </w:instrText>
            </w:r>
            <w:r>
              <w:rPr>
                <w:noProof/>
                <w:webHidden/>
              </w:rPr>
            </w:r>
            <w:r>
              <w:rPr>
                <w:noProof/>
                <w:webHidden/>
              </w:rPr>
              <w:fldChar w:fldCharType="separate"/>
            </w:r>
            <w:r>
              <w:rPr>
                <w:noProof/>
                <w:webHidden/>
              </w:rPr>
              <w:t>33</w:t>
            </w:r>
            <w:r>
              <w:rPr>
                <w:noProof/>
                <w:webHidden/>
              </w:rPr>
              <w:fldChar w:fldCharType="end"/>
            </w:r>
          </w:hyperlink>
        </w:p>
        <w:p w14:paraId="14B565A0" w14:textId="5226D19A"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33" w:history="1">
            <w:r w:rsidRPr="00645F4A">
              <w:rPr>
                <w:rStyle w:val="Hyperlink"/>
                <w:noProof/>
              </w:rPr>
              <w:t>4.1.5</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Database schema</w:t>
            </w:r>
            <w:r>
              <w:rPr>
                <w:noProof/>
                <w:webHidden/>
              </w:rPr>
              <w:tab/>
            </w:r>
            <w:r>
              <w:rPr>
                <w:noProof/>
                <w:webHidden/>
              </w:rPr>
              <w:fldChar w:fldCharType="begin"/>
            </w:r>
            <w:r>
              <w:rPr>
                <w:noProof/>
                <w:webHidden/>
              </w:rPr>
              <w:instrText xml:space="preserve"> PAGEREF _Toc204323433 \h </w:instrText>
            </w:r>
            <w:r>
              <w:rPr>
                <w:noProof/>
                <w:webHidden/>
              </w:rPr>
            </w:r>
            <w:r>
              <w:rPr>
                <w:noProof/>
                <w:webHidden/>
              </w:rPr>
              <w:fldChar w:fldCharType="separate"/>
            </w:r>
            <w:r>
              <w:rPr>
                <w:noProof/>
                <w:webHidden/>
              </w:rPr>
              <w:t>37</w:t>
            </w:r>
            <w:r>
              <w:rPr>
                <w:noProof/>
                <w:webHidden/>
              </w:rPr>
              <w:fldChar w:fldCharType="end"/>
            </w:r>
          </w:hyperlink>
        </w:p>
        <w:p w14:paraId="0E086D11" w14:textId="6555355E"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34" w:history="1">
            <w:r w:rsidRPr="00645F4A">
              <w:rPr>
                <w:rStyle w:val="Hyperlink"/>
                <w:noProof/>
              </w:rPr>
              <w:t>4.1.6</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Test dataset review code</w:t>
            </w:r>
            <w:r>
              <w:rPr>
                <w:noProof/>
                <w:webHidden/>
              </w:rPr>
              <w:tab/>
            </w:r>
            <w:r>
              <w:rPr>
                <w:noProof/>
                <w:webHidden/>
              </w:rPr>
              <w:fldChar w:fldCharType="begin"/>
            </w:r>
            <w:r>
              <w:rPr>
                <w:noProof/>
                <w:webHidden/>
              </w:rPr>
              <w:instrText xml:space="preserve"> PAGEREF _Toc204323434 \h </w:instrText>
            </w:r>
            <w:r>
              <w:rPr>
                <w:noProof/>
                <w:webHidden/>
              </w:rPr>
            </w:r>
            <w:r>
              <w:rPr>
                <w:noProof/>
                <w:webHidden/>
              </w:rPr>
              <w:fldChar w:fldCharType="separate"/>
            </w:r>
            <w:r>
              <w:rPr>
                <w:noProof/>
                <w:webHidden/>
              </w:rPr>
              <w:t>39</w:t>
            </w:r>
            <w:r>
              <w:rPr>
                <w:noProof/>
                <w:webHidden/>
              </w:rPr>
              <w:fldChar w:fldCharType="end"/>
            </w:r>
          </w:hyperlink>
        </w:p>
        <w:p w14:paraId="744CD2A8" w14:textId="7BCCCE68"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35" w:history="1">
            <w:r w:rsidRPr="00645F4A">
              <w:rPr>
                <w:rStyle w:val="Hyperlink"/>
                <w:noProof/>
              </w:rPr>
              <w:t>4.2</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Unfiltered direct face results</w:t>
            </w:r>
            <w:r>
              <w:rPr>
                <w:noProof/>
                <w:webHidden/>
              </w:rPr>
              <w:tab/>
            </w:r>
            <w:r>
              <w:rPr>
                <w:noProof/>
                <w:webHidden/>
              </w:rPr>
              <w:fldChar w:fldCharType="begin"/>
            </w:r>
            <w:r>
              <w:rPr>
                <w:noProof/>
                <w:webHidden/>
              </w:rPr>
              <w:instrText xml:space="preserve"> PAGEREF _Toc204323435 \h </w:instrText>
            </w:r>
            <w:r>
              <w:rPr>
                <w:noProof/>
                <w:webHidden/>
              </w:rPr>
            </w:r>
            <w:r>
              <w:rPr>
                <w:noProof/>
                <w:webHidden/>
              </w:rPr>
              <w:fldChar w:fldCharType="separate"/>
            </w:r>
            <w:r>
              <w:rPr>
                <w:noProof/>
                <w:webHidden/>
              </w:rPr>
              <w:t>40</w:t>
            </w:r>
            <w:r>
              <w:rPr>
                <w:noProof/>
                <w:webHidden/>
              </w:rPr>
              <w:fldChar w:fldCharType="end"/>
            </w:r>
          </w:hyperlink>
        </w:p>
        <w:p w14:paraId="423A5AB0" w14:textId="4D9C0899"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36" w:history="1">
            <w:r w:rsidRPr="00645F4A">
              <w:rPr>
                <w:rStyle w:val="Hyperlink"/>
                <w:noProof/>
              </w:rPr>
              <w:t>4.2.1</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Full results including ‘no_face’ at score &gt;0.2</w:t>
            </w:r>
            <w:r>
              <w:rPr>
                <w:noProof/>
                <w:webHidden/>
              </w:rPr>
              <w:tab/>
            </w:r>
            <w:r>
              <w:rPr>
                <w:noProof/>
                <w:webHidden/>
              </w:rPr>
              <w:fldChar w:fldCharType="begin"/>
            </w:r>
            <w:r>
              <w:rPr>
                <w:noProof/>
                <w:webHidden/>
              </w:rPr>
              <w:instrText xml:space="preserve"> PAGEREF _Toc204323436 \h </w:instrText>
            </w:r>
            <w:r>
              <w:rPr>
                <w:noProof/>
                <w:webHidden/>
              </w:rPr>
            </w:r>
            <w:r>
              <w:rPr>
                <w:noProof/>
                <w:webHidden/>
              </w:rPr>
              <w:fldChar w:fldCharType="separate"/>
            </w:r>
            <w:r>
              <w:rPr>
                <w:noProof/>
                <w:webHidden/>
              </w:rPr>
              <w:t>40</w:t>
            </w:r>
            <w:r>
              <w:rPr>
                <w:noProof/>
                <w:webHidden/>
              </w:rPr>
              <w:fldChar w:fldCharType="end"/>
            </w:r>
          </w:hyperlink>
        </w:p>
        <w:p w14:paraId="53B5DBE4" w14:textId="63636DA0"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37" w:history="1">
            <w:r w:rsidRPr="00645F4A">
              <w:rPr>
                <w:rStyle w:val="Hyperlink"/>
                <w:noProof/>
              </w:rPr>
              <w:t>4.2.2</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Full results excluding no_face at score &gt;0.2</w:t>
            </w:r>
            <w:r>
              <w:rPr>
                <w:noProof/>
                <w:webHidden/>
              </w:rPr>
              <w:tab/>
            </w:r>
            <w:r>
              <w:rPr>
                <w:noProof/>
                <w:webHidden/>
              </w:rPr>
              <w:fldChar w:fldCharType="begin"/>
            </w:r>
            <w:r>
              <w:rPr>
                <w:noProof/>
                <w:webHidden/>
              </w:rPr>
              <w:instrText xml:space="preserve"> PAGEREF _Toc204323437 \h </w:instrText>
            </w:r>
            <w:r>
              <w:rPr>
                <w:noProof/>
                <w:webHidden/>
              </w:rPr>
            </w:r>
            <w:r>
              <w:rPr>
                <w:noProof/>
                <w:webHidden/>
              </w:rPr>
              <w:fldChar w:fldCharType="separate"/>
            </w:r>
            <w:r>
              <w:rPr>
                <w:noProof/>
                <w:webHidden/>
              </w:rPr>
              <w:t>41</w:t>
            </w:r>
            <w:r>
              <w:rPr>
                <w:noProof/>
                <w:webHidden/>
              </w:rPr>
              <w:fldChar w:fldCharType="end"/>
            </w:r>
          </w:hyperlink>
        </w:p>
        <w:p w14:paraId="02C19E63" w14:textId="338D8479"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38" w:history="1">
            <w:r w:rsidRPr="00645F4A">
              <w:rPr>
                <w:rStyle w:val="Hyperlink"/>
                <w:noProof/>
              </w:rPr>
              <w:t>4.2.3</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Performance on Clear (Unflagged) Images</w:t>
            </w:r>
            <w:r>
              <w:rPr>
                <w:noProof/>
                <w:webHidden/>
              </w:rPr>
              <w:tab/>
            </w:r>
            <w:r>
              <w:rPr>
                <w:noProof/>
                <w:webHidden/>
              </w:rPr>
              <w:fldChar w:fldCharType="begin"/>
            </w:r>
            <w:r>
              <w:rPr>
                <w:noProof/>
                <w:webHidden/>
              </w:rPr>
              <w:instrText xml:space="preserve"> PAGEREF _Toc204323438 \h </w:instrText>
            </w:r>
            <w:r>
              <w:rPr>
                <w:noProof/>
                <w:webHidden/>
              </w:rPr>
            </w:r>
            <w:r>
              <w:rPr>
                <w:noProof/>
                <w:webHidden/>
              </w:rPr>
              <w:fldChar w:fldCharType="separate"/>
            </w:r>
            <w:r>
              <w:rPr>
                <w:noProof/>
                <w:webHidden/>
              </w:rPr>
              <w:t>42</w:t>
            </w:r>
            <w:r>
              <w:rPr>
                <w:noProof/>
                <w:webHidden/>
              </w:rPr>
              <w:fldChar w:fldCharType="end"/>
            </w:r>
          </w:hyperlink>
        </w:p>
        <w:p w14:paraId="58E5E64C" w14:textId="7AEF6870"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39" w:history="1">
            <w:r w:rsidRPr="00645F4A">
              <w:rPr>
                <w:rStyle w:val="Hyperlink"/>
                <w:noProof/>
              </w:rPr>
              <w:t>4.3</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Filtered Full results</w:t>
            </w:r>
            <w:r>
              <w:rPr>
                <w:noProof/>
                <w:webHidden/>
              </w:rPr>
              <w:tab/>
            </w:r>
            <w:r>
              <w:rPr>
                <w:noProof/>
                <w:webHidden/>
              </w:rPr>
              <w:fldChar w:fldCharType="begin"/>
            </w:r>
            <w:r>
              <w:rPr>
                <w:noProof/>
                <w:webHidden/>
              </w:rPr>
              <w:instrText xml:space="preserve"> PAGEREF _Toc204323439 \h </w:instrText>
            </w:r>
            <w:r>
              <w:rPr>
                <w:noProof/>
                <w:webHidden/>
              </w:rPr>
            </w:r>
            <w:r>
              <w:rPr>
                <w:noProof/>
                <w:webHidden/>
              </w:rPr>
              <w:fldChar w:fldCharType="separate"/>
            </w:r>
            <w:r>
              <w:rPr>
                <w:noProof/>
                <w:webHidden/>
              </w:rPr>
              <w:t>44</w:t>
            </w:r>
            <w:r>
              <w:rPr>
                <w:noProof/>
                <w:webHidden/>
              </w:rPr>
              <w:fldChar w:fldCharType="end"/>
            </w:r>
          </w:hyperlink>
        </w:p>
        <w:p w14:paraId="06C0E382" w14:textId="3FCFFCCC"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40" w:history="1">
            <w:r w:rsidRPr="00645F4A">
              <w:rPr>
                <w:rStyle w:val="Hyperlink"/>
                <w:noProof/>
              </w:rPr>
              <w:t>4.3.1</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Filtered at score &gt;0.4</w:t>
            </w:r>
            <w:r>
              <w:rPr>
                <w:noProof/>
                <w:webHidden/>
              </w:rPr>
              <w:tab/>
            </w:r>
            <w:r>
              <w:rPr>
                <w:noProof/>
                <w:webHidden/>
              </w:rPr>
              <w:fldChar w:fldCharType="begin"/>
            </w:r>
            <w:r>
              <w:rPr>
                <w:noProof/>
                <w:webHidden/>
              </w:rPr>
              <w:instrText xml:space="preserve"> PAGEREF _Toc204323440 \h </w:instrText>
            </w:r>
            <w:r>
              <w:rPr>
                <w:noProof/>
                <w:webHidden/>
              </w:rPr>
            </w:r>
            <w:r>
              <w:rPr>
                <w:noProof/>
                <w:webHidden/>
              </w:rPr>
              <w:fldChar w:fldCharType="separate"/>
            </w:r>
            <w:r>
              <w:rPr>
                <w:noProof/>
                <w:webHidden/>
              </w:rPr>
              <w:t>44</w:t>
            </w:r>
            <w:r>
              <w:rPr>
                <w:noProof/>
                <w:webHidden/>
              </w:rPr>
              <w:fldChar w:fldCharType="end"/>
            </w:r>
          </w:hyperlink>
        </w:p>
        <w:p w14:paraId="30E499F1" w14:textId="1790D2AF"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41" w:history="1">
            <w:r w:rsidRPr="00645F4A">
              <w:rPr>
                <w:rStyle w:val="Hyperlink"/>
                <w:noProof/>
              </w:rPr>
              <w:t>4.3.2</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Filtered at score &gt;0.6</w:t>
            </w:r>
            <w:r>
              <w:rPr>
                <w:noProof/>
                <w:webHidden/>
              </w:rPr>
              <w:tab/>
            </w:r>
            <w:r>
              <w:rPr>
                <w:noProof/>
                <w:webHidden/>
              </w:rPr>
              <w:fldChar w:fldCharType="begin"/>
            </w:r>
            <w:r>
              <w:rPr>
                <w:noProof/>
                <w:webHidden/>
              </w:rPr>
              <w:instrText xml:space="preserve"> PAGEREF _Toc204323441 \h </w:instrText>
            </w:r>
            <w:r>
              <w:rPr>
                <w:noProof/>
                <w:webHidden/>
              </w:rPr>
            </w:r>
            <w:r>
              <w:rPr>
                <w:noProof/>
                <w:webHidden/>
              </w:rPr>
              <w:fldChar w:fldCharType="separate"/>
            </w:r>
            <w:r>
              <w:rPr>
                <w:noProof/>
                <w:webHidden/>
              </w:rPr>
              <w:t>45</w:t>
            </w:r>
            <w:r>
              <w:rPr>
                <w:noProof/>
                <w:webHidden/>
              </w:rPr>
              <w:fldChar w:fldCharType="end"/>
            </w:r>
          </w:hyperlink>
        </w:p>
        <w:p w14:paraId="4CF2705E" w14:textId="5BAC4209"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42" w:history="1">
            <w:r w:rsidRPr="00645F4A">
              <w:rPr>
                <w:rStyle w:val="Hyperlink"/>
                <w:noProof/>
              </w:rPr>
              <w:t>4.4</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Score sweep: Precision, Recall, F1 Accuracy v Threshold</w:t>
            </w:r>
            <w:r>
              <w:rPr>
                <w:noProof/>
                <w:webHidden/>
              </w:rPr>
              <w:tab/>
            </w:r>
            <w:r>
              <w:rPr>
                <w:noProof/>
                <w:webHidden/>
              </w:rPr>
              <w:fldChar w:fldCharType="begin"/>
            </w:r>
            <w:r>
              <w:rPr>
                <w:noProof/>
                <w:webHidden/>
              </w:rPr>
              <w:instrText xml:space="preserve"> PAGEREF _Toc204323442 \h </w:instrText>
            </w:r>
            <w:r>
              <w:rPr>
                <w:noProof/>
                <w:webHidden/>
              </w:rPr>
            </w:r>
            <w:r>
              <w:rPr>
                <w:noProof/>
                <w:webHidden/>
              </w:rPr>
              <w:fldChar w:fldCharType="separate"/>
            </w:r>
            <w:r>
              <w:rPr>
                <w:noProof/>
                <w:webHidden/>
              </w:rPr>
              <w:t>46</w:t>
            </w:r>
            <w:r>
              <w:rPr>
                <w:noProof/>
                <w:webHidden/>
              </w:rPr>
              <w:fldChar w:fldCharType="end"/>
            </w:r>
          </w:hyperlink>
        </w:p>
        <w:p w14:paraId="0BCD9A5F" w14:textId="733D94E1"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43" w:history="1">
            <w:r w:rsidRPr="00645F4A">
              <w:rPr>
                <w:rStyle w:val="Hyperlink"/>
                <w:noProof/>
              </w:rPr>
              <w:t>4.5</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Face Accuracy</w:t>
            </w:r>
            <w:r>
              <w:rPr>
                <w:noProof/>
                <w:webHidden/>
              </w:rPr>
              <w:tab/>
            </w:r>
            <w:r>
              <w:rPr>
                <w:noProof/>
                <w:webHidden/>
              </w:rPr>
              <w:fldChar w:fldCharType="begin"/>
            </w:r>
            <w:r>
              <w:rPr>
                <w:noProof/>
                <w:webHidden/>
              </w:rPr>
              <w:instrText xml:space="preserve"> PAGEREF _Toc204323443 \h </w:instrText>
            </w:r>
            <w:r>
              <w:rPr>
                <w:noProof/>
                <w:webHidden/>
              </w:rPr>
            </w:r>
            <w:r>
              <w:rPr>
                <w:noProof/>
                <w:webHidden/>
              </w:rPr>
              <w:fldChar w:fldCharType="separate"/>
            </w:r>
            <w:r>
              <w:rPr>
                <w:noProof/>
                <w:webHidden/>
              </w:rPr>
              <w:t>47</w:t>
            </w:r>
            <w:r>
              <w:rPr>
                <w:noProof/>
                <w:webHidden/>
              </w:rPr>
              <w:fldChar w:fldCharType="end"/>
            </w:r>
          </w:hyperlink>
        </w:p>
        <w:p w14:paraId="69A7E847" w14:textId="46C5ABBF"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44" w:history="1">
            <w:r w:rsidRPr="00645F4A">
              <w:rPr>
                <w:rStyle w:val="Hyperlink"/>
                <w:noProof/>
              </w:rPr>
              <w:t>4.5.1</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Person 1 best score</w:t>
            </w:r>
            <w:r>
              <w:rPr>
                <w:noProof/>
                <w:webHidden/>
              </w:rPr>
              <w:tab/>
            </w:r>
            <w:r>
              <w:rPr>
                <w:noProof/>
                <w:webHidden/>
              </w:rPr>
              <w:fldChar w:fldCharType="begin"/>
            </w:r>
            <w:r>
              <w:rPr>
                <w:noProof/>
                <w:webHidden/>
              </w:rPr>
              <w:instrText xml:space="preserve"> PAGEREF _Toc204323444 \h </w:instrText>
            </w:r>
            <w:r>
              <w:rPr>
                <w:noProof/>
                <w:webHidden/>
              </w:rPr>
            </w:r>
            <w:r>
              <w:rPr>
                <w:noProof/>
                <w:webHidden/>
              </w:rPr>
              <w:fldChar w:fldCharType="separate"/>
            </w:r>
            <w:r>
              <w:rPr>
                <w:noProof/>
                <w:webHidden/>
              </w:rPr>
              <w:t>47</w:t>
            </w:r>
            <w:r>
              <w:rPr>
                <w:noProof/>
                <w:webHidden/>
              </w:rPr>
              <w:fldChar w:fldCharType="end"/>
            </w:r>
          </w:hyperlink>
        </w:p>
        <w:p w14:paraId="6986EDB7" w14:textId="3885C41C"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45" w:history="1">
            <w:r w:rsidRPr="00645F4A">
              <w:rPr>
                <w:rStyle w:val="Hyperlink"/>
                <w:noProof/>
              </w:rPr>
              <w:t>4.5.2</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Person 2 best score</w:t>
            </w:r>
            <w:r>
              <w:rPr>
                <w:noProof/>
                <w:webHidden/>
              </w:rPr>
              <w:tab/>
            </w:r>
            <w:r>
              <w:rPr>
                <w:noProof/>
                <w:webHidden/>
              </w:rPr>
              <w:fldChar w:fldCharType="begin"/>
            </w:r>
            <w:r>
              <w:rPr>
                <w:noProof/>
                <w:webHidden/>
              </w:rPr>
              <w:instrText xml:space="preserve"> PAGEREF _Toc204323445 \h </w:instrText>
            </w:r>
            <w:r>
              <w:rPr>
                <w:noProof/>
                <w:webHidden/>
              </w:rPr>
            </w:r>
            <w:r>
              <w:rPr>
                <w:noProof/>
                <w:webHidden/>
              </w:rPr>
              <w:fldChar w:fldCharType="separate"/>
            </w:r>
            <w:r>
              <w:rPr>
                <w:noProof/>
                <w:webHidden/>
              </w:rPr>
              <w:t>48</w:t>
            </w:r>
            <w:r>
              <w:rPr>
                <w:noProof/>
                <w:webHidden/>
              </w:rPr>
              <w:fldChar w:fldCharType="end"/>
            </w:r>
          </w:hyperlink>
        </w:p>
        <w:p w14:paraId="785A8455" w14:textId="57D85837"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46" w:history="1">
            <w:r w:rsidRPr="00645F4A">
              <w:rPr>
                <w:rStyle w:val="Hyperlink"/>
                <w:noProof/>
              </w:rPr>
              <w:t>4.5.3</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Person 3 best score</w:t>
            </w:r>
            <w:r>
              <w:rPr>
                <w:noProof/>
                <w:webHidden/>
              </w:rPr>
              <w:tab/>
            </w:r>
            <w:r>
              <w:rPr>
                <w:noProof/>
                <w:webHidden/>
              </w:rPr>
              <w:fldChar w:fldCharType="begin"/>
            </w:r>
            <w:r>
              <w:rPr>
                <w:noProof/>
                <w:webHidden/>
              </w:rPr>
              <w:instrText xml:space="preserve"> PAGEREF _Toc204323446 \h </w:instrText>
            </w:r>
            <w:r>
              <w:rPr>
                <w:noProof/>
                <w:webHidden/>
              </w:rPr>
            </w:r>
            <w:r>
              <w:rPr>
                <w:noProof/>
                <w:webHidden/>
              </w:rPr>
              <w:fldChar w:fldCharType="separate"/>
            </w:r>
            <w:r>
              <w:rPr>
                <w:noProof/>
                <w:webHidden/>
              </w:rPr>
              <w:t>48</w:t>
            </w:r>
            <w:r>
              <w:rPr>
                <w:noProof/>
                <w:webHidden/>
              </w:rPr>
              <w:fldChar w:fldCharType="end"/>
            </w:r>
          </w:hyperlink>
        </w:p>
        <w:p w14:paraId="43939E93" w14:textId="705C1732"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47" w:history="1">
            <w:r w:rsidRPr="00645F4A">
              <w:rPr>
                <w:rStyle w:val="Hyperlink"/>
                <w:noProof/>
              </w:rPr>
              <w:t>4.5.4</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Worst Recognition Accuracy</w:t>
            </w:r>
            <w:r>
              <w:rPr>
                <w:noProof/>
                <w:webHidden/>
              </w:rPr>
              <w:tab/>
            </w:r>
            <w:r>
              <w:rPr>
                <w:noProof/>
                <w:webHidden/>
              </w:rPr>
              <w:fldChar w:fldCharType="begin"/>
            </w:r>
            <w:r>
              <w:rPr>
                <w:noProof/>
                <w:webHidden/>
              </w:rPr>
              <w:instrText xml:space="preserve"> PAGEREF _Toc204323447 \h </w:instrText>
            </w:r>
            <w:r>
              <w:rPr>
                <w:noProof/>
                <w:webHidden/>
              </w:rPr>
            </w:r>
            <w:r>
              <w:rPr>
                <w:noProof/>
                <w:webHidden/>
              </w:rPr>
              <w:fldChar w:fldCharType="separate"/>
            </w:r>
            <w:r>
              <w:rPr>
                <w:noProof/>
                <w:webHidden/>
              </w:rPr>
              <w:t>49</w:t>
            </w:r>
            <w:r>
              <w:rPr>
                <w:noProof/>
                <w:webHidden/>
              </w:rPr>
              <w:fldChar w:fldCharType="end"/>
            </w:r>
          </w:hyperlink>
        </w:p>
        <w:p w14:paraId="1137443F" w14:textId="585C15FC"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48" w:history="1">
            <w:r w:rsidRPr="00645F4A">
              <w:rPr>
                <w:rStyle w:val="Hyperlink"/>
                <w:noProof/>
              </w:rPr>
              <w:t>4.5.5</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Worst Recognition Accuracy (Recognised Group)</w:t>
            </w:r>
            <w:r>
              <w:rPr>
                <w:noProof/>
                <w:webHidden/>
              </w:rPr>
              <w:tab/>
            </w:r>
            <w:r>
              <w:rPr>
                <w:noProof/>
                <w:webHidden/>
              </w:rPr>
              <w:fldChar w:fldCharType="begin"/>
            </w:r>
            <w:r>
              <w:rPr>
                <w:noProof/>
                <w:webHidden/>
              </w:rPr>
              <w:instrText xml:space="preserve"> PAGEREF _Toc204323448 \h </w:instrText>
            </w:r>
            <w:r>
              <w:rPr>
                <w:noProof/>
                <w:webHidden/>
              </w:rPr>
            </w:r>
            <w:r>
              <w:rPr>
                <w:noProof/>
                <w:webHidden/>
              </w:rPr>
              <w:fldChar w:fldCharType="separate"/>
            </w:r>
            <w:r>
              <w:rPr>
                <w:noProof/>
                <w:webHidden/>
              </w:rPr>
              <w:t>50</w:t>
            </w:r>
            <w:r>
              <w:rPr>
                <w:noProof/>
                <w:webHidden/>
              </w:rPr>
              <w:fldChar w:fldCharType="end"/>
            </w:r>
          </w:hyperlink>
        </w:p>
        <w:p w14:paraId="1041EC5F" w14:textId="06A88CFE"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49" w:history="1">
            <w:r w:rsidRPr="00645F4A">
              <w:rPr>
                <w:rStyle w:val="Hyperlink"/>
                <w:noProof/>
              </w:rPr>
              <w:t>4.6</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Flag based trends</w:t>
            </w:r>
            <w:r>
              <w:rPr>
                <w:noProof/>
                <w:webHidden/>
              </w:rPr>
              <w:tab/>
            </w:r>
            <w:r>
              <w:rPr>
                <w:noProof/>
                <w:webHidden/>
              </w:rPr>
              <w:fldChar w:fldCharType="begin"/>
            </w:r>
            <w:r>
              <w:rPr>
                <w:noProof/>
                <w:webHidden/>
              </w:rPr>
              <w:instrText xml:space="preserve"> PAGEREF _Toc204323449 \h </w:instrText>
            </w:r>
            <w:r>
              <w:rPr>
                <w:noProof/>
                <w:webHidden/>
              </w:rPr>
            </w:r>
            <w:r>
              <w:rPr>
                <w:noProof/>
                <w:webHidden/>
              </w:rPr>
              <w:fldChar w:fldCharType="separate"/>
            </w:r>
            <w:r>
              <w:rPr>
                <w:noProof/>
                <w:webHidden/>
              </w:rPr>
              <w:t>52</w:t>
            </w:r>
            <w:r>
              <w:rPr>
                <w:noProof/>
                <w:webHidden/>
              </w:rPr>
              <w:fldChar w:fldCharType="end"/>
            </w:r>
          </w:hyperlink>
        </w:p>
        <w:p w14:paraId="4C15B6ED" w14:textId="25D65C8D"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50" w:history="1">
            <w:r w:rsidRPr="00645F4A">
              <w:rPr>
                <w:rStyle w:val="Hyperlink"/>
                <w:noProof/>
              </w:rPr>
              <w:t>4.7</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Side-Angled Camera Test (45° View)</w:t>
            </w:r>
            <w:r>
              <w:rPr>
                <w:noProof/>
                <w:webHidden/>
              </w:rPr>
              <w:tab/>
            </w:r>
            <w:r>
              <w:rPr>
                <w:noProof/>
                <w:webHidden/>
              </w:rPr>
              <w:fldChar w:fldCharType="begin"/>
            </w:r>
            <w:r>
              <w:rPr>
                <w:noProof/>
                <w:webHidden/>
              </w:rPr>
              <w:instrText xml:space="preserve"> PAGEREF _Toc204323450 \h </w:instrText>
            </w:r>
            <w:r>
              <w:rPr>
                <w:noProof/>
                <w:webHidden/>
              </w:rPr>
            </w:r>
            <w:r>
              <w:rPr>
                <w:noProof/>
                <w:webHidden/>
              </w:rPr>
              <w:fldChar w:fldCharType="separate"/>
            </w:r>
            <w:r>
              <w:rPr>
                <w:noProof/>
                <w:webHidden/>
              </w:rPr>
              <w:t>54</w:t>
            </w:r>
            <w:r>
              <w:rPr>
                <w:noProof/>
                <w:webHidden/>
              </w:rPr>
              <w:fldChar w:fldCharType="end"/>
            </w:r>
          </w:hyperlink>
        </w:p>
        <w:p w14:paraId="781787B3" w14:textId="1823B931"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51" w:history="1">
            <w:r w:rsidRPr="00645F4A">
              <w:rPr>
                <w:rStyle w:val="Hyperlink"/>
                <w:noProof/>
              </w:rPr>
              <w:t>4.7.1</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Analysis of "no_face" Image Scores</w:t>
            </w:r>
            <w:r>
              <w:rPr>
                <w:noProof/>
                <w:webHidden/>
              </w:rPr>
              <w:tab/>
            </w:r>
            <w:r>
              <w:rPr>
                <w:noProof/>
                <w:webHidden/>
              </w:rPr>
              <w:fldChar w:fldCharType="begin"/>
            </w:r>
            <w:r>
              <w:rPr>
                <w:noProof/>
                <w:webHidden/>
              </w:rPr>
              <w:instrText xml:space="preserve"> PAGEREF _Toc204323451 \h </w:instrText>
            </w:r>
            <w:r>
              <w:rPr>
                <w:noProof/>
                <w:webHidden/>
              </w:rPr>
            </w:r>
            <w:r>
              <w:rPr>
                <w:noProof/>
                <w:webHidden/>
              </w:rPr>
              <w:fldChar w:fldCharType="separate"/>
            </w:r>
            <w:r>
              <w:rPr>
                <w:noProof/>
                <w:webHidden/>
              </w:rPr>
              <w:t>56</w:t>
            </w:r>
            <w:r>
              <w:rPr>
                <w:noProof/>
                <w:webHidden/>
              </w:rPr>
              <w:fldChar w:fldCharType="end"/>
            </w:r>
          </w:hyperlink>
        </w:p>
        <w:p w14:paraId="39BDC38E" w14:textId="48183924"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52" w:history="1">
            <w:r w:rsidRPr="00645F4A">
              <w:rPr>
                <w:rStyle w:val="Hyperlink"/>
                <w:noProof/>
              </w:rPr>
              <w:t>4.7.2</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Interpretation and Implications of no_face results</w:t>
            </w:r>
            <w:r>
              <w:rPr>
                <w:noProof/>
                <w:webHidden/>
              </w:rPr>
              <w:tab/>
            </w:r>
            <w:r>
              <w:rPr>
                <w:noProof/>
                <w:webHidden/>
              </w:rPr>
              <w:fldChar w:fldCharType="begin"/>
            </w:r>
            <w:r>
              <w:rPr>
                <w:noProof/>
                <w:webHidden/>
              </w:rPr>
              <w:instrText xml:space="preserve"> PAGEREF _Toc204323452 \h </w:instrText>
            </w:r>
            <w:r>
              <w:rPr>
                <w:noProof/>
                <w:webHidden/>
              </w:rPr>
            </w:r>
            <w:r>
              <w:rPr>
                <w:noProof/>
                <w:webHidden/>
              </w:rPr>
              <w:fldChar w:fldCharType="separate"/>
            </w:r>
            <w:r>
              <w:rPr>
                <w:noProof/>
                <w:webHidden/>
              </w:rPr>
              <w:t>57</w:t>
            </w:r>
            <w:r>
              <w:rPr>
                <w:noProof/>
                <w:webHidden/>
              </w:rPr>
              <w:fldChar w:fldCharType="end"/>
            </w:r>
          </w:hyperlink>
        </w:p>
        <w:p w14:paraId="4003FD38" w14:textId="2CC79165"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53" w:history="1">
            <w:r w:rsidRPr="00645F4A">
              <w:rPr>
                <w:rStyle w:val="Hyperlink"/>
                <w:noProof/>
              </w:rPr>
              <w:t>4.8</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High Threshold (0.6) Recognition Test</w:t>
            </w:r>
            <w:r>
              <w:rPr>
                <w:noProof/>
                <w:webHidden/>
              </w:rPr>
              <w:tab/>
            </w:r>
            <w:r>
              <w:rPr>
                <w:noProof/>
                <w:webHidden/>
              </w:rPr>
              <w:fldChar w:fldCharType="begin"/>
            </w:r>
            <w:r>
              <w:rPr>
                <w:noProof/>
                <w:webHidden/>
              </w:rPr>
              <w:instrText xml:space="preserve"> PAGEREF _Toc204323453 \h </w:instrText>
            </w:r>
            <w:r>
              <w:rPr>
                <w:noProof/>
                <w:webHidden/>
              </w:rPr>
            </w:r>
            <w:r>
              <w:rPr>
                <w:noProof/>
                <w:webHidden/>
              </w:rPr>
              <w:fldChar w:fldCharType="separate"/>
            </w:r>
            <w:r>
              <w:rPr>
                <w:noProof/>
                <w:webHidden/>
              </w:rPr>
              <w:t>58</w:t>
            </w:r>
            <w:r>
              <w:rPr>
                <w:noProof/>
                <w:webHidden/>
              </w:rPr>
              <w:fldChar w:fldCharType="end"/>
            </w:r>
          </w:hyperlink>
        </w:p>
        <w:p w14:paraId="741636FD" w14:textId="46BCD73F"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54" w:history="1">
            <w:r w:rsidRPr="00645F4A">
              <w:rPr>
                <w:rStyle w:val="Hyperlink"/>
                <w:noProof/>
              </w:rPr>
              <w:t>4.9</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Biometric Review</w:t>
            </w:r>
            <w:r>
              <w:rPr>
                <w:noProof/>
                <w:webHidden/>
              </w:rPr>
              <w:tab/>
            </w:r>
            <w:r>
              <w:rPr>
                <w:noProof/>
                <w:webHidden/>
              </w:rPr>
              <w:fldChar w:fldCharType="begin"/>
            </w:r>
            <w:r>
              <w:rPr>
                <w:noProof/>
                <w:webHidden/>
              </w:rPr>
              <w:instrText xml:space="preserve"> PAGEREF _Toc204323454 \h </w:instrText>
            </w:r>
            <w:r>
              <w:rPr>
                <w:noProof/>
                <w:webHidden/>
              </w:rPr>
            </w:r>
            <w:r>
              <w:rPr>
                <w:noProof/>
                <w:webHidden/>
              </w:rPr>
              <w:fldChar w:fldCharType="separate"/>
            </w:r>
            <w:r>
              <w:rPr>
                <w:noProof/>
                <w:webHidden/>
              </w:rPr>
              <w:t>60</w:t>
            </w:r>
            <w:r>
              <w:rPr>
                <w:noProof/>
                <w:webHidden/>
              </w:rPr>
              <w:fldChar w:fldCharType="end"/>
            </w:r>
          </w:hyperlink>
        </w:p>
        <w:p w14:paraId="13488C76" w14:textId="1E8B2A43" w:rsidR="00AB580D" w:rsidRDefault="00AB580D">
          <w:pPr>
            <w:pStyle w:val="TOC1"/>
            <w:tabs>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55" w:history="1">
            <w:r w:rsidRPr="00645F4A">
              <w:rPr>
                <w:rStyle w:val="Hyperlink"/>
                <w:rFonts w:ascii="Arial" w:hAnsi="Arial"/>
                <w:noProof/>
              </w:rPr>
              <w:t>Chapter 5. Conclusion</w:t>
            </w:r>
            <w:r>
              <w:rPr>
                <w:noProof/>
                <w:webHidden/>
              </w:rPr>
              <w:tab/>
            </w:r>
            <w:r>
              <w:rPr>
                <w:noProof/>
                <w:webHidden/>
              </w:rPr>
              <w:fldChar w:fldCharType="begin"/>
            </w:r>
            <w:r>
              <w:rPr>
                <w:noProof/>
                <w:webHidden/>
              </w:rPr>
              <w:instrText xml:space="preserve"> PAGEREF _Toc204323455 \h </w:instrText>
            </w:r>
            <w:r>
              <w:rPr>
                <w:noProof/>
                <w:webHidden/>
              </w:rPr>
            </w:r>
            <w:r>
              <w:rPr>
                <w:noProof/>
                <w:webHidden/>
              </w:rPr>
              <w:fldChar w:fldCharType="separate"/>
            </w:r>
            <w:r>
              <w:rPr>
                <w:noProof/>
                <w:webHidden/>
              </w:rPr>
              <w:t>63</w:t>
            </w:r>
            <w:r>
              <w:rPr>
                <w:noProof/>
                <w:webHidden/>
              </w:rPr>
              <w:fldChar w:fldCharType="end"/>
            </w:r>
          </w:hyperlink>
        </w:p>
        <w:p w14:paraId="61414AC8" w14:textId="657D1BA9"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56" w:history="1">
            <w:r w:rsidRPr="00645F4A">
              <w:rPr>
                <w:rStyle w:val="Hyperlink"/>
                <w:noProof/>
              </w:rPr>
              <w:t>5.1</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Limitations</w:t>
            </w:r>
            <w:r>
              <w:rPr>
                <w:noProof/>
                <w:webHidden/>
              </w:rPr>
              <w:tab/>
            </w:r>
            <w:r>
              <w:rPr>
                <w:noProof/>
                <w:webHidden/>
              </w:rPr>
              <w:fldChar w:fldCharType="begin"/>
            </w:r>
            <w:r>
              <w:rPr>
                <w:noProof/>
                <w:webHidden/>
              </w:rPr>
              <w:instrText xml:space="preserve"> PAGEREF _Toc204323456 \h </w:instrText>
            </w:r>
            <w:r>
              <w:rPr>
                <w:noProof/>
                <w:webHidden/>
              </w:rPr>
            </w:r>
            <w:r>
              <w:rPr>
                <w:noProof/>
                <w:webHidden/>
              </w:rPr>
              <w:fldChar w:fldCharType="separate"/>
            </w:r>
            <w:r>
              <w:rPr>
                <w:noProof/>
                <w:webHidden/>
              </w:rPr>
              <w:t>64</w:t>
            </w:r>
            <w:r>
              <w:rPr>
                <w:noProof/>
                <w:webHidden/>
              </w:rPr>
              <w:fldChar w:fldCharType="end"/>
            </w:r>
          </w:hyperlink>
        </w:p>
        <w:p w14:paraId="20DEB22D" w14:textId="55A88600"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57" w:history="1">
            <w:r w:rsidRPr="00645F4A">
              <w:rPr>
                <w:rStyle w:val="Hyperlink"/>
                <w:noProof/>
              </w:rPr>
              <w:t>5.2</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Recommendations</w:t>
            </w:r>
            <w:r>
              <w:rPr>
                <w:noProof/>
                <w:webHidden/>
              </w:rPr>
              <w:tab/>
            </w:r>
            <w:r>
              <w:rPr>
                <w:noProof/>
                <w:webHidden/>
              </w:rPr>
              <w:fldChar w:fldCharType="begin"/>
            </w:r>
            <w:r>
              <w:rPr>
                <w:noProof/>
                <w:webHidden/>
              </w:rPr>
              <w:instrText xml:space="preserve"> PAGEREF _Toc204323457 \h </w:instrText>
            </w:r>
            <w:r>
              <w:rPr>
                <w:noProof/>
                <w:webHidden/>
              </w:rPr>
            </w:r>
            <w:r>
              <w:rPr>
                <w:noProof/>
                <w:webHidden/>
              </w:rPr>
              <w:fldChar w:fldCharType="separate"/>
            </w:r>
            <w:r>
              <w:rPr>
                <w:noProof/>
                <w:webHidden/>
              </w:rPr>
              <w:t>64</w:t>
            </w:r>
            <w:r>
              <w:rPr>
                <w:noProof/>
                <w:webHidden/>
              </w:rPr>
              <w:fldChar w:fldCharType="end"/>
            </w:r>
          </w:hyperlink>
        </w:p>
        <w:p w14:paraId="1A6621D2" w14:textId="7E330A6E"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58" w:history="1">
            <w:r w:rsidRPr="00645F4A">
              <w:rPr>
                <w:rStyle w:val="Hyperlink"/>
                <w:noProof/>
              </w:rPr>
              <w:t>5.3</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Reflection</w:t>
            </w:r>
            <w:r>
              <w:rPr>
                <w:noProof/>
                <w:webHidden/>
              </w:rPr>
              <w:tab/>
            </w:r>
            <w:r>
              <w:rPr>
                <w:noProof/>
                <w:webHidden/>
              </w:rPr>
              <w:fldChar w:fldCharType="begin"/>
            </w:r>
            <w:r>
              <w:rPr>
                <w:noProof/>
                <w:webHidden/>
              </w:rPr>
              <w:instrText xml:space="preserve"> PAGEREF _Toc204323458 \h </w:instrText>
            </w:r>
            <w:r>
              <w:rPr>
                <w:noProof/>
                <w:webHidden/>
              </w:rPr>
            </w:r>
            <w:r>
              <w:rPr>
                <w:noProof/>
                <w:webHidden/>
              </w:rPr>
              <w:fldChar w:fldCharType="separate"/>
            </w:r>
            <w:r>
              <w:rPr>
                <w:noProof/>
                <w:webHidden/>
              </w:rPr>
              <w:t>65</w:t>
            </w:r>
            <w:r>
              <w:rPr>
                <w:noProof/>
                <w:webHidden/>
              </w:rPr>
              <w:fldChar w:fldCharType="end"/>
            </w:r>
          </w:hyperlink>
        </w:p>
        <w:p w14:paraId="5B2C34FA" w14:textId="0C2AEB19" w:rsidR="00AB580D" w:rsidRDefault="00AB580D">
          <w:pPr>
            <w:pStyle w:val="TOC1"/>
            <w:tabs>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59" w:history="1">
            <w:r w:rsidRPr="00645F4A">
              <w:rPr>
                <w:rStyle w:val="Hyperlink"/>
                <w:noProof/>
              </w:rPr>
              <w:t>References</w:t>
            </w:r>
            <w:r>
              <w:rPr>
                <w:noProof/>
                <w:webHidden/>
              </w:rPr>
              <w:tab/>
            </w:r>
            <w:r>
              <w:rPr>
                <w:noProof/>
                <w:webHidden/>
              </w:rPr>
              <w:fldChar w:fldCharType="begin"/>
            </w:r>
            <w:r>
              <w:rPr>
                <w:noProof/>
                <w:webHidden/>
              </w:rPr>
              <w:instrText xml:space="preserve"> PAGEREF _Toc204323459 \h </w:instrText>
            </w:r>
            <w:r>
              <w:rPr>
                <w:noProof/>
                <w:webHidden/>
              </w:rPr>
            </w:r>
            <w:r>
              <w:rPr>
                <w:noProof/>
                <w:webHidden/>
              </w:rPr>
              <w:fldChar w:fldCharType="separate"/>
            </w:r>
            <w:r>
              <w:rPr>
                <w:noProof/>
                <w:webHidden/>
              </w:rPr>
              <w:t>66</w:t>
            </w:r>
            <w:r>
              <w:rPr>
                <w:noProof/>
                <w:webHidden/>
              </w:rPr>
              <w:fldChar w:fldCharType="end"/>
            </w:r>
          </w:hyperlink>
        </w:p>
        <w:p w14:paraId="49F943CB" w14:textId="75EDED73" w:rsidR="00AB580D" w:rsidRDefault="00AB580D">
          <w:pPr>
            <w:pStyle w:val="TOC1"/>
            <w:tabs>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60" w:history="1">
            <w:r w:rsidRPr="00645F4A">
              <w:rPr>
                <w:rStyle w:val="Hyperlink"/>
                <w:rFonts w:ascii="Arial" w:hAnsi="Arial"/>
                <w:noProof/>
              </w:rPr>
              <w:t>Chapter 6.</w:t>
            </w:r>
            <w:r w:rsidRPr="00645F4A">
              <w:rPr>
                <w:rStyle w:val="Hyperlink"/>
                <w:noProof/>
              </w:rPr>
              <w:t xml:space="preserve"> Appendix A</w:t>
            </w:r>
            <w:r>
              <w:rPr>
                <w:noProof/>
                <w:webHidden/>
              </w:rPr>
              <w:tab/>
            </w:r>
            <w:r>
              <w:rPr>
                <w:noProof/>
                <w:webHidden/>
              </w:rPr>
              <w:fldChar w:fldCharType="begin"/>
            </w:r>
            <w:r>
              <w:rPr>
                <w:noProof/>
                <w:webHidden/>
              </w:rPr>
              <w:instrText xml:space="preserve"> PAGEREF _Toc204323460 \h </w:instrText>
            </w:r>
            <w:r>
              <w:rPr>
                <w:noProof/>
                <w:webHidden/>
              </w:rPr>
            </w:r>
            <w:r>
              <w:rPr>
                <w:noProof/>
                <w:webHidden/>
              </w:rPr>
              <w:fldChar w:fldCharType="separate"/>
            </w:r>
            <w:r>
              <w:rPr>
                <w:noProof/>
                <w:webHidden/>
              </w:rPr>
              <w:t>68</w:t>
            </w:r>
            <w:r>
              <w:rPr>
                <w:noProof/>
                <w:webHidden/>
              </w:rPr>
              <w:fldChar w:fldCharType="end"/>
            </w:r>
          </w:hyperlink>
        </w:p>
        <w:p w14:paraId="7AAAAEF0" w14:textId="054A8C6A"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61" w:history="1">
            <w:r w:rsidRPr="00645F4A">
              <w:rPr>
                <w:rStyle w:val="Hyperlink"/>
                <w:noProof/>
              </w:rPr>
              <w:t>6.1</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Standard Python Libraries utilised</w:t>
            </w:r>
            <w:r>
              <w:rPr>
                <w:noProof/>
                <w:webHidden/>
              </w:rPr>
              <w:tab/>
            </w:r>
            <w:r>
              <w:rPr>
                <w:noProof/>
                <w:webHidden/>
              </w:rPr>
              <w:fldChar w:fldCharType="begin"/>
            </w:r>
            <w:r>
              <w:rPr>
                <w:noProof/>
                <w:webHidden/>
              </w:rPr>
              <w:instrText xml:space="preserve"> PAGEREF _Toc204323461 \h </w:instrText>
            </w:r>
            <w:r>
              <w:rPr>
                <w:noProof/>
                <w:webHidden/>
              </w:rPr>
            </w:r>
            <w:r>
              <w:rPr>
                <w:noProof/>
                <w:webHidden/>
              </w:rPr>
              <w:fldChar w:fldCharType="separate"/>
            </w:r>
            <w:r>
              <w:rPr>
                <w:noProof/>
                <w:webHidden/>
              </w:rPr>
              <w:t>68</w:t>
            </w:r>
            <w:r>
              <w:rPr>
                <w:noProof/>
                <w:webHidden/>
              </w:rPr>
              <w:fldChar w:fldCharType="end"/>
            </w:r>
          </w:hyperlink>
        </w:p>
        <w:p w14:paraId="0106387C" w14:textId="56DBCAA0"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62" w:history="1">
            <w:r w:rsidRPr="00645F4A">
              <w:rPr>
                <w:rStyle w:val="Hyperlink"/>
                <w:noProof/>
              </w:rPr>
              <w:t>6.1.1</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sys</w:t>
            </w:r>
            <w:r>
              <w:rPr>
                <w:noProof/>
                <w:webHidden/>
              </w:rPr>
              <w:tab/>
            </w:r>
            <w:r>
              <w:rPr>
                <w:noProof/>
                <w:webHidden/>
              </w:rPr>
              <w:fldChar w:fldCharType="begin"/>
            </w:r>
            <w:r>
              <w:rPr>
                <w:noProof/>
                <w:webHidden/>
              </w:rPr>
              <w:instrText xml:space="preserve"> PAGEREF _Toc204323462 \h </w:instrText>
            </w:r>
            <w:r>
              <w:rPr>
                <w:noProof/>
                <w:webHidden/>
              </w:rPr>
            </w:r>
            <w:r>
              <w:rPr>
                <w:noProof/>
                <w:webHidden/>
              </w:rPr>
              <w:fldChar w:fldCharType="separate"/>
            </w:r>
            <w:r>
              <w:rPr>
                <w:noProof/>
                <w:webHidden/>
              </w:rPr>
              <w:t>68</w:t>
            </w:r>
            <w:r>
              <w:rPr>
                <w:noProof/>
                <w:webHidden/>
              </w:rPr>
              <w:fldChar w:fldCharType="end"/>
            </w:r>
          </w:hyperlink>
        </w:p>
        <w:p w14:paraId="66B193EF" w14:textId="1B6CF858"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63" w:history="1">
            <w:r w:rsidRPr="00645F4A">
              <w:rPr>
                <w:rStyle w:val="Hyperlink"/>
                <w:noProof/>
              </w:rPr>
              <w:t>6.1.2</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os</w:t>
            </w:r>
            <w:r>
              <w:rPr>
                <w:noProof/>
                <w:webHidden/>
              </w:rPr>
              <w:tab/>
            </w:r>
            <w:r>
              <w:rPr>
                <w:noProof/>
                <w:webHidden/>
              </w:rPr>
              <w:fldChar w:fldCharType="begin"/>
            </w:r>
            <w:r>
              <w:rPr>
                <w:noProof/>
                <w:webHidden/>
              </w:rPr>
              <w:instrText xml:space="preserve"> PAGEREF _Toc204323463 \h </w:instrText>
            </w:r>
            <w:r>
              <w:rPr>
                <w:noProof/>
                <w:webHidden/>
              </w:rPr>
            </w:r>
            <w:r>
              <w:rPr>
                <w:noProof/>
                <w:webHidden/>
              </w:rPr>
              <w:fldChar w:fldCharType="separate"/>
            </w:r>
            <w:r>
              <w:rPr>
                <w:noProof/>
                <w:webHidden/>
              </w:rPr>
              <w:t>68</w:t>
            </w:r>
            <w:r>
              <w:rPr>
                <w:noProof/>
                <w:webHidden/>
              </w:rPr>
              <w:fldChar w:fldCharType="end"/>
            </w:r>
          </w:hyperlink>
        </w:p>
        <w:p w14:paraId="45851C14" w14:textId="52508E62"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64" w:history="1">
            <w:r w:rsidRPr="00645F4A">
              <w:rPr>
                <w:rStyle w:val="Hyperlink"/>
                <w:noProof/>
              </w:rPr>
              <w:t>6.1.3</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time</w:t>
            </w:r>
            <w:r>
              <w:rPr>
                <w:noProof/>
                <w:webHidden/>
              </w:rPr>
              <w:tab/>
            </w:r>
            <w:r>
              <w:rPr>
                <w:noProof/>
                <w:webHidden/>
              </w:rPr>
              <w:fldChar w:fldCharType="begin"/>
            </w:r>
            <w:r>
              <w:rPr>
                <w:noProof/>
                <w:webHidden/>
              </w:rPr>
              <w:instrText xml:space="preserve"> PAGEREF _Toc204323464 \h </w:instrText>
            </w:r>
            <w:r>
              <w:rPr>
                <w:noProof/>
                <w:webHidden/>
              </w:rPr>
            </w:r>
            <w:r>
              <w:rPr>
                <w:noProof/>
                <w:webHidden/>
              </w:rPr>
              <w:fldChar w:fldCharType="separate"/>
            </w:r>
            <w:r>
              <w:rPr>
                <w:noProof/>
                <w:webHidden/>
              </w:rPr>
              <w:t>68</w:t>
            </w:r>
            <w:r>
              <w:rPr>
                <w:noProof/>
                <w:webHidden/>
              </w:rPr>
              <w:fldChar w:fldCharType="end"/>
            </w:r>
          </w:hyperlink>
        </w:p>
        <w:p w14:paraId="1E9311EB" w14:textId="16986314"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65" w:history="1">
            <w:r w:rsidRPr="00645F4A">
              <w:rPr>
                <w:rStyle w:val="Hyperlink"/>
                <w:noProof/>
              </w:rPr>
              <w:t>6.1.4</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datetime (from datetime)</w:t>
            </w:r>
            <w:r>
              <w:rPr>
                <w:noProof/>
                <w:webHidden/>
              </w:rPr>
              <w:tab/>
            </w:r>
            <w:r>
              <w:rPr>
                <w:noProof/>
                <w:webHidden/>
              </w:rPr>
              <w:fldChar w:fldCharType="begin"/>
            </w:r>
            <w:r>
              <w:rPr>
                <w:noProof/>
                <w:webHidden/>
              </w:rPr>
              <w:instrText xml:space="preserve"> PAGEREF _Toc204323465 \h </w:instrText>
            </w:r>
            <w:r>
              <w:rPr>
                <w:noProof/>
                <w:webHidden/>
              </w:rPr>
            </w:r>
            <w:r>
              <w:rPr>
                <w:noProof/>
                <w:webHidden/>
              </w:rPr>
              <w:fldChar w:fldCharType="separate"/>
            </w:r>
            <w:r>
              <w:rPr>
                <w:noProof/>
                <w:webHidden/>
              </w:rPr>
              <w:t>68</w:t>
            </w:r>
            <w:r>
              <w:rPr>
                <w:noProof/>
                <w:webHidden/>
              </w:rPr>
              <w:fldChar w:fldCharType="end"/>
            </w:r>
          </w:hyperlink>
        </w:p>
        <w:p w14:paraId="0B23385F" w14:textId="62A091B1"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66" w:history="1">
            <w:r w:rsidRPr="00645F4A">
              <w:rPr>
                <w:rStyle w:val="Hyperlink"/>
                <w:noProof/>
              </w:rPr>
              <w:t>6.1.5</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sqlite3</w:t>
            </w:r>
            <w:r>
              <w:rPr>
                <w:noProof/>
                <w:webHidden/>
              </w:rPr>
              <w:tab/>
            </w:r>
            <w:r>
              <w:rPr>
                <w:noProof/>
                <w:webHidden/>
              </w:rPr>
              <w:fldChar w:fldCharType="begin"/>
            </w:r>
            <w:r>
              <w:rPr>
                <w:noProof/>
                <w:webHidden/>
              </w:rPr>
              <w:instrText xml:space="preserve"> PAGEREF _Toc204323466 \h </w:instrText>
            </w:r>
            <w:r>
              <w:rPr>
                <w:noProof/>
                <w:webHidden/>
              </w:rPr>
            </w:r>
            <w:r>
              <w:rPr>
                <w:noProof/>
                <w:webHidden/>
              </w:rPr>
              <w:fldChar w:fldCharType="separate"/>
            </w:r>
            <w:r>
              <w:rPr>
                <w:noProof/>
                <w:webHidden/>
              </w:rPr>
              <w:t>68</w:t>
            </w:r>
            <w:r>
              <w:rPr>
                <w:noProof/>
                <w:webHidden/>
              </w:rPr>
              <w:fldChar w:fldCharType="end"/>
            </w:r>
          </w:hyperlink>
        </w:p>
        <w:p w14:paraId="61363960" w14:textId="7B266B17" w:rsidR="00AB580D" w:rsidRDefault="00AB580D">
          <w:pPr>
            <w:pStyle w:val="TOC2"/>
            <w:tabs>
              <w:tab w:val="left" w:pos="96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67" w:history="1">
            <w:r w:rsidRPr="00645F4A">
              <w:rPr>
                <w:rStyle w:val="Hyperlink"/>
                <w:noProof/>
              </w:rPr>
              <w:t>6.2</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Further Reading</w:t>
            </w:r>
            <w:r>
              <w:rPr>
                <w:noProof/>
                <w:webHidden/>
              </w:rPr>
              <w:tab/>
            </w:r>
            <w:r>
              <w:rPr>
                <w:noProof/>
                <w:webHidden/>
              </w:rPr>
              <w:fldChar w:fldCharType="begin"/>
            </w:r>
            <w:r>
              <w:rPr>
                <w:noProof/>
                <w:webHidden/>
              </w:rPr>
              <w:instrText xml:space="preserve"> PAGEREF _Toc204323467 \h </w:instrText>
            </w:r>
            <w:r>
              <w:rPr>
                <w:noProof/>
                <w:webHidden/>
              </w:rPr>
            </w:r>
            <w:r>
              <w:rPr>
                <w:noProof/>
                <w:webHidden/>
              </w:rPr>
              <w:fldChar w:fldCharType="separate"/>
            </w:r>
            <w:r>
              <w:rPr>
                <w:noProof/>
                <w:webHidden/>
              </w:rPr>
              <w:t>68</w:t>
            </w:r>
            <w:r>
              <w:rPr>
                <w:noProof/>
                <w:webHidden/>
              </w:rPr>
              <w:fldChar w:fldCharType="end"/>
            </w:r>
          </w:hyperlink>
        </w:p>
        <w:p w14:paraId="7843FFCC" w14:textId="44E2E4AE"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68" w:history="1">
            <w:r w:rsidRPr="00645F4A">
              <w:rPr>
                <w:rStyle w:val="Hyperlink"/>
                <w:noProof/>
              </w:rPr>
              <w:t>6.2.1</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Use of live facial recognition technology by law enforcement in public places</w:t>
            </w:r>
            <w:r w:rsidRPr="00645F4A">
              <w:rPr>
                <w:rStyle w:val="Hyperlink"/>
                <w:rFonts w:ascii="Cambria" w:hAnsi="Cambria"/>
                <w:noProof/>
              </w:rPr>
              <w:t>[22]</w:t>
            </w:r>
            <w:r>
              <w:rPr>
                <w:noProof/>
                <w:webHidden/>
              </w:rPr>
              <w:tab/>
            </w:r>
            <w:r>
              <w:rPr>
                <w:noProof/>
                <w:webHidden/>
              </w:rPr>
              <w:fldChar w:fldCharType="begin"/>
            </w:r>
            <w:r>
              <w:rPr>
                <w:noProof/>
                <w:webHidden/>
              </w:rPr>
              <w:instrText xml:space="preserve"> PAGEREF _Toc204323468 \h </w:instrText>
            </w:r>
            <w:r>
              <w:rPr>
                <w:noProof/>
                <w:webHidden/>
              </w:rPr>
            </w:r>
            <w:r>
              <w:rPr>
                <w:noProof/>
                <w:webHidden/>
              </w:rPr>
              <w:fldChar w:fldCharType="separate"/>
            </w:r>
            <w:r>
              <w:rPr>
                <w:noProof/>
                <w:webHidden/>
              </w:rPr>
              <w:t>68</w:t>
            </w:r>
            <w:r>
              <w:rPr>
                <w:noProof/>
                <w:webHidden/>
              </w:rPr>
              <w:fldChar w:fldCharType="end"/>
            </w:r>
          </w:hyperlink>
        </w:p>
        <w:p w14:paraId="63B932D6" w14:textId="710861DA"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69" w:history="1">
            <w:r w:rsidRPr="00645F4A">
              <w:rPr>
                <w:rStyle w:val="Hyperlink"/>
                <w:noProof/>
              </w:rPr>
              <w:t>6.2.2</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 xml:space="preserve">Deepface recognition </w:t>
            </w:r>
            <w:r w:rsidRPr="00645F4A">
              <w:rPr>
                <w:rStyle w:val="Hyperlink"/>
                <w:rFonts w:ascii="Cambria" w:hAnsi="Cambria"/>
                <w:noProof/>
              </w:rPr>
              <w:t>[23]</w:t>
            </w:r>
            <w:r>
              <w:rPr>
                <w:noProof/>
                <w:webHidden/>
              </w:rPr>
              <w:tab/>
            </w:r>
            <w:r>
              <w:rPr>
                <w:noProof/>
                <w:webHidden/>
              </w:rPr>
              <w:fldChar w:fldCharType="begin"/>
            </w:r>
            <w:r>
              <w:rPr>
                <w:noProof/>
                <w:webHidden/>
              </w:rPr>
              <w:instrText xml:space="preserve"> PAGEREF _Toc204323469 \h </w:instrText>
            </w:r>
            <w:r>
              <w:rPr>
                <w:noProof/>
                <w:webHidden/>
              </w:rPr>
            </w:r>
            <w:r>
              <w:rPr>
                <w:noProof/>
                <w:webHidden/>
              </w:rPr>
              <w:fldChar w:fldCharType="separate"/>
            </w:r>
            <w:r>
              <w:rPr>
                <w:noProof/>
                <w:webHidden/>
              </w:rPr>
              <w:t>68</w:t>
            </w:r>
            <w:r>
              <w:rPr>
                <w:noProof/>
                <w:webHidden/>
              </w:rPr>
              <w:fldChar w:fldCharType="end"/>
            </w:r>
          </w:hyperlink>
        </w:p>
        <w:p w14:paraId="52E03427" w14:textId="0FFE861D" w:rsidR="00AB580D" w:rsidRDefault="00AB580D">
          <w:pPr>
            <w:pStyle w:val="TOC3"/>
            <w:tabs>
              <w:tab w:val="left" w:pos="1440"/>
              <w:tab w:val="right" w:leader="dot" w:pos="9209"/>
            </w:tabs>
            <w:rPr>
              <w:rFonts w:asciiTheme="minorHAnsi" w:eastAsiaTheme="minorEastAsia" w:hAnsiTheme="minorHAnsi" w:cstheme="minorBidi"/>
              <w:noProof/>
              <w:kern w:val="2"/>
              <w:sz w:val="24"/>
              <w:szCs w:val="24"/>
              <w:lang w:eastAsia="en-GB"/>
              <w14:ligatures w14:val="standardContextual"/>
            </w:rPr>
          </w:pPr>
          <w:hyperlink w:anchor="_Toc204323470" w:history="1">
            <w:r w:rsidRPr="00645F4A">
              <w:rPr>
                <w:rStyle w:val="Hyperlink"/>
                <w:noProof/>
              </w:rPr>
              <w:t>6.2.3</w:t>
            </w:r>
            <w:r>
              <w:rPr>
                <w:rFonts w:asciiTheme="minorHAnsi" w:eastAsiaTheme="minorEastAsia" w:hAnsiTheme="minorHAnsi" w:cstheme="minorBidi"/>
                <w:noProof/>
                <w:kern w:val="2"/>
                <w:sz w:val="24"/>
                <w:szCs w:val="24"/>
                <w:lang w:eastAsia="en-GB"/>
                <w14:ligatures w14:val="standardContextual"/>
              </w:rPr>
              <w:tab/>
            </w:r>
            <w:r w:rsidRPr="00645F4A">
              <w:rPr>
                <w:rStyle w:val="Hyperlink"/>
                <w:noProof/>
              </w:rPr>
              <w:t>Rapid Object Detection using a Boosted Cascade of Simple Features</w:t>
            </w:r>
            <w:r w:rsidRPr="00645F4A">
              <w:rPr>
                <w:rStyle w:val="Hyperlink"/>
                <w:rFonts w:ascii="Cambria" w:hAnsi="Cambria"/>
                <w:noProof/>
              </w:rPr>
              <w:t>[24]</w:t>
            </w:r>
            <w:r>
              <w:rPr>
                <w:noProof/>
                <w:webHidden/>
              </w:rPr>
              <w:tab/>
            </w:r>
            <w:r>
              <w:rPr>
                <w:noProof/>
                <w:webHidden/>
              </w:rPr>
              <w:fldChar w:fldCharType="begin"/>
            </w:r>
            <w:r>
              <w:rPr>
                <w:noProof/>
                <w:webHidden/>
              </w:rPr>
              <w:instrText xml:space="preserve"> PAGEREF _Toc204323470 \h </w:instrText>
            </w:r>
            <w:r>
              <w:rPr>
                <w:noProof/>
                <w:webHidden/>
              </w:rPr>
            </w:r>
            <w:r>
              <w:rPr>
                <w:noProof/>
                <w:webHidden/>
              </w:rPr>
              <w:fldChar w:fldCharType="separate"/>
            </w:r>
            <w:r>
              <w:rPr>
                <w:noProof/>
                <w:webHidden/>
              </w:rPr>
              <w:t>68</w:t>
            </w:r>
            <w:r>
              <w:rPr>
                <w:noProof/>
                <w:webHidden/>
              </w:rPr>
              <w:fldChar w:fldCharType="end"/>
            </w:r>
          </w:hyperlink>
        </w:p>
        <w:p w14:paraId="3ED272A8" w14:textId="7E3D9208" w:rsidR="008F501B" w:rsidRPr="00E33DBF" w:rsidRDefault="006E4E59" w:rsidP="00A94FB7">
          <w:pPr>
            <w:rPr>
              <w:rFonts w:ascii="Arial" w:hAnsi="Arial"/>
            </w:rPr>
          </w:pPr>
          <w:r w:rsidRPr="00E33DBF">
            <w:rPr>
              <w:rFonts w:ascii="Arial" w:hAnsi="Arial"/>
            </w:rPr>
            <w:fldChar w:fldCharType="end"/>
          </w:r>
        </w:p>
      </w:sdtContent>
    </w:sdt>
    <w:p w14:paraId="2A855BE4" w14:textId="77777777" w:rsidR="00DD2E0E" w:rsidRPr="00E33DBF" w:rsidRDefault="00DD2E0E">
      <w:pPr>
        <w:spacing w:before="0" w:after="200" w:line="276" w:lineRule="auto"/>
        <w:rPr>
          <w:rFonts w:ascii="Arial" w:hAnsi="Arial"/>
        </w:rPr>
      </w:pPr>
      <w:r w:rsidRPr="00E33DBF">
        <w:rPr>
          <w:rFonts w:ascii="Arial" w:hAnsi="Arial"/>
        </w:rPr>
        <w:br w:type="page"/>
      </w:r>
    </w:p>
    <w:p w14:paraId="592310E5" w14:textId="77777777" w:rsidR="008F501B" w:rsidRPr="00E33DBF" w:rsidRDefault="008F501B" w:rsidP="00A94FB7">
      <w:pPr>
        <w:rPr>
          <w:rFonts w:ascii="Arial" w:hAnsi="Arial"/>
        </w:rPr>
      </w:pPr>
    </w:p>
    <w:p w14:paraId="314BFD94" w14:textId="77777777" w:rsidR="003F3F7C" w:rsidRPr="00E33DBF" w:rsidRDefault="003F3F7C">
      <w:pPr>
        <w:pStyle w:val="Heading1"/>
        <w:numPr>
          <w:ilvl w:val="0"/>
          <w:numId w:val="1"/>
        </w:numPr>
        <w:ind w:left="0"/>
        <w:rPr>
          <w:rFonts w:ascii="Arial" w:hAnsi="Arial" w:cs="Arial"/>
          <w:sz w:val="36"/>
          <w:szCs w:val="36"/>
        </w:rPr>
      </w:pPr>
      <w:bookmarkStart w:id="8" w:name="_Toc204323400"/>
      <w:r w:rsidRPr="00E33DBF">
        <w:rPr>
          <w:rFonts w:ascii="Arial" w:hAnsi="Arial" w:cs="Arial"/>
          <w:sz w:val="36"/>
          <w:szCs w:val="36"/>
        </w:rPr>
        <w:t>Overview</w:t>
      </w:r>
      <w:bookmarkEnd w:id="8"/>
    </w:p>
    <w:p w14:paraId="406C7798" w14:textId="67B2827F" w:rsidR="00243E63" w:rsidRPr="007E2AC3" w:rsidRDefault="00F857FB" w:rsidP="00243E63">
      <w:pPr>
        <w:spacing w:line="360" w:lineRule="auto"/>
        <w:ind w:left="567"/>
        <w:rPr>
          <w:rFonts w:ascii="Arial" w:hAnsi="Arial"/>
          <w:sz w:val="24"/>
          <w:szCs w:val="24"/>
        </w:rPr>
      </w:pPr>
      <w:r w:rsidRPr="00F857FB">
        <w:rPr>
          <w:rFonts w:ascii="Arial" w:hAnsi="Arial"/>
          <w:sz w:val="24"/>
          <w:szCs w:val="24"/>
        </w:rPr>
        <w:t>The project began at a secure unit, where replacing the manual visitor logbook inspired the idea of facial recognition for automated monitoring. The system aimed to improve entry logging, streamline fire warden checks, and reduce reliance on manual input. Facial recognition was preferred over simpler interfaces to ensure automation, efficiency, and reduced risk of user oversight.</w:t>
      </w:r>
      <w:r>
        <w:rPr>
          <w:rFonts w:ascii="Arial" w:hAnsi="Arial"/>
          <w:sz w:val="24"/>
          <w:szCs w:val="24"/>
        </w:rPr>
        <w:t xml:space="preserve"> </w:t>
      </w:r>
      <w:r w:rsidR="00EE1E2F" w:rsidRPr="00EE1E2F">
        <w:rPr>
          <w:rFonts w:ascii="Arial" w:hAnsi="Arial"/>
          <w:sz w:val="24"/>
          <w:szCs w:val="24"/>
        </w:rPr>
        <w:t>This paper outlines the design, implementation, and evaluation of that system.</w:t>
      </w:r>
    </w:p>
    <w:p w14:paraId="4B4BEF2E" w14:textId="583122EE" w:rsidR="003F3F7C" w:rsidRPr="00E33DBF" w:rsidRDefault="00243E63">
      <w:pPr>
        <w:pStyle w:val="Heading2"/>
        <w:numPr>
          <w:ilvl w:val="1"/>
          <w:numId w:val="1"/>
        </w:numPr>
        <w:spacing w:line="360" w:lineRule="auto"/>
        <w:rPr>
          <w:rFonts w:ascii="Arial" w:hAnsi="Arial" w:cs="Arial"/>
        </w:rPr>
      </w:pPr>
      <w:bookmarkStart w:id="9" w:name="_Toc204323401"/>
      <w:r>
        <w:rPr>
          <w:rFonts w:ascii="Arial" w:hAnsi="Arial" w:cs="Arial"/>
        </w:rPr>
        <w:t>Aims</w:t>
      </w:r>
      <w:bookmarkEnd w:id="9"/>
    </w:p>
    <w:p w14:paraId="033560AC" w14:textId="1DAEB27B" w:rsidR="00243E63" w:rsidRPr="00440F5F" w:rsidRDefault="00440F5F" w:rsidP="00697F1F">
      <w:pPr>
        <w:spacing w:line="360" w:lineRule="auto"/>
        <w:ind w:left="426"/>
        <w:rPr>
          <w:rFonts w:ascii="Arial" w:hAnsi="Arial"/>
          <w:sz w:val="24"/>
          <w:szCs w:val="24"/>
        </w:rPr>
      </w:pPr>
      <w:r w:rsidRPr="00440F5F">
        <w:rPr>
          <w:rFonts w:ascii="Arial" w:hAnsi="Arial"/>
          <w:sz w:val="24"/>
          <w:szCs w:val="24"/>
        </w:rPr>
        <w:t>The a</w:t>
      </w:r>
      <w:r w:rsidR="00243E63" w:rsidRPr="00440F5F">
        <w:rPr>
          <w:rFonts w:ascii="Arial" w:hAnsi="Arial"/>
          <w:sz w:val="24"/>
          <w:szCs w:val="24"/>
        </w:rPr>
        <w:t xml:space="preserve">im </w:t>
      </w:r>
      <w:r w:rsidRPr="00440F5F">
        <w:rPr>
          <w:rFonts w:ascii="Arial" w:hAnsi="Arial"/>
          <w:sz w:val="24"/>
          <w:szCs w:val="24"/>
        </w:rPr>
        <w:t xml:space="preserve">of this project is </w:t>
      </w:r>
      <w:r w:rsidR="00243E63" w:rsidRPr="00440F5F">
        <w:rPr>
          <w:rFonts w:ascii="Arial" w:hAnsi="Arial"/>
          <w:sz w:val="24"/>
          <w:szCs w:val="24"/>
        </w:rPr>
        <w:t>to develop</w:t>
      </w:r>
      <w:r w:rsidRPr="00440F5F">
        <w:rPr>
          <w:rFonts w:ascii="Arial" w:hAnsi="Arial"/>
          <w:sz w:val="24"/>
          <w:szCs w:val="24"/>
        </w:rPr>
        <w:t xml:space="preserve"> and </w:t>
      </w:r>
      <w:r w:rsidR="00243E63" w:rsidRPr="00440F5F">
        <w:rPr>
          <w:rFonts w:ascii="Arial" w:hAnsi="Arial"/>
          <w:sz w:val="24"/>
          <w:szCs w:val="24"/>
        </w:rPr>
        <w:t xml:space="preserve">create </w:t>
      </w:r>
      <w:r w:rsidRPr="00440F5F">
        <w:rPr>
          <w:rFonts w:ascii="Arial" w:hAnsi="Arial"/>
          <w:sz w:val="24"/>
          <w:szCs w:val="24"/>
        </w:rPr>
        <w:t xml:space="preserve">a </w:t>
      </w:r>
      <w:r w:rsidR="00243E63" w:rsidRPr="00440F5F">
        <w:rPr>
          <w:rFonts w:ascii="Arial" w:hAnsi="Arial"/>
          <w:sz w:val="24"/>
          <w:szCs w:val="24"/>
        </w:rPr>
        <w:t>facial recognition system</w:t>
      </w:r>
      <w:r w:rsidRPr="00440F5F">
        <w:rPr>
          <w:rFonts w:ascii="Arial" w:hAnsi="Arial"/>
          <w:sz w:val="24"/>
          <w:szCs w:val="24"/>
        </w:rPr>
        <w:t xml:space="preserve"> that accurately identifies individuals entering and exiting a designated office or secure unit.</w:t>
      </w:r>
    </w:p>
    <w:p w14:paraId="31CA6859" w14:textId="0BC18C23" w:rsidR="00243E63" w:rsidRPr="00CC400F" w:rsidRDefault="00243E63" w:rsidP="00697F1F">
      <w:pPr>
        <w:spacing w:line="360" w:lineRule="auto"/>
        <w:ind w:left="426"/>
        <w:rPr>
          <w:rFonts w:ascii="Arial" w:hAnsi="Arial"/>
          <w:sz w:val="24"/>
          <w:szCs w:val="24"/>
        </w:rPr>
      </w:pPr>
      <w:r w:rsidRPr="00CC400F">
        <w:rPr>
          <w:rFonts w:ascii="Arial" w:hAnsi="Arial"/>
          <w:sz w:val="24"/>
          <w:szCs w:val="24"/>
        </w:rPr>
        <w:t>The system will utili</w:t>
      </w:r>
      <w:r w:rsidR="00C3267B">
        <w:rPr>
          <w:rFonts w:ascii="Arial" w:hAnsi="Arial"/>
          <w:sz w:val="24"/>
          <w:szCs w:val="24"/>
        </w:rPr>
        <w:t>s</w:t>
      </w:r>
      <w:r w:rsidRPr="00CC400F">
        <w:rPr>
          <w:rFonts w:ascii="Arial" w:hAnsi="Arial"/>
          <w:sz w:val="24"/>
          <w:szCs w:val="24"/>
        </w:rPr>
        <w:t xml:space="preserve">e real-time image processing techniques and a database of registered facial biometrics to log access events while ensuring reliability, efficiency, and privacy compliance. </w:t>
      </w:r>
    </w:p>
    <w:p w14:paraId="3B239E70" w14:textId="0B52B587" w:rsidR="003F3F7C" w:rsidRPr="00440F5F" w:rsidRDefault="00243E63" w:rsidP="00697F1F">
      <w:pPr>
        <w:spacing w:line="360" w:lineRule="auto"/>
        <w:ind w:left="426"/>
        <w:rPr>
          <w:rFonts w:ascii="Arial" w:hAnsi="Arial"/>
          <w:sz w:val="24"/>
          <w:szCs w:val="24"/>
        </w:rPr>
      </w:pPr>
      <w:r w:rsidRPr="00440F5F">
        <w:rPr>
          <w:rFonts w:ascii="Arial" w:hAnsi="Arial"/>
          <w:sz w:val="24"/>
          <w:szCs w:val="24"/>
        </w:rPr>
        <w:t>By integrating facial recognition technology with a structured database and user interface, the project seeks to demonstrate a practical and non-intrusive approach to automated access monitoring.</w:t>
      </w:r>
    </w:p>
    <w:p w14:paraId="608209A6" w14:textId="122DCFBD" w:rsidR="003F3F7C" w:rsidRPr="00E33DBF" w:rsidRDefault="00243E63">
      <w:pPr>
        <w:pStyle w:val="Heading2"/>
        <w:numPr>
          <w:ilvl w:val="1"/>
          <w:numId w:val="1"/>
        </w:numPr>
        <w:rPr>
          <w:rFonts w:ascii="Arial" w:hAnsi="Arial" w:cs="Arial"/>
        </w:rPr>
      </w:pPr>
      <w:bookmarkStart w:id="10" w:name="_Toc204323402"/>
      <w:r>
        <w:rPr>
          <w:rFonts w:ascii="Arial" w:hAnsi="Arial" w:cs="Arial"/>
        </w:rPr>
        <w:t>Objectives</w:t>
      </w:r>
      <w:bookmarkEnd w:id="10"/>
    </w:p>
    <w:p w14:paraId="2A72ED6B" w14:textId="0EB5AE62" w:rsidR="00243E63" w:rsidRDefault="00440F5F" w:rsidP="00697F1F">
      <w:pPr>
        <w:spacing w:line="360" w:lineRule="auto"/>
        <w:ind w:left="426"/>
        <w:rPr>
          <w:rFonts w:ascii="Arial" w:hAnsi="Arial"/>
          <w:sz w:val="24"/>
          <w:szCs w:val="24"/>
        </w:rPr>
      </w:pPr>
      <w:r>
        <w:rPr>
          <w:rFonts w:ascii="Arial" w:hAnsi="Arial"/>
          <w:sz w:val="24"/>
          <w:szCs w:val="24"/>
        </w:rPr>
        <w:t>The o</w:t>
      </w:r>
      <w:r w:rsidR="00243E63" w:rsidRPr="00243E63">
        <w:rPr>
          <w:rFonts w:ascii="Arial" w:hAnsi="Arial"/>
          <w:sz w:val="24"/>
          <w:szCs w:val="24"/>
        </w:rPr>
        <w:t>bjective</w:t>
      </w:r>
      <w:r>
        <w:rPr>
          <w:rFonts w:ascii="Arial" w:hAnsi="Arial"/>
          <w:sz w:val="24"/>
          <w:szCs w:val="24"/>
        </w:rPr>
        <w:t xml:space="preserve"> is to</w:t>
      </w:r>
      <w:r w:rsidR="00243E63" w:rsidRPr="00243E63">
        <w:rPr>
          <w:rFonts w:ascii="Arial" w:hAnsi="Arial"/>
          <w:sz w:val="24"/>
          <w:szCs w:val="24"/>
        </w:rPr>
        <w:t xml:space="preserve"> critically analysis current literature to </w:t>
      </w:r>
      <w:r>
        <w:rPr>
          <w:rFonts w:ascii="Arial" w:hAnsi="Arial"/>
          <w:sz w:val="24"/>
          <w:szCs w:val="24"/>
        </w:rPr>
        <w:t xml:space="preserve">gain an </w:t>
      </w:r>
      <w:r w:rsidR="00243E63" w:rsidRPr="00243E63">
        <w:rPr>
          <w:rFonts w:ascii="Arial" w:hAnsi="Arial"/>
          <w:sz w:val="24"/>
          <w:szCs w:val="24"/>
        </w:rPr>
        <w:t>understand</w:t>
      </w:r>
      <w:r>
        <w:rPr>
          <w:rFonts w:ascii="Arial" w:hAnsi="Arial"/>
          <w:sz w:val="24"/>
          <w:szCs w:val="24"/>
        </w:rPr>
        <w:t xml:space="preserve">ing of </w:t>
      </w:r>
      <w:r w:rsidR="00243E63" w:rsidRPr="00243E63">
        <w:rPr>
          <w:rFonts w:ascii="Arial" w:hAnsi="Arial"/>
          <w:sz w:val="24"/>
          <w:szCs w:val="24"/>
        </w:rPr>
        <w:t>current models of facial recognition.</w:t>
      </w:r>
    </w:p>
    <w:p w14:paraId="3A40A5F1" w14:textId="77777777" w:rsidR="00243E63" w:rsidRPr="00440F5F" w:rsidRDefault="00243E63" w:rsidP="00697F1F">
      <w:pPr>
        <w:spacing w:line="360" w:lineRule="auto"/>
        <w:ind w:left="426"/>
        <w:rPr>
          <w:rFonts w:ascii="Arial" w:hAnsi="Arial"/>
          <w:sz w:val="24"/>
          <w:szCs w:val="24"/>
        </w:rPr>
      </w:pPr>
      <w:r w:rsidRPr="00440F5F">
        <w:rPr>
          <w:rFonts w:ascii="Arial" w:hAnsi="Arial"/>
          <w:sz w:val="24"/>
          <w:szCs w:val="24"/>
        </w:rPr>
        <w:t>To achieve the aim of developing a facial recognition-based access monitoring system, this project will be undertaken in three key phases:</w:t>
      </w:r>
    </w:p>
    <w:p w14:paraId="5D2AE88A" w14:textId="77777777" w:rsidR="00243E63" w:rsidRPr="00440F5F" w:rsidRDefault="00243E63" w:rsidP="00622015">
      <w:pPr>
        <w:ind w:left="1353" w:hanging="993"/>
        <w:rPr>
          <w:rFonts w:ascii="Arial" w:hAnsi="Arial"/>
          <w:b/>
          <w:bCs/>
          <w:sz w:val="24"/>
          <w:szCs w:val="24"/>
        </w:rPr>
      </w:pPr>
      <w:r w:rsidRPr="00440F5F">
        <w:rPr>
          <w:rFonts w:ascii="Arial" w:hAnsi="Arial"/>
          <w:b/>
          <w:bCs/>
          <w:sz w:val="24"/>
          <w:szCs w:val="24"/>
        </w:rPr>
        <w:t>Phase 1: Critical Analysis of existing literature to understand the available Technologies and Frameworks for facial recognition.</w:t>
      </w:r>
    </w:p>
    <w:p w14:paraId="09830F79" w14:textId="733D4EE1" w:rsidR="00243E63" w:rsidRPr="00440F5F" w:rsidRDefault="00243E63">
      <w:pPr>
        <w:numPr>
          <w:ilvl w:val="0"/>
          <w:numId w:val="3"/>
        </w:numPr>
        <w:spacing w:before="0" w:after="160" w:line="360" w:lineRule="auto"/>
        <w:rPr>
          <w:rFonts w:ascii="Arial" w:hAnsi="Arial"/>
          <w:sz w:val="24"/>
          <w:szCs w:val="24"/>
        </w:rPr>
      </w:pPr>
      <w:r w:rsidRPr="00440F5F">
        <w:rPr>
          <w:rFonts w:ascii="Arial" w:hAnsi="Arial"/>
          <w:sz w:val="24"/>
          <w:szCs w:val="24"/>
        </w:rPr>
        <w:t>Conduct a comprehensive review of existing facial recognition libraries and technologies, to determine the most suitable approach for real-time facial recognition.</w:t>
      </w:r>
    </w:p>
    <w:p w14:paraId="5631B495" w14:textId="40E0701B" w:rsidR="00440F5F" w:rsidRPr="00440F5F" w:rsidRDefault="00440F5F">
      <w:pPr>
        <w:numPr>
          <w:ilvl w:val="0"/>
          <w:numId w:val="3"/>
        </w:numPr>
        <w:spacing w:before="0" w:after="160" w:line="360" w:lineRule="auto"/>
        <w:rPr>
          <w:rFonts w:ascii="Arial" w:hAnsi="Arial"/>
          <w:sz w:val="24"/>
          <w:szCs w:val="24"/>
        </w:rPr>
      </w:pPr>
      <w:r w:rsidRPr="00440F5F">
        <w:rPr>
          <w:rFonts w:ascii="Arial" w:hAnsi="Arial"/>
          <w:sz w:val="24"/>
          <w:szCs w:val="24"/>
        </w:rPr>
        <w:t>The results from this can be viewed in Section 2.</w:t>
      </w:r>
    </w:p>
    <w:p w14:paraId="03F55A32" w14:textId="77777777" w:rsidR="00243E63" w:rsidRPr="00440F5F" w:rsidRDefault="00243E63" w:rsidP="00622015">
      <w:pPr>
        <w:ind w:left="1353" w:hanging="993"/>
        <w:rPr>
          <w:rFonts w:ascii="Arial" w:hAnsi="Arial"/>
          <w:b/>
          <w:bCs/>
          <w:sz w:val="24"/>
          <w:szCs w:val="24"/>
        </w:rPr>
      </w:pPr>
      <w:r w:rsidRPr="00440F5F">
        <w:rPr>
          <w:rFonts w:ascii="Arial" w:hAnsi="Arial"/>
          <w:b/>
          <w:bCs/>
          <w:sz w:val="24"/>
          <w:szCs w:val="24"/>
        </w:rPr>
        <w:lastRenderedPageBreak/>
        <w:t>Phase 2: System Development and Dataflow Implementation</w:t>
      </w:r>
    </w:p>
    <w:p w14:paraId="7691DD58" w14:textId="77777777" w:rsidR="00243E63" w:rsidRPr="00440F5F" w:rsidRDefault="00243E63">
      <w:pPr>
        <w:numPr>
          <w:ilvl w:val="0"/>
          <w:numId w:val="3"/>
        </w:numPr>
        <w:spacing w:before="0" w:after="160" w:line="360" w:lineRule="auto"/>
        <w:rPr>
          <w:rFonts w:ascii="Arial" w:hAnsi="Arial"/>
          <w:sz w:val="24"/>
          <w:szCs w:val="24"/>
        </w:rPr>
      </w:pPr>
      <w:r w:rsidRPr="00440F5F">
        <w:rPr>
          <w:rFonts w:ascii="Arial" w:hAnsi="Arial"/>
          <w:sz w:val="24"/>
          <w:szCs w:val="24"/>
        </w:rPr>
        <w:t>Design a modular architecture for the access monitoring system, integrating a facial recognition model.</w:t>
      </w:r>
    </w:p>
    <w:p w14:paraId="54E5671D" w14:textId="77777777" w:rsidR="00243E63" w:rsidRPr="00440F5F" w:rsidRDefault="00243E63">
      <w:pPr>
        <w:numPr>
          <w:ilvl w:val="0"/>
          <w:numId w:val="3"/>
        </w:numPr>
        <w:spacing w:before="0" w:after="160" w:line="360" w:lineRule="auto"/>
        <w:rPr>
          <w:rFonts w:ascii="Arial" w:hAnsi="Arial"/>
          <w:sz w:val="24"/>
          <w:szCs w:val="24"/>
        </w:rPr>
      </w:pPr>
      <w:r w:rsidRPr="00440F5F">
        <w:rPr>
          <w:rFonts w:ascii="Arial" w:hAnsi="Arial"/>
          <w:sz w:val="24"/>
          <w:szCs w:val="24"/>
        </w:rPr>
        <w:t xml:space="preserve">Implement the designed real-time facial recognition for access monitoring system </w:t>
      </w:r>
    </w:p>
    <w:p w14:paraId="0E047731" w14:textId="20DBA5DF" w:rsidR="00440F5F" w:rsidRPr="00440F5F" w:rsidRDefault="00440F5F">
      <w:pPr>
        <w:numPr>
          <w:ilvl w:val="0"/>
          <w:numId w:val="3"/>
        </w:numPr>
        <w:spacing w:before="0" w:after="160" w:line="360" w:lineRule="auto"/>
        <w:rPr>
          <w:rFonts w:ascii="Arial" w:hAnsi="Arial"/>
          <w:sz w:val="24"/>
          <w:szCs w:val="24"/>
        </w:rPr>
      </w:pPr>
      <w:r w:rsidRPr="00440F5F">
        <w:rPr>
          <w:rFonts w:ascii="Arial" w:hAnsi="Arial"/>
          <w:sz w:val="24"/>
          <w:szCs w:val="24"/>
        </w:rPr>
        <w:t>The results of this design phase can be seen in Section 3.</w:t>
      </w:r>
    </w:p>
    <w:p w14:paraId="7FB19DF8" w14:textId="77777777" w:rsidR="00243E63" w:rsidRPr="00440F5F" w:rsidRDefault="00243E63" w:rsidP="00622015">
      <w:pPr>
        <w:ind w:left="1353" w:hanging="993"/>
        <w:rPr>
          <w:rFonts w:ascii="Arial" w:hAnsi="Arial"/>
          <w:b/>
          <w:bCs/>
          <w:sz w:val="24"/>
          <w:szCs w:val="24"/>
        </w:rPr>
      </w:pPr>
      <w:r w:rsidRPr="00440F5F">
        <w:rPr>
          <w:rFonts w:ascii="Arial" w:hAnsi="Arial"/>
          <w:b/>
          <w:bCs/>
          <w:sz w:val="24"/>
          <w:szCs w:val="24"/>
        </w:rPr>
        <w:t>Phase 3: Performance Evaluation and Model Optimization</w:t>
      </w:r>
    </w:p>
    <w:p w14:paraId="5C063C83" w14:textId="77777777" w:rsidR="00243E63" w:rsidRPr="00440F5F" w:rsidRDefault="00243E63">
      <w:pPr>
        <w:numPr>
          <w:ilvl w:val="0"/>
          <w:numId w:val="3"/>
        </w:numPr>
        <w:spacing w:before="0" w:after="160" w:line="360" w:lineRule="auto"/>
        <w:rPr>
          <w:rFonts w:ascii="Arial" w:hAnsi="Arial"/>
          <w:sz w:val="24"/>
          <w:szCs w:val="24"/>
        </w:rPr>
      </w:pPr>
      <w:r w:rsidRPr="00440F5F">
        <w:rPr>
          <w:rFonts w:ascii="Arial" w:hAnsi="Arial"/>
          <w:sz w:val="24"/>
          <w:szCs w:val="24"/>
        </w:rPr>
        <w:t xml:space="preserve">Evaluate the developed FRM model using well known evaluation metrics such as accuracy precision recall F1 score... </w:t>
      </w:r>
    </w:p>
    <w:p w14:paraId="764C4C85" w14:textId="0A63E7B5" w:rsidR="00243E63" w:rsidRPr="00440F5F" w:rsidRDefault="00243E63" w:rsidP="00622015">
      <w:pPr>
        <w:ind w:left="1353" w:hanging="993"/>
        <w:rPr>
          <w:rFonts w:ascii="Arial" w:hAnsi="Arial"/>
          <w:b/>
          <w:bCs/>
          <w:sz w:val="24"/>
          <w:szCs w:val="24"/>
        </w:rPr>
      </w:pPr>
      <w:r w:rsidRPr="00440F5F">
        <w:rPr>
          <w:rFonts w:ascii="Arial" w:hAnsi="Arial"/>
          <w:b/>
          <w:bCs/>
          <w:sz w:val="24"/>
          <w:szCs w:val="24"/>
        </w:rPr>
        <w:t>Phase 4: Develop a local interface to integrate the developed facial recognition system in real life environment</w:t>
      </w:r>
    </w:p>
    <w:p w14:paraId="68208FD6" w14:textId="77777777" w:rsidR="00243E63" w:rsidRPr="00440F5F" w:rsidRDefault="00243E63">
      <w:pPr>
        <w:numPr>
          <w:ilvl w:val="0"/>
          <w:numId w:val="3"/>
        </w:numPr>
        <w:spacing w:before="0" w:after="160" w:line="360" w:lineRule="auto"/>
        <w:rPr>
          <w:rFonts w:ascii="Arial" w:hAnsi="Arial"/>
          <w:sz w:val="24"/>
          <w:szCs w:val="24"/>
        </w:rPr>
      </w:pPr>
      <w:r w:rsidRPr="00440F5F">
        <w:rPr>
          <w:rFonts w:ascii="Arial" w:hAnsi="Arial"/>
          <w:sz w:val="24"/>
          <w:szCs w:val="24"/>
        </w:rPr>
        <w:t xml:space="preserve">Perform user testing and feedback collection to assess usability, effectiveness, and overall system reliability. </w:t>
      </w:r>
    </w:p>
    <w:p w14:paraId="2ECDD33D" w14:textId="3B36797F" w:rsidR="008E6804" w:rsidRPr="00CA6934" w:rsidRDefault="00243E63">
      <w:pPr>
        <w:numPr>
          <w:ilvl w:val="0"/>
          <w:numId w:val="3"/>
        </w:numPr>
        <w:spacing w:before="0" w:after="160" w:line="360" w:lineRule="auto"/>
        <w:rPr>
          <w:rFonts w:ascii="Arial" w:hAnsi="Arial"/>
          <w:sz w:val="24"/>
          <w:szCs w:val="24"/>
        </w:rPr>
      </w:pPr>
      <w:r w:rsidRPr="00121D49">
        <w:rPr>
          <w:rFonts w:ascii="Arial" w:hAnsi="Arial"/>
          <w:sz w:val="24"/>
          <w:szCs w:val="24"/>
        </w:rPr>
        <w:t xml:space="preserve">Refine the system based on evaluation results, optimizing the facial recognition pipeline, database queries, and overall performance for improved accuracy and efficiency. </w:t>
      </w:r>
    </w:p>
    <w:p w14:paraId="72479F8B" w14:textId="0B970DB4" w:rsidR="00004035" w:rsidRDefault="00004035">
      <w:pPr>
        <w:pStyle w:val="Heading2"/>
        <w:numPr>
          <w:ilvl w:val="1"/>
          <w:numId w:val="1"/>
        </w:numPr>
        <w:rPr>
          <w:rFonts w:ascii="Arial" w:hAnsi="Arial" w:cs="Arial"/>
        </w:rPr>
      </w:pPr>
      <w:bookmarkStart w:id="11" w:name="_Toc204323403"/>
      <w:r w:rsidRPr="001D4311">
        <w:rPr>
          <w:rFonts w:ascii="Arial" w:hAnsi="Arial" w:cs="Arial"/>
        </w:rPr>
        <w:t>Report Sections</w:t>
      </w:r>
      <w:bookmarkEnd w:id="11"/>
    </w:p>
    <w:p w14:paraId="0FCB51E5" w14:textId="77777777" w:rsidR="00AB580D" w:rsidRPr="00AB580D" w:rsidRDefault="00AB580D" w:rsidP="00AB580D"/>
    <w:p w14:paraId="5F3287A7" w14:textId="34C64F62" w:rsidR="000A38BA" w:rsidRDefault="00440F5F" w:rsidP="00AA7941">
      <w:pPr>
        <w:pStyle w:val="ParagraphbodyText"/>
        <w:spacing w:line="360" w:lineRule="auto"/>
        <w:ind w:left="426"/>
        <w:rPr>
          <w:rFonts w:cs="Arial"/>
          <w:sz w:val="24"/>
          <w:szCs w:val="24"/>
        </w:rPr>
      </w:pPr>
      <w:r>
        <w:rPr>
          <w:rFonts w:cs="Arial"/>
          <w:sz w:val="24"/>
          <w:szCs w:val="24"/>
        </w:rPr>
        <w:t xml:space="preserve">Section 1 </w:t>
      </w:r>
      <w:r w:rsidR="00E145E9">
        <w:rPr>
          <w:rFonts w:cs="Arial"/>
          <w:sz w:val="24"/>
          <w:szCs w:val="24"/>
        </w:rPr>
        <w:t>–</w:t>
      </w:r>
      <w:r>
        <w:rPr>
          <w:rFonts w:cs="Arial"/>
          <w:sz w:val="24"/>
          <w:szCs w:val="24"/>
        </w:rPr>
        <w:t xml:space="preserve"> </w:t>
      </w:r>
      <w:r w:rsidR="00E145E9">
        <w:rPr>
          <w:rFonts w:cs="Arial"/>
          <w:sz w:val="24"/>
          <w:szCs w:val="24"/>
        </w:rPr>
        <w:t>Abstract, Aims and O</w:t>
      </w:r>
      <w:r w:rsidR="00CC400F">
        <w:rPr>
          <w:rFonts w:cs="Arial"/>
          <w:sz w:val="24"/>
          <w:szCs w:val="24"/>
        </w:rPr>
        <w:t>b</w:t>
      </w:r>
      <w:r w:rsidR="00E145E9">
        <w:rPr>
          <w:rFonts w:cs="Arial"/>
          <w:sz w:val="24"/>
          <w:szCs w:val="24"/>
        </w:rPr>
        <w:t>jectives</w:t>
      </w:r>
    </w:p>
    <w:p w14:paraId="4A20ADEA" w14:textId="3AE4D038" w:rsidR="00E145E9" w:rsidRDefault="00E145E9" w:rsidP="00AA7941">
      <w:pPr>
        <w:pStyle w:val="ParagraphbodyText"/>
        <w:spacing w:line="360" w:lineRule="auto"/>
        <w:ind w:left="426"/>
        <w:rPr>
          <w:rFonts w:cs="Arial"/>
          <w:sz w:val="24"/>
          <w:szCs w:val="24"/>
        </w:rPr>
      </w:pPr>
      <w:r>
        <w:rPr>
          <w:rFonts w:cs="Arial"/>
          <w:sz w:val="24"/>
          <w:szCs w:val="24"/>
        </w:rPr>
        <w:t>Section 2 – Research Literature</w:t>
      </w:r>
    </w:p>
    <w:p w14:paraId="726DA74E" w14:textId="3E03434E" w:rsidR="00E145E9" w:rsidRDefault="00E145E9" w:rsidP="00AA7941">
      <w:pPr>
        <w:pStyle w:val="ParagraphbodyText"/>
        <w:spacing w:line="360" w:lineRule="auto"/>
        <w:ind w:left="426"/>
        <w:rPr>
          <w:rFonts w:cs="Arial"/>
          <w:sz w:val="24"/>
          <w:szCs w:val="24"/>
        </w:rPr>
      </w:pPr>
      <w:r>
        <w:rPr>
          <w:rFonts w:cs="Arial"/>
          <w:sz w:val="24"/>
          <w:szCs w:val="24"/>
        </w:rPr>
        <w:t xml:space="preserve">Section 3 – </w:t>
      </w:r>
      <w:r w:rsidR="00622015">
        <w:rPr>
          <w:rFonts w:cs="Arial"/>
          <w:sz w:val="24"/>
          <w:szCs w:val="24"/>
        </w:rPr>
        <w:t>Research Methods</w:t>
      </w:r>
    </w:p>
    <w:p w14:paraId="08AC4C76" w14:textId="36053B98" w:rsidR="00E145E9" w:rsidRDefault="00E145E9" w:rsidP="00AA7941">
      <w:pPr>
        <w:pStyle w:val="ParagraphbodyText"/>
        <w:spacing w:line="360" w:lineRule="auto"/>
        <w:ind w:left="426"/>
        <w:rPr>
          <w:rFonts w:cs="Arial"/>
          <w:sz w:val="24"/>
          <w:szCs w:val="24"/>
        </w:rPr>
      </w:pPr>
      <w:r>
        <w:rPr>
          <w:rFonts w:cs="Arial"/>
          <w:sz w:val="24"/>
          <w:szCs w:val="24"/>
        </w:rPr>
        <w:t>Section 4 – E</w:t>
      </w:r>
      <w:r w:rsidR="00622015">
        <w:rPr>
          <w:rFonts w:cs="Arial"/>
          <w:sz w:val="24"/>
          <w:szCs w:val="24"/>
        </w:rPr>
        <w:t>xperiments and Results</w:t>
      </w:r>
    </w:p>
    <w:p w14:paraId="355273DD" w14:textId="33DFBEB3" w:rsidR="00E145E9" w:rsidRDefault="00E145E9" w:rsidP="00CA6934">
      <w:pPr>
        <w:pStyle w:val="ParagraphbodyText"/>
        <w:spacing w:line="360" w:lineRule="auto"/>
        <w:ind w:left="426"/>
        <w:rPr>
          <w:rFonts w:cs="Arial"/>
          <w:sz w:val="24"/>
          <w:szCs w:val="24"/>
        </w:rPr>
      </w:pPr>
      <w:r>
        <w:rPr>
          <w:rFonts w:cs="Arial"/>
          <w:sz w:val="24"/>
          <w:szCs w:val="24"/>
        </w:rPr>
        <w:t xml:space="preserve">Section 5 – Conclusion </w:t>
      </w:r>
    </w:p>
    <w:p w14:paraId="4218753B" w14:textId="77777777" w:rsidR="00AB580D" w:rsidRDefault="00AB580D" w:rsidP="00CA6934">
      <w:pPr>
        <w:pStyle w:val="ParagraphbodyText"/>
        <w:spacing w:line="360" w:lineRule="auto"/>
        <w:ind w:left="426"/>
        <w:rPr>
          <w:rFonts w:cs="Arial"/>
          <w:sz w:val="24"/>
          <w:szCs w:val="24"/>
        </w:rPr>
      </w:pPr>
    </w:p>
    <w:p w14:paraId="1FAAA4B1" w14:textId="77777777" w:rsidR="00AB580D" w:rsidRDefault="00AB580D" w:rsidP="00CA6934">
      <w:pPr>
        <w:pStyle w:val="ParagraphbodyText"/>
        <w:spacing w:line="360" w:lineRule="auto"/>
        <w:ind w:left="426"/>
        <w:rPr>
          <w:rFonts w:cs="Arial"/>
          <w:sz w:val="24"/>
          <w:szCs w:val="24"/>
        </w:rPr>
      </w:pPr>
    </w:p>
    <w:p w14:paraId="68CD3D08" w14:textId="77777777" w:rsidR="00AB580D" w:rsidRDefault="00AB580D" w:rsidP="00CA6934">
      <w:pPr>
        <w:pStyle w:val="ParagraphbodyText"/>
        <w:spacing w:line="360" w:lineRule="auto"/>
        <w:ind w:left="426"/>
        <w:rPr>
          <w:rFonts w:cs="Arial"/>
          <w:sz w:val="24"/>
          <w:szCs w:val="24"/>
        </w:rPr>
      </w:pPr>
    </w:p>
    <w:p w14:paraId="26D61264" w14:textId="77777777" w:rsidR="00AB580D" w:rsidRPr="00E33DBF" w:rsidRDefault="00AB580D" w:rsidP="00CA6934">
      <w:pPr>
        <w:pStyle w:val="ParagraphbodyText"/>
        <w:spacing w:line="360" w:lineRule="auto"/>
        <w:ind w:left="426"/>
        <w:rPr>
          <w:rFonts w:cs="Arial"/>
          <w:sz w:val="24"/>
          <w:szCs w:val="24"/>
        </w:rPr>
      </w:pPr>
    </w:p>
    <w:p w14:paraId="5C1E9147" w14:textId="77777777" w:rsidR="003F3F7C" w:rsidRDefault="00996584">
      <w:pPr>
        <w:pStyle w:val="Heading2"/>
        <w:numPr>
          <w:ilvl w:val="1"/>
          <w:numId w:val="1"/>
        </w:numPr>
        <w:rPr>
          <w:rFonts w:ascii="Arial" w:hAnsi="Arial" w:cs="Arial"/>
        </w:rPr>
      </w:pPr>
      <w:bookmarkStart w:id="12" w:name="_Toc204323404"/>
      <w:r w:rsidRPr="00E33DBF">
        <w:rPr>
          <w:rFonts w:ascii="Arial" w:hAnsi="Arial" w:cs="Arial"/>
        </w:rPr>
        <w:lastRenderedPageBreak/>
        <w:t>Def</w:t>
      </w:r>
      <w:r w:rsidR="006770C4" w:rsidRPr="00E33DBF">
        <w:rPr>
          <w:rFonts w:ascii="Arial" w:hAnsi="Arial" w:cs="Arial"/>
        </w:rPr>
        <w:t>i</w:t>
      </w:r>
      <w:r w:rsidRPr="00E33DBF">
        <w:rPr>
          <w:rFonts w:ascii="Arial" w:hAnsi="Arial" w:cs="Arial"/>
        </w:rPr>
        <w:t>nitions</w:t>
      </w:r>
      <w:bookmarkEnd w:id="12"/>
    </w:p>
    <w:p w14:paraId="1BB83473" w14:textId="77777777" w:rsidR="00F66F4F" w:rsidRPr="00F66F4F" w:rsidRDefault="00F66F4F" w:rsidP="00F66F4F"/>
    <w:tbl>
      <w:tblPr>
        <w:tblW w:w="0" w:type="auto"/>
        <w:tblInd w:w="2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45"/>
        <w:gridCol w:w="6044"/>
      </w:tblGrid>
      <w:tr w:rsidR="00F66F4F" w:rsidRPr="00E33DBF" w14:paraId="2DA7AB54" w14:textId="77777777" w:rsidTr="00CA6934">
        <w:tc>
          <w:tcPr>
            <w:tcW w:w="2745" w:type="dxa"/>
          </w:tcPr>
          <w:p w14:paraId="04C0E996" w14:textId="094CC0D6" w:rsidR="00F66F4F" w:rsidRDefault="00CA6934" w:rsidP="00883932">
            <w:pPr>
              <w:pStyle w:val="ParagraphbodyText"/>
              <w:spacing w:before="0" w:after="0" w:line="276" w:lineRule="auto"/>
              <w:ind w:left="0"/>
              <w:jc w:val="left"/>
              <w:rPr>
                <w:rFonts w:cs="Arial"/>
                <w:sz w:val="24"/>
                <w:szCs w:val="24"/>
              </w:rPr>
            </w:pPr>
            <w:r w:rsidRPr="00CA6934">
              <w:rPr>
                <w:rFonts w:cs="Arial"/>
                <w:sz w:val="24"/>
                <w:szCs w:val="24"/>
              </w:rPr>
              <w:t>AI</w:t>
            </w:r>
            <w:r>
              <w:rPr>
                <w:rFonts w:cs="Arial"/>
                <w:sz w:val="24"/>
                <w:szCs w:val="24"/>
              </w:rPr>
              <w:t xml:space="preserve"> </w:t>
            </w:r>
            <w:r w:rsidRPr="00CA6934">
              <w:rPr>
                <w:rFonts w:cs="Arial"/>
                <w:sz w:val="24"/>
                <w:szCs w:val="24"/>
              </w:rPr>
              <w:t>(Artificial Intelligence)</w:t>
            </w:r>
          </w:p>
        </w:tc>
        <w:tc>
          <w:tcPr>
            <w:tcW w:w="6044" w:type="dxa"/>
          </w:tcPr>
          <w:p w14:paraId="77CDCFBE" w14:textId="58FA69DF" w:rsidR="00F66F4F" w:rsidRDefault="00CA6934" w:rsidP="00883932">
            <w:pPr>
              <w:pStyle w:val="ParagraphbodyText"/>
              <w:spacing w:before="0" w:after="0" w:line="276" w:lineRule="auto"/>
              <w:ind w:left="0"/>
              <w:rPr>
                <w:rFonts w:cs="Arial"/>
                <w:sz w:val="24"/>
                <w:szCs w:val="24"/>
              </w:rPr>
            </w:pPr>
            <w:r w:rsidRPr="00CA6934">
              <w:rPr>
                <w:rFonts w:cs="Arial"/>
                <w:sz w:val="24"/>
                <w:szCs w:val="24"/>
              </w:rPr>
              <w:t>The simulation of human intelligence by machines, particularly computer systems, enabling them to perform tasks such as recognition, decision-making, and prediction.</w:t>
            </w:r>
          </w:p>
        </w:tc>
      </w:tr>
      <w:tr w:rsidR="00F66F4F" w:rsidRPr="00E33DBF" w14:paraId="2B819031" w14:textId="77777777" w:rsidTr="00CA6934">
        <w:tc>
          <w:tcPr>
            <w:tcW w:w="2745" w:type="dxa"/>
          </w:tcPr>
          <w:p w14:paraId="1464805F" w14:textId="699A9C94" w:rsidR="00F66F4F" w:rsidRPr="00E33DBF" w:rsidRDefault="00CA6934" w:rsidP="00883932">
            <w:pPr>
              <w:pStyle w:val="ParagraphbodyText"/>
              <w:spacing w:before="0" w:after="0" w:line="276" w:lineRule="auto"/>
              <w:ind w:left="0"/>
              <w:jc w:val="left"/>
              <w:rPr>
                <w:rFonts w:cs="Arial"/>
                <w:sz w:val="24"/>
                <w:szCs w:val="24"/>
              </w:rPr>
            </w:pPr>
            <w:r w:rsidRPr="00CA6934">
              <w:rPr>
                <w:rFonts w:cs="Arial"/>
                <w:sz w:val="24"/>
                <w:szCs w:val="24"/>
              </w:rPr>
              <w:t>Biometric Data</w:t>
            </w:r>
          </w:p>
        </w:tc>
        <w:tc>
          <w:tcPr>
            <w:tcW w:w="6044" w:type="dxa"/>
          </w:tcPr>
          <w:p w14:paraId="6E9D8198" w14:textId="3B372A4F" w:rsidR="00F66F4F" w:rsidRPr="00E33DBF" w:rsidRDefault="00CA6934" w:rsidP="00883932">
            <w:pPr>
              <w:pStyle w:val="ParagraphbodyText"/>
              <w:spacing w:before="0" w:after="0" w:line="276" w:lineRule="auto"/>
              <w:ind w:left="0"/>
              <w:rPr>
                <w:rFonts w:cs="Arial"/>
                <w:sz w:val="24"/>
                <w:szCs w:val="24"/>
              </w:rPr>
            </w:pPr>
            <w:r w:rsidRPr="00CA6934">
              <w:rPr>
                <w:rFonts w:cs="Arial"/>
                <w:sz w:val="24"/>
                <w:szCs w:val="24"/>
              </w:rPr>
              <w:t xml:space="preserve">Data derived from human physiological characteristics (such as facial geometry), used to uniquely identify individuals. Under UK GDPR, this is classed as </w:t>
            </w:r>
            <w:r w:rsidRPr="00CA6934">
              <w:rPr>
                <w:rFonts w:cs="Arial"/>
                <w:i/>
                <w:iCs/>
                <w:sz w:val="24"/>
                <w:szCs w:val="24"/>
              </w:rPr>
              <w:t>special category data</w:t>
            </w:r>
            <w:r w:rsidRPr="00CA6934">
              <w:rPr>
                <w:rFonts w:cs="Arial"/>
                <w:sz w:val="24"/>
                <w:szCs w:val="24"/>
              </w:rPr>
              <w:t xml:space="preserve"> and subject to strict handling rules.</w:t>
            </w:r>
          </w:p>
        </w:tc>
      </w:tr>
      <w:tr w:rsidR="00607D4D" w:rsidRPr="00E33DBF" w14:paraId="00F7A4DB" w14:textId="77777777" w:rsidTr="00CA6934">
        <w:tc>
          <w:tcPr>
            <w:tcW w:w="2745" w:type="dxa"/>
          </w:tcPr>
          <w:p w14:paraId="248577E7" w14:textId="024B23F9" w:rsidR="00607D4D" w:rsidRPr="00CA6934" w:rsidRDefault="00CA6934" w:rsidP="00883932">
            <w:pPr>
              <w:pStyle w:val="ParagraphbodyText"/>
              <w:spacing w:before="0" w:after="0" w:line="276" w:lineRule="auto"/>
              <w:ind w:left="0"/>
              <w:jc w:val="left"/>
              <w:rPr>
                <w:rFonts w:cs="Arial"/>
                <w:sz w:val="24"/>
                <w:szCs w:val="24"/>
              </w:rPr>
            </w:pPr>
            <w:r w:rsidRPr="00CA6934">
              <w:rPr>
                <w:rFonts w:cs="Arial"/>
                <w:sz w:val="24"/>
                <w:szCs w:val="24"/>
              </w:rPr>
              <w:t>CNN (Convolutional Neural Network)</w:t>
            </w:r>
          </w:p>
        </w:tc>
        <w:tc>
          <w:tcPr>
            <w:tcW w:w="6044" w:type="dxa"/>
          </w:tcPr>
          <w:p w14:paraId="2F559310" w14:textId="3D3D9363" w:rsidR="00607D4D" w:rsidRPr="00E33DBF" w:rsidRDefault="00CA6934" w:rsidP="00883932">
            <w:pPr>
              <w:pStyle w:val="ParagraphbodyText"/>
              <w:spacing w:before="0" w:after="0" w:line="276" w:lineRule="auto"/>
              <w:ind w:left="0"/>
              <w:rPr>
                <w:rFonts w:cs="Arial"/>
                <w:sz w:val="24"/>
                <w:szCs w:val="24"/>
              </w:rPr>
            </w:pPr>
            <w:r w:rsidRPr="00CA6934">
              <w:rPr>
                <w:rFonts w:cs="Arial"/>
                <w:sz w:val="24"/>
                <w:szCs w:val="24"/>
              </w:rPr>
              <w:t>A type of deep learning algorithm particularly effective in image analysis and facial recognition tasks.</w:t>
            </w:r>
          </w:p>
        </w:tc>
      </w:tr>
      <w:tr w:rsidR="00263A68" w:rsidRPr="00E33DBF" w14:paraId="35B37B76" w14:textId="77777777" w:rsidTr="00CA6934">
        <w:tc>
          <w:tcPr>
            <w:tcW w:w="2745" w:type="dxa"/>
          </w:tcPr>
          <w:p w14:paraId="377C2972" w14:textId="46B69EF1" w:rsidR="00263A68" w:rsidRPr="00CA6934" w:rsidRDefault="00CA6934" w:rsidP="00883932">
            <w:pPr>
              <w:pStyle w:val="ParagraphbodyText"/>
              <w:spacing w:before="0" w:after="0" w:line="276" w:lineRule="auto"/>
              <w:ind w:left="0"/>
              <w:jc w:val="left"/>
              <w:rPr>
                <w:rFonts w:cs="Arial"/>
                <w:sz w:val="24"/>
                <w:szCs w:val="24"/>
              </w:rPr>
            </w:pPr>
            <w:proofErr w:type="spellStart"/>
            <w:r w:rsidRPr="00CA6934">
              <w:rPr>
                <w:rFonts w:cs="Arial"/>
                <w:sz w:val="24"/>
                <w:szCs w:val="24"/>
              </w:rPr>
              <w:t>DeepFace</w:t>
            </w:r>
            <w:proofErr w:type="spellEnd"/>
          </w:p>
        </w:tc>
        <w:tc>
          <w:tcPr>
            <w:tcW w:w="6044" w:type="dxa"/>
          </w:tcPr>
          <w:p w14:paraId="314EC39F" w14:textId="4DB56752" w:rsidR="00263A68" w:rsidRPr="00E33DBF" w:rsidRDefault="00CA6934" w:rsidP="00883932">
            <w:pPr>
              <w:pStyle w:val="ParagraphbodyText"/>
              <w:spacing w:before="0" w:after="0" w:line="276" w:lineRule="auto"/>
              <w:ind w:left="0"/>
              <w:rPr>
                <w:rFonts w:cs="Arial"/>
                <w:sz w:val="24"/>
                <w:szCs w:val="24"/>
              </w:rPr>
            </w:pPr>
            <w:r w:rsidRPr="00CA6934">
              <w:rPr>
                <w:rFonts w:cs="Arial"/>
                <w:sz w:val="24"/>
                <w:szCs w:val="24"/>
              </w:rPr>
              <w:t>An open-source Python library that wraps multiple facial recognition models and simplifies embedding generation, comparison, and analysis.</w:t>
            </w:r>
          </w:p>
        </w:tc>
      </w:tr>
      <w:tr w:rsidR="00883932" w:rsidRPr="00E33DBF" w14:paraId="019FE01D" w14:textId="77777777" w:rsidTr="00CA6934">
        <w:tc>
          <w:tcPr>
            <w:tcW w:w="2745" w:type="dxa"/>
          </w:tcPr>
          <w:p w14:paraId="04C31A5A" w14:textId="70B17D42" w:rsidR="00883932" w:rsidRPr="00CA6934" w:rsidRDefault="00883932" w:rsidP="00883932">
            <w:pPr>
              <w:pStyle w:val="ParagraphbodyText"/>
              <w:spacing w:before="0" w:after="0" w:line="276" w:lineRule="auto"/>
              <w:ind w:left="0"/>
              <w:jc w:val="left"/>
              <w:rPr>
                <w:rFonts w:cs="Arial"/>
                <w:sz w:val="24"/>
                <w:szCs w:val="24"/>
              </w:rPr>
            </w:pPr>
            <w:r>
              <w:rPr>
                <w:rFonts w:cs="Arial"/>
                <w:sz w:val="24"/>
                <w:szCs w:val="24"/>
              </w:rPr>
              <w:t xml:space="preserve">DPIA </w:t>
            </w:r>
            <w:r w:rsidRPr="00883932">
              <w:rPr>
                <w:rFonts w:cs="Arial"/>
                <w:sz w:val="24"/>
                <w:szCs w:val="24"/>
              </w:rPr>
              <w:t>(Data Protection Impact Assessment)</w:t>
            </w:r>
          </w:p>
        </w:tc>
        <w:tc>
          <w:tcPr>
            <w:tcW w:w="6044" w:type="dxa"/>
          </w:tcPr>
          <w:p w14:paraId="4BD691B0" w14:textId="11F461B0" w:rsidR="00883932" w:rsidRPr="00CA6934" w:rsidRDefault="00883932" w:rsidP="00883932">
            <w:pPr>
              <w:pStyle w:val="ParagraphbodyText"/>
              <w:spacing w:before="0" w:after="0" w:line="276" w:lineRule="auto"/>
              <w:ind w:left="0"/>
              <w:rPr>
                <w:rFonts w:cs="Arial"/>
                <w:sz w:val="24"/>
                <w:szCs w:val="24"/>
              </w:rPr>
            </w:pPr>
            <w:r w:rsidRPr="00883932">
              <w:rPr>
                <w:rFonts w:cs="Arial"/>
                <w:sz w:val="24"/>
                <w:szCs w:val="24"/>
              </w:rPr>
              <w:t>A formal process to assess risks involved in processing personal or biometric data.</w:t>
            </w:r>
          </w:p>
        </w:tc>
      </w:tr>
      <w:tr w:rsidR="00607D4D" w:rsidRPr="00E33DBF" w14:paraId="12D6E9E0" w14:textId="77777777" w:rsidTr="00CA6934">
        <w:tc>
          <w:tcPr>
            <w:tcW w:w="2745" w:type="dxa"/>
          </w:tcPr>
          <w:p w14:paraId="41942965" w14:textId="0E61F470" w:rsidR="00607D4D" w:rsidRPr="00E33DBF" w:rsidRDefault="00CA6934" w:rsidP="00883932">
            <w:pPr>
              <w:pStyle w:val="ParagraphbodyText"/>
              <w:spacing w:before="0" w:after="0" w:line="276" w:lineRule="auto"/>
              <w:ind w:left="0"/>
              <w:jc w:val="left"/>
              <w:rPr>
                <w:rFonts w:cs="Arial"/>
                <w:sz w:val="24"/>
                <w:szCs w:val="24"/>
              </w:rPr>
            </w:pPr>
            <w:r w:rsidRPr="00CA6934">
              <w:rPr>
                <w:rFonts w:cs="Arial"/>
                <w:sz w:val="24"/>
                <w:szCs w:val="24"/>
              </w:rPr>
              <w:t>Embedding</w:t>
            </w:r>
          </w:p>
        </w:tc>
        <w:tc>
          <w:tcPr>
            <w:tcW w:w="6044" w:type="dxa"/>
          </w:tcPr>
          <w:p w14:paraId="6C04E520" w14:textId="34C2E162" w:rsidR="00607D4D" w:rsidRPr="00E33DBF" w:rsidRDefault="00CA6934" w:rsidP="00883932">
            <w:pPr>
              <w:pStyle w:val="ParagraphbodyText"/>
              <w:spacing w:before="0" w:after="0" w:line="276" w:lineRule="auto"/>
              <w:ind w:left="0"/>
              <w:rPr>
                <w:rFonts w:cs="Arial"/>
                <w:sz w:val="24"/>
                <w:szCs w:val="24"/>
              </w:rPr>
            </w:pPr>
            <w:r w:rsidRPr="00CA6934">
              <w:rPr>
                <w:rFonts w:cs="Arial"/>
                <w:sz w:val="24"/>
                <w:szCs w:val="24"/>
              </w:rPr>
              <w:t>A numerical vector representation of a face (typically 128-dimensional), capturing its unique features for matching and comparison.</w:t>
            </w:r>
          </w:p>
        </w:tc>
      </w:tr>
      <w:tr w:rsidR="00607D4D" w:rsidRPr="00E33DBF" w14:paraId="16C35C3A" w14:textId="77777777" w:rsidTr="00CA6934">
        <w:tc>
          <w:tcPr>
            <w:tcW w:w="2745" w:type="dxa"/>
          </w:tcPr>
          <w:p w14:paraId="59D6E38E" w14:textId="356178FC" w:rsidR="00607D4D" w:rsidRPr="00CA6934" w:rsidRDefault="00CA6934" w:rsidP="00883932">
            <w:pPr>
              <w:pStyle w:val="ParagraphbodyText"/>
              <w:spacing w:before="0" w:after="0" w:line="276" w:lineRule="auto"/>
              <w:ind w:left="0"/>
              <w:jc w:val="left"/>
              <w:rPr>
                <w:rFonts w:cs="Arial"/>
                <w:sz w:val="24"/>
                <w:szCs w:val="24"/>
              </w:rPr>
            </w:pPr>
            <w:proofErr w:type="spellStart"/>
            <w:r w:rsidRPr="00CA6934">
              <w:rPr>
                <w:rFonts w:cs="Arial"/>
                <w:sz w:val="24"/>
                <w:szCs w:val="24"/>
              </w:rPr>
              <w:t>FaceNet</w:t>
            </w:r>
            <w:proofErr w:type="spellEnd"/>
          </w:p>
        </w:tc>
        <w:tc>
          <w:tcPr>
            <w:tcW w:w="6044" w:type="dxa"/>
          </w:tcPr>
          <w:p w14:paraId="23E4ACBC" w14:textId="0CF8883B" w:rsidR="00607D4D" w:rsidRPr="00E33DBF" w:rsidRDefault="00CA6934" w:rsidP="00883932">
            <w:pPr>
              <w:pStyle w:val="ParagraphbodyText"/>
              <w:spacing w:before="0" w:after="0" w:line="276" w:lineRule="auto"/>
              <w:ind w:left="0"/>
              <w:rPr>
                <w:rFonts w:cs="Arial"/>
                <w:sz w:val="24"/>
                <w:szCs w:val="24"/>
              </w:rPr>
            </w:pPr>
            <w:r w:rsidRPr="00CA6934">
              <w:rPr>
                <w:rFonts w:cs="Arial"/>
                <w:sz w:val="24"/>
                <w:szCs w:val="24"/>
              </w:rPr>
              <w:t>A deep learning model that generates 128D facial embeddings, used in this project for identity comparison.</w:t>
            </w:r>
          </w:p>
        </w:tc>
      </w:tr>
      <w:tr w:rsidR="004C2F9F" w:rsidRPr="00E33DBF" w14:paraId="67AC97AF" w14:textId="77777777" w:rsidTr="00CA6934">
        <w:tc>
          <w:tcPr>
            <w:tcW w:w="2745" w:type="dxa"/>
          </w:tcPr>
          <w:p w14:paraId="5FB5CBD3" w14:textId="45D2C546" w:rsidR="004C2F9F" w:rsidRPr="00CA6934" w:rsidRDefault="00CA6934" w:rsidP="00883932">
            <w:pPr>
              <w:pStyle w:val="ParagraphbodyText"/>
              <w:spacing w:before="0" w:after="0" w:line="276" w:lineRule="auto"/>
              <w:ind w:left="0"/>
              <w:jc w:val="left"/>
              <w:rPr>
                <w:rFonts w:cs="Arial"/>
                <w:sz w:val="24"/>
                <w:szCs w:val="24"/>
              </w:rPr>
            </w:pPr>
            <w:r w:rsidRPr="00CA6934">
              <w:rPr>
                <w:rFonts w:cs="Arial"/>
                <w:sz w:val="24"/>
                <w:szCs w:val="24"/>
              </w:rPr>
              <w:t>FPS (Frames Per Second)</w:t>
            </w:r>
          </w:p>
        </w:tc>
        <w:tc>
          <w:tcPr>
            <w:tcW w:w="6044" w:type="dxa"/>
          </w:tcPr>
          <w:p w14:paraId="5C5944AD" w14:textId="20028A5F" w:rsidR="004C2F9F" w:rsidRPr="00E33DBF" w:rsidRDefault="00CA6934" w:rsidP="00883932">
            <w:pPr>
              <w:pStyle w:val="ParagraphbodyText"/>
              <w:spacing w:before="0" w:after="0" w:line="276" w:lineRule="auto"/>
              <w:ind w:left="0"/>
              <w:rPr>
                <w:rFonts w:cs="Arial"/>
                <w:sz w:val="24"/>
                <w:szCs w:val="24"/>
              </w:rPr>
            </w:pPr>
            <w:r w:rsidRPr="00CA6934">
              <w:rPr>
                <w:rFonts w:cs="Arial"/>
                <w:sz w:val="24"/>
                <w:szCs w:val="24"/>
              </w:rPr>
              <w:t>A measurement of how many video frames are processed or displayed every second. Critical for real-time systems.</w:t>
            </w:r>
          </w:p>
        </w:tc>
      </w:tr>
      <w:tr w:rsidR="003B0374" w:rsidRPr="00E33DBF" w14:paraId="77D25F81" w14:textId="77777777" w:rsidTr="00CA6934">
        <w:tc>
          <w:tcPr>
            <w:tcW w:w="2745" w:type="dxa"/>
            <w:tcBorders>
              <w:top w:val="single" w:sz="4" w:space="0" w:color="auto"/>
              <w:left w:val="single" w:sz="4" w:space="0" w:color="auto"/>
              <w:bottom w:val="single" w:sz="4" w:space="0" w:color="auto"/>
              <w:right w:val="single" w:sz="4" w:space="0" w:color="auto"/>
            </w:tcBorders>
          </w:tcPr>
          <w:p w14:paraId="6343F18F" w14:textId="4D8848C5" w:rsidR="003B0374" w:rsidRPr="00E33DBF" w:rsidRDefault="00CA6934" w:rsidP="00883932">
            <w:pPr>
              <w:pStyle w:val="ParagraphbodyText"/>
              <w:spacing w:before="0" w:after="0" w:line="276" w:lineRule="auto"/>
              <w:ind w:left="0"/>
              <w:jc w:val="left"/>
              <w:rPr>
                <w:rFonts w:cs="Arial"/>
                <w:sz w:val="24"/>
                <w:szCs w:val="24"/>
              </w:rPr>
            </w:pPr>
            <w:r w:rsidRPr="00CA6934">
              <w:rPr>
                <w:rFonts w:cs="Arial"/>
                <w:sz w:val="24"/>
                <w:szCs w:val="24"/>
              </w:rPr>
              <w:t>GDPR (General Data Protection Regulation)</w:t>
            </w:r>
          </w:p>
        </w:tc>
        <w:tc>
          <w:tcPr>
            <w:tcW w:w="6044" w:type="dxa"/>
            <w:tcBorders>
              <w:top w:val="single" w:sz="4" w:space="0" w:color="auto"/>
              <w:left w:val="single" w:sz="4" w:space="0" w:color="auto"/>
              <w:bottom w:val="single" w:sz="4" w:space="0" w:color="auto"/>
              <w:right w:val="single" w:sz="4" w:space="0" w:color="auto"/>
            </w:tcBorders>
          </w:tcPr>
          <w:p w14:paraId="4096E4C0" w14:textId="3C5941C7" w:rsidR="003B0374" w:rsidRPr="00E33DBF" w:rsidRDefault="00CA6934" w:rsidP="00883932">
            <w:pPr>
              <w:pStyle w:val="ParagraphbodyText"/>
              <w:spacing w:before="0" w:after="0" w:line="276" w:lineRule="auto"/>
              <w:ind w:left="0"/>
              <w:rPr>
                <w:rFonts w:cs="Arial"/>
                <w:sz w:val="24"/>
                <w:szCs w:val="24"/>
              </w:rPr>
            </w:pPr>
            <w:r w:rsidRPr="00CA6934">
              <w:rPr>
                <w:rFonts w:cs="Arial"/>
                <w:sz w:val="24"/>
                <w:szCs w:val="24"/>
              </w:rPr>
              <w:t xml:space="preserve">A UK and EU regulation governing data protection and privacy for individuals. The UK version (UK GDPR) is enforced alongside the </w:t>
            </w:r>
            <w:r>
              <w:rPr>
                <w:rFonts w:cs="Arial"/>
                <w:sz w:val="24"/>
                <w:szCs w:val="24"/>
              </w:rPr>
              <w:t>Data Protection Act (</w:t>
            </w:r>
            <w:r w:rsidRPr="00CA6934">
              <w:rPr>
                <w:rFonts w:cs="Arial"/>
                <w:sz w:val="24"/>
                <w:szCs w:val="24"/>
              </w:rPr>
              <w:t>DPA</w:t>
            </w:r>
            <w:r>
              <w:rPr>
                <w:rFonts w:cs="Arial"/>
                <w:sz w:val="24"/>
                <w:szCs w:val="24"/>
              </w:rPr>
              <w:t>)</w:t>
            </w:r>
            <w:r w:rsidRPr="00CA6934">
              <w:rPr>
                <w:rFonts w:cs="Arial"/>
                <w:sz w:val="24"/>
                <w:szCs w:val="24"/>
              </w:rPr>
              <w:t xml:space="preserve"> 2018.</w:t>
            </w:r>
          </w:p>
        </w:tc>
      </w:tr>
      <w:tr w:rsidR="00883932" w:rsidRPr="00E33DBF" w14:paraId="178F7C22" w14:textId="77777777" w:rsidTr="00CA6934">
        <w:tc>
          <w:tcPr>
            <w:tcW w:w="2745" w:type="dxa"/>
            <w:tcBorders>
              <w:top w:val="single" w:sz="4" w:space="0" w:color="auto"/>
              <w:left w:val="single" w:sz="4" w:space="0" w:color="auto"/>
              <w:bottom w:val="single" w:sz="4" w:space="0" w:color="auto"/>
              <w:right w:val="single" w:sz="4" w:space="0" w:color="auto"/>
            </w:tcBorders>
          </w:tcPr>
          <w:p w14:paraId="6D21A2D8" w14:textId="6F0A71BC" w:rsidR="00883932" w:rsidRPr="00CA6934" w:rsidRDefault="00883932" w:rsidP="00883932">
            <w:pPr>
              <w:pStyle w:val="ParagraphbodyText"/>
              <w:spacing w:before="0" w:after="0" w:line="276" w:lineRule="auto"/>
              <w:ind w:left="0"/>
              <w:jc w:val="left"/>
              <w:rPr>
                <w:rFonts w:cs="Arial"/>
                <w:sz w:val="24"/>
                <w:szCs w:val="24"/>
              </w:rPr>
            </w:pPr>
            <w:r>
              <w:rPr>
                <w:rFonts w:cs="Arial"/>
                <w:sz w:val="24"/>
                <w:szCs w:val="24"/>
              </w:rPr>
              <w:t xml:space="preserve">GUI </w:t>
            </w:r>
            <w:r w:rsidRPr="00883932">
              <w:rPr>
                <w:rFonts w:cs="Arial"/>
                <w:sz w:val="24"/>
                <w:szCs w:val="24"/>
              </w:rPr>
              <w:t>(Graphical User Interface)</w:t>
            </w:r>
          </w:p>
        </w:tc>
        <w:tc>
          <w:tcPr>
            <w:tcW w:w="6044" w:type="dxa"/>
            <w:tcBorders>
              <w:top w:val="single" w:sz="4" w:space="0" w:color="auto"/>
              <w:left w:val="single" w:sz="4" w:space="0" w:color="auto"/>
              <w:bottom w:val="single" w:sz="4" w:space="0" w:color="auto"/>
              <w:right w:val="single" w:sz="4" w:space="0" w:color="auto"/>
            </w:tcBorders>
          </w:tcPr>
          <w:p w14:paraId="3E7131C7" w14:textId="036CF3EE" w:rsidR="00883932" w:rsidRPr="00CA6934" w:rsidRDefault="00883932" w:rsidP="00883932">
            <w:pPr>
              <w:pStyle w:val="ParagraphbodyText"/>
              <w:spacing w:before="0" w:after="0" w:line="276" w:lineRule="auto"/>
              <w:ind w:left="0"/>
              <w:rPr>
                <w:rFonts w:cs="Arial"/>
                <w:sz w:val="24"/>
                <w:szCs w:val="24"/>
              </w:rPr>
            </w:pPr>
            <w:r w:rsidRPr="00883932">
              <w:rPr>
                <w:rFonts w:cs="Arial"/>
                <w:sz w:val="24"/>
                <w:szCs w:val="24"/>
              </w:rPr>
              <w:t>The visual interface that allows users to interact with the system.</w:t>
            </w:r>
          </w:p>
        </w:tc>
      </w:tr>
      <w:tr w:rsidR="00CA6934" w:rsidRPr="00E33DBF" w14:paraId="75AD16E8" w14:textId="77777777" w:rsidTr="00CA6934">
        <w:tc>
          <w:tcPr>
            <w:tcW w:w="2745" w:type="dxa"/>
            <w:tcBorders>
              <w:top w:val="single" w:sz="4" w:space="0" w:color="auto"/>
              <w:left w:val="single" w:sz="4" w:space="0" w:color="auto"/>
              <w:bottom w:val="single" w:sz="4" w:space="0" w:color="auto"/>
              <w:right w:val="single" w:sz="4" w:space="0" w:color="auto"/>
            </w:tcBorders>
          </w:tcPr>
          <w:p w14:paraId="18F5024A" w14:textId="62970B28" w:rsidR="00CA6934" w:rsidRPr="00CA6934" w:rsidRDefault="00CA6934" w:rsidP="00883932">
            <w:pPr>
              <w:pStyle w:val="ParagraphbodyText"/>
              <w:spacing w:before="0" w:after="0" w:line="276" w:lineRule="auto"/>
              <w:ind w:left="0"/>
              <w:jc w:val="left"/>
              <w:rPr>
                <w:rFonts w:cs="Arial"/>
                <w:sz w:val="24"/>
                <w:szCs w:val="24"/>
              </w:rPr>
            </w:pPr>
            <w:r w:rsidRPr="00CA6934">
              <w:rPr>
                <w:rFonts w:cs="Arial"/>
                <w:sz w:val="24"/>
                <w:szCs w:val="24"/>
              </w:rPr>
              <w:t>Haar Cascade</w:t>
            </w:r>
          </w:p>
        </w:tc>
        <w:tc>
          <w:tcPr>
            <w:tcW w:w="6044" w:type="dxa"/>
            <w:tcBorders>
              <w:top w:val="single" w:sz="4" w:space="0" w:color="auto"/>
              <w:left w:val="single" w:sz="4" w:space="0" w:color="auto"/>
              <w:bottom w:val="single" w:sz="4" w:space="0" w:color="auto"/>
              <w:right w:val="single" w:sz="4" w:space="0" w:color="auto"/>
            </w:tcBorders>
          </w:tcPr>
          <w:p w14:paraId="0A659260" w14:textId="174FA2A2" w:rsidR="00CA6934" w:rsidRPr="00CA6934" w:rsidRDefault="00CA6934" w:rsidP="00883932">
            <w:pPr>
              <w:pStyle w:val="ParagraphbodyText"/>
              <w:spacing w:before="0" w:after="0" w:line="276" w:lineRule="auto"/>
              <w:ind w:left="0"/>
              <w:rPr>
                <w:rFonts w:cs="Arial"/>
                <w:sz w:val="24"/>
                <w:szCs w:val="24"/>
              </w:rPr>
            </w:pPr>
            <w:r w:rsidRPr="00CA6934">
              <w:rPr>
                <w:rFonts w:cs="Arial"/>
                <w:sz w:val="24"/>
                <w:szCs w:val="24"/>
              </w:rPr>
              <w:t>An object detection method based on machine learning, used in OpenCV to detect facial regions quickly but less accurately than deep models.</w:t>
            </w:r>
          </w:p>
        </w:tc>
      </w:tr>
      <w:tr w:rsidR="00CA6934" w:rsidRPr="00E33DBF" w14:paraId="711114B9" w14:textId="77777777" w:rsidTr="00CA6934">
        <w:tc>
          <w:tcPr>
            <w:tcW w:w="2745" w:type="dxa"/>
            <w:tcBorders>
              <w:top w:val="single" w:sz="4" w:space="0" w:color="auto"/>
              <w:left w:val="single" w:sz="4" w:space="0" w:color="auto"/>
              <w:bottom w:val="single" w:sz="4" w:space="0" w:color="auto"/>
              <w:right w:val="single" w:sz="4" w:space="0" w:color="auto"/>
            </w:tcBorders>
          </w:tcPr>
          <w:p w14:paraId="793706D6" w14:textId="13907503" w:rsidR="00CA6934" w:rsidRPr="00CA6934" w:rsidRDefault="00CA6934" w:rsidP="00883932">
            <w:pPr>
              <w:pStyle w:val="ParagraphbodyText"/>
              <w:spacing w:before="0" w:after="0" w:line="276" w:lineRule="auto"/>
              <w:ind w:left="0"/>
              <w:jc w:val="left"/>
              <w:rPr>
                <w:rFonts w:cs="Arial"/>
                <w:sz w:val="24"/>
                <w:szCs w:val="24"/>
              </w:rPr>
            </w:pPr>
            <w:r w:rsidRPr="00CA6934">
              <w:rPr>
                <w:rFonts w:cs="Arial"/>
                <w:sz w:val="24"/>
                <w:szCs w:val="24"/>
              </w:rPr>
              <w:t>KNN (k-Nearest Neighbour)</w:t>
            </w:r>
          </w:p>
        </w:tc>
        <w:tc>
          <w:tcPr>
            <w:tcW w:w="6044" w:type="dxa"/>
            <w:tcBorders>
              <w:top w:val="single" w:sz="4" w:space="0" w:color="auto"/>
              <w:left w:val="single" w:sz="4" w:space="0" w:color="auto"/>
              <w:bottom w:val="single" w:sz="4" w:space="0" w:color="auto"/>
              <w:right w:val="single" w:sz="4" w:space="0" w:color="auto"/>
            </w:tcBorders>
          </w:tcPr>
          <w:p w14:paraId="4F0E4244" w14:textId="07545C0C" w:rsidR="00CA6934" w:rsidRPr="00CA6934" w:rsidRDefault="00CA6934" w:rsidP="00883932">
            <w:pPr>
              <w:pStyle w:val="ParagraphbodyText"/>
              <w:spacing w:before="0" w:after="0" w:line="276" w:lineRule="auto"/>
              <w:ind w:left="0"/>
              <w:rPr>
                <w:rFonts w:cs="Arial"/>
                <w:sz w:val="24"/>
                <w:szCs w:val="24"/>
              </w:rPr>
            </w:pPr>
            <w:r w:rsidRPr="00CA6934">
              <w:rPr>
                <w:rFonts w:cs="Arial"/>
                <w:sz w:val="24"/>
                <w:szCs w:val="24"/>
              </w:rPr>
              <w:t>A machine learning algorithm used here for classifying facial embeddings based on proximity to known vectors.</w:t>
            </w:r>
          </w:p>
        </w:tc>
      </w:tr>
      <w:tr w:rsidR="00CA6934" w:rsidRPr="00E33DBF" w14:paraId="255B7284" w14:textId="77777777" w:rsidTr="00CA6934">
        <w:tc>
          <w:tcPr>
            <w:tcW w:w="2745" w:type="dxa"/>
            <w:tcBorders>
              <w:top w:val="single" w:sz="4" w:space="0" w:color="auto"/>
              <w:left w:val="single" w:sz="4" w:space="0" w:color="auto"/>
              <w:bottom w:val="single" w:sz="4" w:space="0" w:color="auto"/>
              <w:right w:val="single" w:sz="4" w:space="0" w:color="auto"/>
            </w:tcBorders>
          </w:tcPr>
          <w:p w14:paraId="0E575F35" w14:textId="71E3DCED" w:rsidR="00CA6934" w:rsidRPr="00CA6934" w:rsidRDefault="00CA6934" w:rsidP="00883932">
            <w:pPr>
              <w:pStyle w:val="ParagraphbodyText"/>
              <w:spacing w:before="0" w:after="0" w:line="276" w:lineRule="auto"/>
              <w:ind w:left="0"/>
              <w:jc w:val="left"/>
              <w:rPr>
                <w:rFonts w:cs="Arial"/>
                <w:sz w:val="24"/>
                <w:szCs w:val="24"/>
              </w:rPr>
            </w:pPr>
            <w:r w:rsidRPr="00CA6934">
              <w:rPr>
                <w:rFonts w:cs="Arial"/>
                <w:sz w:val="24"/>
                <w:szCs w:val="24"/>
              </w:rPr>
              <w:t>TP / FP / FN / TN (True/False Positives/Negatives)</w:t>
            </w:r>
          </w:p>
        </w:tc>
        <w:tc>
          <w:tcPr>
            <w:tcW w:w="6044" w:type="dxa"/>
            <w:tcBorders>
              <w:top w:val="single" w:sz="4" w:space="0" w:color="auto"/>
              <w:left w:val="single" w:sz="4" w:space="0" w:color="auto"/>
              <w:bottom w:val="single" w:sz="4" w:space="0" w:color="auto"/>
              <w:right w:val="single" w:sz="4" w:space="0" w:color="auto"/>
            </w:tcBorders>
          </w:tcPr>
          <w:p w14:paraId="48EC1E83" w14:textId="293CF7D6" w:rsidR="00CA6934" w:rsidRPr="00CA6934" w:rsidRDefault="00CA6934" w:rsidP="00883932">
            <w:pPr>
              <w:pStyle w:val="ParagraphbodyText"/>
              <w:spacing w:before="0" w:after="0" w:line="276" w:lineRule="auto"/>
              <w:ind w:left="0"/>
              <w:rPr>
                <w:rFonts w:cs="Arial"/>
                <w:sz w:val="24"/>
                <w:szCs w:val="24"/>
              </w:rPr>
            </w:pPr>
            <w:r w:rsidRPr="00CA6934">
              <w:rPr>
                <w:rFonts w:cs="Arial"/>
                <w:sz w:val="24"/>
                <w:szCs w:val="24"/>
              </w:rPr>
              <w:t>Standard classification terms used in performance evaluation to quantify system accuracy.</w:t>
            </w:r>
          </w:p>
        </w:tc>
      </w:tr>
    </w:tbl>
    <w:p w14:paraId="050C0A0E" w14:textId="77777777" w:rsidR="00996584" w:rsidRPr="00E33DBF" w:rsidRDefault="00996584" w:rsidP="00996584">
      <w:pPr>
        <w:rPr>
          <w:rFonts w:ascii="Arial" w:hAnsi="Arial"/>
        </w:rPr>
      </w:pPr>
    </w:p>
    <w:p w14:paraId="09CB86CA" w14:textId="21D10745" w:rsidR="00303EEC" w:rsidRPr="00E33DBF" w:rsidRDefault="008E6D43">
      <w:pPr>
        <w:spacing w:before="0" w:after="200" w:line="276" w:lineRule="auto"/>
        <w:rPr>
          <w:rFonts w:ascii="Arial" w:hAnsi="Arial"/>
        </w:rPr>
      </w:pPr>
      <w:r w:rsidRPr="00E33DBF">
        <w:rPr>
          <w:rFonts w:ascii="Arial" w:hAnsi="Arial"/>
        </w:rPr>
        <w:br w:type="page"/>
      </w:r>
    </w:p>
    <w:p w14:paraId="4F627F51" w14:textId="2FFCFB6D" w:rsidR="00221BE2" w:rsidRDefault="00243E63">
      <w:pPr>
        <w:pStyle w:val="Heading1"/>
        <w:numPr>
          <w:ilvl w:val="0"/>
          <w:numId w:val="1"/>
        </w:numPr>
        <w:spacing w:line="360" w:lineRule="auto"/>
        <w:ind w:left="0"/>
        <w:rPr>
          <w:rFonts w:ascii="Arial" w:hAnsi="Arial" w:cs="Arial"/>
          <w:sz w:val="36"/>
          <w:szCs w:val="36"/>
        </w:rPr>
      </w:pPr>
      <w:bookmarkStart w:id="13" w:name="_Toc204323405"/>
      <w:r>
        <w:rPr>
          <w:rFonts w:ascii="Arial" w:hAnsi="Arial" w:cs="Arial"/>
          <w:sz w:val="36"/>
          <w:szCs w:val="36"/>
        </w:rPr>
        <w:lastRenderedPageBreak/>
        <w:t>Research Literature</w:t>
      </w:r>
      <w:bookmarkEnd w:id="13"/>
    </w:p>
    <w:p w14:paraId="54F772C6" w14:textId="77777777" w:rsidR="00911EF5" w:rsidRPr="00911EF5" w:rsidRDefault="00911EF5" w:rsidP="00911EF5">
      <w:pPr>
        <w:spacing w:line="360" w:lineRule="auto"/>
        <w:ind w:left="567"/>
        <w:rPr>
          <w:rFonts w:ascii="Arial" w:hAnsi="Arial"/>
          <w:sz w:val="24"/>
          <w:szCs w:val="24"/>
          <w:lang w:eastAsia="en-GB"/>
        </w:rPr>
      </w:pPr>
      <w:r w:rsidRPr="00911EF5">
        <w:rPr>
          <w:rFonts w:ascii="Arial" w:hAnsi="Arial"/>
          <w:sz w:val="24"/>
          <w:szCs w:val="24"/>
          <w:lang w:eastAsia="en-GB"/>
        </w:rPr>
        <w:t>This chapter critically reviews seven research papers that inform the development of this project’s access monitoring system using facial recognition. Each subsection presents a paper, summarising its research methods, technology used, and key findings. This structured approach helps identify the most suitable technologies and practices for real-time, offline facial recognition systems.</w:t>
      </w:r>
    </w:p>
    <w:p w14:paraId="15DB62E2" w14:textId="5A0409D8" w:rsidR="00911EF5" w:rsidRDefault="00911EF5">
      <w:pPr>
        <w:pStyle w:val="Heading2"/>
        <w:numPr>
          <w:ilvl w:val="1"/>
          <w:numId w:val="1"/>
        </w:numPr>
        <w:rPr>
          <w:lang w:eastAsia="en-GB"/>
        </w:rPr>
      </w:pPr>
      <w:bookmarkStart w:id="14" w:name="_Toc204323406"/>
      <w:r w:rsidRPr="00911EF5">
        <w:rPr>
          <w:lang w:eastAsia="en-GB"/>
        </w:rPr>
        <w:t>IEEE Standard for Performance Evaluation of Biometric Information: Facial Recognition</w:t>
      </w:r>
      <w:bookmarkEnd w:id="14"/>
      <w:r w:rsidRPr="00911EF5">
        <w:rPr>
          <w:lang w:eastAsia="en-GB"/>
        </w:rPr>
        <w:t xml:space="preserve"> </w:t>
      </w:r>
    </w:p>
    <w:p w14:paraId="3EE991ED" w14:textId="1801C1A9" w:rsidR="00911EF5" w:rsidRPr="00911EF5" w:rsidRDefault="00911EF5" w:rsidP="00911EF5">
      <w:pPr>
        <w:spacing w:line="360" w:lineRule="auto"/>
        <w:ind w:left="567"/>
        <w:rPr>
          <w:rFonts w:ascii="Arial" w:hAnsi="Arial"/>
          <w:sz w:val="24"/>
          <w:szCs w:val="24"/>
          <w:lang w:eastAsia="en-GB"/>
        </w:rPr>
      </w:pPr>
      <w:r w:rsidRPr="00911EF5">
        <w:rPr>
          <w:rFonts w:ascii="Arial" w:hAnsi="Arial"/>
          <w:sz w:val="24"/>
          <w:szCs w:val="24"/>
          <w:lang w:eastAsia="en-GB"/>
        </w:rPr>
        <w:t xml:space="preserve">This paper sets out a formal standard for evaluating the performance of facial recognition systems. Developed by the IEEE Emerging Technology Standards Committee, </w:t>
      </w:r>
      <w:r w:rsidR="004F5C02" w:rsidRPr="004F5C02">
        <w:rPr>
          <w:rFonts w:ascii="Arial" w:hAnsi="Arial"/>
          <w:sz w:val="24"/>
          <w:szCs w:val="24"/>
          <w:lang w:eastAsia="en-GB"/>
        </w:rPr>
        <w:t>(IEEE 2884-2023)</w:t>
      </w:r>
      <w:r w:rsidRPr="00911EF5">
        <w:rPr>
          <w:rFonts w:ascii="Arial" w:hAnsi="Arial"/>
          <w:sz w:val="24"/>
          <w:szCs w:val="24"/>
          <w:lang w:eastAsia="en-GB"/>
        </w:rPr>
        <w:t xml:space="preserve"> outlines both system requirements and testing methodologies for biometric technologies. It highlights the importance of consistent test environments, face image quality, and biometric comparison metrics. </w:t>
      </w:r>
      <w:proofErr w:type="gramStart"/>
      <w:r w:rsidRPr="00911EF5">
        <w:rPr>
          <w:rFonts w:ascii="Arial" w:hAnsi="Arial"/>
          <w:sz w:val="24"/>
          <w:szCs w:val="24"/>
          <w:lang w:eastAsia="en-GB"/>
        </w:rPr>
        <w:t>This standard forms</w:t>
      </w:r>
      <w:proofErr w:type="gramEnd"/>
      <w:r w:rsidRPr="00911EF5">
        <w:rPr>
          <w:rFonts w:ascii="Arial" w:hAnsi="Arial"/>
          <w:sz w:val="24"/>
          <w:szCs w:val="24"/>
          <w:lang w:eastAsia="en-GB"/>
        </w:rPr>
        <w:t xml:space="preserve"> the benchmark against which all systems in this study are evaluated. Its relevance is foundational, particularly as this project must operate reliably without online services.</w:t>
      </w:r>
      <w:r w:rsidR="00FB3C1F">
        <w:rPr>
          <w:rFonts w:ascii="Arial" w:hAnsi="Arial"/>
          <w:sz w:val="24"/>
          <w:szCs w:val="24"/>
          <w:lang w:eastAsia="en-GB"/>
        </w:rPr>
        <w:fldChar w:fldCharType="begin"/>
      </w:r>
      <w:r w:rsidR="00FB3C1F">
        <w:rPr>
          <w:rFonts w:ascii="Arial" w:hAnsi="Arial"/>
          <w:sz w:val="24"/>
          <w:szCs w:val="24"/>
          <w:lang w:eastAsia="en-GB"/>
        </w:rPr>
        <w:instrText xml:space="preserve"> ADDIN ZOTERO_ITEM CSL_CITATION {"citationID":"A7AiKkqJ","properties":{"formattedCitation":"[1]","plainCitation":"[1]","noteIndex":0},"citationItems":[{"id":15,"uris":["http://zotero.org/users/local/ufUjISga/items/6PZWKW2Y"],"itemData":{"id":15,"type":"standard","abstract":"Abstract: Requirements and testing methods for a facial recognition testing system for end user devices are discussed in this standard. System and security requirements, algorithm testing, testing methods, and criteria-level definitions are defined. Key metrics for quantized performance evaluation indexes including false accept rate (FAR), false reject rate (FRR), attack presentation false acceptance (APFAR), and bona fide presentation false rejection rate (BFPFRR) are also defined. Criteria levels for testing the performance indexes are specified, including the detailed steps, environment, and minimum requirements.","DOI":"10.1109/ieeestd.2023.10251762","event-place":"Piscataway, NJ, USA","language":"en","license":"https://doi.org/10.15223/policy-029","note":"ISBN: 9798855700589","publisher":"IEEE","publisher-place":"Piscataway, NJ, USA","source":"Crossref","title":"IEEE Standard for Performance Evaluation of Biometric Information: Facial Recognition","title-short":"IEEE Standard for Performance Evaluation of Biometric Information","URL":"https://ieeexplore.ieee.org/document/10251762/","accessed":{"date-parts":[["2025",7,24]]}}}],"schema":"https://github.com/citation-style-language/schema/raw/master/csl-citation.json"} </w:instrText>
      </w:r>
      <w:r w:rsidR="00FB3C1F">
        <w:rPr>
          <w:rFonts w:ascii="Arial" w:hAnsi="Arial"/>
          <w:sz w:val="24"/>
          <w:szCs w:val="24"/>
          <w:lang w:eastAsia="en-GB"/>
        </w:rPr>
        <w:fldChar w:fldCharType="separate"/>
      </w:r>
      <w:r w:rsidR="00FB3C1F" w:rsidRPr="00FB3C1F">
        <w:rPr>
          <w:rFonts w:ascii="Arial" w:hAnsi="Arial"/>
          <w:sz w:val="24"/>
        </w:rPr>
        <w:t>[1]</w:t>
      </w:r>
      <w:r w:rsidR="00FB3C1F">
        <w:rPr>
          <w:rFonts w:ascii="Arial" w:hAnsi="Arial"/>
          <w:sz w:val="24"/>
          <w:szCs w:val="24"/>
          <w:lang w:eastAsia="en-GB"/>
        </w:rPr>
        <w:fldChar w:fldCharType="end"/>
      </w:r>
    </w:p>
    <w:p w14:paraId="500D3438" w14:textId="16D67A7A" w:rsidR="00911EF5" w:rsidRDefault="00911EF5">
      <w:pPr>
        <w:pStyle w:val="Heading2"/>
        <w:numPr>
          <w:ilvl w:val="1"/>
          <w:numId w:val="1"/>
        </w:numPr>
        <w:rPr>
          <w:b w:val="0"/>
          <w:bCs w:val="0"/>
          <w:lang w:eastAsia="en-GB"/>
        </w:rPr>
      </w:pPr>
      <w:bookmarkStart w:id="15" w:name="_Toc204323407"/>
      <w:r w:rsidRPr="00911EF5">
        <w:rPr>
          <w:lang w:eastAsia="en-GB"/>
        </w:rPr>
        <w:t>A Comprehensive Review of Face Recognition Techniques, Trends, and Challenges</w:t>
      </w:r>
      <w:bookmarkEnd w:id="15"/>
    </w:p>
    <w:p w14:paraId="5FCE0FE8" w14:textId="0F078EF2" w:rsidR="00911EF5" w:rsidRPr="00911EF5" w:rsidRDefault="00911EF5" w:rsidP="00911EF5">
      <w:pPr>
        <w:spacing w:line="360" w:lineRule="auto"/>
        <w:ind w:left="567"/>
        <w:rPr>
          <w:rFonts w:ascii="Arial" w:hAnsi="Arial"/>
          <w:sz w:val="24"/>
          <w:szCs w:val="24"/>
          <w:lang w:eastAsia="en-GB"/>
        </w:rPr>
      </w:pPr>
      <w:r w:rsidRPr="00911EF5">
        <w:rPr>
          <w:rFonts w:ascii="Times New Roman" w:hAnsi="Times New Roman" w:cs="Times New Roman"/>
          <w:sz w:val="24"/>
          <w:szCs w:val="24"/>
          <w:lang w:eastAsia="en-GB"/>
        </w:rPr>
        <w:t xml:space="preserve"> </w:t>
      </w:r>
      <w:r w:rsidRPr="00911EF5">
        <w:rPr>
          <w:rFonts w:ascii="Arial" w:hAnsi="Arial"/>
          <w:sz w:val="24"/>
          <w:szCs w:val="24"/>
          <w:lang w:eastAsia="en-GB"/>
        </w:rPr>
        <w:t>Gururaj and colleagues review a wide range of face recognition techniques, comparing classical machine learning with modern deep learning methods. They emphasise the superiority of CNNs in achieving robust accuracy and scalability. This paper also considers ethical concerns such as surveillance, bias, and privacy, which directly align with this project’s offline requirement and data handling responsibilities. Their work provides a panoramic view of the field and helps justify the use of CNN-based frameworks in the system.</w:t>
      </w:r>
      <w:r w:rsidR="004F5C02">
        <w:rPr>
          <w:rFonts w:ascii="Arial" w:hAnsi="Arial"/>
          <w:sz w:val="24"/>
          <w:szCs w:val="24"/>
          <w:lang w:eastAsia="en-GB"/>
        </w:rPr>
        <w:fldChar w:fldCharType="begin"/>
      </w:r>
      <w:r w:rsidR="004F5C02">
        <w:rPr>
          <w:rFonts w:ascii="Arial" w:hAnsi="Arial"/>
          <w:sz w:val="24"/>
          <w:szCs w:val="24"/>
          <w:lang w:eastAsia="en-GB"/>
        </w:rPr>
        <w:instrText xml:space="preserve"> ADDIN ZOTERO_ITEM CSL_CITATION {"citationID":"saZ41NSH","properties":{"formattedCitation":"[2]","plainCitation":"[2]","noteIndex":0},"citationItems":[{"id":9,"uris":["http://zotero.org/users/local/ufUjISga/items/G54CWRFX"],"itemData":{"id":9,"type":"article-journal","abstract":"Face Recognition (FR) is the technology used to identify and verify individuals based on their facial features. In recent decades, FR plays a crucial role in various sectors, including security, healthcare, banking, and criminal identification. Numerous techniques for effective FR are currently under development, ranging from appearance to hybrid approaches. Most of the existing methods offer diverse solutions to describe a face image either by focusing on specific facial features or by considering the entire face. This study explores a various range of such techniques and challenges related to FR. The existing solutions were analysed with respect to various perspectives of inputs, viz., illumination, pose variation, facial expressions, occlusions, and aging, which led to the prominent implementation of FR systems. The primary contribution of this survey lies in the comprehensive review of state-of-the-art FR techniques and deriving the taxonomy of categorizing these methods into various classes which range from appearance to hybrid approaches. Moreover, the proposed detailed study highlights the significant features used by the most recent research developed in FR, also, provide a detailed classification of image and video-based FR methods, highlighting major advancements and core processing steps for handling huge volume of datasets. Moreover, the proposed study outlines the current trends in available datasets and emphasizing their enhancements. This survey also aims to provide a valuable resource for researchers and practitioners by offering insights into the latest developments and identifying open problems that require further investigation.","container-title":"IEEE Access","DOI":"10.1109/access.2024.3424933","ISSN":"2169-3536","language":"en","license":"https://creativecommons.org/licenses/by-nc-nd/4.0/","note":"publisher: Institute of Electrical and Electronics Engineers (IEEE)","page":"107903-107926","source":"Crossref","title":"A Comprehensive Review of Face Recognition Techniques, Trends, and Challenges","volume":"12","author":[{"family":"Gururaj","given":"H. L."},{"family":"Soundarya","given":"B. C."},{"family":"Priya","given":"S."},{"family":"Shreyas","given":"J."},{"family":"Flammini","given":"Francesco"}],"issued":{"date-parts":[["2024"]]}}}],"schema":"https://github.com/citation-style-language/schema/raw/master/csl-citation.json"} </w:instrText>
      </w:r>
      <w:r w:rsidR="004F5C02">
        <w:rPr>
          <w:rFonts w:ascii="Arial" w:hAnsi="Arial"/>
          <w:sz w:val="24"/>
          <w:szCs w:val="24"/>
          <w:lang w:eastAsia="en-GB"/>
        </w:rPr>
        <w:fldChar w:fldCharType="separate"/>
      </w:r>
      <w:r w:rsidR="004F5C02" w:rsidRPr="004F5C02">
        <w:rPr>
          <w:rFonts w:ascii="Arial" w:hAnsi="Arial"/>
          <w:sz w:val="24"/>
        </w:rPr>
        <w:t>[2]</w:t>
      </w:r>
      <w:r w:rsidR="004F5C02">
        <w:rPr>
          <w:rFonts w:ascii="Arial" w:hAnsi="Arial"/>
          <w:sz w:val="24"/>
          <w:szCs w:val="24"/>
          <w:lang w:eastAsia="en-GB"/>
        </w:rPr>
        <w:fldChar w:fldCharType="end"/>
      </w:r>
    </w:p>
    <w:p w14:paraId="4954193B" w14:textId="166F3EB3" w:rsidR="00911EF5" w:rsidRPr="00911EF5" w:rsidRDefault="00911EF5">
      <w:pPr>
        <w:pStyle w:val="Heading2"/>
        <w:numPr>
          <w:ilvl w:val="1"/>
          <w:numId w:val="1"/>
        </w:numPr>
        <w:rPr>
          <w:lang w:eastAsia="en-GB"/>
        </w:rPr>
      </w:pPr>
      <w:bookmarkStart w:id="16" w:name="_Toc204323408"/>
      <w:proofErr w:type="spellStart"/>
      <w:r w:rsidRPr="00911EF5">
        <w:rPr>
          <w:lang w:eastAsia="en-GB"/>
        </w:rPr>
        <w:t>EfficientNet</w:t>
      </w:r>
      <w:proofErr w:type="spellEnd"/>
      <w:r w:rsidRPr="00911EF5">
        <w:rPr>
          <w:lang w:eastAsia="en-GB"/>
        </w:rPr>
        <w:t>-Lite and Hybrid CNN-KNN for Facial Expression Recognition on Raspberry Pi</w:t>
      </w:r>
      <w:bookmarkEnd w:id="16"/>
      <w:r w:rsidRPr="00911EF5">
        <w:rPr>
          <w:lang w:eastAsia="en-GB"/>
        </w:rPr>
        <w:t xml:space="preserve"> </w:t>
      </w:r>
    </w:p>
    <w:p w14:paraId="6CBFBCCB" w14:textId="6E8F6709" w:rsidR="00911EF5" w:rsidRPr="00911EF5" w:rsidRDefault="00911EF5" w:rsidP="00911EF5">
      <w:pPr>
        <w:spacing w:line="360" w:lineRule="auto"/>
        <w:ind w:left="567"/>
        <w:rPr>
          <w:rFonts w:ascii="Arial" w:hAnsi="Arial"/>
          <w:sz w:val="24"/>
          <w:szCs w:val="24"/>
          <w:lang w:eastAsia="en-GB"/>
        </w:rPr>
      </w:pPr>
      <w:r w:rsidRPr="00911EF5">
        <w:rPr>
          <w:rFonts w:ascii="Arial" w:hAnsi="Arial"/>
          <w:sz w:val="24"/>
          <w:szCs w:val="24"/>
          <w:lang w:eastAsia="en-GB"/>
        </w:rPr>
        <w:t xml:space="preserve">This study evaluates lightweight CNN models combined with KNN classifiers on constrained devices like Raspberry Pi. The authors conclude that </w:t>
      </w:r>
      <w:proofErr w:type="spellStart"/>
      <w:r w:rsidRPr="00911EF5">
        <w:rPr>
          <w:rFonts w:ascii="Arial" w:hAnsi="Arial"/>
          <w:sz w:val="24"/>
          <w:szCs w:val="24"/>
          <w:lang w:eastAsia="en-GB"/>
        </w:rPr>
        <w:t>EfficientNet</w:t>
      </w:r>
      <w:proofErr w:type="spellEnd"/>
      <w:r w:rsidRPr="00911EF5">
        <w:rPr>
          <w:rFonts w:ascii="Arial" w:hAnsi="Arial"/>
          <w:sz w:val="24"/>
          <w:szCs w:val="24"/>
          <w:lang w:eastAsia="en-GB"/>
        </w:rPr>
        <w:t xml:space="preserve">-Lite delivers high accuracy with minimal computational resources, making it </w:t>
      </w:r>
      <w:r w:rsidRPr="00911EF5">
        <w:rPr>
          <w:rFonts w:ascii="Arial" w:hAnsi="Arial"/>
          <w:sz w:val="24"/>
          <w:szCs w:val="24"/>
          <w:lang w:eastAsia="en-GB"/>
        </w:rPr>
        <w:lastRenderedPageBreak/>
        <w:t>suitable for edge devices. Though the primary goal was expression recognition, the findings support this project's use of embedded hardware for biometric matching, where computational cost is critical. Their successful hybrid approach offers inspiration for efficient architecture choices.</w:t>
      </w:r>
      <w:r w:rsidR="004F5C02">
        <w:rPr>
          <w:rFonts w:ascii="Arial" w:hAnsi="Arial"/>
          <w:sz w:val="24"/>
          <w:szCs w:val="24"/>
          <w:lang w:eastAsia="en-GB"/>
        </w:rPr>
        <w:fldChar w:fldCharType="begin"/>
      </w:r>
      <w:r w:rsidR="004F5C02">
        <w:rPr>
          <w:rFonts w:ascii="Arial" w:hAnsi="Arial"/>
          <w:sz w:val="24"/>
          <w:szCs w:val="24"/>
          <w:lang w:eastAsia="en-GB"/>
        </w:rPr>
        <w:instrText xml:space="preserve"> ADDIN ZOTERO_ITEM CSL_CITATION {"citationID":"1IrPukIF","properties":{"formattedCitation":"[3]","plainCitation":"[3]","noteIndex":0},"citationItems":[{"id":10,"uris":["http://zotero.org/users/local/ufUjISga/items/64Z5ZZRF"],"itemData":{"id":10,"type":"article-journal","abstract":"Facial expression recognition (FER) is the task of determining a person’s current emotion. It plays an important role in healthcare, marketing, and counselling. With the advancement in deep learning algorithms like Convolutional Neural Network (CNN), the system’s accuracy is improving. A hybrid CNN and k-Nearest Neighbour (KNN) model can improve FER’s accuracy. This paper presents a hybrid CNN-KNN model for FER on the Raspberry Pi 4, where we use CNN for feature extraction. Subsequently, the KNN performs expression recognition. We use the transfer learning technique to build our system with an EfﬁcientNet-Lite model. The hybrid model we propose replaces the Softmax layer in the EfﬁcientNet with the KNN. We train our model using the FER-2013 dataset and compare its performance with different architectures trained on the same dataset. We perform optimization on the Fully Connected layer, loss function, loss optimizer, optimizer learning rate, class weights, and KNN distance function with the k-value. Despite running on the Raspberry Pi hardware with very limited processing power, low memory capacity, and small storage capacity, our proposed model achieves a similar accuracy of 75.26% (with a slight improvement of 0.06%) to the state-of-the-art’s Ensemble of 8 CNN model.","container-title":"IEEE Access","DOI":"10.1109/access.2021.3113337","ISSN":"2169-3536","language":"en","license":"https://creativecommons.org/licenses/by/4.0/legalcode","note":"publisher: Institute of Electrical and Electronics Engineers (IEEE)","page":"134065-134080","source":"Crossref","title":"Efficientnet-Lite and Hybrid CNN-KNN Implementation for Facial Expression Recognition on Raspberry Pi","volume":"9","author":[{"family":"Ab Wahab","given":"Mohd Nadhir"},{"family":"Nazir","given":"Amril"},{"family":"Zhen Ren","given":"Anthony Tan"},{"family":"Mohd Noor","given":"Mohd Halim"},{"family":"Akbar","given":"Muhammad Firdaus"},{"family":"Mohamed","given":"Ahmad Sufril Azlan"}],"issued":{"date-parts":[["2021"]]}}}],"schema":"https://github.com/citation-style-language/schema/raw/master/csl-citation.json"} </w:instrText>
      </w:r>
      <w:r w:rsidR="004F5C02">
        <w:rPr>
          <w:rFonts w:ascii="Arial" w:hAnsi="Arial"/>
          <w:sz w:val="24"/>
          <w:szCs w:val="24"/>
          <w:lang w:eastAsia="en-GB"/>
        </w:rPr>
        <w:fldChar w:fldCharType="separate"/>
      </w:r>
      <w:r w:rsidR="004F5C02" w:rsidRPr="004F5C02">
        <w:rPr>
          <w:rFonts w:ascii="Arial" w:hAnsi="Arial"/>
          <w:sz w:val="24"/>
        </w:rPr>
        <w:t>[3]</w:t>
      </w:r>
      <w:r w:rsidR="004F5C02">
        <w:rPr>
          <w:rFonts w:ascii="Arial" w:hAnsi="Arial"/>
          <w:sz w:val="24"/>
          <w:szCs w:val="24"/>
          <w:lang w:eastAsia="en-GB"/>
        </w:rPr>
        <w:fldChar w:fldCharType="end"/>
      </w:r>
    </w:p>
    <w:p w14:paraId="12BA9F86" w14:textId="5DA7554A" w:rsidR="00911EF5" w:rsidRPr="00911EF5" w:rsidRDefault="00911EF5" w:rsidP="00911EF5">
      <w:pPr>
        <w:spacing w:line="360" w:lineRule="auto"/>
        <w:ind w:left="567"/>
        <w:rPr>
          <w:rFonts w:ascii="Times New Roman" w:hAnsi="Times New Roman" w:cs="Times New Roman"/>
          <w:sz w:val="24"/>
          <w:szCs w:val="24"/>
          <w:lang w:eastAsia="en-GB"/>
        </w:rPr>
      </w:pPr>
    </w:p>
    <w:p w14:paraId="45773C41" w14:textId="319B3A3C" w:rsidR="00911EF5" w:rsidRPr="00911EF5" w:rsidRDefault="00911EF5">
      <w:pPr>
        <w:pStyle w:val="Heading2"/>
        <w:numPr>
          <w:ilvl w:val="1"/>
          <w:numId w:val="1"/>
        </w:numPr>
        <w:rPr>
          <w:lang w:eastAsia="en-GB"/>
        </w:rPr>
      </w:pPr>
      <w:bookmarkStart w:id="17" w:name="_Toc204323409"/>
      <w:r w:rsidRPr="00911EF5">
        <w:rPr>
          <w:lang w:eastAsia="en-GB"/>
        </w:rPr>
        <w:t>Exploring Machine Learning and Deep Learning for Occluded Face Recognition</w:t>
      </w:r>
      <w:bookmarkEnd w:id="17"/>
      <w:r w:rsidRPr="00911EF5">
        <w:rPr>
          <w:lang w:eastAsia="en-GB"/>
        </w:rPr>
        <w:t xml:space="preserve"> </w:t>
      </w:r>
    </w:p>
    <w:p w14:paraId="1C86A130" w14:textId="044F73B2" w:rsidR="00911EF5" w:rsidRPr="00911EF5" w:rsidRDefault="004F5C02" w:rsidP="00911EF5">
      <w:pPr>
        <w:spacing w:line="360" w:lineRule="auto"/>
        <w:ind w:left="567"/>
        <w:rPr>
          <w:rFonts w:ascii="Arial" w:hAnsi="Arial"/>
          <w:sz w:val="24"/>
          <w:szCs w:val="24"/>
          <w:lang w:eastAsia="en-GB"/>
        </w:rPr>
      </w:pPr>
      <w:proofErr w:type="spellStart"/>
      <w:r w:rsidRPr="004F5C02">
        <w:rPr>
          <w:rFonts w:ascii="Arial" w:hAnsi="Arial"/>
          <w:sz w:val="24"/>
          <w:szCs w:val="24"/>
          <w:lang w:eastAsia="en-GB"/>
        </w:rPr>
        <w:t>Muhamada</w:t>
      </w:r>
      <w:proofErr w:type="spellEnd"/>
      <w:r w:rsidRPr="004F5C02">
        <w:rPr>
          <w:rFonts w:ascii="Arial" w:hAnsi="Arial"/>
          <w:sz w:val="24"/>
          <w:szCs w:val="24"/>
          <w:lang w:eastAsia="en-GB"/>
        </w:rPr>
        <w:t xml:space="preserve"> et al.</w:t>
      </w:r>
      <w:r w:rsidRPr="00911EF5">
        <w:rPr>
          <w:lang w:eastAsia="en-GB"/>
        </w:rPr>
        <w:t xml:space="preserve"> </w:t>
      </w:r>
      <w:r>
        <w:rPr>
          <w:rFonts w:ascii="Arial" w:hAnsi="Arial"/>
          <w:sz w:val="24"/>
          <w:szCs w:val="24"/>
          <w:lang w:eastAsia="en-GB"/>
        </w:rPr>
        <w:t>f</w:t>
      </w:r>
      <w:r w:rsidR="00911EF5" w:rsidRPr="00911EF5">
        <w:rPr>
          <w:rFonts w:ascii="Arial" w:hAnsi="Arial"/>
          <w:sz w:val="24"/>
          <w:szCs w:val="24"/>
          <w:lang w:eastAsia="en-GB"/>
        </w:rPr>
        <w:t>ocus on recognising partially obscured faces, this paper surveys both traditional and deep learning methods. The authors stress the limitations of conventional algorithms under occlusion and find CNN-based approaches (such as those leveraging attention mechanisms or data augmentation) significantly more resilient. While occlusion is not the primary focus of this project, this paper informs robustness planning, especially given potential real-world variability in lighting and partial visibility.</w:t>
      </w:r>
      <w:r>
        <w:rPr>
          <w:rFonts w:ascii="Arial" w:hAnsi="Arial"/>
          <w:sz w:val="24"/>
          <w:szCs w:val="24"/>
          <w:lang w:eastAsia="en-GB"/>
        </w:rPr>
        <w:fldChar w:fldCharType="begin"/>
      </w:r>
      <w:r>
        <w:rPr>
          <w:rFonts w:ascii="Arial" w:hAnsi="Arial"/>
          <w:sz w:val="24"/>
          <w:szCs w:val="24"/>
          <w:lang w:eastAsia="en-GB"/>
        </w:rPr>
        <w:instrText xml:space="preserve"> ADDIN ZOTERO_ITEM CSL_CITATION {"citationID":"fs62ZhGG","properties":{"formattedCitation":"[4]","plainCitation":"[4]","noteIndex":0},"citationItems":[{"id":11,"uris":["http://zotero.org/users/local/ufUjISga/items/8BK6TVRF"],"itemData":{"id":11,"type":"article-journal","abstract":"Face recognition occluded by occlusions, such as glasses or shadows, remains a challenge in many security and surveillance applications. This study aims to analyze the performance of various machine learning and deep learning techniques in face recognition scenarios with occlusions. We evaluate KNN (standard and FisherFace), CNN, DenseNet, Inception, and FaceNet methods combined with a pre-trained DeepFace model using three public datasets: YALE, Essex Grimace, and Georgia Tech. The results show that KNN maintains the highest accuracy, reaching 100% on two datasets (Essex Grimace and YALE), even in the presence of occlusions. Meanwhile, CNN shows strong performance, with accuracy remaining 100% on YALE, both with and without occlusions, although its performance drops slightly on Essex Grimace (94% with occlusion). DenseNet and Inception show a more significant drop in accuracy when faced with occlusion, with DenseNet dropping from 81% to 72% on Essex Grimace and Inception dropping from 100% to 92% on the same dataset. FaceNet + DeepFace excels on more large dataset (Georgia Tech) with 98% accuracy, but its performance drops dramatically to 53% and 70% on Essex Grimace and YALE with occlusion. These findings indicate that while deep learning methods show high accuracy under ideal conditions, machine learning methods such as KNN are more flexible and robust to occlusion in face recognition.","container-title":"Journal of Future Artificial Intelligence and Technologies","DOI":"10.62411/faith.2024-30","ISSN":"3048-3719","issue":"2","journalAbbreviation":"J. Fut. Artif. Intell. Tech.","language":"en","license":"https://creativecommons.org/licenses/by-sa/4.0","note":"publisher: IntSys Research","page":"160-173","source":"Crossref","title":"Exploring Machine Learning and Deep Learning Techniques for Occluded Face Recognition: A Comprehensive Survey and Comparative Analysis","title-short":"Exploring Machine Learning and Deep Learning Techniques for Occluded Face Recognition","volume":"1","author":[{"family":"Muhamada","given":"Keny"},{"family":"Setiadi","given":"De Rosal Ignatius Moses"},{"family":"Sudibyo","given":"Usman"},{"family":"Widjajanto","given":"Budi"},{"family":"Ojugo","given":"Arnold Adimabua"}],"issued":{"date-parts":[["2024",9,26]]}}}],"schema":"https://github.com/citation-style-language/schema/raw/master/csl-citation.json"} </w:instrText>
      </w:r>
      <w:r>
        <w:rPr>
          <w:rFonts w:ascii="Arial" w:hAnsi="Arial"/>
          <w:sz w:val="24"/>
          <w:szCs w:val="24"/>
          <w:lang w:eastAsia="en-GB"/>
        </w:rPr>
        <w:fldChar w:fldCharType="separate"/>
      </w:r>
      <w:r w:rsidRPr="004F5C02">
        <w:rPr>
          <w:rFonts w:ascii="Arial" w:hAnsi="Arial"/>
          <w:sz w:val="24"/>
        </w:rPr>
        <w:t>[4]</w:t>
      </w:r>
      <w:r>
        <w:rPr>
          <w:rFonts w:ascii="Arial" w:hAnsi="Arial"/>
          <w:sz w:val="24"/>
          <w:szCs w:val="24"/>
          <w:lang w:eastAsia="en-GB"/>
        </w:rPr>
        <w:fldChar w:fldCharType="end"/>
      </w:r>
    </w:p>
    <w:p w14:paraId="12DDB50F" w14:textId="311073E6" w:rsidR="00FF4C65" w:rsidRPr="00FF4C65" w:rsidRDefault="00911EF5">
      <w:pPr>
        <w:pStyle w:val="Heading2"/>
        <w:numPr>
          <w:ilvl w:val="1"/>
          <w:numId w:val="1"/>
        </w:numPr>
        <w:rPr>
          <w:lang w:eastAsia="en-GB"/>
        </w:rPr>
      </w:pPr>
      <w:bookmarkStart w:id="18" w:name="_Toc204323410"/>
      <w:r w:rsidRPr="00FF4C65">
        <w:rPr>
          <w:lang w:eastAsia="en-GB"/>
        </w:rPr>
        <w:t>Masked Face Recognition with CNNs and Local Binary Patterns</w:t>
      </w:r>
      <w:bookmarkEnd w:id="18"/>
      <w:r w:rsidRPr="00FF4C65">
        <w:rPr>
          <w:lang w:eastAsia="en-GB"/>
        </w:rPr>
        <w:t xml:space="preserve"> </w:t>
      </w:r>
    </w:p>
    <w:p w14:paraId="4FE9F322" w14:textId="6909709E" w:rsidR="00911EF5" w:rsidRPr="00FF4C65" w:rsidRDefault="00911EF5" w:rsidP="00FF4C65">
      <w:pPr>
        <w:spacing w:line="360" w:lineRule="auto"/>
        <w:ind w:left="567"/>
        <w:rPr>
          <w:rFonts w:ascii="Arial" w:hAnsi="Arial"/>
          <w:sz w:val="24"/>
          <w:szCs w:val="24"/>
          <w:lang w:eastAsia="en-GB"/>
        </w:rPr>
      </w:pPr>
      <w:r w:rsidRPr="00FF4C65">
        <w:rPr>
          <w:rFonts w:ascii="Arial" w:hAnsi="Arial"/>
          <w:sz w:val="24"/>
          <w:szCs w:val="24"/>
          <w:lang w:eastAsia="en-GB"/>
        </w:rPr>
        <w:t>Vu et al. propose a fusion model that combines CNNs with local binary pattern (LBP) features for improved recognition when subjects wear masks. Their study finds this hybrid model outperforms CNN-only approaches under COVID-era conditions. This technique may influence future iterations of this system or be considered for expansion where face coverings are expected. The inclusion of LBP as a hand-crafted feature extractor complements CNN-based embeddings.</w:t>
      </w:r>
      <w:r w:rsidR="004F5C02">
        <w:rPr>
          <w:rFonts w:ascii="Arial" w:hAnsi="Arial"/>
          <w:sz w:val="24"/>
          <w:szCs w:val="24"/>
          <w:lang w:eastAsia="en-GB"/>
        </w:rPr>
        <w:fldChar w:fldCharType="begin"/>
      </w:r>
      <w:r w:rsidR="004F5C02">
        <w:rPr>
          <w:rFonts w:ascii="Arial" w:hAnsi="Arial"/>
          <w:sz w:val="24"/>
          <w:szCs w:val="24"/>
          <w:lang w:eastAsia="en-GB"/>
        </w:rPr>
        <w:instrText xml:space="preserve"> ADDIN ZOTERO_ITEM CSL_CITATION {"citationID":"NpJkvimd","properties":{"formattedCitation":"[5]","plainCitation":"[5]","noteIndex":0},"citationItems":[{"id":12,"uris":["http://zotero.org/users/local/ufUjISga/items/K26ZZFZ5"],"itemData":{"id":12,"type":"article-journal","abstract":"Face recognition is one of the most common biometric authentication methods as its feasibility while convenient use. Recently, the COVID-19 pandemic is dramatically spreading throughout the world, which seriously leads to negative impacts on people’s health and economy. Wearing masks in public settings is an effective way to prevent viruses from spreading. However, masked face recognition is a highly challenging task due to the lack of facial feature information. In this paper, we propose a method that takes advantage of the combination of deep learning and Local Binary Pattern (LBP) features to recognize the masked face by utilizing RetinaFace, a joint extra-supervised and self-supervised multi-task learning face detector that can deal with various scales of faces, as a fast yet effective encoder. In addition, we extract local binary pattern features from masked face’s eye, forehead and eyebow areas and combine them with features learnt from RetinaFace into a unified framework for recognizing masked faces. In addition, we collected a dataset named COMASK20 from 300 subjects at our institution. In the experiment, we compared our proposed system with several state of the art face recognition methods on the published Essex dataset and our self-collected dataset COMASK20. With the recognition results of 87% f1-score on the COMASK20 dataset and 98% f1-score on the Essex dataset, these demonstrated that our proposed system outperforms Dlib and InsightFace, which has shown the effectiveness and suitability of the proposed method. The COMASK20 dataset is available on https://github.com/tuminguyen/COMASK20 for research purposes.","container-title":"Applied Intelligence","DOI":"10.1007/s10489-021-02728-1","ISSN":"0924-669X, 1573-7497","issue":"5","journalAbbreviation":"Appl Intell","language":"en","license":"https://www.springernature.com/gp/researchers/text-and-data-mining","note":"publisher: Springer Science and Business Media LLC","page":"5497-5512","source":"Crossref","title":"Masked face recognition with convolutional neural networks and local binary patterns","volume":"52","author":[{"family":"Vu","given":"Hoai Nam"},{"family":"Nguyen","given":"Mai Huong"},{"family":"Pham","given":"Cuong"}],"issued":{"date-parts":[["2022",3]]}}}],"schema":"https://github.com/citation-style-language/schema/raw/master/csl-citation.json"} </w:instrText>
      </w:r>
      <w:r w:rsidR="004F5C02">
        <w:rPr>
          <w:rFonts w:ascii="Arial" w:hAnsi="Arial"/>
          <w:sz w:val="24"/>
          <w:szCs w:val="24"/>
          <w:lang w:eastAsia="en-GB"/>
        </w:rPr>
        <w:fldChar w:fldCharType="separate"/>
      </w:r>
      <w:r w:rsidR="004F5C02" w:rsidRPr="004F5C02">
        <w:rPr>
          <w:rFonts w:ascii="Arial" w:hAnsi="Arial"/>
          <w:sz w:val="24"/>
        </w:rPr>
        <w:t>[5]</w:t>
      </w:r>
      <w:r w:rsidR="004F5C02">
        <w:rPr>
          <w:rFonts w:ascii="Arial" w:hAnsi="Arial"/>
          <w:sz w:val="24"/>
          <w:szCs w:val="24"/>
          <w:lang w:eastAsia="en-GB"/>
        </w:rPr>
        <w:fldChar w:fldCharType="end"/>
      </w:r>
    </w:p>
    <w:p w14:paraId="533F1BD6" w14:textId="79600BE1" w:rsidR="00FF4C65" w:rsidRPr="00FF4C65" w:rsidRDefault="00911EF5">
      <w:pPr>
        <w:pStyle w:val="Heading2"/>
        <w:numPr>
          <w:ilvl w:val="1"/>
          <w:numId w:val="1"/>
        </w:numPr>
        <w:rPr>
          <w:lang w:eastAsia="en-GB"/>
        </w:rPr>
      </w:pPr>
      <w:bookmarkStart w:id="19" w:name="_Toc204323411"/>
      <w:r w:rsidRPr="00FF4C65">
        <w:rPr>
          <w:lang w:eastAsia="en-GB"/>
        </w:rPr>
        <w:t>Deep Learning vs Traditional ML for Facial Expression Recognition in Ageing Adults</w:t>
      </w:r>
      <w:bookmarkEnd w:id="19"/>
      <w:r w:rsidRPr="00FF4C65">
        <w:rPr>
          <w:lang w:eastAsia="en-GB"/>
        </w:rPr>
        <w:t xml:space="preserve"> </w:t>
      </w:r>
    </w:p>
    <w:p w14:paraId="61E338B5" w14:textId="2AE4B606" w:rsidR="00911EF5" w:rsidRPr="00FF4C65" w:rsidRDefault="004F5C02" w:rsidP="00FF4C65">
      <w:pPr>
        <w:spacing w:line="360" w:lineRule="auto"/>
        <w:ind w:left="567"/>
        <w:rPr>
          <w:rFonts w:ascii="Times New Roman" w:hAnsi="Times New Roman" w:cs="Times New Roman"/>
          <w:sz w:val="24"/>
          <w:szCs w:val="24"/>
          <w:lang w:eastAsia="en-GB"/>
        </w:rPr>
      </w:pPr>
      <w:proofErr w:type="spellStart"/>
      <w:r w:rsidRPr="004F5C02">
        <w:rPr>
          <w:rFonts w:ascii="Arial" w:hAnsi="Arial"/>
          <w:sz w:val="24"/>
          <w:szCs w:val="24"/>
          <w:lang w:eastAsia="en-GB"/>
        </w:rPr>
        <w:t>Caroppo</w:t>
      </w:r>
      <w:proofErr w:type="spellEnd"/>
      <w:r w:rsidRPr="004F5C02">
        <w:rPr>
          <w:rFonts w:ascii="Arial" w:hAnsi="Arial"/>
          <w:sz w:val="24"/>
          <w:szCs w:val="24"/>
          <w:lang w:eastAsia="en-GB"/>
        </w:rPr>
        <w:t xml:space="preserve"> et al.</w:t>
      </w:r>
      <w:r w:rsidR="00911EF5" w:rsidRPr="00FF4C65">
        <w:rPr>
          <w:rFonts w:ascii="Arial" w:hAnsi="Arial"/>
          <w:sz w:val="24"/>
          <w:szCs w:val="24"/>
          <w:lang w:eastAsia="en-GB"/>
        </w:rPr>
        <w:t xml:space="preserve"> compare CNNs with traditional machine learning techniques (e.g. SVM and random forest) in recognising facial expressions in older individuals. Results indicate CNNs provide superior performance and generalisation, especially when ageing affects facial structure. This has implications for this system’s inclusivity across diverse age groups, underscoring the need for CNN-based embedding generation (e.g. via </w:t>
      </w:r>
      <w:proofErr w:type="spellStart"/>
      <w:r w:rsidR="00911EF5" w:rsidRPr="00FF4C65">
        <w:rPr>
          <w:rFonts w:ascii="Arial" w:hAnsi="Arial"/>
          <w:sz w:val="24"/>
          <w:szCs w:val="24"/>
          <w:lang w:eastAsia="en-GB"/>
        </w:rPr>
        <w:t>DeepFace</w:t>
      </w:r>
      <w:proofErr w:type="spellEnd"/>
      <w:r w:rsidR="00911EF5" w:rsidRPr="00FF4C65">
        <w:rPr>
          <w:rFonts w:ascii="Arial" w:hAnsi="Arial"/>
          <w:sz w:val="24"/>
          <w:szCs w:val="24"/>
          <w:lang w:eastAsia="en-GB"/>
        </w:rPr>
        <w:t>) rather than simpler models.</w:t>
      </w:r>
      <w:r w:rsidRPr="00FF4C65">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fldChar w:fldCharType="begin"/>
      </w:r>
      <w:r>
        <w:rPr>
          <w:rFonts w:ascii="Times New Roman" w:hAnsi="Times New Roman" w:cs="Times New Roman"/>
          <w:sz w:val="24"/>
          <w:szCs w:val="24"/>
          <w:lang w:eastAsia="en-GB"/>
        </w:rPr>
        <w:instrText xml:space="preserve"> ADDIN ZOTERO_ITEM CSL_CITATION {"citationID":"hAOeX86R","properties":{"formattedCitation":"[6]","plainCitation":"[6]","noteIndex":0},"citationItems":[{"id":13,"uris":["http://zotero.org/users/local/ufUjISga/items/DZPFVWMX"],"itemData":{"id":13,"type":"article-journal","abstract":"Facial expression recognition is one of the most active areas of research in computer vision since one of the non-verbal communication methods by which one understands the mood/mental state of a person is the expression of face. Thus, it has been used in various ﬁelds such as human-robot interaction, security, computer graphics animation, and ambient assistance. Nevertheless, it remains a challenging task since existing approaches lack generalizability and almost all studies ignore the eﬀects of facial attributes, such as age, on expression recognition even though the research indicates that facial expression manifestation varies with age. Recently, a lot of progress has been made in this topic and great improvements in classiﬁcation task were achieved with the emergence of deep learning methods. Such approaches have shown how hierarchies of features can be directly learned from original data, thus avoiding classical hand designed feature extraction methods that generally rely on manual operations with labelled data. However, research papers systematically exploring the performance of existing deep architectures for the task of classifying expression of ageing adults are absent in the literature. In the present work a tentative to try this gap is done considering the performance of three recent deep convolutional neural networks models (VGG-16, AlexNet and GoogLeNet/Inception V1) and evaluating it on four diﬀerent benchmark datasets (FACES, Lifespan, CIFE, and FER2013 ) which also contain facial expressions performed by elderly subjects. As the baseline, and with the aim of making a comparison, two traditional machine learning approaches based on handcrafted features extraction process are evaluated on the same datasets. Carrying out an exhaustive and rigorous experimentation focused on the concept of “transfer learning”, which consists of replacing the output level of the deep architectures considered with new output levels appropriate to the number of classes (facial expressions), and training three diﬀerent classiﬁers (i.e., Random Forest, Support Vector Machine and Linear Regression), VGG-16 deep architecture in combination with Random Forest classiﬁer was found to be the best in terms of accuracy for each dataset and for each considered age-group. Moreover, the experimentation stage showed that the deep learning approach signiﬁcantly improves the baseline approaches considered, and the most noticeable improvement was obtained when considering facial expressions of ageing adults.","container-title":"Journal of Computer Science and Technology","DOI":"10.1007/s11390-020-9665-4","ISSN":"1000-9000, 1860-4749","issue":"5","journalAbbreviation":"J. Comput. Sci. Technol.","language":"en","license":"https://www.springer.com/tdm","note":"publisher: Springer Science and Business Media LLC","page":"1127-1146","source":"Crossref","title":"Comparison Between Deep Learning Models and Traditional Machine Learning Approaches for Facial Expression Recognition in Ageing Adults","volume":"35","author":[{"family":"Caroppo","given":"Andrea"},{"family":"Leone","given":"Alessandro"},{"family":"Siciliano","given":"Pietro"}],"issued":{"date-parts":[["2020",10]]}}}],"schema":"https://github.com/citation-style-language/schema/raw/master/csl-citation.json"} </w:instrText>
      </w:r>
      <w:r>
        <w:rPr>
          <w:rFonts w:ascii="Times New Roman" w:hAnsi="Times New Roman" w:cs="Times New Roman"/>
          <w:sz w:val="24"/>
          <w:szCs w:val="24"/>
          <w:lang w:eastAsia="en-GB"/>
        </w:rPr>
        <w:fldChar w:fldCharType="separate"/>
      </w:r>
      <w:r w:rsidRPr="004F5C02">
        <w:rPr>
          <w:rFonts w:ascii="Times New Roman" w:hAnsi="Times New Roman" w:cs="Times New Roman"/>
          <w:sz w:val="24"/>
        </w:rPr>
        <w:t>[6]</w:t>
      </w:r>
      <w:r>
        <w:rPr>
          <w:rFonts w:ascii="Times New Roman" w:hAnsi="Times New Roman" w:cs="Times New Roman"/>
          <w:sz w:val="24"/>
          <w:szCs w:val="24"/>
          <w:lang w:eastAsia="en-GB"/>
        </w:rPr>
        <w:fldChar w:fldCharType="end"/>
      </w:r>
    </w:p>
    <w:p w14:paraId="57DA0E2B" w14:textId="0F18E071" w:rsidR="00FF4C65" w:rsidRPr="00FF4C65" w:rsidRDefault="00911EF5">
      <w:pPr>
        <w:pStyle w:val="Heading2"/>
        <w:numPr>
          <w:ilvl w:val="1"/>
          <w:numId w:val="1"/>
        </w:numPr>
        <w:rPr>
          <w:lang w:eastAsia="en-GB"/>
        </w:rPr>
      </w:pPr>
      <w:bookmarkStart w:id="20" w:name="_Toc204323412"/>
      <w:r w:rsidRPr="00FF4C65">
        <w:rPr>
          <w:lang w:eastAsia="en-GB"/>
        </w:rPr>
        <w:lastRenderedPageBreak/>
        <w:t>Optimizing HAR Systems with Enhanced SVM and k-NN Classifiers</w:t>
      </w:r>
      <w:bookmarkEnd w:id="20"/>
      <w:r w:rsidRPr="00FF4C65">
        <w:rPr>
          <w:lang w:eastAsia="en-GB"/>
        </w:rPr>
        <w:t xml:space="preserve"> </w:t>
      </w:r>
    </w:p>
    <w:p w14:paraId="2720C8C2" w14:textId="49CFCFB9" w:rsidR="00911EF5" w:rsidRPr="00343D01" w:rsidRDefault="00754BDB" w:rsidP="00343D01">
      <w:pPr>
        <w:spacing w:line="360" w:lineRule="auto"/>
        <w:ind w:left="567"/>
        <w:rPr>
          <w:rFonts w:ascii="Arial" w:hAnsi="Arial"/>
          <w:sz w:val="24"/>
          <w:szCs w:val="24"/>
          <w:lang w:eastAsia="en-GB"/>
        </w:rPr>
      </w:pPr>
      <w:proofErr w:type="spellStart"/>
      <w:r w:rsidRPr="00754BDB">
        <w:rPr>
          <w:rFonts w:ascii="Arial" w:hAnsi="Arial"/>
          <w:sz w:val="24"/>
          <w:szCs w:val="24"/>
          <w:lang w:eastAsia="en-GB"/>
        </w:rPr>
        <w:t>Shdefat</w:t>
      </w:r>
      <w:proofErr w:type="spellEnd"/>
      <w:r w:rsidRPr="00754BDB">
        <w:rPr>
          <w:rFonts w:ascii="Arial" w:hAnsi="Arial"/>
          <w:sz w:val="24"/>
          <w:szCs w:val="24"/>
          <w:lang w:eastAsia="en-GB"/>
        </w:rPr>
        <w:t xml:space="preserve"> et al.</w:t>
      </w:r>
      <w:r w:rsidR="00911EF5" w:rsidRPr="00FF4C65">
        <w:rPr>
          <w:rFonts w:ascii="Arial" w:hAnsi="Arial"/>
          <w:sz w:val="24"/>
          <w:szCs w:val="24"/>
          <w:lang w:eastAsia="en-GB"/>
        </w:rPr>
        <w:t xml:space="preserve"> focused on human activity recognition, this research applies 12 ML models to IoT-based sensor data, showing that KNN often outperforms SVM in accuracy and speed. This indirectly informs model selection for lightweight client-side classification, particularly where </w:t>
      </w:r>
      <w:proofErr w:type="spellStart"/>
      <w:r w:rsidR="00911EF5" w:rsidRPr="00FF4C65">
        <w:rPr>
          <w:rFonts w:ascii="Arial" w:hAnsi="Arial"/>
          <w:sz w:val="24"/>
          <w:szCs w:val="24"/>
          <w:lang w:eastAsia="en-GB"/>
        </w:rPr>
        <w:t>DeepFace</w:t>
      </w:r>
      <w:proofErr w:type="spellEnd"/>
      <w:r w:rsidR="00911EF5" w:rsidRPr="00FF4C65">
        <w:rPr>
          <w:rFonts w:ascii="Arial" w:hAnsi="Arial"/>
          <w:sz w:val="24"/>
          <w:szCs w:val="24"/>
          <w:lang w:eastAsia="en-GB"/>
        </w:rPr>
        <w:t xml:space="preserve"> embeddings might later be classified using a lightweight KNN method offline. Their work reinforces earlier findings on the value of hybrid CNN-KNN approaches.</w:t>
      </w:r>
      <w:r>
        <w:rPr>
          <w:rFonts w:ascii="Arial" w:hAnsi="Arial"/>
          <w:sz w:val="24"/>
          <w:szCs w:val="24"/>
          <w:lang w:eastAsia="en-GB"/>
        </w:rPr>
        <w:fldChar w:fldCharType="begin"/>
      </w:r>
      <w:r>
        <w:rPr>
          <w:rFonts w:ascii="Arial" w:hAnsi="Arial"/>
          <w:sz w:val="24"/>
          <w:szCs w:val="24"/>
          <w:lang w:eastAsia="en-GB"/>
        </w:rPr>
        <w:instrText xml:space="preserve"> ADDIN ZOTERO_ITEM CSL_CITATION {"citationID":"RTlj7VbD","properties":{"formattedCitation":"[7]","plainCitation":"[7]","noteIndex":0},"citationItems":[{"id":14,"uris":["http://zotero.org/users/local/ufUjISga/items/FSFG66GB"],"itemData":{"id":14,"type":"article-journal","abstract":"This research addresses the accuracy issues in IoT-based human activity recognition (HAR) applications, essential for health monitoring, elderly care, gait analysis, security, and Industry 5.0. This study uses 12 machine learning approaches, split equally between support vector machine (SVM) and k-nearest neighbor (k-NN) models. Data from 102 individuals, aged 18–43, were used to train and test these models. The researchers aimed to detect twelve daily activities, such as sitting, walking, and cycling. Results showed k-NN models achieved slightly higher accuracy (97.08%) compared to SVM models (95.88%), though SVM had faster processing times. The improved machine learning approaches proved effective in accurately classifying daily activities, with k-NN models outperforming SVM models marginally. The paper provides significant contributions to the field of HAR by enhancing the performance of SVM and k-NN classifiers, optimizing them for higher accuracy and faster processing. Through robust testing with samples of real-world data, the study provides a detailed comparative analysis that highlights strengths and weaknesses of each classifier model, specifically within IoT-based systems. This work not only advances the theoretical understanding and practical applications of HAR systems in areas, such as healthcare and industrial automation, but also sets the stage for future research that could explore hybrid models or further enhancements, consequently improving the efficiency and functionality of IoT devices based on activity recognition.","container-title":"International Journal of Computational Intelligence Systems","DOI":"10.1007/s44196-024-00554-0","ISSN":"1875-6883","issue":"1","journalAbbreviation":"Int J Comput Intell Syst","language":"en","license":"https://creativecommons.org/licenses/by/4.0","note":"publisher: Springer Science and Business Media LLC","source":"Crossref","title":"Optimizing HAR Systems: Comparative Analysis of Enhanced SVM and k-NN Classifiers","title-short":"Optimizing HAR Systems","URL":"https://link.springer.com/10.1007/s44196-024-00554-0","volume":"17","author":[{"family":"Shdefat","given":"Ahmed Younes"},{"family":"Mostafa","given":"Nour"},{"family":"Al-Arnaout","given":"Zakwan"},{"family":"Kotb","given":"Yehia"},{"family":"Alabed","given":"Samer"}],"accessed":{"date-parts":[["2025",7,24]]},"issued":{"date-parts":[["2024",6,17]]}}}],"schema":"https://github.com/citation-style-language/schema/raw/master/csl-citation.json"} </w:instrText>
      </w:r>
      <w:r>
        <w:rPr>
          <w:rFonts w:ascii="Arial" w:hAnsi="Arial"/>
          <w:sz w:val="24"/>
          <w:szCs w:val="24"/>
          <w:lang w:eastAsia="en-GB"/>
        </w:rPr>
        <w:fldChar w:fldCharType="separate"/>
      </w:r>
      <w:r w:rsidRPr="00754BDB">
        <w:rPr>
          <w:rFonts w:ascii="Arial" w:hAnsi="Arial"/>
          <w:sz w:val="24"/>
        </w:rPr>
        <w:t>[7]</w:t>
      </w:r>
      <w:r>
        <w:rPr>
          <w:rFonts w:ascii="Arial" w:hAnsi="Arial"/>
          <w:sz w:val="24"/>
          <w:szCs w:val="24"/>
          <w:lang w:eastAsia="en-GB"/>
        </w:rPr>
        <w:fldChar w:fldCharType="end"/>
      </w:r>
    </w:p>
    <w:p w14:paraId="5DBC3E80" w14:textId="19B6ADBD" w:rsidR="00343D01" w:rsidRDefault="00343D01">
      <w:pPr>
        <w:pStyle w:val="Heading2"/>
        <w:numPr>
          <w:ilvl w:val="1"/>
          <w:numId w:val="1"/>
        </w:numPr>
        <w:rPr>
          <w:lang w:eastAsia="en-GB"/>
        </w:rPr>
      </w:pPr>
      <w:bookmarkStart w:id="21" w:name="_Toc204323413"/>
      <w:r w:rsidRPr="00343D01">
        <w:rPr>
          <w:lang w:eastAsia="en-GB"/>
        </w:rPr>
        <w:t>Facial Recognition Technologies</w:t>
      </w:r>
      <w:bookmarkEnd w:id="21"/>
      <w:r w:rsidRPr="00343D01">
        <w:rPr>
          <w:lang w:eastAsia="en-GB"/>
        </w:rPr>
        <w:t xml:space="preserve"> </w:t>
      </w:r>
    </w:p>
    <w:p w14:paraId="0719A38D" w14:textId="77777777" w:rsidR="00F857FB" w:rsidRDefault="00F857FB" w:rsidP="00343D01">
      <w:pPr>
        <w:spacing w:line="360" w:lineRule="auto"/>
        <w:ind w:left="567"/>
        <w:rPr>
          <w:rFonts w:ascii="Arial" w:hAnsi="Arial"/>
          <w:sz w:val="24"/>
          <w:szCs w:val="24"/>
          <w:lang w:eastAsia="en-GB"/>
        </w:rPr>
      </w:pPr>
      <w:r w:rsidRPr="00F857FB">
        <w:rPr>
          <w:rFonts w:ascii="Arial" w:hAnsi="Arial"/>
          <w:sz w:val="24"/>
          <w:szCs w:val="24"/>
          <w:lang w:eastAsia="en-GB"/>
        </w:rPr>
        <w:t xml:space="preserve">Facial recognition has evolved from feature-based methods to deep learning models such as CNNs. These networks extract hierarchical facial features and outperform traditional classifiers like SVMs or k-NN in both accuracy and generalisation. Lightweight CNNs, such as </w:t>
      </w:r>
      <w:proofErr w:type="spellStart"/>
      <w:r w:rsidRPr="00F857FB">
        <w:rPr>
          <w:rFonts w:ascii="Arial" w:hAnsi="Arial"/>
          <w:sz w:val="24"/>
          <w:szCs w:val="24"/>
          <w:lang w:eastAsia="en-GB"/>
        </w:rPr>
        <w:t>EfficientNet</w:t>
      </w:r>
      <w:proofErr w:type="spellEnd"/>
      <w:r w:rsidRPr="00F857FB">
        <w:rPr>
          <w:rFonts w:ascii="Arial" w:hAnsi="Arial"/>
          <w:sz w:val="24"/>
          <w:szCs w:val="24"/>
          <w:lang w:eastAsia="en-GB"/>
        </w:rPr>
        <w:t>-Lite, support real-time deployment, and hybrid approaches (e.g., CNN-KNN) combine accuracy with interpretability — aligning with the offline, efficient goals of this system.</w:t>
      </w:r>
    </w:p>
    <w:p w14:paraId="62E4D585" w14:textId="59A0C104" w:rsidR="00343D01" w:rsidRPr="00343D01" w:rsidRDefault="00343D01" w:rsidP="00343D01">
      <w:pPr>
        <w:spacing w:line="360" w:lineRule="auto"/>
        <w:ind w:left="567"/>
        <w:rPr>
          <w:rFonts w:ascii="Arial" w:hAnsi="Arial"/>
          <w:sz w:val="24"/>
          <w:szCs w:val="24"/>
          <w:lang w:eastAsia="en-GB"/>
        </w:rPr>
      </w:pPr>
      <w:r w:rsidRPr="00343D01">
        <w:rPr>
          <w:rFonts w:ascii="Arial" w:hAnsi="Arial"/>
          <w:sz w:val="24"/>
          <w:szCs w:val="24"/>
          <w:lang w:eastAsia="en-GB"/>
        </w:rPr>
        <w:t xml:space="preserve">The IEEE 2884-2023 standard provides an important framework for evaluating these systems, focusing on recognition accuracy, false acceptance/rejection rates, and robustness to environmental variations. Efficient CNN architectures, such as </w:t>
      </w:r>
      <w:proofErr w:type="spellStart"/>
      <w:r w:rsidRPr="00343D01">
        <w:rPr>
          <w:rFonts w:ascii="Arial" w:hAnsi="Arial"/>
          <w:sz w:val="24"/>
          <w:szCs w:val="24"/>
          <w:lang w:eastAsia="en-GB"/>
        </w:rPr>
        <w:t>EfficientNet</w:t>
      </w:r>
      <w:proofErr w:type="spellEnd"/>
      <w:r w:rsidRPr="00343D01">
        <w:rPr>
          <w:rFonts w:ascii="Arial" w:hAnsi="Arial"/>
          <w:sz w:val="24"/>
          <w:szCs w:val="24"/>
          <w:lang w:eastAsia="en-GB"/>
        </w:rPr>
        <w:t>-Lite, are particularly suitable for real-time and embedded applications due to their lower computational requirements. Research has also explored hybrid models—such as CNN-KNN or CNN-LBP—that combine the strengths of deep feature extraction with efficient, interpretable classifiers.</w:t>
      </w:r>
    </w:p>
    <w:p w14:paraId="7FE03C69" w14:textId="77777777" w:rsidR="00343D01" w:rsidRPr="00343D01" w:rsidRDefault="00343D01" w:rsidP="00343D01">
      <w:pPr>
        <w:spacing w:line="360" w:lineRule="auto"/>
        <w:ind w:left="567"/>
        <w:rPr>
          <w:rFonts w:ascii="Arial" w:hAnsi="Arial"/>
          <w:sz w:val="24"/>
          <w:szCs w:val="24"/>
          <w:lang w:eastAsia="en-GB"/>
        </w:rPr>
      </w:pPr>
      <w:r w:rsidRPr="00343D01">
        <w:rPr>
          <w:rFonts w:ascii="Arial" w:hAnsi="Arial"/>
          <w:sz w:val="24"/>
          <w:szCs w:val="24"/>
          <w:lang w:eastAsia="en-GB"/>
        </w:rPr>
        <w:t>These developments support the project’s approach of using CNNs for feature extraction and k-NN for final classification within an offline system, ensuring high performance without dependence on external computational resources.</w:t>
      </w:r>
    </w:p>
    <w:p w14:paraId="587A73F7" w14:textId="79E57CC3" w:rsidR="00343D01" w:rsidRPr="00343D01" w:rsidRDefault="00343D01" w:rsidP="00343D01">
      <w:pPr>
        <w:spacing w:line="360" w:lineRule="auto"/>
        <w:ind w:left="567"/>
        <w:rPr>
          <w:rFonts w:ascii="Arial" w:hAnsi="Arial"/>
          <w:sz w:val="24"/>
          <w:szCs w:val="24"/>
          <w:lang w:eastAsia="en-GB"/>
        </w:rPr>
      </w:pPr>
    </w:p>
    <w:p w14:paraId="64363E0D" w14:textId="0FF7526A" w:rsidR="00343D01" w:rsidRDefault="00343D01">
      <w:pPr>
        <w:pStyle w:val="Heading2"/>
        <w:numPr>
          <w:ilvl w:val="1"/>
          <w:numId w:val="1"/>
        </w:numPr>
        <w:rPr>
          <w:lang w:eastAsia="en-GB"/>
        </w:rPr>
      </w:pPr>
      <w:bookmarkStart w:id="22" w:name="_Toc204323414"/>
      <w:r w:rsidRPr="00343D01">
        <w:rPr>
          <w:lang w:eastAsia="en-GB"/>
        </w:rPr>
        <w:t>Facial Recognition Tools</w:t>
      </w:r>
      <w:bookmarkEnd w:id="22"/>
      <w:r w:rsidRPr="00343D01">
        <w:rPr>
          <w:lang w:eastAsia="en-GB"/>
        </w:rPr>
        <w:t xml:space="preserve"> </w:t>
      </w:r>
    </w:p>
    <w:p w14:paraId="6CBFB341" w14:textId="081D3992" w:rsidR="00343D01" w:rsidRPr="00343D01" w:rsidRDefault="00343D01" w:rsidP="00343D01">
      <w:pPr>
        <w:spacing w:line="360" w:lineRule="auto"/>
        <w:ind w:left="567"/>
        <w:rPr>
          <w:rFonts w:ascii="Arial" w:hAnsi="Arial"/>
          <w:sz w:val="24"/>
          <w:szCs w:val="24"/>
          <w:lang w:eastAsia="en-GB"/>
        </w:rPr>
      </w:pPr>
      <w:r w:rsidRPr="00343D01">
        <w:rPr>
          <w:rFonts w:ascii="Arial" w:hAnsi="Arial"/>
          <w:sz w:val="24"/>
          <w:szCs w:val="24"/>
          <w:lang w:eastAsia="en-GB"/>
        </w:rPr>
        <w:t>Implementing a facial recognition system requires a robust toolkit of software libraries and frameworks that can support image acquisition, face detection, feature extraction, and classification. Several open-source libraries have become standards in this domain:</w:t>
      </w:r>
    </w:p>
    <w:p w14:paraId="114CAD5E" w14:textId="77777777" w:rsidR="00343D01" w:rsidRPr="00343D01" w:rsidRDefault="00343D01">
      <w:pPr>
        <w:numPr>
          <w:ilvl w:val="0"/>
          <w:numId w:val="5"/>
        </w:numPr>
        <w:tabs>
          <w:tab w:val="clear" w:pos="720"/>
          <w:tab w:val="num" w:pos="1134"/>
        </w:tabs>
        <w:spacing w:line="360" w:lineRule="auto"/>
        <w:ind w:left="1134" w:hanging="425"/>
        <w:rPr>
          <w:rFonts w:ascii="Arial" w:hAnsi="Arial"/>
          <w:sz w:val="24"/>
          <w:szCs w:val="24"/>
        </w:rPr>
      </w:pPr>
      <w:r w:rsidRPr="00343D01">
        <w:rPr>
          <w:rFonts w:ascii="Arial" w:hAnsi="Arial"/>
          <w:b/>
          <w:bCs/>
          <w:sz w:val="24"/>
          <w:szCs w:val="24"/>
        </w:rPr>
        <w:lastRenderedPageBreak/>
        <w:t>OpenCV</w:t>
      </w:r>
      <w:r w:rsidRPr="00343D01">
        <w:rPr>
          <w:rFonts w:ascii="Arial" w:hAnsi="Arial"/>
          <w:sz w:val="24"/>
          <w:szCs w:val="24"/>
        </w:rPr>
        <w:t xml:space="preserve"> is one of the most widely adopted libraries for computer vision tasks. It provides efficient tools for image preprocessing, face detection (e.g., Haar cascades), and region-of-interest extraction. Numerous studies including Vu et al. (2021) and Gururaj et al. (2024) rely on OpenCV for early-stage image handling.</w:t>
      </w:r>
    </w:p>
    <w:p w14:paraId="45A3A03A" w14:textId="7D80F18B" w:rsidR="00343D01" w:rsidRPr="00343D01" w:rsidRDefault="00343D01">
      <w:pPr>
        <w:numPr>
          <w:ilvl w:val="0"/>
          <w:numId w:val="5"/>
        </w:numPr>
        <w:tabs>
          <w:tab w:val="clear" w:pos="720"/>
          <w:tab w:val="num" w:pos="1134"/>
        </w:tabs>
        <w:spacing w:line="360" w:lineRule="auto"/>
        <w:ind w:left="1134" w:hanging="425"/>
        <w:rPr>
          <w:rFonts w:ascii="Arial" w:hAnsi="Arial"/>
          <w:sz w:val="24"/>
          <w:szCs w:val="24"/>
        </w:rPr>
      </w:pPr>
      <w:proofErr w:type="spellStart"/>
      <w:r w:rsidRPr="00343D01">
        <w:rPr>
          <w:rFonts w:ascii="Arial" w:hAnsi="Arial"/>
          <w:b/>
          <w:bCs/>
          <w:sz w:val="24"/>
          <w:szCs w:val="24"/>
        </w:rPr>
        <w:t>DeepFace</w:t>
      </w:r>
      <w:proofErr w:type="spellEnd"/>
      <w:r w:rsidRPr="00343D01">
        <w:rPr>
          <w:rFonts w:ascii="Arial" w:hAnsi="Arial"/>
          <w:sz w:val="24"/>
          <w:szCs w:val="24"/>
        </w:rPr>
        <w:t xml:space="preserve"> is a Python library built on </w:t>
      </w:r>
      <w:proofErr w:type="spellStart"/>
      <w:r w:rsidRPr="00343D01">
        <w:rPr>
          <w:rFonts w:ascii="Arial" w:hAnsi="Arial"/>
          <w:sz w:val="24"/>
          <w:szCs w:val="24"/>
        </w:rPr>
        <w:t>Keras</w:t>
      </w:r>
      <w:proofErr w:type="spellEnd"/>
      <w:r w:rsidRPr="00343D01">
        <w:rPr>
          <w:rFonts w:ascii="Arial" w:hAnsi="Arial"/>
          <w:sz w:val="24"/>
          <w:szCs w:val="24"/>
        </w:rPr>
        <w:t xml:space="preserve"> and TensorFlow that wraps several state-of-the-art facial recognition models including </w:t>
      </w:r>
      <w:proofErr w:type="spellStart"/>
      <w:r w:rsidR="00891595">
        <w:rPr>
          <w:rFonts w:ascii="Arial" w:hAnsi="Arial"/>
          <w:sz w:val="24"/>
          <w:szCs w:val="24"/>
        </w:rPr>
        <w:t>FaceNet</w:t>
      </w:r>
      <w:proofErr w:type="spellEnd"/>
      <w:r w:rsidR="00891595">
        <w:rPr>
          <w:rFonts w:ascii="Arial" w:hAnsi="Arial"/>
          <w:sz w:val="24"/>
          <w:szCs w:val="24"/>
        </w:rPr>
        <w:t xml:space="preserve">, </w:t>
      </w:r>
      <w:r w:rsidRPr="00343D01">
        <w:rPr>
          <w:rFonts w:ascii="Arial" w:hAnsi="Arial"/>
          <w:sz w:val="24"/>
          <w:szCs w:val="24"/>
        </w:rPr>
        <w:t xml:space="preserve">VGG-Face, </w:t>
      </w:r>
      <w:proofErr w:type="spellStart"/>
      <w:r w:rsidRPr="00343D01">
        <w:rPr>
          <w:rFonts w:ascii="Arial" w:hAnsi="Arial"/>
          <w:sz w:val="24"/>
          <w:szCs w:val="24"/>
        </w:rPr>
        <w:t>ArcFace</w:t>
      </w:r>
      <w:proofErr w:type="spellEnd"/>
      <w:r w:rsidRPr="00343D01">
        <w:rPr>
          <w:rFonts w:ascii="Arial" w:hAnsi="Arial"/>
          <w:sz w:val="24"/>
          <w:szCs w:val="24"/>
        </w:rPr>
        <w:t xml:space="preserve">, and </w:t>
      </w:r>
      <w:proofErr w:type="spellStart"/>
      <w:r w:rsidRPr="00343D01">
        <w:rPr>
          <w:rFonts w:ascii="Arial" w:hAnsi="Arial"/>
          <w:sz w:val="24"/>
          <w:szCs w:val="24"/>
        </w:rPr>
        <w:t>OpenFace</w:t>
      </w:r>
      <w:proofErr w:type="spellEnd"/>
      <w:r w:rsidRPr="00343D01">
        <w:rPr>
          <w:rFonts w:ascii="Arial" w:hAnsi="Arial"/>
          <w:sz w:val="24"/>
          <w:szCs w:val="24"/>
        </w:rPr>
        <w:t>. As shown in practical implementations, it simplifies the process of generating facial embeddings (typically 128D vectors) and comparing faces using cosine similarity or Euclidean distance.</w:t>
      </w:r>
    </w:p>
    <w:p w14:paraId="3146A9F0" w14:textId="77777777" w:rsidR="00343D01" w:rsidRPr="00343D01" w:rsidRDefault="00343D01">
      <w:pPr>
        <w:numPr>
          <w:ilvl w:val="0"/>
          <w:numId w:val="5"/>
        </w:numPr>
        <w:tabs>
          <w:tab w:val="clear" w:pos="720"/>
          <w:tab w:val="num" w:pos="1134"/>
        </w:tabs>
        <w:spacing w:line="360" w:lineRule="auto"/>
        <w:ind w:left="1134" w:hanging="425"/>
        <w:rPr>
          <w:rFonts w:ascii="Arial" w:hAnsi="Arial"/>
          <w:sz w:val="24"/>
          <w:szCs w:val="24"/>
        </w:rPr>
      </w:pPr>
      <w:r w:rsidRPr="00343D01">
        <w:rPr>
          <w:rFonts w:ascii="Arial" w:hAnsi="Arial"/>
          <w:b/>
          <w:bCs/>
          <w:sz w:val="24"/>
          <w:szCs w:val="24"/>
        </w:rPr>
        <w:t>TensorFlow/</w:t>
      </w:r>
      <w:proofErr w:type="spellStart"/>
      <w:r w:rsidRPr="00343D01">
        <w:rPr>
          <w:rFonts w:ascii="Arial" w:hAnsi="Arial"/>
          <w:b/>
          <w:bCs/>
          <w:sz w:val="24"/>
          <w:szCs w:val="24"/>
        </w:rPr>
        <w:t>Keras</w:t>
      </w:r>
      <w:proofErr w:type="spellEnd"/>
      <w:r w:rsidRPr="00343D01">
        <w:rPr>
          <w:rFonts w:ascii="Arial" w:hAnsi="Arial"/>
          <w:b/>
          <w:bCs/>
          <w:sz w:val="24"/>
          <w:szCs w:val="24"/>
        </w:rPr>
        <w:t xml:space="preserve"> and </w:t>
      </w:r>
      <w:proofErr w:type="spellStart"/>
      <w:r w:rsidRPr="00343D01">
        <w:rPr>
          <w:rFonts w:ascii="Arial" w:hAnsi="Arial"/>
          <w:b/>
          <w:bCs/>
          <w:sz w:val="24"/>
          <w:szCs w:val="24"/>
        </w:rPr>
        <w:t>PyTorch</w:t>
      </w:r>
      <w:proofErr w:type="spellEnd"/>
      <w:r w:rsidRPr="00343D01">
        <w:rPr>
          <w:rFonts w:ascii="Arial" w:hAnsi="Arial"/>
          <w:sz w:val="24"/>
          <w:szCs w:val="24"/>
        </w:rPr>
        <w:t xml:space="preserve"> provide the deep learning backend for custom CNN architectures and training procedures. They are particularly useful when model fine-tuning or custom loss functions are required. Their widespread adoption in facial recognition research is evidenced in Wahab et al. (2021) and </w:t>
      </w:r>
      <w:proofErr w:type="spellStart"/>
      <w:r w:rsidRPr="00343D01">
        <w:rPr>
          <w:rFonts w:ascii="Arial" w:hAnsi="Arial"/>
          <w:sz w:val="24"/>
          <w:szCs w:val="24"/>
        </w:rPr>
        <w:t>Muhamada</w:t>
      </w:r>
      <w:proofErr w:type="spellEnd"/>
      <w:r w:rsidRPr="00343D01">
        <w:rPr>
          <w:rFonts w:ascii="Arial" w:hAnsi="Arial"/>
          <w:sz w:val="24"/>
          <w:szCs w:val="24"/>
        </w:rPr>
        <w:t xml:space="preserve"> et al.</w:t>
      </w:r>
    </w:p>
    <w:p w14:paraId="29C2623D" w14:textId="77777777" w:rsidR="00343D01" w:rsidRPr="00343D01" w:rsidRDefault="00343D01" w:rsidP="00343D01">
      <w:pPr>
        <w:spacing w:line="360" w:lineRule="auto"/>
        <w:ind w:left="567"/>
        <w:rPr>
          <w:rFonts w:ascii="Arial" w:hAnsi="Arial"/>
          <w:sz w:val="24"/>
          <w:szCs w:val="24"/>
          <w:lang w:eastAsia="en-GB"/>
        </w:rPr>
      </w:pPr>
      <w:r w:rsidRPr="00343D01">
        <w:rPr>
          <w:rFonts w:ascii="Arial" w:hAnsi="Arial"/>
          <w:sz w:val="24"/>
          <w:szCs w:val="24"/>
          <w:lang w:eastAsia="en-GB"/>
        </w:rPr>
        <w:t>Together, these libraries provide the functional backbone for this project’s implementation of a modular, offline-capable facial recognition system.</w:t>
      </w:r>
    </w:p>
    <w:p w14:paraId="213F8784" w14:textId="400B39CD" w:rsidR="00343D01" w:rsidRPr="00343D01" w:rsidRDefault="00343D01" w:rsidP="00343D01"/>
    <w:p w14:paraId="0A891938" w14:textId="48994240" w:rsidR="00343D01" w:rsidRDefault="00343D01">
      <w:pPr>
        <w:pStyle w:val="Heading2"/>
        <w:numPr>
          <w:ilvl w:val="1"/>
          <w:numId w:val="1"/>
        </w:numPr>
        <w:rPr>
          <w:lang w:eastAsia="en-GB"/>
        </w:rPr>
      </w:pPr>
      <w:bookmarkStart w:id="23" w:name="_Toc204323415"/>
      <w:r w:rsidRPr="00343D01">
        <w:rPr>
          <w:lang w:eastAsia="en-GB"/>
        </w:rPr>
        <w:t>CNN Architecture</w:t>
      </w:r>
      <w:bookmarkEnd w:id="23"/>
      <w:r w:rsidRPr="00343D01">
        <w:rPr>
          <w:lang w:eastAsia="en-GB"/>
        </w:rPr>
        <w:t xml:space="preserve"> </w:t>
      </w:r>
    </w:p>
    <w:p w14:paraId="1D3EA620" w14:textId="2D62551E" w:rsidR="00343D01" w:rsidRPr="00343D01" w:rsidRDefault="00FB3C1F" w:rsidP="00343D01">
      <w:pPr>
        <w:spacing w:line="360" w:lineRule="auto"/>
        <w:ind w:left="567"/>
        <w:rPr>
          <w:rFonts w:ascii="Arial" w:hAnsi="Arial"/>
          <w:sz w:val="24"/>
          <w:szCs w:val="24"/>
          <w:lang w:eastAsia="en-GB"/>
        </w:rPr>
      </w:pPr>
      <w:r w:rsidRPr="00FB3C1F">
        <w:rPr>
          <w:rFonts w:ascii="Arial" w:hAnsi="Arial"/>
          <w:sz w:val="24"/>
          <w:szCs w:val="24"/>
          <w:lang w:eastAsia="en-GB"/>
        </w:rPr>
        <w:t>CNNs underpin modern facial recognition due to their ability to extract spatial features from images. They use convolutional layers, pooling, and fully connected layers to generate embeddings. In this project, CNNs weren’t used for direct classification but to create 128D embeddings, which were later compared using cosine similarity.</w:t>
      </w:r>
    </w:p>
    <w:p w14:paraId="0777E4EF" w14:textId="1BA277DF" w:rsidR="00343D01" w:rsidRPr="00343D01" w:rsidRDefault="00343D01" w:rsidP="00343D01">
      <w:pPr>
        <w:spacing w:line="360" w:lineRule="auto"/>
        <w:ind w:left="567"/>
        <w:rPr>
          <w:rFonts w:ascii="Arial" w:hAnsi="Arial"/>
          <w:sz w:val="24"/>
          <w:szCs w:val="24"/>
          <w:lang w:eastAsia="en-GB"/>
        </w:rPr>
      </w:pPr>
      <w:r w:rsidRPr="00343D01">
        <w:rPr>
          <w:rFonts w:ascii="Arial" w:hAnsi="Arial"/>
          <w:sz w:val="24"/>
          <w:szCs w:val="24"/>
          <w:lang w:eastAsia="en-GB"/>
        </w:rPr>
        <w:t xml:space="preserve">Efficient architectures like </w:t>
      </w:r>
      <w:proofErr w:type="spellStart"/>
      <w:r w:rsidR="00891595">
        <w:rPr>
          <w:rFonts w:ascii="Arial" w:hAnsi="Arial"/>
          <w:sz w:val="24"/>
          <w:szCs w:val="24"/>
          <w:lang w:eastAsia="en-GB"/>
        </w:rPr>
        <w:t>FaceNet</w:t>
      </w:r>
      <w:proofErr w:type="spellEnd"/>
      <w:r w:rsidRPr="00343D01">
        <w:rPr>
          <w:rFonts w:ascii="Arial" w:hAnsi="Arial"/>
          <w:sz w:val="24"/>
          <w:szCs w:val="24"/>
          <w:lang w:eastAsia="en-GB"/>
        </w:rPr>
        <w:t xml:space="preserve"> are preferred for this project due to their ability to maintain accuracy while reducing computation—critical for real-time processing in a local environment. The embedding generated (e.g., 128D vector in </w:t>
      </w:r>
      <w:proofErr w:type="spellStart"/>
      <w:r w:rsidRPr="00343D01">
        <w:rPr>
          <w:rFonts w:ascii="Arial" w:hAnsi="Arial"/>
          <w:sz w:val="24"/>
          <w:szCs w:val="24"/>
          <w:lang w:eastAsia="en-GB"/>
        </w:rPr>
        <w:t>DeepFace</w:t>
      </w:r>
      <w:proofErr w:type="spellEnd"/>
      <w:r w:rsidRPr="00343D01">
        <w:rPr>
          <w:rFonts w:ascii="Arial" w:hAnsi="Arial"/>
          <w:sz w:val="24"/>
          <w:szCs w:val="24"/>
          <w:lang w:eastAsia="en-GB"/>
        </w:rPr>
        <w:t>) captures the unique geometry of an individual’s face and can be compared efficiently against a stored database.</w:t>
      </w:r>
    </w:p>
    <w:p w14:paraId="1D9646FE" w14:textId="5418772C" w:rsidR="00343D01" w:rsidRPr="00343D01" w:rsidRDefault="00343D01" w:rsidP="00343D01">
      <w:pPr>
        <w:spacing w:line="360" w:lineRule="auto"/>
        <w:ind w:left="567"/>
      </w:pPr>
    </w:p>
    <w:p w14:paraId="37FE1F31" w14:textId="2AFF6163" w:rsidR="00343D01" w:rsidRDefault="00343D01">
      <w:pPr>
        <w:pStyle w:val="Heading2"/>
        <w:numPr>
          <w:ilvl w:val="1"/>
          <w:numId w:val="1"/>
        </w:numPr>
        <w:rPr>
          <w:lang w:eastAsia="en-GB"/>
        </w:rPr>
      </w:pPr>
      <w:bookmarkStart w:id="24" w:name="_Toc204323416"/>
      <w:r w:rsidRPr="00343D01">
        <w:rPr>
          <w:lang w:eastAsia="en-GB"/>
        </w:rPr>
        <w:lastRenderedPageBreak/>
        <w:t>Facial Recognition Process</w:t>
      </w:r>
      <w:bookmarkEnd w:id="24"/>
      <w:r w:rsidRPr="00343D01">
        <w:rPr>
          <w:lang w:eastAsia="en-GB"/>
        </w:rPr>
        <w:t xml:space="preserve"> </w:t>
      </w:r>
    </w:p>
    <w:p w14:paraId="292E5185" w14:textId="49A0C6F9" w:rsidR="00343D01" w:rsidRPr="00343D01" w:rsidRDefault="00343D01" w:rsidP="00343D01">
      <w:pPr>
        <w:spacing w:line="360" w:lineRule="auto"/>
        <w:ind w:left="567"/>
        <w:rPr>
          <w:rFonts w:ascii="Arial" w:hAnsi="Arial"/>
          <w:sz w:val="24"/>
          <w:szCs w:val="24"/>
          <w:lang w:eastAsia="en-GB"/>
        </w:rPr>
      </w:pPr>
      <w:r w:rsidRPr="00343D01">
        <w:rPr>
          <w:rFonts w:ascii="Arial" w:hAnsi="Arial"/>
          <w:sz w:val="24"/>
          <w:szCs w:val="24"/>
          <w:lang w:eastAsia="en-GB"/>
        </w:rPr>
        <w:t>To ensure standardized and comparable results across individuals and environments, preprocessing raw images is essential. The facial recognition process in this project follows these steps:</w:t>
      </w:r>
    </w:p>
    <w:p w14:paraId="70FA2D96" w14:textId="77777777" w:rsidR="00343D01" w:rsidRPr="00343D01" w:rsidRDefault="00343D01">
      <w:pPr>
        <w:numPr>
          <w:ilvl w:val="0"/>
          <w:numId w:val="6"/>
        </w:numPr>
        <w:tabs>
          <w:tab w:val="clear" w:pos="720"/>
          <w:tab w:val="num" w:pos="1276"/>
        </w:tabs>
        <w:spacing w:line="360" w:lineRule="auto"/>
        <w:ind w:left="1134" w:hanging="425"/>
        <w:rPr>
          <w:rFonts w:ascii="Arial" w:hAnsi="Arial"/>
        </w:rPr>
      </w:pPr>
      <w:r w:rsidRPr="00343D01">
        <w:rPr>
          <w:rFonts w:ascii="Arial" w:hAnsi="Arial"/>
          <w:b/>
          <w:bCs/>
        </w:rPr>
        <w:t>Capture Image</w:t>
      </w:r>
      <w:r w:rsidRPr="00343D01">
        <w:rPr>
          <w:rFonts w:ascii="Arial" w:hAnsi="Arial"/>
        </w:rPr>
        <w:t xml:space="preserve"> – Acquire a frame from the webcam.</w:t>
      </w:r>
    </w:p>
    <w:p w14:paraId="48B3BE44" w14:textId="0EB416C9" w:rsidR="00343D01" w:rsidRPr="00343D01" w:rsidRDefault="00343D01">
      <w:pPr>
        <w:numPr>
          <w:ilvl w:val="0"/>
          <w:numId w:val="6"/>
        </w:numPr>
        <w:tabs>
          <w:tab w:val="clear" w:pos="720"/>
          <w:tab w:val="num" w:pos="1276"/>
        </w:tabs>
        <w:spacing w:line="360" w:lineRule="auto"/>
        <w:ind w:left="1134" w:hanging="425"/>
        <w:rPr>
          <w:rFonts w:ascii="Arial" w:hAnsi="Arial"/>
        </w:rPr>
      </w:pPr>
      <w:r w:rsidRPr="00343D01">
        <w:rPr>
          <w:rFonts w:ascii="Arial" w:hAnsi="Arial"/>
          <w:b/>
          <w:bCs/>
        </w:rPr>
        <w:t>Detect Face</w:t>
      </w:r>
      <w:r w:rsidRPr="00343D01">
        <w:rPr>
          <w:rFonts w:ascii="Arial" w:hAnsi="Arial"/>
        </w:rPr>
        <w:t xml:space="preserve"> – Use OpenCV’s </w:t>
      </w:r>
      <w:proofErr w:type="spellStart"/>
      <w:r w:rsidRPr="00343D01">
        <w:rPr>
          <w:rFonts w:ascii="Arial" w:hAnsi="Arial"/>
        </w:rPr>
        <w:t>haarcascade_frontalface</w:t>
      </w:r>
      <w:proofErr w:type="spellEnd"/>
      <w:r w:rsidRPr="00343D01">
        <w:rPr>
          <w:rFonts w:ascii="Arial" w:hAnsi="Arial"/>
        </w:rPr>
        <w:t xml:space="preserve"> to identify facial regions.</w:t>
      </w:r>
    </w:p>
    <w:p w14:paraId="32970A66" w14:textId="315B2EE8" w:rsidR="00343D01" w:rsidRPr="00343D01" w:rsidRDefault="00343D01">
      <w:pPr>
        <w:numPr>
          <w:ilvl w:val="0"/>
          <w:numId w:val="6"/>
        </w:numPr>
        <w:tabs>
          <w:tab w:val="clear" w:pos="720"/>
          <w:tab w:val="num" w:pos="1276"/>
        </w:tabs>
        <w:spacing w:line="360" w:lineRule="auto"/>
        <w:ind w:left="1134" w:hanging="425"/>
        <w:rPr>
          <w:rFonts w:ascii="Arial" w:hAnsi="Arial"/>
        </w:rPr>
      </w:pPr>
      <w:r w:rsidRPr="00343D01">
        <w:rPr>
          <w:rFonts w:ascii="Arial" w:hAnsi="Arial"/>
          <w:b/>
          <w:bCs/>
        </w:rPr>
        <w:t>Crop &amp; Resize</w:t>
      </w:r>
      <w:r w:rsidRPr="00343D01">
        <w:rPr>
          <w:rFonts w:ascii="Arial" w:hAnsi="Arial"/>
        </w:rPr>
        <w:t xml:space="preserve"> – Isolate the face and resize to </w:t>
      </w:r>
      <w:r w:rsidR="00891595">
        <w:rPr>
          <w:rFonts w:ascii="Arial" w:hAnsi="Arial"/>
        </w:rPr>
        <w:t xml:space="preserve">around </w:t>
      </w:r>
      <w:r w:rsidRPr="00343D01">
        <w:rPr>
          <w:rFonts w:ascii="Arial" w:hAnsi="Arial"/>
        </w:rPr>
        <w:t>180x200 pixels for input consistency.</w:t>
      </w:r>
    </w:p>
    <w:p w14:paraId="6776C0C5" w14:textId="77777777" w:rsidR="00343D01" w:rsidRPr="00343D01" w:rsidRDefault="00343D01">
      <w:pPr>
        <w:numPr>
          <w:ilvl w:val="0"/>
          <w:numId w:val="6"/>
        </w:numPr>
        <w:tabs>
          <w:tab w:val="clear" w:pos="720"/>
          <w:tab w:val="num" w:pos="1276"/>
        </w:tabs>
        <w:spacing w:line="360" w:lineRule="auto"/>
        <w:ind w:left="1134" w:hanging="425"/>
        <w:rPr>
          <w:rFonts w:ascii="Arial" w:hAnsi="Arial"/>
        </w:rPr>
      </w:pPr>
      <w:r w:rsidRPr="00343D01">
        <w:rPr>
          <w:rFonts w:ascii="Arial" w:hAnsi="Arial"/>
          <w:b/>
          <w:bCs/>
        </w:rPr>
        <w:t>Convert to Grayscale (Optional)</w:t>
      </w:r>
      <w:r w:rsidRPr="00343D01">
        <w:rPr>
          <w:rFonts w:ascii="Arial" w:hAnsi="Arial"/>
        </w:rPr>
        <w:t xml:space="preserve"> – Some models may perform better with grayscale images.</w:t>
      </w:r>
    </w:p>
    <w:p w14:paraId="51CE3DFA" w14:textId="77777777" w:rsidR="00343D01" w:rsidRPr="00343D01" w:rsidRDefault="00343D01">
      <w:pPr>
        <w:numPr>
          <w:ilvl w:val="0"/>
          <w:numId w:val="6"/>
        </w:numPr>
        <w:tabs>
          <w:tab w:val="clear" w:pos="720"/>
          <w:tab w:val="num" w:pos="1276"/>
        </w:tabs>
        <w:spacing w:line="360" w:lineRule="auto"/>
        <w:ind w:left="1134" w:hanging="425"/>
        <w:rPr>
          <w:rFonts w:ascii="Arial" w:hAnsi="Arial"/>
        </w:rPr>
      </w:pPr>
      <w:r w:rsidRPr="00343D01">
        <w:rPr>
          <w:rFonts w:ascii="Arial" w:hAnsi="Arial"/>
          <w:b/>
          <w:bCs/>
        </w:rPr>
        <w:t>Normalize Pixel Values</w:t>
      </w:r>
      <w:r w:rsidRPr="00343D01">
        <w:rPr>
          <w:rFonts w:ascii="Arial" w:hAnsi="Arial"/>
        </w:rPr>
        <w:t xml:space="preserve"> – Scale intensities from [0, 255] to [0, 1] to stabilise model input.</w:t>
      </w:r>
    </w:p>
    <w:p w14:paraId="702C75AF" w14:textId="77777777" w:rsidR="00343D01" w:rsidRPr="00343D01" w:rsidRDefault="00343D01">
      <w:pPr>
        <w:numPr>
          <w:ilvl w:val="0"/>
          <w:numId w:val="6"/>
        </w:numPr>
        <w:tabs>
          <w:tab w:val="clear" w:pos="720"/>
          <w:tab w:val="num" w:pos="1276"/>
        </w:tabs>
        <w:spacing w:line="360" w:lineRule="auto"/>
        <w:ind w:left="1134" w:hanging="425"/>
        <w:rPr>
          <w:rFonts w:ascii="Arial" w:hAnsi="Arial"/>
        </w:rPr>
      </w:pPr>
      <w:r w:rsidRPr="00343D01">
        <w:rPr>
          <w:rFonts w:ascii="Arial" w:hAnsi="Arial"/>
          <w:b/>
          <w:bCs/>
        </w:rPr>
        <w:t>Extract Features</w:t>
      </w:r>
      <w:r w:rsidRPr="00343D01">
        <w:rPr>
          <w:rFonts w:ascii="Arial" w:hAnsi="Arial"/>
        </w:rPr>
        <w:t xml:space="preserve"> – </w:t>
      </w:r>
      <w:proofErr w:type="spellStart"/>
      <w:r w:rsidRPr="00343D01">
        <w:rPr>
          <w:rFonts w:ascii="Arial" w:hAnsi="Arial"/>
        </w:rPr>
        <w:t>DeepFace</w:t>
      </w:r>
      <w:proofErr w:type="spellEnd"/>
      <w:r w:rsidRPr="00343D01">
        <w:rPr>
          <w:rFonts w:ascii="Arial" w:hAnsi="Arial"/>
        </w:rPr>
        <w:t xml:space="preserve"> generates a 128-dimensional feature vector embedding.</w:t>
      </w:r>
    </w:p>
    <w:p w14:paraId="74ABC0EB" w14:textId="77777777" w:rsidR="00343D01" w:rsidRPr="00343D01" w:rsidRDefault="00343D01">
      <w:pPr>
        <w:numPr>
          <w:ilvl w:val="0"/>
          <w:numId w:val="6"/>
        </w:numPr>
        <w:tabs>
          <w:tab w:val="clear" w:pos="720"/>
          <w:tab w:val="num" w:pos="1276"/>
        </w:tabs>
        <w:spacing w:line="360" w:lineRule="auto"/>
        <w:ind w:left="1134" w:hanging="425"/>
        <w:rPr>
          <w:rFonts w:ascii="Arial" w:hAnsi="Arial"/>
        </w:rPr>
      </w:pPr>
      <w:r w:rsidRPr="00343D01">
        <w:rPr>
          <w:rFonts w:ascii="Arial" w:hAnsi="Arial"/>
          <w:b/>
          <w:bCs/>
        </w:rPr>
        <w:t>Match with Database</w:t>
      </w:r>
      <w:r w:rsidRPr="00343D01">
        <w:rPr>
          <w:rFonts w:ascii="Arial" w:hAnsi="Arial"/>
        </w:rPr>
        <w:t xml:space="preserve"> – Compare the embedding with stored entries to verify identity.</w:t>
      </w:r>
    </w:p>
    <w:p w14:paraId="7C14EB6F" w14:textId="77777777" w:rsidR="00343D01" w:rsidRPr="00343D01" w:rsidRDefault="00343D01" w:rsidP="00343D01">
      <w:pPr>
        <w:spacing w:line="360" w:lineRule="auto"/>
        <w:ind w:left="567"/>
        <w:rPr>
          <w:rFonts w:ascii="Arial" w:hAnsi="Arial"/>
          <w:sz w:val="24"/>
          <w:szCs w:val="24"/>
          <w:lang w:eastAsia="en-GB"/>
        </w:rPr>
      </w:pPr>
      <w:r w:rsidRPr="00343D01">
        <w:rPr>
          <w:rFonts w:ascii="Arial" w:hAnsi="Arial"/>
          <w:sz w:val="24"/>
          <w:szCs w:val="24"/>
          <w:lang w:eastAsia="en-GB"/>
        </w:rPr>
        <w:t>This modular pipeline supports efficient, real-time recognition and provides a clear path for future upgrades or model replacements.</w:t>
      </w:r>
    </w:p>
    <w:p w14:paraId="26786860" w14:textId="77777777" w:rsidR="00343D01" w:rsidRDefault="00343D01" w:rsidP="00911EF5"/>
    <w:p w14:paraId="6B75D5CB" w14:textId="77777777" w:rsidR="00343D01" w:rsidRPr="004334D5" w:rsidRDefault="00343D01">
      <w:pPr>
        <w:pStyle w:val="Heading2"/>
        <w:numPr>
          <w:ilvl w:val="1"/>
          <w:numId w:val="1"/>
        </w:numPr>
        <w:rPr>
          <w:lang w:eastAsia="en-GB"/>
        </w:rPr>
      </w:pPr>
      <w:bookmarkStart w:id="25" w:name="_Toc204323417"/>
      <w:r w:rsidRPr="00343D01">
        <w:rPr>
          <w:lang w:eastAsia="en-GB"/>
        </w:rPr>
        <w:t>Conclusion</w:t>
      </w:r>
      <w:r w:rsidRPr="00FF4C65">
        <w:rPr>
          <w:rFonts w:ascii="Times New Roman" w:hAnsi="Times New Roman" w:cs="Times New Roman"/>
          <w:sz w:val="24"/>
          <w:szCs w:val="24"/>
          <w:lang w:eastAsia="en-GB"/>
        </w:rPr>
        <w:t xml:space="preserve"> of </w:t>
      </w:r>
      <w:r w:rsidRPr="004334D5">
        <w:rPr>
          <w:lang w:eastAsia="en-GB"/>
        </w:rPr>
        <w:t>Research papers:</w:t>
      </w:r>
      <w:bookmarkEnd w:id="25"/>
    </w:p>
    <w:p w14:paraId="5F700B00" w14:textId="0F1873E2" w:rsidR="00D10BAD" w:rsidRPr="00D20438" w:rsidRDefault="00D10BAD" w:rsidP="004334D5">
      <w:pPr>
        <w:spacing w:line="360" w:lineRule="auto"/>
        <w:ind w:left="567"/>
        <w:rPr>
          <w:rFonts w:ascii="Arial" w:hAnsi="Arial"/>
          <w:sz w:val="24"/>
          <w:szCs w:val="24"/>
        </w:rPr>
      </w:pPr>
      <w:r w:rsidRPr="00D10BAD">
        <w:rPr>
          <w:rFonts w:ascii="Arial" w:hAnsi="Arial"/>
          <w:sz w:val="24"/>
          <w:szCs w:val="24"/>
        </w:rPr>
        <w:t xml:space="preserve">OpenCV and </w:t>
      </w:r>
      <w:proofErr w:type="spellStart"/>
      <w:r w:rsidRPr="00D10BAD">
        <w:rPr>
          <w:rFonts w:ascii="Arial" w:hAnsi="Arial"/>
          <w:sz w:val="24"/>
          <w:szCs w:val="24"/>
        </w:rPr>
        <w:t>DeepFace</w:t>
      </w:r>
      <w:proofErr w:type="spellEnd"/>
      <w:r w:rsidRPr="00D10BAD">
        <w:rPr>
          <w:rFonts w:ascii="Arial" w:hAnsi="Arial"/>
          <w:sz w:val="24"/>
          <w:szCs w:val="24"/>
        </w:rPr>
        <w:t xml:space="preserve"> provide a solid foundation for real-time facial recognition. CNN-based models are widely recognised for their strength in handling occlusion, age variation, and resolution limits</w:t>
      </w:r>
      <w:r>
        <w:rPr>
          <w:rFonts w:ascii="Arial" w:hAnsi="Arial"/>
          <w:sz w:val="24"/>
          <w:szCs w:val="24"/>
        </w:rPr>
        <w:t>, backed up by the reviewed literature</w:t>
      </w:r>
      <w:r w:rsidRPr="00D10BAD">
        <w:rPr>
          <w:rFonts w:ascii="Arial" w:hAnsi="Arial"/>
          <w:sz w:val="24"/>
          <w:szCs w:val="24"/>
        </w:rPr>
        <w:t>. IEEE standards offer reliable evaluation methods, and hybrid CNN-KNN approaches show promise for future improvements in accuracy and performance under constraints.</w:t>
      </w:r>
    </w:p>
    <w:p w14:paraId="278CC407" w14:textId="12234DC1" w:rsidR="00891595" w:rsidRDefault="00891595">
      <w:pPr>
        <w:spacing w:before="0" w:after="200" w:line="276" w:lineRule="auto"/>
        <w:rPr>
          <w:rFonts w:ascii="Arial" w:hAnsi="Arial"/>
          <w:sz w:val="24"/>
          <w:szCs w:val="24"/>
          <w:lang w:eastAsia="en-GB"/>
        </w:rPr>
      </w:pPr>
      <w:r>
        <w:rPr>
          <w:rFonts w:ascii="Arial" w:hAnsi="Arial"/>
          <w:sz w:val="24"/>
          <w:szCs w:val="24"/>
          <w:lang w:eastAsia="en-GB"/>
        </w:rPr>
        <w:br w:type="page"/>
      </w:r>
    </w:p>
    <w:p w14:paraId="407CBE21" w14:textId="124D9409" w:rsidR="00B016E3" w:rsidRDefault="00B016E3">
      <w:pPr>
        <w:pStyle w:val="Heading1"/>
        <w:numPr>
          <w:ilvl w:val="0"/>
          <w:numId w:val="1"/>
        </w:numPr>
        <w:ind w:left="0"/>
        <w:rPr>
          <w:rFonts w:ascii="Arial" w:hAnsi="Arial" w:cs="Arial"/>
          <w:sz w:val="36"/>
          <w:szCs w:val="36"/>
        </w:rPr>
      </w:pPr>
      <w:bookmarkStart w:id="26" w:name="_Toc204323418"/>
      <w:r>
        <w:rPr>
          <w:rFonts w:ascii="Arial" w:hAnsi="Arial" w:cs="Arial"/>
          <w:sz w:val="36"/>
          <w:szCs w:val="36"/>
        </w:rPr>
        <w:lastRenderedPageBreak/>
        <w:t>Research Methods</w:t>
      </w:r>
      <w:bookmarkEnd w:id="26"/>
    </w:p>
    <w:p w14:paraId="1A12F4B4" w14:textId="77777777" w:rsidR="00B016E3" w:rsidRDefault="00B016E3" w:rsidP="00B016E3"/>
    <w:p w14:paraId="1791BEC1" w14:textId="63E32E1E" w:rsidR="0087193D" w:rsidRDefault="0087193D" w:rsidP="00205172">
      <w:pPr>
        <w:spacing w:line="360" w:lineRule="auto"/>
        <w:ind w:left="567"/>
        <w:rPr>
          <w:rFonts w:ascii="Arial" w:hAnsi="Arial"/>
          <w:sz w:val="24"/>
          <w:szCs w:val="24"/>
        </w:rPr>
      </w:pPr>
      <w:r w:rsidRPr="00205172">
        <w:rPr>
          <w:rFonts w:ascii="Arial" w:hAnsi="Arial"/>
          <w:sz w:val="24"/>
          <w:szCs w:val="24"/>
        </w:rPr>
        <w:t xml:space="preserve">This chapter outlines the research approach and methodology underpinning the development and evaluation of the facial recognition access monitoring system. A layered methodology </w:t>
      </w:r>
      <w:r w:rsidRPr="005A47A5">
        <w:rPr>
          <w:rFonts w:ascii="Arial" w:hAnsi="Arial"/>
          <w:sz w:val="24"/>
          <w:szCs w:val="24"/>
        </w:rPr>
        <w:t>model has</w:t>
      </w:r>
      <w:r w:rsidRPr="00205172">
        <w:rPr>
          <w:rFonts w:ascii="Arial" w:hAnsi="Arial"/>
          <w:sz w:val="24"/>
          <w:szCs w:val="24"/>
        </w:rPr>
        <w:t xml:space="preserve"> guided the design decisions, progressing from research philosophy through to practical implementation. This structure ensures alignment between theoretical foundations and system-level experimentation.</w:t>
      </w:r>
      <w:r w:rsidR="006E3219">
        <w:rPr>
          <w:rFonts w:ascii="Arial" w:hAnsi="Arial"/>
          <w:sz w:val="24"/>
          <w:szCs w:val="24"/>
        </w:rPr>
        <w:t xml:space="preserve"> This is known as the Research Onion, developed by Saunders et al (2019) and is shown below</w:t>
      </w:r>
      <w:r w:rsidR="00B30A2B">
        <w:rPr>
          <w:rFonts w:ascii="Arial" w:hAnsi="Arial"/>
          <w:sz w:val="24"/>
          <w:szCs w:val="24"/>
        </w:rPr>
        <w:t xml:space="preserve"> in figure 3.1</w:t>
      </w:r>
      <w:r w:rsidR="006E3219">
        <w:rPr>
          <w:rFonts w:ascii="Arial" w:hAnsi="Arial"/>
          <w:sz w:val="24"/>
          <w:szCs w:val="24"/>
        </w:rPr>
        <w:t>:</w:t>
      </w:r>
    </w:p>
    <w:p w14:paraId="79147BF5" w14:textId="7E0C1DCE" w:rsidR="006E3219" w:rsidRDefault="006E3219" w:rsidP="006E3219">
      <w:pPr>
        <w:spacing w:line="360" w:lineRule="auto"/>
        <w:ind w:left="567"/>
        <w:jc w:val="center"/>
        <w:rPr>
          <w:rFonts w:ascii="Arial" w:hAnsi="Arial"/>
          <w:sz w:val="24"/>
          <w:szCs w:val="24"/>
        </w:rPr>
      </w:pPr>
      <w:r>
        <w:rPr>
          <w:noProof/>
        </w:rPr>
        <w:drawing>
          <wp:inline distT="0" distB="0" distL="0" distR="0" wp14:anchorId="357E6901" wp14:editId="617BC865">
            <wp:extent cx="4815840" cy="3088323"/>
            <wp:effectExtent l="19050" t="19050" r="22860" b="17145"/>
            <wp:docPr id="764139202" name="Picture 15" descr="| Research onion (Saunders et al., 2019, p.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 Research onion (Saunders et al., 2019, p. 10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22730" cy="3092741"/>
                    </a:xfrm>
                    <a:prstGeom prst="rect">
                      <a:avLst/>
                    </a:prstGeom>
                    <a:noFill/>
                    <a:ln>
                      <a:solidFill>
                        <a:schemeClr val="accent1"/>
                      </a:solidFill>
                    </a:ln>
                  </pic:spPr>
                </pic:pic>
              </a:graphicData>
            </a:graphic>
          </wp:inline>
        </w:drawing>
      </w:r>
    </w:p>
    <w:p w14:paraId="33D9CA3D" w14:textId="7352E52E" w:rsidR="00B30A2B" w:rsidRPr="00B30A2B" w:rsidRDefault="00B30A2B" w:rsidP="00B30A2B">
      <w:pPr>
        <w:spacing w:line="360" w:lineRule="auto"/>
        <w:ind w:left="567"/>
        <w:jc w:val="right"/>
        <w:rPr>
          <w:rFonts w:ascii="Arial" w:hAnsi="Arial"/>
          <w:i/>
          <w:iCs/>
          <w:sz w:val="20"/>
          <w:szCs w:val="20"/>
        </w:rPr>
      </w:pPr>
      <w:r w:rsidRPr="00B30A2B">
        <w:rPr>
          <w:rFonts w:ascii="Arial" w:hAnsi="Arial"/>
          <w:i/>
          <w:iCs/>
          <w:sz w:val="20"/>
          <w:szCs w:val="20"/>
        </w:rPr>
        <w:t>Figure 3.1</w:t>
      </w:r>
      <w:r>
        <w:rPr>
          <w:rFonts w:ascii="Arial" w:hAnsi="Arial"/>
          <w:i/>
          <w:iCs/>
          <w:sz w:val="20"/>
          <w:szCs w:val="20"/>
        </w:rPr>
        <w:t>:</w:t>
      </w:r>
      <w:r w:rsidRPr="00B30A2B">
        <w:rPr>
          <w:rFonts w:ascii="Arial" w:hAnsi="Arial"/>
          <w:i/>
          <w:iCs/>
          <w:sz w:val="20"/>
          <w:szCs w:val="20"/>
        </w:rPr>
        <w:t xml:space="preserve"> Research Onion (Saunders et al)</w:t>
      </w:r>
    </w:p>
    <w:p w14:paraId="4D4F9FD2" w14:textId="6298AEE6" w:rsidR="0087193D" w:rsidRPr="005A47A5" w:rsidRDefault="005A47A5" w:rsidP="005A47A5">
      <w:pPr>
        <w:spacing w:line="360" w:lineRule="auto"/>
        <w:ind w:left="567"/>
        <w:rPr>
          <w:rFonts w:ascii="Arial" w:hAnsi="Arial"/>
          <w:sz w:val="24"/>
          <w:szCs w:val="24"/>
        </w:rPr>
      </w:pPr>
      <w:r w:rsidRPr="005A47A5">
        <w:rPr>
          <w:rFonts w:ascii="Arial" w:hAnsi="Arial"/>
          <w:sz w:val="24"/>
          <w:szCs w:val="24"/>
        </w:rPr>
        <w:t>While predominantly data-driven, some qualitative observations supported iterative design decisions, placing the project at the boundary of quantitative and mixed-methods.</w:t>
      </w:r>
    </w:p>
    <w:p w14:paraId="1E1A5DFD" w14:textId="749481BB" w:rsidR="00D8560F" w:rsidRDefault="0087193D">
      <w:pPr>
        <w:pStyle w:val="Heading2"/>
        <w:numPr>
          <w:ilvl w:val="1"/>
          <w:numId w:val="1"/>
        </w:numPr>
        <w:rPr>
          <w:lang w:eastAsia="en-GB"/>
        </w:rPr>
      </w:pPr>
      <w:bookmarkStart w:id="27" w:name="_Toc204323419"/>
      <w:r w:rsidRPr="00D8560F">
        <w:rPr>
          <w:lang w:eastAsia="en-GB"/>
        </w:rPr>
        <w:t>Research Philosophy and Approach</w:t>
      </w:r>
      <w:bookmarkEnd w:id="27"/>
      <w:r w:rsidRPr="0087193D">
        <w:rPr>
          <w:lang w:eastAsia="en-GB"/>
        </w:rPr>
        <w:t xml:space="preserve"> </w:t>
      </w:r>
    </w:p>
    <w:p w14:paraId="02B30D7D" w14:textId="563082E5" w:rsidR="0087193D" w:rsidRPr="00D8560F" w:rsidRDefault="0087193D" w:rsidP="00D8560F">
      <w:pPr>
        <w:spacing w:line="360" w:lineRule="auto"/>
        <w:ind w:left="567"/>
        <w:rPr>
          <w:rFonts w:ascii="Arial" w:hAnsi="Arial"/>
          <w:sz w:val="24"/>
          <w:szCs w:val="24"/>
          <w:lang w:eastAsia="en-GB"/>
        </w:rPr>
      </w:pPr>
      <w:r w:rsidRPr="00D8560F">
        <w:rPr>
          <w:rFonts w:ascii="Arial" w:hAnsi="Arial"/>
          <w:sz w:val="24"/>
          <w:szCs w:val="24"/>
          <w:lang w:eastAsia="en-GB"/>
        </w:rPr>
        <w:t>The philosophical underpinning of this project is positivism, which assumes that knowledge is best obtained through observable and measurable facts. This is appropriate for the study, as performance evaluation of the facial recognition system depends on measurable outcomes such as accuracy, precision, and false positive rates.</w:t>
      </w:r>
    </w:p>
    <w:p w14:paraId="2A1931DA" w14:textId="77777777" w:rsidR="0087193D" w:rsidRPr="0087193D" w:rsidRDefault="0087193D" w:rsidP="00D8560F">
      <w:pPr>
        <w:spacing w:line="360" w:lineRule="auto"/>
        <w:ind w:left="567"/>
        <w:rPr>
          <w:rFonts w:ascii="Arial" w:hAnsi="Arial"/>
          <w:sz w:val="24"/>
          <w:szCs w:val="24"/>
          <w:lang w:eastAsia="en-GB"/>
        </w:rPr>
      </w:pPr>
      <w:r w:rsidRPr="0087193D">
        <w:rPr>
          <w:rFonts w:ascii="Arial" w:hAnsi="Arial"/>
          <w:sz w:val="24"/>
          <w:szCs w:val="24"/>
          <w:lang w:eastAsia="en-GB"/>
        </w:rPr>
        <w:lastRenderedPageBreak/>
        <w:t>A deductive approach was used. Based on established theory and literature (see Chapter 2), a prototype system was developed to test how well real-time facial recognition performs under controlled conditions. Hypotheses regarding recognition accuracy and reliability were tested through systematic experimentation.</w:t>
      </w:r>
    </w:p>
    <w:p w14:paraId="71F98F90" w14:textId="59866A98" w:rsidR="0087193D" w:rsidRPr="0087193D" w:rsidRDefault="006E3219" w:rsidP="00D8560F">
      <w:pPr>
        <w:spacing w:line="360" w:lineRule="auto"/>
        <w:ind w:left="567"/>
      </w:pPr>
      <w:r w:rsidRPr="006E3219">
        <w:rPr>
          <w:rFonts w:ascii="Arial" w:hAnsi="Arial"/>
          <w:sz w:val="24"/>
          <w:szCs w:val="24"/>
          <w:lang w:eastAsia="en-GB"/>
        </w:rPr>
        <w:t>While primarily quantitative, some elements of mixed methods were incorporated, particularly where subjective evaluation was relevant. For example, informal observations were made during live testing and system demonstrations, where users interacted with the face capture interface. Instances of confusion, hesitation, or misalignment provided qualitative insights into usability and interface design. Additionally, the manual image review tool introduced subjective labelling of image quality (e.g. partial face, blur, or angle), allowing human judgement to influence the evaluation process. Despite these qualitative aspects, the</w:t>
      </w:r>
      <w:r w:rsidR="00B30A2B">
        <w:rPr>
          <w:rFonts w:ascii="Arial" w:hAnsi="Arial"/>
          <w:sz w:val="24"/>
          <w:szCs w:val="24"/>
          <w:lang w:eastAsia="en-GB"/>
        </w:rPr>
        <w:pgNum/>
      </w:r>
      <w:proofErr w:type="spellStart"/>
      <w:r w:rsidR="00B30A2B">
        <w:rPr>
          <w:rFonts w:ascii="Arial" w:hAnsi="Arial"/>
          <w:sz w:val="24"/>
          <w:szCs w:val="24"/>
          <w:lang w:eastAsia="en-GB"/>
        </w:rPr>
        <w:t>roject</w:t>
      </w:r>
      <w:r w:rsidRPr="006E3219">
        <w:rPr>
          <w:rFonts w:ascii="Arial" w:hAnsi="Arial"/>
          <w:sz w:val="24"/>
          <w:szCs w:val="24"/>
          <w:lang w:eastAsia="en-GB"/>
        </w:rPr>
        <w:t>t</w:t>
      </w:r>
      <w:proofErr w:type="spellEnd"/>
      <w:r w:rsidRPr="006E3219">
        <w:rPr>
          <w:rFonts w:ascii="Arial" w:hAnsi="Arial"/>
          <w:sz w:val="24"/>
          <w:szCs w:val="24"/>
          <w:lang w:eastAsia="en-GB"/>
        </w:rPr>
        <w:t xml:space="preserve"> remains </w:t>
      </w:r>
      <w:r>
        <w:rPr>
          <w:rFonts w:ascii="Arial" w:hAnsi="Arial"/>
          <w:sz w:val="24"/>
          <w:szCs w:val="24"/>
          <w:lang w:eastAsia="en-GB"/>
        </w:rPr>
        <w:t>mainly</w:t>
      </w:r>
      <w:r w:rsidRPr="006E3219">
        <w:rPr>
          <w:rFonts w:ascii="Arial" w:hAnsi="Arial"/>
          <w:sz w:val="24"/>
          <w:szCs w:val="24"/>
          <w:lang w:eastAsia="en-GB"/>
        </w:rPr>
        <w:t xml:space="preserve"> a data-driven, quantitative methodology.</w:t>
      </w:r>
    </w:p>
    <w:p w14:paraId="2FF27718" w14:textId="03CF8F37" w:rsidR="00D8560F" w:rsidRDefault="0087193D">
      <w:pPr>
        <w:pStyle w:val="Heading2"/>
        <w:numPr>
          <w:ilvl w:val="1"/>
          <w:numId w:val="1"/>
        </w:numPr>
        <w:rPr>
          <w:lang w:eastAsia="en-GB"/>
        </w:rPr>
      </w:pPr>
      <w:bookmarkStart w:id="28" w:name="_Toc204323420"/>
      <w:r w:rsidRPr="00D8560F">
        <w:rPr>
          <w:lang w:eastAsia="en-GB"/>
        </w:rPr>
        <w:t>Research Design</w:t>
      </w:r>
      <w:bookmarkEnd w:id="28"/>
      <w:r w:rsidRPr="0087193D">
        <w:rPr>
          <w:lang w:eastAsia="en-GB"/>
        </w:rPr>
        <w:t xml:space="preserve"> </w:t>
      </w:r>
    </w:p>
    <w:p w14:paraId="0E057E4D" w14:textId="592307E3" w:rsidR="0087193D" w:rsidRPr="00D8560F" w:rsidRDefault="0087193D" w:rsidP="00D8560F">
      <w:pPr>
        <w:spacing w:line="360" w:lineRule="auto"/>
        <w:ind w:left="567"/>
        <w:rPr>
          <w:rFonts w:ascii="Arial" w:hAnsi="Arial"/>
          <w:sz w:val="24"/>
          <w:szCs w:val="24"/>
          <w:lang w:eastAsia="en-GB"/>
        </w:rPr>
      </w:pPr>
      <w:r w:rsidRPr="00D8560F">
        <w:rPr>
          <w:rFonts w:ascii="Arial" w:hAnsi="Arial"/>
          <w:sz w:val="24"/>
          <w:szCs w:val="24"/>
          <w:lang w:eastAsia="en-GB"/>
        </w:rPr>
        <w:t>The study adopts a cross-sectional design, collecting all system performance data within a limited testing window rather than over time. The recognition system was tested using real-time webcam feeds in different lighting and angle conditions, reflecting realistic deployment scenarios.</w:t>
      </w:r>
    </w:p>
    <w:p w14:paraId="03CB1489" w14:textId="77777777" w:rsidR="0087193D" w:rsidRPr="0087193D" w:rsidRDefault="0087193D" w:rsidP="00D8560F">
      <w:pPr>
        <w:spacing w:line="360" w:lineRule="auto"/>
        <w:ind w:left="567"/>
        <w:rPr>
          <w:rFonts w:ascii="Arial" w:hAnsi="Arial"/>
          <w:sz w:val="24"/>
          <w:szCs w:val="24"/>
          <w:lang w:eastAsia="en-GB"/>
        </w:rPr>
      </w:pPr>
      <w:r w:rsidRPr="0087193D">
        <w:rPr>
          <w:rFonts w:ascii="Arial" w:hAnsi="Arial"/>
          <w:sz w:val="24"/>
          <w:szCs w:val="24"/>
          <w:lang w:eastAsia="en-GB"/>
        </w:rPr>
        <w:t>The work also includes an experimental component. The recognition system was subjected to known inputs (faces from a test dataset), and its outputs (correct identification or not) were measured. The experiments varied environmental factors and face presentation to assess robustness.</w:t>
      </w:r>
    </w:p>
    <w:p w14:paraId="20DF86F7" w14:textId="0832161C" w:rsidR="0087193D" w:rsidRPr="0087193D" w:rsidRDefault="0087193D" w:rsidP="00D8560F">
      <w:pPr>
        <w:spacing w:line="360" w:lineRule="auto"/>
        <w:ind w:left="567"/>
        <w:rPr>
          <w:rFonts w:ascii="Arial" w:hAnsi="Arial"/>
          <w:sz w:val="24"/>
          <w:szCs w:val="24"/>
          <w:lang w:eastAsia="en-GB"/>
        </w:rPr>
      </w:pPr>
    </w:p>
    <w:p w14:paraId="464B23CE" w14:textId="4BA963D6" w:rsidR="00D8560F" w:rsidRDefault="0087193D">
      <w:pPr>
        <w:pStyle w:val="Heading2"/>
        <w:numPr>
          <w:ilvl w:val="1"/>
          <w:numId w:val="1"/>
        </w:numPr>
        <w:rPr>
          <w:lang w:eastAsia="en-GB"/>
        </w:rPr>
      </w:pPr>
      <w:bookmarkStart w:id="29" w:name="_Toc204323421"/>
      <w:r w:rsidRPr="00D8560F">
        <w:rPr>
          <w:lang w:eastAsia="en-GB"/>
        </w:rPr>
        <w:t>System Architecture and Model</w:t>
      </w:r>
      <w:bookmarkEnd w:id="29"/>
      <w:r w:rsidRPr="0087193D">
        <w:rPr>
          <w:lang w:eastAsia="en-GB"/>
        </w:rPr>
        <w:t xml:space="preserve"> </w:t>
      </w:r>
    </w:p>
    <w:p w14:paraId="32FD0008" w14:textId="77777777" w:rsidR="003F362A" w:rsidRDefault="0087193D" w:rsidP="00D8560F">
      <w:pPr>
        <w:spacing w:line="360" w:lineRule="auto"/>
        <w:ind w:left="567"/>
        <w:rPr>
          <w:rFonts w:ascii="Arial" w:hAnsi="Arial"/>
          <w:sz w:val="24"/>
          <w:szCs w:val="24"/>
          <w:lang w:eastAsia="en-GB"/>
        </w:rPr>
      </w:pPr>
      <w:r w:rsidRPr="00D8560F">
        <w:rPr>
          <w:rFonts w:ascii="Arial" w:hAnsi="Arial"/>
          <w:sz w:val="24"/>
          <w:szCs w:val="24"/>
          <w:lang w:eastAsia="en-GB"/>
        </w:rPr>
        <w:t xml:space="preserve">The core of the system is the </w:t>
      </w:r>
      <w:proofErr w:type="spellStart"/>
      <w:r w:rsidRPr="00D8560F">
        <w:rPr>
          <w:rFonts w:ascii="Arial" w:hAnsi="Arial"/>
          <w:sz w:val="24"/>
          <w:szCs w:val="24"/>
          <w:lang w:eastAsia="en-GB"/>
        </w:rPr>
        <w:t>DeepFace</w:t>
      </w:r>
      <w:proofErr w:type="spellEnd"/>
      <w:r w:rsidRPr="00D8560F">
        <w:rPr>
          <w:rFonts w:ascii="Arial" w:hAnsi="Arial"/>
          <w:sz w:val="24"/>
          <w:szCs w:val="24"/>
          <w:lang w:eastAsia="en-GB"/>
        </w:rPr>
        <w:t xml:space="preserve"> framework, which integrates face detection (via </w:t>
      </w:r>
      <w:proofErr w:type="spellStart"/>
      <w:r w:rsidRPr="00D8560F">
        <w:rPr>
          <w:rFonts w:ascii="Arial" w:hAnsi="Arial"/>
          <w:sz w:val="24"/>
          <w:szCs w:val="24"/>
          <w:lang w:eastAsia="en-GB"/>
        </w:rPr>
        <w:t>RetinaFace</w:t>
      </w:r>
      <w:proofErr w:type="spellEnd"/>
      <w:r w:rsidRPr="00D8560F">
        <w:rPr>
          <w:rFonts w:ascii="Arial" w:hAnsi="Arial"/>
          <w:sz w:val="24"/>
          <w:szCs w:val="24"/>
          <w:lang w:eastAsia="en-GB"/>
        </w:rPr>
        <w:t xml:space="preserve">), face alignment, and embedding generation using </w:t>
      </w:r>
      <w:proofErr w:type="spellStart"/>
      <w:r w:rsidRPr="00D8560F">
        <w:rPr>
          <w:rFonts w:ascii="Arial" w:hAnsi="Arial"/>
          <w:sz w:val="24"/>
          <w:szCs w:val="24"/>
          <w:lang w:eastAsia="en-GB"/>
        </w:rPr>
        <w:t>FaceNet</w:t>
      </w:r>
      <w:proofErr w:type="spellEnd"/>
      <w:r w:rsidRPr="00D8560F">
        <w:rPr>
          <w:rFonts w:ascii="Arial" w:hAnsi="Arial"/>
          <w:sz w:val="24"/>
          <w:szCs w:val="24"/>
          <w:lang w:eastAsia="en-GB"/>
        </w:rPr>
        <w:t xml:space="preserve">. </w:t>
      </w:r>
    </w:p>
    <w:p w14:paraId="563AF25C" w14:textId="2116F8F4" w:rsidR="003F362A" w:rsidRDefault="003F362A" w:rsidP="00D74B6C">
      <w:pPr>
        <w:spacing w:line="360" w:lineRule="auto"/>
        <w:ind w:left="567"/>
        <w:jc w:val="center"/>
        <w:rPr>
          <w:rFonts w:ascii="Arial" w:hAnsi="Arial"/>
          <w:sz w:val="24"/>
          <w:szCs w:val="24"/>
          <w:lang w:eastAsia="en-GB"/>
        </w:rPr>
      </w:pPr>
      <w:r w:rsidRPr="003F362A">
        <w:rPr>
          <w:rFonts w:ascii="Arial" w:hAnsi="Arial"/>
          <w:noProof/>
          <w:sz w:val="24"/>
          <w:szCs w:val="24"/>
          <w:lang w:eastAsia="en-GB"/>
        </w:rPr>
        <w:lastRenderedPageBreak/>
        <w:drawing>
          <wp:inline distT="0" distB="0" distL="0" distR="0" wp14:anchorId="48A72EB3" wp14:editId="055CA631">
            <wp:extent cx="3928533" cy="2966861"/>
            <wp:effectExtent l="19050" t="19050" r="15240" b="24130"/>
            <wp:docPr id="154776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76950" name=""/>
                    <pic:cNvPicPr/>
                  </pic:nvPicPr>
                  <pic:blipFill>
                    <a:blip r:embed="rId16"/>
                    <a:stretch>
                      <a:fillRect/>
                    </a:stretch>
                  </pic:blipFill>
                  <pic:spPr>
                    <a:xfrm>
                      <a:off x="0" y="0"/>
                      <a:ext cx="3936303" cy="2972729"/>
                    </a:xfrm>
                    <a:prstGeom prst="rect">
                      <a:avLst/>
                    </a:prstGeom>
                    <a:ln>
                      <a:solidFill>
                        <a:schemeClr val="accent1"/>
                      </a:solidFill>
                    </a:ln>
                  </pic:spPr>
                </pic:pic>
              </a:graphicData>
            </a:graphic>
          </wp:inline>
        </w:drawing>
      </w:r>
      <w:r w:rsidR="00205172">
        <w:rPr>
          <w:rFonts w:ascii="Arial" w:hAnsi="Arial"/>
          <w:sz w:val="24"/>
          <w:szCs w:val="24"/>
          <w:lang w:eastAsia="en-GB"/>
        </w:rPr>
        <w:fldChar w:fldCharType="begin"/>
      </w:r>
      <w:r w:rsidR="00205172">
        <w:rPr>
          <w:rFonts w:ascii="Arial" w:hAnsi="Arial"/>
          <w:sz w:val="24"/>
          <w:szCs w:val="24"/>
          <w:lang w:eastAsia="en-GB"/>
        </w:rPr>
        <w:instrText xml:space="preserve"> ADDIN ZOTERO_ITEM CSL_CITATION {"citationID":"aKSWYRm4","properties":{"formattedCitation":"[8]","plainCitation":"[8]","noteIndex":0},"citationItems":[{"id":52,"uris":["http://zotero.org/users/local/ufUjISga/items/JXVBHQYL"],"itemData":{"id":52,"type":"article","abstract":"Though tremendous strides have been made in uncontrolled face detection, accurate and efﬁcient face localisation in the wild remains an open challenge. This paper presents a robust single-stage face detector, named RetinaFace, which performs pixel-wise face localisation on various scales of faces by taking advantages of joint extra-supervised and self-supervised multi-task learning. Speciﬁcally, We make contributions in the following ﬁve aspects: (1) We manually annotate ﬁve facial landmarks on the WIDER FACE dataset and observe signiﬁcant improvement in hard face detection with the assistance of this extra supervision signal. (2) We further add a selfsupervised mesh decoder branch for predicting a pixel-wise 3D shape face information in parallel with the existing supervised branches. (3) On the WIDER FACE hard test set, RetinaFace outperforms the state of the art average precision (AP) by 1.1% (achieving AP equal to 91.4%). (4) On the IJB-C test set, RetinaFace enables state of the art methods (ArcFace) to improve their results in face veriﬁcation (TAR=89.59% for FAR=1e-6). (5) By employing light-weight backbone networks, RetinaFace can run real-time on a single CPU core for a VGA-resolution image. Extra annotations and code have been made available at: https://github.com/deepinsight/ insightface/tree/master/RetinaFace.","DOI":"10.48550/arXiv.1905.00641","language":"en","note":"arXiv:1905.00641 [cs]","number":"arXiv:1905.00641","publisher":"arXiv","source":"arXiv.org","title":"RetinaFace: Single-stage Dense Face Localisation in the Wild","title-short":"RetinaFace","URL":"http://arxiv.org/abs/1905.00641","author":[{"family":"Deng","given":"Jiankang"},{"family":"Guo","given":"Jia"},{"family":"Zhou","given":"Yuxiang"},{"family":"Yu","given":"Jinke"},{"family":"Kotsia","given":"Irene"},{"family":"Zafeiriou","given":"Stefanos"}],"accessed":{"date-parts":[["2025",7,24]]},"issued":{"date-parts":[["2019",5,4]]}}}],"schema":"https://github.com/citation-style-language/schema/raw/master/csl-citation.json"} </w:instrText>
      </w:r>
      <w:r w:rsidR="00205172">
        <w:rPr>
          <w:rFonts w:ascii="Arial" w:hAnsi="Arial"/>
          <w:sz w:val="24"/>
          <w:szCs w:val="24"/>
          <w:lang w:eastAsia="en-GB"/>
        </w:rPr>
        <w:fldChar w:fldCharType="separate"/>
      </w:r>
      <w:r w:rsidR="00205172" w:rsidRPr="00205172">
        <w:rPr>
          <w:rFonts w:ascii="Arial" w:hAnsi="Arial"/>
          <w:sz w:val="24"/>
        </w:rPr>
        <w:t>[8]</w:t>
      </w:r>
      <w:r w:rsidR="00205172">
        <w:rPr>
          <w:rFonts w:ascii="Arial" w:hAnsi="Arial"/>
          <w:sz w:val="24"/>
          <w:szCs w:val="24"/>
          <w:lang w:eastAsia="en-GB"/>
        </w:rPr>
        <w:fldChar w:fldCharType="end"/>
      </w:r>
    </w:p>
    <w:p w14:paraId="684BB0D1" w14:textId="45B5B8F4" w:rsidR="00B30A2B" w:rsidRPr="00B30A2B" w:rsidRDefault="00B30A2B" w:rsidP="00B30A2B">
      <w:pPr>
        <w:spacing w:line="360" w:lineRule="auto"/>
        <w:ind w:left="567"/>
        <w:jc w:val="right"/>
        <w:rPr>
          <w:rFonts w:ascii="Arial" w:hAnsi="Arial"/>
          <w:i/>
          <w:iCs/>
          <w:sz w:val="20"/>
          <w:szCs w:val="20"/>
          <w:lang w:eastAsia="en-GB"/>
        </w:rPr>
      </w:pPr>
      <w:r w:rsidRPr="00B30A2B">
        <w:rPr>
          <w:rFonts w:ascii="Arial" w:hAnsi="Arial"/>
          <w:i/>
          <w:iCs/>
          <w:sz w:val="20"/>
          <w:szCs w:val="20"/>
          <w:lang w:eastAsia="en-GB"/>
        </w:rPr>
        <w:t xml:space="preserve">Figure 3.2: Five Face Landmark Regression  </w:t>
      </w:r>
    </w:p>
    <w:p w14:paraId="3129DB05" w14:textId="3325FB3D" w:rsidR="003F362A" w:rsidRDefault="00AE2856" w:rsidP="00D8560F">
      <w:pPr>
        <w:spacing w:line="360" w:lineRule="auto"/>
        <w:ind w:left="567"/>
        <w:rPr>
          <w:rFonts w:ascii="Arial" w:hAnsi="Arial"/>
          <w:sz w:val="24"/>
          <w:szCs w:val="24"/>
          <w:lang w:eastAsia="en-GB"/>
        </w:rPr>
      </w:pPr>
      <w:r>
        <w:rPr>
          <w:rFonts w:ascii="Arial" w:hAnsi="Arial"/>
          <w:sz w:val="24"/>
          <w:szCs w:val="24"/>
          <w:lang w:eastAsia="en-GB"/>
        </w:rPr>
        <w:t xml:space="preserve">The five facial landmarks </w:t>
      </w:r>
      <w:r w:rsidR="00B30A2B">
        <w:rPr>
          <w:rFonts w:ascii="Arial" w:hAnsi="Arial"/>
          <w:sz w:val="24"/>
          <w:szCs w:val="24"/>
          <w:lang w:eastAsia="en-GB"/>
        </w:rPr>
        <w:t xml:space="preserve">(in figure 3.2) </w:t>
      </w:r>
      <w:r>
        <w:rPr>
          <w:rFonts w:ascii="Arial" w:hAnsi="Arial"/>
          <w:sz w:val="24"/>
          <w:szCs w:val="24"/>
          <w:lang w:eastAsia="en-GB"/>
        </w:rPr>
        <w:t xml:space="preserve">can be seen in the description of the results from </w:t>
      </w:r>
      <w:proofErr w:type="spellStart"/>
      <w:r>
        <w:rPr>
          <w:rFonts w:ascii="Arial" w:hAnsi="Arial"/>
          <w:sz w:val="24"/>
          <w:szCs w:val="24"/>
          <w:lang w:eastAsia="en-GB"/>
        </w:rPr>
        <w:t>RetinaFace</w:t>
      </w:r>
      <w:proofErr w:type="spellEnd"/>
      <w:r>
        <w:rPr>
          <w:rFonts w:ascii="Arial" w:hAnsi="Arial"/>
          <w:sz w:val="24"/>
          <w:szCs w:val="24"/>
          <w:lang w:eastAsia="en-GB"/>
        </w:rPr>
        <w:t xml:space="preserve"> in section 4.1.3.a. </w:t>
      </w:r>
    </w:p>
    <w:p w14:paraId="507A3022" w14:textId="327E3B88" w:rsidR="00AE2856" w:rsidRDefault="00AE2856" w:rsidP="00D8560F">
      <w:pPr>
        <w:spacing w:line="360" w:lineRule="auto"/>
        <w:ind w:left="567"/>
        <w:rPr>
          <w:rFonts w:ascii="Arial" w:hAnsi="Arial"/>
          <w:sz w:val="24"/>
          <w:szCs w:val="24"/>
          <w:lang w:eastAsia="en-GB"/>
        </w:rPr>
      </w:pPr>
      <w:r>
        <w:rPr>
          <w:rFonts w:ascii="Arial" w:hAnsi="Arial"/>
          <w:sz w:val="24"/>
          <w:szCs w:val="24"/>
          <w:lang w:eastAsia="en-GB"/>
        </w:rPr>
        <w:t xml:space="preserve">It works </w:t>
      </w:r>
      <w:r w:rsidR="00C7044E">
        <w:rPr>
          <w:rFonts w:ascii="Arial" w:hAnsi="Arial"/>
          <w:sz w:val="24"/>
          <w:szCs w:val="24"/>
          <w:lang w:eastAsia="en-GB"/>
        </w:rPr>
        <w:t xml:space="preserve">by using feature pyramids </w:t>
      </w:r>
      <w:r w:rsidR="00B30A2B">
        <w:rPr>
          <w:rFonts w:ascii="Arial" w:hAnsi="Arial"/>
          <w:sz w:val="24"/>
          <w:szCs w:val="24"/>
          <w:lang w:eastAsia="en-GB"/>
        </w:rPr>
        <w:t xml:space="preserve">(figure 3.3) </w:t>
      </w:r>
      <w:r w:rsidR="00C7044E">
        <w:rPr>
          <w:rFonts w:ascii="Arial" w:hAnsi="Arial"/>
          <w:sz w:val="24"/>
          <w:szCs w:val="24"/>
          <w:lang w:eastAsia="en-GB"/>
        </w:rPr>
        <w:t xml:space="preserve">from the pixels of the image being built up </w:t>
      </w:r>
      <w:r>
        <w:rPr>
          <w:rFonts w:ascii="Arial" w:hAnsi="Arial"/>
          <w:sz w:val="24"/>
          <w:szCs w:val="24"/>
          <w:lang w:eastAsia="en-GB"/>
        </w:rPr>
        <w:t>as described by Deng et al in their journal ‘</w:t>
      </w:r>
      <w:proofErr w:type="spellStart"/>
      <w:r w:rsidRPr="00AE2856">
        <w:rPr>
          <w:rFonts w:ascii="Arial" w:hAnsi="Arial"/>
          <w:sz w:val="24"/>
          <w:szCs w:val="24"/>
          <w:lang w:eastAsia="en-GB"/>
        </w:rPr>
        <w:t>RetinaFace</w:t>
      </w:r>
      <w:proofErr w:type="spellEnd"/>
      <w:r w:rsidRPr="00AE2856">
        <w:rPr>
          <w:rFonts w:ascii="Arial" w:hAnsi="Arial"/>
          <w:sz w:val="24"/>
          <w:szCs w:val="24"/>
          <w:lang w:eastAsia="en-GB"/>
        </w:rPr>
        <w:t>: Single-stage Dense Face Localisation in the Wild</w:t>
      </w:r>
      <w:r>
        <w:rPr>
          <w:rFonts w:ascii="Arial" w:hAnsi="Arial"/>
          <w:sz w:val="24"/>
          <w:szCs w:val="24"/>
          <w:lang w:eastAsia="en-GB"/>
        </w:rPr>
        <w:t>’:</w:t>
      </w:r>
    </w:p>
    <w:p w14:paraId="30923672" w14:textId="296111D7" w:rsidR="003F362A" w:rsidRDefault="00AE2856" w:rsidP="00B30A2B">
      <w:pPr>
        <w:ind w:left="567"/>
        <w:rPr>
          <w:rFonts w:ascii="Arial" w:hAnsi="Arial"/>
          <w:sz w:val="24"/>
          <w:szCs w:val="24"/>
          <w:lang w:eastAsia="en-GB"/>
        </w:rPr>
      </w:pPr>
      <w:r w:rsidRPr="00AE2856">
        <w:rPr>
          <w:rFonts w:ascii="Arial" w:hAnsi="Arial"/>
          <w:noProof/>
          <w:sz w:val="24"/>
          <w:szCs w:val="24"/>
          <w:lang w:eastAsia="en-GB"/>
        </w:rPr>
        <w:drawing>
          <wp:inline distT="0" distB="0" distL="0" distR="0" wp14:anchorId="1567A506" wp14:editId="4A8219DE">
            <wp:extent cx="4846320" cy="1588135"/>
            <wp:effectExtent l="19050" t="19050" r="11430" b="12065"/>
            <wp:docPr id="1308356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356330" name=""/>
                    <pic:cNvPicPr/>
                  </pic:nvPicPr>
                  <pic:blipFill>
                    <a:blip r:embed="rId17"/>
                    <a:stretch>
                      <a:fillRect/>
                    </a:stretch>
                  </pic:blipFill>
                  <pic:spPr>
                    <a:xfrm>
                      <a:off x="0" y="0"/>
                      <a:ext cx="4904914" cy="1607336"/>
                    </a:xfrm>
                    <a:prstGeom prst="rect">
                      <a:avLst/>
                    </a:prstGeom>
                    <a:ln>
                      <a:solidFill>
                        <a:schemeClr val="accent1"/>
                      </a:solidFill>
                    </a:ln>
                  </pic:spPr>
                </pic:pic>
              </a:graphicData>
            </a:graphic>
          </wp:inline>
        </w:drawing>
      </w:r>
      <w:r w:rsidR="00205172">
        <w:rPr>
          <w:rFonts w:ascii="Arial" w:hAnsi="Arial"/>
          <w:sz w:val="24"/>
          <w:szCs w:val="24"/>
          <w:lang w:eastAsia="en-GB"/>
        </w:rPr>
        <w:fldChar w:fldCharType="begin"/>
      </w:r>
      <w:r w:rsidR="00205172">
        <w:rPr>
          <w:rFonts w:ascii="Arial" w:hAnsi="Arial"/>
          <w:sz w:val="24"/>
          <w:szCs w:val="24"/>
          <w:lang w:eastAsia="en-GB"/>
        </w:rPr>
        <w:instrText xml:space="preserve"> ADDIN ZOTERO_ITEM CSL_CITATION {"citationID":"CTPzbNJz","properties":{"formattedCitation":"[8]","plainCitation":"[8]","noteIndex":0},"citationItems":[{"id":52,"uris":["http://zotero.org/users/local/ufUjISga/items/JXVBHQYL"],"itemData":{"id":52,"type":"article","abstract":"Though tremendous strides have been made in uncontrolled face detection, accurate and efﬁcient face localisation in the wild remains an open challenge. This paper presents a robust single-stage face detector, named RetinaFace, which performs pixel-wise face localisation on various scales of faces by taking advantages of joint extra-supervised and self-supervised multi-task learning. Speciﬁcally, We make contributions in the following ﬁve aspects: (1) We manually annotate ﬁve facial landmarks on the WIDER FACE dataset and observe signiﬁcant improvement in hard face detection with the assistance of this extra supervision signal. (2) We further add a selfsupervised mesh decoder branch for predicting a pixel-wise 3D shape face information in parallel with the existing supervised branches. (3) On the WIDER FACE hard test set, RetinaFace outperforms the state of the art average precision (AP) by 1.1% (achieving AP equal to 91.4%). (4) On the IJB-C test set, RetinaFace enables state of the art methods (ArcFace) to improve their results in face veriﬁcation (TAR=89.59% for FAR=1e-6). (5) By employing light-weight backbone networks, RetinaFace can run real-time on a single CPU core for a VGA-resolution image. Extra annotations and code have been made available at: https://github.com/deepinsight/ insightface/tree/master/RetinaFace.","DOI":"10.48550/arXiv.1905.00641","language":"en","note":"arXiv:1905.00641 [cs]","number":"arXiv:1905.00641","publisher":"arXiv","source":"arXiv.org","title":"RetinaFace: Single-stage Dense Face Localisation in the Wild","title-short":"RetinaFace","URL":"http://arxiv.org/abs/1905.00641","author":[{"family":"Deng","given":"Jiankang"},{"family":"Guo","given":"Jia"},{"family":"Zhou","given":"Yuxiang"},{"family":"Yu","given":"Jinke"},{"family":"Kotsia","given":"Irene"},{"family":"Zafeiriou","given":"Stefanos"}],"accessed":{"date-parts":[["2025",7,24]]},"issued":{"date-parts":[["2019",5,4]]}}}],"schema":"https://github.com/citation-style-language/schema/raw/master/csl-citation.json"} </w:instrText>
      </w:r>
      <w:r w:rsidR="00205172">
        <w:rPr>
          <w:rFonts w:ascii="Arial" w:hAnsi="Arial"/>
          <w:sz w:val="24"/>
          <w:szCs w:val="24"/>
          <w:lang w:eastAsia="en-GB"/>
        </w:rPr>
        <w:fldChar w:fldCharType="separate"/>
      </w:r>
      <w:r w:rsidR="00205172" w:rsidRPr="00205172">
        <w:rPr>
          <w:rFonts w:ascii="Arial" w:hAnsi="Arial"/>
          <w:sz w:val="24"/>
        </w:rPr>
        <w:t>[8]</w:t>
      </w:r>
      <w:r w:rsidR="00205172">
        <w:rPr>
          <w:rFonts w:ascii="Arial" w:hAnsi="Arial"/>
          <w:sz w:val="24"/>
          <w:szCs w:val="24"/>
          <w:lang w:eastAsia="en-GB"/>
        </w:rPr>
        <w:fldChar w:fldCharType="end"/>
      </w:r>
    </w:p>
    <w:p w14:paraId="47CEA176" w14:textId="0E07B329" w:rsidR="002709C2" w:rsidRPr="00B30A2B" w:rsidRDefault="00B30A2B" w:rsidP="00B30A2B">
      <w:pPr>
        <w:spacing w:line="360" w:lineRule="auto"/>
        <w:ind w:left="567"/>
        <w:jc w:val="right"/>
        <w:rPr>
          <w:rFonts w:ascii="Arial" w:hAnsi="Arial"/>
          <w:i/>
          <w:iCs/>
          <w:sz w:val="20"/>
          <w:szCs w:val="20"/>
          <w:lang w:eastAsia="en-GB"/>
        </w:rPr>
      </w:pPr>
      <w:r w:rsidRPr="00B30A2B">
        <w:rPr>
          <w:rFonts w:ascii="Arial" w:hAnsi="Arial"/>
          <w:i/>
          <w:iCs/>
          <w:sz w:val="20"/>
          <w:szCs w:val="20"/>
          <w:lang w:eastAsia="en-GB"/>
        </w:rPr>
        <w:t xml:space="preserve">Figure 3.3: </w:t>
      </w:r>
      <w:proofErr w:type="spellStart"/>
      <w:r w:rsidRPr="00B30A2B">
        <w:rPr>
          <w:rFonts w:ascii="Arial" w:hAnsi="Arial"/>
          <w:i/>
          <w:iCs/>
          <w:sz w:val="20"/>
          <w:szCs w:val="20"/>
          <w:lang w:eastAsia="en-GB"/>
        </w:rPr>
        <w:t>RetinaFace</w:t>
      </w:r>
      <w:proofErr w:type="spellEnd"/>
      <w:r w:rsidRPr="00B30A2B">
        <w:rPr>
          <w:rFonts w:ascii="Arial" w:hAnsi="Arial"/>
          <w:i/>
          <w:iCs/>
          <w:sz w:val="20"/>
          <w:szCs w:val="20"/>
          <w:lang w:eastAsia="en-GB"/>
        </w:rPr>
        <w:t xml:space="preserve"> feature pyramids.</w:t>
      </w:r>
    </w:p>
    <w:p w14:paraId="2754A16B" w14:textId="08E0ECAF" w:rsidR="00C7044E" w:rsidRDefault="00C7044E" w:rsidP="00C7044E">
      <w:pPr>
        <w:spacing w:line="360" w:lineRule="auto"/>
        <w:ind w:left="567"/>
        <w:rPr>
          <w:rFonts w:ascii="Arial" w:hAnsi="Arial"/>
          <w:sz w:val="24"/>
          <w:szCs w:val="24"/>
          <w:lang w:eastAsia="en-GB"/>
        </w:rPr>
      </w:pPr>
      <w:r>
        <w:rPr>
          <w:rFonts w:ascii="Arial" w:hAnsi="Arial"/>
          <w:sz w:val="24"/>
          <w:szCs w:val="24"/>
          <w:lang w:eastAsia="en-GB"/>
        </w:rPr>
        <w:t xml:space="preserve">However, although the </w:t>
      </w:r>
      <w:proofErr w:type="spellStart"/>
      <w:r>
        <w:rPr>
          <w:rFonts w:ascii="Arial" w:hAnsi="Arial"/>
          <w:sz w:val="24"/>
          <w:szCs w:val="24"/>
          <w:lang w:eastAsia="en-GB"/>
        </w:rPr>
        <w:t>DeepFace</w:t>
      </w:r>
      <w:proofErr w:type="spellEnd"/>
      <w:r>
        <w:rPr>
          <w:rFonts w:ascii="Arial" w:hAnsi="Arial"/>
          <w:sz w:val="24"/>
          <w:szCs w:val="24"/>
          <w:lang w:eastAsia="en-GB"/>
        </w:rPr>
        <w:t xml:space="preserve"> framework provides </w:t>
      </w:r>
      <w:proofErr w:type="spellStart"/>
      <w:r>
        <w:rPr>
          <w:rFonts w:ascii="Arial" w:hAnsi="Arial"/>
          <w:sz w:val="24"/>
          <w:szCs w:val="24"/>
          <w:lang w:eastAsia="en-GB"/>
        </w:rPr>
        <w:t>RetinaFace</w:t>
      </w:r>
      <w:proofErr w:type="spellEnd"/>
      <w:r>
        <w:rPr>
          <w:rFonts w:ascii="Arial" w:hAnsi="Arial"/>
          <w:sz w:val="24"/>
          <w:szCs w:val="24"/>
          <w:lang w:eastAsia="en-GB"/>
        </w:rPr>
        <w:t xml:space="preserve"> for face detection and </w:t>
      </w:r>
      <w:proofErr w:type="spellStart"/>
      <w:r>
        <w:rPr>
          <w:rFonts w:ascii="Arial" w:hAnsi="Arial"/>
          <w:sz w:val="24"/>
          <w:szCs w:val="24"/>
          <w:lang w:eastAsia="en-GB"/>
        </w:rPr>
        <w:t>FaceNet</w:t>
      </w:r>
      <w:proofErr w:type="spellEnd"/>
      <w:r>
        <w:rPr>
          <w:rFonts w:ascii="Arial" w:hAnsi="Arial"/>
          <w:sz w:val="24"/>
          <w:szCs w:val="24"/>
          <w:lang w:eastAsia="en-GB"/>
        </w:rPr>
        <w:t xml:space="preserve"> for the face embeddings, there is another technology for face detection which is Haar Cascades.</w:t>
      </w:r>
    </w:p>
    <w:p w14:paraId="5B38DDC1" w14:textId="77777777" w:rsidR="00C7044E" w:rsidRDefault="00C7044E" w:rsidP="00C7044E">
      <w:pPr>
        <w:spacing w:line="360" w:lineRule="auto"/>
        <w:ind w:left="567"/>
        <w:rPr>
          <w:rFonts w:ascii="Arial" w:hAnsi="Arial"/>
          <w:sz w:val="24"/>
          <w:szCs w:val="24"/>
          <w:lang w:eastAsia="en-GB"/>
        </w:rPr>
      </w:pPr>
    </w:p>
    <w:p w14:paraId="3A49783D" w14:textId="49CAEC88" w:rsidR="0087193D" w:rsidRPr="00D8560F" w:rsidRDefault="00C7044E" w:rsidP="00D8560F">
      <w:pPr>
        <w:spacing w:line="360" w:lineRule="auto"/>
        <w:ind w:left="567"/>
        <w:rPr>
          <w:rFonts w:ascii="Arial" w:hAnsi="Arial"/>
          <w:sz w:val="24"/>
          <w:szCs w:val="24"/>
          <w:lang w:eastAsia="en-GB"/>
        </w:rPr>
      </w:pPr>
      <w:proofErr w:type="spellStart"/>
      <w:r>
        <w:rPr>
          <w:rFonts w:ascii="Arial" w:hAnsi="Arial"/>
          <w:sz w:val="24"/>
          <w:szCs w:val="24"/>
          <w:lang w:eastAsia="en-GB"/>
        </w:rPr>
        <w:t>DeepFace</w:t>
      </w:r>
      <w:proofErr w:type="spellEnd"/>
      <w:r>
        <w:rPr>
          <w:rFonts w:ascii="Arial" w:hAnsi="Arial"/>
          <w:sz w:val="24"/>
          <w:szCs w:val="24"/>
          <w:lang w:eastAsia="en-GB"/>
        </w:rPr>
        <w:t xml:space="preserve"> provides an</w:t>
      </w:r>
      <w:r w:rsidR="0087193D" w:rsidRPr="00D8560F">
        <w:rPr>
          <w:rFonts w:ascii="Arial" w:hAnsi="Arial"/>
          <w:sz w:val="24"/>
          <w:szCs w:val="24"/>
          <w:lang w:eastAsia="en-GB"/>
        </w:rPr>
        <w:t xml:space="preserve"> output </w:t>
      </w:r>
      <w:r>
        <w:rPr>
          <w:rFonts w:ascii="Arial" w:hAnsi="Arial"/>
          <w:sz w:val="24"/>
          <w:szCs w:val="24"/>
          <w:lang w:eastAsia="en-GB"/>
        </w:rPr>
        <w:t>of</w:t>
      </w:r>
      <w:r w:rsidR="0087193D" w:rsidRPr="00D8560F">
        <w:rPr>
          <w:rFonts w:ascii="Arial" w:hAnsi="Arial"/>
          <w:sz w:val="24"/>
          <w:szCs w:val="24"/>
          <w:lang w:eastAsia="en-GB"/>
        </w:rPr>
        <w:t xml:space="preserve"> a 128-dimensional vector that uniquely represents an individual’s facial features.</w:t>
      </w:r>
      <w:r w:rsidR="003F362A">
        <w:rPr>
          <w:rFonts w:ascii="Arial" w:hAnsi="Arial"/>
          <w:sz w:val="24"/>
          <w:szCs w:val="24"/>
          <w:lang w:eastAsia="en-GB"/>
        </w:rPr>
        <w:t xml:space="preserve"> Another model that is available through </w:t>
      </w:r>
      <w:r w:rsidR="003F362A">
        <w:rPr>
          <w:rFonts w:ascii="Arial" w:hAnsi="Arial"/>
          <w:sz w:val="24"/>
          <w:szCs w:val="24"/>
          <w:lang w:eastAsia="en-GB"/>
        </w:rPr>
        <w:lastRenderedPageBreak/>
        <w:t xml:space="preserve">the wrapper of </w:t>
      </w:r>
      <w:proofErr w:type="spellStart"/>
      <w:r w:rsidR="003F362A">
        <w:rPr>
          <w:rFonts w:ascii="Arial" w:hAnsi="Arial"/>
          <w:sz w:val="24"/>
          <w:szCs w:val="24"/>
          <w:lang w:eastAsia="en-GB"/>
        </w:rPr>
        <w:t>DeepFace</w:t>
      </w:r>
      <w:proofErr w:type="spellEnd"/>
      <w:r w:rsidR="003F362A">
        <w:rPr>
          <w:rFonts w:ascii="Arial" w:hAnsi="Arial"/>
          <w:sz w:val="24"/>
          <w:szCs w:val="24"/>
          <w:lang w:eastAsia="en-GB"/>
        </w:rPr>
        <w:t xml:space="preserve"> is </w:t>
      </w:r>
      <w:proofErr w:type="spellStart"/>
      <w:r w:rsidR="003F362A">
        <w:rPr>
          <w:rFonts w:ascii="Arial" w:hAnsi="Arial"/>
          <w:sz w:val="24"/>
          <w:szCs w:val="24"/>
          <w:lang w:eastAsia="en-GB"/>
        </w:rPr>
        <w:t>VGG_Face</w:t>
      </w:r>
      <w:proofErr w:type="spellEnd"/>
      <w:r w:rsidR="003F362A">
        <w:rPr>
          <w:rFonts w:ascii="Arial" w:hAnsi="Arial"/>
          <w:sz w:val="24"/>
          <w:szCs w:val="24"/>
          <w:lang w:eastAsia="en-GB"/>
        </w:rPr>
        <w:t>, however, it uses 4096 dimensional vectors and is considered processor heavy for this application of monitoring a live feed which requires speed.</w:t>
      </w:r>
    </w:p>
    <w:p w14:paraId="2FCF43FE" w14:textId="77777777" w:rsidR="00B30A2B" w:rsidRDefault="002E6168" w:rsidP="00B30A2B">
      <w:pPr>
        <w:ind w:left="1418"/>
        <w:jc w:val="center"/>
        <w:rPr>
          <w:rFonts w:ascii="Arial" w:hAnsi="Arial"/>
          <w:i/>
          <w:iCs/>
          <w:sz w:val="20"/>
          <w:szCs w:val="20"/>
          <w:lang w:eastAsia="en-GB"/>
        </w:rPr>
      </w:pPr>
      <w:r>
        <w:rPr>
          <w:noProof/>
        </w:rPr>
        <w:drawing>
          <wp:inline distT="0" distB="0" distL="0" distR="0" wp14:anchorId="0ACA3657" wp14:editId="55A315FB">
            <wp:extent cx="4785360" cy="3190240"/>
            <wp:effectExtent l="19050" t="19050" r="15240" b="10160"/>
            <wp:docPr id="77956313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85360" cy="3190240"/>
                    </a:xfrm>
                    <a:prstGeom prst="rect">
                      <a:avLst/>
                    </a:prstGeom>
                    <a:noFill/>
                    <a:ln>
                      <a:solidFill>
                        <a:schemeClr val="accent1"/>
                      </a:solidFill>
                    </a:ln>
                  </pic:spPr>
                </pic:pic>
              </a:graphicData>
            </a:graphic>
          </wp:inline>
        </w:drawing>
      </w:r>
    </w:p>
    <w:p w14:paraId="3D82C3F8" w14:textId="38F52668" w:rsidR="00B30A2B" w:rsidRPr="00B30A2B" w:rsidRDefault="00B30A2B" w:rsidP="00B30A2B">
      <w:pPr>
        <w:ind w:left="1418"/>
        <w:jc w:val="right"/>
        <w:rPr>
          <w:rFonts w:ascii="Arial" w:hAnsi="Arial"/>
          <w:i/>
          <w:iCs/>
          <w:sz w:val="20"/>
          <w:szCs w:val="20"/>
          <w:lang w:eastAsia="en-GB"/>
        </w:rPr>
      </w:pPr>
      <w:r>
        <w:rPr>
          <w:rFonts w:ascii="Arial" w:hAnsi="Arial"/>
          <w:i/>
          <w:iCs/>
          <w:sz w:val="20"/>
          <w:szCs w:val="20"/>
          <w:lang w:eastAsia="en-GB"/>
        </w:rPr>
        <w:t>Figure 3.4: Diagram of models and libraries used. Author created</w:t>
      </w:r>
    </w:p>
    <w:p w14:paraId="7D143122" w14:textId="2604DDBC" w:rsidR="0087193D" w:rsidRPr="0087193D" w:rsidRDefault="0087193D" w:rsidP="002E6168">
      <w:pPr>
        <w:spacing w:line="360" w:lineRule="auto"/>
        <w:ind w:left="567"/>
        <w:rPr>
          <w:rFonts w:ascii="Arial" w:hAnsi="Arial"/>
          <w:sz w:val="24"/>
          <w:szCs w:val="24"/>
          <w:lang w:eastAsia="en-GB"/>
        </w:rPr>
      </w:pPr>
      <w:r w:rsidRPr="0087193D">
        <w:rPr>
          <w:rFonts w:ascii="Arial" w:hAnsi="Arial"/>
          <w:sz w:val="24"/>
          <w:szCs w:val="24"/>
          <w:lang w:eastAsia="en-GB"/>
        </w:rPr>
        <w:t>This model was selected due to its proven accuracy in benchmark datasets and ability to operate offline. It balances performance and resource efficiency, suitable for use on local machines without cloud dependencies.</w:t>
      </w:r>
      <w:r w:rsidR="00B30A2B">
        <w:rPr>
          <w:rFonts w:ascii="Arial" w:hAnsi="Arial"/>
          <w:sz w:val="24"/>
          <w:szCs w:val="24"/>
          <w:lang w:eastAsia="en-GB"/>
        </w:rPr>
        <w:t xml:space="preserve"> A data/process flow is shown in Figure 3.4. </w:t>
      </w:r>
    </w:p>
    <w:p w14:paraId="0AADF1B2" w14:textId="33EA495E" w:rsidR="0087193D" w:rsidRPr="0087193D" w:rsidRDefault="0087193D" w:rsidP="00D8560F">
      <w:pPr>
        <w:spacing w:line="360" w:lineRule="auto"/>
        <w:ind w:left="567"/>
      </w:pPr>
    </w:p>
    <w:p w14:paraId="25A13BD5" w14:textId="35812F59" w:rsidR="00D8560F" w:rsidRPr="00D8560F" w:rsidRDefault="0087193D">
      <w:pPr>
        <w:pStyle w:val="Heading2"/>
        <w:numPr>
          <w:ilvl w:val="1"/>
          <w:numId w:val="1"/>
        </w:numPr>
        <w:rPr>
          <w:lang w:eastAsia="en-GB"/>
        </w:rPr>
      </w:pPr>
      <w:bookmarkStart w:id="30" w:name="_Toc204323422"/>
      <w:r w:rsidRPr="00D8560F">
        <w:rPr>
          <w:lang w:eastAsia="en-GB"/>
        </w:rPr>
        <w:t>Data Collection and Analysis</w:t>
      </w:r>
      <w:bookmarkEnd w:id="30"/>
    </w:p>
    <w:p w14:paraId="4E1DF562" w14:textId="6479DDA6" w:rsidR="0087193D" w:rsidRPr="00D8560F" w:rsidRDefault="0087193D" w:rsidP="00D8560F">
      <w:pPr>
        <w:spacing w:line="360" w:lineRule="auto"/>
        <w:ind w:left="567"/>
        <w:rPr>
          <w:rFonts w:ascii="Arial" w:hAnsi="Arial"/>
          <w:sz w:val="24"/>
          <w:szCs w:val="24"/>
          <w:lang w:eastAsia="en-GB"/>
        </w:rPr>
      </w:pPr>
      <w:r w:rsidRPr="00D8560F">
        <w:rPr>
          <w:rFonts w:ascii="Arial" w:hAnsi="Arial"/>
          <w:sz w:val="24"/>
          <w:szCs w:val="24"/>
          <w:lang w:eastAsia="en-GB"/>
        </w:rPr>
        <w:t>The system was tested against a predefined dataset of faces collected from staff and volunteers. Each subject contributed multiple images, ensuring variability in lighting, angle, and expression.</w:t>
      </w:r>
    </w:p>
    <w:p w14:paraId="6E5B8186" w14:textId="77777777" w:rsidR="0087193D" w:rsidRPr="0087193D" w:rsidRDefault="0087193D" w:rsidP="00D8560F">
      <w:pPr>
        <w:spacing w:line="360" w:lineRule="auto"/>
        <w:ind w:left="567"/>
        <w:rPr>
          <w:rFonts w:ascii="Arial" w:hAnsi="Arial"/>
          <w:sz w:val="24"/>
          <w:szCs w:val="24"/>
          <w:lang w:eastAsia="en-GB"/>
        </w:rPr>
      </w:pPr>
      <w:r w:rsidRPr="0087193D">
        <w:rPr>
          <w:rFonts w:ascii="Arial" w:hAnsi="Arial"/>
          <w:sz w:val="24"/>
          <w:szCs w:val="24"/>
          <w:lang w:eastAsia="en-GB"/>
        </w:rPr>
        <w:t>Performance was evaluated using standard classification metrics:</w:t>
      </w:r>
    </w:p>
    <w:p w14:paraId="4784D21D" w14:textId="77777777" w:rsidR="0087193D" w:rsidRPr="0087193D" w:rsidRDefault="0087193D">
      <w:pPr>
        <w:numPr>
          <w:ilvl w:val="0"/>
          <w:numId w:val="7"/>
        </w:numPr>
        <w:tabs>
          <w:tab w:val="num" w:pos="720"/>
        </w:tabs>
      </w:pPr>
      <w:r w:rsidRPr="0087193D">
        <w:rPr>
          <w:b/>
          <w:bCs/>
        </w:rPr>
        <w:t>True Positive (TP)</w:t>
      </w:r>
      <w:r w:rsidRPr="0087193D">
        <w:t>: Correctly identified individual.</w:t>
      </w:r>
    </w:p>
    <w:p w14:paraId="4D7D73AF" w14:textId="77777777" w:rsidR="0087193D" w:rsidRPr="0087193D" w:rsidRDefault="0087193D">
      <w:pPr>
        <w:numPr>
          <w:ilvl w:val="0"/>
          <w:numId w:val="7"/>
        </w:numPr>
        <w:tabs>
          <w:tab w:val="num" w:pos="720"/>
        </w:tabs>
      </w:pPr>
      <w:r w:rsidRPr="0087193D">
        <w:rPr>
          <w:b/>
          <w:bCs/>
        </w:rPr>
        <w:t>False Positive (FP)</w:t>
      </w:r>
      <w:r w:rsidRPr="0087193D">
        <w:t>: Incorrect identification.</w:t>
      </w:r>
    </w:p>
    <w:p w14:paraId="60CBCF8C" w14:textId="77777777" w:rsidR="0087193D" w:rsidRPr="0087193D" w:rsidRDefault="0087193D">
      <w:pPr>
        <w:numPr>
          <w:ilvl w:val="0"/>
          <w:numId w:val="7"/>
        </w:numPr>
        <w:tabs>
          <w:tab w:val="num" w:pos="720"/>
        </w:tabs>
      </w:pPr>
      <w:r w:rsidRPr="0087193D">
        <w:rPr>
          <w:b/>
          <w:bCs/>
        </w:rPr>
        <w:t>False Negative (FN)</w:t>
      </w:r>
      <w:r w:rsidRPr="0087193D">
        <w:t>: Failure to identify a known individual.</w:t>
      </w:r>
    </w:p>
    <w:p w14:paraId="05E618F0" w14:textId="77777777" w:rsidR="0087193D" w:rsidRPr="0087193D" w:rsidRDefault="0087193D">
      <w:pPr>
        <w:numPr>
          <w:ilvl w:val="0"/>
          <w:numId w:val="7"/>
        </w:numPr>
        <w:tabs>
          <w:tab w:val="num" w:pos="720"/>
        </w:tabs>
      </w:pPr>
      <w:r w:rsidRPr="0087193D">
        <w:rPr>
          <w:b/>
          <w:bCs/>
        </w:rPr>
        <w:t>True Negative (TN)</w:t>
      </w:r>
      <w:r w:rsidRPr="0087193D">
        <w:t>: Correct rejection of unknown face.</w:t>
      </w:r>
    </w:p>
    <w:p w14:paraId="7CB98100" w14:textId="77777777" w:rsidR="00AB580D" w:rsidRDefault="00AB580D" w:rsidP="00D8560F">
      <w:pPr>
        <w:spacing w:line="360" w:lineRule="auto"/>
        <w:ind w:left="567"/>
        <w:rPr>
          <w:rFonts w:ascii="Arial" w:hAnsi="Arial"/>
          <w:sz w:val="24"/>
          <w:szCs w:val="24"/>
          <w:lang w:eastAsia="en-GB"/>
        </w:rPr>
      </w:pPr>
    </w:p>
    <w:p w14:paraId="675751F4" w14:textId="325B8992" w:rsidR="0087193D" w:rsidRPr="0087193D" w:rsidRDefault="0087193D" w:rsidP="00D8560F">
      <w:pPr>
        <w:spacing w:line="360" w:lineRule="auto"/>
        <w:ind w:left="567"/>
        <w:rPr>
          <w:rFonts w:ascii="Arial" w:hAnsi="Arial"/>
          <w:sz w:val="24"/>
          <w:szCs w:val="24"/>
          <w:lang w:eastAsia="en-GB"/>
        </w:rPr>
      </w:pPr>
      <w:r w:rsidRPr="0087193D">
        <w:rPr>
          <w:rFonts w:ascii="Arial" w:hAnsi="Arial"/>
          <w:sz w:val="24"/>
          <w:szCs w:val="24"/>
          <w:lang w:eastAsia="en-GB"/>
        </w:rPr>
        <w:lastRenderedPageBreak/>
        <w:t>From these, the following metrics were calculated:</w:t>
      </w:r>
    </w:p>
    <w:p w14:paraId="1BEFE246" w14:textId="77777777" w:rsidR="0087193D" w:rsidRPr="0087193D" w:rsidRDefault="0087193D">
      <w:pPr>
        <w:numPr>
          <w:ilvl w:val="0"/>
          <w:numId w:val="8"/>
        </w:numPr>
        <w:tabs>
          <w:tab w:val="num" w:pos="720"/>
        </w:tabs>
      </w:pPr>
      <w:r w:rsidRPr="0087193D">
        <w:rPr>
          <w:b/>
          <w:bCs/>
        </w:rPr>
        <w:t>Accuracy</w:t>
      </w:r>
      <w:r w:rsidRPr="0087193D">
        <w:t xml:space="preserve"> = (TP + TN) / Total Cases</w:t>
      </w:r>
    </w:p>
    <w:p w14:paraId="5CC848BB" w14:textId="77777777" w:rsidR="0087193D" w:rsidRPr="0087193D" w:rsidRDefault="0087193D">
      <w:pPr>
        <w:numPr>
          <w:ilvl w:val="0"/>
          <w:numId w:val="8"/>
        </w:numPr>
        <w:tabs>
          <w:tab w:val="num" w:pos="720"/>
        </w:tabs>
      </w:pPr>
      <w:r w:rsidRPr="0087193D">
        <w:rPr>
          <w:b/>
          <w:bCs/>
        </w:rPr>
        <w:t>Precision</w:t>
      </w:r>
      <w:r w:rsidRPr="0087193D">
        <w:t xml:space="preserve"> = TP / (TP + FP)</w:t>
      </w:r>
    </w:p>
    <w:p w14:paraId="0A9B1BB5" w14:textId="77777777" w:rsidR="0087193D" w:rsidRPr="0087193D" w:rsidRDefault="0087193D">
      <w:pPr>
        <w:numPr>
          <w:ilvl w:val="0"/>
          <w:numId w:val="8"/>
        </w:numPr>
        <w:tabs>
          <w:tab w:val="num" w:pos="720"/>
        </w:tabs>
      </w:pPr>
      <w:r w:rsidRPr="0087193D">
        <w:rPr>
          <w:b/>
          <w:bCs/>
        </w:rPr>
        <w:t>Recall</w:t>
      </w:r>
      <w:r w:rsidRPr="0087193D">
        <w:t xml:space="preserve"> = TP / (TP + FN)</w:t>
      </w:r>
    </w:p>
    <w:p w14:paraId="7B82A633" w14:textId="77777777" w:rsidR="0087193D" w:rsidRPr="0087193D" w:rsidRDefault="0087193D">
      <w:pPr>
        <w:numPr>
          <w:ilvl w:val="0"/>
          <w:numId w:val="8"/>
        </w:numPr>
        <w:tabs>
          <w:tab w:val="num" w:pos="720"/>
        </w:tabs>
      </w:pPr>
      <w:r w:rsidRPr="0087193D">
        <w:rPr>
          <w:b/>
          <w:bCs/>
        </w:rPr>
        <w:t>F1 Score</w:t>
      </w:r>
      <w:r w:rsidRPr="0087193D">
        <w:t xml:space="preserve"> = 2 × (Precision × Recall) / (Precision + Recall)</w:t>
      </w:r>
    </w:p>
    <w:p w14:paraId="3C17EF96" w14:textId="7396CA78" w:rsidR="00BA5E47" w:rsidRPr="00AB580D" w:rsidRDefault="0087193D" w:rsidP="00AB580D">
      <w:pPr>
        <w:spacing w:line="360" w:lineRule="auto"/>
        <w:ind w:left="567"/>
        <w:rPr>
          <w:rStyle w:val="Strong"/>
          <w:rFonts w:ascii="Arial" w:hAnsi="Arial"/>
          <w:b w:val="0"/>
          <w:bCs w:val="0"/>
          <w:sz w:val="24"/>
          <w:szCs w:val="24"/>
          <w:lang w:eastAsia="en-GB"/>
        </w:rPr>
      </w:pPr>
      <w:r w:rsidRPr="0087193D">
        <w:rPr>
          <w:rFonts w:ascii="Arial" w:hAnsi="Arial"/>
          <w:sz w:val="24"/>
          <w:szCs w:val="24"/>
          <w:lang w:eastAsia="en-GB"/>
        </w:rPr>
        <w:t>This quantitative analysis forms the basis for system evaluation in Chapter 4.</w:t>
      </w:r>
    </w:p>
    <w:p w14:paraId="0D15475A" w14:textId="52DE5385" w:rsidR="00BA5E47" w:rsidRDefault="00BA5E47">
      <w:pPr>
        <w:pStyle w:val="Heading2"/>
        <w:numPr>
          <w:ilvl w:val="1"/>
          <w:numId w:val="1"/>
        </w:numPr>
        <w:rPr>
          <w:lang w:eastAsia="en-GB"/>
        </w:rPr>
      </w:pPr>
      <w:bookmarkStart w:id="31" w:name="_Toc204323423"/>
      <w:r w:rsidRPr="00BA5E47">
        <w:rPr>
          <w:lang w:eastAsia="en-GB"/>
        </w:rPr>
        <w:t>Data Protection and Consent</w:t>
      </w:r>
      <w:bookmarkEnd w:id="31"/>
    </w:p>
    <w:p w14:paraId="5942EA63" w14:textId="5566AC6C" w:rsidR="00B44A36" w:rsidRDefault="00B44A36" w:rsidP="00B44A36">
      <w:pPr>
        <w:spacing w:line="360" w:lineRule="auto"/>
        <w:ind w:left="567"/>
        <w:rPr>
          <w:rFonts w:ascii="Arial" w:hAnsi="Arial"/>
          <w:sz w:val="24"/>
          <w:szCs w:val="24"/>
          <w:lang w:eastAsia="en-GB"/>
        </w:rPr>
      </w:pPr>
      <w:r w:rsidRPr="00B44A36">
        <w:rPr>
          <w:rFonts w:ascii="Arial" w:hAnsi="Arial"/>
          <w:sz w:val="24"/>
          <w:szCs w:val="24"/>
          <w:lang w:eastAsia="en-GB"/>
        </w:rPr>
        <w:t>Although this project was conducted outside of formal deployment within the originating organisation, any future operational use would require a Data Protection Impact Assessment (DPIA) in compliance with the UK Data Protection Act 2018 (DPA 2018) and the UK General Data Protection Regulation (UK GDPR). Under these regulations, biometric data is classified as “special category data”, requiring a lawful basis for processing and additional safeguards</w:t>
      </w:r>
      <w:r>
        <w:rPr>
          <w:rFonts w:ascii="Arial" w:hAnsi="Arial"/>
          <w:sz w:val="24"/>
          <w:szCs w:val="24"/>
          <w:lang w:eastAsia="en-GB"/>
        </w:rPr>
        <w:t>.</w:t>
      </w:r>
      <w:r>
        <w:rPr>
          <w:rFonts w:ascii="Arial" w:hAnsi="Arial"/>
          <w:sz w:val="24"/>
          <w:szCs w:val="24"/>
          <w:lang w:eastAsia="en-GB"/>
        </w:rPr>
        <w:fldChar w:fldCharType="begin"/>
      </w:r>
      <w:r>
        <w:rPr>
          <w:rFonts w:ascii="Arial" w:hAnsi="Arial"/>
          <w:sz w:val="24"/>
          <w:szCs w:val="24"/>
          <w:lang w:eastAsia="en-GB"/>
        </w:rPr>
        <w:instrText xml:space="preserve"> ADDIN ZOTERO_ITEM CSL_CITATION {"citationID":"9QRgQVeu","properties":{"formattedCitation":"[9]","plainCitation":"[9]","noteIndex":0},"citationItems":[{"id":55,"uris":["http://zotero.org/users/local/ufUjISga/items/5QQDFE86"],"itemData":{"id":55,"type":"webpage","language":"en","note":"publisher: ICO","title":"Key data protection concepts","URL":"https://ico.org.uk/for-organisations/uk-gdpr-guidance-and-resources/lawful-basis/biometric-data-guidance-biometric-recognition/key-data-protection-concepts/","accessed":{"date-parts":[["2025",7,24]]},"issued":{"date-parts":[["2024",11,19]]}}}],"schema":"https://github.com/citation-style-language/schema/raw/master/csl-citation.json"} </w:instrText>
      </w:r>
      <w:r>
        <w:rPr>
          <w:rFonts w:ascii="Arial" w:hAnsi="Arial"/>
          <w:sz w:val="24"/>
          <w:szCs w:val="24"/>
          <w:lang w:eastAsia="en-GB"/>
        </w:rPr>
        <w:fldChar w:fldCharType="separate"/>
      </w:r>
      <w:r w:rsidRPr="00B44A36">
        <w:rPr>
          <w:rFonts w:ascii="Arial" w:hAnsi="Arial"/>
          <w:sz w:val="24"/>
        </w:rPr>
        <w:t>[9]</w:t>
      </w:r>
      <w:r>
        <w:rPr>
          <w:rFonts w:ascii="Arial" w:hAnsi="Arial"/>
          <w:sz w:val="24"/>
          <w:szCs w:val="24"/>
          <w:lang w:eastAsia="en-GB"/>
        </w:rPr>
        <w:fldChar w:fldCharType="end"/>
      </w:r>
    </w:p>
    <w:p w14:paraId="50747697" w14:textId="66B217AB" w:rsidR="00B44A36" w:rsidRPr="00B44A36" w:rsidRDefault="00B44A36" w:rsidP="00B44A36">
      <w:pPr>
        <w:spacing w:line="360" w:lineRule="auto"/>
        <w:ind w:left="567"/>
        <w:rPr>
          <w:rFonts w:ascii="Arial" w:hAnsi="Arial"/>
          <w:sz w:val="24"/>
          <w:szCs w:val="24"/>
          <w:lang w:eastAsia="en-GB"/>
        </w:rPr>
      </w:pPr>
      <w:r w:rsidRPr="00B44A36">
        <w:rPr>
          <w:rFonts w:ascii="Arial" w:hAnsi="Arial"/>
          <w:sz w:val="24"/>
          <w:szCs w:val="24"/>
          <w:lang w:eastAsia="en-GB"/>
        </w:rPr>
        <w:t>Within the organisation, the Information Asset Owner (IAO) — typically the Head of Department — is responsible for reviewing DPIAs and issuing recommendations. A corresponding Record of Processing Activities (ROPA) would be maintained. Where procurement involves third parties, they would be subject to vetting and completion of an Information Security Questionnaire to assess any high-risk processing.</w:t>
      </w:r>
    </w:p>
    <w:p w14:paraId="2C2462EA" w14:textId="77777777" w:rsidR="00AC387A" w:rsidRPr="00AC387A" w:rsidRDefault="00AC387A" w:rsidP="00AC387A">
      <w:pPr>
        <w:spacing w:line="360" w:lineRule="auto"/>
        <w:ind w:left="567"/>
        <w:rPr>
          <w:rFonts w:ascii="Arial" w:hAnsi="Arial"/>
          <w:sz w:val="24"/>
          <w:szCs w:val="24"/>
          <w:lang w:eastAsia="en-GB"/>
        </w:rPr>
      </w:pPr>
      <w:r w:rsidRPr="00AC387A">
        <w:rPr>
          <w:rFonts w:ascii="Arial" w:hAnsi="Arial"/>
          <w:sz w:val="24"/>
          <w:szCs w:val="24"/>
          <w:lang w:eastAsia="en-GB"/>
        </w:rPr>
        <w:t>Consent should be clearly communicated, typically through an on-screen message or written agreement, outlining the purpose of data collection, how long the data will be stored, and how it can be withdrawn. If consent is not given, no data should be retained.</w:t>
      </w:r>
    </w:p>
    <w:p w14:paraId="0AF36FA5" w14:textId="77777777" w:rsidR="00AC387A" w:rsidRPr="00AC387A" w:rsidRDefault="00AC387A" w:rsidP="00AC387A">
      <w:pPr>
        <w:spacing w:line="360" w:lineRule="auto"/>
        <w:ind w:left="567"/>
        <w:rPr>
          <w:rFonts w:ascii="Arial" w:hAnsi="Arial"/>
          <w:sz w:val="24"/>
          <w:szCs w:val="24"/>
          <w:lang w:eastAsia="en-GB"/>
        </w:rPr>
      </w:pPr>
      <w:r w:rsidRPr="00AC387A">
        <w:rPr>
          <w:rFonts w:ascii="Arial" w:hAnsi="Arial"/>
          <w:sz w:val="24"/>
          <w:szCs w:val="24"/>
          <w:lang w:eastAsia="en-GB"/>
        </w:rPr>
        <w:t>Biometric data should be stored temporarily, with access restricted and protected using appropriate technical safeguards (e.g. full-disk encryption). Data should be minimally identifiable (e.g. using initials or pseudonyms where possible), and subject to timely deletion as part of a defined retention policy.</w:t>
      </w:r>
    </w:p>
    <w:p w14:paraId="380ECF1B" w14:textId="77777777" w:rsidR="00AC387A" w:rsidRPr="00AC387A" w:rsidRDefault="00AC387A" w:rsidP="00AC387A">
      <w:pPr>
        <w:spacing w:line="360" w:lineRule="auto"/>
        <w:ind w:left="567"/>
        <w:rPr>
          <w:rFonts w:ascii="Arial" w:hAnsi="Arial"/>
          <w:sz w:val="24"/>
          <w:szCs w:val="24"/>
          <w:lang w:eastAsia="en-GB"/>
        </w:rPr>
      </w:pPr>
      <w:r w:rsidRPr="00AC387A">
        <w:rPr>
          <w:rFonts w:ascii="Arial" w:hAnsi="Arial"/>
          <w:sz w:val="24"/>
          <w:szCs w:val="24"/>
          <w:lang w:eastAsia="en-GB"/>
        </w:rPr>
        <w:t>These measures ensure compliance with both ethical obligations and legal requirements, and they must be evaluated through a Data Protection Impact Assessment (DPIA) and a Record of Processing Activities (ROPA) before any live deployment.</w:t>
      </w:r>
    </w:p>
    <w:p w14:paraId="0593F721" w14:textId="77777777" w:rsidR="00B44A36" w:rsidRDefault="00B44A36" w:rsidP="00B44A36">
      <w:pPr>
        <w:pStyle w:val="ListParagraph"/>
        <w:ind w:left="568"/>
        <w:rPr>
          <w:rFonts w:asciiTheme="majorHAnsi" w:eastAsiaTheme="majorEastAsia" w:hAnsiTheme="majorHAnsi" w:cstheme="majorBidi"/>
          <w:b/>
          <w:bCs/>
          <w:color w:val="4F81BD" w:themeColor="accent1"/>
          <w:sz w:val="26"/>
          <w:szCs w:val="26"/>
          <w:lang w:eastAsia="en-GB"/>
        </w:rPr>
      </w:pPr>
    </w:p>
    <w:p w14:paraId="77E8F95E" w14:textId="1DACE68C" w:rsidR="0087193D" w:rsidRPr="00D8560F" w:rsidRDefault="0087193D">
      <w:pPr>
        <w:pStyle w:val="Heading2"/>
        <w:numPr>
          <w:ilvl w:val="1"/>
          <w:numId w:val="1"/>
        </w:numPr>
        <w:rPr>
          <w:lang w:eastAsia="en-GB"/>
        </w:rPr>
      </w:pPr>
      <w:bookmarkStart w:id="32" w:name="_Toc204323424"/>
      <w:r w:rsidRPr="00D8560F">
        <w:rPr>
          <w:lang w:eastAsia="en-GB"/>
        </w:rPr>
        <w:t>Research Materials</w:t>
      </w:r>
      <w:bookmarkEnd w:id="32"/>
    </w:p>
    <w:p w14:paraId="55BC8A8B" w14:textId="530C5ABF" w:rsidR="00D8560F" w:rsidRPr="00697398" w:rsidRDefault="00697398" w:rsidP="00697398">
      <w:pPr>
        <w:spacing w:line="360" w:lineRule="auto"/>
        <w:ind w:left="284"/>
        <w:rPr>
          <w:rFonts w:ascii="Arial" w:eastAsiaTheme="majorEastAsia" w:hAnsi="Arial"/>
          <w:sz w:val="24"/>
          <w:szCs w:val="24"/>
          <w:lang w:eastAsia="en-GB"/>
        </w:rPr>
      </w:pPr>
      <w:r w:rsidRPr="00697398">
        <w:rPr>
          <w:rFonts w:ascii="Arial" w:eastAsiaTheme="majorEastAsia" w:hAnsi="Arial"/>
          <w:sz w:val="24"/>
          <w:szCs w:val="24"/>
          <w:lang w:eastAsia="en-GB"/>
        </w:rPr>
        <w:t xml:space="preserve">The following </w:t>
      </w:r>
      <w:r>
        <w:rPr>
          <w:rFonts w:ascii="Arial" w:eastAsiaTheme="majorEastAsia" w:hAnsi="Arial"/>
          <w:sz w:val="24"/>
          <w:szCs w:val="24"/>
          <w:lang w:eastAsia="en-GB"/>
        </w:rPr>
        <w:t xml:space="preserve">libraries were implemented during this project. Standard </w:t>
      </w:r>
      <w:r w:rsidR="008C562D">
        <w:rPr>
          <w:rFonts w:ascii="Arial" w:eastAsiaTheme="majorEastAsia" w:hAnsi="Arial"/>
          <w:sz w:val="24"/>
          <w:szCs w:val="24"/>
          <w:lang w:eastAsia="en-GB"/>
        </w:rPr>
        <w:t>Python libraries have been included in Appendix A at the end of this document.</w:t>
      </w:r>
    </w:p>
    <w:p w14:paraId="3FB37E50" w14:textId="71078FF5" w:rsidR="0087193D" w:rsidRPr="0087193D" w:rsidRDefault="0087193D">
      <w:pPr>
        <w:pStyle w:val="Heading3"/>
        <w:numPr>
          <w:ilvl w:val="2"/>
          <w:numId w:val="1"/>
        </w:numPr>
        <w:tabs>
          <w:tab w:val="clear" w:pos="737"/>
          <w:tab w:val="num" w:pos="993"/>
        </w:tabs>
        <w:ind w:left="993" w:hanging="709"/>
      </w:pPr>
      <w:bookmarkStart w:id="33" w:name="_Toc204323425"/>
      <w:r w:rsidRPr="0087193D">
        <w:t>Software</w:t>
      </w:r>
      <w:bookmarkEnd w:id="33"/>
    </w:p>
    <w:p w14:paraId="6401A3F1" w14:textId="527CEEF4" w:rsidR="0087193D" w:rsidRPr="00D84D05" w:rsidRDefault="0087193D">
      <w:pPr>
        <w:numPr>
          <w:ilvl w:val="1"/>
          <w:numId w:val="9"/>
        </w:numPr>
        <w:spacing w:line="360" w:lineRule="auto"/>
        <w:rPr>
          <w:rFonts w:ascii="Arial" w:hAnsi="Arial"/>
          <w:b/>
          <w:bCs/>
          <w:sz w:val="24"/>
          <w:szCs w:val="24"/>
        </w:rPr>
      </w:pPr>
      <w:r w:rsidRPr="00D84D05">
        <w:rPr>
          <w:rFonts w:ascii="Arial" w:hAnsi="Arial"/>
          <w:b/>
          <w:bCs/>
          <w:sz w:val="24"/>
          <w:szCs w:val="24"/>
        </w:rPr>
        <w:t>Python 3.</w:t>
      </w:r>
      <w:r w:rsidR="00FF291F" w:rsidRPr="00D84D05">
        <w:rPr>
          <w:rFonts w:ascii="Arial" w:hAnsi="Arial"/>
          <w:b/>
          <w:bCs/>
          <w:sz w:val="24"/>
          <w:szCs w:val="24"/>
        </w:rPr>
        <w:t>11.7</w:t>
      </w:r>
    </w:p>
    <w:p w14:paraId="4DD6B65A" w14:textId="70B752C8" w:rsidR="00FF291F" w:rsidRPr="00FF291F" w:rsidRDefault="00FF291F" w:rsidP="00FF291F">
      <w:pPr>
        <w:spacing w:line="360" w:lineRule="auto"/>
        <w:ind w:left="1440"/>
        <w:rPr>
          <w:rFonts w:ascii="Arial" w:hAnsi="Arial"/>
          <w:sz w:val="24"/>
          <w:szCs w:val="24"/>
        </w:rPr>
      </w:pPr>
      <w:r w:rsidRPr="00FF291F">
        <w:rPr>
          <w:rFonts w:ascii="Arial" w:hAnsi="Arial"/>
          <w:sz w:val="24"/>
          <w:szCs w:val="24"/>
        </w:rPr>
        <w:t>The project was developed using Python 3.11.7, a high-level, interpreted programming language with a wide number of third-party libraries for tasks such as image processing, facial recognition, and user interface design.</w:t>
      </w:r>
    </w:p>
    <w:p w14:paraId="2F34C1A4" w14:textId="77777777" w:rsidR="00FF291F" w:rsidRPr="00FF291F" w:rsidRDefault="00FF291F">
      <w:pPr>
        <w:numPr>
          <w:ilvl w:val="1"/>
          <w:numId w:val="9"/>
        </w:numPr>
        <w:spacing w:line="360" w:lineRule="auto"/>
        <w:rPr>
          <w:rFonts w:ascii="Arial" w:hAnsi="Arial"/>
          <w:b/>
          <w:bCs/>
          <w:sz w:val="24"/>
          <w:szCs w:val="24"/>
          <w:lang w:eastAsia="en-GB"/>
        </w:rPr>
      </w:pPr>
      <w:r w:rsidRPr="00D84D05">
        <w:rPr>
          <w:rFonts w:ascii="Arial" w:hAnsi="Arial"/>
          <w:b/>
          <w:bCs/>
          <w:sz w:val="24"/>
          <w:szCs w:val="24"/>
        </w:rPr>
        <w:t>cv2</w:t>
      </w:r>
      <w:r w:rsidRPr="00D84D05">
        <w:rPr>
          <w:rFonts w:ascii="Arial" w:hAnsi="Arial"/>
          <w:b/>
          <w:bCs/>
          <w:sz w:val="24"/>
          <w:szCs w:val="24"/>
          <w:lang w:eastAsia="en-GB"/>
        </w:rPr>
        <w:t xml:space="preserve"> (</w:t>
      </w:r>
      <w:r w:rsidRPr="00FF291F">
        <w:rPr>
          <w:rFonts w:ascii="Arial" w:hAnsi="Arial"/>
          <w:b/>
          <w:bCs/>
          <w:sz w:val="24"/>
          <w:szCs w:val="24"/>
          <w:lang w:eastAsia="en-GB"/>
        </w:rPr>
        <w:t>OpenCV)</w:t>
      </w:r>
    </w:p>
    <w:p w14:paraId="15F57A89" w14:textId="55192066" w:rsidR="00FF291F" w:rsidRPr="00FF291F" w:rsidRDefault="00FF291F" w:rsidP="00FF291F">
      <w:pPr>
        <w:spacing w:line="360" w:lineRule="auto"/>
        <w:ind w:left="1440"/>
        <w:rPr>
          <w:rFonts w:ascii="Arial" w:hAnsi="Arial"/>
          <w:sz w:val="24"/>
          <w:szCs w:val="24"/>
          <w:lang w:eastAsia="en-GB"/>
        </w:rPr>
      </w:pPr>
      <w:r w:rsidRPr="00FF291F">
        <w:rPr>
          <w:rFonts w:ascii="Arial" w:hAnsi="Arial"/>
          <w:sz w:val="24"/>
          <w:szCs w:val="24"/>
        </w:rPr>
        <w:t>An</w:t>
      </w:r>
      <w:r w:rsidRPr="00FF291F">
        <w:rPr>
          <w:rFonts w:ascii="Arial" w:hAnsi="Arial"/>
          <w:sz w:val="24"/>
          <w:szCs w:val="24"/>
          <w:lang w:eastAsia="en-GB"/>
        </w:rPr>
        <w:t xml:space="preserve"> open-source computer vision library used for real-time image processing, face</w:t>
      </w:r>
      <w:r w:rsidR="002E6168">
        <w:rPr>
          <w:rFonts w:ascii="Arial" w:hAnsi="Arial"/>
          <w:sz w:val="24"/>
          <w:szCs w:val="24"/>
          <w:lang w:eastAsia="en-GB"/>
        </w:rPr>
        <w:t>-</w:t>
      </w:r>
      <w:r w:rsidRPr="00FF291F">
        <w:rPr>
          <w:rFonts w:ascii="Arial" w:hAnsi="Arial"/>
          <w:sz w:val="24"/>
          <w:szCs w:val="24"/>
          <w:lang w:eastAsia="en-GB"/>
        </w:rPr>
        <w:t>detection, and camera interaction. Used for webcam feeds, image cropping, and drawing boxes.</w:t>
      </w:r>
      <w:r w:rsidR="002E6168">
        <w:rPr>
          <w:rFonts w:ascii="Arial" w:hAnsi="Arial"/>
          <w:sz w:val="24"/>
          <w:szCs w:val="24"/>
          <w:lang w:eastAsia="en-GB"/>
        </w:rPr>
        <w:t xml:space="preserve"> It is also used for Haar cascade face detection.</w:t>
      </w:r>
      <w:r w:rsidR="002E6168">
        <w:rPr>
          <w:rFonts w:ascii="Arial" w:hAnsi="Arial"/>
          <w:sz w:val="24"/>
          <w:szCs w:val="24"/>
          <w:lang w:eastAsia="en-GB"/>
        </w:rPr>
        <w:fldChar w:fldCharType="begin"/>
      </w:r>
      <w:r w:rsidR="00B44A36">
        <w:rPr>
          <w:rFonts w:ascii="Arial" w:hAnsi="Arial"/>
          <w:sz w:val="24"/>
          <w:szCs w:val="24"/>
          <w:lang w:eastAsia="en-GB"/>
        </w:rPr>
        <w:instrText xml:space="preserve"> ADDIN ZOTERO_ITEM CSL_CITATION {"citationID":"9P8YgzjM","properties":{"formattedCitation":"[10]","plainCitation":"[10]","noteIndex":0},"citationItems":[{"id":32,"uris":["http://zotero.org/users/local/ufUjISga/items/EVEPYWF5"],"itemData":{"id":32,"type":"webpage","title":"OpenCV: OpenCV modules","URL":"https://docs.opencv.org/4.x/","accessed":{"date-parts":[["2025",7,24]]}}}],"schema":"https://github.com/citation-style-language/schema/raw/master/csl-citation.json"} </w:instrText>
      </w:r>
      <w:r w:rsidR="002E6168">
        <w:rPr>
          <w:rFonts w:ascii="Arial" w:hAnsi="Arial"/>
          <w:sz w:val="24"/>
          <w:szCs w:val="24"/>
          <w:lang w:eastAsia="en-GB"/>
        </w:rPr>
        <w:fldChar w:fldCharType="separate"/>
      </w:r>
      <w:r w:rsidR="00B44A36" w:rsidRPr="00B44A36">
        <w:rPr>
          <w:rFonts w:ascii="Arial" w:hAnsi="Arial"/>
          <w:sz w:val="24"/>
        </w:rPr>
        <w:t>[10]</w:t>
      </w:r>
      <w:r w:rsidR="002E6168">
        <w:rPr>
          <w:rFonts w:ascii="Arial" w:hAnsi="Arial"/>
          <w:sz w:val="24"/>
          <w:szCs w:val="24"/>
          <w:lang w:eastAsia="en-GB"/>
        </w:rPr>
        <w:fldChar w:fldCharType="end"/>
      </w:r>
      <w:r w:rsidRPr="00FF291F">
        <w:rPr>
          <w:rFonts w:ascii="Arial" w:hAnsi="Arial"/>
          <w:sz w:val="24"/>
          <w:szCs w:val="24"/>
          <w:lang w:eastAsia="en-GB"/>
        </w:rPr>
        <w:br/>
      </w:r>
      <w:r w:rsidRPr="00FF291F">
        <w:rPr>
          <w:rFonts w:ascii="Segoe UI Emoji" w:hAnsi="Segoe UI Emoji" w:cs="Segoe UI Emoji"/>
          <w:sz w:val="24"/>
          <w:szCs w:val="24"/>
          <w:lang w:eastAsia="en-GB"/>
        </w:rPr>
        <w:t>🔗</w:t>
      </w:r>
      <w:r w:rsidRPr="00FF291F">
        <w:rPr>
          <w:rFonts w:ascii="Arial" w:hAnsi="Arial"/>
          <w:sz w:val="24"/>
          <w:szCs w:val="24"/>
          <w:lang w:eastAsia="en-GB"/>
        </w:rPr>
        <w:t xml:space="preserve"> https://docs.opencv.org/4.x/</w:t>
      </w:r>
    </w:p>
    <w:p w14:paraId="020B2E79" w14:textId="4491E430" w:rsidR="00D84D05" w:rsidRPr="00D84D05" w:rsidRDefault="00D84D05">
      <w:pPr>
        <w:numPr>
          <w:ilvl w:val="1"/>
          <w:numId w:val="9"/>
        </w:numPr>
        <w:spacing w:line="360" w:lineRule="auto"/>
        <w:rPr>
          <w:rFonts w:ascii="Arial" w:hAnsi="Arial"/>
          <w:sz w:val="24"/>
          <w:szCs w:val="24"/>
        </w:rPr>
      </w:pPr>
      <w:proofErr w:type="spellStart"/>
      <w:r w:rsidRPr="00D84D05">
        <w:rPr>
          <w:rFonts w:ascii="Arial" w:hAnsi="Arial"/>
          <w:b/>
          <w:bCs/>
          <w:sz w:val="24"/>
          <w:szCs w:val="24"/>
          <w:lang w:eastAsia="en-GB"/>
        </w:rPr>
        <w:t>deepface</w:t>
      </w:r>
      <w:proofErr w:type="spellEnd"/>
      <w:r w:rsidRPr="00D84D05">
        <w:rPr>
          <w:rFonts w:ascii="Arial" w:hAnsi="Arial"/>
          <w:sz w:val="24"/>
          <w:szCs w:val="24"/>
        </w:rPr>
        <w:t xml:space="preserve"> (</w:t>
      </w:r>
      <w:proofErr w:type="spellStart"/>
      <w:r w:rsidRPr="00D84D05">
        <w:rPr>
          <w:rFonts w:ascii="Arial" w:hAnsi="Arial"/>
          <w:sz w:val="24"/>
          <w:szCs w:val="24"/>
        </w:rPr>
        <w:t>DeepFace</w:t>
      </w:r>
      <w:proofErr w:type="spellEnd"/>
      <w:r w:rsidRPr="00D84D05">
        <w:rPr>
          <w:rFonts w:ascii="Arial" w:hAnsi="Arial"/>
          <w:sz w:val="24"/>
          <w:szCs w:val="24"/>
        </w:rPr>
        <w:t>)</w:t>
      </w:r>
    </w:p>
    <w:p w14:paraId="02028392" w14:textId="342CF4F8" w:rsidR="00D84D05" w:rsidRPr="00D84D05" w:rsidRDefault="00D84D05" w:rsidP="00D84D05">
      <w:pPr>
        <w:spacing w:line="360" w:lineRule="auto"/>
        <w:ind w:left="1440"/>
        <w:rPr>
          <w:rFonts w:ascii="Arial" w:hAnsi="Arial"/>
          <w:sz w:val="24"/>
          <w:szCs w:val="24"/>
        </w:rPr>
      </w:pPr>
      <w:r w:rsidRPr="00D84D05">
        <w:rPr>
          <w:rFonts w:ascii="Arial" w:hAnsi="Arial"/>
          <w:sz w:val="24"/>
          <w:szCs w:val="24"/>
        </w:rPr>
        <w:t xml:space="preserve">A Python framework for face recognition, emotion analysis, age/gender/race estimation, and facial similarity. It integrates several state-of-the-art models like </w:t>
      </w:r>
      <w:proofErr w:type="spellStart"/>
      <w:r w:rsidRPr="00D84D05">
        <w:rPr>
          <w:rFonts w:ascii="Arial" w:hAnsi="Arial"/>
          <w:sz w:val="24"/>
          <w:szCs w:val="24"/>
        </w:rPr>
        <w:t>FaceNet</w:t>
      </w:r>
      <w:proofErr w:type="spellEnd"/>
      <w:r w:rsidRPr="00D84D05">
        <w:rPr>
          <w:rFonts w:ascii="Arial" w:hAnsi="Arial"/>
          <w:sz w:val="24"/>
          <w:szCs w:val="24"/>
        </w:rPr>
        <w:t xml:space="preserve">, VGG-Face, and uses </w:t>
      </w:r>
      <w:proofErr w:type="spellStart"/>
      <w:r w:rsidRPr="00D84D05">
        <w:rPr>
          <w:rFonts w:ascii="Arial" w:hAnsi="Arial"/>
          <w:sz w:val="24"/>
          <w:szCs w:val="24"/>
        </w:rPr>
        <w:t>RetinaFace</w:t>
      </w:r>
      <w:proofErr w:type="spellEnd"/>
      <w:r w:rsidRPr="00D84D05">
        <w:rPr>
          <w:rFonts w:ascii="Arial" w:hAnsi="Arial"/>
          <w:sz w:val="24"/>
          <w:szCs w:val="24"/>
        </w:rPr>
        <w:t xml:space="preserve"> for detection.</w:t>
      </w:r>
      <w:r w:rsidR="003A14F9">
        <w:rPr>
          <w:rFonts w:ascii="Arial" w:hAnsi="Arial"/>
          <w:sz w:val="24"/>
          <w:szCs w:val="24"/>
        </w:rPr>
        <w:fldChar w:fldCharType="begin"/>
      </w:r>
      <w:r w:rsidR="00B44A36">
        <w:rPr>
          <w:rFonts w:ascii="Arial" w:hAnsi="Arial"/>
          <w:sz w:val="24"/>
          <w:szCs w:val="24"/>
        </w:rPr>
        <w:instrText xml:space="preserve"> ADDIN ZOTERO_ITEM CSL_CITATION {"citationID":"dsXbHkmC","properties":{"formattedCitation":"[11]","plainCitation":"[11]","noteIndex":0},"citationItems":[{"id":34,"uris":["http://zotero.org/users/local/ufUjISga/items/EPGZLTTM"],"itemData":{"id":34,"type":"paper-conference","container-title":"2020 Innovations in Intelligent Systems and Applications Conference (ASYU)","DOI":"10.1109/asyu50717.2020.9259802","event-place":"Istanbul, Turkey","event-title":"2020 Innovations in Intelligent Systems and Applications Conference (ASYU)","license":"https://ieeexplore.ieee.org/Xplorehelp/downloads/license-information/IEEE.html","page":"1-5","publisher":"IEEE","publisher-place":"Istanbul, Turkey","source":"Crossref","title":"LightFace: A Hybrid Deep Face Recognition Framework","title-short":"LightFace","URL":"https://ieeexplore.ieee.org/document/9259802/","author":[{"family":"Serengil","given":"Sefik Ilkin"},{"family":"Ozpinar","given":"Alper"}],"accessed":{"date-parts":[["2025",7,24]]},"issued":{"date-parts":[["2020",10,15]]}}}],"schema":"https://github.com/citation-style-language/schema/raw/master/csl-citation.json"} </w:instrText>
      </w:r>
      <w:r w:rsidR="003A14F9">
        <w:rPr>
          <w:rFonts w:ascii="Arial" w:hAnsi="Arial"/>
          <w:sz w:val="24"/>
          <w:szCs w:val="24"/>
        </w:rPr>
        <w:fldChar w:fldCharType="separate"/>
      </w:r>
      <w:r w:rsidR="00B44A36" w:rsidRPr="00B44A36">
        <w:rPr>
          <w:rFonts w:ascii="Arial" w:hAnsi="Arial"/>
          <w:sz w:val="24"/>
        </w:rPr>
        <w:t>[11]</w:t>
      </w:r>
      <w:r w:rsidR="003A14F9">
        <w:rPr>
          <w:rFonts w:ascii="Arial" w:hAnsi="Arial"/>
          <w:sz w:val="24"/>
          <w:szCs w:val="24"/>
        </w:rPr>
        <w:fldChar w:fldCharType="end"/>
      </w:r>
    </w:p>
    <w:p w14:paraId="6AB067D3" w14:textId="18A77AFA" w:rsidR="00D84D05" w:rsidRDefault="00D84D05" w:rsidP="00697398">
      <w:pPr>
        <w:spacing w:line="360" w:lineRule="auto"/>
        <w:ind w:left="1440"/>
        <w:rPr>
          <w:rFonts w:ascii="Arial" w:hAnsi="Arial"/>
          <w:sz w:val="24"/>
          <w:szCs w:val="24"/>
          <w:lang w:eastAsia="en-GB"/>
        </w:rPr>
      </w:pPr>
      <w:r w:rsidRPr="00D84D05">
        <w:rPr>
          <w:rFonts w:ascii="Segoe UI Emoji" w:hAnsi="Segoe UI Emoji" w:cs="Segoe UI Emoji"/>
          <w:sz w:val="24"/>
          <w:szCs w:val="24"/>
        </w:rPr>
        <w:t>🔗</w:t>
      </w:r>
      <w:r w:rsidRPr="00D84D05">
        <w:rPr>
          <w:rFonts w:ascii="Arial" w:hAnsi="Arial"/>
          <w:sz w:val="24"/>
          <w:szCs w:val="24"/>
        </w:rPr>
        <w:t xml:space="preserve"> </w:t>
      </w:r>
      <w:hyperlink r:id="rId19" w:history="1">
        <w:r w:rsidR="008C562D" w:rsidRPr="001B147C">
          <w:rPr>
            <w:rStyle w:val="Hyperlink"/>
            <w:rFonts w:ascii="Arial" w:hAnsi="Arial"/>
            <w:sz w:val="24"/>
            <w:szCs w:val="24"/>
            <w:lang w:eastAsia="en-GB"/>
          </w:rPr>
          <w:t>https://github.com/serengil/deepface</w:t>
        </w:r>
      </w:hyperlink>
    </w:p>
    <w:p w14:paraId="3DD100C2" w14:textId="2603C803" w:rsidR="008C562D" w:rsidRDefault="008C562D" w:rsidP="00697398">
      <w:pPr>
        <w:spacing w:line="360" w:lineRule="auto"/>
        <w:ind w:left="1440"/>
        <w:rPr>
          <w:rFonts w:ascii="Arial" w:hAnsi="Arial"/>
          <w:sz w:val="24"/>
          <w:szCs w:val="24"/>
        </w:rPr>
      </w:pPr>
      <w:r w:rsidRPr="00D84D05">
        <w:rPr>
          <w:rFonts w:ascii="Segoe UI Emoji" w:hAnsi="Segoe UI Emoji" w:cs="Segoe UI Emoji"/>
          <w:sz w:val="24"/>
          <w:szCs w:val="24"/>
        </w:rPr>
        <w:t>🔗</w:t>
      </w:r>
      <w:r w:rsidRPr="008C562D">
        <w:rPr>
          <w:rFonts w:ascii="Arial" w:hAnsi="Arial"/>
          <w:sz w:val="24"/>
          <w:szCs w:val="24"/>
        </w:rPr>
        <w:t xml:space="preserve"> https://github.com/serengil/deepface?tab=readme-ov-file#readme</w:t>
      </w:r>
    </w:p>
    <w:p w14:paraId="7EDFD98C" w14:textId="77777777" w:rsidR="00C7044E" w:rsidRPr="00EF42A3" w:rsidRDefault="00C7044E">
      <w:pPr>
        <w:numPr>
          <w:ilvl w:val="1"/>
          <w:numId w:val="9"/>
        </w:numPr>
        <w:spacing w:line="360" w:lineRule="auto"/>
        <w:rPr>
          <w:rFonts w:ascii="Arial" w:hAnsi="Arial"/>
          <w:b/>
          <w:bCs/>
          <w:sz w:val="24"/>
          <w:szCs w:val="24"/>
          <w:lang w:eastAsia="en-GB"/>
        </w:rPr>
      </w:pPr>
      <w:proofErr w:type="spellStart"/>
      <w:proofErr w:type="gramStart"/>
      <w:r w:rsidRPr="00EF42A3">
        <w:rPr>
          <w:rFonts w:ascii="Arial" w:hAnsi="Arial"/>
          <w:b/>
          <w:bCs/>
          <w:sz w:val="24"/>
          <w:szCs w:val="24"/>
          <w:lang w:eastAsia="en-GB"/>
        </w:rPr>
        <w:t>scipy.spatial</w:t>
      </w:r>
      <w:proofErr w:type="gramEnd"/>
      <w:r w:rsidRPr="00EF42A3">
        <w:rPr>
          <w:rFonts w:ascii="Arial" w:hAnsi="Arial"/>
          <w:b/>
          <w:bCs/>
          <w:sz w:val="24"/>
          <w:szCs w:val="24"/>
          <w:lang w:eastAsia="en-GB"/>
        </w:rPr>
        <w:t>.</w:t>
      </w:r>
      <w:proofErr w:type="gramStart"/>
      <w:r w:rsidRPr="00EF42A3">
        <w:rPr>
          <w:rFonts w:ascii="Arial" w:hAnsi="Arial"/>
          <w:b/>
          <w:bCs/>
          <w:sz w:val="24"/>
          <w:szCs w:val="24"/>
          <w:lang w:eastAsia="en-GB"/>
        </w:rPr>
        <w:t>distance.cosine</w:t>
      </w:r>
      <w:proofErr w:type="spellEnd"/>
      <w:proofErr w:type="gramEnd"/>
    </w:p>
    <w:p w14:paraId="6CA9D767" w14:textId="0AE58175" w:rsidR="00C7044E" w:rsidRPr="00EF42A3" w:rsidRDefault="00C7044E" w:rsidP="00C7044E">
      <w:pPr>
        <w:spacing w:line="360" w:lineRule="auto"/>
        <w:ind w:left="1440"/>
        <w:rPr>
          <w:rFonts w:ascii="Arial" w:hAnsi="Arial"/>
          <w:sz w:val="24"/>
          <w:szCs w:val="24"/>
          <w:lang w:eastAsia="en-GB"/>
        </w:rPr>
      </w:pPr>
      <w:r w:rsidRPr="00EF42A3">
        <w:rPr>
          <w:rFonts w:ascii="Arial" w:hAnsi="Arial"/>
          <w:sz w:val="24"/>
          <w:szCs w:val="24"/>
          <w:lang w:eastAsia="en-GB"/>
        </w:rPr>
        <w:t xml:space="preserve">Part of </w:t>
      </w:r>
      <w:r w:rsidRPr="00EF42A3">
        <w:rPr>
          <w:rFonts w:ascii="Arial" w:hAnsi="Arial"/>
          <w:sz w:val="24"/>
          <w:szCs w:val="24"/>
        </w:rPr>
        <w:t>SciPy’s</w:t>
      </w:r>
      <w:r w:rsidRPr="00EF42A3">
        <w:rPr>
          <w:rFonts w:ascii="Arial" w:hAnsi="Arial"/>
          <w:sz w:val="24"/>
          <w:szCs w:val="24"/>
          <w:lang w:eastAsia="en-GB"/>
        </w:rPr>
        <w:t xml:space="preserve"> spatial module, this function calculates cosine distance — useful for comparing facial embeddings (i.e., how "far apart" two faces are in vector space).</w:t>
      </w:r>
      <w:r w:rsidRPr="00EF42A3">
        <w:rPr>
          <w:rFonts w:ascii="Arial" w:hAnsi="Arial"/>
          <w:sz w:val="24"/>
          <w:szCs w:val="24"/>
          <w:lang w:eastAsia="en-GB"/>
        </w:rPr>
        <w:br/>
      </w:r>
      <w:r w:rsidRPr="00EF42A3">
        <w:rPr>
          <w:rFonts w:ascii="Segoe UI Emoji" w:hAnsi="Segoe UI Emoji" w:cs="Segoe UI Emoji"/>
          <w:sz w:val="24"/>
          <w:szCs w:val="24"/>
          <w:lang w:eastAsia="en-GB"/>
        </w:rPr>
        <w:t>🔗</w:t>
      </w:r>
      <w:r w:rsidR="00697398" w:rsidRPr="00697398">
        <w:rPr>
          <w:rFonts w:ascii="Arial" w:hAnsi="Arial"/>
          <w:sz w:val="24"/>
          <w:szCs w:val="24"/>
          <w:lang w:eastAsia="en-GB"/>
        </w:rPr>
        <w:t>https://docs.scipy.org/doc/scipy/reference/generated/scipy.spatial.distance.cosine.html</w:t>
      </w:r>
    </w:p>
    <w:p w14:paraId="73CD4371" w14:textId="31D121F9" w:rsidR="00D84D05" w:rsidRDefault="00697398" w:rsidP="00B30A2B">
      <w:pPr>
        <w:tabs>
          <w:tab w:val="left" w:pos="2736"/>
        </w:tabs>
        <w:ind w:left="1843"/>
        <w:rPr>
          <w:rFonts w:ascii="Arial" w:hAnsi="Arial"/>
          <w:sz w:val="24"/>
          <w:szCs w:val="24"/>
        </w:rPr>
      </w:pPr>
      <w:r w:rsidRPr="00697398">
        <w:rPr>
          <w:rFonts w:ascii="Arial" w:hAnsi="Arial"/>
          <w:noProof/>
          <w:sz w:val="24"/>
          <w:szCs w:val="24"/>
        </w:rPr>
        <w:lastRenderedPageBreak/>
        <w:drawing>
          <wp:inline distT="0" distB="0" distL="0" distR="0" wp14:anchorId="5D8B376A" wp14:editId="40D9C6A2">
            <wp:extent cx="3991004" cy="1390660"/>
            <wp:effectExtent l="0" t="0" r="9525" b="0"/>
            <wp:docPr id="458426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426962" name=""/>
                    <pic:cNvPicPr/>
                  </pic:nvPicPr>
                  <pic:blipFill>
                    <a:blip r:embed="rId20"/>
                    <a:stretch>
                      <a:fillRect/>
                    </a:stretch>
                  </pic:blipFill>
                  <pic:spPr>
                    <a:xfrm>
                      <a:off x="0" y="0"/>
                      <a:ext cx="3991004" cy="1390660"/>
                    </a:xfrm>
                    <a:prstGeom prst="rect">
                      <a:avLst/>
                    </a:prstGeom>
                  </pic:spPr>
                </pic:pic>
              </a:graphicData>
            </a:graphic>
          </wp:inline>
        </w:drawing>
      </w:r>
      <w:r w:rsidR="002E6168">
        <w:rPr>
          <w:rFonts w:ascii="Arial" w:hAnsi="Arial"/>
          <w:sz w:val="24"/>
          <w:szCs w:val="24"/>
        </w:rPr>
        <w:fldChar w:fldCharType="begin"/>
      </w:r>
      <w:r w:rsidR="00B44A36">
        <w:rPr>
          <w:rFonts w:ascii="Arial" w:hAnsi="Arial"/>
          <w:sz w:val="24"/>
          <w:szCs w:val="24"/>
        </w:rPr>
        <w:instrText xml:space="preserve"> ADDIN ZOTERO_ITEM CSL_CITATION {"citationID":"nZiUVMBT","properties":{"formattedCitation":"[12]","plainCitation":"[12]","noteIndex":0},"citationItems":[{"id":21,"uris":["http://zotero.org/users/local/ufUjISga/items/ZUEZRVCY"],"itemData":{"id":21,"type":"webpage","title":"cosine — SciPy v1.16.0 Manual","URL":"https://docs.scipy.org/doc/scipy/reference/generated/scipy.spatial.distance.cosine.html","accessed":{"date-parts":[["2025",7,24]]}}}],"schema":"https://github.com/citation-style-language/schema/raw/master/csl-citation.json"} </w:instrText>
      </w:r>
      <w:r w:rsidR="002E6168">
        <w:rPr>
          <w:rFonts w:ascii="Arial" w:hAnsi="Arial"/>
          <w:sz w:val="24"/>
          <w:szCs w:val="24"/>
        </w:rPr>
        <w:fldChar w:fldCharType="separate"/>
      </w:r>
      <w:r w:rsidR="00B44A36" w:rsidRPr="00B44A36">
        <w:rPr>
          <w:rFonts w:ascii="Arial" w:hAnsi="Arial"/>
          <w:sz w:val="24"/>
        </w:rPr>
        <w:t>[12]</w:t>
      </w:r>
      <w:r w:rsidR="002E6168">
        <w:rPr>
          <w:rFonts w:ascii="Arial" w:hAnsi="Arial"/>
          <w:sz w:val="24"/>
          <w:szCs w:val="24"/>
        </w:rPr>
        <w:fldChar w:fldCharType="end"/>
      </w:r>
    </w:p>
    <w:p w14:paraId="619E9CFE" w14:textId="5C169D2C" w:rsidR="00B30A2B" w:rsidRPr="00B30A2B" w:rsidRDefault="00B30A2B" w:rsidP="00B30A2B">
      <w:pPr>
        <w:tabs>
          <w:tab w:val="left" w:pos="2736"/>
        </w:tabs>
        <w:spacing w:line="360" w:lineRule="auto"/>
        <w:ind w:left="1843"/>
        <w:jc w:val="right"/>
        <w:rPr>
          <w:rFonts w:ascii="Arial" w:hAnsi="Arial"/>
          <w:i/>
          <w:iCs/>
          <w:sz w:val="20"/>
          <w:szCs w:val="20"/>
        </w:rPr>
      </w:pPr>
      <w:r w:rsidRPr="00B30A2B">
        <w:rPr>
          <w:rFonts w:ascii="Arial" w:hAnsi="Arial"/>
          <w:i/>
          <w:iCs/>
          <w:sz w:val="20"/>
          <w:szCs w:val="20"/>
        </w:rPr>
        <w:t>Figure 3.5: Cosine distance formula</w:t>
      </w:r>
    </w:p>
    <w:p w14:paraId="7DC984FA" w14:textId="7F111459" w:rsidR="001722CB" w:rsidRPr="00EF42A3" w:rsidRDefault="001722CB">
      <w:pPr>
        <w:numPr>
          <w:ilvl w:val="1"/>
          <w:numId w:val="9"/>
        </w:numPr>
        <w:spacing w:line="360" w:lineRule="auto"/>
        <w:rPr>
          <w:rFonts w:ascii="Arial" w:hAnsi="Arial"/>
          <w:b/>
          <w:bCs/>
          <w:sz w:val="24"/>
          <w:szCs w:val="24"/>
          <w:lang w:eastAsia="en-GB"/>
        </w:rPr>
      </w:pPr>
      <w:proofErr w:type="spellStart"/>
      <w:r w:rsidRPr="00EF42A3">
        <w:rPr>
          <w:rFonts w:ascii="Arial" w:hAnsi="Arial"/>
          <w:b/>
          <w:bCs/>
          <w:sz w:val="24"/>
          <w:szCs w:val="24"/>
        </w:rPr>
        <w:t>numpy</w:t>
      </w:r>
      <w:proofErr w:type="spellEnd"/>
      <w:r w:rsidRPr="00EF42A3">
        <w:rPr>
          <w:rFonts w:ascii="Arial" w:hAnsi="Arial"/>
          <w:b/>
          <w:bCs/>
          <w:sz w:val="24"/>
          <w:szCs w:val="24"/>
          <w:lang w:eastAsia="en-GB"/>
        </w:rPr>
        <w:t xml:space="preserve"> (np)</w:t>
      </w:r>
    </w:p>
    <w:p w14:paraId="36FF66FB" w14:textId="1F61A7E5" w:rsidR="001722CB" w:rsidRPr="00EF42A3" w:rsidRDefault="001722CB" w:rsidP="001722CB">
      <w:pPr>
        <w:spacing w:line="360" w:lineRule="auto"/>
        <w:ind w:left="1440"/>
        <w:rPr>
          <w:rFonts w:ascii="Arial" w:hAnsi="Arial"/>
          <w:sz w:val="24"/>
          <w:szCs w:val="24"/>
          <w:lang w:eastAsia="en-GB"/>
        </w:rPr>
      </w:pPr>
      <w:r w:rsidRPr="00EF42A3">
        <w:rPr>
          <w:rFonts w:ascii="Arial" w:hAnsi="Arial"/>
          <w:sz w:val="24"/>
          <w:szCs w:val="24"/>
        </w:rPr>
        <w:t>A powerful library for numerical computations. You use it here to manage vectors and convert blobs into arrays for face embeddings.</w:t>
      </w:r>
      <w:r w:rsidR="003A14F9">
        <w:rPr>
          <w:rFonts w:ascii="Arial" w:hAnsi="Arial"/>
          <w:sz w:val="24"/>
          <w:szCs w:val="24"/>
        </w:rPr>
        <w:fldChar w:fldCharType="begin"/>
      </w:r>
      <w:r w:rsidR="00B44A36">
        <w:rPr>
          <w:rFonts w:ascii="Arial" w:hAnsi="Arial"/>
          <w:sz w:val="24"/>
          <w:szCs w:val="24"/>
        </w:rPr>
        <w:instrText xml:space="preserve"> ADDIN ZOTERO_ITEM CSL_CITATION {"citationID":"eEnWFw0J","properties":{"formattedCitation":"[13]","plainCitation":"[13]","noteIndex":0},"citationItems":[{"id":20,"uris":["http://zotero.org/users/local/ufUjISga/items/9TJXLHUB"],"itemData":{"id":20,"type":"webpage","title":"NumPy user guide — NumPy v2.3 Manual","URL":"https://numpy.org/doc/stable/user/index.html","accessed":{"date-parts":[["2025",7,24]]}}}],"schema":"https://github.com/citation-style-language/schema/raw/master/csl-citation.json"} </w:instrText>
      </w:r>
      <w:r w:rsidR="003A14F9">
        <w:rPr>
          <w:rFonts w:ascii="Arial" w:hAnsi="Arial"/>
          <w:sz w:val="24"/>
          <w:szCs w:val="24"/>
        </w:rPr>
        <w:fldChar w:fldCharType="separate"/>
      </w:r>
      <w:r w:rsidR="00B44A36" w:rsidRPr="00B44A36">
        <w:rPr>
          <w:rFonts w:ascii="Arial" w:hAnsi="Arial"/>
          <w:sz w:val="24"/>
        </w:rPr>
        <w:t>[13]</w:t>
      </w:r>
      <w:r w:rsidR="003A14F9">
        <w:rPr>
          <w:rFonts w:ascii="Arial" w:hAnsi="Arial"/>
          <w:sz w:val="24"/>
          <w:szCs w:val="24"/>
        </w:rPr>
        <w:fldChar w:fldCharType="end"/>
      </w:r>
      <w:r w:rsidRPr="00EF42A3">
        <w:rPr>
          <w:rFonts w:ascii="Arial" w:hAnsi="Arial"/>
          <w:sz w:val="24"/>
          <w:szCs w:val="24"/>
        </w:rPr>
        <w:br/>
      </w:r>
      <w:r w:rsidRPr="00EF42A3">
        <w:rPr>
          <w:rFonts w:ascii="Segoe UI Emoji" w:hAnsi="Segoe UI Emoji" w:cs="Segoe UI Emoji"/>
          <w:sz w:val="24"/>
          <w:szCs w:val="24"/>
          <w:lang w:eastAsia="en-GB"/>
        </w:rPr>
        <w:t>🔗</w:t>
      </w:r>
      <w:r w:rsidRPr="00EF42A3">
        <w:rPr>
          <w:rFonts w:ascii="Arial" w:hAnsi="Arial"/>
          <w:sz w:val="24"/>
          <w:szCs w:val="24"/>
          <w:lang w:eastAsia="en-GB"/>
        </w:rPr>
        <w:t xml:space="preserve"> </w:t>
      </w:r>
      <w:r w:rsidRPr="001722CB">
        <w:rPr>
          <w:rFonts w:ascii="Arial" w:hAnsi="Arial"/>
          <w:sz w:val="24"/>
          <w:szCs w:val="24"/>
          <w:lang w:eastAsia="en-GB"/>
        </w:rPr>
        <w:t>https://numpy.org/doc/stable/user/index.html</w:t>
      </w:r>
    </w:p>
    <w:p w14:paraId="1F5E51B1" w14:textId="77777777" w:rsidR="001722CB" w:rsidRPr="00EF42A3" w:rsidRDefault="001722CB" w:rsidP="008C562D">
      <w:pPr>
        <w:spacing w:line="360" w:lineRule="auto"/>
        <w:ind w:left="709"/>
        <w:rPr>
          <w:rFonts w:ascii="Arial" w:hAnsi="Arial"/>
          <w:b/>
          <w:bCs/>
          <w:sz w:val="24"/>
          <w:szCs w:val="24"/>
          <w:lang w:eastAsia="en-GB"/>
        </w:rPr>
      </w:pPr>
      <w:r w:rsidRPr="00EF42A3">
        <w:rPr>
          <w:rFonts w:ascii="Arial" w:hAnsi="Arial"/>
          <w:b/>
          <w:bCs/>
          <w:sz w:val="24"/>
          <w:szCs w:val="24"/>
          <w:lang w:eastAsia="en-GB"/>
        </w:rPr>
        <w:t>GUI Library (Qt for Python)</w:t>
      </w:r>
    </w:p>
    <w:p w14:paraId="0070A3C9" w14:textId="77777777" w:rsidR="001722CB" w:rsidRPr="00EF42A3" w:rsidRDefault="001722CB" w:rsidP="008C562D">
      <w:pPr>
        <w:spacing w:line="360" w:lineRule="auto"/>
        <w:ind w:left="993"/>
        <w:rPr>
          <w:rFonts w:ascii="Arial" w:hAnsi="Arial"/>
          <w:sz w:val="24"/>
          <w:szCs w:val="24"/>
          <w:lang w:eastAsia="en-GB"/>
        </w:rPr>
      </w:pPr>
      <w:r w:rsidRPr="00EF42A3">
        <w:rPr>
          <w:rFonts w:ascii="Arial" w:hAnsi="Arial"/>
          <w:sz w:val="24"/>
          <w:szCs w:val="24"/>
          <w:lang w:eastAsia="en-GB"/>
        </w:rPr>
        <w:t xml:space="preserve">These come from </w:t>
      </w:r>
      <w:r w:rsidRPr="00EF42A3">
        <w:rPr>
          <w:rFonts w:ascii="Arial" w:hAnsi="Arial"/>
          <w:b/>
          <w:bCs/>
          <w:sz w:val="24"/>
          <w:szCs w:val="24"/>
          <w:lang w:eastAsia="en-GB"/>
        </w:rPr>
        <w:t>PySide6</w:t>
      </w:r>
      <w:r w:rsidRPr="00EF42A3">
        <w:rPr>
          <w:rFonts w:ascii="Arial" w:hAnsi="Arial"/>
          <w:sz w:val="24"/>
          <w:szCs w:val="24"/>
          <w:lang w:eastAsia="en-GB"/>
        </w:rPr>
        <w:t>, the official Python bindings for Qt 6:</w:t>
      </w:r>
    </w:p>
    <w:p w14:paraId="7C47F722" w14:textId="3B81FD0D" w:rsidR="001722CB" w:rsidRPr="00EF42A3" w:rsidRDefault="001722CB">
      <w:pPr>
        <w:numPr>
          <w:ilvl w:val="1"/>
          <w:numId w:val="9"/>
        </w:numPr>
        <w:spacing w:line="360" w:lineRule="auto"/>
        <w:rPr>
          <w:rFonts w:ascii="Arial" w:hAnsi="Arial"/>
          <w:b/>
          <w:bCs/>
          <w:sz w:val="24"/>
          <w:szCs w:val="24"/>
          <w:lang w:eastAsia="en-GB"/>
        </w:rPr>
      </w:pPr>
      <w:r w:rsidRPr="00EF42A3">
        <w:rPr>
          <w:rFonts w:ascii="Arial" w:hAnsi="Arial"/>
          <w:b/>
          <w:bCs/>
          <w:sz w:val="24"/>
          <w:szCs w:val="24"/>
        </w:rPr>
        <w:t>PySide6</w:t>
      </w:r>
      <w:r w:rsidRPr="00EF42A3">
        <w:rPr>
          <w:rFonts w:ascii="Arial" w:hAnsi="Arial"/>
          <w:b/>
          <w:bCs/>
          <w:sz w:val="24"/>
          <w:szCs w:val="24"/>
          <w:lang w:eastAsia="en-GB"/>
        </w:rPr>
        <w:t>.QtWidgets</w:t>
      </w:r>
    </w:p>
    <w:p w14:paraId="1B7EAF03" w14:textId="62158AE3" w:rsidR="003A14F9" w:rsidRPr="00883932" w:rsidRDefault="001722CB" w:rsidP="00883932">
      <w:pPr>
        <w:spacing w:line="360" w:lineRule="auto"/>
        <w:ind w:left="1440"/>
        <w:rPr>
          <w:rFonts w:ascii="Arial" w:hAnsi="Arial"/>
          <w:sz w:val="24"/>
          <w:szCs w:val="24"/>
          <w:lang w:eastAsia="en-GB"/>
        </w:rPr>
      </w:pPr>
      <w:r w:rsidRPr="00EF42A3">
        <w:rPr>
          <w:rFonts w:ascii="Arial" w:hAnsi="Arial"/>
          <w:sz w:val="24"/>
          <w:szCs w:val="24"/>
        </w:rPr>
        <w:t>Includes</w:t>
      </w:r>
      <w:r w:rsidRPr="00EF42A3">
        <w:rPr>
          <w:rFonts w:ascii="Arial" w:hAnsi="Arial"/>
          <w:sz w:val="24"/>
          <w:szCs w:val="24"/>
          <w:lang w:eastAsia="en-GB"/>
        </w:rPr>
        <w:t xml:space="preserve"> UI widgets like windows, buttons, labels, and layouts for designing your application’s interface.</w:t>
      </w:r>
      <w:r w:rsidR="003A14F9">
        <w:rPr>
          <w:rFonts w:ascii="Arial" w:hAnsi="Arial"/>
          <w:sz w:val="24"/>
          <w:szCs w:val="24"/>
          <w:lang w:eastAsia="en-GB"/>
        </w:rPr>
        <w:fldChar w:fldCharType="begin"/>
      </w:r>
      <w:r w:rsidR="00B44A36">
        <w:rPr>
          <w:rFonts w:ascii="Arial" w:hAnsi="Arial"/>
          <w:sz w:val="24"/>
          <w:szCs w:val="24"/>
          <w:lang w:eastAsia="en-GB"/>
        </w:rPr>
        <w:instrText xml:space="preserve"> ADDIN ZOTERO_ITEM CSL_CITATION {"citationID":"JAolubC0","properties":{"formattedCitation":"[14]","plainCitation":"[14]","noteIndex":0},"citationItems":[{"id":35,"uris":["http://zotero.org/users/local/ufUjISga/items/BQ3BCBUI"],"itemData":{"id":35,"type":"webpage","title":"PySide6.QtWidgets - Qt for Python","URL":"https://doc.qt.io/qtforpython-6/PySide6/QtWidgets/index.html","accessed":{"date-parts":[["2025",7,24]]}}}],"schema":"https://github.com/citation-style-language/schema/raw/master/csl-citation.json"} </w:instrText>
      </w:r>
      <w:r w:rsidR="003A14F9">
        <w:rPr>
          <w:rFonts w:ascii="Arial" w:hAnsi="Arial"/>
          <w:sz w:val="24"/>
          <w:szCs w:val="24"/>
          <w:lang w:eastAsia="en-GB"/>
        </w:rPr>
        <w:fldChar w:fldCharType="separate"/>
      </w:r>
      <w:r w:rsidR="00B44A36" w:rsidRPr="00B44A36">
        <w:rPr>
          <w:rFonts w:ascii="Arial" w:hAnsi="Arial"/>
          <w:sz w:val="24"/>
        </w:rPr>
        <w:t>[14]</w:t>
      </w:r>
      <w:r w:rsidR="003A14F9">
        <w:rPr>
          <w:rFonts w:ascii="Arial" w:hAnsi="Arial"/>
          <w:sz w:val="24"/>
          <w:szCs w:val="24"/>
          <w:lang w:eastAsia="en-GB"/>
        </w:rPr>
        <w:fldChar w:fldCharType="end"/>
      </w:r>
      <w:r w:rsidRPr="00EF42A3">
        <w:rPr>
          <w:rFonts w:ascii="Arial" w:hAnsi="Arial"/>
          <w:sz w:val="24"/>
          <w:szCs w:val="24"/>
          <w:lang w:eastAsia="en-GB"/>
        </w:rPr>
        <w:br/>
      </w:r>
      <w:r w:rsidRPr="00EF42A3">
        <w:rPr>
          <w:rFonts w:ascii="Segoe UI Emoji" w:hAnsi="Segoe UI Emoji" w:cs="Segoe UI Emoji"/>
          <w:sz w:val="24"/>
          <w:szCs w:val="24"/>
          <w:lang w:eastAsia="en-GB"/>
        </w:rPr>
        <w:t>🔗</w:t>
      </w:r>
      <w:r w:rsidRPr="00EF42A3">
        <w:rPr>
          <w:rFonts w:ascii="Arial" w:hAnsi="Arial"/>
          <w:sz w:val="24"/>
          <w:szCs w:val="24"/>
          <w:lang w:eastAsia="en-GB"/>
        </w:rPr>
        <w:t xml:space="preserve"> </w:t>
      </w:r>
      <w:r w:rsidR="003A14F9" w:rsidRPr="003A14F9">
        <w:rPr>
          <w:rFonts w:ascii="Arial" w:hAnsi="Arial"/>
          <w:sz w:val="24"/>
          <w:szCs w:val="24"/>
          <w:lang w:eastAsia="en-GB"/>
        </w:rPr>
        <w:t>https://doc.qt.io/qtforpython-6/PySide6/QtWidgets/index.html</w:t>
      </w:r>
    </w:p>
    <w:p w14:paraId="20C478FE" w14:textId="1587F2EA" w:rsidR="001722CB" w:rsidRPr="00EF42A3" w:rsidRDefault="001722CB">
      <w:pPr>
        <w:numPr>
          <w:ilvl w:val="1"/>
          <w:numId w:val="9"/>
        </w:numPr>
        <w:spacing w:line="360" w:lineRule="auto"/>
        <w:rPr>
          <w:rFonts w:ascii="Arial" w:hAnsi="Arial"/>
          <w:b/>
          <w:bCs/>
          <w:sz w:val="24"/>
          <w:szCs w:val="24"/>
          <w:lang w:eastAsia="en-GB"/>
        </w:rPr>
      </w:pPr>
      <w:r w:rsidRPr="00EF42A3">
        <w:rPr>
          <w:rFonts w:ascii="Arial" w:hAnsi="Arial"/>
          <w:b/>
          <w:bCs/>
          <w:sz w:val="24"/>
          <w:szCs w:val="24"/>
        </w:rPr>
        <w:t>PySide6</w:t>
      </w:r>
      <w:r w:rsidRPr="00EF42A3">
        <w:rPr>
          <w:rFonts w:ascii="Arial" w:hAnsi="Arial"/>
          <w:b/>
          <w:bCs/>
          <w:sz w:val="24"/>
          <w:szCs w:val="24"/>
          <w:lang w:eastAsia="en-GB"/>
        </w:rPr>
        <w:t>.QtCore</w:t>
      </w:r>
    </w:p>
    <w:p w14:paraId="2C626D6F" w14:textId="7E74618D" w:rsidR="001722CB" w:rsidRPr="00EF42A3" w:rsidRDefault="001722CB" w:rsidP="008C562D">
      <w:pPr>
        <w:spacing w:line="360" w:lineRule="auto"/>
        <w:ind w:left="1440"/>
        <w:rPr>
          <w:rFonts w:ascii="Arial" w:hAnsi="Arial"/>
          <w:sz w:val="24"/>
          <w:szCs w:val="24"/>
          <w:lang w:eastAsia="en-GB"/>
        </w:rPr>
      </w:pPr>
      <w:r w:rsidRPr="00EF42A3">
        <w:rPr>
          <w:rFonts w:ascii="Arial" w:hAnsi="Arial"/>
          <w:sz w:val="24"/>
          <w:szCs w:val="24"/>
          <w:lang w:eastAsia="en-GB"/>
        </w:rPr>
        <w:t xml:space="preserve">Includes </w:t>
      </w:r>
      <w:r w:rsidRPr="00EF42A3">
        <w:rPr>
          <w:rFonts w:ascii="Arial" w:hAnsi="Arial"/>
          <w:sz w:val="24"/>
          <w:szCs w:val="24"/>
        </w:rPr>
        <w:t>core</w:t>
      </w:r>
      <w:r w:rsidRPr="00EF42A3">
        <w:rPr>
          <w:rFonts w:ascii="Arial" w:hAnsi="Arial"/>
          <w:sz w:val="24"/>
          <w:szCs w:val="24"/>
          <w:lang w:eastAsia="en-GB"/>
        </w:rPr>
        <w:t xml:space="preserve"> features like signals/slots (Signal), timers (</w:t>
      </w:r>
      <w:proofErr w:type="spellStart"/>
      <w:r w:rsidRPr="00EF42A3">
        <w:rPr>
          <w:rFonts w:ascii="Arial" w:hAnsi="Arial"/>
          <w:sz w:val="24"/>
          <w:szCs w:val="24"/>
          <w:lang w:eastAsia="en-GB"/>
        </w:rPr>
        <w:t>QTimer</w:t>
      </w:r>
      <w:proofErr w:type="spellEnd"/>
      <w:r w:rsidRPr="00EF42A3">
        <w:rPr>
          <w:rFonts w:ascii="Arial" w:hAnsi="Arial"/>
          <w:sz w:val="24"/>
          <w:szCs w:val="24"/>
          <w:lang w:eastAsia="en-GB"/>
        </w:rPr>
        <w:t xml:space="preserve">), and Qt constants (like </w:t>
      </w:r>
      <w:proofErr w:type="spellStart"/>
      <w:r w:rsidRPr="00EF42A3">
        <w:rPr>
          <w:rFonts w:ascii="Arial" w:hAnsi="Arial"/>
          <w:sz w:val="24"/>
          <w:szCs w:val="24"/>
          <w:lang w:eastAsia="en-GB"/>
        </w:rPr>
        <w:t>Qt.AlignCenter</w:t>
      </w:r>
      <w:proofErr w:type="spellEnd"/>
      <w:r w:rsidRPr="00EF42A3">
        <w:rPr>
          <w:rFonts w:ascii="Arial" w:hAnsi="Arial"/>
          <w:sz w:val="24"/>
          <w:szCs w:val="24"/>
          <w:lang w:eastAsia="en-GB"/>
        </w:rPr>
        <w:t>).</w:t>
      </w:r>
      <w:r w:rsidR="003A14F9">
        <w:rPr>
          <w:rFonts w:ascii="Arial" w:hAnsi="Arial"/>
          <w:sz w:val="24"/>
          <w:szCs w:val="24"/>
          <w:lang w:eastAsia="en-GB"/>
        </w:rPr>
        <w:fldChar w:fldCharType="begin"/>
      </w:r>
      <w:r w:rsidR="00B44A36">
        <w:rPr>
          <w:rFonts w:ascii="Arial" w:hAnsi="Arial"/>
          <w:sz w:val="24"/>
          <w:szCs w:val="24"/>
          <w:lang w:eastAsia="en-GB"/>
        </w:rPr>
        <w:instrText xml:space="preserve"> ADDIN ZOTERO_ITEM CSL_CITATION {"citationID":"tyKyXCag","properties":{"formattedCitation":"[15]","plainCitation":"[15]","noteIndex":0},"citationItems":[{"id":37,"uris":["http://zotero.org/users/local/ufUjISga/items/KETLCJTS"],"itemData":{"id":37,"type":"webpage","title":"PySide6.QtCore - Qt for Python","URL":"https://doc.qt.io/qtforpython-6/PySide6/QtCore/index.html","accessed":{"date-parts":[["2025",7,24]]}}}],"schema":"https://github.com/citation-style-language/schema/raw/master/csl-citation.json"} </w:instrText>
      </w:r>
      <w:r w:rsidR="003A14F9">
        <w:rPr>
          <w:rFonts w:ascii="Arial" w:hAnsi="Arial"/>
          <w:sz w:val="24"/>
          <w:szCs w:val="24"/>
          <w:lang w:eastAsia="en-GB"/>
        </w:rPr>
        <w:fldChar w:fldCharType="separate"/>
      </w:r>
      <w:r w:rsidR="00B44A36" w:rsidRPr="00B44A36">
        <w:rPr>
          <w:rFonts w:ascii="Arial" w:hAnsi="Arial"/>
          <w:sz w:val="24"/>
        </w:rPr>
        <w:t>[15]</w:t>
      </w:r>
      <w:r w:rsidR="003A14F9">
        <w:rPr>
          <w:rFonts w:ascii="Arial" w:hAnsi="Arial"/>
          <w:sz w:val="24"/>
          <w:szCs w:val="24"/>
          <w:lang w:eastAsia="en-GB"/>
        </w:rPr>
        <w:fldChar w:fldCharType="end"/>
      </w:r>
      <w:r w:rsidRPr="00EF42A3">
        <w:rPr>
          <w:rFonts w:ascii="Arial" w:hAnsi="Arial"/>
          <w:sz w:val="24"/>
          <w:szCs w:val="24"/>
          <w:lang w:eastAsia="en-GB"/>
        </w:rPr>
        <w:br/>
      </w:r>
      <w:r w:rsidRPr="00EF42A3">
        <w:rPr>
          <w:rFonts w:ascii="Segoe UI Emoji" w:hAnsi="Segoe UI Emoji" w:cs="Segoe UI Emoji"/>
          <w:sz w:val="24"/>
          <w:szCs w:val="24"/>
          <w:lang w:eastAsia="en-GB"/>
        </w:rPr>
        <w:t>🔗</w:t>
      </w:r>
      <w:r w:rsidRPr="00EF42A3">
        <w:rPr>
          <w:rFonts w:ascii="Arial" w:hAnsi="Arial"/>
          <w:sz w:val="24"/>
          <w:szCs w:val="24"/>
          <w:lang w:eastAsia="en-GB"/>
        </w:rPr>
        <w:t xml:space="preserve"> </w:t>
      </w:r>
      <w:r w:rsidR="003A14F9" w:rsidRPr="003A14F9">
        <w:rPr>
          <w:rFonts w:ascii="Arial" w:hAnsi="Arial"/>
          <w:sz w:val="24"/>
          <w:szCs w:val="24"/>
          <w:lang w:eastAsia="en-GB"/>
        </w:rPr>
        <w:t>https://doc.qt.io/qtforpython-6/PySide6/QtCore/index.html</w:t>
      </w:r>
    </w:p>
    <w:p w14:paraId="570D07E6" w14:textId="06FA14D8" w:rsidR="001722CB" w:rsidRPr="00EF42A3" w:rsidRDefault="001722CB">
      <w:pPr>
        <w:numPr>
          <w:ilvl w:val="1"/>
          <w:numId w:val="9"/>
        </w:numPr>
        <w:spacing w:line="360" w:lineRule="auto"/>
        <w:rPr>
          <w:rFonts w:ascii="Arial" w:hAnsi="Arial"/>
          <w:b/>
          <w:bCs/>
          <w:sz w:val="24"/>
          <w:szCs w:val="24"/>
          <w:lang w:eastAsia="en-GB"/>
        </w:rPr>
      </w:pPr>
      <w:r w:rsidRPr="00EF42A3">
        <w:rPr>
          <w:rFonts w:ascii="Arial" w:hAnsi="Arial"/>
          <w:b/>
          <w:bCs/>
          <w:sz w:val="24"/>
          <w:szCs w:val="24"/>
        </w:rPr>
        <w:t>PySide6</w:t>
      </w:r>
      <w:r w:rsidRPr="00EF42A3">
        <w:rPr>
          <w:rFonts w:ascii="Arial" w:hAnsi="Arial"/>
          <w:b/>
          <w:bCs/>
          <w:sz w:val="24"/>
          <w:szCs w:val="24"/>
          <w:lang w:eastAsia="en-GB"/>
        </w:rPr>
        <w:t>.QtGui</w:t>
      </w:r>
    </w:p>
    <w:p w14:paraId="29F4F4D2" w14:textId="2B07E7B6" w:rsidR="001722CB" w:rsidRPr="00EF42A3" w:rsidRDefault="001722CB" w:rsidP="008C562D">
      <w:pPr>
        <w:spacing w:line="360" w:lineRule="auto"/>
        <w:ind w:left="1440"/>
        <w:rPr>
          <w:rFonts w:ascii="Arial" w:hAnsi="Arial"/>
          <w:sz w:val="24"/>
          <w:szCs w:val="24"/>
          <w:lang w:eastAsia="en-GB"/>
        </w:rPr>
      </w:pPr>
      <w:r w:rsidRPr="00EF42A3">
        <w:rPr>
          <w:rFonts w:ascii="Arial" w:hAnsi="Arial"/>
          <w:sz w:val="24"/>
          <w:szCs w:val="24"/>
          <w:lang w:eastAsia="en-GB"/>
        </w:rPr>
        <w:t>Used for handling images (</w:t>
      </w:r>
      <w:proofErr w:type="spellStart"/>
      <w:r w:rsidRPr="00EF42A3">
        <w:rPr>
          <w:rFonts w:ascii="Arial" w:hAnsi="Arial"/>
          <w:sz w:val="24"/>
          <w:szCs w:val="24"/>
          <w:lang w:eastAsia="en-GB"/>
        </w:rPr>
        <w:t>QImage</w:t>
      </w:r>
      <w:proofErr w:type="spellEnd"/>
      <w:r w:rsidRPr="00EF42A3">
        <w:rPr>
          <w:rFonts w:ascii="Arial" w:hAnsi="Arial"/>
          <w:sz w:val="24"/>
          <w:szCs w:val="24"/>
          <w:lang w:eastAsia="en-GB"/>
        </w:rPr>
        <w:t>) and rendering to widgets (</w:t>
      </w:r>
      <w:proofErr w:type="spellStart"/>
      <w:r w:rsidRPr="00EF42A3">
        <w:rPr>
          <w:rFonts w:ascii="Arial" w:hAnsi="Arial"/>
          <w:sz w:val="24"/>
          <w:szCs w:val="24"/>
          <w:lang w:eastAsia="en-GB"/>
        </w:rPr>
        <w:t>QPixmap</w:t>
      </w:r>
      <w:proofErr w:type="spellEnd"/>
      <w:r w:rsidRPr="00EF42A3">
        <w:rPr>
          <w:rFonts w:ascii="Arial" w:hAnsi="Arial"/>
          <w:sz w:val="24"/>
          <w:szCs w:val="24"/>
          <w:lang w:eastAsia="en-GB"/>
        </w:rPr>
        <w:t>).</w:t>
      </w:r>
      <w:r w:rsidR="003A14F9">
        <w:rPr>
          <w:rFonts w:ascii="Arial" w:hAnsi="Arial"/>
          <w:sz w:val="24"/>
          <w:szCs w:val="24"/>
          <w:lang w:eastAsia="en-GB"/>
        </w:rPr>
        <w:fldChar w:fldCharType="begin"/>
      </w:r>
      <w:r w:rsidR="00B44A36">
        <w:rPr>
          <w:rFonts w:ascii="Arial" w:hAnsi="Arial"/>
          <w:sz w:val="24"/>
          <w:szCs w:val="24"/>
          <w:lang w:eastAsia="en-GB"/>
        </w:rPr>
        <w:instrText xml:space="preserve"> ADDIN ZOTERO_ITEM CSL_CITATION {"citationID":"fGvLlw27","properties":{"formattedCitation":"[16]","plainCitation":"[16]","noteIndex":0},"citationItems":[{"id":39,"uris":["http://zotero.org/users/local/ufUjISga/items/ZLV6E3TG"],"itemData":{"id":39,"type":"webpage","title":"PySide6.QtGui - Qt for Python","URL":"https://doc.qt.io/qtforpython-6/PySide6/QtGui/index.html","accessed":{"date-parts":[["2025",7,24]]}}}],"schema":"https://github.com/citation-style-language/schema/raw/master/csl-citation.json"} </w:instrText>
      </w:r>
      <w:r w:rsidR="003A14F9">
        <w:rPr>
          <w:rFonts w:ascii="Arial" w:hAnsi="Arial"/>
          <w:sz w:val="24"/>
          <w:szCs w:val="24"/>
          <w:lang w:eastAsia="en-GB"/>
        </w:rPr>
        <w:fldChar w:fldCharType="separate"/>
      </w:r>
      <w:r w:rsidR="00B44A36" w:rsidRPr="00B44A36">
        <w:rPr>
          <w:rFonts w:ascii="Arial" w:hAnsi="Arial"/>
          <w:sz w:val="24"/>
        </w:rPr>
        <w:t>[16]</w:t>
      </w:r>
      <w:r w:rsidR="003A14F9">
        <w:rPr>
          <w:rFonts w:ascii="Arial" w:hAnsi="Arial"/>
          <w:sz w:val="24"/>
          <w:szCs w:val="24"/>
          <w:lang w:eastAsia="en-GB"/>
        </w:rPr>
        <w:fldChar w:fldCharType="end"/>
      </w:r>
      <w:r w:rsidRPr="00EF42A3">
        <w:rPr>
          <w:rFonts w:ascii="Arial" w:hAnsi="Arial"/>
          <w:sz w:val="24"/>
          <w:szCs w:val="24"/>
          <w:lang w:eastAsia="en-GB"/>
        </w:rPr>
        <w:br/>
      </w:r>
      <w:r w:rsidRPr="00EF42A3">
        <w:rPr>
          <w:rFonts w:ascii="Segoe UI Emoji" w:hAnsi="Segoe UI Emoji" w:cs="Segoe UI Emoji"/>
          <w:sz w:val="24"/>
          <w:szCs w:val="24"/>
          <w:lang w:eastAsia="en-GB"/>
        </w:rPr>
        <w:t>🔗</w:t>
      </w:r>
      <w:r w:rsidRPr="00EF42A3">
        <w:rPr>
          <w:rFonts w:ascii="Arial" w:hAnsi="Arial"/>
          <w:sz w:val="24"/>
          <w:szCs w:val="24"/>
          <w:lang w:eastAsia="en-GB"/>
        </w:rPr>
        <w:t xml:space="preserve"> </w:t>
      </w:r>
      <w:r w:rsidR="003A14F9" w:rsidRPr="003A14F9">
        <w:rPr>
          <w:rFonts w:ascii="Arial" w:hAnsi="Arial"/>
          <w:sz w:val="24"/>
          <w:szCs w:val="24"/>
          <w:lang w:eastAsia="en-GB"/>
        </w:rPr>
        <w:t>https://doc.qt.io/qtforpython-6/PySide6/QtGui/index.html</w:t>
      </w:r>
    </w:p>
    <w:p w14:paraId="785B80FB" w14:textId="77777777" w:rsidR="00FF291F" w:rsidRDefault="00FF291F" w:rsidP="00FF291F"/>
    <w:p w14:paraId="6DC6CDCE" w14:textId="77777777" w:rsidR="004E6872" w:rsidRDefault="004E6872" w:rsidP="00FF291F"/>
    <w:p w14:paraId="529342D7" w14:textId="77777777" w:rsidR="00883932" w:rsidRPr="0087193D" w:rsidRDefault="00883932" w:rsidP="00FF291F"/>
    <w:p w14:paraId="03A26C12" w14:textId="77777777" w:rsidR="0087193D" w:rsidRPr="0087193D" w:rsidRDefault="0087193D">
      <w:pPr>
        <w:pStyle w:val="Heading3"/>
        <w:numPr>
          <w:ilvl w:val="2"/>
          <w:numId w:val="1"/>
        </w:numPr>
      </w:pPr>
      <w:bookmarkStart w:id="34" w:name="_Toc204323426"/>
      <w:r w:rsidRPr="0087193D">
        <w:lastRenderedPageBreak/>
        <w:t>Hardware:</w:t>
      </w:r>
      <w:bookmarkEnd w:id="34"/>
    </w:p>
    <w:p w14:paraId="09189954" w14:textId="4DC4455A" w:rsidR="0087193D" w:rsidRPr="003A14F9" w:rsidRDefault="0087193D">
      <w:pPr>
        <w:numPr>
          <w:ilvl w:val="1"/>
          <w:numId w:val="9"/>
        </w:numPr>
        <w:spacing w:line="360" w:lineRule="auto"/>
        <w:rPr>
          <w:rFonts w:ascii="Arial" w:hAnsi="Arial"/>
          <w:sz w:val="24"/>
          <w:szCs w:val="24"/>
        </w:rPr>
      </w:pPr>
      <w:r w:rsidRPr="003A14F9">
        <w:rPr>
          <w:rFonts w:ascii="Arial" w:hAnsi="Arial"/>
          <w:sz w:val="24"/>
          <w:szCs w:val="24"/>
        </w:rPr>
        <w:t>Laptop/PC with Intel</w:t>
      </w:r>
      <w:r w:rsidR="003A14F9">
        <w:rPr>
          <w:rFonts w:ascii="Arial" w:hAnsi="Arial"/>
          <w:sz w:val="24"/>
          <w:szCs w:val="24"/>
        </w:rPr>
        <w:t xml:space="preserve"> Core</w:t>
      </w:r>
      <w:r w:rsidRPr="003A14F9">
        <w:rPr>
          <w:rFonts w:ascii="Arial" w:hAnsi="Arial"/>
          <w:sz w:val="24"/>
          <w:szCs w:val="24"/>
        </w:rPr>
        <w:t xml:space="preserve"> i5 processor or equivalent</w:t>
      </w:r>
    </w:p>
    <w:p w14:paraId="0FBED421" w14:textId="72A2BA62" w:rsidR="0087193D" w:rsidRPr="003A14F9" w:rsidRDefault="0087193D">
      <w:pPr>
        <w:numPr>
          <w:ilvl w:val="1"/>
          <w:numId w:val="9"/>
        </w:numPr>
        <w:spacing w:line="360" w:lineRule="auto"/>
        <w:rPr>
          <w:rFonts w:ascii="Arial" w:hAnsi="Arial"/>
          <w:sz w:val="24"/>
          <w:szCs w:val="24"/>
        </w:rPr>
      </w:pPr>
      <w:r w:rsidRPr="003A14F9">
        <w:rPr>
          <w:rFonts w:ascii="Arial" w:hAnsi="Arial"/>
          <w:sz w:val="24"/>
          <w:szCs w:val="24"/>
        </w:rPr>
        <w:t>Integrated or external webcam (minimum 720</w:t>
      </w:r>
      <w:proofErr w:type="gramStart"/>
      <w:r w:rsidRPr="003A14F9">
        <w:rPr>
          <w:rFonts w:ascii="Arial" w:hAnsi="Arial"/>
          <w:sz w:val="24"/>
          <w:szCs w:val="24"/>
        </w:rPr>
        <w:t>p)</w:t>
      </w:r>
      <w:r w:rsidR="003A14F9">
        <w:rPr>
          <w:rFonts w:ascii="Arial" w:hAnsi="Arial"/>
          <w:sz w:val="24"/>
          <w:szCs w:val="24"/>
        </w:rPr>
        <w:t>(</w:t>
      </w:r>
      <w:proofErr w:type="gramEnd"/>
      <w:r w:rsidR="003A14F9">
        <w:rPr>
          <w:rFonts w:ascii="Arial" w:hAnsi="Arial"/>
          <w:sz w:val="24"/>
          <w:szCs w:val="24"/>
        </w:rPr>
        <w:t>recommended 2K)</w:t>
      </w:r>
    </w:p>
    <w:p w14:paraId="26DCBAB3" w14:textId="77777777" w:rsidR="0087193D" w:rsidRPr="003A14F9" w:rsidRDefault="0087193D">
      <w:pPr>
        <w:numPr>
          <w:ilvl w:val="1"/>
          <w:numId w:val="9"/>
        </w:numPr>
        <w:spacing w:line="360" w:lineRule="auto"/>
        <w:rPr>
          <w:rFonts w:ascii="Arial" w:hAnsi="Arial"/>
          <w:sz w:val="24"/>
          <w:szCs w:val="24"/>
        </w:rPr>
      </w:pPr>
      <w:r w:rsidRPr="003A14F9">
        <w:rPr>
          <w:rFonts w:ascii="Arial" w:hAnsi="Arial"/>
          <w:sz w:val="24"/>
          <w:szCs w:val="24"/>
        </w:rPr>
        <w:t>Local storage for offline biometric database</w:t>
      </w:r>
    </w:p>
    <w:p w14:paraId="183E992A" w14:textId="1BF562CF" w:rsidR="0087193D" w:rsidRPr="003A14F9" w:rsidRDefault="0087193D" w:rsidP="003A14F9">
      <w:pPr>
        <w:spacing w:line="360" w:lineRule="auto"/>
        <w:ind w:left="567"/>
        <w:rPr>
          <w:rFonts w:ascii="Arial" w:hAnsi="Arial"/>
          <w:sz w:val="24"/>
          <w:szCs w:val="24"/>
          <w:lang w:eastAsia="en-GB"/>
        </w:rPr>
      </w:pPr>
      <w:r w:rsidRPr="003A14F9">
        <w:rPr>
          <w:rFonts w:ascii="Arial" w:hAnsi="Arial"/>
          <w:sz w:val="24"/>
          <w:szCs w:val="24"/>
          <w:lang w:eastAsia="en-GB"/>
        </w:rPr>
        <w:t>These materials enabled the development and testing of a fully offline facial recognition system suited to the project’s context.</w:t>
      </w:r>
    </w:p>
    <w:p w14:paraId="34A6EE23" w14:textId="77777777" w:rsidR="00891595" w:rsidRPr="003A14F9" w:rsidRDefault="00891595" w:rsidP="003A14F9">
      <w:pPr>
        <w:spacing w:line="360" w:lineRule="auto"/>
        <w:ind w:left="567"/>
        <w:rPr>
          <w:rFonts w:ascii="Arial" w:hAnsi="Arial"/>
          <w:sz w:val="24"/>
          <w:szCs w:val="24"/>
          <w:lang w:eastAsia="en-GB"/>
        </w:rPr>
      </w:pPr>
    </w:p>
    <w:p w14:paraId="5CEC0B06" w14:textId="6DFCF2A4" w:rsidR="0087193D" w:rsidRPr="003A14F9" w:rsidRDefault="0087193D" w:rsidP="003A14F9">
      <w:pPr>
        <w:spacing w:line="360" w:lineRule="auto"/>
        <w:ind w:left="567"/>
        <w:rPr>
          <w:rFonts w:ascii="Arial" w:hAnsi="Arial"/>
          <w:sz w:val="24"/>
          <w:szCs w:val="24"/>
          <w:lang w:eastAsia="en-GB"/>
        </w:rPr>
      </w:pPr>
      <w:r w:rsidRPr="003A14F9">
        <w:rPr>
          <w:rFonts w:ascii="Arial" w:hAnsi="Arial"/>
          <w:sz w:val="24"/>
          <w:szCs w:val="24"/>
          <w:lang w:eastAsia="en-GB"/>
        </w:rPr>
        <w:t>In the next chapter, the system implementation and its performance under testing conditions will be discussed in greater detail, highlighting the practical results of the methods outlined here.</w:t>
      </w:r>
    </w:p>
    <w:p w14:paraId="6C00DF2F" w14:textId="696C5381" w:rsidR="00891595" w:rsidRDefault="00891595">
      <w:pPr>
        <w:spacing w:before="0" w:after="200" w:line="276" w:lineRule="auto"/>
      </w:pPr>
      <w:r>
        <w:br w:type="page"/>
      </w:r>
    </w:p>
    <w:p w14:paraId="3BC9BD55" w14:textId="485348AE" w:rsidR="00313C90" w:rsidRDefault="00313C90">
      <w:pPr>
        <w:pStyle w:val="Heading1"/>
        <w:numPr>
          <w:ilvl w:val="0"/>
          <w:numId w:val="1"/>
        </w:numPr>
        <w:ind w:left="0"/>
        <w:rPr>
          <w:rFonts w:ascii="Arial" w:hAnsi="Arial" w:cs="Arial"/>
          <w:sz w:val="36"/>
          <w:szCs w:val="36"/>
        </w:rPr>
      </w:pPr>
      <w:bookmarkStart w:id="35" w:name="_Toc204323427"/>
      <w:r>
        <w:rPr>
          <w:rFonts w:ascii="Arial" w:hAnsi="Arial" w:cs="Arial"/>
          <w:sz w:val="36"/>
          <w:szCs w:val="36"/>
        </w:rPr>
        <w:lastRenderedPageBreak/>
        <w:t>Experiments and Results</w:t>
      </w:r>
      <w:bookmarkEnd w:id="35"/>
    </w:p>
    <w:p w14:paraId="1FD12CF1" w14:textId="77777777" w:rsidR="00313C90" w:rsidRDefault="00313C90" w:rsidP="00313C90"/>
    <w:p w14:paraId="3142D910" w14:textId="77777777" w:rsidR="00F72CC9" w:rsidRPr="008C562D" w:rsidRDefault="00F72CC9" w:rsidP="008C562D">
      <w:pPr>
        <w:spacing w:line="360" w:lineRule="auto"/>
        <w:ind w:left="284"/>
        <w:rPr>
          <w:rFonts w:ascii="Arial" w:hAnsi="Arial"/>
          <w:sz w:val="24"/>
          <w:szCs w:val="24"/>
        </w:rPr>
      </w:pPr>
      <w:r w:rsidRPr="008C562D">
        <w:rPr>
          <w:rFonts w:ascii="Arial" w:hAnsi="Arial"/>
          <w:sz w:val="24"/>
          <w:szCs w:val="24"/>
        </w:rPr>
        <w:t>The first section of the Experiments and Results concerns the code that was written for the project. It is written chronologically and describes the evolution of how the system was developed. There are essentially 6 Stages in the creation of a system that would capture biometrics, store in a database and then monitor a live video feed in relation to the staff’s biometrics from the database.</w:t>
      </w:r>
    </w:p>
    <w:p w14:paraId="79459462" w14:textId="53F273DD" w:rsidR="00C3267B" w:rsidRPr="00B30A2B" w:rsidRDefault="00F72CC9" w:rsidP="00B30A2B">
      <w:pPr>
        <w:spacing w:line="360" w:lineRule="auto"/>
        <w:ind w:left="284"/>
        <w:rPr>
          <w:rFonts w:ascii="Arial" w:hAnsi="Arial"/>
          <w:sz w:val="24"/>
          <w:szCs w:val="24"/>
        </w:rPr>
      </w:pPr>
      <w:r w:rsidRPr="008C562D">
        <w:rPr>
          <w:rFonts w:ascii="Arial" w:hAnsi="Arial"/>
          <w:sz w:val="24"/>
          <w:szCs w:val="24"/>
        </w:rPr>
        <w:t xml:space="preserve">The second section describes the testing that was undertaken </w:t>
      </w:r>
      <w:r w:rsidR="008C562D">
        <w:rPr>
          <w:rFonts w:ascii="Arial" w:hAnsi="Arial"/>
          <w:sz w:val="24"/>
          <w:szCs w:val="24"/>
        </w:rPr>
        <w:t xml:space="preserve">after utilising the written code that is </w:t>
      </w:r>
      <w:proofErr w:type="spellStart"/>
      <w:r w:rsidR="008C562D">
        <w:rPr>
          <w:rFonts w:ascii="Arial" w:hAnsi="Arial"/>
          <w:sz w:val="24"/>
          <w:szCs w:val="24"/>
        </w:rPr>
        <w:t>decribed</w:t>
      </w:r>
      <w:proofErr w:type="spellEnd"/>
      <w:r w:rsidR="008C562D">
        <w:rPr>
          <w:rFonts w:ascii="Arial" w:hAnsi="Arial"/>
          <w:sz w:val="24"/>
          <w:szCs w:val="24"/>
        </w:rPr>
        <w:t xml:space="preserve"> in Section 4.1.</w:t>
      </w:r>
    </w:p>
    <w:p w14:paraId="24A13D91" w14:textId="296FFFFC" w:rsidR="00335CFF" w:rsidRDefault="008A3887">
      <w:pPr>
        <w:pStyle w:val="Heading2"/>
        <w:numPr>
          <w:ilvl w:val="1"/>
          <w:numId w:val="1"/>
        </w:numPr>
        <w:tabs>
          <w:tab w:val="clear" w:pos="510"/>
          <w:tab w:val="num" w:pos="851"/>
        </w:tabs>
        <w:ind w:left="851" w:hanging="567"/>
      </w:pPr>
      <w:bookmarkStart w:id="36" w:name="_Toc204323428"/>
      <w:r>
        <w:t>Programming Code</w:t>
      </w:r>
      <w:bookmarkEnd w:id="36"/>
    </w:p>
    <w:p w14:paraId="7530737A" w14:textId="6735CB0B" w:rsidR="008A3887" w:rsidRDefault="008A3887">
      <w:pPr>
        <w:pStyle w:val="Heading3"/>
        <w:numPr>
          <w:ilvl w:val="2"/>
          <w:numId w:val="1"/>
        </w:numPr>
        <w:ind w:hanging="170"/>
      </w:pPr>
      <w:r>
        <w:t xml:space="preserve"> </w:t>
      </w:r>
      <w:bookmarkStart w:id="37" w:name="_Toc204323429"/>
      <w:r>
        <w:t>Webcam access and display</w:t>
      </w:r>
      <w:r w:rsidR="00F52E77">
        <w:t xml:space="preserve"> Stage 1</w:t>
      </w:r>
      <w:bookmarkEnd w:id="37"/>
    </w:p>
    <w:p w14:paraId="2FA924AE" w14:textId="77777777" w:rsidR="00FC3C9A" w:rsidRDefault="008A3887" w:rsidP="008A3887">
      <w:pPr>
        <w:spacing w:line="360" w:lineRule="auto"/>
        <w:ind w:left="851"/>
        <w:rPr>
          <w:rFonts w:ascii="Arial" w:hAnsi="Arial"/>
          <w:sz w:val="24"/>
          <w:szCs w:val="24"/>
        </w:rPr>
      </w:pPr>
      <w:r w:rsidRPr="008A3887">
        <w:rPr>
          <w:rFonts w:ascii="Arial" w:hAnsi="Arial"/>
          <w:sz w:val="24"/>
          <w:szCs w:val="24"/>
        </w:rPr>
        <w:t xml:space="preserve">The first step in developing the system was to ensure that the webcam could be accessed programmatically, and that a basic GUI could allow manual image capture. This early prototype was written in Python using OpenCV for video capture and </w:t>
      </w:r>
      <w:proofErr w:type="spellStart"/>
      <w:r w:rsidRPr="008A3887">
        <w:rPr>
          <w:rFonts w:ascii="Arial" w:hAnsi="Arial"/>
          <w:sz w:val="24"/>
          <w:szCs w:val="24"/>
        </w:rPr>
        <w:t>Tkinter</w:t>
      </w:r>
      <w:proofErr w:type="spellEnd"/>
      <w:r w:rsidRPr="008A3887">
        <w:rPr>
          <w:rFonts w:ascii="Arial" w:hAnsi="Arial"/>
          <w:sz w:val="24"/>
          <w:szCs w:val="24"/>
        </w:rPr>
        <w:t xml:space="preserve"> for a basic</w:t>
      </w:r>
      <w:r w:rsidR="00FC3C9A">
        <w:rPr>
          <w:rFonts w:ascii="Arial" w:hAnsi="Arial"/>
          <w:sz w:val="24"/>
          <w:szCs w:val="24"/>
        </w:rPr>
        <w:t xml:space="preserve"> GUI</w:t>
      </w:r>
      <w:r w:rsidRPr="008A3887">
        <w:rPr>
          <w:rFonts w:ascii="Arial" w:hAnsi="Arial"/>
          <w:sz w:val="24"/>
          <w:szCs w:val="24"/>
        </w:rPr>
        <w:t>.</w:t>
      </w:r>
      <w:r w:rsidR="00FC3C9A">
        <w:rPr>
          <w:rFonts w:ascii="Arial" w:hAnsi="Arial"/>
          <w:sz w:val="24"/>
          <w:szCs w:val="24"/>
        </w:rPr>
        <w:t xml:space="preserve"> A short description of the libraries is below:</w:t>
      </w:r>
    </w:p>
    <w:p w14:paraId="066E0575" w14:textId="77777777" w:rsidR="00FC3C9A" w:rsidRDefault="00FC3C9A">
      <w:pPr>
        <w:numPr>
          <w:ilvl w:val="0"/>
          <w:numId w:val="16"/>
        </w:numPr>
        <w:tabs>
          <w:tab w:val="clear" w:pos="720"/>
          <w:tab w:val="num" w:pos="851"/>
        </w:tabs>
        <w:spacing w:line="360" w:lineRule="auto"/>
        <w:ind w:left="1276" w:hanging="283"/>
        <w:rPr>
          <w:rFonts w:ascii="Arial" w:hAnsi="Arial"/>
          <w:sz w:val="24"/>
          <w:szCs w:val="24"/>
        </w:rPr>
      </w:pPr>
      <w:r w:rsidRPr="003C2EB5">
        <w:rPr>
          <w:rFonts w:ascii="Arial" w:hAnsi="Arial"/>
          <w:b/>
          <w:bCs/>
          <w:sz w:val="24"/>
          <w:szCs w:val="24"/>
        </w:rPr>
        <w:t>OpenCV</w:t>
      </w:r>
      <w:r w:rsidRPr="003C2EB5">
        <w:rPr>
          <w:rFonts w:ascii="Arial" w:hAnsi="Arial"/>
          <w:sz w:val="24"/>
          <w:szCs w:val="24"/>
        </w:rPr>
        <w:t xml:space="preserve"> (cv2) was used for video feed access, face detection, and image processing.</w:t>
      </w:r>
    </w:p>
    <w:p w14:paraId="71CC58D2" w14:textId="77777777" w:rsidR="00FC3C9A" w:rsidRDefault="00FC3C9A">
      <w:pPr>
        <w:numPr>
          <w:ilvl w:val="0"/>
          <w:numId w:val="16"/>
        </w:numPr>
        <w:tabs>
          <w:tab w:val="clear" w:pos="720"/>
          <w:tab w:val="num" w:pos="851"/>
        </w:tabs>
        <w:spacing w:line="360" w:lineRule="auto"/>
        <w:ind w:left="1276" w:hanging="283"/>
        <w:rPr>
          <w:rFonts w:ascii="Arial" w:hAnsi="Arial"/>
          <w:sz w:val="24"/>
          <w:szCs w:val="24"/>
        </w:rPr>
      </w:pPr>
      <w:proofErr w:type="spellStart"/>
      <w:r w:rsidRPr="00FC3C9A">
        <w:rPr>
          <w:rFonts w:ascii="Arial" w:hAnsi="Arial"/>
          <w:b/>
          <w:bCs/>
          <w:sz w:val="24"/>
          <w:szCs w:val="24"/>
        </w:rPr>
        <w:t>tkinter</w:t>
      </w:r>
      <w:proofErr w:type="spellEnd"/>
      <w:r w:rsidRPr="00FC3C9A">
        <w:rPr>
          <w:rFonts w:ascii="Arial" w:hAnsi="Arial"/>
          <w:b/>
          <w:bCs/>
          <w:sz w:val="24"/>
          <w:szCs w:val="24"/>
        </w:rPr>
        <w:t xml:space="preserve"> </w:t>
      </w:r>
      <w:r w:rsidRPr="00FC3C9A">
        <w:rPr>
          <w:rFonts w:ascii="Arial" w:hAnsi="Arial"/>
          <w:sz w:val="24"/>
          <w:szCs w:val="24"/>
        </w:rPr>
        <w:t xml:space="preserve">was used to create the basic graphical interface to trigger image capture and display feedback messages to the user. </w:t>
      </w:r>
    </w:p>
    <w:p w14:paraId="1EA6E6F9" w14:textId="45D404E3" w:rsidR="008A3887" w:rsidRDefault="008A3887" w:rsidP="00FC3C9A">
      <w:pPr>
        <w:spacing w:line="360" w:lineRule="auto"/>
        <w:ind w:left="851"/>
        <w:rPr>
          <w:rFonts w:ascii="Arial" w:hAnsi="Arial"/>
          <w:sz w:val="24"/>
          <w:szCs w:val="24"/>
        </w:rPr>
      </w:pPr>
      <w:r w:rsidRPr="00FC3C9A">
        <w:rPr>
          <w:rFonts w:ascii="Arial" w:hAnsi="Arial"/>
          <w:sz w:val="24"/>
          <w:szCs w:val="24"/>
        </w:rPr>
        <w:t>The following code snippet illustrates this initial functionality:</w:t>
      </w:r>
    </w:p>
    <w:p w14:paraId="51F1E625" w14:textId="789A75C3" w:rsidR="00E31CFD" w:rsidRDefault="00FC3C9A" w:rsidP="00E31CFD">
      <w:pPr>
        <w:ind w:left="851"/>
        <w:rPr>
          <w:rFonts w:ascii="Arial" w:hAnsi="Arial"/>
          <w:sz w:val="24"/>
          <w:szCs w:val="24"/>
        </w:rPr>
      </w:pPr>
      <w:r w:rsidRPr="00FC3C9A">
        <w:rPr>
          <w:rFonts w:ascii="Arial" w:hAnsi="Arial"/>
          <w:noProof/>
          <w:sz w:val="24"/>
          <w:szCs w:val="24"/>
        </w:rPr>
        <w:drawing>
          <wp:inline distT="0" distB="0" distL="0" distR="0" wp14:anchorId="6BB456D0" wp14:editId="0073492D">
            <wp:extent cx="4000529" cy="361953"/>
            <wp:effectExtent l="0" t="0" r="0" b="0"/>
            <wp:docPr id="468397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397982" name=""/>
                    <pic:cNvPicPr/>
                  </pic:nvPicPr>
                  <pic:blipFill>
                    <a:blip r:embed="rId21"/>
                    <a:stretch>
                      <a:fillRect/>
                    </a:stretch>
                  </pic:blipFill>
                  <pic:spPr>
                    <a:xfrm>
                      <a:off x="0" y="0"/>
                      <a:ext cx="4000529" cy="361953"/>
                    </a:xfrm>
                    <a:prstGeom prst="rect">
                      <a:avLst/>
                    </a:prstGeom>
                  </pic:spPr>
                </pic:pic>
              </a:graphicData>
            </a:graphic>
          </wp:inline>
        </w:drawing>
      </w:r>
    </w:p>
    <w:p w14:paraId="480A606E" w14:textId="1CE73F09" w:rsidR="00E31CFD" w:rsidRPr="00E31CFD" w:rsidRDefault="00E31CFD" w:rsidP="00E31CFD">
      <w:pPr>
        <w:ind w:left="851"/>
        <w:jc w:val="right"/>
        <w:rPr>
          <w:rFonts w:ascii="Arial" w:hAnsi="Arial"/>
          <w:i/>
          <w:iCs/>
          <w:sz w:val="20"/>
          <w:szCs w:val="20"/>
        </w:rPr>
      </w:pPr>
      <w:r w:rsidRPr="00E31CFD">
        <w:rPr>
          <w:rFonts w:ascii="Arial" w:hAnsi="Arial"/>
          <w:i/>
          <w:iCs/>
          <w:sz w:val="20"/>
          <w:szCs w:val="20"/>
        </w:rPr>
        <w:t>Figure 4.1: Import Libraries</w:t>
      </w:r>
    </w:p>
    <w:p w14:paraId="411E5D54" w14:textId="5D98AE0B" w:rsidR="00FC3C9A" w:rsidRDefault="00FC3C9A" w:rsidP="00E31CFD">
      <w:pPr>
        <w:ind w:left="851"/>
        <w:rPr>
          <w:rFonts w:ascii="Arial" w:hAnsi="Arial"/>
          <w:sz w:val="24"/>
          <w:szCs w:val="24"/>
        </w:rPr>
      </w:pPr>
      <w:r w:rsidRPr="00FC3C9A">
        <w:rPr>
          <w:rFonts w:ascii="Arial" w:hAnsi="Arial"/>
          <w:noProof/>
          <w:sz w:val="24"/>
          <w:szCs w:val="24"/>
        </w:rPr>
        <w:drawing>
          <wp:inline distT="0" distB="0" distL="0" distR="0" wp14:anchorId="05B600D5" wp14:editId="324A96C3">
            <wp:extent cx="4200556" cy="1543061"/>
            <wp:effectExtent l="0" t="0" r="9525" b="0"/>
            <wp:docPr id="389324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324248" name=""/>
                    <pic:cNvPicPr/>
                  </pic:nvPicPr>
                  <pic:blipFill>
                    <a:blip r:embed="rId22"/>
                    <a:stretch>
                      <a:fillRect/>
                    </a:stretch>
                  </pic:blipFill>
                  <pic:spPr>
                    <a:xfrm>
                      <a:off x="0" y="0"/>
                      <a:ext cx="4200556" cy="1543061"/>
                    </a:xfrm>
                    <a:prstGeom prst="rect">
                      <a:avLst/>
                    </a:prstGeom>
                  </pic:spPr>
                </pic:pic>
              </a:graphicData>
            </a:graphic>
          </wp:inline>
        </w:drawing>
      </w:r>
    </w:p>
    <w:p w14:paraId="18117CB5" w14:textId="25580386" w:rsidR="00E31CFD" w:rsidRPr="00E31CFD" w:rsidRDefault="00E31CFD" w:rsidP="00E31CFD">
      <w:pPr>
        <w:ind w:left="851"/>
        <w:jc w:val="right"/>
        <w:rPr>
          <w:rFonts w:ascii="Arial" w:hAnsi="Arial"/>
          <w:i/>
          <w:iCs/>
          <w:sz w:val="20"/>
          <w:szCs w:val="20"/>
        </w:rPr>
      </w:pPr>
      <w:r w:rsidRPr="00E31CFD">
        <w:rPr>
          <w:rFonts w:ascii="Arial" w:hAnsi="Arial"/>
          <w:i/>
          <w:iCs/>
          <w:sz w:val="20"/>
          <w:szCs w:val="20"/>
        </w:rPr>
        <w:t>Figure 4.</w:t>
      </w:r>
      <w:r>
        <w:rPr>
          <w:rFonts w:ascii="Arial" w:hAnsi="Arial"/>
          <w:i/>
          <w:iCs/>
          <w:sz w:val="20"/>
          <w:szCs w:val="20"/>
        </w:rPr>
        <w:t>2</w:t>
      </w:r>
      <w:r w:rsidRPr="00E31CFD">
        <w:rPr>
          <w:rFonts w:ascii="Arial" w:hAnsi="Arial"/>
          <w:i/>
          <w:iCs/>
          <w:sz w:val="20"/>
          <w:szCs w:val="20"/>
        </w:rPr>
        <w:t>: Define the ‘</w:t>
      </w:r>
      <w:proofErr w:type="spellStart"/>
      <w:r w:rsidRPr="00E31CFD">
        <w:rPr>
          <w:rFonts w:ascii="Arial" w:hAnsi="Arial"/>
          <w:i/>
          <w:iCs/>
          <w:sz w:val="20"/>
          <w:szCs w:val="20"/>
        </w:rPr>
        <w:t>take_picture</w:t>
      </w:r>
      <w:proofErr w:type="spellEnd"/>
      <w:r w:rsidRPr="00E31CFD">
        <w:rPr>
          <w:rFonts w:ascii="Arial" w:hAnsi="Arial"/>
          <w:i/>
          <w:iCs/>
          <w:sz w:val="20"/>
          <w:szCs w:val="20"/>
        </w:rPr>
        <w:t>’ function</w:t>
      </w:r>
    </w:p>
    <w:p w14:paraId="60CE273B" w14:textId="77777777" w:rsidR="00E31CFD" w:rsidRDefault="00E31CFD" w:rsidP="005C22ED">
      <w:pPr>
        <w:spacing w:line="360" w:lineRule="auto"/>
        <w:ind w:left="851"/>
        <w:rPr>
          <w:rFonts w:ascii="Arial" w:hAnsi="Arial"/>
          <w:sz w:val="24"/>
          <w:szCs w:val="24"/>
        </w:rPr>
      </w:pPr>
    </w:p>
    <w:p w14:paraId="1706679E" w14:textId="3C8BF8A2" w:rsidR="005C22ED" w:rsidRPr="005C22ED" w:rsidRDefault="005C22ED" w:rsidP="005C22ED">
      <w:pPr>
        <w:spacing w:line="360" w:lineRule="auto"/>
        <w:ind w:left="851"/>
        <w:rPr>
          <w:rFonts w:ascii="Arial" w:hAnsi="Arial"/>
          <w:sz w:val="24"/>
          <w:szCs w:val="24"/>
        </w:rPr>
      </w:pPr>
      <w:r w:rsidRPr="005C22ED">
        <w:rPr>
          <w:rFonts w:ascii="Arial" w:hAnsi="Arial"/>
          <w:sz w:val="24"/>
          <w:szCs w:val="24"/>
        </w:rPr>
        <w:t>This script opens a webcam feed when the GUI is launched and allows the user to manually capture a still image. The captured image was saved with a static filename, which was later improved to include timestamped filenames and session identifiers.</w:t>
      </w:r>
    </w:p>
    <w:p w14:paraId="6BC1CD5F" w14:textId="77777777" w:rsidR="005C22ED" w:rsidRDefault="005C22ED" w:rsidP="005C22ED">
      <w:pPr>
        <w:spacing w:line="360" w:lineRule="auto"/>
        <w:ind w:left="851"/>
        <w:rPr>
          <w:rFonts w:ascii="Arial" w:hAnsi="Arial"/>
          <w:sz w:val="24"/>
          <w:szCs w:val="24"/>
        </w:rPr>
      </w:pPr>
      <w:r w:rsidRPr="005C22ED">
        <w:rPr>
          <w:rFonts w:ascii="Arial" w:hAnsi="Arial"/>
          <w:sz w:val="24"/>
          <w:szCs w:val="24"/>
        </w:rPr>
        <w:t>While this implementation was extremely simple, it confirmed the ability to connect to camera hardware, capture live frames, and store them — all of which are fundamental to biometric data collection. At this point, no face detection or recognition was implemented. This stage laid the groundwork for more complex behaviour introduced later.</w:t>
      </w:r>
    </w:p>
    <w:p w14:paraId="4097FC3A" w14:textId="28B0C9C1" w:rsidR="008E677E" w:rsidRPr="005C22ED" w:rsidRDefault="00EE1E2F" w:rsidP="005C22ED">
      <w:pPr>
        <w:spacing w:line="360" w:lineRule="auto"/>
        <w:ind w:left="851"/>
        <w:rPr>
          <w:rFonts w:ascii="Arial" w:hAnsi="Arial"/>
          <w:sz w:val="24"/>
          <w:szCs w:val="24"/>
        </w:rPr>
      </w:pPr>
      <w:r w:rsidRPr="00EE1E2F">
        <w:rPr>
          <w:rFonts w:ascii="Arial" w:hAnsi="Arial"/>
          <w:sz w:val="24"/>
          <w:szCs w:val="24"/>
        </w:rPr>
        <w:t>Initially, the internal laptop webcam defaulted to index 0 and the external webcam to index 1. However, during testing, these indices switched unexpectedly. As the final system will use a single USB webcam, this issue is unlikely to recur. Nevertheless, a small routine was developed to allow the user to select the active camera at startup, enhancing system robustness.</w:t>
      </w:r>
    </w:p>
    <w:p w14:paraId="45BBDF95" w14:textId="08DB2761" w:rsidR="008A3887" w:rsidRDefault="005C22ED">
      <w:pPr>
        <w:pStyle w:val="Heading3"/>
        <w:numPr>
          <w:ilvl w:val="2"/>
          <w:numId w:val="1"/>
        </w:numPr>
      </w:pPr>
      <w:r>
        <w:t xml:space="preserve"> </w:t>
      </w:r>
      <w:bookmarkStart w:id="38" w:name="_Toc204323430"/>
      <w:r>
        <w:t xml:space="preserve">Face </w:t>
      </w:r>
      <w:r w:rsidR="00F52E77">
        <w:t>D</w:t>
      </w:r>
      <w:r>
        <w:t>etection</w:t>
      </w:r>
      <w:r w:rsidR="00F52E77">
        <w:t xml:space="preserve"> Stage 2</w:t>
      </w:r>
      <w:bookmarkEnd w:id="38"/>
    </w:p>
    <w:p w14:paraId="47AD408D" w14:textId="77777777" w:rsidR="003C2EB5" w:rsidRPr="003C2EB5" w:rsidRDefault="003C2EB5" w:rsidP="003C2EB5">
      <w:pPr>
        <w:spacing w:line="360" w:lineRule="auto"/>
        <w:ind w:left="851"/>
        <w:rPr>
          <w:rFonts w:ascii="Arial" w:hAnsi="Arial"/>
          <w:sz w:val="24"/>
          <w:szCs w:val="24"/>
        </w:rPr>
      </w:pPr>
      <w:r w:rsidRPr="003C2EB5">
        <w:rPr>
          <w:rFonts w:ascii="Arial" w:hAnsi="Arial"/>
          <w:sz w:val="24"/>
          <w:szCs w:val="24"/>
        </w:rPr>
        <w:t>Building on the basic webcam access established in the first stage, the second version of the application introduced live face detection using Haar cascades and a more sophisticated user interface powered by PySide6 (the Qt for Python toolkit).</w:t>
      </w:r>
    </w:p>
    <w:p w14:paraId="72831460" w14:textId="77777777" w:rsidR="003C2EB5" w:rsidRPr="003C2EB5" w:rsidRDefault="003C2EB5">
      <w:pPr>
        <w:numPr>
          <w:ilvl w:val="0"/>
          <w:numId w:val="16"/>
        </w:numPr>
        <w:tabs>
          <w:tab w:val="clear" w:pos="720"/>
          <w:tab w:val="num" w:pos="851"/>
        </w:tabs>
        <w:spacing w:line="360" w:lineRule="auto"/>
        <w:ind w:left="1276" w:hanging="283"/>
        <w:rPr>
          <w:rFonts w:ascii="Arial" w:hAnsi="Arial"/>
          <w:sz w:val="24"/>
          <w:szCs w:val="24"/>
        </w:rPr>
      </w:pPr>
      <w:r w:rsidRPr="003C2EB5">
        <w:rPr>
          <w:rFonts w:ascii="Arial" w:hAnsi="Arial"/>
          <w:b/>
          <w:bCs/>
          <w:sz w:val="24"/>
          <w:szCs w:val="24"/>
        </w:rPr>
        <w:t>PySide6</w:t>
      </w:r>
      <w:r w:rsidRPr="003C2EB5">
        <w:rPr>
          <w:rFonts w:ascii="Arial" w:hAnsi="Arial"/>
          <w:sz w:val="24"/>
          <w:szCs w:val="24"/>
        </w:rPr>
        <w:t xml:space="preserve"> was used to construct a clean and responsive GUI, including live video display and clickable thumbnails of detected faces.</w:t>
      </w:r>
    </w:p>
    <w:p w14:paraId="29B1A522" w14:textId="77777777" w:rsidR="003C2EB5" w:rsidRPr="003C2EB5" w:rsidRDefault="003C2EB5">
      <w:pPr>
        <w:numPr>
          <w:ilvl w:val="0"/>
          <w:numId w:val="16"/>
        </w:numPr>
        <w:tabs>
          <w:tab w:val="clear" w:pos="720"/>
          <w:tab w:val="num" w:pos="851"/>
        </w:tabs>
        <w:spacing w:line="360" w:lineRule="auto"/>
        <w:ind w:left="1276" w:hanging="283"/>
        <w:rPr>
          <w:rFonts w:ascii="Arial" w:hAnsi="Arial"/>
          <w:sz w:val="24"/>
          <w:szCs w:val="24"/>
        </w:rPr>
      </w:pPr>
      <w:r w:rsidRPr="003C2EB5">
        <w:rPr>
          <w:rFonts w:ascii="Arial" w:hAnsi="Arial"/>
          <w:sz w:val="24"/>
          <w:szCs w:val="24"/>
        </w:rPr>
        <w:t xml:space="preserve">The </w:t>
      </w:r>
      <w:r w:rsidRPr="003C2EB5">
        <w:rPr>
          <w:rFonts w:ascii="Arial" w:hAnsi="Arial"/>
          <w:b/>
          <w:bCs/>
          <w:sz w:val="24"/>
          <w:szCs w:val="24"/>
        </w:rPr>
        <w:t>Haar cascade classifier</w:t>
      </w:r>
      <w:r w:rsidRPr="003C2EB5">
        <w:rPr>
          <w:rFonts w:ascii="Arial" w:hAnsi="Arial"/>
          <w:sz w:val="24"/>
          <w:szCs w:val="24"/>
        </w:rPr>
        <w:t xml:space="preserve"> built into OpenCV provided fast, real-time detection of frontal faces from grayscale frames.</w:t>
      </w:r>
    </w:p>
    <w:p w14:paraId="1F18BF61" w14:textId="77777777" w:rsidR="003C2EB5" w:rsidRDefault="003C2EB5">
      <w:pPr>
        <w:numPr>
          <w:ilvl w:val="0"/>
          <w:numId w:val="16"/>
        </w:numPr>
        <w:tabs>
          <w:tab w:val="clear" w:pos="720"/>
          <w:tab w:val="num" w:pos="851"/>
        </w:tabs>
        <w:spacing w:line="360" w:lineRule="auto"/>
        <w:ind w:left="1276" w:hanging="283"/>
        <w:rPr>
          <w:rFonts w:ascii="Arial" w:hAnsi="Arial"/>
          <w:sz w:val="24"/>
          <w:szCs w:val="24"/>
        </w:rPr>
      </w:pPr>
      <w:r w:rsidRPr="003C2EB5">
        <w:rPr>
          <w:rFonts w:ascii="Arial" w:hAnsi="Arial"/>
          <w:sz w:val="24"/>
          <w:szCs w:val="24"/>
        </w:rPr>
        <w:t xml:space="preserve">The </w:t>
      </w:r>
      <w:r w:rsidRPr="003C2EB5">
        <w:rPr>
          <w:rFonts w:ascii="Arial" w:hAnsi="Arial"/>
          <w:b/>
          <w:bCs/>
          <w:sz w:val="24"/>
          <w:szCs w:val="24"/>
        </w:rPr>
        <w:t>datetime</w:t>
      </w:r>
      <w:r w:rsidRPr="003C2EB5">
        <w:rPr>
          <w:rFonts w:ascii="Arial" w:hAnsi="Arial"/>
          <w:sz w:val="24"/>
          <w:szCs w:val="24"/>
        </w:rPr>
        <w:t xml:space="preserve"> module was used to create timestamped filenames for saved face images, improving traceability.</w:t>
      </w:r>
    </w:p>
    <w:p w14:paraId="3953F1C6" w14:textId="77777777" w:rsidR="00CA31B5" w:rsidRPr="00CA31B5" w:rsidRDefault="00CA31B5" w:rsidP="00CA31B5">
      <w:pPr>
        <w:spacing w:line="360" w:lineRule="auto"/>
        <w:ind w:left="851"/>
        <w:rPr>
          <w:rFonts w:ascii="Arial" w:hAnsi="Arial"/>
          <w:sz w:val="24"/>
          <w:szCs w:val="24"/>
        </w:rPr>
      </w:pPr>
      <w:r w:rsidRPr="00CA31B5">
        <w:rPr>
          <w:rFonts w:ascii="Arial" w:hAnsi="Arial"/>
          <w:sz w:val="24"/>
          <w:szCs w:val="24"/>
        </w:rPr>
        <w:t>There were a number of iterations of this code as initially I tested whether the code could output a face and then compare two faces to determine that they were different, this was done with a simple piece of code that is shown below:</w:t>
      </w:r>
    </w:p>
    <w:p w14:paraId="646F104B" w14:textId="77777777" w:rsidR="00CA31B5" w:rsidRPr="00CA31B5" w:rsidRDefault="00CA31B5" w:rsidP="00CA31B5">
      <w:pPr>
        <w:ind w:left="2410"/>
        <w:rPr>
          <w:rFonts w:ascii="Arial" w:hAnsi="Arial"/>
          <w:sz w:val="24"/>
          <w:szCs w:val="24"/>
        </w:rPr>
      </w:pPr>
      <w:r w:rsidRPr="00CA31B5">
        <w:rPr>
          <w:noProof/>
        </w:rPr>
        <w:lastRenderedPageBreak/>
        <w:drawing>
          <wp:inline distT="0" distB="0" distL="0" distR="0" wp14:anchorId="5A8B2AC1" wp14:editId="27F4215B">
            <wp:extent cx="2560320" cy="1436803"/>
            <wp:effectExtent l="0" t="0" r="0" b="0"/>
            <wp:docPr id="1191247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247868" name=""/>
                    <pic:cNvPicPr/>
                  </pic:nvPicPr>
                  <pic:blipFill>
                    <a:blip r:embed="rId23"/>
                    <a:stretch>
                      <a:fillRect/>
                    </a:stretch>
                  </pic:blipFill>
                  <pic:spPr>
                    <a:xfrm>
                      <a:off x="0" y="0"/>
                      <a:ext cx="2562464" cy="1438006"/>
                    </a:xfrm>
                    <a:prstGeom prst="rect">
                      <a:avLst/>
                    </a:prstGeom>
                  </pic:spPr>
                </pic:pic>
              </a:graphicData>
            </a:graphic>
          </wp:inline>
        </w:drawing>
      </w:r>
    </w:p>
    <w:p w14:paraId="13D10582" w14:textId="0695353C" w:rsidR="00CA31B5" w:rsidRPr="00CA31B5" w:rsidRDefault="00CA31B5" w:rsidP="00CA31B5">
      <w:pPr>
        <w:ind w:left="851"/>
        <w:jc w:val="right"/>
        <w:rPr>
          <w:rFonts w:ascii="Arial" w:hAnsi="Arial"/>
          <w:i/>
          <w:iCs/>
          <w:sz w:val="20"/>
          <w:szCs w:val="20"/>
        </w:rPr>
      </w:pPr>
      <w:r w:rsidRPr="00CA31B5">
        <w:rPr>
          <w:rFonts w:ascii="Arial" w:hAnsi="Arial"/>
          <w:i/>
          <w:iCs/>
          <w:sz w:val="20"/>
          <w:szCs w:val="20"/>
        </w:rPr>
        <w:t>Figure 4.</w:t>
      </w:r>
      <w:r w:rsidR="00B30A2B">
        <w:rPr>
          <w:rFonts w:ascii="Arial" w:hAnsi="Arial"/>
          <w:i/>
          <w:iCs/>
          <w:sz w:val="20"/>
          <w:szCs w:val="20"/>
        </w:rPr>
        <w:t>3</w:t>
      </w:r>
      <w:r w:rsidRPr="00CA31B5">
        <w:rPr>
          <w:rFonts w:ascii="Arial" w:hAnsi="Arial"/>
          <w:i/>
          <w:iCs/>
          <w:sz w:val="20"/>
          <w:szCs w:val="20"/>
        </w:rPr>
        <w:t xml:space="preserve">: Use </w:t>
      </w:r>
      <w:proofErr w:type="spellStart"/>
      <w:r w:rsidRPr="00CA31B5">
        <w:rPr>
          <w:rFonts w:ascii="Arial" w:hAnsi="Arial"/>
          <w:i/>
          <w:iCs/>
          <w:sz w:val="20"/>
          <w:szCs w:val="20"/>
        </w:rPr>
        <w:t>Deepface.verify</w:t>
      </w:r>
      <w:proofErr w:type="spellEnd"/>
      <w:r w:rsidRPr="00CA31B5">
        <w:rPr>
          <w:rFonts w:ascii="Arial" w:hAnsi="Arial"/>
          <w:i/>
          <w:iCs/>
          <w:sz w:val="20"/>
          <w:szCs w:val="20"/>
        </w:rPr>
        <w:t xml:space="preserve"> to compare two images of faces</w:t>
      </w:r>
    </w:p>
    <w:p w14:paraId="54CD1428" w14:textId="193031F7" w:rsidR="00CA31B5" w:rsidRPr="00CA31B5" w:rsidRDefault="00CA31B5" w:rsidP="00CA31B5">
      <w:pPr>
        <w:spacing w:line="360" w:lineRule="auto"/>
        <w:ind w:left="851"/>
        <w:rPr>
          <w:rFonts w:ascii="Arial" w:hAnsi="Arial"/>
          <w:sz w:val="24"/>
          <w:szCs w:val="24"/>
        </w:rPr>
      </w:pPr>
      <w:r w:rsidRPr="00CA31B5">
        <w:rPr>
          <w:rFonts w:ascii="Arial" w:hAnsi="Arial"/>
          <w:sz w:val="24"/>
          <w:szCs w:val="24"/>
        </w:rPr>
        <w:t xml:space="preserve">This worked and therefore I was able to </w:t>
      </w:r>
      <w:r>
        <w:rPr>
          <w:rFonts w:ascii="Arial" w:hAnsi="Arial"/>
          <w:sz w:val="24"/>
          <w:szCs w:val="24"/>
        </w:rPr>
        <w:t xml:space="preserve">determine that </w:t>
      </w:r>
      <w:proofErr w:type="spellStart"/>
      <w:r>
        <w:rPr>
          <w:rFonts w:ascii="Arial" w:hAnsi="Arial"/>
          <w:sz w:val="24"/>
          <w:szCs w:val="24"/>
        </w:rPr>
        <w:t>DeepFace</w:t>
      </w:r>
      <w:proofErr w:type="spellEnd"/>
      <w:r>
        <w:rPr>
          <w:rFonts w:ascii="Arial" w:hAnsi="Arial"/>
          <w:sz w:val="24"/>
          <w:szCs w:val="24"/>
        </w:rPr>
        <w:t xml:space="preserve"> should be usable for distinguishing between faces, obviously, this was a very simple test but I had to prove that this was a library that provided the correct functionality.</w:t>
      </w:r>
    </w:p>
    <w:p w14:paraId="2F351A8E" w14:textId="3D768015" w:rsidR="00CA31B5" w:rsidRPr="003C2EB5" w:rsidRDefault="00CA31B5" w:rsidP="00CA31B5">
      <w:pPr>
        <w:spacing w:line="360" w:lineRule="auto"/>
        <w:ind w:left="851"/>
        <w:rPr>
          <w:rFonts w:ascii="Arial" w:hAnsi="Arial"/>
          <w:sz w:val="24"/>
          <w:szCs w:val="24"/>
        </w:rPr>
      </w:pPr>
      <w:r>
        <w:rPr>
          <w:rFonts w:ascii="Arial" w:hAnsi="Arial"/>
          <w:sz w:val="24"/>
          <w:szCs w:val="24"/>
        </w:rPr>
        <w:t xml:space="preserve">In the next version of </w:t>
      </w:r>
      <w:proofErr w:type="gramStart"/>
      <w:r>
        <w:rPr>
          <w:rFonts w:ascii="Arial" w:hAnsi="Arial"/>
          <w:sz w:val="24"/>
          <w:szCs w:val="24"/>
        </w:rPr>
        <w:t>code</w:t>
      </w:r>
      <w:proofErr w:type="gramEnd"/>
      <w:r>
        <w:rPr>
          <w:rFonts w:ascii="Arial" w:hAnsi="Arial"/>
          <w:sz w:val="24"/>
          <w:szCs w:val="24"/>
        </w:rPr>
        <w:t xml:space="preserve"> I determined that live video could be monitored, faces detected and tracked on the feed with a bounding box.</w:t>
      </w:r>
    </w:p>
    <w:p w14:paraId="13729E4B" w14:textId="77777777" w:rsidR="003C2EB5" w:rsidRPr="003C2EB5" w:rsidRDefault="003C2EB5" w:rsidP="003C2EB5">
      <w:pPr>
        <w:spacing w:line="360" w:lineRule="auto"/>
        <w:ind w:left="851"/>
        <w:rPr>
          <w:rFonts w:ascii="Arial" w:hAnsi="Arial"/>
          <w:sz w:val="24"/>
          <w:szCs w:val="24"/>
        </w:rPr>
      </w:pPr>
      <w:r w:rsidRPr="003C2EB5">
        <w:rPr>
          <w:rFonts w:ascii="Arial" w:hAnsi="Arial"/>
          <w:sz w:val="24"/>
          <w:szCs w:val="24"/>
        </w:rPr>
        <w:t>The GUI displayed a live video feed and detected faces in real time, drawing bounding boxes around them and presenting cropped thumbnails beneath the feed. These thumbnails could be clicked to save individual faces, or all could be saved at once via the “Capture All Faces” button.</w:t>
      </w:r>
    </w:p>
    <w:p w14:paraId="2F2F639C" w14:textId="6D910995" w:rsidR="003C2EB5" w:rsidRDefault="003C2EB5" w:rsidP="003C2EB5">
      <w:pPr>
        <w:spacing w:line="360" w:lineRule="auto"/>
        <w:ind w:left="851"/>
        <w:rPr>
          <w:rFonts w:ascii="Arial" w:hAnsi="Arial"/>
          <w:sz w:val="24"/>
          <w:szCs w:val="24"/>
        </w:rPr>
      </w:pPr>
      <w:r w:rsidRPr="003C2EB5">
        <w:rPr>
          <w:rFonts w:ascii="Arial" w:hAnsi="Arial"/>
          <w:sz w:val="24"/>
          <w:szCs w:val="24"/>
        </w:rPr>
        <w:t xml:space="preserve">A condensed snippet of the </w:t>
      </w:r>
      <w:r w:rsidR="00CA31B5">
        <w:rPr>
          <w:rFonts w:ascii="Arial" w:hAnsi="Arial"/>
          <w:sz w:val="24"/>
          <w:szCs w:val="24"/>
        </w:rPr>
        <w:t>script</w:t>
      </w:r>
      <w:r w:rsidRPr="003C2EB5">
        <w:rPr>
          <w:rFonts w:ascii="Arial" w:hAnsi="Arial"/>
          <w:sz w:val="24"/>
          <w:szCs w:val="24"/>
        </w:rPr>
        <w:t xml:space="preserve"> is shown below:</w:t>
      </w:r>
    </w:p>
    <w:p w14:paraId="361B74DA" w14:textId="60C4039B" w:rsidR="005C22ED" w:rsidRDefault="00F52E77" w:rsidP="00CF2E54">
      <w:pPr>
        <w:ind w:left="1418"/>
      </w:pPr>
      <w:r w:rsidRPr="00F52E77">
        <w:rPr>
          <w:noProof/>
        </w:rPr>
        <w:drawing>
          <wp:inline distT="0" distB="0" distL="0" distR="0" wp14:anchorId="19C76160" wp14:editId="10EF5EE5">
            <wp:extent cx="4724435" cy="266702"/>
            <wp:effectExtent l="0" t="0" r="0" b="0"/>
            <wp:docPr id="129292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92966" name=""/>
                    <pic:cNvPicPr/>
                  </pic:nvPicPr>
                  <pic:blipFill>
                    <a:blip r:embed="rId24"/>
                    <a:stretch>
                      <a:fillRect/>
                    </a:stretch>
                  </pic:blipFill>
                  <pic:spPr>
                    <a:xfrm>
                      <a:off x="0" y="0"/>
                      <a:ext cx="4724435" cy="266702"/>
                    </a:xfrm>
                    <a:prstGeom prst="rect">
                      <a:avLst/>
                    </a:prstGeom>
                  </pic:spPr>
                </pic:pic>
              </a:graphicData>
            </a:graphic>
          </wp:inline>
        </w:drawing>
      </w:r>
      <w:r w:rsidRPr="00F52E77">
        <w:rPr>
          <w:noProof/>
        </w:rPr>
        <w:t xml:space="preserve"> </w:t>
      </w:r>
    </w:p>
    <w:p w14:paraId="6689192A" w14:textId="09C54AC0" w:rsidR="00CB0A2D" w:rsidRPr="00CB0A2D" w:rsidRDefault="00CB0A2D" w:rsidP="00CB0A2D">
      <w:pPr>
        <w:ind w:left="851"/>
        <w:jc w:val="right"/>
        <w:rPr>
          <w:rFonts w:ascii="Arial" w:hAnsi="Arial"/>
          <w:i/>
          <w:iCs/>
          <w:sz w:val="20"/>
          <w:szCs w:val="20"/>
        </w:rPr>
      </w:pPr>
      <w:r w:rsidRPr="00E31CFD">
        <w:rPr>
          <w:rFonts w:ascii="Arial" w:hAnsi="Arial"/>
          <w:i/>
          <w:iCs/>
          <w:sz w:val="20"/>
          <w:szCs w:val="20"/>
        </w:rPr>
        <w:t>Figure 4.</w:t>
      </w:r>
      <w:r w:rsidR="00B30A2B">
        <w:rPr>
          <w:rFonts w:ascii="Arial" w:hAnsi="Arial"/>
          <w:i/>
          <w:iCs/>
          <w:sz w:val="20"/>
          <w:szCs w:val="20"/>
        </w:rPr>
        <w:t>4</w:t>
      </w:r>
      <w:r w:rsidRPr="00E31CFD">
        <w:rPr>
          <w:rFonts w:ascii="Arial" w:hAnsi="Arial"/>
          <w:i/>
          <w:iCs/>
          <w:sz w:val="20"/>
          <w:szCs w:val="20"/>
        </w:rPr>
        <w:t xml:space="preserve">: </w:t>
      </w:r>
      <w:r w:rsidRPr="00CB0A2D">
        <w:rPr>
          <w:rFonts w:ascii="Arial" w:hAnsi="Arial"/>
          <w:i/>
          <w:iCs/>
          <w:sz w:val="20"/>
          <w:szCs w:val="20"/>
        </w:rPr>
        <w:t xml:space="preserve">Utilise </w:t>
      </w:r>
      <w:proofErr w:type="spellStart"/>
      <w:r w:rsidRPr="00CB0A2D">
        <w:rPr>
          <w:rFonts w:ascii="Arial" w:hAnsi="Arial"/>
          <w:i/>
          <w:iCs/>
          <w:sz w:val="20"/>
          <w:szCs w:val="20"/>
        </w:rPr>
        <w:t>haarcascades</w:t>
      </w:r>
      <w:proofErr w:type="spellEnd"/>
      <w:r w:rsidRPr="00CB0A2D">
        <w:rPr>
          <w:rFonts w:ascii="Arial" w:hAnsi="Arial"/>
          <w:i/>
          <w:iCs/>
          <w:sz w:val="20"/>
          <w:szCs w:val="20"/>
        </w:rPr>
        <w:t xml:space="preserve"> from OpenCV library</w:t>
      </w:r>
    </w:p>
    <w:p w14:paraId="09E5DB65" w14:textId="77777777" w:rsidR="00F52E77" w:rsidRDefault="00F52E77" w:rsidP="00CB0A2D">
      <w:pPr>
        <w:ind w:left="1418"/>
      </w:pPr>
    </w:p>
    <w:p w14:paraId="0F895A12" w14:textId="772CB9EE" w:rsidR="00CF2E54" w:rsidRDefault="00F52E77" w:rsidP="00CB0A2D">
      <w:pPr>
        <w:ind w:left="1418"/>
      </w:pPr>
      <w:r w:rsidRPr="00F52E77">
        <w:rPr>
          <w:noProof/>
        </w:rPr>
        <w:drawing>
          <wp:inline distT="0" distB="0" distL="0" distR="0" wp14:anchorId="1ED9475B" wp14:editId="10931F84">
            <wp:extent cx="4324382" cy="819156"/>
            <wp:effectExtent l="0" t="0" r="0" b="0"/>
            <wp:docPr id="2093710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710649" name=""/>
                    <pic:cNvPicPr/>
                  </pic:nvPicPr>
                  <pic:blipFill>
                    <a:blip r:embed="rId25"/>
                    <a:stretch>
                      <a:fillRect/>
                    </a:stretch>
                  </pic:blipFill>
                  <pic:spPr>
                    <a:xfrm>
                      <a:off x="0" y="0"/>
                      <a:ext cx="4324382" cy="819156"/>
                    </a:xfrm>
                    <a:prstGeom prst="rect">
                      <a:avLst/>
                    </a:prstGeom>
                  </pic:spPr>
                </pic:pic>
              </a:graphicData>
            </a:graphic>
          </wp:inline>
        </w:drawing>
      </w:r>
    </w:p>
    <w:p w14:paraId="51E6C2FA" w14:textId="2212F1E4" w:rsidR="00CB0A2D" w:rsidRDefault="00CB0A2D" w:rsidP="00CB0A2D">
      <w:pPr>
        <w:ind w:left="851"/>
        <w:jc w:val="right"/>
        <w:rPr>
          <w:rFonts w:ascii="Arial" w:hAnsi="Arial"/>
          <w:i/>
          <w:iCs/>
          <w:sz w:val="20"/>
          <w:szCs w:val="20"/>
        </w:rPr>
      </w:pPr>
      <w:r w:rsidRPr="00E31CFD">
        <w:rPr>
          <w:rFonts w:ascii="Arial" w:hAnsi="Arial"/>
          <w:i/>
          <w:iCs/>
          <w:sz w:val="20"/>
          <w:szCs w:val="20"/>
        </w:rPr>
        <w:t>Figure 4</w:t>
      </w:r>
      <w:r w:rsidR="00B30A2B">
        <w:rPr>
          <w:rFonts w:ascii="Arial" w:hAnsi="Arial"/>
          <w:i/>
          <w:iCs/>
          <w:sz w:val="20"/>
          <w:szCs w:val="20"/>
        </w:rPr>
        <w:t>.5</w:t>
      </w:r>
      <w:r w:rsidRPr="00E31CFD">
        <w:rPr>
          <w:rFonts w:ascii="Arial" w:hAnsi="Arial"/>
          <w:i/>
          <w:iCs/>
          <w:sz w:val="20"/>
          <w:szCs w:val="20"/>
        </w:rPr>
        <w:t xml:space="preserve">: </w:t>
      </w:r>
      <w:r w:rsidRPr="00CB0A2D">
        <w:rPr>
          <w:rFonts w:ascii="Arial" w:hAnsi="Arial"/>
          <w:i/>
          <w:iCs/>
          <w:sz w:val="20"/>
          <w:szCs w:val="20"/>
        </w:rPr>
        <w:t>Capture a frame and convert to greyscale</w:t>
      </w:r>
    </w:p>
    <w:p w14:paraId="759FD752" w14:textId="77777777" w:rsidR="00F52E77" w:rsidRDefault="00F52E77" w:rsidP="00F52E77">
      <w:pPr>
        <w:ind w:left="1418"/>
        <w:rPr>
          <w:rFonts w:ascii="Arial" w:hAnsi="Arial"/>
          <w:i/>
          <w:iCs/>
          <w:sz w:val="20"/>
          <w:szCs w:val="20"/>
        </w:rPr>
      </w:pPr>
    </w:p>
    <w:p w14:paraId="74CC9354" w14:textId="521E75F3" w:rsidR="00F72CC9" w:rsidRDefault="00F72CC9" w:rsidP="00F52E77">
      <w:pPr>
        <w:ind w:left="1418"/>
        <w:rPr>
          <w:rFonts w:ascii="Arial" w:hAnsi="Arial"/>
          <w:i/>
          <w:iCs/>
          <w:sz w:val="20"/>
          <w:szCs w:val="20"/>
        </w:rPr>
      </w:pPr>
      <w:r w:rsidRPr="00CF2E54">
        <w:rPr>
          <w:rFonts w:ascii="Arial" w:hAnsi="Arial"/>
          <w:noProof/>
          <w:sz w:val="24"/>
          <w:szCs w:val="24"/>
        </w:rPr>
        <w:drawing>
          <wp:inline distT="0" distB="0" distL="0" distR="0" wp14:anchorId="0FBA281F" wp14:editId="73A1E382">
            <wp:extent cx="4648234" cy="723905"/>
            <wp:effectExtent l="0" t="0" r="0" b="0"/>
            <wp:docPr id="1694525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525315" name=""/>
                    <pic:cNvPicPr/>
                  </pic:nvPicPr>
                  <pic:blipFill>
                    <a:blip r:embed="rId26"/>
                    <a:stretch>
                      <a:fillRect/>
                    </a:stretch>
                  </pic:blipFill>
                  <pic:spPr>
                    <a:xfrm>
                      <a:off x="0" y="0"/>
                      <a:ext cx="4648234" cy="723905"/>
                    </a:xfrm>
                    <a:prstGeom prst="rect">
                      <a:avLst/>
                    </a:prstGeom>
                  </pic:spPr>
                </pic:pic>
              </a:graphicData>
            </a:graphic>
          </wp:inline>
        </w:drawing>
      </w:r>
    </w:p>
    <w:p w14:paraId="3A6D2353" w14:textId="00F5866D" w:rsidR="00F52E77" w:rsidRDefault="00F52E77" w:rsidP="00F52E77">
      <w:pPr>
        <w:ind w:left="851"/>
        <w:jc w:val="right"/>
        <w:rPr>
          <w:rFonts w:ascii="Arial" w:hAnsi="Arial"/>
          <w:i/>
          <w:iCs/>
          <w:sz w:val="20"/>
          <w:szCs w:val="20"/>
        </w:rPr>
      </w:pPr>
      <w:r w:rsidRPr="00E31CFD">
        <w:rPr>
          <w:rFonts w:ascii="Arial" w:hAnsi="Arial"/>
          <w:i/>
          <w:iCs/>
          <w:sz w:val="20"/>
          <w:szCs w:val="20"/>
        </w:rPr>
        <w:t>Figure 4.</w:t>
      </w:r>
      <w:r w:rsidR="00B30A2B">
        <w:rPr>
          <w:rFonts w:ascii="Arial" w:hAnsi="Arial"/>
          <w:i/>
          <w:iCs/>
          <w:sz w:val="20"/>
          <w:szCs w:val="20"/>
        </w:rPr>
        <w:t>6</w:t>
      </w:r>
      <w:r w:rsidRPr="00E31CFD">
        <w:rPr>
          <w:rFonts w:ascii="Arial" w:hAnsi="Arial"/>
          <w:i/>
          <w:iCs/>
          <w:sz w:val="20"/>
          <w:szCs w:val="20"/>
        </w:rPr>
        <w:t xml:space="preserve">: </w:t>
      </w:r>
      <w:r>
        <w:rPr>
          <w:rFonts w:ascii="Arial" w:hAnsi="Arial"/>
          <w:i/>
          <w:iCs/>
          <w:sz w:val="20"/>
          <w:szCs w:val="20"/>
        </w:rPr>
        <w:t>Detect faces using Haar Cascades from OpenCV</w:t>
      </w:r>
    </w:p>
    <w:p w14:paraId="3F19CD9A" w14:textId="77777777" w:rsidR="00F52E77" w:rsidRPr="00CB0A2D" w:rsidRDefault="00F52E77" w:rsidP="00F52E77">
      <w:pPr>
        <w:ind w:left="851"/>
        <w:rPr>
          <w:rFonts w:ascii="Arial" w:hAnsi="Arial"/>
          <w:i/>
          <w:iCs/>
          <w:sz w:val="20"/>
          <w:szCs w:val="20"/>
        </w:rPr>
      </w:pPr>
    </w:p>
    <w:p w14:paraId="019D6881" w14:textId="756AA074" w:rsidR="00CB0A2D" w:rsidRDefault="00331903" w:rsidP="00331903">
      <w:pPr>
        <w:ind w:left="1418"/>
      </w:pPr>
      <w:r w:rsidRPr="00331903">
        <w:rPr>
          <w:noProof/>
        </w:rPr>
        <w:lastRenderedPageBreak/>
        <w:drawing>
          <wp:inline distT="0" distB="0" distL="0" distR="0" wp14:anchorId="169A717D" wp14:editId="56322D85">
            <wp:extent cx="4949825" cy="2107931"/>
            <wp:effectExtent l="0" t="0" r="3175" b="6985"/>
            <wp:docPr id="1876479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479038" name=""/>
                    <pic:cNvPicPr/>
                  </pic:nvPicPr>
                  <pic:blipFill>
                    <a:blip r:embed="rId27"/>
                    <a:stretch>
                      <a:fillRect/>
                    </a:stretch>
                  </pic:blipFill>
                  <pic:spPr>
                    <a:xfrm>
                      <a:off x="0" y="0"/>
                      <a:ext cx="4964227" cy="2114064"/>
                    </a:xfrm>
                    <a:prstGeom prst="rect">
                      <a:avLst/>
                    </a:prstGeom>
                  </pic:spPr>
                </pic:pic>
              </a:graphicData>
            </a:graphic>
          </wp:inline>
        </w:drawing>
      </w:r>
    </w:p>
    <w:p w14:paraId="35577600" w14:textId="44862FFA" w:rsidR="00E31CFD" w:rsidRPr="00F52E77" w:rsidRDefault="00331903" w:rsidP="00F52E77">
      <w:pPr>
        <w:ind w:left="851"/>
        <w:jc w:val="right"/>
        <w:rPr>
          <w:rFonts w:ascii="Arial" w:hAnsi="Arial"/>
          <w:i/>
          <w:iCs/>
          <w:sz w:val="20"/>
          <w:szCs w:val="20"/>
        </w:rPr>
      </w:pPr>
      <w:r w:rsidRPr="00E31CFD">
        <w:rPr>
          <w:rFonts w:ascii="Arial" w:hAnsi="Arial"/>
          <w:i/>
          <w:iCs/>
          <w:sz w:val="20"/>
          <w:szCs w:val="20"/>
        </w:rPr>
        <w:t>Figure 4.</w:t>
      </w:r>
      <w:r w:rsidR="00B30A2B">
        <w:rPr>
          <w:rFonts w:ascii="Arial" w:hAnsi="Arial"/>
          <w:i/>
          <w:iCs/>
          <w:sz w:val="20"/>
          <w:szCs w:val="20"/>
        </w:rPr>
        <w:t>7</w:t>
      </w:r>
      <w:r w:rsidRPr="00E31CFD">
        <w:rPr>
          <w:rFonts w:ascii="Arial" w:hAnsi="Arial"/>
          <w:i/>
          <w:iCs/>
          <w:sz w:val="20"/>
          <w:szCs w:val="20"/>
        </w:rPr>
        <w:t xml:space="preserve">: </w:t>
      </w:r>
      <w:r>
        <w:rPr>
          <w:rFonts w:ascii="Arial" w:hAnsi="Arial"/>
          <w:i/>
          <w:iCs/>
          <w:sz w:val="20"/>
          <w:szCs w:val="20"/>
        </w:rPr>
        <w:t>Loop for number of faces detected</w:t>
      </w:r>
      <w:r w:rsidR="005B3DC8">
        <w:rPr>
          <w:rFonts w:ascii="Arial" w:hAnsi="Arial"/>
          <w:i/>
          <w:iCs/>
          <w:sz w:val="20"/>
          <w:szCs w:val="20"/>
        </w:rPr>
        <w:t xml:space="preserve"> and create clickable thumbnails to save</w:t>
      </w:r>
    </w:p>
    <w:p w14:paraId="1086CD3E" w14:textId="59A54567" w:rsidR="003C2EB5" w:rsidRDefault="003C2EB5" w:rsidP="003C2EB5">
      <w:pPr>
        <w:spacing w:line="360" w:lineRule="auto"/>
        <w:ind w:left="851"/>
        <w:rPr>
          <w:rFonts w:ascii="Arial" w:hAnsi="Arial"/>
          <w:sz w:val="24"/>
          <w:szCs w:val="24"/>
        </w:rPr>
      </w:pPr>
      <w:r w:rsidRPr="003C2EB5">
        <w:rPr>
          <w:rFonts w:ascii="Arial" w:hAnsi="Arial"/>
          <w:sz w:val="24"/>
          <w:szCs w:val="24"/>
        </w:rPr>
        <w:t xml:space="preserve">This step </w:t>
      </w:r>
      <w:r w:rsidR="00CA31B5">
        <w:rPr>
          <w:rFonts w:ascii="Arial" w:hAnsi="Arial"/>
          <w:sz w:val="24"/>
          <w:szCs w:val="24"/>
        </w:rPr>
        <w:t xml:space="preserve">also </w:t>
      </w:r>
      <w:r w:rsidRPr="003C2EB5">
        <w:rPr>
          <w:rFonts w:ascii="Arial" w:hAnsi="Arial"/>
          <w:sz w:val="24"/>
          <w:szCs w:val="24"/>
        </w:rPr>
        <w:t xml:space="preserve">marked a significant </w:t>
      </w:r>
      <w:r w:rsidR="00CA31B5">
        <w:rPr>
          <w:rFonts w:ascii="Arial" w:hAnsi="Arial"/>
          <w:sz w:val="24"/>
          <w:szCs w:val="24"/>
        </w:rPr>
        <w:t>feature</w:t>
      </w:r>
      <w:r w:rsidRPr="003C2EB5">
        <w:rPr>
          <w:rFonts w:ascii="Arial" w:hAnsi="Arial"/>
          <w:sz w:val="24"/>
          <w:szCs w:val="24"/>
        </w:rPr>
        <w:t xml:space="preserve">, </w:t>
      </w:r>
      <w:r w:rsidR="00CA31B5">
        <w:rPr>
          <w:rFonts w:ascii="Arial" w:hAnsi="Arial"/>
          <w:sz w:val="24"/>
          <w:szCs w:val="24"/>
        </w:rPr>
        <w:t xml:space="preserve">the </w:t>
      </w:r>
      <w:r w:rsidRPr="003C2EB5">
        <w:rPr>
          <w:rFonts w:ascii="Arial" w:hAnsi="Arial"/>
          <w:sz w:val="24"/>
          <w:szCs w:val="24"/>
        </w:rPr>
        <w:t xml:space="preserve">enabling </w:t>
      </w:r>
      <w:r w:rsidR="00CA31B5">
        <w:rPr>
          <w:rFonts w:ascii="Arial" w:hAnsi="Arial"/>
          <w:sz w:val="24"/>
          <w:szCs w:val="24"/>
        </w:rPr>
        <w:t xml:space="preserve">of </w:t>
      </w:r>
      <w:r w:rsidRPr="003C2EB5">
        <w:rPr>
          <w:rFonts w:ascii="Arial" w:hAnsi="Arial"/>
          <w:sz w:val="24"/>
          <w:szCs w:val="24"/>
        </w:rPr>
        <w:t xml:space="preserve">the capture of individual face images from the video feed — a function needed to gather staff biometric data for </w:t>
      </w:r>
      <w:r w:rsidR="00CA31B5">
        <w:rPr>
          <w:rFonts w:ascii="Arial" w:hAnsi="Arial"/>
          <w:sz w:val="24"/>
          <w:szCs w:val="24"/>
        </w:rPr>
        <w:t xml:space="preserve">the </w:t>
      </w:r>
      <w:r w:rsidRPr="003C2EB5">
        <w:rPr>
          <w:rFonts w:ascii="Arial" w:hAnsi="Arial"/>
          <w:sz w:val="24"/>
          <w:szCs w:val="24"/>
        </w:rPr>
        <w:t xml:space="preserve">later embedding </w:t>
      </w:r>
      <w:r w:rsidR="00CA31B5">
        <w:rPr>
          <w:rFonts w:ascii="Arial" w:hAnsi="Arial"/>
          <w:sz w:val="24"/>
          <w:szCs w:val="24"/>
        </w:rPr>
        <w:t>code and monitoring code.</w:t>
      </w:r>
      <w:r w:rsidRPr="003C2EB5">
        <w:rPr>
          <w:rFonts w:ascii="Arial" w:hAnsi="Arial"/>
          <w:sz w:val="24"/>
          <w:szCs w:val="24"/>
        </w:rPr>
        <w:t xml:space="preserve"> It also allowed testing of detection reliability in various lighting and background conditions. The code included camera reconnection handling and a scalable interface to support real-time operation.</w:t>
      </w:r>
    </w:p>
    <w:p w14:paraId="0700A68E" w14:textId="686AA2F3" w:rsidR="00956059" w:rsidRDefault="00F52E77">
      <w:pPr>
        <w:pStyle w:val="Heading3"/>
        <w:numPr>
          <w:ilvl w:val="2"/>
          <w:numId w:val="1"/>
        </w:numPr>
      </w:pPr>
      <w:bookmarkStart w:id="39" w:name="_Toc204323431"/>
      <w:r>
        <w:t>Biometric Capture – Stage 3</w:t>
      </w:r>
      <w:bookmarkEnd w:id="39"/>
    </w:p>
    <w:p w14:paraId="6F8932FF" w14:textId="77777777" w:rsidR="00232ECD" w:rsidRDefault="00F52E77" w:rsidP="00F52E77">
      <w:pPr>
        <w:spacing w:line="360" w:lineRule="auto"/>
        <w:ind w:left="851"/>
        <w:rPr>
          <w:rFonts w:ascii="Arial" w:hAnsi="Arial"/>
          <w:sz w:val="24"/>
          <w:szCs w:val="24"/>
        </w:rPr>
      </w:pPr>
      <w:r w:rsidRPr="00F52E77">
        <w:rPr>
          <w:rFonts w:ascii="Arial" w:hAnsi="Arial"/>
          <w:sz w:val="24"/>
          <w:szCs w:val="24"/>
        </w:rPr>
        <w:t xml:space="preserve">During the development of Stage 3, </w:t>
      </w:r>
      <w:proofErr w:type="spellStart"/>
      <w:r w:rsidRPr="00F52E77">
        <w:rPr>
          <w:rFonts w:ascii="Arial" w:hAnsi="Arial"/>
          <w:sz w:val="24"/>
          <w:szCs w:val="24"/>
        </w:rPr>
        <w:t>RetinaFace</w:t>
      </w:r>
      <w:proofErr w:type="spellEnd"/>
      <w:r w:rsidRPr="00F52E77">
        <w:rPr>
          <w:rFonts w:ascii="Arial" w:hAnsi="Arial"/>
          <w:sz w:val="24"/>
          <w:szCs w:val="24"/>
        </w:rPr>
        <w:t xml:space="preserve"> was selected for face detection due to its accuracy and robustness. However, early attempts to run </w:t>
      </w:r>
      <w:proofErr w:type="spellStart"/>
      <w:r w:rsidRPr="00F52E77">
        <w:rPr>
          <w:rFonts w:ascii="Arial" w:hAnsi="Arial"/>
          <w:sz w:val="24"/>
          <w:szCs w:val="24"/>
        </w:rPr>
        <w:t>RetinaFace</w:t>
      </w:r>
      <w:proofErr w:type="spellEnd"/>
      <w:r w:rsidRPr="00F52E77">
        <w:rPr>
          <w:rFonts w:ascii="Arial" w:hAnsi="Arial"/>
          <w:sz w:val="24"/>
          <w:szCs w:val="24"/>
        </w:rPr>
        <w:t xml:space="preserve"> within Visual Studio’s environment failed due to compatibility issues with required Python packages. This prompted a transition to Visual Studio Code (</w:t>
      </w:r>
      <w:proofErr w:type="spellStart"/>
      <w:r w:rsidRPr="00F52E77">
        <w:rPr>
          <w:rFonts w:ascii="Arial" w:hAnsi="Arial"/>
          <w:sz w:val="24"/>
          <w:szCs w:val="24"/>
        </w:rPr>
        <w:t>VSCode</w:t>
      </w:r>
      <w:proofErr w:type="spellEnd"/>
      <w:r w:rsidRPr="00F52E77">
        <w:rPr>
          <w:rFonts w:ascii="Arial" w:hAnsi="Arial"/>
          <w:sz w:val="24"/>
          <w:szCs w:val="24"/>
        </w:rPr>
        <w:t>), which allowed for more flexible environment management</w:t>
      </w:r>
      <w:r w:rsidR="00232ECD">
        <w:rPr>
          <w:rFonts w:ascii="Arial" w:hAnsi="Arial"/>
          <w:sz w:val="24"/>
          <w:szCs w:val="24"/>
        </w:rPr>
        <w:t xml:space="preserve">, and the use of versions of Python and </w:t>
      </w:r>
      <w:proofErr w:type="spellStart"/>
      <w:r w:rsidR="00232ECD">
        <w:rPr>
          <w:rFonts w:ascii="Arial" w:hAnsi="Arial"/>
          <w:sz w:val="24"/>
          <w:szCs w:val="24"/>
        </w:rPr>
        <w:t>DeepFace</w:t>
      </w:r>
      <w:proofErr w:type="spellEnd"/>
      <w:r w:rsidR="00232ECD">
        <w:rPr>
          <w:rFonts w:ascii="Arial" w:hAnsi="Arial"/>
          <w:sz w:val="24"/>
          <w:szCs w:val="24"/>
        </w:rPr>
        <w:t xml:space="preserve"> libraries that were compatible</w:t>
      </w:r>
      <w:r w:rsidRPr="00F52E77">
        <w:rPr>
          <w:rFonts w:ascii="Arial" w:hAnsi="Arial"/>
          <w:sz w:val="24"/>
          <w:szCs w:val="24"/>
        </w:rPr>
        <w:t xml:space="preserve">. </w:t>
      </w:r>
    </w:p>
    <w:p w14:paraId="61593FF0" w14:textId="27F14FA5" w:rsidR="00F52E77" w:rsidRDefault="00F52E77" w:rsidP="00F52E77">
      <w:pPr>
        <w:spacing w:line="360" w:lineRule="auto"/>
        <w:ind w:left="851"/>
        <w:rPr>
          <w:rFonts w:ascii="Arial" w:hAnsi="Arial"/>
          <w:sz w:val="24"/>
          <w:szCs w:val="24"/>
        </w:rPr>
      </w:pPr>
      <w:r w:rsidRPr="00F52E77">
        <w:rPr>
          <w:rFonts w:ascii="Arial" w:hAnsi="Arial"/>
          <w:sz w:val="24"/>
          <w:szCs w:val="24"/>
        </w:rPr>
        <w:t>From this point on, all biometric capture routines were developed and tested using a virtual environment (</w:t>
      </w:r>
      <w:proofErr w:type="spellStart"/>
      <w:r w:rsidRPr="00F52E77">
        <w:rPr>
          <w:rFonts w:ascii="Arial" w:hAnsi="Arial"/>
          <w:sz w:val="24"/>
          <w:szCs w:val="24"/>
        </w:rPr>
        <w:t>venv</w:t>
      </w:r>
      <w:proofErr w:type="spellEnd"/>
      <w:r w:rsidRPr="00F52E77">
        <w:rPr>
          <w:rFonts w:ascii="Arial" w:hAnsi="Arial"/>
          <w:sz w:val="24"/>
          <w:szCs w:val="24"/>
        </w:rPr>
        <w:t xml:space="preserve">) within </w:t>
      </w:r>
      <w:proofErr w:type="spellStart"/>
      <w:r w:rsidRPr="00F52E77">
        <w:rPr>
          <w:rFonts w:ascii="Arial" w:hAnsi="Arial"/>
          <w:sz w:val="24"/>
          <w:szCs w:val="24"/>
        </w:rPr>
        <w:t>VSCode</w:t>
      </w:r>
      <w:proofErr w:type="spellEnd"/>
      <w:r w:rsidRPr="00F52E77">
        <w:rPr>
          <w:rFonts w:ascii="Arial" w:hAnsi="Arial"/>
          <w:sz w:val="24"/>
          <w:szCs w:val="24"/>
        </w:rPr>
        <w:t xml:space="preserve">, ensuring compatibility with </w:t>
      </w:r>
      <w:proofErr w:type="spellStart"/>
      <w:r w:rsidRPr="00F52E77">
        <w:rPr>
          <w:rFonts w:ascii="Arial" w:hAnsi="Arial"/>
          <w:sz w:val="24"/>
          <w:szCs w:val="24"/>
        </w:rPr>
        <w:t>RetinaFace’s</w:t>
      </w:r>
      <w:proofErr w:type="spellEnd"/>
      <w:r w:rsidRPr="00F52E77">
        <w:rPr>
          <w:rFonts w:ascii="Arial" w:hAnsi="Arial"/>
          <w:sz w:val="24"/>
          <w:szCs w:val="24"/>
        </w:rPr>
        <w:t xml:space="preserve"> dependencies.</w:t>
      </w:r>
    </w:p>
    <w:p w14:paraId="77B25C6D" w14:textId="77777777" w:rsidR="00E076EF" w:rsidRDefault="00B03800" w:rsidP="00B03800">
      <w:pPr>
        <w:spacing w:line="360" w:lineRule="auto"/>
        <w:ind w:left="851"/>
        <w:rPr>
          <w:rFonts w:ascii="Arial" w:hAnsi="Arial"/>
          <w:sz w:val="24"/>
          <w:szCs w:val="24"/>
        </w:rPr>
      </w:pPr>
      <w:r w:rsidRPr="00B03800">
        <w:rPr>
          <w:rFonts w:ascii="Arial" w:hAnsi="Arial"/>
          <w:sz w:val="24"/>
          <w:szCs w:val="24"/>
        </w:rPr>
        <w:t xml:space="preserve">To track the development of the facial biometric capture system, three key versions of the code were documented. These represent major milestones in functionality, from simple detection and demographic analysis to full-featured multi-pose biometric capture integrated with database storage. </w:t>
      </w:r>
    </w:p>
    <w:p w14:paraId="7EE71EFF" w14:textId="0C23A60B" w:rsidR="00B03800" w:rsidRDefault="00B03800" w:rsidP="00B03800">
      <w:pPr>
        <w:spacing w:line="360" w:lineRule="auto"/>
        <w:ind w:left="851"/>
        <w:rPr>
          <w:rFonts w:ascii="Arial" w:hAnsi="Arial"/>
          <w:sz w:val="24"/>
          <w:szCs w:val="24"/>
        </w:rPr>
      </w:pPr>
      <w:r w:rsidRPr="00B03800">
        <w:rPr>
          <w:rFonts w:ascii="Arial" w:hAnsi="Arial"/>
          <w:sz w:val="24"/>
          <w:szCs w:val="24"/>
        </w:rPr>
        <w:t xml:space="preserve">The table below outlines the major changes, additions, and refinements across these versions, illustrating the technical and </w:t>
      </w:r>
      <w:r w:rsidR="00E076EF">
        <w:rPr>
          <w:rFonts w:ascii="Arial" w:hAnsi="Arial"/>
          <w:sz w:val="24"/>
          <w:szCs w:val="24"/>
        </w:rPr>
        <w:t>evolution</w:t>
      </w:r>
      <w:r w:rsidRPr="00B03800">
        <w:rPr>
          <w:rFonts w:ascii="Arial" w:hAnsi="Arial"/>
          <w:sz w:val="24"/>
          <w:szCs w:val="24"/>
        </w:rPr>
        <w:t xml:space="preserve"> of the project.</w:t>
      </w:r>
    </w:p>
    <w:p w14:paraId="638F0F0D" w14:textId="77777777" w:rsidR="00E076EF" w:rsidRPr="00B03800" w:rsidRDefault="00E076EF" w:rsidP="00AE2856">
      <w:pPr>
        <w:spacing w:line="360" w:lineRule="auto"/>
        <w:rPr>
          <w:rFonts w:ascii="Arial" w:hAnsi="Arial"/>
          <w:sz w:val="24"/>
          <w:szCs w:val="24"/>
        </w:rPr>
      </w:pPr>
    </w:p>
    <w:p w14:paraId="05922E87" w14:textId="4EA5A659" w:rsidR="00410F2C" w:rsidRDefault="00B03800" w:rsidP="00E076EF">
      <w:pPr>
        <w:spacing w:line="360" w:lineRule="auto"/>
        <w:ind w:left="851"/>
        <w:jc w:val="center"/>
        <w:rPr>
          <w:rFonts w:ascii="Arial" w:hAnsi="Arial"/>
          <w:b/>
          <w:bCs/>
          <w:sz w:val="24"/>
          <w:szCs w:val="24"/>
        </w:rPr>
      </w:pPr>
      <w:r w:rsidRPr="00E076EF">
        <w:rPr>
          <w:rFonts w:ascii="Arial" w:hAnsi="Arial"/>
          <w:b/>
          <w:bCs/>
          <w:sz w:val="24"/>
          <w:szCs w:val="24"/>
        </w:rPr>
        <w:t>Summary of Biometric Capture Code Evolution</w:t>
      </w:r>
    </w:p>
    <w:p w14:paraId="1C4FE790" w14:textId="77777777" w:rsidR="00E076EF" w:rsidRPr="00E076EF" w:rsidRDefault="00E076EF" w:rsidP="00E076EF">
      <w:pPr>
        <w:spacing w:line="360" w:lineRule="auto"/>
        <w:ind w:left="851"/>
        <w:jc w:val="center"/>
        <w:rPr>
          <w:rFonts w:ascii="Arial" w:hAnsi="Arial"/>
          <w:b/>
          <w:bCs/>
          <w:sz w:val="24"/>
          <w:szCs w:val="24"/>
        </w:rPr>
      </w:pPr>
    </w:p>
    <w:tbl>
      <w:tblPr>
        <w:tblStyle w:val="TableGrid1"/>
        <w:tblW w:w="8964" w:type="dxa"/>
        <w:tblInd w:w="607" w:type="dxa"/>
        <w:tblLook w:val="04A0" w:firstRow="1" w:lastRow="0" w:firstColumn="1" w:lastColumn="0" w:noHBand="0" w:noVBand="1"/>
      </w:tblPr>
      <w:tblGrid>
        <w:gridCol w:w="2160"/>
        <w:gridCol w:w="2160"/>
        <w:gridCol w:w="2160"/>
        <w:gridCol w:w="2484"/>
      </w:tblGrid>
      <w:tr w:rsidR="00B03800" w:rsidRPr="00B03800" w14:paraId="4BD7BD75" w14:textId="77777777" w:rsidTr="00E076EF">
        <w:tc>
          <w:tcPr>
            <w:tcW w:w="216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177A4CC" w14:textId="77777777" w:rsidR="00B03800" w:rsidRPr="00B03800" w:rsidRDefault="00B03800" w:rsidP="00B03800">
            <w:pPr>
              <w:spacing w:before="0" w:after="0"/>
              <w:rPr>
                <w:rFonts w:ascii="Cambria" w:eastAsia="MS Mincho" w:hAnsi="Cambria" w:cs="Times New Roman"/>
                <w:b/>
                <w:bCs/>
              </w:rPr>
            </w:pPr>
            <w:r w:rsidRPr="00B03800">
              <w:rPr>
                <w:rFonts w:ascii="Cambria" w:eastAsia="MS Mincho" w:hAnsi="Cambria" w:cs="Times New Roman"/>
                <w:b/>
                <w:bCs/>
              </w:rPr>
              <w:t>Feature</w:t>
            </w:r>
          </w:p>
        </w:tc>
        <w:tc>
          <w:tcPr>
            <w:tcW w:w="216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5F9E785" w14:textId="77777777" w:rsidR="00B03800" w:rsidRPr="00B03800" w:rsidRDefault="00B03800" w:rsidP="00B03800">
            <w:pPr>
              <w:spacing w:before="0" w:after="0"/>
              <w:rPr>
                <w:rFonts w:ascii="Cambria" w:eastAsia="MS Mincho" w:hAnsi="Cambria" w:cs="Times New Roman"/>
                <w:b/>
                <w:bCs/>
              </w:rPr>
            </w:pPr>
            <w:r w:rsidRPr="00B03800">
              <w:rPr>
                <w:rFonts w:ascii="Cambria" w:eastAsia="MS Mincho" w:hAnsi="Cambria" w:cs="Times New Roman"/>
                <w:b/>
                <w:bCs/>
              </w:rPr>
              <w:t>Initial Demo</w:t>
            </w:r>
          </w:p>
        </w:tc>
        <w:tc>
          <w:tcPr>
            <w:tcW w:w="216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F33C91C" w14:textId="77777777" w:rsidR="00B03800" w:rsidRPr="00B03800" w:rsidRDefault="00B03800" w:rsidP="00B03800">
            <w:pPr>
              <w:spacing w:before="0" w:after="0"/>
              <w:rPr>
                <w:rFonts w:ascii="Cambria" w:eastAsia="MS Mincho" w:hAnsi="Cambria" w:cs="Times New Roman"/>
                <w:b/>
                <w:bCs/>
              </w:rPr>
            </w:pPr>
            <w:r w:rsidRPr="00B03800">
              <w:rPr>
                <w:rFonts w:ascii="Cambria" w:eastAsia="MS Mincho" w:hAnsi="Cambria" w:cs="Times New Roman"/>
                <w:b/>
                <w:bCs/>
              </w:rPr>
              <w:t>Behind-the-Scenes Inspector</w:t>
            </w:r>
          </w:p>
        </w:tc>
        <w:tc>
          <w:tcPr>
            <w:tcW w:w="248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0B71CC6" w14:textId="77777777" w:rsidR="00B03800" w:rsidRPr="00B03800" w:rsidRDefault="00B03800" w:rsidP="00B03800">
            <w:pPr>
              <w:spacing w:before="0" w:after="0"/>
              <w:rPr>
                <w:rFonts w:ascii="Cambria" w:eastAsia="MS Mincho" w:hAnsi="Cambria" w:cs="Times New Roman"/>
                <w:b/>
                <w:bCs/>
              </w:rPr>
            </w:pPr>
            <w:r w:rsidRPr="00B03800">
              <w:rPr>
                <w:rFonts w:ascii="Cambria" w:eastAsia="MS Mincho" w:hAnsi="Cambria" w:cs="Times New Roman"/>
                <w:b/>
                <w:bCs/>
              </w:rPr>
              <w:t>Final Registration System</w:t>
            </w:r>
          </w:p>
        </w:tc>
      </w:tr>
      <w:tr w:rsidR="00B03800" w:rsidRPr="00B03800" w14:paraId="71CEF9C9" w14:textId="77777777" w:rsidTr="00E076EF">
        <w:tc>
          <w:tcPr>
            <w:tcW w:w="2160" w:type="dxa"/>
            <w:tcBorders>
              <w:top w:val="single" w:sz="4" w:space="0" w:color="auto"/>
              <w:left w:val="single" w:sz="4" w:space="0" w:color="auto"/>
              <w:bottom w:val="single" w:sz="4" w:space="0" w:color="auto"/>
              <w:right w:val="single" w:sz="4" w:space="0" w:color="auto"/>
            </w:tcBorders>
            <w:hideMark/>
          </w:tcPr>
          <w:p w14:paraId="2E8C1011"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GUI</w:t>
            </w:r>
          </w:p>
        </w:tc>
        <w:tc>
          <w:tcPr>
            <w:tcW w:w="2160" w:type="dxa"/>
            <w:tcBorders>
              <w:top w:val="single" w:sz="4" w:space="0" w:color="auto"/>
              <w:left w:val="single" w:sz="4" w:space="0" w:color="auto"/>
              <w:bottom w:val="single" w:sz="4" w:space="0" w:color="auto"/>
              <w:right w:val="single" w:sz="4" w:space="0" w:color="auto"/>
            </w:tcBorders>
            <w:hideMark/>
          </w:tcPr>
          <w:p w14:paraId="4E51187E"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 xml:space="preserve">Basic </w:t>
            </w:r>
            <w:proofErr w:type="spellStart"/>
            <w:r w:rsidRPr="00B03800">
              <w:rPr>
                <w:rFonts w:ascii="Cambria" w:eastAsia="MS Mincho" w:hAnsi="Cambria" w:cs="Times New Roman"/>
              </w:rPr>
              <w:t>Tkinter</w:t>
            </w:r>
            <w:proofErr w:type="spellEnd"/>
            <w:r w:rsidRPr="00B03800">
              <w:rPr>
                <w:rFonts w:ascii="Cambria" w:eastAsia="MS Mincho" w:hAnsi="Cambria" w:cs="Times New Roman"/>
              </w:rPr>
              <w:t xml:space="preserve"> button</w:t>
            </w:r>
          </w:p>
        </w:tc>
        <w:tc>
          <w:tcPr>
            <w:tcW w:w="2160" w:type="dxa"/>
            <w:tcBorders>
              <w:top w:val="single" w:sz="4" w:space="0" w:color="auto"/>
              <w:left w:val="single" w:sz="4" w:space="0" w:color="auto"/>
              <w:bottom w:val="single" w:sz="4" w:space="0" w:color="auto"/>
              <w:right w:val="single" w:sz="4" w:space="0" w:color="auto"/>
            </w:tcBorders>
            <w:hideMark/>
          </w:tcPr>
          <w:p w14:paraId="18257C15"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PySide6 live feed with button &amp; results</w:t>
            </w:r>
          </w:p>
        </w:tc>
        <w:tc>
          <w:tcPr>
            <w:tcW w:w="2484" w:type="dxa"/>
            <w:tcBorders>
              <w:top w:val="single" w:sz="4" w:space="0" w:color="auto"/>
              <w:left w:val="single" w:sz="4" w:space="0" w:color="auto"/>
              <w:bottom w:val="single" w:sz="4" w:space="0" w:color="auto"/>
              <w:right w:val="single" w:sz="4" w:space="0" w:color="auto"/>
            </w:tcBorders>
            <w:hideMark/>
          </w:tcPr>
          <w:p w14:paraId="7115F117"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Full PySide6 with animated guidance, text prompts, consent, preview thumbnails</w:t>
            </w:r>
          </w:p>
        </w:tc>
      </w:tr>
      <w:tr w:rsidR="00B03800" w:rsidRPr="00B03800" w14:paraId="09A96F9D" w14:textId="77777777" w:rsidTr="00E076EF">
        <w:tc>
          <w:tcPr>
            <w:tcW w:w="2160" w:type="dxa"/>
            <w:tcBorders>
              <w:top w:val="single" w:sz="4" w:space="0" w:color="auto"/>
              <w:left w:val="single" w:sz="4" w:space="0" w:color="auto"/>
              <w:bottom w:val="single" w:sz="4" w:space="0" w:color="auto"/>
              <w:right w:val="single" w:sz="4" w:space="0" w:color="auto"/>
            </w:tcBorders>
            <w:hideMark/>
          </w:tcPr>
          <w:p w14:paraId="2C518CBB"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Face Detection</w:t>
            </w:r>
          </w:p>
        </w:tc>
        <w:tc>
          <w:tcPr>
            <w:tcW w:w="2160" w:type="dxa"/>
            <w:tcBorders>
              <w:top w:val="single" w:sz="4" w:space="0" w:color="auto"/>
              <w:left w:val="single" w:sz="4" w:space="0" w:color="auto"/>
              <w:bottom w:val="single" w:sz="4" w:space="0" w:color="auto"/>
              <w:right w:val="single" w:sz="4" w:space="0" w:color="auto"/>
            </w:tcBorders>
            <w:hideMark/>
          </w:tcPr>
          <w:p w14:paraId="4F90AD63"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None</w:t>
            </w:r>
          </w:p>
        </w:tc>
        <w:tc>
          <w:tcPr>
            <w:tcW w:w="2160" w:type="dxa"/>
            <w:tcBorders>
              <w:top w:val="single" w:sz="4" w:space="0" w:color="auto"/>
              <w:left w:val="single" w:sz="4" w:space="0" w:color="auto"/>
              <w:bottom w:val="single" w:sz="4" w:space="0" w:color="auto"/>
              <w:right w:val="single" w:sz="4" w:space="0" w:color="auto"/>
            </w:tcBorders>
            <w:hideMark/>
          </w:tcPr>
          <w:p w14:paraId="7C58856E" w14:textId="77777777" w:rsidR="00B03800" w:rsidRPr="00B03800" w:rsidRDefault="00B03800" w:rsidP="00B03800">
            <w:pPr>
              <w:spacing w:before="0" w:after="0"/>
              <w:rPr>
                <w:rFonts w:ascii="Cambria" w:eastAsia="MS Mincho" w:hAnsi="Cambria" w:cs="Times New Roman"/>
              </w:rPr>
            </w:pPr>
            <w:proofErr w:type="spellStart"/>
            <w:r w:rsidRPr="00B03800">
              <w:rPr>
                <w:rFonts w:ascii="Cambria" w:eastAsia="MS Mincho" w:hAnsi="Cambria" w:cs="Times New Roman"/>
              </w:rPr>
              <w:t>RetinaFace</w:t>
            </w:r>
            <w:proofErr w:type="spellEnd"/>
            <w:r w:rsidRPr="00B03800">
              <w:rPr>
                <w:rFonts w:ascii="Cambria" w:eastAsia="MS Mincho" w:hAnsi="Cambria" w:cs="Times New Roman"/>
              </w:rPr>
              <w:t xml:space="preserve"> (</w:t>
            </w:r>
            <w:proofErr w:type="spellStart"/>
            <w:r w:rsidRPr="00B03800">
              <w:rPr>
                <w:rFonts w:ascii="Cambria" w:eastAsia="MS Mincho" w:hAnsi="Cambria" w:cs="Times New Roman"/>
              </w:rPr>
              <w:t>RetinaFace</w:t>
            </w:r>
            <w:proofErr w:type="spellEnd"/>
            <w:r w:rsidRPr="00B03800">
              <w:rPr>
                <w:rFonts w:ascii="Cambria" w:eastAsia="MS Mincho" w:hAnsi="Cambria" w:cs="Times New Roman"/>
              </w:rPr>
              <w:t xml:space="preserve"> only used for captured image)</w:t>
            </w:r>
          </w:p>
        </w:tc>
        <w:tc>
          <w:tcPr>
            <w:tcW w:w="2484" w:type="dxa"/>
            <w:tcBorders>
              <w:top w:val="single" w:sz="4" w:space="0" w:color="auto"/>
              <w:left w:val="single" w:sz="4" w:space="0" w:color="auto"/>
              <w:bottom w:val="single" w:sz="4" w:space="0" w:color="auto"/>
              <w:right w:val="single" w:sz="4" w:space="0" w:color="auto"/>
            </w:tcBorders>
            <w:hideMark/>
          </w:tcPr>
          <w:p w14:paraId="6B03BE53"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 xml:space="preserve">Haar Cascade for alignment, </w:t>
            </w:r>
            <w:proofErr w:type="spellStart"/>
            <w:r w:rsidRPr="00B03800">
              <w:rPr>
                <w:rFonts w:ascii="Cambria" w:eastAsia="MS Mincho" w:hAnsi="Cambria" w:cs="Times New Roman"/>
              </w:rPr>
              <w:t>RetinaFace</w:t>
            </w:r>
            <w:proofErr w:type="spellEnd"/>
            <w:r w:rsidRPr="00B03800">
              <w:rPr>
                <w:rFonts w:ascii="Cambria" w:eastAsia="MS Mincho" w:hAnsi="Cambria" w:cs="Times New Roman"/>
              </w:rPr>
              <w:t xml:space="preserve"> for embedding</w:t>
            </w:r>
          </w:p>
        </w:tc>
      </w:tr>
      <w:tr w:rsidR="00B03800" w:rsidRPr="00B03800" w14:paraId="61B0AD0A" w14:textId="77777777" w:rsidTr="00E076EF">
        <w:tc>
          <w:tcPr>
            <w:tcW w:w="2160" w:type="dxa"/>
            <w:tcBorders>
              <w:top w:val="single" w:sz="4" w:space="0" w:color="auto"/>
              <w:left w:val="single" w:sz="4" w:space="0" w:color="auto"/>
              <w:bottom w:val="single" w:sz="4" w:space="0" w:color="auto"/>
              <w:right w:val="single" w:sz="4" w:space="0" w:color="auto"/>
            </w:tcBorders>
            <w:hideMark/>
          </w:tcPr>
          <w:p w14:paraId="442B9E72"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Face Alignment</w:t>
            </w:r>
          </w:p>
        </w:tc>
        <w:tc>
          <w:tcPr>
            <w:tcW w:w="2160" w:type="dxa"/>
            <w:tcBorders>
              <w:top w:val="single" w:sz="4" w:space="0" w:color="auto"/>
              <w:left w:val="single" w:sz="4" w:space="0" w:color="auto"/>
              <w:bottom w:val="single" w:sz="4" w:space="0" w:color="auto"/>
              <w:right w:val="single" w:sz="4" w:space="0" w:color="auto"/>
            </w:tcBorders>
            <w:hideMark/>
          </w:tcPr>
          <w:p w14:paraId="586A4F08"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None</w:t>
            </w:r>
          </w:p>
        </w:tc>
        <w:tc>
          <w:tcPr>
            <w:tcW w:w="2160" w:type="dxa"/>
            <w:tcBorders>
              <w:top w:val="single" w:sz="4" w:space="0" w:color="auto"/>
              <w:left w:val="single" w:sz="4" w:space="0" w:color="auto"/>
              <w:bottom w:val="single" w:sz="4" w:space="0" w:color="auto"/>
              <w:right w:val="single" w:sz="4" w:space="0" w:color="auto"/>
            </w:tcBorders>
            <w:hideMark/>
          </w:tcPr>
          <w:p w14:paraId="0166DB06"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Elliptical zone, live smoothing, alignment trigger</w:t>
            </w:r>
          </w:p>
        </w:tc>
        <w:tc>
          <w:tcPr>
            <w:tcW w:w="2484" w:type="dxa"/>
            <w:tcBorders>
              <w:top w:val="single" w:sz="4" w:space="0" w:color="auto"/>
              <w:left w:val="single" w:sz="4" w:space="0" w:color="auto"/>
              <w:bottom w:val="single" w:sz="4" w:space="0" w:color="auto"/>
              <w:right w:val="single" w:sz="4" w:space="0" w:color="auto"/>
            </w:tcBorders>
            <w:hideMark/>
          </w:tcPr>
          <w:p w14:paraId="61ED24FB"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Guide box + yellow line limiters, three-pose dot animation</w:t>
            </w:r>
          </w:p>
        </w:tc>
      </w:tr>
      <w:tr w:rsidR="00B03800" w:rsidRPr="00B03800" w14:paraId="5374708A" w14:textId="77777777" w:rsidTr="00E076EF">
        <w:tc>
          <w:tcPr>
            <w:tcW w:w="2160" w:type="dxa"/>
            <w:tcBorders>
              <w:top w:val="single" w:sz="4" w:space="0" w:color="auto"/>
              <w:left w:val="single" w:sz="4" w:space="0" w:color="auto"/>
              <w:bottom w:val="single" w:sz="4" w:space="0" w:color="auto"/>
              <w:right w:val="single" w:sz="4" w:space="0" w:color="auto"/>
            </w:tcBorders>
            <w:hideMark/>
          </w:tcPr>
          <w:p w14:paraId="51EB479A"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Face Capture</w:t>
            </w:r>
          </w:p>
        </w:tc>
        <w:tc>
          <w:tcPr>
            <w:tcW w:w="2160" w:type="dxa"/>
            <w:tcBorders>
              <w:top w:val="single" w:sz="4" w:space="0" w:color="auto"/>
              <w:left w:val="single" w:sz="4" w:space="0" w:color="auto"/>
              <w:bottom w:val="single" w:sz="4" w:space="0" w:color="auto"/>
              <w:right w:val="single" w:sz="4" w:space="0" w:color="auto"/>
            </w:tcBorders>
            <w:hideMark/>
          </w:tcPr>
          <w:p w14:paraId="4A26B929"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Manual single capture</w:t>
            </w:r>
          </w:p>
        </w:tc>
        <w:tc>
          <w:tcPr>
            <w:tcW w:w="2160" w:type="dxa"/>
            <w:tcBorders>
              <w:top w:val="single" w:sz="4" w:space="0" w:color="auto"/>
              <w:left w:val="single" w:sz="4" w:space="0" w:color="auto"/>
              <w:bottom w:val="single" w:sz="4" w:space="0" w:color="auto"/>
              <w:right w:val="single" w:sz="4" w:space="0" w:color="auto"/>
            </w:tcBorders>
            <w:hideMark/>
          </w:tcPr>
          <w:p w14:paraId="4A9A280B"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Manual aligned capture + saved aligned copy</w:t>
            </w:r>
          </w:p>
        </w:tc>
        <w:tc>
          <w:tcPr>
            <w:tcW w:w="2484" w:type="dxa"/>
            <w:tcBorders>
              <w:top w:val="single" w:sz="4" w:space="0" w:color="auto"/>
              <w:left w:val="single" w:sz="4" w:space="0" w:color="auto"/>
              <w:bottom w:val="single" w:sz="4" w:space="0" w:color="auto"/>
              <w:right w:val="single" w:sz="4" w:space="0" w:color="auto"/>
            </w:tcBorders>
            <w:hideMark/>
          </w:tcPr>
          <w:p w14:paraId="16FF1925"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Three captures (</w:t>
            </w:r>
            <w:proofErr w:type="spellStart"/>
            <w:r w:rsidRPr="00B03800">
              <w:rPr>
                <w:rFonts w:ascii="Cambria" w:eastAsia="MS Mincho" w:hAnsi="Cambria" w:cs="Times New Roman"/>
              </w:rPr>
              <w:t>centre</w:t>
            </w:r>
            <w:proofErr w:type="spellEnd"/>
            <w:r w:rsidRPr="00B03800">
              <w:rPr>
                <w:rFonts w:ascii="Cambria" w:eastAsia="MS Mincho" w:hAnsi="Cambria" w:cs="Times New Roman"/>
              </w:rPr>
              <w:t>/left/right) with pose prompts</w:t>
            </w:r>
          </w:p>
        </w:tc>
      </w:tr>
      <w:tr w:rsidR="00B03800" w:rsidRPr="00B03800" w14:paraId="4B05CFA4" w14:textId="77777777" w:rsidTr="00E076EF">
        <w:tc>
          <w:tcPr>
            <w:tcW w:w="2160" w:type="dxa"/>
            <w:tcBorders>
              <w:top w:val="single" w:sz="4" w:space="0" w:color="auto"/>
              <w:left w:val="single" w:sz="4" w:space="0" w:color="auto"/>
              <w:bottom w:val="single" w:sz="4" w:space="0" w:color="auto"/>
              <w:right w:val="single" w:sz="4" w:space="0" w:color="auto"/>
            </w:tcBorders>
            <w:hideMark/>
          </w:tcPr>
          <w:p w14:paraId="350E3EA4"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Biometric Extraction</w:t>
            </w:r>
          </w:p>
        </w:tc>
        <w:tc>
          <w:tcPr>
            <w:tcW w:w="2160" w:type="dxa"/>
            <w:tcBorders>
              <w:top w:val="single" w:sz="4" w:space="0" w:color="auto"/>
              <w:left w:val="single" w:sz="4" w:space="0" w:color="auto"/>
              <w:bottom w:val="single" w:sz="4" w:space="0" w:color="auto"/>
              <w:right w:val="single" w:sz="4" w:space="0" w:color="auto"/>
            </w:tcBorders>
            <w:hideMark/>
          </w:tcPr>
          <w:p w14:paraId="7E85F19E"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None</w:t>
            </w:r>
          </w:p>
        </w:tc>
        <w:tc>
          <w:tcPr>
            <w:tcW w:w="2160" w:type="dxa"/>
            <w:tcBorders>
              <w:top w:val="single" w:sz="4" w:space="0" w:color="auto"/>
              <w:left w:val="single" w:sz="4" w:space="0" w:color="auto"/>
              <w:bottom w:val="single" w:sz="4" w:space="0" w:color="auto"/>
              <w:right w:val="single" w:sz="4" w:space="0" w:color="auto"/>
            </w:tcBorders>
            <w:hideMark/>
          </w:tcPr>
          <w:p w14:paraId="739324A5"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 xml:space="preserve">128D vector with </w:t>
            </w:r>
            <w:proofErr w:type="spellStart"/>
            <w:r w:rsidRPr="00B03800">
              <w:rPr>
                <w:rFonts w:ascii="Cambria" w:eastAsia="MS Mincho" w:hAnsi="Cambria" w:cs="Times New Roman"/>
              </w:rPr>
              <w:t>DeepFace</w:t>
            </w:r>
            <w:proofErr w:type="spellEnd"/>
            <w:r w:rsidRPr="00B03800">
              <w:rPr>
                <w:rFonts w:ascii="Cambria" w:eastAsia="MS Mincho" w:hAnsi="Cambria" w:cs="Times New Roman"/>
              </w:rPr>
              <w:t xml:space="preserve"> (</w:t>
            </w:r>
            <w:proofErr w:type="spellStart"/>
            <w:r w:rsidRPr="00B03800">
              <w:rPr>
                <w:rFonts w:ascii="Cambria" w:eastAsia="MS Mincho" w:hAnsi="Cambria" w:cs="Times New Roman"/>
              </w:rPr>
              <w:t>FaceNet</w:t>
            </w:r>
            <w:proofErr w:type="spellEnd"/>
            <w:r w:rsidRPr="00B03800">
              <w:rPr>
                <w:rFonts w:ascii="Cambria" w:eastAsia="MS Mincho" w:hAnsi="Cambria" w:cs="Times New Roman"/>
              </w:rPr>
              <w:t>)</w:t>
            </w:r>
          </w:p>
        </w:tc>
        <w:tc>
          <w:tcPr>
            <w:tcW w:w="2484" w:type="dxa"/>
            <w:tcBorders>
              <w:top w:val="single" w:sz="4" w:space="0" w:color="auto"/>
              <w:left w:val="single" w:sz="4" w:space="0" w:color="auto"/>
              <w:bottom w:val="single" w:sz="4" w:space="0" w:color="auto"/>
              <w:right w:val="single" w:sz="4" w:space="0" w:color="auto"/>
            </w:tcBorders>
            <w:hideMark/>
          </w:tcPr>
          <w:p w14:paraId="6EF1BDA8"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Three 128D vectors stored as BLOBs in database</w:t>
            </w:r>
          </w:p>
        </w:tc>
      </w:tr>
      <w:tr w:rsidR="00B03800" w:rsidRPr="00B03800" w14:paraId="17593228" w14:textId="77777777" w:rsidTr="00E076EF">
        <w:tc>
          <w:tcPr>
            <w:tcW w:w="2160" w:type="dxa"/>
            <w:tcBorders>
              <w:top w:val="single" w:sz="4" w:space="0" w:color="auto"/>
              <w:left w:val="single" w:sz="4" w:space="0" w:color="auto"/>
              <w:bottom w:val="single" w:sz="4" w:space="0" w:color="auto"/>
              <w:right w:val="single" w:sz="4" w:space="0" w:color="auto"/>
            </w:tcBorders>
            <w:hideMark/>
          </w:tcPr>
          <w:p w14:paraId="38FB98ED"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Additional Metadata</w:t>
            </w:r>
          </w:p>
        </w:tc>
        <w:tc>
          <w:tcPr>
            <w:tcW w:w="2160" w:type="dxa"/>
            <w:tcBorders>
              <w:top w:val="single" w:sz="4" w:space="0" w:color="auto"/>
              <w:left w:val="single" w:sz="4" w:space="0" w:color="auto"/>
              <w:bottom w:val="single" w:sz="4" w:space="0" w:color="auto"/>
              <w:right w:val="single" w:sz="4" w:space="0" w:color="auto"/>
            </w:tcBorders>
            <w:hideMark/>
          </w:tcPr>
          <w:p w14:paraId="2726877A"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None</w:t>
            </w:r>
          </w:p>
        </w:tc>
        <w:tc>
          <w:tcPr>
            <w:tcW w:w="2160" w:type="dxa"/>
            <w:tcBorders>
              <w:top w:val="single" w:sz="4" w:space="0" w:color="auto"/>
              <w:left w:val="single" w:sz="4" w:space="0" w:color="auto"/>
              <w:bottom w:val="single" w:sz="4" w:space="0" w:color="auto"/>
              <w:right w:val="single" w:sz="4" w:space="0" w:color="auto"/>
            </w:tcBorders>
            <w:hideMark/>
          </w:tcPr>
          <w:p w14:paraId="0C2822D3"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Age, gender, race, emotion, eye landmarks</w:t>
            </w:r>
          </w:p>
        </w:tc>
        <w:tc>
          <w:tcPr>
            <w:tcW w:w="2484" w:type="dxa"/>
            <w:tcBorders>
              <w:top w:val="single" w:sz="4" w:space="0" w:color="auto"/>
              <w:left w:val="single" w:sz="4" w:space="0" w:color="auto"/>
              <w:bottom w:val="single" w:sz="4" w:space="0" w:color="auto"/>
              <w:right w:val="single" w:sz="4" w:space="0" w:color="auto"/>
            </w:tcBorders>
            <w:hideMark/>
          </w:tcPr>
          <w:p w14:paraId="7ACCA169"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Removed – only vector + name/</w:t>
            </w:r>
            <w:proofErr w:type="spellStart"/>
            <w:r w:rsidRPr="00B03800">
              <w:rPr>
                <w:rFonts w:ascii="Cambria" w:eastAsia="MS Mincho" w:hAnsi="Cambria" w:cs="Times New Roman"/>
              </w:rPr>
              <w:t>PayRef</w:t>
            </w:r>
            <w:proofErr w:type="spellEnd"/>
            <w:r w:rsidRPr="00B03800">
              <w:rPr>
                <w:rFonts w:ascii="Cambria" w:eastAsia="MS Mincho" w:hAnsi="Cambria" w:cs="Times New Roman"/>
              </w:rPr>
              <w:t>/retention</w:t>
            </w:r>
          </w:p>
        </w:tc>
      </w:tr>
      <w:tr w:rsidR="00B03800" w:rsidRPr="00B03800" w14:paraId="74D928BF" w14:textId="77777777" w:rsidTr="00E076EF">
        <w:tc>
          <w:tcPr>
            <w:tcW w:w="2160" w:type="dxa"/>
            <w:tcBorders>
              <w:top w:val="single" w:sz="4" w:space="0" w:color="auto"/>
              <w:left w:val="single" w:sz="4" w:space="0" w:color="auto"/>
              <w:bottom w:val="single" w:sz="4" w:space="0" w:color="auto"/>
              <w:right w:val="single" w:sz="4" w:space="0" w:color="auto"/>
            </w:tcBorders>
            <w:hideMark/>
          </w:tcPr>
          <w:p w14:paraId="53E5E97E"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Database Use</w:t>
            </w:r>
          </w:p>
        </w:tc>
        <w:tc>
          <w:tcPr>
            <w:tcW w:w="2160" w:type="dxa"/>
            <w:tcBorders>
              <w:top w:val="single" w:sz="4" w:space="0" w:color="auto"/>
              <w:left w:val="single" w:sz="4" w:space="0" w:color="auto"/>
              <w:bottom w:val="single" w:sz="4" w:space="0" w:color="auto"/>
              <w:right w:val="single" w:sz="4" w:space="0" w:color="auto"/>
            </w:tcBorders>
            <w:hideMark/>
          </w:tcPr>
          <w:p w14:paraId="363B731F"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None</w:t>
            </w:r>
          </w:p>
        </w:tc>
        <w:tc>
          <w:tcPr>
            <w:tcW w:w="2160" w:type="dxa"/>
            <w:tcBorders>
              <w:top w:val="single" w:sz="4" w:space="0" w:color="auto"/>
              <w:left w:val="single" w:sz="4" w:space="0" w:color="auto"/>
              <w:bottom w:val="single" w:sz="4" w:space="0" w:color="auto"/>
              <w:right w:val="single" w:sz="4" w:space="0" w:color="auto"/>
            </w:tcBorders>
            <w:hideMark/>
          </w:tcPr>
          <w:p w14:paraId="21BC38C4"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None</w:t>
            </w:r>
          </w:p>
        </w:tc>
        <w:tc>
          <w:tcPr>
            <w:tcW w:w="2484" w:type="dxa"/>
            <w:tcBorders>
              <w:top w:val="single" w:sz="4" w:space="0" w:color="auto"/>
              <w:left w:val="single" w:sz="4" w:space="0" w:color="auto"/>
              <w:bottom w:val="single" w:sz="4" w:space="0" w:color="auto"/>
              <w:right w:val="single" w:sz="4" w:space="0" w:color="auto"/>
            </w:tcBorders>
            <w:hideMark/>
          </w:tcPr>
          <w:p w14:paraId="4CDA7C23"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Staff biometrics DB – inserts staff &amp; embeddings</w:t>
            </w:r>
          </w:p>
        </w:tc>
      </w:tr>
      <w:tr w:rsidR="00B03800" w:rsidRPr="00B03800" w14:paraId="44B657A2" w14:textId="77777777" w:rsidTr="00E076EF">
        <w:tc>
          <w:tcPr>
            <w:tcW w:w="2160" w:type="dxa"/>
            <w:tcBorders>
              <w:top w:val="single" w:sz="4" w:space="0" w:color="auto"/>
              <w:left w:val="single" w:sz="4" w:space="0" w:color="auto"/>
              <w:bottom w:val="single" w:sz="4" w:space="0" w:color="auto"/>
              <w:right w:val="single" w:sz="4" w:space="0" w:color="auto"/>
            </w:tcBorders>
            <w:hideMark/>
          </w:tcPr>
          <w:p w14:paraId="49FD2604"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Staff Input</w:t>
            </w:r>
          </w:p>
        </w:tc>
        <w:tc>
          <w:tcPr>
            <w:tcW w:w="2160" w:type="dxa"/>
            <w:tcBorders>
              <w:top w:val="single" w:sz="4" w:space="0" w:color="auto"/>
              <w:left w:val="single" w:sz="4" w:space="0" w:color="auto"/>
              <w:bottom w:val="single" w:sz="4" w:space="0" w:color="auto"/>
              <w:right w:val="single" w:sz="4" w:space="0" w:color="auto"/>
            </w:tcBorders>
            <w:hideMark/>
          </w:tcPr>
          <w:p w14:paraId="0FA84065"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None</w:t>
            </w:r>
          </w:p>
        </w:tc>
        <w:tc>
          <w:tcPr>
            <w:tcW w:w="2160" w:type="dxa"/>
            <w:tcBorders>
              <w:top w:val="single" w:sz="4" w:space="0" w:color="auto"/>
              <w:left w:val="single" w:sz="4" w:space="0" w:color="auto"/>
              <w:bottom w:val="single" w:sz="4" w:space="0" w:color="auto"/>
              <w:right w:val="single" w:sz="4" w:space="0" w:color="auto"/>
            </w:tcBorders>
            <w:hideMark/>
          </w:tcPr>
          <w:p w14:paraId="44BB2D78"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None</w:t>
            </w:r>
          </w:p>
        </w:tc>
        <w:tc>
          <w:tcPr>
            <w:tcW w:w="2484" w:type="dxa"/>
            <w:tcBorders>
              <w:top w:val="single" w:sz="4" w:space="0" w:color="auto"/>
              <w:left w:val="single" w:sz="4" w:space="0" w:color="auto"/>
              <w:bottom w:val="single" w:sz="4" w:space="0" w:color="auto"/>
              <w:right w:val="single" w:sz="4" w:space="0" w:color="auto"/>
            </w:tcBorders>
            <w:hideMark/>
          </w:tcPr>
          <w:p w14:paraId="5BCC3912"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 xml:space="preserve">Name + </w:t>
            </w:r>
            <w:proofErr w:type="spellStart"/>
            <w:r w:rsidRPr="00B03800">
              <w:rPr>
                <w:rFonts w:ascii="Cambria" w:eastAsia="MS Mincho" w:hAnsi="Cambria" w:cs="Times New Roman"/>
              </w:rPr>
              <w:t>PayRef</w:t>
            </w:r>
            <w:proofErr w:type="spellEnd"/>
            <w:r w:rsidRPr="00B03800">
              <w:rPr>
                <w:rFonts w:ascii="Cambria" w:eastAsia="MS Mincho" w:hAnsi="Cambria" w:cs="Times New Roman"/>
              </w:rPr>
              <w:t xml:space="preserve"> + consent + retention choice</w:t>
            </w:r>
          </w:p>
        </w:tc>
      </w:tr>
      <w:tr w:rsidR="00B03800" w:rsidRPr="00B03800" w14:paraId="61AE36E3" w14:textId="77777777" w:rsidTr="00E076EF">
        <w:tc>
          <w:tcPr>
            <w:tcW w:w="2160" w:type="dxa"/>
            <w:tcBorders>
              <w:top w:val="single" w:sz="4" w:space="0" w:color="auto"/>
              <w:left w:val="single" w:sz="4" w:space="0" w:color="auto"/>
              <w:bottom w:val="single" w:sz="4" w:space="0" w:color="auto"/>
              <w:right w:val="single" w:sz="4" w:space="0" w:color="auto"/>
            </w:tcBorders>
            <w:hideMark/>
          </w:tcPr>
          <w:p w14:paraId="224CB181"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Error Handling</w:t>
            </w:r>
          </w:p>
        </w:tc>
        <w:tc>
          <w:tcPr>
            <w:tcW w:w="2160" w:type="dxa"/>
            <w:tcBorders>
              <w:top w:val="single" w:sz="4" w:space="0" w:color="auto"/>
              <w:left w:val="single" w:sz="4" w:space="0" w:color="auto"/>
              <w:bottom w:val="single" w:sz="4" w:space="0" w:color="auto"/>
              <w:right w:val="single" w:sz="4" w:space="0" w:color="auto"/>
            </w:tcBorders>
            <w:hideMark/>
          </w:tcPr>
          <w:p w14:paraId="7342588F"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Minimal</w:t>
            </w:r>
          </w:p>
        </w:tc>
        <w:tc>
          <w:tcPr>
            <w:tcW w:w="2160" w:type="dxa"/>
            <w:tcBorders>
              <w:top w:val="single" w:sz="4" w:space="0" w:color="auto"/>
              <w:left w:val="single" w:sz="4" w:space="0" w:color="auto"/>
              <w:bottom w:val="single" w:sz="4" w:space="0" w:color="auto"/>
              <w:right w:val="single" w:sz="4" w:space="0" w:color="auto"/>
            </w:tcBorders>
            <w:hideMark/>
          </w:tcPr>
          <w:p w14:paraId="534C56B7"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Face not aligned = error</w:t>
            </w:r>
          </w:p>
        </w:tc>
        <w:tc>
          <w:tcPr>
            <w:tcW w:w="2484" w:type="dxa"/>
            <w:tcBorders>
              <w:top w:val="single" w:sz="4" w:space="0" w:color="auto"/>
              <w:left w:val="single" w:sz="4" w:space="0" w:color="auto"/>
              <w:bottom w:val="single" w:sz="4" w:space="0" w:color="auto"/>
              <w:right w:val="single" w:sz="4" w:space="0" w:color="auto"/>
            </w:tcBorders>
            <w:hideMark/>
          </w:tcPr>
          <w:p w14:paraId="32A7928F" w14:textId="77777777" w:rsidR="00B03800" w:rsidRPr="00B03800" w:rsidRDefault="00B03800" w:rsidP="00B03800">
            <w:pPr>
              <w:spacing w:before="0" w:after="0"/>
              <w:rPr>
                <w:rFonts w:ascii="Cambria" w:eastAsia="MS Mincho" w:hAnsi="Cambria" w:cs="Times New Roman"/>
              </w:rPr>
            </w:pPr>
            <w:proofErr w:type="spellStart"/>
            <w:r w:rsidRPr="00B03800">
              <w:rPr>
                <w:rFonts w:ascii="Cambria" w:eastAsia="MS Mincho" w:hAnsi="Cambria" w:cs="Times New Roman"/>
              </w:rPr>
              <w:t>PayRef</w:t>
            </w:r>
            <w:proofErr w:type="spellEnd"/>
            <w:r w:rsidRPr="00B03800">
              <w:rPr>
                <w:rFonts w:ascii="Cambria" w:eastAsia="MS Mincho" w:hAnsi="Cambria" w:cs="Times New Roman"/>
              </w:rPr>
              <w:t xml:space="preserve"> validation, duplicate check, graceful retry</w:t>
            </w:r>
          </w:p>
        </w:tc>
      </w:tr>
      <w:tr w:rsidR="00B03800" w:rsidRPr="00B03800" w14:paraId="063F0563" w14:textId="77777777" w:rsidTr="00E076EF">
        <w:tc>
          <w:tcPr>
            <w:tcW w:w="2160" w:type="dxa"/>
            <w:tcBorders>
              <w:top w:val="single" w:sz="4" w:space="0" w:color="auto"/>
              <w:left w:val="single" w:sz="4" w:space="0" w:color="auto"/>
              <w:bottom w:val="single" w:sz="4" w:space="0" w:color="auto"/>
              <w:right w:val="single" w:sz="4" w:space="0" w:color="auto"/>
            </w:tcBorders>
            <w:hideMark/>
          </w:tcPr>
          <w:p w14:paraId="737C927B"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Thumbnails</w:t>
            </w:r>
          </w:p>
        </w:tc>
        <w:tc>
          <w:tcPr>
            <w:tcW w:w="2160" w:type="dxa"/>
            <w:tcBorders>
              <w:top w:val="single" w:sz="4" w:space="0" w:color="auto"/>
              <w:left w:val="single" w:sz="4" w:space="0" w:color="auto"/>
              <w:bottom w:val="single" w:sz="4" w:space="0" w:color="auto"/>
              <w:right w:val="single" w:sz="4" w:space="0" w:color="auto"/>
            </w:tcBorders>
            <w:hideMark/>
          </w:tcPr>
          <w:p w14:paraId="0D0C67BB"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None</w:t>
            </w:r>
          </w:p>
        </w:tc>
        <w:tc>
          <w:tcPr>
            <w:tcW w:w="2160" w:type="dxa"/>
            <w:tcBorders>
              <w:top w:val="single" w:sz="4" w:space="0" w:color="auto"/>
              <w:left w:val="single" w:sz="4" w:space="0" w:color="auto"/>
              <w:bottom w:val="single" w:sz="4" w:space="0" w:color="auto"/>
              <w:right w:val="single" w:sz="4" w:space="0" w:color="auto"/>
            </w:tcBorders>
            <w:hideMark/>
          </w:tcPr>
          <w:p w14:paraId="2FF42BE7"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None</w:t>
            </w:r>
          </w:p>
        </w:tc>
        <w:tc>
          <w:tcPr>
            <w:tcW w:w="2484" w:type="dxa"/>
            <w:tcBorders>
              <w:top w:val="single" w:sz="4" w:space="0" w:color="auto"/>
              <w:left w:val="single" w:sz="4" w:space="0" w:color="auto"/>
              <w:bottom w:val="single" w:sz="4" w:space="0" w:color="auto"/>
              <w:right w:val="single" w:sz="4" w:space="0" w:color="auto"/>
            </w:tcBorders>
            <w:hideMark/>
          </w:tcPr>
          <w:p w14:paraId="454514E2"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Preview of 3 captured faces shown before save</w:t>
            </w:r>
          </w:p>
        </w:tc>
      </w:tr>
      <w:tr w:rsidR="00B03800" w:rsidRPr="00B03800" w14:paraId="77D31D54" w14:textId="77777777" w:rsidTr="00E076EF">
        <w:tc>
          <w:tcPr>
            <w:tcW w:w="2160" w:type="dxa"/>
            <w:tcBorders>
              <w:top w:val="single" w:sz="4" w:space="0" w:color="auto"/>
              <w:left w:val="single" w:sz="4" w:space="0" w:color="auto"/>
              <w:bottom w:val="single" w:sz="4" w:space="0" w:color="auto"/>
              <w:right w:val="single" w:sz="4" w:space="0" w:color="auto"/>
            </w:tcBorders>
            <w:hideMark/>
          </w:tcPr>
          <w:p w14:paraId="3ABE4DEE"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Retention Settings</w:t>
            </w:r>
          </w:p>
        </w:tc>
        <w:tc>
          <w:tcPr>
            <w:tcW w:w="2160" w:type="dxa"/>
            <w:tcBorders>
              <w:top w:val="single" w:sz="4" w:space="0" w:color="auto"/>
              <w:left w:val="single" w:sz="4" w:space="0" w:color="auto"/>
              <w:bottom w:val="single" w:sz="4" w:space="0" w:color="auto"/>
              <w:right w:val="single" w:sz="4" w:space="0" w:color="auto"/>
            </w:tcBorders>
            <w:hideMark/>
          </w:tcPr>
          <w:p w14:paraId="31C06852"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None</w:t>
            </w:r>
          </w:p>
        </w:tc>
        <w:tc>
          <w:tcPr>
            <w:tcW w:w="2160" w:type="dxa"/>
            <w:tcBorders>
              <w:top w:val="single" w:sz="4" w:space="0" w:color="auto"/>
              <w:left w:val="single" w:sz="4" w:space="0" w:color="auto"/>
              <w:bottom w:val="single" w:sz="4" w:space="0" w:color="auto"/>
              <w:right w:val="single" w:sz="4" w:space="0" w:color="auto"/>
            </w:tcBorders>
            <w:hideMark/>
          </w:tcPr>
          <w:p w14:paraId="3D6EE8DB"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None</w:t>
            </w:r>
          </w:p>
        </w:tc>
        <w:tc>
          <w:tcPr>
            <w:tcW w:w="2484" w:type="dxa"/>
            <w:tcBorders>
              <w:top w:val="single" w:sz="4" w:space="0" w:color="auto"/>
              <w:left w:val="single" w:sz="4" w:space="0" w:color="auto"/>
              <w:bottom w:val="single" w:sz="4" w:space="0" w:color="auto"/>
              <w:right w:val="single" w:sz="4" w:space="0" w:color="auto"/>
            </w:tcBorders>
            <w:hideMark/>
          </w:tcPr>
          <w:p w14:paraId="62E7F5F2" w14:textId="77777777" w:rsidR="00B03800" w:rsidRPr="00B03800" w:rsidRDefault="00B03800" w:rsidP="00B03800">
            <w:pPr>
              <w:spacing w:before="0" w:after="0"/>
              <w:rPr>
                <w:rFonts w:ascii="Cambria" w:eastAsia="MS Mincho" w:hAnsi="Cambria" w:cs="Times New Roman"/>
              </w:rPr>
            </w:pPr>
            <w:r w:rsidRPr="00B03800">
              <w:rPr>
                <w:rFonts w:ascii="Cambria" w:eastAsia="MS Mincho" w:hAnsi="Cambria" w:cs="Times New Roman"/>
              </w:rPr>
              <w:t>User chooses retention (2 weeks or 2 years)</w:t>
            </w:r>
          </w:p>
        </w:tc>
      </w:tr>
    </w:tbl>
    <w:p w14:paraId="231382A6" w14:textId="77777777" w:rsidR="00E076EF" w:rsidRDefault="00E076EF" w:rsidP="006D4698">
      <w:pPr>
        <w:spacing w:line="360" w:lineRule="auto"/>
        <w:ind w:left="851"/>
        <w:rPr>
          <w:rFonts w:ascii="Arial" w:hAnsi="Arial"/>
          <w:b/>
          <w:bCs/>
          <w:sz w:val="24"/>
          <w:szCs w:val="24"/>
        </w:rPr>
      </w:pPr>
    </w:p>
    <w:p w14:paraId="4017B648" w14:textId="77777777" w:rsidR="000B5489" w:rsidRDefault="000B5489" w:rsidP="006D4698">
      <w:pPr>
        <w:spacing w:line="360" w:lineRule="auto"/>
        <w:ind w:left="851"/>
        <w:rPr>
          <w:rFonts w:ascii="Arial" w:hAnsi="Arial"/>
          <w:sz w:val="24"/>
          <w:szCs w:val="24"/>
        </w:rPr>
      </w:pPr>
    </w:p>
    <w:p w14:paraId="0C926320" w14:textId="77777777" w:rsidR="00AB580D" w:rsidRDefault="00AB580D" w:rsidP="006D4698">
      <w:pPr>
        <w:spacing w:line="360" w:lineRule="auto"/>
        <w:ind w:left="851"/>
        <w:rPr>
          <w:rFonts w:ascii="Arial" w:hAnsi="Arial"/>
          <w:sz w:val="24"/>
          <w:szCs w:val="24"/>
        </w:rPr>
      </w:pPr>
    </w:p>
    <w:p w14:paraId="58AE50B8" w14:textId="77777777" w:rsidR="00AB580D" w:rsidRDefault="00AB580D" w:rsidP="006D4698">
      <w:pPr>
        <w:spacing w:line="360" w:lineRule="auto"/>
        <w:ind w:left="851"/>
        <w:rPr>
          <w:rFonts w:ascii="Arial" w:hAnsi="Arial"/>
          <w:sz w:val="24"/>
          <w:szCs w:val="24"/>
        </w:rPr>
      </w:pPr>
    </w:p>
    <w:p w14:paraId="447BF048" w14:textId="68B8CF1B" w:rsidR="000B5489" w:rsidRPr="00E076EF" w:rsidRDefault="00E076EF" w:rsidP="000B5489">
      <w:pPr>
        <w:spacing w:line="360" w:lineRule="auto"/>
        <w:ind w:left="851"/>
        <w:rPr>
          <w:rFonts w:ascii="Arial" w:hAnsi="Arial"/>
          <w:sz w:val="24"/>
          <w:szCs w:val="24"/>
        </w:rPr>
      </w:pPr>
      <w:r w:rsidRPr="00E076EF">
        <w:rPr>
          <w:rFonts w:ascii="Arial" w:hAnsi="Arial"/>
          <w:sz w:val="24"/>
          <w:szCs w:val="24"/>
        </w:rPr>
        <w:lastRenderedPageBreak/>
        <w:t xml:space="preserve">A number of further </w:t>
      </w:r>
      <w:r>
        <w:rPr>
          <w:rFonts w:ascii="Arial" w:hAnsi="Arial"/>
          <w:sz w:val="24"/>
          <w:szCs w:val="24"/>
        </w:rPr>
        <w:t>tests and code routines were utilised during the development of the system and these are described below.</w:t>
      </w:r>
    </w:p>
    <w:p w14:paraId="4BFBAC8C" w14:textId="407351BC" w:rsidR="006D4698" w:rsidRPr="006D4698" w:rsidRDefault="006D4698" w:rsidP="006D4698">
      <w:pPr>
        <w:spacing w:line="360" w:lineRule="auto"/>
        <w:ind w:left="851"/>
        <w:rPr>
          <w:rFonts w:ascii="Arial" w:hAnsi="Arial"/>
          <w:b/>
          <w:bCs/>
          <w:sz w:val="24"/>
          <w:szCs w:val="24"/>
        </w:rPr>
      </w:pPr>
      <w:r w:rsidRPr="006D4698">
        <w:rPr>
          <w:rFonts w:ascii="Arial" w:hAnsi="Arial"/>
          <w:b/>
          <w:bCs/>
          <w:sz w:val="24"/>
          <w:szCs w:val="24"/>
        </w:rPr>
        <w:t xml:space="preserve">a) </w:t>
      </w:r>
      <w:proofErr w:type="spellStart"/>
      <w:r w:rsidRPr="006D4698">
        <w:rPr>
          <w:rFonts w:ascii="Arial" w:hAnsi="Arial"/>
          <w:b/>
          <w:bCs/>
          <w:sz w:val="24"/>
          <w:szCs w:val="24"/>
        </w:rPr>
        <w:t>RetinaFace</w:t>
      </w:r>
      <w:proofErr w:type="spellEnd"/>
      <w:r w:rsidRPr="006D4698">
        <w:rPr>
          <w:rFonts w:ascii="Arial" w:hAnsi="Arial"/>
          <w:b/>
          <w:bCs/>
          <w:sz w:val="24"/>
          <w:szCs w:val="24"/>
        </w:rPr>
        <w:t xml:space="preserve"> Behind-the-Scenes Access</w:t>
      </w:r>
    </w:p>
    <w:p w14:paraId="11175546" w14:textId="77777777" w:rsidR="006D4698" w:rsidRDefault="006D4698" w:rsidP="006D4698">
      <w:pPr>
        <w:spacing w:line="360" w:lineRule="auto"/>
        <w:ind w:left="851"/>
        <w:rPr>
          <w:rFonts w:ascii="Arial" w:hAnsi="Arial"/>
          <w:sz w:val="24"/>
          <w:szCs w:val="24"/>
        </w:rPr>
      </w:pPr>
      <w:r w:rsidRPr="006D4698">
        <w:rPr>
          <w:rFonts w:ascii="Arial" w:hAnsi="Arial"/>
          <w:sz w:val="24"/>
          <w:szCs w:val="24"/>
        </w:rPr>
        <w:t>From version 2 (</w:t>
      </w:r>
      <w:proofErr w:type="spellStart"/>
      <w:r w:rsidRPr="006D4698">
        <w:rPr>
          <w:rFonts w:ascii="Arial" w:hAnsi="Arial"/>
          <w:sz w:val="24"/>
          <w:szCs w:val="24"/>
        </w:rPr>
        <w:t>RetinaFace</w:t>
      </w:r>
      <w:proofErr w:type="spellEnd"/>
      <w:r w:rsidRPr="006D4698">
        <w:rPr>
          <w:rFonts w:ascii="Arial" w:hAnsi="Arial"/>
          <w:sz w:val="24"/>
          <w:szCs w:val="24"/>
        </w:rPr>
        <w:t xml:space="preserve"> insights):</w:t>
      </w:r>
    </w:p>
    <w:p w14:paraId="05291F38" w14:textId="5D274F6C" w:rsidR="00C96FB3" w:rsidRDefault="00C96FB3" w:rsidP="00C96FB3">
      <w:pPr>
        <w:spacing w:line="360" w:lineRule="auto"/>
        <w:ind w:left="851"/>
        <w:rPr>
          <w:rFonts w:ascii="Arial" w:hAnsi="Arial"/>
          <w:sz w:val="24"/>
          <w:szCs w:val="24"/>
        </w:rPr>
      </w:pPr>
      <w:r>
        <w:rPr>
          <w:rFonts w:ascii="Arial" w:hAnsi="Arial"/>
          <w:sz w:val="24"/>
          <w:szCs w:val="24"/>
        </w:rPr>
        <w:t xml:space="preserve">For the purposes of testing this version of the code returns the flattened image from </w:t>
      </w:r>
      <w:proofErr w:type="spellStart"/>
      <w:r>
        <w:rPr>
          <w:rFonts w:ascii="Arial" w:hAnsi="Arial"/>
          <w:sz w:val="24"/>
          <w:szCs w:val="24"/>
        </w:rPr>
        <w:t>RetinaFace</w:t>
      </w:r>
      <w:proofErr w:type="spellEnd"/>
      <w:r>
        <w:rPr>
          <w:rFonts w:ascii="Arial" w:hAnsi="Arial"/>
          <w:sz w:val="24"/>
          <w:szCs w:val="24"/>
        </w:rPr>
        <w:t xml:space="preserve"> and stores it as a file. </w:t>
      </w:r>
      <w:r w:rsidR="00B30A2B">
        <w:rPr>
          <w:rFonts w:ascii="Arial" w:hAnsi="Arial"/>
          <w:sz w:val="24"/>
          <w:szCs w:val="24"/>
        </w:rPr>
        <w:t>Figure 4.8 shows</w:t>
      </w:r>
      <w:r>
        <w:rPr>
          <w:rFonts w:ascii="Arial" w:hAnsi="Arial"/>
          <w:sz w:val="24"/>
          <w:szCs w:val="24"/>
        </w:rPr>
        <w:t xml:space="preserve"> </w:t>
      </w:r>
      <w:r w:rsidR="00B30A2B">
        <w:rPr>
          <w:rFonts w:ascii="Arial" w:hAnsi="Arial"/>
          <w:sz w:val="24"/>
          <w:szCs w:val="24"/>
        </w:rPr>
        <w:t>an</w:t>
      </w:r>
      <w:r>
        <w:rPr>
          <w:rFonts w:ascii="Arial" w:hAnsi="Arial"/>
          <w:sz w:val="24"/>
          <w:szCs w:val="24"/>
        </w:rPr>
        <w:t xml:space="preserve"> image of the author during testing where the flattening process has occurred.</w:t>
      </w:r>
    </w:p>
    <w:p w14:paraId="159F60F7" w14:textId="24628A8F" w:rsidR="00C96FB3" w:rsidRDefault="00470E57" w:rsidP="00B30A2B">
      <w:pPr>
        <w:ind w:left="1571" w:firstLine="589"/>
        <w:rPr>
          <w:rFonts w:ascii="Arial" w:hAnsi="Arial"/>
          <w:sz w:val="24"/>
          <w:szCs w:val="24"/>
        </w:rPr>
      </w:pPr>
      <w:r>
        <w:rPr>
          <w:noProof/>
        </w:rPr>
        <mc:AlternateContent>
          <mc:Choice Requires="wps">
            <w:drawing>
              <wp:anchor distT="0" distB="0" distL="114300" distR="114300" simplePos="0" relativeHeight="251660288" behindDoc="0" locked="0" layoutInCell="1" allowOverlap="1" wp14:anchorId="7875C6C4" wp14:editId="76B7A142">
                <wp:simplePos x="0" y="0"/>
                <wp:positionH relativeFrom="column">
                  <wp:posOffset>2461260</wp:posOffset>
                </wp:positionH>
                <wp:positionV relativeFrom="paragraph">
                  <wp:posOffset>439420</wp:posOffset>
                </wp:positionV>
                <wp:extent cx="982980" cy="396240"/>
                <wp:effectExtent l="0" t="19050" r="45720" b="41910"/>
                <wp:wrapNone/>
                <wp:docPr id="858418573" name="Arrow: Right 15"/>
                <wp:cNvGraphicFramePr/>
                <a:graphic xmlns:a="http://schemas.openxmlformats.org/drawingml/2006/main">
                  <a:graphicData uri="http://schemas.microsoft.com/office/word/2010/wordprocessingShape">
                    <wps:wsp>
                      <wps:cNvSpPr/>
                      <wps:spPr>
                        <a:xfrm>
                          <a:off x="0" y="0"/>
                          <a:ext cx="982980" cy="39624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3817F6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5" o:spid="_x0000_s1026" type="#_x0000_t13" style="position:absolute;margin-left:193.8pt;margin-top:34.6pt;width:77.4pt;height:31.2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" adj="17247" fillcolor="#4f81bd [3204]" strokecolor="#0a121c [484]" strokeweight="2pt"/>
            </w:pict>
          </mc:Fallback>
        </mc:AlternateContent>
      </w:r>
      <w:r>
        <w:rPr>
          <w:rFonts w:ascii="Arial" w:hAnsi="Arial"/>
          <w:noProof/>
          <w:sz w:val="24"/>
          <w:szCs w:val="24"/>
        </w:rPr>
        <w:drawing>
          <wp:inline distT="0" distB="0" distL="0" distR="0" wp14:anchorId="18197B5D" wp14:editId="50067FD2">
            <wp:extent cx="972000" cy="1307465"/>
            <wp:effectExtent l="0" t="0" r="0" b="6985"/>
            <wp:docPr id="60771113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711138" name="Picture 607711138"/>
                    <pic:cNvPicPr/>
                  </pic:nvPicPr>
                  <pic:blipFill rotWithShape="1">
                    <a:blip r:embed="rId28">
                      <a:extLst>
                        <a:ext uri="{28A0092B-C50C-407E-A947-70E740481C1C}">
                          <a14:useLocalDpi xmlns:a14="http://schemas.microsoft.com/office/drawing/2010/main" val="0"/>
                        </a:ext>
                      </a:extLst>
                    </a:blip>
                    <a:srcRect l="41972" t="17272" r="40806" b="51841"/>
                    <a:stretch>
                      <a:fillRect/>
                    </a:stretch>
                  </pic:blipFill>
                  <pic:spPr bwMode="auto">
                    <a:xfrm>
                      <a:off x="0" y="0"/>
                      <a:ext cx="1008074" cy="1355989"/>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sz w:val="24"/>
          <w:szCs w:val="24"/>
        </w:rPr>
        <w:tab/>
      </w:r>
      <w:r>
        <w:rPr>
          <w:rFonts w:ascii="Arial" w:hAnsi="Arial"/>
          <w:sz w:val="24"/>
          <w:szCs w:val="24"/>
        </w:rPr>
        <w:tab/>
      </w:r>
      <w:r>
        <w:rPr>
          <w:rFonts w:ascii="Arial" w:hAnsi="Arial"/>
          <w:sz w:val="24"/>
          <w:szCs w:val="24"/>
        </w:rPr>
        <w:tab/>
      </w:r>
      <w:r w:rsidR="00C96FB3">
        <w:rPr>
          <w:noProof/>
        </w:rPr>
        <w:drawing>
          <wp:inline distT="0" distB="0" distL="0" distR="0" wp14:anchorId="253BD0CB" wp14:editId="02C5C255">
            <wp:extent cx="807720" cy="1135380"/>
            <wp:effectExtent l="0" t="0" r="0" b="7620"/>
            <wp:docPr id="17235925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807720" cy="1135380"/>
                    </a:xfrm>
                    <a:prstGeom prst="rect">
                      <a:avLst/>
                    </a:prstGeom>
                    <a:noFill/>
                    <a:ln>
                      <a:noFill/>
                    </a:ln>
                  </pic:spPr>
                </pic:pic>
              </a:graphicData>
            </a:graphic>
          </wp:inline>
        </w:drawing>
      </w:r>
    </w:p>
    <w:p w14:paraId="6528CFC4" w14:textId="721FEDD2" w:rsidR="00B30A2B" w:rsidRPr="00B30A2B" w:rsidRDefault="00B30A2B" w:rsidP="00B30A2B">
      <w:pPr>
        <w:ind w:left="1571" w:firstLine="589"/>
        <w:jc w:val="right"/>
        <w:rPr>
          <w:rFonts w:ascii="Arial" w:hAnsi="Arial"/>
          <w:i/>
          <w:iCs/>
          <w:sz w:val="20"/>
          <w:szCs w:val="20"/>
        </w:rPr>
      </w:pPr>
      <w:r w:rsidRPr="00B30A2B">
        <w:rPr>
          <w:rFonts w:ascii="Arial" w:hAnsi="Arial"/>
          <w:i/>
          <w:iCs/>
          <w:sz w:val="20"/>
          <w:szCs w:val="20"/>
        </w:rPr>
        <w:t>Figure 4.8: Flattening of image before embedding</w:t>
      </w:r>
    </w:p>
    <w:p w14:paraId="1E57B15C" w14:textId="145102EF" w:rsidR="00C96FB3" w:rsidRDefault="00C96FB3" w:rsidP="00C96FB3">
      <w:pPr>
        <w:spacing w:line="360" w:lineRule="auto"/>
        <w:ind w:left="851"/>
        <w:rPr>
          <w:rFonts w:ascii="Arial" w:hAnsi="Arial"/>
          <w:sz w:val="24"/>
          <w:szCs w:val="24"/>
        </w:rPr>
      </w:pPr>
      <w:r>
        <w:rPr>
          <w:rFonts w:ascii="Arial" w:hAnsi="Arial"/>
          <w:sz w:val="24"/>
          <w:szCs w:val="24"/>
        </w:rPr>
        <w:t xml:space="preserve">The code that produced the aligned, flattened image is </w:t>
      </w:r>
      <w:r w:rsidR="00901EDA">
        <w:rPr>
          <w:rFonts w:ascii="Arial" w:hAnsi="Arial"/>
          <w:sz w:val="24"/>
          <w:szCs w:val="24"/>
        </w:rPr>
        <w:t>in Figure 4.9</w:t>
      </w:r>
      <w:r>
        <w:rPr>
          <w:rFonts w:ascii="Arial" w:hAnsi="Arial"/>
          <w:sz w:val="24"/>
          <w:szCs w:val="24"/>
        </w:rPr>
        <w:t>:</w:t>
      </w:r>
    </w:p>
    <w:p w14:paraId="4A9D072D" w14:textId="10DA8120" w:rsidR="00C96FB3" w:rsidRDefault="00C96FB3" w:rsidP="00B30A2B">
      <w:pPr>
        <w:ind w:left="1985"/>
        <w:rPr>
          <w:rFonts w:ascii="Arial" w:hAnsi="Arial"/>
          <w:sz w:val="24"/>
          <w:szCs w:val="24"/>
        </w:rPr>
      </w:pPr>
      <w:r w:rsidRPr="00C96FB3">
        <w:rPr>
          <w:rFonts w:ascii="Arial" w:hAnsi="Arial"/>
          <w:noProof/>
          <w:sz w:val="24"/>
          <w:szCs w:val="24"/>
        </w:rPr>
        <w:drawing>
          <wp:inline distT="0" distB="0" distL="0" distR="0" wp14:anchorId="299874E7" wp14:editId="58C9984F">
            <wp:extent cx="3067072" cy="1743088"/>
            <wp:effectExtent l="0" t="0" r="0" b="9525"/>
            <wp:docPr id="2043722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722184" name=""/>
                    <pic:cNvPicPr/>
                  </pic:nvPicPr>
                  <pic:blipFill>
                    <a:blip r:embed="rId30"/>
                    <a:stretch>
                      <a:fillRect/>
                    </a:stretch>
                  </pic:blipFill>
                  <pic:spPr>
                    <a:xfrm>
                      <a:off x="0" y="0"/>
                      <a:ext cx="3067072" cy="1743088"/>
                    </a:xfrm>
                    <a:prstGeom prst="rect">
                      <a:avLst/>
                    </a:prstGeom>
                  </pic:spPr>
                </pic:pic>
              </a:graphicData>
            </a:graphic>
          </wp:inline>
        </w:drawing>
      </w:r>
    </w:p>
    <w:p w14:paraId="696E21F9" w14:textId="7E85E99E" w:rsidR="00B30A2B" w:rsidRPr="00901EDA" w:rsidRDefault="00B30A2B" w:rsidP="00B30A2B">
      <w:pPr>
        <w:ind w:left="1985"/>
        <w:jc w:val="right"/>
        <w:rPr>
          <w:rFonts w:ascii="Arial" w:hAnsi="Arial"/>
          <w:i/>
          <w:iCs/>
          <w:sz w:val="20"/>
          <w:szCs w:val="20"/>
        </w:rPr>
      </w:pPr>
      <w:r w:rsidRPr="00901EDA">
        <w:rPr>
          <w:rFonts w:ascii="Arial" w:hAnsi="Arial"/>
          <w:i/>
          <w:iCs/>
          <w:sz w:val="20"/>
          <w:szCs w:val="20"/>
        </w:rPr>
        <w:t xml:space="preserve">Figure 4.9: </w:t>
      </w:r>
      <w:r w:rsidR="00901EDA">
        <w:rPr>
          <w:rFonts w:ascii="Arial" w:hAnsi="Arial"/>
          <w:i/>
          <w:iCs/>
          <w:sz w:val="20"/>
          <w:szCs w:val="20"/>
        </w:rPr>
        <w:t>Code to r</w:t>
      </w:r>
      <w:r w:rsidRPr="00901EDA">
        <w:rPr>
          <w:rFonts w:ascii="Arial" w:hAnsi="Arial"/>
          <w:i/>
          <w:iCs/>
          <w:sz w:val="20"/>
          <w:szCs w:val="20"/>
        </w:rPr>
        <w:t xml:space="preserve">ecover </w:t>
      </w:r>
      <w:r w:rsidR="00901EDA" w:rsidRPr="00901EDA">
        <w:rPr>
          <w:rFonts w:ascii="Arial" w:hAnsi="Arial"/>
          <w:i/>
          <w:iCs/>
          <w:sz w:val="20"/>
          <w:szCs w:val="20"/>
        </w:rPr>
        <w:t>flattened image</w:t>
      </w:r>
    </w:p>
    <w:p w14:paraId="13350B3A" w14:textId="629F243E" w:rsidR="00C96FB3" w:rsidRPr="006D4698" w:rsidRDefault="00E43641" w:rsidP="006D4698">
      <w:pPr>
        <w:spacing w:line="360" w:lineRule="auto"/>
        <w:ind w:left="851"/>
        <w:rPr>
          <w:rFonts w:ascii="Arial" w:hAnsi="Arial"/>
          <w:sz w:val="24"/>
          <w:szCs w:val="24"/>
        </w:rPr>
      </w:pPr>
      <w:r>
        <w:rPr>
          <w:rFonts w:ascii="Arial" w:hAnsi="Arial"/>
          <w:sz w:val="24"/>
          <w:szCs w:val="24"/>
        </w:rPr>
        <w:t xml:space="preserve">And as the flattened image has already been created the following line </w:t>
      </w:r>
      <w:r w:rsidR="00901EDA">
        <w:rPr>
          <w:rFonts w:ascii="Arial" w:hAnsi="Arial"/>
          <w:sz w:val="24"/>
          <w:szCs w:val="24"/>
        </w:rPr>
        <w:t xml:space="preserve">in Figure 4.10 </w:t>
      </w:r>
      <w:r>
        <w:rPr>
          <w:rFonts w:ascii="Arial" w:hAnsi="Arial"/>
          <w:sz w:val="24"/>
          <w:szCs w:val="24"/>
        </w:rPr>
        <w:t xml:space="preserve">then </w:t>
      </w:r>
      <w:r w:rsidR="006727FB">
        <w:rPr>
          <w:rFonts w:ascii="Arial" w:hAnsi="Arial"/>
          <w:sz w:val="24"/>
          <w:szCs w:val="24"/>
        </w:rPr>
        <w:t xml:space="preserve">sends that prepared image to </w:t>
      </w:r>
      <w:proofErr w:type="spellStart"/>
      <w:r w:rsidR="006727FB">
        <w:rPr>
          <w:rFonts w:ascii="Arial" w:hAnsi="Arial"/>
          <w:sz w:val="24"/>
          <w:szCs w:val="24"/>
        </w:rPr>
        <w:t>DeepFace.represent</w:t>
      </w:r>
      <w:proofErr w:type="spellEnd"/>
      <w:r w:rsidR="00D87AFF">
        <w:rPr>
          <w:rFonts w:ascii="Arial" w:hAnsi="Arial"/>
          <w:sz w:val="24"/>
          <w:szCs w:val="24"/>
        </w:rPr>
        <w:t>.</w:t>
      </w:r>
    </w:p>
    <w:p w14:paraId="70D31287" w14:textId="558DD942" w:rsidR="006D4698" w:rsidRDefault="00C96FB3" w:rsidP="00B30A2B">
      <w:pPr>
        <w:ind w:left="1701"/>
        <w:rPr>
          <w:rFonts w:ascii="Arial" w:hAnsi="Arial"/>
          <w:sz w:val="24"/>
          <w:szCs w:val="24"/>
        </w:rPr>
      </w:pPr>
      <w:r w:rsidRPr="00C96FB3">
        <w:rPr>
          <w:rFonts w:ascii="Arial" w:hAnsi="Arial"/>
          <w:noProof/>
          <w:sz w:val="24"/>
          <w:szCs w:val="24"/>
        </w:rPr>
        <w:drawing>
          <wp:inline distT="0" distB="0" distL="0" distR="0" wp14:anchorId="6739594B" wp14:editId="1E239167">
            <wp:extent cx="3371875" cy="828681"/>
            <wp:effectExtent l="0" t="0" r="0" b="9525"/>
            <wp:docPr id="1130766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766905" name=""/>
                    <pic:cNvPicPr/>
                  </pic:nvPicPr>
                  <pic:blipFill>
                    <a:blip r:embed="rId31"/>
                    <a:stretch>
                      <a:fillRect/>
                    </a:stretch>
                  </pic:blipFill>
                  <pic:spPr>
                    <a:xfrm>
                      <a:off x="0" y="0"/>
                      <a:ext cx="3371875" cy="828681"/>
                    </a:xfrm>
                    <a:prstGeom prst="rect">
                      <a:avLst/>
                    </a:prstGeom>
                  </pic:spPr>
                </pic:pic>
              </a:graphicData>
            </a:graphic>
          </wp:inline>
        </w:drawing>
      </w:r>
    </w:p>
    <w:p w14:paraId="23EC5A13" w14:textId="193A0FB2" w:rsidR="00B30A2B" w:rsidRPr="00901EDA" w:rsidRDefault="00901EDA" w:rsidP="00B30A2B">
      <w:pPr>
        <w:ind w:left="1701"/>
        <w:jc w:val="right"/>
        <w:rPr>
          <w:rFonts w:ascii="Arial" w:hAnsi="Arial"/>
          <w:i/>
          <w:iCs/>
          <w:sz w:val="20"/>
          <w:szCs w:val="20"/>
        </w:rPr>
      </w:pPr>
      <w:r w:rsidRPr="00901EDA">
        <w:rPr>
          <w:rFonts w:ascii="Arial" w:hAnsi="Arial"/>
          <w:i/>
          <w:iCs/>
          <w:sz w:val="20"/>
          <w:szCs w:val="20"/>
        </w:rPr>
        <w:t>Figure 4.10: Skip detection if image cropped</w:t>
      </w:r>
    </w:p>
    <w:p w14:paraId="5C84CD74" w14:textId="16C7A7D5" w:rsidR="00A61187" w:rsidRDefault="006D4698" w:rsidP="000B5489">
      <w:pPr>
        <w:spacing w:line="360" w:lineRule="auto"/>
        <w:ind w:left="851"/>
        <w:rPr>
          <w:rFonts w:ascii="Arial" w:hAnsi="Arial"/>
          <w:sz w:val="24"/>
          <w:szCs w:val="24"/>
        </w:rPr>
      </w:pPr>
      <w:r w:rsidRPr="006D4698">
        <w:rPr>
          <w:rFonts w:ascii="Arial" w:hAnsi="Arial"/>
          <w:sz w:val="24"/>
          <w:szCs w:val="24"/>
        </w:rPr>
        <w:t xml:space="preserve">This demonstrates how the system retrieves an aligned face directly from </w:t>
      </w:r>
      <w:proofErr w:type="spellStart"/>
      <w:r w:rsidRPr="006D4698">
        <w:rPr>
          <w:rFonts w:ascii="Arial" w:hAnsi="Arial"/>
          <w:sz w:val="24"/>
          <w:szCs w:val="24"/>
        </w:rPr>
        <w:t>RetinaFace</w:t>
      </w:r>
      <w:proofErr w:type="spellEnd"/>
      <w:r w:rsidRPr="006D4698">
        <w:rPr>
          <w:rFonts w:ascii="Arial" w:hAnsi="Arial"/>
          <w:sz w:val="24"/>
          <w:szCs w:val="24"/>
        </w:rPr>
        <w:t xml:space="preserve"> and </w:t>
      </w:r>
      <w:r w:rsidR="002E4A7A">
        <w:rPr>
          <w:rFonts w:ascii="Arial" w:hAnsi="Arial"/>
          <w:sz w:val="24"/>
          <w:szCs w:val="24"/>
        </w:rPr>
        <w:t>‘skips’</w:t>
      </w:r>
      <w:r w:rsidRPr="006D4698">
        <w:rPr>
          <w:rFonts w:ascii="Arial" w:hAnsi="Arial"/>
          <w:sz w:val="24"/>
          <w:szCs w:val="24"/>
        </w:rPr>
        <w:t xml:space="preserve"> </w:t>
      </w:r>
      <w:r w:rsidR="002E4A7A">
        <w:rPr>
          <w:rFonts w:ascii="Arial" w:hAnsi="Arial"/>
          <w:sz w:val="24"/>
          <w:szCs w:val="24"/>
        </w:rPr>
        <w:t>the</w:t>
      </w:r>
      <w:r w:rsidRPr="006D4698">
        <w:rPr>
          <w:rFonts w:ascii="Arial" w:hAnsi="Arial"/>
          <w:sz w:val="24"/>
          <w:szCs w:val="24"/>
        </w:rPr>
        <w:t xml:space="preserve"> detection </w:t>
      </w:r>
      <w:r w:rsidR="002E4A7A">
        <w:rPr>
          <w:rFonts w:ascii="Arial" w:hAnsi="Arial"/>
          <w:sz w:val="24"/>
          <w:szCs w:val="24"/>
        </w:rPr>
        <w:t xml:space="preserve">if it has been done, </w:t>
      </w:r>
      <w:r w:rsidRPr="006D4698">
        <w:rPr>
          <w:rFonts w:ascii="Arial" w:hAnsi="Arial"/>
          <w:sz w:val="24"/>
          <w:szCs w:val="24"/>
        </w:rPr>
        <w:t xml:space="preserve">when creating embeddings, improving both speed </w:t>
      </w:r>
      <w:r w:rsidR="00221D8B">
        <w:rPr>
          <w:rFonts w:ascii="Arial" w:hAnsi="Arial"/>
          <w:sz w:val="24"/>
          <w:szCs w:val="24"/>
        </w:rPr>
        <w:t xml:space="preserve">by only providing the detected face </w:t>
      </w:r>
      <w:r w:rsidRPr="006D4698">
        <w:rPr>
          <w:rFonts w:ascii="Arial" w:hAnsi="Arial"/>
          <w:sz w:val="24"/>
          <w:szCs w:val="24"/>
        </w:rPr>
        <w:t xml:space="preserve">and </w:t>
      </w:r>
      <w:r w:rsidRPr="006D4698">
        <w:rPr>
          <w:rFonts w:ascii="Arial" w:hAnsi="Arial"/>
          <w:sz w:val="24"/>
          <w:szCs w:val="24"/>
        </w:rPr>
        <w:lastRenderedPageBreak/>
        <w:t>control</w:t>
      </w:r>
      <w:r w:rsidR="00221D8B">
        <w:rPr>
          <w:rFonts w:ascii="Arial" w:hAnsi="Arial"/>
          <w:sz w:val="24"/>
          <w:szCs w:val="24"/>
        </w:rPr>
        <w:t xml:space="preserve"> as the image can be displayed, stored and or verified first</w:t>
      </w:r>
      <w:r w:rsidRPr="006D4698">
        <w:rPr>
          <w:rFonts w:ascii="Arial" w:hAnsi="Arial"/>
          <w:sz w:val="24"/>
          <w:szCs w:val="24"/>
        </w:rPr>
        <w:t>.</w:t>
      </w:r>
      <w:r w:rsidR="00221D8B">
        <w:rPr>
          <w:rFonts w:ascii="Arial" w:hAnsi="Arial"/>
          <w:sz w:val="24"/>
          <w:szCs w:val="24"/>
        </w:rPr>
        <w:t xml:space="preserve"> </w:t>
      </w:r>
      <w:proofErr w:type="spellStart"/>
      <w:r w:rsidR="00221D8B">
        <w:rPr>
          <w:rFonts w:ascii="Arial" w:hAnsi="Arial"/>
          <w:sz w:val="24"/>
          <w:szCs w:val="24"/>
        </w:rPr>
        <w:t>RetinaFace</w:t>
      </w:r>
      <w:proofErr w:type="spellEnd"/>
      <w:r w:rsidR="00221D8B">
        <w:rPr>
          <w:rFonts w:ascii="Arial" w:hAnsi="Arial"/>
          <w:sz w:val="24"/>
          <w:szCs w:val="24"/>
        </w:rPr>
        <w:t xml:space="preserve"> is not particularly quick at Face detection as we see in the next section about monitoring.</w:t>
      </w:r>
    </w:p>
    <w:p w14:paraId="411A6CF1" w14:textId="731ECE41" w:rsidR="002E4A7A" w:rsidRDefault="00D80518" w:rsidP="003C2EB5">
      <w:pPr>
        <w:spacing w:line="360" w:lineRule="auto"/>
        <w:ind w:left="851"/>
        <w:rPr>
          <w:rFonts w:ascii="Arial" w:hAnsi="Arial"/>
          <w:sz w:val="24"/>
          <w:szCs w:val="24"/>
        </w:rPr>
      </w:pPr>
      <w:r>
        <w:rPr>
          <w:rFonts w:ascii="Arial" w:hAnsi="Arial"/>
          <w:sz w:val="24"/>
          <w:szCs w:val="24"/>
        </w:rPr>
        <w:t xml:space="preserve">By using </w:t>
      </w:r>
      <w:r w:rsidR="00221D8B">
        <w:rPr>
          <w:rFonts w:ascii="Arial" w:hAnsi="Arial"/>
          <w:sz w:val="24"/>
          <w:szCs w:val="24"/>
        </w:rPr>
        <w:t>a</w:t>
      </w:r>
      <w:r w:rsidR="002E4A7A">
        <w:rPr>
          <w:rFonts w:ascii="Arial" w:hAnsi="Arial"/>
          <w:sz w:val="24"/>
          <w:szCs w:val="24"/>
        </w:rPr>
        <w:t xml:space="preserve"> format</w:t>
      </w:r>
      <w:r w:rsidR="00221D8B">
        <w:rPr>
          <w:rFonts w:ascii="Arial" w:hAnsi="Arial"/>
          <w:sz w:val="24"/>
          <w:szCs w:val="24"/>
        </w:rPr>
        <w:t>ted</w:t>
      </w:r>
      <w:r w:rsidR="002E4A7A">
        <w:rPr>
          <w:rFonts w:ascii="Arial" w:hAnsi="Arial"/>
          <w:sz w:val="24"/>
          <w:szCs w:val="24"/>
        </w:rPr>
        <w:t xml:space="preserve"> </w:t>
      </w:r>
      <w:proofErr w:type="gramStart"/>
      <w:r w:rsidR="002E4A7A">
        <w:rPr>
          <w:rFonts w:ascii="Arial" w:hAnsi="Arial"/>
          <w:sz w:val="24"/>
          <w:szCs w:val="24"/>
        </w:rPr>
        <w:t>output</w:t>
      </w:r>
      <w:proofErr w:type="gramEnd"/>
      <w:r w:rsidR="002E4A7A">
        <w:rPr>
          <w:rFonts w:ascii="Arial" w:hAnsi="Arial"/>
          <w:sz w:val="24"/>
          <w:szCs w:val="24"/>
        </w:rPr>
        <w:t xml:space="preserve"> we can view the result </w:t>
      </w:r>
      <w:r w:rsidR="00221D8B">
        <w:rPr>
          <w:rFonts w:ascii="Arial" w:hAnsi="Arial"/>
          <w:sz w:val="24"/>
          <w:szCs w:val="24"/>
        </w:rPr>
        <w:t xml:space="preserve">calling </w:t>
      </w:r>
      <w:proofErr w:type="spellStart"/>
      <w:r w:rsidR="00221D8B">
        <w:rPr>
          <w:rFonts w:ascii="Arial" w:hAnsi="Arial"/>
          <w:sz w:val="24"/>
          <w:szCs w:val="24"/>
        </w:rPr>
        <w:t>DeepFace.represent</w:t>
      </w:r>
      <w:proofErr w:type="spellEnd"/>
      <w:r w:rsidR="00221D8B">
        <w:rPr>
          <w:rFonts w:ascii="Arial" w:hAnsi="Arial"/>
          <w:sz w:val="24"/>
          <w:szCs w:val="24"/>
        </w:rPr>
        <w:t xml:space="preserve"> </w:t>
      </w:r>
      <w:r w:rsidR="002E4A7A">
        <w:rPr>
          <w:rFonts w:ascii="Arial" w:hAnsi="Arial"/>
          <w:sz w:val="24"/>
          <w:szCs w:val="24"/>
        </w:rPr>
        <w:t>o</w:t>
      </w:r>
      <w:r w:rsidR="00221D8B">
        <w:rPr>
          <w:rFonts w:ascii="Arial" w:hAnsi="Arial"/>
          <w:sz w:val="24"/>
          <w:szCs w:val="24"/>
        </w:rPr>
        <w:t>n</w:t>
      </w:r>
      <w:r w:rsidR="002E4A7A">
        <w:rPr>
          <w:rFonts w:ascii="Arial" w:hAnsi="Arial"/>
          <w:sz w:val="24"/>
          <w:szCs w:val="24"/>
        </w:rPr>
        <w:t xml:space="preserve"> the image </w:t>
      </w:r>
      <w:r w:rsidR="00221D8B">
        <w:rPr>
          <w:rFonts w:ascii="Arial" w:hAnsi="Arial"/>
          <w:sz w:val="24"/>
          <w:szCs w:val="24"/>
        </w:rPr>
        <w:t xml:space="preserve">of the author </w:t>
      </w:r>
      <w:r w:rsidR="002E4A7A">
        <w:rPr>
          <w:rFonts w:ascii="Arial" w:hAnsi="Arial"/>
          <w:sz w:val="24"/>
          <w:szCs w:val="24"/>
        </w:rPr>
        <w:t>above:</w:t>
      </w:r>
    </w:p>
    <w:p w14:paraId="7B4031B7" w14:textId="77777777" w:rsidR="00221D8B" w:rsidRPr="002709C2" w:rsidRDefault="002E4A7A" w:rsidP="002709C2">
      <w:pPr>
        <w:ind w:left="2127"/>
        <w:rPr>
          <w:rFonts w:ascii="Arial" w:hAnsi="Arial"/>
          <w:sz w:val="20"/>
          <w:szCs w:val="20"/>
        </w:rPr>
      </w:pPr>
      <w:r w:rsidRPr="002709C2">
        <w:rPr>
          <w:rFonts w:ascii="Arial" w:hAnsi="Arial"/>
          <w:sz w:val="20"/>
          <w:szCs w:val="20"/>
        </w:rPr>
        <w:t>[{'embedding': [0.3142728805541992,</w:t>
      </w:r>
      <w:r w:rsidR="00221D8B" w:rsidRPr="002709C2">
        <w:rPr>
          <w:rFonts w:ascii="Arial" w:hAnsi="Arial"/>
          <w:sz w:val="20"/>
          <w:szCs w:val="20"/>
        </w:rPr>
        <w:t xml:space="preserve"> </w:t>
      </w:r>
      <w:r w:rsidRPr="002709C2">
        <w:rPr>
          <w:rFonts w:ascii="Arial" w:hAnsi="Arial"/>
          <w:sz w:val="20"/>
          <w:szCs w:val="20"/>
        </w:rPr>
        <w:t>-0.7510958909988403,</w:t>
      </w:r>
      <w:r w:rsidR="00283384" w:rsidRPr="002709C2">
        <w:rPr>
          <w:rFonts w:ascii="Arial" w:hAnsi="Arial"/>
          <w:sz w:val="20"/>
          <w:szCs w:val="20"/>
        </w:rPr>
        <w:t xml:space="preserve"> </w:t>
      </w:r>
      <w:proofErr w:type="gramStart"/>
      <w:r w:rsidRPr="002709C2">
        <w:rPr>
          <w:rFonts w:ascii="Arial" w:hAnsi="Arial"/>
          <w:sz w:val="20"/>
          <w:szCs w:val="20"/>
        </w:rPr>
        <w:t>…..</w:t>
      </w:r>
      <w:proofErr w:type="gramEnd"/>
      <w:r w:rsidR="00221D8B" w:rsidRPr="002709C2">
        <w:rPr>
          <w:rFonts w:ascii="Arial" w:hAnsi="Arial"/>
          <w:sz w:val="20"/>
          <w:szCs w:val="20"/>
        </w:rPr>
        <w:t xml:space="preserve">    </w:t>
      </w:r>
    </w:p>
    <w:p w14:paraId="1086824F" w14:textId="5ACC8C38" w:rsidR="002E4A7A" w:rsidRPr="002709C2" w:rsidRDefault="002E4A7A" w:rsidP="002709C2">
      <w:pPr>
        <w:ind w:left="2127" w:firstLine="589"/>
        <w:rPr>
          <w:rFonts w:ascii="Arial" w:hAnsi="Arial"/>
          <w:sz w:val="20"/>
          <w:szCs w:val="20"/>
        </w:rPr>
      </w:pPr>
      <w:r w:rsidRPr="002709C2">
        <w:rPr>
          <w:rFonts w:ascii="Arial" w:hAnsi="Arial"/>
          <w:sz w:val="20"/>
          <w:szCs w:val="20"/>
        </w:rPr>
        <w:t>…..   0.8804627060890198,</w:t>
      </w:r>
      <w:r w:rsidR="00221D8B" w:rsidRPr="002709C2">
        <w:rPr>
          <w:rFonts w:ascii="Arial" w:hAnsi="Arial"/>
          <w:sz w:val="20"/>
          <w:szCs w:val="20"/>
        </w:rPr>
        <w:t xml:space="preserve"> </w:t>
      </w:r>
      <w:r w:rsidRPr="002709C2">
        <w:rPr>
          <w:rFonts w:ascii="Arial" w:hAnsi="Arial"/>
          <w:sz w:val="20"/>
          <w:szCs w:val="20"/>
        </w:rPr>
        <w:t>-0.7056463360786438],</w:t>
      </w:r>
    </w:p>
    <w:p w14:paraId="1341BBB6" w14:textId="10135788" w:rsidR="002E4A7A" w:rsidRPr="002709C2" w:rsidRDefault="002E4A7A" w:rsidP="002709C2">
      <w:pPr>
        <w:ind w:left="2127"/>
        <w:rPr>
          <w:rFonts w:ascii="Arial" w:hAnsi="Arial"/>
          <w:sz w:val="20"/>
          <w:szCs w:val="20"/>
        </w:rPr>
      </w:pPr>
      <w:r w:rsidRPr="002709C2">
        <w:rPr>
          <w:rFonts w:ascii="Arial" w:hAnsi="Arial"/>
          <w:sz w:val="20"/>
          <w:szCs w:val="20"/>
        </w:rPr>
        <w:t>'</w:t>
      </w:r>
      <w:proofErr w:type="spellStart"/>
      <w:proofErr w:type="gramStart"/>
      <w:r w:rsidRPr="002709C2">
        <w:rPr>
          <w:rFonts w:ascii="Arial" w:hAnsi="Arial"/>
          <w:sz w:val="20"/>
          <w:szCs w:val="20"/>
        </w:rPr>
        <w:t>face</w:t>
      </w:r>
      <w:proofErr w:type="gramEnd"/>
      <w:r w:rsidRPr="002709C2">
        <w:rPr>
          <w:rFonts w:ascii="Arial" w:hAnsi="Arial"/>
          <w:sz w:val="20"/>
          <w:szCs w:val="20"/>
        </w:rPr>
        <w:t>_confidence</w:t>
      </w:r>
      <w:proofErr w:type="spellEnd"/>
      <w:r w:rsidRPr="002709C2">
        <w:rPr>
          <w:rFonts w:ascii="Arial" w:hAnsi="Arial"/>
          <w:sz w:val="20"/>
          <w:szCs w:val="20"/>
        </w:rPr>
        <w:t>': 1.0,</w:t>
      </w:r>
    </w:p>
    <w:p w14:paraId="5BCAF2A2" w14:textId="4B77A552" w:rsidR="002E4A7A" w:rsidRPr="002709C2" w:rsidRDefault="002E4A7A" w:rsidP="002709C2">
      <w:pPr>
        <w:ind w:left="2127"/>
        <w:rPr>
          <w:rFonts w:ascii="Arial" w:hAnsi="Arial"/>
          <w:sz w:val="20"/>
          <w:szCs w:val="20"/>
        </w:rPr>
      </w:pPr>
      <w:r w:rsidRPr="002709C2">
        <w:rPr>
          <w:rFonts w:ascii="Arial" w:hAnsi="Arial"/>
          <w:sz w:val="20"/>
          <w:szCs w:val="20"/>
        </w:rPr>
        <w:t xml:space="preserve"> '</w:t>
      </w:r>
      <w:proofErr w:type="spellStart"/>
      <w:proofErr w:type="gramStart"/>
      <w:r w:rsidRPr="002709C2">
        <w:rPr>
          <w:rFonts w:ascii="Arial" w:hAnsi="Arial"/>
          <w:sz w:val="20"/>
          <w:szCs w:val="20"/>
        </w:rPr>
        <w:t>facial</w:t>
      </w:r>
      <w:proofErr w:type="gramEnd"/>
      <w:r w:rsidRPr="002709C2">
        <w:rPr>
          <w:rFonts w:ascii="Arial" w:hAnsi="Arial"/>
          <w:sz w:val="20"/>
          <w:szCs w:val="20"/>
        </w:rPr>
        <w:t>_area</w:t>
      </w:r>
      <w:proofErr w:type="spellEnd"/>
      <w:r w:rsidRPr="002709C2">
        <w:rPr>
          <w:rFonts w:ascii="Arial" w:hAnsi="Arial"/>
          <w:sz w:val="20"/>
          <w:szCs w:val="20"/>
        </w:rPr>
        <w:t>': {'h': 115,</w:t>
      </w:r>
    </w:p>
    <w:p w14:paraId="579B2E6F" w14:textId="77777777" w:rsidR="00221D8B" w:rsidRPr="002709C2" w:rsidRDefault="002E4A7A" w:rsidP="002709C2">
      <w:pPr>
        <w:ind w:left="2127" w:firstLine="589"/>
        <w:rPr>
          <w:rFonts w:ascii="Arial" w:hAnsi="Arial"/>
          <w:sz w:val="20"/>
          <w:szCs w:val="20"/>
        </w:rPr>
      </w:pPr>
      <w:r w:rsidRPr="002709C2">
        <w:rPr>
          <w:rFonts w:ascii="Arial" w:hAnsi="Arial"/>
          <w:sz w:val="20"/>
          <w:szCs w:val="20"/>
        </w:rPr>
        <w:t xml:space="preserve">                  '</w:t>
      </w:r>
      <w:proofErr w:type="spellStart"/>
      <w:proofErr w:type="gramStart"/>
      <w:r w:rsidRPr="002709C2">
        <w:rPr>
          <w:rFonts w:ascii="Arial" w:hAnsi="Arial"/>
          <w:sz w:val="20"/>
          <w:szCs w:val="20"/>
        </w:rPr>
        <w:t>left</w:t>
      </w:r>
      <w:proofErr w:type="gramEnd"/>
      <w:r w:rsidRPr="002709C2">
        <w:rPr>
          <w:rFonts w:ascii="Arial" w:hAnsi="Arial"/>
          <w:sz w:val="20"/>
          <w:szCs w:val="20"/>
        </w:rPr>
        <w:t>_eye</w:t>
      </w:r>
      <w:proofErr w:type="spellEnd"/>
      <w:r w:rsidRPr="002709C2">
        <w:rPr>
          <w:rFonts w:ascii="Arial" w:hAnsi="Arial"/>
          <w:sz w:val="20"/>
          <w:szCs w:val="20"/>
        </w:rPr>
        <w:t xml:space="preserve">': (59, 49),  </w:t>
      </w:r>
    </w:p>
    <w:p w14:paraId="361481BE" w14:textId="0DDB62A1" w:rsidR="002E4A7A" w:rsidRPr="002709C2" w:rsidRDefault="00221D8B" w:rsidP="002709C2">
      <w:pPr>
        <w:ind w:left="2127"/>
        <w:rPr>
          <w:rFonts w:ascii="Arial" w:hAnsi="Arial"/>
          <w:sz w:val="20"/>
          <w:szCs w:val="20"/>
        </w:rPr>
      </w:pPr>
      <w:r w:rsidRPr="002709C2">
        <w:rPr>
          <w:rFonts w:ascii="Arial" w:hAnsi="Arial"/>
          <w:sz w:val="20"/>
          <w:szCs w:val="20"/>
        </w:rPr>
        <w:t xml:space="preserve">      </w:t>
      </w:r>
      <w:r w:rsidR="002E4A7A" w:rsidRPr="002709C2">
        <w:rPr>
          <w:rFonts w:ascii="Arial" w:hAnsi="Arial"/>
          <w:sz w:val="20"/>
          <w:szCs w:val="20"/>
        </w:rPr>
        <w:t>'</w:t>
      </w:r>
      <w:proofErr w:type="spellStart"/>
      <w:proofErr w:type="gramStart"/>
      <w:r w:rsidR="002E4A7A" w:rsidRPr="002709C2">
        <w:rPr>
          <w:rFonts w:ascii="Arial" w:hAnsi="Arial"/>
          <w:sz w:val="20"/>
          <w:szCs w:val="20"/>
        </w:rPr>
        <w:t>mouth</w:t>
      </w:r>
      <w:proofErr w:type="gramEnd"/>
      <w:r w:rsidR="002E4A7A" w:rsidRPr="002709C2">
        <w:rPr>
          <w:rFonts w:ascii="Arial" w:hAnsi="Arial"/>
          <w:sz w:val="20"/>
          <w:szCs w:val="20"/>
        </w:rPr>
        <w:t>_left</w:t>
      </w:r>
      <w:proofErr w:type="spellEnd"/>
      <w:r w:rsidR="002E4A7A" w:rsidRPr="002709C2">
        <w:rPr>
          <w:rFonts w:ascii="Arial" w:hAnsi="Arial"/>
          <w:sz w:val="20"/>
          <w:szCs w:val="20"/>
        </w:rPr>
        <w:t>': (57, 91),</w:t>
      </w:r>
      <w:r w:rsidRPr="002709C2">
        <w:rPr>
          <w:rFonts w:ascii="Arial" w:hAnsi="Arial"/>
          <w:sz w:val="20"/>
          <w:szCs w:val="20"/>
        </w:rPr>
        <w:t xml:space="preserve"> </w:t>
      </w:r>
      <w:r w:rsidR="002E4A7A" w:rsidRPr="002709C2">
        <w:rPr>
          <w:rFonts w:ascii="Arial" w:hAnsi="Arial"/>
          <w:sz w:val="20"/>
          <w:szCs w:val="20"/>
        </w:rPr>
        <w:t>'</w:t>
      </w:r>
      <w:proofErr w:type="spellStart"/>
      <w:r w:rsidR="002E4A7A" w:rsidRPr="002709C2">
        <w:rPr>
          <w:rFonts w:ascii="Arial" w:hAnsi="Arial"/>
          <w:sz w:val="20"/>
          <w:szCs w:val="20"/>
        </w:rPr>
        <w:t>mouth_right</w:t>
      </w:r>
      <w:proofErr w:type="spellEnd"/>
      <w:r w:rsidR="002E4A7A" w:rsidRPr="002709C2">
        <w:rPr>
          <w:rFonts w:ascii="Arial" w:hAnsi="Arial"/>
          <w:sz w:val="20"/>
          <w:szCs w:val="20"/>
        </w:rPr>
        <w:t>': (24, 91),</w:t>
      </w:r>
    </w:p>
    <w:p w14:paraId="4BC21663" w14:textId="77777777" w:rsidR="002E4A7A" w:rsidRPr="002709C2" w:rsidRDefault="002E4A7A" w:rsidP="002709C2">
      <w:pPr>
        <w:ind w:left="2127" w:firstLine="589"/>
        <w:rPr>
          <w:rFonts w:ascii="Arial" w:hAnsi="Arial"/>
          <w:sz w:val="20"/>
          <w:szCs w:val="20"/>
        </w:rPr>
      </w:pPr>
      <w:r w:rsidRPr="002709C2">
        <w:rPr>
          <w:rFonts w:ascii="Arial" w:hAnsi="Arial"/>
          <w:sz w:val="20"/>
          <w:szCs w:val="20"/>
        </w:rPr>
        <w:t xml:space="preserve">                  'nose': (35, 73),</w:t>
      </w:r>
    </w:p>
    <w:p w14:paraId="6FE1AEED" w14:textId="77777777" w:rsidR="002E4A7A" w:rsidRPr="002709C2" w:rsidRDefault="002E4A7A" w:rsidP="002709C2">
      <w:pPr>
        <w:ind w:left="2127" w:firstLine="589"/>
        <w:rPr>
          <w:rFonts w:ascii="Arial" w:hAnsi="Arial"/>
          <w:sz w:val="20"/>
          <w:szCs w:val="20"/>
        </w:rPr>
      </w:pPr>
      <w:r w:rsidRPr="002709C2">
        <w:rPr>
          <w:rFonts w:ascii="Arial" w:hAnsi="Arial"/>
          <w:sz w:val="20"/>
          <w:szCs w:val="20"/>
        </w:rPr>
        <w:t xml:space="preserve">                  '</w:t>
      </w:r>
      <w:proofErr w:type="spellStart"/>
      <w:proofErr w:type="gramStart"/>
      <w:r w:rsidRPr="002709C2">
        <w:rPr>
          <w:rFonts w:ascii="Arial" w:hAnsi="Arial"/>
          <w:sz w:val="20"/>
          <w:szCs w:val="20"/>
        </w:rPr>
        <w:t>right</w:t>
      </w:r>
      <w:proofErr w:type="gramEnd"/>
      <w:r w:rsidRPr="002709C2">
        <w:rPr>
          <w:rFonts w:ascii="Arial" w:hAnsi="Arial"/>
          <w:sz w:val="20"/>
          <w:szCs w:val="20"/>
        </w:rPr>
        <w:t>_eye</w:t>
      </w:r>
      <w:proofErr w:type="spellEnd"/>
      <w:r w:rsidRPr="002709C2">
        <w:rPr>
          <w:rFonts w:ascii="Arial" w:hAnsi="Arial"/>
          <w:sz w:val="20"/>
          <w:szCs w:val="20"/>
        </w:rPr>
        <w:t>': (20, 49),</w:t>
      </w:r>
    </w:p>
    <w:p w14:paraId="4000A791" w14:textId="77777777" w:rsidR="002E4A7A" w:rsidRPr="002709C2" w:rsidRDefault="002E4A7A" w:rsidP="002709C2">
      <w:pPr>
        <w:ind w:left="2127" w:firstLine="589"/>
        <w:rPr>
          <w:rFonts w:ascii="Arial" w:hAnsi="Arial"/>
          <w:sz w:val="20"/>
          <w:szCs w:val="20"/>
        </w:rPr>
      </w:pPr>
      <w:r w:rsidRPr="002709C2">
        <w:rPr>
          <w:rFonts w:ascii="Arial" w:hAnsi="Arial"/>
          <w:sz w:val="20"/>
          <w:szCs w:val="20"/>
        </w:rPr>
        <w:t xml:space="preserve">                  'w': 80,</w:t>
      </w:r>
    </w:p>
    <w:p w14:paraId="74294E0C" w14:textId="77777777" w:rsidR="002E4A7A" w:rsidRPr="002709C2" w:rsidRDefault="002E4A7A" w:rsidP="002709C2">
      <w:pPr>
        <w:ind w:left="2127" w:firstLine="589"/>
        <w:rPr>
          <w:rFonts w:ascii="Arial" w:hAnsi="Arial"/>
          <w:sz w:val="20"/>
          <w:szCs w:val="20"/>
        </w:rPr>
      </w:pPr>
      <w:r w:rsidRPr="002709C2">
        <w:rPr>
          <w:rFonts w:ascii="Arial" w:hAnsi="Arial"/>
          <w:sz w:val="20"/>
          <w:szCs w:val="20"/>
        </w:rPr>
        <w:t xml:space="preserve">                  'x': 4,</w:t>
      </w:r>
    </w:p>
    <w:p w14:paraId="6FA42388" w14:textId="77777777" w:rsidR="002E4A7A" w:rsidRPr="002709C2" w:rsidRDefault="002E4A7A" w:rsidP="002709C2">
      <w:pPr>
        <w:ind w:left="2127" w:firstLine="589"/>
        <w:rPr>
          <w:rFonts w:ascii="Arial" w:hAnsi="Arial"/>
          <w:sz w:val="20"/>
          <w:szCs w:val="20"/>
        </w:rPr>
      </w:pPr>
      <w:r w:rsidRPr="002709C2">
        <w:rPr>
          <w:rFonts w:ascii="Arial" w:hAnsi="Arial"/>
          <w:sz w:val="20"/>
          <w:szCs w:val="20"/>
        </w:rPr>
        <w:t xml:space="preserve">                  'y': 3}}]</w:t>
      </w:r>
    </w:p>
    <w:p w14:paraId="5E3B6097" w14:textId="1BA78AF8" w:rsidR="002E4A7A" w:rsidRPr="002E4A7A" w:rsidRDefault="00221D8B" w:rsidP="00FD4D4C">
      <w:pPr>
        <w:spacing w:line="360" w:lineRule="auto"/>
        <w:ind w:left="851"/>
        <w:rPr>
          <w:rFonts w:ascii="Arial" w:hAnsi="Arial"/>
          <w:sz w:val="24"/>
          <w:szCs w:val="24"/>
        </w:rPr>
      </w:pPr>
      <w:r>
        <w:rPr>
          <w:rFonts w:ascii="Arial" w:hAnsi="Arial"/>
          <w:sz w:val="24"/>
          <w:szCs w:val="24"/>
        </w:rPr>
        <w:t>The ‘</w:t>
      </w:r>
      <w:r w:rsidR="002E4A7A" w:rsidRPr="002E4A7A">
        <w:rPr>
          <w:rFonts w:ascii="Arial" w:hAnsi="Arial"/>
          <w:sz w:val="24"/>
          <w:szCs w:val="24"/>
        </w:rPr>
        <w:t>Keys</w:t>
      </w:r>
      <w:r>
        <w:rPr>
          <w:rFonts w:ascii="Arial" w:hAnsi="Arial"/>
          <w:sz w:val="24"/>
          <w:szCs w:val="24"/>
        </w:rPr>
        <w:t>’</w:t>
      </w:r>
      <w:r w:rsidR="002E4A7A" w:rsidRPr="002E4A7A">
        <w:rPr>
          <w:rFonts w:ascii="Arial" w:hAnsi="Arial"/>
          <w:sz w:val="24"/>
          <w:szCs w:val="24"/>
        </w:rPr>
        <w:t xml:space="preserve"> in </w:t>
      </w:r>
      <w:r>
        <w:rPr>
          <w:rFonts w:ascii="Arial" w:hAnsi="Arial"/>
          <w:sz w:val="24"/>
          <w:szCs w:val="24"/>
        </w:rPr>
        <w:t xml:space="preserve">the </w:t>
      </w:r>
      <w:r w:rsidR="002E4A7A" w:rsidRPr="002E4A7A">
        <w:rPr>
          <w:rFonts w:ascii="Arial" w:hAnsi="Arial"/>
          <w:sz w:val="24"/>
          <w:szCs w:val="24"/>
        </w:rPr>
        <w:t>result dictionary</w:t>
      </w:r>
      <w:r>
        <w:rPr>
          <w:rFonts w:ascii="Arial" w:hAnsi="Arial"/>
          <w:sz w:val="24"/>
          <w:szCs w:val="24"/>
        </w:rPr>
        <w:t xml:space="preserve"> </w:t>
      </w:r>
      <w:proofErr w:type="gramStart"/>
      <w:r>
        <w:rPr>
          <w:rFonts w:ascii="Arial" w:hAnsi="Arial"/>
          <w:sz w:val="24"/>
          <w:szCs w:val="24"/>
        </w:rPr>
        <w:t xml:space="preserve">are </w:t>
      </w:r>
      <w:r w:rsidR="002E4A7A" w:rsidRPr="002E4A7A">
        <w:rPr>
          <w:rFonts w:ascii="Arial" w:hAnsi="Arial"/>
          <w:sz w:val="24"/>
          <w:szCs w:val="24"/>
        </w:rPr>
        <w:t>:</w:t>
      </w:r>
      <w:proofErr w:type="gramEnd"/>
    </w:p>
    <w:p w14:paraId="3FFC7619" w14:textId="26F55AEC" w:rsidR="00D80518" w:rsidRDefault="002E4A7A" w:rsidP="002E4A7A">
      <w:pPr>
        <w:spacing w:line="360" w:lineRule="auto"/>
        <w:ind w:left="851" w:firstLine="589"/>
        <w:rPr>
          <w:rFonts w:ascii="Arial" w:hAnsi="Arial"/>
          <w:sz w:val="24"/>
          <w:szCs w:val="24"/>
        </w:rPr>
      </w:pPr>
      <w:r w:rsidRPr="002E4A7A">
        <w:rPr>
          <w:rFonts w:ascii="Arial" w:hAnsi="Arial"/>
          <w:sz w:val="24"/>
          <w:szCs w:val="24"/>
        </w:rPr>
        <w:t>['embedding', '</w:t>
      </w:r>
      <w:proofErr w:type="spellStart"/>
      <w:r w:rsidRPr="002E4A7A">
        <w:rPr>
          <w:rFonts w:ascii="Arial" w:hAnsi="Arial"/>
          <w:sz w:val="24"/>
          <w:szCs w:val="24"/>
        </w:rPr>
        <w:t>facial_area</w:t>
      </w:r>
      <w:proofErr w:type="spellEnd"/>
      <w:r w:rsidRPr="002E4A7A">
        <w:rPr>
          <w:rFonts w:ascii="Arial" w:hAnsi="Arial"/>
          <w:sz w:val="24"/>
          <w:szCs w:val="24"/>
        </w:rPr>
        <w:t>', '</w:t>
      </w:r>
      <w:proofErr w:type="spellStart"/>
      <w:r w:rsidRPr="002E4A7A">
        <w:rPr>
          <w:rFonts w:ascii="Arial" w:hAnsi="Arial"/>
          <w:sz w:val="24"/>
          <w:szCs w:val="24"/>
        </w:rPr>
        <w:t>face_confidence</w:t>
      </w:r>
      <w:proofErr w:type="spellEnd"/>
      <w:r w:rsidRPr="002E4A7A">
        <w:rPr>
          <w:rFonts w:ascii="Arial" w:hAnsi="Arial"/>
          <w:sz w:val="24"/>
          <w:szCs w:val="24"/>
        </w:rPr>
        <w:t>']</w:t>
      </w:r>
    </w:p>
    <w:p w14:paraId="591CEC68" w14:textId="3AE8E4FC" w:rsidR="002709C2" w:rsidRDefault="00283384" w:rsidP="00FD4D4C">
      <w:pPr>
        <w:spacing w:line="360" w:lineRule="auto"/>
        <w:ind w:left="851"/>
        <w:rPr>
          <w:rFonts w:ascii="Arial" w:hAnsi="Arial"/>
          <w:sz w:val="24"/>
          <w:szCs w:val="24"/>
        </w:rPr>
      </w:pPr>
      <w:r>
        <w:rPr>
          <w:rFonts w:ascii="Arial" w:hAnsi="Arial"/>
          <w:sz w:val="24"/>
          <w:szCs w:val="24"/>
        </w:rPr>
        <w:t>Where embedding is the 128D biometric vector.</w:t>
      </w:r>
      <w:r w:rsidR="006B027D">
        <w:rPr>
          <w:rFonts w:ascii="Arial" w:hAnsi="Arial"/>
          <w:sz w:val="24"/>
          <w:szCs w:val="24"/>
        </w:rPr>
        <w:t xml:space="preserve"> </w:t>
      </w:r>
    </w:p>
    <w:p w14:paraId="308D5CBA" w14:textId="394FA473" w:rsidR="006D4698" w:rsidRPr="006D4698" w:rsidRDefault="006D4698" w:rsidP="006D4698">
      <w:pPr>
        <w:spacing w:line="360" w:lineRule="auto"/>
        <w:ind w:left="851"/>
        <w:rPr>
          <w:rFonts w:ascii="Arial" w:hAnsi="Arial"/>
          <w:b/>
          <w:bCs/>
          <w:sz w:val="24"/>
          <w:szCs w:val="24"/>
        </w:rPr>
      </w:pPr>
      <w:r w:rsidRPr="006D4698">
        <w:rPr>
          <w:rFonts w:ascii="Arial" w:hAnsi="Arial"/>
          <w:b/>
          <w:bCs/>
          <w:sz w:val="24"/>
          <w:szCs w:val="24"/>
        </w:rPr>
        <w:t>b) Guided Pose Animation for Face Capture</w:t>
      </w:r>
    </w:p>
    <w:p w14:paraId="3A2B2B1B" w14:textId="5752435C" w:rsidR="006D4698" w:rsidRDefault="00EE1E2F" w:rsidP="006D4698">
      <w:pPr>
        <w:spacing w:line="360" w:lineRule="auto"/>
        <w:ind w:left="851"/>
        <w:rPr>
          <w:rFonts w:ascii="Arial" w:hAnsi="Arial"/>
          <w:sz w:val="24"/>
          <w:szCs w:val="24"/>
        </w:rPr>
      </w:pPr>
      <w:r w:rsidRPr="00EE1E2F">
        <w:rPr>
          <w:rFonts w:ascii="Arial" w:hAnsi="Arial"/>
          <w:sz w:val="24"/>
          <w:szCs w:val="24"/>
        </w:rPr>
        <w:t xml:space="preserve">Earlier versions captured a single frontal face image, but testing revealed that pose changes significantly impacted recognition. To improve consistency, the system was adapted to capture three angles — front, left, and right — and the database was modified to accommodate multiple embeddings per user. This enhancement improved recognition robustness and is reflected in the </w:t>
      </w:r>
      <w:proofErr w:type="spellStart"/>
      <w:r w:rsidR="006B027D">
        <w:rPr>
          <w:rFonts w:ascii="Arial" w:hAnsi="Arial"/>
          <w:sz w:val="24"/>
          <w:szCs w:val="24"/>
        </w:rPr>
        <w:t>face_</w:t>
      </w:r>
      <w:r w:rsidRPr="00EE1E2F">
        <w:rPr>
          <w:rFonts w:ascii="Arial" w:hAnsi="Arial"/>
          <w:sz w:val="24"/>
          <w:szCs w:val="24"/>
        </w:rPr>
        <w:t>embedding</w:t>
      </w:r>
      <w:proofErr w:type="spellEnd"/>
      <w:r w:rsidRPr="00EE1E2F">
        <w:rPr>
          <w:rFonts w:ascii="Arial" w:hAnsi="Arial"/>
          <w:sz w:val="24"/>
          <w:szCs w:val="24"/>
        </w:rPr>
        <w:t xml:space="preserve"> schema described in Section 4.1.5.</w:t>
      </w:r>
    </w:p>
    <w:p w14:paraId="2BB1C5A3" w14:textId="642B75A2" w:rsidR="000A23C7" w:rsidRPr="006D4698" w:rsidRDefault="000A23C7" w:rsidP="006D4698">
      <w:pPr>
        <w:spacing w:line="360" w:lineRule="auto"/>
        <w:ind w:left="851"/>
        <w:rPr>
          <w:rFonts w:ascii="Arial" w:hAnsi="Arial"/>
          <w:sz w:val="24"/>
          <w:szCs w:val="24"/>
        </w:rPr>
      </w:pPr>
      <w:r>
        <w:rPr>
          <w:rFonts w:ascii="Arial" w:hAnsi="Arial"/>
          <w:sz w:val="24"/>
          <w:szCs w:val="24"/>
        </w:rPr>
        <w:t xml:space="preserve">What became apparent when recording the biometrics is that although it was easy to record a direct face, the user is facing the screen and the prompts are clearly visible, when recording angled face images, the users would turn too far or not enough. Therefore, a guiding circle was displayed on the screen for the user to follow. The code for this is </w:t>
      </w:r>
      <w:r w:rsidR="00901EDA">
        <w:rPr>
          <w:rFonts w:ascii="Arial" w:hAnsi="Arial"/>
          <w:sz w:val="24"/>
          <w:szCs w:val="24"/>
        </w:rPr>
        <w:t>in figure 4.11</w:t>
      </w:r>
      <w:r>
        <w:rPr>
          <w:rFonts w:ascii="Arial" w:hAnsi="Arial"/>
          <w:sz w:val="24"/>
          <w:szCs w:val="24"/>
        </w:rPr>
        <w:t>:</w:t>
      </w:r>
    </w:p>
    <w:p w14:paraId="30181F0D" w14:textId="0542E67C" w:rsidR="006D4698" w:rsidRDefault="00FD1985" w:rsidP="00901EDA">
      <w:pPr>
        <w:ind w:left="1701"/>
        <w:rPr>
          <w:rFonts w:ascii="Arial" w:hAnsi="Arial"/>
          <w:sz w:val="24"/>
          <w:szCs w:val="24"/>
        </w:rPr>
      </w:pPr>
      <w:r w:rsidRPr="00FD1985">
        <w:rPr>
          <w:rFonts w:ascii="Arial" w:hAnsi="Arial"/>
          <w:noProof/>
          <w:sz w:val="24"/>
          <w:szCs w:val="24"/>
        </w:rPr>
        <w:lastRenderedPageBreak/>
        <w:drawing>
          <wp:inline distT="0" distB="0" distL="0" distR="0" wp14:anchorId="7290D3AC" wp14:editId="0BC1E591">
            <wp:extent cx="2315980" cy="784860"/>
            <wp:effectExtent l="0" t="0" r="8255" b="0"/>
            <wp:docPr id="75653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53266" name=""/>
                    <pic:cNvPicPr/>
                  </pic:nvPicPr>
                  <pic:blipFill>
                    <a:blip r:embed="rId32"/>
                    <a:stretch>
                      <a:fillRect/>
                    </a:stretch>
                  </pic:blipFill>
                  <pic:spPr>
                    <a:xfrm>
                      <a:off x="0" y="0"/>
                      <a:ext cx="2324237" cy="787658"/>
                    </a:xfrm>
                    <a:prstGeom prst="rect">
                      <a:avLst/>
                    </a:prstGeom>
                  </pic:spPr>
                </pic:pic>
              </a:graphicData>
            </a:graphic>
          </wp:inline>
        </w:drawing>
      </w:r>
    </w:p>
    <w:p w14:paraId="70D73410" w14:textId="57C07801" w:rsidR="006D4698" w:rsidRPr="00901EDA" w:rsidRDefault="00901EDA" w:rsidP="00901EDA">
      <w:pPr>
        <w:ind w:left="1701"/>
        <w:jc w:val="right"/>
        <w:rPr>
          <w:rFonts w:ascii="Arial" w:hAnsi="Arial"/>
          <w:i/>
          <w:iCs/>
          <w:sz w:val="20"/>
          <w:szCs w:val="20"/>
        </w:rPr>
      </w:pPr>
      <w:r w:rsidRPr="00901EDA">
        <w:rPr>
          <w:rFonts w:ascii="Arial" w:hAnsi="Arial"/>
          <w:i/>
          <w:iCs/>
          <w:sz w:val="20"/>
          <w:szCs w:val="20"/>
        </w:rPr>
        <w:t>Figure 4.11: Animated circle for user’s face to follow</w:t>
      </w:r>
    </w:p>
    <w:p w14:paraId="7BEF322F" w14:textId="4FC4ED18" w:rsidR="006D4698" w:rsidRDefault="006D4698" w:rsidP="003C2EB5">
      <w:pPr>
        <w:spacing w:line="360" w:lineRule="auto"/>
        <w:ind w:left="851"/>
        <w:rPr>
          <w:rFonts w:ascii="Arial" w:hAnsi="Arial"/>
          <w:sz w:val="24"/>
          <w:szCs w:val="24"/>
        </w:rPr>
      </w:pPr>
      <w:r w:rsidRPr="006D4698">
        <w:rPr>
          <w:rFonts w:ascii="Arial" w:hAnsi="Arial"/>
          <w:sz w:val="24"/>
          <w:szCs w:val="24"/>
        </w:rPr>
        <w:t xml:space="preserve">This animation guides the user visually to change pose before capture. It’s a small </w:t>
      </w:r>
      <w:r w:rsidR="000A23C7">
        <w:rPr>
          <w:rFonts w:ascii="Arial" w:hAnsi="Arial"/>
          <w:sz w:val="24"/>
          <w:szCs w:val="24"/>
        </w:rPr>
        <w:t>user experience (UX)</w:t>
      </w:r>
      <w:r w:rsidRPr="006D4698">
        <w:rPr>
          <w:rFonts w:ascii="Arial" w:hAnsi="Arial"/>
          <w:sz w:val="24"/>
          <w:szCs w:val="24"/>
        </w:rPr>
        <w:t xml:space="preserve"> improvement but significantly improves data quality by </w:t>
      </w:r>
      <w:r w:rsidR="000A23C7">
        <w:rPr>
          <w:rFonts w:ascii="Arial" w:hAnsi="Arial"/>
          <w:sz w:val="24"/>
          <w:szCs w:val="24"/>
        </w:rPr>
        <w:t xml:space="preserve">helping to </w:t>
      </w:r>
      <w:r w:rsidRPr="006D4698">
        <w:rPr>
          <w:rFonts w:ascii="Arial" w:hAnsi="Arial"/>
          <w:sz w:val="24"/>
          <w:szCs w:val="24"/>
        </w:rPr>
        <w:t>ensur</w:t>
      </w:r>
      <w:r w:rsidR="000A23C7">
        <w:rPr>
          <w:rFonts w:ascii="Arial" w:hAnsi="Arial"/>
          <w:sz w:val="24"/>
          <w:szCs w:val="24"/>
        </w:rPr>
        <w:t>e</w:t>
      </w:r>
      <w:r w:rsidRPr="006D4698">
        <w:rPr>
          <w:rFonts w:ascii="Arial" w:hAnsi="Arial"/>
          <w:sz w:val="24"/>
          <w:szCs w:val="24"/>
        </w:rPr>
        <w:t xml:space="preserve"> </w:t>
      </w:r>
      <w:r w:rsidR="000A23C7">
        <w:rPr>
          <w:rFonts w:ascii="Arial" w:hAnsi="Arial"/>
          <w:sz w:val="24"/>
          <w:szCs w:val="24"/>
        </w:rPr>
        <w:t>consistency</w:t>
      </w:r>
      <w:r w:rsidRPr="006D4698">
        <w:rPr>
          <w:rFonts w:ascii="Arial" w:hAnsi="Arial"/>
          <w:sz w:val="24"/>
          <w:szCs w:val="24"/>
        </w:rPr>
        <w:t xml:space="preserve"> in embeddings.</w:t>
      </w:r>
      <w:r w:rsidR="006B027D">
        <w:rPr>
          <w:rFonts w:ascii="Arial" w:hAnsi="Arial"/>
          <w:sz w:val="24"/>
          <w:szCs w:val="24"/>
        </w:rPr>
        <w:t xml:space="preserve"> The screenshots below </w:t>
      </w:r>
      <w:r w:rsidR="00261573">
        <w:rPr>
          <w:rFonts w:ascii="Arial" w:hAnsi="Arial"/>
          <w:sz w:val="24"/>
          <w:szCs w:val="24"/>
        </w:rPr>
        <w:t xml:space="preserve">in </w:t>
      </w:r>
      <w:r w:rsidR="006B027D">
        <w:rPr>
          <w:rFonts w:ascii="Arial" w:hAnsi="Arial"/>
          <w:sz w:val="24"/>
          <w:szCs w:val="24"/>
        </w:rPr>
        <w:t>figures 4.12 – 4.14 describe the guided pose animations:</w:t>
      </w:r>
    </w:p>
    <w:p w14:paraId="06BF965E" w14:textId="28A4F0AB" w:rsidR="006B027D" w:rsidRDefault="006B027D" w:rsidP="003C2EB5">
      <w:pPr>
        <w:spacing w:line="360" w:lineRule="auto"/>
        <w:ind w:left="851"/>
        <w:rPr>
          <w:rFonts w:ascii="Arial" w:hAnsi="Arial"/>
          <w:sz w:val="24"/>
          <w:szCs w:val="24"/>
        </w:rPr>
      </w:pPr>
      <w:r>
        <w:rPr>
          <w:rFonts w:ascii="Arial" w:hAnsi="Arial"/>
          <w:sz w:val="24"/>
          <w:szCs w:val="24"/>
        </w:rPr>
        <w:t>First a warning if the subject is too close:</w:t>
      </w:r>
    </w:p>
    <w:p w14:paraId="68C74298" w14:textId="62DEF468" w:rsidR="006B027D" w:rsidRDefault="006B027D" w:rsidP="006B027D">
      <w:pPr>
        <w:ind w:left="851"/>
        <w:rPr>
          <w:rFonts w:ascii="Arial" w:hAnsi="Arial"/>
          <w:sz w:val="24"/>
          <w:szCs w:val="24"/>
        </w:rPr>
      </w:pPr>
      <w:r>
        <w:rPr>
          <w:rFonts w:ascii="Arial" w:hAnsi="Arial"/>
          <w:noProof/>
          <w:sz w:val="24"/>
          <w:szCs w:val="24"/>
        </w:rPr>
        <w:drawing>
          <wp:inline distT="0" distB="0" distL="0" distR="0" wp14:anchorId="1E532DB3" wp14:editId="388D3DCB">
            <wp:extent cx="3787140" cy="2736553"/>
            <wp:effectExtent l="0" t="0" r="3810" b="6985"/>
            <wp:docPr id="210109944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099442" name="Picture 2101099442"/>
                    <pic:cNvPicPr/>
                  </pic:nvPicPr>
                  <pic:blipFill rotWithShape="1">
                    <a:blip r:embed="rId33" cstate="print">
                      <a:extLst>
                        <a:ext uri="{28A0092B-C50C-407E-A947-70E740481C1C}">
                          <a14:useLocalDpi xmlns:a14="http://schemas.microsoft.com/office/drawing/2010/main" val="0"/>
                        </a:ext>
                      </a:extLst>
                    </a:blip>
                    <a:srcRect l="12912" t="3280" r="16038" b="5457"/>
                    <a:stretch>
                      <a:fillRect/>
                    </a:stretch>
                  </pic:blipFill>
                  <pic:spPr bwMode="auto">
                    <a:xfrm>
                      <a:off x="0" y="0"/>
                      <a:ext cx="3814970" cy="2756662"/>
                    </a:xfrm>
                    <a:prstGeom prst="rect">
                      <a:avLst/>
                    </a:prstGeom>
                    <a:ln>
                      <a:noFill/>
                    </a:ln>
                    <a:extLst>
                      <a:ext uri="{53640926-AAD7-44D8-BBD7-CCE9431645EC}">
                        <a14:shadowObscured xmlns:a14="http://schemas.microsoft.com/office/drawing/2010/main"/>
                      </a:ext>
                    </a:extLst>
                  </pic:spPr>
                </pic:pic>
              </a:graphicData>
            </a:graphic>
          </wp:inline>
        </w:drawing>
      </w:r>
    </w:p>
    <w:p w14:paraId="1A001B28" w14:textId="6D442D29" w:rsidR="006B027D" w:rsidRPr="006B027D" w:rsidRDefault="006B027D" w:rsidP="006B027D">
      <w:pPr>
        <w:ind w:left="851"/>
        <w:jc w:val="right"/>
        <w:rPr>
          <w:rFonts w:ascii="Arial" w:hAnsi="Arial"/>
          <w:i/>
          <w:iCs/>
          <w:sz w:val="20"/>
          <w:szCs w:val="20"/>
        </w:rPr>
      </w:pPr>
      <w:r w:rsidRPr="006B027D">
        <w:rPr>
          <w:rFonts w:ascii="Arial" w:hAnsi="Arial"/>
          <w:i/>
          <w:iCs/>
          <w:sz w:val="20"/>
          <w:szCs w:val="20"/>
        </w:rPr>
        <w:t>Figure 4.12: Subject too close</w:t>
      </w:r>
    </w:p>
    <w:p w14:paraId="2926B8D9" w14:textId="35E79DC4" w:rsidR="006D4698" w:rsidRDefault="006B027D" w:rsidP="006B027D">
      <w:pPr>
        <w:ind w:left="851"/>
        <w:rPr>
          <w:rFonts w:ascii="Arial" w:hAnsi="Arial"/>
          <w:sz w:val="24"/>
          <w:szCs w:val="24"/>
        </w:rPr>
      </w:pPr>
      <w:r>
        <w:rPr>
          <w:rFonts w:ascii="Arial" w:hAnsi="Arial"/>
          <w:noProof/>
          <w:sz w:val="24"/>
          <w:szCs w:val="24"/>
        </w:rPr>
        <w:drawing>
          <wp:inline distT="0" distB="0" distL="0" distR="0" wp14:anchorId="119C33F5" wp14:editId="57B43CCC">
            <wp:extent cx="3794760" cy="2773933"/>
            <wp:effectExtent l="0" t="0" r="0" b="7620"/>
            <wp:docPr id="82526978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269781" name="Picture 82526978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807761" cy="2783437"/>
                    </a:xfrm>
                    <a:prstGeom prst="rect">
                      <a:avLst/>
                    </a:prstGeom>
                  </pic:spPr>
                </pic:pic>
              </a:graphicData>
            </a:graphic>
          </wp:inline>
        </w:drawing>
      </w:r>
    </w:p>
    <w:p w14:paraId="2497340A" w14:textId="61369C00" w:rsidR="006B027D" w:rsidRDefault="00D82F5F" w:rsidP="006B027D">
      <w:pPr>
        <w:ind w:left="851"/>
        <w:jc w:val="right"/>
        <w:rPr>
          <w:rFonts w:ascii="Arial" w:hAnsi="Arial"/>
          <w:i/>
          <w:iCs/>
          <w:sz w:val="20"/>
          <w:szCs w:val="20"/>
        </w:rPr>
      </w:pPr>
      <w:r w:rsidRPr="00D82F5F">
        <w:rPr>
          <w:rFonts w:ascii="Arial" w:hAnsi="Arial"/>
          <w:i/>
          <w:iCs/>
          <w:sz w:val="20"/>
          <w:szCs w:val="20"/>
        </w:rPr>
        <w:t>Figure 4.13: Take direct face image</w:t>
      </w:r>
    </w:p>
    <w:p w14:paraId="20036F56" w14:textId="414AF0BE" w:rsidR="00D82F5F" w:rsidRDefault="00D82F5F" w:rsidP="00D82F5F">
      <w:pPr>
        <w:ind w:left="851"/>
        <w:rPr>
          <w:rFonts w:ascii="Arial" w:hAnsi="Arial"/>
          <w:sz w:val="20"/>
          <w:szCs w:val="20"/>
        </w:rPr>
      </w:pPr>
      <w:r>
        <w:rPr>
          <w:rFonts w:ascii="Arial" w:hAnsi="Arial"/>
          <w:noProof/>
          <w:sz w:val="20"/>
          <w:szCs w:val="20"/>
        </w:rPr>
        <w:lastRenderedPageBreak/>
        <w:drawing>
          <wp:inline distT="0" distB="0" distL="0" distR="0" wp14:anchorId="73027C57" wp14:editId="38AA3FEA">
            <wp:extent cx="3703320" cy="2707092"/>
            <wp:effectExtent l="0" t="0" r="0" b="0"/>
            <wp:docPr id="34694975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949751" name="Picture 34694975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717232" cy="2717261"/>
                    </a:xfrm>
                    <a:prstGeom prst="rect">
                      <a:avLst/>
                    </a:prstGeom>
                  </pic:spPr>
                </pic:pic>
              </a:graphicData>
            </a:graphic>
          </wp:inline>
        </w:drawing>
      </w:r>
    </w:p>
    <w:p w14:paraId="16FC3006" w14:textId="66A8AAD9" w:rsidR="00D82F5F" w:rsidRDefault="00D82F5F" w:rsidP="00D82F5F">
      <w:pPr>
        <w:ind w:left="851"/>
        <w:jc w:val="right"/>
        <w:rPr>
          <w:rFonts w:ascii="Arial" w:hAnsi="Arial"/>
          <w:i/>
          <w:iCs/>
          <w:sz w:val="20"/>
          <w:szCs w:val="20"/>
        </w:rPr>
      </w:pPr>
      <w:r w:rsidRPr="00D82F5F">
        <w:rPr>
          <w:rFonts w:ascii="Arial" w:hAnsi="Arial"/>
          <w:i/>
          <w:iCs/>
          <w:sz w:val="20"/>
          <w:szCs w:val="20"/>
        </w:rPr>
        <w:t>Figure 4.14:</w:t>
      </w:r>
      <w:r>
        <w:rPr>
          <w:rFonts w:ascii="Arial" w:hAnsi="Arial"/>
          <w:i/>
          <w:iCs/>
          <w:sz w:val="20"/>
          <w:szCs w:val="20"/>
        </w:rPr>
        <w:t xml:space="preserve"> </w:t>
      </w:r>
      <w:r w:rsidRPr="00D82F5F">
        <w:rPr>
          <w:rFonts w:ascii="Arial" w:hAnsi="Arial"/>
          <w:i/>
          <w:iCs/>
          <w:sz w:val="20"/>
          <w:szCs w:val="20"/>
        </w:rPr>
        <w:t>Look left follow circle as it moves</w:t>
      </w:r>
    </w:p>
    <w:p w14:paraId="30005011" w14:textId="524C5DD1" w:rsidR="00D82F5F" w:rsidRDefault="00D82F5F" w:rsidP="00D82F5F">
      <w:pPr>
        <w:ind w:left="851"/>
        <w:rPr>
          <w:rFonts w:ascii="Arial" w:hAnsi="Arial"/>
          <w:sz w:val="20"/>
          <w:szCs w:val="20"/>
        </w:rPr>
      </w:pPr>
      <w:r>
        <w:rPr>
          <w:rFonts w:ascii="Arial" w:hAnsi="Arial"/>
          <w:noProof/>
          <w:sz w:val="20"/>
          <w:szCs w:val="20"/>
        </w:rPr>
        <w:drawing>
          <wp:inline distT="0" distB="0" distL="0" distR="0" wp14:anchorId="56B7FB82" wp14:editId="674762E8">
            <wp:extent cx="3700596" cy="2705100"/>
            <wp:effectExtent l="0" t="0" r="0" b="0"/>
            <wp:docPr id="5553950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39509" name="Picture 55539509"/>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710412" cy="2712276"/>
                    </a:xfrm>
                    <a:prstGeom prst="rect">
                      <a:avLst/>
                    </a:prstGeom>
                  </pic:spPr>
                </pic:pic>
              </a:graphicData>
            </a:graphic>
          </wp:inline>
        </w:drawing>
      </w:r>
    </w:p>
    <w:p w14:paraId="3F943F5B" w14:textId="1A292520" w:rsidR="00D82F5F" w:rsidRPr="00D82F5F" w:rsidRDefault="00D82F5F" w:rsidP="00D82F5F">
      <w:pPr>
        <w:ind w:left="851"/>
        <w:jc w:val="right"/>
        <w:rPr>
          <w:rFonts w:ascii="Arial" w:hAnsi="Arial"/>
          <w:i/>
          <w:iCs/>
          <w:sz w:val="20"/>
          <w:szCs w:val="20"/>
        </w:rPr>
      </w:pPr>
      <w:r w:rsidRPr="00D82F5F">
        <w:rPr>
          <w:rFonts w:ascii="Arial" w:hAnsi="Arial"/>
          <w:i/>
          <w:iCs/>
          <w:sz w:val="20"/>
          <w:szCs w:val="20"/>
        </w:rPr>
        <w:t>Figure 4.15: Look right</w:t>
      </w:r>
    </w:p>
    <w:p w14:paraId="52BF7F74" w14:textId="10BC51E9" w:rsidR="00D82F5F" w:rsidRDefault="00D82F5F" w:rsidP="00D82F5F">
      <w:pPr>
        <w:ind w:left="851"/>
        <w:jc w:val="center"/>
        <w:rPr>
          <w:rFonts w:ascii="Arial" w:hAnsi="Arial"/>
          <w:sz w:val="20"/>
          <w:szCs w:val="20"/>
        </w:rPr>
      </w:pPr>
      <w:r>
        <w:rPr>
          <w:rFonts w:ascii="Arial" w:hAnsi="Arial"/>
          <w:noProof/>
          <w:sz w:val="20"/>
          <w:szCs w:val="20"/>
        </w:rPr>
        <w:drawing>
          <wp:inline distT="0" distB="0" distL="0" distR="0" wp14:anchorId="239F195C" wp14:editId="72DB6F3D">
            <wp:extent cx="2774039" cy="1363980"/>
            <wp:effectExtent l="0" t="0" r="7620" b="7620"/>
            <wp:docPr id="158847457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474576" name="Picture 1588474576"/>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784405" cy="1369077"/>
                    </a:xfrm>
                    <a:prstGeom prst="rect">
                      <a:avLst/>
                    </a:prstGeom>
                  </pic:spPr>
                </pic:pic>
              </a:graphicData>
            </a:graphic>
          </wp:inline>
        </w:drawing>
      </w:r>
    </w:p>
    <w:p w14:paraId="162B03C2" w14:textId="7F0A35F8" w:rsidR="00D82F5F" w:rsidRDefault="00D82F5F" w:rsidP="00D82F5F">
      <w:pPr>
        <w:ind w:left="851"/>
        <w:jc w:val="right"/>
        <w:rPr>
          <w:rFonts w:ascii="Arial" w:hAnsi="Arial"/>
          <w:i/>
          <w:iCs/>
          <w:sz w:val="20"/>
          <w:szCs w:val="20"/>
        </w:rPr>
      </w:pPr>
      <w:r w:rsidRPr="00D82F5F">
        <w:rPr>
          <w:rFonts w:ascii="Arial" w:hAnsi="Arial"/>
          <w:i/>
          <w:iCs/>
          <w:sz w:val="20"/>
          <w:szCs w:val="20"/>
        </w:rPr>
        <w:t>Figure 4.16: Enter staff details</w:t>
      </w:r>
    </w:p>
    <w:p w14:paraId="3F8FECEE" w14:textId="40AA615F" w:rsidR="00D82F5F" w:rsidRPr="00D82F5F" w:rsidRDefault="00D82F5F" w:rsidP="00D82F5F">
      <w:pPr>
        <w:spacing w:line="360" w:lineRule="auto"/>
        <w:ind w:left="851"/>
        <w:rPr>
          <w:rFonts w:ascii="Arial" w:hAnsi="Arial"/>
          <w:sz w:val="24"/>
          <w:szCs w:val="24"/>
        </w:rPr>
      </w:pPr>
      <w:r>
        <w:rPr>
          <w:rFonts w:ascii="Arial" w:hAnsi="Arial"/>
          <w:sz w:val="24"/>
          <w:szCs w:val="24"/>
        </w:rPr>
        <w:t xml:space="preserve">If the </w:t>
      </w:r>
      <w:proofErr w:type="spellStart"/>
      <w:r w:rsidR="00F61708">
        <w:rPr>
          <w:rFonts w:ascii="Arial" w:hAnsi="Arial"/>
          <w:sz w:val="24"/>
          <w:szCs w:val="24"/>
        </w:rPr>
        <w:t>P</w:t>
      </w:r>
      <w:r>
        <w:rPr>
          <w:rFonts w:ascii="Arial" w:hAnsi="Arial"/>
          <w:sz w:val="24"/>
          <w:szCs w:val="24"/>
        </w:rPr>
        <w:t>ayref</w:t>
      </w:r>
      <w:proofErr w:type="spellEnd"/>
      <w:r>
        <w:rPr>
          <w:rFonts w:ascii="Arial" w:hAnsi="Arial"/>
          <w:sz w:val="24"/>
          <w:szCs w:val="24"/>
        </w:rPr>
        <w:t xml:space="preserve"> is left blank, </w:t>
      </w:r>
      <w:r w:rsidR="00F61708">
        <w:rPr>
          <w:rFonts w:ascii="Arial" w:hAnsi="Arial"/>
          <w:sz w:val="24"/>
          <w:szCs w:val="24"/>
        </w:rPr>
        <w:t>at the point shown in Figure 4.16, an incremental number is added instead for temporary staff to be able to be stored.</w:t>
      </w:r>
    </w:p>
    <w:p w14:paraId="6A229773" w14:textId="77777777" w:rsidR="00D82F5F" w:rsidRDefault="00D82F5F" w:rsidP="00D82F5F">
      <w:pPr>
        <w:ind w:left="851"/>
        <w:jc w:val="right"/>
        <w:rPr>
          <w:rFonts w:ascii="Arial" w:hAnsi="Arial"/>
          <w:i/>
          <w:iCs/>
          <w:sz w:val="20"/>
          <w:szCs w:val="20"/>
        </w:rPr>
      </w:pPr>
    </w:p>
    <w:p w14:paraId="744F4982" w14:textId="77777777" w:rsidR="00D82F5F" w:rsidRDefault="00D82F5F" w:rsidP="00D82F5F">
      <w:pPr>
        <w:ind w:left="851"/>
        <w:jc w:val="right"/>
        <w:rPr>
          <w:rFonts w:ascii="Arial" w:hAnsi="Arial"/>
          <w:i/>
          <w:iCs/>
          <w:sz w:val="20"/>
          <w:szCs w:val="20"/>
        </w:rPr>
      </w:pPr>
    </w:p>
    <w:p w14:paraId="16B0D768" w14:textId="77777777" w:rsidR="00D82F5F" w:rsidRPr="00D82F5F" w:rsidRDefault="00D82F5F" w:rsidP="00D82F5F">
      <w:pPr>
        <w:ind w:left="851"/>
        <w:jc w:val="right"/>
        <w:rPr>
          <w:rFonts w:ascii="Arial" w:hAnsi="Arial"/>
          <w:i/>
          <w:iCs/>
          <w:sz w:val="20"/>
          <w:szCs w:val="20"/>
        </w:rPr>
      </w:pPr>
    </w:p>
    <w:p w14:paraId="0233030B" w14:textId="77777777" w:rsidR="006D4698" w:rsidRPr="006D4698" w:rsidRDefault="006D4698" w:rsidP="006D4698">
      <w:pPr>
        <w:spacing w:line="360" w:lineRule="auto"/>
        <w:ind w:left="851"/>
        <w:rPr>
          <w:rFonts w:ascii="Arial" w:hAnsi="Arial"/>
          <w:b/>
          <w:bCs/>
          <w:sz w:val="24"/>
          <w:szCs w:val="24"/>
        </w:rPr>
      </w:pPr>
      <w:r w:rsidRPr="006D4698">
        <w:rPr>
          <w:rFonts w:ascii="Arial" w:hAnsi="Arial"/>
          <w:b/>
          <w:bCs/>
          <w:sz w:val="24"/>
          <w:szCs w:val="24"/>
        </w:rPr>
        <w:t>c) Consent Dialog and Retention Policy</w:t>
      </w:r>
    </w:p>
    <w:p w14:paraId="7A08677A" w14:textId="61CCD59C" w:rsidR="006D4698" w:rsidRPr="006D4698" w:rsidRDefault="006D4698" w:rsidP="006D4698">
      <w:pPr>
        <w:spacing w:line="360" w:lineRule="auto"/>
        <w:ind w:left="851"/>
        <w:rPr>
          <w:rFonts w:ascii="Arial" w:hAnsi="Arial"/>
          <w:sz w:val="24"/>
          <w:szCs w:val="24"/>
        </w:rPr>
      </w:pPr>
      <w:r w:rsidRPr="006D4698">
        <w:rPr>
          <w:rFonts w:ascii="Arial" w:hAnsi="Arial"/>
          <w:sz w:val="24"/>
          <w:szCs w:val="24"/>
        </w:rPr>
        <w:t xml:space="preserve">Also from </w:t>
      </w:r>
      <w:r w:rsidR="009E0722">
        <w:rPr>
          <w:rFonts w:ascii="Arial" w:hAnsi="Arial"/>
          <w:sz w:val="24"/>
          <w:szCs w:val="24"/>
        </w:rPr>
        <w:t>the last iteration of the code is the code snippet where users are requested to give permission for their biometrics to be recorded and that the data will be deleted at the end of the project</w:t>
      </w:r>
      <w:r w:rsidR="00F61708">
        <w:rPr>
          <w:rFonts w:ascii="Arial" w:hAnsi="Arial"/>
          <w:sz w:val="24"/>
          <w:szCs w:val="24"/>
        </w:rPr>
        <w:t xml:space="preserve"> shown in Figure 4.17 &amp; 4.18</w:t>
      </w:r>
      <w:r w:rsidRPr="006D4698">
        <w:rPr>
          <w:rFonts w:ascii="Arial" w:hAnsi="Arial"/>
          <w:sz w:val="24"/>
          <w:szCs w:val="24"/>
        </w:rPr>
        <w:t>:</w:t>
      </w:r>
    </w:p>
    <w:p w14:paraId="61CECD6F" w14:textId="5F43E7CA" w:rsidR="006D4698" w:rsidRDefault="009E0722" w:rsidP="006B027D">
      <w:pPr>
        <w:ind w:left="851"/>
        <w:rPr>
          <w:rFonts w:ascii="Arial" w:hAnsi="Arial"/>
          <w:sz w:val="24"/>
          <w:szCs w:val="24"/>
        </w:rPr>
      </w:pPr>
      <w:r w:rsidRPr="009E0722">
        <w:rPr>
          <w:rFonts w:ascii="Arial" w:hAnsi="Arial"/>
          <w:noProof/>
          <w:sz w:val="24"/>
          <w:szCs w:val="24"/>
        </w:rPr>
        <w:drawing>
          <wp:inline distT="0" distB="0" distL="0" distR="0" wp14:anchorId="4B201F80" wp14:editId="2EB78134">
            <wp:extent cx="5854065" cy="1292225"/>
            <wp:effectExtent l="0" t="0" r="0" b="3175"/>
            <wp:docPr id="1198047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047430" name=""/>
                    <pic:cNvPicPr/>
                  </pic:nvPicPr>
                  <pic:blipFill>
                    <a:blip r:embed="rId38"/>
                    <a:stretch>
                      <a:fillRect/>
                    </a:stretch>
                  </pic:blipFill>
                  <pic:spPr>
                    <a:xfrm>
                      <a:off x="0" y="0"/>
                      <a:ext cx="5854065" cy="1292225"/>
                    </a:xfrm>
                    <a:prstGeom prst="rect">
                      <a:avLst/>
                    </a:prstGeom>
                  </pic:spPr>
                </pic:pic>
              </a:graphicData>
            </a:graphic>
          </wp:inline>
        </w:drawing>
      </w:r>
    </w:p>
    <w:p w14:paraId="6603B85B" w14:textId="23BFDDFD" w:rsidR="006B027D" w:rsidRDefault="006B027D" w:rsidP="006B027D">
      <w:pPr>
        <w:ind w:left="851"/>
        <w:jc w:val="right"/>
        <w:rPr>
          <w:rFonts w:ascii="Arial" w:hAnsi="Arial"/>
          <w:i/>
          <w:iCs/>
          <w:sz w:val="20"/>
          <w:szCs w:val="20"/>
        </w:rPr>
      </w:pPr>
      <w:r w:rsidRPr="006B027D">
        <w:rPr>
          <w:rFonts w:ascii="Arial" w:hAnsi="Arial"/>
          <w:i/>
          <w:iCs/>
          <w:sz w:val="20"/>
          <w:szCs w:val="20"/>
        </w:rPr>
        <w:t>Figure 4.1</w:t>
      </w:r>
      <w:r w:rsidR="00F61708">
        <w:rPr>
          <w:rFonts w:ascii="Arial" w:hAnsi="Arial"/>
          <w:i/>
          <w:iCs/>
          <w:sz w:val="20"/>
          <w:szCs w:val="20"/>
        </w:rPr>
        <w:t>7</w:t>
      </w:r>
      <w:r w:rsidRPr="006B027D">
        <w:rPr>
          <w:rFonts w:ascii="Arial" w:hAnsi="Arial"/>
          <w:i/>
          <w:iCs/>
          <w:sz w:val="20"/>
          <w:szCs w:val="20"/>
        </w:rPr>
        <w:t>: In-app consent form</w:t>
      </w:r>
      <w:r w:rsidR="00F61708">
        <w:rPr>
          <w:rFonts w:ascii="Arial" w:hAnsi="Arial"/>
          <w:i/>
          <w:iCs/>
          <w:sz w:val="20"/>
          <w:szCs w:val="20"/>
        </w:rPr>
        <w:t xml:space="preserve"> code</w:t>
      </w:r>
    </w:p>
    <w:p w14:paraId="2B2FB88A" w14:textId="77777777" w:rsidR="00F61708" w:rsidRPr="006B027D" w:rsidRDefault="00F61708" w:rsidP="006B027D">
      <w:pPr>
        <w:ind w:left="851"/>
        <w:jc w:val="right"/>
        <w:rPr>
          <w:rFonts w:ascii="Arial" w:hAnsi="Arial"/>
          <w:i/>
          <w:iCs/>
          <w:sz w:val="20"/>
          <w:szCs w:val="20"/>
        </w:rPr>
      </w:pPr>
    </w:p>
    <w:p w14:paraId="732B301A" w14:textId="499FF83B" w:rsidR="00F61708" w:rsidRDefault="00F61708" w:rsidP="00F61708">
      <w:pPr>
        <w:ind w:left="851"/>
        <w:jc w:val="center"/>
        <w:rPr>
          <w:rFonts w:ascii="Arial" w:hAnsi="Arial"/>
          <w:sz w:val="24"/>
          <w:szCs w:val="24"/>
        </w:rPr>
      </w:pPr>
      <w:r>
        <w:rPr>
          <w:rFonts w:ascii="Arial" w:hAnsi="Arial"/>
          <w:noProof/>
          <w:sz w:val="24"/>
          <w:szCs w:val="24"/>
        </w:rPr>
        <w:drawing>
          <wp:inline distT="0" distB="0" distL="0" distR="0" wp14:anchorId="1902CC33" wp14:editId="46BB6EA9">
            <wp:extent cx="3329940" cy="1711403"/>
            <wp:effectExtent l="0" t="0" r="3810" b="3175"/>
            <wp:docPr id="155783647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836472" name="Picture 1557836472"/>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340245" cy="1716699"/>
                    </a:xfrm>
                    <a:prstGeom prst="rect">
                      <a:avLst/>
                    </a:prstGeom>
                  </pic:spPr>
                </pic:pic>
              </a:graphicData>
            </a:graphic>
          </wp:inline>
        </w:drawing>
      </w:r>
    </w:p>
    <w:p w14:paraId="4BAC9855" w14:textId="12B3F42D" w:rsidR="00F61708" w:rsidRPr="00F61708" w:rsidRDefault="00F61708" w:rsidP="00F61708">
      <w:pPr>
        <w:ind w:left="851"/>
        <w:jc w:val="right"/>
        <w:rPr>
          <w:rFonts w:ascii="Arial" w:hAnsi="Arial"/>
          <w:i/>
          <w:iCs/>
          <w:sz w:val="20"/>
          <w:szCs w:val="20"/>
        </w:rPr>
      </w:pPr>
      <w:r w:rsidRPr="006B027D">
        <w:rPr>
          <w:rFonts w:ascii="Arial" w:hAnsi="Arial"/>
          <w:i/>
          <w:iCs/>
          <w:sz w:val="20"/>
          <w:szCs w:val="20"/>
        </w:rPr>
        <w:t>Figure 4.1</w:t>
      </w:r>
      <w:r>
        <w:rPr>
          <w:rFonts w:ascii="Arial" w:hAnsi="Arial"/>
          <w:i/>
          <w:iCs/>
          <w:sz w:val="20"/>
          <w:szCs w:val="20"/>
        </w:rPr>
        <w:t>8</w:t>
      </w:r>
      <w:r w:rsidRPr="006B027D">
        <w:rPr>
          <w:rFonts w:ascii="Arial" w:hAnsi="Arial"/>
          <w:i/>
          <w:iCs/>
          <w:sz w:val="20"/>
          <w:szCs w:val="20"/>
        </w:rPr>
        <w:t>: In-app consent form</w:t>
      </w:r>
    </w:p>
    <w:p w14:paraId="56489187" w14:textId="42477DA9" w:rsidR="006D4698" w:rsidRDefault="009E0722" w:rsidP="003C2EB5">
      <w:pPr>
        <w:spacing w:line="360" w:lineRule="auto"/>
        <w:ind w:left="851"/>
        <w:rPr>
          <w:rFonts w:ascii="Arial" w:hAnsi="Arial"/>
          <w:sz w:val="24"/>
          <w:szCs w:val="24"/>
        </w:rPr>
      </w:pPr>
      <w:r>
        <w:rPr>
          <w:rFonts w:ascii="Arial" w:hAnsi="Arial"/>
          <w:sz w:val="24"/>
          <w:szCs w:val="24"/>
        </w:rPr>
        <w:t xml:space="preserve">And a retention period can be applied to the data, 2 weeks for temporary staff and 2 years for permanent staff. This would be a reasonable timescale </w:t>
      </w:r>
      <w:r w:rsidR="00962229">
        <w:rPr>
          <w:rFonts w:ascii="Arial" w:hAnsi="Arial"/>
          <w:sz w:val="24"/>
          <w:szCs w:val="24"/>
        </w:rPr>
        <w:t xml:space="preserve">for biometrics to last with the advent of </w:t>
      </w:r>
      <w:r w:rsidR="000A23C7">
        <w:rPr>
          <w:rFonts w:ascii="Arial" w:hAnsi="Arial"/>
          <w:sz w:val="24"/>
          <w:szCs w:val="24"/>
        </w:rPr>
        <w:t>aging;</w:t>
      </w:r>
      <w:r w:rsidR="00962229">
        <w:rPr>
          <w:rFonts w:ascii="Arial" w:hAnsi="Arial"/>
          <w:sz w:val="24"/>
          <w:szCs w:val="24"/>
        </w:rPr>
        <w:t xml:space="preserve"> however, the test period of this project is not long enough to determine the optimum refresh rate for biometric data. The code that allows this selection is below:</w:t>
      </w:r>
    </w:p>
    <w:p w14:paraId="0F880ED2" w14:textId="68E6039F" w:rsidR="00962229" w:rsidRDefault="00962229" w:rsidP="00F61708">
      <w:pPr>
        <w:ind w:left="1985"/>
        <w:jc w:val="center"/>
        <w:rPr>
          <w:rFonts w:ascii="Arial" w:hAnsi="Arial"/>
          <w:sz w:val="24"/>
          <w:szCs w:val="24"/>
        </w:rPr>
      </w:pPr>
      <w:r w:rsidRPr="00962229">
        <w:rPr>
          <w:rFonts w:ascii="Arial" w:hAnsi="Arial"/>
          <w:noProof/>
          <w:sz w:val="24"/>
          <w:szCs w:val="24"/>
        </w:rPr>
        <w:drawing>
          <wp:inline distT="0" distB="0" distL="0" distR="0" wp14:anchorId="5B25DA7A" wp14:editId="563B73DA">
            <wp:extent cx="2209816" cy="1276359"/>
            <wp:effectExtent l="0" t="0" r="0" b="0"/>
            <wp:docPr id="2077612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612987" name=""/>
                    <pic:cNvPicPr/>
                  </pic:nvPicPr>
                  <pic:blipFill>
                    <a:blip r:embed="rId40"/>
                    <a:stretch>
                      <a:fillRect/>
                    </a:stretch>
                  </pic:blipFill>
                  <pic:spPr>
                    <a:xfrm>
                      <a:off x="0" y="0"/>
                      <a:ext cx="2209816" cy="1276359"/>
                    </a:xfrm>
                    <a:prstGeom prst="rect">
                      <a:avLst/>
                    </a:prstGeom>
                  </pic:spPr>
                </pic:pic>
              </a:graphicData>
            </a:graphic>
          </wp:inline>
        </w:drawing>
      </w:r>
    </w:p>
    <w:p w14:paraId="6E2366AA" w14:textId="1D8B0A3D" w:rsidR="00F61708" w:rsidRPr="00F61708" w:rsidRDefault="00F61708" w:rsidP="00F61708">
      <w:pPr>
        <w:ind w:left="1985"/>
        <w:jc w:val="right"/>
        <w:rPr>
          <w:rFonts w:ascii="Arial" w:hAnsi="Arial"/>
          <w:i/>
          <w:iCs/>
          <w:sz w:val="20"/>
          <w:szCs w:val="20"/>
        </w:rPr>
      </w:pPr>
      <w:r w:rsidRPr="00F61708">
        <w:rPr>
          <w:rFonts w:ascii="Arial" w:hAnsi="Arial"/>
          <w:i/>
          <w:iCs/>
          <w:sz w:val="20"/>
          <w:szCs w:val="20"/>
        </w:rPr>
        <w:t>Figure 4.19: Retention period code</w:t>
      </w:r>
    </w:p>
    <w:p w14:paraId="03737B4A" w14:textId="31029497" w:rsidR="008A3887" w:rsidRDefault="006D4698" w:rsidP="00A61187">
      <w:pPr>
        <w:spacing w:line="360" w:lineRule="auto"/>
        <w:ind w:left="851"/>
        <w:rPr>
          <w:rFonts w:ascii="Arial" w:hAnsi="Arial"/>
          <w:sz w:val="24"/>
          <w:szCs w:val="24"/>
        </w:rPr>
      </w:pPr>
      <w:r w:rsidRPr="006D4698">
        <w:rPr>
          <w:rFonts w:ascii="Arial" w:hAnsi="Arial"/>
          <w:sz w:val="24"/>
          <w:szCs w:val="24"/>
        </w:rPr>
        <w:t>This snippet shows GDPR-inspired data governance, providing a user-controlled retention period for captured biometrics.</w:t>
      </w:r>
    </w:p>
    <w:p w14:paraId="3E04FC8A" w14:textId="77777777" w:rsidR="00B13E87" w:rsidRDefault="000A23C7" w:rsidP="008A3887">
      <w:pPr>
        <w:spacing w:line="360" w:lineRule="auto"/>
        <w:ind w:left="851"/>
        <w:rPr>
          <w:rFonts w:ascii="Arial" w:hAnsi="Arial"/>
          <w:sz w:val="24"/>
          <w:szCs w:val="24"/>
        </w:rPr>
      </w:pPr>
      <w:r>
        <w:rPr>
          <w:rFonts w:ascii="Arial" w:hAnsi="Arial"/>
          <w:sz w:val="24"/>
          <w:szCs w:val="24"/>
        </w:rPr>
        <w:lastRenderedPageBreak/>
        <w:t xml:space="preserve">Another strange anomaly was discovered when utilising webcams on a PC, was </w:t>
      </w:r>
      <w:r w:rsidR="00B13E87">
        <w:rPr>
          <w:rFonts w:ascii="Arial" w:hAnsi="Arial"/>
          <w:sz w:val="24"/>
          <w:szCs w:val="24"/>
        </w:rPr>
        <w:t xml:space="preserve">that </w:t>
      </w:r>
      <w:r>
        <w:rPr>
          <w:rFonts w:ascii="Arial" w:hAnsi="Arial"/>
          <w:sz w:val="24"/>
          <w:szCs w:val="24"/>
        </w:rPr>
        <w:t xml:space="preserve">at the author’s home </w:t>
      </w:r>
      <w:r w:rsidR="00B13E87">
        <w:rPr>
          <w:rFonts w:ascii="Arial" w:hAnsi="Arial"/>
          <w:sz w:val="24"/>
          <w:szCs w:val="24"/>
        </w:rPr>
        <w:t>the video footage being displayed for the biometric capture mirrored the user correctly. However, when the system was tested at other locations the webcam would flip the feed, making biometric capture awkward for the user.</w:t>
      </w:r>
    </w:p>
    <w:p w14:paraId="021AA0A2" w14:textId="77777777" w:rsidR="00FD588A" w:rsidRDefault="00B13E87" w:rsidP="008A3887">
      <w:pPr>
        <w:spacing w:line="360" w:lineRule="auto"/>
        <w:ind w:left="851"/>
        <w:rPr>
          <w:rFonts w:ascii="Arial" w:hAnsi="Arial"/>
          <w:sz w:val="24"/>
          <w:szCs w:val="24"/>
        </w:rPr>
      </w:pPr>
      <w:r>
        <w:rPr>
          <w:rFonts w:ascii="Arial" w:hAnsi="Arial"/>
          <w:sz w:val="24"/>
          <w:szCs w:val="24"/>
        </w:rPr>
        <w:t>This was due to the webcam being plugged into a USB hub at the house but on location the webcam was plugged directly into the side USB port. I</w:t>
      </w:r>
      <w:r w:rsidR="00FD588A">
        <w:rPr>
          <w:rFonts w:ascii="Arial" w:hAnsi="Arial"/>
          <w:sz w:val="24"/>
          <w:szCs w:val="24"/>
        </w:rPr>
        <w:t xml:space="preserve"> could not get an exact answer as to why this should occur, it could be that the device is enumerating slightly differently on a different port, and the registry has defaulted to flip on that instance, but this was a repeatable issue.</w:t>
      </w:r>
    </w:p>
    <w:p w14:paraId="5CF48790" w14:textId="05009A87" w:rsidR="00FD588A" w:rsidRDefault="00FD588A" w:rsidP="008A3887">
      <w:pPr>
        <w:spacing w:line="360" w:lineRule="auto"/>
        <w:ind w:left="851"/>
        <w:rPr>
          <w:rFonts w:ascii="Arial" w:hAnsi="Arial"/>
          <w:sz w:val="24"/>
          <w:szCs w:val="24"/>
        </w:rPr>
      </w:pPr>
      <w:r>
        <w:rPr>
          <w:rFonts w:ascii="Arial" w:hAnsi="Arial"/>
          <w:sz w:val="24"/>
          <w:szCs w:val="24"/>
        </w:rPr>
        <w:t>To account for this anomaly, a toggle switch was implemented on the screen that allows the user to toggle whether the feed is flipped or not. To flip the feed is a simple command within OpenCV</w:t>
      </w:r>
      <w:r w:rsidR="00F61708">
        <w:rPr>
          <w:rFonts w:ascii="Arial" w:hAnsi="Arial"/>
          <w:sz w:val="24"/>
          <w:szCs w:val="24"/>
        </w:rPr>
        <w:t xml:space="preserve"> as shown in Figure 4.20</w:t>
      </w:r>
      <w:r>
        <w:rPr>
          <w:rFonts w:ascii="Arial" w:hAnsi="Arial"/>
          <w:sz w:val="24"/>
          <w:szCs w:val="24"/>
        </w:rPr>
        <w:t>:</w:t>
      </w:r>
    </w:p>
    <w:p w14:paraId="10961197" w14:textId="29746BE7" w:rsidR="00962229" w:rsidRDefault="00FD588A" w:rsidP="00F61708">
      <w:pPr>
        <w:ind w:left="1985"/>
        <w:rPr>
          <w:rFonts w:ascii="Arial" w:hAnsi="Arial"/>
          <w:sz w:val="24"/>
          <w:szCs w:val="24"/>
        </w:rPr>
      </w:pPr>
      <w:r w:rsidRPr="00FD588A">
        <w:rPr>
          <w:rFonts w:ascii="Arial" w:hAnsi="Arial"/>
          <w:noProof/>
          <w:sz w:val="24"/>
          <w:szCs w:val="24"/>
        </w:rPr>
        <w:drawing>
          <wp:inline distT="0" distB="0" distL="0" distR="0" wp14:anchorId="38360B87" wp14:editId="1C5AEBB2">
            <wp:extent cx="2194557" cy="342900"/>
            <wp:effectExtent l="0" t="0" r="0" b="0"/>
            <wp:docPr id="541757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757284" name=""/>
                    <pic:cNvPicPr/>
                  </pic:nvPicPr>
                  <pic:blipFill>
                    <a:blip r:embed="rId41"/>
                    <a:stretch>
                      <a:fillRect/>
                    </a:stretch>
                  </pic:blipFill>
                  <pic:spPr>
                    <a:xfrm>
                      <a:off x="0" y="0"/>
                      <a:ext cx="2199598" cy="343688"/>
                    </a:xfrm>
                    <a:prstGeom prst="rect">
                      <a:avLst/>
                    </a:prstGeom>
                  </pic:spPr>
                </pic:pic>
              </a:graphicData>
            </a:graphic>
          </wp:inline>
        </w:drawing>
      </w:r>
      <w:r>
        <w:rPr>
          <w:rFonts w:ascii="Arial" w:hAnsi="Arial"/>
          <w:sz w:val="24"/>
          <w:szCs w:val="24"/>
        </w:rPr>
        <w:t xml:space="preserve"> </w:t>
      </w:r>
    </w:p>
    <w:p w14:paraId="203F395A" w14:textId="5DDAA835" w:rsidR="00F61708" w:rsidRPr="00F61708" w:rsidRDefault="00F61708" w:rsidP="00F61708">
      <w:pPr>
        <w:ind w:left="1985"/>
        <w:jc w:val="right"/>
        <w:rPr>
          <w:rFonts w:ascii="Arial" w:hAnsi="Arial"/>
          <w:i/>
          <w:iCs/>
          <w:sz w:val="20"/>
          <w:szCs w:val="20"/>
        </w:rPr>
      </w:pP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r>
      <w:r w:rsidRPr="00F61708">
        <w:rPr>
          <w:rFonts w:ascii="Arial" w:hAnsi="Arial"/>
          <w:i/>
          <w:iCs/>
          <w:sz w:val="20"/>
          <w:szCs w:val="20"/>
        </w:rPr>
        <w:t>Figure 4.20: Flip video feed</w:t>
      </w:r>
      <w:r w:rsidRPr="00F61708">
        <w:rPr>
          <w:rFonts w:ascii="Arial" w:hAnsi="Arial"/>
          <w:i/>
          <w:iCs/>
          <w:sz w:val="20"/>
          <w:szCs w:val="20"/>
        </w:rPr>
        <w:tab/>
      </w:r>
      <w:r w:rsidRPr="00F61708">
        <w:rPr>
          <w:rFonts w:ascii="Arial" w:hAnsi="Arial"/>
          <w:i/>
          <w:iCs/>
          <w:sz w:val="20"/>
          <w:szCs w:val="20"/>
        </w:rPr>
        <w:tab/>
      </w:r>
      <w:r w:rsidRPr="00F61708">
        <w:rPr>
          <w:rFonts w:ascii="Arial" w:hAnsi="Arial"/>
          <w:i/>
          <w:iCs/>
          <w:sz w:val="20"/>
          <w:szCs w:val="20"/>
        </w:rPr>
        <w:tab/>
      </w:r>
      <w:r w:rsidRPr="00F61708">
        <w:rPr>
          <w:rFonts w:ascii="Arial" w:hAnsi="Arial"/>
          <w:i/>
          <w:iCs/>
          <w:sz w:val="20"/>
          <w:szCs w:val="20"/>
        </w:rPr>
        <w:tab/>
      </w:r>
      <w:r w:rsidRPr="00F61708">
        <w:rPr>
          <w:rFonts w:ascii="Arial" w:hAnsi="Arial"/>
          <w:i/>
          <w:iCs/>
          <w:sz w:val="20"/>
          <w:szCs w:val="20"/>
        </w:rPr>
        <w:tab/>
      </w:r>
    </w:p>
    <w:p w14:paraId="43D52DC3" w14:textId="77777777" w:rsidR="00016893" w:rsidRDefault="00016893">
      <w:pPr>
        <w:pStyle w:val="Heading3"/>
        <w:numPr>
          <w:ilvl w:val="2"/>
          <w:numId w:val="1"/>
        </w:numPr>
        <w:ind w:hanging="170"/>
      </w:pPr>
      <w:bookmarkStart w:id="40" w:name="_Toc204323432"/>
      <w:r>
        <w:t>Monitoring Code – Stage 4</w:t>
      </w:r>
      <w:bookmarkEnd w:id="40"/>
    </w:p>
    <w:p w14:paraId="4C860D9F" w14:textId="21E25C57" w:rsidR="0025753D" w:rsidRDefault="00EE1E2F" w:rsidP="000C646F">
      <w:pPr>
        <w:spacing w:line="360" w:lineRule="auto"/>
        <w:ind w:left="851"/>
        <w:rPr>
          <w:rFonts w:ascii="Arial" w:hAnsi="Arial"/>
          <w:sz w:val="24"/>
          <w:szCs w:val="24"/>
        </w:rPr>
      </w:pPr>
      <w:r w:rsidRPr="00EE1E2F">
        <w:rPr>
          <w:rFonts w:ascii="Arial" w:hAnsi="Arial"/>
          <w:sz w:val="24"/>
          <w:szCs w:val="24"/>
        </w:rPr>
        <w:t xml:space="preserve">The monitoring code evolved through three stages. The initial version used OpenCV and </w:t>
      </w:r>
      <w:proofErr w:type="spellStart"/>
      <w:r w:rsidRPr="00EE1E2F">
        <w:rPr>
          <w:rFonts w:ascii="Arial" w:hAnsi="Arial"/>
          <w:sz w:val="24"/>
          <w:szCs w:val="24"/>
        </w:rPr>
        <w:t>DeepFace</w:t>
      </w:r>
      <w:proofErr w:type="spellEnd"/>
      <w:r w:rsidRPr="00EE1E2F">
        <w:rPr>
          <w:rFonts w:ascii="Arial" w:hAnsi="Arial"/>
          <w:sz w:val="24"/>
          <w:szCs w:val="24"/>
        </w:rPr>
        <w:t xml:space="preserve"> to extract embeddings. In Stage </w:t>
      </w:r>
      <w:r>
        <w:rPr>
          <w:rFonts w:ascii="Arial" w:hAnsi="Arial"/>
          <w:sz w:val="24"/>
          <w:szCs w:val="24"/>
        </w:rPr>
        <w:t>3</w:t>
      </w:r>
      <w:r w:rsidRPr="00EE1E2F">
        <w:rPr>
          <w:rFonts w:ascii="Arial" w:hAnsi="Arial"/>
          <w:sz w:val="24"/>
          <w:szCs w:val="24"/>
        </w:rPr>
        <w:t>, this was extended to compare vectors against stored data using cosine similarity, displaying the top three matches. Later iterations improved crop quality, reduced false positives, and enabled automatic saving of matched faces with names, scores, and timestamps — forming the basis for evaluation in Section 4.2.</w:t>
      </w:r>
      <w:r w:rsidR="0025753D" w:rsidRPr="0025753D">
        <w:rPr>
          <w:rFonts w:ascii="Arial" w:hAnsi="Arial"/>
          <w:sz w:val="24"/>
          <w:szCs w:val="24"/>
        </w:rPr>
        <w:t xml:space="preserve"> </w:t>
      </w:r>
    </w:p>
    <w:p w14:paraId="3EE559A5" w14:textId="5DADD5FF" w:rsidR="00D8054D" w:rsidRDefault="00D10BAD" w:rsidP="00D8054D">
      <w:pPr>
        <w:spacing w:line="360" w:lineRule="auto"/>
        <w:ind w:left="851"/>
        <w:rPr>
          <w:rFonts w:ascii="Arial" w:hAnsi="Arial"/>
          <w:sz w:val="24"/>
          <w:szCs w:val="24"/>
        </w:rPr>
      </w:pPr>
      <w:r w:rsidRPr="00D10BAD">
        <w:rPr>
          <w:rFonts w:ascii="Arial" w:hAnsi="Arial"/>
          <w:sz w:val="24"/>
          <w:szCs w:val="24"/>
        </w:rPr>
        <w:t xml:space="preserve">Testing showed that applying </w:t>
      </w:r>
      <w:proofErr w:type="spellStart"/>
      <w:r w:rsidRPr="00D10BAD">
        <w:rPr>
          <w:rFonts w:ascii="Arial" w:hAnsi="Arial"/>
          <w:sz w:val="24"/>
          <w:szCs w:val="24"/>
        </w:rPr>
        <w:t>RetinaFace</w:t>
      </w:r>
      <w:proofErr w:type="spellEnd"/>
      <w:r w:rsidRPr="00D10BAD">
        <w:rPr>
          <w:rFonts w:ascii="Arial" w:hAnsi="Arial"/>
          <w:sz w:val="24"/>
          <w:szCs w:val="24"/>
        </w:rPr>
        <w:t xml:space="preserve"> to full video frames dropped framerate to 0.2 fps — unworkable for real-time use. Switching to Haar Cascades to crop faces first allowed </w:t>
      </w:r>
      <w:proofErr w:type="spellStart"/>
      <w:r w:rsidRPr="00D10BAD">
        <w:rPr>
          <w:rFonts w:ascii="Arial" w:hAnsi="Arial"/>
          <w:sz w:val="24"/>
          <w:szCs w:val="24"/>
        </w:rPr>
        <w:t>RetinaFace</w:t>
      </w:r>
      <w:proofErr w:type="spellEnd"/>
      <w:r w:rsidRPr="00D10BAD">
        <w:rPr>
          <w:rFonts w:ascii="Arial" w:hAnsi="Arial"/>
          <w:sz w:val="24"/>
          <w:szCs w:val="24"/>
        </w:rPr>
        <w:t xml:space="preserve"> to be used with </w:t>
      </w:r>
      <w:proofErr w:type="spellStart"/>
      <w:r w:rsidRPr="00D10BAD">
        <w:rPr>
          <w:rFonts w:ascii="Arial" w:hAnsi="Arial"/>
          <w:sz w:val="24"/>
          <w:szCs w:val="24"/>
        </w:rPr>
        <w:t>detector_backend</w:t>
      </w:r>
      <w:proofErr w:type="spellEnd"/>
      <w:r w:rsidRPr="00D10BAD">
        <w:rPr>
          <w:rFonts w:ascii="Arial" w:hAnsi="Arial"/>
          <w:sz w:val="24"/>
          <w:szCs w:val="24"/>
        </w:rPr>
        <w:t>="skip", boosting speed to ~5 fps — a 25× improvement. This change made live monitoring viable</w:t>
      </w:r>
      <w:r w:rsidR="00D8054D">
        <w:rPr>
          <w:rFonts w:ascii="Arial" w:hAnsi="Arial"/>
          <w:sz w:val="24"/>
          <w:szCs w:val="24"/>
        </w:rPr>
        <w:t xml:space="preserve">.  </w:t>
      </w:r>
    </w:p>
    <w:p w14:paraId="6FD18296" w14:textId="2BF1E783" w:rsidR="00016893" w:rsidRDefault="00FB3C1F" w:rsidP="000C646F">
      <w:pPr>
        <w:spacing w:line="360" w:lineRule="auto"/>
        <w:ind w:left="851"/>
        <w:rPr>
          <w:rFonts w:ascii="Arial" w:hAnsi="Arial"/>
          <w:sz w:val="24"/>
          <w:szCs w:val="24"/>
        </w:rPr>
      </w:pPr>
      <w:r w:rsidRPr="00FB3C1F">
        <w:rPr>
          <w:rFonts w:ascii="Arial" w:hAnsi="Arial"/>
          <w:sz w:val="24"/>
          <w:szCs w:val="24"/>
        </w:rPr>
        <w:t xml:space="preserve">The final version improved face crop quality, introduced confidence thresholds, and automatically saved matched faces with scores and timestamps. These improvements enhanced reliability and traceability. This dataset was used in </w:t>
      </w:r>
      <w:r w:rsidRPr="00FB3C1F">
        <w:rPr>
          <w:rFonts w:ascii="Arial" w:hAnsi="Arial"/>
          <w:sz w:val="24"/>
          <w:szCs w:val="24"/>
        </w:rPr>
        <w:lastRenderedPageBreak/>
        <w:t>later testing, with results described in Section 4.2. The following table shows the monitoring code’s evolution.</w:t>
      </w:r>
    </w:p>
    <w:tbl>
      <w:tblPr>
        <w:tblStyle w:val="TableGrid"/>
        <w:tblW w:w="0" w:type="auto"/>
        <w:tblLook w:val="04A0" w:firstRow="1" w:lastRow="0" w:firstColumn="1" w:lastColumn="0" w:noHBand="0" w:noVBand="1"/>
      </w:tblPr>
      <w:tblGrid>
        <w:gridCol w:w="2160"/>
        <w:gridCol w:w="2160"/>
        <w:gridCol w:w="2707"/>
        <w:gridCol w:w="2160"/>
      </w:tblGrid>
      <w:tr w:rsidR="0025753D" w:rsidRPr="0025753D" w14:paraId="0002E381" w14:textId="77777777" w:rsidTr="0025753D">
        <w:tc>
          <w:tcPr>
            <w:tcW w:w="216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6D3BFF0" w14:textId="77777777" w:rsidR="0025753D" w:rsidRPr="0025753D" w:rsidRDefault="0025753D" w:rsidP="0025753D">
            <w:pPr>
              <w:ind w:left="34"/>
              <w:rPr>
                <w:rFonts w:asciiTheme="majorHAnsi" w:hAnsiTheme="majorHAnsi"/>
                <w:lang w:val="en-US"/>
              </w:rPr>
            </w:pPr>
            <w:r w:rsidRPr="0025753D">
              <w:rPr>
                <w:rFonts w:asciiTheme="majorHAnsi" w:hAnsiTheme="majorHAnsi"/>
                <w:lang w:val="en-US"/>
              </w:rPr>
              <w:t>Feature</w:t>
            </w:r>
          </w:p>
        </w:tc>
        <w:tc>
          <w:tcPr>
            <w:tcW w:w="216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47720B2" w14:textId="77777777" w:rsidR="0025753D" w:rsidRPr="0025753D" w:rsidRDefault="0025753D" w:rsidP="0025753D">
            <w:pPr>
              <w:rPr>
                <w:rFonts w:asciiTheme="majorHAnsi" w:hAnsiTheme="majorHAnsi"/>
                <w:lang w:val="en-US"/>
              </w:rPr>
            </w:pPr>
            <w:r w:rsidRPr="0025753D">
              <w:rPr>
                <w:rFonts w:asciiTheme="majorHAnsi" w:hAnsiTheme="majorHAnsi"/>
                <w:lang w:val="en-US"/>
              </w:rPr>
              <w:t>Stage 4</w:t>
            </w:r>
          </w:p>
        </w:tc>
        <w:tc>
          <w:tcPr>
            <w:tcW w:w="270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92E2394" w14:textId="77777777" w:rsidR="0025753D" w:rsidRPr="0025753D" w:rsidRDefault="0025753D" w:rsidP="0025753D">
            <w:pPr>
              <w:ind w:left="82" w:hanging="19"/>
              <w:rPr>
                <w:rFonts w:asciiTheme="majorHAnsi" w:hAnsiTheme="majorHAnsi"/>
                <w:lang w:val="en-US"/>
              </w:rPr>
            </w:pPr>
            <w:r w:rsidRPr="0025753D">
              <w:rPr>
                <w:rFonts w:asciiTheme="majorHAnsi" w:hAnsiTheme="majorHAnsi"/>
                <w:lang w:val="en-US"/>
              </w:rPr>
              <w:t>Stage 5</w:t>
            </w:r>
          </w:p>
        </w:tc>
        <w:tc>
          <w:tcPr>
            <w:tcW w:w="216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A17D993" w14:textId="77777777" w:rsidR="0025753D" w:rsidRPr="0025753D" w:rsidRDefault="0025753D" w:rsidP="0025753D">
            <w:pPr>
              <w:ind w:left="25"/>
              <w:rPr>
                <w:rFonts w:asciiTheme="majorHAnsi" w:hAnsiTheme="majorHAnsi"/>
                <w:lang w:val="en-US"/>
              </w:rPr>
            </w:pPr>
            <w:r w:rsidRPr="0025753D">
              <w:rPr>
                <w:rFonts w:asciiTheme="majorHAnsi" w:hAnsiTheme="majorHAnsi"/>
                <w:lang w:val="en-US"/>
              </w:rPr>
              <w:t>Final Monitoring Code</w:t>
            </w:r>
          </w:p>
        </w:tc>
      </w:tr>
      <w:tr w:rsidR="0025753D" w:rsidRPr="0025753D" w14:paraId="5946A957" w14:textId="77777777" w:rsidTr="0025753D">
        <w:tc>
          <w:tcPr>
            <w:tcW w:w="2160" w:type="dxa"/>
            <w:tcBorders>
              <w:top w:val="single" w:sz="4" w:space="0" w:color="auto"/>
              <w:left w:val="single" w:sz="4" w:space="0" w:color="auto"/>
              <w:bottom w:val="single" w:sz="4" w:space="0" w:color="auto"/>
              <w:right w:val="single" w:sz="4" w:space="0" w:color="auto"/>
            </w:tcBorders>
            <w:hideMark/>
          </w:tcPr>
          <w:p w14:paraId="09DE6C29" w14:textId="77777777" w:rsidR="0025753D" w:rsidRPr="0025753D" w:rsidRDefault="0025753D" w:rsidP="0025753D">
            <w:pPr>
              <w:ind w:left="34"/>
              <w:rPr>
                <w:rFonts w:asciiTheme="majorHAnsi" w:hAnsiTheme="majorHAnsi"/>
                <w:lang w:val="en-US"/>
              </w:rPr>
            </w:pPr>
            <w:r w:rsidRPr="0025753D">
              <w:rPr>
                <w:rFonts w:asciiTheme="majorHAnsi" w:hAnsiTheme="majorHAnsi"/>
                <w:lang w:val="en-US"/>
              </w:rPr>
              <w:t>Face Detection Method</w:t>
            </w:r>
          </w:p>
        </w:tc>
        <w:tc>
          <w:tcPr>
            <w:tcW w:w="2160" w:type="dxa"/>
            <w:tcBorders>
              <w:top w:val="single" w:sz="4" w:space="0" w:color="auto"/>
              <w:left w:val="single" w:sz="4" w:space="0" w:color="auto"/>
              <w:bottom w:val="single" w:sz="4" w:space="0" w:color="auto"/>
              <w:right w:val="single" w:sz="4" w:space="0" w:color="auto"/>
            </w:tcBorders>
            <w:hideMark/>
          </w:tcPr>
          <w:p w14:paraId="34E81F63" w14:textId="77777777" w:rsidR="0025753D" w:rsidRPr="0025753D" w:rsidRDefault="0025753D" w:rsidP="0025753D">
            <w:pPr>
              <w:rPr>
                <w:rFonts w:asciiTheme="majorHAnsi" w:hAnsiTheme="majorHAnsi"/>
                <w:lang w:val="en-US"/>
              </w:rPr>
            </w:pPr>
            <w:r w:rsidRPr="0025753D">
              <w:rPr>
                <w:rFonts w:asciiTheme="majorHAnsi" w:hAnsiTheme="majorHAnsi"/>
                <w:lang w:val="en-US"/>
              </w:rPr>
              <w:t xml:space="preserve">OpenCV </w:t>
            </w:r>
            <w:proofErr w:type="spellStart"/>
            <w:r w:rsidRPr="0025753D">
              <w:rPr>
                <w:rFonts w:asciiTheme="majorHAnsi" w:hAnsiTheme="majorHAnsi"/>
                <w:lang w:val="en-US"/>
              </w:rPr>
              <w:t>Haarcascade</w:t>
            </w:r>
            <w:proofErr w:type="spellEnd"/>
            <w:r w:rsidRPr="0025753D">
              <w:rPr>
                <w:rFonts w:asciiTheme="majorHAnsi" w:hAnsiTheme="majorHAnsi"/>
                <w:lang w:val="en-US"/>
              </w:rPr>
              <w:t xml:space="preserve"> used for real-time face detection.</w:t>
            </w:r>
          </w:p>
        </w:tc>
        <w:tc>
          <w:tcPr>
            <w:tcW w:w="2707" w:type="dxa"/>
            <w:tcBorders>
              <w:top w:val="single" w:sz="4" w:space="0" w:color="auto"/>
              <w:left w:val="single" w:sz="4" w:space="0" w:color="auto"/>
              <w:bottom w:val="single" w:sz="4" w:space="0" w:color="auto"/>
              <w:right w:val="single" w:sz="4" w:space="0" w:color="auto"/>
            </w:tcBorders>
            <w:hideMark/>
          </w:tcPr>
          <w:p w14:paraId="4808ED02" w14:textId="77777777" w:rsidR="0025753D" w:rsidRPr="0025753D" w:rsidRDefault="0025753D" w:rsidP="0025753D">
            <w:pPr>
              <w:ind w:left="82" w:hanging="19"/>
              <w:rPr>
                <w:rFonts w:asciiTheme="majorHAnsi" w:hAnsiTheme="majorHAnsi"/>
                <w:lang w:val="en-US"/>
              </w:rPr>
            </w:pPr>
            <w:r w:rsidRPr="0025753D">
              <w:rPr>
                <w:rFonts w:asciiTheme="majorHAnsi" w:hAnsiTheme="majorHAnsi"/>
                <w:lang w:val="en-US"/>
              </w:rPr>
              <w:t xml:space="preserve">Same as Stage 4; OpenCV </w:t>
            </w:r>
            <w:proofErr w:type="spellStart"/>
            <w:r w:rsidRPr="0025753D">
              <w:rPr>
                <w:rFonts w:asciiTheme="majorHAnsi" w:hAnsiTheme="majorHAnsi"/>
                <w:lang w:val="en-US"/>
              </w:rPr>
              <w:t>Haarcascade</w:t>
            </w:r>
            <w:proofErr w:type="spellEnd"/>
            <w:r w:rsidRPr="0025753D">
              <w:rPr>
                <w:rFonts w:asciiTheme="majorHAnsi" w:hAnsiTheme="majorHAnsi"/>
                <w:lang w:val="en-US"/>
              </w:rPr>
              <w:t xml:space="preserve"> continues to detect faces.</w:t>
            </w:r>
          </w:p>
        </w:tc>
        <w:tc>
          <w:tcPr>
            <w:tcW w:w="2160" w:type="dxa"/>
            <w:tcBorders>
              <w:top w:val="single" w:sz="4" w:space="0" w:color="auto"/>
              <w:left w:val="single" w:sz="4" w:space="0" w:color="auto"/>
              <w:bottom w:val="single" w:sz="4" w:space="0" w:color="auto"/>
              <w:right w:val="single" w:sz="4" w:space="0" w:color="auto"/>
            </w:tcBorders>
            <w:hideMark/>
          </w:tcPr>
          <w:p w14:paraId="19793082" w14:textId="77777777" w:rsidR="0025753D" w:rsidRPr="0025753D" w:rsidRDefault="0025753D" w:rsidP="0025753D">
            <w:pPr>
              <w:ind w:left="25"/>
              <w:rPr>
                <w:rFonts w:asciiTheme="majorHAnsi" w:hAnsiTheme="majorHAnsi"/>
                <w:lang w:val="en-US"/>
              </w:rPr>
            </w:pPr>
            <w:r w:rsidRPr="0025753D">
              <w:rPr>
                <w:rFonts w:asciiTheme="majorHAnsi" w:hAnsiTheme="majorHAnsi"/>
                <w:lang w:val="en-US"/>
              </w:rPr>
              <w:t xml:space="preserve">Continues with </w:t>
            </w:r>
            <w:proofErr w:type="spellStart"/>
            <w:r w:rsidRPr="0025753D">
              <w:rPr>
                <w:rFonts w:asciiTheme="majorHAnsi" w:hAnsiTheme="majorHAnsi"/>
                <w:lang w:val="en-US"/>
              </w:rPr>
              <w:t>Haarcascade</w:t>
            </w:r>
            <w:proofErr w:type="spellEnd"/>
            <w:r w:rsidRPr="0025753D">
              <w:rPr>
                <w:rFonts w:asciiTheme="majorHAnsi" w:hAnsiTheme="majorHAnsi"/>
                <w:lang w:val="en-US"/>
              </w:rPr>
              <w:t xml:space="preserve"> but slightly tweaked detection parameters (</w:t>
            </w:r>
            <w:proofErr w:type="spellStart"/>
            <w:r w:rsidRPr="0025753D">
              <w:rPr>
                <w:rFonts w:asciiTheme="majorHAnsi" w:hAnsiTheme="majorHAnsi"/>
                <w:lang w:val="en-US"/>
              </w:rPr>
              <w:t>scaleFactor</w:t>
            </w:r>
            <w:proofErr w:type="spellEnd"/>
            <w:r w:rsidRPr="0025753D">
              <w:rPr>
                <w:rFonts w:asciiTheme="majorHAnsi" w:hAnsiTheme="majorHAnsi"/>
                <w:lang w:val="en-US"/>
              </w:rPr>
              <w:t xml:space="preserve">, </w:t>
            </w:r>
            <w:proofErr w:type="spellStart"/>
            <w:r w:rsidRPr="0025753D">
              <w:rPr>
                <w:rFonts w:asciiTheme="majorHAnsi" w:hAnsiTheme="majorHAnsi"/>
                <w:lang w:val="en-US"/>
              </w:rPr>
              <w:t>minNeighbors</w:t>
            </w:r>
            <w:proofErr w:type="spellEnd"/>
            <w:r w:rsidRPr="0025753D">
              <w:rPr>
                <w:rFonts w:asciiTheme="majorHAnsi" w:hAnsiTheme="majorHAnsi"/>
                <w:lang w:val="en-US"/>
              </w:rPr>
              <w:t>).</w:t>
            </w:r>
          </w:p>
        </w:tc>
      </w:tr>
      <w:tr w:rsidR="0025753D" w:rsidRPr="0025753D" w14:paraId="1B5A2E5D" w14:textId="77777777" w:rsidTr="0025753D">
        <w:tc>
          <w:tcPr>
            <w:tcW w:w="2160" w:type="dxa"/>
            <w:tcBorders>
              <w:top w:val="single" w:sz="4" w:space="0" w:color="auto"/>
              <w:left w:val="single" w:sz="4" w:space="0" w:color="auto"/>
              <w:bottom w:val="single" w:sz="4" w:space="0" w:color="auto"/>
              <w:right w:val="single" w:sz="4" w:space="0" w:color="auto"/>
            </w:tcBorders>
            <w:hideMark/>
          </w:tcPr>
          <w:p w14:paraId="06DB5EB4" w14:textId="77777777" w:rsidR="0025753D" w:rsidRPr="0025753D" w:rsidRDefault="0025753D" w:rsidP="0025753D">
            <w:pPr>
              <w:ind w:left="34"/>
              <w:rPr>
                <w:rFonts w:asciiTheme="majorHAnsi" w:hAnsiTheme="majorHAnsi"/>
                <w:lang w:val="en-US"/>
              </w:rPr>
            </w:pPr>
            <w:r w:rsidRPr="0025753D">
              <w:rPr>
                <w:rFonts w:asciiTheme="majorHAnsi" w:hAnsiTheme="majorHAnsi"/>
                <w:lang w:val="en-US"/>
              </w:rPr>
              <w:t>Embedding Extraction</w:t>
            </w:r>
          </w:p>
        </w:tc>
        <w:tc>
          <w:tcPr>
            <w:tcW w:w="2160" w:type="dxa"/>
            <w:tcBorders>
              <w:top w:val="single" w:sz="4" w:space="0" w:color="auto"/>
              <w:left w:val="single" w:sz="4" w:space="0" w:color="auto"/>
              <w:bottom w:val="single" w:sz="4" w:space="0" w:color="auto"/>
              <w:right w:val="single" w:sz="4" w:space="0" w:color="auto"/>
            </w:tcBorders>
            <w:hideMark/>
          </w:tcPr>
          <w:p w14:paraId="28CCC8AE" w14:textId="77777777" w:rsidR="0025753D" w:rsidRPr="0025753D" w:rsidRDefault="0025753D" w:rsidP="0025753D">
            <w:pPr>
              <w:rPr>
                <w:rFonts w:asciiTheme="majorHAnsi" w:hAnsiTheme="majorHAnsi"/>
                <w:lang w:val="en-US"/>
              </w:rPr>
            </w:pPr>
            <w:proofErr w:type="spellStart"/>
            <w:r w:rsidRPr="0025753D">
              <w:rPr>
                <w:rFonts w:asciiTheme="majorHAnsi" w:hAnsiTheme="majorHAnsi"/>
                <w:lang w:val="en-US"/>
              </w:rPr>
              <w:t>RetinaFace</w:t>
            </w:r>
            <w:proofErr w:type="spellEnd"/>
            <w:r w:rsidRPr="0025753D">
              <w:rPr>
                <w:rFonts w:asciiTheme="majorHAnsi" w:hAnsiTheme="majorHAnsi"/>
                <w:lang w:val="en-US"/>
              </w:rPr>
              <w:t xml:space="preserve"> used only for extracting 128D embedding on cropped face.</w:t>
            </w:r>
          </w:p>
        </w:tc>
        <w:tc>
          <w:tcPr>
            <w:tcW w:w="2707" w:type="dxa"/>
            <w:tcBorders>
              <w:top w:val="single" w:sz="4" w:space="0" w:color="auto"/>
              <w:left w:val="single" w:sz="4" w:space="0" w:color="auto"/>
              <w:bottom w:val="single" w:sz="4" w:space="0" w:color="auto"/>
              <w:right w:val="single" w:sz="4" w:space="0" w:color="auto"/>
            </w:tcBorders>
            <w:hideMark/>
          </w:tcPr>
          <w:p w14:paraId="533B71E8" w14:textId="77777777" w:rsidR="0025753D" w:rsidRPr="0025753D" w:rsidRDefault="0025753D" w:rsidP="0025753D">
            <w:pPr>
              <w:ind w:left="82" w:hanging="19"/>
              <w:rPr>
                <w:rFonts w:asciiTheme="majorHAnsi" w:hAnsiTheme="majorHAnsi"/>
                <w:lang w:val="en-US"/>
              </w:rPr>
            </w:pPr>
            <w:r w:rsidRPr="0025753D">
              <w:rPr>
                <w:rFonts w:asciiTheme="majorHAnsi" w:hAnsiTheme="majorHAnsi"/>
                <w:lang w:val="en-US"/>
              </w:rPr>
              <w:t>Same approach using `</w:t>
            </w:r>
            <w:proofErr w:type="spellStart"/>
            <w:r w:rsidRPr="0025753D">
              <w:rPr>
                <w:rFonts w:asciiTheme="majorHAnsi" w:hAnsiTheme="majorHAnsi"/>
                <w:lang w:val="en-US"/>
              </w:rPr>
              <w:t>detector_backend</w:t>
            </w:r>
            <w:proofErr w:type="spellEnd"/>
            <w:r w:rsidRPr="0025753D">
              <w:rPr>
                <w:rFonts w:asciiTheme="majorHAnsi" w:hAnsiTheme="majorHAnsi"/>
                <w:lang w:val="en-US"/>
              </w:rPr>
              <w:t>='skip'` to bypass detection.</w:t>
            </w:r>
          </w:p>
        </w:tc>
        <w:tc>
          <w:tcPr>
            <w:tcW w:w="2160" w:type="dxa"/>
            <w:tcBorders>
              <w:top w:val="single" w:sz="4" w:space="0" w:color="auto"/>
              <w:left w:val="single" w:sz="4" w:space="0" w:color="auto"/>
              <w:bottom w:val="single" w:sz="4" w:space="0" w:color="auto"/>
              <w:right w:val="single" w:sz="4" w:space="0" w:color="auto"/>
            </w:tcBorders>
            <w:hideMark/>
          </w:tcPr>
          <w:p w14:paraId="2A8DC20D" w14:textId="77777777" w:rsidR="0025753D" w:rsidRPr="0025753D" w:rsidRDefault="0025753D" w:rsidP="0025753D">
            <w:pPr>
              <w:ind w:left="25"/>
              <w:rPr>
                <w:rFonts w:asciiTheme="majorHAnsi" w:hAnsiTheme="majorHAnsi"/>
                <w:lang w:val="en-US"/>
              </w:rPr>
            </w:pPr>
            <w:r w:rsidRPr="0025753D">
              <w:rPr>
                <w:rFonts w:asciiTheme="majorHAnsi" w:hAnsiTheme="majorHAnsi"/>
                <w:lang w:val="en-US"/>
              </w:rPr>
              <w:t xml:space="preserve">Same embedding method using </w:t>
            </w:r>
            <w:proofErr w:type="spellStart"/>
            <w:r w:rsidRPr="0025753D">
              <w:rPr>
                <w:rFonts w:asciiTheme="majorHAnsi" w:hAnsiTheme="majorHAnsi"/>
                <w:lang w:val="en-US"/>
              </w:rPr>
              <w:t>RetinaFace</w:t>
            </w:r>
            <w:proofErr w:type="spellEnd"/>
            <w:r w:rsidRPr="0025753D">
              <w:rPr>
                <w:rFonts w:asciiTheme="majorHAnsi" w:hAnsiTheme="majorHAnsi"/>
                <w:lang w:val="en-US"/>
              </w:rPr>
              <w:t xml:space="preserve"> + </w:t>
            </w:r>
            <w:proofErr w:type="spellStart"/>
            <w:r w:rsidRPr="0025753D">
              <w:rPr>
                <w:rFonts w:asciiTheme="majorHAnsi" w:hAnsiTheme="majorHAnsi"/>
                <w:lang w:val="en-US"/>
              </w:rPr>
              <w:t>FaceNet</w:t>
            </w:r>
            <w:proofErr w:type="spellEnd"/>
            <w:r w:rsidRPr="0025753D">
              <w:rPr>
                <w:rFonts w:asciiTheme="majorHAnsi" w:hAnsiTheme="majorHAnsi"/>
                <w:lang w:val="en-US"/>
              </w:rPr>
              <w:t xml:space="preserve"> with skip, applied to better cropped face.</w:t>
            </w:r>
          </w:p>
        </w:tc>
      </w:tr>
      <w:tr w:rsidR="0025753D" w:rsidRPr="0025753D" w14:paraId="05277152" w14:textId="77777777" w:rsidTr="0025753D">
        <w:tc>
          <w:tcPr>
            <w:tcW w:w="2160" w:type="dxa"/>
            <w:tcBorders>
              <w:top w:val="single" w:sz="4" w:space="0" w:color="auto"/>
              <w:left w:val="single" w:sz="4" w:space="0" w:color="auto"/>
              <w:bottom w:val="single" w:sz="4" w:space="0" w:color="auto"/>
              <w:right w:val="single" w:sz="4" w:space="0" w:color="auto"/>
            </w:tcBorders>
            <w:hideMark/>
          </w:tcPr>
          <w:p w14:paraId="6DB15DC1" w14:textId="77777777" w:rsidR="0025753D" w:rsidRPr="0025753D" w:rsidRDefault="0025753D" w:rsidP="0025753D">
            <w:pPr>
              <w:ind w:left="34"/>
              <w:rPr>
                <w:rFonts w:asciiTheme="majorHAnsi" w:hAnsiTheme="majorHAnsi"/>
                <w:lang w:val="en-US"/>
              </w:rPr>
            </w:pPr>
            <w:r w:rsidRPr="0025753D">
              <w:rPr>
                <w:rFonts w:asciiTheme="majorHAnsi" w:hAnsiTheme="majorHAnsi"/>
                <w:lang w:val="en-US"/>
              </w:rPr>
              <w:t>Database Integration</w:t>
            </w:r>
          </w:p>
        </w:tc>
        <w:tc>
          <w:tcPr>
            <w:tcW w:w="2160" w:type="dxa"/>
            <w:tcBorders>
              <w:top w:val="single" w:sz="4" w:space="0" w:color="auto"/>
              <w:left w:val="single" w:sz="4" w:space="0" w:color="auto"/>
              <w:bottom w:val="single" w:sz="4" w:space="0" w:color="auto"/>
              <w:right w:val="single" w:sz="4" w:space="0" w:color="auto"/>
            </w:tcBorders>
            <w:hideMark/>
          </w:tcPr>
          <w:p w14:paraId="4866A941" w14:textId="693A246D" w:rsidR="0025753D" w:rsidRPr="0025753D" w:rsidRDefault="0025753D" w:rsidP="0025753D">
            <w:pPr>
              <w:rPr>
                <w:rFonts w:asciiTheme="majorHAnsi" w:hAnsiTheme="majorHAnsi"/>
                <w:lang w:val="en-US"/>
              </w:rPr>
            </w:pPr>
            <w:r>
              <w:rPr>
                <w:rFonts w:asciiTheme="majorHAnsi" w:hAnsiTheme="majorHAnsi"/>
                <w:lang w:val="en-US"/>
              </w:rPr>
              <w:t>None</w:t>
            </w:r>
            <w:r w:rsidRPr="0025753D">
              <w:rPr>
                <w:rFonts w:asciiTheme="majorHAnsi" w:hAnsiTheme="majorHAnsi"/>
                <w:lang w:val="en-US"/>
              </w:rPr>
              <w:t xml:space="preserve"> </w:t>
            </w:r>
          </w:p>
        </w:tc>
        <w:tc>
          <w:tcPr>
            <w:tcW w:w="2707" w:type="dxa"/>
            <w:tcBorders>
              <w:top w:val="single" w:sz="4" w:space="0" w:color="auto"/>
              <w:left w:val="single" w:sz="4" w:space="0" w:color="auto"/>
              <w:bottom w:val="single" w:sz="4" w:space="0" w:color="auto"/>
              <w:right w:val="single" w:sz="4" w:space="0" w:color="auto"/>
            </w:tcBorders>
            <w:hideMark/>
          </w:tcPr>
          <w:p w14:paraId="2577EB12" w14:textId="77777777" w:rsidR="0025753D" w:rsidRPr="0025753D" w:rsidRDefault="0025753D" w:rsidP="0025753D">
            <w:pPr>
              <w:ind w:left="82" w:hanging="19"/>
              <w:rPr>
                <w:rFonts w:asciiTheme="majorHAnsi" w:hAnsiTheme="majorHAnsi"/>
                <w:lang w:val="en-US"/>
              </w:rPr>
            </w:pPr>
            <w:r w:rsidRPr="0025753D">
              <w:rPr>
                <w:rFonts w:asciiTheme="majorHAnsi" w:hAnsiTheme="majorHAnsi"/>
                <w:lang w:val="en-US"/>
              </w:rPr>
              <w:t>Compares extracted embedding against staff database with cosine similarity.</w:t>
            </w:r>
          </w:p>
        </w:tc>
        <w:tc>
          <w:tcPr>
            <w:tcW w:w="2160" w:type="dxa"/>
            <w:tcBorders>
              <w:top w:val="single" w:sz="4" w:space="0" w:color="auto"/>
              <w:left w:val="single" w:sz="4" w:space="0" w:color="auto"/>
              <w:bottom w:val="single" w:sz="4" w:space="0" w:color="auto"/>
              <w:right w:val="single" w:sz="4" w:space="0" w:color="auto"/>
            </w:tcBorders>
            <w:hideMark/>
          </w:tcPr>
          <w:p w14:paraId="0481DDD2" w14:textId="77777777" w:rsidR="0025753D" w:rsidRPr="0025753D" w:rsidRDefault="0025753D" w:rsidP="0025753D">
            <w:pPr>
              <w:ind w:left="25"/>
              <w:rPr>
                <w:rFonts w:asciiTheme="majorHAnsi" w:hAnsiTheme="majorHAnsi"/>
                <w:lang w:val="en-US"/>
              </w:rPr>
            </w:pPr>
            <w:r w:rsidRPr="0025753D">
              <w:rPr>
                <w:rFonts w:asciiTheme="majorHAnsi" w:hAnsiTheme="majorHAnsi"/>
                <w:lang w:val="en-US"/>
              </w:rPr>
              <w:t>Loads embeddings from `</w:t>
            </w:r>
            <w:proofErr w:type="spellStart"/>
            <w:r w:rsidRPr="0025753D">
              <w:rPr>
                <w:rFonts w:asciiTheme="majorHAnsi" w:hAnsiTheme="majorHAnsi"/>
                <w:lang w:val="en-US"/>
              </w:rPr>
              <w:t>face_embeddings</w:t>
            </w:r>
            <w:proofErr w:type="spellEnd"/>
            <w:r w:rsidRPr="0025753D">
              <w:rPr>
                <w:rFonts w:asciiTheme="majorHAnsi" w:hAnsiTheme="majorHAnsi"/>
                <w:lang w:val="en-US"/>
              </w:rPr>
              <w:t>` table and joins with staff names for richer match info.</w:t>
            </w:r>
          </w:p>
        </w:tc>
      </w:tr>
      <w:tr w:rsidR="0025753D" w:rsidRPr="0025753D" w14:paraId="3B7AF8C3" w14:textId="77777777" w:rsidTr="0025753D">
        <w:tc>
          <w:tcPr>
            <w:tcW w:w="2160" w:type="dxa"/>
            <w:tcBorders>
              <w:top w:val="single" w:sz="4" w:space="0" w:color="auto"/>
              <w:left w:val="single" w:sz="4" w:space="0" w:color="auto"/>
              <w:bottom w:val="single" w:sz="4" w:space="0" w:color="auto"/>
              <w:right w:val="single" w:sz="4" w:space="0" w:color="auto"/>
            </w:tcBorders>
            <w:hideMark/>
          </w:tcPr>
          <w:p w14:paraId="55331AD3" w14:textId="77777777" w:rsidR="0025753D" w:rsidRPr="0025753D" w:rsidRDefault="0025753D" w:rsidP="0025753D">
            <w:pPr>
              <w:ind w:left="34"/>
              <w:rPr>
                <w:rFonts w:asciiTheme="majorHAnsi" w:hAnsiTheme="majorHAnsi"/>
                <w:lang w:val="en-US"/>
              </w:rPr>
            </w:pPr>
            <w:r w:rsidRPr="0025753D">
              <w:rPr>
                <w:rFonts w:asciiTheme="majorHAnsi" w:hAnsiTheme="majorHAnsi"/>
                <w:lang w:val="en-US"/>
              </w:rPr>
              <w:t>Match Display</w:t>
            </w:r>
          </w:p>
        </w:tc>
        <w:tc>
          <w:tcPr>
            <w:tcW w:w="2160" w:type="dxa"/>
            <w:tcBorders>
              <w:top w:val="single" w:sz="4" w:space="0" w:color="auto"/>
              <w:left w:val="single" w:sz="4" w:space="0" w:color="auto"/>
              <w:bottom w:val="single" w:sz="4" w:space="0" w:color="auto"/>
              <w:right w:val="single" w:sz="4" w:space="0" w:color="auto"/>
            </w:tcBorders>
            <w:hideMark/>
          </w:tcPr>
          <w:p w14:paraId="2498E7CC" w14:textId="77777777" w:rsidR="0025753D" w:rsidRPr="0025753D" w:rsidRDefault="0025753D" w:rsidP="0025753D">
            <w:pPr>
              <w:rPr>
                <w:rFonts w:asciiTheme="majorHAnsi" w:hAnsiTheme="majorHAnsi"/>
                <w:lang w:val="en-US"/>
              </w:rPr>
            </w:pPr>
            <w:r w:rsidRPr="0025753D">
              <w:rPr>
                <w:rFonts w:asciiTheme="majorHAnsi" w:hAnsiTheme="majorHAnsi"/>
                <w:lang w:val="en-US"/>
              </w:rPr>
              <w:t>Shows size of face and confirms if vector was extracted.</w:t>
            </w:r>
          </w:p>
        </w:tc>
        <w:tc>
          <w:tcPr>
            <w:tcW w:w="2707" w:type="dxa"/>
            <w:tcBorders>
              <w:top w:val="single" w:sz="4" w:space="0" w:color="auto"/>
              <w:left w:val="single" w:sz="4" w:space="0" w:color="auto"/>
              <w:bottom w:val="single" w:sz="4" w:space="0" w:color="auto"/>
              <w:right w:val="single" w:sz="4" w:space="0" w:color="auto"/>
            </w:tcBorders>
            <w:hideMark/>
          </w:tcPr>
          <w:p w14:paraId="19013A1B" w14:textId="77777777" w:rsidR="0025753D" w:rsidRPr="0025753D" w:rsidRDefault="0025753D" w:rsidP="0025753D">
            <w:pPr>
              <w:ind w:left="82" w:hanging="19"/>
              <w:rPr>
                <w:rFonts w:asciiTheme="majorHAnsi" w:hAnsiTheme="majorHAnsi"/>
                <w:lang w:val="en-US"/>
              </w:rPr>
            </w:pPr>
            <w:r w:rsidRPr="0025753D">
              <w:rPr>
                <w:rFonts w:asciiTheme="majorHAnsi" w:hAnsiTheme="majorHAnsi"/>
                <w:lang w:val="en-US"/>
              </w:rPr>
              <w:t>Displays top 3 matches from database along with cosine similarity scores.</w:t>
            </w:r>
          </w:p>
        </w:tc>
        <w:tc>
          <w:tcPr>
            <w:tcW w:w="2160" w:type="dxa"/>
            <w:tcBorders>
              <w:top w:val="single" w:sz="4" w:space="0" w:color="auto"/>
              <w:left w:val="single" w:sz="4" w:space="0" w:color="auto"/>
              <w:bottom w:val="single" w:sz="4" w:space="0" w:color="auto"/>
              <w:right w:val="single" w:sz="4" w:space="0" w:color="auto"/>
            </w:tcBorders>
            <w:hideMark/>
          </w:tcPr>
          <w:p w14:paraId="5F1ECBBD" w14:textId="77777777" w:rsidR="0025753D" w:rsidRPr="0025753D" w:rsidRDefault="0025753D" w:rsidP="0025753D">
            <w:pPr>
              <w:ind w:left="25"/>
              <w:rPr>
                <w:rFonts w:asciiTheme="majorHAnsi" w:hAnsiTheme="majorHAnsi"/>
                <w:lang w:val="en-US"/>
              </w:rPr>
            </w:pPr>
            <w:r w:rsidRPr="0025753D">
              <w:rPr>
                <w:rFonts w:asciiTheme="majorHAnsi" w:hAnsiTheme="majorHAnsi"/>
                <w:lang w:val="en-US"/>
              </w:rPr>
              <w:t>Shows top 3 matches with names, scores, and pose labels in status area.</w:t>
            </w:r>
          </w:p>
        </w:tc>
      </w:tr>
      <w:tr w:rsidR="0025753D" w:rsidRPr="0025753D" w14:paraId="2F5B10BA" w14:textId="77777777" w:rsidTr="0025753D">
        <w:tc>
          <w:tcPr>
            <w:tcW w:w="2160" w:type="dxa"/>
            <w:tcBorders>
              <w:top w:val="single" w:sz="4" w:space="0" w:color="auto"/>
              <w:left w:val="single" w:sz="4" w:space="0" w:color="auto"/>
              <w:bottom w:val="single" w:sz="4" w:space="0" w:color="auto"/>
              <w:right w:val="single" w:sz="4" w:space="0" w:color="auto"/>
            </w:tcBorders>
            <w:hideMark/>
          </w:tcPr>
          <w:p w14:paraId="77A62847" w14:textId="77777777" w:rsidR="0025753D" w:rsidRPr="0025753D" w:rsidRDefault="0025753D" w:rsidP="0025753D">
            <w:pPr>
              <w:ind w:left="34"/>
              <w:rPr>
                <w:rFonts w:asciiTheme="majorHAnsi" w:hAnsiTheme="majorHAnsi"/>
                <w:lang w:val="en-US"/>
              </w:rPr>
            </w:pPr>
            <w:r w:rsidRPr="0025753D">
              <w:rPr>
                <w:rFonts w:asciiTheme="majorHAnsi" w:hAnsiTheme="majorHAnsi"/>
                <w:lang w:val="en-US"/>
              </w:rPr>
              <w:t>Visual Feedback</w:t>
            </w:r>
          </w:p>
        </w:tc>
        <w:tc>
          <w:tcPr>
            <w:tcW w:w="2160" w:type="dxa"/>
            <w:tcBorders>
              <w:top w:val="single" w:sz="4" w:space="0" w:color="auto"/>
              <w:left w:val="single" w:sz="4" w:space="0" w:color="auto"/>
              <w:bottom w:val="single" w:sz="4" w:space="0" w:color="auto"/>
              <w:right w:val="single" w:sz="4" w:space="0" w:color="auto"/>
            </w:tcBorders>
            <w:hideMark/>
          </w:tcPr>
          <w:p w14:paraId="3C642B06" w14:textId="77777777" w:rsidR="0025753D" w:rsidRPr="0025753D" w:rsidRDefault="0025753D" w:rsidP="0025753D">
            <w:pPr>
              <w:rPr>
                <w:rFonts w:asciiTheme="majorHAnsi" w:hAnsiTheme="majorHAnsi"/>
                <w:lang w:val="en-US"/>
              </w:rPr>
            </w:pPr>
            <w:r w:rsidRPr="0025753D">
              <w:rPr>
                <w:rFonts w:asciiTheme="majorHAnsi" w:hAnsiTheme="majorHAnsi"/>
                <w:lang w:val="en-US"/>
              </w:rPr>
              <w:t>Face preview thumbnails and status label showing embedding status.</w:t>
            </w:r>
          </w:p>
        </w:tc>
        <w:tc>
          <w:tcPr>
            <w:tcW w:w="2707" w:type="dxa"/>
            <w:tcBorders>
              <w:top w:val="single" w:sz="4" w:space="0" w:color="auto"/>
              <w:left w:val="single" w:sz="4" w:space="0" w:color="auto"/>
              <w:bottom w:val="single" w:sz="4" w:space="0" w:color="auto"/>
              <w:right w:val="single" w:sz="4" w:space="0" w:color="auto"/>
            </w:tcBorders>
            <w:hideMark/>
          </w:tcPr>
          <w:p w14:paraId="69D34923" w14:textId="77777777" w:rsidR="0025753D" w:rsidRPr="0025753D" w:rsidRDefault="0025753D" w:rsidP="0025753D">
            <w:pPr>
              <w:ind w:left="82" w:hanging="19"/>
              <w:rPr>
                <w:rFonts w:asciiTheme="majorHAnsi" w:hAnsiTheme="majorHAnsi"/>
                <w:lang w:val="en-US"/>
              </w:rPr>
            </w:pPr>
            <w:r w:rsidRPr="0025753D">
              <w:rPr>
                <w:rFonts w:asciiTheme="majorHAnsi" w:hAnsiTheme="majorHAnsi"/>
                <w:lang w:val="en-US"/>
              </w:rPr>
              <w:t>Same as Stage 4, with similarity scores added.</w:t>
            </w:r>
          </w:p>
        </w:tc>
        <w:tc>
          <w:tcPr>
            <w:tcW w:w="2160" w:type="dxa"/>
            <w:tcBorders>
              <w:top w:val="single" w:sz="4" w:space="0" w:color="auto"/>
              <w:left w:val="single" w:sz="4" w:space="0" w:color="auto"/>
              <w:bottom w:val="single" w:sz="4" w:space="0" w:color="auto"/>
              <w:right w:val="single" w:sz="4" w:space="0" w:color="auto"/>
            </w:tcBorders>
            <w:hideMark/>
          </w:tcPr>
          <w:p w14:paraId="69A9BA40" w14:textId="77777777" w:rsidR="0025753D" w:rsidRPr="0025753D" w:rsidRDefault="0025753D" w:rsidP="0025753D">
            <w:pPr>
              <w:ind w:left="25"/>
              <w:rPr>
                <w:rFonts w:asciiTheme="majorHAnsi" w:hAnsiTheme="majorHAnsi"/>
                <w:lang w:val="en-US"/>
              </w:rPr>
            </w:pPr>
            <w:r w:rsidRPr="0025753D">
              <w:rPr>
                <w:rFonts w:asciiTheme="majorHAnsi" w:hAnsiTheme="majorHAnsi"/>
                <w:lang w:val="en-US"/>
              </w:rPr>
              <w:t>Adds bounding box with name and score overlay to live feed video.</w:t>
            </w:r>
          </w:p>
        </w:tc>
      </w:tr>
      <w:tr w:rsidR="0025753D" w:rsidRPr="0025753D" w14:paraId="74384644" w14:textId="77777777" w:rsidTr="0025753D">
        <w:tc>
          <w:tcPr>
            <w:tcW w:w="2160" w:type="dxa"/>
            <w:tcBorders>
              <w:top w:val="single" w:sz="4" w:space="0" w:color="auto"/>
              <w:left w:val="single" w:sz="4" w:space="0" w:color="auto"/>
              <w:bottom w:val="single" w:sz="4" w:space="0" w:color="auto"/>
              <w:right w:val="single" w:sz="4" w:space="0" w:color="auto"/>
            </w:tcBorders>
            <w:hideMark/>
          </w:tcPr>
          <w:p w14:paraId="539D837D" w14:textId="77777777" w:rsidR="0025753D" w:rsidRPr="0025753D" w:rsidRDefault="0025753D" w:rsidP="0025753D">
            <w:pPr>
              <w:ind w:left="34"/>
              <w:rPr>
                <w:rFonts w:asciiTheme="majorHAnsi" w:hAnsiTheme="majorHAnsi"/>
                <w:lang w:val="en-US"/>
              </w:rPr>
            </w:pPr>
            <w:r w:rsidRPr="0025753D">
              <w:rPr>
                <w:rFonts w:asciiTheme="majorHAnsi" w:hAnsiTheme="majorHAnsi"/>
                <w:lang w:val="en-US"/>
              </w:rPr>
              <w:t>Match Filtering &amp; Saving</w:t>
            </w:r>
          </w:p>
        </w:tc>
        <w:tc>
          <w:tcPr>
            <w:tcW w:w="2160" w:type="dxa"/>
            <w:tcBorders>
              <w:top w:val="single" w:sz="4" w:space="0" w:color="auto"/>
              <w:left w:val="single" w:sz="4" w:space="0" w:color="auto"/>
              <w:bottom w:val="single" w:sz="4" w:space="0" w:color="auto"/>
              <w:right w:val="single" w:sz="4" w:space="0" w:color="auto"/>
            </w:tcBorders>
            <w:hideMark/>
          </w:tcPr>
          <w:p w14:paraId="5CCA3D08" w14:textId="04DEE46E" w:rsidR="0025753D" w:rsidRPr="0025753D" w:rsidRDefault="0025753D" w:rsidP="0025753D">
            <w:pPr>
              <w:rPr>
                <w:rFonts w:asciiTheme="majorHAnsi" w:hAnsiTheme="majorHAnsi"/>
                <w:lang w:val="en-US"/>
              </w:rPr>
            </w:pPr>
            <w:r>
              <w:rPr>
                <w:rFonts w:asciiTheme="majorHAnsi" w:hAnsiTheme="majorHAnsi"/>
                <w:lang w:val="en-US"/>
              </w:rPr>
              <w:t>None</w:t>
            </w:r>
          </w:p>
        </w:tc>
        <w:tc>
          <w:tcPr>
            <w:tcW w:w="2707" w:type="dxa"/>
            <w:tcBorders>
              <w:top w:val="single" w:sz="4" w:space="0" w:color="auto"/>
              <w:left w:val="single" w:sz="4" w:space="0" w:color="auto"/>
              <w:bottom w:val="single" w:sz="4" w:space="0" w:color="auto"/>
              <w:right w:val="single" w:sz="4" w:space="0" w:color="auto"/>
            </w:tcBorders>
            <w:hideMark/>
          </w:tcPr>
          <w:p w14:paraId="559447F4" w14:textId="30B84269" w:rsidR="0025753D" w:rsidRPr="0025753D" w:rsidRDefault="0025753D" w:rsidP="0025753D">
            <w:pPr>
              <w:ind w:left="82" w:hanging="19"/>
              <w:rPr>
                <w:rFonts w:asciiTheme="majorHAnsi" w:hAnsiTheme="majorHAnsi"/>
                <w:lang w:val="en-US"/>
              </w:rPr>
            </w:pPr>
            <w:r>
              <w:rPr>
                <w:rFonts w:asciiTheme="majorHAnsi" w:hAnsiTheme="majorHAnsi"/>
                <w:lang w:val="en-US"/>
              </w:rPr>
              <w:t>None</w:t>
            </w:r>
          </w:p>
        </w:tc>
        <w:tc>
          <w:tcPr>
            <w:tcW w:w="2160" w:type="dxa"/>
            <w:tcBorders>
              <w:top w:val="single" w:sz="4" w:space="0" w:color="auto"/>
              <w:left w:val="single" w:sz="4" w:space="0" w:color="auto"/>
              <w:bottom w:val="single" w:sz="4" w:space="0" w:color="auto"/>
              <w:right w:val="single" w:sz="4" w:space="0" w:color="auto"/>
            </w:tcBorders>
            <w:hideMark/>
          </w:tcPr>
          <w:p w14:paraId="349932A2" w14:textId="77777777" w:rsidR="0025753D" w:rsidRPr="0025753D" w:rsidRDefault="0025753D" w:rsidP="0025753D">
            <w:pPr>
              <w:ind w:left="25"/>
              <w:rPr>
                <w:rFonts w:asciiTheme="majorHAnsi" w:hAnsiTheme="majorHAnsi"/>
                <w:lang w:val="en-US"/>
              </w:rPr>
            </w:pPr>
            <w:r w:rsidRPr="0025753D">
              <w:rPr>
                <w:rFonts w:asciiTheme="majorHAnsi" w:hAnsiTheme="majorHAnsi"/>
                <w:lang w:val="en-US"/>
              </w:rPr>
              <w:t>Saves cropped face to `testing_score0-6/` folder if score ≥ 0.60 and 1s has passed since last save.</w:t>
            </w:r>
          </w:p>
        </w:tc>
      </w:tr>
      <w:tr w:rsidR="0025753D" w:rsidRPr="0025753D" w14:paraId="555BFB97" w14:textId="77777777" w:rsidTr="0025753D">
        <w:tc>
          <w:tcPr>
            <w:tcW w:w="2160" w:type="dxa"/>
            <w:tcBorders>
              <w:top w:val="single" w:sz="4" w:space="0" w:color="auto"/>
              <w:left w:val="single" w:sz="4" w:space="0" w:color="auto"/>
              <w:bottom w:val="single" w:sz="4" w:space="0" w:color="auto"/>
              <w:right w:val="single" w:sz="4" w:space="0" w:color="auto"/>
            </w:tcBorders>
            <w:hideMark/>
          </w:tcPr>
          <w:p w14:paraId="2DECA19B" w14:textId="77777777" w:rsidR="0025753D" w:rsidRPr="0025753D" w:rsidRDefault="0025753D" w:rsidP="0025753D">
            <w:pPr>
              <w:ind w:left="34"/>
              <w:rPr>
                <w:rFonts w:asciiTheme="majorHAnsi" w:hAnsiTheme="majorHAnsi"/>
                <w:lang w:val="en-US"/>
              </w:rPr>
            </w:pPr>
            <w:r w:rsidRPr="0025753D">
              <w:rPr>
                <w:rFonts w:asciiTheme="majorHAnsi" w:hAnsiTheme="majorHAnsi"/>
                <w:lang w:val="en-US"/>
              </w:rPr>
              <w:t>Data Structure Used</w:t>
            </w:r>
          </w:p>
        </w:tc>
        <w:tc>
          <w:tcPr>
            <w:tcW w:w="2160" w:type="dxa"/>
            <w:tcBorders>
              <w:top w:val="single" w:sz="4" w:space="0" w:color="auto"/>
              <w:left w:val="single" w:sz="4" w:space="0" w:color="auto"/>
              <w:bottom w:val="single" w:sz="4" w:space="0" w:color="auto"/>
              <w:right w:val="single" w:sz="4" w:space="0" w:color="auto"/>
            </w:tcBorders>
            <w:hideMark/>
          </w:tcPr>
          <w:p w14:paraId="6A00775F" w14:textId="77777777" w:rsidR="0025753D" w:rsidRPr="0025753D" w:rsidRDefault="0025753D" w:rsidP="0025753D">
            <w:pPr>
              <w:rPr>
                <w:rFonts w:asciiTheme="majorHAnsi" w:hAnsiTheme="majorHAnsi"/>
                <w:lang w:val="en-US"/>
              </w:rPr>
            </w:pPr>
            <w:r w:rsidRPr="0025753D">
              <w:rPr>
                <w:rFonts w:asciiTheme="majorHAnsi" w:hAnsiTheme="majorHAnsi"/>
                <w:lang w:val="en-US"/>
              </w:rPr>
              <w:t xml:space="preserve">Single dictionary from </w:t>
            </w:r>
            <w:proofErr w:type="spellStart"/>
            <w:r w:rsidRPr="0025753D">
              <w:rPr>
                <w:rFonts w:asciiTheme="majorHAnsi" w:hAnsiTheme="majorHAnsi"/>
                <w:lang w:val="en-US"/>
              </w:rPr>
              <w:t>DeepFace</w:t>
            </w:r>
            <w:proofErr w:type="spellEnd"/>
            <w:r w:rsidRPr="0025753D">
              <w:rPr>
                <w:rFonts w:asciiTheme="majorHAnsi" w:hAnsiTheme="majorHAnsi"/>
                <w:lang w:val="en-US"/>
              </w:rPr>
              <w:t xml:space="preserve"> output used for embedding.</w:t>
            </w:r>
          </w:p>
        </w:tc>
        <w:tc>
          <w:tcPr>
            <w:tcW w:w="2707" w:type="dxa"/>
            <w:tcBorders>
              <w:top w:val="single" w:sz="4" w:space="0" w:color="auto"/>
              <w:left w:val="single" w:sz="4" w:space="0" w:color="auto"/>
              <w:bottom w:val="single" w:sz="4" w:space="0" w:color="auto"/>
              <w:right w:val="single" w:sz="4" w:space="0" w:color="auto"/>
            </w:tcBorders>
            <w:hideMark/>
          </w:tcPr>
          <w:p w14:paraId="2EF05CF7" w14:textId="77777777" w:rsidR="0025753D" w:rsidRPr="0025753D" w:rsidRDefault="0025753D" w:rsidP="0025753D">
            <w:pPr>
              <w:ind w:left="82" w:hanging="19"/>
              <w:rPr>
                <w:rFonts w:asciiTheme="majorHAnsi" w:hAnsiTheme="majorHAnsi"/>
                <w:lang w:val="en-US"/>
              </w:rPr>
            </w:pPr>
            <w:r w:rsidRPr="0025753D">
              <w:rPr>
                <w:rFonts w:asciiTheme="majorHAnsi" w:hAnsiTheme="majorHAnsi"/>
                <w:lang w:val="en-US"/>
              </w:rPr>
              <w:t>List of name-vector tuples from SQLite.</w:t>
            </w:r>
          </w:p>
        </w:tc>
        <w:tc>
          <w:tcPr>
            <w:tcW w:w="2160" w:type="dxa"/>
            <w:tcBorders>
              <w:top w:val="single" w:sz="4" w:space="0" w:color="auto"/>
              <w:left w:val="single" w:sz="4" w:space="0" w:color="auto"/>
              <w:bottom w:val="single" w:sz="4" w:space="0" w:color="auto"/>
              <w:right w:val="single" w:sz="4" w:space="0" w:color="auto"/>
            </w:tcBorders>
            <w:hideMark/>
          </w:tcPr>
          <w:p w14:paraId="562B4752" w14:textId="77777777" w:rsidR="0025753D" w:rsidRPr="0025753D" w:rsidRDefault="0025753D" w:rsidP="0025753D">
            <w:pPr>
              <w:ind w:left="25"/>
              <w:rPr>
                <w:rFonts w:asciiTheme="majorHAnsi" w:hAnsiTheme="majorHAnsi"/>
                <w:lang w:val="en-US"/>
              </w:rPr>
            </w:pPr>
            <w:r w:rsidRPr="0025753D">
              <w:rPr>
                <w:rFonts w:asciiTheme="majorHAnsi" w:hAnsiTheme="majorHAnsi"/>
                <w:lang w:val="en-US"/>
              </w:rPr>
              <w:t xml:space="preserve">Embeddings list includes </w:t>
            </w:r>
            <w:proofErr w:type="spellStart"/>
            <w:r w:rsidRPr="0025753D">
              <w:rPr>
                <w:rFonts w:asciiTheme="majorHAnsi" w:hAnsiTheme="majorHAnsi"/>
                <w:lang w:val="en-US"/>
              </w:rPr>
              <w:t>staff_id</w:t>
            </w:r>
            <w:proofErr w:type="spellEnd"/>
            <w:r w:rsidRPr="0025753D">
              <w:rPr>
                <w:rFonts w:asciiTheme="majorHAnsi" w:hAnsiTheme="majorHAnsi"/>
                <w:lang w:val="en-US"/>
              </w:rPr>
              <w:t>, name, label, and vector from joined tables.</w:t>
            </w:r>
          </w:p>
        </w:tc>
      </w:tr>
    </w:tbl>
    <w:p w14:paraId="301ABF3D" w14:textId="77777777" w:rsidR="00F857FB" w:rsidRDefault="00F857FB" w:rsidP="000C646F">
      <w:pPr>
        <w:spacing w:line="360" w:lineRule="auto"/>
        <w:ind w:left="851"/>
        <w:rPr>
          <w:rFonts w:ascii="Arial" w:hAnsi="Arial"/>
          <w:sz w:val="24"/>
          <w:szCs w:val="24"/>
        </w:rPr>
      </w:pPr>
      <w:r w:rsidRPr="00F857FB">
        <w:rPr>
          <w:rFonts w:ascii="Arial" w:hAnsi="Arial"/>
          <w:sz w:val="24"/>
          <w:szCs w:val="24"/>
        </w:rPr>
        <w:lastRenderedPageBreak/>
        <w:t>During informal testing with family, one interesting outcome emerged: in a database of 11 people, the author’s parents were often the top match, with the author ranking second. Although not a statistically significant sample, it suggests that family resemblance can affect similarity scores — a potential consideration for systems deployed in environments with related individuals.</w:t>
      </w:r>
    </w:p>
    <w:p w14:paraId="20118EEB" w14:textId="37A2955A" w:rsidR="00F61708" w:rsidRDefault="00F61708" w:rsidP="000C646F">
      <w:pPr>
        <w:spacing w:line="360" w:lineRule="auto"/>
        <w:ind w:left="851"/>
        <w:rPr>
          <w:rFonts w:ascii="Arial" w:hAnsi="Arial"/>
          <w:sz w:val="24"/>
          <w:szCs w:val="24"/>
        </w:rPr>
      </w:pPr>
      <w:r>
        <w:rPr>
          <w:rFonts w:ascii="Arial" w:hAnsi="Arial"/>
          <w:sz w:val="24"/>
          <w:szCs w:val="24"/>
        </w:rPr>
        <w:t xml:space="preserve">See Figure 4.21 below for </w:t>
      </w:r>
      <w:r w:rsidR="00261573">
        <w:rPr>
          <w:rFonts w:ascii="Arial" w:hAnsi="Arial"/>
          <w:sz w:val="24"/>
          <w:szCs w:val="24"/>
        </w:rPr>
        <w:t>a screenshot</w:t>
      </w:r>
      <w:r>
        <w:rPr>
          <w:rFonts w:ascii="Arial" w:hAnsi="Arial"/>
          <w:sz w:val="24"/>
          <w:szCs w:val="24"/>
        </w:rPr>
        <w:t xml:space="preserve"> of the monitor code running, it was done after the capture in figures 4.12 - 4.16 above, it is clear that LCG (biometrics taken at that time) is the top score, with Charles second, which is myself but with biometrics taken elsewhere and third is Martyn, who is relatively similar looking to me, s</w:t>
      </w:r>
      <w:r w:rsidR="00A91544">
        <w:rPr>
          <w:rFonts w:ascii="Arial" w:hAnsi="Arial"/>
          <w:sz w:val="24"/>
          <w:szCs w:val="24"/>
        </w:rPr>
        <w:t>imilar</w:t>
      </w:r>
      <w:r>
        <w:rPr>
          <w:rFonts w:ascii="Arial" w:hAnsi="Arial"/>
          <w:sz w:val="24"/>
          <w:szCs w:val="24"/>
        </w:rPr>
        <w:t xml:space="preserve"> age</w:t>
      </w:r>
      <w:r w:rsidR="00A91544">
        <w:rPr>
          <w:rFonts w:ascii="Arial" w:hAnsi="Arial"/>
          <w:sz w:val="24"/>
          <w:szCs w:val="24"/>
        </w:rPr>
        <w:t>, hair and glasses, with scores that are consistent with this.</w:t>
      </w:r>
    </w:p>
    <w:p w14:paraId="5178D6C3" w14:textId="129456E2" w:rsidR="00A91544" w:rsidRDefault="00A91544" w:rsidP="00A91544">
      <w:pPr>
        <w:ind w:left="851"/>
        <w:rPr>
          <w:rFonts w:ascii="Arial" w:hAnsi="Arial"/>
          <w:sz w:val="24"/>
          <w:szCs w:val="24"/>
        </w:rPr>
      </w:pPr>
      <w:r>
        <w:rPr>
          <w:rFonts w:ascii="Arial" w:hAnsi="Arial"/>
          <w:noProof/>
          <w:sz w:val="24"/>
          <w:szCs w:val="24"/>
        </w:rPr>
        <w:drawing>
          <wp:inline distT="0" distB="0" distL="0" distR="0" wp14:anchorId="5FD5D220" wp14:editId="2CC936E3">
            <wp:extent cx="4809543" cy="3733800"/>
            <wp:effectExtent l="0" t="0" r="0" b="0"/>
            <wp:docPr id="188242801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428019" name="Picture 1882428019"/>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815788" cy="3738648"/>
                    </a:xfrm>
                    <a:prstGeom prst="rect">
                      <a:avLst/>
                    </a:prstGeom>
                  </pic:spPr>
                </pic:pic>
              </a:graphicData>
            </a:graphic>
          </wp:inline>
        </w:drawing>
      </w:r>
    </w:p>
    <w:p w14:paraId="7E82A455" w14:textId="31681869" w:rsidR="00A91544" w:rsidRPr="00A91544" w:rsidRDefault="00A91544" w:rsidP="00A91544">
      <w:pPr>
        <w:ind w:left="851"/>
        <w:jc w:val="right"/>
        <w:rPr>
          <w:rFonts w:ascii="Arial" w:hAnsi="Arial"/>
          <w:i/>
          <w:iCs/>
          <w:sz w:val="20"/>
          <w:szCs w:val="20"/>
        </w:rPr>
      </w:pPr>
      <w:r w:rsidRPr="00A91544">
        <w:rPr>
          <w:rFonts w:ascii="Arial" w:hAnsi="Arial"/>
          <w:i/>
          <w:iCs/>
          <w:sz w:val="20"/>
          <w:szCs w:val="20"/>
        </w:rPr>
        <w:t>Figure 4.21: Live monitoring with recognition</w:t>
      </w:r>
    </w:p>
    <w:p w14:paraId="62E4B029" w14:textId="77777777" w:rsidR="00A91544" w:rsidRDefault="00A91544" w:rsidP="000C646F">
      <w:pPr>
        <w:spacing w:line="360" w:lineRule="auto"/>
        <w:ind w:left="851"/>
        <w:rPr>
          <w:rFonts w:ascii="Arial" w:hAnsi="Arial"/>
          <w:sz w:val="24"/>
          <w:szCs w:val="24"/>
        </w:rPr>
      </w:pPr>
    </w:p>
    <w:p w14:paraId="0983B66E" w14:textId="35E6E08E" w:rsidR="00016893" w:rsidRDefault="00D63A0E" w:rsidP="000C646F">
      <w:pPr>
        <w:spacing w:line="360" w:lineRule="auto"/>
        <w:ind w:left="851"/>
        <w:rPr>
          <w:rFonts w:ascii="Arial" w:hAnsi="Arial"/>
          <w:sz w:val="24"/>
          <w:szCs w:val="24"/>
        </w:rPr>
      </w:pPr>
      <w:r>
        <w:rPr>
          <w:rFonts w:ascii="Arial" w:hAnsi="Arial"/>
          <w:sz w:val="24"/>
          <w:szCs w:val="24"/>
        </w:rPr>
        <w:t xml:space="preserve">The below code snippets show </w:t>
      </w:r>
      <w:r w:rsidR="00A91544">
        <w:rPr>
          <w:rFonts w:ascii="Arial" w:hAnsi="Arial"/>
          <w:sz w:val="24"/>
          <w:szCs w:val="24"/>
        </w:rPr>
        <w:t xml:space="preserve">in figures 4.22 – 4.24 show </w:t>
      </w:r>
      <w:r>
        <w:rPr>
          <w:rFonts w:ascii="Arial" w:hAnsi="Arial"/>
          <w:sz w:val="24"/>
          <w:szCs w:val="24"/>
        </w:rPr>
        <w:t>the main part of how the top 3 matches were found</w:t>
      </w:r>
      <w:r w:rsidR="009348B0">
        <w:rPr>
          <w:rFonts w:ascii="Arial" w:hAnsi="Arial"/>
          <w:sz w:val="24"/>
          <w:szCs w:val="24"/>
        </w:rPr>
        <w:t>,</w:t>
      </w:r>
      <w:r>
        <w:rPr>
          <w:rFonts w:ascii="Arial" w:hAnsi="Arial"/>
          <w:sz w:val="24"/>
          <w:szCs w:val="24"/>
        </w:rPr>
        <w:t xml:space="preserve"> </w:t>
      </w:r>
    </w:p>
    <w:p w14:paraId="1E5A7BC3" w14:textId="7C31719C" w:rsidR="00D63A0E" w:rsidRDefault="00D63A0E" w:rsidP="00A91544">
      <w:pPr>
        <w:ind w:left="851"/>
        <w:rPr>
          <w:rFonts w:ascii="Arial" w:hAnsi="Arial"/>
          <w:sz w:val="24"/>
          <w:szCs w:val="24"/>
        </w:rPr>
      </w:pPr>
      <w:r w:rsidRPr="00D63A0E">
        <w:rPr>
          <w:rFonts w:ascii="Arial" w:hAnsi="Arial"/>
          <w:noProof/>
          <w:sz w:val="24"/>
          <w:szCs w:val="24"/>
        </w:rPr>
        <w:lastRenderedPageBreak/>
        <w:drawing>
          <wp:inline distT="0" distB="0" distL="0" distR="0" wp14:anchorId="0FE06E8D" wp14:editId="7AAA8789">
            <wp:extent cx="5854065" cy="1270635"/>
            <wp:effectExtent l="0" t="0" r="0" b="5715"/>
            <wp:docPr id="850360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60840" name=""/>
                    <pic:cNvPicPr/>
                  </pic:nvPicPr>
                  <pic:blipFill>
                    <a:blip r:embed="rId43"/>
                    <a:stretch>
                      <a:fillRect/>
                    </a:stretch>
                  </pic:blipFill>
                  <pic:spPr>
                    <a:xfrm>
                      <a:off x="0" y="0"/>
                      <a:ext cx="5854065" cy="1270635"/>
                    </a:xfrm>
                    <a:prstGeom prst="rect">
                      <a:avLst/>
                    </a:prstGeom>
                  </pic:spPr>
                </pic:pic>
              </a:graphicData>
            </a:graphic>
          </wp:inline>
        </w:drawing>
      </w:r>
    </w:p>
    <w:p w14:paraId="7A5C5366" w14:textId="53E6D85B" w:rsidR="00A91544" w:rsidRPr="00A91544" w:rsidRDefault="00A91544" w:rsidP="00A91544">
      <w:pPr>
        <w:ind w:left="851"/>
        <w:jc w:val="right"/>
        <w:rPr>
          <w:rFonts w:ascii="Arial" w:hAnsi="Arial"/>
          <w:i/>
          <w:iCs/>
          <w:sz w:val="20"/>
          <w:szCs w:val="20"/>
        </w:rPr>
      </w:pPr>
      <w:r w:rsidRPr="00A91544">
        <w:rPr>
          <w:rFonts w:ascii="Arial" w:hAnsi="Arial"/>
          <w:i/>
          <w:iCs/>
          <w:sz w:val="20"/>
          <w:szCs w:val="20"/>
        </w:rPr>
        <w:t>Figure 4.22: Code to find top 3 matches</w:t>
      </w:r>
    </w:p>
    <w:p w14:paraId="1B040F47" w14:textId="3D470546" w:rsidR="00D63A0E" w:rsidRDefault="009348B0" w:rsidP="000C646F">
      <w:pPr>
        <w:spacing w:line="360" w:lineRule="auto"/>
        <w:ind w:left="851"/>
        <w:rPr>
          <w:rFonts w:ascii="Arial" w:hAnsi="Arial"/>
          <w:sz w:val="24"/>
          <w:szCs w:val="24"/>
        </w:rPr>
      </w:pPr>
      <w:r>
        <w:rPr>
          <w:rFonts w:ascii="Arial" w:hAnsi="Arial"/>
          <w:sz w:val="24"/>
          <w:szCs w:val="24"/>
        </w:rPr>
        <w:t>Sorted,</w:t>
      </w:r>
    </w:p>
    <w:p w14:paraId="53BAFCD4" w14:textId="5E8262DB" w:rsidR="00D63A0E" w:rsidRDefault="00D63A0E" w:rsidP="00A91544">
      <w:pPr>
        <w:ind w:left="851"/>
        <w:rPr>
          <w:rFonts w:ascii="Arial" w:hAnsi="Arial"/>
          <w:sz w:val="24"/>
          <w:szCs w:val="24"/>
        </w:rPr>
      </w:pPr>
      <w:r w:rsidRPr="00D63A0E">
        <w:rPr>
          <w:rFonts w:ascii="Arial" w:hAnsi="Arial"/>
          <w:noProof/>
          <w:sz w:val="24"/>
          <w:szCs w:val="24"/>
        </w:rPr>
        <w:drawing>
          <wp:inline distT="0" distB="0" distL="0" distR="0" wp14:anchorId="4B175236" wp14:editId="58B9B59C">
            <wp:extent cx="4791110" cy="609604"/>
            <wp:effectExtent l="0" t="0" r="9525" b="0"/>
            <wp:docPr id="508406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406186" name=""/>
                    <pic:cNvPicPr/>
                  </pic:nvPicPr>
                  <pic:blipFill>
                    <a:blip r:embed="rId44"/>
                    <a:stretch>
                      <a:fillRect/>
                    </a:stretch>
                  </pic:blipFill>
                  <pic:spPr>
                    <a:xfrm>
                      <a:off x="0" y="0"/>
                      <a:ext cx="4791110" cy="609604"/>
                    </a:xfrm>
                    <a:prstGeom prst="rect">
                      <a:avLst/>
                    </a:prstGeom>
                  </pic:spPr>
                </pic:pic>
              </a:graphicData>
            </a:graphic>
          </wp:inline>
        </w:drawing>
      </w:r>
    </w:p>
    <w:p w14:paraId="20BA05A5" w14:textId="4C59D18F" w:rsidR="00A91544" w:rsidRPr="00061E96" w:rsidRDefault="00A91544" w:rsidP="00A91544">
      <w:pPr>
        <w:ind w:left="851"/>
        <w:jc w:val="right"/>
        <w:rPr>
          <w:rFonts w:ascii="Arial" w:hAnsi="Arial"/>
          <w:i/>
          <w:iCs/>
          <w:sz w:val="20"/>
          <w:szCs w:val="20"/>
        </w:rPr>
      </w:pPr>
      <w:r w:rsidRPr="00061E96">
        <w:rPr>
          <w:rFonts w:ascii="Arial" w:hAnsi="Arial"/>
          <w:i/>
          <w:iCs/>
          <w:sz w:val="20"/>
          <w:szCs w:val="20"/>
        </w:rPr>
        <w:t>Figure 4.23: Code to sort</w:t>
      </w:r>
    </w:p>
    <w:p w14:paraId="02CE421C" w14:textId="2807569B" w:rsidR="009348B0" w:rsidRDefault="009348B0" w:rsidP="000C646F">
      <w:pPr>
        <w:spacing w:line="360" w:lineRule="auto"/>
        <w:ind w:left="851"/>
        <w:rPr>
          <w:rFonts w:ascii="Arial" w:hAnsi="Arial"/>
          <w:sz w:val="24"/>
          <w:szCs w:val="24"/>
        </w:rPr>
      </w:pPr>
      <w:r>
        <w:rPr>
          <w:rFonts w:ascii="Arial" w:hAnsi="Arial"/>
          <w:sz w:val="24"/>
          <w:szCs w:val="24"/>
        </w:rPr>
        <w:t>and displayed:</w:t>
      </w:r>
    </w:p>
    <w:p w14:paraId="66DB4EEE" w14:textId="430DA3FD" w:rsidR="00D63A0E" w:rsidRDefault="009348B0" w:rsidP="00061E96">
      <w:pPr>
        <w:ind w:left="851"/>
        <w:rPr>
          <w:rFonts w:ascii="Arial" w:hAnsi="Arial"/>
          <w:sz w:val="24"/>
          <w:szCs w:val="24"/>
        </w:rPr>
      </w:pPr>
      <w:r w:rsidRPr="009348B0">
        <w:rPr>
          <w:rFonts w:ascii="Arial" w:hAnsi="Arial"/>
          <w:noProof/>
          <w:sz w:val="24"/>
          <w:szCs w:val="24"/>
        </w:rPr>
        <w:drawing>
          <wp:inline distT="0" distB="0" distL="0" distR="0" wp14:anchorId="7D5908D5" wp14:editId="2112DB93">
            <wp:extent cx="5854065" cy="464820"/>
            <wp:effectExtent l="0" t="0" r="0" b="0"/>
            <wp:docPr id="696903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903137" name=""/>
                    <pic:cNvPicPr/>
                  </pic:nvPicPr>
                  <pic:blipFill>
                    <a:blip r:embed="rId45"/>
                    <a:stretch>
                      <a:fillRect/>
                    </a:stretch>
                  </pic:blipFill>
                  <pic:spPr>
                    <a:xfrm>
                      <a:off x="0" y="0"/>
                      <a:ext cx="5854065" cy="464820"/>
                    </a:xfrm>
                    <a:prstGeom prst="rect">
                      <a:avLst/>
                    </a:prstGeom>
                  </pic:spPr>
                </pic:pic>
              </a:graphicData>
            </a:graphic>
          </wp:inline>
        </w:drawing>
      </w:r>
    </w:p>
    <w:p w14:paraId="3C0DB3B5" w14:textId="2B8308F3" w:rsidR="00061E96" w:rsidRPr="00061E96" w:rsidRDefault="00061E96" w:rsidP="00061E96">
      <w:pPr>
        <w:ind w:left="851"/>
        <w:jc w:val="right"/>
        <w:rPr>
          <w:rFonts w:ascii="Arial" w:hAnsi="Arial"/>
          <w:i/>
          <w:iCs/>
          <w:sz w:val="20"/>
          <w:szCs w:val="20"/>
        </w:rPr>
      </w:pPr>
      <w:r w:rsidRPr="00061E96">
        <w:rPr>
          <w:rFonts w:ascii="Arial" w:hAnsi="Arial"/>
          <w:i/>
          <w:iCs/>
          <w:sz w:val="20"/>
          <w:szCs w:val="20"/>
        </w:rPr>
        <w:t>Figure 4.24: Code to display</w:t>
      </w:r>
    </w:p>
    <w:p w14:paraId="67ED8283" w14:textId="5BEF7040" w:rsidR="009348B0" w:rsidRDefault="009348B0" w:rsidP="000C646F">
      <w:pPr>
        <w:spacing w:line="360" w:lineRule="auto"/>
        <w:ind w:left="851"/>
        <w:rPr>
          <w:rFonts w:ascii="Arial" w:hAnsi="Arial"/>
          <w:sz w:val="24"/>
          <w:szCs w:val="24"/>
        </w:rPr>
      </w:pPr>
      <w:r>
        <w:rPr>
          <w:rFonts w:ascii="Arial" w:hAnsi="Arial"/>
          <w:sz w:val="24"/>
          <w:szCs w:val="24"/>
        </w:rPr>
        <w:t>The above created an</w:t>
      </w:r>
      <w:r w:rsidRPr="009348B0">
        <w:rPr>
          <w:rFonts w:ascii="Arial" w:hAnsi="Arial"/>
          <w:sz w:val="24"/>
          <w:szCs w:val="24"/>
        </w:rPr>
        <w:t xml:space="preserve"> effective similarity measure </w:t>
      </w:r>
      <w:r>
        <w:rPr>
          <w:rFonts w:ascii="Arial" w:hAnsi="Arial"/>
          <w:sz w:val="24"/>
          <w:szCs w:val="24"/>
        </w:rPr>
        <w:t xml:space="preserve">using </w:t>
      </w:r>
      <w:r w:rsidRPr="009348B0">
        <w:rPr>
          <w:rFonts w:ascii="Arial" w:hAnsi="Arial"/>
          <w:sz w:val="24"/>
          <w:szCs w:val="24"/>
        </w:rPr>
        <w:t xml:space="preserve">cosine similarity and </w:t>
      </w:r>
      <w:r>
        <w:rPr>
          <w:rFonts w:ascii="Arial" w:hAnsi="Arial"/>
          <w:sz w:val="24"/>
          <w:szCs w:val="24"/>
        </w:rPr>
        <w:t>demonstrates</w:t>
      </w:r>
      <w:r w:rsidRPr="009348B0">
        <w:rPr>
          <w:rFonts w:ascii="Arial" w:hAnsi="Arial"/>
          <w:sz w:val="24"/>
          <w:szCs w:val="24"/>
        </w:rPr>
        <w:t xml:space="preserve"> </w:t>
      </w:r>
      <w:r>
        <w:rPr>
          <w:rFonts w:ascii="Arial" w:hAnsi="Arial"/>
          <w:sz w:val="24"/>
          <w:szCs w:val="24"/>
        </w:rPr>
        <w:t>a meaningful comparison being provided. This was invaluable for me to determine the effectiveness of the biometrics whether this could be compared during a live feed rather than jus</w:t>
      </w:r>
      <w:r w:rsidRPr="009348B0">
        <w:rPr>
          <w:rFonts w:ascii="Arial" w:hAnsi="Arial"/>
          <w:sz w:val="24"/>
          <w:szCs w:val="24"/>
        </w:rPr>
        <w:t>t extracting embeddings</w:t>
      </w:r>
      <w:r>
        <w:rPr>
          <w:rFonts w:ascii="Arial" w:hAnsi="Arial"/>
          <w:sz w:val="24"/>
          <w:szCs w:val="24"/>
        </w:rPr>
        <w:t>.</w:t>
      </w:r>
    </w:p>
    <w:p w14:paraId="4CE5ED1C" w14:textId="489D55E8" w:rsidR="000E223A" w:rsidRDefault="00A91544" w:rsidP="000C646F">
      <w:pPr>
        <w:spacing w:line="360" w:lineRule="auto"/>
        <w:ind w:left="851"/>
        <w:rPr>
          <w:rFonts w:ascii="Arial" w:hAnsi="Arial"/>
          <w:sz w:val="24"/>
          <w:szCs w:val="24"/>
        </w:rPr>
      </w:pPr>
      <w:r>
        <w:rPr>
          <w:rFonts w:ascii="Arial" w:hAnsi="Arial"/>
          <w:sz w:val="24"/>
          <w:szCs w:val="24"/>
        </w:rPr>
        <w:t xml:space="preserve"> </w:t>
      </w:r>
      <w:r w:rsidR="000E223A">
        <w:rPr>
          <w:rFonts w:ascii="Arial" w:hAnsi="Arial"/>
          <w:sz w:val="24"/>
          <w:szCs w:val="24"/>
        </w:rPr>
        <w:t>This would enable the user to see, live, how effective the code was at recognising the individual in the live video feed.</w:t>
      </w:r>
    </w:p>
    <w:p w14:paraId="5B8D7A2E" w14:textId="3CC35BA0" w:rsidR="000E223A" w:rsidRDefault="000E223A" w:rsidP="000C646F">
      <w:pPr>
        <w:spacing w:line="360" w:lineRule="auto"/>
        <w:ind w:left="851"/>
        <w:rPr>
          <w:rFonts w:ascii="Arial" w:hAnsi="Arial"/>
          <w:sz w:val="24"/>
          <w:szCs w:val="24"/>
        </w:rPr>
      </w:pPr>
      <w:r>
        <w:rPr>
          <w:rFonts w:ascii="Arial" w:hAnsi="Arial"/>
          <w:sz w:val="24"/>
          <w:szCs w:val="24"/>
        </w:rPr>
        <w:t>This was achieved in part with the following lines</w:t>
      </w:r>
      <w:r w:rsidR="00061E96">
        <w:rPr>
          <w:rFonts w:ascii="Arial" w:hAnsi="Arial"/>
          <w:sz w:val="24"/>
          <w:szCs w:val="24"/>
        </w:rPr>
        <w:t xml:space="preserve"> in figure 4.25</w:t>
      </w:r>
      <w:r>
        <w:rPr>
          <w:rFonts w:ascii="Arial" w:hAnsi="Arial"/>
          <w:sz w:val="24"/>
          <w:szCs w:val="24"/>
        </w:rPr>
        <w:t xml:space="preserve">, which follow on from the code above populating </w:t>
      </w:r>
      <w:proofErr w:type="spellStart"/>
      <w:r>
        <w:rPr>
          <w:rFonts w:ascii="Arial" w:hAnsi="Arial"/>
          <w:sz w:val="24"/>
          <w:szCs w:val="24"/>
        </w:rPr>
        <w:t>best_</w:t>
      </w:r>
      <w:proofErr w:type="gramStart"/>
      <w:r>
        <w:rPr>
          <w:rFonts w:ascii="Arial" w:hAnsi="Arial"/>
          <w:sz w:val="24"/>
          <w:szCs w:val="24"/>
        </w:rPr>
        <w:t>matches</w:t>
      </w:r>
      <w:proofErr w:type="spellEnd"/>
      <w:r>
        <w:rPr>
          <w:rFonts w:ascii="Arial" w:hAnsi="Arial"/>
          <w:sz w:val="24"/>
          <w:szCs w:val="24"/>
        </w:rPr>
        <w:t>[ ][</w:t>
      </w:r>
      <w:proofErr w:type="gramEnd"/>
      <w:r>
        <w:rPr>
          <w:rFonts w:ascii="Arial" w:hAnsi="Arial"/>
          <w:sz w:val="24"/>
          <w:szCs w:val="24"/>
        </w:rPr>
        <w:t xml:space="preserve"> ]:</w:t>
      </w:r>
    </w:p>
    <w:p w14:paraId="4D4A2E67" w14:textId="0536322C" w:rsidR="009348B0" w:rsidRDefault="000E223A" w:rsidP="00061E96">
      <w:pPr>
        <w:ind w:left="1418"/>
        <w:rPr>
          <w:rFonts w:ascii="Arial" w:hAnsi="Arial"/>
          <w:sz w:val="24"/>
          <w:szCs w:val="24"/>
        </w:rPr>
      </w:pPr>
      <w:r w:rsidRPr="000E223A">
        <w:rPr>
          <w:rFonts w:ascii="Arial" w:hAnsi="Arial"/>
          <w:noProof/>
          <w:sz w:val="24"/>
          <w:szCs w:val="24"/>
        </w:rPr>
        <w:drawing>
          <wp:inline distT="0" distB="0" distL="0" distR="0" wp14:anchorId="0B2F8772" wp14:editId="3FED888C">
            <wp:extent cx="3909060" cy="543869"/>
            <wp:effectExtent l="0" t="0" r="0" b="8890"/>
            <wp:docPr id="1532726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726039" name=""/>
                    <pic:cNvPicPr/>
                  </pic:nvPicPr>
                  <pic:blipFill>
                    <a:blip r:embed="rId46"/>
                    <a:stretch>
                      <a:fillRect/>
                    </a:stretch>
                  </pic:blipFill>
                  <pic:spPr>
                    <a:xfrm>
                      <a:off x="0" y="0"/>
                      <a:ext cx="3931066" cy="546931"/>
                    </a:xfrm>
                    <a:prstGeom prst="rect">
                      <a:avLst/>
                    </a:prstGeom>
                  </pic:spPr>
                </pic:pic>
              </a:graphicData>
            </a:graphic>
          </wp:inline>
        </w:drawing>
      </w:r>
      <w:r w:rsidR="009348B0">
        <w:rPr>
          <w:rFonts w:ascii="Arial" w:hAnsi="Arial"/>
          <w:sz w:val="24"/>
          <w:szCs w:val="24"/>
        </w:rPr>
        <w:t xml:space="preserve"> </w:t>
      </w:r>
    </w:p>
    <w:p w14:paraId="16567D98" w14:textId="66E31DF3" w:rsidR="00061E96" w:rsidRPr="00061E96" w:rsidRDefault="00061E96" w:rsidP="00061E96">
      <w:pPr>
        <w:ind w:left="1418"/>
        <w:jc w:val="right"/>
        <w:rPr>
          <w:rFonts w:ascii="Arial" w:hAnsi="Arial"/>
          <w:i/>
          <w:iCs/>
          <w:sz w:val="20"/>
          <w:szCs w:val="20"/>
        </w:rPr>
      </w:pPr>
      <w:r w:rsidRPr="00061E96">
        <w:rPr>
          <w:rFonts w:ascii="Arial" w:hAnsi="Arial"/>
          <w:i/>
          <w:iCs/>
          <w:sz w:val="20"/>
          <w:szCs w:val="20"/>
        </w:rPr>
        <w:t>Figure 4.25: Display name and score above face frame</w:t>
      </w:r>
    </w:p>
    <w:p w14:paraId="3B2346EE" w14:textId="77777777" w:rsidR="00061E96" w:rsidRDefault="00061E96" w:rsidP="000C646F">
      <w:pPr>
        <w:spacing w:line="360" w:lineRule="auto"/>
        <w:ind w:left="851"/>
        <w:rPr>
          <w:rFonts w:ascii="Arial" w:hAnsi="Arial"/>
          <w:sz w:val="24"/>
          <w:szCs w:val="24"/>
        </w:rPr>
      </w:pPr>
    </w:p>
    <w:p w14:paraId="0C58AAAC" w14:textId="258003EC" w:rsidR="00D63A0E" w:rsidRDefault="00D8054D" w:rsidP="000C646F">
      <w:pPr>
        <w:spacing w:line="360" w:lineRule="auto"/>
        <w:ind w:left="851"/>
        <w:rPr>
          <w:rFonts w:ascii="Arial" w:hAnsi="Arial"/>
          <w:sz w:val="24"/>
          <w:szCs w:val="24"/>
        </w:rPr>
      </w:pPr>
      <w:r>
        <w:rPr>
          <w:rFonts w:ascii="Arial" w:hAnsi="Arial"/>
          <w:sz w:val="24"/>
          <w:szCs w:val="24"/>
        </w:rPr>
        <w:t xml:space="preserve">Then within the latest version of the code the following code saves images beyond a threshold value and only once per second per </w:t>
      </w:r>
      <w:proofErr w:type="spellStart"/>
      <w:r>
        <w:rPr>
          <w:rFonts w:ascii="Arial" w:hAnsi="Arial"/>
          <w:sz w:val="24"/>
          <w:szCs w:val="24"/>
        </w:rPr>
        <w:t>staff_ID</w:t>
      </w:r>
      <w:proofErr w:type="spellEnd"/>
      <w:r>
        <w:rPr>
          <w:rFonts w:ascii="Arial" w:hAnsi="Arial"/>
          <w:sz w:val="24"/>
          <w:szCs w:val="24"/>
        </w:rPr>
        <w:t>.</w:t>
      </w:r>
    </w:p>
    <w:p w14:paraId="72A044E3" w14:textId="2459130A" w:rsidR="00D8054D" w:rsidRDefault="00D8054D" w:rsidP="00061E96">
      <w:pPr>
        <w:ind w:left="851"/>
        <w:rPr>
          <w:rFonts w:ascii="Arial" w:hAnsi="Arial"/>
          <w:sz w:val="24"/>
          <w:szCs w:val="24"/>
        </w:rPr>
      </w:pPr>
      <w:r w:rsidRPr="00D8054D">
        <w:rPr>
          <w:rFonts w:ascii="Arial" w:hAnsi="Arial"/>
          <w:noProof/>
          <w:sz w:val="24"/>
          <w:szCs w:val="24"/>
        </w:rPr>
        <w:lastRenderedPageBreak/>
        <w:drawing>
          <wp:inline distT="0" distB="0" distL="0" distR="0" wp14:anchorId="083C19F6" wp14:editId="6A682B1D">
            <wp:extent cx="5854065" cy="1250950"/>
            <wp:effectExtent l="0" t="0" r="0" b="6350"/>
            <wp:docPr id="596483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483759" name=""/>
                    <pic:cNvPicPr/>
                  </pic:nvPicPr>
                  <pic:blipFill>
                    <a:blip r:embed="rId47"/>
                    <a:stretch>
                      <a:fillRect/>
                    </a:stretch>
                  </pic:blipFill>
                  <pic:spPr>
                    <a:xfrm>
                      <a:off x="0" y="0"/>
                      <a:ext cx="5854065" cy="1250950"/>
                    </a:xfrm>
                    <a:prstGeom prst="rect">
                      <a:avLst/>
                    </a:prstGeom>
                  </pic:spPr>
                </pic:pic>
              </a:graphicData>
            </a:graphic>
          </wp:inline>
        </w:drawing>
      </w:r>
    </w:p>
    <w:p w14:paraId="6706BF77" w14:textId="31996A5B" w:rsidR="00061E96" w:rsidRPr="00061E96" w:rsidRDefault="00061E96" w:rsidP="00061E96">
      <w:pPr>
        <w:ind w:left="851"/>
        <w:jc w:val="right"/>
        <w:rPr>
          <w:rFonts w:ascii="Arial" w:hAnsi="Arial"/>
          <w:i/>
          <w:iCs/>
          <w:sz w:val="20"/>
          <w:szCs w:val="20"/>
        </w:rPr>
      </w:pPr>
      <w:r w:rsidRPr="00061E96">
        <w:rPr>
          <w:rFonts w:ascii="Arial" w:hAnsi="Arial"/>
          <w:i/>
          <w:iCs/>
          <w:sz w:val="20"/>
          <w:szCs w:val="20"/>
        </w:rPr>
        <w:t xml:space="preserve">Figure 4.26: Store images of access per </w:t>
      </w:r>
      <w:proofErr w:type="spellStart"/>
      <w:r w:rsidRPr="00061E96">
        <w:rPr>
          <w:rFonts w:ascii="Arial" w:hAnsi="Arial"/>
          <w:i/>
          <w:iCs/>
          <w:sz w:val="20"/>
          <w:szCs w:val="20"/>
        </w:rPr>
        <w:t>staff_ID</w:t>
      </w:r>
      <w:proofErr w:type="spellEnd"/>
      <w:r w:rsidRPr="00061E96">
        <w:rPr>
          <w:rFonts w:ascii="Arial" w:hAnsi="Arial"/>
          <w:i/>
          <w:iCs/>
          <w:sz w:val="20"/>
          <w:szCs w:val="20"/>
        </w:rPr>
        <w:t xml:space="preserve"> per second</w:t>
      </w:r>
    </w:p>
    <w:p w14:paraId="06CD9BDC" w14:textId="12F9B611" w:rsidR="00D8054D" w:rsidRPr="00016893" w:rsidRDefault="00D8054D" w:rsidP="000C646F">
      <w:pPr>
        <w:spacing w:line="360" w:lineRule="auto"/>
        <w:ind w:left="851"/>
        <w:rPr>
          <w:rFonts w:ascii="Arial" w:hAnsi="Arial"/>
          <w:sz w:val="24"/>
          <w:szCs w:val="24"/>
        </w:rPr>
      </w:pPr>
      <w:r>
        <w:rPr>
          <w:rFonts w:ascii="Arial" w:hAnsi="Arial"/>
          <w:sz w:val="24"/>
          <w:szCs w:val="24"/>
        </w:rPr>
        <w:t xml:space="preserve">It was this code </w:t>
      </w:r>
      <w:r w:rsidR="00061E96">
        <w:rPr>
          <w:rFonts w:ascii="Arial" w:hAnsi="Arial"/>
          <w:sz w:val="24"/>
          <w:szCs w:val="24"/>
        </w:rPr>
        <w:t xml:space="preserve">in figure 4.26, </w:t>
      </w:r>
      <w:r>
        <w:rPr>
          <w:rFonts w:ascii="Arial" w:hAnsi="Arial"/>
          <w:sz w:val="24"/>
          <w:szCs w:val="24"/>
        </w:rPr>
        <w:t>that stored the images for manual review and provided the datasets in Sections 4.2 – 4.8.</w:t>
      </w:r>
    </w:p>
    <w:p w14:paraId="1D83D365" w14:textId="6A3FF6C0" w:rsidR="00016893" w:rsidRDefault="00016893">
      <w:pPr>
        <w:pStyle w:val="Heading3"/>
        <w:numPr>
          <w:ilvl w:val="2"/>
          <w:numId w:val="1"/>
        </w:numPr>
        <w:ind w:hanging="170"/>
      </w:pPr>
      <w:bookmarkStart w:id="41" w:name="_Toc204323433"/>
      <w:r>
        <w:t>Database schema</w:t>
      </w:r>
      <w:bookmarkEnd w:id="41"/>
    </w:p>
    <w:p w14:paraId="0419430B" w14:textId="77777777" w:rsidR="00061E96" w:rsidRDefault="00061E96" w:rsidP="00016893">
      <w:pPr>
        <w:ind w:left="851"/>
        <w:rPr>
          <w:rFonts w:ascii="Arial" w:hAnsi="Arial"/>
          <w:sz w:val="24"/>
          <w:szCs w:val="24"/>
        </w:rPr>
      </w:pPr>
    </w:p>
    <w:p w14:paraId="5AB461D9" w14:textId="292ED11E" w:rsidR="00016893" w:rsidRDefault="00D87AFF" w:rsidP="00016893">
      <w:pPr>
        <w:ind w:left="851"/>
        <w:rPr>
          <w:rFonts w:ascii="Arial" w:hAnsi="Arial"/>
          <w:sz w:val="24"/>
          <w:szCs w:val="24"/>
        </w:rPr>
      </w:pPr>
      <w:r>
        <w:rPr>
          <w:rFonts w:ascii="Arial" w:hAnsi="Arial"/>
          <w:sz w:val="24"/>
          <w:szCs w:val="24"/>
        </w:rPr>
        <w:t>The database contains three tables which are described below:</w:t>
      </w:r>
    </w:p>
    <w:p w14:paraId="3536EA73" w14:textId="77777777" w:rsidR="00D87AFF" w:rsidRPr="00016893" w:rsidRDefault="00D87AFF" w:rsidP="00016893">
      <w:pPr>
        <w:ind w:left="851"/>
        <w:rPr>
          <w:rFonts w:ascii="Arial" w:hAnsi="Arial"/>
          <w:sz w:val="24"/>
          <w:szCs w:val="24"/>
        </w:rPr>
      </w:pPr>
    </w:p>
    <w:p w14:paraId="4BE59F3B" w14:textId="77777777" w:rsidR="00106205" w:rsidRPr="00106205" w:rsidRDefault="00106205" w:rsidP="00106205">
      <w:pPr>
        <w:ind w:left="851"/>
        <w:rPr>
          <w:rFonts w:ascii="Arial" w:hAnsi="Arial"/>
          <w:b/>
          <w:bCs/>
          <w:sz w:val="24"/>
          <w:szCs w:val="24"/>
          <w:lang w:val="en-US"/>
        </w:rPr>
      </w:pPr>
      <w:r w:rsidRPr="00106205">
        <w:rPr>
          <w:rFonts w:ascii="Arial" w:hAnsi="Arial"/>
          <w:b/>
          <w:bCs/>
          <w:sz w:val="24"/>
          <w:szCs w:val="24"/>
          <w:lang w:val="en-US"/>
        </w:rPr>
        <w:t xml:space="preserve">Table: </w:t>
      </w:r>
      <w:proofErr w:type="spellStart"/>
      <w:r w:rsidRPr="00106205">
        <w:rPr>
          <w:rFonts w:ascii="Arial" w:hAnsi="Arial"/>
          <w:b/>
          <w:bCs/>
          <w:sz w:val="24"/>
          <w:szCs w:val="24"/>
          <w:lang w:val="en-US"/>
        </w:rPr>
        <w:t>staff_biometrics</w:t>
      </w:r>
      <w:proofErr w:type="spellEnd"/>
    </w:p>
    <w:tbl>
      <w:tblPr>
        <w:tblStyle w:val="TableGrid"/>
        <w:tblW w:w="0" w:type="auto"/>
        <w:tblInd w:w="1271" w:type="dxa"/>
        <w:tblLook w:val="04A0" w:firstRow="1" w:lastRow="0" w:firstColumn="1" w:lastColumn="0" w:noHBand="0" w:noVBand="1"/>
      </w:tblPr>
      <w:tblGrid>
        <w:gridCol w:w="1762"/>
        <w:gridCol w:w="1924"/>
        <w:gridCol w:w="4117"/>
      </w:tblGrid>
      <w:tr w:rsidR="00106205" w:rsidRPr="00106205" w14:paraId="6F4F6831" w14:textId="77777777" w:rsidTr="00FC16AA">
        <w:tc>
          <w:tcPr>
            <w:tcW w:w="176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31A88A7" w14:textId="77777777" w:rsidR="00106205" w:rsidRPr="00106205" w:rsidRDefault="00106205" w:rsidP="00106205">
            <w:pPr>
              <w:ind w:left="38"/>
              <w:rPr>
                <w:rFonts w:ascii="Arial" w:hAnsi="Arial"/>
                <w:b/>
                <w:bCs/>
                <w:sz w:val="24"/>
                <w:szCs w:val="24"/>
                <w:lang w:val="en-US"/>
              </w:rPr>
            </w:pPr>
            <w:r w:rsidRPr="00106205">
              <w:rPr>
                <w:rFonts w:ascii="Arial" w:hAnsi="Arial"/>
                <w:b/>
                <w:bCs/>
                <w:sz w:val="24"/>
                <w:szCs w:val="24"/>
                <w:lang w:val="en-US"/>
              </w:rPr>
              <w:t>Field</w:t>
            </w:r>
          </w:p>
        </w:tc>
        <w:tc>
          <w:tcPr>
            <w:tcW w:w="192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BF94FEC" w14:textId="77777777" w:rsidR="00106205" w:rsidRPr="00106205" w:rsidRDefault="00106205" w:rsidP="00106205">
            <w:pPr>
              <w:ind w:left="117"/>
              <w:rPr>
                <w:rFonts w:ascii="Arial" w:hAnsi="Arial"/>
                <w:b/>
                <w:bCs/>
                <w:sz w:val="24"/>
                <w:szCs w:val="24"/>
                <w:lang w:val="en-US"/>
              </w:rPr>
            </w:pPr>
            <w:r w:rsidRPr="00106205">
              <w:rPr>
                <w:rFonts w:ascii="Arial" w:hAnsi="Arial"/>
                <w:b/>
                <w:bCs/>
                <w:sz w:val="24"/>
                <w:szCs w:val="24"/>
                <w:lang w:val="en-US"/>
              </w:rPr>
              <w:t>Type</w:t>
            </w:r>
          </w:p>
        </w:tc>
        <w:tc>
          <w:tcPr>
            <w:tcW w:w="411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67C0818" w14:textId="77777777" w:rsidR="00106205" w:rsidRPr="00106205" w:rsidRDefault="00106205" w:rsidP="00106205">
            <w:pPr>
              <w:ind w:left="72"/>
              <w:rPr>
                <w:rFonts w:ascii="Arial" w:hAnsi="Arial"/>
                <w:b/>
                <w:bCs/>
                <w:sz w:val="24"/>
                <w:szCs w:val="24"/>
                <w:lang w:val="en-US"/>
              </w:rPr>
            </w:pPr>
            <w:r w:rsidRPr="00106205">
              <w:rPr>
                <w:rFonts w:ascii="Arial" w:hAnsi="Arial"/>
                <w:b/>
                <w:bCs/>
                <w:sz w:val="24"/>
                <w:szCs w:val="24"/>
                <w:lang w:val="en-US"/>
              </w:rPr>
              <w:t>Constraints</w:t>
            </w:r>
          </w:p>
        </w:tc>
      </w:tr>
      <w:tr w:rsidR="00106205" w:rsidRPr="00106205" w14:paraId="2545E39A" w14:textId="77777777" w:rsidTr="00106205">
        <w:tc>
          <w:tcPr>
            <w:tcW w:w="1762" w:type="dxa"/>
            <w:tcBorders>
              <w:top w:val="single" w:sz="4" w:space="0" w:color="auto"/>
              <w:left w:val="single" w:sz="4" w:space="0" w:color="auto"/>
              <w:bottom w:val="single" w:sz="4" w:space="0" w:color="auto"/>
              <w:right w:val="single" w:sz="4" w:space="0" w:color="auto"/>
            </w:tcBorders>
            <w:hideMark/>
          </w:tcPr>
          <w:p w14:paraId="545D1A15"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id</w:t>
            </w:r>
          </w:p>
        </w:tc>
        <w:tc>
          <w:tcPr>
            <w:tcW w:w="1924" w:type="dxa"/>
            <w:tcBorders>
              <w:top w:val="single" w:sz="4" w:space="0" w:color="auto"/>
              <w:left w:val="single" w:sz="4" w:space="0" w:color="auto"/>
              <w:bottom w:val="single" w:sz="4" w:space="0" w:color="auto"/>
              <w:right w:val="single" w:sz="4" w:space="0" w:color="auto"/>
            </w:tcBorders>
            <w:hideMark/>
          </w:tcPr>
          <w:p w14:paraId="12BE8241" w14:textId="77777777" w:rsidR="00106205" w:rsidRPr="00106205" w:rsidRDefault="00106205" w:rsidP="00106205">
            <w:pPr>
              <w:ind w:left="117"/>
              <w:rPr>
                <w:rFonts w:ascii="Arial" w:hAnsi="Arial"/>
                <w:sz w:val="24"/>
                <w:szCs w:val="24"/>
                <w:lang w:val="en-US"/>
              </w:rPr>
            </w:pPr>
            <w:r w:rsidRPr="00106205">
              <w:rPr>
                <w:rFonts w:ascii="Arial" w:hAnsi="Arial"/>
                <w:sz w:val="24"/>
                <w:szCs w:val="24"/>
                <w:lang w:val="en-US"/>
              </w:rPr>
              <w:t>INTEGER</w:t>
            </w:r>
          </w:p>
        </w:tc>
        <w:tc>
          <w:tcPr>
            <w:tcW w:w="4117" w:type="dxa"/>
            <w:tcBorders>
              <w:top w:val="single" w:sz="4" w:space="0" w:color="auto"/>
              <w:left w:val="single" w:sz="4" w:space="0" w:color="auto"/>
              <w:bottom w:val="single" w:sz="4" w:space="0" w:color="auto"/>
              <w:right w:val="single" w:sz="4" w:space="0" w:color="auto"/>
            </w:tcBorders>
            <w:hideMark/>
          </w:tcPr>
          <w:p w14:paraId="3197BD4C" w14:textId="77777777" w:rsidR="00106205" w:rsidRPr="00106205" w:rsidRDefault="00106205" w:rsidP="00106205">
            <w:pPr>
              <w:ind w:left="72"/>
              <w:rPr>
                <w:rFonts w:ascii="Arial" w:hAnsi="Arial"/>
                <w:sz w:val="24"/>
                <w:szCs w:val="24"/>
                <w:lang w:val="en-US"/>
              </w:rPr>
            </w:pPr>
            <w:r w:rsidRPr="00106205">
              <w:rPr>
                <w:rFonts w:ascii="Arial" w:hAnsi="Arial"/>
                <w:sz w:val="24"/>
                <w:szCs w:val="24"/>
                <w:lang w:val="en-US"/>
              </w:rPr>
              <w:t>PRIMARY KEY AUTOINCREMENT</w:t>
            </w:r>
          </w:p>
        </w:tc>
      </w:tr>
      <w:tr w:rsidR="00106205" w:rsidRPr="00106205" w14:paraId="021DBF91" w14:textId="77777777" w:rsidTr="00106205">
        <w:tc>
          <w:tcPr>
            <w:tcW w:w="1762" w:type="dxa"/>
            <w:tcBorders>
              <w:top w:val="single" w:sz="4" w:space="0" w:color="auto"/>
              <w:left w:val="single" w:sz="4" w:space="0" w:color="auto"/>
              <w:bottom w:val="single" w:sz="4" w:space="0" w:color="auto"/>
              <w:right w:val="single" w:sz="4" w:space="0" w:color="auto"/>
            </w:tcBorders>
            <w:hideMark/>
          </w:tcPr>
          <w:p w14:paraId="0539605E" w14:textId="77777777" w:rsidR="00106205" w:rsidRPr="00106205" w:rsidRDefault="00106205" w:rsidP="00106205">
            <w:pPr>
              <w:ind w:left="38"/>
              <w:rPr>
                <w:rFonts w:ascii="Arial" w:hAnsi="Arial"/>
                <w:sz w:val="24"/>
                <w:szCs w:val="24"/>
                <w:lang w:val="en-US"/>
              </w:rPr>
            </w:pPr>
            <w:proofErr w:type="spellStart"/>
            <w:r w:rsidRPr="00106205">
              <w:rPr>
                <w:rFonts w:ascii="Arial" w:hAnsi="Arial"/>
                <w:sz w:val="24"/>
                <w:szCs w:val="24"/>
                <w:lang w:val="en-US"/>
              </w:rPr>
              <w:t>pay_ref</w:t>
            </w:r>
            <w:proofErr w:type="spellEnd"/>
          </w:p>
        </w:tc>
        <w:tc>
          <w:tcPr>
            <w:tcW w:w="1924" w:type="dxa"/>
            <w:tcBorders>
              <w:top w:val="single" w:sz="4" w:space="0" w:color="auto"/>
              <w:left w:val="single" w:sz="4" w:space="0" w:color="auto"/>
              <w:bottom w:val="single" w:sz="4" w:space="0" w:color="auto"/>
              <w:right w:val="single" w:sz="4" w:space="0" w:color="auto"/>
            </w:tcBorders>
            <w:hideMark/>
          </w:tcPr>
          <w:p w14:paraId="0532AC53" w14:textId="77777777" w:rsidR="00106205" w:rsidRPr="00106205" w:rsidRDefault="00106205" w:rsidP="00106205">
            <w:pPr>
              <w:ind w:left="117"/>
              <w:rPr>
                <w:rFonts w:ascii="Arial" w:hAnsi="Arial"/>
                <w:sz w:val="24"/>
                <w:szCs w:val="24"/>
                <w:lang w:val="en-US"/>
              </w:rPr>
            </w:pPr>
            <w:r w:rsidRPr="00106205">
              <w:rPr>
                <w:rFonts w:ascii="Arial" w:hAnsi="Arial"/>
                <w:sz w:val="24"/>
                <w:szCs w:val="24"/>
                <w:lang w:val="en-US"/>
              </w:rPr>
              <w:t>INTEGER</w:t>
            </w:r>
          </w:p>
        </w:tc>
        <w:tc>
          <w:tcPr>
            <w:tcW w:w="4117" w:type="dxa"/>
            <w:tcBorders>
              <w:top w:val="single" w:sz="4" w:space="0" w:color="auto"/>
              <w:left w:val="single" w:sz="4" w:space="0" w:color="auto"/>
              <w:bottom w:val="single" w:sz="4" w:space="0" w:color="auto"/>
              <w:right w:val="single" w:sz="4" w:space="0" w:color="auto"/>
            </w:tcBorders>
            <w:hideMark/>
          </w:tcPr>
          <w:p w14:paraId="0409AC25" w14:textId="77777777" w:rsidR="00106205" w:rsidRPr="00106205" w:rsidRDefault="00106205" w:rsidP="00106205">
            <w:pPr>
              <w:ind w:left="72"/>
              <w:rPr>
                <w:rFonts w:ascii="Arial" w:hAnsi="Arial"/>
                <w:sz w:val="24"/>
                <w:szCs w:val="24"/>
                <w:lang w:val="en-US"/>
              </w:rPr>
            </w:pPr>
            <w:r w:rsidRPr="00106205">
              <w:rPr>
                <w:rFonts w:ascii="Arial" w:hAnsi="Arial"/>
                <w:sz w:val="24"/>
                <w:szCs w:val="24"/>
                <w:lang w:val="en-US"/>
              </w:rPr>
              <w:t>UNIQUE, NOT NULL</w:t>
            </w:r>
          </w:p>
        </w:tc>
      </w:tr>
      <w:tr w:rsidR="00106205" w:rsidRPr="00106205" w14:paraId="4A1516BA" w14:textId="77777777" w:rsidTr="00106205">
        <w:tc>
          <w:tcPr>
            <w:tcW w:w="1762" w:type="dxa"/>
            <w:tcBorders>
              <w:top w:val="single" w:sz="4" w:space="0" w:color="auto"/>
              <w:left w:val="single" w:sz="4" w:space="0" w:color="auto"/>
              <w:bottom w:val="single" w:sz="4" w:space="0" w:color="auto"/>
              <w:right w:val="single" w:sz="4" w:space="0" w:color="auto"/>
            </w:tcBorders>
            <w:hideMark/>
          </w:tcPr>
          <w:p w14:paraId="4A4AD306"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name</w:t>
            </w:r>
          </w:p>
        </w:tc>
        <w:tc>
          <w:tcPr>
            <w:tcW w:w="1924" w:type="dxa"/>
            <w:tcBorders>
              <w:top w:val="single" w:sz="4" w:space="0" w:color="auto"/>
              <w:left w:val="single" w:sz="4" w:space="0" w:color="auto"/>
              <w:bottom w:val="single" w:sz="4" w:space="0" w:color="auto"/>
              <w:right w:val="single" w:sz="4" w:space="0" w:color="auto"/>
            </w:tcBorders>
            <w:hideMark/>
          </w:tcPr>
          <w:p w14:paraId="338E739C" w14:textId="77777777" w:rsidR="00106205" w:rsidRPr="00106205" w:rsidRDefault="00106205" w:rsidP="00106205">
            <w:pPr>
              <w:ind w:left="117"/>
              <w:rPr>
                <w:rFonts w:ascii="Arial" w:hAnsi="Arial"/>
                <w:sz w:val="24"/>
                <w:szCs w:val="24"/>
                <w:lang w:val="en-US"/>
              </w:rPr>
            </w:pPr>
            <w:r w:rsidRPr="00106205">
              <w:rPr>
                <w:rFonts w:ascii="Arial" w:hAnsi="Arial"/>
                <w:sz w:val="24"/>
                <w:szCs w:val="24"/>
                <w:lang w:val="en-US"/>
              </w:rPr>
              <w:t>TEXT</w:t>
            </w:r>
          </w:p>
        </w:tc>
        <w:tc>
          <w:tcPr>
            <w:tcW w:w="4117" w:type="dxa"/>
            <w:tcBorders>
              <w:top w:val="single" w:sz="4" w:space="0" w:color="auto"/>
              <w:left w:val="single" w:sz="4" w:space="0" w:color="auto"/>
              <w:bottom w:val="single" w:sz="4" w:space="0" w:color="auto"/>
              <w:right w:val="single" w:sz="4" w:space="0" w:color="auto"/>
            </w:tcBorders>
            <w:hideMark/>
          </w:tcPr>
          <w:p w14:paraId="7AF5FDC3" w14:textId="77777777" w:rsidR="00106205" w:rsidRPr="00106205" w:rsidRDefault="00106205" w:rsidP="00106205">
            <w:pPr>
              <w:ind w:left="72"/>
              <w:rPr>
                <w:rFonts w:ascii="Arial" w:hAnsi="Arial"/>
                <w:sz w:val="24"/>
                <w:szCs w:val="24"/>
                <w:lang w:val="en-US"/>
              </w:rPr>
            </w:pPr>
            <w:r w:rsidRPr="00106205">
              <w:rPr>
                <w:rFonts w:ascii="Arial" w:hAnsi="Arial"/>
                <w:sz w:val="24"/>
                <w:szCs w:val="24"/>
                <w:lang w:val="en-US"/>
              </w:rPr>
              <w:t>NOT NULL, max 50 chars</w:t>
            </w:r>
          </w:p>
        </w:tc>
      </w:tr>
      <w:tr w:rsidR="00106205" w:rsidRPr="00106205" w14:paraId="02487DF7" w14:textId="77777777" w:rsidTr="00106205">
        <w:tc>
          <w:tcPr>
            <w:tcW w:w="1762" w:type="dxa"/>
            <w:tcBorders>
              <w:top w:val="single" w:sz="4" w:space="0" w:color="auto"/>
              <w:left w:val="single" w:sz="4" w:space="0" w:color="auto"/>
              <w:bottom w:val="single" w:sz="4" w:space="0" w:color="auto"/>
              <w:right w:val="single" w:sz="4" w:space="0" w:color="auto"/>
            </w:tcBorders>
            <w:hideMark/>
          </w:tcPr>
          <w:p w14:paraId="2615C533"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present</w:t>
            </w:r>
          </w:p>
        </w:tc>
        <w:tc>
          <w:tcPr>
            <w:tcW w:w="1924" w:type="dxa"/>
            <w:tcBorders>
              <w:top w:val="single" w:sz="4" w:space="0" w:color="auto"/>
              <w:left w:val="single" w:sz="4" w:space="0" w:color="auto"/>
              <w:bottom w:val="single" w:sz="4" w:space="0" w:color="auto"/>
              <w:right w:val="single" w:sz="4" w:space="0" w:color="auto"/>
            </w:tcBorders>
            <w:hideMark/>
          </w:tcPr>
          <w:p w14:paraId="2C3AF106" w14:textId="77777777" w:rsidR="00106205" w:rsidRPr="00106205" w:rsidRDefault="00106205" w:rsidP="00106205">
            <w:pPr>
              <w:ind w:left="117"/>
              <w:rPr>
                <w:rFonts w:ascii="Arial" w:hAnsi="Arial"/>
                <w:sz w:val="24"/>
                <w:szCs w:val="24"/>
                <w:lang w:val="en-US"/>
              </w:rPr>
            </w:pPr>
            <w:r w:rsidRPr="00106205">
              <w:rPr>
                <w:rFonts w:ascii="Arial" w:hAnsi="Arial"/>
                <w:sz w:val="24"/>
                <w:szCs w:val="24"/>
                <w:lang w:val="en-US"/>
              </w:rPr>
              <w:t>BOOLEAN</w:t>
            </w:r>
          </w:p>
        </w:tc>
        <w:tc>
          <w:tcPr>
            <w:tcW w:w="4117" w:type="dxa"/>
            <w:tcBorders>
              <w:top w:val="single" w:sz="4" w:space="0" w:color="auto"/>
              <w:left w:val="single" w:sz="4" w:space="0" w:color="auto"/>
              <w:bottom w:val="single" w:sz="4" w:space="0" w:color="auto"/>
              <w:right w:val="single" w:sz="4" w:space="0" w:color="auto"/>
            </w:tcBorders>
            <w:hideMark/>
          </w:tcPr>
          <w:p w14:paraId="6C3D2F32" w14:textId="77777777" w:rsidR="00106205" w:rsidRPr="00106205" w:rsidRDefault="00106205" w:rsidP="00106205">
            <w:pPr>
              <w:ind w:left="72"/>
              <w:rPr>
                <w:rFonts w:ascii="Arial" w:hAnsi="Arial"/>
                <w:sz w:val="24"/>
                <w:szCs w:val="24"/>
                <w:lang w:val="en-US"/>
              </w:rPr>
            </w:pPr>
            <w:r w:rsidRPr="00106205">
              <w:rPr>
                <w:rFonts w:ascii="Arial" w:hAnsi="Arial"/>
                <w:sz w:val="24"/>
                <w:szCs w:val="24"/>
                <w:lang w:val="en-US"/>
              </w:rPr>
              <w:t>DEFAULT 0</w:t>
            </w:r>
          </w:p>
        </w:tc>
      </w:tr>
      <w:tr w:rsidR="00106205" w:rsidRPr="00106205" w14:paraId="2988622B" w14:textId="77777777" w:rsidTr="00106205">
        <w:tc>
          <w:tcPr>
            <w:tcW w:w="1762" w:type="dxa"/>
            <w:tcBorders>
              <w:top w:val="single" w:sz="4" w:space="0" w:color="auto"/>
              <w:left w:val="single" w:sz="4" w:space="0" w:color="auto"/>
              <w:bottom w:val="single" w:sz="4" w:space="0" w:color="auto"/>
              <w:right w:val="single" w:sz="4" w:space="0" w:color="auto"/>
            </w:tcBorders>
            <w:hideMark/>
          </w:tcPr>
          <w:p w14:paraId="32151651" w14:textId="77777777" w:rsidR="00106205" w:rsidRPr="00106205" w:rsidRDefault="00106205" w:rsidP="00106205">
            <w:pPr>
              <w:ind w:left="38"/>
              <w:rPr>
                <w:rFonts w:ascii="Arial" w:hAnsi="Arial"/>
                <w:sz w:val="24"/>
                <w:szCs w:val="24"/>
                <w:lang w:val="en-US"/>
              </w:rPr>
            </w:pPr>
            <w:proofErr w:type="spellStart"/>
            <w:r w:rsidRPr="00106205">
              <w:rPr>
                <w:rFonts w:ascii="Arial" w:hAnsi="Arial"/>
                <w:sz w:val="24"/>
                <w:szCs w:val="24"/>
                <w:lang w:val="en-US"/>
              </w:rPr>
              <w:t>added_on</w:t>
            </w:r>
            <w:proofErr w:type="spellEnd"/>
          </w:p>
        </w:tc>
        <w:tc>
          <w:tcPr>
            <w:tcW w:w="1924" w:type="dxa"/>
            <w:tcBorders>
              <w:top w:val="single" w:sz="4" w:space="0" w:color="auto"/>
              <w:left w:val="single" w:sz="4" w:space="0" w:color="auto"/>
              <w:bottom w:val="single" w:sz="4" w:space="0" w:color="auto"/>
              <w:right w:val="single" w:sz="4" w:space="0" w:color="auto"/>
            </w:tcBorders>
            <w:hideMark/>
          </w:tcPr>
          <w:p w14:paraId="6E05F3FF" w14:textId="77777777" w:rsidR="00106205" w:rsidRPr="00106205" w:rsidRDefault="00106205" w:rsidP="00106205">
            <w:pPr>
              <w:ind w:left="117"/>
              <w:rPr>
                <w:rFonts w:ascii="Arial" w:hAnsi="Arial"/>
                <w:sz w:val="24"/>
                <w:szCs w:val="24"/>
                <w:lang w:val="en-US"/>
              </w:rPr>
            </w:pPr>
            <w:r w:rsidRPr="00106205">
              <w:rPr>
                <w:rFonts w:ascii="Arial" w:hAnsi="Arial"/>
                <w:sz w:val="24"/>
                <w:szCs w:val="24"/>
                <w:lang w:val="en-US"/>
              </w:rPr>
              <w:t>TEXT</w:t>
            </w:r>
          </w:p>
        </w:tc>
        <w:tc>
          <w:tcPr>
            <w:tcW w:w="4117" w:type="dxa"/>
            <w:tcBorders>
              <w:top w:val="single" w:sz="4" w:space="0" w:color="auto"/>
              <w:left w:val="single" w:sz="4" w:space="0" w:color="auto"/>
              <w:bottom w:val="single" w:sz="4" w:space="0" w:color="auto"/>
              <w:right w:val="single" w:sz="4" w:space="0" w:color="auto"/>
            </w:tcBorders>
            <w:hideMark/>
          </w:tcPr>
          <w:p w14:paraId="756E74EB" w14:textId="77777777" w:rsidR="00106205" w:rsidRPr="00106205" w:rsidRDefault="00106205" w:rsidP="00106205">
            <w:pPr>
              <w:ind w:left="72"/>
              <w:rPr>
                <w:rFonts w:ascii="Arial" w:hAnsi="Arial"/>
                <w:sz w:val="24"/>
                <w:szCs w:val="24"/>
                <w:lang w:val="en-US"/>
              </w:rPr>
            </w:pPr>
            <w:r w:rsidRPr="00106205">
              <w:rPr>
                <w:rFonts w:ascii="Arial" w:hAnsi="Arial"/>
                <w:sz w:val="24"/>
                <w:szCs w:val="24"/>
                <w:lang w:val="en-US"/>
              </w:rPr>
              <w:t>NOT NULL</w:t>
            </w:r>
          </w:p>
        </w:tc>
      </w:tr>
      <w:tr w:rsidR="00106205" w:rsidRPr="00106205" w14:paraId="33FB4F20" w14:textId="77777777" w:rsidTr="00106205">
        <w:tc>
          <w:tcPr>
            <w:tcW w:w="1762" w:type="dxa"/>
            <w:tcBorders>
              <w:top w:val="single" w:sz="4" w:space="0" w:color="auto"/>
              <w:left w:val="single" w:sz="4" w:space="0" w:color="auto"/>
              <w:bottom w:val="single" w:sz="4" w:space="0" w:color="auto"/>
              <w:right w:val="single" w:sz="4" w:space="0" w:color="auto"/>
            </w:tcBorders>
            <w:hideMark/>
          </w:tcPr>
          <w:p w14:paraId="702ADCC4" w14:textId="77777777" w:rsidR="00106205" w:rsidRPr="00106205" w:rsidRDefault="00106205" w:rsidP="00106205">
            <w:pPr>
              <w:ind w:left="38"/>
              <w:rPr>
                <w:rFonts w:ascii="Arial" w:hAnsi="Arial"/>
                <w:sz w:val="24"/>
                <w:szCs w:val="24"/>
                <w:lang w:val="en-US"/>
              </w:rPr>
            </w:pPr>
            <w:proofErr w:type="spellStart"/>
            <w:r w:rsidRPr="00106205">
              <w:rPr>
                <w:rFonts w:ascii="Arial" w:hAnsi="Arial"/>
                <w:sz w:val="24"/>
                <w:szCs w:val="24"/>
                <w:lang w:val="en-US"/>
              </w:rPr>
              <w:t>retention_until</w:t>
            </w:r>
            <w:proofErr w:type="spellEnd"/>
          </w:p>
        </w:tc>
        <w:tc>
          <w:tcPr>
            <w:tcW w:w="1924" w:type="dxa"/>
            <w:tcBorders>
              <w:top w:val="single" w:sz="4" w:space="0" w:color="auto"/>
              <w:left w:val="single" w:sz="4" w:space="0" w:color="auto"/>
              <w:bottom w:val="single" w:sz="4" w:space="0" w:color="auto"/>
              <w:right w:val="single" w:sz="4" w:space="0" w:color="auto"/>
            </w:tcBorders>
            <w:hideMark/>
          </w:tcPr>
          <w:p w14:paraId="3764408B" w14:textId="77777777" w:rsidR="00106205" w:rsidRPr="00106205" w:rsidRDefault="00106205" w:rsidP="00106205">
            <w:pPr>
              <w:ind w:left="117"/>
              <w:rPr>
                <w:rFonts w:ascii="Arial" w:hAnsi="Arial"/>
                <w:sz w:val="24"/>
                <w:szCs w:val="24"/>
                <w:lang w:val="en-US"/>
              </w:rPr>
            </w:pPr>
            <w:r w:rsidRPr="00106205">
              <w:rPr>
                <w:rFonts w:ascii="Arial" w:hAnsi="Arial"/>
                <w:sz w:val="24"/>
                <w:szCs w:val="24"/>
                <w:lang w:val="en-US"/>
              </w:rPr>
              <w:t>TEXT</w:t>
            </w:r>
          </w:p>
        </w:tc>
        <w:tc>
          <w:tcPr>
            <w:tcW w:w="4117" w:type="dxa"/>
            <w:tcBorders>
              <w:top w:val="single" w:sz="4" w:space="0" w:color="auto"/>
              <w:left w:val="single" w:sz="4" w:space="0" w:color="auto"/>
              <w:bottom w:val="single" w:sz="4" w:space="0" w:color="auto"/>
              <w:right w:val="single" w:sz="4" w:space="0" w:color="auto"/>
            </w:tcBorders>
            <w:hideMark/>
          </w:tcPr>
          <w:p w14:paraId="1C0CD95C" w14:textId="77777777" w:rsidR="00106205" w:rsidRPr="00106205" w:rsidRDefault="00106205" w:rsidP="00106205">
            <w:pPr>
              <w:ind w:left="72"/>
              <w:rPr>
                <w:rFonts w:ascii="Arial" w:hAnsi="Arial"/>
                <w:sz w:val="24"/>
                <w:szCs w:val="24"/>
                <w:lang w:val="en-US"/>
              </w:rPr>
            </w:pPr>
            <w:r w:rsidRPr="00106205">
              <w:rPr>
                <w:rFonts w:ascii="Arial" w:hAnsi="Arial"/>
                <w:sz w:val="24"/>
                <w:szCs w:val="24"/>
                <w:lang w:val="en-US"/>
              </w:rPr>
              <w:t>NOT NULL</w:t>
            </w:r>
          </w:p>
        </w:tc>
      </w:tr>
    </w:tbl>
    <w:p w14:paraId="3357BAC3" w14:textId="77777777" w:rsidR="005628FF" w:rsidRPr="00D87AFF" w:rsidRDefault="005628FF" w:rsidP="00D87AFF">
      <w:pPr>
        <w:ind w:left="851"/>
        <w:rPr>
          <w:rFonts w:ascii="Arial" w:hAnsi="Arial"/>
          <w:sz w:val="24"/>
          <w:szCs w:val="24"/>
          <w:lang w:val="en-US"/>
        </w:rPr>
      </w:pPr>
      <w:r w:rsidRPr="00D87AFF">
        <w:rPr>
          <w:rFonts w:ascii="Arial" w:hAnsi="Arial"/>
          <w:sz w:val="24"/>
          <w:szCs w:val="24"/>
          <w:lang w:val="en-US"/>
        </w:rPr>
        <w:t>Sample Data:</w:t>
      </w:r>
    </w:p>
    <w:tbl>
      <w:tblPr>
        <w:tblStyle w:val="LightGrid"/>
        <w:tblW w:w="8075" w:type="dxa"/>
        <w:tblInd w:w="1124" w:type="dxa"/>
        <w:tblLayout w:type="fixed"/>
        <w:tblLook w:val="04A0" w:firstRow="1" w:lastRow="0" w:firstColumn="1" w:lastColumn="0" w:noHBand="0" w:noVBand="1"/>
      </w:tblPr>
      <w:tblGrid>
        <w:gridCol w:w="654"/>
        <w:gridCol w:w="1029"/>
        <w:gridCol w:w="1028"/>
        <w:gridCol w:w="1154"/>
        <w:gridCol w:w="1028"/>
        <w:gridCol w:w="1403"/>
        <w:gridCol w:w="1779"/>
      </w:tblGrid>
      <w:tr w:rsidR="00D87AFF" w:rsidRPr="005628FF" w14:paraId="7E3F463F" w14:textId="77777777" w:rsidTr="00D87A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4" w:type="dxa"/>
            <w:shd w:val="clear" w:color="auto" w:fill="BFBFBF" w:themeFill="background1" w:themeFillShade="BF"/>
            <w:hideMark/>
          </w:tcPr>
          <w:p w14:paraId="47A48A01" w14:textId="77777777" w:rsidR="00D87AFF" w:rsidRPr="005628FF" w:rsidRDefault="00D87AFF" w:rsidP="00FC16AA">
            <w:pPr>
              <w:ind w:left="38"/>
              <w:rPr>
                <w:rFonts w:ascii="Arial" w:hAnsi="Arial"/>
                <w:sz w:val="24"/>
                <w:szCs w:val="24"/>
                <w:lang w:val="en-US"/>
              </w:rPr>
            </w:pPr>
            <w:r w:rsidRPr="005628FF">
              <w:rPr>
                <w:rFonts w:ascii="Arial" w:hAnsi="Arial"/>
                <w:sz w:val="24"/>
                <w:szCs w:val="24"/>
                <w:lang w:val="en-US"/>
              </w:rPr>
              <w:t>id</w:t>
            </w:r>
          </w:p>
        </w:tc>
        <w:tc>
          <w:tcPr>
            <w:tcW w:w="1029" w:type="dxa"/>
            <w:shd w:val="clear" w:color="auto" w:fill="BFBFBF" w:themeFill="background1" w:themeFillShade="BF"/>
          </w:tcPr>
          <w:p w14:paraId="69939BA4" w14:textId="77777777" w:rsidR="00D87AFF" w:rsidRPr="005628FF" w:rsidRDefault="00D87AFF" w:rsidP="00FC16AA">
            <w:pPr>
              <w:ind w:left="38"/>
              <w:cnfStyle w:val="100000000000" w:firstRow="1" w:lastRow="0" w:firstColumn="0" w:lastColumn="0" w:oddVBand="0" w:evenVBand="0" w:oddHBand="0" w:evenHBand="0" w:firstRowFirstColumn="0" w:firstRowLastColumn="0" w:lastRowFirstColumn="0" w:lastRowLastColumn="0"/>
              <w:rPr>
                <w:rFonts w:ascii="Arial" w:hAnsi="Arial"/>
                <w:sz w:val="24"/>
                <w:szCs w:val="24"/>
                <w:lang w:val="en-US"/>
              </w:rPr>
            </w:pPr>
          </w:p>
        </w:tc>
        <w:tc>
          <w:tcPr>
            <w:tcW w:w="1028" w:type="dxa"/>
            <w:shd w:val="clear" w:color="auto" w:fill="BFBFBF" w:themeFill="background1" w:themeFillShade="BF"/>
            <w:hideMark/>
          </w:tcPr>
          <w:p w14:paraId="0E4F26ED" w14:textId="09FA7CD5" w:rsidR="00D87AFF" w:rsidRPr="005628FF" w:rsidRDefault="00D87AFF" w:rsidP="00FC16AA">
            <w:pPr>
              <w:ind w:left="38"/>
              <w:cnfStyle w:val="100000000000" w:firstRow="1" w:lastRow="0" w:firstColumn="0" w:lastColumn="0" w:oddVBand="0" w:evenVBand="0" w:oddHBand="0" w:evenHBand="0" w:firstRowFirstColumn="0" w:firstRowLastColumn="0" w:lastRowFirstColumn="0" w:lastRowLastColumn="0"/>
              <w:rPr>
                <w:rFonts w:ascii="Arial" w:hAnsi="Arial"/>
                <w:sz w:val="24"/>
                <w:szCs w:val="24"/>
                <w:lang w:val="en-US"/>
              </w:rPr>
            </w:pPr>
            <w:proofErr w:type="spellStart"/>
            <w:r w:rsidRPr="005628FF">
              <w:rPr>
                <w:rFonts w:ascii="Arial" w:hAnsi="Arial"/>
                <w:sz w:val="24"/>
                <w:szCs w:val="24"/>
                <w:lang w:val="en-US"/>
              </w:rPr>
              <w:t>pay_ref</w:t>
            </w:r>
            <w:proofErr w:type="spellEnd"/>
          </w:p>
        </w:tc>
        <w:tc>
          <w:tcPr>
            <w:tcW w:w="1154" w:type="dxa"/>
            <w:shd w:val="clear" w:color="auto" w:fill="BFBFBF" w:themeFill="background1" w:themeFillShade="BF"/>
            <w:hideMark/>
          </w:tcPr>
          <w:p w14:paraId="0D950E6B" w14:textId="77777777" w:rsidR="00D87AFF" w:rsidRPr="005628FF" w:rsidRDefault="00D87AFF" w:rsidP="00FC16AA">
            <w:pPr>
              <w:ind w:left="38"/>
              <w:cnfStyle w:val="100000000000" w:firstRow="1" w:lastRow="0" w:firstColumn="0" w:lastColumn="0" w:oddVBand="0" w:evenVBand="0" w:oddHBand="0" w:evenHBand="0" w:firstRowFirstColumn="0" w:firstRowLastColumn="0" w:lastRowFirstColumn="0" w:lastRowLastColumn="0"/>
              <w:rPr>
                <w:rFonts w:ascii="Arial" w:hAnsi="Arial"/>
                <w:sz w:val="24"/>
                <w:szCs w:val="24"/>
                <w:lang w:val="en-US"/>
              </w:rPr>
            </w:pPr>
            <w:r w:rsidRPr="005628FF">
              <w:rPr>
                <w:rFonts w:ascii="Arial" w:hAnsi="Arial"/>
                <w:sz w:val="24"/>
                <w:szCs w:val="24"/>
                <w:lang w:val="en-US"/>
              </w:rPr>
              <w:t>name</w:t>
            </w:r>
          </w:p>
        </w:tc>
        <w:tc>
          <w:tcPr>
            <w:tcW w:w="1028" w:type="dxa"/>
            <w:shd w:val="clear" w:color="auto" w:fill="BFBFBF" w:themeFill="background1" w:themeFillShade="BF"/>
            <w:hideMark/>
          </w:tcPr>
          <w:p w14:paraId="2A56DAD1" w14:textId="77777777" w:rsidR="00D87AFF" w:rsidRPr="005628FF" w:rsidRDefault="00D87AFF" w:rsidP="00FC16AA">
            <w:pPr>
              <w:ind w:left="38"/>
              <w:cnfStyle w:val="100000000000" w:firstRow="1" w:lastRow="0" w:firstColumn="0" w:lastColumn="0" w:oddVBand="0" w:evenVBand="0" w:oddHBand="0" w:evenHBand="0" w:firstRowFirstColumn="0" w:firstRowLastColumn="0" w:lastRowFirstColumn="0" w:lastRowLastColumn="0"/>
              <w:rPr>
                <w:rFonts w:ascii="Arial" w:hAnsi="Arial"/>
                <w:sz w:val="24"/>
                <w:szCs w:val="24"/>
                <w:lang w:val="en-US"/>
              </w:rPr>
            </w:pPr>
            <w:r w:rsidRPr="005628FF">
              <w:rPr>
                <w:rFonts w:ascii="Arial" w:hAnsi="Arial"/>
                <w:sz w:val="24"/>
                <w:szCs w:val="24"/>
                <w:lang w:val="en-US"/>
              </w:rPr>
              <w:t>present</w:t>
            </w:r>
          </w:p>
        </w:tc>
        <w:tc>
          <w:tcPr>
            <w:tcW w:w="1403" w:type="dxa"/>
            <w:shd w:val="clear" w:color="auto" w:fill="BFBFBF" w:themeFill="background1" w:themeFillShade="BF"/>
            <w:hideMark/>
          </w:tcPr>
          <w:p w14:paraId="61154363" w14:textId="77777777" w:rsidR="00D87AFF" w:rsidRPr="005628FF" w:rsidRDefault="00D87AFF" w:rsidP="00FC16AA">
            <w:pPr>
              <w:ind w:left="38"/>
              <w:cnfStyle w:val="100000000000" w:firstRow="1" w:lastRow="0" w:firstColumn="0" w:lastColumn="0" w:oddVBand="0" w:evenVBand="0" w:oddHBand="0" w:evenHBand="0" w:firstRowFirstColumn="0" w:firstRowLastColumn="0" w:lastRowFirstColumn="0" w:lastRowLastColumn="0"/>
              <w:rPr>
                <w:rFonts w:ascii="Arial" w:hAnsi="Arial"/>
                <w:sz w:val="24"/>
                <w:szCs w:val="24"/>
                <w:lang w:val="en-US"/>
              </w:rPr>
            </w:pPr>
            <w:proofErr w:type="spellStart"/>
            <w:r w:rsidRPr="005628FF">
              <w:rPr>
                <w:rFonts w:ascii="Arial" w:hAnsi="Arial"/>
                <w:sz w:val="24"/>
                <w:szCs w:val="24"/>
                <w:lang w:val="en-US"/>
              </w:rPr>
              <w:t>added_on</w:t>
            </w:r>
            <w:proofErr w:type="spellEnd"/>
          </w:p>
        </w:tc>
        <w:tc>
          <w:tcPr>
            <w:tcW w:w="1779" w:type="dxa"/>
            <w:shd w:val="clear" w:color="auto" w:fill="BFBFBF" w:themeFill="background1" w:themeFillShade="BF"/>
            <w:hideMark/>
          </w:tcPr>
          <w:p w14:paraId="07C72767" w14:textId="77777777" w:rsidR="00D87AFF" w:rsidRPr="005628FF" w:rsidRDefault="00D87AFF" w:rsidP="00FC16AA">
            <w:pPr>
              <w:ind w:left="38"/>
              <w:cnfStyle w:val="100000000000" w:firstRow="1" w:lastRow="0" w:firstColumn="0" w:lastColumn="0" w:oddVBand="0" w:evenVBand="0" w:oddHBand="0" w:evenHBand="0" w:firstRowFirstColumn="0" w:firstRowLastColumn="0" w:lastRowFirstColumn="0" w:lastRowLastColumn="0"/>
              <w:rPr>
                <w:rFonts w:ascii="Arial" w:hAnsi="Arial"/>
                <w:sz w:val="24"/>
                <w:szCs w:val="24"/>
                <w:lang w:val="en-US"/>
              </w:rPr>
            </w:pPr>
            <w:proofErr w:type="spellStart"/>
            <w:r w:rsidRPr="005628FF">
              <w:rPr>
                <w:rFonts w:ascii="Arial" w:hAnsi="Arial"/>
                <w:sz w:val="24"/>
                <w:szCs w:val="24"/>
                <w:lang w:val="en-US"/>
              </w:rPr>
              <w:t>retention_until</w:t>
            </w:r>
            <w:proofErr w:type="spellEnd"/>
          </w:p>
        </w:tc>
      </w:tr>
      <w:tr w:rsidR="00D87AFF" w:rsidRPr="005628FF" w14:paraId="756C561B" w14:textId="77777777" w:rsidTr="00D87A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4" w:type="dxa"/>
            <w:tcBorders>
              <w:top w:val="single" w:sz="18" w:space="0" w:color="000000" w:themeColor="text1"/>
            </w:tcBorders>
            <w:shd w:val="clear" w:color="auto" w:fill="D9D9D9" w:themeFill="background1" w:themeFillShade="D9"/>
            <w:hideMark/>
          </w:tcPr>
          <w:p w14:paraId="5C76E90E" w14:textId="77777777" w:rsidR="00D87AFF" w:rsidRPr="005628FF" w:rsidRDefault="00D87AFF" w:rsidP="005628FF">
            <w:pPr>
              <w:ind w:left="22"/>
              <w:rPr>
                <w:rFonts w:ascii="Arial" w:hAnsi="Arial"/>
                <w:sz w:val="24"/>
                <w:szCs w:val="24"/>
                <w:lang w:val="en-US"/>
              </w:rPr>
            </w:pPr>
            <w:r w:rsidRPr="005628FF">
              <w:rPr>
                <w:rFonts w:ascii="Arial" w:hAnsi="Arial"/>
                <w:sz w:val="24"/>
                <w:szCs w:val="24"/>
                <w:lang w:val="en-US"/>
              </w:rPr>
              <w:t>1</w:t>
            </w:r>
          </w:p>
        </w:tc>
        <w:tc>
          <w:tcPr>
            <w:tcW w:w="1029" w:type="dxa"/>
            <w:tcBorders>
              <w:top w:val="single" w:sz="18" w:space="0" w:color="000000" w:themeColor="text1"/>
            </w:tcBorders>
            <w:shd w:val="clear" w:color="auto" w:fill="D9D9D9" w:themeFill="background1" w:themeFillShade="D9"/>
          </w:tcPr>
          <w:p w14:paraId="0E786A06" w14:textId="77777777" w:rsidR="00D87AFF" w:rsidRPr="005628FF" w:rsidRDefault="00D87AFF" w:rsidP="005628FF">
            <w:pPr>
              <w:ind w:left="36"/>
              <w:cnfStyle w:val="000000100000" w:firstRow="0" w:lastRow="0" w:firstColumn="0" w:lastColumn="0" w:oddVBand="0" w:evenVBand="0" w:oddHBand="1" w:evenHBand="0" w:firstRowFirstColumn="0" w:firstRowLastColumn="0" w:lastRowFirstColumn="0" w:lastRowLastColumn="0"/>
              <w:rPr>
                <w:rFonts w:ascii="Arial" w:hAnsi="Arial"/>
                <w:sz w:val="24"/>
                <w:szCs w:val="24"/>
                <w:lang w:val="en-US"/>
              </w:rPr>
            </w:pPr>
          </w:p>
        </w:tc>
        <w:tc>
          <w:tcPr>
            <w:tcW w:w="1028" w:type="dxa"/>
            <w:tcBorders>
              <w:top w:val="single" w:sz="18" w:space="0" w:color="000000" w:themeColor="text1"/>
            </w:tcBorders>
            <w:shd w:val="clear" w:color="auto" w:fill="D9D9D9" w:themeFill="background1" w:themeFillShade="D9"/>
            <w:hideMark/>
          </w:tcPr>
          <w:p w14:paraId="58D795D3" w14:textId="5EC6DF7B" w:rsidR="00D87AFF" w:rsidRPr="005628FF" w:rsidRDefault="00D87AFF" w:rsidP="005628FF">
            <w:pPr>
              <w:ind w:left="36"/>
              <w:cnfStyle w:val="000000100000" w:firstRow="0" w:lastRow="0" w:firstColumn="0" w:lastColumn="0" w:oddVBand="0" w:evenVBand="0" w:oddHBand="1" w:evenHBand="0" w:firstRowFirstColumn="0" w:firstRowLastColumn="0" w:lastRowFirstColumn="0" w:lastRowLastColumn="0"/>
              <w:rPr>
                <w:rFonts w:ascii="Arial" w:hAnsi="Arial"/>
                <w:sz w:val="24"/>
                <w:szCs w:val="24"/>
                <w:lang w:val="en-US"/>
              </w:rPr>
            </w:pPr>
            <w:r w:rsidRPr="005628FF">
              <w:rPr>
                <w:rFonts w:ascii="Arial" w:hAnsi="Arial"/>
                <w:sz w:val="24"/>
                <w:szCs w:val="24"/>
                <w:lang w:val="en-US"/>
              </w:rPr>
              <w:t>123456</w:t>
            </w:r>
          </w:p>
        </w:tc>
        <w:tc>
          <w:tcPr>
            <w:tcW w:w="1154" w:type="dxa"/>
            <w:tcBorders>
              <w:top w:val="single" w:sz="18" w:space="0" w:color="000000" w:themeColor="text1"/>
            </w:tcBorders>
            <w:shd w:val="clear" w:color="auto" w:fill="D9D9D9" w:themeFill="background1" w:themeFillShade="D9"/>
            <w:hideMark/>
          </w:tcPr>
          <w:p w14:paraId="619BB464" w14:textId="77777777" w:rsidR="00D87AFF" w:rsidRPr="005628FF" w:rsidRDefault="00D87AFF" w:rsidP="005628FF">
            <w:pPr>
              <w:ind w:left="29"/>
              <w:cnfStyle w:val="000000100000" w:firstRow="0" w:lastRow="0" w:firstColumn="0" w:lastColumn="0" w:oddVBand="0" w:evenVBand="0" w:oddHBand="1" w:evenHBand="0" w:firstRowFirstColumn="0" w:firstRowLastColumn="0" w:lastRowFirstColumn="0" w:lastRowLastColumn="0"/>
              <w:rPr>
                <w:rFonts w:ascii="Arial" w:hAnsi="Arial"/>
                <w:sz w:val="24"/>
                <w:szCs w:val="24"/>
                <w:lang w:val="en-US"/>
              </w:rPr>
            </w:pPr>
            <w:r w:rsidRPr="005628FF">
              <w:rPr>
                <w:rFonts w:ascii="Arial" w:hAnsi="Arial"/>
                <w:sz w:val="24"/>
                <w:szCs w:val="24"/>
                <w:lang w:val="en-US"/>
              </w:rPr>
              <w:t>Alice Smith</w:t>
            </w:r>
          </w:p>
        </w:tc>
        <w:tc>
          <w:tcPr>
            <w:tcW w:w="1028" w:type="dxa"/>
            <w:tcBorders>
              <w:top w:val="single" w:sz="18" w:space="0" w:color="000000" w:themeColor="text1"/>
            </w:tcBorders>
            <w:shd w:val="clear" w:color="auto" w:fill="D9D9D9" w:themeFill="background1" w:themeFillShade="D9"/>
            <w:hideMark/>
          </w:tcPr>
          <w:p w14:paraId="2D643A05" w14:textId="77777777" w:rsidR="00D87AFF" w:rsidRPr="005628FF" w:rsidRDefault="00D87AFF" w:rsidP="005628FF">
            <w:pPr>
              <w:ind w:left="38"/>
              <w:cnfStyle w:val="000000100000" w:firstRow="0" w:lastRow="0" w:firstColumn="0" w:lastColumn="0" w:oddVBand="0" w:evenVBand="0" w:oddHBand="1" w:evenHBand="0" w:firstRowFirstColumn="0" w:firstRowLastColumn="0" w:lastRowFirstColumn="0" w:lastRowLastColumn="0"/>
              <w:rPr>
                <w:rFonts w:ascii="Arial" w:hAnsi="Arial"/>
                <w:sz w:val="24"/>
                <w:szCs w:val="24"/>
                <w:lang w:val="en-US"/>
              </w:rPr>
            </w:pPr>
            <w:r w:rsidRPr="005628FF">
              <w:rPr>
                <w:rFonts w:ascii="Arial" w:hAnsi="Arial"/>
                <w:sz w:val="24"/>
                <w:szCs w:val="24"/>
                <w:lang w:val="en-US"/>
              </w:rPr>
              <w:t>1</w:t>
            </w:r>
          </w:p>
        </w:tc>
        <w:tc>
          <w:tcPr>
            <w:tcW w:w="1403" w:type="dxa"/>
            <w:tcBorders>
              <w:top w:val="single" w:sz="18" w:space="0" w:color="000000" w:themeColor="text1"/>
            </w:tcBorders>
            <w:shd w:val="clear" w:color="auto" w:fill="D9D9D9" w:themeFill="background1" w:themeFillShade="D9"/>
            <w:hideMark/>
          </w:tcPr>
          <w:p w14:paraId="7912958C" w14:textId="77777777" w:rsidR="00D87AFF" w:rsidRPr="005628FF" w:rsidRDefault="00D87AFF" w:rsidP="005628FF">
            <w:pPr>
              <w:ind w:left="32"/>
              <w:cnfStyle w:val="000000100000" w:firstRow="0" w:lastRow="0" w:firstColumn="0" w:lastColumn="0" w:oddVBand="0" w:evenVBand="0" w:oddHBand="1" w:evenHBand="0" w:firstRowFirstColumn="0" w:firstRowLastColumn="0" w:lastRowFirstColumn="0" w:lastRowLastColumn="0"/>
              <w:rPr>
                <w:rFonts w:ascii="Arial" w:hAnsi="Arial"/>
                <w:sz w:val="24"/>
                <w:szCs w:val="24"/>
                <w:lang w:val="en-US"/>
              </w:rPr>
            </w:pPr>
            <w:r w:rsidRPr="005628FF">
              <w:rPr>
                <w:rFonts w:ascii="Arial" w:hAnsi="Arial"/>
                <w:sz w:val="24"/>
                <w:szCs w:val="24"/>
                <w:lang w:val="en-US"/>
              </w:rPr>
              <w:t>2025-07-01</w:t>
            </w:r>
          </w:p>
        </w:tc>
        <w:tc>
          <w:tcPr>
            <w:tcW w:w="1779" w:type="dxa"/>
            <w:tcBorders>
              <w:top w:val="single" w:sz="18" w:space="0" w:color="000000" w:themeColor="text1"/>
            </w:tcBorders>
            <w:shd w:val="clear" w:color="auto" w:fill="D9D9D9" w:themeFill="background1" w:themeFillShade="D9"/>
            <w:hideMark/>
          </w:tcPr>
          <w:p w14:paraId="590023DA" w14:textId="77777777" w:rsidR="00D87AFF" w:rsidRPr="005628FF" w:rsidRDefault="00D87AFF" w:rsidP="005628FF">
            <w:pPr>
              <w:ind w:left="31"/>
              <w:cnfStyle w:val="000000100000" w:firstRow="0" w:lastRow="0" w:firstColumn="0" w:lastColumn="0" w:oddVBand="0" w:evenVBand="0" w:oddHBand="1" w:evenHBand="0" w:firstRowFirstColumn="0" w:firstRowLastColumn="0" w:lastRowFirstColumn="0" w:lastRowLastColumn="0"/>
              <w:rPr>
                <w:rFonts w:ascii="Arial" w:hAnsi="Arial"/>
                <w:sz w:val="24"/>
                <w:szCs w:val="24"/>
                <w:lang w:val="en-US"/>
              </w:rPr>
            </w:pPr>
            <w:r w:rsidRPr="005628FF">
              <w:rPr>
                <w:rFonts w:ascii="Arial" w:hAnsi="Arial"/>
                <w:sz w:val="24"/>
                <w:szCs w:val="24"/>
                <w:lang w:val="en-US"/>
              </w:rPr>
              <w:t>2026-07-01</w:t>
            </w:r>
          </w:p>
        </w:tc>
      </w:tr>
      <w:tr w:rsidR="00D87AFF" w:rsidRPr="005628FF" w14:paraId="71F37832" w14:textId="77777777" w:rsidTr="00D87AF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4" w:type="dxa"/>
            <w:hideMark/>
          </w:tcPr>
          <w:p w14:paraId="583049EF" w14:textId="77777777" w:rsidR="00D87AFF" w:rsidRPr="005628FF" w:rsidRDefault="00D87AFF" w:rsidP="005628FF">
            <w:pPr>
              <w:ind w:left="22"/>
              <w:rPr>
                <w:rFonts w:ascii="Arial" w:hAnsi="Arial"/>
                <w:sz w:val="24"/>
                <w:szCs w:val="24"/>
                <w:lang w:val="en-US"/>
              </w:rPr>
            </w:pPr>
            <w:r w:rsidRPr="005628FF">
              <w:rPr>
                <w:rFonts w:ascii="Arial" w:hAnsi="Arial"/>
                <w:sz w:val="24"/>
                <w:szCs w:val="24"/>
                <w:lang w:val="en-US"/>
              </w:rPr>
              <w:t>2</w:t>
            </w:r>
          </w:p>
        </w:tc>
        <w:tc>
          <w:tcPr>
            <w:tcW w:w="1029" w:type="dxa"/>
          </w:tcPr>
          <w:p w14:paraId="4AF62096" w14:textId="77777777" w:rsidR="00D87AFF" w:rsidRPr="005628FF" w:rsidRDefault="00D87AFF" w:rsidP="005628FF">
            <w:pPr>
              <w:ind w:left="36"/>
              <w:cnfStyle w:val="000000010000" w:firstRow="0" w:lastRow="0" w:firstColumn="0" w:lastColumn="0" w:oddVBand="0" w:evenVBand="0" w:oddHBand="0" w:evenHBand="1" w:firstRowFirstColumn="0" w:firstRowLastColumn="0" w:lastRowFirstColumn="0" w:lastRowLastColumn="0"/>
              <w:rPr>
                <w:rFonts w:ascii="Arial" w:hAnsi="Arial"/>
                <w:sz w:val="24"/>
                <w:szCs w:val="24"/>
                <w:lang w:val="en-US"/>
              </w:rPr>
            </w:pPr>
          </w:p>
        </w:tc>
        <w:tc>
          <w:tcPr>
            <w:tcW w:w="1028" w:type="dxa"/>
            <w:hideMark/>
          </w:tcPr>
          <w:p w14:paraId="4F91470A" w14:textId="3C8810B7" w:rsidR="00D87AFF" w:rsidRPr="005628FF" w:rsidRDefault="00D87AFF" w:rsidP="005628FF">
            <w:pPr>
              <w:ind w:left="36"/>
              <w:cnfStyle w:val="000000010000" w:firstRow="0" w:lastRow="0" w:firstColumn="0" w:lastColumn="0" w:oddVBand="0" w:evenVBand="0" w:oddHBand="0" w:evenHBand="1" w:firstRowFirstColumn="0" w:firstRowLastColumn="0" w:lastRowFirstColumn="0" w:lastRowLastColumn="0"/>
              <w:rPr>
                <w:rFonts w:ascii="Arial" w:hAnsi="Arial"/>
                <w:sz w:val="24"/>
                <w:szCs w:val="24"/>
                <w:lang w:val="en-US"/>
              </w:rPr>
            </w:pPr>
            <w:r w:rsidRPr="005628FF">
              <w:rPr>
                <w:rFonts w:ascii="Arial" w:hAnsi="Arial"/>
                <w:sz w:val="24"/>
                <w:szCs w:val="24"/>
                <w:lang w:val="en-US"/>
              </w:rPr>
              <w:t>234567</w:t>
            </w:r>
          </w:p>
        </w:tc>
        <w:tc>
          <w:tcPr>
            <w:tcW w:w="1154" w:type="dxa"/>
            <w:hideMark/>
          </w:tcPr>
          <w:p w14:paraId="135F3615" w14:textId="77777777" w:rsidR="00D87AFF" w:rsidRPr="005628FF" w:rsidRDefault="00D87AFF" w:rsidP="005628FF">
            <w:pPr>
              <w:ind w:left="29"/>
              <w:cnfStyle w:val="000000010000" w:firstRow="0" w:lastRow="0" w:firstColumn="0" w:lastColumn="0" w:oddVBand="0" w:evenVBand="0" w:oddHBand="0" w:evenHBand="1" w:firstRowFirstColumn="0" w:firstRowLastColumn="0" w:lastRowFirstColumn="0" w:lastRowLastColumn="0"/>
              <w:rPr>
                <w:rFonts w:ascii="Arial" w:hAnsi="Arial"/>
                <w:sz w:val="24"/>
                <w:szCs w:val="24"/>
                <w:lang w:val="en-US"/>
              </w:rPr>
            </w:pPr>
            <w:r w:rsidRPr="005628FF">
              <w:rPr>
                <w:rFonts w:ascii="Arial" w:hAnsi="Arial"/>
                <w:sz w:val="24"/>
                <w:szCs w:val="24"/>
                <w:lang w:val="en-US"/>
              </w:rPr>
              <w:t>Bob Jones</w:t>
            </w:r>
          </w:p>
        </w:tc>
        <w:tc>
          <w:tcPr>
            <w:tcW w:w="1028" w:type="dxa"/>
            <w:hideMark/>
          </w:tcPr>
          <w:p w14:paraId="46AA893D" w14:textId="77777777" w:rsidR="00D87AFF" w:rsidRPr="005628FF" w:rsidRDefault="00D87AFF" w:rsidP="005628FF">
            <w:pPr>
              <w:ind w:left="38"/>
              <w:cnfStyle w:val="000000010000" w:firstRow="0" w:lastRow="0" w:firstColumn="0" w:lastColumn="0" w:oddVBand="0" w:evenVBand="0" w:oddHBand="0" w:evenHBand="1" w:firstRowFirstColumn="0" w:firstRowLastColumn="0" w:lastRowFirstColumn="0" w:lastRowLastColumn="0"/>
              <w:rPr>
                <w:rFonts w:ascii="Arial" w:hAnsi="Arial"/>
                <w:sz w:val="24"/>
                <w:szCs w:val="24"/>
                <w:lang w:val="en-US"/>
              </w:rPr>
            </w:pPr>
            <w:r w:rsidRPr="005628FF">
              <w:rPr>
                <w:rFonts w:ascii="Arial" w:hAnsi="Arial"/>
                <w:sz w:val="24"/>
                <w:szCs w:val="24"/>
                <w:lang w:val="en-US"/>
              </w:rPr>
              <w:t>0</w:t>
            </w:r>
          </w:p>
        </w:tc>
        <w:tc>
          <w:tcPr>
            <w:tcW w:w="1403" w:type="dxa"/>
            <w:hideMark/>
          </w:tcPr>
          <w:p w14:paraId="175FB930" w14:textId="77777777" w:rsidR="00D87AFF" w:rsidRPr="005628FF" w:rsidRDefault="00D87AFF" w:rsidP="005628FF">
            <w:pPr>
              <w:ind w:left="32"/>
              <w:cnfStyle w:val="000000010000" w:firstRow="0" w:lastRow="0" w:firstColumn="0" w:lastColumn="0" w:oddVBand="0" w:evenVBand="0" w:oddHBand="0" w:evenHBand="1" w:firstRowFirstColumn="0" w:firstRowLastColumn="0" w:lastRowFirstColumn="0" w:lastRowLastColumn="0"/>
              <w:rPr>
                <w:rFonts w:ascii="Arial" w:hAnsi="Arial"/>
                <w:sz w:val="24"/>
                <w:szCs w:val="24"/>
                <w:lang w:val="en-US"/>
              </w:rPr>
            </w:pPr>
            <w:r w:rsidRPr="005628FF">
              <w:rPr>
                <w:rFonts w:ascii="Arial" w:hAnsi="Arial"/>
                <w:sz w:val="24"/>
                <w:szCs w:val="24"/>
                <w:lang w:val="en-US"/>
              </w:rPr>
              <w:t>2025-06-20</w:t>
            </w:r>
          </w:p>
        </w:tc>
        <w:tc>
          <w:tcPr>
            <w:tcW w:w="1779" w:type="dxa"/>
            <w:hideMark/>
          </w:tcPr>
          <w:p w14:paraId="4E50199D" w14:textId="77777777" w:rsidR="00D87AFF" w:rsidRPr="005628FF" w:rsidRDefault="00D87AFF" w:rsidP="005628FF">
            <w:pPr>
              <w:ind w:left="31"/>
              <w:cnfStyle w:val="000000010000" w:firstRow="0" w:lastRow="0" w:firstColumn="0" w:lastColumn="0" w:oddVBand="0" w:evenVBand="0" w:oddHBand="0" w:evenHBand="1" w:firstRowFirstColumn="0" w:firstRowLastColumn="0" w:lastRowFirstColumn="0" w:lastRowLastColumn="0"/>
              <w:rPr>
                <w:rFonts w:ascii="Arial" w:hAnsi="Arial"/>
                <w:sz w:val="24"/>
                <w:szCs w:val="24"/>
                <w:lang w:val="en-US"/>
              </w:rPr>
            </w:pPr>
            <w:r w:rsidRPr="005628FF">
              <w:rPr>
                <w:rFonts w:ascii="Arial" w:hAnsi="Arial"/>
                <w:sz w:val="24"/>
                <w:szCs w:val="24"/>
                <w:lang w:val="en-US"/>
              </w:rPr>
              <w:t>2026-06-20</w:t>
            </w:r>
          </w:p>
        </w:tc>
      </w:tr>
    </w:tbl>
    <w:p w14:paraId="5F805437" w14:textId="77777777" w:rsidR="00106205" w:rsidRDefault="00106205" w:rsidP="00106205">
      <w:pPr>
        <w:ind w:left="851"/>
        <w:rPr>
          <w:rFonts w:ascii="Arial" w:hAnsi="Arial"/>
          <w:sz w:val="24"/>
          <w:szCs w:val="24"/>
          <w:lang w:val="en-US"/>
        </w:rPr>
      </w:pPr>
    </w:p>
    <w:p w14:paraId="7FFA7927" w14:textId="77777777" w:rsidR="000B5489" w:rsidRDefault="000B5489" w:rsidP="00106205">
      <w:pPr>
        <w:ind w:left="851"/>
        <w:rPr>
          <w:rFonts w:ascii="Arial" w:hAnsi="Arial"/>
          <w:sz w:val="24"/>
          <w:szCs w:val="24"/>
          <w:lang w:val="en-US"/>
        </w:rPr>
      </w:pPr>
    </w:p>
    <w:p w14:paraId="6D44F334" w14:textId="77777777" w:rsidR="00061E96" w:rsidRDefault="00061E96" w:rsidP="00106205">
      <w:pPr>
        <w:ind w:left="851"/>
        <w:rPr>
          <w:rFonts w:ascii="Arial" w:hAnsi="Arial"/>
          <w:sz w:val="24"/>
          <w:szCs w:val="24"/>
          <w:lang w:val="en-US"/>
        </w:rPr>
      </w:pPr>
    </w:p>
    <w:p w14:paraId="0386FFB8" w14:textId="77777777" w:rsidR="00061E96" w:rsidRDefault="00061E96" w:rsidP="00106205">
      <w:pPr>
        <w:ind w:left="851"/>
        <w:rPr>
          <w:rFonts w:ascii="Arial" w:hAnsi="Arial"/>
          <w:sz w:val="24"/>
          <w:szCs w:val="24"/>
          <w:lang w:val="en-US"/>
        </w:rPr>
      </w:pPr>
    </w:p>
    <w:p w14:paraId="233A6225" w14:textId="77777777" w:rsidR="00061E96" w:rsidRPr="00106205" w:rsidRDefault="00061E96" w:rsidP="00106205">
      <w:pPr>
        <w:ind w:left="851"/>
        <w:rPr>
          <w:rFonts w:ascii="Arial" w:hAnsi="Arial"/>
          <w:sz w:val="24"/>
          <w:szCs w:val="24"/>
          <w:lang w:val="en-US"/>
        </w:rPr>
      </w:pPr>
    </w:p>
    <w:p w14:paraId="5A0B5A81" w14:textId="77777777" w:rsidR="00106205" w:rsidRPr="00106205" w:rsidRDefault="00106205" w:rsidP="00106205">
      <w:pPr>
        <w:ind w:left="851"/>
        <w:rPr>
          <w:rFonts w:ascii="Arial" w:hAnsi="Arial"/>
          <w:b/>
          <w:bCs/>
          <w:sz w:val="24"/>
          <w:szCs w:val="24"/>
          <w:lang w:val="en-US"/>
        </w:rPr>
      </w:pPr>
      <w:r w:rsidRPr="00106205">
        <w:rPr>
          <w:rFonts w:ascii="Arial" w:hAnsi="Arial"/>
          <w:b/>
          <w:bCs/>
          <w:sz w:val="24"/>
          <w:szCs w:val="24"/>
          <w:lang w:val="en-US"/>
        </w:rPr>
        <w:lastRenderedPageBreak/>
        <w:t xml:space="preserve">Table: </w:t>
      </w:r>
      <w:proofErr w:type="spellStart"/>
      <w:r w:rsidRPr="00106205">
        <w:rPr>
          <w:rFonts w:ascii="Arial" w:hAnsi="Arial"/>
          <w:b/>
          <w:bCs/>
          <w:sz w:val="24"/>
          <w:szCs w:val="24"/>
          <w:lang w:val="en-US"/>
        </w:rPr>
        <w:t>face_embeddings</w:t>
      </w:r>
      <w:proofErr w:type="spellEnd"/>
    </w:p>
    <w:tbl>
      <w:tblPr>
        <w:tblStyle w:val="TableGrid"/>
        <w:tblW w:w="0" w:type="auto"/>
        <w:tblInd w:w="1271" w:type="dxa"/>
        <w:tblLook w:val="04A0" w:firstRow="1" w:lastRow="0" w:firstColumn="1" w:lastColumn="0" w:noHBand="0" w:noVBand="1"/>
      </w:tblPr>
      <w:tblGrid>
        <w:gridCol w:w="1418"/>
        <w:gridCol w:w="1701"/>
        <w:gridCol w:w="4677"/>
      </w:tblGrid>
      <w:tr w:rsidR="00106205" w:rsidRPr="00106205" w14:paraId="7C672D9A" w14:textId="77777777" w:rsidTr="00FC16AA">
        <w:tc>
          <w:tcPr>
            <w:tcW w:w="141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09BED98" w14:textId="77777777" w:rsidR="00106205" w:rsidRPr="00106205" w:rsidRDefault="00106205" w:rsidP="00106205">
            <w:pPr>
              <w:ind w:left="38"/>
              <w:rPr>
                <w:rFonts w:ascii="Arial" w:hAnsi="Arial"/>
                <w:b/>
                <w:bCs/>
                <w:sz w:val="24"/>
                <w:szCs w:val="24"/>
                <w:lang w:val="en-US"/>
              </w:rPr>
            </w:pPr>
            <w:r w:rsidRPr="00106205">
              <w:rPr>
                <w:rFonts w:ascii="Arial" w:hAnsi="Arial"/>
                <w:b/>
                <w:bCs/>
                <w:sz w:val="24"/>
                <w:szCs w:val="24"/>
                <w:lang w:val="en-US"/>
              </w:rPr>
              <w:t>Field</w:t>
            </w:r>
          </w:p>
        </w:tc>
        <w:tc>
          <w:tcPr>
            <w:tcW w:w="17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8F694D1" w14:textId="77777777" w:rsidR="00106205" w:rsidRPr="00106205" w:rsidRDefault="00106205" w:rsidP="00106205">
            <w:pPr>
              <w:ind w:left="38"/>
              <w:rPr>
                <w:rFonts w:ascii="Arial" w:hAnsi="Arial"/>
                <w:b/>
                <w:bCs/>
                <w:sz w:val="24"/>
                <w:szCs w:val="24"/>
                <w:lang w:val="en-US"/>
              </w:rPr>
            </w:pPr>
            <w:r w:rsidRPr="00106205">
              <w:rPr>
                <w:rFonts w:ascii="Arial" w:hAnsi="Arial"/>
                <w:b/>
                <w:bCs/>
                <w:sz w:val="24"/>
                <w:szCs w:val="24"/>
                <w:lang w:val="en-US"/>
              </w:rPr>
              <w:t>Type</w:t>
            </w:r>
          </w:p>
        </w:tc>
        <w:tc>
          <w:tcPr>
            <w:tcW w:w="467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6B80366" w14:textId="77777777" w:rsidR="00106205" w:rsidRPr="00106205" w:rsidRDefault="00106205" w:rsidP="00106205">
            <w:pPr>
              <w:ind w:left="38"/>
              <w:rPr>
                <w:rFonts w:ascii="Arial" w:hAnsi="Arial"/>
                <w:b/>
                <w:bCs/>
                <w:sz w:val="24"/>
                <w:szCs w:val="24"/>
                <w:lang w:val="en-US"/>
              </w:rPr>
            </w:pPr>
            <w:r w:rsidRPr="00106205">
              <w:rPr>
                <w:rFonts w:ascii="Arial" w:hAnsi="Arial"/>
                <w:b/>
                <w:bCs/>
                <w:sz w:val="24"/>
                <w:szCs w:val="24"/>
                <w:lang w:val="en-US"/>
              </w:rPr>
              <w:t>Constraints</w:t>
            </w:r>
          </w:p>
        </w:tc>
      </w:tr>
      <w:tr w:rsidR="00106205" w:rsidRPr="00106205" w14:paraId="7D8890EB" w14:textId="77777777" w:rsidTr="00106205">
        <w:tc>
          <w:tcPr>
            <w:tcW w:w="1418" w:type="dxa"/>
            <w:tcBorders>
              <w:top w:val="single" w:sz="4" w:space="0" w:color="auto"/>
              <w:left w:val="single" w:sz="4" w:space="0" w:color="auto"/>
              <w:bottom w:val="single" w:sz="4" w:space="0" w:color="auto"/>
              <w:right w:val="single" w:sz="4" w:space="0" w:color="auto"/>
            </w:tcBorders>
            <w:hideMark/>
          </w:tcPr>
          <w:p w14:paraId="1D4D6D13"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id</w:t>
            </w:r>
          </w:p>
        </w:tc>
        <w:tc>
          <w:tcPr>
            <w:tcW w:w="1701" w:type="dxa"/>
            <w:tcBorders>
              <w:top w:val="single" w:sz="4" w:space="0" w:color="auto"/>
              <w:left w:val="single" w:sz="4" w:space="0" w:color="auto"/>
              <w:bottom w:val="single" w:sz="4" w:space="0" w:color="auto"/>
              <w:right w:val="single" w:sz="4" w:space="0" w:color="auto"/>
            </w:tcBorders>
            <w:hideMark/>
          </w:tcPr>
          <w:p w14:paraId="3E5E3CC2"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INTEGER</w:t>
            </w:r>
          </w:p>
        </w:tc>
        <w:tc>
          <w:tcPr>
            <w:tcW w:w="4677" w:type="dxa"/>
            <w:tcBorders>
              <w:top w:val="single" w:sz="4" w:space="0" w:color="auto"/>
              <w:left w:val="single" w:sz="4" w:space="0" w:color="auto"/>
              <w:bottom w:val="single" w:sz="4" w:space="0" w:color="auto"/>
              <w:right w:val="single" w:sz="4" w:space="0" w:color="auto"/>
            </w:tcBorders>
            <w:hideMark/>
          </w:tcPr>
          <w:p w14:paraId="404DA390"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PRIMARY KEY AUTOINCREMENT</w:t>
            </w:r>
          </w:p>
        </w:tc>
      </w:tr>
      <w:tr w:rsidR="00106205" w:rsidRPr="00106205" w14:paraId="7A158EDA" w14:textId="77777777" w:rsidTr="00106205">
        <w:tc>
          <w:tcPr>
            <w:tcW w:w="1418" w:type="dxa"/>
            <w:tcBorders>
              <w:top w:val="single" w:sz="4" w:space="0" w:color="auto"/>
              <w:left w:val="single" w:sz="4" w:space="0" w:color="auto"/>
              <w:bottom w:val="single" w:sz="4" w:space="0" w:color="auto"/>
              <w:right w:val="single" w:sz="4" w:space="0" w:color="auto"/>
            </w:tcBorders>
            <w:hideMark/>
          </w:tcPr>
          <w:p w14:paraId="7B2C7DC1" w14:textId="77777777" w:rsidR="00106205" w:rsidRPr="00106205" w:rsidRDefault="00106205" w:rsidP="00106205">
            <w:pPr>
              <w:ind w:left="38"/>
              <w:rPr>
                <w:rFonts w:ascii="Arial" w:hAnsi="Arial"/>
                <w:sz w:val="24"/>
                <w:szCs w:val="24"/>
                <w:lang w:val="en-US"/>
              </w:rPr>
            </w:pPr>
            <w:proofErr w:type="spellStart"/>
            <w:r w:rsidRPr="00106205">
              <w:rPr>
                <w:rFonts w:ascii="Arial" w:hAnsi="Arial"/>
                <w:sz w:val="24"/>
                <w:szCs w:val="24"/>
                <w:lang w:val="en-US"/>
              </w:rPr>
              <w:t>staff_id</w:t>
            </w:r>
            <w:proofErr w:type="spellEnd"/>
          </w:p>
        </w:tc>
        <w:tc>
          <w:tcPr>
            <w:tcW w:w="1701" w:type="dxa"/>
            <w:tcBorders>
              <w:top w:val="single" w:sz="4" w:space="0" w:color="auto"/>
              <w:left w:val="single" w:sz="4" w:space="0" w:color="auto"/>
              <w:bottom w:val="single" w:sz="4" w:space="0" w:color="auto"/>
              <w:right w:val="single" w:sz="4" w:space="0" w:color="auto"/>
            </w:tcBorders>
            <w:hideMark/>
          </w:tcPr>
          <w:p w14:paraId="74E15503"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INTEGER</w:t>
            </w:r>
          </w:p>
        </w:tc>
        <w:tc>
          <w:tcPr>
            <w:tcW w:w="4677" w:type="dxa"/>
            <w:tcBorders>
              <w:top w:val="single" w:sz="4" w:space="0" w:color="auto"/>
              <w:left w:val="single" w:sz="4" w:space="0" w:color="auto"/>
              <w:bottom w:val="single" w:sz="4" w:space="0" w:color="auto"/>
              <w:right w:val="single" w:sz="4" w:space="0" w:color="auto"/>
            </w:tcBorders>
            <w:hideMark/>
          </w:tcPr>
          <w:p w14:paraId="038756B2"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 xml:space="preserve">NOT NULL, FK → </w:t>
            </w:r>
            <w:proofErr w:type="spellStart"/>
            <w:r w:rsidRPr="00106205">
              <w:rPr>
                <w:rFonts w:ascii="Arial" w:hAnsi="Arial"/>
                <w:sz w:val="24"/>
                <w:szCs w:val="24"/>
                <w:lang w:val="en-US"/>
              </w:rPr>
              <w:t>staff_biometrics</w:t>
            </w:r>
            <w:proofErr w:type="spellEnd"/>
            <w:r w:rsidRPr="00106205">
              <w:rPr>
                <w:rFonts w:ascii="Arial" w:hAnsi="Arial"/>
                <w:sz w:val="24"/>
                <w:szCs w:val="24"/>
                <w:lang w:val="en-US"/>
              </w:rPr>
              <w:t>(id)</w:t>
            </w:r>
          </w:p>
        </w:tc>
      </w:tr>
      <w:tr w:rsidR="00106205" w:rsidRPr="00106205" w14:paraId="497C1ABF" w14:textId="77777777" w:rsidTr="00106205">
        <w:tc>
          <w:tcPr>
            <w:tcW w:w="1418" w:type="dxa"/>
            <w:tcBorders>
              <w:top w:val="single" w:sz="4" w:space="0" w:color="auto"/>
              <w:left w:val="single" w:sz="4" w:space="0" w:color="auto"/>
              <w:bottom w:val="single" w:sz="4" w:space="0" w:color="auto"/>
              <w:right w:val="single" w:sz="4" w:space="0" w:color="auto"/>
            </w:tcBorders>
            <w:hideMark/>
          </w:tcPr>
          <w:p w14:paraId="28163722"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vector</w:t>
            </w:r>
          </w:p>
        </w:tc>
        <w:tc>
          <w:tcPr>
            <w:tcW w:w="1701" w:type="dxa"/>
            <w:tcBorders>
              <w:top w:val="single" w:sz="4" w:space="0" w:color="auto"/>
              <w:left w:val="single" w:sz="4" w:space="0" w:color="auto"/>
              <w:bottom w:val="single" w:sz="4" w:space="0" w:color="auto"/>
              <w:right w:val="single" w:sz="4" w:space="0" w:color="auto"/>
            </w:tcBorders>
            <w:hideMark/>
          </w:tcPr>
          <w:p w14:paraId="774DE997"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BLOB</w:t>
            </w:r>
          </w:p>
        </w:tc>
        <w:tc>
          <w:tcPr>
            <w:tcW w:w="4677" w:type="dxa"/>
            <w:tcBorders>
              <w:top w:val="single" w:sz="4" w:space="0" w:color="auto"/>
              <w:left w:val="single" w:sz="4" w:space="0" w:color="auto"/>
              <w:bottom w:val="single" w:sz="4" w:space="0" w:color="auto"/>
              <w:right w:val="single" w:sz="4" w:space="0" w:color="auto"/>
            </w:tcBorders>
            <w:hideMark/>
          </w:tcPr>
          <w:p w14:paraId="030748AF"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NOT NULL</w:t>
            </w:r>
          </w:p>
        </w:tc>
      </w:tr>
      <w:tr w:rsidR="00106205" w:rsidRPr="00106205" w14:paraId="216AA5CA" w14:textId="77777777" w:rsidTr="00106205">
        <w:tc>
          <w:tcPr>
            <w:tcW w:w="1418" w:type="dxa"/>
            <w:tcBorders>
              <w:top w:val="single" w:sz="4" w:space="0" w:color="auto"/>
              <w:left w:val="single" w:sz="4" w:space="0" w:color="auto"/>
              <w:bottom w:val="single" w:sz="4" w:space="0" w:color="auto"/>
              <w:right w:val="single" w:sz="4" w:space="0" w:color="auto"/>
            </w:tcBorders>
            <w:hideMark/>
          </w:tcPr>
          <w:p w14:paraId="391ADB92"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label</w:t>
            </w:r>
          </w:p>
        </w:tc>
        <w:tc>
          <w:tcPr>
            <w:tcW w:w="1701" w:type="dxa"/>
            <w:tcBorders>
              <w:top w:val="single" w:sz="4" w:space="0" w:color="auto"/>
              <w:left w:val="single" w:sz="4" w:space="0" w:color="auto"/>
              <w:bottom w:val="single" w:sz="4" w:space="0" w:color="auto"/>
              <w:right w:val="single" w:sz="4" w:space="0" w:color="auto"/>
            </w:tcBorders>
            <w:hideMark/>
          </w:tcPr>
          <w:p w14:paraId="566633C6"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TEXT</w:t>
            </w:r>
          </w:p>
        </w:tc>
        <w:tc>
          <w:tcPr>
            <w:tcW w:w="4677" w:type="dxa"/>
            <w:tcBorders>
              <w:top w:val="single" w:sz="4" w:space="0" w:color="auto"/>
              <w:left w:val="single" w:sz="4" w:space="0" w:color="auto"/>
              <w:bottom w:val="single" w:sz="4" w:space="0" w:color="auto"/>
              <w:right w:val="single" w:sz="4" w:space="0" w:color="auto"/>
            </w:tcBorders>
            <w:hideMark/>
          </w:tcPr>
          <w:p w14:paraId="29DD1490"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Optional</w:t>
            </w:r>
          </w:p>
        </w:tc>
      </w:tr>
    </w:tbl>
    <w:p w14:paraId="67C45964" w14:textId="77777777" w:rsidR="005628FF" w:rsidRPr="00D87AFF" w:rsidRDefault="005628FF" w:rsidP="005628FF">
      <w:pPr>
        <w:ind w:left="851"/>
        <w:rPr>
          <w:rFonts w:ascii="Arial" w:hAnsi="Arial"/>
          <w:sz w:val="24"/>
          <w:szCs w:val="24"/>
          <w:lang w:val="en-US"/>
        </w:rPr>
      </w:pPr>
      <w:r w:rsidRPr="00D87AFF">
        <w:rPr>
          <w:rFonts w:ascii="Arial" w:hAnsi="Arial"/>
          <w:sz w:val="24"/>
          <w:szCs w:val="24"/>
          <w:lang w:val="en-US"/>
        </w:rPr>
        <w:t>Sample Data:</w:t>
      </w:r>
    </w:p>
    <w:tbl>
      <w:tblPr>
        <w:tblStyle w:val="LightGrid"/>
        <w:tblW w:w="0" w:type="auto"/>
        <w:tblInd w:w="1266" w:type="dxa"/>
        <w:tblLook w:val="04A0" w:firstRow="1" w:lastRow="0" w:firstColumn="1" w:lastColumn="0" w:noHBand="0" w:noVBand="1"/>
      </w:tblPr>
      <w:tblGrid>
        <w:gridCol w:w="709"/>
        <w:gridCol w:w="1108"/>
        <w:gridCol w:w="1842"/>
        <w:gridCol w:w="4153"/>
      </w:tblGrid>
      <w:tr w:rsidR="005628FF" w:rsidRPr="005628FF" w14:paraId="02184535" w14:textId="77777777" w:rsidTr="00FC16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9" w:type="dxa"/>
            <w:shd w:val="clear" w:color="auto" w:fill="BFBFBF" w:themeFill="background1" w:themeFillShade="BF"/>
            <w:hideMark/>
          </w:tcPr>
          <w:p w14:paraId="72A640D2" w14:textId="77777777" w:rsidR="005628FF" w:rsidRPr="005628FF" w:rsidRDefault="005628FF" w:rsidP="00FC16AA">
            <w:pPr>
              <w:ind w:left="38"/>
              <w:rPr>
                <w:rFonts w:ascii="Arial" w:hAnsi="Arial"/>
                <w:sz w:val="24"/>
                <w:szCs w:val="24"/>
                <w:lang w:val="en-US"/>
              </w:rPr>
            </w:pPr>
            <w:r w:rsidRPr="005628FF">
              <w:rPr>
                <w:rFonts w:ascii="Arial" w:hAnsi="Arial"/>
                <w:sz w:val="24"/>
                <w:szCs w:val="24"/>
                <w:lang w:val="en-US"/>
              </w:rPr>
              <w:t>id</w:t>
            </w:r>
          </w:p>
        </w:tc>
        <w:tc>
          <w:tcPr>
            <w:tcW w:w="1092" w:type="dxa"/>
            <w:shd w:val="clear" w:color="auto" w:fill="BFBFBF" w:themeFill="background1" w:themeFillShade="BF"/>
            <w:hideMark/>
          </w:tcPr>
          <w:p w14:paraId="6F119CEA" w14:textId="77777777" w:rsidR="005628FF" w:rsidRPr="005628FF" w:rsidRDefault="005628FF" w:rsidP="00FC16AA">
            <w:pPr>
              <w:ind w:left="38"/>
              <w:cnfStyle w:val="100000000000" w:firstRow="1" w:lastRow="0" w:firstColumn="0" w:lastColumn="0" w:oddVBand="0" w:evenVBand="0" w:oddHBand="0" w:evenHBand="0" w:firstRowFirstColumn="0" w:firstRowLastColumn="0" w:lastRowFirstColumn="0" w:lastRowLastColumn="0"/>
              <w:rPr>
                <w:rFonts w:ascii="Arial" w:hAnsi="Arial"/>
                <w:sz w:val="24"/>
                <w:szCs w:val="24"/>
                <w:lang w:val="en-US"/>
              </w:rPr>
            </w:pPr>
            <w:proofErr w:type="spellStart"/>
            <w:r w:rsidRPr="005628FF">
              <w:rPr>
                <w:rFonts w:ascii="Arial" w:hAnsi="Arial"/>
                <w:sz w:val="24"/>
                <w:szCs w:val="24"/>
                <w:lang w:val="en-US"/>
              </w:rPr>
              <w:t>staff_id</w:t>
            </w:r>
            <w:proofErr w:type="spellEnd"/>
          </w:p>
        </w:tc>
        <w:tc>
          <w:tcPr>
            <w:tcW w:w="1842" w:type="dxa"/>
            <w:shd w:val="clear" w:color="auto" w:fill="BFBFBF" w:themeFill="background1" w:themeFillShade="BF"/>
            <w:hideMark/>
          </w:tcPr>
          <w:p w14:paraId="11BDBB1E" w14:textId="77777777" w:rsidR="005628FF" w:rsidRPr="005628FF" w:rsidRDefault="005628FF" w:rsidP="00FC16AA">
            <w:pPr>
              <w:ind w:left="38"/>
              <w:cnfStyle w:val="100000000000" w:firstRow="1" w:lastRow="0" w:firstColumn="0" w:lastColumn="0" w:oddVBand="0" w:evenVBand="0" w:oddHBand="0" w:evenHBand="0" w:firstRowFirstColumn="0" w:firstRowLastColumn="0" w:lastRowFirstColumn="0" w:lastRowLastColumn="0"/>
              <w:rPr>
                <w:rFonts w:ascii="Arial" w:hAnsi="Arial"/>
                <w:sz w:val="24"/>
                <w:szCs w:val="24"/>
                <w:lang w:val="en-US"/>
              </w:rPr>
            </w:pPr>
            <w:r w:rsidRPr="005628FF">
              <w:rPr>
                <w:rFonts w:ascii="Arial" w:hAnsi="Arial"/>
                <w:sz w:val="24"/>
                <w:szCs w:val="24"/>
                <w:lang w:val="en-US"/>
              </w:rPr>
              <w:t>vector</w:t>
            </w:r>
          </w:p>
        </w:tc>
        <w:tc>
          <w:tcPr>
            <w:tcW w:w="4153" w:type="dxa"/>
            <w:shd w:val="clear" w:color="auto" w:fill="BFBFBF" w:themeFill="background1" w:themeFillShade="BF"/>
            <w:hideMark/>
          </w:tcPr>
          <w:p w14:paraId="36C015FC" w14:textId="77777777" w:rsidR="005628FF" w:rsidRPr="005628FF" w:rsidRDefault="005628FF" w:rsidP="00FC16AA">
            <w:pPr>
              <w:ind w:left="38"/>
              <w:cnfStyle w:val="100000000000" w:firstRow="1" w:lastRow="0" w:firstColumn="0" w:lastColumn="0" w:oddVBand="0" w:evenVBand="0" w:oddHBand="0" w:evenHBand="0" w:firstRowFirstColumn="0" w:firstRowLastColumn="0" w:lastRowFirstColumn="0" w:lastRowLastColumn="0"/>
              <w:rPr>
                <w:rFonts w:ascii="Arial" w:hAnsi="Arial"/>
                <w:sz w:val="24"/>
                <w:szCs w:val="24"/>
                <w:lang w:val="en-US"/>
              </w:rPr>
            </w:pPr>
            <w:r w:rsidRPr="005628FF">
              <w:rPr>
                <w:rFonts w:ascii="Arial" w:hAnsi="Arial"/>
                <w:sz w:val="24"/>
                <w:szCs w:val="24"/>
                <w:lang w:val="en-US"/>
              </w:rPr>
              <w:t>label</w:t>
            </w:r>
          </w:p>
        </w:tc>
      </w:tr>
      <w:tr w:rsidR="005628FF" w:rsidRPr="005628FF" w14:paraId="0EF99978" w14:textId="77777777" w:rsidTr="00FC16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9" w:type="dxa"/>
            <w:tcBorders>
              <w:top w:val="single" w:sz="18" w:space="0" w:color="000000" w:themeColor="text1"/>
            </w:tcBorders>
            <w:shd w:val="clear" w:color="auto" w:fill="D9D9D9" w:themeFill="background1" w:themeFillShade="D9"/>
            <w:hideMark/>
          </w:tcPr>
          <w:p w14:paraId="7823C1DD" w14:textId="77777777" w:rsidR="005628FF" w:rsidRPr="005628FF" w:rsidRDefault="005628FF" w:rsidP="005628FF">
            <w:pPr>
              <w:ind w:left="22"/>
              <w:rPr>
                <w:rFonts w:ascii="Arial" w:hAnsi="Arial"/>
                <w:sz w:val="24"/>
                <w:szCs w:val="24"/>
                <w:lang w:val="en-US"/>
              </w:rPr>
            </w:pPr>
            <w:r w:rsidRPr="005628FF">
              <w:rPr>
                <w:rFonts w:ascii="Arial" w:hAnsi="Arial"/>
                <w:sz w:val="24"/>
                <w:szCs w:val="24"/>
                <w:lang w:val="en-US"/>
              </w:rPr>
              <w:t>1</w:t>
            </w:r>
          </w:p>
        </w:tc>
        <w:tc>
          <w:tcPr>
            <w:tcW w:w="1092" w:type="dxa"/>
            <w:tcBorders>
              <w:top w:val="single" w:sz="18" w:space="0" w:color="000000" w:themeColor="text1"/>
            </w:tcBorders>
            <w:shd w:val="clear" w:color="auto" w:fill="D9D9D9" w:themeFill="background1" w:themeFillShade="D9"/>
            <w:hideMark/>
          </w:tcPr>
          <w:p w14:paraId="0ED143A9" w14:textId="77777777" w:rsidR="005628FF" w:rsidRPr="005628FF" w:rsidRDefault="005628FF" w:rsidP="005628FF">
            <w:pPr>
              <w:ind w:left="22"/>
              <w:cnfStyle w:val="000000100000" w:firstRow="0" w:lastRow="0" w:firstColumn="0" w:lastColumn="0" w:oddVBand="0" w:evenVBand="0" w:oddHBand="1" w:evenHBand="0" w:firstRowFirstColumn="0" w:firstRowLastColumn="0" w:lastRowFirstColumn="0" w:lastRowLastColumn="0"/>
              <w:rPr>
                <w:rFonts w:ascii="Arial" w:hAnsi="Arial"/>
                <w:sz w:val="24"/>
                <w:szCs w:val="24"/>
                <w:lang w:val="en-US"/>
              </w:rPr>
            </w:pPr>
            <w:r w:rsidRPr="005628FF">
              <w:rPr>
                <w:rFonts w:ascii="Arial" w:hAnsi="Arial"/>
                <w:sz w:val="24"/>
                <w:szCs w:val="24"/>
                <w:lang w:val="en-US"/>
              </w:rPr>
              <w:t>1</w:t>
            </w:r>
          </w:p>
        </w:tc>
        <w:tc>
          <w:tcPr>
            <w:tcW w:w="1842" w:type="dxa"/>
            <w:tcBorders>
              <w:top w:val="single" w:sz="18" w:space="0" w:color="000000" w:themeColor="text1"/>
            </w:tcBorders>
            <w:shd w:val="clear" w:color="auto" w:fill="D9D9D9" w:themeFill="background1" w:themeFillShade="D9"/>
            <w:hideMark/>
          </w:tcPr>
          <w:p w14:paraId="0D1D6511" w14:textId="77777777" w:rsidR="005628FF" w:rsidRPr="005628FF" w:rsidRDefault="005628FF" w:rsidP="005628FF">
            <w:pPr>
              <w:ind w:left="22"/>
              <w:cnfStyle w:val="000000100000" w:firstRow="0" w:lastRow="0" w:firstColumn="0" w:lastColumn="0" w:oddVBand="0" w:evenVBand="0" w:oddHBand="1" w:evenHBand="0" w:firstRowFirstColumn="0" w:firstRowLastColumn="0" w:lastRowFirstColumn="0" w:lastRowLastColumn="0"/>
              <w:rPr>
                <w:rFonts w:ascii="Arial" w:hAnsi="Arial"/>
                <w:sz w:val="24"/>
                <w:szCs w:val="24"/>
                <w:lang w:val="en-US"/>
              </w:rPr>
            </w:pPr>
            <w:r w:rsidRPr="005628FF">
              <w:rPr>
                <w:rFonts w:ascii="Arial" w:hAnsi="Arial"/>
                <w:sz w:val="24"/>
                <w:szCs w:val="24"/>
                <w:lang w:val="en-US"/>
              </w:rPr>
              <w:t>&lt;BLOB&gt;</w:t>
            </w:r>
          </w:p>
        </w:tc>
        <w:tc>
          <w:tcPr>
            <w:tcW w:w="4153" w:type="dxa"/>
            <w:tcBorders>
              <w:top w:val="single" w:sz="18" w:space="0" w:color="000000" w:themeColor="text1"/>
            </w:tcBorders>
            <w:shd w:val="clear" w:color="auto" w:fill="D9D9D9" w:themeFill="background1" w:themeFillShade="D9"/>
            <w:hideMark/>
          </w:tcPr>
          <w:p w14:paraId="3BBAF945" w14:textId="77777777" w:rsidR="005628FF" w:rsidRPr="005628FF" w:rsidRDefault="005628FF" w:rsidP="005628FF">
            <w:pPr>
              <w:ind w:left="22"/>
              <w:cnfStyle w:val="000000100000" w:firstRow="0" w:lastRow="0" w:firstColumn="0" w:lastColumn="0" w:oddVBand="0" w:evenVBand="0" w:oddHBand="1" w:evenHBand="0" w:firstRowFirstColumn="0" w:firstRowLastColumn="0" w:lastRowFirstColumn="0" w:lastRowLastColumn="0"/>
              <w:rPr>
                <w:rFonts w:ascii="Arial" w:hAnsi="Arial"/>
                <w:sz w:val="24"/>
                <w:szCs w:val="24"/>
                <w:lang w:val="en-US"/>
              </w:rPr>
            </w:pPr>
            <w:r w:rsidRPr="005628FF">
              <w:rPr>
                <w:rFonts w:ascii="Arial" w:hAnsi="Arial"/>
                <w:sz w:val="24"/>
                <w:szCs w:val="24"/>
                <w:lang w:val="en-US"/>
              </w:rPr>
              <w:t>front</w:t>
            </w:r>
          </w:p>
        </w:tc>
      </w:tr>
      <w:tr w:rsidR="005628FF" w:rsidRPr="005628FF" w14:paraId="49B18A51" w14:textId="77777777" w:rsidTr="00FC16A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9" w:type="dxa"/>
            <w:hideMark/>
          </w:tcPr>
          <w:p w14:paraId="18815C6D" w14:textId="77777777" w:rsidR="005628FF" w:rsidRPr="005628FF" w:rsidRDefault="005628FF" w:rsidP="005628FF">
            <w:pPr>
              <w:ind w:left="22"/>
              <w:rPr>
                <w:rFonts w:ascii="Arial" w:hAnsi="Arial"/>
                <w:sz w:val="24"/>
                <w:szCs w:val="24"/>
                <w:lang w:val="en-US"/>
              </w:rPr>
            </w:pPr>
            <w:r w:rsidRPr="005628FF">
              <w:rPr>
                <w:rFonts w:ascii="Arial" w:hAnsi="Arial"/>
                <w:sz w:val="24"/>
                <w:szCs w:val="24"/>
                <w:lang w:val="en-US"/>
              </w:rPr>
              <w:t>2</w:t>
            </w:r>
          </w:p>
        </w:tc>
        <w:tc>
          <w:tcPr>
            <w:tcW w:w="1092" w:type="dxa"/>
            <w:hideMark/>
          </w:tcPr>
          <w:p w14:paraId="35C36E2E" w14:textId="77777777" w:rsidR="005628FF" w:rsidRPr="005628FF" w:rsidRDefault="005628FF" w:rsidP="005628FF">
            <w:pPr>
              <w:ind w:left="22"/>
              <w:cnfStyle w:val="000000010000" w:firstRow="0" w:lastRow="0" w:firstColumn="0" w:lastColumn="0" w:oddVBand="0" w:evenVBand="0" w:oddHBand="0" w:evenHBand="1" w:firstRowFirstColumn="0" w:firstRowLastColumn="0" w:lastRowFirstColumn="0" w:lastRowLastColumn="0"/>
              <w:rPr>
                <w:rFonts w:ascii="Arial" w:hAnsi="Arial"/>
                <w:sz w:val="24"/>
                <w:szCs w:val="24"/>
                <w:lang w:val="en-US"/>
              </w:rPr>
            </w:pPr>
            <w:r w:rsidRPr="005628FF">
              <w:rPr>
                <w:rFonts w:ascii="Arial" w:hAnsi="Arial"/>
                <w:sz w:val="24"/>
                <w:szCs w:val="24"/>
                <w:lang w:val="en-US"/>
              </w:rPr>
              <w:t>1</w:t>
            </w:r>
          </w:p>
        </w:tc>
        <w:tc>
          <w:tcPr>
            <w:tcW w:w="1842" w:type="dxa"/>
            <w:hideMark/>
          </w:tcPr>
          <w:p w14:paraId="2566B779" w14:textId="77777777" w:rsidR="005628FF" w:rsidRPr="005628FF" w:rsidRDefault="005628FF" w:rsidP="005628FF">
            <w:pPr>
              <w:ind w:left="22"/>
              <w:cnfStyle w:val="000000010000" w:firstRow="0" w:lastRow="0" w:firstColumn="0" w:lastColumn="0" w:oddVBand="0" w:evenVBand="0" w:oddHBand="0" w:evenHBand="1" w:firstRowFirstColumn="0" w:firstRowLastColumn="0" w:lastRowFirstColumn="0" w:lastRowLastColumn="0"/>
              <w:rPr>
                <w:rFonts w:ascii="Arial" w:hAnsi="Arial"/>
                <w:sz w:val="24"/>
                <w:szCs w:val="24"/>
                <w:lang w:val="en-US"/>
              </w:rPr>
            </w:pPr>
            <w:r w:rsidRPr="005628FF">
              <w:rPr>
                <w:rFonts w:ascii="Arial" w:hAnsi="Arial"/>
                <w:sz w:val="24"/>
                <w:szCs w:val="24"/>
                <w:lang w:val="en-US"/>
              </w:rPr>
              <w:t>&lt;BLOB&gt;</w:t>
            </w:r>
          </w:p>
        </w:tc>
        <w:tc>
          <w:tcPr>
            <w:tcW w:w="4153" w:type="dxa"/>
            <w:hideMark/>
          </w:tcPr>
          <w:p w14:paraId="709971D9" w14:textId="77777777" w:rsidR="005628FF" w:rsidRPr="005628FF" w:rsidRDefault="005628FF" w:rsidP="005628FF">
            <w:pPr>
              <w:ind w:left="22"/>
              <w:cnfStyle w:val="000000010000" w:firstRow="0" w:lastRow="0" w:firstColumn="0" w:lastColumn="0" w:oddVBand="0" w:evenVBand="0" w:oddHBand="0" w:evenHBand="1" w:firstRowFirstColumn="0" w:firstRowLastColumn="0" w:lastRowFirstColumn="0" w:lastRowLastColumn="0"/>
              <w:rPr>
                <w:rFonts w:ascii="Arial" w:hAnsi="Arial"/>
                <w:sz w:val="24"/>
                <w:szCs w:val="24"/>
                <w:lang w:val="en-US"/>
              </w:rPr>
            </w:pPr>
            <w:r w:rsidRPr="005628FF">
              <w:rPr>
                <w:rFonts w:ascii="Arial" w:hAnsi="Arial"/>
                <w:sz w:val="24"/>
                <w:szCs w:val="24"/>
                <w:lang w:val="en-US"/>
              </w:rPr>
              <w:t>left</w:t>
            </w:r>
          </w:p>
        </w:tc>
      </w:tr>
      <w:tr w:rsidR="005628FF" w:rsidRPr="005628FF" w14:paraId="67F7D7F9" w14:textId="77777777" w:rsidTr="00FC16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9" w:type="dxa"/>
            <w:shd w:val="clear" w:color="auto" w:fill="D9D9D9" w:themeFill="background1" w:themeFillShade="D9"/>
            <w:hideMark/>
          </w:tcPr>
          <w:p w14:paraId="3B142243" w14:textId="77777777" w:rsidR="005628FF" w:rsidRPr="005628FF" w:rsidRDefault="005628FF" w:rsidP="005628FF">
            <w:pPr>
              <w:ind w:left="22"/>
              <w:rPr>
                <w:rFonts w:ascii="Arial" w:hAnsi="Arial"/>
                <w:sz w:val="24"/>
                <w:szCs w:val="24"/>
                <w:lang w:val="en-US"/>
              </w:rPr>
            </w:pPr>
            <w:r w:rsidRPr="005628FF">
              <w:rPr>
                <w:rFonts w:ascii="Arial" w:hAnsi="Arial"/>
                <w:sz w:val="24"/>
                <w:szCs w:val="24"/>
                <w:lang w:val="en-US"/>
              </w:rPr>
              <w:t>3</w:t>
            </w:r>
          </w:p>
        </w:tc>
        <w:tc>
          <w:tcPr>
            <w:tcW w:w="1092" w:type="dxa"/>
            <w:shd w:val="clear" w:color="auto" w:fill="D9D9D9" w:themeFill="background1" w:themeFillShade="D9"/>
            <w:hideMark/>
          </w:tcPr>
          <w:p w14:paraId="0E734035" w14:textId="369EA6CC" w:rsidR="005628FF" w:rsidRPr="005628FF" w:rsidRDefault="005628FF" w:rsidP="005628FF">
            <w:pPr>
              <w:ind w:left="22"/>
              <w:cnfStyle w:val="000000100000" w:firstRow="0" w:lastRow="0" w:firstColumn="0" w:lastColumn="0" w:oddVBand="0" w:evenVBand="0" w:oddHBand="1" w:evenHBand="0" w:firstRowFirstColumn="0" w:firstRowLastColumn="0" w:lastRowFirstColumn="0" w:lastRowLastColumn="0"/>
              <w:rPr>
                <w:rFonts w:ascii="Arial" w:hAnsi="Arial"/>
                <w:sz w:val="24"/>
                <w:szCs w:val="24"/>
                <w:lang w:val="en-US"/>
              </w:rPr>
            </w:pPr>
            <w:r>
              <w:rPr>
                <w:rFonts w:ascii="Arial" w:hAnsi="Arial"/>
                <w:sz w:val="24"/>
                <w:szCs w:val="24"/>
                <w:lang w:val="en-US"/>
              </w:rPr>
              <w:t>1</w:t>
            </w:r>
          </w:p>
        </w:tc>
        <w:tc>
          <w:tcPr>
            <w:tcW w:w="1842" w:type="dxa"/>
            <w:shd w:val="clear" w:color="auto" w:fill="D9D9D9" w:themeFill="background1" w:themeFillShade="D9"/>
            <w:hideMark/>
          </w:tcPr>
          <w:p w14:paraId="7672D8E3" w14:textId="77777777" w:rsidR="005628FF" w:rsidRPr="005628FF" w:rsidRDefault="005628FF" w:rsidP="005628FF">
            <w:pPr>
              <w:ind w:left="22"/>
              <w:cnfStyle w:val="000000100000" w:firstRow="0" w:lastRow="0" w:firstColumn="0" w:lastColumn="0" w:oddVBand="0" w:evenVBand="0" w:oddHBand="1" w:evenHBand="0" w:firstRowFirstColumn="0" w:firstRowLastColumn="0" w:lastRowFirstColumn="0" w:lastRowLastColumn="0"/>
              <w:rPr>
                <w:rFonts w:ascii="Arial" w:hAnsi="Arial"/>
                <w:sz w:val="24"/>
                <w:szCs w:val="24"/>
                <w:lang w:val="en-US"/>
              </w:rPr>
            </w:pPr>
            <w:r w:rsidRPr="005628FF">
              <w:rPr>
                <w:rFonts w:ascii="Arial" w:hAnsi="Arial"/>
                <w:sz w:val="24"/>
                <w:szCs w:val="24"/>
                <w:lang w:val="en-US"/>
              </w:rPr>
              <w:t>&lt;BLOB&gt;</w:t>
            </w:r>
          </w:p>
        </w:tc>
        <w:tc>
          <w:tcPr>
            <w:tcW w:w="4153" w:type="dxa"/>
            <w:shd w:val="clear" w:color="auto" w:fill="D9D9D9" w:themeFill="background1" w:themeFillShade="D9"/>
            <w:hideMark/>
          </w:tcPr>
          <w:p w14:paraId="2EF7800A" w14:textId="497110D6" w:rsidR="005628FF" w:rsidRPr="005628FF" w:rsidRDefault="005628FF" w:rsidP="005628FF">
            <w:pPr>
              <w:ind w:left="22"/>
              <w:cnfStyle w:val="000000100000" w:firstRow="0" w:lastRow="0" w:firstColumn="0" w:lastColumn="0" w:oddVBand="0" w:evenVBand="0" w:oddHBand="1" w:evenHBand="0" w:firstRowFirstColumn="0" w:firstRowLastColumn="0" w:lastRowFirstColumn="0" w:lastRowLastColumn="0"/>
              <w:rPr>
                <w:rFonts w:ascii="Arial" w:hAnsi="Arial"/>
                <w:sz w:val="24"/>
                <w:szCs w:val="24"/>
                <w:lang w:val="en-US"/>
              </w:rPr>
            </w:pPr>
            <w:r>
              <w:rPr>
                <w:rFonts w:ascii="Arial" w:hAnsi="Arial"/>
                <w:sz w:val="24"/>
                <w:szCs w:val="24"/>
                <w:lang w:val="en-US"/>
              </w:rPr>
              <w:t>right</w:t>
            </w:r>
          </w:p>
        </w:tc>
      </w:tr>
      <w:tr w:rsidR="005628FF" w:rsidRPr="005628FF" w14:paraId="478E76D3" w14:textId="77777777" w:rsidTr="005628F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9" w:type="dxa"/>
          </w:tcPr>
          <w:p w14:paraId="76E4A9B1" w14:textId="3F716900" w:rsidR="005628FF" w:rsidRPr="005628FF" w:rsidRDefault="005628FF" w:rsidP="005628FF">
            <w:pPr>
              <w:ind w:left="22"/>
              <w:rPr>
                <w:rFonts w:ascii="Arial" w:hAnsi="Arial"/>
                <w:b w:val="0"/>
                <w:bCs w:val="0"/>
                <w:sz w:val="24"/>
                <w:szCs w:val="24"/>
                <w:lang w:val="en-US"/>
              </w:rPr>
            </w:pPr>
            <w:r>
              <w:rPr>
                <w:rFonts w:ascii="Arial" w:hAnsi="Arial"/>
                <w:b w:val="0"/>
                <w:bCs w:val="0"/>
                <w:sz w:val="24"/>
                <w:szCs w:val="24"/>
                <w:lang w:val="en-US"/>
              </w:rPr>
              <w:t>4</w:t>
            </w:r>
          </w:p>
        </w:tc>
        <w:tc>
          <w:tcPr>
            <w:tcW w:w="1092" w:type="dxa"/>
          </w:tcPr>
          <w:p w14:paraId="3D4EF159" w14:textId="7F71BE24" w:rsidR="005628FF" w:rsidRPr="005628FF" w:rsidRDefault="005628FF" w:rsidP="005628FF">
            <w:pPr>
              <w:ind w:left="22"/>
              <w:cnfStyle w:val="000000010000" w:firstRow="0" w:lastRow="0" w:firstColumn="0" w:lastColumn="0" w:oddVBand="0" w:evenVBand="0" w:oddHBand="0" w:evenHBand="1" w:firstRowFirstColumn="0" w:firstRowLastColumn="0" w:lastRowFirstColumn="0" w:lastRowLastColumn="0"/>
              <w:rPr>
                <w:rFonts w:ascii="Arial" w:hAnsi="Arial"/>
                <w:sz w:val="24"/>
                <w:szCs w:val="24"/>
                <w:lang w:val="en-US"/>
              </w:rPr>
            </w:pPr>
            <w:r>
              <w:rPr>
                <w:rFonts w:ascii="Arial" w:hAnsi="Arial"/>
                <w:sz w:val="24"/>
                <w:szCs w:val="24"/>
                <w:lang w:val="en-US"/>
              </w:rPr>
              <w:t>2</w:t>
            </w:r>
          </w:p>
        </w:tc>
        <w:tc>
          <w:tcPr>
            <w:tcW w:w="1842" w:type="dxa"/>
          </w:tcPr>
          <w:p w14:paraId="188DBB86" w14:textId="42CDBAA1" w:rsidR="005628FF" w:rsidRPr="005628FF" w:rsidRDefault="005628FF" w:rsidP="005628FF">
            <w:pPr>
              <w:ind w:left="22"/>
              <w:cnfStyle w:val="000000010000" w:firstRow="0" w:lastRow="0" w:firstColumn="0" w:lastColumn="0" w:oddVBand="0" w:evenVBand="0" w:oddHBand="0" w:evenHBand="1" w:firstRowFirstColumn="0" w:firstRowLastColumn="0" w:lastRowFirstColumn="0" w:lastRowLastColumn="0"/>
              <w:rPr>
                <w:rFonts w:ascii="Arial" w:hAnsi="Arial"/>
                <w:sz w:val="24"/>
                <w:szCs w:val="24"/>
                <w:lang w:val="en-US"/>
              </w:rPr>
            </w:pPr>
            <w:r w:rsidRPr="005628FF">
              <w:rPr>
                <w:rFonts w:ascii="Arial" w:hAnsi="Arial"/>
                <w:sz w:val="24"/>
                <w:szCs w:val="24"/>
                <w:lang w:val="en-US"/>
              </w:rPr>
              <w:t>&lt;BLOB&gt;</w:t>
            </w:r>
          </w:p>
        </w:tc>
        <w:tc>
          <w:tcPr>
            <w:tcW w:w="4153" w:type="dxa"/>
          </w:tcPr>
          <w:p w14:paraId="105FD581" w14:textId="697D9637" w:rsidR="005628FF" w:rsidRPr="005628FF" w:rsidRDefault="005628FF" w:rsidP="005628FF">
            <w:pPr>
              <w:ind w:left="22"/>
              <w:cnfStyle w:val="000000010000" w:firstRow="0" w:lastRow="0" w:firstColumn="0" w:lastColumn="0" w:oddVBand="0" w:evenVBand="0" w:oddHBand="0" w:evenHBand="1" w:firstRowFirstColumn="0" w:firstRowLastColumn="0" w:lastRowFirstColumn="0" w:lastRowLastColumn="0"/>
              <w:rPr>
                <w:rFonts w:ascii="Arial" w:hAnsi="Arial"/>
                <w:sz w:val="24"/>
                <w:szCs w:val="24"/>
                <w:lang w:val="en-US"/>
              </w:rPr>
            </w:pPr>
            <w:r w:rsidRPr="005628FF">
              <w:rPr>
                <w:rFonts w:ascii="Arial" w:hAnsi="Arial"/>
                <w:sz w:val="24"/>
                <w:szCs w:val="24"/>
                <w:lang w:val="en-US"/>
              </w:rPr>
              <w:t>front</w:t>
            </w:r>
          </w:p>
        </w:tc>
      </w:tr>
    </w:tbl>
    <w:p w14:paraId="2117953B" w14:textId="77777777" w:rsidR="005628FF" w:rsidRDefault="005628FF" w:rsidP="00FC16AA">
      <w:pPr>
        <w:rPr>
          <w:rFonts w:ascii="Arial" w:hAnsi="Arial"/>
          <w:sz w:val="24"/>
          <w:szCs w:val="24"/>
          <w:lang w:val="en-US"/>
        </w:rPr>
      </w:pPr>
    </w:p>
    <w:p w14:paraId="35684B48" w14:textId="77777777" w:rsidR="005628FF" w:rsidRPr="00106205" w:rsidRDefault="005628FF" w:rsidP="00106205">
      <w:pPr>
        <w:ind w:left="851"/>
        <w:rPr>
          <w:rFonts w:ascii="Arial" w:hAnsi="Arial"/>
          <w:sz w:val="24"/>
          <w:szCs w:val="24"/>
          <w:lang w:val="en-US"/>
        </w:rPr>
      </w:pPr>
    </w:p>
    <w:p w14:paraId="72D7F888" w14:textId="77777777" w:rsidR="00106205" w:rsidRPr="00106205" w:rsidRDefault="00106205" w:rsidP="00106205">
      <w:pPr>
        <w:ind w:left="851"/>
        <w:rPr>
          <w:rFonts w:ascii="Arial" w:hAnsi="Arial"/>
          <w:b/>
          <w:bCs/>
          <w:sz w:val="24"/>
          <w:szCs w:val="24"/>
          <w:lang w:val="en-US"/>
        </w:rPr>
      </w:pPr>
      <w:r w:rsidRPr="00106205">
        <w:rPr>
          <w:rFonts w:ascii="Arial" w:hAnsi="Arial"/>
          <w:b/>
          <w:bCs/>
          <w:sz w:val="24"/>
          <w:szCs w:val="24"/>
          <w:lang w:val="en-US"/>
        </w:rPr>
        <w:t xml:space="preserve">Table: </w:t>
      </w:r>
      <w:proofErr w:type="spellStart"/>
      <w:r w:rsidRPr="00106205">
        <w:rPr>
          <w:rFonts w:ascii="Arial" w:hAnsi="Arial"/>
          <w:b/>
          <w:bCs/>
          <w:sz w:val="24"/>
          <w:szCs w:val="24"/>
          <w:lang w:val="en-US"/>
        </w:rPr>
        <w:t>entry_logs</w:t>
      </w:r>
      <w:proofErr w:type="spellEnd"/>
    </w:p>
    <w:tbl>
      <w:tblPr>
        <w:tblStyle w:val="TableGrid"/>
        <w:tblW w:w="0" w:type="auto"/>
        <w:tblInd w:w="1271" w:type="dxa"/>
        <w:tblLook w:val="04A0" w:firstRow="1" w:lastRow="0" w:firstColumn="1" w:lastColumn="0" w:noHBand="0" w:noVBand="1"/>
      </w:tblPr>
      <w:tblGrid>
        <w:gridCol w:w="1949"/>
        <w:gridCol w:w="1595"/>
        <w:gridCol w:w="4165"/>
      </w:tblGrid>
      <w:tr w:rsidR="00106205" w:rsidRPr="00106205" w14:paraId="5C27AE75" w14:textId="77777777" w:rsidTr="00FC16AA">
        <w:tc>
          <w:tcPr>
            <w:tcW w:w="194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2667CE7" w14:textId="77777777" w:rsidR="00106205" w:rsidRPr="00106205" w:rsidRDefault="00106205" w:rsidP="00106205">
            <w:pPr>
              <w:ind w:left="38"/>
              <w:rPr>
                <w:rFonts w:ascii="Arial" w:hAnsi="Arial"/>
                <w:b/>
                <w:bCs/>
                <w:sz w:val="24"/>
                <w:szCs w:val="24"/>
                <w:lang w:val="en-US"/>
              </w:rPr>
            </w:pPr>
            <w:r w:rsidRPr="00106205">
              <w:rPr>
                <w:rFonts w:ascii="Arial" w:hAnsi="Arial"/>
                <w:b/>
                <w:bCs/>
                <w:sz w:val="24"/>
                <w:szCs w:val="24"/>
                <w:lang w:val="en-US"/>
              </w:rPr>
              <w:t>Field</w:t>
            </w:r>
          </w:p>
        </w:tc>
        <w:tc>
          <w:tcPr>
            <w:tcW w:w="159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0D2A1BB" w14:textId="77777777" w:rsidR="00106205" w:rsidRPr="00106205" w:rsidRDefault="00106205" w:rsidP="00106205">
            <w:pPr>
              <w:ind w:left="38"/>
              <w:rPr>
                <w:rFonts w:ascii="Arial" w:hAnsi="Arial"/>
                <w:b/>
                <w:bCs/>
                <w:sz w:val="24"/>
                <w:szCs w:val="24"/>
                <w:lang w:val="en-US"/>
              </w:rPr>
            </w:pPr>
            <w:r w:rsidRPr="00106205">
              <w:rPr>
                <w:rFonts w:ascii="Arial" w:hAnsi="Arial"/>
                <w:b/>
                <w:bCs/>
                <w:sz w:val="24"/>
                <w:szCs w:val="24"/>
                <w:lang w:val="en-US"/>
              </w:rPr>
              <w:t>Type</w:t>
            </w:r>
          </w:p>
        </w:tc>
        <w:tc>
          <w:tcPr>
            <w:tcW w:w="416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B93476A" w14:textId="77777777" w:rsidR="00106205" w:rsidRPr="00106205" w:rsidRDefault="00106205" w:rsidP="00106205">
            <w:pPr>
              <w:ind w:left="38"/>
              <w:rPr>
                <w:rFonts w:ascii="Arial" w:hAnsi="Arial"/>
                <w:b/>
                <w:bCs/>
                <w:sz w:val="24"/>
                <w:szCs w:val="24"/>
                <w:lang w:val="en-US"/>
              </w:rPr>
            </w:pPr>
            <w:r w:rsidRPr="00106205">
              <w:rPr>
                <w:rFonts w:ascii="Arial" w:hAnsi="Arial"/>
                <w:b/>
                <w:bCs/>
                <w:sz w:val="24"/>
                <w:szCs w:val="24"/>
                <w:lang w:val="en-US"/>
              </w:rPr>
              <w:t>Constraints</w:t>
            </w:r>
          </w:p>
        </w:tc>
      </w:tr>
      <w:tr w:rsidR="00106205" w:rsidRPr="00106205" w14:paraId="3AF21441" w14:textId="77777777" w:rsidTr="00106205">
        <w:tc>
          <w:tcPr>
            <w:tcW w:w="1949" w:type="dxa"/>
            <w:tcBorders>
              <w:top w:val="single" w:sz="4" w:space="0" w:color="auto"/>
              <w:left w:val="single" w:sz="4" w:space="0" w:color="auto"/>
              <w:bottom w:val="single" w:sz="4" w:space="0" w:color="auto"/>
              <w:right w:val="single" w:sz="4" w:space="0" w:color="auto"/>
            </w:tcBorders>
            <w:hideMark/>
          </w:tcPr>
          <w:p w14:paraId="795CAF91"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id</w:t>
            </w:r>
          </w:p>
        </w:tc>
        <w:tc>
          <w:tcPr>
            <w:tcW w:w="1595" w:type="dxa"/>
            <w:tcBorders>
              <w:top w:val="single" w:sz="4" w:space="0" w:color="auto"/>
              <w:left w:val="single" w:sz="4" w:space="0" w:color="auto"/>
              <w:bottom w:val="single" w:sz="4" w:space="0" w:color="auto"/>
              <w:right w:val="single" w:sz="4" w:space="0" w:color="auto"/>
            </w:tcBorders>
            <w:hideMark/>
          </w:tcPr>
          <w:p w14:paraId="73C8518C"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INTEGER</w:t>
            </w:r>
          </w:p>
        </w:tc>
        <w:tc>
          <w:tcPr>
            <w:tcW w:w="4165" w:type="dxa"/>
            <w:tcBorders>
              <w:top w:val="single" w:sz="4" w:space="0" w:color="auto"/>
              <w:left w:val="single" w:sz="4" w:space="0" w:color="auto"/>
              <w:bottom w:val="single" w:sz="4" w:space="0" w:color="auto"/>
              <w:right w:val="single" w:sz="4" w:space="0" w:color="auto"/>
            </w:tcBorders>
            <w:hideMark/>
          </w:tcPr>
          <w:p w14:paraId="66ED5C12"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PRIMARY KEY AUTOINCREMENT</w:t>
            </w:r>
          </w:p>
        </w:tc>
      </w:tr>
      <w:tr w:rsidR="00106205" w:rsidRPr="00106205" w14:paraId="112AF208" w14:textId="77777777" w:rsidTr="00106205">
        <w:tc>
          <w:tcPr>
            <w:tcW w:w="1949" w:type="dxa"/>
            <w:tcBorders>
              <w:top w:val="single" w:sz="4" w:space="0" w:color="auto"/>
              <w:left w:val="single" w:sz="4" w:space="0" w:color="auto"/>
              <w:bottom w:val="single" w:sz="4" w:space="0" w:color="auto"/>
              <w:right w:val="single" w:sz="4" w:space="0" w:color="auto"/>
            </w:tcBorders>
            <w:hideMark/>
          </w:tcPr>
          <w:p w14:paraId="73FFC2CC" w14:textId="77777777" w:rsidR="00106205" w:rsidRPr="00106205" w:rsidRDefault="00106205" w:rsidP="00106205">
            <w:pPr>
              <w:ind w:left="38"/>
              <w:rPr>
                <w:rFonts w:ascii="Arial" w:hAnsi="Arial"/>
                <w:sz w:val="24"/>
                <w:szCs w:val="24"/>
                <w:lang w:val="en-US"/>
              </w:rPr>
            </w:pPr>
            <w:proofErr w:type="spellStart"/>
            <w:r w:rsidRPr="00106205">
              <w:rPr>
                <w:rFonts w:ascii="Arial" w:hAnsi="Arial"/>
                <w:sz w:val="24"/>
                <w:szCs w:val="24"/>
                <w:lang w:val="en-US"/>
              </w:rPr>
              <w:t>staff_id</w:t>
            </w:r>
            <w:proofErr w:type="spellEnd"/>
          </w:p>
        </w:tc>
        <w:tc>
          <w:tcPr>
            <w:tcW w:w="1595" w:type="dxa"/>
            <w:tcBorders>
              <w:top w:val="single" w:sz="4" w:space="0" w:color="auto"/>
              <w:left w:val="single" w:sz="4" w:space="0" w:color="auto"/>
              <w:bottom w:val="single" w:sz="4" w:space="0" w:color="auto"/>
              <w:right w:val="single" w:sz="4" w:space="0" w:color="auto"/>
            </w:tcBorders>
            <w:hideMark/>
          </w:tcPr>
          <w:p w14:paraId="35E10D5D"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INTEGER</w:t>
            </w:r>
          </w:p>
        </w:tc>
        <w:tc>
          <w:tcPr>
            <w:tcW w:w="4165" w:type="dxa"/>
            <w:tcBorders>
              <w:top w:val="single" w:sz="4" w:space="0" w:color="auto"/>
              <w:left w:val="single" w:sz="4" w:space="0" w:color="auto"/>
              <w:bottom w:val="single" w:sz="4" w:space="0" w:color="auto"/>
              <w:right w:val="single" w:sz="4" w:space="0" w:color="auto"/>
            </w:tcBorders>
            <w:hideMark/>
          </w:tcPr>
          <w:p w14:paraId="15CA6900"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 xml:space="preserve">FK → </w:t>
            </w:r>
            <w:proofErr w:type="spellStart"/>
            <w:r w:rsidRPr="00106205">
              <w:rPr>
                <w:rFonts w:ascii="Arial" w:hAnsi="Arial"/>
                <w:sz w:val="24"/>
                <w:szCs w:val="24"/>
                <w:lang w:val="en-US"/>
              </w:rPr>
              <w:t>staff_biometrics</w:t>
            </w:r>
            <w:proofErr w:type="spellEnd"/>
            <w:r w:rsidRPr="00106205">
              <w:rPr>
                <w:rFonts w:ascii="Arial" w:hAnsi="Arial"/>
                <w:sz w:val="24"/>
                <w:szCs w:val="24"/>
                <w:lang w:val="en-US"/>
              </w:rPr>
              <w:t>(id)</w:t>
            </w:r>
          </w:p>
        </w:tc>
      </w:tr>
      <w:tr w:rsidR="00106205" w:rsidRPr="00106205" w14:paraId="71E70120" w14:textId="77777777" w:rsidTr="00106205">
        <w:tc>
          <w:tcPr>
            <w:tcW w:w="1949" w:type="dxa"/>
            <w:tcBorders>
              <w:top w:val="single" w:sz="4" w:space="0" w:color="auto"/>
              <w:left w:val="single" w:sz="4" w:space="0" w:color="auto"/>
              <w:bottom w:val="single" w:sz="4" w:space="0" w:color="auto"/>
              <w:right w:val="single" w:sz="4" w:space="0" w:color="auto"/>
            </w:tcBorders>
            <w:hideMark/>
          </w:tcPr>
          <w:p w14:paraId="3793C5E5"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timestamp</w:t>
            </w:r>
          </w:p>
        </w:tc>
        <w:tc>
          <w:tcPr>
            <w:tcW w:w="1595" w:type="dxa"/>
            <w:tcBorders>
              <w:top w:val="single" w:sz="4" w:space="0" w:color="auto"/>
              <w:left w:val="single" w:sz="4" w:space="0" w:color="auto"/>
              <w:bottom w:val="single" w:sz="4" w:space="0" w:color="auto"/>
              <w:right w:val="single" w:sz="4" w:space="0" w:color="auto"/>
            </w:tcBorders>
            <w:hideMark/>
          </w:tcPr>
          <w:p w14:paraId="3B1BA361"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TEXT</w:t>
            </w:r>
          </w:p>
        </w:tc>
        <w:tc>
          <w:tcPr>
            <w:tcW w:w="4165" w:type="dxa"/>
            <w:tcBorders>
              <w:top w:val="single" w:sz="4" w:space="0" w:color="auto"/>
              <w:left w:val="single" w:sz="4" w:space="0" w:color="auto"/>
              <w:bottom w:val="single" w:sz="4" w:space="0" w:color="auto"/>
              <w:right w:val="single" w:sz="4" w:space="0" w:color="auto"/>
            </w:tcBorders>
            <w:hideMark/>
          </w:tcPr>
          <w:p w14:paraId="2E579B21"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NOT NULL</w:t>
            </w:r>
          </w:p>
        </w:tc>
      </w:tr>
      <w:tr w:rsidR="00106205" w:rsidRPr="00106205" w14:paraId="4B125C1A" w14:textId="77777777" w:rsidTr="00106205">
        <w:tc>
          <w:tcPr>
            <w:tcW w:w="1949" w:type="dxa"/>
            <w:tcBorders>
              <w:top w:val="single" w:sz="4" w:space="0" w:color="auto"/>
              <w:left w:val="single" w:sz="4" w:space="0" w:color="auto"/>
              <w:bottom w:val="single" w:sz="4" w:space="0" w:color="auto"/>
              <w:right w:val="single" w:sz="4" w:space="0" w:color="auto"/>
            </w:tcBorders>
            <w:hideMark/>
          </w:tcPr>
          <w:p w14:paraId="4623150C" w14:textId="77777777" w:rsidR="00106205" w:rsidRPr="00106205" w:rsidRDefault="00106205" w:rsidP="00106205">
            <w:pPr>
              <w:ind w:left="38"/>
              <w:rPr>
                <w:rFonts w:ascii="Arial" w:hAnsi="Arial"/>
                <w:sz w:val="24"/>
                <w:szCs w:val="24"/>
                <w:lang w:val="en-US"/>
              </w:rPr>
            </w:pPr>
            <w:proofErr w:type="spellStart"/>
            <w:r w:rsidRPr="00106205">
              <w:rPr>
                <w:rFonts w:ascii="Arial" w:hAnsi="Arial"/>
                <w:sz w:val="24"/>
                <w:szCs w:val="24"/>
                <w:lang w:val="en-US"/>
              </w:rPr>
              <w:t>recognised</w:t>
            </w:r>
            <w:proofErr w:type="spellEnd"/>
          </w:p>
        </w:tc>
        <w:tc>
          <w:tcPr>
            <w:tcW w:w="1595" w:type="dxa"/>
            <w:tcBorders>
              <w:top w:val="single" w:sz="4" w:space="0" w:color="auto"/>
              <w:left w:val="single" w:sz="4" w:space="0" w:color="auto"/>
              <w:bottom w:val="single" w:sz="4" w:space="0" w:color="auto"/>
              <w:right w:val="single" w:sz="4" w:space="0" w:color="auto"/>
            </w:tcBorders>
            <w:hideMark/>
          </w:tcPr>
          <w:p w14:paraId="4AEB40E7"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BOOLEAN</w:t>
            </w:r>
          </w:p>
        </w:tc>
        <w:tc>
          <w:tcPr>
            <w:tcW w:w="4165" w:type="dxa"/>
            <w:tcBorders>
              <w:top w:val="single" w:sz="4" w:space="0" w:color="auto"/>
              <w:left w:val="single" w:sz="4" w:space="0" w:color="auto"/>
              <w:bottom w:val="single" w:sz="4" w:space="0" w:color="auto"/>
              <w:right w:val="single" w:sz="4" w:space="0" w:color="auto"/>
            </w:tcBorders>
            <w:hideMark/>
          </w:tcPr>
          <w:p w14:paraId="3E25CC10"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DEFAULT 1</w:t>
            </w:r>
          </w:p>
        </w:tc>
      </w:tr>
      <w:tr w:rsidR="00106205" w:rsidRPr="00106205" w14:paraId="65565F40" w14:textId="77777777" w:rsidTr="00106205">
        <w:tc>
          <w:tcPr>
            <w:tcW w:w="1949" w:type="dxa"/>
            <w:tcBorders>
              <w:top w:val="single" w:sz="4" w:space="0" w:color="auto"/>
              <w:left w:val="single" w:sz="4" w:space="0" w:color="auto"/>
              <w:bottom w:val="single" w:sz="4" w:space="0" w:color="auto"/>
              <w:right w:val="single" w:sz="4" w:space="0" w:color="auto"/>
            </w:tcBorders>
            <w:hideMark/>
          </w:tcPr>
          <w:p w14:paraId="1A642691" w14:textId="77777777" w:rsidR="00106205" w:rsidRPr="00106205" w:rsidRDefault="00106205" w:rsidP="00106205">
            <w:pPr>
              <w:ind w:left="38"/>
              <w:rPr>
                <w:rFonts w:ascii="Arial" w:hAnsi="Arial"/>
                <w:sz w:val="24"/>
                <w:szCs w:val="24"/>
                <w:lang w:val="en-US"/>
              </w:rPr>
            </w:pPr>
            <w:proofErr w:type="spellStart"/>
            <w:r w:rsidRPr="00106205">
              <w:rPr>
                <w:rFonts w:ascii="Arial" w:hAnsi="Arial"/>
                <w:sz w:val="24"/>
                <w:szCs w:val="24"/>
                <w:lang w:val="en-US"/>
              </w:rPr>
              <w:t>image_filename</w:t>
            </w:r>
            <w:proofErr w:type="spellEnd"/>
          </w:p>
        </w:tc>
        <w:tc>
          <w:tcPr>
            <w:tcW w:w="1595" w:type="dxa"/>
            <w:tcBorders>
              <w:top w:val="single" w:sz="4" w:space="0" w:color="auto"/>
              <w:left w:val="single" w:sz="4" w:space="0" w:color="auto"/>
              <w:bottom w:val="single" w:sz="4" w:space="0" w:color="auto"/>
              <w:right w:val="single" w:sz="4" w:space="0" w:color="auto"/>
            </w:tcBorders>
            <w:hideMark/>
          </w:tcPr>
          <w:p w14:paraId="0F284958"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TEXT</w:t>
            </w:r>
          </w:p>
        </w:tc>
        <w:tc>
          <w:tcPr>
            <w:tcW w:w="4165" w:type="dxa"/>
            <w:tcBorders>
              <w:top w:val="single" w:sz="4" w:space="0" w:color="auto"/>
              <w:left w:val="single" w:sz="4" w:space="0" w:color="auto"/>
              <w:bottom w:val="single" w:sz="4" w:space="0" w:color="auto"/>
              <w:right w:val="single" w:sz="4" w:space="0" w:color="auto"/>
            </w:tcBorders>
            <w:hideMark/>
          </w:tcPr>
          <w:p w14:paraId="17925F15" w14:textId="77777777" w:rsidR="00106205" w:rsidRPr="00106205" w:rsidRDefault="00106205" w:rsidP="00106205">
            <w:pPr>
              <w:ind w:left="38"/>
              <w:rPr>
                <w:rFonts w:ascii="Arial" w:hAnsi="Arial"/>
                <w:sz w:val="24"/>
                <w:szCs w:val="24"/>
                <w:lang w:val="en-US"/>
              </w:rPr>
            </w:pPr>
            <w:r w:rsidRPr="00106205">
              <w:rPr>
                <w:rFonts w:ascii="Arial" w:hAnsi="Arial"/>
                <w:sz w:val="24"/>
                <w:szCs w:val="24"/>
                <w:lang w:val="en-US"/>
              </w:rPr>
              <w:t>Optional</w:t>
            </w:r>
          </w:p>
        </w:tc>
      </w:tr>
    </w:tbl>
    <w:p w14:paraId="04747874" w14:textId="77777777" w:rsidR="00FC16AA" w:rsidRPr="00D87AFF" w:rsidRDefault="00FC16AA" w:rsidP="00FC16AA">
      <w:pPr>
        <w:ind w:left="851"/>
        <w:rPr>
          <w:rFonts w:ascii="Arial" w:hAnsi="Arial"/>
          <w:sz w:val="24"/>
          <w:szCs w:val="24"/>
          <w:lang w:val="en-US"/>
        </w:rPr>
      </w:pPr>
      <w:r w:rsidRPr="00D87AFF">
        <w:rPr>
          <w:rFonts w:ascii="Arial" w:hAnsi="Arial"/>
          <w:sz w:val="24"/>
          <w:szCs w:val="24"/>
          <w:lang w:val="en-US"/>
        </w:rPr>
        <w:t>Sample Data:</w:t>
      </w:r>
    </w:p>
    <w:tbl>
      <w:tblPr>
        <w:tblStyle w:val="LightGrid"/>
        <w:tblW w:w="0" w:type="auto"/>
        <w:tblInd w:w="983" w:type="dxa"/>
        <w:tblLook w:val="04A0" w:firstRow="1" w:lastRow="0" w:firstColumn="1" w:lastColumn="0" w:noHBand="0" w:noVBand="1"/>
      </w:tblPr>
      <w:tblGrid>
        <w:gridCol w:w="745"/>
        <w:gridCol w:w="1108"/>
        <w:gridCol w:w="1549"/>
        <w:gridCol w:w="1559"/>
        <w:gridCol w:w="2835"/>
      </w:tblGrid>
      <w:tr w:rsidR="00FC16AA" w:rsidRPr="00FC16AA" w14:paraId="0ACEDD86" w14:textId="77777777" w:rsidTr="00FC16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5" w:type="dxa"/>
            <w:hideMark/>
          </w:tcPr>
          <w:p w14:paraId="033DAB5F" w14:textId="77777777" w:rsidR="00FC16AA" w:rsidRPr="00FC16AA" w:rsidRDefault="00FC16AA" w:rsidP="00FC16AA">
            <w:pPr>
              <w:ind w:left="38"/>
              <w:rPr>
                <w:rFonts w:ascii="Arial" w:hAnsi="Arial"/>
                <w:sz w:val="24"/>
                <w:szCs w:val="24"/>
                <w:lang w:val="en-US"/>
              </w:rPr>
            </w:pPr>
            <w:r w:rsidRPr="00FC16AA">
              <w:rPr>
                <w:rFonts w:ascii="Arial" w:hAnsi="Arial"/>
                <w:sz w:val="24"/>
                <w:szCs w:val="24"/>
                <w:lang w:val="en-US"/>
              </w:rPr>
              <w:t>id</w:t>
            </w:r>
          </w:p>
        </w:tc>
        <w:tc>
          <w:tcPr>
            <w:tcW w:w="1108" w:type="dxa"/>
            <w:hideMark/>
          </w:tcPr>
          <w:p w14:paraId="6FE41BF3" w14:textId="77777777" w:rsidR="00FC16AA" w:rsidRPr="00FC16AA" w:rsidRDefault="00FC16AA" w:rsidP="00FC16AA">
            <w:pPr>
              <w:ind w:left="38"/>
              <w:cnfStyle w:val="100000000000" w:firstRow="1" w:lastRow="0" w:firstColumn="0" w:lastColumn="0" w:oddVBand="0" w:evenVBand="0" w:oddHBand="0" w:evenHBand="0" w:firstRowFirstColumn="0" w:firstRowLastColumn="0" w:lastRowFirstColumn="0" w:lastRowLastColumn="0"/>
              <w:rPr>
                <w:rFonts w:ascii="Arial" w:hAnsi="Arial"/>
                <w:sz w:val="24"/>
                <w:szCs w:val="24"/>
                <w:lang w:val="en-US"/>
              </w:rPr>
            </w:pPr>
            <w:proofErr w:type="spellStart"/>
            <w:r w:rsidRPr="00FC16AA">
              <w:rPr>
                <w:rFonts w:ascii="Arial" w:hAnsi="Arial"/>
                <w:sz w:val="24"/>
                <w:szCs w:val="24"/>
                <w:lang w:val="en-US"/>
              </w:rPr>
              <w:t>staff_id</w:t>
            </w:r>
            <w:proofErr w:type="spellEnd"/>
          </w:p>
        </w:tc>
        <w:tc>
          <w:tcPr>
            <w:tcW w:w="1549" w:type="dxa"/>
            <w:hideMark/>
          </w:tcPr>
          <w:p w14:paraId="1D111B37" w14:textId="77777777" w:rsidR="00FC16AA" w:rsidRPr="00FC16AA" w:rsidRDefault="00FC16AA" w:rsidP="00FC16AA">
            <w:pPr>
              <w:ind w:left="38"/>
              <w:cnfStyle w:val="100000000000" w:firstRow="1" w:lastRow="0" w:firstColumn="0" w:lastColumn="0" w:oddVBand="0" w:evenVBand="0" w:oddHBand="0" w:evenHBand="0" w:firstRowFirstColumn="0" w:firstRowLastColumn="0" w:lastRowFirstColumn="0" w:lastRowLastColumn="0"/>
              <w:rPr>
                <w:rFonts w:ascii="Arial" w:hAnsi="Arial"/>
                <w:sz w:val="24"/>
                <w:szCs w:val="24"/>
                <w:lang w:val="en-US"/>
              </w:rPr>
            </w:pPr>
            <w:r w:rsidRPr="00FC16AA">
              <w:rPr>
                <w:rFonts w:ascii="Arial" w:hAnsi="Arial"/>
                <w:sz w:val="24"/>
                <w:szCs w:val="24"/>
                <w:lang w:val="en-US"/>
              </w:rPr>
              <w:t>timestamp</w:t>
            </w:r>
          </w:p>
        </w:tc>
        <w:tc>
          <w:tcPr>
            <w:tcW w:w="1559" w:type="dxa"/>
            <w:hideMark/>
          </w:tcPr>
          <w:p w14:paraId="344DC09B" w14:textId="77777777" w:rsidR="00FC16AA" w:rsidRPr="00FC16AA" w:rsidRDefault="00FC16AA" w:rsidP="00FC16AA">
            <w:pPr>
              <w:ind w:left="38"/>
              <w:cnfStyle w:val="100000000000" w:firstRow="1" w:lastRow="0" w:firstColumn="0" w:lastColumn="0" w:oddVBand="0" w:evenVBand="0" w:oddHBand="0" w:evenHBand="0" w:firstRowFirstColumn="0" w:firstRowLastColumn="0" w:lastRowFirstColumn="0" w:lastRowLastColumn="0"/>
              <w:rPr>
                <w:rFonts w:ascii="Arial" w:hAnsi="Arial"/>
                <w:sz w:val="24"/>
                <w:szCs w:val="24"/>
                <w:lang w:val="en-US"/>
              </w:rPr>
            </w:pPr>
            <w:proofErr w:type="spellStart"/>
            <w:r w:rsidRPr="00FC16AA">
              <w:rPr>
                <w:rFonts w:ascii="Arial" w:hAnsi="Arial"/>
                <w:sz w:val="24"/>
                <w:szCs w:val="24"/>
                <w:lang w:val="en-US"/>
              </w:rPr>
              <w:t>recognised</w:t>
            </w:r>
            <w:proofErr w:type="spellEnd"/>
          </w:p>
        </w:tc>
        <w:tc>
          <w:tcPr>
            <w:tcW w:w="2835" w:type="dxa"/>
            <w:hideMark/>
          </w:tcPr>
          <w:p w14:paraId="25E2D9EB" w14:textId="77777777" w:rsidR="00FC16AA" w:rsidRPr="00FC16AA" w:rsidRDefault="00FC16AA" w:rsidP="00FC16AA">
            <w:pPr>
              <w:ind w:left="38"/>
              <w:cnfStyle w:val="100000000000" w:firstRow="1" w:lastRow="0" w:firstColumn="0" w:lastColumn="0" w:oddVBand="0" w:evenVBand="0" w:oddHBand="0" w:evenHBand="0" w:firstRowFirstColumn="0" w:firstRowLastColumn="0" w:lastRowFirstColumn="0" w:lastRowLastColumn="0"/>
              <w:rPr>
                <w:rFonts w:ascii="Arial" w:hAnsi="Arial"/>
                <w:sz w:val="24"/>
                <w:szCs w:val="24"/>
                <w:lang w:val="en-US"/>
              </w:rPr>
            </w:pPr>
            <w:proofErr w:type="spellStart"/>
            <w:r w:rsidRPr="00FC16AA">
              <w:rPr>
                <w:rFonts w:ascii="Arial" w:hAnsi="Arial"/>
                <w:sz w:val="24"/>
                <w:szCs w:val="24"/>
                <w:lang w:val="en-US"/>
              </w:rPr>
              <w:t>image_filename</w:t>
            </w:r>
            <w:proofErr w:type="spellEnd"/>
          </w:p>
        </w:tc>
      </w:tr>
      <w:tr w:rsidR="00FC16AA" w:rsidRPr="00FC16AA" w14:paraId="31BD3179" w14:textId="77777777" w:rsidTr="00FC16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5" w:type="dxa"/>
            <w:hideMark/>
          </w:tcPr>
          <w:p w14:paraId="3D15064B" w14:textId="77777777" w:rsidR="00FC16AA" w:rsidRPr="00FC16AA" w:rsidRDefault="00FC16AA" w:rsidP="00FC16AA">
            <w:pPr>
              <w:ind w:left="38"/>
              <w:rPr>
                <w:rFonts w:ascii="Arial" w:hAnsi="Arial"/>
                <w:sz w:val="24"/>
                <w:szCs w:val="24"/>
                <w:lang w:val="en-US"/>
              </w:rPr>
            </w:pPr>
            <w:r w:rsidRPr="00FC16AA">
              <w:rPr>
                <w:rFonts w:ascii="Arial" w:hAnsi="Arial"/>
                <w:sz w:val="24"/>
                <w:szCs w:val="24"/>
                <w:lang w:val="en-US"/>
              </w:rPr>
              <w:t>1</w:t>
            </w:r>
          </w:p>
        </w:tc>
        <w:tc>
          <w:tcPr>
            <w:tcW w:w="1108" w:type="dxa"/>
            <w:hideMark/>
          </w:tcPr>
          <w:p w14:paraId="6A9F2FF4" w14:textId="77777777" w:rsidR="00FC16AA" w:rsidRPr="00FC16AA" w:rsidRDefault="00FC16AA" w:rsidP="00FC16AA">
            <w:pPr>
              <w:ind w:left="38"/>
              <w:cnfStyle w:val="000000100000" w:firstRow="0" w:lastRow="0" w:firstColumn="0" w:lastColumn="0" w:oddVBand="0" w:evenVBand="0" w:oddHBand="1" w:evenHBand="0" w:firstRowFirstColumn="0" w:firstRowLastColumn="0" w:lastRowFirstColumn="0" w:lastRowLastColumn="0"/>
              <w:rPr>
                <w:rFonts w:ascii="Arial" w:hAnsi="Arial"/>
                <w:sz w:val="24"/>
                <w:szCs w:val="24"/>
                <w:lang w:val="en-US"/>
              </w:rPr>
            </w:pPr>
            <w:r w:rsidRPr="00FC16AA">
              <w:rPr>
                <w:rFonts w:ascii="Arial" w:hAnsi="Arial"/>
                <w:sz w:val="24"/>
                <w:szCs w:val="24"/>
                <w:lang w:val="en-US"/>
              </w:rPr>
              <w:t>1</w:t>
            </w:r>
          </w:p>
        </w:tc>
        <w:tc>
          <w:tcPr>
            <w:tcW w:w="1549" w:type="dxa"/>
            <w:hideMark/>
          </w:tcPr>
          <w:p w14:paraId="77FF9321" w14:textId="77777777" w:rsidR="00FC16AA" w:rsidRPr="00FC16AA" w:rsidRDefault="00FC16AA" w:rsidP="00FC16AA">
            <w:pPr>
              <w:ind w:left="38"/>
              <w:cnfStyle w:val="000000100000" w:firstRow="0" w:lastRow="0" w:firstColumn="0" w:lastColumn="0" w:oddVBand="0" w:evenVBand="0" w:oddHBand="1" w:evenHBand="0" w:firstRowFirstColumn="0" w:firstRowLastColumn="0" w:lastRowFirstColumn="0" w:lastRowLastColumn="0"/>
              <w:rPr>
                <w:rFonts w:ascii="Arial" w:hAnsi="Arial"/>
                <w:sz w:val="24"/>
                <w:szCs w:val="24"/>
                <w:lang w:val="en-US"/>
              </w:rPr>
            </w:pPr>
            <w:r w:rsidRPr="00FC16AA">
              <w:rPr>
                <w:rFonts w:ascii="Arial" w:hAnsi="Arial"/>
                <w:sz w:val="24"/>
                <w:szCs w:val="24"/>
                <w:lang w:val="en-US"/>
              </w:rPr>
              <w:t>2025-07-21 09:23:00</w:t>
            </w:r>
          </w:p>
        </w:tc>
        <w:tc>
          <w:tcPr>
            <w:tcW w:w="1559" w:type="dxa"/>
            <w:hideMark/>
          </w:tcPr>
          <w:p w14:paraId="22BC63FB" w14:textId="77777777" w:rsidR="00FC16AA" w:rsidRPr="00FC16AA" w:rsidRDefault="00FC16AA" w:rsidP="00FC16AA">
            <w:pPr>
              <w:ind w:left="38"/>
              <w:cnfStyle w:val="000000100000" w:firstRow="0" w:lastRow="0" w:firstColumn="0" w:lastColumn="0" w:oddVBand="0" w:evenVBand="0" w:oddHBand="1" w:evenHBand="0" w:firstRowFirstColumn="0" w:firstRowLastColumn="0" w:lastRowFirstColumn="0" w:lastRowLastColumn="0"/>
              <w:rPr>
                <w:rFonts w:ascii="Arial" w:hAnsi="Arial"/>
                <w:sz w:val="24"/>
                <w:szCs w:val="24"/>
                <w:lang w:val="en-US"/>
              </w:rPr>
            </w:pPr>
            <w:r w:rsidRPr="00FC16AA">
              <w:rPr>
                <w:rFonts w:ascii="Arial" w:hAnsi="Arial"/>
                <w:sz w:val="24"/>
                <w:szCs w:val="24"/>
                <w:lang w:val="en-US"/>
              </w:rPr>
              <w:t>1</w:t>
            </w:r>
          </w:p>
        </w:tc>
        <w:tc>
          <w:tcPr>
            <w:tcW w:w="2835" w:type="dxa"/>
            <w:hideMark/>
          </w:tcPr>
          <w:p w14:paraId="30546BED" w14:textId="2A09F0D0" w:rsidR="00FC16AA" w:rsidRPr="00FC16AA" w:rsidRDefault="00FC16AA" w:rsidP="00FC16AA">
            <w:pPr>
              <w:ind w:left="38"/>
              <w:cnfStyle w:val="000000100000" w:firstRow="0" w:lastRow="0" w:firstColumn="0" w:lastColumn="0" w:oddVBand="0" w:evenVBand="0" w:oddHBand="1" w:evenHBand="0" w:firstRowFirstColumn="0" w:firstRowLastColumn="0" w:lastRowFirstColumn="0" w:lastRowLastColumn="0"/>
              <w:rPr>
                <w:rFonts w:ascii="Arial" w:hAnsi="Arial"/>
                <w:sz w:val="24"/>
                <w:szCs w:val="24"/>
                <w:lang w:val="en-US"/>
              </w:rPr>
            </w:pPr>
            <w:r w:rsidRPr="00FC16AA">
              <w:rPr>
                <w:rFonts w:ascii="Arial" w:hAnsi="Arial"/>
                <w:sz w:val="24"/>
                <w:szCs w:val="24"/>
                <w:lang w:val="en-US"/>
              </w:rPr>
              <w:t>Alice_0.98_2025-07-21</w:t>
            </w:r>
            <w:r>
              <w:rPr>
                <w:rFonts w:ascii="Arial" w:hAnsi="Arial"/>
                <w:sz w:val="24"/>
                <w:szCs w:val="24"/>
                <w:lang w:val="en-US"/>
              </w:rPr>
              <w:t xml:space="preserve"> </w:t>
            </w:r>
            <w:r w:rsidRPr="00FC16AA">
              <w:rPr>
                <w:rFonts w:ascii="Arial" w:hAnsi="Arial"/>
                <w:sz w:val="24"/>
                <w:szCs w:val="24"/>
                <w:lang w:val="en-US"/>
              </w:rPr>
              <w:t>_0923.jpg</w:t>
            </w:r>
          </w:p>
        </w:tc>
      </w:tr>
      <w:tr w:rsidR="00FC16AA" w:rsidRPr="00FC16AA" w14:paraId="221A2421" w14:textId="77777777" w:rsidTr="00FC16A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5" w:type="dxa"/>
            <w:hideMark/>
          </w:tcPr>
          <w:p w14:paraId="421FC8A5" w14:textId="77777777" w:rsidR="00FC16AA" w:rsidRPr="00FC16AA" w:rsidRDefault="00FC16AA" w:rsidP="00FC16AA">
            <w:pPr>
              <w:ind w:left="38"/>
              <w:rPr>
                <w:rFonts w:ascii="Arial" w:hAnsi="Arial"/>
                <w:sz w:val="24"/>
                <w:szCs w:val="24"/>
                <w:lang w:val="en-US"/>
              </w:rPr>
            </w:pPr>
            <w:r w:rsidRPr="00FC16AA">
              <w:rPr>
                <w:rFonts w:ascii="Arial" w:hAnsi="Arial"/>
                <w:sz w:val="24"/>
                <w:szCs w:val="24"/>
                <w:lang w:val="en-US"/>
              </w:rPr>
              <w:t>2</w:t>
            </w:r>
          </w:p>
        </w:tc>
        <w:tc>
          <w:tcPr>
            <w:tcW w:w="1108" w:type="dxa"/>
            <w:hideMark/>
          </w:tcPr>
          <w:p w14:paraId="58614C0A" w14:textId="77777777" w:rsidR="00FC16AA" w:rsidRPr="00FC16AA" w:rsidRDefault="00FC16AA" w:rsidP="00FC16AA">
            <w:pPr>
              <w:ind w:left="38"/>
              <w:cnfStyle w:val="000000010000" w:firstRow="0" w:lastRow="0" w:firstColumn="0" w:lastColumn="0" w:oddVBand="0" w:evenVBand="0" w:oddHBand="0" w:evenHBand="1" w:firstRowFirstColumn="0" w:firstRowLastColumn="0" w:lastRowFirstColumn="0" w:lastRowLastColumn="0"/>
              <w:rPr>
                <w:rFonts w:ascii="Arial" w:hAnsi="Arial"/>
                <w:sz w:val="24"/>
                <w:szCs w:val="24"/>
                <w:lang w:val="en-US"/>
              </w:rPr>
            </w:pPr>
            <w:r w:rsidRPr="00FC16AA">
              <w:rPr>
                <w:rFonts w:ascii="Arial" w:hAnsi="Arial"/>
                <w:sz w:val="24"/>
                <w:szCs w:val="24"/>
                <w:lang w:val="en-US"/>
              </w:rPr>
              <w:t>2</w:t>
            </w:r>
          </w:p>
        </w:tc>
        <w:tc>
          <w:tcPr>
            <w:tcW w:w="1549" w:type="dxa"/>
            <w:hideMark/>
          </w:tcPr>
          <w:p w14:paraId="27AEFD44" w14:textId="77777777" w:rsidR="00FC16AA" w:rsidRPr="00FC16AA" w:rsidRDefault="00FC16AA" w:rsidP="00FC16AA">
            <w:pPr>
              <w:ind w:left="38"/>
              <w:cnfStyle w:val="000000010000" w:firstRow="0" w:lastRow="0" w:firstColumn="0" w:lastColumn="0" w:oddVBand="0" w:evenVBand="0" w:oddHBand="0" w:evenHBand="1" w:firstRowFirstColumn="0" w:firstRowLastColumn="0" w:lastRowFirstColumn="0" w:lastRowLastColumn="0"/>
              <w:rPr>
                <w:rFonts w:ascii="Arial" w:hAnsi="Arial"/>
                <w:sz w:val="24"/>
                <w:szCs w:val="24"/>
                <w:lang w:val="en-US"/>
              </w:rPr>
            </w:pPr>
            <w:r w:rsidRPr="00FC16AA">
              <w:rPr>
                <w:rFonts w:ascii="Arial" w:hAnsi="Arial"/>
                <w:sz w:val="24"/>
                <w:szCs w:val="24"/>
                <w:lang w:val="en-US"/>
              </w:rPr>
              <w:t>2025-07-21 09:25:45</w:t>
            </w:r>
          </w:p>
        </w:tc>
        <w:tc>
          <w:tcPr>
            <w:tcW w:w="1559" w:type="dxa"/>
            <w:hideMark/>
          </w:tcPr>
          <w:p w14:paraId="7F36E72D" w14:textId="77777777" w:rsidR="00FC16AA" w:rsidRPr="00FC16AA" w:rsidRDefault="00FC16AA" w:rsidP="00FC16AA">
            <w:pPr>
              <w:ind w:left="38"/>
              <w:cnfStyle w:val="000000010000" w:firstRow="0" w:lastRow="0" w:firstColumn="0" w:lastColumn="0" w:oddVBand="0" w:evenVBand="0" w:oddHBand="0" w:evenHBand="1" w:firstRowFirstColumn="0" w:firstRowLastColumn="0" w:lastRowFirstColumn="0" w:lastRowLastColumn="0"/>
              <w:rPr>
                <w:rFonts w:ascii="Arial" w:hAnsi="Arial"/>
                <w:sz w:val="24"/>
                <w:szCs w:val="24"/>
                <w:lang w:val="en-US"/>
              </w:rPr>
            </w:pPr>
            <w:r w:rsidRPr="00FC16AA">
              <w:rPr>
                <w:rFonts w:ascii="Arial" w:hAnsi="Arial"/>
                <w:sz w:val="24"/>
                <w:szCs w:val="24"/>
                <w:lang w:val="en-US"/>
              </w:rPr>
              <w:t>1</w:t>
            </w:r>
          </w:p>
        </w:tc>
        <w:tc>
          <w:tcPr>
            <w:tcW w:w="2835" w:type="dxa"/>
            <w:hideMark/>
          </w:tcPr>
          <w:p w14:paraId="784FA281" w14:textId="5A681362" w:rsidR="00FC16AA" w:rsidRPr="00FC16AA" w:rsidRDefault="00FC16AA" w:rsidP="00FC16AA">
            <w:pPr>
              <w:ind w:left="38"/>
              <w:cnfStyle w:val="000000010000" w:firstRow="0" w:lastRow="0" w:firstColumn="0" w:lastColumn="0" w:oddVBand="0" w:evenVBand="0" w:oddHBand="0" w:evenHBand="1" w:firstRowFirstColumn="0" w:firstRowLastColumn="0" w:lastRowFirstColumn="0" w:lastRowLastColumn="0"/>
              <w:rPr>
                <w:rFonts w:ascii="Arial" w:hAnsi="Arial"/>
                <w:sz w:val="24"/>
                <w:szCs w:val="24"/>
                <w:lang w:val="en-US"/>
              </w:rPr>
            </w:pPr>
            <w:r w:rsidRPr="00FC16AA">
              <w:rPr>
                <w:rFonts w:ascii="Arial" w:hAnsi="Arial"/>
                <w:sz w:val="24"/>
                <w:szCs w:val="24"/>
                <w:lang w:val="en-US"/>
              </w:rPr>
              <w:t>Bob_0.94_2025-07-21</w:t>
            </w:r>
            <w:r>
              <w:rPr>
                <w:rFonts w:ascii="Arial" w:hAnsi="Arial"/>
                <w:sz w:val="24"/>
                <w:szCs w:val="24"/>
                <w:lang w:val="en-US"/>
              </w:rPr>
              <w:t xml:space="preserve"> </w:t>
            </w:r>
            <w:r w:rsidRPr="00FC16AA">
              <w:rPr>
                <w:rFonts w:ascii="Arial" w:hAnsi="Arial"/>
                <w:sz w:val="24"/>
                <w:szCs w:val="24"/>
                <w:lang w:val="en-US"/>
              </w:rPr>
              <w:t>_0925.jpg</w:t>
            </w:r>
          </w:p>
        </w:tc>
      </w:tr>
    </w:tbl>
    <w:p w14:paraId="6834F240" w14:textId="77777777" w:rsidR="00FC16AA" w:rsidRPr="00106205" w:rsidRDefault="00FC16AA" w:rsidP="00106205">
      <w:pPr>
        <w:ind w:left="851"/>
        <w:rPr>
          <w:rFonts w:ascii="Arial" w:hAnsi="Arial"/>
          <w:sz w:val="24"/>
          <w:szCs w:val="24"/>
          <w:lang w:val="en-US"/>
        </w:rPr>
      </w:pPr>
    </w:p>
    <w:p w14:paraId="4BA45A66" w14:textId="616F5FB0" w:rsidR="00016893" w:rsidRPr="00016893" w:rsidRDefault="00FC16AA" w:rsidP="00FC16AA">
      <w:pPr>
        <w:spacing w:line="360" w:lineRule="auto"/>
        <w:ind w:left="851"/>
        <w:rPr>
          <w:rFonts w:ascii="Arial" w:hAnsi="Arial"/>
          <w:sz w:val="24"/>
          <w:szCs w:val="24"/>
        </w:rPr>
      </w:pPr>
      <w:r>
        <w:rPr>
          <w:rFonts w:ascii="Arial" w:hAnsi="Arial"/>
          <w:sz w:val="24"/>
          <w:szCs w:val="24"/>
        </w:rPr>
        <w:t xml:space="preserve">The layout of this database allows for a 1 to many </w:t>
      </w:r>
      <w:proofErr w:type="gramStart"/>
      <w:r>
        <w:rPr>
          <w:rFonts w:ascii="Arial" w:hAnsi="Arial"/>
          <w:sz w:val="24"/>
          <w:szCs w:val="24"/>
        </w:rPr>
        <w:t>relationship</w:t>
      </w:r>
      <w:proofErr w:type="gramEnd"/>
      <w:r>
        <w:rPr>
          <w:rFonts w:ascii="Arial" w:hAnsi="Arial"/>
          <w:sz w:val="24"/>
          <w:szCs w:val="24"/>
        </w:rPr>
        <w:t>, that gives flexibility to the way that the biometrics are stored. It is now relatively easy to store more or less biometric vectors per staff member with this layout.</w:t>
      </w:r>
    </w:p>
    <w:p w14:paraId="7945E1FB" w14:textId="77777777" w:rsidR="00016893" w:rsidRPr="00016893" w:rsidRDefault="00016893" w:rsidP="00016893">
      <w:pPr>
        <w:ind w:left="851"/>
        <w:rPr>
          <w:rFonts w:ascii="Arial" w:hAnsi="Arial"/>
          <w:sz w:val="24"/>
          <w:szCs w:val="24"/>
        </w:rPr>
      </w:pPr>
    </w:p>
    <w:p w14:paraId="037ABDF1" w14:textId="74F96366" w:rsidR="00016893" w:rsidRDefault="00016893">
      <w:pPr>
        <w:pStyle w:val="Heading3"/>
        <w:numPr>
          <w:ilvl w:val="2"/>
          <w:numId w:val="1"/>
        </w:numPr>
        <w:ind w:hanging="170"/>
      </w:pPr>
      <w:bookmarkStart w:id="42" w:name="_Toc204323434"/>
      <w:r>
        <w:t>Test dataset review code</w:t>
      </w:r>
      <w:bookmarkEnd w:id="42"/>
    </w:p>
    <w:p w14:paraId="442B2002" w14:textId="58504832" w:rsidR="007265D9" w:rsidRDefault="00FC16AA" w:rsidP="007C360A">
      <w:pPr>
        <w:spacing w:line="360" w:lineRule="auto"/>
        <w:ind w:left="851"/>
        <w:rPr>
          <w:rFonts w:ascii="Arial" w:hAnsi="Arial"/>
          <w:sz w:val="24"/>
          <w:szCs w:val="24"/>
        </w:rPr>
      </w:pPr>
      <w:r>
        <w:rPr>
          <w:rFonts w:ascii="Arial" w:hAnsi="Arial"/>
          <w:sz w:val="24"/>
          <w:szCs w:val="24"/>
        </w:rPr>
        <w:t>After one day of testing the system live and having collated my colleague’s biometrics with their consent, around 3000 images were captured in one day. The system was designed to store faces every second</w:t>
      </w:r>
      <w:r w:rsidR="00662B4A">
        <w:rPr>
          <w:rFonts w:ascii="Arial" w:hAnsi="Arial"/>
          <w:sz w:val="24"/>
          <w:szCs w:val="24"/>
        </w:rPr>
        <w:t xml:space="preserve"> per </w:t>
      </w:r>
      <w:proofErr w:type="spellStart"/>
      <w:r w:rsidR="00662B4A">
        <w:rPr>
          <w:rFonts w:ascii="Arial" w:hAnsi="Arial"/>
          <w:sz w:val="24"/>
          <w:szCs w:val="24"/>
        </w:rPr>
        <w:t>staff_ID</w:t>
      </w:r>
      <w:proofErr w:type="spellEnd"/>
      <w:r>
        <w:rPr>
          <w:rFonts w:ascii="Arial" w:hAnsi="Arial"/>
          <w:sz w:val="24"/>
          <w:szCs w:val="24"/>
        </w:rPr>
        <w:t>, as it probably only takes around 2-3 seconds to walk past the camera.</w:t>
      </w:r>
    </w:p>
    <w:p w14:paraId="76807E80" w14:textId="60F9848D" w:rsidR="007C360A" w:rsidRDefault="007C360A" w:rsidP="007C360A">
      <w:pPr>
        <w:spacing w:line="360" w:lineRule="auto"/>
        <w:ind w:left="851"/>
        <w:rPr>
          <w:rFonts w:ascii="Arial" w:hAnsi="Arial"/>
          <w:sz w:val="24"/>
          <w:szCs w:val="24"/>
        </w:rPr>
      </w:pPr>
      <w:r>
        <w:rPr>
          <w:rFonts w:ascii="Arial" w:hAnsi="Arial"/>
          <w:sz w:val="24"/>
          <w:szCs w:val="24"/>
        </w:rPr>
        <w:t xml:space="preserve">As the filenames of the images records the predicted name of the face, the cosine similarity score and the date and time, we had a rich dataset with which to analyse the accuracy of the system. </w:t>
      </w:r>
    </w:p>
    <w:p w14:paraId="5AE30981" w14:textId="54E11F7E" w:rsidR="007C360A" w:rsidRDefault="007C360A" w:rsidP="007C360A">
      <w:pPr>
        <w:spacing w:line="360" w:lineRule="auto"/>
        <w:ind w:left="851"/>
        <w:rPr>
          <w:rFonts w:ascii="Arial" w:hAnsi="Arial"/>
          <w:sz w:val="24"/>
          <w:szCs w:val="24"/>
        </w:rPr>
      </w:pPr>
      <w:r>
        <w:rPr>
          <w:rFonts w:ascii="Arial" w:hAnsi="Arial"/>
          <w:sz w:val="24"/>
          <w:szCs w:val="24"/>
        </w:rPr>
        <w:t>However, I still needed a way to review all of the images, check them for accuracy and then store the actual name of the person if the predicted name was incorrect.</w:t>
      </w:r>
    </w:p>
    <w:p w14:paraId="268D0DA3" w14:textId="044C0BD2" w:rsidR="007C360A" w:rsidRDefault="007C360A" w:rsidP="007C360A">
      <w:pPr>
        <w:spacing w:line="360" w:lineRule="auto"/>
        <w:ind w:left="851"/>
        <w:rPr>
          <w:rFonts w:ascii="Arial" w:hAnsi="Arial"/>
          <w:sz w:val="24"/>
          <w:szCs w:val="24"/>
        </w:rPr>
      </w:pPr>
      <w:r>
        <w:rPr>
          <w:rFonts w:ascii="Arial" w:hAnsi="Arial"/>
          <w:sz w:val="24"/>
          <w:szCs w:val="24"/>
        </w:rPr>
        <w:t>This was achieved with another Python script that was written to provide that functionality.</w:t>
      </w:r>
      <w:r w:rsidR="00261573">
        <w:rPr>
          <w:rFonts w:ascii="Arial" w:hAnsi="Arial"/>
          <w:sz w:val="24"/>
          <w:szCs w:val="24"/>
        </w:rPr>
        <w:t xml:space="preserve"> A screenshot of that code running is found in figure 4.27 below:</w:t>
      </w:r>
    </w:p>
    <w:p w14:paraId="43541CE4" w14:textId="77E1EA8D" w:rsidR="00261573" w:rsidRDefault="00261573" w:rsidP="00261573">
      <w:pPr>
        <w:ind w:left="851"/>
        <w:jc w:val="center"/>
        <w:rPr>
          <w:rFonts w:ascii="Arial" w:hAnsi="Arial"/>
          <w:sz w:val="24"/>
          <w:szCs w:val="24"/>
        </w:rPr>
      </w:pPr>
      <w:r>
        <w:rPr>
          <w:rFonts w:ascii="Arial" w:hAnsi="Arial"/>
          <w:noProof/>
          <w:sz w:val="24"/>
          <w:szCs w:val="24"/>
        </w:rPr>
        <w:drawing>
          <wp:inline distT="0" distB="0" distL="0" distR="0" wp14:anchorId="30F00FA6" wp14:editId="4DBE7960">
            <wp:extent cx="2497117" cy="3695700"/>
            <wp:effectExtent l="0" t="0" r="0" b="0"/>
            <wp:docPr id="58420296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202960" name="Picture 584202960"/>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510105" cy="3714921"/>
                    </a:xfrm>
                    <a:prstGeom prst="rect">
                      <a:avLst/>
                    </a:prstGeom>
                  </pic:spPr>
                </pic:pic>
              </a:graphicData>
            </a:graphic>
          </wp:inline>
        </w:drawing>
      </w:r>
    </w:p>
    <w:p w14:paraId="47CFDEFD" w14:textId="616EF984" w:rsidR="00261573" w:rsidRPr="00261573" w:rsidRDefault="00261573" w:rsidP="00261573">
      <w:pPr>
        <w:ind w:left="851"/>
        <w:jc w:val="right"/>
        <w:rPr>
          <w:rFonts w:ascii="Arial" w:hAnsi="Arial"/>
          <w:i/>
          <w:iCs/>
          <w:sz w:val="20"/>
          <w:szCs w:val="20"/>
        </w:rPr>
      </w:pPr>
      <w:r>
        <w:rPr>
          <w:rFonts w:ascii="Arial" w:hAnsi="Arial"/>
          <w:i/>
          <w:iCs/>
          <w:sz w:val="20"/>
          <w:szCs w:val="20"/>
        </w:rPr>
        <w:t xml:space="preserve">Figure 4.27: Image Review program </w:t>
      </w:r>
    </w:p>
    <w:p w14:paraId="4DF673E6" w14:textId="038362E8" w:rsidR="00261573" w:rsidRDefault="00261573" w:rsidP="007C360A">
      <w:pPr>
        <w:spacing w:line="360" w:lineRule="auto"/>
        <w:ind w:left="851"/>
        <w:rPr>
          <w:rFonts w:ascii="Arial" w:hAnsi="Arial"/>
          <w:sz w:val="24"/>
          <w:szCs w:val="24"/>
        </w:rPr>
      </w:pPr>
      <w:r>
        <w:rPr>
          <w:rFonts w:ascii="Arial" w:hAnsi="Arial"/>
          <w:sz w:val="24"/>
          <w:szCs w:val="24"/>
        </w:rPr>
        <w:t xml:space="preserve">The top of the screen displays the predicted name and the score, and the base of the screen has toggle options for Partial face, Angled face, Blurred, </w:t>
      </w:r>
      <w:proofErr w:type="gramStart"/>
      <w:r>
        <w:rPr>
          <w:rFonts w:ascii="Arial" w:hAnsi="Arial"/>
          <w:sz w:val="24"/>
          <w:szCs w:val="24"/>
        </w:rPr>
        <w:t>No</w:t>
      </w:r>
      <w:proofErr w:type="gramEnd"/>
      <w:r>
        <w:rPr>
          <w:rFonts w:ascii="Arial" w:hAnsi="Arial"/>
          <w:sz w:val="24"/>
          <w:szCs w:val="24"/>
        </w:rPr>
        <w:t xml:space="preserve"> face</w:t>
      </w:r>
      <w:r w:rsidR="00075EE7">
        <w:rPr>
          <w:rFonts w:ascii="Arial" w:hAnsi="Arial"/>
          <w:sz w:val="24"/>
          <w:szCs w:val="24"/>
        </w:rPr>
        <w:t xml:space="preserve"> and</w:t>
      </w:r>
      <w:r>
        <w:rPr>
          <w:rFonts w:ascii="Arial" w:hAnsi="Arial"/>
          <w:sz w:val="24"/>
          <w:szCs w:val="24"/>
        </w:rPr>
        <w:t xml:space="preserve"> Wide angle (for when the face detected takes most of the frame)</w:t>
      </w:r>
      <w:r w:rsidR="00075EE7">
        <w:rPr>
          <w:rFonts w:ascii="Arial" w:hAnsi="Arial"/>
          <w:sz w:val="24"/>
          <w:szCs w:val="24"/>
        </w:rPr>
        <w:t xml:space="preserve">. Then </w:t>
      </w:r>
      <w:r w:rsidR="00075EE7">
        <w:rPr>
          <w:rFonts w:ascii="Arial" w:hAnsi="Arial"/>
          <w:sz w:val="24"/>
          <w:szCs w:val="24"/>
        </w:rPr>
        <w:lastRenderedPageBreak/>
        <w:t xml:space="preserve">there is the option for Correct, Wrong and Unknown (for when the person is unknown to the system (and would therefore not be able to be truly predicted). If wrong is selected a drop-down is displayed that allows the user to select the actual person in the image from the list of known biometrics stored. This allowed for the rich datasets that are analysed in the next section. </w:t>
      </w:r>
      <w:r>
        <w:rPr>
          <w:rFonts w:ascii="Arial" w:hAnsi="Arial"/>
          <w:sz w:val="24"/>
          <w:szCs w:val="24"/>
        </w:rPr>
        <w:t xml:space="preserve"> </w:t>
      </w:r>
    </w:p>
    <w:p w14:paraId="0CF43375" w14:textId="540CD50B" w:rsidR="007265D9" w:rsidRDefault="007C360A" w:rsidP="00FD4D4C">
      <w:pPr>
        <w:spacing w:line="360" w:lineRule="auto"/>
        <w:ind w:left="851"/>
        <w:rPr>
          <w:rFonts w:ascii="Arial" w:hAnsi="Arial"/>
          <w:sz w:val="24"/>
          <w:szCs w:val="24"/>
        </w:rPr>
      </w:pPr>
      <w:r>
        <w:rPr>
          <w:rFonts w:ascii="Arial" w:hAnsi="Arial"/>
          <w:sz w:val="24"/>
          <w:szCs w:val="24"/>
        </w:rPr>
        <w:t xml:space="preserve">The export of that </w:t>
      </w:r>
      <w:r w:rsidR="00075EE7">
        <w:rPr>
          <w:rFonts w:ascii="Arial" w:hAnsi="Arial"/>
          <w:sz w:val="24"/>
          <w:szCs w:val="24"/>
        </w:rPr>
        <w:t>program</w:t>
      </w:r>
      <w:r>
        <w:rPr>
          <w:rFonts w:ascii="Arial" w:hAnsi="Arial"/>
          <w:sz w:val="24"/>
          <w:szCs w:val="24"/>
        </w:rPr>
        <w:t xml:space="preserve"> was a CSV file that contained the following style data</w:t>
      </w:r>
      <w:r w:rsidR="00075EE7">
        <w:rPr>
          <w:rFonts w:ascii="Arial" w:hAnsi="Arial"/>
          <w:sz w:val="24"/>
          <w:szCs w:val="24"/>
        </w:rPr>
        <w:t xml:space="preserve"> shown in figure 4.28 below:</w:t>
      </w:r>
    </w:p>
    <w:p w14:paraId="4B8C774E" w14:textId="6DFA8D8D" w:rsidR="00075EE7" w:rsidRDefault="00075EE7" w:rsidP="00075EE7">
      <w:pPr>
        <w:ind w:left="851"/>
        <w:rPr>
          <w:rFonts w:ascii="Arial" w:hAnsi="Arial"/>
          <w:sz w:val="24"/>
          <w:szCs w:val="24"/>
        </w:rPr>
      </w:pPr>
      <w:r w:rsidRPr="00075EE7">
        <w:rPr>
          <w:rFonts w:ascii="Arial" w:hAnsi="Arial"/>
          <w:sz w:val="24"/>
          <w:szCs w:val="24"/>
        </w:rPr>
        <w:drawing>
          <wp:inline distT="0" distB="0" distL="0" distR="0" wp14:anchorId="401539AE" wp14:editId="03EC4B09">
            <wp:extent cx="5219700" cy="414451"/>
            <wp:effectExtent l="0" t="0" r="0" b="5080"/>
            <wp:docPr id="1034998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998867" name=""/>
                    <pic:cNvPicPr/>
                  </pic:nvPicPr>
                  <pic:blipFill>
                    <a:blip r:embed="rId49"/>
                    <a:stretch>
                      <a:fillRect/>
                    </a:stretch>
                  </pic:blipFill>
                  <pic:spPr>
                    <a:xfrm>
                      <a:off x="0" y="0"/>
                      <a:ext cx="5272664" cy="418656"/>
                    </a:xfrm>
                    <a:prstGeom prst="rect">
                      <a:avLst/>
                    </a:prstGeom>
                  </pic:spPr>
                </pic:pic>
              </a:graphicData>
            </a:graphic>
          </wp:inline>
        </w:drawing>
      </w:r>
    </w:p>
    <w:p w14:paraId="6A1FE57E" w14:textId="1D14902E" w:rsidR="00075EE7" w:rsidRDefault="00075EE7" w:rsidP="00075EE7">
      <w:pPr>
        <w:ind w:left="851"/>
        <w:jc w:val="right"/>
        <w:rPr>
          <w:rFonts w:ascii="Arial" w:hAnsi="Arial"/>
          <w:i/>
          <w:iCs/>
          <w:sz w:val="20"/>
          <w:szCs w:val="20"/>
        </w:rPr>
      </w:pPr>
      <w:r w:rsidRPr="00075EE7">
        <w:rPr>
          <w:rFonts w:ascii="Arial" w:hAnsi="Arial"/>
          <w:i/>
          <w:iCs/>
          <w:sz w:val="20"/>
          <w:szCs w:val="20"/>
        </w:rPr>
        <w:t>Figure 4.28: Example of Image Review CSV file entries</w:t>
      </w:r>
    </w:p>
    <w:p w14:paraId="6F4AEB28" w14:textId="51F53D94" w:rsidR="00075EE7" w:rsidRPr="00075EE7" w:rsidRDefault="00075EE7" w:rsidP="00075EE7">
      <w:pPr>
        <w:spacing w:line="360" w:lineRule="auto"/>
        <w:ind w:left="851"/>
        <w:rPr>
          <w:rFonts w:ascii="Arial" w:hAnsi="Arial"/>
          <w:sz w:val="24"/>
          <w:szCs w:val="24"/>
        </w:rPr>
      </w:pPr>
      <w:r>
        <w:rPr>
          <w:rFonts w:ascii="Arial" w:hAnsi="Arial"/>
          <w:sz w:val="24"/>
          <w:szCs w:val="24"/>
        </w:rPr>
        <w:t>It was a collation of this data that provided the metrics that are discussed next.</w:t>
      </w:r>
    </w:p>
    <w:p w14:paraId="13DCC335" w14:textId="60E74DD1" w:rsidR="00C3267B" w:rsidRDefault="00C3267B">
      <w:pPr>
        <w:pStyle w:val="Heading2"/>
        <w:numPr>
          <w:ilvl w:val="1"/>
          <w:numId w:val="1"/>
        </w:numPr>
        <w:tabs>
          <w:tab w:val="clear" w:pos="510"/>
          <w:tab w:val="num" w:pos="851"/>
        </w:tabs>
        <w:ind w:left="851" w:hanging="567"/>
      </w:pPr>
      <w:bookmarkStart w:id="43" w:name="_Toc204323435"/>
      <w:r>
        <w:t>Unfiltered direct face results</w:t>
      </w:r>
      <w:bookmarkEnd w:id="43"/>
    </w:p>
    <w:p w14:paraId="2D1750D7" w14:textId="77777777" w:rsidR="00C3267B" w:rsidRDefault="00C3267B" w:rsidP="00C3267B"/>
    <w:p w14:paraId="1361C630" w14:textId="37BF3643" w:rsidR="00E34A60" w:rsidRPr="00962229" w:rsidRDefault="00C3267B" w:rsidP="00962229">
      <w:pPr>
        <w:spacing w:line="360" w:lineRule="auto"/>
        <w:ind w:left="567"/>
        <w:rPr>
          <w:rFonts w:ascii="Arial" w:hAnsi="Arial"/>
          <w:sz w:val="24"/>
          <w:szCs w:val="24"/>
        </w:rPr>
      </w:pPr>
      <w:r w:rsidRPr="00CF631C">
        <w:rPr>
          <w:rFonts w:ascii="Arial" w:hAnsi="Arial"/>
          <w:sz w:val="24"/>
          <w:szCs w:val="24"/>
        </w:rPr>
        <w:t>The following results were gained by setting the camera up to directly face the door, capturing staff’s faces</w:t>
      </w:r>
      <w:r w:rsidR="00962229">
        <w:rPr>
          <w:rFonts w:ascii="Arial" w:hAnsi="Arial"/>
          <w:sz w:val="24"/>
          <w:szCs w:val="24"/>
        </w:rPr>
        <w:t xml:space="preserve">, initially the camera was setup at a </w:t>
      </w:r>
      <w:proofErr w:type="gramStart"/>
      <w:r w:rsidR="00962229">
        <w:rPr>
          <w:rFonts w:ascii="Arial" w:hAnsi="Arial"/>
          <w:sz w:val="24"/>
          <w:szCs w:val="24"/>
        </w:rPr>
        <w:t>45 degree</w:t>
      </w:r>
      <w:proofErr w:type="gramEnd"/>
      <w:r w:rsidR="00962229">
        <w:rPr>
          <w:rFonts w:ascii="Arial" w:hAnsi="Arial"/>
          <w:sz w:val="24"/>
          <w:szCs w:val="24"/>
        </w:rPr>
        <w:t xml:space="preserve"> angle to the L shaped entrance, however, as discussed in Section 4.7 this had limited success and so the main dataset for testing is this one, set face on to the entry of staff.</w:t>
      </w:r>
    </w:p>
    <w:p w14:paraId="09C083D1" w14:textId="584A2C3B" w:rsidR="00E34A60" w:rsidRDefault="00E34A60">
      <w:pPr>
        <w:pStyle w:val="Heading3"/>
        <w:numPr>
          <w:ilvl w:val="2"/>
          <w:numId w:val="1"/>
        </w:numPr>
        <w:ind w:hanging="170"/>
      </w:pPr>
      <w:r>
        <w:t xml:space="preserve"> </w:t>
      </w:r>
      <w:bookmarkStart w:id="44" w:name="_Toc204323436"/>
      <w:r>
        <w:t xml:space="preserve">Full results including </w:t>
      </w:r>
      <w:r w:rsidR="00A34689">
        <w:t>‘</w:t>
      </w:r>
      <w:proofErr w:type="spellStart"/>
      <w:r>
        <w:t>no_face</w:t>
      </w:r>
      <w:proofErr w:type="spellEnd"/>
      <w:r w:rsidR="00A34689">
        <w:t xml:space="preserve">’ </w:t>
      </w:r>
      <w:r>
        <w:t>at score &gt;0.2</w:t>
      </w:r>
      <w:bookmarkEnd w:id="44"/>
    </w:p>
    <w:p w14:paraId="3A62416B" w14:textId="770D794F" w:rsidR="00962229" w:rsidRPr="00962229" w:rsidRDefault="00962229" w:rsidP="00962229">
      <w:pPr>
        <w:spacing w:line="360" w:lineRule="auto"/>
        <w:ind w:left="851"/>
        <w:rPr>
          <w:rFonts w:ascii="Arial" w:hAnsi="Arial"/>
          <w:sz w:val="24"/>
          <w:szCs w:val="24"/>
        </w:rPr>
      </w:pPr>
      <w:r w:rsidRPr="00962229">
        <w:rPr>
          <w:rFonts w:ascii="Arial" w:hAnsi="Arial"/>
          <w:sz w:val="24"/>
          <w:szCs w:val="24"/>
        </w:rPr>
        <w:t>Th</w:t>
      </w:r>
      <w:r>
        <w:rPr>
          <w:rFonts w:ascii="Arial" w:hAnsi="Arial"/>
          <w:sz w:val="24"/>
          <w:szCs w:val="24"/>
        </w:rPr>
        <w:t>e</w:t>
      </w:r>
      <w:r w:rsidRPr="00962229">
        <w:rPr>
          <w:rFonts w:ascii="Arial" w:hAnsi="Arial"/>
          <w:sz w:val="24"/>
          <w:szCs w:val="24"/>
        </w:rPr>
        <w:t xml:space="preserve"> raw confusion matrix </w:t>
      </w:r>
      <w:r>
        <w:rPr>
          <w:rFonts w:ascii="Arial" w:hAnsi="Arial"/>
          <w:sz w:val="24"/>
          <w:szCs w:val="24"/>
        </w:rPr>
        <w:t xml:space="preserve">below </w:t>
      </w:r>
      <w:r w:rsidRPr="00962229">
        <w:rPr>
          <w:rFonts w:ascii="Arial" w:hAnsi="Arial"/>
          <w:sz w:val="24"/>
          <w:szCs w:val="24"/>
        </w:rPr>
        <w:t xml:space="preserve">includes all data, including entries where no face was detected. The overwhelming number of "wrong" classifications is due to the system attempting to match on frames that </w:t>
      </w:r>
      <w:r>
        <w:rPr>
          <w:rFonts w:ascii="Arial" w:hAnsi="Arial"/>
          <w:sz w:val="24"/>
          <w:szCs w:val="24"/>
        </w:rPr>
        <w:t>c</w:t>
      </w:r>
      <w:r w:rsidRPr="00962229">
        <w:rPr>
          <w:rFonts w:ascii="Arial" w:hAnsi="Arial"/>
          <w:sz w:val="24"/>
          <w:szCs w:val="24"/>
        </w:rPr>
        <w:t>ould have been filtered out earlier</w:t>
      </w:r>
      <w:r>
        <w:rPr>
          <w:rFonts w:ascii="Arial" w:hAnsi="Arial"/>
          <w:sz w:val="24"/>
          <w:szCs w:val="24"/>
        </w:rPr>
        <w:t xml:space="preserve"> if further restrictions on the Haar Cascades face detection was used, or some form of smoothing and re-checking</w:t>
      </w:r>
      <w:r w:rsidRPr="00962229">
        <w:rPr>
          <w:rFonts w:ascii="Arial" w:hAnsi="Arial"/>
          <w:sz w:val="24"/>
          <w:szCs w:val="24"/>
        </w:rPr>
        <w:t>.</w:t>
      </w:r>
      <w:r>
        <w:rPr>
          <w:rFonts w:ascii="Arial" w:hAnsi="Arial"/>
          <w:sz w:val="24"/>
          <w:szCs w:val="24"/>
        </w:rPr>
        <w:t xml:space="preserve"> </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22"/>
        <w:gridCol w:w="2409"/>
      </w:tblGrid>
      <w:tr w:rsidR="00245139" w:rsidRPr="00E34A60" w14:paraId="13306DA0" w14:textId="77777777" w:rsidTr="00061E96">
        <w:trPr>
          <w:tblHeader/>
          <w:tblCellSpacing w:w="15" w:type="dxa"/>
          <w:jc w:val="center"/>
        </w:trPr>
        <w:tc>
          <w:tcPr>
            <w:tcW w:w="2077" w:type="dxa"/>
            <w:shd w:val="clear" w:color="auto" w:fill="BFBFBF" w:themeFill="background1" w:themeFillShade="BF"/>
            <w:vAlign w:val="center"/>
            <w:hideMark/>
          </w:tcPr>
          <w:p w14:paraId="147C5F7C" w14:textId="77777777" w:rsidR="00245139" w:rsidRPr="00E34A60" w:rsidRDefault="00245139" w:rsidP="009B4E2D"/>
        </w:tc>
        <w:tc>
          <w:tcPr>
            <w:tcW w:w="2364" w:type="dxa"/>
            <w:shd w:val="clear" w:color="auto" w:fill="BFBFBF" w:themeFill="background1" w:themeFillShade="BF"/>
            <w:vAlign w:val="center"/>
            <w:hideMark/>
          </w:tcPr>
          <w:p w14:paraId="0267C622" w14:textId="77777777" w:rsidR="00245139" w:rsidRPr="00E34A60" w:rsidRDefault="00245139" w:rsidP="009B4E2D">
            <w:pPr>
              <w:rPr>
                <w:b/>
                <w:bCs/>
              </w:rPr>
            </w:pPr>
            <w:r w:rsidRPr="00E34A60">
              <w:rPr>
                <w:b/>
                <w:bCs/>
              </w:rPr>
              <w:t>Predicted correct</w:t>
            </w:r>
          </w:p>
        </w:tc>
      </w:tr>
      <w:tr w:rsidR="00245139" w:rsidRPr="00E34A60" w14:paraId="79226E87" w14:textId="77777777" w:rsidTr="00061E96">
        <w:trPr>
          <w:tblCellSpacing w:w="15" w:type="dxa"/>
          <w:jc w:val="center"/>
        </w:trPr>
        <w:tc>
          <w:tcPr>
            <w:tcW w:w="2077" w:type="dxa"/>
            <w:shd w:val="clear" w:color="auto" w:fill="BFBFBF" w:themeFill="background1" w:themeFillShade="BF"/>
            <w:vAlign w:val="center"/>
            <w:hideMark/>
          </w:tcPr>
          <w:p w14:paraId="43EA46D3" w14:textId="3FE2301C" w:rsidR="00245139" w:rsidRPr="00E34A60" w:rsidRDefault="00245139" w:rsidP="009B4E2D">
            <w:r w:rsidRPr="00E34A60">
              <w:rPr>
                <w:b/>
                <w:bCs/>
              </w:rPr>
              <w:t>Actual correct</w:t>
            </w:r>
            <w:r>
              <w:rPr>
                <w:b/>
                <w:bCs/>
              </w:rPr>
              <w:t xml:space="preserve"> (TP)</w:t>
            </w:r>
          </w:p>
        </w:tc>
        <w:tc>
          <w:tcPr>
            <w:tcW w:w="2364" w:type="dxa"/>
            <w:vAlign w:val="center"/>
            <w:hideMark/>
          </w:tcPr>
          <w:p w14:paraId="0DABF33C" w14:textId="77777777" w:rsidR="00245139" w:rsidRPr="00E34A60" w:rsidRDefault="00245139" w:rsidP="009B4E2D">
            <w:r w:rsidRPr="00E34A60">
              <w:t>152</w:t>
            </w:r>
          </w:p>
        </w:tc>
      </w:tr>
      <w:tr w:rsidR="00245139" w:rsidRPr="00E34A60" w14:paraId="266BF381" w14:textId="77777777" w:rsidTr="00061E96">
        <w:trPr>
          <w:tblCellSpacing w:w="15" w:type="dxa"/>
          <w:jc w:val="center"/>
        </w:trPr>
        <w:tc>
          <w:tcPr>
            <w:tcW w:w="2077" w:type="dxa"/>
            <w:shd w:val="clear" w:color="auto" w:fill="BFBFBF" w:themeFill="background1" w:themeFillShade="BF"/>
            <w:vAlign w:val="center"/>
            <w:hideMark/>
          </w:tcPr>
          <w:p w14:paraId="38F7324C" w14:textId="7D36CF21" w:rsidR="00245139" w:rsidRPr="00E34A60" w:rsidRDefault="00245139" w:rsidP="009B4E2D">
            <w:r w:rsidRPr="00E34A60">
              <w:rPr>
                <w:b/>
                <w:bCs/>
              </w:rPr>
              <w:t>Actual wrong</w:t>
            </w:r>
            <w:r>
              <w:rPr>
                <w:b/>
                <w:bCs/>
              </w:rPr>
              <w:t xml:space="preserve"> (FP)</w:t>
            </w:r>
          </w:p>
        </w:tc>
        <w:tc>
          <w:tcPr>
            <w:tcW w:w="2364" w:type="dxa"/>
            <w:vAlign w:val="center"/>
            <w:hideMark/>
          </w:tcPr>
          <w:p w14:paraId="7E514DD2" w14:textId="44EE4382" w:rsidR="00245139" w:rsidRPr="00E34A60" w:rsidRDefault="00245139" w:rsidP="009B4E2D">
            <w:r>
              <w:t>2520</w:t>
            </w:r>
          </w:p>
        </w:tc>
      </w:tr>
    </w:tbl>
    <w:p w14:paraId="6CD7F53C" w14:textId="0041659F" w:rsidR="003F3E7F" w:rsidRPr="00E34A60" w:rsidRDefault="003F3E7F" w:rsidP="006447FA">
      <w:pPr>
        <w:spacing w:line="360" w:lineRule="auto"/>
        <w:ind w:left="851"/>
        <w:rPr>
          <w:rFonts w:ascii="Arial" w:hAnsi="Arial"/>
          <w:sz w:val="24"/>
          <w:szCs w:val="24"/>
        </w:rPr>
      </w:pPr>
    </w:p>
    <w:p w14:paraId="344D4C7E" w14:textId="798DAF76" w:rsidR="003F3E7F" w:rsidRPr="00245139" w:rsidRDefault="00245139" w:rsidP="006447FA">
      <w:pPr>
        <w:spacing w:line="360" w:lineRule="auto"/>
        <w:ind w:left="851"/>
        <w:rPr>
          <w:rFonts w:ascii="Arial" w:hAnsi="Arial"/>
          <w:sz w:val="24"/>
          <w:szCs w:val="24"/>
        </w:rPr>
      </w:pPr>
      <w:r w:rsidRPr="00245139">
        <w:rPr>
          <w:rFonts w:ascii="Arial" w:hAnsi="Arial"/>
          <w:sz w:val="24"/>
          <w:szCs w:val="24"/>
        </w:rPr>
        <w:lastRenderedPageBreak/>
        <w:t xml:space="preserve">This was intentional </w:t>
      </w:r>
      <w:r w:rsidR="00962229">
        <w:rPr>
          <w:rFonts w:ascii="Arial" w:hAnsi="Arial"/>
          <w:sz w:val="24"/>
          <w:szCs w:val="24"/>
        </w:rPr>
        <w:t>however, as the system ran with a reasonable frame-rate and the trade-off then would have been a much slower frame-rate. This table</w:t>
      </w:r>
      <w:r w:rsidRPr="00245139">
        <w:rPr>
          <w:rFonts w:ascii="Arial" w:hAnsi="Arial"/>
          <w:sz w:val="24"/>
          <w:szCs w:val="24"/>
        </w:rPr>
        <w:t xml:space="preserve"> gives a true full picture of the number of face images taken through a day in the unit.</w:t>
      </w:r>
    </w:p>
    <w:p w14:paraId="276AFB6C" w14:textId="10B5B232" w:rsidR="00E34A60" w:rsidRPr="00245139" w:rsidRDefault="00245139" w:rsidP="006447FA">
      <w:pPr>
        <w:spacing w:line="360" w:lineRule="auto"/>
        <w:ind w:left="851"/>
        <w:rPr>
          <w:rFonts w:ascii="Arial" w:hAnsi="Arial"/>
          <w:sz w:val="24"/>
          <w:szCs w:val="24"/>
        </w:rPr>
      </w:pPr>
      <w:r>
        <w:rPr>
          <w:rFonts w:ascii="Arial" w:hAnsi="Arial"/>
          <w:sz w:val="24"/>
          <w:szCs w:val="24"/>
        </w:rPr>
        <w:t xml:space="preserve">It is of note that the system is finding the closest match from the face detected and will always predict someone. Therefore, there is no full confusion matrix with False </w:t>
      </w:r>
      <w:r w:rsidR="00962229">
        <w:rPr>
          <w:rFonts w:ascii="Arial" w:hAnsi="Arial"/>
          <w:sz w:val="24"/>
          <w:szCs w:val="24"/>
        </w:rPr>
        <w:t>N</w:t>
      </w:r>
      <w:r>
        <w:rPr>
          <w:rFonts w:ascii="Arial" w:hAnsi="Arial"/>
          <w:sz w:val="24"/>
          <w:szCs w:val="24"/>
        </w:rPr>
        <w:t xml:space="preserve">egative and True Negative for this </w:t>
      </w:r>
      <w:r w:rsidR="00962229">
        <w:rPr>
          <w:rFonts w:ascii="Arial" w:hAnsi="Arial"/>
          <w:sz w:val="24"/>
          <w:szCs w:val="24"/>
        </w:rPr>
        <w:t>dataset</w:t>
      </w:r>
      <w:r>
        <w:rPr>
          <w:rFonts w:ascii="Arial" w:hAnsi="Arial"/>
          <w:sz w:val="24"/>
          <w:szCs w:val="24"/>
        </w:rPr>
        <w:t>.</w:t>
      </w:r>
    </w:p>
    <w:p w14:paraId="72327CC5" w14:textId="77777777" w:rsidR="00E34A60" w:rsidRPr="00245139" w:rsidRDefault="00E34A60" w:rsidP="00E34A60">
      <w:pPr>
        <w:rPr>
          <w:rFonts w:ascii="Arial" w:hAnsi="Arial"/>
          <w:sz w:val="24"/>
          <w:szCs w:val="24"/>
        </w:rPr>
      </w:pPr>
    </w:p>
    <w:p w14:paraId="38AD30CD" w14:textId="3DAD275A" w:rsidR="00E34A60" w:rsidRDefault="00E34A60">
      <w:pPr>
        <w:pStyle w:val="Heading3"/>
        <w:numPr>
          <w:ilvl w:val="2"/>
          <w:numId w:val="1"/>
        </w:numPr>
        <w:ind w:hanging="170"/>
      </w:pPr>
      <w:bookmarkStart w:id="45" w:name="_Toc204323437"/>
      <w:r>
        <w:t xml:space="preserve">Full results excluding </w:t>
      </w:r>
      <w:proofErr w:type="spellStart"/>
      <w:r>
        <w:t>no_face</w:t>
      </w:r>
      <w:proofErr w:type="spellEnd"/>
      <w:r>
        <w:t xml:space="preserve"> at score &gt;0.2</w:t>
      </w:r>
      <w:bookmarkEnd w:id="45"/>
    </w:p>
    <w:p w14:paraId="5857FC7E" w14:textId="37E4C371" w:rsidR="00E34A60" w:rsidRPr="0039728F" w:rsidRDefault="00245139" w:rsidP="00CD1638">
      <w:pPr>
        <w:spacing w:line="360" w:lineRule="auto"/>
        <w:ind w:left="851"/>
        <w:rPr>
          <w:rFonts w:ascii="Arial" w:hAnsi="Arial"/>
          <w:sz w:val="24"/>
          <w:szCs w:val="24"/>
        </w:rPr>
      </w:pPr>
      <w:r w:rsidRPr="0039728F">
        <w:rPr>
          <w:rFonts w:ascii="Arial" w:hAnsi="Arial"/>
          <w:sz w:val="24"/>
          <w:szCs w:val="24"/>
        </w:rPr>
        <w:t xml:space="preserve">Obviously, </w:t>
      </w:r>
      <w:proofErr w:type="spellStart"/>
      <w:r w:rsidRPr="0039728F">
        <w:rPr>
          <w:rFonts w:ascii="Arial" w:hAnsi="Arial"/>
          <w:sz w:val="24"/>
          <w:szCs w:val="24"/>
        </w:rPr>
        <w:t>no_face</w:t>
      </w:r>
      <w:proofErr w:type="spellEnd"/>
      <w:r w:rsidRPr="0039728F">
        <w:rPr>
          <w:rFonts w:ascii="Arial" w:hAnsi="Arial"/>
          <w:sz w:val="24"/>
          <w:szCs w:val="24"/>
        </w:rPr>
        <w:t xml:space="preserve"> results can be filtered out, as this can be addressed within the monitoring code to </w:t>
      </w:r>
      <w:r w:rsidR="000B72A2" w:rsidRPr="0039728F">
        <w:rPr>
          <w:rFonts w:ascii="Arial" w:hAnsi="Arial"/>
          <w:sz w:val="24"/>
          <w:szCs w:val="24"/>
        </w:rPr>
        <w:t xml:space="preserve">reduce the number of </w:t>
      </w:r>
      <w:proofErr w:type="spellStart"/>
      <w:proofErr w:type="gramStart"/>
      <w:r w:rsidR="000B72A2" w:rsidRPr="0039728F">
        <w:rPr>
          <w:rFonts w:ascii="Arial" w:hAnsi="Arial"/>
          <w:sz w:val="24"/>
          <w:szCs w:val="24"/>
        </w:rPr>
        <w:t>no</w:t>
      </w:r>
      <w:proofErr w:type="gramEnd"/>
      <w:r w:rsidR="000B72A2" w:rsidRPr="0039728F">
        <w:rPr>
          <w:rFonts w:ascii="Arial" w:hAnsi="Arial"/>
          <w:sz w:val="24"/>
          <w:szCs w:val="24"/>
        </w:rPr>
        <w:t>_face</w:t>
      </w:r>
      <w:proofErr w:type="spellEnd"/>
      <w:r w:rsidR="000B72A2" w:rsidRPr="0039728F">
        <w:rPr>
          <w:rFonts w:ascii="Arial" w:hAnsi="Arial"/>
          <w:sz w:val="24"/>
          <w:szCs w:val="24"/>
        </w:rPr>
        <w:t xml:space="preserve"> instances or by altering the acceptance level based upon the testing providing the figures for the scores achieved by </w:t>
      </w:r>
      <w:proofErr w:type="spellStart"/>
      <w:r w:rsidR="000B72A2" w:rsidRPr="0039728F">
        <w:rPr>
          <w:rFonts w:ascii="Arial" w:hAnsi="Arial"/>
          <w:sz w:val="24"/>
          <w:szCs w:val="24"/>
        </w:rPr>
        <w:t>no_face</w:t>
      </w:r>
      <w:proofErr w:type="spellEnd"/>
      <w:r w:rsidR="000B72A2" w:rsidRPr="0039728F">
        <w:rPr>
          <w:rFonts w:ascii="Arial" w:hAnsi="Arial"/>
          <w:sz w:val="24"/>
          <w:szCs w:val="24"/>
        </w:rPr>
        <w:t xml:space="preserve"> images.</w:t>
      </w:r>
    </w:p>
    <w:p w14:paraId="65F7EBC0" w14:textId="77777777" w:rsidR="00245139" w:rsidRDefault="00245139" w:rsidP="00E34A60"/>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25"/>
        <w:gridCol w:w="2221"/>
      </w:tblGrid>
      <w:tr w:rsidR="000B72A2" w:rsidRPr="00E34A60" w14:paraId="56159A05" w14:textId="77777777" w:rsidTr="00061E96">
        <w:trPr>
          <w:tblHeader/>
          <w:tblCellSpacing w:w="15" w:type="dxa"/>
          <w:jc w:val="center"/>
        </w:trPr>
        <w:tc>
          <w:tcPr>
            <w:tcW w:w="0" w:type="auto"/>
            <w:shd w:val="clear" w:color="auto" w:fill="BFBFBF" w:themeFill="background1" w:themeFillShade="BF"/>
            <w:vAlign w:val="center"/>
            <w:hideMark/>
          </w:tcPr>
          <w:p w14:paraId="3BB43756" w14:textId="77777777" w:rsidR="000B72A2" w:rsidRPr="00E34A60" w:rsidRDefault="000B72A2" w:rsidP="009B4E2D"/>
        </w:tc>
        <w:tc>
          <w:tcPr>
            <w:tcW w:w="0" w:type="auto"/>
            <w:shd w:val="clear" w:color="auto" w:fill="BFBFBF" w:themeFill="background1" w:themeFillShade="BF"/>
            <w:vAlign w:val="center"/>
            <w:hideMark/>
          </w:tcPr>
          <w:p w14:paraId="0BBBC32D" w14:textId="77777777" w:rsidR="000B72A2" w:rsidRPr="00E34A60" w:rsidRDefault="000B72A2" w:rsidP="009B4E2D">
            <w:pPr>
              <w:rPr>
                <w:b/>
                <w:bCs/>
              </w:rPr>
            </w:pPr>
            <w:r w:rsidRPr="00E34A60">
              <w:rPr>
                <w:b/>
                <w:bCs/>
              </w:rPr>
              <w:t>Predicted correct</w:t>
            </w:r>
          </w:p>
        </w:tc>
      </w:tr>
      <w:tr w:rsidR="000B72A2" w:rsidRPr="00E34A60" w14:paraId="526D1BB6" w14:textId="77777777" w:rsidTr="00061E96">
        <w:trPr>
          <w:tblCellSpacing w:w="15" w:type="dxa"/>
          <w:jc w:val="center"/>
        </w:trPr>
        <w:tc>
          <w:tcPr>
            <w:tcW w:w="0" w:type="auto"/>
            <w:shd w:val="clear" w:color="auto" w:fill="BFBFBF" w:themeFill="background1" w:themeFillShade="BF"/>
            <w:vAlign w:val="center"/>
            <w:hideMark/>
          </w:tcPr>
          <w:p w14:paraId="15C28D75" w14:textId="77777777" w:rsidR="000B72A2" w:rsidRPr="00E34A60" w:rsidRDefault="000B72A2" w:rsidP="009B4E2D">
            <w:r w:rsidRPr="00E34A60">
              <w:rPr>
                <w:b/>
                <w:bCs/>
              </w:rPr>
              <w:t>Actual correct</w:t>
            </w:r>
          </w:p>
        </w:tc>
        <w:tc>
          <w:tcPr>
            <w:tcW w:w="0" w:type="auto"/>
            <w:vAlign w:val="center"/>
            <w:hideMark/>
          </w:tcPr>
          <w:p w14:paraId="63B97A99" w14:textId="77777777" w:rsidR="000B72A2" w:rsidRPr="00E34A60" w:rsidRDefault="000B72A2" w:rsidP="009B4E2D">
            <w:r w:rsidRPr="00E34A60">
              <w:t>152</w:t>
            </w:r>
          </w:p>
        </w:tc>
      </w:tr>
      <w:tr w:rsidR="000B72A2" w:rsidRPr="00E34A60" w14:paraId="53DB7131" w14:textId="77777777" w:rsidTr="00061E96">
        <w:trPr>
          <w:tblCellSpacing w:w="15" w:type="dxa"/>
          <w:jc w:val="center"/>
        </w:trPr>
        <w:tc>
          <w:tcPr>
            <w:tcW w:w="0" w:type="auto"/>
            <w:shd w:val="clear" w:color="auto" w:fill="BFBFBF" w:themeFill="background1" w:themeFillShade="BF"/>
            <w:vAlign w:val="center"/>
            <w:hideMark/>
          </w:tcPr>
          <w:p w14:paraId="3ECCE54A" w14:textId="77777777" w:rsidR="000B72A2" w:rsidRPr="00E34A60" w:rsidRDefault="000B72A2" w:rsidP="009B4E2D">
            <w:r w:rsidRPr="00E34A60">
              <w:rPr>
                <w:b/>
                <w:bCs/>
              </w:rPr>
              <w:t>Actual wrong</w:t>
            </w:r>
          </w:p>
        </w:tc>
        <w:tc>
          <w:tcPr>
            <w:tcW w:w="0" w:type="auto"/>
            <w:vAlign w:val="center"/>
            <w:hideMark/>
          </w:tcPr>
          <w:p w14:paraId="55852F5C" w14:textId="12BE65EE" w:rsidR="000B72A2" w:rsidRPr="00E34A60" w:rsidRDefault="000B72A2" w:rsidP="009B4E2D">
            <w:r>
              <w:t>540</w:t>
            </w:r>
          </w:p>
        </w:tc>
      </w:tr>
    </w:tbl>
    <w:p w14:paraId="19278A20" w14:textId="77777777" w:rsidR="00CD1638" w:rsidRDefault="00CD1638" w:rsidP="00CD1638">
      <w:pPr>
        <w:spacing w:line="360" w:lineRule="auto"/>
        <w:ind w:left="851"/>
      </w:pPr>
    </w:p>
    <w:p w14:paraId="2C970598" w14:textId="1343552E" w:rsidR="003F3E7F" w:rsidRPr="00E34A60" w:rsidRDefault="003F3E7F" w:rsidP="00CD1638">
      <w:pPr>
        <w:spacing w:line="360" w:lineRule="auto"/>
        <w:ind w:left="851"/>
      </w:pPr>
      <w:r w:rsidRPr="00E34A60">
        <w:t xml:space="preserve">By </w:t>
      </w:r>
      <w:r w:rsidRPr="00CD1638">
        <w:rPr>
          <w:rFonts w:ascii="Arial" w:hAnsi="Arial"/>
          <w:sz w:val="24"/>
          <w:szCs w:val="24"/>
        </w:rPr>
        <w:t>removing</w:t>
      </w:r>
      <w:r w:rsidRPr="00E34A60">
        <w:t xml:space="preserve"> images where no face was detected, the confusion matrix becomes a more accurate reflection of recognition performance on meaningful data.</w:t>
      </w:r>
    </w:p>
    <w:p w14:paraId="629CFD74" w14:textId="77777777" w:rsidR="003F3E7F" w:rsidRDefault="003F3E7F" w:rsidP="00E34A60"/>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71"/>
        <w:gridCol w:w="1134"/>
      </w:tblGrid>
      <w:tr w:rsidR="000B72A2" w:rsidRPr="00E34A60" w14:paraId="2EFB67EB" w14:textId="77777777" w:rsidTr="00061E96">
        <w:trPr>
          <w:tblHeader/>
          <w:tblCellSpacing w:w="15" w:type="dxa"/>
          <w:jc w:val="center"/>
        </w:trPr>
        <w:tc>
          <w:tcPr>
            <w:tcW w:w="1226" w:type="dxa"/>
            <w:shd w:val="clear" w:color="auto" w:fill="BFBFBF" w:themeFill="background1" w:themeFillShade="BF"/>
            <w:vAlign w:val="center"/>
            <w:hideMark/>
          </w:tcPr>
          <w:p w14:paraId="4313B730" w14:textId="0F47F724" w:rsidR="000B72A2" w:rsidRPr="006447FA" w:rsidRDefault="000B72A2" w:rsidP="009B4E2D">
            <w:pPr>
              <w:rPr>
                <w:b/>
                <w:bCs/>
              </w:rPr>
            </w:pPr>
            <w:r w:rsidRPr="006447FA">
              <w:rPr>
                <w:b/>
                <w:bCs/>
              </w:rPr>
              <w:t>Metric</w:t>
            </w:r>
          </w:p>
        </w:tc>
        <w:tc>
          <w:tcPr>
            <w:tcW w:w="1089" w:type="dxa"/>
            <w:shd w:val="clear" w:color="auto" w:fill="BFBFBF" w:themeFill="background1" w:themeFillShade="BF"/>
            <w:vAlign w:val="center"/>
            <w:hideMark/>
          </w:tcPr>
          <w:p w14:paraId="6667963C" w14:textId="31B9F4C9" w:rsidR="000B72A2" w:rsidRPr="00E34A60" w:rsidRDefault="000B72A2" w:rsidP="009B4E2D">
            <w:pPr>
              <w:rPr>
                <w:b/>
                <w:bCs/>
              </w:rPr>
            </w:pPr>
            <w:r>
              <w:rPr>
                <w:b/>
                <w:bCs/>
              </w:rPr>
              <w:t>Score</w:t>
            </w:r>
          </w:p>
        </w:tc>
      </w:tr>
      <w:tr w:rsidR="000B72A2" w:rsidRPr="00E34A60" w14:paraId="7A12B155" w14:textId="77777777" w:rsidTr="006447FA">
        <w:trPr>
          <w:tblCellSpacing w:w="15" w:type="dxa"/>
          <w:jc w:val="center"/>
        </w:trPr>
        <w:tc>
          <w:tcPr>
            <w:tcW w:w="1226" w:type="dxa"/>
            <w:vAlign w:val="center"/>
            <w:hideMark/>
          </w:tcPr>
          <w:p w14:paraId="7DCE8054" w14:textId="5255DFEA" w:rsidR="000B72A2" w:rsidRPr="006447FA" w:rsidRDefault="000B72A2" w:rsidP="009B4E2D">
            <w:r w:rsidRPr="006447FA">
              <w:t>Accuracy</w:t>
            </w:r>
          </w:p>
        </w:tc>
        <w:tc>
          <w:tcPr>
            <w:tcW w:w="1089" w:type="dxa"/>
            <w:vAlign w:val="center"/>
            <w:hideMark/>
          </w:tcPr>
          <w:p w14:paraId="761E0E2C" w14:textId="1A0D6981" w:rsidR="000B72A2" w:rsidRPr="00E34A60" w:rsidRDefault="000B72A2" w:rsidP="006447FA">
            <w:pPr>
              <w:jc w:val="center"/>
            </w:pPr>
            <w:r>
              <w:t>0.2197</w:t>
            </w:r>
          </w:p>
        </w:tc>
      </w:tr>
      <w:tr w:rsidR="000B72A2" w:rsidRPr="00E34A60" w14:paraId="1AFE94D1" w14:textId="77777777" w:rsidTr="006447FA">
        <w:trPr>
          <w:tblCellSpacing w:w="15" w:type="dxa"/>
          <w:jc w:val="center"/>
        </w:trPr>
        <w:tc>
          <w:tcPr>
            <w:tcW w:w="1226" w:type="dxa"/>
            <w:vAlign w:val="center"/>
            <w:hideMark/>
          </w:tcPr>
          <w:p w14:paraId="3A29F3C1" w14:textId="35D72560" w:rsidR="000B72A2" w:rsidRPr="00E34A60" w:rsidRDefault="000B72A2" w:rsidP="009B4E2D">
            <w:r>
              <w:t>Precision</w:t>
            </w:r>
          </w:p>
        </w:tc>
        <w:tc>
          <w:tcPr>
            <w:tcW w:w="1089" w:type="dxa"/>
            <w:vAlign w:val="center"/>
            <w:hideMark/>
          </w:tcPr>
          <w:p w14:paraId="7678FFE9" w14:textId="71C578D7" w:rsidR="000B72A2" w:rsidRPr="00E34A60" w:rsidRDefault="000B72A2" w:rsidP="006447FA">
            <w:pPr>
              <w:jc w:val="center"/>
            </w:pPr>
            <w:r>
              <w:t>0.2197</w:t>
            </w:r>
          </w:p>
        </w:tc>
      </w:tr>
      <w:tr w:rsidR="000B72A2" w:rsidRPr="00E34A60" w14:paraId="725CC655" w14:textId="77777777" w:rsidTr="006447FA">
        <w:trPr>
          <w:tblCellSpacing w:w="15" w:type="dxa"/>
          <w:jc w:val="center"/>
        </w:trPr>
        <w:tc>
          <w:tcPr>
            <w:tcW w:w="1226" w:type="dxa"/>
            <w:vAlign w:val="center"/>
          </w:tcPr>
          <w:p w14:paraId="2EC93FBF" w14:textId="2F724F88" w:rsidR="000B72A2" w:rsidRDefault="000B72A2" w:rsidP="009B4E2D">
            <w:r>
              <w:t>Recall</w:t>
            </w:r>
          </w:p>
        </w:tc>
        <w:tc>
          <w:tcPr>
            <w:tcW w:w="1089" w:type="dxa"/>
            <w:vAlign w:val="center"/>
          </w:tcPr>
          <w:p w14:paraId="799F6118" w14:textId="6D46CA77" w:rsidR="000B72A2" w:rsidRDefault="000B72A2" w:rsidP="006447FA">
            <w:pPr>
              <w:jc w:val="center"/>
            </w:pPr>
            <w:r>
              <w:t>1.0</w:t>
            </w:r>
          </w:p>
        </w:tc>
      </w:tr>
      <w:tr w:rsidR="000B72A2" w:rsidRPr="00E34A60" w14:paraId="6383FFFC" w14:textId="77777777" w:rsidTr="006447FA">
        <w:trPr>
          <w:tblCellSpacing w:w="15" w:type="dxa"/>
          <w:jc w:val="center"/>
        </w:trPr>
        <w:tc>
          <w:tcPr>
            <w:tcW w:w="1226" w:type="dxa"/>
            <w:vAlign w:val="center"/>
          </w:tcPr>
          <w:p w14:paraId="449B9B4A" w14:textId="772F7773" w:rsidR="000B72A2" w:rsidRDefault="000B72A2" w:rsidP="009B4E2D">
            <w:r>
              <w:t>F1 Score</w:t>
            </w:r>
          </w:p>
        </w:tc>
        <w:tc>
          <w:tcPr>
            <w:tcW w:w="1089" w:type="dxa"/>
            <w:vAlign w:val="center"/>
          </w:tcPr>
          <w:p w14:paraId="20A1353C" w14:textId="5CA4FAD1" w:rsidR="000B72A2" w:rsidRDefault="000B72A2" w:rsidP="006447FA">
            <w:pPr>
              <w:jc w:val="center"/>
            </w:pPr>
            <w:r>
              <w:t>0.3602</w:t>
            </w:r>
          </w:p>
        </w:tc>
      </w:tr>
    </w:tbl>
    <w:p w14:paraId="34A1A23E" w14:textId="77777777" w:rsidR="00662B4A" w:rsidRDefault="00662B4A" w:rsidP="00FD4D4C">
      <w:pPr>
        <w:spacing w:line="360" w:lineRule="auto"/>
        <w:rPr>
          <w:b/>
          <w:bCs/>
        </w:rPr>
      </w:pPr>
    </w:p>
    <w:p w14:paraId="44AA252C" w14:textId="77777777" w:rsidR="00AB580D" w:rsidRDefault="00AB580D" w:rsidP="00FD4D4C">
      <w:pPr>
        <w:spacing w:line="360" w:lineRule="auto"/>
        <w:rPr>
          <w:b/>
          <w:bCs/>
        </w:rPr>
      </w:pPr>
    </w:p>
    <w:p w14:paraId="136D2E08" w14:textId="628070FA" w:rsidR="000B72A2" w:rsidRPr="00962229" w:rsidRDefault="000B72A2" w:rsidP="00CD1638">
      <w:pPr>
        <w:spacing w:line="360" w:lineRule="auto"/>
        <w:ind w:left="851"/>
        <w:rPr>
          <w:rFonts w:ascii="Arial" w:hAnsi="Arial"/>
          <w:b/>
          <w:bCs/>
          <w:sz w:val="24"/>
          <w:szCs w:val="24"/>
        </w:rPr>
      </w:pPr>
      <w:r w:rsidRPr="00962229">
        <w:rPr>
          <w:rFonts w:ascii="Arial" w:hAnsi="Arial"/>
          <w:b/>
          <w:bCs/>
          <w:sz w:val="24"/>
          <w:szCs w:val="24"/>
        </w:rPr>
        <w:lastRenderedPageBreak/>
        <w:t>Confusion Matrix Values:</w:t>
      </w:r>
    </w:p>
    <w:p w14:paraId="5E8BA9DE" w14:textId="77777777" w:rsidR="000B72A2" w:rsidRPr="00962229" w:rsidRDefault="000B72A2">
      <w:pPr>
        <w:numPr>
          <w:ilvl w:val="0"/>
          <w:numId w:val="10"/>
        </w:numPr>
        <w:tabs>
          <w:tab w:val="clear" w:pos="720"/>
        </w:tabs>
        <w:spacing w:line="360" w:lineRule="auto"/>
        <w:ind w:left="1418" w:hanging="283"/>
        <w:rPr>
          <w:rFonts w:ascii="Arial" w:hAnsi="Arial"/>
          <w:sz w:val="24"/>
          <w:szCs w:val="24"/>
        </w:rPr>
      </w:pPr>
      <w:r w:rsidRPr="00962229">
        <w:rPr>
          <w:rFonts w:ascii="Arial" w:hAnsi="Arial"/>
          <w:sz w:val="24"/>
          <w:szCs w:val="24"/>
        </w:rPr>
        <w:t>True Positives (TP): 152 — Correctly matched identities</w:t>
      </w:r>
    </w:p>
    <w:p w14:paraId="2F0095FF" w14:textId="77777777" w:rsidR="000B72A2" w:rsidRPr="00962229" w:rsidRDefault="000B72A2">
      <w:pPr>
        <w:numPr>
          <w:ilvl w:val="0"/>
          <w:numId w:val="10"/>
        </w:numPr>
        <w:tabs>
          <w:tab w:val="clear" w:pos="720"/>
        </w:tabs>
        <w:spacing w:line="360" w:lineRule="auto"/>
        <w:ind w:left="1418" w:hanging="283"/>
        <w:rPr>
          <w:rFonts w:ascii="Arial" w:hAnsi="Arial"/>
          <w:sz w:val="24"/>
          <w:szCs w:val="24"/>
        </w:rPr>
      </w:pPr>
      <w:r w:rsidRPr="00962229">
        <w:rPr>
          <w:rFonts w:ascii="Arial" w:hAnsi="Arial"/>
          <w:sz w:val="24"/>
          <w:szCs w:val="24"/>
        </w:rPr>
        <w:t>False Positives (FP): 540 — Incorrect matches (wrong/unknown)</w:t>
      </w:r>
    </w:p>
    <w:p w14:paraId="44872423" w14:textId="77777777" w:rsidR="000B72A2" w:rsidRPr="00962229" w:rsidRDefault="000B72A2">
      <w:pPr>
        <w:numPr>
          <w:ilvl w:val="0"/>
          <w:numId w:val="10"/>
        </w:numPr>
        <w:tabs>
          <w:tab w:val="clear" w:pos="720"/>
        </w:tabs>
        <w:spacing w:line="360" w:lineRule="auto"/>
        <w:ind w:left="1418" w:hanging="283"/>
        <w:rPr>
          <w:rFonts w:ascii="Arial" w:hAnsi="Arial"/>
          <w:sz w:val="24"/>
          <w:szCs w:val="24"/>
        </w:rPr>
      </w:pPr>
      <w:r w:rsidRPr="00962229">
        <w:rPr>
          <w:rFonts w:ascii="Arial" w:hAnsi="Arial"/>
          <w:sz w:val="24"/>
          <w:szCs w:val="24"/>
        </w:rPr>
        <w:t>True Negatives (TN): 0 — Not possible, since system always makes a prediction</w:t>
      </w:r>
    </w:p>
    <w:p w14:paraId="198EA4F5" w14:textId="12DBD278" w:rsidR="00CD1638" w:rsidRPr="00662B4A" w:rsidRDefault="000B72A2">
      <w:pPr>
        <w:numPr>
          <w:ilvl w:val="0"/>
          <w:numId w:val="10"/>
        </w:numPr>
        <w:tabs>
          <w:tab w:val="clear" w:pos="720"/>
        </w:tabs>
        <w:spacing w:line="360" w:lineRule="auto"/>
        <w:ind w:left="1418" w:hanging="283"/>
        <w:rPr>
          <w:rFonts w:ascii="Arial" w:hAnsi="Arial"/>
          <w:sz w:val="24"/>
          <w:szCs w:val="24"/>
        </w:rPr>
      </w:pPr>
      <w:r w:rsidRPr="00962229">
        <w:rPr>
          <w:rFonts w:ascii="Arial" w:hAnsi="Arial"/>
          <w:sz w:val="24"/>
          <w:szCs w:val="24"/>
        </w:rPr>
        <w:t>False Negatives (FN): 0 — Same</w:t>
      </w:r>
      <w:r w:rsidRPr="004663C2">
        <w:rPr>
          <w:rFonts w:ascii="Arial" w:hAnsi="Arial"/>
          <w:sz w:val="24"/>
          <w:szCs w:val="24"/>
        </w:rPr>
        <w:t xml:space="preserve"> reason, system never says “I don’t know”</w:t>
      </w:r>
    </w:p>
    <w:p w14:paraId="7FF6BEE3" w14:textId="3FE20BFF" w:rsidR="000B72A2" w:rsidRPr="00962229" w:rsidRDefault="000B72A2" w:rsidP="004663C2">
      <w:pPr>
        <w:spacing w:line="360" w:lineRule="auto"/>
        <w:ind w:left="851"/>
        <w:rPr>
          <w:rFonts w:ascii="Arial" w:hAnsi="Arial"/>
          <w:b/>
          <w:bCs/>
          <w:sz w:val="24"/>
          <w:szCs w:val="24"/>
        </w:rPr>
      </w:pPr>
      <w:r w:rsidRPr="00962229">
        <w:rPr>
          <w:b/>
          <w:bCs/>
        </w:rPr>
        <w:t xml:space="preserve"> </w:t>
      </w:r>
      <w:r w:rsidRPr="00962229">
        <w:rPr>
          <w:rFonts w:ascii="Arial" w:hAnsi="Arial"/>
          <w:b/>
          <w:bCs/>
          <w:sz w:val="24"/>
          <w:szCs w:val="24"/>
        </w:rPr>
        <w:t>Resulting Metrics:</w:t>
      </w:r>
    </w:p>
    <w:p w14:paraId="3806099E" w14:textId="77777777" w:rsidR="000B72A2" w:rsidRPr="00962229" w:rsidRDefault="000B72A2">
      <w:pPr>
        <w:numPr>
          <w:ilvl w:val="0"/>
          <w:numId w:val="10"/>
        </w:numPr>
        <w:tabs>
          <w:tab w:val="clear" w:pos="720"/>
        </w:tabs>
        <w:spacing w:line="360" w:lineRule="auto"/>
        <w:ind w:left="1418" w:hanging="283"/>
        <w:rPr>
          <w:rFonts w:ascii="Arial" w:hAnsi="Arial"/>
          <w:sz w:val="24"/>
          <w:szCs w:val="24"/>
        </w:rPr>
      </w:pPr>
      <w:r w:rsidRPr="00962229">
        <w:rPr>
          <w:rFonts w:ascii="Arial" w:hAnsi="Arial"/>
          <w:sz w:val="24"/>
          <w:szCs w:val="24"/>
        </w:rPr>
        <w:t>Accuracy: 21.97%</w:t>
      </w:r>
    </w:p>
    <w:p w14:paraId="5AABD5AD" w14:textId="77777777" w:rsidR="000B72A2" w:rsidRPr="00962229" w:rsidRDefault="000B72A2">
      <w:pPr>
        <w:numPr>
          <w:ilvl w:val="0"/>
          <w:numId w:val="10"/>
        </w:numPr>
        <w:tabs>
          <w:tab w:val="clear" w:pos="720"/>
        </w:tabs>
        <w:spacing w:line="360" w:lineRule="auto"/>
        <w:ind w:left="1418" w:hanging="283"/>
        <w:rPr>
          <w:rFonts w:ascii="Arial" w:hAnsi="Arial"/>
          <w:sz w:val="24"/>
          <w:szCs w:val="24"/>
        </w:rPr>
      </w:pPr>
      <w:r w:rsidRPr="00962229">
        <w:rPr>
          <w:rFonts w:ascii="Arial" w:hAnsi="Arial"/>
          <w:sz w:val="24"/>
          <w:szCs w:val="24"/>
        </w:rPr>
        <w:t>Precision: 21.97%</w:t>
      </w:r>
    </w:p>
    <w:p w14:paraId="0D31418A" w14:textId="77777777" w:rsidR="000B72A2" w:rsidRPr="00962229" w:rsidRDefault="000B72A2">
      <w:pPr>
        <w:numPr>
          <w:ilvl w:val="0"/>
          <w:numId w:val="10"/>
        </w:numPr>
        <w:tabs>
          <w:tab w:val="clear" w:pos="720"/>
        </w:tabs>
        <w:spacing w:line="360" w:lineRule="auto"/>
        <w:ind w:left="1418" w:hanging="283"/>
        <w:rPr>
          <w:rFonts w:ascii="Arial" w:hAnsi="Arial"/>
          <w:sz w:val="24"/>
          <w:szCs w:val="24"/>
        </w:rPr>
      </w:pPr>
      <w:r w:rsidRPr="00962229">
        <w:rPr>
          <w:rFonts w:ascii="Arial" w:hAnsi="Arial"/>
          <w:sz w:val="24"/>
          <w:szCs w:val="24"/>
        </w:rPr>
        <w:t>Recall: 100% (because every actual match was predicted as a match)</w:t>
      </w:r>
    </w:p>
    <w:p w14:paraId="7B64FF86" w14:textId="34F67B46" w:rsidR="000B72A2" w:rsidRPr="00662B4A" w:rsidRDefault="000B72A2">
      <w:pPr>
        <w:numPr>
          <w:ilvl w:val="0"/>
          <w:numId w:val="10"/>
        </w:numPr>
        <w:tabs>
          <w:tab w:val="clear" w:pos="720"/>
        </w:tabs>
        <w:spacing w:line="360" w:lineRule="auto"/>
        <w:ind w:left="1418" w:hanging="283"/>
        <w:rPr>
          <w:rFonts w:ascii="Arial" w:hAnsi="Arial"/>
          <w:sz w:val="24"/>
          <w:szCs w:val="24"/>
        </w:rPr>
      </w:pPr>
      <w:r w:rsidRPr="00962229">
        <w:rPr>
          <w:rFonts w:ascii="Arial" w:hAnsi="Arial"/>
          <w:sz w:val="24"/>
          <w:szCs w:val="24"/>
        </w:rPr>
        <w:t>F1 Score: 36.06%</w:t>
      </w:r>
    </w:p>
    <w:p w14:paraId="02433B90" w14:textId="6CABB3E9" w:rsidR="00E34A60" w:rsidRPr="00E41719" w:rsidRDefault="000B72A2" w:rsidP="00CD1638">
      <w:pPr>
        <w:spacing w:line="360" w:lineRule="auto"/>
        <w:ind w:left="851"/>
        <w:rPr>
          <w:rFonts w:ascii="Arial" w:hAnsi="Arial"/>
          <w:sz w:val="24"/>
          <w:szCs w:val="24"/>
        </w:rPr>
      </w:pPr>
      <w:r w:rsidRPr="000B72A2">
        <w:rPr>
          <w:rFonts w:ascii="Arial" w:hAnsi="Arial"/>
          <w:sz w:val="24"/>
          <w:szCs w:val="24"/>
        </w:rPr>
        <w:t xml:space="preserve">These numbers reflect what we’d expect when the system </w:t>
      </w:r>
      <w:r w:rsidRPr="00CD1638">
        <w:rPr>
          <w:rFonts w:ascii="Arial" w:hAnsi="Arial"/>
          <w:sz w:val="24"/>
          <w:szCs w:val="24"/>
        </w:rPr>
        <w:t>always makes a guess</w:t>
      </w:r>
      <w:r w:rsidRPr="000B72A2">
        <w:rPr>
          <w:rFonts w:ascii="Arial" w:hAnsi="Arial"/>
          <w:sz w:val="24"/>
          <w:szCs w:val="24"/>
        </w:rPr>
        <w:t>, regardless of confidence. The recall is artificially high, but the precision and accuracy are meaningful — and will improve significantly when we add score thresholding.</w:t>
      </w:r>
    </w:p>
    <w:p w14:paraId="400445EB" w14:textId="18E206EE" w:rsidR="00FA7B27" w:rsidRPr="00FA7B27" w:rsidRDefault="00FA7B27">
      <w:pPr>
        <w:pStyle w:val="Heading3"/>
        <w:numPr>
          <w:ilvl w:val="2"/>
          <w:numId w:val="1"/>
        </w:numPr>
      </w:pPr>
      <w:bookmarkStart w:id="46" w:name="_Toc204323438"/>
      <w:r w:rsidRPr="00FA7B27">
        <w:rPr>
          <w:rStyle w:val="Strong"/>
          <w:b/>
          <w:bCs/>
        </w:rPr>
        <w:t>Performance on Clear (Unflagged) Images</w:t>
      </w:r>
      <w:bookmarkEnd w:id="46"/>
    </w:p>
    <w:p w14:paraId="7EFB1B77" w14:textId="77777777" w:rsidR="00FA7B27" w:rsidRPr="00FA7B27" w:rsidRDefault="00FA7B27" w:rsidP="00FA7B27">
      <w:pPr>
        <w:spacing w:line="360" w:lineRule="auto"/>
        <w:ind w:left="851"/>
        <w:rPr>
          <w:rFonts w:ascii="Arial" w:hAnsi="Arial"/>
          <w:sz w:val="24"/>
          <w:szCs w:val="24"/>
        </w:rPr>
      </w:pPr>
      <w:r w:rsidRPr="00FA7B27">
        <w:rPr>
          <w:rFonts w:ascii="Arial" w:hAnsi="Arial"/>
          <w:sz w:val="24"/>
          <w:szCs w:val="24"/>
        </w:rPr>
        <w:t>While Sections 4.2.1 and 4.2.2 examined overall system performance on both raw and filtered data, further insight can be gained by isolating images that were manually tagged as clear and unflagged — meaning no face quality issues such as blur, partial occlusion, off-angle view, or wide framing were present. These "none" entries represent ideal conditions and offer a performance benchmark for the face recognition system under optimal input.</w:t>
      </w:r>
    </w:p>
    <w:p w14:paraId="41CE5DF9" w14:textId="067D4DB1" w:rsidR="00662B4A" w:rsidRDefault="00FA7B27" w:rsidP="00FD4D4C">
      <w:pPr>
        <w:spacing w:line="360" w:lineRule="auto"/>
        <w:ind w:left="851"/>
        <w:rPr>
          <w:rFonts w:ascii="Arial" w:hAnsi="Arial"/>
          <w:sz w:val="24"/>
          <w:szCs w:val="24"/>
        </w:rPr>
      </w:pPr>
      <w:r w:rsidRPr="00FA7B27">
        <w:rPr>
          <w:rFonts w:ascii="Arial" w:hAnsi="Arial"/>
          <w:sz w:val="24"/>
          <w:szCs w:val="24"/>
        </w:rPr>
        <w:t xml:space="preserve">Out of the 2,700+ entries recorded at the doorway </w:t>
      </w:r>
      <w:proofErr w:type="gramStart"/>
      <w:r w:rsidRPr="00FA7B27">
        <w:rPr>
          <w:rFonts w:ascii="Arial" w:hAnsi="Arial"/>
          <w:sz w:val="24"/>
          <w:szCs w:val="24"/>
        </w:rPr>
        <w:t>camera,</w:t>
      </w:r>
      <w:proofErr w:type="gramEnd"/>
      <w:r w:rsidRPr="00FA7B27">
        <w:rPr>
          <w:rFonts w:ascii="Arial" w:hAnsi="Arial"/>
          <w:sz w:val="24"/>
          <w:szCs w:val="24"/>
        </w:rPr>
        <w:t xml:space="preserve"> a total of </w:t>
      </w:r>
      <w:r w:rsidRPr="009E0722">
        <w:rPr>
          <w:rFonts w:ascii="Arial" w:hAnsi="Arial"/>
          <w:sz w:val="24"/>
          <w:szCs w:val="24"/>
        </w:rPr>
        <w:t>114 images</w:t>
      </w:r>
      <w:r w:rsidRPr="00FA7B27">
        <w:rPr>
          <w:rFonts w:ascii="Arial" w:hAnsi="Arial"/>
          <w:sz w:val="24"/>
          <w:szCs w:val="24"/>
        </w:rPr>
        <w:t xml:space="preserve"> were marked with the "none" flag. Of these:</w:t>
      </w:r>
    </w:p>
    <w:p w14:paraId="734CC874" w14:textId="77777777" w:rsidR="00AB580D" w:rsidRDefault="00AB580D" w:rsidP="00FD4D4C">
      <w:pPr>
        <w:spacing w:line="360" w:lineRule="auto"/>
        <w:ind w:left="851"/>
        <w:rPr>
          <w:rFonts w:ascii="Arial" w:hAnsi="Arial"/>
          <w:sz w:val="24"/>
          <w:szCs w:val="24"/>
        </w:rPr>
      </w:pPr>
    </w:p>
    <w:p w14:paraId="66BA827A" w14:textId="77777777" w:rsidR="00AB580D" w:rsidRDefault="00AB580D" w:rsidP="00FD4D4C">
      <w:pPr>
        <w:spacing w:line="360" w:lineRule="auto"/>
        <w:ind w:left="851"/>
        <w:rPr>
          <w:rFonts w:ascii="Arial" w:hAnsi="Arial"/>
          <w:sz w:val="24"/>
          <w:szCs w:val="24"/>
        </w:rPr>
      </w:pPr>
    </w:p>
    <w:p w14:paraId="6CF80124" w14:textId="77777777" w:rsidR="00AB580D" w:rsidRPr="00FA7B27" w:rsidRDefault="00AB580D" w:rsidP="00FD4D4C">
      <w:pPr>
        <w:spacing w:line="360" w:lineRule="auto"/>
        <w:ind w:left="851"/>
        <w:rPr>
          <w:rFonts w:ascii="Arial" w:hAnsi="Arial"/>
          <w:sz w:val="24"/>
          <w:szCs w:val="24"/>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05"/>
        <w:gridCol w:w="819"/>
      </w:tblGrid>
      <w:tr w:rsidR="00FA7B27" w14:paraId="73535693" w14:textId="77777777" w:rsidTr="00061E96">
        <w:trPr>
          <w:tblHeader/>
          <w:tblCellSpacing w:w="15" w:type="dxa"/>
          <w:jc w:val="center"/>
        </w:trPr>
        <w:tc>
          <w:tcPr>
            <w:tcW w:w="0" w:type="auto"/>
            <w:shd w:val="clear" w:color="auto" w:fill="BFBFBF" w:themeFill="background1" w:themeFillShade="BF"/>
            <w:vAlign w:val="center"/>
            <w:hideMark/>
          </w:tcPr>
          <w:p w14:paraId="40CD0D1D" w14:textId="77777777" w:rsidR="00FA7B27" w:rsidRDefault="00FA7B27">
            <w:pPr>
              <w:jc w:val="center"/>
              <w:rPr>
                <w:b/>
                <w:bCs/>
              </w:rPr>
            </w:pPr>
            <w:r>
              <w:rPr>
                <w:b/>
                <w:bCs/>
              </w:rPr>
              <w:lastRenderedPageBreak/>
              <w:t>Condition</w:t>
            </w:r>
          </w:p>
        </w:tc>
        <w:tc>
          <w:tcPr>
            <w:tcW w:w="0" w:type="auto"/>
            <w:shd w:val="clear" w:color="auto" w:fill="BFBFBF" w:themeFill="background1" w:themeFillShade="BF"/>
            <w:vAlign w:val="center"/>
            <w:hideMark/>
          </w:tcPr>
          <w:p w14:paraId="157CE469" w14:textId="77777777" w:rsidR="00FA7B27" w:rsidRDefault="00FA7B27">
            <w:pPr>
              <w:jc w:val="center"/>
              <w:rPr>
                <w:b/>
                <w:bCs/>
              </w:rPr>
            </w:pPr>
            <w:r>
              <w:rPr>
                <w:b/>
                <w:bCs/>
              </w:rPr>
              <w:t>Count</w:t>
            </w:r>
          </w:p>
        </w:tc>
      </w:tr>
      <w:tr w:rsidR="00FA7B27" w14:paraId="161CE8E1" w14:textId="77777777" w:rsidTr="00FA7B27">
        <w:trPr>
          <w:tblCellSpacing w:w="15" w:type="dxa"/>
          <w:jc w:val="center"/>
        </w:trPr>
        <w:tc>
          <w:tcPr>
            <w:tcW w:w="0" w:type="auto"/>
            <w:vAlign w:val="center"/>
            <w:hideMark/>
          </w:tcPr>
          <w:p w14:paraId="5F2D3BB6" w14:textId="77777777" w:rsidR="00FA7B27" w:rsidRDefault="00FA7B27">
            <w:r>
              <w:t>Total entries</w:t>
            </w:r>
          </w:p>
        </w:tc>
        <w:tc>
          <w:tcPr>
            <w:tcW w:w="0" w:type="auto"/>
            <w:vAlign w:val="center"/>
            <w:hideMark/>
          </w:tcPr>
          <w:p w14:paraId="6558AE20" w14:textId="77777777" w:rsidR="00FA7B27" w:rsidRDefault="00FA7B27" w:rsidP="00FA7B27">
            <w:pPr>
              <w:jc w:val="center"/>
            </w:pPr>
            <w:r>
              <w:t>114</w:t>
            </w:r>
          </w:p>
        </w:tc>
      </w:tr>
      <w:tr w:rsidR="00FA7B27" w14:paraId="15A39139" w14:textId="77777777" w:rsidTr="00FA7B27">
        <w:trPr>
          <w:tblCellSpacing w:w="15" w:type="dxa"/>
          <w:jc w:val="center"/>
        </w:trPr>
        <w:tc>
          <w:tcPr>
            <w:tcW w:w="0" w:type="auto"/>
            <w:vAlign w:val="center"/>
            <w:hideMark/>
          </w:tcPr>
          <w:p w14:paraId="6E1EBEC0" w14:textId="77777777" w:rsidR="00FA7B27" w:rsidRDefault="00FA7B27">
            <w:r>
              <w:t>Correct matches</w:t>
            </w:r>
          </w:p>
        </w:tc>
        <w:tc>
          <w:tcPr>
            <w:tcW w:w="0" w:type="auto"/>
            <w:vAlign w:val="center"/>
            <w:hideMark/>
          </w:tcPr>
          <w:p w14:paraId="2C88C2BD" w14:textId="77777777" w:rsidR="00FA7B27" w:rsidRDefault="00FA7B27" w:rsidP="00FA7B27">
            <w:pPr>
              <w:jc w:val="center"/>
            </w:pPr>
            <w:r>
              <w:t>59</w:t>
            </w:r>
          </w:p>
        </w:tc>
      </w:tr>
      <w:tr w:rsidR="00FA7B27" w14:paraId="2F4A8284" w14:textId="77777777" w:rsidTr="00FA7B27">
        <w:trPr>
          <w:tblCellSpacing w:w="15" w:type="dxa"/>
          <w:jc w:val="center"/>
        </w:trPr>
        <w:tc>
          <w:tcPr>
            <w:tcW w:w="0" w:type="auto"/>
            <w:vAlign w:val="center"/>
            <w:hideMark/>
          </w:tcPr>
          <w:p w14:paraId="3F06F2E7" w14:textId="77777777" w:rsidR="00FA7B27" w:rsidRDefault="00FA7B27">
            <w:r>
              <w:t>Incorrect matches</w:t>
            </w:r>
          </w:p>
        </w:tc>
        <w:tc>
          <w:tcPr>
            <w:tcW w:w="0" w:type="auto"/>
            <w:vAlign w:val="center"/>
            <w:hideMark/>
          </w:tcPr>
          <w:p w14:paraId="08A14E6E" w14:textId="77777777" w:rsidR="00FA7B27" w:rsidRDefault="00FA7B27" w:rsidP="00FA7B27">
            <w:pPr>
              <w:jc w:val="center"/>
            </w:pPr>
            <w:r>
              <w:t>35</w:t>
            </w:r>
          </w:p>
        </w:tc>
      </w:tr>
      <w:tr w:rsidR="00FA7B27" w14:paraId="35911EE1" w14:textId="77777777" w:rsidTr="00FA7B27">
        <w:trPr>
          <w:tblCellSpacing w:w="15" w:type="dxa"/>
          <w:jc w:val="center"/>
        </w:trPr>
        <w:tc>
          <w:tcPr>
            <w:tcW w:w="0" w:type="auto"/>
            <w:vAlign w:val="center"/>
            <w:hideMark/>
          </w:tcPr>
          <w:p w14:paraId="587DD067" w14:textId="77777777" w:rsidR="00FA7B27" w:rsidRDefault="00FA7B27">
            <w:r>
              <w:t>Unknown person</w:t>
            </w:r>
          </w:p>
        </w:tc>
        <w:tc>
          <w:tcPr>
            <w:tcW w:w="0" w:type="auto"/>
            <w:vAlign w:val="center"/>
            <w:hideMark/>
          </w:tcPr>
          <w:p w14:paraId="6DB0E013" w14:textId="77777777" w:rsidR="00FA7B27" w:rsidRDefault="00FA7B27" w:rsidP="00FA7B27">
            <w:pPr>
              <w:jc w:val="center"/>
            </w:pPr>
            <w:r>
              <w:t>20</w:t>
            </w:r>
          </w:p>
        </w:tc>
      </w:tr>
    </w:tbl>
    <w:p w14:paraId="09F27020" w14:textId="77777777" w:rsidR="00FA7B27" w:rsidRDefault="00FA7B27" w:rsidP="00FD4D4C">
      <w:pPr>
        <w:spacing w:line="360" w:lineRule="auto"/>
        <w:rPr>
          <w:rFonts w:ascii="Arial" w:hAnsi="Arial"/>
          <w:sz w:val="24"/>
          <w:szCs w:val="24"/>
        </w:rPr>
      </w:pPr>
    </w:p>
    <w:p w14:paraId="54901DFF" w14:textId="62199192" w:rsidR="00FA7B27" w:rsidRPr="00261573" w:rsidRDefault="00FA7B27" w:rsidP="00FA7B27">
      <w:pPr>
        <w:spacing w:line="360" w:lineRule="auto"/>
        <w:ind w:left="851"/>
        <w:rPr>
          <w:rFonts w:ascii="Arial" w:hAnsi="Arial"/>
          <w:sz w:val="24"/>
          <w:szCs w:val="24"/>
        </w:rPr>
      </w:pPr>
      <w:r w:rsidRPr="00FA7B27">
        <w:rPr>
          <w:rFonts w:ascii="Arial" w:hAnsi="Arial"/>
          <w:sz w:val="24"/>
          <w:szCs w:val="24"/>
        </w:rPr>
        <w:t>From</w:t>
      </w:r>
      <w:r w:rsidRPr="00261573">
        <w:rPr>
          <w:rFonts w:ascii="Arial" w:hAnsi="Arial"/>
          <w:sz w:val="24"/>
          <w:szCs w:val="24"/>
        </w:rPr>
        <w:t xml:space="preserve"> this, the resulting metrics are:</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62"/>
        <w:gridCol w:w="972"/>
      </w:tblGrid>
      <w:tr w:rsidR="00FA7B27" w:rsidRPr="00FA7B27" w14:paraId="4753F1DC" w14:textId="77777777" w:rsidTr="00061E96">
        <w:trPr>
          <w:tblHeader/>
          <w:tblCellSpacing w:w="15" w:type="dxa"/>
          <w:jc w:val="center"/>
        </w:trPr>
        <w:tc>
          <w:tcPr>
            <w:tcW w:w="0" w:type="auto"/>
            <w:shd w:val="clear" w:color="auto" w:fill="BFBFBF" w:themeFill="background1" w:themeFillShade="BF"/>
            <w:vAlign w:val="center"/>
            <w:hideMark/>
          </w:tcPr>
          <w:p w14:paraId="382D4435" w14:textId="77777777" w:rsidR="00FA7B27" w:rsidRPr="00FA7B27" w:rsidRDefault="00FA7B27" w:rsidP="00FA7B27">
            <w:pPr>
              <w:rPr>
                <w:b/>
                <w:bCs/>
              </w:rPr>
            </w:pPr>
            <w:r w:rsidRPr="00FA7B27">
              <w:rPr>
                <w:b/>
                <w:bCs/>
              </w:rPr>
              <w:t>Metric</w:t>
            </w:r>
          </w:p>
        </w:tc>
        <w:tc>
          <w:tcPr>
            <w:tcW w:w="0" w:type="auto"/>
            <w:shd w:val="clear" w:color="auto" w:fill="BFBFBF" w:themeFill="background1" w:themeFillShade="BF"/>
            <w:vAlign w:val="center"/>
            <w:hideMark/>
          </w:tcPr>
          <w:p w14:paraId="3B9E69F7" w14:textId="77777777" w:rsidR="00FA7B27" w:rsidRPr="00FA7B27" w:rsidRDefault="00FA7B27" w:rsidP="00FA7B27">
            <w:pPr>
              <w:rPr>
                <w:b/>
                <w:bCs/>
              </w:rPr>
            </w:pPr>
            <w:r w:rsidRPr="00FA7B27">
              <w:rPr>
                <w:b/>
                <w:bCs/>
              </w:rPr>
              <w:t>Value</w:t>
            </w:r>
          </w:p>
        </w:tc>
      </w:tr>
      <w:tr w:rsidR="00FA7B27" w:rsidRPr="00FA7B27" w14:paraId="73AF7B62" w14:textId="77777777" w:rsidTr="00FA7B27">
        <w:trPr>
          <w:tblCellSpacing w:w="15" w:type="dxa"/>
          <w:jc w:val="center"/>
        </w:trPr>
        <w:tc>
          <w:tcPr>
            <w:tcW w:w="0" w:type="auto"/>
            <w:vAlign w:val="center"/>
            <w:hideMark/>
          </w:tcPr>
          <w:p w14:paraId="7A72698C" w14:textId="77777777" w:rsidR="00FA7B27" w:rsidRPr="00FA7B27" w:rsidRDefault="00FA7B27" w:rsidP="00FA7B27">
            <w:r w:rsidRPr="00FA7B27">
              <w:t>Accuracy (overall)</w:t>
            </w:r>
          </w:p>
        </w:tc>
        <w:tc>
          <w:tcPr>
            <w:tcW w:w="0" w:type="auto"/>
            <w:vAlign w:val="center"/>
            <w:hideMark/>
          </w:tcPr>
          <w:p w14:paraId="12481DE4" w14:textId="77777777" w:rsidR="00FA7B27" w:rsidRPr="00FA7B27" w:rsidRDefault="00FA7B27" w:rsidP="00FA7B27">
            <w:r w:rsidRPr="00FA7B27">
              <w:t>51.75%</w:t>
            </w:r>
          </w:p>
        </w:tc>
      </w:tr>
      <w:tr w:rsidR="00FA7B27" w:rsidRPr="00FA7B27" w14:paraId="6282E634" w14:textId="77777777" w:rsidTr="00FA7B27">
        <w:trPr>
          <w:tblCellSpacing w:w="15" w:type="dxa"/>
          <w:jc w:val="center"/>
        </w:trPr>
        <w:tc>
          <w:tcPr>
            <w:tcW w:w="0" w:type="auto"/>
            <w:vAlign w:val="center"/>
            <w:hideMark/>
          </w:tcPr>
          <w:p w14:paraId="2E1D4A5A" w14:textId="77777777" w:rsidR="00FA7B27" w:rsidRPr="00FA7B27" w:rsidRDefault="00FA7B27" w:rsidP="00FA7B27">
            <w:r w:rsidRPr="00FA7B27">
              <w:t>Precision (excl. unknowns)</w:t>
            </w:r>
          </w:p>
        </w:tc>
        <w:tc>
          <w:tcPr>
            <w:tcW w:w="0" w:type="auto"/>
            <w:vAlign w:val="center"/>
            <w:hideMark/>
          </w:tcPr>
          <w:p w14:paraId="34BA19F7" w14:textId="77777777" w:rsidR="00FA7B27" w:rsidRPr="00FA7B27" w:rsidRDefault="00FA7B27" w:rsidP="00FA7B27">
            <w:r w:rsidRPr="00FA7B27">
              <w:t>62.11%</w:t>
            </w:r>
          </w:p>
        </w:tc>
      </w:tr>
    </w:tbl>
    <w:p w14:paraId="1B02374A" w14:textId="77777777" w:rsidR="00FA7B27" w:rsidRDefault="00FA7B27" w:rsidP="00FA7B27">
      <w:pPr>
        <w:spacing w:line="360" w:lineRule="auto"/>
        <w:ind w:left="851"/>
      </w:pPr>
    </w:p>
    <w:p w14:paraId="720A67F7" w14:textId="721E99E1" w:rsidR="00FA7B27" w:rsidRPr="009E0722" w:rsidRDefault="00FA7B27" w:rsidP="00FA7B27">
      <w:pPr>
        <w:spacing w:line="360" w:lineRule="auto"/>
        <w:ind w:left="851"/>
        <w:rPr>
          <w:rFonts w:ascii="Arial" w:hAnsi="Arial"/>
          <w:sz w:val="24"/>
          <w:szCs w:val="24"/>
        </w:rPr>
      </w:pPr>
      <w:r w:rsidRPr="009E0722">
        <w:rPr>
          <w:rFonts w:ascii="Arial" w:hAnsi="Arial"/>
          <w:sz w:val="24"/>
          <w:szCs w:val="24"/>
        </w:rPr>
        <w:t>These figures show a significant improvement over the broader dataset analysed in Section 4.2.2, which returned only 21.97% accuracy and 21.97% precision even after filtering out "</w:t>
      </w:r>
      <w:proofErr w:type="spellStart"/>
      <w:r w:rsidRPr="009E0722">
        <w:rPr>
          <w:rFonts w:ascii="Arial" w:hAnsi="Arial"/>
          <w:sz w:val="24"/>
          <w:szCs w:val="24"/>
        </w:rPr>
        <w:t>no_face</w:t>
      </w:r>
      <w:proofErr w:type="spellEnd"/>
      <w:r w:rsidRPr="009E0722">
        <w:rPr>
          <w:rFonts w:ascii="Arial" w:hAnsi="Arial"/>
          <w:sz w:val="24"/>
          <w:szCs w:val="24"/>
        </w:rPr>
        <w:t>" entries. In contrast, the "none" subset demonstrates that when the image quality is high, the system’s performance improves by nearly a factor of three — reaching a 62% precision rate.</w:t>
      </w:r>
    </w:p>
    <w:p w14:paraId="14435FF3" w14:textId="77777777" w:rsidR="00FA7B27" w:rsidRPr="009E0722" w:rsidRDefault="00FA7B27" w:rsidP="00FA7B27">
      <w:pPr>
        <w:spacing w:line="360" w:lineRule="auto"/>
        <w:ind w:left="851"/>
        <w:rPr>
          <w:rFonts w:ascii="Arial" w:hAnsi="Arial"/>
          <w:sz w:val="24"/>
          <w:szCs w:val="24"/>
        </w:rPr>
      </w:pPr>
      <w:r w:rsidRPr="009E0722">
        <w:rPr>
          <w:rFonts w:ascii="Arial" w:hAnsi="Arial"/>
          <w:sz w:val="24"/>
          <w:szCs w:val="24"/>
        </w:rPr>
        <w:t>However, even under these ideal conditions, nearly one in three recognitions was still incorrect, and 17.5% of entries could not be associated with any known identity. This highlights both the benefits and the current limitations of the system: while the cosine similarity approach does respond positively to clear input, there remains substantial room for improvement, particularly in cases of visually similar staff or suboptimal enrolment biometrics.</w:t>
      </w:r>
    </w:p>
    <w:p w14:paraId="77C4B26F" w14:textId="77777777" w:rsidR="00FA7B27" w:rsidRPr="009E0722" w:rsidRDefault="00FA7B27" w:rsidP="00FA7B27">
      <w:pPr>
        <w:spacing w:line="360" w:lineRule="auto"/>
        <w:ind w:left="851"/>
        <w:rPr>
          <w:rFonts w:ascii="Arial" w:hAnsi="Arial"/>
          <w:sz w:val="24"/>
          <w:szCs w:val="24"/>
        </w:rPr>
      </w:pPr>
      <w:r w:rsidRPr="009E0722">
        <w:rPr>
          <w:rFonts w:ascii="Arial" w:hAnsi="Arial"/>
          <w:sz w:val="24"/>
          <w:szCs w:val="24"/>
        </w:rPr>
        <w:t>This result reinforces the conclusion that input quality is critical to recognition accuracy and supports future development focusing on:</w:t>
      </w:r>
    </w:p>
    <w:p w14:paraId="4FFE3F43" w14:textId="77777777" w:rsidR="00FA7B27" w:rsidRPr="009E0722" w:rsidRDefault="00FA7B27">
      <w:pPr>
        <w:pStyle w:val="ListParagraph"/>
        <w:numPr>
          <w:ilvl w:val="0"/>
          <w:numId w:val="17"/>
        </w:numPr>
        <w:spacing w:line="360" w:lineRule="auto"/>
        <w:rPr>
          <w:rFonts w:ascii="Arial" w:hAnsi="Arial"/>
          <w:sz w:val="24"/>
          <w:szCs w:val="24"/>
        </w:rPr>
      </w:pPr>
      <w:r w:rsidRPr="009E0722">
        <w:rPr>
          <w:rFonts w:ascii="Arial" w:hAnsi="Arial"/>
          <w:sz w:val="24"/>
          <w:szCs w:val="24"/>
        </w:rPr>
        <w:t>Real-world, in-situ biometric registration (see Section 4.5.1)</w:t>
      </w:r>
    </w:p>
    <w:p w14:paraId="67CDDFC1" w14:textId="77777777" w:rsidR="00FA7B27" w:rsidRPr="009E0722" w:rsidRDefault="00FA7B27">
      <w:pPr>
        <w:pStyle w:val="ListParagraph"/>
        <w:numPr>
          <w:ilvl w:val="0"/>
          <w:numId w:val="17"/>
        </w:numPr>
        <w:spacing w:line="360" w:lineRule="auto"/>
        <w:rPr>
          <w:rFonts w:ascii="Arial" w:hAnsi="Arial"/>
          <w:sz w:val="24"/>
          <w:szCs w:val="24"/>
        </w:rPr>
      </w:pPr>
      <w:r w:rsidRPr="009E0722">
        <w:rPr>
          <w:rFonts w:ascii="Arial" w:hAnsi="Arial"/>
          <w:sz w:val="24"/>
          <w:szCs w:val="24"/>
        </w:rPr>
        <w:t>Improved image filtering or frame selection in the monitoring routine</w:t>
      </w:r>
    </w:p>
    <w:p w14:paraId="276364F0" w14:textId="1F282C9F" w:rsidR="00FA7B27" w:rsidRPr="00AB580D" w:rsidRDefault="00FA7B27" w:rsidP="00E34A60">
      <w:pPr>
        <w:pStyle w:val="ListParagraph"/>
        <w:numPr>
          <w:ilvl w:val="0"/>
          <w:numId w:val="17"/>
        </w:numPr>
        <w:spacing w:line="360" w:lineRule="auto"/>
        <w:rPr>
          <w:rFonts w:ascii="Arial" w:hAnsi="Arial"/>
          <w:sz w:val="24"/>
          <w:szCs w:val="24"/>
        </w:rPr>
      </w:pPr>
      <w:r w:rsidRPr="009E0722">
        <w:rPr>
          <w:rFonts w:ascii="Arial" w:hAnsi="Arial"/>
          <w:sz w:val="24"/>
          <w:szCs w:val="24"/>
        </w:rPr>
        <w:t>Enhanced handling of borderline or ambiguous matches</w:t>
      </w:r>
    </w:p>
    <w:p w14:paraId="78D6AC98" w14:textId="77777777" w:rsidR="00CD1638" w:rsidRDefault="00CD1638">
      <w:pPr>
        <w:pStyle w:val="Heading2"/>
        <w:numPr>
          <w:ilvl w:val="1"/>
          <w:numId w:val="1"/>
        </w:numPr>
      </w:pPr>
      <w:bookmarkStart w:id="47" w:name="_Toc204323439"/>
      <w:r>
        <w:lastRenderedPageBreak/>
        <w:t xml:space="preserve">Filtered </w:t>
      </w:r>
      <w:r w:rsidR="00E34A60">
        <w:t>Full results</w:t>
      </w:r>
      <w:bookmarkEnd w:id="47"/>
      <w:r w:rsidR="00E34A60">
        <w:t xml:space="preserve"> </w:t>
      </w:r>
    </w:p>
    <w:p w14:paraId="71C98FF6" w14:textId="4DB3CB3D" w:rsidR="00CD1638" w:rsidRPr="00662B4A" w:rsidRDefault="00662B4A" w:rsidP="00662B4A">
      <w:pPr>
        <w:spacing w:line="360" w:lineRule="auto"/>
        <w:ind w:left="567"/>
        <w:rPr>
          <w:rFonts w:ascii="Arial" w:hAnsi="Arial"/>
          <w:sz w:val="24"/>
          <w:szCs w:val="24"/>
        </w:rPr>
      </w:pPr>
      <w:r w:rsidRPr="00662B4A">
        <w:rPr>
          <w:rFonts w:ascii="Arial" w:hAnsi="Arial"/>
          <w:sz w:val="24"/>
          <w:szCs w:val="24"/>
        </w:rPr>
        <w:t xml:space="preserve">The above section dealt with the whole dataset and then removed images with no face present, this section always excludes images with no face, but the threshold for saving an image has been increased from 0.2 to 0.4 and 0.6 to determine the efficacy of each. </w:t>
      </w:r>
    </w:p>
    <w:p w14:paraId="23244D42" w14:textId="0D973E95" w:rsidR="00662B4A" w:rsidRDefault="00CD1638" w:rsidP="00662B4A">
      <w:pPr>
        <w:pStyle w:val="Heading3"/>
        <w:numPr>
          <w:ilvl w:val="2"/>
          <w:numId w:val="1"/>
        </w:numPr>
      </w:pPr>
      <w:bookmarkStart w:id="48" w:name="_Toc204323440"/>
      <w:r>
        <w:t xml:space="preserve">Filtered </w:t>
      </w:r>
      <w:r w:rsidR="00E34A60">
        <w:t>at score &gt;0.4</w:t>
      </w:r>
      <w:bookmarkEnd w:id="48"/>
    </w:p>
    <w:p w14:paraId="578AFFE6" w14:textId="77777777" w:rsidR="00AB580D" w:rsidRPr="00AB580D" w:rsidRDefault="00AB580D" w:rsidP="00AB580D"/>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05"/>
        <w:gridCol w:w="1641"/>
      </w:tblGrid>
      <w:tr w:rsidR="004663C2" w:rsidRPr="00E34A60" w14:paraId="2C9BEC81" w14:textId="77777777" w:rsidTr="00061E96">
        <w:trPr>
          <w:tblHeader/>
          <w:tblCellSpacing w:w="15" w:type="dxa"/>
          <w:jc w:val="center"/>
        </w:trPr>
        <w:tc>
          <w:tcPr>
            <w:tcW w:w="2360" w:type="dxa"/>
            <w:shd w:val="clear" w:color="auto" w:fill="BFBFBF" w:themeFill="background1" w:themeFillShade="BF"/>
            <w:vAlign w:val="center"/>
            <w:hideMark/>
          </w:tcPr>
          <w:p w14:paraId="33CCDBCA" w14:textId="77777777" w:rsidR="004663C2" w:rsidRPr="00E34A60" w:rsidRDefault="004663C2" w:rsidP="003A6FAE"/>
        </w:tc>
        <w:tc>
          <w:tcPr>
            <w:tcW w:w="1596" w:type="dxa"/>
            <w:shd w:val="clear" w:color="auto" w:fill="BFBFBF" w:themeFill="background1" w:themeFillShade="BF"/>
            <w:vAlign w:val="center"/>
            <w:hideMark/>
          </w:tcPr>
          <w:p w14:paraId="55189F16" w14:textId="77777777" w:rsidR="004663C2" w:rsidRPr="00E34A60" w:rsidRDefault="004663C2" w:rsidP="003A6FAE">
            <w:pPr>
              <w:rPr>
                <w:b/>
                <w:bCs/>
              </w:rPr>
            </w:pPr>
            <w:r w:rsidRPr="00E34A60">
              <w:rPr>
                <w:b/>
                <w:bCs/>
              </w:rPr>
              <w:t>Predicted correct</w:t>
            </w:r>
          </w:p>
        </w:tc>
      </w:tr>
      <w:tr w:rsidR="004663C2" w:rsidRPr="00E34A60" w14:paraId="084989D9" w14:textId="77777777" w:rsidTr="00061E96">
        <w:trPr>
          <w:tblCellSpacing w:w="15" w:type="dxa"/>
          <w:jc w:val="center"/>
        </w:trPr>
        <w:tc>
          <w:tcPr>
            <w:tcW w:w="2360" w:type="dxa"/>
            <w:shd w:val="clear" w:color="auto" w:fill="BFBFBF" w:themeFill="background1" w:themeFillShade="BF"/>
            <w:vAlign w:val="center"/>
            <w:hideMark/>
          </w:tcPr>
          <w:p w14:paraId="74CCDEB6" w14:textId="4A65B181" w:rsidR="004663C2" w:rsidRPr="00E34A60" w:rsidRDefault="004663C2" w:rsidP="003A6FAE">
            <w:r w:rsidRPr="00E34A60">
              <w:rPr>
                <w:b/>
                <w:bCs/>
              </w:rPr>
              <w:t>Actual correct</w:t>
            </w:r>
            <w:r>
              <w:rPr>
                <w:b/>
                <w:bCs/>
              </w:rPr>
              <w:t xml:space="preserve"> TP</w:t>
            </w:r>
          </w:p>
        </w:tc>
        <w:tc>
          <w:tcPr>
            <w:tcW w:w="1596" w:type="dxa"/>
            <w:vAlign w:val="center"/>
            <w:hideMark/>
          </w:tcPr>
          <w:p w14:paraId="7288E1C0" w14:textId="069A875B" w:rsidR="004663C2" w:rsidRPr="00E34A60" w:rsidRDefault="004663C2" w:rsidP="003A6FAE">
            <w:r>
              <w:t>130</w:t>
            </w:r>
          </w:p>
        </w:tc>
      </w:tr>
      <w:tr w:rsidR="004663C2" w:rsidRPr="00E34A60" w14:paraId="6ABAA6E9" w14:textId="77777777" w:rsidTr="00061E96">
        <w:trPr>
          <w:tblCellSpacing w:w="15" w:type="dxa"/>
          <w:jc w:val="center"/>
        </w:trPr>
        <w:tc>
          <w:tcPr>
            <w:tcW w:w="2360" w:type="dxa"/>
            <w:shd w:val="clear" w:color="auto" w:fill="BFBFBF" w:themeFill="background1" w:themeFillShade="BF"/>
            <w:vAlign w:val="center"/>
            <w:hideMark/>
          </w:tcPr>
          <w:p w14:paraId="083A107E" w14:textId="31BFA4F5" w:rsidR="004663C2" w:rsidRPr="00E34A60" w:rsidRDefault="004663C2" w:rsidP="003A6FAE">
            <w:r w:rsidRPr="00E34A60">
              <w:rPr>
                <w:b/>
                <w:bCs/>
              </w:rPr>
              <w:t xml:space="preserve">Actual </w:t>
            </w:r>
            <w:proofErr w:type="gramStart"/>
            <w:r w:rsidRPr="00E34A60">
              <w:rPr>
                <w:b/>
                <w:bCs/>
              </w:rPr>
              <w:t>wrong</w:t>
            </w:r>
            <w:r>
              <w:rPr>
                <w:b/>
                <w:bCs/>
              </w:rPr>
              <w:t xml:space="preserve">  FP</w:t>
            </w:r>
            <w:proofErr w:type="gramEnd"/>
          </w:p>
        </w:tc>
        <w:tc>
          <w:tcPr>
            <w:tcW w:w="1596" w:type="dxa"/>
            <w:vAlign w:val="center"/>
            <w:hideMark/>
          </w:tcPr>
          <w:p w14:paraId="36977044" w14:textId="6F0D9884" w:rsidR="004663C2" w:rsidRPr="00E34A60" w:rsidRDefault="004663C2" w:rsidP="003A6FAE">
            <w:r>
              <w:t>263</w:t>
            </w:r>
          </w:p>
        </w:tc>
      </w:tr>
    </w:tbl>
    <w:p w14:paraId="6C15AB81" w14:textId="77777777" w:rsidR="00E34A60" w:rsidRDefault="00E34A60" w:rsidP="00E34A60"/>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85"/>
        <w:gridCol w:w="875"/>
      </w:tblGrid>
      <w:tr w:rsidR="004663C2" w:rsidRPr="00E34A60" w14:paraId="2C0DBC96" w14:textId="77777777" w:rsidTr="00061E96">
        <w:trPr>
          <w:tblHeader/>
          <w:tblCellSpacing w:w="15" w:type="dxa"/>
          <w:jc w:val="center"/>
        </w:trPr>
        <w:tc>
          <w:tcPr>
            <w:tcW w:w="0" w:type="auto"/>
            <w:shd w:val="clear" w:color="auto" w:fill="BFBFBF" w:themeFill="background1" w:themeFillShade="BF"/>
            <w:vAlign w:val="center"/>
            <w:hideMark/>
          </w:tcPr>
          <w:p w14:paraId="037EE789" w14:textId="77777777" w:rsidR="004663C2" w:rsidRPr="00061E96" w:rsidRDefault="004663C2" w:rsidP="003A6FAE">
            <w:pPr>
              <w:rPr>
                <w:b/>
                <w:bCs/>
              </w:rPr>
            </w:pPr>
            <w:r w:rsidRPr="00061E96">
              <w:rPr>
                <w:b/>
                <w:bCs/>
              </w:rPr>
              <w:t>Metric</w:t>
            </w:r>
          </w:p>
        </w:tc>
        <w:tc>
          <w:tcPr>
            <w:tcW w:w="0" w:type="auto"/>
            <w:shd w:val="clear" w:color="auto" w:fill="BFBFBF" w:themeFill="background1" w:themeFillShade="BF"/>
            <w:vAlign w:val="center"/>
            <w:hideMark/>
          </w:tcPr>
          <w:p w14:paraId="36851F47" w14:textId="77777777" w:rsidR="004663C2" w:rsidRPr="00E34A60" w:rsidRDefault="004663C2" w:rsidP="003A6FAE">
            <w:pPr>
              <w:rPr>
                <w:b/>
                <w:bCs/>
              </w:rPr>
            </w:pPr>
            <w:r>
              <w:rPr>
                <w:b/>
                <w:bCs/>
              </w:rPr>
              <w:t>Score</w:t>
            </w:r>
          </w:p>
        </w:tc>
      </w:tr>
      <w:tr w:rsidR="004663C2" w:rsidRPr="00E34A60" w14:paraId="1C5DA3D1" w14:textId="77777777" w:rsidTr="00061E96">
        <w:trPr>
          <w:tblCellSpacing w:w="15" w:type="dxa"/>
          <w:jc w:val="center"/>
        </w:trPr>
        <w:tc>
          <w:tcPr>
            <w:tcW w:w="0" w:type="auto"/>
            <w:shd w:val="clear" w:color="auto" w:fill="FFFFFF" w:themeFill="background1"/>
            <w:vAlign w:val="center"/>
            <w:hideMark/>
          </w:tcPr>
          <w:p w14:paraId="26089F82" w14:textId="77777777" w:rsidR="004663C2" w:rsidRPr="00061E96" w:rsidRDefault="004663C2" w:rsidP="003A6FAE">
            <w:r w:rsidRPr="00061E96">
              <w:t>Accuracy</w:t>
            </w:r>
          </w:p>
        </w:tc>
        <w:tc>
          <w:tcPr>
            <w:tcW w:w="0" w:type="auto"/>
            <w:vAlign w:val="center"/>
            <w:hideMark/>
          </w:tcPr>
          <w:p w14:paraId="33DC0FF9" w14:textId="33B950A7" w:rsidR="004663C2" w:rsidRPr="00E34A60" w:rsidRDefault="004663C2" w:rsidP="003A6FAE">
            <w:r>
              <w:t>0.3308</w:t>
            </w:r>
          </w:p>
        </w:tc>
      </w:tr>
      <w:tr w:rsidR="004663C2" w:rsidRPr="00E34A60" w14:paraId="5B77EFB9" w14:textId="77777777" w:rsidTr="003A6FAE">
        <w:trPr>
          <w:tblCellSpacing w:w="15" w:type="dxa"/>
          <w:jc w:val="center"/>
        </w:trPr>
        <w:tc>
          <w:tcPr>
            <w:tcW w:w="0" w:type="auto"/>
            <w:vAlign w:val="center"/>
            <w:hideMark/>
          </w:tcPr>
          <w:p w14:paraId="4F625307" w14:textId="77777777" w:rsidR="004663C2" w:rsidRPr="00E34A60" w:rsidRDefault="004663C2" w:rsidP="003A6FAE">
            <w:r>
              <w:t>Precision</w:t>
            </w:r>
          </w:p>
        </w:tc>
        <w:tc>
          <w:tcPr>
            <w:tcW w:w="0" w:type="auto"/>
            <w:vAlign w:val="center"/>
            <w:hideMark/>
          </w:tcPr>
          <w:p w14:paraId="0A182609" w14:textId="7C53D9C0" w:rsidR="004663C2" w:rsidRPr="00E34A60" w:rsidRDefault="004663C2" w:rsidP="003A6FAE">
            <w:r>
              <w:t>0.3308</w:t>
            </w:r>
          </w:p>
        </w:tc>
      </w:tr>
      <w:tr w:rsidR="004663C2" w:rsidRPr="00E34A60" w14:paraId="1D4E721C" w14:textId="77777777" w:rsidTr="003A6FAE">
        <w:trPr>
          <w:tblCellSpacing w:w="15" w:type="dxa"/>
          <w:jc w:val="center"/>
        </w:trPr>
        <w:tc>
          <w:tcPr>
            <w:tcW w:w="0" w:type="auto"/>
            <w:vAlign w:val="center"/>
          </w:tcPr>
          <w:p w14:paraId="23347ED9" w14:textId="77777777" w:rsidR="004663C2" w:rsidRDefault="004663C2" w:rsidP="003A6FAE">
            <w:r>
              <w:t>Recall</w:t>
            </w:r>
          </w:p>
        </w:tc>
        <w:tc>
          <w:tcPr>
            <w:tcW w:w="0" w:type="auto"/>
            <w:vAlign w:val="center"/>
          </w:tcPr>
          <w:p w14:paraId="2FF3213A" w14:textId="77777777" w:rsidR="004663C2" w:rsidRDefault="004663C2" w:rsidP="003A6FAE">
            <w:r>
              <w:t>1.0</w:t>
            </w:r>
          </w:p>
        </w:tc>
      </w:tr>
      <w:tr w:rsidR="004663C2" w:rsidRPr="00E34A60" w14:paraId="742FC025" w14:textId="77777777" w:rsidTr="003A6FAE">
        <w:trPr>
          <w:tblCellSpacing w:w="15" w:type="dxa"/>
          <w:jc w:val="center"/>
        </w:trPr>
        <w:tc>
          <w:tcPr>
            <w:tcW w:w="0" w:type="auto"/>
            <w:vAlign w:val="center"/>
          </w:tcPr>
          <w:p w14:paraId="657C4CF3" w14:textId="77777777" w:rsidR="004663C2" w:rsidRDefault="004663C2" w:rsidP="003A6FAE">
            <w:r>
              <w:t>F1 Score</w:t>
            </w:r>
          </w:p>
        </w:tc>
        <w:tc>
          <w:tcPr>
            <w:tcW w:w="0" w:type="auto"/>
            <w:vAlign w:val="center"/>
          </w:tcPr>
          <w:p w14:paraId="6CA0E9A1" w14:textId="3E55B111" w:rsidR="004663C2" w:rsidRDefault="004663C2" w:rsidP="003A6FAE">
            <w:r>
              <w:t>0.4971</w:t>
            </w:r>
          </w:p>
        </w:tc>
      </w:tr>
    </w:tbl>
    <w:p w14:paraId="18DD8D40" w14:textId="2B351E66" w:rsidR="004663C2" w:rsidRPr="004663C2" w:rsidRDefault="004663C2" w:rsidP="004663C2">
      <w:pPr>
        <w:spacing w:line="360" w:lineRule="auto"/>
        <w:ind w:left="851"/>
        <w:rPr>
          <w:rFonts w:ascii="Arial" w:hAnsi="Arial"/>
          <w:b/>
          <w:bCs/>
          <w:sz w:val="24"/>
          <w:szCs w:val="24"/>
        </w:rPr>
      </w:pPr>
      <w:r w:rsidRPr="004663C2">
        <w:rPr>
          <w:rFonts w:ascii="Arial" w:hAnsi="Arial"/>
          <w:b/>
          <w:bCs/>
          <w:sz w:val="24"/>
          <w:szCs w:val="24"/>
        </w:rPr>
        <w:t>Confusion Matrix Values:</w:t>
      </w:r>
    </w:p>
    <w:p w14:paraId="06809171" w14:textId="7F94F489" w:rsidR="004663C2" w:rsidRPr="004663C2" w:rsidRDefault="004663C2">
      <w:pPr>
        <w:numPr>
          <w:ilvl w:val="0"/>
          <w:numId w:val="10"/>
        </w:numPr>
        <w:tabs>
          <w:tab w:val="clear" w:pos="720"/>
        </w:tabs>
        <w:spacing w:line="360" w:lineRule="auto"/>
        <w:ind w:left="1134" w:hanging="283"/>
        <w:rPr>
          <w:rFonts w:ascii="Arial" w:hAnsi="Arial"/>
          <w:sz w:val="24"/>
          <w:szCs w:val="24"/>
        </w:rPr>
      </w:pPr>
      <w:r w:rsidRPr="004663C2">
        <w:rPr>
          <w:rFonts w:ascii="Arial" w:hAnsi="Arial"/>
          <w:sz w:val="24"/>
          <w:szCs w:val="24"/>
        </w:rPr>
        <w:t>True Positives (TP): 130 — Correctly matched identities score &gt; 0.4</w:t>
      </w:r>
    </w:p>
    <w:p w14:paraId="0D585094" w14:textId="77777777" w:rsidR="004663C2" w:rsidRPr="004663C2" w:rsidRDefault="004663C2">
      <w:pPr>
        <w:numPr>
          <w:ilvl w:val="0"/>
          <w:numId w:val="10"/>
        </w:numPr>
        <w:tabs>
          <w:tab w:val="clear" w:pos="720"/>
        </w:tabs>
        <w:spacing w:line="360" w:lineRule="auto"/>
        <w:ind w:left="1134" w:hanging="283"/>
        <w:rPr>
          <w:rFonts w:ascii="Arial" w:hAnsi="Arial"/>
          <w:sz w:val="24"/>
          <w:szCs w:val="24"/>
        </w:rPr>
      </w:pPr>
      <w:r w:rsidRPr="004663C2">
        <w:rPr>
          <w:rFonts w:ascii="Arial" w:hAnsi="Arial"/>
          <w:sz w:val="24"/>
          <w:szCs w:val="24"/>
        </w:rPr>
        <w:t>False Positives (FP): 263 — Incorrect predictions despite exceeding threshold</w:t>
      </w:r>
    </w:p>
    <w:p w14:paraId="1017FDE8" w14:textId="77777777" w:rsidR="004663C2" w:rsidRPr="004663C2" w:rsidRDefault="004663C2">
      <w:pPr>
        <w:numPr>
          <w:ilvl w:val="0"/>
          <w:numId w:val="10"/>
        </w:numPr>
        <w:tabs>
          <w:tab w:val="clear" w:pos="720"/>
        </w:tabs>
        <w:spacing w:line="360" w:lineRule="auto"/>
        <w:ind w:left="1134" w:hanging="283"/>
        <w:rPr>
          <w:rFonts w:ascii="Arial" w:hAnsi="Arial"/>
          <w:sz w:val="24"/>
          <w:szCs w:val="24"/>
        </w:rPr>
      </w:pPr>
      <w:r w:rsidRPr="004663C2">
        <w:rPr>
          <w:rFonts w:ascii="Arial" w:hAnsi="Arial"/>
          <w:sz w:val="24"/>
          <w:szCs w:val="24"/>
        </w:rPr>
        <w:t>True Negatives (TN): 0 — Not possible due to always predicting someone</w:t>
      </w:r>
    </w:p>
    <w:p w14:paraId="03747358" w14:textId="77777777" w:rsidR="004663C2" w:rsidRPr="004663C2" w:rsidRDefault="004663C2">
      <w:pPr>
        <w:numPr>
          <w:ilvl w:val="0"/>
          <w:numId w:val="10"/>
        </w:numPr>
        <w:tabs>
          <w:tab w:val="clear" w:pos="720"/>
        </w:tabs>
        <w:spacing w:line="360" w:lineRule="auto"/>
        <w:ind w:left="1134" w:hanging="283"/>
        <w:rPr>
          <w:rFonts w:ascii="Arial" w:hAnsi="Arial"/>
          <w:sz w:val="24"/>
          <w:szCs w:val="24"/>
        </w:rPr>
      </w:pPr>
      <w:r w:rsidRPr="004663C2">
        <w:rPr>
          <w:rFonts w:ascii="Arial" w:hAnsi="Arial"/>
          <w:sz w:val="24"/>
          <w:szCs w:val="24"/>
        </w:rPr>
        <w:t>False Negatives (FN): 0 — Also not possible under current logic</w:t>
      </w:r>
    </w:p>
    <w:p w14:paraId="2579A414" w14:textId="77777777" w:rsidR="004663C2" w:rsidRPr="004663C2" w:rsidRDefault="004663C2" w:rsidP="004663C2">
      <w:pPr>
        <w:spacing w:line="360" w:lineRule="auto"/>
        <w:ind w:left="851"/>
      </w:pPr>
      <w:r w:rsidRPr="004663C2">
        <w:rPr>
          <w:rFonts w:ascii="Arial" w:hAnsi="Arial"/>
          <w:b/>
          <w:bCs/>
          <w:sz w:val="24"/>
          <w:szCs w:val="24"/>
        </w:rPr>
        <w:t>Resulting</w:t>
      </w:r>
      <w:r w:rsidRPr="004663C2">
        <w:rPr>
          <w:b/>
          <w:bCs/>
        </w:rPr>
        <w:t xml:space="preserve"> Metrics:</w:t>
      </w:r>
    </w:p>
    <w:p w14:paraId="46985414" w14:textId="77777777" w:rsidR="004663C2" w:rsidRPr="004663C2" w:rsidRDefault="004663C2">
      <w:pPr>
        <w:numPr>
          <w:ilvl w:val="0"/>
          <w:numId w:val="10"/>
        </w:numPr>
        <w:tabs>
          <w:tab w:val="clear" w:pos="720"/>
        </w:tabs>
        <w:spacing w:line="360" w:lineRule="auto"/>
        <w:ind w:left="1134" w:hanging="283"/>
        <w:rPr>
          <w:rFonts w:ascii="Arial" w:hAnsi="Arial"/>
          <w:sz w:val="24"/>
          <w:szCs w:val="24"/>
        </w:rPr>
      </w:pPr>
      <w:r w:rsidRPr="004663C2">
        <w:rPr>
          <w:rFonts w:ascii="Arial" w:hAnsi="Arial"/>
          <w:sz w:val="24"/>
          <w:szCs w:val="24"/>
        </w:rPr>
        <w:t>Accuracy: 33.08%</w:t>
      </w:r>
    </w:p>
    <w:p w14:paraId="5CDE61AD" w14:textId="77777777" w:rsidR="004663C2" w:rsidRPr="004663C2" w:rsidRDefault="004663C2">
      <w:pPr>
        <w:numPr>
          <w:ilvl w:val="0"/>
          <w:numId w:val="10"/>
        </w:numPr>
        <w:tabs>
          <w:tab w:val="clear" w:pos="720"/>
        </w:tabs>
        <w:spacing w:line="360" w:lineRule="auto"/>
        <w:ind w:left="1134" w:hanging="283"/>
        <w:rPr>
          <w:rFonts w:ascii="Arial" w:hAnsi="Arial"/>
          <w:sz w:val="24"/>
          <w:szCs w:val="24"/>
        </w:rPr>
      </w:pPr>
      <w:r w:rsidRPr="004663C2">
        <w:rPr>
          <w:rFonts w:ascii="Arial" w:hAnsi="Arial"/>
          <w:sz w:val="24"/>
          <w:szCs w:val="24"/>
        </w:rPr>
        <w:t>Precision: 33.08%</w:t>
      </w:r>
    </w:p>
    <w:p w14:paraId="5A55FE97" w14:textId="77777777" w:rsidR="004663C2" w:rsidRPr="004663C2" w:rsidRDefault="004663C2">
      <w:pPr>
        <w:numPr>
          <w:ilvl w:val="0"/>
          <w:numId w:val="10"/>
        </w:numPr>
        <w:tabs>
          <w:tab w:val="clear" w:pos="720"/>
        </w:tabs>
        <w:spacing w:line="360" w:lineRule="auto"/>
        <w:ind w:left="1134" w:hanging="283"/>
        <w:rPr>
          <w:rFonts w:ascii="Arial" w:hAnsi="Arial"/>
          <w:sz w:val="24"/>
          <w:szCs w:val="24"/>
        </w:rPr>
      </w:pPr>
      <w:r w:rsidRPr="004663C2">
        <w:rPr>
          <w:rFonts w:ascii="Arial" w:hAnsi="Arial"/>
          <w:sz w:val="24"/>
          <w:szCs w:val="24"/>
        </w:rPr>
        <w:t>Recall: 100%</w:t>
      </w:r>
    </w:p>
    <w:p w14:paraId="3014D168" w14:textId="77777777" w:rsidR="004663C2" w:rsidRPr="004663C2" w:rsidRDefault="004663C2">
      <w:pPr>
        <w:numPr>
          <w:ilvl w:val="0"/>
          <w:numId w:val="10"/>
        </w:numPr>
        <w:tabs>
          <w:tab w:val="clear" w:pos="720"/>
        </w:tabs>
        <w:spacing w:line="360" w:lineRule="auto"/>
        <w:ind w:left="1134" w:hanging="283"/>
        <w:rPr>
          <w:rFonts w:ascii="Arial" w:hAnsi="Arial"/>
          <w:sz w:val="24"/>
          <w:szCs w:val="24"/>
        </w:rPr>
      </w:pPr>
      <w:r w:rsidRPr="004663C2">
        <w:rPr>
          <w:rFonts w:ascii="Arial" w:hAnsi="Arial"/>
          <w:sz w:val="24"/>
          <w:szCs w:val="24"/>
        </w:rPr>
        <w:t>F1 Score: 49.71%</w:t>
      </w:r>
    </w:p>
    <w:p w14:paraId="4286094F" w14:textId="4F653A05" w:rsidR="00E34A60" w:rsidRPr="004663C2" w:rsidRDefault="004663C2" w:rsidP="004663C2">
      <w:pPr>
        <w:spacing w:line="360" w:lineRule="auto"/>
        <w:ind w:left="851"/>
        <w:rPr>
          <w:rFonts w:ascii="Arial" w:hAnsi="Arial"/>
          <w:sz w:val="24"/>
          <w:szCs w:val="24"/>
        </w:rPr>
      </w:pPr>
      <w:r w:rsidRPr="004663C2">
        <w:rPr>
          <w:rFonts w:ascii="Arial" w:hAnsi="Arial"/>
          <w:sz w:val="24"/>
          <w:szCs w:val="24"/>
        </w:rPr>
        <w:lastRenderedPageBreak/>
        <w:t>This result reflects a meaningful improvement in precision</w:t>
      </w:r>
      <w:r>
        <w:rPr>
          <w:rFonts w:ascii="Arial" w:hAnsi="Arial"/>
          <w:sz w:val="24"/>
          <w:szCs w:val="24"/>
        </w:rPr>
        <w:t xml:space="preserve"> although</w:t>
      </w:r>
      <w:r w:rsidRPr="004663C2">
        <w:rPr>
          <w:rFonts w:ascii="Arial" w:hAnsi="Arial"/>
          <w:sz w:val="24"/>
          <w:szCs w:val="24"/>
        </w:rPr>
        <w:t xml:space="preserve"> </w:t>
      </w:r>
      <w:r>
        <w:rPr>
          <w:rFonts w:ascii="Arial" w:hAnsi="Arial"/>
          <w:sz w:val="24"/>
          <w:szCs w:val="24"/>
        </w:rPr>
        <w:t xml:space="preserve">the </w:t>
      </w:r>
      <w:r w:rsidRPr="004663C2">
        <w:rPr>
          <w:rFonts w:ascii="Arial" w:hAnsi="Arial"/>
          <w:sz w:val="24"/>
          <w:szCs w:val="24"/>
        </w:rPr>
        <w:t>perfect recall</w:t>
      </w:r>
      <w:r>
        <w:rPr>
          <w:rFonts w:ascii="Arial" w:hAnsi="Arial"/>
          <w:sz w:val="24"/>
          <w:szCs w:val="24"/>
        </w:rPr>
        <w:t xml:space="preserve"> is still misleading</w:t>
      </w:r>
      <w:r w:rsidRPr="004663C2">
        <w:rPr>
          <w:rFonts w:ascii="Arial" w:hAnsi="Arial"/>
          <w:sz w:val="24"/>
          <w:szCs w:val="24"/>
        </w:rPr>
        <w:t xml:space="preserve"> — </w:t>
      </w:r>
      <w:r>
        <w:rPr>
          <w:rFonts w:ascii="Arial" w:hAnsi="Arial"/>
          <w:sz w:val="24"/>
          <w:szCs w:val="24"/>
        </w:rPr>
        <w:t>this could not be considered effective as a monitoring system as there are still far too many erroneous results.</w:t>
      </w:r>
    </w:p>
    <w:p w14:paraId="79C79444" w14:textId="77777777" w:rsidR="004663C2" w:rsidRDefault="004663C2" w:rsidP="00E34A60"/>
    <w:p w14:paraId="0138C20C" w14:textId="5DB72C57" w:rsidR="00E34A60" w:rsidRDefault="00E34A60">
      <w:pPr>
        <w:pStyle w:val="Heading3"/>
        <w:numPr>
          <w:ilvl w:val="2"/>
          <w:numId w:val="1"/>
        </w:numPr>
      </w:pPr>
      <w:r>
        <w:t xml:space="preserve"> </w:t>
      </w:r>
      <w:bookmarkStart w:id="49" w:name="_Toc204323441"/>
      <w:r w:rsidR="00CD1638">
        <w:t>Filtered</w:t>
      </w:r>
      <w:r>
        <w:t xml:space="preserve"> at score &gt;0.6</w:t>
      </w:r>
      <w:bookmarkEnd w:id="49"/>
    </w:p>
    <w:p w14:paraId="1763C619" w14:textId="77777777" w:rsidR="00662B4A" w:rsidRPr="00662B4A" w:rsidRDefault="00662B4A" w:rsidP="00662B4A"/>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05"/>
        <w:gridCol w:w="1641"/>
      </w:tblGrid>
      <w:tr w:rsidR="00962E78" w:rsidRPr="00E34A60" w14:paraId="1E0AFA70" w14:textId="77777777" w:rsidTr="00061E96">
        <w:trPr>
          <w:tblHeader/>
          <w:tblCellSpacing w:w="15" w:type="dxa"/>
          <w:jc w:val="center"/>
        </w:trPr>
        <w:tc>
          <w:tcPr>
            <w:tcW w:w="2360" w:type="dxa"/>
            <w:shd w:val="clear" w:color="auto" w:fill="BFBFBF" w:themeFill="background1" w:themeFillShade="BF"/>
            <w:vAlign w:val="center"/>
            <w:hideMark/>
          </w:tcPr>
          <w:p w14:paraId="27859141" w14:textId="77777777" w:rsidR="00962E78" w:rsidRPr="00E34A60" w:rsidRDefault="00962E78" w:rsidP="003A6FAE"/>
        </w:tc>
        <w:tc>
          <w:tcPr>
            <w:tcW w:w="1596" w:type="dxa"/>
            <w:shd w:val="clear" w:color="auto" w:fill="BFBFBF" w:themeFill="background1" w:themeFillShade="BF"/>
            <w:vAlign w:val="center"/>
            <w:hideMark/>
          </w:tcPr>
          <w:p w14:paraId="4A2239AA" w14:textId="77777777" w:rsidR="00962E78" w:rsidRPr="00E34A60" w:rsidRDefault="00962E78" w:rsidP="003A6FAE">
            <w:pPr>
              <w:rPr>
                <w:b/>
                <w:bCs/>
              </w:rPr>
            </w:pPr>
            <w:r w:rsidRPr="00E34A60">
              <w:rPr>
                <w:b/>
                <w:bCs/>
              </w:rPr>
              <w:t>Predicted correct</w:t>
            </w:r>
          </w:p>
        </w:tc>
      </w:tr>
      <w:tr w:rsidR="00962E78" w:rsidRPr="00E34A60" w14:paraId="5DDFB844" w14:textId="77777777" w:rsidTr="00061E96">
        <w:trPr>
          <w:tblCellSpacing w:w="15" w:type="dxa"/>
          <w:jc w:val="center"/>
        </w:trPr>
        <w:tc>
          <w:tcPr>
            <w:tcW w:w="2360" w:type="dxa"/>
            <w:shd w:val="clear" w:color="auto" w:fill="BFBFBF" w:themeFill="background1" w:themeFillShade="BF"/>
            <w:vAlign w:val="center"/>
            <w:hideMark/>
          </w:tcPr>
          <w:p w14:paraId="26365FB3" w14:textId="77777777" w:rsidR="00962E78" w:rsidRPr="00E34A60" w:rsidRDefault="00962E78" w:rsidP="003A6FAE">
            <w:r w:rsidRPr="00E34A60">
              <w:rPr>
                <w:b/>
                <w:bCs/>
              </w:rPr>
              <w:t>Actual correct</w:t>
            </w:r>
            <w:r>
              <w:rPr>
                <w:b/>
                <w:bCs/>
              </w:rPr>
              <w:t xml:space="preserve"> TP</w:t>
            </w:r>
          </w:p>
        </w:tc>
        <w:tc>
          <w:tcPr>
            <w:tcW w:w="1596" w:type="dxa"/>
            <w:vAlign w:val="center"/>
            <w:hideMark/>
          </w:tcPr>
          <w:p w14:paraId="0F0214AC" w14:textId="24281929" w:rsidR="00962E78" w:rsidRPr="00E34A60" w:rsidRDefault="00962E78" w:rsidP="003A6FAE">
            <w:r>
              <w:t>72</w:t>
            </w:r>
          </w:p>
        </w:tc>
      </w:tr>
      <w:tr w:rsidR="00962E78" w:rsidRPr="00E34A60" w14:paraId="170E51FF" w14:textId="77777777" w:rsidTr="00061E96">
        <w:trPr>
          <w:tblCellSpacing w:w="15" w:type="dxa"/>
          <w:jc w:val="center"/>
        </w:trPr>
        <w:tc>
          <w:tcPr>
            <w:tcW w:w="2360" w:type="dxa"/>
            <w:shd w:val="clear" w:color="auto" w:fill="BFBFBF" w:themeFill="background1" w:themeFillShade="BF"/>
            <w:vAlign w:val="center"/>
            <w:hideMark/>
          </w:tcPr>
          <w:p w14:paraId="6AACE1DE" w14:textId="77777777" w:rsidR="00962E78" w:rsidRPr="00E34A60" w:rsidRDefault="00962E78" w:rsidP="003A6FAE">
            <w:r w:rsidRPr="00E34A60">
              <w:rPr>
                <w:b/>
                <w:bCs/>
              </w:rPr>
              <w:t xml:space="preserve">Actual </w:t>
            </w:r>
            <w:proofErr w:type="gramStart"/>
            <w:r w:rsidRPr="00E34A60">
              <w:rPr>
                <w:b/>
                <w:bCs/>
              </w:rPr>
              <w:t>wrong</w:t>
            </w:r>
            <w:r>
              <w:rPr>
                <w:b/>
                <w:bCs/>
              </w:rPr>
              <w:t xml:space="preserve">  FP</w:t>
            </w:r>
            <w:proofErr w:type="gramEnd"/>
          </w:p>
        </w:tc>
        <w:tc>
          <w:tcPr>
            <w:tcW w:w="1596" w:type="dxa"/>
            <w:vAlign w:val="center"/>
            <w:hideMark/>
          </w:tcPr>
          <w:p w14:paraId="0561E156" w14:textId="65A01CE4" w:rsidR="00962E78" w:rsidRPr="00E34A60" w:rsidRDefault="00962E78" w:rsidP="003A6FAE">
            <w:r>
              <w:t>6</w:t>
            </w:r>
          </w:p>
        </w:tc>
      </w:tr>
    </w:tbl>
    <w:p w14:paraId="43BFD52E" w14:textId="77777777" w:rsidR="00E34A60" w:rsidRDefault="00E34A60" w:rsidP="00E34A60"/>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85"/>
        <w:gridCol w:w="875"/>
      </w:tblGrid>
      <w:tr w:rsidR="00962E78" w:rsidRPr="00962E78" w14:paraId="2AB5CA30" w14:textId="77777777" w:rsidTr="00061E96">
        <w:trPr>
          <w:tblHeader/>
          <w:tblCellSpacing w:w="15" w:type="dxa"/>
          <w:jc w:val="center"/>
        </w:trPr>
        <w:tc>
          <w:tcPr>
            <w:tcW w:w="0" w:type="auto"/>
            <w:shd w:val="clear" w:color="auto" w:fill="BFBFBF" w:themeFill="background1" w:themeFillShade="BF"/>
            <w:vAlign w:val="center"/>
            <w:hideMark/>
          </w:tcPr>
          <w:p w14:paraId="32D4C21B" w14:textId="77777777" w:rsidR="00962E78" w:rsidRPr="00962E78" w:rsidRDefault="00962E78" w:rsidP="00962E78">
            <w:pPr>
              <w:rPr>
                <w:b/>
                <w:bCs/>
              </w:rPr>
            </w:pPr>
            <w:r w:rsidRPr="00962E78">
              <w:rPr>
                <w:b/>
                <w:bCs/>
              </w:rPr>
              <w:t>Metric</w:t>
            </w:r>
          </w:p>
        </w:tc>
        <w:tc>
          <w:tcPr>
            <w:tcW w:w="0" w:type="auto"/>
            <w:shd w:val="clear" w:color="auto" w:fill="BFBFBF" w:themeFill="background1" w:themeFillShade="BF"/>
            <w:vAlign w:val="center"/>
            <w:hideMark/>
          </w:tcPr>
          <w:p w14:paraId="2727535C" w14:textId="77777777" w:rsidR="00962E78" w:rsidRPr="00962E78" w:rsidRDefault="00962E78" w:rsidP="00962E78">
            <w:pPr>
              <w:rPr>
                <w:b/>
                <w:bCs/>
              </w:rPr>
            </w:pPr>
            <w:r w:rsidRPr="00962E78">
              <w:rPr>
                <w:b/>
                <w:bCs/>
              </w:rPr>
              <w:t>Score</w:t>
            </w:r>
          </w:p>
        </w:tc>
      </w:tr>
      <w:tr w:rsidR="00962E78" w:rsidRPr="00962E78" w14:paraId="07AB36B6" w14:textId="77777777" w:rsidTr="00962E78">
        <w:trPr>
          <w:tblCellSpacing w:w="15" w:type="dxa"/>
          <w:jc w:val="center"/>
        </w:trPr>
        <w:tc>
          <w:tcPr>
            <w:tcW w:w="0" w:type="auto"/>
            <w:vAlign w:val="center"/>
            <w:hideMark/>
          </w:tcPr>
          <w:p w14:paraId="1B1A5E25" w14:textId="77777777" w:rsidR="00962E78" w:rsidRPr="00962E78" w:rsidRDefault="00962E78" w:rsidP="00962E78">
            <w:r w:rsidRPr="00962E78">
              <w:t>Accuracy</w:t>
            </w:r>
          </w:p>
        </w:tc>
        <w:tc>
          <w:tcPr>
            <w:tcW w:w="0" w:type="auto"/>
            <w:vAlign w:val="center"/>
            <w:hideMark/>
          </w:tcPr>
          <w:p w14:paraId="5D9A6896" w14:textId="77777777" w:rsidR="00962E78" w:rsidRPr="00962E78" w:rsidRDefault="00962E78" w:rsidP="00962E78">
            <w:r w:rsidRPr="00962E78">
              <w:t>0.9231</w:t>
            </w:r>
          </w:p>
        </w:tc>
      </w:tr>
      <w:tr w:rsidR="00962E78" w:rsidRPr="00962E78" w14:paraId="09A478A3" w14:textId="77777777" w:rsidTr="00962E78">
        <w:trPr>
          <w:tblCellSpacing w:w="15" w:type="dxa"/>
          <w:jc w:val="center"/>
        </w:trPr>
        <w:tc>
          <w:tcPr>
            <w:tcW w:w="0" w:type="auto"/>
            <w:vAlign w:val="center"/>
            <w:hideMark/>
          </w:tcPr>
          <w:p w14:paraId="4E5E8D07" w14:textId="77777777" w:rsidR="00962E78" w:rsidRPr="00962E78" w:rsidRDefault="00962E78" w:rsidP="00962E78">
            <w:r w:rsidRPr="00962E78">
              <w:t>Precision</w:t>
            </w:r>
          </w:p>
        </w:tc>
        <w:tc>
          <w:tcPr>
            <w:tcW w:w="0" w:type="auto"/>
            <w:vAlign w:val="center"/>
            <w:hideMark/>
          </w:tcPr>
          <w:p w14:paraId="1C552621" w14:textId="77777777" w:rsidR="00962E78" w:rsidRPr="00962E78" w:rsidRDefault="00962E78" w:rsidP="00962E78">
            <w:r w:rsidRPr="00962E78">
              <w:t>0.9231</w:t>
            </w:r>
          </w:p>
        </w:tc>
      </w:tr>
      <w:tr w:rsidR="00962E78" w:rsidRPr="00962E78" w14:paraId="233F12EB" w14:textId="77777777" w:rsidTr="00962E78">
        <w:trPr>
          <w:tblCellSpacing w:w="15" w:type="dxa"/>
          <w:jc w:val="center"/>
        </w:trPr>
        <w:tc>
          <w:tcPr>
            <w:tcW w:w="0" w:type="auto"/>
            <w:vAlign w:val="center"/>
            <w:hideMark/>
          </w:tcPr>
          <w:p w14:paraId="05B4C4FC" w14:textId="77777777" w:rsidR="00962E78" w:rsidRPr="00962E78" w:rsidRDefault="00962E78" w:rsidP="00962E78">
            <w:r w:rsidRPr="00962E78">
              <w:t>Recall</w:t>
            </w:r>
          </w:p>
        </w:tc>
        <w:tc>
          <w:tcPr>
            <w:tcW w:w="0" w:type="auto"/>
            <w:vAlign w:val="center"/>
            <w:hideMark/>
          </w:tcPr>
          <w:p w14:paraId="02F59AC4" w14:textId="77777777" w:rsidR="00962E78" w:rsidRPr="00962E78" w:rsidRDefault="00962E78" w:rsidP="00962E78">
            <w:r w:rsidRPr="00962E78">
              <w:t>1.0</w:t>
            </w:r>
          </w:p>
        </w:tc>
      </w:tr>
      <w:tr w:rsidR="00962E78" w:rsidRPr="00962E78" w14:paraId="3B9041D2" w14:textId="77777777" w:rsidTr="00962E78">
        <w:trPr>
          <w:tblCellSpacing w:w="15" w:type="dxa"/>
          <w:jc w:val="center"/>
        </w:trPr>
        <w:tc>
          <w:tcPr>
            <w:tcW w:w="0" w:type="auto"/>
            <w:vAlign w:val="center"/>
            <w:hideMark/>
          </w:tcPr>
          <w:p w14:paraId="45C58050" w14:textId="77777777" w:rsidR="00962E78" w:rsidRPr="00962E78" w:rsidRDefault="00962E78" w:rsidP="00962E78">
            <w:r w:rsidRPr="00962E78">
              <w:t>F1 Score</w:t>
            </w:r>
          </w:p>
        </w:tc>
        <w:tc>
          <w:tcPr>
            <w:tcW w:w="0" w:type="auto"/>
            <w:vAlign w:val="center"/>
            <w:hideMark/>
          </w:tcPr>
          <w:p w14:paraId="44D85DB8" w14:textId="77777777" w:rsidR="00962E78" w:rsidRPr="00962E78" w:rsidRDefault="00962E78" w:rsidP="00962E78">
            <w:r w:rsidRPr="00962E78">
              <w:t>0.96</w:t>
            </w:r>
          </w:p>
        </w:tc>
      </w:tr>
    </w:tbl>
    <w:p w14:paraId="5E2888C2" w14:textId="77777777" w:rsidR="00962E78" w:rsidRDefault="00962E78" w:rsidP="00E34A60"/>
    <w:p w14:paraId="136BBA4C" w14:textId="77777777" w:rsidR="00962E78" w:rsidRPr="00962E78" w:rsidRDefault="00962E78" w:rsidP="00962E78">
      <w:pPr>
        <w:spacing w:line="360" w:lineRule="auto"/>
        <w:ind w:left="851"/>
      </w:pPr>
      <w:r w:rsidRPr="00962E78">
        <w:rPr>
          <w:rFonts w:ascii="Arial" w:hAnsi="Arial"/>
          <w:b/>
          <w:bCs/>
          <w:sz w:val="24"/>
          <w:szCs w:val="24"/>
        </w:rPr>
        <w:t>Confusion</w:t>
      </w:r>
      <w:r w:rsidRPr="00962E78">
        <w:rPr>
          <w:b/>
          <w:bCs/>
        </w:rPr>
        <w:t xml:space="preserve"> Matrix Values:</w:t>
      </w:r>
    </w:p>
    <w:p w14:paraId="26D6A6C4" w14:textId="77777777" w:rsidR="00962E78" w:rsidRPr="00962E78" w:rsidRDefault="00962E78">
      <w:pPr>
        <w:numPr>
          <w:ilvl w:val="0"/>
          <w:numId w:val="10"/>
        </w:numPr>
        <w:tabs>
          <w:tab w:val="clear" w:pos="720"/>
        </w:tabs>
        <w:spacing w:line="360" w:lineRule="auto"/>
        <w:ind w:left="1134" w:hanging="283"/>
        <w:rPr>
          <w:rFonts w:ascii="Arial" w:hAnsi="Arial"/>
          <w:sz w:val="24"/>
          <w:szCs w:val="24"/>
        </w:rPr>
      </w:pPr>
      <w:r w:rsidRPr="00962E78">
        <w:rPr>
          <w:rFonts w:ascii="Arial" w:hAnsi="Arial"/>
          <w:sz w:val="24"/>
          <w:szCs w:val="24"/>
        </w:rPr>
        <w:t>True Positives (TP): 72 — High-confidence correct matches</w:t>
      </w:r>
    </w:p>
    <w:p w14:paraId="13C866AD" w14:textId="77777777" w:rsidR="00962E78" w:rsidRPr="00962E78" w:rsidRDefault="00962E78">
      <w:pPr>
        <w:numPr>
          <w:ilvl w:val="0"/>
          <w:numId w:val="10"/>
        </w:numPr>
        <w:tabs>
          <w:tab w:val="clear" w:pos="720"/>
        </w:tabs>
        <w:spacing w:line="360" w:lineRule="auto"/>
        <w:ind w:left="1134" w:hanging="283"/>
        <w:rPr>
          <w:rFonts w:ascii="Arial" w:hAnsi="Arial"/>
          <w:sz w:val="24"/>
          <w:szCs w:val="24"/>
        </w:rPr>
      </w:pPr>
      <w:r w:rsidRPr="00962E78">
        <w:rPr>
          <w:rFonts w:ascii="Arial" w:hAnsi="Arial"/>
          <w:sz w:val="24"/>
          <w:szCs w:val="24"/>
        </w:rPr>
        <w:t>False Positives (FP): 6 — Still some incorrect matches even at high scores</w:t>
      </w:r>
    </w:p>
    <w:p w14:paraId="0A17BA8A" w14:textId="77777777" w:rsidR="00962E78" w:rsidRPr="00962E78" w:rsidRDefault="00962E78">
      <w:pPr>
        <w:numPr>
          <w:ilvl w:val="0"/>
          <w:numId w:val="10"/>
        </w:numPr>
        <w:tabs>
          <w:tab w:val="clear" w:pos="720"/>
        </w:tabs>
        <w:spacing w:line="360" w:lineRule="auto"/>
        <w:ind w:left="1134" w:hanging="283"/>
        <w:rPr>
          <w:rFonts w:ascii="Arial" w:hAnsi="Arial"/>
          <w:sz w:val="24"/>
          <w:szCs w:val="24"/>
        </w:rPr>
      </w:pPr>
      <w:r w:rsidRPr="00962E78">
        <w:rPr>
          <w:rFonts w:ascii="Arial" w:hAnsi="Arial"/>
          <w:sz w:val="24"/>
          <w:szCs w:val="24"/>
        </w:rPr>
        <w:t>True Negatives (TN): 0 — Not measurable, system always returns a name</w:t>
      </w:r>
    </w:p>
    <w:p w14:paraId="4B5C02BE" w14:textId="77777777" w:rsidR="00962E78" w:rsidRPr="00962E78" w:rsidRDefault="00962E78">
      <w:pPr>
        <w:numPr>
          <w:ilvl w:val="0"/>
          <w:numId w:val="10"/>
        </w:numPr>
        <w:tabs>
          <w:tab w:val="clear" w:pos="720"/>
        </w:tabs>
        <w:spacing w:line="360" w:lineRule="auto"/>
        <w:ind w:left="1134" w:hanging="283"/>
        <w:rPr>
          <w:rFonts w:ascii="Arial" w:hAnsi="Arial"/>
          <w:sz w:val="24"/>
          <w:szCs w:val="24"/>
        </w:rPr>
      </w:pPr>
      <w:r w:rsidRPr="00962E78">
        <w:rPr>
          <w:rFonts w:ascii="Arial" w:hAnsi="Arial"/>
          <w:sz w:val="24"/>
          <w:szCs w:val="24"/>
        </w:rPr>
        <w:t>False Negatives (FN): 0 — Not possible under current logic</w:t>
      </w:r>
    </w:p>
    <w:p w14:paraId="23E21F39" w14:textId="77777777" w:rsidR="00962E78" w:rsidRPr="00962E78" w:rsidRDefault="00962E78" w:rsidP="00962E78">
      <w:pPr>
        <w:spacing w:line="360" w:lineRule="auto"/>
        <w:ind w:left="851"/>
      </w:pPr>
      <w:r w:rsidRPr="00962E78">
        <w:rPr>
          <w:rFonts w:ascii="Arial" w:hAnsi="Arial"/>
          <w:b/>
          <w:bCs/>
          <w:sz w:val="24"/>
          <w:szCs w:val="24"/>
        </w:rPr>
        <w:t>Resulting</w:t>
      </w:r>
      <w:r w:rsidRPr="00962E78">
        <w:rPr>
          <w:b/>
          <w:bCs/>
        </w:rPr>
        <w:t xml:space="preserve"> Metrics:</w:t>
      </w:r>
    </w:p>
    <w:p w14:paraId="34D48C46" w14:textId="77777777" w:rsidR="00962E78" w:rsidRPr="00962E78" w:rsidRDefault="00962E78">
      <w:pPr>
        <w:numPr>
          <w:ilvl w:val="0"/>
          <w:numId w:val="10"/>
        </w:numPr>
        <w:tabs>
          <w:tab w:val="clear" w:pos="720"/>
        </w:tabs>
        <w:spacing w:line="360" w:lineRule="auto"/>
        <w:ind w:left="1134" w:hanging="283"/>
        <w:rPr>
          <w:rFonts w:ascii="Arial" w:hAnsi="Arial"/>
          <w:sz w:val="24"/>
          <w:szCs w:val="24"/>
        </w:rPr>
      </w:pPr>
      <w:r w:rsidRPr="00962E78">
        <w:rPr>
          <w:rFonts w:ascii="Arial" w:hAnsi="Arial"/>
          <w:sz w:val="24"/>
          <w:szCs w:val="24"/>
        </w:rPr>
        <w:t>Accuracy: 92.31%</w:t>
      </w:r>
    </w:p>
    <w:p w14:paraId="5916269B" w14:textId="77777777" w:rsidR="00962E78" w:rsidRPr="00962E78" w:rsidRDefault="00962E78">
      <w:pPr>
        <w:numPr>
          <w:ilvl w:val="0"/>
          <w:numId w:val="10"/>
        </w:numPr>
        <w:tabs>
          <w:tab w:val="clear" w:pos="720"/>
        </w:tabs>
        <w:spacing w:line="360" w:lineRule="auto"/>
        <w:ind w:left="1134" w:hanging="283"/>
        <w:rPr>
          <w:rFonts w:ascii="Arial" w:hAnsi="Arial"/>
          <w:sz w:val="24"/>
          <w:szCs w:val="24"/>
        </w:rPr>
      </w:pPr>
      <w:r w:rsidRPr="00962E78">
        <w:rPr>
          <w:rFonts w:ascii="Arial" w:hAnsi="Arial"/>
          <w:sz w:val="24"/>
          <w:szCs w:val="24"/>
        </w:rPr>
        <w:t>Precision: 92.31%</w:t>
      </w:r>
    </w:p>
    <w:p w14:paraId="41D3E598" w14:textId="77777777" w:rsidR="00962E78" w:rsidRPr="00962E78" w:rsidRDefault="00962E78">
      <w:pPr>
        <w:numPr>
          <w:ilvl w:val="0"/>
          <w:numId w:val="10"/>
        </w:numPr>
        <w:tabs>
          <w:tab w:val="clear" w:pos="720"/>
        </w:tabs>
        <w:spacing w:line="360" w:lineRule="auto"/>
        <w:ind w:left="1134" w:hanging="283"/>
        <w:rPr>
          <w:rFonts w:ascii="Arial" w:hAnsi="Arial"/>
          <w:sz w:val="24"/>
          <w:szCs w:val="24"/>
        </w:rPr>
      </w:pPr>
      <w:r w:rsidRPr="00962E78">
        <w:rPr>
          <w:rFonts w:ascii="Arial" w:hAnsi="Arial"/>
          <w:sz w:val="24"/>
          <w:szCs w:val="24"/>
        </w:rPr>
        <w:t>Recall: 100%</w:t>
      </w:r>
    </w:p>
    <w:p w14:paraId="791BD786" w14:textId="77777777" w:rsidR="00962E78" w:rsidRPr="00962E78" w:rsidRDefault="00962E78">
      <w:pPr>
        <w:numPr>
          <w:ilvl w:val="0"/>
          <w:numId w:val="10"/>
        </w:numPr>
        <w:tabs>
          <w:tab w:val="clear" w:pos="720"/>
        </w:tabs>
        <w:spacing w:line="360" w:lineRule="auto"/>
        <w:ind w:left="1134" w:hanging="283"/>
        <w:rPr>
          <w:rFonts w:ascii="Arial" w:hAnsi="Arial"/>
          <w:sz w:val="24"/>
          <w:szCs w:val="24"/>
        </w:rPr>
      </w:pPr>
      <w:r w:rsidRPr="00962E78">
        <w:rPr>
          <w:rFonts w:ascii="Arial" w:hAnsi="Arial"/>
          <w:sz w:val="24"/>
          <w:szCs w:val="24"/>
        </w:rPr>
        <w:t>F1 Score: 96.00%</w:t>
      </w:r>
    </w:p>
    <w:p w14:paraId="6E825675" w14:textId="7F69D14B" w:rsidR="00E34A60" w:rsidRPr="00662B4A" w:rsidRDefault="00962E78" w:rsidP="00962E78">
      <w:pPr>
        <w:spacing w:line="360" w:lineRule="auto"/>
        <w:ind w:left="851"/>
        <w:rPr>
          <w:rFonts w:ascii="Arial" w:hAnsi="Arial"/>
          <w:sz w:val="24"/>
          <w:szCs w:val="24"/>
        </w:rPr>
      </w:pPr>
      <w:r w:rsidRPr="00962E78">
        <w:rPr>
          <w:rFonts w:ascii="Arial" w:hAnsi="Arial"/>
          <w:sz w:val="24"/>
          <w:szCs w:val="24"/>
        </w:rPr>
        <w:lastRenderedPageBreak/>
        <w:t>These</w:t>
      </w:r>
      <w:r w:rsidRPr="00662B4A">
        <w:rPr>
          <w:rFonts w:ascii="Arial" w:hAnsi="Arial"/>
          <w:sz w:val="24"/>
          <w:szCs w:val="24"/>
        </w:rPr>
        <w:t xml:space="preserve"> results show that </w:t>
      </w:r>
      <w:r w:rsidRPr="00662B4A">
        <w:rPr>
          <w:rFonts w:ascii="Arial" w:hAnsi="Arial"/>
          <w:b/>
          <w:bCs/>
          <w:sz w:val="24"/>
          <w:szCs w:val="24"/>
        </w:rPr>
        <w:t>score &gt;0.6</w:t>
      </w:r>
      <w:r w:rsidRPr="00662B4A">
        <w:rPr>
          <w:rFonts w:ascii="Arial" w:hAnsi="Arial"/>
          <w:sz w:val="24"/>
          <w:szCs w:val="24"/>
        </w:rPr>
        <w:t xml:space="preserve"> provides excellent reliability, though with fewer matches — making it ideal for high-security use cases. This data can be used as a marker for when to determine that an unknown person has entered. If the person is </w:t>
      </w:r>
      <w:proofErr w:type="gramStart"/>
      <w:r w:rsidRPr="00662B4A">
        <w:rPr>
          <w:rFonts w:ascii="Arial" w:hAnsi="Arial"/>
          <w:sz w:val="24"/>
          <w:szCs w:val="24"/>
        </w:rPr>
        <w:t>unknown</w:t>
      </w:r>
      <w:proofErr w:type="gramEnd"/>
      <w:r w:rsidRPr="00662B4A">
        <w:rPr>
          <w:rFonts w:ascii="Arial" w:hAnsi="Arial"/>
          <w:sz w:val="24"/>
          <w:szCs w:val="24"/>
        </w:rPr>
        <w:t xml:space="preserve"> it can be set to record a picture of the activity.</w:t>
      </w:r>
    </w:p>
    <w:p w14:paraId="6DF5FD25" w14:textId="3353B618" w:rsidR="00E34A60" w:rsidRDefault="00E34A60">
      <w:pPr>
        <w:pStyle w:val="Heading2"/>
        <w:numPr>
          <w:ilvl w:val="1"/>
          <w:numId w:val="1"/>
        </w:numPr>
      </w:pPr>
      <w:bookmarkStart w:id="50" w:name="_Toc204323442"/>
      <w:r>
        <w:t>Score sweep: Precision, Recall, F1 Accuracy v Threshold</w:t>
      </w:r>
      <w:bookmarkEnd w:id="50"/>
    </w:p>
    <w:p w14:paraId="42C10AE9" w14:textId="69D97ED2" w:rsidR="00E34A60" w:rsidRPr="00662B4A" w:rsidRDefault="00962E78" w:rsidP="00933C6C">
      <w:pPr>
        <w:spacing w:line="360" w:lineRule="auto"/>
        <w:ind w:left="567"/>
        <w:rPr>
          <w:rFonts w:ascii="Arial" w:hAnsi="Arial"/>
          <w:sz w:val="24"/>
          <w:szCs w:val="24"/>
        </w:rPr>
      </w:pPr>
      <w:r w:rsidRPr="00662B4A">
        <w:rPr>
          <w:rFonts w:ascii="Arial" w:hAnsi="Arial"/>
          <w:sz w:val="24"/>
          <w:szCs w:val="24"/>
        </w:rPr>
        <w:t xml:space="preserve">The following graph </w:t>
      </w:r>
      <w:r w:rsidR="00261573">
        <w:rPr>
          <w:rFonts w:ascii="Arial" w:hAnsi="Arial"/>
          <w:sz w:val="24"/>
          <w:szCs w:val="24"/>
        </w:rPr>
        <w:t>in figure 4.2</w:t>
      </w:r>
      <w:r w:rsidR="00075EE7">
        <w:rPr>
          <w:rFonts w:ascii="Arial" w:hAnsi="Arial"/>
          <w:sz w:val="24"/>
          <w:szCs w:val="24"/>
        </w:rPr>
        <w:t>9</w:t>
      </w:r>
      <w:r w:rsidR="00261573">
        <w:rPr>
          <w:rFonts w:ascii="Arial" w:hAnsi="Arial"/>
          <w:sz w:val="24"/>
          <w:szCs w:val="24"/>
        </w:rPr>
        <w:t xml:space="preserve"> </w:t>
      </w:r>
      <w:r w:rsidRPr="00662B4A">
        <w:rPr>
          <w:rFonts w:ascii="Arial" w:hAnsi="Arial"/>
          <w:sz w:val="24"/>
          <w:szCs w:val="24"/>
        </w:rPr>
        <w:t xml:space="preserve">displays the results of the metrics above plotted onto one graph providing cut-off points where accuracy becomes (in the current dataset) perfect. This occurs at a score threshold of </w:t>
      </w:r>
      <w:r w:rsidR="00933C6C" w:rsidRPr="00662B4A">
        <w:rPr>
          <w:rFonts w:ascii="Arial" w:hAnsi="Arial"/>
          <w:sz w:val="24"/>
          <w:szCs w:val="24"/>
        </w:rPr>
        <w:t xml:space="preserve">between </w:t>
      </w:r>
      <w:r w:rsidRPr="00662B4A">
        <w:rPr>
          <w:rFonts w:ascii="Arial" w:hAnsi="Arial"/>
          <w:sz w:val="24"/>
          <w:szCs w:val="24"/>
        </w:rPr>
        <w:t>0.7</w:t>
      </w:r>
      <w:r w:rsidR="00933C6C" w:rsidRPr="00662B4A">
        <w:rPr>
          <w:rFonts w:ascii="Arial" w:hAnsi="Arial"/>
          <w:sz w:val="24"/>
          <w:szCs w:val="24"/>
        </w:rPr>
        <w:t xml:space="preserve"> and 0.9</w:t>
      </w:r>
      <w:r w:rsidRPr="00662B4A">
        <w:rPr>
          <w:rFonts w:ascii="Arial" w:hAnsi="Arial"/>
          <w:sz w:val="24"/>
          <w:szCs w:val="24"/>
        </w:rPr>
        <w:t xml:space="preserve">. </w:t>
      </w:r>
    </w:p>
    <w:p w14:paraId="2339253D" w14:textId="77777777" w:rsidR="006727FB" w:rsidRDefault="00962E78" w:rsidP="00962E78">
      <w:pPr>
        <w:jc w:val="center"/>
        <w:rPr>
          <w:b/>
          <w:bCs/>
          <w:i/>
          <w:iCs/>
          <w:highlight w:val="yellow"/>
        </w:rPr>
      </w:pPr>
      <w:r>
        <w:rPr>
          <w:noProof/>
        </w:rPr>
        <w:drawing>
          <wp:inline distT="0" distB="0" distL="0" distR="0" wp14:anchorId="3A139D61" wp14:editId="07022F0F">
            <wp:extent cx="4526280" cy="2697679"/>
            <wp:effectExtent l="0" t="0" r="7620" b="7620"/>
            <wp:docPr id="138907276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4534527" cy="2702594"/>
                    </a:xfrm>
                    <a:prstGeom prst="rect">
                      <a:avLst/>
                    </a:prstGeom>
                    <a:noFill/>
                    <a:ln>
                      <a:noFill/>
                    </a:ln>
                  </pic:spPr>
                </pic:pic>
              </a:graphicData>
            </a:graphic>
          </wp:inline>
        </w:drawing>
      </w:r>
    </w:p>
    <w:p w14:paraId="7487AB9B" w14:textId="77ADCE46" w:rsidR="00E34A60" w:rsidRPr="00061E96" w:rsidRDefault="006727FB" w:rsidP="006727FB">
      <w:pPr>
        <w:ind w:left="1276"/>
        <w:jc w:val="center"/>
        <w:rPr>
          <w:sz w:val="20"/>
          <w:szCs w:val="20"/>
        </w:rPr>
      </w:pPr>
      <w:r w:rsidRPr="00061E96">
        <w:rPr>
          <w:i/>
          <w:iCs/>
          <w:sz w:val="20"/>
          <w:szCs w:val="20"/>
        </w:rPr>
        <w:t>Figure 4.</w:t>
      </w:r>
      <w:r w:rsidR="00061E96" w:rsidRPr="00061E96">
        <w:rPr>
          <w:i/>
          <w:iCs/>
          <w:sz w:val="20"/>
          <w:szCs w:val="20"/>
        </w:rPr>
        <w:t>2</w:t>
      </w:r>
      <w:r w:rsidR="00075EE7">
        <w:rPr>
          <w:i/>
          <w:iCs/>
          <w:sz w:val="20"/>
          <w:szCs w:val="20"/>
        </w:rPr>
        <w:t>9</w:t>
      </w:r>
      <w:r w:rsidRPr="00061E96">
        <w:rPr>
          <w:i/>
          <w:iCs/>
          <w:sz w:val="20"/>
          <w:szCs w:val="20"/>
        </w:rPr>
        <w:t>: Score sweep showing Precision, Recall, F1 Score and Accuracy across cosine similarity thresholds.</w:t>
      </w:r>
    </w:p>
    <w:p w14:paraId="14ACBF37" w14:textId="599F8C92" w:rsidR="00E34A60" w:rsidRPr="00662B4A" w:rsidRDefault="00933C6C" w:rsidP="00933C6C">
      <w:pPr>
        <w:spacing w:line="360" w:lineRule="auto"/>
        <w:ind w:left="567"/>
        <w:rPr>
          <w:rFonts w:ascii="Arial" w:hAnsi="Arial"/>
          <w:sz w:val="24"/>
          <w:szCs w:val="24"/>
        </w:rPr>
      </w:pPr>
      <w:r w:rsidRPr="00662B4A">
        <w:rPr>
          <w:rFonts w:ascii="Arial" w:hAnsi="Arial"/>
          <w:b/>
          <w:bCs/>
          <w:sz w:val="24"/>
          <w:szCs w:val="24"/>
        </w:rPr>
        <w:t>Note:</w:t>
      </w:r>
      <w:r w:rsidRPr="00662B4A">
        <w:rPr>
          <w:rFonts w:ascii="Arial" w:hAnsi="Arial"/>
          <w:sz w:val="24"/>
          <w:szCs w:val="24"/>
        </w:rPr>
        <w:t xml:space="preserve"> Precision and accuracy overlap throughout the range, especially at low thresholds. This is expected due to the system’s </w:t>
      </w:r>
      <w:proofErr w:type="spellStart"/>
      <w:r w:rsidRPr="00662B4A">
        <w:rPr>
          <w:rFonts w:ascii="Arial" w:hAnsi="Arial"/>
          <w:sz w:val="24"/>
          <w:szCs w:val="24"/>
        </w:rPr>
        <w:t>behavior</w:t>
      </w:r>
      <w:proofErr w:type="spellEnd"/>
      <w:r w:rsidRPr="00662B4A">
        <w:rPr>
          <w:rFonts w:ascii="Arial" w:hAnsi="Arial"/>
          <w:sz w:val="24"/>
          <w:szCs w:val="24"/>
        </w:rPr>
        <w:t xml:space="preserve"> and is reflected by overlapping lines in the sweep chart.</w:t>
      </w:r>
    </w:p>
    <w:p w14:paraId="43D0A773" w14:textId="77777777" w:rsidR="00933C6C" w:rsidRPr="00662B4A" w:rsidRDefault="00933C6C" w:rsidP="00933C6C">
      <w:pPr>
        <w:spacing w:line="360" w:lineRule="auto"/>
        <w:ind w:left="567"/>
        <w:rPr>
          <w:rFonts w:ascii="Arial" w:hAnsi="Arial"/>
          <w:sz w:val="24"/>
          <w:szCs w:val="24"/>
        </w:rPr>
      </w:pPr>
      <w:r w:rsidRPr="00662B4A">
        <w:rPr>
          <w:rFonts w:ascii="Arial" w:hAnsi="Arial"/>
          <w:sz w:val="24"/>
          <w:szCs w:val="24"/>
        </w:rPr>
        <w:t>To evaluate the impact of varying score thresholds on recognition performance, a sweep was performed across cosine similarity thresholds ranging from 0.0 to 1.0 in steps of 0.05. At each step, the binary classification metrics — precision, recall, F1 score, and accuracy — were calculated based on manually graded image results.</w:t>
      </w:r>
    </w:p>
    <w:p w14:paraId="36B4C1D1" w14:textId="77777777" w:rsidR="00933C6C" w:rsidRPr="00662B4A" w:rsidRDefault="00933C6C" w:rsidP="00933C6C">
      <w:pPr>
        <w:spacing w:line="360" w:lineRule="auto"/>
        <w:ind w:left="567"/>
        <w:rPr>
          <w:rFonts w:ascii="Arial" w:hAnsi="Arial"/>
          <w:sz w:val="24"/>
          <w:szCs w:val="24"/>
        </w:rPr>
      </w:pPr>
      <w:r w:rsidRPr="00662B4A">
        <w:rPr>
          <w:rFonts w:ascii="Arial" w:hAnsi="Arial"/>
          <w:sz w:val="24"/>
          <w:szCs w:val="24"/>
        </w:rPr>
        <w:t>The chart below illustrates how these metrics change in response to threshold adjustments:</w:t>
      </w:r>
    </w:p>
    <w:p w14:paraId="4F7C4877" w14:textId="77777777" w:rsidR="00933C6C" w:rsidRPr="00662B4A" w:rsidRDefault="00933C6C">
      <w:pPr>
        <w:numPr>
          <w:ilvl w:val="0"/>
          <w:numId w:val="11"/>
        </w:numPr>
        <w:tabs>
          <w:tab w:val="clear" w:pos="720"/>
          <w:tab w:val="num" w:pos="1276"/>
        </w:tabs>
        <w:spacing w:line="360" w:lineRule="auto"/>
        <w:ind w:left="1134" w:hanging="283"/>
        <w:rPr>
          <w:rFonts w:ascii="Arial" w:hAnsi="Arial"/>
          <w:sz w:val="24"/>
          <w:szCs w:val="24"/>
        </w:rPr>
      </w:pPr>
      <w:r w:rsidRPr="00662B4A">
        <w:rPr>
          <w:rFonts w:ascii="Arial" w:hAnsi="Arial"/>
          <w:b/>
          <w:bCs/>
          <w:sz w:val="24"/>
          <w:szCs w:val="24"/>
        </w:rPr>
        <w:lastRenderedPageBreak/>
        <w:t>Recall</w:t>
      </w:r>
      <w:r w:rsidRPr="00662B4A">
        <w:rPr>
          <w:rFonts w:ascii="Arial" w:hAnsi="Arial"/>
          <w:sz w:val="24"/>
          <w:szCs w:val="24"/>
        </w:rPr>
        <w:t xml:space="preserve"> remains at 1.0 across all thresholds, as the system is configured to always return a match when a score is above the threshold.</w:t>
      </w:r>
    </w:p>
    <w:p w14:paraId="6DF4D964" w14:textId="77777777" w:rsidR="00933C6C" w:rsidRPr="00662B4A" w:rsidRDefault="00933C6C">
      <w:pPr>
        <w:numPr>
          <w:ilvl w:val="0"/>
          <w:numId w:val="11"/>
        </w:numPr>
        <w:tabs>
          <w:tab w:val="clear" w:pos="720"/>
          <w:tab w:val="num" w:pos="1276"/>
        </w:tabs>
        <w:spacing w:line="360" w:lineRule="auto"/>
        <w:ind w:left="1134" w:hanging="283"/>
        <w:rPr>
          <w:rFonts w:ascii="Arial" w:hAnsi="Arial"/>
          <w:sz w:val="24"/>
          <w:szCs w:val="24"/>
        </w:rPr>
      </w:pPr>
      <w:r w:rsidRPr="00662B4A">
        <w:rPr>
          <w:rFonts w:ascii="Arial" w:hAnsi="Arial"/>
          <w:b/>
          <w:bCs/>
          <w:sz w:val="24"/>
          <w:szCs w:val="24"/>
        </w:rPr>
        <w:t>Precision</w:t>
      </w:r>
      <w:r w:rsidRPr="00662B4A">
        <w:rPr>
          <w:rFonts w:ascii="Arial" w:hAnsi="Arial"/>
          <w:sz w:val="24"/>
          <w:szCs w:val="24"/>
        </w:rPr>
        <w:t xml:space="preserve"> and </w:t>
      </w:r>
      <w:r w:rsidRPr="00662B4A">
        <w:rPr>
          <w:rFonts w:ascii="Arial" w:hAnsi="Arial"/>
          <w:b/>
          <w:bCs/>
          <w:sz w:val="24"/>
          <w:szCs w:val="24"/>
        </w:rPr>
        <w:t>accuracy</w:t>
      </w:r>
      <w:r w:rsidRPr="00662B4A">
        <w:rPr>
          <w:rFonts w:ascii="Arial" w:hAnsi="Arial"/>
          <w:sz w:val="24"/>
          <w:szCs w:val="24"/>
        </w:rPr>
        <w:t xml:space="preserve"> start very low (around 0.22) but increase sharply with higher thresholds, indicating a reduction in false positives as weak matches are filtered out.</w:t>
      </w:r>
    </w:p>
    <w:p w14:paraId="6544BB33" w14:textId="77777777" w:rsidR="00933C6C" w:rsidRPr="00662B4A" w:rsidRDefault="00933C6C">
      <w:pPr>
        <w:numPr>
          <w:ilvl w:val="0"/>
          <w:numId w:val="11"/>
        </w:numPr>
        <w:tabs>
          <w:tab w:val="clear" w:pos="720"/>
          <w:tab w:val="num" w:pos="1276"/>
        </w:tabs>
        <w:spacing w:line="360" w:lineRule="auto"/>
        <w:ind w:left="1134" w:hanging="283"/>
        <w:rPr>
          <w:rFonts w:ascii="Arial" w:hAnsi="Arial"/>
          <w:sz w:val="24"/>
          <w:szCs w:val="24"/>
        </w:rPr>
      </w:pPr>
      <w:r w:rsidRPr="00662B4A">
        <w:rPr>
          <w:rFonts w:ascii="Arial" w:hAnsi="Arial"/>
          <w:b/>
          <w:bCs/>
          <w:sz w:val="24"/>
          <w:szCs w:val="24"/>
        </w:rPr>
        <w:t>F1 Score</w:t>
      </w:r>
      <w:r w:rsidRPr="00662B4A">
        <w:rPr>
          <w:rFonts w:ascii="Arial" w:hAnsi="Arial"/>
          <w:sz w:val="24"/>
          <w:szCs w:val="24"/>
        </w:rPr>
        <w:t xml:space="preserve"> peaks between thresholds of 0.4 and 0.5, where the balance between precision and recall is optimal.</w:t>
      </w:r>
    </w:p>
    <w:p w14:paraId="18CE86B2" w14:textId="77777777" w:rsidR="00933C6C" w:rsidRPr="00662B4A" w:rsidRDefault="00933C6C" w:rsidP="00662B4A">
      <w:pPr>
        <w:spacing w:line="360" w:lineRule="auto"/>
        <w:ind w:left="567"/>
        <w:rPr>
          <w:rFonts w:ascii="Arial" w:hAnsi="Arial"/>
          <w:sz w:val="24"/>
          <w:szCs w:val="24"/>
        </w:rPr>
      </w:pPr>
      <w:r w:rsidRPr="00662B4A">
        <w:rPr>
          <w:rFonts w:ascii="Arial" w:hAnsi="Arial"/>
          <w:sz w:val="24"/>
          <w:szCs w:val="24"/>
        </w:rPr>
        <w:t xml:space="preserve">To improve visual clarity, the </w:t>
      </w:r>
      <w:r w:rsidRPr="00662B4A">
        <w:rPr>
          <w:rFonts w:ascii="Arial" w:hAnsi="Arial"/>
          <w:b/>
          <w:bCs/>
          <w:sz w:val="24"/>
          <w:szCs w:val="24"/>
        </w:rPr>
        <w:t>accuracy line (orange dotted)</w:t>
      </w:r>
      <w:r w:rsidRPr="00662B4A">
        <w:rPr>
          <w:rFonts w:ascii="Arial" w:hAnsi="Arial"/>
          <w:sz w:val="24"/>
          <w:szCs w:val="24"/>
        </w:rPr>
        <w:t xml:space="preserve"> has been slightly offset vertically, since it follows a very similar trajectory to </w:t>
      </w:r>
      <w:r w:rsidRPr="00662B4A">
        <w:rPr>
          <w:rFonts w:ascii="Arial" w:hAnsi="Arial"/>
          <w:b/>
          <w:bCs/>
          <w:sz w:val="24"/>
          <w:szCs w:val="24"/>
        </w:rPr>
        <w:t>precision (blue dotted)</w:t>
      </w:r>
      <w:r w:rsidRPr="00662B4A">
        <w:rPr>
          <w:rFonts w:ascii="Arial" w:hAnsi="Arial"/>
          <w:sz w:val="24"/>
          <w:szCs w:val="24"/>
        </w:rPr>
        <w:t>. This offset does not alter the underlying data but makes the chart easier to interpret.</w:t>
      </w:r>
    </w:p>
    <w:p w14:paraId="4612151C" w14:textId="77777777" w:rsidR="00933C6C" w:rsidRPr="00662B4A" w:rsidRDefault="00933C6C" w:rsidP="00662B4A">
      <w:pPr>
        <w:spacing w:line="360" w:lineRule="auto"/>
        <w:ind w:left="567"/>
        <w:rPr>
          <w:rFonts w:ascii="Arial" w:hAnsi="Arial"/>
          <w:sz w:val="24"/>
          <w:szCs w:val="24"/>
        </w:rPr>
      </w:pPr>
      <w:r w:rsidRPr="00662B4A">
        <w:rPr>
          <w:rFonts w:ascii="Arial" w:hAnsi="Arial"/>
          <w:sz w:val="24"/>
          <w:szCs w:val="24"/>
        </w:rPr>
        <w:t xml:space="preserve">The result suggests that a threshold between </w:t>
      </w:r>
      <w:r w:rsidRPr="00662B4A">
        <w:rPr>
          <w:rFonts w:ascii="Arial" w:hAnsi="Arial"/>
          <w:b/>
          <w:bCs/>
          <w:sz w:val="24"/>
          <w:szCs w:val="24"/>
        </w:rPr>
        <w:t>0.4 and 0.6</w:t>
      </w:r>
      <w:r w:rsidRPr="00662B4A">
        <w:rPr>
          <w:rFonts w:ascii="Arial" w:hAnsi="Arial"/>
          <w:sz w:val="24"/>
          <w:szCs w:val="24"/>
        </w:rPr>
        <w:t xml:space="preserve"> offers the best trade-off between reliability and inclusiveness, with thresholds above 0.6 providing near-perfect precision at the cost of reduced match volume.</w:t>
      </w:r>
    </w:p>
    <w:p w14:paraId="23C427BA" w14:textId="718195F9" w:rsidR="00933C6C" w:rsidRPr="00662B4A" w:rsidRDefault="00933C6C" w:rsidP="00662B4A">
      <w:pPr>
        <w:spacing w:line="360" w:lineRule="auto"/>
        <w:ind w:left="567"/>
        <w:rPr>
          <w:rFonts w:ascii="Arial" w:hAnsi="Arial"/>
          <w:sz w:val="24"/>
          <w:szCs w:val="24"/>
        </w:rPr>
      </w:pPr>
      <w:r w:rsidRPr="00662B4A">
        <w:rPr>
          <w:rFonts w:ascii="Arial" w:hAnsi="Arial"/>
          <w:sz w:val="24"/>
          <w:szCs w:val="24"/>
        </w:rPr>
        <w:t xml:space="preserve">This would be generally accepted in the evaluation of such </w:t>
      </w:r>
      <w:proofErr w:type="gramStart"/>
      <w:r w:rsidRPr="00662B4A">
        <w:rPr>
          <w:rFonts w:ascii="Arial" w:hAnsi="Arial"/>
          <w:sz w:val="24"/>
          <w:szCs w:val="24"/>
        </w:rPr>
        <w:t>data,</w:t>
      </w:r>
      <w:proofErr w:type="gramEnd"/>
      <w:r w:rsidRPr="00662B4A">
        <w:rPr>
          <w:rFonts w:ascii="Arial" w:hAnsi="Arial"/>
          <w:sz w:val="24"/>
          <w:szCs w:val="24"/>
        </w:rPr>
        <w:t xml:space="preserve"> however, we are looking at providing a perfect system that can accurately record the movements of staff in and out of the unit.</w:t>
      </w:r>
    </w:p>
    <w:p w14:paraId="2EAB2F64" w14:textId="2A8498DD" w:rsidR="00FD4D4C" w:rsidRPr="00261573" w:rsidRDefault="00933C6C" w:rsidP="00261573">
      <w:pPr>
        <w:spacing w:line="360" w:lineRule="auto"/>
        <w:ind w:left="567"/>
        <w:rPr>
          <w:rFonts w:ascii="Arial" w:hAnsi="Arial"/>
          <w:sz w:val="24"/>
          <w:szCs w:val="24"/>
        </w:rPr>
      </w:pPr>
      <w:r w:rsidRPr="00662B4A">
        <w:rPr>
          <w:rFonts w:ascii="Arial" w:hAnsi="Arial"/>
          <w:sz w:val="24"/>
          <w:szCs w:val="24"/>
        </w:rPr>
        <w:t>To this end we are now going to provide figures for the most accurate and least accurate faces that are being detected.</w:t>
      </w:r>
    </w:p>
    <w:p w14:paraId="12F8334C" w14:textId="77777777" w:rsidR="00CD1638" w:rsidRDefault="00E34A60">
      <w:pPr>
        <w:pStyle w:val="Heading2"/>
        <w:numPr>
          <w:ilvl w:val="1"/>
          <w:numId w:val="1"/>
        </w:numPr>
      </w:pPr>
      <w:bookmarkStart w:id="51" w:name="_Toc204323443"/>
      <w:r>
        <w:t>Face Accuracy</w:t>
      </w:r>
      <w:bookmarkEnd w:id="51"/>
    </w:p>
    <w:p w14:paraId="539D6C79" w14:textId="77777777" w:rsidR="00CD1638" w:rsidRPr="00CD1638" w:rsidRDefault="00CD1638" w:rsidP="00CD1638"/>
    <w:p w14:paraId="3C60B3F0" w14:textId="77777777" w:rsidR="00CD1638" w:rsidRDefault="00CD1638">
      <w:pPr>
        <w:pStyle w:val="Heading3"/>
        <w:numPr>
          <w:ilvl w:val="2"/>
          <w:numId w:val="1"/>
        </w:numPr>
      </w:pPr>
      <w:bookmarkStart w:id="52" w:name="_Toc204323444"/>
      <w:r>
        <w:t>Person 1 best score</w:t>
      </w:r>
      <w:bookmarkEnd w:id="52"/>
    </w:p>
    <w:p w14:paraId="7698CC44" w14:textId="77777777" w:rsidR="00452D72" w:rsidRPr="00662B4A" w:rsidRDefault="00452D72" w:rsidP="00452D72">
      <w:pPr>
        <w:spacing w:line="360" w:lineRule="auto"/>
        <w:ind w:left="851"/>
        <w:rPr>
          <w:rFonts w:ascii="Arial" w:hAnsi="Arial"/>
          <w:sz w:val="24"/>
          <w:szCs w:val="24"/>
        </w:rPr>
      </w:pPr>
      <w:r w:rsidRPr="00662B4A">
        <w:rPr>
          <w:rFonts w:ascii="Arial" w:hAnsi="Arial"/>
          <w:sz w:val="24"/>
          <w:szCs w:val="24"/>
        </w:rPr>
        <w:t>The individual with the highest recognition accuracy was Evan Far, achieving a perfect 100% accuracy across 31 captured images. Every prediction involving this person was correct.</w:t>
      </w:r>
    </w:p>
    <w:p w14:paraId="0FCE4EC7" w14:textId="77777777" w:rsidR="00452D72" w:rsidRDefault="00452D72" w:rsidP="00452D72"/>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41"/>
        <w:gridCol w:w="1256"/>
        <w:gridCol w:w="1574"/>
        <w:gridCol w:w="1053"/>
        <w:gridCol w:w="1901"/>
        <w:gridCol w:w="1784"/>
      </w:tblGrid>
      <w:tr w:rsidR="00452D72" w:rsidRPr="00452D72" w14:paraId="6C9D141C" w14:textId="77777777" w:rsidTr="00F37672">
        <w:trPr>
          <w:tblHeader/>
          <w:tblCellSpacing w:w="15" w:type="dxa"/>
        </w:trPr>
        <w:tc>
          <w:tcPr>
            <w:tcW w:w="0" w:type="auto"/>
            <w:shd w:val="clear" w:color="auto" w:fill="BFBFBF" w:themeFill="background1" w:themeFillShade="BF"/>
            <w:vAlign w:val="center"/>
            <w:hideMark/>
          </w:tcPr>
          <w:p w14:paraId="61DAC183" w14:textId="77777777" w:rsidR="00452D72" w:rsidRPr="00452D72" w:rsidRDefault="00452D72" w:rsidP="00452D72">
            <w:pPr>
              <w:spacing w:before="0" w:after="0"/>
              <w:jc w:val="center"/>
              <w:rPr>
                <w:rFonts w:ascii="Times New Roman" w:hAnsi="Times New Roman" w:cs="Times New Roman"/>
                <w:b/>
                <w:bCs/>
                <w:sz w:val="24"/>
                <w:szCs w:val="24"/>
                <w:lang w:eastAsia="en-GB"/>
              </w:rPr>
            </w:pPr>
            <w:r w:rsidRPr="00452D72">
              <w:rPr>
                <w:rFonts w:ascii="Times New Roman" w:hAnsi="Times New Roman" w:cs="Times New Roman"/>
                <w:b/>
                <w:bCs/>
                <w:sz w:val="24"/>
                <w:szCs w:val="24"/>
                <w:lang w:eastAsia="en-GB"/>
              </w:rPr>
              <w:t>Predicted Person</w:t>
            </w:r>
          </w:p>
        </w:tc>
        <w:tc>
          <w:tcPr>
            <w:tcW w:w="0" w:type="auto"/>
            <w:shd w:val="clear" w:color="auto" w:fill="BFBFBF" w:themeFill="background1" w:themeFillShade="BF"/>
            <w:vAlign w:val="center"/>
            <w:hideMark/>
          </w:tcPr>
          <w:p w14:paraId="203EB44E" w14:textId="77777777" w:rsidR="00452D72" w:rsidRPr="00452D72" w:rsidRDefault="00452D72" w:rsidP="00452D72">
            <w:pPr>
              <w:spacing w:before="0" w:after="0"/>
              <w:jc w:val="center"/>
              <w:rPr>
                <w:rFonts w:ascii="Times New Roman" w:hAnsi="Times New Roman" w:cs="Times New Roman"/>
                <w:b/>
                <w:bCs/>
                <w:sz w:val="24"/>
                <w:szCs w:val="24"/>
                <w:lang w:eastAsia="en-GB"/>
              </w:rPr>
            </w:pPr>
            <w:r w:rsidRPr="00452D72">
              <w:rPr>
                <w:rFonts w:ascii="Times New Roman" w:hAnsi="Times New Roman" w:cs="Times New Roman"/>
                <w:b/>
                <w:bCs/>
                <w:sz w:val="24"/>
                <w:szCs w:val="24"/>
                <w:lang w:eastAsia="en-GB"/>
              </w:rPr>
              <w:t>Total Images</w:t>
            </w:r>
          </w:p>
        </w:tc>
        <w:tc>
          <w:tcPr>
            <w:tcW w:w="0" w:type="auto"/>
            <w:shd w:val="clear" w:color="auto" w:fill="BFBFBF" w:themeFill="background1" w:themeFillShade="BF"/>
            <w:vAlign w:val="center"/>
            <w:hideMark/>
          </w:tcPr>
          <w:p w14:paraId="2097D587" w14:textId="77777777" w:rsidR="00452D72" w:rsidRPr="00452D72" w:rsidRDefault="00452D72" w:rsidP="00452D72">
            <w:pPr>
              <w:spacing w:before="0" w:after="0"/>
              <w:jc w:val="center"/>
              <w:rPr>
                <w:rFonts w:ascii="Times New Roman" w:hAnsi="Times New Roman" w:cs="Times New Roman"/>
                <w:b/>
                <w:bCs/>
                <w:sz w:val="24"/>
                <w:szCs w:val="24"/>
                <w:lang w:eastAsia="en-GB"/>
              </w:rPr>
            </w:pPr>
            <w:r w:rsidRPr="00452D72">
              <w:rPr>
                <w:rFonts w:ascii="Times New Roman" w:hAnsi="Times New Roman" w:cs="Times New Roman"/>
                <w:b/>
                <w:bCs/>
                <w:sz w:val="24"/>
                <w:szCs w:val="24"/>
                <w:lang w:eastAsia="en-GB"/>
              </w:rPr>
              <w:t>Correct Matches</w:t>
            </w:r>
          </w:p>
        </w:tc>
        <w:tc>
          <w:tcPr>
            <w:tcW w:w="0" w:type="auto"/>
            <w:shd w:val="clear" w:color="auto" w:fill="BFBFBF" w:themeFill="background1" w:themeFillShade="BF"/>
            <w:vAlign w:val="center"/>
            <w:hideMark/>
          </w:tcPr>
          <w:p w14:paraId="7BE75090" w14:textId="77777777" w:rsidR="00452D72" w:rsidRPr="00452D72" w:rsidRDefault="00452D72" w:rsidP="00452D72">
            <w:pPr>
              <w:spacing w:before="0" w:after="0"/>
              <w:jc w:val="center"/>
              <w:rPr>
                <w:rFonts w:ascii="Times New Roman" w:hAnsi="Times New Roman" w:cs="Times New Roman"/>
                <w:b/>
                <w:bCs/>
                <w:sz w:val="24"/>
                <w:szCs w:val="24"/>
                <w:lang w:eastAsia="en-GB"/>
              </w:rPr>
            </w:pPr>
            <w:r w:rsidRPr="00452D72">
              <w:rPr>
                <w:rFonts w:ascii="Times New Roman" w:hAnsi="Times New Roman" w:cs="Times New Roman"/>
                <w:b/>
                <w:bCs/>
                <w:sz w:val="24"/>
                <w:szCs w:val="24"/>
                <w:lang w:eastAsia="en-GB"/>
              </w:rPr>
              <w:t>Accuracy</w:t>
            </w:r>
          </w:p>
        </w:tc>
        <w:tc>
          <w:tcPr>
            <w:tcW w:w="0" w:type="auto"/>
            <w:shd w:val="clear" w:color="auto" w:fill="BFBFBF" w:themeFill="background1" w:themeFillShade="BF"/>
            <w:vAlign w:val="center"/>
            <w:hideMark/>
          </w:tcPr>
          <w:p w14:paraId="740AB12D" w14:textId="77777777" w:rsidR="00452D72" w:rsidRPr="00452D72" w:rsidRDefault="00452D72" w:rsidP="00452D72">
            <w:pPr>
              <w:spacing w:before="0" w:after="0"/>
              <w:jc w:val="center"/>
              <w:rPr>
                <w:rFonts w:ascii="Times New Roman" w:hAnsi="Times New Roman" w:cs="Times New Roman"/>
                <w:b/>
                <w:bCs/>
                <w:sz w:val="24"/>
                <w:szCs w:val="24"/>
                <w:lang w:eastAsia="en-GB"/>
              </w:rPr>
            </w:pPr>
            <w:r w:rsidRPr="00452D72">
              <w:rPr>
                <w:rFonts w:ascii="Times New Roman" w:hAnsi="Times New Roman" w:cs="Times New Roman"/>
                <w:b/>
                <w:bCs/>
                <w:sz w:val="24"/>
                <w:szCs w:val="24"/>
                <w:lang w:eastAsia="en-GB"/>
              </w:rPr>
              <w:t>Most Confused With</w:t>
            </w:r>
          </w:p>
        </w:tc>
        <w:tc>
          <w:tcPr>
            <w:tcW w:w="0" w:type="auto"/>
            <w:shd w:val="clear" w:color="auto" w:fill="BFBFBF" w:themeFill="background1" w:themeFillShade="BF"/>
            <w:vAlign w:val="center"/>
            <w:hideMark/>
          </w:tcPr>
          <w:p w14:paraId="593BF7C5" w14:textId="77777777" w:rsidR="00452D72" w:rsidRPr="00452D72" w:rsidRDefault="00452D72" w:rsidP="00452D72">
            <w:pPr>
              <w:spacing w:before="0" w:after="0"/>
              <w:jc w:val="center"/>
              <w:rPr>
                <w:rFonts w:ascii="Times New Roman" w:hAnsi="Times New Roman" w:cs="Times New Roman"/>
                <w:b/>
                <w:bCs/>
                <w:sz w:val="24"/>
                <w:szCs w:val="24"/>
                <w:lang w:eastAsia="en-GB"/>
              </w:rPr>
            </w:pPr>
            <w:r w:rsidRPr="00452D72">
              <w:rPr>
                <w:rFonts w:ascii="Times New Roman" w:hAnsi="Times New Roman" w:cs="Times New Roman"/>
                <w:b/>
                <w:bCs/>
                <w:sz w:val="24"/>
                <w:szCs w:val="24"/>
                <w:lang w:eastAsia="en-GB"/>
              </w:rPr>
              <w:t>Times Mislabelled</w:t>
            </w:r>
          </w:p>
        </w:tc>
      </w:tr>
      <w:tr w:rsidR="00452D72" w:rsidRPr="00452D72" w14:paraId="09A13837" w14:textId="77777777" w:rsidTr="00452D72">
        <w:trPr>
          <w:tblCellSpacing w:w="15" w:type="dxa"/>
        </w:trPr>
        <w:tc>
          <w:tcPr>
            <w:tcW w:w="0" w:type="auto"/>
            <w:vAlign w:val="center"/>
            <w:hideMark/>
          </w:tcPr>
          <w:p w14:paraId="61196451" w14:textId="77777777" w:rsidR="00452D72" w:rsidRPr="00452D72" w:rsidRDefault="00452D72" w:rsidP="00F37672">
            <w:pPr>
              <w:spacing w:before="0" w:after="0"/>
              <w:jc w:val="center"/>
              <w:rPr>
                <w:rFonts w:ascii="Times New Roman" w:hAnsi="Times New Roman" w:cs="Times New Roman"/>
                <w:sz w:val="24"/>
                <w:szCs w:val="24"/>
                <w:lang w:eastAsia="en-GB"/>
              </w:rPr>
            </w:pPr>
            <w:r w:rsidRPr="00452D72">
              <w:rPr>
                <w:rFonts w:ascii="Times New Roman" w:hAnsi="Times New Roman" w:cs="Times New Roman"/>
                <w:sz w:val="24"/>
                <w:szCs w:val="24"/>
                <w:lang w:eastAsia="en-GB"/>
              </w:rPr>
              <w:t>Evan Far</w:t>
            </w:r>
          </w:p>
        </w:tc>
        <w:tc>
          <w:tcPr>
            <w:tcW w:w="0" w:type="auto"/>
            <w:vAlign w:val="center"/>
            <w:hideMark/>
          </w:tcPr>
          <w:p w14:paraId="262A51DE" w14:textId="77777777" w:rsidR="00452D72" w:rsidRPr="00452D72" w:rsidRDefault="00452D72" w:rsidP="00F37672">
            <w:pPr>
              <w:spacing w:before="0" w:after="0"/>
              <w:jc w:val="center"/>
              <w:rPr>
                <w:rFonts w:ascii="Times New Roman" w:hAnsi="Times New Roman" w:cs="Times New Roman"/>
                <w:sz w:val="24"/>
                <w:szCs w:val="24"/>
                <w:lang w:eastAsia="en-GB"/>
              </w:rPr>
            </w:pPr>
            <w:r w:rsidRPr="00452D72">
              <w:rPr>
                <w:rFonts w:ascii="Times New Roman" w:hAnsi="Times New Roman" w:cs="Times New Roman"/>
                <w:sz w:val="24"/>
                <w:szCs w:val="24"/>
                <w:lang w:eastAsia="en-GB"/>
              </w:rPr>
              <w:t>31</w:t>
            </w:r>
          </w:p>
        </w:tc>
        <w:tc>
          <w:tcPr>
            <w:tcW w:w="0" w:type="auto"/>
            <w:vAlign w:val="center"/>
            <w:hideMark/>
          </w:tcPr>
          <w:p w14:paraId="40936E57" w14:textId="77777777" w:rsidR="00452D72" w:rsidRPr="00452D72" w:rsidRDefault="00452D72" w:rsidP="00F37672">
            <w:pPr>
              <w:spacing w:before="0" w:after="0"/>
              <w:jc w:val="center"/>
              <w:rPr>
                <w:rFonts w:ascii="Times New Roman" w:hAnsi="Times New Roman" w:cs="Times New Roman"/>
                <w:sz w:val="24"/>
                <w:szCs w:val="24"/>
                <w:lang w:eastAsia="en-GB"/>
              </w:rPr>
            </w:pPr>
            <w:r w:rsidRPr="00452D72">
              <w:rPr>
                <w:rFonts w:ascii="Times New Roman" w:hAnsi="Times New Roman" w:cs="Times New Roman"/>
                <w:sz w:val="24"/>
                <w:szCs w:val="24"/>
                <w:lang w:eastAsia="en-GB"/>
              </w:rPr>
              <w:t>31</w:t>
            </w:r>
          </w:p>
        </w:tc>
        <w:tc>
          <w:tcPr>
            <w:tcW w:w="0" w:type="auto"/>
            <w:vAlign w:val="center"/>
            <w:hideMark/>
          </w:tcPr>
          <w:p w14:paraId="72FCDE63" w14:textId="77777777" w:rsidR="00452D72" w:rsidRPr="00452D72" w:rsidRDefault="00452D72" w:rsidP="00F37672">
            <w:pPr>
              <w:spacing w:before="0" w:after="0"/>
              <w:jc w:val="center"/>
              <w:rPr>
                <w:rFonts w:ascii="Times New Roman" w:hAnsi="Times New Roman" w:cs="Times New Roman"/>
                <w:sz w:val="24"/>
                <w:szCs w:val="24"/>
                <w:lang w:eastAsia="en-GB"/>
              </w:rPr>
            </w:pPr>
            <w:r w:rsidRPr="00452D72">
              <w:rPr>
                <w:rFonts w:ascii="Times New Roman" w:hAnsi="Times New Roman" w:cs="Times New Roman"/>
                <w:sz w:val="24"/>
                <w:szCs w:val="24"/>
                <w:lang w:eastAsia="en-GB"/>
              </w:rPr>
              <w:t>1.0000</w:t>
            </w:r>
          </w:p>
        </w:tc>
        <w:tc>
          <w:tcPr>
            <w:tcW w:w="0" w:type="auto"/>
            <w:vAlign w:val="center"/>
            <w:hideMark/>
          </w:tcPr>
          <w:p w14:paraId="69EC738C" w14:textId="77777777" w:rsidR="00452D72" w:rsidRPr="00452D72" w:rsidRDefault="00452D72" w:rsidP="00F37672">
            <w:pPr>
              <w:spacing w:before="0" w:after="0"/>
              <w:jc w:val="center"/>
              <w:rPr>
                <w:rFonts w:ascii="Times New Roman" w:hAnsi="Times New Roman" w:cs="Times New Roman"/>
                <w:sz w:val="24"/>
                <w:szCs w:val="24"/>
                <w:lang w:eastAsia="en-GB"/>
              </w:rPr>
            </w:pPr>
            <w:r w:rsidRPr="00452D72">
              <w:rPr>
                <w:rFonts w:ascii="Times New Roman" w:hAnsi="Times New Roman" w:cs="Times New Roman"/>
                <w:sz w:val="24"/>
                <w:szCs w:val="24"/>
                <w:lang w:eastAsia="en-GB"/>
              </w:rPr>
              <w:t>None</w:t>
            </w:r>
          </w:p>
        </w:tc>
        <w:tc>
          <w:tcPr>
            <w:tcW w:w="0" w:type="auto"/>
            <w:vAlign w:val="center"/>
            <w:hideMark/>
          </w:tcPr>
          <w:p w14:paraId="2F19BE2B" w14:textId="77777777" w:rsidR="00452D72" w:rsidRPr="00452D72" w:rsidRDefault="00452D72" w:rsidP="00F37672">
            <w:pPr>
              <w:spacing w:before="0" w:after="0"/>
              <w:jc w:val="center"/>
              <w:rPr>
                <w:rFonts w:ascii="Times New Roman" w:hAnsi="Times New Roman" w:cs="Times New Roman"/>
                <w:sz w:val="24"/>
                <w:szCs w:val="24"/>
                <w:lang w:eastAsia="en-GB"/>
              </w:rPr>
            </w:pPr>
            <w:r w:rsidRPr="00452D72">
              <w:rPr>
                <w:rFonts w:ascii="Times New Roman" w:hAnsi="Times New Roman" w:cs="Times New Roman"/>
                <w:sz w:val="24"/>
                <w:szCs w:val="24"/>
                <w:lang w:eastAsia="en-GB"/>
              </w:rPr>
              <w:t>0</w:t>
            </w:r>
          </w:p>
        </w:tc>
      </w:tr>
    </w:tbl>
    <w:p w14:paraId="655A85D7" w14:textId="77777777" w:rsidR="00452D72" w:rsidRDefault="00452D72" w:rsidP="00452D72"/>
    <w:p w14:paraId="01636607" w14:textId="78B0D76B" w:rsidR="00CD1638" w:rsidRPr="00662B4A" w:rsidRDefault="00452D72" w:rsidP="00452D72">
      <w:pPr>
        <w:spacing w:line="360" w:lineRule="auto"/>
        <w:ind w:left="851"/>
        <w:rPr>
          <w:rFonts w:ascii="Arial" w:hAnsi="Arial"/>
          <w:sz w:val="24"/>
          <w:szCs w:val="24"/>
        </w:rPr>
      </w:pPr>
      <w:r w:rsidRPr="00662B4A">
        <w:rPr>
          <w:rFonts w:ascii="Arial" w:hAnsi="Arial"/>
          <w:sz w:val="24"/>
          <w:szCs w:val="24"/>
        </w:rPr>
        <w:lastRenderedPageBreak/>
        <w:t>This result is particularly noteworthy because Evan Far was the only person whose biometric embedding was recorded at the actual scene of the monitoring system — facing the same camera, at the same distance and lighting. All other staff biometrics were captured separately at a desk under controlled lighting with a plain background. This strongly suggests that capturing biometrics under real-world operational conditions greatly improves recognition performance and should be adopted as standard practice in future deployments.</w:t>
      </w:r>
    </w:p>
    <w:p w14:paraId="64E3C00C" w14:textId="239B77EC" w:rsidR="00CD1638" w:rsidRDefault="00CD1638">
      <w:pPr>
        <w:pStyle w:val="Heading3"/>
        <w:numPr>
          <w:ilvl w:val="2"/>
          <w:numId w:val="1"/>
        </w:numPr>
      </w:pPr>
      <w:bookmarkStart w:id="53" w:name="_Toc204323445"/>
      <w:r>
        <w:t>Person 2 best score</w:t>
      </w:r>
      <w:bookmarkEnd w:id="53"/>
    </w:p>
    <w:p w14:paraId="4F2DDCCD" w14:textId="77777777" w:rsidR="00F37672" w:rsidRPr="00662B4A" w:rsidRDefault="00F37672" w:rsidP="00F37672">
      <w:pPr>
        <w:spacing w:line="360" w:lineRule="auto"/>
        <w:ind w:left="851"/>
        <w:rPr>
          <w:rFonts w:ascii="Arial" w:hAnsi="Arial"/>
          <w:sz w:val="24"/>
          <w:szCs w:val="24"/>
        </w:rPr>
      </w:pPr>
      <w:r w:rsidRPr="00662B4A">
        <w:rPr>
          <w:rFonts w:ascii="Arial" w:hAnsi="Arial"/>
          <w:sz w:val="24"/>
          <w:szCs w:val="24"/>
        </w:rPr>
        <w:t>The second-highest scoring person was LMM, with an accuracy of 85.71% across 14 captured images. Although two predictions were incorrect, only one misidentification occurred, and that was with a single individual.</w:t>
      </w:r>
    </w:p>
    <w:p w14:paraId="105F419A" w14:textId="77777777" w:rsidR="00F37672" w:rsidRDefault="00F37672" w:rsidP="00F37672">
      <w:pPr>
        <w:spacing w:line="360" w:lineRule="auto"/>
        <w:ind w:left="851"/>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41"/>
        <w:gridCol w:w="1256"/>
        <w:gridCol w:w="1574"/>
        <w:gridCol w:w="1053"/>
        <w:gridCol w:w="1901"/>
        <w:gridCol w:w="1784"/>
      </w:tblGrid>
      <w:tr w:rsidR="00F37672" w:rsidRPr="00F37672" w14:paraId="55DB5E14" w14:textId="77777777" w:rsidTr="00F37672">
        <w:trPr>
          <w:tblHeader/>
          <w:tblCellSpacing w:w="15" w:type="dxa"/>
        </w:trPr>
        <w:tc>
          <w:tcPr>
            <w:tcW w:w="0" w:type="auto"/>
            <w:shd w:val="clear" w:color="auto" w:fill="BFBFBF" w:themeFill="background1" w:themeFillShade="BF"/>
            <w:vAlign w:val="center"/>
            <w:hideMark/>
          </w:tcPr>
          <w:p w14:paraId="76766B35" w14:textId="77777777" w:rsidR="00F37672" w:rsidRPr="00F37672" w:rsidRDefault="00F37672" w:rsidP="00F37672">
            <w:pPr>
              <w:spacing w:before="0" w:after="0"/>
              <w:jc w:val="center"/>
              <w:rPr>
                <w:rFonts w:ascii="Times New Roman" w:hAnsi="Times New Roman" w:cs="Times New Roman"/>
                <w:b/>
                <w:bCs/>
                <w:sz w:val="24"/>
                <w:szCs w:val="24"/>
                <w:lang w:eastAsia="en-GB"/>
              </w:rPr>
            </w:pPr>
            <w:r w:rsidRPr="00F37672">
              <w:rPr>
                <w:rFonts w:ascii="Times New Roman" w:hAnsi="Times New Roman" w:cs="Times New Roman"/>
                <w:b/>
                <w:bCs/>
                <w:sz w:val="24"/>
                <w:szCs w:val="24"/>
                <w:lang w:eastAsia="en-GB"/>
              </w:rPr>
              <w:t>Predicted Person</w:t>
            </w:r>
          </w:p>
        </w:tc>
        <w:tc>
          <w:tcPr>
            <w:tcW w:w="0" w:type="auto"/>
            <w:shd w:val="clear" w:color="auto" w:fill="BFBFBF" w:themeFill="background1" w:themeFillShade="BF"/>
            <w:vAlign w:val="center"/>
            <w:hideMark/>
          </w:tcPr>
          <w:p w14:paraId="37FBBDBA" w14:textId="77777777" w:rsidR="00F37672" w:rsidRPr="00F37672" w:rsidRDefault="00F37672" w:rsidP="00F37672">
            <w:pPr>
              <w:spacing w:before="0" w:after="0"/>
              <w:jc w:val="center"/>
              <w:rPr>
                <w:rFonts w:ascii="Times New Roman" w:hAnsi="Times New Roman" w:cs="Times New Roman"/>
                <w:b/>
                <w:bCs/>
                <w:sz w:val="24"/>
                <w:szCs w:val="24"/>
                <w:lang w:eastAsia="en-GB"/>
              </w:rPr>
            </w:pPr>
            <w:r w:rsidRPr="00F37672">
              <w:rPr>
                <w:rFonts w:ascii="Times New Roman" w:hAnsi="Times New Roman" w:cs="Times New Roman"/>
                <w:b/>
                <w:bCs/>
                <w:sz w:val="24"/>
                <w:szCs w:val="24"/>
                <w:lang w:eastAsia="en-GB"/>
              </w:rPr>
              <w:t>Total Images</w:t>
            </w:r>
          </w:p>
        </w:tc>
        <w:tc>
          <w:tcPr>
            <w:tcW w:w="0" w:type="auto"/>
            <w:shd w:val="clear" w:color="auto" w:fill="BFBFBF" w:themeFill="background1" w:themeFillShade="BF"/>
            <w:vAlign w:val="center"/>
            <w:hideMark/>
          </w:tcPr>
          <w:p w14:paraId="4FAA4A95" w14:textId="77777777" w:rsidR="00F37672" w:rsidRPr="00F37672" w:rsidRDefault="00F37672" w:rsidP="00F37672">
            <w:pPr>
              <w:spacing w:before="0" w:after="0"/>
              <w:jc w:val="center"/>
              <w:rPr>
                <w:rFonts w:ascii="Times New Roman" w:hAnsi="Times New Roman" w:cs="Times New Roman"/>
                <w:b/>
                <w:bCs/>
                <w:sz w:val="24"/>
                <w:szCs w:val="24"/>
                <w:lang w:eastAsia="en-GB"/>
              </w:rPr>
            </w:pPr>
            <w:r w:rsidRPr="00F37672">
              <w:rPr>
                <w:rFonts w:ascii="Times New Roman" w:hAnsi="Times New Roman" w:cs="Times New Roman"/>
                <w:b/>
                <w:bCs/>
                <w:sz w:val="24"/>
                <w:szCs w:val="24"/>
                <w:lang w:eastAsia="en-GB"/>
              </w:rPr>
              <w:t>Correct Matches</w:t>
            </w:r>
          </w:p>
        </w:tc>
        <w:tc>
          <w:tcPr>
            <w:tcW w:w="0" w:type="auto"/>
            <w:shd w:val="clear" w:color="auto" w:fill="BFBFBF" w:themeFill="background1" w:themeFillShade="BF"/>
            <w:vAlign w:val="center"/>
            <w:hideMark/>
          </w:tcPr>
          <w:p w14:paraId="52FC10F1" w14:textId="77777777" w:rsidR="00F37672" w:rsidRPr="00F37672" w:rsidRDefault="00F37672" w:rsidP="00F37672">
            <w:pPr>
              <w:spacing w:before="0" w:after="0"/>
              <w:jc w:val="center"/>
              <w:rPr>
                <w:rFonts w:ascii="Times New Roman" w:hAnsi="Times New Roman" w:cs="Times New Roman"/>
                <w:b/>
                <w:bCs/>
                <w:sz w:val="24"/>
                <w:szCs w:val="24"/>
                <w:lang w:eastAsia="en-GB"/>
              </w:rPr>
            </w:pPr>
            <w:r w:rsidRPr="00F37672">
              <w:rPr>
                <w:rFonts w:ascii="Times New Roman" w:hAnsi="Times New Roman" w:cs="Times New Roman"/>
                <w:b/>
                <w:bCs/>
                <w:sz w:val="24"/>
                <w:szCs w:val="24"/>
                <w:lang w:eastAsia="en-GB"/>
              </w:rPr>
              <w:t>Accuracy</w:t>
            </w:r>
          </w:p>
        </w:tc>
        <w:tc>
          <w:tcPr>
            <w:tcW w:w="0" w:type="auto"/>
            <w:shd w:val="clear" w:color="auto" w:fill="BFBFBF" w:themeFill="background1" w:themeFillShade="BF"/>
            <w:vAlign w:val="center"/>
            <w:hideMark/>
          </w:tcPr>
          <w:p w14:paraId="2B22CD16" w14:textId="77777777" w:rsidR="00F37672" w:rsidRPr="00F37672" w:rsidRDefault="00F37672" w:rsidP="00F37672">
            <w:pPr>
              <w:spacing w:before="0" w:after="0"/>
              <w:jc w:val="center"/>
              <w:rPr>
                <w:rFonts w:ascii="Times New Roman" w:hAnsi="Times New Roman" w:cs="Times New Roman"/>
                <w:b/>
                <w:bCs/>
                <w:sz w:val="24"/>
                <w:szCs w:val="24"/>
                <w:lang w:eastAsia="en-GB"/>
              </w:rPr>
            </w:pPr>
            <w:r w:rsidRPr="00F37672">
              <w:rPr>
                <w:rFonts w:ascii="Times New Roman" w:hAnsi="Times New Roman" w:cs="Times New Roman"/>
                <w:b/>
                <w:bCs/>
                <w:sz w:val="24"/>
                <w:szCs w:val="24"/>
                <w:lang w:eastAsia="en-GB"/>
              </w:rPr>
              <w:t>Most Confused With</w:t>
            </w:r>
          </w:p>
        </w:tc>
        <w:tc>
          <w:tcPr>
            <w:tcW w:w="0" w:type="auto"/>
            <w:shd w:val="clear" w:color="auto" w:fill="BFBFBF" w:themeFill="background1" w:themeFillShade="BF"/>
            <w:vAlign w:val="center"/>
            <w:hideMark/>
          </w:tcPr>
          <w:p w14:paraId="71228F2B" w14:textId="77777777" w:rsidR="00F37672" w:rsidRPr="00F37672" w:rsidRDefault="00F37672" w:rsidP="00F37672">
            <w:pPr>
              <w:spacing w:before="0" w:after="0"/>
              <w:jc w:val="center"/>
              <w:rPr>
                <w:rFonts w:ascii="Times New Roman" w:hAnsi="Times New Roman" w:cs="Times New Roman"/>
                <w:b/>
                <w:bCs/>
                <w:sz w:val="24"/>
                <w:szCs w:val="24"/>
                <w:lang w:eastAsia="en-GB"/>
              </w:rPr>
            </w:pPr>
            <w:r w:rsidRPr="00F37672">
              <w:rPr>
                <w:rFonts w:ascii="Times New Roman" w:hAnsi="Times New Roman" w:cs="Times New Roman"/>
                <w:b/>
                <w:bCs/>
                <w:sz w:val="24"/>
                <w:szCs w:val="24"/>
                <w:lang w:eastAsia="en-GB"/>
              </w:rPr>
              <w:t>Times Mislabelled</w:t>
            </w:r>
          </w:p>
        </w:tc>
      </w:tr>
      <w:tr w:rsidR="00F37672" w:rsidRPr="00F37672" w14:paraId="652164A9" w14:textId="77777777" w:rsidTr="00F37672">
        <w:trPr>
          <w:tblCellSpacing w:w="15" w:type="dxa"/>
        </w:trPr>
        <w:tc>
          <w:tcPr>
            <w:tcW w:w="0" w:type="auto"/>
            <w:vAlign w:val="center"/>
            <w:hideMark/>
          </w:tcPr>
          <w:p w14:paraId="5BB51009" w14:textId="77777777" w:rsidR="00F37672" w:rsidRPr="00F37672" w:rsidRDefault="00F37672" w:rsidP="00F37672">
            <w:pPr>
              <w:spacing w:before="0" w:after="0"/>
              <w:jc w:val="center"/>
              <w:rPr>
                <w:rFonts w:ascii="Times New Roman" w:hAnsi="Times New Roman" w:cs="Times New Roman"/>
                <w:sz w:val="24"/>
                <w:szCs w:val="24"/>
                <w:lang w:eastAsia="en-GB"/>
              </w:rPr>
            </w:pPr>
            <w:r w:rsidRPr="00F37672">
              <w:rPr>
                <w:rFonts w:ascii="Times New Roman" w:hAnsi="Times New Roman" w:cs="Times New Roman"/>
                <w:sz w:val="24"/>
                <w:szCs w:val="24"/>
                <w:lang w:eastAsia="en-GB"/>
              </w:rPr>
              <w:t>LMM</w:t>
            </w:r>
          </w:p>
        </w:tc>
        <w:tc>
          <w:tcPr>
            <w:tcW w:w="0" w:type="auto"/>
            <w:vAlign w:val="center"/>
            <w:hideMark/>
          </w:tcPr>
          <w:p w14:paraId="4C352341" w14:textId="77777777" w:rsidR="00F37672" w:rsidRPr="00F37672" w:rsidRDefault="00F37672" w:rsidP="00F37672">
            <w:pPr>
              <w:spacing w:before="0" w:after="0"/>
              <w:jc w:val="center"/>
              <w:rPr>
                <w:rFonts w:ascii="Times New Roman" w:hAnsi="Times New Roman" w:cs="Times New Roman"/>
                <w:sz w:val="24"/>
                <w:szCs w:val="24"/>
                <w:lang w:eastAsia="en-GB"/>
              </w:rPr>
            </w:pPr>
            <w:r w:rsidRPr="00F37672">
              <w:rPr>
                <w:rFonts w:ascii="Times New Roman" w:hAnsi="Times New Roman" w:cs="Times New Roman"/>
                <w:sz w:val="24"/>
                <w:szCs w:val="24"/>
                <w:lang w:eastAsia="en-GB"/>
              </w:rPr>
              <w:t>14</w:t>
            </w:r>
          </w:p>
        </w:tc>
        <w:tc>
          <w:tcPr>
            <w:tcW w:w="0" w:type="auto"/>
            <w:vAlign w:val="center"/>
            <w:hideMark/>
          </w:tcPr>
          <w:p w14:paraId="2D96435D" w14:textId="77777777" w:rsidR="00F37672" w:rsidRPr="00F37672" w:rsidRDefault="00F37672" w:rsidP="00F37672">
            <w:pPr>
              <w:spacing w:before="0" w:after="0"/>
              <w:jc w:val="center"/>
              <w:rPr>
                <w:rFonts w:ascii="Times New Roman" w:hAnsi="Times New Roman" w:cs="Times New Roman"/>
                <w:sz w:val="24"/>
                <w:szCs w:val="24"/>
                <w:lang w:eastAsia="en-GB"/>
              </w:rPr>
            </w:pPr>
            <w:r w:rsidRPr="00F37672">
              <w:rPr>
                <w:rFonts w:ascii="Times New Roman" w:hAnsi="Times New Roman" w:cs="Times New Roman"/>
                <w:sz w:val="24"/>
                <w:szCs w:val="24"/>
                <w:lang w:eastAsia="en-GB"/>
              </w:rPr>
              <w:t>12</w:t>
            </w:r>
          </w:p>
        </w:tc>
        <w:tc>
          <w:tcPr>
            <w:tcW w:w="0" w:type="auto"/>
            <w:vAlign w:val="center"/>
            <w:hideMark/>
          </w:tcPr>
          <w:p w14:paraId="78A31CF3" w14:textId="77777777" w:rsidR="00F37672" w:rsidRPr="00F37672" w:rsidRDefault="00F37672" w:rsidP="00F37672">
            <w:pPr>
              <w:spacing w:before="0" w:after="0"/>
              <w:jc w:val="center"/>
              <w:rPr>
                <w:rFonts w:ascii="Times New Roman" w:hAnsi="Times New Roman" w:cs="Times New Roman"/>
                <w:sz w:val="24"/>
                <w:szCs w:val="24"/>
                <w:lang w:eastAsia="en-GB"/>
              </w:rPr>
            </w:pPr>
            <w:r w:rsidRPr="00F37672">
              <w:rPr>
                <w:rFonts w:ascii="Times New Roman" w:hAnsi="Times New Roman" w:cs="Times New Roman"/>
                <w:sz w:val="24"/>
                <w:szCs w:val="24"/>
                <w:lang w:eastAsia="en-GB"/>
              </w:rPr>
              <w:t>0.8571</w:t>
            </w:r>
          </w:p>
        </w:tc>
        <w:tc>
          <w:tcPr>
            <w:tcW w:w="0" w:type="auto"/>
            <w:vAlign w:val="center"/>
            <w:hideMark/>
          </w:tcPr>
          <w:p w14:paraId="249A9223" w14:textId="0C25BD3E" w:rsidR="00F37672" w:rsidRPr="00F37672" w:rsidRDefault="00765F07" w:rsidP="00F37672">
            <w:pPr>
              <w:spacing w:before="0" w:after="0"/>
              <w:jc w:val="center"/>
              <w:rPr>
                <w:rFonts w:ascii="Times New Roman" w:hAnsi="Times New Roman" w:cs="Times New Roman"/>
                <w:sz w:val="24"/>
                <w:szCs w:val="24"/>
                <w:lang w:eastAsia="en-GB"/>
              </w:rPr>
            </w:pPr>
            <w:r>
              <w:rPr>
                <w:rFonts w:ascii="Times New Roman" w:hAnsi="Times New Roman" w:cs="Times New Roman"/>
                <w:sz w:val="24"/>
                <w:szCs w:val="24"/>
                <w:lang w:eastAsia="en-GB"/>
              </w:rPr>
              <w:t>Katie</w:t>
            </w:r>
          </w:p>
        </w:tc>
        <w:tc>
          <w:tcPr>
            <w:tcW w:w="0" w:type="auto"/>
            <w:vAlign w:val="center"/>
            <w:hideMark/>
          </w:tcPr>
          <w:p w14:paraId="58E505EE" w14:textId="77777777" w:rsidR="00F37672" w:rsidRPr="00F37672" w:rsidRDefault="00F37672" w:rsidP="00F37672">
            <w:pPr>
              <w:spacing w:before="0" w:after="0"/>
              <w:jc w:val="center"/>
              <w:rPr>
                <w:rFonts w:ascii="Times New Roman" w:hAnsi="Times New Roman" w:cs="Times New Roman"/>
                <w:sz w:val="24"/>
                <w:szCs w:val="24"/>
                <w:lang w:eastAsia="en-GB"/>
              </w:rPr>
            </w:pPr>
            <w:r w:rsidRPr="00F37672">
              <w:rPr>
                <w:rFonts w:ascii="Times New Roman" w:hAnsi="Times New Roman" w:cs="Times New Roman"/>
                <w:sz w:val="24"/>
                <w:szCs w:val="24"/>
                <w:lang w:eastAsia="en-GB"/>
              </w:rPr>
              <w:t>1</w:t>
            </w:r>
          </w:p>
        </w:tc>
      </w:tr>
    </w:tbl>
    <w:p w14:paraId="105EDBCC" w14:textId="77777777" w:rsidR="00F37672" w:rsidRDefault="00F37672" w:rsidP="00F37672"/>
    <w:p w14:paraId="0CEB273C" w14:textId="62026162" w:rsidR="00CD1638" w:rsidRPr="00662B4A" w:rsidRDefault="00F37672" w:rsidP="00F37672">
      <w:pPr>
        <w:spacing w:line="360" w:lineRule="auto"/>
        <w:ind w:left="851"/>
        <w:rPr>
          <w:rFonts w:ascii="Arial" w:hAnsi="Arial"/>
          <w:sz w:val="24"/>
          <w:szCs w:val="24"/>
        </w:rPr>
      </w:pPr>
      <w:r w:rsidRPr="00662B4A">
        <w:rPr>
          <w:rFonts w:ascii="Arial" w:hAnsi="Arial"/>
          <w:sz w:val="24"/>
          <w:szCs w:val="24"/>
        </w:rPr>
        <w:t>This indicates a generally reliable recognition pattern, with a very low tendency for confusion. Further review of the incorrect match may reveal whether factors like angle or lighting were responsible.</w:t>
      </w:r>
    </w:p>
    <w:p w14:paraId="7361D56C" w14:textId="3E8BE1F1" w:rsidR="00F37672" w:rsidRDefault="00F37672">
      <w:pPr>
        <w:pStyle w:val="Heading3"/>
        <w:numPr>
          <w:ilvl w:val="2"/>
          <w:numId w:val="1"/>
        </w:numPr>
      </w:pPr>
      <w:bookmarkStart w:id="54" w:name="_Toc204323446"/>
      <w:r>
        <w:t>Person 3 best score</w:t>
      </w:r>
      <w:bookmarkEnd w:id="54"/>
    </w:p>
    <w:p w14:paraId="277C431C" w14:textId="365B781D" w:rsidR="00F37672" w:rsidRDefault="00F37672" w:rsidP="00F37672">
      <w:pPr>
        <w:spacing w:line="360" w:lineRule="auto"/>
        <w:ind w:left="851"/>
      </w:pPr>
      <w:r w:rsidRPr="00662B4A">
        <w:rPr>
          <w:rFonts w:ascii="Arial" w:hAnsi="Arial"/>
          <w:sz w:val="24"/>
          <w:szCs w:val="24"/>
        </w:rPr>
        <w:t xml:space="preserve">The third-best match rate belonged to </w:t>
      </w:r>
      <w:r w:rsidR="00765F07">
        <w:rPr>
          <w:rFonts w:ascii="Arial" w:hAnsi="Arial"/>
          <w:sz w:val="24"/>
          <w:szCs w:val="24"/>
        </w:rPr>
        <w:t>Martyn</w:t>
      </w:r>
      <w:r w:rsidRPr="00662B4A">
        <w:rPr>
          <w:rFonts w:ascii="Arial" w:hAnsi="Arial"/>
          <w:sz w:val="24"/>
          <w:szCs w:val="24"/>
        </w:rPr>
        <w:t xml:space="preserve">, with an accuracy of 70.00% over 10 captured images. While most identifications were correct, the system misidentified Martyn three times, and in two of those cases, the predicted name was </w:t>
      </w:r>
      <w:r w:rsidR="00FD4D4C">
        <w:rPr>
          <w:rFonts w:ascii="Arial" w:hAnsi="Arial"/>
          <w:sz w:val="24"/>
          <w:szCs w:val="24"/>
        </w:rPr>
        <w:t>Cerys</w:t>
      </w:r>
      <w:r w:rsidRPr="00662B4A">
        <w:rPr>
          <w:rFonts w:ascii="Arial" w:hAnsi="Arial"/>
          <w:sz w:val="24"/>
          <w:szCs w:val="24"/>
        </w:rPr>
        <w:t>.</w:t>
      </w:r>
    </w:p>
    <w:p w14:paraId="297E7E1F" w14:textId="77777777" w:rsidR="00F37672" w:rsidRDefault="00F37672" w:rsidP="00F37672"/>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41"/>
        <w:gridCol w:w="1256"/>
        <w:gridCol w:w="1574"/>
        <w:gridCol w:w="1053"/>
        <w:gridCol w:w="1901"/>
        <w:gridCol w:w="1784"/>
      </w:tblGrid>
      <w:tr w:rsidR="00F37672" w:rsidRPr="00F37672" w14:paraId="0C756A89" w14:textId="77777777" w:rsidTr="00F37672">
        <w:trPr>
          <w:tblHeader/>
          <w:tblCellSpacing w:w="15" w:type="dxa"/>
        </w:trPr>
        <w:tc>
          <w:tcPr>
            <w:tcW w:w="0" w:type="auto"/>
            <w:shd w:val="clear" w:color="auto" w:fill="BFBFBF" w:themeFill="background1" w:themeFillShade="BF"/>
            <w:vAlign w:val="center"/>
            <w:hideMark/>
          </w:tcPr>
          <w:p w14:paraId="505170C6" w14:textId="77777777" w:rsidR="00F37672" w:rsidRPr="00F37672" w:rsidRDefault="00F37672" w:rsidP="00F37672">
            <w:pPr>
              <w:spacing w:before="0" w:after="0"/>
              <w:jc w:val="center"/>
              <w:rPr>
                <w:rFonts w:ascii="Times New Roman" w:hAnsi="Times New Roman" w:cs="Times New Roman"/>
                <w:b/>
                <w:bCs/>
                <w:sz w:val="24"/>
                <w:szCs w:val="24"/>
                <w:lang w:eastAsia="en-GB"/>
              </w:rPr>
            </w:pPr>
            <w:r w:rsidRPr="00F37672">
              <w:rPr>
                <w:rFonts w:ascii="Times New Roman" w:hAnsi="Times New Roman" w:cs="Times New Roman"/>
                <w:b/>
                <w:bCs/>
                <w:sz w:val="24"/>
                <w:szCs w:val="24"/>
                <w:lang w:eastAsia="en-GB"/>
              </w:rPr>
              <w:t>Predicted Person</w:t>
            </w:r>
          </w:p>
        </w:tc>
        <w:tc>
          <w:tcPr>
            <w:tcW w:w="0" w:type="auto"/>
            <w:shd w:val="clear" w:color="auto" w:fill="BFBFBF" w:themeFill="background1" w:themeFillShade="BF"/>
            <w:vAlign w:val="center"/>
            <w:hideMark/>
          </w:tcPr>
          <w:p w14:paraId="5F604B46" w14:textId="77777777" w:rsidR="00F37672" w:rsidRPr="00F37672" w:rsidRDefault="00F37672" w:rsidP="00F37672">
            <w:pPr>
              <w:spacing w:before="0" w:after="0"/>
              <w:jc w:val="center"/>
              <w:rPr>
                <w:rFonts w:ascii="Times New Roman" w:hAnsi="Times New Roman" w:cs="Times New Roman"/>
                <w:b/>
                <w:bCs/>
                <w:sz w:val="24"/>
                <w:szCs w:val="24"/>
                <w:lang w:eastAsia="en-GB"/>
              </w:rPr>
            </w:pPr>
            <w:r w:rsidRPr="00F37672">
              <w:rPr>
                <w:rFonts w:ascii="Times New Roman" w:hAnsi="Times New Roman" w:cs="Times New Roman"/>
                <w:b/>
                <w:bCs/>
                <w:sz w:val="24"/>
                <w:szCs w:val="24"/>
                <w:lang w:eastAsia="en-GB"/>
              </w:rPr>
              <w:t>Total Images</w:t>
            </w:r>
          </w:p>
        </w:tc>
        <w:tc>
          <w:tcPr>
            <w:tcW w:w="0" w:type="auto"/>
            <w:shd w:val="clear" w:color="auto" w:fill="BFBFBF" w:themeFill="background1" w:themeFillShade="BF"/>
            <w:vAlign w:val="center"/>
            <w:hideMark/>
          </w:tcPr>
          <w:p w14:paraId="0C349320" w14:textId="77777777" w:rsidR="00F37672" w:rsidRPr="00F37672" w:rsidRDefault="00F37672" w:rsidP="00F37672">
            <w:pPr>
              <w:spacing w:before="0" w:after="0"/>
              <w:jc w:val="center"/>
              <w:rPr>
                <w:rFonts w:ascii="Times New Roman" w:hAnsi="Times New Roman" w:cs="Times New Roman"/>
                <w:b/>
                <w:bCs/>
                <w:sz w:val="24"/>
                <w:szCs w:val="24"/>
                <w:lang w:eastAsia="en-GB"/>
              </w:rPr>
            </w:pPr>
            <w:r w:rsidRPr="00F37672">
              <w:rPr>
                <w:rFonts w:ascii="Times New Roman" w:hAnsi="Times New Roman" w:cs="Times New Roman"/>
                <w:b/>
                <w:bCs/>
                <w:sz w:val="24"/>
                <w:szCs w:val="24"/>
                <w:lang w:eastAsia="en-GB"/>
              </w:rPr>
              <w:t>Correct Matches</w:t>
            </w:r>
          </w:p>
        </w:tc>
        <w:tc>
          <w:tcPr>
            <w:tcW w:w="0" w:type="auto"/>
            <w:shd w:val="clear" w:color="auto" w:fill="BFBFBF" w:themeFill="background1" w:themeFillShade="BF"/>
            <w:vAlign w:val="center"/>
            <w:hideMark/>
          </w:tcPr>
          <w:p w14:paraId="57FCEC2B" w14:textId="77777777" w:rsidR="00F37672" w:rsidRPr="00F37672" w:rsidRDefault="00F37672" w:rsidP="00F37672">
            <w:pPr>
              <w:spacing w:before="0" w:after="0"/>
              <w:jc w:val="center"/>
              <w:rPr>
                <w:rFonts w:ascii="Times New Roman" w:hAnsi="Times New Roman" w:cs="Times New Roman"/>
                <w:b/>
                <w:bCs/>
                <w:sz w:val="24"/>
                <w:szCs w:val="24"/>
                <w:lang w:eastAsia="en-GB"/>
              </w:rPr>
            </w:pPr>
            <w:r w:rsidRPr="00F37672">
              <w:rPr>
                <w:rFonts w:ascii="Times New Roman" w:hAnsi="Times New Roman" w:cs="Times New Roman"/>
                <w:b/>
                <w:bCs/>
                <w:sz w:val="24"/>
                <w:szCs w:val="24"/>
                <w:lang w:eastAsia="en-GB"/>
              </w:rPr>
              <w:t>Accuracy</w:t>
            </w:r>
          </w:p>
        </w:tc>
        <w:tc>
          <w:tcPr>
            <w:tcW w:w="0" w:type="auto"/>
            <w:shd w:val="clear" w:color="auto" w:fill="BFBFBF" w:themeFill="background1" w:themeFillShade="BF"/>
            <w:vAlign w:val="center"/>
            <w:hideMark/>
          </w:tcPr>
          <w:p w14:paraId="1CFD1AA5" w14:textId="77777777" w:rsidR="00F37672" w:rsidRPr="00F37672" w:rsidRDefault="00F37672" w:rsidP="00F37672">
            <w:pPr>
              <w:spacing w:before="0" w:after="0"/>
              <w:jc w:val="center"/>
              <w:rPr>
                <w:rFonts w:ascii="Times New Roman" w:hAnsi="Times New Roman" w:cs="Times New Roman"/>
                <w:b/>
                <w:bCs/>
                <w:sz w:val="24"/>
                <w:szCs w:val="24"/>
                <w:lang w:eastAsia="en-GB"/>
              </w:rPr>
            </w:pPr>
            <w:r w:rsidRPr="00F37672">
              <w:rPr>
                <w:rFonts w:ascii="Times New Roman" w:hAnsi="Times New Roman" w:cs="Times New Roman"/>
                <w:b/>
                <w:bCs/>
                <w:sz w:val="24"/>
                <w:szCs w:val="24"/>
                <w:lang w:eastAsia="en-GB"/>
              </w:rPr>
              <w:t>Most Confused With</w:t>
            </w:r>
          </w:p>
        </w:tc>
        <w:tc>
          <w:tcPr>
            <w:tcW w:w="0" w:type="auto"/>
            <w:shd w:val="clear" w:color="auto" w:fill="BFBFBF" w:themeFill="background1" w:themeFillShade="BF"/>
            <w:vAlign w:val="center"/>
            <w:hideMark/>
          </w:tcPr>
          <w:p w14:paraId="34F3EA6F" w14:textId="77777777" w:rsidR="00F37672" w:rsidRPr="00F37672" w:rsidRDefault="00F37672" w:rsidP="00F37672">
            <w:pPr>
              <w:spacing w:before="0" w:after="0"/>
              <w:jc w:val="center"/>
              <w:rPr>
                <w:rFonts w:ascii="Times New Roman" w:hAnsi="Times New Roman" w:cs="Times New Roman"/>
                <w:b/>
                <w:bCs/>
                <w:sz w:val="24"/>
                <w:szCs w:val="24"/>
                <w:lang w:eastAsia="en-GB"/>
              </w:rPr>
            </w:pPr>
            <w:r w:rsidRPr="00F37672">
              <w:rPr>
                <w:rFonts w:ascii="Times New Roman" w:hAnsi="Times New Roman" w:cs="Times New Roman"/>
                <w:b/>
                <w:bCs/>
                <w:sz w:val="24"/>
                <w:szCs w:val="24"/>
                <w:lang w:eastAsia="en-GB"/>
              </w:rPr>
              <w:t>Times Mislabelled</w:t>
            </w:r>
          </w:p>
        </w:tc>
      </w:tr>
      <w:tr w:rsidR="00F37672" w:rsidRPr="00F37672" w14:paraId="13568D4C" w14:textId="77777777" w:rsidTr="00F37672">
        <w:trPr>
          <w:tblCellSpacing w:w="15" w:type="dxa"/>
        </w:trPr>
        <w:tc>
          <w:tcPr>
            <w:tcW w:w="0" w:type="auto"/>
            <w:vAlign w:val="center"/>
            <w:hideMark/>
          </w:tcPr>
          <w:p w14:paraId="0F84C4D1" w14:textId="231B6EE5" w:rsidR="00F37672" w:rsidRPr="00F37672" w:rsidRDefault="00F37672" w:rsidP="00F37672">
            <w:pPr>
              <w:spacing w:before="0" w:after="0"/>
              <w:jc w:val="center"/>
              <w:rPr>
                <w:rFonts w:ascii="Times New Roman" w:hAnsi="Times New Roman" w:cs="Times New Roman"/>
                <w:sz w:val="24"/>
                <w:szCs w:val="24"/>
                <w:lang w:eastAsia="en-GB"/>
              </w:rPr>
            </w:pPr>
            <w:r w:rsidRPr="00F37672">
              <w:rPr>
                <w:rFonts w:ascii="Times New Roman" w:hAnsi="Times New Roman" w:cs="Times New Roman"/>
                <w:sz w:val="24"/>
                <w:szCs w:val="24"/>
                <w:lang w:eastAsia="en-GB"/>
              </w:rPr>
              <w:t>Martyn</w:t>
            </w:r>
          </w:p>
        </w:tc>
        <w:tc>
          <w:tcPr>
            <w:tcW w:w="0" w:type="auto"/>
            <w:vAlign w:val="center"/>
            <w:hideMark/>
          </w:tcPr>
          <w:p w14:paraId="737F3E7E" w14:textId="77777777" w:rsidR="00F37672" w:rsidRPr="00F37672" w:rsidRDefault="00F37672" w:rsidP="00F37672">
            <w:pPr>
              <w:spacing w:before="0" w:after="0"/>
              <w:jc w:val="center"/>
              <w:rPr>
                <w:rFonts w:ascii="Times New Roman" w:hAnsi="Times New Roman" w:cs="Times New Roman"/>
                <w:sz w:val="24"/>
                <w:szCs w:val="24"/>
                <w:lang w:eastAsia="en-GB"/>
              </w:rPr>
            </w:pPr>
            <w:r w:rsidRPr="00F37672">
              <w:rPr>
                <w:rFonts w:ascii="Times New Roman" w:hAnsi="Times New Roman" w:cs="Times New Roman"/>
                <w:sz w:val="24"/>
                <w:szCs w:val="24"/>
                <w:lang w:eastAsia="en-GB"/>
              </w:rPr>
              <w:t>10</w:t>
            </w:r>
          </w:p>
        </w:tc>
        <w:tc>
          <w:tcPr>
            <w:tcW w:w="0" w:type="auto"/>
            <w:vAlign w:val="center"/>
            <w:hideMark/>
          </w:tcPr>
          <w:p w14:paraId="738D6D4B" w14:textId="77777777" w:rsidR="00F37672" w:rsidRPr="00F37672" w:rsidRDefault="00F37672" w:rsidP="00F37672">
            <w:pPr>
              <w:spacing w:before="0" w:after="0"/>
              <w:jc w:val="center"/>
              <w:rPr>
                <w:rFonts w:ascii="Times New Roman" w:hAnsi="Times New Roman" w:cs="Times New Roman"/>
                <w:sz w:val="24"/>
                <w:szCs w:val="24"/>
                <w:lang w:eastAsia="en-GB"/>
              </w:rPr>
            </w:pPr>
            <w:r w:rsidRPr="00F37672">
              <w:rPr>
                <w:rFonts w:ascii="Times New Roman" w:hAnsi="Times New Roman" w:cs="Times New Roman"/>
                <w:sz w:val="24"/>
                <w:szCs w:val="24"/>
                <w:lang w:eastAsia="en-GB"/>
              </w:rPr>
              <w:t>7</w:t>
            </w:r>
          </w:p>
        </w:tc>
        <w:tc>
          <w:tcPr>
            <w:tcW w:w="0" w:type="auto"/>
            <w:vAlign w:val="center"/>
            <w:hideMark/>
          </w:tcPr>
          <w:p w14:paraId="13A6CA77" w14:textId="77777777" w:rsidR="00F37672" w:rsidRPr="00F37672" w:rsidRDefault="00F37672" w:rsidP="00F37672">
            <w:pPr>
              <w:spacing w:before="0" w:after="0"/>
              <w:jc w:val="center"/>
              <w:rPr>
                <w:rFonts w:ascii="Times New Roman" w:hAnsi="Times New Roman" w:cs="Times New Roman"/>
                <w:sz w:val="24"/>
                <w:szCs w:val="24"/>
                <w:lang w:eastAsia="en-GB"/>
              </w:rPr>
            </w:pPr>
            <w:r w:rsidRPr="00F37672">
              <w:rPr>
                <w:rFonts w:ascii="Times New Roman" w:hAnsi="Times New Roman" w:cs="Times New Roman"/>
                <w:sz w:val="24"/>
                <w:szCs w:val="24"/>
                <w:lang w:eastAsia="en-GB"/>
              </w:rPr>
              <w:t>0.7000</w:t>
            </w:r>
          </w:p>
        </w:tc>
        <w:tc>
          <w:tcPr>
            <w:tcW w:w="0" w:type="auto"/>
            <w:vAlign w:val="center"/>
            <w:hideMark/>
          </w:tcPr>
          <w:p w14:paraId="00B1E038" w14:textId="63CF2FDC" w:rsidR="00F37672" w:rsidRPr="00F37672" w:rsidRDefault="00FD4D4C" w:rsidP="00F37672">
            <w:pPr>
              <w:spacing w:before="0" w:after="0"/>
              <w:jc w:val="center"/>
              <w:rPr>
                <w:rFonts w:ascii="Times New Roman" w:hAnsi="Times New Roman" w:cs="Times New Roman"/>
                <w:sz w:val="24"/>
                <w:szCs w:val="24"/>
                <w:lang w:eastAsia="en-GB"/>
              </w:rPr>
            </w:pPr>
            <w:r>
              <w:rPr>
                <w:rFonts w:ascii="Times New Roman" w:hAnsi="Times New Roman" w:cs="Times New Roman"/>
                <w:sz w:val="24"/>
                <w:szCs w:val="24"/>
                <w:lang w:eastAsia="en-GB"/>
              </w:rPr>
              <w:t>Cerys</w:t>
            </w:r>
          </w:p>
        </w:tc>
        <w:tc>
          <w:tcPr>
            <w:tcW w:w="0" w:type="auto"/>
            <w:vAlign w:val="center"/>
            <w:hideMark/>
          </w:tcPr>
          <w:p w14:paraId="42F38588" w14:textId="77777777" w:rsidR="00F37672" w:rsidRPr="00F37672" w:rsidRDefault="00F37672" w:rsidP="00F37672">
            <w:pPr>
              <w:spacing w:before="0" w:after="0"/>
              <w:jc w:val="center"/>
              <w:rPr>
                <w:rFonts w:ascii="Times New Roman" w:hAnsi="Times New Roman" w:cs="Times New Roman"/>
                <w:sz w:val="24"/>
                <w:szCs w:val="24"/>
                <w:lang w:eastAsia="en-GB"/>
              </w:rPr>
            </w:pPr>
            <w:r w:rsidRPr="00F37672">
              <w:rPr>
                <w:rFonts w:ascii="Times New Roman" w:hAnsi="Times New Roman" w:cs="Times New Roman"/>
                <w:sz w:val="24"/>
                <w:szCs w:val="24"/>
                <w:lang w:eastAsia="en-GB"/>
              </w:rPr>
              <w:t>2</w:t>
            </w:r>
          </w:p>
        </w:tc>
      </w:tr>
    </w:tbl>
    <w:p w14:paraId="7EFF31C2" w14:textId="77777777" w:rsidR="00F37672" w:rsidRDefault="00F37672" w:rsidP="00F37672"/>
    <w:p w14:paraId="45EE2F6E" w14:textId="2BF5FC72" w:rsidR="0041493E" w:rsidRPr="00662B4A" w:rsidRDefault="00F37672" w:rsidP="00F04E0D">
      <w:pPr>
        <w:spacing w:line="360" w:lineRule="auto"/>
        <w:ind w:left="851"/>
        <w:rPr>
          <w:rFonts w:ascii="Arial" w:hAnsi="Arial"/>
          <w:sz w:val="24"/>
          <w:szCs w:val="24"/>
        </w:rPr>
      </w:pPr>
      <w:r w:rsidRPr="00662B4A">
        <w:rPr>
          <w:rFonts w:ascii="Arial" w:hAnsi="Arial"/>
          <w:sz w:val="24"/>
          <w:szCs w:val="24"/>
        </w:rPr>
        <w:t xml:space="preserve">This may suggest visual similarity between Martyn and Cerys in specific poses or lighting conditions. Reviewing those images may provide useful insights — </w:t>
      </w:r>
      <w:r w:rsidRPr="00662B4A">
        <w:rPr>
          <w:rFonts w:ascii="Arial" w:hAnsi="Arial"/>
          <w:sz w:val="24"/>
          <w:szCs w:val="24"/>
        </w:rPr>
        <w:lastRenderedPageBreak/>
        <w:t>such as whether face angle, shadowing, or misalignment could have influenced the system’s embedding comparison. This case highlights the importance of examining lookalike bias in real-world facial recognition systems.</w:t>
      </w:r>
    </w:p>
    <w:p w14:paraId="4B1ACA82" w14:textId="11DACC10" w:rsidR="0041493E" w:rsidRDefault="0041493E">
      <w:pPr>
        <w:pStyle w:val="Heading3"/>
        <w:numPr>
          <w:ilvl w:val="2"/>
          <w:numId w:val="1"/>
        </w:numPr>
      </w:pPr>
      <w:bookmarkStart w:id="55" w:name="_Toc204323447"/>
      <w:r>
        <w:t>Worst Recognition Accuracy</w:t>
      </w:r>
      <w:bookmarkEnd w:id="55"/>
    </w:p>
    <w:p w14:paraId="21AE6C11" w14:textId="574F908F" w:rsidR="0041493E" w:rsidRPr="00662B4A" w:rsidRDefault="0041493E" w:rsidP="0041493E">
      <w:pPr>
        <w:spacing w:line="360" w:lineRule="auto"/>
        <w:ind w:left="851"/>
        <w:rPr>
          <w:rFonts w:ascii="Arial" w:hAnsi="Arial"/>
          <w:sz w:val="24"/>
          <w:szCs w:val="24"/>
        </w:rPr>
      </w:pPr>
      <w:r w:rsidRPr="00662B4A">
        <w:rPr>
          <w:rFonts w:ascii="Arial" w:hAnsi="Arial"/>
          <w:sz w:val="24"/>
          <w:szCs w:val="24"/>
        </w:rPr>
        <w:t xml:space="preserve">A key aspect of evaluating the system's reliability is identifying which individuals consistently failed to be recognised correctly. </w:t>
      </w:r>
      <w:r w:rsidR="00601AD5" w:rsidRPr="00662B4A">
        <w:rPr>
          <w:rFonts w:ascii="Arial" w:hAnsi="Arial"/>
          <w:sz w:val="24"/>
          <w:szCs w:val="24"/>
        </w:rPr>
        <w:t>Three</w:t>
      </w:r>
      <w:r w:rsidRPr="00662B4A">
        <w:rPr>
          <w:rFonts w:ascii="Arial" w:hAnsi="Arial"/>
          <w:sz w:val="24"/>
          <w:szCs w:val="24"/>
        </w:rPr>
        <w:t xml:space="preserve"> individuals achieved 0% recognition accuracy, meaning the system never successfully matched their face to the correct identity.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413"/>
        <w:gridCol w:w="1276"/>
        <w:gridCol w:w="1126"/>
        <w:gridCol w:w="1350"/>
        <w:gridCol w:w="1371"/>
        <w:gridCol w:w="1525"/>
        <w:gridCol w:w="1148"/>
      </w:tblGrid>
      <w:tr w:rsidR="004F4634" w:rsidRPr="004F4634" w14:paraId="42E9AFE0" w14:textId="77777777" w:rsidTr="00061E96">
        <w:trPr>
          <w:tblHeader/>
          <w:tblCellSpacing w:w="15" w:type="dxa"/>
        </w:trPr>
        <w:tc>
          <w:tcPr>
            <w:tcW w:w="1368" w:type="dxa"/>
            <w:shd w:val="clear" w:color="auto" w:fill="BFBFBF" w:themeFill="background1" w:themeFillShade="BF"/>
            <w:vAlign w:val="center"/>
            <w:hideMark/>
          </w:tcPr>
          <w:p w14:paraId="04840E67" w14:textId="77777777" w:rsidR="004F4634" w:rsidRPr="004F4634" w:rsidRDefault="004F4634" w:rsidP="004F4634">
            <w:pPr>
              <w:spacing w:line="360" w:lineRule="auto"/>
              <w:jc w:val="center"/>
              <w:rPr>
                <w:b/>
                <w:bCs/>
              </w:rPr>
            </w:pPr>
            <w:r w:rsidRPr="004F4634">
              <w:rPr>
                <w:b/>
                <w:bCs/>
              </w:rPr>
              <w:t>Predicted Person</w:t>
            </w:r>
          </w:p>
        </w:tc>
        <w:tc>
          <w:tcPr>
            <w:tcW w:w="1246" w:type="dxa"/>
            <w:shd w:val="clear" w:color="auto" w:fill="BFBFBF" w:themeFill="background1" w:themeFillShade="BF"/>
            <w:vAlign w:val="center"/>
            <w:hideMark/>
          </w:tcPr>
          <w:p w14:paraId="59293D63" w14:textId="77777777" w:rsidR="004F4634" w:rsidRPr="004F4634" w:rsidRDefault="004F4634" w:rsidP="004F4634">
            <w:pPr>
              <w:spacing w:line="360" w:lineRule="auto"/>
              <w:jc w:val="center"/>
              <w:rPr>
                <w:b/>
                <w:bCs/>
              </w:rPr>
            </w:pPr>
            <w:r w:rsidRPr="004F4634">
              <w:rPr>
                <w:b/>
                <w:bCs/>
              </w:rPr>
              <w:t>Total Images Predicted As</w:t>
            </w:r>
          </w:p>
        </w:tc>
        <w:tc>
          <w:tcPr>
            <w:tcW w:w="1096" w:type="dxa"/>
            <w:shd w:val="clear" w:color="auto" w:fill="BFBFBF" w:themeFill="background1" w:themeFillShade="BF"/>
            <w:vAlign w:val="center"/>
            <w:hideMark/>
          </w:tcPr>
          <w:p w14:paraId="1E24F31B" w14:textId="77777777" w:rsidR="004F4634" w:rsidRPr="004F4634" w:rsidRDefault="004F4634" w:rsidP="004F4634">
            <w:pPr>
              <w:spacing w:line="360" w:lineRule="auto"/>
              <w:jc w:val="center"/>
              <w:rPr>
                <w:b/>
                <w:bCs/>
              </w:rPr>
            </w:pPr>
            <w:r w:rsidRPr="004F4634">
              <w:rPr>
                <w:b/>
                <w:bCs/>
              </w:rPr>
              <w:t>Correct Matches</w:t>
            </w:r>
          </w:p>
        </w:tc>
        <w:tc>
          <w:tcPr>
            <w:tcW w:w="1320" w:type="dxa"/>
            <w:shd w:val="clear" w:color="auto" w:fill="BFBFBF" w:themeFill="background1" w:themeFillShade="BF"/>
            <w:vAlign w:val="center"/>
            <w:hideMark/>
          </w:tcPr>
          <w:p w14:paraId="0A8F1B1E" w14:textId="77777777" w:rsidR="004F4634" w:rsidRPr="004F4634" w:rsidRDefault="004F4634" w:rsidP="004F4634">
            <w:pPr>
              <w:spacing w:line="360" w:lineRule="auto"/>
              <w:jc w:val="center"/>
              <w:rPr>
                <w:b/>
                <w:bCs/>
              </w:rPr>
            </w:pPr>
            <w:r w:rsidRPr="004F4634">
              <w:rPr>
                <w:b/>
                <w:bCs/>
              </w:rPr>
              <w:t>Accuracy</w:t>
            </w:r>
          </w:p>
        </w:tc>
        <w:tc>
          <w:tcPr>
            <w:tcW w:w="1341" w:type="dxa"/>
            <w:shd w:val="clear" w:color="auto" w:fill="BFBFBF" w:themeFill="background1" w:themeFillShade="BF"/>
            <w:vAlign w:val="center"/>
            <w:hideMark/>
          </w:tcPr>
          <w:p w14:paraId="2F100C3D" w14:textId="77777777" w:rsidR="004F4634" w:rsidRPr="004F4634" w:rsidRDefault="004F4634" w:rsidP="004F4634">
            <w:pPr>
              <w:spacing w:line="360" w:lineRule="auto"/>
              <w:ind w:left="37"/>
              <w:jc w:val="center"/>
              <w:rPr>
                <w:b/>
                <w:bCs/>
              </w:rPr>
            </w:pPr>
            <w:r w:rsidRPr="004F4634">
              <w:rPr>
                <w:b/>
                <w:bCs/>
              </w:rPr>
              <w:t>Most Confused With</w:t>
            </w:r>
          </w:p>
        </w:tc>
        <w:tc>
          <w:tcPr>
            <w:tcW w:w="1495" w:type="dxa"/>
            <w:shd w:val="clear" w:color="auto" w:fill="BFBFBF" w:themeFill="background1" w:themeFillShade="BF"/>
            <w:vAlign w:val="center"/>
            <w:hideMark/>
          </w:tcPr>
          <w:p w14:paraId="15B25ECC" w14:textId="77777777" w:rsidR="004F4634" w:rsidRPr="004F4634" w:rsidRDefault="004F4634" w:rsidP="004F4634">
            <w:pPr>
              <w:spacing w:line="360" w:lineRule="auto"/>
              <w:jc w:val="center"/>
              <w:rPr>
                <w:b/>
                <w:bCs/>
              </w:rPr>
            </w:pPr>
            <w:r w:rsidRPr="004F4634">
              <w:rPr>
                <w:b/>
                <w:bCs/>
              </w:rPr>
              <w:t>Times Mislabelled</w:t>
            </w:r>
          </w:p>
        </w:tc>
        <w:tc>
          <w:tcPr>
            <w:tcW w:w="1103" w:type="dxa"/>
            <w:shd w:val="clear" w:color="auto" w:fill="BFBFBF" w:themeFill="background1" w:themeFillShade="BF"/>
            <w:vAlign w:val="center"/>
            <w:hideMark/>
          </w:tcPr>
          <w:p w14:paraId="76EB7B64" w14:textId="77777777" w:rsidR="004F4634" w:rsidRPr="004F4634" w:rsidRDefault="004F4634" w:rsidP="004F4634">
            <w:pPr>
              <w:spacing w:line="360" w:lineRule="auto"/>
              <w:jc w:val="center"/>
              <w:rPr>
                <w:b/>
                <w:bCs/>
              </w:rPr>
            </w:pPr>
            <w:r w:rsidRPr="004F4634">
              <w:rPr>
                <w:b/>
                <w:bCs/>
              </w:rPr>
              <w:t>Times Seen as Actual</w:t>
            </w:r>
          </w:p>
        </w:tc>
      </w:tr>
      <w:tr w:rsidR="004F4634" w:rsidRPr="004F4634" w14:paraId="07836E3A" w14:textId="77777777" w:rsidTr="004F4634">
        <w:trPr>
          <w:tblCellSpacing w:w="15" w:type="dxa"/>
        </w:trPr>
        <w:tc>
          <w:tcPr>
            <w:tcW w:w="1368" w:type="dxa"/>
            <w:vAlign w:val="center"/>
            <w:hideMark/>
          </w:tcPr>
          <w:p w14:paraId="1A0D0AA8" w14:textId="58FF7EE1" w:rsidR="004F4634" w:rsidRPr="004F4634" w:rsidRDefault="004F4634" w:rsidP="004F4634">
            <w:pPr>
              <w:spacing w:line="360" w:lineRule="auto"/>
            </w:pPr>
            <w:r w:rsidRPr="004F4634">
              <w:t>Aled</w:t>
            </w:r>
          </w:p>
        </w:tc>
        <w:tc>
          <w:tcPr>
            <w:tcW w:w="1246" w:type="dxa"/>
            <w:vAlign w:val="center"/>
            <w:hideMark/>
          </w:tcPr>
          <w:p w14:paraId="015E8030" w14:textId="77777777" w:rsidR="004F4634" w:rsidRPr="004F4634" w:rsidRDefault="004F4634" w:rsidP="004F4634">
            <w:pPr>
              <w:spacing w:line="360" w:lineRule="auto"/>
              <w:jc w:val="center"/>
            </w:pPr>
            <w:r w:rsidRPr="004F4634">
              <w:t>7</w:t>
            </w:r>
          </w:p>
        </w:tc>
        <w:tc>
          <w:tcPr>
            <w:tcW w:w="1096" w:type="dxa"/>
            <w:vAlign w:val="center"/>
            <w:hideMark/>
          </w:tcPr>
          <w:p w14:paraId="21686AE9" w14:textId="77777777" w:rsidR="004F4634" w:rsidRPr="004F4634" w:rsidRDefault="004F4634" w:rsidP="004F4634">
            <w:pPr>
              <w:spacing w:line="360" w:lineRule="auto"/>
              <w:jc w:val="center"/>
            </w:pPr>
            <w:r w:rsidRPr="004F4634">
              <w:t>0</w:t>
            </w:r>
          </w:p>
        </w:tc>
        <w:tc>
          <w:tcPr>
            <w:tcW w:w="1320" w:type="dxa"/>
            <w:vAlign w:val="center"/>
            <w:hideMark/>
          </w:tcPr>
          <w:p w14:paraId="3DDA2C56" w14:textId="77777777" w:rsidR="004F4634" w:rsidRPr="004F4634" w:rsidRDefault="004F4634" w:rsidP="004F4634">
            <w:pPr>
              <w:spacing w:line="360" w:lineRule="auto"/>
              <w:jc w:val="center"/>
            </w:pPr>
            <w:r w:rsidRPr="004F4634">
              <w:t>0.0</w:t>
            </w:r>
          </w:p>
        </w:tc>
        <w:tc>
          <w:tcPr>
            <w:tcW w:w="1341" w:type="dxa"/>
            <w:vAlign w:val="center"/>
            <w:hideMark/>
          </w:tcPr>
          <w:p w14:paraId="75E3AD5A" w14:textId="528A5366" w:rsidR="004F4634" w:rsidRPr="004F4634" w:rsidRDefault="004F4634" w:rsidP="004F4634">
            <w:pPr>
              <w:spacing w:line="360" w:lineRule="auto"/>
              <w:jc w:val="center"/>
            </w:pPr>
            <w:r w:rsidRPr="004F4634">
              <w:t>Callum</w:t>
            </w:r>
          </w:p>
        </w:tc>
        <w:tc>
          <w:tcPr>
            <w:tcW w:w="1495" w:type="dxa"/>
            <w:vAlign w:val="center"/>
            <w:hideMark/>
          </w:tcPr>
          <w:p w14:paraId="3A7E5094" w14:textId="77777777" w:rsidR="004F4634" w:rsidRPr="004F4634" w:rsidRDefault="004F4634" w:rsidP="004F4634">
            <w:pPr>
              <w:spacing w:line="360" w:lineRule="auto"/>
              <w:jc w:val="center"/>
            </w:pPr>
            <w:r w:rsidRPr="004F4634">
              <w:t>3</w:t>
            </w:r>
          </w:p>
        </w:tc>
        <w:tc>
          <w:tcPr>
            <w:tcW w:w="1103" w:type="dxa"/>
            <w:vAlign w:val="center"/>
            <w:hideMark/>
          </w:tcPr>
          <w:p w14:paraId="1AE61369" w14:textId="77777777" w:rsidR="004F4634" w:rsidRPr="004F4634" w:rsidRDefault="004F4634" w:rsidP="004F4634">
            <w:pPr>
              <w:spacing w:line="360" w:lineRule="auto"/>
              <w:jc w:val="center"/>
            </w:pPr>
            <w:r w:rsidRPr="004F4634">
              <w:t>0</w:t>
            </w:r>
          </w:p>
        </w:tc>
      </w:tr>
      <w:tr w:rsidR="004F4634" w:rsidRPr="004F4634" w14:paraId="57E8C924" w14:textId="77777777" w:rsidTr="004F4634">
        <w:trPr>
          <w:tblCellSpacing w:w="15" w:type="dxa"/>
        </w:trPr>
        <w:tc>
          <w:tcPr>
            <w:tcW w:w="1368" w:type="dxa"/>
            <w:vAlign w:val="center"/>
            <w:hideMark/>
          </w:tcPr>
          <w:p w14:paraId="58285AB2" w14:textId="66A9A0A5" w:rsidR="004F4634" w:rsidRPr="004F4634" w:rsidRDefault="004F4634" w:rsidP="004F4634">
            <w:pPr>
              <w:spacing w:line="360" w:lineRule="auto"/>
            </w:pPr>
            <w:r w:rsidRPr="004F4634">
              <w:t>Helen</w:t>
            </w:r>
          </w:p>
        </w:tc>
        <w:tc>
          <w:tcPr>
            <w:tcW w:w="1246" w:type="dxa"/>
            <w:vAlign w:val="center"/>
            <w:hideMark/>
          </w:tcPr>
          <w:p w14:paraId="1F2C3E46" w14:textId="77777777" w:rsidR="004F4634" w:rsidRPr="004F4634" w:rsidRDefault="004F4634" w:rsidP="004F4634">
            <w:pPr>
              <w:spacing w:line="360" w:lineRule="auto"/>
              <w:jc w:val="center"/>
            </w:pPr>
            <w:r w:rsidRPr="004F4634">
              <w:t>62</w:t>
            </w:r>
          </w:p>
        </w:tc>
        <w:tc>
          <w:tcPr>
            <w:tcW w:w="1096" w:type="dxa"/>
            <w:vAlign w:val="center"/>
            <w:hideMark/>
          </w:tcPr>
          <w:p w14:paraId="7F5DD493" w14:textId="77777777" w:rsidR="004F4634" w:rsidRPr="004F4634" w:rsidRDefault="004F4634" w:rsidP="004F4634">
            <w:pPr>
              <w:spacing w:line="360" w:lineRule="auto"/>
              <w:jc w:val="center"/>
            </w:pPr>
            <w:r w:rsidRPr="004F4634">
              <w:t>0</w:t>
            </w:r>
          </w:p>
        </w:tc>
        <w:tc>
          <w:tcPr>
            <w:tcW w:w="1320" w:type="dxa"/>
            <w:vAlign w:val="center"/>
            <w:hideMark/>
          </w:tcPr>
          <w:p w14:paraId="4DB100BD" w14:textId="77777777" w:rsidR="004F4634" w:rsidRPr="004F4634" w:rsidRDefault="004F4634" w:rsidP="004F4634">
            <w:pPr>
              <w:spacing w:line="360" w:lineRule="auto"/>
              <w:jc w:val="center"/>
            </w:pPr>
            <w:r w:rsidRPr="004F4634">
              <w:t>0.0</w:t>
            </w:r>
          </w:p>
        </w:tc>
        <w:tc>
          <w:tcPr>
            <w:tcW w:w="1341" w:type="dxa"/>
            <w:vAlign w:val="center"/>
            <w:hideMark/>
          </w:tcPr>
          <w:p w14:paraId="1A763DE3" w14:textId="77777777" w:rsidR="004F4634" w:rsidRPr="004F4634" w:rsidRDefault="004F4634" w:rsidP="004F4634">
            <w:pPr>
              <w:spacing w:line="360" w:lineRule="auto"/>
              <w:jc w:val="center"/>
            </w:pPr>
            <w:r w:rsidRPr="004F4634">
              <w:t>Emily</w:t>
            </w:r>
          </w:p>
        </w:tc>
        <w:tc>
          <w:tcPr>
            <w:tcW w:w="1495" w:type="dxa"/>
            <w:vAlign w:val="center"/>
            <w:hideMark/>
          </w:tcPr>
          <w:p w14:paraId="4530DE2B" w14:textId="77777777" w:rsidR="004F4634" w:rsidRPr="004F4634" w:rsidRDefault="004F4634" w:rsidP="004F4634">
            <w:pPr>
              <w:spacing w:line="360" w:lineRule="auto"/>
              <w:jc w:val="center"/>
            </w:pPr>
            <w:r w:rsidRPr="004F4634">
              <w:t>9</w:t>
            </w:r>
          </w:p>
        </w:tc>
        <w:tc>
          <w:tcPr>
            <w:tcW w:w="1103" w:type="dxa"/>
            <w:vAlign w:val="center"/>
            <w:hideMark/>
          </w:tcPr>
          <w:p w14:paraId="7EC7F401" w14:textId="77777777" w:rsidR="004F4634" w:rsidRPr="004F4634" w:rsidRDefault="004F4634" w:rsidP="004F4634">
            <w:pPr>
              <w:spacing w:line="360" w:lineRule="auto"/>
              <w:jc w:val="center"/>
            </w:pPr>
            <w:r w:rsidRPr="004F4634">
              <w:t>0</w:t>
            </w:r>
          </w:p>
        </w:tc>
      </w:tr>
      <w:tr w:rsidR="004F4634" w:rsidRPr="004F4634" w14:paraId="0E25E0C7" w14:textId="77777777" w:rsidTr="004F4634">
        <w:trPr>
          <w:tblCellSpacing w:w="15" w:type="dxa"/>
        </w:trPr>
        <w:tc>
          <w:tcPr>
            <w:tcW w:w="1368" w:type="dxa"/>
            <w:vAlign w:val="center"/>
            <w:hideMark/>
          </w:tcPr>
          <w:p w14:paraId="107BB746" w14:textId="42C687C2" w:rsidR="004F4634" w:rsidRPr="004F4634" w:rsidRDefault="004F4634" w:rsidP="004F4634">
            <w:pPr>
              <w:spacing w:line="360" w:lineRule="auto"/>
            </w:pPr>
            <w:r w:rsidRPr="004F4634">
              <w:t>Tristan</w:t>
            </w:r>
          </w:p>
        </w:tc>
        <w:tc>
          <w:tcPr>
            <w:tcW w:w="1246" w:type="dxa"/>
            <w:vAlign w:val="center"/>
            <w:hideMark/>
          </w:tcPr>
          <w:p w14:paraId="7532A7C8" w14:textId="77777777" w:rsidR="004F4634" w:rsidRPr="004F4634" w:rsidRDefault="004F4634" w:rsidP="004F4634">
            <w:pPr>
              <w:spacing w:line="360" w:lineRule="auto"/>
              <w:jc w:val="center"/>
            </w:pPr>
            <w:r w:rsidRPr="004F4634">
              <w:t>1</w:t>
            </w:r>
          </w:p>
        </w:tc>
        <w:tc>
          <w:tcPr>
            <w:tcW w:w="1096" w:type="dxa"/>
            <w:vAlign w:val="center"/>
            <w:hideMark/>
          </w:tcPr>
          <w:p w14:paraId="335B9C11" w14:textId="77777777" w:rsidR="004F4634" w:rsidRPr="004F4634" w:rsidRDefault="004F4634" w:rsidP="004F4634">
            <w:pPr>
              <w:spacing w:line="360" w:lineRule="auto"/>
              <w:jc w:val="center"/>
            </w:pPr>
            <w:r w:rsidRPr="004F4634">
              <w:t>0</w:t>
            </w:r>
          </w:p>
        </w:tc>
        <w:tc>
          <w:tcPr>
            <w:tcW w:w="1320" w:type="dxa"/>
            <w:vAlign w:val="center"/>
            <w:hideMark/>
          </w:tcPr>
          <w:p w14:paraId="5C7F0E1E" w14:textId="77777777" w:rsidR="004F4634" w:rsidRPr="004F4634" w:rsidRDefault="004F4634" w:rsidP="004F4634">
            <w:pPr>
              <w:spacing w:line="360" w:lineRule="auto"/>
              <w:jc w:val="center"/>
            </w:pPr>
            <w:r w:rsidRPr="004F4634">
              <w:t>0.0</w:t>
            </w:r>
          </w:p>
        </w:tc>
        <w:tc>
          <w:tcPr>
            <w:tcW w:w="1341" w:type="dxa"/>
            <w:vAlign w:val="center"/>
            <w:hideMark/>
          </w:tcPr>
          <w:p w14:paraId="114D7BDA" w14:textId="081C4DB6" w:rsidR="004F4634" w:rsidRPr="004F4634" w:rsidRDefault="004F4634" w:rsidP="004F4634">
            <w:pPr>
              <w:spacing w:line="360" w:lineRule="auto"/>
              <w:jc w:val="center"/>
            </w:pPr>
            <w:r w:rsidRPr="004F4634">
              <w:t>Martyn</w:t>
            </w:r>
          </w:p>
        </w:tc>
        <w:tc>
          <w:tcPr>
            <w:tcW w:w="1495" w:type="dxa"/>
            <w:vAlign w:val="center"/>
            <w:hideMark/>
          </w:tcPr>
          <w:p w14:paraId="649523B3" w14:textId="77777777" w:rsidR="004F4634" w:rsidRPr="004F4634" w:rsidRDefault="004F4634" w:rsidP="004F4634">
            <w:pPr>
              <w:spacing w:line="360" w:lineRule="auto"/>
              <w:jc w:val="center"/>
            </w:pPr>
            <w:r w:rsidRPr="004F4634">
              <w:t>1</w:t>
            </w:r>
          </w:p>
        </w:tc>
        <w:tc>
          <w:tcPr>
            <w:tcW w:w="1103" w:type="dxa"/>
            <w:vAlign w:val="center"/>
            <w:hideMark/>
          </w:tcPr>
          <w:p w14:paraId="48876B22" w14:textId="77777777" w:rsidR="004F4634" w:rsidRPr="004F4634" w:rsidRDefault="004F4634" w:rsidP="004F4634">
            <w:pPr>
              <w:spacing w:line="360" w:lineRule="auto"/>
              <w:jc w:val="center"/>
            </w:pPr>
            <w:r w:rsidRPr="004F4634">
              <w:t>0</w:t>
            </w:r>
          </w:p>
        </w:tc>
      </w:tr>
    </w:tbl>
    <w:p w14:paraId="627AE422" w14:textId="77777777" w:rsidR="0041493E" w:rsidRDefault="0041493E" w:rsidP="0041493E">
      <w:pPr>
        <w:spacing w:line="360" w:lineRule="auto"/>
        <w:ind w:left="851"/>
      </w:pPr>
    </w:p>
    <w:p w14:paraId="039547DD" w14:textId="3AEDE7FF" w:rsidR="004F4634" w:rsidRPr="00662B4A" w:rsidRDefault="004F4634" w:rsidP="004F4634">
      <w:pPr>
        <w:spacing w:line="360" w:lineRule="auto"/>
        <w:ind w:left="851"/>
        <w:rPr>
          <w:rFonts w:ascii="Arial" w:hAnsi="Arial"/>
          <w:sz w:val="24"/>
          <w:szCs w:val="24"/>
        </w:rPr>
      </w:pPr>
      <w:r w:rsidRPr="00662B4A">
        <w:rPr>
          <w:rFonts w:ascii="Arial" w:hAnsi="Arial"/>
          <w:sz w:val="24"/>
          <w:szCs w:val="24"/>
        </w:rPr>
        <w:t>While three of these cases (</w:t>
      </w:r>
      <w:r w:rsidR="00FD4D4C">
        <w:rPr>
          <w:rFonts w:ascii="Arial" w:hAnsi="Arial"/>
          <w:sz w:val="24"/>
          <w:szCs w:val="24"/>
        </w:rPr>
        <w:t>Aled</w:t>
      </w:r>
      <w:r w:rsidRPr="00662B4A">
        <w:rPr>
          <w:rFonts w:ascii="Arial" w:hAnsi="Arial"/>
          <w:sz w:val="24"/>
          <w:szCs w:val="24"/>
        </w:rPr>
        <w:t xml:space="preserve">, </w:t>
      </w:r>
      <w:r w:rsidR="00FD4D4C">
        <w:rPr>
          <w:rFonts w:ascii="Arial" w:hAnsi="Arial"/>
          <w:sz w:val="24"/>
          <w:szCs w:val="24"/>
        </w:rPr>
        <w:t>Helen</w:t>
      </w:r>
      <w:r w:rsidRPr="00662B4A">
        <w:rPr>
          <w:rFonts w:ascii="Arial" w:hAnsi="Arial"/>
          <w:sz w:val="24"/>
          <w:szCs w:val="24"/>
        </w:rPr>
        <w:t xml:space="preserve">, and </w:t>
      </w:r>
      <w:r w:rsidR="00FD4D4C">
        <w:rPr>
          <w:rFonts w:ascii="Arial" w:hAnsi="Arial"/>
          <w:sz w:val="24"/>
          <w:szCs w:val="24"/>
        </w:rPr>
        <w:t>Tristan</w:t>
      </w:r>
      <w:r w:rsidRPr="00662B4A">
        <w:rPr>
          <w:rFonts w:ascii="Arial" w:hAnsi="Arial"/>
          <w:sz w:val="24"/>
          <w:szCs w:val="24"/>
        </w:rPr>
        <w:t>) did not appear at all as the actual identity in any graded images, their presence in the “Predicted As” column suggests that their biometric embeddings were incorrectly selected as the closest match for other individuals. This is an expected side effect of how cosine similarity behaves in the absence of strong matches — the system always returns the most similar embedding, even when no good match exists.</w:t>
      </w:r>
    </w:p>
    <w:p w14:paraId="7F8B5167" w14:textId="1CFFB373" w:rsidR="00601AD5" w:rsidRPr="00662B4A" w:rsidRDefault="00601AD5" w:rsidP="004F4634">
      <w:pPr>
        <w:spacing w:line="360" w:lineRule="auto"/>
        <w:ind w:left="851"/>
        <w:rPr>
          <w:rFonts w:ascii="Arial" w:hAnsi="Arial"/>
          <w:sz w:val="24"/>
          <w:szCs w:val="24"/>
        </w:rPr>
      </w:pPr>
      <w:r w:rsidRPr="00662B4A">
        <w:rPr>
          <w:rFonts w:ascii="Arial" w:hAnsi="Arial"/>
          <w:sz w:val="24"/>
          <w:szCs w:val="24"/>
        </w:rPr>
        <w:t xml:space="preserve">The figure for </w:t>
      </w:r>
      <w:r w:rsidR="00FD4D4C">
        <w:rPr>
          <w:rFonts w:ascii="Arial" w:hAnsi="Arial"/>
          <w:sz w:val="24"/>
          <w:szCs w:val="24"/>
        </w:rPr>
        <w:t>Helen</w:t>
      </w:r>
      <w:r w:rsidRPr="00662B4A">
        <w:rPr>
          <w:rFonts w:ascii="Arial" w:hAnsi="Arial"/>
          <w:sz w:val="24"/>
          <w:szCs w:val="24"/>
        </w:rPr>
        <w:t xml:space="preserve"> being ‘predicted as’ 62 times, seems very high and may be indicative of some issue during the biometric capture,</w:t>
      </w:r>
    </w:p>
    <w:p w14:paraId="6E6F37D3" w14:textId="1B4E8B2E" w:rsidR="00601AD5" w:rsidRDefault="00FB3C1F" w:rsidP="004F4634">
      <w:pPr>
        <w:spacing w:line="360" w:lineRule="auto"/>
        <w:ind w:left="851"/>
      </w:pPr>
      <w:r w:rsidRPr="00FB3C1F">
        <w:rPr>
          <w:rFonts w:ascii="Arial" w:hAnsi="Arial"/>
          <w:sz w:val="24"/>
          <w:szCs w:val="24"/>
        </w:rPr>
        <w:t xml:space="preserve">Aled, Helen, and Tristan were absent during testing, yet their embeddings were sometimes incorrectly matched to active users. This underscores the risk of including staff in the recognition pool who aren't present — they can still be </w:t>
      </w:r>
      <w:r w:rsidRPr="00FB3C1F">
        <w:rPr>
          <w:rFonts w:ascii="Arial" w:hAnsi="Arial"/>
          <w:sz w:val="24"/>
          <w:szCs w:val="24"/>
        </w:rPr>
        <w:lastRenderedPageBreak/>
        <w:t>falsely predicted, which may confuse interpretation unless that context is considered.</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413"/>
        <w:gridCol w:w="1276"/>
        <w:gridCol w:w="1126"/>
        <w:gridCol w:w="1350"/>
        <w:gridCol w:w="1148"/>
      </w:tblGrid>
      <w:tr w:rsidR="00601AD5" w:rsidRPr="004F4634" w14:paraId="7497761B" w14:textId="77777777" w:rsidTr="00061E96">
        <w:trPr>
          <w:tblCellSpacing w:w="15" w:type="dxa"/>
          <w:jc w:val="center"/>
        </w:trPr>
        <w:tc>
          <w:tcPr>
            <w:tcW w:w="1368" w:type="dxa"/>
            <w:shd w:val="clear" w:color="auto" w:fill="BFBFBF" w:themeFill="background1" w:themeFillShade="BF"/>
            <w:vAlign w:val="center"/>
          </w:tcPr>
          <w:p w14:paraId="31E796F0" w14:textId="04815206" w:rsidR="00601AD5" w:rsidRPr="004F4634" w:rsidRDefault="00601AD5" w:rsidP="00601AD5">
            <w:pPr>
              <w:spacing w:line="360" w:lineRule="auto"/>
            </w:pPr>
            <w:r w:rsidRPr="004F4634">
              <w:rPr>
                <w:b/>
                <w:bCs/>
              </w:rPr>
              <w:t>Predicted Person</w:t>
            </w:r>
          </w:p>
        </w:tc>
        <w:tc>
          <w:tcPr>
            <w:tcW w:w="1246" w:type="dxa"/>
            <w:shd w:val="clear" w:color="auto" w:fill="BFBFBF" w:themeFill="background1" w:themeFillShade="BF"/>
            <w:vAlign w:val="center"/>
          </w:tcPr>
          <w:p w14:paraId="1C965207" w14:textId="70345FE8" w:rsidR="00601AD5" w:rsidRPr="004F4634" w:rsidRDefault="00601AD5" w:rsidP="00601AD5">
            <w:pPr>
              <w:spacing w:line="360" w:lineRule="auto"/>
              <w:jc w:val="center"/>
            </w:pPr>
            <w:r w:rsidRPr="004F4634">
              <w:rPr>
                <w:b/>
                <w:bCs/>
              </w:rPr>
              <w:t>Total Images Predicted As</w:t>
            </w:r>
          </w:p>
        </w:tc>
        <w:tc>
          <w:tcPr>
            <w:tcW w:w="1096" w:type="dxa"/>
            <w:shd w:val="clear" w:color="auto" w:fill="BFBFBF" w:themeFill="background1" w:themeFillShade="BF"/>
            <w:vAlign w:val="center"/>
          </w:tcPr>
          <w:p w14:paraId="4DD58C0B" w14:textId="24503C2C" w:rsidR="00601AD5" w:rsidRDefault="00601AD5" w:rsidP="00601AD5">
            <w:pPr>
              <w:spacing w:line="360" w:lineRule="auto"/>
              <w:jc w:val="center"/>
            </w:pPr>
            <w:r w:rsidRPr="004F4634">
              <w:rPr>
                <w:b/>
                <w:bCs/>
              </w:rPr>
              <w:t>Correct Matches</w:t>
            </w:r>
          </w:p>
        </w:tc>
        <w:tc>
          <w:tcPr>
            <w:tcW w:w="1320" w:type="dxa"/>
            <w:shd w:val="clear" w:color="auto" w:fill="BFBFBF" w:themeFill="background1" w:themeFillShade="BF"/>
            <w:vAlign w:val="center"/>
          </w:tcPr>
          <w:p w14:paraId="146A5000" w14:textId="3521253F" w:rsidR="00601AD5" w:rsidRDefault="00601AD5" w:rsidP="00601AD5">
            <w:pPr>
              <w:spacing w:line="360" w:lineRule="auto"/>
              <w:jc w:val="center"/>
            </w:pPr>
            <w:r w:rsidRPr="004F4634">
              <w:rPr>
                <w:b/>
                <w:bCs/>
              </w:rPr>
              <w:t>Accuracy</w:t>
            </w:r>
          </w:p>
        </w:tc>
        <w:tc>
          <w:tcPr>
            <w:tcW w:w="1103" w:type="dxa"/>
            <w:shd w:val="clear" w:color="auto" w:fill="BFBFBF" w:themeFill="background1" w:themeFillShade="BF"/>
            <w:vAlign w:val="center"/>
          </w:tcPr>
          <w:p w14:paraId="0448B6BF" w14:textId="77428636" w:rsidR="00601AD5" w:rsidRPr="004F4634" w:rsidRDefault="00601AD5" w:rsidP="00601AD5">
            <w:pPr>
              <w:spacing w:line="360" w:lineRule="auto"/>
              <w:jc w:val="center"/>
            </w:pPr>
            <w:r w:rsidRPr="004F4634">
              <w:rPr>
                <w:b/>
                <w:bCs/>
              </w:rPr>
              <w:t>Times Seen as Actual</w:t>
            </w:r>
          </w:p>
        </w:tc>
      </w:tr>
      <w:tr w:rsidR="00601AD5" w:rsidRPr="004F4634" w14:paraId="413BBA3F" w14:textId="77777777" w:rsidTr="00601AD5">
        <w:trPr>
          <w:tblCellSpacing w:w="15" w:type="dxa"/>
          <w:jc w:val="center"/>
        </w:trPr>
        <w:tc>
          <w:tcPr>
            <w:tcW w:w="1368" w:type="dxa"/>
            <w:vAlign w:val="center"/>
            <w:hideMark/>
          </w:tcPr>
          <w:p w14:paraId="0BF4275C" w14:textId="6B202D82" w:rsidR="00601AD5" w:rsidRPr="004F4634" w:rsidRDefault="00601AD5" w:rsidP="001A2379">
            <w:pPr>
              <w:spacing w:line="360" w:lineRule="auto"/>
            </w:pPr>
            <w:r w:rsidRPr="004F4634">
              <w:t>Darren</w:t>
            </w:r>
          </w:p>
        </w:tc>
        <w:tc>
          <w:tcPr>
            <w:tcW w:w="1246" w:type="dxa"/>
            <w:vAlign w:val="center"/>
            <w:hideMark/>
          </w:tcPr>
          <w:p w14:paraId="30969E75" w14:textId="77777777" w:rsidR="00601AD5" w:rsidRPr="004F4634" w:rsidRDefault="00601AD5" w:rsidP="001A2379">
            <w:pPr>
              <w:spacing w:line="360" w:lineRule="auto"/>
              <w:jc w:val="center"/>
            </w:pPr>
            <w:r w:rsidRPr="004F4634">
              <w:t>4</w:t>
            </w:r>
          </w:p>
        </w:tc>
        <w:tc>
          <w:tcPr>
            <w:tcW w:w="1096" w:type="dxa"/>
            <w:vAlign w:val="center"/>
            <w:hideMark/>
          </w:tcPr>
          <w:p w14:paraId="1D49C486" w14:textId="77777777" w:rsidR="00601AD5" w:rsidRPr="004F4634" w:rsidRDefault="00601AD5" w:rsidP="001A2379">
            <w:pPr>
              <w:spacing w:line="360" w:lineRule="auto"/>
              <w:jc w:val="center"/>
            </w:pPr>
            <w:r>
              <w:t>3</w:t>
            </w:r>
          </w:p>
        </w:tc>
        <w:tc>
          <w:tcPr>
            <w:tcW w:w="1320" w:type="dxa"/>
            <w:vAlign w:val="center"/>
            <w:hideMark/>
          </w:tcPr>
          <w:p w14:paraId="3205103D" w14:textId="3C227209" w:rsidR="00601AD5" w:rsidRPr="004F4634" w:rsidRDefault="00601AD5" w:rsidP="001A2379">
            <w:pPr>
              <w:spacing w:line="360" w:lineRule="auto"/>
              <w:jc w:val="center"/>
            </w:pPr>
            <w:r>
              <w:t>75%</w:t>
            </w:r>
          </w:p>
        </w:tc>
        <w:tc>
          <w:tcPr>
            <w:tcW w:w="1103" w:type="dxa"/>
            <w:vAlign w:val="center"/>
            <w:hideMark/>
          </w:tcPr>
          <w:p w14:paraId="5E215EB9" w14:textId="77777777" w:rsidR="00601AD5" w:rsidRPr="004F4634" w:rsidRDefault="00601AD5" w:rsidP="001A2379">
            <w:pPr>
              <w:spacing w:line="360" w:lineRule="auto"/>
              <w:jc w:val="center"/>
            </w:pPr>
            <w:r w:rsidRPr="004F4634">
              <w:t>38</w:t>
            </w:r>
          </w:p>
        </w:tc>
      </w:tr>
    </w:tbl>
    <w:p w14:paraId="52832375" w14:textId="77777777" w:rsidR="00601AD5" w:rsidRPr="004F4634" w:rsidRDefault="00601AD5" w:rsidP="004F4634">
      <w:pPr>
        <w:spacing w:line="360" w:lineRule="auto"/>
        <w:ind w:left="851"/>
      </w:pPr>
    </w:p>
    <w:p w14:paraId="05595B98" w14:textId="77777777" w:rsidR="00D10BAD" w:rsidRDefault="00D10BAD" w:rsidP="003E568E">
      <w:pPr>
        <w:spacing w:line="360" w:lineRule="auto"/>
        <w:ind w:left="851"/>
        <w:rPr>
          <w:rFonts w:ascii="Arial" w:hAnsi="Arial"/>
          <w:sz w:val="24"/>
          <w:szCs w:val="24"/>
        </w:rPr>
      </w:pPr>
      <w:r w:rsidRPr="00D10BAD">
        <w:rPr>
          <w:rFonts w:ascii="Arial" w:hAnsi="Arial"/>
          <w:sz w:val="24"/>
          <w:szCs w:val="24"/>
        </w:rPr>
        <w:t>Darren was seen 38 times but matched correctly only three times. His embedding likely suffered from poor lighting or an unrepresentative image at enrolment. This case highlights how poor initial biometric quality — due to lighting, resolution, or alignment — can significantly reduce recognition reliability during live testing.</w:t>
      </w:r>
    </w:p>
    <w:p w14:paraId="113D8F0B" w14:textId="7FFC1909" w:rsidR="004F4634" w:rsidRPr="00662B4A" w:rsidRDefault="004F4634" w:rsidP="003E568E">
      <w:pPr>
        <w:spacing w:line="360" w:lineRule="auto"/>
        <w:ind w:left="851"/>
        <w:rPr>
          <w:rFonts w:ascii="Arial" w:hAnsi="Arial"/>
          <w:sz w:val="24"/>
          <w:szCs w:val="24"/>
        </w:rPr>
      </w:pPr>
      <w:r w:rsidRPr="00662B4A">
        <w:rPr>
          <w:rFonts w:ascii="Arial" w:hAnsi="Arial"/>
          <w:sz w:val="24"/>
          <w:szCs w:val="24"/>
        </w:rPr>
        <w:t>This reinforces the importance of quality and realism in the biometric registration phase. Capturing reference images under lighting, angle, and resolution conditions that closely match the monitoring environment significantly improves recognition success — as demonstrated earlier in Section 4.4.1 with Evan Far.</w:t>
      </w:r>
    </w:p>
    <w:p w14:paraId="6830A652" w14:textId="7C665ACD" w:rsidR="003E568E" w:rsidRPr="00662B4A" w:rsidRDefault="003E568E" w:rsidP="003E568E">
      <w:pPr>
        <w:spacing w:line="360" w:lineRule="auto"/>
        <w:ind w:left="851"/>
        <w:rPr>
          <w:rFonts w:ascii="Arial" w:hAnsi="Arial"/>
          <w:sz w:val="24"/>
          <w:szCs w:val="24"/>
        </w:rPr>
      </w:pPr>
      <w:r w:rsidRPr="00662B4A">
        <w:rPr>
          <w:rFonts w:ascii="Arial" w:hAnsi="Arial"/>
          <w:sz w:val="24"/>
          <w:szCs w:val="24"/>
        </w:rPr>
        <w:t>It is of note that the biometrics were taken in a controlled environment with supervision to maintain quality</w:t>
      </w:r>
      <w:r w:rsidR="00F5065D" w:rsidRPr="00662B4A">
        <w:rPr>
          <w:rFonts w:ascii="Arial" w:hAnsi="Arial"/>
          <w:sz w:val="24"/>
          <w:szCs w:val="24"/>
        </w:rPr>
        <w:t>, although two locations had to be used.</w:t>
      </w:r>
    </w:p>
    <w:p w14:paraId="76130D90" w14:textId="598927A2" w:rsidR="003E568E" w:rsidRPr="004F4634" w:rsidRDefault="003E568E" w:rsidP="003E568E">
      <w:pPr>
        <w:spacing w:line="360" w:lineRule="auto"/>
        <w:ind w:left="851"/>
      </w:pPr>
      <w:r w:rsidRPr="006727FB">
        <w:t>Please see section 4.</w:t>
      </w:r>
      <w:r w:rsidR="00F5065D" w:rsidRPr="006727FB">
        <w:t>9</w:t>
      </w:r>
      <w:r w:rsidRPr="006727FB">
        <w:t xml:space="preserve"> for an analysis of the biometrics taken.</w:t>
      </w:r>
    </w:p>
    <w:p w14:paraId="19689EAA" w14:textId="77777777" w:rsidR="004F4634" w:rsidRDefault="004F4634" w:rsidP="0041493E">
      <w:pPr>
        <w:spacing w:line="360" w:lineRule="auto"/>
        <w:ind w:left="851"/>
      </w:pPr>
    </w:p>
    <w:p w14:paraId="43339906" w14:textId="77777777" w:rsidR="0041493E" w:rsidRPr="0041493E" w:rsidRDefault="0041493E" w:rsidP="0041493E">
      <w:pPr>
        <w:spacing w:line="360" w:lineRule="auto"/>
        <w:ind w:left="851"/>
      </w:pPr>
    </w:p>
    <w:p w14:paraId="65DF1EF5" w14:textId="2DF4EC1C" w:rsidR="00F04E0D" w:rsidRPr="00F04E0D" w:rsidRDefault="00F04E0D">
      <w:pPr>
        <w:pStyle w:val="Heading3"/>
        <w:numPr>
          <w:ilvl w:val="2"/>
          <w:numId w:val="1"/>
        </w:numPr>
      </w:pPr>
      <w:bookmarkStart w:id="56" w:name="_Toc204323448"/>
      <w:r w:rsidRPr="00F04E0D">
        <w:t>Worst Recognition Accuracy (Recognised Group)</w:t>
      </w:r>
      <w:bookmarkEnd w:id="56"/>
    </w:p>
    <w:p w14:paraId="3BB3774B" w14:textId="68FA380E" w:rsidR="00F04E0D" w:rsidRPr="00F04E0D" w:rsidRDefault="00C05A69" w:rsidP="00F04E0D">
      <w:pPr>
        <w:spacing w:line="360" w:lineRule="auto"/>
        <w:ind w:left="851"/>
        <w:rPr>
          <w:rFonts w:ascii="Arial" w:hAnsi="Arial"/>
          <w:sz w:val="24"/>
          <w:szCs w:val="24"/>
        </w:rPr>
      </w:pPr>
      <w:r w:rsidRPr="00C05A69">
        <w:rPr>
          <w:rFonts w:ascii="Arial" w:hAnsi="Arial"/>
          <w:sz w:val="24"/>
          <w:szCs w:val="24"/>
        </w:rPr>
        <w:t xml:space="preserve">In contrast to the individuals with 0% accuracy discussed in Section 4.4.4, the following users were all correctly identified by the </w:t>
      </w:r>
      <w:r w:rsidRPr="009E0722">
        <w:rPr>
          <w:rFonts w:ascii="Arial" w:hAnsi="Arial"/>
          <w:sz w:val="24"/>
          <w:szCs w:val="24"/>
        </w:rPr>
        <w:t>system at least once</w:t>
      </w:r>
      <w:r w:rsidRPr="00C05A69">
        <w:rPr>
          <w:rFonts w:ascii="Arial" w:hAnsi="Arial"/>
          <w:sz w:val="24"/>
          <w:szCs w:val="24"/>
        </w:rPr>
        <w:t xml:space="preserve">, but still exhibited </w:t>
      </w:r>
      <w:r w:rsidRPr="009E0722">
        <w:rPr>
          <w:rFonts w:ascii="Arial" w:hAnsi="Arial"/>
          <w:sz w:val="24"/>
          <w:szCs w:val="24"/>
        </w:rPr>
        <w:t>low overall recognition performance</w:t>
      </w:r>
      <w:r w:rsidRPr="00C05A69">
        <w:rPr>
          <w:rFonts w:ascii="Arial" w:hAnsi="Arial"/>
          <w:sz w:val="24"/>
          <w:szCs w:val="24"/>
        </w:rPr>
        <w:t>. These cases represent the lower threshold of functional recognition — users for whom the system occasionally worked, but mostly failed.</w:t>
      </w:r>
    </w:p>
    <w:tbl>
      <w:tblPr>
        <w:tblW w:w="9209" w:type="dxa"/>
        <w:tblCellSpacing w:w="15" w:type="dxa"/>
        <w:tblInd w:w="6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48"/>
        <w:gridCol w:w="1294"/>
        <w:gridCol w:w="1496"/>
        <w:gridCol w:w="1196"/>
        <w:gridCol w:w="1764"/>
        <w:gridCol w:w="1811"/>
      </w:tblGrid>
      <w:tr w:rsidR="00F04E0D" w:rsidRPr="00F04E0D" w14:paraId="6E547A08" w14:textId="77777777" w:rsidTr="00061E96">
        <w:trPr>
          <w:tblHeader/>
          <w:tblCellSpacing w:w="15" w:type="dxa"/>
        </w:trPr>
        <w:tc>
          <w:tcPr>
            <w:tcW w:w="0" w:type="auto"/>
            <w:shd w:val="clear" w:color="auto" w:fill="BFBFBF" w:themeFill="background1" w:themeFillShade="BF"/>
            <w:vAlign w:val="center"/>
            <w:hideMark/>
          </w:tcPr>
          <w:p w14:paraId="6EF44D5D" w14:textId="77777777" w:rsidR="00F04E0D" w:rsidRPr="00F04E0D" w:rsidRDefault="00F04E0D" w:rsidP="00F04E0D">
            <w:pPr>
              <w:rPr>
                <w:b/>
                <w:bCs/>
              </w:rPr>
            </w:pPr>
            <w:r w:rsidRPr="00F04E0D">
              <w:rPr>
                <w:b/>
                <w:bCs/>
              </w:rPr>
              <w:lastRenderedPageBreak/>
              <w:t>Predicted Person</w:t>
            </w:r>
          </w:p>
        </w:tc>
        <w:tc>
          <w:tcPr>
            <w:tcW w:w="0" w:type="auto"/>
            <w:shd w:val="clear" w:color="auto" w:fill="BFBFBF" w:themeFill="background1" w:themeFillShade="BF"/>
            <w:vAlign w:val="center"/>
            <w:hideMark/>
          </w:tcPr>
          <w:p w14:paraId="2D48CFD0" w14:textId="77777777" w:rsidR="00F04E0D" w:rsidRPr="00F04E0D" w:rsidRDefault="00F04E0D" w:rsidP="00F04E0D">
            <w:pPr>
              <w:rPr>
                <w:b/>
                <w:bCs/>
              </w:rPr>
            </w:pPr>
            <w:r w:rsidRPr="00F04E0D">
              <w:rPr>
                <w:b/>
                <w:bCs/>
              </w:rPr>
              <w:t>Total Images</w:t>
            </w:r>
          </w:p>
        </w:tc>
        <w:tc>
          <w:tcPr>
            <w:tcW w:w="0" w:type="auto"/>
            <w:shd w:val="clear" w:color="auto" w:fill="BFBFBF" w:themeFill="background1" w:themeFillShade="BF"/>
            <w:vAlign w:val="center"/>
            <w:hideMark/>
          </w:tcPr>
          <w:p w14:paraId="5D592F1C" w14:textId="77777777" w:rsidR="00F04E0D" w:rsidRPr="00F04E0D" w:rsidRDefault="00F04E0D" w:rsidP="00F04E0D">
            <w:pPr>
              <w:rPr>
                <w:b/>
                <w:bCs/>
              </w:rPr>
            </w:pPr>
            <w:r w:rsidRPr="00F04E0D">
              <w:rPr>
                <w:b/>
                <w:bCs/>
              </w:rPr>
              <w:t>Correct Matches</w:t>
            </w:r>
          </w:p>
        </w:tc>
        <w:tc>
          <w:tcPr>
            <w:tcW w:w="0" w:type="auto"/>
            <w:shd w:val="clear" w:color="auto" w:fill="BFBFBF" w:themeFill="background1" w:themeFillShade="BF"/>
            <w:vAlign w:val="center"/>
            <w:hideMark/>
          </w:tcPr>
          <w:p w14:paraId="41712920" w14:textId="77777777" w:rsidR="00F04E0D" w:rsidRPr="00F04E0D" w:rsidRDefault="00F04E0D" w:rsidP="00F04E0D">
            <w:pPr>
              <w:rPr>
                <w:b/>
                <w:bCs/>
              </w:rPr>
            </w:pPr>
            <w:r w:rsidRPr="00F04E0D">
              <w:rPr>
                <w:b/>
                <w:bCs/>
              </w:rPr>
              <w:t>Accuracy</w:t>
            </w:r>
          </w:p>
        </w:tc>
        <w:tc>
          <w:tcPr>
            <w:tcW w:w="0" w:type="auto"/>
            <w:shd w:val="clear" w:color="auto" w:fill="BFBFBF" w:themeFill="background1" w:themeFillShade="BF"/>
            <w:vAlign w:val="center"/>
            <w:hideMark/>
          </w:tcPr>
          <w:p w14:paraId="2D43964E" w14:textId="77777777" w:rsidR="00F04E0D" w:rsidRPr="00F04E0D" w:rsidRDefault="00F04E0D" w:rsidP="00F04E0D">
            <w:pPr>
              <w:rPr>
                <w:b/>
                <w:bCs/>
              </w:rPr>
            </w:pPr>
            <w:r w:rsidRPr="00F04E0D">
              <w:rPr>
                <w:b/>
                <w:bCs/>
              </w:rPr>
              <w:t>Most Confused With</w:t>
            </w:r>
          </w:p>
        </w:tc>
        <w:tc>
          <w:tcPr>
            <w:tcW w:w="0" w:type="auto"/>
            <w:shd w:val="clear" w:color="auto" w:fill="BFBFBF" w:themeFill="background1" w:themeFillShade="BF"/>
            <w:vAlign w:val="center"/>
            <w:hideMark/>
          </w:tcPr>
          <w:p w14:paraId="14E9F479" w14:textId="77777777" w:rsidR="00F04E0D" w:rsidRPr="00F04E0D" w:rsidRDefault="00F04E0D" w:rsidP="00F04E0D">
            <w:pPr>
              <w:rPr>
                <w:b/>
                <w:bCs/>
              </w:rPr>
            </w:pPr>
            <w:r w:rsidRPr="00F04E0D">
              <w:rPr>
                <w:b/>
                <w:bCs/>
              </w:rPr>
              <w:t>Times Mislabelled</w:t>
            </w:r>
          </w:p>
        </w:tc>
      </w:tr>
      <w:tr w:rsidR="00F04E0D" w:rsidRPr="00F04E0D" w14:paraId="602151B5" w14:textId="77777777" w:rsidTr="00824990">
        <w:trPr>
          <w:tblCellSpacing w:w="15" w:type="dxa"/>
        </w:trPr>
        <w:tc>
          <w:tcPr>
            <w:tcW w:w="0" w:type="auto"/>
            <w:vAlign w:val="center"/>
            <w:hideMark/>
          </w:tcPr>
          <w:p w14:paraId="39DA67F6" w14:textId="77777777" w:rsidR="00F04E0D" w:rsidRPr="00F04E0D" w:rsidRDefault="00F04E0D" w:rsidP="00F04E0D">
            <w:r w:rsidRPr="00F04E0D">
              <w:t>CJ</w:t>
            </w:r>
          </w:p>
        </w:tc>
        <w:tc>
          <w:tcPr>
            <w:tcW w:w="0" w:type="auto"/>
            <w:vAlign w:val="center"/>
            <w:hideMark/>
          </w:tcPr>
          <w:p w14:paraId="0AD3274E" w14:textId="77777777" w:rsidR="00F04E0D" w:rsidRPr="00F04E0D" w:rsidRDefault="00F04E0D" w:rsidP="00F04E0D">
            <w:r w:rsidRPr="00F04E0D">
              <w:t>85</w:t>
            </w:r>
          </w:p>
        </w:tc>
        <w:tc>
          <w:tcPr>
            <w:tcW w:w="0" w:type="auto"/>
            <w:vAlign w:val="center"/>
            <w:hideMark/>
          </w:tcPr>
          <w:p w14:paraId="61979421" w14:textId="77777777" w:rsidR="00F04E0D" w:rsidRPr="00F04E0D" w:rsidRDefault="00F04E0D" w:rsidP="00F04E0D">
            <w:r w:rsidRPr="00F04E0D">
              <w:t>2</w:t>
            </w:r>
          </w:p>
        </w:tc>
        <w:tc>
          <w:tcPr>
            <w:tcW w:w="0" w:type="auto"/>
            <w:vAlign w:val="center"/>
            <w:hideMark/>
          </w:tcPr>
          <w:p w14:paraId="0F1AAA0E" w14:textId="77777777" w:rsidR="00F04E0D" w:rsidRPr="00F04E0D" w:rsidRDefault="00F04E0D" w:rsidP="00F04E0D">
            <w:r w:rsidRPr="00F04E0D">
              <w:t>2.35%</w:t>
            </w:r>
          </w:p>
        </w:tc>
        <w:tc>
          <w:tcPr>
            <w:tcW w:w="0" w:type="auto"/>
            <w:vAlign w:val="center"/>
            <w:hideMark/>
          </w:tcPr>
          <w:p w14:paraId="0CFA9C6D" w14:textId="36F55BBF" w:rsidR="00F04E0D" w:rsidRPr="00F04E0D" w:rsidRDefault="00765F07" w:rsidP="00F04E0D">
            <w:r>
              <w:t>Charles</w:t>
            </w:r>
          </w:p>
        </w:tc>
        <w:tc>
          <w:tcPr>
            <w:tcW w:w="0" w:type="auto"/>
            <w:vAlign w:val="center"/>
            <w:hideMark/>
          </w:tcPr>
          <w:p w14:paraId="054FC410" w14:textId="77777777" w:rsidR="00F04E0D" w:rsidRPr="00F04E0D" w:rsidRDefault="00F04E0D" w:rsidP="00F04E0D">
            <w:r w:rsidRPr="00F04E0D">
              <w:t>12</w:t>
            </w:r>
          </w:p>
        </w:tc>
      </w:tr>
      <w:tr w:rsidR="00F04E0D" w:rsidRPr="00F04E0D" w14:paraId="526E8524" w14:textId="77777777" w:rsidTr="00824990">
        <w:trPr>
          <w:tblCellSpacing w:w="15" w:type="dxa"/>
        </w:trPr>
        <w:tc>
          <w:tcPr>
            <w:tcW w:w="0" w:type="auto"/>
            <w:vAlign w:val="center"/>
            <w:hideMark/>
          </w:tcPr>
          <w:p w14:paraId="794879EC" w14:textId="41E3CD42" w:rsidR="00F04E0D" w:rsidRPr="00F04E0D" w:rsidRDefault="00FD4D4C" w:rsidP="00F04E0D">
            <w:r>
              <w:t>Cerys</w:t>
            </w:r>
          </w:p>
        </w:tc>
        <w:tc>
          <w:tcPr>
            <w:tcW w:w="0" w:type="auto"/>
            <w:vAlign w:val="center"/>
            <w:hideMark/>
          </w:tcPr>
          <w:p w14:paraId="6C7A4586" w14:textId="77777777" w:rsidR="00F04E0D" w:rsidRPr="00F04E0D" w:rsidRDefault="00F04E0D" w:rsidP="00F04E0D">
            <w:r w:rsidRPr="00F04E0D">
              <w:t>11</w:t>
            </w:r>
          </w:p>
        </w:tc>
        <w:tc>
          <w:tcPr>
            <w:tcW w:w="0" w:type="auto"/>
            <w:vAlign w:val="center"/>
            <w:hideMark/>
          </w:tcPr>
          <w:p w14:paraId="29CA0A03" w14:textId="77777777" w:rsidR="00F04E0D" w:rsidRPr="00F04E0D" w:rsidRDefault="00F04E0D" w:rsidP="00F04E0D">
            <w:r w:rsidRPr="00F04E0D">
              <w:t>1</w:t>
            </w:r>
          </w:p>
        </w:tc>
        <w:tc>
          <w:tcPr>
            <w:tcW w:w="0" w:type="auto"/>
            <w:vAlign w:val="center"/>
            <w:hideMark/>
          </w:tcPr>
          <w:p w14:paraId="46EED0F5" w14:textId="77777777" w:rsidR="00F04E0D" w:rsidRPr="00F04E0D" w:rsidRDefault="00F04E0D" w:rsidP="00F04E0D">
            <w:r w:rsidRPr="00F04E0D">
              <w:t>9.09%</w:t>
            </w:r>
          </w:p>
        </w:tc>
        <w:tc>
          <w:tcPr>
            <w:tcW w:w="0" w:type="auto"/>
            <w:vAlign w:val="center"/>
            <w:hideMark/>
          </w:tcPr>
          <w:p w14:paraId="52D325DD" w14:textId="1E8C80D0" w:rsidR="00F04E0D" w:rsidRPr="00F04E0D" w:rsidRDefault="00765F07" w:rsidP="00F04E0D">
            <w:r>
              <w:t>Evan</w:t>
            </w:r>
          </w:p>
        </w:tc>
        <w:tc>
          <w:tcPr>
            <w:tcW w:w="0" w:type="auto"/>
            <w:vAlign w:val="center"/>
            <w:hideMark/>
          </w:tcPr>
          <w:p w14:paraId="0960677B" w14:textId="77777777" w:rsidR="00F04E0D" w:rsidRPr="00F04E0D" w:rsidRDefault="00F04E0D" w:rsidP="00F04E0D">
            <w:r w:rsidRPr="00F04E0D">
              <w:t>2</w:t>
            </w:r>
          </w:p>
        </w:tc>
      </w:tr>
      <w:tr w:rsidR="00F04E0D" w:rsidRPr="00F04E0D" w14:paraId="0DC5D0BD" w14:textId="77777777" w:rsidTr="00824990">
        <w:trPr>
          <w:tblCellSpacing w:w="15" w:type="dxa"/>
        </w:trPr>
        <w:tc>
          <w:tcPr>
            <w:tcW w:w="0" w:type="auto"/>
            <w:vAlign w:val="center"/>
            <w:hideMark/>
          </w:tcPr>
          <w:p w14:paraId="74F69D67" w14:textId="072903E5" w:rsidR="00F04E0D" w:rsidRPr="00F04E0D" w:rsidRDefault="00F04E0D" w:rsidP="00F04E0D">
            <w:r w:rsidRPr="00F04E0D">
              <w:t>Niall</w:t>
            </w:r>
          </w:p>
        </w:tc>
        <w:tc>
          <w:tcPr>
            <w:tcW w:w="0" w:type="auto"/>
            <w:vAlign w:val="center"/>
            <w:hideMark/>
          </w:tcPr>
          <w:p w14:paraId="340164C4" w14:textId="77777777" w:rsidR="00F04E0D" w:rsidRPr="00F04E0D" w:rsidRDefault="00F04E0D" w:rsidP="00F04E0D">
            <w:r w:rsidRPr="00F04E0D">
              <w:t>32</w:t>
            </w:r>
          </w:p>
        </w:tc>
        <w:tc>
          <w:tcPr>
            <w:tcW w:w="0" w:type="auto"/>
            <w:vAlign w:val="center"/>
            <w:hideMark/>
          </w:tcPr>
          <w:p w14:paraId="34837FDB" w14:textId="77777777" w:rsidR="00F04E0D" w:rsidRPr="00F04E0D" w:rsidRDefault="00F04E0D" w:rsidP="00F04E0D">
            <w:r w:rsidRPr="00F04E0D">
              <w:t>3</w:t>
            </w:r>
          </w:p>
        </w:tc>
        <w:tc>
          <w:tcPr>
            <w:tcW w:w="0" w:type="auto"/>
            <w:vAlign w:val="center"/>
            <w:hideMark/>
          </w:tcPr>
          <w:p w14:paraId="33CCC76E" w14:textId="77777777" w:rsidR="00F04E0D" w:rsidRPr="00F04E0D" w:rsidRDefault="00F04E0D" w:rsidP="00F04E0D">
            <w:r w:rsidRPr="00F04E0D">
              <w:t>9.38%</w:t>
            </w:r>
          </w:p>
        </w:tc>
        <w:tc>
          <w:tcPr>
            <w:tcW w:w="0" w:type="auto"/>
            <w:vAlign w:val="center"/>
            <w:hideMark/>
          </w:tcPr>
          <w:p w14:paraId="520B9CC1" w14:textId="2A7596A0" w:rsidR="00F04E0D" w:rsidRPr="00F04E0D" w:rsidRDefault="00F04E0D" w:rsidP="00F04E0D">
            <w:r w:rsidRPr="00F04E0D">
              <w:t>Callum</w:t>
            </w:r>
          </w:p>
        </w:tc>
        <w:tc>
          <w:tcPr>
            <w:tcW w:w="0" w:type="auto"/>
            <w:vAlign w:val="center"/>
            <w:hideMark/>
          </w:tcPr>
          <w:p w14:paraId="22897121" w14:textId="77777777" w:rsidR="00F04E0D" w:rsidRPr="00F04E0D" w:rsidRDefault="00F04E0D" w:rsidP="00F04E0D">
            <w:r w:rsidRPr="00F04E0D">
              <w:t>5</w:t>
            </w:r>
          </w:p>
        </w:tc>
      </w:tr>
      <w:tr w:rsidR="00F04E0D" w:rsidRPr="00F04E0D" w14:paraId="4318469F" w14:textId="77777777" w:rsidTr="00824990">
        <w:trPr>
          <w:tblCellSpacing w:w="15" w:type="dxa"/>
        </w:trPr>
        <w:tc>
          <w:tcPr>
            <w:tcW w:w="0" w:type="auto"/>
            <w:vAlign w:val="center"/>
            <w:hideMark/>
          </w:tcPr>
          <w:p w14:paraId="78E59CA7" w14:textId="4F3F6D94" w:rsidR="00F04E0D" w:rsidRPr="00F04E0D" w:rsidRDefault="00F04E0D" w:rsidP="00F04E0D">
            <w:r w:rsidRPr="00F04E0D">
              <w:t>Callum</w:t>
            </w:r>
          </w:p>
        </w:tc>
        <w:tc>
          <w:tcPr>
            <w:tcW w:w="0" w:type="auto"/>
            <w:vAlign w:val="center"/>
            <w:hideMark/>
          </w:tcPr>
          <w:p w14:paraId="1BB7A323" w14:textId="77777777" w:rsidR="00F04E0D" w:rsidRPr="00F04E0D" w:rsidRDefault="00F04E0D" w:rsidP="00F04E0D">
            <w:r w:rsidRPr="00F04E0D">
              <w:t>127</w:t>
            </w:r>
          </w:p>
        </w:tc>
        <w:tc>
          <w:tcPr>
            <w:tcW w:w="0" w:type="auto"/>
            <w:vAlign w:val="center"/>
            <w:hideMark/>
          </w:tcPr>
          <w:p w14:paraId="6EFA41EA" w14:textId="77777777" w:rsidR="00F04E0D" w:rsidRPr="00F04E0D" w:rsidRDefault="00F04E0D" w:rsidP="00F04E0D">
            <w:r w:rsidRPr="00F04E0D">
              <w:t>15</w:t>
            </w:r>
          </w:p>
        </w:tc>
        <w:tc>
          <w:tcPr>
            <w:tcW w:w="0" w:type="auto"/>
            <w:vAlign w:val="center"/>
            <w:hideMark/>
          </w:tcPr>
          <w:p w14:paraId="11BFA3CC" w14:textId="77777777" w:rsidR="00F04E0D" w:rsidRPr="00F04E0D" w:rsidRDefault="00F04E0D" w:rsidP="00F04E0D">
            <w:r w:rsidRPr="00F04E0D">
              <w:t>11.81%</w:t>
            </w:r>
          </w:p>
        </w:tc>
        <w:tc>
          <w:tcPr>
            <w:tcW w:w="0" w:type="auto"/>
            <w:vAlign w:val="center"/>
            <w:hideMark/>
          </w:tcPr>
          <w:p w14:paraId="7FFB9143" w14:textId="22BBFC57" w:rsidR="00F04E0D" w:rsidRPr="00F04E0D" w:rsidRDefault="00F04E0D" w:rsidP="00F04E0D">
            <w:r w:rsidRPr="00F04E0D">
              <w:t xml:space="preserve">Matthew </w:t>
            </w:r>
          </w:p>
        </w:tc>
        <w:tc>
          <w:tcPr>
            <w:tcW w:w="0" w:type="auto"/>
            <w:vAlign w:val="center"/>
            <w:hideMark/>
          </w:tcPr>
          <w:p w14:paraId="7100B478" w14:textId="77777777" w:rsidR="00F04E0D" w:rsidRPr="00F04E0D" w:rsidRDefault="00F04E0D" w:rsidP="00F04E0D">
            <w:r w:rsidRPr="00F04E0D">
              <w:t>20</w:t>
            </w:r>
          </w:p>
        </w:tc>
      </w:tr>
      <w:tr w:rsidR="00F04E0D" w:rsidRPr="00F04E0D" w14:paraId="6901C721" w14:textId="77777777" w:rsidTr="00824990">
        <w:trPr>
          <w:tblCellSpacing w:w="15" w:type="dxa"/>
        </w:trPr>
        <w:tc>
          <w:tcPr>
            <w:tcW w:w="0" w:type="auto"/>
            <w:vAlign w:val="center"/>
            <w:hideMark/>
          </w:tcPr>
          <w:p w14:paraId="155A1250" w14:textId="057957D6" w:rsidR="00F04E0D" w:rsidRPr="00F04E0D" w:rsidRDefault="00F04E0D" w:rsidP="00F04E0D">
            <w:r w:rsidRPr="00F04E0D">
              <w:t>James</w:t>
            </w:r>
          </w:p>
        </w:tc>
        <w:tc>
          <w:tcPr>
            <w:tcW w:w="0" w:type="auto"/>
            <w:vAlign w:val="center"/>
            <w:hideMark/>
          </w:tcPr>
          <w:p w14:paraId="3B7D44A7" w14:textId="77777777" w:rsidR="00F04E0D" w:rsidRPr="00F04E0D" w:rsidRDefault="00F04E0D" w:rsidP="00F04E0D">
            <w:r w:rsidRPr="00F04E0D">
              <w:t>45</w:t>
            </w:r>
          </w:p>
        </w:tc>
        <w:tc>
          <w:tcPr>
            <w:tcW w:w="0" w:type="auto"/>
            <w:vAlign w:val="center"/>
            <w:hideMark/>
          </w:tcPr>
          <w:p w14:paraId="4FBFA058" w14:textId="77777777" w:rsidR="00F04E0D" w:rsidRPr="00F04E0D" w:rsidRDefault="00F04E0D" w:rsidP="00F04E0D">
            <w:r w:rsidRPr="00F04E0D">
              <w:t>6</w:t>
            </w:r>
          </w:p>
        </w:tc>
        <w:tc>
          <w:tcPr>
            <w:tcW w:w="0" w:type="auto"/>
            <w:vAlign w:val="center"/>
            <w:hideMark/>
          </w:tcPr>
          <w:p w14:paraId="05773C78" w14:textId="77777777" w:rsidR="00F04E0D" w:rsidRPr="00F04E0D" w:rsidRDefault="00F04E0D" w:rsidP="00F04E0D">
            <w:r w:rsidRPr="00F04E0D">
              <w:t>13.33%</w:t>
            </w:r>
          </w:p>
        </w:tc>
        <w:tc>
          <w:tcPr>
            <w:tcW w:w="0" w:type="auto"/>
            <w:vAlign w:val="center"/>
            <w:hideMark/>
          </w:tcPr>
          <w:p w14:paraId="4A577BAB" w14:textId="08F4E8E5" w:rsidR="00F04E0D" w:rsidRPr="00F04E0D" w:rsidRDefault="00FD4D4C" w:rsidP="00F04E0D">
            <w:r>
              <w:t>Darren</w:t>
            </w:r>
          </w:p>
        </w:tc>
        <w:tc>
          <w:tcPr>
            <w:tcW w:w="0" w:type="auto"/>
            <w:vAlign w:val="center"/>
            <w:hideMark/>
          </w:tcPr>
          <w:p w14:paraId="1930322E" w14:textId="77777777" w:rsidR="00F04E0D" w:rsidRPr="00F04E0D" w:rsidRDefault="00F04E0D" w:rsidP="00F04E0D">
            <w:r w:rsidRPr="00F04E0D">
              <w:t>6</w:t>
            </w:r>
          </w:p>
        </w:tc>
      </w:tr>
    </w:tbl>
    <w:p w14:paraId="28850CBD" w14:textId="77777777" w:rsidR="00CD1638" w:rsidRDefault="00CD1638" w:rsidP="00E34A60"/>
    <w:p w14:paraId="484FA624" w14:textId="31D6C8E6" w:rsidR="00C05A69" w:rsidRPr="00C05A69" w:rsidRDefault="00C05A69" w:rsidP="00C05A69">
      <w:pPr>
        <w:spacing w:line="360" w:lineRule="auto"/>
        <w:ind w:left="851"/>
        <w:rPr>
          <w:rFonts w:ascii="Arial" w:hAnsi="Arial"/>
          <w:sz w:val="24"/>
          <w:szCs w:val="24"/>
        </w:rPr>
      </w:pPr>
      <w:r w:rsidRPr="00C05A69">
        <w:rPr>
          <w:rFonts w:ascii="Arial" w:hAnsi="Arial"/>
          <w:sz w:val="24"/>
          <w:szCs w:val="24"/>
        </w:rPr>
        <w:t xml:space="preserve">The decision to present these entries as a combined table rather than as individual case studies was made to support cross-comparison of recognition performance. This format is especially useful here because two of the entries, CJ and </w:t>
      </w:r>
      <w:r w:rsidR="00FD4D4C">
        <w:rPr>
          <w:rFonts w:ascii="Arial" w:hAnsi="Arial"/>
          <w:sz w:val="24"/>
          <w:szCs w:val="24"/>
        </w:rPr>
        <w:t>Cerys</w:t>
      </w:r>
      <w:r w:rsidRPr="00C05A69">
        <w:rPr>
          <w:rFonts w:ascii="Arial" w:hAnsi="Arial"/>
          <w:sz w:val="24"/>
          <w:szCs w:val="24"/>
        </w:rPr>
        <w:t xml:space="preserve">, refer </w:t>
      </w:r>
      <w:r w:rsidRPr="009E0722">
        <w:rPr>
          <w:rFonts w:ascii="Arial" w:hAnsi="Arial"/>
          <w:sz w:val="24"/>
          <w:szCs w:val="24"/>
        </w:rPr>
        <w:t>to the same individual, but captured under different conditions. CJ reflects a re-enrolment under improved lighting conditions.</w:t>
      </w:r>
      <w:r w:rsidRPr="00C05A69">
        <w:rPr>
          <w:rFonts w:ascii="Arial" w:hAnsi="Arial"/>
          <w:sz w:val="24"/>
          <w:szCs w:val="24"/>
        </w:rPr>
        <w:t xml:space="preserve"> Although this update led to a marginal improvement in performance, the overall match accuracy remained poor, which suggests persistent embedding quality issues.</w:t>
      </w:r>
    </w:p>
    <w:p w14:paraId="32A57C22" w14:textId="298F13C0" w:rsidR="00C05A69" w:rsidRPr="00C05A69" w:rsidRDefault="00C05A69" w:rsidP="00C05A69">
      <w:pPr>
        <w:spacing w:line="360" w:lineRule="auto"/>
        <w:ind w:left="851"/>
        <w:rPr>
          <w:rFonts w:ascii="Arial" w:hAnsi="Arial"/>
          <w:sz w:val="24"/>
          <w:szCs w:val="24"/>
        </w:rPr>
      </w:pPr>
      <w:r w:rsidRPr="00C05A69">
        <w:rPr>
          <w:rFonts w:ascii="Arial" w:hAnsi="Arial"/>
          <w:sz w:val="24"/>
          <w:szCs w:val="24"/>
        </w:rPr>
        <w:t xml:space="preserve">Moreover, </w:t>
      </w:r>
      <w:r w:rsidRPr="00C05A69">
        <w:rPr>
          <w:rFonts w:ascii="Arial" w:hAnsi="Arial"/>
          <w:b/>
          <w:bCs/>
          <w:sz w:val="24"/>
          <w:szCs w:val="24"/>
        </w:rPr>
        <w:t>Callum</w:t>
      </w:r>
      <w:r w:rsidRPr="00C05A69">
        <w:rPr>
          <w:rFonts w:ascii="Arial" w:hAnsi="Arial"/>
          <w:sz w:val="24"/>
          <w:szCs w:val="24"/>
        </w:rPr>
        <w:t>, despite having the highest number of image captures (127), showed only an 11.8% match accuracy. This suggests that frequency of exposure to the camera does not guarantee improved accuracy — especially if the original biometric vector or environmental conditions are suboptimal. This pattern strengthens the case for targeted re-enrolment with guidance on lighting, angle, and distance.</w:t>
      </w:r>
    </w:p>
    <w:p w14:paraId="52C3804B" w14:textId="0CC5A430" w:rsidR="00C05A69" w:rsidRDefault="00C05A69" w:rsidP="006727FB">
      <w:pPr>
        <w:spacing w:line="360" w:lineRule="auto"/>
        <w:ind w:left="851"/>
        <w:rPr>
          <w:rFonts w:ascii="Arial" w:hAnsi="Arial"/>
          <w:sz w:val="24"/>
          <w:szCs w:val="24"/>
        </w:rPr>
      </w:pPr>
      <w:r w:rsidRPr="00C05A69">
        <w:rPr>
          <w:rFonts w:ascii="Arial" w:hAnsi="Arial"/>
          <w:sz w:val="24"/>
          <w:szCs w:val="24"/>
        </w:rPr>
        <w:t xml:space="preserve">To further explore whether any of these poor performers had promising individual comparisons, </w:t>
      </w:r>
      <w:r w:rsidRPr="009E0722">
        <w:rPr>
          <w:rFonts w:ascii="Arial" w:hAnsi="Arial"/>
          <w:sz w:val="24"/>
          <w:szCs w:val="24"/>
        </w:rPr>
        <w:t>the highest cosine similarity</w:t>
      </w:r>
      <w:r w:rsidRPr="00C05A69">
        <w:rPr>
          <w:rFonts w:ascii="Arial" w:hAnsi="Arial"/>
          <w:sz w:val="24"/>
          <w:szCs w:val="24"/>
        </w:rPr>
        <w:t xml:space="preserve"> score observed for each of them is shown below.</w:t>
      </w:r>
    </w:p>
    <w:p w14:paraId="1E21C812" w14:textId="77777777" w:rsidR="00AB580D" w:rsidRPr="00C05A69" w:rsidRDefault="00AB580D" w:rsidP="006727FB">
      <w:pPr>
        <w:spacing w:line="360" w:lineRule="auto"/>
        <w:ind w:left="851"/>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27"/>
        <w:gridCol w:w="1562"/>
      </w:tblGrid>
      <w:tr w:rsidR="00C05A69" w:rsidRPr="00C05A69" w14:paraId="635274E5" w14:textId="77777777" w:rsidTr="00061E96">
        <w:trPr>
          <w:tblHeader/>
          <w:tblCellSpacing w:w="15" w:type="dxa"/>
          <w:jc w:val="center"/>
        </w:trPr>
        <w:tc>
          <w:tcPr>
            <w:tcW w:w="1082" w:type="dxa"/>
            <w:shd w:val="clear" w:color="auto" w:fill="BFBFBF" w:themeFill="background1" w:themeFillShade="BF"/>
            <w:vAlign w:val="center"/>
            <w:hideMark/>
          </w:tcPr>
          <w:p w14:paraId="0F9208E1" w14:textId="77777777" w:rsidR="00C05A69" w:rsidRPr="00C05A69" w:rsidRDefault="00C05A69" w:rsidP="00C05A69">
            <w:pPr>
              <w:spacing w:line="360" w:lineRule="auto"/>
              <w:jc w:val="center"/>
              <w:rPr>
                <w:b/>
                <w:bCs/>
              </w:rPr>
            </w:pPr>
            <w:r w:rsidRPr="00C05A69">
              <w:rPr>
                <w:b/>
                <w:bCs/>
              </w:rPr>
              <w:lastRenderedPageBreak/>
              <w:t>Person</w:t>
            </w:r>
          </w:p>
        </w:tc>
        <w:tc>
          <w:tcPr>
            <w:tcW w:w="1517" w:type="dxa"/>
            <w:shd w:val="clear" w:color="auto" w:fill="BFBFBF" w:themeFill="background1" w:themeFillShade="BF"/>
            <w:vAlign w:val="center"/>
            <w:hideMark/>
          </w:tcPr>
          <w:p w14:paraId="32B76674" w14:textId="1A90DE9A" w:rsidR="00C05A69" w:rsidRDefault="00C05A69" w:rsidP="00C05A69">
            <w:pPr>
              <w:ind w:left="24"/>
              <w:jc w:val="center"/>
              <w:rPr>
                <w:b/>
                <w:bCs/>
              </w:rPr>
            </w:pPr>
            <w:r w:rsidRPr="00C05A69">
              <w:rPr>
                <w:b/>
                <w:bCs/>
              </w:rPr>
              <w:t>Best Score</w:t>
            </w:r>
          </w:p>
          <w:p w14:paraId="706B66C5" w14:textId="0EB0E114" w:rsidR="00C05A69" w:rsidRPr="00C05A69" w:rsidRDefault="00C05A69" w:rsidP="00C05A69">
            <w:pPr>
              <w:ind w:left="24"/>
              <w:jc w:val="center"/>
              <w:rPr>
                <w:b/>
                <w:bCs/>
              </w:rPr>
            </w:pPr>
            <w:r w:rsidRPr="00C05A69">
              <w:rPr>
                <w:b/>
                <w:bCs/>
              </w:rPr>
              <w:t>(Highest)</w:t>
            </w:r>
          </w:p>
        </w:tc>
      </w:tr>
      <w:tr w:rsidR="00C05A69" w:rsidRPr="00C05A69" w14:paraId="71105CF2" w14:textId="77777777" w:rsidTr="00C05A69">
        <w:trPr>
          <w:tblCellSpacing w:w="15" w:type="dxa"/>
          <w:jc w:val="center"/>
        </w:trPr>
        <w:tc>
          <w:tcPr>
            <w:tcW w:w="1082" w:type="dxa"/>
            <w:vAlign w:val="center"/>
            <w:hideMark/>
          </w:tcPr>
          <w:p w14:paraId="6D5B7398" w14:textId="36BC395D" w:rsidR="00C05A69" w:rsidRPr="00C05A69" w:rsidRDefault="00C05A69" w:rsidP="00C05A69">
            <w:pPr>
              <w:spacing w:line="360" w:lineRule="auto"/>
              <w:ind w:left="78"/>
              <w:jc w:val="center"/>
            </w:pPr>
            <w:r w:rsidRPr="00C05A69">
              <w:t>Callum</w:t>
            </w:r>
          </w:p>
        </w:tc>
        <w:tc>
          <w:tcPr>
            <w:tcW w:w="1517" w:type="dxa"/>
            <w:vAlign w:val="center"/>
            <w:hideMark/>
          </w:tcPr>
          <w:p w14:paraId="686E7877" w14:textId="77777777" w:rsidR="00C05A69" w:rsidRPr="00C05A69" w:rsidRDefault="00C05A69" w:rsidP="00C05A69">
            <w:pPr>
              <w:spacing w:line="360" w:lineRule="auto"/>
              <w:ind w:left="27"/>
              <w:jc w:val="center"/>
            </w:pPr>
            <w:r w:rsidRPr="00C05A69">
              <w:t>0.82</w:t>
            </w:r>
          </w:p>
        </w:tc>
      </w:tr>
      <w:tr w:rsidR="00C05A69" w:rsidRPr="00C05A69" w14:paraId="71EBE9E6" w14:textId="77777777" w:rsidTr="00C05A69">
        <w:trPr>
          <w:tblCellSpacing w:w="15" w:type="dxa"/>
          <w:jc w:val="center"/>
        </w:trPr>
        <w:tc>
          <w:tcPr>
            <w:tcW w:w="1082" w:type="dxa"/>
            <w:vAlign w:val="center"/>
            <w:hideMark/>
          </w:tcPr>
          <w:p w14:paraId="1BCAA973" w14:textId="24665F6E" w:rsidR="00C05A69" w:rsidRPr="00C05A69" w:rsidRDefault="00C05A69" w:rsidP="00C05A69">
            <w:pPr>
              <w:spacing w:line="360" w:lineRule="auto"/>
              <w:ind w:left="78"/>
              <w:jc w:val="center"/>
            </w:pPr>
            <w:r w:rsidRPr="00C05A69">
              <w:t>Niall</w:t>
            </w:r>
          </w:p>
        </w:tc>
        <w:tc>
          <w:tcPr>
            <w:tcW w:w="1517" w:type="dxa"/>
            <w:vAlign w:val="center"/>
            <w:hideMark/>
          </w:tcPr>
          <w:p w14:paraId="48D36C3B" w14:textId="77777777" w:rsidR="00C05A69" w:rsidRPr="00C05A69" w:rsidRDefault="00C05A69" w:rsidP="00C05A69">
            <w:pPr>
              <w:spacing w:line="360" w:lineRule="auto"/>
              <w:ind w:left="27"/>
              <w:jc w:val="center"/>
            </w:pPr>
            <w:r w:rsidRPr="00C05A69">
              <w:t>0.63</w:t>
            </w:r>
          </w:p>
        </w:tc>
      </w:tr>
      <w:tr w:rsidR="00C05A69" w:rsidRPr="00C05A69" w14:paraId="257254B8" w14:textId="77777777" w:rsidTr="00C05A69">
        <w:trPr>
          <w:tblCellSpacing w:w="15" w:type="dxa"/>
          <w:jc w:val="center"/>
        </w:trPr>
        <w:tc>
          <w:tcPr>
            <w:tcW w:w="1082" w:type="dxa"/>
            <w:vAlign w:val="center"/>
            <w:hideMark/>
          </w:tcPr>
          <w:p w14:paraId="02790DED" w14:textId="23EF3EB8" w:rsidR="00C05A69" w:rsidRPr="00C05A69" w:rsidRDefault="00C05A69" w:rsidP="00C05A69">
            <w:pPr>
              <w:spacing w:line="360" w:lineRule="auto"/>
              <w:ind w:left="78"/>
              <w:jc w:val="center"/>
            </w:pPr>
            <w:r w:rsidRPr="00C05A69">
              <w:t>James</w:t>
            </w:r>
          </w:p>
        </w:tc>
        <w:tc>
          <w:tcPr>
            <w:tcW w:w="1517" w:type="dxa"/>
            <w:vAlign w:val="center"/>
            <w:hideMark/>
          </w:tcPr>
          <w:p w14:paraId="7917E9D4" w14:textId="77777777" w:rsidR="00C05A69" w:rsidRPr="00C05A69" w:rsidRDefault="00C05A69" w:rsidP="00C05A69">
            <w:pPr>
              <w:spacing w:line="360" w:lineRule="auto"/>
              <w:ind w:left="27"/>
              <w:jc w:val="center"/>
            </w:pPr>
            <w:r w:rsidRPr="00C05A69">
              <w:t>0.62</w:t>
            </w:r>
          </w:p>
        </w:tc>
      </w:tr>
      <w:tr w:rsidR="00C05A69" w:rsidRPr="00C05A69" w14:paraId="1AB68AD4" w14:textId="77777777" w:rsidTr="00C05A69">
        <w:trPr>
          <w:tblCellSpacing w:w="15" w:type="dxa"/>
          <w:jc w:val="center"/>
        </w:trPr>
        <w:tc>
          <w:tcPr>
            <w:tcW w:w="1082" w:type="dxa"/>
            <w:vAlign w:val="center"/>
            <w:hideMark/>
          </w:tcPr>
          <w:p w14:paraId="2E28D436" w14:textId="69926C69" w:rsidR="00C05A69" w:rsidRPr="00C05A69" w:rsidRDefault="00FD4D4C" w:rsidP="00C05A69">
            <w:pPr>
              <w:spacing w:line="360" w:lineRule="auto"/>
              <w:ind w:left="78"/>
              <w:jc w:val="center"/>
            </w:pPr>
            <w:r>
              <w:t>Cerys</w:t>
            </w:r>
          </w:p>
        </w:tc>
        <w:tc>
          <w:tcPr>
            <w:tcW w:w="1517" w:type="dxa"/>
            <w:vAlign w:val="center"/>
            <w:hideMark/>
          </w:tcPr>
          <w:p w14:paraId="6F61EC63" w14:textId="77777777" w:rsidR="00C05A69" w:rsidRPr="00C05A69" w:rsidRDefault="00C05A69" w:rsidP="00C05A69">
            <w:pPr>
              <w:spacing w:line="360" w:lineRule="auto"/>
              <w:ind w:left="27"/>
              <w:jc w:val="center"/>
            </w:pPr>
            <w:r w:rsidRPr="00C05A69">
              <w:t>0.50</w:t>
            </w:r>
          </w:p>
        </w:tc>
      </w:tr>
      <w:tr w:rsidR="00C05A69" w:rsidRPr="00C05A69" w14:paraId="26706476" w14:textId="77777777" w:rsidTr="00C05A69">
        <w:trPr>
          <w:tblCellSpacing w:w="15" w:type="dxa"/>
          <w:jc w:val="center"/>
        </w:trPr>
        <w:tc>
          <w:tcPr>
            <w:tcW w:w="1082" w:type="dxa"/>
            <w:vAlign w:val="center"/>
            <w:hideMark/>
          </w:tcPr>
          <w:p w14:paraId="67F89A0A" w14:textId="77777777" w:rsidR="00C05A69" w:rsidRPr="00C05A69" w:rsidRDefault="00C05A69" w:rsidP="00C05A69">
            <w:pPr>
              <w:spacing w:line="360" w:lineRule="auto"/>
              <w:ind w:left="78"/>
              <w:jc w:val="center"/>
            </w:pPr>
            <w:r w:rsidRPr="00C05A69">
              <w:t>CJ</w:t>
            </w:r>
          </w:p>
        </w:tc>
        <w:tc>
          <w:tcPr>
            <w:tcW w:w="1517" w:type="dxa"/>
            <w:vAlign w:val="center"/>
            <w:hideMark/>
          </w:tcPr>
          <w:p w14:paraId="473A6639" w14:textId="77777777" w:rsidR="00C05A69" w:rsidRPr="00C05A69" w:rsidRDefault="00C05A69" w:rsidP="00C05A69">
            <w:pPr>
              <w:spacing w:line="360" w:lineRule="auto"/>
              <w:ind w:left="27"/>
              <w:jc w:val="center"/>
            </w:pPr>
            <w:r w:rsidRPr="00C05A69">
              <w:t>0.49</w:t>
            </w:r>
          </w:p>
        </w:tc>
      </w:tr>
    </w:tbl>
    <w:p w14:paraId="49DF53FE" w14:textId="77777777" w:rsidR="00C05A69" w:rsidRDefault="00C05A69" w:rsidP="00C05A69">
      <w:pPr>
        <w:spacing w:line="360" w:lineRule="auto"/>
        <w:ind w:left="851"/>
      </w:pPr>
    </w:p>
    <w:p w14:paraId="5F55B9BF" w14:textId="1FA3C10B" w:rsidR="00C05A69" w:rsidRPr="009E0722" w:rsidRDefault="00C05A69" w:rsidP="00C05A69">
      <w:pPr>
        <w:spacing w:line="360" w:lineRule="auto"/>
        <w:ind w:left="851"/>
        <w:rPr>
          <w:rFonts w:ascii="Arial" w:hAnsi="Arial"/>
          <w:sz w:val="24"/>
          <w:szCs w:val="24"/>
        </w:rPr>
      </w:pPr>
      <w:r w:rsidRPr="009E0722">
        <w:rPr>
          <w:rFonts w:ascii="Arial" w:hAnsi="Arial"/>
          <w:sz w:val="24"/>
          <w:szCs w:val="24"/>
        </w:rPr>
        <w:t>Despite poor average accuracy, a few individuals had relatively high maximum scores — Callum, in particular, achieved a best match of 0.82, which would typically indicate a strong similarity. This suggests that in ideal frames, the system was capable of identifying these individuals, but those events were rare. It is likely that many frames suffered from issues such as motion blur, poor alignment, or inconsistent lighting — all factors that can significantly degrade matching accuracy.</w:t>
      </w:r>
    </w:p>
    <w:p w14:paraId="549DBBFA" w14:textId="283EBA64" w:rsidR="00E34A60" w:rsidRPr="006727FB" w:rsidRDefault="00C05A69" w:rsidP="00282380">
      <w:pPr>
        <w:spacing w:line="360" w:lineRule="auto"/>
        <w:ind w:left="851"/>
        <w:rPr>
          <w:rFonts w:ascii="Arial" w:hAnsi="Arial"/>
          <w:sz w:val="24"/>
          <w:szCs w:val="24"/>
        </w:rPr>
      </w:pPr>
      <w:r w:rsidRPr="006727FB">
        <w:rPr>
          <w:rFonts w:ascii="Arial" w:hAnsi="Arial"/>
          <w:sz w:val="24"/>
          <w:szCs w:val="24"/>
        </w:rPr>
        <w:t>The presence of these higher scores reinforces the idea that quality of input is critical, and that some individuals may benefit substantially from retraining or recapturing their biometric vectors under more controlled or representative conditions</w:t>
      </w:r>
    </w:p>
    <w:p w14:paraId="5F50443E" w14:textId="468E6507" w:rsidR="00E34A60" w:rsidRDefault="00E34A60">
      <w:pPr>
        <w:pStyle w:val="Heading2"/>
        <w:numPr>
          <w:ilvl w:val="1"/>
          <w:numId w:val="1"/>
        </w:numPr>
      </w:pPr>
      <w:bookmarkStart w:id="57" w:name="_Toc204323449"/>
      <w:r>
        <w:t>Flag based trends</w:t>
      </w:r>
      <w:bookmarkEnd w:id="57"/>
    </w:p>
    <w:p w14:paraId="3FC139E9" w14:textId="3244E8E6" w:rsidR="00282380" w:rsidRPr="00282380" w:rsidRDefault="00282380" w:rsidP="006727FB">
      <w:pPr>
        <w:spacing w:line="360" w:lineRule="auto"/>
        <w:ind w:left="851"/>
        <w:rPr>
          <w:rFonts w:ascii="Arial" w:hAnsi="Arial"/>
          <w:sz w:val="24"/>
          <w:szCs w:val="24"/>
        </w:rPr>
      </w:pPr>
      <w:r w:rsidRPr="00282380">
        <w:rPr>
          <w:rFonts w:ascii="Arial" w:hAnsi="Arial"/>
          <w:sz w:val="24"/>
          <w:szCs w:val="24"/>
        </w:rPr>
        <w:t>To better understand how specific image conditions affected recognition accuracy, each image was tagged with one or more descriptive flags during the manual review process. These flags represent known challenges in facial recognition performance — such as motion blur, angled views, and poor framing — and were assigned to help assess the system’s robustness in real-world conditions.</w:t>
      </w:r>
    </w:p>
    <w:p w14:paraId="616253FF" w14:textId="72D76327" w:rsidR="00E34A60" w:rsidRDefault="00282380" w:rsidP="00282380">
      <w:pPr>
        <w:spacing w:line="360" w:lineRule="auto"/>
        <w:ind w:left="851"/>
      </w:pPr>
      <w:r w:rsidRPr="00282380">
        <w:rPr>
          <w:rFonts w:ascii="Arial" w:hAnsi="Arial"/>
          <w:sz w:val="24"/>
          <w:szCs w:val="24"/>
        </w:rPr>
        <w:t>The table below summarises performance across four key flag categories:</w:t>
      </w:r>
    </w:p>
    <w:p w14:paraId="43FC1180" w14:textId="77777777" w:rsidR="00282380" w:rsidRDefault="00282380" w:rsidP="00E34A60"/>
    <w:tbl>
      <w:tblPr>
        <w:tblW w:w="8456" w:type="dxa"/>
        <w:tblCellSpacing w:w="15" w:type="dxa"/>
        <w:tblInd w:w="13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93"/>
        <w:gridCol w:w="1709"/>
        <w:gridCol w:w="2079"/>
        <w:gridCol w:w="1196"/>
        <w:gridCol w:w="1879"/>
      </w:tblGrid>
      <w:tr w:rsidR="00282380" w:rsidRPr="00282380" w14:paraId="40229517" w14:textId="77777777" w:rsidTr="00061E96">
        <w:trPr>
          <w:tblHeader/>
          <w:tblCellSpacing w:w="15" w:type="dxa"/>
        </w:trPr>
        <w:tc>
          <w:tcPr>
            <w:tcW w:w="0" w:type="auto"/>
            <w:shd w:val="clear" w:color="auto" w:fill="BFBFBF" w:themeFill="background1" w:themeFillShade="BF"/>
            <w:vAlign w:val="center"/>
            <w:hideMark/>
          </w:tcPr>
          <w:p w14:paraId="5F296D12" w14:textId="77777777" w:rsidR="00282380" w:rsidRPr="00282380" w:rsidRDefault="00282380" w:rsidP="00282380">
            <w:pPr>
              <w:rPr>
                <w:b/>
                <w:bCs/>
              </w:rPr>
            </w:pPr>
            <w:r w:rsidRPr="00282380">
              <w:rPr>
                <w:b/>
                <w:bCs/>
              </w:rPr>
              <w:lastRenderedPageBreak/>
              <w:t>Flag</w:t>
            </w:r>
          </w:p>
        </w:tc>
        <w:tc>
          <w:tcPr>
            <w:tcW w:w="0" w:type="auto"/>
            <w:shd w:val="clear" w:color="auto" w:fill="BFBFBF" w:themeFill="background1" w:themeFillShade="BF"/>
            <w:vAlign w:val="center"/>
            <w:hideMark/>
          </w:tcPr>
          <w:p w14:paraId="534A2AB2" w14:textId="77777777" w:rsidR="00282380" w:rsidRPr="00282380" w:rsidRDefault="00282380" w:rsidP="00282380">
            <w:pPr>
              <w:rPr>
                <w:b/>
                <w:bCs/>
              </w:rPr>
            </w:pPr>
            <w:r w:rsidRPr="00282380">
              <w:rPr>
                <w:b/>
                <w:bCs/>
              </w:rPr>
              <w:t>Total Images</w:t>
            </w:r>
          </w:p>
        </w:tc>
        <w:tc>
          <w:tcPr>
            <w:tcW w:w="0" w:type="auto"/>
            <w:shd w:val="clear" w:color="auto" w:fill="BFBFBF" w:themeFill="background1" w:themeFillShade="BF"/>
            <w:vAlign w:val="center"/>
            <w:hideMark/>
          </w:tcPr>
          <w:p w14:paraId="5F54E2BA" w14:textId="77777777" w:rsidR="00282380" w:rsidRPr="00282380" w:rsidRDefault="00282380" w:rsidP="00282380">
            <w:pPr>
              <w:rPr>
                <w:b/>
                <w:bCs/>
              </w:rPr>
            </w:pPr>
            <w:r w:rsidRPr="00282380">
              <w:rPr>
                <w:b/>
                <w:bCs/>
              </w:rPr>
              <w:t>Correct Matches</w:t>
            </w:r>
          </w:p>
        </w:tc>
        <w:tc>
          <w:tcPr>
            <w:tcW w:w="0" w:type="auto"/>
            <w:shd w:val="clear" w:color="auto" w:fill="BFBFBF" w:themeFill="background1" w:themeFillShade="BF"/>
            <w:vAlign w:val="center"/>
            <w:hideMark/>
          </w:tcPr>
          <w:p w14:paraId="568AE145" w14:textId="77777777" w:rsidR="00282380" w:rsidRPr="00282380" w:rsidRDefault="00282380" w:rsidP="00282380">
            <w:pPr>
              <w:rPr>
                <w:b/>
                <w:bCs/>
              </w:rPr>
            </w:pPr>
            <w:r w:rsidRPr="00282380">
              <w:rPr>
                <w:b/>
                <w:bCs/>
              </w:rPr>
              <w:t>Accuracy</w:t>
            </w:r>
          </w:p>
        </w:tc>
        <w:tc>
          <w:tcPr>
            <w:tcW w:w="0" w:type="auto"/>
            <w:shd w:val="clear" w:color="auto" w:fill="BFBFBF" w:themeFill="background1" w:themeFillShade="BF"/>
            <w:vAlign w:val="center"/>
            <w:hideMark/>
          </w:tcPr>
          <w:p w14:paraId="28F0FCE5" w14:textId="77777777" w:rsidR="00282380" w:rsidRPr="00282380" w:rsidRDefault="00282380" w:rsidP="00282380">
            <w:pPr>
              <w:rPr>
                <w:b/>
                <w:bCs/>
              </w:rPr>
            </w:pPr>
            <w:r w:rsidRPr="00282380">
              <w:rPr>
                <w:b/>
                <w:bCs/>
              </w:rPr>
              <w:t>Average Score</w:t>
            </w:r>
          </w:p>
        </w:tc>
      </w:tr>
      <w:tr w:rsidR="00282380" w:rsidRPr="00282380" w14:paraId="4F5D620F" w14:textId="77777777" w:rsidTr="00061E96">
        <w:trPr>
          <w:tblCellSpacing w:w="15" w:type="dxa"/>
        </w:trPr>
        <w:tc>
          <w:tcPr>
            <w:tcW w:w="0" w:type="auto"/>
            <w:shd w:val="clear" w:color="auto" w:fill="BFBFBF" w:themeFill="background1" w:themeFillShade="BF"/>
            <w:vAlign w:val="center"/>
            <w:hideMark/>
          </w:tcPr>
          <w:p w14:paraId="09BE5A2B" w14:textId="77777777" w:rsidR="00282380" w:rsidRPr="00282380" w:rsidRDefault="00282380" w:rsidP="00282380">
            <w:r w:rsidRPr="00282380">
              <w:rPr>
                <w:b/>
                <w:bCs/>
              </w:rPr>
              <w:t>Angled Face</w:t>
            </w:r>
          </w:p>
        </w:tc>
        <w:tc>
          <w:tcPr>
            <w:tcW w:w="0" w:type="auto"/>
            <w:vAlign w:val="center"/>
            <w:hideMark/>
          </w:tcPr>
          <w:p w14:paraId="6695C9AF" w14:textId="77777777" w:rsidR="00282380" w:rsidRPr="00282380" w:rsidRDefault="00282380" w:rsidP="00282380">
            <w:r w:rsidRPr="00282380">
              <w:t>369</w:t>
            </w:r>
          </w:p>
        </w:tc>
        <w:tc>
          <w:tcPr>
            <w:tcW w:w="0" w:type="auto"/>
            <w:vAlign w:val="center"/>
            <w:hideMark/>
          </w:tcPr>
          <w:p w14:paraId="1B6722E8" w14:textId="77777777" w:rsidR="00282380" w:rsidRPr="00282380" w:rsidRDefault="00282380" w:rsidP="00282380">
            <w:r w:rsidRPr="00282380">
              <w:t>64</w:t>
            </w:r>
          </w:p>
        </w:tc>
        <w:tc>
          <w:tcPr>
            <w:tcW w:w="0" w:type="auto"/>
            <w:vAlign w:val="center"/>
            <w:hideMark/>
          </w:tcPr>
          <w:p w14:paraId="5EB2DA13" w14:textId="77777777" w:rsidR="00282380" w:rsidRPr="00282380" w:rsidRDefault="00282380" w:rsidP="00282380">
            <w:r w:rsidRPr="00282380">
              <w:t>17.34%</w:t>
            </w:r>
          </w:p>
        </w:tc>
        <w:tc>
          <w:tcPr>
            <w:tcW w:w="0" w:type="auto"/>
            <w:vAlign w:val="center"/>
            <w:hideMark/>
          </w:tcPr>
          <w:p w14:paraId="0E64E2CC" w14:textId="77777777" w:rsidR="00282380" w:rsidRPr="00282380" w:rsidRDefault="00282380" w:rsidP="00282380">
            <w:r w:rsidRPr="00282380">
              <w:t>0.4284</w:t>
            </w:r>
          </w:p>
        </w:tc>
      </w:tr>
      <w:tr w:rsidR="00282380" w:rsidRPr="00282380" w14:paraId="583602FD" w14:textId="77777777" w:rsidTr="00061E96">
        <w:trPr>
          <w:tblCellSpacing w:w="15" w:type="dxa"/>
        </w:trPr>
        <w:tc>
          <w:tcPr>
            <w:tcW w:w="0" w:type="auto"/>
            <w:shd w:val="clear" w:color="auto" w:fill="BFBFBF" w:themeFill="background1" w:themeFillShade="BF"/>
            <w:vAlign w:val="center"/>
            <w:hideMark/>
          </w:tcPr>
          <w:p w14:paraId="4C87AAE5" w14:textId="77777777" w:rsidR="00282380" w:rsidRPr="00282380" w:rsidRDefault="00282380" w:rsidP="00282380">
            <w:r w:rsidRPr="00282380">
              <w:rPr>
                <w:b/>
                <w:bCs/>
              </w:rPr>
              <w:t>Blurred</w:t>
            </w:r>
          </w:p>
        </w:tc>
        <w:tc>
          <w:tcPr>
            <w:tcW w:w="0" w:type="auto"/>
            <w:vAlign w:val="center"/>
            <w:hideMark/>
          </w:tcPr>
          <w:p w14:paraId="0BB3FE0B" w14:textId="77777777" w:rsidR="00282380" w:rsidRPr="00282380" w:rsidRDefault="00282380" w:rsidP="00282380">
            <w:r w:rsidRPr="00282380">
              <w:t>478</w:t>
            </w:r>
          </w:p>
        </w:tc>
        <w:tc>
          <w:tcPr>
            <w:tcW w:w="0" w:type="auto"/>
            <w:vAlign w:val="center"/>
            <w:hideMark/>
          </w:tcPr>
          <w:p w14:paraId="1325A039" w14:textId="77777777" w:rsidR="00282380" w:rsidRPr="00282380" w:rsidRDefault="00282380" w:rsidP="00282380">
            <w:r w:rsidRPr="00282380">
              <w:t>72</w:t>
            </w:r>
          </w:p>
        </w:tc>
        <w:tc>
          <w:tcPr>
            <w:tcW w:w="0" w:type="auto"/>
            <w:vAlign w:val="center"/>
            <w:hideMark/>
          </w:tcPr>
          <w:p w14:paraId="25807556" w14:textId="77777777" w:rsidR="00282380" w:rsidRPr="00282380" w:rsidRDefault="00282380" w:rsidP="00282380">
            <w:r w:rsidRPr="00282380">
              <w:t>15.06%</w:t>
            </w:r>
          </w:p>
        </w:tc>
        <w:tc>
          <w:tcPr>
            <w:tcW w:w="0" w:type="auto"/>
            <w:vAlign w:val="center"/>
            <w:hideMark/>
          </w:tcPr>
          <w:p w14:paraId="4C223AC9" w14:textId="77777777" w:rsidR="00282380" w:rsidRPr="00282380" w:rsidRDefault="00282380" w:rsidP="00282380">
            <w:r w:rsidRPr="00282380">
              <w:t>0.4213</w:t>
            </w:r>
          </w:p>
        </w:tc>
      </w:tr>
      <w:tr w:rsidR="00282380" w:rsidRPr="00282380" w14:paraId="2AB60783" w14:textId="77777777" w:rsidTr="00061E96">
        <w:trPr>
          <w:tblCellSpacing w:w="15" w:type="dxa"/>
        </w:trPr>
        <w:tc>
          <w:tcPr>
            <w:tcW w:w="0" w:type="auto"/>
            <w:shd w:val="clear" w:color="auto" w:fill="BFBFBF" w:themeFill="background1" w:themeFillShade="BF"/>
            <w:vAlign w:val="center"/>
            <w:hideMark/>
          </w:tcPr>
          <w:p w14:paraId="2B1D992D" w14:textId="77777777" w:rsidR="00282380" w:rsidRPr="00282380" w:rsidRDefault="00282380" w:rsidP="00282380">
            <w:r w:rsidRPr="00282380">
              <w:rPr>
                <w:b/>
                <w:bCs/>
              </w:rPr>
              <w:t>Partial Face</w:t>
            </w:r>
          </w:p>
        </w:tc>
        <w:tc>
          <w:tcPr>
            <w:tcW w:w="0" w:type="auto"/>
            <w:vAlign w:val="center"/>
            <w:hideMark/>
          </w:tcPr>
          <w:p w14:paraId="298A1117" w14:textId="77777777" w:rsidR="00282380" w:rsidRPr="00282380" w:rsidRDefault="00282380" w:rsidP="00282380">
            <w:r w:rsidRPr="00282380">
              <w:t>203</w:t>
            </w:r>
          </w:p>
        </w:tc>
        <w:tc>
          <w:tcPr>
            <w:tcW w:w="0" w:type="auto"/>
            <w:vAlign w:val="center"/>
            <w:hideMark/>
          </w:tcPr>
          <w:p w14:paraId="30BE6C9C" w14:textId="77777777" w:rsidR="00282380" w:rsidRPr="00282380" w:rsidRDefault="00282380" w:rsidP="00282380">
            <w:r w:rsidRPr="00282380">
              <w:t>26</w:t>
            </w:r>
          </w:p>
        </w:tc>
        <w:tc>
          <w:tcPr>
            <w:tcW w:w="0" w:type="auto"/>
            <w:vAlign w:val="center"/>
            <w:hideMark/>
          </w:tcPr>
          <w:p w14:paraId="14595A91" w14:textId="77777777" w:rsidR="00282380" w:rsidRPr="00282380" w:rsidRDefault="00282380" w:rsidP="00282380">
            <w:r w:rsidRPr="00282380">
              <w:t>12.81%</w:t>
            </w:r>
          </w:p>
        </w:tc>
        <w:tc>
          <w:tcPr>
            <w:tcW w:w="0" w:type="auto"/>
            <w:vAlign w:val="center"/>
            <w:hideMark/>
          </w:tcPr>
          <w:p w14:paraId="42F42180" w14:textId="77777777" w:rsidR="00282380" w:rsidRPr="00282380" w:rsidRDefault="00282380" w:rsidP="00282380">
            <w:r w:rsidRPr="00282380">
              <w:t>0.4312</w:t>
            </w:r>
          </w:p>
        </w:tc>
      </w:tr>
      <w:tr w:rsidR="00282380" w:rsidRPr="00282380" w14:paraId="35C36C1D" w14:textId="77777777" w:rsidTr="00061E96">
        <w:trPr>
          <w:tblCellSpacing w:w="15" w:type="dxa"/>
        </w:trPr>
        <w:tc>
          <w:tcPr>
            <w:tcW w:w="0" w:type="auto"/>
            <w:shd w:val="clear" w:color="auto" w:fill="BFBFBF" w:themeFill="background1" w:themeFillShade="BF"/>
            <w:vAlign w:val="center"/>
            <w:hideMark/>
          </w:tcPr>
          <w:p w14:paraId="244B0887" w14:textId="77777777" w:rsidR="00282380" w:rsidRPr="00282380" w:rsidRDefault="00282380" w:rsidP="00282380">
            <w:r w:rsidRPr="00282380">
              <w:rPr>
                <w:b/>
                <w:bCs/>
              </w:rPr>
              <w:t>Wide Angle</w:t>
            </w:r>
          </w:p>
        </w:tc>
        <w:tc>
          <w:tcPr>
            <w:tcW w:w="0" w:type="auto"/>
            <w:vAlign w:val="center"/>
            <w:hideMark/>
          </w:tcPr>
          <w:p w14:paraId="6D92F802" w14:textId="77777777" w:rsidR="00282380" w:rsidRPr="00282380" w:rsidRDefault="00282380" w:rsidP="00282380">
            <w:r w:rsidRPr="00282380">
              <w:t>43</w:t>
            </w:r>
          </w:p>
        </w:tc>
        <w:tc>
          <w:tcPr>
            <w:tcW w:w="0" w:type="auto"/>
            <w:vAlign w:val="center"/>
            <w:hideMark/>
          </w:tcPr>
          <w:p w14:paraId="3A41642E" w14:textId="77777777" w:rsidR="00282380" w:rsidRPr="00282380" w:rsidRDefault="00282380" w:rsidP="00282380">
            <w:r w:rsidRPr="00282380">
              <w:t>0</w:t>
            </w:r>
          </w:p>
        </w:tc>
        <w:tc>
          <w:tcPr>
            <w:tcW w:w="0" w:type="auto"/>
            <w:vAlign w:val="center"/>
            <w:hideMark/>
          </w:tcPr>
          <w:p w14:paraId="79AD117F" w14:textId="77777777" w:rsidR="00282380" w:rsidRPr="00282380" w:rsidRDefault="00282380" w:rsidP="00282380">
            <w:r w:rsidRPr="00282380">
              <w:t>0.00%</w:t>
            </w:r>
          </w:p>
        </w:tc>
        <w:tc>
          <w:tcPr>
            <w:tcW w:w="0" w:type="auto"/>
            <w:vAlign w:val="center"/>
            <w:hideMark/>
          </w:tcPr>
          <w:p w14:paraId="7F853EB4" w14:textId="77777777" w:rsidR="00282380" w:rsidRPr="00282380" w:rsidRDefault="00282380" w:rsidP="00282380">
            <w:r w:rsidRPr="00282380">
              <w:t>0.3919</w:t>
            </w:r>
          </w:p>
        </w:tc>
      </w:tr>
    </w:tbl>
    <w:p w14:paraId="6D5ECFC5" w14:textId="77777777" w:rsidR="006727FB" w:rsidRDefault="006727FB" w:rsidP="00282380">
      <w:pPr>
        <w:spacing w:line="360" w:lineRule="auto"/>
        <w:ind w:left="851"/>
        <w:rPr>
          <w:rFonts w:ascii="Arial" w:hAnsi="Arial"/>
          <w:sz w:val="24"/>
          <w:szCs w:val="24"/>
        </w:rPr>
      </w:pPr>
    </w:p>
    <w:p w14:paraId="4922A8AA" w14:textId="18A78325" w:rsidR="00282380" w:rsidRPr="00282380" w:rsidRDefault="00282380" w:rsidP="00282380">
      <w:pPr>
        <w:spacing w:line="360" w:lineRule="auto"/>
        <w:ind w:left="851"/>
      </w:pPr>
      <w:r w:rsidRPr="00282380">
        <w:rPr>
          <w:rFonts w:ascii="Arial" w:hAnsi="Arial"/>
          <w:sz w:val="24"/>
          <w:szCs w:val="24"/>
        </w:rPr>
        <w:t>From these figures, several insights can be drawn:</w:t>
      </w:r>
    </w:p>
    <w:p w14:paraId="51AD5B99" w14:textId="77777777" w:rsidR="00282380" w:rsidRPr="00282380" w:rsidRDefault="00282380">
      <w:pPr>
        <w:numPr>
          <w:ilvl w:val="0"/>
          <w:numId w:val="12"/>
        </w:numPr>
        <w:tabs>
          <w:tab w:val="num" w:pos="720"/>
        </w:tabs>
        <w:spacing w:line="360" w:lineRule="auto"/>
        <w:rPr>
          <w:rFonts w:ascii="Arial" w:hAnsi="Arial"/>
          <w:sz w:val="24"/>
          <w:szCs w:val="24"/>
        </w:rPr>
      </w:pPr>
      <w:r w:rsidRPr="00282380">
        <w:rPr>
          <w:rFonts w:ascii="Arial" w:hAnsi="Arial"/>
          <w:b/>
          <w:bCs/>
          <w:sz w:val="24"/>
          <w:szCs w:val="24"/>
        </w:rPr>
        <w:t>Angled face images</w:t>
      </w:r>
      <w:r w:rsidRPr="00282380">
        <w:rPr>
          <w:rFonts w:ascii="Arial" w:hAnsi="Arial"/>
          <w:sz w:val="24"/>
          <w:szCs w:val="24"/>
        </w:rPr>
        <w:t xml:space="preserve"> exhibited the highest accuracy among flagged conditions at </w:t>
      </w:r>
      <w:r w:rsidRPr="00282380">
        <w:rPr>
          <w:rFonts w:ascii="Arial" w:hAnsi="Arial"/>
          <w:b/>
          <w:bCs/>
          <w:sz w:val="24"/>
          <w:szCs w:val="24"/>
        </w:rPr>
        <w:t>17.34%</w:t>
      </w:r>
      <w:r w:rsidRPr="00282380">
        <w:rPr>
          <w:rFonts w:ascii="Arial" w:hAnsi="Arial"/>
          <w:sz w:val="24"/>
          <w:szCs w:val="24"/>
        </w:rPr>
        <w:t>, suggesting that the system could still occasionally succeed when faces were off-centre, though performance remained low overall.</w:t>
      </w:r>
    </w:p>
    <w:p w14:paraId="029FCE42" w14:textId="77777777" w:rsidR="00282380" w:rsidRPr="00282380" w:rsidRDefault="00282380">
      <w:pPr>
        <w:numPr>
          <w:ilvl w:val="0"/>
          <w:numId w:val="12"/>
        </w:numPr>
        <w:tabs>
          <w:tab w:val="num" w:pos="720"/>
        </w:tabs>
        <w:spacing w:line="360" w:lineRule="auto"/>
        <w:rPr>
          <w:rFonts w:ascii="Arial" w:hAnsi="Arial"/>
          <w:sz w:val="24"/>
          <w:szCs w:val="24"/>
        </w:rPr>
      </w:pPr>
      <w:r w:rsidRPr="00282380">
        <w:rPr>
          <w:rFonts w:ascii="Arial" w:hAnsi="Arial"/>
          <w:b/>
          <w:bCs/>
          <w:sz w:val="24"/>
          <w:szCs w:val="24"/>
        </w:rPr>
        <w:t>Blurred images</w:t>
      </w:r>
      <w:r w:rsidRPr="00282380">
        <w:rPr>
          <w:rFonts w:ascii="Arial" w:hAnsi="Arial"/>
          <w:sz w:val="24"/>
          <w:szCs w:val="24"/>
        </w:rPr>
        <w:t xml:space="preserve"> made up the largest subset (478 samples), with only </w:t>
      </w:r>
      <w:r w:rsidRPr="00282380">
        <w:rPr>
          <w:rFonts w:ascii="Arial" w:hAnsi="Arial"/>
          <w:b/>
          <w:bCs/>
          <w:sz w:val="24"/>
          <w:szCs w:val="24"/>
        </w:rPr>
        <w:t>15.06% accuracy</w:t>
      </w:r>
      <w:r w:rsidRPr="00282380">
        <w:rPr>
          <w:rFonts w:ascii="Arial" w:hAnsi="Arial"/>
          <w:sz w:val="24"/>
          <w:szCs w:val="24"/>
        </w:rPr>
        <w:t>, highlighting how even slight motion or focus issues significantly hinder identification.</w:t>
      </w:r>
    </w:p>
    <w:p w14:paraId="47B86D01" w14:textId="77777777" w:rsidR="00282380" w:rsidRPr="00282380" w:rsidRDefault="00282380">
      <w:pPr>
        <w:numPr>
          <w:ilvl w:val="0"/>
          <w:numId w:val="12"/>
        </w:numPr>
        <w:tabs>
          <w:tab w:val="num" w:pos="720"/>
        </w:tabs>
        <w:spacing w:line="360" w:lineRule="auto"/>
        <w:rPr>
          <w:rFonts w:ascii="Arial" w:hAnsi="Arial"/>
          <w:sz w:val="24"/>
          <w:szCs w:val="24"/>
        </w:rPr>
      </w:pPr>
      <w:r w:rsidRPr="00282380">
        <w:rPr>
          <w:rFonts w:ascii="Arial" w:hAnsi="Arial"/>
          <w:b/>
          <w:bCs/>
          <w:sz w:val="24"/>
          <w:szCs w:val="24"/>
        </w:rPr>
        <w:t>Partial face images</w:t>
      </w:r>
      <w:r w:rsidRPr="00282380">
        <w:rPr>
          <w:rFonts w:ascii="Arial" w:hAnsi="Arial"/>
          <w:sz w:val="24"/>
          <w:szCs w:val="24"/>
        </w:rPr>
        <w:t xml:space="preserve"> were especially problematic, achieving just </w:t>
      </w:r>
      <w:r w:rsidRPr="00282380">
        <w:rPr>
          <w:rFonts w:ascii="Arial" w:hAnsi="Arial"/>
          <w:b/>
          <w:bCs/>
          <w:sz w:val="24"/>
          <w:szCs w:val="24"/>
        </w:rPr>
        <w:t>12.81% accuracy</w:t>
      </w:r>
      <w:r w:rsidRPr="00282380">
        <w:rPr>
          <w:rFonts w:ascii="Arial" w:hAnsi="Arial"/>
          <w:sz w:val="24"/>
          <w:szCs w:val="24"/>
        </w:rPr>
        <w:t>, despite having one of the highest average similarity scores. This may indicate that some facial regions still produced relatively high cosine similarity values — possibly causing false positives — but lacked enough data to reliably confirm identity.</w:t>
      </w:r>
    </w:p>
    <w:p w14:paraId="093A8D98" w14:textId="77777777" w:rsidR="00282380" w:rsidRPr="00282380" w:rsidRDefault="00282380">
      <w:pPr>
        <w:numPr>
          <w:ilvl w:val="0"/>
          <w:numId w:val="12"/>
        </w:numPr>
        <w:tabs>
          <w:tab w:val="num" w:pos="720"/>
        </w:tabs>
        <w:spacing w:line="360" w:lineRule="auto"/>
        <w:rPr>
          <w:rFonts w:ascii="Arial" w:hAnsi="Arial"/>
          <w:sz w:val="24"/>
          <w:szCs w:val="24"/>
        </w:rPr>
      </w:pPr>
      <w:r w:rsidRPr="00282380">
        <w:rPr>
          <w:rFonts w:ascii="Arial" w:hAnsi="Arial"/>
          <w:b/>
          <w:bCs/>
          <w:sz w:val="24"/>
          <w:szCs w:val="24"/>
        </w:rPr>
        <w:t>Wide-angle shots</w:t>
      </w:r>
      <w:r w:rsidRPr="00282380">
        <w:rPr>
          <w:rFonts w:ascii="Arial" w:hAnsi="Arial"/>
          <w:sz w:val="24"/>
          <w:szCs w:val="24"/>
        </w:rPr>
        <w:t xml:space="preserve"> performed worst, with </w:t>
      </w:r>
      <w:r w:rsidRPr="00282380">
        <w:rPr>
          <w:rFonts w:ascii="Arial" w:hAnsi="Arial"/>
          <w:b/>
          <w:bCs/>
          <w:sz w:val="24"/>
          <w:szCs w:val="24"/>
        </w:rPr>
        <w:t>0% recognition accuracy</w:t>
      </w:r>
      <w:r w:rsidRPr="00282380">
        <w:rPr>
          <w:rFonts w:ascii="Arial" w:hAnsi="Arial"/>
          <w:sz w:val="24"/>
          <w:szCs w:val="24"/>
        </w:rPr>
        <w:t>. These images typically included small or distant faces, and the average similarity score (0.3919) suggests that such conditions fail to yield meaningful matches.</w:t>
      </w:r>
    </w:p>
    <w:p w14:paraId="2656BC9D" w14:textId="77777777" w:rsidR="00282380" w:rsidRPr="00282380" w:rsidRDefault="00282380" w:rsidP="00282380">
      <w:pPr>
        <w:spacing w:line="360" w:lineRule="auto"/>
        <w:ind w:left="851"/>
        <w:rPr>
          <w:rFonts w:ascii="Arial" w:hAnsi="Arial"/>
          <w:sz w:val="24"/>
          <w:szCs w:val="24"/>
        </w:rPr>
      </w:pPr>
      <w:r w:rsidRPr="00282380">
        <w:rPr>
          <w:rFonts w:ascii="Arial" w:hAnsi="Arial"/>
          <w:sz w:val="24"/>
          <w:szCs w:val="24"/>
        </w:rPr>
        <w:t xml:space="preserve">These results reinforce the importance of high-quality image conditions in biometric recognition. While the system did attempt to match all incoming faces regardless of visual quality, the flagged categories highlight specific areas where algorithmic performance degrades — guiding future improvements in </w:t>
      </w:r>
      <w:r w:rsidRPr="00282380">
        <w:rPr>
          <w:rFonts w:ascii="Arial" w:hAnsi="Arial"/>
          <w:b/>
          <w:bCs/>
          <w:sz w:val="24"/>
          <w:szCs w:val="24"/>
        </w:rPr>
        <w:t>camera positioning, frame filtering, and preprocessing.</w:t>
      </w:r>
    </w:p>
    <w:p w14:paraId="1C0A62EE" w14:textId="77777777" w:rsidR="00282380" w:rsidRDefault="00282380" w:rsidP="00E34A60"/>
    <w:p w14:paraId="0B0621C4" w14:textId="77777777" w:rsidR="00313C90" w:rsidRDefault="00313C90" w:rsidP="00313C90"/>
    <w:p w14:paraId="769B2294" w14:textId="3A2C8547" w:rsidR="00706AF7" w:rsidRPr="00706AF7" w:rsidRDefault="00706AF7">
      <w:pPr>
        <w:pStyle w:val="Heading2"/>
        <w:numPr>
          <w:ilvl w:val="1"/>
          <w:numId w:val="1"/>
        </w:numPr>
      </w:pPr>
      <w:bookmarkStart w:id="58" w:name="_Toc204323450"/>
      <w:r w:rsidRPr="00706AF7">
        <w:t>Side-Angled Camera Test (45° View)</w:t>
      </w:r>
      <w:bookmarkEnd w:id="58"/>
    </w:p>
    <w:p w14:paraId="41707066" w14:textId="77777777" w:rsidR="00FB3C1F" w:rsidRDefault="00FB3C1F" w:rsidP="00706AF7">
      <w:pPr>
        <w:spacing w:line="360" w:lineRule="auto"/>
        <w:ind w:left="851"/>
        <w:rPr>
          <w:rFonts w:ascii="Arial" w:hAnsi="Arial"/>
          <w:sz w:val="24"/>
          <w:szCs w:val="24"/>
        </w:rPr>
      </w:pPr>
      <w:r w:rsidRPr="00FB3C1F">
        <w:rPr>
          <w:rFonts w:ascii="Arial" w:hAnsi="Arial"/>
          <w:sz w:val="24"/>
          <w:szCs w:val="24"/>
        </w:rPr>
        <w:t>A short-term test placed the camera at a 45-degree angle to assess whether X-axis movement could reveal entry or exit direction. The unit’s entrance layout required left turns on entry, and this setup was intended to offer spatial cues for tracking. However, angled views proved less effective for consistent recognition.</w:t>
      </w:r>
    </w:p>
    <w:p w14:paraId="32504C4B" w14:textId="680C784F" w:rsidR="00706AF7" w:rsidRPr="00706AF7" w:rsidRDefault="00706AF7" w:rsidP="00706AF7">
      <w:pPr>
        <w:spacing w:line="360" w:lineRule="auto"/>
        <w:ind w:left="851"/>
        <w:rPr>
          <w:rFonts w:ascii="Arial" w:hAnsi="Arial"/>
          <w:sz w:val="24"/>
          <w:szCs w:val="24"/>
        </w:rPr>
      </w:pPr>
      <w:r w:rsidRPr="00706AF7">
        <w:rPr>
          <w:rFonts w:ascii="Arial" w:hAnsi="Arial"/>
          <w:sz w:val="24"/>
          <w:szCs w:val="24"/>
        </w:rPr>
        <w:t>However, during observation, it quickly became apparent that the angled view degraded face recognition performance significantly. The system repeatedly misidentified individuals, even at close distances, and it became necessary to manually test varying positions and distances to assess accuracy. These interventions, while informative, likely introduced inconsistencies into the dataset, as they were not part of natural ingress/egress behaviour.</w:t>
      </w:r>
    </w:p>
    <w:p w14:paraId="26D02859" w14:textId="2E0A96F5" w:rsidR="0042421A" w:rsidRPr="0042421A" w:rsidRDefault="00FB3C1F" w:rsidP="0042421A">
      <w:pPr>
        <w:spacing w:line="360" w:lineRule="auto"/>
        <w:ind w:left="851"/>
        <w:rPr>
          <w:rFonts w:ascii="Arial" w:hAnsi="Arial"/>
          <w:sz w:val="24"/>
          <w:szCs w:val="24"/>
        </w:rPr>
      </w:pPr>
      <w:r w:rsidRPr="00FB3C1F">
        <w:rPr>
          <w:rFonts w:ascii="Arial" w:hAnsi="Arial"/>
          <w:sz w:val="24"/>
          <w:szCs w:val="24"/>
        </w:rPr>
        <w:t>The 45° camera angle was intended to infer movement direction via X-axis tracking. However, live tests showed it produced unreliable recognition. The system struggled with pose variation at this angle, prompting further testing to identify distances and positions where recognition became more consistent.</w:t>
      </w:r>
    </w:p>
    <w:p w14:paraId="1AA8B2C7" w14:textId="10F0C82A" w:rsidR="0042421A" w:rsidRPr="0042421A" w:rsidRDefault="0042421A" w:rsidP="0042421A">
      <w:pPr>
        <w:spacing w:line="360" w:lineRule="auto"/>
        <w:ind w:left="851"/>
        <w:rPr>
          <w:rFonts w:ascii="Arial" w:hAnsi="Arial"/>
          <w:sz w:val="24"/>
          <w:szCs w:val="24"/>
        </w:rPr>
      </w:pPr>
      <w:r w:rsidRPr="0042421A">
        <w:rPr>
          <w:rFonts w:ascii="Arial" w:hAnsi="Arial"/>
          <w:sz w:val="24"/>
          <w:szCs w:val="24"/>
        </w:rPr>
        <w:t xml:space="preserve">This </w:t>
      </w:r>
      <w:r w:rsidRPr="0042421A">
        <w:rPr>
          <w:rFonts w:ascii="Arial" w:hAnsi="Arial"/>
          <w:b/>
          <w:bCs/>
          <w:sz w:val="24"/>
          <w:szCs w:val="24"/>
        </w:rPr>
        <w:t>live testing phase introduced bias</w:t>
      </w:r>
      <w:r w:rsidRPr="0042421A">
        <w:rPr>
          <w:rFonts w:ascii="Arial" w:hAnsi="Arial"/>
          <w:sz w:val="24"/>
          <w:szCs w:val="24"/>
        </w:rPr>
        <w:t xml:space="preserve">, especially as the </w:t>
      </w:r>
      <w:r w:rsidRPr="0042421A">
        <w:rPr>
          <w:rFonts w:ascii="Arial" w:hAnsi="Arial"/>
          <w:b/>
          <w:bCs/>
          <w:sz w:val="24"/>
          <w:szCs w:val="24"/>
        </w:rPr>
        <w:t>author's own face</w:t>
      </w:r>
      <w:r w:rsidRPr="0042421A">
        <w:rPr>
          <w:rFonts w:ascii="Arial" w:hAnsi="Arial"/>
          <w:sz w:val="24"/>
          <w:szCs w:val="24"/>
        </w:rPr>
        <w:t xml:space="preserve"> was repeatedly used to trial different angles and distances. As a result, </w:t>
      </w:r>
      <w:r w:rsidR="00765F07">
        <w:rPr>
          <w:rFonts w:ascii="Arial" w:hAnsi="Arial"/>
          <w:sz w:val="24"/>
          <w:szCs w:val="24"/>
        </w:rPr>
        <w:t>Charles</w:t>
      </w:r>
      <w:r w:rsidRPr="0042421A">
        <w:rPr>
          <w:rFonts w:ascii="Arial" w:hAnsi="Arial"/>
          <w:sz w:val="24"/>
          <w:szCs w:val="24"/>
        </w:rPr>
        <w:t xml:space="preserve"> (the author) appears </w:t>
      </w:r>
      <w:r w:rsidRPr="0042421A">
        <w:rPr>
          <w:rFonts w:ascii="Arial" w:hAnsi="Arial"/>
          <w:b/>
          <w:bCs/>
          <w:sz w:val="24"/>
          <w:szCs w:val="24"/>
        </w:rPr>
        <w:t>disproportionately</w:t>
      </w:r>
      <w:r w:rsidRPr="0042421A">
        <w:rPr>
          <w:rFonts w:ascii="Arial" w:hAnsi="Arial"/>
          <w:sz w:val="24"/>
          <w:szCs w:val="24"/>
        </w:rPr>
        <w:t xml:space="preserve"> in the dataset, and his recognition metrics do not reflect typical conditions. For this reason, </w:t>
      </w:r>
      <w:r w:rsidR="00765F07">
        <w:rPr>
          <w:rFonts w:ascii="Arial" w:hAnsi="Arial"/>
          <w:sz w:val="24"/>
          <w:szCs w:val="24"/>
        </w:rPr>
        <w:t>Charles</w:t>
      </w:r>
      <w:r w:rsidRPr="0042421A">
        <w:rPr>
          <w:rFonts w:ascii="Arial" w:hAnsi="Arial"/>
          <w:sz w:val="24"/>
          <w:szCs w:val="24"/>
        </w:rPr>
        <w:t xml:space="preserve">’s entries have been </w:t>
      </w:r>
      <w:r w:rsidRPr="0042421A">
        <w:rPr>
          <w:rFonts w:ascii="Arial" w:hAnsi="Arial"/>
          <w:b/>
          <w:bCs/>
          <w:sz w:val="24"/>
          <w:szCs w:val="24"/>
        </w:rPr>
        <w:t>excluded</w:t>
      </w:r>
      <w:r w:rsidRPr="0042421A">
        <w:rPr>
          <w:rFonts w:ascii="Arial" w:hAnsi="Arial"/>
          <w:sz w:val="24"/>
          <w:szCs w:val="24"/>
        </w:rPr>
        <w:t xml:space="preserve"> from the following results.</w:t>
      </w:r>
    </w:p>
    <w:p w14:paraId="54DF4AF7" w14:textId="0D557681" w:rsidR="0042421A" w:rsidRDefault="0042421A" w:rsidP="0042421A">
      <w:pPr>
        <w:spacing w:line="360" w:lineRule="auto"/>
        <w:ind w:left="851"/>
        <w:rPr>
          <w:rFonts w:ascii="Arial" w:hAnsi="Arial"/>
          <w:sz w:val="24"/>
          <w:szCs w:val="24"/>
        </w:rPr>
      </w:pPr>
      <w:r w:rsidRPr="0042421A">
        <w:rPr>
          <w:rFonts w:ascii="Arial" w:hAnsi="Arial"/>
          <w:sz w:val="24"/>
          <w:szCs w:val="24"/>
        </w:rPr>
        <w:t xml:space="preserve">After removing both </w:t>
      </w:r>
      <w:proofErr w:type="spellStart"/>
      <w:r w:rsidRPr="0042421A">
        <w:rPr>
          <w:rFonts w:ascii="Arial" w:hAnsi="Arial"/>
          <w:sz w:val="24"/>
          <w:szCs w:val="24"/>
        </w:rPr>
        <w:t>no_face</w:t>
      </w:r>
      <w:proofErr w:type="spellEnd"/>
      <w:r w:rsidRPr="0042421A">
        <w:rPr>
          <w:rFonts w:ascii="Arial" w:hAnsi="Arial"/>
          <w:sz w:val="24"/>
          <w:szCs w:val="24"/>
        </w:rPr>
        <w:t xml:space="preserve"> and </w:t>
      </w:r>
      <w:r w:rsidR="00765F07">
        <w:rPr>
          <w:rFonts w:ascii="Arial" w:hAnsi="Arial"/>
          <w:sz w:val="24"/>
          <w:szCs w:val="24"/>
        </w:rPr>
        <w:t>Charles</w:t>
      </w:r>
      <w:r w:rsidRPr="0042421A">
        <w:rPr>
          <w:rFonts w:ascii="Arial" w:hAnsi="Arial"/>
          <w:sz w:val="24"/>
          <w:szCs w:val="24"/>
        </w:rPr>
        <w:t xml:space="preserve"> entries, the dataset consisted of </w:t>
      </w:r>
      <w:r w:rsidRPr="0042421A">
        <w:rPr>
          <w:rFonts w:ascii="Arial" w:hAnsi="Arial"/>
          <w:b/>
          <w:bCs/>
          <w:sz w:val="24"/>
          <w:szCs w:val="24"/>
        </w:rPr>
        <w:t>459 valid face images</w:t>
      </w:r>
      <w:r w:rsidRPr="0042421A">
        <w:rPr>
          <w:rFonts w:ascii="Arial" w:hAnsi="Arial"/>
          <w:sz w:val="24"/>
          <w:szCs w:val="24"/>
        </w:rPr>
        <w:t xml:space="preserve">. Of these, only </w:t>
      </w:r>
      <w:r w:rsidRPr="0042421A">
        <w:rPr>
          <w:rFonts w:ascii="Arial" w:hAnsi="Arial"/>
          <w:b/>
          <w:bCs/>
          <w:sz w:val="24"/>
          <w:szCs w:val="24"/>
        </w:rPr>
        <w:t>42 were correctly matched</w:t>
      </w:r>
      <w:r w:rsidRPr="0042421A">
        <w:rPr>
          <w:rFonts w:ascii="Arial" w:hAnsi="Arial"/>
          <w:sz w:val="24"/>
          <w:szCs w:val="24"/>
        </w:rPr>
        <w:t xml:space="preserve">, yielding a recognition accuracy of just </w:t>
      </w:r>
      <w:r w:rsidRPr="0042421A">
        <w:rPr>
          <w:rFonts w:ascii="Arial" w:hAnsi="Arial"/>
          <w:b/>
          <w:bCs/>
          <w:sz w:val="24"/>
          <w:szCs w:val="24"/>
        </w:rPr>
        <w:t>9.15%</w:t>
      </w:r>
      <w:r w:rsidRPr="0042421A">
        <w:rPr>
          <w:rFonts w:ascii="Arial" w:hAnsi="Arial"/>
          <w:sz w:val="24"/>
          <w:szCs w:val="24"/>
        </w:rPr>
        <w:t xml:space="preserve"> — substantially lower than the head-on camera setup analysed previously.</w:t>
      </w:r>
    </w:p>
    <w:p w14:paraId="4D4FA99B" w14:textId="77777777" w:rsidR="00AB580D" w:rsidRDefault="00AB580D" w:rsidP="0042421A">
      <w:pPr>
        <w:spacing w:line="360" w:lineRule="auto"/>
        <w:ind w:left="851"/>
        <w:rPr>
          <w:rFonts w:ascii="Arial" w:hAnsi="Arial"/>
          <w:sz w:val="24"/>
          <w:szCs w:val="24"/>
        </w:rPr>
      </w:pPr>
    </w:p>
    <w:p w14:paraId="6ABBCC64" w14:textId="77777777" w:rsidR="00AB580D" w:rsidRPr="0042421A" w:rsidRDefault="00AB580D" w:rsidP="0042421A">
      <w:pPr>
        <w:spacing w:line="360" w:lineRule="auto"/>
        <w:ind w:left="851"/>
        <w:rPr>
          <w:rFonts w:ascii="Arial" w:hAnsi="Arial"/>
          <w:sz w:val="24"/>
          <w:szCs w:val="24"/>
        </w:rPr>
      </w:pPr>
    </w:p>
    <w:tbl>
      <w:tblPr>
        <w:tblW w:w="0" w:type="auto"/>
        <w:tblCellSpacing w:w="15" w:type="dxa"/>
        <w:tblInd w:w="15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252"/>
        <w:gridCol w:w="2569"/>
      </w:tblGrid>
      <w:tr w:rsidR="0042421A" w:rsidRPr="0042421A" w14:paraId="246FCC0E" w14:textId="77777777" w:rsidTr="00061E96">
        <w:trPr>
          <w:tblHeader/>
          <w:tblCellSpacing w:w="15" w:type="dxa"/>
        </w:trPr>
        <w:tc>
          <w:tcPr>
            <w:tcW w:w="4207" w:type="dxa"/>
            <w:shd w:val="clear" w:color="auto" w:fill="BFBFBF" w:themeFill="background1" w:themeFillShade="BF"/>
            <w:vAlign w:val="center"/>
            <w:hideMark/>
          </w:tcPr>
          <w:p w14:paraId="154BDB4C" w14:textId="77777777" w:rsidR="0042421A" w:rsidRPr="0042421A" w:rsidRDefault="0042421A" w:rsidP="0042421A">
            <w:pPr>
              <w:spacing w:line="360" w:lineRule="auto"/>
              <w:ind w:left="851"/>
              <w:rPr>
                <w:rFonts w:ascii="Arial" w:hAnsi="Arial"/>
                <w:b/>
                <w:bCs/>
                <w:sz w:val="24"/>
                <w:szCs w:val="24"/>
              </w:rPr>
            </w:pPr>
            <w:r w:rsidRPr="0042421A">
              <w:rPr>
                <w:rFonts w:ascii="Arial" w:hAnsi="Arial"/>
                <w:b/>
                <w:bCs/>
                <w:sz w:val="24"/>
                <w:szCs w:val="24"/>
              </w:rPr>
              <w:lastRenderedPageBreak/>
              <w:t>Metric</w:t>
            </w:r>
          </w:p>
        </w:tc>
        <w:tc>
          <w:tcPr>
            <w:tcW w:w="2524" w:type="dxa"/>
            <w:shd w:val="clear" w:color="auto" w:fill="BFBFBF" w:themeFill="background1" w:themeFillShade="BF"/>
            <w:vAlign w:val="center"/>
            <w:hideMark/>
          </w:tcPr>
          <w:p w14:paraId="1A28A5DD" w14:textId="77777777" w:rsidR="0042421A" w:rsidRPr="0042421A" w:rsidRDefault="0042421A" w:rsidP="0042421A">
            <w:pPr>
              <w:spacing w:line="360" w:lineRule="auto"/>
              <w:ind w:left="851"/>
              <w:rPr>
                <w:rFonts w:ascii="Arial" w:hAnsi="Arial"/>
                <w:b/>
                <w:bCs/>
                <w:sz w:val="24"/>
                <w:szCs w:val="24"/>
              </w:rPr>
            </w:pPr>
            <w:r w:rsidRPr="0042421A">
              <w:rPr>
                <w:rFonts w:ascii="Arial" w:hAnsi="Arial"/>
                <w:b/>
                <w:bCs/>
                <w:sz w:val="24"/>
                <w:szCs w:val="24"/>
              </w:rPr>
              <w:t>Value</w:t>
            </w:r>
          </w:p>
        </w:tc>
      </w:tr>
      <w:tr w:rsidR="0042421A" w:rsidRPr="0042421A" w14:paraId="20343AA1" w14:textId="77777777" w:rsidTr="009D33D5">
        <w:trPr>
          <w:tblCellSpacing w:w="15" w:type="dxa"/>
        </w:trPr>
        <w:tc>
          <w:tcPr>
            <w:tcW w:w="4207" w:type="dxa"/>
            <w:shd w:val="clear" w:color="auto" w:fill="BFBFBF" w:themeFill="background1" w:themeFillShade="BF"/>
            <w:vAlign w:val="center"/>
            <w:hideMark/>
          </w:tcPr>
          <w:p w14:paraId="6FF3F479" w14:textId="520A6D4F" w:rsidR="0042421A" w:rsidRPr="009D33D5" w:rsidRDefault="0042421A" w:rsidP="0042421A">
            <w:pPr>
              <w:spacing w:line="360" w:lineRule="auto"/>
              <w:ind w:left="851"/>
              <w:rPr>
                <w:rFonts w:ascii="Arial" w:hAnsi="Arial"/>
                <w:b/>
                <w:bCs/>
                <w:sz w:val="24"/>
                <w:szCs w:val="24"/>
              </w:rPr>
            </w:pPr>
            <w:r w:rsidRPr="009D33D5">
              <w:rPr>
                <w:rFonts w:ascii="Arial" w:hAnsi="Arial"/>
                <w:b/>
                <w:bCs/>
                <w:sz w:val="24"/>
                <w:szCs w:val="24"/>
              </w:rPr>
              <w:t xml:space="preserve">Total images (after removing </w:t>
            </w:r>
            <w:proofErr w:type="spellStart"/>
            <w:r w:rsidRPr="009D33D5">
              <w:rPr>
                <w:rFonts w:ascii="Arial" w:hAnsi="Arial"/>
                <w:b/>
                <w:bCs/>
                <w:sz w:val="24"/>
                <w:szCs w:val="24"/>
              </w:rPr>
              <w:t>no_face</w:t>
            </w:r>
            <w:proofErr w:type="spellEnd"/>
            <w:r w:rsidRPr="009D33D5">
              <w:rPr>
                <w:rFonts w:ascii="Arial" w:hAnsi="Arial"/>
                <w:b/>
                <w:bCs/>
                <w:sz w:val="24"/>
                <w:szCs w:val="24"/>
              </w:rPr>
              <w:t xml:space="preserve"> and </w:t>
            </w:r>
            <w:r w:rsidR="00765F07" w:rsidRPr="009D33D5">
              <w:rPr>
                <w:rFonts w:ascii="Arial" w:hAnsi="Arial"/>
                <w:b/>
                <w:bCs/>
                <w:sz w:val="24"/>
                <w:szCs w:val="24"/>
              </w:rPr>
              <w:t>Charles</w:t>
            </w:r>
            <w:r w:rsidRPr="009D33D5">
              <w:rPr>
                <w:rFonts w:ascii="Arial" w:hAnsi="Arial"/>
                <w:b/>
                <w:bCs/>
                <w:sz w:val="24"/>
                <w:szCs w:val="24"/>
              </w:rPr>
              <w:t>)</w:t>
            </w:r>
          </w:p>
        </w:tc>
        <w:tc>
          <w:tcPr>
            <w:tcW w:w="2524" w:type="dxa"/>
            <w:vAlign w:val="center"/>
            <w:hideMark/>
          </w:tcPr>
          <w:p w14:paraId="7CF6B96B" w14:textId="77777777" w:rsidR="0042421A" w:rsidRPr="0042421A" w:rsidRDefault="0042421A" w:rsidP="0042421A">
            <w:pPr>
              <w:spacing w:line="360" w:lineRule="auto"/>
              <w:ind w:left="851"/>
              <w:rPr>
                <w:rFonts w:ascii="Arial" w:hAnsi="Arial"/>
                <w:sz w:val="24"/>
                <w:szCs w:val="24"/>
              </w:rPr>
            </w:pPr>
            <w:r w:rsidRPr="0042421A">
              <w:rPr>
                <w:rFonts w:ascii="Arial" w:hAnsi="Arial"/>
                <w:sz w:val="24"/>
                <w:szCs w:val="24"/>
              </w:rPr>
              <w:t>459</w:t>
            </w:r>
          </w:p>
        </w:tc>
      </w:tr>
      <w:tr w:rsidR="0042421A" w:rsidRPr="0042421A" w14:paraId="2BEA4A89" w14:textId="77777777" w:rsidTr="009D33D5">
        <w:trPr>
          <w:tblCellSpacing w:w="15" w:type="dxa"/>
        </w:trPr>
        <w:tc>
          <w:tcPr>
            <w:tcW w:w="4207" w:type="dxa"/>
            <w:shd w:val="clear" w:color="auto" w:fill="BFBFBF" w:themeFill="background1" w:themeFillShade="BF"/>
            <w:vAlign w:val="center"/>
            <w:hideMark/>
          </w:tcPr>
          <w:p w14:paraId="0EB9F69A" w14:textId="77777777" w:rsidR="0042421A" w:rsidRPr="009D33D5" w:rsidRDefault="0042421A" w:rsidP="0042421A">
            <w:pPr>
              <w:spacing w:line="360" w:lineRule="auto"/>
              <w:ind w:left="851"/>
              <w:rPr>
                <w:rFonts w:ascii="Arial" w:hAnsi="Arial"/>
                <w:b/>
                <w:bCs/>
                <w:sz w:val="24"/>
                <w:szCs w:val="24"/>
              </w:rPr>
            </w:pPr>
            <w:r w:rsidRPr="009D33D5">
              <w:rPr>
                <w:rFonts w:ascii="Arial" w:hAnsi="Arial"/>
                <w:b/>
                <w:bCs/>
                <w:sz w:val="24"/>
                <w:szCs w:val="24"/>
              </w:rPr>
              <w:t>Correct predictions</w:t>
            </w:r>
          </w:p>
        </w:tc>
        <w:tc>
          <w:tcPr>
            <w:tcW w:w="2524" w:type="dxa"/>
            <w:vAlign w:val="center"/>
            <w:hideMark/>
          </w:tcPr>
          <w:p w14:paraId="0F3629B2" w14:textId="77777777" w:rsidR="0042421A" w:rsidRPr="0042421A" w:rsidRDefault="0042421A" w:rsidP="0042421A">
            <w:pPr>
              <w:spacing w:line="360" w:lineRule="auto"/>
              <w:ind w:left="851"/>
              <w:rPr>
                <w:rFonts w:ascii="Arial" w:hAnsi="Arial"/>
                <w:sz w:val="24"/>
                <w:szCs w:val="24"/>
              </w:rPr>
            </w:pPr>
            <w:r w:rsidRPr="0042421A">
              <w:rPr>
                <w:rFonts w:ascii="Arial" w:hAnsi="Arial"/>
                <w:sz w:val="24"/>
                <w:szCs w:val="24"/>
              </w:rPr>
              <w:t>42</w:t>
            </w:r>
          </w:p>
        </w:tc>
      </w:tr>
      <w:tr w:rsidR="0042421A" w:rsidRPr="0042421A" w14:paraId="51E743E7" w14:textId="77777777" w:rsidTr="009D33D5">
        <w:trPr>
          <w:tblCellSpacing w:w="15" w:type="dxa"/>
        </w:trPr>
        <w:tc>
          <w:tcPr>
            <w:tcW w:w="4207" w:type="dxa"/>
            <w:shd w:val="clear" w:color="auto" w:fill="BFBFBF" w:themeFill="background1" w:themeFillShade="BF"/>
            <w:vAlign w:val="center"/>
            <w:hideMark/>
          </w:tcPr>
          <w:p w14:paraId="563A3E70" w14:textId="77777777" w:rsidR="0042421A" w:rsidRPr="009D33D5" w:rsidRDefault="0042421A" w:rsidP="0042421A">
            <w:pPr>
              <w:spacing w:line="360" w:lineRule="auto"/>
              <w:ind w:left="851"/>
              <w:rPr>
                <w:rFonts w:ascii="Arial" w:hAnsi="Arial"/>
                <w:b/>
                <w:bCs/>
                <w:sz w:val="24"/>
                <w:szCs w:val="24"/>
              </w:rPr>
            </w:pPr>
            <w:r w:rsidRPr="009D33D5">
              <w:rPr>
                <w:rFonts w:ascii="Arial" w:hAnsi="Arial"/>
                <w:b/>
                <w:bCs/>
                <w:sz w:val="24"/>
                <w:szCs w:val="24"/>
              </w:rPr>
              <w:t>Incorrect predictions</w:t>
            </w:r>
          </w:p>
        </w:tc>
        <w:tc>
          <w:tcPr>
            <w:tcW w:w="2524" w:type="dxa"/>
            <w:vAlign w:val="center"/>
            <w:hideMark/>
          </w:tcPr>
          <w:p w14:paraId="137A3245" w14:textId="77777777" w:rsidR="0042421A" w:rsidRPr="0042421A" w:rsidRDefault="0042421A" w:rsidP="0042421A">
            <w:pPr>
              <w:spacing w:line="360" w:lineRule="auto"/>
              <w:ind w:left="851"/>
              <w:rPr>
                <w:rFonts w:ascii="Arial" w:hAnsi="Arial"/>
                <w:sz w:val="24"/>
                <w:szCs w:val="24"/>
              </w:rPr>
            </w:pPr>
            <w:r w:rsidRPr="0042421A">
              <w:rPr>
                <w:rFonts w:ascii="Arial" w:hAnsi="Arial"/>
                <w:sz w:val="24"/>
                <w:szCs w:val="24"/>
              </w:rPr>
              <w:t>417</w:t>
            </w:r>
          </w:p>
        </w:tc>
      </w:tr>
      <w:tr w:rsidR="0042421A" w:rsidRPr="0042421A" w14:paraId="076B13E3" w14:textId="77777777" w:rsidTr="009D33D5">
        <w:trPr>
          <w:tblCellSpacing w:w="15" w:type="dxa"/>
        </w:trPr>
        <w:tc>
          <w:tcPr>
            <w:tcW w:w="4207" w:type="dxa"/>
            <w:shd w:val="clear" w:color="auto" w:fill="BFBFBF" w:themeFill="background1" w:themeFillShade="BF"/>
            <w:vAlign w:val="center"/>
            <w:hideMark/>
          </w:tcPr>
          <w:p w14:paraId="3024CFA8" w14:textId="77777777" w:rsidR="0042421A" w:rsidRPr="009D33D5" w:rsidRDefault="0042421A" w:rsidP="0042421A">
            <w:pPr>
              <w:spacing w:line="360" w:lineRule="auto"/>
              <w:ind w:left="851"/>
              <w:rPr>
                <w:rFonts w:ascii="Arial" w:hAnsi="Arial"/>
                <w:b/>
                <w:bCs/>
                <w:sz w:val="24"/>
                <w:szCs w:val="24"/>
              </w:rPr>
            </w:pPr>
            <w:r w:rsidRPr="009D33D5">
              <w:rPr>
                <w:rFonts w:ascii="Arial" w:hAnsi="Arial"/>
                <w:b/>
                <w:bCs/>
                <w:sz w:val="24"/>
                <w:szCs w:val="24"/>
              </w:rPr>
              <w:t>Accuracy</w:t>
            </w:r>
          </w:p>
        </w:tc>
        <w:tc>
          <w:tcPr>
            <w:tcW w:w="2524" w:type="dxa"/>
            <w:vAlign w:val="center"/>
            <w:hideMark/>
          </w:tcPr>
          <w:p w14:paraId="0F3F389A" w14:textId="77777777" w:rsidR="0042421A" w:rsidRPr="0042421A" w:rsidRDefault="0042421A" w:rsidP="0042421A">
            <w:pPr>
              <w:spacing w:line="360" w:lineRule="auto"/>
              <w:ind w:left="851"/>
              <w:rPr>
                <w:rFonts w:ascii="Arial" w:hAnsi="Arial"/>
                <w:sz w:val="24"/>
                <w:szCs w:val="24"/>
              </w:rPr>
            </w:pPr>
            <w:r w:rsidRPr="0042421A">
              <w:rPr>
                <w:rFonts w:ascii="Arial" w:hAnsi="Arial"/>
                <w:sz w:val="24"/>
                <w:szCs w:val="24"/>
              </w:rPr>
              <w:t>9.15%</w:t>
            </w:r>
          </w:p>
        </w:tc>
      </w:tr>
      <w:tr w:rsidR="0042421A" w:rsidRPr="0042421A" w14:paraId="25ECF97C" w14:textId="77777777" w:rsidTr="009D33D5">
        <w:trPr>
          <w:tblCellSpacing w:w="15" w:type="dxa"/>
        </w:trPr>
        <w:tc>
          <w:tcPr>
            <w:tcW w:w="4207" w:type="dxa"/>
            <w:shd w:val="clear" w:color="auto" w:fill="BFBFBF" w:themeFill="background1" w:themeFillShade="BF"/>
            <w:vAlign w:val="center"/>
            <w:hideMark/>
          </w:tcPr>
          <w:p w14:paraId="31E697D3" w14:textId="77777777" w:rsidR="0042421A" w:rsidRPr="009D33D5" w:rsidRDefault="0042421A" w:rsidP="0042421A">
            <w:pPr>
              <w:spacing w:line="360" w:lineRule="auto"/>
              <w:ind w:left="851"/>
              <w:rPr>
                <w:rFonts w:ascii="Arial" w:hAnsi="Arial"/>
                <w:b/>
                <w:bCs/>
                <w:sz w:val="24"/>
                <w:szCs w:val="24"/>
              </w:rPr>
            </w:pPr>
            <w:r w:rsidRPr="009D33D5">
              <w:rPr>
                <w:rFonts w:ascii="Arial" w:hAnsi="Arial"/>
                <w:b/>
                <w:bCs/>
                <w:sz w:val="24"/>
                <w:szCs w:val="24"/>
              </w:rPr>
              <w:t>Precision</w:t>
            </w:r>
          </w:p>
        </w:tc>
        <w:tc>
          <w:tcPr>
            <w:tcW w:w="2524" w:type="dxa"/>
            <w:vAlign w:val="center"/>
            <w:hideMark/>
          </w:tcPr>
          <w:p w14:paraId="765B4181" w14:textId="77777777" w:rsidR="0042421A" w:rsidRPr="0042421A" w:rsidRDefault="0042421A" w:rsidP="0042421A">
            <w:pPr>
              <w:spacing w:line="360" w:lineRule="auto"/>
              <w:ind w:left="851"/>
              <w:rPr>
                <w:rFonts w:ascii="Arial" w:hAnsi="Arial"/>
                <w:sz w:val="24"/>
                <w:szCs w:val="24"/>
              </w:rPr>
            </w:pPr>
            <w:r w:rsidRPr="0042421A">
              <w:rPr>
                <w:rFonts w:ascii="Arial" w:hAnsi="Arial"/>
                <w:sz w:val="24"/>
                <w:szCs w:val="24"/>
              </w:rPr>
              <w:t>9.15%</w:t>
            </w:r>
          </w:p>
        </w:tc>
      </w:tr>
      <w:tr w:rsidR="0042421A" w:rsidRPr="0042421A" w14:paraId="23FE15CA" w14:textId="77777777" w:rsidTr="009D33D5">
        <w:trPr>
          <w:tblCellSpacing w:w="15" w:type="dxa"/>
        </w:trPr>
        <w:tc>
          <w:tcPr>
            <w:tcW w:w="4207" w:type="dxa"/>
            <w:shd w:val="clear" w:color="auto" w:fill="BFBFBF" w:themeFill="background1" w:themeFillShade="BF"/>
            <w:vAlign w:val="center"/>
            <w:hideMark/>
          </w:tcPr>
          <w:p w14:paraId="0F2BDB33" w14:textId="77777777" w:rsidR="0042421A" w:rsidRPr="009D33D5" w:rsidRDefault="0042421A" w:rsidP="0042421A">
            <w:pPr>
              <w:spacing w:line="360" w:lineRule="auto"/>
              <w:ind w:left="851"/>
              <w:rPr>
                <w:rFonts w:ascii="Arial" w:hAnsi="Arial"/>
                <w:b/>
                <w:bCs/>
                <w:sz w:val="24"/>
                <w:szCs w:val="24"/>
              </w:rPr>
            </w:pPr>
            <w:r w:rsidRPr="009D33D5">
              <w:rPr>
                <w:rFonts w:ascii="Arial" w:hAnsi="Arial"/>
                <w:b/>
                <w:bCs/>
                <w:sz w:val="24"/>
                <w:szCs w:val="24"/>
              </w:rPr>
              <w:t>Recall</w:t>
            </w:r>
          </w:p>
        </w:tc>
        <w:tc>
          <w:tcPr>
            <w:tcW w:w="2524" w:type="dxa"/>
            <w:vAlign w:val="center"/>
            <w:hideMark/>
          </w:tcPr>
          <w:p w14:paraId="2084DC24" w14:textId="77777777" w:rsidR="0042421A" w:rsidRPr="0042421A" w:rsidRDefault="0042421A" w:rsidP="0042421A">
            <w:pPr>
              <w:spacing w:line="360" w:lineRule="auto"/>
              <w:ind w:left="851"/>
              <w:rPr>
                <w:rFonts w:ascii="Arial" w:hAnsi="Arial"/>
                <w:sz w:val="24"/>
                <w:szCs w:val="24"/>
              </w:rPr>
            </w:pPr>
            <w:r w:rsidRPr="0042421A">
              <w:rPr>
                <w:rFonts w:ascii="Arial" w:hAnsi="Arial"/>
                <w:sz w:val="24"/>
                <w:szCs w:val="24"/>
              </w:rPr>
              <w:t>100%</w:t>
            </w:r>
          </w:p>
        </w:tc>
      </w:tr>
      <w:tr w:rsidR="0042421A" w:rsidRPr="0042421A" w14:paraId="5D4C5102" w14:textId="77777777" w:rsidTr="009D33D5">
        <w:trPr>
          <w:tblCellSpacing w:w="15" w:type="dxa"/>
        </w:trPr>
        <w:tc>
          <w:tcPr>
            <w:tcW w:w="4207" w:type="dxa"/>
            <w:shd w:val="clear" w:color="auto" w:fill="BFBFBF" w:themeFill="background1" w:themeFillShade="BF"/>
            <w:vAlign w:val="center"/>
            <w:hideMark/>
          </w:tcPr>
          <w:p w14:paraId="6596AF83" w14:textId="77777777" w:rsidR="0042421A" w:rsidRPr="009D33D5" w:rsidRDefault="0042421A" w:rsidP="0042421A">
            <w:pPr>
              <w:spacing w:line="360" w:lineRule="auto"/>
              <w:ind w:left="851"/>
              <w:rPr>
                <w:rFonts w:ascii="Arial" w:hAnsi="Arial"/>
                <w:b/>
                <w:bCs/>
                <w:sz w:val="24"/>
                <w:szCs w:val="24"/>
              </w:rPr>
            </w:pPr>
            <w:r w:rsidRPr="009D33D5">
              <w:rPr>
                <w:rFonts w:ascii="Arial" w:hAnsi="Arial"/>
                <w:b/>
                <w:bCs/>
                <w:sz w:val="24"/>
                <w:szCs w:val="24"/>
              </w:rPr>
              <w:t>F1 Score</w:t>
            </w:r>
          </w:p>
        </w:tc>
        <w:tc>
          <w:tcPr>
            <w:tcW w:w="2524" w:type="dxa"/>
            <w:vAlign w:val="center"/>
            <w:hideMark/>
          </w:tcPr>
          <w:p w14:paraId="60D81938" w14:textId="77777777" w:rsidR="0042421A" w:rsidRPr="0042421A" w:rsidRDefault="0042421A" w:rsidP="0042421A">
            <w:pPr>
              <w:spacing w:line="360" w:lineRule="auto"/>
              <w:ind w:left="851"/>
              <w:rPr>
                <w:rFonts w:ascii="Arial" w:hAnsi="Arial"/>
                <w:sz w:val="24"/>
                <w:szCs w:val="24"/>
              </w:rPr>
            </w:pPr>
            <w:r w:rsidRPr="0042421A">
              <w:rPr>
                <w:rFonts w:ascii="Arial" w:hAnsi="Arial"/>
                <w:sz w:val="24"/>
                <w:szCs w:val="24"/>
              </w:rPr>
              <w:t>16.77%</w:t>
            </w:r>
          </w:p>
        </w:tc>
      </w:tr>
    </w:tbl>
    <w:p w14:paraId="35AE710A" w14:textId="77777777" w:rsidR="0042421A" w:rsidRDefault="0042421A" w:rsidP="00706AF7">
      <w:pPr>
        <w:spacing w:line="360" w:lineRule="auto"/>
        <w:ind w:left="851"/>
        <w:rPr>
          <w:rFonts w:ascii="Arial" w:hAnsi="Arial"/>
          <w:sz w:val="24"/>
          <w:szCs w:val="24"/>
        </w:rPr>
      </w:pPr>
    </w:p>
    <w:p w14:paraId="2803AB5F" w14:textId="77777777" w:rsidR="0042421A" w:rsidRDefault="0042421A" w:rsidP="00706AF7">
      <w:pPr>
        <w:spacing w:line="360" w:lineRule="auto"/>
        <w:ind w:left="851"/>
        <w:rPr>
          <w:rFonts w:ascii="Arial" w:hAnsi="Arial"/>
          <w:sz w:val="24"/>
          <w:szCs w:val="24"/>
        </w:rPr>
      </w:pPr>
      <w:r w:rsidRPr="0042421A">
        <w:rPr>
          <w:rFonts w:ascii="Arial" w:hAnsi="Arial"/>
          <w:sz w:val="24"/>
          <w:szCs w:val="24"/>
        </w:rPr>
        <w:t xml:space="preserve">These metrics confirm that the </w:t>
      </w:r>
      <w:r w:rsidRPr="0042421A">
        <w:rPr>
          <w:rFonts w:ascii="Arial" w:hAnsi="Arial"/>
          <w:b/>
          <w:bCs/>
          <w:sz w:val="24"/>
          <w:szCs w:val="24"/>
        </w:rPr>
        <w:t>45-degree setup significantly hindered recognition accuracy</w:t>
      </w:r>
      <w:r w:rsidRPr="0042421A">
        <w:rPr>
          <w:rFonts w:ascii="Arial" w:hAnsi="Arial"/>
          <w:sz w:val="24"/>
          <w:szCs w:val="24"/>
        </w:rPr>
        <w:t xml:space="preserve">, most likely due to </w:t>
      </w:r>
      <w:r w:rsidRPr="0042421A">
        <w:rPr>
          <w:rFonts w:ascii="Arial" w:hAnsi="Arial"/>
          <w:b/>
          <w:bCs/>
          <w:sz w:val="24"/>
          <w:szCs w:val="24"/>
        </w:rPr>
        <w:t>face angle distortion</w:t>
      </w:r>
      <w:r w:rsidRPr="0042421A">
        <w:rPr>
          <w:rFonts w:ascii="Arial" w:hAnsi="Arial"/>
          <w:sz w:val="24"/>
          <w:szCs w:val="24"/>
        </w:rPr>
        <w:t>, partial profiles, and inconsistent lighting on facial features. Despite some successful matches, the system was generally unable to reliably identify individuals under this condition.</w:t>
      </w:r>
    </w:p>
    <w:p w14:paraId="76740025" w14:textId="483157D7" w:rsidR="00706AF7" w:rsidRDefault="00706AF7" w:rsidP="00706AF7">
      <w:pPr>
        <w:spacing w:line="360" w:lineRule="auto"/>
        <w:ind w:left="851"/>
        <w:rPr>
          <w:rFonts w:ascii="Arial" w:hAnsi="Arial"/>
          <w:sz w:val="24"/>
          <w:szCs w:val="24"/>
        </w:rPr>
      </w:pPr>
      <w:r w:rsidRPr="00706AF7">
        <w:rPr>
          <w:rFonts w:ascii="Arial" w:hAnsi="Arial"/>
          <w:sz w:val="24"/>
          <w:szCs w:val="24"/>
        </w:rPr>
        <w:t>These results strongly reinforce the conclusion that face-on alignment is critical for reliable biometric recognition. Angled perspectives not only reduce visual symmetry and increase occlusion, but they may also distort key facial features used by the embedding algorithm, particularly in lower-resolution scenarios. The poor accuracy seen here directly informed the decision to revert to a head-on camera position for subsequent monitoring trials — as seen in Section 4.2 and beyond.</w:t>
      </w:r>
    </w:p>
    <w:p w14:paraId="285BEFBA" w14:textId="4608C78F" w:rsidR="004F036D" w:rsidRPr="004F036D" w:rsidRDefault="004F036D" w:rsidP="004F036D">
      <w:pPr>
        <w:spacing w:line="360" w:lineRule="auto"/>
        <w:ind w:left="851"/>
        <w:rPr>
          <w:rFonts w:ascii="Arial" w:hAnsi="Arial"/>
          <w:sz w:val="24"/>
          <w:szCs w:val="24"/>
        </w:rPr>
      </w:pPr>
      <w:r w:rsidRPr="004F036D">
        <w:rPr>
          <w:rFonts w:ascii="Arial" w:hAnsi="Arial"/>
          <w:sz w:val="24"/>
          <w:szCs w:val="24"/>
        </w:rPr>
        <w:t>These results show a drop in overall performance compared to the forward-facing camera configuration (see Section 4.2), where precision reached 0.2197 at the same threshold. It reinforces the earlier decision to abandon this setup.</w:t>
      </w:r>
      <w:r>
        <w:rPr>
          <w:rFonts w:ascii="Arial" w:hAnsi="Arial"/>
          <w:sz w:val="24"/>
          <w:szCs w:val="24"/>
        </w:rPr>
        <w:t xml:space="preserve"> </w:t>
      </w:r>
    </w:p>
    <w:p w14:paraId="6A0870D5" w14:textId="77777777" w:rsidR="004F036D" w:rsidRPr="004F036D" w:rsidRDefault="004F036D" w:rsidP="004F036D">
      <w:pPr>
        <w:spacing w:line="360" w:lineRule="auto"/>
        <w:ind w:left="851"/>
        <w:rPr>
          <w:rFonts w:ascii="Arial" w:hAnsi="Arial"/>
          <w:sz w:val="24"/>
          <w:szCs w:val="24"/>
        </w:rPr>
      </w:pPr>
      <w:r w:rsidRPr="004F036D">
        <w:rPr>
          <w:rFonts w:ascii="Arial" w:hAnsi="Arial"/>
          <w:sz w:val="24"/>
          <w:szCs w:val="24"/>
        </w:rPr>
        <w:lastRenderedPageBreak/>
        <w:t>The result highlights that even a moderate oblique camera angle can significantly degrade embedding consistency, possibly due to 3D facial geometry distortion — leading to poor cosine similarity alignment with stored reference embeddings. While the recall remains artificially perfect (due to the system always selecting a match), the high false-positive rate and lower F1 score confirm that a 45-degree camera placement is not suitable for reliable recognition in this setup.</w:t>
      </w:r>
    </w:p>
    <w:p w14:paraId="0965C3DD" w14:textId="77777777" w:rsidR="003B3ED5" w:rsidRPr="003B3ED5" w:rsidRDefault="003B3ED5">
      <w:pPr>
        <w:pStyle w:val="Heading3"/>
        <w:numPr>
          <w:ilvl w:val="2"/>
          <w:numId w:val="1"/>
        </w:numPr>
        <w:ind w:hanging="28"/>
      </w:pPr>
      <w:bookmarkStart w:id="59" w:name="_Toc204323451"/>
      <w:r w:rsidRPr="003B3ED5">
        <w:t>Analysis of "</w:t>
      </w:r>
      <w:proofErr w:type="spellStart"/>
      <w:r w:rsidRPr="003B3ED5">
        <w:t>no_face</w:t>
      </w:r>
      <w:proofErr w:type="spellEnd"/>
      <w:r w:rsidRPr="003B3ED5">
        <w:t>" Image Scores</w:t>
      </w:r>
      <w:bookmarkEnd w:id="59"/>
    </w:p>
    <w:p w14:paraId="2017ABD6" w14:textId="77777777" w:rsidR="003B3ED5" w:rsidRPr="003B3ED5" w:rsidRDefault="003B3ED5" w:rsidP="003B3ED5">
      <w:pPr>
        <w:spacing w:line="360" w:lineRule="auto"/>
        <w:ind w:left="1134"/>
        <w:rPr>
          <w:rFonts w:ascii="Arial" w:hAnsi="Arial"/>
          <w:sz w:val="24"/>
          <w:szCs w:val="24"/>
        </w:rPr>
      </w:pPr>
      <w:r w:rsidRPr="003B3ED5">
        <w:rPr>
          <w:rFonts w:ascii="Arial" w:hAnsi="Arial"/>
          <w:sz w:val="24"/>
          <w:szCs w:val="24"/>
        </w:rPr>
        <w:t xml:space="preserve">During the manual review of system performance, a surprising finding emerged: a subset of images marked as </w:t>
      </w:r>
      <w:proofErr w:type="spellStart"/>
      <w:r w:rsidRPr="003B3ED5">
        <w:rPr>
          <w:rFonts w:ascii="Arial" w:hAnsi="Arial"/>
          <w:sz w:val="24"/>
          <w:szCs w:val="24"/>
        </w:rPr>
        <w:t>no_face</w:t>
      </w:r>
      <w:proofErr w:type="spellEnd"/>
      <w:r w:rsidRPr="003B3ED5">
        <w:rPr>
          <w:rFonts w:ascii="Arial" w:hAnsi="Arial"/>
          <w:sz w:val="24"/>
          <w:szCs w:val="24"/>
        </w:rPr>
        <w:t xml:space="preserve"> — that is, frames where no visible face was apparent — nonetheless returned relatively </w:t>
      </w:r>
      <w:r w:rsidRPr="003B3ED5">
        <w:rPr>
          <w:rFonts w:ascii="Arial" w:hAnsi="Arial"/>
          <w:b/>
          <w:bCs/>
          <w:sz w:val="24"/>
          <w:szCs w:val="24"/>
        </w:rPr>
        <w:t>high cosine similarity scores</w:t>
      </w:r>
      <w:r w:rsidRPr="003B3ED5">
        <w:rPr>
          <w:rFonts w:ascii="Arial" w:hAnsi="Arial"/>
          <w:sz w:val="24"/>
          <w:szCs w:val="24"/>
        </w:rPr>
        <w:t xml:space="preserve">. Across 604 total entries in the dataset, 114 were labelled as </w:t>
      </w:r>
      <w:proofErr w:type="spellStart"/>
      <w:r w:rsidRPr="003B3ED5">
        <w:rPr>
          <w:rFonts w:ascii="Arial" w:hAnsi="Arial"/>
          <w:sz w:val="24"/>
          <w:szCs w:val="24"/>
        </w:rPr>
        <w:t>no_face</w:t>
      </w:r>
      <w:proofErr w:type="spellEnd"/>
      <w:r w:rsidRPr="003B3ED5">
        <w:rPr>
          <w:rFonts w:ascii="Arial" w:hAnsi="Arial"/>
          <w:sz w:val="24"/>
          <w:szCs w:val="24"/>
        </w:rPr>
        <w:t xml:space="preserve">. When these were isolated for closer inspection, their average match score was </w:t>
      </w:r>
      <w:r w:rsidRPr="003B3ED5">
        <w:rPr>
          <w:rFonts w:ascii="Arial" w:hAnsi="Arial"/>
          <w:b/>
          <w:bCs/>
          <w:sz w:val="24"/>
          <w:szCs w:val="24"/>
        </w:rPr>
        <w:t>0.48</w:t>
      </w:r>
      <w:r w:rsidRPr="003B3ED5">
        <w:rPr>
          <w:rFonts w:ascii="Arial" w:hAnsi="Arial"/>
          <w:sz w:val="24"/>
          <w:szCs w:val="24"/>
        </w:rPr>
        <w:t xml:space="preserve">, and the highest score observed reached </w:t>
      </w:r>
      <w:r w:rsidRPr="003B3ED5">
        <w:rPr>
          <w:rFonts w:ascii="Arial" w:hAnsi="Arial"/>
          <w:b/>
          <w:bCs/>
          <w:sz w:val="24"/>
          <w:szCs w:val="24"/>
        </w:rPr>
        <w:t>0.65</w:t>
      </w:r>
      <w:r w:rsidRPr="003B3ED5">
        <w:rPr>
          <w:rFonts w:ascii="Arial" w:hAnsi="Arial"/>
          <w:sz w:val="24"/>
          <w:szCs w:val="24"/>
        </w:rPr>
        <w:t>.</w:t>
      </w:r>
    </w:p>
    <w:p w14:paraId="4727ED36" w14:textId="77777777" w:rsidR="003B3ED5" w:rsidRPr="003B3ED5" w:rsidRDefault="003B3ED5" w:rsidP="003B3ED5">
      <w:pPr>
        <w:spacing w:line="360" w:lineRule="auto"/>
        <w:ind w:left="1134"/>
        <w:rPr>
          <w:rFonts w:ascii="Arial" w:hAnsi="Arial"/>
          <w:sz w:val="24"/>
          <w:szCs w:val="24"/>
        </w:rPr>
      </w:pPr>
      <w:r w:rsidRPr="003B3ED5">
        <w:rPr>
          <w:rFonts w:ascii="Arial" w:hAnsi="Arial"/>
          <w:sz w:val="24"/>
          <w:szCs w:val="24"/>
        </w:rPr>
        <w:t>This result was unexpected, as one would assume that frames without a visible face should return low similarity scores if the biometric comparison system is working effectively. Two key factors may help explain this anomaly:</w:t>
      </w:r>
    </w:p>
    <w:p w14:paraId="61C3FA7F" w14:textId="77777777" w:rsidR="003B3ED5" w:rsidRPr="003B3ED5" w:rsidRDefault="003B3ED5" w:rsidP="003B3ED5">
      <w:pPr>
        <w:spacing w:line="360" w:lineRule="auto"/>
        <w:ind w:left="1134"/>
        <w:rPr>
          <w:rFonts w:ascii="Arial" w:hAnsi="Arial"/>
          <w:b/>
          <w:bCs/>
          <w:sz w:val="24"/>
          <w:szCs w:val="24"/>
        </w:rPr>
      </w:pPr>
      <w:r w:rsidRPr="003B3ED5">
        <w:rPr>
          <w:rFonts w:ascii="Arial" w:hAnsi="Arial"/>
          <w:b/>
          <w:bCs/>
          <w:sz w:val="24"/>
          <w:szCs w:val="24"/>
        </w:rPr>
        <w:t>1. Timing Delay Between Detection and Capture</w:t>
      </w:r>
    </w:p>
    <w:p w14:paraId="366DB7B9" w14:textId="77777777" w:rsidR="003B3ED5" w:rsidRPr="003B3ED5" w:rsidRDefault="003B3ED5" w:rsidP="003B3ED5">
      <w:pPr>
        <w:spacing w:line="360" w:lineRule="auto"/>
        <w:ind w:left="1134"/>
        <w:rPr>
          <w:rFonts w:ascii="Arial" w:hAnsi="Arial"/>
          <w:sz w:val="24"/>
          <w:szCs w:val="24"/>
        </w:rPr>
      </w:pPr>
      <w:r w:rsidRPr="003B3ED5">
        <w:rPr>
          <w:rFonts w:ascii="Arial" w:hAnsi="Arial"/>
          <w:sz w:val="24"/>
          <w:szCs w:val="24"/>
        </w:rPr>
        <w:t xml:space="preserve">It is likely that some of the </w:t>
      </w:r>
      <w:proofErr w:type="spellStart"/>
      <w:r w:rsidRPr="003B3ED5">
        <w:rPr>
          <w:rFonts w:ascii="Arial" w:hAnsi="Arial"/>
          <w:sz w:val="24"/>
          <w:szCs w:val="24"/>
        </w:rPr>
        <w:t>no_face</w:t>
      </w:r>
      <w:proofErr w:type="spellEnd"/>
      <w:r w:rsidRPr="003B3ED5">
        <w:rPr>
          <w:rFonts w:ascii="Arial" w:hAnsi="Arial"/>
          <w:sz w:val="24"/>
          <w:szCs w:val="24"/>
        </w:rPr>
        <w:t xml:space="preserve"> images are not truly blank — rather, they may reflect a </w:t>
      </w:r>
      <w:r w:rsidRPr="003B3ED5">
        <w:rPr>
          <w:rFonts w:ascii="Arial" w:hAnsi="Arial"/>
          <w:b/>
          <w:bCs/>
          <w:sz w:val="24"/>
          <w:szCs w:val="24"/>
        </w:rPr>
        <w:t>lag</w:t>
      </w:r>
      <w:r w:rsidRPr="003B3ED5">
        <w:rPr>
          <w:rFonts w:ascii="Arial" w:hAnsi="Arial"/>
          <w:sz w:val="24"/>
          <w:szCs w:val="24"/>
        </w:rPr>
        <w:t xml:space="preserve"> between the system’s </w:t>
      </w:r>
      <w:r w:rsidRPr="003B3ED5">
        <w:rPr>
          <w:rFonts w:ascii="Arial" w:hAnsi="Arial"/>
          <w:b/>
          <w:bCs/>
          <w:sz w:val="24"/>
          <w:szCs w:val="24"/>
        </w:rPr>
        <w:t>detection</w:t>
      </w:r>
      <w:r w:rsidRPr="003B3ED5">
        <w:rPr>
          <w:rFonts w:ascii="Arial" w:hAnsi="Arial"/>
          <w:sz w:val="24"/>
          <w:szCs w:val="24"/>
        </w:rPr>
        <w:t xml:space="preserve"> of a valid face and the </w:t>
      </w:r>
      <w:r w:rsidRPr="003B3ED5">
        <w:rPr>
          <w:rFonts w:ascii="Arial" w:hAnsi="Arial"/>
          <w:b/>
          <w:bCs/>
          <w:sz w:val="24"/>
          <w:szCs w:val="24"/>
        </w:rPr>
        <w:t>saving</w:t>
      </w:r>
      <w:r w:rsidRPr="003B3ED5">
        <w:rPr>
          <w:rFonts w:ascii="Arial" w:hAnsi="Arial"/>
          <w:sz w:val="24"/>
          <w:szCs w:val="24"/>
        </w:rPr>
        <w:t xml:space="preserve"> of the image for review. If a person moves rapidly past the camera, or if the frame rate or polling interval is suboptimal, it is possible that:</w:t>
      </w:r>
    </w:p>
    <w:p w14:paraId="2A2E0907" w14:textId="77777777" w:rsidR="003B3ED5" w:rsidRPr="003B3ED5" w:rsidRDefault="003B3ED5">
      <w:pPr>
        <w:numPr>
          <w:ilvl w:val="0"/>
          <w:numId w:val="13"/>
        </w:numPr>
        <w:tabs>
          <w:tab w:val="num" w:pos="720"/>
        </w:tabs>
        <w:spacing w:line="360" w:lineRule="auto"/>
        <w:rPr>
          <w:rFonts w:ascii="Arial" w:hAnsi="Arial"/>
          <w:sz w:val="24"/>
          <w:szCs w:val="24"/>
        </w:rPr>
      </w:pPr>
      <w:r w:rsidRPr="003B3ED5">
        <w:rPr>
          <w:rFonts w:ascii="Arial" w:hAnsi="Arial"/>
          <w:sz w:val="24"/>
          <w:szCs w:val="24"/>
        </w:rPr>
        <w:t>The face was correctly detected and matched in real time,</w:t>
      </w:r>
    </w:p>
    <w:p w14:paraId="431D1CB2" w14:textId="77777777" w:rsidR="003B3ED5" w:rsidRPr="003B3ED5" w:rsidRDefault="003B3ED5">
      <w:pPr>
        <w:numPr>
          <w:ilvl w:val="0"/>
          <w:numId w:val="13"/>
        </w:numPr>
        <w:tabs>
          <w:tab w:val="num" w:pos="720"/>
        </w:tabs>
        <w:spacing w:line="360" w:lineRule="auto"/>
        <w:rPr>
          <w:rFonts w:ascii="Arial" w:hAnsi="Arial"/>
          <w:sz w:val="24"/>
          <w:szCs w:val="24"/>
        </w:rPr>
      </w:pPr>
      <w:r w:rsidRPr="003B3ED5">
        <w:rPr>
          <w:rFonts w:ascii="Arial" w:hAnsi="Arial"/>
          <w:sz w:val="24"/>
          <w:szCs w:val="24"/>
        </w:rPr>
        <w:t>But by the time the image was captured and saved for analysis, the face had already exited the frame.</w:t>
      </w:r>
    </w:p>
    <w:p w14:paraId="4EE2B99F" w14:textId="77777777" w:rsidR="003B3ED5" w:rsidRDefault="003B3ED5" w:rsidP="003B3ED5">
      <w:pPr>
        <w:spacing w:line="360" w:lineRule="auto"/>
        <w:ind w:left="1134"/>
        <w:rPr>
          <w:rFonts w:ascii="Arial" w:hAnsi="Arial"/>
          <w:sz w:val="24"/>
          <w:szCs w:val="24"/>
        </w:rPr>
      </w:pPr>
      <w:r w:rsidRPr="003B3ED5">
        <w:rPr>
          <w:rFonts w:ascii="Arial" w:hAnsi="Arial"/>
          <w:sz w:val="24"/>
          <w:szCs w:val="24"/>
        </w:rPr>
        <w:t>In this case, the stored image appears to contain "no face," but the score returned is from a face that was seen earlier — albeit briefly — and thus the similarity score may still be moderately high.</w:t>
      </w:r>
    </w:p>
    <w:p w14:paraId="40110A1E" w14:textId="77777777" w:rsidR="00AB580D" w:rsidRPr="003B3ED5" w:rsidRDefault="00AB580D" w:rsidP="003B3ED5">
      <w:pPr>
        <w:spacing w:line="360" w:lineRule="auto"/>
        <w:ind w:left="1134"/>
        <w:rPr>
          <w:rFonts w:ascii="Arial" w:hAnsi="Arial"/>
          <w:sz w:val="24"/>
          <w:szCs w:val="24"/>
        </w:rPr>
      </w:pPr>
    </w:p>
    <w:p w14:paraId="6AF7E43F" w14:textId="77777777" w:rsidR="003B3ED5" w:rsidRPr="003B3ED5" w:rsidRDefault="003B3ED5" w:rsidP="003B3ED5">
      <w:pPr>
        <w:spacing w:line="360" w:lineRule="auto"/>
        <w:ind w:left="1134"/>
        <w:rPr>
          <w:rFonts w:ascii="Arial" w:hAnsi="Arial"/>
          <w:b/>
          <w:bCs/>
          <w:sz w:val="24"/>
          <w:szCs w:val="24"/>
        </w:rPr>
      </w:pPr>
      <w:r w:rsidRPr="003B3ED5">
        <w:rPr>
          <w:rFonts w:ascii="Arial" w:hAnsi="Arial"/>
          <w:b/>
          <w:bCs/>
          <w:sz w:val="24"/>
          <w:szCs w:val="24"/>
        </w:rPr>
        <w:lastRenderedPageBreak/>
        <w:t>2. Cosine Similarity Always Finds the Nearest Match</w:t>
      </w:r>
    </w:p>
    <w:p w14:paraId="42FC3CC6" w14:textId="77777777" w:rsidR="003B3ED5" w:rsidRPr="003B3ED5" w:rsidRDefault="003B3ED5" w:rsidP="003B3ED5">
      <w:pPr>
        <w:spacing w:line="360" w:lineRule="auto"/>
        <w:ind w:left="1134"/>
        <w:rPr>
          <w:rFonts w:ascii="Arial" w:hAnsi="Arial"/>
          <w:sz w:val="24"/>
          <w:szCs w:val="24"/>
        </w:rPr>
      </w:pPr>
      <w:r w:rsidRPr="003B3ED5">
        <w:rPr>
          <w:rFonts w:ascii="Arial" w:hAnsi="Arial"/>
          <w:sz w:val="24"/>
          <w:szCs w:val="24"/>
        </w:rPr>
        <w:t>The biometric comparison in use is based on cosine similarity, which compares the angle between two embedding vectors — not their magnitude. Even poor or invalid embeddings (generated from blurry, partial, or misaligned inputs) still result in a position within the embedding space.</w:t>
      </w:r>
    </w:p>
    <w:p w14:paraId="61B44361" w14:textId="77777777" w:rsidR="003B3ED5" w:rsidRPr="003B3ED5" w:rsidRDefault="003B3ED5" w:rsidP="003B3ED5">
      <w:pPr>
        <w:spacing w:line="360" w:lineRule="auto"/>
        <w:ind w:left="1134"/>
        <w:rPr>
          <w:rFonts w:ascii="Arial" w:hAnsi="Arial"/>
          <w:sz w:val="24"/>
          <w:szCs w:val="24"/>
        </w:rPr>
      </w:pPr>
      <w:r w:rsidRPr="003B3ED5">
        <w:rPr>
          <w:rFonts w:ascii="Arial" w:hAnsi="Arial"/>
          <w:sz w:val="24"/>
          <w:szCs w:val="24"/>
        </w:rPr>
        <w:t>Because the system is designed to always return the most similar identity, even when the input is noisy or lacks a valid face, it will still generate a match — often with a non-trivial score, simply because:</w:t>
      </w:r>
    </w:p>
    <w:p w14:paraId="5B89DD11" w14:textId="77777777" w:rsidR="003B3ED5" w:rsidRPr="003B3ED5" w:rsidRDefault="003B3ED5">
      <w:pPr>
        <w:numPr>
          <w:ilvl w:val="0"/>
          <w:numId w:val="13"/>
        </w:numPr>
        <w:tabs>
          <w:tab w:val="num" w:pos="720"/>
        </w:tabs>
        <w:spacing w:line="360" w:lineRule="auto"/>
        <w:rPr>
          <w:rFonts w:ascii="Arial" w:hAnsi="Arial"/>
          <w:sz w:val="24"/>
          <w:szCs w:val="24"/>
        </w:rPr>
      </w:pPr>
      <w:r w:rsidRPr="003B3ED5">
        <w:rPr>
          <w:rFonts w:ascii="Arial" w:hAnsi="Arial"/>
          <w:sz w:val="24"/>
          <w:szCs w:val="24"/>
        </w:rPr>
        <w:t>The embedding lies closer to one identity than others,</w:t>
      </w:r>
    </w:p>
    <w:p w14:paraId="52F2C68B" w14:textId="77777777" w:rsidR="003B3ED5" w:rsidRPr="003B3ED5" w:rsidRDefault="003B3ED5">
      <w:pPr>
        <w:numPr>
          <w:ilvl w:val="0"/>
          <w:numId w:val="13"/>
        </w:numPr>
        <w:tabs>
          <w:tab w:val="num" w:pos="720"/>
        </w:tabs>
        <w:spacing w:line="360" w:lineRule="auto"/>
        <w:rPr>
          <w:rFonts w:ascii="Arial" w:hAnsi="Arial"/>
          <w:sz w:val="24"/>
          <w:szCs w:val="24"/>
        </w:rPr>
      </w:pPr>
      <w:r w:rsidRPr="003B3ED5">
        <w:rPr>
          <w:rFonts w:ascii="Arial" w:hAnsi="Arial"/>
          <w:sz w:val="24"/>
          <w:szCs w:val="24"/>
        </w:rPr>
        <w:t>And no threshold is enforced to discard weak matches in this context.</w:t>
      </w:r>
    </w:p>
    <w:p w14:paraId="46B79584" w14:textId="77777777" w:rsidR="003B3ED5" w:rsidRPr="003B3ED5" w:rsidRDefault="003B3ED5" w:rsidP="003B3ED5">
      <w:pPr>
        <w:spacing w:line="360" w:lineRule="auto"/>
        <w:ind w:left="1134"/>
        <w:rPr>
          <w:rFonts w:ascii="Arial" w:hAnsi="Arial"/>
          <w:sz w:val="24"/>
          <w:szCs w:val="24"/>
        </w:rPr>
      </w:pPr>
      <w:r w:rsidRPr="003B3ED5">
        <w:rPr>
          <w:rFonts w:ascii="Arial" w:hAnsi="Arial"/>
          <w:sz w:val="24"/>
          <w:szCs w:val="24"/>
        </w:rPr>
        <w:t>This leads to scores in the 0.4–0.6 range, even when the prediction is essentially meaningless.</w:t>
      </w:r>
    </w:p>
    <w:p w14:paraId="098C265A" w14:textId="42ABAFAA" w:rsidR="003B3ED5" w:rsidRPr="003B3ED5" w:rsidRDefault="003B3ED5">
      <w:pPr>
        <w:pStyle w:val="Heading3"/>
        <w:numPr>
          <w:ilvl w:val="2"/>
          <w:numId w:val="1"/>
        </w:numPr>
        <w:ind w:hanging="28"/>
      </w:pPr>
      <w:bookmarkStart w:id="60" w:name="_Toc204323452"/>
      <w:r w:rsidRPr="003B3ED5">
        <w:t>Interpretation and Implications</w:t>
      </w:r>
      <w:r w:rsidR="00FA7B27">
        <w:t xml:space="preserve"> of </w:t>
      </w:r>
      <w:proofErr w:type="spellStart"/>
      <w:r w:rsidR="00FA7B27">
        <w:t>no_face</w:t>
      </w:r>
      <w:proofErr w:type="spellEnd"/>
      <w:r w:rsidR="00FA7B27">
        <w:t xml:space="preserve"> results</w:t>
      </w:r>
      <w:bookmarkEnd w:id="60"/>
    </w:p>
    <w:p w14:paraId="60A7F6D4" w14:textId="2A7E7875" w:rsidR="003B3ED5" w:rsidRPr="003B3ED5" w:rsidRDefault="003B3ED5" w:rsidP="0042421A">
      <w:pPr>
        <w:spacing w:line="360" w:lineRule="auto"/>
        <w:ind w:left="1134"/>
        <w:rPr>
          <w:rFonts w:ascii="Arial" w:hAnsi="Arial"/>
          <w:sz w:val="24"/>
          <w:szCs w:val="24"/>
        </w:rPr>
      </w:pPr>
      <w:r w:rsidRPr="003B3ED5">
        <w:rPr>
          <w:rFonts w:ascii="Arial" w:hAnsi="Arial"/>
          <w:sz w:val="24"/>
          <w:szCs w:val="24"/>
        </w:rPr>
        <w:t>This behavio</w:t>
      </w:r>
      <w:r>
        <w:rPr>
          <w:rFonts w:ascii="Arial" w:hAnsi="Arial"/>
          <w:sz w:val="24"/>
          <w:szCs w:val="24"/>
        </w:rPr>
        <w:t>u</w:t>
      </w:r>
      <w:r w:rsidRPr="003B3ED5">
        <w:rPr>
          <w:rFonts w:ascii="Arial" w:hAnsi="Arial"/>
          <w:sz w:val="24"/>
          <w:szCs w:val="24"/>
        </w:rPr>
        <w:t>r illustrates an important characteristic of face recognition systems that rely on cosine similarity: in the absence of a true match, they will still report a “best guess.” Without a clear mechanism for rejecting low-confidence embeddings, these guesses can be misleading — particularly when evaluating recognition performance manually.</w:t>
      </w:r>
    </w:p>
    <w:p w14:paraId="26B4FC55" w14:textId="77777777" w:rsidR="003B3ED5" w:rsidRPr="003B3ED5" w:rsidRDefault="003B3ED5" w:rsidP="0042421A">
      <w:pPr>
        <w:spacing w:line="360" w:lineRule="auto"/>
        <w:ind w:left="1134"/>
        <w:rPr>
          <w:rFonts w:ascii="Arial" w:hAnsi="Arial"/>
          <w:sz w:val="24"/>
          <w:szCs w:val="24"/>
        </w:rPr>
      </w:pPr>
      <w:r w:rsidRPr="003B3ED5">
        <w:rPr>
          <w:rFonts w:ascii="Arial" w:hAnsi="Arial"/>
          <w:sz w:val="24"/>
          <w:szCs w:val="24"/>
        </w:rPr>
        <w:t>This reinforces the importance of:</w:t>
      </w:r>
    </w:p>
    <w:p w14:paraId="08411024" w14:textId="77777777" w:rsidR="003B3ED5" w:rsidRPr="003B3ED5" w:rsidRDefault="003B3ED5">
      <w:pPr>
        <w:numPr>
          <w:ilvl w:val="0"/>
          <w:numId w:val="14"/>
        </w:numPr>
        <w:tabs>
          <w:tab w:val="clear" w:pos="720"/>
        </w:tabs>
        <w:spacing w:line="360" w:lineRule="auto"/>
        <w:ind w:left="1701" w:hanging="425"/>
        <w:rPr>
          <w:rFonts w:ascii="Arial" w:hAnsi="Arial"/>
          <w:sz w:val="24"/>
          <w:szCs w:val="24"/>
        </w:rPr>
      </w:pPr>
      <w:r w:rsidRPr="003B3ED5">
        <w:rPr>
          <w:rFonts w:ascii="Arial" w:hAnsi="Arial"/>
          <w:sz w:val="24"/>
          <w:szCs w:val="24"/>
        </w:rPr>
        <w:t xml:space="preserve">Implementing a </w:t>
      </w:r>
      <w:r w:rsidRPr="003B3ED5">
        <w:rPr>
          <w:rFonts w:ascii="Arial" w:hAnsi="Arial"/>
          <w:b/>
          <w:bCs/>
          <w:sz w:val="24"/>
          <w:szCs w:val="24"/>
        </w:rPr>
        <w:t>threshold cutoff</w:t>
      </w:r>
      <w:r w:rsidRPr="003B3ED5">
        <w:rPr>
          <w:rFonts w:ascii="Arial" w:hAnsi="Arial"/>
          <w:sz w:val="24"/>
          <w:szCs w:val="24"/>
        </w:rPr>
        <w:t xml:space="preserve"> (as explored earlier in Section 4.3) to prevent false matches on weak inputs,</w:t>
      </w:r>
    </w:p>
    <w:p w14:paraId="4314DE97" w14:textId="77777777" w:rsidR="003B3ED5" w:rsidRPr="003B3ED5" w:rsidRDefault="003B3ED5">
      <w:pPr>
        <w:numPr>
          <w:ilvl w:val="0"/>
          <w:numId w:val="14"/>
        </w:numPr>
        <w:tabs>
          <w:tab w:val="clear" w:pos="720"/>
        </w:tabs>
        <w:spacing w:line="360" w:lineRule="auto"/>
        <w:ind w:left="1701" w:hanging="425"/>
        <w:rPr>
          <w:rFonts w:ascii="Arial" w:hAnsi="Arial"/>
          <w:sz w:val="24"/>
          <w:szCs w:val="24"/>
        </w:rPr>
      </w:pPr>
      <w:r w:rsidRPr="003B3ED5">
        <w:rPr>
          <w:rFonts w:ascii="Arial" w:hAnsi="Arial"/>
          <w:sz w:val="24"/>
          <w:szCs w:val="24"/>
        </w:rPr>
        <w:t xml:space="preserve">Ensuring </w:t>
      </w:r>
      <w:r w:rsidRPr="003B3ED5">
        <w:rPr>
          <w:rFonts w:ascii="Arial" w:hAnsi="Arial"/>
          <w:b/>
          <w:bCs/>
          <w:sz w:val="24"/>
          <w:szCs w:val="24"/>
        </w:rPr>
        <w:t>high-confidence face detection</w:t>
      </w:r>
      <w:r w:rsidRPr="003B3ED5">
        <w:rPr>
          <w:rFonts w:ascii="Arial" w:hAnsi="Arial"/>
          <w:sz w:val="24"/>
          <w:szCs w:val="24"/>
        </w:rPr>
        <w:t xml:space="preserve"> (via bounding box quality or alignment thresholds) before proceeding with embedding and comparison,</w:t>
      </w:r>
    </w:p>
    <w:p w14:paraId="12AC1276" w14:textId="77777777" w:rsidR="003B3ED5" w:rsidRPr="003B3ED5" w:rsidRDefault="003B3ED5">
      <w:pPr>
        <w:numPr>
          <w:ilvl w:val="0"/>
          <w:numId w:val="14"/>
        </w:numPr>
        <w:tabs>
          <w:tab w:val="clear" w:pos="720"/>
        </w:tabs>
        <w:spacing w:line="360" w:lineRule="auto"/>
        <w:ind w:left="1701" w:hanging="425"/>
        <w:rPr>
          <w:rFonts w:ascii="Arial" w:hAnsi="Arial"/>
          <w:sz w:val="24"/>
          <w:szCs w:val="24"/>
        </w:rPr>
      </w:pPr>
      <w:r w:rsidRPr="003B3ED5">
        <w:rPr>
          <w:rFonts w:ascii="Arial" w:hAnsi="Arial"/>
          <w:sz w:val="24"/>
          <w:szCs w:val="24"/>
        </w:rPr>
        <w:t xml:space="preserve">And considering real-time </w:t>
      </w:r>
      <w:r w:rsidRPr="003B3ED5">
        <w:rPr>
          <w:rFonts w:ascii="Arial" w:hAnsi="Arial"/>
          <w:b/>
          <w:bCs/>
          <w:sz w:val="24"/>
          <w:szCs w:val="24"/>
        </w:rPr>
        <w:t>timestamp logging</w:t>
      </w:r>
      <w:r w:rsidRPr="003B3ED5">
        <w:rPr>
          <w:rFonts w:ascii="Arial" w:hAnsi="Arial"/>
          <w:sz w:val="24"/>
          <w:szCs w:val="24"/>
        </w:rPr>
        <w:t xml:space="preserve"> between detection and capture to verify whether saved images truly reflect the detected event.</w:t>
      </w:r>
    </w:p>
    <w:p w14:paraId="6E4CF6E8" w14:textId="77777777" w:rsidR="003B3ED5" w:rsidRPr="003B3ED5" w:rsidRDefault="003B3ED5" w:rsidP="0042421A">
      <w:pPr>
        <w:spacing w:line="360" w:lineRule="auto"/>
        <w:ind w:left="1134"/>
        <w:rPr>
          <w:rFonts w:ascii="Arial" w:hAnsi="Arial"/>
          <w:sz w:val="24"/>
          <w:szCs w:val="24"/>
        </w:rPr>
      </w:pPr>
      <w:r w:rsidRPr="003B3ED5">
        <w:rPr>
          <w:rFonts w:ascii="Arial" w:hAnsi="Arial"/>
          <w:sz w:val="24"/>
          <w:szCs w:val="24"/>
        </w:rPr>
        <w:t>These additional controls would help mitigate misleading high scores from non-face frames, and support more consistent and interpretable performance in future system iterations.</w:t>
      </w:r>
    </w:p>
    <w:p w14:paraId="52B73EC1" w14:textId="77777777" w:rsidR="00706AF7" w:rsidRDefault="00706AF7" w:rsidP="00706AF7">
      <w:pPr>
        <w:spacing w:line="360" w:lineRule="auto"/>
        <w:ind w:left="851"/>
        <w:rPr>
          <w:rFonts w:ascii="Arial" w:hAnsi="Arial"/>
          <w:sz w:val="24"/>
          <w:szCs w:val="24"/>
        </w:rPr>
      </w:pPr>
    </w:p>
    <w:p w14:paraId="6B80B4F6" w14:textId="119110B7" w:rsidR="00FA7B27" w:rsidRDefault="00CF631C">
      <w:pPr>
        <w:pStyle w:val="Heading2"/>
        <w:numPr>
          <w:ilvl w:val="1"/>
          <w:numId w:val="1"/>
        </w:numPr>
      </w:pPr>
      <w:bookmarkStart w:id="61" w:name="_Toc204323453"/>
      <w:r>
        <w:t xml:space="preserve">High Threshold </w:t>
      </w:r>
      <w:r w:rsidR="00F5065D">
        <w:t xml:space="preserve">(0.6) </w:t>
      </w:r>
      <w:r>
        <w:t>Recognition</w:t>
      </w:r>
      <w:r w:rsidR="00F5065D">
        <w:t xml:space="preserve"> Test</w:t>
      </w:r>
      <w:bookmarkEnd w:id="61"/>
    </w:p>
    <w:p w14:paraId="12D65BB3" w14:textId="77777777" w:rsidR="00CF631C" w:rsidRDefault="00CF631C" w:rsidP="00CF631C"/>
    <w:p w14:paraId="31CDEA06" w14:textId="77777777" w:rsidR="00CF631C" w:rsidRPr="00CF631C" w:rsidRDefault="00CF631C" w:rsidP="00CF631C">
      <w:pPr>
        <w:spacing w:line="360" w:lineRule="auto"/>
        <w:ind w:left="567"/>
        <w:rPr>
          <w:rFonts w:ascii="Arial" w:hAnsi="Arial"/>
          <w:sz w:val="24"/>
          <w:szCs w:val="24"/>
        </w:rPr>
      </w:pPr>
      <w:r w:rsidRPr="00CF631C">
        <w:rPr>
          <w:rFonts w:ascii="Arial" w:hAnsi="Arial"/>
          <w:sz w:val="24"/>
          <w:szCs w:val="24"/>
        </w:rPr>
        <w:t>This dataset was collected under conditions where only facial recognition matches scoring above 0.6 were stored, reflecting a confidence-led approach to recognition accuracy. Unlike previous datasets, all recorded images had relatively strong biometric match scores, as lower-confidence predictions were filtered out by the monitoring code. In addition, image flags show that many captures were of high quality (i.e., marked as none), further supporting an expectation of improved performance.</w:t>
      </w:r>
    </w:p>
    <w:p w14:paraId="4397B08F" w14:textId="77777777" w:rsidR="00CF631C" w:rsidRPr="00CF631C" w:rsidRDefault="00CF631C" w:rsidP="00CF631C">
      <w:pPr>
        <w:spacing w:line="360" w:lineRule="auto"/>
        <w:ind w:left="567"/>
        <w:rPr>
          <w:rFonts w:ascii="Arial" w:hAnsi="Arial"/>
          <w:sz w:val="24"/>
          <w:szCs w:val="24"/>
        </w:rPr>
      </w:pPr>
      <w:r w:rsidRPr="00CF631C">
        <w:rPr>
          <w:rFonts w:ascii="Arial" w:hAnsi="Arial"/>
          <w:sz w:val="24"/>
          <w:szCs w:val="24"/>
        </w:rPr>
        <w:t>This test occurred on a quieter day within the unit, with fewer staff present and fewer captured entries as a result. Nonetheless, the data provides a useful comparison, demonstrating how the system behaves under stricter quality constraints.</w:t>
      </w:r>
    </w:p>
    <w:p w14:paraId="2D5D499F" w14:textId="77777777" w:rsidR="00CF631C" w:rsidRDefault="00CF631C" w:rsidP="00CF631C">
      <w:pPr>
        <w:spacing w:line="360" w:lineRule="auto"/>
        <w:ind w:left="567"/>
        <w:rPr>
          <w:rFonts w:ascii="Arial" w:hAnsi="Arial"/>
          <w:sz w:val="24"/>
          <w:szCs w:val="24"/>
        </w:rPr>
      </w:pPr>
      <w:r w:rsidRPr="00CF631C">
        <w:rPr>
          <w:rFonts w:ascii="Arial" w:hAnsi="Arial"/>
          <w:sz w:val="24"/>
          <w:szCs w:val="24"/>
        </w:rPr>
        <w:t xml:space="preserve">The following recognition metrics were calculated after excluding </w:t>
      </w:r>
      <w:proofErr w:type="spellStart"/>
      <w:r w:rsidRPr="00CF631C">
        <w:rPr>
          <w:rFonts w:ascii="Arial" w:hAnsi="Arial"/>
          <w:sz w:val="24"/>
          <w:szCs w:val="24"/>
        </w:rPr>
        <w:t>no_face</w:t>
      </w:r>
      <w:proofErr w:type="spellEnd"/>
      <w:r w:rsidRPr="00CF631C">
        <w:rPr>
          <w:rFonts w:ascii="Arial" w:hAnsi="Arial"/>
          <w:sz w:val="24"/>
          <w:szCs w:val="24"/>
        </w:rPr>
        <w:t xml:space="preserve"> entries (which were minimal due to the threshold). Performance improved considerably compared to earlier datasets:</w:t>
      </w:r>
    </w:p>
    <w:p w14:paraId="6789CB8B" w14:textId="77777777" w:rsidR="009D33D5" w:rsidRPr="00CF631C" w:rsidRDefault="009D33D5" w:rsidP="00261573">
      <w:pPr>
        <w:spacing w:line="360" w:lineRule="auto"/>
      </w:pPr>
    </w:p>
    <w:p w14:paraId="6EDE3346" w14:textId="77777777" w:rsidR="00CF631C" w:rsidRPr="00CF631C" w:rsidRDefault="00CF631C" w:rsidP="00CF631C">
      <w:pPr>
        <w:spacing w:line="360" w:lineRule="auto"/>
        <w:ind w:left="567"/>
        <w:rPr>
          <w:rFonts w:ascii="Arial" w:hAnsi="Arial"/>
          <w:b/>
          <w:bCs/>
          <w:sz w:val="24"/>
          <w:szCs w:val="24"/>
        </w:rPr>
      </w:pPr>
      <w:r w:rsidRPr="00CF631C">
        <w:rPr>
          <w:rFonts w:ascii="Arial" w:hAnsi="Arial"/>
          <w:b/>
          <w:bCs/>
          <w:sz w:val="24"/>
          <w:szCs w:val="24"/>
        </w:rPr>
        <w:t xml:space="preserve">Recognition Metrics (Excluding </w:t>
      </w:r>
      <w:proofErr w:type="spellStart"/>
      <w:r w:rsidRPr="00CF631C">
        <w:rPr>
          <w:rFonts w:ascii="Arial" w:hAnsi="Arial"/>
          <w:b/>
          <w:bCs/>
          <w:sz w:val="24"/>
          <w:szCs w:val="24"/>
        </w:rPr>
        <w:t>no_face</w:t>
      </w:r>
      <w:proofErr w:type="spellEnd"/>
      <w:r w:rsidRPr="00CF631C">
        <w:rPr>
          <w:rFonts w:ascii="Arial" w:hAnsi="Arial"/>
          <w:b/>
          <w:bCs/>
          <w:sz w:val="24"/>
          <w:szCs w:val="24"/>
        </w:rPr>
        <w:t>)</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85"/>
        <w:gridCol w:w="860"/>
        <w:gridCol w:w="101"/>
      </w:tblGrid>
      <w:tr w:rsidR="009D33D5" w:rsidRPr="00CF631C" w14:paraId="22AC3A4E" w14:textId="3ED959D2" w:rsidTr="006C1744">
        <w:trPr>
          <w:tblHeader/>
          <w:tblCellSpacing w:w="15" w:type="dxa"/>
          <w:jc w:val="center"/>
        </w:trPr>
        <w:tc>
          <w:tcPr>
            <w:tcW w:w="0" w:type="auto"/>
            <w:shd w:val="clear" w:color="auto" w:fill="BFBFBF" w:themeFill="background1" w:themeFillShade="BF"/>
            <w:vAlign w:val="center"/>
            <w:hideMark/>
          </w:tcPr>
          <w:p w14:paraId="5D61EE74" w14:textId="77777777" w:rsidR="009D33D5" w:rsidRPr="00CF631C" w:rsidRDefault="009D33D5" w:rsidP="00CF631C">
            <w:pPr>
              <w:rPr>
                <w:b/>
                <w:bCs/>
              </w:rPr>
            </w:pPr>
            <w:r w:rsidRPr="00CF631C">
              <w:rPr>
                <w:b/>
                <w:bCs/>
              </w:rPr>
              <w:t>Metric</w:t>
            </w:r>
          </w:p>
        </w:tc>
        <w:tc>
          <w:tcPr>
            <w:tcW w:w="0" w:type="auto"/>
            <w:shd w:val="clear" w:color="auto" w:fill="BFBFBF" w:themeFill="background1" w:themeFillShade="BF"/>
            <w:vAlign w:val="center"/>
            <w:hideMark/>
          </w:tcPr>
          <w:p w14:paraId="1105B2E2" w14:textId="77777777" w:rsidR="009D33D5" w:rsidRPr="00CF631C" w:rsidRDefault="009D33D5" w:rsidP="00CF631C">
            <w:pPr>
              <w:rPr>
                <w:b/>
                <w:bCs/>
              </w:rPr>
            </w:pPr>
            <w:r w:rsidRPr="00CF631C">
              <w:rPr>
                <w:b/>
                <w:bCs/>
              </w:rPr>
              <w:t>Score</w:t>
            </w:r>
          </w:p>
        </w:tc>
        <w:tc>
          <w:tcPr>
            <w:tcW w:w="0" w:type="auto"/>
            <w:shd w:val="clear" w:color="auto" w:fill="BFBFBF" w:themeFill="background1" w:themeFillShade="BF"/>
          </w:tcPr>
          <w:p w14:paraId="3357B178" w14:textId="77777777" w:rsidR="009D33D5" w:rsidRPr="00CF631C" w:rsidRDefault="009D33D5" w:rsidP="00CF631C">
            <w:pPr>
              <w:rPr>
                <w:b/>
                <w:bCs/>
              </w:rPr>
            </w:pPr>
          </w:p>
        </w:tc>
      </w:tr>
      <w:tr w:rsidR="009D33D5" w:rsidRPr="00CF631C" w14:paraId="6500B20B" w14:textId="46401CD0" w:rsidTr="006C1744">
        <w:trPr>
          <w:tblCellSpacing w:w="15" w:type="dxa"/>
          <w:jc w:val="center"/>
        </w:trPr>
        <w:tc>
          <w:tcPr>
            <w:tcW w:w="0" w:type="auto"/>
            <w:vAlign w:val="center"/>
            <w:hideMark/>
          </w:tcPr>
          <w:p w14:paraId="444590A3" w14:textId="77777777" w:rsidR="009D33D5" w:rsidRPr="00CF631C" w:rsidRDefault="009D33D5" w:rsidP="00CF631C">
            <w:r w:rsidRPr="00CF631C">
              <w:t>Accuracy</w:t>
            </w:r>
          </w:p>
        </w:tc>
        <w:tc>
          <w:tcPr>
            <w:tcW w:w="0" w:type="auto"/>
            <w:vAlign w:val="center"/>
            <w:hideMark/>
          </w:tcPr>
          <w:p w14:paraId="3BCA8FF0" w14:textId="77777777" w:rsidR="009D33D5" w:rsidRPr="00CF631C" w:rsidRDefault="009D33D5" w:rsidP="00CF631C">
            <w:r w:rsidRPr="00CF631C">
              <w:t>0.9505</w:t>
            </w:r>
          </w:p>
        </w:tc>
        <w:tc>
          <w:tcPr>
            <w:tcW w:w="0" w:type="auto"/>
          </w:tcPr>
          <w:p w14:paraId="249E37B3" w14:textId="77777777" w:rsidR="009D33D5" w:rsidRPr="00CF631C" w:rsidRDefault="009D33D5" w:rsidP="00CF631C"/>
        </w:tc>
      </w:tr>
      <w:tr w:rsidR="009D33D5" w:rsidRPr="00CF631C" w14:paraId="36905713" w14:textId="64CB8339" w:rsidTr="006C1744">
        <w:trPr>
          <w:tblCellSpacing w:w="15" w:type="dxa"/>
          <w:jc w:val="center"/>
        </w:trPr>
        <w:tc>
          <w:tcPr>
            <w:tcW w:w="0" w:type="auto"/>
            <w:vAlign w:val="center"/>
            <w:hideMark/>
          </w:tcPr>
          <w:p w14:paraId="66BB3140" w14:textId="77777777" w:rsidR="009D33D5" w:rsidRPr="00CF631C" w:rsidRDefault="009D33D5" w:rsidP="00CF631C">
            <w:r w:rsidRPr="00CF631C">
              <w:t>Precision</w:t>
            </w:r>
          </w:p>
        </w:tc>
        <w:tc>
          <w:tcPr>
            <w:tcW w:w="0" w:type="auto"/>
            <w:vAlign w:val="center"/>
            <w:hideMark/>
          </w:tcPr>
          <w:p w14:paraId="365D5B9D" w14:textId="77777777" w:rsidR="009D33D5" w:rsidRPr="00CF631C" w:rsidRDefault="009D33D5" w:rsidP="00CF631C">
            <w:r w:rsidRPr="00CF631C">
              <w:t>0.9505</w:t>
            </w:r>
          </w:p>
        </w:tc>
        <w:tc>
          <w:tcPr>
            <w:tcW w:w="0" w:type="auto"/>
          </w:tcPr>
          <w:p w14:paraId="6E76208F" w14:textId="77777777" w:rsidR="009D33D5" w:rsidRPr="00CF631C" w:rsidRDefault="009D33D5" w:rsidP="00CF631C"/>
        </w:tc>
      </w:tr>
      <w:tr w:rsidR="009D33D5" w:rsidRPr="00CF631C" w14:paraId="305AB7DC" w14:textId="44CBFBA5" w:rsidTr="006C1744">
        <w:trPr>
          <w:tblCellSpacing w:w="15" w:type="dxa"/>
          <w:jc w:val="center"/>
        </w:trPr>
        <w:tc>
          <w:tcPr>
            <w:tcW w:w="0" w:type="auto"/>
            <w:vAlign w:val="center"/>
            <w:hideMark/>
          </w:tcPr>
          <w:p w14:paraId="5A6940DA" w14:textId="77777777" w:rsidR="009D33D5" w:rsidRPr="00CF631C" w:rsidRDefault="009D33D5" w:rsidP="00CF631C">
            <w:r w:rsidRPr="00CF631C">
              <w:t>Recall</w:t>
            </w:r>
          </w:p>
        </w:tc>
        <w:tc>
          <w:tcPr>
            <w:tcW w:w="0" w:type="auto"/>
            <w:vAlign w:val="center"/>
            <w:hideMark/>
          </w:tcPr>
          <w:p w14:paraId="12E9D9F1" w14:textId="77777777" w:rsidR="009D33D5" w:rsidRPr="00CF631C" w:rsidRDefault="009D33D5" w:rsidP="00CF631C">
            <w:r w:rsidRPr="00CF631C">
              <w:t>1.0000</w:t>
            </w:r>
          </w:p>
        </w:tc>
        <w:tc>
          <w:tcPr>
            <w:tcW w:w="0" w:type="auto"/>
          </w:tcPr>
          <w:p w14:paraId="6081BFC8" w14:textId="77777777" w:rsidR="009D33D5" w:rsidRPr="00CF631C" w:rsidRDefault="009D33D5" w:rsidP="00CF631C"/>
        </w:tc>
      </w:tr>
      <w:tr w:rsidR="009D33D5" w:rsidRPr="00CF631C" w14:paraId="565F81FF" w14:textId="6CA74980" w:rsidTr="006C1744">
        <w:trPr>
          <w:tblCellSpacing w:w="15" w:type="dxa"/>
          <w:jc w:val="center"/>
        </w:trPr>
        <w:tc>
          <w:tcPr>
            <w:tcW w:w="0" w:type="auto"/>
            <w:vAlign w:val="center"/>
            <w:hideMark/>
          </w:tcPr>
          <w:p w14:paraId="234C4D70" w14:textId="77777777" w:rsidR="009D33D5" w:rsidRPr="00CF631C" w:rsidRDefault="009D33D5" w:rsidP="00CF631C">
            <w:r w:rsidRPr="00CF631C">
              <w:t>F1 Score</w:t>
            </w:r>
          </w:p>
        </w:tc>
        <w:tc>
          <w:tcPr>
            <w:tcW w:w="0" w:type="auto"/>
            <w:vAlign w:val="center"/>
            <w:hideMark/>
          </w:tcPr>
          <w:p w14:paraId="41438559" w14:textId="77777777" w:rsidR="009D33D5" w:rsidRPr="00CF631C" w:rsidRDefault="009D33D5" w:rsidP="00CF631C">
            <w:r w:rsidRPr="00CF631C">
              <w:t>0.9747</w:t>
            </w:r>
          </w:p>
        </w:tc>
        <w:tc>
          <w:tcPr>
            <w:tcW w:w="0" w:type="auto"/>
          </w:tcPr>
          <w:p w14:paraId="68BB9847" w14:textId="77777777" w:rsidR="009D33D5" w:rsidRPr="00CF631C" w:rsidRDefault="009D33D5" w:rsidP="00CF631C"/>
        </w:tc>
      </w:tr>
    </w:tbl>
    <w:p w14:paraId="48605613" w14:textId="0D0AC24A" w:rsidR="00CF631C" w:rsidRDefault="00CF631C" w:rsidP="00CF631C">
      <w:pPr>
        <w:spacing w:line="360" w:lineRule="auto"/>
        <w:ind w:left="567"/>
        <w:rPr>
          <w:rFonts w:ascii="Arial" w:hAnsi="Arial"/>
          <w:sz w:val="24"/>
          <w:szCs w:val="24"/>
        </w:rPr>
      </w:pPr>
      <w:r w:rsidRPr="00CF631C">
        <w:rPr>
          <w:rFonts w:ascii="Arial" w:hAnsi="Arial"/>
          <w:sz w:val="24"/>
          <w:szCs w:val="24"/>
        </w:rPr>
        <w:t>These values reflect a near-perfect performance. The high threshold effectively eliminated most incorrect matches, boosting both accuracy and precision. A recall of 1.0 is expected, as the system always provides a name for images exceeding the threshold.</w:t>
      </w:r>
    </w:p>
    <w:p w14:paraId="40650391" w14:textId="77777777" w:rsidR="00F5065D" w:rsidRDefault="00F5065D" w:rsidP="00CF631C">
      <w:pPr>
        <w:spacing w:line="360" w:lineRule="auto"/>
        <w:ind w:left="567"/>
        <w:rPr>
          <w:rFonts w:ascii="Arial" w:hAnsi="Arial"/>
          <w:sz w:val="24"/>
          <w:szCs w:val="24"/>
        </w:rPr>
      </w:pPr>
    </w:p>
    <w:p w14:paraId="758B3703" w14:textId="77777777" w:rsidR="00F5065D" w:rsidRDefault="00F5065D" w:rsidP="00CF631C">
      <w:pPr>
        <w:spacing w:line="360" w:lineRule="auto"/>
        <w:ind w:left="567"/>
        <w:rPr>
          <w:rFonts w:ascii="Arial" w:hAnsi="Arial"/>
          <w:sz w:val="24"/>
          <w:szCs w:val="24"/>
        </w:rPr>
      </w:pPr>
    </w:p>
    <w:p w14:paraId="00DCC59F" w14:textId="3D4587B4" w:rsidR="00CF631C" w:rsidRPr="00CF631C" w:rsidRDefault="00CF631C" w:rsidP="00CF631C">
      <w:pPr>
        <w:spacing w:line="360" w:lineRule="auto"/>
        <w:ind w:left="567"/>
        <w:rPr>
          <w:rFonts w:ascii="Arial" w:hAnsi="Arial"/>
          <w:b/>
          <w:bCs/>
          <w:sz w:val="24"/>
          <w:szCs w:val="24"/>
        </w:rPr>
      </w:pPr>
      <w:r w:rsidRPr="00CF631C">
        <w:rPr>
          <w:rFonts w:ascii="Arial" w:hAnsi="Arial"/>
          <w:b/>
          <w:bCs/>
          <w:sz w:val="24"/>
          <w:szCs w:val="24"/>
        </w:rPr>
        <w:t>Top Performers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71"/>
        <w:gridCol w:w="1134"/>
        <w:gridCol w:w="1134"/>
        <w:gridCol w:w="1276"/>
        <w:gridCol w:w="1843"/>
        <w:gridCol w:w="1559"/>
      </w:tblGrid>
      <w:tr w:rsidR="00CF631C" w:rsidRPr="00CF631C" w14:paraId="46387249" w14:textId="77777777" w:rsidTr="009D33D5">
        <w:trPr>
          <w:tblHeader/>
          <w:tblCellSpacing w:w="15" w:type="dxa"/>
          <w:jc w:val="center"/>
        </w:trPr>
        <w:tc>
          <w:tcPr>
            <w:tcW w:w="1226" w:type="dxa"/>
            <w:shd w:val="clear" w:color="auto" w:fill="BFBFBF" w:themeFill="background1" w:themeFillShade="BF"/>
            <w:vAlign w:val="center"/>
            <w:hideMark/>
          </w:tcPr>
          <w:p w14:paraId="60F07015" w14:textId="77777777" w:rsidR="00CF631C" w:rsidRPr="00CF631C" w:rsidRDefault="00CF631C" w:rsidP="00CF631C">
            <w:pPr>
              <w:spacing w:line="360" w:lineRule="auto"/>
              <w:rPr>
                <w:rFonts w:ascii="Arial" w:hAnsi="Arial"/>
                <w:b/>
                <w:bCs/>
                <w:sz w:val="24"/>
                <w:szCs w:val="24"/>
              </w:rPr>
            </w:pPr>
            <w:r w:rsidRPr="00CF631C">
              <w:rPr>
                <w:rFonts w:ascii="Arial" w:hAnsi="Arial"/>
                <w:b/>
                <w:bCs/>
                <w:sz w:val="24"/>
                <w:szCs w:val="24"/>
              </w:rPr>
              <w:t>Predicted Person</w:t>
            </w:r>
          </w:p>
        </w:tc>
        <w:tc>
          <w:tcPr>
            <w:tcW w:w="1104" w:type="dxa"/>
            <w:shd w:val="clear" w:color="auto" w:fill="BFBFBF" w:themeFill="background1" w:themeFillShade="BF"/>
            <w:vAlign w:val="center"/>
            <w:hideMark/>
          </w:tcPr>
          <w:p w14:paraId="0308C414" w14:textId="77777777" w:rsidR="00CF631C" w:rsidRPr="00CF631C" w:rsidRDefault="00CF631C" w:rsidP="00CF631C">
            <w:pPr>
              <w:spacing w:line="360" w:lineRule="auto"/>
              <w:rPr>
                <w:rFonts w:ascii="Arial" w:hAnsi="Arial"/>
                <w:b/>
                <w:bCs/>
                <w:sz w:val="24"/>
                <w:szCs w:val="24"/>
              </w:rPr>
            </w:pPr>
            <w:r w:rsidRPr="00CF631C">
              <w:rPr>
                <w:rFonts w:ascii="Arial" w:hAnsi="Arial"/>
                <w:b/>
                <w:bCs/>
                <w:sz w:val="24"/>
                <w:szCs w:val="24"/>
              </w:rPr>
              <w:t>Total Images</w:t>
            </w:r>
          </w:p>
        </w:tc>
        <w:tc>
          <w:tcPr>
            <w:tcW w:w="1104" w:type="dxa"/>
            <w:shd w:val="clear" w:color="auto" w:fill="BFBFBF" w:themeFill="background1" w:themeFillShade="BF"/>
            <w:vAlign w:val="center"/>
            <w:hideMark/>
          </w:tcPr>
          <w:p w14:paraId="0256DCB4" w14:textId="77777777" w:rsidR="00CF631C" w:rsidRPr="00CF631C" w:rsidRDefault="00CF631C" w:rsidP="00CF631C">
            <w:pPr>
              <w:spacing w:line="360" w:lineRule="auto"/>
              <w:rPr>
                <w:rFonts w:ascii="Arial" w:hAnsi="Arial"/>
                <w:b/>
                <w:bCs/>
                <w:sz w:val="24"/>
                <w:szCs w:val="24"/>
              </w:rPr>
            </w:pPr>
            <w:r w:rsidRPr="00CF631C">
              <w:rPr>
                <w:rFonts w:ascii="Arial" w:hAnsi="Arial"/>
                <w:b/>
                <w:bCs/>
                <w:sz w:val="24"/>
                <w:szCs w:val="24"/>
              </w:rPr>
              <w:t>Correct Matches</w:t>
            </w:r>
          </w:p>
        </w:tc>
        <w:tc>
          <w:tcPr>
            <w:tcW w:w="1246" w:type="dxa"/>
            <w:shd w:val="clear" w:color="auto" w:fill="BFBFBF" w:themeFill="background1" w:themeFillShade="BF"/>
            <w:vAlign w:val="center"/>
            <w:hideMark/>
          </w:tcPr>
          <w:p w14:paraId="595DAA07" w14:textId="77777777" w:rsidR="00CF631C" w:rsidRPr="00CF631C" w:rsidRDefault="00CF631C" w:rsidP="00CF631C">
            <w:pPr>
              <w:spacing w:line="360" w:lineRule="auto"/>
              <w:ind w:left="8"/>
              <w:rPr>
                <w:rFonts w:ascii="Arial" w:hAnsi="Arial"/>
                <w:b/>
                <w:bCs/>
                <w:sz w:val="24"/>
                <w:szCs w:val="24"/>
              </w:rPr>
            </w:pPr>
            <w:r w:rsidRPr="00CF631C">
              <w:rPr>
                <w:rFonts w:ascii="Arial" w:hAnsi="Arial"/>
                <w:b/>
                <w:bCs/>
                <w:sz w:val="24"/>
                <w:szCs w:val="24"/>
              </w:rPr>
              <w:t>Accuracy</w:t>
            </w:r>
          </w:p>
        </w:tc>
        <w:tc>
          <w:tcPr>
            <w:tcW w:w="1813" w:type="dxa"/>
            <w:shd w:val="clear" w:color="auto" w:fill="BFBFBF" w:themeFill="background1" w:themeFillShade="BF"/>
            <w:vAlign w:val="center"/>
            <w:hideMark/>
          </w:tcPr>
          <w:p w14:paraId="7950A7B3" w14:textId="77777777" w:rsidR="00CF631C" w:rsidRPr="00CF631C" w:rsidRDefault="00CF631C" w:rsidP="00CF631C">
            <w:pPr>
              <w:spacing w:line="360" w:lineRule="auto"/>
              <w:rPr>
                <w:rFonts w:ascii="Arial" w:hAnsi="Arial"/>
                <w:b/>
                <w:bCs/>
                <w:sz w:val="24"/>
                <w:szCs w:val="24"/>
              </w:rPr>
            </w:pPr>
            <w:r w:rsidRPr="00CF631C">
              <w:rPr>
                <w:rFonts w:ascii="Arial" w:hAnsi="Arial"/>
                <w:b/>
                <w:bCs/>
                <w:sz w:val="24"/>
                <w:szCs w:val="24"/>
              </w:rPr>
              <w:t>Most Confused With</w:t>
            </w:r>
          </w:p>
        </w:tc>
        <w:tc>
          <w:tcPr>
            <w:tcW w:w="1514" w:type="dxa"/>
            <w:shd w:val="clear" w:color="auto" w:fill="BFBFBF" w:themeFill="background1" w:themeFillShade="BF"/>
            <w:vAlign w:val="center"/>
            <w:hideMark/>
          </w:tcPr>
          <w:p w14:paraId="263E7C6F" w14:textId="77777777" w:rsidR="00CF631C" w:rsidRPr="00CF631C" w:rsidRDefault="00CF631C" w:rsidP="00CF631C">
            <w:pPr>
              <w:spacing w:line="360" w:lineRule="auto"/>
              <w:rPr>
                <w:rFonts w:ascii="Arial" w:hAnsi="Arial"/>
                <w:b/>
                <w:bCs/>
                <w:sz w:val="24"/>
                <w:szCs w:val="24"/>
              </w:rPr>
            </w:pPr>
            <w:r w:rsidRPr="00CF631C">
              <w:rPr>
                <w:rFonts w:ascii="Arial" w:hAnsi="Arial"/>
                <w:b/>
                <w:bCs/>
                <w:sz w:val="24"/>
                <w:szCs w:val="24"/>
              </w:rPr>
              <w:t>Times Mislabelled</w:t>
            </w:r>
          </w:p>
        </w:tc>
      </w:tr>
      <w:tr w:rsidR="00CF631C" w:rsidRPr="00CF631C" w14:paraId="4657E8D3" w14:textId="77777777" w:rsidTr="00CF631C">
        <w:trPr>
          <w:tblCellSpacing w:w="15" w:type="dxa"/>
          <w:jc w:val="center"/>
        </w:trPr>
        <w:tc>
          <w:tcPr>
            <w:tcW w:w="1226" w:type="dxa"/>
            <w:vAlign w:val="center"/>
            <w:hideMark/>
          </w:tcPr>
          <w:p w14:paraId="7E852AB0" w14:textId="77777777" w:rsidR="00CF631C" w:rsidRPr="00CF631C" w:rsidRDefault="00CF631C" w:rsidP="00CF631C">
            <w:pPr>
              <w:spacing w:line="360" w:lineRule="auto"/>
              <w:rPr>
                <w:rFonts w:ascii="Arial" w:hAnsi="Arial"/>
                <w:sz w:val="24"/>
                <w:szCs w:val="24"/>
              </w:rPr>
            </w:pPr>
            <w:r w:rsidRPr="00CF631C">
              <w:rPr>
                <w:rFonts w:ascii="Arial" w:hAnsi="Arial"/>
                <w:sz w:val="24"/>
                <w:szCs w:val="24"/>
              </w:rPr>
              <w:t>CJ</w:t>
            </w:r>
          </w:p>
        </w:tc>
        <w:tc>
          <w:tcPr>
            <w:tcW w:w="1104" w:type="dxa"/>
            <w:vAlign w:val="center"/>
            <w:hideMark/>
          </w:tcPr>
          <w:p w14:paraId="55C3AFC7" w14:textId="77777777" w:rsidR="00CF631C" w:rsidRPr="00CF631C" w:rsidRDefault="00CF631C" w:rsidP="00CF631C">
            <w:pPr>
              <w:spacing w:line="360" w:lineRule="auto"/>
              <w:rPr>
                <w:rFonts w:ascii="Arial" w:hAnsi="Arial"/>
                <w:sz w:val="24"/>
                <w:szCs w:val="24"/>
              </w:rPr>
            </w:pPr>
            <w:r w:rsidRPr="00CF631C">
              <w:rPr>
                <w:rFonts w:ascii="Arial" w:hAnsi="Arial"/>
                <w:sz w:val="24"/>
                <w:szCs w:val="24"/>
              </w:rPr>
              <w:t>8</w:t>
            </w:r>
          </w:p>
        </w:tc>
        <w:tc>
          <w:tcPr>
            <w:tcW w:w="1104" w:type="dxa"/>
            <w:vAlign w:val="center"/>
            <w:hideMark/>
          </w:tcPr>
          <w:p w14:paraId="4F3B3949" w14:textId="77777777" w:rsidR="00CF631C" w:rsidRPr="00CF631C" w:rsidRDefault="00CF631C" w:rsidP="00CF631C">
            <w:pPr>
              <w:spacing w:line="360" w:lineRule="auto"/>
              <w:rPr>
                <w:rFonts w:ascii="Arial" w:hAnsi="Arial"/>
                <w:sz w:val="24"/>
                <w:szCs w:val="24"/>
              </w:rPr>
            </w:pPr>
            <w:r w:rsidRPr="00CF631C">
              <w:rPr>
                <w:rFonts w:ascii="Arial" w:hAnsi="Arial"/>
                <w:sz w:val="24"/>
                <w:szCs w:val="24"/>
              </w:rPr>
              <w:t>8</w:t>
            </w:r>
          </w:p>
        </w:tc>
        <w:tc>
          <w:tcPr>
            <w:tcW w:w="1246" w:type="dxa"/>
            <w:vAlign w:val="center"/>
            <w:hideMark/>
          </w:tcPr>
          <w:p w14:paraId="2E11971D" w14:textId="77777777" w:rsidR="00CF631C" w:rsidRPr="00CF631C" w:rsidRDefault="00CF631C" w:rsidP="00CF631C">
            <w:pPr>
              <w:spacing w:line="360" w:lineRule="auto"/>
              <w:ind w:left="8"/>
              <w:rPr>
                <w:rFonts w:ascii="Arial" w:hAnsi="Arial"/>
                <w:sz w:val="24"/>
                <w:szCs w:val="24"/>
              </w:rPr>
            </w:pPr>
            <w:r w:rsidRPr="00CF631C">
              <w:rPr>
                <w:rFonts w:ascii="Arial" w:hAnsi="Arial"/>
                <w:sz w:val="24"/>
                <w:szCs w:val="24"/>
              </w:rPr>
              <w:t>1.0000</w:t>
            </w:r>
          </w:p>
        </w:tc>
        <w:tc>
          <w:tcPr>
            <w:tcW w:w="1813" w:type="dxa"/>
            <w:vAlign w:val="center"/>
            <w:hideMark/>
          </w:tcPr>
          <w:p w14:paraId="73DEF518" w14:textId="77777777" w:rsidR="00CF631C" w:rsidRPr="00CF631C" w:rsidRDefault="00CF631C" w:rsidP="00CF631C">
            <w:pPr>
              <w:spacing w:line="360" w:lineRule="auto"/>
              <w:rPr>
                <w:rFonts w:ascii="Arial" w:hAnsi="Arial"/>
                <w:sz w:val="24"/>
                <w:szCs w:val="24"/>
              </w:rPr>
            </w:pPr>
            <w:r w:rsidRPr="00CF631C">
              <w:rPr>
                <w:rFonts w:ascii="Arial" w:hAnsi="Arial"/>
                <w:sz w:val="24"/>
                <w:szCs w:val="24"/>
              </w:rPr>
              <w:t>None</w:t>
            </w:r>
          </w:p>
        </w:tc>
        <w:tc>
          <w:tcPr>
            <w:tcW w:w="1514" w:type="dxa"/>
            <w:vAlign w:val="center"/>
            <w:hideMark/>
          </w:tcPr>
          <w:p w14:paraId="4B6D9773" w14:textId="77777777" w:rsidR="00CF631C" w:rsidRPr="00CF631C" w:rsidRDefault="00CF631C" w:rsidP="00CF631C">
            <w:pPr>
              <w:spacing w:line="360" w:lineRule="auto"/>
              <w:rPr>
                <w:rFonts w:ascii="Arial" w:hAnsi="Arial"/>
                <w:sz w:val="24"/>
                <w:szCs w:val="24"/>
              </w:rPr>
            </w:pPr>
            <w:r w:rsidRPr="00CF631C">
              <w:rPr>
                <w:rFonts w:ascii="Arial" w:hAnsi="Arial"/>
                <w:sz w:val="24"/>
                <w:szCs w:val="24"/>
              </w:rPr>
              <w:t>0</w:t>
            </w:r>
          </w:p>
        </w:tc>
      </w:tr>
      <w:tr w:rsidR="00CF631C" w:rsidRPr="00CF631C" w14:paraId="610F2C1B" w14:textId="77777777" w:rsidTr="00CF631C">
        <w:trPr>
          <w:tblCellSpacing w:w="15" w:type="dxa"/>
          <w:jc w:val="center"/>
        </w:trPr>
        <w:tc>
          <w:tcPr>
            <w:tcW w:w="1226" w:type="dxa"/>
            <w:vAlign w:val="center"/>
            <w:hideMark/>
          </w:tcPr>
          <w:p w14:paraId="358BBC85" w14:textId="77777777" w:rsidR="00CF631C" w:rsidRPr="00CF631C" w:rsidRDefault="00CF631C" w:rsidP="00CF631C">
            <w:pPr>
              <w:spacing w:line="360" w:lineRule="auto"/>
              <w:rPr>
                <w:rFonts w:ascii="Arial" w:hAnsi="Arial"/>
                <w:sz w:val="24"/>
                <w:szCs w:val="24"/>
              </w:rPr>
            </w:pPr>
            <w:r w:rsidRPr="00CF631C">
              <w:rPr>
                <w:rFonts w:ascii="Arial" w:hAnsi="Arial"/>
                <w:sz w:val="24"/>
                <w:szCs w:val="24"/>
              </w:rPr>
              <w:t>Evan Far</w:t>
            </w:r>
          </w:p>
        </w:tc>
        <w:tc>
          <w:tcPr>
            <w:tcW w:w="1104" w:type="dxa"/>
            <w:vAlign w:val="center"/>
            <w:hideMark/>
          </w:tcPr>
          <w:p w14:paraId="4CCC1A4D" w14:textId="77777777" w:rsidR="00CF631C" w:rsidRPr="00CF631C" w:rsidRDefault="00CF631C" w:rsidP="00CF631C">
            <w:pPr>
              <w:spacing w:line="360" w:lineRule="auto"/>
              <w:rPr>
                <w:rFonts w:ascii="Arial" w:hAnsi="Arial"/>
                <w:sz w:val="24"/>
                <w:szCs w:val="24"/>
              </w:rPr>
            </w:pPr>
            <w:r w:rsidRPr="00CF631C">
              <w:rPr>
                <w:rFonts w:ascii="Arial" w:hAnsi="Arial"/>
                <w:sz w:val="24"/>
                <w:szCs w:val="24"/>
              </w:rPr>
              <w:t>7</w:t>
            </w:r>
          </w:p>
        </w:tc>
        <w:tc>
          <w:tcPr>
            <w:tcW w:w="1104" w:type="dxa"/>
            <w:vAlign w:val="center"/>
            <w:hideMark/>
          </w:tcPr>
          <w:p w14:paraId="4D19C999" w14:textId="77777777" w:rsidR="00CF631C" w:rsidRPr="00CF631C" w:rsidRDefault="00CF631C" w:rsidP="00CF631C">
            <w:pPr>
              <w:spacing w:line="360" w:lineRule="auto"/>
              <w:rPr>
                <w:rFonts w:ascii="Arial" w:hAnsi="Arial"/>
                <w:sz w:val="24"/>
                <w:szCs w:val="24"/>
              </w:rPr>
            </w:pPr>
            <w:r w:rsidRPr="00CF631C">
              <w:rPr>
                <w:rFonts w:ascii="Arial" w:hAnsi="Arial"/>
                <w:sz w:val="24"/>
                <w:szCs w:val="24"/>
              </w:rPr>
              <w:t>7</w:t>
            </w:r>
          </w:p>
        </w:tc>
        <w:tc>
          <w:tcPr>
            <w:tcW w:w="1246" w:type="dxa"/>
            <w:vAlign w:val="center"/>
            <w:hideMark/>
          </w:tcPr>
          <w:p w14:paraId="7157D350" w14:textId="77777777" w:rsidR="00CF631C" w:rsidRPr="00CF631C" w:rsidRDefault="00CF631C" w:rsidP="00CF631C">
            <w:pPr>
              <w:spacing w:line="360" w:lineRule="auto"/>
              <w:ind w:left="8"/>
              <w:rPr>
                <w:rFonts w:ascii="Arial" w:hAnsi="Arial"/>
                <w:sz w:val="24"/>
                <w:szCs w:val="24"/>
              </w:rPr>
            </w:pPr>
            <w:r w:rsidRPr="00CF631C">
              <w:rPr>
                <w:rFonts w:ascii="Arial" w:hAnsi="Arial"/>
                <w:sz w:val="24"/>
                <w:szCs w:val="24"/>
              </w:rPr>
              <w:t>1.0000</w:t>
            </w:r>
          </w:p>
        </w:tc>
        <w:tc>
          <w:tcPr>
            <w:tcW w:w="1813" w:type="dxa"/>
            <w:vAlign w:val="center"/>
            <w:hideMark/>
          </w:tcPr>
          <w:p w14:paraId="51529102" w14:textId="77777777" w:rsidR="00CF631C" w:rsidRPr="00CF631C" w:rsidRDefault="00CF631C" w:rsidP="00CF631C">
            <w:pPr>
              <w:spacing w:line="360" w:lineRule="auto"/>
              <w:rPr>
                <w:rFonts w:ascii="Arial" w:hAnsi="Arial"/>
                <w:sz w:val="24"/>
                <w:szCs w:val="24"/>
              </w:rPr>
            </w:pPr>
            <w:r w:rsidRPr="00CF631C">
              <w:rPr>
                <w:rFonts w:ascii="Arial" w:hAnsi="Arial"/>
                <w:sz w:val="24"/>
                <w:szCs w:val="24"/>
              </w:rPr>
              <w:t>None</w:t>
            </w:r>
          </w:p>
        </w:tc>
        <w:tc>
          <w:tcPr>
            <w:tcW w:w="1514" w:type="dxa"/>
            <w:vAlign w:val="center"/>
            <w:hideMark/>
          </w:tcPr>
          <w:p w14:paraId="6791D7C2" w14:textId="77777777" w:rsidR="00CF631C" w:rsidRPr="00CF631C" w:rsidRDefault="00CF631C" w:rsidP="00CF631C">
            <w:pPr>
              <w:spacing w:line="360" w:lineRule="auto"/>
              <w:rPr>
                <w:rFonts w:ascii="Arial" w:hAnsi="Arial"/>
                <w:sz w:val="24"/>
                <w:szCs w:val="24"/>
              </w:rPr>
            </w:pPr>
            <w:r w:rsidRPr="00CF631C">
              <w:rPr>
                <w:rFonts w:ascii="Arial" w:hAnsi="Arial"/>
                <w:sz w:val="24"/>
                <w:szCs w:val="24"/>
              </w:rPr>
              <w:t>0</w:t>
            </w:r>
          </w:p>
        </w:tc>
      </w:tr>
    </w:tbl>
    <w:p w14:paraId="107F0A84" w14:textId="77777777" w:rsidR="000202F5" w:rsidRDefault="000202F5" w:rsidP="00CF631C">
      <w:pPr>
        <w:spacing w:line="360" w:lineRule="auto"/>
        <w:ind w:left="567"/>
        <w:rPr>
          <w:rFonts w:ascii="Arial" w:hAnsi="Arial"/>
          <w:sz w:val="24"/>
          <w:szCs w:val="24"/>
        </w:rPr>
      </w:pPr>
    </w:p>
    <w:p w14:paraId="1E0D4899" w14:textId="78CA7748" w:rsidR="000202F5" w:rsidRDefault="00CF631C" w:rsidP="00F5065D">
      <w:pPr>
        <w:spacing w:line="360" w:lineRule="auto"/>
        <w:ind w:left="567"/>
        <w:rPr>
          <w:rFonts w:ascii="Arial" w:hAnsi="Arial"/>
          <w:sz w:val="24"/>
          <w:szCs w:val="24"/>
        </w:rPr>
      </w:pPr>
      <w:r w:rsidRPr="00CF631C">
        <w:rPr>
          <w:rFonts w:ascii="Arial" w:hAnsi="Arial"/>
          <w:sz w:val="24"/>
          <w:szCs w:val="24"/>
        </w:rPr>
        <w:t xml:space="preserve">Both top scorers achieved </w:t>
      </w:r>
      <w:r w:rsidRPr="00CF631C">
        <w:rPr>
          <w:rFonts w:ascii="Arial" w:hAnsi="Arial"/>
          <w:b/>
          <w:bCs/>
          <w:sz w:val="24"/>
          <w:szCs w:val="24"/>
        </w:rPr>
        <w:t>100% recognition</w:t>
      </w:r>
      <w:r w:rsidRPr="00CF631C">
        <w:rPr>
          <w:rFonts w:ascii="Arial" w:hAnsi="Arial"/>
          <w:sz w:val="24"/>
          <w:szCs w:val="24"/>
        </w:rPr>
        <w:t>, showing that under ideal conditions (clear images, high threshold, and perhaps consistent lighting), the system performs flawlessly for certain individuals.</w:t>
      </w:r>
    </w:p>
    <w:p w14:paraId="122C0797" w14:textId="77777777" w:rsidR="00F5065D" w:rsidRDefault="00F5065D" w:rsidP="00F5065D">
      <w:pPr>
        <w:spacing w:line="360" w:lineRule="auto"/>
        <w:ind w:left="567"/>
        <w:rPr>
          <w:rFonts w:ascii="Arial" w:hAnsi="Arial"/>
          <w:sz w:val="24"/>
          <w:szCs w:val="24"/>
        </w:rPr>
      </w:pPr>
    </w:p>
    <w:p w14:paraId="5EEF3C75" w14:textId="15C5FA40" w:rsidR="000202F5" w:rsidRPr="000202F5" w:rsidRDefault="000202F5" w:rsidP="00CF631C">
      <w:pPr>
        <w:spacing w:line="360" w:lineRule="auto"/>
        <w:ind w:left="567"/>
        <w:rPr>
          <w:rFonts w:ascii="Arial" w:hAnsi="Arial"/>
          <w:b/>
          <w:bCs/>
          <w:sz w:val="24"/>
          <w:szCs w:val="24"/>
        </w:rPr>
      </w:pPr>
      <w:r w:rsidRPr="000202F5">
        <w:rPr>
          <w:rFonts w:ascii="Arial" w:hAnsi="Arial"/>
          <w:b/>
          <w:bCs/>
          <w:sz w:val="24"/>
          <w:szCs w:val="24"/>
        </w:rPr>
        <w:t>Lowest Performer</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55"/>
        <w:gridCol w:w="1134"/>
        <w:gridCol w:w="1275"/>
        <w:gridCol w:w="1276"/>
        <w:gridCol w:w="1985"/>
        <w:gridCol w:w="1482"/>
      </w:tblGrid>
      <w:tr w:rsidR="000202F5" w:rsidRPr="000202F5" w14:paraId="6D876A22" w14:textId="77777777" w:rsidTr="009D33D5">
        <w:trPr>
          <w:tblHeader/>
          <w:tblCellSpacing w:w="15" w:type="dxa"/>
          <w:jc w:val="center"/>
        </w:trPr>
        <w:tc>
          <w:tcPr>
            <w:tcW w:w="1510" w:type="dxa"/>
            <w:shd w:val="clear" w:color="auto" w:fill="BFBFBF" w:themeFill="background1" w:themeFillShade="BF"/>
            <w:vAlign w:val="center"/>
            <w:hideMark/>
          </w:tcPr>
          <w:p w14:paraId="14B52DC6" w14:textId="77777777" w:rsidR="000202F5" w:rsidRPr="000202F5" w:rsidRDefault="000202F5" w:rsidP="000202F5">
            <w:pPr>
              <w:spacing w:line="360" w:lineRule="auto"/>
              <w:rPr>
                <w:b/>
                <w:bCs/>
              </w:rPr>
            </w:pPr>
            <w:r w:rsidRPr="000202F5">
              <w:rPr>
                <w:b/>
                <w:bCs/>
              </w:rPr>
              <w:t>Predicted Person</w:t>
            </w:r>
          </w:p>
        </w:tc>
        <w:tc>
          <w:tcPr>
            <w:tcW w:w="1104" w:type="dxa"/>
            <w:shd w:val="clear" w:color="auto" w:fill="BFBFBF" w:themeFill="background1" w:themeFillShade="BF"/>
            <w:vAlign w:val="center"/>
            <w:hideMark/>
          </w:tcPr>
          <w:p w14:paraId="05A9C167" w14:textId="77777777" w:rsidR="000202F5" w:rsidRPr="000202F5" w:rsidRDefault="000202F5" w:rsidP="000202F5">
            <w:pPr>
              <w:rPr>
                <w:b/>
                <w:bCs/>
              </w:rPr>
            </w:pPr>
            <w:r w:rsidRPr="000202F5">
              <w:rPr>
                <w:b/>
                <w:bCs/>
              </w:rPr>
              <w:t>Total Images</w:t>
            </w:r>
          </w:p>
        </w:tc>
        <w:tc>
          <w:tcPr>
            <w:tcW w:w="1245" w:type="dxa"/>
            <w:shd w:val="clear" w:color="auto" w:fill="BFBFBF" w:themeFill="background1" w:themeFillShade="BF"/>
            <w:vAlign w:val="center"/>
            <w:hideMark/>
          </w:tcPr>
          <w:p w14:paraId="5C6D2FEF" w14:textId="77777777" w:rsidR="000202F5" w:rsidRPr="000202F5" w:rsidRDefault="000202F5" w:rsidP="000202F5">
            <w:pPr>
              <w:rPr>
                <w:b/>
                <w:bCs/>
              </w:rPr>
            </w:pPr>
            <w:r w:rsidRPr="000202F5">
              <w:rPr>
                <w:b/>
                <w:bCs/>
              </w:rPr>
              <w:t>Correct Matches</w:t>
            </w:r>
          </w:p>
        </w:tc>
        <w:tc>
          <w:tcPr>
            <w:tcW w:w="1246" w:type="dxa"/>
            <w:shd w:val="clear" w:color="auto" w:fill="BFBFBF" w:themeFill="background1" w:themeFillShade="BF"/>
            <w:vAlign w:val="center"/>
            <w:hideMark/>
          </w:tcPr>
          <w:p w14:paraId="63D4C168" w14:textId="77777777" w:rsidR="000202F5" w:rsidRPr="000202F5" w:rsidRDefault="000202F5" w:rsidP="000202F5">
            <w:pPr>
              <w:rPr>
                <w:b/>
                <w:bCs/>
              </w:rPr>
            </w:pPr>
            <w:r w:rsidRPr="000202F5">
              <w:rPr>
                <w:b/>
                <w:bCs/>
              </w:rPr>
              <w:t>Accuracy</w:t>
            </w:r>
          </w:p>
        </w:tc>
        <w:tc>
          <w:tcPr>
            <w:tcW w:w="1955" w:type="dxa"/>
            <w:shd w:val="clear" w:color="auto" w:fill="BFBFBF" w:themeFill="background1" w:themeFillShade="BF"/>
            <w:vAlign w:val="center"/>
            <w:hideMark/>
          </w:tcPr>
          <w:p w14:paraId="740CADF6" w14:textId="77777777" w:rsidR="000202F5" w:rsidRPr="000202F5" w:rsidRDefault="000202F5" w:rsidP="000202F5">
            <w:pPr>
              <w:rPr>
                <w:b/>
                <w:bCs/>
              </w:rPr>
            </w:pPr>
            <w:r w:rsidRPr="000202F5">
              <w:rPr>
                <w:b/>
                <w:bCs/>
              </w:rPr>
              <w:t>Most Confused With</w:t>
            </w:r>
          </w:p>
        </w:tc>
        <w:tc>
          <w:tcPr>
            <w:tcW w:w="1437" w:type="dxa"/>
            <w:shd w:val="clear" w:color="auto" w:fill="BFBFBF" w:themeFill="background1" w:themeFillShade="BF"/>
            <w:vAlign w:val="center"/>
            <w:hideMark/>
          </w:tcPr>
          <w:p w14:paraId="257AA7E3" w14:textId="77777777" w:rsidR="000202F5" w:rsidRPr="000202F5" w:rsidRDefault="000202F5" w:rsidP="000202F5">
            <w:pPr>
              <w:rPr>
                <w:b/>
                <w:bCs/>
              </w:rPr>
            </w:pPr>
            <w:r w:rsidRPr="000202F5">
              <w:rPr>
                <w:b/>
                <w:bCs/>
              </w:rPr>
              <w:t>Times Mislabelled</w:t>
            </w:r>
          </w:p>
        </w:tc>
      </w:tr>
      <w:tr w:rsidR="000202F5" w:rsidRPr="000202F5" w14:paraId="6C61DFF9" w14:textId="77777777" w:rsidTr="000202F5">
        <w:trPr>
          <w:tblCellSpacing w:w="15" w:type="dxa"/>
          <w:jc w:val="center"/>
        </w:trPr>
        <w:tc>
          <w:tcPr>
            <w:tcW w:w="1510" w:type="dxa"/>
            <w:vAlign w:val="center"/>
            <w:hideMark/>
          </w:tcPr>
          <w:p w14:paraId="7EFF7CCE" w14:textId="316CD31B" w:rsidR="000202F5" w:rsidRPr="000202F5" w:rsidRDefault="000202F5" w:rsidP="000202F5">
            <w:r w:rsidRPr="000202F5">
              <w:t>James P</w:t>
            </w:r>
          </w:p>
        </w:tc>
        <w:tc>
          <w:tcPr>
            <w:tcW w:w="1104" w:type="dxa"/>
            <w:vAlign w:val="center"/>
            <w:hideMark/>
          </w:tcPr>
          <w:p w14:paraId="2A63DEC0" w14:textId="77777777" w:rsidR="000202F5" w:rsidRPr="000202F5" w:rsidRDefault="000202F5" w:rsidP="000202F5">
            <w:r w:rsidRPr="000202F5">
              <w:t>7</w:t>
            </w:r>
          </w:p>
        </w:tc>
        <w:tc>
          <w:tcPr>
            <w:tcW w:w="1245" w:type="dxa"/>
            <w:vAlign w:val="center"/>
            <w:hideMark/>
          </w:tcPr>
          <w:p w14:paraId="54654597" w14:textId="77777777" w:rsidR="000202F5" w:rsidRPr="000202F5" w:rsidRDefault="000202F5" w:rsidP="000202F5">
            <w:r w:rsidRPr="000202F5">
              <w:t>6</w:t>
            </w:r>
          </w:p>
        </w:tc>
        <w:tc>
          <w:tcPr>
            <w:tcW w:w="1246" w:type="dxa"/>
            <w:vAlign w:val="center"/>
            <w:hideMark/>
          </w:tcPr>
          <w:p w14:paraId="4C2B8387" w14:textId="77777777" w:rsidR="000202F5" w:rsidRPr="000202F5" w:rsidRDefault="000202F5" w:rsidP="000202F5">
            <w:r w:rsidRPr="000202F5">
              <w:t>0.8571</w:t>
            </w:r>
          </w:p>
        </w:tc>
        <w:tc>
          <w:tcPr>
            <w:tcW w:w="1955" w:type="dxa"/>
            <w:vAlign w:val="center"/>
            <w:hideMark/>
          </w:tcPr>
          <w:p w14:paraId="3C61AB6F" w14:textId="635CC533" w:rsidR="000202F5" w:rsidRPr="000202F5" w:rsidRDefault="00FD4D4C" w:rsidP="000202F5">
            <w:r>
              <w:t>Darren</w:t>
            </w:r>
          </w:p>
        </w:tc>
        <w:tc>
          <w:tcPr>
            <w:tcW w:w="1437" w:type="dxa"/>
            <w:vAlign w:val="center"/>
            <w:hideMark/>
          </w:tcPr>
          <w:p w14:paraId="09FA8F8E" w14:textId="77777777" w:rsidR="000202F5" w:rsidRPr="000202F5" w:rsidRDefault="000202F5" w:rsidP="000202F5">
            <w:r w:rsidRPr="000202F5">
              <w:t>1</w:t>
            </w:r>
          </w:p>
        </w:tc>
      </w:tr>
    </w:tbl>
    <w:p w14:paraId="6E950BE0" w14:textId="7B039E3C" w:rsidR="000202F5" w:rsidRPr="000202F5" w:rsidRDefault="000202F5" w:rsidP="00B862B7">
      <w:pPr>
        <w:spacing w:line="360" w:lineRule="auto"/>
        <w:ind w:left="567"/>
        <w:rPr>
          <w:rFonts w:ascii="Arial" w:hAnsi="Arial"/>
          <w:sz w:val="24"/>
          <w:szCs w:val="24"/>
        </w:rPr>
      </w:pPr>
      <w:r w:rsidRPr="000202F5">
        <w:rPr>
          <w:rFonts w:ascii="Arial" w:hAnsi="Arial"/>
          <w:sz w:val="24"/>
          <w:szCs w:val="24"/>
        </w:rPr>
        <w:t xml:space="preserve">While still achieving a respectable </w:t>
      </w:r>
      <w:r w:rsidRPr="000202F5">
        <w:rPr>
          <w:rFonts w:ascii="Arial" w:hAnsi="Arial"/>
          <w:b/>
          <w:bCs/>
          <w:sz w:val="24"/>
          <w:szCs w:val="24"/>
        </w:rPr>
        <w:t>85.71% accuracy</w:t>
      </w:r>
      <w:r w:rsidRPr="000202F5">
        <w:rPr>
          <w:rFonts w:ascii="Arial" w:hAnsi="Arial"/>
          <w:sz w:val="24"/>
          <w:szCs w:val="24"/>
        </w:rPr>
        <w:t xml:space="preserve">, James P was the only individual in the dataset not to reach 100%. One misidentification occurred, with the system mistakenly labelling his image as </w:t>
      </w:r>
      <w:r w:rsidR="00FD4D4C">
        <w:rPr>
          <w:rFonts w:ascii="Arial" w:hAnsi="Arial"/>
          <w:b/>
          <w:bCs/>
          <w:sz w:val="24"/>
          <w:szCs w:val="24"/>
        </w:rPr>
        <w:t>Darren</w:t>
      </w:r>
      <w:r w:rsidRPr="000202F5">
        <w:rPr>
          <w:rFonts w:ascii="Arial" w:hAnsi="Arial"/>
          <w:sz w:val="24"/>
          <w:szCs w:val="24"/>
        </w:rPr>
        <w:t>. This illustrates that even with a high score threshold, occasional misclassifications can happen — particularly when individuals have similar biometric profiles or when lighting and pose conditions vary subtly.</w:t>
      </w:r>
    </w:p>
    <w:p w14:paraId="66F57A2C" w14:textId="77777777" w:rsidR="000202F5" w:rsidRPr="00B862B7" w:rsidRDefault="000202F5" w:rsidP="00B862B7">
      <w:pPr>
        <w:spacing w:line="360" w:lineRule="auto"/>
        <w:ind w:left="567"/>
        <w:rPr>
          <w:rFonts w:ascii="Arial" w:hAnsi="Arial"/>
          <w:sz w:val="24"/>
          <w:szCs w:val="24"/>
        </w:rPr>
      </w:pPr>
      <w:r w:rsidRPr="000202F5">
        <w:rPr>
          <w:rFonts w:ascii="Arial" w:hAnsi="Arial"/>
          <w:sz w:val="24"/>
          <w:szCs w:val="24"/>
        </w:rPr>
        <w:t>In summary, this high-threshold dataset offers compelling evidence that setting a minimum score threshold of 0.6 or higher dramatically improves recognition reliability. While fewer images are captured overall, the quality and correctness of predictions are significantly enhanced, making this a viable approach for operational environments where false positives must be minimised.</w:t>
      </w:r>
    </w:p>
    <w:p w14:paraId="64363A7E" w14:textId="696493D5" w:rsidR="00CF631C" w:rsidRPr="00B862B7" w:rsidRDefault="000202F5" w:rsidP="00B862B7">
      <w:pPr>
        <w:spacing w:line="360" w:lineRule="auto"/>
        <w:ind w:left="567"/>
        <w:rPr>
          <w:rFonts w:ascii="Arial" w:hAnsi="Arial"/>
          <w:sz w:val="24"/>
          <w:szCs w:val="24"/>
        </w:rPr>
      </w:pPr>
      <w:r w:rsidRPr="00B862B7">
        <w:rPr>
          <w:rFonts w:ascii="Arial" w:hAnsi="Arial"/>
          <w:sz w:val="24"/>
          <w:szCs w:val="24"/>
        </w:rPr>
        <w:lastRenderedPageBreak/>
        <w:t>It has to be recognised that although this accuracy is greatly improved, it has to be noted that it would be at the detriment of missing the ingress or egress of certain members of staff if, for example, due to motion blur or the angle of the face they did not meet the threshold set at 0.6. This would also be likely to not record someone unknown entering the unit as their scores tend to be between 0.4 and 0.6.</w:t>
      </w:r>
    </w:p>
    <w:p w14:paraId="2C218035" w14:textId="6C6EA36E" w:rsidR="00706AF7" w:rsidRPr="00706AF7" w:rsidRDefault="00FA7B27">
      <w:pPr>
        <w:pStyle w:val="Heading2"/>
        <w:numPr>
          <w:ilvl w:val="1"/>
          <w:numId w:val="1"/>
        </w:numPr>
      </w:pPr>
      <w:bookmarkStart w:id="62" w:name="_Toc204323454"/>
      <w:r>
        <w:t>Biometric Review</w:t>
      </w:r>
      <w:bookmarkEnd w:id="62"/>
    </w:p>
    <w:p w14:paraId="32A42F59" w14:textId="77777777" w:rsidR="009A4BEF" w:rsidRPr="009A4BEF" w:rsidRDefault="009A4BEF" w:rsidP="009A4BEF">
      <w:pPr>
        <w:spacing w:line="360" w:lineRule="auto"/>
        <w:ind w:left="567"/>
        <w:rPr>
          <w:rFonts w:ascii="Arial" w:hAnsi="Arial"/>
          <w:sz w:val="24"/>
          <w:szCs w:val="24"/>
        </w:rPr>
      </w:pPr>
      <w:r w:rsidRPr="009A4BEF">
        <w:rPr>
          <w:rFonts w:ascii="Arial" w:hAnsi="Arial"/>
          <w:sz w:val="24"/>
          <w:szCs w:val="24"/>
        </w:rPr>
        <w:t>In the final implementation, the system will not retain any imagery of staff, relying solely on 128-dimensional face embeddings generated during the biometric sign-up process. However, for the purposes of testing and debugging during development, participants agreed to temporarily allow the storage of face images. All individuals provided informed consent, and all images will be permanently deleted upon completion of the project.</w:t>
      </w:r>
    </w:p>
    <w:p w14:paraId="5FB9342F" w14:textId="77777777" w:rsidR="009A4BEF" w:rsidRPr="009A4BEF" w:rsidRDefault="009A4BEF" w:rsidP="009A4BEF">
      <w:pPr>
        <w:spacing w:line="360" w:lineRule="auto"/>
        <w:ind w:left="567"/>
        <w:rPr>
          <w:rFonts w:ascii="Arial" w:hAnsi="Arial"/>
          <w:sz w:val="24"/>
          <w:szCs w:val="24"/>
        </w:rPr>
      </w:pPr>
      <w:r w:rsidRPr="009A4BEF">
        <w:rPr>
          <w:rFonts w:ascii="Arial" w:hAnsi="Arial"/>
          <w:sz w:val="24"/>
          <w:szCs w:val="24"/>
        </w:rPr>
        <w:t>This temporary retention has enabled visual analysis of images that produced both the most and least reliable recognition results. The aim is to identify any observable features that may have contributed to these outcomes.</w:t>
      </w:r>
    </w:p>
    <w:p w14:paraId="37283884" w14:textId="5CFC0B6D" w:rsidR="009A4BEF" w:rsidRDefault="009A4BEF" w:rsidP="009A4BEF">
      <w:pPr>
        <w:spacing w:line="360" w:lineRule="auto"/>
        <w:ind w:left="567"/>
        <w:rPr>
          <w:rFonts w:ascii="Arial" w:hAnsi="Arial"/>
          <w:sz w:val="24"/>
          <w:szCs w:val="24"/>
        </w:rPr>
      </w:pPr>
      <w:r w:rsidRPr="009A4BEF">
        <w:rPr>
          <w:rFonts w:ascii="Arial" w:hAnsi="Arial"/>
          <w:sz w:val="24"/>
          <w:szCs w:val="24"/>
        </w:rPr>
        <w:t xml:space="preserve">The most reliably recognised individual was </w:t>
      </w:r>
      <w:r w:rsidRPr="009A4BEF">
        <w:rPr>
          <w:rFonts w:ascii="Arial" w:hAnsi="Arial"/>
          <w:i/>
          <w:iCs/>
          <w:sz w:val="24"/>
          <w:szCs w:val="24"/>
        </w:rPr>
        <w:t>Evan Far</w:t>
      </w:r>
      <w:r w:rsidRPr="009A4BEF">
        <w:rPr>
          <w:rFonts w:ascii="Arial" w:hAnsi="Arial"/>
          <w:sz w:val="24"/>
          <w:szCs w:val="24"/>
        </w:rPr>
        <w:t>, whose biometric data was captured at the actual point of entry/exit — as detailed in Section 4.5.1. This location-specific capture may have contributed to higher recognition accuracy by aligning environmental factors such as lighting, background, and distance with the conditions present in the live monitoring feed. As demonstrated in the pixelated image below</w:t>
      </w:r>
      <w:r w:rsidR="009D33D5">
        <w:rPr>
          <w:rFonts w:ascii="Arial" w:hAnsi="Arial"/>
          <w:sz w:val="24"/>
          <w:szCs w:val="24"/>
        </w:rPr>
        <w:t xml:space="preserve"> in figure 4.</w:t>
      </w:r>
      <w:r w:rsidR="00075EE7">
        <w:rPr>
          <w:rFonts w:ascii="Arial" w:hAnsi="Arial"/>
          <w:sz w:val="24"/>
          <w:szCs w:val="24"/>
        </w:rPr>
        <w:t>30</w:t>
      </w:r>
      <w:r w:rsidR="009D33D5">
        <w:rPr>
          <w:rFonts w:ascii="Arial" w:hAnsi="Arial"/>
          <w:sz w:val="24"/>
          <w:szCs w:val="24"/>
        </w:rPr>
        <w:t>:</w:t>
      </w:r>
    </w:p>
    <w:p w14:paraId="13AA0B83" w14:textId="7D884D78" w:rsidR="009A4BEF" w:rsidRDefault="009A4BEF" w:rsidP="009D33D5">
      <w:pPr>
        <w:ind w:left="567"/>
        <w:jc w:val="center"/>
        <w:rPr>
          <w:rFonts w:ascii="Arial" w:hAnsi="Arial"/>
          <w:sz w:val="24"/>
          <w:szCs w:val="24"/>
        </w:rPr>
      </w:pPr>
      <w:r>
        <w:rPr>
          <w:noProof/>
        </w:rPr>
        <w:drawing>
          <wp:inline distT="0" distB="0" distL="0" distR="0" wp14:anchorId="2E74EA14" wp14:editId="748667E4">
            <wp:extent cx="960120" cy="1320165"/>
            <wp:effectExtent l="19050" t="19050" r="11430" b="13335"/>
            <wp:docPr id="163596746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967468" name="Picture 13"/>
                    <pic:cNvPicPr>
                      <a:picLocks noChangeAspect="1" noChangeArrowheads="1"/>
                    </pic:cNvPicPr>
                  </pic:nvPicPr>
                  <pic:blipFill>
                    <a:blip r:embed="rId51" cstate="print">
                      <a:extLst>
                        <a:ext uri="{28A0092B-C50C-407E-A947-70E740481C1C}">
                          <a14:useLocalDpi xmlns:a14="http://schemas.microsoft.com/office/drawing/2010/main" val="0"/>
                        </a:ext>
                      </a:extLst>
                    </a:blip>
                    <a:stretch>
                      <a:fillRect/>
                    </a:stretch>
                  </pic:blipFill>
                  <pic:spPr bwMode="auto">
                    <a:xfrm>
                      <a:off x="0" y="0"/>
                      <a:ext cx="964159" cy="1325718"/>
                    </a:xfrm>
                    <a:prstGeom prst="rect">
                      <a:avLst/>
                    </a:prstGeom>
                    <a:noFill/>
                    <a:ln>
                      <a:solidFill>
                        <a:schemeClr val="accent1"/>
                      </a:solidFill>
                    </a:ln>
                  </pic:spPr>
                </pic:pic>
              </a:graphicData>
            </a:graphic>
          </wp:inline>
        </w:drawing>
      </w:r>
    </w:p>
    <w:p w14:paraId="7D71090E" w14:textId="5ED9C2CA" w:rsidR="009D33D5" w:rsidRPr="009D33D5" w:rsidRDefault="009D33D5" w:rsidP="009D33D5">
      <w:pPr>
        <w:ind w:left="567"/>
        <w:jc w:val="right"/>
        <w:rPr>
          <w:rFonts w:ascii="Arial" w:hAnsi="Arial"/>
          <w:i/>
          <w:iCs/>
          <w:sz w:val="20"/>
          <w:szCs w:val="20"/>
        </w:rPr>
      </w:pPr>
      <w:r w:rsidRPr="009D33D5">
        <w:rPr>
          <w:rFonts w:ascii="Arial" w:hAnsi="Arial"/>
          <w:i/>
          <w:iCs/>
          <w:sz w:val="20"/>
          <w:szCs w:val="20"/>
        </w:rPr>
        <w:t>Figure 4.</w:t>
      </w:r>
      <w:r w:rsidR="00075EE7">
        <w:rPr>
          <w:rFonts w:ascii="Arial" w:hAnsi="Arial"/>
          <w:i/>
          <w:iCs/>
          <w:sz w:val="20"/>
          <w:szCs w:val="20"/>
        </w:rPr>
        <w:t>30</w:t>
      </w:r>
      <w:r w:rsidRPr="009D33D5">
        <w:rPr>
          <w:rFonts w:ascii="Arial" w:hAnsi="Arial"/>
          <w:i/>
          <w:iCs/>
          <w:sz w:val="20"/>
          <w:szCs w:val="20"/>
        </w:rPr>
        <w:t>: Biometric captured further away</w:t>
      </w:r>
      <w:r>
        <w:rPr>
          <w:rFonts w:ascii="Arial" w:hAnsi="Arial"/>
          <w:i/>
          <w:iCs/>
          <w:sz w:val="20"/>
          <w:szCs w:val="20"/>
        </w:rPr>
        <w:t>, most accurate</w:t>
      </w:r>
      <w:r w:rsidRPr="009D33D5">
        <w:rPr>
          <w:rFonts w:ascii="Arial" w:hAnsi="Arial"/>
          <w:i/>
          <w:iCs/>
          <w:sz w:val="20"/>
          <w:szCs w:val="20"/>
        </w:rPr>
        <w:t xml:space="preserve"> </w:t>
      </w:r>
    </w:p>
    <w:p w14:paraId="0FD0F3ED" w14:textId="77777777" w:rsidR="009D33D5" w:rsidRDefault="009D33D5" w:rsidP="009D33D5">
      <w:pPr>
        <w:ind w:left="567"/>
        <w:jc w:val="center"/>
        <w:rPr>
          <w:rFonts w:ascii="Arial" w:hAnsi="Arial"/>
          <w:sz w:val="24"/>
          <w:szCs w:val="24"/>
        </w:rPr>
      </w:pPr>
    </w:p>
    <w:p w14:paraId="320863E4" w14:textId="68BDF1E5" w:rsidR="009A4BEF" w:rsidRPr="009A4BEF" w:rsidRDefault="009A4BEF" w:rsidP="00AB580D">
      <w:pPr>
        <w:spacing w:line="360" w:lineRule="auto"/>
        <w:ind w:left="567"/>
        <w:rPr>
          <w:rFonts w:ascii="Arial" w:hAnsi="Arial"/>
          <w:sz w:val="24"/>
          <w:szCs w:val="24"/>
        </w:rPr>
      </w:pPr>
      <w:r w:rsidRPr="009A4BEF">
        <w:rPr>
          <w:rFonts w:ascii="Arial" w:hAnsi="Arial"/>
          <w:sz w:val="24"/>
          <w:szCs w:val="24"/>
        </w:rPr>
        <w:t>Evan's face does not dominate the frame, but the spatial relationship between subject and camera mirrors operational conditions.</w:t>
      </w:r>
    </w:p>
    <w:p w14:paraId="2CB1FF41" w14:textId="1778708C" w:rsidR="009A4BEF" w:rsidRDefault="009A4BEF" w:rsidP="009A4BEF">
      <w:pPr>
        <w:spacing w:line="360" w:lineRule="auto"/>
        <w:ind w:left="567"/>
        <w:rPr>
          <w:rFonts w:ascii="Arial" w:hAnsi="Arial"/>
          <w:sz w:val="24"/>
          <w:szCs w:val="24"/>
        </w:rPr>
      </w:pPr>
      <w:r w:rsidRPr="009A4BEF">
        <w:rPr>
          <w:rFonts w:ascii="Arial" w:hAnsi="Arial"/>
          <w:sz w:val="24"/>
          <w:szCs w:val="24"/>
        </w:rPr>
        <w:lastRenderedPageBreak/>
        <w:t xml:space="preserve">The next two most accurately recognised individuals were </w:t>
      </w:r>
      <w:r w:rsidRPr="009A4BEF">
        <w:rPr>
          <w:rFonts w:ascii="Arial" w:hAnsi="Arial"/>
          <w:i/>
          <w:iCs/>
          <w:sz w:val="24"/>
          <w:szCs w:val="24"/>
        </w:rPr>
        <w:t>LMM</w:t>
      </w:r>
      <w:r w:rsidRPr="009A4BEF">
        <w:rPr>
          <w:rFonts w:ascii="Arial" w:hAnsi="Arial"/>
          <w:sz w:val="24"/>
          <w:szCs w:val="24"/>
        </w:rPr>
        <w:t xml:space="preserve"> and </w:t>
      </w:r>
      <w:r w:rsidR="00765F07">
        <w:rPr>
          <w:rFonts w:ascii="Arial" w:hAnsi="Arial"/>
          <w:i/>
          <w:iCs/>
          <w:sz w:val="24"/>
          <w:szCs w:val="24"/>
        </w:rPr>
        <w:t>Martyn</w:t>
      </w:r>
      <w:r w:rsidRPr="009A4BEF">
        <w:rPr>
          <w:rFonts w:ascii="Arial" w:hAnsi="Arial"/>
          <w:sz w:val="24"/>
          <w:szCs w:val="24"/>
        </w:rPr>
        <w:t xml:space="preserve"> (images below</w:t>
      </w:r>
      <w:r w:rsidR="009D33D5">
        <w:rPr>
          <w:rFonts w:ascii="Arial" w:hAnsi="Arial"/>
          <w:sz w:val="24"/>
          <w:szCs w:val="24"/>
        </w:rPr>
        <w:t xml:space="preserve"> in figure 4.</w:t>
      </w:r>
      <w:r w:rsidR="00261573">
        <w:rPr>
          <w:rFonts w:ascii="Arial" w:hAnsi="Arial"/>
          <w:sz w:val="24"/>
          <w:szCs w:val="24"/>
        </w:rPr>
        <w:t>3</w:t>
      </w:r>
      <w:r w:rsidR="00075EE7">
        <w:rPr>
          <w:rFonts w:ascii="Arial" w:hAnsi="Arial"/>
          <w:sz w:val="24"/>
          <w:szCs w:val="24"/>
        </w:rPr>
        <w:t>1</w:t>
      </w:r>
      <w:r w:rsidRPr="009A4BEF">
        <w:rPr>
          <w:rFonts w:ascii="Arial" w:hAnsi="Arial"/>
          <w:sz w:val="24"/>
          <w:szCs w:val="24"/>
        </w:rPr>
        <w:t xml:space="preserve">). </w:t>
      </w:r>
    </w:p>
    <w:p w14:paraId="5494C8C9" w14:textId="7095F476" w:rsidR="009A4BEF" w:rsidRDefault="009A4BEF" w:rsidP="009D33D5">
      <w:pPr>
        <w:ind w:left="2727" w:firstLine="153"/>
        <w:rPr>
          <w:rFonts w:ascii="Arial" w:hAnsi="Arial"/>
          <w:sz w:val="24"/>
          <w:szCs w:val="24"/>
        </w:rPr>
      </w:pPr>
      <w:r>
        <w:rPr>
          <w:rFonts w:ascii="Arial" w:hAnsi="Arial"/>
          <w:noProof/>
          <w:sz w:val="24"/>
          <w:szCs w:val="24"/>
        </w:rPr>
        <w:drawing>
          <wp:inline distT="0" distB="0" distL="0" distR="0" wp14:anchorId="251F3E4F" wp14:editId="08BAA9F9">
            <wp:extent cx="782320" cy="1075690"/>
            <wp:effectExtent l="19050" t="19050" r="17780" b="10160"/>
            <wp:docPr id="113318895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188957" name="Picture 1133188957"/>
                    <pic:cNvPicPr/>
                  </pic:nvPicPr>
                  <pic:blipFill>
                    <a:blip r:embed="rId52" cstate="print">
                      <a:extLst>
                        <a:ext uri="{28A0092B-C50C-407E-A947-70E740481C1C}">
                          <a14:useLocalDpi xmlns:a14="http://schemas.microsoft.com/office/drawing/2010/main" val="0"/>
                        </a:ext>
                      </a:extLst>
                    </a:blip>
                    <a:stretch>
                      <a:fillRect/>
                    </a:stretch>
                  </pic:blipFill>
                  <pic:spPr>
                    <a:xfrm>
                      <a:off x="0" y="0"/>
                      <a:ext cx="786816" cy="1081872"/>
                    </a:xfrm>
                    <a:prstGeom prst="rect">
                      <a:avLst/>
                    </a:prstGeom>
                    <a:ln>
                      <a:solidFill>
                        <a:schemeClr val="accent1"/>
                      </a:solidFill>
                    </a:ln>
                  </pic:spPr>
                </pic:pic>
              </a:graphicData>
            </a:graphic>
          </wp:inline>
        </w:drawing>
      </w:r>
      <w:r>
        <w:rPr>
          <w:rFonts w:ascii="Arial" w:hAnsi="Arial"/>
          <w:sz w:val="24"/>
          <w:szCs w:val="24"/>
        </w:rPr>
        <w:tab/>
      </w:r>
      <w:r>
        <w:rPr>
          <w:rFonts w:ascii="Arial" w:hAnsi="Arial"/>
          <w:sz w:val="24"/>
          <w:szCs w:val="24"/>
        </w:rPr>
        <w:tab/>
      </w:r>
      <w:r>
        <w:rPr>
          <w:rFonts w:ascii="Arial" w:hAnsi="Arial"/>
          <w:sz w:val="24"/>
          <w:szCs w:val="24"/>
        </w:rPr>
        <w:tab/>
      </w:r>
      <w:r>
        <w:rPr>
          <w:rFonts w:ascii="Arial" w:hAnsi="Arial"/>
          <w:noProof/>
          <w:sz w:val="24"/>
          <w:szCs w:val="24"/>
        </w:rPr>
        <w:drawing>
          <wp:inline distT="0" distB="0" distL="0" distR="0" wp14:anchorId="67565B6C" wp14:editId="28219602">
            <wp:extent cx="757382" cy="1041400"/>
            <wp:effectExtent l="19050" t="19050" r="24130" b="25400"/>
            <wp:docPr id="23867850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678509" name="Picture 238678509"/>
                    <pic:cNvPicPr/>
                  </pic:nvPicPr>
                  <pic:blipFill>
                    <a:blip r:embed="rId53" cstate="print">
                      <a:extLst>
                        <a:ext uri="{28A0092B-C50C-407E-A947-70E740481C1C}">
                          <a14:useLocalDpi xmlns:a14="http://schemas.microsoft.com/office/drawing/2010/main" val="0"/>
                        </a:ext>
                      </a:extLst>
                    </a:blip>
                    <a:stretch>
                      <a:fillRect/>
                    </a:stretch>
                  </pic:blipFill>
                  <pic:spPr>
                    <a:xfrm>
                      <a:off x="0" y="0"/>
                      <a:ext cx="765916" cy="1053135"/>
                    </a:xfrm>
                    <a:prstGeom prst="rect">
                      <a:avLst/>
                    </a:prstGeom>
                    <a:ln>
                      <a:solidFill>
                        <a:schemeClr val="accent1"/>
                      </a:solidFill>
                    </a:ln>
                  </pic:spPr>
                </pic:pic>
              </a:graphicData>
            </a:graphic>
          </wp:inline>
        </w:drawing>
      </w:r>
    </w:p>
    <w:p w14:paraId="517BDF7C" w14:textId="61A5B5AB" w:rsidR="009D33D5" w:rsidRPr="009D33D5" w:rsidRDefault="009D33D5" w:rsidP="009D33D5">
      <w:pPr>
        <w:ind w:left="2727" w:firstLine="153"/>
        <w:jc w:val="right"/>
        <w:rPr>
          <w:rFonts w:ascii="Arial" w:hAnsi="Arial"/>
          <w:i/>
          <w:iCs/>
          <w:sz w:val="20"/>
          <w:szCs w:val="20"/>
        </w:rPr>
      </w:pPr>
      <w:r w:rsidRPr="009D33D5">
        <w:rPr>
          <w:rFonts w:ascii="Arial" w:hAnsi="Arial"/>
          <w:i/>
          <w:iCs/>
          <w:sz w:val="20"/>
          <w:szCs w:val="20"/>
        </w:rPr>
        <w:t>Figure 4.</w:t>
      </w:r>
      <w:r w:rsidR="00261573">
        <w:rPr>
          <w:rFonts w:ascii="Arial" w:hAnsi="Arial"/>
          <w:i/>
          <w:iCs/>
          <w:sz w:val="20"/>
          <w:szCs w:val="20"/>
        </w:rPr>
        <w:t>3</w:t>
      </w:r>
      <w:r w:rsidR="00075EE7">
        <w:rPr>
          <w:rFonts w:ascii="Arial" w:hAnsi="Arial"/>
          <w:i/>
          <w:iCs/>
          <w:sz w:val="20"/>
          <w:szCs w:val="20"/>
        </w:rPr>
        <w:t>1</w:t>
      </w:r>
      <w:r w:rsidRPr="009D33D5">
        <w:rPr>
          <w:rFonts w:ascii="Arial" w:hAnsi="Arial"/>
          <w:i/>
          <w:iCs/>
          <w:sz w:val="20"/>
          <w:szCs w:val="20"/>
        </w:rPr>
        <w:t>: Next most accurate biometrics</w:t>
      </w:r>
    </w:p>
    <w:p w14:paraId="17B30C4A" w14:textId="1BBA4925" w:rsidR="009A4BEF" w:rsidRPr="009A4BEF" w:rsidRDefault="009A4BEF" w:rsidP="009A4BEF">
      <w:pPr>
        <w:spacing w:line="360" w:lineRule="auto"/>
        <w:ind w:left="567"/>
        <w:rPr>
          <w:rFonts w:ascii="Arial" w:hAnsi="Arial"/>
          <w:sz w:val="24"/>
          <w:szCs w:val="24"/>
        </w:rPr>
      </w:pPr>
      <w:r w:rsidRPr="009A4BEF">
        <w:rPr>
          <w:rFonts w:ascii="Arial" w:hAnsi="Arial"/>
          <w:sz w:val="24"/>
          <w:szCs w:val="24"/>
        </w:rPr>
        <w:t>One image was taken in front of a cupboard, the other against a plain wall. Importantly, the lighting conditions at the time of capture differed:</w:t>
      </w:r>
    </w:p>
    <w:p w14:paraId="4AEB42E8" w14:textId="22B394D7" w:rsidR="009A4BEF" w:rsidRPr="009A4BEF" w:rsidRDefault="009A4BEF">
      <w:pPr>
        <w:numPr>
          <w:ilvl w:val="0"/>
          <w:numId w:val="15"/>
        </w:numPr>
        <w:tabs>
          <w:tab w:val="num" w:pos="720"/>
        </w:tabs>
        <w:spacing w:line="360" w:lineRule="auto"/>
        <w:rPr>
          <w:rFonts w:ascii="Arial" w:hAnsi="Arial"/>
          <w:sz w:val="24"/>
          <w:szCs w:val="24"/>
        </w:rPr>
      </w:pPr>
      <w:r w:rsidRPr="009A4BEF">
        <w:rPr>
          <w:rFonts w:ascii="Arial" w:hAnsi="Arial"/>
          <w:sz w:val="24"/>
          <w:szCs w:val="24"/>
        </w:rPr>
        <w:t>The plain wall image was taken at approximately 4:00 PM, with strong sunlight from behind the subject.</w:t>
      </w:r>
    </w:p>
    <w:p w14:paraId="3E7297D2" w14:textId="77777777" w:rsidR="009A4BEF" w:rsidRPr="009A4BEF" w:rsidRDefault="009A4BEF">
      <w:pPr>
        <w:numPr>
          <w:ilvl w:val="0"/>
          <w:numId w:val="15"/>
        </w:numPr>
        <w:tabs>
          <w:tab w:val="num" w:pos="720"/>
        </w:tabs>
        <w:spacing w:line="360" w:lineRule="auto"/>
        <w:rPr>
          <w:rFonts w:ascii="Arial" w:hAnsi="Arial"/>
          <w:sz w:val="24"/>
          <w:szCs w:val="24"/>
        </w:rPr>
      </w:pPr>
      <w:r w:rsidRPr="009A4BEF">
        <w:rPr>
          <w:rFonts w:ascii="Arial" w:hAnsi="Arial"/>
          <w:sz w:val="24"/>
          <w:szCs w:val="24"/>
        </w:rPr>
        <w:t>The cupboard image was taken at 11:00 AM, with the room lit by sunlight entering from the side.</w:t>
      </w:r>
    </w:p>
    <w:p w14:paraId="4D372F73" w14:textId="3B2894AE" w:rsidR="009A4BEF" w:rsidRDefault="009A4BEF" w:rsidP="009A4BEF">
      <w:pPr>
        <w:spacing w:line="360" w:lineRule="auto"/>
        <w:ind w:left="567"/>
        <w:rPr>
          <w:rFonts w:ascii="Arial" w:hAnsi="Arial"/>
          <w:sz w:val="24"/>
          <w:szCs w:val="24"/>
        </w:rPr>
      </w:pPr>
      <w:r w:rsidRPr="009A4BEF">
        <w:rPr>
          <w:rFonts w:ascii="Arial" w:hAnsi="Arial"/>
          <w:sz w:val="24"/>
          <w:szCs w:val="24"/>
        </w:rPr>
        <w:t xml:space="preserve">Notably, images taken later that same day (around 1:00 PM) in front of the cupboard show significantly deeper shadows, especially around the eyes. In some cases, facial hair introduced additional shadowing. These factors are clearly visible in the examples below </w:t>
      </w:r>
      <w:r w:rsidR="009D33D5">
        <w:rPr>
          <w:rFonts w:ascii="Arial" w:hAnsi="Arial"/>
          <w:sz w:val="24"/>
          <w:szCs w:val="24"/>
        </w:rPr>
        <w:t>in figure 4.3</w:t>
      </w:r>
      <w:r w:rsidR="00075EE7">
        <w:rPr>
          <w:rFonts w:ascii="Arial" w:hAnsi="Arial"/>
          <w:sz w:val="24"/>
          <w:szCs w:val="24"/>
        </w:rPr>
        <w:t>2</w:t>
      </w:r>
      <w:r w:rsidR="009D33D5">
        <w:rPr>
          <w:rFonts w:ascii="Arial" w:hAnsi="Arial"/>
          <w:sz w:val="24"/>
          <w:szCs w:val="24"/>
        </w:rPr>
        <w:t xml:space="preserve"> </w:t>
      </w:r>
      <w:r w:rsidRPr="009A4BEF">
        <w:rPr>
          <w:rFonts w:ascii="Arial" w:hAnsi="Arial"/>
          <w:sz w:val="24"/>
          <w:szCs w:val="24"/>
        </w:rPr>
        <w:t>and were associated with significantly lower recognition rates.</w:t>
      </w:r>
    </w:p>
    <w:p w14:paraId="13AAE7A0" w14:textId="77777777" w:rsidR="009A4BEF" w:rsidRDefault="009A4BEF" w:rsidP="009D33D5">
      <w:pPr>
        <w:ind w:left="2007" w:firstLine="153"/>
        <w:rPr>
          <w:rFonts w:ascii="Arial" w:hAnsi="Arial"/>
          <w:sz w:val="24"/>
          <w:szCs w:val="24"/>
        </w:rPr>
      </w:pPr>
      <w:r>
        <w:rPr>
          <w:rFonts w:ascii="Arial" w:hAnsi="Arial"/>
          <w:noProof/>
          <w:sz w:val="24"/>
          <w:szCs w:val="24"/>
        </w:rPr>
        <w:drawing>
          <wp:inline distT="0" distB="0" distL="0" distR="0" wp14:anchorId="1E84A438" wp14:editId="08841F55">
            <wp:extent cx="868680" cy="1194435"/>
            <wp:effectExtent l="19050" t="19050" r="26670" b="24765"/>
            <wp:docPr id="139436958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369582" name="Picture 1394369582"/>
                    <pic:cNvPicPr/>
                  </pic:nvPicPr>
                  <pic:blipFill>
                    <a:blip r:embed="rId54" cstate="print">
                      <a:extLst>
                        <a:ext uri="{28A0092B-C50C-407E-A947-70E740481C1C}">
                          <a14:useLocalDpi xmlns:a14="http://schemas.microsoft.com/office/drawing/2010/main" val="0"/>
                        </a:ext>
                      </a:extLst>
                    </a:blip>
                    <a:stretch>
                      <a:fillRect/>
                    </a:stretch>
                  </pic:blipFill>
                  <pic:spPr>
                    <a:xfrm>
                      <a:off x="0" y="0"/>
                      <a:ext cx="872709" cy="1199975"/>
                    </a:xfrm>
                    <a:prstGeom prst="rect">
                      <a:avLst/>
                    </a:prstGeom>
                    <a:ln>
                      <a:solidFill>
                        <a:schemeClr val="accent1"/>
                      </a:solidFill>
                    </a:ln>
                  </pic:spPr>
                </pic:pic>
              </a:graphicData>
            </a:graphic>
          </wp:inline>
        </w:drawing>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r>
      <w:r>
        <w:rPr>
          <w:rFonts w:ascii="Arial" w:hAnsi="Arial"/>
          <w:noProof/>
          <w:sz w:val="24"/>
          <w:szCs w:val="24"/>
        </w:rPr>
        <w:drawing>
          <wp:inline distT="0" distB="0" distL="0" distR="0" wp14:anchorId="52222CD7" wp14:editId="1310B8D5">
            <wp:extent cx="868680" cy="1194435"/>
            <wp:effectExtent l="19050" t="19050" r="26670" b="24765"/>
            <wp:docPr id="69284586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845865" name="Picture 692845865"/>
                    <pic:cNvPicPr/>
                  </pic:nvPicPr>
                  <pic:blipFill>
                    <a:blip r:embed="rId55" cstate="print">
                      <a:extLst>
                        <a:ext uri="{28A0092B-C50C-407E-A947-70E740481C1C}">
                          <a14:useLocalDpi xmlns:a14="http://schemas.microsoft.com/office/drawing/2010/main" val="0"/>
                        </a:ext>
                      </a:extLst>
                    </a:blip>
                    <a:stretch>
                      <a:fillRect/>
                    </a:stretch>
                  </pic:blipFill>
                  <pic:spPr>
                    <a:xfrm>
                      <a:off x="0" y="0"/>
                      <a:ext cx="877786" cy="1206956"/>
                    </a:xfrm>
                    <a:prstGeom prst="rect">
                      <a:avLst/>
                    </a:prstGeom>
                    <a:ln>
                      <a:solidFill>
                        <a:schemeClr val="accent1"/>
                      </a:solidFill>
                    </a:ln>
                  </pic:spPr>
                </pic:pic>
              </a:graphicData>
            </a:graphic>
          </wp:inline>
        </w:drawing>
      </w:r>
      <w:r>
        <w:rPr>
          <w:rFonts w:ascii="Arial" w:hAnsi="Arial"/>
          <w:sz w:val="24"/>
          <w:szCs w:val="24"/>
        </w:rPr>
        <w:t xml:space="preserve"> </w:t>
      </w:r>
    </w:p>
    <w:p w14:paraId="610D118E" w14:textId="1344B41D" w:rsidR="009D33D5" w:rsidRPr="009D33D5" w:rsidRDefault="009D33D5" w:rsidP="009D33D5">
      <w:pPr>
        <w:ind w:left="2727" w:firstLine="153"/>
        <w:jc w:val="right"/>
        <w:rPr>
          <w:rFonts w:ascii="Arial" w:hAnsi="Arial"/>
          <w:i/>
          <w:iCs/>
          <w:sz w:val="20"/>
          <w:szCs w:val="20"/>
        </w:rPr>
      </w:pPr>
      <w:r w:rsidRPr="009D33D5">
        <w:rPr>
          <w:rFonts w:ascii="Arial" w:hAnsi="Arial"/>
          <w:i/>
          <w:iCs/>
          <w:sz w:val="20"/>
          <w:szCs w:val="20"/>
        </w:rPr>
        <w:t>Figure 4.</w:t>
      </w:r>
      <w:r>
        <w:rPr>
          <w:rFonts w:ascii="Arial" w:hAnsi="Arial"/>
          <w:i/>
          <w:iCs/>
          <w:sz w:val="20"/>
          <w:szCs w:val="20"/>
        </w:rPr>
        <w:t>3</w:t>
      </w:r>
      <w:r w:rsidR="00075EE7">
        <w:rPr>
          <w:rFonts w:ascii="Arial" w:hAnsi="Arial"/>
          <w:i/>
          <w:iCs/>
          <w:sz w:val="20"/>
          <w:szCs w:val="20"/>
        </w:rPr>
        <w:t>2</w:t>
      </w:r>
      <w:r w:rsidRPr="009D33D5">
        <w:rPr>
          <w:rFonts w:ascii="Arial" w:hAnsi="Arial"/>
          <w:i/>
          <w:iCs/>
          <w:sz w:val="20"/>
          <w:szCs w:val="20"/>
        </w:rPr>
        <w:t xml:space="preserve">: </w:t>
      </w:r>
      <w:r>
        <w:rPr>
          <w:rFonts w:ascii="Arial" w:hAnsi="Arial"/>
          <w:i/>
          <w:iCs/>
          <w:sz w:val="20"/>
          <w:szCs w:val="20"/>
        </w:rPr>
        <w:t>Worst</w:t>
      </w:r>
      <w:r w:rsidRPr="009D33D5">
        <w:rPr>
          <w:rFonts w:ascii="Arial" w:hAnsi="Arial"/>
          <w:i/>
          <w:iCs/>
          <w:sz w:val="20"/>
          <w:szCs w:val="20"/>
        </w:rPr>
        <w:t xml:space="preserve"> biometrics</w:t>
      </w:r>
      <w:r>
        <w:rPr>
          <w:rFonts w:ascii="Arial" w:hAnsi="Arial"/>
          <w:i/>
          <w:iCs/>
          <w:sz w:val="20"/>
          <w:szCs w:val="20"/>
        </w:rPr>
        <w:t xml:space="preserve"> for accuracy</w:t>
      </w:r>
    </w:p>
    <w:p w14:paraId="0C79CBAD" w14:textId="77777777" w:rsidR="009D33D5" w:rsidRDefault="009D33D5" w:rsidP="009D33D5">
      <w:pPr>
        <w:ind w:left="2007" w:firstLine="153"/>
        <w:rPr>
          <w:rFonts w:ascii="Arial" w:hAnsi="Arial"/>
          <w:sz w:val="24"/>
          <w:szCs w:val="24"/>
        </w:rPr>
      </w:pPr>
    </w:p>
    <w:p w14:paraId="592438A6" w14:textId="5CCA5329" w:rsidR="009A4BEF" w:rsidRPr="009A4BEF" w:rsidRDefault="00EE1E2F" w:rsidP="009A4BEF">
      <w:pPr>
        <w:spacing w:line="360" w:lineRule="auto"/>
        <w:ind w:left="567"/>
        <w:rPr>
          <w:rFonts w:ascii="Arial" w:hAnsi="Arial"/>
          <w:sz w:val="24"/>
          <w:szCs w:val="24"/>
        </w:rPr>
      </w:pPr>
      <w:r w:rsidRPr="00EE1E2F">
        <w:rPr>
          <w:rFonts w:ascii="Arial" w:hAnsi="Arial"/>
          <w:sz w:val="24"/>
          <w:szCs w:val="24"/>
        </w:rPr>
        <w:t xml:space="preserve">A notable case involved one subject, whose face failed to trigger pixelation during anonymisation — indicating a likely failure in initial facial detection or embedding. Despite successful detection by </w:t>
      </w:r>
      <w:proofErr w:type="spellStart"/>
      <w:r w:rsidRPr="00EE1E2F">
        <w:rPr>
          <w:rFonts w:ascii="Arial" w:hAnsi="Arial"/>
          <w:sz w:val="24"/>
          <w:szCs w:val="24"/>
        </w:rPr>
        <w:t>RetinaFace</w:t>
      </w:r>
      <w:proofErr w:type="spellEnd"/>
      <w:r w:rsidRPr="00EE1E2F">
        <w:rPr>
          <w:rFonts w:ascii="Arial" w:hAnsi="Arial"/>
          <w:sz w:val="24"/>
          <w:szCs w:val="24"/>
        </w:rPr>
        <w:t xml:space="preserve"> during registration, poor landmarking (possibly due to hairstyle or occlusion) may have produced a non-representative vector. This emphasises the importance of capturing biometrics under ideal conditions with minimal occlusion and consistent lighting.</w:t>
      </w:r>
    </w:p>
    <w:p w14:paraId="5D9E2B65" w14:textId="77777777" w:rsidR="009A4BEF" w:rsidRPr="009A4BEF" w:rsidRDefault="009A4BEF" w:rsidP="009A4BEF">
      <w:pPr>
        <w:spacing w:line="360" w:lineRule="auto"/>
        <w:ind w:left="567"/>
        <w:rPr>
          <w:rFonts w:ascii="Arial" w:hAnsi="Arial"/>
          <w:sz w:val="24"/>
          <w:szCs w:val="24"/>
        </w:rPr>
      </w:pPr>
      <w:r w:rsidRPr="009A4BEF">
        <w:rPr>
          <w:rFonts w:ascii="Arial" w:hAnsi="Arial"/>
          <w:sz w:val="24"/>
          <w:szCs w:val="24"/>
        </w:rPr>
        <w:lastRenderedPageBreak/>
        <w:t>This analysis supports the recommendation that biometric enrolment should take place under representative lighting conditions, with clear visibility of key facial features, minimal occlusion, and minimal variation in background.</w:t>
      </w:r>
    </w:p>
    <w:p w14:paraId="0DEDCA7A" w14:textId="4DB3DCBD" w:rsidR="000B34EE" w:rsidRDefault="000B34EE">
      <w:pPr>
        <w:spacing w:before="0" w:after="200" w:line="276" w:lineRule="auto"/>
        <w:rPr>
          <w:rFonts w:ascii="Arial" w:hAnsi="Arial"/>
          <w:sz w:val="24"/>
          <w:szCs w:val="24"/>
        </w:rPr>
      </w:pPr>
      <w:r>
        <w:rPr>
          <w:rFonts w:ascii="Arial" w:hAnsi="Arial"/>
          <w:sz w:val="24"/>
          <w:szCs w:val="24"/>
        </w:rPr>
        <w:br w:type="page"/>
      </w:r>
    </w:p>
    <w:p w14:paraId="13593B43" w14:textId="28752BC2" w:rsidR="00F16810" w:rsidRDefault="00313C90">
      <w:pPr>
        <w:pStyle w:val="Heading1"/>
        <w:numPr>
          <w:ilvl w:val="0"/>
          <w:numId w:val="1"/>
        </w:numPr>
        <w:rPr>
          <w:rFonts w:ascii="Arial" w:hAnsi="Arial" w:cs="Arial"/>
          <w:sz w:val="36"/>
          <w:szCs w:val="36"/>
        </w:rPr>
      </w:pPr>
      <w:bookmarkStart w:id="63" w:name="_Toc204323455"/>
      <w:r>
        <w:rPr>
          <w:rFonts w:ascii="Arial" w:hAnsi="Arial" w:cs="Arial"/>
          <w:sz w:val="36"/>
          <w:szCs w:val="36"/>
        </w:rPr>
        <w:lastRenderedPageBreak/>
        <w:t>Conclusion</w:t>
      </w:r>
      <w:bookmarkEnd w:id="63"/>
    </w:p>
    <w:p w14:paraId="03971AE7" w14:textId="77777777" w:rsidR="007238D0" w:rsidRPr="007238D0" w:rsidRDefault="007238D0" w:rsidP="009C1260">
      <w:pPr>
        <w:spacing w:line="360" w:lineRule="auto"/>
        <w:ind w:left="709"/>
        <w:rPr>
          <w:rFonts w:ascii="Arial" w:hAnsi="Arial"/>
          <w:sz w:val="24"/>
          <w:szCs w:val="24"/>
        </w:rPr>
      </w:pPr>
      <w:r w:rsidRPr="007238D0">
        <w:rPr>
          <w:rFonts w:ascii="Arial" w:hAnsi="Arial"/>
          <w:sz w:val="24"/>
          <w:szCs w:val="24"/>
        </w:rPr>
        <w:t>The aim of this project was to design, develop, and implement a facial recognition monitoring system capable of logging staff access events using real-time image capture and biometric comparison. Rather than control physical access (e.g. via barriers), the system focused on non-intrusive identity verification by comparing live webcam footage against a database of registered facial biometric data.</w:t>
      </w:r>
    </w:p>
    <w:p w14:paraId="56EFC39E" w14:textId="77777777" w:rsidR="007238D0" w:rsidRDefault="007238D0" w:rsidP="009C1260">
      <w:pPr>
        <w:spacing w:line="360" w:lineRule="auto"/>
        <w:ind w:left="709"/>
      </w:pPr>
    </w:p>
    <w:p w14:paraId="47306AFA" w14:textId="40389ABD" w:rsidR="007238D0" w:rsidRPr="009C1260" w:rsidRDefault="00D10BAD" w:rsidP="009C1260">
      <w:pPr>
        <w:spacing w:line="360" w:lineRule="auto"/>
        <w:ind w:left="709"/>
        <w:rPr>
          <w:rFonts w:ascii="Arial" w:hAnsi="Arial"/>
          <w:sz w:val="24"/>
          <w:szCs w:val="24"/>
        </w:rPr>
      </w:pPr>
      <w:r w:rsidRPr="00D10BAD">
        <w:rPr>
          <w:rFonts w:ascii="Arial" w:hAnsi="Arial"/>
          <w:sz w:val="24"/>
          <w:szCs w:val="24"/>
        </w:rPr>
        <w:t xml:space="preserve">The project followed four phases. A literature review guided the choice of </w:t>
      </w:r>
      <w:proofErr w:type="spellStart"/>
      <w:r w:rsidRPr="00D10BAD">
        <w:rPr>
          <w:rFonts w:ascii="Arial" w:hAnsi="Arial"/>
          <w:sz w:val="24"/>
          <w:szCs w:val="24"/>
        </w:rPr>
        <w:t>RetinaFace</w:t>
      </w:r>
      <w:proofErr w:type="spellEnd"/>
      <w:r w:rsidRPr="00D10BAD">
        <w:rPr>
          <w:rFonts w:ascii="Arial" w:hAnsi="Arial"/>
          <w:sz w:val="24"/>
          <w:szCs w:val="24"/>
        </w:rPr>
        <w:t xml:space="preserve"> and </w:t>
      </w:r>
      <w:proofErr w:type="spellStart"/>
      <w:r w:rsidRPr="00D10BAD">
        <w:rPr>
          <w:rFonts w:ascii="Arial" w:hAnsi="Arial"/>
          <w:sz w:val="24"/>
          <w:szCs w:val="24"/>
        </w:rPr>
        <w:t>FaceNet</w:t>
      </w:r>
      <w:proofErr w:type="spellEnd"/>
      <w:r w:rsidRPr="00D10BAD">
        <w:rPr>
          <w:rFonts w:ascii="Arial" w:hAnsi="Arial"/>
          <w:sz w:val="24"/>
          <w:szCs w:val="24"/>
        </w:rPr>
        <w:t>. A modular system using PySide6, OpenCV, and SQLite was then developed for registration and monitoring. Evaluation followed using accuracy, precision, recall, and F1-score. A custom image review tool allowed for manual labelling of match quality, supporting analysis of false positives and helping refine recognition thresholds.</w:t>
      </w:r>
    </w:p>
    <w:p w14:paraId="2784C5D9" w14:textId="77777777" w:rsidR="007238D0" w:rsidRPr="009C1260" w:rsidRDefault="007238D0" w:rsidP="009C1260">
      <w:pPr>
        <w:spacing w:line="360" w:lineRule="auto"/>
        <w:ind w:left="709"/>
        <w:rPr>
          <w:rFonts w:ascii="Arial" w:hAnsi="Arial"/>
          <w:sz w:val="24"/>
          <w:szCs w:val="24"/>
        </w:rPr>
      </w:pPr>
    </w:p>
    <w:p w14:paraId="2BA6E52F" w14:textId="77777777" w:rsidR="007238D0" w:rsidRPr="009C1260" w:rsidRDefault="007238D0" w:rsidP="009C1260">
      <w:pPr>
        <w:spacing w:line="360" w:lineRule="auto"/>
        <w:ind w:left="709"/>
        <w:rPr>
          <w:rFonts w:ascii="Arial" w:hAnsi="Arial"/>
          <w:sz w:val="24"/>
          <w:szCs w:val="24"/>
        </w:rPr>
      </w:pPr>
      <w:r w:rsidRPr="009C1260">
        <w:rPr>
          <w:rFonts w:ascii="Arial" w:hAnsi="Arial"/>
          <w:sz w:val="24"/>
          <w:szCs w:val="24"/>
        </w:rPr>
        <w:t>A PySide6-based GUI guided users through the registration process with alignment prompts and consent messaging. The system logged recognised entries with timestamped results, face crops, and similarity scores, while the database structure cleanly separated biometric records from access logs. Integration of image capture, processing, GUI interaction, and local storage was achieved without reliance on cloud APIs, allowing for a secure, self-contained deployment.</w:t>
      </w:r>
    </w:p>
    <w:p w14:paraId="3CB2FD43" w14:textId="77777777" w:rsidR="007238D0" w:rsidRPr="009C1260" w:rsidRDefault="007238D0" w:rsidP="009C1260">
      <w:pPr>
        <w:spacing w:line="360" w:lineRule="auto"/>
        <w:ind w:left="709"/>
        <w:rPr>
          <w:rFonts w:ascii="Arial" w:hAnsi="Arial"/>
          <w:sz w:val="24"/>
          <w:szCs w:val="24"/>
        </w:rPr>
      </w:pPr>
    </w:p>
    <w:p w14:paraId="39AACE3B" w14:textId="0DCEDD32" w:rsidR="007238D0" w:rsidRPr="009C1260" w:rsidRDefault="00F857FB" w:rsidP="009C1260">
      <w:pPr>
        <w:spacing w:line="360" w:lineRule="auto"/>
        <w:ind w:left="709"/>
        <w:rPr>
          <w:rFonts w:ascii="Arial" w:hAnsi="Arial"/>
          <w:sz w:val="24"/>
          <w:szCs w:val="24"/>
        </w:rPr>
      </w:pPr>
      <w:r w:rsidRPr="00F857FB">
        <w:rPr>
          <w:rFonts w:ascii="Arial" w:hAnsi="Arial"/>
          <w:sz w:val="24"/>
          <w:szCs w:val="24"/>
        </w:rPr>
        <w:t xml:space="preserve">While core objectives were achieved, full ingress/egress logging was not implemented due to hardware constraints. A dual-camera setup was not feasible, and single-angle views reduced accuracy. Some unknowns scored higher than registered staff, due to pose or lighting differences. This </w:t>
      </w:r>
      <w:proofErr w:type="gramStart"/>
      <w:r w:rsidRPr="00F857FB">
        <w:rPr>
          <w:rFonts w:ascii="Arial" w:hAnsi="Arial"/>
          <w:sz w:val="24"/>
          <w:szCs w:val="24"/>
        </w:rPr>
        <w:t>overlap</w:t>
      </w:r>
      <w:proofErr w:type="gramEnd"/>
      <w:r w:rsidRPr="00F857FB">
        <w:rPr>
          <w:rFonts w:ascii="Arial" w:hAnsi="Arial"/>
          <w:sz w:val="24"/>
          <w:szCs w:val="24"/>
        </w:rPr>
        <w:t xml:space="preserve"> complicated threshold tuning and reduced confidence in binary match decisions.</w:t>
      </w:r>
      <w:r w:rsidR="00FC4D4D">
        <w:rPr>
          <w:rFonts w:ascii="Arial" w:hAnsi="Arial"/>
          <w:sz w:val="24"/>
          <w:szCs w:val="24"/>
        </w:rPr>
        <w:t xml:space="preserve"> Also, as the system was not made live, I did not employ techniques against script injection in the database entry fields and the database was not directly encrypted itself, which ultimately it would be for security purposes.</w:t>
      </w:r>
    </w:p>
    <w:p w14:paraId="39966676" w14:textId="716EC308" w:rsidR="007238D0" w:rsidRDefault="007238D0">
      <w:pPr>
        <w:pStyle w:val="Heading2"/>
        <w:numPr>
          <w:ilvl w:val="1"/>
          <w:numId w:val="1"/>
        </w:numPr>
        <w:tabs>
          <w:tab w:val="clear" w:pos="510"/>
          <w:tab w:val="num" w:pos="993"/>
        </w:tabs>
        <w:ind w:left="567" w:firstLine="0"/>
      </w:pPr>
      <w:bookmarkStart w:id="64" w:name="_Toc204323456"/>
      <w:r>
        <w:lastRenderedPageBreak/>
        <w:t>Limitations</w:t>
      </w:r>
      <w:bookmarkEnd w:id="64"/>
    </w:p>
    <w:p w14:paraId="56DF1A6B" w14:textId="407CCA0E" w:rsidR="007238D0" w:rsidRPr="009C1260" w:rsidRDefault="007238D0" w:rsidP="009C1260">
      <w:pPr>
        <w:spacing w:line="360" w:lineRule="auto"/>
        <w:ind w:left="851"/>
        <w:rPr>
          <w:rFonts w:ascii="Arial" w:hAnsi="Arial"/>
          <w:sz w:val="24"/>
          <w:szCs w:val="24"/>
        </w:rPr>
      </w:pPr>
      <w:r w:rsidRPr="009C1260">
        <w:rPr>
          <w:rFonts w:ascii="Arial" w:hAnsi="Arial"/>
          <w:sz w:val="24"/>
          <w:szCs w:val="24"/>
        </w:rPr>
        <w:t xml:space="preserve">The system's recognition reliability was influenced by factors such as image quality, camera angle, and environmental consistency. Haar Cascade detection offered a significant speed advantage (~5 fps versus 0.2 fps for </w:t>
      </w:r>
      <w:proofErr w:type="spellStart"/>
      <w:r w:rsidRPr="009C1260">
        <w:rPr>
          <w:rFonts w:ascii="Arial" w:hAnsi="Arial"/>
          <w:sz w:val="24"/>
          <w:szCs w:val="24"/>
        </w:rPr>
        <w:t>RetinaFace</w:t>
      </w:r>
      <w:proofErr w:type="spellEnd"/>
      <w:r w:rsidRPr="009C1260">
        <w:rPr>
          <w:rFonts w:ascii="Arial" w:hAnsi="Arial"/>
          <w:sz w:val="24"/>
          <w:szCs w:val="24"/>
        </w:rPr>
        <w:t xml:space="preserve">), but its reduced accuracy increased false positives — particularly during motion blur or partial visibility. </w:t>
      </w:r>
      <w:proofErr w:type="spellStart"/>
      <w:r w:rsidRPr="009C1260">
        <w:rPr>
          <w:rFonts w:ascii="Arial" w:hAnsi="Arial"/>
          <w:sz w:val="24"/>
          <w:szCs w:val="24"/>
        </w:rPr>
        <w:t>DeepFace's</w:t>
      </w:r>
      <w:proofErr w:type="spellEnd"/>
      <w:r w:rsidRPr="009C1260">
        <w:rPr>
          <w:rFonts w:ascii="Arial" w:hAnsi="Arial"/>
          <w:sz w:val="24"/>
          <w:szCs w:val="24"/>
        </w:rPr>
        <w:t xml:space="preserve"> internal cropping was also found to be unreliable in tightly framed or low-resolution images, further justifying the switch to </w:t>
      </w:r>
      <w:proofErr w:type="spellStart"/>
      <w:r w:rsidRPr="009C1260">
        <w:rPr>
          <w:rFonts w:ascii="Arial" w:hAnsi="Arial"/>
          <w:sz w:val="24"/>
          <w:szCs w:val="24"/>
        </w:rPr>
        <w:t>RetinaFace</w:t>
      </w:r>
      <w:proofErr w:type="spellEnd"/>
      <w:r w:rsidRPr="009C1260">
        <w:rPr>
          <w:rFonts w:ascii="Arial" w:hAnsi="Arial"/>
          <w:sz w:val="24"/>
          <w:szCs w:val="24"/>
        </w:rPr>
        <w:t xml:space="preserve"> for more accurate alignment during registration.</w:t>
      </w:r>
    </w:p>
    <w:p w14:paraId="48055948" w14:textId="77777777" w:rsidR="007238D0" w:rsidRPr="009C1260" w:rsidRDefault="007238D0" w:rsidP="009C1260">
      <w:pPr>
        <w:spacing w:line="360" w:lineRule="auto"/>
        <w:ind w:left="851"/>
        <w:rPr>
          <w:rFonts w:ascii="Arial" w:hAnsi="Arial"/>
          <w:sz w:val="24"/>
          <w:szCs w:val="24"/>
        </w:rPr>
      </w:pPr>
      <w:r w:rsidRPr="009C1260">
        <w:rPr>
          <w:rFonts w:ascii="Arial" w:hAnsi="Arial"/>
          <w:sz w:val="24"/>
          <w:szCs w:val="24"/>
        </w:rPr>
        <w:t>No liveness detection was implemented, and face recognition remained dependent on cosine similarity between single-angle embeddings, limiting robustness in varied conditions. Hardware performance and webcam behaviour also presented challenges, including feed flipping and inconsistent indexing when reconnecting devices.</w:t>
      </w:r>
    </w:p>
    <w:p w14:paraId="103EF3E7" w14:textId="2B277358" w:rsidR="007238D0" w:rsidRDefault="007238D0">
      <w:pPr>
        <w:pStyle w:val="Heading2"/>
        <w:numPr>
          <w:ilvl w:val="1"/>
          <w:numId w:val="1"/>
        </w:numPr>
        <w:tabs>
          <w:tab w:val="clear" w:pos="510"/>
          <w:tab w:val="num" w:pos="993"/>
        </w:tabs>
        <w:ind w:hanging="84"/>
      </w:pPr>
      <w:bookmarkStart w:id="65" w:name="_Toc204323457"/>
      <w:r>
        <w:t>Recommendations</w:t>
      </w:r>
      <w:bookmarkEnd w:id="65"/>
    </w:p>
    <w:p w14:paraId="5A1FA91A" w14:textId="77777777" w:rsidR="007238D0" w:rsidRDefault="007238D0" w:rsidP="007238D0"/>
    <w:p w14:paraId="27D702CB" w14:textId="368EE91A" w:rsidR="007238D0" w:rsidRPr="009C1260" w:rsidRDefault="007238D0" w:rsidP="009C1260">
      <w:pPr>
        <w:spacing w:line="360" w:lineRule="auto"/>
        <w:ind w:left="851"/>
        <w:rPr>
          <w:rFonts w:ascii="Arial" w:hAnsi="Arial"/>
          <w:sz w:val="24"/>
          <w:szCs w:val="24"/>
        </w:rPr>
      </w:pPr>
      <w:r w:rsidRPr="009C1260">
        <w:rPr>
          <w:rFonts w:ascii="Arial" w:hAnsi="Arial"/>
          <w:sz w:val="24"/>
          <w:szCs w:val="24"/>
        </w:rPr>
        <w:t>Future improvements could begin with implementing dual-camera coverage (e.g. one for entry, one for exit), with each camera running in a dedicated CPU core or thread to preserve framerate. A code structure for this approach was drafted and would be straightforward to implement.</w:t>
      </w:r>
    </w:p>
    <w:p w14:paraId="67ABF770" w14:textId="54088EF2" w:rsidR="007238D0" w:rsidRPr="009C1260" w:rsidRDefault="007238D0" w:rsidP="00FC4D4D">
      <w:pPr>
        <w:spacing w:line="360" w:lineRule="auto"/>
        <w:ind w:left="851"/>
        <w:rPr>
          <w:rFonts w:ascii="Arial" w:hAnsi="Arial"/>
          <w:sz w:val="24"/>
          <w:szCs w:val="24"/>
        </w:rPr>
      </w:pPr>
      <w:r w:rsidRPr="009C1260">
        <w:rPr>
          <w:rFonts w:ascii="Arial" w:hAnsi="Arial"/>
          <w:sz w:val="24"/>
          <w:szCs w:val="24"/>
        </w:rPr>
        <w:t xml:space="preserve">Additionally, idle time in the live feed could be utilised more efficiently by triggering short recordings based on motion detection. These could then be retrospectively processed using a more accurate detection pipeline such as </w:t>
      </w:r>
      <w:proofErr w:type="spellStart"/>
      <w:r w:rsidRPr="009C1260">
        <w:rPr>
          <w:rFonts w:ascii="Arial" w:hAnsi="Arial"/>
          <w:sz w:val="24"/>
          <w:szCs w:val="24"/>
        </w:rPr>
        <w:t>RetinaFace</w:t>
      </w:r>
      <w:proofErr w:type="spellEnd"/>
      <w:r w:rsidRPr="009C1260">
        <w:rPr>
          <w:rFonts w:ascii="Arial" w:hAnsi="Arial"/>
          <w:sz w:val="24"/>
          <w:szCs w:val="24"/>
        </w:rPr>
        <w:t xml:space="preserve"> with </w:t>
      </w:r>
      <w:proofErr w:type="spellStart"/>
      <w:r w:rsidRPr="009C1260">
        <w:rPr>
          <w:rFonts w:ascii="Arial" w:hAnsi="Arial"/>
          <w:sz w:val="24"/>
          <w:szCs w:val="24"/>
        </w:rPr>
        <w:t>FaceNet</w:t>
      </w:r>
      <w:proofErr w:type="spellEnd"/>
      <w:r w:rsidRPr="009C1260">
        <w:rPr>
          <w:rFonts w:ascii="Arial" w:hAnsi="Arial"/>
          <w:sz w:val="24"/>
          <w:szCs w:val="24"/>
        </w:rPr>
        <w:t>, preserving performance during idle periods while improving recognition during movement.</w:t>
      </w:r>
    </w:p>
    <w:p w14:paraId="044D1C4C" w14:textId="3A4A0953" w:rsidR="007238D0" w:rsidRPr="009C1260" w:rsidRDefault="007238D0" w:rsidP="009C1260">
      <w:pPr>
        <w:spacing w:line="360" w:lineRule="auto"/>
        <w:ind w:left="851"/>
        <w:rPr>
          <w:rFonts w:ascii="Arial" w:hAnsi="Arial"/>
          <w:sz w:val="24"/>
          <w:szCs w:val="24"/>
        </w:rPr>
      </w:pPr>
      <w:r w:rsidRPr="009C1260">
        <w:rPr>
          <w:rFonts w:ascii="Arial" w:hAnsi="Arial"/>
          <w:sz w:val="24"/>
          <w:szCs w:val="24"/>
        </w:rPr>
        <w:t xml:space="preserve">Further training data could also be gathered using the image review tool. This opens up the possibility of training a dedicated recognition model using transfer learning with lightweight architectures such as MobileNetV2 or </w:t>
      </w:r>
      <w:proofErr w:type="spellStart"/>
      <w:r w:rsidRPr="009C1260">
        <w:rPr>
          <w:rFonts w:ascii="Arial" w:hAnsi="Arial"/>
          <w:sz w:val="24"/>
          <w:szCs w:val="24"/>
        </w:rPr>
        <w:t>EfficientNet</w:t>
      </w:r>
      <w:proofErr w:type="spellEnd"/>
      <w:r w:rsidRPr="009C1260">
        <w:rPr>
          <w:rFonts w:ascii="Arial" w:hAnsi="Arial"/>
          <w:sz w:val="24"/>
          <w:szCs w:val="24"/>
        </w:rPr>
        <w:t>, enabling the system to learn from varied lighting, angles, and expressions</w:t>
      </w:r>
      <w:r w:rsidR="00FC4D4D">
        <w:rPr>
          <w:rFonts w:ascii="Arial" w:hAnsi="Arial"/>
          <w:sz w:val="24"/>
          <w:szCs w:val="24"/>
        </w:rPr>
        <w:t xml:space="preserve"> and the flags created by the image review tool</w:t>
      </w:r>
      <w:r w:rsidRPr="009C1260">
        <w:rPr>
          <w:rFonts w:ascii="Arial" w:hAnsi="Arial"/>
          <w:sz w:val="24"/>
          <w:szCs w:val="24"/>
        </w:rPr>
        <w:t>. A simpler alternative would involve storing multiple embeddings per person in the database, representing different poses and conditions.</w:t>
      </w:r>
    </w:p>
    <w:p w14:paraId="3A20A144" w14:textId="1934938D" w:rsidR="007238D0" w:rsidRPr="009C1260" w:rsidRDefault="007238D0" w:rsidP="009C1260">
      <w:pPr>
        <w:spacing w:line="360" w:lineRule="auto"/>
        <w:ind w:left="851"/>
        <w:rPr>
          <w:rFonts w:ascii="Arial" w:hAnsi="Arial"/>
          <w:sz w:val="24"/>
          <w:szCs w:val="24"/>
        </w:rPr>
      </w:pPr>
      <w:r w:rsidRPr="009C1260">
        <w:rPr>
          <w:rFonts w:ascii="Arial" w:hAnsi="Arial"/>
          <w:sz w:val="24"/>
          <w:szCs w:val="24"/>
        </w:rPr>
        <w:lastRenderedPageBreak/>
        <w:t>The fixed camera setup also allows for heuristic enhancement: for example, analysing the Y-position of detected faces in the frame could support height-based validation, flagging outliers based on expected facial location for known staff.</w:t>
      </w:r>
    </w:p>
    <w:p w14:paraId="10D782C0" w14:textId="77777777" w:rsidR="007238D0" w:rsidRPr="009C1260" w:rsidRDefault="007238D0" w:rsidP="009C1260">
      <w:pPr>
        <w:spacing w:line="360" w:lineRule="auto"/>
        <w:ind w:left="851"/>
        <w:rPr>
          <w:rFonts w:ascii="Arial" w:hAnsi="Arial"/>
          <w:sz w:val="24"/>
          <w:szCs w:val="24"/>
        </w:rPr>
      </w:pPr>
      <w:r w:rsidRPr="009C1260">
        <w:rPr>
          <w:rFonts w:ascii="Arial" w:hAnsi="Arial"/>
          <w:sz w:val="24"/>
          <w:szCs w:val="24"/>
        </w:rPr>
        <w:t>To enhance real-world applicability, the system could incorporate a remote administrative interface, real-time alerts, and liveness detection. Multi-angle or 3D modelling could also improve resistance to spoofing and increase matching reliability.</w:t>
      </w:r>
    </w:p>
    <w:p w14:paraId="36BFB972" w14:textId="55947AF6" w:rsidR="007238D0" w:rsidRDefault="007238D0">
      <w:pPr>
        <w:pStyle w:val="Heading2"/>
        <w:numPr>
          <w:ilvl w:val="1"/>
          <w:numId w:val="1"/>
        </w:numPr>
        <w:tabs>
          <w:tab w:val="clear" w:pos="510"/>
          <w:tab w:val="num" w:pos="993"/>
        </w:tabs>
        <w:ind w:hanging="84"/>
      </w:pPr>
      <w:bookmarkStart w:id="66" w:name="_Toc204323458"/>
      <w:r>
        <w:t>Reflection</w:t>
      </w:r>
      <w:bookmarkEnd w:id="66"/>
    </w:p>
    <w:p w14:paraId="743A1F01" w14:textId="77777777" w:rsidR="007238D0" w:rsidRDefault="007238D0" w:rsidP="007238D0"/>
    <w:p w14:paraId="2E7D0C90" w14:textId="0352639F" w:rsidR="007238D0" w:rsidRPr="009C1260" w:rsidRDefault="007238D0" w:rsidP="009C1260">
      <w:pPr>
        <w:spacing w:line="360" w:lineRule="auto"/>
        <w:ind w:left="851"/>
        <w:rPr>
          <w:rFonts w:ascii="Arial" w:hAnsi="Arial"/>
          <w:sz w:val="24"/>
          <w:szCs w:val="24"/>
        </w:rPr>
      </w:pPr>
      <w:r w:rsidRPr="009C1260">
        <w:rPr>
          <w:rFonts w:ascii="Arial" w:hAnsi="Arial"/>
          <w:sz w:val="24"/>
          <w:szCs w:val="24"/>
        </w:rPr>
        <w:t xml:space="preserve">The project offered a steep but rewarding learning curve. It enhanced the author’s technical understanding of face detection models, embedding generation, similarity measurement, and biometric database design. Through practical experience with OpenCV, </w:t>
      </w:r>
      <w:proofErr w:type="spellStart"/>
      <w:r w:rsidRPr="009C1260">
        <w:rPr>
          <w:rFonts w:ascii="Arial" w:hAnsi="Arial"/>
          <w:sz w:val="24"/>
          <w:szCs w:val="24"/>
        </w:rPr>
        <w:t>RetinaFace</w:t>
      </w:r>
      <w:proofErr w:type="spellEnd"/>
      <w:r w:rsidRPr="009C1260">
        <w:rPr>
          <w:rFonts w:ascii="Arial" w:hAnsi="Arial"/>
          <w:sz w:val="24"/>
          <w:szCs w:val="24"/>
        </w:rPr>
        <w:t xml:space="preserve">, </w:t>
      </w:r>
      <w:proofErr w:type="spellStart"/>
      <w:r w:rsidRPr="009C1260">
        <w:rPr>
          <w:rFonts w:ascii="Arial" w:hAnsi="Arial"/>
          <w:sz w:val="24"/>
          <w:szCs w:val="24"/>
        </w:rPr>
        <w:t>FaceNet</w:t>
      </w:r>
      <w:proofErr w:type="spellEnd"/>
      <w:r w:rsidRPr="009C1260">
        <w:rPr>
          <w:rFonts w:ascii="Arial" w:hAnsi="Arial"/>
          <w:sz w:val="24"/>
          <w:szCs w:val="24"/>
        </w:rPr>
        <w:t>, and PySide6, valuable skills in modular development, GUI design, and performance optimisation were developed.</w:t>
      </w:r>
    </w:p>
    <w:p w14:paraId="590A0ACE" w14:textId="0AC48822" w:rsidR="007238D0" w:rsidRPr="009C1260" w:rsidRDefault="007238D0" w:rsidP="009C1260">
      <w:pPr>
        <w:spacing w:line="360" w:lineRule="auto"/>
        <w:ind w:left="851"/>
        <w:rPr>
          <w:rFonts w:ascii="Arial" w:hAnsi="Arial"/>
          <w:sz w:val="24"/>
          <w:szCs w:val="24"/>
        </w:rPr>
      </w:pPr>
      <w:r w:rsidRPr="009C1260">
        <w:rPr>
          <w:rFonts w:ascii="Arial" w:hAnsi="Arial"/>
          <w:sz w:val="24"/>
          <w:szCs w:val="24"/>
        </w:rPr>
        <w:t>A key improvement emerged from capturing biometric data in-situ, as this significantly improved recognition consistency. The process also fostered better planning and adaptability, particularly when responding to webcam configuration issues, feed flipping, and user cooperation challenges during testing.</w:t>
      </w:r>
    </w:p>
    <w:p w14:paraId="0A3C9598" w14:textId="7FD45741" w:rsidR="00936D04" w:rsidRPr="00936D04" w:rsidRDefault="007238D0" w:rsidP="009C1260">
      <w:pPr>
        <w:spacing w:line="360" w:lineRule="auto"/>
        <w:ind w:left="851"/>
        <w:rPr>
          <w:rFonts w:ascii="Arial" w:hAnsi="Arial"/>
          <w:sz w:val="24"/>
          <w:szCs w:val="24"/>
        </w:rPr>
      </w:pPr>
      <w:r w:rsidRPr="009C1260">
        <w:rPr>
          <w:rFonts w:ascii="Arial" w:hAnsi="Arial"/>
          <w:sz w:val="24"/>
          <w:szCs w:val="24"/>
        </w:rPr>
        <w:t>What began as a theoretical exploration of facial recognition evolved into a hands-on investigation of its limitations, nuances, and real-world constraints. The project ultimately delivered a working prototype and a solid foundation for future research in the field of computer vision and biometric access monitoring.</w:t>
      </w:r>
    </w:p>
    <w:p w14:paraId="6BF2986E" w14:textId="77777777" w:rsidR="00936D04" w:rsidRPr="00455816" w:rsidRDefault="00936D04" w:rsidP="00936D04">
      <w:pPr>
        <w:spacing w:line="360" w:lineRule="auto"/>
        <w:rPr>
          <w:rFonts w:ascii="Arial" w:hAnsi="Arial"/>
          <w:b/>
          <w:bCs/>
          <w:sz w:val="28"/>
          <w:szCs w:val="28"/>
        </w:rPr>
      </w:pPr>
    </w:p>
    <w:p w14:paraId="1460B149" w14:textId="59A75C3A" w:rsidR="001D4311" w:rsidRPr="009C1260" w:rsidRDefault="00EB2A3C" w:rsidP="009C1260">
      <w:pPr>
        <w:rPr>
          <w:rFonts w:ascii="Arial" w:hAnsi="Arial"/>
          <w:sz w:val="24"/>
          <w:szCs w:val="24"/>
        </w:rPr>
      </w:pPr>
      <w:r>
        <w:br w:type="page"/>
      </w:r>
    </w:p>
    <w:p w14:paraId="5601F687" w14:textId="77777777" w:rsidR="001D4311" w:rsidRPr="001D4311" w:rsidRDefault="001D4311" w:rsidP="001D4311"/>
    <w:bookmarkStart w:id="67" w:name="_Toc204323459" w:displacedByCustomXml="next"/>
    <w:sdt>
      <w:sdtPr>
        <w:rPr>
          <w:rFonts w:ascii="Verdana" w:eastAsia="Times New Roman" w:hAnsi="Verdana" w:cs="Arial"/>
          <w:b w:val="0"/>
          <w:bCs w:val="0"/>
          <w:color w:val="auto"/>
          <w:sz w:val="22"/>
          <w:szCs w:val="22"/>
        </w:rPr>
        <w:id w:val="-1551677797"/>
        <w:docPartObj>
          <w:docPartGallery w:val="Bibliographies"/>
          <w:docPartUnique/>
        </w:docPartObj>
      </w:sdtPr>
      <w:sdtContent>
        <w:p w14:paraId="7D8CEBEE" w14:textId="25413606" w:rsidR="007A3F6B" w:rsidRDefault="007A3F6B">
          <w:pPr>
            <w:pStyle w:val="Heading1"/>
          </w:pPr>
          <w:r>
            <w:t>References</w:t>
          </w:r>
          <w:bookmarkEnd w:id="67"/>
        </w:p>
        <w:sdt>
          <w:sdtPr>
            <w:id w:val="-573587230"/>
            <w:bibliography/>
          </w:sdtPr>
          <w:sdtContent>
            <w:p w14:paraId="5A352DA0" w14:textId="2DE03BEA" w:rsidR="0059748C" w:rsidRDefault="007A3F6B" w:rsidP="0059748C">
              <w:pPr>
                <w:pStyle w:val="Bibliography"/>
                <w:ind w:left="720" w:hanging="720"/>
                <w:rPr>
                  <w:noProof/>
                  <w:sz w:val="24"/>
                  <w:szCs w:val="24"/>
                </w:rPr>
              </w:pPr>
              <w:r>
                <w:fldChar w:fldCharType="begin"/>
              </w:r>
              <w:r>
                <w:instrText xml:space="preserve"> BIBLIOGRAPHY </w:instrText>
              </w:r>
              <w:r>
                <w:fldChar w:fldCharType="separate"/>
              </w:r>
            </w:p>
            <w:p w14:paraId="7F77B6D1" w14:textId="77777777" w:rsidR="00482CAA" w:rsidRPr="00482CAA" w:rsidRDefault="0059748C" w:rsidP="00482CAA">
              <w:pPr>
                <w:pStyle w:val="Bibliography"/>
              </w:pPr>
              <w:r>
                <w:rPr>
                  <w:b/>
                  <w:bCs/>
                  <w:noProof/>
                </w:rPr>
                <w:fldChar w:fldCharType="begin"/>
              </w:r>
              <w:r w:rsidR="00205172">
                <w:rPr>
                  <w:b/>
                  <w:bCs/>
                  <w:noProof/>
                </w:rPr>
                <w:instrText xml:space="preserve"> ADDIN ZOTERO_BIBL {"uncited":[],"omitted":[],"custom":[]} CSL_BIBLIOGRAPHY </w:instrText>
              </w:r>
              <w:r>
                <w:rPr>
                  <w:b/>
                  <w:bCs/>
                  <w:noProof/>
                </w:rPr>
                <w:fldChar w:fldCharType="separate"/>
              </w:r>
              <w:r w:rsidR="00482CAA" w:rsidRPr="00482CAA">
                <w:t>[1]</w:t>
              </w:r>
              <w:r w:rsidR="00482CAA" w:rsidRPr="00482CAA">
                <w:tab/>
              </w:r>
              <w:r w:rsidR="00482CAA" w:rsidRPr="00482CAA">
                <w:rPr>
                  <w:i/>
                  <w:iCs/>
                </w:rPr>
                <w:t>IEEE Standard for Performance Evaluation of Biometric Information: Facial Recognition</w:t>
              </w:r>
              <w:r w:rsidR="00482CAA" w:rsidRPr="00482CAA">
                <w:t>, Piscataway, NJ, USA. doi: 10.1109/ieeestd.2023.10251762.</w:t>
              </w:r>
            </w:p>
            <w:p w14:paraId="2EAD76A6" w14:textId="77777777" w:rsidR="00482CAA" w:rsidRPr="00482CAA" w:rsidRDefault="00482CAA" w:rsidP="00482CAA">
              <w:pPr>
                <w:pStyle w:val="Bibliography"/>
              </w:pPr>
              <w:r w:rsidRPr="00482CAA">
                <w:t>[2]</w:t>
              </w:r>
              <w:r w:rsidRPr="00482CAA">
                <w:tab/>
                <w:t xml:space="preserve">H. L. Gururaj, B. C. Soundarya, S. Priya, J. Shreyas, and F. Flammini, ‘A Comprehensive Review of Face Recognition Techniques, Trends, and Challenges’, </w:t>
              </w:r>
              <w:r w:rsidRPr="00482CAA">
                <w:rPr>
                  <w:i/>
                  <w:iCs/>
                </w:rPr>
                <w:t>IEEE Access</w:t>
              </w:r>
              <w:r w:rsidRPr="00482CAA">
                <w:t>, vol. 12, pp. 107903–107926, 2024, doi: 10.1109/access.2024.3424933.</w:t>
              </w:r>
            </w:p>
            <w:p w14:paraId="4FAD888F" w14:textId="77777777" w:rsidR="00482CAA" w:rsidRPr="00482CAA" w:rsidRDefault="00482CAA" w:rsidP="00482CAA">
              <w:pPr>
                <w:pStyle w:val="Bibliography"/>
              </w:pPr>
              <w:r w:rsidRPr="00482CAA">
                <w:t>[3]</w:t>
              </w:r>
              <w:r w:rsidRPr="00482CAA">
                <w:tab/>
                <w:t xml:space="preserve">M. N. Ab Wahab, A. Nazir, A. T. Zhen Ren, M. H. Mohd Noor, M. F. Akbar, and A. S. A. Mohamed, ‘Efficientnet-Lite and Hybrid CNN-KNN Implementation for Facial Expression Recognition on Raspberry Pi’, </w:t>
              </w:r>
              <w:r w:rsidRPr="00482CAA">
                <w:rPr>
                  <w:i/>
                  <w:iCs/>
                </w:rPr>
                <w:t>IEEE Access</w:t>
              </w:r>
              <w:r w:rsidRPr="00482CAA">
                <w:t>, vol. 9, pp. 134065–134080, 2021, doi: 10.1109/access.2021.3113337.</w:t>
              </w:r>
            </w:p>
            <w:p w14:paraId="4F5CB003" w14:textId="77777777" w:rsidR="00482CAA" w:rsidRPr="00482CAA" w:rsidRDefault="00482CAA" w:rsidP="00482CAA">
              <w:pPr>
                <w:pStyle w:val="Bibliography"/>
              </w:pPr>
              <w:r w:rsidRPr="00482CAA">
                <w:t>[4]</w:t>
              </w:r>
              <w:r w:rsidRPr="00482CAA">
                <w:tab/>
                <w:t xml:space="preserve">K. Muhamada, D. R. I. M. Setiadi, U. Sudibyo, B. Widjajanto, and A. A. Ojugo, ‘Exploring Machine Learning and Deep Learning Techniques for Occluded Face Recognition: A Comprehensive Survey and Comparative Analysis’, </w:t>
              </w:r>
              <w:r w:rsidRPr="00482CAA">
                <w:rPr>
                  <w:i/>
                  <w:iCs/>
                </w:rPr>
                <w:t>J. Future Artif. Intell. Technol.</w:t>
              </w:r>
              <w:r w:rsidRPr="00482CAA">
                <w:t>, vol. 1, no. 2, pp. 160–173, Sept. 2024, doi: 10.62411/faith.2024-30.</w:t>
              </w:r>
            </w:p>
            <w:p w14:paraId="31D949AB" w14:textId="77777777" w:rsidR="00482CAA" w:rsidRPr="00482CAA" w:rsidRDefault="00482CAA" w:rsidP="00482CAA">
              <w:pPr>
                <w:pStyle w:val="Bibliography"/>
              </w:pPr>
              <w:r w:rsidRPr="00482CAA">
                <w:t>[5]</w:t>
              </w:r>
              <w:r w:rsidRPr="00482CAA">
                <w:tab/>
                <w:t xml:space="preserve">H. N. Vu, M. H. Nguyen, and C. Pham, ‘Masked face recognition with convolutional neural networks and local binary patterns’, </w:t>
              </w:r>
              <w:r w:rsidRPr="00482CAA">
                <w:rPr>
                  <w:i/>
                  <w:iCs/>
                </w:rPr>
                <w:t>Appl. Intell.</w:t>
              </w:r>
              <w:r w:rsidRPr="00482CAA">
                <w:t>, vol. 52, no. 5, pp. 5497–5512, Mar. 2022, doi: 10.1007/s10489-021-02728-1.</w:t>
              </w:r>
            </w:p>
            <w:p w14:paraId="77EBF225" w14:textId="77777777" w:rsidR="00482CAA" w:rsidRPr="00482CAA" w:rsidRDefault="00482CAA" w:rsidP="00482CAA">
              <w:pPr>
                <w:pStyle w:val="Bibliography"/>
              </w:pPr>
              <w:r w:rsidRPr="00482CAA">
                <w:t>[6]</w:t>
              </w:r>
              <w:r w:rsidRPr="00482CAA">
                <w:tab/>
                <w:t xml:space="preserve">A. Caroppo, A. Leone, and P. Siciliano, ‘Comparison Between Deep Learning Models and Traditional Machine Learning Approaches for Facial Expression Recognition in Ageing Adults’, </w:t>
              </w:r>
              <w:r w:rsidRPr="00482CAA">
                <w:rPr>
                  <w:i/>
                  <w:iCs/>
                </w:rPr>
                <w:t>J. Comput. Sci. Technol.</w:t>
              </w:r>
              <w:r w:rsidRPr="00482CAA">
                <w:t>, vol. 35, no. 5, pp. 1127–1146, Oct. 2020, doi: 10.1007/s11390-020-9665-4.</w:t>
              </w:r>
            </w:p>
            <w:p w14:paraId="31B56B28" w14:textId="77777777" w:rsidR="00482CAA" w:rsidRPr="00482CAA" w:rsidRDefault="00482CAA" w:rsidP="00482CAA">
              <w:pPr>
                <w:pStyle w:val="Bibliography"/>
              </w:pPr>
              <w:r w:rsidRPr="00482CAA">
                <w:t>[7]</w:t>
              </w:r>
              <w:r w:rsidRPr="00482CAA">
                <w:tab/>
                <w:t xml:space="preserve">A. Y. Shdefat, N. Mostafa, Z. Al-Arnaout, Y. Kotb, and S. Alabed, ‘Optimizing HAR Systems: Comparative Analysis of Enhanced SVM and k-NN Classifiers’, </w:t>
              </w:r>
              <w:r w:rsidRPr="00482CAA">
                <w:rPr>
                  <w:i/>
                  <w:iCs/>
                </w:rPr>
                <w:t>Int. J. Comput. Intell. Syst.</w:t>
              </w:r>
              <w:r w:rsidRPr="00482CAA">
                <w:t>, vol. 17, no. 1, June 2024, doi: 10.1007/s44196-024-00554-0.</w:t>
              </w:r>
            </w:p>
            <w:p w14:paraId="17DC9ECC" w14:textId="77777777" w:rsidR="00482CAA" w:rsidRPr="00482CAA" w:rsidRDefault="00482CAA" w:rsidP="00482CAA">
              <w:pPr>
                <w:pStyle w:val="Bibliography"/>
              </w:pPr>
              <w:r w:rsidRPr="00482CAA">
                <w:t>[8]</w:t>
              </w:r>
              <w:r w:rsidRPr="00482CAA">
                <w:tab/>
                <w:t xml:space="preserve">J. Deng, J. Guo, Y. Zhou, J. Yu, I. Kotsia, and S. Zafeiriou, ‘RetinaFace: Single-stage Dense Face Localisation in the Wild’, May 04, 2019, </w:t>
              </w:r>
              <w:r w:rsidRPr="00482CAA">
                <w:rPr>
                  <w:i/>
                  <w:iCs/>
                </w:rPr>
                <w:t>arXiv</w:t>
              </w:r>
              <w:r w:rsidRPr="00482CAA">
                <w:t>: arXiv:1905.00641. doi: 10.48550/arXiv.1905.00641.</w:t>
              </w:r>
            </w:p>
            <w:p w14:paraId="05C4B39B" w14:textId="77777777" w:rsidR="00482CAA" w:rsidRPr="00482CAA" w:rsidRDefault="00482CAA" w:rsidP="00482CAA">
              <w:pPr>
                <w:pStyle w:val="Bibliography"/>
              </w:pPr>
              <w:r w:rsidRPr="00482CAA">
                <w:t>[9]</w:t>
              </w:r>
              <w:r w:rsidRPr="00482CAA">
                <w:tab/>
                <w:t>‘Key data protection concepts’. Accessed: July 24, 2025. [Online]. Available: https://ico.org.uk/for-organisations/uk-gdpr-guidance-and-resources/lawful-basis/biometric-data-guidance-biometric-recognition/key-data-protection-concepts/</w:t>
              </w:r>
            </w:p>
            <w:p w14:paraId="662AFD53" w14:textId="77777777" w:rsidR="00482CAA" w:rsidRPr="00482CAA" w:rsidRDefault="00482CAA" w:rsidP="00482CAA">
              <w:pPr>
                <w:pStyle w:val="Bibliography"/>
              </w:pPr>
              <w:r w:rsidRPr="00482CAA">
                <w:t>[10]</w:t>
              </w:r>
              <w:r w:rsidRPr="00482CAA">
                <w:tab/>
                <w:t>‘OpenCV: OpenCV modules’. Accessed: July 24, 2025. [Online]. Available: https://docs.opencv.org/4.x/</w:t>
              </w:r>
            </w:p>
            <w:p w14:paraId="1A4545F3" w14:textId="77777777" w:rsidR="00482CAA" w:rsidRPr="00482CAA" w:rsidRDefault="00482CAA" w:rsidP="00482CAA">
              <w:pPr>
                <w:pStyle w:val="Bibliography"/>
              </w:pPr>
              <w:r w:rsidRPr="00482CAA">
                <w:t>[11]</w:t>
              </w:r>
              <w:r w:rsidRPr="00482CAA">
                <w:tab/>
                <w:t xml:space="preserve">S. I. Serengil and A. Ozpinar, ‘LightFace: A Hybrid Deep Face Recognition Framework’, in </w:t>
              </w:r>
              <w:r w:rsidRPr="00482CAA">
                <w:rPr>
                  <w:i/>
                  <w:iCs/>
                </w:rPr>
                <w:t>2020 Innovations in Intelligent Systems and Applications Conference (ASYU)</w:t>
              </w:r>
              <w:r w:rsidRPr="00482CAA">
                <w:t>, Istanbul, Turkey: IEEE, Oct. 2020, pp. 1–5. doi: 10.1109/asyu50717.2020.9259802.</w:t>
              </w:r>
            </w:p>
            <w:p w14:paraId="6E994B39" w14:textId="77777777" w:rsidR="00482CAA" w:rsidRPr="00482CAA" w:rsidRDefault="00482CAA" w:rsidP="00482CAA">
              <w:pPr>
                <w:pStyle w:val="Bibliography"/>
              </w:pPr>
              <w:r w:rsidRPr="00482CAA">
                <w:lastRenderedPageBreak/>
                <w:t>[12]</w:t>
              </w:r>
              <w:r w:rsidRPr="00482CAA">
                <w:tab/>
                <w:t>‘cosine — SciPy v1.16.0 Manual’. Accessed: July 24, 2025. [Online]. Available: https://docs.scipy.org/doc/scipy/reference/generated/scipy.spatial.distance.cosine.html</w:t>
              </w:r>
            </w:p>
            <w:p w14:paraId="09E7C2A5" w14:textId="77777777" w:rsidR="00482CAA" w:rsidRPr="00482CAA" w:rsidRDefault="00482CAA" w:rsidP="00482CAA">
              <w:pPr>
                <w:pStyle w:val="Bibliography"/>
              </w:pPr>
              <w:r w:rsidRPr="00482CAA">
                <w:t>[13]</w:t>
              </w:r>
              <w:r w:rsidRPr="00482CAA">
                <w:tab/>
                <w:t>‘NumPy user guide — NumPy v2.3 Manual’. Accessed: July 24, 2025. [Online]. Available: https://numpy.org/doc/stable/user/index.html</w:t>
              </w:r>
            </w:p>
            <w:p w14:paraId="1B22EE03" w14:textId="77777777" w:rsidR="00482CAA" w:rsidRPr="00482CAA" w:rsidRDefault="00482CAA" w:rsidP="00482CAA">
              <w:pPr>
                <w:pStyle w:val="Bibliography"/>
              </w:pPr>
              <w:r w:rsidRPr="00482CAA">
                <w:t>[14]</w:t>
              </w:r>
              <w:r w:rsidRPr="00482CAA">
                <w:tab/>
                <w:t>‘PySide6.QtWidgets - Qt for Python’. Accessed: July 24, 2025. [Online]. Available: https://doc.qt.io/qtforpython-6/PySide6/QtWidgets/index.html</w:t>
              </w:r>
            </w:p>
            <w:p w14:paraId="2611BA2A" w14:textId="77777777" w:rsidR="00482CAA" w:rsidRPr="00482CAA" w:rsidRDefault="00482CAA" w:rsidP="00482CAA">
              <w:pPr>
                <w:pStyle w:val="Bibliography"/>
              </w:pPr>
              <w:r w:rsidRPr="00482CAA">
                <w:t>[15]</w:t>
              </w:r>
              <w:r w:rsidRPr="00482CAA">
                <w:tab/>
                <w:t>‘PySide6.QtCore - Qt for Python’. Accessed: July 24, 2025. [Online]. Available: https://doc.qt.io/qtforpython-6/PySide6/QtCore/index.html</w:t>
              </w:r>
            </w:p>
            <w:p w14:paraId="111FA544" w14:textId="77777777" w:rsidR="00482CAA" w:rsidRPr="00482CAA" w:rsidRDefault="00482CAA" w:rsidP="00482CAA">
              <w:pPr>
                <w:pStyle w:val="Bibliography"/>
              </w:pPr>
              <w:r w:rsidRPr="00482CAA">
                <w:t>[16]</w:t>
              </w:r>
              <w:r w:rsidRPr="00482CAA">
                <w:tab/>
                <w:t>‘PySide6.QtGui - Qt for Python’. Accessed: July 24, 2025. [Online]. Available: https://doc.qt.io/qtforpython-6/PySide6/QtGui/index.html</w:t>
              </w:r>
            </w:p>
            <w:p w14:paraId="0613EA8A" w14:textId="77777777" w:rsidR="00482CAA" w:rsidRPr="00482CAA" w:rsidRDefault="00482CAA" w:rsidP="00482CAA">
              <w:pPr>
                <w:pStyle w:val="Bibliography"/>
              </w:pPr>
              <w:r w:rsidRPr="00482CAA">
                <w:t>[17]</w:t>
              </w:r>
              <w:r w:rsidRPr="00482CAA">
                <w:tab/>
                <w:t>‘sys — System-specific parameters and functions’, Python documentation. Accessed: July 24, 2025. [Online]. Available: https://docs.python.org/3/library/sys.html</w:t>
              </w:r>
            </w:p>
            <w:p w14:paraId="45195286" w14:textId="77777777" w:rsidR="00482CAA" w:rsidRPr="00482CAA" w:rsidRDefault="00482CAA" w:rsidP="00482CAA">
              <w:pPr>
                <w:pStyle w:val="Bibliography"/>
              </w:pPr>
              <w:r w:rsidRPr="00482CAA">
                <w:t>[18]</w:t>
              </w:r>
              <w:r w:rsidRPr="00482CAA">
                <w:tab/>
                <w:t>‘os — Miscellaneous operating system interfaces’, Python documentation. Accessed: July 24, 2025. [Online]. Available: https://docs.python.org/3/library/os.html</w:t>
              </w:r>
            </w:p>
            <w:p w14:paraId="777FC6D4" w14:textId="77777777" w:rsidR="00482CAA" w:rsidRPr="00482CAA" w:rsidRDefault="00482CAA" w:rsidP="00482CAA">
              <w:pPr>
                <w:pStyle w:val="Bibliography"/>
              </w:pPr>
              <w:r w:rsidRPr="00482CAA">
                <w:t>[19]</w:t>
              </w:r>
              <w:r w:rsidRPr="00482CAA">
                <w:tab/>
                <w:t>‘time — Time access and conversions’, Python documentation. Accessed: July 24, 2025. [Online]. Available: https://docs.python.org/3/library/time.html</w:t>
              </w:r>
            </w:p>
            <w:p w14:paraId="7BFB9F49" w14:textId="77777777" w:rsidR="00482CAA" w:rsidRPr="00482CAA" w:rsidRDefault="00482CAA" w:rsidP="00482CAA">
              <w:pPr>
                <w:pStyle w:val="Bibliography"/>
              </w:pPr>
              <w:r w:rsidRPr="00482CAA">
                <w:t>[20]</w:t>
              </w:r>
              <w:r w:rsidRPr="00482CAA">
                <w:tab/>
                <w:t>‘datetime — Basic date and time types’, Python documentation. Accessed: July 24, 2025. [Online]. Available: https://docs.python.org/3/library/datetime.html</w:t>
              </w:r>
            </w:p>
            <w:p w14:paraId="7F1A9F7D" w14:textId="77777777" w:rsidR="00482CAA" w:rsidRPr="00482CAA" w:rsidRDefault="00482CAA" w:rsidP="00482CAA">
              <w:pPr>
                <w:pStyle w:val="Bibliography"/>
              </w:pPr>
              <w:r w:rsidRPr="00482CAA">
                <w:t>[21]</w:t>
              </w:r>
              <w:r w:rsidRPr="00482CAA">
                <w:tab/>
                <w:t>‘sqlite3 — DB-API 2.0 interface for SQLite databases’, Python documentation. Accessed: July 24, 2025. [Online]. Available: https://docs.python.org/3/library/sqlite3.html</w:t>
              </w:r>
            </w:p>
            <w:p w14:paraId="3B6574DF" w14:textId="77777777" w:rsidR="00482CAA" w:rsidRPr="00482CAA" w:rsidRDefault="00482CAA" w:rsidP="00482CAA">
              <w:pPr>
                <w:pStyle w:val="Bibliography"/>
              </w:pPr>
              <w:r w:rsidRPr="00482CAA">
                <w:t>[22]</w:t>
              </w:r>
              <w:r w:rsidRPr="00482CAA">
                <w:tab/>
                <w:t>A. White, ‘The use of live facial recognition technology by law enforcement in public places’.</w:t>
              </w:r>
            </w:p>
            <w:p w14:paraId="3E416F98" w14:textId="77777777" w:rsidR="00482CAA" w:rsidRPr="00482CAA" w:rsidRDefault="00482CAA" w:rsidP="00482CAA">
              <w:pPr>
                <w:pStyle w:val="Bibliography"/>
              </w:pPr>
              <w:r w:rsidRPr="00482CAA">
                <w:t>[23]</w:t>
              </w:r>
              <w:r w:rsidRPr="00482CAA">
                <w:tab/>
                <w:t xml:space="preserve">O. M. Parkhi, A. Vedaldi, and A. Zisserman, ‘Deep Face Recognition’, in </w:t>
              </w:r>
              <w:r w:rsidRPr="00482CAA">
                <w:rPr>
                  <w:i/>
                  <w:iCs/>
                </w:rPr>
                <w:t>Procedings of the British Machine Vision Conference 2015</w:t>
              </w:r>
              <w:r w:rsidRPr="00482CAA">
                <w:t>, Swansea: British Machine Vision Association, 2015, p. 41.1-41.12. doi: 10.5244/c.29.41.</w:t>
              </w:r>
            </w:p>
            <w:p w14:paraId="6F62F93A" w14:textId="77777777" w:rsidR="00482CAA" w:rsidRPr="00482CAA" w:rsidRDefault="00482CAA" w:rsidP="00482CAA">
              <w:pPr>
                <w:pStyle w:val="Bibliography"/>
              </w:pPr>
              <w:r w:rsidRPr="00482CAA">
                <w:t>[24]</w:t>
              </w:r>
              <w:r w:rsidRPr="00482CAA">
                <w:tab/>
                <w:t xml:space="preserve">P. Viola and M. Jones, ‘Rapid object detection using a boosted cascade of simple features’, in </w:t>
              </w:r>
              <w:r w:rsidRPr="00482CAA">
                <w:rPr>
                  <w:i/>
                  <w:iCs/>
                </w:rPr>
                <w:t>Proceedings of the 2001 IEEE Computer Society Conference on Computer Vision and Pattern Recognition. CVPR 2001</w:t>
              </w:r>
              <w:r w:rsidRPr="00482CAA">
                <w:t>, Kauai, HI, USA: IEEE Comput. Soc, p. I-511-I–518. doi: 10.1109/cvpr.2001.990517.</w:t>
              </w:r>
            </w:p>
            <w:p w14:paraId="2243FA9B" w14:textId="11B935C2" w:rsidR="007A3F6B" w:rsidRDefault="0059748C" w:rsidP="0059748C">
              <w:r>
                <w:rPr>
                  <w:b/>
                  <w:bCs/>
                  <w:noProof/>
                </w:rPr>
                <w:fldChar w:fldCharType="end"/>
              </w:r>
              <w:r w:rsidR="007A3F6B">
                <w:rPr>
                  <w:b/>
                  <w:bCs/>
                  <w:noProof/>
                </w:rPr>
                <w:fldChar w:fldCharType="end"/>
              </w:r>
            </w:p>
          </w:sdtContent>
        </w:sdt>
      </w:sdtContent>
    </w:sdt>
    <w:p w14:paraId="6143374E" w14:textId="77777777" w:rsidR="009039E2" w:rsidRPr="00E33DBF" w:rsidRDefault="009039E2" w:rsidP="007A3F6B">
      <w:pPr>
        <w:pStyle w:val="Heading2"/>
        <w:ind w:left="510"/>
        <w:rPr>
          <w:rFonts w:ascii="Arial" w:hAnsi="Arial" w:cs="Arial"/>
        </w:rPr>
      </w:pPr>
    </w:p>
    <w:p w14:paraId="60C6E614" w14:textId="478A754F" w:rsidR="00212352" w:rsidRDefault="00212352">
      <w:pPr>
        <w:spacing w:before="0" w:after="200" w:line="276" w:lineRule="auto"/>
        <w:rPr>
          <w:rFonts w:ascii="Arial" w:hAnsi="Arial"/>
        </w:rPr>
      </w:pPr>
      <w:r>
        <w:rPr>
          <w:rFonts w:ascii="Arial" w:hAnsi="Arial"/>
        </w:rPr>
        <w:br w:type="page"/>
      </w:r>
    </w:p>
    <w:p w14:paraId="25C33CC8" w14:textId="7451E2C5" w:rsidR="00E62DCB" w:rsidRDefault="00212352">
      <w:pPr>
        <w:pStyle w:val="Heading1"/>
        <w:numPr>
          <w:ilvl w:val="0"/>
          <w:numId w:val="1"/>
        </w:numPr>
        <w:ind w:left="0"/>
      </w:pPr>
      <w:bookmarkStart w:id="68" w:name="_Toc204323460"/>
      <w:r>
        <w:lastRenderedPageBreak/>
        <w:t>Appendix</w:t>
      </w:r>
      <w:r w:rsidR="00EF42A3">
        <w:t xml:space="preserve"> A</w:t>
      </w:r>
      <w:bookmarkEnd w:id="68"/>
    </w:p>
    <w:p w14:paraId="64058638" w14:textId="77777777" w:rsidR="00EF42A3" w:rsidRDefault="00EF42A3">
      <w:pPr>
        <w:pStyle w:val="Heading2"/>
        <w:numPr>
          <w:ilvl w:val="1"/>
          <w:numId w:val="1"/>
        </w:numPr>
      </w:pPr>
      <w:bookmarkStart w:id="69" w:name="_Toc204323461"/>
      <w:r>
        <w:t>Standard Python Libraries utilised</w:t>
      </w:r>
      <w:bookmarkEnd w:id="69"/>
    </w:p>
    <w:p w14:paraId="42FAEE35" w14:textId="2A40A05F" w:rsidR="00EF42A3" w:rsidRPr="00EF42A3" w:rsidRDefault="00EF42A3">
      <w:pPr>
        <w:pStyle w:val="Heading3"/>
        <w:numPr>
          <w:ilvl w:val="2"/>
          <w:numId w:val="1"/>
        </w:numPr>
      </w:pPr>
      <w:bookmarkStart w:id="70" w:name="_Toc204323462"/>
      <w:r w:rsidRPr="00EF42A3">
        <w:t>sys</w:t>
      </w:r>
      <w:bookmarkEnd w:id="70"/>
    </w:p>
    <w:p w14:paraId="2F913541" w14:textId="213BBD07" w:rsidR="00EF42A3" w:rsidRDefault="00EF42A3" w:rsidP="00EF42A3">
      <w:pPr>
        <w:ind w:left="851"/>
      </w:pPr>
      <w:r>
        <w:t>Provides access to some variables and functions that interact with the Python interpreter. Commonly used for system-level operations like exiting the program or modifying the path.</w:t>
      </w:r>
      <w:r w:rsidR="000B5489">
        <w:fldChar w:fldCharType="begin"/>
      </w:r>
      <w:r w:rsidR="00B44A36">
        <w:instrText xml:space="preserve"> ADDIN ZOTERO_ITEM CSL_CITATION {"citationID":"MCafooaQ","properties":{"formattedCitation":"[17]","plainCitation":"[17]","noteIndex":0},"citationItems":[{"id":41,"uris":["http://zotero.org/users/local/ufUjISga/items/RFDDZZ7Y"],"itemData":{"id":41,"type":"webpage","abstract":"This module provides access to some variables used or maintained by the interpreter and to functions that interact strongly with the interpreter. It is always available. Unless explicitly noted oth...","container-title":"Python documentation","language":"en","title":"sys — System-specific parameters and functions","URL":"https://docs.python.org/3/library/sys.html","accessed":{"date-parts":[["2025",7,24]]}}}],"schema":"https://github.com/citation-style-language/schema/raw/master/csl-citation.json"} </w:instrText>
      </w:r>
      <w:r w:rsidR="000B5489">
        <w:fldChar w:fldCharType="separate"/>
      </w:r>
      <w:r w:rsidR="00B44A36" w:rsidRPr="00B44A36">
        <w:t>[17]</w:t>
      </w:r>
      <w:r w:rsidR="000B5489">
        <w:fldChar w:fldCharType="end"/>
      </w:r>
      <w:r>
        <w:t xml:space="preserve"> </w:t>
      </w:r>
    </w:p>
    <w:p w14:paraId="70B4DBD2" w14:textId="77777777" w:rsidR="00EF42A3" w:rsidRDefault="00EF42A3" w:rsidP="00EF42A3">
      <w:pPr>
        <w:ind w:left="851"/>
      </w:pPr>
      <w:r>
        <w:rPr>
          <w:rFonts w:ascii="Segoe UI Emoji" w:hAnsi="Segoe UI Emoji" w:cs="Segoe UI Emoji"/>
        </w:rPr>
        <w:t>🔗</w:t>
      </w:r>
      <w:r>
        <w:t>https://docs.python.org/3/library/sys.html</w:t>
      </w:r>
    </w:p>
    <w:p w14:paraId="656205FE" w14:textId="5F0A6845" w:rsidR="00EF42A3" w:rsidRPr="00EF42A3" w:rsidRDefault="00EF42A3">
      <w:pPr>
        <w:pStyle w:val="Heading3"/>
        <w:numPr>
          <w:ilvl w:val="2"/>
          <w:numId w:val="1"/>
        </w:numPr>
      </w:pPr>
      <w:r w:rsidRPr="00EF42A3">
        <w:t xml:space="preserve"> </w:t>
      </w:r>
      <w:bookmarkStart w:id="71" w:name="_Toc204323463"/>
      <w:proofErr w:type="spellStart"/>
      <w:r w:rsidRPr="00EF42A3">
        <w:t>os</w:t>
      </w:r>
      <w:bookmarkEnd w:id="71"/>
      <w:proofErr w:type="spellEnd"/>
    </w:p>
    <w:p w14:paraId="7C8CC11A" w14:textId="0CA6C8B9" w:rsidR="00EF42A3" w:rsidRDefault="00EF42A3" w:rsidP="00EF42A3">
      <w:pPr>
        <w:ind w:left="851"/>
      </w:pPr>
      <w:r>
        <w:t>Used for interacting with the operating system, such as reading or writing files, and navigating directories.</w:t>
      </w:r>
      <w:r w:rsidR="000B5489">
        <w:fldChar w:fldCharType="begin"/>
      </w:r>
      <w:r w:rsidR="00B44A36">
        <w:instrText xml:space="preserve"> ADDIN ZOTERO_ITEM CSL_CITATION {"citationID":"Y4pFcdue","properties":{"formattedCitation":"[18]","plainCitation":"[18]","noteIndex":0},"citationItems":[{"id":43,"uris":["http://zotero.org/users/local/ufUjISga/items/NXP4SYMM"],"itemData":{"id":43,"type":"webpage","abstract":"Source code: Lib/os.py This module provides a portable way of using operating system dependent functionality. If you just want to read or write a file see open(), if you want to manipulate paths, s...","container-title":"Python documentation","language":"en","title":"os — Miscellaneous operating system interfaces","URL":"https://docs.python.org/3/library/os.html","accessed":{"date-parts":[["2025",7,24]]}}}],"schema":"https://github.com/citation-style-language/schema/raw/master/csl-citation.json"} </w:instrText>
      </w:r>
      <w:r w:rsidR="000B5489">
        <w:fldChar w:fldCharType="separate"/>
      </w:r>
      <w:r w:rsidR="00B44A36" w:rsidRPr="00B44A36">
        <w:t>[18]</w:t>
      </w:r>
      <w:r w:rsidR="000B5489">
        <w:fldChar w:fldCharType="end"/>
      </w:r>
    </w:p>
    <w:p w14:paraId="3ED90EDD" w14:textId="77777777" w:rsidR="00EF42A3" w:rsidRDefault="00EF42A3" w:rsidP="00EF42A3">
      <w:pPr>
        <w:ind w:left="851"/>
      </w:pPr>
      <w:r>
        <w:rPr>
          <w:rFonts w:ascii="Segoe UI Emoji" w:hAnsi="Segoe UI Emoji" w:cs="Segoe UI Emoji"/>
        </w:rPr>
        <w:t>🔗</w:t>
      </w:r>
      <w:r>
        <w:t xml:space="preserve"> https://docs.python.org/3/library/os.html</w:t>
      </w:r>
    </w:p>
    <w:p w14:paraId="281BF70C" w14:textId="3F4A53EB" w:rsidR="00EF42A3" w:rsidRDefault="00EF42A3">
      <w:pPr>
        <w:pStyle w:val="Heading3"/>
        <w:numPr>
          <w:ilvl w:val="2"/>
          <w:numId w:val="1"/>
        </w:numPr>
      </w:pPr>
      <w:r>
        <w:t xml:space="preserve"> </w:t>
      </w:r>
      <w:bookmarkStart w:id="72" w:name="_Toc204323464"/>
      <w:r>
        <w:t>time</w:t>
      </w:r>
      <w:bookmarkEnd w:id="72"/>
    </w:p>
    <w:p w14:paraId="53E15B21" w14:textId="7193F000" w:rsidR="00EF42A3" w:rsidRDefault="00EF42A3" w:rsidP="00EF42A3">
      <w:pPr>
        <w:ind w:left="851"/>
      </w:pPr>
      <w:r>
        <w:t>Provides time-related functions, including time stamps and delays.</w:t>
      </w:r>
      <w:r w:rsidR="000B5489">
        <w:fldChar w:fldCharType="begin"/>
      </w:r>
      <w:r w:rsidR="00B44A36">
        <w:instrText xml:space="preserve"> ADDIN ZOTERO_ITEM CSL_CITATION {"citationID":"bkuug4QP","properties":{"formattedCitation":"[19]","plainCitation":"[19]","noteIndex":0},"citationItems":[{"id":45,"uris":["http://zotero.org/users/local/ufUjISga/items/ETN467FB"],"itemData":{"id":45,"type":"webpage","abstract":"This module provides various time-related functions. For related functionality, see also the datetime and calendar modules. Although this module is always available, not all functions are available...","container-title":"Python documentation","language":"en","title":"time — Time access and conversions","URL":"https://docs.python.org/3/library/time.html","accessed":{"date-parts":[["2025",7,24]]}}}],"schema":"https://github.com/citation-style-language/schema/raw/master/csl-citation.json"} </w:instrText>
      </w:r>
      <w:r w:rsidR="000B5489">
        <w:fldChar w:fldCharType="separate"/>
      </w:r>
      <w:r w:rsidR="00B44A36" w:rsidRPr="00B44A36">
        <w:t>[19]</w:t>
      </w:r>
      <w:r w:rsidR="000B5489">
        <w:fldChar w:fldCharType="end"/>
      </w:r>
    </w:p>
    <w:p w14:paraId="0771DDAE" w14:textId="77777777" w:rsidR="00EF42A3" w:rsidRDefault="00EF42A3" w:rsidP="00EF42A3">
      <w:pPr>
        <w:ind w:left="851"/>
      </w:pPr>
      <w:r>
        <w:rPr>
          <w:rFonts w:ascii="Segoe UI Emoji" w:hAnsi="Segoe UI Emoji" w:cs="Segoe UI Emoji"/>
        </w:rPr>
        <w:t>🔗</w:t>
      </w:r>
      <w:r>
        <w:t xml:space="preserve"> https://docs.python.org/3/library/time.html</w:t>
      </w:r>
    </w:p>
    <w:p w14:paraId="365203C6" w14:textId="6D8001E6" w:rsidR="00EF42A3" w:rsidRDefault="00EF42A3">
      <w:pPr>
        <w:pStyle w:val="Heading3"/>
        <w:numPr>
          <w:ilvl w:val="2"/>
          <w:numId w:val="1"/>
        </w:numPr>
      </w:pPr>
      <w:r>
        <w:t xml:space="preserve"> </w:t>
      </w:r>
      <w:bookmarkStart w:id="73" w:name="_Toc204323465"/>
      <w:r>
        <w:t>datetime (from datetime)</w:t>
      </w:r>
      <w:bookmarkEnd w:id="73"/>
    </w:p>
    <w:p w14:paraId="0367992D" w14:textId="20CE8389" w:rsidR="00EF42A3" w:rsidRDefault="00EF42A3" w:rsidP="00EF42A3">
      <w:pPr>
        <w:ind w:left="851"/>
      </w:pPr>
      <w:r>
        <w:t>Supports date and time manipulation, including formatting and arithmetic.</w:t>
      </w:r>
      <w:r w:rsidR="00205172">
        <w:fldChar w:fldCharType="begin"/>
      </w:r>
      <w:r w:rsidR="00B44A36">
        <w:instrText xml:space="preserve"> ADDIN ZOTERO_ITEM CSL_CITATION {"citationID":"FLiAEpHf","properties":{"formattedCitation":"[20]","plainCitation":"[20]","noteIndex":0},"citationItems":[{"id":47,"uris":["http://zotero.org/users/local/ufUjISga/items/XYSAFBYD"],"itemData":{"id":47,"type":"webpage","abstract":"Source code: Lib/datetime.py The datetime module supplies classes for manipulating dates and times. While date and time arithmetic is supported, the focus of the implementation is on efficient attr...","container-title":"Python documentation","language":"en","title":"datetime — Basic date and time types","URL":"https://docs.python.org/3/library/datetime.html","accessed":{"date-parts":[["2025",7,24]]}}}],"schema":"https://github.com/citation-style-language/schema/raw/master/csl-citation.json"} </w:instrText>
      </w:r>
      <w:r w:rsidR="00205172">
        <w:fldChar w:fldCharType="separate"/>
      </w:r>
      <w:r w:rsidR="00B44A36" w:rsidRPr="00B44A36">
        <w:t>[20]</w:t>
      </w:r>
      <w:r w:rsidR="00205172">
        <w:fldChar w:fldCharType="end"/>
      </w:r>
    </w:p>
    <w:p w14:paraId="386C0972" w14:textId="77777777" w:rsidR="00EF42A3" w:rsidRDefault="00EF42A3" w:rsidP="00EF42A3">
      <w:pPr>
        <w:ind w:left="851"/>
      </w:pPr>
      <w:r>
        <w:rPr>
          <w:rFonts w:ascii="Segoe UI Emoji" w:hAnsi="Segoe UI Emoji" w:cs="Segoe UI Emoji"/>
        </w:rPr>
        <w:t>🔗</w:t>
      </w:r>
      <w:r>
        <w:t xml:space="preserve"> https://docs.python.org/3/library/datetime.html</w:t>
      </w:r>
    </w:p>
    <w:p w14:paraId="23B339CD" w14:textId="2C8621DE" w:rsidR="00EF42A3" w:rsidRDefault="00EF42A3">
      <w:pPr>
        <w:pStyle w:val="Heading3"/>
        <w:numPr>
          <w:ilvl w:val="2"/>
          <w:numId w:val="1"/>
        </w:numPr>
      </w:pPr>
      <w:r>
        <w:t xml:space="preserve"> </w:t>
      </w:r>
      <w:bookmarkStart w:id="74" w:name="_Toc204323466"/>
      <w:r>
        <w:t>sqlite3</w:t>
      </w:r>
      <w:bookmarkEnd w:id="74"/>
    </w:p>
    <w:p w14:paraId="2DBD29B7" w14:textId="20978DE9" w:rsidR="00EF42A3" w:rsidRDefault="00EF42A3" w:rsidP="00EF42A3">
      <w:pPr>
        <w:ind w:left="851"/>
      </w:pPr>
      <w:r>
        <w:t>A built-in module that provides an interface for working with SQLite databases directly from Python.</w:t>
      </w:r>
      <w:r w:rsidR="00205172">
        <w:fldChar w:fldCharType="begin"/>
      </w:r>
      <w:r w:rsidR="00B44A36">
        <w:instrText xml:space="preserve"> ADDIN ZOTERO_ITEM CSL_CITATION {"citationID":"Cw0YUUoG","properties":{"formattedCitation":"[21]","plainCitation":"[21]","noteIndex":0},"citationItems":[{"id":49,"uris":["http://zotero.org/users/local/ufUjISga/items/9AA4CINW"],"itemData":{"id":49,"type":"webpage","abstract":"Source code: Lib/sqlite3/ SQLite is a C library that provides a lightweight disk-based database that doesn’t require a separate server process and allows accessing the database using a nonstandard ...","container-title":"Python documentation","language":"en","title":"sqlite3 — DB-API 2.0 interface for SQLite databases","URL":"https://docs.python.org/3/library/sqlite3.html","accessed":{"date-parts":[["2025",7,24]]}}}],"schema":"https://github.com/citation-style-language/schema/raw/master/csl-citation.json"} </w:instrText>
      </w:r>
      <w:r w:rsidR="00205172">
        <w:fldChar w:fldCharType="separate"/>
      </w:r>
      <w:r w:rsidR="00B44A36" w:rsidRPr="00B44A36">
        <w:t>[21]</w:t>
      </w:r>
      <w:r w:rsidR="00205172">
        <w:fldChar w:fldCharType="end"/>
      </w:r>
    </w:p>
    <w:p w14:paraId="2DAD6F44" w14:textId="4CF62CD1" w:rsidR="00EF42A3" w:rsidRPr="00EF42A3" w:rsidRDefault="00EF42A3" w:rsidP="00EF42A3">
      <w:pPr>
        <w:ind w:left="851"/>
      </w:pPr>
      <w:r>
        <w:rPr>
          <w:rFonts w:ascii="Segoe UI Emoji" w:hAnsi="Segoe UI Emoji" w:cs="Segoe UI Emoji"/>
        </w:rPr>
        <w:t>🔗</w:t>
      </w:r>
      <w:r>
        <w:t xml:space="preserve"> https://docs.python.org/3/library/sqlite3.html</w:t>
      </w:r>
    </w:p>
    <w:p w14:paraId="16049E77" w14:textId="23D3F6EB" w:rsidR="00C77C6D" w:rsidRDefault="00C77C6D" w:rsidP="00EF42A3">
      <w:pPr>
        <w:spacing w:line="360" w:lineRule="auto"/>
        <w:ind w:left="851"/>
        <w:rPr>
          <w:rFonts w:ascii="Arial Narrow" w:hAnsi="Arial Narrow"/>
          <w:sz w:val="18"/>
          <w:szCs w:val="18"/>
        </w:rPr>
      </w:pPr>
    </w:p>
    <w:p w14:paraId="359FEA44" w14:textId="0F50F6D9" w:rsidR="00B44A36" w:rsidRDefault="00B44A36">
      <w:pPr>
        <w:pStyle w:val="Heading2"/>
        <w:numPr>
          <w:ilvl w:val="1"/>
          <w:numId w:val="1"/>
        </w:numPr>
      </w:pPr>
      <w:bookmarkStart w:id="75" w:name="_Toc204323467"/>
      <w:r>
        <w:t>Further Reading</w:t>
      </w:r>
      <w:bookmarkEnd w:id="75"/>
    </w:p>
    <w:p w14:paraId="79C15577" w14:textId="77777777" w:rsidR="00482CAA" w:rsidRDefault="00482CAA">
      <w:pPr>
        <w:pStyle w:val="Heading3"/>
        <w:numPr>
          <w:ilvl w:val="2"/>
          <w:numId w:val="1"/>
        </w:numPr>
      </w:pPr>
      <w:bookmarkStart w:id="76" w:name="_Toc204323468"/>
      <w:r>
        <w:t>Use of live facial recognition technology by law enforcement in public places</w:t>
      </w:r>
      <w:r>
        <w:fldChar w:fldCharType="begin"/>
      </w:r>
      <w:r>
        <w:instrText xml:space="preserve"> ADDIN ZOTERO_ITEM CSL_CITATION {"citationID":"eAUYAYbZ","properties":{"formattedCitation":"[22]","plainCitation":"[22]","noteIndex":0},"citationItems":[{"id":58,"uris":["http://zotero.org/users/local/ufUjISga/items/S8B3YISZ"],"itemData":{"id":58,"type":"article-journal","abstract":"The Commissioner has previously expressed her views about the risks to the rights and freedoms of individuals arising from the disproportionate use of live facial recognition (LFR), unnecessary intrusion into individuals’ daily lives and the potential detriment this could cause, eg unwarranted police intervention. In addition, the Commissioner has blogged about how data protection law applies to the processing of such biometric data.","language":"en","source":"Zotero","title":"The use of live facial recognition technology by law enforcement in public places","author":[{"family":"White","given":"Andy"}]}}],"schema":"https://github.com/citation-style-language/schema/raw/master/csl-citation.json"} </w:instrText>
      </w:r>
      <w:r>
        <w:fldChar w:fldCharType="separate"/>
      </w:r>
      <w:r w:rsidRPr="00482CAA">
        <w:rPr>
          <w:rFonts w:ascii="Cambria" w:hAnsi="Cambria"/>
        </w:rPr>
        <w:t>[22]</w:t>
      </w:r>
      <w:bookmarkEnd w:id="76"/>
      <w:r>
        <w:fldChar w:fldCharType="end"/>
      </w:r>
    </w:p>
    <w:p w14:paraId="13B7EFBE" w14:textId="0910D1DE" w:rsidR="00482CAA" w:rsidRDefault="00482CAA">
      <w:pPr>
        <w:pStyle w:val="Heading3"/>
        <w:numPr>
          <w:ilvl w:val="2"/>
          <w:numId w:val="1"/>
        </w:numPr>
      </w:pPr>
      <w:bookmarkStart w:id="77" w:name="_Toc204323469"/>
      <w:proofErr w:type="spellStart"/>
      <w:r>
        <w:t>Deepface</w:t>
      </w:r>
      <w:proofErr w:type="spellEnd"/>
      <w:r>
        <w:t xml:space="preserve"> recognition </w:t>
      </w:r>
      <w:r>
        <w:fldChar w:fldCharType="begin"/>
      </w:r>
      <w:r>
        <w:instrText xml:space="preserve"> ADDIN ZOTERO_ITEM CSL_CITATION {"citationID":"1bpqJ8TY","properties":{"formattedCitation":"[23]","plainCitation":"[23]","noteIndex":0},"citationItems":[{"id":25,"uris":["http://zotero.org/users/local/ufUjISga/items/YL8NTY2T"],"itemData":{"id":25,"type":"paper-conference","abstract":"The goal of this paper is face recognition – from either a single photograph or from a set of faces tracked in a video. Recent progress in this area has been due to two factors: (i) end to end learning for the task using a convolutional neural network (CNN), and (ii) the availability of very large scale training datasets.","container-title":"Procedings of the British Machine Vision Conference 2015","DOI":"10.5244/c.29.41","event-place":"Swansea","event-title":"British Machine Vision Conference 2015","language":"en","page":"41.1-41.12","publisher":"British Machine Vision Association","publisher-place":"Swansea","source":"Crossref","title":"Deep Face Recognition","URL":"http://www.bmva.org/bmvc/2015/papers/paper041/index.html","author":[{"family":"Parkhi","given":"Omkar M."},{"family":"Vedaldi","given":"Andrea"},{"family":"Zisserman","given":"Andrew"}],"accessed":{"date-parts":[["2025",7,24]]},"issued":{"date-parts":[["2015"]]}}}],"schema":"https://github.com/citation-style-language/schema/raw/master/csl-citation.json"} </w:instrText>
      </w:r>
      <w:r>
        <w:fldChar w:fldCharType="separate"/>
      </w:r>
      <w:r w:rsidRPr="00482CAA">
        <w:rPr>
          <w:rFonts w:ascii="Cambria" w:hAnsi="Cambria"/>
        </w:rPr>
        <w:t>[23]</w:t>
      </w:r>
      <w:bookmarkEnd w:id="77"/>
      <w:r>
        <w:fldChar w:fldCharType="end"/>
      </w:r>
      <w:r w:rsidR="00B44A36">
        <w:t xml:space="preserve"> </w:t>
      </w:r>
    </w:p>
    <w:p w14:paraId="2E29FB49" w14:textId="5FC69CEB" w:rsidR="00482CAA" w:rsidRDefault="00482CAA">
      <w:pPr>
        <w:pStyle w:val="Heading3"/>
        <w:numPr>
          <w:ilvl w:val="2"/>
          <w:numId w:val="1"/>
        </w:numPr>
      </w:pPr>
      <w:bookmarkStart w:id="78" w:name="_Toc204323470"/>
      <w:r>
        <w:t>Rapid Object Detection using a Boosted Cascade of Simple Features</w:t>
      </w:r>
      <w:r>
        <w:fldChar w:fldCharType="begin"/>
      </w:r>
      <w:r>
        <w:instrText xml:space="preserve"> ADDIN ZOTERO_ITEM CSL_CITATION {"citationID":"AwenOlR5","properties":{"formattedCitation":"[24]","plainCitation":"[24]","noteIndex":0},"citationItems":[{"id":28,"uris":["http://zotero.org/users/local/ufUjISga/items/5NWLEWH6"],"itemData":{"id":28,"type":"paper-conference","abstract":"This paper describes a machine learning approach for visual object detection which is capable of processing images extremely rapidly and achieving high detection rates. This work is distinguished by three key contributions. The ﬁrst is the introduction of a new image representation called the “Integral Image” which allows the features used by our detector to be computed very quickly. The second is a learning algorithm, based on AdaBoost, which selects a small number of critical visual features from a larger set and yields extremely efﬁcient classiﬁers[6]. The third contribution is a method for combining increasingly more complex classiﬁers in a “cascade” which allows background regions of the image to be quickly discarded while spending more computation on promising object-like regions. The cascade can be viewed as an object speciﬁc focus-of-attention mechanism which unlike previous approaches provides statistical guarantees that discarded regions are unlikely to contain the object of interest. In the domain of face detection the system yields detection rates comparable to the best previous systems. Used in real-time applications, the detector runs at 15 frames per second without resorting to image differencing or skin color detection.","container-title":"Proceedings of the 2001 IEEE Computer Society Conference on Computer Vision and Pattern Recognition. CVPR 2001","DOI":"10.1109/cvpr.2001.990517","event-place":"Kauai, HI, USA","event-title":"2001 IEEE Computer Society Conference on Computer Vision and Pattern Recognition. CVPR 2001","language":"en","page":"I-511-I-518","publisher":"IEEE Comput. Soc","publisher-place":"Kauai, HI, USA","source":"Crossref","title":"Rapid object detection using a boosted cascade of simple features","URL":"http://ieeexplore.ieee.org/document/990517/","volume":"1","author":[{"family":"Viola","given":"P."},{"family":"Jones","given":"M."}],"accessed":{"date-parts":[["2025",7,24]]}}}],"schema":"https://github.com/citation-style-language/schema/raw/master/csl-citation.json"} </w:instrText>
      </w:r>
      <w:r>
        <w:fldChar w:fldCharType="separate"/>
      </w:r>
      <w:r w:rsidRPr="00482CAA">
        <w:rPr>
          <w:rFonts w:ascii="Cambria" w:hAnsi="Cambria"/>
        </w:rPr>
        <w:t>[24]</w:t>
      </w:r>
      <w:bookmarkEnd w:id="78"/>
      <w:r>
        <w:fldChar w:fldCharType="end"/>
      </w:r>
    </w:p>
    <w:p w14:paraId="4CA094EC" w14:textId="77777777" w:rsidR="00482CAA" w:rsidRDefault="00482CAA" w:rsidP="00482CAA"/>
    <w:p w14:paraId="490ED238" w14:textId="77777777" w:rsidR="00482CAA" w:rsidRPr="00482CAA" w:rsidRDefault="00482CAA" w:rsidP="00482CAA"/>
    <w:sectPr w:rsidR="00482CAA" w:rsidRPr="00482CAA" w:rsidSect="00061E96">
      <w:headerReference w:type="even" r:id="rId56"/>
      <w:headerReference w:type="default" r:id="rId57"/>
      <w:footerReference w:type="even" r:id="rId58"/>
      <w:headerReference w:type="first" r:id="rId59"/>
      <w:footerReference w:type="first" r:id="rId60"/>
      <w:pgSz w:w="11906" w:h="16838"/>
      <w:pgMar w:top="1440" w:right="1247" w:bottom="1440" w:left="1440" w:header="851"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85631F" w14:textId="77777777" w:rsidR="00036AA1" w:rsidRDefault="00036AA1" w:rsidP="001C31BC">
      <w:pPr>
        <w:spacing w:before="0" w:after="0"/>
      </w:pPr>
      <w:r>
        <w:separator/>
      </w:r>
    </w:p>
  </w:endnote>
  <w:endnote w:type="continuationSeparator" w:id="0">
    <w:p w14:paraId="2BDAE0D1" w14:textId="77777777" w:rsidR="00036AA1" w:rsidRDefault="00036AA1" w:rsidP="001C31BC">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8000000" w:usb3="00000000" w:csb0="00000001"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9288" w:type="dxa"/>
      <w:tblBorders>
        <w:top w:val="single" w:sz="6" w:space="0" w:color="auto"/>
      </w:tblBorders>
      <w:tblLayout w:type="fixed"/>
      <w:tblLook w:val="0000" w:firstRow="0" w:lastRow="0" w:firstColumn="0" w:lastColumn="0" w:noHBand="0" w:noVBand="0"/>
    </w:tblPr>
    <w:tblGrid>
      <w:gridCol w:w="2628"/>
      <w:gridCol w:w="4320"/>
      <w:gridCol w:w="2340"/>
    </w:tblGrid>
    <w:tr w:rsidR="00680C68" w:rsidRPr="004B2BDE" w14:paraId="1C7C5B54" w14:textId="77777777" w:rsidTr="009F44CB">
      <w:trPr>
        <w:trHeight w:val="291"/>
      </w:trPr>
      <w:tc>
        <w:tcPr>
          <w:tcW w:w="6948" w:type="dxa"/>
          <w:gridSpan w:val="2"/>
        </w:tcPr>
        <w:p w14:paraId="0405F50F" w14:textId="77777777" w:rsidR="00680C68" w:rsidRDefault="00680C68" w:rsidP="00FC6BA8">
          <w:pPr>
            <w:pStyle w:val="Footer"/>
            <w:spacing w:before="0"/>
            <w:jc w:val="center"/>
            <w:rPr>
              <w:rFonts w:ascii="Arial" w:hAnsi="Arial"/>
              <w:color w:val="000000"/>
              <w:sz w:val="20"/>
            </w:rPr>
          </w:pPr>
          <w:bookmarkStart w:id="2" w:name="TITUS1FooterEvenPages"/>
          <w:r w:rsidRPr="00FC6BA8">
            <w:rPr>
              <w:rFonts w:ascii="Arial" w:hAnsi="Arial"/>
              <w:color w:val="000000"/>
              <w:sz w:val="20"/>
            </w:rPr>
            <w:t>OFFICIAL</w:t>
          </w:r>
        </w:p>
        <w:bookmarkEnd w:id="2"/>
        <w:p w14:paraId="7396F259" w14:textId="77777777" w:rsidR="00680C68" w:rsidRDefault="00680C68" w:rsidP="009F44CB">
          <w:pPr>
            <w:pStyle w:val="Footer"/>
            <w:spacing w:before="0"/>
            <w:rPr>
              <w:sz w:val="16"/>
            </w:rPr>
          </w:pPr>
          <w:r>
            <w:rPr>
              <w:sz w:val="16"/>
            </w:rPr>
            <w:t>File Name: HTCU SOP 4- Imaging software</w:t>
          </w:r>
        </w:p>
      </w:tc>
      <w:tc>
        <w:tcPr>
          <w:tcW w:w="2340" w:type="dxa"/>
        </w:tcPr>
        <w:p w14:paraId="00DC3F7D" w14:textId="6849B306" w:rsidR="00680C68" w:rsidRPr="004B2BDE" w:rsidRDefault="00680C68" w:rsidP="009F44CB">
          <w:pPr>
            <w:pStyle w:val="Footer"/>
            <w:spacing w:before="0"/>
            <w:jc w:val="right"/>
            <w:rPr>
              <w:sz w:val="16"/>
              <w:szCs w:val="16"/>
            </w:rPr>
          </w:pPr>
          <w:r w:rsidRPr="004B2BDE">
            <w:rPr>
              <w:sz w:val="16"/>
              <w:szCs w:val="16"/>
            </w:rPr>
            <w:t xml:space="preserve">Version: </w:t>
          </w:r>
          <w:fldSimple w:instr=" INFO  RevNum  \* MERGEFORMAT ">
            <w:r w:rsidR="00107346" w:rsidRPr="00107346">
              <w:rPr>
                <w:sz w:val="16"/>
                <w:szCs w:val="16"/>
              </w:rPr>
              <w:t>8</w:t>
            </w:r>
          </w:fldSimple>
        </w:p>
      </w:tc>
    </w:tr>
    <w:tr w:rsidR="00680C68" w:rsidRPr="004B2BDE" w14:paraId="3F096CAB" w14:textId="77777777" w:rsidTr="009F44CB">
      <w:trPr>
        <w:trHeight w:val="291"/>
      </w:trPr>
      <w:tc>
        <w:tcPr>
          <w:tcW w:w="2628" w:type="dxa"/>
        </w:tcPr>
        <w:p w14:paraId="69C872D7" w14:textId="77777777" w:rsidR="00680C68" w:rsidRPr="00220D6F" w:rsidRDefault="00680C68" w:rsidP="009F44CB">
          <w:pPr>
            <w:pStyle w:val="Footer"/>
            <w:spacing w:before="0"/>
            <w:rPr>
              <w:sz w:val="16"/>
              <w:szCs w:val="16"/>
            </w:rPr>
          </w:pPr>
          <w:proofErr w:type="spellStart"/>
          <w:proofErr w:type="gramStart"/>
          <w:r w:rsidRPr="00220D6F">
            <w:rPr>
              <w:sz w:val="16"/>
              <w:szCs w:val="16"/>
            </w:rPr>
            <w:t>Ref:</w:t>
          </w:r>
          <w:r>
            <w:rPr>
              <w:sz w:val="16"/>
              <w:szCs w:val="16"/>
            </w:rPr>
            <w:t>HTCU</w:t>
          </w:r>
          <w:proofErr w:type="spellEnd"/>
          <w:proofErr w:type="gramEnd"/>
          <w:r>
            <w:rPr>
              <w:sz w:val="16"/>
              <w:szCs w:val="16"/>
            </w:rPr>
            <w:t xml:space="preserve"> SOP 04</w:t>
          </w:r>
        </w:p>
      </w:tc>
      <w:tc>
        <w:tcPr>
          <w:tcW w:w="4320" w:type="dxa"/>
        </w:tcPr>
        <w:p w14:paraId="49EA98D4" w14:textId="77777777" w:rsidR="00680C68" w:rsidRPr="00F72D08" w:rsidRDefault="00680C68"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47F5E2C5" w14:textId="77777777"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Pr="00FC6BA8">
              <w:rPr>
                <w:rStyle w:val="PageNumber"/>
                <w:rFonts w:cs="Times New Roman"/>
                <w:noProof/>
                <w:sz w:val="16"/>
                <w:szCs w:val="16"/>
              </w:rPr>
              <w:t>10</w:t>
            </w:r>
          </w:fldSimple>
        </w:p>
      </w:tc>
    </w:tr>
  </w:tbl>
  <w:p w14:paraId="679AB270" w14:textId="77777777" w:rsidR="00680C68" w:rsidRDefault="00680C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9288" w:type="dxa"/>
      <w:tblBorders>
        <w:top w:val="single" w:sz="6" w:space="0" w:color="auto"/>
      </w:tblBorders>
      <w:tblLayout w:type="fixed"/>
      <w:tblLook w:val="0000" w:firstRow="0" w:lastRow="0" w:firstColumn="0" w:lastColumn="0" w:noHBand="0" w:noVBand="0"/>
    </w:tblPr>
    <w:tblGrid>
      <w:gridCol w:w="1843"/>
      <w:gridCol w:w="5105"/>
      <w:gridCol w:w="140"/>
      <w:gridCol w:w="2200"/>
    </w:tblGrid>
    <w:tr w:rsidR="00680C68" w:rsidRPr="004B2BDE" w14:paraId="3DA4C925" w14:textId="77777777" w:rsidTr="009F44CB">
      <w:trPr>
        <w:trHeight w:val="291"/>
      </w:trPr>
      <w:tc>
        <w:tcPr>
          <w:tcW w:w="6948" w:type="dxa"/>
          <w:gridSpan w:val="2"/>
        </w:tcPr>
        <w:bookmarkStart w:id="3" w:name="TITUS1FooterPrimary"/>
        <w:p w14:paraId="38409829" w14:textId="11EB9FAF" w:rsidR="00680C68" w:rsidRDefault="00680C68" w:rsidP="00FC6BA8">
          <w:pPr>
            <w:pStyle w:val="Foot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71552" behindDoc="0" locked="0" layoutInCell="1" allowOverlap="1" wp14:anchorId="0D5BD98D" wp14:editId="573A80FA">
                    <wp:simplePos x="0" y="0"/>
                    <wp:positionH relativeFrom="column">
                      <wp:posOffset>-792480</wp:posOffset>
                    </wp:positionH>
                    <wp:positionV relativeFrom="paragraph">
                      <wp:posOffset>78105</wp:posOffset>
                    </wp:positionV>
                    <wp:extent cx="7155180" cy="144780"/>
                    <wp:effectExtent l="38100" t="38100" r="7620" b="45720"/>
                    <wp:wrapNone/>
                    <wp:docPr id="23" name="Group 23"/>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25" name="Straight Connector 2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26" name="Straight Connector 2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8D90A0C" id="Group 23" o:spid="_x0000_s1026" style="position:absolute;margin-left:-62.4pt;margin-top:6.15pt;width:563.4pt;height:11.4pt;rotation:180;z-index:251671552"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">
                    <v:line id="Straight Connector 2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" strokecolor="#4579b8 [3044]" strokeweight="6pt"/>
                    <v:line id="Straight Connector 2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" strokecolor="#c6d9f1 [671]" strokeweight="6pt"/>
                  </v:group>
                </w:pict>
              </mc:Fallback>
            </mc:AlternateContent>
          </w:r>
        </w:p>
        <w:bookmarkEnd w:id="3"/>
        <w:p w14:paraId="211A3FE1" w14:textId="394E1CA3" w:rsidR="00680C68" w:rsidRDefault="00680C68" w:rsidP="009F44CB">
          <w:pPr>
            <w:pStyle w:val="Footer"/>
            <w:spacing w:before="0"/>
            <w:rPr>
              <w:sz w:val="16"/>
            </w:rPr>
          </w:pPr>
        </w:p>
      </w:tc>
      <w:tc>
        <w:tcPr>
          <w:tcW w:w="2340" w:type="dxa"/>
          <w:gridSpan w:val="2"/>
        </w:tcPr>
        <w:p w14:paraId="07114C32" w14:textId="6B166005" w:rsidR="00680C68" w:rsidRPr="004B2BDE" w:rsidRDefault="00680C68" w:rsidP="00DD2E0E">
          <w:pPr>
            <w:pStyle w:val="Footer"/>
            <w:spacing w:before="0"/>
            <w:jc w:val="right"/>
            <w:rPr>
              <w:sz w:val="16"/>
              <w:szCs w:val="16"/>
            </w:rPr>
          </w:pPr>
        </w:p>
      </w:tc>
    </w:tr>
    <w:tr w:rsidR="00680C68" w:rsidRPr="004B2BDE" w14:paraId="1B6D9352" w14:textId="77777777" w:rsidTr="00E63A9B">
      <w:trPr>
        <w:trHeight w:val="291"/>
      </w:trPr>
      <w:tc>
        <w:tcPr>
          <w:tcW w:w="1843" w:type="dxa"/>
        </w:tcPr>
        <w:p w14:paraId="75C56602" w14:textId="12C128C0" w:rsidR="00680C68" w:rsidRPr="00220D6F" w:rsidRDefault="00680C68" w:rsidP="00DD2E0E">
          <w:pPr>
            <w:pStyle w:val="Footer"/>
            <w:spacing w:before="0"/>
            <w:rPr>
              <w:sz w:val="16"/>
              <w:szCs w:val="16"/>
            </w:rPr>
          </w:pPr>
        </w:p>
      </w:tc>
      <w:tc>
        <w:tcPr>
          <w:tcW w:w="5245" w:type="dxa"/>
          <w:gridSpan w:val="2"/>
        </w:tcPr>
        <w:p w14:paraId="30E74533" w14:textId="792DBC5C" w:rsidR="00680C68" w:rsidRPr="00F72D08" w:rsidRDefault="00E63A9B" w:rsidP="0048446C">
          <w:pPr>
            <w:pStyle w:val="Footer"/>
            <w:spacing w:before="0"/>
            <w:rPr>
              <w:rFonts w:ascii="Arial" w:hAnsi="Arial"/>
              <w:b/>
              <w:sz w:val="18"/>
              <w:szCs w:val="18"/>
            </w:rPr>
          </w:pPr>
          <w:r w:rsidRPr="00E63A9B">
            <w:rPr>
              <w:rFonts w:ascii="Arial" w:hAnsi="Arial"/>
              <w:b/>
              <w:sz w:val="18"/>
              <w:szCs w:val="18"/>
            </w:rPr>
            <w:t>Access Monitoring System Utilising AI Facial Recognition</w:t>
          </w:r>
        </w:p>
      </w:tc>
      <w:tc>
        <w:tcPr>
          <w:tcW w:w="2200" w:type="dxa"/>
        </w:tcPr>
        <w:p w14:paraId="335693B7" w14:textId="70EC21A2"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14</w:t>
          </w:r>
          <w:r>
            <w:rPr>
              <w:rStyle w:val="PageNumber"/>
              <w:sz w:val="16"/>
              <w:szCs w:val="16"/>
            </w:rPr>
            <w:fldChar w:fldCharType="end"/>
          </w:r>
          <w:r w:rsidRPr="004B2BDE">
            <w:rPr>
              <w:rStyle w:val="PageNumber"/>
              <w:sz w:val="16"/>
              <w:szCs w:val="16"/>
            </w:rPr>
            <w:t xml:space="preserve"> of </w:t>
          </w:r>
          <w:fldSimple w:instr=" NUMPAGES  \* MERGEFORMAT ">
            <w:r w:rsidRPr="00346FEB">
              <w:rPr>
                <w:rStyle w:val="PageNumber"/>
                <w:rFonts w:cs="Times New Roman"/>
                <w:noProof/>
                <w:sz w:val="16"/>
                <w:szCs w:val="16"/>
              </w:rPr>
              <w:t>14</w:t>
            </w:r>
          </w:fldSimple>
        </w:p>
      </w:tc>
    </w:tr>
  </w:tbl>
  <w:p w14:paraId="55B98156" w14:textId="77777777" w:rsidR="00680C68" w:rsidRDefault="00680C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D51FA9" w14:textId="3CBA9708" w:rsidR="00680C68" w:rsidRDefault="00680C68" w:rsidP="00FC6BA8">
    <w:pPr>
      <w:pStyle w:val="Footer"/>
      <w:tabs>
        <w:tab w:val="clear" w:pos="4513"/>
        <w:tab w:val="clear" w:pos="9026"/>
        <w:tab w:val="left" w:pos="2813"/>
      </w:tabs>
      <w:spacing w:before="0"/>
      <w:jc w:val="center"/>
      <w:rPr>
        <w:rFonts w:ascii="Arial" w:hAnsi="Arial"/>
        <w:color w:val="000000"/>
        <w:sz w:val="20"/>
      </w:rPr>
    </w:pPr>
    <w:bookmarkStart w:id="5" w:name="TITUS1FooterFirstPage"/>
  </w:p>
  <w:bookmarkEnd w:id="5"/>
  <w:p w14:paraId="7F2C4ED0" w14:textId="66BADFEF" w:rsidR="00680C68" w:rsidRDefault="00680C68" w:rsidP="00744E5C">
    <w:pPr>
      <w:pStyle w:val="Footer"/>
      <w:tabs>
        <w:tab w:val="clear" w:pos="4513"/>
        <w:tab w:val="clear" w:pos="9026"/>
        <w:tab w:val="left" w:pos="2813"/>
      </w:tabs>
    </w:pP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t>Author: Charles Gill</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9558" w:type="dxa"/>
      <w:tblBorders>
        <w:top w:val="single" w:sz="6" w:space="0" w:color="auto"/>
      </w:tblBorders>
      <w:tblLayout w:type="fixed"/>
      <w:tblLook w:val="0000" w:firstRow="0" w:lastRow="0" w:firstColumn="0" w:lastColumn="0" w:noHBand="0" w:noVBand="0"/>
    </w:tblPr>
    <w:tblGrid>
      <w:gridCol w:w="2628"/>
      <w:gridCol w:w="4590"/>
      <w:gridCol w:w="2340"/>
    </w:tblGrid>
    <w:tr w:rsidR="00680C68" w:rsidRPr="004B2BDE" w14:paraId="7C32FE68" w14:textId="77777777" w:rsidTr="00605F15">
      <w:trPr>
        <w:trHeight w:val="291"/>
      </w:trPr>
      <w:tc>
        <w:tcPr>
          <w:tcW w:w="7218" w:type="dxa"/>
          <w:gridSpan w:val="2"/>
        </w:tcPr>
        <w:p w14:paraId="3EB3A054" w14:textId="77777777" w:rsidR="00680C68" w:rsidRDefault="00680C68" w:rsidP="00FC6BA8">
          <w:pPr>
            <w:pStyle w:val="Footer"/>
            <w:spacing w:before="0"/>
            <w:jc w:val="center"/>
            <w:rPr>
              <w:rFonts w:ascii="Arial" w:hAnsi="Arial"/>
              <w:color w:val="000000"/>
              <w:sz w:val="20"/>
            </w:rPr>
          </w:pPr>
          <w:bookmarkStart w:id="81" w:name="TITUS5FooterEvenPages"/>
          <w:r w:rsidRPr="00FC6BA8">
            <w:rPr>
              <w:rFonts w:ascii="Arial" w:hAnsi="Arial"/>
              <w:color w:val="000000"/>
              <w:sz w:val="20"/>
            </w:rPr>
            <w:t>OFFICIAL</w:t>
          </w:r>
        </w:p>
        <w:bookmarkEnd w:id="81"/>
        <w:p w14:paraId="0C1A8605" w14:textId="77777777" w:rsidR="00680C68" w:rsidRDefault="00680C68" w:rsidP="009F44CB">
          <w:pPr>
            <w:pStyle w:val="Footer"/>
            <w:spacing w:before="0"/>
            <w:rPr>
              <w:sz w:val="16"/>
            </w:rPr>
          </w:pPr>
          <w:r>
            <w:rPr>
              <w:sz w:val="16"/>
            </w:rPr>
            <w:t xml:space="preserve">File Name: </w:t>
          </w:r>
          <w:r>
            <w:rPr>
              <w:i/>
              <w:sz w:val="16"/>
            </w:rPr>
            <w:t>&lt;Title of SOP here&gt;</w:t>
          </w:r>
        </w:p>
      </w:tc>
      <w:tc>
        <w:tcPr>
          <w:tcW w:w="2340" w:type="dxa"/>
        </w:tcPr>
        <w:p w14:paraId="70941693" w14:textId="77777777" w:rsidR="00680C68" w:rsidRPr="001930AE" w:rsidRDefault="00680C68" w:rsidP="001930AE">
          <w:pPr>
            <w:pStyle w:val="Footer"/>
            <w:spacing w:before="0"/>
            <w:jc w:val="right"/>
          </w:pPr>
          <w:r w:rsidRPr="004B2BDE">
            <w:rPr>
              <w:sz w:val="16"/>
              <w:szCs w:val="16"/>
            </w:rPr>
            <w:t xml:space="preserve">Version: </w:t>
          </w:r>
          <w:r>
            <w:t>1</w:t>
          </w:r>
        </w:p>
      </w:tc>
    </w:tr>
    <w:tr w:rsidR="00680C68" w:rsidRPr="004B2BDE" w14:paraId="0B5F35EA" w14:textId="77777777" w:rsidTr="00605F15">
      <w:trPr>
        <w:trHeight w:val="291"/>
      </w:trPr>
      <w:tc>
        <w:tcPr>
          <w:tcW w:w="2628" w:type="dxa"/>
        </w:tcPr>
        <w:p w14:paraId="4B56E978" w14:textId="77777777" w:rsidR="00680C68" w:rsidRPr="00220D6F" w:rsidRDefault="00680C68" w:rsidP="009F44CB">
          <w:pPr>
            <w:pStyle w:val="Footer"/>
            <w:spacing w:before="0"/>
            <w:rPr>
              <w:sz w:val="16"/>
              <w:szCs w:val="16"/>
            </w:rPr>
          </w:pPr>
          <w:r w:rsidRPr="00220D6F">
            <w:rPr>
              <w:sz w:val="16"/>
              <w:szCs w:val="16"/>
            </w:rPr>
            <w:t>Ref:</w:t>
          </w:r>
          <w:r>
            <w:rPr>
              <w:sz w:val="16"/>
              <w:szCs w:val="16"/>
            </w:rPr>
            <w:t xml:space="preserve"> HTCU SOP xx</w:t>
          </w:r>
        </w:p>
      </w:tc>
      <w:tc>
        <w:tcPr>
          <w:tcW w:w="4590" w:type="dxa"/>
        </w:tcPr>
        <w:p w14:paraId="60478D03" w14:textId="77777777" w:rsidR="00680C68" w:rsidRPr="00F72D08" w:rsidRDefault="00680C68"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33F9A5ED" w14:textId="77777777"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6</w:t>
          </w:r>
          <w:r>
            <w:rPr>
              <w:rStyle w:val="PageNumber"/>
              <w:sz w:val="16"/>
              <w:szCs w:val="16"/>
            </w:rPr>
            <w:fldChar w:fldCharType="end"/>
          </w:r>
          <w:r w:rsidRPr="004B2BDE">
            <w:rPr>
              <w:rStyle w:val="PageNumber"/>
              <w:sz w:val="16"/>
              <w:szCs w:val="16"/>
            </w:rPr>
            <w:t xml:space="preserve"> of </w:t>
          </w:r>
          <w:fldSimple w:instr=" NUMPAGES  \* MERGEFORMAT ">
            <w:r w:rsidRPr="00DD2E0E">
              <w:rPr>
                <w:rStyle w:val="PageNumber"/>
                <w:rFonts w:cs="Times New Roman"/>
                <w:noProof/>
                <w:sz w:val="16"/>
                <w:szCs w:val="16"/>
              </w:rPr>
              <w:t>10</w:t>
            </w:r>
          </w:fldSimple>
        </w:p>
      </w:tc>
    </w:tr>
  </w:tbl>
  <w:p w14:paraId="5EA40A0D" w14:textId="77777777" w:rsidR="00680C68" w:rsidRDefault="00680C6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9558" w:type="dxa"/>
      <w:tblBorders>
        <w:top w:val="single" w:sz="6" w:space="0" w:color="auto"/>
      </w:tblBorders>
      <w:tblLayout w:type="fixed"/>
      <w:tblLook w:val="0000" w:firstRow="0" w:lastRow="0" w:firstColumn="0" w:lastColumn="0" w:noHBand="0" w:noVBand="0"/>
    </w:tblPr>
    <w:tblGrid>
      <w:gridCol w:w="2628"/>
      <w:gridCol w:w="4590"/>
      <w:gridCol w:w="2340"/>
    </w:tblGrid>
    <w:tr w:rsidR="00680C68" w:rsidRPr="004B2BDE" w14:paraId="12119914" w14:textId="77777777" w:rsidTr="00605F15">
      <w:trPr>
        <w:trHeight w:val="291"/>
      </w:trPr>
      <w:tc>
        <w:tcPr>
          <w:tcW w:w="7218" w:type="dxa"/>
          <w:gridSpan w:val="2"/>
        </w:tcPr>
        <w:bookmarkStart w:id="82" w:name="TITUS5FooterFirstPage"/>
        <w:p w14:paraId="65E20A18" w14:textId="31EDE9A7" w:rsidR="00680C68" w:rsidRDefault="00680C68" w:rsidP="00FC6BA8">
          <w:pPr>
            <w:pStyle w:val="Foot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67456" behindDoc="0" locked="0" layoutInCell="1" allowOverlap="1" wp14:anchorId="51E8B112" wp14:editId="4A5A90CF">
                    <wp:simplePos x="0" y="0"/>
                    <wp:positionH relativeFrom="column">
                      <wp:posOffset>-807720</wp:posOffset>
                    </wp:positionH>
                    <wp:positionV relativeFrom="paragraph">
                      <wp:posOffset>79375</wp:posOffset>
                    </wp:positionV>
                    <wp:extent cx="7155180" cy="144780"/>
                    <wp:effectExtent l="38100" t="38100" r="7620" b="45720"/>
                    <wp:wrapNone/>
                    <wp:docPr id="14" name="Group 14"/>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15" name="Straight Connector 1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6" name="Straight Connector 1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FADA702" id="Group 14" o:spid="_x0000_s1026" style="position:absolute;margin-left:-63.6pt;margin-top:6.25pt;width:563.4pt;height:11.4pt;rotation:180;z-index:251667456"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">
                    <v:line id="Straight Connector 1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" strokecolor="#4579b8 [3044]" strokeweight="6pt"/>
                    <v:line id="Straight Connector 1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" strokecolor="#c6d9f1 [671]" strokeweight="6pt"/>
                  </v:group>
                </w:pict>
              </mc:Fallback>
            </mc:AlternateContent>
          </w:r>
        </w:p>
        <w:bookmarkEnd w:id="82"/>
        <w:p w14:paraId="2BAA1AC7" w14:textId="02F5FCBF" w:rsidR="00680C68" w:rsidRPr="008F67E1" w:rsidRDefault="00680C68" w:rsidP="008F67E1">
          <w:pPr>
            <w:pStyle w:val="Footer"/>
            <w:spacing w:before="0"/>
            <w:rPr>
              <w:sz w:val="16"/>
            </w:rPr>
          </w:pPr>
        </w:p>
      </w:tc>
      <w:tc>
        <w:tcPr>
          <w:tcW w:w="2340" w:type="dxa"/>
        </w:tcPr>
        <w:p w14:paraId="37D218E3" w14:textId="217E08DB" w:rsidR="00680C68" w:rsidRPr="001930AE" w:rsidRDefault="00680C68" w:rsidP="001930AE">
          <w:pPr>
            <w:pStyle w:val="Footer"/>
            <w:spacing w:before="0"/>
            <w:jc w:val="right"/>
          </w:pPr>
        </w:p>
      </w:tc>
    </w:tr>
    <w:tr w:rsidR="00680C68" w:rsidRPr="004B2BDE" w14:paraId="2A288708" w14:textId="77777777" w:rsidTr="00605F15">
      <w:trPr>
        <w:trHeight w:val="291"/>
      </w:trPr>
      <w:tc>
        <w:tcPr>
          <w:tcW w:w="2628" w:type="dxa"/>
        </w:tcPr>
        <w:p w14:paraId="482A5B39" w14:textId="3570E92C" w:rsidR="00680C68" w:rsidRPr="00220D6F" w:rsidRDefault="00680C68" w:rsidP="009F44CB">
          <w:pPr>
            <w:pStyle w:val="Footer"/>
            <w:spacing w:before="0"/>
            <w:rPr>
              <w:sz w:val="16"/>
              <w:szCs w:val="16"/>
            </w:rPr>
          </w:pPr>
        </w:p>
      </w:tc>
      <w:tc>
        <w:tcPr>
          <w:tcW w:w="4590" w:type="dxa"/>
        </w:tcPr>
        <w:p w14:paraId="1BFA7413" w14:textId="5A73DE7C" w:rsidR="00680C68" w:rsidRPr="00F72D08" w:rsidRDefault="00680C68" w:rsidP="009F44CB">
          <w:pPr>
            <w:pStyle w:val="Footer"/>
            <w:spacing w:before="0"/>
            <w:jc w:val="center"/>
            <w:rPr>
              <w:rFonts w:ascii="Arial" w:hAnsi="Arial"/>
              <w:b/>
              <w:sz w:val="18"/>
              <w:szCs w:val="18"/>
            </w:rPr>
          </w:pPr>
        </w:p>
      </w:tc>
      <w:tc>
        <w:tcPr>
          <w:tcW w:w="2340" w:type="dxa"/>
        </w:tcPr>
        <w:p w14:paraId="7243B2A0" w14:textId="1CA96353"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Pr="00346FEB">
              <w:rPr>
                <w:rStyle w:val="PageNumber"/>
                <w:rFonts w:cs="Times New Roman"/>
                <w:noProof/>
                <w:sz w:val="16"/>
                <w:szCs w:val="16"/>
              </w:rPr>
              <w:t>14</w:t>
            </w:r>
          </w:fldSimple>
        </w:p>
      </w:tc>
    </w:tr>
  </w:tbl>
  <w:p w14:paraId="6FD10EC0" w14:textId="77777777" w:rsidR="00680C68" w:rsidRDefault="00680C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A25AF8" w14:textId="77777777" w:rsidR="00036AA1" w:rsidRDefault="00036AA1" w:rsidP="001C31BC">
      <w:pPr>
        <w:spacing w:before="0" w:after="0"/>
      </w:pPr>
      <w:r>
        <w:separator/>
      </w:r>
    </w:p>
  </w:footnote>
  <w:footnote w:type="continuationSeparator" w:id="0">
    <w:p w14:paraId="38D1BFE1" w14:textId="77777777" w:rsidR="00036AA1" w:rsidRDefault="00036AA1" w:rsidP="001C31BC">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55F2D7" w14:textId="77777777" w:rsidR="00680C68" w:rsidRDefault="00680C68" w:rsidP="00FC6BA8">
    <w:pPr>
      <w:spacing w:before="0" w:after="0"/>
      <w:jc w:val="center"/>
      <w:rPr>
        <w:rFonts w:ascii="Arial" w:hAnsi="Arial"/>
        <w:bCs/>
        <w:color w:val="000000"/>
        <w:sz w:val="20"/>
        <w:szCs w:val="18"/>
      </w:rPr>
    </w:pPr>
    <w:bookmarkStart w:id="0" w:name="TITUS1HeaderEvenPages"/>
    <w:r w:rsidRPr="00FC6BA8">
      <w:rPr>
        <w:rFonts w:ascii="Arial" w:hAnsi="Arial"/>
        <w:bCs/>
        <w:color w:val="000000"/>
        <w:sz w:val="20"/>
        <w:szCs w:val="18"/>
      </w:rPr>
      <w:t>OFFICIAL</w:t>
    </w:r>
  </w:p>
  <w:bookmarkEnd w:id="0"/>
  <w:p w14:paraId="1851F3EE" w14:textId="77777777" w:rsidR="00680C68" w:rsidRDefault="00680C68" w:rsidP="00B966E9">
    <w:pPr>
      <w:jc w:val="center"/>
    </w:pPr>
    <w:r>
      <w:rPr>
        <w:noProof/>
        <w:sz w:val="16"/>
        <w:lang w:eastAsia="en-GB"/>
      </w:rPr>
      <w:drawing>
        <wp:anchor distT="0" distB="0" distL="114300" distR="114300" simplePos="0" relativeHeight="251657216" behindDoc="0" locked="0" layoutInCell="1" allowOverlap="1" wp14:anchorId="5A7D11BD" wp14:editId="5B0ACABF">
          <wp:simplePos x="0" y="0"/>
          <wp:positionH relativeFrom="margin">
            <wp:posOffset>-712470</wp:posOffset>
          </wp:positionH>
          <wp:positionV relativeFrom="margin">
            <wp:posOffset>-195580</wp:posOffset>
          </wp:positionV>
          <wp:extent cx="7271385" cy="20574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54C595" w14:textId="77777777" w:rsidR="00680C68" w:rsidRDefault="00680C68" w:rsidP="00FC6BA8">
    <w:pPr>
      <w:spacing w:before="0" w:after="0"/>
      <w:jc w:val="center"/>
      <w:rPr>
        <w:rFonts w:ascii="Arial" w:hAnsi="Arial"/>
        <w:bCs/>
        <w:color w:val="000000"/>
        <w:sz w:val="20"/>
        <w:szCs w:val="18"/>
      </w:rPr>
    </w:pPr>
    <w:bookmarkStart w:id="1" w:name="TITUS1HeaderPrimary"/>
    <w:r w:rsidRPr="00FC6BA8">
      <w:rPr>
        <w:rFonts w:ascii="Arial" w:hAnsi="Arial"/>
        <w:bCs/>
        <w:color w:val="000000"/>
        <w:sz w:val="20"/>
        <w:szCs w:val="18"/>
      </w:rPr>
      <w:t>OFFICIAL</w:t>
    </w:r>
  </w:p>
  <w:bookmarkEnd w:id="1"/>
  <w:p w14:paraId="7C2CB1A1" w14:textId="77777777" w:rsidR="00680C68" w:rsidRDefault="00680C68" w:rsidP="00B966E9">
    <w:pPr>
      <w:jc w:val="center"/>
    </w:pPr>
    <w:r>
      <w:rPr>
        <w:noProof/>
        <w:sz w:val="16"/>
        <w:lang w:eastAsia="en-GB"/>
      </w:rPr>
      <w:drawing>
        <wp:anchor distT="0" distB="0" distL="114300" distR="114300" simplePos="0" relativeHeight="251655168" behindDoc="0" locked="0" layoutInCell="1" allowOverlap="1" wp14:anchorId="28DA7877" wp14:editId="4810EE42">
          <wp:simplePos x="0" y="0"/>
          <wp:positionH relativeFrom="margin">
            <wp:posOffset>-712470</wp:posOffset>
          </wp:positionH>
          <wp:positionV relativeFrom="margin">
            <wp:posOffset>-195580</wp:posOffset>
          </wp:positionV>
          <wp:extent cx="7271385" cy="205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DEF7D7" w14:textId="4C52A78B" w:rsidR="00680C68" w:rsidRDefault="00680C68" w:rsidP="00FC6BA8">
    <w:pPr>
      <w:pStyle w:val="Header"/>
      <w:spacing w:before="0"/>
      <w:jc w:val="center"/>
      <w:rPr>
        <w:rFonts w:ascii="Arial" w:hAnsi="Arial"/>
        <w:color w:val="000000"/>
        <w:sz w:val="20"/>
      </w:rPr>
    </w:pPr>
    <w:bookmarkStart w:id="4" w:name="TITUS1HeaderFirstPage"/>
  </w:p>
  <w:bookmarkEnd w:id="4"/>
  <w:p w14:paraId="2CD6DF9A" w14:textId="1E95CADD" w:rsidR="00680C68" w:rsidRDefault="00680C6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AC7CBF" w14:textId="77777777" w:rsidR="00680C68" w:rsidRDefault="00680C68" w:rsidP="00FC6BA8">
    <w:pPr>
      <w:spacing w:before="0" w:after="0"/>
      <w:jc w:val="center"/>
      <w:rPr>
        <w:rFonts w:ascii="Arial" w:hAnsi="Arial"/>
        <w:bCs/>
        <w:color w:val="000000"/>
        <w:sz w:val="20"/>
        <w:szCs w:val="18"/>
      </w:rPr>
    </w:pPr>
    <w:bookmarkStart w:id="79" w:name="TITUS5HeaderEvenPages"/>
    <w:r w:rsidRPr="00FC6BA8">
      <w:rPr>
        <w:rFonts w:ascii="Arial" w:hAnsi="Arial"/>
        <w:bCs/>
        <w:color w:val="000000"/>
        <w:sz w:val="20"/>
        <w:szCs w:val="18"/>
      </w:rPr>
      <w:t>OFFICIAL</w:t>
    </w:r>
  </w:p>
  <w:bookmarkEnd w:id="79"/>
  <w:p w14:paraId="1C3A9257" w14:textId="77777777" w:rsidR="00680C68" w:rsidRDefault="00680C68" w:rsidP="00B966E9">
    <w:pPr>
      <w:jc w:val="center"/>
    </w:pPr>
    <w:r>
      <w:rPr>
        <w:noProof/>
        <w:sz w:val="16"/>
        <w:lang w:eastAsia="en-GB"/>
      </w:rPr>
      <w:drawing>
        <wp:anchor distT="0" distB="0" distL="114300" distR="114300" simplePos="0" relativeHeight="251658240" behindDoc="0" locked="0" layoutInCell="1" allowOverlap="1" wp14:anchorId="78A3F9D5" wp14:editId="790D8FA3">
          <wp:simplePos x="0" y="0"/>
          <wp:positionH relativeFrom="margin">
            <wp:posOffset>-712470</wp:posOffset>
          </wp:positionH>
          <wp:positionV relativeFrom="margin">
            <wp:posOffset>-195580</wp:posOffset>
          </wp:positionV>
          <wp:extent cx="7271385" cy="205740"/>
          <wp:effectExtent l="0" t="0" r="0" b="0"/>
          <wp:wrapSquare wrapText="bothSides"/>
          <wp:docPr id="34712679" name="Picture 347126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okmarkStart w:id="80" w:name="TITUS5HeaderPrimary"/>
  <w:p w14:paraId="635FF937" w14:textId="2B6465C8" w:rsidR="00680C68" w:rsidRPr="0048446C" w:rsidRDefault="00680C68" w:rsidP="0048446C">
    <w:pPr>
      <w:spacing w:before="0" w:after="0"/>
      <w:jc w:val="center"/>
      <w:rPr>
        <w:rFonts w:ascii="Arial" w:hAnsi="Arial"/>
        <w:bCs/>
        <w:color w:val="000000"/>
        <w:sz w:val="20"/>
        <w:szCs w:val="18"/>
      </w:rPr>
    </w:pPr>
    <w:r>
      <w:rPr>
        <w:rFonts w:ascii="Arial" w:hAnsi="Arial"/>
        <w:noProof/>
        <w:color w:val="000000"/>
        <w:sz w:val="20"/>
      </w:rPr>
      <mc:AlternateContent>
        <mc:Choice Requires="wpg">
          <w:drawing>
            <wp:anchor distT="0" distB="0" distL="114300" distR="114300" simplePos="0" relativeHeight="251669504" behindDoc="0" locked="0" layoutInCell="1" allowOverlap="1" wp14:anchorId="7DC468E4" wp14:editId="6061FA75">
              <wp:simplePos x="0" y="0"/>
              <wp:positionH relativeFrom="margin">
                <wp:align>center</wp:align>
              </wp:positionH>
              <wp:positionV relativeFrom="paragraph">
                <wp:posOffset>206375</wp:posOffset>
              </wp:positionV>
              <wp:extent cx="7155180" cy="144780"/>
              <wp:effectExtent l="19050" t="38100" r="45720" b="45720"/>
              <wp:wrapNone/>
              <wp:docPr id="18" name="Group 18"/>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21" name="Straight Connector 21"/>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22" name="Straight Connector 22"/>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8FD11B5" id="Group 18" o:spid="_x0000_s1026" style="position:absolute;margin-left:0;margin-top:16.25pt;width:563.4pt;height:11.4pt;z-index:251669504;mso-position-horizontal:center;mso-position-horizontal-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">
              <v:line id="Straight Connector 21"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" strokecolor="#4579b8 [3044]" strokeweight="6pt"/>
              <v:line id="Straight Connector 22"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" strokecolor="#c6d9f1 [671]" strokeweight="6pt"/>
              <w10:wrap anchorx="margin"/>
            </v:group>
          </w:pict>
        </mc:Fallback>
      </mc:AlternateContent>
    </w:r>
    <w:bookmarkEnd w:id="80"/>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0D5363" w14:textId="65DCFB40" w:rsidR="00680C68" w:rsidRPr="00C96799" w:rsidRDefault="00680C68" w:rsidP="00C96799">
    <w:pPr>
      <w:spacing w:before="0" w:after="0"/>
      <w:rPr>
        <w:rFonts w:ascii="Arial" w:hAnsi="Arial"/>
        <w:bCs/>
        <w:color w:val="000000"/>
        <w:sz w:val="20"/>
        <w:szCs w:val="18"/>
      </w:rPr>
    </w:pPr>
    <w:r>
      <w:rPr>
        <w:rFonts w:ascii="Arial" w:hAnsi="Arial"/>
        <w:noProof/>
        <w:color w:val="000000"/>
        <w:sz w:val="20"/>
      </w:rPr>
      <mc:AlternateContent>
        <mc:Choice Requires="wpg">
          <w:drawing>
            <wp:anchor distT="0" distB="0" distL="114300" distR="114300" simplePos="0" relativeHeight="251665408" behindDoc="0" locked="0" layoutInCell="1" allowOverlap="1" wp14:anchorId="299EA1DE" wp14:editId="73ECF0EC">
              <wp:simplePos x="0" y="0"/>
              <wp:positionH relativeFrom="column">
                <wp:posOffset>-708660</wp:posOffset>
              </wp:positionH>
              <wp:positionV relativeFrom="paragraph">
                <wp:posOffset>182880</wp:posOffset>
              </wp:positionV>
              <wp:extent cx="7155180" cy="144780"/>
              <wp:effectExtent l="19050" t="38100" r="45720" b="45720"/>
              <wp:wrapNone/>
              <wp:docPr id="11" name="Group 11"/>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12" name="Straight Connector 12"/>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3" name="Straight Connector 13"/>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B10110B" id="Group 11" o:spid="_x0000_s1026" style="position:absolute;margin-left:-55.8pt;margin-top:14.4pt;width:563.4pt;height:11.4pt;z-index:251665408"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">
              <v:line id="Straight Connector 12"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" strokecolor="#4579b8 [3044]" strokeweight="6pt"/>
              <v:line id="Straight Connector 13"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" strokecolor="#c6d9f1 [671]" strokeweight="6pt"/>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6156E"/>
    <w:multiLevelType w:val="multilevel"/>
    <w:tmpl w:val="BF944B96"/>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 w15:restartNumberingAfterBreak="0">
    <w:nsid w:val="14D55C1A"/>
    <w:multiLevelType w:val="multilevel"/>
    <w:tmpl w:val="3DCAD99C"/>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2" w15:restartNumberingAfterBreak="0">
    <w:nsid w:val="15993B91"/>
    <w:multiLevelType w:val="multilevel"/>
    <w:tmpl w:val="2892E0D6"/>
    <w:styleLink w:val="AppendixStyle"/>
    <w:lvl w:ilvl="0">
      <w:start w:val="1"/>
      <w:numFmt w:val="upperLetter"/>
      <w:suff w:val="space"/>
      <w:lvlText w:val="Section %1."/>
      <w:lvlJc w:val="left"/>
      <w:pPr>
        <w:ind w:left="852" w:firstLine="0"/>
      </w:pPr>
      <w:rPr>
        <w:rFonts w:ascii="Arial" w:hAnsi="Arial" w:cs="Arial" w:hint="default"/>
        <w:sz w:val="36"/>
        <w:szCs w:val="36"/>
      </w:rPr>
    </w:lvl>
    <w:lvl w:ilvl="1">
      <w:start w:val="1"/>
      <w:numFmt w:val="decimal"/>
      <w:lvlText w:val="%1.%2"/>
      <w:lvlJc w:val="left"/>
      <w:pPr>
        <w:tabs>
          <w:tab w:val="num" w:pos="794"/>
        </w:tabs>
        <w:ind w:left="794"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3" w15:restartNumberingAfterBreak="0">
    <w:nsid w:val="1BCA57F6"/>
    <w:multiLevelType w:val="multilevel"/>
    <w:tmpl w:val="A3E4F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6452C3"/>
    <w:multiLevelType w:val="multilevel"/>
    <w:tmpl w:val="2A3EFAC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912189"/>
    <w:multiLevelType w:val="multilevel"/>
    <w:tmpl w:val="73421D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921439"/>
    <w:multiLevelType w:val="hybridMultilevel"/>
    <w:tmpl w:val="0DA6DD26"/>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35FB2F69"/>
    <w:multiLevelType w:val="multilevel"/>
    <w:tmpl w:val="1E38C9A2"/>
    <w:lvl w:ilvl="0">
      <w:start w:val="1"/>
      <w:numFmt w:val="bullet"/>
      <w:lvlText w:val=""/>
      <w:lvlJc w:val="left"/>
      <w:pPr>
        <w:tabs>
          <w:tab w:val="num" w:pos="1080"/>
        </w:tabs>
        <w:ind w:left="1080" w:hanging="360"/>
      </w:pPr>
      <w:rPr>
        <w:rFonts w:ascii="Symbol" w:hAnsi="Symbol" w:hint="default"/>
        <w:sz w:val="20"/>
      </w:rPr>
    </w:lvl>
    <w:lvl w:ilvl="1">
      <w:start w:val="1"/>
      <w:numFmt w:val="decimal"/>
      <w:lvlText w:val="%2."/>
      <w:lvlJc w:val="left"/>
      <w:pPr>
        <w:ind w:left="1800" w:hanging="360"/>
      </w:pPr>
      <w:rPr>
        <w:rFonts w:asciiTheme="majorHAnsi" w:eastAsiaTheme="majorEastAsia" w:hAnsiTheme="majorHAnsi" w:cstheme="majorBidi" w:hint="default"/>
        <w:color w:val="4F81BD" w:themeColor="accent1"/>
        <w:sz w:val="26"/>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8" w15:restartNumberingAfterBreak="0">
    <w:nsid w:val="383B66D0"/>
    <w:multiLevelType w:val="multilevel"/>
    <w:tmpl w:val="F7F89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6A12BA"/>
    <w:multiLevelType w:val="multilevel"/>
    <w:tmpl w:val="2D9C2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2D2392"/>
    <w:multiLevelType w:val="multilevel"/>
    <w:tmpl w:val="C7F82A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A44C67"/>
    <w:multiLevelType w:val="multilevel"/>
    <w:tmpl w:val="37DEC672"/>
    <w:lvl w:ilvl="0">
      <w:start w:val="1"/>
      <w:numFmt w:val="decimal"/>
      <w:pStyle w:val="Section"/>
      <w:suff w:val="space"/>
      <w:lvlText w:val="Section %1."/>
      <w:lvlJc w:val="left"/>
      <w:pPr>
        <w:ind w:left="227" w:firstLine="0"/>
      </w:pPr>
      <w:rPr>
        <w:rFonts w:ascii="Arial" w:hAnsi="Arial" w:cs="Arial" w:hint="default"/>
        <w:sz w:val="36"/>
        <w:szCs w:val="36"/>
      </w:rPr>
    </w:lvl>
    <w:lvl w:ilvl="1">
      <w:start w:val="1"/>
      <w:numFmt w:val="decimal"/>
      <w:pStyle w:val="SNENHeading1"/>
      <w:lvlText w:val="%1.%2"/>
      <w:lvlJc w:val="left"/>
      <w:pPr>
        <w:tabs>
          <w:tab w:val="num" w:pos="794"/>
        </w:tabs>
        <w:ind w:left="794" w:hanging="510"/>
      </w:pPr>
      <w:rPr>
        <w:rFonts w:asciiTheme="majorHAnsi" w:hAnsiTheme="majorHAnsi" w:hint="default"/>
        <w:b/>
        <w:i w:val="0"/>
        <w:sz w:val="24"/>
      </w:rPr>
    </w:lvl>
    <w:lvl w:ilvl="2">
      <w:start w:val="1"/>
      <w:numFmt w:val="decimal"/>
      <w:pStyle w:val="SNENHeading2"/>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2" w15:restartNumberingAfterBreak="0">
    <w:nsid w:val="52D32995"/>
    <w:multiLevelType w:val="multilevel"/>
    <w:tmpl w:val="D49E2BD4"/>
    <w:lvl w:ilvl="0">
      <w:start w:val="1"/>
      <w:numFmt w:val="bullet"/>
      <w:lvlText w:val=""/>
      <w:lvlJc w:val="left"/>
      <w:pPr>
        <w:tabs>
          <w:tab w:val="num" w:pos="1571"/>
        </w:tabs>
        <w:ind w:left="1571" w:hanging="360"/>
      </w:pPr>
      <w:rPr>
        <w:rFonts w:ascii="Symbol" w:hAnsi="Symbol" w:hint="default"/>
        <w:sz w:val="20"/>
      </w:rPr>
    </w:lvl>
    <w:lvl w:ilvl="1" w:tentative="1">
      <w:start w:val="1"/>
      <w:numFmt w:val="bullet"/>
      <w:lvlText w:val="o"/>
      <w:lvlJc w:val="left"/>
      <w:pPr>
        <w:tabs>
          <w:tab w:val="num" w:pos="2291"/>
        </w:tabs>
        <w:ind w:left="2291" w:hanging="360"/>
      </w:pPr>
      <w:rPr>
        <w:rFonts w:ascii="Courier New" w:hAnsi="Courier New" w:hint="default"/>
        <w:sz w:val="20"/>
      </w:rPr>
    </w:lvl>
    <w:lvl w:ilvl="2" w:tentative="1">
      <w:start w:val="1"/>
      <w:numFmt w:val="bullet"/>
      <w:lvlText w:val=""/>
      <w:lvlJc w:val="left"/>
      <w:pPr>
        <w:tabs>
          <w:tab w:val="num" w:pos="3011"/>
        </w:tabs>
        <w:ind w:left="3011" w:hanging="360"/>
      </w:pPr>
      <w:rPr>
        <w:rFonts w:ascii="Wingdings" w:hAnsi="Wingdings" w:hint="default"/>
        <w:sz w:val="20"/>
      </w:rPr>
    </w:lvl>
    <w:lvl w:ilvl="3" w:tentative="1">
      <w:start w:val="1"/>
      <w:numFmt w:val="bullet"/>
      <w:lvlText w:val=""/>
      <w:lvlJc w:val="left"/>
      <w:pPr>
        <w:tabs>
          <w:tab w:val="num" w:pos="3731"/>
        </w:tabs>
        <w:ind w:left="3731" w:hanging="360"/>
      </w:pPr>
      <w:rPr>
        <w:rFonts w:ascii="Wingdings" w:hAnsi="Wingdings" w:hint="default"/>
        <w:sz w:val="20"/>
      </w:rPr>
    </w:lvl>
    <w:lvl w:ilvl="4" w:tentative="1">
      <w:start w:val="1"/>
      <w:numFmt w:val="bullet"/>
      <w:lvlText w:val=""/>
      <w:lvlJc w:val="left"/>
      <w:pPr>
        <w:tabs>
          <w:tab w:val="num" w:pos="4451"/>
        </w:tabs>
        <w:ind w:left="4451" w:hanging="360"/>
      </w:pPr>
      <w:rPr>
        <w:rFonts w:ascii="Wingdings" w:hAnsi="Wingdings" w:hint="default"/>
        <w:sz w:val="20"/>
      </w:rPr>
    </w:lvl>
    <w:lvl w:ilvl="5" w:tentative="1">
      <w:start w:val="1"/>
      <w:numFmt w:val="bullet"/>
      <w:lvlText w:val=""/>
      <w:lvlJc w:val="left"/>
      <w:pPr>
        <w:tabs>
          <w:tab w:val="num" w:pos="5171"/>
        </w:tabs>
        <w:ind w:left="5171" w:hanging="360"/>
      </w:pPr>
      <w:rPr>
        <w:rFonts w:ascii="Wingdings" w:hAnsi="Wingdings" w:hint="default"/>
        <w:sz w:val="20"/>
      </w:rPr>
    </w:lvl>
    <w:lvl w:ilvl="6" w:tentative="1">
      <w:start w:val="1"/>
      <w:numFmt w:val="bullet"/>
      <w:lvlText w:val=""/>
      <w:lvlJc w:val="left"/>
      <w:pPr>
        <w:tabs>
          <w:tab w:val="num" w:pos="5891"/>
        </w:tabs>
        <w:ind w:left="5891" w:hanging="360"/>
      </w:pPr>
      <w:rPr>
        <w:rFonts w:ascii="Wingdings" w:hAnsi="Wingdings" w:hint="default"/>
        <w:sz w:val="20"/>
      </w:rPr>
    </w:lvl>
    <w:lvl w:ilvl="7" w:tentative="1">
      <w:start w:val="1"/>
      <w:numFmt w:val="bullet"/>
      <w:lvlText w:val=""/>
      <w:lvlJc w:val="left"/>
      <w:pPr>
        <w:tabs>
          <w:tab w:val="num" w:pos="6611"/>
        </w:tabs>
        <w:ind w:left="6611" w:hanging="360"/>
      </w:pPr>
      <w:rPr>
        <w:rFonts w:ascii="Wingdings" w:hAnsi="Wingdings" w:hint="default"/>
        <w:sz w:val="20"/>
      </w:rPr>
    </w:lvl>
    <w:lvl w:ilvl="8" w:tentative="1">
      <w:start w:val="1"/>
      <w:numFmt w:val="bullet"/>
      <w:lvlText w:val=""/>
      <w:lvlJc w:val="left"/>
      <w:pPr>
        <w:tabs>
          <w:tab w:val="num" w:pos="7331"/>
        </w:tabs>
        <w:ind w:left="7331" w:hanging="360"/>
      </w:pPr>
      <w:rPr>
        <w:rFonts w:ascii="Wingdings" w:hAnsi="Wingdings" w:hint="default"/>
        <w:sz w:val="20"/>
      </w:rPr>
    </w:lvl>
  </w:abstractNum>
  <w:abstractNum w:abstractNumId="13" w15:restartNumberingAfterBreak="0">
    <w:nsid w:val="59816455"/>
    <w:multiLevelType w:val="multilevel"/>
    <w:tmpl w:val="ACA6F438"/>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4" w15:restartNumberingAfterBreak="0">
    <w:nsid w:val="5C417C2A"/>
    <w:multiLevelType w:val="multilevel"/>
    <w:tmpl w:val="B502C22E"/>
    <w:lvl w:ilvl="0">
      <w:start w:val="1"/>
      <w:numFmt w:val="decimal"/>
      <w:suff w:val="space"/>
      <w:lvlText w:val="Chapter %1."/>
      <w:lvlJc w:val="left"/>
      <w:pPr>
        <w:ind w:left="568"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b/>
        <w:bCs/>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5" w15:restartNumberingAfterBreak="0">
    <w:nsid w:val="61EB3302"/>
    <w:multiLevelType w:val="multilevel"/>
    <w:tmpl w:val="119E3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85F4055"/>
    <w:multiLevelType w:val="multilevel"/>
    <w:tmpl w:val="835AB21E"/>
    <w:lvl w:ilvl="0">
      <w:start w:val="1"/>
      <w:numFmt w:val="bullet"/>
      <w:lvlText w:val=""/>
      <w:lvlJc w:val="left"/>
      <w:pPr>
        <w:tabs>
          <w:tab w:val="num" w:pos="1494"/>
        </w:tabs>
        <w:ind w:left="1494" w:hanging="360"/>
      </w:pPr>
      <w:rPr>
        <w:rFonts w:ascii="Symbol" w:hAnsi="Symbol" w:hint="default"/>
        <w:sz w:val="20"/>
      </w:rPr>
    </w:lvl>
    <w:lvl w:ilvl="1" w:tentative="1">
      <w:start w:val="1"/>
      <w:numFmt w:val="bullet"/>
      <w:lvlText w:val="o"/>
      <w:lvlJc w:val="left"/>
      <w:pPr>
        <w:tabs>
          <w:tab w:val="num" w:pos="2214"/>
        </w:tabs>
        <w:ind w:left="2214" w:hanging="360"/>
      </w:pPr>
      <w:rPr>
        <w:rFonts w:ascii="Courier New" w:hAnsi="Courier New" w:hint="default"/>
        <w:sz w:val="20"/>
      </w:rPr>
    </w:lvl>
    <w:lvl w:ilvl="2" w:tentative="1">
      <w:start w:val="1"/>
      <w:numFmt w:val="bullet"/>
      <w:lvlText w:val=""/>
      <w:lvlJc w:val="left"/>
      <w:pPr>
        <w:tabs>
          <w:tab w:val="num" w:pos="2934"/>
        </w:tabs>
        <w:ind w:left="2934" w:hanging="360"/>
      </w:pPr>
      <w:rPr>
        <w:rFonts w:ascii="Wingdings" w:hAnsi="Wingdings" w:hint="default"/>
        <w:sz w:val="20"/>
      </w:rPr>
    </w:lvl>
    <w:lvl w:ilvl="3" w:tentative="1">
      <w:start w:val="1"/>
      <w:numFmt w:val="bullet"/>
      <w:lvlText w:val=""/>
      <w:lvlJc w:val="left"/>
      <w:pPr>
        <w:tabs>
          <w:tab w:val="num" w:pos="3654"/>
        </w:tabs>
        <w:ind w:left="3654" w:hanging="360"/>
      </w:pPr>
      <w:rPr>
        <w:rFonts w:ascii="Wingdings" w:hAnsi="Wingdings" w:hint="default"/>
        <w:sz w:val="20"/>
      </w:rPr>
    </w:lvl>
    <w:lvl w:ilvl="4" w:tentative="1">
      <w:start w:val="1"/>
      <w:numFmt w:val="bullet"/>
      <w:lvlText w:val=""/>
      <w:lvlJc w:val="left"/>
      <w:pPr>
        <w:tabs>
          <w:tab w:val="num" w:pos="4374"/>
        </w:tabs>
        <w:ind w:left="4374" w:hanging="360"/>
      </w:pPr>
      <w:rPr>
        <w:rFonts w:ascii="Wingdings" w:hAnsi="Wingdings" w:hint="default"/>
        <w:sz w:val="20"/>
      </w:rPr>
    </w:lvl>
    <w:lvl w:ilvl="5" w:tentative="1">
      <w:start w:val="1"/>
      <w:numFmt w:val="bullet"/>
      <w:lvlText w:val=""/>
      <w:lvlJc w:val="left"/>
      <w:pPr>
        <w:tabs>
          <w:tab w:val="num" w:pos="5094"/>
        </w:tabs>
        <w:ind w:left="5094" w:hanging="360"/>
      </w:pPr>
      <w:rPr>
        <w:rFonts w:ascii="Wingdings" w:hAnsi="Wingdings" w:hint="default"/>
        <w:sz w:val="20"/>
      </w:rPr>
    </w:lvl>
    <w:lvl w:ilvl="6" w:tentative="1">
      <w:start w:val="1"/>
      <w:numFmt w:val="bullet"/>
      <w:lvlText w:val=""/>
      <w:lvlJc w:val="left"/>
      <w:pPr>
        <w:tabs>
          <w:tab w:val="num" w:pos="5814"/>
        </w:tabs>
        <w:ind w:left="5814" w:hanging="360"/>
      </w:pPr>
      <w:rPr>
        <w:rFonts w:ascii="Wingdings" w:hAnsi="Wingdings" w:hint="default"/>
        <w:sz w:val="20"/>
      </w:rPr>
    </w:lvl>
    <w:lvl w:ilvl="7" w:tentative="1">
      <w:start w:val="1"/>
      <w:numFmt w:val="bullet"/>
      <w:lvlText w:val=""/>
      <w:lvlJc w:val="left"/>
      <w:pPr>
        <w:tabs>
          <w:tab w:val="num" w:pos="6534"/>
        </w:tabs>
        <w:ind w:left="6534" w:hanging="360"/>
      </w:pPr>
      <w:rPr>
        <w:rFonts w:ascii="Wingdings" w:hAnsi="Wingdings" w:hint="default"/>
        <w:sz w:val="20"/>
      </w:rPr>
    </w:lvl>
    <w:lvl w:ilvl="8" w:tentative="1">
      <w:start w:val="1"/>
      <w:numFmt w:val="bullet"/>
      <w:lvlText w:val=""/>
      <w:lvlJc w:val="left"/>
      <w:pPr>
        <w:tabs>
          <w:tab w:val="num" w:pos="7254"/>
        </w:tabs>
        <w:ind w:left="7254" w:hanging="360"/>
      </w:pPr>
      <w:rPr>
        <w:rFonts w:ascii="Wingdings" w:hAnsi="Wingdings" w:hint="default"/>
        <w:sz w:val="20"/>
      </w:rPr>
    </w:lvl>
  </w:abstractNum>
  <w:num w:numId="1" w16cid:durableId="325789725">
    <w:abstractNumId w:val="14"/>
  </w:num>
  <w:num w:numId="2" w16cid:durableId="179392512">
    <w:abstractNumId w:val="2"/>
  </w:num>
  <w:num w:numId="3" w16cid:durableId="875242754">
    <w:abstractNumId w:val="7"/>
  </w:num>
  <w:num w:numId="4" w16cid:durableId="1434351605">
    <w:abstractNumId w:val="11"/>
  </w:num>
  <w:num w:numId="5" w16cid:durableId="1367218034">
    <w:abstractNumId w:val="8"/>
  </w:num>
  <w:num w:numId="6" w16cid:durableId="1562053590">
    <w:abstractNumId w:val="15"/>
  </w:num>
  <w:num w:numId="7" w16cid:durableId="1548301720">
    <w:abstractNumId w:val="1"/>
  </w:num>
  <w:num w:numId="8" w16cid:durableId="1527906655">
    <w:abstractNumId w:val="13"/>
  </w:num>
  <w:num w:numId="9" w16cid:durableId="2118132761">
    <w:abstractNumId w:val="4"/>
  </w:num>
  <w:num w:numId="10" w16cid:durableId="2070225122">
    <w:abstractNumId w:val="10"/>
  </w:num>
  <w:num w:numId="11" w16cid:durableId="380717052">
    <w:abstractNumId w:val="9"/>
  </w:num>
  <w:num w:numId="12" w16cid:durableId="1413350848">
    <w:abstractNumId w:val="12"/>
  </w:num>
  <w:num w:numId="13" w16cid:durableId="1555697996">
    <w:abstractNumId w:val="16"/>
  </w:num>
  <w:num w:numId="14" w16cid:durableId="2061905373">
    <w:abstractNumId w:val="3"/>
  </w:num>
  <w:num w:numId="15" w16cid:durableId="658314173">
    <w:abstractNumId w:val="0"/>
  </w:num>
  <w:num w:numId="16" w16cid:durableId="1617980930">
    <w:abstractNumId w:val="5"/>
  </w:num>
  <w:num w:numId="17" w16cid:durableId="690910106">
    <w:abstractNumId w:val="6"/>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1BC"/>
    <w:rsid w:val="00003DF8"/>
    <w:rsid w:val="00004035"/>
    <w:rsid w:val="00010570"/>
    <w:rsid w:val="000106BE"/>
    <w:rsid w:val="00012E17"/>
    <w:rsid w:val="00016893"/>
    <w:rsid w:val="000202F5"/>
    <w:rsid w:val="00020EDA"/>
    <w:rsid w:val="00021B1A"/>
    <w:rsid w:val="00027F94"/>
    <w:rsid w:val="000305EC"/>
    <w:rsid w:val="0003087D"/>
    <w:rsid w:val="00036AA1"/>
    <w:rsid w:val="00041BD5"/>
    <w:rsid w:val="00041EC6"/>
    <w:rsid w:val="000448ED"/>
    <w:rsid w:val="00045255"/>
    <w:rsid w:val="00046785"/>
    <w:rsid w:val="000467B4"/>
    <w:rsid w:val="000502C6"/>
    <w:rsid w:val="00053E41"/>
    <w:rsid w:val="00061E96"/>
    <w:rsid w:val="00063E58"/>
    <w:rsid w:val="0007195B"/>
    <w:rsid w:val="0007394A"/>
    <w:rsid w:val="00074077"/>
    <w:rsid w:val="00075EE7"/>
    <w:rsid w:val="0008415C"/>
    <w:rsid w:val="0008793B"/>
    <w:rsid w:val="0009061A"/>
    <w:rsid w:val="00090A52"/>
    <w:rsid w:val="00092A87"/>
    <w:rsid w:val="00093CE9"/>
    <w:rsid w:val="00094430"/>
    <w:rsid w:val="00096B69"/>
    <w:rsid w:val="000A0390"/>
    <w:rsid w:val="000A0C3B"/>
    <w:rsid w:val="000A23C7"/>
    <w:rsid w:val="000A38BA"/>
    <w:rsid w:val="000A5FC5"/>
    <w:rsid w:val="000A6A59"/>
    <w:rsid w:val="000B15BA"/>
    <w:rsid w:val="000B1E79"/>
    <w:rsid w:val="000B34EE"/>
    <w:rsid w:val="000B4FE9"/>
    <w:rsid w:val="000B5489"/>
    <w:rsid w:val="000B72A2"/>
    <w:rsid w:val="000C06A0"/>
    <w:rsid w:val="000C0ECB"/>
    <w:rsid w:val="000C32B1"/>
    <w:rsid w:val="000C646F"/>
    <w:rsid w:val="000C750A"/>
    <w:rsid w:val="000C7E27"/>
    <w:rsid w:val="000C7EAB"/>
    <w:rsid w:val="000D0051"/>
    <w:rsid w:val="000E0469"/>
    <w:rsid w:val="000E223A"/>
    <w:rsid w:val="000E3C2C"/>
    <w:rsid w:val="000E4AB9"/>
    <w:rsid w:val="000E7371"/>
    <w:rsid w:val="000F1312"/>
    <w:rsid w:val="000F1A16"/>
    <w:rsid w:val="000F4F05"/>
    <w:rsid w:val="000F7CC5"/>
    <w:rsid w:val="001035D0"/>
    <w:rsid w:val="00105914"/>
    <w:rsid w:val="00105CB5"/>
    <w:rsid w:val="00106205"/>
    <w:rsid w:val="00107346"/>
    <w:rsid w:val="001073AB"/>
    <w:rsid w:val="00107ACE"/>
    <w:rsid w:val="00107C58"/>
    <w:rsid w:val="00107E1F"/>
    <w:rsid w:val="001162D5"/>
    <w:rsid w:val="00121155"/>
    <w:rsid w:val="00121D49"/>
    <w:rsid w:val="001239E7"/>
    <w:rsid w:val="00123C1C"/>
    <w:rsid w:val="00131C46"/>
    <w:rsid w:val="00133DD6"/>
    <w:rsid w:val="00134BED"/>
    <w:rsid w:val="001370AD"/>
    <w:rsid w:val="001445A2"/>
    <w:rsid w:val="00153C38"/>
    <w:rsid w:val="00160FDA"/>
    <w:rsid w:val="00163322"/>
    <w:rsid w:val="00163665"/>
    <w:rsid w:val="00166265"/>
    <w:rsid w:val="001670F4"/>
    <w:rsid w:val="00170A1C"/>
    <w:rsid w:val="00170E0C"/>
    <w:rsid w:val="001722CB"/>
    <w:rsid w:val="001741F1"/>
    <w:rsid w:val="0017603F"/>
    <w:rsid w:val="00181B1E"/>
    <w:rsid w:val="00181DE1"/>
    <w:rsid w:val="00190D2D"/>
    <w:rsid w:val="00192676"/>
    <w:rsid w:val="001930AE"/>
    <w:rsid w:val="0019429F"/>
    <w:rsid w:val="0019488A"/>
    <w:rsid w:val="00196C71"/>
    <w:rsid w:val="001978E9"/>
    <w:rsid w:val="00197FB9"/>
    <w:rsid w:val="001A4861"/>
    <w:rsid w:val="001A6FEB"/>
    <w:rsid w:val="001A70A4"/>
    <w:rsid w:val="001A785A"/>
    <w:rsid w:val="001B27B5"/>
    <w:rsid w:val="001B2CF1"/>
    <w:rsid w:val="001B317E"/>
    <w:rsid w:val="001B3468"/>
    <w:rsid w:val="001B394E"/>
    <w:rsid w:val="001B4EC4"/>
    <w:rsid w:val="001B6B56"/>
    <w:rsid w:val="001C180F"/>
    <w:rsid w:val="001C2208"/>
    <w:rsid w:val="001C31BC"/>
    <w:rsid w:val="001C7394"/>
    <w:rsid w:val="001D4311"/>
    <w:rsid w:val="001D47AC"/>
    <w:rsid w:val="001D6E98"/>
    <w:rsid w:val="001E30D8"/>
    <w:rsid w:val="001E3BC3"/>
    <w:rsid w:val="001E56B9"/>
    <w:rsid w:val="001E694C"/>
    <w:rsid w:val="001E7D43"/>
    <w:rsid w:val="001F225A"/>
    <w:rsid w:val="001F65A8"/>
    <w:rsid w:val="001F6DA6"/>
    <w:rsid w:val="001F711C"/>
    <w:rsid w:val="001F7E3A"/>
    <w:rsid w:val="00200727"/>
    <w:rsid w:val="002011EB"/>
    <w:rsid w:val="00201F27"/>
    <w:rsid w:val="00203E2F"/>
    <w:rsid w:val="00204473"/>
    <w:rsid w:val="00205172"/>
    <w:rsid w:val="00212352"/>
    <w:rsid w:val="00216BC1"/>
    <w:rsid w:val="00220FA5"/>
    <w:rsid w:val="00221788"/>
    <w:rsid w:val="00221BE2"/>
    <w:rsid w:val="00221D8B"/>
    <w:rsid w:val="002237A7"/>
    <w:rsid w:val="00227BE2"/>
    <w:rsid w:val="00230C62"/>
    <w:rsid w:val="00232ECD"/>
    <w:rsid w:val="00235492"/>
    <w:rsid w:val="00241532"/>
    <w:rsid w:val="00242A31"/>
    <w:rsid w:val="00243E63"/>
    <w:rsid w:val="00245139"/>
    <w:rsid w:val="0024545C"/>
    <w:rsid w:val="00250DA2"/>
    <w:rsid w:val="0025158C"/>
    <w:rsid w:val="00252C82"/>
    <w:rsid w:val="00253C41"/>
    <w:rsid w:val="0025725F"/>
    <w:rsid w:val="00257298"/>
    <w:rsid w:val="0025753D"/>
    <w:rsid w:val="00261573"/>
    <w:rsid w:val="00261CE0"/>
    <w:rsid w:val="00262D4A"/>
    <w:rsid w:val="00263171"/>
    <w:rsid w:val="00263A68"/>
    <w:rsid w:val="0026661D"/>
    <w:rsid w:val="0026758A"/>
    <w:rsid w:val="002709C2"/>
    <w:rsid w:val="00282380"/>
    <w:rsid w:val="00283384"/>
    <w:rsid w:val="00283722"/>
    <w:rsid w:val="00284C2C"/>
    <w:rsid w:val="00286EC8"/>
    <w:rsid w:val="00296118"/>
    <w:rsid w:val="002A01D0"/>
    <w:rsid w:val="002A32F2"/>
    <w:rsid w:val="002A49DC"/>
    <w:rsid w:val="002A51C4"/>
    <w:rsid w:val="002B50F7"/>
    <w:rsid w:val="002B62EA"/>
    <w:rsid w:val="002B6854"/>
    <w:rsid w:val="002B6DC0"/>
    <w:rsid w:val="002C2527"/>
    <w:rsid w:val="002D30D2"/>
    <w:rsid w:val="002E2612"/>
    <w:rsid w:val="002E2DF4"/>
    <w:rsid w:val="002E3DAA"/>
    <w:rsid w:val="002E4A7A"/>
    <w:rsid w:val="002E5BEA"/>
    <w:rsid w:val="002E5EFF"/>
    <w:rsid w:val="002E6168"/>
    <w:rsid w:val="002E689B"/>
    <w:rsid w:val="002F475F"/>
    <w:rsid w:val="002F5054"/>
    <w:rsid w:val="002F6A32"/>
    <w:rsid w:val="002F78FE"/>
    <w:rsid w:val="00302488"/>
    <w:rsid w:val="00303EEC"/>
    <w:rsid w:val="00310439"/>
    <w:rsid w:val="00311406"/>
    <w:rsid w:val="00313C90"/>
    <w:rsid w:val="003264F0"/>
    <w:rsid w:val="00331903"/>
    <w:rsid w:val="003341D9"/>
    <w:rsid w:val="00335CFF"/>
    <w:rsid w:val="003401CE"/>
    <w:rsid w:val="003419C4"/>
    <w:rsid w:val="00343D01"/>
    <w:rsid w:val="00345356"/>
    <w:rsid w:val="00345CAA"/>
    <w:rsid w:val="00346FEB"/>
    <w:rsid w:val="0034744F"/>
    <w:rsid w:val="00350C58"/>
    <w:rsid w:val="00351529"/>
    <w:rsid w:val="00352201"/>
    <w:rsid w:val="00357F85"/>
    <w:rsid w:val="00362216"/>
    <w:rsid w:val="00363B6A"/>
    <w:rsid w:val="0036514E"/>
    <w:rsid w:val="00367077"/>
    <w:rsid w:val="00370BB7"/>
    <w:rsid w:val="0037184B"/>
    <w:rsid w:val="0038020C"/>
    <w:rsid w:val="0039145B"/>
    <w:rsid w:val="003915CD"/>
    <w:rsid w:val="00396294"/>
    <w:rsid w:val="0039695C"/>
    <w:rsid w:val="0039728F"/>
    <w:rsid w:val="003973A8"/>
    <w:rsid w:val="003979D4"/>
    <w:rsid w:val="003A14F9"/>
    <w:rsid w:val="003A20DC"/>
    <w:rsid w:val="003A22CA"/>
    <w:rsid w:val="003A333F"/>
    <w:rsid w:val="003A76DC"/>
    <w:rsid w:val="003B0374"/>
    <w:rsid w:val="003B3BB4"/>
    <w:rsid w:val="003B3ED5"/>
    <w:rsid w:val="003C0AD3"/>
    <w:rsid w:val="003C1875"/>
    <w:rsid w:val="003C2EB5"/>
    <w:rsid w:val="003C4352"/>
    <w:rsid w:val="003C4F1E"/>
    <w:rsid w:val="003C59EC"/>
    <w:rsid w:val="003D3C37"/>
    <w:rsid w:val="003D4177"/>
    <w:rsid w:val="003D627B"/>
    <w:rsid w:val="003D6A4F"/>
    <w:rsid w:val="003D7B73"/>
    <w:rsid w:val="003E2363"/>
    <w:rsid w:val="003E2B09"/>
    <w:rsid w:val="003E32B4"/>
    <w:rsid w:val="003E3BEB"/>
    <w:rsid w:val="003E4292"/>
    <w:rsid w:val="003E4681"/>
    <w:rsid w:val="003E50A5"/>
    <w:rsid w:val="003E568E"/>
    <w:rsid w:val="003F362A"/>
    <w:rsid w:val="003F377E"/>
    <w:rsid w:val="003F3E7F"/>
    <w:rsid w:val="003F3F7C"/>
    <w:rsid w:val="003F5D5F"/>
    <w:rsid w:val="003F69DE"/>
    <w:rsid w:val="003F79E8"/>
    <w:rsid w:val="00400574"/>
    <w:rsid w:val="00400B42"/>
    <w:rsid w:val="004021B5"/>
    <w:rsid w:val="00404C25"/>
    <w:rsid w:val="00406774"/>
    <w:rsid w:val="00410F2C"/>
    <w:rsid w:val="004144D1"/>
    <w:rsid w:val="0041493E"/>
    <w:rsid w:val="0042029E"/>
    <w:rsid w:val="004204CF"/>
    <w:rsid w:val="0042055B"/>
    <w:rsid w:val="00420E39"/>
    <w:rsid w:val="0042421A"/>
    <w:rsid w:val="00430B8E"/>
    <w:rsid w:val="0043128F"/>
    <w:rsid w:val="004334D5"/>
    <w:rsid w:val="00435043"/>
    <w:rsid w:val="0044021B"/>
    <w:rsid w:val="004405F4"/>
    <w:rsid w:val="00440F5F"/>
    <w:rsid w:val="004424AD"/>
    <w:rsid w:val="004435D7"/>
    <w:rsid w:val="0044456B"/>
    <w:rsid w:val="004447FB"/>
    <w:rsid w:val="00447841"/>
    <w:rsid w:val="00452D72"/>
    <w:rsid w:val="00454106"/>
    <w:rsid w:val="00455816"/>
    <w:rsid w:val="00456D81"/>
    <w:rsid w:val="00461440"/>
    <w:rsid w:val="0046204E"/>
    <w:rsid w:val="00465245"/>
    <w:rsid w:val="00465678"/>
    <w:rsid w:val="004663C2"/>
    <w:rsid w:val="00467184"/>
    <w:rsid w:val="00470919"/>
    <w:rsid w:val="00470E57"/>
    <w:rsid w:val="00474A7D"/>
    <w:rsid w:val="00481253"/>
    <w:rsid w:val="00482CAA"/>
    <w:rsid w:val="00483BCB"/>
    <w:rsid w:val="00484372"/>
    <w:rsid w:val="0048446C"/>
    <w:rsid w:val="004853B7"/>
    <w:rsid w:val="00485CEF"/>
    <w:rsid w:val="00486500"/>
    <w:rsid w:val="0049080D"/>
    <w:rsid w:val="00492F69"/>
    <w:rsid w:val="00494046"/>
    <w:rsid w:val="004960DD"/>
    <w:rsid w:val="004A25EC"/>
    <w:rsid w:val="004A263A"/>
    <w:rsid w:val="004A379D"/>
    <w:rsid w:val="004A60E2"/>
    <w:rsid w:val="004A6D66"/>
    <w:rsid w:val="004B026A"/>
    <w:rsid w:val="004B5E60"/>
    <w:rsid w:val="004B5FA8"/>
    <w:rsid w:val="004B7ADC"/>
    <w:rsid w:val="004B7E6B"/>
    <w:rsid w:val="004C0F7A"/>
    <w:rsid w:val="004C27C1"/>
    <w:rsid w:val="004C2F9F"/>
    <w:rsid w:val="004C5133"/>
    <w:rsid w:val="004D24A7"/>
    <w:rsid w:val="004D3F90"/>
    <w:rsid w:val="004D43A7"/>
    <w:rsid w:val="004D6622"/>
    <w:rsid w:val="004E149D"/>
    <w:rsid w:val="004E571C"/>
    <w:rsid w:val="004E6872"/>
    <w:rsid w:val="004F036D"/>
    <w:rsid w:val="004F0710"/>
    <w:rsid w:val="004F4634"/>
    <w:rsid w:val="004F5C02"/>
    <w:rsid w:val="004F6FA5"/>
    <w:rsid w:val="004F7C50"/>
    <w:rsid w:val="00501118"/>
    <w:rsid w:val="00501591"/>
    <w:rsid w:val="005117C6"/>
    <w:rsid w:val="00511B16"/>
    <w:rsid w:val="005126D9"/>
    <w:rsid w:val="00512E7A"/>
    <w:rsid w:val="00515F2C"/>
    <w:rsid w:val="00516AC1"/>
    <w:rsid w:val="00521232"/>
    <w:rsid w:val="00521296"/>
    <w:rsid w:val="00523279"/>
    <w:rsid w:val="00523752"/>
    <w:rsid w:val="00524317"/>
    <w:rsid w:val="00524408"/>
    <w:rsid w:val="00524C94"/>
    <w:rsid w:val="0052643D"/>
    <w:rsid w:val="00526513"/>
    <w:rsid w:val="0052799F"/>
    <w:rsid w:val="0053657E"/>
    <w:rsid w:val="00536F16"/>
    <w:rsid w:val="00542578"/>
    <w:rsid w:val="00543F06"/>
    <w:rsid w:val="005447C0"/>
    <w:rsid w:val="00544E95"/>
    <w:rsid w:val="005476E6"/>
    <w:rsid w:val="00560065"/>
    <w:rsid w:val="005628FF"/>
    <w:rsid w:val="005629CB"/>
    <w:rsid w:val="0056524A"/>
    <w:rsid w:val="00566C59"/>
    <w:rsid w:val="00570BB2"/>
    <w:rsid w:val="00572FC4"/>
    <w:rsid w:val="00573E55"/>
    <w:rsid w:val="0057651F"/>
    <w:rsid w:val="005816C9"/>
    <w:rsid w:val="0059509C"/>
    <w:rsid w:val="00596A5C"/>
    <w:rsid w:val="0059748C"/>
    <w:rsid w:val="005A479D"/>
    <w:rsid w:val="005A47A5"/>
    <w:rsid w:val="005A56BF"/>
    <w:rsid w:val="005B1463"/>
    <w:rsid w:val="005B1B1D"/>
    <w:rsid w:val="005B1C09"/>
    <w:rsid w:val="005B3A06"/>
    <w:rsid w:val="005B3DC8"/>
    <w:rsid w:val="005B479F"/>
    <w:rsid w:val="005B4DCA"/>
    <w:rsid w:val="005C0CE4"/>
    <w:rsid w:val="005C22ED"/>
    <w:rsid w:val="005C28A2"/>
    <w:rsid w:val="005C506E"/>
    <w:rsid w:val="005C7F8F"/>
    <w:rsid w:val="005D1014"/>
    <w:rsid w:val="005D17BD"/>
    <w:rsid w:val="005D29DD"/>
    <w:rsid w:val="005D3EF5"/>
    <w:rsid w:val="005D4B76"/>
    <w:rsid w:val="005E19CA"/>
    <w:rsid w:val="005E2EF3"/>
    <w:rsid w:val="005E2F6E"/>
    <w:rsid w:val="005E3607"/>
    <w:rsid w:val="005E6A37"/>
    <w:rsid w:val="005E7209"/>
    <w:rsid w:val="005F42BC"/>
    <w:rsid w:val="005F5864"/>
    <w:rsid w:val="005F6059"/>
    <w:rsid w:val="00601AD5"/>
    <w:rsid w:val="0060373F"/>
    <w:rsid w:val="00605F15"/>
    <w:rsid w:val="00607D4D"/>
    <w:rsid w:val="00612B30"/>
    <w:rsid w:val="00613935"/>
    <w:rsid w:val="006142E0"/>
    <w:rsid w:val="006167A7"/>
    <w:rsid w:val="00616DAE"/>
    <w:rsid w:val="00617AD1"/>
    <w:rsid w:val="006214B7"/>
    <w:rsid w:val="00622015"/>
    <w:rsid w:val="00625AEC"/>
    <w:rsid w:val="006261BE"/>
    <w:rsid w:val="00626BFF"/>
    <w:rsid w:val="006332C8"/>
    <w:rsid w:val="006334C2"/>
    <w:rsid w:val="00635719"/>
    <w:rsid w:val="00635C7C"/>
    <w:rsid w:val="00636B9E"/>
    <w:rsid w:val="0063713D"/>
    <w:rsid w:val="0064191F"/>
    <w:rsid w:val="006434D0"/>
    <w:rsid w:val="006447FA"/>
    <w:rsid w:val="00644DA0"/>
    <w:rsid w:val="00646195"/>
    <w:rsid w:val="00647273"/>
    <w:rsid w:val="0065129E"/>
    <w:rsid w:val="006514AD"/>
    <w:rsid w:val="00656F14"/>
    <w:rsid w:val="00657B8C"/>
    <w:rsid w:val="00662B4A"/>
    <w:rsid w:val="00664F16"/>
    <w:rsid w:val="00665C9B"/>
    <w:rsid w:val="00667718"/>
    <w:rsid w:val="00670DCD"/>
    <w:rsid w:val="00671275"/>
    <w:rsid w:val="006727FB"/>
    <w:rsid w:val="006766E5"/>
    <w:rsid w:val="006770C4"/>
    <w:rsid w:val="006779D3"/>
    <w:rsid w:val="00680C68"/>
    <w:rsid w:val="00683AEC"/>
    <w:rsid w:val="00684981"/>
    <w:rsid w:val="00685A1C"/>
    <w:rsid w:val="00685DDC"/>
    <w:rsid w:val="00687033"/>
    <w:rsid w:val="00687224"/>
    <w:rsid w:val="006909B0"/>
    <w:rsid w:val="006942B4"/>
    <w:rsid w:val="006968DC"/>
    <w:rsid w:val="00697104"/>
    <w:rsid w:val="0069713B"/>
    <w:rsid w:val="00697398"/>
    <w:rsid w:val="00697F1F"/>
    <w:rsid w:val="006A034C"/>
    <w:rsid w:val="006A2214"/>
    <w:rsid w:val="006A2E71"/>
    <w:rsid w:val="006A342E"/>
    <w:rsid w:val="006B027D"/>
    <w:rsid w:val="006B07DE"/>
    <w:rsid w:val="006B223E"/>
    <w:rsid w:val="006B3ABE"/>
    <w:rsid w:val="006B5FE4"/>
    <w:rsid w:val="006C0205"/>
    <w:rsid w:val="006C304D"/>
    <w:rsid w:val="006C5366"/>
    <w:rsid w:val="006C7E72"/>
    <w:rsid w:val="006D070A"/>
    <w:rsid w:val="006D0C69"/>
    <w:rsid w:val="006D0DD8"/>
    <w:rsid w:val="006D1E89"/>
    <w:rsid w:val="006D297C"/>
    <w:rsid w:val="006D2EC5"/>
    <w:rsid w:val="006D40CC"/>
    <w:rsid w:val="006D4698"/>
    <w:rsid w:val="006D554C"/>
    <w:rsid w:val="006D6368"/>
    <w:rsid w:val="006E011F"/>
    <w:rsid w:val="006E0FD3"/>
    <w:rsid w:val="006E117B"/>
    <w:rsid w:val="006E3219"/>
    <w:rsid w:val="006E40FD"/>
    <w:rsid w:val="006E444C"/>
    <w:rsid w:val="006E4E59"/>
    <w:rsid w:val="006E6861"/>
    <w:rsid w:val="006E7E5F"/>
    <w:rsid w:val="006F0F85"/>
    <w:rsid w:val="006F2A90"/>
    <w:rsid w:val="006F2B1B"/>
    <w:rsid w:val="006F57D2"/>
    <w:rsid w:val="00706AF7"/>
    <w:rsid w:val="00706DEF"/>
    <w:rsid w:val="007166B9"/>
    <w:rsid w:val="007171BD"/>
    <w:rsid w:val="00717F1F"/>
    <w:rsid w:val="007238D0"/>
    <w:rsid w:val="007242E5"/>
    <w:rsid w:val="00724B7B"/>
    <w:rsid w:val="00725650"/>
    <w:rsid w:val="007265D9"/>
    <w:rsid w:val="007337CA"/>
    <w:rsid w:val="00736AEB"/>
    <w:rsid w:val="00741FA8"/>
    <w:rsid w:val="00742D88"/>
    <w:rsid w:val="00742E63"/>
    <w:rsid w:val="00743020"/>
    <w:rsid w:val="0074309F"/>
    <w:rsid w:val="007444CE"/>
    <w:rsid w:val="00744E5C"/>
    <w:rsid w:val="00746879"/>
    <w:rsid w:val="00747B8A"/>
    <w:rsid w:val="00751BC6"/>
    <w:rsid w:val="00751E5A"/>
    <w:rsid w:val="00754BDB"/>
    <w:rsid w:val="00755E5F"/>
    <w:rsid w:val="00757471"/>
    <w:rsid w:val="00762A37"/>
    <w:rsid w:val="00764BDD"/>
    <w:rsid w:val="00765F07"/>
    <w:rsid w:val="00770210"/>
    <w:rsid w:val="00771CAA"/>
    <w:rsid w:val="00772B93"/>
    <w:rsid w:val="00773F73"/>
    <w:rsid w:val="00773FE4"/>
    <w:rsid w:val="00775192"/>
    <w:rsid w:val="0077588C"/>
    <w:rsid w:val="007771DA"/>
    <w:rsid w:val="00780621"/>
    <w:rsid w:val="00781EBC"/>
    <w:rsid w:val="00782D61"/>
    <w:rsid w:val="00783A76"/>
    <w:rsid w:val="007841BD"/>
    <w:rsid w:val="00786E84"/>
    <w:rsid w:val="007872D8"/>
    <w:rsid w:val="007877A0"/>
    <w:rsid w:val="00787802"/>
    <w:rsid w:val="00794CD8"/>
    <w:rsid w:val="0079680D"/>
    <w:rsid w:val="00796B60"/>
    <w:rsid w:val="007A3F6B"/>
    <w:rsid w:val="007B0C14"/>
    <w:rsid w:val="007B1F4F"/>
    <w:rsid w:val="007B63C0"/>
    <w:rsid w:val="007B6F2A"/>
    <w:rsid w:val="007C16DC"/>
    <w:rsid w:val="007C1A4C"/>
    <w:rsid w:val="007C360A"/>
    <w:rsid w:val="007C39E9"/>
    <w:rsid w:val="007C3B76"/>
    <w:rsid w:val="007C43EB"/>
    <w:rsid w:val="007C4A07"/>
    <w:rsid w:val="007C74E7"/>
    <w:rsid w:val="007D0BF7"/>
    <w:rsid w:val="007D32D3"/>
    <w:rsid w:val="007D378C"/>
    <w:rsid w:val="007D3D72"/>
    <w:rsid w:val="007D6FB8"/>
    <w:rsid w:val="007D7D64"/>
    <w:rsid w:val="007E00DF"/>
    <w:rsid w:val="007E0FE9"/>
    <w:rsid w:val="007E244E"/>
    <w:rsid w:val="007E2AC3"/>
    <w:rsid w:val="007E3CF8"/>
    <w:rsid w:val="007E727C"/>
    <w:rsid w:val="007E7BAC"/>
    <w:rsid w:val="007F26B6"/>
    <w:rsid w:val="007F296E"/>
    <w:rsid w:val="007F3D64"/>
    <w:rsid w:val="007F6DCB"/>
    <w:rsid w:val="007F74C8"/>
    <w:rsid w:val="00800783"/>
    <w:rsid w:val="00800DB6"/>
    <w:rsid w:val="00802367"/>
    <w:rsid w:val="00802F65"/>
    <w:rsid w:val="00803143"/>
    <w:rsid w:val="00806CA3"/>
    <w:rsid w:val="0081328A"/>
    <w:rsid w:val="00817072"/>
    <w:rsid w:val="0082062C"/>
    <w:rsid w:val="00821F93"/>
    <w:rsid w:val="00823B9C"/>
    <w:rsid w:val="00824990"/>
    <w:rsid w:val="008255D2"/>
    <w:rsid w:val="008277E5"/>
    <w:rsid w:val="00830311"/>
    <w:rsid w:val="00831040"/>
    <w:rsid w:val="008335FC"/>
    <w:rsid w:val="008366EC"/>
    <w:rsid w:val="00840141"/>
    <w:rsid w:val="008417D7"/>
    <w:rsid w:val="00841AD7"/>
    <w:rsid w:val="00847FF6"/>
    <w:rsid w:val="0085054A"/>
    <w:rsid w:val="00851744"/>
    <w:rsid w:val="00854E68"/>
    <w:rsid w:val="00856684"/>
    <w:rsid w:val="00856978"/>
    <w:rsid w:val="00857766"/>
    <w:rsid w:val="00857DB1"/>
    <w:rsid w:val="0086302E"/>
    <w:rsid w:val="0086440F"/>
    <w:rsid w:val="00864C53"/>
    <w:rsid w:val="0087193D"/>
    <w:rsid w:val="00871E14"/>
    <w:rsid w:val="00872604"/>
    <w:rsid w:val="008728AD"/>
    <w:rsid w:val="00873D95"/>
    <w:rsid w:val="00873F60"/>
    <w:rsid w:val="00874291"/>
    <w:rsid w:val="00875F52"/>
    <w:rsid w:val="00876017"/>
    <w:rsid w:val="0087620D"/>
    <w:rsid w:val="00876EDB"/>
    <w:rsid w:val="00876EF3"/>
    <w:rsid w:val="00880843"/>
    <w:rsid w:val="008829CF"/>
    <w:rsid w:val="00883932"/>
    <w:rsid w:val="00883C8A"/>
    <w:rsid w:val="00887F36"/>
    <w:rsid w:val="00891595"/>
    <w:rsid w:val="00891E9C"/>
    <w:rsid w:val="00897AA0"/>
    <w:rsid w:val="008A043E"/>
    <w:rsid w:val="008A3887"/>
    <w:rsid w:val="008A4001"/>
    <w:rsid w:val="008A426F"/>
    <w:rsid w:val="008A4423"/>
    <w:rsid w:val="008A4EF3"/>
    <w:rsid w:val="008A55D6"/>
    <w:rsid w:val="008A5F64"/>
    <w:rsid w:val="008A66F2"/>
    <w:rsid w:val="008A74AC"/>
    <w:rsid w:val="008A773D"/>
    <w:rsid w:val="008B43E1"/>
    <w:rsid w:val="008B540B"/>
    <w:rsid w:val="008C31B0"/>
    <w:rsid w:val="008C4160"/>
    <w:rsid w:val="008C562D"/>
    <w:rsid w:val="008D4123"/>
    <w:rsid w:val="008D471E"/>
    <w:rsid w:val="008E268E"/>
    <w:rsid w:val="008E39F2"/>
    <w:rsid w:val="008E677E"/>
    <w:rsid w:val="008E6804"/>
    <w:rsid w:val="008E6D43"/>
    <w:rsid w:val="008F3C0B"/>
    <w:rsid w:val="008F4CE0"/>
    <w:rsid w:val="008F501B"/>
    <w:rsid w:val="008F67E1"/>
    <w:rsid w:val="009011F2"/>
    <w:rsid w:val="00901EDA"/>
    <w:rsid w:val="009039E2"/>
    <w:rsid w:val="00906952"/>
    <w:rsid w:val="00911EF5"/>
    <w:rsid w:val="0091229C"/>
    <w:rsid w:val="0092172C"/>
    <w:rsid w:val="00922D11"/>
    <w:rsid w:val="00925067"/>
    <w:rsid w:val="00925B82"/>
    <w:rsid w:val="0092703A"/>
    <w:rsid w:val="00930833"/>
    <w:rsid w:val="0093313E"/>
    <w:rsid w:val="00933508"/>
    <w:rsid w:val="00933C6C"/>
    <w:rsid w:val="009348B0"/>
    <w:rsid w:val="00935AA7"/>
    <w:rsid w:val="00936D04"/>
    <w:rsid w:val="0093720D"/>
    <w:rsid w:val="00937442"/>
    <w:rsid w:val="00940B0F"/>
    <w:rsid w:val="00941CB5"/>
    <w:rsid w:val="00942837"/>
    <w:rsid w:val="0094518C"/>
    <w:rsid w:val="00953687"/>
    <w:rsid w:val="00956059"/>
    <w:rsid w:val="00957ED2"/>
    <w:rsid w:val="0096155D"/>
    <w:rsid w:val="00961E96"/>
    <w:rsid w:val="00962229"/>
    <w:rsid w:val="009629ED"/>
    <w:rsid w:val="00962E78"/>
    <w:rsid w:val="00963367"/>
    <w:rsid w:val="00964C73"/>
    <w:rsid w:val="00966E47"/>
    <w:rsid w:val="00984499"/>
    <w:rsid w:val="00985D8A"/>
    <w:rsid w:val="00995737"/>
    <w:rsid w:val="00996584"/>
    <w:rsid w:val="009973CE"/>
    <w:rsid w:val="009A054C"/>
    <w:rsid w:val="009A20DB"/>
    <w:rsid w:val="009A3885"/>
    <w:rsid w:val="009A44DA"/>
    <w:rsid w:val="009A4BEF"/>
    <w:rsid w:val="009A6634"/>
    <w:rsid w:val="009B028A"/>
    <w:rsid w:val="009B2F15"/>
    <w:rsid w:val="009B47B4"/>
    <w:rsid w:val="009B4B83"/>
    <w:rsid w:val="009C1260"/>
    <w:rsid w:val="009C1DFA"/>
    <w:rsid w:val="009C7288"/>
    <w:rsid w:val="009C7A9A"/>
    <w:rsid w:val="009C7D39"/>
    <w:rsid w:val="009D001C"/>
    <w:rsid w:val="009D14B7"/>
    <w:rsid w:val="009D1650"/>
    <w:rsid w:val="009D33D5"/>
    <w:rsid w:val="009D3415"/>
    <w:rsid w:val="009D3F9E"/>
    <w:rsid w:val="009E0722"/>
    <w:rsid w:val="009E58CE"/>
    <w:rsid w:val="009E7405"/>
    <w:rsid w:val="009E7962"/>
    <w:rsid w:val="009F1400"/>
    <w:rsid w:val="009F44CB"/>
    <w:rsid w:val="009F5BE5"/>
    <w:rsid w:val="009F6C3F"/>
    <w:rsid w:val="00A063C0"/>
    <w:rsid w:val="00A1192F"/>
    <w:rsid w:val="00A12DB4"/>
    <w:rsid w:val="00A1541B"/>
    <w:rsid w:val="00A20527"/>
    <w:rsid w:val="00A225A5"/>
    <w:rsid w:val="00A22F97"/>
    <w:rsid w:val="00A2433E"/>
    <w:rsid w:val="00A255D7"/>
    <w:rsid w:val="00A2584B"/>
    <w:rsid w:val="00A26F6D"/>
    <w:rsid w:val="00A32D7C"/>
    <w:rsid w:val="00A34689"/>
    <w:rsid w:val="00A35ADE"/>
    <w:rsid w:val="00A3635A"/>
    <w:rsid w:val="00A36C0F"/>
    <w:rsid w:val="00A4104F"/>
    <w:rsid w:val="00A42D46"/>
    <w:rsid w:val="00A57781"/>
    <w:rsid w:val="00A61187"/>
    <w:rsid w:val="00A63AF8"/>
    <w:rsid w:val="00A67CF8"/>
    <w:rsid w:val="00A71762"/>
    <w:rsid w:val="00A742AE"/>
    <w:rsid w:val="00A759AA"/>
    <w:rsid w:val="00A77185"/>
    <w:rsid w:val="00A77E57"/>
    <w:rsid w:val="00A82710"/>
    <w:rsid w:val="00A86791"/>
    <w:rsid w:val="00A904B5"/>
    <w:rsid w:val="00A91544"/>
    <w:rsid w:val="00A92BBE"/>
    <w:rsid w:val="00A932D5"/>
    <w:rsid w:val="00A94FB7"/>
    <w:rsid w:val="00A9522E"/>
    <w:rsid w:val="00A962D9"/>
    <w:rsid w:val="00AA2208"/>
    <w:rsid w:val="00AA305F"/>
    <w:rsid w:val="00AA3E27"/>
    <w:rsid w:val="00AA4CA6"/>
    <w:rsid w:val="00AA6C89"/>
    <w:rsid w:val="00AA71A8"/>
    <w:rsid w:val="00AA76E6"/>
    <w:rsid w:val="00AA7941"/>
    <w:rsid w:val="00AB1713"/>
    <w:rsid w:val="00AB3209"/>
    <w:rsid w:val="00AB4F1C"/>
    <w:rsid w:val="00AB580D"/>
    <w:rsid w:val="00AB741C"/>
    <w:rsid w:val="00AB7CA5"/>
    <w:rsid w:val="00AB7D8D"/>
    <w:rsid w:val="00AC2628"/>
    <w:rsid w:val="00AC387A"/>
    <w:rsid w:val="00AC4C95"/>
    <w:rsid w:val="00AD0C9D"/>
    <w:rsid w:val="00AD534E"/>
    <w:rsid w:val="00AD5B63"/>
    <w:rsid w:val="00AE0407"/>
    <w:rsid w:val="00AE1F8B"/>
    <w:rsid w:val="00AE2856"/>
    <w:rsid w:val="00AE56D9"/>
    <w:rsid w:val="00AE636D"/>
    <w:rsid w:val="00AF04D7"/>
    <w:rsid w:val="00AF403E"/>
    <w:rsid w:val="00AF5966"/>
    <w:rsid w:val="00AF6ED6"/>
    <w:rsid w:val="00B016E3"/>
    <w:rsid w:val="00B0230B"/>
    <w:rsid w:val="00B03800"/>
    <w:rsid w:val="00B040B6"/>
    <w:rsid w:val="00B04BB4"/>
    <w:rsid w:val="00B06E75"/>
    <w:rsid w:val="00B07D11"/>
    <w:rsid w:val="00B13CE8"/>
    <w:rsid w:val="00B13E87"/>
    <w:rsid w:val="00B1590F"/>
    <w:rsid w:val="00B17936"/>
    <w:rsid w:val="00B20510"/>
    <w:rsid w:val="00B227CF"/>
    <w:rsid w:val="00B23BCF"/>
    <w:rsid w:val="00B30A2B"/>
    <w:rsid w:val="00B30CC7"/>
    <w:rsid w:val="00B30F74"/>
    <w:rsid w:val="00B33F20"/>
    <w:rsid w:val="00B3423C"/>
    <w:rsid w:val="00B36B76"/>
    <w:rsid w:val="00B418ED"/>
    <w:rsid w:val="00B44A36"/>
    <w:rsid w:val="00B4636D"/>
    <w:rsid w:val="00B4669B"/>
    <w:rsid w:val="00B46A15"/>
    <w:rsid w:val="00B47031"/>
    <w:rsid w:val="00B5033B"/>
    <w:rsid w:val="00B51DFB"/>
    <w:rsid w:val="00B52C8E"/>
    <w:rsid w:val="00B53597"/>
    <w:rsid w:val="00B605FB"/>
    <w:rsid w:val="00B609DE"/>
    <w:rsid w:val="00B615C6"/>
    <w:rsid w:val="00B63CAD"/>
    <w:rsid w:val="00B64E57"/>
    <w:rsid w:val="00B7123D"/>
    <w:rsid w:val="00B72D1E"/>
    <w:rsid w:val="00B732C4"/>
    <w:rsid w:val="00B749DF"/>
    <w:rsid w:val="00B7545A"/>
    <w:rsid w:val="00B767E3"/>
    <w:rsid w:val="00B80409"/>
    <w:rsid w:val="00B823FC"/>
    <w:rsid w:val="00B862B7"/>
    <w:rsid w:val="00B90323"/>
    <w:rsid w:val="00B9071E"/>
    <w:rsid w:val="00B91A74"/>
    <w:rsid w:val="00B91FC7"/>
    <w:rsid w:val="00B94FC6"/>
    <w:rsid w:val="00B966E9"/>
    <w:rsid w:val="00BA0A0E"/>
    <w:rsid w:val="00BA2AC7"/>
    <w:rsid w:val="00BA5E47"/>
    <w:rsid w:val="00BA5FD0"/>
    <w:rsid w:val="00BA6731"/>
    <w:rsid w:val="00BA6E56"/>
    <w:rsid w:val="00BC084E"/>
    <w:rsid w:val="00BC21ED"/>
    <w:rsid w:val="00BC2923"/>
    <w:rsid w:val="00BC5820"/>
    <w:rsid w:val="00BD0704"/>
    <w:rsid w:val="00BD07DA"/>
    <w:rsid w:val="00BD2EBD"/>
    <w:rsid w:val="00BD6686"/>
    <w:rsid w:val="00BD7BF6"/>
    <w:rsid w:val="00BE5485"/>
    <w:rsid w:val="00BF2F95"/>
    <w:rsid w:val="00BF4B0D"/>
    <w:rsid w:val="00BF5BB2"/>
    <w:rsid w:val="00BF6F36"/>
    <w:rsid w:val="00C016E1"/>
    <w:rsid w:val="00C03A97"/>
    <w:rsid w:val="00C05A69"/>
    <w:rsid w:val="00C11005"/>
    <w:rsid w:val="00C145AA"/>
    <w:rsid w:val="00C15609"/>
    <w:rsid w:val="00C159BF"/>
    <w:rsid w:val="00C17ECE"/>
    <w:rsid w:val="00C2051D"/>
    <w:rsid w:val="00C21005"/>
    <w:rsid w:val="00C22389"/>
    <w:rsid w:val="00C236DC"/>
    <w:rsid w:val="00C26B9E"/>
    <w:rsid w:val="00C27738"/>
    <w:rsid w:val="00C3204C"/>
    <w:rsid w:val="00C3267B"/>
    <w:rsid w:val="00C3310E"/>
    <w:rsid w:val="00C355EC"/>
    <w:rsid w:val="00C366FF"/>
    <w:rsid w:val="00C37BE0"/>
    <w:rsid w:val="00C37EEC"/>
    <w:rsid w:val="00C40BA2"/>
    <w:rsid w:val="00C40F29"/>
    <w:rsid w:val="00C411F0"/>
    <w:rsid w:val="00C44A60"/>
    <w:rsid w:val="00C50CC5"/>
    <w:rsid w:val="00C53527"/>
    <w:rsid w:val="00C60A79"/>
    <w:rsid w:val="00C63DB6"/>
    <w:rsid w:val="00C65A4F"/>
    <w:rsid w:val="00C7044E"/>
    <w:rsid w:val="00C70DBB"/>
    <w:rsid w:val="00C7504B"/>
    <w:rsid w:val="00C765AE"/>
    <w:rsid w:val="00C77C6D"/>
    <w:rsid w:val="00C84D65"/>
    <w:rsid w:val="00C85D52"/>
    <w:rsid w:val="00C872FC"/>
    <w:rsid w:val="00C87CCF"/>
    <w:rsid w:val="00C90623"/>
    <w:rsid w:val="00C93385"/>
    <w:rsid w:val="00C93C89"/>
    <w:rsid w:val="00C95726"/>
    <w:rsid w:val="00C96799"/>
    <w:rsid w:val="00C96FB3"/>
    <w:rsid w:val="00C97E23"/>
    <w:rsid w:val="00CA2E87"/>
    <w:rsid w:val="00CA31B5"/>
    <w:rsid w:val="00CA3B6F"/>
    <w:rsid w:val="00CA453E"/>
    <w:rsid w:val="00CA4CB5"/>
    <w:rsid w:val="00CA5D83"/>
    <w:rsid w:val="00CA5D90"/>
    <w:rsid w:val="00CA5F51"/>
    <w:rsid w:val="00CA6934"/>
    <w:rsid w:val="00CA6FC7"/>
    <w:rsid w:val="00CA7689"/>
    <w:rsid w:val="00CB0A2D"/>
    <w:rsid w:val="00CB0D81"/>
    <w:rsid w:val="00CB0F62"/>
    <w:rsid w:val="00CB25E1"/>
    <w:rsid w:val="00CB6885"/>
    <w:rsid w:val="00CB6BFC"/>
    <w:rsid w:val="00CC11D9"/>
    <w:rsid w:val="00CC400F"/>
    <w:rsid w:val="00CD0A9F"/>
    <w:rsid w:val="00CD1638"/>
    <w:rsid w:val="00CD3E12"/>
    <w:rsid w:val="00CD4202"/>
    <w:rsid w:val="00CD5AAA"/>
    <w:rsid w:val="00CD7B33"/>
    <w:rsid w:val="00CE0521"/>
    <w:rsid w:val="00CE5388"/>
    <w:rsid w:val="00CE58C4"/>
    <w:rsid w:val="00CE771C"/>
    <w:rsid w:val="00CF1DDF"/>
    <w:rsid w:val="00CF2E54"/>
    <w:rsid w:val="00CF631C"/>
    <w:rsid w:val="00CF6DE9"/>
    <w:rsid w:val="00D0205B"/>
    <w:rsid w:val="00D04EB2"/>
    <w:rsid w:val="00D0531D"/>
    <w:rsid w:val="00D055A5"/>
    <w:rsid w:val="00D062A7"/>
    <w:rsid w:val="00D06D04"/>
    <w:rsid w:val="00D10245"/>
    <w:rsid w:val="00D10A10"/>
    <w:rsid w:val="00D10BAD"/>
    <w:rsid w:val="00D20438"/>
    <w:rsid w:val="00D20F4C"/>
    <w:rsid w:val="00D214A8"/>
    <w:rsid w:val="00D228AB"/>
    <w:rsid w:val="00D27256"/>
    <w:rsid w:val="00D31588"/>
    <w:rsid w:val="00D315A3"/>
    <w:rsid w:val="00D32261"/>
    <w:rsid w:val="00D34334"/>
    <w:rsid w:val="00D37478"/>
    <w:rsid w:val="00D40DDA"/>
    <w:rsid w:val="00D41DDD"/>
    <w:rsid w:val="00D47A9B"/>
    <w:rsid w:val="00D518F0"/>
    <w:rsid w:val="00D55234"/>
    <w:rsid w:val="00D55B98"/>
    <w:rsid w:val="00D56740"/>
    <w:rsid w:val="00D60DDC"/>
    <w:rsid w:val="00D60E84"/>
    <w:rsid w:val="00D63A0E"/>
    <w:rsid w:val="00D64314"/>
    <w:rsid w:val="00D6434B"/>
    <w:rsid w:val="00D72C14"/>
    <w:rsid w:val="00D734C4"/>
    <w:rsid w:val="00D74B6C"/>
    <w:rsid w:val="00D75C54"/>
    <w:rsid w:val="00D76D37"/>
    <w:rsid w:val="00D80518"/>
    <w:rsid w:val="00D8054D"/>
    <w:rsid w:val="00D80589"/>
    <w:rsid w:val="00D81411"/>
    <w:rsid w:val="00D8238B"/>
    <w:rsid w:val="00D82F5F"/>
    <w:rsid w:val="00D83EB3"/>
    <w:rsid w:val="00D848A9"/>
    <w:rsid w:val="00D84D05"/>
    <w:rsid w:val="00D84ED3"/>
    <w:rsid w:val="00D8560F"/>
    <w:rsid w:val="00D86094"/>
    <w:rsid w:val="00D868A8"/>
    <w:rsid w:val="00D8757C"/>
    <w:rsid w:val="00D87AFF"/>
    <w:rsid w:val="00D901E5"/>
    <w:rsid w:val="00D9073A"/>
    <w:rsid w:val="00D93062"/>
    <w:rsid w:val="00D963AE"/>
    <w:rsid w:val="00DA4B8C"/>
    <w:rsid w:val="00DA5044"/>
    <w:rsid w:val="00DA6D7C"/>
    <w:rsid w:val="00DB07EE"/>
    <w:rsid w:val="00DB421C"/>
    <w:rsid w:val="00DB5406"/>
    <w:rsid w:val="00DC042C"/>
    <w:rsid w:val="00DC0B39"/>
    <w:rsid w:val="00DC261D"/>
    <w:rsid w:val="00DC424B"/>
    <w:rsid w:val="00DC5321"/>
    <w:rsid w:val="00DC54D2"/>
    <w:rsid w:val="00DC71FA"/>
    <w:rsid w:val="00DC7245"/>
    <w:rsid w:val="00DD2E0E"/>
    <w:rsid w:val="00DD75F6"/>
    <w:rsid w:val="00DE4D81"/>
    <w:rsid w:val="00DE5963"/>
    <w:rsid w:val="00DE68AC"/>
    <w:rsid w:val="00DE70F0"/>
    <w:rsid w:val="00DF1A1D"/>
    <w:rsid w:val="00DF6A6C"/>
    <w:rsid w:val="00DF76D7"/>
    <w:rsid w:val="00DF7AF8"/>
    <w:rsid w:val="00DF7BDF"/>
    <w:rsid w:val="00E0033D"/>
    <w:rsid w:val="00E01FD8"/>
    <w:rsid w:val="00E02CE6"/>
    <w:rsid w:val="00E076EF"/>
    <w:rsid w:val="00E10410"/>
    <w:rsid w:val="00E11E9B"/>
    <w:rsid w:val="00E145E9"/>
    <w:rsid w:val="00E14BFF"/>
    <w:rsid w:val="00E14E77"/>
    <w:rsid w:val="00E16602"/>
    <w:rsid w:val="00E17515"/>
    <w:rsid w:val="00E207AD"/>
    <w:rsid w:val="00E21E29"/>
    <w:rsid w:val="00E22E5F"/>
    <w:rsid w:val="00E24223"/>
    <w:rsid w:val="00E24A42"/>
    <w:rsid w:val="00E256E7"/>
    <w:rsid w:val="00E267DC"/>
    <w:rsid w:val="00E2762A"/>
    <w:rsid w:val="00E31CFD"/>
    <w:rsid w:val="00E33DBF"/>
    <w:rsid w:val="00E33E2E"/>
    <w:rsid w:val="00E34A60"/>
    <w:rsid w:val="00E35479"/>
    <w:rsid w:val="00E36D43"/>
    <w:rsid w:val="00E37D4C"/>
    <w:rsid w:val="00E41719"/>
    <w:rsid w:val="00E424DC"/>
    <w:rsid w:val="00E43641"/>
    <w:rsid w:val="00E541F1"/>
    <w:rsid w:val="00E56312"/>
    <w:rsid w:val="00E62DCB"/>
    <w:rsid w:val="00E63322"/>
    <w:rsid w:val="00E63A9B"/>
    <w:rsid w:val="00E64033"/>
    <w:rsid w:val="00E65018"/>
    <w:rsid w:val="00E652B1"/>
    <w:rsid w:val="00E66AB4"/>
    <w:rsid w:val="00E71E65"/>
    <w:rsid w:val="00E7678D"/>
    <w:rsid w:val="00E83E7A"/>
    <w:rsid w:val="00E86B2D"/>
    <w:rsid w:val="00E905AB"/>
    <w:rsid w:val="00E90D2C"/>
    <w:rsid w:val="00E93BED"/>
    <w:rsid w:val="00E93D2D"/>
    <w:rsid w:val="00EA10BA"/>
    <w:rsid w:val="00EA1AA4"/>
    <w:rsid w:val="00EA2EC6"/>
    <w:rsid w:val="00EA72CC"/>
    <w:rsid w:val="00EB00CB"/>
    <w:rsid w:val="00EB1082"/>
    <w:rsid w:val="00EB2A3C"/>
    <w:rsid w:val="00EB2CA3"/>
    <w:rsid w:val="00EB2D0E"/>
    <w:rsid w:val="00EC5840"/>
    <w:rsid w:val="00EC7BB9"/>
    <w:rsid w:val="00ED1EAE"/>
    <w:rsid w:val="00ED37A4"/>
    <w:rsid w:val="00ED4608"/>
    <w:rsid w:val="00ED7874"/>
    <w:rsid w:val="00ED7C2F"/>
    <w:rsid w:val="00ED7CD7"/>
    <w:rsid w:val="00EE1E2F"/>
    <w:rsid w:val="00EE2D96"/>
    <w:rsid w:val="00EF42A3"/>
    <w:rsid w:val="00EF57A4"/>
    <w:rsid w:val="00EF6951"/>
    <w:rsid w:val="00EF7746"/>
    <w:rsid w:val="00F00E37"/>
    <w:rsid w:val="00F019B9"/>
    <w:rsid w:val="00F04BD6"/>
    <w:rsid w:val="00F04E0D"/>
    <w:rsid w:val="00F05CCE"/>
    <w:rsid w:val="00F05DA5"/>
    <w:rsid w:val="00F06617"/>
    <w:rsid w:val="00F10843"/>
    <w:rsid w:val="00F11AB9"/>
    <w:rsid w:val="00F12FB9"/>
    <w:rsid w:val="00F131C0"/>
    <w:rsid w:val="00F13E1A"/>
    <w:rsid w:val="00F1429D"/>
    <w:rsid w:val="00F15229"/>
    <w:rsid w:val="00F16810"/>
    <w:rsid w:val="00F222AB"/>
    <w:rsid w:val="00F23271"/>
    <w:rsid w:val="00F23A44"/>
    <w:rsid w:val="00F25AA9"/>
    <w:rsid w:val="00F30FB8"/>
    <w:rsid w:val="00F316EC"/>
    <w:rsid w:val="00F35716"/>
    <w:rsid w:val="00F3582D"/>
    <w:rsid w:val="00F35A95"/>
    <w:rsid w:val="00F37672"/>
    <w:rsid w:val="00F379A2"/>
    <w:rsid w:val="00F37F3D"/>
    <w:rsid w:val="00F429CC"/>
    <w:rsid w:val="00F45FB2"/>
    <w:rsid w:val="00F4687C"/>
    <w:rsid w:val="00F47FBF"/>
    <w:rsid w:val="00F5065D"/>
    <w:rsid w:val="00F51A36"/>
    <w:rsid w:val="00F5274D"/>
    <w:rsid w:val="00F52829"/>
    <w:rsid w:val="00F52E77"/>
    <w:rsid w:val="00F54BC0"/>
    <w:rsid w:val="00F61708"/>
    <w:rsid w:val="00F6284B"/>
    <w:rsid w:val="00F62FDF"/>
    <w:rsid w:val="00F652B9"/>
    <w:rsid w:val="00F66F4F"/>
    <w:rsid w:val="00F67DF7"/>
    <w:rsid w:val="00F70EDE"/>
    <w:rsid w:val="00F72CC9"/>
    <w:rsid w:val="00F74BB9"/>
    <w:rsid w:val="00F81216"/>
    <w:rsid w:val="00F82018"/>
    <w:rsid w:val="00F82979"/>
    <w:rsid w:val="00F831F7"/>
    <w:rsid w:val="00F846FD"/>
    <w:rsid w:val="00F84C97"/>
    <w:rsid w:val="00F857FB"/>
    <w:rsid w:val="00F950D9"/>
    <w:rsid w:val="00F97EA6"/>
    <w:rsid w:val="00FA0FF3"/>
    <w:rsid w:val="00FA2C2D"/>
    <w:rsid w:val="00FA7B27"/>
    <w:rsid w:val="00FB3037"/>
    <w:rsid w:val="00FB3BB4"/>
    <w:rsid w:val="00FB3C1F"/>
    <w:rsid w:val="00FB475D"/>
    <w:rsid w:val="00FB5D00"/>
    <w:rsid w:val="00FB6644"/>
    <w:rsid w:val="00FB700A"/>
    <w:rsid w:val="00FC16AA"/>
    <w:rsid w:val="00FC3C9A"/>
    <w:rsid w:val="00FC4D4D"/>
    <w:rsid w:val="00FC6230"/>
    <w:rsid w:val="00FC6BA8"/>
    <w:rsid w:val="00FC6EE0"/>
    <w:rsid w:val="00FC7354"/>
    <w:rsid w:val="00FD003B"/>
    <w:rsid w:val="00FD089A"/>
    <w:rsid w:val="00FD148B"/>
    <w:rsid w:val="00FD1985"/>
    <w:rsid w:val="00FD3929"/>
    <w:rsid w:val="00FD4D4C"/>
    <w:rsid w:val="00FD588A"/>
    <w:rsid w:val="00FE0B21"/>
    <w:rsid w:val="00FE19FF"/>
    <w:rsid w:val="00FE4CA2"/>
    <w:rsid w:val="00FE50B5"/>
    <w:rsid w:val="00FF16EC"/>
    <w:rsid w:val="00FF19D7"/>
    <w:rsid w:val="00FF291F"/>
    <w:rsid w:val="00FF3AA3"/>
    <w:rsid w:val="00FF4C65"/>
    <w:rsid w:val="00FF6A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212A38"/>
  <w15:docId w15:val="{103B6B5F-79A2-4303-A55B-0B3267E4F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065"/>
    <w:pPr>
      <w:spacing w:before="120" w:after="60" w:line="240" w:lineRule="auto"/>
    </w:pPr>
    <w:rPr>
      <w:rFonts w:ascii="Verdana" w:eastAsia="Times New Roman" w:hAnsi="Verdana" w:cs="Arial"/>
    </w:rPr>
  </w:style>
  <w:style w:type="paragraph" w:styleId="Heading1">
    <w:name w:val="heading 1"/>
    <w:basedOn w:val="Normal"/>
    <w:next w:val="Normal"/>
    <w:link w:val="Heading1Char"/>
    <w:uiPriority w:val="9"/>
    <w:qFormat/>
    <w:rsid w:val="005C0C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F3F7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A4CB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3B3ED5"/>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31BC"/>
    <w:pPr>
      <w:tabs>
        <w:tab w:val="center" w:pos="4513"/>
        <w:tab w:val="right" w:pos="9026"/>
      </w:tabs>
      <w:spacing w:after="0"/>
    </w:pPr>
  </w:style>
  <w:style w:type="character" w:customStyle="1" w:styleId="HeaderChar">
    <w:name w:val="Header Char"/>
    <w:basedOn w:val="DefaultParagraphFont"/>
    <w:link w:val="Header"/>
    <w:uiPriority w:val="99"/>
    <w:rsid w:val="001C31BC"/>
  </w:style>
  <w:style w:type="paragraph" w:styleId="Footer">
    <w:name w:val="footer"/>
    <w:basedOn w:val="Normal"/>
    <w:link w:val="FooterChar"/>
    <w:unhideWhenUsed/>
    <w:rsid w:val="001C31BC"/>
    <w:pPr>
      <w:tabs>
        <w:tab w:val="center" w:pos="4513"/>
        <w:tab w:val="right" w:pos="9026"/>
      </w:tabs>
      <w:spacing w:after="0"/>
    </w:pPr>
  </w:style>
  <w:style w:type="character" w:customStyle="1" w:styleId="FooterChar">
    <w:name w:val="Footer Char"/>
    <w:basedOn w:val="DefaultParagraphFont"/>
    <w:link w:val="Footer"/>
    <w:uiPriority w:val="99"/>
    <w:semiHidden/>
    <w:rsid w:val="001C31BC"/>
  </w:style>
  <w:style w:type="character" w:styleId="Hyperlink">
    <w:name w:val="Hyperlink"/>
    <w:uiPriority w:val="99"/>
    <w:rsid w:val="001073AB"/>
    <w:rPr>
      <w:color w:val="0000FF"/>
      <w:u w:val="single"/>
    </w:rPr>
  </w:style>
  <w:style w:type="paragraph" w:customStyle="1" w:styleId="CopyrightBody">
    <w:name w:val="Copyright Body"/>
    <w:basedOn w:val="Normal"/>
    <w:rsid w:val="001073AB"/>
    <w:pPr>
      <w:keepNext/>
      <w:keepLines/>
      <w:framePr w:hSpace="187" w:vSpace="187" w:wrap="around" w:hAnchor="page" w:xAlign="center" w:yAlign="bottom"/>
      <w:widowControl w:val="0"/>
      <w:spacing w:before="0" w:after="120"/>
      <w:jc w:val="center"/>
    </w:pPr>
    <w:rPr>
      <w:rFonts w:cs="Times New Roman"/>
      <w:b/>
      <w:sz w:val="16"/>
      <w:szCs w:val="24"/>
    </w:rPr>
  </w:style>
  <w:style w:type="paragraph" w:styleId="BalloonText">
    <w:name w:val="Balloon Text"/>
    <w:basedOn w:val="Normal"/>
    <w:link w:val="BalloonTextChar"/>
    <w:uiPriority w:val="99"/>
    <w:semiHidden/>
    <w:unhideWhenUsed/>
    <w:rsid w:val="001073AB"/>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73AB"/>
    <w:rPr>
      <w:rFonts w:ascii="Tahoma" w:eastAsia="Times New Roman" w:hAnsi="Tahoma" w:cs="Tahoma"/>
      <w:sz w:val="16"/>
      <w:szCs w:val="16"/>
    </w:rPr>
  </w:style>
  <w:style w:type="table" w:styleId="TableGrid">
    <w:name w:val="Table Grid"/>
    <w:basedOn w:val="TableNormal"/>
    <w:uiPriority w:val="59"/>
    <w:rsid w:val="00B46A1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ageNumber">
    <w:name w:val="page number"/>
    <w:basedOn w:val="DefaultParagraphFont"/>
    <w:rsid w:val="00B966E9"/>
  </w:style>
  <w:style w:type="paragraph" w:customStyle="1" w:styleId="TableText">
    <w:name w:val="Table_Text"/>
    <w:basedOn w:val="Normal"/>
    <w:rsid w:val="00B966E9"/>
    <w:pPr>
      <w:spacing w:before="60" w:line="240" w:lineRule="atLeast"/>
    </w:pPr>
    <w:rPr>
      <w:rFonts w:ascii="Arial" w:hAnsi="Arial" w:cs="Times New Roman"/>
      <w:color w:val="000000"/>
      <w:spacing w:val="-5"/>
      <w:sz w:val="20"/>
      <w:szCs w:val="20"/>
    </w:rPr>
  </w:style>
  <w:style w:type="paragraph" w:customStyle="1" w:styleId="NonSectionHeader">
    <w:name w:val="Non_Section_Header"/>
    <w:basedOn w:val="Normal"/>
    <w:next w:val="Normal"/>
    <w:rsid w:val="00B966E9"/>
    <w:pPr>
      <w:pageBreakBefore/>
      <w:pBdr>
        <w:bottom w:val="dotted" w:sz="4" w:space="1" w:color="E5283C"/>
      </w:pBdr>
      <w:spacing w:after="440" w:line="240" w:lineRule="atLeast"/>
      <w:outlineLvl w:val="0"/>
    </w:pPr>
    <w:rPr>
      <w:rFonts w:ascii="Arial" w:hAnsi="Arial" w:cs="Times New Roman"/>
      <w:spacing w:val="-5"/>
      <w:sz w:val="36"/>
      <w:szCs w:val="20"/>
    </w:rPr>
  </w:style>
  <w:style w:type="paragraph" w:customStyle="1" w:styleId="ParagraphbodyText">
    <w:name w:val="Paragraph_body_Text"/>
    <w:basedOn w:val="Normal"/>
    <w:link w:val="ParagraphbodyTextChar"/>
    <w:rsid w:val="00B966E9"/>
    <w:pPr>
      <w:spacing w:after="240" w:line="240" w:lineRule="atLeast"/>
      <w:ind w:left="227"/>
      <w:jc w:val="both"/>
    </w:pPr>
    <w:rPr>
      <w:rFonts w:ascii="Arial" w:hAnsi="Arial" w:cs="Times New Roman"/>
      <w:spacing w:val="-5"/>
      <w:sz w:val="20"/>
      <w:szCs w:val="20"/>
    </w:rPr>
  </w:style>
  <w:style w:type="character" w:customStyle="1" w:styleId="ParagraphbodyTextChar">
    <w:name w:val="Paragraph_body_Text Char"/>
    <w:basedOn w:val="DefaultParagraphFont"/>
    <w:link w:val="ParagraphbodyText"/>
    <w:rsid w:val="00B966E9"/>
    <w:rPr>
      <w:rFonts w:ascii="Arial" w:eastAsia="Times New Roman" w:hAnsi="Arial" w:cs="Times New Roman"/>
      <w:spacing w:val="-5"/>
      <w:sz w:val="20"/>
      <w:szCs w:val="20"/>
    </w:rPr>
  </w:style>
  <w:style w:type="character" w:customStyle="1" w:styleId="Heading1Char">
    <w:name w:val="Heading 1 Char"/>
    <w:basedOn w:val="DefaultParagraphFont"/>
    <w:link w:val="Heading1"/>
    <w:uiPriority w:val="9"/>
    <w:rsid w:val="005C0CE4"/>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524408"/>
    <w:pPr>
      <w:pBdr>
        <w:bottom w:val="single" w:sz="8" w:space="4" w:color="4F81BD" w:themeColor="accent1"/>
      </w:pBdr>
      <w:spacing w:before="0"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24408"/>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1C180F"/>
    <w:pPr>
      <w:spacing w:line="276" w:lineRule="auto"/>
      <w:outlineLvl w:val="9"/>
    </w:pPr>
    <w:rPr>
      <w:lang w:val="en-US"/>
    </w:rPr>
  </w:style>
  <w:style w:type="paragraph" w:styleId="TOC1">
    <w:name w:val="toc 1"/>
    <w:basedOn w:val="Normal"/>
    <w:next w:val="Normal"/>
    <w:autoRedefine/>
    <w:uiPriority w:val="39"/>
    <w:unhideWhenUsed/>
    <w:rsid w:val="001C180F"/>
    <w:pPr>
      <w:spacing w:after="100"/>
    </w:pPr>
  </w:style>
  <w:style w:type="paragraph" w:styleId="ListParagraph">
    <w:name w:val="List Paragraph"/>
    <w:basedOn w:val="Normal"/>
    <w:uiPriority w:val="34"/>
    <w:qFormat/>
    <w:rsid w:val="001C180F"/>
    <w:pPr>
      <w:ind w:left="720"/>
      <w:contextualSpacing/>
    </w:pPr>
  </w:style>
  <w:style w:type="paragraph" w:customStyle="1" w:styleId="Section">
    <w:name w:val="Section"/>
    <w:basedOn w:val="Normal"/>
    <w:rsid w:val="00F70EDE"/>
    <w:pPr>
      <w:numPr>
        <w:numId w:val="4"/>
      </w:numPr>
    </w:pPr>
  </w:style>
  <w:style w:type="paragraph" w:customStyle="1" w:styleId="SNENHeading1">
    <w:name w:val="SNEN Heading_1"/>
    <w:basedOn w:val="Normal"/>
    <w:rsid w:val="00F70EDE"/>
    <w:pPr>
      <w:numPr>
        <w:ilvl w:val="1"/>
        <w:numId w:val="4"/>
      </w:numPr>
    </w:pPr>
  </w:style>
  <w:style w:type="paragraph" w:customStyle="1" w:styleId="SNENHeading2">
    <w:name w:val="SNEN Heading_2"/>
    <w:basedOn w:val="Normal"/>
    <w:rsid w:val="00F70EDE"/>
    <w:pPr>
      <w:numPr>
        <w:ilvl w:val="2"/>
        <w:numId w:val="4"/>
      </w:numPr>
    </w:pPr>
  </w:style>
  <w:style w:type="character" w:customStyle="1" w:styleId="Heading2Char">
    <w:name w:val="Heading 2 Char"/>
    <w:basedOn w:val="DefaultParagraphFont"/>
    <w:link w:val="Heading2"/>
    <w:uiPriority w:val="9"/>
    <w:rsid w:val="003F3F7C"/>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684981"/>
    <w:pPr>
      <w:spacing w:after="100"/>
      <w:ind w:left="220"/>
    </w:pPr>
  </w:style>
  <w:style w:type="numbering" w:customStyle="1" w:styleId="AppendixStyle">
    <w:name w:val="Appendix Style"/>
    <w:uiPriority w:val="99"/>
    <w:rsid w:val="0039695C"/>
    <w:pPr>
      <w:numPr>
        <w:numId w:val="2"/>
      </w:numPr>
    </w:pPr>
  </w:style>
  <w:style w:type="character" w:customStyle="1" w:styleId="Heading3Char">
    <w:name w:val="Heading 3 Char"/>
    <w:basedOn w:val="DefaultParagraphFont"/>
    <w:link w:val="Heading3"/>
    <w:uiPriority w:val="9"/>
    <w:rsid w:val="00CA4CB5"/>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794CD8"/>
    <w:pPr>
      <w:spacing w:after="100"/>
      <w:ind w:left="440"/>
    </w:pPr>
  </w:style>
  <w:style w:type="character" w:styleId="FollowedHyperlink">
    <w:name w:val="FollowedHyperlink"/>
    <w:basedOn w:val="DefaultParagraphFont"/>
    <w:uiPriority w:val="99"/>
    <w:semiHidden/>
    <w:unhideWhenUsed/>
    <w:rsid w:val="00345356"/>
    <w:rPr>
      <w:color w:val="800080" w:themeColor="followedHyperlink"/>
      <w:u w:val="single"/>
    </w:rPr>
  </w:style>
  <w:style w:type="character" w:styleId="CommentReference">
    <w:name w:val="annotation reference"/>
    <w:basedOn w:val="DefaultParagraphFont"/>
    <w:uiPriority w:val="99"/>
    <w:semiHidden/>
    <w:unhideWhenUsed/>
    <w:rsid w:val="00F131C0"/>
    <w:rPr>
      <w:sz w:val="16"/>
      <w:szCs w:val="16"/>
    </w:rPr>
  </w:style>
  <w:style w:type="paragraph" w:styleId="CommentText">
    <w:name w:val="annotation text"/>
    <w:basedOn w:val="Normal"/>
    <w:link w:val="CommentTextChar"/>
    <w:uiPriority w:val="99"/>
    <w:semiHidden/>
    <w:unhideWhenUsed/>
    <w:rsid w:val="00F131C0"/>
    <w:rPr>
      <w:sz w:val="20"/>
      <w:szCs w:val="20"/>
    </w:rPr>
  </w:style>
  <w:style w:type="character" w:customStyle="1" w:styleId="CommentTextChar">
    <w:name w:val="Comment Text Char"/>
    <w:basedOn w:val="DefaultParagraphFont"/>
    <w:link w:val="CommentText"/>
    <w:uiPriority w:val="99"/>
    <w:semiHidden/>
    <w:rsid w:val="00F131C0"/>
    <w:rPr>
      <w:rFonts w:ascii="Verdana" w:eastAsia="Times New Roman" w:hAnsi="Verdana" w:cs="Arial"/>
      <w:sz w:val="20"/>
      <w:szCs w:val="20"/>
    </w:rPr>
  </w:style>
  <w:style w:type="paragraph" w:styleId="CommentSubject">
    <w:name w:val="annotation subject"/>
    <w:basedOn w:val="CommentText"/>
    <w:next w:val="CommentText"/>
    <w:link w:val="CommentSubjectChar"/>
    <w:uiPriority w:val="99"/>
    <w:semiHidden/>
    <w:unhideWhenUsed/>
    <w:rsid w:val="00F131C0"/>
    <w:rPr>
      <w:b/>
      <w:bCs/>
    </w:rPr>
  </w:style>
  <w:style w:type="character" w:customStyle="1" w:styleId="CommentSubjectChar">
    <w:name w:val="Comment Subject Char"/>
    <w:basedOn w:val="CommentTextChar"/>
    <w:link w:val="CommentSubject"/>
    <w:uiPriority w:val="99"/>
    <w:semiHidden/>
    <w:rsid w:val="00F131C0"/>
    <w:rPr>
      <w:rFonts w:ascii="Verdana" w:eastAsia="Times New Roman" w:hAnsi="Verdana" w:cs="Arial"/>
      <w:b/>
      <w:bCs/>
      <w:sz w:val="20"/>
      <w:szCs w:val="20"/>
    </w:rPr>
  </w:style>
  <w:style w:type="paragraph" w:styleId="Bibliography">
    <w:name w:val="Bibliography"/>
    <w:basedOn w:val="Normal"/>
    <w:next w:val="Normal"/>
    <w:uiPriority w:val="37"/>
    <w:unhideWhenUsed/>
    <w:rsid w:val="007A3F6B"/>
    <w:pPr>
      <w:tabs>
        <w:tab w:val="left" w:pos="384"/>
      </w:tabs>
      <w:spacing w:after="0"/>
      <w:ind w:left="384" w:hanging="384"/>
    </w:pPr>
  </w:style>
  <w:style w:type="character" w:styleId="PlaceholderText">
    <w:name w:val="Placeholder Text"/>
    <w:basedOn w:val="DefaultParagraphFont"/>
    <w:uiPriority w:val="99"/>
    <w:semiHidden/>
    <w:rsid w:val="00456D81"/>
    <w:rPr>
      <w:color w:val="808080"/>
    </w:rPr>
  </w:style>
  <w:style w:type="character" w:styleId="UnresolvedMention">
    <w:name w:val="Unresolved Mention"/>
    <w:basedOn w:val="DefaultParagraphFont"/>
    <w:uiPriority w:val="99"/>
    <w:semiHidden/>
    <w:unhideWhenUsed/>
    <w:rsid w:val="00876017"/>
    <w:rPr>
      <w:color w:val="605E5C"/>
      <w:shd w:val="clear" w:color="auto" w:fill="E1DFDD"/>
    </w:rPr>
  </w:style>
  <w:style w:type="character" w:styleId="Strong">
    <w:name w:val="Strong"/>
    <w:basedOn w:val="DefaultParagraphFont"/>
    <w:uiPriority w:val="22"/>
    <w:qFormat/>
    <w:rsid w:val="00874291"/>
    <w:rPr>
      <w:b/>
      <w:bCs/>
    </w:rPr>
  </w:style>
  <w:style w:type="paragraph" w:styleId="NormalWeb">
    <w:name w:val="Normal (Web)"/>
    <w:basedOn w:val="Normal"/>
    <w:uiPriority w:val="99"/>
    <w:semiHidden/>
    <w:unhideWhenUsed/>
    <w:rsid w:val="005B4DCA"/>
    <w:pPr>
      <w:spacing w:before="100" w:beforeAutospacing="1" w:after="100" w:afterAutospacing="1"/>
    </w:pPr>
    <w:rPr>
      <w:rFonts w:ascii="Times New Roman" w:hAnsi="Times New Roman" w:cs="Times New Roman"/>
      <w:sz w:val="24"/>
      <w:szCs w:val="24"/>
      <w:lang w:eastAsia="en-GB"/>
    </w:rPr>
  </w:style>
  <w:style w:type="paragraph" w:customStyle="1" w:styleId="center">
    <w:name w:val="center"/>
    <w:basedOn w:val="Normal"/>
    <w:rsid w:val="00AA2208"/>
    <w:pPr>
      <w:spacing w:before="100" w:beforeAutospacing="1" w:after="100" w:afterAutospacing="1"/>
    </w:pPr>
    <w:rPr>
      <w:rFonts w:ascii="Times New Roman" w:hAnsi="Times New Roman" w:cs="Times New Roman"/>
      <w:sz w:val="24"/>
      <w:szCs w:val="24"/>
      <w:lang w:eastAsia="en-GB"/>
    </w:rPr>
  </w:style>
  <w:style w:type="character" w:customStyle="1" w:styleId="mord">
    <w:name w:val="mord"/>
    <w:basedOn w:val="DefaultParagraphFont"/>
    <w:rsid w:val="00ED1EAE"/>
  </w:style>
  <w:style w:type="character" w:customStyle="1" w:styleId="mrel">
    <w:name w:val="mrel"/>
    <w:basedOn w:val="DefaultParagraphFont"/>
    <w:rsid w:val="00ED1EAE"/>
  </w:style>
  <w:style w:type="character" w:customStyle="1" w:styleId="mbin">
    <w:name w:val="mbin"/>
    <w:basedOn w:val="DefaultParagraphFont"/>
    <w:rsid w:val="00ED1EAE"/>
  </w:style>
  <w:style w:type="character" w:customStyle="1" w:styleId="mop">
    <w:name w:val="mop"/>
    <w:basedOn w:val="DefaultParagraphFont"/>
    <w:rsid w:val="00ED1EAE"/>
  </w:style>
  <w:style w:type="character" w:customStyle="1" w:styleId="mopen">
    <w:name w:val="mopen"/>
    <w:basedOn w:val="DefaultParagraphFont"/>
    <w:rsid w:val="00ED1EAE"/>
  </w:style>
  <w:style w:type="character" w:customStyle="1" w:styleId="mclose">
    <w:name w:val="mclose"/>
    <w:basedOn w:val="DefaultParagraphFont"/>
    <w:rsid w:val="00ED1EAE"/>
  </w:style>
  <w:style w:type="character" w:customStyle="1" w:styleId="katex-mathml">
    <w:name w:val="katex-mathml"/>
    <w:basedOn w:val="DefaultParagraphFont"/>
    <w:rsid w:val="00ED1EAE"/>
  </w:style>
  <w:style w:type="character" w:customStyle="1" w:styleId="Heading4Char">
    <w:name w:val="Heading 4 Char"/>
    <w:basedOn w:val="DefaultParagraphFont"/>
    <w:link w:val="Heading4"/>
    <w:uiPriority w:val="9"/>
    <w:semiHidden/>
    <w:rsid w:val="003B3ED5"/>
    <w:rPr>
      <w:rFonts w:asciiTheme="majorHAnsi" w:eastAsiaTheme="majorEastAsia" w:hAnsiTheme="majorHAnsi" w:cstheme="majorBidi"/>
      <w:i/>
      <w:iCs/>
      <w:color w:val="365F91" w:themeColor="accent1" w:themeShade="BF"/>
    </w:rPr>
  </w:style>
  <w:style w:type="character" w:styleId="HTMLCode">
    <w:name w:val="HTML Code"/>
    <w:basedOn w:val="DefaultParagraphFont"/>
    <w:uiPriority w:val="99"/>
    <w:semiHidden/>
    <w:unhideWhenUsed/>
    <w:rsid w:val="00FA7B27"/>
    <w:rPr>
      <w:rFonts w:ascii="Courier New" w:eastAsia="Times New Roman" w:hAnsi="Courier New" w:cs="Courier New"/>
      <w:sz w:val="20"/>
      <w:szCs w:val="20"/>
    </w:rPr>
  </w:style>
  <w:style w:type="table" w:customStyle="1" w:styleId="TableGrid1">
    <w:name w:val="Table Grid1"/>
    <w:basedOn w:val="TableNormal"/>
    <w:next w:val="TableGrid"/>
    <w:uiPriority w:val="59"/>
    <w:rsid w:val="00B03800"/>
    <w:pPr>
      <w:spacing w:after="0" w:line="240" w:lineRule="auto"/>
    </w:pPr>
    <w:rPr>
      <w:rFonts w:ascii="Cambria" w:eastAsia="MS Mincho" w:hAnsi="Cambria" w:cs="Times New Roman"/>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
    <w:name w:val="Light Grid"/>
    <w:basedOn w:val="TableNormal"/>
    <w:uiPriority w:val="62"/>
    <w:semiHidden/>
    <w:unhideWhenUsed/>
    <w:rsid w:val="005628F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47660">
      <w:bodyDiv w:val="1"/>
      <w:marLeft w:val="0"/>
      <w:marRight w:val="0"/>
      <w:marTop w:val="0"/>
      <w:marBottom w:val="0"/>
      <w:divBdr>
        <w:top w:val="none" w:sz="0" w:space="0" w:color="auto"/>
        <w:left w:val="none" w:sz="0" w:space="0" w:color="auto"/>
        <w:bottom w:val="none" w:sz="0" w:space="0" w:color="auto"/>
        <w:right w:val="none" w:sz="0" w:space="0" w:color="auto"/>
      </w:divBdr>
    </w:div>
    <w:div w:id="33047081">
      <w:bodyDiv w:val="1"/>
      <w:marLeft w:val="0"/>
      <w:marRight w:val="0"/>
      <w:marTop w:val="0"/>
      <w:marBottom w:val="0"/>
      <w:divBdr>
        <w:top w:val="none" w:sz="0" w:space="0" w:color="auto"/>
        <w:left w:val="none" w:sz="0" w:space="0" w:color="auto"/>
        <w:bottom w:val="none" w:sz="0" w:space="0" w:color="auto"/>
        <w:right w:val="none" w:sz="0" w:space="0" w:color="auto"/>
      </w:divBdr>
      <w:divsChild>
        <w:div w:id="1454059346">
          <w:marLeft w:val="0"/>
          <w:marRight w:val="0"/>
          <w:marTop w:val="0"/>
          <w:marBottom w:val="0"/>
          <w:divBdr>
            <w:top w:val="none" w:sz="0" w:space="0" w:color="auto"/>
            <w:left w:val="none" w:sz="0" w:space="0" w:color="auto"/>
            <w:bottom w:val="none" w:sz="0" w:space="0" w:color="auto"/>
            <w:right w:val="none" w:sz="0" w:space="0" w:color="auto"/>
          </w:divBdr>
        </w:div>
        <w:div w:id="1723750311">
          <w:marLeft w:val="0"/>
          <w:marRight w:val="0"/>
          <w:marTop w:val="0"/>
          <w:marBottom w:val="0"/>
          <w:divBdr>
            <w:top w:val="none" w:sz="0" w:space="0" w:color="auto"/>
            <w:left w:val="none" w:sz="0" w:space="0" w:color="auto"/>
            <w:bottom w:val="none" w:sz="0" w:space="0" w:color="auto"/>
            <w:right w:val="none" w:sz="0" w:space="0" w:color="auto"/>
          </w:divBdr>
        </w:div>
        <w:div w:id="1395466504">
          <w:marLeft w:val="0"/>
          <w:marRight w:val="0"/>
          <w:marTop w:val="0"/>
          <w:marBottom w:val="0"/>
          <w:divBdr>
            <w:top w:val="none" w:sz="0" w:space="0" w:color="auto"/>
            <w:left w:val="none" w:sz="0" w:space="0" w:color="auto"/>
            <w:bottom w:val="none" w:sz="0" w:space="0" w:color="auto"/>
            <w:right w:val="none" w:sz="0" w:space="0" w:color="auto"/>
          </w:divBdr>
        </w:div>
      </w:divsChild>
    </w:div>
    <w:div w:id="51972591">
      <w:bodyDiv w:val="1"/>
      <w:marLeft w:val="0"/>
      <w:marRight w:val="0"/>
      <w:marTop w:val="0"/>
      <w:marBottom w:val="0"/>
      <w:divBdr>
        <w:top w:val="none" w:sz="0" w:space="0" w:color="auto"/>
        <w:left w:val="none" w:sz="0" w:space="0" w:color="auto"/>
        <w:bottom w:val="none" w:sz="0" w:space="0" w:color="auto"/>
        <w:right w:val="none" w:sz="0" w:space="0" w:color="auto"/>
      </w:divBdr>
    </w:div>
    <w:div w:id="55251837">
      <w:bodyDiv w:val="1"/>
      <w:marLeft w:val="0"/>
      <w:marRight w:val="0"/>
      <w:marTop w:val="0"/>
      <w:marBottom w:val="0"/>
      <w:divBdr>
        <w:top w:val="none" w:sz="0" w:space="0" w:color="auto"/>
        <w:left w:val="none" w:sz="0" w:space="0" w:color="auto"/>
        <w:bottom w:val="none" w:sz="0" w:space="0" w:color="auto"/>
        <w:right w:val="none" w:sz="0" w:space="0" w:color="auto"/>
      </w:divBdr>
    </w:div>
    <w:div w:id="63265718">
      <w:bodyDiv w:val="1"/>
      <w:marLeft w:val="0"/>
      <w:marRight w:val="0"/>
      <w:marTop w:val="0"/>
      <w:marBottom w:val="0"/>
      <w:divBdr>
        <w:top w:val="none" w:sz="0" w:space="0" w:color="auto"/>
        <w:left w:val="none" w:sz="0" w:space="0" w:color="auto"/>
        <w:bottom w:val="none" w:sz="0" w:space="0" w:color="auto"/>
        <w:right w:val="none" w:sz="0" w:space="0" w:color="auto"/>
      </w:divBdr>
    </w:div>
    <w:div w:id="79180653">
      <w:bodyDiv w:val="1"/>
      <w:marLeft w:val="0"/>
      <w:marRight w:val="0"/>
      <w:marTop w:val="0"/>
      <w:marBottom w:val="0"/>
      <w:divBdr>
        <w:top w:val="none" w:sz="0" w:space="0" w:color="auto"/>
        <w:left w:val="none" w:sz="0" w:space="0" w:color="auto"/>
        <w:bottom w:val="none" w:sz="0" w:space="0" w:color="auto"/>
        <w:right w:val="none" w:sz="0" w:space="0" w:color="auto"/>
      </w:divBdr>
    </w:div>
    <w:div w:id="87390030">
      <w:bodyDiv w:val="1"/>
      <w:marLeft w:val="0"/>
      <w:marRight w:val="0"/>
      <w:marTop w:val="0"/>
      <w:marBottom w:val="0"/>
      <w:divBdr>
        <w:top w:val="none" w:sz="0" w:space="0" w:color="auto"/>
        <w:left w:val="none" w:sz="0" w:space="0" w:color="auto"/>
        <w:bottom w:val="none" w:sz="0" w:space="0" w:color="auto"/>
        <w:right w:val="none" w:sz="0" w:space="0" w:color="auto"/>
      </w:divBdr>
    </w:div>
    <w:div w:id="93981991">
      <w:bodyDiv w:val="1"/>
      <w:marLeft w:val="0"/>
      <w:marRight w:val="0"/>
      <w:marTop w:val="0"/>
      <w:marBottom w:val="0"/>
      <w:divBdr>
        <w:top w:val="none" w:sz="0" w:space="0" w:color="auto"/>
        <w:left w:val="none" w:sz="0" w:space="0" w:color="auto"/>
        <w:bottom w:val="none" w:sz="0" w:space="0" w:color="auto"/>
        <w:right w:val="none" w:sz="0" w:space="0" w:color="auto"/>
      </w:divBdr>
    </w:div>
    <w:div w:id="130950596">
      <w:bodyDiv w:val="1"/>
      <w:marLeft w:val="0"/>
      <w:marRight w:val="0"/>
      <w:marTop w:val="0"/>
      <w:marBottom w:val="0"/>
      <w:divBdr>
        <w:top w:val="none" w:sz="0" w:space="0" w:color="auto"/>
        <w:left w:val="none" w:sz="0" w:space="0" w:color="auto"/>
        <w:bottom w:val="none" w:sz="0" w:space="0" w:color="auto"/>
        <w:right w:val="none" w:sz="0" w:space="0" w:color="auto"/>
      </w:divBdr>
    </w:div>
    <w:div w:id="133252921">
      <w:bodyDiv w:val="1"/>
      <w:marLeft w:val="0"/>
      <w:marRight w:val="0"/>
      <w:marTop w:val="0"/>
      <w:marBottom w:val="0"/>
      <w:divBdr>
        <w:top w:val="none" w:sz="0" w:space="0" w:color="auto"/>
        <w:left w:val="none" w:sz="0" w:space="0" w:color="auto"/>
        <w:bottom w:val="none" w:sz="0" w:space="0" w:color="auto"/>
        <w:right w:val="none" w:sz="0" w:space="0" w:color="auto"/>
      </w:divBdr>
    </w:div>
    <w:div w:id="134682892">
      <w:bodyDiv w:val="1"/>
      <w:marLeft w:val="0"/>
      <w:marRight w:val="0"/>
      <w:marTop w:val="0"/>
      <w:marBottom w:val="0"/>
      <w:divBdr>
        <w:top w:val="none" w:sz="0" w:space="0" w:color="auto"/>
        <w:left w:val="none" w:sz="0" w:space="0" w:color="auto"/>
        <w:bottom w:val="none" w:sz="0" w:space="0" w:color="auto"/>
        <w:right w:val="none" w:sz="0" w:space="0" w:color="auto"/>
      </w:divBdr>
    </w:div>
    <w:div w:id="136921450">
      <w:bodyDiv w:val="1"/>
      <w:marLeft w:val="0"/>
      <w:marRight w:val="0"/>
      <w:marTop w:val="0"/>
      <w:marBottom w:val="0"/>
      <w:divBdr>
        <w:top w:val="none" w:sz="0" w:space="0" w:color="auto"/>
        <w:left w:val="none" w:sz="0" w:space="0" w:color="auto"/>
        <w:bottom w:val="none" w:sz="0" w:space="0" w:color="auto"/>
        <w:right w:val="none" w:sz="0" w:space="0" w:color="auto"/>
      </w:divBdr>
    </w:div>
    <w:div w:id="141627634">
      <w:bodyDiv w:val="1"/>
      <w:marLeft w:val="0"/>
      <w:marRight w:val="0"/>
      <w:marTop w:val="0"/>
      <w:marBottom w:val="0"/>
      <w:divBdr>
        <w:top w:val="none" w:sz="0" w:space="0" w:color="auto"/>
        <w:left w:val="none" w:sz="0" w:space="0" w:color="auto"/>
        <w:bottom w:val="none" w:sz="0" w:space="0" w:color="auto"/>
        <w:right w:val="none" w:sz="0" w:space="0" w:color="auto"/>
      </w:divBdr>
    </w:div>
    <w:div w:id="158887980">
      <w:bodyDiv w:val="1"/>
      <w:marLeft w:val="0"/>
      <w:marRight w:val="0"/>
      <w:marTop w:val="0"/>
      <w:marBottom w:val="0"/>
      <w:divBdr>
        <w:top w:val="none" w:sz="0" w:space="0" w:color="auto"/>
        <w:left w:val="none" w:sz="0" w:space="0" w:color="auto"/>
        <w:bottom w:val="none" w:sz="0" w:space="0" w:color="auto"/>
        <w:right w:val="none" w:sz="0" w:space="0" w:color="auto"/>
      </w:divBdr>
    </w:div>
    <w:div w:id="175779538">
      <w:bodyDiv w:val="1"/>
      <w:marLeft w:val="0"/>
      <w:marRight w:val="0"/>
      <w:marTop w:val="0"/>
      <w:marBottom w:val="0"/>
      <w:divBdr>
        <w:top w:val="none" w:sz="0" w:space="0" w:color="auto"/>
        <w:left w:val="none" w:sz="0" w:space="0" w:color="auto"/>
        <w:bottom w:val="none" w:sz="0" w:space="0" w:color="auto"/>
        <w:right w:val="none" w:sz="0" w:space="0" w:color="auto"/>
      </w:divBdr>
    </w:div>
    <w:div w:id="176502698">
      <w:bodyDiv w:val="1"/>
      <w:marLeft w:val="0"/>
      <w:marRight w:val="0"/>
      <w:marTop w:val="0"/>
      <w:marBottom w:val="0"/>
      <w:divBdr>
        <w:top w:val="none" w:sz="0" w:space="0" w:color="auto"/>
        <w:left w:val="none" w:sz="0" w:space="0" w:color="auto"/>
        <w:bottom w:val="none" w:sz="0" w:space="0" w:color="auto"/>
        <w:right w:val="none" w:sz="0" w:space="0" w:color="auto"/>
      </w:divBdr>
    </w:div>
    <w:div w:id="180897986">
      <w:bodyDiv w:val="1"/>
      <w:marLeft w:val="0"/>
      <w:marRight w:val="0"/>
      <w:marTop w:val="0"/>
      <w:marBottom w:val="0"/>
      <w:divBdr>
        <w:top w:val="none" w:sz="0" w:space="0" w:color="auto"/>
        <w:left w:val="none" w:sz="0" w:space="0" w:color="auto"/>
        <w:bottom w:val="none" w:sz="0" w:space="0" w:color="auto"/>
        <w:right w:val="none" w:sz="0" w:space="0" w:color="auto"/>
      </w:divBdr>
    </w:div>
    <w:div w:id="195893485">
      <w:bodyDiv w:val="1"/>
      <w:marLeft w:val="0"/>
      <w:marRight w:val="0"/>
      <w:marTop w:val="0"/>
      <w:marBottom w:val="0"/>
      <w:divBdr>
        <w:top w:val="none" w:sz="0" w:space="0" w:color="auto"/>
        <w:left w:val="none" w:sz="0" w:space="0" w:color="auto"/>
        <w:bottom w:val="none" w:sz="0" w:space="0" w:color="auto"/>
        <w:right w:val="none" w:sz="0" w:space="0" w:color="auto"/>
      </w:divBdr>
    </w:div>
    <w:div w:id="226192560">
      <w:bodyDiv w:val="1"/>
      <w:marLeft w:val="0"/>
      <w:marRight w:val="0"/>
      <w:marTop w:val="0"/>
      <w:marBottom w:val="0"/>
      <w:divBdr>
        <w:top w:val="none" w:sz="0" w:space="0" w:color="auto"/>
        <w:left w:val="none" w:sz="0" w:space="0" w:color="auto"/>
        <w:bottom w:val="none" w:sz="0" w:space="0" w:color="auto"/>
        <w:right w:val="none" w:sz="0" w:space="0" w:color="auto"/>
      </w:divBdr>
    </w:div>
    <w:div w:id="230972028">
      <w:bodyDiv w:val="1"/>
      <w:marLeft w:val="0"/>
      <w:marRight w:val="0"/>
      <w:marTop w:val="0"/>
      <w:marBottom w:val="0"/>
      <w:divBdr>
        <w:top w:val="none" w:sz="0" w:space="0" w:color="auto"/>
        <w:left w:val="none" w:sz="0" w:space="0" w:color="auto"/>
        <w:bottom w:val="none" w:sz="0" w:space="0" w:color="auto"/>
        <w:right w:val="none" w:sz="0" w:space="0" w:color="auto"/>
      </w:divBdr>
    </w:div>
    <w:div w:id="237447076">
      <w:bodyDiv w:val="1"/>
      <w:marLeft w:val="0"/>
      <w:marRight w:val="0"/>
      <w:marTop w:val="0"/>
      <w:marBottom w:val="0"/>
      <w:divBdr>
        <w:top w:val="none" w:sz="0" w:space="0" w:color="auto"/>
        <w:left w:val="none" w:sz="0" w:space="0" w:color="auto"/>
        <w:bottom w:val="none" w:sz="0" w:space="0" w:color="auto"/>
        <w:right w:val="none" w:sz="0" w:space="0" w:color="auto"/>
      </w:divBdr>
    </w:div>
    <w:div w:id="237448330">
      <w:bodyDiv w:val="1"/>
      <w:marLeft w:val="0"/>
      <w:marRight w:val="0"/>
      <w:marTop w:val="0"/>
      <w:marBottom w:val="0"/>
      <w:divBdr>
        <w:top w:val="none" w:sz="0" w:space="0" w:color="auto"/>
        <w:left w:val="none" w:sz="0" w:space="0" w:color="auto"/>
        <w:bottom w:val="none" w:sz="0" w:space="0" w:color="auto"/>
        <w:right w:val="none" w:sz="0" w:space="0" w:color="auto"/>
      </w:divBdr>
    </w:div>
    <w:div w:id="256602112">
      <w:bodyDiv w:val="1"/>
      <w:marLeft w:val="0"/>
      <w:marRight w:val="0"/>
      <w:marTop w:val="0"/>
      <w:marBottom w:val="0"/>
      <w:divBdr>
        <w:top w:val="none" w:sz="0" w:space="0" w:color="auto"/>
        <w:left w:val="none" w:sz="0" w:space="0" w:color="auto"/>
        <w:bottom w:val="none" w:sz="0" w:space="0" w:color="auto"/>
        <w:right w:val="none" w:sz="0" w:space="0" w:color="auto"/>
      </w:divBdr>
    </w:div>
    <w:div w:id="260264350">
      <w:bodyDiv w:val="1"/>
      <w:marLeft w:val="0"/>
      <w:marRight w:val="0"/>
      <w:marTop w:val="0"/>
      <w:marBottom w:val="0"/>
      <w:divBdr>
        <w:top w:val="none" w:sz="0" w:space="0" w:color="auto"/>
        <w:left w:val="none" w:sz="0" w:space="0" w:color="auto"/>
        <w:bottom w:val="none" w:sz="0" w:space="0" w:color="auto"/>
        <w:right w:val="none" w:sz="0" w:space="0" w:color="auto"/>
      </w:divBdr>
    </w:div>
    <w:div w:id="265888367">
      <w:bodyDiv w:val="1"/>
      <w:marLeft w:val="0"/>
      <w:marRight w:val="0"/>
      <w:marTop w:val="0"/>
      <w:marBottom w:val="0"/>
      <w:divBdr>
        <w:top w:val="none" w:sz="0" w:space="0" w:color="auto"/>
        <w:left w:val="none" w:sz="0" w:space="0" w:color="auto"/>
        <w:bottom w:val="none" w:sz="0" w:space="0" w:color="auto"/>
        <w:right w:val="none" w:sz="0" w:space="0" w:color="auto"/>
      </w:divBdr>
    </w:div>
    <w:div w:id="280846657">
      <w:bodyDiv w:val="1"/>
      <w:marLeft w:val="0"/>
      <w:marRight w:val="0"/>
      <w:marTop w:val="0"/>
      <w:marBottom w:val="0"/>
      <w:divBdr>
        <w:top w:val="none" w:sz="0" w:space="0" w:color="auto"/>
        <w:left w:val="none" w:sz="0" w:space="0" w:color="auto"/>
        <w:bottom w:val="none" w:sz="0" w:space="0" w:color="auto"/>
        <w:right w:val="none" w:sz="0" w:space="0" w:color="auto"/>
      </w:divBdr>
    </w:div>
    <w:div w:id="290674887">
      <w:bodyDiv w:val="1"/>
      <w:marLeft w:val="0"/>
      <w:marRight w:val="0"/>
      <w:marTop w:val="0"/>
      <w:marBottom w:val="0"/>
      <w:divBdr>
        <w:top w:val="none" w:sz="0" w:space="0" w:color="auto"/>
        <w:left w:val="none" w:sz="0" w:space="0" w:color="auto"/>
        <w:bottom w:val="none" w:sz="0" w:space="0" w:color="auto"/>
        <w:right w:val="none" w:sz="0" w:space="0" w:color="auto"/>
      </w:divBdr>
    </w:div>
    <w:div w:id="292295008">
      <w:bodyDiv w:val="1"/>
      <w:marLeft w:val="0"/>
      <w:marRight w:val="0"/>
      <w:marTop w:val="0"/>
      <w:marBottom w:val="0"/>
      <w:divBdr>
        <w:top w:val="none" w:sz="0" w:space="0" w:color="auto"/>
        <w:left w:val="none" w:sz="0" w:space="0" w:color="auto"/>
        <w:bottom w:val="none" w:sz="0" w:space="0" w:color="auto"/>
        <w:right w:val="none" w:sz="0" w:space="0" w:color="auto"/>
      </w:divBdr>
    </w:div>
    <w:div w:id="303201838">
      <w:bodyDiv w:val="1"/>
      <w:marLeft w:val="0"/>
      <w:marRight w:val="0"/>
      <w:marTop w:val="0"/>
      <w:marBottom w:val="0"/>
      <w:divBdr>
        <w:top w:val="none" w:sz="0" w:space="0" w:color="auto"/>
        <w:left w:val="none" w:sz="0" w:space="0" w:color="auto"/>
        <w:bottom w:val="none" w:sz="0" w:space="0" w:color="auto"/>
        <w:right w:val="none" w:sz="0" w:space="0" w:color="auto"/>
      </w:divBdr>
    </w:div>
    <w:div w:id="333804621">
      <w:bodyDiv w:val="1"/>
      <w:marLeft w:val="0"/>
      <w:marRight w:val="0"/>
      <w:marTop w:val="0"/>
      <w:marBottom w:val="0"/>
      <w:divBdr>
        <w:top w:val="none" w:sz="0" w:space="0" w:color="auto"/>
        <w:left w:val="none" w:sz="0" w:space="0" w:color="auto"/>
        <w:bottom w:val="none" w:sz="0" w:space="0" w:color="auto"/>
        <w:right w:val="none" w:sz="0" w:space="0" w:color="auto"/>
      </w:divBdr>
    </w:div>
    <w:div w:id="340397511">
      <w:bodyDiv w:val="1"/>
      <w:marLeft w:val="0"/>
      <w:marRight w:val="0"/>
      <w:marTop w:val="0"/>
      <w:marBottom w:val="0"/>
      <w:divBdr>
        <w:top w:val="none" w:sz="0" w:space="0" w:color="auto"/>
        <w:left w:val="none" w:sz="0" w:space="0" w:color="auto"/>
        <w:bottom w:val="none" w:sz="0" w:space="0" w:color="auto"/>
        <w:right w:val="none" w:sz="0" w:space="0" w:color="auto"/>
      </w:divBdr>
    </w:div>
    <w:div w:id="374544140">
      <w:bodyDiv w:val="1"/>
      <w:marLeft w:val="0"/>
      <w:marRight w:val="0"/>
      <w:marTop w:val="0"/>
      <w:marBottom w:val="0"/>
      <w:divBdr>
        <w:top w:val="none" w:sz="0" w:space="0" w:color="auto"/>
        <w:left w:val="none" w:sz="0" w:space="0" w:color="auto"/>
        <w:bottom w:val="none" w:sz="0" w:space="0" w:color="auto"/>
        <w:right w:val="none" w:sz="0" w:space="0" w:color="auto"/>
      </w:divBdr>
    </w:div>
    <w:div w:id="386346410">
      <w:bodyDiv w:val="1"/>
      <w:marLeft w:val="0"/>
      <w:marRight w:val="0"/>
      <w:marTop w:val="0"/>
      <w:marBottom w:val="0"/>
      <w:divBdr>
        <w:top w:val="none" w:sz="0" w:space="0" w:color="auto"/>
        <w:left w:val="none" w:sz="0" w:space="0" w:color="auto"/>
        <w:bottom w:val="none" w:sz="0" w:space="0" w:color="auto"/>
        <w:right w:val="none" w:sz="0" w:space="0" w:color="auto"/>
      </w:divBdr>
    </w:div>
    <w:div w:id="399595758">
      <w:bodyDiv w:val="1"/>
      <w:marLeft w:val="0"/>
      <w:marRight w:val="0"/>
      <w:marTop w:val="0"/>
      <w:marBottom w:val="0"/>
      <w:divBdr>
        <w:top w:val="none" w:sz="0" w:space="0" w:color="auto"/>
        <w:left w:val="none" w:sz="0" w:space="0" w:color="auto"/>
        <w:bottom w:val="none" w:sz="0" w:space="0" w:color="auto"/>
        <w:right w:val="none" w:sz="0" w:space="0" w:color="auto"/>
      </w:divBdr>
    </w:div>
    <w:div w:id="405955076">
      <w:bodyDiv w:val="1"/>
      <w:marLeft w:val="0"/>
      <w:marRight w:val="0"/>
      <w:marTop w:val="0"/>
      <w:marBottom w:val="0"/>
      <w:divBdr>
        <w:top w:val="none" w:sz="0" w:space="0" w:color="auto"/>
        <w:left w:val="none" w:sz="0" w:space="0" w:color="auto"/>
        <w:bottom w:val="none" w:sz="0" w:space="0" w:color="auto"/>
        <w:right w:val="none" w:sz="0" w:space="0" w:color="auto"/>
      </w:divBdr>
    </w:div>
    <w:div w:id="409816453">
      <w:bodyDiv w:val="1"/>
      <w:marLeft w:val="0"/>
      <w:marRight w:val="0"/>
      <w:marTop w:val="0"/>
      <w:marBottom w:val="0"/>
      <w:divBdr>
        <w:top w:val="none" w:sz="0" w:space="0" w:color="auto"/>
        <w:left w:val="none" w:sz="0" w:space="0" w:color="auto"/>
        <w:bottom w:val="none" w:sz="0" w:space="0" w:color="auto"/>
        <w:right w:val="none" w:sz="0" w:space="0" w:color="auto"/>
      </w:divBdr>
    </w:div>
    <w:div w:id="413623194">
      <w:bodyDiv w:val="1"/>
      <w:marLeft w:val="0"/>
      <w:marRight w:val="0"/>
      <w:marTop w:val="0"/>
      <w:marBottom w:val="0"/>
      <w:divBdr>
        <w:top w:val="none" w:sz="0" w:space="0" w:color="auto"/>
        <w:left w:val="none" w:sz="0" w:space="0" w:color="auto"/>
        <w:bottom w:val="none" w:sz="0" w:space="0" w:color="auto"/>
        <w:right w:val="none" w:sz="0" w:space="0" w:color="auto"/>
      </w:divBdr>
    </w:div>
    <w:div w:id="414135370">
      <w:bodyDiv w:val="1"/>
      <w:marLeft w:val="0"/>
      <w:marRight w:val="0"/>
      <w:marTop w:val="0"/>
      <w:marBottom w:val="0"/>
      <w:divBdr>
        <w:top w:val="none" w:sz="0" w:space="0" w:color="auto"/>
        <w:left w:val="none" w:sz="0" w:space="0" w:color="auto"/>
        <w:bottom w:val="none" w:sz="0" w:space="0" w:color="auto"/>
        <w:right w:val="none" w:sz="0" w:space="0" w:color="auto"/>
      </w:divBdr>
    </w:div>
    <w:div w:id="414204249">
      <w:bodyDiv w:val="1"/>
      <w:marLeft w:val="0"/>
      <w:marRight w:val="0"/>
      <w:marTop w:val="0"/>
      <w:marBottom w:val="0"/>
      <w:divBdr>
        <w:top w:val="none" w:sz="0" w:space="0" w:color="auto"/>
        <w:left w:val="none" w:sz="0" w:space="0" w:color="auto"/>
        <w:bottom w:val="none" w:sz="0" w:space="0" w:color="auto"/>
        <w:right w:val="none" w:sz="0" w:space="0" w:color="auto"/>
      </w:divBdr>
    </w:div>
    <w:div w:id="420835005">
      <w:bodyDiv w:val="1"/>
      <w:marLeft w:val="0"/>
      <w:marRight w:val="0"/>
      <w:marTop w:val="0"/>
      <w:marBottom w:val="0"/>
      <w:divBdr>
        <w:top w:val="none" w:sz="0" w:space="0" w:color="auto"/>
        <w:left w:val="none" w:sz="0" w:space="0" w:color="auto"/>
        <w:bottom w:val="none" w:sz="0" w:space="0" w:color="auto"/>
        <w:right w:val="none" w:sz="0" w:space="0" w:color="auto"/>
      </w:divBdr>
    </w:div>
    <w:div w:id="434790832">
      <w:bodyDiv w:val="1"/>
      <w:marLeft w:val="0"/>
      <w:marRight w:val="0"/>
      <w:marTop w:val="0"/>
      <w:marBottom w:val="0"/>
      <w:divBdr>
        <w:top w:val="none" w:sz="0" w:space="0" w:color="auto"/>
        <w:left w:val="none" w:sz="0" w:space="0" w:color="auto"/>
        <w:bottom w:val="none" w:sz="0" w:space="0" w:color="auto"/>
        <w:right w:val="none" w:sz="0" w:space="0" w:color="auto"/>
      </w:divBdr>
    </w:div>
    <w:div w:id="453254162">
      <w:bodyDiv w:val="1"/>
      <w:marLeft w:val="0"/>
      <w:marRight w:val="0"/>
      <w:marTop w:val="0"/>
      <w:marBottom w:val="0"/>
      <w:divBdr>
        <w:top w:val="none" w:sz="0" w:space="0" w:color="auto"/>
        <w:left w:val="none" w:sz="0" w:space="0" w:color="auto"/>
        <w:bottom w:val="none" w:sz="0" w:space="0" w:color="auto"/>
        <w:right w:val="none" w:sz="0" w:space="0" w:color="auto"/>
      </w:divBdr>
    </w:div>
    <w:div w:id="456920523">
      <w:bodyDiv w:val="1"/>
      <w:marLeft w:val="0"/>
      <w:marRight w:val="0"/>
      <w:marTop w:val="0"/>
      <w:marBottom w:val="0"/>
      <w:divBdr>
        <w:top w:val="none" w:sz="0" w:space="0" w:color="auto"/>
        <w:left w:val="none" w:sz="0" w:space="0" w:color="auto"/>
        <w:bottom w:val="none" w:sz="0" w:space="0" w:color="auto"/>
        <w:right w:val="none" w:sz="0" w:space="0" w:color="auto"/>
      </w:divBdr>
    </w:div>
    <w:div w:id="466556912">
      <w:bodyDiv w:val="1"/>
      <w:marLeft w:val="0"/>
      <w:marRight w:val="0"/>
      <w:marTop w:val="0"/>
      <w:marBottom w:val="0"/>
      <w:divBdr>
        <w:top w:val="none" w:sz="0" w:space="0" w:color="auto"/>
        <w:left w:val="none" w:sz="0" w:space="0" w:color="auto"/>
        <w:bottom w:val="none" w:sz="0" w:space="0" w:color="auto"/>
        <w:right w:val="none" w:sz="0" w:space="0" w:color="auto"/>
      </w:divBdr>
    </w:div>
    <w:div w:id="514268813">
      <w:bodyDiv w:val="1"/>
      <w:marLeft w:val="0"/>
      <w:marRight w:val="0"/>
      <w:marTop w:val="0"/>
      <w:marBottom w:val="0"/>
      <w:divBdr>
        <w:top w:val="none" w:sz="0" w:space="0" w:color="auto"/>
        <w:left w:val="none" w:sz="0" w:space="0" w:color="auto"/>
        <w:bottom w:val="none" w:sz="0" w:space="0" w:color="auto"/>
        <w:right w:val="none" w:sz="0" w:space="0" w:color="auto"/>
      </w:divBdr>
    </w:div>
    <w:div w:id="528687281">
      <w:bodyDiv w:val="1"/>
      <w:marLeft w:val="0"/>
      <w:marRight w:val="0"/>
      <w:marTop w:val="0"/>
      <w:marBottom w:val="0"/>
      <w:divBdr>
        <w:top w:val="none" w:sz="0" w:space="0" w:color="auto"/>
        <w:left w:val="none" w:sz="0" w:space="0" w:color="auto"/>
        <w:bottom w:val="none" w:sz="0" w:space="0" w:color="auto"/>
        <w:right w:val="none" w:sz="0" w:space="0" w:color="auto"/>
      </w:divBdr>
    </w:div>
    <w:div w:id="541286270">
      <w:bodyDiv w:val="1"/>
      <w:marLeft w:val="0"/>
      <w:marRight w:val="0"/>
      <w:marTop w:val="0"/>
      <w:marBottom w:val="0"/>
      <w:divBdr>
        <w:top w:val="none" w:sz="0" w:space="0" w:color="auto"/>
        <w:left w:val="none" w:sz="0" w:space="0" w:color="auto"/>
        <w:bottom w:val="none" w:sz="0" w:space="0" w:color="auto"/>
        <w:right w:val="none" w:sz="0" w:space="0" w:color="auto"/>
      </w:divBdr>
    </w:div>
    <w:div w:id="541787007">
      <w:bodyDiv w:val="1"/>
      <w:marLeft w:val="0"/>
      <w:marRight w:val="0"/>
      <w:marTop w:val="0"/>
      <w:marBottom w:val="0"/>
      <w:divBdr>
        <w:top w:val="none" w:sz="0" w:space="0" w:color="auto"/>
        <w:left w:val="none" w:sz="0" w:space="0" w:color="auto"/>
        <w:bottom w:val="none" w:sz="0" w:space="0" w:color="auto"/>
        <w:right w:val="none" w:sz="0" w:space="0" w:color="auto"/>
      </w:divBdr>
    </w:div>
    <w:div w:id="562837994">
      <w:bodyDiv w:val="1"/>
      <w:marLeft w:val="0"/>
      <w:marRight w:val="0"/>
      <w:marTop w:val="0"/>
      <w:marBottom w:val="0"/>
      <w:divBdr>
        <w:top w:val="none" w:sz="0" w:space="0" w:color="auto"/>
        <w:left w:val="none" w:sz="0" w:space="0" w:color="auto"/>
        <w:bottom w:val="none" w:sz="0" w:space="0" w:color="auto"/>
        <w:right w:val="none" w:sz="0" w:space="0" w:color="auto"/>
      </w:divBdr>
    </w:div>
    <w:div w:id="567616818">
      <w:bodyDiv w:val="1"/>
      <w:marLeft w:val="0"/>
      <w:marRight w:val="0"/>
      <w:marTop w:val="0"/>
      <w:marBottom w:val="0"/>
      <w:divBdr>
        <w:top w:val="none" w:sz="0" w:space="0" w:color="auto"/>
        <w:left w:val="none" w:sz="0" w:space="0" w:color="auto"/>
        <w:bottom w:val="none" w:sz="0" w:space="0" w:color="auto"/>
        <w:right w:val="none" w:sz="0" w:space="0" w:color="auto"/>
      </w:divBdr>
    </w:div>
    <w:div w:id="570163510">
      <w:bodyDiv w:val="1"/>
      <w:marLeft w:val="0"/>
      <w:marRight w:val="0"/>
      <w:marTop w:val="0"/>
      <w:marBottom w:val="0"/>
      <w:divBdr>
        <w:top w:val="none" w:sz="0" w:space="0" w:color="auto"/>
        <w:left w:val="none" w:sz="0" w:space="0" w:color="auto"/>
        <w:bottom w:val="none" w:sz="0" w:space="0" w:color="auto"/>
        <w:right w:val="none" w:sz="0" w:space="0" w:color="auto"/>
      </w:divBdr>
    </w:div>
    <w:div w:id="581990068">
      <w:bodyDiv w:val="1"/>
      <w:marLeft w:val="0"/>
      <w:marRight w:val="0"/>
      <w:marTop w:val="0"/>
      <w:marBottom w:val="0"/>
      <w:divBdr>
        <w:top w:val="none" w:sz="0" w:space="0" w:color="auto"/>
        <w:left w:val="none" w:sz="0" w:space="0" w:color="auto"/>
        <w:bottom w:val="none" w:sz="0" w:space="0" w:color="auto"/>
        <w:right w:val="none" w:sz="0" w:space="0" w:color="auto"/>
      </w:divBdr>
    </w:div>
    <w:div w:id="599680705">
      <w:bodyDiv w:val="1"/>
      <w:marLeft w:val="0"/>
      <w:marRight w:val="0"/>
      <w:marTop w:val="0"/>
      <w:marBottom w:val="0"/>
      <w:divBdr>
        <w:top w:val="none" w:sz="0" w:space="0" w:color="auto"/>
        <w:left w:val="none" w:sz="0" w:space="0" w:color="auto"/>
        <w:bottom w:val="none" w:sz="0" w:space="0" w:color="auto"/>
        <w:right w:val="none" w:sz="0" w:space="0" w:color="auto"/>
      </w:divBdr>
    </w:div>
    <w:div w:id="600072559">
      <w:bodyDiv w:val="1"/>
      <w:marLeft w:val="0"/>
      <w:marRight w:val="0"/>
      <w:marTop w:val="0"/>
      <w:marBottom w:val="0"/>
      <w:divBdr>
        <w:top w:val="none" w:sz="0" w:space="0" w:color="auto"/>
        <w:left w:val="none" w:sz="0" w:space="0" w:color="auto"/>
        <w:bottom w:val="none" w:sz="0" w:space="0" w:color="auto"/>
        <w:right w:val="none" w:sz="0" w:space="0" w:color="auto"/>
      </w:divBdr>
    </w:div>
    <w:div w:id="603732412">
      <w:bodyDiv w:val="1"/>
      <w:marLeft w:val="0"/>
      <w:marRight w:val="0"/>
      <w:marTop w:val="0"/>
      <w:marBottom w:val="0"/>
      <w:divBdr>
        <w:top w:val="none" w:sz="0" w:space="0" w:color="auto"/>
        <w:left w:val="none" w:sz="0" w:space="0" w:color="auto"/>
        <w:bottom w:val="none" w:sz="0" w:space="0" w:color="auto"/>
        <w:right w:val="none" w:sz="0" w:space="0" w:color="auto"/>
      </w:divBdr>
    </w:div>
    <w:div w:id="609511235">
      <w:bodyDiv w:val="1"/>
      <w:marLeft w:val="0"/>
      <w:marRight w:val="0"/>
      <w:marTop w:val="0"/>
      <w:marBottom w:val="0"/>
      <w:divBdr>
        <w:top w:val="none" w:sz="0" w:space="0" w:color="auto"/>
        <w:left w:val="none" w:sz="0" w:space="0" w:color="auto"/>
        <w:bottom w:val="none" w:sz="0" w:space="0" w:color="auto"/>
        <w:right w:val="none" w:sz="0" w:space="0" w:color="auto"/>
      </w:divBdr>
    </w:div>
    <w:div w:id="617906123">
      <w:bodyDiv w:val="1"/>
      <w:marLeft w:val="0"/>
      <w:marRight w:val="0"/>
      <w:marTop w:val="0"/>
      <w:marBottom w:val="0"/>
      <w:divBdr>
        <w:top w:val="none" w:sz="0" w:space="0" w:color="auto"/>
        <w:left w:val="none" w:sz="0" w:space="0" w:color="auto"/>
        <w:bottom w:val="none" w:sz="0" w:space="0" w:color="auto"/>
        <w:right w:val="none" w:sz="0" w:space="0" w:color="auto"/>
      </w:divBdr>
    </w:div>
    <w:div w:id="635334387">
      <w:bodyDiv w:val="1"/>
      <w:marLeft w:val="0"/>
      <w:marRight w:val="0"/>
      <w:marTop w:val="0"/>
      <w:marBottom w:val="0"/>
      <w:divBdr>
        <w:top w:val="none" w:sz="0" w:space="0" w:color="auto"/>
        <w:left w:val="none" w:sz="0" w:space="0" w:color="auto"/>
        <w:bottom w:val="none" w:sz="0" w:space="0" w:color="auto"/>
        <w:right w:val="none" w:sz="0" w:space="0" w:color="auto"/>
      </w:divBdr>
    </w:div>
    <w:div w:id="635337615">
      <w:bodyDiv w:val="1"/>
      <w:marLeft w:val="0"/>
      <w:marRight w:val="0"/>
      <w:marTop w:val="0"/>
      <w:marBottom w:val="0"/>
      <w:divBdr>
        <w:top w:val="none" w:sz="0" w:space="0" w:color="auto"/>
        <w:left w:val="none" w:sz="0" w:space="0" w:color="auto"/>
        <w:bottom w:val="none" w:sz="0" w:space="0" w:color="auto"/>
        <w:right w:val="none" w:sz="0" w:space="0" w:color="auto"/>
      </w:divBdr>
    </w:div>
    <w:div w:id="636107954">
      <w:bodyDiv w:val="1"/>
      <w:marLeft w:val="0"/>
      <w:marRight w:val="0"/>
      <w:marTop w:val="0"/>
      <w:marBottom w:val="0"/>
      <w:divBdr>
        <w:top w:val="none" w:sz="0" w:space="0" w:color="auto"/>
        <w:left w:val="none" w:sz="0" w:space="0" w:color="auto"/>
        <w:bottom w:val="none" w:sz="0" w:space="0" w:color="auto"/>
        <w:right w:val="none" w:sz="0" w:space="0" w:color="auto"/>
      </w:divBdr>
    </w:div>
    <w:div w:id="649139826">
      <w:bodyDiv w:val="1"/>
      <w:marLeft w:val="0"/>
      <w:marRight w:val="0"/>
      <w:marTop w:val="0"/>
      <w:marBottom w:val="0"/>
      <w:divBdr>
        <w:top w:val="none" w:sz="0" w:space="0" w:color="auto"/>
        <w:left w:val="none" w:sz="0" w:space="0" w:color="auto"/>
        <w:bottom w:val="none" w:sz="0" w:space="0" w:color="auto"/>
        <w:right w:val="none" w:sz="0" w:space="0" w:color="auto"/>
      </w:divBdr>
    </w:div>
    <w:div w:id="660889581">
      <w:bodyDiv w:val="1"/>
      <w:marLeft w:val="0"/>
      <w:marRight w:val="0"/>
      <w:marTop w:val="0"/>
      <w:marBottom w:val="0"/>
      <w:divBdr>
        <w:top w:val="none" w:sz="0" w:space="0" w:color="auto"/>
        <w:left w:val="none" w:sz="0" w:space="0" w:color="auto"/>
        <w:bottom w:val="none" w:sz="0" w:space="0" w:color="auto"/>
        <w:right w:val="none" w:sz="0" w:space="0" w:color="auto"/>
      </w:divBdr>
    </w:div>
    <w:div w:id="671418465">
      <w:bodyDiv w:val="1"/>
      <w:marLeft w:val="0"/>
      <w:marRight w:val="0"/>
      <w:marTop w:val="0"/>
      <w:marBottom w:val="0"/>
      <w:divBdr>
        <w:top w:val="none" w:sz="0" w:space="0" w:color="auto"/>
        <w:left w:val="none" w:sz="0" w:space="0" w:color="auto"/>
        <w:bottom w:val="none" w:sz="0" w:space="0" w:color="auto"/>
        <w:right w:val="none" w:sz="0" w:space="0" w:color="auto"/>
      </w:divBdr>
    </w:div>
    <w:div w:id="675886330">
      <w:bodyDiv w:val="1"/>
      <w:marLeft w:val="0"/>
      <w:marRight w:val="0"/>
      <w:marTop w:val="0"/>
      <w:marBottom w:val="0"/>
      <w:divBdr>
        <w:top w:val="none" w:sz="0" w:space="0" w:color="auto"/>
        <w:left w:val="none" w:sz="0" w:space="0" w:color="auto"/>
        <w:bottom w:val="none" w:sz="0" w:space="0" w:color="auto"/>
        <w:right w:val="none" w:sz="0" w:space="0" w:color="auto"/>
      </w:divBdr>
    </w:div>
    <w:div w:id="679085565">
      <w:bodyDiv w:val="1"/>
      <w:marLeft w:val="0"/>
      <w:marRight w:val="0"/>
      <w:marTop w:val="0"/>
      <w:marBottom w:val="0"/>
      <w:divBdr>
        <w:top w:val="none" w:sz="0" w:space="0" w:color="auto"/>
        <w:left w:val="none" w:sz="0" w:space="0" w:color="auto"/>
        <w:bottom w:val="none" w:sz="0" w:space="0" w:color="auto"/>
        <w:right w:val="none" w:sz="0" w:space="0" w:color="auto"/>
      </w:divBdr>
      <w:divsChild>
        <w:div w:id="485437692">
          <w:marLeft w:val="0"/>
          <w:marRight w:val="0"/>
          <w:marTop w:val="0"/>
          <w:marBottom w:val="0"/>
          <w:divBdr>
            <w:top w:val="none" w:sz="0" w:space="0" w:color="auto"/>
            <w:left w:val="none" w:sz="0" w:space="0" w:color="auto"/>
            <w:bottom w:val="none" w:sz="0" w:space="0" w:color="auto"/>
            <w:right w:val="none" w:sz="0" w:space="0" w:color="auto"/>
          </w:divBdr>
        </w:div>
        <w:div w:id="1398940791">
          <w:marLeft w:val="0"/>
          <w:marRight w:val="0"/>
          <w:marTop w:val="0"/>
          <w:marBottom w:val="0"/>
          <w:divBdr>
            <w:top w:val="none" w:sz="0" w:space="0" w:color="auto"/>
            <w:left w:val="none" w:sz="0" w:space="0" w:color="auto"/>
            <w:bottom w:val="none" w:sz="0" w:space="0" w:color="auto"/>
            <w:right w:val="none" w:sz="0" w:space="0" w:color="auto"/>
          </w:divBdr>
        </w:div>
        <w:div w:id="2047100880">
          <w:marLeft w:val="0"/>
          <w:marRight w:val="0"/>
          <w:marTop w:val="0"/>
          <w:marBottom w:val="0"/>
          <w:divBdr>
            <w:top w:val="none" w:sz="0" w:space="0" w:color="auto"/>
            <w:left w:val="none" w:sz="0" w:space="0" w:color="auto"/>
            <w:bottom w:val="none" w:sz="0" w:space="0" w:color="auto"/>
            <w:right w:val="none" w:sz="0" w:space="0" w:color="auto"/>
          </w:divBdr>
        </w:div>
        <w:div w:id="353578634">
          <w:marLeft w:val="0"/>
          <w:marRight w:val="0"/>
          <w:marTop w:val="0"/>
          <w:marBottom w:val="0"/>
          <w:divBdr>
            <w:top w:val="none" w:sz="0" w:space="0" w:color="auto"/>
            <w:left w:val="none" w:sz="0" w:space="0" w:color="auto"/>
            <w:bottom w:val="none" w:sz="0" w:space="0" w:color="auto"/>
            <w:right w:val="none" w:sz="0" w:space="0" w:color="auto"/>
          </w:divBdr>
        </w:div>
        <w:div w:id="134224125">
          <w:marLeft w:val="0"/>
          <w:marRight w:val="0"/>
          <w:marTop w:val="0"/>
          <w:marBottom w:val="0"/>
          <w:divBdr>
            <w:top w:val="none" w:sz="0" w:space="0" w:color="auto"/>
            <w:left w:val="none" w:sz="0" w:space="0" w:color="auto"/>
            <w:bottom w:val="none" w:sz="0" w:space="0" w:color="auto"/>
            <w:right w:val="none" w:sz="0" w:space="0" w:color="auto"/>
          </w:divBdr>
        </w:div>
        <w:div w:id="896864287">
          <w:marLeft w:val="0"/>
          <w:marRight w:val="0"/>
          <w:marTop w:val="0"/>
          <w:marBottom w:val="0"/>
          <w:divBdr>
            <w:top w:val="none" w:sz="0" w:space="0" w:color="auto"/>
            <w:left w:val="none" w:sz="0" w:space="0" w:color="auto"/>
            <w:bottom w:val="none" w:sz="0" w:space="0" w:color="auto"/>
            <w:right w:val="none" w:sz="0" w:space="0" w:color="auto"/>
          </w:divBdr>
        </w:div>
        <w:div w:id="138419500">
          <w:marLeft w:val="0"/>
          <w:marRight w:val="0"/>
          <w:marTop w:val="0"/>
          <w:marBottom w:val="0"/>
          <w:divBdr>
            <w:top w:val="none" w:sz="0" w:space="0" w:color="auto"/>
            <w:left w:val="none" w:sz="0" w:space="0" w:color="auto"/>
            <w:bottom w:val="none" w:sz="0" w:space="0" w:color="auto"/>
            <w:right w:val="none" w:sz="0" w:space="0" w:color="auto"/>
          </w:divBdr>
        </w:div>
        <w:div w:id="1128233036">
          <w:marLeft w:val="0"/>
          <w:marRight w:val="0"/>
          <w:marTop w:val="0"/>
          <w:marBottom w:val="0"/>
          <w:divBdr>
            <w:top w:val="none" w:sz="0" w:space="0" w:color="auto"/>
            <w:left w:val="none" w:sz="0" w:space="0" w:color="auto"/>
            <w:bottom w:val="none" w:sz="0" w:space="0" w:color="auto"/>
            <w:right w:val="none" w:sz="0" w:space="0" w:color="auto"/>
          </w:divBdr>
        </w:div>
      </w:divsChild>
    </w:div>
    <w:div w:id="723914154">
      <w:bodyDiv w:val="1"/>
      <w:marLeft w:val="0"/>
      <w:marRight w:val="0"/>
      <w:marTop w:val="0"/>
      <w:marBottom w:val="0"/>
      <w:divBdr>
        <w:top w:val="none" w:sz="0" w:space="0" w:color="auto"/>
        <w:left w:val="none" w:sz="0" w:space="0" w:color="auto"/>
        <w:bottom w:val="none" w:sz="0" w:space="0" w:color="auto"/>
        <w:right w:val="none" w:sz="0" w:space="0" w:color="auto"/>
      </w:divBdr>
    </w:div>
    <w:div w:id="724454178">
      <w:bodyDiv w:val="1"/>
      <w:marLeft w:val="0"/>
      <w:marRight w:val="0"/>
      <w:marTop w:val="0"/>
      <w:marBottom w:val="0"/>
      <w:divBdr>
        <w:top w:val="none" w:sz="0" w:space="0" w:color="auto"/>
        <w:left w:val="none" w:sz="0" w:space="0" w:color="auto"/>
        <w:bottom w:val="none" w:sz="0" w:space="0" w:color="auto"/>
        <w:right w:val="none" w:sz="0" w:space="0" w:color="auto"/>
      </w:divBdr>
      <w:divsChild>
        <w:div w:id="1030451757">
          <w:marLeft w:val="0"/>
          <w:marRight w:val="0"/>
          <w:marTop w:val="0"/>
          <w:marBottom w:val="0"/>
          <w:divBdr>
            <w:top w:val="none" w:sz="0" w:space="0" w:color="auto"/>
            <w:left w:val="none" w:sz="0" w:space="0" w:color="auto"/>
            <w:bottom w:val="none" w:sz="0" w:space="0" w:color="auto"/>
            <w:right w:val="none" w:sz="0" w:space="0" w:color="auto"/>
          </w:divBdr>
        </w:div>
        <w:div w:id="1161429523">
          <w:marLeft w:val="0"/>
          <w:marRight w:val="0"/>
          <w:marTop w:val="0"/>
          <w:marBottom w:val="0"/>
          <w:divBdr>
            <w:top w:val="none" w:sz="0" w:space="0" w:color="auto"/>
            <w:left w:val="none" w:sz="0" w:space="0" w:color="auto"/>
            <w:bottom w:val="none" w:sz="0" w:space="0" w:color="auto"/>
            <w:right w:val="none" w:sz="0" w:space="0" w:color="auto"/>
          </w:divBdr>
        </w:div>
        <w:div w:id="165749778">
          <w:marLeft w:val="0"/>
          <w:marRight w:val="0"/>
          <w:marTop w:val="0"/>
          <w:marBottom w:val="0"/>
          <w:divBdr>
            <w:top w:val="none" w:sz="0" w:space="0" w:color="auto"/>
            <w:left w:val="none" w:sz="0" w:space="0" w:color="auto"/>
            <w:bottom w:val="none" w:sz="0" w:space="0" w:color="auto"/>
            <w:right w:val="none" w:sz="0" w:space="0" w:color="auto"/>
          </w:divBdr>
        </w:div>
        <w:div w:id="1443378080">
          <w:marLeft w:val="0"/>
          <w:marRight w:val="0"/>
          <w:marTop w:val="0"/>
          <w:marBottom w:val="0"/>
          <w:divBdr>
            <w:top w:val="none" w:sz="0" w:space="0" w:color="auto"/>
            <w:left w:val="none" w:sz="0" w:space="0" w:color="auto"/>
            <w:bottom w:val="none" w:sz="0" w:space="0" w:color="auto"/>
            <w:right w:val="none" w:sz="0" w:space="0" w:color="auto"/>
          </w:divBdr>
        </w:div>
        <w:div w:id="952243936">
          <w:marLeft w:val="0"/>
          <w:marRight w:val="0"/>
          <w:marTop w:val="0"/>
          <w:marBottom w:val="0"/>
          <w:divBdr>
            <w:top w:val="none" w:sz="0" w:space="0" w:color="auto"/>
            <w:left w:val="none" w:sz="0" w:space="0" w:color="auto"/>
            <w:bottom w:val="none" w:sz="0" w:space="0" w:color="auto"/>
            <w:right w:val="none" w:sz="0" w:space="0" w:color="auto"/>
          </w:divBdr>
        </w:div>
        <w:div w:id="293368251">
          <w:marLeft w:val="0"/>
          <w:marRight w:val="0"/>
          <w:marTop w:val="0"/>
          <w:marBottom w:val="0"/>
          <w:divBdr>
            <w:top w:val="none" w:sz="0" w:space="0" w:color="auto"/>
            <w:left w:val="none" w:sz="0" w:space="0" w:color="auto"/>
            <w:bottom w:val="none" w:sz="0" w:space="0" w:color="auto"/>
            <w:right w:val="none" w:sz="0" w:space="0" w:color="auto"/>
          </w:divBdr>
        </w:div>
      </w:divsChild>
    </w:div>
    <w:div w:id="730883536">
      <w:bodyDiv w:val="1"/>
      <w:marLeft w:val="0"/>
      <w:marRight w:val="0"/>
      <w:marTop w:val="0"/>
      <w:marBottom w:val="0"/>
      <w:divBdr>
        <w:top w:val="none" w:sz="0" w:space="0" w:color="auto"/>
        <w:left w:val="none" w:sz="0" w:space="0" w:color="auto"/>
        <w:bottom w:val="none" w:sz="0" w:space="0" w:color="auto"/>
        <w:right w:val="none" w:sz="0" w:space="0" w:color="auto"/>
      </w:divBdr>
    </w:div>
    <w:div w:id="734739785">
      <w:bodyDiv w:val="1"/>
      <w:marLeft w:val="0"/>
      <w:marRight w:val="0"/>
      <w:marTop w:val="0"/>
      <w:marBottom w:val="0"/>
      <w:divBdr>
        <w:top w:val="none" w:sz="0" w:space="0" w:color="auto"/>
        <w:left w:val="none" w:sz="0" w:space="0" w:color="auto"/>
        <w:bottom w:val="none" w:sz="0" w:space="0" w:color="auto"/>
        <w:right w:val="none" w:sz="0" w:space="0" w:color="auto"/>
      </w:divBdr>
    </w:div>
    <w:div w:id="735054858">
      <w:bodyDiv w:val="1"/>
      <w:marLeft w:val="0"/>
      <w:marRight w:val="0"/>
      <w:marTop w:val="0"/>
      <w:marBottom w:val="0"/>
      <w:divBdr>
        <w:top w:val="none" w:sz="0" w:space="0" w:color="auto"/>
        <w:left w:val="none" w:sz="0" w:space="0" w:color="auto"/>
        <w:bottom w:val="none" w:sz="0" w:space="0" w:color="auto"/>
        <w:right w:val="none" w:sz="0" w:space="0" w:color="auto"/>
      </w:divBdr>
    </w:div>
    <w:div w:id="756168868">
      <w:bodyDiv w:val="1"/>
      <w:marLeft w:val="0"/>
      <w:marRight w:val="0"/>
      <w:marTop w:val="0"/>
      <w:marBottom w:val="0"/>
      <w:divBdr>
        <w:top w:val="none" w:sz="0" w:space="0" w:color="auto"/>
        <w:left w:val="none" w:sz="0" w:space="0" w:color="auto"/>
        <w:bottom w:val="none" w:sz="0" w:space="0" w:color="auto"/>
        <w:right w:val="none" w:sz="0" w:space="0" w:color="auto"/>
      </w:divBdr>
    </w:div>
    <w:div w:id="758523802">
      <w:bodyDiv w:val="1"/>
      <w:marLeft w:val="0"/>
      <w:marRight w:val="0"/>
      <w:marTop w:val="0"/>
      <w:marBottom w:val="0"/>
      <w:divBdr>
        <w:top w:val="none" w:sz="0" w:space="0" w:color="auto"/>
        <w:left w:val="none" w:sz="0" w:space="0" w:color="auto"/>
        <w:bottom w:val="none" w:sz="0" w:space="0" w:color="auto"/>
        <w:right w:val="none" w:sz="0" w:space="0" w:color="auto"/>
      </w:divBdr>
    </w:div>
    <w:div w:id="773288886">
      <w:bodyDiv w:val="1"/>
      <w:marLeft w:val="0"/>
      <w:marRight w:val="0"/>
      <w:marTop w:val="0"/>
      <w:marBottom w:val="0"/>
      <w:divBdr>
        <w:top w:val="none" w:sz="0" w:space="0" w:color="auto"/>
        <w:left w:val="none" w:sz="0" w:space="0" w:color="auto"/>
        <w:bottom w:val="none" w:sz="0" w:space="0" w:color="auto"/>
        <w:right w:val="none" w:sz="0" w:space="0" w:color="auto"/>
      </w:divBdr>
    </w:div>
    <w:div w:id="773790725">
      <w:bodyDiv w:val="1"/>
      <w:marLeft w:val="0"/>
      <w:marRight w:val="0"/>
      <w:marTop w:val="0"/>
      <w:marBottom w:val="0"/>
      <w:divBdr>
        <w:top w:val="none" w:sz="0" w:space="0" w:color="auto"/>
        <w:left w:val="none" w:sz="0" w:space="0" w:color="auto"/>
        <w:bottom w:val="none" w:sz="0" w:space="0" w:color="auto"/>
        <w:right w:val="none" w:sz="0" w:space="0" w:color="auto"/>
      </w:divBdr>
    </w:div>
    <w:div w:id="796683222">
      <w:bodyDiv w:val="1"/>
      <w:marLeft w:val="0"/>
      <w:marRight w:val="0"/>
      <w:marTop w:val="0"/>
      <w:marBottom w:val="0"/>
      <w:divBdr>
        <w:top w:val="none" w:sz="0" w:space="0" w:color="auto"/>
        <w:left w:val="none" w:sz="0" w:space="0" w:color="auto"/>
        <w:bottom w:val="none" w:sz="0" w:space="0" w:color="auto"/>
        <w:right w:val="none" w:sz="0" w:space="0" w:color="auto"/>
      </w:divBdr>
    </w:div>
    <w:div w:id="812716267">
      <w:bodyDiv w:val="1"/>
      <w:marLeft w:val="0"/>
      <w:marRight w:val="0"/>
      <w:marTop w:val="0"/>
      <w:marBottom w:val="0"/>
      <w:divBdr>
        <w:top w:val="none" w:sz="0" w:space="0" w:color="auto"/>
        <w:left w:val="none" w:sz="0" w:space="0" w:color="auto"/>
        <w:bottom w:val="none" w:sz="0" w:space="0" w:color="auto"/>
        <w:right w:val="none" w:sz="0" w:space="0" w:color="auto"/>
      </w:divBdr>
    </w:div>
    <w:div w:id="817503893">
      <w:bodyDiv w:val="1"/>
      <w:marLeft w:val="0"/>
      <w:marRight w:val="0"/>
      <w:marTop w:val="0"/>
      <w:marBottom w:val="0"/>
      <w:divBdr>
        <w:top w:val="none" w:sz="0" w:space="0" w:color="auto"/>
        <w:left w:val="none" w:sz="0" w:space="0" w:color="auto"/>
        <w:bottom w:val="none" w:sz="0" w:space="0" w:color="auto"/>
        <w:right w:val="none" w:sz="0" w:space="0" w:color="auto"/>
      </w:divBdr>
    </w:div>
    <w:div w:id="830827782">
      <w:bodyDiv w:val="1"/>
      <w:marLeft w:val="0"/>
      <w:marRight w:val="0"/>
      <w:marTop w:val="0"/>
      <w:marBottom w:val="0"/>
      <w:divBdr>
        <w:top w:val="none" w:sz="0" w:space="0" w:color="auto"/>
        <w:left w:val="none" w:sz="0" w:space="0" w:color="auto"/>
        <w:bottom w:val="none" w:sz="0" w:space="0" w:color="auto"/>
        <w:right w:val="none" w:sz="0" w:space="0" w:color="auto"/>
      </w:divBdr>
    </w:div>
    <w:div w:id="833841290">
      <w:bodyDiv w:val="1"/>
      <w:marLeft w:val="0"/>
      <w:marRight w:val="0"/>
      <w:marTop w:val="0"/>
      <w:marBottom w:val="0"/>
      <w:divBdr>
        <w:top w:val="none" w:sz="0" w:space="0" w:color="auto"/>
        <w:left w:val="none" w:sz="0" w:space="0" w:color="auto"/>
        <w:bottom w:val="none" w:sz="0" w:space="0" w:color="auto"/>
        <w:right w:val="none" w:sz="0" w:space="0" w:color="auto"/>
      </w:divBdr>
    </w:div>
    <w:div w:id="839782228">
      <w:bodyDiv w:val="1"/>
      <w:marLeft w:val="0"/>
      <w:marRight w:val="0"/>
      <w:marTop w:val="0"/>
      <w:marBottom w:val="0"/>
      <w:divBdr>
        <w:top w:val="none" w:sz="0" w:space="0" w:color="auto"/>
        <w:left w:val="none" w:sz="0" w:space="0" w:color="auto"/>
        <w:bottom w:val="none" w:sz="0" w:space="0" w:color="auto"/>
        <w:right w:val="none" w:sz="0" w:space="0" w:color="auto"/>
      </w:divBdr>
    </w:div>
    <w:div w:id="843519881">
      <w:bodyDiv w:val="1"/>
      <w:marLeft w:val="0"/>
      <w:marRight w:val="0"/>
      <w:marTop w:val="0"/>
      <w:marBottom w:val="0"/>
      <w:divBdr>
        <w:top w:val="none" w:sz="0" w:space="0" w:color="auto"/>
        <w:left w:val="none" w:sz="0" w:space="0" w:color="auto"/>
        <w:bottom w:val="none" w:sz="0" w:space="0" w:color="auto"/>
        <w:right w:val="none" w:sz="0" w:space="0" w:color="auto"/>
      </w:divBdr>
    </w:div>
    <w:div w:id="843713482">
      <w:bodyDiv w:val="1"/>
      <w:marLeft w:val="0"/>
      <w:marRight w:val="0"/>
      <w:marTop w:val="0"/>
      <w:marBottom w:val="0"/>
      <w:divBdr>
        <w:top w:val="none" w:sz="0" w:space="0" w:color="auto"/>
        <w:left w:val="none" w:sz="0" w:space="0" w:color="auto"/>
        <w:bottom w:val="none" w:sz="0" w:space="0" w:color="auto"/>
        <w:right w:val="none" w:sz="0" w:space="0" w:color="auto"/>
      </w:divBdr>
    </w:div>
    <w:div w:id="868491583">
      <w:bodyDiv w:val="1"/>
      <w:marLeft w:val="0"/>
      <w:marRight w:val="0"/>
      <w:marTop w:val="0"/>
      <w:marBottom w:val="0"/>
      <w:divBdr>
        <w:top w:val="none" w:sz="0" w:space="0" w:color="auto"/>
        <w:left w:val="none" w:sz="0" w:space="0" w:color="auto"/>
        <w:bottom w:val="none" w:sz="0" w:space="0" w:color="auto"/>
        <w:right w:val="none" w:sz="0" w:space="0" w:color="auto"/>
      </w:divBdr>
    </w:div>
    <w:div w:id="884951993">
      <w:bodyDiv w:val="1"/>
      <w:marLeft w:val="0"/>
      <w:marRight w:val="0"/>
      <w:marTop w:val="0"/>
      <w:marBottom w:val="0"/>
      <w:divBdr>
        <w:top w:val="none" w:sz="0" w:space="0" w:color="auto"/>
        <w:left w:val="none" w:sz="0" w:space="0" w:color="auto"/>
        <w:bottom w:val="none" w:sz="0" w:space="0" w:color="auto"/>
        <w:right w:val="none" w:sz="0" w:space="0" w:color="auto"/>
      </w:divBdr>
    </w:div>
    <w:div w:id="893077433">
      <w:bodyDiv w:val="1"/>
      <w:marLeft w:val="0"/>
      <w:marRight w:val="0"/>
      <w:marTop w:val="0"/>
      <w:marBottom w:val="0"/>
      <w:divBdr>
        <w:top w:val="none" w:sz="0" w:space="0" w:color="auto"/>
        <w:left w:val="none" w:sz="0" w:space="0" w:color="auto"/>
        <w:bottom w:val="none" w:sz="0" w:space="0" w:color="auto"/>
        <w:right w:val="none" w:sz="0" w:space="0" w:color="auto"/>
      </w:divBdr>
    </w:div>
    <w:div w:id="903567794">
      <w:bodyDiv w:val="1"/>
      <w:marLeft w:val="0"/>
      <w:marRight w:val="0"/>
      <w:marTop w:val="0"/>
      <w:marBottom w:val="0"/>
      <w:divBdr>
        <w:top w:val="none" w:sz="0" w:space="0" w:color="auto"/>
        <w:left w:val="none" w:sz="0" w:space="0" w:color="auto"/>
        <w:bottom w:val="none" w:sz="0" w:space="0" w:color="auto"/>
        <w:right w:val="none" w:sz="0" w:space="0" w:color="auto"/>
      </w:divBdr>
    </w:div>
    <w:div w:id="919213056">
      <w:bodyDiv w:val="1"/>
      <w:marLeft w:val="0"/>
      <w:marRight w:val="0"/>
      <w:marTop w:val="0"/>
      <w:marBottom w:val="0"/>
      <w:divBdr>
        <w:top w:val="none" w:sz="0" w:space="0" w:color="auto"/>
        <w:left w:val="none" w:sz="0" w:space="0" w:color="auto"/>
        <w:bottom w:val="none" w:sz="0" w:space="0" w:color="auto"/>
        <w:right w:val="none" w:sz="0" w:space="0" w:color="auto"/>
      </w:divBdr>
    </w:div>
    <w:div w:id="932202704">
      <w:bodyDiv w:val="1"/>
      <w:marLeft w:val="0"/>
      <w:marRight w:val="0"/>
      <w:marTop w:val="0"/>
      <w:marBottom w:val="0"/>
      <w:divBdr>
        <w:top w:val="none" w:sz="0" w:space="0" w:color="auto"/>
        <w:left w:val="none" w:sz="0" w:space="0" w:color="auto"/>
        <w:bottom w:val="none" w:sz="0" w:space="0" w:color="auto"/>
        <w:right w:val="none" w:sz="0" w:space="0" w:color="auto"/>
      </w:divBdr>
    </w:div>
    <w:div w:id="966935415">
      <w:bodyDiv w:val="1"/>
      <w:marLeft w:val="0"/>
      <w:marRight w:val="0"/>
      <w:marTop w:val="0"/>
      <w:marBottom w:val="0"/>
      <w:divBdr>
        <w:top w:val="none" w:sz="0" w:space="0" w:color="auto"/>
        <w:left w:val="none" w:sz="0" w:space="0" w:color="auto"/>
        <w:bottom w:val="none" w:sz="0" w:space="0" w:color="auto"/>
        <w:right w:val="none" w:sz="0" w:space="0" w:color="auto"/>
      </w:divBdr>
      <w:divsChild>
        <w:div w:id="1756055769">
          <w:marLeft w:val="0"/>
          <w:marRight w:val="0"/>
          <w:marTop w:val="0"/>
          <w:marBottom w:val="0"/>
          <w:divBdr>
            <w:top w:val="none" w:sz="0" w:space="0" w:color="auto"/>
            <w:left w:val="none" w:sz="0" w:space="0" w:color="auto"/>
            <w:bottom w:val="none" w:sz="0" w:space="0" w:color="auto"/>
            <w:right w:val="none" w:sz="0" w:space="0" w:color="auto"/>
          </w:divBdr>
        </w:div>
        <w:div w:id="519778279">
          <w:marLeft w:val="0"/>
          <w:marRight w:val="0"/>
          <w:marTop w:val="0"/>
          <w:marBottom w:val="0"/>
          <w:divBdr>
            <w:top w:val="none" w:sz="0" w:space="0" w:color="auto"/>
            <w:left w:val="none" w:sz="0" w:space="0" w:color="auto"/>
            <w:bottom w:val="none" w:sz="0" w:space="0" w:color="auto"/>
            <w:right w:val="none" w:sz="0" w:space="0" w:color="auto"/>
          </w:divBdr>
        </w:div>
        <w:div w:id="949747985">
          <w:marLeft w:val="0"/>
          <w:marRight w:val="0"/>
          <w:marTop w:val="0"/>
          <w:marBottom w:val="0"/>
          <w:divBdr>
            <w:top w:val="none" w:sz="0" w:space="0" w:color="auto"/>
            <w:left w:val="none" w:sz="0" w:space="0" w:color="auto"/>
            <w:bottom w:val="none" w:sz="0" w:space="0" w:color="auto"/>
            <w:right w:val="none" w:sz="0" w:space="0" w:color="auto"/>
          </w:divBdr>
        </w:div>
      </w:divsChild>
    </w:div>
    <w:div w:id="969867278">
      <w:bodyDiv w:val="1"/>
      <w:marLeft w:val="0"/>
      <w:marRight w:val="0"/>
      <w:marTop w:val="0"/>
      <w:marBottom w:val="0"/>
      <w:divBdr>
        <w:top w:val="none" w:sz="0" w:space="0" w:color="auto"/>
        <w:left w:val="none" w:sz="0" w:space="0" w:color="auto"/>
        <w:bottom w:val="none" w:sz="0" w:space="0" w:color="auto"/>
        <w:right w:val="none" w:sz="0" w:space="0" w:color="auto"/>
      </w:divBdr>
    </w:div>
    <w:div w:id="971594993">
      <w:bodyDiv w:val="1"/>
      <w:marLeft w:val="0"/>
      <w:marRight w:val="0"/>
      <w:marTop w:val="0"/>
      <w:marBottom w:val="0"/>
      <w:divBdr>
        <w:top w:val="none" w:sz="0" w:space="0" w:color="auto"/>
        <w:left w:val="none" w:sz="0" w:space="0" w:color="auto"/>
        <w:bottom w:val="none" w:sz="0" w:space="0" w:color="auto"/>
        <w:right w:val="none" w:sz="0" w:space="0" w:color="auto"/>
      </w:divBdr>
    </w:div>
    <w:div w:id="1009021845">
      <w:bodyDiv w:val="1"/>
      <w:marLeft w:val="0"/>
      <w:marRight w:val="0"/>
      <w:marTop w:val="0"/>
      <w:marBottom w:val="0"/>
      <w:divBdr>
        <w:top w:val="none" w:sz="0" w:space="0" w:color="auto"/>
        <w:left w:val="none" w:sz="0" w:space="0" w:color="auto"/>
        <w:bottom w:val="none" w:sz="0" w:space="0" w:color="auto"/>
        <w:right w:val="none" w:sz="0" w:space="0" w:color="auto"/>
      </w:divBdr>
    </w:div>
    <w:div w:id="1023282468">
      <w:bodyDiv w:val="1"/>
      <w:marLeft w:val="0"/>
      <w:marRight w:val="0"/>
      <w:marTop w:val="0"/>
      <w:marBottom w:val="0"/>
      <w:divBdr>
        <w:top w:val="none" w:sz="0" w:space="0" w:color="auto"/>
        <w:left w:val="none" w:sz="0" w:space="0" w:color="auto"/>
        <w:bottom w:val="none" w:sz="0" w:space="0" w:color="auto"/>
        <w:right w:val="none" w:sz="0" w:space="0" w:color="auto"/>
      </w:divBdr>
    </w:div>
    <w:div w:id="1023826554">
      <w:bodyDiv w:val="1"/>
      <w:marLeft w:val="0"/>
      <w:marRight w:val="0"/>
      <w:marTop w:val="0"/>
      <w:marBottom w:val="0"/>
      <w:divBdr>
        <w:top w:val="none" w:sz="0" w:space="0" w:color="auto"/>
        <w:left w:val="none" w:sz="0" w:space="0" w:color="auto"/>
        <w:bottom w:val="none" w:sz="0" w:space="0" w:color="auto"/>
        <w:right w:val="none" w:sz="0" w:space="0" w:color="auto"/>
      </w:divBdr>
    </w:div>
    <w:div w:id="1025640037">
      <w:bodyDiv w:val="1"/>
      <w:marLeft w:val="0"/>
      <w:marRight w:val="0"/>
      <w:marTop w:val="0"/>
      <w:marBottom w:val="0"/>
      <w:divBdr>
        <w:top w:val="none" w:sz="0" w:space="0" w:color="auto"/>
        <w:left w:val="none" w:sz="0" w:space="0" w:color="auto"/>
        <w:bottom w:val="none" w:sz="0" w:space="0" w:color="auto"/>
        <w:right w:val="none" w:sz="0" w:space="0" w:color="auto"/>
      </w:divBdr>
    </w:div>
    <w:div w:id="1042292978">
      <w:bodyDiv w:val="1"/>
      <w:marLeft w:val="0"/>
      <w:marRight w:val="0"/>
      <w:marTop w:val="0"/>
      <w:marBottom w:val="0"/>
      <w:divBdr>
        <w:top w:val="none" w:sz="0" w:space="0" w:color="auto"/>
        <w:left w:val="none" w:sz="0" w:space="0" w:color="auto"/>
        <w:bottom w:val="none" w:sz="0" w:space="0" w:color="auto"/>
        <w:right w:val="none" w:sz="0" w:space="0" w:color="auto"/>
      </w:divBdr>
    </w:div>
    <w:div w:id="1068724338">
      <w:bodyDiv w:val="1"/>
      <w:marLeft w:val="0"/>
      <w:marRight w:val="0"/>
      <w:marTop w:val="0"/>
      <w:marBottom w:val="0"/>
      <w:divBdr>
        <w:top w:val="none" w:sz="0" w:space="0" w:color="auto"/>
        <w:left w:val="none" w:sz="0" w:space="0" w:color="auto"/>
        <w:bottom w:val="none" w:sz="0" w:space="0" w:color="auto"/>
        <w:right w:val="none" w:sz="0" w:space="0" w:color="auto"/>
      </w:divBdr>
    </w:div>
    <w:div w:id="1090812743">
      <w:bodyDiv w:val="1"/>
      <w:marLeft w:val="0"/>
      <w:marRight w:val="0"/>
      <w:marTop w:val="0"/>
      <w:marBottom w:val="0"/>
      <w:divBdr>
        <w:top w:val="none" w:sz="0" w:space="0" w:color="auto"/>
        <w:left w:val="none" w:sz="0" w:space="0" w:color="auto"/>
        <w:bottom w:val="none" w:sz="0" w:space="0" w:color="auto"/>
        <w:right w:val="none" w:sz="0" w:space="0" w:color="auto"/>
      </w:divBdr>
    </w:div>
    <w:div w:id="1117480286">
      <w:bodyDiv w:val="1"/>
      <w:marLeft w:val="0"/>
      <w:marRight w:val="0"/>
      <w:marTop w:val="0"/>
      <w:marBottom w:val="0"/>
      <w:divBdr>
        <w:top w:val="none" w:sz="0" w:space="0" w:color="auto"/>
        <w:left w:val="none" w:sz="0" w:space="0" w:color="auto"/>
        <w:bottom w:val="none" w:sz="0" w:space="0" w:color="auto"/>
        <w:right w:val="none" w:sz="0" w:space="0" w:color="auto"/>
      </w:divBdr>
      <w:divsChild>
        <w:div w:id="1775592572">
          <w:marLeft w:val="0"/>
          <w:marRight w:val="0"/>
          <w:marTop w:val="0"/>
          <w:marBottom w:val="0"/>
          <w:divBdr>
            <w:top w:val="none" w:sz="0" w:space="0" w:color="auto"/>
            <w:left w:val="none" w:sz="0" w:space="0" w:color="auto"/>
            <w:bottom w:val="none" w:sz="0" w:space="0" w:color="auto"/>
            <w:right w:val="none" w:sz="0" w:space="0" w:color="auto"/>
          </w:divBdr>
          <w:divsChild>
            <w:div w:id="98336132">
              <w:marLeft w:val="0"/>
              <w:marRight w:val="0"/>
              <w:marTop w:val="0"/>
              <w:marBottom w:val="0"/>
              <w:divBdr>
                <w:top w:val="none" w:sz="0" w:space="0" w:color="auto"/>
                <w:left w:val="none" w:sz="0" w:space="0" w:color="auto"/>
                <w:bottom w:val="none" w:sz="0" w:space="0" w:color="auto"/>
                <w:right w:val="none" w:sz="0" w:space="0" w:color="auto"/>
              </w:divBdr>
              <w:divsChild>
                <w:div w:id="874972557">
                  <w:marLeft w:val="0"/>
                  <w:marRight w:val="0"/>
                  <w:marTop w:val="0"/>
                  <w:marBottom w:val="0"/>
                  <w:divBdr>
                    <w:top w:val="none" w:sz="0" w:space="0" w:color="auto"/>
                    <w:left w:val="none" w:sz="0" w:space="0" w:color="auto"/>
                    <w:bottom w:val="none" w:sz="0" w:space="0" w:color="auto"/>
                    <w:right w:val="none" w:sz="0" w:space="0" w:color="auto"/>
                  </w:divBdr>
                  <w:divsChild>
                    <w:div w:id="1687176502">
                      <w:marLeft w:val="0"/>
                      <w:marRight w:val="0"/>
                      <w:marTop w:val="0"/>
                      <w:marBottom w:val="0"/>
                      <w:divBdr>
                        <w:top w:val="none" w:sz="0" w:space="0" w:color="auto"/>
                        <w:left w:val="none" w:sz="0" w:space="0" w:color="auto"/>
                        <w:bottom w:val="none" w:sz="0" w:space="0" w:color="auto"/>
                        <w:right w:val="none" w:sz="0" w:space="0" w:color="auto"/>
                      </w:divBdr>
                      <w:divsChild>
                        <w:div w:id="104852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6851139">
          <w:marLeft w:val="0"/>
          <w:marRight w:val="0"/>
          <w:marTop w:val="0"/>
          <w:marBottom w:val="0"/>
          <w:divBdr>
            <w:top w:val="none" w:sz="0" w:space="0" w:color="auto"/>
            <w:left w:val="none" w:sz="0" w:space="0" w:color="auto"/>
            <w:bottom w:val="none" w:sz="0" w:space="0" w:color="auto"/>
            <w:right w:val="none" w:sz="0" w:space="0" w:color="auto"/>
          </w:divBdr>
          <w:divsChild>
            <w:div w:id="449401282">
              <w:marLeft w:val="0"/>
              <w:marRight w:val="0"/>
              <w:marTop w:val="0"/>
              <w:marBottom w:val="0"/>
              <w:divBdr>
                <w:top w:val="none" w:sz="0" w:space="0" w:color="auto"/>
                <w:left w:val="none" w:sz="0" w:space="0" w:color="auto"/>
                <w:bottom w:val="none" w:sz="0" w:space="0" w:color="auto"/>
                <w:right w:val="none" w:sz="0" w:space="0" w:color="auto"/>
              </w:divBdr>
              <w:divsChild>
                <w:div w:id="1902714442">
                  <w:marLeft w:val="0"/>
                  <w:marRight w:val="0"/>
                  <w:marTop w:val="0"/>
                  <w:marBottom w:val="0"/>
                  <w:divBdr>
                    <w:top w:val="none" w:sz="0" w:space="0" w:color="auto"/>
                    <w:left w:val="none" w:sz="0" w:space="0" w:color="auto"/>
                    <w:bottom w:val="none" w:sz="0" w:space="0" w:color="auto"/>
                    <w:right w:val="none" w:sz="0" w:space="0" w:color="auto"/>
                  </w:divBdr>
                  <w:divsChild>
                    <w:div w:id="37200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788639">
          <w:marLeft w:val="0"/>
          <w:marRight w:val="0"/>
          <w:marTop w:val="0"/>
          <w:marBottom w:val="0"/>
          <w:divBdr>
            <w:top w:val="none" w:sz="0" w:space="0" w:color="auto"/>
            <w:left w:val="none" w:sz="0" w:space="0" w:color="auto"/>
            <w:bottom w:val="none" w:sz="0" w:space="0" w:color="auto"/>
            <w:right w:val="none" w:sz="0" w:space="0" w:color="auto"/>
          </w:divBdr>
          <w:divsChild>
            <w:div w:id="1557935293">
              <w:marLeft w:val="0"/>
              <w:marRight w:val="0"/>
              <w:marTop w:val="0"/>
              <w:marBottom w:val="0"/>
              <w:divBdr>
                <w:top w:val="none" w:sz="0" w:space="0" w:color="auto"/>
                <w:left w:val="none" w:sz="0" w:space="0" w:color="auto"/>
                <w:bottom w:val="none" w:sz="0" w:space="0" w:color="auto"/>
                <w:right w:val="none" w:sz="0" w:space="0" w:color="auto"/>
              </w:divBdr>
              <w:divsChild>
                <w:div w:id="802386087">
                  <w:marLeft w:val="0"/>
                  <w:marRight w:val="0"/>
                  <w:marTop w:val="0"/>
                  <w:marBottom w:val="0"/>
                  <w:divBdr>
                    <w:top w:val="none" w:sz="0" w:space="0" w:color="auto"/>
                    <w:left w:val="none" w:sz="0" w:space="0" w:color="auto"/>
                    <w:bottom w:val="none" w:sz="0" w:space="0" w:color="auto"/>
                    <w:right w:val="none" w:sz="0" w:space="0" w:color="auto"/>
                  </w:divBdr>
                  <w:divsChild>
                    <w:div w:id="1124736430">
                      <w:marLeft w:val="0"/>
                      <w:marRight w:val="0"/>
                      <w:marTop w:val="0"/>
                      <w:marBottom w:val="0"/>
                      <w:divBdr>
                        <w:top w:val="none" w:sz="0" w:space="0" w:color="auto"/>
                        <w:left w:val="none" w:sz="0" w:space="0" w:color="auto"/>
                        <w:bottom w:val="none" w:sz="0" w:space="0" w:color="auto"/>
                        <w:right w:val="none" w:sz="0" w:space="0" w:color="auto"/>
                      </w:divBdr>
                      <w:divsChild>
                        <w:div w:id="99656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425708">
          <w:marLeft w:val="0"/>
          <w:marRight w:val="0"/>
          <w:marTop w:val="0"/>
          <w:marBottom w:val="0"/>
          <w:divBdr>
            <w:top w:val="none" w:sz="0" w:space="0" w:color="auto"/>
            <w:left w:val="none" w:sz="0" w:space="0" w:color="auto"/>
            <w:bottom w:val="none" w:sz="0" w:space="0" w:color="auto"/>
            <w:right w:val="none" w:sz="0" w:space="0" w:color="auto"/>
          </w:divBdr>
          <w:divsChild>
            <w:div w:id="365642438">
              <w:marLeft w:val="0"/>
              <w:marRight w:val="0"/>
              <w:marTop w:val="0"/>
              <w:marBottom w:val="0"/>
              <w:divBdr>
                <w:top w:val="none" w:sz="0" w:space="0" w:color="auto"/>
                <w:left w:val="none" w:sz="0" w:space="0" w:color="auto"/>
                <w:bottom w:val="none" w:sz="0" w:space="0" w:color="auto"/>
                <w:right w:val="none" w:sz="0" w:space="0" w:color="auto"/>
              </w:divBdr>
              <w:divsChild>
                <w:div w:id="2077387530">
                  <w:marLeft w:val="0"/>
                  <w:marRight w:val="0"/>
                  <w:marTop w:val="0"/>
                  <w:marBottom w:val="0"/>
                  <w:divBdr>
                    <w:top w:val="none" w:sz="0" w:space="0" w:color="auto"/>
                    <w:left w:val="none" w:sz="0" w:space="0" w:color="auto"/>
                    <w:bottom w:val="none" w:sz="0" w:space="0" w:color="auto"/>
                    <w:right w:val="none" w:sz="0" w:space="0" w:color="auto"/>
                  </w:divBdr>
                  <w:divsChild>
                    <w:div w:id="77667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826170">
          <w:marLeft w:val="0"/>
          <w:marRight w:val="0"/>
          <w:marTop w:val="0"/>
          <w:marBottom w:val="0"/>
          <w:divBdr>
            <w:top w:val="none" w:sz="0" w:space="0" w:color="auto"/>
            <w:left w:val="none" w:sz="0" w:space="0" w:color="auto"/>
            <w:bottom w:val="none" w:sz="0" w:space="0" w:color="auto"/>
            <w:right w:val="none" w:sz="0" w:space="0" w:color="auto"/>
          </w:divBdr>
          <w:divsChild>
            <w:div w:id="1827238824">
              <w:marLeft w:val="0"/>
              <w:marRight w:val="0"/>
              <w:marTop w:val="0"/>
              <w:marBottom w:val="0"/>
              <w:divBdr>
                <w:top w:val="none" w:sz="0" w:space="0" w:color="auto"/>
                <w:left w:val="none" w:sz="0" w:space="0" w:color="auto"/>
                <w:bottom w:val="none" w:sz="0" w:space="0" w:color="auto"/>
                <w:right w:val="none" w:sz="0" w:space="0" w:color="auto"/>
              </w:divBdr>
              <w:divsChild>
                <w:div w:id="1142036334">
                  <w:marLeft w:val="0"/>
                  <w:marRight w:val="0"/>
                  <w:marTop w:val="0"/>
                  <w:marBottom w:val="0"/>
                  <w:divBdr>
                    <w:top w:val="none" w:sz="0" w:space="0" w:color="auto"/>
                    <w:left w:val="none" w:sz="0" w:space="0" w:color="auto"/>
                    <w:bottom w:val="none" w:sz="0" w:space="0" w:color="auto"/>
                    <w:right w:val="none" w:sz="0" w:space="0" w:color="auto"/>
                  </w:divBdr>
                  <w:divsChild>
                    <w:div w:id="215555089">
                      <w:marLeft w:val="0"/>
                      <w:marRight w:val="0"/>
                      <w:marTop w:val="0"/>
                      <w:marBottom w:val="0"/>
                      <w:divBdr>
                        <w:top w:val="none" w:sz="0" w:space="0" w:color="auto"/>
                        <w:left w:val="none" w:sz="0" w:space="0" w:color="auto"/>
                        <w:bottom w:val="none" w:sz="0" w:space="0" w:color="auto"/>
                        <w:right w:val="none" w:sz="0" w:space="0" w:color="auto"/>
                      </w:divBdr>
                      <w:divsChild>
                        <w:div w:id="88460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3939323">
          <w:marLeft w:val="0"/>
          <w:marRight w:val="0"/>
          <w:marTop w:val="0"/>
          <w:marBottom w:val="0"/>
          <w:divBdr>
            <w:top w:val="none" w:sz="0" w:space="0" w:color="auto"/>
            <w:left w:val="none" w:sz="0" w:space="0" w:color="auto"/>
            <w:bottom w:val="none" w:sz="0" w:space="0" w:color="auto"/>
            <w:right w:val="none" w:sz="0" w:space="0" w:color="auto"/>
          </w:divBdr>
          <w:divsChild>
            <w:div w:id="1772772807">
              <w:marLeft w:val="0"/>
              <w:marRight w:val="0"/>
              <w:marTop w:val="0"/>
              <w:marBottom w:val="0"/>
              <w:divBdr>
                <w:top w:val="none" w:sz="0" w:space="0" w:color="auto"/>
                <w:left w:val="none" w:sz="0" w:space="0" w:color="auto"/>
                <w:bottom w:val="none" w:sz="0" w:space="0" w:color="auto"/>
                <w:right w:val="none" w:sz="0" w:space="0" w:color="auto"/>
              </w:divBdr>
              <w:divsChild>
                <w:div w:id="229342196">
                  <w:marLeft w:val="0"/>
                  <w:marRight w:val="0"/>
                  <w:marTop w:val="0"/>
                  <w:marBottom w:val="0"/>
                  <w:divBdr>
                    <w:top w:val="none" w:sz="0" w:space="0" w:color="auto"/>
                    <w:left w:val="none" w:sz="0" w:space="0" w:color="auto"/>
                    <w:bottom w:val="none" w:sz="0" w:space="0" w:color="auto"/>
                    <w:right w:val="none" w:sz="0" w:space="0" w:color="auto"/>
                  </w:divBdr>
                  <w:divsChild>
                    <w:div w:id="1963458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387495">
          <w:marLeft w:val="0"/>
          <w:marRight w:val="0"/>
          <w:marTop w:val="0"/>
          <w:marBottom w:val="0"/>
          <w:divBdr>
            <w:top w:val="none" w:sz="0" w:space="0" w:color="auto"/>
            <w:left w:val="none" w:sz="0" w:space="0" w:color="auto"/>
            <w:bottom w:val="none" w:sz="0" w:space="0" w:color="auto"/>
            <w:right w:val="none" w:sz="0" w:space="0" w:color="auto"/>
          </w:divBdr>
          <w:divsChild>
            <w:div w:id="2140878217">
              <w:marLeft w:val="0"/>
              <w:marRight w:val="0"/>
              <w:marTop w:val="0"/>
              <w:marBottom w:val="0"/>
              <w:divBdr>
                <w:top w:val="none" w:sz="0" w:space="0" w:color="auto"/>
                <w:left w:val="none" w:sz="0" w:space="0" w:color="auto"/>
                <w:bottom w:val="none" w:sz="0" w:space="0" w:color="auto"/>
                <w:right w:val="none" w:sz="0" w:space="0" w:color="auto"/>
              </w:divBdr>
              <w:divsChild>
                <w:div w:id="1264649917">
                  <w:marLeft w:val="0"/>
                  <w:marRight w:val="0"/>
                  <w:marTop w:val="0"/>
                  <w:marBottom w:val="0"/>
                  <w:divBdr>
                    <w:top w:val="none" w:sz="0" w:space="0" w:color="auto"/>
                    <w:left w:val="none" w:sz="0" w:space="0" w:color="auto"/>
                    <w:bottom w:val="none" w:sz="0" w:space="0" w:color="auto"/>
                    <w:right w:val="none" w:sz="0" w:space="0" w:color="auto"/>
                  </w:divBdr>
                  <w:divsChild>
                    <w:div w:id="809900516">
                      <w:marLeft w:val="0"/>
                      <w:marRight w:val="0"/>
                      <w:marTop w:val="0"/>
                      <w:marBottom w:val="0"/>
                      <w:divBdr>
                        <w:top w:val="none" w:sz="0" w:space="0" w:color="auto"/>
                        <w:left w:val="none" w:sz="0" w:space="0" w:color="auto"/>
                        <w:bottom w:val="none" w:sz="0" w:space="0" w:color="auto"/>
                        <w:right w:val="none" w:sz="0" w:space="0" w:color="auto"/>
                      </w:divBdr>
                      <w:divsChild>
                        <w:div w:id="205149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4912519">
      <w:bodyDiv w:val="1"/>
      <w:marLeft w:val="0"/>
      <w:marRight w:val="0"/>
      <w:marTop w:val="0"/>
      <w:marBottom w:val="0"/>
      <w:divBdr>
        <w:top w:val="none" w:sz="0" w:space="0" w:color="auto"/>
        <w:left w:val="none" w:sz="0" w:space="0" w:color="auto"/>
        <w:bottom w:val="none" w:sz="0" w:space="0" w:color="auto"/>
        <w:right w:val="none" w:sz="0" w:space="0" w:color="auto"/>
      </w:divBdr>
    </w:div>
    <w:div w:id="1139032749">
      <w:bodyDiv w:val="1"/>
      <w:marLeft w:val="0"/>
      <w:marRight w:val="0"/>
      <w:marTop w:val="0"/>
      <w:marBottom w:val="0"/>
      <w:divBdr>
        <w:top w:val="none" w:sz="0" w:space="0" w:color="auto"/>
        <w:left w:val="none" w:sz="0" w:space="0" w:color="auto"/>
        <w:bottom w:val="none" w:sz="0" w:space="0" w:color="auto"/>
        <w:right w:val="none" w:sz="0" w:space="0" w:color="auto"/>
      </w:divBdr>
    </w:div>
    <w:div w:id="1144742182">
      <w:bodyDiv w:val="1"/>
      <w:marLeft w:val="0"/>
      <w:marRight w:val="0"/>
      <w:marTop w:val="0"/>
      <w:marBottom w:val="0"/>
      <w:divBdr>
        <w:top w:val="none" w:sz="0" w:space="0" w:color="auto"/>
        <w:left w:val="none" w:sz="0" w:space="0" w:color="auto"/>
        <w:bottom w:val="none" w:sz="0" w:space="0" w:color="auto"/>
        <w:right w:val="none" w:sz="0" w:space="0" w:color="auto"/>
      </w:divBdr>
    </w:div>
    <w:div w:id="1145465513">
      <w:bodyDiv w:val="1"/>
      <w:marLeft w:val="0"/>
      <w:marRight w:val="0"/>
      <w:marTop w:val="0"/>
      <w:marBottom w:val="0"/>
      <w:divBdr>
        <w:top w:val="none" w:sz="0" w:space="0" w:color="auto"/>
        <w:left w:val="none" w:sz="0" w:space="0" w:color="auto"/>
        <w:bottom w:val="none" w:sz="0" w:space="0" w:color="auto"/>
        <w:right w:val="none" w:sz="0" w:space="0" w:color="auto"/>
      </w:divBdr>
    </w:div>
    <w:div w:id="1173839619">
      <w:bodyDiv w:val="1"/>
      <w:marLeft w:val="0"/>
      <w:marRight w:val="0"/>
      <w:marTop w:val="0"/>
      <w:marBottom w:val="0"/>
      <w:divBdr>
        <w:top w:val="none" w:sz="0" w:space="0" w:color="auto"/>
        <w:left w:val="none" w:sz="0" w:space="0" w:color="auto"/>
        <w:bottom w:val="none" w:sz="0" w:space="0" w:color="auto"/>
        <w:right w:val="none" w:sz="0" w:space="0" w:color="auto"/>
      </w:divBdr>
    </w:div>
    <w:div w:id="1180000524">
      <w:bodyDiv w:val="1"/>
      <w:marLeft w:val="0"/>
      <w:marRight w:val="0"/>
      <w:marTop w:val="0"/>
      <w:marBottom w:val="0"/>
      <w:divBdr>
        <w:top w:val="none" w:sz="0" w:space="0" w:color="auto"/>
        <w:left w:val="none" w:sz="0" w:space="0" w:color="auto"/>
        <w:bottom w:val="none" w:sz="0" w:space="0" w:color="auto"/>
        <w:right w:val="none" w:sz="0" w:space="0" w:color="auto"/>
      </w:divBdr>
    </w:div>
    <w:div w:id="1186864609">
      <w:bodyDiv w:val="1"/>
      <w:marLeft w:val="0"/>
      <w:marRight w:val="0"/>
      <w:marTop w:val="0"/>
      <w:marBottom w:val="0"/>
      <w:divBdr>
        <w:top w:val="none" w:sz="0" w:space="0" w:color="auto"/>
        <w:left w:val="none" w:sz="0" w:space="0" w:color="auto"/>
        <w:bottom w:val="none" w:sz="0" w:space="0" w:color="auto"/>
        <w:right w:val="none" w:sz="0" w:space="0" w:color="auto"/>
      </w:divBdr>
    </w:div>
    <w:div w:id="1191260217">
      <w:bodyDiv w:val="1"/>
      <w:marLeft w:val="0"/>
      <w:marRight w:val="0"/>
      <w:marTop w:val="0"/>
      <w:marBottom w:val="0"/>
      <w:divBdr>
        <w:top w:val="none" w:sz="0" w:space="0" w:color="auto"/>
        <w:left w:val="none" w:sz="0" w:space="0" w:color="auto"/>
        <w:bottom w:val="none" w:sz="0" w:space="0" w:color="auto"/>
        <w:right w:val="none" w:sz="0" w:space="0" w:color="auto"/>
      </w:divBdr>
    </w:div>
    <w:div w:id="1199664494">
      <w:bodyDiv w:val="1"/>
      <w:marLeft w:val="0"/>
      <w:marRight w:val="0"/>
      <w:marTop w:val="0"/>
      <w:marBottom w:val="0"/>
      <w:divBdr>
        <w:top w:val="none" w:sz="0" w:space="0" w:color="auto"/>
        <w:left w:val="none" w:sz="0" w:space="0" w:color="auto"/>
        <w:bottom w:val="none" w:sz="0" w:space="0" w:color="auto"/>
        <w:right w:val="none" w:sz="0" w:space="0" w:color="auto"/>
      </w:divBdr>
    </w:div>
    <w:div w:id="1210066212">
      <w:bodyDiv w:val="1"/>
      <w:marLeft w:val="0"/>
      <w:marRight w:val="0"/>
      <w:marTop w:val="0"/>
      <w:marBottom w:val="0"/>
      <w:divBdr>
        <w:top w:val="none" w:sz="0" w:space="0" w:color="auto"/>
        <w:left w:val="none" w:sz="0" w:space="0" w:color="auto"/>
        <w:bottom w:val="none" w:sz="0" w:space="0" w:color="auto"/>
        <w:right w:val="none" w:sz="0" w:space="0" w:color="auto"/>
      </w:divBdr>
    </w:div>
    <w:div w:id="1229146319">
      <w:bodyDiv w:val="1"/>
      <w:marLeft w:val="0"/>
      <w:marRight w:val="0"/>
      <w:marTop w:val="0"/>
      <w:marBottom w:val="0"/>
      <w:divBdr>
        <w:top w:val="none" w:sz="0" w:space="0" w:color="auto"/>
        <w:left w:val="none" w:sz="0" w:space="0" w:color="auto"/>
        <w:bottom w:val="none" w:sz="0" w:space="0" w:color="auto"/>
        <w:right w:val="none" w:sz="0" w:space="0" w:color="auto"/>
      </w:divBdr>
    </w:div>
    <w:div w:id="1258094694">
      <w:bodyDiv w:val="1"/>
      <w:marLeft w:val="0"/>
      <w:marRight w:val="0"/>
      <w:marTop w:val="0"/>
      <w:marBottom w:val="0"/>
      <w:divBdr>
        <w:top w:val="none" w:sz="0" w:space="0" w:color="auto"/>
        <w:left w:val="none" w:sz="0" w:space="0" w:color="auto"/>
        <w:bottom w:val="none" w:sz="0" w:space="0" w:color="auto"/>
        <w:right w:val="none" w:sz="0" w:space="0" w:color="auto"/>
      </w:divBdr>
    </w:div>
    <w:div w:id="1285113788">
      <w:bodyDiv w:val="1"/>
      <w:marLeft w:val="0"/>
      <w:marRight w:val="0"/>
      <w:marTop w:val="0"/>
      <w:marBottom w:val="0"/>
      <w:divBdr>
        <w:top w:val="none" w:sz="0" w:space="0" w:color="auto"/>
        <w:left w:val="none" w:sz="0" w:space="0" w:color="auto"/>
        <w:bottom w:val="none" w:sz="0" w:space="0" w:color="auto"/>
        <w:right w:val="none" w:sz="0" w:space="0" w:color="auto"/>
      </w:divBdr>
    </w:div>
    <w:div w:id="1295598036">
      <w:bodyDiv w:val="1"/>
      <w:marLeft w:val="0"/>
      <w:marRight w:val="0"/>
      <w:marTop w:val="0"/>
      <w:marBottom w:val="0"/>
      <w:divBdr>
        <w:top w:val="none" w:sz="0" w:space="0" w:color="auto"/>
        <w:left w:val="none" w:sz="0" w:space="0" w:color="auto"/>
        <w:bottom w:val="none" w:sz="0" w:space="0" w:color="auto"/>
        <w:right w:val="none" w:sz="0" w:space="0" w:color="auto"/>
      </w:divBdr>
    </w:div>
    <w:div w:id="1297249929">
      <w:bodyDiv w:val="1"/>
      <w:marLeft w:val="0"/>
      <w:marRight w:val="0"/>
      <w:marTop w:val="0"/>
      <w:marBottom w:val="0"/>
      <w:divBdr>
        <w:top w:val="none" w:sz="0" w:space="0" w:color="auto"/>
        <w:left w:val="none" w:sz="0" w:space="0" w:color="auto"/>
        <w:bottom w:val="none" w:sz="0" w:space="0" w:color="auto"/>
        <w:right w:val="none" w:sz="0" w:space="0" w:color="auto"/>
      </w:divBdr>
    </w:div>
    <w:div w:id="1318806613">
      <w:bodyDiv w:val="1"/>
      <w:marLeft w:val="0"/>
      <w:marRight w:val="0"/>
      <w:marTop w:val="0"/>
      <w:marBottom w:val="0"/>
      <w:divBdr>
        <w:top w:val="none" w:sz="0" w:space="0" w:color="auto"/>
        <w:left w:val="none" w:sz="0" w:space="0" w:color="auto"/>
        <w:bottom w:val="none" w:sz="0" w:space="0" w:color="auto"/>
        <w:right w:val="none" w:sz="0" w:space="0" w:color="auto"/>
      </w:divBdr>
    </w:div>
    <w:div w:id="1324579176">
      <w:bodyDiv w:val="1"/>
      <w:marLeft w:val="0"/>
      <w:marRight w:val="0"/>
      <w:marTop w:val="0"/>
      <w:marBottom w:val="0"/>
      <w:divBdr>
        <w:top w:val="none" w:sz="0" w:space="0" w:color="auto"/>
        <w:left w:val="none" w:sz="0" w:space="0" w:color="auto"/>
        <w:bottom w:val="none" w:sz="0" w:space="0" w:color="auto"/>
        <w:right w:val="none" w:sz="0" w:space="0" w:color="auto"/>
      </w:divBdr>
    </w:div>
    <w:div w:id="1330594223">
      <w:bodyDiv w:val="1"/>
      <w:marLeft w:val="0"/>
      <w:marRight w:val="0"/>
      <w:marTop w:val="0"/>
      <w:marBottom w:val="0"/>
      <w:divBdr>
        <w:top w:val="none" w:sz="0" w:space="0" w:color="auto"/>
        <w:left w:val="none" w:sz="0" w:space="0" w:color="auto"/>
        <w:bottom w:val="none" w:sz="0" w:space="0" w:color="auto"/>
        <w:right w:val="none" w:sz="0" w:space="0" w:color="auto"/>
      </w:divBdr>
    </w:div>
    <w:div w:id="1344359491">
      <w:bodyDiv w:val="1"/>
      <w:marLeft w:val="0"/>
      <w:marRight w:val="0"/>
      <w:marTop w:val="0"/>
      <w:marBottom w:val="0"/>
      <w:divBdr>
        <w:top w:val="none" w:sz="0" w:space="0" w:color="auto"/>
        <w:left w:val="none" w:sz="0" w:space="0" w:color="auto"/>
        <w:bottom w:val="none" w:sz="0" w:space="0" w:color="auto"/>
        <w:right w:val="none" w:sz="0" w:space="0" w:color="auto"/>
      </w:divBdr>
    </w:div>
    <w:div w:id="1357004255">
      <w:bodyDiv w:val="1"/>
      <w:marLeft w:val="0"/>
      <w:marRight w:val="0"/>
      <w:marTop w:val="0"/>
      <w:marBottom w:val="0"/>
      <w:divBdr>
        <w:top w:val="none" w:sz="0" w:space="0" w:color="auto"/>
        <w:left w:val="none" w:sz="0" w:space="0" w:color="auto"/>
        <w:bottom w:val="none" w:sz="0" w:space="0" w:color="auto"/>
        <w:right w:val="none" w:sz="0" w:space="0" w:color="auto"/>
      </w:divBdr>
    </w:div>
    <w:div w:id="1357386421">
      <w:bodyDiv w:val="1"/>
      <w:marLeft w:val="0"/>
      <w:marRight w:val="0"/>
      <w:marTop w:val="0"/>
      <w:marBottom w:val="0"/>
      <w:divBdr>
        <w:top w:val="none" w:sz="0" w:space="0" w:color="auto"/>
        <w:left w:val="none" w:sz="0" w:space="0" w:color="auto"/>
        <w:bottom w:val="none" w:sz="0" w:space="0" w:color="auto"/>
        <w:right w:val="none" w:sz="0" w:space="0" w:color="auto"/>
      </w:divBdr>
    </w:div>
    <w:div w:id="1373454927">
      <w:bodyDiv w:val="1"/>
      <w:marLeft w:val="0"/>
      <w:marRight w:val="0"/>
      <w:marTop w:val="0"/>
      <w:marBottom w:val="0"/>
      <w:divBdr>
        <w:top w:val="none" w:sz="0" w:space="0" w:color="auto"/>
        <w:left w:val="none" w:sz="0" w:space="0" w:color="auto"/>
        <w:bottom w:val="none" w:sz="0" w:space="0" w:color="auto"/>
        <w:right w:val="none" w:sz="0" w:space="0" w:color="auto"/>
      </w:divBdr>
    </w:div>
    <w:div w:id="1377201690">
      <w:bodyDiv w:val="1"/>
      <w:marLeft w:val="0"/>
      <w:marRight w:val="0"/>
      <w:marTop w:val="0"/>
      <w:marBottom w:val="0"/>
      <w:divBdr>
        <w:top w:val="none" w:sz="0" w:space="0" w:color="auto"/>
        <w:left w:val="none" w:sz="0" w:space="0" w:color="auto"/>
        <w:bottom w:val="none" w:sz="0" w:space="0" w:color="auto"/>
        <w:right w:val="none" w:sz="0" w:space="0" w:color="auto"/>
      </w:divBdr>
    </w:div>
    <w:div w:id="1384060861">
      <w:bodyDiv w:val="1"/>
      <w:marLeft w:val="0"/>
      <w:marRight w:val="0"/>
      <w:marTop w:val="0"/>
      <w:marBottom w:val="0"/>
      <w:divBdr>
        <w:top w:val="none" w:sz="0" w:space="0" w:color="auto"/>
        <w:left w:val="none" w:sz="0" w:space="0" w:color="auto"/>
        <w:bottom w:val="none" w:sz="0" w:space="0" w:color="auto"/>
        <w:right w:val="none" w:sz="0" w:space="0" w:color="auto"/>
      </w:divBdr>
    </w:div>
    <w:div w:id="1394695710">
      <w:bodyDiv w:val="1"/>
      <w:marLeft w:val="0"/>
      <w:marRight w:val="0"/>
      <w:marTop w:val="0"/>
      <w:marBottom w:val="0"/>
      <w:divBdr>
        <w:top w:val="none" w:sz="0" w:space="0" w:color="auto"/>
        <w:left w:val="none" w:sz="0" w:space="0" w:color="auto"/>
        <w:bottom w:val="none" w:sz="0" w:space="0" w:color="auto"/>
        <w:right w:val="none" w:sz="0" w:space="0" w:color="auto"/>
      </w:divBdr>
    </w:div>
    <w:div w:id="1395393421">
      <w:bodyDiv w:val="1"/>
      <w:marLeft w:val="0"/>
      <w:marRight w:val="0"/>
      <w:marTop w:val="0"/>
      <w:marBottom w:val="0"/>
      <w:divBdr>
        <w:top w:val="none" w:sz="0" w:space="0" w:color="auto"/>
        <w:left w:val="none" w:sz="0" w:space="0" w:color="auto"/>
        <w:bottom w:val="none" w:sz="0" w:space="0" w:color="auto"/>
        <w:right w:val="none" w:sz="0" w:space="0" w:color="auto"/>
      </w:divBdr>
    </w:div>
    <w:div w:id="1396969795">
      <w:bodyDiv w:val="1"/>
      <w:marLeft w:val="0"/>
      <w:marRight w:val="0"/>
      <w:marTop w:val="0"/>
      <w:marBottom w:val="0"/>
      <w:divBdr>
        <w:top w:val="none" w:sz="0" w:space="0" w:color="auto"/>
        <w:left w:val="none" w:sz="0" w:space="0" w:color="auto"/>
        <w:bottom w:val="none" w:sz="0" w:space="0" w:color="auto"/>
        <w:right w:val="none" w:sz="0" w:space="0" w:color="auto"/>
      </w:divBdr>
    </w:div>
    <w:div w:id="1398092936">
      <w:bodyDiv w:val="1"/>
      <w:marLeft w:val="0"/>
      <w:marRight w:val="0"/>
      <w:marTop w:val="0"/>
      <w:marBottom w:val="0"/>
      <w:divBdr>
        <w:top w:val="none" w:sz="0" w:space="0" w:color="auto"/>
        <w:left w:val="none" w:sz="0" w:space="0" w:color="auto"/>
        <w:bottom w:val="none" w:sz="0" w:space="0" w:color="auto"/>
        <w:right w:val="none" w:sz="0" w:space="0" w:color="auto"/>
      </w:divBdr>
    </w:div>
    <w:div w:id="1412123026">
      <w:bodyDiv w:val="1"/>
      <w:marLeft w:val="0"/>
      <w:marRight w:val="0"/>
      <w:marTop w:val="0"/>
      <w:marBottom w:val="0"/>
      <w:divBdr>
        <w:top w:val="none" w:sz="0" w:space="0" w:color="auto"/>
        <w:left w:val="none" w:sz="0" w:space="0" w:color="auto"/>
        <w:bottom w:val="none" w:sz="0" w:space="0" w:color="auto"/>
        <w:right w:val="none" w:sz="0" w:space="0" w:color="auto"/>
      </w:divBdr>
    </w:div>
    <w:div w:id="1414274917">
      <w:bodyDiv w:val="1"/>
      <w:marLeft w:val="0"/>
      <w:marRight w:val="0"/>
      <w:marTop w:val="0"/>
      <w:marBottom w:val="0"/>
      <w:divBdr>
        <w:top w:val="none" w:sz="0" w:space="0" w:color="auto"/>
        <w:left w:val="none" w:sz="0" w:space="0" w:color="auto"/>
        <w:bottom w:val="none" w:sz="0" w:space="0" w:color="auto"/>
        <w:right w:val="none" w:sz="0" w:space="0" w:color="auto"/>
      </w:divBdr>
    </w:div>
    <w:div w:id="1432968364">
      <w:bodyDiv w:val="1"/>
      <w:marLeft w:val="0"/>
      <w:marRight w:val="0"/>
      <w:marTop w:val="0"/>
      <w:marBottom w:val="0"/>
      <w:divBdr>
        <w:top w:val="none" w:sz="0" w:space="0" w:color="auto"/>
        <w:left w:val="none" w:sz="0" w:space="0" w:color="auto"/>
        <w:bottom w:val="none" w:sz="0" w:space="0" w:color="auto"/>
        <w:right w:val="none" w:sz="0" w:space="0" w:color="auto"/>
      </w:divBdr>
    </w:div>
    <w:div w:id="1443571615">
      <w:bodyDiv w:val="1"/>
      <w:marLeft w:val="0"/>
      <w:marRight w:val="0"/>
      <w:marTop w:val="0"/>
      <w:marBottom w:val="0"/>
      <w:divBdr>
        <w:top w:val="none" w:sz="0" w:space="0" w:color="auto"/>
        <w:left w:val="none" w:sz="0" w:space="0" w:color="auto"/>
        <w:bottom w:val="none" w:sz="0" w:space="0" w:color="auto"/>
        <w:right w:val="none" w:sz="0" w:space="0" w:color="auto"/>
      </w:divBdr>
    </w:div>
    <w:div w:id="1470827923">
      <w:bodyDiv w:val="1"/>
      <w:marLeft w:val="0"/>
      <w:marRight w:val="0"/>
      <w:marTop w:val="0"/>
      <w:marBottom w:val="0"/>
      <w:divBdr>
        <w:top w:val="none" w:sz="0" w:space="0" w:color="auto"/>
        <w:left w:val="none" w:sz="0" w:space="0" w:color="auto"/>
        <w:bottom w:val="none" w:sz="0" w:space="0" w:color="auto"/>
        <w:right w:val="none" w:sz="0" w:space="0" w:color="auto"/>
      </w:divBdr>
    </w:div>
    <w:div w:id="1495338201">
      <w:bodyDiv w:val="1"/>
      <w:marLeft w:val="0"/>
      <w:marRight w:val="0"/>
      <w:marTop w:val="0"/>
      <w:marBottom w:val="0"/>
      <w:divBdr>
        <w:top w:val="none" w:sz="0" w:space="0" w:color="auto"/>
        <w:left w:val="none" w:sz="0" w:space="0" w:color="auto"/>
        <w:bottom w:val="none" w:sz="0" w:space="0" w:color="auto"/>
        <w:right w:val="none" w:sz="0" w:space="0" w:color="auto"/>
      </w:divBdr>
    </w:div>
    <w:div w:id="1503856236">
      <w:bodyDiv w:val="1"/>
      <w:marLeft w:val="0"/>
      <w:marRight w:val="0"/>
      <w:marTop w:val="0"/>
      <w:marBottom w:val="0"/>
      <w:divBdr>
        <w:top w:val="none" w:sz="0" w:space="0" w:color="auto"/>
        <w:left w:val="none" w:sz="0" w:space="0" w:color="auto"/>
        <w:bottom w:val="none" w:sz="0" w:space="0" w:color="auto"/>
        <w:right w:val="none" w:sz="0" w:space="0" w:color="auto"/>
      </w:divBdr>
    </w:div>
    <w:div w:id="1513567616">
      <w:bodyDiv w:val="1"/>
      <w:marLeft w:val="0"/>
      <w:marRight w:val="0"/>
      <w:marTop w:val="0"/>
      <w:marBottom w:val="0"/>
      <w:divBdr>
        <w:top w:val="none" w:sz="0" w:space="0" w:color="auto"/>
        <w:left w:val="none" w:sz="0" w:space="0" w:color="auto"/>
        <w:bottom w:val="none" w:sz="0" w:space="0" w:color="auto"/>
        <w:right w:val="none" w:sz="0" w:space="0" w:color="auto"/>
      </w:divBdr>
    </w:div>
    <w:div w:id="1531725221">
      <w:bodyDiv w:val="1"/>
      <w:marLeft w:val="0"/>
      <w:marRight w:val="0"/>
      <w:marTop w:val="0"/>
      <w:marBottom w:val="0"/>
      <w:divBdr>
        <w:top w:val="none" w:sz="0" w:space="0" w:color="auto"/>
        <w:left w:val="none" w:sz="0" w:space="0" w:color="auto"/>
        <w:bottom w:val="none" w:sz="0" w:space="0" w:color="auto"/>
        <w:right w:val="none" w:sz="0" w:space="0" w:color="auto"/>
      </w:divBdr>
    </w:div>
    <w:div w:id="1543320237">
      <w:bodyDiv w:val="1"/>
      <w:marLeft w:val="0"/>
      <w:marRight w:val="0"/>
      <w:marTop w:val="0"/>
      <w:marBottom w:val="0"/>
      <w:divBdr>
        <w:top w:val="none" w:sz="0" w:space="0" w:color="auto"/>
        <w:left w:val="none" w:sz="0" w:space="0" w:color="auto"/>
        <w:bottom w:val="none" w:sz="0" w:space="0" w:color="auto"/>
        <w:right w:val="none" w:sz="0" w:space="0" w:color="auto"/>
      </w:divBdr>
    </w:div>
    <w:div w:id="1549293607">
      <w:bodyDiv w:val="1"/>
      <w:marLeft w:val="0"/>
      <w:marRight w:val="0"/>
      <w:marTop w:val="0"/>
      <w:marBottom w:val="0"/>
      <w:divBdr>
        <w:top w:val="none" w:sz="0" w:space="0" w:color="auto"/>
        <w:left w:val="none" w:sz="0" w:space="0" w:color="auto"/>
        <w:bottom w:val="none" w:sz="0" w:space="0" w:color="auto"/>
        <w:right w:val="none" w:sz="0" w:space="0" w:color="auto"/>
      </w:divBdr>
    </w:div>
    <w:div w:id="1568571125">
      <w:bodyDiv w:val="1"/>
      <w:marLeft w:val="0"/>
      <w:marRight w:val="0"/>
      <w:marTop w:val="0"/>
      <w:marBottom w:val="0"/>
      <w:divBdr>
        <w:top w:val="none" w:sz="0" w:space="0" w:color="auto"/>
        <w:left w:val="none" w:sz="0" w:space="0" w:color="auto"/>
        <w:bottom w:val="none" w:sz="0" w:space="0" w:color="auto"/>
        <w:right w:val="none" w:sz="0" w:space="0" w:color="auto"/>
      </w:divBdr>
    </w:div>
    <w:div w:id="1580210346">
      <w:bodyDiv w:val="1"/>
      <w:marLeft w:val="0"/>
      <w:marRight w:val="0"/>
      <w:marTop w:val="0"/>
      <w:marBottom w:val="0"/>
      <w:divBdr>
        <w:top w:val="none" w:sz="0" w:space="0" w:color="auto"/>
        <w:left w:val="none" w:sz="0" w:space="0" w:color="auto"/>
        <w:bottom w:val="none" w:sz="0" w:space="0" w:color="auto"/>
        <w:right w:val="none" w:sz="0" w:space="0" w:color="auto"/>
      </w:divBdr>
    </w:div>
    <w:div w:id="1583837237">
      <w:bodyDiv w:val="1"/>
      <w:marLeft w:val="0"/>
      <w:marRight w:val="0"/>
      <w:marTop w:val="0"/>
      <w:marBottom w:val="0"/>
      <w:divBdr>
        <w:top w:val="none" w:sz="0" w:space="0" w:color="auto"/>
        <w:left w:val="none" w:sz="0" w:space="0" w:color="auto"/>
        <w:bottom w:val="none" w:sz="0" w:space="0" w:color="auto"/>
        <w:right w:val="none" w:sz="0" w:space="0" w:color="auto"/>
      </w:divBdr>
    </w:div>
    <w:div w:id="1591891838">
      <w:bodyDiv w:val="1"/>
      <w:marLeft w:val="0"/>
      <w:marRight w:val="0"/>
      <w:marTop w:val="0"/>
      <w:marBottom w:val="0"/>
      <w:divBdr>
        <w:top w:val="none" w:sz="0" w:space="0" w:color="auto"/>
        <w:left w:val="none" w:sz="0" w:space="0" w:color="auto"/>
        <w:bottom w:val="none" w:sz="0" w:space="0" w:color="auto"/>
        <w:right w:val="none" w:sz="0" w:space="0" w:color="auto"/>
      </w:divBdr>
    </w:div>
    <w:div w:id="1602295729">
      <w:bodyDiv w:val="1"/>
      <w:marLeft w:val="0"/>
      <w:marRight w:val="0"/>
      <w:marTop w:val="0"/>
      <w:marBottom w:val="0"/>
      <w:divBdr>
        <w:top w:val="none" w:sz="0" w:space="0" w:color="auto"/>
        <w:left w:val="none" w:sz="0" w:space="0" w:color="auto"/>
        <w:bottom w:val="none" w:sz="0" w:space="0" w:color="auto"/>
        <w:right w:val="none" w:sz="0" w:space="0" w:color="auto"/>
      </w:divBdr>
      <w:divsChild>
        <w:div w:id="1208027099">
          <w:marLeft w:val="0"/>
          <w:marRight w:val="0"/>
          <w:marTop w:val="0"/>
          <w:marBottom w:val="0"/>
          <w:divBdr>
            <w:top w:val="none" w:sz="0" w:space="0" w:color="auto"/>
            <w:left w:val="none" w:sz="0" w:space="0" w:color="auto"/>
            <w:bottom w:val="none" w:sz="0" w:space="0" w:color="auto"/>
            <w:right w:val="none" w:sz="0" w:space="0" w:color="auto"/>
          </w:divBdr>
        </w:div>
        <w:div w:id="1826776728">
          <w:marLeft w:val="0"/>
          <w:marRight w:val="0"/>
          <w:marTop w:val="0"/>
          <w:marBottom w:val="0"/>
          <w:divBdr>
            <w:top w:val="none" w:sz="0" w:space="0" w:color="auto"/>
            <w:left w:val="none" w:sz="0" w:space="0" w:color="auto"/>
            <w:bottom w:val="none" w:sz="0" w:space="0" w:color="auto"/>
            <w:right w:val="none" w:sz="0" w:space="0" w:color="auto"/>
          </w:divBdr>
        </w:div>
        <w:div w:id="1865244865">
          <w:marLeft w:val="0"/>
          <w:marRight w:val="0"/>
          <w:marTop w:val="0"/>
          <w:marBottom w:val="0"/>
          <w:divBdr>
            <w:top w:val="none" w:sz="0" w:space="0" w:color="auto"/>
            <w:left w:val="none" w:sz="0" w:space="0" w:color="auto"/>
            <w:bottom w:val="none" w:sz="0" w:space="0" w:color="auto"/>
            <w:right w:val="none" w:sz="0" w:space="0" w:color="auto"/>
          </w:divBdr>
        </w:div>
        <w:div w:id="1125275918">
          <w:marLeft w:val="0"/>
          <w:marRight w:val="0"/>
          <w:marTop w:val="0"/>
          <w:marBottom w:val="0"/>
          <w:divBdr>
            <w:top w:val="none" w:sz="0" w:space="0" w:color="auto"/>
            <w:left w:val="none" w:sz="0" w:space="0" w:color="auto"/>
            <w:bottom w:val="none" w:sz="0" w:space="0" w:color="auto"/>
            <w:right w:val="none" w:sz="0" w:space="0" w:color="auto"/>
          </w:divBdr>
        </w:div>
        <w:div w:id="1395665939">
          <w:marLeft w:val="0"/>
          <w:marRight w:val="0"/>
          <w:marTop w:val="0"/>
          <w:marBottom w:val="0"/>
          <w:divBdr>
            <w:top w:val="none" w:sz="0" w:space="0" w:color="auto"/>
            <w:left w:val="none" w:sz="0" w:space="0" w:color="auto"/>
            <w:bottom w:val="none" w:sz="0" w:space="0" w:color="auto"/>
            <w:right w:val="none" w:sz="0" w:space="0" w:color="auto"/>
          </w:divBdr>
        </w:div>
        <w:div w:id="512568926">
          <w:marLeft w:val="0"/>
          <w:marRight w:val="0"/>
          <w:marTop w:val="0"/>
          <w:marBottom w:val="0"/>
          <w:divBdr>
            <w:top w:val="none" w:sz="0" w:space="0" w:color="auto"/>
            <w:left w:val="none" w:sz="0" w:space="0" w:color="auto"/>
            <w:bottom w:val="none" w:sz="0" w:space="0" w:color="auto"/>
            <w:right w:val="none" w:sz="0" w:space="0" w:color="auto"/>
          </w:divBdr>
        </w:div>
      </w:divsChild>
    </w:div>
    <w:div w:id="1617365271">
      <w:bodyDiv w:val="1"/>
      <w:marLeft w:val="0"/>
      <w:marRight w:val="0"/>
      <w:marTop w:val="0"/>
      <w:marBottom w:val="0"/>
      <w:divBdr>
        <w:top w:val="none" w:sz="0" w:space="0" w:color="auto"/>
        <w:left w:val="none" w:sz="0" w:space="0" w:color="auto"/>
        <w:bottom w:val="none" w:sz="0" w:space="0" w:color="auto"/>
        <w:right w:val="none" w:sz="0" w:space="0" w:color="auto"/>
      </w:divBdr>
    </w:div>
    <w:div w:id="1635020682">
      <w:bodyDiv w:val="1"/>
      <w:marLeft w:val="0"/>
      <w:marRight w:val="0"/>
      <w:marTop w:val="0"/>
      <w:marBottom w:val="0"/>
      <w:divBdr>
        <w:top w:val="none" w:sz="0" w:space="0" w:color="auto"/>
        <w:left w:val="none" w:sz="0" w:space="0" w:color="auto"/>
        <w:bottom w:val="none" w:sz="0" w:space="0" w:color="auto"/>
        <w:right w:val="none" w:sz="0" w:space="0" w:color="auto"/>
      </w:divBdr>
    </w:div>
    <w:div w:id="1651397041">
      <w:bodyDiv w:val="1"/>
      <w:marLeft w:val="0"/>
      <w:marRight w:val="0"/>
      <w:marTop w:val="0"/>
      <w:marBottom w:val="0"/>
      <w:divBdr>
        <w:top w:val="none" w:sz="0" w:space="0" w:color="auto"/>
        <w:left w:val="none" w:sz="0" w:space="0" w:color="auto"/>
        <w:bottom w:val="none" w:sz="0" w:space="0" w:color="auto"/>
        <w:right w:val="none" w:sz="0" w:space="0" w:color="auto"/>
      </w:divBdr>
    </w:div>
    <w:div w:id="1662273786">
      <w:bodyDiv w:val="1"/>
      <w:marLeft w:val="0"/>
      <w:marRight w:val="0"/>
      <w:marTop w:val="0"/>
      <w:marBottom w:val="0"/>
      <w:divBdr>
        <w:top w:val="none" w:sz="0" w:space="0" w:color="auto"/>
        <w:left w:val="none" w:sz="0" w:space="0" w:color="auto"/>
        <w:bottom w:val="none" w:sz="0" w:space="0" w:color="auto"/>
        <w:right w:val="none" w:sz="0" w:space="0" w:color="auto"/>
      </w:divBdr>
    </w:div>
    <w:div w:id="1662657188">
      <w:bodyDiv w:val="1"/>
      <w:marLeft w:val="0"/>
      <w:marRight w:val="0"/>
      <w:marTop w:val="0"/>
      <w:marBottom w:val="0"/>
      <w:divBdr>
        <w:top w:val="none" w:sz="0" w:space="0" w:color="auto"/>
        <w:left w:val="none" w:sz="0" w:space="0" w:color="auto"/>
        <w:bottom w:val="none" w:sz="0" w:space="0" w:color="auto"/>
        <w:right w:val="none" w:sz="0" w:space="0" w:color="auto"/>
      </w:divBdr>
    </w:div>
    <w:div w:id="1662738759">
      <w:bodyDiv w:val="1"/>
      <w:marLeft w:val="0"/>
      <w:marRight w:val="0"/>
      <w:marTop w:val="0"/>
      <w:marBottom w:val="0"/>
      <w:divBdr>
        <w:top w:val="none" w:sz="0" w:space="0" w:color="auto"/>
        <w:left w:val="none" w:sz="0" w:space="0" w:color="auto"/>
        <w:bottom w:val="none" w:sz="0" w:space="0" w:color="auto"/>
        <w:right w:val="none" w:sz="0" w:space="0" w:color="auto"/>
      </w:divBdr>
    </w:div>
    <w:div w:id="1680277927">
      <w:bodyDiv w:val="1"/>
      <w:marLeft w:val="0"/>
      <w:marRight w:val="0"/>
      <w:marTop w:val="0"/>
      <w:marBottom w:val="0"/>
      <w:divBdr>
        <w:top w:val="none" w:sz="0" w:space="0" w:color="auto"/>
        <w:left w:val="none" w:sz="0" w:space="0" w:color="auto"/>
        <w:bottom w:val="none" w:sz="0" w:space="0" w:color="auto"/>
        <w:right w:val="none" w:sz="0" w:space="0" w:color="auto"/>
      </w:divBdr>
    </w:div>
    <w:div w:id="1689597989">
      <w:bodyDiv w:val="1"/>
      <w:marLeft w:val="0"/>
      <w:marRight w:val="0"/>
      <w:marTop w:val="0"/>
      <w:marBottom w:val="0"/>
      <w:divBdr>
        <w:top w:val="none" w:sz="0" w:space="0" w:color="auto"/>
        <w:left w:val="none" w:sz="0" w:space="0" w:color="auto"/>
        <w:bottom w:val="none" w:sz="0" w:space="0" w:color="auto"/>
        <w:right w:val="none" w:sz="0" w:space="0" w:color="auto"/>
      </w:divBdr>
    </w:div>
    <w:div w:id="1699157274">
      <w:bodyDiv w:val="1"/>
      <w:marLeft w:val="0"/>
      <w:marRight w:val="0"/>
      <w:marTop w:val="0"/>
      <w:marBottom w:val="0"/>
      <w:divBdr>
        <w:top w:val="none" w:sz="0" w:space="0" w:color="auto"/>
        <w:left w:val="none" w:sz="0" w:space="0" w:color="auto"/>
        <w:bottom w:val="none" w:sz="0" w:space="0" w:color="auto"/>
        <w:right w:val="none" w:sz="0" w:space="0" w:color="auto"/>
      </w:divBdr>
    </w:div>
    <w:div w:id="1714577357">
      <w:bodyDiv w:val="1"/>
      <w:marLeft w:val="0"/>
      <w:marRight w:val="0"/>
      <w:marTop w:val="0"/>
      <w:marBottom w:val="0"/>
      <w:divBdr>
        <w:top w:val="none" w:sz="0" w:space="0" w:color="auto"/>
        <w:left w:val="none" w:sz="0" w:space="0" w:color="auto"/>
        <w:bottom w:val="none" w:sz="0" w:space="0" w:color="auto"/>
        <w:right w:val="none" w:sz="0" w:space="0" w:color="auto"/>
      </w:divBdr>
    </w:div>
    <w:div w:id="1717923738">
      <w:bodyDiv w:val="1"/>
      <w:marLeft w:val="0"/>
      <w:marRight w:val="0"/>
      <w:marTop w:val="0"/>
      <w:marBottom w:val="0"/>
      <w:divBdr>
        <w:top w:val="none" w:sz="0" w:space="0" w:color="auto"/>
        <w:left w:val="none" w:sz="0" w:space="0" w:color="auto"/>
        <w:bottom w:val="none" w:sz="0" w:space="0" w:color="auto"/>
        <w:right w:val="none" w:sz="0" w:space="0" w:color="auto"/>
      </w:divBdr>
    </w:div>
    <w:div w:id="1727216611">
      <w:bodyDiv w:val="1"/>
      <w:marLeft w:val="0"/>
      <w:marRight w:val="0"/>
      <w:marTop w:val="0"/>
      <w:marBottom w:val="0"/>
      <w:divBdr>
        <w:top w:val="none" w:sz="0" w:space="0" w:color="auto"/>
        <w:left w:val="none" w:sz="0" w:space="0" w:color="auto"/>
        <w:bottom w:val="none" w:sz="0" w:space="0" w:color="auto"/>
        <w:right w:val="none" w:sz="0" w:space="0" w:color="auto"/>
      </w:divBdr>
    </w:div>
    <w:div w:id="1741443687">
      <w:bodyDiv w:val="1"/>
      <w:marLeft w:val="0"/>
      <w:marRight w:val="0"/>
      <w:marTop w:val="0"/>
      <w:marBottom w:val="0"/>
      <w:divBdr>
        <w:top w:val="none" w:sz="0" w:space="0" w:color="auto"/>
        <w:left w:val="none" w:sz="0" w:space="0" w:color="auto"/>
        <w:bottom w:val="none" w:sz="0" w:space="0" w:color="auto"/>
        <w:right w:val="none" w:sz="0" w:space="0" w:color="auto"/>
      </w:divBdr>
    </w:div>
    <w:div w:id="1770344424">
      <w:bodyDiv w:val="1"/>
      <w:marLeft w:val="0"/>
      <w:marRight w:val="0"/>
      <w:marTop w:val="0"/>
      <w:marBottom w:val="0"/>
      <w:divBdr>
        <w:top w:val="none" w:sz="0" w:space="0" w:color="auto"/>
        <w:left w:val="none" w:sz="0" w:space="0" w:color="auto"/>
        <w:bottom w:val="none" w:sz="0" w:space="0" w:color="auto"/>
        <w:right w:val="none" w:sz="0" w:space="0" w:color="auto"/>
      </w:divBdr>
    </w:div>
    <w:div w:id="1771272309">
      <w:bodyDiv w:val="1"/>
      <w:marLeft w:val="0"/>
      <w:marRight w:val="0"/>
      <w:marTop w:val="0"/>
      <w:marBottom w:val="0"/>
      <w:divBdr>
        <w:top w:val="none" w:sz="0" w:space="0" w:color="auto"/>
        <w:left w:val="none" w:sz="0" w:space="0" w:color="auto"/>
        <w:bottom w:val="none" w:sz="0" w:space="0" w:color="auto"/>
        <w:right w:val="none" w:sz="0" w:space="0" w:color="auto"/>
      </w:divBdr>
      <w:divsChild>
        <w:div w:id="2092700876">
          <w:marLeft w:val="480"/>
          <w:marRight w:val="0"/>
          <w:marTop w:val="0"/>
          <w:marBottom w:val="0"/>
          <w:divBdr>
            <w:top w:val="none" w:sz="0" w:space="0" w:color="auto"/>
            <w:left w:val="none" w:sz="0" w:space="0" w:color="auto"/>
            <w:bottom w:val="none" w:sz="0" w:space="0" w:color="auto"/>
            <w:right w:val="none" w:sz="0" w:space="0" w:color="auto"/>
          </w:divBdr>
          <w:divsChild>
            <w:div w:id="1691567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162878">
      <w:bodyDiv w:val="1"/>
      <w:marLeft w:val="0"/>
      <w:marRight w:val="0"/>
      <w:marTop w:val="0"/>
      <w:marBottom w:val="0"/>
      <w:divBdr>
        <w:top w:val="none" w:sz="0" w:space="0" w:color="auto"/>
        <w:left w:val="none" w:sz="0" w:space="0" w:color="auto"/>
        <w:bottom w:val="none" w:sz="0" w:space="0" w:color="auto"/>
        <w:right w:val="none" w:sz="0" w:space="0" w:color="auto"/>
      </w:divBdr>
    </w:div>
    <w:div w:id="1795715566">
      <w:bodyDiv w:val="1"/>
      <w:marLeft w:val="0"/>
      <w:marRight w:val="0"/>
      <w:marTop w:val="0"/>
      <w:marBottom w:val="0"/>
      <w:divBdr>
        <w:top w:val="none" w:sz="0" w:space="0" w:color="auto"/>
        <w:left w:val="none" w:sz="0" w:space="0" w:color="auto"/>
        <w:bottom w:val="none" w:sz="0" w:space="0" w:color="auto"/>
        <w:right w:val="none" w:sz="0" w:space="0" w:color="auto"/>
      </w:divBdr>
    </w:div>
    <w:div w:id="1839270105">
      <w:bodyDiv w:val="1"/>
      <w:marLeft w:val="0"/>
      <w:marRight w:val="0"/>
      <w:marTop w:val="0"/>
      <w:marBottom w:val="0"/>
      <w:divBdr>
        <w:top w:val="none" w:sz="0" w:space="0" w:color="auto"/>
        <w:left w:val="none" w:sz="0" w:space="0" w:color="auto"/>
        <w:bottom w:val="none" w:sz="0" w:space="0" w:color="auto"/>
        <w:right w:val="none" w:sz="0" w:space="0" w:color="auto"/>
      </w:divBdr>
    </w:div>
    <w:div w:id="1841239180">
      <w:bodyDiv w:val="1"/>
      <w:marLeft w:val="0"/>
      <w:marRight w:val="0"/>
      <w:marTop w:val="0"/>
      <w:marBottom w:val="0"/>
      <w:divBdr>
        <w:top w:val="none" w:sz="0" w:space="0" w:color="auto"/>
        <w:left w:val="none" w:sz="0" w:space="0" w:color="auto"/>
        <w:bottom w:val="none" w:sz="0" w:space="0" w:color="auto"/>
        <w:right w:val="none" w:sz="0" w:space="0" w:color="auto"/>
      </w:divBdr>
    </w:div>
    <w:div w:id="1872378875">
      <w:bodyDiv w:val="1"/>
      <w:marLeft w:val="0"/>
      <w:marRight w:val="0"/>
      <w:marTop w:val="0"/>
      <w:marBottom w:val="0"/>
      <w:divBdr>
        <w:top w:val="none" w:sz="0" w:space="0" w:color="auto"/>
        <w:left w:val="none" w:sz="0" w:space="0" w:color="auto"/>
        <w:bottom w:val="none" w:sz="0" w:space="0" w:color="auto"/>
        <w:right w:val="none" w:sz="0" w:space="0" w:color="auto"/>
      </w:divBdr>
    </w:div>
    <w:div w:id="1884319916">
      <w:bodyDiv w:val="1"/>
      <w:marLeft w:val="0"/>
      <w:marRight w:val="0"/>
      <w:marTop w:val="0"/>
      <w:marBottom w:val="0"/>
      <w:divBdr>
        <w:top w:val="none" w:sz="0" w:space="0" w:color="auto"/>
        <w:left w:val="none" w:sz="0" w:space="0" w:color="auto"/>
        <w:bottom w:val="none" w:sz="0" w:space="0" w:color="auto"/>
        <w:right w:val="none" w:sz="0" w:space="0" w:color="auto"/>
      </w:divBdr>
    </w:div>
    <w:div w:id="1892110255">
      <w:bodyDiv w:val="1"/>
      <w:marLeft w:val="0"/>
      <w:marRight w:val="0"/>
      <w:marTop w:val="0"/>
      <w:marBottom w:val="0"/>
      <w:divBdr>
        <w:top w:val="none" w:sz="0" w:space="0" w:color="auto"/>
        <w:left w:val="none" w:sz="0" w:space="0" w:color="auto"/>
        <w:bottom w:val="none" w:sz="0" w:space="0" w:color="auto"/>
        <w:right w:val="none" w:sz="0" w:space="0" w:color="auto"/>
      </w:divBdr>
    </w:div>
    <w:div w:id="1894194161">
      <w:bodyDiv w:val="1"/>
      <w:marLeft w:val="0"/>
      <w:marRight w:val="0"/>
      <w:marTop w:val="0"/>
      <w:marBottom w:val="0"/>
      <w:divBdr>
        <w:top w:val="none" w:sz="0" w:space="0" w:color="auto"/>
        <w:left w:val="none" w:sz="0" w:space="0" w:color="auto"/>
        <w:bottom w:val="none" w:sz="0" w:space="0" w:color="auto"/>
        <w:right w:val="none" w:sz="0" w:space="0" w:color="auto"/>
      </w:divBdr>
    </w:div>
    <w:div w:id="1917859453">
      <w:bodyDiv w:val="1"/>
      <w:marLeft w:val="0"/>
      <w:marRight w:val="0"/>
      <w:marTop w:val="0"/>
      <w:marBottom w:val="0"/>
      <w:divBdr>
        <w:top w:val="none" w:sz="0" w:space="0" w:color="auto"/>
        <w:left w:val="none" w:sz="0" w:space="0" w:color="auto"/>
        <w:bottom w:val="none" w:sz="0" w:space="0" w:color="auto"/>
        <w:right w:val="none" w:sz="0" w:space="0" w:color="auto"/>
      </w:divBdr>
    </w:div>
    <w:div w:id="1927298477">
      <w:bodyDiv w:val="1"/>
      <w:marLeft w:val="0"/>
      <w:marRight w:val="0"/>
      <w:marTop w:val="0"/>
      <w:marBottom w:val="0"/>
      <w:divBdr>
        <w:top w:val="none" w:sz="0" w:space="0" w:color="auto"/>
        <w:left w:val="none" w:sz="0" w:space="0" w:color="auto"/>
        <w:bottom w:val="none" w:sz="0" w:space="0" w:color="auto"/>
        <w:right w:val="none" w:sz="0" w:space="0" w:color="auto"/>
      </w:divBdr>
    </w:div>
    <w:div w:id="1976251524">
      <w:bodyDiv w:val="1"/>
      <w:marLeft w:val="0"/>
      <w:marRight w:val="0"/>
      <w:marTop w:val="0"/>
      <w:marBottom w:val="0"/>
      <w:divBdr>
        <w:top w:val="none" w:sz="0" w:space="0" w:color="auto"/>
        <w:left w:val="none" w:sz="0" w:space="0" w:color="auto"/>
        <w:bottom w:val="none" w:sz="0" w:space="0" w:color="auto"/>
        <w:right w:val="none" w:sz="0" w:space="0" w:color="auto"/>
      </w:divBdr>
    </w:div>
    <w:div w:id="1980567861">
      <w:bodyDiv w:val="1"/>
      <w:marLeft w:val="0"/>
      <w:marRight w:val="0"/>
      <w:marTop w:val="0"/>
      <w:marBottom w:val="0"/>
      <w:divBdr>
        <w:top w:val="none" w:sz="0" w:space="0" w:color="auto"/>
        <w:left w:val="none" w:sz="0" w:space="0" w:color="auto"/>
        <w:bottom w:val="none" w:sz="0" w:space="0" w:color="auto"/>
        <w:right w:val="none" w:sz="0" w:space="0" w:color="auto"/>
      </w:divBdr>
    </w:div>
    <w:div w:id="1991788144">
      <w:bodyDiv w:val="1"/>
      <w:marLeft w:val="0"/>
      <w:marRight w:val="0"/>
      <w:marTop w:val="0"/>
      <w:marBottom w:val="0"/>
      <w:divBdr>
        <w:top w:val="none" w:sz="0" w:space="0" w:color="auto"/>
        <w:left w:val="none" w:sz="0" w:space="0" w:color="auto"/>
        <w:bottom w:val="none" w:sz="0" w:space="0" w:color="auto"/>
        <w:right w:val="none" w:sz="0" w:space="0" w:color="auto"/>
      </w:divBdr>
    </w:div>
    <w:div w:id="1994793481">
      <w:bodyDiv w:val="1"/>
      <w:marLeft w:val="0"/>
      <w:marRight w:val="0"/>
      <w:marTop w:val="0"/>
      <w:marBottom w:val="0"/>
      <w:divBdr>
        <w:top w:val="none" w:sz="0" w:space="0" w:color="auto"/>
        <w:left w:val="none" w:sz="0" w:space="0" w:color="auto"/>
        <w:bottom w:val="none" w:sz="0" w:space="0" w:color="auto"/>
        <w:right w:val="none" w:sz="0" w:space="0" w:color="auto"/>
      </w:divBdr>
    </w:div>
    <w:div w:id="2007777820">
      <w:bodyDiv w:val="1"/>
      <w:marLeft w:val="0"/>
      <w:marRight w:val="0"/>
      <w:marTop w:val="0"/>
      <w:marBottom w:val="0"/>
      <w:divBdr>
        <w:top w:val="none" w:sz="0" w:space="0" w:color="auto"/>
        <w:left w:val="none" w:sz="0" w:space="0" w:color="auto"/>
        <w:bottom w:val="none" w:sz="0" w:space="0" w:color="auto"/>
        <w:right w:val="none" w:sz="0" w:space="0" w:color="auto"/>
      </w:divBdr>
      <w:divsChild>
        <w:div w:id="1468164346">
          <w:marLeft w:val="0"/>
          <w:marRight w:val="0"/>
          <w:marTop w:val="100"/>
          <w:marBottom w:val="100"/>
          <w:divBdr>
            <w:top w:val="none" w:sz="0" w:space="0" w:color="auto"/>
            <w:left w:val="none" w:sz="0" w:space="0" w:color="auto"/>
            <w:bottom w:val="none" w:sz="0" w:space="0" w:color="auto"/>
            <w:right w:val="none" w:sz="0" w:space="0" w:color="auto"/>
          </w:divBdr>
          <w:divsChild>
            <w:div w:id="188548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478882">
      <w:bodyDiv w:val="1"/>
      <w:marLeft w:val="0"/>
      <w:marRight w:val="0"/>
      <w:marTop w:val="0"/>
      <w:marBottom w:val="0"/>
      <w:divBdr>
        <w:top w:val="none" w:sz="0" w:space="0" w:color="auto"/>
        <w:left w:val="none" w:sz="0" w:space="0" w:color="auto"/>
        <w:bottom w:val="none" w:sz="0" w:space="0" w:color="auto"/>
        <w:right w:val="none" w:sz="0" w:space="0" w:color="auto"/>
      </w:divBdr>
    </w:div>
    <w:div w:id="2020348843">
      <w:bodyDiv w:val="1"/>
      <w:marLeft w:val="0"/>
      <w:marRight w:val="0"/>
      <w:marTop w:val="0"/>
      <w:marBottom w:val="0"/>
      <w:divBdr>
        <w:top w:val="none" w:sz="0" w:space="0" w:color="auto"/>
        <w:left w:val="none" w:sz="0" w:space="0" w:color="auto"/>
        <w:bottom w:val="none" w:sz="0" w:space="0" w:color="auto"/>
        <w:right w:val="none" w:sz="0" w:space="0" w:color="auto"/>
      </w:divBdr>
    </w:div>
    <w:div w:id="2031252024">
      <w:bodyDiv w:val="1"/>
      <w:marLeft w:val="0"/>
      <w:marRight w:val="0"/>
      <w:marTop w:val="0"/>
      <w:marBottom w:val="0"/>
      <w:divBdr>
        <w:top w:val="none" w:sz="0" w:space="0" w:color="auto"/>
        <w:left w:val="none" w:sz="0" w:space="0" w:color="auto"/>
        <w:bottom w:val="none" w:sz="0" w:space="0" w:color="auto"/>
        <w:right w:val="none" w:sz="0" w:space="0" w:color="auto"/>
      </w:divBdr>
    </w:div>
    <w:div w:id="2041584392">
      <w:bodyDiv w:val="1"/>
      <w:marLeft w:val="0"/>
      <w:marRight w:val="0"/>
      <w:marTop w:val="0"/>
      <w:marBottom w:val="0"/>
      <w:divBdr>
        <w:top w:val="none" w:sz="0" w:space="0" w:color="auto"/>
        <w:left w:val="none" w:sz="0" w:space="0" w:color="auto"/>
        <w:bottom w:val="none" w:sz="0" w:space="0" w:color="auto"/>
        <w:right w:val="none" w:sz="0" w:space="0" w:color="auto"/>
      </w:divBdr>
    </w:div>
    <w:div w:id="2072850017">
      <w:bodyDiv w:val="1"/>
      <w:marLeft w:val="0"/>
      <w:marRight w:val="0"/>
      <w:marTop w:val="0"/>
      <w:marBottom w:val="0"/>
      <w:divBdr>
        <w:top w:val="none" w:sz="0" w:space="0" w:color="auto"/>
        <w:left w:val="none" w:sz="0" w:space="0" w:color="auto"/>
        <w:bottom w:val="none" w:sz="0" w:space="0" w:color="auto"/>
        <w:right w:val="none" w:sz="0" w:space="0" w:color="auto"/>
      </w:divBdr>
    </w:div>
    <w:div w:id="2090926852">
      <w:bodyDiv w:val="1"/>
      <w:marLeft w:val="0"/>
      <w:marRight w:val="0"/>
      <w:marTop w:val="0"/>
      <w:marBottom w:val="0"/>
      <w:divBdr>
        <w:top w:val="none" w:sz="0" w:space="0" w:color="auto"/>
        <w:left w:val="none" w:sz="0" w:space="0" w:color="auto"/>
        <w:bottom w:val="none" w:sz="0" w:space="0" w:color="auto"/>
        <w:right w:val="none" w:sz="0" w:space="0" w:color="auto"/>
      </w:divBdr>
    </w:div>
    <w:div w:id="2099254665">
      <w:bodyDiv w:val="1"/>
      <w:marLeft w:val="0"/>
      <w:marRight w:val="0"/>
      <w:marTop w:val="0"/>
      <w:marBottom w:val="0"/>
      <w:divBdr>
        <w:top w:val="none" w:sz="0" w:space="0" w:color="auto"/>
        <w:left w:val="none" w:sz="0" w:space="0" w:color="auto"/>
        <w:bottom w:val="none" w:sz="0" w:space="0" w:color="auto"/>
        <w:right w:val="none" w:sz="0" w:space="0" w:color="auto"/>
      </w:divBdr>
    </w:div>
    <w:div w:id="2100440207">
      <w:bodyDiv w:val="1"/>
      <w:marLeft w:val="0"/>
      <w:marRight w:val="0"/>
      <w:marTop w:val="0"/>
      <w:marBottom w:val="0"/>
      <w:divBdr>
        <w:top w:val="none" w:sz="0" w:space="0" w:color="auto"/>
        <w:left w:val="none" w:sz="0" w:space="0" w:color="auto"/>
        <w:bottom w:val="none" w:sz="0" w:space="0" w:color="auto"/>
        <w:right w:val="none" w:sz="0" w:space="0" w:color="auto"/>
      </w:divBdr>
    </w:div>
    <w:div w:id="2110154385">
      <w:bodyDiv w:val="1"/>
      <w:marLeft w:val="0"/>
      <w:marRight w:val="0"/>
      <w:marTop w:val="0"/>
      <w:marBottom w:val="0"/>
      <w:divBdr>
        <w:top w:val="none" w:sz="0" w:space="0" w:color="auto"/>
        <w:left w:val="none" w:sz="0" w:space="0" w:color="auto"/>
        <w:bottom w:val="none" w:sz="0" w:space="0" w:color="auto"/>
        <w:right w:val="none" w:sz="0" w:space="0" w:color="auto"/>
      </w:divBdr>
    </w:div>
    <w:div w:id="2125075343">
      <w:bodyDiv w:val="1"/>
      <w:marLeft w:val="0"/>
      <w:marRight w:val="0"/>
      <w:marTop w:val="0"/>
      <w:marBottom w:val="0"/>
      <w:divBdr>
        <w:top w:val="none" w:sz="0" w:space="0" w:color="auto"/>
        <w:left w:val="none" w:sz="0" w:space="0" w:color="auto"/>
        <w:bottom w:val="none" w:sz="0" w:space="0" w:color="auto"/>
        <w:right w:val="none" w:sz="0" w:space="0" w:color="auto"/>
      </w:divBdr>
    </w:div>
    <w:div w:id="2134638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image" Target="media/image6.png"/><Relationship Id="rId26" Type="http://schemas.openxmlformats.org/officeDocument/2006/relationships/image" Target="media/image13.png"/><Relationship Id="rId39" Type="http://schemas.openxmlformats.org/officeDocument/2006/relationships/image" Target="media/image26.jpeg"/><Relationship Id="rId21" Type="http://schemas.openxmlformats.org/officeDocument/2006/relationships/image" Target="media/image8.png"/><Relationship Id="rId34" Type="http://schemas.openxmlformats.org/officeDocument/2006/relationships/image" Target="media/image21.jpeg"/><Relationship Id="rId42" Type="http://schemas.openxmlformats.org/officeDocument/2006/relationships/image" Target="media/image29.jpe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2.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6.jpeg"/><Relationship Id="rId11" Type="http://schemas.openxmlformats.org/officeDocument/2006/relationships/footer" Target="footer1.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jpe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jpeg"/><Relationship Id="rId58" Type="http://schemas.openxmlformats.org/officeDocument/2006/relationships/footer" Target="footer4.xm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github.com/serengil/deepface" TargetMode="Externa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jpeg"/><Relationship Id="rId43" Type="http://schemas.openxmlformats.org/officeDocument/2006/relationships/image" Target="media/image30.png"/><Relationship Id="rId48" Type="http://schemas.openxmlformats.org/officeDocument/2006/relationships/image" Target="media/image35.jpeg"/><Relationship Id="rId56" Type="http://schemas.openxmlformats.org/officeDocument/2006/relationships/header" Target="header4.xml"/><Relationship Id="rId8" Type="http://schemas.openxmlformats.org/officeDocument/2006/relationships/image" Target="media/image1.jpeg"/><Relationship Id="rId51" Type="http://schemas.openxmlformats.org/officeDocument/2006/relationships/image" Target="media/image38.jpe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image" Target="media/image20.jpe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header" Target="header6.xml"/><Relationship Id="rId20" Type="http://schemas.openxmlformats.org/officeDocument/2006/relationships/image" Target="media/image7.png"/><Relationship Id="rId41" Type="http://schemas.openxmlformats.org/officeDocument/2006/relationships/image" Target="media/image28.png"/><Relationship Id="rId54" Type="http://schemas.openxmlformats.org/officeDocument/2006/relationships/image" Target="media/image41.jpe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jpeg"/><Relationship Id="rId36" Type="http://schemas.openxmlformats.org/officeDocument/2006/relationships/image" Target="media/image23.jpeg"/><Relationship Id="rId49" Type="http://schemas.openxmlformats.org/officeDocument/2006/relationships/image" Target="media/image36.png"/><Relationship Id="rId57" Type="http://schemas.openxmlformats.org/officeDocument/2006/relationships/header" Target="header5.xml"/><Relationship Id="rId10" Type="http://schemas.openxmlformats.org/officeDocument/2006/relationships/header" Target="header2.xm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jpeg"/><Relationship Id="rId60" Type="http://schemas.openxmlformats.org/officeDocument/2006/relationships/footer" Target="footer5.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header4.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Deng1</b:Tag>
    <b:SourceType>InternetSite</b:SourceType>
    <b:Guid>{EAF5DC58-860E-4307-816B-408CD2D50E22}</b:Guid>
    <b:Title>RetinaFace: Single-stage Dense Face Localisation in the Wild</b:Title>
    <b:Year>2019</b:Year>
    <b:Publisher>arXiv</b:Publisher>
    <b:Author>
      <b:Author>
        <b:NameList>
          <b:Person>
            <b:Last>Jiankang Deng</b:Last>
            <b:First>Jia</b:First>
            <b:Middle>Guo, Yuxiang Zhou, Jinke Yu, Irene Kotsia, Stefanos Zafeiriou</b:Middle>
          </b:Person>
        </b:NameList>
      </b:Author>
    </b:Author>
    <b:InternetSiteTitle>arXiv</b:InternetSiteTitle>
    <b:Month>May</b:Month>
    <b:Day>4</b:Day>
    <b:URL>https://arxiv.org/abs/1905.00641</b:URL>
    <b:RefOrder>1</b:RefOrder>
  </b:Source>
</b:Sources>
</file>

<file path=customXml/itemProps1.xml><?xml version="1.0" encoding="utf-8"?>
<ds:datastoreItem xmlns:ds="http://schemas.openxmlformats.org/officeDocument/2006/customXml" ds:itemID="{AB23D686-0AD6-4A1F-BE8F-CA6E7A9BA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1313</TotalTime>
  <Pages>68</Pages>
  <Words>19567</Words>
  <Characters>111538</Characters>
  <Application>Microsoft Office Word</Application>
  <DocSecurity>0</DocSecurity>
  <Lines>929</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Charles Gill</dc:creator>
  <cp:lastModifiedBy>Charles Gill</cp:lastModifiedBy>
  <cp:revision>20</cp:revision>
  <cp:lastPrinted>2025-07-24T14:54:00Z</cp:lastPrinted>
  <dcterms:created xsi:type="dcterms:W3CDTF">2025-07-23T18:57:00Z</dcterms:created>
  <dcterms:modified xsi:type="dcterms:W3CDTF">2025-07-25T07:09:00Z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9661225e-3e24-45e9-be6f-253820ac16fd</vt:lpwstr>
  </property>
  <property fmtid="{D5CDD505-2E9C-101B-9397-08002B2CF9AE}" pid="3" name="Classification">
    <vt:lpwstr>OFFICIAL</vt:lpwstr>
  </property>
  <property fmtid="{D5CDD505-2E9C-101B-9397-08002B2CF9AE}" pid="4" name="ZOTERO_PREF_1">
    <vt:lpwstr>&lt;data data-version="3" zotero-version="7.0.21"&gt;&lt;session id="Sz0kWA5e"/&gt;&lt;style id="http://www.zotero.org/styles/ieee" locale="en-GB" hasBibliography="1" bibliographyStyleHasBeenSet="1"/&gt;&lt;prefs&gt;&lt;pref name="fieldType" value="Field"/&gt;&lt;pref name="automaticJour</vt:lpwstr>
  </property>
  <property fmtid="{D5CDD505-2E9C-101B-9397-08002B2CF9AE}" pid="5" name="ZOTERO_PREF_2">
    <vt:lpwstr>nalAbbreviations" value="true"/&gt;&lt;/prefs&gt;&lt;/data&gt;</vt:lpwstr>
  </property>
</Properties>
</file>