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DC4D3" w14:textId="77777777" w:rsidR="009B6047" w:rsidRDefault="00725C09">
      <w:pPr>
        <w:pStyle w:val="Title"/>
      </w:pPr>
      <w:r>
        <w:t>Green Haven Florists: Problem and Solution Report</w:t>
      </w:r>
    </w:p>
    <w:p w14:paraId="3384A586" w14:textId="77777777" w:rsidR="009B6047" w:rsidRDefault="00725C09">
      <w:r>
        <w:t>Module: Problem Solving and Decision Making (LCLM 4004)</w:t>
      </w:r>
    </w:p>
    <w:p w14:paraId="02CEDB7A" w14:textId="77777777" w:rsidR="009B6047" w:rsidRDefault="00725C09">
      <w:r>
        <w:t>Assessment: Component 2 Report</w:t>
      </w:r>
    </w:p>
    <w:p w14:paraId="54C689F9" w14:textId="77777777" w:rsidR="009B6047" w:rsidRDefault="00725C09">
      <w:r>
        <w:t>Student Name: Adeel Sadiq</w:t>
      </w:r>
    </w:p>
    <w:p w14:paraId="5FA7E734" w14:textId="77777777" w:rsidR="009B6047" w:rsidRDefault="00725C09">
      <w:r>
        <w:t>Student ID: 2513299</w:t>
      </w:r>
    </w:p>
    <w:p w14:paraId="475DAD40" w14:textId="77777777" w:rsidR="009B6047" w:rsidRDefault="00725C09">
      <w:r>
        <w:t>Date: 10 March 2026</w:t>
      </w:r>
    </w:p>
    <w:p w14:paraId="5C1D1D59" w14:textId="77777777" w:rsidR="0063317C" w:rsidRDefault="0063317C" w:rsidP="0063317C"/>
    <w:p w14:paraId="0D4B6E9F" w14:textId="38BD9580" w:rsidR="009B6047" w:rsidRDefault="00725C09" w:rsidP="0063317C">
      <w:r>
        <w:t>Contents</w:t>
      </w:r>
    </w:p>
    <w:p w14:paraId="21DF9238" w14:textId="77777777" w:rsidR="009B6047" w:rsidRDefault="00725C09">
      <w:r>
        <w:t>T</w:t>
      </w:r>
      <w:r>
        <w:t>ask 1 – Overview of the Case Study</w:t>
      </w:r>
    </w:p>
    <w:p w14:paraId="18F93AA0" w14:textId="77777777" w:rsidR="009B6047" w:rsidRDefault="00725C09">
      <w:r>
        <w:t>Task 2 – Two Proposed Solutions</w:t>
      </w:r>
    </w:p>
    <w:p w14:paraId="2C4ABC28" w14:textId="77777777" w:rsidR="009B6047" w:rsidRDefault="00725C09">
      <w:r>
        <w:t>Task 3 – Evaluation of the Solutions</w:t>
      </w:r>
    </w:p>
    <w:p w14:paraId="4A210E91" w14:textId="77777777" w:rsidR="009B6047" w:rsidRDefault="00725C09">
      <w:r>
        <w:t>Task 4 – Risk Analysis</w:t>
      </w:r>
    </w:p>
    <w:p w14:paraId="7138A7D1" w14:textId="77777777" w:rsidR="009B6047" w:rsidRDefault="00725C09">
      <w:r>
        <w:t>Task 5 – Implementation Plan</w:t>
      </w:r>
    </w:p>
    <w:p w14:paraId="258AE048" w14:textId="77777777" w:rsidR="009B6047" w:rsidRDefault="00725C09">
      <w:r>
        <w:t>Task 6 – KPI and SMART Objectives</w:t>
      </w:r>
    </w:p>
    <w:p w14:paraId="5BCAFE99" w14:textId="77777777" w:rsidR="009B6047" w:rsidRDefault="00725C09">
      <w:r>
        <w:t>Task 7 – Key Findings</w:t>
      </w:r>
    </w:p>
    <w:p w14:paraId="4F260EAD" w14:textId="77777777" w:rsidR="0063317C" w:rsidRDefault="0063317C"/>
    <w:p w14:paraId="1596289F" w14:textId="63FBD4F8" w:rsidR="009B6047" w:rsidRDefault="00725C09">
      <w:r>
        <w:t>Reference List</w:t>
      </w:r>
    </w:p>
    <w:p w14:paraId="3CA12AF6" w14:textId="77777777" w:rsidR="009B6047" w:rsidRDefault="00725C09">
      <w:r>
        <w:t>Appendix 1 – PMI Analysis</w:t>
      </w:r>
    </w:p>
    <w:p w14:paraId="0DF9F8FC" w14:textId="77777777" w:rsidR="009B6047" w:rsidRDefault="00725C09">
      <w:r>
        <w:t>Appendix 2 – Risk Analysis</w:t>
      </w:r>
    </w:p>
    <w:p w14:paraId="49D19850" w14:textId="77777777" w:rsidR="009B6047" w:rsidRDefault="00725C09">
      <w:r>
        <w:t>Appendix 3 – Implementation Plan</w:t>
      </w:r>
    </w:p>
    <w:p w14:paraId="08CD1AD2" w14:textId="77777777" w:rsidR="009B6047" w:rsidRDefault="00725C09">
      <w:r>
        <w:t>Appendix 4 – KPI and SMART Objective</w:t>
      </w:r>
    </w:p>
    <w:p w14:paraId="3F8A9107" w14:textId="77777777" w:rsidR="009B6047" w:rsidRDefault="00725C09">
      <w:r>
        <w:br w:type="page"/>
      </w:r>
    </w:p>
    <w:p w14:paraId="41EA8FDC" w14:textId="77777777" w:rsidR="009B6047" w:rsidRDefault="00725C09">
      <w:pPr>
        <w:pStyle w:val="Heading1"/>
      </w:pPr>
      <w:r>
        <w:lastRenderedPageBreak/>
        <w:t>Task 1 – Overview of the Case Study</w:t>
      </w:r>
    </w:p>
    <w:p w14:paraId="5E9DCE5A" w14:textId="77777777" w:rsidR="009B6047" w:rsidRDefault="00725C09">
      <w:r>
        <w:t>Green Haven Florists is a small flower shop in Norwich in the United Kingdom. The shop opened in 2016 and is owned by Liam and Priya Patel. The business sells flowers for many occasions such as birthdays, weddings, anniversaries and business events. The shop is known for making custom flower arrangements and using eco‑friendly packaging. Customers in the local area like the shop because it provides friendly service and good quality flowers.</w:t>
      </w:r>
      <w:r>
        <w:br/>
      </w:r>
      <w:r>
        <w:br/>
        <w:t>For several years the business did well. Many local people regularly bought flowers from the shop. However, during the last year the business has started to face problems. The owners reported that sales in the shop have dropped by around 30 percent. This means fewer customers are visiting the shop and buying flowers.</w:t>
      </w:r>
      <w:r>
        <w:br/>
      </w:r>
      <w:r>
        <w:br/>
        <w:t>One important reason for this problem is the change in customer behaviour. Many people now prefer to shop online instead of visiting physical shops. They like the convenience of ordering pro</w:t>
      </w:r>
      <w:r>
        <w:t>ducts from their phone or computer. Online flower companies also offer fast delivery services, which makes them very attractive to customers.</w:t>
      </w:r>
      <w:r>
        <w:br/>
      </w:r>
      <w:r>
        <w:br/>
        <w:t>Another issue is that Green Haven has a weak online presence. The website is old and customers cannot easily place orders online. The business also does not use social media very often to promote products. Many competitors use Instagram and Facebook to advertise their flowers and attract customers. Because of this, Green Haven is finding it harder to compete in the m</w:t>
      </w:r>
      <w:r>
        <w:t>odern market (Chaffey and Ellis‑Chadwick, 2019).</w:t>
      </w:r>
      <w:r>
        <w:br/>
      </w:r>
      <w:r>
        <w:br/>
        <w:t>If the business does not change, sales may continue to fall. The owners therefore need to find a solution that helps the shop attract more customers and increase sales.</w:t>
      </w:r>
    </w:p>
    <w:p w14:paraId="67022DF5" w14:textId="77777777" w:rsidR="009B6047" w:rsidRDefault="00725C09">
      <w:pPr>
        <w:pStyle w:val="Heading1"/>
      </w:pPr>
      <w:r>
        <w:t>Task 2 – Two Proposed Solutions</w:t>
      </w:r>
    </w:p>
    <w:p w14:paraId="59A9F2FC" w14:textId="77777777" w:rsidR="009B6047" w:rsidRDefault="00725C09">
      <w:pPr>
        <w:pStyle w:val="Heading2"/>
      </w:pPr>
      <w:r>
        <w:t>Solution A – Improve Online Sales</w:t>
      </w:r>
    </w:p>
    <w:p w14:paraId="67DB855C" w14:textId="77777777" w:rsidR="009B6047" w:rsidRDefault="00725C09">
      <w:r>
        <w:t>The first solution is to improve the online side of the business. Green Haven could create a new website where customers can easily see flower products and place orders online. The website should be simple and easy to use. Customers should be able to choose flowers, pay online and select a delivery time.</w:t>
      </w:r>
      <w:r>
        <w:br/>
      </w:r>
      <w:r>
        <w:br/>
        <w:t>The business should also start using social media more often. For example, the shop could post photos of flower arrangements on Instagram and Facebook. These posts could show special offers, seasonal flowers and new products. Social media is a good way to reach many people quickly.</w:t>
      </w:r>
      <w:r>
        <w:br/>
      </w:r>
      <w:r>
        <w:br/>
        <w:t xml:space="preserve">Another idea is to offer a flower subscription service. Customers could sign up to receive flowers every week or every month. This would give the business regular income and help </w:t>
      </w:r>
      <w:r>
        <w:lastRenderedPageBreak/>
        <w:t>build long‑term relationships with customers.</w:t>
      </w:r>
      <w:r>
        <w:br/>
      </w:r>
      <w:r>
        <w:br/>
      </w:r>
      <w:r>
        <w:t>Many businesses today use digital tools to reach more customers. Companies that adapt to new technology are more likely to stay competitive in modern markets (Kotler and Keller, 2016).</w:t>
      </w:r>
    </w:p>
    <w:p w14:paraId="6B981620" w14:textId="77777777" w:rsidR="009B6047" w:rsidRDefault="00725C09">
      <w:pPr>
        <w:pStyle w:val="Heading2"/>
      </w:pPr>
      <w:r>
        <w:t>Solution B – Improve the Shop Experience</w:t>
      </w:r>
    </w:p>
    <w:p w14:paraId="4495C58E" w14:textId="77777777" w:rsidR="009B6047" w:rsidRDefault="00725C09">
      <w:r>
        <w:t>The second solution is to make the shop experience better for customers. The business could organise flower arranging workshops. Customers could visit the shop and learn how to create their own flower arrangements. This could make the shop more interesting and fun.</w:t>
      </w:r>
      <w:r>
        <w:br/>
      </w:r>
      <w:r>
        <w:br/>
        <w:t>The shop could also organise special events during the year. For example, the business could run Valentine’s Day demonstrations or Christmas wreath making sessions. These activities may encourage people to visit the shop more often.</w:t>
      </w:r>
      <w:r>
        <w:br/>
      </w:r>
      <w:r>
        <w:br/>
        <w:t>Another idea is to introduce a loyalty scheme. Customers who buy flowers regularly could receive discounts or special offers. The shop could also work with local businesses such as cafés, wedding planners and event organisers to attract more customers.</w:t>
      </w:r>
      <w:r>
        <w:br/>
      </w:r>
      <w:r>
        <w:br/>
        <w:t xml:space="preserve">This solution focuses </w:t>
      </w:r>
      <w:r>
        <w:t>on improving the physical store and building strong relationships with local customers.</w:t>
      </w:r>
    </w:p>
    <w:p w14:paraId="40C8C336" w14:textId="77777777" w:rsidR="009B6047" w:rsidRDefault="00725C09">
      <w:pPr>
        <w:pStyle w:val="Heading1"/>
      </w:pPr>
      <w:r>
        <w:t>Task 3 – Evaluation of the Solutions</w:t>
      </w:r>
    </w:p>
    <w:p w14:paraId="70F5B44C" w14:textId="77777777" w:rsidR="009B6047" w:rsidRDefault="00725C09">
      <w:r>
        <w:t>A PMI analysis was used to compare the two solutions. PMI means Plus, Minus and Interesting. This method helps to compare ideas in a simple way.</w:t>
      </w:r>
      <w:r>
        <w:br/>
      </w:r>
      <w:r>
        <w:br/>
        <w:t>Solution A has many advantages. Selling flowers online allows the business to reach more customers. People from outside the local area could also buy flowers from Green Haven. Social media marketing could also help the shop become more visible online.</w:t>
      </w:r>
      <w:r>
        <w:br/>
      </w:r>
      <w:r>
        <w:br/>
        <w:t>Solution B also has benefits. Workshops and events could attract customers and create a positive experience in the shop. However, this solution mostly depends on local customers visiting the shop.</w:t>
      </w:r>
      <w:r>
        <w:br/>
      </w:r>
      <w:r>
        <w:br/>
        <w:t>For this reason Solution A is the better option. Online sho</w:t>
      </w:r>
      <w:r>
        <w:t>pping is growing and many customers expect delivery services. Businesses that use digital marketing can often reach more customers and increase sales (Chaffey and Ellis‑Chadwick, 2019).</w:t>
      </w:r>
    </w:p>
    <w:p w14:paraId="699E74AF" w14:textId="77777777" w:rsidR="0063317C" w:rsidRDefault="0063317C">
      <w:pPr>
        <w:pStyle w:val="Heading1"/>
      </w:pPr>
    </w:p>
    <w:p w14:paraId="1D12C4F8" w14:textId="020DE1DC" w:rsidR="009B6047" w:rsidRDefault="00725C09">
      <w:pPr>
        <w:pStyle w:val="Heading1"/>
      </w:pPr>
      <w:r>
        <w:t>Task 4 – Risk Analysis</w:t>
      </w:r>
    </w:p>
    <w:p w14:paraId="741B0D39" w14:textId="77777777" w:rsidR="009B6047" w:rsidRDefault="00725C09">
      <w:r>
        <w:t>There are some risks with the digital solution. One risk is the cost of building a new website and paying for online advertising. Small businesses must think carefully before spending money.</w:t>
      </w:r>
      <w:r>
        <w:br/>
      </w:r>
      <w:r>
        <w:br/>
        <w:t>Another risk is that staff may not know how to manage online orders or use digital marketing tools. Employees may need training to learn how to use the new systems.</w:t>
      </w:r>
      <w:r>
        <w:br/>
      </w:r>
      <w:r>
        <w:br/>
        <w:t>There is also strong competition from other online flower companies. These companies already have large customer bases.</w:t>
      </w:r>
      <w:r>
        <w:br/>
      </w:r>
      <w:r>
        <w:br/>
        <w:t>However, these risks can be reduced. The business could hire a professional web developer and provide staff training. Marketing campaigns can also help the business attract customers and grow its online presence.</w:t>
      </w:r>
    </w:p>
    <w:p w14:paraId="4CD72736" w14:textId="77777777" w:rsidR="009B6047" w:rsidRDefault="00725C09">
      <w:pPr>
        <w:pStyle w:val="Heading1"/>
      </w:pPr>
      <w:r>
        <w:t>Task 5 – Implementation Plan</w:t>
      </w:r>
    </w:p>
    <w:p w14:paraId="750824D8" w14:textId="77777777" w:rsidR="009B6047" w:rsidRDefault="00725C09">
      <w:r>
        <w:t>The first step is to build the new e‑commerce website. The website should clearly show flower products with good pictures and prices. Customers should be able to place orders quickly and easily.</w:t>
      </w:r>
      <w:r>
        <w:br/>
      </w:r>
      <w:r>
        <w:br/>
        <w:t>The second step is to start digital marketing. The business should post photos and offers on social media regularly. This will help attract new customers.</w:t>
      </w:r>
      <w:r>
        <w:br/>
      </w:r>
      <w:r>
        <w:br/>
        <w:t>The third step is to train staff. Employees must understand how to process online orders and manage deliveries.</w:t>
      </w:r>
      <w:r>
        <w:br/>
      </w:r>
      <w:r>
        <w:br/>
        <w:t>The final step is to review sales performance. The owners should check whether online sales are increasing and make changes if necessary.</w:t>
      </w:r>
    </w:p>
    <w:p w14:paraId="547A77B1" w14:textId="77777777" w:rsidR="009B6047" w:rsidRDefault="00725C09">
      <w:pPr>
        <w:pStyle w:val="Heading1"/>
      </w:pPr>
      <w:r>
        <w:t>Task 6 – KPI and SMART Objectives</w:t>
      </w:r>
    </w:p>
    <w:p w14:paraId="794E99A3" w14:textId="77777777" w:rsidR="009B6047" w:rsidRDefault="00725C09">
      <w:r>
        <w:t>The main KPI for this plan is online sales growth. This means tracking how many sales come from the website.</w:t>
      </w:r>
      <w:r>
        <w:br/>
      </w:r>
      <w:r>
        <w:br/>
        <w:t>A SMART objective could be to increase total sales by 20 percent within 12 months after launching the new website. This goal is specific because it focuses on sales. It is measurable because revenue can be tracked. It is achievable because online marketing can attract new customers. It is relevant because the business needs more sales. It is time‑bound because the target must be reached within one year.</w:t>
      </w:r>
    </w:p>
    <w:p w14:paraId="57690856" w14:textId="77777777" w:rsidR="009B6047" w:rsidRDefault="00725C09">
      <w:pPr>
        <w:pStyle w:val="Heading1"/>
      </w:pPr>
      <w:r>
        <w:lastRenderedPageBreak/>
        <w:t>Task 7 – Key Findings</w:t>
      </w:r>
    </w:p>
    <w:p w14:paraId="7371AA79" w14:textId="77777777" w:rsidR="009B6047" w:rsidRDefault="00725C09">
      <w:r>
        <w:t>• Green Haven Florists is losing sales because of online competition.</w:t>
      </w:r>
    </w:p>
    <w:p w14:paraId="6AA5DEFD" w14:textId="77777777" w:rsidR="009B6047" w:rsidRDefault="00725C09">
      <w:r>
        <w:t>• The shop has a weak online presence.</w:t>
      </w:r>
    </w:p>
    <w:p w14:paraId="786873A3" w14:textId="77777777" w:rsidR="009B6047" w:rsidRDefault="00725C09">
      <w:r>
        <w:t>• Two solutions were analysed: online sales and improving the shop experience.</w:t>
      </w:r>
    </w:p>
    <w:p w14:paraId="5A292B59" w14:textId="77777777" w:rsidR="009B6047" w:rsidRDefault="00725C09">
      <w:r>
        <w:t>• The online strategy is the best long‑term solution.</w:t>
      </w:r>
    </w:p>
    <w:p w14:paraId="7870EE57" w14:textId="77777777" w:rsidR="009B6047" w:rsidRDefault="00725C09">
      <w:r>
        <w:t>• Digital marketing and online ordering can increase customers and revenue.</w:t>
      </w:r>
    </w:p>
    <w:p w14:paraId="7893CE5E" w14:textId="77777777" w:rsidR="00C40834" w:rsidRDefault="00C40834"/>
    <w:p w14:paraId="7646CB37" w14:textId="77777777" w:rsidR="00C40834" w:rsidRDefault="00C40834"/>
    <w:p w14:paraId="4F9AC516" w14:textId="4AEB17EB" w:rsidR="009B6047" w:rsidRDefault="00725C09" w:rsidP="0063317C">
      <w:r>
        <w:t>Reference List</w:t>
      </w:r>
    </w:p>
    <w:p w14:paraId="7F87BB8C" w14:textId="77777777" w:rsidR="009B6047" w:rsidRDefault="00725C09">
      <w:r>
        <w:t>A</w:t>
      </w:r>
      <w:r>
        <w:t>rmstrong, G. and Kotler, P. (2020) Marketing: An Introduction. 14th edn. Harlow: Pearson.</w:t>
      </w:r>
    </w:p>
    <w:p w14:paraId="1532F2E8" w14:textId="77777777" w:rsidR="009B6047" w:rsidRDefault="00725C09">
      <w:r>
        <w:t>C</w:t>
      </w:r>
      <w:r>
        <w:t>haffey, D. and Ellis‑Chadwick, F. (2019) Digital Marketing. 7th edn. Harlow: Pearson.</w:t>
      </w:r>
    </w:p>
    <w:p w14:paraId="5E9D6A4C" w14:textId="77777777" w:rsidR="009B6047" w:rsidRDefault="00725C09">
      <w:r>
        <w:t>Kotler, P. and Keller, K. (2016) Marketing Management. 15th edn. Harlow: Pearson.</w:t>
      </w:r>
    </w:p>
    <w:p w14:paraId="5803D267" w14:textId="77777777" w:rsidR="009B6047" w:rsidRDefault="00725C09">
      <w:r>
        <w:t>Porter, M. (2008) The Five Competitive Forces That Shape Strategy. Harvard Business Review.</w:t>
      </w:r>
    </w:p>
    <w:p w14:paraId="25ABAFBB" w14:textId="77777777" w:rsidR="009B6047" w:rsidRDefault="00725C09">
      <w:r>
        <w:t>Scarborough, N. and Cornwall, J. (2019) Essentials of Entrepreneurship and Small Business Management.</w:t>
      </w:r>
    </w:p>
    <w:p w14:paraId="46816B81" w14:textId="77777777" w:rsidR="009B6047" w:rsidRDefault="00725C09">
      <w:r>
        <w:br w:type="page"/>
      </w:r>
    </w:p>
    <w:p w14:paraId="6E061425" w14:textId="77777777" w:rsidR="009B6047" w:rsidRDefault="00725C09">
      <w:pPr>
        <w:pStyle w:val="Heading1"/>
      </w:pPr>
      <w:r>
        <w:lastRenderedPageBreak/>
        <w:t>Appendix 1 – PMI Analysis</w:t>
      </w:r>
    </w:p>
    <w:tbl>
      <w:tblPr>
        <w:tblW w:w="0" w:type="auto"/>
        <w:tblLook w:val="04A0" w:firstRow="1" w:lastRow="0" w:firstColumn="1" w:lastColumn="0" w:noHBand="0" w:noVBand="1"/>
      </w:tblPr>
      <w:tblGrid>
        <w:gridCol w:w="2880"/>
        <w:gridCol w:w="2880"/>
        <w:gridCol w:w="2880"/>
      </w:tblGrid>
      <w:tr w:rsidR="009B6047" w14:paraId="0D542455" w14:textId="77777777">
        <w:tc>
          <w:tcPr>
            <w:tcW w:w="2880" w:type="dxa"/>
          </w:tcPr>
          <w:p w14:paraId="7A3FB8F0" w14:textId="77777777" w:rsidR="009B6047" w:rsidRDefault="00725C09">
            <w:r>
              <w:t>Plus</w:t>
            </w:r>
          </w:p>
        </w:tc>
        <w:tc>
          <w:tcPr>
            <w:tcW w:w="2880" w:type="dxa"/>
          </w:tcPr>
          <w:p w14:paraId="79A6C5CC" w14:textId="77777777" w:rsidR="009B6047" w:rsidRDefault="00725C09">
            <w:r>
              <w:t>Minus</w:t>
            </w:r>
          </w:p>
        </w:tc>
        <w:tc>
          <w:tcPr>
            <w:tcW w:w="2880" w:type="dxa"/>
          </w:tcPr>
          <w:p w14:paraId="0DFF11A2" w14:textId="77777777" w:rsidR="009B6047" w:rsidRDefault="00725C09">
            <w:r>
              <w:t>Interesting</w:t>
            </w:r>
          </w:p>
        </w:tc>
      </w:tr>
      <w:tr w:rsidR="009B6047" w14:paraId="493C6F63" w14:textId="77777777">
        <w:tc>
          <w:tcPr>
            <w:tcW w:w="2880" w:type="dxa"/>
          </w:tcPr>
          <w:p w14:paraId="7002985C" w14:textId="77777777" w:rsidR="009B6047" w:rsidRDefault="00725C09">
            <w:r>
              <w:t>Reach more customers online</w:t>
            </w:r>
          </w:p>
        </w:tc>
        <w:tc>
          <w:tcPr>
            <w:tcW w:w="2880" w:type="dxa"/>
          </w:tcPr>
          <w:p w14:paraId="2E9BE634" w14:textId="77777777" w:rsidR="009B6047" w:rsidRDefault="00725C09">
            <w:r>
              <w:t>Website cost</w:t>
            </w:r>
          </w:p>
        </w:tc>
        <w:tc>
          <w:tcPr>
            <w:tcW w:w="2880" w:type="dxa"/>
          </w:tcPr>
          <w:p w14:paraId="2DDB1835" w14:textId="77777777" w:rsidR="009B6047" w:rsidRDefault="00725C09">
            <w:r>
              <w:t>Subscription service opportunity</w:t>
            </w:r>
          </w:p>
        </w:tc>
      </w:tr>
      <w:tr w:rsidR="009B6047" w14:paraId="233CBB53" w14:textId="77777777">
        <w:tc>
          <w:tcPr>
            <w:tcW w:w="2880" w:type="dxa"/>
          </w:tcPr>
          <w:p w14:paraId="2E8A0368" w14:textId="77777777" w:rsidR="009B6047" w:rsidRDefault="00725C09">
            <w:r>
              <w:t>Better marketing visibility</w:t>
            </w:r>
          </w:p>
        </w:tc>
        <w:tc>
          <w:tcPr>
            <w:tcW w:w="2880" w:type="dxa"/>
          </w:tcPr>
          <w:p w14:paraId="7FB16978" w14:textId="77777777" w:rsidR="009B6047" w:rsidRDefault="00725C09">
            <w:r>
              <w:t>Staff training needed</w:t>
            </w:r>
          </w:p>
        </w:tc>
        <w:tc>
          <w:tcPr>
            <w:tcW w:w="2880" w:type="dxa"/>
          </w:tcPr>
          <w:p w14:paraId="542825BE" w14:textId="77777777" w:rsidR="009B6047" w:rsidRDefault="00725C09">
            <w:r>
              <w:t>Social media growth</w:t>
            </w:r>
          </w:p>
        </w:tc>
      </w:tr>
    </w:tbl>
    <w:p w14:paraId="6BEB15B3" w14:textId="77777777" w:rsidR="009B6047" w:rsidRDefault="00725C09">
      <w:pPr>
        <w:pStyle w:val="Heading1"/>
      </w:pPr>
      <w:r>
        <w:t>Appendix 2 – Risk Analysis</w:t>
      </w:r>
    </w:p>
    <w:tbl>
      <w:tblPr>
        <w:tblW w:w="0" w:type="auto"/>
        <w:tblLook w:val="04A0" w:firstRow="1" w:lastRow="0" w:firstColumn="1" w:lastColumn="0" w:noHBand="0" w:noVBand="1"/>
      </w:tblPr>
      <w:tblGrid>
        <w:gridCol w:w="1728"/>
        <w:gridCol w:w="1728"/>
        <w:gridCol w:w="1728"/>
        <w:gridCol w:w="1728"/>
        <w:gridCol w:w="1728"/>
      </w:tblGrid>
      <w:tr w:rsidR="009B6047" w14:paraId="6B8347AB" w14:textId="77777777">
        <w:tc>
          <w:tcPr>
            <w:tcW w:w="1728" w:type="dxa"/>
          </w:tcPr>
          <w:p w14:paraId="34AC56DC" w14:textId="77777777" w:rsidR="009B6047" w:rsidRDefault="00725C09">
            <w:r>
              <w:t>Risk</w:t>
            </w:r>
          </w:p>
        </w:tc>
        <w:tc>
          <w:tcPr>
            <w:tcW w:w="1728" w:type="dxa"/>
          </w:tcPr>
          <w:p w14:paraId="528CFFE0" w14:textId="77777777" w:rsidR="009B6047" w:rsidRDefault="00725C09">
            <w:r>
              <w:t>Likelihood</w:t>
            </w:r>
          </w:p>
        </w:tc>
        <w:tc>
          <w:tcPr>
            <w:tcW w:w="1728" w:type="dxa"/>
          </w:tcPr>
          <w:p w14:paraId="064118EF" w14:textId="77777777" w:rsidR="009B6047" w:rsidRDefault="00725C09">
            <w:r>
              <w:t>Impact</w:t>
            </w:r>
          </w:p>
        </w:tc>
        <w:tc>
          <w:tcPr>
            <w:tcW w:w="1728" w:type="dxa"/>
          </w:tcPr>
          <w:p w14:paraId="0A66332A" w14:textId="77777777" w:rsidR="009B6047" w:rsidRDefault="00725C09">
            <w:r>
              <w:t>Risk Score</w:t>
            </w:r>
          </w:p>
        </w:tc>
        <w:tc>
          <w:tcPr>
            <w:tcW w:w="1728" w:type="dxa"/>
          </w:tcPr>
          <w:p w14:paraId="0DC5776D" w14:textId="77777777" w:rsidR="009B6047" w:rsidRDefault="00725C09">
            <w:r>
              <w:t>Mitigation</w:t>
            </w:r>
          </w:p>
        </w:tc>
      </w:tr>
      <w:tr w:rsidR="009B6047" w14:paraId="5285A809" w14:textId="77777777">
        <w:tc>
          <w:tcPr>
            <w:tcW w:w="1728" w:type="dxa"/>
          </w:tcPr>
          <w:p w14:paraId="2661585E" w14:textId="77777777" w:rsidR="009B6047" w:rsidRDefault="00725C09">
            <w:r>
              <w:t>Website cost</w:t>
            </w:r>
          </w:p>
        </w:tc>
        <w:tc>
          <w:tcPr>
            <w:tcW w:w="1728" w:type="dxa"/>
          </w:tcPr>
          <w:p w14:paraId="7F87E1B1" w14:textId="77777777" w:rsidR="009B6047" w:rsidRDefault="00725C09">
            <w:r>
              <w:t>3</w:t>
            </w:r>
          </w:p>
        </w:tc>
        <w:tc>
          <w:tcPr>
            <w:tcW w:w="1728" w:type="dxa"/>
          </w:tcPr>
          <w:p w14:paraId="1AEA3173" w14:textId="77777777" w:rsidR="009B6047" w:rsidRDefault="00725C09">
            <w:r>
              <w:t>4</w:t>
            </w:r>
          </w:p>
        </w:tc>
        <w:tc>
          <w:tcPr>
            <w:tcW w:w="1728" w:type="dxa"/>
          </w:tcPr>
          <w:p w14:paraId="2577BCDB" w14:textId="77777777" w:rsidR="009B6047" w:rsidRDefault="00725C09">
            <w:r>
              <w:t>12</w:t>
            </w:r>
          </w:p>
        </w:tc>
        <w:tc>
          <w:tcPr>
            <w:tcW w:w="1728" w:type="dxa"/>
          </w:tcPr>
          <w:p w14:paraId="7D94DA3F" w14:textId="77777777" w:rsidR="009B6047" w:rsidRDefault="00725C09">
            <w:r>
              <w:t>Use affordable developer</w:t>
            </w:r>
          </w:p>
        </w:tc>
      </w:tr>
      <w:tr w:rsidR="009B6047" w14:paraId="62157297" w14:textId="77777777">
        <w:tc>
          <w:tcPr>
            <w:tcW w:w="1728" w:type="dxa"/>
          </w:tcPr>
          <w:p w14:paraId="6C8C3290" w14:textId="77777777" w:rsidR="009B6047" w:rsidRDefault="00725C09">
            <w:r>
              <w:t>Lack of skills</w:t>
            </w:r>
          </w:p>
        </w:tc>
        <w:tc>
          <w:tcPr>
            <w:tcW w:w="1728" w:type="dxa"/>
          </w:tcPr>
          <w:p w14:paraId="597CC196" w14:textId="77777777" w:rsidR="009B6047" w:rsidRDefault="00725C09">
            <w:r>
              <w:t>3</w:t>
            </w:r>
          </w:p>
        </w:tc>
        <w:tc>
          <w:tcPr>
            <w:tcW w:w="1728" w:type="dxa"/>
          </w:tcPr>
          <w:p w14:paraId="221B7A53" w14:textId="77777777" w:rsidR="009B6047" w:rsidRDefault="00725C09">
            <w:r>
              <w:t>3</w:t>
            </w:r>
          </w:p>
        </w:tc>
        <w:tc>
          <w:tcPr>
            <w:tcW w:w="1728" w:type="dxa"/>
          </w:tcPr>
          <w:p w14:paraId="13308C09" w14:textId="77777777" w:rsidR="009B6047" w:rsidRDefault="00725C09">
            <w:r>
              <w:t>9</w:t>
            </w:r>
          </w:p>
        </w:tc>
        <w:tc>
          <w:tcPr>
            <w:tcW w:w="1728" w:type="dxa"/>
          </w:tcPr>
          <w:p w14:paraId="4878EC7E" w14:textId="77777777" w:rsidR="009B6047" w:rsidRDefault="00725C09">
            <w:r>
              <w:t>Train staff</w:t>
            </w:r>
          </w:p>
        </w:tc>
      </w:tr>
      <w:tr w:rsidR="009B6047" w14:paraId="41D69CA2" w14:textId="77777777">
        <w:tc>
          <w:tcPr>
            <w:tcW w:w="1728" w:type="dxa"/>
          </w:tcPr>
          <w:p w14:paraId="6BD9FC5F" w14:textId="77777777" w:rsidR="009B6047" w:rsidRDefault="00725C09">
            <w:r>
              <w:t>Online competition</w:t>
            </w:r>
          </w:p>
        </w:tc>
        <w:tc>
          <w:tcPr>
            <w:tcW w:w="1728" w:type="dxa"/>
          </w:tcPr>
          <w:p w14:paraId="24B3A979" w14:textId="77777777" w:rsidR="009B6047" w:rsidRDefault="00725C09">
            <w:r>
              <w:t>4</w:t>
            </w:r>
          </w:p>
        </w:tc>
        <w:tc>
          <w:tcPr>
            <w:tcW w:w="1728" w:type="dxa"/>
          </w:tcPr>
          <w:p w14:paraId="1B793C3C" w14:textId="77777777" w:rsidR="009B6047" w:rsidRDefault="00725C09">
            <w:r>
              <w:t>3</w:t>
            </w:r>
          </w:p>
        </w:tc>
        <w:tc>
          <w:tcPr>
            <w:tcW w:w="1728" w:type="dxa"/>
          </w:tcPr>
          <w:p w14:paraId="150882E5" w14:textId="77777777" w:rsidR="009B6047" w:rsidRDefault="00725C09">
            <w:r>
              <w:t>12</w:t>
            </w:r>
          </w:p>
        </w:tc>
        <w:tc>
          <w:tcPr>
            <w:tcW w:w="1728" w:type="dxa"/>
          </w:tcPr>
          <w:p w14:paraId="02924E68" w14:textId="77777777" w:rsidR="009B6047" w:rsidRDefault="00725C09">
            <w:r>
              <w:t>Use marketing</w:t>
            </w:r>
          </w:p>
        </w:tc>
      </w:tr>
    </w:tbl>
    <w:p w14:paraId="6143DD2D" w14:textId="77777777" w:rsidR="009B6047" w:rsidRDefault="00725C09">
      <w:pPr>
        <w:pStyle w:val="Heading1"/>
      </w:pPr>
      <w:r>
        <w:t>Appendix 3 – Implementation Plan</w:t>
      </w:r>
    </w:p>
    <w:tbl>
      <w:tblPr>
        <w:tblW w:w="0" w:type="auto"/>
        <w:tblLook w:val="04A0" w:firstRow="1" w:lastRow="0" w:firstColumn="1" w:lastColumn="0" w:noHBand="0" w:noVBand="1"/>
      </w:tblPr>
      <w:tblGrid>
        <w:gridCol w:w="2160"/>
        <w:gridCol w:w="2160"/>
        <w:gridCol w:w="2160"/>
        <w:gridCol w:w="2160"/>
      </w:tblGrid>
      <w:tr w:rsidR="009B6047" w14:paraId="6F843690" w14:textId="77777777">
        <w:tc>
          <w:tcPr>
            <w:tcW w:w="2160" w:type="dxa"/>
          </w:tcPr>
          <w:p w14:paraId="0388EE87" w14:textId="77777777" w:rsidR="009B6047" w:rsidRDefault="00725C09">
            <w:r>
              <w:t>Task</w:t>
            </w:r>
          </w:p>
        </w:tc>
        <w:tc>
          <w:tcPr>
            <w:tcW w:w="2160" w:type="dxa"/>
          </w:tcPr>
          <w:p w14:paraId="37336917" w14:textId="77777777" w:rsidR="009B6047" w:rsidRDefault="00725C09">
            <w:r>
              <w:t>What</w:t>
            </w:r>
          </w:p>
        </w:tc>
        <w:tc>
          <w:tcPr>
            <w:tcW w:w="2160" w:type="dxa"/>
          </w:tcPr>
          <w:p w14:paraId="4A536C19" w14:textId="77777777" w:rsidR="009B6047" w:rsidRDefault="00725C09">
            <w:r>
              <w:t>When</w:t>
            </w:r>
          </w:p>
        </w:tc>
        <w:tc>
          <w:tcPr>
            <w:tcW w:w="2160" w:type="dxa"/>
          </w:tcPr>
          <w:p w14:paraId="7D66E5A0" w14:textId="77777777" w:rsidR="009B6047" w:rsidRDefault="00725C09">
            <w:r>
              <w:t>Who</w:t>
            </w:r>
          </w:p>
        </w:tc>
      </w:tr>
      <w:tr w:rsidR="009B6047" w14:paraId="677A1D4E" w14:textId="77777777">
        <w:tc>
          <w:tcPr>
            <w:tcW w:w="2160" w:type="dxa"/>
          </w:tcPr>
          <w:p w14:paraId="3E2E33DD" w14:textId="77777777" w:rsidR="009B6047" w:rsidRDefault="00725C09">
            <w:r>
              <w:t>1</w:t>
            </w:r>
          </w:p>
        </w:tc>
        <w:tc>
          <w:tcPr>
            <w:tcW w:w="2160" w:type="dxa"/>
          </w:tcPr>
          <w:p w14:paraId="0D888160" w14:textId="77777777" w:rsidR="009B6047" w:rsidRDefault="00725C09">
            <w:r>
              <w:t>Build website</w:t>
            </w:r>
          </w:p>
        </w:tc>
        <w:tc>
          <w:tcPr>
            <w:tcW w:w="2160" w:type="dxa"/>
          </w:tcPr>
          <w:p w14:paraId="48D7FC6B" w14:textId="77777777" w:rsidR="009B6047" w:rsidRDefault="00725C09">
            <w:r>
              <w:t>Month 1</w:t>
            </w:r>
          </w:p>
        </w:tc>
        <w:tc>
          <w:tcPr>
            <w:tcW w:w="2160" w:type="dxa"/>
          </w:tcPr>
          <w:p w14:paraId="20FB65B9" w14:textId="77777777" w:rsidR="009B6047" w:rsidRDefault="00725C09">
            <w:r>
              <w:t>Web developer</w:t>
            </w:r>
          </w:p>
        </w:tc>
      </w:tr>
      <w:tr w:rsidR="009B6047" w14:paraId="0928A57D" w14:textId="77777777">
        <w:tc>
          <w:tcPr>
            <w:tcW w:w="2160" w:type="dxa"/>
          </w:tcPr>
          <w:p w14:paraId="52C334E4" w14:textId="77777777" w:rsidR="009B6047" w:rsidRDefault="00725C09">
            <w:r>
              <w:t>2</w:t>
            </w:r>
          </w:p>
        </w:tc>
        <w:tc>
          <w:tcPr>
            <w:tcW w:w="2160" w:type="dxa"/>
          </w:tcPr>
          <w:p w14:paraId="25D0FCD3" w14:textId="77777777" w:rsidR="009B6047" w:rsidRDefault="00725C09">
            <w:r>
              <w:t>Start marketing</w:t>
            </w:r>
          </w:p>
        </w:tc>
        <w:tc>
          <w:tcPr>
            <w:tcW w:w="2160" w:type="dxa"/>
          </w:tcPr>
          <w:p w14:paraId="5D7FF701" w14:textId="77777777" w:rsidR="009B6047" w:rsidRDefault="00725C09">
            <w:r>
              <w:t>Month 2</w:t>
            </w:r>
          </w:p>
        </w:tc>
        <w:tc>
          <w:tcPr>
            <w:tcW w:w="2160" w:type="dxa"/>
          </w:tcPr>
          <w:p w14:paraId="1133BEBA" w14:textId="77777777" w:rsidR="009B6047" w:rsidRDefault="00725C09">
            <w:r>
              <w:t>Marketing staff</w:t>
            </w:r>
          </w:p>
        </w:tc>
      </w:tr>
      <w:tr w:rsidR="009B6047" w14:paraId="1B172159" w14:textId="77777777">
        <w:tc>
          <w:tcPr>
            <w:tcW w:w="2160" w:type="dxa"/>
          </w:tcPr>
          <w:p w14:paraId="77615D8F" w14:textId="77777777" w:rsidR="009B6047" w:rsidRDefault="00725C09">
            <w:r>
              <w:t>3</w:t>
            </w:r>
          </w:p>
        </w:tc>
        <w:tc>
          <w:tcPr>
            <w:tcW w:w="2160" w:type="dxa"/>
          </w:tcPr>
          <w:p w14:paraId="6D4F3D25" w14:textId="77777777" w:rsidR="009B6047" w:rsidRDefault="00725C09">
            <w:r>
              <w:t>Train employees</w:t>
            </w:r>
          </w:p>
        </w:tc>
        <w:tc>
          <w:tcPr>
            <w:tcW w:w="2160" w:type="dxa"/>
          </w:tcPr>
          <w:p w14:paraId="13E99A92" w14:textId="77777777" w:rsidR="009B6047" w:rsidRDefault="00725C09">
            <w:r>
              <w:t>Month 3</w:t>
            </w:r>
          </w:p>
        </w:tc>
        <w:tc>
          <w:tcPr>
            <w:tcW w:w="2160" w:type="dxa"/>
          </w:tcPr>
          <w:p w14:paraId="03DB9CB3" w14:textId="77777777" w:rsidR="009B6047" w:rsidRDefault="00725C09">
            <w:r>
              <w:t>Manager</w:t>
            </w:r>
          </w:p>
        </w:tc>
      </w:tr>
      <w:tr w:rsidR="009B6047" w14:paraId="4C2098DB" w14:textId="77777777">
        <w:tc>
          <w:tcPr>
            <w:tcW w:w="2160" w:type="dxa"/>
          </w:tcPr>
          <w:p w14:paraId="61670E26" w14:textId="77777777" w:rsidR="009B6047" w:rsidRDefault="00725C09">
            <w:r>
              <w:t>4</w:t>
            </w:r>
          </w:p>
        </w:tc>
        <w:tc>
          <w:tcPr>
            <w:tcW w:w="2160" w:type="dxa"/>
          </w:tcPr>
          <w:p w14:paraId="4996B832" w14:textId="77777777" w:rsidR="009B6047" w:rsidRDefault="00725C09">
            <w:r>
              <w:t>Check sales</w:t>
            </w:r>
          </w:p>
        </w:tc>
        <w:tc>
          <w:tcPr>
            <w:tcW w:w="2160" w:type="dxa"/>
          </w:tcPr>
          <w:p w14:paraId="362541B0" w14:textId="77777777" w:rsidR="009B6047" w:rsidRDefault="00725C09">
            <w:r>
              <w:t>Month 6</w:t>
            </w:r>
          </w:p>
        </w:tc>
        <w:tc>
          <w:tcPr>
            <w:tcW w:w="2160" w:type="dxa"/>
          </w:tcPr>
          <w:p w14:paraId="4E55C983" w14:textId="77777777" w:rsidR="009B6047" w:rsidRDefault="00725C09">
            <w:r>
              <w:t>Owners</w:t>
            </w:r>
          </w:p>
        </w:tc>
      </w:tr>
    </w:tbl>
    <w:p w14:paraId="1994E37A" w14:textId="77777777" w:rsidR="009B6047" w:rsidRDefault="00725C09">
      <w:pPr>
        <w:pStyle w:val="Heading1"/>
      </w:pPr>
      <w:r>
        <w:t>Appendix 4 – KPI and SMART Objective</w:t>
      </w:r>
    </w:p>
    <w:tbl>
      <w:tblPr>
        <w:tblW w:w="0" w:type="auto"/>
        <w:tblLook w:val="04A0" w:firstRow="1" w:lastRow="0" w:firstColumn="1" w:lastColumn="0" w:noHBand="0" w:noVBand="1"/>
      </w:tblPr>
      <w:tblGrid>
        <w:gridCol w:w="1728"/>
        <w:gridCol w:w="1728"/>
        <w:gridCol w:w="1728"/>
        <w:gridCol w:w="1728"/>
        <w:gridCol w:w="1728"/>
      </w:tblGrid>
      <w:tr w:rsidR="009B6047" w14:paraId="0011E7A9" w14:textId="77777777">
        <w:tc>
          <w:tcPr>
            <w:tcW w:w="1728" w:type="dxa"/>
          </w:tcPr>
          <w:p w14:paraId="7FE77198" w14:textId="77777777" w:rsidR="009B6047" w:rsidRDefault="00725C09">
            <w:r>
              <w:t>Specific</w:t>
            </w:r>
          </w:p>
        </w:tc>
        <w:tc>
          <w:tcPr>
            <w:tcW w:w="1728" w:type="dxa"/>
          </w:tcPr>
          <w:p w14:paraId="6CFDCFD9" w14:textId="77777777" w:rsidR="009B6047" w:rsidRDefault="00725C09">
            <w:r>
              <w:t>Measurable</w:t>
            </w:r>
          </w:p>
        </w:tc>
        <w:tc>
          <w:tcPr>
            <w:tcW w:w="1728" w:type="dxa"/>
          </w:tcPr>
          <w:p w14:paraId="601BACF1" w14:textId="77777777" w:rsidR="009B6047" w:rsidRDefault="00725C09">
            <w:r>
              <w:t>Attainable</w:t>
            </w:r>
          </w:p>
        </w:tc>
        <w:tc>
          <w:tcPr>
            <w:tcW w:w="1728" w:type="dxa"/>
          </w:tcPr>
          <w:p w14:paraId="20C69629" w14:textId="77777777" w:rsidR="009B6047" w:rsidRDefault="00725C09">
            <w:r>
              <w:t>Relevant</w:t>
            </w:r>
          </w:p>
        </w:tc>
        <w:tc>
          <w:tcPr>
            <w:tcW w:w="1728" w:type="dxa"/>
          </w:tcPr>
          <w:p w14:paraId="7D7B58FD" w14:textId="77777777" w:rsidR="009B6047" w:rsidRDefault="00725C09">
            <w:r>
              <w:t>Time-Bound</w:t>
            </w:r>
          </w:p>
        </w:tc>
      </w:tr>
      <w:tr w:rsidR="009B6047" w14:paraId="7F018050" w14:textId="77777777">
        <w:tc>
          <w:tcPr>
            <w:tcW w:w="1728" w:type="dxa"/>
          </w:tcPr>
          <w:p w14:paraId="49F0FAB6" w14:textId="77777777" w:rsidR="009B6047" w:rsidRDefault="00725C09">
            <w:r>
              <w:t>Increase online sales</w:t>
            </w:r>
          </w:p>
        </w:tc>
        <w:tc>
          <w:tcPr>
            <w:tcW w:w="1728" w:type="dxa"/>
          </w:tcPr>
          <w:p w14:paraId="3CCEFA6D" w14:textId="77777777" w:rsidR="009B6047" w:rsidRDefault="00725C09">
            <w:r>
              <w:t>Track revenue monthly</w:t>
            </w:r>
          </w:p>
        </w:tc>
        <w:tc>
          <w:tcPr>
            <w:tcW w:w="1728" w:type="dxa"/>
          </w:tcPr>
          <w:p w14:paraId="6B69F4B2" w14:textId="77777777" w:rsidR="009B6047" w:rsidRDefault="00725C09">
            <w:r>
              <w:t>Possible with marketing</w:t>
            </w:r>
          </w:p>
        </w:tc>
        <w:tc>
          <w:tcPr>
            <w:tcW w:w="1728" w:type="dxa"/>
          </w:tcPr>
          <w:p w14:paraId="5ADD4D58" w14:textId="77777777" w:rsidR="009B6047" w:rsidRDefault="00725C09">
            <w:r>
              <w:t>Improves profits</w:t>
            </w:r>
          </w:p>
        </w:tc>
        <w:tc>
          <w:tcPr>
            <w:tcW w:w="1728" w:type="dxa"/>
          </w:tcPr>
          <w:p w14:paraId="76ED0C65" w14:textId="77777777" w:rsidR="009B6047" w:rsidRDefault="00725C09">
            <w:r>
              <w:t>Within 12 months</w:t>
            </w:r>
          </w:p>
        </w:tc>
      </w:tr>
    </w:tbl>
    <w:p w14:paraId="77A4868E" w14:textId="77777777" w:rsidR="00725C09" w:rsidRDefault="00725C09"/>
    <w:sectPr w:rsidR="0000000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86616975">
    <w:abstractNumId w:val="8"/>
  </w:num>
  <w:num w:numId="2" w16cid:durableId="1490293623">
    <w:abstractNumId w:val="6"/>
  </w:num>
  <w:num w:numId="3" w16cid:durableId="1269462441">
    <w:abstractNumId w:val="5"/>
  </w:num>
  <w:num w:numId="4" w16cid:durableId="873734341">
    <w:abstractNumId w:val="4"/>
  </w:num>
  <w:num w:numId="5" w16cid:durableId="501049969">
    <w:abstractNumId w:val="7"/>
  </w:num>
  <w:num w:numId="6" w16cid:durableId="1701936500">
    <w:abstractNumId w:val="3"/>
  </w:num>
  <w:num w:numId="7" w16cid:durableId="632714894">
    <w:abstractNumId w:val="2"/>
  </w:num>
  <w:num w:numId="8" w16cid:durableId="841359988">
    <w:abstractNumId w:val="1"/>
  </w:num>
  <w:num w:numId="9" w16cid:durableId="635261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F10C6"/>
    <w:rsid w:val="0063317C"/>
    <w:rsid w:val="00725C09"/>
    <w:rsid w:val="009B6047"/>
    <w:rsid w:val="00AA1D8D"/>
    <w:rsid w:val="00B47730"/>
    <w:rsid w:val="00C05FC5"/>
    <w:rsid w:val="00C4083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02DAEF"/>
  <w14:defaultImageDpi w14:val="300"/>
  <w15:docId w15:val="{618C1E74-03A4-4099-87C2-76E0DDA6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7451</TotalTime>
  <Pages>6</Pages>
  <Words>1366</Words>
  <Characters>7272</Characters>
  <Application>Microsoft Office Word</Application>
  <DocSecurity>0</DocSecurity>
  <Lines>227</Lines>
  <Paragraphs>128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Adeel Sadiq (2513299)</cp:lastModifiedBy>
  <cp:revision>2</cp:revision>
  <dcterms:created xsi:type="dcterms:W3CDTF">2026-03-15T16:56:00Z</dcterms:created>
  <dcterms:modified xsi:type="dcterms:W3CDTF">2026-03-15T16:56:00Z</dcterms:modified>
  <cp:category/>
</cp:coreProperties>
</file>