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80BD0" w:rsidP="29CA157C" w:rsidRDefault="470650FC" w14:paraId="5A797F98" w14:textId="6859BF75">
      <w:pPr>
        <w:jc w:val="center"/>
      </w:pPr>
      <w:r>
        <w:rPr>
          <w:noProof/>
        </w:rPr>
        <w:drawing>
          <wp:inline distT="0" distB="0" distL="0" distR="0" wp14:anchorId="4BC2E59F" wp14:editId="27C4FC30">
            <wp:extent cx="4019550" cy="1477752"/>
            <wp:effectExtent l="0" t="0" r="0" b="0"/>
            <wp:docPr id="1719436399" name="Picture 1719436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019550" cy="1477752"/>
                    </a:xfrm>
                    <a:prstGeom prst="rect">
                      <a:avLst/>
                    </a:prstGeom>
                  </pic:spPr>
                </pic:pic>
              </a:graphicData>
            </a:graphic>
          </wp:inline>
        </w:drawing>
      </w:r>
      <w:r w:rsidR="00677518">
        <w:br/>
      </w:r>
    </w:p>
    <w:p w:rsidR="00F80BD0" w:rsidP="29CA157C" w:rsidRDefault="00F80BD0" w14:paraId="7CE2E224" w14:textId="72FA96F2">
      <w:pPr>
        <w:rPr>
          <w:rFonts w:ascii="Arial" w:hAnsi="Arial" w:eastAsia="Arial" w:cs="Arial"/>
          <w:color w:val="000000" w:themeColor="text1"/>
        </w:rPr>
      </w:pPr>
    </w:p>
    <w:p w:rsidR="00F80BD0" w:rsidP="29CA157C" w:rsidRDefault="24B778D8" w14:paraId="6BF61290" w14:textId="074F93DC">
      <w:pPr>
        <w:jc w:val="center"/>
        <w:rPr>
          <w:rFonts w:ascii="Arial" w:hAnsi="Arial" w:eastAsia="Arial" w:cs="Arial"/>
          <w:b/>
          <w:bCs/>
          <w:color w:val="000000" w:themeColor="text1"/>
          <w:sz w:val="44"/>
          <w:szCs w:val="44"/>
        </w:rPr>
      </w:pPr>
      <w:r w:rsidRPr="29CA157C">
        <w:rPr>
          <w:rFonts w:ascii="Arial" w:hAnsi="Arial" w:eastAsia="Arial" w:cs="Arial"/>
          <w:b/>
          <w:bCs/>
          <w:color w:val="000000" w:themeColor="text1"/>
          <w:sz w:val="44"/>
          <w:szCs w:val="44"/>
        </w:rPr>
        <w:t>MASTER OF BUSINESS</w:t>
      </w:r>
    </w:p>
    <w:p w:rsidR="00F80BD0" w:rsidP="29CA157C" w:rsidRDefault="24B778D8" w14:paraId="48AC322F" w14:textId="0124B4E4">
      <w:pPr>
        <w:jc w:val="center"/>
        <w:rPr>
          <w:rFonts w:ascii="Arial" w:hAnsi="Arial" w:eastAsia="Arial" w:cs="Arial"/>
          <w:sz w:val="44"/>
          <w:szCs w:val="44"/>
        </w:rPr>
      </w:pPr>
      <w:r w:rsidRPr="29CA157C">
        <w:rPr>
          <w:rFonts w:ascii="Arial" w:hAnsi="Arial" w:eastAsia="Arial" w:cs="Arial"/>
          <w:b/>
          <w:bCs/>
          <w:color w:val="000000" w:themeColor="text1"/>
          <w:sz w:val="44"/>
          <w:szCs w:val="44"/>
        </w:rPr>
        <w:t xml:space="preserve"> ADMINISTRATION</w:t>
      </w:r>
    </w:p>
    <w:p w:rsidR="00F80BD0" w:rsidP="29CA157C" w:rsidRDefault="00F80BD0" w14:paraId="2A7AF1D2" w14:textId="540704AE">
      <w:pPr>
        <w:rPr>
          <w:rFonts w:ascii="Arial" w:hAnsi="Arial" w:eastAsia="Arial" w:cs="Arial"/>
          <w:color w:val="000000" w:themeColor="text1"/>
          <w:sz w:val="44"/>
          <w:szCs w:val="44"/>
        </w:rPr>
      </w:pPr>
    </w:p>
    <w:p w:rsidR="00F80BD0" w:rsidP="48384C65" w:rsidRDefault="711FE127" w14:paraId="7064E056" w14:textId="532C68C5">
      <w:pPr>
        <w:rPr>
          <w:rFonts w:ascii="Arial" w:hAnsi="Arial" w:eastAsia="Arial" w:cs="Arial"/>
          <w:color w:val="000000" w:themeColor="text1"/>
        </w:rPr>
      </w:pPr>
      <w:r w:rsidRPr="48384C65">
        <w:rPr>
          <w:rFonts w:ascii="Arial" w:hAnsi="Arial" w:eastAsia="Arial" w:cs="Arial"/>
          <w:color w:val="000000" w:themeColor="text1"/>
        </w:rPr>
        <w:t xml:space="preserve">Module name           </w:t>
      </w:r>
      <w:r w:rsidRPr="48384C65" w:rsidR="5980C639">
        <w:rPr>
          <w:rFonts w:ascii="Arial" w:hAnsi="Arial" w:eastAsia="Arial" w:cs="Arial"/>
          <w:color w:val="000000" w:themeColor="text1"/>
        </w:rPr>
        <w:t xml:space="preserve"> </w:t>
      </w:r>
      <w:r w:rsidRPr="48384C65" w:rsidR="18DAF01C">
        <w:rPr>
          <w:rFonts w:ascii="Arial" w:hAnsi="Arial" w:eastAsia="Arial" w:cs="Arial"/>
          <w:color w:val="000000" w:themeColor="text1"/>
        </w:rPr>
        <w:t xml:space="preserve">    </w:t>
      </w:r>
      <w:r w:rsidRPr="48384C65" w:rsidR="62EEAB20">
        <w:rPr>
          <w:rFonts w:ascii="Arial" w:hAnsi="Arial" w:eastAsia="Arial" w:cs="Arial"/>
          <w:color w:val="000000" w:themeColor="text1"/>
        </w:rPr>
        <w:t>Marketing Management</w:t>
      </w:r>
      <w:r w:rsidRPr="48384C65">
        <w:rPr>
          <w:rFonts w:ascii="Arial" w:hAnsi="Arial" w:eastAsia="Arial" w:cs="Arial"/>
          <w:color w:val="000000" w:themeColor="text1"/>
        </w:rPr>
        <w:t xml:space="preserve"> </w:t>
      </w:r>
    </w:p>
    <w:p w:rsidR="00F80BD0" w:rsidP="48384C65" w:rsidRDefault="711FE127" w14:paraId="354916FF" w14:textId="5980D698">
      <w:pPr>
        <w:rPr>
          <w:rFonts w:ascii="Arial" w:hAnsi="Arial" w:eastAsia="Arial" w:cs="Arial"/>
          <w:color w:val="000000" w:themeColor="text1"/>
        </w:rPr>
      </w:pPr>
      <w:r w:rsidRPr="48384C65">
        <w:rPr>
          <w:rFonts w:ascii="Arial" w:hAnsi="Arial" w:eastAsia="Arial" w:cs="Arial"/>
          <w:color w:val="000000" w:themeColor="text1"/>
        </w:rPr>
        <w:t xml:space="preserve">Module code          </w:t>
      </w:r>
      <w:r w:rsidRPr="48384C65" w:rsidR="18CBDBE7">
        <w:rPr>
          <w:rFonts w:ascii="Arial" w:hAnsi="Arial" w:eastAsia="Arial" w:cs="Arial"/>
          <w:color w:val="000000" w:themeColor="text1"/>
        </w:rPr>
        <w:t xml:space="preserve">     </w:t>
      </w:r>
      <w:r w:rsidRPr="48384C65" w:rsidR="0F61CCE5">
        <w:rPr>
          <w:rFonts w:ascii="Arial" w:hAnsi="Arial" w:eastAsia="Arial" w:cs="Arial"/>
          <w:color w:val="000000" w:themeColor="text1"/>
        </w:rPr>
        <w:t xml:space="preserve">  </w:t>
      </w:r>
      <w:r w:rsidRPr="48384C65">
        <w:rPr>
          <w:rFonts w:ascii="Arial" w:hAnsi="Arial" w:eastAsia="Arial" w:cs="Arial"/>
          <w:color w:val="000000" w:themeColor="text1"/>
        </w:rPr>
        <w:t>LCMB702</w:t>
      </w:r>
      <w:r w:rsidRPr="48384C65" w:rsidR="3147DA4E">
        <w:rPr>
          <w:rFonts w:ascii="Arial" w:hAnsi="Arial" w:eastAsia="Arial" w:cs="Arial"/>
          <w:color w:val="000000" w:themeColor="text1"/>
        </w:rPr>
        <w:t>4</w:t>
      </w:r>
    </w:p>
    <w:p w:rsidR="00F80BD0" w:rsidP="48384C65" w:rsidRDefault="711FE127" w14:paraId="119F21D3" w14:textId="0B5714A6">
      <w:pPr>
        <w:rPr>
          <w:rFonts w:ascii="Arial" w:hAnsi="Arial" w:eastAsia="Arial" w:cs="Arial"/>
          <w:color w:val="000000" w:themeColor="text1"/>
        </w:rPr>
      </w:pPr>
      <w:r w:rsidRPr="48384C65">
        <w:rPr>
          <w:rFonts w:ascii="Arial" w:hAnsi="Arial" w:eastAsia="Arial" w:cs="Arial"/>
          <w:color w:val="000000" w:themeColor="text1"/>
        </w:rPr>
        <w:t xml:space="preserve">Name of </w:t>
      </w:r>
      <w:r w:rsidRPr="48384C65" w:rsidR="28779DF1">
        <w:rPr>
          <w:rFonts w:ascii="Arial" w:hAnsi="Arial" w:eastAsia="Arial" w:cs="Arial"/>
          <w:color w:val="000000" w:themeColor="text1"/>
        </w:rPr>
        <w:t>Assessment</w:t>
      </w:r>
      <w:r w:rsidRPr="48384C65">
        <w:rPr>
          <w:rFonts w:ascii="Arial" w:hAnsi="Arial" w:eastAsia="Arial" w:cs="Arial"/>
          <w:color w:val="000000" w:themeColor="text1"/>
        </w:rPr>
        <w:t xml:space="preserve"> </w:t>
      </w:r>
      <w:r w:rsidRPr="48384C65" w:rsidR="7E0FA003">
        <w:rPr>
          <w:rFonts w:ascii="Arial" w:hAnsi="Arial" w:eastAsia="Arial" w:cs="Arial"/>
          <w:color w:val="000000" w:themeColor="text1"/>
        </w:rPr>
        <w:t xml:space="preserve"> </w:t>
      </w:r>
      <w:r w:rsidRPr="48384C65" w:rsidR="08632CBF">
        <w:rPr>
          <w:rFonts w:ascii="Arial" w:hAnsi="Arial" w:eastAsia="Arial" w:cs="Arial"/>
          <w:color w:val="000000" w:themeColor="text1"/>
        </w:rPr>
        <w:t xml:space="preserve">  </w:t>
      </w:r>
      <w:r w:rsidRPr="48384C65" w:rsidR="51DEF109">
        <w:rPr>
          <w:rFonts w:ascii="Arial" w:hAnsi="Arial" w:eastAsia="Arial" w:cs="Arial"/>
          <w:color w:val="000000" w:themeColor="text1"/>
        </w:rPr>
        <w:t>Pioneer</w:t>
      </w:r>
      <w:r w:rsidRPr="48384C65" w:rsidR="3A4D82B9">
        <w:rPr>
          <w:rFonts w:ascii="Arial" w:hAnsi="Arial" w:eastAsia="Arial" w:cs="Arial"/>
          <w:color w:val="000000" w:themeColor="text1"/>
        </w:rPr>
        <w:t>, followers and their (PLC)</w:t>
      </w:r>
      <w:r w:rsidRPr="48384C65" w:rsidR="206BC0E0">
        <w:rPr>
          <w:rFonts w:ascii="Arial" w:hAnsi="Arial" w:eastAsia="Arial" w:cs="Arial"/>
          <w:color w:val="000000" w:themeColor="text1"/>
        </w:rPr>
        <w:t xml:space="preserve"> strategies</w:t>
      </w:r>
    </w:p>
    <w:p w:rsidR="00F80BD0" w:rsidP="48384C65" w:rsidRDefault="711FE127" w14:paraId="4D25BB78" w14:textId="5EBE61F1">
      <w:pPr>
        <w:rPr>
          <w:rFonts w:ascii="Arial" w:hAnsi="Arial" w:eastAsia="Arial" w:cs="Arial"/>
          <w:color w:val="000000" w:themeColor="text1"/>
        </w:rPr>
      </w:pPr>
      <w:r w:rsidRPr="48384C65">
        <w:rPr>
          <w:rFonts w:ascii="Arial" w:hAnsi="Arial" w:eastAsia="Arial" w:cs="Arial"/>
          <w:color w:val="000000" w:themeColor="text1"/>
        </w:rPr>
        <w:t>Assignment Title</w:t>
      </w:r>
      <w:r w:rsidRPr="48384C65" w:rsidR="31E61486">
        <w:rPr>
          <w:rFonts w:ascii="Arial" w:hAnsi="Arial" w:eastAsia="Arial" w:cs="Arial"/>
          <w:color w:val="000000" w:themeColor="text1"/>
        </w:rPr>
        <w:t xml:space="preserve">   </w:t>
      </w:r>
      <w:r w:rsidRPr="48384C65">
        <w:rPr>
          <w:rFonts w:ascii="Arial" w:hAnsi="Arial" w:eastAsia="Arial" w:cs="Arial"/>
          <w:color w:val="000000" w:themeColor="text1"/>
        </w:rPr>
        <w:t xml:space="preserve">     </w:t>
      </w:r>
      <w:r w:rsidRPr="48384C65" w:rsidR="25B878AB">
        <w:rPr>
          <w:rFonts w:ascii="Arial" w:hAnsi="Arial" w:eastAsia="Arial" w:cs="Arial"/>
          <w:color w:val="000000" w:themeColor="text1"/>
        </w:rPr>
        <w:t xml:space="preserve"> </w:t>
      </w:r>
      <w:r w:rsidRPr="48384C65">
        <w:rPr>
          <w:rFonts w:ascii="Arial" w:hAnsi="Arial" w:eastAsia="Arial" w:cs="Arial"/>
          <w:color w:val="000000" w:themeColor="text1"/>
        </w:rPr>
        <w:t xml:space="preserve"> </w:t>
      </w:r>
      <w:r w:rsidRPr="48384C65" w:rsidR="725C9F77">
        <w:rPr>
          <w:rFonts w:ascii="Arial" w:hAnsi="Arial" w:eastAsia="Arial" w:cs="Arial"/>
          <w:color w:val="000000" w:themeColor="text1"/>
        </w:rPr>
        <w:t xml:space="preserve"> </w:t>
      </w:r>
      <w:r w:rsidRPr="48384C65" w:rsidR="2483F718">
        <w:rPr>
          <w:rFonts w:ascii="Arial" w:hAnsi="Arial" w:eastAsia="Arial" w:cs="Arial"/>
          <w:color w:val="000000" w:themeColor="text1"/>
        </w:rPr>
        <w:t>Assessment Component 1- Essay</w:t>
      </w:r>
    </w:p>
    <w:p w:rsidR="00F80BD0" w:rsidP="48384C65" w:rsidRDefault="711FE127" w14:paraId="5614D15F" w14:textId="5C56EB7A">
      <w:pPr>
        <w:rPr>
          <w:rFonts w:ascii="Arial" w:hAnsi="Arial" w:eastAsia="Arial" w:cs="Arial"/>
          <w:color w:val="000000" w:themeColor="text1"/>
        </w:rPr>
      </w:pPr>
      <w:r w:rsidRPr="48384C65">
        <w:rPr>
          <w:rFonts w:ascii="Arial" w:hAnsi="Arial" w:eastAsia="Arial" w:cs="Arial"/>
          <w:color w:val="000000" w:themeColor="text1"/>
        </w:rPr>
        <w:t>Student name</w:t>
      </w:r>
      <w:r w:rsidRPr="48384C65" w:rsidR="5D7FFA07">
        <w:rPr>
          <w:rFonts w:ascii="Arial" w:hAnsi="Arial" w:eastAsia="Arial" w:cs="Arial"/>
          <w:color w:val="000000" w:themeColor="text1"/>
        </w:rPr>
        <w:t xml:space="preserve"> </w:t>
      </w:r>
      <w:r w:rsidRPr="48384C65">
        <w:rPr>
          <w:rFonts w:ascii="Arial" w:hAnsi="Arial" w:eastAsia="Arial" w:cs="Arial"/>
          <w:color w:val="000000" w:themeColor="text1"/>
        </w:rPr>
        <w:t xml:space="preserve">            </w:t>
      </w:r>
      <w:r w:rsidRPr="48384C65" w:rsidR="163FCEE3">
        <w:rPr>
          <w:rFonts w:ascii="Arial" w:hAnsi="Arial" w:eastAsia="Arial" w:cs="Arial"/>
          <w:color w:val="000000" w:themeColor="text1"/>
        </w:rPr>
        <w:t xml:space="preserve">  </w:t>
      </w:r>
      <w:r w:rsidRPr="48384C65">
        <w:rPr>
          <w:rFonts w:ascii="Arial" w:hAnsi="Arial" w:eastAsia="Arial" w:cs="Arial"/>
          <w:color w:val="000000" w:themeColor="text1"/>
        </w:rPr>
        <w:t>Valand Ravikumar Pankajkumar</w:t>
      </w:r>
    </w:p>
    <w:p w:rsidR="00F80BD0" w:rsidP="48384C65" w:rsidRDefault="711FE127" w14:paraId="4B712F2D" w14:textId="3B6C2FF2">
      <w:pPr>
        <w:rPr>
          <w:rFonts w:ascii="Arial" w:hAnsi="Arial" w:eastAsia="Arial" w:cs="Arial"/>
          <w:color w:val="000000" w:themeColor="text1"/>
        </w:rPr>
      </w:pPr>
      <w:r w:rsidRPr="48384C65">
        <w:rPr>
          <w:rFonts w:ascii="Arial" w:hAnsi="Arial" w:eastAsia="Arial" w:cs="Arial"/>
          <w:color w:val="000000" w:themeColor="text1"/>
        </w:rPr>
        <w:t>Student ID</w:t>
      </w:r>
      <w:r w:rsidRPr="48384C65" w:rsidR="7B0476FE">
        <w:rPr>
          <w:rFonts w:ascii="Arial" w:hAnsi="Arial" w:eastAsia="Arial" w:cs="Arial"/>
          <w:color w:val="000000" w:themeColor="text1"/>
        </w:rPr>
        <w:t xml:space="preserve"> </w:t>
      </w:r>
      <w:r w:rsidRPr="48384C65">
        <w:rPr>
          <w:rFonts w:ascii="Arial" w:hAnsi="Arial" w:eastAsia="Arial" w:cs="Arial"/>
          <w:color w:val="000000" w:themeColor="text1"/>
        </w:rPr>
        <w:t xml:space="preserve">                </w:t>
      </w:r>
      <w:r w:rsidRPr="48384C65" w:rsidR="09358C94">
        <w:rPr>
          <w:rFonts w:ascii="Arial" w:hAnsi="Arial" w:eastAsia="Arial" w:cs="Arial"/>
          <w:color w:val="000000" w:themeColor="text1"/>
        </w:rPr>
        <w:t xml:space="preserve"> </w:t>
      </w:r>
      <w:r w:rsidRPr="48384C65" w:rsidR="19651D5C">
        <w:rPr>
          <w:rFonts w:ascii="Arial" w:hAnsi="Arial" w:eastAsia="Arial" w:cs="Arial"/>
          <w:color w:val="000000" w:themeColor="text1"/>
        </w:rPr>
        <w:t xml:space="preserve"> </w:t>
      </w:r>
      <w:r w:rsidRPr="48384C65">
        <w:rPr>
          <w:rFonts w:ascii="Arial" w:hAnsi="Arial" w:eastAsia="Arial" w:cs="Arial"/>
          <w:color w:val="000000" w:themeColor="text1"/>
        </w:rPr>
        <w:t xml:space="preserve"> 2421255</w:t>
      </w:r>
    </w:p>
    <w:p w:rsidR="00F80BD0" w:rsidP="48384C65" w:rsidRDefault="711FE127" w14:paraId="2F79B68B" w14:textId="3DEA41F1">
      <w:pPr>
        <w:rPr>
          <w:rFonts w:ascii="Arial" w:hAnsi="Arial" w:eastAsia="Arial" w:cs="Arial"/>
          <w:color w:val="000000" w:themeColor="text1"/>
        </w:rPr>
      </w:pPr>
      <w:r w:rsidRPr="48384C65">
        <w:rPr>
          <w:rFonts w:ascii="Arial" w:hAnsi="Arial" w:eastAsia="Arial" w:cs="Arial"/>
          <w:color w:val="000000" w:themeColor="text1"/>
        </w:rPr>
        <w:t>Lecturer name</w:t>
      </w:r>
      <w:r w:rsidRPr="48384C65" w:rsidR="7298ACCD">
        <w:rPr>
          <w:rFonts w:ascii="Arial" w:hAnsi="Arial" w:eastAsia="Arial" w:cs="Arial"/>
          <w:color w:val="000000" w:themeColor="text1"/>
        </w:rPr>
        <w:t xml:space="preserve"> </w:t>
      </w:r>
      <w:r w:rsidRPr="48384C65">
        <w:rPr>
          <w:rFonts w:ascii="Arial" w:hAnsi="Arial" w:eastAsia="Arial" w:cs="Arial"/>
          <w:color w:val="000000" w:themeColor="text1"/>
        </w:rPr>
        <w:t xml:space="preserve"> </w:t>
      </w:r>
      <w:r w:rsidRPr="48384C65" w:rsidR="3877FC25">
        <w:rPr>
          <w:rFonts w:ascii="Arial" w:hAnsi="Arial" w:eastAsia="Arial" w:cs="Arial"/>
          <w:color w:val="000000" w:themeColor="text1"/>
        </w:rPr>
        <w:t xml:space="preserve"> </w:t>
      </w:r>
      <w:r w:rsidRPr="48384C65">
        <w:rPr>
          <w:rFonts w:ascii="Arial" w:hAnsi="Arial" w:eastAsia="Arial" w:cs="Arial"/>
          <w:color w:val="000000" w:themeColor="text1"/>
        </w:rPr>
        <w:t xml:space="preserve">        </w:t>
      </w:r>
      <w:r w:rsidRPr="48384C65" w:rsidR="77B23A1B">
        <w:rPr>
          <w:rFonts w:ascii="Arial" w:hAnsi="Arial" w:eastAsia="Arial" w:cs="Arial"/>
          <w:color w:val="000000" w:themeColor="text1"/>
        </w:rPr>
        <w:t xml:space="preserve"> </w:t>
      </w:r>
      <w:r w:rsidRPr="48384C65" w:rsidR="48E89DA8">
        <w:rPr>
          <w:rFonts w:ascii="Arial" w:hAnsi="Arial" w:eastAsia="Arial" w:cs="Arial"/>
          <w:color w:val="000000" w:themeColor="text1"/>
        </w:rPr>
        <w:t xml:space="preserve"> </w:t>
      </w:r>
      <w:r w:rsidRPr="48384C65" w:rsidR="0E4F0638">
        <w:rPr>
          <w:rFonts w:ascii="Arial" w:hAnsi="Arial" w:eastAsia="Arial" w:cs="Arial"/>
          <w:color w:val="000000" w:themeColor="text1"/>
        </w:rPr>
        <w:t xml:space="preserve"> </w:t>
      </w:r>
      <w:r w:rsidRPr="48384C65" w:rsidR="3367A433">
        <w:rPr>
          <w:rFonts w:ascii="Arial" w:hAnsi="Arial" w:eastAsia="Arial" w:cs="Arial"/>
          <w:color w:val="000000" w:themeColor="text1"/>
        </w:rPr>
        <w:t>Dr Haoran Liu</w:t>
      </w:r>
    </w:p>
    <w:p w:rsidR="00F80BD0" w:rsidP="48384C65" w:rsidRDefault="711FE127" w14:paraId="25322900" w14:textId="72D3FFB5">
      <w:pPr>
        <w:rPr>
          <w:rFonts w:ascii="Arial" w:hAnsi="Arial" w:eastAsia="Arial" w:cs="Arial"/>
          <w:color w:val="000000" w:themeColor="text1"/>
        </w:rPr>
      </w:pPr>
      <w:r w:rsidRPr="48384C65">
        <w:rPr>
          <w:rFonts w:ascii="Arial" w:hAnsi="Arial" w:eastAsia="Arial" w:cs="Arial"/>
          <w:color w:val="000000" w:themeColor="text1"/>
        </w:rPr>
        <w:t>Submission Date</w:t>
      </w:r>
      <w:r w:rsidRPr="48384C65" w:rsidR="32A2DBDC">
        <w:rPr>
          <w:rFonts w:ascii="Arial" w:hAnsi="Arial" w:eastAsia="Arial" w:cs="Arial"/>
          <w:color w:val="000000" w:themeColor="text1"/>
        </w:rPr>
        <w:t xml:space="preserve"> </w:t>
      </w:r>
      <w:r w:rsidRPr="48384C65">
        <w:rPr>
          <w:rFonts w:ascii="Arial" w:hAnsi="Arial" w:eastAsia="Arial" w:cs="Arial"/>
          <w:color w:val="000000" w:themeColor="text1"/>
        </w:rPr>
        <w:t xml:space="preserve">      </w:t>
      </w:r>
      <w:r w:rsidRPr="48384C65" w:rsidR="7BC6250A">
        <w:rPr>
          <w:rFonts w:ascii="Arial" w:hAnsi="Arial" w:eastAsia="Arial" w:cs="Arial"/>
          <w:color w:val="000000" w:themeColor="text1"/>
        </w:rPr>
        <w:t xml:space="preserve"> </w:t>
      </w:r>
      <w:r w:rsidRPr="48384C65" w:rsidR="46EC15FB">
        <w:rPr>
          <w:rFonts w:ascii="Arial" w:hAnsi="Arial" w:eastAsia="Arial" w:cs="Arial"/>
          <w:color w:val="000000" w:themeColor="text1"/>
        </w:rPr>
        <w:t xml:space="preserve"> </w:t>
      </w:r>
      <w:r w:rsidRPr="48384C65">
        <w:rPr>
          <w:rFonts w:ascii="Arial" w:hAnsi="Arial" w:eastAsia="Arial" w:cs="Arial"/>
          <w:color w:val="000000" w:themeColor="text1"/>
        </w:rPr>
        <w:t xml:space="preserve"> 2</w:t>
      </w:r>
      <w:r w:rsidRPr="48384C65" w:rsidR="2E87FC26">
        <w:rPr>
          <w:rFonts w:ascii="Arial" w:hAnsi="Arial" w:eastAsia="Arial" w:cs="Arial"/>
          <w:color w:val="000000" w:themeColor="text1"/>
        </w:rPr>
        <w:t>8</w:t>
      </w:r>
      <w:r w:rsidRPr="48384C65">
        <w:rPr>
          <w:rFonts w:ascii="Arial" w:hAnsi="Arial" w:eastAsia="Arial" w:cs="Arial"/>
          <w:color w:val="000000" w:themeColor="text1"/>
        </w:rPr>
        <w:t xml:space="preserve"> March 2025</w:t>
      </w:r>
    </w:p>
    <w:p w:rsidR="00F80BD0" w:rsidP="07B17034" w:rsidRDefault="711FE127" w14:paraId="379E682A" w14:textId="3FC1D821">
      <w:pPr>
        <w:rPr>
          <w:rFonts w:ascii="Arial" w:hAnsi="Arial" w:eastAsia="Arial" w:cs="Arial"/>
          <w:color w:val="000000" w:themeColor="text1"/>
        </w:rPr>
      </w:pPr>
      <w:r w:rsidRPr="07B17034">
        <w:rPr>
          <w:rFonts w:ascii="Arial" w:hAnsi="Arial" w:eastAsia="Arial" w:cs="Arial"/>
          <w:color w:val="000000" w:themeColor="text1"/>
        </w:rPr>
        <w:t>Word Count</w:t>
      </w:r>
      <w:r w:rsidRPr="07B17034" w:rsidR="549FBB48">
        <w:rPr>
          <w:rFonts w:ascii="Arial" w:hAnsi="Arial" w:eastAsia="Arial" w:cs="Arial"/>
          <w:color w:val="000000" w:themeColor="text1"/>
        </w:rPr>
        <w:t xml:space="preserve"> </w:t>
      </w:r>
      <w:r w:rsidRPr="07B17034">
        <w:rPr>
          <w:rFonts w:ascii="Arial" w:hAnsi="Arial" w:eastAsia="Arial" w:cs="Arial"/>
          <w:color w:val="000000" w:themeColor="text1"/>
        </w:rPr>
        <w:t xml:space="preserve"> </w:t>
      </w:r>
      <w:r w:rsidRPr="07B17034" w:rsidR="7F39500E">
        <w:rPr>
          <w:rFonts w:ascii="Arial" w:hAnsi="Arial" w:eastAsia="Arial" w:cs="Arial"/>
          <w:color w:val="000000" w:themeColor="text1"/>
        </w:rPr>
        <w:t xml:space="preserve">                2750</w:t>
      </w:r>
    </w:p>
    <w:p w:rsidR="00F80BD0" w:rsidP="48384C65" w:rsidRDefault="00F80BD0" w14:paraId="76D27877" w14:textId="174D47FC">
      <w:pPr>
        <w:rPr>
          <w:rFonts w:ascii="Arial" w:hAnsi="Arial" w:eastAsia="Arial" w:cs="Arial"/>
          <w:color w:val="000000" w:themeColor="text1"/>
        </w:rPr>
      </w:pPr>
    </w:p>
    <w:p w:rsidR="00F45C5E" w:rsidP="098136A7" w:rsidRDefault="00F45C5E" w14:paraId="0EB58378" w14:textId="77777777">
      <w:pPr>
        <w:rPr>
          <w:rFonts w:ascii="Arial" w:hAnsi="Arial" w:eastAsia="Arial" w:cs="Arial"/>
          <w:color w:val="000000" w:themeColor="text1"/>
        </w:rPr>
      </w:pPr>
    </w:p>
    <w:p w:rsidR="00F45C5E" w:rsidP="098136A7" w:rsidRDefault="00F45C5E" w14:paraId="2ABA3550" w14:textId="77777777">
      <w:pPr>
        <w:rPr>
          <w:rFonts w:ascii="Arial" w:hAnsi="Arial" w:eastAsia="Arial" w:cs="Arial"/>
          <w:color w:val="000000" w:themeColor="text1"/>
        </w:rPr>
      </w:pPr>
    </w:p>
    <w:p w:rsidR="00F45C5E" w:rsidP="098136A7" w:rsidRDefault="00F45C5E" w14:paraId="2ED5BE10" w14:textId="77777777">
      <w:pPr>
        <w:rPr>
          <w:rFonts w:ascii="Arial" w:hAnsi="Arial" w:eastAsia="Arial" w:cs="Arial"/>
          <w:color w:val="000000" w:themeColor="text1"/>
        </w:rPr>
      </w:pPr>
    </w:p>
    <w:sdt>
      <w:sdtPr>
        <w:id w:val="1973569687"/>
        <w:docPartObj>
          <w:docPartGallery w:val="Table of Contents"/>
          <w:docPartUnique/>
        </w:docPartObj>
      </w:sdtPr>
      <w:sdtEndPr/>
      <w:sdtContent>
        <w:p w:rsidRPr="00997864" w:rsidR="00F45C5E" w:rsidP="00997864" w:rsidRDefault="00F45C5E" w14:paraId="4E29E5E6" w14:textId="63C79718">
          <w:pPr>
            <w:pStyle w:val="TOC1"/>
          </w:pPr>
          <w:r w:rsidRPr="00997864">
            <w:t xml:space="preserve">Table </w:t>
          </w:r>
          <w:r w:rsidRPr="00997864" w:rsidR="007C5DDB">
            <w:t>of contents</w:t>
          </w:r>
        </w:p>
        <w:p w:rsidR="002E2C7D" w:rsidRDefault="13B30145" w14:paraId="14B70C23" w14:textId="29D19AAA">
          <w:pPr>
            <w:pStyle w:val="TOC1"/>
            <w:rPr>
              <w:rFonts w:asciiTheme="minorHAnsi" w:hAnsiTheme="minorHAnsi" w:cstheme="minorBidi"/>
              <w:b w:val="0"/>
              <w:bCs w:val="0"/>
              <w:kern w:val="2"/>
              <w:lang w:eastAsia="en-GB"/>
              <w14:ligatures w14:val="standardContextual"/>
            </w:rPr>
          </w:pPr>
          <w:r>
            <w:fldChar w:fldCharType="begin"/>
          </w:r>
          <w:r>
            <w:instrText>TOC \o "1-9" \z \u \h</w:instrText>
          </w:r>
          <w:r>
            <w:fldChar w:fldCharType="separate"/>
          </w:r>
          <w:hyperlink w:history="1" w:anchor="_Toc194052900">
            <w:r w:rsidRPr="00836A9E" w:rsidR="002E2C7D">
              <w:rPr>
                <w:rStyle w:val="Hyperlink"/>
              </w:rPr>
              <w:t>Introduction:</w:t>
            </w:r>
            <w:r w:rsidR="002E2C7D">
              <w:rPr>
                <w:webHidden/>
              </w:rPr>
              <w:tab/>
            </w:r>
            <w:r w:rsidR="002E2C7D">
              <w:rPr>
                <w:webHidden/>
              </w:rPr>
              <w:fldChar w:fldCharType="begin"/>
            </w:r>
            <w:r w:rsidR="002E2C7D">
              <w:rPr>
                <w:webHidden/>
              </w:rPr>
              <w:instrText xml:space="preserve"> PAGEREF _Toc194052900 \h </w:instrText>
            </w:r>
            <w:r w:rsidR="002E2C7D">
              <w:rPr>
                <w:webHidden/>
              </w:rPr>
            </w:r>
            <w:r w:rsidR="002E2C7D">
              <w:rPr>
                <w:webHidden/>
              </w:rPr>
              <w:fldChar w:fldCharType="separate"/>
            </w:r>
            <w:r w:rsidR="002E2C7D">
              <w:rPr>
                <w:webHidden/>
              </w:rPr>
              <w:t>2</w:t>
            </w:r>
            <w:r w:rsidR="002E2C7D">
              <w:rPr>
                <w:webHidden/>
              </w:rPr>
              <w:fldChar w:fldCharType="end"/>
            </w:r>
          </w:hyperlink>
        </w:p>
        <w:p w:rsidR="002E2C7D" w:rsidRDefault="002E2C7D" w14:paraId="4D594E31" w14:textId="0952CFBD">
          <w:pPr>
            <w:pStyle w:val="TOC1"/>
            <w:rPr>
              <w:rFonts w:asciiTheme="minorHAnsi" w:hAnsiTheme="minorHAnsi" w:cstheme="minorBidi"/>
              <w:b w:val="0"/>
              <w:bCs w:val="0"/>
              <w:kern w:val="2"/>
              <w:lang w:eastAsia="en-GB"/>
              <w14:ligatures w14:val="standardContextual"/>
            </w:rPr>
          </w:pPr>
          <w:hyperlink w:history="1" w:anchor="_Toc194052901">
            <w:r w:rsidRPr="00836A9E">
              <w:rPr>
                <w:rStyle w:val="Hyperlink"/>
              </w:rPr>
              <w:t>Pioneer (First mover):</w:t>
            </w:r>
            <w:r>
              <w:rPr>
                <w:webHidden/>
              </w:rPr>
              <w:tab/>
            </w:r>
            <w:r>
              <w:rPr>
                <w:webHidden/>
              </w:rPr>
              <w:fldChar w:fldCharType="begin"/>
            </w:r>
            <w:r>
              <w:rPr>
                <w:webHidden/>
              </w:rPr>
              <w:instrText xml:space="preserve"> PAGEREF _Toc194052901 \h </w:instrText>
            </w:r>
            <w:r>
              <w:rPr>
                <w:webHidden/>
              </w:rPr>
            </w:r>
            <w:r>
              <w:rPr>
                <w:webHidden/>
              </w:rPr>
              <w:fldChar w:fldCharType="separate"/>
            </w:r>
            <w:r>
              <w:rPr>
                <w:webHidden/>
              </w:rPr>
              <w:t>2</w:t>
            </w:r>
            <w:r>
              <w:rPr>
                <w:webHidden/>
              </w:rPr>
              <w:fldChar w:fldCharType="end"/>
            </w:r>
          </w:hyperlink>
        </w:p>
        <w:p w:rsidR="002E2C7D" w:rsidRDefault="002E2C7D" w14:paraId="76197F78" w14:textId="22D536FE">
          <w:pPr>
            <w:pStyle w:val="TOC2"/>
            <w:rPr>
              <w:rFonts w:asciiTheme="minorHAnsi" w:hAnsiTheme="minorHAnsi" w:eastAsiaTheme="minorEastAsia" w:cstheme="minorBidi"/>
              <w:b w:val="0"/>
              <w:bCs w:val="0"/>
              <w:kern w:val="2"/>
              <w:lang w:eastAsia="en-GB"/>
              <w14:ligatures w14:val="standardContextual"/>
            </w:rPr>
          </w:pPr>
          <w:hyperlink w:history="1" w:anchor="_Toc194052902">
            <w:r w:rsidRPr="00836A9E">
              <w:rPr>
                <w:rStyle w:val="Hyperlink"/>
              </w:rPr>
              <w:t>The advantages of being a pioneer company</w:t>
            </w:r>
            <w:r>
              <w:rPr>
                <w:webHidden/>
              </w:rPr>
              <w:tab/>
            </w:r>
            <w:r>
              <w:rPr>
                <w:webHidden/>
              </w:rPr>
              <w:fldChar w:fldCharType="begin"/>
            </w:r>
            <w:r>
              <w:rPr>
                <w:webHidden/>
              </w:rPr>
              <w:instrText xml:space="preserve"> PAGEREF _Toc194052902 \h </w:instrText>
            </w:r>
            <w:r>
              <w:rPr>
                <w:webHidden/>
              </w:rPr>
            </w:r>
            <w:r>
              <w:rPr>
                <w:webHidden/>
              </w:rPr>
              <w:fldChar w:fldCharType="separate"/>
            </w:r>
            <w:r>
              <w:rPr>
                <w:webHidden/>
              </w:rPr>
              <w:t>2</w:t>
            </w:r>
            <w:r>
              <w:rPr>
                <w:webHidden/>
              </w:rPr>
              <w:fldChar w:fldCharType="end"/>
            </w:r>
          </w:hyperlink>
        </w:p>
        <w:p w:rsidR="002E2C7D" w:rsidRDefault="002E2C7D" w14:paraId="4B3C1E59" w14:textId="78DB9A97">
          <w:pPr>
            <w:pStyle w:val="TOC1"/>
            <w:rPr>
              <w:rFonts w:asciiTheme="minorHAnsi" w:hAnsiTheme="minorHAnsi" w:cstheme="minorBidi"/>
              <w:b w:val="0"/>
              <w:bCs w:val="0"/>
              <w:kern w:val="2"/>
              <w:lang w:eastAsia="en-GB"/>
              <w14:ligatures w14:val="standardContextual"/>
            </w:rPr>
          </w:pPr>
          <w:hyperlink w:history="1" w:anchor="_Toc194052903">
            <w:r w:rsidRPr="00836A9E">
              <w:rPr>
                <w:rStyle w:val="Hyperlink"/>
              </w:rPr>
              <w:t>Followers (Late Entrant):</w:t>
            </w:r>
            <w:r>
              <w:rPr>
                <w:webHidden/>
              </w:rPr>
              <w:tab/>
            </w:r>
            <w:r>
              <w:rPr>
                <w:webHidden/>
              </w:rPr>
              <w:fldChar w:fldCharType="begin"/>
            </w:r>
            <w:r>
              <w:rPr>
                <w:webHidden/>
              </w:rPr>
              <w:instrText xml:space="preserve"> PAGEREF _Toc194052903 \h </w:instrText>
            </w:r>
            <w:r>
              <w:rPr>
                <w:webHidden/>
              </w:rPr>
            </w:r>
            <w:r>
              <w:rPr>
                <w:webHidden/>
              </w:rPr>
              <w:fldChar w:fldCharType="separate"/>
            </w:r>
            <w:r>
              <w:rPr>
                <w:webHidden/>
              </w:rPr>
              <w:t>3</w:t>
            </w:r>
            <w:r>
              <w:rPr>
                <w:webHidden/>
              </w:rPr>
              <w:fldChar w:fldCharType="end"/>
            </w:r>
          </w:hyperlink>
        </w:p>
        <w:p w:rsidR="002E2C7D" w:rsidRDefault="002E2C7D" w14:paraId="5C650AA1" w14:textId="39237F2E">
          <w:pPr>
            <w:pStyle w:val="TOC2"/>
            <w:rPr>
              <w:rFonts w:asciiTheme="minorHAnsi" w:hAnsiTheme="minorHAnsi" w:eastAsiaTheme="minorEastAsia" w:cstheme="minorBidi"/>
              <w:b w:val="0"/>
              <w:bCs w:val="0"/>
              <w:kern w:val="2"/>
              <w:lang w:eastAsia="en-GB"/>
              <w14:ligatures w14:val="standardContextual"/>
            </w:rPr>
          </w:pPr>
          <w:hyperlink w:history="1" w:anchor="_Toc194052904">
            <w:r w:rsidRPr="00836A9E">
              <w:rPr>
                <w:rStyle w:val="Hyperlink"/>
              </w:rPr>
              <w:t>The advantages of being a follower (Late Entrant) company</w:t>
            </w:r>
            <w:r>
              <w:rPr>
                <w:webHidden/>
              </w:rPr>
              <w:tab/>
            </w:r>
            <w:r>
              <w:rPr>
                <w:webHidden/>
              </w:rPr>
              <w:fldChar w:fldCharType="begin"/>
            </w:r>
            <w:r>
              <w:rPr>
                <w:webHidden/>
              </w:rPr>
              <w:instrText xml:space="preserve"> PAGEREF _Toc194052904 \h </w:instrText>
            </w:r>
            <w:r>
              <w:rPr>
                <w:webHidden/>
              </w:rPr>
            </w:r>
            <w:r>
              <w:rPr>
                <w:webHidden/>
              </w:rPr>
              <w:fldChar w:fldCharType="separate"/>
            </w:r>
            <w:r>
              <w:rPr>
                <w:webHidden/>
              </w:rPr>
              <w:t>3</w:t>
            </w:r>
            <w:r>
              <w:rPr>
                <w:webHidden/>
              </w:rPr>
              <w:fldChar w:fldCharType="end"/>
            </w:r>
          </w:hyperlink>
        </w:p>
        <w:p w:rsidR="002E2C7D" w:rsidRDefault="002E2C7D" w14:paraId="2B55BB93" w14:textId="6EC6C48D">
          <w:pPr>
            <w:pStyle w:val="TOC1"/>
            <w:rPr>
              <w:rFonts w:asciiTheme="minorHAnsi" w:hAnsiTheme="minorHAnsi" w:cstheme="minorBidi"/>
              <w:b w:val="0"/>
              <w:bCs w:val="0"/>
              <w:kern w:val="2"/>
              <w:lang w:eastAsia="en-GB"/>
              <w14:ligatures w14:val="standardContextual"/>
            </w:rPr>
          </w:pPr>
          <w:hyperlink w:history="1" w:anchor="_Toc194052905">
            <w:r w:rsidRPr="00836A9E">
              <w:rPr>
                <w:rStyle w:val="Hyperlink"/>
              </w:rPr>
              <w:t>The Product Life Cycle:</w:t>
            </w:r>
            <w:r>
              <w:rPr>
                <w:webHidden/>
              </w:rPr>
              <w:tab/>
            </w:r>
            <w:r>
              <w:rPr>
                <w:webHidden/>
              </w:rPr>
              <w:fldChar w:fldCharType="begin"/>
            </w:r>
            <w:r>
              <w:rPr>
                <w:webHidden/>
              </w:rPr>
              <w:instrText xml:space="preserve"> PAGEREF _Toc194052905 \h </w:instrText>
            </w:r>
            <w:r>
              <w:rPr>
                <w:webHidden/>
              </w:rPr>
            </w:r>
            <w:r>
              <w:rPr>
                <w:webHidden/>
              </w:rPr>
              <w:fldChar w:fldCharType="separate"/>
            </w:r>
            <w:r>
              <w:rPr>
                <w:webHidden/>
              </w:rPr>
              <w:t>4</w:t>
            </w:r>
            <w:r>
              <w:rPr>
                <w:webHidden/>
              </w:rPr>
              <w:fldChar w:fldCharType="end"/>
            </w:r>
          </w:hyperlink>
        </w:p>
        <w:p w:rsidR="002E2C7D" w:rsidRDefault="002E2C7D" w14:paraId="1309BE43" w14:textId="287615FB">
          <w:pPr>
            <w:pStyle w:val="TOC2"/>
            <w:rPr>
              <w:rFonts w:asciiTheme="minorHAnsi" w:hAnsiTheme="minorHAnsi" w:eastAsiaTheme="minorEastAsia" w:cstheme="minorBidi"/>
              <w:b w:val="0"/>
              <w:bCs w:val="0"/>
              <w:kern w:val="2"/>
              <w:lang w:eastAsia="en-GB"/>
              <w14:ligatures w14:val="standardContextual"/>
            </w:rPr>
          </w:pPr>
          <w:hyperlink w:history="1" w:anchor="_Toc194052906">
            <w:r w:rsidRPr="00836A9E">
              <w:rPr>
                <w:rStyle w:val="Hyperlink"/>
              </w:rPr>
              <w:t>PLC strategy strategies for pioneer and follower company</w:t>
            </w:r>
            <w:r>
              <w:rPr>
                <w:webHidden/>
              </w:rPr>
              <w:tab/>
            </w:r>
            <w:r>
              <w:rPr>
                <w:webHidden/>
              </w:rPr>
              <w:fldChar w:fldCharType="begin"/>
            </w:r>
            <w:r>
              <w:rPr>
                <w:webHidden/>
              </w:rPr>
              <w:instrText xml:space="preserve"> PAGEREF _Toc194052906 \h </w:instrText>
            </w:r>
            <w:r>
              <w:rPr>
                <w:webHidden/>
              </w:rPr>
            </w:r>
            <w:r>
              <w:rPr>
                <w:webHidden/>
              </w:rPr>
              <w:fldChar w:fldCharType="separate"/>
            </w:r>
            <w:r>
              <w:rPr>
                <w:webHidden/>
              </w:rPr>
              <w:t>5</w:t>
            </w:r>
            <w:r>
              <w:rPr>
                <w:webHidden/>
              </w:rPr>
              <w:fldChar w:fldCharType="end"/>
            </w:r>
          </w:hyperlink>
        </w:p>
        <w:p w:rsidR="002E2C7D" w:rsidRDefault="002E2C7D" w14:paraId="77D4CB3B" w14:textId="697E6351">
          <w:pPr>
            <w:pStyle w:val="TOC1"/>
            <w:rPr>
              <w:rFonts w:asciiTheme="minorHAnsi" w:hAnsiTheme="minorHAnsi" w:cstheme="minorBidi"/>
              <w:b w:val="0"/>
              <w:bCs w:val="0"/>
              <w:kern w:val="2"/>
              <w:lang w:eastAsia="en-GB"/>
              <w14:ligatures w14:val="standardContextual"/>
            </w:rPr>
          </w:pPr>
          <w:hyperlink w:history="1" w:anchor="_Toc194052907">
            <w:r w:rsidRPr="00836A9E">
              <w:rPr>
                <w:rStyle w:val="Hyperlink"/>
              </w:rPr>
              <w:t>Conclusion: -</w:t>
            </w:r>
            <w:r>
              <w:rPr>
                <w:webHidden/>
              </w:rPr>
              <w:tab/>
            </w:r>
            <w:r>
              <w:rPr>
                <w:webHidden/>
              </w:rPr>
              <w:fldChar w:fldCharType="begin"/>
            </w:r>
            <w:r>
              <w:rPr>
                <w:webHidden/>
              </w:rPr>
              <w:instrText xml:space="preserve"> PAGEREF _Toc194052907 \h </w:instrText>
            </w:r>
            <w:r>
              <w:rPr>
                <w:webHidden/>
              </w:rPr>
            </w:r>
            <w:r>
              <w:rPr>
                <w:webHidden/>
              </w:rPr>
              <w:fldChar w:fldCharType="separate"/>
            </w:r>
            <w:r>
              <w:rPr>
                <w:webHidden/>
              </w:rPr>
              <w:t>7</w:t>
            </w:r>
            <w:r>
              <w:rPr>
                <w:webHidden/>
              </w:rPr>
              <w:fldChar w:fldCharType="end"/>
            </w:r>
          </w:hyperlink>
        </w:p>
        <w:p w:rsidR="002E2C7D" w:rsidRDefault="002E2C7D" w14:paraId="39858DCC" w14:textId="34600FFC">
          <w:pPr>
            <w:pStyle w:val="TOC1"/>
            <w:rPr>
              <w:rFonts w:asciiTheme="minorHAnsi" w:hAnsiTheme="minorHAnsi" w:cstheme="minorBidi"/>
              <w:b w:val="0"/>
              <w:bCs w:val="0"/>
              <w:kern w:val="2"/>
              <w:lang w:eastAsia="en-GB"/>
              <w14:ligatures w14:val="standardContextual"/>
            </w:rPr>
          </w:pPr>
          <w:hyperlink w:history="1" w:anchor="_Toc194052908">
            <w:r w:rsidRPr="00836A9E">
              <w:rPr>
                <w:rStyle w:val="Hyperlink"/>
                <w:rFonts w:eastAsia="Arial"/>
              </w:rPr>
              <w:t>Reference List: -</w:t>
            </w:r>
            <w:r>
              <w:rPr>
                <w:webHidden/>
              </w:rPr>
              <w:tab/>
            </w:r>
            <w:r>
              <w:rPr>
                <w:webHidden/>
              </w:rPr>
              <w:fldChar w:fldCharType="begin"/>
            </w:r>
            <w:r>
              <w:rPr>
                <w:webHidden/>
              </w:rPr>
              <w:instrText xml:space="preserve"> PAGEREF _Toc194052908 \h </w:instrText>
            </w:r>
            <w:r>
              <w:rPr>
                <w:webHidden/>
              </w:rPr>
            </w:r>
            <w:r>
              <w:rPr>
                <w:webHidden/>
              </w:rPr>
              <w:fldChar w:fldCharType="separate"/>
            </w:r>
            <w:r>
              <w:rPr>
                <w:webHidden/>
              </w:rPr>
              <w:t>7</w:t>
            </w:r>
            <w:r>
              <w:rPr>
                <w:webHidden/>
              </w:rPr>
              <w:fldChar w:fldCharType="end"/>
            </w:r>
          </w:hyperlink>
        </w:p>
        <w:p w:rsidR="13B30145" w:rsidP="00997864" w:rsidRDefault="13B30145" w14:paraId="379A94D3" w14:textId="539D8C39">
          <w:pPr>
            <w:pStyle w:val="TOC1"/>
            <w:rPr>
              <w:rStyle w:val="Hyperlink"/>
            </w:rPr>
          </w:pPr>
          <w:r>
            <w:fldChar w:fldCharType="end"/>
          </w:r>
        </w:p>
      </w:sdtContent>
    </w:sdt>
    <w:p w:rsidR="00F80BD0" w:rsidP="098136A7" w:rsidRDefault="00F80BD0" w14:paraId="750FE4AA" w14:textId="3DCECB47">
      <w:pPr>
        <w:rPr>
          <w:rFonts w:ascii="Arial" w:hAnsi="Arial" w:eastAsia="Arial" w:cs="Arial"/>
          <w:color w:val="000000" w:themeColor="text1"/>
        </w:rPr>
      </w:pPr>
    </w:p>
    <w:p w:rsidR="00C5716B" w:rsidRDefault="00C5716B" w14:paraId="74F3B8DC" w14:textId="288907C5"/>
    <w:p w:rsidR="48384C65" w:rsidP="48384C65" w:rsidRDefault="48384C65" w14:paraId="5541A23F" w14:textId="248F0697">
      <w:pPr>
        <w:rPr>
          <w:rFonts w:ascii="Arial" w:hAnsi="Arial" w:eastAsia="Arial" w:cs="Arial"/>
          <w:b/>
          <w:bCs/>
          <w:color w:val="000000" w:themeColor="text1"/>
        </w:rPr>
      </w:pPr>
    </w:p>
    <w:p w:rsidR="48384C65" w:rsidP="48384C65" w:rsidRDefault="48384C65" w14:paraId="0C0A3E77" w14:textId="243CAE91">
      <w:pPr>
        <w:rPr>
          <w:rFonts w:ascii="Arial" w:hAnsi="Arial" w:eastAsia="Arial" w:cs="Arial"/>
          <w:b/>
          <w:bCs/>
          <w:color w:val="000000" w:themeColor="text1"/>
        </w:rPr>
      </w:pPr>
    </w:p>
    <w:p w:rsidR="01C66B14" w:rsidP="01C66B14" w:rsidRDefault="01C66B14" w14:paraId="01162D4E" w14:textId="370CB1DA">
      <w:pPr>
        <w:rPr>
          <w:rFonts w:ascii="Arial" w:hAnsi="Arial" w:eastAsia="Arial" w:cs="Arial"/>
          <w:b/>
          <w:bCs/>
          <w:color w:val="000000" w:themeColor="text1"/>
        </w:rPr>
      </w:pPr>
    </w:p>
    <w:p w:rsidR="01C66B14" w:rsidP="01C66B14" w:rsidRDefault="01C66B14" w14:paraId="2222C5A2" w14:textId="360664EE">
      <w:pPr>
        <w:rPr>
          <w:rFonts w:ascii="Arial" w:hAnsi="Arial" w:eastAsia="Arial" w:cs="Arial"/>
          <w:b/>
          <w:bCs/>
          <w:color w:val="000000" w:themeColor="text1"/>
        </w:rPr>
      </w:pPr>
    </w:p>
    <w:p w:rsidR="01C66B14" w:rsidP="01C66B14" w:rsidRDefault="01C66B14" w14:paraId="48F7015E" w14:textId="670C8B0B">
      <w:pPr>
        <w:rPr>
          <w:rFonts w:ascii="Arial" w:hAnsi="Arial" w:eastAsia="Arial" w:cs="Arial"/>
          <w:b/>
          <w:bCs/>
          <w:color w:val="000000" w:themeColor="text1"/>
        </w:rPr>
      </w:pPr>
    </w:p>
    <w:p w:rsidR="01C66B14" w:rsidP="01C66B14" w:rsidRDefault="01C66B14" w14:paraId="2C3198AE" w14:textId="27251130">
      <w:pPr>
        <w:rPr>
          <w:rFonts w:ascii="Arial" w:hAnsi="Arial" w:eastAsia="Arial" w:cs="Arial"/>
          <w:b/>
          <w:bCs/>
          <w:color w:val="000000" w:themeColor="text1"/>
        </w:rPr>
      </w:pPr>
    </w:p>
    <w:p w:rsidR="01C66B14" w:rsidP="01C66B14" w:rsidRDefault="01C66B14" w14:paraId="562B43FA" w14:textId="4EEE2B5C">
      <w:pPr>
        <w:rPr>
          <w:rFonts w:ascii="Arial" w:hAnsi="Arial" w:eastAsia="Arial" w:cs="Arial"/>
          <w:b/>
          <w:bCs/>
          <w:color w:val="000000" w:themeColor="text1"/>
        </w:rPr>
      </w:pPr>
    </w:p>
    <w:p w:rsidR="00F80BD0" w:rsidP="13B30145" w:rsidRDefault="00F80BD0" w14:paraId="7548EF2F" w14:textId="4366AA51">
      <w:pPr>
        <w:spacing w:line="30" w:lineRule="atLeast"/>
        <w:rPr>
          <w:rFonts w:ascii="Arial" w:hAnsi="Arial" w:eastAsia="Arial" w:cs="Arial"/>
          <w:b/>
          <w:color w:val="000000" w:themeColor="text1"/>
        </w:rPr>
      </w:pPr>
    </w:p>
    <w:p w:rsidR="00464837" w:rsidP="00677518" w:rsidRDefault="00464837" w14:paraId="2AC8AFD7" w14:textId="1F8833B8">
      <w:pPr>
        <w:spacing w:line="30" w:lineRule="atLeast"/>
        <w:rPr>
          <w:rStyle w:val="Heading1Char"/>
          <w:rFonts w:ascii="Arial" w:hAnsi="Arial" w:cs="Arial"/>
          <w:b/>
          <w:bCs/>
          <w:color w:val="000000" w:themeColor="text1"/>
          <w:sz w:val="24"/>
          <w:szCs w:val="24"/>
        </w:rPr>
      </w:pPr>
      <w:bookmarkStart w:name="_Toc194052900" w:id="0"/>
    </w:p>
    <w:p w:rsidR="001D3570" w:rsidP="042F1DA0" w:rsidRDefault="001D3570" w14:paraId="17D698CB" w14:noSpellErr="1" w14:textId="51ECAE46">
      <w:pPr>
        <w:pStyle w:val="Normal"/>
        <w:spacing w:line="30" w:lineRule="atLeast"/>
        <w:rPr>
          <w:rStyle w:val="Heading1Char"/>
          <w:rFonts w:ascii="Arial" w:hAnsi="Arial" w:cs="Arial"/>
          <w:b w:val="1"/>
          <w:bCs w:val="1"/>
          <w:color w:val="000000" w:themeColor="text1"/>
          <w:sz w:val="24"/>
          <w:szCs w:val="24"/>
        </w:rPr>
      </w:pPr>
    </w:p>
    <w:p w:rsidR="042F1DA0" w:rsidP="042F1DA0" w:rsidRDefault="042F1DA0" w14:paraId="144719AA" w14:textId="1C9CE552">
      <w:pPr>
        <w:pStyle w:val="Normal"/>
        <w:spacing w:line="30" w:lineRule="atLeast"/>
        <w:rPr>
          <w:rStyle w:val="Heading1Char"/>
          <w:rFonts w:ascii="Arial" w:hAnsi="Arial" w:cs="Arial"/>
          <w:b w:val="1"/>
          <w:bCs w:val="1"/>
          <w:color w:val="000000" w:themeColor="text1" w:themeTint="FF" w:themeShade="FF"/>
          <w:sz w:val="24"/>
          <w:szCs w:val="24"/>
        </w:rPr>
      </w:pPr>
    </w:p>
    <w:p w:rsidR="00F80BD0" w:rsidP="00677518" w:rsidRDefault="601B2D90" w14:paraId="6E17373F" w14:textId="0428E411">
      <w:pPr>
        <w:spacing w:line="30" w:lineRule="atLeast"/>
        <w:rPr>
          <w:rFonts w:ascii="Arial" w:hAnsi="Arial" w:eastAsia="Arial" w:cs="Arial"/>
          <w:color w:val="000000" w:themeColor="text1"/>
        </w:rPr>
      </w:pPr>
      <w:r w:rsidRPr="0003274A">
        <w:rPr>
          <w:rStyle w:val="Heading1Char"/>
          <w:rFonts w:ascii="Arial" w:hAnsi="Arial" w:cs="Arial"/>
          <w:b/>
          <w:bCs/>
          <w:color w:val="000000" w:themeColor="text1"/>
          <w:sz w:val="24"/>
          <w:szCs w:val="24"/>
        </w:rPr>
        <w:lastRenderedPageBreak/>
        <w:t>Introduction:</w:t>
      </w:r>
      <w:bookmarkEnd w:id="0"/>
      <w:r w:rsidRPr="07B17034">
        <w:rPr>
          <w:rFonts w:ascii="Arial" w:hAnsi="Arial" w:eastAsia="Arial" w:cs="Arial"/>
          <w:b/>
          <w:bCs/>
          <w:color w:val="000000" w:themeColor="text1"/>
        </w:rPr>
        <w:t xml:space="preserve"> -</w:t>
      </w:r>
      <w:r w:rsidRPr="07B17034">
        <w:rPr>
          <w:rFonts w:ascii="Arial" w:hAnsi="Arial" w:eastAsia="Arial" w:cs="Arial"/>
          <w:color w:val="000000" w:themeColor="text1"/>
        </w:rPr>
        <w:t xml:space="preserve"> In this modern business era a significant role is play by a </w:t>
      </w:r>
      <w:r w:rsidRPr="07B17034" w:rsidR="57E4F2CE">
        <w:rPr>
          <w:rFonts w:ascii="Arial" w:hAnsi="Arial" w:eastAsia="Arial" w:cs="Arial"/>
          <w:color w:val="000000" w:themeColor="text1"/>
        </w:rPr>
        <w:t>M</w:t>
      </w:r>
      <w:r w:rsidRPr="07B17034">
        <w:rPr>
          <w:rFonts w:ascii="Arial" w:hAnsi="Arial" w:eastAsia="Arial" w:cs="Arial"/>
          <w:color w:val="000000" w:themeColor="text1"/>
        </w:rPr>
        <w:t>arketing.</w:t>
      </w:r>
      <w:r w:rsidRPr="07B17034" w:rsidR="4692BB3A">
        <w:rPr>
          <w:rFonts w:ascii="Arial" w:hAnsi="Arial" w:eastAsia="Arial" w:cs="Arial"/>
          <w:color w:val="000000" w:themeColor="text1"/>
        </w:rPr>
        <w:t xml:space="preserve"> </w:t>
      </w:r>
      <w:r w:rsidRPr="07B17034" w:rsidR="32BEAAA7">
        <w:rPr>
          <w:rFonts w:ascii="Arial" w:hAnsi="Arial" w:eastAsia="Arial" w:cs="Arial"/>
          <w:color w:val="000000" w:themeColor="text1"/>
        </w:rPr>
        <w:t>The</w:t>
      </w:r>
      <w:r w:rsidRPr="07B17034" w:rsidR="5DF17233">
        <w:rPr>
          <w:rFonts w:ascii="Arial" w:hAnsi="Arial" w:eastAsia="Arial" w:cs="Arial"/>
          <w:color w:val="000000" w:themeColor="text1"/>
        </w:rPr>
        <w:t xml:space="preserve"> </w:t>
      </w:r>
      <w:r w:rsidRPr="07B17034" w:rsidR="2B5AB691">
        <w:rPr>
          <w:rFonts w:ascii="Arial" w:hAnsi="Arial" w:eastAsia="Arial" w:cs="Arial"/>
          <w:color w:val="000000" w:themeColor="text1"/>
        </w:rPr>
        <w:t xml:space="preserve">modern market is based on the characteristics </w:t>
      </w:r>
      <w:r w:rsidRPr="07B17034" w:rsidR="6B23BC27">
        <w:rPr>
          <w:rFonts w:ascii="Arial" w:hAnsi="Arial" w:eastAsia="Arial" w:cs="Arial"/>
          <w:color w:val="000000" w:themeColor="text1"/>
        </w:rPr>
        <w:t>of pioneer and followers.</w:t>
      </w:r>
      <w:r w:rsidRPr="07B17034" w:rsidR="07180EFB">
        <w:rPr>
          <w:rFonts w:ascii="Arial" w:hAnsi="Arial" w:eastAsia="Arial" w:cs="Arial"/>
          <w:color w:val="000000" w:themeColor="text1"/>
        </w:rPr>
        <w:t xml:space="preserve"> In simple word if I talk about pioneer who are they so </w:t>
      </w:r>
      <w:r w:rsidRPr="07B17034" w:rsidR="74CE2469">
        <w:rPr>
          <w:rFonts w:ascii="Arial" w:hAnsi="Arial" w:eastAsia="Arial" w:cs="Arial"/>
        </w:rPr>
        <w:t>Those are the companies who introduced a new product, service or idea in the market very first. Pioneer take a big risk because they don't know that people will like their product or service or not. If they become succeed, then they take the advantage from the market and, they become very famous so they can rule their industry market.</w:t>
      </w:r>
      <w:r w:rsidRPr="07B17034" w:rsidR="5FD0760B">
        <w:rPr>
          <w:rFonts w:ascii="Arial" w:hAnsi="Arial" w:eastAsia="Arial" w:cs="Arial"/>
        </w:rPr>
        <w:t xml:space="preserve"> </w:t>
      </w:r>
      <w:r w:rsidRPr="07B17034" w:rsidR="47D240E0">
        <w:rPr>
          <w:rFonts w:ascii="Arial" w:hAnsi="Arial" w:eastAsia="Arial" w:cs="Arial"/>
        </w:rPr>
        <w:t>So, the followers mean those company who entered the market after the pioneer. Basically, they observe the pioneers what pioneers did or doing wrong and right where the pioneers are lacking so as a follower they can come up with the new idea or solution for that problem and try to create their own market and try take the competitive advantage from the pioneer.</w:t>
      </w:r>
      <w:r w:rsidRPr="07B17034" w:rsidR="306E493F">
        <w:rPr>
          <w:rFonts w:ascii="Arial" w:hAnsi="Arial" w:eastAsia="Arial" w:cs="Arial"/>
        </w:rPr>
        <w:t xml:space="preserve"> </w:t>
      </w:r>
      <w:r w:rsidRPr="07B17034" w:rsidR="5F90DA4F">
        <w:rPr>
          <w:rFonts w:ascii="Arial" w:hAnsi="Arial" w:eastAsia="Arial" w:cs="Arial"/>
          <w:color w:val="000000" w:themeColor="text1"/>
        </w:rPr>
        <w:t>T</w:t>
      </w:r>
      <w:r w:rsidRPr="07B17034" w:rsidR="57EB303D">
        <w:rPr>
          <w:rFonts w:ascii="Arial" w:hAnsi="Arial" w:eastAsia="Arial" w:cs="Arial"/>
          <w:color w:val="000000" w:themeColor="text1"/>
        </w:rPr>
        <w:t>he difference between pioneers and follower</w:t>
      </w:r>
      <w:r w:rsidRPr="07B17034" w:rsidR="576D5290">
        <w:rPr>
          <w:rFonts w:ascii="Arial" w:hAnsi="Arial" w:eastAsia="Arial" w:cs="Arial"/>
          <w:color w:val="000000" w:themeColor="text1"/>
        </w:rPr>
        <w:t xml:space="preserve"> </w:t>
      </w:r>
      <w:r w:rsidRPr="07B17034" w:rsidR="7F4DBF6E">
        <w:rPr>
          <w:rFonts w:ascii="Arial" w:hAnsi="Arial" w:eastAsia="Arial" w:cs="Arial"/>
          <w:color w:val="000000" w:themeColor="text1"/>
        </w:rPr>
        <w:t>measured by the product life cycle</w:t>
      </w:r>
      <w:r w:rsidRPr="07B17034" w:rsidR="38B34DE8">
        <w:rPr>
          <w:rFonts w:ascii="Arial" w:hAnsi="Arial" w:eastAsia="Arial" w:cs="Arial"/>
          <w:color w:val="000000" w:themeColor="text1"/>
        </w:rPr>
        <w:t>,</w:t>
      </w:r>
      <w:r w:rsidRPr="07B17034" w:rsidR="7F4DBF6E">
        <w:rPr>
          <w:rFonts w:ascii="Arial" w:hAnsi="Arial" w:eastAsia="Arial" w:cs="Arial"/>
          <w:color w:val="000000" w:themeColor="text1"/>
        </w:rPr>
        <w:t xml:space="preserve"> very well known as a (PLC) strategy</w:t>
      </w:r>
      <w:r w:rsidRPr="07B17034" w:rsidR="1B9DFD22">
        <w:rPr>
          <w:rFonts w:ascii="Arial" w:hAnsi="Arial" w:eastAsia="Arial" w:cs="Arial"/>
          <w:color w:val="000000" w:themeColor="text1"/>
        </w:rPr>
        <w:t xml:space="preserve">. In (PLC) strategy there are four phases the very first is introduction phase, second one is </w:t>
      </w:r>
      <w:r w:rsidRPr="07B17034" w:rsidR="66F63E1F">
        <w:rPr>
          <w:rFonts w:ascii="Arial" w:hAnsi="Arial" w:eastAsia="Arial" w:cs="Arial"/>
          <w:color w:val="000000" w:themeColor="text1"/>
        </w:rPr>
        <w:t>growth, third one is maturity, and the fourth phase is declining phase</w:t>
      </w:r>
      <w:r w:rsidRPr="07B17034" w:rsidR="7729C422">
        <w:rPr>
          <w:rFonts w:ascii="Arial" w:hAnsi="Arial" w:eastAsia="Arial" w:cs="Arial"/>
          <w:color w:val="000000" w:themeColor="text1"/>
        </w:rPr>
        <w:t xml:space="preserve">. According to this strategy </w:t>
      </w:r>
      <w:r w:rsidRPr="07B17034" w:rsidR="444B7B66">
        <w:rPr>
          <w:rFonts w:ascii="Arial" w:hAnsi="Arial" w:eastAsia="Arial" w:cs="Arial"/>
          <w:color w:val="000000" w:themeColor="text1"/>
        </w:rPr>
        <w:t>it</w:t>
      </w:r>
      <w:r w:rsidRPr="07B17034" w:rsidR="7F4DBF6E">
        <w:rPr>
          <w:rFonts w:ascii="Arial" w:hAnsi="Arial" w:eastAsia="Arial" w:cs="Arial"/>
          <w:color w:val="000000" w:themeColor="text1"/>
        </w:rPr>
        <w:t xml:space="preserve"> </w:t>
      </w:r>
      <w:r w:rsidRPr="07B17034" w:rsidR="4079AD6A">
        <w:rPr>
          <w:rFonts w:ascii="Arial" w:hAnsi="Arial" w:eastAsia="Arial" w:cs="Arial"/>
          <w:color w:val="000000" w:themeColor="text1"/>
        </w:rPr>
        <w:t>becomes easy to tell that which pioneers or follower company wher</w:t>
      </w:r>
      <w:r w:rsidRPr="07B17034" w:rsidR="2D35273E">
        <w:rPr>
          <w:rFonts w:ascii="Arial" w:hAnsi="Arial" w:eastAsia="Arial" w:cs="Arial"/>
          <w:color w:val="000000" w:themeColor="text1"/>
        </w:rPr>
        <w:t>e stand.</w:t>
      </w:r>
    </w:p>
    <w:p w:rsidR="48384C65" w:rsidP="00677518" w:rsidRDefault="7C05E9B0" w14:paraId="2876EC03" w14:textId="0883C5AB">
      <w:pPr>
        <w:spacing w:after="0" w:line="30" w:lineRule="atLeast"/>
        <w:rPr>
          <w:rFonts w:ascii="Arial" w:hAnsi="Arial" w:eastAsia="Arial" w:cs="Arial"/>
          <w:lang w:val="en-IN"/>
        </w:rPr>
      </w:pPr>
      <w:bookmarkStart w:name="_Toc194052901" w:id="1"/>
      <w:r w:rsidRPr="0043590E">
        <w:rPr>
          <w:rStyle w:val="Heading1Char"/>
          <w:rFonts w:ascii="Arial" w:hAnsi="Arial" w:cs="Arial"/>
          <w:b/>
          <w:bCs/>
          <w:color w:val="000000" w:themeColor="text1"/>
          <w:sz w:val="24"/>
          <w:szCs w:val="24"/>
        </w:rPr>
        <w:t>Pioneer</w:t>
      </w:r>
      <w:r w:rsidRPr="0043590E" w:rsidR="024F3DB7">
        <w:rPr>
          <w:rStyle w:val="Heading1Char"/>
          <w:rFonts w:ascii="Arial" w:hAnsi="Arial" w:cs="Arial"/>
          <w:b/>
          <w:bCs/>
          <w:color w:val="000000" w:themeColor="text1"/>
          <w:sz w:val="24"/>
          <w:szCs w:val="24"/>
        </w:rPr>
        <w:t xml:space="preserve"> (First mover)</w:t>
      </w:r>
      <w:r w:rsidRPr="0043590E">
        <w:rPr>
          <w:rStyle w:val="Heading1Char"/>
          <w:rFonts w:ascii="Arial" w:hAnsi="Arial" w:cs="Arial"/>
          <w:b/>
          <w:bCs/>
          <w:color w:val="000000" w:themeColor="text1"/>
          <w:sz w:val="24"/>
          <w:szCs w:val="24"/>
        </w:rPr>
        <w:t>:</w:t>
      </w:r>
      <w:bookmarkEnd w:id="1"/>
      <w:r w:rsidRPr="0043590E">
        <w:rPr>
          <w:rFonts w:ascii="Arial" w:hAnsi="Arial" w:eastAsia="Arial" w:cs="Arial"/>
          <w:b/>
          <w:bCs/>
          <w:color w:val="000000" w:themeColor="text1"/>
        </w:rPr>
        <w:t xml:space="preserve"> </w:t>
      </w:r>
      <w:r w:rsidRPr="07B17034">
        <w:rPr>
          <w:rFonts w:ascii="Arial" w:hAnsi="Arial" w:eastAsia="Arial" w:cs="Arial"/>
          <w:b/>
          <w:bCs/>
          <w:color w:val="000000" w:themeColor="text1"/>
        </w:rPr>
        <w:t>-</w:t>
      </w:r>
      <w:r w:rsidRPr="07B17034">
        <w:rPr>
          <w:rFonts w:ascii="Arial" w:hAnsi="Arial" w:eastAsia="Arial" w:cs="Arial"/>
          <w:color w:val="2F5496"/>
          <w:lang w:val="en-IN"/>
        </w:rPr>
        <w:t xml:space="preserve"> </w:t>
      </w:r>
      <w:r w:rsidRPr="07B17034" w:rsidR="43CAC026">
        <w:rPr>
          <w:rFonts w:ascii="Arial" w:hAnsi="Arial" w:eastAsia="Arial" w:cs="Arial"/>
          <w:lang w:val="en-IN"/>
        </w:rPr>
        <w:t xml:space="preserve">A pioneer is a company that is the first in the market to </w:t>
      </w:r>
      <w:r w:rsidRPr="07B17034" w:rsidR="4D9A0B0B">
        <w:rPr>
          <w:rFonts w:ascii="Arial" w:hAnsi="Arial" w:eastAsia="Arial" w:cs="Arial"/>
          <w:lang w:val="en-IN"/>
        </w:rPr>
        <w:t>introduce a</w:t>
      </w:r>
      <w:r w:rsidRPr="07B17034" w:rsidR="43CAC026">
        <w:rPr>
          <w:rFonts w:ascii="Arial" w:hAnsi="Arial" w:eastAsia="Arial" w:cs="Arial"/>
          <w:lang w:val="en-IN"/>
        </w:rPr>
        <w:t xml:space="preserve"> new product, technology or service.</w:t>
      </w:r>
      <w:r w:rsidRPr="07B17034" w:rsidR="5F8690AE">
        <w:rPr>
          <w:rFonts w:ascii="Arial" w:hAnsi="Arial" w:eastAsia="Arial" w:cs="Arial"/>
          <w:lang w:val="en-IN"/>
        </w:rPr>
        <w:t xml:space="preserve"> They are also known as "first mover".</w:t>
      </w:r>
      <w:r w:rsidRPr="07B17034" w:rsidR="740D50FF">
        <w:rPr>
          <w:rFonts w:ascii="Arial" w:hAnsi="Arial" w:eastAsia="Arial" w:cs="Arial"/>
          <w:lang w:val="en-IN"/>
        </w:rPr>
        <w:t xml:space="preserve"> </w:t>
      </w:r>
      <w:r w:rsidRPr="07B17034" w:rsidR="43CAC026">
        <w:rPr>
          <w:rFonts w:ascii="Arial" w:hAnsi="Arial" w:eastAsia="Arial" w:cs="Arial"/>
          <w:lang w:val="en-IN"/>
        </w:rPr>
        <w:t>There are very well-known compan</w:t>
      </w:r>
      <w:r w:rsidRPr="07B17034" w:rsidR="16229B4F">
        <w:rPr>
          <w:rFonts w:ascii="Arial" w:hAnsi="Arial" w:eastAsia="Arial" w:cs="Arial"/>
          <w:lang w:val="en-IN"/>
        </w:rPr>
        <w:t>ies</w:t>
      </w:r>
      <w:r w:rsidRPr="07B17034" w:rsidR="43CAC026">
        <w:rPr>
          <w:rFonts w:ascii="Arial" w:hAnsi="Arial" w:eastAsia="Arial" w:cs="Arial"/>
          <w:lang w:val="en-IN"/>
        </w:rPr>
        <w:t xml:space="preserve"> in this modern world who are pioneer compan</w:t>
      </w:r>
      <w:r w:rsidRPr="07B17034" w:rsidR="3365CA52">
        <w:rPr>
          <w:rFonts w:ascii="Arial" w:hAnsi="Arial" w:eastAsia="Arial" w:cs="Arial"/>
          <w:lang w:val="en-IN"/>
        </w:rPr>
        <w:t>ies</w:t>
      </w:r>
      <w:r w:rsidRPr="07B17034" w:rsidR="43CAC026">
        <w:rPr>
          <w:rFonts w:ascii="Arial" w:hAnsi="Arial" w:eastAsia="Arial" w:cs="Arial"/>
          <w:lang w:val="en-IN"/>
        </w:rPr>
        <w:t xml:space="preserve"> such as, Apple, Microsoft, Google, Amazon, Nvidia and many more.</w:t>
      </w:r>
    </w:p>
    <w:p w:rsidRPr="0043590E" w:rsidR="5E92131F" w:rsidP="00C5716B" w:rsidRDefault="2A7662E0" w14:paraId="3C4716FA" w14:textId="50CCADD1">
      <w:pPr>
        <w:pStyle w:val="Heading2"/>
        <w:rPr>
          <w:rFonts w:ascii="Arial" w:hAnsi="Arial" w:eastAsia="Arial" w:cs="Arial"/>
          <w:b/>
          <w:bCs/>
          <w:color w:val="000000" w:themeColor="text1"/>
          <w:sz w:val="24"/>
          <w:szCs w:val="24"/>
        </w:rPr>
      </w:pPr>
      <w:bookmarkStart w:name="_Toc194052902" w:id="2"/>
      <w:r w:rsidRPr="0043590E">
        <w:rPr>
          <w:rFonts w:ascii="Arial" w:hAnsi="Arial" w:eastAsia="Arial" w:cs="Arial"/>
          <w:b/>
          <w:bCs/>
          <w:color w:val="000000" w:themeColor="text1"/>
          <w:sz w:val="24"/>
          <w:szCs w:val="24"/>
        </w:rPr>
        <w:t>The advantages of being a pioneer company</w:t>
      </w:r>
      <w:bookmarkEnd w:id="2"/>
    </w:p>
    <w:p w:rsidR="5E92131F" w:rsidP="00677518" w:rsidRDefault="30365E4C" w14:paraId="5602F69C" w14:textId="11F746C8">
      <w:pPr>
        <w:spacing w:line="30" w:lineRule="atLeast"/>
        <w:rPr>
          <w:rFonts w:ascii="Arial" w:hAnsi="Arial" w:eastAsia="Arial" w:cs="Arial"/>
          <w:color w:val="000000" w:themeColor="text1"/>
        </w:rPr>
      </w:pPr>
      <w:r w:rsidRPr="07B17034">
        <w:rPr>
          <w:rFonts w:ascii="Arial" w:hAnsi="Arial" w:eastAsia="Arial" w:cs="Arial"/>
          <w:b/>
          <w:bCs/>
          <w:color w:val="000000" w:themeColor="text1"/>
        </w:rPr>
        <w:t>Brand recognition: -</w:t>
      </w:r>
      <w:r w:rsidRPr="07B17034">
        <w:rPr>
          <w:rFonts w:ascii="Arial" w:hAnsi="Arial" w:eastAsia="Arial" w:cs="Arial"/>
          <w:color w:val="000000" w:themeColor="text1"/>
        </w:rPr>
        <w:t xml:space="preserve"> </w:t>
      </w:r>
      <w:r w:rsidRPr="07B17034" w:rsidR="5E92131F">
        <w:rPr>
          <w:rFonts w:ascii="Arial" w:hAnsi="Arial" w:eastAsia="Arial" w:cs="Arial"/>
        </w:rPr>
        <w:t>to take the advantage of brand recognition, the very first stage is company introduced their name, Logo, Slogan or Jingle because it makes very easy for customer to remember that company name. The company also want that their brand should be that enough to memorise. There are lots of companies in this modern market which taking a good advantage of brand recognition as a pioneer company.</w:t>
      </w:r>
      <w:r w:rsidRPr="07B17034" w:rsidR="5A753990">
        <w:rPr>
          <w:rFonts w:ascii="Arial" w:hAnsi="Arial" w:eastAsia="Arial" w:cs="Arial"/>
        </w:rPr>
        <w:t xml:space="preserve"> </w:t>
      </w:r>
    </w:p>
    <w:p w:rsidR="5E92131F" w:rsidP="00677518" w:rsidRDefault="5E92131F" w14:paraId="05382960" w14:textId="23F34840">
      <w:pPr>
        <w:spacing w:line="30" w:lineRule="atLeast"/>
        <w:rPr>
          <w:rFonts w:ascii="Arial" w:hAnsi="Arial" w:eastAsia="Arial" w:cs="Arial"/>
          <w:color w:val="000000" w:themeColor="text1"/>
        </w:rPr>
      </w:pPr>
      <w:r w:rsidRPr="07B17034">
        <w:rPr>
          <w:rFonts w:ascii="Arial" w:hAnsi="Arial" w:eastAsia="Arial" w:cs="Arial"/>
          <w:color w:val="000000" w:themeColor="text1"/>
        </w:rPr>
        <w:t xml:space="preserve">For example, </w:t>
      </w:r>
      <w:r w:rsidRPr="07B17034" w:rsidR="60222482">
        <w:rPr>
          <w:rFonts w:ascii="Arial" w:hAnsi="Arial" w:eastAsia="Arial" w:cs="Arial"/>
          <w:color w:val="000000" w:themeColor="text1"/>
        </w:rPr>
        <w:t>Coca Cola, very well-known company globall</w:t>
      </w:r>
      <w:r w:rsidRPr="07B17034" w:rsidR="236DE0C8">
        <w:rPr>
          <w:rFonts w:ascii="Arial" w:hAnsi="Arial" w:eastAsia="Arial" w:cs="Arial"/>
          <w:color w:val="000000" w:themeColor="text1"/>
        </w:rPr>
        <w:t xml:space="preserve">y. </w:t>
      </w:r>
      <w:r w:rsidRPr="07B17034" w:rsidR="26249CF8">
        <w:rPr>
          <w:rFonts w:ascii="Arial" w:hAnsi="Arial" w:eastAsia="Arial" w:cs="Arial"/>
        </w:rPr>
        <w:t>Coca-Cola's red and white logo is recognized by a vast majority of the world's population. This shows company's global presence and how consistent the company is in the marketing department and how hard work they do for their brand. Coca Cola is very consistent throughout the time to maintain their logo and overall brand identity to maintain the brand image in customer's mind. Coca Cola has very long history of impactful and memorable advertising campaign. So, Coca Cola is very good example of brand recognition</w:t>
      </w:r>
      <w:r w:rsidRPr="07B17034" w:rsidR="60222482">
        <w:rPr>
          <w:rFonts w:ascii="Arial" w:hAnsi="Arial" w:eastAsia="Arial" w:cs="Arial"/>
          <w:color w:val="000000" w:themeColor="text1"/>
        </w:rPr>
        <w:t xml:space="preserve"> </w:t>
      </w:r>
    </w:p>
    <w:p w:rsidR="58A6BBF1" w:rsidP="00677518" w:rsidRDefault="58A6BBF1" w14:paraId="3C72C6DE" w14:textId="7A761AB2">
      <w:pPr>
        <w:spacing w:line="30" w:lineRule="atLeast"/>
        <w:rPr>
          <w:rFonts w:ascii="Arial" w:hAnsi="Arial" w:eastAsia="Arial" w:cs="Arial"/>
        </w:rPr>
      </w:pPr>
      <w:r w:rsidRPr="07B17034">
        <w:rPr>
          <w:rFonts w:ascii="Arial" w:hAnsi="Arial" w:eastAsia="Arial" w:cs="Arial"/>
          <w:b/>
          <w:bCs/>
          <w:color w:val="000000" w:themeColor="text1"/>
        </w:rPr>
        <w:t xml:space="preserve">Customer Loyalty: - </w:t>
      </w:r>
      <w:r w:rsidRPr="07B17034" w:rsidR="5BCC89E2">
        <w:rPr>
          <w:rFonts w:ascii="Arial" w:hAnsi="Arial" w:eastAsia="Arial" w:cs="Arial"/>
        </w:rPr>
        <w:t>customer loyalty means it not about just repeats purchases it is a deep connection toward the company from the customers and a positive experience and emotional connection. Various researchers highlight that loyalty involve both repeat purchase and positive feeling of customers. Customer loyalty is very significant factor for any organization or company to increase the profitability. Retaining existing customer is significantly more important than acquiring a new customer for any company. So, this is how pioneer company can take advantage of customer loyalty.</w:t>
      </w:r>
      <w:r w:rsidRPr="07B17034" w:rsidR="2D423B30">
        <w:rPr>
          <w:rFonts w:ascii="Arial" w:hAnsi="Arial" w:eastAsia="Arial" w:cs="Arial"/>
          <w:color w:val="555555"/>
        </w:rPr>
        <w:t xml:space="preserve"> </w:t>
      </w:r>
      <w:r w:rsidRPr="07B17034" w:rsidR="2D423B30">
        <w:rPr>
          <w:rFonts w:ascii="Arial" w:hAnsi="Arial" w:eastAsia="Arial" w:cs="Arial"/>
        </w:rPr>
        <w:t>(khan, M.T., 2013)</w:t>
      </w:r>
      <w:r w:rsidRPr="07B17034" w:rsidR="2A6AC0DB">
        <w:rPr>
          <w:rFonts w:ascii="Arial" w:hAnsi="Arial" w:eastAsia="Arial" w:cs="Arial"/>
        </w:rPr>
        <w:t xml:space="preserve">.  </w:t>
      </w:r>
    </w:p>
    <w:p w:rsidR="5BCC89E2" w:rsidP="00677518" w:rsidRDefault="5BCC89E2" w14:paraId="5CC24C2A" w14:textId="5CC30436">
      <w:pPr>
        <w:spacing w:line="30" w:lineRule="atLeast"/>
        <w:rPr>
          <w:rFonts w:ascii="Arial" w:hAnsi="Arial" w:eastAsia="Arial" w:cs="Arial"/>
        </w:rPr>
      </w:pPr>
      <w:r w:rsidRPr="07B17034">
        <w:rPr>
          <w:rFonts w:ascii="Arial" w:hAnsi="Arial" w:eastAsia="Arial" w:cs="Arial"/>
        </w:rPr>
        <w:t xml:space="preserve">For example, </w:t>
      </w:r>
      <w:r w:rsidRPr="07B17034" w:rsidR="4ED79BF3">
        <w:rPr>
          <w:rFonts w:ascii="Arial" w:hAnsi="Arial" w:eastAsia="Arial" w:cs="Arial"/>
        </w:rPr>
        <w:t xml:space="preserve">Nike is the best example of customer loyalty, </w:t>
      </w:r>
      <w:r w:rsidRPr="07B17034" w:rsidR="1094D163">
        <w:rPr>
          <w:rFonts w:ascii="Arial" w:hAnsi="Arial" w:eastAsia="Arial" w:cs="Arial"/>
        </w:rPr>
        <w:t xml:space="preserve">Nike company's unique marketing strategy which "just do it " inspire and motivate customers to buy the Nike's product. To maintain their customer loyalty Nike, provide membership, this program shows Nike's efforts for customer loyalty and offering a range of exclusive benefits. </w:t>
      </w:r>
      <w:r w:rsidRPr="07B17034" w:rsidR="1094D163">
        <w:rPr>
          <w:rFonts w:ascii="Arial" w:hAnsi="Arial" w:eastAsia="Arial" w:cs="Arial"/>
        </w:rPr>
        <w:lastRenderedPageBreak/>
        <w:t>Nike also use personalization like Nike use customer's data to personalize the customer experience and provide special rewards like, birthday rewards and personalized online store experiences. To build a community for a customer Nike introduced the Nike Run Club and Nike training club through their apps this offers challenges, training content and opportunities to connect with like-minded individuals, so this how Nike is very good example of customer loyalty.</w:t>
      </w:r>
      <w:r w:rsidRPr="07B17034" w:rsidR="4D866B6E">
        <w:rPr>
          <w:rFonts w:ascii="Arial" w:hAnsi="Arial" w:eastAsia="Arial" w:cs="Arial"/>
        </w:rPr>
        <w:t xml:space="preserve"> </w:t>
      </w:r>
    </w:p>
    <w:p w:rsidR="559B7FC3" w:rsidP="00677518" w:rsidRDefault="4D866B6E" w14:paraId="4E25BD79" w14:textId="7BF6EE78">
      <w:pPr>
        <w:spacing w:line="30" w:lineRule="atLeast"/>
        <w:rPr>
          <w:rFonts w:ascii="Arial" w:hAnsi="Arial" w:eastAsia="Arial" w:cs="Arial"/>
        </w:rPr>
      </w:pPr>
      <w:r w:rsidRPr="07B17034">
        <w:rPr>
          <w:rFonts w:ascii="Arial" w:hAnsi="Arial" w:eastAsia="Arial" w:cs="Arial"/>
          <w:b/>
          <w:bCs/>
        </w:rPr>
        <w:t>Innovative product: -</w:t>
      </w:r>
      <w:r w:rsidRPr="07B17034">
        <w:rPr>
          <w:rFonts w:ascii="Arial" w:hAnsi="Arial" w:eastAsia="Arial" w:cs="Arial"/>
        </w:rPr>
        <w:t xml:space="preserve"> </w:t>
      </w:r>
      <w:r w:rsidRPr="07B17034" w:rsidR="559B7FC3">
        <w:rPr>
          <w:rFonts w:ascii="Arial" w:hAnsi="Arial" w:eastAsia="Arial" w:cs="Arial"/>
        </w:rPr>
        <w:t>Innovative product it opens a range of potential advantages for pioneer company, though it is important to recognize that these advantages are not guaranteed and come with associated risk. Being first allows a company to define the market, setting standards and influencing consumer expectations. This can lead to the company being perceived as the industry leader.</w:t>
      </w:r>
      <w:r w:rsidRPr="07B17034" w:rsidR="70008620">
        <w:rPr>
          <w:rFonts w:ascii="Arial" w:hAnsi="Arial" w:eastAsia="Arial" w:cs="Arial"/>
        </w:rPr>
        <w:t xml:space="preserve"> innovative product often generates significant attention and buzz, leading to increased brand awareness.</w:t>
      </w:r>
      <w:r w:rsidRPr="07B17034" w:rsidR="29219E55">
        <w:rPr>
          <w:rFonts w:ascii="Arial" w:hAnsi="Arial" w:eastAsia="Arial" w:cs="Arial"/>
        </w:rPr>
        <w:t xml:space="preserve"> </w:t>
      </w:r>
    </w:p>
    <w:p w:rsidR="559B7FC3" w:rsidP="00677518" w:rsidRDefault="559B7FC3" w14:paraId="168B7DCB" w14:textId="14EFD315">
      <w:pPr>
        <w:spacing w:line="30" w:lineRule="atLeast"/>
        <w:rPr>
          <w:rFonts w:ascii="Arial" w:hAnsi="Arial" w:eastAsia="Arial" w:cs="Arial"/>
          <w:b/>
        </w:rPr>
      </w:pPr>
      <w:r w:rsidRPr="07B17034">
        <w:rPr>
          <w:rFonts w:ascii="Arial" w:hAnsi="Arial" w:eastAsia="Arial" w:cs="Arial"/>
        </w:rPr>
        <w:t>For instance, apple is one of the best examples</w:t>
      </w:r>
      <w:r w:rsidRPr="07B17034" w:rsidR="52983499">
        <w:rPr>
          <w:rFonts w:ascii="Arial" w:hAnsi="Arial" w:eastAsia="Arial" w:cs="Arial"/>
        </w:rPr>
        <w:t xml:space="preserve"> of innovative product</w:t>
      </w:r>
      <w:r w:rsidRPr="07B17034" w:rsidR="5F7BF910">
        <w:rPr>
          <w:rFonts w:ascii="Arial" w:hAnsi="Arial" w:eastAsia="Arial" w:cs="Arial"/>
        </w:rPr>
        <w:t>. There are plenty of reasons why apple is very good at innovative product. Firstly, emphasis on design apple has consistently prioritized design, creating products that are both pleasing also user-friendly. Secondly, Hardware and Software apple's mastery over hardware and software allows them to present seamless integration and optimized performance. Third, user experience, apple always do focus on building an intuitive and enjoyable user experience. Last but not the least, Ecosystem, apple has created an ecosystem of product and service that work together seamlessly also enhancing user loyalty.</w:t>
      </w:r>
      <w:r w:rsidRPr="07B17034" w:rsidR="19C64CA9">
        <w:rPr>
          <w:rFonts w:ascii="Arial" w:hAnsi="Arial" w:eastAsia="Arial" w:cs="Arial"/>
        </w:rPr>
        <w:t xml:space="preserve"> </w:t>
      </w:r>
    </w:p>
    <w:p w:rsidR="725FCA28" w:rsidP="00677518" w:rsidRDefault="4E4738B9" w14:paraId="0198FA13" w14:textId="085767B9">
      <w:pPr>
        <w:spacing w:line="30" w:lineRule="atLeast"/>
        <w:rPr>
          <w:rFonts w:ascii="Arial" w:hAnsi="Arial" w:eastAsia="Arial" w:cs="Arial"/>
          <w:b/>
          <w:bCs/>
        </w:rPr>
      </w:pPr>
      <w:bookmarkStart w:name="_Toc194052903" w:id="3"/>
      <w:r w:rsidRPr="0043590E">
        <w:rPr>
          <w:rStyle w:val="Heading1Char"/>
          <w:rFonts w:ascii="Arial" w:hAnsi="Arial" w:cs="Arial"/>
          <w:b/>
          <w:bCs/>
          <w:color w:val="000000" w:themeColor="text1"/>
          <w:sz w:val="24"/>
          <w:szCs w:val="24"/>
        </w:rPr>
        <w:t>Follower</w:t>
      </w:r>
      <w:r w:rsidRPr="0043590E" w:rsidR="5FC1A887">
        <w:rPr>
          <w:rStyle w:val="Heading1Char"/>
          <w:rFonts w:ascii="Arial" w:hAnsi="Arial" w:cs="Arial"/>
          <w:b/>
          <w:bCs/>
          <w:color w:val="000000" w:themeColor="text1"/>
          <w:sz w:val="24"/>
          <w:szCs w:val="24"/>
        </w:rPr>
        <w:t xml:space="preserve">s </w:t>
      </w:r>
      <w:r w:rsidRPr="0043590E" w:rsidR="73294A05">
        <w:rPr>
          <w:rStyle w:val="Heading1Char"/>
          <w:rFonts w:ascii="Arial" w:hAnsi="Arial" w:cs="Arial"/>
          <w:b/>
          <w:bCs/>
          <w:color w:val="000000" w:themeColor="text1"/>
          <w:sz w:val="24"/>
          <w:szCs w:val="24"/>
        </w:rPr>
        <w:t>(Late Entrant):</w:t>
      </w:r>
      <w:bookmarkEnd w:id="3"/>
      <w:r w:rsidRPr="0043590E" w:rsidR="73294A05">
        <w:rPr>
          <w:rStyle w:val="Heading1Char"/>
          <w:color w:val="000000" w:themeColor="text1"/>
        </w:rPr>
        <w:t xml:space="preserve"> </w:t>
      </w:r>
      <w:r w:rsidRPr="07B17034" w:rsidR="73294A05">
        <w:rPr>
          <w:rFonts w:ascii="Arial" w:hAnsi="Arial" w:eastAsia="Arial" w:cs="Arial"/>
          <w:b/>
          <w:bCs/>
          <w:color w:val="000000" w:themeColor="text1"/>
        </w:rPr>
        <w:t>-</w:t>
      </w:r>
      <w:r w:rsidRPr="07B17034" w:rsidR="05B88D25">
        <w:rPr>
          <w:rFonts w:ascii="Arial" w:hAnsi="Arial" w:eastAsia="Arial" w:cs="Arial"/>
          <w:b/>
          <w:bCs/>
          <w:color w:val="000000" w:themeColor="text1"/>
        </w:rPr>
        <w:t xml:space="preserve"> </w:t>
      </w:r>
      <w:r w:rsidRPr="07B17034" w:rsidR="583FFFCE">
        <w:rPr>
          <w:rFonts w:ascii="Arial" w:hAnsi="Arial" w:eastAsia="Arial" w:cs="Arial"/>
        </w:rPr>
        <w:t xml:space="preserve">followers </w:t>
      </w:r>
      <w:r w:rsidRPr="07B17034" w:rsidR="2DAA35A1">
        <w:rPr>
          <w:rFonts w:ascii="Arial" w:hAnsi="Arial" w:eastAsia="Arial" w:cs="Arial"/>
        </w:rPr>
        <w:t>(Late</w:t>
      </w:r>
      <w:r w:rsidRPr="07B17034" w:rsidR="583FFFCE">
        <w:rPr>
          <w:rFonts w:ascii="Arial" w:hAnsi="Arial" w:eastAsia="Arial" w:cs="Arial"/>
        </w:rPr>
        <w:t xml:space="preserve"> entrants) are those companies that </w:t>
      </w:r>
      <w:r w:rsidRPr="07B17034" w:rsidR="0BC70866">
        <w:rPr>
          <w:rFonts w:ascii="Arial" w:hAnsi="Arial" w:eastAsia="Arial" w:cs="Arial"/>
        </w:rPr>
        <w:t>enter</w:t>
      </w:r>
      <w:r w:rsidRPr="07B17034" w:rsidR="583FFFCE">
        <w:rPr>
          <w:rFonts w:ascii="Arial" w:hAnsi="Arial" w:eastAsia="Arial" w:cs="Arial"/>
        </w:rPr>
        <w:t xml:space="preserve"> the market after a pioneer or first-Mover has already established their significant </w:t>
      </w:r>
      <w:r w:rsidRPr="07B17034" w:rsidR="446AB7A0">
        <w:rPr>
          <w:rFonts w:ascii="Arial" w:hAnsi="Arial" w:eastAsia="Arial" w:cs="Arial"/>
        </w:rPr>
        <w:t>presence. There</w:t>
      </w:r>
      <w:r w:rsidRPr="07B17034" w:rsidR="583FFFCE">
        <w:rPr>
          <w:rFonts w:ascii="Arial" w:hAnsi="Arial" w:eastAsia="Arial" w:cs="Arial"/>
        </w:rPr>
        <w:t xml:space="preserve"> are lot of successful follower companies in the market in present day such as, Samsung, Facebook, Google, Starbucks, Pepsi and many more. </w:t>
      </w:r>
    </w:p>
    <w:p w:rsidRPr="0043590E" w:rsidR="725FCA28" w:rsidP="00C5716B" w:rsidRDefault="725FCA28" w14:paraId="1CF88669" w14:textId="03D293B0">
      <w:pPr>
        <w:pStyle w:val="Heading2"/>
        <w:rPr>
          <w:rFonts w:ascii="Arial" w:hAnsi="Arial" w:eastAsia="Arial" w:cs="Arial"/>
          <w:b/>
          <w:color w:val="auto"/>
          <w:sz w:val="24"/>
          <w:szCs w:val="24"/>
        </w:rPr>
      </w:pPr>
      <w:bookmarkStart w:name="_Toc194052904" w:id="4"/>
      <w:r w:rsidRPr="13B30145">
        <w:rPr>
          <w:rFonts w:ascii="Arial" w:hAnsi="Arial" w:eastAsia="Arial" w:cs="Arial"/>
          <w:b/>
          <w:color w:val="auto"/>
          <w:sz w:val="24"/>
          <w:szCs w:val="24"/>
        </w:rPr>
        <w:t>The advantages of being a follower (Late Entrant) company</w:t>
      </w:r>
      <w:bookmarkEnd w:id="4"/>
    </w:p>
    <w:p w:rsidR="5E1F07C3" w:rsidP="00677518" w:rsidRDefault="5E1F07C3" w14:paraId="5DF1DD15" w14:textId="50C24C6D">
      <w:pPr>
        <w:spacing w:line="30" w:lineRule="atLeast"/>
        <w:rPr>
          <w:rFonts w:ascii="Roboto" w:hAnsi="Roboto" w:eastAsia="Roboto" w:cs="Roboto"/>
          <w:color w:val="555555"/>
          <w:sz w:val="21"/>
          <w:szCs w:val="21"/>
        </w:rPr>
      </w:pPr>
      <w:r w:rsidRPr="07B17034">
        <w:rPr>
          <w:rFonts w:ascii="Arial" w:hAnsi="Arial" w:eastAsia="Arial" w:cs="Arial"/>
          <w:b/>
          <w:bCs/>
        </w:rPr>
        <w:t>Learn from pioneer’s mistakes</w:t>
      </w:r>
      <w:r w:rsidRPr="07B17034" w:rsidR="64249143">
        <w:rPr>
          <w:rFonts w:ascii="Arial" w:hAnsi="Arial" w:eastAsia="Arial" w:cs="Arial"/>
          <w:b/>
          <w:bCs/>
        </w:rPr>
        <w:t xml:space="preserve">: - </w:t>
      </w:r>
      <w:r w:rsidRPr="07B17034" w:rsidR="452CCF58">
        <w:rPr>
          <w:rFonts w:ascii="Arial" w:hAnsi="Arial" w:eastAsia="Arial" w:cs="Arial"/>
        </w:rPr>
        <w:t xml:space="preserve">Followers observe the pioneer company's mistakes and problems and they come in the market with the solutions or with new approach to compete them and try to take over the competitive advantage in the market. By observing pioneer's initial entry into the </w:t>
      </w:r>
      <w:r w:rsidRPr="07B17034" w:rsidR="3AA82B9D">
        <w:rPr>
          <w:rFonts w:ascii="Arial" w:hAnsi="Arial" w:eastAsia="Arial" w:cs="Arial"/>
        </w:rPr>
        <w:t>market,</w:t>
      </w:r>
      <w:r w:rsidRPr="07B17034" w:rsidR="452CCF58">
        <w:rPr>
          <w:rFonts w:ascii="Arial" w:hAnsi="Arial" w:eastAsia="Arial" w:cs="Arial"/>
        </w:rPr>
        <w:t xml:space="preserve"> the </w:t>
      </w:r>
      <w:r w:rsidRPr="07B17034" w:rsidR="0DEEA025">
        <w:rPr>
          <w:rFonts w:ascii="Arial" w:hAnsi="Arial" w:eastAsia="Arial" w:cs="Arial"/>
        </w:rPr>
        <w:t>followers</w:t>
      </w:r>
      <w:r w:rsidRPr="07B17034" w:rsidR="452CCF58">
        <w:rPr>
          <w:rFonts w:ascii="Arial" w:hAnsi="Arial" w:eastAsia="Arial" w:cs="Arial"/>
        </w:rPr>
        <w:t xml:space="preserve"> can measure the response of pioneer product or </w:t>
      </w:r>
      <w:r w:rsidRPr="07B17034" w:rsidR="5B72E837">
        <w:rPr>
          <w:rFonts w:ascii="Arial" w:hAnsi="Arial" w:eastAsia="Arial" w:cs="Arial"/>
        </w:rPr>
        <w:t>service,</w:t>
      </w:r>
      <w:r w:rsidRPr="07B17034" w:rsidR="452CCF58">
        <w:rPr>
          <w:rFonts w:ascii="Arial" w:hAnsi="Arial" w:eastAsia="Arial" w:cs="Arial"/>
        </w:rPr>
        <w:t xml:space="preserve"> so they try to do much better job compared to pioneer company. Also observing the </w:t>
      </w:r>
      <w:r w:rsidRPr="07B17034" w:rsidR="32216E4C">
        <w:rPr>
          <w:rFonts w:ascii="Arial" w:hAnsi="Arial" w:eastAsia="Arial" w:cs="Arial"/>
        </w:rPr>
        <w:t>pioneer,</w:t>
      </w:r>
      <w:r w:rsidRPr="07B17034" w:rsidR="452CCF58">
        <w:rPr>
          <w:rFonts w:ascii="Arial" w:hAnsi="Arial" w:eastAsia="Arial" w:cs="Arial"/>
        </w:rPr>
        <w:t xml:space="preserve"> they can save some measure costs in research and development (R&amp;D) and in marketing they can save this cost by observing pioneer's experience.</w:t>
      </w:r>
      <w:r w:rsidRPr="07B17034" w:rsidR="6239BD36">
        <w:rPr>
          <w:rFonts w:ascii="Arial" w:hAnsi="Arial" w:eastAsia="Arial" w:cs="Arial"/>
        </w:rPr>
        <w:t xml:space="preserve"> (</w:t>
      </w:r>
      <w:hyperlink r:id="rId9">
        <w:r w:rsidRPr="07B17034" w:rsidR="6239BD36">
          <w:rPr>
            <w:rStyle w:val="Hyperlink"/>
            <w:rFonts w:ascii="Arial" w:hAnsi="Arial" w:eastAsia="Arial" w:cs="Arial"/>
            <w:color w:val="auto"/>
            <w:u w:val="none"/>
          </w:rPr>
          <w:t>Bainbridge, Jane,</w:t>
        </w:r>
      </w:hyperlink>
      <w:r w:rsidRPr="07B17034" w:rsidR="6239BD36">
        <w:rPr>
          <w:rFonts w:ascii="Arial" w:hAnsi="Arial" w:eastAsia="Arial" w:cs="Arial"/>
        </w:rPr>
        <w:t xml:space="preserve"> 2013) </w:t>
      </w:r>
    </w:p>
    <w:p w:rsidR="452CCF58" w:rsidP="00677518" w:rsidRDefault="452CCF58" w14:paraId="638CDBBE" w14:textId="03C4FA6A">
      <w:pPr>
        <w:spacing w:line="30" w:lineRule="atLeast"/>
        <w:rPr>
          <w:rFonts w:ascii="Arial" w:hAnsi="Arial" w:eastAsia="Arial" w:cs="Arial"/>
        </w:rPr>
      </w:pPr>
      <w:r w:rsidRPr="07B17034">
        <w:rPr>
          <w:rFonts w:ascii="Arial" w:hAnsi="Arial" w:eastAsia="Arial" w:cs="Arial"/>
        </w:rPr>
        <w:t>For example,</w:t>
      </w:r>
      <w:r w:rsidRPr="07B17034" w:rsidR="3627E697">
        <w:rPr>
          <w:rFonts w:ascii="Arial" w:hAnsi="Arial" w:eastAsia="Arial" w:cs="Arial"/>
        </w:rPr>
        <w:t xml:space="preserve"> Samsung's journey in the technology industry provides plenty of examples how a company learn from the mistake of </w:t>
      </w:r>
      <w:r w:rsidRPr="07B17034" w:rsidR="29BBA6B0">
        <w:rPr>
          <w:rFonts w:ascii="Arial" w:hAnsi="Arial" w:eastAsia="Arial" w:cs="Arial"/>
        </w:rPr>
        <w:t>its</w:t>
      </w:r>
      <w:r w:rsidRPr="07B17034" w:rsidR="3627E697">
        <w:rPr>
          <w:rFonts w:ascii="Arial" w:hAnsi="Arial" w:eastAsia="Arial" w:cs="Arial"/>
        </w:rPr>
        <w:t xml:space="preserve"> pioneer and competitors. If I talk about Samsung's biggest competitor Apple so Samsung learned apple from emphasis on user interface, app ecosystems, and high- quality displays. However, Samsung also identified areas where they could differentiate themselves like offering wider range of devices, expandable storage, and stylus functionality. There are also lot of other </w:t>
      </w:r>
      <w:r w:rsidRPr="07B17034" w:rsidR="4E80F9E0">
        <w:rPr>
          <w:rFonts w:ascii="Arial" w:hAnsi="Arial" w:eastAsia="Arial" w:cs="Arial"/>
        </w:rPr>
        <w:t>things</w:t>
      </w:r>
      <w:r w:rsidRPr="07B17034" w:rsidR="3627E697">
        <w:rPr>
          <w:rFonts w:ascii="Arial" w:hAnsi="Arial" w:eastAsia="Arial" w:cs="Arial"/>
        </w:rPr>
        <w:t xml:space="preserve"> which Samsung learn from Apple or pioneer.</w:t>
      </w:r>
    </w:p>
    <w:p w:rsidR="6FF0B416" w:rsidP="00677518" w:rsidRDefault="3F84F813" w14:paraId="55E6F5A6" w14:textId="7DB4C5C9">
      <w:pPr>
        <w:spacing w:line="30" w:lineRule="atLeast"/>
        <w:rPr>
          <w:rFonts w:ascii="Arial" w:hAnsi="Arial" w:eastAsia="Arial" w:cs="Arial"/>
        </w:rPr>
      </w:pPr>
      <w:r w:rsidRPr="07B17034">
        <w:rPr>
          <w:rFonts w:ascii="Arial" w:hAnsi="Arial" w:eastAsia="Arial" w:cs="Arial"/>
          <w:b/>
          <w:bCs/>
        </w:rPr>
        <w:t xml:space="preserve">Reducing Risks: - </w:t>
      </w:r>
      <w:r w:rsidRPr="07B17034" w:rsidR="119B5162">
        <w:rPr>
          <w:rFonts w:ascii="Arial" w:hAnsi="Arial" w:eastAsia="Arial" w:cs="Arial"/>
        </w:rPr>
        <w:t xml:space="preserve">There are wide </w:t>
      </w:r>
      <w:r w:rsidRPr="07B17034" w:rsidR="178C18CB">
        <w:rPr>
          <w:rFonts w:ascii="Arial" w:hAnsi="Arial" w:eastAsia="Arial" w:cs="Arial"/>
        </w:rPr>
        <w:t>range</w:t>
      </w:r>
      <w:r w:rsidRPr="07B17034" w:rsidR="119B5162">
        <w:rPr>
          <w:rFonts w:ascii="Arial" w:hAnsi="Arial" w:eastAsia="Arial" w:cs="Arial"/>
        </w:rPr>
        <w:t xml:space="preserve"> of ways, followers can reduce Risks. Firstly, learning from pioneer's mistake such as, pioneer's market entry, identify their shortcomings, and can avoid similar downfalls, this how followers can avoid costly errors and allows for optimize performance. Secondly, by observing pioneer's market presence and market demand and supply </w:t>
      </w:r>
      <w:r w:rsidRPr="07B17034" w:rsidR="3F586BA5">
        <w:rPr>
          <w:rFonts w:ascii="Arial" w:hAnsi="Arial" w:eastAsia="Arial" w:cs="Arial"/>
        </w:rPr>
        <w:t>followers</w:t>
      </w:r>
      <w:r w:rsidRPr="07B17034" w:rsidR="119B5162">
        <w:rPr>
          <w:rFonts w:ascii="Arial" w:hAnsi="Arial" w:eastAsia="Arial" w:cs="Arial"/>
        </w:rPr>
        <w:t xml:space="preserve"> can provide better product or </w:t>
      </w:r>
      <w:r w:rsidRPr="07B17034" w:rsidR="119B5162">
        <w:rPr>
          <w:rFonts w:ascii="Arial" w:hAnsi="Arial" w:eastAsia="Arial" w:cs="Arial"/>
        </w:rPr>
        <w:lastRenderedPageBreak/>
        <w:t>service according consumer preferences. They can also identify the core competition so they can develop strategy to compete with competition.</w:t>
      </w:r>
      <w:r w:rsidRPr="07B17034" w:rsidR="2795EF3F">
        <w:rPr>
          <w:rFonts w:ascii="Arial" w:hAnsi="Arial" w:eastAsia="Arial" w:cs="Arial"/>
        </w:rPr>
        <w:t xml:space="preserve"> </w:t>
      </w:r>
      <w:r w:rsidRPr="07B17034" w:rsidR="5B2F90DA">
        <w:rPr>
          <w:rFonts w:ascii="Arial" w:hAnsi="Arial" w:eastAsia="Arial" w:cs="Arial"/>
        </w:rPr>
        <w:t>(</w:t>
      </w:r>
      <w:proofErr w:type="spellStart"/>
      <w:r w:rsidRPr="07B17034" w:rsidR="5B2F90DA">
        <w:rPr>
          <w:rFonts w:ascii="Arial" w:hAnsi="Arial" w:eastAsia="Arial" w:cs="Arial"/>
        </w:rPr>
        <w:t>Kalicanin</w:t>
      </w:r>
      <w:proofErr w:type="spellEnd"/>
      <w:r w:rsidRPr="07B17034" w:rsidR="5B2F90DA">
        <w:rPr>
          <w:rFonts w:ascii="Arial" w:hAnsi="Arial" w:eastAsia="Arial" w:cs="Arial"/>
        </w:rPr>
        <w:t xml:space="preserve"> </w:t>
      </w:r>
      <w:r w:rsidRPr="07B17034" w:rsidR="6E027EB7">
        <w:rPr>
          <w:rFonts w:ascii="Arial" w:hAnsi="Arial" w:eastAsia="Arial" w:cs="Arial"/>
        </w:rPr>
        <w:t>et</w:t>
      </w:r>
      <w:r w:rsidRPr="07B17034" w:rsidR="2E188BD2">
        <w:rPr>
          <w:rFonts w:ascii="Arial" w:hAnsi="Arial" w:eastAsia="Arial" w:cs="Arial"/>
        </w:rPr>
        <w:t>.</w:t>
      </w:r>
      <w:r w:rsidRPr="07B17034" w:rsidR="6E027EB7">
        <w:rPr>
          <w:rFonts w:ascii="Arial" w:hAnsi="Arial" w:eastAsia="Arial" w:cs="Arial"/>
        </w:rPr>
        <w:t xml:space="preserve"> </w:t>
      </w:r>
      <w:r w:rsidRPr="07B17034" w:rsidR="5DD3C7D4">
        <w:rPr>
          <w:rFonts w:ascii="Arial" w:hAnsi="Arial" w:eastAsia="Arial" w:cs="Arial"/>
        </w:rPr>
        <w:t>al,</w:t>
      </w:r>
      <w:r w:rsidRPr="07B17034" w:rsidR="6E027EB7">
        <w:rPr>
          <w:rFonts w:ascii="Arial" w:hAnsi="Arial" w:eastAsia="Arial" w:cs="Arial"/>
        </w:rPr>
        <w:t xml:space="preserve"> 2008)</w:t>
      </w:r>
    </w:p>
    <w:p w:rsidR="6FF0B416" w:rsidP="00677518" w:rsidRDefault="119B5162" w14:paraId="34AE0060" w14:textId="4CD4CA01">
      <w:pPr>
        <w:spacing w:line="30" w:lineRule="atLeast"/>
        <w:rPr>
          <w:rFonts w:ascii="Arial" w:hAnsi="Arial" w:eastAsia="Arial" w:cs="Arial"/>
        </w:rPr>
      </w:pPr>
      <w:r w:rsidRPr="07B17034">
        <w:rPr>
          <w:rFonts w:ascii="Arial" w:hAnsi="Arial" w:eastAsia="Arial" w:cs="Arial"/>
        </w:rPr>
        <w:t>For example,</w:t>
      </w:r>
      <w:r w:rsidRPr="07B17034" w:rsidR="33D7A3E9">
        <w:rPr>
          <w:rFonts w:ascii="Arial" w:hAnsi="Arial" w:eastAsia="Arial" w:cs="Arial"/>
        </w:rPr>
        <w:t xml:space="preserve"> In the competitive Indian food delivery market, Swiggy's strategies demonstrate how a "follower" can learn from a "pioneer" like Zomato to mitigate risks and achieve success. Zomato initially focused on restaurant discovery and reviews, while delivery often outsourced. So Swiggy observed Zomato's this problem and Swiggy prioritized on building in-house logistics network. This allowed Swiggy to control delivery quality and speed which very crucial factor in customer satisfaction. By seeing logistic issue of </w:t>
      </w:r>
      <w:r w:rsidRPr="07B17034" w:rsidR="6283C532">
        <w:rPr>
          <w:rFonts w:ascii="Arial" w:hAnsi="Arial" w:eastAsia="Arial" w:cs="Arial"/>
        </w:rPr>
        <w:t>Zomato</w:t>
      </w:r>
      <w:r w:rsidRPr="07B17034" w:rsidR="33D7A3E9">
        <w:rPr>
          <w:rFonts w:ascii="Arial" w:hAnsi="Arial" w:eastAsia="Arial" w:cs="Arial"/>
        </w:rPr>
        <w:t xml:space="preserve"> and other early entrants </w:t>
      </w:r>
      <w:r w:rsidRPr="07B17034" w:rsidR="2BF2BC9C">
        <w:rPr>
          <w:rFonts w:ascii="Arial" w:hAnsi="Arial" w:eastAsia="Arial" w:cs="Arial"/>
        </w:rPr>
        <w:t>had,</w:t>
      </w:r>
      <w:r w:rsidRPr="07B17034" w:rsidR="33D7A3E9">
        <w:rPr>
          <w:rFonts w:ascii="Arial" w:hAnsi="Arial" w:eastAsia="Arial" w:cs="Arial"/>
        </w:rPr>
        <w:t xml:space="preserve"> Swiggy create a better logistic system to take a competitive advantage in the market.</w:t>
      </w:r>
    </w:p>
    <w:p w:rsidR="00677518" w:rsidP="00677518" w:rsidRDefault="5B7EC73C" w14:paraId="4452FA38" w14:textId="77777777">
      <w:pPr>
        <w:spacing w:line="30" w:lineRule="atLeast"/>
        <w:rPr>
          <w:rFonts w:ascii="Arial" w:hAnsi="Arial" w:eastAsia="Arial" w:cs="Arial"/>
        </w:rPr>
      </w:pPr>
      <w:r w:rsidRPr="07B17034">
        <w:rPr>
          <w:rFonts w:ascii="Arial" w:hAnsi="Arial" w:eastAsia="Arial" w:cs="Arial"/>
          <w:b/>
          <w:bCs/>
        </w:rPr>
        <w:t>Improve</w:t>
      </w:r>
      <w:r w:rsidRPr="07B17034" w:rsidR="33D7A3E9">
        <w:rPr>
          <w:rFonts w:ascii="Arial" w:hAnsi="Arial" w:eastAsia="Arial" w:cs="Arial"/>
          <w:b/>
          <w:bCs/>
        </w:rPr>
        <w:t xml:space="preserve"> product:</w:t>
      </w:r>
      <w:r w:rsidRPr="07B17034" w:rsidR="33D7A3E9">
        <w:rPr>
          <w:rFonts w:ascii="Arial" w:hAnsi="Arial" w:eastAsia="Arial" w:cs="Arial"/>
        </w:rPr>
        <w:t xml:space="preserve"> - </w:t>
      </w:r>
      <w:r w:rsidRPr="07B17034" w:rsidR="005BC0FB">
        <w:rPr>
          <w:rFonts w:ascii="Arial" w:hAnsi="Arial" w:eastAsia="Arial" w:cs="Arial"/>
        </w:rPr>
        <w:t xml:space="preserve">A successful follower company analyse the pioneer's product and identify the weaknesses, area for improvement and unmet customer needs. This allows them to create a superior product. A pioneer company often spend a huge amount of money in the research and development (R&amp;D) department so the followers can minimize these expenses by learning from the pioneer's research and development efforts. </w:t>
      </w:r>
      <w:r w:rsidRPr="07B17034" w:rsidR="2288958B">
        <w:rPr>
          <w:rFonts w:ascii="Arial" w:hAnsi="Arial" w:eastAsia="Arial" w:cs="Arial"/>
        </w:rPr>
        <w:t>So,</w:t>
      </w:r>
      <w:r w:rsidRPr="07B17034" w:rsidR="005BC0FB">
        <w:rPr>
          <w:rFonts w:ascii="Arial" w:hAnsi="Arial" w:eastAsia="Arial" w:cs="Arial"/>
        </w:rPr>
        <w:t xml:space="preserve"> this how a follower company can take advantage by </w:t>
      </w:r>
      <w:r w:rsidRPr="07B17034" w:rsidR="3FDA1683">
        <w:rPr>
          <w:rFonts w:ascii="Arial" w:hAnsi="Arial" w:eastAsia="Arial" w:cs="Arial"/>
        </w:rPr>
        <w:t>improve</w:t>
      </w:r>
      <w:r w:rsidRPr="07B17034" w:rsidR="005BC0FB">
        <w:rPr>
          <w:rFonts w:ascii="Arial" w:hAnsi="Arial" w:eastAsia="Arial" w:cs="Arial"/>
        </w:rPr>
        <w:t xml:space="preserve"> product.</w:t>
      </w:r>
      <w:r w:rsidR="00677518">
        <w:rPr>
          <w:rFonts w:ascii="Arial" w:hAnsi="Arial" w:eastAsia="Arial" w:cs="Arial"/>
        </w:rPr>
        <w:t xml:space="preserve"> </w:t>
      </w:r>
    </w:p>
    <w:p w:rsidR="6FF0B416" w:rsidP="00677518" w:rsidRDefault="6FF0B416" w14:paraId="05DE8950" w14:textId="20D162E6">
      <w:pPr>
        <w:spacing w:line="30" w:lineRule="atLeast"/>
        <w:rPr>
          <w:rFonts w:eastAsia="Arial"/>
          <w:lang w:val="en-IN"/>
        </w:rPr>
      </w:pPr>
      <w:r w:rsidRPr="07B17034">
        <w:rPr>
          <w:rFonts w:ascii="Arial" w:hAnsi="Arial" w:eastAsia="Arial" w:cs="Arial"/>
        </w:rPr>
        <w:t xml:space="preserve">For example, </w:t>
      </w:r>
      <w:r w:rsidRPr="07B17034" w:rsidR="223FE275">
        <w:rPr>
          <w:rFonts w:ascii="Arial" w:hAnsi="Arial" w:eastAsia="Arial" w:cs="Arial"/>
        </w:rPr>
        <w:t xml:space="preserve">Burger king the biggest competitor of McDonald's. There are some key </w:t>
      </w:r>
      <w:r w:rsidRPr="07B17034" w:rsidR="574E7549">
        <w:rPr>
          <w:rFonts w:ascii="Arial" w:hAnsi="Arial" w:eastAsia="Arial" w:cs="Arial"/>
        </w:rPr>
        <w:t>strategies</w:t>
      </w:r>
      <w:r w:rsidRPr="07B17034" w:rsidR="223FE275">
        <w:rPr>
          <w:rFonts w:ascii="Arial" w:hAnsi="Arial" w:eastAsia="Arial" w:cs="Arial"/>
        </w:rPr>
        <w:t xml:space="preserve"> which Burger King used to compete with the McDonald. McDonald's primarily uses griddles for its burgers. Burger King has consistently emphasized its "flame-broiled" cooking method. </w:t>
      </w:r>
      <w:r w:rsidRPr="07B17034" w:rsidR="0FB50799">
        <w:rPr>
          <w:rFonts w:ascii="Arial" w:hAnsi="Arial" w:eastAsia="Arial" w:cs="Arial"/>
        </w:rPr>
        <w:t>So,</w:t>
      </w:r>
      <w:r w:rsidRPr="07B17034" w:rsidR="223FE275">
        <w:rPr>
          <w:rFonts w:ascii="Arial" w:hAnsi="Arial" w:eastAsia="Arial" w:cs="Arial"/>
        </w:rPr>
        <w:t xml:space="preserve"> this provides a distinct </w:t>
      </w:r>
      <w:r w:rsidRPr="07B17034" w:rsidR="2EEB9596">
        <w:rPr>
          <w:rFonts w:ascii="Arial" w:hAnsi="Arial" w:eastAsia="Arial" w:cs="Arial"/>
        </w:rPr>
        <w:t>flavour</w:t>
      </w:r>
      <w:r w:rsidRPr="07B17034" w:rsidR="223FE275">
        <w:rPr>
          <w:rFonts w:ascii="Arial" w:hAnsi="Arial" w:eastAsia="Arial" w:cs="Arial"/>
        </w:rPr>
        <w:t xml:space="preserve"> profile that appeals to customer to look towards an alternative brand. By focusing a different approach Burger King has created a good difference between the McDonalds and created their own loyal customer base.</w:t>
      </w:r>
    </w:p>
    <w:p w:rsidR="001D3570" w:rsidP="21A3B5F7" w:rsidRDefault="001D3570" w14:paraId="01CBC114" w14:textId="77777777">
      <w:pPr>
        <w:spacing w:line="30" w:lineRule="atLeast"/>
        <w:rPr>
          <w:rStyle w:val="Heading1Char"/>
          <w:rFonts w:ascii="Arial" w:hAnsi="Arial" w:cs="Arial"/>
          <w:b/>
          <w:bCs/>
          <w:color w:val="000000" w:themeColor="text1"/>
          <w:sz w:val="24"/>
          <w:szCs w:val="24"/>
        </w:rPr>
      </w:pPr>
      <w:bookmarkStart w:name="_Toc194052905" w:id="5"/>
    </w:p>
    <w:p w:rsidR="001D3570" w:rsidP="21A3B5F7" w:rsidRDefault="001D3570" w14:paraId="1961A1F8" w14:textId="77777777">
      <w:pPr>
        <w:spacing w:line="30" w:lineRule="atLeast"/>
        <w:rPr>
          <w:rStyle w:val="Heading1Char"/>
          <w:rFonts w:ascii="Arial" w:hAnsi="Arial" w:cs="Arial"/>
          <w:b/>
          <w:bCs/>
          <w:color w:val="000000" w:themeColor="text1"/>
          <w:sz w:val="24"/>
          <w:szCs w:val="24"/>
        </w:rPr>
      </w:pPr>
    </w:p>
    <w:p w:rsidRPr="002E2C7D" w:rsidR="48384C65" w:rsidP="21A3B5F7" w:rsidRDefault="7023E381" w14:paraId="24526312" w14:textId="00BACD46">
      <w:pPr>
        <w:spacing w:line="30" w:lineRule="atLeast"/>
        <w:rPr>
          <w:rFonts w:ascii="Arial" w:hAnsi="Arial" w:eastAsia="Arial" w:cs="Arial"/>
          <w:b/>
          <w:bCs/>
          <w:color w:val="000000" w:themeColor="text1"/>
          <w:lang w:val="en-IN"/>
        </w:rPr>
      </w:pPr>
      <w:r w:rsidRPr="002E2C7D">
        <w:rPr>
          <w:rStyle w:val="Heading1Char"/>
          <w:rFonts w:ascii="Arial" w:hAnsi="Arial" w:cs="Arial"/>
          <w:b/>
          <w:bCs/>
          <w:color w:val="000000" w:themeColor="text1"/>
          <w:sz w:val="24"/>
          <w:szCs w:val="24"/>
        </w:rPr>
        <w:t xml:space="preserve">The Product Life </w:t>
      </w:r>
      <w:r w:rsidRPr="002E2C7D" w:rsidR="03907C31">
        <w:rPr>
          <w:rStyle w:val="Heading1Char"/>
          <w:rFonts w:ascii="Arial" w:hAnsi="Arial" w:cs="Arial"/>
          <w:b/>
          <w:bCs/>
          <w:color w:val="000000" w:themeColor="text1"/>
          <w:sz w:val="24"/>
          <w:szCs w:val="24"/>
        </w:rPr>
        <w:t>Cycle:</w:t>
      </w:r>
      <w:bookmarkEnd w:id="5"/>
      <w:r w:rsidRPr="002E2C7D" w:rsidR="03907C31">
        <w:rPr>
          <w:rFonts w:ascii="Arial" w:hAnsi="Arial" w:eastAsia="Arial" w:cs="Arial"/>
          <w:b/>
          <w:bCs/>
          <w:color w:val="000000" w:themeColor="text1"/>
        </w:rPr>
        <w:t xml:space="preserve"> -</w:t>
      </w:r>
      <w:r w:rsidRPr="002E2C7D" w:rsidR="68D23B10">
        <w:rPr>
          <w:rFonts w:ascii="Arial" w:hAnsi="Arial" w:eastAsia="Arial" w:cs="Arial"/>
          <w:b/>
          <w:bCs/>
          <w:color w:val="000000" w:themeColor="text1"/>
        </w:rPr>
        <w:t xml:space="preserve"> </w:t>
      </w:r>
    </w:p>
    <w:p w:rsidR="00D56E15" w:rsidP="73CA1FE4" w:rsidRDefault="26C5768C" w14:paraId="5416468C" w14:textId="7233BB13">
      <w:pPr>
        <w:spacing w:after="0" w:line="30" w:lineRule="atLeast"/>
        <w:jc w:val="right"/>
        <w:rPr>
          <w:rFonts w:ascii="Arial" w:hAnsi="Arial" w:eastAsia="Arial" w:cs="Arial"/>
        </w:rPr>
      </w:pPr>
      <w:r>
        <w:rPr>
          <w:noProof/>
        </w:rPr>
        <w:drawing>
          <wp:inline distT="0" distB="0" distL="0" distR="0" wp14:anchorId="7A0D4785" wp14:editId="64451F50">
            <wp:extent cx="5724524" cy="2409825"/>
            <wp:effectExtent l="0" t="0" r="0" b="0"/>
            <wp:docPr id="1300279568" name="Picture 1300279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027956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4524" cy="2409825"/>
                    </a:xfrm>
                    <a:prstGeom prst="rect">
                      <a:avLst/>
                    </a:prstGeom>
                  </pic:spPr>
                </pic:pic>
              </a:graphicData>
            </a:graphic>
          </wp:inline>
        </w:drawing>
      </w:r>
      <w:r w:rsidRPr="07B17034" w:rsidR="4A05275F">
        <w:rPr>
          <w:rFonts w:ascii="Arial" w:hAnsi="Arial" w:eastAsia="Arial" w:cs="Arial"/>
        </w:rPr>
        <w:t>(</w:t>
      </w:r>
      <w:hyperlink r:id="rId11">
        <w:r w:rsidRPr="07B17034" w:rsidR="4A05275F">
          <w:rPr>
            <w:rStyle w:val="Hyperlink"/>
            <w:rFonts w:ascii="Arial" w:hAnsi="Arial" w:eastAsia="Arial" w:cs="Arial"/>
            <w:caps/>
            <w:color w:val="auto"/>
          </w:rPr>
          <w:t>DAVID PEREIRA,</w:t>
        </w:r>
      </w:hyperlink>
      <w:r w:rsidRPr="07B17034" w:rsidR="4A05275F">
        <w:rPr>
          <w:rFonts w:ascii="Arial" w:hAnsi="Arial" w:eastAsia="Arial" w:cs="Arial"/>
        </w:rPr>
        <w:t xml:space="preserve"> 2024)</w:t>
      </w:r>
      <w:bookmarkStart w:name="_Toc194052906" w:id="6"/>
    </w:p>
    <w:p w:rsidRPr="001D3570" w:rsidR="001D3570" w:rsidP="042F1DA0" w:rsidRDefault="001D3570" w14:paraId="77423895" w14:noSpellErr="1" w14:textId="67FE530D">
      <w:pPr>
        <w:pStyle w:val="Normal"/>
        <w:rPr>
          <w:rFonts w:ascii="Arial" w:hAnsi="Arial" w:eastAsia="Arial" w:cs="Arial"/>
          <w:b w:val="1"/>
          <w:bCs w:val="1"/>
          <w:color w:val="000000" w:themeColor="text1" w:themeTint="FF" w:themeShade="FF"/>
          <w:sz w:val="24"/>
          <w:szCs w:val="24"/>
        </w:rPr>
      </w:pPr>
    </w:p>
    <w:p w:rsidRPr="00DE0BD8" w:rsidR="73C83612" w:rsidP="00C5716B" w:rsidRDefault="73C83612" w14:paraId="50DE1A5D" w14:textId="3AD89EA9">
      <w:pPr>
        <w:pStyle w:val="Heading2"/>
        <w:rPr>
          <w:rFonts w:ascii="Arial" w:hAnsi="Arial" w:eastAsia="Arial" w:cs="Arial"/>
          <w:b/>
          <w:bCs/>
          <w:color w:val="000000" w:themeColor="text1"/>
          <w:sz w:val="24"/>
          <w:szCs w:val="24"/>
        </w:rPr>
      </w:pPr>
      <w:r w:rsidRPr="00DE0BD8">
        <w:rPr>
          <w:rFonts w:ascii="Arial" w:hAnsi="Arial" w:eastAsia="Arial" w:cs="Arial"/>
          <w:b/>
          <w:bCs/>
          <w:color w:val="000000" w:themeColor="text1"/>
          <w:sz w:val="24"/>
          <w:szCs w:val="24"/>
        </w:rPr>
        <w:lastRenderedPageBreak/>
        <w:t xml:space="preserve">PLC strategy </w:t>
      </w:r>
      <w:r w:rsidRPr="00DE0BD8" w:rsidR="5AF4FDEA">
        <w:rPr>
          <w:rFonts w:ascii="Arial" w:hAnsi="Arial" w:eastAsia="Arial" w:cs="Arial"/>
          <w:b/>
          <w:bCs/>
          <w:color w:val="000000" w:themeColor="text1"/>
          <w:sz w:val="24"/>
          <w:szCs w:val="24"/>
        </w:rPr>
        <w:t>strategies for pioneer and follower</w:t>
      </w:r>
      <w:r w:rsidRPr="00DE0BD8" w:rsidR="09D4A4F2">
        <w:rPr>
          <w:rFonts w:ascii="Arial" w:hAnsi="Arial" w:eastAsia="Arial" w:cs="Arial"/>
          <w:b/>
          <w:bCs/>
          <w:color w:val="000000" w:themeColor="text1"/>
          <w:sz w:val="24"/>
          <w:szCs w:val="24"/>
        </w:rPr>
        <w:t xml:space="preserve"> </w:t>
      </w:r>
      <w:r w:rsidRPr="00DE0BD8" w:rsidR="5AF4FDEA">
        <w:rPr>
          <w:rFonts w:ascii="Arial" w:hAnsi="Arial" w:eastAsia="Arial" w:cs="Arial"/>
          <w:b/>
          <w:bCs/>
          <w:color w:val="000000" w:themeColor="text1"/>
          <w:sz w:val="24"/>
          <w:szCs w:val="24"/>
        </w:rPr>
        <w:t>company</w:t>
      </w:r>
      <w:bookmarkEnd w:id="6"/>
    </w:p>
    <w:p w:rsidR="2FC63FCD" w:rsidP="00677518" w:rsidRDefault="2FC63FCD" w14:paraId="58201637" w14:textId="22307346">
      <w:pPr>
        <w:spacing w:after="0" w:line="30" w:lineRule="atLeast"/>
        <w:rPr>
          <w:rFonts w:ascii="Arial" w:hAnsi="Arial" w:eastAsia="Arial" w:cs="Arial"/>
          <w:b/>
          <w:bCs/>
        </w:rPr>
      </w:pPr>
    </w:p>
    <w:p w:rsidR="5AF4FDEA" w:rsidP="00677518" w:rsidRDefault="5AF4FDEA" w14:paraId="170FDCDE" w14:textId="6471A69B">
      <w:pPr>
        <w:spacing w:after="0" w:line="30" w:lineRule="atLeast"/>
        <w:rPr>
          <w:rFonts w:ascii="Arial" w:hAnsi="Arial" w:eastAsia="Arial" w:cs="Arial"/>
          <w:b/>
          <w:bCs/>
        </w:rPr>
      </w:pPr>
      <w:r w:rsidRPr="07B17034">
        <w:rPr>
          <w:rFonts w:ascii="Arial" w:hAnsi="Arial" w:eastAsia="Arial" w:cs="Arial"/>
          <w:b/>
          <w:bCs/>
        </w:rPr>
        <w:t>Introduction stage:</w:t>
      </w:r>
      <w:r w:rsidRPr="07B17034" w:rsidR="36A67132">
        <w:rPr>
          <w:rFonts w:ascii="Arial" w:hAnsi="Arial" w:eastAsia="Arial" w:cs="Arial"/>
          <w:b/>
          <w:bCs/>
        </w:rPr>
        <w:t xml:space="preserve"> Pioneer </w:t>
      </w:r>
      <w:r w:rsidRPr="07B17034" w:rsidR="006A1508">
        <w:rPr>
          <w:rFonts w:ascii="Arial" w:hAnsi="Arial" w:eastAsia="Arial" w:cs="Arial"/>
          <w:b/>
          <w:bCs/>
        </w:rPr>
        <w:t>leads,</w:t>
      </w:r>
      <w:r w:rsidRPr="07B17034" w:rsidR="36A67132">
        <w:rPr>
          <w:rFonts w:ascii="Arial" w:hAnsi="Arial" w:eastAsia="Arial" w:cs="Arial"/>
          <w:b/>
          <w:bCs/>
        </w:rPr>
        <w:t xml:space="preserve"> and follower observ</w:t>
      </w:r>
      <w:r w:rsidRPr="07B17034" w:rsidR="2DC46811">
        <w:rPr>
          <w:rFonts w:ascii="Arial" w:hAnsi="Arial" w:eastAsia="Arial" w:cs="Arial"/>
          <w:b/>
          <w:bCs/>
        </w:rPr>
        <w:t>es</w:t>
      </w:r>
    </w:p>
    <w:p w:rsidR="2DC46811" w:rsidP="00677518" w:rsidRDefault="2BE7932A" w14:paraId="23241EFA" w14:textId="4115E67A">
      <w:pPr>
        <w:spacing w:after="0" w:line="30" w:lineRule="atLeast"/>
        <w:rPr>
          <w:rFonts w:ascii="Arial" w:hAnsi="Arial" w:eastAsia="Arial" w:cs="Arial"/>
        </w:rPr>
      </w:pPr>
      <w:r w:rsidRPr="07B17034">
        <w:rPr>
          <w:rFonts w:ascii="Arial" w:hAnsi="Arial" w:eastAsia="Arial" w:cs="Arial"/>
          <w:b/>
          <w:bCs/>
        </w:rPr>
        <w:t>Pioneer:</w:t>
      </w:r>
      <w:r w:rsidRPr="07B17034">
        <w:rPr>
          <w:rFonts w:ascii="Arial" w:hAnsi="Arial" w:eastAsia="Arial" w:cs="Arial"/>
        </w:rPr>
        <w:t xml:space="preserve"> -</w:t>
      </w:r>
      <w:r w:rsidRPr="07B17034" w:rsidR="2DC46811">
        <w:rPr>
          <w:rFonts w:ascii="Arial" w:hAnsi="Arial" w:eastAsia="Arial" w:cs="Arial"/>
        </w:rPr>
        <w:t xml:space="preserve"> </w:t>
      </w:r>
      <w:r w:rsidRPr="07B17034" w:rsidR="600E13D3">
        <w:rPr>
          <w:rFonts w:ascii="Arial" w:hAnsi="Arial" w:eastAsia="Arial" w:cs="Arial"/>
        </w:rPr>
        <w:t>Pioneer is the first company to introduce new product in the market.</w:t>
      </w:r>
      <w:r w:rsidRPr="07B17034" w:rsidR="13AF1EE3">
        <w:rPr>
          <w:rFonts w:ascii="Arial" w:hAnsi="Arial" w:eastAsia="Arial" w:cs="Arial"/>
        </w:rPr>
        <w:t xml:space="preserve"> </w:t>
      </w:r>
      <w:r w:rsidRPr="07B17034" w:rsidR="3F4F9147">
        <w:rPr>
          <w:rFonts w:ascii="Arial" w:hAnsi="Arial" w:eastAsia="Arial" w:cs="Arial"/>
        </w:rPr>
        <w:t>In the introduction stage the goal of pioneer company is establish a new market and create primary demand also educate consumer about the product.</w:t>
      </w:r>
    </w:p>
    <w:p w:rsidR="2FC63FCD" w:rsidP="00677518" w:rsidRDefault="732C7466" w14:paraId="0EDB5A37" w14:textId="4C19861E">
      <w:pPr>
        <w:spacing w:after="0" w:line="30" w:lineRule="atLeast"/>
        <w:rPr>
          <w:rFonts w:ascii="Arial" w:hAnsi="Arial" w:eastAsia="Arial" w:cs="Arial"/>
          <w:color w:val="222222"/>
          <w:lang w:val="en-IN"/>
        </w:rPr>
      </w:pPr>
      <w:r w:rsidRPr="07B17034">
        <w:rPr>
          <w:rFonts w:ascii="Arial" w:hAnsi="Arial" w:eastAsia="Arial" w:cs="Arial"/>
          <w:color w:val="222222"/>
          <w:lang w:val="en-IN"/>
        </w:rPr>
        <w:t xml:space="preserve">For </w:t>
      </w:r>
      <w:r w:rsidRPr="07B17034" w:rsidR="714ED379">
        <w:rPr>
          <w:rFonts w:ascii="Arial" w:hAnsi="Arial" w:eastAsia="Arial" w:cs="Arial"/>
          <w:color w:val="222222"/>
          <w:lang w:val="en-IN"/>
        </w:rPr>
        <w:t>example, Tesla</w:t>
      </w:r>
      <w:r w:rsidRPr="07B17034" w:rsidR="21139978">
        <w:rPr>
          <w:rFonts w:ascii="Arial" w:hAnsi="Arial" w:eastAsia="Arial" w:cs="Arial"/>
          <w:lang w:val="en-IN"/>
        </w:rPr>
        <w:t xml:space="preserve"> is a pioneer company in the high-performance electric vehicles. In the introduction stage Tesla focused on building a technological advanced and desirable product. like focusing on high -range battery and self-driving car.</w:t>
      </w:r>
    </w:p>
    <w:p w:rsidR="2FC63FCD" w:rsidP="00677518" w:rsidRDefault="6226C261" w14:paraId="0C8E463F" w14:textId="50A25FE5">
      <w:pPr>
        <w:spacing w:after="0" w:line="30" w:lineRule="atLeast"/>
        <w:rPr>
          <w:rFonts w:ascii="Arial" w:hAnsi="Arial" w:eastAsia="Arial" w:cs="Arial"/>
          <w:lang w:val="en-IN"/>
        </w:rPr>
      </w:pPr>
      <w:r w:rsidRPr="07B17034">
        <w:rPr>
          <w:rFonts w:ascii="Arial" w:hAnsi="Arial" w:eastAsia="Arial" w:cs="Arial"/>
          <w:b/>
          <w:bCs/>
          <w:lang w:val="en-IN"/>
        </w:rPr>
        <w:t>Followers:</w:t>
      </w:r>
      <w:r w:rsidRPr="07B17034">
        <w:rPr>
          <w:rFonts w:ascii="Arial" w:hAnsi="Arial" w:eastAsia="Arial" w:cs="Arial"/>
          <w:lang w:val="en-IN"/>
        </w:rPr>
        <w:t xml:space="preserve"> -</w:t>
      </w:r>
      <w:r w:rsidRPr="07B17034" w:rsidR="1F7A4036">
        <w:rPr>
          <w:rFonts w:ascii="Arial" w:hAnsi="Arial" w:eastAsia="Arial" w:cs="Arial"/>
          <w:lang w:val="en-IN"/>
        </w:rPr>
        <w:t xml:space="preserve"> </w:t>
      </w:r>
      <w:r w:rsidRPr="07B17034" w:rsidR="0EC18C50">
        <w:rPr>
          <w:rFonts w:ascii="Arial" w:hAnsi="Arial" w:eastAsia="Arial" w:cs="Arial"/>
          <w:lang w:val="en-IN"/>
        </w:rPr>
        <w:t xml:space="preserve">In the introduction stage </w:t>
      </w:r>
      <w:r w:rsidRPr="07B17034" w:rsidR="579DF05A">
        <w:rPr>
          <w:rFonts w:ascii="Arial" w:hAnsi="Arial" w:eastAsia="Arial" w:cs="Arial"/>
          <w:lang w:val="en-IN"/>
        </w:rPr>
        <w:t xml:space="preserve">Follower </w:t>
      </w:r>
      <w:r w:rsidRPr="07B17034" w:rsidR="2B5B4FF0">
        <w:rPr>
          <w:rFonts w:ascii="Arial" w:hAnsi="Arial" w:eastAsia="Arial" w:cs="Arial"/>
          <w:lang w:val="en-IN"/>
        </w:rPr>
        <w:t>observe</w:t>
      </w:r>
      <w:r w:rsidRPr="07B17034" w:rsidR="579DF05A">
        <w:rPr>
          <w:rFonts w:ascii="Arial" w:hAnsi="Arial" w:eastAsia="Arial" w:cs="Arial"/>
          <w:lang w:val="en-IN"/>
        </w:rPr>
        <w:t xml:space="preserve"> the market trend </w:t>
      </w:r>
      <w:r w:rsidRPr="07B17034" w:rsidR="7260CD3D">
        <w:rPr>
          <w:rFonts w:ascii="Arial" w:hAnsi="Arial" w:eastAsia="Arial" w:cs="Arial"/>
          <w:lang w:val="en-IN"/>
        </w:rPr>
        <w:t>before</w:t>
      </w:r>
      <w:r w:rsidRPr="07B17034" w:rsidR="579DF05A">
        <w:rPr>
          <w:rFonts w:ascii="Arial" w:hAnsi="Arial" w:eastAsia="Arial" w:cs="Arial"/>
          <w:lang w:val="en-IN"/>
        </w:rPr>
        <w:t xml:space="preserve"> </w:t>
      </w:r>
      <w:r w:rsidRPr="07B17034" w:rsidR="3BE778DD">
        <w:rPr>
          <w:rFonts w:ascii="Arial" w:hAnsi="Arial" w:eastAsia="Arial" w:cs="Arial"/>
          <w:lang w:val="en-IN"/>
        </w:rPr>
        <w:t>entering</w:t>
      </w:r>
      <w:r w:rsidRPr="07B17034" w:rsidR="579DF05A">
        <w:rPr>
          <w:rFonts w:ascii="Arial" w:hAnsi="Arial" w:eastAsia="Arial" w:cs="Arial"/>
          <w:lang w:val="en-IN"/>
        </w:rPr>
        <w:t xml:space="preserve"> the market.</w:t>
      </w:r>
      <w:r w:rsidRPr="07B17034" w:rsidR="43B258F5">
        <w:rPr>
          <w:rFonts w:ascii="Arial" w:hAnsi="Arial" w:eastAsia="Arial" w:cs="Arial"/>
          <w:lang w:val="en-IN"/>
        </w:rPr>
        <w:t xml:space="preserve"> They learn from the pioneer's mistakes and improve their product of strategy.</w:t>
      </w:r>
      <w:r w:rsidRPr="07B17034" w:rsidR="3306D360">
        <w:rPr>
          <w:rFonts w:ascii="Arial" w:hAnsi="Arial" w:eastAsia="Arial" w:cs="Arial"/>
          <w:lang w:val="en-IN"/>
        </w:rPr>
        <w:t xml:space="preserve"> They </w:t>
      </w:r>
      <w:r w:rsidRPr="07B17034" w:rsidR="6B5ACE10">
        <w:rPr>
          <w:rFonts w:ascii="Arial" w:hAnsi="Arial" w:eastAsia="Arial" w:cs="Arial"/>
          <w:lang w:val="en-IN"/>
        </w:rPr>
        <w:t>Analize</w:t>
      </w:r>
      <w:r w:rsidRPr="07B17034" w:rsidR="3306D360">
        <w:rPr>
          <w:rFonts w:ascii="Arial" w:hAnsi="Arial" w:eastAsia="Arial" w:cs="Arial"/>
          <w:lang w:val="en-IN"/>
        </w:rPr>
        <w:t xml:space="preserve"> the pioneer innovation and market </w:t>
      </w:r>
      <w:r w:rsidRPr="07B17034" w:rsidR="299403E6">
        <w:rPr>
          <w:rFonts w:ascii="Arial" w:hAnsi="Arial" w:eastAsia="Arial" w:cs="Arial"/>
          <w:lang w:val="en-IN"/>
        </w:rPr>
        <w:t>presence</w:t>
      </w:r>
      <w:r w:rsidRPr="07B17034" w:rsidR="3306D360">
        <w:rPr>
          <w:rFonts w:ascii="Arial" w:hAnsi="Arial" w:eastAsia="Arial" w:cs="Arial"/>
          <w:lang w:val="en-IN"/>
        </w:rPr>
        <w:t xml:space="preserve"> to </w:t>
      </w:r>
      <w:r w:rsidRPr="07B17034" w:rsidR="6BE51EA6">
        <w:rPr>
          <w:rFonts w:ascii="Arial" w:hAnsi="Arial" w:eastAsia="Arial" w:cs="Arial"/>
          <w:lang w:val="en-IN"/>
        </w:rPr>
        <w:t>launch</w:t>
      </w:r>
      <w:r w:rsidRPr="07B17034" w:rsidR="07A86BF4">
        <w:rPr>
          <w:rFonts w:ascii="Arial" w:hAnsi="Arial" w:eastAsia="Arial" w:cs="Arial"/>
          <w:lang w:val="en-IN"/>
        </w:rPr>
        <w:t xml:space="preserve"> their product well. </w:t>
      </w:r>
    </w:p>
    <w:p w:rsidR="2FC63FCD" w:rsidP="00677518" w:rsidRDefault="07A86BF4" w14:paraId="62D0E698" w14:textId="7CE228F4">
      <w:pPr>
        <w:spacing w:after="0" w:line="30" w:lineRule="atLeast"/>
        <w:rPr>
          <w:rFonts w:ascii="Arial" w:hAnsi="Arial" w:eastAsia="Arial" w:cs="Arial"/>
          <w:lang w:val="en-IN"/>
        </w:rPr>
      </w:pPr>
      <w:r w:rsidRPr="07B17034">
        <w:rPr>
          <w:rFonts w:ascii="Arial" w:hAnsi="Arial" w:eastAsia="Arial" w:cs="Arial"/>
          <w:lang w:val="en-IN"/>
        </w:rPr>
        <w:t>For example,</w:t>
      </w:r>
      <w:r w:rsidRPr="07B17034" w:rsidR="6F24C4EC">
        <w:rPr>
          <w:rFonts w:ascii="Arial" w:hAnsi="Arial" w:eastAsia="Arial" w:cs="Arial"/>
          <w:lang w:val="en-IN"/>
        </w:rPr>
        <w:t xml:space="preserve"> </w:t>
      </w:r>
      <w:r w:rsidRPr="07B17034" w:rsidR="34EC6CD4">
        <w:rPr>
          <w:rFonts w:ascii="Arial" w:hAnsi="Arial" w:eastAsia="Arial" w:cs="Arial"/>
          <w:lang w:val="en-IN"/>
        </w:rPr>
        <w:t>BYD (Build your Dreams) is Chinese automaker, has rapidly emerged as a major player in the global EV market.</w:t>
      </w:r>
      <w:r w:rsidRPr="07B17034" w:rsidR="6EF1234D">
        <w:rPr>
          <w:rFonts w:ascii="Arial" w:hAnsi="Arial" w:eastAsia="Arial" w:cs="Arial"/>
          <w:lang w:val="en-IN"/>
        </w:rPr>
        <w:t xml:space="preserve"> I</w:t>
      </w:r>
      <w:r w:rsidRPr="07B17034" w:rsidR="01486404">
        <w:rPr>
          <w:rFonts w:ascii="Arial" w:hAnsi="Arial" w:eastAsia="Arial" w:cs="Arial"/>
          <w:lang w:val="en-IN"/>
        </w:rPr>
        <w:t>t is follower company.</w:t>
      </w:r>
      <w:r w:rsidRPr="07B17034" w:rsidR="34EC6CD4">
        <w:rPr>
          <w:rFonts w:ascii="Arial" w:hAnsi="Arial" w:eastAsia="Arial" w:cs="Arial"/>
          <w:lang w:val="en-IN"/>
        </w:rPr>
        <w:t xml:space="preserve"> In the introduction stage while Tesla initially established the high-end EV market, BYD has focused on a broader range of vehicles, including more affordable option.</w:t>
      </w:r>
    </w:p>
    <w:p w:rsidR="63243367" w:rsidP="00677518" w:rsidRDefault="63243367" w14:paraId="023E10FD" w14:textId="74821CFF">
      <w:pPr>
        <w:spacing w:after="0" w:line="30" w:lineRule="atLeast"/>
        <w:rPr>
          <w:rFonts w:ascii="Arial" w:hAnsi="Arial" w:eastAsia="Arial" w:cs="Arial"/>
          <w:lang w:val="en-IN"/>
        </w:rPr>
      </w:pPr>
      <w:r w:rsidRPr="07B17034">
        <w:rPr>
          <w:rFonts w:ascii="Arial" w:hAnsi="Arial" w:eastAsia="Arial" w:cs="Arial"/>
          <w:b/>
          <w:bCs/>
          <w:lang w:val="en-IN"/>
        </w:rPr>
        <w:t xml:space="preserve">Growth </w:t>
      </w:r>
      <w:r w:rsidRPr="07B17034" w:rsidR="4509FA02">
        <w:rPr>
          <w:rFonts w:ascii="Arial" w:hAnsi="Arial" w:eastAsia="Arial" w:cs="Arial"/>
          <w:b/>
          <w:bCs/>
          <w:lang w:val="en-IN"/>
        </w:rPr>
        <w:t>stage: Pioneers</w:t>
      </w:r>
      <w:r w:rsidRPr="07B17034" w:rsidR="018A4137">
        <w:rPr>
          <w:rFonts w:ascii="Arial" w:hAnsi="Arial" w:eastAsia="Arial" w:cs="Arial"/>
          <w:b/>
          <w:bCs/>
          <w:lang w:val="en-IN"/>
        </w:rPr>
        <w:t xml:space="preserve"> defend and Followers attack </w:t>
      </w:r>
    </w:p>
    <w:p w:rsidR="22962D35" w:rsidP="00677518" w:rsidRDefault="13573AFE" w14:paraId="2675ECD8" w14:textId="110F9D56">
      <w:pPr>
        <w:spacing w:after="0" w:line="30" w:lineRule="atLeast"/>
        <w:rPr>
          <w:rFonts w:ascii="Arial" w:hAnsi="Arial" w:eastAsia="Arial" w:cs="Arial"/>
          <w:lang w:val="en-IN"/>
        </w:rPr>
      </w:pPr>
      <w:r w:rsidRPr="07B17034">
        <w:rPr>
          <w:rFonts w:ascii="Arial" w:hAnsi="Arial" w:eastAsia="Arial" w:cs="Arial"/>
          <w:b/>
          <w:bCs/>
          <w:lang w:val="en-IN"/>
        </w:rPr>
        <w:t>Pioneer:</w:t>
      </w:r>
      <w:r w:rsidRPr="07B17034">
        <w:rPr>
          <w:rFonts w:ascii="Arial" w:hAnsi="Arial" w:eastAsia="Arial" w:cs="Arial"/>
          <w:lang w:val="en-IN"/>
        </w:rPr>
        <w:t xml:space="preserve"> -</w:t>
      </w:r>
      <w:r w:rsidRPr="07B17034" w:rsidR="22962D35">
        <w:rPr>
          <w:rFonts w:ascii="Arial" w:hAnsi="Arial" w:eastAsia="Arial" w:cs="Arial"/>
          <w:lang w:val="en-IN"/>
        </w:rPr>
        <w:t xml:space="preserve"> In the growth stage the main goal of company is maximize market share and build brand preference also maximise the competitive advantage. In the growth stage pioneer company continuously making innovative product and service. Improve their product by adding new features and variations also enhance product quality and performance to maintain the growth stage of the company. Last but not the least pioneer company do work on pricing, promotion, and many more to maintain the growth of the company.</w:t>
      </w:r>
    </w:p>
    <w:p w:rsidR="2FC63FCD" w:rsidP="00677518" w:rsidRDefault="22962D35" w14:paraId="07E8138C" w14:textId="33BF1E0B">
      <w:pPr>
        <w:spacing w:after="0" w:line="30" w:lineRule="atLeast"/>
        <w:rPr>
          <w:rFonts w:ascii="Arial" w:hAnsi="Arial" w:eastAsia="Arial" w:cs="Arial"/>
          <w:lang w:val="en-IN"/>
        </w:rPr>
      </w:pPr>
      <w:r w:rsidRPr="07B17034">
        <w:rPr>
          <w:rFonts w:ascii="Arial" w:hAnsi="Arial" w:eastAsia="Arial" w:cs="Arial"/>
          <w:lang w:val="en-IN"/>
        </w:rPr>
        <w:t xml:space="preserve">For example, </w:t>
      </w:r>
      <w:r w:rsidRPr="07B17034" w:rsidR="608125B6">
        <w:rPr>
          <w:rFonts w:ascii="Arial" w:hAnsi="Arial" w:eastAsia="Arial" w:cs="Arial"/>
          <w:lang w:val="en-IN"/>
        </w:rPr>
        <w:t>in the years that followed from 2009 to 2012, the iPhone growth experienced growth. Apple expanded its range by lunching new models like iPhone 3G, 4, and 4s. the launch delay of the app store of Apple boost the growth by creating an ecosystem that catered to both developers and user alike. To fulfil the demand Apple focused on up scaling the production and distribution, while establishing partnerships with the telecom carriers worldwide. Apple also did focus on differentiation Apple offered storage capacities and introduced new features such as improved cameras and faster processors.</w:t>
      </w:r>
    </w:p>
    <w:p w:rsidR="608125B6" w:rsidP="00677518" w:rsidRDefault="608125B6" w14:paraId="11F6952B" w14:textId="22E3AE13">
      <w:pPr>
        <w:spacing w:after="0" w:line="30" w:lineRule="atLeast"/>
        <w:rPr>
          <w:rFonts w:ascii="Arial" w:hAnsi="Arial" w:eastAsia="Arial" w:cs="Arial"/>
          <w:lang w:val="en-IN"/>
        </w:rPr>
      </w:pPr>
      <w:r w:rsidRPr="07B17034">
        <w:rPr>
          <w:rFonts w:ascii="Arial" w:hAnsi="Arial" w:eastAsia="Arial" w:cs="Arial"/>
          <w:b/>
          <w:bCs/>
          <w:lang w:val="en-IN"/>
        </w:rPr>
        <w:t>Follower:</w:t>
      </w:r>
      <w:r w:rsidRPr="07B17034">
        <w:rPr>
          <w:rFonts w:ascii="Arial" w:hAnsi="Arial" w:eastAsia="Arial" w:cs="Arial"/>
          <w:lang w:val="en-IN"/>
        </w:rPr>
        <w:t xml:space="preserve"> - </w:t>
      </w:r>
      <w:r w:rsidRPr="07B17034" w:rsidR="27685D62">
        <w:rPr>
          <w:rFonts w:ascii="Arial" w:hAnsi="Arial" w:eastAsia="Arial" w:cs="Arial"/>
          <w:lang w:val="en-IN"/>
        </w:rPr>
        <w:t>As a follower instead of trying to compete head-on with the leader, followers often find success by targeting specific market segment or niches that the pioneer may have overlooked so this allows follower to build a strong presence in smaller or less competitive area. During the growth phase followers may adopt the leader's successful product's concept and use in differently such as in a pricing offer a similar product at very lower price point, add some unique features and some improvement, emphasise on different distribution channels and lastly best customer service.</w:t>
      </w:r>
    </w:p>
    <w:p w:rsidR="2FC63FCD" w:rsidP="00677518" w:rsidRDefault="28F276AB" w14:paraId="113CC8DF" w14:textId="6F577981">
      <w:pPr>
        <w:spacing w:after="0" w:line="30" w:lineRule="atLeast"/>
        <w:rPr>
          <w:rFonts w:ascii="Arial" w:hAnsi="Arial" w:eastAsia="Arial" w:cs="Arial"/>
          <w:lang w:val="en-IN"/>
        </w:rPr>
      </w:pPr>
      <w:r w:rsidRPr="07B17034">
        <w:rPr>
          <w:rFonts w:ascii="Arial" w:hAnsi="Arial" w:eastAsia="Arial" w:cs="Arial"/>
          <w:lang w:val="en-IN"/>
        </w:rPr>
        <w:t xml:space="preserve">For example, In the growth stage Samsung already a major electronics manufacturer also adapted to the smartphone market, using the Android OS. Samsung strategy involved offering a wide </w:t>
      </w:r>
      <w:r w:rsidRPr="07B17034" w:rsidR="14A44E79">
        <w:rPr>
          <w:rFonts w:ascii="Arial" w:hAnsi="Arial" w:eastAsia="Arial" w:cs="Arial"/>
          <w:lang w:val="en-IN"/>
        </w:rPr>
        <w:t>range</w:t>
      </w:r>
      <w:r w:rsidRPr="07B17034">
        <w:rPr>
          <w:rFonts w:ascii="Arial" w:hAnsi="Arial" w:eastAsia="Arial" w:cs="Arial"/>
          <w:lang w:val="en-IN"/>
        </w:rPr>
        <w:t xml:space="preserve"> of devices at different price points to meet the customer's need. In the growth stage Samsung quickly gained the market share by offering diverse android devices. Samsung also innovated display technology and hardware features. Samsung's broader business provides stability and resources the </w:t>
      </w:r>
      <w:r w:rsidRPr="07B17034">
        <w:rPr>
          <w:rFonts w:ascii="Arial" w:hAnsi="Arial" w:eastAsia="Arial" w:cs="Arial"/>
          <w:lang w:val="en-IN"/>
        </w:rPr>
        <w:lastRenderedPageBreak/>
        <w:t>company. Samsung's growth is mainly characterized by, A wide range of product, Strong hardware capabilities and global presence.</w:t>
      </w:r>
    </w:p>
    <w:p w:rsidR="2C6854B1" w:rsidP="00677518" w:rsidRDefault="2C6854B1" w14:paraId="0D214EB2" w14:textId="3661FF17">
      <w:pPr>
        <w:spacing w:after="0" w:line="30" w:lineRule="atLeast"/>
        <w:rPr>
          <w:rFonts w:ascii="Arial" w:hAnsi="Arial" w:eastAsia="Arial" w:cs="Arial"/>
          <w:b/>
          <w:bCs/>
          <w:lang w:val="en-IN"/>
        </w:rPr>
      </w:pPr>
      <w:r w:rsidRPr="07B17034">
        <w:rPr>
          <w:rFonts w:ascii="Arial" w:hAnsi="Arial" w:eastAsia="Arial" w:cs="Arial"/>
          <w:b/>
          <w:bCs/>
          <w:lang w:val="en-IN"/>
        </w:rPr>
        <w:t xml:space="preserve">Maturity stage: Pioneers </w:t>
      </w:r>
      <w:r w:rsidRPr="07B17034" w:rsidR="52F3213B">
        <w:rPr>
          <w:rFonts w:ascii="Arial" w:hAnsi="Arial" w:eastAsia="Arial" w:cs="Arial"/>
          <w:b/>
          <w:bCs/>
          <w:lang w:val="en-IN"/>
        </w:rPr>
        <w:t>sustain,</w:t>
      </w:r>
      <w:r w:rsidRPr="07B17034">
        <w:rPr>
          <w:rFonts w:ascii="Arial" w:hAnsi="Arial" w:eastAsia="Arial" w:cs="Arial"/>
          <w:b/>
          <w:bCs/>
          <w:lang w:val="en-IN"/>
        </w:rPr>
        <w:t xml:space="preserve"> and </w:t>
      </w:r>
      <w:r w:rsidRPr="07B17034" w:rsidR="40A1198B">
        <w:rPr>
          <w:rFonts w:ascii="Arial" w:hAnsi="Arial" w:eastAsia="Arial" w:cs="Arial"/>
          <w:b/>
          <w:bCs/>
          <w:lang w:val="en-IN"/>
        </w:rPr>
        <w:t xml:space="preserve">Followers complete </w:t>
      </w:r>
      <w:r w:rsidRPr="07B17034" w:rsidR="0D97C28B">
        <w:rPr>
          <w:rFonts w:ascii="Arial" w:hAnsi="Arial" w:eastAsia="Arial" w:cs="Arial"/>
          <w:b/>
          <w:bCs/>
          <w:lang w:val="en-IN"/>
        </w:rPr>
        <w:t xml:space="preserve">Aggressively </w:t>
      </w:r>
    </w:p>
    <w:p w:rsidR="0D97C28B" w:rsidP="00677518" w:rsidRDefault="72FED9A4" w14:paraId="34C78C82" w14:textId="2570626C">
      <w:pPr>
        <w:spacing w:after="0" w:line="30" w:lineRule="atLeast"/>
        <w:rPr>
          <w:rFonts w:ascii="Arial" w:hAnsi="Arial" w:eastAsia="Arial" w:cs="Arial"/>
          <w:lang w:val="en-IN"/>
        </w:rPr>
      </w:pPr>
      <w:r w:rsidRPr="07B17034">
        <w:rPr>
          <w:rFonts w:ascii="Arial" w:hAnsi="Arial" w:eastAsia="Arial" w:cs="Arial"/>
          <w:b/>
          <w:bCs/>
          <w:lang w:val="en-IN"/>
        </w:rPr>
        <w:t>Pioneer:</w:t>
      </w:r>
      <w:r w:rsidRPr="07B17034">
        <w:rPr>
          <w:rFonts w:ascii="Arial" w:hAnsi="Arial" w:eastAsia="Arial" w:cs="Arial"/>
          <w:lang w:val="en-IN"/>
        </w:rPr>
        <w:t xml:space="preserve"> -</w:t>
      </w:r>
      <w:r w:rsidRPr="07B17034" w:rsidR="0D97C28B">
        <w:rPr>
          <w:rFonts w:ascii="Arial" w:hAnsi="Arial" w:eastAsia="Arial" w:cs="Arial"/>
          <w:lang w:val="en-IN"/>
        </w:rPr>
        <w:t xml:space="preserve"> </w:t>
      </w:r>
      <w:r w:rsidRPr="07B17034" w:rsidR="11835D04">
        <w:rPr>
          <w:rFonts w:ascii="Arial" w:hAnsi="Arial" w:eastAsia="Arial" w:cs="Arial"/>
          <w:lang w:val="en-IN"/>
        </w:rPr>
        <w:t xml:space="preserve">When a pioneer company reached the maturity phase of its product life cycle (PLC) the dynamics of the company shift significantly. "The market is highly saturated, means most potential customer </w:t>
      </w:r>
      <w:r w:rsidRPr="07B17034" w:rsidR="26A5446E">
        <w:rPr>
          <w:rFonts w:ascii="Arial" w:hAnsi="Arial" w:eastAsia="Arial" w:cs="Arial"/>
          <w:lang w:val="en-IN"/>
        </w:rPr>
        <w:t>has</w:t>
      </w:r>
      <w:r w:rsidRPr="07B17034" w:rsidR="11835D04">
        <w:rPr>
          <w:rFonts w:ascii="Arial" w:hAnsi="Arial" w:eastAsia="Arial" w:cs="Arial"/>
          <w:lang w:val="en-IN"/>
        </w:rPr>
        <w:t xml:space="preserve"> already adopted the product" </w:t>
      </w:r>
      <w:r w:rsidRPr="07B17034" w:rsidR="11835D04">
        <w:rPr>
          <w:rFonts w:ascii="Arial" w:hAnsi="Arial" w:eastAsia="Arial" w:cs="Arial"/>
          <w:u w:val="single"/>
          <w:lang w:val="en-IN"/>
        </w:rPr>
        <w:t>(Janna Bastow, 2024</w:t>
      </w:r>
      <w:r w:rsidRPr="07B17034" w:rsidR="11835D04">
        <w:rPr>
          <w:rFonts w:ascii="Arial" w:hAnsi="Arial" w:eastAsia="Arial" w:cs="Arial"/>
          <w:lang w:val="en-IN"/>
        </w:rPr>
        <w:t>). As a follower instead of trying to compete head-on with the leader, followers often find success by targeting specific market segment or niches that the pioneer may have overlooked so this allows follower to build a strong presence in smaller or less competitive area. During the growth phase followers may adopt the leader's successful product's concept and use in differently such as in a pricing offer a similar product at very lower price point, add some unique features and some improvement, emphasise on different distribution channels and lastly best customer service.</w:t>
      </w:r>
    </w:p>
    <w:p w:rsidR="2FC63FCD" w:rsidP="00677518" w:rsidRDefault="7B3AB1EF" w14:paraId="03484339" w14:textId="667532AD">
      <w:pPr>
        <w:spacing w:after="0" w:line="30" w:lineRule="atLeast"/>
        <w:rPr>
          <w:rFonts w:ascii="Arial" w:hAnsi="Arial" w:eastAsia="Arial" w:cs="Arial"/>
          <w:lang w:val="en-IN"/>
        </w:rPr>
      </w:pPr>
      <w:r w:rsidRPr="07B17034">
        <w:rPr>
          <w:rFonts w:ascii="Arial" w:hAnsi="Arial" w:eastAsia="Arial" w:cs="Arial"/>
          <w:lang w:val="en-IN"/>
        </w:rPr>
        <w:t xml:space="preserve">For example, </w:t>
      </w:r>
      <w:r w:rsidRPr="07B17034" w:rsidR="03A77EEC">
        <w:rPr>
          <w:rFonts w:ascii="Arial" w:hAnsi="Arial" w:eastAsia="Arial" w:cs="Arial"/>
          <w:lang w:val="en-IN"/>
        </w:rPr>
        <w:t xml:space="preserve">McDonald has a widespread global presence, indicating its high degree of market saturation. McDonald is universally </w:t>
      </w:r>
      <w:r w:rsidRPr="07B17034" w:rsidR="5F21015C">
        <w:rPr>
          <w:rFonts w:ascii="Arial" w:hAnsi="Arial" w:eastAsia="Arial" w:cs="Arial"/>
          <w:lang w:val="en-IN"/>
        </w:rPr>
        <w:t>recognized,</w:t>
      </w:r>
      <w:r w:rsidRPr="07B17034" w:rsidR="03A77EEC">
        <w:rPr>
          <w:rFonts w:ascii="Arial" w:hAnsi="Arial" w:eastAsia="Arial" w:cs="Arial"/>
          <w:lang w:val="en-IN"/>
        </w:rPr>
        <w:t xml:space="preserve"> and its core menu items have been established for decades. </w:t>
      </w:r>
      <w:r w:rsidRPr="07B17034" w:rsidR="0D94297E">
        <w:rPr>
          <w:rFonts w:ascii="Arial" w:hAnsi="Arial" w:eastAsia="Arial" w:cs="Arial"/>
          <w:lang w:val="en-IN"/>
        </w:rPr>
        <w:t>So,</w:t>
      </w:r>
      <w:r w:rsidRPr="07B17034" w:rsidR="03A77EEC">
        <w:rPr>
          <w:rFonts w:ascii="Arial" w:hAnsi="Arial" w:eastAsia="Arial" w:cs="Arial"/>
          <w:lang w:val="en-IN"/>
        </w:rPr>
        <w:t xml:space="preserve"> in maturity phase McDonald's faces competition from other fast-Food chains as well from growing trend of fast-casual dining and healthier food options. Continuously introducing new menu items and variations to maintain customer interest also adapting to regional tastes and dietary preferences. Implementing technology to enhance the customers experience, such as mobile ordering, delivery service and digital kiosks.</w:t>
      </w:r>
    </w:p>
    <w:p w:rsidR="03A77EEC" w:rsidP="00677518" w:rsidRDefault="5C189961" w14:paraId="1D2ABCD4" w14:textId="3C9A9191">
      <w:pPr>
        <w:spacing w:after="0" w:line="30" w:lineRule="atLeast"/>
        <w:rPr>
          <w:rFonts w:ascii="Arial" w:hAnsi="Arial" w:eastAsia="Arial" w:cs="Arial"/>
          <w:lang w:val="en-IN"/>
        </w:rPr>
      </w:pPr>
      <w:r w:rsidRPr="07B17034">
        <w:rPr>
          <w:rFonts w:ascii="Arial" w:hAnsi="Arial" w:eastAsia="Arial" w:cs="Arial"/>
          <w:b/>
          <w:bCs/>
          <w:lang w:val="en-IN"/>
        </w:rPr>
        <w:t>Follower</w:t>
      </w:r>
      <w:r w:rsidRPr="07B17034">
        <w:rPr>
          <w:rFonts w:ascii="Arial" w:hAnsi="Arial" w:eastAsia="Arial" w:cs="Arial"/>
          <w:lang w:val="en-IN"/>
        </w:rPr>
        <w:t>: -</w:t>
      </w:r>
      <w:r w:rsidRPr="07B17034" w:rsidR="03A77EEC">
        <w:rPr>
          <w:rFonts w:ascii="Arial" w:hAnsi="Arial" w:eastAsia="Arial" w:cs="Arial"/>
          <w:lang w:val="en-IN"/>
        </w:rPr>
        <w:t xml:space="preserve"> </w:t>
      </w:r>
      <w:r w:rsidRPr="07B17034" w:rsidR="2438E454">
        <w:rPr>
          <w:rFonts w:ascii="Arial" w:hAnsi="Arial" w:eastAsia="Arial" w:cs="Arial"/>
          <w:lang w:val="en-IN"/>
        </w:rPr>
        <w:t>Followers enter a market already established by pioneer, leading to heightened competition so in maturity phase they must differentiate themselves to maintain market share. With market growth slowing, followers prioritize cost- effectiveness to maximize profits. This often involves optimizing production, supply chains and operational processes.</w:t>
      </w:r>
      <w:r w:rsidRPr="07B17034" w:rsidR="160464FF">
        <w:rPr>
          <w:rFonts w:ascii="Arial" w:hAnsi="Arial" w:eastAsia="Arial" w:cs="Arial"/>
          <w:lang w:val="en-IN"/>
        </w:rPr>
        <w:t xml:space="preserve"> Product Differentiation can involve adding new features, improving quality, or offering lower prices.</w:t>
      </w:r>
    </w:p>
    <w:p w:rsidR="2FC63FCD" w:rsidP="00677518" w:rsidRDefault="3808E212" w14:paraId="6E7A5CC4" w14:textId="48BAD3B3">
      <w:pPr>
        <w:spacing w:after="0" w:line="30" w:lineRule="atLeast"/>
        <w:rPr>
          <w:rFonts w:ascii="Arial" w:hAnsi="Arial" w:eastAsia="Arial" w:cs="Arial"/>
          <w:lang w:val="en-IN"/>
        </w:rPr>
      </w:pPr>
      <w:r w:rsidRPr="07B17034">
        <w:rPr>
          <w:rFonts w:ascii="Arial" w:hAnsi="Arial" w:eastAsia="Arial" w:cs="Arial"/>
          <w:lang w:val="en-IN"/>
        </w:rPr>
        <w:t xml:space="preserve">For example, </w:t>
      </w:r>
      <w:r w:rsidRPr="07B17034" w:rsidR="215BC5D7">
        <w:rPr>
          <w:rFonts w:ascii="Arial" w:hAnsi="Arial" w:eastAsia="Arial" w:cs="Arial"/>
          <w:lang w:val="en-IN"/>
        </w:rPr>
        <w:t xml:space="preserve">In the maturity phase, operational efficiency becomes a key factor in maximising profitability and prolonging the product's life in the market. Burger king has a long- established presence in the fast-food market indicating its maturity. "To </w:t>
      </w:r>
      <w:r w:rsidRPr="07B17034" w:rsidR="7A3F73C1">
        <w:rPr>
          <w:rFonts w:ascii="Arial" w:hAnsi="Arial" w:eastAsia="Arial" w:cs="Arial"/>
          <w:lang w:val="en-IN"/>
        </w:rPr>
        <w:t>conquer</w:t>
      </w:r>
      <w:r w:rsidRPr="07B17034" w:rsidR="215BC5D7">
        <w:rPr>
          <w:rFonts w:ascii="Arial" w:hAnsi="Arial" w:eastAsia="Arial" w:cs="Arial"/>
          <w:lang w:val="en-IN"/>
        </w:rPr>
        <w:t xml:space="preserve"> this phase Burger King has competitive strategies like, Promotional campaigns </w:t>
      </w:r>
      <w:r w:rsidRPr="07B17034" w:rsidR="17EEAC6F">
        <w:rPr>
          <w:rFonts w:ascii="Arial" w:hAnsi="Arial" w:eastAsia="Arial" w:cs="Arial"/>
          <w:lang w:val="en-IN"/>
        </w:rPr>
        <w:t>(such</w:t>
      </w:r>
      <w:r w:rsidRPr="07B17034" w:rsidR="215BC5D7">
        <w:rPr>
          <w:rFonts w:ascii="Arial" w:hAnsi="Arial" w:eastAsia="Arial" w:cs="Arial"/>
          <w:lang w:val="en-IN"/>
        </w:rPr>
        <w:t xml:space="preserve"> as, value meals, </w:t>
      </w:r>
      <w:r w:rsidRPr="07B17034" w:rsidR="58B817CC">
        <w:rPr>
          <w:rFonts w:ascii="Arial" w:hAnsi="Arial" w:eastAsia="Arial" w:cs="Arial"/>
          <w:lang w:val="en-IN"/>
        </w:rPr>
        <w:t>limited time</w:t>
      </w:r>
      <w:r w:rsidRPr="07B17034" w:rsidR="215BC5D7">
        <w:rPr>
          <w:rFonts w:ascii="Arial" w:hAnsi="Arial" w:eastAsia="Arial" w:cs="Arial"/>
          <w:lang w:val="en-IN"/>
        </w:rPr>
        <w:t xml:space="preserve"> offers)" (Stephanie Heitman, 2021)., </w:t>
      </w:r>
      <w:r w:rsidRPr="07B17034" w:rsidR="656057F9">
        <w:rPr>
          <w:rFonts w:ascii="Arial" w:hAnsi="Arial" w:eastAsia="Arial" w:cs="Arial"/>
          <w:lang w:val="en-IN"/>
        </w:rPr>
        <w:t>“</w:t>
      </w:r>
      <w:r w:rsidRPr="07B17034" w:rsidR="215BC5D7">
        <w:rPr>
          <w:rFonts w:ascii="Arial" w:hAnsi="Arial" w:eastAsia="Arial" w:cs="Arial"/>
          <w:lang w:val="en-IN"/>
        </w:rPr>
        <w:t>Menu innovation (introducing new burger variations)</w:t>
      </w:r>
      <w:r w:rsidRPr="07B17034" w:rsidR="1FCC6FD1">
        <w:rPr>
          <w:rFonts w:ascii="Arial" w:hAnsi="Arial" w:eastAsia="Arial" w:cs="Arial"/>
          <w:lang w:val="en-IN"/>
        </w:rPr>
        <w:t>” (</w:t>
      </w:r>
      <w:r w:rsidRPr="07B17034" w:rsidR="293CAA47">
        <w:rPr>
          <w:rFonts w:ascii="Arial" w:hAnsi="Arial" w:eastAsia="Arial" w:cs="Arial"/>
          <w:lang w:val="en-IN"/>
        </w:rPr>
        <w:t>Dhara Mandaliya, 2024),</w:t>
      </w:r>
      <w:r w:rsidRPr="07B17034" w:rsidR="215BC5D7">
        <w:rPr>
          <w:rFonts w:ascii="Arial" w:hAnsi="Arial" w:eastAsia="Arial" w:cs="Arial"/>
          <w:lang w:val="en-IN"/>
        </w:rPr>
        <w:t xml:space="preserve"> also focus on delivery and ordering.</w:t>
      </w:r>
    </w:p>
    <w:p w:rsidR="432C7F79" w:rsidP="00677518" w:rsidRDefault="432C7F79" w14:paraId="20A6CDDB" w14:textId="1143DC04">
      <w:pPr>
        <w:spacing w:after="0" w:line="30" w:lineRule="atLeast"/>
        <w:rPr>
          <w:rFonts w:ascii="Arial" w:hAnsi="Arial" w:eastAsia="Arial" w:cs="Arial"/>
          <w:b/>
          <w:bCs/>
          <w:lang w:val="en-IN"/>
        </w:rPr>
      </w:pPr>
      <w:r w:rsidRPr="07B17034">
        <w:rPr>
          <w:rFonts w:ascii="Arial" w:hAnsi="Arial" w:eastAsia="Arial" w:cs="Arial"/>
          <w:b/>
          <w:bCs/>
          <w:lang w:val="en-IN"/>
        </w:rPr>
        <w:t xml:space="preserve">Decline stage: Pioneers </w:t>
      </w:r>
      <w:r w:rsidRPr="07B17034" w:rsidR="1CA6BE57">
        <w:rPr>
          <w:rFonts w:ascii="Arial" w:hAnsi="Arial" w:eastAsia="Arial" w:cs="Arial"/>
          <w:b/>
          <w:bCs/>
          <w:lang w:val="en-IN"/>
        </w:rPr>
        <w:t>harvest</w:t>
      </w:r>
      <w:r w:rsidRPr="07B17034" w:rsidR="7954D19C">
        <w:rPr>
          <w:rFonts w:ascii="Arial" w:hAnsi="Arial" w:eastAsia="Arial" w:cs="Arial"/>
          <w:b/>
          <w:bCs/>
          <w:lang w:val="en-IN"/>
        </w:rPr>
        <w:t xml:space="preserve"> and Followers Niche or Exit</w:t>
      </w:r>
      <w:r w:rsidRPr="07B17034" w:rsidR="30193D8F">
        <w:rPr>
          <w:rFonts w:ascii="Arial" w:hAnsi="Arial" w:eastAsia="Arial" w:cs="Arial"/>
          <w:b/>
          <w:bCs/>
          <w:lang w:val="en-IN"/>
        </w:rPr>
        <w:t xml:space="preserve"> </w:t>
      </w:r>
    </w:p>
    <w:p w:rsidR="547AF156" w:rsidP="00677518" w:rsidRDefault="6857D96C" w14:paraId="5B90964E" w14:textId="2737CAB0">
      <w:pPr>
        <w:spacing w:after="0" w:line="30" w:lineRule="atLeast"/>
        <w:rPr>
          <w:rFonts w:ascii="Arial" w:hAnsi="Arial" w:eastAsia="Arial" w:cs="Arial"/>
          <w:lang w:val="en-IN"/>
        </w:rPr>
      </w:pPr>
      <w:r w:rsidRPr="07B17034">
        <w:rPr>
          <w:rFonts w:ascii="Arial" w:hAnsi="Arial" w:eastAsia="Arial" w:cs="Arial"/>
          <w:b/>
          <w:bCs/>
          <w:lang w:val="en-IN"/>
        </w:rPr>
        <w:t>Pioneer:</w:t>
      </w:r>
      <w:r w:rsidRPr="07B17034">
        <w:rPr>
          <w:rFonts w:ascii="Arial" w:hAnsi="Arial" w:eastAsia="Arial" w:cs="Arial"/>
          <w:lang w:val="en-IN"/>
        </w:rPr>
        <w:t xml:space="preserve"> -</w:t>
      </w:r>
      <w:r w:rsidRPr="07B17034" w:rsidR="547AF156">
        <w:rPr>
          <w:rFonts w:ascii="Arial" w:hAnsi="Arial" w:eastAsia="Arial" w:cs="Arial"/>
          <w:lang w:val="en-IN"/>
        </w:rPr>
        <w:t xml:space="preserve"> </w:t>
      </w:r>
      <w:r w:rsidRPr="07B17034" w:rsidR="304C7891">
        <w:rPr>
          <w:rFonts w:ascii="Arial" w:hAnsi="Arial" w:eastAsia="Arial" w:cs="Arial"/>
          <w:lang w:val="en-IN"/>
        </w:rPr>
        <w:t xml:space="preserve">pioneers, being first to introduce a product, may face a decline phase if they fail to innovate </w:t>
      </w:r>
      <w:r w:rsidRPr="07B17034" w:rsidR="006A1508">
        <w:rPr>
          <w:rFonts w:ascii="Arial" w:hAnsi="Arial" w:eastAsia="Arial" w:cs="Arial"/>
          <w:lang w:val="en-IN"/>
        </w:rPr>
        <w:t>an</w:t>
      </w:r>
      <w:r w:rsidRPr="07B17034" w:rsidR="304C7891">
        <w:rPr>
          <w:rFonts w:ascii="Arial" w:hAnsi="Arial" w:eastAsia="Arial" w:cs="Arial"/>
          <w:lang w:val="en-IN"/>
        </w:rPr>
        <w:t xml:space="preserve"> adapt</w:t>
      </w:r>
      <w:r w:rsidRPr="07B17034" w:rsidR="40F298CA">
        <w:rPr>
          <w:rFonts w:ascii="Arial" w:hAnsi="Arial" w:eastAsia="Arial" w:cs="Arial"/>
          <w:lang w:val="en-IN"/>
        </w:rPr>
        <w:t>ion</w:t>
      </w:r>
      <w:r w:rsidRPr="07B17034" w:rsidR="304C7891">
        <w:rPr>
          <w:rFonts w:ascii="Arial" w:hAnsi="Arial" w:eastAsia="Arial" w:cs="Arial"/>
          <w:lang w:val="en-IN"/>
        </w:rPr>
        <w:t xml:space="preserve">. However, strong brand </w:t>
      </w:r>
      <w:r w:rsidRPr="07B17034" w:rsidR="33562D9A">
        <w:rPr>
          <w:rFonts w:ascii="Arial" w:hAnsi="Arial" w:eastAsia="Arial" w:cs="Arial"/>
          <w:lang w:val="en-IN"/>
        </w:rPr>
        <w:t>recognition established</w:t>
      </w:r>
      <w:r w:rsidRPr="07B17034" w:rsidR="304C7891">
        <w:rPr>
          <w:rFonts w:ascii="Arial" w:hAnsi="Arial" w:eastAsia="Arial" w:cs="Arial"/>
          <w:lang w:val="en-IN"/>
        </w:rPr>
        <w:t xml:space="preserve"> during the early stages can sometimes help mitigate the decline. There are some strategies for pioneer to survive from decline stage such as, reducing costs and maximising profits, finding niche market where the product still holds value, and many more.</w:t>
      </w:r>
    </w:p>
    <w:p w:rsidR="2FC63FCD" w:rsidP="00677518" w:rsidRDefault="304C7891" w14:paraId="5A6BE356" w14:textId="459A9883">
      <w:pPr>
        <w:spacing w:after="0" w:line="30" w:lineRule="atLeast"/>
        <w:rPr>
          <w:rFonts w:ascii="Arial" w:hAnsi="Arial" w:eastAsia="Arial" w:cs="Arial"/>
          <w:lang w:val="en-IN"/>
        </w:rPr>
      </w:pPr>
      <w:r w:rsidRPr="07B17034">
        <w:rPr>
          <w:rFonts w:ascii="Arial" w:hAnsi="Arial" w:eastAsia="Arial" w:cs="Arial"/>
          <w:lang w:val="en-IN"/>
        </w:rPr>
        <w:t xml:space="preserve">For </w:t>
      </w:r>
      <w:r w:rsidRPr="07B17034" w:rsidR="53D65B7B">
        <w:rPr>
          <w:rFonts w:ascii="Arial" w:hAnsi="Arial" w:eastAsia="Arial" w:cs="Arial"/>
          <w:lang w:val="en-IN"/>
        </w:rPr>
        <w:t>example: -</w:t>
      </w:r>
      <w:r w:rsidRPr="07B17034" w:rsidR="30ABFB1C">
        <w:rPr>
          <w:rFonts w:ascii="Arial" w:hAnsi="Arial" w:eastAsia="Arial" w:cs="Arial"/>
          <w:lang w:val="en-IN"/>
        </w:rPr>
        <w:t xml:space="preserve"> </w:t>
      </w:r>
      <w:r w:rsidRPr="07B17034" w:rsidR="5DBF0AEB">
        <w:rPr>
          <w:rFonts w:ascii="Arial" w:hAnsi="Arial" w:eastAsia="Arial" w:cs="Arial"/>
          <w:lang w:val="en-IN"/>
        </w:rPr>
        <w:t>Kodak was a pioneer in consumer photography, particularly with its film product</w:t>
      </w:r>
      <w:r w:rsidRPr="07B17034" w:rsidR="03B5BCE0">
        <w:rPr>
          <w:rFonts w:ascii="Arial" w:hAnsi="Arial" w:eastAsia="Arial" w:cs="Arial"/>
          <w:lang w:val="en-IN"/>
        </w:rPr>
        <w:t>.</w:t>
      </w:r>
      <w:r w:rsidRPr="07B17034" w:rsidR="5DBF0AEB">
        <w:rPr>
          <w:rFonts w:ascii="Arial" w:hAnsi="Arial" w:eastAsia="Arial" w:cs="Arial"/>
          <w:lang w:val="en-IN"/>
        </w:rPr>
        <w:t xml:space="preserve"> Kodak was undeniably pioneer in its industry. The rise of digital photography was a major technological shift that kodak struggled to adapt to. The company experience a dramatic decline in its business, eventually leading to bankruptcy.</w:t>
      </w:r>
    </w:p>
    <w:p w:rsidR="55EE6CB8" w:rsidP="00677518" w:rsidRDefault="54FAAE84" w14:paraId="2C0402D1" w14:textId="2B0B18B7">
      <w:pPr>
        <w:spacing w:after="0" w:line="30" w:lineRule="atLeast"/>
        <w:rPr>
          <w:rFonts w:ascii="Arial" w:hAnsi="Arial" w:eastAsia="Arial" w:cs="Arial"/>
          <w:lang w:val="en-IN"/>
        </w:rPr>
      </w:pPr>
      <w:r w:rsidRPr="07B17034">
        <w:rPr>
          <w:rFonts w:ascii="Arial" w:hAnsi="Arial" w:eastAsia="Arial" w:cs="Arial"/>
          <w:b/>
          <w:bCs/>
          <w:lang w:val="en-IN"/>
        </w:rPr>
        <w:t>Follower:</w:t>
      </w:r>
      <w:r w:rsidRPr="07B17034">
        <w:rPr>
          <w:rFonts w:ascii="Arial" w:hAnsi="Arial" w:eastAsia="Arial" w:cs="Arial"/>
          <w:lang w:val="en-IN"/>
        </w:rPr>
        <w:t xml:space="preserve"> -</w:t>
      </w:r>
      <w:r w:rsidRPr="07B17034" w:rsidR="55EE6CB8">
        <w:rPr>
          <w:rFonts w:ascii="Arial" w:hAnsi="Arial" w:eastAsia="Arial" w:cs="Arial"/>
          <w:lang w:val="en-IN"/>
        </w:rPr>
        <w:t xml:space="preserve"> </w:t>
      </w:r>
      <w:r w:rsidRPr="07B17034" w:rsidR="4F908BC6">
        <w:rPr>
          <w:rFonts w:ascii="Arial" w:hAnsi="Arial" w:eastAsia="Arial" w:cs="Arial"/>
          <w:lang w:val="en-IN"/>
        </w:rPr>
        <w:t>Followers who typically enter the market during the growth or maturity stages</w:t>
      </w:r>
      <w:r w:rsidRPr="07B17034" w:rsidR="02C28794">
        <w:rPr>
          <w:rFonts w:ascii="Arial" w:hAnsi="Arial" w:eastAsia="Arial" w:cs="Arial"/>
          <w:lang w:val="en-IN"/>
        </w:rPr>
        <w:t>.</w:t>
      </w:r>
      <w:r w:rsidRPr="07B17034" w:rsidR="4F908BC6">
        <w:rPr>
          <w:rFonts w:ascii="Arial" w:hAnsi="Arial" w:eastAsia="Arial" w:cs="Arial"/>
          <w:lang w:val="en-IN"/>
        </w:rPr>
        <w:t xml:space="preserve"> </w:t>
      </w:r>
      <w:r w:rsidRPr="07B17034" w:rsidR="59BF8566">
        <w:rPr>
          <w:rFonts w:ascii="Arial" w:hAnsi="Arial" w:eastAsia="Arial" w:cs="Arial"/>
          <w:lang w:val="en-IN"/>
        </w:rPr>
        <w:t>T</w:t>
      </w:r>
      <w:r w:rsidRPr="07B17034" w:rsidR="4F908BC6">
        <w:rPr>
          <w:rFonts w:ascii="Arial" w:hAnsi="Arial" w:eastAsia="Arial" w:cs="Arial"/>
          <w:lang w:val="en-IN"/>
        </w:rPr>
        <w:t xml:space="preserve">heir success often depends on their ability to differentiate themselves from the pioneer and other competitors. There </w:t>
      </w:r>
      <w:r w:rsidRPr="07B17034" w:rsidR="4790977F">
        <w:rPr>
          <w:rFonts w:ascii="Arial" w:hAnsi="Arial" w:eastAsia="Arial" w:cs="Arial"/>
          <w:lang w:val="en-IN"/>
        </w:rPr>
        <w:t>is</w:t>
      </w:r>
      <w:r w:rsidRPr="07B17034" w:rsidR="4F908BC6">
        <w:rPr>
          <w:rFonts w:ascii="Arial" w:hAnsi="Arial" w:eastAsia="Arial" w:cs="Arial"/>
          <w:lang w:val="en-IN"/>
        </w:rPr>
        <w:t xml:space="preserve"> some strategy </w:t>
      </w:r>
      <w:r w:rsidRPr="07B17034" w:rsidR="776F021F">
        <w:rPr>
          <w:rFonts w:ascii="Arial" w:hAnsi="Arial" w:eastAsia="Arial" w:cs="Arial"/>
          <w:lang w:val="en-IN"/>
        </w:rPr>
        <w:t>followers</w:t>
      </w:r>
      <w:r w:rsidRPr="07B17034" w:rsidR="4F908BC6">
        <w:rPr>
          <w:rFonts w:ascii="Arial" w:hAnsi="Arial" w:eastAsia="Arial" w:cs="Arial"/>
          <w:lang w:val="en-IN"/>
        </w:rPr>
        <w:t xml:space="preserve"> could include, </w:t>
      </w:r>
      <w:r w:rsidRPr="07B17034" w:rsidR="4F908BC6">
        <w:rPr>
          <w:rFonts w:ascii="Arial" w:hAnsi="Arial" w:eastAsia="Arial" w:cs="Arial"/>
          <w:lang w:val="en-IN"/>
        </w:rPr>
        <w:lastRenderedPageBreak/>
        <w:t xml:space="preserve">concentrating on a specific segment of the declining market, competing on price to retain customers </w:t>
      </w:r>
      <w:r w:rsidRPr="07B17034" w:rsidR="146DFC1A">
        <w:rPr>
          <w:rFonts w:ascii="Arial" w:hAnsi="Arial" w:eastAsia="Arial" w:cs="Arial"/>
          <w:lang w:val="en-IN"/>
        </w:rPr>
        <w:t>and</w:t>
      </w:r>
      <w:r w:rsidRPr="07B17034" w:rsidR="4F908BC6">
        <w:rPr>
          <w:rFonts w:ascii="Arial" w:hAnsi="Arial" w:eastAsia="Arial" w:cs="Arial"/>
          <w:lang w:val="en-IN"/>
        </w:rPr>
        <w:t xml:space="preserve"> attempting to revitalize the product with update feature.</w:t>
      </w:r>
    </w:p>
    <w:p w:rsidR="4F908BC6" w:rsidP="00677518" w:rsidRDefault="4F908BC6" w14:paraId="373A927F" w14:textId="6D94DE6D">
      <w:pPr>
        <w:spacing w:after="0" w:line="30" w:lineRule="atLeast"/>
        <w:rPr>
          <w:rFonts w:ascii="Arial" w:hAnsi="Arial" w:eastAsia="Arial" w:cs="Arial"/>
          <w:lang w:val="en-IN"/>
        </w:rPr>
      </w:pPr>
      <w:r w:rsidRPr="07B17034">
        <w:rPr>
          <w:rFonts w:ascii="Arial" w:hAnsi="Arial" w:eastAsia="Arial" w:cs="Arial"/>
          <w:lang w:val="en-IN"/>
        </w:rPr>
        <w:t xml:space="preserve">For </w:t>
      </w:r>
      <w:r w:rsidRPr="07B17034" w:rsidR="01F2BC00">
        <w:rPr>
          <w:rFonts w:ascii="Arial" w:hAnsi="Arial" w:eastAsia="Arial" w:cs="Arial"/>
          <w:lang w:val="en-IN"/>
        </w:rPr>
        <w:t>example: -</w:t>
      </w:r>
      <w:r w:rsidRPr="07B17034">
        <w:rPr>
          <w:rFonts w:ascii="Arial" w:hAnsi="Arial" w:eastAsia="Arial" w:cs="Arial"/>
          <w:lang w:val="en-IN"/>
        </w:rPr>
        <w:t xml:space="preserve"> </w:t>
      </w:r>
      <w:r w:rsidRPr="07B17034" w:rsidR="46DC8AAC">
        <w:rPr>
          <w:rFonts w:ascii="Arial" w:hAnsi="Arial" w:eastAsia="Arial" w:cs="Arial"/>
          <w:lang w:val="en-IN"/>
        </w:rPr>
        <w:t>Fujifilm faced the significant challenge of the decline in demand for traditional photographic film due to rise of digital imaging. However, Fujifilm successfully navigated this decline by diversification</w:t>
      </w:r>
      <w:r w:rsidRPr="07B17034" w:rsidR="728533FE">
        <w:rPr>
          <w:rFonts w:ascii="Arial" w:hAnsi="Arial" w:eastAsia="Arial" w:cs="Arial"/>
          <w:lang w:val="en-IN"/>
        </w:rPr>
        <w:t xml:space="preserve">. </w:t>
      </w:r>
      <w:r w:rsidRPr="07B17034" w:rsidR="46DC8AAC">
        <w:rPr>
          <w:rFonts w:ascii="Arial" w:hAnsi="Arial" w:eastAsia="Arial" w:cs="Arial"/>
          <w:lang w:val="en-IN"/>
        </w:rPr>
        <w:t>Fujifilm proactively diversified its business portfolio, leveraging its core technologies (</w:t>
      </w:r>
      <w:r w:rsidRPr="07B17034" w:rsidR="3DCBCD99">
        <w:rPr>
          <w:rFonts w:ascii="Arial" w:hAnsi="Arial" w:eastAsia="Arial" w:cs="Arial"/>
          <w:lang w:val="en-IN"/>
        </w:rPr>
        <w:t>its</w:t>
      </w:r>
      <w:r w:rsidRPr="07B17034" w:rsidR="46DC8AAC">
        <w:rPr>
          <w:rFonts w:ascii="Arial" w:hAnsi="Arial" w:eastAsia="Arial" w:cs="Arial"/>
          <w:lang w:val="en-IN"/>
        </w:rPr>
        <w:t xml:space="preserve"> expertise in chemical engineering and imaging) to enter new market</w:t>
      </w:r>
      <w:r w:rsidRPr="07B17034" w:rsidR="0C28541A">
        <w:rPr>
          <w:rFonts w:ascii="Arial" w:hAnsi="Arial" w:eastAsia="Arial" w:cs="Arial"/>
          <w:lang w:val="en-IN"/>
        </w:rPr>
        <w:t>.</w:t>
      </w:r>
    </w:p>
    <w:p w:rsidR="2FC63FCD" w:rsidP="00677518" w:rsidRDefault="2FC63FCD" w14:paraId="5796C34E" w14:textId="498B0A9D">
      <w:pPr>
        <w:spacing w:after="0" w:line="30" w:lineRule="atLeast"/>
        <w:rPr>
          <w:rFonts w:ascii="Arial" w:hAnsi="Arial" w:eastAsia="Arial" w:cs="Arial"/>
          <w:lang w:val="en-IN"/>
        </w:rPr>
      </w:pPr>
    </w:p>
    <w:p w:rsidR="13E52517" w:rsidP="00677518" w:rsidRDefault="13E52517" w14:paraId="7C4102B7" w14:textId="404B78E2">
      <w:pPr>
        <w:spacing w:after="30" w:line="30" w:lineRule="atLeast"/>
        <w:rPr>
          <w:rFonts w:ascii="Arial" w:hAnsi="Arial" w:eastAsia="Arial" w:cs="Arial"/>
          <w:lang w:val="en-IN"/>
        </w:rPr>
      </w:pPr>
      <w:bookmarkStart w:name="_Toc194052907" w:id="7"/>
      <w:r w:rsidRPr="00DE0BD8">
        <w:rPr>
          <w:rStyle w:val="Heading1Char"/>
          <w:rFonts w:ascii="Arial" w:hAnsi="Arial" w:cs="Arial"/>
          <w:b/>
          <w:bCs/>
          <w:color w:val="000000" w:themeColor="text1"/>
          <w:sz w:val="24"/>
          <w:szCs w:val="24"/>
        </w:rPr>
        <w:t>Conclusion:</w:t>
      </w:r>
      <w:r w:rsidRPr="00C5716B">
        <w:rPr>
          <w:rStyle w:val="Heading1Char"/>
        </w:rPr>
        <w:t xml:space="preserve"> -</w:t>
      </w:r>
      <w:bookmarkEnd w:id="7"/>
      <w:r w:rsidRPr="00C5716B">
        <w:rPr>
          <w:rStyle w:val="Heading1Char"/>
        </w:rPr>
        <w:t xml:space="preserve"> </w:t>
      </w:r>
      <w:r w:rsidRPr="07B17034" w:rsidR="08D44B1C">
        <w:rPr>
          <w:rFonts w:ascii="Arial" w:hAnsi="Arial" w:eastAsia="Arial" w:cs="Arial"/>
          <w:lang w:val="en-IN"/>
        </w:rPr>
        <w:t xml:space="preserve">In this modern business era, the strategy between pioneer and follower </w:t>
      </w:r>
      <w:r w:rsidRPr="07B17034" w:rsidR="6DCC5BC9">
        <w:rPr>
          <w:rFonts w:ascii="Arial" w:hAnsi="Arial" w:eastAsia="Arial" w:cs="Arial"/>
          <w:lang w:val="en-IN"/>
        </w:rPr>
        <w:t>defines</w:t>
      </w:r>
      <w:r w:rsidRPr="07B17034" w:rsidR="70E618ED">
        <w:rPr>
          <w:rFonts w:ascii="Arial" w:hAnsi="Arial" w:eastAsia="Arial" w:cs="Arial"/>
          <w:lang w:val="en-IN"/>
        </w:rPr>
        <w:t xml:space="preserve"> the market evolution and the </w:t>
      </w:r>
      <w:r w:rsidRPr="07B17034" w:rsidR="68CFE6BF">
        <w:rPr>
          <w:rFonts w:ascii="Arial" w:hAnsi="Arial" w:eastAsia="Arial" w:cs="Arial"/>
          <w:lang w:val="en-IN"/>
        </w:rPr>
        <w:t>dominance</w:t>
      </w:r>
      <w:r w:rsidRPr="07B17034" w:rsidR="70E618ED">
        <w:rPr>
          <w:rFonts w:ascii="Arial" w:hAnsi="Arial" w:eastAsia="Arial" w:cs="Arial"/>
          <w:lang w:val="en-IN"/>
        </w:rPr>
        <w:t xml:space="preserve"> in the market. </w:t>
      </w:r>
      <w:r w:rsidRPr="07B17034" w:rsidR="427330E9">
        <w:rPr>
          <w:rFonts w:ascii="Arial" w:hAnsi="Arial" w:eastAsia="Arial" w:cs="Arial"/>
          <w:lang w:val="en-IN"/>
        </w:rPr>
        <w:t xml:space="preserve">Both pioneer and </w:t>
      </w:r>
      <w:r w:rsidRPr="07B17034" w:rsidR="1A341808">
        <w:rPr>
          <w:rFonts w:ascii="Arial" w:hAnsi="Arial" w:eastAsia="Arial" w:cs="Arial"/>
          <w:lang w:val="en-IN"/>
        </w:rPr>
        <w:t>follower</w:t>
      </w:r>
      <w:r w:rsidRPr="07B17034" w:rsidR="427330E9">
        <w:rPr>
          <w:rFonts w:ascii="Arial" w:hAnsi="Arial" w:eastAsia="Arial" w:cs="Arial"/>
          <w:lang w:val="en-IN"/>
        </w:rPr>
        <w:t xml:space="preserve"> have their own advantages and disadvantages which decide their market </w:t>
      </w:r>
      <w:r w:rsidRPr="07B17034" w:rsidR="10FB3208">
        <w:rPr>
          <w:rFonts w:ascii="Arial" w:hAnsi="Arial" w:eastAsia="Arial" w:cs="Arial"/>
          <w:lang w:val="en-IN"/>
        </w:rPr>
        <w:t>presence</w:t>
      </w:r>
      <w:r w:rsidRPr="07B17034" w:rsidR="427330E9">
        <w:rPr>
          <w:rFonts w:ascii="Arial" w:hAnsi="Arial" w:eastAsia="Arial" w:cs="Arial"/>
          <w:lang w:val="en-IN"/>
        </w:rPr>
        <w:t xml:space="preserve"> an</w:t>
      </w:r>
      <w:r w:rsidRPr="07B17034" w:rsidR="2C343940">
        <w:rPr>
          <w:rFonts w:ascii="Arial" w:hAnsi="Arial" w:eastAsia="Arial" w:cs="Arial"/>
          <w:lang w:val="en-IN"/>
        </w:rPr>
        <w:t xml:space="preserve">d dominance. Firstly, if talk about pioneer so the pioneer company </w:t>
      </w:r>
      <w:r w:rsidRPr="07B17034" w:rsidR="0CE2741E">
        <w:rPr>
          <w:rFonts w:ascii="Arial" w:hAnsi="Arial" w:eastAsia="Arial" w:cs="Arial"/>
          <w:lang w:val="en-IN"/>
        </w:rPr>
        <w:t xml:space="preserve">who </w:t>
      </w:r>
      <w:r w:rsidRPr="07B17034" w:rsidR="62C9A39E">
        <w:rPr>
          <w:rFonts w:ascii="Arial" w:hAnsi="Arial" w:eastAsia="Arial" w:cs="Arial"/>
          <w:lang w:val="en-IN"/>
        </w:rPr>
        <w:t>create</w:t>
      </w:r>
      <w:r w:rsidRPr="07B17034" w:rsidR="0CE2741E">
        <w:rPr>
          <w:rFonts w:ascii="Arial" w:hAnsi="Arial" w:eastAsia="Arial" w:cs="Arial"/>
          <w:lang w:val="en-IN"/>
        </w:rPr>
        <w:t xml:space="preserve"> the new market in the industry and </w:t>
      </w:r>
      <w:r w:rsidRPr="07B17034" w:rsidR="2954E97D">
        <w:rPr>
          <w:rFonts w:ascii="Arial" w:hAnsi="Arial" w:eastAsia="Arial" w:cs="Arial"/>
          <w:lang w:val="en-IN"/>
        </w:rPr>
        <w:t>m</w:t>
      </w:r>
      <w:r w:rsidRPr="07B17034" w:rsidR="0CE2741E">
        <w:rPr>
          <w:rFonts w:ascii="Arial" w:hAnsi="Arial" w:eastAsia="Arial" w:cs="Arial"/>
          <w:lang w:val="en-IN"/>
        </w:rPr>
        <w:t>ake their own costumer based</w:t>
      </w:r>
      <w:r w:rsidRPr="07B17034" w:rsidR="756DF2A5">
        <w:rPr>
          <w:rFonts w:ascii="Arial" w:hAnsi="Arial" w:eastAsia="Arial" w:cs="Arial"/>
          <w:lang w:val="en-IN"/>
        </w:rPr>
        <w:t>.</w:t>
      </w:r>
      <w:r w:rsidRPr="07B17034" w:rsidR="0CE2741E">
        <w:rPr>
          <w:rFonts w:ascii="Arial" w:hAnsi="Arial" w:eastAsia="Arial" w:cs="Arial"/>
          <w:lang w:val="en-IN"/>
        </w:rPr>
        <w:t xml:space="preserve"> </w:t>
      </w:r>
      <w:r w:rsidRPr="07B17034" w:rsidR="4B2C3795">
        <w:rPr>
          <w:rFonts w:ascii="Arial" w:hAnsi="Arial" w:eastAsia="Arial" w:cs="Arial"/>
          <w:lang w:val="en-IN"/>
        </w:rPr>
        <w:t>P</w:t>
      </w:r>
      <w:r w:rsidRPr="07B17034" w:rsidR="0CE2741E">
        <w:rPr>
          <w:rFonts w:ascii="Arial" w:hAnsi="Arial" w:eastAsia="Arial" w:cs="Arial"/>
          <w:lang w:val="en-IN"/>
        </w:rPr>
        <w:t>i</w:t>
      </w:r>
      <w:r w:rsidRPr="07B17034" w:rsidR="25E229F8">
        <w:rPr>
          <w:rFonts w:ascii="Arial" w:hAnsi="Arial" w:eastAsia="Arial" w:cs="Arial"/>
          <w:lang w:val="en-IN"/>
        </w:rPr>
        <w:t>oneer</w:t>
      </w:r>
      <w:r w:rsidRPr="07B17034" w:rsidR="0CE2741E">
        <w:rPr>
          <w:rFonts w:ascii="Arial" w:hAnsi="Arial" w:eastAsia="Arial" w:cs="Arial"/>
          <w:lang w:val="en-IN"/>
        </w:rPr>
        <w:t xml:space="preserve"> </w:t>
      </w:r>
      <w:r w:rsidRPr="07B17034" w:rsidR="4AD699AE">
        <w:rPr>
          <w:rFonts w:ascii="Arial" w:hAnsi="Arial" w:eastAsia="Arial" w:cs="Arial"/>
          <w:lang w:val="en-IN"/>
        </w:rPr>
        <w:t xml:space="preserve">they take a big risk in market as a </w:t>
      </w:r>
      <w:r w:rsidRPr="07B17034" w:rsidR="2774D63A">
        <w:rPr>
          <w:rFonts w:ascii="Arial" w:hAnsi="Arial" w:eastAsia="Arial" w:cs="Arial"/>
          <w:lang w:val="en-IN"/>
        </w:rPr>
        <w:t>pioneer</w:t>
      </w:r>
      <w:r w:rsidRPr="07B17034" w:rsidR="4AD699AE">
        <w:rPr>
          <w:rFonts w:ascii="Arial" w:hAnsi="Arial" w:eastAsia="Arial" w:cs="Arial"/>
          <w:lang w:val="en-IN"/>
        </w:rPr>
        <w:t xml:space="preserve"> if they failed they lost a huge amount of money because </w:t>
      </w:r>
      <w:r w:rsidRPr="07B17034" w:rsidR="237CAA1D">
        <w:rPr>
          <w:rFonts w:ascii="Arial" w:hAnsi="Arial" w:eastAsia="Arial" w:cs="Arial"/>
          <w:lang w:val="en-IN"/>
        </w:rPr>
        <w:t>before</w:t>
      </w:r>
      <w:r w:rsidRPr="07B17034" w:rsidR="4AD699AE">
        <w:rPr>
          <w:rFonts w:ascii="Arial" w:hAnsi="Arial" w:eastAsia="Arial" w:cs="Arial"/>
          <w:lang w:val="en-IN"/>
        </w:rPr>
        <w:t xml:space="preserve"> entering the market they</w:t>
      </w:r>
      <w:r w:rsidRPr="07B17034" w:rsidR="2F510B0C">
        <w:rPr>
          <w:rFonts w:ascii="Arial" w:hAnsi="Arial" w:eastAsia="Arial" w:cs="Arial"/>
          <w:lang w:val="en-IN"/>
        </w:rPr>
        <w:t xml:space="preserve"> spend a lot money on R&amp;D, marketing, promotion and </w:t>
      </w:r>
      <w:r w:rsidRPr="07B17034" w:rsidR="47309656">
        <w:rPr>
          <w:rFonts w:ascii="Arial" w:hAnsi="Arial" w:eastAsia="Arial" w:cs="Arial"/>
          <w:lang w:val="en-IN"/>
        </w:rPr>
        <w:t>many more</w:t>
      </w:r>
      <w:r w:rsidRPr="07B17034" w:rsidR="2F510B0C">
        <w:rPr>
          <w:rFonts w:ascii="Arial" w:hAnsi="Arial" w:eastAsia="Arial" w:cs="Arial"/>
          <w:lang w:val="en-IN"/>
        </w:rPr>
        <w:t xml:space="preserve"> on the other hand follower (Late </w:t>
      </w:r>
      <w:r w:rsidRPr="07B17034" w:rsidR="006A1508">
        <w:rPr>
          <w:rFonts w:ascii="Arial" w:hAnsi="Arial" w:eastAsia="Arial" w:cs="Arial"/>
          <w:lang w:val="en-IN"/>
        </w:rPr>
        <w:t>Entrant</w:t>
      </w:r>
      <w:r w:rsidRPr="07B17034" w:rsidR="2F510B0C">
        <w:rPr>
          <w:rFonts w:ascii="Arial" w:hAnsi="Arial" w:eastAsia="Arial" w:cs="Arial"/>
          <w:lang w:val="en-IN"/>
        </w:rPr>
        <w:t>) they come into the marke</w:t>
      </w:r>
      <w:r w:rsidRPr="07B17034" w:rsidR="6204F794">
        <w:rPr>
          <w:rFonts w:ascii="Arial" w:hAnsi="Arial" w:eastAsia="Arial" w:cs="Arial"/>
          <w:lang w:val="en-IN"/>
        </w:rPr>
        <w:t xml:space="preserve">t after the pioneer so </w:t>
      </w:r>
      <w:r w:rsidRPr="07B17034" w:rsidR="0E2E86EA">
        <w:rPr>
          <w:rFonts w:ascii="Arial" w:hAnsi="Arial" w:eastAsia="Arial" w:cs="Arial"/>
          <w:lang w:val="en-IN"/>
        </w:rPr>
        <w:t>they</w:t>
      </w:r>
      <w:r w:rsidRPr="07B17034" w:rsidR="6204F794">
        <w:rPr>
          <w:rFonts w:ascii="Arial" w:hAnsi="Arial" w:eastAsia="Arial" w:cs="Arial"/>
          <w:lang w:val="en-IN"/>
        </w:rPr>
        <w:t xml:space="preserve"> do proper analysis of pioneer company</w:t>
      </w:r>
      <w:r w:rsidRPr="07B17034" w:rsidR="6F5AA444">
        <w:rPr>
          <w:rFonts w:ascii="Arial" w:hAnsi="Arial" w:eastAsia="Arial" w:cs="Arial"/>
          <w:lang w:val="en-IN"/>
        </w:rPr>
        <w:t>, study pioneer entry, market presence</w:t>
      </w:r>
      <w:r w:rsidRPr="07B17034" w:rsidR="6204F794">
        <w:rPr>
          <w:rFonts w:ascii="Arial" w:hAnsi="Arial" w:eastAsia="Arial" w:cs="Arial"/>
          <w:lang w:val="en-IN"/>
        </w:rPr>
        <w:t xml:space="preserve"> and then enter in the market so they have minimal risk.</w:t>
      </w:r>
      <w:r w:rsidRPr="07B17034" w:rsidR="6DC10DF6">
        <w:rPr>
          <w:rFonts w:ascii="Arial" w:hAnsi="Arial" w:eastAsia="Arial" w:cs="Arial"/>
          <w:lang w:val="en-IN"/>
        </w:rPr>
        <w:t xml:space="preserve"> Pioneer and </w:t>
      </w:r>
      <w:r w:rsidRPr="07B17034" w:rsidR="215BF08E">
        <w:rPr>
          <w:rFonts w:ascii="Arial" w:hAnsi="Arial" w:eastAsia="Arial" w:cs="Arial"/>
          <w:lang w:val="en-IN"/>
        </w:rPr>
        <w:t>Follower,</w:t>
      </w:r>
      <w:r w:rsidRPr="07B17034" w:rsidR="6DC10DF6">
        <w:rPr>
          <w:rFonts w:ascii="Arial" w:hAnsi="Arial" w:eastAsia="Arial" w:cs="Arial"/>
          <w:lang w:val="en-IN"/>
        </w:rPr>
        <w:t xml:space="preserve"> their market </w:t>
      </w:r>
      <w:r w:rsidRPr="07B17034" w:rsidR="72CFB5BE">
        <w:rPr>
          <w:rFonts w:ascii="Arial" w:hAnsi="Arial" w:eastAsia="Arial" w:cs="Arial"/>
          <w:lang w:val="en-IN"/>
        </w:rPr>
        <w:t>performance</w:t>
      </w:r>
      <w:r w:rsidRPr="07B17034" w:rsidR="6DC10DF6">
        <w:rPr>
          <w:rFonts w:ascii="Arial" w:hAnsi="Arial" w:eastAsia="Arial" w:cs="Arial"/>
          <w:lang w:val="en-IN"/>
        </w:rPr>
        <w:t xml:space="preserve"> </w:t>
      </w:r>
      <w:r w:rsidRPr="07B17034" w:rsidR="6800AA49">
        <w:rPr>
          <w:rFonts w:ascii="Arial" w:hAnsi="Arial" w:eastAsia="Arial" w:cs="Arial"/>
          <w:lang w:val="en-IN"/>
        </w:rPr>
        <w:t>depends</w:t>
      </w:r>
      <w:r w:rsidRPr="07B17034" w:rsidR="6DC10DF6">
        <w:rPr>
          <w:rFonts w:ascii="Arial" w:hAnsi="Arial" w:eastAsia="Arial" w:cs="Arial"/>
          <w:lang w:val="en-IN"/>
        </w:rPr>
        <w:t xml:space="preserve"> on the PLC (Product Life Cycle) strategy, how</w:t>
      </w:r>
      <w:r w:rsidRPr="07B17034" w:rsidR="6F8379EE">
        <w:rPr>
          <w:rFonts w:ascii="Arial" w:hAnsi="Arial" w:eastAsia="Arial" w:cs="Arial"/>
          <w:lang w:val="en-IN"/>
        </w:rPr>
        <w:t xml:space="preserve"> good they use or </w:t>
      </w:r>
      <w:r w:rsidRPr="07B17034" w:rsidR="26BFE591">
        <w:rPr>
          <w:rFonts w:ascii="Arial" w:hAnsi="Arial" w:eastAsia="Arial" w:cs="Arial"/>
          <w:lang w:val="en-IN"/>
        </w:rPr>
        <w:t>implement</w:t>
      </w:r>
      <w:r w:rsidRPr="07B17034" w:rsidR="6F8379EE">
        <w:rPr>
          <w:rFonts w:ascii="Arial" w:hAnsi="Arial" w:eastAsia="Arial" w:cs="Arial"/>
          <w:lang w:val="en-IN"/>
        </w:rPr>
        <w:t xml:space="preserve"> this </w:t>
      </w:r>
      <w:r w:rsidRPr="07B17034" w:rsidR="0C922A73">
        <w:rPr>
          <w:rFonts w:ascii="Arial" w:hAnsi="Arial" w:eastAsia="Arial" w:cs="Arial"/>
          <w:lang w:val="en-IN"/>
        </w:rPr>
        <w:t>strategy</w:t>
      </w:r>
      <w:r w:rsidRPr="07B17034" w:rsidR="6F8379EE">
        <w:rPr>
          <w:rFonts w:ascii="Arial" w:hAnsi="Arial" w:eastAsia="Arial" w:cs="Arial"/>
          <w:lang w:val="en-IN"/>
        </w:rPr>
        <w:t xml:space="preserve"> to maximize their prof</w:t>
      </w:r>
      <w:r w:rsidRPr="07B17034" w:rsidR="5F07978F">
        <w:rPr>
          <w:rFonts w:ascii="Arial" w:hAnsi="Arial" w:eastAsia="Arial" w:cs="Arial"/>
          <w:lang w:val="en-IN"/>
        </w:rPr>
        <w:t>itability.</w:t>
      </w:r>
      <w:r w:rsidRPr="07B17034" w:rsidR="03F742E2">
        <w:rPr>
          <w:rFonts w:ascii="Arial" w:hAnsi="Arial" w:eastAsia="Arial" w:cs="Arial"/>
          <w:lang w:val="en-IN"/>
        </w:rPr>
        <w:t xml:space="preserve"> PLC strategy is same for both Pioneer and Follower </w:t>
      </w:r>
      <w:r w:rsidRPr="07B17034" w:rsidR="677D5431">
        <w:rPr>
          <w:rFonts w:ascii="Arial" w:hAnsi="Arial" w:eastAsia="Arial" w:cs="Arial"/>
          <w:lang w:val="en-IN"/>
        </w:rPr>
        <w:t>company.</w:t>
      </w:r>
      <w:r w:rsidRPr="07B17034" w:rsidR="54242A76">
        <w:rPr>
          <w:rFonts w:ascii="Arial" w:hAnsi="Arial" w:eastAsia="Arial" w:cs="Arial"/>
          <w:lang w:val="en-IN"/>
        </w:rPr>
        <w:t xml:space="preserve"> I already mentioned </w:t>
      </w:r>
      <w:r w:rsidRPr="07B17034" w:rsidR="51DBCD3A">
        <w:rPr>
          <w:rFonts w:ascii="Arial" w:hAnsi="Arial" w:eastAsia="Arial" w:cs="Arial"/>
          <w:lang w:val="en-IN"/>
        </w:rPr>
        <w:t>every</w:t>
      </w:r>
      <w:r w:rsidRPr="07B17034" w:rsidR="54242A76">
        <w:rPr>
          <w:rFonts w:ascii="Arial" w:hAnsi="Arial" w:eastAsia="Arial" w:cs="Arial"/>
          <w:lang w:val="en-IN"/>
        </w:rPr>
        <w:t xml:space="preserve"> </w:t>
      </w:r>
      <w:r w:rsidRPr="07B17034" w:rsidR="524CAB52">
        <w:rPr>
          <w:rFonts w:ascii="Arial" w:hAnsi="Arial" w:eastAsia="Arial" w:cs="Arial"/>
          <w:lang w:val="en-IN"/>
        </w:rPr>
        <w:t>detail</w:t>
      </w:r>
      <w:r w:rsidRPr="07B17034" w:rsidR="6175B021">
        <w:rPr>
          <w:rFonts w:ascii="Arial" w:hAnsi="Arial" w:eastAsia="Arial" w:cs="Arial"/>
          <w:lang w:val="en-IN"/>
        </w:rPr>
        <w:t xml:space="preserve"> about PLC strategy how it works and how it impacts on pioneer and follower company.</w:t>
      </w:r>
    </w:p>
    <w:p w:rsidR="07B17034" w:rsidP="00677518" w:rsidRDefault="07B17034" w14:paraId="27E28DD7" w14:textId="0801A573">
      <w:pPr>
        <w:spacing w:after="30" w:line="30" w:lineRule="atLeast"/>
        <w:rPr>
          <w:rFonts w:ascii="Arial" w:hAnsi="Arial" w:eastAsia="Arial" w:cs="Arial"/>
          <w:lang w:val="en-IN"/>
        </w:rPr>
      </w:pPr>
    </w:p>
    <w:p w:rsidRPr="00DE0BD8" w:rsidR="69B1B761" w:rsidP="00C5716B" w:rsidRDefault="69B1B761" w14:paraId="38E9732A" w14:textId="2E6F211F">
      <w:pPr>
        <w:pStyle w:val="Heading1"/>
        <w:rPr>
          <w:rFonts w:ascii="Arial" w:hAnsi="Arial" w:eastAsia="Arial" w:cs="Arial"/>
          <w:b/>
          <w:bCs/>
          <w:color w:val="000000" w:themeColor="text1"/>
          <w:sz w:val="24"/>
          <w:szCs w:val="24"/>
          <w:lang w:val="en-IN"/>
        </w:rPr>
      </w:pPr>
      <w:bookmarkStart w:name="_Toc194052908" w:id="8"/>
      <w:r w:rsidRPr="00DE0BD8">
        <w:rPr>
          <w:rFonts w:ascii="Arial" w:hAnsi="Arial" w:eastAsia="Arial" w:cs="Arial"/>
          <w:b/>
          <w:bCs/>
          <w:color w:val="000000" w:themeColor="text1"/>
          <w:sz w:val="24"/>
          <w:szCs w:val="24"/>
        </w:rPr>
        <w:t>Reference List: -</w:t>
      </w:r>
      <w:bookmarkEnd w:id="8"/>
    </w:p>
    <w:p w:rsidR="69B1B761" w:rsidP="00677518" w:rsidRDefault="69B1B761" w14:paraId="4A9FC9EB" w14:textId="03A9B5AC">
      <w:pPr>
        <w:spacing w:line="30" w:lineRule="atLeast"/>
        <w:rPr>
          <w:rFonts w:ascii="Arial" w:hAnsi="Arial" w:eastAsia="Arial" w:cs="Arial"/>
          <w:lang w:val="en-IN"/>
        </w:rPr>
      </w:pPr>
      <w:r w:rsidRPr="07B17034">
        <w:rPr>
          <w:rFonts w:ascii="Arial" w:hAnsi="Arial" w:eastAsia="Arial" w:cs="Arial"/>
        </w:rPr>
        <w:t xml:space="preserve">(A)KHAN, M.T., 2013. Customers Loyalty: Concept &amp; Definition (A Review). </w:t>
      </w:r>
      <w:r w:rsidRPr="07B17034">
        <w:rPr>
          <w:rFonts w:ascii="Arial" w:hAnsi="Arial" w:eastAsia="Arial" w:cs="Arial"/>
          <w:i/>
          <w:iCs/>
        </w:rPr>
        <w:t xml:space="preserve">International Journal of Information, Business and Management, </w:t>
      </w:r>
      <w:r w:rsidRPr="07B17034">
        <w:rPr>
          <w:rFonts w:ascii="Arial" w:hAnsi="Arial" w:eastAsia="Arial" w:cs="Arial"/>
          <w:b/>
          <w:bCs/>
        </w:rPr>
        <w:t>5</w:t>
      </w:r>
      <w:r w:rsidRPr="07B17034">
        <w:rPr>
          <w:rFonts w:ascii="Arial" w:hAnsi="Arial" w:eastAsia="Arial" w:cs="Arial"/>
        </w:rPr>
        <w:t>(3), pp. 168-191.</w:t>
      </w:r>
    </w:p>
    <w:p w:rsidR="69B1B761" w:rsidP="00677518" w:rsidRDefault="69B1B761" w14:paraId="53C835F2" w14:textId="56ADBD0A">
      <w:pPr>
        <w:spacing w:line="30" w:lineRule="atLeast"/>
        <w:rPr>
          <w:rFonts w:ascii="Arial" w:hAnsi="Arial" w:eastAsia="Arial" w:cs="Arial"/>
        </w:rPr>
      </w:pPr>
      <w:r w:rsidRPr="07B17034">
        <w:rPr>
          <w:rFonts w:ascii="Arial" w:hAnsi="Arial" w:eastAsia="Arial" w:cs="Arial"/>
        </w:rPr>
        <w:t>(B)</w:t>
      </w:r>
      <w:hyperlink r:id="rId12">
        <w:r w:rsidRPr="07B17034">
          <w:rPr>
            <w:rStyle w:val="Hyperlink"/>
            <w:rFonts w:ascii="Arial" w:hAnsi="Arial" w:eastAsia="Arial" w:cs="Arial"/>
            <w:color w:val="auto"/>
          </w:rPr>
          <w:t>Bainbridge, Jane,</w:t>
        </w:r>
      </w:hyperlink>
      <w:r w:rsidRPr="07B17034">
        <w:rPr>
          <w:rFonts w:ascii="Arial" w:hAnsi="Arial" w:eastAsia="Arial" w:cs="Arial"/>
        </w:rPr>
        <w:t xml:space="preserve"> 2013</w:t>
      </w:r>
      <w:r w:rsidRPr="07B17034" w:rsidR="574BA6E1">
        <w:rPr>
          <w:rFonts w:ascii="Arial" w:hAnsi="Arial" w:eastAsia="Arial" w:cs="Arial"/>
        </w:rPr>
        <w:t>.</w:t>
      </w:r>
      <w:r w:rsidRPr="07B17034">
        <w:rPr>
          <w:rFonts w:ascii="Arial" w:hAnsi="Arial" w:eastAsia="Arial" w:cs="Arial"/>
        </w:rPr>
        <w:t xml:space="preserve"> BAINBRIDGE, J., 2013. The last-mover advantage. Marketing</w:t>
      </w:r>
      <w:r w:rsidRPr="07B17034">
        <w:rPr>
          <w:rFonts w:ascii="Arial" w:hAnsi="Arial" w:eastAsia="Arial" w:cs="Arial"/>
          <w:i/>
          <w:iCs/>
        </w:rPr>
        <w:t>,</w:t>
      </w:r>
      <w:r w:rsidRPr="07B17034">
        <w:rPr>
          <w:rFonts w:ascii="Arial" w:hAnsi="Arial" w:eastAsia="Arial" w:cs="Arial"/>
        </w:rPr>
        <w:t xml:space="preserve"> pp. 12-13. </w:t>
      </w:r>
    </w:p>
    <w:p w:rsidR="69B1B761" w:rsidP="00677518" w:rsidRDefault="69B1B761" w14:paraId="38FD1586" w14:textId="4D30F3E2">
      <w:pPr>
        <w:spacing w:line="30" w:lineRule="atLeast"/>
        <w:rPr>
          <w:rFonts w:ascii="Arial" w:hAnsi="Arial" w:eastAsia="Arial" w:cs="Arial"/>
          <w:lang w:val="en-IN"/>
        </w:rPr>
      </w:pPr>
      <w:r w:rsidRPr="07B17034">
        <w:rPr>
          <w:rFonts w:ascii="Arial" w:hAnsi="Arial" w:eastAsia="Arial" w:cs="Arial"/>
        </w:rPr>
        <w:t>(C) (</w:t>
      </w:r>
      <w:proofErr w:type="spellStart"/>
      <w:r w:rsidRPr="07B17034">
        <w:rPr>
          <w:rFonts w:ascii="Arial" w:hAnsi="Arial" w:eastAsia="Arial" w:cs="Arial"/>
        </w:rPr>
        <w:t>Kalicanin</w:t>
      </w:r>
      <w:proofErr w:type="spellEnd"/>
      <w:r w:rsidRPr="07B17034">
        <w:rPr>
          <w:rFonts w:ascii="Arial" w:hAnsi="Arial" w:eastAsia="Arial" w:cs="Arial"/>
        </w:rPr>
        <w:t xml:space="preserve"> et al,. 2008) </w:t>
      </w:r>
      <w:proofErr w:type="spellStart"/>
      <w:r w:rsidRPr="07B17034">
        <w:rPr>
          <w:rFonts w:ascii="Arial" w:hAnsi="Arial" w:eastAsia="Arial" w:cs="Arial"/>
        </w:rPr>
        <w:t>Kalicanin</w:t>
      </w:r>
      <w:proofErr w:type="spellEnd"/>
      <w:r w:rsidRPr="07B17034">
        <w:rPr>
          <w:rFonts w:ascii="Arial" w:hAnsi="Arial" w:eastAsia="Arial" w:cs="Arial"/>
        </w:rPr>
        <w:t xml:space="preserve">, D. (2008). A question of strategy: To be a pioneer or a follower? </w:t>
      </w:r>
      <w:proofErr w:type="spellStart"/>
      <w:r w:rsidRPr="07B17034">
        <w:rPr>
          <w:rFonts w:ascii="Arial" w:hAnsi="Arial" w:eastAsia="Arial" w:cs="Arial"/>
          <w:i/>
          <w:iCs/>
        </w:rPr>
        <w:t>Ekonomski</w:t>
      </w:r>
      <w:proofErr w:type="spellEnd"/>
      <w:r w:rsidRPr="07B17034">
        <w:rPr>
          <w:rFonts w:ascii="Arial" w:hAnsi="Arial" w:eastAsia="Arial" w:cs="Arial"/>
          <w:i/>
          <w:iCs/>
        </w:rPr>
        <w:t xml:space="preserve"> Anali</w:t>
      </w:r>
      <w:r w:rsidRPr="07B17034">
        <w:rPr>
          <w:rFonts w:ascii="Arial" w:hAnsi="Arial" w:eastAsia="Arial" w:cs="Arial"/>
        </w:rPr>
        <w:t xml:space="preserve">, </w:t>
      </w:r>
      <w:r w:rsidRPr="07B17034">
        <w:rPr>
          <w:rFonts w:ascii="Arial" w:hAnsi="Arial" w:eastAsia="Arial" w:cs="Arial"/>
          <w:i/>
          <w:iCs/>
        </w:rPr>
        <w:t>53</w:t>
      </w:r>
      <w:r w:rsidRPr="07B17034">
        <w:rPr>
          <w:rFonts w:ascii="Arial" w:hAnsi="Arial" w:eastAsia="Arial" w:cs="Arial"/>
        </w:rPr>
        <w:t xml:space="preserve">(177), 89–102. </w:t>
      </w:r>
      <w:hyperlink r:id="rId13">
        <w:r w:rsidRPr="07B17034">
          <w:rPr>
            <w:rStyle w:val="Hyperlink"/>
            <w:rFonts w:ascii="Arial" w:hAnsi="Arial" w:eastAsia="Arial" w:cs="Arial"/>
            <w:color w:val="auto"/>
          </w:rPr>
          <w:t xml:space="preserve">https://doi.org/10.2298/EKA0877089K. </w:t>
        </w:r>
      </w:hyperlink>
    </w:p>
    <w:p w:rsidR="69B1B761" w:rsidP="00677518" w:rsidRDefault="69B1B761" w14:paraId="1C91ECA0" w14:textId="05ACADD5">
      <w:pPr>
        <w:spacing w:line="30" w:lineRule="atLeast"/>
        <w:rPr>
          <w:rFonts w:ascii="Arial" w:hAnsi="Arial" w:eastAsia="Arial" w:cs="Arial"/>
          <w:lang w:val="en-IN"/>
        </w:rPr>
      </w:pPr>
      <w:r w:rsidRPr="07B17034">
        <w:rPr>
          <w:rFonts w:ascii="Arial" w:hAnsi="Arial" w:eastAsia="Arial" w:cs="Arial"/>
        </w:rPr>
        <w:t>(D) (</w:t>
      </w:r>
      <w:hyperlink r:id="rId14">
        <w:r w:rsidRPr="07B17034">
          <w:rPr>
            <w:rStyle w:val="Hyperlink"/>
            <w:rFonts w:ascii="Arial" w:hAnsi="Arial" w:eastAsia="Arial" w:cs="Arial"/>
            <w:caps/>
            <w:color w:val="auto"/>
          </w:rPr>
          <w:t>DAVID PEREIRA,</w:t>
        </w:r>
      </w:hyperlink>
      <w:r w:rsidRPr="07B17034">
        <w:rPr>
          <w:rFonts w:ascii="Arial" w:hAnsi="Arial" w:eastAsia="Arial" w:cs="Arial"/>
        </w:rPr>
        <w:t xml:space="preserve"> 2024) Navigating the Stages of the Product Life Cycle</w:t>
      </w:r>
    </w:p>
    <w:p w:rsidR="69B1B761" w:rsidP="00677518" w:rsidRDefault="69B1B761" w14:paraId="2578F85C" w14:textId="151F0902">
      <w:pPr>
        <w:spacing w:line="30" w:lineRule="atLeast"/>
        <w:rPr>
          <w:rFonts w:ascii="Arial" w:hAnsi="Arial" w:eastAsia="Arial" w:cs="Arial"/>
          <w:lang w:val="en-IN"/>
        </w:rPr>
      </w:pPr>
      <w:hyperlink r:id="rId15">
        <w:r w:rsidRPr="07B17034">
          <w:rPr>
            <w:rStyle w:val="Hyperlink"/>
            <w:rFonts w:ascii="Arial" w:hAnsi="Arial" w:eastAsia="Arial" w:cs="Arial"/>
            <w:color w:val="auto"/>
          </w:rPr>
          <w:t>https://dpereira.substack.com/p/navigating-the-stages-of-the-product</w:t>
        </w:r>
      </w:hyperlink>
    </w:p>
    <w:p w:rsidR="69B1B761" w:rsidP="00677518" w:rsidRDefault="69B1B761" w14:paraId="72A790AC" w14:textId="2E69C938">
      <w:pPr>
        <w:spacing w:line="30" w:lineRule="atLeast"/>
        <w:rPr>
          <w:rFonts w:ascii="Arial" w:hAnsi="Arial" w:eastAsia="Arial" w:cs="Arial"/>
          <w:lang w:val="en-IN"/>
        </w:rPr>
      </w:pPr>
      <w:r w:rsidRPr="07B17034">
        <w:rPr>
          <w:rFonts w:ascii="Arial" w:hAnsi="Arial" w:eastAsia="Arial" w:cs="Arial"/>
          <w:lang w:val="it-IT"/>
        </w:rPr>
        <w:t xml:space="preserve">(E)  </w:t>
      </w:r>
      <w:r w:rsidRPr="07B17034">
        <w:rPr>
          <w:rFonts w:ascii="Arial" w:hAnsi="Arial" w:eastAsia="Arial" w:cs="Arial"/>
          <w:lang w:val="en-IN"/>
        </w:rPr>
        <w:t>(Janna Bastow, 2024)</w:t>
      </w:r>
      <w:r w:rsidRPr="07B17034">
        <w:rPr>
          <w:rFonts w:ascii="Arial" w:hAnsi="Arial" w:eastAsia="Arial" w:cs="Arial"/>
          <w:lang w:val="it-IT"/>
        </w:rPr>
        <w:t xml:space="preserve"> </w:t>
      </w:r>
      <w:hyperlink w:anchor=":~:text=The%20maturity%20stage%20of%20the%20product%20life%20cycle%20is%20when,product%20has%20saturated%20its%20market" r:id="rId16">
        <w:r w:rsidRPr="07B17034">
          <w:rPr>
            <w:rStyle w:val="Hyperlink"/>
            <w:rFonts w:ascii="Arial" w:hAnsi="Arial" w:eastAsia="Arial" w:cs="Arial"/>
            <w:color w:val="auto"/>
            <w:lang w:val="it-IT"/>
          </w:rPr>
          <w:t>https://www.prodpad.com/blog/maturity-stage-product-lifecycle/#:~:text=The%20maturity%20stage%20of%20the%20product%20life%20cycle%20is%20when,product%20has%20saturated%20its%20market</w:t>
        </w:r>
      </w:hyperlink>
      <w:r w:rsidRPr="07B17034">
        <w:rPr>
          <w:rFonts w:ascii="Arial" w:hAnsi="Arial" w:eastAsia="Arial" w:cs="Arial"/>
          <w:lang w:val="it-IT"/>
        </w:rPr>
        <w:t xml:space="preserve">. </w:t>
      </w:r>
    </w:p>
    <w:p w:rsidR="69B1B761" w:rsidP="00677518" w:rsidRDefault="69B1B761" w14:paraId="6FF51EDB" w14:textId="12D6B4E0">
      <w:pPr>
        <w:spacing w:line="30" w:lineRule="atLeast"/>
        <w:rPr>
          <w:rFonts w:ascii="Arial" w:hAnsi="Arial" w:eastAsia="Arial" w:cs="Arial"/>
          <w:lang w:val="en-IN"/>
        </w:rPr>
      </w:pPr>
      <w:r w:rsidRPr="07B17034">
        <w:rPr>
          <w:rFonts w:ascii="Arial" w:hAnsi="Arial" w:eastAsia="Arial" w:cs="Arial"/>
        </w:rPr>
        <w:t xml:space="preserve">(F) (StephanieHeitman,2021) </w:t>
      </w:r>
      <w:hyperlink w:anchor=":~:text=Big%20corporations%20like%20McDonald's%20(the,these%20popular%20promos%20create%20an" r:id="rId17">
        <w:r w:rsidRPr="07B17034">
          <w:rPr>
            <w:rStyle w:val="Hyperlink"/>
            <w:rFonts w:ascii="Arial" w:hAnsi="Arial" w:eastAsia="Arial" w:cs="Arial"/>
            <w:color w:val="auto"/>
          </w:rPr>
          <w:t>https://localiq.com/blog/limitedtimeoffers/#:~:text=Big%20corporations%20like%20McDonald's%20(the,these%20popular%20promos%20create%20an</w:t>
        </w:r>
      </w:hyperlink>
    </w:p>
    <w:p w:rsidR="69B1B761" w:rsidP="00677518" w:rsidRDefault="69B1B761" w14:paraId="1906AEE5" w14:textId="4A5CCACF">
      <w:pPr>
        <w:spacing w:line="30" w:lineRule="atLeast"/>
        <w:rPr>
          <w:rFonts w:ascii="Arial" w:hAnsi="Arial" w:eastAsia="Arial" w:cs="Arial"/>
        </w:rPr>
      </w:pPr>
      <w:r w:rsidRPr="07B17034">
        <w:rPr>
          <w:rFonts w:ascii="Arial" w:hAnsi="Arial" w:eastAsia="Arial" w:cs="Arial"/>
        </w:rPr>
        <w:t xml:space="preserve">(G) (Dhara Mandaliya, 2024) </w:t>
      </w:r>
      <w:hyperlink r:id="rId18">
        <w:r w:rsidRPr="07B17034">
          <w:rPr>
            <w:rStyle w:val="Hyperlink"/>
            <w:rFonts w:ascii="Arial" w:hAnsi="Arial" w:eastAsia="Arial" w:cs="Arial"/>
            <w:color w:val="auto"/>
          </w:rPr>
          <w:t>https://www.marketingmonk.so/p/burger-king-s-marketing-strategies-and-bold-campaigns</w:t>
        </w:r>
      </w:hyperlink>
    </w:p>
    <w:sectPr w:rsidR="69B1B761" w:rsidSect="00116935">
      <w:headerReference w:type="default" r:id="rId19"/>
      <w:footerReference w:type="default" r:id="rId20"/>
      <w:headerReference w:type="first" r:id="rId21"/>
      <w:footerReference w:type="first" r:id="rId22"/>
      <w:pgSz w:w="11906" w:h="16838"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77518" w:rsidRDefault="00677518" w14:paraId="1909499E" w14:textId="77777777">
      <w:pPr>
        <w:spacing w:before="0" w:after="0" w:line="240" w:lineRule="auto"/>
      </w:pPr>
      <w:r>
        <w:separator/>
      </w:r>
    </w:p>
  </w:endnote>
  <w:endnote w:type="continuationSeparator" w:id="0">
    <w:p w:rsidR="00677518" w:rsidRDefault="00677518" w14:paraId="5A41781C" w14:textId="77777777">
      <w:pPr>
        <w:spacing w:before="0" w:after="0" w:line="240" w:lineRule="auto"/>
      </w:pPr>
      <w:r>
        <w:continuationSeparator/>
      </w:r>
    </w:p>
  </w:endnote>
  <w:endnote w:type="continuationNotice" w:id="1">
    <w:p w:rsidR="001F6949" w:rsidRDefault="001F6949" w14:paraId="378964C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7155404"/>
      <w:docPartObj>
        <w:docPartGallery w:val="Page Numbers (Bottom of Page)"/>
        <w:docPartUnique/>
      </w:docPartObj>
    </w:sdtPr>
    <w:sdtEndPr>
      <w:rPr>
        <w:noProof/>
      </w:rPr>
    </w:sdtEndPr>
    <w:sdtContent>
      <w:p w:rsidR="00F94DFA" w:rsidRDefault="00F94DFA" w14:paraId="6D364E69" w14:textId="78358D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7B17034" w:rsidP="07B17034" w:rsidRDefault="07B17034" w14:paraId="7B2CB5F7" w14:textId="72085D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3B30145" w:rsidTr="13B30145" w14:paraId="6B523A9C" w14:textId="77777777">
      <w:trPr>
        <w:trHeight w:val="300"/>
      </w:trPr>
      <w:tc>
        <w:tcPr>
          <w:tcW w:w="3005" w:type="dxa"/>
        </w:tcPr>
        <w:p w:rsidR="13B30145" w:rsidP="13B30145" w:rsidRDefault="13B30145" w14:paraId="5C9C94B8" w14:textId="037C576A">
          <w:pPr>
            <w:pStyle w:val="Header"/>
            <w:ind w:left="-115"/>
            <w:jc w:val="left"/>
          </w:pPr>
        </w:p>
      </w:tc>
      <w:tc>
        <w:tcPr>
          <w:tcW w:w="3005" w:type="dxa"/>
        </w:tcPr>
        <w:p w:rsidR="13B30145" w:rsidP="13B30145" w:rsidRDefault="13B30145" w14:paraId="4171149A" w14:textId="793B0D6D">
          <w:pPr>
            <w:pStyle w:val="Header"/>
            <w:jc w:val="center"/>
          </w:pPr>
        </w:p>
      </w:tc>
      <w:tc>
        <w:tcPr>
          <w:tcW w:w="3005" w:type="dxa"/>
        </w:tcPr>
        <w:p w:rsidR="13B30145" w:rsidP="13B30145" w:rsidRDefault="13B30145" w14:paraId="5D405FBC" w14:textId="31EB8F2A">
          <w:pPr>
            <w:pStyle w:val="Header"/>
            <w:ind w:right="-115"/>
            <w:jc w:val="right"/>
          </w:pPr>
        </w:p>
      </w:tc>
    </w:tr>
  </w:tbl>
  <w:p w:rsidR="00654E7E" w:rsidRDefault="00654E7E" w14:paraId="6344DA29" w14:textId="39E485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77518" w:rsidRDefault="00677518" w14:paraId="2FE0BC9F" w14:textId="77777777">
      <w:pPr>
        <w:spacing w:before="0" w:after="0" w:line="240" w:lineRule="auto"/>
      </w:pPr>
      <w:r>
        <w:separator/>
      </w:r>
    </w:p>
  </w:footnote>
  <w:footnote w:type="continuationSeparator" w:id="0">
    <w:p w:rsidR="00677518" w:rsidRDefault="00677518" w14:paraId="2E1129E1" w14:textId="77777777">
      <w:pPr>
        <w:spacing w:before="0" w:after="0" w:line="240" w:lineRule="auto"/>
      </w:pPr>
      <w:r>
        <w:continuationSeparator/>
      </w:r>
    </w:p>
  </w:footnote>
  <w:footnote w:type="continuationNotice" w:id="1">
    <w:p w:rsidR="001F6949" w:rsidRDefault="001F6949" w14:paraId="506373AE"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7B17034" w:rsidTr="07B17034" w14:paraId="727883AE" w14:textId="77777777">
      <w:trPr>
        <w:trHeight w:val="300"/>
      </w:trPr>
      <w:tc>
        <w:tcPr>
          <w:tcW w:w="3005" w:type="dxa"/>
        </w:tcPr>
        <w:p w:rsidR="07B17034" w:rsidP="07B17034" w:rsidRDefault="07B17034" w14:paraId="5610B9B4" w14:textId="2993F71C">
          <w:pPr>
            <w:pStyle w:val="Header"/>
            <w:ind w:left="-115"/>
          </w:pPr>
        </w:p>
      </w:tc>
      <w:tc>
        <w:tcPr>
          <w:tcW w:w="3005" w:type="dxa"/>
        </w:tcPr>
        <w:p w:rsidR="07B17034" w:rsidP="07B17034" w:rsidRDefault="07B17034" w14:paraId="5D61B0A3" w14:textId="16D68EDE">
          <w:pPr>
            <w:pStyle w:val="Header"/>
            <w:jc w:val="center"/>
          </w:pPr>
        </w:p>
      </w:tc>
      <w:tc>
        <w:tcPr>
          <w:tcW w:w="3005" w:type="dxa"/>
        </w:tcPr>
        <w:p w:rsidR="07B17034" w:rsidP="07B17034" w:rsidRDefault="07B17034" w14:paraId="6A1E4498" w14:textId="0063C3B6">
          <w:pPr>
            <w:pStyle w:val="Header"/>
            <w:ind w:right="-115"/>
            <w:jc w:val="right"/>
          </w:pPr>
        </w:p>
      </w:tc>
    </w:tr>
  </w:tbl>
  <w:p w:rsidR="07B17034" w:rsidP="07B17034" w:rsidRDefault="07B17034" w14:paraId="718DCEA2" w14:textId="7C1E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3B30145" w:rsidTr="13B30145" w14:paraId="06586B1A" w14:textId="77777777">
      <w:trPr>
        <w:trHeight w:val="300"/>
      </w:trPr>
      <w:tc>
        <w:tcPr>
          <w:tcW w:w="3005" w:type="dxa"/>
        </w:tcPr>
        <w:p w:rsidR="13B30145" w:rsidP="13B30145" w:rsidRDefault="13B30145" w14:paraId="4EE2ADE2" w14:textId="5977AF23">
          <w:pPr>
            <w:pStyle w:val="Header"/>
            <w:ind w:left="-115"/>
            <w:jc w:val="left"/>
          </w:pPr>
        </w:p>
      </w:tc>
      <w:tc>
        <w:tcPr>
          <w:tcW w:w="3005" w:type="dxa"/>
        </w:tcPr>
        <w:p w:rsidR="13B30145" w:rsidP="13B30145" w:rsidRDefault="13B30145" w14:paraId="61DCECCB" w14:textId="6DFDC4D6">
          <w:pPr>
            <w:pStyle w:val="Header"/>
            <w:jc w:val="center"/>
          </w:pPr>
        </w:p>
      </w:tc>
      <w:tc>
        <w:tcPr>
          <w:tcW w:w="3005" w:type="dxa"/>
        </w:tcPr>
        <w:p w:rsidR="13B30145" w:rsidP="13B30145" w:rsidRDefault="13B30145" w14:paraId="4A2EB179" w14:textId="2F9E0FFC">
          <w:pPr>
            <w:pStyle w:val="Header"/>
            <w:ind w:right="-115"/>
            <w:jc w:val="right"/>
          </w:pPr>
        </w:p>
      </w:tc>
    </w:tr>
  </w:tbl>
  <w:p w:rsidR="00654E7E" w:rsidRDefault="00654E7E" w14:paraId="4AD0D4A8" w14:textId="492B636B">
    <w:pPr>
      <w:pStyle w:val="Header"/>
    </w:pPr>
  </w:p>
</w:hdr>
</file>

<file path=word/intelligence2.xml><?xml version="1.0" encoding="utf-8"?>
<int2:intelligence xmlns:int2="http://schemas.microsoft.com/office/intelligence/2020/intelligence" xmlns:oel="http://schemas.microsoft.com/office/2019/extlst">
  <int2:observations>
    <int2:textHash int2:hashCode="Y4e7pmymXxhy5O" int2:id="EYhfVdUT">
      <int2:state int2:value="Rejected" int2:type="AugLoop_Text_Critique"/>
    </int2:textHash>
    <int2:entireDocument int2:id="wbfhmK9g">
      <int2:extLst>
        <oel:ext uri="E302BA01-7950-474C-9AD3-286E660C40A8">
          <int2:similaritySummary int2:version="1" int2:runId="1743151422193" int2:tilesCheckedInThisRun="0" int2:totalNumOfTiles="53" int2:similarityAnnotationCount="1" int2:numWords="2777" int2:numFlaggedWords="21"/>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A797F98-6859BF75 7CE2E224-72FA96F2 6BF61290-074F93DC 48AC322F-0124B4E4 2A7AF1D2-540704AE 7064E056-532C68C5 354916FF-5980D698 119F21D3-0B5714A6 4D25BB78-5EBE61F1 5614D15F-5C56EB7A 4B712F2D-3B6C2FF2 2F79B68B-3DEA41F1 25322900-72D3FFB5 379E682A-44634DC3 76D27877-174D47FC 432E2ACF-60565BEF 455E9976-671E7DCE 45EFAE18-2E7C4B07 750FE4AA-3DCECB47 5541A23F-248F0697 0C0A3E77-243CAE91 01162D4E-370CB1DA 2222C5A2-360664EE 48F7015E-670C8B0B 2C3198AE-27251130 562B43FA-4EEE2B5C 570C22D0-4CCBC055 20E8DFF4-1EA53C8B 672FD1C8-12348EFC 25ED9020-4A13A4F5 1A557E2B-4E3F76F0 733D48BC-2BF2698A 221B0D77-318AB7F7 01BAC608-6D6C63F2 12156E3B-3B281CF3 4297AB6D-7D176C7C 59A2A3BB-0D33D96C 6E4DCFFE-0904B782 391E34C1-5C56EB57 4318E245-3EF447D7 06A37364-2B282858 65031FC0-109EBD46 71C4922F-58339410 5077168E-35261D06 53702F0E-34433FC8 205EC5C0-1F23AFA3 2E41A724-6907AA9A 6DEF5D28-71883ACE 56563B10-5D8B5C95 492E291F-09B9A6BF 6E17373F-51C88BD5 2876EC03-0883C5AB 3C4716FA-50CCADD1 5602F69C-11F746C8 05382960-23F34840 3C72C6DE-7A761AB2 5CC24C2A-5CC30436 4E25BD79-7BF6EE78 142A7099-098936BA 0198FA13-11C44080 1CF88669-03D293B0 5DF1DD15-50C24C6D 638CDBBE-03C4FA6A 55E6F5A6-7DB4C5C9 34AE0060-4CD4CA01 4D591D83-0D9AB020 419CB74D-4F65D868 24526312-17340346 3AA3DC4D-43C5FA24 7E4252DE-42871BF2 093434AF-4935FAF0 50DE1A5D-3699A5E0 58201637-22307346 170FDCDE-2BAC8F86 23241EFA-4115E67A 0EDB5A37-4C19861E 0C8E463F-50A25FE5 62D0E698-7CE228F4 023E10FD-74821CFF 2675ECD8-110F9D56 07E8138C-33BF1E0B 11F6952B-22E3AE13 113CC8DF-6F577981 0D214EB2-3661FF17 34C78C82-2570626C 03484339-667532AD 1D2ABCD4-3C9A9191 6E7A5CC4-48BAD3B3 20A6CDDB-1143DC04 5B90964E-19994966 5A6BE356-459A9883 2C0402D1-2B0B18B7 373A927F-6D94DE6D 5796C34E-498B0A9D 7C4102B7-7BDBE21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C9964"/>
    <w:multiLevelType w:val="hybridMultilevel"/>
    <w:tmpl w:val="D4904138"/>
    <w:lvl w:ilvl="0" w:tplc="8CCA8C8E">
      <w:start w:val="1"/>
      <w:numFmt w:val="bullet"/>
      <w:lvlText w:val=""/>
      <w:lvlJc w:val="left"/>
      <w:pPr>
        <w:ind w:left="720" w:hanging="360"/>
      </w:pPr>
      <w:rPr>
        <w:rFonts w:hint="default" w:ascii="Symbol" w:hAnsi="Symbol"/>
      </w:rPr>
    </w:lvl>
    <w:lvl w:ilvl="1" w:tplc="94D89976">
      <w:start w:val="1"/>
      <w:numFmt w:val="bullet"/>
      <w:lvlText w:val="o"/>
      <w:lvlJc w:val="left"/>
      <w:pPr>
        <w:ind w:left="1440" w:hanging="360"/>
      </w:pPr>
      <w:rPr>
        <w:rFonts w:hint="default" w:ascii="Courier New" w:hAnsi="Courier New"/>
      </w:rPr>
    </w:lvl>
    <w:lvl w:ilvl="2" w:tplc="B6B00AB6">
      <w:start w:val="1"/>
      <w:numFmt w:val="bullet"/>
      <w:lvlText w:val=""/>
      <w:lvlJc w:val="left"/>
      <w:pPr>
        <w:ind w:left="2160" w:hanging="360"/>
      </w:pPr>
      <w:rPr>
        <w:rFonts w:hint="default" w:ascii="Wingdings" w:hAnsi="Wingdings"/>
      </w:rPr>
    </w:lvl>
    <w:lvl w:ilvl="3" w:tplc="5F9E9C2A">
      <w:start w:val="1"/>
      <w:numFmt w:val="bullet"/>
      <w:lvlText w:val=""/>
      <w:lvlJc w:val="left"/>
      <w:pPr>
        <w:ind w:left="2880" w:hanging="360"/>
      </w:pPr>
      <w:rPr>
        <w:rFonts w:hint="default" w:ascii="Symbol" w:hAnsi="Symbol"/>
      </w:rPr>
    </w:lvl>
    <w:lvl w:ilvl="4" w:tplc="9E6C019E">
      <w:start w:val="1"/>
      <w:numFmt w:val="bullet"/>
      <w:lvlText w:val="o"/>
      <w:lvlJc w:val="left"/>
      <w:pPr>
        <w:ind w:left="3600" w:hanging="360"/>
      </w:pPr>
      <w:rPr>
        <w:rFonts w:hint="default" w:ascii="Courier New" w:hAnsi="Courier New"/>
      </w:rPr>
    </w:lvl>
    <w:lvl w:ilvl="5" w:tplc="868064E4">
      <w:start w:val="1"/>
      <w:numFmt w:val="bullet"/>
      <w:lvlText w:val=""/>
      <w:lvlJc w:val="left"/>
      <w:pPr>
        <w:ind w:left="4320" w:hanging="360"/>
      </w:pPr>
      <w:rPr>
        <w:rFonts w:hint="default" w:ascii="Wingdings" w:hAnsi="Wingdings"/>
      </w:rPr>
    </w:lvl>
    <w:lvl w:ilvl="6" w:tplc="EC0E7EF0">
      <w:start w:val="1"/>
      <w:numFmt w:val="bullet"/>
      <w:lvlText w:val=""/>
      <w:lvlJc w:val="left"/>
      <w:pPr>
        <w:ind w:left="5040" w:hanging="360"/>
      </w:pPr>
      <w:rPr>
        <w:rFonts w:hint="default" w:ascii="Symbol" w:hAnsi="Symbol"/>
      </w:rPr>
    </w:lvl>
    <w:lvl w:ilvl="7" w:tplc="37425744">
      <w:start w:val="1"/>
      <w:numFmt w:val="bullet"/>
      <w:lvlText w:val="o"/>
      <w:lvlJc w:val="left"/>
      <w:pPr>
        <w:ind w:left="5760" w:hanging="360"/>
      </w:pPr>
      <w:rPr>
        <w:rFonts w:hint="default" w:ascii="Courier New" w:hAnsi="Courier New"/>
      </w:rPr>
    </w:lvl>
    <w:lvl w:ilvl="8" w:tplc="4BCE9C1C">
      <w:start w:val="1"/>
      <w:numFmt w:val="bullet"/>
      <w:lvlText w:val=""/>
      <w:lvlJc w:val="left"/>
      <w:pPr>
        <w:ind w:left="6480" w:hanging="360"/>
      </w:pPr>
      <w:rPr>
        <w:rFonts w:hint="default" w:ascii="Wingdings" w:hAnsi="Wingdings"/>
      </w:rPr>
    </w:lvl>
  </w:abstractNum>
  <w:abstractNum w:abstractNumId="1" w15:restartNumberingAfterBreak="0">
    <w:nsid w:val="21E88EC1"/>
    <w:multiLevelType w:val="hybridMultilevel"/>
    <w:tmpl w:val="32C65A80"/>
    <w:lvl w:ilvl="0" w:tplc="54CC8146">
      <w:start w:val="1"/>
      <w:numFmt w:val="decimal"/>
      <w:lvlText w:val="3)"/>
      <w:lvlJc w:val="left"/>
      <w:pPr>
        <w:ind w:left="720" w:hanging="360"/>
      </w:pPr>
    </w:lvl>
    <w:lvl w:ilvl="1" w:tplc="F1FC0046">
      <w:start w:val="1"/>
      <w:numFmt w:val="lowerLetter"/>
      <w:lvlText w:val="%2."/>
      <w:lvlJc w:val="left"/>
      <w:pPr>
        <w:ind w:left="1440" w:hanging="360"/>
      </w:pPr>
    </w:lvl>
    <w:lvl w:ilvl="2" w:tplc="B83A1292">
      <w:start w:val="1"/>
      <w:numFmt w:val="lowerRoman"/>
      <w:lvlText w:val="%3."/>
      <w:lvlJc w:val="right"/>
      <w:pPr>
        <w:ind w:left="2160" w:hanging="180"/>
      </w:pPr>
    </w:lvl>
    <w:lvl w:ilvl="3" w:tplc="C0DC6744">
      <w:start w:val="1"/>
      <w:numFmt w:val="decimal"/>
      <w:lvlText w:val="%4."/>
      <w:lvlJc w:val="left"/>
      <w:pPr>
        <w:ind w:left="2880" w:hanging="360"/>
      </w:pPr>
    </w:lvl>
    <w:lvl w:ilvl="4" w:tplc="25C4234A">
      <w:start w:val="1"/>
      <w:numFmt w:val="lowerLetter"/>
      <w:lvlText w:val="%5."/>
      <w:lvlJc w:val="left"/>
      <w:pPr>
        <w:ind w:left="3600" w:hanging="360"/>
      </w:pPr>
    </w:lvl>
    <w:lvl w:ilvl="5" w:tplc="127EEC32">
      <w:start w:val="1"/>
      <w:numFmt w:val="lowerRoman"/>
      <w:lvlText w:val="%6."/>
      <w:lvlJc w:val="right"/>
      <w:pPr>
        <w:ind w:left="4320" w:hanging="180"/>
      </w:pPr>
    </w:lvl>
    <w:lvl w:ilvl="6" w:tplc="BE543948">
      <w:start w:val="1"/>
      <w:numFmt w:val="decimal"/>
      <w:lvlText w:val="%7."/>
      <w:lvlJc w:val="left"/>
      <w:pPr>
        <w:ind w:left="5040" w:hanging="360"/>
      </w:pPr>
    </w:lvl>
    <w:lvl w:ilvl="7" w:tplc="0E2055CE">
      <w:start w:val="1"/>
      <w:numFmt w:val="lowerLetter"/>
      <w:lvlText w:val="%8."/>
      <w:lvlJc w:val="left"/>
      <w:pPr>
        <w:ind w:left="5760" w:hanging="360"/>
      </w:pPr>
    </w:lvl>
    <w:lvl w:ilvl="8" w:tplc="4DBEFEB8">
      <w:start w:val="1"/>
      <w:numFmt w:val="lowerRoman"/>
      <w:lvlText w:val="%9."/>
      <w:lvlJc w:val="right"/>
      <w:pPr>
        <w:ind w:left="6480" w:hanging="180"/>
      </w:pPr>
    </w:lvl>
  </w:abstractNum>
  <w:abstractNum w:abstractNumId="2" w15:restartNumberingAfterBreak="0">
    <w:nsid w:val="3F10A7C2"/>
    <w:multiLevelType w:val="hybridMultilevel"/>
    <w:tmpl w:val="1968F418"/>
    <w:lvl w:ilvl="0" w:tplc="F620C456">
      <w:start w:val="1"/>
      <w:numFmt w:val="bullet"/>
      <w:lvlText w:val=""/>
      <w:lvlJc w:val="left"/>
      <w:pPr>
        <w:ind w:left="720" w:hanging="360"/>
      </w:pPr>
      <w:rPr>
        <w:rFonts w:hint="default" w:ascii="Symbol" w:hAnsi="Symbol"/>
      </w:rPr>
    </w:lvl>
    <w:lvl w:ilvl="1" w:tplc="C3FC233C">
      <w:start w:val="1"/>
      <w:numFmt w:val="bullet"/>
      <w:lvlText w:val="o"/>
      <w:lvlJc w:val="left"/>
      <w:pPr>
        <w:ind w:left="1440" w:hanging="360"/>
      </w:pPr>
      <w:rPr>
        <w:rFonts w:hint="default" w:ascii="Courier New" w:hAnsi="Courier New"/>
      </w:rPr>
    </w:lvl>
    <w:lvl w:ilvl="2" w:tplc="27844608">
      <w:start w:val="1"/>
      <w:numFmt w:val="bullet"/>
      <w:lvlText w:val=""/>
      <w:lvlJc w:val="left"/>
      <w:pPr>
        <w:ind w:left="2160" w:hanging="360"/>
      </w:pPr>
      <w:rPr>
        <w:rFonts w:hint="default" w:ascii="Wingdings" w:hAnsi="Wingdings"/>
      </w:rPr>
    </w:lvl>
    <w:lvl w:ilvl="3" w:tplc="0DBA1E7A">
      <w:start w:val="1"/>
      <w:numFmt w:val="bullet"/>
      <w:lvlText w:val=""/>
      <w:lvlJc w:val="left"/>
      <w:pPr>
        <w:ind w:left="2880" w:hanging="360"/>
      </w:pPr>
      <w:rPr>
        <w:rFonts w:hint="default" w:ascii="Symbol" w:hAnsi="Symbol"/>
      </w:rPr>
    </w:lvl>
    <w:lvl w:ilvl="4" w:tplc="86AAA4D8">
      <w:start w:val="1"/>
      <w:numFmt w:val="bullet"/>
      <w:lvlText w:val="o"/>
      <w:lvlJc w:val="left"/>
      <w:pPr>
        <w:ind w:left="3600" w:hanging="360"/>
      </w:pPr>
      <w:rPr>
        <w:rFonts w:hint="default" w:ascii="Courier New" w:hAnsi="Courier New"/>
      </w:rPr>
    </w:lvl>
    <w:lvl w:ilvl="5" w:tplc="86D05A68">
      <w:start w:val="1"/>
      <w:numFmt w:val="bullet"/>
      <w:lvlText w:val=""/>
      <w:lvlJc w:val="left"/>
      <w:pPr>
        <w:ind w:left="4320" w:hanging="360"/>
      </w:pPr>
      <w:rPr>
        <w:rFonts w:hint="default" w:ascii="Wingdings" w:hAnsi="Wingdings"/>
      </w:rPr>
    </w:lvl>
    <w:lvl w:ilvl="6" w:tplc="DDC45020">
      <w:start w:val="1"/>
      <w:numFmt w:val="bullet"/>
      <w:lvlText w:val=""/>
      <w:lvlJc w:val="left"/>
      <w:pPr>
        <w:ind w:left="5040" w:hanging="360"/>
      </w:pPr>
      <w:rPr>
        <w:rFonts w:hint="default" w:ascii="Symbol" w:hAnsi="Symbol"/>
      </w:rPr>
    </w:lvl>
    <w:lvl w:ilvl="7" w:tplc="44805780">
      <w:start w:val="1"/>
      <w:numFmt w:val="bullet"/>
      <w:lvlText w:val="o"/>
      <w:lvlJc w:val="left"/>
      <w:pPr>
        <w:ind w:left="5760" w:hanging="360"/>
      </w:pPr>
      <w:rPr>
        <w:rFonts w:hint="default" w:ascii="Courier New" w:hAnsi="Courier New"/>
      </w:rPr>
    </w:lvl>
    <w:lvl w:ilvl="8" w:tplc="22743C50">
      <w:start w:val="1"/>
      <w:numFmt w:val="bullet"/>
      <w:lvlText w:val=""/>
      <w:lvlJc w:val="left"/>
      <w:pPr>
        <w:ind w:left="6480" w:hanging="360"/>
      </w:pPr>
      <w:rPr>
        <w:rFonts w:hint="default" w:ascii="Wingdings" w:hAnsi="Wingdings"/>
      </w:rPr>
    </w:lvl>
  </w:abstractNum>
  <w:abstractNum w:abstractNumId="3" w15:restartNumberingAfterBreak="0">
    <w:nsid w:val="55141F68"/>
    <w:multiLevelType w:val="hybridMultilevel"/>
    <w:tmpl w:val="217A98B2"/>
    <w:lvl w:ilvl="0" w:tplc="5D0883EA">
      <w:start w:val="1"/>
      <w:numFmt w:val="decimal"/>
      <w:lvlText w:val="4)"/>
      <w:lvlJc w:val="left"/>
      <w:pPr>
        <w:ind w:left="720" w:hanging="360"/>
      </w:pPr>
    </w:lvl>
    <w:lvl w:ilvl="1" w:tplc="17E06D8A">
      <w:start w:val="1"/>
      <w:numFmt w:val="lowerLetter"/>
      <w:lvlText w:val="%2."/>
      <w:lvlJc w:val="left"/>
      <w:pPr>
        <w:ind w:left="1440" w:hanging="360"/>
      </w:pPr>
    </w:lvl>
    <w:lvl w:ilvl="2" w:tplc="A6A6B658">
      <w:start w:val="1"/>
      <w:numFmt w:val="lowerRoman"/>
      <w:lvlText w:val="%3."/>
      <w:lvlJc w:val="right"/>
      <w:pPr>
        <w:ind w:left="2160" w:hanging="180"/>
      </w:pPr>
    </w:lvl>
    <w:lvl w:ilvl="3" w:tplc="0226A4CC">
      <w:start w:val="1"/>
      <w:numFmt w:val="decimal"/>
      <w:lvlText w:val="%4."/>
      <w:lvlJc w:val="left"/>
      <w:pPr>
        <w:ind w:left="2880" w:hanging="360"/>
      </w:pPr>
    </w:lvl>
    <w:lvl w:ilvl="4" w:tplc="D3E81870">
      <w:start w:val="1"/>
      <w:numFmt w:val="lowerLetter"/>
      <w:lvlText w:val="%5."/>
      <w:lvlJc w:val="left"/>
      <w:pPr>
        <w:ind w:left="3600" w:hanging="360"/>
      </w:pPr>
    </w:lvl>
    <w:lvl w:ilvl="5" w:tplc="FA4E2D88">
      <w:start w:val="1"/>
      <w:numFmt w:val="lowerRoman"/>
      <w:lvlText w:val="%6."/>
      <w:lvlJc w:val="right"/>
      <w:pPr>
        <w:ind w:left="4320" w:hanging="180"/>
      </w:pPr>
    </w:lvl>
    <w:lvl w:ilvl="6" w:tplc="37A4E4EE">
      <w:start w:val="1"/>
      <w:numFmt w:val="decimal"/>
      <w:lvlText w:val="%7."/>
      <w:lvlJc w:val="left"/>
      <w:pPr>
        <w:ind w:left="5040" w:hanging="360"/>
      </w:pPr>
    </w:lvl>
    <w:lvl w:ilvl="7" w:tplc="109EEDAC">
      <w:start w:val="1"/>
      <w:numFmt w:val="lowerLetter"/>
      <w:lvlText w:val="%8."/>
      <w:lvlJc w:val="left"/>
      <w:pPr>
        <w:ind w:left="5760" w:hanging="360"/>
      </w:pPr>
    </w:lvl>
    <w:lvl w:ilvl="8" w:tplc="6DF0F566">
      <w:start w:val="1"/>
      <w:numFmt w:val="lowerRoman"/>
      <w:lvlText w:val="%9."/>
      <w:lvlJc w:val="right"/>
      <w:pPr>
        <w:ind w:left="6480" w:hanging="180"/>
      </w:pPr>
    </w:lvl>
  </w:abstractNum>
  <w:num w:numId="1" w16cid:durableId="783038393">
    <w:abstractNumId w:val="0"/>
  </w:num>
  <w:num w:numId="2" w16cid:durableId="868568476">
    <w:abstractNumId w:val="2"/>
  </w:num>
  <w:num w:numId="3" w16cid:durableId="116683978">
    <w:abstractNumId w:val="1"/>
  </w:num>
  <w:num w:numId="4" w16cid:durableId="17955593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E348EE"/>
    <w:rsid w:val="0003274A"/>
    <w:rsid w:val="00064CC4"/>
    <w:rsid w:val="00065026"/>
    <w:rsid w:val="00116935"/>
    <w:rsid w:val="001D3570"/>
    <w:rsid w:val="001F6949"/>
    <w:rsid w:val="00214959"/>
    <w:rsid w:val="002508C9"/>
    <w:rsid w:val="00273166"/>
    <w:rsid w:val="002E2C7D"/>
    <w:rsid w:val="002F2D00"/>
    <w:rsid w:val="00341AC5"/>
    <w:rsid w:val="003537A3"/>
    <w:rsid w:val="003D6760"/>
    <w:rsid w:val="0043590E"/>
    <w:rsid w:val="00464837"/>
    <w:rsid w:val="004A3664"/>
    <w:rsid w:val="0052692A"/>
    <w:rsid w:val="005BC0FB"/>
    <w:rsid w:val="00654E7E"/>
    <w:rsid w:val="00677518"/>
    <w:rsid w:val="006A1508"/>
    <w:rsid w:val="006E5BC2"/>
    <w:rsid w:val="00723633"/>
    <w:rsid w:val="007345EE"/>
    <w:rsid w:val="00795625"/>
    <w:rsid w:val="007C5DDB"/>
    <w:rsid w:val="008F46DC"/>
    <w:rsid w:val="009657AB"/>
    <w:rsid w:val="009870E7"/>
    <w:rsid w:val="00997864"/>
    <w:rsid w:val="00AB1EEA"/>
    <w:rsid w:val="00C5716B"/>
    <w:rsid w:val="00D56E15"/>
    <w:rsid w:val="00DB7467"/>
    <w:rsid w:val="00DE0BD8"/>
    <w:rsid w:val="00E02813"/>
    <w:rsid w:val="00ED5EED"/>
    <w:rsid w:val="00F011B5"/>
    <w:rsid w:val="00F45C5E"/>
    <w:rsid w:val="00F80BD0"/>
    <w:rsid w:val="00F94DFA"/>
    <w:rsid w:val="00FC5811"/>
    <w:rsid w:val="00FF3115"/>
    <w:rsid w:val="01486404"/>
    <w:rsid w:val="015A0CFB"/>
    <w:rsid w:val="018A4137"/>
    <w:rsid w:val="01B3404D"/>
    <w:rsid w:val="01C66B14"/>
    <w:rsid w:val="01F2BC00"/>
    <w:rsid w:val="01FAE913"/>
    <w:rsid w:val="020093E1"/>
    <w:rsid w:val="0217AD8B"/>
    <w:rsid w:val="02241F55"/>
    <w:rsid w:val="024F3DB7"/>
    <w:rsid w:val="02B2D90E"/>
    <w:rsid w:val="02C28794"/>
    <w:rsid w:val="03440010"/>
    <w:rsid w:val="034CDF80"/>
    <w:rsid w:val="035009BD"/>
    <w:rsid w:val="03907C31"/>
    <w:rsid w:val="03A77EEC"/>
    <w:rsid w:val="03B5BCE0"/>
    <w:rsid w:val="03C8D50B"/>
    <w:rsid w:val="03F742E2"/>
    <w:rsid w:val="042F1DA0"/>
    <w:rsid w:val="0433C4C2"/>
    <w:rsid w:val="05356985"/>
    <w:rsid w:val="055197A8"/>
    <w:rsid w:val="05531194"/>
    <w:rsid w:val="058872BE"/>
    <w:rsid w:val="05B88D25"/>
    <w:rsid w:val="05B9734B"/>
    <w:rsid w:val="05C45DA9"/>
    <w:rsid w:val="061F45D7"/>
    <w:rsid w:val="0662E867"/>
    <w:rsid w:val="06792183"/>
    <w:rsid w:val="06A6451F"/>
    <w:rsid w:val="07180EFB"/>
    <w:rsid w:val="0746796A"/>
    <w:rsid w:val="07A86BF4"/>
    <w:rsid w:val="07B17034"/>
    <w:rsid w:val="07EADAD5"/>
    <w:rsid w:val="08632CBF"/>
    <w:rsid w:val="086DB1EA"/>
    <w:rsid w:val="08738003"/>
    <w:rsid w:val="08747650"/>
    <w:rsid w:val="0887F6A1"/>
    <w:rsid w:val="08B53CF4"/>
    <w:rsid w:val="08D44B1C"/>
    <w:rsid w:val="090A179F"/>
    <w:rsid w:val="0933D571"/>
    <w:rsid w:val="09358C94"/>
    <w:rsid w:val="098136A7"/>
    <w:rsid w:val="09A89917"/>
    <w:rsid w:val="09B1A2B8"/>
    <w:rsid w:val="09D4A4F2"/>
    <w:rsid w:val="09ECA9F8"/>
    <w:rsid w:val="0A61F384"/>
    <w:rsid w:val="0AACDB18"/>
    <w:rsid w:val="0ACC6606"/>
    <w:rsid w:val="0B30F892"/>
    <w:rsid w:val="0BB5B2E2"/>
    <w:rsid w:val="0BC70866"/>
    <w:rsid w:val="0BF3055F"/>
    <w:rsid w:val="0C0C0CC6"/>
    <w:rsid w:val="0C0E63D6"/>
    <w:rsid w:val="0C2656A7"/>
    <w:rsid w:val="0C28541A"/>
    <w:rsid w:val="0C364D3C"/>
    <w:rsid w:val="0C5F52A5"/>
    <w:rsid w:val="0C922A73"/>
    <w:rsid w:val="0C99A444"/>
    <w:rsid w:val="0CD7583A"/>
    <w:rsid w:val="0CE2741E"/>
    <w:rsid w:val="0D007FFE"/>
    <w:rsid w:val="0D5ACB78"/>
    <w:rsid w:val="0D89B6A5"/>
    <w:rsid w:val="0D94297E"/>
    <w:rsid w:val="0D97C28B"/>
    <w:rsid w:val="0DEEA025"/>
    <w:rsid w:val="0E2C2DDA"/>
    <w:rsid w:val="0E2E86EA"/>
    <w:rsid w:val="0E4F0638"/>
    <w:rsid w:val="0E517646"/>
    <w:rsid w:val="0EB3DC22"/>
    <w:rsid w:val="0EC18C50"/>
    <w:rsid w:val="0EEE9F76"/>
    <w:rsid w:val="0EFB950F"/>
    <w:rsid w:val="0F153BAE"/>
    <w:rsid w:val="0F20635F"/>
    <w:rsid w:val="0F61CCE5"/>
    <w:rsid w:val="0F7FD8EB"/>
    <w:rsid w:val="0FB50799"/>
    <w:rsid w:val="0FEEB41D"/>
    <w:rsid w:val="10100B64"/>
    <w:rsid w:val="1023A05B"/>
    <w:rsid w:val="103655C5"/>
    <w:rsid w:val="105E4926"/>
    <w:rsid w:val="1061B89F"/>
    <w:rsid w:val="106F766E"/>
    <w:rsid w:val="1094D163"/>
    <w:rsid w:val="109BE6BA"/>
    <w:rsid w:val="10FB3208"/>
    <w:rsid w:val="11835D04"/>
    <w:rsid w:val="119B5162"/>
    <w:rsid w:val="11F828CE"/>
    <w:rsid w:val="126F2A03"/>
    <w:rsid w:val="1346AAB8"/>
    <w:rsid w:val="13573AFE"/>
    <w:rsid w:val="13AF1EE3"/>
    <w:rsid w:val="13B30145"/>
    <w:rsid w:val="13E52517"/>
    <w:rsid w:val="141D5101"/>
    <w:rsid w:val="146DFC1A"/>
    <w:rsid w:val="149F710B"/>
    <w:rsid w:val="14A44E79"/>
    <w:rsid w:val="14F1D9D9"/>
    <w:rsid w:val="15062954"/>
    <w:rsid w:val="160464FF"/>
    <w:rsid w:val="16229B4F"/>
    <w:rsid w:val="163FCEE3"/>
    <w:rsid w:val="16470491"/>
    <w:rsid w:val="164D2D6A"/>
    <w:rsid w:val="16587334"/>
    <w:rsid w:val="1747EC65"/>
    <w:rsid w:val="176B3AF8"/>
    <w:rsid w:val="177DFF2B"/>
    <w:rsid w:val="178C18CB"/>
    <w:rsid w:val="17DB1304"/>
    <w:rsid w:val="17EEAC6F"/>
    <w:rsid w:val="1846DB10"/>
    <w:rsid w:val="184D3F1D"/>
    <w:rsid w:val="1852987E"/>
    <w:rsid w:val="187964D8"/>
    <w:rsid w:val="18CB2E22"/>
    <w:rsid w:val="18CBDBE7"/>
    <w:rsid w:val="18DAF01C"/>
    <w:rsid w:val="18E8A0DC"/>
    <w:rsid w:val="1910F73D"/>
    <w:rsid w:val="194C1A10"/>
    <w:rsid w:val="19530E16"/>
    <w:rsid w:val="195F1FE6"/>
    <w:rsid w:val="19651D5C"/>
    <w:rsid w:val="198A4CF7"/>
    <w:rsid w:val="19C64CA9"/>
    <w:rsid w:val="19D744FA"/>
    <w:rsid w:val="19D77B9E"/>
    <w:rsid w:val="19F8906A"/>
    <w:rsid w:val="1A32D518"/>
    <w:rsid w:val="1A341808"/>
    <w:rsid w:val="1AD6CC7B"/>
    <w:rsid w:val="1B0F0157"/>
    <w:rsid w:val="1B717D66"/>
    <w:rsid w:val="1B99CB93"/>
    <w:rsid w:val="1B9DFD22"/>
    <w:rsid w:val="1C24E10C"/>
    <w:rsid w:val="1C480DC2"/>
    <w:rsid w:val="1C6440B7"/>
    <w:rsid w:val="1C6671CF"/>
    <w:rsid w:val="1CA6BE57"/>
    <w:rsid w:val="1D2E4A47"/>
    <w:rsid w:val="1D3B05B3"/>
    <w:rsid w:val="1E0D7DE4"/>
    <w:rsid w:val="1E955783"/>
    <w:rsid w:val="1EA8121A"/>
    <w:rsid w:val="1EF4B668"/>
    <w:rsid w:val="1F7167B8"/>
    <w:rsid w:val="1F7A4036"/>
    <w:rsid w:val="1FA53CD2"/>
    <w:rsid w:val="1FAF7A72"/>
    <w:rsid w:val="1FCC6FD1"/>
    <w:rsid w:val="1FD08C7A"/>
    <w:rsid w:val="202FC02B"/>
    <w:rsid w:val="206BC0E0"/>
    <w:rsid w:val="20E15626"/>
    <w:rsid w:val="20E6283F"/>
    <w:rsid w:val="20EFA169"/>
    <w:rsid w:val="21139978"/>
    <w:rsid w:val="211A1EFE"/>
    <w:rsid w:val="213188A8"/>
    <w:rsid w:val="2144FA68"/>
    <w:rsid w:val="2159E39E"/>
    <w:rsid w:val="215BC5D7"/>
    <w:rsid w:val="215BF08E"/>
    <w:rsid w:val="21A3B5F7"/>
    <w:rsid w:val="21AE447E"/>
    <w:rsid w:val="21AF1551"/>
    <w:rsid w:val="223FE275"/>
    <w:rsid w:val="22464CC3"/>
    <w:rsid w:val="225C4E14"/>
    <w:rsid w:val="227C0798"/>
    <w:rsid w:val="2288958B"/>
    <w:rsid w:val="22962D35"/>
    <w:rsid w:val="22D04E2C"/>
    <w:rsid w:val="233C4F38"/>
    <w:rsid w:val="234A723F"/>
    <w:rsid w:val="236DE0C8"/>
    <w:rsid w:val="23794B5A"/>
    <w:rsid w:val="237CAA1D"/>
    <w:rsid w:val="23A84882"/>
    <w:rsid w:val="23B734FC"/>
    <w:rsid w:val="23CEEF5C"/>
    <w:rsid w:val="23E3CC02"/>
    <w:rsid w:val="2405585D"/>
    <w:rsid w:val="240BD255"/>
    <w:rsid w:val="240BDEAF"/>
    <w:rsid w:val="2438E454"/>
    <w:rsid w:val="2444F815"/>
    <w:rsid w:val="2483F718"/>
    <w:rsid w:val="24B778D8"/>
    <w:rsid w:val="24F52B10"/>
    <w:rsid w:val="2500791B"/>
    <w:rsid w:val="252C290B"/>
    <w:rsid w:val="25644D13"/>
    <w:rsid w:val="25B878AB"/>
    <w:rsid w:val="25D9F72D"/>
    <w:rsid w:val="25E229F8"/>
    <w:rsid w:val="26249CF8"/>
    <w:rsid w:val="262638C2"/>
    <w:rsid w:val="263D1A90"/>
    <w:rsid w:val="269021A5"/>
    <w:rsid w:val="26A5446E"/>
    <w:rsid w:val="26BFE591"/>
    <w:rsid w:val="26C5768C"/>
    <w:rsid w:val="26CC2303"/>
    <w:rsid w:val="26CD5555"/>
    <w:rsid w:val="26E348EE"/>
    <w:rsid w:val="271647F3"/>
    <w:rsid w:val="274FC2E0"/>
    <w:rsid w:val="27685D62"/>
    <w:rsid w:val="2774D63A"/>
    <w:rsid w:val="2795EF3F"/>
    <w:rsid w:val="27C4D6E6"/>
    <w:rsid w:val="27E67C89"/>
    <w:rsid w:val="27EF279C"/>
    <w:rsid w:val="281D756E"/>
    <w:rsid w:val="28779DF1"/>
    <w:rsid w:val="287E3495"/>
    <w:rsid w:val="28F276AB"/>
    <w:rsid w:val="29219E55"/>
    <w:rsid w:val="293CAA47"/>
    <w:rsid w:val="2954E97D"/>
    <w:rsid w:val="299403E6"/>
    <w:rsid w:val="29BBA6B0"/>
    <w:rsid w:val="29BE3226"/>
    <w:rsid w:val="29CA157C"/>
    <w:rsid w:val="29D34212"/>
    <w:rsid w:val="29EBF2F3"/>
    <w:rsid w:val="2A5829BF"/>
    <w:rsid w:val="2A6789AE"/>
    <w:rsid w:val="2A6AC0DB"/>
    <w:rsid w:val="2A6D60D7"/>
    <w:rsid w:val="2A7662E0"/>
    <w:rsid w:val="2B5AB691"/>
    <w:rsid w:val="2B5B4FF0"/>
    <w:rsid w:val="2B831252"/>
    <w:rsid w:val="2BDADF30"/>
    <w:rsid w:val="2BE37CBE"/>
    <w:rsid w:val="2BE7932A"/>
    <w:rsid w:val="2BF2BC9C"/>
    <w:rsid w:val="2BF60C36"/>
    <w:rsid w:val="2BFBE114"/>
    <w:rsid w:val="2BFD8B3A"/>
    <w:rsid w:val="2C343940"/>
    <w:rsid w:val="2C5C639F"/>
    <w:rsid w:val="2C6854B1"/>
    <w:rsid w:val="2CC80514"/>
    <w:rsid w:val="2CE5ED5E"/>
    <w:rsid w:val="2D35273E"/>
    <w:rsid w:val="2D423B30"/>
    <w:rsid w:val="2D4321B6"/>
    <w:rsid w:val="2DAA35A1"/>
    <w:rsid w:val="2DC46811"/>
    <w:rsid w:val="2E188BD2"/>
    <w:rsid w:val="2E26A7CD"/>
    <w:rsid w:val="2E71F5B0"/>
    <w:rsid w:val="2E7309FF"/>
    <w:rsid w:val="2E87FC26"/>
    <w:rsid w:val="2EEB9596"/>
    <w:rsid w:val="2F510B0C"/>
    <w:rsid w:val="2FAB5430"/>
    <w:rsid w:val="2FC0D6C4"/>
    <w:rsid w:val="2FC63FCD"/>
    <w:rsid w:val="30193D8F"/>
    <w:rsid w:val="3034BA9F"/>
    <w:rsid w:val="30365E4C"/>
    <w:rsid w:val="304C7891"/>
    <w:rsid w:val="306E493F"/>
    <w:rsid w:val="30ABFB1C"/>
    <w:rsid w:val="30BB2263"/>
    <w:rsid w:val="30D5C666"/>
    <w:rsid w:val="30E5EE1B"/>
    <w:rsid w:val="310B9142"/>
    <w:rsid w:val="3141A562"/>
    <w:rsid w:val="3147DA4E"/>
    <w:rsid w:val="31BC523D"/>
    <w:rsid w:val="31E61486"/>
    <w:rsid w:val="32216E4C"/>
    <w:rsid w:val="3223AAC1"/>
    <w:rsid w:val="322ACBDE"/>
    <w:rsid w:val="32353B47"/>
    <w:rsid w:val="32A2DBDC"/>
    <w:rsid w:val="32BD29F9"/>
    <w:rsid w:val="32BEAAA7"/>
    <w:rsid w:val="3306D360"/>
    <w:rsid w:val="334A0841"/>
    <w:rsid w:val="33562D9A"/>
    <w:rsid w:val="3365CA52"/>
    <w:rsid w:val="3367A433"/>
    <w:rsid w:val="33D7A3E9"/>
    <w:rsid w:val="3416EA2D"/>
    <w:rsid w:val="3462086E"/>
    <w:rsid w:val="34A661C7"/>
    <w:rsid w:val="34EC6CD4"/>
    <w:rsid w:val="34F16DA8"/>
    <w:rsid w:val="35DE5280"/>
    <w:rsid w:val="35F53FB5"/>
    <w:rsid w:val="3616B79B"/>
    <w:rsid w:val="3627E697"/>
    <w:rsid w:val="363D6AD5"/>
    <w:rsid w:val="36576824"/>
    <w:rsid w:val="36A67132"/>
    <w:rsid w:val="373EF968"/>
    <w:rsid w:val="375938DB"/>
    <w:rsid w:val="378638F3"/>
    <w:rsid w:val="37E46DFE"/>
    <w:rsid w:val="3808E212"/>
    <w:rsid w:val="3810C033"/>
    <w:rsid w:val="386FE42C"/>
    <w:rsid w:val="3877FC25"/>
    <w:rsid w:val="387809C2"/>
    <w:rsid w:val="38B34DE8"/>
    <w:rsid w:val="38F7430E"/>
    <w:rsid w:val="39136174"/>
    <w:rsid w:val="394B4214"/>
    <w:rsid w:val="3A0F761D"/>
    <w:rsid w:val="3A2FFFEC"/>
    <w:rsid w:val="3A4D82B9"/>
    <w:rsid w:val="3A7D7DB0"/>
    <w:rsid w:val="3A88526C"/>
    <w:rsid w:val="3AA52EB7"/>
    <w:rsid w:val="3AA82B9D"/>
    <w:rsid w:val="3AAB9349"/>
    <w:rsid w:val="3AE1662E"/>
    <w:rsid w:val="3AE98FCA"/>
    <w:rsid w:val="3B37CC44"/>
    <w:rsid w:val="3B9E25A2"/>
    <w:rsid w:val="3BA04E3B"/>
    <w:rsid w:val="3BE778DD"/>
    <w:rsid w:val="3BF3AE33"/>
    <w:rsid w:val="3BFD63CD"/>
    <w:rsid w:val="3C1D7142"/>
    <w:rsid w:val="3C405EA7"/>
    <w:rsid w:val="3C522FD5"/>
    <w:rsid w:val="3CA0C474"/>
    <w:rsid w:val="3CA7AFC6"/>
    <w:rsid w:val="3D6246EC"/>
    <w:rsid w:val="3D7F8451"/>
    <w:rsid w:val="3DCBCD99"/>
    <w:rsid w:val="3E03BD2D"/>
    <w:rsid w:val="3E402747"/>
    <w:rsid w:val="3E7FF546"/>
    <w:rsid w:val="3F1A1943"/>
    <w:rsid w:val="3F4F9147"/>
    <w:rsid w:val="3F586BA5"/>
    <w:rsid w:val="3F84F813"/>
    <w:rsid w:val="3F94052D"/>
    <w:rsid w:val="3FD8BEF3"/>
    <w:rsid w:val="3FDA1683"/>
    <w:rsid w:val="3FEB71B1"/>
    <w:rsid w:val="4014E123"/>
    <w:rsid w:val="4034E18D"/>
    <w:rsid w:val="4040649F"/>
    <w:rsid w:val="4079AD6A"/>
    <w:rsid w:val="40894C9B"/>
    <w:rsid w:val="408CC976"/>
    <w:rsid w:val="40A1198B"/>
    <w:rsid w:val="40F298CA"/>
    <w:rsid w:val="40FF357B"/>
    <w:rsid w:val="411F5F53"/>
    <w:rsid w:val="41C3BC04"/>
    <w:rsid w:val="423E3CF1"/>
    <w:rsid w:val="427330E9"/>
    <w:rsid w:val="42762116"/>
    <w:rsid w:val="428ED9F4"/>
    <w:rsid w:val="432C7F79"/>
    <w:rsid w:val="4350096F"/>
    <w:rsid w:val="43B258F5"/>
    <w:rsid w:val="43CAC026"/>
    <w:rsid w:val="444897D2"/>
    <w:rsid w:val="444B7B66"/>
    <w:rsid w:val="446AB7A0"/>
    <w:rsid w:val="44A536CB"/>
    <w:rsid w:val="4509FA02"/>
    <w:rsid w:val="4513178E"/>
    <w:rsid w:val="452CCF58"/>
    <w:rsid w:val="456F7F26"/>
    <w:rsid w:val="45913FF5"/>
    <w:rsid w:val="45FCFB6D"/>
    <w:rsid w:val="461DB2AD"/>
    <w:rsid w:val="461FB8A0"/>
    <w:rsid w:val="4620BE11"/>
    <w:rsid w:val="4639BFB8"/>
    <w:rsid w:val="46443396"/>
    <w:rsid w:val="46533A3C"/>
    <w:rsid w:val="468BA732"/>
    <w:rsid w:val="4692BB3A"/>
    <w:rsid w:val="46933D13"/>
    <w:rsid w:val="46DC8AAC"/>
    <w:rsid w:val="46DDA216"/>
    <w:rsid w:val="46EC15FB"/>
    <w:rsid w:val="470650FC"/>
    <w:rsid w:val="47299832"/>
    <w:rsid w:val="47309656"/>
    <w:rsid w:val="47410D84"/>
    <w:rsid w:val="4744018C"/>
    <w:rsid w:val="4777559A"/>
    <w:rsid w:val="4790977F"/>
    <w:rsid w:val="47A8580B"/>
    <w:rsid w:val="47CBDD7A"/>
    <w:rsid w:val="47D240E0"/>
    <w:rsid w:val="48384C65"/>
    <w:rsid w:val="48598F44"/>
    <w:rsid w:val="48742348"/>
    <w:rsid w:val="487E43D0"/>
    <w:rsid w:val="48DFC1B6"/>
    <w:rsid w:val="48E89DA8"/>
    <w:rsid w:val="48FFB520"/>
    <w:rsid w:val="49077AF4"/>
    <w:rsid w:val="4989343E"/>
    <w:rsid w:val="49AC0A03"/>
    <w:rsid w:val="49B12E6E"/>
    <w:rsid w:val="49B15FB3"/>
    <w:rsid w:val="49B7C35F"/>
    <w:rsid w:val="4A05275F"/>
    <w:rsid w:val="4A26D60B"/>
    <w:rsid w:val="4AD699AE"/>
    <w:rsid w:val="4B061E2D"/>
    <w:rsid w:val="4B15DA60"/>
    <w:rsid w:val="4B2C3795"/>
    <w:rsid w:val="4B83877D"/>
    <w:rsid w:val="4B8AF436"/>
    <w:rsid w:val="4B952E94"/>
    <w:rsid w:val="4C1666A1"/>
    <w:rsid w:val="4C59F250"/>
    <w:rsid w:val="4C630D33"/>
    <w:rsid w:val="4D866B6E"/>
    <w:rsid w:val="4D9A0B0B"/>
    <w:rsid w:val="4DABE7FF"/>
    <w:rsid w:val="4DC53DC1"/>
    <w:rsid w:val="4E4738B9"/>
    <w:rsid w:val="4E80F9E0"/>
    <w:rsid w:val="4EC1CDE7"/>
    <w:rsid w:val="4ED79BF3"/>
    <w:rsid w:val="4F0753BC"/>
    <w:rsid w:val="4F2C58C3"/>
    <w:rsid w:val="4F908BC6"/>
    <w:rsid w:val="4FD82390"/>
    <w:rsid w:val="4FF83D30"/>
    <w:rsid w:val="50F98228"/>
    <w:rsid w:val="51DBCD3A"/>
    <w:rsid w:val="51DEF109"/>
    <w:rsid w:val="51EF1AB8"/>
    <w:rsid w:val="51F2C8E3"/>
    <w:rsid w:val="521536B1"/>
    <w:rsid w:val="5222F659"/>
    <w:rsid w:val="524CAB52"/>
    <w:rsid w:val="52983499"/>
    <w:rsid w:val="52DC6019"/>
    <w:rsid w:val="52F3213B"/>
    <w:rsid w:val="53D65B7B"/>
    <w:rsid w:val="53FAC6E4"/>
    <w:rsid w:val="54242A76"/>
    <w:rsid w:val="54263006"/>
    <w:rsid w:val="547AF156"/>
    <w:rsid w:val="54828B20"/>
    <w:rsid w:val="5483702D"/>
    <w:rsid w:val="549E7E7A"/>
    <w:rsid w:val="549FBB48"/>
    <w:rsid w:val="54E3A2C6"/>
    <w:rsid w:val="54FAAE84"/>
    <w:rsid w:val="559B7FC3"/>
    <w:rsid w:val="55EE6CB8"/>
    <w:rsid w:val="55FE0303"/>
    <w:rsid w:val="56382340"/>
    <w:rsid w:val="566C546F"/>
    <w:rsid w:val="5688EFF6"/>
    <w:rsid w:val="56A0AB64"/>
    <w:rsid w:val="56A2CDD1"/>
    <w:rsid w:val="56EF1EB7"/>
    <w:rsid w:val="574BA6E1"/>
    <w:rsid w:val="574E7549"/>
    <w:rsid w:val="576D5290"/>
    <w:rsid w:val="5778F527"/>
    <w:rsid w:val="579DF05A"/>
    <w:rsid w:val="57E10934"/>
    <w:rsid w:val="57E4F2CE"/>
    <w:rsid w:val="57EB303D"/>
    <w:rsid w:val="583FFFCE"/>
    <w:rsid w:val="588BF06F"/>
    <w:rsid w:val="58A6BBF1"/>
    <w:rsid w:val="58B817CC"/>
    <w:rsid w:val="58EE4559"/>
    <w:rsid w:val="58F57D15"/>
    <w:rsid w:val="590D2CD0"/>
    <w:rsid w:val="593A2EEA"/>
    <w:rsid w:val="593BF5DA"/>
    <w:rsid w:val="5980C639"/>
    <w:rsid w:val="5989769F"/>
    <w:rsid w:val="59A9804B"/>
    <w:rsid w:val="59BF8566"/>
    <w:rsid w:val="59C5A274"/>
    <w:rsid w:val="59FD0C42"/>
    <w:rsid w:val="5A753990"/>
    <w:rsid w:val="5AB1772D"/>
    <w:rsid w:val="5AC618AB"/>
    <w:rsid w:val="5AF4FDEA"/>
    <w:rsid w:val="5B0FC678"/>
    <w:rsid w:val="5B2F90DA"/>
    <w:rsid w:val="5B6C0925"/>
    <w:rsid w:val="5B72E837"/>
    <w:rsid w:val="5B7EC73C"/>
    <w:rsid w:val="5BCC89E2"/>
    <w:rsid w:val="5BE1F76E"/>
    <w:rsid w:val="5C189961"/>
    <w:rsid w:val="5C3945E2"/>
    <w:rsid w:val="5C5DAFEE"/>
    <w:rsid w:val="5C613AD1"/>
    <w:rsid w:val="5D1652F3"/>
    <w:rsid w:val="5D7FFA07"/>
    <w:rsid w:val="5D8B72C9"/>
    <w:rsid w:val="5DBF0AEB"/>
    <w:rsid w:val="5DD3C7D4"/>
    <w:rsid w:val="5DF17233"/>
    <w:rsid w:val="5E1F07C3"/>
    <w:rsid w:val="5E4E3F09"/>
    <w:rsid w:val="5E8C2812"/>
    <w:rsid w:val="5E92131F"/>
    <w:rsid w:val="5F07978F"/>
    <w:rsid w:val="5F17175F"/>
    <w:rsid w:val="5F21015C"/>
    <w:rsid w:val="5F301C90"/>
    <w:rsid w:val="5F7BF910"/>
    <w:rsid w:val="5F82C9FA"/>
    <w:rsid w:val="5F8690AE"/>
    <w:rsid w:val="5F90DA4F"/>
    <w:rsid w:val="5FC1A887"/>
    <w:rsid w:val="5FD0760B"/>
    <w:rsid w:val="5FD10490"/>
    <w:rsid w:val="5FD3A174"/>
    <w:rsid w:val="5FD9A18F"/>
    <w:rsid w:val="600E13D3"/>
    <w:rsid w:val="601B2D90"/>
    <w:rsid w:val="60222482"/>
    <w:rsid w:val="608125B6"/>
    <w:rsid w:val="610AC0AF"/>
    <w:rsid w:val="6175B021"/>
    <w:rsid w:val="61E090BA"/>
    <w:rsid w:val="61E11186"/>
    <w:rsid w:val="6204F794"/>
    <w:rsid w:val="6226C261"/>
    <w:rsid w:val="6239BD36"/>
    <w:rsid w:val="623B9683"/>
    <w:rsid w:val="6283C532"/>
    <w:rsid w:val="62C9A39E"/>
    <w:rsid w:val="62D6F590"/>
    <w:rsid w:val="62DF3D52"/>
    <w:rsid w:val="62EEAB20"/>
    <w:rsid w:val="62F85DBC"/>
    <w:rsid w:val="630C1BC2"/>
    <w:rsid w:val="63243367"/>
    <w:rsid w:val="63479F32"/>
    <w:rsid w:val="63B27A28"/>
    <w:rsid w:val="6404E839"/>
    <w:rsid w:val="6417566B"/>
    <w:rsid w:val="64249143"/>
    <w:rsid w:val="643F8D80"/>
    <w:rsid w:val="64A8F85D"/>
    <w:rsid w:val="64B6663F"/>
    <w:rsid w:val="65120769"/>
    <w:rsid w:val="656057F9"/>
    <w:rsid w:val="658713B1"/>
    <w:rsid w:val="659723E1"/>
    <w:rsid w:val="65BEF74E"/>
    <w:rsid w:val="65C7EBB1"/>
    <w:rsid w:val="65D335EC"/>
    <w:rsid w:val="6632F5B3"/>
    <w:rsid w:val="6648F0AC"/>
    <w:rsid w:val="66F63E1F"/>
    <w:rsid w:val="671C8909"/>
    <w:rsid w:val="676D7FCF"/>
    <w:rsid w:val="677D5431"/>
    <w:rsid w:val="6800AA49"/>
    <w:rsid w:val="6857D96C"/>
    <w:rsid w:val="68B73F6E"/>
    <w:rsid w:val="68CFE6BF"/>
    <w:rsid w:val="68D23B10"/>
    <w:rsid w:val="68E37BDE"/>
    <w:rsid w:val="69B1B761"/>
    <w:rsid w:val="6A3BE16E"/>
    <w:rsid w:val="6A577329"/>
    <w:rsid w:val="6A7342C0"/>
    <w:rsid w:val="6A76FA53"/>
    <w:rsid w:val="6AC1E9F0"/>
    <w:rsid w:val="6B23BC27"/>
    <w:rsid w:val="6B3E48D9"/>
    <w:rsid w:val="6B5ACE10"/>
    <w:rsid w:val="6B612085"/>
    <w:rsid w:val="6B6E1087"/>
    <w:rsid w:val="6BD10E6C"/>
    <w:rsid w:val="6BDED233"/>
    <w:rsid w:val="6BE51EA6"/>
    <w:rsid w:val="6BFFA943"/>
    <w:rsid w:val="6C6A9868"/>
    <w:rsid w:val="6C6FB4EE"/>
    <w:rsid w:val="6D16DE33"/>
    <w:rsid w:val="6D3D100B"/>
    <w:rsid w:val="6D732191"/>
    <w:rsid w:val="6D9F7E57"/>
    <w:rsid w:val="6DC10DF6"/>
    <w:rsid w:val="6DCC5BC9"/>
    <w:rsid w:val="6DEF3ABF"/>
    <w:rsid w:val="6E027EB7"/>
    <w:rsid w:val="6E1D6CE9"/>
    <w:rsid w:val="6EA1B186"/>
    <w:rsid w:val="6EF1234D"/>
    <w:rsid w:val="6F24C4EC"/>
    <w:rsid w:val="6F45590C"/>
    <w:rsid w:val="6F5AA444"/>
    <w:rsid w:val="6F6DEEDB"/>
    <w:rsid w:val="6F7C1AE7"/>
    <w:rsid w:val="6F8379EE"/>
    <w:rsid w:val="6FABB038"/>
    <w:rsid w:val="6FDE9048"/>
    <w:rsid w:val="6FF0B416"/>
    <w:rsid w:val="70008620"/>
    <w:rsid w:val="7008E231"/>
    <w:rsid w:val="70134D0F"/>
    <w:rsid w:val="7023E381"/>
    <w:rsid w:val="7076B2BD"/>
    <w:rsid w:val="7083C844"/>
    <w:rsid w:val="708DAFE8"/>
    <w:rsid w:val="70E618ED"/>
    <w:rsid w:val="711954D2"/>
    <w:rsid w:val="711FE127"/>
    <w:rsid w:val="71462A94"/>
    <w:rsid w:val="714ED379"/>
    <w:rsid w:val="71CD3FEA"/>
    <w:rsid w:val="7220CA39"/>
    <w:rsid w:val="72236DB2"/>
    <w:rsid w:val="725C9F77"/>
    <w:rsid w:val="725FCA28"/>
    <w:rsid w:val="7260CD3D"/>
    <w:rsid w:val="728533FE"/>
    <w:rsid w:val="72923190"/>
    <w:rsid w:val="7298ACCD"/>
    <w:rsid w:val="72CFB5BE"/>
    <w:rsid w:val="72FED9A4"/>
    <w:rsid w:val="731DFABE"/>
    <w:rsid w:val="73294A05"/>
    <w:rsid w:val="732B5A2E"/>
    <w:rsid w:val="732C7466"/>
    <w:rsid w:val="7365DE0F"/>
    <w:rsid w:val="73A12840"/>
    <w:rsid w:val="73A6F6CF"/>
    <w:rsid w:val="73AFBF56"/>
    <w:rsid w:val="73C83612"/>
    <w:rsid w:val="73CA1FE4"/>
    <w:rsid w:val="740D50FF"/>
    <w:rsid w:val="74CE2469"/>
    <w:rsid w:val="752E9DAC"/>
    <w:rsid w:val="75394A50"/>
    <w:rsid w:val="756DF2A5"/>
    <w:rsid w:val="76EAA1CE"/>
    <w:rsid w:val="7729C422"/>
    <w:rsid w:val="776F021F"/>
    <w:rsid w:val="776FE0D7"/>
    <w:rsid w:val="77B23A1B"/>
    <w:rsid w:val="77B7D823"/>
    <w:rsid w:val="78DE3E9D"/>
    <w:rsid w:val="78F92CC7"/>
    <w:rsid w:val="79128D40"/>
    <w:rsid w:val="791F7AF1"/>
    <w:rsid w:val="7922063F"/>
    <w:rsid w:val="793D2A28"/>
    <w:rsid w:val="7954D19C"/>
    <w:rsid w:val="7A3F73C1"/>
    <w:rsid w:val="7A73EAA1"/>
    <w:rsid w:val="7ABF182E"/>
    <w:rsid w:val="7AEB9CA9"/>
    <w:rsid w:val="7AFF0D20"/>
    <w:rsid w:val="7B0476FE"/>
    <w:rsid w:val="7B188C76"/>
    <w:rsid w:val="7B3AB1EF"/>
    <w:rsid w:val="7B924D59"/>
    <w:rsid w:val="7B978C56"/>
    <w:rsid w:val="7BA944DE"/>
    <w:rsid w:val="7BC6250A"/>
    <w:rsid w:val="7BD8797A"/>
    <w:rsid w:val="7C05E9B0"/>
    <w:rsid w:val="7C47C12E"/>
    <w:rsid w:val="7C4ABA79"/>
    <w:rsid w:val="7D021006"/>
    <w:rsid w:val="7D5ACE3A"/>
    <w:rsid w:val="7D5CF931"/>
    <w:rsid w:val="7D619AD0"/>
    <w:rsid w:val="7DFFB150"/>
    <w:rsid w:val="7E0FA003"/>
    <w:rsid w:val="7E9E022D"/>
    <w:rsid w:val="7EAA587A"/>
    <w:rsid w:val="7EDD6507"/>
    <w:rsid w:val="7EEEB843"/>
    <w:rsid w:val="7EF129F3"/>
    <w:rsid w:val="7F106F7A"/>
    <w:rsid w:val="7F39500E"/>
    <w:rsid w:val="7F4DBF6E"/>
    <w:rsid w:val="7F7277ED"/>
    <w:rsid w:val="7F74FCDD"/>
    <w:rsid w:val="7FA6E895"/>
    <w:rsid w:val="7FB2AEA3"/>
    <w:rsid w:val="7FC1C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348EE"/>
  <w15:chartTrackingRefBased/>
  <w15:docId w15:val="{F3D56BC4-E9A4-4220-AD11-5D6DD3DD1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before="3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8384C65"/>
    <w:pPr>
      <w:ind w:left="720"/>
      <w:contextualSpacing/>
    </w:pPr>
  </w:style>
  <w:style w:type="character" w:styleId="Hyperlink">
    <w:name w:val="Hyperlink"/>
    <w:basedOn w:val="DefaultParagraphFont"/>
    <w:uiPriority w:val="99"/>
    <w:unhideWhenUsed/>
    <w:rsid w:val="48384C65"/>
    <w:rPr>
      <w:color w:val="467886"/>
      <w:u w:val="single"/>
    </w:rPr>
  </w:style>
  <w:style w:type="paragraph" w:styleId="Header">
    <w:name w:val="header"/>
    <w:basedOn w:val="Normal"/>
    <w:uiPriority w:val="99"/>
    <w:unhideWhenUsed/>
    <w:rsid w:val="07B17034"/>
    <w:pPr>
      <w:tabs>
        <w:tab w:val="center" w:pos="4680"/>
        <w:tab w:val="right" w:pos="9360"/>
      </w:tabs>
      <w:spacing w:after="0" w:line="240" w:lineRule="auto"/>
    </w:pPr>
  </w:style>
  <w:style w:type="paragraph" w:styleId="Footer">
    <w:name w:val="footer"/>
    <w:basedOn w:val="Normal"/>
    <w:link w:val="FooterChar"/>
    <w:uiPriority w:val="99"/>
    <w:unhideWhenUsed/>
    <w:rsid w:val="07B1703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FooterChar" w:customStyle="1">
    <w:name w:val="Footer Char"/>
    <w:basedOn w:val="DefaultParagraphFont"/>
    <w:link w:val="Footer"/>
    <w:uiPriority w:val="99"/>
    <w:rsid w:val="00F94DFA"/>
  </w:style>
  <w:style w:type="paragraph" w:styleId="TOCHeading">
    <w:name w:val="TOC Heading"/>
    <w:basedOn w:val="Heading1"/>
    <w:next w:val="Normal"/>
    <w:uiPriority w:val="39"/>
    <w:unhideWhenUsed/>
    <w:qFormat/>
    <w:rsid w:val="003D6760"/>
    <w:pPr>
      <w:spacing w:before="240" w:after="0" w:line="259" w:lineRule="auto"/>
      <w:jc w:val="left"/>
      <w:outlineLvl w:val="9"/>
    </w:pPr>
    <w:rPr>
      <w:sz w:val="32"/>
      <w:szCs w:val="32"/>
      <w:lang w:val="en-US" w:eastAsia="en-US"/>
    </w:rPr>
  </w:style>
  <w:style w:type="paragraph" w:styleId="TOC1">
    <w:name w:val="toc 1"/>
    <w:basedOn w:val="Normal"/>
    <w:next w:val="Normal"/>
    <w:autoRedefine/>
    <w:uiPriority w:val="39"/>
    <w:unhideWhenUsed/>
    <w:rsid w:val="00997864"/>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997864"/>
    <w:pPr>
      <w:tabs>
        <w:tab w:val="right" w:leader="dot" w:pos="9016"/>
      </w:tabs>
      <w:spacing w:after="100"/>
      <w:ind w:left="240"/>
    </w:pPr>
    <w:rPr>
      <w:rFonts w:ascii="Arial" w:hAnsi="Arial" w:eastAsia="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2298/EKA0877089K." TargetMode="External" Id="rId13" /><Relationship Type="http://schemas.openxmlformats.org/officeDocument/2006/relationships/hyperlink" Target="https://www.marketingmonk.so/p/burger-king-s-marketing-strategies-and-bold-campaigns" TargetMode="External" Id="rId18" /><Relationship Type="http://schemas.openxmlformats.org/officeDocument/2006/relationships/styles" Target="styles.xml" Id="rId3" /><Relationship Type="http://schemas.openxmlformats.org/officeDocument/2006/relationships/header" Target="header2.xml" Id="rId21" /><Relationship Type="http://schemas.openxmlformats.org/officeDocument/2006/relationships/endnotes" Target="endnotes.xml" Id="rId7" /><Relationship Type="http://schemas.openxmlformats.org/officeDocument/2006/relationships/hyperlink" Target="https://www.proquest.com/docview/1314773125?accountid=130472&amp;pq-origsite=primo_ra&amp;sourcetype=Magazines" TargetMode="External" Id="rId12" /><Relationship Type="http://schemas.openxmlformats.org/officeDocument/2006/relationships/hyperlink" Target="https://localiq.com/blog/limitedtimeoffers/" TargetMode="External" Id="rId17" /><Relationship Type="http://schemas.microsoft.com/office/2020/10/relationships/intelligence" Target="intelligence2.xml" Id="rId25" /><Relationship Type="http://schemas.openxmlformats.org/officeDocument/2006/relationships/numbering" Target="numbering.xml" Id="rId2" /><Relationship Type="http://schemas.openxmlformats.org/officeDocument/2006/relationships/hyperlink" Target="https://www.prodpad.com/blog/maturity-stage-product-lifecycle/"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substack.com/@dpereira"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hyperlink" Target="https://dpereira.substack.com/p/navigating-the-stages-of-the-product" TargetMode="External" Id="rId15" /><Relationship Type="http://schemas.openxmlformats.org/officeDocument/2006/relationships/fontTable" Target="fontTable.xml" Id="rId23" /><Relationship Type="http://schemas.openxmlformats.org/officeDocument/2006/relationships/image" Target="media/image2.jpg" Id="rId10" /><Relationship Type="http://schemas.openxmlformats.org/officeDocument/2006/relationships/header" Target="header1.xml" Id="rId19" /><Relationship Type="http://schemas.openxmlformats.org/officeDocument/2006/relationships/settings" Target="settings.xml" Id="rId4" /><Relationship Type="http://schemas.openxmlformats.org/officeDocument/2006/relationships/hyperlink" Target="https://www.proquest.com/docview/1314773125?accountid=130472&amp;pq-origsite=primo_ra&amp;sourcetype=Magazines" TargetMode="External" Id="rId9" /><Relationship Type="http://schemas.openxmlformats.org/officeDocument/2006/relationships/hyperlink" Target="https://substack.com/@dpereira" TargetMode="External" Id="rId14" /><Relationship Type="http://schemas.openxmlformats.org/officeDocument/2006/relationships/footer" Target="footer2.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0D74D-B70E-4D60-A696-F5A7AC8C0B9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Ravikumar Pankajkumar Valand (2421255)</dc:creator>
  <keywords/>
  <dc:description/>
  <lastModifiedBy>Ravikumar Pankajkumar Valand (2421255)</lastModifiedBy>
  <revision>34</revision>
  <dcterms:created xsi:type="dcterms:W3CDTF">2025-03-22T18:33:00.0000000Z</dcterms:created>
  <dcterms:modified xsi:type="dcterms:W3CDTF">2025-03-28T11:40:39.8698572Z</dcterms:modified>
</coreProperties>
</file>