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AC9AC73" w14:paraId="5E5787A5" wp14:textId="29ABF5BA">
      <w:pPr>
        <w:jc w:val="center"/>
      </w:pPr>
      <w:bookmarkStart w:name="_GoBack" w:id="0"/>
      <w:bookmarkEnd w:id="0"/>
      <w:r w:rsidRPr="7AC9AC73" w:rsidR="0945E708">
        <w:rPr>
          <w:rFonts w:ascii="Arial Nova" w:hAnsi="Arial Nova" w:eastAsia="Arial Nova" w:cs="Arial Nova"/>
          <w:sz w:val="24"/>
          <w:szCs w:val="24"/>
          <w:u w:val="single"/>
        </w:rPr>
        <w:t>Week One assignment</w:t>
      </w:r>
    </w:p>
    <w:p w:rsidR="0945E708" w:rsidP="7AC9AC73" w:rsidRDefault="0945E708" w14:paraId="55872D86" w14:textId="2F43F3C6">
      <w:pPr>
        <w:pStyle w:val="Normal"/>
        <w:jc w:val="center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AC9AC73" w:rsidR="0945E708">
        <w:rPr>
          <w:rFonts w:ascii="Arial Nova" w:hAnsi="Arial Nova" w:eastAsia="Arial Nova" w:cs="Arial Nova"/>
          <w:sz w:val="28"/>
          <w:szCs w:val="28"/>
          <w:u w:val="single"/>
        </w:rPr>
        <w:t xml:space="preserve">Being darker makes being a migrant </w:t>
      </w:r>
      <w:r w:rsidRPr="7AC9AC73" w:rsidR="170C9AD8">
        <w:rPr>
          <w:rFonts w:ascii="Arial Nova" w:hAnsi="Arial Nova" w:eastAsia="Arial Nova" w:cs="Arial Nova"/>
          <w:sz w:val="28"/>
          <w:szCs w:val="28"/>
          <w:u w:val="single"/>
        </w:rPr>
        <w:t xml:space="preserve">much </w:t>
      </w:r>
      <w:r w:rsidRPr="7AC9AC73" w:rsidR="0945E708">
        <w:rPr>
          <w:rFonts w:ascii="Arial Nova" w:hAnsi="Arial Nova" w:eastAsia="Arial Nova" w:cs="Arial Nova"/>
          <w:sz w:val="28"/>
          <w:szCs w:val="28"/>
          <w:u w:val="single"/>
        </w:rPr>
        <w:t>harder</w:t>
      </w:r>
      <w:r w:rsidRPr="7AC9AC73" w:rsidR="2BFA7812">
        <w:rPr>
          <w:rFonts w:ascii="Arial Nova" w:hAnsi="Arial Nova" w:eastAsia="Arial Nova" w:cs="Arial Nova"/>
          <w:sz w:val="28"/>
          <w:szCs w:val="28"/>
          <w:u w:val="single"/>
        </w:rPr>
        <w:t xml:space="preserve"> by </w:t>
      </w:r>
      <w:r w:rsidRPr="7AC9AC73" w:rsidR="2BFA78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Melissa </w:t>
      </w:r>
      <w:proofErr w:type="spellStart"/>
      <w:r w:rsidRPr="7AC9AC73" w:rsidR="2BFA78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Tandiwe</w:t>
      </w:r>
      <w:proofErr w:type="spellEnd"/>
      <w:r w:rsidRPr="7AC9AC73" w:rsidR="2BFA78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Myambo</w:t>
      </w:r>
    </w:p>
    <w:p w:rsidR="7AC9AC73" w:rsidP="7AC9AC73" w:rsidRDefault="7AC9AC73" w14:paraId="4411A93D" w14:textId="46457739">
      <w:pPr>
        <w:pStyle w:val="Normal"/>
        <w:jc w:val="center"/>
        <w:rPr>
          <w:rFonts w:ascii="Arial Nova" w:hAnsi="Arial Nova" w:eastAsia="Arial Nova" w:cs="Arial Nova"/>
          <w:sz w:val="28"/>
          <w:szCs w:val="28"/>
          <w:u w:val="single"/>
        </w:rPr>
      </w:pPr>
    </w:p>
    <w:p w:rsidR="7AC9AC73" w:rsidP="7AC9AC73" w:rsidRDefault="7AC9AC73" w14:paraId="5BD211EF" w14:textId="7280218B">
      <w:pPr>
        <w:pStyle w:val="Normal"/>
        <w:jc w:val="left"/>
        <w:rPr>
          <w:rFonts w:ascii="Arial Nova" w:hAnsi="Arial Nova" w:eastAsia="Arial Nova" w:cs="Arial Nova"/>
          <w:sz w:val="28"/>
          <w:szCs w:val="28"/>
          <w:u w:val="single"/>
        </w:rPr>
      </w:pPr>
    </w:p>
    <w:p w:rsidR="0945E708" w:rsidP="7AC9AC73" w:rsidRDefault="0945E708" w14:paraId="42F19BB5" w14:textId="519DEE5D">
      <w:pPr>
        <w:pStyle w:val="Normal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  <w:r w:rsidRPr="7AC9AC73" w:rsidR="0945E708">
        <w:rPr>
          <w:rFonts w:ascii="Arial Nova" w:hAnsi="Arial Nova" w:eastAsia="Arial Nova" w:cs="Arial Nova"/>
          <w:sz w:val="24"/>
          <w:szCs w:val="24"/>
          <w:u w:val="none"/>
        </w:rPr>
        <w:t>While the world has evolved to be more inclusive in recent years; xenophobia, racism and other forms of prejudice are still prevalent in modern society</w:t>
      </w:r>
      <w:r w:rsidRPr="7AC9AC73" w:rsidR="062023D0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7AC9AC73" w:rsidR="65729668">
        <w:rPr>
          <w:rFonts w:ascii="Arial Nova" w:hAnsi="Arial Nova" w:eastAsia="Arial Nova" w:cs="Arial Nova"/>
          <w:sz w:val="24"/>
          <w:szCs w:val="24"/>
          <w:u w:val="none"/>
        </w:rPr>
        <w:t>These forms of discrimination cause rifts in civilised society, creating segregation in different communities</w:t>
      </w:r>
      <w:r w:rsidRPr="7AC9AC73" w:rsidR="24177B9A">
        <w:rPr>
          <w:rFonts w:ascii="Arial Nova" w:hAnsi="Arial Nova" w:eastAsia="Arial Nova" w:cs="Arial Nova"/>
          <w:sz w:val="24"/>
          <w:szCs w:val="24"/>
          <w:u w:val="none"/>
        </w:rPr>
        <w:t xml:space="preserve">, this is </w:t>
      </w:r>
      <w:r w:rsidRPr="7AC9AC73" w:rsidR="24177B9A">
        <w:rPr>
          <w:rFonts w:ascii="Arial Nova" w:hAnsi="Arial Nova" w:eastAsia="Arial Nova" w:cs="Arial Nova"/>
          <w:sz w:val="24"/>
          <w:szCs w:val="24"/>
          <w:u w:val="none"/>
        </w:rPr>
        <w:t>demonstrated</w:t>
      </w:r>
      <w:r w:rsidRPr="7AC9AC73" w:rsidR="24177B9A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7AC9AC73" w:rsidR="7B4E5617">
        <w:rPr>
          <w:rFonts w:ascii="Arial Nova" w:hAnsi="Arial Nova" w:eastAsia="Arial Nova" w:cs="Arial Nova"/>
          <w:sz w:val="24"/>
          <w:szCs w:val="24"/>
          <w:u w:val="none"/>
        </w:rPr>
        <w:t xml:space="preserve">in </w:t>
      </w:r>
      <w:r w:rsidRPr="7AC9AC73" w:rsidR="3AEDC546">
        <w:rPr>
          <w:rFonts w:ascii="Arial Nova" w:hAnsi="Arial Nova" w:eastAsia="Arial Nova" w:cs="Arial Nova"/>
          <w:sz w:val="24"/>
          <w:szCs w:val="24"/>
          <w:u w:val="none"/>
        </w:rPr>
        <w:t xml:space="preserve">recent events such as the BLM movement after the death of </w:t>
      </w:r>
      <w:r w:rsidRPr="7AC9AC73" w:rsidR="2DAA40A3">
        <w:rPr>
          <w:rFonts w:ascii="Arial Nova" w:hAnsi="Arial Nova" w:eastAsia="Arial Nova" w:cs="Arial Nova"/>
          <w:sz w:val="24"/>
          <w:szCs w:val="24"/>
          <w:u w:val="none"/>
        </w:rPr>
        <w:t xml:space="preserve">George Floyd. The BLM movement </w:t>
      </w:r>
      <w:r w:rsidRPr="7AC9AC73" w:rsidR="2DAA40A3">
        <w:rPr>
          <w:rFonts w:ascii="Arial Nova" w:hAnsi="Arial Nova" w:eastAsia="Arial Nova" w:cs="Arial Nova"/>
          <w:sz w:val="24"/>
          <w:szCs w:val="24"/>
          <w:u w:val="none"/>
        </w:rPr>
        <w:t>demonstrates</w:t>
      </w:r>
      <w:r w:rsidRPr="7AC9AC73" w:rsidR="2DAA40A3">
        <w:rPr>
          <w:rFonts w:ascii="Arial Nova" w:hAnsi="Arial Nova" w:eastAsia="Arial Nova" w:cs="Arial Nova"/>
          <w:sz w:val="24"/>
          <w:szCs w:val="24"/>
          <w:u w:val="none"/>
        </w:rPr>
        <w:t xml:space="preserve"> how there is still a divide between those with different racial identity</w:t>
      </w:r>
      <w:r w:rsidRPr="7AC9AC73" w:rsidR="7E7A84BC">
        <w:rPr>
          <w:rFonts w:ascii="Arial Nova" w:hAnsi="Arial Nova" w:eastAsia="Arial Nova" w:cs="Arial Nova"/>
          <w:sz w:val="24"/>
          <w:szCs w:val="24"/>
          <w:u w:val="none"/>
        </w:rPr>
        <w:t>, and how this divide can cause conflict</w:t>
      </w:r>
      <w:r w:rsidRPr="7AC9AC73" w:rsidR="4BA1986D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7AC9AC73" w:rsidR="49276E8A">
        <w:rPr>
          <w:rFonts w:ascii="Arial Nova" w:hAnsi="Arial Nova" w:eastAsia="Arial Nova" w:cs="Arial Nova"/>
          <w:sz w:val="24"/>
          <w:szCs w:val="24"/>
          <w:u w:val="none"/>
        </w:rPr>
        <w:t>The article</w:t>
      </w:r>
      <w:r w:rsidRPr="7AC9AC73" w:rsidR="717BECAF">
        <w:rPr>
          <w:rFonts w:ascii="Arial Nova" w:hAnsi="Arial Nova" w:eastAsia="Arial Nova" w:cs="Arial Nova"/>
          <w:sz w:val="24"/>
          <w:szCs w:val="24"/>
          <w:u w:val="none"/>
        </w:rPr>
        <w:t xml:space="preserve"> is a demonstration of such discrimination that still happens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 xml:space="preserve">, as it 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>demonstrates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 xml:space="preserve"> the pigmentocracy prevalent in many </w:t>
      </w:r>
      <w:r w:rsidRPr="7AC9AC73" w:rsidR="627CBC6C">
        <w:rPr>
          <w:rFonts w:ascii="Arial Nova" w:hAnsi="Arial Nova" w:eastAsia="Arial Nova" w:cs="Arial Nova"/>
          <w:sz w:val="24"/>
          <w:szCs w:val="24"/>
          <w:u w:val="none"/>
        </w:rPr>
        <w:t>countries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 xml:space="preserve"> which have been </w:t>
      </w:r>
      <w:r w:rsidRPr="7AC9AC73" w:rsidR="6C4FBC13">
        <w:rPr>
          <w:rFonts w:ascii="Arial Nova" w:hAnsi="Arial Nova" w:eastAsia="Arial Nova" w:cs="Arial Nova"/>
          <w:sz w:val="24"/>
          <w:szCs w:val="24"/>
          <w:u w:val="none"/>
        </w:rPr>
        <w:t>colonised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 xml:space="preserve"> by </w:t>
      </w:r>
      <w:r w:rsidRPr="7AC9AC73" w:rsidR="2793C514">
        <w:rPr>
          <w:rFonts w:ascii="Arial Nova" w:hAnsi="Arial Nova" w:eastAsia="Arial Nova" w:cs="Arial Nova"/>
          <w:sz w:val="24"/>
          <w:szCs w:val="24"/>
          <w:u w:val="none"/>
        </w:rPr>
        <w:t>European</w:t>
      </w:r>
      <w:r w:rsidRPr="7AC9AC73" w:rsidR="3020D1E1">
        <w:rPr>
          <w:rFonts w:ascii="Arial Nova" w:hAnsi="Arial Nova" w:eastAsia="Arial Nova" w:cs="Arial Nova"/>
          <w:sz w:val="24"/>
          <w:szCs w:val="24"/>
          <w:u w:val="none"/>
        </w:rPr>
        <w:t xml:space="preserve"> counties</w:t>
      </w:r>
      <w:r w:rsidRPr="7AC9AC73" w:rsidR="3CF94F43">
        <w:rPr>
          <w:rFonts w:ascii="Arial Nova" w:hAnsi="Arial Nova" w:eastAsia="Arial Nova" w:cs="Arial Nova"/>
          <w:sz w:val="24"/>
          <w:szCs w:val="24"/>
          <w:u w:val="none"/>
        </w:rPr>
        <w:t>, such as India and South Africa.</w:t>
      </w:r>
      <w:r w:rsidRPr="7AC9AC73" w:rsidR="64B0B04C">
        <w:rPr>
          <w:rFonts w:ascii="Arial Nova" w:hAnsi="Arial Nova" w:eastAsia="Arial Nova" w:cs="Arial Nova"/>
          <w:sz w:val="24"/>
          <w:szCs w:val="24"/>
          <w:u w:val="none"/>
        </w:rPr>
        <w:t xml:space="preserve"> Through studying the experience of migrants and how they </w:t>
      </w:r>
      <w:r w:rsidRPr="7AC9AC73" w:rsidR="539BB325">
        <w:rPr>
          <w:rFonts w:ascii="Arial Nova" w:hAnsi="Arial Nova" w:eastAsia="Arial Nova" w:cs="Arial Nova"/>
          <w:sz w:val="24"/>
          <w:szCs w:val="24"/>
          <w:u w:val="none"/>
        </w:rPr>
        <w:t xml:space="preserve">are </w:t>
      </w:r>
      <w:r w:rsidRPr="7AC9AC73" w:rsidR="50B862EB">
        <w:rPr>
          <w:rFonts w:ascii="Arial Nova" w:hAnsi="Arial Nova" w:eastAsia="Arial Nova" w:cs="Arial Nova"/>
          <w:sz w:val="24"/>
          <w:szCs w:val="24"/>
          <w:u w:val="none"/>
        </w:rPr>
        <w:t>discriminated</w:t>
      </w:r>
      <w:r w:rsidRPr="7AC9AC73" w:rsidR="64B0B04C">
        <w:rPr>
          <w:rFonts w:ascii="Arial Nova" w:hAnsi="Arial Nova" w:eastAsia="Arial Nova" w:cs="Arial Nova"/>
          <w:sz w:val="24"/>
          <w:szCs w:val="24"/>
          <w:u w:val="none"/>
        </w:rPr>
        <w:t xml:space="preserve"> against, a deeper understanding of the importance of </w:t>
      </w:r>
      <w:r w:rsidRPr="7AC9AC73" w:rsidR="6809BCE9">
        <w:rPr>
          <w:rFonts w:ascii="Arial Nova" w:hAnsi="Arial Nova" w:eastAsia="Arial Nova" w:cs="Arial Nova"/>
          <w:sz w:val="24"/>
          <w:szCs w:val="24"/>
          <w:u w:val="none"/>
        </w:rPr>
        <w:t>humanities</w:t>
      </w:r>
      <w:r w:rsidRPr="7AC9AC73" w:rsidR="64B0B04C">
        <w:rPr>
          <w:rFonts w:ascii="Arial Nova" w:hAnsi="Arial Nova" w:eastAsia="Arial Nova" w:cs="Arial Nova"/>
          <w:sz w:val="24"/>
          <w:szCs w:val="24"/>
          <w:u w:val="none"/>
        </w:rPr>
        <w:t xml:space="preserve"> as a subject </w:t>
      </w:r>
      <w:r w:rsidRPr="7AC9AC73" w:rsidR="0CE0D133">
        <w:rPr>
          <w:rFonts w:ascii="Arial Nova" w:hAnsi="Arial Nova" w:eastAsia="Arial Nova" w:cs="Arial Nova"/>
          <w:sz w:val="24"/>
          <w:szCs w:val="24"/>
          <w:u w:val="none"/>
        </w:rPr>
        <w:t>can be achieved</w:t>
      </w:r>
      <w:r w:rsidRPr="7AC9AC73" w:rsidR="42823711">
        <w:rPr>
          <w:rFonts w:ascii="Arial Nova" w:hAnsi="Arial Nova" w:eastAsia="Arial Nova" w:cs="Arial Nova"/>
          <w:sz w:val="24"/>
          <w:szCs w:val="24"/>
          <w:u w:val="none"/>
        </w:rPr>
        <w:t>, but also a deeper understanding of the social injustice interwoven in all societies throughout the world.</w:t>
      </w:r>
    </w:p>
    <w:p w:rsidR="7AC9AC73" w:rsidP="7AC9AC73" w:rsidRDefault="7AC9AC73" w14:paraId="3CA72ED5" w14:textId="070A4A08">
      <w:pPr>
        <w:pStyle w:val="Normal"/>
        <w:jc w:val="left"/>
        <w:rPr>
          <w:rFonts w:ascii="Arial Nova" w:hAnsi="Arial Nova" w:eastAsia="Arial Nova" w:cs="Arial Nova"/>
          <w:sz w:val="24"/>
          <w:szCs w:val="24"/>
          <w:u w:val="none"/>
        </w:rPr>
      </w:pPr>
    </w:p>
    <w:p w:rsidR="2906039A" w:rsidP="7AC9AC73" w:rsidRDefault="2906039A" w14:paraId="7C2679D4" w14:textId="4F531A9B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C9AC73" w:rsidR="2906039A">
        <w:rPr>
          <w:rFonts w:ascii="Arial Nova" w:hAnsi="Arial Nova" w:eastAsia="Arial Nova" w:cs="Arial Nova"/>
          <w:sz w:val="24"/>
          <w:szCs w:val="24"/>
          <w:u w:val="none"/>
        </w:rPr>
        <w:t xml:space="preserve">The article looks directly at the current issue of pigmentocracy, a form of </w:t>
      </w:r>
      <w:r w:rsidRPr="7AC9AC73" w:rsidR="6FC680E6">
        <w:rPr>
          <w:rFonts w:ascii="Arial Nova" w:hAnsi="Arial Nova" w:eastAsia="Arial Nova" w:cs="Arial Nova"/>
          <w:sz w:val="24"/>
          <w:szCs w:val="24"/>
          <w:u w:val="none"/>
        </w:rPr>
        <w:t>hierarchal</w:t>
      </w:r>
      <w:r w:rsidRPr="7AC9AC73" w:rsidR="2906039A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7AC9AC73" w:rsidR="4096C500">
        <w:rPr>
          <w:rFonts w:ascii="Arial Nova" w:hAnsi="Arial Nova" w:eastAsia="Arial Nova" w:cs="Arial Nova"/>
          <w:sz w:val="24"/>
          <w:szCs w:val="24"/>
          <w:u w:val="none"/>
        </w:rPr>
        <w:t>discrimination</w:t>
      </w:r>
      <w:r w:rsidRPr="7AC9AC73" w:rsidR="2906039A">
        <w:rPr>
          <w:rFonts w:ascii="Arial Nova" w:hAnsi="Arial Nova" w:eastAsia="Arial Nova" w:cs="Arial Nova"/>
          <w:sz w:val="24"/>
          <w:szCs w:val="24"/>
          <w:u w:val="none"/>
        </w:rPr>
        <w:t xml:space="preserve"> where those of fairer skin co</w:t>
      </w:r>
      <w:r w:rsidRPr="7AC9AC73" w:rsidR="203CECF4">
        <w:rPr>
          <w:rFonts w:ascii="Arial Nova" w:hAnsi="Arial Nova" w:eastAsia="Arial Nova" w:cs="Arial Nova"/>
          <w:sz w:val="24"/>
          <w:szCs w:val="24"/>
          <w:u w:val="none"/>
        </w:rPr>
        <w:t>lour are more valued</w:t>
      </w:r>
      <w:r w:rsidRPr="7AC9AC73" w:rsidR="2572015A">
        <w:rPr>
          <w:rFonts w:ascii="Arial Nova" w:hAnsi="Arial Nova" w:eastAsia="Arial Nova" w:cs="Arial Nova"/>
          <w:sz w:val="24"/>
          <w:szCs w:val="24"/>
          <w:u w:val="none"/>
        </w:rPr>
        <w:t xml:space="preserve"> and are treated fairer</w:t>
      </w:r>
      <w:r w:rsidRPr="7AC9AC73" w:rsidR="203CECF4">
        <w:rPr>
          <w:rFonts w:ascii="Arial Nova" w:hAnsi="Arial Nova" w:eastAsia="Arial Nova" w:cs="Arial Nova"/>
          <w:sz w:val="24"/>
          <w:szCs w:val="24"/>
          <w:u w:val="none"/>
        </w:rPr>
        <w:t xml:space="preserve"> than those of a darker skin tone</w:t>
      </w:r>
      <w:r w:rsidRPr="7AC9AC73" w:rsidR="631999F4">
        <w:rPr>
          <w:rFonts w:ascii="Arial Nova" w:hAnsi="Arial Nova" w:eastAsia="Arial Nova" w:cs="Arial Nova"/>
          <w:sz w:val="24"/>
          <w:szCs w:val="24"/>
          <w:u w:val="none"/>
        </w:rPr>
        <w:t xml:space="preserve"> (</w:t>
      </w:r>
      <w:r w:rsidRPr="7AC9AC73" w:rsidR="36CA1F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Harris</w:t>
      </w:r>
      <w:r w:rsidRPr="7AC9AC73" w:rsidR="57DB14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Trudier</w:t>
      </w:r>
      <w:r w:rsidRPr="7AC9AC73" w:rsidR="631999F4">
        <w:rPr>
          <w:rFonts w:ascii="Arial Nova" w:hAnsi="Arial Nova" w:eastAsia="Arial Nova" w:cs="Arial Nova"/>
          <w:sz w:val="24"/>
          <w:szCs w:val="24"/>
          <w:u w:val="none"/>
        </w:rPr>
        <w:t xml:space="preserve">). This form of discrimination is not referred to by name in the </w:t>
      </w:r>
      <w:r w:rsidRPr="7AC9AC73" w:rsidR="542BF8B4">
        <w:rPr>
          <w:rFonts w:ascii="Arial Nova" w:hAnsi="Arial Nova" w:eastAsia="Arial Nova" w:cs="Arial Nova"/>
          <w:sz w:val="24"/>
          <w:szCs w:val="24"/>
          <w:u w:val="none"/>
        </w:rPr>
        <w:t>article,</w:t>
      </w:r>
      <w:r w:rsidRPr="7AC9AC73" w:rsidR="631999F4">
        <w:rPr>
          <w:rFonts w:ascii="Arial Nova" w:hAnsi="Arial Nova" w:eastAsia="Arial Nova" w:cs="Arial Nova"/>
          <w:sz w:val="24"/>
          <w:szCs w:val="24"/>
          <w:u w:val="none"/>
        </w:rPr>
        <w:t xml:space="preserve"> but </w:t>
      </w:r>
      <w:r w:rsidRPr="7AC9AC73" w:rsidR="21BE7F26">
        <w:rPr>
          <w:rFonts w:ascii="Arial Nova" w:hAnsi="Arial Nova" w:eastAsia="Arial Nova" w:cs="Arial Nova"/>
          <w:sz w:val="24"/>
          <w:szCs w:val="24"/>
          <w:u w:val="none"/>
        </w:rPr>
        <w:t xml:space="preserve">it is hinted to </w:t>
      </w:r>
      <w:r w:rsidRPr="7AC9AC73" w:rsidR="3FB5D6F0">
        <w:rPr>
          <w:rFonts w:ascii="Arial Nova" w:hAnsi="Arial Nova" w:eastAsia="Arial Nova" w:cs="Arial Nova"/>
          <w:sz w:val="24"/>
          <w:szCs w:val="24"/>
          <w:u w:val="none"/>
        </w:rPr>
        <w:t>when Myambo makes mention of her research into US wages</w:t>
      </w:r>
      <w:r w:rsidRPr="7AC9AC73" w:rsidR="21BE7F26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7AC9AC73" w:rsidR="60636457">
        <w:rPr>
          <w:rFonts w:ascii="Arial Nova" w:hAnsi="Arial Nova" w:eastAsia="Arial Nova" w:cs="Arial Nova"/>
          <w:sz w:val="24"/>
          <w:szCs w:val="24"/>
          <w:u w:val="none"/>
        </w:rPr>
        <w:t>“</w:t>
      </w:r>
      <w:r w:rsidRPr="7AC9AC73" w:rsidR="21BE7F26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previous </w:t>
      </w:r>
      <w:r w:rsidRPr="7AC9AC73" w:rsidR="44ADE548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research found</w:t>
      </w:r>
      <w:r w:rsidRPr="7AC9AC73" w:rsidR="21BE7F26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 that darker-skinned migrants to the US received significantly lower wages than migrants with the same qualifications who had fairer complexions.</w:t>
      </w:r>
      <w:r w:rsidRPr="7AC9AC73" w:rsidR="66DED54D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”</w:t>
      </w:r>
      <w:r w:rsidRPr="7AC9AC73" w:rsidR="1EF5B841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C9AC73" w:rsidR="0687E340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The article also mentions xenophob</w:t>
      </w:r>
      <w:r w:rsidRPr="7AC9AC73" w:rsidR="0687E340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ia </w:t>
      </w:r>
      <w:r w:rsidRPr="7AC9AC73" w:rsidR="3F5DAECD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stat</w:t>
      </w:r>
      <w:r w:rsidRPr="7AC9AC73" w:rsidR="3F5DAECD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ing that those “from “developed” countries with </w:t>
      </w:r>
      <w:r w:rsidRPr="7AC9AC73" w:rsidR="21CE16F1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“First world cultural capital</w:t>
      </w:r>
      <w:r w:rsidRPr="7AC9AC73" w:rsidR="3F5DAECD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.”</w:t>
      </w:r>
      <w:r w:rsidRPr="7AC9AC73" w:rsidR="22E9341F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>”</w:t>
      </w:r>
      <w:r w:rsidRPr="7AC9AC73" w:rsidR="3F5DAECD">
        <w:rPr>
          <w:rFonts w:ascii="Arial Nova" w:hAnsi="Arial Nova" w:eastAsia="Arial Nova" w:cs="Arial Nova"/>
          <w:noProof w:val="0"/>
          <w:color w:val="auto"/>
          <w:sz w:val="24"/>
          <w:szCs w:val="24"/>
          <w:u w:val="none"/>
          <w:lang w:val="en-GB"/>
        </w:rPr>
        <w:t xml:space="preserve"> are treated better than those wh</w:t>
      </w:r>
      <w:r w:rsidRPr="7AC9AC73" w:rsidR="1EB0216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o come from third world darker skinned countries. This social injusti</w:t>
      </w:r>
      <w:r w:rsidRPr="7AC9AC73" w:rsidR="29F7E82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ce is incredibly prevalent in modern </w:t>
      </w:r>
      <w:r w:rsidRPr="7AC9AC73" w:rsidR="4F48D1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civilisation</w:t>
      </w:r>
      <w:r w:rsidRPr="7AC9AC73" w:rsidR="29F7E82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, and while there are those who oppose it, it has become a </w:t>
      </w:r>
      <w:r w:rsidRPr="7AC9AC73" w:rsidR="2741B28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deep-rooted</w:t>
      </w:r>
      <w:r w:rsidRPr="7AC9AC73" w:rsidR="1593556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part of society, with the idea of social h</w:t>
      </w:r>
      <w:r w:rsidRPr="7AC9AC73" w:rsidR="51FF06B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ierarchy causing greater rifts between people of different social classes and ethnic groups. </w:t>
      </w:r>
      <w:r w:rsidRPr="7AC9AC73" w:rsidR="01535856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This article is important in creating an understanding of how racial discrimination is affecting others, </w:t>
      </w:r>
      <w:r w:rsidRPr="7AC9AC73" w:rsidR="3FC56EB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and with this understanding, more can be done to help stop this form of social injustice. The article also helps us to understand that there are forms of </w:t>
      </w:r>
      <w:r w:rsidRPr="7AC9AC73" w:rsidR="462C051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privilege that are not always obvious to those who are used to having them </w:t>
      </w:r>
      <w:bookmarkStart w:name="_Int_Z3KgDj84" w:id="1667232726"/>
      <w:r w:rsidRPr="7AC9AC73" w:rsidR="616D274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>daily and</w:t>
      </w:r>
      <w:bookmarkEnd w:id="1667232726"/>
      <w:r w:rsidRPr="7AC9AC73" w:rsidR="462C051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creating an understanding of self-privilege</w:t>
      </w:r>
      <w:r w:rsidRPr="7AC9AC73" w:rsidR="5B0690E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  <w:t xml:space="preserve"> does in fact help us as a society understand how others' lives are affected by social privilege. </w:t>
      </w:r>
      <w:r w:rsidRPr="7AC9AC73" w:rsidR="743DAA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article helps teach us about the forms of social injustice that those in other countries experience, (specifically the USA, </w:t>
      </w:r>
      <w:bookmarkStart w:name="_Int_PurXLkLe" w:id="1654556309"/>
      <w:r w:rsidRPr="7AC9AC73" w:rsidR="743DAA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India,</w:t>
      </w:r>
      <w:bookmarkEnd w:id="1654556309"/>
      <w:r w:rsidRPr="7AC9AC73" w:rsidR="743DAA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South Africa) and with this knowledge we are slowly able to close the divide between different ethnic groups, as the first part of activism is to spread awareness</w:t>
      </w:r>
      <w:r w:rsidRPr="7AC9AC73" w:rsidR="5ED7E3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While the article </w:t>
      </w:r>
      <w:r w:rsidRPr="7AC9AC73" w:rsidR="5ED7E3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is seemingly </w:t>
      </w:r>
      <w:r w:rsidRPr="7AC9AC73" w:rsidR="5ED7E3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not written with activism in mind, it is still spreading the awareness and knowledge needed to do something to help those who are being discriminated against.</w:t>
      </w:r>
    </w:p>
    <w:p w:rsidR="7AC9AC73" w:rsidP="7AC9AC73" w:rsidRDefault="7AC9AC73" w14:paraId="234DB856" w14:textId="3CF045FE">
      <w:pPr>
        <w:pStyle w:val="Normal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08B7D587" w:rsidP="7AC9AC73" w:rsidRDefault="08B7D587" w14:paraId="5113AFFF" w14:textId="6FD7D136">
      <w:pPr>
        <w:pStyle w:val="Normal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C9AC73" w:rsidR="08B7D5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purpose of cultural studies</w:t>
      </w:r>
      <w:r w:rsidRPr="7AC9AC73" w:rsidR="61004F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the Humanities </w:t>
      </w:r>
      <w:proofErr w:type="gramStart"/>
      <w:r w:rsidRPr="7AC9AC73" w:rsidR="61004F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a </w:t>
      </w:r>
      <w:r w:rsidRPr="7AC9AC73" w:rsidR="6C40D7D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whole</w:t>
      </w:r>
      <w:r w:rsidRPr="7AC9AC73" w:rsidR="08B7D5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is</w:t>
      </w:r>
      <w:proofErr w:type="gramEnd"/>
      <w:r w:rsidRPr="7AC9AC73" w:rsidR="08B7D5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understand </w:t>
      </w:r>
      <w:r w:rsidRPr="7AC9AC73" w:rsidR="697A80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others and </w:t>
      </w:r>
      <w:proofErr w:type="gramStart"/>
      <w:r w:rsidRPr="7AC9AC73" w:rsidR="697A80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ourselves</w:t>
      </w:r>
      <w:proofErr w:type="gramEnd"/>
      <w:r w:rsidRPr="7AC9AC73" w:rsidR="697A80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looking at</w:t>
      </w:r>
      <w:r w:rsidRPr="7AC9AC73" w:rsidR="4C9BBC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historical significance of culture and how its evolution has shaped modern day society. </w:t>
      </w:r>
      <w:r w:rsidRPr="7AC9AC73" w:rsidR="7E8E5B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While the study is not entirely to understand </w:t>
      </w:r>
      <w:r w:rsidRPr="7AC9AC73" w:rsidR="7C487A6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who a person is</w:t>
      </w:r>
      <w:r w:rsidRPr="7AC9AC73" w:rsidR="3A705DD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 an individual basis,</w:t>
      </w:r>
      <w:r w:rsidRPr="7AC9AC73" w:rsidR="7E8E5B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</w:t>
      </w:r>
      <w:r w:rsidRPr="7AC9AC73" w:rsidR="0D6083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does </w:t>
      </w:r>
      <w:r w:rsidRPr="7AC9AC73" w:rsidR="7E8E5B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start to bridge the gap between those of different ethnicities and cultures.</w:t>
      </w:r>
      <w:r w:rsidRPr="7AC9AC73" w:rsidR="4939CF4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C9AC73" w:rsidR="4D1FEEE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</w:t>
      </w:r>
      <w:r w:rsidRPr="7AC9AC73" w:rsidR="09B9096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“The one permanent emotion of the inferior man is fear – fear of the unknown, the complex, the inexplicable.” - Henry Louis</w:t>
      </w:r>
      <w:r w:rsidRPr="7AC9AC73" w:rsidR="09B9096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Mencken</w:t>
      </w:r>
      <w:r w:rsidRPr="7AC9AC73" w:rsidR="4CA8057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7AC9AC73" w:rsidR="4CA8057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C9AC73" w:rsidR="4CA8057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demonstrat</w:t>
      </w:r>
      <w:r w:rsidRPr="7AC9AC73" w:rsidR="04BB72C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</w:t>
      </w:r>
      <w:r w:rsidRPr="7AC9AC73" w:rsidR="4CA8057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humans have a natural fear of the unknown</w:t>
      </w:r>
      <w:r w:rsidRPr="7AC9AC73" w:rsidR="6A9F5D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and </w:t>
      </w:r>
      <w:r w:rsidRPr="7AC9AC73" w:rsidR="358D3D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“f</w:t>
      </w:r>
      <w:r w:rsidRPr="7AC9AC73" w:rsidR="6A9F5D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ear breeds hate, hate breeds violence</w:t>
      </w:r>
      <w:r w:rsidRPr="7AC9AC73" w:rsidR="28C88A1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”</w:t>
      </w:r>
      <w:r w:rsidRPr="7AC9AC73" w:rsidR="12297A1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C9AC73" w:rsidR="7612F1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hyperlink r:id="R7507f9e2b06e45ec">
        <w:r w:rsidRPr="7AC9AC73" w:rsidR="7612F1E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Maayan Jaffe)</w:t>
        </w:r>
      </w:hyperlink>
      <w:r w:rsidRPr="7AC9AC73" w:rsidR="472F51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C9AC73" w:rsidR="7F79E9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C9AC73" w:rsidR="187058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</w:t>
      </w:r>
      <w:r w:rsidRPr="7AC9AC73" w:rsidR="7F79E9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his would lead to the belief that through a lack of knowledge of others, people lash out through prejudice and discrimination because they do not fully understand</w:t>
      </w:r>
      <w:r w:rsidRPr="7AC9AC73" w:rsidR="055E3DB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those they are discriminating against</w:t>
      </w:r>
      <w:r w:rsidRPr="7AC9AC73" w:rsidR="7F79E9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C9AC73" w:rsidR="3CD0AD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would further incline that it is through educating ourselves on </w:t>
      </w:r>
      <w:proofErr w:type="gramStart"/>
      <w:r w:rsidRPr="7AC9AC73" w:rsidR="3CD0AD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others</w:t>
      </w:r>
      <w:proofErr w:type="gramEnd"/>
      <w:r w:rsidRPr="7AC9AC73" w:rsidR="3CD0AD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cultures and history we start to create an acceptance between those of diverse backgrounds.</w:t>
      </w:r>
      <w:r w:rsidRPr="7AC9AC73" w:rsidR="00F838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7AC9AC73" w:rsidP="7AC9AC73" w:rsidRDefault="7AC9AC73" w14:paraId="23756B64" w14:textId="1FFEDEA3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C9AC73" w:rsidP="7AC9AC73" w:rsidRDefault="7AC9AC73" w14:paraId="4FF90AAE" w14:textId="453E4C7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8DE5A5E" w:rsidP="7AC9AC73" w:rsidRDefault="58DE5A5E" w14:paraId="5C8F8BE9" w14:textId="4C1BE632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7AC9AC73" w:rsidR="58DE5A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Bibliography</w:t>
      </w:r>
      <w:r w:rsidRPr="7AC9AC73" w:rsidR="58DE5A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8DE5A5E" w:rsidP="7AC9AC73" w:rsidRDefault="58DE5A5E" w14:paraId="09B79CE4" w14:textId="622810C8">
      <w:pPr>
        <w:pStyle w:val="Normal"/>
        <w:jc w:val="left"/>
      </w:pPr>
      <w:r w:rsidRPr="7AC9AC73" w:rsidR="58DE5A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Myambo, M., 2019. </w:t>
      </w:r>
      <w:r w:rsidRPr="7AC9AC73" w:rsidR="58DE5A5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Being darker makes being a migrant much harder</w:t>
      </w:r>
      <w:r w:rsidRPr="7AC9AC73" w:rsidR="58DE5A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The Conversation. Available at: &lt;https://theconversation.com/being-darker-makes-being-a-migrant-much-harder-128340&gt; [Accessed 24 September 2022].</w:t>
      </w:r>
    </w:p>
    <w:p w:rsidR="4EBE9D8B" w:rsidP="7AC9AC73" w:rsidRDefault="4EBE9D8B" w14:paraId="243E02EA" w14:textId="3D7712B7">
      <w:pPr>
        <w:pStyle w:val="Normal"/>
        <w:jc w:val="left"/>
      </w:pPr>
      <w:r w:rsidRPr="7AC9AC73" w:rsidR="4EBE9D8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Jaffe, M., 2014. </w:t>
      </w:r>
      <w:r w:rsidRPr="7AC9AC73" w:rsidR="4EBE9D8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Ignorance breeds fear, fear breeds hate, hate breeds violence</w:t>
      </w:r>
      <w:r w:rsidRPr="7AC9AC73" w:rsidR="4EBE9D8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Blogs.timesofisrael.com. Available at: &lt;https://blogs.timesofisrael.com/ignorance-breeds-fear-fear-breeds-hate-hate-breeds-violence/&gt; [Accessed 24 September 2022].</w:t>
      </w:r>
    </w:p>
    <w:p w:rsidR="65B49AC1" w:rsidP="7AC9AC73" w:rsidRDefault="65B49AC1" w14:paraId="451DFBA8" w14:textId="10FD7E4D">
      <w:pPr>
        <w:pStyle w:val="Normal"/>
        <w:jc w:val="left"/>
      </w:pPr>
      <w:r w:rsidRPr="7AC9AC73" w:rsidR="65B49AC1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Harris, </w:t>
      </w:r>
      <w:proofErr w:type="spellStart"/>
      <w:r w:rsidRPr="7AC9AC73" w:rsidR="65B49AC1">
        <w:rPr>
          <w:rFonts w:ascii="Open Sans" w:hAnsi="Open Sans" w:eastAsia="Open Sans" w:cs="Open Sans"/>
          <w:noProof w:val="0"/>
          <w:sz w:val="19"/>
          <w:szCs w:val="19"/>
          <w:lang w:val="en-GB"/>
        </w:rPr>
        <w:t>Trudier</w:t>
      </w:r>
      <w:proofErr w:type="spellEnd"/>
      <w:r w:rsidRPr="7AC9AC73" w:rsidR="65B49AC1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. “Pigmentocracy.” Freedom’s Story, </w:t>
      </w:r>
      <w:proofErr w:type="spellStart"/>
      <w:r w:rsidRPr="7AC9AC73" w:rsidR="65B49AC1">
        <w:rPr>
          <w:rFonts w:ascii="Open Sans" w:hAnsi="Open Sans" w:eastAsia="Open Sans" w:cs="Open Sans"/>
          <w:noProof w:val="0"/>
          <w:sz w:val="19"/>
          <w:szCs w:val="19"/>
          <w:lang w:val="en-GB"/>
        </w:rPr>
        <w:t>TeacherServe</w:t>
      </w:r>
      <w:proofErr w:type="spellEnd"/>
      <w:r w:rsidRPr="7AC9AC73" w:rsidR="65B49AC1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©. National Humanities Center. </w:t>
      </w:r>
      <w:r w:rsidRPr="7AC9AC73" w:rsidR="32EDE9A3">
        <w:rPr>
          <w:rFonts w:ascii="Open Sans" w:hAnsi="Open Sans" w:eastAsia="Open Sans" w:cs="Open Sans"/>
          <w:noProof w:val="0"/>
          <w:sz w:val="19"/>
          <w:szCs w:val="19"/>
          <w:lang w:val="en-GB"/>
        </w:rPr>
        <w:t>[Accessed 24 September 2022]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tBqrIIURbJ2Mc" int2:id="cktkEDi0">
      <int2:state int2:type="LegacyProofing" int2:value="Rejected"/>
    </int2:textHash>
    <int2:bookmark int2:bookmarkName="_Int_PurXLkLe" int2:invalidationBookmarkName="" int2:hashCode="lnzjZ9idzMEz1x" int2:id="0xHUINS6"/>
    <int2:bookmark int2:bookmarkName="_Int_Z3KgDj84" int2:invalidationBookmarkName="" int2:hashCode="R0SdZSrFOF/fg1" int2:id="WOW1QLR6"/>
    <int2:bookmark int2:bookmarkName="_Int_CeSILepd" int2:invalidationBookmarkName="" int2:hashCode="HstGEeq8yhr86a" int2:id="hKeJiwjH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6703AE"/>
    <w:rsid w:val="00F8388F"/>
    <w:rsid w:val="014AD672"/>
    <w:rsid w:val="01535856"/>
    <w:rsid w:val="01F8A657"/>
    <w:rsid w:val="01FC0AEE"/>
    <w:rsid w:val="02DC7A01"/>
    <w:rsid w:val="04BB72C9"/>
    <w:rsid w:val="055E3DB4"/>
    <w:rsid w:val="06019FEA"/>
    <w:rsid w:val="062023D0"/>
    <w:rsid w:val="0687E340"/>
    <w:rsid w:val="06AAEC67"/>
    <w:rsid w:val="06CF7C11"/>
    <w:rsid w:val="075E7DC8"/>
    <w:rsid w:val="08B7D587"/>
    <w:rsid w:val="0945E708"/>
    <w:rsid w:val="09B9096D"/>
    <w:rsid w:val="0A961E8A"/>
    <w:rsid w:val="0AE8553C"/>
    <w:rsid w:val="0CE0D133"/>
    <w:rsid w:val="0D608362"/>
    <w:rsid w:val="0D7E4C1C"/>
    <w:rsid w:val="0E19582B"/>
    <w:rsid w:val="0E1C9BFF"/>
    <w:rsid w:val="0F1A1C7D"/>
    <w:rsid w:val="12297A17"/>
    <w:rsid w:val="1285DDFE"/>
    <w:rsid w:val="13B4E4ED"/>
    <w:rsid w:val="15935565"/>
    <w:rsid w:val="15B88692"/>
    <w:rsid w:val="164F5929"/>
    <w:rsid w:val="170C9AD8"/>
    <w:rsid w:val="175456F3"/>
    <w:rsid w:val="177C8F18"/>
    <w:rsid w:val="17C03A71"/>
    <w:rsid w:val="1870583D"/>
    <w:rsid w:val="1C61ABB7"/>
    <w:rsid w:val="1EB02166"/>
    <w:rsid w:val="1EF5B841"/>
    <w:rsid w:val="203CECF4"/>
    <w:rsid w:val="20FB3939"/>
    <w:rsid w:val="2123715E"/>
    <w:rsid w:val="2128AA5A"/>
    <w:rsid w:val="21684EB9"/>
    <w:rsid w:val="21BE7F26"/>
    <w:rsid w:val="21CE16F1"/>
    <w:rsid w:val="2259A622"/>
    <w:rsid w:val="226703AE"/>
    <w:rsid w:val="22E9341F"/>
    <w:rsid w:val="23427B9F"/>
    <w:rsid w:val="24177B9A"/>
    <w:rsid w:val="24DE4C00"/>
    <w:rsid w:val="2572015A"/>
    <w:rsid w:val="272D1745"/>
    <w:rsid w:val="2741B289"/>
    <w:rsid w:val="275BB2F6"/>
    <w:rsid w:val="2793C514"/>
    <w:rsid w:val="27C1BECD"/>
    <w:rsid w:val="28C88A1F"/>
    <w:rsid w:val="2906039A"/>
    <w:rsid w:val="295D8F2E"/>
    <w:rsid w:val="29BA3B7D"/>
    <w:rsid w:val="29F7E826"/>
    <w:rsid w:val="2A909131"/>
    <w:rsid w:val="2BFA7812"/>
    <w:rsid w:val="2C1388AC"/>
    <w:rsid w:val="2C952FF0"/>
    <w:rsid w:val="2C989487"/>
    <w:rsid w:val="2DAA40A3"/>
    <w:rsid w:val="2DAF590D"/>
    <w:rsid w:val="2E310051"/>
    <w:rsid w:val="2F21241B"/>
    <w:rsid w:val="3020D1E1"/>
    <w:rsid w:val="30D3F98B"/>
    <w:rsid w:val="3102953C"/>
    <w:rsid w:val="31EBF799"/>
    <w:rsid w:val="32342149"/>
    <w:rsid w:val="32EDE9A3"/>
    <w:rsid w:val="33047174"/>
    <w:rsid w:val="337E6B4D"/>
    <w:rsid w:val="358D3D1B"/>
    <w:rsid w:val="36BF68BC"/>
    <w:rsid w:val="36CA1F9F"/>
    <w:rsid w:val="3762EE36"/>
    <w:rsid w:val="3A016A14"/>
    <w:rsid w:val="3A705DDC"/>
    <w:rsid w:val="3AEDC546"/>
    <w:rsid w:val="3BBB1204"/>
    <w:rsid w:val="3C4547E3"/>
    <w:rsid w:val="3CD0ADA0"/>
    <w:rsid w:val="3CF146C8"/>
    <w:rsid w:val="3CF94F43"/>
    <w:rsid w:val="3D3697C6"/>
    <w:rsid w:val="3F5DAECD"/>
    <w:rsid w:val="3F5FA683"/>
    <w:rsid w:val="3F7CE8A5"/>
    <w:rsid w:val="3FB5D6F0"/>
    <w:rsid w:val="3FC56EBB"/>
    <w:rsid w:val="3FE2F47C"/>
    <w:rsid w:val="3FFE0984"/>
    <w:rsid w:val="406E3888"/>
    <w:rsid w:val="4096C500"/>
    <w:rsid w:val="41C4B7EB"/>
    <w:rsid w:val="420A08E9"/>
    <w:rsid w:val="42823711"/>
    <w:rsid w:val="42A7C154"/>
    <w:rsid w:val="44ADE548"/>
    <w:rsid w:val="45D87C42"/>
    <w:rsid w:val="462C051F"/>
    <w:rsid w:val="472F518A"/>
    <w:rsid w:val="48629520"/>
    <w:rsid w:val="48C8A0F7"/>
    <w:rsid w:val="49101D04"/>
    <w:rsid w:val="49276E8A"/>
    <w:rsid w:val="4939CF4B"/>
    <w:rsid w:val="49B6A173"/>
    <w:rsid w:val="4A151ACE"/>
    <w:rsid w:val="4AB8A048"/>
    <w:rsid w:val="4BA1986D"/>
    <w:rsid w:val="4C47BDC6"/>
    <w:rsid w:val="4C635933"/>
    <w:rsid w:val="4C9BBCC4"/>
    <w:rsid w:val="4CA80579"/>
    <w:rsid w:val="4D1FEEE6"/>
    <w:rsid w:val="4D360643"/>
    <w:rsid w:val="4D4CBB90"/>
    <w:rsid w:val="4D9C121A"/>
    <w:rsid w:val="4DF0410A"/>
    <w:rsid w:val="4EA33AF3"/>
    <w:rsid w:val="4EBE9D8B"/>
    <w:rsid w:val="4F48D120"/>
    <w:rsid w:val="4F8C116B"/>
    <w:rsid w:val="5025E2F7"/>
    <w:rsid w:val="50B862EB"/>
    <w:rsid w:val="50D3B2DC"/>
    <w:rsid w:val="5127E1CC"/>
    <w:rsid w:val="51FF06BD"/>
    <w:rsid w:val="526F833D"/>
    <w:rsid w:val="5272E7D4"/>
    <w:rsid w:val="52B5764B"/>
    <w:rsid w:val="52C3B22D"/>
    <w:rsid w:val="52D29AB7"/>
    <w:rsid w:val="539BB325"/>
    <w:rsid w:val="53A547C7"/>
    <w:rsid w:val="542BF8B4"/>
    <w:rsid w:val="55A12E6A"/>
    <w:rsid w:val="55A723FF"/>
    <w:rsid w:val="569D1201"/>
    <w:rsid w:val="5742F460"/>
    <w:rsid w:val="57DB14C6"/>
    <w:rsid w:val="5869D060"/>
    <w:rsid w:val="58DE5A5E"/>
    <w:rsid w:val="58E6B247"/>
    <w:rsid w:val="5A0C4BC2"/>
    <w:rsid w:val="5B0690E8"/>
    <w:rsid w:val="5BB84732"/>
    <w:rsid w:val="5C888132"/>
    <w:rsid w:val="5DBD8801"/>
    <w:rsid w:val="5ED7E3B3"/>
    <w:rsid w:val="5F595862"/>
    <w:rsid w:val="60636457"/>
    <w:rsid w:val="60701CE8"/>
    <w:rsid w:val="608BB855"/>
    <w:rsid w:val="60F528C3"/>
    <w:rsid w:val="61004F85"/>
    <w:rsid w:val="616D274C"/>
    <w:rsid w:val="627CBC6C"/>
    <w:rsid w:val="628FF172"/>
    <w:rsid w:val="6290F924"/>
    <w:rsid w:val="62F7C2B6"/>
    <w:rsid w:val="631999F4"/>
    <w:rsid w:val="6360419D"/>
    <w:rsid w:val="637B9509"/>
    <w:rsid w:val="637CCE91"/>
    <w:rsid w:val="642964EE"/>
    <w:rsid w:val="642CC985"/>
    <w:rsid w:val="64B0B04C"/>
    <w:rsid w:val="65729668"/>
    <w:rsid w:val="65B49AC1"/>
    <w:rsid w:val="66DED54D"/>
    <w:rsid w:val="6809BCE9"/>
    <w:rsid w:val="697A80BC"/>
    <w:rsid w:val="6A9F5D43"/>
    <w:rsid w:val="6B2B0CC0"/>
    <w:rsid w:val="6B86A6EE"/>
    <w:rsid w:val="6BC1B1A2"/>
    <w:rsid w:val="6C134BC0"/>
    <w:rsid w:val="6C40D7D8"/>
    <w:rsid w:val="6C4FBC13"/>
    <w:rsid w:val="6CC6DD21"/>
    <w:rsid w:val="6D22774F"/>
    <w:rsid w:val="6FC680E6"/>
    <w:rsid w:val="6FE0A654"/>
    <w:rsid w:val="6FFE7DE3"/>
    <w:rsid w:val="7042293C"/>
    <w:rsid w:val="7134B2A7"/>
    <w:rsid w:val="717BECAF"/>
    <w:rsid w:val="717C76B5"/>
    <w:rsid w:val="743DAA5A"/>
    <w:rsid w:val="75BDD006"/>
    <w:rsid w:val="7612F1E7"/>
    <w:rsid w:val="78F724A8"/>
    <w:rsid w:val="7A70EAF7"/>
    <w:rsid w:val="7AC9AC73"/>
    <w:rsid w:val="7B4E5617"/>
    <w:rsid w:val="7C487A6E"/>
    <w:rsid w:val="7CBF295C"/>
    <w:rsid w:val="7E7A84BC"/>
    <w:rsid w:val="7E8E5B4A"/>
    <w:rsid w:val="7F79E90C"/>
    <w:rsid w:val="7FAF0610"/>
    <w:rsid w:val="7FF6C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703AE"/>
  <w15:chartTrackingRefBased/>
  <w15:docId w15:val="{8F7FC4BB-1E78-457E-8092-5379700F9F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logs.timesofisrael.com/author/maayan-jaffe/" TargetMode="External" Id="R7507f9e2b06e45ec" /><Relationship Type="http://schemas.microsoft.com/office/2020/10/relationships/intelligence" Target="/word/intelligence2.xml" Id="Rb48a3687de1c42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 Saxby (2200039)</dc:creator>
  <keywords/>
  <dc:description/>
  <lastModifiedBy>Fin Saxby (2200039)</lastModifiedBy>
  <revision>2</revision>
  <dcterms:created xsi:type="dcterms:W3CDTF">2022-09-25T15:55:21.0938277Z</dcterms:created>
  <dcterms:modified xsi:type="dcterms:W3CDTF">2022-09-25T18:07:35.6109842Z</dcterms:modified>
</coreProperties>
</file>