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994E38" w14:textId="77777777" w:rsidR="00C4211F" w:rsidRPr="00346A86" w:rsidRDefault="00C4211F" w:rsidP="00C4211F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ab/>
      </w:r>
    </w:p>
    <w:p w14:paraId="456DE935" w14:textId="77777777" w:rsidR="009556D5" w:rsidRDefault="009556D5" w:rsidP="0080602F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7C6B640E" w14:textId="0954EAFF" w:rsidR="00910975" w:rsidRDefault="00892416" w:rsidP="00EE456E">
      <w:pPr>
        <w:jc w:val="center"/>
        <w:rPr>
          <w:rFonts w:ascii="Arial" w:hAnsi="Arial" w:cs="Arial"/>
        </w:rPr>
      </w:pPr>
      <w:r w:rsidRPr="003A70CC">
        <w:rPr>
          <w:rFonts w:ascii="Arial" w:hAnsi="Arial" w:cs="Arial"/>
        </w:rPr>
        <w:t>ADFM4017</w:t>
      </w:r>
    </w:p>
    <w:p w14:paraId="19C7F050" w14:textId="77777777" w:rsidR="00892416" w:rsidRPr="009556D5" w:rsidRDefault="00892416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6DE68E63" w14:textId="109A194C" w:rsidR="00910975" w:rsidRDefault="00892416" w:rsidP="00EE456E">
      <w:pPr>
        <w:jc w:val="center"/>
        <w:rPr>
          <w:rFonts w:ascii="Arial" w:hAnsi="Arial" w:cs="Arial"/>
          <w:b/>
          <w:sz w:val="72"/>
          <w:szCs w:val="52"/>
        </w:rPr>
      </w:pPr>
      <w:r>
        <w:rPr>
          <w:rFonts w:ascii="Arial" w:hAnsi="Arial" w:cs="Arial"/>
          <w:b/>
          <w:sz w:val="72"/>
          <w:szCs w:val="52"/>
        </w:rPr>
        <w:t>Visual Studies</w:t>
      </w:r>
    </w:p>
    <w:p w14:paraId="4DCB483A" w14:textId="77777777" w:rsidR="00EE456E" w:rsidRPr="00EE456E" w:rsidRDefault="00EE456E" w:rsidP="00EE456E">
      <w:pPr>
        <w:jc w:val="center"/>
        <w:rPr>
          <w:rFonts w:ascii="Arial" w:hAnsi="Arial" w:cs="Arial"/>
          <w:b/>
          <w:sz w:val="72"/>
          <w:szCs w:val="52"/>
        </w:rPr>
      </w:pPr>
    </w:p>
    <w:p w14:paraId="10C62A82" w14:textId="77777777" w:rsidR="00D90A6F" w:rsidRDefault="00A07CCF" w:rsidP="00D90A6F">
      <w:pPr>
        <w:keepNext/>
        <w:jc w:val="center"/>
      </w:pPr>
      <w:r>
        <w:rPr>
          <w:rFonts w:ascii="Arial" w:hAnsi="Arial" w:cs="Arial"/>
          <w:b/>
          <w:noProof/>
          <w:sz w:val="44"/>
          <w:szCs w:val="52"/>
          <w:lang w:val="en-US"/>
        </w:rPr>
        <w:drawing>
          <wp:inline distT="0" distB="0" distL="0" distR="0" wp14:anchorId="4C4A0275" wp14:editId="280CE3D8">
            <wp:extent cx="4665928" cy="3112172"/>
            <wp:effectExtent l="0" t="0" r="8255" b="1206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shes%20of%20the%20Afterno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309" cy="311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9AC8BE2" w14:textId="151B5002" w:rsidR="001F437D" w:rsidRDefault="001F437D" w:rsidP="00346A86">
      <w:pPr>
        <w:rPr>
          <w:rFonts w:ascii="Arial" w:hAnsi="Arial" w:cs="Arial"/>
          <w:b/>
          <w:sz w:val="40"/>
        </w:rPr>
      </w:pPr>
    </w:p>
    <w:p w14:paraId="26325F39" w14:textId="77777777" w:rsidR="00406FD9" w:rsidRPr="00346A86" w:rsidRDefault="00406FD9" w:rsidP="00346A86">
      <w:pPr>
        <w:rPr>
          <w:rFonts w:ascii="Arial" w:hAnsi="Arial" w:cs="Arial"/>
          <w:b/>
          <w:sz w:val="40"/>
        </w:rPr>
      </w:pPr>
    </w:p>
    <w:p w14:paraId="540FD277" w14:textId="77777777" w:rsidR="00346A86" w:rsidRPr="00346A86" w:rsidRDefault="00346A86" w:rsidP="00346A86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>MODULE HANDBOOK</w:t>
      </w:r>
      <w:r w:rsidRPr="00346A86">
        <w:rPr>
          <w:rFonts w:ascii="Arial" w:hAnsi="Arial" w:cs="Arial"/>
          <w:b/>
          <w:sz w:val="40"/>
        </w:rPr>
        <w:tab/>
      </w:r>
    </w:p>
    <w:p w14:paraId="5C08227C" w14:textId="7E09F6D1" w:rsidR="00346A86" w:rsidRDefault="00346A86" w:rsidP="00346A86">
      <w:pPr>
        <w:jc w:val="center"/>
        <w:rPr>
          <w:rFonts w:ascii="Arial" w:eastAsia="Lucida Grande" w:hAnsi="Arial" w:cs="Arial"/>
          <w:b/>
          <w:sz w:val="40"/>
        </w:rPr>
      </w:pPr>
      <w:r w:rsidRPr="00346A86">
        <w:rPr>
          <w:rFonts w:ascii="Arial" w:eastAsia="Lucida Grande" w:hAnsi="Arial" w:cs="Arial"/>
          <w:b/>
          <w:sz w:val="40"/>
        </w:rPr>
        <w:t>2018-2019</w:t>
      </w:r>
    </w:p>
    <w:p w14:paraId="01FDAF15" w14:textId="77777777" w:rsidR="0080602F" w:rsidRDefault="0080602F" w:rsidP="00346A86">
      <w:pPr>
        <w:jc w:val="center"/>
        <w:rPr>
          <w:rFonts w:ascii="Arial" w:eastAsia="Lucida Grande" w:hAnsi="Arial" w:cs="Arial"/>
          <w:b/>
          <w:sz w:val="40"/>
        </w:rPr>
      </w:pPr>
    </w:p>
    <w:p w14:paraId="44FDCDA1" w14:textId="77777777" w:rsidR="00D867CB" w:rsidRPr="00346A86" w:rsidRDefault="00D867CB" w:rsidP="00C4211F">
      <w:pPr>
        <w:tabs>
          <w:tab w:val="left" w:pos="2380"/>
          <w:tab w:val="right" w:pos="9631"/>
          <w:tab w:val="right" w:pos="9895"/>
        </w:tabs>
        <w:rPr>
          <w:rFonts w:ascii="Arial" w:hAnsi="Arial" w:cs="Arial"/>
          <w:b/>
          <w:sz w:val="32"/>
        </w:rPr>
        <w:sectPr w:rsidR="00D867CB" w:rsidRPr="00346A86" w:rsidSect="009556D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0" w:h="16820"/>
          <w:pgMar w:top="1304" w:right="1134" w:bottom="1701" w:left="1134" w:header="709" w:footer="510" w:gutter="0"/>
          <w:cols w:space="720"/>
          <w:titlePg/>
        </w:sectPr>
      </w:pPr>
    </w:p>
    <w:p w14:paraId="27C5883B" w14:textId="77777777" w:rsidR="00F50F7B" w:rsidRPr="009D3B70" w:rsidRDefault="00F50F7B" w:rsidP="009D3B70">
      <w:pPr>
        <w:jc w:val="center"/>
        <w:rPr>
          <w:rFonts w:ascii="Arial" w:hAnsi="Arial" w:cs="Arial"/>
          <w:b/>
          <w:sz w:val="28"/>
          <w:szCs w:val="52"/>
        </w:rPr>
      </w:pPr>
    </w:p>
    <w:p w14:paraId="5E8ABB97" w14:textId="32A0958C" w:rsidR="00AF76DA" w:rsidRDefault="001E2FF6" w:rsidP="001E2FF6">
      <w:pPr>
        <w:pStyle w:val="Title"/>
        <w:rPr>
          <w:sz w:val="44"/>
        </w:rPr>
      </w:pPr>
      <w:r>
        <w:rPr>
          <w:sz w:val="44"/>
        </w:rPr>
        <w:t>Visual Studies</w:t>
      </w:r>
    </w:p>
    <w:p w14:paraId="61DBA4D3" w14:textId="77777777" w:rsidR="00D867CB" w:rsidRPr="00346A86" w:rsidRDefault="00D950EC" w:rsidP="00D950EC">
      <w:pPr>
        <w:jc w:val="center"/>
        <w:rPr>
          <w:rFonts w:ascii="Arial" w:hAnsi="Arial" w:cs="Arial"/>
          <w:b/>
          <w:sz w:val="36"/>
        </w:rPr>
      </w:pPr>
      <w:r w:rsidRPr="00346A86">
        <w:rPr>
          <w:rFonts w:ascii="Arial" w:hAnsi="Arial" w:cs="Arial"/>
          <w:b/>
          <w:sz w:val="36"/>
        </w:rPr>
        <w:t xml:space="preserve"> </w:t>
      </w:r>
    </w:p>
    <w:p w14:paraId="71705B4A" w14:textId="70E540A3" w:rsidR="009D3B70" w:rsidRPr="00C43828" w:rsidRDefault="009D3B70" w:rsidP="009D3B70">
      <w:pPr>
        <w:rPr>
          <w:rFonts w:ascii="Arial" w:hAnsi="Arial" w:cs="Arial"/>
          <w:b/>
          <w:sz w:val="22"/>
          <w:szCs w:val="22"/>
        </w:rPr>
      </w:pPr>
      <w:r w:rsidRPr="00C43828">
        <w:rPr>
          <w:rFonts w:ascii="Arial" w:hAnsi="Arial" w:cs="Arial"/>
          <w:b/>
          <w:sz w:val="22"/>
          <w:szCs w:val="22"/>
        </w:rPr>
        <w:t>Overview</w:t>
      </w:r>
    </w:p>
    <w:p w14:paraId="07CBBAD4" w14:textId="77A7F268" w:rsidR="009D3B70" w:rsidRPr="00C43828" w:rsidRDefault="00C43828" w:rsidP="009D3B70">
      <w:pPr>
        <w:rPr>
          <w:rFonts w:ascii="Arial" w:hAnsi="Arial" w:cs="Arial"/>
          <w:i/>
          <w:sz w:val="22"/>
          <w:szCs w:val="22"/>
        </w:rPr>
      </w:pPr>
      <w:proofErr w:type="gramStart"/>
      <w:r w:rsidRPr="00C43828">
        <w:rPr>
          <w:rFonts w:ascii="Arial" w:hAnsi="Arial" w:cs="Arial"/>
          <w:i/>
          <w:sz w:val="22"/>
          <w:szCs w:val="22"/>
        </w:rPr>
        <w:t>How to record the world and interpret</w:t>
      </w:r>
      <w:r w:rsidR="001E2FF6" w:rsidRPr="00C43828">
        <w:rPr>
          <w:rFonts w:ascii="Arial" w:hAnsi="Arial" w:cs="Arial"/>
          <w:i/>
          <w:sz w:val="22"/>
          <w:szCs w:val="22"/>
        </w:rPr>
        <w:t xml:space="preserve"> </w:t>
      </w:r>
      <w:r w:rsidRPr="00C43828">
        <w:rPr>
          <w:rFonts w:ascii="Arial" w:hAnsi="Arial" w:cs="Arial"/>
          <w:i/>
          <w:sz w:val="22"/>
          <w:szCs w:val="22"/>
        </w:rPr>
        <w:t>our</w:t>
      </w:r>
      <w:r w:rsidR="001E2FF6" w:rsidRPr="00C43828">
        <w:rPr>
          <w:rFonts w:ascii="Arial" w:hAnsi="Arial" w:cs="Arial"/>
          <w:i/>
          <w:sz w:val="22"/>
          <w:szCs w:val="22"/>
        </w:rPr>
        <w:t xml:space="preserve"> observations.</w:t>
      </w:r>
      <w:proofErr w:type="gramEnd"/>
    </w:p>
    <w:p w14:paraId="3282146F" w14:textId="77777777" w:rsidR="008F2680" w:rsidRPr="00C43828" w:rsidRDefault="008F2680" w:rsidP="009D3B70">
      <w:pPr>
        <w:rPr>
          <w:rFonts w:ascii="Arial" w:hAnsi="Arial" w:cs="Arial"/>
          <w:i/>
          <w:sz w:val="22"/>
          <w:szCs w:val="22"/>
        </w:rPr>
      </w:pPr>
    </w:p>
    <w:p w14:paraId="1D9A8991" w14:textId="1F187434" w:rsidR="004646E6" w:rsidRPr="00C43828" w:rsidRDefault="004646E6" w:rsidP="009D3B70">
      <w:pPr>
        <w:rPr>
          <w:rFonts w:ascii="Arial" w:hAnsi="Arial" w:cs="Arial"/>
          <w:b/>
          <w:sz w:val="22"/>
          <w:szCs w:val="22"/>
          <w:u w:val="single"/>
        </w:rPr>
      </w:pPr>
      <w:r w:rsidRPr="00C43828">
        <w:rPr>
          <w:rFonts w:ascii="Arial" w:hAnsi="Arial" w:cs="Arial"/>
          <w:b/>
          <w:sz w:val="22"/>
          <w:szCs w:val="22"/>
          <w:u w:val="single"/>
        </w:rPr>
        <w:t>Highlights</w:t>
      </w:r>
    </w:p>
    <w:p w14:paraId="4C9C3134" w14:textId="77777777" w:rsidR="004646E6" w:rsidRPr="00C43828" w:rsidRDefault="004646E6" w:rsidP="009D3B70">
      <w:pPr>
        <w:rPr>
          <w:rFonts w:ascii="Arial" w:hAnsi="Arial" w:cs="Arial"/>
          <w:i/>
          <w:sz w:val="22"/>
          <w:szCs w:val="22"/>
        </w:rPr>
      </w:pPr>
    </w:p>
    <w:p w14:paraId="00485450" w14:textId="77777777" w:rsidR="001E2FF6" w:rsidRPr="00C43828" w:rsidRDefault="001E2FF6" w:rsidP="001E2FF6">
      <w:pPr>
        <w:pStyle w:val="ListParagraph"/>
        <w:widowControl w:val="0"/>
        <w:numPr>
          <w:ilvl w:val="0"/>
          <w:numId w:val="37"/>
        </w:numPr>
        <w:contextualSpacing/>
        <w:rPr>
          <w:rFonts w:ascii="Arial" w:hAnsi="Arial" w:cs="Arial"/>
          <w:sz w:val="22"/>
          <w:szCs w:val="22"/>
        </w:rPr>
      </w:pPr>
      <w:r w:rsidRPr="00C43828">
        <w:rPr>
          <w:rFonts w:ascii="Arial" w:hAnsi="Arial" w:cs="Arial"/>
          <w:sz w:val="22"/>
          <w:szCs w:val="22"/>
        </w:rPr>
        <w:t>Colour theory, typography, perspective and grids.</w:t>
      </w:r>
    </w:p>
    <w:p w14:paraId="66E230FF" w14:textId="0E7E8CC4" w:rsidR="001E2FF6" w:rsidRPr="00C43828" w:rsidRDefault="001E2FF6" w:rsidP="001E2FF6">
      <w:pPr>
        <w:pStyle w:val="ListParagraph"/>
        <w:widowControl w:val="0"/>
        <w:numPr>
          <w:ilvl w:val="0"/>
          <w:numId w:val="37"/>
        </w:numPr>
        <w:contextualSpacing/>
        <w:rPr>
          <w:rFonts w:ascii="Arial" w:hAnsi="Arial" w:cs="Arial"/>
          <w:sz w:val="22"/>
          <w:szCs w:val="22"/>
        </w:rPr>
      </w:pPr>
      <w:r w:rsidRPr="00C43828">
        <w:rPr>
          <w:rFonts w:ascii="Arial" w:hAnsi="Arial" w:cs="Arial"/>
          <w:sz w:val="22"/>
          <w:szCs w:val="22"/>
        </w:rPr>
        <w:t>Digital Matte Painting, background imaging and digital set extensions</w:t>
      </w:r>
    </w:p>
    <w:p w14:paraId="7E2354BA" w14:textId="77777777" w:rsidR="001E2FF6" w:rsidRPr="00C43828" w:rsidRDefault="001E2FF6" w:rsidP="001E2FF6">
      <w:pPr>
        <w:pStyle w:val="ListParagraph"/>
        <w:widowControl w:val="0"/>
        <w:numPr>
          <w:ilvl w:val="0"/>
          <w:numId w:val="37"/>
        </w:numPr>
        <w:contextualSpacing/>
        <w:rPr>
          <w:rFonts w:ascii="Arial" w:hAnsi="Arial" w:cs="Arial"/>
          <w:sz w:val="22"/>
          <w:szCs w:val="22"/>
        </w:rPr>
      </w:pPr>
      <w:r w:rsidRPr="00C43828">
        <w:rPr>
          <w:rFonts w:ascii="Arial" w:hAnsi="Arial" w:cs="Arial"/>
          <w:sz w:val="22"/>
          <w:szCs w:val="22"/>
        </w:rPr>
        <w:t>Formal aspects e.g. rhythm, proportion, temporality, line and texture.</w:t>
      </w:r>
    </w:p>
    <w:p w14:paraId="569640D0" w14:textId="77777777" w:rsidR="001E2FF6" w:rsidRPr="00C43828" w:rsidRDefault="001E2FF6" w:rsidP="001E2FF6">
      <w:pPr>
        <w:pStyle w:val="ListParagraph"/>
        <w:widowControl w:val="0"/>
        <w:numPr>
          <w:ilvl w:val="0"/>
          <w:numId w:val="37"/>
        </w:numPr>
        <w:contextualSpacing/>
        <w:rPr>
          <w:rFonts w:ascii="Arial" w:hAnsi="Arial" w:cs="Arial"/>
          <w:sz w:val="22"/>
          <w:szCs w:val="22"/>
        </w:rPr>
      </w:pPr>
      <w:r w:rsidRPr="00C43828">
        <w:rPr>
          <w:rFonts w:ascii="Arial" w:hAnsi="Arial" w:cs="Arial"/>
          <w:sz w:val="22"/>
          <w:szCs w:val="22"/>
        </w:rPr>
        <w:t>Observational analysis, timing through drawing, photography and motion tracking.</w:t>
      </w:r>
    </w:p>
    <w:p w14:paraId="5D415A9B" w14:textId="77777777" w:rsidR="001E2FF6" w:rsidRPr="001E2FF6" w:rsidRDefault="001E2FF6" w:rsidP="001E2FF6">
      <w:pPr>
        <w:widowControl w:val="0"/>
        <w:contextualSpacing/>
        <w:rPr>
          <w:rFonts w:ascii="Arial" w:hAnsi="Arial" w:cs="Arial"/>
        </w:rPr>
      </w:pPr>
    </w:p>
    <w:p w14:paraId="0F4BC99C" w14:textId="77777777" w:rsidR="00346A86" w:rsidRDefault="00346A86" w:rsidP="00346A86">
      <w:pPr>
        <w:rPr>
          <w:rFonts w:ascii="Arial" w:hAnsi="Arial" w:cs="Arial"/>
          <w:b/>
        </w:rPr>
      </w:pPr>
    </w:p>
    <w:p w14:paraId="6E0C4A87" w14:textId="35CB124D" w:rsidR="00D867CB" w:rsidRPr="00F3188A" w:rsidRDefault="009F3BB7" w:rsidP="006613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Level </w:t>
      </w:r>
      <w:r w:rsidR="00A66938">
        <w:rPr>
          <w:rFonts w:ascii="Arial" w:hAnsi="Arial" w:cs="Arial"/>
          <w:b/>
        </w:rPr>
        <w:t>4</w:t>
      </w:r>
      <w:r w:rsidR="00D867CB" w:rsidRPr="00F3188A">
        <w:rPr>
          <w:rFonts w:ascii="Arial" w:hAnsi="Arial" w:cs="Arial"/>
          <w:b/>
        </w:rPr>
        <w:t xml:space="preserve"> – </w:t>
      </w:r>
      <w:r w:rsidR="001E2FF6">
        <w:rPr>
          <w:rFonts w:ascii="Arial" w:hAnsi="Arial" w:cs="Arial"/>
          <w:b/>
        </w:rPr>
        <w:t>20</w:t>
      </w:r>
      <w:r w:rsidR="00D867CB" w:rsidRPr="00F3188A">
        <w:rPr>
          <w:rFonts w:ascii="Arial" w:hAnsi="Arial" w:cs="Arial"/>
          <w:b/>
        </w:rPr>
        <w:t xml:space="preserve"> credits</w:t>
      </w:r>
    </w:p>
    <w:p w14:paraId="698231F2" w14:textId="77777777" w:rsidR="00346A86" w:rsidRPr="0066136C" w:rsidRDefault="00346A86" w:rsidP="0066136C">
      <w:pPr>
        <w:jc w:val="both"/>
        <w:rPr>
          <w:rFonts w:ascii="Arial" w:hAnsi="Arial" w:cs="Arial"/>
          <w:b/>
          <w:sz w:val="21"/>
        </w:rPr>
      </w:pPr>
    </w:p>
    <w:p w14:paraId="14A8D1D8" w14:textId="664B4F01" w:rsidR="006873E2" w:rsidRPr="0066136C" w:rsidRDefault="00A66938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 xml:space="preserve">Assessment </w:t>
      </w:r>
      <w:r w:rsidR="001E2FF6">
        <w:rPr>
          <w:rFonts w:ascii="Arial" w:hAnsi="Arial" w:cs="Arial"/>
          <w:b/>
          <w:sz w:val="21"/>
        </w:rPr>
        <w:t>–</w:t>
      </w:r>
      <w:r>
        <w:rPr>
          <w:rFonts w:ascii="Arial" w:hAnsi="Arial" w:cs="Arial"/>
          <w:b/>
          <w:sz w:val="21"/>
        </w:rPr>
        <w:t xml:space="preserve"> </w:t>
      </w:r>
      <w:r w:rsidR="001E2FF6">
        <w:rPr>
          <w:rFonts w:ascii="Arial" w:hAnsi="Arial" w:cs="Arial"/>
          <w:b/>
          <w:sz w:val="21"/>
        </w:rPr>
        <w:t>40% Presentation, 60%</w:t>
      </w:r>
      <w:r w:rsidR="004646E6">
        <w:rPr>
          <w:rFonts w:ascii="Arial" w:hAnsi="Arial" w:cs="Arial"/>
          <w:b/>
          <w:sz w:val="21"/>
        </w:rPr>
        <w:t xml:space="preserve"> </w:t>
      </w:r>
      <w:r>
        <w:rPr>
          <w:rFonts w:ascii="Arial" w:hAnsi="Arial" w:cs="Arial"/>
          <w:b/>
          <w:sz w:val="21"/>
        </w:rPr>
        <w:t>Portfolio</w:t>
      </w:r>
      <w:r w:rsidR="00996972" w:rsidRPr="0066136C">
        <w:rPr>
          <w:rFonts w:ascii="Arial" w:hAnsi="Arial" w:cs="Arial"/>
          <w:b/>
          <w:sz w:val="21"/>
        </w:rPr>
        <w:tab/>
      </w:r>
    </w:p>
    <w:p w14:paraId="277947B0" w14:textId="77777777" w:rsidR="00346A86" w:rsidRPr="0066136C" w:rsidRDefault="00346A86" w:rsidP="0066136C">
      <w:pPr>
        <w:jc w:val="both"/>
        <w:rPr>
          <w:rFonts w:ascii="Arial" w:hAnsi="Arial" w:cs="Arial"/>
          <w:sz w:val="21"/>
        </w:rPr>
      </w:pPr>
    </w:p>
    <w:p w14:paraId="473B9830" w14:textId="6A1D5B65" w:rsidR="00D867CB" w:rsidRPr="0066136C" w:rsidRDefault="00D867CB" w:rsidP="0066136C">
      <w:pPr>
        <w:tabs>
          <w:tab w:val="right" w:pos="8647"/>
        </w:tabs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Teaching is by lecture</w:t>
      </w:r>
      <w:r w:rsidR="001E2FF6">
        <w:rPr>
          <w:rFonts w:ascii="Arial" w:hAnsi="Arial" w:cs="Arial"/>
          <w:sz w:val="21"/>
        </w:rPr>
        <w:t xml:space="preserve">, seminar and </w:t>
      </w:r>
      <w:r w:rsidR="006873E2" w:rsidRPr="0066136C">
        <w:rPr>
          <w:rFonts w:ascii="Arial" w:hAnsi="Arial" w:cs="Arial"/>
          <w:sz w:val="21"/>
        </w:rPr>
        <w:t xml:space="preserve">hands-on </w:t>
      </w:r>
      <w:r w:rsidRPr="0066136C">
        <w:rPr>
          <w:rFonts w:ascii="Arial" w:hAnsi="Arial" w:cs="Arial"/>
          <w:sz w:val="21"/>
        </w:rPr>
        <w:t>workshop.</w:t>
      </w:r>
    </w:p>
    <w:p w14:paraId="544A4EE4" w14:textId="77777777" w:rsidR="00D867CB" w:rsidRPr="0066136C" w:rsidRDefault="00D867CB" w:rsidP="0066136C">
      <w:pPr>
        <w:tabs>
          <w:tab w:val="left" w:pos="3119"/>
          <w:tab w:val="left" w:pos="3261"/>
        </w:tabs>
        <w:jc w:val="both"/>
        <w:rPr>
          <w:rFonts w:ascii="Arial" w:hAnsi="Arial" w:cs="Arial"/>
          <w:sz w:val="21"/>
        </w:rPr>
      </w:pPr>
    </w:p>
    <w:p w14:paraId="4F5B1C75" w14:textId="77777777" w:rsidR="00346A86" w:rsidRPr="0066136C" w:rsidRDefault="00346A86" w:rsidP="0066136C">
      <w:pPr>
        <w:jc w:val="both"/>
        <w:rPr>
          <w:rFonts w:ascii="Arial" w:hAnsi="Arial" w:cs="Arial"/>
          <w:sz w:val="21"/>
          <w:u w:val="single"/>
        </w:rPr>
      </w:pPr>
    </w:p>
    <w:p w14:paraId="46E9936A" w14:textId="3D32C97D" w:rsidR="00D867CB" w:rsidRPr="0066136C" w:rsidRDefault="00D867CB" w:rsidP="0066136C">
      <w:pPr>
        <w:jc w:val="both"/>
        <w:rPr>
          <w:rFonts w:ascii="Arial" w:hAnsi="Arial" w:cs="Arial"/>
          <w:b/>
          <w:sz w:val="21"/>
        </w:rPr>
      </w:pPr>
      <w:r w:rsidRPr="0066136C">
        <w:rPr>
          <w:rFonts w:ascii="Arial" w:hAnsi="Arial" w:cs="Arial"/>
          <w:b/>
          <w:sz w:val="21"/>
        </w:rPr>
        <w:t>Module Tutor</w:t>
      </w:r>
    </w:p>
    <w:p w14:paraId="09C932DC" w14:textId="683C895E" w:rsidR="00747639" w:rsidRDefault="001E2FF6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 xml:space="preserve">John </w:t>
      </w:r>
      <w:r w:rsidR="00C43828">
        <w:rPr>
          <w:rFonts w:ascii="Arial" w:hAnsi="Arial" w:cs="Arial"/>
          <w:b/>
          <w:sz w:val="21"/>
        </w:rPr>
        <w:t>Hill</w:t>
      </w:r>
      <w:r w:rsidR="00C43828" w:rsidRPr="0066136C">
        <w:rPr>
          <w:rFonts w:ascii="Arial" w:hAnsi="Arial" w:cs="Arial"/>
          <w:b/>
          <w:sz w:val="21"/>
        </w:rPr>
        <w:t xml:space="preserve"> </w:t>
      </w:r>
      <w:hyperlink r:id="rId15" w:history="1">
        <w:r w:rsidRPr="0083635A">
          <w:rPr>
            <w:rStyle w:val="Hyperlink"/>
            <w:rFonts w:ascii="Arial" w:hAnsi="Arial" w:cs="Arial"/>
            <w:b/>
            <w:sz w:val="21"/>
          </w:rPr>
          <w:t>john.hill@uwtsd.ac.uk</w:t>
        </w:r>
      </w:hyperlink>
    </w:p>
    <w:p w14:paraId="6A5F8FF1" w14:textId="77777777" w:rsidR="001E2FF6" w:rsidRDefault="001E2FF6" w:rsidP="0066136C">
      <w:pPr>
        <w:jc w:val="both"/>
        <w:rPr>
          <w:rFonts w:ascii="Arial" w:hAnsi="Arial" w:cs="Arial"/>
          <w:b/>
          <w:sz w:val="21"/>
        </w:rPr>
      </w:pPr>
    </w:p>
    <w:p w14:paraId="1ADEDFE9" w14:textId="77777777" w:rsidR="009D3B70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715FA568" w14:textId="77777777" w:rsidR="009D3B70" w:rsidRPr="009D3B70" w:rsidRDefault="009D3B70" w:rsidP="009D3B70">
      <w:pPr>
        <w:jc w:val="both"/>
        <w:rPr>
          <w:rFonts w:ascii="Arial" w:hAnsi="Arial" w:cs="Arial"/>
          <w:b/>
          <w:bCs/>
          <w:sz w:val="21"/>
          <w:szCs w:val="20"/>
          <w:lang w:val="en-US"/>
        </w:rPr>
      </w:pPr>
      <w:r w:rsidRPr="009D3B70">
        <w:rPr>
          <w:rFonts w:ascii="Arial" w:eastAsia="Arial" w:hAnsi="Arial" w:cs="Arial"/>
          <w:b/>
          <w:sz w:val="21"/>
          <w:lang w:val="en-US"/>
        </w:rPr>
        <w:t xml:space="preserve">Tech Dem Artist </w:t>
      </w:r>
    </w:p>
    <w:p w14:paraId="7D5981F6" w14:textId="20CE9A69" w:rsidR="009D3B70" w:rsidRDefault="001E2FF6" w:rsidP="009D3B70">
      <w:pPr>
        <w:jc w:val="both"/>
        <w:rPr>
          <w:rFonts w:ascii="Arial" w:hAnsi="Arial" w:cs="Arial"/>
          <w:b/>
          <w:sz w:val="21"/>
        </w:rPr>
      </w:pPr>
      <w:r>
        <w:rPr>
          <w:rFonts w:ascii="Arial" w:eastAsia="Arial" w:hAnsi="Arial" w:cs="Arial"/>
          <w:b/>
          <w:bCs/>
          <w:sz w:val="21"/>
          <w:lang w:val="en-US"/>
        </w:rPr>
        <w:t>Adam Shailer</w:t>
      </w:r>
      <w:r w:rsidR="009D3B70">
        <w:rPr>
          <w:rFonts w:ascii="Arial" w:eastAsia="Arial" w:hAnsi="Arial" w:cs="Arial"/>
          <w:b/>
          <w:bCs/>
          <w:sz w:val="21"/>
          <w:lang w:val="en-US"/>
        </w:rPr>
        <w:t xml:space="preserve"> </w:t>
      </w:r>
      <w:hyperlink r:id="rId16" w:history="1">
        <w:r w:rsidRPr="0083635A">
          <w:rPr>
            <w:rStyle w:val="Hyperlink"/>
            <w:rFonts w:ascii="Arial" w:hAnsi="Arial" w:cs="Arial"/>
            <w:b/>
            <w:sz w:val="21"/>
          </w:rPr>
          <w:t>adam.shailer@uwtsd.ac.uk</w:t>
        </w:r>
      </w:hyperlink>
    </w:p>
    <w:p w14:paraId="75EA3F51" w14:textId="77777777" w:rsidR="001E2FF6" w:rsidRPr="0066136C" w:rsidRDefault="001E2FF6" w:rsidP="009D3B70">
      <w:pPr>
        <w:jc w:val="both"/>
        <w:rPr>
          <w:rFonts w:ascii="Arial" w:hAnsi="Arial" w:cs="Arial"/>
          <w:b/>
          <w:sz w:val="21"/>
        </w:rPr>
      </w:pPr>
    </w:p>
    <w:p w14:paraId="1D2D63F0" w14:textId="77777777" w:rsidR="009D3B70" w:rsidRPr="0066136C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06B0E43D" w14:textId="77777777" w:rsidR="00D867CB" w:rsidRPr="0066136C" w:rsidRDefault="00D867CB" w:rsidP="0066136C">
      <w:pPr>
        <w:jc w:val="both"/>
        <w:rPr>
          <w:rFonts w:ascii="Arial" w:hAnsi="Arial" w:cs="Arial"/>
          <w:sz w:val="21"/>
          <w:u w:val="single"/>
        </w:rPr>
      </w:pPr>
    </w:p>
    <w:p w14:paraId="4B30A21F" w14:textId="77777777" w:rsidR="00D867CB" w:rsidRPr="0066136C" w:rsidRDefault="00D16F3B" w:rsidP="0066136C">
      <w:pPr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Please make an appointment with your tutor for a tutorial</w:t>
      </w:r>
      <w:r w:rsidR="00747639" w:rsidRPr="0066136C">
        <w:rPr>
          <w:rFonts w:ascii="Arial" w:hAnsi="Arial" w:cs="Arial"/>
          <w:sz w:val="21"/>
        </w:rPr>
        <w:t xml:space="preserve"> if you have additional questions not covered in the sessions</w:t>
      </w:r>
      <w:r w:rsidRPr="0066136C">
        <w:rPr>
          <w:rFonts w:ascii="Arial" w:hAnsi="Arial" w:cs="Arial"/>
          <w:sz w:val="21"/>
        </w:rPr>
        <w:t>.</w:t>
      </w:r>
      <w:r w:rsidR="00D867CB" w:rsidRPr="0066136C">
        <w:rPr>
          <w:rFonts w:ascii="Arial" w:hAnsi="Arial" w:cs="Arial"/>
          <w:sz w:val="21"/>
        </w:rPr>
        <w:t xml:space="preserve"> If you need to consult the course team urgently, please email the staff member concerned.</w:t>
      </w:r>
      <w:r w:rsidRPr="0066136C">
        <w:rPr>
          <w:rFonts w:ascii="Arial" w:hAnsi="Arial" w:cs="Arial"/>
          <w:sz w:val="21"/>
        </w:rPr>
        <w:t xml:space="preserve"> Additional support times / production surgery will be indicated on your timetable. The room will be available at this time and there will be a member of staff available for support and to answer questions.</w:t>
      </w:r>
    </w:p>
    <w:p w14:paraId="0DECD5AD" w14:textId="77777777" w:rsidR="001E2FF6" w:rsidRDefault="001E2FF6" w:rsidP="0066136C">
      <w:pPr>
        <w:pStyle w:val="heading"/>
        <w:ind w:left="0" w:firstLine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br w:type="page"/>
      </w:r>
    </w:p>
    <w:p w14:paraId="05EA51DD" w14:textId="5EB62D18" w:rsidR="00EB6FDD" w:rsidRPr="00AF76DA" w:rsidRDefault="00EB6FDD" w:rsidP="0066136C">
      <w:pPr>
        <w:pStyle w:val="heading"/>
        <w:ind w:left="0" w:firstLine="0"/>
        <w:rPr>
          <w:rFonts w:ascii="Arial" w:hAnsi="Arial" w:cs="Arial"/>
          <w:sz w:val="36"/>
          <w:szCs w:val="36"/>
          <w:u w:val="single"/>
        </w:rPr>
      </w:pPr>
      <w:r w:rsidRPr="00AF76DA">
        <w:rPr>
          <w:rFonts w:ascii="Arial" w:hAnsi="Arial" w:cs="Arial"/>
          <w:sz w:val="36"/>
          <w:szCs w:val="36"/>
          <w:u w:val="single"/>
        </w:rPr>
        <w:lastRenderedPageBreak/>
        <w:t>Module Outline</w:t>
      </w:r>
    </w:p>
    <w:p w14:paraId="190A95A6" w14:textId="77777777" w:rsidR="001E2FF6" w:rsidRDefault="001E2FF6" w:rsidP="001E2FF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3ADFD1A" w14:textId="77777777" w:rsidR="001E2FF6" w:rsidRPr="003A70CC" w:rsidRDefault="001E2FF6" w:rsidP="001E2FF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proofErr w:type="gramStart"/>
      <w:r w:rsidRPr="003A70CC">
        <w:rPr>
          <w:rFonts w:ascii="Arial" w:hAnsi="Arial" w:cs="Arial"/>
          <w:b/>
          <w:sz w:val="22"/>
          <w:szCs w:val="22"/>
        </w:rPr>
        <w:t>AIM(</w:t>
      </w:r>
      <w:proofErr w:type="gramEnd"/>
      <w:r w:rsidRPr="003A70CC">
        <w:rPr>
          <w:rFonts w:ascii="Arial" w:hAnsi="Arial" w:cs="Arial"/>
          <w:b/>
          <w:sz w:val="22"/>
          <w:szCs w:val="22"/>
        </w:rPr>
        <w:t>S)</w:t>
      </w:r>
    </w:p>
    <w:p w14:paraId="24D3BCF7" w14:textId="77777777" w:rsidR="001E2FF6" w:rsidRPr="003A70CC" w:rsidRDefault="001E2FF6" w:rsidP="001E2FF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6A05267F" w14:textId="77777777" w:rsidR="001E2FF6" w:rsidRPr="003A70CC" w:rsidRDefault="001E2FF6" w:rsidP="001E2FF6">
      <w:pPr>
        <w:pStyle w:val="Default"/>
        <w:numPr>
          <w:ilvl w:val="0"/>
          <w:numId w:val="17"/>
        </w:numPr>
        <w:ind w:left="0" w:firstLine="284"/>
        <w:rPr>
          <w:rFonts w:ascii="Arial" w:hAnsi="Arial" w:cs="Arial"/>
          <w:sz w:val="22"/>
          <w:szCs w:val="22"/>
          <w:lang w:val="en-GB"/>
        </w:rPr>
      </w:pPr>
      <w:r w:rsidRPr="003A70CC">
        <w:rPr>
          <w:rFonts w:ascii="Arial" w:hAnsi="Arial" w:cs="Arial"/>
          <w:sz w:val="22"/>
          <w:szCs w:val="22"/>
          <w:lang w:val="en-GB"/>
        </w:rPr>
        <w:t xml:space="preserve">To locate practice in the relationship between observation, technique, process and </w:t>
      </w:r>
      <w:r w:rsidRPr="003A70CC">
        <w:rPr>
          <w:rFonts w:ascii="Arial" w:hAnsi="Arial" w:cs="Arial"/>
          <w:sz w:val="22"/>
          <w:szCs w:val="22"/>
          <w:lang w:val="en-GB"/>
        </w:rPr>
        <w:tab/>
        <w:t>ideas creation</w:t>
      </w:r>
      <w:r w:rsidRPr="003A70CC">
        <w:rPr>
          <w:rFonts w:ascii="Arial" w:hAnsi="Arial" w:cs="Arial"/>
          <w:lang w:val="en-GB"/>
        </w:rPr>
        <w:t xml:space="preserve">. </w:t>
      </w:r>
    </w:p>
    <w:p w14:paraId="62A2BD03" w14:textId="77777777" w:rsidR="001E2FF6" w:rsidRPr="003A70CC" w:rsidRDefault="001E2FF6" w:rsidP="001E2FF6">
      <w:pPr>
        <w:pStyle w:val="Default"/>
        <w:ind w:firstLine="284"/>
        <w:rPr>
          <w:rFonts w:ascii="Arial" w:hAnsi="Arial" w:cs="Arial"/>
          <w:sz w:val="22"/>
          <w:szCs w:val="22"/>
          <w:lang w:val="en-GB"/>
        </w:rPr>
      </w:pPr>
    </w:p>
    <w:p w14:paraId="183A04FE" w14:textId="461BCD0F" w:rsidR="001E2FF6" w:rsidRPr="003A70CC" w:rsidRDefault="001E2FF6" w:rsidP="001E2FF6">
      <w:pPr>
        <w:pStyle w:val="Default"/>
        <w:numPr>
          <w:ilvl w:val="0"/>
          <w:numId w:val="17"/>
        </w:numPr>
        <w:ind w:left="0" w:firstLine="284"/>
        <w:jc w:val="both"/>
        <w:rPr>
          <w:rFonts w:ascii="Arial" w:hAnsi="Arial" w:cs="Arial"/>
          <w:sz w:val="22"/>
          <w:szCs w:val="22"/>
          <w:lang w:val="en-GB"/>
        </w:rPr>
      </w:pPr>
      <w:r w:rsidRPr="003A70CC">
        <w:rPr>
          <w:rFonts w:ascii="Arial" w:hAnsi="Arial" w:cs="Arial"/>
          <w:sz w:val="22"/>
          <w:szCs w:val="22"/>
          <w:lang w:val="en-GB"/>
        </w:rPr>
        <w:t xml:space="preserve">To predict how the results of visual studies can help to solve design problems </w:t>
      </w:r>
      <w:r w:rsidRPr="003A70CC">
        <w:rPr>
          <w:rFonts w:ascii="Arial" w:hAnsi="Arial" w:cs="Arial"/>
          <w:sz w:val="22"/>
          <w:szCs w:val="22"/>
          <w:lang w:val="en-GB"/>
        </w:rPr>
        <w:tab/>
        <w:t xml:space="preserve">whilst </w:t>
      </w:r>
      <w:r>
        <w:rPr>
          <w:rFonts w:ascii="Arial" w:hAnsi="Arial" w:cs="Arial"/>
          <w:sz w:val="22"/>
          <w:szCs w:val="22"/>
          <w:lang w:val="en-GB"/>
        </w:rPr>
        <w:tab/>
      </w:r>
      <w:r w:rsidRPr="003A70CC">
        <w:rPr>
          <w:rFonts w:ascii="Arial" w:hAnsi="Arial" w:cs="Arial"/>
          <w:sz w:val="22"/>
          <w:szCs w:val="22"/>
          <w:lang w:val="en-GB"/>
        </w:rPr>
        <w:t>recognising them as objects in their own right.</w:t>
      </w:r>
    </w:p>
    <w:p w14:paraId="04DE4324" w14:textId="77777777" w:rsidR="001E2FF6" w:rsidRPr="003A70CC" w:rsidRDefault="001E2FF6" w:rsidP="001E2FF6">
      <w:pPr>
        <w:rPr>
          <w:rFonts w:ascii="Arial" w:hAnsi="Arial" w:cs="Arial"/>
        </w:rPr>
      </w:pPr>
    </w:p>
    <w:p w14:paraId="5DC27EC3" w14:textId="77777777" w:rsidR="001E2FF6" w:rsidRPr="003A70CC" w:rsidRDefault="001E2FF6" w:rsidP="001E2FF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3A70CC">
        <w:rPr>
          <w:rFonts w:ascii="Arial" w:hAnsi="Arial" w:cs="Arial"/>
          <w:b/>
          <w:sz w:val="22"/>
          <w:szCs w:val="22"/>
        </w:rPr>
        <w:t>LEARNING OUTCOMES</w:t>
      </w:r>
    </w:p>
    <w:p w14:paraId="0985F202" w14:textId="77777777" w:rsidR="001E2FF6" w:rsidRPr="003A70CC" w:rsidRDefault="001E2FF6" w:rsidP="001E2FF6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2A1F12B" w14:textId="77777777" w:rsidR="001E2FF6" w:rsidRPr="003A70CC" w:rsidRDefault="001E2FF6" w:rsidP="001E2FF6">
      <w:pPr>
        <w:rPr>
          <w:rFonts w:ascii="Arial" w:hAnsi="Arial" w:cs="Arial"/>
        </w:rPr>
      </w:pPr>
      <w:r w:rsidRPr="003A70CC">
        <w:rPr>
          <w:rFonts w:ascii="Arial" w:hAnsi="Arial" w:cs="Arial"/>
        </w:rPr>
        <w:t>Upon successful completion of this module, a student should be able to demonstrate the ability to:</w:t>
      </w:r>
    </w:p>
    <w:p w14:paraId="49ADF289" w14:textId="77777777" w:rsidR="001E2FF6" w:rsidRPr="003A70CC" w:rsidRDefault="001E2FF6" w:rsidP="001E2FF6">
      <w:pPr>
        <w:rPr>
          <w:rFonts w:ascii="Arial" w:hAnsi="Arial" w:cs="Arial"/>
        </w:rPr>
      </w:pPr>
    </w:p>
    <w:p w14:paraId="313E4B9C" w14:textId="67618533" w:rsidR="001E2FF6" w:rsidRPr="003A70CC" w:rsidRDefault="001E2FF6" w:rsidP="001E2FF6">
      <w:pPr>
        <w:pStyle w:val="Default"/>
        <w:numPr>
          <w:ilvl w:val="0"/>
          <w:numId w:val="42"/>
        </w:numPr>
        <w:tabs>
          <w:tab w:val="clear" w:pos="454"/>
        </w:tabs>
        <w:ind w:left="0" w:firstLine="284"/>
        <w:rPr>
          <w:rFonts w:ascii="Arial" w:hAnsi="Arial"/>
          <w:sz w:val="22"/>
          <w:szCs w:val="22"/>
          <w:lang w:val="en-GB"/>
        </w:rPr>
      </w:pPr>
      <w:r w:rsidRPr="003A70CC">
        <w:rPr>
          <w:rFonts w:ascii="Arial" w:hAnsi="Arial"/>
          <w:sz w:val="22"/>
          <w:szCs w:val="22"/>
          <w:lang w:val="en-GB"/>
        </w:rPr>
        <w:t xml:space="preserve">Summarise, locate and defend the practices of visual studies. </w:t>
      </w:r>
    </w:p>
    <w:p w14:paraId="3DE77158" w14:textId="77777777" w:rsidR="001E2FF6" w:rsidRPr="003A70CC" w:rsidRDefault="001E2FF6" w:rsidP="001E2FF6">
      <w:pPr>
        <w:pStyle w:val="Default"/>
        <w:ind w:firstLine="284"/>
        <w:rPr>
          <w:rFonts w:ascii="Arial" w:hAnsi="Arial"/>
          <w:sz w:val="22"/>
          <w:szCs w:val="22"/>
          <w:lang w:val="en-GB"/>
        </w:rPr>
      </w:pPr>
    </w:p>
    <w:p w14:paraId="72F4165B" w14:textId="199561D3" w:rsidR="001E2FF6" w:rsidRPr="003A70CC" w:rsidRDefault="001E2FF6" w:rsidP="001E2FF6">
      <w:pPr>
        <w:pStyle w:val="ListParagraph"/>
        <w:numPr>
          <w:ilvl w:val="0"/>
          <w:numId w:val="42"/>
        </w:numPr>
        <w:tabs>
          <w:tab w:val="clear" w:pos="454"/>
        </w:tabs>
        <w:ind w:left="0" w:firstLine="284"/>
        <w:rPr>
          <w:rFonts w:ascii="Arial" w:hAnsi="Arial" w:cs="Apple Chancery"/>
        </w:rPr>
      </w:pPr>
      <w:r w:rsidRPr="003A70CC">
        <w:rPr>
          <w:rFonts w:ascii="Arial" w:hAnsi="Arial"/>
        </w:rPr>
        <w:t xml:space="preserve">Independently reform and extend stylistic methods in the creation of visual </w:t>
      </w:r>
      <w:r w:rsidRPr="003A70CC">
        <w:rPr>
          <w:rFonts w:ascii="Arial" w:hAnsi="Arial"/>
        </w:rPr>
        <w:tab/>
        <w:t>work.</w:t>
      </w:r>
    </w:p>
    <w:p w14:paraId="76DCBB60" w14:textId="77777777" w:rsidR="003547F2" w:rsidRPr="003547F2" w:rsidRDefault="003547F2" w:rsidP="003547F2">
      <w:pPr>
        <w:spacing w:line="276" w:lineRule="auto"/>
        <w:jc w:val="both"/>
        <w:rPr>
          <w:rFonts w:ascii="Arial" w:hAnsi="Arial" w:cs="Arial"/>
        </w:rPr>
      </w:pPr>
    </w:p>
    <w:p w14:paraId="4AF79D37" w14:textId="77777777" w:rsidR="00D867CB" w:rsidRPr="00346A86" w:rsidRDefault="559A631D" w:rsidP="003547F2">
      <w:pPr>
        <w:pStyle w:val="heading"/>
        <w:ind w:left="0" w:firstLine="0"/>
        <w:jc w:val="both"/>
        <w:rPr>
          <w:rFonts w:ascii="Arial" w:hAnsi="Arial" w:cs="Arial"/>
        </w:rPr>
      </w:pPr>
      <w:r w:rsidRPr="00346A86">
        <w:rPr>
          <w:rFonts w:ascii="Arial" w:eastAsia="Arial" w:hAnsi="Arial" w:cs="Arial"/>
        </w:rPr>
        <w:t>CONTENT</w:t>
      </w:r>
    </w:p>
    <w:p w14:paraId="64C0655C" w14:textId="02CA3693" w:rsidR="006A5831" w:rsidRDefault="001E2FF6" w:rsidP="00201E41">
      <w:pPr>
        <w:widowControl w:val="0"/>
        <w:spacing w:after="20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There will be a visual portfolio, covering all aspects of your work on the module and a formal presentation lasting ten minutes – this will also be marked.</w:t>
      </w:r>
    </w:p>
    <w:p w14:paraId="5F5882A8" w14:textId="77777777" w:rsidR="00201E41" w:rsidRPr="003547F2" w:rsidRDefault="00201E41" w:rsidP="003547F2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  <w:sz w:val="22"/>
        </w:rPr>
      </w:pPr>
    </w:p>
    <w:p w14:paraId="07E07141" w14:textId="47F990E2" w:rsidR="00F320F7" w:rsidRPr="00F320F7" w:rsidRDefault="006A5831" w:rsidP="00F320F7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>Indicative content</w:t>
      </w:r>
    </w:p>
    <w:p w14:paraId="67255065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Composition and visual conventions.</w:t>
      </w:r>
    </w:p>
    <w:p w14:paraId="1D8A17D9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Formal aspects e.g. rhythm, proportion, temporality, line and texture.</w:t>
      </w:r>
    </w:p>
    <w:p w14:paraId="55C19B8D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Colour theory, typography, perspective and grids.</w:t>
      </w:r>
    </w:p>
    <w:p w14:paraId="7F794124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Exploration of impression as an interpretive response to stimuli.</w:t>
      </w:r>
    </w:p>
    <w:p w14:paraId="69C508DF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Affordance, accessibility and Golden Ratio.</w:t>
      </w:r>
    </w:p>
    <w:p w14:paraId="46F24A86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Movement, motion, character exercises.</w:t>
      </w:r>
    </w:p>
    <w:p w14:paraId="5821C5A7" w14:textId="7777777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Storyboarding. </w:t>
      </w:r>
    </w:p>
    <w:p w14:paraId="22A882BE" w14:textId="38DB11C7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>Digital Matte Painting,</w:t>
      </w:r>
      <w:r>
        <w:rPr>
          <w:rFonts w:ascii="Arial" w:hAnsi="Arial" w:cs="Arial"/>
        </w:rPr>
        <w:t xml:space="preserve"> </w:t>
      </w:r>
      <w:r w:rsidRPr="003A70CC">
        <w:rPr>
          <w:rFonts w:ascii="Arial" w:hAnsi="Arial" w:cs="Arial"/>
        </w:rPr>
        <w:t>background imaging and digital set extensions</w:t>
      </w:r>
    </w:p>
    <w:p w14:paraId="35AC7C28" w14:textId="3523C8CC" w:rsidR="001E2FF6" w:rsidRPr="003A70CC" w:rsidRDefault="001E2FF6" w:rsidP="001E2FF6">
      <w:pPr>
        <w:pStyle w:val="ListParagraph"/>
        <w:widowControl w:val="0"/>
        <w:numPr>
          <w:ilvl w:val="0"/>
          <w:numId w:val="44"/>
        </w:numPr>
        <w:ind w:left="0" w:firstLine="284"/>
        <w:contextualSpacing/>
        <w:rPr>
          <w:rFonts w:ascii="Arial" w:hAnsi="Arial" w:cs="Arial"/>
        </w:rPr>
      </w:pPr>
      <w:r w:rsidRPr="003A70CC">
        <w:rPr>
          <w:rFonts w:ascii="Arial" w:hAnsi="Arial" w:cs="Arial"/>
        </w:rPr>
        <w:t xml:space="preserve">Observational analysis, timing through drawing, photography and motion </w:t>
      </w:r>
      <w:r>
        <w:rPr>
          <w:rFonts w:ascii="Arial" w:hAnsi="Arial" w:cs="Arial"/>
        </w:rPr>
        <w:tab/>
      </w:r>
      <w:r w:rsidRPr="003A70CC">
        <w:rPr>
          <w:rFonts w:ascii="Arial" w:hAnsi="Arial" w:cs="Arial"/>
        </w:rPr>
        <w:t>tracking.</w:t>
      </w:r>
    </w:p>
    <w:p w14:paraId="0A85ECA9" w14:textId="77777777" w:rsidR="00F320F7" w:rsidRPr="003A70CC" w:rsidRDefault="00F320F7" w:rsidP="00F320F7">
      <w:pPr>
        <w:pStyle w:val="fixed"/>
        <w:ind w:left="284" w:firstLine="0"/>
        <w:rPr>
          <w:rFonts w:ascii="Arial" w:hAnsi="Arial" w:cs="Arial"/>
          <w:b w:val="0"/>
          <w:sz w:val="22"/>
          <w:szCs w:val="22"/>
        </w:rPr>
      </w:pPr>
    </w:p>
    <w:p w14:paraId="229C501D" w14:textId="77777777" w:rsidR="001E2FF6" w:rsidRDefault="001E2FF6" w:rsidP="001166E8">
      <w:pPr>
        <w:rPr>
          <w:rFonts w:ascii="Arial" w:hAnsi="Arial" w:cs="Arial"/>
          <w:b/>
        </w:rPr>
      </w:pPr>
    </w:p>
    <w:p w14:paraId="146F2A11" w14:textId="77777777" w:rsidR="001166E8" w:rsidRPr="00346A86" w:rsidRDefault="001166E8" w:rsidP="001166E8">
      <w:pPr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 xml:space="preserve">The following software/hardware </w:t>
      </w:r>
      <w:r w:rsidR="006A5831" w:rsidRPr="00346A86">
        <w:rPr>
          <w:rFonts w:ascii="Arial" w:hAnsi="Arial" w:cs="Arial"/>
          <w:b/>
        </w:rPr>
        <w:t>may</w:t>
      </w:r>
      <w:r w:rsidRPr="00346A86">
        <w:rPr>
          <w:rFonts w:ascii="Arial" w:hAnsi="Arial" w:cs="Arial"/>
          <w:b/>
        </w:rPr>
        <w:t xml:space="preserve"> be used on this module:</w:t>
      </w:r>
    </w:p>
    <w:p w14:paraId="07AD8C25" w14:textId="77777777" w:rsidR="001166E8" w:rsidRPr="00346A86" w:rsidRDefault="001166E8" w:rsidP="001166E8">
      <w:pPr>
        <w:rPr>
          <w:rFonts w:ascii="Arial" w:hAnsi="Arial" w:cs="Arial"/>
          <w:b/>
        </w:rPr>
      </w:pPr>
    </w:p>
    <w:p w14:paraId="27E6233C" w14:textId="3EE52454" w:rsidR="001166E8" w:rsidRPr="00346A86" w:rsidRDefault="00747639" w:rsidP="001166E8">
      <w:pPr>
        <w:pStyle w:val="Header1"/>
        <w:tabs>
          <w:tab w:val="clear" w:pos="4320"/>
          <w:tab w:val="clear" w:pos="8640"/>
        </w:tabs>
        <w:rPr>
          <w:rFonts w:ascii="Arial" w:hAnsi="Arial" w:cs="Arial"/>
        </w:rPr>
      </w:pPr>
      <w:proofErr w:type="gramStart"/>
      <w:r w:rsidRPr="00346A86">
        <w:rPr>
          <w:rFonts w:ascii="Arial" w:hAnsi="Arial" w:cs="Arial"/>
        </w:rPr>
        <w:t xml:space="preserve">Adobe </w:t>
      </w:r>
      <w:r w:rsidR="00EB57AC">
        <w:rPr>
          <w:rFonts w:ascii="Arial" w:hAnsi="Arial" w:cs="Arial"/>
        </w:rPr>
        <w:t>InDesign</w:t>
      </w:r>
      <w:r w:rsidRPr="00346A86">
        <w:rPr>
          <w:rFonts w:ascii="Arial" w:hAnsi="Arial" w:cs="Arial"/>
        </w:rPr>
        <w:t xml:space="preserve">, </w:t>
      </w:r>
      <w:r w:rsidR="00901BF7" w:rsidRPr="00346A86">
        <w:rPr>
          <w:rFonts w:ascii="Arial" w:hAnsi="Arial" w:cs="Arial"/>
        </w:rPr>
        <w:t>Adobe Photoshop</w:t>
      </w:r>
      <w:r w:rsidR="00BC437F">
        <w:rPr>
          <w:rFonts w:ascii="Arial" w:hAnsi="Arial" w:cs="Arial"/>
        </w:rPr>
        <w:t xml:space="preserve">, Adobe Illustrator, </w:t>
      </w:r>
      <w:r w:rsidR="001E2FF6">
        <w:rPr>
          <w:rFonts w:ascii="Arial" w:hAnsi="Arial" w:cs="Arial"/>
        </w:rPr>
        <w:t xml:space="preserve">Google </w:t>
      </w:r>
      <w:proofErr w:type="spellStart"/>
      <w:r w:rsidR="001E2FF6">
        <w:rPr>
          <w:rFonts w:ascii="Arial" w:hAnsi="Arial" w:cs="Arial"/>
        </w:rPr>
        <w:t>Sketchup</w:t>
      </w:r>
      <w:proofErr w:type="spellEnd"/>
      <w:r w:rsidR="001E2FF6">
        <w:rPr>
          <w:rFonts w:ascii="Arial" w:hAnsi="Arial" w:cs="Arial"/>
        </w:rPr>
        <w:t xml:space="preserve">, Adobe </w:t>
      </w:r>
      <w:proofErr w:type="spellStart"/>
      <w:r w:rsidR="001E2FF6">
        <w:rPr>
          <w:rFonts w:ascii="Arial" w:hAnsi="Arial" w:cs="Arial"/>
        </w:rPr>
        <w:t>fter</w:t>
      </w:r>
      <w:proofErr w:type="spellEnd"/>
      <w:r w:rsidR="001E2FF6">
        <w:rPr>
          <w:rFonts w:ascii="Arial" w:hAnsi="Arial" w:cs="Arial"/>
        </w:rPr>
        <w:t xml:space="preserve"> Effects</w:t>
      </w:r>
      <w:r w:rsidR="00870754" w:rsidRPr="00346A86">
        <w:rPr>
          <w:rFonts w:ascii="Arial" w:hAnsi="Arial" w:cs="Arial"/>
        </w:rPr>
        <w:t>.</w:t>
      </w:r>
      <w:proofErr w:type="gramEnd"/>
      <w:r w:rsidR="00870754" w:rsidRPr="00346A86">
        <w:rPr>
          <w:rFonts w:ascii="Arial" w:hAnsi="Arial" w:cs="Arial"/>
        </w:rPr>
        <w:t xml:space="preserve"> </w:t>
      </w:r>
    </w:p>
    <w:p w14:paraId="42E28CB0" w14:textId="77777777" w:rsidR="001166E8" w:rsidRPr="00346A86" w:rsidRDefault="001166E8">
      <w:pPr>
        <w:rPr>
          <w:rFonts w:ascii="Arial" w:hAnsi="Arial" w:cs="Arial"/>
        </w:rPr>
      </w:pPr>
    </w:p>
    <w:p w14:paraId="1BE8E85A" w14:textId="3A070847" w:rsidR="00F50F7B" w:rsidRDefault="00F50F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2A23784" w14:textId="7581714D" w:rsidR="00996972" w:rsidRPr="00346A86" w:rsidRDefault="00996972">
      <w:pPr>
        <w:rPr>
          <w:rFonts w:ascii="Arial" w:hAnsi="Arial" w:cs="Arial"/>
          <w:b/>
          <w:u w:val="single"/>
        </w:rPr>
      </w:pPr>
      <w:r w:rsidRPr="00346A86">
        <w:rPr>
          <w:rFonts w:ascii="Arial" w:hAnsi="Arial" w:cs="Arial"/>
          <w:b/>
          <w:u w:val="single"/>
        </w:rPr>
        <w:lastRenderedPageBreak/>
        <w:t>ASSIGNMENT OUTLINE</w:t>
      </w:r>
      <w:r w:rsidR="009C52C6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</w:t>
      </w:r>
    </w:p>
    <w:p w14:paraId="28506161" w14:textId="05230957" w:rsidR="009D3B70" w:rsidRDefault="00467547" w:rsidP="009D3B70">
      <w:pPr>
        <w:rPr>
          <w:rFonts w:ascii="Arial" w:hAnsi="Arial" w:cs="Arial"/>
          <w:sz w:val="20"/>
        </w:rPr>
      </w:pPr>
      <w:r w:rsidRPr="00F50F7B">
        <w:rPr>
          <w:rFonts w:ascii="Arial" w:hAnsi="Arial" w:cs="Arial"/>
          <w:sz w:val="20"/>
        </w:rPr>
        <w:t>[See Assignment Brief for full details]</w:t>
      </w:r>
    </w:p>
    <w:p w14:paraId="56AC7BA5" w14:textId="77777777" w:rsidR="00BE5831" w:rsidRPr="009D3B70" w:rsidRDefault="00BE5831" w:rsidP="009D3B70">
      <w:pPr>
        <w:rPr>
          <w:rFonts w:ascii="Arial" w:hAnsi="Arial" w:cs="Arial"/>
          <w:sz w:val="32"/>
        </w:rPr>
      </w:pPr>
    </w:p>
    <w:p w14:paraId="48EEEF51" w14:textId="77777777" w:rsidR="009F3BB7" w:rsidRDefault="00A04231" w:rsidP="009F3BB7">
      <w:pPr>
        <w:keepNext/>
        <w:spacing w:before="120" w:after="120"/>
        <w:jc w:val="center"/>
      </w:pPr>
      <w:r>
        <w:rPr>
          <w:rFonts w:ascii="Arial" w:hAnsi="Arial" w:cs="Arial"/>
          <w:noProof/>
          <w:lang w:val="en-US"/>
        </w:rPr>
        <w:drawing>
          <wp:inline distT="0" distB="0" distL="0" distR="0" wp14:anchorId="2EDBFBC7" wp14:editId="4D2B10BF">
            <wp:extent cx="5223582" cy="2936656"/>
            <wp:effectExtent l="0" t="0" r="889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-witch-d15342-1-110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600" cy="293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E4BC7" w14:textId="77777777" w:rsidR="000F51F7" w:rsidRDefault="000F51F7" w:rsidP="003F7EED">
      <w:pPr>
        <w:rPr>
          <w:rFonts w:ascii="Arial" w:hAnsi="Arial" w:cs="Arial"/>
          <w:b/>
          <w:szCs w:val="40"/>
          <w:u w:val="single"/>
        </w:rPr>
      </w:pPr>
    </w:p>
    <w:p w14:paraId="629629CD" w14:textId="1BC63616" w:rsidR="003F7EED" w:rsidRPr="003F7EED" w:rsidRDefault="00CC2256" w:rsidP="003F7EED">
      <w:pPr>
        <w:rPr>
          <w:rFonts w:ascii="Arial" w:hAnsi="Arial" w:cs="Arial"/>
          <w:sz w:val="21"/>
          <w:u w:val="single"/>
        </w:rPr>
      </w:pPr>
      <w:r>
        <w:rPr>
          <w:rFonts w:ascii="Arial" w:hAnsi="Arial" w:cs="Arial"/>
          <w:b/>
          <w:szCs w:val="40"/>
          <w:u w:val="single"/>
        </w:rPr>
        <w:t>PORTFOLIO</w:t>
      </w:r>
    </w:p>
    <w:p w14:paraId="35CE97AF" w14:textId="77777777" w:rsidR="003F7EED" w:rsidRPr="00F50F7B" w:rsidRDefault="003F7EED" w:rsidP="003F7EED">
      <w:pPr>
        <w:jc w:val="both"/>
        <w:rPr>
          <w:rFonts w:ascii="Arial" w:hAnsi="Arial" w:cs="Arial"/>
          <w:b/>
          <w:sz w:val="21"/>
          <w:szCs w:val="22"/>
        </w:rPr>
      </w:pPr>
    </w:p>
    <w:p w14:paraId="2FAE8EE4" w14:textId="05BC361A" w:rsidR="00BE5831" w:rsidRPr="003F7EED" w:rsidRDefault="003F7EED" w:rsidP="003F7EED">
      <w:pPr>
        <w:jc w:val="both"/>
        <w:rPr>
          <w:rFonts w:ascii="Arial" w:hAnsi="Arial" w:cs="Arial"/>
          <w:b/>
          <w:sz w:val="21"/>
          <w:szCs w:val="22"/>
          <w:u w:val="single"/>
        </w:rPr>
      </w:pPr>
      <w:r w:rsidRPr="00AD7642">
        <w:rPr>
          <w:rFonts w:ascii="Arial" w:hAnsi="Arial" w:cs="Arial"/>
          <w:b/>
          <w:sz w:val="21"/>
          <w:szCs w:val="22"/>
          <w:u w:val="single"/>
        </w:rPr>
        <w:t xml:space="preserve">Assignment </w:t>
      </w:r>
      <w:r w:rsidR="00CC2256">
        <w:rPr>
          <w:rFonts w:ascii="Arial" w:hAnsi="Arial" w:cs="Arial"/>
          <w:b/>
          <w:sz w:val="21"/>
          <w:szCs w:val="22"/>
          <w:u w:val="single"/>
        </w:rPr>
        <w:t>[</w:t>
      </w:r>
      <w:r w:rsidR="000F51F7">
        <w:rPr>
          <w:rFonts w:ascii="Arial" w:hAnsi="Arial" w:cs="Arial"/>
          <w:b/>
          <w:sz w:val="21"/>
          <w:szCs w:val="22"/>
          <w:u w:val="single"/>
        </w:rPr>
        <w:t>60% of overall mark</w:t>
      </w:r>
      <w:r w:rsidRPr="00AD7642">
        <w:rPr>
          <w:rFonts w:ascii="Arial" w:hAnsi="Arial" w:cs="Arial"/>
          <w:b/>
          <w:sz w:val="21"/>
          <w:szCs w:val="22"/>
          <w:u w:val="single"/>
        </w:rPr>
        <w:t>]</w:t>
      </w:r>
      <w:r w:rsidR="000F51F7">
        <w:rPr>
          <w:rFonts w:ascii="Arial" w:hAnsi="Arial" w:cs="Arial"/>
          <w:b/>
          <w:sz w:val="21"/>
          <w:szCs w:val="22"/>
          <w:u w:val="single"/>
        </w:rPr>
        <w:t xml:space="preserve"> Presentation [40% of overall mark]</w:t>
      </w:r>
    </w:p>
    <w:p w14:paraId="41231666" w14:textId="77777777" w:rsidR="003F7EED" w:rsidRDefault="003F7EED" w:rsidP="00A7746B">
      <w:pPr>
        <w:ind w:left="720"/>
        <w:rPr>
          <w:rFonts w:ascii="Arial" w:hAnsi="Arial" w:cs="Arial"/>
          <w:b/>
          <w:szCs w:val="22"/>
        </w:rPr>
      </w:pPr>
    </w:p>
    <w:p w14:paraId="03175BE0" w14:textId="24F8D295" w:rsidR="000F51F7" w:rsidRPr="003A70CC" w:rsidRDefault="000F51F7" w:rsidP="000F51F7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 w:rsidRPr="003A70CC">
        <w:rPr>
          <w:rFonts w:ascii="Arial" w:hAnsi="Arial" w:cs="Arial"/>
          <w:b w:val="0"/>
          <w:sz w:val="22"/>
          <w:szCs w:val="22"/>
        </w:rPr>
        <w:t xml:space="preserve">Assessment will be comprised of two components. Each student will produce a body of work evidencing engagement with the practice and principles of visual studies. By the end of the </w:t>
      </w:r>
      <w:r>
        <w:rPr>
          <w:rFonts w:ascii="Arial" w:hAnsi="Arial" w:cs="Arial"/>
          <w:b w:val="0"/>
          <w:sz w:val="22"/>
          <w:szCs w:val="22"/>
        </w:rPr>
        <w:t>module</w:t>
      </w:r>
      <w:r w:rsidRPr="003A70CC">
        <w:rPr>
          <w:rFonts w:ascii="Arial" w:hAnsi="Arial" w:cs="Arial"/>
          <w:b w:val="0"/>
          <w:sz w:val="22"/>
          <w:szCs w:val="22"/>
        </w:rPr>
        <w:t xml:space="preserve"> a student should have a portfolio of exploratory research and design work for presentation</w:t>
      </w:r>
      <w:r w:rsidRPr="003A70CC">
        <w:rPr>
          <w:rFonts w:ascii="Arial" w:hAnsi="Arial" w:cs="Arial"/>
          <w:sz w:val="22"/>
          <w:szCs w:val="22"/>
        </w:rPr>
        <w:t xml:space="preserve"> </w:t>
      </w:r>
      <w:r w:rsidRPr="003A70CC">
        <w:rPr>
          <w:rFonts w:ascii="Arial" w:hAnsi="Arial" w:cs="Arial"/>
          <w:b w:val="0"/>
          <w:sz w:val="22"/>
          <w:szCs w:val="22"/>
        </w:rPr>
        <w:t>in a visual portfolio. The presentation of the portfolio will be to a mixed audience both known and unknown to them. This will determine a student’s engagement with the selection of appropriate visual processes and their ability to explain it to others.</w:t>
      </w:r>
    </w:p>
    <w:p w14:paraId="6FFFE2FC" w14:textId="77777777" w:rsidR="00A20BEC" w:rsidRDefault="00A20BEC" w:rsidP="00A20BEC">
      <w:pPr>
        <w:rPr>
          <w:rFonts w:ascii="Arial" w:hAnsi="Arial" w:cs="Arial"/>
        </w:rPr>
      </w:pPr>
    </w:p>
    <w:p w14:paraId="69E310AC" w14:textId="77777777" w:rsidR="003F7EED" w:rsidRPr="00AE4EF1" w:rsidRDefault="003F7EED" w:rsidP="003F7EED">
      <w:pPr>
        <w:ind w:left="450"/>
        <w:rPr>
          <w:rFonts w:ascii="Arial" w:hAnsi="Arial" w:cs="Arial"/>
          <w:sz w:val="22"/>
          <w:szCs w:val="22"/>
          <w:lang w:val="en-US"/>
        </w:rPr>
      </w:pPr>
    </w:p>
    <w:p w14:paraId="4BAC729C" w14:textId="77777777" w:rsidR="000F51F7" w:rsidRDefault="000F51F7" w:rsidP="0066136C">
      <w:pPr>
        <w:jc w:val="both"/>
        <w:rPr>
          <w:rFonts w:ascii="Arial" w:hAnsi="Arial" w:cs="Arial"/>
          <w:b/>
          <w:sz w:val="28"/>
          <w:szCs w:val="40"/>
          <w:u w:val="single"/>
        </w:rPr>
      </w:pPr>
      <w:r>
        <w:rPr>
          <w:rFonts w:ascii="Arial" w:hAnsi="Arial" w:cs="Arial"/>
          <w:b/>
          <w:sz w:val="28"/>
          <w:szCs w:val="40"/>
          <w:u w:val="single"/>
        </w:rPr>
        <w:br w:type="page"/>
      </w:r>
    </w:p>
    <w:p w14:paraId="28292687" w14:textId="13F2261A" w:rsidR="006E0F73" w:rsidRPr="009C0E61" w:rsidRDefault="006E0F73" w:rsidP="0066136C">
      <w:pPr>
        <w:jc w:val="both"/>
        <w:rPr>
          <w:rFonts w:ascii="Arial" w:hAnsi="Arial" w:cs="Arial"/>
          <w:b/>
          <w:sz w:val="21"/>
          <w:u w:val="single"/>
        </w:rPr>
      </w:pPr>
      <w:r w:rsidRPr="009C0E61">
        <w:rPr>
          <w:rFonts w:ascii="Arial" w:hAnsi="Arial" w:cs="Arial"/>
          <w:b/>
          <w:sz w:val="28"/>
          <w:u w:val="single"/>
        </w:rPr>
        <w:lastRenderedPageBreak/>
        <w:t>Feedback</w:t>
      </w:r>
    </w:p>
    <w:p w14:paraId="4DB7C7C2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</w:p>
    <w:p w14:paraId="1E773897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  <w:r w:rsidRPr="009C0E61">
        <w:rPr>
          <w:rFonts w:ascii="Arial" w:hAnsi="Arial" w:cs="Arial"/>
          <w:b/>
          <w:sz w:val="21"/>
        </w:rPr>
        <w:t>Feedback Date 20 days after the date of assessment</w:t>
      </w:r>
    </w:p>
    <w:p w14:paraId="5EC2CDE6" w14:textId="77777777" w:rsidR="00D867CB" w:rsidRPr="009C0E61" w:rsidRDefault="00D867CB" w:rsidP="0066136C">
      <w:pPr>
        <w:pStyle w:val="Header1"/>
        <w:tabs>
          <w:tab w:val="clear" w:pos="4320"/>
          <w:tab w:val="clear" w:pos="8640"/>
        </w:tabs>
        <w:jc w:val="both"/>
        <w:rPr>
          <w:rFonts w:ascii="Arial" w:hAnsi="Arial" w:cs="Arial"/>
          <w:sz w:val="21"/>
          <w:szCs w:val="24"/>
        </w:rPr>
      </w:pPr>
    </w:p>
    <w:p w14:paraId="59A08751" w14:textId="729B7B1B" w:rsidR="003301BC" w:rsidRPr="009C0E61" w:rsidRDefault="003301BC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is an essential part of all education and training programmes. It helps learners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to maximise their potential at different stages of training, raise their awareness of strengths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and areas for improvement, and identify actions to be taken to improve performance.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Feedback can be seen as informal (for example in day-to-day encounters between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teachers and students or trainees, between peers or between colleagues) or formal (for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example as part of written or clinical assessment). However, there is no sharp dividing line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between assessment and teaching in the area of giving feedback on learning. Feedback is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part of the overall dialogue or interaction between teacher and learner, not a </w:t>
      </w:r>
      <w:r w:rsidR="00BB1ED3" w:rsidRPr="009C0E61">
        <w:rPr>
          <w:rFonts w:ascii="Arial" w:hAnsi="Arial" w:cs="Arial"/>
          <w:sz w:val="22"/>
        </w:rPr>
        <w:t>one-way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communication.</w:t>
      </w:r>
    </w:p>
    <w:p w14:paraId="40067030" w14:textId="77777777" w:rsidR="0066136C" w:rsidRPr="009C0E61" w:rsidRDefault="0066136C" w:rsidP="0066136C">
      <w:pPr>
        <w:jc w:val="both"/>
        <w:rPr>
          <w:rFonts w:ascii="Arial" w:hAnsi="Arial" w:cs="Arial"/>
        </w:rPr>
      </w:pPr>
    </w:p>
    <w:p w14:paraId="64E82CD4" w14:textId="7D919D38" w:rsidR="003301BC" w:rsidRPr="009C0E61" w:rsidRDefault="003301BC" w:rsidP="0066136C">
      <w:pPr>
        <w:pStyle w:val="Header1"/>
        <w:jc w:val="both"/>
        <w:rPr>
          <w:rFonts w:ascii="Arial" w:hAnsi="Arial" w:cs="Arial"/>
          <w:b/>
          <w:sz w:val="21"/>
          <w:lang w:val="en-US"/>
        </w:rPr>
      </w:pPr>
      <w:r w:rsidRPr="009C0E61">
        <w:rPr>
          <w:rFonts w:ascii="Arial" w:hAnsi="Arial" w:cs="Arial"/>
          <w:b/>
          <w:sz w:val="21"/>
          <w:lang w:val="en-US"/>
        </w:rPr>
        <w:t>During your studies you will therefore receive feedback in many ways, including the</w:t>
      </w:r>
      <w:r w:rsidR="00A22F78" w:rsidRPr="009C0E61">
        <w:rPr>
          <w:rFonts w:ascii="Arial" w:hAnsi="Arial" w:cs="Arial"/>
          <w:b/>
          <w:sz w:val="21"/>
          <w:lang w:val="en-US"/>
        </w:rPr>
        <w:t xml:space="preserve"> </w:t>
      </w:r>
      <w:r w:rsidRPr="009C0E61">
        <w:rPr>
          <w:rFonts w:ascii="Arial" w:hAnsi="Arial" w:cs="Arial"/>
          <w:b/>
          <w:sz w:val="21"/>
          <w:lang w:val="en-US"/>
        </w:rPr>
        <w:t>following:</w:t>
      </w:r>
    </w:p>
    <w:p w14:paraId="3A0CC065" w14:textId="77777777" w:rsidR="003301BC" w:rsidRPr="009C0E61" w:rsidRDefault="003301BC" w:rsidP="0066136C">
      <w:pPr>
        <w:pStyle w:val="Header1"/>
        <w:jc w:val="both"/>
        <w:rPr>
          <w:rFonts w:ascii="Arial" w:hAnsi="Arial" w:cs="Arial"/>
          <w:sz w:val="21"/>
          <w:lang w:val="en-US"/>
        </w:rPr>
      </w:pPr>
    </w:p>
    <w:p w14:paraId="02332947" w14:textId="338C828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Dialogue between </w:t>
      </w:r>
      <w:r w:rsidR="00777388" w:rsidRPr="009C0E61">
        <w:rPr>
          <w:rFonts w:ascii="Arial" w:hAnsi="Arial" w:cs="Arial"/>
          <w:sz w:val="22"/>
        </w:rPr>
        <w:t>lecturers</w:t>
      </w:r>
      <w:r w:rsidRPr="009C0E61">
        <w:rPr>
          <w:rFonts w:ascii="Arial" w:hAnsi="Arial" w:cs="Arial"/>
          <w:sz w:val="22"/>
        </w:rPr>
        <w:t xml:space="preserve"> and students in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291B2AE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Direct questions and responses from teachers inside and outside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8BB15E0" w14:textId="12499CEA" w:rsidR="003301B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Email correspondence between teachers and students.</w:t>
      </w:r>
    </w:p>
    <w:p w14:paraId="580C24C4" w14:textId="51AB8391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Interactions between students and teachers using the module message board on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Moodle.</w:t>
      </w:r>
    </w:p>
    <w:p w14:paraId="5828C2AA" w14:textId="35CBA492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Informal comments and responses to pitches and presentations in classes.</w:t>
      </w:r>
    </w:p>
    <w:p w14:paraId="02653B17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Comments and annotations added to written submissions, such as essays and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reflective journals.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DD5673B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Formal written feedback in response to assignments recorded on the summative</w:t>
      </w:r>
    </w:p>
    <w:p w14:paraId="4EB2CBF7" w14:textId="6CC3AEBD" w:rsidR="0066136C" w:rsidRPr="009C0E61" w:rsidRDefault="00A04231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</w:t>
      </w:r>
      <w:r w:rsidR="003301BC" w:rsidRPr="009C0E61">
        <w:rPr>
          <w:rFonts w:ascii="Arial" w:hAnsi="Arial" w:cs="Arial"/>
          <w:sz w:val="22"/>
        </w:rPr>
        <w:t>ssessment module feedback forms.</w:t>
      </w:r>
    </w:p>
    <w:p w14:paraId="0A540D15" w14:textId="77777777" w:rsidR="0066136C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You will have an opportunity to discuss your feedback with your tutor. </w:t>
      </w:r>
    </w:p>
    <w:p w14:paraId="417B42D4" w14:textId="5586A2AA" w:rsidR="00FF105B" w:rsidRPr="009C0E61" w:rsidRDefault="003301BC" w:rsidP="0066136C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will be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returned on assessed work within </w:t>
      </w:r>
      <w:r w:rsidR="006E0F73" w:rsidRPr="009C0E61">
        <w:rPr>
          <w:rFonts w:ascii="Arial" w:hAnsi="Arial" w:cs="Arial"/>
          <w:sz w:val="22"/>
        </w:rPr>
        <w:t>20 working days</w:t>
      </w:r>
      <w:r w:rsidRPr="009C0E61">
        <w:rPr>
          <w:rFonts w:ascii="Arial" w:hAnsi="Arial" w:cs="Arial"/>
          <w:sz w:val="22"/>
        </w:rPr>
        <w:t xml:space="preserve"> of submission</w:t>
      </w:r>
      <w:r w:rsidR="0066136C" w:rsidRPr="009C0E61">
        <w:rPr>
          <w:rFonts w:ascii="Arial" w:hAnsi="Arial" w:cs="Arial"/>
          <w:sz w:val="22"/>
        </w:rPr>
        <w:t xml:space="preserve">. </w:t>
      </w:r>
    </w:p>
    <w:p w14:paraId="30BFA00D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426BCED1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3CE9F554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76756357" w14:textId="029C4276" w:rsidR="00D867CB" w:rsidRPr="00A22F78" w:rsidRDefault="00D867CB" w:rsidP="00A22F78">
      <w:pPr>
        <w:pStyle w:val="Header1"/>
        <w:tabs>
          <w:tab w:val="clear" w:pos="4320"/>
          <w:tab w:val="clear" w:pos="8640"/>
        </w:tabs>
        <w:rPr>
          <w:rFonts w:ascii="Arial" w:hAnsi="Arial" w:cs="Arial"/>
          <w:b/>
          <w:sz w:val="21"/>
          <w:u w:val="single"/>
        </w:rPr>
      </w:pPr>
      <w:r w:rsidRPr="00A22F78">
        <w:rPr>
          <w:rFonts w:ascii="Arial" w:hAnsi="Arial" w:cs="Arial"/>
          <w:b/>
          <w:sz w:val="21"/>
          <w:u w:val="single"/>
        </w:rPr>
        <w:t>MODULE TIMETABLE</w:t>
      </w:r>
    </w:p>
    <w:p w14:paraId="1070F9EB" w14:textId="77777777" w:rsidR="009D695F" w:rsidRPr="00346A86" w:rsidRDefault="009D695F" w:rsidP="00A22F78">
      <w:pPr>
        <w:rPr>
          <w:rFonts w:ascii="Arial" w:hAnsi="Arial" w:cs="Arial"/>
        </w:rPr>
      </w:pPr>
    </w:p>
    <w:p w14:paraId="593062D8" w14:textId="3CFBEE51" w:rsidR="009D695F" w:rsidRPr="009C0E61" w:rsidRDefault="00B93B6B" w:rsidP="009C0E61">
      <w:pPr>
        <w:spacing w:line="276" w:lineRule="auto"/>
        <w:jc w:val="both"/>
        <w:rPr>
          <w:rFonts w:ascii="Arial" w:eastAsia="Arial" w:hAnsi="Arial" w:cs="Arial"/>
          <w:sz w:val="22"/>
        </w:rPr>
      </w:pPr>
      <w:r w:rsidRPr="009C0E61">
        <w:rPr>
          <w:rFonts w:ascii="Arial" w:eastAsia="Arial" w:hAnsi="Arial" w:cs="Arial"/>
          <w:sz w:val="22"/>
        </w:rPr>
        <w:t>**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="559A631D" w:rsidRPr="009C0E61">
        <w:rPr>
          <w:rFonts w:ascii="Arial" w:eastAsia="Arial" w:hAnsi="Arial" w:cs="Arial"/>
          <w:sz w:val="22"/>
        </w:rPr>
        <w:t xml:space="preserve">You will be expected to conduct non-assessed tasks as part of your development on this module. This </w:t>
      </w:r>
      <w:r w:rsidRPr="009C0E61">
        <w:rPr>
          <w:rFonts w:ascii="Arial" w:eastAsia="Arial" w:hAnsi="Arial" w:cs="Arial"/>
          <w:sz w:val="22"/>
        </w:rPr>
        <w:t>will</w:t>
      </w:r>
      <w:r w:rsidR="559A631D" w:rsidRPr="009C0E61">
        <w:rPr>
          <w:rFonts w:ascii="Arial" w:eastAsia="Arial" w:hAnsi="Arial" w:cs="Arial"/>
          <w:sz w:val="22"/>
        </w:rPr>
        <w:t xml:space="preserve"> include filming outside of the classroom environment.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Pr="009C0E61">
        <w:rPr>
          <w:rFonts w:ascii="Arial" w:eastAsia="Arial" w:hAnsi="Arial" w:cs="Arial"/>
          <w:sz w:val="22"/>
        </w:rPr>
        <w:t>**</w:t>
      </w:r>
    </w:p>
    <w:p w14:paraId="0EC82AF4" w14:textId="77777777" w:rsidR="00B93B6B" w:rsidRPr="00346A86" w:rsidRDefault="00B93B6B" w:rsidP="00A22F78">
      <w:pPr>
        <w:rPr>
          <w:rFonts w:ascii="Arial" w:hAnsi="Arial" w:cs="Arial"/>
          <w:b/>
        </w:rPr>
      </w:pPr>
    </w:p>
    <w:p w14:paraId="4AE0AC2C" w14:textId="77777777" w:rsidR="00821527" w:rsidRPr="0066136C" w:rsidRDefault="00821527" w:rsidP="00A22F78">
      <w:pPr>
        <w:rPr>
          <w:rFonts w:ascii="Arial" w:hAnsi="Arial" w:cs="Arial"/>
          <w:sz w:val="21"/>
          <w:u w:val="single"/>
        </w:rPr>
      </w:pPr>
    </w:p>
    <w:p w14:paraId="283A02F4" w14:textId="061E4069" w:rsidR="00821527" w:rsidRDefault="00A22F78" w:rsidP="00A22F78">
      <w:pPr>
        <w:spacing w:line="276" w:lineRule="auto"/>
        <w:rPr>
          <w:rFonts w:ascii="Arial" w:hAnsi="Arial" w:cs="Arial"/>
          <w:b/>
          <w:u w:val="single"/>
        </w:rPr>
      </w:pPr>
      <w:r w:rsidRPr="00A22F78">
        <w:rPr>
          <w:rFonts w:ascii="Arial" w:hAnsi="Arial" w:cs="Arial"/>
          <w:b/>
          <w:u w:val="single"/>
        </w:rPr>
        <w:t>Module Evaluation</w:t>
      </w:r>
    </w:p>
    <w:p w14:paraId="0A114BC6" w14:textId="77777777" w:rsidR="00A22F78" w:rsidRPr="009C0E61" w:rsidRDefault="00A22F78" w:rsidP="009C0E61">
      <w:pPr>
        <w:spacing w:line="276" w:lineRule="auto"/>
        <w:rPr>
          <w:rFonts w:ascii="Arial" w:hAnsi="Arial" w:cs="Arial"/>
          <w:b/>
          <w:sz w:val="22"/>
          <w:u w:val="single"/>
        </w:rPr>
      </w:pPr>
    </w:p>
    <w:p w14:paraId="38E2B3B6" w14:textId="1594D738" w:rsidR="00821527" w:rsidRPr="009C0E61" w:rsidRDefault="00821527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At the end of this module, you will be asked to complete a module evaluation form.</w:t>
      </w:r>
      <w:r w:rsidR="00A22F78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Please refer to the anticipated learning outcomes when making your evaluation.</w:t>
      </w:r>
    </w:p>
    <w:p w14:paraId="655830B8" w14:textId="3FAE59A5" w:rsidR="0066136C" w:rsidRDefault="0066136C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br w:type="page"/>
      </w:r>
    </w:p>
    <w:p w14:paraId="1EB1F24D" w14:textId="77777777" w:rsidR="00A50F50" w:rsidRDefault="00A50F50" w:rsidP="00F5122B">
      <w:pPr>
        <w:tabs>
          <w:tab w:val="left" w:pos="2070"/>
        </w:tabs>
        <w:rPr>
          <w:rFonts w:ascii="Arial" w:hAnsi="Arial" w:cs="Arial"/>
          <w:b/>
          <w:sz w:val="44"/>
        </w:rPr>
      </w:pPr>
    </w:p>
    <w:p w14:paraId="6010ECA6" w14:textId="7335480F" w:rsidR="007E4E79" w:rsidRPr="00A04231" w:rsidRDefault="00A50F50" w:rsidP="00A04231">
      <w:pPr>
        <w:jc w:val="center"/>
        <w:rPr>
          <w:rFonts w:ascii="Arial" w:hAnsi="Arial" w:cs="Arial"/>
          <w:b/>
          <w:sz w:val="28"/>
          <w:u w:val="single"/>
        </w:rPr>
      </w:pPr>
      <w:r w:rsidRPr="00A04231">
        <w:rPr>
          <w:rFonts w:ascii="Arial" w:hAnsi="Arial" w:cs="Arial"/>
          <w:b/>
          <w:sz w:val="28"/>
          <w:u w:val="single"/>
        </w:rPr>
        <w:t>SCHEME OF WORK</w:t>
      </w:r>
    </w:p>
    <w:p w14:paraId="5E1A5D76" w14:textId="77777777" w:rsidR="00A50F50" w:rsidRPr="00A50F50" w:rsidRDefault="00A50F50" w:rsidP="007E4E79">
      <w:pPr>
        <w:tabs>
          <w:tab w:val="left" w:pos="2070"/>
        </w:tabs>
        <w:jc w:val="center"/>
        <w:rPr>
          <w:rFonts w:ascii="Arial" w:hAnsi="Arial" w:cs="Arial"/>
          <w:sz w:val="32"/>
          <w:szCs w:val="20"/>
        </w:rPr>
      </w:pPr>
    </w:p>
    <w:p w14:paraId="492A5F66" w14:textId="77777777" w:rsidR="00D867CB" w:rsidRPr="00346A86" w:rsidRDefault="00D867CB">
      <w:pPr>
        <w:pStyle w:val="Header1"/>
        <w:tabs>
          <w:tab w:val="clear" w:pos="4320"/>
          <w:tab w:val="clear" w:pos="8640"/>
          <w:tab w:val="left" w:pos="1560"/>
          <w:tab w:val="left" w:pos="1843"/>
          <w:tab w:val="left" w:pos="3544"/>
        </w:tabs>
        <w:rPr>
          <w:rFonts w:ascii="Arial" w:hAnsi="Arial" w:cs="Arial"/>
          <w:b/>
        </w:rPr>
      </w:pPr>
    </w:p>
    <w:tbl>
      <w:tblPr>
        <w:tblStyle w:val="GridTableLight"/>
        <w:tblW w:w="9180" w:type="dxa"/>
        <w:tblLook w:val="04A0" w:firstRow="1" w:lastRow="0" w:firstColumn="1" w:lastColumn="0" w:noHBand="0" w:noVBand="1"/>
      </w:tblPr>
      <w:tblGrid>
        <w:gridCol w:w="402"/>
        <w:gridCol w:w="5518"/>
        <w:gridCol w:w="1276"/>
        <w:gridCol w:w="1130"/>
        <w:gridCol w:w="854"/>
      </w:tblGrid>
      <w:tr w:rsidR="00387331" w:rsidRPr="004F539B" w14:paraId="0447E105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A06F042" w14:textId="77777777" w:rsidR="00387331" w:rsidRPr="004F539B" w:rsidRDefault="00387331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</w:p>
        </w:tc>
        <w:tc>
          <w:tcPr>
            <w:tcW w:w="5518" w:type="dxa"/>
            <w:shd w:val="clear" w:color="auto" w:fill="auto"/>
            <w:vAlign w:val="center"/>
          </w:tcPr>
          <w:p w14:paraId="573BF635" w14:textId="549022F4" w:rsidR="00387331" w:rsidRPr="004F539B" w:rsidRDefault="00387331" w:rsidP="00FA7598">
            <w:pPr>
              <w:pStyle w:val="ListParagraph"/>
              <w:ind w:left="360"/>
              <w:contextualSpacing/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>Indicative Content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612E1D" w14:textId="3899D5F0" w:rsidR="00387331" w:rsidRPr="004F539B" w:rsidRDefault="00387331" w:rsidP="00397558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Time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32E6BA" w14:textId="00B1363A" w:rsidR="00387331" w:rsidRPr="004F539B" w:rsidRDefault="00387331" w:rsidP="00E8769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Date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CCA3F65" w14:textId="297A00F9" w:rsidR="00387331" w:rsidRPr="004F539B" w:rsidRDefault="00387331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000000" w:themeColor="text1"/>
                <w:sz w:val="16"/>
                <w:szCs w:val="16"/>
              </w:rPr>
              <w:t>Room</w:t>
            </w:r>
          </w:p>
        </w:tc>
      </w:tr>
      <w:tr w:rsidR="00387331" w:rsidRPr="004F539B" w14:paraId="46FC3C62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702FF33" w14:textId="77777777" w:rsidR="00387331" w:rsidRPr="004F539B" w:rsidRDefault="00387331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</w:rPr>
              <w:t>1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290519F3" w14:textId="614E928B" w:rsidR="00387331" w:rsidRPr="004F539B" w:rsidRDefault="00DE62A5" w:rsidP="004F539B">
            <w:pPr>
              <w:pStyle w:val="ListParagraph"/>
              <w:numPr>
                <w:ilvl w:val="0"/>
                <w:numId w:val="22"/>
              </w:numPr>
              <w:contextualSpacing/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>Visual Studies</w:t>
            </w:r>
            <w:r w:rsidR="00E43996"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 xml:space="preserve"> – Overview </w:t>
            </w:r>
            <w:r w:rsidR="00387331"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>– Assignment Brief</w:t>
            </w:r>
            <w:r w:rsidR="004D620B" w:rsidRPr="004F539B"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  <w:t xml:space="preserve"> </w:t>
            </w:r>
          </w:p>
          <w:p w14:paraId="6A653280" w14:textId="15E40F25" w:rsidR="00E43996" w:rsidRPr="00DE62A5" w:rsidRDefault="004F539B" w:rsidP="004F539B">
            <w:pPr>
              <w:pStyle w:val="ListParagraph"/>
              <w:widowControl w:val="0"/>
              <w:numPr>
                <w:ilvl w:val="0"/>
                <w:numId w:val="2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4F539B">
              <w:rPr>
                <w:rFonts w:ascii="Arial" w:hAnsi="Arial" w:cs="Arial"/>
                <w:sz w:val="16"/>
                <w:szCs w:val="16"/>
              </w:rPr>
              <w:t>Composition and visual conventions.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F4E5D" w14:textId="653B5091" w:rsidR="00387331" w:rsidRPr="004F539B" w:rsidRDefault="00387331" w:rsidP="00397558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864E666" w14:textId="77777777" w:rsidR="00387331" w:rsidRDefault="00DE62A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26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</w:t>
            </w:r>
            <w:r w:rsidR="007B4B6C" w:rsidRPr="004F539B">
              <w:rPr>
                <w:rFonts w:ascii="Arial" w:hAnsi="Arial" w:cs="Arial"/>
                <w:color w:val="auto"/>
                <w:sz w:val="16"/>
                <w:szCs w:val="16"/>
              </w:rPr>
              <w:t>11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/2018</w:t>
            </w:r>
          </w:p>
          <w:p w14:paraId="487E14E9" w14:textId="17B098FC" w:rsidR="00323CB5" w:rsidRPr="004F539B" w:rsidRDefault="00323CB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30/11/2018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D3F5B21" w14:textId="09992362" w:rsidR="00387331" w:rsidRPr="004F539B" w:rsidRDefault="00DE62A5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387331" w:rsidRPr="004F539B" w14:paraId="24FA1777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70CAC250" w14:textId="2B148EE2" w:rsidR="00387331" w:rsidRPr="004F539B" w:rsidRDefault="00323CB5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2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254DD2A9" w14:textId="31BAA3C4" w:rsidR="00387331" w:rsidRPr="00DE62A5" w:rsidRDefault="00DE62A5" w:rsidP="00DE62A5">
            <w:pPr>
              <w:pStyle w:val="ListParagraph"/>
              <w:widowControl w:val="0"/>
              <w:numPr>
                <w:ilvl w:val="0"/>
                <w:numId w:val="2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E62A5">
              <w:rPr>
                <w:rFonts w:ascii="Arial" w:hAnsi="Arial" w:cs="Arial"/>
                <w:sz w:val="16"/>
                <w:szCs w:val="16"/>
              </w:rPr>
              <w:t>Formal aspects e.g. rhythm, proportion, temporality, line and texture.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76F11" w14:textId="3ADD043D" w:rsidR="00387331" w:rsidRPr="004F539B" w:rsidRDefault="00387331" w:rsidP="00397558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B16A153" w14:textId="77777777" w:rsidR="00387331" w:rsidRDefault="00323CB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>12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/2018</w:t>
            </w:r>
          </w:p>
          <w:p w14:paraId="0D8CB892" w14:textId="5E37D3A7" w:rsidR="00323CB5" w:rsidRPr="004F539B" w:rsidRDefault="00323CB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07/12/2018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6A9160E6" w14:textId="378737D4" w:rsidR="00387331" w:rsidRPr="004F539B" w:rsidRDefault="00323CB5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387331" w:rsidRPr="004F539B" w14:paraId="074647F3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D0D00EF" w14:textId="58872210" w:rsidR="00387331" w:rsidRPr="004F539B" w:rsidRDefault="00323CB5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3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1747E158" w14:textId="77777777" w:rsidR="00387331" w:rsidRDefault="00DE62A5" w:rsidP="00DE62A5">
            <w:pPr>
              <w:pStyle w:val="ListParagraph"/>
              <w:widowControl w:val="0"/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E62A5">
              <w:rPr>
                <w:rFonts w:ascii="Arial" w:hAnsi="Arial" w:cs="Arial"/>
                <w:sz w:val="16"/>
                <w:szCs w:val="16"/>
              </w:rPr>
              <w:t>Observational analysis, timing through drawing, photography and motion tracking.</w:t>
            </w:r>
          </w:p>
          <w:p w14:paraId="3BE43596" w14:textId="3B9CB127" w:rsidR="00323CB5" w:rsidRPr="00DE62A5" w:rsidRDefault="00323CB5" w:rsidP="00DE62A5">
            <w:pPr>
              <w:pStyle w:val="ListParagraph"/>
              <w:widowControl w:val="0"/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DE62A5">
              <w:rPr>
                <w:rFonts w:ascii="Arial" w:hAnsi="Arial" w:cs="Arial"/>
                <w:sz w:val="16"/>
                <w:szCs w:val="16"/>
              </w:rPr>
              <w:t>Exploration of impression as an interpretive response to stimuli.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89D6D" w14:textId="2A602D90" w:rsidR="00387331" w:rsidRPr="004F539B" w:rsidRDefault="00387331" w:rsidP="00397558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1000-1300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D1CC50F" w14:textId="77777777" w:rsidR="00387331" w:rsidRDefault="00323CB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</w:t>
            </w:r>
            <w:r w:rsidR="007B4B6C" w:rsidRPr="004F539B">
              <w:rPr>
                <w:rFonts w:ascii="Arial" w:hAnsi="Arial" w:cs="Arial"/>
                <w:color w:val="auto"/>
                <w:sz w:val="16"/>
                <w:szCs w:val="16"/>
              </w:rPr>
              <w:t>11</w:t>
            </w:r>
            <w:r w:rsidR="00387331" w:rsidRPr="004F539B">
              <w:rPr>
                <w:rFonts w:ascii="Arial" w:hAnsi="Arial" w:cs="Arial"/>
                <w:color w:val="auto"/>
                <w:sz w:val="16"/>
                <w:szCs w:val="16"/>
              </w:rPr>
              <w:t>/2018</w:t>
            </w:r>
          </w:p>
          <w:p w14:paraId="42EC2195" w14:textId="23C07EAF" w:rsidR="00323CB5" w:rsidRPr="004F539B" w:rsidRDefault="00323CB5" w:rsidP="007B4B6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14/12/2018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7D139CD" w14:textId="1D407AA3" w:rsidR="00387331" w:rsidRPr="004F539B" w:rsidRDefault="00323CB5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387331" w:rsidRPr="004F539B" w14:paraId="67887247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04F9C01" w14:textId="56FE302F" w:rsidR="00387331" w:rsidRPr="004F539B" w:rsidRDefault="00323CB5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auto"/>
                <w:sz w:val="16"/>
                <w:szCs w:val="16"/>
              </w:rPr>
              <w:t>4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3300CD52" w14:textId="7CAA568A" w:rsidR="006877D2" w:rsidRPr="004F539B" w:rsidRDefault="00DE62A5" w:rsidP="006877D2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color w:val="000000" w:themeColor="text1"/>
                <w:sz w:val="16"/>
                <w:szCs w:val="16"/>
                <w:lang w:val="en-US" w:eastAsia="ja-JP"/>
              </w:rPr>
            </w:pPr>
            <w:r w:rsidRPr="00DE62A5">
              <w:rPr>
                <w:rFonts w:ascii="Arial" w:hAnsi="Arial" w:cs="Arial"/>
                <w:sz w:val="16"/>
                <w:szCs w:val="16"/>
              </w:rPr>
              <w:t>Digital Matte Painting,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62A5">
              <w:rPr>
                <w:rFonts w:ascii="Arial" w:hAnsi="Arial" w:cs="Arial"/>
                <w:sz w:val="16"/>
                <w:szCs w:val="16"/>
              </w:rPr>
              <w:t>background imaging and digital set extensions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18CD2" w14:textId="4C982D8D" w:rsidR="00387331" w:rsidRPr="004F539B" w:rsidRDefault="00387331" w:rsidP="00397558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>1400-1700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09DCDC4" w14:textId="77777777" w:rsidR="00323CB5" w:rsidRDefault="00323CB5" w:rsidP="00323CB5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07/01/2019</w:t>
            </w:r>
          </w:p>
          <w:p w14:paraId="42141973" w14:textId="50EBC659" w:rsidR="00387331" w:rsidRPr="004F539B" w:rsidRDefault="00323CB5" w:rsidP="00323CB5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11/01/2019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8211D5B" w14:textId="462D493E" w:rsidR="00387331" w:rsidRPr="004F539B" w:rsidRDefault="00323CB5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Studio</w:t>
            </w:r>
          </w:p>
        </w:tc>
      </w:tr>
      <w:tr w:rsidR="00120AB7" w:rsidRPr="004F539B" w14:paraId="53A1E5C4" w14:textId="77777777" w:rsidTr="00120AB7">
        <w:trPr>
          <w:trHeight w:val="757"/>
        </w:trPr>
        <w:tc>
          <w:tcPr>
            <w:tcW w:w="9180" w:type="dxa"/>
            <w:gridSpan w:val="5"/>
            <w:shd w:val="clear" w:color="auto" w:fill="auto"/>
            <w:vAlign w:val="center"/>
          </w:tcPr>
          <w:p w14:paraId="64C77A0B" w14:textId="46737499" w:rsidR="00120AB7" w:rsidRPr="004F539B" w:rsidRDefault="00120AB7" w:rsidP="00323CB5">
            <w:pPr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Portfolio Submission Deadline</w:t>
            </w:r>
            <w:r w:rsidR="00323CB5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 and Presentation</w:t>
            </w: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: </w:t>
            </w:r>
            <w:r w:rsidR="00323CB5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>Monday 14</w:t>
            </w:r>
            <w:r w:rsidR="00323CB5" w:rsidRPr="00323CB5">
              <w:rPr>
                <w:rFonts w:ascii="Arial" w:hAnsi="Arial" w:cs="Arial"/>
                <w:b/>
                <w:color w:val="auto"/>
                <w:sz w:val="16"/>
                <w:szCs w:val="16"/>
                <w:vertAlign w:val="superscript"/>
                <w:lang w:val="en-US" w:eastAsia="ja-JP"/>
              </w:rPr>
              <w:t>th</w:t>
            </w:r>
            <w:r w:rsidR="00323CB5">
              <w:rPr>
                <w:rFonts w:ascii="Arial" w:hAnsi="Arial" w:cs="Arial"/>
                <w:b/>
                <w:color w:val="auto"/>
                <w:sz w:val="16"/>
                <w:szCs w:val="16"/>
                <w:lang w:val="en-US" w:eastAsia="ja-JP"/>
              </w:rPr>
              <w:t xml:space="preserve"> January. 2019</w:t>
            </w:r>
          </w:p>
        </w:tc>
      </w:tr>
      <w:tr w:rsidR="009C64BF" w:rsidRPr="004F539B" w14:paraId="71A40187" w14:textId="77777777" w:rsidTr="000F51F7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21B8171" w14:textId="35AA5C2E" w:rsidR="009C64BF" w:rsidRPr="004F539B" w:rsidRDefault="009C64BF" w:rsidP="00397558">
            <w:pPr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b/>
                <w:color w:val="auto"/>
                <w:sz w:val="16"/>
                <w:szCs w:val="16"/>
              </w:rPr>
              <w:t>9</w:t>
            </w:r>
          </w:p>
        </w:tc>
        <w:tc>
          <w:tcPr>
            <w:tcW w:w="5518" w:type="dxa"/>
            <w:shd w:val="clear" w:color="auto" w:fill="auto"/>
            <w:vAlign w:val="center"/>
          </w:tcPr>
          <w:p w14:paraId="5441BBC5" w14:textId="639F2E72" w:rsidR="009C64BF" w:rsidRPr="004F539B" w:rsidRDefault="009C64BF" w:rsidP="00397558">
            <w:pPr>
              <w:pStyle w:val="ListParagraph"/>
              <w:numPr>
                <w:ilvl w:val="0"/>
                <w:numId w:val="29"/>
              </w:numPr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n-US" w:eastAsia="ja-JP"/>
              </w:rPr>
            </w:pPr>
            <w:r w:rsidRPr="004F539B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n-US" w:eastAsia="ja-JP"/>
              </w:rPr>
              <w:t>Feedback on Portfolio submissions</w:t>
            </w: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7645E8F6" w14:textId="62156734" w:rsidR="009C64BF" w:rsidRPr="004F539B" w:rsidRDefault="009C64BF" w:rsidP="00323CB5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F539B">
              <w:rPr>
                <w:rFonts w:ascii="Arial" w:hAnsi="Arial" w:cs="Arial"/>
                <w:color w:val="auto"/>
                <w:sz w:val="16"/>
                <w:szCs w:val="16"/>
              </w:rPr>
              <w:t xml:space="preserve">Feedback tutorials week commencing </w:t>
            </w:r>
            <w:r w:rsidR="00323CB5">
              <w:rPr>
                <w:rFonts w:ascii="Arial" w:hAnsi="Arial" w:cs="Arial"/>
                <w:color w:val="auto"/>
                <w:sz w:val="16"/>
                <w:szCs w:val="16"/>
              </w:rPr>
              <w:t>14/01/2019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3071455" w14:textId="77777777" w:rsidR="009C64BF" w:rsidRPr="004F539B" w:rsidRDefault="009C64BF" w:rsidP="00397558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3A49D8BC" w14:textId="40A3D563" w:rsidR="00A50F50" w:rsidRDefault="00A50F50" w:rsidP="00A04231">
      <w:pPr>
        <w:pStyle w:val="Heading51"/>
        <w:keepNext w:val="0"/>
        <w:widowControl w:val="0"/>
        <w:jc w:val="left"/>
        <w:rPr>
          <w:rFonts w:cs="Arial"/>
          <w:color w:val="000000" w:themeColor="text1"/>
          <w:szCs w:val="28"/>
        </w:rPr>
      </w:pPr>
    </w:p>
    <w:p w14:paraId="3B5FA4EF" w14:textId="78A71CDA" w:rsidR="00A36EBC" w:rsidRPr="00BE6957" w:rsidRDefault="00A04231" w:rsidP="00A36EBC">
      <w:pPr>
        <w:pStyle w:val="Heading51"/>
        <w:keepNext w:val="0"/>
        <w:widowControl w:val="0"/>
        <w:rPr>
          <w:rFonts w:cs="Arial"/>
          <w:b w:val="0"/>
          <w:color w:val="000000" w:themeColor="text1"/>
          <w:sz w:val="32"/>
          <w:szCs w:val="28"/>
        </w:rPr>
      </w:pP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>This s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cheme </w:t>
      </w: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of work 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>is indicative and subject to change</w:t>
      </w:r>
    </w:p>
    <w:p w14:paraId="5F474541" w14:textId="77777777" w:rsidR="00582943" w:rsidRPr="00346A86" w:rsidRDefault="00582943" w:rsidP="0058294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4C38C60C" w14:textId="77777777" w:rsidR="00D22049" w:rsidRPr="00346A86" w:rsidRDefault="00D2204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3912A8BB" w14:textId="77777777" w:rsidR="007E4E79" w:rsidRPr="00346A86" w:rsidRDefault="007E4E7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1BDFD6C4" w14:textId="77777777" w:rsidR="00FB7E74" w:rsidRPr="00346A86" w:rsidRDefault="00FB7E74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0387F854" w14:textId="2BA938E9" w:rsidR="0066136C" w:rsidRDefault="0066136C">
      <w:pPr>
        <w:rPr>
          <w:rFonts w:ascii="Arial" w:hAnsi="Arial" w:cs="Arial"/>
          <w:b/>
          <w:szCs w:val="20"/>
        </w:rPr>
      </w:pPr>
      <w:r>
        <w:rPr>
          <w:rFonts w:cs="Arial"/>
        </w:rPr>
        <w:br w:type="page"/>
      </w:r>
    </w:p>
    <w:p w14:paraId="15F8FA52" w14:textId="77777777" w:rsidR="00723F6A" w:rsidRPr="00346A86" w:rsidRDefault="00723F6A" w:rsidP="004F52A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124E6F55" w14:textId="77777777" w:rsidR="00C57919" w:rsidRPr="00346A86" w:rsidRDefault="00C57919" w:rsidP="00582943">
      <w:pPr>
        <w:pStyle w:val="Heading51"/>
        <w:keepNext w:val="0"/>
        <w:widowControl w:val="0"/>
        <w:rPr>
          <w:rFonts w:cs="Arial"/>
          <w:sz w:val="24"/>
        </w:rPr>
      </w:pPr>
      <w:r w:rsidRPr="00346A86">
        <w:rPr>
          <w:rFonts w:cs="Arial"/>
          <w:sz w:val="24"/>
        </w:rPr>
        <w:t>MODULE RESOURCES</w:t>
      </w:r>
    </w:p>
    <w:p w14:paraId="6611C7EC" w14:textId="77777777" w:rsidR="00C57919" w:rsidRPr="00346A86" w:rsidRDefault="00C57919" w:rsidP="00C57919">
      <w:pPr>
        <w:rPr>
          <w:rFonts w:ascii="Arial" w:hAnsi="Arial" w:cs="Arial"/>
          <w:b/>
        </w:rPr>
      </w:pPr>
    </w:p>
    <w:p w14:paraId="532FA3D7" w14:textId="77777777" w:rsidR="00C57919" w:rsidRPr="00A04231" w:rsidRDefault="00C57919" w:rsidP="00C57919">
      <w:pPr>
        <w:rPr>
          <w:rFonts w:ascii="Arial" w:hAnsi="Arial" w:cs="Arial"/>
          <w:sz w:val="22"/>
          <w:szCs w:val="22"/>
          <w:u w:val="single"/>
        </w:rPr>
      </w:pPr>
      <w:r w:rsidRPr="00A04231">
        <w:rPr>
          <w:rFonts w:ascii="Arial" w:hAnsi="Arial" w:cs="Arial"/>
          <w:b/>
          <w:sz w:val="22"/>
          <w:szCs w:val="22"/>
          <w:u w:val="single"/>
        </w:rPr>
        <w:t>Reading List:</w:t>
      </w:r>
    </w:p>
    <w:p w14:paraId="65AD59A7" w14:textId="77777777" w:rsidR="003E57AA" w:rsidRPr="00397558" w:rsidRDefault="003E57AA" w:rsidP="00C57919">
      <w:pPr>
        <w:pStyle w:val="heading"/>
        <w:spacing w:before="12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6001"/>
        <w:gridCol w:w="1470"/>
      </w:tblGrid>
      <w:tr w:rsidR="00E87916" w:rsidRPr="003A70CC" w14:paraId="0949E05E" w14:textId="77777777" w:rsidTr="00E87916">
        <w:trPr>
          <w:trHeight w:val="305"/>
        </w:trPr>
        <w:tc>
          <w:tcPr>
            <w:tcW w:w="1693" w:type="dxa"/>
            <w:shd w:val="clear" w:color="auto" w:fill="BFBFBF" w:themeFill="background1" w:themeFillShade="BF"/>
          </w:tcPr>
          <w:p w14:paraId="1B64AACB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14:paraId="7FF8DD2C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ADFM4017</w:t>
            </w:r>
          </w:p>
        </w:tc>
      </w:tr>
      <w:tr w:rsidR="00E87916" w:rsidRPr="003A70CC" w14:paraId="72D4AF74" w14:textId="77777777" w:rsidTr="00E87916">
        <w:tc>
          <w:tcPr>
            <w:tcW w:w="1693" w:type="dxa"/>
            <w:shd w:val="clear" w:color="auto" w:fill="BFBFBF" w:themeFill="background1" w:themeFillShade="BF"/>
          </w:tcPr>
          <w:p w14:paraId="72312187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14:paraId="61E03EC3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Visual Studies for Set Design</w:t>
            </w:r>
          </w:p>
        </w:tc>
      </w:tr>
      <w:tr w:rsidR="00E87916" w:rsidRPr="003A70CC" w14:paraId="619F8AB5" w14:textId="77777777" w:rsidTr="00E87916">
        <w:tc>
          <w:tcPr>
            <w:tcW w:w="1693" w:type="dxa"/>
            <w:shd w:val="clear" w:color="auto" w:fill="BFBFBF" w:themeFill="background1" w:themeFillShade="BF"/>
          </w:tcPr>
          <w:p w14:paraId="645BF591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36E8A267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5AB2462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lang w:val="en-GB"/>
              </w:rPr>
            </w:pPr>
            <w:r w:rsidRPr="003A70CC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E87916" w:rsidRPr="003A70CC" w14:paraId="1189FCB5" w14:textId="77777777" w:rsidTr="00E87916">
        <w:tc>
          <w:tcPr>
            <w:tcW w:w="1693" w:type="dxa"/>
          </w:tcPr>
          <w:p w14:paraId="40992A0E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4EEF2EEE" w14:textId="77777777" w:rsidR="00E87916" w:rsidRPr="003A70CC" w:rsidRDefault="00E87916" w:rsidP="00E87916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Publishing, 3., ed., 2016.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Digital Painting Techniques: Volume 8</w:t>
            </w:r>
            <w:r w:rsidRPr="003A70CC">
              <w:rPr>
                <w:rFonts w:cs="Arial"/>
                <w:noProof/>
                <w:lang w:val="en-GB"/>
              </w:rPr>
              <w:t>. 1st ed. London: 3DTotal Publishing.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874721715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8E8441E" w14:textId="77777777" w:rsidR="00E87916" w:rsidRPr="003A70CC" w:rsidRDefault="00E87916" w:rsidP="00E8791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7916" w:rsidRPr="003A70CC" w14:paraId="20D796E8" w14:textId="77777777" w:rsidTr="00E87916">
        <w:tc>
          <w:tcPr>
            <w:tcW w:w="1693" w:type="dxa"/>
          </w:tcPr>
          <w:p w14:paraId="75B05C01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09C691AC" w14:textId="77777777" w:rsidR="00E87916" w:rsidRPr="003A70CC" w:rsidRDefault="00E87916" w:rsidP="00E87916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Rizzo, M., 2014.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The Art Direction Handbook for Film &amp; Television</w:t>
            </w:r>
            <w:r w:rsidRPr="003A70CC">
              <w:rPr>
                <w:rFonts w:cs="Arial"/>
                <w:noProof/>
                <w:lang w:val="en-GB"/>
              </w:rPr>
              <w:t>. 2nd ed. London: Focal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670066913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1CF17FA" w14:textId="77777777" w:rsidR="00E87916" w:rsidRPr="003A70CC" w:rsidRDefault="00E87916" w:rsidP="00E8791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7916" w:rsidRPr="003A70CC" w14:paraId="2C0F6976" w14:textId="77777777" w:rsidTr="00E87916">
        <w:tc>
          <w:tcPr>
            <w:tcW w:w="1693" w:type="dxa"/>
          </w:tcPr>
          <w:p w14:paraId="09C507E5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66CC85D9" w14:textId="77777777" w:rsidR="00E87916" w:rsidRPr="003A70CC" w:rsidRDefault="00E87916" w:rsidP="00E87916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Meirelles, I., 2013.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Design for Information: An Introduction to the Histories, Theories, and Best Practices Behind Effective Information Visualizations</w:t>
            </w:r>
            <w:r w:rsidRPr="003A70CC">
              <w:rPr>
                <w:rFonts w:cs="Arial"/>
                <w:noProof/>
                <w:lang w:val="en-GB"/>
              </w:rPr>
              <w:t>. 1st ed. Rockport.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91210134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F37D5BC" w14:textId="77777777" w:rsidR="00E87916" w:rsidRPr="003A70CC" w:rsidRDefault="00E87916" w:rsidP="00E8791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7916" w:rsidRPr="003A70CC" w14:paraId="56C0ABB6" w14:textId="77777777" w:rsidTr="00E87916">
        <w:tc>
          <w:tcPr>
            <w:tcW w:w="1693" w:type="dxa"/>
          </w:tcPr>
          <w:p w14:paraId="664D9760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49B530F7" w14:textId="77777777" w:rsidR="00E87916" w:rsidRPr="003A70CC" w:rsidRDefault="00E87916" w:rsidP="00E87916">
            <w:pPr>
              <w:pStyle w:val="Bibliography"/>
              <w:rPr>
                <w:rFonts w:cs="Arial"/>
                <w:noProof/>
                <w:lang w:val="en-GB"/>
              </w:rPr>
            </w:pPr>
            <w:r w:rsidRPr="003A70CC">
              <w:rPr>
                <w:rFonts w:cs="Arial"/>
                <w:noProof/>
                <w:lang w:val="en-GB"/>
              </w:rPr>
              <w:t xml:space="preserve">Barnard, M., 1998. </w:t>
            </w:r>
            <w:r w:rsidRPr="003A70CC">
              <w:rPr>
                <w:rFonts w:cs="Arial"/>
                <w:i/>
                <w:iCs/>
                <w:noProof/>
                <w:lang w:val="en-GB"/>
              </w:rPr>
              <w:t>Art, Design and Visual Culture: An Introduction</w:t>
            </w:r>
            <w:r w:rsidRPr="003A70CC">
              <w:rPr>
                <w:rFonts w:cs="Arial"/>
                <w:noProof/>
                <w:lang w:val="en-GB"/>
              </w:rPr>
              <w:t>. 1st ed. London: Palgrave.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8762985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47244D92" w14:textId="77777777" w:rsidR="00E87916" w:rsidRPr="003A70CC" w:rsidRDefault="00E87916" w:rsidP="00E8791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7916" w:rsidRPr="003A70CC" w14:paraId="423F3BA7" w14:textId="77777777" w:rsidTr="00E87916">
        <w:tc>
          <w:tcPr>
            <w:tcW w:w="1693" w:type="dxa"/>
          </w:tcPr>
          <w:p w14:paraId="38883E82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  <w:r w:rsidRPr="003A70CC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5DD2CF73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noProof/>
                <w:lang w:val="en-GB"/>
              </w:rPr>
            </w:pPr>
            <w:r w:rsidRPr="003A70CC">
              <w:rPr>
                <w:rFonts w:ascii="Arial" w:hAnsi="Arial" w:cs="Arial"/>
                <w:noProof/>
                <w:lang w:val="en-GB"/>
              </w:rPr>
              <w:t xml:space="preserve">Publishing, 3., ed., 2016. </w:t>
            </w:r>
            <w:r w:rsidRPr="003A70CC">
              <w:rPr>
                <w:rFonts w:ascii="Arial" w:hAnsi="Arial" w:cs="Arial"/>
                <w:i/>
                <w:iCs/>
                <w:noProof/>
                <w:lang w:val="en-GB"/>
              </w:rPr>
              <w:t>Beginner's Guide to Digital Painting in Photoshop: Sci-Fi and Fantasy</w:t>
            </w:r>
            <w:r w:rsidRPr="003A70CC">
              <w:rPr>
                <w:rFonts w:ascii="Arial" w:hAnsi="Arial" w:cs="Arial"/>
                <w:noProof/>
                <w:lang w:val="en-GB"/>
              </w:rPr>
              <w:t>. 1st ed. 3DTotal Publishing.</w:t>
            </w:r>
          </w:p>
          <w:p w14:paraId="7B6D60E4" w14:textId="77777777" w:rsidR="00E87916" w:rsidRPr="003A70CC" w:rsidRDefault="00E87916" w:rsidP="00E87916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623147296"/>
              <w14:checkbox>
                <w14:checked w14:val="0"/>
                <w14:checkedState w14:val="2612" w14:font="ＭＳ ゴシック"/>
                <w14:uncheckedState w14:val="2610" w14:font="ＭＳ ゴシック"/>
              </w14:checkbox>
            </w:sdtPr>
            <w:sdtEndPr/>
            <w:sdtContent>
              <w:p w14:paraId="2E2AFD2C" w14:textId="77777777" w:rsidR="00E87916" w:rsidRPr="003A70CC" w:rsidRDefault="00E87916" w:rsidP="00E8791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3A70CC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023473B8" w14:textId="77777777" w:rsidR="00055315" w:rsidRDefault="00055315" w:rsidP="00C57919">
      <w:pPr>
        <w:pStyle w:val="heading"/>
        <w:spacing w:before="120" w:after="0"/>
        <w:ind w:left="0" w:firstLine="0"/>
        <w:rPr>
          <w:rFonts w:ascii="Arial" w:hAnsi="Arial" w:cs="Arial"/>
        </w:rPr>
      </w:pPr>
    </w:p>
    <w:p w14:paraId="2BF03869" w14:textId="6E48CEAA" w:rsidR="00F5122B" w:rsidRPr="00A04231" w:rsidRDefault="00A04231" w:rsidP="00980D98">
      <w:pPr>
        <w:pStyle w:val="heading"/>
        <w:spacing w:before="120" w:after="0"/>
        <w:ind w:left="0" w:firstLine="0"/>
        <w:jc w:val="both"/>
        <w:rPr>
          <w:rFonts w:ascii="Arial" w:eastAsia="Arial" w:hAnsi="Arial" w:cs="Arial"/>
          <w:b w:val="0"/>
          <w:iCs/>
          <w:sz w:val="20"/>
        </w:rPr>
      </w:pPr>
      <w:r>
        <w:rPr>
          <w:rFonts w:ascii="Arial" w:eastAsia="Arial" w:hAnsi="Arial" w:cs="Arial"/>
          <w:b w:val="0"/>
          <w:iCs/>
          <w:sz w:val="20"/>
        </w:rPr>
        <w:t xml:space="preserve">Note: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Students will </w:t>
      </w:r>
      <w:r>
        <w:rPr>
          <w:rFonts w:ascii="Arial" w:eastAsia="Arial" w:hAnsi="Arial" w:cs="Arial"/>
          <w:b w:val="0"/>
          <w:iCs/>
          <w:sz w:val="20"/>
        </w:rPr>
        <w:t xml:space="preserve">also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be directed to </w:t>
      </w:r>
      <w:r>
        <w:rPr>
          <w:rFonts w:ascii="Arial" w:eastAsia="Arial" w:hAnsi="Arial" w:cs="Arial"/>
          <w:b w:val="0"/>
          <w:iCs/>
          <w:sz w:val="20"/>
        </w:rPr>
        <w:t>project-specific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 resource</w:t>
      </w:r>
      <w:r w:rsidR="008F0C2E">
        <w:rPr>
          <w:rFonts w:ascii="Arial" w:eastAsia="Arial" w:hAnsi="Arial" w:cs="Arial"/>
          <w:b w:val="0"/>
          <w:iCs/>
          <w:sz w:val="20"/>
        </w:rPr>
        <w:t>s during</w:t>
      </w:r>
      <w:r w:rsidR="00F5122B" w:rsidRPr="00A04231">
        <w:rPr>
          <w:rFonts w:ascii="Arial" w:eastAsia="Arial" w:hAnsi="Arial" w:cs="Arial"/>
          <w:b w:val="0"/>
          <w:iCs/>
          <w:sz w:val="20"/>
        </w:rPr>
        <w:t xml:space="preserve"> the course of the modul</w:t>
      </w:r>
      <w:r w:rsidRPr="00A04231">
        <w:rPr>
          <w:rFonts w:ascii="Arial" w:eastAsia="Arial" w:hAnsi="Arial" w:cs="Arial"/>
          <w:b w:val="0"/>
          <w:iCs/>
          <w:sz w:val="20"/>
        </w:rPr>
        <w:t>e</w:t>
      </w:r>
      <w:r>
        <w:rPr>
          <w:rFonts w:ascii="Arial" w:eastAsia="Arial" w:hAnsi="Arial" w:cs="Arial"/>
          <w:b w:val="0"/>
          <w:iCs/>
          <w:sz w:val="20"/>
        </w:rPr>
        <w:t xml:space="preserve"> when</w:t>
      </w:r>
      <w:r w:rsidR="008F0C2E">
        <w:rPr>
          <w:rFonts w:ascii="Arial" w:eastAsia="Arial" w:hAnsi="Arial" w:cs="Arial"/>
          <w:b w:val="0"/>
          <w:iCs/>
          <w:sz w:val="20"/>
        </w:rPr>
        <w:t xml:space="preserve"> they are available and appropriate</w:t>
      </w:r>
      <w:r>
        <w:rPr>
          <w:rFonts w:ascii="Arial" w:eastAsia="Arial" w:hAnsi="Arial" w:cs="Arial"/>
          <w:b w:val="0"/>
          <w:iCs/>
          <w:sz w:val="20"/>
        </w:rPr>
        <w:t>.</w:t>
      </w:r>
    </w:p>
    <w:p w14:paraId="51961FF8" w14:textId="77777777" w:rsidR="00C57919" w:rsidRDefault="00C57919" w:rsidP="00F5122B">
      <w:pPr>
        <w:rPr>
          <w:rFonts w:ascii="Arial" w:hAnsi="Arial" w:cs="Arial"/>
          <w:b/>
        </w:rPr>
      </w:pPr>
    </w:p>
    <w:sectPr w:rsidR="00C57919" w:rsidSect="002C43CE">
      <w:headerReference w:type="even" r:id="rId18"/>
      <w:headerReference w:type="default" r:id="rId19"/>
      <w:footerReference w:type="even" r:id="rId20"/>
      <w:footerReference w:type="default" r:id="rId21"/>
      <w:pgSz w:w="11900" w:h="16840"/>
      <w:pgMar w:top="709" w:right="1552" w:bottom="992" w:left="1134" w:header="709" w:footer="247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841BB" w14:textId="77777777" w:rsidR="00E87916" w:rsidRDefault="00E87916">
      <w:r>
        <w:separator/>
      </w:r>
    </w:p>
  </w:endnote>
  <w:endnote w:type="continuationSeparator" w:id="0">
    <w:p w14:paraId="54760C21" w14:textId="77777777" w:rsidR="00E87916" w:rsidRDefault="00E8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Segoe UI Symbol">
    <w:altName w:val="Athelas Bold Italic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A03C5" w14:textId="77777777" w:rsidR="00E87916" w:rsidRDefault="00E87916" w:rsidP="00C57919">
    <w:pPr>
      <w:pStyle w:val="Footer"/>
      <w:jc w:val="righ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B597B" w14:textId="77777777" w:rsidR="00E87916" w:rsidRDefault="00E87916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hAnsi="Arial" w:cs="Arial"/>
        <w:b/>
        <w:bCs/>
        <w:color w:val="A6A6A6" w:themeColor="background1" w:themeShade="A6"/>
        <w:sz w:val="18"/>
      </w:rPr>
    </w:pPr>
  </w:p>
  <w:p w14:paraId="3D08A2F8" w14:textId="6AB0046E" w:rsidR="00E87916" w:rsidRPr="006B6745" w:rsidRDefault="00E87916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eastAsia="Times New Roman" w:hAnsi="Arial" w:cs="Arial"/>
        <w:color w:val="A6A6A6" w:themeColor="background1" w:themeShade="A6"/>
        <w:sz w:val="20"/>
      </w:rPr>
    </w:pPr>
    <w:r w:rsidRPr="005A7629">
      <w:rPr>
        <w:rFonts w:ascii="Arial" w:hAnsi="Arial" w:cs="Arial"/>
        <w:bCs/>
        <w:color w:val="A6A6A6" w:themeColor="background1" w:themeShade="A6"/>
        <w:sz w:val="18"/>
      </w:rPr>
      <w:t xml:space="preserve">School of </w:t>
    </w:r>
    <w:r>
      <w:rPr>
        <w:rFonts w:ascii="Arial" w:hAnsi="Arial" w:cs="Arial"/>
        <w:bCs/>
        <w:color w:val="A6A6A6" w:themeColor="background1" w:themeShade="A6"/>
        <w:sz w:val="18"/>
      </w:rPr>
      <w:t>Design &amp; Applied Arts</w:t>
    </w:r>
    <w:r w:rsidRPr="006B6745">
      <w:rPr>
        <w:rFonts w:ascii="Arial" w:hAnsi="Arial" w:cs="Arial"/>
        <w:color w:val="A6A6A6" w:themeColor="background1" w:themeShade="A6"/>
        <w:sz w:val="18"/>
      </w:rPr>
      <w:t xml:space="preserve"> </w:t>
    </w:r>
    <w:r w:rsidRPr="006B6745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6B6745">
      <w:rPr>
        <w:rFonts w:ascii="Arial" w:hAnsi="Arial" w:cs="Arial"/>
        <w:color w:val="A6A6A6" w:themeColor="background1" w:themeShade="A6"/>
        <w:sz w:val="18"/>
      </w:rPr>
      <w:tab/>
    </w:r>
  </w:p>
  <w:p w14:paraId="0F60CB0E" w14:textId="77777777" w:rsidR="00E87916" w:rsidRDefault="00E87916" w:rsidP="00A2483C">
    <w:pPr>
      <w:tabs>
        <w:tab w:val="left" w:pos="2380"/>
        <w:tab w:val="right" w:pos="9631"/>
        <w:tab w:val="right" w:pos="9895"/>
      </w:tabs>
      <w:rPr>
        <w:rFonts w:ascii="Lucida Grande" w:hAnsi="Lucida Grande"/>
        <w:sz w:val="32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23B14" w14:textId="77777777" w:rsidR="00E87916" w:rsidRDefault="00E87916" w:rsidP="00F320F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C6F57B" w14:textId="77777777" w:rsidR="00E87916" w:rsidRDefault="00E87916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uto"/>
        <w:sz w:val="20"/>
      </w:rPr>
    </w:pPr>
    <w:r>
      <w:rPr>
        <w:rFonts w:ascii="Lucida Grande" w:hAnsi="Lucida Grande"/>
        <w:sz w:val="32"/>
      </w:rPr>
      <w:t>CAMF4003</w: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BCDFC" w14:textId="77777777" w:rsidR="00E87916" w:rsidRPr="00BE4F4E" w:rsidRDefault="00E87916" w:rsidP="00BE4F4E">
    <w:pPr>
      <w:pStyle w:val="Footer"/>
      <w:framePr w:wrap="none" w:vAnchor="text" w:hAnchor="page" w:x="11203" w:y="12"/>
      <w:rPr>
        <w:rStyle w:val="PageNumber"/>
        <w:color w:val="A6A6A6" w:themeColor="background1" w:themeShade="A6"/>
        <w:sz w:val="18"/>
      </w:rPr>
    </w:pPr>
    <w:r w:rsidRPr="00BE4F4E">
      <w:rPr>
        <w:rStyle w:val="PageNumber"/>
        <w:color w:val="A6A6A6" w:themeColor="background1" w:themeShade="A6"/>
        <w:sz w:val="18"/>
      </w:rPr>
      <w:fldChar w:fldCharType="begin"/>
    </w:r>
    <w:r w:rsidRPr="00BE4F4E">
      <w:rPr>
        <w:rStyle w:val="PageNumber"/>
        <w:color w:val="A6A6A6" w:themeColor="background1" w:themeShade="A6"/>
        <w:sz w:val="18"/>
      </w:rPr>
      <w:instrText xml:space="preserve">PAGE  </w:instrText>
    </w:r>
    <w:r w:rsidRPr="00BE4F4E">
      <w:rPr>
        <w:rStyle w:val="PageNumber"/>
        <w:color w:val="A6A6A6" w:themeColor="background1" w:themeShade="A6"/>
        <w:sz w:val="18"/>
      </w:rPr>
      <w:fldChar w:fldCharType="separate"/>
    </w:r>
    <w:r w:rsidR="00B053A7">
      <w:rPr>
        <w:rStyle w:val="PageNumber"/>
        <w:noProof/>
        <w:color w:val="A6A6A6" w:themeColor="background1" w:themeShade="A6"/>
        <w:sz w:val="18"/>
      </w:rPr>
      <w:t>7</w:t>
    </w:r>
    <w:r w:rsidRPr="00BE4F4E">
      <w:rPr>
        <w:rStyle w:val="PageNumber"/>
        <w:color w:val="A6A6A6" w:themeColor="background1" w:themeShade="A6"/>
        <w:sz w:val="18"/>
      </w:rPr>
      <w:fldChar w:fldCharType="end"/>
    </w:r>
  </w:p>
  <w:p w14:paraId="21795E7D" w14:textId="0E3A6CB7" w:rsidR="00E87916" w:rsidRPr="00BE4F4E" w:rsidRDefault="00E87916" w:rsidP="00BE1AB2">
    <w:pPr>
      <w:pStyle w:val="Header1"/>
      <w:tabs>
        <w:tab w:val="clear" w:pos="4320"/>
        <w:tab w:val="clear" w:pos="8640"/>
        <w:tab w:val="right" w:pos="9631"/>
        <w:tab w:val="right" w:pos="9895"/>
      </w:tabs>
      <w:ind w:right="360"/>
      <w:rPr>
        <w:rFonts w:ascii="Arial" w:eastAsia="Times New Roman" w:hAnsi="Arial" w:cs="Arial"/>
        <w:color w:val="A6A6A6" w:themeColor="background1" w:themeShade="A6"/>
        <w:sz w:val="20"/>
      </w:rPr>
    </w:pPr>
    <w:r w:rsidRPr="00BE4F4E">
      <w:rPr>
        <w:rFonts w:ascii="Arial" w:hAnsi="Arial" w:cs="Arial"/>
        <w:bCs/>
        <w:color w:val="A6A6A6" w:themeColor="background1" w:themeShade="A6"/>
        <w:sz w:val="18"/>
      </w:rPr>
      <w:t xml:space="preserve">School of </w:t>
    </w:r>
    <w:r>
      <w:rPr>
        <w:rFonts w:ascii="Arial" w:hAnsi="Arial" w:cs="Arial"/>
        <w:bCs/>
        <w:color w:val="A6A6A6" w:themeColor="background1" w:themeShade="A6"/>
        <w:sz w:val="18"/>
      </w:rPr>
      <w:t>Design &amp; Applied Arts</w:t>
    </w:r>
    <w:r w:rsidRPr="00BE4F4E">
      <w:rPr>
        <w:rFonts w:ascii="Arial" w:hAnsi="Arial" w:cs="Arial"/>
        <w:color w:val="A6A6A6" w:themeColor="background1" w:themeShade="A6"/>
        <w:sz w:val="18"/>
      </w:rPr>
      <w:t xml:space="preserve"> </w:t>
    </w:r>
    <w:r w:rsidRPr="00BE4F4E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BE4F4E">
      <w:rPr>
        <w:rFonts w:ascii="Arial" w:hAnsi="Arial" w:cs="Arial"/>
        <w:color w:val="A6A6A6" w:themeColor="background1" w:themeShade="A6"/>
        <w:sz w:val="18"/>
      </w:rPr>
      <w:tab/>
    </w:r>
  </w:p>
  <w:p w14:paraId="482A9808" w14:textId="77777777" w:rsidR="00E87916" w:rsidRPr="00BE4F4E" w:rsidRDefault="00E87916" w:rsidP="00BE1AB2">
    <w:pPr>
      <w:tabs>
        <w:tab w:val="left" w:pos="2380"/>
        <w:tab w:val="right" w:pos="9631"/>
        <w:tab w:val="right" w:pos="9895"/>
      </w:tabs>
      <w:rPr>
        <w:rFonts w:ascii="Lucida Grande" w:hAnsi="Lucida Grande"/>
        <w:color w:val="A6A6A6" w:themeColor="background1" w:themeShade="A6"/>
        <w:sz w:val="32"/>
      </w:rPr>
    </w:pPr>
  </w:p>
  <w:p w14:paraId="5CE4B4CF" w14:textId="77777777" w:rsidR="00E87916" w:rsidRPr="00BE4F4E" w:rsidRDefault="00E87916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6A6A6" w:themeColor="background1" w:themeShade="A6"/>
        <w:sz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58488" w14:textId="77777777" w:rsidR="00E87916" w:rsidRDefault="00E87916">
      <w:r>
        <w:separator/>
      </w:r>
    </w:p>
  </w:footnote>
  <w:footnote w:type="continuationSeparator" w:id="0">
    <w:p w14:paraId="16BA7BC9" w14:textId="77777777" w:rsidR="00E87916" w:rsidRDefault="00E8791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33101" w14:textId="77777777" w:rsidR="00E87916" w:rsidRDefault="00E87916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E8388" w14:textId="77777777" w:rsidR="00E87916" w:rsidRDefault="00E87916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EECAB" w14:textId="4BBD0479" w:rsidR="00E87916" w:rsidRPr="006B6745" w:rsidRDefault="00E87916" w:rsidP="0080602F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Level 4 Visual Studies </w:t>
    </w:r>
    <w:r w:rsidRPr="00892416">
      <w:rPr>
        <w:rFonts w:ascii="Arial" w:hAnsi="Arial" w:cs="Arial"/>
        <w:color w:val="A6A6A6" w:themeColor="background1" w:themeShade="A6"/>
        <w:sz w:val="18"/>
        <w:szCs w:val="18"/>
      </w:rPr>
      <w:t>ADFM4017</w:t>
    </w:r>
  </w:p>
  <w:p w14:paraId="43ECDC9E" w14:textId="70981AF4" w:rsidR="00E87916" w:rsidRPr="006B6745" w:rsidRDefault="00E87916" w:rsidP="00346A86">
    <w:pPr>
      <w:pStyle w:val="Header"/>
      <w:rPr>
        <w:color w:val="A6A6A6" w:themeColor="background1" w:themeShade="A6"/>
        <w:sz w:val="2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CB764" w14:textId="77777777" w:rsidR="00E87916" w:rsidRDefault="00E87916">
    <w:pPr>
      <w:pStyle w:val="Header1"/>
      <w:rPr>
        <w:rFonts w:ascii="Times New Roman" w:eastAsia="Times New Roman" w:hAnsi="Times New Roman"/>
        <w:color w:val="auto"/>
        <w:sz w:val="20"/>
      </w:rPr>
    </w:pPr>
    <w:r>
      <w:br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F27B4D6" wp14:editId="615176EB">
              <wp:simplePos x="0" y="0"/>
              <wp:positionH relativeFrom="page">
                <wp:posOffset>3778250</wp:posOffset>
              </wp:positionH>
              <wp:positionV relativeFrom="page">
                <wp:posOffset>10013950</wp:posOffset>
              </wp:positionV>
              <wp:extent cx="283210" cy="177800"/>
              <wp:effectExtent l="0" t="0" r="254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321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05043" w14:textId="77777777" w:rsidR="00E87916" w:rsidRDefault="00E87916">
                          <w:pPr>
                            <w:rPr>
                              <w:rFonts w:ascii="Times New Roman" w:eastAsia="Times New Roman" w:hAnsi="Times New Roman"/>
                              <w:color w:val="auto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- </w:t>
                          </w:r>
                          <w:r>
                            <w:rPr>
                              <w:rFonts w:ascii="Arial" w:hAnsi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noProof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297.5pt;margin-top:788.5pt;width:22.3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" stroked="f" strokeweight="1pt">
              <v:path arrowok="t"/>
              <v:textbox inset="0,0,0,0">
                <w:txbxContent>
                  <w:p w14:paraId="03D05043" w14:textId="77777777" w:rsidR="00E87916" w:rsidRDefault="00E87916">
                    <w:pPr>
                      <w:rPr>
                        <w:rFonts w:ascii="Times New Roman" w:eastAsia="Times New Roman" w:hAnsi="Times New Roman"/>
                        <w:color w:val="auto"/>
                        <w:sz w:val="20"/>
                      </w:rPr>
                    </w:pPr>
                    <w:r>
                      <w:rPr>
                        <w:rFonts w:ascii="Arial" w:hAnsi="Arial"/>
                      </w:rPr>
                      <w:t xml:space="preserve">- </w:t>
                    </w:r>
                    <w:r>
                      <w:rPr>
                        <w:rFonts w:ascii="Arial" w:hAnsi="Arial"/>
                      </w:rPr>
                      <w:fldChar w:fldCharType="begin"/>
                    </w:r>
                    <w:r>
                      <w:rPr>
                        <w:rFonts w:ascii="Arial" w:hAnsi="Arial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</w:rPr>
                      <w:fldChar w:fldCharType="separate"/>
                    </w:r>
                    <w:r>
                      <w:rPr>
                        <w:rFonts w:ascii="Arial" w:hAnsi="Arial"/>
                        <w:noProof/>
                      </w:rPr>
                      <w:t>12</w:t>
                    </w:r>
                    <w:r>
                      <w:rPr>
                        <w:rFonts w:ascii="Arial" w:hAnsi="Arial"/>
                      </w:rPr>
                      <w:fldChar w:fldCharType="end"/>
                    </w:r>
                    <w:r>
                      <w:rPr>
                        <w:rFonts w:ascii="Arial" w:hAnsi="Arial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A57AD" w14:textId="77777777" w:rsidR="00BD247B" w:rsidRPr="006B6745" w:rsidRDefault="00E87916" w:rsidP="00BD247B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(Hons) Set Design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Level 4 </w:t>
    </w:r>
    <w:r w:rsidR="00BD247B">
      <w:rPr>
        <w:rFonts w:ascii="Arial" w:hAnsi="Arial" w:cs="Arial"/>
        <w:color w:val="A6A6A6" w:themeColor="background1" w:themeShade="A6"/>
        <w:sz w:val="18"/>
        <w:szCs w:val="18"/>
      </w:rPr>
      <w:t xml:space="preserve">Visual Studies </w:t>
    </w:r>
    <w:r w:rsidR="00BD247B" w:rsidRPr="00892416">
      <w:rPr>
        <w:rFonts w:ascii="Arial" w:hAnsi="Arial" w:cs="Arial"/>
        <w:color w:val="A6A6A6" w:themeColor="background1" w:themeShade="A6"/>
        <w:sz w:val="18"/>
        <w:szCs w:val="18"/>
      </w:rPr>
      <w:t>ADFM4017</w:t>
    </w:r>
  </w:p>
  <w:p w14:paraId="50D25732" w14:textId="77777777" w:rsidR="00BD247B" w:rsidRPr="006B6745" w:rsidRDefault="00BD247B" w:rsidP="00BD247B">
    <w:pPr>
      <w:pStyle w:val="Header"/>
      <w:rPr>
        <w:color w:val="A6A6A6" w:themeColor="background1" w:themeShade="A6"/>
        <w:sz w:val="22"/>
      </w:rPr>
    </w:pPr>
  </w:p>
  <w:p w14:paraId="43DA2DE1" w14:textId="73130DEE" w:rsidR="00E87916" w:rsidRPr="006B6745" w:rsidRDefault="00E87916" w:rsidP="00371DDA">
    <w:pPr>
      <w:rPr>
        <w:rFonts w:ascii="Arial" w:hAnsi="Arial" w:cs="Arial"/>
        <w:color w:val="A6A6A6" w:themeColor="background1" w:themeShade="A6"/>
        <w:sz w:val="18"/>
        <w:szCs w:val="18"/>
      </w:rPr>
    </w:pPr>
  </w:p>
  <w:p w14:paraId="319905D7" w14:textId="77777777" w:rsidR="00E87916" w:rsidRPr="006B6745" w:rsidRDefault="00E87916" w:rsidP="006B6745">
    <w:pPr>
      <w:pStyle w:val="Header"/>
      <w:rPr>
        <w:color w:val="A6A6A6" w:themeColor="background1" w:themeShade="A6"/>
      </w:rPr>
    </w:pPr>
  </w:p>
  <w:p w14:paraId="3FC1900D" w14:textId="0C6EDCB5" w:rsidR="00E87916" w:rsidRDefault="00E87916">
    <w:pPr>
      <w:pStyle w:val="Header1"/>
      <w:rPr>
        <w:rFonts w:ascii="Times New Roman" w:eastAsia="Times New Roman" w:hAnsi="Times New Roman"/>
        <w:color w:val="auto"/>
        <w:sz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894EE873"/>
    <w:lvl w:ilvl="0"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">
    <w:nsid w:val="00000002"/>
    <w:multiLevelType w:val="multilevel"/>
    <w:tmpl w:val="894EE87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3">
    <w:nsid w:val="00000003"/>
    <w:multiLevelType w:val="multilevel"/>
    <w:tmpl w:val="894EE87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4"/>
    <w:multiLevelType w:val="multilevel"/>
    <w:tmpl w:val="894EE876"/>
    <w:lvl w:ilvl="0">
      <w:start w:val="1"/>
      <w:numFmt w:val="bullet"/>
      <w:lvlText w:val="·"/>
      <w:lvlJc w:val="left"/>
      <w:pPr>
        <w:tabs>
          <w:tab w:val="num" w:pos="426"/>
        </w:tabs>
        <w:ind w:left="426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5">
    <w:nsid w:val="02122B59"/>
    <w:multiLevelType w:val="singleLevel"/>
    <w:tmpl w:val="FFFFFFFF"/>
    <w:lvl w:ilvl="0">
      <w:numFmt w:val="decimal"/>
      <w:lvlText w:val="*"/>
      <w:lvlJc w:val="left"/>
    </w:lvl>
  </w:abstractNum>
  <w:abstractNum w:abstractNumId="6">
    <w:nsid w:val="04D347E0"/>
    <w:multiLevelType w:val="singleLevel"/>
    <w:tmpl w:val="FFFFFFFF"/>
    <w:lvl w:ilvl="0">
      <w:numFmt w:val="decimal"/>
      <w:lvlText w:val="*"/>
      <w:lvlJc w:val="left"/>
    </w:lvl>
  </w:abstractNum>
  <w:abstractNum w:abstractNumId="7">
    <w:nsid w:val="05B35D3A"/>
    <w:multiLevelType w:val="hybridMultilevel"/>
    <w:tmpl w:val="72C0C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7C1482"/>
    <w:multiLevelType w:val="hybridMultilevel"/>
    <w:tmpl w:val="E9EEF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ED70D4D"/>
    <w:multiLevelType w:val="hybridMultilevel"/>
    <w:tmpl w:val="CDF47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667138D"/>
    <w:multiLevelType w:val="hybridMultilevel"/>
    <w:tmpl w:val="557CE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037E26"/>
    <w:multiLevelType w:val="hybridMultilevel"/>
    <w:tmpl w:val="B7CEF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C35334"/>
    <w:multiLevelType w:val="hybridMultilevel"/>
    <w:tmpl w:val="22407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E9D28A1"/>
    <w:multiLevelType w:val="hybridMultilevel"/>
    <w:tmpl w:val="DD76AC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F45588E"/>
    <w:multiLevelType w:val="hybridMultilevel"/>
    <w:tmpl w:val="24926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F843AB2"/>
    <w:multiLevelType w:val="hybridMultilevel"/>
    <w:tmpl w:val="0472C4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092424B"/>
    <w:multiLevelType w:val="hybridMultilevel"/>
    <w:tmpl w:val="EB9ECB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1296897"/>
    <w:multiLevelType w:val="hybridMultilevel"/>
    <w:tmpl w:val="83003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55F738A"/>
    <w:multiLevelType w:val="hybridMultilevel"/>
    <w:tmpl w:val="780CD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B21A3"/>
    <w:multiLevelType w:val="singleLevel"/>
    <w:tmpl w:val="FFFFFFFF"/>
    <w:lvl w:ilvl="0">
      <w:numFmt w:val="decimal"/>
      <w:lvlText w:val="*"/>
      <w:lvlJc w:val="left"/>
    </w:lvl>
  </w:abstractNum>
  <w:abstractNum w:abstractNumId="20">
    <w:nsid w:val="308E03EC"/>
    <w:multiLevelType w:val="hybridMultilevel"/>
    <w:tmpl w:val="6DE66A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A11C0F"/>
    <w:multiLevelType w:val="hybridMultilevel"/>
    <w:tmpl w:val="68FC0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CD5780"/>
    <w:multiLevelType w:val="hybridMultilevel"/>
    <w:tmpl w:val="0298D0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AE92E67"/>
    <w:multiLevelType w:val="hybridMultilevel"/>
    <w:tmpl w:val="B49EC35A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65371B"/>
    <w:multiLevelType w:val="hybridMultilevel"/>
    <w:tmpl w:val="A2225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E02FA8"/>
    <w:multiLevelType w:val="hybridMultilevel"/>
    <w:tmpl w:val="DB3C34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0213960"/>
    <w:multiLevelType w:val="singleLevel"/>
    <w:tmpl w:val="FFFFFFFF"/>
    <w:lvl w:ilvl="0">
      <w:numFmt w:val="decimal"/>
      <w:lvlText w:val="*"/>
      <w:lvlJc w:val="left"/>
    </w:lvl>
  </w:abstractNum>
  <w:abstractNum w:abstractNumId="27">
    <w:nsid w:val="50685B3D"/>
    <w:multiLevelType w:val="singleLevel"/>
    <w:tmpl w:val="FFFFFFFF"/>
    <w:lvl w:ilvl="0">
      <w:numFmt w:val="decimal"/>
      <w:lvlText w:val="*"/>
      <w:lvlJc w:val="left"/>
    </w:lvl>
  </w:abstractNum>
  <w:abstractNum w:abstractNumId="28">
    <w:nsid w:val="52AB3917"/>
    <w:multiLevelType w:val="hybridMultilevel"/>
    <w:tmpl w:val="E6F87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E12C3B"/>
    <w:multiLevelType w:val="hybridMultilevel"/>
    <w:tmpl w:val="01822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72777F"/>
    <w:multiLevelType w:val="hybridMultilevel"/>
    <w:tmpl w:val="103C4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E47E9"/>
    <w:multiLevelType w:val="hybridMultilevel"/>
    <w:tmpl w:val="F87E9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C8516C6"/>
    <w:multiLevelType w:val="hybridMultilevel"/>
    <w:tmpl w:val="36329A06"/>
    <w:lvl w:ilvl="0" w:tplc="D8BC5A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443ACE"/>
    <w:multiLevelType w:val="hybridMultilevel"/>
    <w:tmpl w:val="673CE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FD6D14"/>
    <w:multiLevelType w:val="hybridMultilevel"/>
    <w:tmpl w:val="E07A5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F3C545A"/>
    <w:multiLevelType w:val="hybridMultilevel"/>
    <w:tmpl w:val="E51C29E4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6">
    <w:nsid w:val="5F6162B9"/>
    <w:multiLevelType w:val="hybridMultilevel"/>
    <w:tmpl w:val="39D4DF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566410D"/>
    <w:multiLevelType w:val="hybridMultilevel"/>
    <w:tmpl w:val="B1C422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95771B4"/>
    <w:multiLevelType w:val="hybridMultilevel"/>
    <w:tmpl w:val="B8402746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94247"/>
    <w:multiLevelType w:val="hybridMultilevel"/>
    <w:tmpl w:val="CD32A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863E52"/>
    <w:multiLevelType w:val="hybridMultilevel"/>
    <w:tmpl w:val="1EEA4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37102D3"/>
    <w:multiLevelType w:val="hybridMultilevel"/>
    <w:tmpl w:val="F12E3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A019C4"/>
    <w:multiLevelType w:val="hybridMultilevel"/>
    <w:tmpl w:val="A83E0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7F5E95"/>
    <w:multiLevelType w:val="hybridMultilevel"/>
    <w:tmpl w:val="AC3648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6">
    <w:abstractNumId w:val="5"/>
  </w:num>
  <w:num w:numId="7">
    <w:abstractNumId w:val="20"/>
  </w:num>
  <w:num w:numId="8">
    <w:abstractNumId w:val="17"/>
  </w:num>
  <w:num w:numId="9">
    <w:abstractNumId w:val="6"/>
  </w:num>
  <w:num w:numId="10">
    <w:abstractNumId w:val="26"/>
  </w:num>
  <w:num w:numId="11">
    <w:abstractNumId w:val="27"/>
  </w:num>
  <w:num w:numId="12">
    <w:abstractNumId w:val="19"/>
  </w:num>
  <w:num w:numId="13">
    <w:abstractNumId w:val="21"/>
  </w:num>
  <w:num w:numId="14">
    <w:abstractNumId w:val="25"/>
  </w:num>
  <w:num w:numId="15">
    <w:abstractNumId w:val="11"/>
  </w:num>
  <w:num w:numId="16">
    <w:abstractNumId w:val="30"/>
  </w:num>
  <w:num w:numId="17">
    <w:abstractNumId w:val="33"/>
  </w:num>
  <w:num w:numId="18">
    <w:abstractNumId w:val="24"/>
  </w:num>
  <w:num w:numId="19">
    <w:abstractNumId w:val="16"/>
  </w:num>
  <w:num w:numId="20">
    <w:abstractNumId w:val="39"/>
  </w:num>
  <w:num w:numId="21">
    <w:abstractNumId w:val="28"/>
  </w:num>
  <w:num w:numId="22">
    <w:abstractNumId w:val="40"/>
  </w:num>
  <w:num w:numId="23">
    <w:abstractNumId w:val="13"/>
  </w:num>
  <w:num w:numId="24">
    <w:abstractNumId w:val="34"/>
  </w:num>
  <w:num w:numId="25">
    <w:abstractNumId w:val="9"/>
  </w:num>
  <w:num w:numId="26">
    <w:abstractNumId w:val="8"/>
  </w:num>
  <w:num w:numId="27">
    <w:abstractNumId w:val="15"/>
  </w:num>
  <w:num w:numId="28">
    <w:abstractNumId w:val="36"/>
  </w:num>
  <w:num w:numId="29">
    <w:abstractNumId w:val="7"/>
  </w:num>
  <w:num w:numId="30">
    <w:abstractNumId w:val="43"/>
  </w:num>
  <w:num w:numId="31">
    <w:abstractNumId w:val="22"/>
  </w:num>
  <w:num w:numId="32">
    <w:abstractNumId w:val="12"/>
  </w:num>
  <w:num w:numId="33">
    <w:abstractNumId w:val="31"/>
  </w:num>
  <w:num w:numId="34">
    <w:abstractNumId w:val="29"/>
  </w:num>
  <w:num w:numId="35">
    <w:abstractNumId w:val="42"/>
  </w:num>
  <w:num w:numId="36">
    <w:abstractNumId w:val="32"/>
  </w:num>
  <w:num w:numId="37">
    <w:abstractNumId w:val="10"/>
  </w:num>
  <w:num w:numId="38">
    <w:abstractNumId w:val="37"/>
  </w:num>
  <w:num w:numId="39">
    <w:abstractNumId w:val="18"/>
  </w:num>
  <w:num w:numId="40">
    <w:abstractNumId w:val="14"/>
  </w:num>
  <w:num w:numId="41">
    <w:abstractNumId w:val="35"/>
  </w:num>
  <w:num w:numId="42">
    <w:abstractNumId w:val="23"/>
  </w:num>
  <w:num w:numId="43">
    <w:abstractNumId w:val="3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bordersDoNotSurroundHeader/>
  <w:bordersDoNotSurroundFooter/>
  <w:proofState w:spelling="clean" w:grammar="clean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14"/>
    <w:rsid w:val="000113FC"/>
    <w:rsid w:val="00011BDB"/>
    <w:rsid w:val="00020D7D"/>
    <w:rsid w:val="00024AA7"/>
    <w:rsid w:val="0002533E"/>
    <w:rsid w:val="00025B2B"/>
    <w:rsid w:val="00026D83"/>
    <w:rsid w:val="00030409"/>
    <w:rsid w:val="00035671"/>
    <w:rsid w:val="00040BFC"/>
    <w:rsid w:val="00041E92"/>
    <w:rsid w:val="00055315"/>
    <w:rsid w:val="00063831"/>
    <w:rsid w:val="000705D1"/>
    <w:rsid w:val="0008315D"/>
    <w:rsid w:val="00087A5F"/>
    <w:rsid w:val="000B7323"/>
    <w:rsid w:val="000C4008"/>
    <w:rsid w:val="000D6672"/>
    <w:rsid w:val="000E295F"/>
    <w:rsid w:val="000E2F83"/>
    <w:rsid w:val="000F0C36"/>
    <w:rsid w:val="000F12F4"/>
    <w:rsid w:val="000F1F73"/>
    <w:rsid w:val="000F51F7"/>
    <w:rsid w:val="000F71F8"/>
    <w:rsid w:val="001166E8"/>
    <w:rsid w:val="00120AB7"/>
    <w:rsid w:val="00135C64"/>
    <w:rsid w:val="001441AF"/>
    <w:rsid w:val="00155856"/>
    <w:rsid w:val="00167DC2"/>
    <w:rsid w:val="001756C5"/>
    <w:rsid w:val="00176727"/>
    <w:rsid w:val="00182149"/>
    <w:rsid w:val="0018365D"/>
    <w:rsid w:val="00196F6D"/>
    <w:rsid w:val="001A281D"/>
    <w:rsid w:val="001C2ABD"/>
    <w:rsid w:val="001C4638"/>
    <w:rsid w:val="001E19BD"/>
    <w:rsid w:val="001E2FF6"/>
    <w:rsid w:val="001F437D"/>
    <w:rsid w:val="00201E41"/>
    <w:rsid w:val="0021670C"/>
    <w:rsid w:val="0021765D"/>
    <w:rsid w:val="00235BF1"/>
    <w:rsid w:val="002448F6"/>
    <w:rsid w:val="002450D6"/>
    <w:rsid w:val="00245201"/>
    <w:rsid w:val="00251CAF"/>
    <w:rsid w:val="00252702"/>
    <w:rsid w:val="00274A20"/>
    <w:rsid w:val="00281484"/>
    <w:rsid w:val="002A168F"/>
    <w:rsid w:val="002B6C31"/>
    <w:rsid w:val="002B7B2E"/>
    <w:rsid w:val="002C14DE"/>
    <w:rsid w:val="002C43CE"/>
    <w:rsid w:val="002C5689"/>
    <w:rsid w:val="002D7CE8"/>
    <w:rsid w:val="002E4559"/>
    <w:rsid w:val="00300407"/>
    <w:rsid w:val="00303E59"/>
    <w:rsid w:val="0031369F"/>
    <w:rsid w:val="00317A4B"/>
    <w:rsid w:val="00321726"/>
    <w:rsid w:val="003227FE"/>
    <w:rsid w:val="00323CB5"/>
    <w:rsid w:val="00325AA6"/>
    <w:rsid w:val="003301BC"/>
    <w:rsid w:val="003346E5"/>
    <w:rsid w:val="0033638C"/>
    <w:rsid w:val="00341AF7"/>
    <w:rsid w:val="0034488F"/>
    <w:rsid w:val="00344A14"/>
    <w:rsid w:val="00346A86"/>
    <w:rsid w:val="003547F2"/>
    <w:rsid w:val="003625B4"/>
    <w:rsid w:val="0037005B"/>
    <w:rsid w:val="00371DDA"/>
    <w:rsid w:val="00375649"/>
    <w:rsid w:val="003805BD"/>
    <w:rsid w:val="00381908"/>
    <w:rsid w:val="00387331"/>
    <w:rsid w:val="00397558"/>
    <w:rsid w:val="003A0AA4"/>
    <w:rsid w:val="003A2FEC"/>
    <w:rsid w:val="003A41EC"/>
    <w:rsid w:val="003B0481"/>
    <w:rsid w:val="003E57AA"/>
    <w:rsid w:val="003E6202"/>
    <w:rsid w:val="003F1B69"/>
    <w:rsid w:val="003F3E68"/>
    <w:rsid w:val="003F7EED"/>
    <w:rsid w:val="0040181B"/>
    <w:rsid w:val="00403DA7"/>
    <w:rsid w:val="00406FD9"/>
    <w:rsid w:val="004106FD"/>
    <w:rsid w:val="00416B0D"/>
    <w:rsid w:val="004305A6"/>
    <w:rsid w:val="00442AF1"/>
    <w:rsid w:val="00442C17"/>
    <w:rsid w:val="0044767A"/>
    <w:rsid w:val="00447F59"/>
    <w:rsid w:val="004564E0"/>
    <w:rsid w:val="004570A5"/>
    <w:rsid w:val="004630EC"/>
    <w:rsid w:val="004646E6"/>
    <w:rsid w:val="00467547"/>
    <w:rsid w:val="004712D0"/>
    <w:rsid w:val="00477852"/>
    <w:rsid w:val="004B1E51"/>
    <w:rsid w:val="004C014C"/>
    <w:rsid w:val="004D317E"/>
    <w:rsid w:val="004D620B"/>
    <w:rsid w:val="004E0A09"/>
    <w:rsid w:val="004F52A3"/>
    <w:rsid w:val="004F539B"/>
    <w:rsid w:val="00502BF6"/>
    <w:rsid w:val="00510D10"/>
    <w:rsid w:val="005110E4"/>
    <w:rsid w:val="005120AE"/>
    <w:rsid w:val="00512C01"/>
    <w:rsid w:val="0055026C"/>
    <w:rsid w:val="00550E60"/>
    <w:rsid w:val="00552066"/>
    <w:rsid w:val="00556971"/>
    <w:rsid w:val="00565D87"/>
    <w:rsid w:val="00570DC0"/>
    <w:rsid w:val="0057126C"/>
    <w:rsid w:val="00582943"/>
    <w:rsid w:val="00586000"/>
    <w:rsid w:val="00594EDA"/>
    <w:rsid w:val="005A7629"/>
    <w:rsid w:val="005D00D9"/>
    <w:rsid w:val="005D0F0C"/>
    <w:rsid w:val="005D41C9"/>
    <w:rsid w:val="005E2756"/>
    <w:rsid w:val="00607409"/>
    <w:rsid w:val="006160F2"/>
    <w:rsid w:val="00626AF7"/>
    <w:rsid w:val="00637F83"/>
    <w:rsid w:val="00641BFB"/>
    <w:rsid w:val="006472B0"/>
    <w:rsid w:val="00656D57"/>
    <w:rsid w:val="0066136C"/>
    <w:rsid w:val="00664D41"/>
    <w:rsid w:val="0066530D"/>
    <w:rsid w:val="006873E2"/>
    <w:rsid w:val="006877D2"/>
    <w:rsid w:val="00696A82"/>
    <w:rsid w:val="00697DA2"/>
    <w:rsid w:val="006A0190"/>
    <w:rsid w:val="006A5831"/>
    <w:rsid w:val="006A5D05"/>
    <w:rsid w:val="006B6745"/>
    <w:rsid w:val="006C488F"/>
    <w:rsid w:val="006E0F73"/>
    <w:rsid w:val="006F1691"/>
    <w:rsid w:val="00723F6A"/>
    <w:rsid w:val="00730AE4"/>
    <w:rsid w:val="00733860"/>
    <w:rsid w:val="00734521"/>
    <w:rsid w:val="00744B8E"/>
    <w:rsid w:val="00745AA3"/>
    <w:rsid w:val="007469FF"/>
    <w:rsid w:val="00747639"/>
    <w:rsid w:val="00777388"/>
    <w:rsid w:val="007A2311"/>
    <w:rsid w:val="007B4B6C"/>
    <w:rsid w:val="007B5C3F"/>
    <w:rsid w:val="007D30F2"/>
    <w:rsid w:val="007E4E79"/>
    <w:rsid w:val="007E5B58"/>
    <w:rsid w:val="007E76DD"/>
    <w:rsid w:val="007E7A68"/>
    <w:rsid w:val="00802854"/>
    <w:rsid w:val="008037E2"/>
    <w:rsid w:val="0080602F"/>
    <w:rsid w:val="00811799"/>
    <w:rsid w:val="00812479"/>
    <w:rsid w:val="00820A13"/>
    <w:rsid w:val="00821527"/>
    <w:rsid w:val="00821E6B"/>
    <w:rsid w:val="00850D57"/>
    <w:rsid w:val="008532D7"/>
    <w:rsid w:val="008615CA"/>
    <w:rsid w:val="00870754"/>
    <w:rsid w:val="008715F9"/>
    <w:rsid w:val="00887935"/>
    <w:rsid w:val="00892416"/>
    <w:rsid w:val="008A213B"/>
    <w:rsid w:val="008B2C0B"/>
    <w:rsid w:val="008C36A5"/>
    <w:rsid w:val="008D6A3B"/>
    <w:rsid w:val="008D6ADE"/>
    <w:rsid w:val="008E5991"/>
    <w:rsid w:val="008F0C2E"/>
    <w:rsid w:val="008F2680"/>
    <w:rsid w:val="008F3BBF"/>
    <w:rsid w:val="00901BF7"/>
    <w:rsid w:val="00910975"/>
    <w:rsid w:val="00912592"/>
    <w:rsid w:val="00913DA8"/>
    <w:rsid w:val="00925D5B"/>
    <w:rsid w:val="00926BA5"/>
    <w:rsid w:val="009314CB"/>
    <w:rsid w:val="00932139"/>
    <w:rsid w:val="00936191"/>
    <w:rsid w:val="00946154"/>
    <w:rsid w:val="00954B85"/>
    <w:rsid w:val="009556D5"/>
    <w:rsid w:val="009622D2"/>
    <w:rsid w:val="00967134"/>
    <w:rsid w:val="00980D98"/>
    <w:rsid w:val="0098198E"/>
    <w:rsid w:val="00994519"/>
    <w:rsid w:val="00996972"/>
    <w:rsid w:val="009A02C5"/>
    <w:rsid w:val="009A4049"/>
    <w:rsid w:val="009A7F07"/>
    <w:rsid w:val="009B2865"/>
    <w:rsid w:val="009C0E61"/>
    <w:rsid w:val="009C3C34"/>
    <w:rsid w:val="009C52C6"/>
    <w:rsid w:val="009C64BF"/>
    <w:rsid w:val="009D3B70"/>
    <w:rsid w:val="009D695F"/>
    <w:rsid w:val="009F3BB7"/>
    <w:rsid w:val="00A02446"/>
    <w:rsid w:val="00A04231"/>
    <w:rsid w:val="00A07CCF"/>
    <w:rsid w:val="00A20BEC"/>
    <w:rsid w:val="00A22F78"/>
    <w:rsid w:val="00A2483C"/>
    <w:rsid w:val="00A270A4"/>
    <w:rsid w:val="00A33965"/>
    <w:rsid w:val="00A36EBC"/>
    <w:rsid w:val="00A37617"/>
    <w:rsid w:val="00A50F50"/>
    <w:rsid w:val="00A5682C"/>
    <w:rsid w:val="00A60E79"/>
    <w:rsid w:val="00A659C0"/>
    <w:rsid w:val="00A66938"/>
    <w:rsid w:val="00A7047C"/>
    <w:rsid w:val="00A75397"/>
    <w:rsid w:val="00A75CBD"/>
    <w:rsid w:val="00A7746B"/>
    <w:rsid w:val="00AA439C"/>
    <w:rsid w:val="00AB07F3"/>
    <w:rsid w:val="00AB14D8"/>
    <w:rsid w:val="00AB53F0"/>
    <w:rsid w:val="00AB5756"/>
    <w:rsid w:val="00AD0FAC"/>
    <w:rsid w:val="00AD50D1"/>
    <w:rsid w:val="00AD7642"/>
    <w:rsid w:val="00AE06D5"/>
    <w:rsid w:val="00AE0FB9"/>
    <w:rsid w:val="00AF76DA"/>
    <w:rsid w:val="00B053A7"/>
    <w:rsid w:val="00B07E73"/>
    <w:rsid w:val="00B10720"/>
    <w:rsid w:val="00B54957"/>
    <w:rsid w:val="00B66274"/>
    <w:rsid w:val="00B81C70"/>
    <w:rsid w:val="00B8258D"/>
    <w:rsid w:val="00B93B6B"/>
    <w:rsid w:val="00B96540"/>
    <w:rsid w:val="00BA3BC3"/>
    <w:rsid w:val="00BA5C28"/>
    <w:rsid w:val="00BA7446"/>
    <w:rsid w:val="00BB0231"/>
    <w:rsid w:val="00BB1ED3"/>
    <w:rsid w:val="00BC437F"/>
    <w:rsid w:val="00BC7899"/>
    <w:rsid w:val="00BD247B"/>
    <w:rsid w:val="00BD4DAA"/>
    <w:rsid w:val="00BE0FEC"/>
    <w:rsid w:val="00BE1AB2"/>
    <w:rsid w:val="00BE4F4E"/>
    <w:rsid w:val="00BE5831"/>
    <w:rsid w:val="00BE6957"/>
    <w:rsid w:val="00BF62D1"/>
    <w:rsid w:val="00C1536C"/>
    <w:rsid w:val="00C20E44"/>
    <w:rsid w:val="00C4211F"/>
    <w:rsid w:val="00C43828"/>
    <w:rsid w:val="00C57919"/>
    <w:rsid w:val="00C66337"/>
    <w:rsid w:val="00C92425"/>
    <w:rsid w:val="00C95FEA"/>
    <w:rsid w:val="00CB7F04"/>
    <w:rsid w:val="00CC2256"/>
    <w:rsid w:val="00CC6F26"/>
    <w:rsid w:val="00CD4B62"/>
    <w:rsid w:val="00CE235A"/>
    <w:rsid w:val="00CF7F8B"/>
    <w:rsid w:val="00D16F3B"/>
    <w:rsid w:val="00D17328"/>
    <w:rsid w:val="00D22049"/>
    <w:rsid w:val="00D250DD"/>
    <w:rsid w:val="00D27B08"/>
    <w:rsid w:val="00D54FE1"/>
    <w:rsid w:val="00D62B12"/>
    <w:rsid w:val="00D77BC0"/>
    <w:rsid w:val="00D83C08"/>
    <w:rsid w:val="00D867CB"/>
    <w:rsid w:val="00D90A6F"/>
    <w:rsid w:val="00D950EC"/>
    <w:rsid w:val="00D95593"/>
    <w:rsid w:val="00DB423B"/>
    <w:rsid w:val="00DC4854"/>
    <w:rsid w:val="00DD456D"/>
    <w:rsid w:val="00DD5B81"/>
    <w:rsid w:val="00DE0F93"/>
    <w:rsid w:val="00DE62A5"/>
    <w:rsid w:val="00E04FA0"/>
    <w:rsid w:val="00E25CA3"/>
    <w:rsid w:val="00E4383D"/>
    <w:rsid w:val="00E43996"/>
    <w:rsid w:val="00E6063D"/>
    <w:rsid w:val="00E83C47"/>
    <w:rsid w:val="00E85C1F"/>
    <w:rsid w:val="00E8769C"/>
    <w:rsid w:val="00E87916"/>
    <w:rsid w:val="00EB57AC"/>
    <w:rsid w:val="00EB6488"/>
    <w:rsid w:val="00EB6FDD"/>
    <w:rsid w:val="00EC097A"/>
    <w:rsid w:val="00EC7585"/>
    <w:rsid w:val="00ED589B"/>
    <w:rsid w:val="00EE0EEF"/>
    <w:rsid w:val="00EE456E"/>
    <w:rsid w:val="00EE5262"/>
    <w:rsid w:val="00EF4C2A"/>
    <w:rsid w:val="00F2370D"/>
    <w:rsid w:val="00F3188A"/>
    <w:rsid w:val="00F320F7"/>
    <w:rsid w:val="00F43826"/>
    <w:rsid w:val="00F50F7B"/>
    <w:rsid w:val="00F5122B"/>
    <w:rsid w:val="00F84729"/>
    <w:rsid w:val="00F92EAC"/>
    <w:rsid w:val="00FA06BF"/>
    <w:rsid w:val="00FA7598"/>
    <w:rsid w:val="00FB7E74"/>
    <w:rsid w:val="00FD03D4"/>
    <w:rsid w:val="00FF105B"/>
    <w:rsid w:val="0CA30753"/>
    <w:rsid w:val="559A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532EE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styleId="FollowedHyperlink">
    <w:name w:val="FollowedHyperlink"/>
    <w:basedOn w:val="DefaultParagraphFont"/>
    <w:locked/>
    <w:rsid w:val="001E2FF6"/>
    <w:rPr>
      <w:color w:val="800080" w:themeColor="followedHyperlink"/>
      <w:u w:val="single"/>
    </w:rPr>
  </w:style>
  <w:style w:type="character" w:customStyle="1" w:styleId="bulletChar">
    <w:name w:val="bullet Char"/>
    <w:link w:val="bullet"/>
    <w:rsid w:val="001E2FF6"/>
    <w:rPr>
      <w:rFonts w:eastAsia="ヒラギノ角ゴ Pro W3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styleId="FollowedHyperlink">
    <w:name w:val="FollowedHyperlink"/>
    <w:basedOn w:val="DefaultParagraphFont"/>
    <w:locked/>
    <w:rsid w:val="001E2FF6"/>
    <w:rPr>
      <w:color w:val="800080" w:themeColor="followedHyperlink"/>
      <w:u w:val="single"/>
    </w:rPr>
  </w:style>
  <w:style w:type="character" w:customStyle="1" w:styleId="bulletChar">
    <w:name w:val="bullet Char"/>
    <w:link w:val="bullet"/>
    <w:rsid w:val="001E2FF6"/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g"/><Relationship Id="rId20" Type="http://schemas.openxmlformats.org/officeDocument/2006/relationships/footer" Target="footer3.xml"/><Relationship Id="rId21" Type="http://schemas.openxmlformats.org/officeDocument/2006/relationships/footer" Target="footer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yperlink" Target="mailto:john.hill@uwtsd.ac.uk" TargetMode="External"/><Relationship Id="rId16" Type="http://schemas.openxmlformats.org/officeDocument/2006/relationships/hyperlink" Target="mailto:adam.shailer@uwtsd.ac.uk" TargetMode="External"/><Relationship Id="rId17" Type="http://schemas.openxmlformats.org/officeDocument/2006/relationships/image" Target="media/image2.png"/><Relationship Id="rId18" Type="http://schemas.openxmlformats.org/officeDocument/2006/relationships/header" Target="header4.xml"/><Relationship Id="rId19" Type="http://schemas.openxmlformats.org/officeDocument/2006/relationships/header" Target="header5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F0B496-F1C6-9146-BA8D-4BDAF7EF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1051</Words>
  <Characters>5992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Syllabus:</vt:lpstr>
    </vt:vector>
  </TitlesOfParts>
  <Company>Coleg Y Drindod</Company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Syllabus:</dc:title>
  <dc:creator>Centre for Film and Media</dc:creator>
  <cp:lastModifiedBy>John Hill</cp:lastModifiedBy>
  <cp:revision>3</cp:revision>
  <cp:lastPrinted>2018-09-22T23:08:00Z</cp:lastPrinted>
  <dcterms:created xsi:type="dcterms:W3CDTF">2018-11-07T11:24:00Z</dcterms:created>
  <dcterms:modified xsi:type="dcterms:W3CDTF">2018-11-08T08:50:00Z</dcterms:modified>
</cp:coreProperties>
</file>