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DB18F3" w14:textId="212C2DCB" w:rsidR="001B2B5B" w:rsidRPr="00814200" w:rsidRDefault="001B2B5B" w:rsidP="00814200">
      <w:pPr>
        <w:spacing w:line="276" w:lineRule="auto"/>
        <w:jc w:val="center"/>
        <w:rPr>
          <w:b/>
          <w:bCs/>
          <w:color w:val="000000" w:themeColor="text1"/>
          <w:sz w:val="36"/>
          <w:szCs w:val="36"/>
        </w:rPr>
      </w:pPr>
      <w:r w:rsidRPr="00814200">
        <w:rPr>
          <w:b/>
          <w:bCs/>
          <w:noProof/>
          <w:color w:val="000000" w:themeColor="text1"/>
          <w:sz w:val="36"/>
          <w:szCs w:val="36"/>
          <w:lang w:eastAsia="en-GB"/>
        </w:rPr>
        <w:drawing>
          <wp:inline distT="0" distB="0" distL="0" distR="0" wp14:anchorId="1C8EDF8C" wp14:editId="1638EEC1">
            <wp:extent cx="3390900" cy="1352550"/>
            <wp:effectExtent l="0" t="0" r="0" b="0"/>
            <wp:docPr id="2" name="Picture 2" descr="C:\Users\USER\AppData\Local\Microsoft\Windows\INetCache\Content.MSO\4307E8F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4307E8F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5AE95081" w14:textId="0666686D" w:rsidR="001B2B5B" w:rsidRPr="00814200" w:rsidRDefault="001B2B5B" w:rsidP="00814200">
      <w:pPr>
        <w:spacing w:line="276" w:lineRule="auto"/>
        <w:jc w:val="center"/>
        <w:rPr>
          <w:b/>
          <w:bCs/>
          <w:color w:val="000000" w:themeColor="text1"/>
          <w:sz w:val="36"/>
          <w:szCs w:val="36"/>
        </w:rPr>
      </w:pPr>
      <w:r w:rsidRPr="00814200">
        <w:rPr>
          <w:b/>
          <w:bCs/>
          <w:color w:val="000000" w:themeColor="text1"/>
          <w:sz w:val="36"/>
          <w:szCs w:val="36"/>
        </w:rPr>
        <w:t xml:space="preserve">Dissertation </w:t>
      </w:r>
      <w:bookmarkStart w:id="0" w:name="_GoBack"/>
      <w:bookmarkEnd w:id="0"/>
    </w:p>
    <w:p w14:paraId="43C23CC1" w14:textId="77777777" w:rsidR="001B2B5B" w:rsidRPr="00814200" w:rsidRDefault="001B2B5B" w:rsidP="00814200">
      <w:pPr>
        <w:spacing w:line="276" w:lineRule="auto"/>
        <w:jc w:val="center"/>
        <w:rPr>
          <w:b/>
          <w:bCs/>
          <w:color w:val="000000" w:themeColor="text1"/>
          <w:sz w:val="36"/>
          <w:szCs w:val="36"/>
        </w:rPr>
      </w:pPr>
      <w:r w:rsidRPr="00814200">
        <w:rPr>
          <w:b/>
          <w:bCs/>
          <w:color w:val="000000" w:themeColor="text1"/>
          <w:sz w:val="36"/>
          <w:szCs w:val="36"/>
        </w:rPr>
        <w:t>LCBB6000</w:t>
      </w:r>
    </w:p>
    <w:p w14:paraId="0DA1946E" w14:textId="77777777" w:rsidR="001B2B5B" w:rsidRPr="00814200" w:rsidRDefault="001B2B5B" w:rsidP="00814200">
      <w:pPr>
        <w:spacing w:line="276" w:lineRule="auto"/>
        <w:jc w:val="center"/>
        <w:rPr>
          <w:b/>
          <w:bCs/>
          <w:color w:val="000000" w:themeColor="text1"/>
          <w:sz w:val="36"/>
          <w:szCs w:val="36"/>
        </w:rPr>
      </w:pPr>
      <w:r w:rsidRPr="00814200">
        <w:rPr>
          <w:b/>
          <w:bCs/>
          <w:color w:val="000000" w:themeColor="text1"/>
          <w:sz w:val="36"/>
          <w:szCs w:val="36"/>
        </w:rPr>
        <w:t xml:space="preserve">BA (Hons) Business Management </w:t>
      </w:r>
    </w:p>
    <w:p w14:paraId="0AC7EB0C" w14:textId="77777777" w:rsidR="001B2B5B" w:rsidRPr="00814200" w:rsidRDefault="001B2B5B" w:rsidP="00814200">
      <w:pPr>
        <w:spacing w:line="276" w:lineRule="auto"/>
        <w:jc w:val="center"/>
        <w:rPr>
          <w:b/>
          <w:bCs/>
          <w:color w:val="000000" w:themeColor="text1"/>
          <w:sz w:val="36"/>
          <w:szCs w:val="36"/>
        </w:rPr>
      </w:pPr>
      <w:r w:rsidRPr="00814200">
        <w:rPr>
          <w:b/>
          <w:bCs/>
          <w:color w:val="000000" w:themeColor="text1"/>
          <w:sz w:val="36"/>
          <w:szCs w:val="36"/>
        </w:rPr>
        <w:t>University of Wales Trinity Saint David (London Campus)</w:t>
      </w:r>
    </w:p>
    <w:p w14:paraId="1BB219AD" w14:textId="77777777" w:rsidR="00141253" w:rsidRPr="00814200" w:rsidRDefault="00141253" w:rsidP="00814200">
      <w:pPr>
        <w:spacing w:after="0" w:line="276" w:lineRule="auto"/>
        <w:jc w:val="center"/>
        <w:rPr>
          <w:rFonts w:eastAsia="Times New Roman" w:cs="Times New Roman"/>
          <w:b/>
          <w:bCs/>
          <w:color w:val="000000" w:themeColor="text1"/>
          <w:sz w:val="36"/>
          <w:szCs w:val="36"/>
          <w:lang w:val="en-US"/>
        </w:rPr>
      </w:pPr>
    </w:p>
    <w:p w14:paraId="2ECB4C79" w14:textId="369DF864" w:rsidR="0012557B" w:rsidRPr="00814200" w:rsidRDefault="001B2B5B" w:rsidP="00814200">
      <w:pPr>
        <w:spacing w:after="0" w:line="276" w:lineRule="auto"/>
        <w:jc w:val="center"/>
        <w:rPr>
          <w:rFonts w:eastAsia="Times New Roman" w:cs="Times New Roman"/>
          <w:b/>
          <w:bCs/>
          <w:color w:val="000000" w:themeColor="text1"/>
          <w:sz w:val="36"/>
          <w:szCs w:val="36"/>
          <w:lang w:val="en-US"/>
        </w:rPr>
      </w:pPr>
      <w:r w:rsidRPr="00814200">
        <w:rPr>
          <w:rFonts w:eastAsia="Times New Roman" w:cs="Times New Roman"/>
          <w:b/>
          <w:bCs/>
          <w:color w:val="000000" w:themeColor="text1"/>
          <w:sz w:val="36"/>
          <w:szCs w:val="36"/>
          <w:lang w:val="en-US"/>
        </w:rPr>
        <w:t>‘</w:t>
      </w:r>
      <w:r w:rsidR="0012557B" w:rsidRPr="00814200">
        <w:rPr>
          <w:rFonts w:eastAsia="Times New Roman" w:cs="Times New Roman"/>
          <w:b/>
          <w:bCs/>
          <w:color w:val="000000" w:themeColor="text1"/>
          <w:sz w:val="36"/>
          <w:szCs w:val="36"/>
          <w:lang w:val="en-US"/>
        </w:rPr>
        <w:t xml:space="preserve">To investigate the response of small and </w:t>
      </w:r>
      <w:r w:rsidR="00724073" w:rsidRPr="00814200">
        <w:rPr>
          <w:rFonts w:eastAsia="Times New Roman" w:cs="Times New Roman"/>
          <w:b/>
          <w:bCs/>
          <w:color w:val="000000" w:themeColor="text1"/>
          <w:sz w:val="36"/>
          <w:szCs w:val="36"/>
          <w:lang w:val="en-US"/>
        </w:rPr>
        <w:t>medium-sized</w:t>
      </w:r>
      <w:r w:rsidR="0012557B" w:rsidRPr="00814200">
        <w:rPr>
          <w:rFonts w:eastAsia="Times New Roman" w:cs="Times New Roman"/>
          <w:b/>
          <w:bCs/>
          <w:color w:val="000000" w:themeColor="text1"/>
          <w:sz w:val="36"/>
          <w:szCs w:val="36"/>
          <w:lang w:val="en-US"/>
        </w:rPr>
        <w:t xml:space="preserve"> enterprises to </w:t>
      </w:r>
      <w:r w:rsidR="006F2361" w:rsidRPr="00814200">
        <w:rPr>
          <w:rFonts w:eastAsia="Times New Roman" w:cs="Times New Roman"/>
          <w:b/>
          <w:bCs/>
          <w:color w:val="000000" w:themeColor="text1"/>
          <w:sz w:val="36"/>
          <w:szCs w:val="36"/>
          <w:lang w:val="en-US"/>
        </w:rPr>
        <w:t>COVID-19</w:t>
      </w:r>
      <w:r w:rsidR="0012557B" w:rsidRPr="00814200">
        <w:rPr>
          <w:rFonts w:eastAsia="Times New Roman" w:cs="Times New Roman"/>
          <w:b/>
          <w:bCs/>
          <w:color w:val="000000" w:themeColor="text1"/>
          <w:sz w:val="36"/>
          <w:szCs w:val="36"/>
          <w:lang w:val="en-US"/>
        </w:rPr>
        <w:t xml:space="preserve"> disruption: implications for the United Kingdom (UK).</w:t>
      </w:r>
      <w:r w:rsidRPr="00814200">
        <w:rPr>
          <w:rFonts w:eastAsia="Times New Roman" w:cs="Times New Roman"/>
          <w:b/>
          <w:bCs/>
          <w:color w:val="000000" w:themeColor="text1"/>
          <w:sz w:val="36"/>
          <w:szCs w:val="36"/>
          <w:lang w:val="en-US"/>
        </w:rPr>
        <w:t>’</w:t>
      </w:r>
    </w:p>
    <w:p w14:paraId="1EE2961E" w14:textId="75A5D10A" w:rsidR="001B2B5B" w:rsidRPr="00814200" w:rsidRDefault="001B2B5B" w:rsidP="00814200">
      <w:pPr>
        <w:spacing w:after="0" w:line="276" w:lineRule="auto"/>
        <w:jc w:val="center"/>
        <w:rPr>
          <w:rFonts w:eastAsia="Times New Roman" w:cs="Times New Roman"/>
          <w:color w:val="000000" w:themeColor="text1"/>
          <w:sz w:val="36"/>
          <w:szCs w:val="36"/>
          <w:lang w:val="en-US"/>
        </w:rPr>
      </w:pPr>
    </w:p>
    <w:p w14:paraId="1A8FB986" w14:textId="77777777" w:rsidR="00141253" w:rsidRPr="00814200" w:rsidRDefault="00141253" w:rsidP="00814200">
      <w:pPr>
        <w:spacing w:after="0" w:line="276" w:lineRule="auto"/>
        <w:jc w:val="center"/>
        <w:rPr>
          <w:rFonts w:eastAsia="Times New Roman" w:cs="Times New Roman"/>
          <w:color w:val="000000" w:themeColor="text1"/>
          <w:sz w:val="36"/>
          <w:szCs w:val="36"/>
          <w:lang w:val="en-US"/>
        </w:rPr>
      </w:pPr>
    </w:p>
    <w:p w14:paraId="30BF2994" w14:textId="77777777" w:rsidR="00141253" w:rsidRPr="00814200" w:rsidRDefault="00141253" w:rsidP="00814200">
      <w:pPr>
        <w:spacing w:line="276" w:lineRule="auto"/>
        <w:rPr>
          <w:rFonts w:eastAsia="Times New Roman" w:cs="Times New Roman"/>
          <w:color w:val="000000" w:themeColor="text1"/>
          <w:sz w:val="36"/>
          <w:szCs w:val="36"/>
          <w:lang w:val="en-US"/>
        </w:rPr>
      </w:pPr>
    </w:p>
    <w:p w14:paraId="30AAD920" w14:textId="77777777" w:rsidR="00141253" w:rsidRPr="00915F3D" w:rsidRDefault="00141253" w:rsidP="00141253">
      <w:pPr>
        <w:rPr>
          <w:rFonts w:eastAsia="Times New Roman" w:cs="Times New Roman"/>
          <w:color w:val="000000" w:themeColor="text1"/>
          <w:szCs w:val="24"/>
          <w:lang w:val="en-US"/>
        </w:rPr>
      </w:pPr>
    </w:p>
    <w:p w14:paraId="2558699B" w14:textId="77777777" w:rsidR="00141253" w:rsidRPr="00814200" w:rsidRDefault="00141253" w:rsidP="00141253">
      <w:pPr>
        <w:rPr>
          <w:rFonts w:eastAsia="Times New Roman" w:cs="Times New Roman"/>
          <w:b/>
          <w:color w:val="000000" w:themeColor="text1"/>
          <w:sz w:val="32"/>
          <w:szCs w:val="32"/>
          <w:lang w:val="en-US"/>
        </w:rPr>
      </w:pPr>
    </w:p>
    <w:p w14:paraId="59D48D8D" w14:textId="1F2B5A5A" w:rsidR="001B2B5B" w:rsidRPr="00814200" w:rsidRDefault="001B2B5B" w:rsidP="00141253">
      <w:pPr>
        <w:rPr>
          <w:b/>
          <w:color w:val="000000" w:themeColor="text1"/>
          <w:sz w:val="32"/>
          <w:szCs w:val="32"/>
        </w:rPr>
      </w:pPr>
      <w:r w:rsidRPr="00814200">
        <w:rPr>
          <w:rFonts w:eastAsia="Times New Roman" w:cs="Times New Roman"/>
          <w:b/>
          <w:color w:val="000000" w:themeColor="text1"/>
          <w:sz w:val="32"/>
          <w:szCs w:val="32"/>
          <w:lang w:val="en-US"/>
        </w:rPr>
        <w:t xml:space="preserve">Student Name: </w:t>
      </w:r>
      <w:r w:rsidR="00814200">
        <w:rPr>
          <w:b/>
          <w:color w:val="000000" w:themeColor="text1"/>
          <w:sz w:val="32"/>
          <w:szCs w:val="32"/>
        </w:rPr>
        <w:t>Marin</w:t>
      </w:r>
      <w:r w:rsidRPr="00814200">
        <w:rPr>
          <w:b/>
          <w:color w:val="000000" w:themeColor="text1"/>
          <w:sz w:val="32"/>
          <w:szCs w:val="32"/>
        </w:rPr>
        <w:t xml:space="preserve"> </w:t>
      </w:r>
      <w:proofErr w:type="spellStart"/>
      <w:r w:rsidRPr="00814200">
        <w:rPr>
          <w:b/>
          <w:color w:val="000000" w:themeColor="text1"/>
          <w:sz w:val="32"/>
          <w:szCs w:val="32"/>
        </w:rPr>
        <w:t>Oana</w:t>
      </w:r>
      <w:proofErr w:type="spellEnd"/>
      <w:r w:rsidRPr="00814200">
        <w:rPr>
          <w:b/>
          <w:color w:val="000000" w:themeColor="text1"/>
          <w:sz w:val="32"/>
          <w:szCs w:val="32"/>
        </w:rPr>
        <w:t xml:space="preserve"> Gabriela</w:t>
      </w:r>
    </w:p>
    <w:p w14:paraId="4AC23C0C" w14:textId="32702BFC" w:rsidR="001B2B5B" w:rsidRPr="00814200" w:rsidRDefault="001B2B5B" w:rsidP="00141253">
      <w:pPr>
        <w:rPr>
          <w:b/>
          <w:color w:val="000000" w:themeColor="text1"/>
          <w:sz w:val="32"/>
          <w:szCs w:val="32"/>
          <w:lang w:val="en-US"/>
        </w:rPr>
      </w:pPr>
      <w:r w:rsidRPr="00814200">
        <w:rPr>
          <w:b/>
          <w:color w:val="000000" w:themeColor="text1"/>
          <w:sz w:val="32"/>
          <w:szCs w:val="32"/>
          <w:lang w:val="en-US"/>
        </w:rPr>
        <w:t xml:space="preserve">Student ID: </w:t>
      </w:r>
      <w:r w:rsidR="00814200" w:rsidRPr="00814200">
        <w:rPr>
          <w:b/>
          <w:color w:val="000000" w:themeColor="text1"/>
          <w:sz w:val="32"/>
          <w:szCs w:val="32"/>
          <w:lang w:val="en-US"/>
        </w:rPr>
        <w:t>1909897</w:t>
      </w:r>
    </w:p>
    <w:p w14:paraId="75516C28" w14:textId="3BC7DD5D" w:rsidR="001B2B5B" w:rsidRPr="00915F3D" w:rsidRDefault="001B2B5B" w:rsidP="001B2B5B">
      <w:pPr>
        <w:spacing w:after="0" w:line="240" w:lineRule="auto"/>
        <w:jc w:val="center"/>
        <w:rPr>
          <w:rFonts w:eastAsia="Times New Roman" w:cs="Times New Roman"/>
          <w:color w:val="000000" w:themeColor="text1"/>
          <w:szCs w:val="24"/>
          <w:lang w:val="en-US"/>
        </w:rPr>
      </w:pPr>
    </w:p>
    <w:p w14:paraId="48418A75" w14:textId="77777777" w:rsidR="0012557B" w:rsidRPr="00915F3D" w:rsidRDefault="0012557B" w:rsidP="001B2B5B">
      <w:pPr>
        <w:spacing w:after="0" w:line="240" w:lineRule="auto"/>
        <w:jc w:val="center"/>
        <w:rPr>
          <w:rFonts w:eastAsia="Times New Roman" w:cs="Times New Roman"/>
          <w:color w:val="000000" w:themeColor="text1"/>
          <w:sz w:val="20"/>
          <w:szCs w:val="20"/>
          <w:lang w:val="en-US"/>
        </w:rPr>
      </w:pPr>
    </w:p>
    <w:p w14:paraId="156995CE" w14:textId="77777777" w:rsidR="0012557B" w:rsidRPr="00915F3D" w:rsidRDefault="0012557B" w:rsidP="001B2B5B">
      <w:pPr>
        <w:spacing w:after="0" w:line="240" w:lineRule="auto"/>
        <w:jc w:val="center"/>
        <w:rPr>
          <w:rFonts w:eastAsia="Times New Roman" w:cs="Times New Roman"/>
          <w:color w:val="000000" w:themeColor="text1"/>
          <w:szCs w:val="24"/>
          <w:lang w:val="en-US"/>
        </w:rPr>
      </w:pPr>
    </w:p>
    <w:p w14:paraId="0EA4B783" w14:textId="76DDE0DE" w:rsidR="0020697F" w:rsidRPr="00915F3D" w:rsidRDefault="0020697F">
      <w:pPr>
        <w:rPr>
          <w:color w:val="000000" w:themeColor="text1"/>
        </w:rPr>
      </w:pPr>
      <w:r w:rsidRPr="00915F3D">
        <w:rPr>
          <w:color w:val="000000" w:themeColor="text1"/>
        </w:rPr>
        <w:br w:type="page"/>
      </w:r>
    </w:p>
    <w:sdt>
      <w:sdtPr>
        <w:rPr>
          <w:rFonts w:ascii="Times New Roman" w:eastAsiaTheme="minorHAnsi" w:hAnsi="Times New Roman" w:cstheme="minorBidi"/>
          <w:color w:val="000000" w:themeColor="text1"/>
          <w:sz w:val="24"/>
          <w:szCs w:val="22"/>
          <w:lang w:val="en-GB"/>
        </w:rPr>
        <w:id w:val="-623304380"/>
        <w:docPartObj>
          <w:docPartGallery w:val="Table of Contents"/>
          <w:docPartUnique/>
        </w:docPartObj>
      </w:sdtPr>
      <w:sdtEndPr>
        <w:rPr>
          <w:rFonts w:ascii="Arial" w:hAnsi="Arial"/>
          <w:b/>
          <w:bCs/>
          <w:noProof/>
        </w:rPr>
      </w:sdtEndPr>
      <w:sdtContent>
        <w:p w14:paraId="10811601" w14:textId="55425E0E" w:rsidR="008758E6" w:rsidRPr="00915F3D" w:rsidRDefault="008758E6">
          <w:pPr>
            <w:pStyle w:val="TOCHeading"/>
            <w:rPr>
              <w:color w:val="000000" w:themeColor="text1"/>
            </w:rPr>
          </w:pPr>
          <w:r w:rsidRPr="00915F3D">
            <w:rPr>
              <w:color w:val="000000" w:themeColor="text1"/>
            </w:rPr>
            <w:t>Contents</w:t>
          </w:r>
        </w:p>
        <w:p w14:paraId="2E5057AA" w14:textId="77777777" w:rsidR="002766FA" w:rsidRPr="00915F3D" w:rsidRDefault="008758E6">
          <w:pPr>
            <w:pStyle w:val="TOC1"/>
            <w:tabs>
              <w:tab w:val="right" w:leader="dot" w:pos="9350"/>
            </w:tabs>
            <w:rPr>
              <w:rFonts w:asciiTheme="minorHAnsi" w:eastAsiaTheme="minorEastAsia" w:hAnsiTheme="minorHAnsi"/>
              <w:noProof/>
              <w:color w:val="000000" w:themeColor="text1"/>
              <w:sz w:val="22"/>
              <w:lang w:val="en-US"/>
            </w:rPr>
          </w:pPr>
          <w:r w:rsidRPr="00915F3D">
            <w:rPr>
              <w:b/>
              <w:bCs/>
              <w:noProof/>
              <w:color w:val="000000" w:themeColor="text1"/>
            </w:rPr>
            <w:fldChar w:fldCharType="begin"/>
          </w:r>
          <w:r w:rsidRPr="00915F3D">
            <w:rPr>
              <w:b/>
              <w:bCs/>
              <w:noProof/>
              <w:color w:val="000000" w:themeColor="text1"/>
            </w:rPr>
            <w:instrText xml:space="preserve"> TOC \o "1-3" \h \z \u </w:instrText>
          </w:r>
          <w:r w:rsidRPr="00915F3D">
            <w:rPr>
              <w:b/>
              <w:bCs/>
              <w:noProof/>
              <w:color w:val="000000" w:themeColor="text1"/>
            </w:rPr>
            <w:fldChar w:fldCharType="separate"/>
          </w:r>
          <w:hyperlink w:anchor="_Toc110060432" w:history="1">
            <w:r w:rsidR="002766FA" w:rsidRPr="00915F3D">
              <w:rPr>
                <w:rStyle w:val="Hyperlink"/>
                <w:noProof/>
                <w:color w:val="000000" w:themeColor="text1"/>
              </w:rPr>
              <w:t>Chapter 1: Introduction</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_Toc110060432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4</w:t>
            </w:r>
            <w:r w:rsidR="002766FA" w:rsidRPr="00915F3D">
              <w:rPr>
                <w:noProof/>
                <w:webHidden/>
                <w:color w:val="000000" w:themeColor="text1"/>
              </w:rPr>
              <w:fldChar w:fldCharType="end"/>
            </w:r>
          </w:hyperlink>
        </w:p>
        <w:p w14:paraId="5B3FDE09"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33" w:history="1">
            <w:r w:rsidR="002766FA" w:rsidRPr="00915F3D">
              <w:rPr>
                <w:rStyle w:val="Hyperlink"/>
                <w:noProof/>
                <w:color w:val="000000" w:themeColor="text1"/>
              </w:rPr>
              <w:t>1.1 Research background</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_Toc110060433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4</w:t>
            </w:r>
            <w:r w:rsidR="002766FA" w:rsidRPr="00915F3D">
              <w:rPr>
                <w:noProof/>
                <w:webHidden/>
                <w:color w:val="000000" w:themeColor="text1"/>
              </w:rPr>
              <w:fldChar w:fldCharType="end"/>
            </w:r>
          </w:hyperlink>
        </w:p>
        <w:p w14:paraId="3C35F1D6"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34" w:history="1">
            <w:r w:rsidR="002766FA" w:rsidRPr="00915F3D">
              <w:rPr>
                <w:rStyle w:val="Hyperlink"/>
                <w:noProof/>
                <w:color w:val="000000" w:themeColor="text1"/>
              </w:rPr>
              <w:t>1.2 Significance of the Topic</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_Toc110060434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4</w:t>
            </w:r>
            <w:r w:rsidR="002766FA" w:rsidRPr="00915F3D">
              <w:rPr>
                <w:noProof/>
                <w:webHidden/>
                <w:color w:val="000000" w:themeColor="text1"/>
              </w:rPr>
              <w:fldChar w:fldCharType="end"/>
            </w:r>
          </w:hyperlink>
        </w:p>
        <w:p w14:paraId="7C8B6E2A"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35" w:history="1">
            <w:r w:rsidR="002766FA" w:rsidRPr="00915F3D">
              <w:rPr>
                <w:rStyle w:val="Hyperlink"/>
                <w:noProof/>
                <w:color w:val="000000" w:themeColor="text1"/>
              </w:rPr>
              <w:t>1.3 Purpose of the research</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_Toc110060435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5</w:t>
            </w:r>
            <w:r w:rsidR="002766FA" w:rsidRPr="00915F3D">
              <w:rPr>
                <w:noProof/>
                <w:webHidden/>
                <w:color w:val="000000" w:themeColor="text1"/>
              </w:rPr>
              <w:fldChar w:fldCharType="end"/>
            </w:r>
          </w:hyperlink>
        </w:p>
        <w:p w14:paraId="0C0E2FC8"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36" w:history="1">
            <w:r w:rsidR="002766FA" w:rsidRPr="00915F3D">
              <w:rPr>
                <w:rStyle w:val="Hyperlink"/>
                <w:noProof/>
                <w:color w:val="000000" w:themeColor="text1"/>
              </w:rPr>
              <w:t>1.4 Aim, Objectives and Research Questions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_Toc110060436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5</w:t>
            </w:r>
            <w:r w:rsidR="002766FA" w:rsidRPr="00915F3D">
              <w:rPr>
                <w:noProof/>
                <w:webHidden/>
                <w:color w:val="000000" w:themeColor="text1"/>
              </w:rPr>
              <w:fldChar w:fldCharType="end"/>
            </w:r>
          </w:hyperlink>
        </w:p>
        <w:p w14:paraId="174BBC23" w14:textId="77777777" w:rsidR="002766FA" w:rsidRPr="00915F3D" w:rsidRDefault="003C70FD">
          <w:pPr>
            <w:pStyle w:val="TOC1"/>
            <w:tabs>
              <w:tab w:val="right" w:leader="dot" w:pos="9350"/>
            </w:tabs>
            <w:rPr>
              <w:rFonts w:asciiTheme="minorHAnsi" w:eastAsiaTheme="minorEastAsia" w:hAnsiTheme="minorHAnsi"/>
              <w:noProof/>
              <w:color w:val="000000" w:themeColor="text1"/>
              <w:sz w:val="22"/>
              <w:lang w:val="en-US"/>
            </w:rPr>
          </w:pPr>
          <w:hyperlink w:anchor="_Toc110060437" w:history="1">
            <w:r w:rsidR="002766FA" w:rsidRPr="00915F3D">
              <w:rPr>
                <w:rStyle w:val="Hyperlink"/>
                <w:noProof/>
                <w:color w:val="000000" w:themeColor="text1"/>
              </w:rPr>
              <w:t>Chapter 2: Literature Review</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_Toc110060437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7</w:t>
            </w:r>
            <w:r w:rsidR="002766FA" w:rsidRPr="00915F3D">
              <w:rPr>
                <w:noProof/>
                <w:webHidden/>
                <w:color w:val="000000" w:themeColor="text1"/>
              </w:rPr>
              <w:fldChar w:fldCharType="end"/>
            </w:r>
          </w:hyperlink>
        </w:p>
        <w:p w14:paraId="4F7D5232"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38" w:history="1">
            <w:r w:rsidR="002766FA" w:rsidRPr="00915F3D">
              <w:rPr>
                <w:rStyle w:val="Hyperlink"/>
                <w:noProof/>
                <w:color w:val="000000" w:themeColor="text1"/>
              </w:rPr>
              <w:t>2.1 Impact of COVID-19 on SMEs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_Toc110060438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7</w:t>
            </w:r>
            <w:r w:rsidR="002766FA" w:rsidRPr="00915F3D">
              <w:rPr>
                <w:noProof/>
                <w:webHidden/>
                <w:color w:val="000000" w:themeColor="text1"/>
              </w:rPr>
              <w:fldChar w:fldCharType="end"/>
            </w:r>
          </w:hyperlink>
        </w:p>
        <w:p w14:paraId="15C72CF2"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39" w:history="1">
            <w:r w:rsidR="002766FA" w:rsidRPr="00915F3D">
              <w:rPr>
                <w:rStyle w:val="Hyperlink"/>
                <w:noProof/>
                <w:color w:val="000000" w:themeColor="text1"/>
              </w:rPr>
              <w:t>2.2 Responses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_Toc110060439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8</w:t>
            </w:r>
            <w:r w:rsidR="002766FA" w:rsidRPr="00915F3D">
              <w:rPr>
                <w:noProof/>
                <w:webHidden/>
                <w:color w:val="000000" w:themeColor="text1"/>
              </w:rPr>
              <w:fldChar w:fldCharType="end"/>
            </w:r>
          </w:hyperlink>
        </w:p>
        <w:p w14:paraId="1513FF28"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0" w:history="1">
            <w:r w:rsidR="002766FA" w:rsidRPr="00915F3D">
              <w:rPr>
                <w:rStyle w:val="Hyperlink"/>
                <w:noProof/>
                <w:color w:val="000000" w:themeColor="text1"/>
              </w:rPr>
              <w:t>2.3 Impact of COVID-19 on SMEs: A global study</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_Toc110060440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9</w:t>
            </w:r>
            <w:r w:rsidR="002766FA" w:rsidRPr="00915F3D">
              <w:rPr>
                <w:noProof/>
                <w:webHidden/>
                <w:color w:val="000000" w:themeColor="text1"/>
              </w:rPr>
              <w:fldChar w:fldCharType="end"/>
            </w:r>
          </w:hyperlink>
        </w:p>
        <w:p w14:paraId="3B3060B2"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1" w:history="1">
            <w:r w:rsidR="002766FA" w:rsidRPr="00915F3D">
              <w:rPr>
                <w:rStyle w:val="Hyperlink"/>
                <w:noProof/>
                <w:color w:val="000000" w:themeColor="text1"/>
              </w:rPr>
              <w:t>2.4 Impact of COVID-19 on the decision-making process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_Toc110060441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10</w:t>
            </w:r>
            <w:r w:rsidR="002766FA" w:rsidRPr="00915F3D">
              <w:rPr>
                <w:noProof/>
                <w:webHidden/>
                <w:color w:val="000000" w:themeColor="text1"/>
              </w:rPr>
              <w:fldChar w:fldCharType="end"/>
            </w:r>
          </w:hyperlink>
        </w:p>
        <w:p w14:paraId="49FA6B39"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2" w:history="1">
            <w:r w:rsidR="002766FA" w:rsidRPr="00915F3D">
              <w:rPr>
                <w:rStyle w:val="Hyperlink"/>
                <w:noProof/>
                <w:color w:val="000000" w:themeColor="text1"/>
              </w:rPr>
              <w:t>2.5 Potential threats and opportunities for SMEs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_Toc110060442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10</w:t>
            </w:r>
            <w:r w:rsidR="002766FA" w:rsidRPr="00915F3D">
              <w:rPr>
                <w:noProof/>
                <w:webHidden/>
                <w:color w:val="000000" w:themeColor="text1"/>
              </w:rPr>
              <w:fldChar w:fldCharType="end"/>
            </w:r>
          </w:hyperlink>
        </w:p>
        <w:p w14:paraId="26F04C64"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3" w:history="1">
            <w:r w:rsidR="002766FA" w:rsidRPr="00915F3D">
              <w:rPr>
                <w:rStyle w:val="Hyperlink"/>
                <w:noProof/>
                <w:color w:val="000000" w:themeColor="text1"/>
              </w:rPr>
              <w:t>2.6 COVID-19 and SME technologies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_Toc110060443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11</w:t>
            </w:r>
            <w:r w:rsidR="002766FA" w:rsidRPr="00915F3D">
              <w:rPr>
                <w:noProof/>
                <w:webHidden/>
                <w:color w:val="000000" w:themeColor="text1"/>
              </w:rPr>
              <w:fldChar w:fldCharType="end"/>
            </w:r>
          </w:hyperlink>
        </w:p>
        <w:p w14:paraId="6BAF5445" w14:textId="77777777" w:rsidR="002766FA" w:rsidRPr="00915F3D" w:rsidRDefault="003C70FD">
          <w:pPr>
            <w:pStyle w:val="TOC1"/>
            <w:tabs>
              <w:tab w:val="right" w:leader="dot" w:pos="9350"/>
            </w:tabs>
            <w:rPr>
              <w:rFonts w:asciiTheme="minorHAnsi" w:eastAsiaTheme="minorEastAsia" w:hAnsiTheme="minorHAnsi"/>
              <w:noProof/>
              <w:color w:val="000000" w:themeColor="text1"/>
              <w:sz w:val="22"/>
              <w:lang w:val="en-US"/>
            </w:rPr>
          </w:pPr>
          <w:hyperlink w:anchor="_Toc110060444" w:history="1">
            <w:r w:rsidR="002766FA" w:rsidRPr="00915F3D">
              <w:rPr>
                <w:rStyle w:val="Hyperlink"/>
                <w:noProof/>
                <w:color w:val="000000" w:themeColor="text1"/>
              </w:rPr>
              <w:t>Chapter 3: Research Methodology</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_Toc110060444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12</w:t>
            </w:r>
            <w:r w:rsidR="002766FA" w:rsidRPr="00915F3D">
              <w:rPr>
                <w:noProof/>
                <w:webHidden/>
                <w:color w:val="000000" w:themeColor="text1"/>
              </w:rPr>
              <w:fldChar w:fldCharType="end"/>
            </w:r>
          </w:hyperlink>
        </w:p>
        <w:p w14:paraId="4040C0E5"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5" w:history="1">
            <w:r w:rsidR="002766FA" w:rsidRPr="00915F3D">
              <w:rPr>
                <w:rStyle w:val="Hyperlink"/>
                <w:noProof/>
                <w:color w:val="000000" w:themeColor="text1"/>
              </w:rPr>
              <w:t>3.1 Research Philosophy</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_Toc110060445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12</w:t>
            </w:r>
            <w:r w:rsidR="002766FA" w:rsidRPr="00915F3D">
              <w:rPr>
                <w:noProof/>
                <w:webHidden/>
                <w:color w:val="000000" w:themeColor="text1"/>
              </w:rPr>
              <w:fldChar w:fldCharType="end"/>
            </w:r>
          </w:hyperlink>
        </w:p>
        <w:p w14:paraId="0F34E557"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6" w:history="1">
            <w:r w:rsidR="002766FA" w:rsidRPr="00915F3D">
              <w:rPr>
                <w:rStyle w:val="Hyperlink"/>
                <w:noProof/>
                <w:color w:val="000000" w:themeColor="text1"/>
              </w:rPr>
              <w:t>3.2 Research Paradigm</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_Toc110060446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12</w:t>
            </w:r>
            <w:r w:rsidR="002766FA" w:rsidRPr="00915F3D">
              <w:rPr>
                <w:noProof/>
                <w:webHidden/>
                <w:color w:val="000000" w:themeColor="text1"/>
              </w:rPr>
              <w:fldChar w:fldCharType="end"/>
            </w:r>
          </w:hyperlink>
        </w:p>
        <w:p w14:paraId="7B4EED67"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7" w:history="1">
            <w:r w:rsidR="002766FA" w:rsidRPr="00915F3D">
              <w:rPr>
                <w:rStyle w:val="Hyperlink"/>
                <w:noProof/>
                <w:color w:val="000000" w:themeColor="text1"/>
              </w:rPr>
              <w:t>3.3 Research Approach</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_Toc110060447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12</w:t>
            </w:r>
            <w:r w:rsidR="002766FA" w:rsidRPr="00915F3D">
              <w:rPr>
                <w:noProof/>
                <w:webHidden/>
                <w:color w:val="000000" w:themeColor="text1"/>
              </w:rPr>
              <w:fldChar w:fldCharType="end"/>
            </w:r>
          </w:hyperlink>
        </w:p>
        <w:p w14:paraId="1DF68E78"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8" w:history="1">
            <w:r w:rsidR="002766FA" w:rsidRPr="00915F3D">
              <w:rPr>
                <w:rStyle w:val="Hyperlink"/>
                <w:noProof/>
                <w:color w:val="000000" w:themeColor="text1"/>
              </w:rPr>
              <w:t>3.4 Research Methodology</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_Toc110060448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13</w:t>
            </w:r>
            <w:r w:rsidR="002766FA" w:rsidRPr="00915F3D">
              <w:rPr>
                <w:noProof/>
                <w:webHidden/>
                <w:color w:val="000000" w:themeColor="text1"/>
              </w:rPr>
              <w:fldChar w:fldCharType="end"/>
            </w:r>
          </w:hyperlink>
        </w:p>
        <w:p w14:paraId="16C4436D"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49" w:history="1">
            <w:r w:rsidR="002766FA" w:rsidRPr="00915F3D">
              <w:rPr>
                <w:rStyle w:val="Hyperlink"/>
                <w:noProof/>
                <w:color w:val="000000" w:themeColor="text1"/>
              </w:rPr>
              <w:t>3.5 Research Strategy</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_Toc110060449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13</w:t>
            </w:r>
            <w:r w:rsidR="002766FA" w:rsidRPr="00915F3D">
              <w:rPr>
                <w:noProof/>
                <w:webHidden/>
                <w:color w:val="000000" w:themeColor="text1"/>
              </w:rPr>
              <w:fldChar w:fldCharType="end"/>
            </w:r>
          </w:hyperlink>
        </w:p>
        <w:p w14:paraId="025B580F"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50" w:history="1">
            <w:r w:rsidR="002766FA" w:rsidRPr="00915F3D">
              <w:rPr>
                <w:rStyle w:val="Hyperlink"/>
                <w:noProof/>
                <w:color w:val="000000" w:themeColor="text1"/>
              </w:rPr>
              <w:t>3.6 Sampling Methods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_Toc110060450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13</w:t>
            </w:r>
            <w:r w:rsidR="002766FA" w:rsidRPr="00915F3D">
              <w:rPr>
                <w:noProof/>
                <w:webHidden/>
                <w:color w:val="000000" w:themeColor="text1"/>
              </w:rPr>
              <w:fldChar w:fldCharType="end"/>
            </w:r>
          </w:hyperlink>
        </w:p>
        <w:p w14:paraId="054DF86A"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51" w:history="1">
            <w:r w:rsidR="002766FA" w:rsidRPr="00915F3D">
              <w:rPr>
                <w:rStyle w:val="Hyperlink"/>
                <w:noProof/>
                <w:color w:val="000000" w:themeColor="text1"/>
              </w:rPr>
              <w:t>3.7 Data collection and interpretation methods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_Toc110060451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13</w:t>
            </w:r>
            <w:r w:rsidR="002766FA" w:rsidRPr="00915F3D">
              <w:rPr>
                <w:noProof/>
                <w:webHidden/>
                <w:color w:val="000000" w:themeColor="text1"/>
              </w:rPr>
              <w:fldChar w:fldCharType="end"/>
            </w:r>
          </w:hyperlink>
        </w:p>
        <w:p w14:paraId="1B3FC07F"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52" w:history="1">
            <w:r w:rsidR="002766FA" w:rsidRPr="00915F3D">
              <w:rPr>
                <w:rStyle w:val="Hyperlink"/>
                <w:noProof/>
                <w:color w:val="000000" w:themeColor="text1"/>
              </w:rPr>
              <w:t>3.8 Ethical considerations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_Toc110060452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14</w:t>
            </w:r>
            <w:r w:rsidR="002766FA" w:rsidRPr="00915F3D">
              <w:rPr>
                <w:noProof/>
                <w:webHidden/>
                <w:color w:val="000000" w:themeColor="text1"/>
              </w:rPr>
              <w:fldChar w:fldCharType="end"/>
            </w:r>
          </w:hyperlink>
        </w:p>
        <w:p w14:paraId="77C88544" w14:textId="77777777" w:rsidR="002766FA" w:rsidRPr="00915F3D" w:rsidRDefault="003C70FD">
          <w:pPr>
            <w:pStyle w:val="TOC1"/>
            <w:tabs>
              <w:tab w:val="right" w:leader="dot" w:pos="9350"/>
            </w:tabs>
            <w:rPr>
              <w:rFonts w:asciiTheme="minorHAnsi" w:eastAsiaTheme="minorEastAsia" w:hAnsiTheme="minorHAnsi"/>
              <w:noProof/>
              <w:color w:val="000000" w:themeColor="text1"/>
              <w:sz w:val="22"/>
              <w:lang w:val="en-US"/>
            </w:rPr>
          </w:pPr>
          <w:hyperlink w:anchor="_Toc110060453" w:history="1">
            <w:r w:rsidR="002766FA" w:rsidRPr="00915F3D">
              <w:rPr>
                <w:rStyle w:val="Hyperlink"/>
                <w:noProof/>
                <w:color w:val="000000" w:themeColor="text1"/>
              </w:rPr>
              <w:t>Chapter 4: Findings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_Toc110060453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15</w:t>
            </w:r>
            <w:r w:rsidR="002766FA" w:rsidRPr="00915F3D">
              <w:rPr>
                <w:noProof/>
                <w:webHidden/>
                <w:color w:val="000000" w:themeColor="text1"/>
              </w:rPr>
              <w:fldChar w:fldCharType="end"/>
            </w:r>
          </w:hyperlink>
        </w:p>
        <w:p w14:paraId="62AD7B0C"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54" w:history="1">
            <w:r w:rsidR="002766FA" w:rsidRPr="00915F3D">
              <w:rPr>
                <w:rStyle w:val="Hyperlink"/>
                <w:noProof/>
                <w:color w:val="000000" w:themeColor="text1"/>
              </w:rPr>
              <w:t>4.1 Impact of COVID-19 on UK SMEs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_Toc110060454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15</w:t>
            </w:r>
            <w:r w:rsidR="002766FA" w:rsidRPr="00915F3D">
              <w:rPr>
                <w:noProof/>
                <w:webHidden/>
                <w:color w:val="000000" w:themeColor="text1"/>
              </w:rPr>
              <w:fldChar w:fldCharType="end"/>
            </w:r>
          </w:hyperlink>
        </w:p>
        <w:p w14:paraId="34566ED3"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55" w:history="1">
            <w:r w:rsidR="002766FA" w:rsidRPr="00915F3D">
              <w:rPr>
                <w:rStyle w:val="Hyperlink"/>
                <w:noProof/>
                <w:color w:val="000000" w:themeColor="text1"/>
              </w:rPr>
              <w:t>4.2 Challenges for UK SMEs for COVID-19</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_Toc110060455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16</w:t>
            </w:r>
            <w:r w:rsidR="002766FA" w:rsidRPr="00915F3D">
              <w:rPr>
                <w:noProof/>
                <w:webHidden/>
                <w:color w:val="000000" w:themeColor="text1"/>
              </w:rPr>
              <w:fldChar w:fldCharType="end"/>
            </w:r>
          </w:hyperlink>
        </w:p>
        <w:p w14:paraId="72E66AF8"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56" w:history="1">
            <w:r w:rsidR="002766FA" w:rsidRPr="00915F3D">
              <w:rPr>
                <w:rStyle w:val="Hyperlink"/>
                <w:noProof/>
                <w:color w:val="000000" w:themeColor="text1"/>
              </w:rPr>
              <w:t>4.3 Responses of the UK SMEs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_Toc110060456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16</w:t>
            </w:r>
            <w:r w:rsidR="002766FA" w:rsidRPr="00915F3D">
              <w:rPr>
                <w:noProof/>
                <w:webHidden/>
                <w:color w:val="000000" w:themeColor="text1"/>
              </w:rPr>
              <w:fldChar w:fldCharType="end"/>
            </w:r>
          </w:hyperlink>
        </w:p>
        <w:p w14:paraId="0CA28F87" w14:textId="77777777" w:rsidR="002766FA" w:rsidRPr="00915F3D" w:rsidRDefault="003C70FD">
          <w:pPr>
            <w:pStyle w:val="TOC2"/>
            <w:tabs>
              <w:tab w:val="right" w:leader="dot" w:pos="9350"/>
            </w:tabs>
            <w:rPr>
              <w:rFonts w:asciiTheme="minorHAnsi" w:eastAsiaTheme="minorEastAsia" w:hAnsiTheme="minorHAnsi"/>
              <w:noProof/>
              <w:color w:val="000000" w:themeColor="text1"/>
              <w:sz w:val="22"/>
              <w:lang w:val="en-US"/>
            </w:rPr>
          </w:pPr>
          <w:hyperlink w:anchor="_Toc110060457" w:history="1">
            <w:r w:rsidR="002766FA" w:rsidRPr="00915F3D">
              <w:rPr>
                <w:rStyle w:val="Hyperlink"/>
                <w:noProof/>
                <w:color w:val="000000" w:themeColor="text1"/>
              </w:rPr>
              <w:t>4.4 Ways to deal with the pandemic</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_Toc110060457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18</w:t>
            </w:r>
            <w:r w:rsidR="002766FA" w:rsidRPr="00915F3D">
              <w:rPr>
                <w:noProof/>
                <w:webHidden/>
                <w:color w:val="000000" w:themeColor="text1"/>
              </w:rPr>
              <w:fldChar w:fldCharType="end"/>
            </w:r>
          </w:hyperlink>
        </w:p>
        <w:p w14:paraId="5368E304" w14:textId="77777777" w:rsidR="002766FA" w:rsidRPr="00915F3D" w:rsidRDefault="003C70FD">
          <w:pPr>
            <w:pStyle w:val="TOC1"/>
            <w:tabs>
              <w:tab w:val="right" w:leader="dot" w:pos="9350"/>
            </w:tabs>
            <w:rPr>
              <w:rFonts w:asciiTheme="minorHAnsi" w:eastAsiaTheme="minorEastAsia" w:hAnsiTheme="minorHAnsi"/>
              <w:noProof/>
              <w:color w:val="000000" w:themeColor="text1"/>
              <w:sz w:val="22"/>
              <w:lang w:val="en-US"/>
            </w:rPr>
          </w:pPr>
          <w:hyperlink w:anchor="_Toc110060458" w:history="1">
            <w:r w:rsidR="002766FA" w:rsidRPr="00915F3D">
              <w:rPr>
                <w:rStyle w:val="Hyperlink"/>
                <w:noProof/>
                <w:color w:val="000000" w:themeColor="text1"/>
              </w:rPr>
              <w:t>Chapter 5: Discussion</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_Toc110060458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19</w:t>
            </w:r>
            <w:r w:rsidR="002766FA" w:rsidRPr="00915F3D">
              <w:rPr>
                <w:noProof/>
                <w:webHidden/>
                <w:color w:val="000000" w:themeColor="text1"/>
              </w:rPr>
              <w:fldChar w:fldCharType="end"/>
            </w:r>
          </w:hyperlink>
        </w:p>
        <w:p w14:paraId="79D9FA66" w14:textId="77777777" w:rsidR="002766FA" w:rsidRPr="00915F3D" w:rsidRDefault="003C70FD">
          <w:pPr>
            <w:pStyle w:val="TOC1"/>
            <w:tabs>
              <w:tab w:val="right" w:leader="dot" w:pos="9350"/>
            </w:tabs>
            <w:rPr>
              <w:rFonts w:asciiTheme="minorHAnsi" w:eastAsiaTheme="minorEastAsia" w:hAnsiTheme="minorHAnsi"/>
              <w:noProof/>
              <w:color w:val="000000" w:themeColor="text1"/>
              <w:sz w:val="22"/>
              <w:lang w:val="en-US"/>
            </w:rPr>
          </w:pPr>
          <w:hyperlink w:anchor="_Toc110060459" w:history="1">
            <w:r w:rsidR="002766FA" w:rsidRPr="00915F3D">
              <w:rPr>
                <w:rStyle w:val="Hyperlink"/>
                <w:noProof/>
                <w:color w:val="000000" w:themeColor="text1"/>
              </w:rPr>
              <w:t>Chapter 6: Conclusion and recommendations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_Toc110060459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21</w:t>
            </w:r>
            <w:r w:rsidR="002766FA" w:rsidRPr="00915F3D">
              <w:rPr>
                <w:noProof/>
                <w:webHidden/>
                <w:color w:val="000000" w:themeColor="text1"/>
              </w:rPr>
              <w:fldChar w:fldCharType="end"/>
            </w:r>
          </w:hyperlink>
        </w:p>
        <w:p w14:paraId="3A68151D" w14:textId="77777777" w:rsidR="002766FA" w:rsidRPr="00915F3D" w:rsidRDefault="003C70FD">
          <w:pPr>
            <w:pStyle w:val="TOC1"/>
            <w:tabs>
              <w:tab w:val="right" w:leader="dot" w:pos="9350"/>
            </w:tabs>
            <w:rPr>
              <w:rFonts w:asciiTheme="minorHAnsi" w:eastAsiaTheme="minorEastAsia" w:hAnsiTheme="minorHAnsi"/>
              <w:noProof/>
              <w:color w:val="000000" w:themeColor="text1"/>
              <w:sz w:val="22"/>
              <w:lang w:val="en-US"/>
            </w:rPr>
          </w:pPr>
          <w:hyperlink w:anchor="_Toc110060460" w:history="1">
            <w:r w:rsidR="002766FA" w:rsidRPr="00915F3D">
              <w:rPr>
                <w:rStyle w:val="Hyperlink"/>
                <w:rFonts w:eastAsia="Times New Roman"/>
                <w:noProof/>
                <w:color w:val="000000" w:themeColor="text1"/>
                <w:lang w:val="en-US"/>
              </w:rPr>
              <w:t>References</w:t>
            </w:r>
            <w:r w:rsidR="002766FA" w:rsidRPr="00915F3D">
              <w:rPr>
                <w:noProof/>
                <w:webHidden/>
                <w:color w:val="000000" w:themeColor="text1"/>
              </w:rPr>
              <w:tab/>
            </w:r>
            <w:r w:rsidR="002766FA" w:rsidRPr="00915F3D">
              <w:rPr>
                <w:noProof/>
                <w:webHidden/>
                <w:color w:val="000000" w:themeColor="text1"/>
              </w:rPr>
              <w:fldChar w:fldCharType="begin"/>
            </w:r>
            <w:r w:rsidR="002766FA" w:rsidRPr="00915F3D">
              <w:rPr>
                <w:noProof/>
                <w:webHidden/>
                <w:color w:val="000000" w:themeColor="text1"/>
              </w:rPr>
              <w:instrText xml:space="preserve"> PAGEREF _Toc110060460 \h </w:instrText>
            </w:r>
            <w:r w:rsidR="002766FA" w:rsidRPr="00915F3D">
              <w:rPr>
                <w:noProof/>
                <w:webHidden/>
                <w:color w:val="000000" w:themeColor="text1"/>
              </w:rPr>
            </w:r>
            <w:r w:rsidR="002766FA" w:rsidRPr="00915F3D">
              <w:rPr>
                <w:noProof/>
                <w:webHidden/>
                <w:color w:val="000000" w:themeColor="text1"/>
              </w:rPr>
              <w:fldChar w:fldCharType="separate"/>
            </w:r>
            <w:r w:rsidR="002766FA" w:rsidRPr="00915F3D">
              <w:rPr>
                <w:noProof/>
                <w:webHidden/>
                <w:color w:val="000000" w:themeColor="text1"/>
              </w:rPr>
              <w:t>24</w:t>
            </w:r>
            <w:r w:rsidR="002766FA" w:rsidRPr="00915F3D">
              <w:rPr>
                <w:noProof/>
                <w:webHidden/>
                <w:color w:val="000000" w:themeColor="text1"/>
              </w:rPr>
              <w:fldChar w:fldCharType="end"/>
            </w:r>
          </w:hyperlink>
        </w:p>
        <w:p w14:paraId="4335EB8C" w14:textId="401A7F45" w:rsidR="008758E6" w:rsidRPr="00915F3D" w:rsidRDefault="008758E6">
          <w:pPr>
            <w:rPr>
              <w:color w:val="000000" w:themeColor="text1"/>
            </w:rPr>
          </w:pPr>
          <w:r w:rsidRPr="00915F3D">
            <w:rPr>
              <w:b/>
              <w:bCs/>
              <w:noProof/>
              <w:color w:val="000000" w:themeColor="text1"/>
            </w:rPr>
            <w:fldChar w:fldCharType="end"/>
          </w:r>
        </w:p>
      </w:sdtContent>
    </w:sdt>
    <w:p w14:paraId="05A82337" w14:textId="77777777" w:rsidR="0013431B" w:rsidRPr="00915F3D" w:rsidRDefault="0013431B">
      <w:pPr>
        <w:rPr>
          <w:b/>
          <w:color w:val="000000" w:themeColor="text1"/>
        </w:rPr>
      </w:pPr>
      <w:r w:rsidRPr="00915F3D">
        <w:rPr>
          <w:b/>
          <w:color w:val="000000" w:themeColor="text1"/>
        </w:rPr>
        <w:br w:type="page"/>
      </w:r>
    </w:p>
    <w:p w14:paraId="3414F968" w14:textId="60CA0DB0" w:rsidR="00EA1F23" w:rsidRPr="00915F3D" w:rsidRDefault="00EA1F23" w:rsidP="008758E6">
      <w:pPr>
        <w:pStyle w:val="Heading1"/>
        <w:rPr>
          <w:color w:val="000000" w:themeColor="text1"/>
        </w:rPr>
      </w:pPr>
      <w:bookmarkStart w:id="1" w:name="_Toc110060432"/>
      <w:r w:rsidRPr="00915F3D">
        <w:rPr>
          <w:color w:val="000000" w:themeColor="text1"/>
        </w:rPr>
        <w:lastRenderedPageBreak/>
        <w:t>Chapter 1: Introduction</w:t>
      </w:r>
      <w:bookmarkEnd w:id="1"/>
      <w:r w:rsidRPr="00915F3D">
        <w:rPr>
          <w:color w:val="000000" w:themeColor="text1"/>
        </w:rPr>
        <w:t xml:space="preserve"> </w:t>
      </w:r>
    </w:p>
    <w:p w14:paraId="427BF267" w14:textId="40187781" w:rsidR="00134997" w:rsidRPr="00915F3D" w:rsidRDefault="00481B6A" w:rsidP="00DD410C">
      <w:pPr>
        <w:pStyle w:val="Heading2"/>
        <w:rPr>
          <w:color w:val="000000" w:themeColor="text1"/>
        </w:rPr>
      </w:pPr>
      <w:bookmarkStart w:id="2" w:name="_Toc110060433"/>
      <w:r w:rsidRPr="00915F3D">
        <w:rPr>
          <w:color w:val="000000" w:themeColor="text1"/>
        </w:rPr>
        <w:t>1.1 Research background</w:t>
      </w:r>
      <w:bookmarkEnd w:id="2"/>
      <w:r w:rsidRPr="00915F3D">
        <w:rPr>
          <w:color w:val="000000" w:themeColor="text1"/>
        </w:rPr>
        <w:t xml:space="preserve"> </w:t>
      </w:r>
    </w:p>
    <w:p w14:paraId="48293138" w14:textId="31412AAD" w:rsidR="00CB096F" w:rsidRPr="00915F3D" w:rsidRDefault="00481B6A">
      <w:pPr>
        <w:rPr>
          <w:color w:val="000000" w:themeColor="text1"/>
        </w:rPr>
      </w:pPr>
      <w:r w:rsidRPr="00915F3D">
        <w:rPr>
          <w:color w:val="000000" w:themeColor="text1"/>
        </w:rPr>
        <w:t xml:space="preserve">The OECD analysis claims that </w:t>
      </w:r>
      <w:r w:rsidR="006F2361" w:rsidRPr="00915F3D">
        <w:rPr>
          <w:color w:val="000000" w:themeColor="text1"/>
        </w:rPr>
        <w:t>COVID-19</w:t>
      </w:r>
      <w:r w:rsidRPr="00915F3D">
        <w:rPr>
          <w:color w:val="000000" w:themeColor="text1"/>
        </w:rPr>
        <w:t xml:space="preserve"> will likely have an impact on the economy and small and medium-sized businesses in the UK. The paper estimates that the </w:t>
      </w:r>
      <w:r w:rsidR="006F2361" w:rsidRPr="00915F3D">
        <w:rPr>
          <w:color w:val="000000" w:themeColor="text1"/>
        </w:rPr>
        <w:t>COVID-19</w:t>
      </w:r>
      <w:r w:rsidRPr="00915F3D">
        <w:rPr>
          <w:color w:val="000000" w:themeColor="text1"/>
        </w:rPr>
        <w:t xml:space="preserve"> epidemic has affected business performance and caused SMEs to face </w:t>
      </w:r>
      <w:r w:rsidR="00D7669E" w:rsidRPr="00915F3D">
        <w:rPr>
          <w:color w:val="000000" w:themeColor="text1"/>
        </w:rPr>
        <w:t>several</w:t>
      </w:r>
      <w:r w:rsidRPr="00915F3D">
        <w:rPr>
          <w:color w:val="000000" w:themeColor="text1"/>
        </w:rPr>
        <w:t xml:space="preserve"> difficulties. Due to the closure of corporate organisations, the </w:t>
      </w:r>
      <w:r w:rsidR="006F2361" w:rsidRPr="00915F3D">
        <w:rPr>
          <w:color w:val="000000" w:themeColor="text1"/>
        </w:rPr>
        <w:t>COVID-19</w:t>
      </w:r>
      <w:r w:rsidRPr="00915F3D">
        <w:rPr>
          <w:color w:val="000000" w:themeColor="text1"/>
        </w:rPr>
        <w:t xml:space="preserve"> pandemic has decreased the UK's GDP in comparison to the previous update</w:t>
      </w:r>
      <w:r w:rsidR="00535D44" w:rsidRPr="00915F3D">
        <w:rPr>
          <w:color w:val="000000" w:themeColor="text1"/>
        </w:rPr>
        <w:t xml:space="preserve"> (</w:t>
      </w:r>
      <w:proofErr w:type="spellStart"/>
      <w:r w:rsidR="00535D44" w:rsidRPr="00915F3D">
        <w:rPr>
          <w:color w:val="000000" w:themeColor="text1"/>
        </w:rPr>
        <w:t>Zaitul</w:t>
      </w:r>
      <w:proofErr w:type="spellEnd"/>
      <w:r w:rsidR="00535D44" w:rsidRPr="00915F3D">
        <w:rPr>
          <w:color w:val="000000" w:themeColor="text1"/>
        </w:rPr>
        <w:t xml:space="preserve"> and </w:t>
      </w:r>
      <w:proofErr w:type="spellStart"/>
      <w:r w:rsidR="00535D44" w:rsidRPr="00915F3D">
        <w:rPr>
          <w:color w:val="000000" w:themeColor="text1"/>
        </w:rPr>
        <w:t>Ilona</w:t>
      </w:r>
      <w:proofErr w:type="spellEnd"/>
      <w:r w:rsidR="00535D44" w:rsidRPr="00915F3D">
        <w:rPr>
          <w:color w:val="000000" w:themeColor="text1"/>
        </w:rPr>
        <w:t>, 2022)</w:t>
      </w:r>
      <w:r w:rsidRPr="00915F3D">
        <w:rPr>
          <w:color w:val="000000" w:themeColor="text1"/>
        </w:rPr>
        <w:t>. Many SMEs have altered their operational activity phasing business policies. The study identifies the problem that small and medium-sized businesses in the UK market are dealing with.</w:t>
      </w:r>
    </w:p>
    <w:p w14:paraId="7CE5D947" w14:textId="1BD32BDA" w:rsidR="00481B6A" w:rsidRPr="00915F3D" w:rsidRDefault="00481B6A">
      <w:pPr>
        <w:rPr>
          <w:color w:val="000000" w:themeColor="text1"/>
        </w:rPr>
      </w:pPr>
      <w:r w:rsidRPr="00915F3D">
        <w:rPr>
          <w:color w:val="000000" w:themeColor="text1"/>
        </w:rPr>
        <w:t>For the UK economy, small and medium-sized businesses account for 50% of overall revenue. The country</w:t>
      </w:r>
      <w:r w:rsidR="00D7669E" w:rsidRPr="00915F3D">
        <w:rPr>
          <w:color w:val="000000" w:themeColor="text1"/>
        </w:rPr>
        <w:t>-</w:t>
      </w:r>
      <w:r w:rsidRPr="00915F3D">
        <w:rPr>
          <w:color w:val="000000" w:themeColor="text1"/>
        </w:rPr>
        <w:t xml:space="preserve">level phase, where the </w:t>
      </w:r>
      <w:r w:rsidR="006F2361" w:rsidRPr="00915F3D">
        <w:rPr>
          <w:color w:val="000000" w:themeColor="text1"/>
        </w:rPr>
        <w:t>COVID-19</w:t>
      </w:r>
      <w:r w:rsidRPr="00915F3D">
        <w:rPr>
          <w:color w:val="000000" w:themeColor="text1"/>
        </w:rPr>
        <w:t xml:space="preserve"> pandemic has caused a problem over both livelihood and the economy, generates 44% of the nation's GDP. Almost half of the country's economy has reportedly grown sluggish, according to a McKinsey survey (</w:t>
      </w:r>
      <w:proofErr w:type="spellStart"/>
      <w:r w:rsidRPr="00915F3D">
        <w:rPr>
          <w:color w:val="000000" w:themeColor="text1"/>
        </w:rPr>
        <w:t>Cepel</w:t>
      </w:r>
      <w:proofErr w:type="spellEnd"/>
      <w:r w:rsidRPr="00915F3D">
        <w:rPr>
          <w:color w:val="000000" w:themeColor="text1"/>
        </w:rPr>
        <w:t xml:space="preserve"> et al., 2020). </w:t>
      </w:r>
      <w:r w:rsidR="006F2361" w:rsidRPr="00915F3D">
        <w:rPr>
          <w:color w:val="000000" w:themeColor="text1"/>
        </w:rPr>
        <w:t>COVID-19</w:t>
      </w:r>
      <w:r w:rsidRPr="00915F3D">
        <w:rPr>
          <w:color w:val="000000" w:themeColor="text1"/>
        </w:rPr>
        <w:t xml:space="preserve"> pricing h</w:t>
      </w:r>
      <w:r w:rsidR="00D7669E" w:rsidRPr="00915F3D">
        <w:rPr>
          <w:color w:val="000000" w:themeColor="text1"/>
        </w:rPr>
        <w:t>urts</w:t>
      </w:r>
      <w:r w:rsidRPr="00915F3D">
        <w:rPr>
          <w:color w:val="000000" w:themeColor="text1"/>
        </w:rPr>
        <w:t xml:space="preserve"> assembly performance throughout the United Kingdom. It is anticipated that individual business progress will decline and that more assistance from the public or government sector will be needed. Additionally, 50% of SMEs want to take advantage of the government's furlough programme.</w:t>
      </w:r>
    </w:p>
    <w:p w14:paraId="5C923189" w14:textId="6B621601" w:rsidR="00481B6A" w:rsidRPr="00915F3D" w:rsidRDefault="00481B6A">
      <w:pPr>
        <w:rPr>
          <w:color w:val="000000" w:themeColor="text1"/>
        </w:rPr>
      </w:pPr>
      <w:r w:rsidRPr="00915F3D">
        <w:rPr>
          <w:color w:val="000000" w:themeColor="text1"/>
        </w:rPr>
        <w:t>The Furlough scheme will provide SMEs with 80 per</w:t>
      </w:r>
      <w:r w:rsidR="00D7669E" w:rsidRPr="00915F3D">
        <w:rPr>
          <w:color w:val="000000" w:themeColor="text1"/>
        </w:rPr>
        <w:t xml:space="preserve"> </w:t>
      </w:r>
      <w:r w:rsidRPr="00915F3D">
        <w:rPr>
          <w:color w:val="000000" w:themeColor="text1"/>
        </w:rPr>
        <w:t>cent of employee salaries to protect their firm. The programme will only offer a maximum pay of £2500. The UK economy will have declined by 65 per</w:t>
      </w:r>
      <w:r w:rsidR="00D7669E" w:rsidRPr="00915F3D">
        <w:rPr>
          <w:color w:val="000000" w:themeColor="text1"/>
        </w:rPr>
        <w:t xml:space="preserve"> </w:t>
      </w:r>
      <w:r w:rsidRPr="00915F3D">
        <w:rPr>
          <w:color w:val="000000" w:themeColor="text1"/>
        </w:rPr>
        <w:t>cent by the end of November 2020, according to a McKinsey survey (Aidoo et al., 2021). The global pandemic and corporate closures are the primary causes of the economy's decline. The effects of social isolation, lockout, and power supply chain restrictions were what caused the tasks to become more difficult. According to a British Union survey of over 10,000 SMEs in the UK, the impact has resulted in a decrease in turnover.</w:t>
      </w:r>
    </w:p>
    <w:p w14:paraId="3A0BCC67" w14:textId="66190D40" w:rsidR="00EA1F23" w:rsidRPr="00915F3D" w:rsidRDefault="00481B6A" w:rsidP="00DD410C">
      <w:pPr>
        <w:pStyle w:val="Heading2"/>
        <w:rPr>
          <w:color w:val="000000" w:themeColor="text1"/>
        </w:rPr>
      </w:pPr>
      <w:bookmarkStart w:id="3" w:name="_Toc110060434"/>
      <w:r w:rsidRPr="00915F3D">
        <w:rPr>
          <w:color w:val="000000" w:themeColor="text1"/>
        </w:rPr>
        <w:lastRenderedPageBreak/>
        <w:t xml:space="preserve">1.2 </w:t>
      </w:r>
      <w:r w:rsidR="00EA1F23" w:rsidRPr="00915F3D">
        <w:rPr>
          <w:color w:val="000000" w:themeColor="text1"/>
        </w:rPr>
        <w:t>Significance of the Topic</w:t>
      </w:r>
      <w:bookmarkEnd w:id="3"/>
      <w:r w:rsidR="00EA1F23" w:rsidRPr="00915F3D">
        <w:rPr>
          <w:color w:val="000000" w:themeColor="text1"/>
        </w:rPr>
        <w:t xml:space="preserve"> </w:t>
      </w:r>
    </w:p>
    <w:p w14:paraId="0193417A" w14:textId="0C3294E0" w:rsidR="00481B6A" w:rsidRPr="00915F3D" w:rsidRDefault="00481B6A">
      <w:pPr>
        <w:rPr>
          <w:color w:val="000000" w:themeColor="text1"/>
        </w:rPr>
      </w:pPr>
      <w:r w:rsidRPr="00915F3D">
        <w:rPr>
          <w:color w:val="000000" w:themeColor="text1"/>
        </w:rPr>
        <w:t xml:space="preserve">The </w:t>
      </w:r>
      <w:r w:rsidR="006F2361" w:rsidRPr="00915F3D">
        <w:rPr>
          <w:color w:val="000000" w:themeColor="text1"/>
        </w:rPr>
        <w:t>COVID-19</w:t>
      </w:r>
      <w:r w:rsidRPr="00915F3D">
        <w:rPr>
          <w:color w:val="000000" w:themeColor="text1"/>
        </w:rPr>
        <w:t xml:space="preserve"> pandemic is regarded as </w:t>
      </w:r>
      <w:r w:rsidR="00D7669E" w:rsidRPr="00915F3D">
        <w:rPr>
          <w:color w:val="000000" w:themeColor="text1"/>
        </w:rPr>
        <w:t>a</w:t>
      </w:r>
      <w:r w:rsidRPr="00915F3D">
        <w:rPr>
          <w:color w:val="000000" w:themeColor="text1"/>
        </w:rPr>
        <w:t xml:space="preserve"> remarkable event that has severely damaged the global economy since World War II. Nearly every economy </w:t>
      </w:r>
      <w:r w:rsidR="00D7669E" w:rsidRPr="00915F3D">
        <w:rPr>
          <w:color w:val="000000" w:themeColor="text1"/>
        </w:rPr>
        <w:t>around</w:t>
      </w:r>
      <w:r w:rsidRPr="00915F3D">
        <w:rPr>
          <w:color w:val="000000" w:themeColor="text1"/>
        </w:rPr>
        <w:t xml:space="preserve"> the globe has been affected by the pandemic, in some way. The impact of the pandemic on UK SMEs directly impacts the UK economy because SMEs make up the largest portion of the global and UK economies. Due to th</w:t>
      </w:r>
      <w:r w:rsidR="00D7669E" w:rsidRPr="00915F3D">
        <w:rPr>
          <w:color w:val="000000" w:themeColor="text1"/>
        </w:rPr>
        <w:t>is</w:t>
      </w:r>
      <w:r w:rsidRPr="00915F3D">
        <w:rPr>
          <w:color w:val="000000" w:themeColor="text1"/>
        </w:rPr>
        <w:t xml:space="preserve"> effect, SMEs in the UK have responded in a variety of ways (</w:t>
      </w:r>
      <w:proofErr w:type="spellStart"/>
      <w:r w:rsidRPr="00915F3D">
        <w:rPr>
          <w:color w:val="000000" w:themeColor="text1"/>
        </w:rPr>
        <w:t>Rochayatun</w:t>
      </w:r>
      <w:proofErr w:type="spellEnd"/>
      <w:r w:rsidRPr="00915F3D">
        <w:rPr>
          <w:color w:val="000000" w:themeColor="text1"/>
        </w:rPr>
        <w:t xml:space="preserve">, 2022). Some SMEs were compelled to cease operations. Some SMEs were forced to lower labour wages due to a drop in turnover rates. Some SMEs have shut down and only run a small portion of their operations. The UK economy depends heavily on these kinds of reactions since, if this sector is unable to improve </w:t>
      </w:r>
      <w:r w:rsidR="00D7669E" w:rsidRPr="00915F3D">
        <w:rPr>
          <w:color w:val="000000" w:themeColor="text1"/>
        </w:rPr>
        <w:t>its</w:t>
      </w:r>
      <w:r w:rsidRPr="00915F3D">
        <w:rPr>
          <w:color w:val="000000" w:themeColor="text1"/>
        </w:rPr>
        <w:t xml:space="preserve"> existing position, the UK economy may go through a severe economic downturn. It is therefore past due for an investigation to be carried out that summarises the effects of these responses. The investigation is crucial because it can show how UK SMEs are doing generally</w:t>
      </w:r>
      <w:r w:rsidR="00535D44" w:rsidRPr="00915F3D">
        <w:rPr>
          <w:color w:val="000000" w:themeColor="text1"/>
        </w:rPr>
        <w:t xml:space="preserve"> (</w:t>
      </w:r>
      <w:proofErr w:type="spellStart"/>
      <w:r w:rsidR="00535D44" w:rsidRPr="00915F3D">
        <w:rPr>
          <w:color w:val="000000" w:themeColor="text1"/>
        </w:rPr>
        <w:t>Prajawati</w:t>
      </w:r>
      <w:proofErr w:type="spellEnd"/>
      <w:r w:rsidR="00535D44" w:rsidRPr="00915F3D">
        <w:rPr>
          <w:color w:val="000000" w:themeColor="text1"/>
        </w:rPr>
        <w:t>, 2022)</w:t>
      </w:r>
      <w:r w:rsidRPr="00915F3D">
        <w:rPr>
          <w:color w:val="000000" w:themeColor="text1"/>
        </w:rPr>
        <w:t xml:space="preserve">. As a result, UK authorities may create the necessary regulations to aid UK SMEs in making a fresh start and expanding sustainably, as was planned </w:t>
      </w:r>
      <w:r w:rsidR="00D7669E" w:rsidRPr="00915F3D">
        <w:rPr>
          <w:color w:val="000000" w:themeColor="text1"/>
        </w:rPr>
        <w:t>before</w:t>
      </w:r>
      <w:r w:rsidRPr="00915F3D">
        <w:rPr>
          <w:color w:val="000000" w:themeColor="text1"/>
        </w:rPr>
        <w:t xml:space="preserve"> the epidemic. The emphasis here will be on the responses that have been given and the best course of action.</w:t>
      </w:r>
    </w:p>
    <w:p w14:paraId="6BF8DBC3" w14:textId="2B8E5657" w:rsidR="00EA1F23" w:rsidRPr="00915F3D" w:rsidRDefault="00481B6A" w:rsidP="00481B6A">
      <w:pPr>
        <w:pStyle w:val="Heading2"/>
        <w:rPr>
          <w:color w:val="000000" w:themeColor="text1"/>
        </w:rPr>
      </w:pPr>
      <w:bookmarkStart w:id="4" w:name="_Toc110060435"/>
      <w:r w:rsidRPr="00915F3D">
        <w:rPr>
          <w:color w:val="000000" w:themeColor="text1"/>
        </w:rPr>
        <w:t xml:space="preserve">1.3 </w:t>
      </w:r>
      <w:r w:rsidR="00EA1F23" w:rsidRPr="00915F3D">
        <w:rPr>
          <w:color w:val="000000" w:themeColor="text1"/>
        </w:rPr>
        <w:t>Purpose of the research</w:t>
      </w:r>
      <w:bookmarkEnd w:id="4"/>
      <w:r w:rsidR="00EA1F23" w:rsidRPr="00915F3D">
        <w:rPr>
          <w:color w:val="000000" w:themeColor="text1"/>
        </w:rPr>
        <w:t xml:space="preserve"> </w:t>
      </w:r>
    </w:p>
    <w:p w14:paraId="1A3FFA2F" w14:textId="2ECF5339" w:rsidR="00481B6A" w:rsidRPr="00915F3D" w:rsidRDefault="00481B6A" w:rsidP="00481B6A">
      <w:pPr>
        <w:rPr>
          <w:b/>
          <w:color w:val="000000" w:themeColor="text1"/>
        </w:rPr>
      </w:pPr>
      <w:r w:rsidRPr="00915F3D">
        <w:rPr>
          <w:color w:val="000000" w:themeColor="text1"/>
        </w:rPr>
        <w:t xml:space="preserve">Small and medium-sized businesses (SMEs) make up 99.9% of all businesses now operating in the UK. During the initial </w:t>
      </w:r>
      <w:r w:rsidR="006F2361" w:rsidRPr="00915F3D">
        <w:rPr>
          <w:color w:val="000000" w:themeColor="text1"/>
        </w:rPr>
        <w:t>COVID-19</w:t>
      </w:r>
      <w:r w:rsidRPr="00915F3D">
        <w:rPr>
          <w:color w:val="000000" w:themeColor="text1"/>
        </w:rPr>
        <w:t xml:space="preserve"> outbreak, the majority of SMEs were forced to scale back operations (</w:t>
      </w:r>
      <w:proofErr w:type="spellStart"/>
      <w:r w:rsidRPr="00915F3D">
        <w:rPr>
          <w:color w:val="000000" w:themeColor="text1"/>
        </w:rPr>
        <w:t>Rochayatun</w:t>
      </w:r>
      <w:proofErr w:type="spellEnd"/>
      <w:r w:rsidRPr="00915F3D">
        <w:rPr>
          <w:color w:val="000000" w:themeColor="text1"/>
        </w:rPr>
        <w:t xml:space="preserve">, 2022). As a result, SMEs are seeing a fall in turnover rate, labour scarcity, a decline in sales, etc. Even though the pandemic's severity has started to lessen, its effects are still felt widely. Because of this, the research will look into how SMEs are handling the effects of the epidemic. </w:t>
      </w:r>
      <w:r w:rsidR="00D7669E" w:rsidRPr="00915F3D">
        <w:rPr>
          <w:color w:val="000000" w:themeColor="text1"/>
        </w:rPr>
        <w:t>T</w:t>
      </w:r>
      <w:r w:rsidRPr="00915F3D">
        <w:rPr>
          <w:color w:val="000000" w:themeColor="text1"/>
        </w:rPr>
        <w:t>o show the entire influence, the research also aims to summarise one of these answers.</w:t>
      </w:r>
    </w:p>
    <w:p w14:paraId="3E82D6BF" w14:textId="71FB619A" w:rsidR="00A4522D" w:rsidRPr="00915F3D" w:rsidRDefault="00481B6A" w:rsidP="00DD410C">
      <w:pPr>
        <w:pStyle w:val="Heading2"/>
        <w:rPr>
          <w:color w:val="000000" w:themeColor="text1"/>
        </w:rPr>
      </w:pPr>
      <w:bookmarkStart w:id="5" w:name="_Toc110060436"/>
      <w:r w:rsidRPr="00915F3D">
        <w:rPr>
          <w:color w:val="000000" w:themeColor="text1"/>
        </w:rPr>
        <w:t xml:space="preserve">1.4 </w:t>
      </w:r>
      <w:r w:rsidR="00EA1F23" w:rsidRPr="00915F3D">
        <w:rPr>
          <w:color w:val="000000" w:themeColor="text1"/>
        </w:rPr>
        <w:t>Aim, Objectives and Research Questions</w:t>
      </w:r>
      <w:bookmarkEnd w:id="5"/>
      <w:r w:rsidR="00EA1F23" w:rsidRPr="00915F3D">
        <w:rPr>
          <w:color w:val="000000" w:themeColor="text1"/>
        </w:rPr>
        <w:t xml:space="preserve"> </w:t>
      </w:r>
    </w:p>
    <w:p w14:paraId="17C035C8" w14:textId="77777777" w:rsidR="00EA6808" w:rsidRPr="00915F3D" w:rsidRDefault="00EA6808">
      <w:pPr>
        <w:rPr>
          <w:b/>
          <w:color w:val="000000" w:themeColor="text1"/>
        </w:rPr>
      </w:pPr>
      <w:r w:rsidRPr="00915F3D">
        <w:rPr>
          <w:b/>
          <w:color w:val="000000" w:themeColor="text1"/>
        </w:rPr>
        <w:t xml:space="preserve">Aim </w:t>
      </w:r>
    </w:p>
    <w:p w14:paraId="17A5D52D" w14:textId="5C4CF159" w:rsidR="00EA6808" w:rsidRPr="00915F3D" w:rsidRDefault="00EA6808">
      <w:pPr>
        <w:rPr>
          <w:color w:val="000000" w:themeColor="text1"/>
        </w:rPr>
      </w:pPr>
      <w:r w:rsidRPr="00915F3D">
        <w:rPr>
          <w:color w:val="000000" w:themeColor="text1"/>
        </w:rPr>
        <w:t xml:space="preserve">The research aims to investigate the responses of UK SMEs to the impact of </w:t>
      </w:r>
      <w:r w:rsidR="00D7669E" w:rsidRPr="00915F3D">
        <w:rPr>
          <w:color w:val="000000" w:themeColor="text1"/>
        </w:rPr>
        <w:t xml:space="preserve">the </w:t>
      </w:r>
      <w:r w:rsidR="006F2361" w:rsidRPr="00915F3D">
        <w:rPr>
          <w:color w:val="000000" w:themeColor="text1"/>
        </w:rPr>
        <w:t>COVID-19</w:t>
      </w:r>
      <w:r w:rsidRPr="00915F3D">
        <w:rPr>
          <w:color w:val="000000" w:themeColor="text1"/>
        </w:rPr>
        <w:t xml:space="preserve"> pandemic. </w:t>
      </w:r>
    </w:p>
    <w:p w14:paraId="7824590A" w14:textId="795A260D" w:rsidR="00EA6808" w:rsidRPr="00915F3D" w:rsidRDefault="00EA6808">
      <w:pPr>
        <w:rPr>
          <w:color w:val="000000" w:themeColor="text1"/>
        </w:rPr>
      </w:pPr>
      <w:r w:rsidRPr="00915F3D">
        <w:rPr>
          <w:color w:val="000000" w:themeColor="text1"/>
        </w:rPr>
        <w:lastRenderedPageBreak/>
        <w:t xml:space="preserve">To meet the aim, the research intends to meet </w:t>
      </w:r>
      <w:r w:rsidR="00D7669E" w:rsidRPr="00915F3D">
        <w:rPr>
          <w:color w:val="000000" w:themeColor="text1"/>
        </w:rPr>
        <w:t xml:space="preserve">the </w:t>
      </w:r>
      <w:r w:rsidRPr="00915F3D">
        <w:rPr>
          <w:color w:val="000000" w:themeColor="text1"/>
        </w:rPr>
        <w:t xml:space="preserve">following objectives. </w:t>
      </w:r>
    </w:p>
    <w:p w14:paraId="3F4A1265" w14:textId="70C73C35" w:rsidR="00EA6808" w:rsidRPr="00915F3D" w:rsidRDefault="00EA6808" w:rsidP="00EA6808">
      <w:pPr>
        <w:pStyle w:val="ListParagraph"/>
        <w:numPr>
          <w:ilvl w:val="0"/>
          <w:numId w:val="1"/>
        </w:numPr>
        <w:rPr>
          <w:color w:val="000000" w:themeColor="text1"/>
        </w:rPr>
      </w:pPr>
      <w:r w:rsidRPr="00915F3D">
        <w:rPr>
          <w:color w:val="000000" w:themeColor="text1"/>
        </w:rPr>
        <w:t xml:space="preserve">To investigate the impact of </w:t>
      </w:r>
      <w:r w:rsidR="00D7669E" w:rsidRPr="00915F3D">
        <w:rPr>
          <w:color w:val="000000" w:themeColor="text1"/>
        </w:rPr>
        <w:t xml:space="preserve">the </w:t>
      </w:r>
      <w:r w:rsidR="006F2361" w:rsidRPr="00915F3D">
        <w:rPr>
          <w:color w:val="000000" w:themeColor="text1"/>
        </w:rPr>
        <w:t>COVID-19</w:t>
      </w:r>
      <w:r w:rsidRPr="00915F3D">
        <w:rPr>
          <w:color w:val="000000" w:themeColor="text1"/>
        </w:rPr>
        <w:t xml:space="preserve"> pandemic on UK SMEs. </w:t>
      </w:r>
    </w:p>
    <w:p w14:paraId="2241627B" w14:textId="73DE32F9" w:rsidR="00EA6808" w:rsidRPr="00915F3D" w:rsidRDefault="00EA6808" w:rsidP="00EA6808">
      <w:pPr>
        <w:pStyle w:val="ListParagraph"/>
        <w:numPr>
          <w:ilvl w:val="0"/>
          <w:numId w:val="1"/>
        </w:numPr>
        <w:rPr>
          <w:color w:val="000000" w:themeColor="text1"/>
        </w:rPr>
      </w:pPr>
      <w:r w:rsidRPr="00915F3D">
        <w:rPr>
          <w:color w:val="000000" w:themeColor="text1"/>
        </w:rPr>
        <w:t xml:space="preserve">To investigate responses of UK SMEs to the impact of </w:t>
      </w:r>
      <w:r w:rsidR="00D7669E" w:rsidRPr="00915F3D">
        <w:rPr>
          <w:color w:val="000000" w:themeColor="text1"/>
        </w:rPr>
        <w:t xml:space="preserve">the </w:t>
      </w:r>
      <w:r w:rsidR="006F2361" w:rsidRPr="00915F3D">
        <w:rPr>
          <w:color w:val="000000" w:themeColor="text1"/>
        </w:rPr>
        <w:t>COVID-19</w:t>
      </w:r>
      <w:r w:rsidRPr="00915F3D">
        <w:rPr>
          <w:color w:val="000000" w:themeColor="text1"/>
        </w:rPr>
        <w:t xml:space="preserve"> pandemic. </w:t>
      </w:r>
    </w:p>
    <w:p w14:paraId="6BB9B8F6" w14:textId="141ADB25" w:rsidR="00EA6808" w:rsidRPr="00915F3D" w:rsidRDefault="00EA6808" w:rsidP="00EA6808">
      <w:pPr>
        <w:pStyle w:val="ListParagraph"/>
        <w:numPr>
          <w:ilvl w:val="0"/>
          <w:numId w:val="1"/>
        </w:numPr>
        <w:rPr>
          <w:color w:val="000000" w:themeColor="text1"/>
        </w:rPr>
      </w:pPr>
      <w:r w:rsidRPr="00915F3D">
        <w:rPr>
          <w:color w:val="000000" w:themeColor="text1"/>
        </w:rPr>
        <w:t xml:space="preserve">To identify </w:t>
      </w:r>
      <w:r w:rsidR="00D7669E" w:rsidRPr="00915F3D">
        <w:rPr>
          <w:color w:val="000000" w:themeColor="text1"/>
        </w:rPr>
        <w:t xml:space="preserve">the </w:t>
      </w:r>
      <w:r w:rsidRPr="00915F3D">
        <w:rPr>
          <w:color w:val="000000" w:themeColor="text1"/>
        </w:rPr>
        <w:t xml:space="preserve">anticipated response of UK SMEs to the long-term impact of the pandemic. </w:t>
      </w:r>
    </w:p>
    <w:p w14:paraId="7FCC0070" w14:textId="77777777" w:rsidR="00EA6808" w:rsidRPr="00915F3D" w:rsidRDefault="00EA6808" w:rsidP="00EA6808">
      <w:pPr>
        <w:pStyle w:val="ListParagraph"/>
        <w:numPr>
          <w:ilvl w:val="0"/>
          <w:numId w:val="1"/>
        </w:numPr>
        <w:rPr>
          <w:color w:val="000000" w:themeColor="text1"/>
        </w:rPr>
      </w:pPr>
      <w:r w:rsidRPr="00915F3D">
        <w:rPr>
          <w:color w:val="000000" w:themeColor="text1"/>
        </w:rPr>
        <w:t xml:space="preserve">To suggest ways by which UK SMEs can mitigate the impact of the pandemic. </w:t>
      </w:r>
    </w:p>
    <w:p w14:paraId="3204981F" w14:textId="77777777" w:rsidR="00EA6808" w:rsidRPr="00915F3D" w:rsidRDefault="00EA6808" w:rsidP="00EA6808">
      <w:pPr>
        <w:rPr>
          <w:b/>
          <w:color w:val="000000" w:themeColor="text1"/>
        </w:rPr>
      </w:pPr>
      <w:r w:rsidRPr="00915F3D">
        <w:rPr>
          <w:b/>
          <w:color w:val="000000" w:themeColor="text1"/>
        </w:rPr>
        <w:t xml:space="preserve">Research Questions  </w:t>
      </w:r>
    </w:p>
    <w:p w14:paraId="55219F24" w14:textId="42EF4248" w:rsidR="00242E25" w:rsidRPr="00915F3D" w:rsidRDefault="00EA6808" w:rsidP="00EA6808">
      <w:pPr>
        <w:rPr>
          <w:color w:val="000000" w:themeColor="text1"/>
        </w:rPr>
      </w:pPr>
      <w:r w:rsidRPr="00915F3D">
        <w:rPr>
          <w:color w:val="000000" w:themeColor="text1"/>
        </w:rPr>
        <w:t xml:space="preserve">The central question of the research is ‘How do UK SMEs respond to the impact of </w:t>
      </w:r>
      <w:r w:rsidR="00D7669E" w:rsidRPr="00915F3D">
        <w:rPr>
          <w:color w:val="000000" w:themeColor="text1"/>
        </w:rPr>
        <w:t xml:space="preserve">the </w:t>
      </w:r>
      <w:r w:rsidR="006F2361" w:rsidRPr="00915F3D">
        <w:rPr>
          <w:color w:val="000000" w:themeColor="text1"/>
        </w:rPr>
        <w:t>COVID-19</w:t>
      </w:r>
      <w:r w:rsidRPr="00915F3D">
        <w:rPr>
          <w:color w:val="000000" w:themeColor="text1"/>
        </w:rPr>
        <w:t xml:space="preserve"> pandemic? ’</w:t>
      </w:r>
    </w:p>
    <w:p w14:paraId="71181088" w14:textId="77777777" w:rsidR="00635203" w:rsidRPr="00915F3D" w:rsidRDefault="00635203" w:rsidP="00EA6808">
      <w:pPr>
        <w:rPr>
          <w:color w:val="000000" w:themeColor="text1"/>
        </w:rPr>
      </w:pPr>
    </w:p>
    <w:p w14:paraId="433F37E7" w14:textId="77777777" w:rsidR="00635203" w:rsidRPr="00915F3D" w:rsidRDefault="00635203" w:rsidP="00EA6808">
      <w:pPr>
        <w:rPr>
          <w:color w:val="000000" w:themeColor="text1"/>
        </w:rPr>
      </w:pPr>
    </w:p>
    <w:p w14:paraId="3C0FCEB8" w14:textId="77777777" w:rsidR="00635203" w:rsidRPr="00915F3D" w:rsidRDefault="00635203" w:rsidP="00EA6808">
      <w:pPr>
        <w:rPr>
          <w:color w:val="000000" w:themeColor="text1"/>
        </w:rPr>
      </w:pPr>
    </w:p>
    <w:p w14:paraId="457A4DFF" w14:textId="77777777" w:rsidR="00635203" w:rsidRPr="00915F3D" w:rsidRDefault="00635203" w:rsidP="00EA6808">
      <w:pPr>
        <w:rPr>
          <w:color w:val="000000" w:themeColor="text1"/>
        </w:rPr>
      </w:pPr>
    </w:p>
    <w:p w14:paraId="000F11B9" w14:textId="77777777" w:rsidR="00635203" w:rsidRPr="00915F3D" w:rsidRDefault="00635203" w:rsidP="00EA6808">
      <w:pPr>
        <w:rPr>
          <w:color w:val="000000" w:themeColor="text1"/>
        </w:rPr>
      </w:pPr>
    </w:p>
    <w:p w14:paraId="5D2790C4" w14:textId="77777777" w:rsidR="00635203" w:rsidRPr="00915F3D" w:rsidRDefault="00635203" w:rsidP="00EA6808">
      <w:pPr>
        <w:rPr>
          <w:color w:val="000000" w:themeColor="text1"/>
        </w:rPr>
      </w:pPr>
    </w:p>
    <w:p w14:paraId="51E98FA3" w14:textId="77777777" w:rsidR="00635203" w:rsidRPr="00915F3D" w:rsidRDefault="00635203" w:rsidP="00EA6808">
      <w:pPr>
        <w:rPr>
          <w:color w:val="000000" w:themeColor="text1"/>
        </w:rPr>
      </w:pPr>
    </w:p>
    <w:p w14:paraId="08383EEE" w14:textId="77777777" w:rsidR="00635203" w:rsidRPr="00915F3D" w:rsidRDefault="00635203" w:rsidP="00EA6808">
      <w:pPr>
        <w:rPr>
          <w:color w:val="000000" w:themeColor="text1"/>
        </w:rPr>
      </w:pPr>
    </w:p>
    <w:p w14:paraId="70D2D459" w14:textId="77777777" w:rsidR="00635203" w:rsidRPr="00915F3D" w:rsidRDefault="00635203" w:rsidP="00EA6808">
      <w:pPr>
        <w:rPr>
          <w:color w:val="000000" w:themeColor="text1"/>
        </w:rPr>
      </w:pPr>
    </w:p>
    <w:p w14:paraId="63295AC2" w14:textId="77777777" w:rsidR="00635203" w:rsidRPr="00915F3D" w:rsidRDefault="00635203" w:rsidP="00EA6808">
      <w:pPr>
        <w:rPr>
          <w:color w:val="000000" w:themeColor="text1"/>
        </w:rPr>
      </w:pPr>
    </w:p>
    <w:p w14:paraId="448BAB34" w14:textId="77777777" w:rsidR="00635203" w:rsidRPr="00915F3D" w:rsidRDefault="00635203" w:rsidP="00EA6808">
      <w:pPr>
        <w:rPr>
          <w:color w:val="000000" w:themeColor="text1"/>
        </w:rPr>
      </w:pPr>
    </w:p>
    <w:p w14:paraId="3D33C4DB" w14:textId="77777777" w:rsidR="00635203" w:rsidRPr="00915F3D" w:rsidRDefault="00635203" w:rsidP="00EA6808">
      <w:pPr>
        <w:rPr>
          <w:color w:val="000000" w:themeColor="text1"/>
        </w:rPr>
      </w:pPr>
    </w:p>
    <w:p w14:paraId="0613CCAB" w14:textId="77777777" w:rsidR="00635203" w:rsidRPr="00915F3D" w:rsidRDefault="00635203" w:rsidP="00EA6808">
      <w:pPr>
        <w:rPr>
          <w:color w:val="000000" w:themeColor="text1"/>
        </w:rPr>
      </w:pPr>
    </w:p>
    <w:p w14:paraId="2BA3F5E7" w14:textId="77777777" w:rsidR="00635203" w:rsidRPr="00915F3D" w:rsidRDefault="00635203" w:rsidP="00EA6808">
      <w:pPr>
        <w:rPr>
          <w:color w:val="000000" w:themeColor="text1"/>
        </w:rPr>
      </w:pPr>
    </w:p>
    <w:p w14:paraId="1F4757D4" w14:textId="77777777" w:rsidR="00635203" w:rsidRPr="00915F3D" w:rsidRDefault="00635203" w:rsidP="00EA6808">
      <w:pPr>
        <w:rPr>
          <w:color w:val="000000" w:themeColor="text1"/>
        </w:rPr>
      </w:pPr>
    </w:p>
    <w:p w14:paraId="658D407E" w14:textId="77777777" w:rsidR="00242E25" w:rsidRPr="00915F3D" w:rsidRDefault="00242E25" w:rsidP="00242E25">
      <w:pPr>
        <w:pStyle w:val="Heading1"/>
        <w:rPr>
          <w:color w:val="000000" w:themeColor="text1"/>
        </w:rPr>
      </w:pPr>
      <w:bookmarkStart w:id="6" w:name="_Toc101951690"/>
      <w:bookmarkStart w:id="7" w:name="_Toc110060437"/>
      <w:r w:rsidRPr="00915F3D">
        <w:rPr>
          <w:color w:val="000000" w:themeColor="text1"/>
        </w:rPr>
        <w:lastRenderedPageBreak/>
        <w:t>Chapter 2: Literature Review</w:t>
      </w:r>
      <w:bookmarkEnd w:id="6"/>
      <w:bookmarkEnd w:id="7"/>
      <w:r w:rsidRPr="00915F3D">
        <w:rPr>
          <w:color w:val="000000" w:themeColor="text1"/>
        </w:rPr>
        <w:t xml:space="preserve"> </w:t>
      </w:r>
    </w:p>
    <w:p w14:paraId="76F01562" w14:textId="65452929" w:rsidR="00242E25" w:rsidRPr="00915F3D" w:rsidRDefault="00242E25" w:rsidP="00635203">
      <w:pPr>
        <w:pStyle w:val="Heading2"/>
        <w:rPr>
          <w:color w:val="000000" w:themeColor="text1"/>
        </w:rPr>
      </w:pPr>
      <w:bookmarkStart w:id="8" w:name="_Toc110060438"/>
      <w:r w:rsidRPr="00915F3D">
        <w:rPr>
          <w:color w:val="000000" w:themeColor="text1"/>
        </w:rPr>
        <w:t xml:space="preserve">2.1 Impact of </w:t>
      </w:r>
      <w:r w:rsidR="006F2361" w:rsidRPr="00915F3D">
        <w:rPr>
          <w:color w:val="000000" w:themeColor="text1"/>
        </w:rPr>
        <w:t>COVID-19</w:t>
      </w:r>
      <w:r w:rsidRPr="00915F3D">
        <w:rPr>
          <w:color w:val="000000" w:themeColor="text1"/>
        </w:rPr>
        <w:t xml:space="preserve"> on SMEs</w:t>
      </w:r>
      <w:bookmarkEnd w:id="8"/>
      <w:r w:rsidRPr="00915F3D">
        <w:rPr>
          <w:color w:val="000000" w:themeColor="text1"/>
        </w:rPr>
        <w:t xml:space="preserve"> </w:t>
      </w:r>
    </w:p>
    <w:p w14:paraId="19F71F0B" w14:textId="6D9D2639" w:rsidR="00242E25" w:rsidRPr="00915F3D" w:rsidRDefault="00242E25" w:rsidP="00242E25">
      <w:pPr>
        <w:rPr>
          <w:color w:val="000000" w:themeColor="text1"/>
        </w:rPr>
      </w:pPr>
      <w:r w:rsidRPr="00915F3D">
        <w:rPr>
          <w:color w:val="000000" w:themeColor="text1"/>
        </w:rPr>
        <w:t xml:space="preserve">Since the </w:t>
      </w:r>
      <w:r w:rsidR="006F2361" w:rsidRPr="00915F3D">
        <w:rPr>
          <w:color w:val="000000" w:themeColor="text1"/>
        </w:rPr>
        <w:t>COVID-19</w:t>
      </w:r>
      <w:r w:rsidRPr="00915F3D">
        <w:rPr>
          <w:color w:val="000000" w:themeColor="text1"/>
        </w:rPr>
        <w:t xml:space="preserve"> pandemic placed a halt to routine business operations, SMEs were significantly impacted. The UK government has implemented </w:t>
      </w:r>
      <w:r w:rsidR="00D7669E" w:rsidRPr="00915F3D">
        <w:rPr>
          <w:color w:val="000000" w:themeColor="text1"/>
        </w:rPr>
        <w:t>several</w:t>
      </w:r>
      <w:r w:rsidRPr="00915F3D">
        <w:rPr>
          <w:color w:val="000000" w:themeColor="text1"/>
        </w:rPr>
        <w:t xml:space="preserve"> restrictions during the pandemic, including social isolation and quarantine. The Coronavirus also claimed the lives of 172,000 people</w:t>
      </w:r>
      <w:r w:rsidR="00535D44" w:rsidRPr="00915F3D">
        <w:rPr>
          <w:color w:val="000000" w:themeColor="text1"/>
        </w:rPr>
        <w:t xml:space="preserve"> (</w:t>
      </w:r>
      <w:proofErr w:type="spellStart"/>
      <w:r w:rsidR="00535D44" w:rsidRPr="00915F3D">
        <w:rPr>
          <w:color w:val="000000" w:themeColor="text1"/>
        </w:rPr>
        <w:t>Kalemli-Ozcan</w:t>
      </w:r>
      <w:proofErr w:type="spellEnd"/>
      <w:r w:rsidR="00535D44" w:rsidRPr="00915F3D">
        <w:rPr>
          <w:color w:val="000000" w:themeColor="text1"/>
        </w:rPr>
        <w:t xml:space="preserve"> et al., 2020)</w:t>
      </w:r>
      <w:r w:rsidRPr="00915F3D">
        <w:rPr>
          <w:color w:val="000000" w:themeColor="text1"/>
        </w:rPr>
        <w:t>. As a result, the UK and the rest of the world have both been affected by a great tragedy. Since SMEs make up 99.9% of all firms in the UK, the effects of this crisis are felt most acutely by them (Hopley, 2021).</w:t>
      </w:r>
    </w:p>
    <w:p w14:paraId="5273A7E7" w14:textId="30923F15" w:rsidR="00242E25" w:rsidRPr="00915F3D" w:rsidRDefault="00242E25" w:rsidP="00242E25">
      <w:pPr>
        <w:rPr>
          <w:color w:val="000000" w:themeColor="text1"/>
        </w:rPr>
      </w:pPr>
      <w:r w:rsidRPr="00915F3D">
        <w:rPr>
          <w:color w:val="000000" w:themeColor="text1"/>
        </w:rPr>
        <w:t>A business often deals with the supply side and demand side of the economy. The epidemic forced SMEs to confront a labour scarcity on the supply side. As a result, SMEs were forced to manage their businesses with a little staff</w:t>
      </w:r>
      <w:r w:rsidR="00535D44" w:rsidRPr="00915F3D">
        <w:rPr>
          <w:color w:val="000000" w:themeColor="text1"/>
        </w:rPr>
        <w:t xml:space="preserve"> (</w:t>
      </w:r>
      <w:proofErr w:type="spellStart"/>
      <w:r w:rsidR="00535D44" w:rsidRPr="00915F3D">
        <w:rPr>
          <w:color w:val="000000" w:themeColor="text1"/>
        </w:rPr>
        <w:t>Jameaba</w:t>
      </w:r>
      <w:proofErr w:type="spellEnd"/>
      <w:r w:rsidR="00535D44" w:rsidRPr="00915F3D">
        <w:rPr>
          <w:color w:val="000000" w:themeColor="text1"/>
        </w:rPr>
        <w:t>, 2020)</w:t>
      </w:r>
      <w:r w:rsidRPr="00915F3D">
        <w:rPr>
          <w:color w:val="000000" w:themeColor="text1"/>
        </w:rPr>
        <w:t>. The pandemic also interrupted the transportation infrastructure, which decreased supply and raised the cost of raw goods. On the other hand, the pandemic has also had an impact on the economy's demand side (Hopley, 2021). Demand for goods and services abruptly decreased as a result of the sudden economic calamity. Because of this, SMEs that don't provide essential services like food, medication, or emergency services couldn't even exhaust their stock stockpiles. Even other industries, like hospitality and tourism, transportation, etc., were compelled to halt operations; nevertheless, they will resume operations in February 2021.</w:t>
      </w:r>
    </w:p>
    <w:p w14:paraId="4CDE9F4F" w14:textId="758ADEF1" w:rsidR="00242E25" w:rsidRPr="00915F3D" w:rsidRDefault="00242E25" w:rsidP="00242E25">
      <w:pPr>
        <w:rPr>
          <w:color w:val="000000" w:themeColor="text1"/>
        </w:rPr>
      </w:pPr>
      <w:r w:rsidRPr="00915F3D">
        <w:rPr>
          <w:color w:val="000000" w:themeColor="text1"/>
        </w:rPr>
        <w:t>Even though the pandemic has not yet ended, the UK government has already begun assessing its effects because there is no guarantee that this natural calamity will cease. According to Bank of England statistics, every SME would see an average 30 per</w:t>
      </w:r>
      <w:r w:rsidR="00D7669E" w:rsidRPr="00915F3D">
        <w:rPr>
          <w:color w:val="000000" w:themeColor="text1"/>
        </w:rPr>
        <w:t xml:space="preserve"> </w:t>
      </w:r>
      <w:r w:rsidRPr="00915F3D">
        <w:rPr>
          <w:color w:val="000000" w:themeColor="text1"/>
        </w:rPr>
        <w:t>cent drop in turnover growth in 2020. (Hurley et al., 2022). The survey also shows that SMEs that offer goods and services centred on the arts, entertainment, and tourism have even lower turnover growth rates.</w:t>
      </w:r>
    </w:p>
    <w:p w14:paraId="79931154" w14:textId="50F95637" w:rsidR="00242E25" w:rsidRPr="00915F3D" w:rsidRDefault="00242E25" w:rsidP="00242E25">
      <w:pPr>
        <w:rPr>
          <w:color w:val="000000" w:themeColor="text1"/>
        </w:rPr>
      </w:pPr>
      <w:r w:rsidRPr="00915F3D">
        <w:rPr>
          <w:color w:val="000000" w:themeColor="text1"/>
        </w:rPr>
        <w:t xml:space="preserve">According to a separate survey by Simply Business UK, the average cost associated with the epidemic of SMEs is currently 15,673 GBP, with a projected final cost of 22,461 </w:t>
      </w:r>
      <w:r w:rsidRPr="00915F3D">
        <w:rPr>
          <w:color w:val="000000" w:themeColor="text1"/>
        </w:rPr>
        <w:lastRenderedPageBreak/>
        <w:t xml:space="preserve">GBP. Additionally, at least 10% of SMEs suffered losses of at least 50,000 GBP (Thomas, 2021). </w:t>
      </w:r>
    </w:p>
    <w:p w14:paraId="21FBB91D" w14:textId="500D1CD1" w:rsidR="00242E25" w:rsidRPr="00915F3D" w:rsidRDefault="00242E25" w:rsidP="00635203">
      <w:pPr>
        <w:pStyle w:val="Heading2"/>
        <w:rPr>
          <w:color w:val="000000" w:themeColor="text1"/>
        </w:rPr>
      </w:pPr>
      <w:bookmarkStart w:id="9" w:name="_Toc110060439"/>
      <w:r w:rsidRPr="00915F3D">
        <w:rPr>
          <w:color w:val="000000" w:themeColor="text1"/>
        </w:rPr>
        <w:t>2.2 Responses</w:t>
      </w:r>
      <w:bookmarkEnd w:id="9"/>
      <w:r w:rsidRPr="00915F3D">
        <w:rPr>
          <w:color w:val="000000" w:themeColor="text1"/>
        </w:rPr>
        <w:t xml:space="preserve"> </w:t>
      </w:r>
    </w:p>
    <w:p w14:paraId="74B0B553" w14:textId="3A292105" w:rsidR="00242E25" w:rsidRPr="00915F3D" w:rsidRDefault="00242E25" w:rsidP="00242E25">
      <w:pPr>
        <w:rPr>
          <w:color w:val="000000" w:themeColor="text1"/>
        </w:rPr>
      </w:pPr>
      <w:r w:rsidRPr="00915F3D">
        <w:rPr>
          <w:b/>
          <w:noProof/>
          <w:color w:val="000000" w:themeColor="text1"/>
          <w:lang w:eastAsia="en-GB"/>
        </w:rPr>
        <w:drawing>
          <wp:inline distT="0" distB="0" distL="0" distR="0" wp14:anchorId="56E49DFF" wp14:editId="1B8E3008">
            <wp:extent cx="4067743" cy="544906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4067743" cy="5449060"/>
                    </a:xfrm>
                    <a:prstGeom prst="rect">
                      <a:avLst/>
                    </a:prstGeom>
                  </pic:spPr>
                </pic:pic>
              </a:graphicData>
            </a:graphic>
          </wp:inline>
        </w:drawing>
      </w:r>
    </w:p>
    <w:p w14:paraId="2579E65C" w14:textId="074DC222" w:rsidR="00242E25" w:rsidRPr="00915F3D" w:rsidRDefault="00242E25" w:rsidP="00242E25">
      <w:pPr>
        <w:rPr>
          <w:color w:val="000000" w:themeColor="text1"/>
        </w:rPr>
      </w:pPr>
      <w:r w:rsidRPr="00915F3D">
        <w:rPr>
          <w:color w:val="000000" w:themeColor="text1"/>
        </w:rPr>
        <w:t>Figure 1: Compares the employment and turnover of SMEs in comparison to expectations (Hopley, 2021)</w:t>
      </w:r>
    </w:p>
    <w:p w14:paraId="72F46B70" w14:textId="12744577" w:rsidR="00242E25" w:rsidRPr="00915F3D" w:rsidRDefault="00D7669E" w:rsidP="00242E25">
      <w:pPr>
        <w:rPr>
          <w:color w:val="000000" w:themeColor="text1"/>
        </w:rPr>
      </w:pPr>
      <w:r w:rsidRPr="00915F3D">
        <w:rPr>
          <w:color w:val="000000" w:themeColor="text1"/>
        </w:rPr>
        <w:t>The f</w:t>
      </w:r>
      <w:r w:rsidR="00242E25" w:rsidRPr="00915F3D">
        <w:rPr>
          <w:color w:val="000000" w:themeColor="text1"/>
        </w:rPr>
        <w:t xml:space="preserve">igure depicts how SMEs have responded to </w:t>
      </w:r>
      <w:r w:rsidR="006F2361" w:rsidRPr="00915F3D">
        <w:rPr>
          <w:color w:val="000000" w:themeColor="text1"/>
        </w:rPr>
        <w:t>COVID-19</w:t>
      </w:r>
      <w:r w:rsidR="00242E25" w:rsidRPr="00915F3D">
        <w:rPr>
          <w:color w:val="000000" w:themeColor="text1"/>
        </w:rPr>
        <w:t xml:space="preserve">'s effects. According to the data, the turnover rate did not rise in 2019 as anticipated. Additionally, employment fell far short of projections. Only 20% of SMEs which primarily provide basic goods and services manage to increase employment, </w:t>
      </w:r>
      <w:r w:rsidRPr="00915F3D">
        <w:rPr>
          <w:color w:val="000000" w:themeColor="text1"/>
        </w:rPr>
        <w:t>even though</w:t>
      </w:r>
      <w:r w:rsidR="00242E25" w:rsidRPr="00915F3D">
        <w:rPr>
          <w:color w:val="000000" w:themeColor="text1"/>
        </w:rPr>
        <w:t xml:space="preserve"> 40% of SMEs had intended to </w:t>
      </w:r>
      <w:r w:rsidR="00242E25" w:rsidRPr="00915F3D">
        <w:rPr>
          <w:color w:val="000000" w:themeColor="text1"/>
        </w:rPr>
        <w:lastRenderedPageBreak/>
        <w:t>do so (Hopley, 2021). Additionally, it was anticipated that only 30% of SMEs would be able to boost turnover, compared to roughly 55% of medium-sized firms.</w:t>
      </w:r>
    </w:p>
    <w:p w14:paraId="0F2EDF58" w14:textId="02F6F5D4" w:rsidR="00242E25" w:rsidRPr="00915F3D" w:rsidRDefault="00242E25" w:rsidP="00242E25">
      <w:pPr>
        <w:rPr>
          <w:color w:val="000000" w:themeColor="text1"/>
        </w:rPr>
      </w:pPr>
      <w:r w:rsidRPr="00915F3D">
        <w:rPr>
          <w:color w:val="000000" w:themeColor="text1"/>
        </w:rPr>
        <w:t xml:space="preserve">The </w:t>
      </w:r>
      <w:r w:rsidR="006F2361" w:rsidRPr="00915F3D">
        <w:rPr>
          <w:color w:val="000000" w:themeColor="text1"/>
        </w:rPr>
        <w:t>COVID-19</w:t>
      </w:r>
      <w:r w:rsidRPr="00915F3D">
        <w:rPr>
          <w:color w:val="000000" w:themeColor="text1"/>
        </w:rPr>
        <w:t xml:space="preserve"> epidemic has affected consumer behaviour in terms of how they shop, according to </w:t>
      </w:r>
      <w:proofErr w:type="spellStart"/>
      <w:r w:rsidR="00535D44" w:rsidRPr="00915F3D">
        <w:rPr>
          <w:color w:val="000000" w:themeColor="text1"/>
        </w:rPr>
        <w:t>Fitriasari</w:t>
      </w:r>
      <w:proofErr w:type="spellEnd"/>
      <w:r w:rsidR="00535D44" w:rsidRPr="00915F3D">
        <w:rPr>
          <w:color w:val="000000" w:themeColor="text1"/>
        </w:rPr>
        <w:t xml:space="preserve"> (2020)</w:t>
      </w:r>
      <w:r w:rsidRPr="00915F3D">
        <w:rPr>
          <w:color w:val="000000" w:themeColor="text1"/>
        </w:rPr>
        <w:t xml:space="preserve">. Due to the effects of a </w:t>
      </w:r>
      <w:r w:rsidR="006F2361" w:rsidRPr="00915F3D">
        <w:rPr>
          <w:color w:val="000000" w:themeColor="text1"/>
        </w:rPr>
        <w:t>COVID-19</w:t>
      </w:r>
      <w:r w:rsidRPr="00915F3D">
        <w:rPr>
          <w:color w:val="000000" w:themeColor="text1"/>
        </w:rPr>
        <w:t xml:space="preserve"> epidemic, consumer purchase behaviour for retail and household items has decreased. Small-scale company groups shut down as a result of the epidemic, and the repercussions of losses grew. The primary business area has been impacted by </w:t>
      </w:r>
      <w:r w:rsidR="006F2361" w:rsidRPr="00915F3D">
        <w:rPr>
          <w:color w:val="000000" w:themeColor="text1"/>
        </w:rPr>
        <w:t>COVID-19</w:t>
      </w:r>
      <w:r w:rsidRPr="00915F3D">
        <w:rPr>
          <w:color w:val="000000" w:themeColor="text1"/>
        </w:rPr>
        <w:t xml:space="preserve">, which has required a reduction in flexibility when handling stocks and customer service. The supply chain was interrupted, affecting </w:t>
      </w:r>
      <w:r w:rsidR="00D7669E" w:rsidRPr="00915F3D">
        <w:rPr>
          <w:color w:val="000000" w:themeColor="text1"/>
        </w:rPr>
        <w:t>several</w:t>
      </w:r>
      <w:r w:rsidRPr="00915F3D">
        <w:rPr>
          <w:color w:val="000000" w:themeColor="text1"/>
        </w:rPr>
        <w:t xml:space="preserve"> small-scale businesses in the food industry, tourism industry, hotel sector, banking sector (small banks), etc.</w:t>
      </w:r>
    </w:p>
    <w:p w14:paraId="241397A2" w14:textId="7F97888A" w:rsidR="00242E25" w:rsidRPr="00915F3D" w:rsidRDefault="00242E25" w:rsidP="00242E25">
      <w:pPr>
        <w:rPr>
          <w:color w:val="000000" w:themeColor="text1"/>
        </w:rPr>
      </w:pPr>
      <w:r w:rsidRPr="00915F3D">
        <w:rPr>
          <w:color w:val="000000" w:themeColor="text1"/>
        </w:rPr>
        <w:t xml:space="preserve">According to </w:t>
      </w:r>
      <w:r w:rsidR="00535D44" w:rsidRPr="00915F3D">
        <w:rPr>
          <w:color w:val="000000" w:themeColor="text1"/>
        </w:rPr>
        <w:t>COTTERELL and BOWEN (2021)</w:t>
      </w:r>
      <w:r w:rsidRPr="00915F3D">
        <w:rPr>
          <w:color w:val="000000" w:themeColor="text1"/>
        </w:rPr>
        <w:t xml:space="preserve">, the most recent NBER research confirms the size of small- and medium-sized businesses. According to a survey of 10,000 small firms in the United Kingdom, 40% of businesses experience temporary closures, which lowers the employment rate by 43%. It </w:t>
      </w:r>
      <w:r w:rsidR="00D7669E" w:rsidRPr="00915F3D">
        <w:rPr>
          <w:color w:val="000000" w:themeColor="text1"/>
        </w:rPr>
        <w:t>affected</w:t>
      </w:r>
      <w:r w:rsidRPr="00915F3D">
        <w:rPr>
          <w:color w:val="000000" w:themeColor="text1"/>
        </w:rPr>
        <w:t xml:space="preserve"> the UK economy as well and stopped business dealings with 132 nations. </w:t>
      </w:r>
      <w:r w:rsidR="00D7669E" w:rsidRPr="00915F3D">
        <w:rPr>
          <w:color w:val="000000" w:themeColor="text1"/>
        </w:rPr>
        <w:t>T</w:t>
      </w:r>
      <w:r w:rsidRPr="00915F3D">
        <w:rPr>
          <w:color w:val="000000" w:themeColor="text1"/>
        </w:rPr>
        <w:t xml:space="preserve">o protect the United Kingdom's resources and maintain corporate success in both the domestic and international markets, </w:t>
      </w:r>
      <w:r w:rsidR="00D7669E" w:rsidRPr="00915F3D">
        <w:rPr>
          <w:color w:val="000000" w:themeColor="text1"/>
        </w:rPr>
        <w:t>several</w:t>
      </w:r>
      <w:r w:rsidRPr="00915F3D">
        <w:rPr>
          <w:color w:val="000000" w:themeColor="text1"/>
        </w:rPr>
        <w:t xml:space="preserve"> government policies are in place.</w:t>
      </w:r>
    </w:p>
    <w:p w14:paraId="5D7501B1" w14:textId="7BF8EE12" w:rsidR="00242E25" w:rsidRPr="00915F3D" w:rsidRDefault="00242E25" w:rsidP="00242E25">
      <w:pPr>
        <w:rPr>
          <w:color w:val="000000" w:themeColor="text1"/>
        </w:rPr>
      </w:pPr>
      <w:r w:rsidRPr="00915F3D">
        <w:rPr>
          <w:color w:val="000000" w:themeColor="text1"/>
        </w:rPr>
        <w:t xml:space="preserve">One of the most successful strategies for protecting a company's reputation and repeat customers without interfering with daily operations is communication theory. </w:t>
      </w:r>
      <w:r w:rsidR="00D7669E" w:rsidRPr="00915F3D">
        <w:rPr>
          <w:color w:val="000000" w:themeColor="text1"/>
        </w:rPr>
        <w:t>Several</w:t>
      </w:r>
      <w:r w:rsidRPr="00915F3D">
        <w:rPr>
          <w:color w:val="000000" w:themeColor="text1"/>
        </w:rPr>
        <w:t xml:space="preserve"> regulations adopted by the UK government stipulate that 80% of salaries over £2500 will be offered</w:t>
      </w:r>
      <w:r w:rsidR="00535D44" w:rsidRPr="00915F3D">
        <w:rPr>
          <w:color w:val="000000" w:themeColor="text1"/>
        </w:rPr>
        <w:t xml:space="preserve"> (Calabrese, Cowling and Liu, 2021)</w:t>
      </w:r>
      <w:r w:rsidRPr="00915F3D">
        <w:rPr>
          <w:color w:val="000000" w:themeColor="text1"/>
        </w:rPr>
        <w:t xml:space="preserve">. </w:t>
      </w:r>
    </w:p>
    <w:p w14:paraId="0ECF8E03" w14:textId="05716D5E" w:rsidR="00242E25" w:rsidRPr="00915F3D" w:rsidRDefault="00242E25" w:rsidP="00635203">
      <w:pPr>
        <w:pStyle w:val="Heading2"/>
        <w:rPr>
          <w:color w:val="000000" w:themeColor="text1"/>
        </w:rPr>
      </w:pPr>
      <w:bookmarkStart w:id="10" w:name="_Toc110060440"/>
      <w:r w:rsidRPr="00915F3D">
        <w:rPr>
          <w:color w:val="000000" w:themeColor="text1"/>
        </w:rPr>
        <w:t xml:space="preserve">2.3 Impact of </w:t>
      </w:r>
      <w:r w:rsidR="006F2361" w:rsidRPr="00915F3D">
        <w:rPr>
          <w:color w:val="000000" w:themeColor="text1"/>
        </w:rPr>
        <w:t>COVID-19</w:t>
      </w:r>
      <w:r w:rsidRPr="00915F3D">
        <w:rPr>
          <w:color w:val="000000" w:themeColor="text1"/>
        </w:rPr>
        <w:t xml:space="preserve"> on SMEs: A global study</w:t>
      </w:r>
      <w:bookmarkEnd w:id="10"/>
      <w:r w:rsidRPr="00915F3D">
        <w:rPr>
          <w:color w:val="000000" w:themeColor="text1"/>
        </w:rPr>
        <w:t xml:space="preserve"> </w:t>
      </w:r>
    </w:p>
    <w:p w14:paraId="0059EFE1" w14:textId="59BF1F62" w:rsidR="00242E25" w:rsidRPr="00915F3D" w:rsidRDefault="00242E25" w:rsidP="00242E25">
      <w:pPr>
        <w:rPr>
          <w:color w:val="000000" w:themeColor="text1"/>
        </w:rPr>
      </w:pPr>
      <w:r w:rsidRPr="00915F3D">
        <w:rPr>
          <w:color w:val="000000" w:themeColor="text1"/>
        </w:rPr>
        <w:t xml:space="preserve">The epidemic did not just affect SMEs in the UK. Almost all of the economies were affected. Reviewing the pandemic's effects on SMEs operating in many nations could highlight the global catastrophe. For instance, according to a poll report, 65% of UK SMEs believe that the COVID problem poses a serious threat to their company. Additionally, it is predicted that 18% of UK SMEs may permanently halt operations. According to the same report, 80 percent of Chinese SMEs won't start up again until February 2022. (OECD, 2022). Seventy-two percent of SMEs in Italy are directly </w:t>
      </w:r>
      <w:r w:rsidRPr="00915F3D">
        <w:rPr>
          <w:color w:val="000000" w:themeColor="text1"/>
        </w:rPr>
        <w:lastRenderedPageBreak/>
        <w:t>impacted. Seventy-five percent of SMEs in Belgium saw their turnover rate fall. Due to the pandemic, 41 percent of SMEs in Australia saw a decline in sales (OECD, 2022). Similar declines in turnover rates, sales drops, reduced business operations, and other issues were also faced by SMEs in other OECD nations and developing nations. According to the global data, it is therefore expected that the pandemic's effects on SMEs will follow the pattern. Due to this, although having a sizable capacity to do so, the UK economy did not promote SMEs.</w:t>
      </w:r>
    </w:p>
    <w:p w14:paraId="1423E3E5" w14:textId="42579BA7" w:rsidR="00242E25" w:rsidRPr="00915F3D" w:rsidRDefault="00242E25" w:rsidP="00635203">
      <w:pPr>
        <w:pStyle w:val="Heading2"/>
        <w:rPr>
          <w:color w:val="000000" w:themeColor="text1"/>
        </w:rPr>
      </w:pPr>
      <w:bookmarkStart w:id="11" w:name="_Toc110060441"/>
      <w:r w:rsidRPr="00915F3D">
        <w:rPr>
          <w:color w:val="000000" w:themeColor="text1"/>
        </w:rPr>
        <w:t xml:space="preserve">2.4 Impact of </w:t>
      </w:r>
      <w:r w:rsidR="006F2361" w:rsidRPr="00915F3D">
        <w:rPr>
          <w:color w:val="000000" w:themeColor="text1"/>
        </w:rPr>
        <w:t>COVID-19</w:t>
      </w:r>
      <w:r w:rsidRPr="00915F3D">
        <w:rPr>
          <w:color w:val="000000" w:themeColor="text1"/>
        </w:rPr>
        <w:t xml:space="preserve"> on the decision</w:t>
      </w:r>
      <w:r w:rsidR="00D7669E" w:rsidRPr="00915F3D">
        <w:rPr>
          <w:color w:val="000000" w:themeColor="text1"/>
        </w:rPr>
        <w:t>-</w:t>
      </w:r>
      <w:r w:rsidRPr="00915F3D">
        <w:rPr>
          <w:color w:val="000000" w:themeColor="text1"/>
        </w:rPr>
        <w:t>making process</w:t>
      </w:r>
      <w:bookmarkEnd w:id="11"/>
      <w:r w:rsidRPr="00915F3D">
        <w:rPr>
          <w:color w:val="000000" w:themeColor="text1"/>
        </w:rPr>
        <w:t xml:space="preserve"> </w:t>
      </w:r>
    </w:p>
    <w:p w14:paraId="0B55570E" w14:textId="053F8096" w:rsidR="00242E25" w:rsidRPr="00915F3D" w:rsidRDefault="00535D44" w:rsidP="00242E25">
      <w:pPr>
        <w:rPr>
          <w:color w:val="000000" w:themeColor="text1"/>
        </w:rPr>
      </w:pPr>
      <w:proofErr w:type="spellStart"/>
      <w:r w:rsidRPr="00915F3D">
        <w:rPr>
          <w:color w:val="000000" w:themeColor="text1"/>
        </w:rPr>
        <w:t>Bellandi</w:t>
      </w:r>
      <w:proofErr w:type="spellEnd"/>
      <w:r w:rsidRPr="00915F3D">
        <w:rPr>
          <w:color w:val="000000" w:themeColor="text1"/>
        </w:rPr>
        <w:t xml:space="preserve"> (2020) </w:t>
      </w:r>
      <w:r w:rsidR="00242E25" w:rsidRPr="00915F3D">
        <w:rPr>
          <w:color w:val="000000" w:themeColor="text1"/>
        </w:rPr>
        <w:t xml:space="preserve">assert that the impact of a </w:t>
      </w:r>
      <w:r w:rsidR="006F2361" w:rsidRPr="00915F3D">
        <w:rPr>
          <w:color w:val="000000" w:themeColor="text1"/>
        </w:rPr>
        <w:t>COVID-19</w:t>
      </w:r>
      <w:r w:rsidR="00242E25" w:rsidRPr="00915F3D">
        <w:rPr>
          <w:color w:val="000000" w:themeColor="text1"/>
        </w:rPr>
        <w:t xml:space="preserve"> epidemic has resulted in </w:t>
      </w:r>
      <w:r w:rsidR="00D7669E" w:rsidRPr="00915F3D">
        <w:rPr>
          <w:color w:val="000000" w:themeColor="text1"/>
        </w:rPr>
        <w:t>several</w:t>
      </w:r>
      <w:r w:rsidR="00242E25" w:rsidRPr="00915F3D">
        <w:rPr>
          <w:color w:val="000000" w:themeColor="text1"/>
        </w:rPr>
        <w:t xml:space="preserve"> difficulties for the UK market. The pandemic has affected both the domestic market and the way that customers shop. The implementation of the proper policy </w:t>
      </w:r>
      <w:r w:rsidR="00D7669E" w:rsidRPr="00915F3D">
        <w:rPr>
          <w:color w:val="000000" w:themeColor="text1"/>
        </w:rPr>
        <w:t>to</w:t>
      </w:r>
      <w:r w:rsidR="00242E25" w:rsidRPr="00915F3D">
        <w:rPr>
          <w:color w:val="000000" w:themeColor="text1"/>
        </w:rPr>
        <w:t xml:space="preserve"> the demands of the market is one of the many difficulties that the government is facing as a result of </w:t>
      </w:r>
      <w:r w:rsidR="006F2361" w:rsidRPr="00915F3D">
        <w:rPr>
          <w:color w:val="000000" w:themeColor="text1"/>
        </w:rPr>
        <w:t>COVID-19</w:t>
      </w:r>
      <w:r w:rsidR="00242E25" w:rsidRPr="00915F3D">
        <w:rPr>
          <w:color w:val="000000" w:themeColor="text1"/>
        </w:rPr>
        <w:t xml:space="preserve">. The </w:t>
      </w:r>
      <w:r w:rsidR="006F2361" w:rsidRPr="00915F3D">
        <w:rPr>
          <w:color w:val="000000" w:themeColor="text1"/>
        </w:rPr>
        <w:t>COVID-19</w:t>
      </w:r>
      <w:r w:rsidR="00242E25" w:rsidRPr="00915F3D">
        <w:rPr>
          <w:color w:val="000000" w:themeColor="text1"/>
        </w:rPr>
        <w:t xml:space="preserve"> epidemic probably </w:t>
      </w:r>
      <w:r w:rsidR="00D7669E" w:rsidRPr="00915F3D">
        <w:rPr>
          <w:color w:val="000000" w:themeColor="text1"/>
        </w:rPr>
        <w:t>affected</w:t>
      </w:r>
      <w:r w:rsidR="00242E25" w:rsidRPr="00915F3D">
        <w:rPr>
          <w:color w:val="000000" w:themeColor="text1"/>
        </w:rPr>
        <w:t xml:space="preserve"> employment and raised the unemployment rate. Due to particular regulatory regulations, the shadow had an impact on a busines</w:t>
      </w:r>
      <w:r w:rsidR="00D7669E" w:rsidRPr="00915F3D">
        <w:rPr>
          <w:color w:val="000000" w:themeColor="text1"/>
        </w:rPr>
        <w:t>s'</w:t>
      </w:r>
      <w:r w:rsidR="00242E25" w:rsidRPr="00915F3D">
        <w:rPr>
          <w:color w:val="000000" w:themeColor="text1"/>
        </w:rPr>
        <w:t>s commercial per</w:t>
      </w:r>
      <w:r w:rsidRPr="00915F3D">
        <w:rPr>
          <w:color w:val="000000" w:themeColor="text1"/>
        </w:rPr>
        <w:t xml:space="preserve">formance as well. According to </w:t>
      </w:r>
      <w:proofErr w:type="spellStart"/>
      <w:r w:rsidRPr="00915F3D">
        <w:rPr>
          <w:color w:val="000000" w:themeColor="text1"/>
        </w:rPr>
        <w:t>Zaitul</w:t>
      </w:r>
      <w:proofErr w:type="spellEnd"/>
      <w:r w:rsidRPr="00915F3D">
        <w:rPr>
          <w:color w:val="000000" w:themeColor="text1"/>
        </w:rPr>
        <w:t xml:space="preserve"> and </w:t>
      </w:r>
      <w:proofErr w:type="spellStart"/>
      <w:r w:rsidRPr="00915F3D">
        <w:rPr>
          <w:color w:val="000000" w:themeColor="text1"/>
        </w:rPr>
        <w:t>Ilona</w:t>
      </w:r>
      <w:proofErr w:type="spellEnd"/>
      <w:r w:rsidRPr="00915F3D">
        <w:rPr>
          <w:color w:val="000000" w:themeColor="text1"/>
        </w:rPr>
        <w:t xml:space="preserve"> (2022)</w:t>
      </w:r>
      <w:r w:rsidR="00242E25" w:rsidRPr="00915F3D">
        <w:rPr>
          <w:color w:val="000000" w:themeColor="text1"/>
        </w:rPr>
        <w:t xml:space="preserve">, the UK government has put in place </w:t>
      </w:r>
      <w:r w:rsidR="00D7669E" w:rsidRPr="00915F3D">
        <w:rPr>
          <w:color w:val="000000" w:themeColor="text1"/>
        </w:rPr>
        <w:t>several</w:t>
      </w:r>
      <w:r w:rsidR="00242E25" w:rsidRPr="00915F3D">
        <w:rPr>
          <w:color w:val="000000" w:themeColor="text1"/>
        </w:rPr>
        <w:t xml:space="preserve"> regulations, including covered bonds and debt securitization, to protect the market and lessen problems. The bonds are offered to minimise the high risk of a worldwide crisis and, with the aid of portfolio risk management, refinance the company with bank revenue. Due to the wake-up crisis, the corporate market is now under more scrutiny and criticism. By investing its earnings in the business, the banking industry helped to lower the post-crisis. One of the most efficient methods for significantly improving corporate performance was crowdsourcing. It is also regarded as one of the procedures used to secure non-financial benefits while financing a business. With growing support from a variety of lucrative and commercial operations, crowdfunding also emerged as a substitute source of capital for the local market. One of the essential elements for pursuing long-term benefit</w:t>
      </w:r>
      <w:r w:rsidR="00D7669E" w:rsidRPr="00915F3D">
        <w:rPr>
          <w:color w:val="000000" w:themeColor="text1"/>
        </w:rPr>
        <w:t>s</w:t>
      </w:r>
      <w:r w:rsidR="00242E25" w:rsidRPr="00915F3D">
        <w:rPr>
          <w:color w:val="000000" w:themeColor="text1"/>
        </w:rPr>
        <w:t xml:space="preserve"> for a business is equity funding</w:t>
      </w:r>
      <w:r w:rsidRPr="00915F3D">
        <w:rPr>
          <w:color w:val="000000" w:themeColor="text1"/>
        </w:rPr>
        <w:t xml:space="preserve"> (</w:t>
      </w:r>
      <w:proofErr w:type="spellStart"/>
      <w:r w:rsidRPr="00915F3D">
        <w:rPr>
          <w:color w:val="000000" w:themeColor="text1"/>
        </w:rPr>
        <w:t>Prajawati</w:t>
      </w:r>
      <w:proofErr w:type="spellEnd"/>
      <w:r w:rsidRPr="00915F3D">
        <w:rPr>
          <w:color w:val="000000" w:themeColor="text1"/>
        </w:rPr>
        <w:t>, 2022)</w:t>
      </w:r>
      <w:r w:rsidR="00242E25" w:rsidRPr="00915F3D">
        <w:rPr>
          <w:color w:val="000000" w:themeColor="text1"/>
        </w:rPr>
        <w:t xml:space="preserve">. The UK government does this to protect the organisation from the effects of a </w:t>
      </w:r>
      <w:r w:rsidR="006F2361" w:rsidRPr="00915F3D">
        <w:rPr>
          <w:color w:val="000000" w:themeColor="text1"/>
        </w:rPr>
        <w:t>COVID-19</w:t>
      </w:r>
      <w:r w:rsidRPr="00915F3D">
        <w:rPr>
          <w:color w:val="000000" w:themeColor="text1"/>
        </w:rPr>
        <w:t xml:space="preserve"> </w:t>
      </w:r>
      <w:r w:rsidR="00242E25" w:rsidRPr="00915F3D">
        <w:rPr>
          <w:color w:val="000000" w:themeColor="text1"/>
        </w:rPr>
        <w:t xml:space="preserve">pandemic. Additionally, the local market benefits from increased trading activity because </w:t>
      </w:r>
      <w:r w:rsidR="00D7669E" w:rsidRPr="00915F3D">
        <w:rPr>
          <w:color w:val="000000" w:themeColor="text1"/>
        </w:rPr>
        <w:t>of</w:t>
      </w:r>
      <w:r w:rsidR="00242E25" w:rsidRPr="00915F3D">
        <w:rPr>
          <w:color w:val="000000" w:themeColor="text1"/>
        </w:rPr>
        <w:t xml:space="preserve"> the guarantee of liquidity.</w:t>
      </w:r>
    </w:p>
    <w:p w14:paraId="06C28C1B" w14:textId="50DB3CCB" w:rsidR="00242E25" w:rsidRPr="00915F3D" w:rsidRDefault="00242E25" w:rsidP="00635203">
      <w:pPr>
        <w:pStyle w:val="Heading2"/>
        <w:rPr>
          <w:color w:val="000000" w:themeColor="text1"/>
        </w:rPr>
      </w:pPr>
      <w:bookmarkStart w:id="12" w:name="_Toc110060442"/>
      <w:r w:rsidRPr="00915F3D">
        <w:rPr>
          <w:color w:val="000000" w:themeColor="text1"/>
        </w:rPr>
        <w:lastRenderedPageBreak/>
        <w:t>2.5 Potential threat</w:t>
      </w:r>
      <w:r w:rsidR="00D7669E" w:rsidRPr="00915F3D">
        <w:rPr>
          <w:color w:val="000000" w:themeColor="text1"/>
        </w:rPr>
        <w:t>s</w:t>
      </w:r>
      <w:r w:rsidRPr="00915F3D">
        <w:rPr>
          <w:color w:val="000000" w:themeColor="text1"/>
        </w:rPr>
        <w:t xml:space="preserve"> and opportunities for SME</w:t>
      </w:r>
      <w:r w:rsidR="00D7669E" w:rsidRPr="00915F3D">
        <w:rPr>
          <w:color w:val="000000" w:themeColor="text1"/>
        </w:rPr>
        <w:t>s</w:t>
      </w:r>
      <w:bookmarkEnd w:id="12"/>
      <w:r w:rsidRPr="00915F3D">
        <w:rPr>
          <w:color w:val="000000" w:themeColor="text1"/>
        </w:rPr>
        <w:t xml:space="preserve"> </w:t>
      </w:r>
    </w:p>
    <w:p w14:paraId="15E097C3" w14:textId="3CF9D25D" w:rsidR="00242E25" w:rsidRPr="00915F3D" w:rsidRDefault="00242E25" w:rsidP="00242E25">
      <w:pPr>
        <w:rPr>
          <w:color w:val="000000" w:themeColor="text1"/>
        </w:rPr>
      </w:pPr>
      <w:r w:rsidRPr="00915F3D">
        <w:rPr>
          <w:color w:val="000000" w:themeColor="text1"/>
        </w:rPr>
        <w:t xml:space="preserve">SMEs are regarded as the backbone of the UK economy and provide close to 52% of total yearly revenue, according to </w:t>
      </w:r>
      <w:proofErr w:type="spellStart"/>
      <w:r w:rsidR="00535D44" w:rsidRPr="00915F3D">
        <w:rPr>
          <w:color w:val="000000" w:themeColor="text1"/>
        </w:rPr>
        <w:t>Kalemli-Ozcan</w:t>
      </w:r>
      <w:proofErr w:type="spellEnd"/>
      <w:r w:rsidR="00535D44" w:rsidRPr="00915F3D">
        <w:rPr>
          <w:color w:val="000000" w:themeColor="text1"/>
        </w:rPr>
        <w:t xml:space="preserve"> et al., (2020)</w:t>
      </w:r>
      <w:r w:rsidRPr="00915F3D">
        <w:rPr>
          <w:color w:val="000000" w:themeColor="text1"/>
        </w:rPr>
        <w:t>. The organisations, which also account for 60% of employment in one section of the nation, are particularly at risk from the pandemic. Additionally, this put more than 16.6 million employ</w:t>
      </w:r>
      <w:r w:rsidR="00D7669E" w:rsidRPr="00915F3D">
        <w:rPr>
          <w:color w:val="000000" w:themeColor="text1"/>
        </w:rPr>
        <w:t>ees</w:t>
      </w:r>
      <w:r w:rsidRPr="00915F3D">
        <w:rPr>
          <w:color w:val="000000" w:themeColor="text1"/>
        </w:rPr>
        <w:t xml:space="preserve"> </w:t>
      </w:r>
      <w:r w:rsidR="00D7669E" w:rsidRPr="00915F3D">
        <w:rPr>
          <w:color w:val="000000" w:themeColor="text1"/>
        </w:rPr>
        <w:t>in</w:t>
      </w:r>
      <w:r w:rsidRPr="00915F3D">
        <w:rPr>
          <w:color w:val="000000" w:themeColor="text1"/>
        </w:rPr>
        <w:t xml:space="preserve"> danger. It was determined by 61 per</w:t>
      </w:r>
      <w:r w:rsidR="00D7669E" w:rsidRPr="00915F3D">
        <w:rPr>
          <w:color w:val="000000" w:themeColor="text1"/>
        </w:rPr>
        <w:t xml:space="preserve"> </w:t>
      </w:r>
      <w:r w:rsidRPr="00915F3D">
        <w:rPr>
          <w:color w:val="000000" w:themeColor="text1"/>
        </w:rPr>
        <w:t>cent of domestic business owners that declining trading activity threatened domestic trade. The pledge had an impact on business, where owners struggled to pay suppliers and cover operating expenses as a result of cancelled or postponed orders. 45 percent of jobs are protected thanks to the coronavirus job retention programme.</w:t>
      </w:r>
    </w:p>
    <w:p w14:paraId="0BAAFA42" w14:textId="7180969D" w:rsidR="00242E25" w:rsidRPr="00915F3D" w:rsidRDefault="00242E25" w:rsidP="00242E25">
      <w:pPr>
        <w:rPr>
          <w:color w:val="000000" w:themeColor="text1"/>
        </w:rPr>
      </w:pPr>
      <w:r w:rsidRPr="00915F3D">
        <w:rPr>
          <w:color w:val="000000" w:themeColor="text1"/>
        </w:rPr>
        <w:t xml:space="preserve">According to </w:t>
      </w:r>
      <w:proofErr w:type="spellStart"/>
      <w:r w:rsidR="00535D44" w:rsidRPr="00915F3D">
        <w:rPr>
          <w:color w:val="000000" w:themeColor="text1"/>
        </w:rPr>
        <w:t>Jameaba</w:t>
      </w:r>
      <w:proofErr w:type="spellEnd"/>
      <w:r w:rsidR="00535D44" w:rsidRPr="00915F3D">
        <w:rPr>
          <w:color w:val="000000" w:themeColor="text1"/>
        </w:rPr>
        <w:t xml:space="preserve"> (2020)</w:t>
      </w:r>
      <w:r w:rsidRPr="00915F3D">
        <w:rPr>
          <w:color w:val="000000" w:themeColor="text1"/>
        </w:rPr>
        <w:t>, the UK government has taken many steps to support the entrepreneur to reduce hurdles and expand market potential. Furlough was used to implement</w:t>
      </w:r>
      <w:r w:rsidR="00D7669E" w:rsidRPr="00915F3D">
        <w:rPr>
          <w:color w:val="000000" w:themeColor="text1"/>
        </w:rPr>
        <w:t>ing</w:t>
      </w:r>
      <w:r w:rsidRPr="00915F3D">
        <w:rPr>
          <w:color w:val="000000" w:themeColor="text1"/>
        </w:rPr>
        <w:t xml:space="preserve"> the coronavirus job retention plan to protect employment. Additionally served to protect the company entity where the government was responsible for paying the employees' salaries at a rate of 80%. It also represents the improvement in enterprises' and entrepreneurs' mental health. Without having a significant impact, it has increased the financial costs for health organisations in protecting their company. </w:t>
      </w:r>
    </w:p>
    <w:p w14:paraId="6FA55970" w14:textId="3075CF98" w:rsidR="00BE6C2F" w:rsidRPr="00915F3D" w:rsidRDefault="00BE6C2F" w:rsidP="00323264">
      <w:pPr>
        <w:pStyle w:val="Heading2"/>
        <w:rPr>
          <w:color w:val="000000" w:themeColor="text1"/>
        </w:rPr>
      </w:pPr>
      <w:bookmarkStart w:id="13" w:name="_Toc110060443"/>
      <w:r w:rsidRPr="00915F3D">
        <w:rPr>
          <w:color w:val="000000" w:themeColor="text1"/>
        </w:rPr>
        <w:t xml:space="preserve">2.6 </w:t>
      </w:r>
      <w:r w:rsidR="006F2361" w:rsidRPr="00915F3D">
        <w:rPr>
          <w:color w:val="000000" w:themeColor="text1"/>
        </w:rPr>
        <w:t>COVID-19</w:t>
      </w:r>
      <w:r w:rsidRPr="00915F3D">
        <w:rPr>
          <w:color w:val="000000" w:themeColor="text1"/>
        </w:rPr>
        <w:t xml:space="preserve"> and SME technologies</w:t>
      </w:r>
      <w:bookmarkEnd w:id="13"/>
      <w:r w:rsidRPr="00915F3D">
        <w:rPr>
          <w:color w:val="000000" w:themeColor="text1"/>
        </w:rPr>
        <w:t xml:space="preserve"> </w:t>
      </w:r>
    </w:p>
    <w:p w14:paraId="350B6F91" w14:textId="3678A94C" w:rsidR="00D62626" w:rsidRPr="00915F3D" w:rsidRDefault="00BE6C2F" w:rsidP="00242E25">
      <w:pPr>
        <w:rPr>
          <w:color w:val="000000" w:themeColor="text1"/>
        </w:rPr>
      </w:pPr>
      <w:proofErr w:type="spellStart"/>
      <w:r w:rsidRPr="00915F3D">
        <w:rPr>
          <w:color w:val="000000" w:themeColor="text1"/>
        </w:rPr>
        <w:t>Hopeley</w:t>
      </w:r>
      <w:proofErr w:type="spellEnd"/>
      <w:r w:rsidRPr="00915F3D">
        <w:rPr>
          <w:color w:val="000000" w:themeColor="text1"/>
        </w:rPr>
        <w:t xml:space="preserve"> (2019) found out that the use of different types of technology has become common in the business environment because of </w:t>
      </w:r>
      <w:r w:rsidR="006F2361" w:rsidRPr="00915F3D">
        <w:rPr>
          <w:color w:val="000000" w:themeColor="text1"/>
        </w:rPr>
        <w:t>COVID-19</w:t>
      </w:r>
      <w:r w:rsidRPr="00915F3D">
        <w:rPr>
          <w:color w:val="000000" w:themeColor="text1"/>
        </w:rPr>
        <w:t xml:space="preserve">. </w:t>
      </w:r>
      <w:r w:rsidR="00D7669E" w:rsidRPr="00915F3D">
        <w:rPr>
          <w:color w:val="000000" w:themeColor="text1"/>
        </w:rPr>
        <w:t>S</w:t>
      </w:r>
      <w:r w:rsidRPr="00915F3D">
        <w:rPr>
          <w:color w:val="000000" w:themeColor="text1"/>
        </w:rPr>
        <w:t xml:space="preserve">ocial media for promotion and </w:t>
      </w:r>
      <w:r w:rsidR="00D7669E" w:rsidRPr="00915F3D">
        <w:rPr>
          <w:color w:val="000000" w:themeColor="text1"/>
        </w:rPr>
        <w:t xml:space="preserve">the </w:t>
      </w:r>
      <w:r w:rsidRPr="00915F3D">
        <w:rPr>
          <w:color w:val="000000" w:themeColor="text1"/>
        </w:rPr>
        <w:t>internet for increasing sales has been increased. Advanced digitalization and data processing technologies are initially applied in the commercial world. Then, it can be implemented in public institutions, including in the area of e-governance. This also holds for big data database technologies, which have applications across many economic sectors but are now only accessible to large organisations and larger businesses due to the significant investment costs required to integrate them into operational procedures</w:t>
      </w:r>
      <w:r w:rsidR="00535D44" w:rsidRPr="00915F3D">
        <w:rPr>
          <w:color w:val="000000" w:themeColor="text1"/>
        </w:rPr>
        <w:t xml:space="preserve"> (</w:t>
      </w:r>
      <w:proofErr w:type="spellStart"/>
      <w:r w:rsidR="00535D44" w:rsidRPr="00915F3D">
        <w:rPr>
          <w:color w:val="000000" w:themeColor="text1"/>
        </w:rPr>
        <w:t>Fitriasari</w:t>
      </w:r>
      <w:proofErr w:type="spellEnd"/>
      <w:r w:rsidR="00535D44" w:rsidRPr="00915F3D">
        <w:rPr>
          <w:color w:val="000000" w:themeColor="text1"/>
        </w:rPr>
        <w:t>, 2020)</w:t>
      </w:r>
      <w:r w:rsidRPr="00915F3D">
        <w:rPr>
          <w:color w:val="000000" w:themeColor="text1"/>
        </w:rPr>
        <w:t>. The cost of integrating tech into company processes should, however, go down in the future, and processing technologies and data collecting in Big Data database systems should be accessible to smaller businesses, especially those in the SME sector.</w:t>
      </w:r>
    </w:p>
    <w:p w14:paraId="40FCB3E8" w14:textId="072255C3" w:rsidR="00D62626" w:rsidRPr="00915F3D" w:rsidRDefault="00D62626" w:rsidP="00323264">
      <w:pPr>
        <w:pStyle w:val="Heading1"/>
        <w:rPr>
          <w:color w:val="000000" w:themeColor="text1"/>
        </w:rPr>
      </w:pPr>
      <w:bookmarkStart w:id="14" w:name="_Toc110060444"/>
      <w:r w:rsidRPr="00915F3D">
        <w:rPr>
          <w:color w:val="000000" w:themeColor="text1"/>
        </w:rPr>
        <w:lastRenderedPageBreak/>
        <w:t>Chapter 3: Research Methodology</w:t>
      </w:r>
      <w:bookmarkEnd w:id="14"/>
      <w:r w:rsidRPr="00915F3D">
        <w:rPr>
          <w:color w:val="000000" w:themeColor="text1"/>
        </w:rPr>
        <w:t xml:space="preserve"> </w:t>
      </w:r>
    </w:p>
    <w:p w14:paraId="2D6D4C7D" w14:textId="551C1BE5" w:rsidR="00D62626" w:rsidRPr="00915F3D" w:rsidRDefault="00D62626" w:rsidP="00D62626">
      <w:pPr>
        <w:pStyle w:val="Heading2"/>
        <w:rPr>
          <w:color w:val="000000" w:themeColor="text1"/>
        </w:rPr>
      </w:pPr>
      <w:bookmarkStart w:id="15" w:name="_Toc101951692"/>
      <w:bookmarkStart w:id="16" w:name="_Toc110060445"/>
      <w:r w:rsidRPr="00915F3D">
        <w:rPr>
          <w:color w:val="000000" w:themeColor="text1"/>
        </w:rPr>
        <w:t>3.1 Research Philosophy</w:t>
      </w:r>
      <w:bookmarkEnd w:id="15"/>
      <w:bookmarkEnd w:id="16"/>
      <w:r w:rsidRPr="00915F3D">
        <w:rPr>
          <w:color w:val="000000" w:themeColor="text1"/>
        </w:rPr>
        <w:t xml:space="preserve"> </w:t>
      </w:r>
    </w:p>
    <w:p w14:paraId="3266FAC8" w14:textId="31E7589D" w:rsidR="00D62626" w:rsidRPr="00915F3D" w:rsidRDefault="00D62626" w:rsidP="00D62626">
      <w:pPr>
        <w:rPr>
          <w:color w:val="000000" w:themeColor="text1"/>
        </w:rPr>
      </w:pPr>
      <w:r w:rsidRPr="00915F3D">
        <w:rPr>
          <w:color w:val="000000" w:themeColor="text1"/>
        </w:rPr>
        <w:t>The research philosophy refers to the theoretical underpinnings of a study. In other words, research philosophy provides the basis for gathering, analysing, and interpreting data (Kothari and Garg, 2018). A researcher chooses one research philosophy that best fits the goal of the study from among the various sorts that each have distinctive characteristics. The research employs pragmatic philosophy since it aims to investigate a real-world issue (UK SMEs' responses to the epidemic). The researcher has already located the issue in light of this viewpoint. The researcher now conducts a wide analysis of the issue (implications of UK SMEs' responses to the pandemic's impact).</w:t>
      </w:r>
    </w:p>
    <w:p w14:paraId="03AE696F" w14:textId="77777777" w:rsidR="00D62626" w:rsidRPr="00915F3D" w:rsidRDefault="00D62626" w:rsidP="00D62626">
      <w:pPr>
        <w:pStyle w:val="Heading2"/>
        <w:rPr>
          <w:color w:val="000000" w:themeColor="text1"/>
        </w:rPr>
      </w:pPr>
      <w:bookmarkStart w:id="17" w:name="_Toc110060446"/>
      <w:r w:rsidRPr="00915F3D">
        <w:rPr>
          <w:color w:val="000000" w:themeColor="text1"/>
        </w:rPr>
        <w:t xml:space="preserve">3.2 </w:t>
      </w:r>
      <w:bookmarkStart w:id="18" w:name="_Toc101951693"/>
      <w:r w:rsidRPr="00915F3D">
        <w:rPr>
          <w:color w:val="000000" w:themeColor="text1"/>
        </w:rPr>
        <w:t>Research Paradigm</w:t>
      </w:r>
      <w:bookmarkEnd w:id="17"/>
      <w:bookmarkEnd w:id="18"/>
      <w:r w:rsidRPr="00915F3D">
        <w:rPr>
          <w:color w:val="000000" w:themeColor="text1"/>
        </w:rPr>
        <w:t xml:space="preserve"> </w:t>
      </w:r>
    </w:p>
    <w:p w14:paraId="550F72B5" w14:textId="133F549B" w:rsidR="00D62626" w:rsidRPr="00915F3D" w:rsidRDefault="00D62626" w:rsidP="00D62626">
      <w:pPr>
        <w:rPr>
          <w:color w:val="000000" w:themeColor="text1"/>
        </w:rPr>
      </w:pPr>
      <w:r w:rsidRPr="00915F3D">
        <w:rPr>
          <w:color w:val="000000" w:themeColor="text1"/>
        </w:rPr>
        <w:t>The term "research paradigm" describes the assumptions a researcher makes to analyse the research topics. Research paradigms come in two different varieties. Positivism and interpretivism are them. The positivism paradigm enables researchers to examine issues from a distance. Contrarily, the interpretivism paradigm enables a researcher to watch and evaluate circumstances "inside the circle" (Kothari and Garg, 2018). However, because the researcher wants to analyse the responses from UK SMEs without regard to the premise, the research employs the positivist paradigm. This is why the researcher also emphasises the research's explanatory standpoint.</w:t>
      </w:r>
    </w:p>
    <w:p w14:paraId="43B02636" w14:textId="77777777" w:rsidR="00D62626" w:rsidRPr="00915F3D" w:rsidRDefault="00D62626" w:rsidP="00D62626">
      <w:pPr>
        <w:pStyle w:val="Heading2"/>
        <w:rPr>
          <w:color w:val="000000" w:themeColor="text1"/>
        </w:rPr>
      </w:pPr>
      <w:bookmarkStart w:id="19" w:name="_Toc110060447"/>
      <w:r w:rsidRPr="00915F3D">
        <w:rPr>
          <w:color w:val="000000" w:themeColor="text1"/>
        </w:rPr>
        <w:t xml:space="preserve">3.3 </w:t>
      </w:r>
      <w:bookmarkStart w:id="20" w:name="_Toc101951694"/>
      <w:r w:rsidRPr="00915F3D">
        <w:rPr>
          <w:color w:val="000000" w:themeColor="text1"/>
        </w:rPr>
        <w:t>Research Approach</w:t>
      </w:r>
      <w:bookmarkEnd w:id="19"/>
      <w:bookmarkEnd w:id="20"/>
      <w:r w:rsidRPr="00915F3D">
        <w:rPr>
          <w:color w:val="000000" w:themeColor="text1"/>
        </w:rPr>
        <w:t xml:space="preserve"> </w:t>
      </w:r>
    </w:p>
    <w:p w14:paraId="2C034F58" w14:textId="7F9D826A" w:rsidR="00D62626" w:rsidRPr="00915F3D" w:rsidRDefault="00D62626" w:rsidP="00D62626">
      <w:pPr>
        <w:rPr>
          <w:color w:val="000000" w:themeColor="text1"/>
        </w:rPr>
      </w:pPr>
      <w:r w:rsidRPr="00915F3D">
        <w:rPr>
          <w:color w:val="000000" w:themeColor="text1"/>
        </w:rPr>
        <w:t>Deductive and inductive research approaches are the two different sorts that exist. The direction of reasoning is the key contrast between these two methods (Goddard and Melville, 2016). For instance, the deductive technique starts with a broad premise and ends with a specific premise. The inductive approach, on the other hand, proceeds from a particular premise to a generalised premise. The most important aspect of research is the direction of the reasoning, thus choosing the right research strategy is essential. The research employs an inductive approach since its goal is to move from a specific premise to a more generalised premise (UK SMEs' answers).</w:t>
      </w:r>
    </w:p>
    <w:p w14:paraId="38B9C34C" w14:textId="49860683" w:rsidR="00D62626" w:rsidRPr="00915F3D" w:rsidRDefault="00D62626" w:rsidP="00D62626">
      <w:pPr>
        <w:pStyle w:val="Heading2"/>
        <w:rPr>
          <w:color w:val="000000" w:themeColor="text1"/>
        </w:rPr>
      </w:pPr>
      <w:bookmarkStart w:id="21" w:name="_Toc110060448"/>
      <w:r w:rsidRPr="00915F3D">
        <w:rPr>
          <w:color w:val="000000" w:themeColor="text1"/>
        </w:rPr>
        <w:lastRenderedPageBreak/>
        <w:t>3.4</w:t>
      </w:r>
      <w:bookmarkStart w:id="22" w:name="_Toc101951695"/>
      <w:r w:rsidRPr="00915F3D">
        <w:rPr>
          <w:color w:val="000000" w:themeColor="text1"/>
        </w:rPr>
        <w:t xml:space="preserve"> Research Methodology</w:t>
      </w:r>
      <w:bookmarkEnd w:id="21"/>
      <w:bookmarkEnd w:id="22"/>
      <w:r w:rsidRPr="00915F3D">
        <w:rPr>
          <w:color w:val="000000" w:themeColor="text1"/>
        </w:rPr>
        <w:t xml:space="preserve"> </w:t>
      </w:r>
    </w:p>
    <w:p w14:paraId="3EB20C9A" w14:textId="6C4F3E15" w:rsidR="00D62626" w:rsidRPr="00915F3D" w:rsidRDefault="00D62626" w:rsidP="00D62626">
      <w:pPr>
        <w:rPr>
          <w:color w:val="000000" w:themeColor="text1"/>
        </w:rPr>
      </w:pPr>
      <w:r w:rsidRPr="00915F3D">
        <w:rPr>
          <w:color w:val="000000" w:themeColor="text1"/>
        </w:rPr>
        <w:t xml:space="preserve">While the qualitative technique concentrates on qualitative data, the quantitative method is more concerned with quantitative data (Goddard and Melville, 2016). The utilisation of numerical data distinguishes these two approaches most significantly. For instance, qualitative methods do not gather numerical data. Instead, it gathers indicators, viewpoints, descriptions, analyses, and other information, which is occasionally transformed into quantitative information. Quantitative methods, in contrast, directly acquire numerical data. One approach need not be the only one employed in a study, though. Both approaches can be used by a researcher. In that situation, the questionnaire should be created </w:t>
      </w:r>
      <w:r w:rsidR="006F2361" w:rsidRPr="00915F3D">
        <w:rPr>
          <w:color w:val="000000" w:themeColor="text1"/>
        </w:rPr>
        <w:t>to gather</w:t>
      </w:r>
      <w:r w:rsidRPr="00915F3D">
        <w:rPr>
          <w:color w:val="000000" w:themeColor="text1"/>
        </w:rPr>
        <w:t xml:space="preserve"> both kinds of data in mind. However, the researcher's mixed methodology is being used in this study. The mixed technique is being used since the study wishes to gather SME owners' thoughts </w:t>
      </w:r>
      <w:r w:rsidR="006F2361" w:rsidRPr="00915F3D">
        <w:rPr>
          <w:color w:val="000000" w:themeColor="text1"/>
        </w:rPr>
        <w:t>analytically</w:t>
      </w:r>
      <w:r w:rsidRPr="00915F3D">
        <w:rPr>
          <w:color w:val="000000" w:themeColor="text1"/>
        </w:rPr>
        <w:t xml:space="preserve"> while also measuring SMEs' responses quantitatively.</w:t>
      </w:r>
    </w:p>
    <w:p w14:paraId="7240CB36" w14:textId="77777777" w:rsidR="00D62626" w:rsidRPr="00915F3D" w:rsidRDefault="00D62626" w:rsidP="00D62626">
      <w:pPr>
        <w:pStyle w:val="Heading2"/>
        <w:rPr>
          <w:color w:val="000000" w:themeColor="text1"/>
        </w:rPr>
      </w:pPr>
      <w:bookmarkStart w:id="23" w:name="_Toc110060449"/>
      <w:r w:rsidRPr="00915F3D">
        <w:rPr>
          <w:color w:val="000000" w:themeColor="text1"/>
        </w:rPr>
        <w:t xml:space="preserve">3.5 </w:t>
      </w:r>
      <w:bookmarkStart w:id="24" w:name="_Toc101951696"/>
      <w:r w:rsidRPr="00915F3D">
        <w:rPr>
          <w:color w:val="000000" w:themeColor="text1"/>
        </w:rPr>
        <w:t>Research Strategy</w:t>
      </w:r>
      <w:bookmarkEnd w:id="23"/>
      <w:bookmarkEnd w:id="24"/>
      <w:r w:rsidRPr="00915F3D">
        <w:rPr>
          <w:color w:val="000000" w:themeColor="text1"/>
        </w:rPr>
        <w:t xml:space="preserve"> </w:t>
      </w:r>
    </w:p>
    <w:p w14:paraId="7064CC3D" w14:textId="12E42947" w:rsidR="00D62626" w:rsidRPr="00915F3D" w:rsidRDefault="00D62626" w:rsidP="00D62626">
      <w:pPr>
        <w:rPr>
          <w:color w:val="000000" w:themeColor="text1"/>
        </w:rPr>
      </w:pPr>
      <w:r w:rsidRPr="00915F3D">
        <w:rPr>
          <w:color w:val="000000" w:themeColor="text1"/>
        </w:rPr>
        <w:t>The case study methodology of the paper involves qualitative interviews. The objective of the qualitative approach is served by the qualitative interview strategy. Additionally, the quantitative data will be gathered using the secondary research technique.</w:t>
      </w:r>
    </w:p>
    <w:p w14:paraId="6C59FA35" w14:textId="77777777" w:rsidR="0042094E" w:rsidRPr="00915F3D" w:rsidRDefault="0042094E" w:rsidP="0042094E">
      <w:pPr>
        <w:pStyle w:val="Heading2"/>
        <w:rPr>
          <w:color w:val="000000" w:themeColor="text1"/>
        </w:rPr>
      </w:pPr>
      <w:bookmarkStart w:id="25" w:name="_Toc110060450"/>
      <w:r w:rsidRPr="00915F3D">
        <w:rPr>
          <w:color w:val="000000" w:themeColor="text1"/>
        </w:rPr>
        <w:t xml:space="preserve">3.6 </w:t>
      </w:r>
      <w:bookmarkStart w:id="26" w:name="_Toc101951697"/>
      <w:r w:rsidRPr="00915F3D">
        <w:rPr>
          <w:color w:val="000000" w:themeColor="text1"/>
        </w:rPr>
        <w:t>Sampling Methods</w:t>
      </w:r>
      <w:bookmarkEnd w:id="25"/>
      <w:bookmarkEnd w:id="26"/>
      <w:r w:rsidRPr="00915F3D">
        <w:rPr>
          <w:color w:val="000000" w:themeColor="text1"/>
        </w:rPr>
        <w:t xml:space="preserve"> </w:t>
      </w:r>
    </w:p>
    <w:p w14:paraId="4B89AB45" w14:textId="230A162E" w:rsidR="0042094E" w:rsidRPr="00915F3D" w:rsidRDefault="0042094E" w:rsidP="00D62626">
      <w:pPr>
        <w:rPr>
          <w:color w:val="000000" w:themeColor="text1"/>
        </w:rPr>
      </w:pPr>
      <w:r w:rsidRPr="00915F3D">
        <w:rPr>
          <w:color w:val="000000" w:themeColor="text1"/>
        </w:rPr>
        <w:t xml:space="preserve">All UK SMEs make up the research's target population. The researcher is unable to get qualitative data from every member of the population. Because of this, the sampling approach is adopted in this study (Chandra and </w:t>
      </w:r>
      <w:proofErr w:type="spellStart"/>
      <w:r w:rsidRPr="00915F3D">
        <w:rPr>
          <w:color w:val="000000" w:themeColor="text1"/>
        </w:rPr>
        <w:t>Harindran</w:t>
      </w:r>
      <w:proofErr w:type="spellEnd"/>
      <w:r w:rsidRPr="00915F3D">
        <w:rPr>
          <w:color w:val="000000" w:themeColor="text1"/>
        </w:rPr>
        <w:t>, 2019). The research will use stratified random sampling as its sampling technique. T</w:t>
      </w:r>
      <w:r w:rsidR="006F2361" w:rsidRPr="00915F3D">
        <w:rPr>
          <w:color w:val="000000" w:themeColor="text1"/>
        </w:rPr>
        <w:t>wo strata</w:t>
      </w:r>
      <w:r w:rsidRPr="00915F3D">
        <w:rPr>
          <w:color w:val="000000" w:themeColor="text1"/>
        </w:rPr>
        <w:t xml:space="preserve"> comprise the whole population. Five SMEs are randomly chosen from small firms (with an employee count between 10 and 49), and five more are chosen at random from medium-sized businesses (with an employee count between 50 and 249). These SMEs' owners or other important individuals are interrogated.</w:t>
      </w:r>
    </w:p>
    <w:p w14:paraId="7A6D02A7" w14:textId="356317CA" w:rsidR="0042094E" w:rsidRPr="00915F3D" w:rsidRDefault="0042094E" w:rsidP="0042094E">
      <w:pPr>
        <w:pStyle w:val="Heading2"/>
        <w:rPr>
          <w:color w:val="000000" w:themeColor="text1"/>
        </w:rPr>
      </w:pPr>
      <w:bookmarkStart w:id="27" w:name="_Toc110060451"/>
      <w:r w:rsidRPr="00915F3D">
        <w:rPr>
          <w:color w:val="000000" w:themeColor="text1"/>
        </w:rPr>
        <w:t xml:space="preserve">3.7 </w:t>
      </w:r>
      <w:bookmarkStart w:id="28" w:name="_Toc101951698"/>
      <w:r w:rsidRPr="00915F3D">
        <w:rPr>
          <w:color w:val="000000" w:themeColor="text1"/>
        </w:rPr>
        <w:t>Data collection and interpretation methods</w:t>
      </w:r>
      <w:bookmarkEnd w:id="27"/>
      <w:bookmarkEnd w:id="28"/>
    </w:p>
    <w:p w14:paraId="246DBB92" w14:textId="77777777" w:rsidR="0042094E" w:rsidRPr="00915F3D" w:rsidRDefault="0042094E" w:rsidP="0042094E">
      <w:pPr>
        <w:rPr>
          <w:color w:val="000000" w:themeColor="text1"/>
        </w:rPr>
      </w:pPr>
      <w:r w:rsidRPr="00915F3D">
        <w:rPr>
          <w:color w:val="000000" w:themeColor="text1"/>
        </w:rPr>
        <w:t xml:space="preserve">The interview method is utilised to gather qualitative data because it enables the researcher to expose qualitative opinions in connection to SMEs' responses to the </w:t>
      </w:r>
      <w:r w:rsidRPr="00915F3D">
        <w:rPr>
          <w:color w:val="000000" w:themeColor="text1"/>
        </w:rPr>
        <w:lastRenderedPageBreak/>
        <w:t xml:space="preserve">impact of the pandemic (Chandra and </w:t>
      </w:r>
      <w:proofErr w:type="spellStart"/>
      <w:r w:rsidRPr="00915F3D">
        <w:rPr>
          <w:color w:val="000000" w:themeColor="text1"/>
        </w:rPr>
        <w:t>Harindran</w:t>
      </w:r>
      <w:proofErr w:type="spellEnd"/>
      <w:r w:rsidRPr="00915F3D">
        <w:rPr>
          <w:color w:val="000000" w:themeColor="text1"/>
        </w:rPr>
        <w:t>, 2019). A semi-structured questionnaire is issued to interviewees to continue the approach. Their comments will be noted down. On the other side, to gather primary data, published publications, government and non-government statistics, journals, etc. are reviewed.</w:t>
      </w:r>
    </w:p>
    <w:p w14:paraId="13FFED8E" w14:textId="55019EF4" w:rsidR="0042094E" w:rsidRPr="00915F3D" w:rsidRDefault="0042094E" w:rsidP="0042094E">
      <w:pPr>
        <w:rPr>
          <w:color w:val="000000" w:themeColor="text1"/>
        </w:rPr>
      </w:pPr>
      <w:r w:rsidRPr="00915F3D">
        <w:rPr>
          <w:color w:val="000000" w:themeColor="text1"/>
        </w:rPr>
        <w:t>The research will employ the content analysis method to analyse and interpret qualitative data since it will enable the researcher to uncover significant opinions of SMEs' owner</w:t>
      </w:r>
      <w:r w:rsidR="006F2361" w:rsidRPr="00915F3D">
        <w:rPr>
          <w:color w:val="000000" w:themeColor="text1"/>
        </w:rPr>
        <w:t>s</w:t>
      </w:r>
      <w:r w:rsidRPr="00915F3D">
        <w:rPr>
          <w:color w:val="000000" w:themeColor="text1"/>
        </w:rPr>
        <w:t>. Additionally, the study will interpret quantitative data using descriptive statistics like mean, median, mode, standard deviation, etc.</w:t>
      </w:r>
    </w:p>
    <w:p w14:paraId="6D2D9100" w14:textId="77777777" w:rsidR="0042094E" w:rsidRPr="00915F3D" w:rsidRDefault="0042094E" w:rsidP="00323264">
      <w:pPr>
        <w:pStyle w:val="Heading2"/>
        <w:rPr>
          <w:color w:val="000000" w:themeColor="text1"/>
        </w:rPr>
      </w:pPr>
      <w:bookmarkStart w:id="29" w:name="_Toc110060452"/>
      <w:r w:rsidRPr="00915F3D">
        <w:rPr>
          <w:color w:val="000000" w:themeColor="text1"/>
        </w:rPr>
        <w:t>3.8 Ethical considerations</w:t>
      </w:r>
      <w:bookmarkEnd w:id="29"/>
    </w:p>
    <w:p w14:paraId="508F84F3" w14:textId="77777777" w:rsidR="0042094E" w:rsidRPr="00915F3D" w:rsidRDefault="0042094E" w:rsidP="0042094E">
      <w:pPr>
        <w:rPr>
          <w:color w:val="000000" w:themeColor="text1"/>
        </w:rPr>
      </w:pPr>
      <w:r w:rsidRPr="00915F3D">
        <w:rPr>
          <w:color w:val="000000" w:themeColor="text1"/>
        </w:rPr>
        <w:t>The study will uphold the following ethical standards:</w:t>
      </w:r>
    </w:p>
    <w:p w14:paraId="2CEC4156" w14:textId="78CAF624" w:rsidR="0042094E" w:rsidRPr="00915F3D" w:rsidRDefault="0042094E" w:rsidP="0042094E">
      <w:pPr>
        <w:pStyle w:val="ListParagraph"/>
        <w:numPr>
          <w:ilvl w:val="0"/>
          <w:numId w:val="31"/>
        </w:numPr>
        <w:rPr>
          <w:color w:val="000000" w:themeColor="text1"/>
        </w:rPr>
      </w:pPr>
      <w:r w:rsidRPr="00915F3D">
        <w:rPr>
          <w:color w:val="000000" w:themeColor="text1"/>
        </w:rPr>
        <w:t>Each participant has the right to revoke their permission.</w:t>
      </w:r>
    </w:p>
    <w:p w14:paraId="7E9338A9" w14:textId="1D51AB88" w:rsidR="0042094E" w:rsidRPr="00915F3D" w:rsidRDefault="0042094E" w:rsidP="0042094E">
      <w:pPr>
        <w:pStyle w:val="ListParagraph"/>
        <w:numPr>
          <w:ilvl w:val="0"/>
          <w:numId w:val="31"/>
        </w:numPr>
        <w:rPr>
          <w:color w:val="000000" w:themeColor="text1"/>
        </w:rPr>
      </w:pPr>
      <w:r w:rsidRPr="00915F3D">
        <w:rPr>
          <w:color w:val="000000" w:themeColor="text1"/>
        </w:rPr>
        <w:t>The researcher will adhere to community standards.</w:t>
      </w:r>
    </w:p>
    <w:p w14:paraId="3FF2762C" w14:textId="612E3BF9" w:rsidR="0042094E" w:rsidRPr="00915F3D" w:rsidRDefault="0042094E" w:rsidP="0042094E">
      <w:pPr>
        <w:pStyle w:val="ListParagraph"/>
        <w:numPr>
          <w:ilvl w:val="0"/>
          <w:numId w:val="31"/>
        </w:numPr>
        <w:rPr>
          <w:color w:val="000000" w:themeColor="text1"/>
        </w:rPr>
      </w:pPr>
      <w:r w:rsidRPr="00915F3D">
        <w:rPr>
          <w:color w:val="000000" w:themeColor="text1"/>
        </w:rPr>
        <w:t xml:space="preserve">Nobody will ever see the research data. Data will be kept in the cloud for protection. </w:t>
      </w:r>
    </w:p>
    <w:p w14:paraId="71F537B6" w14:textId="67672C0A" w:rsidR="0042094E" w:rsidRPr="00915F3D" w:rsidRDefault="0042094E" w:rsidP="00D62626">
      <w:pPr>
        <w:rPr>
          <w:color w:val="000000" w:themeColor="text1"/>
        </w:rPr>
      </w:pPr>
    </w:p>
    <w:p w14:paraId="4DA54FA8" w14:textId="77777777" w:rsidR="00323264" w:rsidRPr="00915F3D" w:rsidRDefault="00323264" w:rsidP="00D62626">
      <w:pPr>
        <w:rPr>
          <w:color w:val="000000" w:themeColor="text1"/>
        </w:rPr>
      </w:pPr>
    </w:p>
    <w:p w14:paraId="35AA1CEA" w14:textId="77777777" w:rsidR="00F74FFA" w:rsidRPr="00915F3D" w:rsidRDefault="00F74FFA" w:rsidP="00D62626">
      <w:pPr>
        <w:rPr>
          <w:color w:val="000000" w:themeColor="text1"/>
        </w:rPr>
      </w:pPr>
    </w:p>
    <w:p w14:paraId="5A240B02" w14:textId="77777777" w:rsidR="00F74FFA" w:rsidRPr="00915F3D" w:rsidRDefault="00F74FFA" w:rsidP="00D62626">
      <w:pPr>
        <w:rPr>
          <w:color w:val="000000" w:themeColor="text1"/>
        </w:rPr>
      </w:pPr>
    </w:p>
    <w:p w14:paraId="33C728F0" w14:textId="77777777" w:rsidR="00F74FFA" w:rsidRPr="00915F3D" w:rsidRDefault="00F74FFA" w:rsidP="00D62626">
      <w:pPr>
        <w:rPr>
          <w:color w:val="000000" w:themeColor="text1"/>
        </w:rPr>
      </w:pPr>
    </w:p>
    <w:p w14:paraId="7A7A5786" w14:textId="77777777" w:rsidR="00F74FFA" w:rsidRPr="00915F3D" w:rsidRDefault="00F74FFA" w:rsidP="00D62626">
      <w:pPr>
        <w:rPr>
          <w:color w:val="000000" w:themeColor="text1"/>
        </w:rPr>
      </w:pPr>
    </w:p>
    <w:p w14:paraId="427CB5CD" w14:textId="77777777" w:rsidR="00F74FFA" w:rsidRPr="00915F3D" w:rsidRDefault="00F74FFA" w:rsidP="00D62626">
      <w:pPr>
        <w:rPr>
          <w:color w:val="000000" w:themeColor="text1"/>
        </w:rPr>
      </w:pPr>
    </w:p>
    <w:p w14:paraId="455758B5" w14:textId="77777777" w:rsidR="00F74FFA" w:rsidRPr="00915F3D" w:rsidRDefault="00F74FFA" w:rsidP="00D62626">
      <w:pPr>
        <w:rPr>
          <w:color w:val="000000" w:themeColor="text1"/>
        </w:rPr>
      </w:pPr>
    </w:p>
    <w:p w14:paraId="42F2EC6C" w14:textId="77777777" w:rsidR="00F74FFA" w:rsidRPr="00915F3D" w:rsidRDefault="00F74FFA" w:rsidP="00D62626">
      <w:pPr>
        <w:rPr>
          <w:color w:val="000000" w:themeColor="text1"/>
        </w:rPr>
      </w:pPr>
    </w:p>
    <w:p w14:paraId="7C64CED0" w14:textId="77777777" w:rsidR="00F74FFA" w:rsidRPr="00915F3D" w:rsidRDefault="00F74FFA" w:rsidP="00D62626">
      <w:pPr>
        <w:rPr>
          <w:color w:val="000000" w:themeColor="text1"/>
        </w:rPr>
      </w:pPr>
    </w:p>
    <w:p w14:paraId="425EEAC3" w14:textId="77777777" w:rsidR="00F74FFA" w:rsidRPr="00915F3D" w:rsidRDefault="00F74FFA" w:rsidP="00D62626">
      <w:pPr>
        <w:rPr>
          <w:color w:val="000000" w:themeColor="text1"/>
        </w:rPr>
      </w:pPr>
    </w:p>
    <w:p w14:paraId="0B71362F" w14:textId="4987E07E" w:rsidR="00F74FFA" w:rsidRPr="00915F3D" w:rsidRDefault="00F74FFA" w:rsidP="006F2361">
      <w:pPr>
        <w:pStyle w:val="Heading1"/>
        <w:rPr>
          <w:color w:val="000000" w:themeColor="text1"/>
        </w:rPr>
      </w:pPr>
      <w:bookmarkStart w:id="30" w:name="_Toc110060453"/>
      <w:r w:rsidRPr="00915F3D">
        <w:rPr>
          <w:color w:val="000000" w:themeColor="text1"/>
        </w:rPr>
        <w:lastRenderedPageBreak/>
        <w:t>Chapter 4: Findings</w:t>
      </w:r>
      <w:bookmarkEnd w:id="30"/>
      <w:r w:rsidRPr="00915F3D">
        <w:rPr>
          <w:color w:val="000000" w:themeColor="text1"/>
        </w:rPr>
        <w:t xml:space="preserve"> </w:t>
      </w:r>
    </w:p>
    <w:p w14:paraId="7CBC3097" w14:textId="1755E70A" w:rsidR="00F74FFA" w:rsidRPr="00915F3D" w:rsidRDefault="00F74FFA" w:rsidP="006F2361">
      <w:pPr>
        <w:pStyle w:val="Heading2"/>
        <w:rPr>
          <w:color w:val="000000" w:themeColor="text1"/>
        </w:rPr>
      </w:pPr>
      <w:bookmarkStart w:id="31" w:name="_Toc110060454"/>
      <w:r w:rsidRPr="00915F3D">
        <w:rPr>
          <w:color w:val="000000" w:themeColor="text1"/>
        </w:rPr>
        <w:t xml:space="preserve">4.1 Impact of </w:t>
      </w:r>
      <w:r w:rsidR="006F2361" w:rsidRPr="00915F3D">
        <w:rPr>
          <w:color w:val="000000" w:themeColor="text1"/>
        </w:rPr>
        <w:t>COVID-19</w:t>
      </w:r>
      <w:r w:rsidRPr="00915F3D">
        <w:rPr>
          <w:color w:val="000000" w:themeColor="text1"/>
        </w:rPr>
        <w:t xml:space="preserve"> on UK SMEs</w:t>
      </w:r>
      <w:bookmarkEnd w:id="31"/>
      <w:r w:rsidRPr="00915F3D">
        <w:rPr>
          <w:color w:val="000000" w:themeColor="text1"/>
        </w:rPr>
        <w:t xml:space="preserve"> </w:t>
      </w:r>
    </w:p>
    <w:p w14:paraId="768DED1B" w14:textId="01CCAF63" w:rsidR="00F74FFA" w:rsidRPr="00915F3D" w:rsidRDefault="00F74FFA" w:rsidP="00D62626">
      <w:pPr>
        <w:rPr>
          <w:color w:val="000000" w:themeColor="text1"/>
        </w:rPr>
      </w:pPr>
      <w:r w:rsidRPr="00915F3D">
        <w:rPr>
          <w:noProof/>
          <w:color w:val="000000" w:themeColor="text1"/>
          <w:lang w:eastAsia="en-GB"/>
        </w:rPr>
        <w:drawing>
          <wp:anchor distT="0" distB="0" distL="0" distR="0" simplePos="0" relativeHeight="251659264" behindDoc="0" locked="0" layoutInCell="1" allowOverlap="1" wp14:anchorId="279CDF5B" wp14:editId="3093EEBC">
            <wp:simplePos x="0" y="0"/>
            <wp:positionH relativeFrom="page">
              <wp:posOffset>1247775</wp:posOffset>
            </wp:positionH>
            <wp:positionV relativeFrom="paragraph">
              <wp:posOffset>4071620</wp:posOffset>
            </wp:positionV>
            <wp:extent cx="5434138" cy="3321367"/>
            <wp:effectExtent l="0" t="0" r="0" b="0"/>
            <wp:wrapTopAndBottom/>
            <wp:docPr id="3"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1" cstate="print"/>
                    <a:stretch>
                      <a:fillRect/>
                    </a:stretch>
                  </pic:blipFill>
                  <pic:spPr>
                    <a:xfrm>
                      <a:off x="0" y="0"/>
                      <a:ext cx="5434138" cy="3321367"/>
                    </a:xfrm>
                    <a:prstGeom prst="rect">
                      <a:avLst/>
                    </a:prstGeom>
                  </pic:spPr>
                </pic:pic>
              </a:graphicData>
            </a:graphic>
          </wp:anchor>
        </w:drawing>
      </w:r>
      <w:r w:rsidRPr="00915F3D">
        <w:rPr>
          <w:color w:val="000000" w:themeColor="text1"/>
        </w:rPr>
        <w:t xml:space="preserve">Since </w:t>
      </w:r>
      <w:r w:rsidR="006F2361" w:rsidRPr="00915F3D">
        <w:rPr>
          <w:color w:val="000000" w:themeColor="text1"/>
        </w:rPr>
        <w:t>COVID-19</w:t>
      </w:r>
      <w:r w:rsidRPr="00915F3D">
        <w:rPr>
          <w:color w:val="000000" w:themeColor="text1"/>
        </w:rPr>
        <w:t xml:space="preserve"> has taken hold, the majority of the world's countries have been pushed into a state of lockdown, and the </w:t>
      </w:r>
      <w:r w:rsidR="006F2361" w:rsidRPr="00915F3D">
        <w:rPr>
          <w:color w:val="000000" w:themeColor="text1"/>
        </w:rPr>
        <w:t>SME</w:t>
      </w:r>
      <w:r w:rsidRPr="00915F3D">
        <w:rPr>
          <w:color w:val="000000" w:themeColor="text1"/>
        </w:rPr>
        <w:t xml:space="preserve"> sector as a whole has suffered as a result of the tight precautions taken to prevent </w:t>
      </w:r>
      <w:r w:rsidR="006F2361" w:rsidRPr="00915F3D">
        <w:rPr>
          <w:color w:val="000000" w:themeColor="text1"/>
        </w:rPr>
        <w:t>COVID-19</w:t>
      </w:r>
      <w:r w:rsidRPr="00915F3D">
        <w:rPr>
          <w:color w:val="000000" w:themeColor="text1"/>
        </w:rPr>
        <w:t xml:space="preserve"> infection (Kaushal and Srivastava, 2021). The same has had a detrimental effect on the operations of SMEs in the UK as well. In contrast, statistics show that the UK's </w:t>
      </w:r>
      <w:r w:rsidR="006F2361" w:rsidRPr="00915F3D">
        <w:rPr>
          <w:color w:val="000000" w:themeColor="text1"/>
        </w:rPr>
        <w:t>SME</w:t>
      </w:r>
      <w:r w:rsidRPr="00915F3D">
        <w:rPr>
          <w:color w:val="000000" w:themeColor="text1"/>
        </w:rPr>
        <w:t xml:space="preserve"> sector has suffered since domestic spending will drop by 16.7 billion in 2020. The fact that there would be a considerable number of job losses as a result of this crisis is one of the key causes. The </w:t>
      </w:r>
      <w:r w:rsidR="006F2361" w:rsidRPr="00915F3D">
        <w:rPr>
          <w:color w:val="000000" w:themeColor="text1"/>
        </w:rPr>
        <w:t>COVID-19</w:t>
      </w:r>
      <w:r w:rsidRPr="00915F3D">
        <w:rPr>
          <w:color w:val="000000" w:themeColor="text1"/>
        </w:rPr>
        <w:t xml:space="preserve"> pandemic continues to have an impact on public health and the economy, despite efforts by UK government agencies to boost economic performance. As a result, a large number of businesses are in the process of shutting down completely, which has ha</w:t>
      </w:r>
      <w:r w:rsidR="006F2361" w:rsidRPr="00915F3D">
        <w:rPr>
          <w:color w:val="000000" w:themeColor="text1"/>
        </w:rPr>
        <w:t>rmed</w:t>
      </w:r>
      <w:r w:rsidRPr="00915F3D">
        <w:rPr>
          <w:color w:val="000000" w:themeColor="text1"/>
        </w:rPr>
        <w:t xml:space="preserve"> people's needs for spending (Baum and Hai, 2020). This has subsequently had an impact on the organisational performances of UK SMEs, as seen by the sharp decline in </w:t>
      </w:r>
      <w:r w:rsidR="006F2361" w:rsidRPr="00915F3D">
        <w:rPr>
          <w:color w:val="000000" w:themeColor="text1"/>
        </w:rPr>
        <w:t>sales</w:t>
      </w:r>
      <w:r w:rsidRPr="00915F3D">
        <w:rPr>
          <w:color w:val="000000" w:themeColor="text1"/>
        </w:rPr>
        <w:t xml:space="preserve"> and </w:t>
      </w:r>
      <w:r w:rsidR="006F2361" w:rsidRPr="00915F3D">
        <w:rPr>
          <w:color w:val="000000" w:themeColor="text1"/>
        </w:rPr>
        <w:t xml:space="preserve">the </w:t>
      </w:r>
      <w:r w:rsidRPr="00915F3D">
        <w:rPr>
          <w:color w:val="000000" w:themeColor="text1"/>
        </w:rPr>
        <w:t xml:space="preserve">use of the organization's </w:t>
      </w:r>
      <w:r w:rsidR="006F2361" w:rsidRPr="00915F3D">
        <w:rPr>
          <w:color w:val="000000" w:themeColor="text1"/>
        </w:rPr>
        <w:t>product</w:t>
      </w:r>
      <w:r w:rsidR="002766FA" w:rsidRPr="00915F3D">
        <w:rPr>
          <w:color w:val="000000" w:themeColor="text1"/>
        </w:rPr>
        <w:t>s</w:t>
      </w:r>
      <w:r w:rsidR="006F2361" w:rsidRPr="00915F3D">
        <w:rPr>
          <w:color w:val="000000" w:themeColor="text1"/>
        </w:rPr>
        <w:t xml:space="preserve"> and services</w:t>
      </w:r>
      <w:r w:rsidRPr="00915F3D">
        <w:rPr>
          <w:color w:val="000000" w:themeColor="text1"/>
        </w:rPr>
        <w:t xml:space="preserve">. Due to this, the UK SMEs </w:t>
      </w:r>
      <w:r w:rsidR="002766FA" w:rsidRPr="00915F3D">
        <w:rPr>
          <w:color w:val="000000" w:themeColor="text1"/>
        </w:rPr>
        <w:t>are</w:t>
      </w:r>
      <w:r w:rsidRPr="00915F3D">
        <w:rPr>
          <w:color w:val="000000" w:themeColor="text1"/>
        </w:rPr>
        <w:t xml:space="preserve"> very susceptible to a financial crisis, which could further jeopardise this SME's long-term viability.</w:t>
      </w:r>
    </w:p>
    <w:p w14:paraId="71B1B55F" w14:textId="0753CC38" w:rsidR="00F74FFA" w:rsidRPr="00915F3D" w:rsidRDefault="00F74FFA" w:rsidP="006F2361">
      <w:pPr>
        <w:pStyle w:val="Heading2"/>
        <w:rPr>
          <w:color w:val="000000" w:themeColor="text1"/>
        </w:rPr>
      </w:pPr>
      <w:bookmarkStart w:id="32" w:name="_Toc110060455"/>
      <w:r w:rsidRPr="00915F3D">
        <w:rPr>
          <w:color w:val="000000" w:themeColor="text1"/>
        </w:rPr>
        <w:lastRenderedPageBreak/>
        <w:t xml:space="preserve">4.2 Challenges for UK SMEs for </w:t>
      </w:r>
      <w:r w:rsidR="006F2361" w:rsidRPr="00915F3D">
        <w:rPr>
          <w:color w:val="000000" w:themeColor="text1"/>
        </w:rPr>
        <w:t>COVID-19</w:t>
      </w:r>
      <w:bookmarkEnd w:id="32"/>
    </w:p>
    <w:p w14:paraId="21EE661D" w14:textId="5E14E5A0" w:rsidR="00F74FFA" w:rsidRPr="00915F3D" w:rsidRDefault="00F74FFA" w:rsidP="00F74FFA">
      <w:pPr>
        <w:rPr>
          <w:color w:val="000000" w:themeColor="text1"/>
        </w:rPr>
      </w:pPr>
      <w:r w:rsidRPr="00915F3D">
        <w:rPr>
          <w:color w:val="000000" w:themeColor="text1"/>
        </w:rPr>
        <w:t xml:space="preserve">SMEs in the UK, confront issues such </w:t>
      </w:r>
      <w:r w:rsidR="002766FA" w:rsidRPr="00915F3D">
        <w:rPr>
          <w:color w:val="000000" w:themeColor="text1"/>
        </w:rPr>
        <w:t xml:space="preserve">as </w:t>
      </w:r>
      <w:r w:rsidRPr="00915F3D">
        <w:rPr>
          <w:color w:val="000000" w:themeColor="text1"/>
        </w:rPr>
        <w:t>a dynamic drop in international traffic, changing health cost spending patterns, limited and interrupted cash flows, disturbed supply chains and inventories, and a lack of skills (Deloitte, 2020). The largest decline, of 9.3 percent, was reported by the travel and lodging industries from February to May (Office for National Statistics, 2020). However, unlike other regions of Europe, the UK did not impose a restaurant or pub ban due to the global lockdowns</w:t>
      </w:r>
      <w:r w:rsidR="006F2361" w:rsidRPr="00915F3D">
        <w:rPr>
          <w:color w:val="000000" w:themeColor="text1"/>
        </w:rPr>
        <w:t xml:space="preserve"> which </w:t>
      </w:r>
      <w:r w:rsidR="002766FA" w:rsidRPr="00915F3D">
        <w:rPr>
          <w:color w:val="000000" w:themeColor="text1"/>
        </w:rPr>
        <w:t>are</w:t>
      </w:r>
      <w:r w:rsidR="006F2361" w:rsidRPr="00915F3D">
        <w:rPr>
          <w:color w:val="000000" w:themeColor="text1"/>
        </w:rPr>
        <w:t xml:space="preserve"> part of SME</w:t>
      </w:r>
      <w:r w:rsidR="002766FA" w:rsidRPr="00915F3D">
        <w:rPr>
          <w:color w:val="000000" w:themeColor="text1"/>
        </w:rPr>
        <w:t>s</w:t>
      </w:r>
      <w:r w:rsidRPr="00915F3D">
        <w:rPr>
          <w:color w:val="000000" w:themeColor="text1"/>
        </w:rPr>
        <w:t>. In the UK, 7.6 million jobs, or 24 percent, were in jeopardy, with the restaurant industry having the biggest danger of employment loss (by 68 percent) (McKinsey &amp; Company, 2020</w:t>
      </w:r>
      <w:r w:rsidR="006F2361" w:rsidRPr="00915F3D">
        <w:rPr>
          <w:color w:val="000000" w:themeColor="text1"/>
        </w:rPr>
        <w:t>). Additionally, the number of customers</w:t>
      </w:r>
      <w:r w:rsidRPr="00915F3D">
        <w:rPr>
          <w:color w:val="000000" w:themeColor="text1"/>
        </w:rPr>
        <w:t xml:space="preserve"> to the </w:t>
      </w:r>
      <w:r w:rsidR="006F2361" w:rsidRPr="00915F3D">
        <w:rPr>
          <w:color w:val="000000" w:themeColor="text1"/>
        </w:rPr>
        <w:t xml:space="preserve">SMEs </w:t>
      </w:r>
      <w:r w:rsidRPr="00915F3D">
        <w:rPr>
          <w:color w:val="000000" w:themeColor="text1"/>
        </w:rPr>
        <w:t xml:space="preserve">fell by 65%. On the other hand, the UK's </w:t>
      </w:r>
      <w:r w:rsidR="006F2361" w:rsidRPr="00915F3D">
        <w:rPr>
          <w:color w:val="000000" w:themeColor="text1"/>
        </w:rPr>
        <w:t xml:space="preserve">SME </w:t>
      </w:r>
      <w:r w:rsidRPr="00915F3D">
        <w:rPr>
          <w:color w:val="000000" w:themeColor="text1"/>
        </w:rPr>
        <w:t>had the greatest economic decline (by 90%), and once the lockdown period ended, the decline peaked at 44% from 90%. (House of Commons Library, 2021).</w:t>
      </w:r>
    </w:p>
    <w:p w14:paraId="2E61C5DB" w14:textId="45F164B8" w:rsidR="00F74FFA" w:rsidRPr="00915F3D" w:rsidRDefault="00F74FFA" w:rsidP="00F74FFA">
      <w:pPr>
        <w:rPr>
          <w:color w:val="000000" w:themeColor="text1"/>
        </w:rPr>
      </w:pPr>
      <w:r w:rsidRPr="00915F3D">
        <w:rPr>
          <w:color w:val="000000" w:themeColor="text1"/>
        </w:rPr>
        <w:t xml:space="preserve">In contrast to these difficulties, it is evident that the revenue parks have also experienced a 65 percent increase in revenue. The top 25 SMEs in the UK have seen a 65 percent growth in profits over the past five years. The revenue in 2014–15 was barely GBP 1.61 billion, but in 2019–2020 it increased to GBP 2.67 billion (Private Equity Wire, 2021). The UK already has staycations, which has increased SME revenue because </w:t>
      </w:r>
      <w:r w:rsidR="002766FA" w:rsidRPr="00915F3D">
        <w:rPr>
          <w:color w:val="000000" w:themeColor="text1"/>
        </w:rPr>
        <w:t>of</w:t>
      </w:r>
      <w:r w:rsidRPr="00915F3D">
        <w:rPr>
          <w:color w:val="000000" w:themeColor="text1"/>
        </w:rPr>
        <w:t xml:space="preserve"> the weaker pound and summertime considerations. According to reports, SMEs outperformed all other UK industries in COVID 19 circumstances and recruited a new client base with significant buying power. This unexpected victory also attracted a significant amount of investment </w:t>
      </w:r>
      <w:r w:rsidR="002766FA" w:rsidRPr="00915F3D">
        <w:rPr>
          <w:color w:val="000000" w:themeColor="text1"/>
        </w:rPr>
        <w:t>in</w:t>
      </w:r>
      <w:r w:rsidRPr="00915F3D">
        <w:rPr>
          <w:color w:val="000000" w:themeColor="text1"/>
        </w:rPr>
        <w:t xml:space="preserve"> these industries (Private Equity Wire, 2021). However, the typical cost of planning a vacation fell to GBP 868.55 from GBP 121</w:t>
      </w:r>
      <w:r w:rsidR="006F2361" w:rsidRPr="00915F3D">
        <w:rPr>
          <w:color w:val="000000" w:themeColor="text1"/>
        </w:rPr>
        <w:t>1.48</w:t>
      </w:r>
      <w:r w:rsidRPr="00915F3D">
        <w:rPr>
          <w:color w:val="000000" w:themeColor="text1"/>
        </w:rPr>
        <w:t xml:space="preserve">. However, it made customers think twice before booking SMEs because of this. </w:t>
      </w:r>
      <w:r w:rsidR="006F2361" w:rsidRPr="00915F3D">
        <w:rPr>
          <w:color w:val="000000" w:themeColor="text1"/>
        </w:rPr>
        <w:t>Facility quality, flexible paying</w:t>
      </w:r>
      <w:r w:rsidRPr="00915F3D">
        <w:rPr>
          <w:color w:val="000000" w:themeColor="text1"/>
        </w:rPr>
        <w:t xml:space="preserve"> options, no cancellation fees, and proximity are among the contributing reasons. The other difficulties mostly experienced by SMEs in the UK and elsewhere include expensive investment in enhancing safety and hygiene standards, other systems of maintaining social distance, keeping people in separate facilities, and others.</w:t>
      </w:r>
    </w:p>
    <w:p w14:paraId="3D705D73" w14:textId="3297019A" w:rsidR="00F74FFA" w:rsidRPr="00915F3D" w:rsidRDefault="00F74FFA" w:rsidP="006F2361">
      <w:pPr>
        <w:pStyle w:val="Heading2"/>
        <w:rPr>
          <w:color w:val="000000" w:themeColor="text1"/>
        </w:rPr>
      </w:pPr>
      <w:bookmarkStart w:id="33" w:name="_Toc110060456"/>
      <w:r w:rsidRPr="00915F3D">
        <w:rPr>
          <w:color w:val="000000" w:themeColor="text1"/>
        </w:rPr>
        <w:lastRenderedPageBreak/>
        <w:t>4.3 Responses of the UK SMEs</w:t>
      </w:r>
      <w:bookmarkEnd w:id="33"/>
    </w:p>
    <w:p w14:paraId="263276BB" w14:textId="14A2888C" w:rsidR="00F74FFA" w:rsidRPr="00915F3D" w:rsidRDefault="00F74FFA" w:rsidP="00F74FFA">
      <w:pPr>
        <w:rPr>
          <w:color w:val="000000" w:themeColor="text1"/>
        </w:rPr>
      </w:pPr>
      <w:r w:rsidRPr="00915F3D">
        <w:rPr>
          <w:color w:val="000000" w:themeColor="text1"/>
        </w:rPr>
        <w:t xml:space="preserve">Increased investment in shoring up the supply chain, supporting and prioritising employees, including </w:t>
      </w:r>
      <w:r w:rsidR="006F2361" w:rsidRPr="00915F3D">
        <w:rPr>
          <w:color w:val="000000" w:themeColor="text1"/>
        </w:rPr>
        <w:t>hygienic, sanitation, cleanliness</w:t>
      </w:r>
      <w:r w:rsidRPr="00915F3D">
        <w:rPr>
          <w:color w:val="000000" w:themeColor="text1"/>
        </w:rPr>
        <w:t>, and social distancing policies to keep them healthy, engaging with consumers, and maintaining business financing and continuity are just a few of the quick responses seen from UK SMEs (Deloitte, 2020).</w:t>
      </w:r>
    </w:p>
    <w:p w14:paraId="31AC519A" w14:textId="40E72397" w:rsidR="00F74FFA" w:rsidRPr="00915F3D" w:rsidRDefault="00F74FFA" w:rsidP="00F74FFA">
      <w:pPr>
        <w:rPr>
          <w:color w:val="000000" w:themeColor="text1"/>
        </w:rPr>
      </w:pPr>
      <w:r w:rsidRPr="00915F3D">
        <w:rPr>
          <w:color w:val="000000" w:themeColor="text1"/>
        </w:rPr>
        <w:t>UK SMEs have implemented safety and hygiene measures in reaction to the potentia</w:t>
      </w:r>
      <w:r w:rsidR="006F2361" w:rsidRPr="00915F3D">
        <w:rPr>
          <w:color w:val="000000" w:themeColor="text1"/>
        </w:rPr>
        <w:t>lly disruptive effects of COVID-</w:t>
      </w:r>
      <w:r w:rsidRPr="00915F3D">
        <w:rPr>
          <w:color w:val="000000" w:themeColor="text1"/>
        </w:rPr>
        <w:t xml:space="preserve">19 to guarantee </w:t>
      </w:r>
      <w:r w:rsidR="006F2361" w:rsidRPr="00915F3D">
        <w:rPr>
          <w:color w:val="000000" w:themeColor="text1"/>
        </w:rPr>
        <w:t>customers</w:t>
      </w:r>
      <w:r w:rsidRPr="00915F3D">
        <w:rPr>
          <w:color w:val="000000" w:themeColor="text1"/>
        </w:rPr>
        <w:t xml:space="preserve"> the safest </w:t>
      </w:r>
      <w:r w:rsidR="006F2361" w:rsidRPr="00915F3D">
        <w:rPr>
          <w:color w:val="000000" w:themeColor="text1"/>
        </w:rPr>
        <w:t>scooping</w:t>
      </w:r>
      <w:r w:rsidRPr="00915F3D">
        <w:rPr>
          <w:color w:val="000000" w:themeColor="text1"/>
        </w:rPr>
        <w:t xml:space="preserve">. To prevent complaints from </w:t>
      </w:r>
      <w:r w:rsidR="006F2361" w:rsidRPr="00915F3D">
        <w:rPr>
          <w:color w:val="000000" w:themeColor="text1"/>
        </w:rPr>
        <w:t>customers</w:t>
      </w:r>
      <w:r w:rsidRPr="00915F3D">
        <w:rPr>
          <w:color w:val="000000" w:themeColor="text1"/>
        </w:rPr>
        <w:t xml:space="preserve"> regarding the hygienic environment and </w:t>
      </w:r>
      <w:r w:rsidR="006F2361" w:rsidRPr="00915F3D">
        <w:rPr>
          <w:color w:val="000000" w:themeColor="text1"/>
        </w:rPr>
        <w:t>SME</w:t>
      </w:r>
      <w:r w:rsidR="002766FA" w:rsidRPr="00915F3D">
        <w:rPr>
          <w:color w:val="000000" w:themeColor="text1"/>
        </w:rPr>
        <w:t>s</w:t>
      </w:r>
      <w:r w:rsidRPr="00915F3D">
        <w:rPr>
          <w:color w:val="000000" w:themeColor="text1"/>
        </w:rPr>
        <w:t xml:space="preserve"> offered to </w:t>
      </w:r>
      <w:r w:rsidR="006F2361" w:rsidRPr="00915F3D">
        <w:rPr>
          <w:color w:val="000000" w:themeColor="text1"/>
        </w:rPr>
        <w:t>customers</w:t>
      </w:r>
      <w:r w:rsidRPr="00915F3D">
        <w:rPr>
          <w:color w:val="000000" w:themeColor="text1"/>
        </w:rPr>
        <w:t xml:space="preserve">, strict cleanliness procedures are enforced </w:t>
      </w:r>
      <w:r w:rsidR="002766FA" w:rsidRPr="00915F3D">
        <w:rPr>
          <w:color w:val="000000" w:themeColor="text1"/>
        </w:rPr>
        <w:t>for</w:t>
      </w:r>
      <w:r w:rsidRPr="00915F3D">
        <w:rPr>
          <w:color w:val="000000" w:themeColor="text1"/>
        </w:rPr>
        <w:t xml:space="preserve"> both the </w:t>
      </w:r>
      <w:r w:rsidR="006F2361" w:rsidRPr="00915F3D">
        <w:rPr>
          <w:color w:val="000000" w:themeColor="text1"/>
        </w:rPr>
        <w:t>customers</w:t>
      </w:r>
      <w:r w:rsidRPr="00915F3D">
        <w:rPr>
          <w:color w:val="000000" w:themeColor="text1"/>
        </w:rPr>
        <w:t xml:space="preserve"> and the personnel (UK SMEs, 2021). SME emplo</w:t>
      </w:r>
      <w:r w:rsidR="006F2361" w:rsidRPr="00915F3D">
        <w:rPr>
          <w:color w:val="000000" w:themeColor="text1"/>
        </w:rPr>
        <w:t>yees received training on COVID-</w:t>
      </w:r>
      <w:r w:rsidRPr="00915F3D">
        <w:rPr>
          <w:color w:val="000000" w:themeColor="text1"/>
        </w:rPr>
        <w:t xml:space="preserve">19 safety regulations, safeguards, and other safety measures. They are enjoined to observe people from a distance of at least 2 metres, and tight guidelines are in place to ensure that </w:t>
      </w:r>
      <w:r w:rsidR="006F2361" w:rsidRPr="00915F3D">
        <w:rPr>
          <w:color w:val="000000" w:themeColor="text1"/>
        </w:rPr>
        <w:t>busines</w:t>
      </w:r>
      <w:r w:rsidR="002766FA" w:rsidRPr="00915F3D">
        <w:rPr>
          <w:color w:val="000000" w:themeColor="text1"/>
        </w:rPr>
        <w:t>se</w:t>
      </w:r>
      <w:r w:rsidR="006F2361" w:rsidRPr="00915F3D">
        <w:rPr>
          <w:color w:val="000000" w:themeColor="text1"/>
        </w:rPr>
        <w:t xml:space="preserve">s </w:t>
      </w:r>
      <w:r w:rsidRPr="00915F3D">
        <w:rPr>
          <w:color w:val="000000" w:themeColor="text1"/>
        </w:rPr>
        <w:t>are kept immaculately clean at all times. Contactless payments and routine cleaning of public spaces with cleaning supplies certified by health experts are among the UK SMEs' better procedures (UK SMEs, 2021). Surfaces, doors, toilets, handles, and other regularly handled places receive high attention. To preserve social distance, a set number of persons are always allowed in each space. Additionally, there are warning signs, security screens, and safety markings everywhere. Contrarily, UK SMEs have portrayed this circumstance and these policies and norms as the new standard. UK SMEs have created new procedures an</w:t>
      </w:r>
      <w:r w:rsidR="006F2361" w:rsidRPr="00915F3D">
        <w:rPr>
          <w:color w:val="000000" w:themeColor="text1"/>
        </w:rPr>
        <w:t>d methods of operation to give customers</w:t>
      </w:r>
      <w:r w:rsidRPr="00915F3D">
        <w:rPr>
          <w:color w:val="000000" w:themeColor="text1"/>
        </w:rPr>
        <w:t xml:space="preserve"> safe experiences, but by adhering to the safety regulations (Li et al. 2021).</w:t>
      </w:r>
    </w:p>
    <w:p w14:paraId="14522FB2" w14:textId="6D3DC95C" w:rsidR="00F74FFA" w:rsidRPr="00915F3D" w:rsidRDefault="00F74FFA" w:rsidP="00F74FFA">
      <w:pPr>
        <w:rPr>
          <w:color w:val="000000" w:themeColor="text1"/>
        </w:rPr>
      </w:pPr>
      <w:r w:rsidRPr="00915F3D">
        <w:rPr>
          <w:color w:val="000000" w:themeColor="text1"/>
        </w:rPr>
        <w:t xml:space="preserve">When it comes to helping, very few visitors are permitted at the reception, and the majority of customer exchanges take place via phone calls, emails, or other means. There are frequently available hand </w:t>
      </w:r>
      <w:r w:rsidR="00263366" w:rsidRPr="00915F3D">
        <w:rPr>
          <w:color w:val="000000" w:themeColor="text1"/>
        </w:rPr>
        <w:t>sanitizer</w:t>
      </w:r>
      <w:r w:rsidRPr="00915F3D">
        <w:rPr>
          <w:color w:val="000000" w:themeColor="text1"/>
        </w:rPr>
        <w:t xml:space="preserve"> dispensers throughout the </w:t>
      </w:r>
      <w:r w:rsidR="006F2361" w:rsidRPr="00915F3D">
        <w:rPr>
          <w:color w:val="000000" w:themeColor="text1"/>
        </w:rPr>
        <w:t>SMEs</w:t>
      </w:r>
      <w:r w:rsidRPr="00915F3D">
        <w:rPr>
          <w:color w:val="000000" w:themeColor="text1"/>
        </w:rPr>
        <w:t xml:space="preserve">, at each entrance (UK SMEs, 2021). Without compromising the safety standards, rulebooks and signs are posted at each reception in the </w:t>
      </w:r>
      <w:r w:rsidR="006F2361" w:rsidRPr="00915F3D">
        <w:rPr>
          <w:color w:val="000000" w:themeColor="text1"/>
        </w:rPr>
        <w:t>SME to provide customers</w:t>
      </w:r>
      <w:r w:rsidRPr="00915F3D">
        <w:rPr>
          <w:color w:val="000000" w:themeColor="text1"/>
        </w:rPr>
        <w:t xml:space="preserve"> with more specific information about how the system operates. The minimum safe space between people is provided by markets on the ground in the lobby. The businesses, on the other hand, only permit a certain number of </w:t>
      </w:r>
      <w:r w:rsidR="006F2361" w:rsidRPr="00915F3D">
        <w:rPr>
          <w:color w:val="000000" w:themeColor="text1"/>
        </w:rPr>
        <w:t>customers</w:t>
      </w:r>
      <w:r w:rsidRPr="00915F3D">
        <w:rPr>
          <w:color w:val="000000" w:themeColor="text1"/>
        </w:rPr>
        <w:t xml:space="preserve">, require hand washing before entry, and </w:t>
      </w:r>
      <w:r w:rsidRPr="00915F3D">
        <w:rPr>
          <w:color w:val="000000" w:themeColor="text1"/>
        </w:rPr>
        <w:lastRenderedPageBreak/>
        <w:t xml:space="preserve">require the use of facemasks and other safety gear. Delivery options for luscious food are available everywhere in </w:t>
      </w:r>
      <w:r w:rsidR="006F2361" w:rsidRPr="00915F3D">
        <w:rPr>
          <w:color w:val="000000" w:themeColor="text1"/>
        </w:rPr>
        <w:t>SMEs</w:t>
      </w:r>
      <w:r w:rsidRPr="00915F3D">
        <w:rPr>
          <w:color w:val="000000" w:themeColor="text1"/>
        </w:rPr>
        <w:t xml:space="preserve"> (Li et al. 2021).</w:t>
      </w:r>
    </w:p>
    <w:p w14:paraId="4C375381" w14:textId="2151A7FE" w:rsidR="00F74FFA" w:rsidRPr="00915F3D" w:rsidRDefault="00F74FFA" w:rsidP="006F2361">
      <w:pPr>
        <w:pStyle w:val="Heading2"/>
        <w:rPr>
          <w:color w:val="000000" w:themeColor="text1"/>
        </w:rPr>
      </w:pPr>
      <w:bookmarkStart w:id="34" w:name="_Toc110060457"/>
      <w:r w:rsidRPr="00915F3D">
        <w:rPr>
          <w:color w:val="000000" w:themeColor="text1"/>
        </w:rPr>
        <w:t>4.4 Ways to deal with the pandemic</w:t>
      </w:r>
      <w:bookmarkEnd w:id="34"/>
      <w:r w:rsidRPr="00915F3D">
        <w:rPr>
          <w:color w:val="000000" w:themeColor="text1"/>
        </w:rPr>
        <w:t xml:space="preserve"> </w:t>
      </w:r>
    </w:p>
    <w:p w14:paraId="3909BC0B" w14:textId="40EA8A6B" w:rsidR="00F74FFA" w:rsidRPr="00915F3D" w:rsidRDefault="00F74FFA" w:rsidP="00F74FFA">
      <w:pPr>
        <w:rPr>
          <w:color w:val="000000" w:themeColor="text1"/>
        </w:rPr>
      </w:pPr>
      <w:r w:rsidRPr="00915F3D">
        <w:rPr>
          <w:color w:val="000000" w:themeColor="text1"/>
        </w:rPr>
        <w:t xml:space="preserve">The organisation has concentrated on facilitating alluring discounts to increase overall consumer </w:t>
      </w:r>
      <w:r w:rsidR="006F2361" w:rsidRPr="00915F3D">
        <w:rPr>
          <w:color w:val="000000" w:themeColor="text1"/>
        </w:rPr>
        <w:t>buying</w:t>
      </w:r>
      <w:r w:rsidRPr="00915F3D">
        <w:rPr>
          <w:color w:val="000000" w:themeColor="text1"/>
        </w:rPr>
        <w:t xml:space="preserve"> through UK SMEs. In contrast, it has been found that the company has made a flat-rate discount offer of 25% to customers who </w:t>
      </w:r>
      <w:r w:rsidR="006F2361" w:rsidRPr="00915F3D">
        <w:rPr>
          <w:color w:val="000000" w:themeColor="text1"/>
        </w:rPr>
        <w:t>buy online</w:t>
      </w:r>
      <w:r w:rsidRPr="00915F3D">
        <w:rPr>
          <w:color w:val="000000" w:themeColor="text1"/>
        </w:rPr>
        <w:t xml:space="preserve">. The deal, which is valid through November 30, 2021, was made </w:t>
      </w:r>
      <w:r w:rsidR="002766FA" w:rsidRPr="00915F3D">
        <w:rPr>
          <w:color w:val="000000" w:themeColor="text1"/>
        </w:rPr>
        <w:t>to attract</w:t>
      </w:r>
      <w:r w:rsidRPr="00915F3D">
        <w:rPr>
          <w:color w:val="000000" w:themeColor="text1"/>
        </w:rPr>
        <w:t xml:space="preserve"> sizable </w:t>
      </w:r>
      <w:r w:rsidR="006F2361" w:rsidRPr="00915F3D">
        <w:rPr>
          <w:color w:val="000000" w:themeColor="text1"/>
        </w:rPr>
        <w:t>customers</w:t>
      </w:r>
      <w:r w:rsidRPr="00915F3D">
        <w:rPr>
          <w:color w:val="000000" w:themeColor="text1"/>
        </w:rPr>
        <w:t xml:space="preserve"> through which the organisation might increase its business revenue significantly through increased sales. According to Wei et al. (2017), cutting the cost of a product or service by a business firm may result in lower profit margins overall, but it will increase overall sales, which will allow the business to draw customers away from rivals. UK SMEs also took the initiative to take advantage of 25% discount offers to obtain sufficient competitive advantages. This will also enable this company to maintain corporate profitability despite the current pandemic situation and ensure proper embracement of the whole amount of sales.</w:t>
      </w:r>
    </w:p>
    <w:p w14:paraId="55452209" w14:textId="77777777" w:rsidR="006F2361" w:rsidRPr="00915F3D" w:rsidRDefault="006F2361" w:rsidP="00F74FFA">
      <w:pPr>
        <w:rPr>
          <w:color w:val="000000" w:themeColor="text1"/>
        </w:rPr>
      </w:pPr>
    </w:p>
    <w:p w14:paraId="58378E3C" w14:textId="77777777" w:rsidR="006F2361" w:rsidRPr="00915F3D" w:rsidRDefault="006F2361" w:rsidP="00F74FFA">
      <w:pPr>
        <w:rPr>
          <w:color w:val="000000" w:themeColor="text1"/>
        </w:rPr>
      </w:pPr>
    </w:p>
    <w:p w14:paraId="6658665E" w14:textId="77777777" w:rsidR="006F2361" w:rsidRPr="00915F3D" w:rsidRDefault="006F2361" w:rsidP="00F74FFA">
      <w:pPr>
        <w:rPr>
          <w:color w:val="000000" w:themeColor="text1"/>
        </w:rPr>
      </w:pPr>
    </w:p>
    <w:p w14:paraId="685C046E" w14:textId="77777777" w:rsidR="006F2361" w:rsidRPr="00915F3D" w:rsidRDefault="006F2361" w:rsidP="00F74FFA">
      <w:pPr>
        <w:rPr>
          <w:color w:val="000000" w:themeColor="text1"/>
        </w:rPr>
      </w:pPr>
    </w:p>
    <w:p w14:paraId="2D22D976" w14:textId="77777777" w:rsidR="006F2361" w:rsidRPr="00915F3D" w:rsidRDefault="006F2361" w:rsidP="00F74FFA">
      <w:pPr>
        <w:rPr>
          <w:color w:val="000000" w:themeColor="text1"/>
        </w:rPr>
      </w:pPr>
    </w:p>
    <w:p w14:paraId="2CFD541E" w14:textId="77777777" w:rsidR="006F2361" w:rsidRPr="00915F3D" w:rsidRDefault="006F2361" w:rsidP="00F74FFA">
      <w:pPr>
        <w:rPr>
          <w:color w:val="000000" w:themeColor="text1"/>
        </w:rPr>
      </w:pPr>
    </w:p>
    <w:p w14:paraId="0D90CAFC" w14:textId="77777777" w:rsidR="006F2361" w:rsidRPr="00915F3D" w:rsidRDefault="006F2361" w:rsidP="00F74FFA">
      <w:pPr>
        <w:rPr>
          <w:color w:val="000000" w:themeColor="text1"/>
        </w:rPr>
      </w:pPr>
    </w:p>
    <w:p w14:paraId="06C7CEFC" w14:textId="77777777" w:rsidR="006F2361" w:rsidRPr="00915F3D" w:rsidRDefault="006F2361" w:rsidP="00F74FFA">
      <w:pPr>
        <w:rPr>
          <w:color w:val="000000" w:themeColor="text1"/>
        </w:rPr>
      </w:pPr>
    </w:p>
    <w:p w14:paraId="3A5C5E2F" w14:textId="77777777" w:rsidR="006F2361" w:rsidRPr="00915F3D" w:rsidRDefault="006F2361" w:rsidP="00F74FFA">
      <w:pPr>
        <w:rPr>
          <w:color w:val="000000" w:themeColor="text1"/>
        </w:rPr>
      </w:pPr>
    </w:p>
    <w:p w14:paraId="0495F33D" w14:textId="77777777" w:rsidR="006F2361" w:rsidRPr="00915F3D" w:rsidRDefault="006F2361" w:rsidP="00F74FFA">
      <w:pPr>
        <w:rPr>
          <w:color w:val="000000" w:themeColor="text1"/>
        </w:rPr>
      </w:pPr>
    </w:p>
    <w:p w14:paraId="07A12D8D" w14:textId="77777777" w:rsidR="006F2361" w:rsidRPr="00915F3D" w:rsidRDefault="006F2361" w:rsidP="00F74FFA">
      <w:pPr>
        <w:rPr>
          <w:color w:val="000000" w:themeColor="text1"/>
        </w:rPr>
      </w:pPr>
    </w:p>
    <w:p w14:paraId="7A308270" w14:textId="77777777" w:rsidR="00F74FFA" w:rsidRPr="00915F3D" w:rsidRDefault="00F74FFA" w:rsidP="006F2361">
      <w:pPr>
        <w:pStyle w:val="Heading1"/>
        <w:rPr>
          <w:color w:val="000000" w:themeColor="text1"/>
        </w:rPr>
      </w:pPr>
      <w:bookmarkStart w:id="35" w:name="_Toc110060458"/>
      <w:r w:rsidRPr="00915F3D">
        <w:rPr>
          <w:color w:val="000000" w:themeColor="text1"/>
        </w:rPr>
        <w:lastRenderedPageBreak/>
        <w:t>Chapter 5: Discussion</w:t>
      </w:r>
      <w:bookmarkEnd w:id="35"/>
    </w:p>
    <w:p w14:paraId="5A02343F" w14:textId="03472A7E" w:rsidR="00F74FFA" w:rsidRPr="00915F3D" w:rsidRDefault="00F74FFA" w:rsidP="00F74FFA">
      <w:pPr>
        <w:rPr>
          <w:color w:val="000000" w:themeColor="text1"/>
        </w:rPr>
      </w:pPr>
      <w:r w:rsidRPr="00915F3D">
        <w:rPr>
          <w:color w:val="000000" w:themeColor="text1"/>
        </w:rPr>
        <w:t xml:space="preserve">The authority staff and management of the </w:t>
      </w:r>
      <w:r w:rsidR="006F2361" w:rsidRPr="00915F3D">
        <w:rPr>
          <w:color w:val="000000" w:themeColor="text1"/>
        </w:rPr>
        <w:t xml:space="preserve">UK </w:t>
      </w:r>
      <w:r w:rsidRPr="00915F3D">
        <w:rPr>
          <w:color w:val="000000" w:themeColor="text1"/>
        </w:rPr>
        <w:t>SME</w:t>
      </w:r>
      <w:r w:rsidR="006F2361" w:rsidRPr="00915F3D">
        <w:rPr>
          <w:color w:val="000000" w:themeColor="text1"/>
        </w:rPr>
        <w:t>s</w:t>
      </w:r>
      <w:r w:rsidRPr="00915F3D">
        <w:rPr>
          <w:color w:val="000000" w:themeColor="text1"/>
        </w:rPr>
        <w:t xml:space="preserve"> frequently make crucial judgments in conflict situations that have both favourable and unfavourable outcomes. It is quite helpful to employ statistical approaches that can produce better consumer analysis to understand the influence of any decision on the growth of SME</w:t>
      </w:r>
      <w:r w:rsidR="002766FA" w:rsidRPr="00915F3D">
        <w:rPr>
          <w:color w:val="000000" w:themeColor="text1"/>
        </w:rPr>
        <w:t>s</w:t>
      </w:r>
      <w:r w:rsidRPr="00915F3D">
        <w:rPr>
          <w:color w:val="000000" w:themeColor="text1"/>
        </w:rPr>
        <w:t xml:space="preserve"> and the existing scenario. The study will improve process flow and enable </w:t>
      </w:r>
      <w:r w:rsidR="002766FA" w:rsidRPr="00915F3D">
        <w:rPr>
          <w:color w:val="000000" w:themeColor="text1"/>
        </w:rPr>
        <w:t xml:space="preserve">the </w:t>
      </w:r>
      <w:r w:rsidRPr="00915F3D">
        <w:rPr>
          <w:color w:val="000000" w:themeColor="text1"/>
        </w:rPr>
        <w:t xml:space="preserve">delivery of essential goods </w:t>
      </w:r>
      <w:r w:rsidR="002766FA" w:rsidRPr="00915F3D">
        <w:rPr>
          <w:color w:val="000000" w:themeColor="text1"/>
        </w:rPr>
        <w:t>by</w:t>
      </w:r>
      <w:r w:rsidRPr="00915F3D">
        <w:rPr>
          <w:color w:val="000000" w:themeColor="text1"/>
        </w:rPr>
        <w:t xml:space="preserve"> customer demand. </w:t>
      </w:r>
      <w:r w:rsidR="006F2361" w:rsidRPr="00915F3D">
        <w:rPr>
          <w:color w:val="000000" w:themeColor="text1"/>
        </w:rPr>
        <w:t>SME</w:t>
      </w:r>
      <w:r w:rsidRPr="00915F3D">
        <w:rPr>
          <w:color w:val="000000" w:themeColor="text1"/>
        </w:rPr>
        <w:t xml:space="preserve"> business owners are subject to market profit to improve organisation ratings, but less customer interaction will lead to the destruction of the organization's policies</w:t>
      </w:r>
      <w:r w:rsidR="006F2361" w:rsidRPr="00915F3D">
        <w:rPr>
          <w:color w:val="000000" w:themeColor="text1"/>
        </w:rPr>
        <w:t xml:space="preserve"> (</w:t>
      </w:r>
      <w:proofErr w:type="spellStart"/>
      <w:r w:rsidR="006F2361" w:rsidRPr="00915F3D">
        <w:rPr>
          <w:color w:val="000000" w:themeColor="text1"/>
        </w:rPr>
        <w:t>Zaitul</w:t>
      </w:r>
      <w:proofErr w:type="spellEnd"/>
      <w:r w:rsidR="006F2361" w:rsidRPr="00915F3D">
        <w:rPr>
          <w:color w:val="000000" w:themeColor="text1"/>
        </w:rPr>
        <w:t xml:space="preserve"> and </w:t>
      </w:r>
      <w:proofErr w:type="spellStart"/>
      <w:r w:rsidR="006F2361" w:rsidRPr="00915F3D">
        <w:rPr>
          <w:color w:val="000000" w:themeColor="text1"/>
        </w:rPr>
        <w:t>Ilona</w:t>
      </w:r>
      <w:proofErr w:type="spellEnd"/>
      <w:r w:rsidR="006F2361" w:rsidRPr="00915F3D">
        <w:rPr>
          <w:color w:val="000000" w:themeColor="text1"/>
        </w:rPr>
        <w:t>, 2022)</w:t>
      </w:r>
      <w:r w:rsidRPr="00915F3D">
        <w:rPr>
          <w:color w:val="000000" w:themeColor="text1"/>
        </w:rPr>
        <w:t>. The majority of the current decisions made by SME</w:t>
      </w:r>
      <w:r w:rsidR="002766FA" w:rsidRPr="00915F3D">
        <w:rPr>
          <w:color w:val="000000" w:themeColor="text1"/>
        </w:rPr>
        <w:t>s</w:t>
      </w:r>
      <w:r w:rsidRPr="00915F3D">
        <w:rPr>
          <w:color w:val="000000" w:themeColor="text1"/>
        </w:rPr>
        <w:t xml:space="preserve"> are concentrated on expanding the usage of technical tools to facilitate production and marketing. The business climate for the various SME business can be greatly influenced by the employee wage and cost</w:t>
      </w:r>
      <w:r w:rsidR="002766FA" w:rsidRPr="00915F3D">
        <w:rPr>
          <w:color w:val="000000" w:themeColor="text1"/>
        </w:rPr>
        <w:t>-</w:t>
      </w:r>
      <w:r w:rsidRPr="00915F3D">
        <w:rPr>
          <w:color w:val="000000" w:themeColor="text1"/>
        </w:rPr>
        <w:t>effectiveness. Small-scale decision-making skills and conflict resolution will aid SMEs in maintaining better relationsh</w:t>
      </w:r>
      <w:r w:rsidR="006F2361" w:rsidRPr="00915F3D">
        <w:rPr>
          <w:color w:val="000000" w:themeColor="text1"/>
        </w:rPr>
        <w:t>ips and a good work environment.</w:t>
      </w:r>
      <w:r w:rsidRPr="00915F3D">
        <w:rPr>
          <w:color w:val="000000" w:themeColor="text1"/>
        </w:rPr>
        <w:t xml:space="preserve"> The introduction of digital websites and online marketing would also aid SME growth during the current epidemic, and customers would gain from the ability to avoid direct contact. Both risky and advantageous elements can affect an organization's success in the business world, making it all the more important to take these considerations into account</w:t>
      </w:r>
      <w:r w:rsidR="006F2361" w:rsidRPr="00915F3D">
        <w:rPr>
          <w:color w:val="000000" w:themeColor="text1"/>
        </w:rPr>
        <w:t xml:space="preserve"> (</w:t>
      </w:r>
      <w:proofErr w:type="spellStart"/>
      <w:r w:rsidR="006F2361" w:rsidRPr="00915F3D">
        <w:rPr>
          <w:color w:val="000000" w:themeColor="text1"/>
        </w:rPr>
        <w:t>Cepel</w:t>
      </w:r>
      <w:proofErr w:type="spellEnd"/>
      <w:r w:rsidR="006F2361" w:rsidRPr="00915F3D">
        <w:rPr>
          <w:color w:val="000000" w:themeColor="text1"/>
        </w:rPr>
        <w:t xml:space="preserve"> et al., 2020)</w:t>
      </w:r>
      <w:r w:rsidRPr="00915F3D">
        <w:rPr>
          <w:color w:val="000000" w:themeColor="text1"/>
        </w:rPr>
        <w:t>. By more effectively involving employees, strategic marketing development and organisational goal improvement will also lead to improved knowledge and advantages. The absence of offline stores and online marketing make</w:t>
      </w:r>
      <w:r w:rsidR="002766FA" w:rsidRPr="00915F3D">
        <w:rPr>
          <w:color w:val="000000" w:themeColor="text1"/>
        </w:rPr>
        <w:t>s</w:t>
      </w:r>
      <w:r w:rsidRPr="00915F3D">
        <w:rPr>
          <w:color w:val="000000" w:themeColor="text1"/>
        </w:rPr>
        <w:t xml:space="preserve"> the entire business sector more competitive and raise</w:t>
      </w:r>
      <w:r w:rsidR="002766FA" w:rsidRPr="00915F3D">
        <w:rPr>
          <w:color w:val="000000" w:themeColor="text1"/>
        </w:rPr>
        <w:t>s</w:t>
      </w:r>
      <w:r w:rsidRPr="00915F3D">
        <w:rPr>
          <w:color w:val="000000" w:themeColor="text1"/>
        </w:rPr>
        <w:t xml:space="preserve"> the possibility of substitutes for SME</w:t>
      </w:r>
      <w:r w:rsidR="002766FA" w:rsidRPr="00915F3D">
        <w:rPr>
          <w:color w:val="000000" w:themeColor="text1"/>
        </w:rPr>
        <w:t>s</w:t>
      </w:r>
      <w:r w:rsidRPr="00915F3D">
        <w:rPr>
          <w:color w:val="000000" w:themeColor="text1"/>
        </w:rPr>
        <w:t xml:space="preserve">. To provide the SME </w:t>
      </w:r>
      <w:r w:rsidR="002766FA" w:rsidRPr="00915F3D">
        <w:rPr>
          <w:color w:val="000000" w:themeColor="text1"/>
        </w:rPr>
        <w:t xml:space="preserve">with </w:t>
      </w:r>
      <w:r w:rsidRPr="00915F3D">
        <w:rPr>
          <w:color w:val="000000" w:themeColor="text1"/>
        </w:rPr>
        <w:t>a competitive edge in the market, improving the quality of products and business practi</w:t>
      </w:r>
      <w:r w:rsidR="002766FA" w:rsidRPr="00915F3D">
        <w:rPr>
          <w:color w:val="000000" w:themeColor="text1"/>
        </w:rPr>
        <w:t>c</w:t>
      </w:r>
      <w:r w:rsidRPr="00915F3D">
        <w:rPr>
          <w:color w:val="000000" w:themeColor="text1"/>
        </w:rPr>
        <w:t>es would be advantageous.</w:t>
      </w:r>
    </w:p>
    <w:p w14:paraId="68850AAA" w14:textId="1CD598B4" w:rsidR="00F74FFA" w:rsidRPr="00915F3D" w:rsidRDefault="00F74FFA" w:rsidP="00F74FFA">
      <w:pPr>
        <w:rPr>
          <w:color w:val="000000" w:themeColor="text1"/>
        </w:rPr>
      </w:pPr>
      <w:r w:rsidRPr="00915F3D">
        <w:rPr>
          <w:color w:val="000000" w:themeColor="text1"/>
        </w:rPr>
        <w:t xml:space="preserve">The </w:t>
      </w:r>
      <w:r w:rsidR="006F2361" w:rsidRPr="00915F3D">
        <w:rPr>
          <w:color w:val="000000" w:themeColor="text1"/>
        </w:rPr>
        <w:t>SMEs</w:t>
      </w:r>
      <w:r w:rsidRPr="00915F3D">
        <w:rPr>
          <w:color w:val="000000" w:themeColor="text1"/>
        </w:rPr>
        <w:t xml:space="preserve"> had to shut down several cities and areas due to the </w:t>
      </w:r>
      <w:r w:rsidR="006F2361" w:rsidRPr="00915F3D">
        <w:rPr>
          <w:color w:val="000000" w:themeColor="text1"/>
        </w:rPr>
        <w:t>COVID-19</w:t>
      </w:r>
      <w:r w:rsidRPr="00915F3D">
        <w:rPr>
          <w:color w:val="000000" w:themeColor="text1"/>
        </w:rPr>
        <w:t xml:space="preserve"> outbreak to reduce the physical contamination. SMEs are primarily reliant on offline markets and consumer demands. But the absence of customers brought about a brand-new peril that is unfamiliar to corporate enterprises</w:t>
      </w:r>
      <w:r w:rsidR="006F2361" w:rsidRPr="00915F3D">
        <w:rPr>
          <w:color w:val="000000" w:themeColor="text1"/>
        </w:rPr>
        <w:t xml:space="preserve"> (Aidoo et al., 2021)</w:t>
      </w:r>
      <w:r w:rsidRPr="00915F3D">
        <w:rPr>
          <w:color w:val="000000" w:themeColor="text1"/>
        </w:rPr>
        <w:t xml:space="preserve">. However, human creativity aids in the achievement of organisational goals and more sustainable growth for commercial enterprises. The </w:t>
      </w:r>
      <w:r w:rsidR="006F2361" w:rsidRPr="00915F3D">
        <w:rPr>
          <w:color w:val="000000" w:themeColor="text1"/>
        </w:rPr>
        <w:t>COVID-19</w:t>
      </w:r>
      <w:r w:rsidRPr="00915F3D">
        <w:rPr>
          <w:color w:val="000000" w:themeColor="text1"/>
        </w:rPr>
        <w:t xml:space="preserve"> epidemic also brought about unemployment </w:t>
      </w:r>
      <w:r w:rsidRPr="00915F3D">
        <w:rPr>
          <w:color w:val="000000" w:themeColor="text1"/>
        </w:rPr>
        <w:lastRenderedPageBreak/>
        <w:t xml:space="preserve">and low salaries, which significantly reduced the potential of employees compared to earlier times. </w:t>
      </w:r>
      <w:r w:rsidR="002766FA" w:rsidRPr="00915F3D">
        <w:rPr>
          <w:color w:val="000000" w:themeColor="text1"/>
        </w:rPr>
        <w:t>T</w:t>
      </w:r>
      <w:r w:rsidRPr="00915F3D">
        <w:rPr>
          <w:color w:val="000000" w:themeColor="text1"/>
        </w:rPr>
        <w:t>o address this problem, the government has developed statistical techniques to reduce the jobless rate and offer at least minimal compensation to SMEs. The introduction of furloughs was made to improve staff retention and organisational effectiveness.</w:t>
      </w:r>
    </w:p>
    <w:p w14:paraId="2F123BEE" w14:textId="3223AFA3" w:rsidR="00F74FFA" w:rsidRPr="00915F3D" w:rsidRDefault="00F74FFA" w:rsidP="00F74FFA">
      <w:pPr>
        <w:rPr>
          <w:color w:val="000000" w:themeColor="text1"/>
        </w:rPr>
      </w:pPr>
      <w:r w:rsidRPr="00915F3D">
        <w:rPr>
          <w:color w:val="000000" w:themeColor="text1"/>
        </w:rPr>
        <w:t>The UK government encourages SMEs to use a flexible taxation system to maintain sales revenue and offer further support for the expansion of small- and medium-sized businesses</w:t>
      </w:r>
      <w:r w:rsidR="006F2361" w:rsidRPr="00915F3D">
        <w:rPr>
          <w:color w:val="000000" w:themeColor="text1"/>
        </w:rPr>
        <w:t xml:space="preserve"> (</w:t>
      </w:r>
      <w:proofErr w:type="spellStart"/>
      <w:r w:rsidR="006F2361" w:rsidRPr="00915F3D">
        <w:rPr>
          <w:color w:val="000000" w:themeColor="text1"/>
        </w:rPr>
        <w:t>Rochayatun</w:t>
      </w:r>
      <w:proofErr w:type="spellEnd"/>
      <w:r w:rsidR="006F2361" w:rsidRPr="00915F3D">
        <w:rPr>
          <w:color w:val="000000" w:themeColor="text1"/>
        </w:rPr>
        <w:t>, 2022)</w:t>
      </w:r>
      <w:r w:rsidRPr="00915F3D">
        <w:rPr>
          <w:color w:val="000000" w:themeColor="text1"/>
        </w:rPr>
        <w:t xml:space="preserve">. Understanding market requirements and economic synergy </w:t>
      </w:r>
      <w:r w:rsidR="002766FA" w:rsidRPr="00915F3D">
        <w:rPr>
          <w:color w:val="000000" w:themeColor="text1"/>
        </w:rPr>
        <w:t>are</w:t>
      </w:r>
      <w:r w:rsidRPr="00915F3D">
        <w:rPr>
          <w:color w:val="000000" w:themeColor="text1"/>
        </w:rPr>
        <w:t xml:space="preserve"> vital for governments' support of businesses and maintenance of their financial standing. Different issues add complexity to stable growth for businesses like SMEs, but they also enable the firm to gain experience. Having more experience can help you make quick decisions and assess the success of those decisions. The ability of authoritative employees and managers to handle various difficult situations in the SME of Suppliers would also increase. </w:t>
      </w:r>
      <w:r w:rsidR="006F2361" w:rsidRPr="00915F3D">
        <w:rPr>
          <w:color w:val="000000" w:themeColor="text1"/>
        </w:rPr>
        <w:t>SME</w:t>
      </w:r>
      <w:r w:rsidRPr="00915F3D">
        <w:rPr>
          <w:color w:val="000000" w:themeColor="text1"/>
        </w:rPr>
        <w:t xml:space="preserve"> organisations support a significant portion of the economy, as was already indicated in the literature. By taking proactive steps to address market developments, these businesses will have better opportunities in the future.</w:t>
      </w:r>
    </w:p>
    <w:p w14:paraId="24E0C2FC" w14:textId="77777777" w:rsidR="006F2361" w:rsidRPr="00915F3D" w:rsidRDefault="006F2361" w:rsidP="00F74FFA">
      <w:pPr>
        <w:rPr>
          <w:color w:val="000000" w:themeColor="text1"/>
        </w:rPr>
      </w:pPr>
    </w:p>
    <w:p w14:paraId="5DA51570" w14:textId="77777777" w:rsidR="006F2361" w:rsidRPr="00915F3D" w:rsidRDefault="006F2361" w:rsidP="00F74FFA">
      <w:pPr>
        <w:rPr>
          <w:color w:val="000000" w:themeColor="text1"/>
        </w:rPr>
      </w:pPr>
    </w:p>
    <w:p w14:paraId="21344600" w14:textId="77777777" w:rsidR="006F2361" w:rsidRPr="00915F3D" w:rsidRDefault="006F2361" w:rsidP="00F74FFA">
      <w:pPr>
        <w:rPr>
          <w:color w:val="000000" w:themeColor="text1"/>
        </w:rPr>
      </w:pPr>
    </w:p>
    <w:p w14:paraId="6D6E3F72" w14:textId="77777777" w:rsidR="006F2361" w:rsidRPr="00915F3D" w:rsidRDefault="006F2361" w:rsidP="00F74FFA">
      <w:pPr>
        <w:rPr>
          <w:color w:val="000000" w:themeColor="text1"/>
        </w:rPr>
      </w:pPr>
    </w:p>
    <w:p w14:paraId="3984E343" w14:textId="77777777" w:rsidR="006F2361" w:rsidRPr="00915F3D" w:rsidRDefault="006F2361" w:rsidP="00F74FFA">
      <w:pPr>
        <w:rPr>
          <w:color w:val="000000" w:themeColor="text1"/>
        </w:rPr>
      </w:pPr>
    </w:p>
    <w:p w14:paraId="3A0F5C14" w14:textId="77777777" w:rsidR="006F2361" w:rsidRPr="00915F3D" w:rsidRDefault="006F2361" w:rsidP="00F74FFA">
      <w:pPr>
        <w:rPr>
          <w:color w:val="000000" w:themeColor="text1"/>
        </w:rPr>
      </w:pPr>
    </w:p>
    <w:p w14:paraId="7A4C43D4" w14:textId="77777777" w:rsidR="006F2361" w:rsidRPr="00915F3D" w:rsidRDefault="006F2361" w:rsidP="00F74FFA">
      <w:pPr>
        <w:rPr>
          <w:color w:val="000000" w:themeColor="text1"/>
        </w:rPr>
      </w:pPr>
    </w:p>
    <w:p w14:paraId="5AD310AD" w14:textId="77777777" w:rsidR="006F2361" w:rsidRPr="00915F3D" w:rsidRDefault="006F2361" w:rsidP="00F74FFA">
      <w:pPr>
        <w:rPr>
          <w:color w:val="000000" w:themeColor="text1"/>
        </w:rPr>
      </w:pPr>
    </w:p>
    <w:p w14:paraId="76C72F8E" w14:textId="1027CA93" w:rsidR="00F74FFA" w:rsidRPr="00915F3D" w:rsidRDefault="00F74FFA" w:rsidP="006F2361">
      <w:pPr>
        <w:pStyle w:val="Heading1"/>
        <w:rPr>
          <w:color w:val="000000" w:themeColor="text1"/>
        </w:rPr>
      </w:pPr>
      <w:bookmarkStart w:id="36" w:name="_Toc110060459"/>
      <w:r w:rsidRPr="00915F3D">
        <w:rPr>
          <w:color w:val="000000" w:themeColor="text1"/>
        </w:rPr>
        <w:lastRenderedPageBreak/>
        <w:t>Chapter 6: Conclusion and recommendations</w:t>
      </w:r>
      <w:bookmarkEnd w:id="36"/>
      <w:r w:rsidRPr="00915F3D">
        <w:rPr>
          <w:color w:val="000000" w:themeColor="text1"/>
        </w:rPr>
        <w:t xml:space="preserve">  </w:t>
      </w:r>
    </w:p>
    <w:p w14:paraId="60A4B3F6" w14:textId="3A828C95" w:rsidR="00F74FFA" w:rsidRPr="00915F3D" w:rsidRDefault="00F74FFA" w:rsidP="00F74FFA">
      <w:pPr>
        <w:rPr>
          <w:color w:val="000000" w:themeColor="text1"/>
        </w:rPr>
      </w:pPr>
      <w:r w:rsidRPr="00915F3D">
        <w:rPr>
          <w:color w:val="000000" w:themeColor="text1"/>
        </w:rPr>
        <w:t xml:space="preserve">According to the findings of the subsequent study investigation, the </w:t>
      </w:r>
      <w:r w:rsidR="006F2361" w:rsidRPr="00915F3D">
        <w:rPr>
          <w:color w:val="000000" w:themeColor="text1"/>
        </w:rPr>
        <w:t>COVID-19</w:t>
      </w:r>
      <w:r w:rsidRPr="00915F3D">
        <w:rPr>
          <w:color w:val="000000" w:themeColor="text1"/>
        </w:rPr>
        <w:t xml:space="preserve"> epidemic has had a severe impact on the UK's overall economic performance because the majority of its firms were compelled to delay their operations as a </w:t>
      </w:r>
      <w:r w:rsidR="006F2361" w:rsidRPr="00915F3D">
        <w:rPr>
          <w:color w:val="000000" w:themeColor="text1"/>
        </w:rPr>
        <w:t>COVID-19</w:t>
      </w:r>
      <w:r w:rsidRPr="00915F3D">
        <w:rPr>
          <w:color w:val="000000" w:themeColor="text1"/>
        </w:rPr>
        <w:t xml:space="preserve"> prevention strategy. The SMEs operating in this country have also been badly impacted, with the </w:t>
      </w:r>
      <w:r w:rsidR="006F2361" w:rsidRPr="00915F3D">
        <w:rPr>
          <w:color w:val="000000" w:themeColor="text1"/>
        </w:rPr>
        <w:t xml:space="preserve">SMEs </w:t>
      </w:r>
      <w:r w:rsidRPr="00915F3D">
        <w:rPr>
          <w:color w:val="000000" w:themeColor="text1"/>
        </w:rPr>
        <w:t>suffering the harshest effects, it has been discovered. In contrast, the following study has concentrated on analysing how UK-based SMEs have responded to mitigate the negative effects of this crisis</w:t>
      </w:r>
      <w:r w:rsidR="006F2361" w:rsidRPr="00915F3D">
        <w:rPr>
          <w:color w:val="000000" w:themeColor="text1"/>
        </w:rPr>
        <w:t xml:space="preserve"> (</w:t>
      </w:r>
      <w:proofErr w:type="spellStart"/>
      <w:r w:rsidR="006F2361" w:rsidRPr="00915F3D">
        <w:rPr>
          <w:color w:val="000000" w:themeColor="text1"/>
        </w:rPr>
        <w:t>Prajawati</w:t>
      </w:r>
      <w:proofErr w:type="spellEnd"/>
      <w:r w:rsidR="006F2361" w:rsidRPr="00915F3D">
        <w:rPr>
          <w:color w:val="000000" w:themeColor="text1"/>
        </w:rPr>
        <w:t>, 2022)</w:t>
      </w:r>
      <w:r w:rsidRPr="00915F3D">
        <w:rPr>
          <w:color w:val="000000" w:themeColor="text1"/>
        </w:rPr>
        <w:t xml:space="preserve">. Contrarily, the literature reviewed for this study showed that the majority of SMEs were fully shut down during the crisis scenario, which had a considerable negative financial impact on the SMEs and their capacity to remain in business. The business operations of SMEs have been proven to be effectively affected by </w:t>
      </w:r>
      <w:r w:rsidR="002766FA" w:rsidRPr="00915F3D">
        <w:rPr>
          <w:color w:val="000000" w:themeColor="text1"/>
        </w:rPr>
        <w:t xml:space="preserve">the </w:t>
      </w:r>
      <w:r w:rsidRPr="00915F3D">
        <w:rPr>
          <w:color w:val="000000" w:themeColor="text1"/>
        </w:rPr>
        <w:t xml:space="preserve">implications of proper safety measures and social distance methods. Additionally, the secondary data used in this study has assisted in recognising how people's requirements for consumption have been impacted by the massive employment losses in the UK caused by </w:t>
      </w:r>
      <w:r w:rsidR="006F2361" w:rsidRPr="00915F3D">
        <w:rPr>
          <w:color w:val="000000" w:themeColor="text1"/>
        </w:rPr>
        <w:t>COVID-19</w:t>
      </w:r>
      <w:r w:rsidRPr="00915F3D">
        <w:rPr>
          <w:color w:val="000000" w:themeColor="text1"/>
        </w:rPr>
        <w:t xml:space="preserve">. UK SMEs had had considerable financial disruptive customers as a result. It has been acknowledged that UK SMEs have prioritised health safety by keeping hygiene and social distance when </w:t>
      </w:r>
      <w:r w:rsidR="006F2361" w:rsidRPr="00915F3D">
        <w:rPr>
          <w:color w:val="000000" w:themeColor="text1"/>
        </w:rPr>
        <w:t>offering</w:t>
      </w:r>
      <w:r w:rsidRPr="00915F3D">
        <w:rPr>
          <w:color w:val="000000" w:themeColor="text1"/>
        </w:rPr>
        <w:t xml:space="preserve"> services to the public to reduce such business impediment risks. One of the most effective remedies to this situation has also been highlighted as the availability of 25% discounts when making reservations with UK SMEs</w:t>
      </w:r>
      <w:r w:rsidR="006F2361" w:rsidRPr="00915F3D">
        <w:rPr>
          <w:color w:val="000000" w:themeColor="text1"/>
        </w:rPr>
        <w:t xml:space="preserve"> (</w:t>
      </w:r>
      <w:proofErr w:type="spellStart"/>
      <w:r w:rsidR="006F2361" w:rsidRPr="00915F3D">
        <w:rPr>
          <w:color w:val="000000" w:themeColor="text1"/>
        </w:rPr>
        <w:t>Zaitul</w:t>
      </w:r>
      <w:proofErr w:type="spellEnd"/>
      <w:r w:rsidR="006F2361" w:rsidRPr="00915F3D">
        <w:rPr>
          <w:color w:val="000000" w:themeColor="text1"/>
        </w:rPr>
        <w:t xml:space="preserve"> and </w:t>
      </w:r>
      <w:proofErr w:type="spellStart"/>
      <w:r w:rsidR="006F2361" w:rsidRPr="00915F3D">
        <w:rPr>
          <w:color w:val="000000" w:themeColor="text1"/>
        </w:rPr>
        <w:t>Ilona</w:t>
      </w:r>
      <w:proofErr w:type="spellEnd"/>
      <w:r w:rsidR="006F2361" w:rsidRPr="00915F3D">
        <w:rPr>
          <w:color w:val="000000" w:themeColor="text1"/>
        </w:rPr>
        <w:t>, 2022)</w:t>
      </w:r>
      <w:r w:rsidRPr="00915F3D">
        <w:rPr>
          <w:color w:val="000000" w:themeColor="text1"/>
        </w:rPr>
        <w:t xml:space="preserve">. This would make it possible for SMEs in the UK to attract more customers and increase sales of organisational services to embrace financial performances and build a sustainable organisational future. </w:t>
      </w:r>
    </w:p>
    <w:p w14:paraId="13374FBB" w14:textId="0F180009" w:rsidR="00F74FFA" w:rsidRPr="00915F3D" w:rsidRDefault="006F2361" w:rsidP="00F74FFA">
      <w:pPr>
        <w:rPr>
          <w:color w:val="000000" w:themeColor="text1"/>
        </w:rPr>
      </w:pPr>
      <w:r w:rsidRPr="00915F3D">
        <w:rPr>
          <w:color w:val="000000" w:themeColor="text1"/>
        </w:rPr>
        <w:t xml:space="preserve">SMEs </w:t>
      </w:r>
      <w:r w:rsidR="00F74FFA" w:rsidRPr="00915F3D">
        <w:rPr>
          <w:color w:val="000000" w:themeColor="text1"/>
        </w:rPr>
        <w:t xml:space="preserve">are far more susceptible to changes in the market than larger organisations. This type of business depends greatly on both the business environment and the degree of consumer touch for its success. However, consumer involvement has slowed to a crawl as a result of the recent </w:t>
      </w:r>
      <w:r w:rsidRPr="00915F3D">
        <w:rPr>
          <w:color w:val="000000" w:themeColor="text1"/>
        </w:rPr>
        <w:t>COVID-19</w:t>
      </w:r>
      <w:r w:rsidR="00F74FFA" w:rsidRPr="00915F3D">
        <w:rPr>
          <w:color w:val="000000" w:themeColor="text1"/>
        </w:rPr>
        <w:t xml:space="preserve"> outbreak, and this industry is particularly heavily hit</w:t>
      </w:r>
      <w:r w:rsidRPr="00915F3D">
        <w:rPr>
          <w:color w:val="000000" w:themeColor="text1"/>
        </w:rPr>
        <w:t xml:space="preserve"> (</w:t>
      </w:r>
      <w:proofErr w:type="spellStart"/>
      <w:r w:rsidRPr="00915F3D">
        <w:rPr>
          <w:color w:val="000000" w:themeColor="text1"/>
        </w:rPr>
        <w:t>Cepel</w:t>
      </w:r>
      <w:proofErr w:type="spellEnd"/>
      <w:r w:rsidRPr="00915F3D">
        <w:rPr>
          <w:color w:val="000000" w:themeColor="text1"/>
        </w:rPr>
        <w:t xml:space="preserve"> et al., 2020)</w:t>
      </w:r>
      <w:r w:rsidR="00F74FFA" w:rsidRPr="00915F3D">
        <w:rPr>
          <w:color w:val="000000" w:themeColor="text1"/>
        </w:rPr>
        <w:t>. SME</w:t>
      </w:r>
      <w:r w:rsidR="002766FA" w:rsidRPr="00915F3D">
        <w:rPr>
          <w:color w:val="000000" w:themeColor="text1"/>
        </w:rPr>
        <w:t>s</w:t>
      </w:r>
      <w:r w:rsidR="00F74FFA" w:rsidRPr="00915F3D">
        <w:rPr>
          <w:color w:val="000000" w:themeColor="text1"/>
        </w:rPr>
        <w:t>, on the other hand, is following a variety of strategies and tak</w:t>
      </w:r>
      <w:r w:rsidR="002766FA" w:rsidRPr="00915F3D">
        <w:rPr>
          <w:color w:val="000000" w:themeColor="text1"/>
        </w:rPr>
        <w:t>e</w:t>
      </w:r>
      <w:r w:rsidR="00F74FFA" w:rsidRPr="00915F3D">
        <w:rPr>
          <w:color w:val="000000" w:themeColor="text1"/>
        </w:rPr>
        <w:t xml:space="preserve"> into account various solutions to maintain market stability and successfully meet client requests. In the current situation, governments are enforcing virtual commerce </w:t>
      </w:r>
      <w:r w:rsidR="00F74FFA" w:rsidRPr="00915F3D">
        <w:rPr>
          <w:color w:val="000000" w:themeColor="text1"/>
        </w:rPr>
        <w:lastRenderedPageBreak/>
        <w:t>and preventing physical contamination. As technology advances, the standards for online purchasing rise as well, increasing competition. SME</w:t>
      </w:r>
      <w:r w:rsidR="002766FA" w:rsidRPr="00915F3D">
        <w:rPr>
          <w:color w:val="000000" w:themeColor="text1"/>
        </w:rPr>
        <w:t>s</w:t>
      </w:r>
      <w:r w:rsidR="00F74FFA" w:rsidRPr="00915F3D">
        <w:rPr>
          <w:color w:val="000000" w:themeColor="text1"/>
        </w:rPr>
        <w:t xml:space="preserve"> need better transportation and a more productive workplace to maintain </w:t>
      </w:r>
      <w:r w:rsidR="002766FA" w:rsidRPr="00915F3D">
        <w:rPr>
          <w:color w:val="000000" w:themeColor="text1"/>
        </w:rPr>
        <w:t>their</w:t>
      </w:r>
      <w:r w:rsidR="00F74FFA" w:rsidRPr="00915F3D">
        <w:rPr>
          <w:color w:val="000000" w:themeColor="text1"/>
        </w:rPr>
        <w:t xml:space="preserve"> manufacturing line. SMEs often focus on the quality of </w:t>
      </w:r>
      <w:r w:rsidR="002766FA" w:rsidRPr="00915F3D">
        <w:rPr>
          <w:color w:val="000000" w:themeColor="text1"/>
        </w:rPr>
        <w:t>their</w:t>
      </w:r>
      <w:r w:rsidR="00F74FFA" w:rsidRPr="00915F3D">
        <w:rPr>
          <w:color w:val="000000" w:themeColor="text1"/>
        </w:rPr>
        <w:t xml:space="preserve"> goods and services when it comes to developing a powerful brand.</w:t>
      </w:r>
    </w:p>
    <w:p w14:paraId="4661B526" w14:textId="61A4FC4A" w:rsidR="00F74FFA" w:rsidRPr="00915F3D" w:rsidRDefault="00F74FFA" w:rsidP="00F74FFA">
      <w:pPr>
        <w:rPr>
          <w:color w:val="000000" w:themeColor="text1"/>
        </w:rPr>
      </w:pPr>
      <w:r w:rsidRPr="00915F3D">
        <w:rPr>
          <w:color w:val="000000" w:themeColor="text1"/>
        </w:rPr>
        <w:t>The increased amount of competition in the business as a whole and the lack of physical outlets increase the likelihood that SME</w:t>
      </w:r>
      <w:r w:rsidR="002766FA" w:rsidRPr="00915F3D">
        <w:rPr>
          <w:color w:val="000000" w:themeColor="text1"/>
        </w:rPr>
        <w:t>s</w:t>
      </w:r>
      <w:r w:rsidRPr="00915F3D">
        <w:rPr>
          <w:color w:val="000000" w:themeColor="text1"/>
        </w:rPr>
        <w:t xml:space="preserve"> will be replaced. Increasing the calibre of products and strategies would provide SME</w:t>
      </w:r>
      <w:r w:rsidR="002766FA" w:rsidRPr="00915F3D">
        <w:rPr>
          <w:color w:val="000000" w:themeColor="text1"/>
        </w:rPr>
        <w:t>s</w:t>
      </w:r>
      <w:r w:rsidRPr="00915F3D">
        <w:rPr>
          <w:color w:val="000000" w:themeColor="text1"/>
        </w:rPr>
        <w:t xml:space="preserve"> </w:t>
      </w:r>
      <w:r w:rsidR="002766FA" w:rsidRPr="00915F3D">
        <w:rPr>
          <w:color w:val="000000" w:themeColor="text1"/>
        </w:rPr>
        <w:t xml:space="preserve">with </w:t>
      </w:r>
      <w:r w:rsidRPr="00915F3D">
        <w:rPr>
          <w:color w:val="000000" w:themeColor="text1"/>
        </w:rPr>
        <w:t xml:space="preserve">an advantage in the market. Due to the disease's progress, the government has ordered that cities and towns be locked down to stop the spread of </w:t>
      </w:r>
      <w:r w:rsidR="006F2361" w:rsidRPr="00915F3D">
        <w:rPr>
          <w:color w:val="000000" w:themeColor="text1"/>
        </w:rPr>
        <w:t>COVID-19 (Aidoo et al., 2021)</w:t>
      </w:r>
      <w:r w:rsidRPr="00915F3D">
        <w:rPr>
          <w:color w:val="000000" w:themeColor="text1"/>
        </w:rPr>
        <w:t xml:space="preserve">. </w:t>
      </w:r>
      <w:r w:rsidR="006F2361" w:rsidRPr="00915F3D">
        <w:rPr>
          <w:color w:val="000000" w:themeColor="text1"/>
        </w:rPr>
        <w:t>SMEs</w:t>
      </w:r>
      <w:r w:rsidRPr="00915F3D">
        <w:rPr>
          <w:color w:val="000000" w:themeColor="text1"/>
        </w:rPr>
        <w:t xml:space="preserve"> mainly rely on the demands of the consumer and the offline market. However, the lack of clients has exposed enterprises to a new form of risk. Contrarily, human innovation helps businesses achieve their long-term development objectives and maintain their relevance in the marketplace. The </w:t>
      </w:r>
      <w:r w:rsidR="006F2361" w:rsidRPr="00915F3D">
        <w:rPr>
          <w:color w:val="000000" w:themeColor="text1"/>
        </w:rPr>
        <w:t>COVID-19</w:t>
      </w:r>
      <w:r w:rsidRPr="00915F3D">
        <w:rPr>
          <w:color w:val="000000" w:themeColor="text1"/>
        </w:rPr>
        <w:t xml:space="preserve"> pandemic also resulted in unemployment and low pay, which reduced employee potential.</w:t>
      </w:r>
    </w:p>
    <w:p w14:paraId="2A57063A" w14:textId="56FC9C9D" w:rsidR="00F74FFA" w:rsidRPr="00915F3D" w:rsidRDefault="00F74FFA" w:rsidP="00F74FFA">
      <w:pPr>
        <w:rPr>
          <w:color w:val="000000" w:themeColor="text1"/>
        </w:rPr>
      </w:pPr>
      <w:r w:rsidRPr="00915F3D">
        <w:rPr>
          <w:color w:val="000000" w:themeColor="text1"/>
        </w:rPr>
        <w:t xml:space="preserve">The UK government supports </w:t>
      </w:r>
      <w:r w:rsidR="006F2361" w:rsidRPr="00915F3D">
        <w:rPr>
          <w:color w:val="000000" w:themeColor="text1"/>
        </w:rPr>
        <w:t>SMEs</w:t>
      </w:r>
      <w:r w:rsidRPr="00915F3D">
        <w:rPr>
          <w:color w:val="000000" w:themeColor="text1"/>
        </w:rPr>
        <w:t xml:space="preserve"> by introducing a flexible taxation system to protect sales revenue and by offering additional support for the growth of </w:t>
      </w:r>
      <w:r w:rsidR="006F2361" w:rsidRPr="00915F3D">
        <w:rPr>
          <w:color w:val="000000" w:themeColor="text1"/>
        </w:rPr>
        <w:t>SMEs</w:t>
      </w:r>
      <w:r w:rsidRPr="00915F3D">
        <w:rPr>
          <w:color w:val="000000" w:themeColor="text1"/>
        </w:rPr>
        <w:t>. For the government to assist commercial organisations and maintain their financial status, it is essential to understand market demand and economic synergy</w:t>
      </w:r>
      <w:r w:rsidR="006F2361" w:rsidRPr="00915F3D">
        <w:rPr>
          <w:color w:val="000000" w:themeColor="text1"/>
        </w:rPr>
        <w:t xml:space="preserve"> (</w:t>
      </w:r>
      <w:proofErr w:type="spellStart"/>
      <w:r w:rsidR="006F2361" w:rsidRPr="00915F3D">
        <w:rPr>
          <w:color w:val="000000" w:themeColor="text1"/>
        </w:rPr>
        <w:t>Rochayatun</w:t>
      </w:r>
      <w:proofErr w:type="spellEnd"/>
      <w:r w:rsidR="006F2361" w:rsidRPr="00915F3D">
        <w:rPr>
          <w:color w:val="000000" w:themeColor="text1"/>
        </w:rPr>
        <w:t>, 2022)</w:t>
      </w:r>
      <w:r w:rsidRPr="00915F3D">
        <w:rPr>
          <w:color w:val="000000" w:themeColor="text1"/>
        </w:rPr>
        <w:t>. Numerous problems are making it harder for organisations like SME</w:t>
      </w:r>
      <w:r w:rsidR="002766FA" w:rsidRPr="00915F3D">
        <w:rPr>
          <w:color w:val="000000" w:themeColor="text1"/>
        </w:rPr>
        <w:t>s</w:t>
      </w:r>
      <w:r w:rsidRPr="00915F3D">
        <w:rPr>
          <w:color w:val="000000" w:themeColor="text1"/>
        </w:rPr>
        <w:t xml:space="preserve"> to maintain stable growth, but they are also giving the company invaluable expertise. It would be beneficial to have </w:t>
      </w:r>
      <w:r w:rsidR="002766FA" w:rsidRPr="00915F3D">
        <w:rPr>
          <w:color w:val="000000" w:themeColor="text1"/>
        </w:rPr>
        <w:t xml:space="preserve">the </w:t>
      </w:r>
      <w:r w:rsidRPr="00915F3D">
        <w:rPr>
          <w:color w:val="000000" w:themeColor="text1"/>
        </w:rPr>
        <w:t>experience to be able to make quick decisions and assess the outcomes of such activities. Additionally, the authoritative staff and management of the SME of Suppliers would be better prepared to face a variety of significant eventualities. Because a sizeable section of the economy is made up of small and medium-sized firms, effective tactics for adjusting to market changes will open up more chances.</w:t>
      </w:r>
      <w:r w:rsidR="006F2361" w:rsidRPr="00915F3D">
        <w:rPr>
          <w:color w:val="000000" w:themeColor="text1"/>
        </w:rPr>
        <w:t xml:space="preserve"> </w:t>
      </w:r>
      <w:r w:rsidRPr="00915F3D">
        <w:rPr>
          <w:color w:val="000000" w:themeColor="text1"/>
        </w:rPr>
        <w:t xml:space="preserve">Here are some recommendations for UK SMEs: </w:t>
      </w:r>
    </w:p>
    <w:p w14:paraId="415C6C08" w14:textId="108EB7DD" w:rsidR="00F74FFA" w:rsidRPr="00915F3D" w:rsidRDefault="00F74FFA" w:rsidP="006F2361">
      <w:pPr>
        <w:pStyle w:val="ListParagraph"/>
        <w:numPr>
          <w:ilvl w:val="0"/>
          <w:numId w:val="32"/>
        </w:numPr>
        <w:rPr>
          <w:color w:val="000000" w:themeColor="text1"/>
        </w:rPr>
      </w:pPr>
      <w:r w:rsidRPr="00915F3D">
        <w:rPr>
          <w:b/>
          <w:color w:val="000000" w:themeColor="text1"/>
        </w:rPr>
        <w:t xml:space="preserve">Employee training: </w:t>
      </w:r>
      <w:r w:rsidRPr="00915F3D">
        <w:rPr>
          <w:color w:val="000000" w:themeColor="text1"/>
        </w:rPr>
        <w:t xml:space="preserve">Since safety precautions are the top priority for </w:t>
      </w:r>
      <w:r w:rsidR="006F2361" w:rsidRPr="00915F3D">
        <w:rPr>
          <w:color w:val="000000" w:themeColor="text1"/>
        </w:rPr>
        <w:t>SMEs</w:t>
      </w:r>
      <w:r w:rsidRPr="00915F3D">
        <w:rPr>
          <w:color w:val="000000" w:themeColor="text1"/>
        </w:rPr>
        <w:t xml:space="preserve"> around the world, it is crucial to thoroughly train the personnel on how they can guarantee the supply of hygienic services to the customer</w:t>
      </w:r>
      <w:r w:rsidR="002766FA" w:rsidRPr="00915F3D">
        <w:rPr>
          <w:color w:val="000000" w:themeColor="text1"/>
        </w:rPr>
        <w:t>'</w:t>
      </w:r>
      <w:r w:rsidRPr="00915F3D">
        <w:rPr>
          <w:color w:val="000000" w:themeColor="text1"/>
        </w:rPr>
        <w:t>s</w:t>
      </w:r>
      <w:r w:rsidR="006F2361" w:rsidRPr="00915F3D">
        <w:rPr>
          <w:color w:val="000000" w:themeColor="text1"/>
        </w:rPr>
        <w:t xml:space="preserve"> ally (</w:t>
      </w:r>
      <w:proofErr w:type="spellStart"/>
      <w:r w:rsidR="006F2361" w:rsidRPr="00915F3D">
        <w:rPr>
          <w:color w:val="000000" w:themeColor="text1"/>
        </w:rPr>
        <w:t>Prajawati</w:t>
      </w:r>
      <w:proofErr w:type="spellEnd"/>
      <w:r w:rsidR="006F2361" w:rsidRPr="00915F3D">
        <w:rPr>
          <w:color w:val="000000" w:themeColor="text1"/>
        </w:rPr>
        <w:t xml:space="preserve">, </w:t>
      </w:r>
      <w:r w:rsidR="006F2361" w:rsidRPr="00915F3D">
        <w:rPr>
          <w:color w:val="000000" w:themeColor="text1"/>
        </w:rPr>
        <w:lastRenderedPageBreak/>
        <w:t>2022)</w:t>
      </w:r>
      <w:r w:rsidRPr="00915F3D">
        <w:rPr>
          <w:color w:val="000000" w:themeColor="text1"/>
        </w:rPr>
        <w:t xml:space="preserve">. This would help UK SMEs reduce the danger of safety obstacles while also enabling customers to enjoy </w:t>
      </w:r>
      <w:r w:rsidR="006F2361" w:rsidRPr="00915F3D">
        <w:rPr>
          <w:color w:val="000000" w:themeColor="text1"/>
        </w:rPr>
        <w:t>shopping</w:t>
      </w:r>
      <w:r w:rsidRPr="00915F3D">
        <w:rPr>
          <w:color w:val="000000" w:themeColor="text1"/>
        </w:rPr>
        <w:t xml:space="preserve"> without worrying about being exposed to </w:t>
      </w:r>
      <w:r w:rsidR="006F2361" w:rsidRPr="00915F3D">
        <w:rPr>
          <w:color w:val="000000" w:themeColor="text1"/>
        </w:rPr>
        <w:t>COVID-19</w:t>
      </w:r>
      <w:r w:rsidRPr="00915F3D">
        <w:rPr>
          <w:color w:val="000000" w:themeColor="text1"/>
        </w:rPr>
        <w:t>.</w:t>
      </w:r>
    </w:p>
    <w:p w14:paraId="7C4428C5" w14:textId="7C3C7D64" w:rsidR="00F74FFA" w:rsidRPr="00915F3D" w:rsidRDefault="00F74FFA" w:rsidP="006F2361">
      <w:pPr>
        <w:pStyle w:val="ListParagraph"/>
        <w:numPr>
          <w:ilvl w:val="0"/>
          <w:numId w:val="32"/>
        </w:numPr>
        <w:rPr>
          <w:color w:val="000000" w:themeColor="text1"/>
        </w:rPr>
      </w:pPr>
      <w:r w:rsidRPr="00915F3D">
        <w:rPr>
          <w:b/>
          <w:color w:val="000000" w:themeColor="text1"/>
        </w:rPr>
        <w:t>Digital marketing:</w:t>
      </w:r>
      <w:r w:rsidRPr="00915F3D">
        <w:rPr>
          <w:color w:val="000000" w:themeColor="text1"/>
        </w:rPr>
        <w:t xml:space="preserve"> Since social media platforms like Facebook, Instagram, YouTube, and other digital marketing channels work to increase brand visibility, promoting </w:t>
      </w:r>
      <w:r w:rsidR="006F2361" w:rsidRPr="00915F3D">
        <w:rPr>
          <w:color w:val="000000" w:themeColor="text1"/>
        </w:rPr>
        <w:t xml:space="preserve">SMEs </w:t>
      </w:r>
      <w:r w:rsidRPr="00915F3D">
        <w:rPr>
          <w:color w:val="000000" w:themeColor="text1"/>
        </w:rPr>
        <w:t xml:space="preserve">through these channels may increase the overall </w:t>
      </w:r>
      <w:r w:rsidR="006F2361" w:rsidRPr="00915F3D">
        <w:rPr>
          <w:color w:val="000000" w:themeColor="text1"/>
        </w:rPr>
        <w:t>sales</w:t>
      </w:r>
      <w:r w:rsidRPr="00915F3D">
        <w:rPr>
          <w:color w:val="000000" w:themeColor="text1"/>
        </w:rPr>
        <w:t xml:space="preserve"> of UK SMEs</w:t>
      </w:r>
      <w:r w:rsidR="006F2361" w:rsidRPr="00915F3D">
        <w:rPr>
          <w:color w:val="000000" w:themeColor="text1"/>
        </w:rPr>
        <w:t xml:space="preserve"> (Li et al., 2021)</w:t>
      </w:r>
      <w:r w:rsidRPr="00915F3D">
        <w:rPr>
          <w:color w:val="000000" w:themeColor="text1"/>
        </w:rPr>
        <w:t>. In summary, evaluating customer feedback and resolving customer issues through these marketing channels in a proactive manner will also help UK SMEs to promote positive brand perception and improve their business performances to overcome the crisis condition.</w:t>
      </w:r>
    </w:p>
    <w:p w14:paraId="684596A5" w14:textId="4E305D9F" w:rsidR="00F74FFA" w:rsidRPr="00915F3D" w:rsidRDefault="00F74FFA" w:rsidP="006F2361">
      <w:pPr>
        <w:pStyle w:val="ListParagraph"/>
        <w:numPr>
          <w:ilvl w:val="0"/>
          <w:numId w:val="32"/>
        </w:numPr>
        <w:rPr>
          <w:color w:val="000000" w:themeColor="text1"/>
        </w:rPr>
      </w:pPr>
      <w:r w:rsidRPr="00915F3D">
        <w:rPr>
          <w:b/>
          <w:color w:val="000000" w:themeColor="text1"/>
        </w:rPr>
        <w:t>Follow guidance:</w:t>
      </w:r>
      <w:r w:rsidRPr="00915F3D">
        <w:rPr>
          <w:color w:val="000000" w:themeColor="text1"/>
        </w:rPr>
        <w:t xml:space="preserve"> The </w:t>
      </w:r>
      <w:r w:rsidR="006F2361" w:rsidRPr="00915F3D">
        <w:rPr>
          <w:color w:val="000000" w:themeColor="text1"/>
        </w:rPr>
        <w:t>COVID-19</w:t>
      </w:r>
      <w:r w:rsidRPr="00915F3D">
        <w:rPr>
          <w:color w:val="000000" w:themeColor="text1"/>
        </w:rPr>
        <w:t xml:space="preserve"> epidemic has affected the UK market and now poses a significant risk to small and medium-sized businesses. Small and medium-sized businesses are regarded as the foundation of the economy. It becomes crucial for the government to take the required actions, such as debt securitization, equity financing, and policies like furloughs, to protect the employment rate (Burns, 2018). On the other hand, the new SME policy makes significant contributions to maintaining employment and the efficient operation of the domestic market. Businesses must abide by the necessary UK government regulations to continue operations without being impacted by outside factors.</w:t>
      </w:r>
    </w:p>
    <w:p w14:paraId="3C1A6D3A" w14:textId="77777777" w:rsidR="00F74FFA" w:rsidRPr="00915F3D" w:rsidRDefault="00F74FFA" w:rsidP="00F74FFA">
      <w:pPr>
        <w:rPr>
          <w:color w:val="000000" w:themeColor="text1"/>
        </w:rPr>
      </w:pPr>
    </w:p>
    <w:p w14:paraId="59EDBE5D" w14:textId="77777777" w:rsidR="00323264" w:rsidRPr="00915F3D" w:rsidRDefault="00323264" w:rsidP="00D62626">
      <w:pPr>
        <w:rPr>
          <w:color w:val="000000" w:themeColor="text1"/>
        </w:rPr>
      </w:pPr>
    </w:p>
    <w:p w14:paraId="10ACE9ED" w14:textId="77777777" w:rsidR="00323264" w:rsidRPr="00915F3D" w:rsidRDefault="00323264" w:rsidP="00D62626">
      <w:pPr>
        <w:rPr>
          <w:color w:val="000000" w:themeColor="text1"/>
        </w:rPr>
      </w:pPr>
    </w:p>
    <w:p w14:paraId="5496F167" w14:textId="77777777" w:rsidR="00323264" w:rsidRPr="00915F3D" w:rsidRDefault="00323264" w:rsidP="00D62626">
      <w:pPr>
        <w:rPr>
          <w:color w:val="000000" w:themeColor="text1"/>
        </w:rPr>
      </w:pPr>
    </w:p>
    <w:p w14:paraId="3DB7E11F" w14:textId="77777777" w:rsidR="00323264" w:rsidRPr="00915F3D" w:rsidRDefault="00323264" w:rsidP="00D62626">
      <w:pPr>
        <w:rPr>
          <w:color w:val="000000" w:themeColor="text1"/>
        </w:rPr>
      </w:pPr>
    </w:p>
    <w:p w14:paraId="524440E5" w14:textId="77777777" w:rsidR="00323264" w:rsidRPr="00915F3D" w:rsidRDefault="00323264" w:rsidP="00D62626">
      <w:pPr>
        <w:rPr>
          <w:color w:val="000000" w:themeColor="text1"/>
        </w:rPr>
      </w:pPr>
    </w:p>
    <w:p w14:paraId="1F7A7AD8" w14:textId="77777777" w:rsidR="00323264" w:rsidRPr="00915F3D" w:rsidRDefault="00323264" w:rsidP="00D62626">
      <w:pPr>
        <w:rPr>
          <w:color w:val="000000" w:themeColor="text1"/>
        </w:rPr>
      </w:pPr>
    </w:p>
    <w:p w14:paraId="38C7684B" w14:textId="77777777" w:rsidR="00323264" w:rsidRPr="00915F3D" w:rsidRDefault="00323264" w:rsidP="00D62626">
      <w:pPr>
        <w:rPr>
          <w:color w:val="000000" w:themeColor="text1"/>
        </w:rPr>
      </w:pPr>
    </w:p>
    <w:p w14:paraId="1A3E4397" w14:textId="2FC346D1" w:rsidR="006F2361" w:rsidRPr="00915F3D" w:rsidRDefault="00852D24" w:rsidP="006F2361">
      <w:pPr>
        <w:pStyle w:val="Heading1"/>
        <w:rPr>
          <w:rFonts w:eastAsia="Times New Roman"/>
          <w:color w:val="000000" w:themeColor="text1"/>
          <w:lang w:val="en-US"/>
        </w:rPr>
      </w:pPr>
      <w:bookmarkStart w:id="37" w:name="_Toc110060460"/>
      <w:r w:rsidRPr="00915F3D">
        <w:rPr>
          <w:rFonts w:eastAsia="Times New Roman"/>
          <w:color w:val="000000" w:themeColor="text1"/>
          <w:lang w:val="en-US"/>
        </w:rPr>
        <w:lastRenderedPageBreak/>
        <w:t>References</w:t>
      </w:r>
      <w:bookmarkEnd w:id="37"/>
    </w:p>
    <w:p w14:paraId="535904F5" w14:textId="379E44C3" w:rsidR="006F2361" w:rsidRPr="00915F3D" w:rsidRDefault="006F2361" w:rsidP="006F2361">
      <w:pPr>
        <w:rPr>
          <w:color w:val="000000" w:themeColor="text1"/>
        </w:rPr>
      </w:pPr>
      <w:r w:rsidRPr="00915F3D">
        <w:rPr>
          <w:color w:val="000000" w:themeColor="text1"/>
          <w:spacing w:val="-1"/>
        </w:rPr>
        <w:t>Aidoo,</w:t>
      </w:r>
      <w:r w:rsidRPr="00915F3D">
        <w:rPr>
          <w:color w:val="000000" w:themeColor="text1"/>
        </w:rPr>
        <w:t xml:space="preserve"> </w:t>
      </w:r>
      <w:r w:rsidRPr="00915F3D">
        <w:rPr>
          <w:color w:val="000000" w:themeColor="text1"/>
          <w:spacing w:val="-1"/>
        </w:rPr>
        <w:t>S.O.,</w:t>
      </w:r>
      <w:r w:rsidRPr="00915F3D">
        <w:rPr>
          <w:color w:val="000000" w:themeColor="text1"/>
          <w:spacing w:val="-14"/>
        </w:rPr>
        <w:t xml:space="preserve"> </w:t>
      </w:r>
      <w:r w:rsidRPr="00915F3D">
        <w:rPr>
          <w:color w:val="000000" w:themeColor="text1"/>
          <w:spacing w:val="-1"/>
        </w:rPr>
        <w:t>Agyapong,</w:t>
      </w:r>
      <w:r w:rsidRPr="00915F3D">
        <w:rPr>
          <w:color w:val="000000" w:themeColor="text1"/>
          <w:spacing w:val="-14"/>
        </w:rPr>
        <w:t xml:space="preserve"> </w:t>
      </w:r>
      <w:r w:rsidRPr="00915F3D">
        <w:rPr>
          <w:color w:val="000000" w:themeColor="text1"/>
          <w:spacing w:val="-1"/>
        </w:rPr>
        <w:t>A.,</w:t>
      </w:r>
      <w:r w:rsidRPr="00915F3D">
        <w:rPr>
          <w:color w:val="000000" w:themeColor="text1"/>
          <w:spacing w:val="-12"/>
        </w:rPr>
        <w:t xml:space="preserve"> </w:t>
      </w:r>
      <w:r w:rsidRPr="00915F3D">
        <w:rPr>
          <w:color w:val="000000" w:themeColor="text1"/>
          <w:spacing w:val="-1"/>
        </w:rPr>
        <w:t>Acquaah,</w:t>
      </w:r>
      <w:r w:rsidRPr="00915F3D">
        <w:rPr>
          <w:color w:val="000000" w:themeColor="text1"/>
          <w:spacing w:val="1"/>
        </w:rPr>
        <w:t xml:space="preserve"> </w:t>
      </w:r>
      <w:r w:rsidRPr="00915F3D">
        <w:rPr>
          <w:color w:val="000000" w:themeColor="text1"/>
          <w:spacing w:val="-1"/>
        </w:rPr>
        <w:t>M.</w:t>
      </w:r>
      <w:r w:rsidRPr="00915F3D">
        <w:rPr>
          <w:color w:val="000000" w:themeColor="text1"/>
        </w:rPr>
        <w:t xml:space="preserve"> </w:t>
      </w:r>
      <w:r w:rsidRPr="00915F3D">
        <w:rPr>
          <w:color w:val="000000" w:themeColor="text1"/>
          <w:spacing w:val="-1"/>
        </w:rPr>
        <w:t>and</w:t>
      </w:r>
      <w:r w:rsidRPr="00915F3D">
        <w:rPr>
          <w:color w:val="000000" w:themeColor="text1"/>
          <w:spacing w:val="-13"/>
        </w:rPr>
        <w:t xml:space="preserve"> </w:t>
      </w:r>
      <w:proofErr w:type="spellStart"/>
      <w:r w:rsidRPr="00915F3D">
        <w:rPr>
          <w:color w:val="000000" w:themeColor="text1"/>
          <w:spacing w:val="-1"/>
        </w:rPr>
        <w:t>Akomea</w:t>
      </w:r>
      <w:proofErr w:type="spellEnd"/>
      <w:r w:rsidRPr="00915F3D">
        <w:rPr>
          <w:color w:val="000000" w:themeColor="text1"/>
          <w:spacing w:val="-1"/>
        </w:rPr>
        <w:t>,</w:t>
      </w:r>
      <w:r w:rsidRPr="00915F3D">
        <w:rPr>
          <w:color w:val="000000" w:themeColor="text1"/>
          <w:spacing w:val="1"/>
        </w:rPr>
        <w:t xml:space="preserve"> </w:t>
      </w:r>
      <w:r w:rsidRPr="00915F3D">
        <w:rPr>
          <w:color w:val="000000" w:themeColor="text1"/>
          <w:spacing w:val="-1"/>
        </w:rPr>
        <w:t>S.Y.</w:t>
      </w:r>
      <w:r w:rsidRPr="00915F3D">
        <w:rPr>
          <w:color w:val="000000" w:themeColor="text1"/>
        </w:rPr>
        <w:t xml:space="preserve"> (</w:t>
      </w:r>
      <w:r w:rsidRPr="00915F3D">
        <w:rPr>
          <w:color w:val="000000" w:themeColor="text1"/>
          <w:spacing w:val="-1"/>
        </w:rPr>
        <w:t>2021).</w:t>
      </w:r>
      <w:r w:rsidRPr="00915F3D">
        <w:rPr>
          <w:color w:val="000000" w:themeColor="text1"/>
          <w:spacing w:val="-5"/>
        </w:rPr>
        <w:t xml:space="preserve"> </w:t>
      </w:r>
      <w:r w:rsidRPr="00915F3D">
        <w:rPr>
          <w:color w:val="000000" w:themeColor="text1"/>
        </w:rPr>
        <w:t>The</w:t>
      </w:r>
      <w:r w:rsidRPr="00915F3D">
        <w:rPr>
          <w:color w:val="000000" w:themeColor="text1"/>
          <w:spacing w:val="-1"/>
        </w:rPr>
        <w:t xml:space="preserve"> </w:t>
      </w:r>
      <w:r w:rsidRPr="00915F3D">
        <w:rPr>
          <w:color w:val="000000" w:themeColor="text1"/>
        </w:rPr>
        <w:t>performance</w:t>
      </w:r>
      <w:r w:rsidRPr="00915F3D">
        <w:rPr>
          <w:color w:val="000000" w:themeColor="text1"/>
          <w:spacing w:val="-1"/>
        </w:rPr>
        <w:t xml:space="preserve"> </w:t>
      </w:r>
      <w:r w:rsidRPr="00915F3D">
        <w:rPr>
          <w:color w:val="000000" w:themeColor="text1"/>
        </w:rPr>
        <w:t>implications</w:t>
      </w:r>
      <w:r w:rsidRPr="00915F3D">
        <w:rPr>
          <w:color w:val="000000" w:themeColor="text1"/>
          <w:spacing w:val="-57"/>
        </w:rPr>
        <w:t xml:space="preserve"> </w:t>
      </w:r>
      <w:r w:rsidRPr="00915F3D">
        <w:rPr>
          <w:color w:val="000000" w:themeColor="text1"/>
          <w:spacing w:val="-1"/>
        </w:rPr>
        <w:t>of</w:t>
      </w:r>
      <w:r w:rsidRPr="00915F3D">
        <w:rPr>
          <w:color w:val="000000" w:themeColor="text1"/>
          <w:spacing w:val="-2"/>
        </w:rPr>
        <w:t xml:space="preserve"> </w:t>
      </w:r>
      <w:r w:rsidRPr="00915F3D">
        <w:rPr>
          <w:color w:val="000000" w:themeColor="text1"/>
          <w:spacing w:val="-1"/>
        </w:rPr>
        <w:t>strategic</w:t>
      </w:r>
      <w:r w:rsidRPr="00915F3D">
        <w:rPr>
          <w:color w:val="000000" w:themeColor="text1"/>
        </w:rPr>
        <w:t xml:space="preserve"> </w:t>
      </w:r>
      <w:r w:rsidRPr="00915F3D">
        <w:rPr>
          <w:color w:val="000000" w:themeColor="text1"/>
          <w:spacing w:val="-1"/>
        </w:rPr>
        <w:t xml:space="preserve">responses </w:t>
      </w:r>
      <w:r w:rsidRPr="00915F3D">
        <w:rPr>
          <w:color w:val="000000" w:themeColor="text1"/>
        </w:rPr>
        <w:t>of</w:t>
      </w:r>
      <w:r w:rsidRPr="00915F3D">
        <w:rPr>
          <w:color w:val="000000" w:themeColor="text1"/>
          <w:spacing w:val="-2"/>
        </w:rPr>
        <w:t xml:space="preserve"> </w:t>
      </w:r>
      <w:r w:rsidRPr="00915F3D">
        <w:rPr>
          <w:color w:val="000000" w:themeColor="text1"/>
        </w:rPr>
        <w:t>SMEs</w:t>
      </w:r>
      <w:r w:rsidRPr="00915F3D">
        <w:rPr>
          <w:color w:val="000000" w:themeColor="text1"/>
          <w:spacing w:val="-1"/>
        </w:rPr>
        <w:t xml:space="preserve"> </w:t>
      </w:r>
      <w:r w:rsidRPr="00915F3D">
        <w:rPr>
          <w:color w:val="000000" w:themeColor="text1"/>
        </w:rPr>
        <w:t>to</w:t>
      </w:r>
      <w:r w:rsidRPr="00915F3D">
        <w:rPr>
          <w:color w:val="000000" w:themeColor="text1"/>
          <w:spacing w:val="-1"/>
        </w:rPr>
        <w:t xml:space="preserve"> </w:t>
      </w:r>
      <w:r w:rsidRPr="00915F3D">
        <w:rPr>
          <w:color w:val="000000" w:themeColor="text1"/>
        </w:rPr>
        <w:t>the covid-19</w:t>
      </w:r>
      <w:r w:rsidRPr="00915F3D">
        <w:rPr>
          <w:color w:val="000000" w:themeColor="text1"/>
          <w:spacing w:val="-2"/>
        </w:rPr>
        <w:t xml:space="preserve"> </w:t>
      </w:r>
      <w:r w:rsidRPr="00915F3D">
        <w:rPr>
          <w:color w:val="000000" w:themeColor="text1"/>
        </w:rPr>
        <w:t>pandemic: Evidence</w:t>
      </w:r>
      <w:r w:rsidRPr="00915F3D">
        <w:rPr>
          <w:color w:val="000000" w:themeColor="text1"/>
          <w:spacing w:val="-2"/>
        </w:rPr>
        <w:t xml:space="preserve"> </w:t>
      </w:r>
      <w:r w:rsidRPr="00915F3D">
        <w:rPr>
          <w:color w:val="000000" w:themeColor="text1"/>
        </w:rPr>
        <w:t>from an</w:t>
      </w:r>
      <w:r w:rsidRPr="00915F3D">
        <w:rPr>
          <w:color w:val="000000" w:themeColor="text1"/>
          <w:spacing w:val="-15"/>
        </w:rPr>
        <w:t xml:space="preserve"> </w:t>
      </w:r>
      <w:r w:rsidRPr="00915F3D">
        <w:rPr>
          <w:color w:val="000000" w:themeColor="text1"/>
        </w:rPr>
        <w:t>African</w:t>
      </w:r>
      <w:r w:rsidRPr="00915F3D">
        <w:rPr>
          <w:color w:val="000000" w:themeColor="text1"/>
          <w:spacing w:val="-1"/>
        </w:rPr>
        <w:t xml:space="preserve"> </w:t>
      </w:r>
      <w:r w:rsidRPr="00915F3D">
        <w:rPr>
          <w:color w:val="000000" w:themeColor="text1"/>
        </w:rPr>
        <w:t xml:space="preserve">economy. </w:t>
      </w:r>
      <w:r w:rsidRPr="00915F3D">
        <w:rPr>
          <w:i/>
          <w:color w:val="000000" w:themeColor="text1"/>
        </w:rPr>
        <w:t>Africa</w:t>
      </w:r>
      <w:r w:rsidRPr="00915F3D">
        <w:rPr>
          <w:i/>
          <w:color w:val="000000" w:themeColor="text1"/>
          <w:spacing w:val="-2"/>
        </w:rPr>
        <w:t xml:space="preserve"> </w:t>
      </w:r>
      <w:r w:rsidRPr="00915F3D">
        <w:rPr>
          <w:i/>
          <w:color w:val="000000" w:themeColor="text1"/>
        </w:rPr>
        <w:t>Journal</w:t>
      </w:r>
      <w:r w:rsidRPr="00915F3D">
        <w:rPr>
          <w:i/>
          <w:color w:val="000000" w:themeColor="text1"/>
          <w:spacing w:val="-2"/>
        </w:rPr>
        <w:t xml:space="preserve"> </w:t>
      </w:r>
      <w:r w:rsidRPr="00915F3D">
        <w:rPr>
          <w:i/>
          <w:color w:val="000000" w:themeColor="text1"/>
        </w:rPr>
        <w:t>of Management</w:t>
      </w:r>
      <w:r w:rsidRPr="00915F3D">
        <w:rPr>
          <w:color w:val="000000" w:themeColor="text1"/>
        </w:rPr>
        <w:t>,</w:t>
      </w:r>
      <w:r w:rsidRPr="00915F3D">
        <w:rPr>
          <w:color w:val="000000" w:themeColor="text1"/>
          <w:spacing w:val="-1"/>
        </w:rPr>
        <w:t xml:space="preserve"> </w:t>
      </w:r>
      <w:r w:rsidRPr="00915F3D">
        <w:rPr>
          <w:color w:val="000000" w:themeColor="text1"/>
        </w:rPr>
        <w:t>pp.1-30</w:t>
      </w:r>
    </w:p>
    <w:p w14:paraId="19201AF3" w14:textId="77777777" w:rsidR="006F2361" w:rsidRPr="00915F3D" w:rsidRDefault="006F2361" w:rsidP="006F2361">
      <w:pPr>
        <w:rPr>
          <w:color w:val="000000" w:themeColor="text1"/>
        </w:rPr>
      </w:pPr>
      <w:r w:rsidRPr="00915F3D">
        <w:rPr>
          <w:color w:val="000000" w:themeColor="text1"/>
        </w:rPr>
        <w:t>Baum,</w:t>
      </w:r>
      <w:r w:rsidRPr="00915F3D">
        <w:rPr>
          <w:color w:val="000000" w:themeColor="text1"/>
          <w:spacing w:val="1"/>
        </w:rPr>
        <w:t xml:space="preserve"> </w:t>
      </w:r>
      <w:r w:rsidRPr="00915F3D">
        <w:rPr>
          <w:color w:val="000000" w:themeColor="text1"/>
        </w:rPr>
        <w:t>T.</w:t>
      </w:r>
      <w:r w:rsidRPr="00915F3D">
        <w:rPr>
          <w:color w:val="000000" w:themeColor="text1"/>
          <w:spacing w:val="1"/>
        </w:rPr>
        <w:t xml:space="preserve"> </w:t>
      </w:r>
      <w:r w:rsidRPr="00915F3D">
        <w:rPr>
          <w:color w:val="000000" w:themeColor="text1"/>
        </w:rPr>
        <w:t>and</w:t>
      </w:r>
      <w:r w:rsidRPr="00915F3D">
        <w:rPr>
          <w:color w:val="000000" w:themeColor="text1"/>
          <w:spacing w:val="1"/>
        </w:rPr>
        <w:t xml:space="preserve"> </w:t>
      </w:r>
      <w:r w:rsidRPr="00915F3D">
        <w:rPr>
          <w:color w:val="000000" w:themeColor="text1"/>
        </w:rPr>
        <w:t>Hai,</w:t>
      </w:r>
      <w:r w:rsidRPr="00915F3D">
        <w:rPr>
          <w:color w:val="000000" w:themeColor="text1"/>
          <w:spacing w:val="1"/>
        </w:rPr>
        <w:t xml:space="preserve"> </w:t>
      </w:r>
      <w:r w:rsidRPr="00915F3D">
        <w:rPr>
          <w:color w:val="000000" w:themeColor="text1"/>
        </w:rPr>
        <w:t>N.T.T.</w:t>
      </w:r>
      <w:r w:rsidRPr="00915F3D">
        <w:rPr>
          <w:color w:val="000000" w:themeColor="text1"/>
          <w:spacing w:val="1"/>
        </w:rPr>
        <w:t xml:space="preserve"> (</w:t>
      </w:r>
      <w:r w:rsidRPr="00915F3D">
        <w:rPr>
          <w:color w:val="000000" w:themeColor="text1"/>
        </w:rPr>
        <w:t>2020).</w:t>
      </w:r>
      <w:r w:rsidRPr="00915F3D">
        <w:rPr>
          <w:color w:val="000000" w:themeColor="text1"/>
          <w:spacing w:val="1"/>
        </w:rPr>
        <w:t xml:space="preserve"> </w:t>
      </w:r>
      <w:r w:rsidRPr="00915F3D">
        <w:rPr>
          <w:color w:val="000000" w:themeColor="text1"/>
        </w:rPr>
        <w:t>Hospitality,</w:t>
      </w:r>
      <w:r w:rsidRPr="00915F3D">
        <w:rPr>
          <w:color w:val="000000" w:themeColor="text1"/>
          <w:spacing w:val="1"/>
        </w:rPr>
        <w:t xml:space="preserve"> </w:t>
      </w:r>
      <w:r w:rsidRPr="00915F3D">
        <w:rPr>
          <w:color w:val="000000" w:themeColor="text1"/>
        </w:rPr>
        <w:t>tourism,</w:t>
      </w:r>
      <w:r w:rsidRPr="00915F3D">
        <w:rPr>
          <w:color w:val="000000" w:themeColor="text1"/>
          <w:spacing w:val="1"/>
        </w:rPr>
        <w:t xml:space="preserve"> </w:t>
      </w:r>
      <w:r w:rsidRPr="00915F3D">
        <w:rPr>
          <w:color w:val="000000" w:themeColor="text1"/>
        </w:rPr>
        <w:t>human</w:t>
      </w:r>
      <w:r w:rsidRPr="00915F3D">
        <w:rPr>
          <w:color w:val="000000" w:themeColor="text1"/>
          <w:spacing w:val="1"/>
        </w:rPr>
        <w:t xml:space="preserve"> </w:t>
      </w:r>
      <w:r w:rsidRPr="00915F3D">
        <w:rPr>
          <w:color w:val="000000" w:themeColor="text1"/>
        </w:rPr>
        <w:t>rights</w:t>
      </w:r>
      <w:r w:rsidRPr="00915F3D">
        <w:rPr>
          <w:color w:val="000000" w:themeColor="text1"/>
          <w:spacing w:val="1"/>
        </w:rPr>
        <w:t xml:space="preserve"> </w:t>
      </w:r>
      <w:r w:rsidRPr="00915F3D">
        <w:rPr>
          <w:color w:val="000000" w:themeColor="text1"/>
        </w:rPr>
        <w:t>and</w:t>
      </w:r>
      <w:r w:rsidRPr="00915F3D">
        <w:rPr>
          <w:color w:val="000000" w:themeColor="text1"/>
          <w:spacing w:val="1"/>
        </w:rPr>
        <w:t xml:space="preserve"> </w:t>
      </w:r>
      <w:r w:rsidRPr="00915F3D">
        <w:rPr>
          <w:color w:val="000000" w:themeColor="text1"/>
        </w:rPr>
        <w:t>the</w:t>
      </w:r>
      <w:r w:rsidRPr="00915F3D">
        <w:rPr>
          <w:color w:val="000000" w:themeColor="text1"/>
          <w:spacing w:val="1"/>
        </w:rPr>
        <w:t xml:space="preserve"> </w:t>
      </w:r>
      <w:r w:rsidRPr="00915F3D">
        <w:rPr>
          <w:color w:val="000000" w:themeColor="text1"/>
        </w:rPr>
        <w:t>impact</w:t>
      </w:r>
      <w:r w:rsidRPr="00915F3D">
        <w:rPr>
          <w:color w:val="000000" w:themeColor="text1"/>
          <w:spacing w:val="1"/>
        </w:rPr>
        <w:t xml:space="preserve"> </w:t>
      </w:r>
      <w:r w:rsidRPr="00915F3D">
        <w:rPr>
          <w:color w:val="000000" w:themeColor="text1"/>
        </w:rPr>
        <w:t>of</w:t>
      </w:r>
      <w:r w:rsidRPr="00915F3D">
        <w:rPr>
          <w:color w:val="000000" w:themeColor="text1"/>
          <w:spacing w:val="-58"/>
        </w:rPr>
        <w:t xml:space="preserve"> </w:t>
      </w:r>
      <w:r w:rsidRPr="00915F3D">
        <w:rPr>
          <w:color w:val="000000" w:themeColor="text1"/>
        </w:rPr>
        <w:t xml:space="preserve">COVID-19. </w:t>
      </w:r>
      <w:r w:rsidRPr="00915F3D">
        <w:rPr>
          <w:i/>
          <w:color w:val="000000" w:themeColor="text1"/>
        </w:rPr>
        <w:t>International Journal</w:t>
      </w:r>
      <w:r w:rsidRPr="00915F3D">
        <w:rPr>
          <w:i/>
          <w:color w:val="000000" w:themeColor="text1"/>
          <w:spacing w:val="1"/>
        </w:rPr>
        <w:t xml:space="preserve"> </w:t>
      </w:r>
      <w:r w:rsidRPr="00915F3D">
        <w:rPr>
          <w:i/>
          <w:color w:val="000000" w:themeColor="text1"/>
        </w:rPr>
        <w:t>of</w:t>
      </w:r>
      <w:r w:rsidRPr="00915F3D">
        <w:rPr>
          <w:i/>
          <w:color w:val="000000" w:themeColor="text1"/>
          <w:spacing w:val="-2"/>
        </w:rPr>
        <w:t xml:space="preserve"> </w:t>
      </w:r>
      <w:r w:rsidRPr="00915F3D">
        <w:rPr>
          <w:i/>
          <w:color w:val="000000" w:themeColor="text1"/>
        </w:rPr>
        <w:t>Contemporary</w:t>
      </w:r>
      <w:r w:rsidRPr="00915F3D">
        <w:rPr>
          <w:i/>
          <w:color w:val="000000" w:themeColor="text1"/>
          <w:spacing w:val="-1"/>
        </w:rPr>
        <w:t xml:space="preserve"> </w:t>
      </w:r>
      <w:r w:rsidRPr="00915F3D">
        <w:rPr>
          <w:i/>
          <w:color w:val="000000" w:themeColor="text1"/>
        </w:rPr>
        <w:t>Hospitality</w:t>
      </w:r>
      <w:r w:rsidRPr="00915F3D">
        <w:rPr>
          <w:i/>
          <w:color w:val="000000" w:themeColor="text1"/>
          <w:spacing w:val="-2"/>
        </w:rPr>
        <w:t xml:space="preserve"> </w:t>
      </w:r>
      <w:r w:rsidRPr="00915F3D">
        <w:rPr>
          <w:i/>
          <w:color w:val="000000" w:themeColor="text1"/>
        </w:rPr>
        <w:t>Management</w:t>
      </w:r>
      <w:r w:rsidRPr="00915F3D">
        <w:rPr>
          <w:color w:val="000000" w:themeColor="text1"/>
        </w:rPr>
        <w:t>.</w:t>
      </w:r>
    </w:p>
    <w:p w14:paraId="7FB69DFC" w14:textId="77777777" w:rsidR="006F2361" w:rsidRPr="00915F3D" w:rsidRDefault="006F2361" w:rsidP="00323264">
      <w:pPr>
        <w:rPr>
          <w:color w:val="000000" w:themeColor="text1"/>
          <w:lang w:val="en-US"/>
        </w:rPr>
      </w:pPr>
      <w:proofErr w:type="spellStart"/>
      <w:r w:rsidRPr="00915F3D">
        <w:rPr>
          <w:color w:val="000000" w:themeColor="text1"/>
          <w:lang w:val="en-US"/>
        </w:rPr>
        <w:t>Bellandi</w:t>
      </w:r>
      <w:proofErr w:type="spellEnd"/>
      <w:r w:rsidRPr="00915F3D">
        <w:rPr>
          <w:color w:val="000000" w:themeColor="text1"/>
          <w:lang w:val="en-US"/>
        </w:rPr>
        <w:t xml:space="preserve"> (2020). Some Notes on the Impacts of COVID-19 on Italian SME Productive Systems. </w:t>
      </w:r>
      <w:r w:rsidRPr="00915F3D">
        <w:rPr>
          <w:i/>
          <w:iCs/>
          <w:color w:val="000000" w:themeColor="text1"/>
          <w:lang w:val="en-US"/>
        </w:rPr>
        <w:t>SYMPHONYA.EMERGING ISSUES IN MANAGEMENT</w:t>
      </w:r>
      <w:r w:rsidRPr="00915F3D">
        <w:rPr>
          <w:color w:val="000000" w:themeColor="text1"/>
          <w:lang w:val="en-US"/>
        </w:rPr>
        <w:t>, p.63. doi:10.4468/2020.2.07bellandi.</w:t>
      </w:r>
    </w:p>
    <w:p w14:paraId="1BD7D837" w14:textId="77777777" w:rsidR="006F2361" w:rsidRPr="00915F3D" w:rsidRDefault="006F2361" w:rsidP="006F2361">
      <w:pPr>
        <w:rPr>
          <w:color w:val="000000" w:themeColor="text1"/>
        </w:rPr>
      </w:pPr>
      <w:r w:rsidRPr="00915F3D">
        <w:rPr>
          <w:color w:val="000000" w:themeColor="text1"/>
        </w:rPr>
        <w:t>Burns,</w:t>
      </w:r>
      <w:r w:rsidRPr="00915F3D">
        <w:rPr>
          <w:color w:val="000000" w:themeColor="text1"/>
          <w:spacing w:val="-6"/>
        </w:rPr>
        <w:t xml:space="preserve"> </w:t>
      </w:r>
      <w:r w:rsidRPr="00915F3D">
        <w:rPr>
          <w:color w:val="000000" w:themeColor="text1"/>
        </w:rPr>
        <w:t>P.</w:t>
      </w:r>
      <w:r w:rsidRPr="00915F3D">
        <w:rPr>
          <w:color w:val="000000" w:themeColor="text1"/>
          <w:spacing w:val="-5"/>
        </w:rPr>
        <w:t xml:space="preserve"> </w:t>
      </w:r>
      <w:r w:rsidRPr="00915F3D">
        <w:rPr>
          <w:color w:val="000000" w:themeColor="text1"/>
        </w:rPr>
        <w:t>(2016)</w:t>
      </w:r>
      <w:r w:rsidRPr="00915F3D">
        <w:rPr>
          <w:color w:val="000000" w:themeColor="text1"/>
          <w:spacing w:val="-5"/>
        </w:rPr>
        <w:t xml:space="preserve"> </w:t>
      </w:r>
      <w:r w:rsidRPr="00915F3D">
        <w:rPr>
          <w:color w:val="000000" w:themeColor="text1"/>
        </w:rPr>
        <w:t>Entrepreneurship</w:t>
      </w:r>
      <w:r w:rsidRPr="00915F3D">
        <w:rPr>
          <w:color w:val="000000" w:themeColor="text1"/>
          <w:spacing w:val="-4"/>
        </w:rPr>
        <w:t xml:space="preserve"> </w:t>
      </w:r>
      <w:r w:rsidRPr="00915F3D">
        <w:rPr>
          <w:color w:val="000000" w:themeColor="text1"/>
        </w:rPr>
        <w:t>and</w:t>
      </w:r>
      <w:r w:rsidRPr="00915F3D">
        <w:rPr>
          <w:color w:val="000000" w:themeColor="text1"/>
          <w:spacing w:val="-5"/>
        </w:rPr>
        <w:t xml:space="preserve"> </w:t>
      </w:r>
      <w:r w:rsidRPr="00915F3D">
        <w:rPr>
          <w:color w:val="000000" w:themeColor="text1"/>
        </w:rPr>
        <w:t>small</w:t>
      </w:r>
      <w:r w:rsidRPr="00915F3D">
        <w:rPr>
          <w:color w:val="000000" w:themeColor="text1"/>
          <w:spacing w:val="-4"/>
        </w:rPr>
        <w:t xml:space="preserve"> </w:t>
      </w:r>
      <w:r w:rsidRPr="00915F3D">
        <w:rPr>
          <w:color w:val="000000" w:themeColor="text1"/>
        </w:rPr>
        <w:t>business. 4th</w:t>
      </w:r>
      <w:r w:rsidRPr="00915F3D">
        <w:rPr>
          <w:color w:val="000000" w:themeColor="text1"/>
          <w:spacing w:val="-5"/>
        </w:rPr>
        <w:t xml:space="preserve"> </w:t>
      </w:r>
      <w:r w:rsidRPr="00915F3D">
        <w:rPr>
          <w:color w:val="000000" w:themeColor="text1"/>
        </w:rPr>
        <w:t>ed.</w:t>
      </w:r>
      <w:r w:rsidRPr="00915F3D">
        <w:rPr>
          <w:color w:val="000000" w:themeColor="text1"/>
          <w:spacing w:val="-5"/>
        </w:rPr>
        <w:t xml:space="preserve"> </w:t>
      </w:r>
      <w:r w:rsidRPr="00915F3D">
        <w:rPr>
          <w:color w:val="000000" w:themeColor="text1"/>
        </w:rPr>
        <w:t>Palgrave</w:t>
      </w:r>
      <w:r w:rsidRPr="00915F3D">
        <w:rPr>
          <w:color w:val="000000" w:themeColor="text1"/>
          <w:spacing w:val="-5"/>
        </w:rPr>
        <w:t xml:space="preserve"> </w:t>
      </w:r>
      <w:r w:rsidRPr="00915F3D">
        <w:rPr>
          <w:color w:val="000000" w:themeColor="text1"/>
        </w:rPr>
        <w:t>Macmillan.</w:t>
      </w:r>
    </w:p>
    <w:p w14:paraId="428E7FA3" w14:textId="77777777" w:rsidR="006F2361" w:rsidRPr="00915F3D" w:rsidRDefault="006F2361" w:rsidP="00323264">
      <w:pPr>
        <w:rPr>
          <w:color w:val="000000" w:themeColor="text1"/>
          <w:lang w:val="en-US"/>
        </w:rPr>
      </w:pPr>
      <w:r w:rsidRPr="00915F3D">
        <w:rPr>
          <w:color w:val="000000" w:themeColor="text1"/>
          <w:lang w:val="en-US"/>
        </w:rPr>
        <w:t>Calabrese, R., Cowling, M. and Liu, W. (2021). Understanding the Dynamics of UK Covid</w:t>
      </w:r>
      <w:r w:rsidRPr="00915F3D">
        <w:rPr>
          <w:rFonts w:ascii="Cambria Math" w:hAnsi="Cambria Math" w:cs="Cambria Math"/>
          <w:color w:val="000000" w:themeColor="text1"/>
          <w:lang w:val="en-US"/>
        </w:rPr>
        <w:t>‐</w:t>
      </w:r>
      <w:r w:rsidRPr="00915F3D">
        <w:rPr>
          <w:color w:val="000000" w:themeColor="text1"/>
          <w:lang w:val="en-US"/>
        </w:rPr>
        <w:t xml:space="preserve">19 SME Financing. </w:t>
      </w:r>
      <w:r w:rsidRPr="00915F3D">
        <w:rPr>
          <w:i/>
          <w:iCs/>
          <w:color w:val="000000" w:themeColor="text1"/>
          <w:lang w:val="en-US"/>
        </w:rPr>
        <w:t>British Journal of Management</w:t>
      </w:r>
      <w:r w:rsidRPr="00915F3D">
        <w:rPr>
          <w:color w:val="000000" w:themeColor="text1"/>
          <w:lang w:val="en-US"/>
        </w:rPr>
        <w:t>. doi:10.1111/1467-8551.12576.</w:t>
      </w:r>
    </w:p>
    <w:p w14:paraId="6FC358E5" w14:textId="78401FB5" w:rsidR="006F2361" w:rsidRPr="00915F3D" w:rsidRDefault="006F2361" w:rsidP="006F2361">
      <w:pPr>
        <w:rPr>
          <w:i/>
          <w:color w:val="000000" w:themeColor="text1"/>
        </w:rPr>
      </w:pPr>
      <w:proofErr w:type="spellStart"/>
      <w:r w:rsidRPr="00915F3D">
        <w:rPr>
          <w:color w:val="000000" w:themeColor="text1"/>
        </w:rPr>
        <w:t>Cepel</w:t>
      </w:r>
      <w:proofErr w:type="spellEnd"/>
      <w:r w:rsidRPr="00915F3D">
        <w:rPr>
          <w:color w:val="000000" w:themeColor="text1"/>
        </w:rPr>
        <w:t>,</w:t>
      </w:r>
      <w:r w:rsidRPr="00915F3D">
        <w:rPr>
          <w:color w:val="000000" w:themeColor="text1"/>
          <w:spacing w:val="-2"/>
        </w:rPr>
        <w:t xml:space="preserve"> </w:t>
      </w:r>
      <w:r w:rsidRPr="00915F3D">
        <w:rPr>
          <w:color w:val="000000" w:themeColor="text1"/>
        </w:rPr>
        <w:t>M.,</w:t>
      </w:r>
      <w:r w:rsidRPr="00915F3D">
        <w:rPr>
          <w:color w:val="000000" w:themeColor="text1"/>
          <w:spacing w:val="-1"/>
        </w:rPr>
        <w:t xml:space="preserve"> </w:t>
      </w:r>
      <w:proofErr w:type="spellStart"/>
      <w:r w:rsidRPr="00915F3D">
        <w:rPr>
          <w:color w:val="000000" w:themeColor="text1"/>
        </w:rPr>
        <w:t>Gavurova</w:t>
      </w:r>
      <w:proofErr w:type="spellEnd"/>
      <w:r w:rsidRPr="00915F3D">
        <w:rPr>
          <w:color w:val="000000" w:themeColor="text1"/>
        </w:rPr>
        <w:t>,</w:t>
      </w:r>
      <w:r w:rsidRPr="00915F3D">
        <w:rPr>
          <w:color w:val="000000" w:themeColor="text1"/>
          <w:spacing w:val="-2"/>
        </w:rPr>
        <w:t xml:space="preserve"> </w:t>
      </w:r>
      <w:r w:rsidRPr="00915F3D">
        <w:rPr>
          <w:color w:val="000000" w:themeColor="text1"/>
        </w:rPr>
        <w:t>B.,</w:t>
      </w:r>
      <w:r w:rsidRPr="00915F3D">
        <w:rPr>
          <w:color w:val="000000" w:themeColor="text1"/>
          <w:spacing w:val="-2"/>
        </w:rPr>
        <w:t xml:space="preserve"> </w:t>
      </w:r>
      <w:proofErr w:type="spellStart"/>
      <w:r w:rsidRPr="00915F3D">
        <w:rPr>
          <w:color w:val="000000" w:themeColor="text1"/>
        </w:rPr>
        <w:t>Dvorský</w:t>
      </w:r>
      <w:proofErr w:type="spellEnd"/>
      <w:r w:rsidRPr="00915F3D">
        <w:rPr>
          <w:color w:val="000000" w:themeColor="text1"/>
        </w:rPr>
        <w:t>,</w:t>
      </w:r>
      <w:r w:rsidRPr="00915F3D">
        <w:rPr>
          <w:color w:val="000000" w:themeColor="text1"/>
          <w:spacing w:val="-2"/>
        </w:rPr>
        <w:t xml:space="preserve"> </w:t>
      </w:r>
      <w:r w:rsidRPr="00915F3D">
        <w:rPr>
          <w:color w:val="000000" w:themeColor="text1"/>
        </w:rPr>
        <w:t>J.</w:t>
      </w:r>
      <w:r w:rsidRPr="00915F3D">
        <w:rPr>
          <w:color w:val="000000" w:themeColor="text1"/>
          <w:spacing w:val="-1"/>
        </w:rPr>
        <w:t xml:space="preserve"> </w:t>
      </w:r>
      <w:r w:rsidRPr="00915F3D">
        <w:rPr>
          <w:color w:val="000000" w:themeColor="text1"/>
        </w:rPr>
        <w:t>and</w:t>
      </w:r>
      <w:r w:rsidRPr="00915F3D">
        <w:rPr>
          <w:color w:val="000000" w:themeColor="text1"/>
          <w:spacing w:val="-1"/>
        </w:rPr>
        <w:t xml:space="preserve"> </w:t>
      </w:r>
      <w:proofErr w:type="spellStart"/>
      <w:r w:rsidRPr="00915F3D">
        <w:rPr>
          <w:color w:val="000000" w:themeColor="text1"/>
        </w:rPr>
        <w:t>Belas</w:t>
      </w:r>
      <w:proofErr w:type="spellEnd"/>
      <w:r w:rsidRPr="00915F3D">
        <w:rPr>
          <w:color w:val="000000" w:themeColor="text1"/>
        </w:rPr>
        <w:t>,</w:t>
      </w:r>
      <w:r w:rsidRPr="00915F3D">
        <w:rPr>
          <w:color w:val="000000" w:themeColor="text1"/>
          <w:spacing w:val="-2"/>
        </w:rPr>
        <w:t xml:space="preserve"> </w:t>
      </w:r>
      <w:r w:rsidRPr="00915F3D">
        <w:rPr>
          <w:color w:val="000000" w:themeColor="text1"/>
        </w:rPr>
        <w:t>J.</w:t>
      </w:r>
      <w:r w:rsidRPr="00915F3D">
        <w:rPr>
          <w:color w:val="000000" w:themeColor="text1"/>
          <w:spacing w:val="-1"/>
        </w:rPr>
        <w:t xml:space="preserve"> (</w:t>
      </w:r>
      <w:r w:rsidRPr="00915F3D">
        <w:rPr>
          <w:color w:val="000000" w:themeColor="text1"/>
        </w:rPr>
        <w:t>2020).The</w:t>
      </w:r>
      <w:r w:rsidRPr="00915F3D">
        <w:rPr>
          <w:color w:val="000000" w:themeColor="text1"/>
          <w:spacing w:val="-1"/>
        </w:rPr>
        <w:t xml:space="preserve"> </w:t>
      </w:r>
      <w:r w:rsidRPr="00915F3D">
        <w:rPr>
          <w:color w:val="000000" w:themeColor="text1"/>
        </w:rPr>
        <w:t>impact</w:t>
      </w:r>
      <w:r w:rsidRPr="00915F3D">
        <w:rPr>
          <w:color w:val="000000" w:themeColor="text1"/>
          <w:spacing w:val="-2"/>
        </w:rPr>
        <w:t xml:space="preserve"> </w:t>
      </w:r>
      <w:r w:rsidRPr="00915F3D">
        <w:rPr>
          <w:color w:val="000000" w:themeColor="text1"/>
        </w:rPr>
        <w:t>of</w:t>
      </w:r>
      <w:r w:rsidRPr="00915F3D">
        <w:rPr>
          <w:color w:val="000000" w:themeColor="text1"/>
          <w:spacing w:val="-2"/>
        </w:rPr>
        <w:t xml:space="preserve"> </w:t>
      </w:r>
      <w:r w:rsidRPr="00915F3D">
        <w:rPr>
          <w:color w:val="000000" w:themeColor="text1"/>
        </w:rPr>
        <w:t>the</w:t>
      </w:r>
      <w:r w:rsidRPr="00915F3D">
        <w:rPr>
          <w:color w:val="000000" w:themeColor="text1"/>
          <w:spacing w:val="-2"/>
        </w:rPr>
        <w:t xml:space="preserve"> </w:t>
      </w:r>
      <w:r w:rsidRPr="00915F3D">
        <w:rPr>
          <w:color w:val="000000" w:themeColor="text1"/>
        </w:rPr>
        <w:t>COVID-19</w:t>
      </w:r>
      <w:r w:rsidRPr="00915F3D">
        <w:rPr>
          <w:color w:val="000000" w:themeColor="text1"/>
          <w:spacing w:val="-1"/>
        </w:rPr>
        <w:t xml:space="preserve"> </w:t>
      </w:r>
      <w:r w:rsidRPr="00915F3D">
        <w:rPr>
          <w:color w:val="000000" w:themeColor="text1"/>
        </w:rPr>
        <w:t>crisis</w:t>
      </w:r>
      <w:r w:rsidRPr="00915F3D">
        <w:rPr>
          <w:color w:val="000000" w:themeColor="text1"/>
          <w:spacing w:val="-2"/>
        </w:rPr>
        <w:t xml:space="preserve"> </w:t>
      </w:r>
      <w:r w:rsidRPr="00915F3D">
        <w:rPr>
          <w:color w:val="000000" w:themeColor="text1"/>
        </w:rPr>
        <w:t>on</w:t>
      </w:r>
      <w:r w:rsidRPr="00915F3D">
        <w:rPr>
          <w:color w:val="000000" w:themeColor="text1"/>
          <w:spacing w:val="-57"/>
        </w:rPr>
        <w:t xml:space="preserve"> </w:t>
      </w:r>
      <w:r w:rsidRPr="00915F3D">
        <w:rPr>
          <w:color w:val="000000" w:themeColor="text1"/>
        </w:rPr>
        <w:t>the perception</w:t>
      </w:r>
      <w:r w:rsidRPr="00915F3D">
        <w:rPr>
          <w:color w:val="000000" w:themeColor="text1"/>
          <w:spacing w:val="-1"/>
        </w:rPr>
        <w:t xml:space="preserve"> </w:t>
      </w:r>
      <w:r w:rsidRPr="00915F3D">
        <w:rPr>
          <w:color w:val="000000" w:themeColor="text1"/>
        </w:rPr>
        <w:t>of</w:t>
      </w:r>
      <w:r w:rsidRPr="00915F3D">
        <w:rPr>
          <w:color w:val="000000" w:themeColor="text1"/>
          <w:spacing w:val="-1"/>
        </w:rPr>
        <w:t xml:space="preserve"> </w:t>
      </w:r>
      <w:r w:rsidRPr="00915F3D">
        <w:rPr>
          <w:color w:val="000000" w:themeColor="text1"/>
        </w:rPr>
        <w:t>business risk</w:t>
      </w:r>
      <w:r w:rsidRPr="00915F3D">
        <w:rPr>
          <w:color w:val="000000" w:themeColor="text1"/>
          <w:spacing w:val="-1"/>
        </w:rPr>
        <w:t xml:space="preserve"> </w:t>
      </w:r>
      <w:r w:rsidRPr="00915F3D">
        <w:rPr>
          <w:color w:val="000000" w:themeColor="text1"/>
        </w:rPr>
        <w:t>in</w:t>
      </w:r>
      <w:r w:rsidRPr="00915F3D">
        <w:rPr>
          <w:color w:val="000000" w:themeColor="text1"/>
          <w:spacing w:val="-1"/>
        </w:rPr>
        <w:t xml:space="preserve"> </w:t>
      </w:r>
      <w:r w:rsidRPr="00915F3D">
        <w:rPr>
          <w:color w:val="000000" w:themeColor="text1"/>
        </w:rPr>
        <w:t>the</w:t>
      </w:r>
      <w:r w:rsidRPr="00915F3D">
        <w:rPr>
          <w:color w:val="000000" w:themeColor="text1"/>
          <w:spacing w:val="1"/>
        </w:rPr>
        <w:t xml:space="preserve"> </w:t>
      </w:r>
      <w:r w:rsidRPr="00915F3D">
        <w:rPr>
          <w:color w:val="000000" w:themeColor="text1"/>
        </w:rPr>
        <w:t xml:space="preserve">SME </w:t>
      </w:r>
      <w:proofErr w:type="spellStart"/>
      <w:r w:rsidRPr="00915F3D">
        <w:rPr>
          <w:color w:val="000000" w:themeColor="text1"/>
        </w:rPr>
        <w:t>segment.</w:t>
      </w:r>
      <w:r w:rsidRPr="00915F3D">
        <w:rPr>
          <w:i/>
          <w:color w:val="000000" w:themeColor="text1"/>
        </w:rPr>
        <w:t>Journal</w:t>
      </w:r>
      <w:proofErr w:type="spellEnd"/>
      <w:r w:rsidRPr="00915F3D">
        <w:rPr>
          <w:i/>
          <w:color w:val="000000" w:themeColor="text1"/>
        </w:rPr>
        <w:t xml:space="preserve"> of</w:t>
      </w:r>
      <w:r w:rsidRPr="00915F3D">
        <w:rPr>
          <w:i/>
          <w:color w:val="000000" w:themeColor="text1"/>
          <w:spacing w:val="-1"/>
        </w:rPr>
        <w:t xml:space="preserve"> </w:t>
      </w:r>
      <w:r w:rsidRPr="00915F3D">
        <w:rPr>
          <w:i/>
          <w:color w:val="000000" w:themeColor="text1"/>
        </w:rPr>
        <w:t>International</w:t>
      </w:r>
      <w:r w:rsidRPr="00915F3D">
        <w:rPr>
          <w:i/>
          <w:color w:val="000000" w:themeColor="text1"/>
          <w:spacing w:val="-2"/>
        </w:rPr>
        <w:t xml:space="preserve"> </w:t>
      </w:r>
      <w:r w:rsidRPr="00915F3D">
        <w:rPr>
          <w:i/>
          <w:color w:val="000000" w:themeColor="text1"/>
        </w:rPr>
        <w:t>Studies.</w:t>
      </w:r>
    </w:p>
    <w:p w14:paraId="34362A60" w14:textId="77777777" w:rsidR="006F2361" w:rsidRPr="00915F3D" w:rsidRDefault="006F2361" w:rsidP="00323264">
      <w:pPr>
        <w:rPr>
          <w:color w:val="000000" w:themeColor="text1"/>
        </w:rPr>
      </w:pPr>
      <w:r w:rsidRPr="00915F3D">
        <w:rPr>
          <w:color w:val="000000" w:themeColor="text1"/>
        </w:rPr>
        <w:t xml:space="preserve">Chandra, V. and </w:t>
      </w:r>
      <w:proofErr w:type="spellStart"/>
      <w:r w:rsidRPr="00915F3D">
        <w:rPr>
          <w:color w:val="000000" w:themeColor="text1"/>
        </w:rPr>
        <w:t>Harindran</w:t>
      </w:r>
      <w:proofErr w:type="spellEnd"/>
      <w:r w:rsidRPr="00915F3D">
        <w:rPr>
          <w:color w:val="000000" w:themeColor="text1"/>
        </w:rPr>
        <w:t xml:space="preserve">, A. (2019). </w:t>
      </w:r>
      <w:r w:rsidRPr="00915F3D">
        <w:rPr>
          <w:i/>
          <w:iCs/>
          <w:color w:val="000000" w:themeColor="text1"/>
        </w:rPr>
        <w:t>Research Methodology</w:t>
      </w:r>
      <w:r w:rsidRPr="00915F3D">
        <w:rPr>
          <w:color w:val="000000" w:themeColor="text1"/>
        </w:rPr>
        <w:t>. 3rd ed. [</w:t>
      </w:r>
      <w:proofErr w:type="spellStart"/>
      <w:r w:rsidRPr="00915F3D">
        <w:rPr>
          <w:color w:val="000000" w:themeColor="text1"/>
        </w:rPr>
        <w:t>S.l</w:t>
      </w:r>
      <w:proofErr w:type="spellEnd"/>
      <w:r w:rsidRPr="00915F3D">
        <w:rPr>
          <w:color w:val="000000" w:themeColor="text1"/>
        </w:rPr>
        <w:t>.]: Pearson Education India.</w:t>
      </w:r>
    </w:p>
    <w:p w14:paraId="1D046EFB" w14:textId="77777777" w:rsidR="006F2361" w:rsidRPr="00915F3D" w:rsidRDefault="006F2361" w:rsidP="00323264">
      <w:pPr>
        <w:rPr>
          <w:color w:val="000000" w:themeColor="text1"/>
          <w:lang w:val="en-US"/>
        </w:rPr>
      </w:pPr>
      <w:r w:rsidRPr="00915F3D">
        <w:rPr>
          <w:color w:val="000000" w:themeColor="text1"/>
          <w:lang w:val="en-US"/>
        </w:rPr>
        <w:t xml:space="preserve">COTTERELL, D. and BOWEN, R. (2021). SME Resilience during the COVID-19 Pandemic. Exploring Urban-rural differences. </w:t>
      </w:r>
      <w:r w:rsidRPr="00915F3D">
        <w:rPr>
          <w:i/>
          <w:iCs/>
          <w:color w:val="000000" w:themeColor="text1"/>
          <w:lang w:val="en-US"/>
        </w:rPr>
        <w:t>Regions</w:t>
      </w:r>
      <w:r w:rsidRPr="00915F3D">
        <w:rPr>
          <w:color w:val="000000" w:themeColor="text1"/>
          <w:lang w:val="en-US"/>
        </w:rPr>
        <w:t>. doi:10.1080/13673882.2021.00001103.</w:t>
      </w:r>
    </w:p>
    <w:p w14:paraId="4E225F4F" w14:textId="77777777" w:rsidR="006F2361" w:rsidRPr="00915F3D" w:rsidRDefault="006F2361" w:rsidP="006F2361">
      <w:pPr>
        <w:rPr>
          <w:color w:val="000000" w:themeColor="text1"/>
        </w:rPr>
      </w:pPr>
      <w:r w:rsidRPr="00915F3D">
        <w:rPr>
          <w:color w:val="000000" w:themeColor="text1"/>
        </w:rPr>
        <w:t>Deloitte,</w:t>
      </w:r>
      <w:r w:rsidRPr="00915F3D">
        <w:rPr>
          <w:color w:val="000000" w:themeColor="text1"/>
          <w:spacing w:val="1"/>
        </w:rPr>
        <w:t xml:space="preserve"> (</w:t>
      </w:r>
      <w:r w:rsidRPr="00915F3D">
        <w:rPr>
          <w:color w:val="000000" w:themeColor="text1"/>
        </w:rPr>
        <w:t>2020).</w:t>
      </w:r>
      <w:r w:rsidRPr="00915F3D">
        <w:rPr>
          <w:color w:val="000000" w:themeColor="text1"/>
          <w:spacing w:val="1"/>
        </w:rPr>
        <w:t xml:space="preserve"> </w:t>
      </w:r>
      <w:r w:rsidRPr="00915F3D">
        <w:rPr>
          <w:color w:val="000000" w:themeColor="text1"/>
        </w:rPr>
        <w:t>Considerations</w:t>
      </w:r>
      <w:r w:rsidRPr="00915F3D">
        <w:rPr>
          <w:color w:val="000000" w:themeColor="text1"/>
          <w:spacing w:val="1"/>
        </w:rPr>
        <w:t xml:space="preserve"> </w:t>
      </w:r>
      <w:r w:rsidRPr="00915F3D">
        <w:rPr>
          <w:color w:val="000000" w:themeColor="text1"/>
        </w:rPr>
        <w:t>for</w:t>
      </w:r>
      <w:r w:rsidRPr="00915F3D">
        <w:rPr>
          <w:color w:val="000000" w:themeColor="text1"/>
          <w:spacing w:val="1"/>
        </w:rPr>
        <w:t xml:space="preserve"> </w:t>
      </w:r>
      <w:r w:rsidRPr="00915F3D">
        <w:rPr>
          <w:color w:val="000000" w:themeColor="text1"/>
        </w:rPr>
        <w:t>the</w:t>
      </w:r>
      <w:r w:rsidRPr="00915F3D">
        <w:rPr>
          <w:color w:val="000000" w:themeColor="text1"/>
          <w:spacing w:val="1"/>
        </w:rPr>
        <w:t xml:space="preserve"> </w:t>
      </w:r>
      <w:r w:rsidRPr="00915F3D">
        <w:rPr>
          <w:color w:val="000000" w:themeColor="text1"/>
        </w:rPr>
        <w:t>Hospitality</w:t>
      </w:r>
      <w:r w:rsidRPr="00915F3D">
        <w:rPr>
          <w:color w:val="000000" w:themeColor="text1"/>
          <w:spacing w:val="1"/>
        </w:rPr>
        <w:t xml:space="preserve"> </w:t>
      </w:r>
      <w:r w:rsidRPr="00915F3D">
        <w:rPr>
          <w:color w:val="000000" w:themeColor="text1"/>
        </w:rPr>
        <w:t>Industry’s</w:t>
      </w:r>
      <w:r w:rsidRPr="00915F3D">
        <w:rPr>
          <w:color w:val="000000" w:themeColor="text1"/>
          <w:spacing w:val="1"/>
        </w:rPr>
        <w:t xml:space="preserve"> </w:t>
      </w:r>
      <w:r w:rsidRPr="00915F3D">
        <w:rPr>
          <w:color w:val="000000" w:themeColor="text1"/>
        </w:rPr>
        <w:t>Response</w:t>
      </w:r>
      <w:r w:rsidRPr="00915F3D">
        <w:rPr>
          <w:color w:val="000000" w:themeColor="text1"/>
          <w:spacing w:val="1"/>
        </w:rPr>
        <w:t xml:space="preserve"> </w:t>
      </w:r>
      <w:r w:rsidRPr="00915F3D">
        <w:rPr>
          <w:color w:val="000000" w:themeColor="text1"/>
        </w:rPr>
        <w:t>to</w:t>
      </w:r>
      <w:r w:rsidRPr="00915F3D">
        <w:rPr>
          <w:color w:val="000000" w:themeColor="text1"/>
          <w:spacing w:val="1"/>
        </w:rPr>
        <w:t xml:space="preserve"> </w:t>
      </w:r>
      <w:r w:rsidRPr="00915F3D">
        <w:rPr>
          <w:color w:val="000000" w:themeColor="text1"/>
        </w:rPr>
        <w:t>a</w:t>
      </w:r>
      <w:r w:rsidRPr="00915F3D">
        <w:rPr>
          <w:color w:val="000000" w:themeColor="text1"/>
          <w:spacing w:val="1"/>
        </w:rPr>
        <w:t xml:space="preserve"> </w:t>
      </w:r>
      <w:r w:rsidRPr="00915F3D">
        <w:rPr>
          <w:color w:val="000000" w:themeColor="text1"/>
        </w:rPr>
        <w:t>Pandemic,</w:t>
      </w:r>
      <w:r w:rsidRPr="00915F3D">
        <w:rPr>
          <w:color w:val="000000" w:themeColor="text1"/>
          <w:spacing w:val="1"/>
        </w:rPr>
        <w:t xml:space="preserve"> </w:t>
      </w:r>
      <w:r w:rsidRPr="00915F3D">
        <w:rPr>
          <w:i/>
          <w:color w:val="000000" w:themeColor="text1"/>
        </w:rPr>
        <w:t>Deloitte</w:t>
      </w:r>
      <w:r w:rsidRPr="00915F3D">
        <w:rPr>
          <w:color w:val="000000" w:themeColor="text1"/>
        </w:rPr>
        <w:t>.</w:t>
      </w:r>
      <w:r w:rsidRPr="00915F3D">
        <w:rPr>
          <w:color w:val="000000" w:themeColor="text1"/>
        </w:rPr>
        <w:tab/>
        <w:t>Available</w:t>
      </w:r>
      <w:r w:rsidRPr="00915F3D">
        <w:rPr>
          <w:color w:val="000000" w:themeColor="text1"/>
        </w:rPr>
        <w:tab/>
      </w:r>
      <w:r w:rsidRPr="00915F3D">
        <w:rPr>
          <w:color w:val="000000" w:themeColor="text1"/>
          <w:spacing w:val="-2"/>
        </w:rPr>
        <w:t>at:</w:t>
      </w:r>
      <w:r w:rsidRPr="00915F3D">
        <w:rPr>
          <w:color w:val="000000" w:themeColor="text1"/>
          <w:spacing w:val="-58"/>
        </w:rPr>
        <w:t xml:space="preserve"> </w:t>
      </w:r>
      <w:hyperlink r:id="rId12" w:history="1">
        <w:r w:rsidRPr="00915F3D">
          <w:rPr>
            <w:rStyle w:val="Hyperlink"/>
            <w:color w:val="000000" w:themeColor="text1"/>
          </w:rPr>
          <w:t>https://www2.deloitte.com/content/dam/Deloitte/UK/Documents/consumer-business/deloitte-</w:t>
        </w:r>
        <w:r w:rsidRPr="00915F3D">
          <w:rPr>
            <w:rStyle w:val="Hyperlink"/>
            <w:color w:val="000000" w:themeColor="text1"/>
            <w:spacing w:val="-58"/>
          </w:rPr>
          <w:t xml:space="preserve"> </w:t>
        </w:r>
        <w:r w:rsidRPr="00915F3D">
          <w:rPr>
            <w:rStyle w:val="Hyperlink"/>
            <w:color w:val="000000" w:themeColor="text1"/>
          </w:rPr>
          <w:t>UK-rfs-covid-19-response-UK-hospitality-june-2020.pdf</w:t>
        </w:r>
      </w:hyperlink>
    </w:p>
    <w:p w14:paraId="17AF4885" w14:textId="77777777" w:rsidR="006F2361" w:rsidRPr="00915F3D" w:rsidRDefault="006F2361" w:rsidP="00323264">
      <w:pPr>
        <w:rPr>
          <w:color w:val="000000" w:themeColor="text1"/>
          <w:lang w:val="en-US"/>
        </w:rPr>
      </w:pPr>
      <w:proofErr w:type="spellStart"/>
      <w:r w:rsidRPr="00915F3D">
        <w:rPr>
          <w:color w:val="000000" w:themeColor="text1"/>
          <w:lang w:val="en-US"/>
        </w:rPr>
        <w:t>Fitriasari</w:t>
      </w:r>
      <w:proofErr w:type="spellEnd"/>
      <w:r w:rsidRPr="00915F3D">
        <w:rPr>
          <w:color w:val="000000" w:themeColor="text1"/>
          <w:lang w:val="en-US"/>
        </w:rPr>
        <w:t xml:space="preserve">, F. (2020). How do Small and Medium-sized Enterprises (SME) survive the COVID-19 outbreak? </w:t>
      </w:r>
      <w:proofErr w:type="spellStart"/>
      <w:r w:rsidRPr="00915F3D">
        <w:rPr>
          <w:i/>
          <w:iCs/>
          <w:color w:val="000000" w:themeColor="text1"/>
          <w:lang w:val="en-US"/>
        </w:rPr>
        <w:t>Jurnal</w:t>
      </w:r>
      <w:proofErr w:type="spellEnd"/>
      <w:r w:rsidRPr="00915F3D">
        <w:rPr>
          <w:i/>
          <w:iCs/>
          <w:color w:val="000000" w:themeColor="text1"/>
          <w:lang w:val="en-US"/>
        </w:rPr>
        <w:t xml:space="preserve"> </w:t>
      </w:r>
      <w:proofErr w:type="spellStart"/>
      <w:r w:rsidRPr="00915F3D">
        <w:rPr>
          <w:i/>
          <w:iCs/>
          <w:color w:val="000000" w:themeColor="text1"/>
          <w:lang w:val="en-US"/>
        </w:rPr>
        <w:t>Inovasi</w:t>
      </w:r>
      <w:proofErr w:type="spellEnd"/>
      <w:r w:rsidRPr="00915F3D">
        <w:rPr>
          <w:i/>
          <w:iCs/>
          <w:color w:val="000000" w:themeColor="text1"/>
          <w:lang w:val="en-US"/>
        </w:rPr>
        <w:t xml:space="preserve"> </w:t>
      </w:r>
      <w:proofErr w:type="spellStart"/>
      <w:r w:rsidRPr="00915F3D">
        <w:rPr>
          <w:i/>
          <w:iCs/>
          <w:color w:val="000000" w:themeColor="text1"/>
          <w:lang w:val="en-US"/>
        </w:rPr>
        <w:t>Ekonomi</w:t>
      </w:r>
      <w:proofErr w:type="spellEnd"/>
      <w:r w:rsidRPr="00915F3D">
        <w:rPr>
          <w:color w:val="000000" w:themeColor="text1"/>
          <w:lang w:val="en-US"/>
        </w:rPr>
        <w:t>, 5(3). doi:10.22219/jiko.v5i3.11838.</w:t>
      </w:r>
    </w:p>
    <w:p w14:paraId="3A7DE298" w14:textId="77777777" w:rsidR="006F2361" w:rsidRPr="00915F3D" w:rsidRDefault="006F2361" w:rsidP="00323264">
      <w:pPr>
        <w:rPr>
          <w:color w:val="000000" w:themeColor="text1"/>
        </w:rPr>
      </w:pPr>
      <w:r w:rsidRPr="00915F3D">
        <w:rPr>
          <w:color w:val="000000" w:themeColor="text1"/>
        </w:rPr>
        <w:lastRenderedPageBreak/>
        <w:t xml:space="preserve">Goddard, W. and Melville, S. (2016). </w:t>
      </w:r>
      <w:r w:rsidRPr="00915F3D">
        <w:rPr>
          <w:i/>
          <w:iCs/>
          <w:color w:val="000000" w:themeColor="text1"/>
        </w:rPr>
        <w:t>Research methodology</w:t>
      </w:r>
      <w:r w:rsidRPr="00915F3D">
        <w:rPr>
          <w:color w:val="000000" w:themeColor="text1"/>
        </w:rPr>
        <w:t>. 4th ed. Kenwyn, South Africa: Juta &amp; Co.</w:t>
      </w:r>
    </w:p>
    <w:p w14:paraId="0A6AB79D" w14:textId="77777777" w:rsidR="006F2361" w:rsidRPr="00915F3D" w:rsidRDefault="006F2361" w:rsidP="00323264">
      <w:pPr>
        <w:rPr>
          <w:color w:val="000000" w:themeColor="text1"/>
        </w:rPr>
      </w:pPr>
      <w:r w:rsidRPr="00915F3D">
        <w:rPr>
          <w:color w:val="000000" w:themeColor="text1"/>
        </w:rPr>
        <w:t xml:space="preserve">Hopley, L. (2021). The impact of the COVID-19 pandemic on UK SMES and their response. </w:t>
      </w:r>
      <w:r w:rsidRPr="00915F3D">
        <w:rPr>
          <w:i/>
          <w:iCs/>
          <w:color w:val="000000" w:themeColor="text1"/>
        </w:rPr>
        <w:t>Enterprise Research UK</w:t>
      </w:r>
      <w:proofErr w:type="gramStart"/>
      <w:r w:rsidRPr="00915F3D">
        <w:rPr>
          <w:color w:val="000000" w:themeColor="text1"/>
        </w:rPr>
        <w:t>,.</w:t>
      </w:r>
      <w:proofErr w:type="gramEnd"/>
    </w:p>
    <w:p w14:paraId="3B12C612" w14:textId="77777777" w:rsidR="006F2361" w:rsidRPr="00915F3D" w:rsidRDefault="006F2361" w:rsidP="006F2361">
      <w:pPr>
        <w:rPr>
          <w:color w:val="000000" w:themeColor="text1"/>
        </w:rPr>
      </w:pPr>
      <w:r w:rsidRPr="00915F3D">
        <w:rPr>
          <w:color w:val="000000" w:themeColor="text1"/>
        </w:rPr>
        <w:t xml:space="preserve">House of Commons Library, (2021). Hospitality industry and Covid-19, </w:t>
      </w:r>
      <w:r w:rsidRPr="00915F3D">
        <w:rPr>
          <w:i/>
          <w:color w:val="000000" w:themeColor="text1"/>
        </w:rPr>
        <w:t>House of Commons</w:t>
      </w:r>
      <w:r w:rsidRPr="00915F3D">
        <w:rPr>
          <w:i/>
          <w:color w:val="000000" w:themeColor="text1"/>
          <w:spacing w:val="1"/>
        </w:rPr>
        <w:t xml:space="preserve"> </w:t>
      </w:r>
      <w:r w:rsidRPr="00915F3D">
        <w:rPr>
          <w:i/>
          <w:color w:val="000000" w:themeColor="text1"/>
        </w:rPr>
        <w:t>Library</w:t>
      </w:r>
      <w:r w:rsidRPr="00915F3D">
        <w:rPr>
          <w:color w:val="000000" w:themeColor="text1"/>
        </w:rPr>
        <w:t xml:space="preserve">. Available at: </w:t>
      </w:r>
      <w:hyperlink r:id="rId13" w:history="1">
        <w:r w:rsidRPr="00915F3D">
          <w:rPr>
            <w:rStyle w:val="Hyperlink"/>
            <w:color w:val="000000" w:themeColor="text1"/>
          </w:rPr>
          <w:t>file:///C:/Users/puja/Downloads/CBP-9111.pdf</w:t>
        </w:r>
      </w:hyperlink>
    </w:p>
    <w:p w14:paraId="5A4577AE" w14:textId="77777777" w:rsidR="006F2361" w:rsidRPr="00915F3D" w:rsidRDefault="006F2361" w:rsidP="00323264">
      <w:pPr>
        <w:rPr>
          <w:color w:val="000000" w:themeColor="text1"/>
        </w:rPr>
      </w:pPr>
      <w:r w:rsidRPr="00915F3D">
        <w:rPr>
          <w:color w:val="000000" w:themeColor="text1"/>
        </w:rPr>
        <w:t xml:space="preserve">Hurley, J., </w:t>
      </w:r>
      <w:proofErr w:type="spellStart"/>
      <w:r w:rsidRPr="00915F3D">
        <w:rPr>
          <w:color w:val="000000" w:themeColor="text1"/>
        </w:rPr>
        <w:t>Karmakar</w:t>
      </w:r>
      <w:proofErr w:type="spellEnd"/>
      <w:r w:rsidRPr="00915F3D">
        <w:rPr>
          <w:color w:val="000000" w:themeColor="text1"/>
        </w:rPr>
        <w:t xml:space="preserve">, S., </w:t>
      </w:r>
      <w:proofErr w:type="spellStart"/>
      <w:r w:rsidRPr="00915F3D">
        <w:rPr>
          <w:color w:val="000000" w:themeColor="text1"/>
        </w:rPr>
        <w:t>Markoska</w:t>
      </w:r>
      <w:proofErr w:type="spellEnd"/>
      <w:r w:rsidRPr="00915F3D">
        <w:rPr>
          <w:color w:val="000000" w:themeColor="text1"/>
        </w:rPr>
        <w:t xml:space="preserve">, E., Walczak, E. and Walker, D. (2022). Staff Working Paper No. 924 Impacts of the COVID-19 crisis: evidence from 2 million UK SMEs. </w:t>
      </w:r>
      <w:r w:rsidRPr="00915F3D">
        <w:rPr>
          <w:i/>
          <w:iCs/>
          <w:color w:val="000000" w:themeColor="text1"/>
        </w:rPr>
        <w:t>Bank of England</w:t>
      </w:r>
      <w:proofErr w:type="gramStart"/>
      <w:r w:rsidRPr="00915F3D">
        <w:rPr>
          <w:color w:val="000000" w:themeColor="text1"/>
        </w:rPr>
        <w:t>,.</w:t>
      </w:r>
      <w:proofErr w:type="gramEnd"/>
    </w:p>
    <w:p w14:paraId="360D3191" w14:textId="77777777" w:rsidR="006F2361" w:rsidRPr="00915F3D" w:rsidRDefault="006F2361" w:rsidP="00323264">
      <w:pPr>
        <w:rPr>
          <w:color w:val="000000" w:themeColor="text1"/>
          <w:lang w:val="en-US"/>
        </w:rPr>
      </w:pPr>
      <w:proofErr w:type="spellStart"/>
      <w:r w:rsidRPr="00915F3D">
        <w:rPr>
          <w:color w:val="000000" w:themeColor="text1"/>
          <w:lang w:val="en-US"/>
        </w:rPr>
        <w:t>Jameaba</w:t>
      </w:r>
      <w:proofErr w:type="spellEnd"/>
      <w:r w:rsidRPr="00915F3D">
        <w:rPr>
          <w:color w:val="000000" w:themeColor="text1"/>
          <w:lang w:val="en-US"/>
        </w:rPr>
        <w:t xml:space="preserve">, M. (2020). Imperatives for the Recovery of Indonesia’s Education, Labor and SME Sectors Post COVID-19. </w:t>
      </w:r>
      <w:r w:rsidRPr="00915F3D">
        <w:rPr>
          <w:i/>
          <w:iCs/>
          <w:color w:val="000000" w:themeColor="text1"/>
          <w:lang w:val="en-US"/>
        </w:rPr>
        <w:t>SSRN Electronic Journal</w:t>
      </w:r>
      <w:r w:rsidRPr="00915F3D">
        <w:rPr>
          <w:color w:val="000000" w:themeColor="text1"/>
          <w:lang w:val="en-US"/>
        </w:rPr>
        <w:t>. doi:10.2139/ssrn.3699861.</w:t>
      </w:r>
    </w:p>
    <w:p w14:paraId="33335BF9" w14:textId="77777777" w:rsidR="006F2361" w:rsidRPr="00915F3D" w:rsidRDefault="006F2361" w:rsidP="00323264">
      <w:pPr>
        <w:rPr>
          <w:color w:val="000000" w:themeColor="text1"/>
          <w:lang w:val="en-US"/>
        </w:rPr>
      </w:pPr>
      <w:proofErr w:type="spellStart"/>
      <w:r w:rsidRPr="00915F3D">
        <w:rPr>
          <w:color w:val="000000" w:themeColor="text1"/>
          <w:lang w:val="en-US"/>
        </w:rPr>
        <w:t>Kalemli-Ozcan</w:t>
      </w:r>
      <w:proofErr w:type="spellEnd"/>
      <w:r w:rsidRPr="00915F3D">
        <w:rPr>
          <w:color w:val="000000" w:themeColor="text1"/>
          <w:lang w:val="en-US"/>
        </w:rPr>
        <w:t xml:space="preserve">, S., </w:t>
      </w:r>
      <w:proofErr w:type="spellStart"/>
      <w:r w:rsidRPr="00915F3D">
        <w:rPr>
          <w:color w:val="000000" w:themeColor="text1"/>
          <w:lang w:val="en-US"/>
        </w:rPr>
        <w:t>Gourinchas</w:t>
      </w:r>
      <w:proofErr w:type="spellEnd"/>
      <w:r w:rsidRPr="00915F3D">
        <w:rPr>
          <w:color w:val="000000" w:themeColor="text1"/>
          <w:lang w:val="en-US"/>
        </w:rPr>
        <w:t xml:space="preserve">, P.-O., </w:t>
      </w:r>
      <w:proofErr w:type="spellStart"/>
      <w:r w:rsidRPr="00915F3D">
        <w:rPr>
          <w:color w:val="000000" w:themeColor="text1"/>
          <w:lang w:val="en-US"/>
        </w:rPr>
        <w:t>Penciakova</w:t>
      </w:r>
      <w:proofErr w:type="spellEnd"/>
      <w:r w:rsidRPr="00915F3D">
        <w:rPr>
          <w:color w:val="000000" w:themeColor="text1"/>
          <w:lang w:val="en-US"/>
        </w:rPr>
        <w:t xml:space="preserve">, V. and Sander, N. (2020). COVID-19 and SME Failures. </w:t>
      </w:r>
      <w:r w:rsidRPr="00915F3D">
        <w:rPr>
          <w:i/>
          <w:iCs/>
          <w:color w:val="000000" w:themeColor="text1"/>
          <w:lang w:val="en-US"/>
        </w:rPr>
        <w:t>IMF Working Papers</w:t>
      </w:r>
      <w:r w:rsidRPr="00915F3D">
        <w:rPr>
          <w:color w:val="000000" w:themeColor="text1"/>
          <w:lang w:val="en-US"/>
        </w:rPr>
        <w:t>, [online] 20(207). doi:10.5089/9781513557748.001.</w:t>
      </w:r>
    </w:p>
    <w:p w14:paraId="545C2032" w14:textId="77777777" w:rsidR="006F2361" w:rsidRPr="00915F3D" w:rsidRDefault="006F2361" w:rsidP="006F2361">
      <w:pPr>
        <w:rPr>
          <w:color w:val="000000" w:themeColor="text1"/>
        </w:rPr>
      </w:pPr>
      <w:r w:rsidRPr="00915F3D">
        <w:rPr>
          <w:color w:val="000000" w:themeColor="text1"/>
        </w:rPr>
        <w:t>Kaushal, V. and Srivastava, S. (2021). Hospitality and tourism industry amid COVID-19</w:t>
      </w:r>
      <w:r w:rsidRPr="00915F3D">
        <w:rPr>
          <w:color w:val="000000" w:themeColor="text1"/>
          <w:spacing w:val="1"/>
        </w:rPr>
        <w:t xml:space="preserve"> </w:t>
      </w:r>
      <w:r w:rsidRPr="00915F3D">
        <w:rPr>
          <w:color w:val="000000" w:themeColor="text1"/>
        </w:rPr>
        <w:t xml:space="preserve">pandemic: Perspectives on challenges and learnings from India. </w:t>
      </w:r>
      <w:r w:rsidRPr="00915F3D">
        <w:rPr>
          <w:i/>
          <w:color w:val="000000" w:themeColor="text1"/>
        </w:rPr>
        <w:t>International Journal of</w:t>
      </w:r>
      <w:r w:rsidRPr="00915F3D">
        <w:rPr>
          <w:i/>
          <w:color w:val="000000" w:themeColor="text1"/>
          <w:spacing w:val="1"/>
        </w:rPr>
        <w:t xml:space="preserve"> </w:t>
      </w:r>
      <w:r w:rsidRPr="00915F3D">
        <w:rPr>
          <w:i/>
          <w:color w:val="000000" w:themeColor="text1"/>
        </w:rPr>
        <w:t>Hospitality Management</w:t>
      </w:r>
      <w:r w:rsidRPr="00915F3D">
        <w:rPr>
          <w:color w:val="000000" w:themeColor="text1"/>
        </w:rPr>
        <w:t xml:space="preserve">, </w:t>
      </w:r>
      <w:r w:rsidRPr="00915F3D">
        <w:rPr>
          <w:i/>
          <w:color w:val="000000" w:themeColor="text1"/>
        </w:rPr>
        <w:t>92</w:t>
      </w:r>
      <w:r w:rsidRPr="00915F3D">
        <w:rPr>
          <w:color w:val="000000" w:themeColor="text1"/>
        </w:rPr>
        <w:t>, p.102707.</w:t>
      </w:r>
    </w:p>
    <w:p w14:paraId="6D4BF59A" w14:textId="77777777" w:rsidR="006F2361" w:rsidRPr="00915F3D" w:rsidRDefault="006F2361" w:rsidP="00323264">
      <w:pPr>
        <w:rPr>
          <w:color w:val="000000" w:themeColor="text1"/>
        </w:rPr>
      </w:pPr>
      <w:r w:rsidRPr="00915F3D">
        <w:rPr>
          <w:color w:val="000000" w:themeColor="text1"/>
        </w:rPr>
        <w:t xml:space="preserve">Kothari, C. and Garg, G. (2018). </w:t>
      </w:r>
      <w:r w:rsidRPr="00915F3D">
        <w:rPr>
          <w:i/>
          <w:iCs/>
          <w:color w:val="000000" w:themeColor="text1"/>
        </w:rPr>
        <w:t>Research methodology</w:t>
      </w:r>
      <w:r w:rsidRPr="00915F3D">
        <w:rPr>
          <w:color w:val="000000" w:themeColor="text1"/>
        </w:rPr>
        <w:t>. 3rd ed. London: Sage.</w:t>
      </w:r>
    </w:p>
    <w:p w14:paraId="161A142D" w14:textId="77777777" w:rsidR="006F2361" w:rsidRPr="00915F3D" w:rsidRDefault="006F2361" w:rsidP="006F2361">
      <w:pPr>
        <w:rPr>
          <w:color w:val="000000" w:themeColor="text1"/>
        </w:rPr>
      </w:pPr>
      <w:r w:rsidRPr="00915F3D">
        <w:rPr>
          <w:color w:val="000000" w:themeColor="text1"/>
        </w:rPr>
        <w:t>Li, Y., Yao, J. and Chen, J. (2021). The negative effect of scarcity cues on consumer purchase</w:t>
      </w:r>
      <w:r w:rsidRPr="00915F3D">
        <w:rPr>
          <w:color w:val="000000" w:themeColor="text1"/>
          <w:spacing w:val="1"/>
        </w:rPr>
        <w:t xml:space="preserve"> </w:t>
      </w:r>
      <w:r w:rsidRPr="00915F3D">
        <w:rPr>
          <w:color w:val="000000" w:themeColor="text1"/>
        </w:rPr>
        <w:t>decisions</w:t>
      </w:r>
      <w:r w:rsidRPr="00915F3D">
        <w:rPr>
          <w:color w:val="000000" w:themeColor="text1"/>
          <w:spacing w:val="21"/>
        </w:rPr>
        <w:t xml:space="preserve"> </w:t>
      </w:r>
      <w:r w:rsidRPr="00915F3D">
        <w:rPr>
          <w:color w:val="000000" w:themeColor="text1"/>
        </w:rPr>
        <w:t>in</w:t>
      </w:r>
      <w:r w:rsidRPr="00915F3D">
        <w:rPr>
          <w:color w:val="000000" w:themeColor="text1"/>
          <w:spacing w:val="22"/>
        </w:rPr>
        <w:t xml:space="preserve"> </w:t>
      </w:r>
      <w:r w:rsidRPr="00915F3D">
        <w:rPr>
          <w:color w:val="000000" w:themeColor="text1"/>
        </w:rPr>
        <w:t>the</w:t>
      </w:r>
      <w:r w:rsidRPr="00915F3D">
        <w:rPr>
          <w:color w:val="000000" w:themeColor="text1"/>
          <w:spacing w:val="23"/>
        </w:rPr>
        <w:t xml:space="preserve"> </w:t>
      </w:r>
      <w:r w:rsidRPr="00915F3D">
        <w:rPr>
          <w:color w:val="000000" w:themeColor="text1"/>
        </w:rPr>
        <w:t>hospitality</w:t>
      </w:r>
      <w:r w:rsidRPr="00915F3D">
        <w:rPr>
          <w:color w:val="000000" w:themeColor="text1"/>
          <w:spacing w:val="22"/>
        </w:rPr>
        <w:t xml:space="preserve"> </w:t>
      </w:r>
      <w:r w:rsidRPr="00915F3D">
        <w:rPr>
          <w:color w:val="000000" w:themeColor="text1"/>
        </w:rPr>
        <w:t>industry</w:t>
      </w:r>
      <w:r w:rsidRPr="00915F3D">
        <w:rPr>
          <w:color w:val="000000" w:themeColor="text1"/>
          <w:spacing w:val="23"/>
        </w:rPr>
        <w:t xml:space="preserve"> </w:t>
      </w:r>
      <w:r w:rsidRPr="00915F3D">
        <w:rPr>
          <w:color w:val="000000" w:themeColor="text1"/>
        </w:rPr>
        <w:t>during</w:t>
      </w:r>
      <w:r w:rsidRPr="00915F3D">
        <w:rPr>
          <w:color w:val="000000" w:themeColor="text1"/>
          <w:spacing w:val="22"/>
        </w:rPr>
        <w:t xml:space="preserve"> </w:t>
      </w:r>
      <w:r w:rsidRPr="00915F3D">
        <w:rPr>
          <w:color w:val="000000" w:themeColor="text1"/>
        </w:rPr>
        <w:t>the</w:t>
      </w:r>
      <w:r w:rsidRPr="00915F3D">
        <w:rPr>
          <w:color w:val="000000" w:themeColor="text1"/>
          <w:spacing w:val="23"/>
        </w:rPr>
        <w:t xml:space="preserve"> </w:t>
      </w:r>
      <w:r w:rsidRPr="00915F3D">
        <w:rPr>
          <w:color w:val="000000" w:themeColor="text1"/>
        </w:rPr>
        <w:t>COVID-19</w:t>
      </w:r>
      <w:r w:rsidRPr="00915F3D">
        <w:rPr>
          <w:color w:val="000000" w:themeColor="text1"/>
          <w:spacing w:val="22"/>
        </w:rPr>
        <w:t xml:space="preserve"> </w:t>
      </w:r>
      <w:r w:rsidRPr="00915F3D">
        <w:rPr>
          <w:color w:val="000000" w:themeColor="text1"/>
        </w:rPr>
        <w:t>pandemic.</w:t>
      </w:r>
      <w:r w:rsidRPr="00915F3D">
        <w:rPr>
          <w:color w:val="000000" w:themeColor="text1"/>
          <w:spacing w:val="4"/>
        </w:rPr>
        <w:t xml:space="preserve"> </w:t>
      </w:r>
      <w:r w:rsidRPr="00915F3D">
        <w:rPr>
          <w:i/>
          <w:color w:val="000000" w:themeColor="text1"/>
        </w:rPr>
        <w:t>International</w:t>
      </w:r>
      <w:r w:rsidRPr="00915F3D">
        <w:rPr>
          <w:i/>
          <w:color w:val="000000" w:themeColor="text1"/>
          <w:spacing w:val="22"/>
        </w:rPr>
        <w:t xml:space="preserve"> </w:t>
      </w:r>
      <w:r w:rsidRPr="00915F3D">
        <w:rPr>
          <w:i/>
          <w:color w:val="000000" w:themeColor="text1"/>
        </w:rPr>
        <w:t>Journal</w:t>
      </w:r>
      <w:r w:rsidRPr="00915F3D">
        <w:rPr>
          <w:i/>
          <w:color w:val="000000" w:themeColor="text1"/>
          <w:spacing w:val="-58"/>
        </w:rPr>
        <w:t xml:space="preserve"> </w:t>
      </w:r>
      <w:r w:rsidRPr="00915F3D">
        <w:rPr>
          <w:i/>
          <w:color w:val="000000" w:themeColor="text1"/>
        </w:rPr>
        <w:t>of Hospitality</w:t>
      </w:r>
      <w:r w:rsidRPr="00915F3D">
        <w:rPr>
          <w:i/>
          <w:color w:val="000000" w:themeColor="text1"/>
          <w:spacing w:val="1"/>
        </w:rPr>
        <w:t xml:space="preserve"> </w:t>
      </w:r>
      <w:r w:rsidRPr="00915F3D">
        <w:rPr>
          <w:i/>
          <w:color w:val="000000" w:themeColor="text1"/>
        </w:rPr>
        <w:t>Management</w:t>
      </w:r>
      <w:r w:rsidRPr="00915F3D">
        <w:rPr>
          <w:color w:val="000000" w:themeColor="text1"/>
        </w:rPr>
        <w:t xml:space="preserve">, </w:t>
      </w:r>
      <w:r w:rsidRPr="00915F3D">
        <w:rPr>
          <w:i/>
          <w:color w:val="000000" w:themeColor="text1"/>
        </w:rPr>
        <w:t>94</w:t>
      </w:r>
      <w:r w:rsidRPr="00915F3D">
        <w:rPr>
          <w:color w:val="000000" w:themeColor="text1"/>
        </w:rPr>
        <w:t>, p.102815.</w:t>
      </w:r>
    </w:p>
    <w:p w14:paraId="0184C650" w14:textId="77777777" w:rsidR="006F2361" w:rsidRPr="00915F3D" w:rsidRDefault="006F2361" w:rsidP="006F2361">
      <w:pPr>
        <w:rPr>
          <w:color w:val="000000" w:themeColor="text1"/>
        </w:rPr>
      </w:pPr>
      <w:r w:rsidRPr="00915F3D">
        <w:rPr>
          <w:color w:val="000000" w:themeColor="text1"/>
        </w:rPr>
        <w:t>McKinsey</w:t>
      </w:r>
      <w:r w:rsidRPr="00915F3D">
        <w:rPr>
          <w:color w:val="000000" w:themeColor="text1"/>
          <w:spacing w:val="5"/>
        </w:rPr>
        <w:t xml:space="preserve"> </w:t>
      </w:r>
      <w:r w:rsidRPr="00915F3D">
        <w:rPr>
          <w:color w:val="000000" w:themeColor="text1"/>
        </w:rPr>
        <w:t>&amp;</w:t>
      </w:r>
      <w:r w:rsidRPr="00915F3D">
        <w:rPr>
          <w:color w:val="000000" w:themeColor="text1"/>
          <w:spacing w:val="5"/>
        </w:rPr>
        <w:t xml:space="preserve"> </w:t>
      </w:r>
      <w:r w:rsidRPr="00915F3D">
        <w:rPr>
          <w:color w:val="000000" w:themeColor="text1"/>
        </w:rPr>
        <w:t>Company,</w:t>
      </w:r>
      <w:r w:rsidRPr="00915F3D">
        <w:rPr>
          <w:color w:val="000000" w:themeColor="text1"/>
          <w:spacing w:val="6"/>
        </w:rPr>
        <w:t xml:space="preserve"> (</w:t>
      </w:r>
      <w:r w:rsidRPr="00915F3D">
        <w:rPr>
          <w:color w:val="000000" w:themeColor="text1"/>
        </w:rPr>
        <w:t>2020).</w:t>
      </w:r>
      <w:r w:rsidRPr="00915F3D">
        <w:rPr>
          <w:color w:val="000000" w:themeColor="text1"/>
          <w:spacing w:val="6"/>
        </w:rPr>
        <w:t xml:space="preserve"> </w:t>
      </w:r>
      <w:r w:rsidRPr="00915F3D">
        <w:rPr>
          <w:color w:val="000000" w:themeColor="text1"/>
        </w:rPr>
        <w:t>COVID-19</w:t>
      </w:r>
      <w:r w:rsidRPr="00915F3D">
        <w:rPr>
          <w:color w:val="000000" w:themeColor="text1"/>
          <w:spacing w:val="6"/>
        </w:rPr>
        <w:t xml:space="preserve"> </w:t>
      </w:r>
      <w:r w:rsidRPr="00915F3D">
        <w:rPr>
          <w:color w:val="000000" w:themeColor="text1"/>
        </w:rPr>
        <w:t>in</w:t>
      </w:r>
      <w:r w:rsidRPr="00915F3D">
        <w:rPr>
          <w:color w:val="000000" w:themeColor="text1"/>
          <w:spacing w:val="7"/>
        </w:rPr>
        <w:t xml:space="preserve"> </w:t>
      </w:r>
      <w:r w:rsidRPr="00915F3D">
        <w:rPr>
          <w:color w:val="000000" w:themeColor="text1"/>
        </w:rPr>
        <w:t>the</w:t>
      </w:r>
      <w:r w:rsidRPr="00915F3D">
        <w:rPr>
          <w:color w:val="000000" w:themeColor="text1"/>
          <w:spacing w:val="6"/>
        </w:rPr>
        <w:t xml:space="preserve"> </w:t>
      </w:r>
      <w:r w:rsidRPr="00915F3D">
        <w:rPr>
          <w:color w:val="000000" w:themeColor="text1"/>
        </w:rPr>
        <w:t>United</w:t>
      </w:r>
      <w:r w:rsidRPr="00915F3D">
        <w:rPr>
          <w:color w:val="000000" w:themeColor="text1"/>
          <w:spacing w:val="8"/>
        </w:rPr>
        <w:t xml:space="preserve"> </w:t>
      </w:r>
      <w:r w:rsidRPr="00915F3D">
        <w:rPr>
          <w:color w:val="000000" w:themeColor="text1"/>
        </w:rPr>
        <w:t>Kingdom:</w:t>
      </w:r>
      <w:r w:rsidRPr="00915F3D">
        <w:rPr>
          <w:color w:val="000000" w:themeColor="text1"/>
          <w:spacing w:val="-6"/>
        </w:rPr>
        <w:t xml:space="preserve"> </w:t>
      </w:r>
      <w:r w:rsidRPr="00915F3D">
        <w:rPr>
          <w:color w:val="000000" w:themeColor="text1"/>
        </w:rPr>
        <w:t>Assessing</w:t>
      </w:r>
      <w:r w:rsidRPr="00915F3D">
        <w:rPr>
          <w:color w:val="000000" w:themeColor="text1"/>
          <w:spacing w:val="8"/>
        </w:rPr>
        <w:t xml:space="preserve"> </w:t>
      </w:r>
      <w:r w:rsidRPr="00915F3D">
        <w:rPr>
          <w:color w:val="000000" w:themeColor="text1"/>
        </w:rPr>
        <w:t>jobs</w:t>
      </w:r>
      <w:r w:rsidRPr="00915F3D">
        <w:rPr>
          <w:color w:val="000000" w:themeColor="text1"/>
          <w:spacing w:val="7"/>
        </w:rPr>
        <w:t xml:space="preserve"> </w:t>
      </w:r>
      <w:r w:rsidRPr="00915F3D">
        <w:rPr>
          <w:color w:val="000000" w:themeColor="text1"/>
        </w:rPr>
        <w:t>at</w:t>
      </w:r>
      <w:r w:rsidRPr="00915F3D">
        <w:rPr>
          <w:color w:val="000000" w:themeColor="text1"/>
          <w:spacing w:val="4"/>
        </w:rPr>
        <w:t xml:space="preserve"> </w:t>
      </w:r>
      <w:r w:rsidRPr="00915F3D">
        <w:rPr>
          <w:color w:val="000000" w:themeColor="text1"/>
        </w:rPr>
        <w:t>risk</w:t>
      </w:r>
      <w:r w:rsidRPr="00915F3D">
        <w:rPr>
          <w:color w:val="000000" w:themeColor="text1"/>
          <w:spacing w:val="6"/>
        </w:rPr>
        <w:t xml:space="preserve"> </w:t>
      </w:r>
      <w:r w:rsidRPr="00915F3D">
        <w:rPr>
          <w:color w:val="000000" w:themeColor="text1"/>
        </w:rPr>
        <w:t>and</w:t>
      </w:r>
      <w:r w:rsidRPr="00915F3D">
        <w:rPr>
          <w:color w:val="000000" w:themeColor="text1"/>
          <w:spacing w:val="-57"/>
        </w:rPr>
        <w:t xml:space="preserve"> </w:t>
      </w:r>
      <w:r w:rsidRPr="00915F3D">
        <w:rPr>
          <w:color w:val="000000" w:themeColor="text1"/>
        </w:rPr>
        <w:t>the</w:t>
      </w:r>
      <w:r w:rsidRPr="00915F3D">
        <w:rPr>
          <w:color w:val="000000" w:themeColor="text1"/>
        </w:rPr>
        <w:tab/>
        <w:t>impact</w:t>
      </w:r>
      <w:r w:rsidRPr="00915F3D">
        <w:rPr>
          <w:color w:val="000000" w:themeColor="text1"/>
        </w:rPr>
        <w:tab/>
        <w:t>on</w:t>
      </w:r>
      <w:r w:rsidRPr="00915F3D">
        <w:rPr>
          <w:color w:val="000000" w:themeColor="text1"/>
        </w:rPr>
        <w:tab/>
        <w:t>people</w:t>
      </w:r>
      <w:r w:rsidRPr="00915F3D">
        <w:rPr>
          <w:color w:val="000000" w:themeColor="text1"/>
        </w:rPr>
        <w:tab/>
        <w:t>and</w:t>
      </w:r>
      <w:r w:rsidRPr="00915F3D">
        <w:rPr>
          <w:color w:val="000000" w:themeColor="text1"/>
        </w:rPr>
        <w:tab/>
        <w:t>places,</w:t>
      </w:r>
      <w:r w:rsidRPr="00915F3D">
        <w:rPr>
          <w:color w:val="000000" w:themeColor="text1"/>
        </w:rPr>
        <w:tab/>
      </w:r>
      <w:r w:rsidRPr="00915F3D">
        <w:rPr>
          <w:i/>
          <w:color w:val="000000" w:themeColor="text1"/>
        </w:rPr>
        <w:t>McKinsey</w:t>
      </w:r>
      <w:r w:rsidRPr="00915F3D">
        <w:rPr>
          <w:i/>
          <w:color w:val="000000" w:themeColor="text1"/>
        </w:rPr>
        <w:tab/>
        <w:t>&amp;</w:t>
      </w:r>
      <w:r w:rsidRPr="00915F3D">
        <w:rPr>
          <w:i/>
          <w:color w:val="000000" w:themeColor="text1"/>
        </w:rPr>
        <w:tab/>
        <w:t>Company</w:t>
      </w:r>
      <w:r w:rsidRPr="00915F3D">
        <w:rPr>
          <w:color w:val="000000" w:themeColor="text1"/>
        </w:rPr>
        <w:t>.</w:t>
      </w:r>
      <w:r w:rsidRPr="00915F3D">
        <w:rPr>
          <w:color w:val="000000" w:themeColor="text1"/>
        </w:rPr>
        <w:tab/>
        <w:t>Available</w:t>
      </w:r>
      <w:r w:rsidRPr="00915F3D">
        <w:rPr>
          <w:color w:val="000000" w:themeColor="text1"/>
        </w:rPr>
        <w:tab/>
      </w:r>
      <w:r w:rsidRPr="00915F3D">
        <w:rPr>
          <w:color w:val="000000" w:themeColor="text1"/>
          <w:spacing w:val="-2"/>
        </w:rPr>
        <w:t>at:</w:t>
      </w:r>
      <w:r w:rsidRPr="00915F3D">
        <w:rPr>
          <w:color w:val="000000" w:themeColor="text1"/>
          <w:spacing w:val="-57"/>
        </w:rPr>
        <w:t xml:space="preserve"> </w:t>
      </w:r>
      <w:r w:rsidRPr="00915F3D">
        <w:rPr>
          <w:color w:val="000000" w:themeColor="text1"/>
        </w:rPr>
        <w:t>https://</w:t>
      </w:r>
      <w:hyperlink r:id="rId14">
        <w:r w:rsidRPr="00915F3D">
          <w:rPr>
            <w:color w:val="000000" w:themeColor="text1"/>
          </w:rPr>
          <w:t>www.mckinsey.com/industries/public-and-social-sector/our-insights/covid-19-in-the-</w:t>
        </w:r>
      </w:hyperlink>
      <w:r w:rsidRPr="00915F3D">
        <w:rPr>
          <w:color w:val="000000" w:themeColor="text1"/>
          <w:spacing w:val="1"/>
        </w:rPr>
        <w:t xml:space="preserve"> </w:t>
      </w:r>
      <w:r w:rsidRPr="00915F3D">
        <w:rPr>
          <w:color w:val="000000" w:themeColor="text1"/>
        </w:rPr>
        <w:t>united-kingdom-assessing-jobs-at-risk-and-the-impact-on-people-and-places#</w:t>
      </w:r>
    </w:p>
    <w:p w14:paraId="5DB894DF" w14:textId="77777777" w:rsidR="006F2361" w:rsidRPr="00915F3D" w:rsidRDefault="006F2361" w:rsidP="00323264">
      <w:pPr>
        <w:rPr>
          <w:color w:val="000000" w:themeColor="text1"/>
        </w:rPr>
      </w:pPr>
      <w:r w:rsidRPr="00915F3D">
        <w:rPr>
          <w:color w:val="000000" w:themeColor="text1"/>
        </w:rPr>
        <w:lastRenderedPageBreak/>
        <w:t xml:space="preserve">NT, K. (2020). Coronavirus (COVID-19)- A Pandemic Causing Global Lockdown. </w:t>
      </w:r>
      <w:r w:rsidRPr="00915F3D">
        <w:rPr>
          <w:i/>
          <w:iCs/>
          <w:color w:val="000000" w:themeColor="text1"/>
        </w:rPr>
        <w:t>Epidemiology International Journal</w:t>
      </w:r>
      <w:r w:rsidRPr="00915F3D">
        <w:rPr>
          <w:color w:val="000000" w:themeColor="text1"/>
        </w:rPr>
        <w:t>, 4(3).</w:t>
      </w:r>
    </w:p>
    <w:p w14:paraId="0D34167E" w14:textId="77777777" w:rsidR="006F2361" w:rsidRPr="00915F3D" w:rsidRDefault="006F2361" w:rsidP="00323264">
      <w:pPr>
        <w:rPr>
          <w:color w:val="000000" w:themeColor="text1"/>
        </w:rPr>
      </w:pPr>
      <w:r w:rsidRPr="00915F3D">
        <w:rPr>
          <w:color w:val="000000" w:themeColor="text1"/>
        </w:rPr>
        <w:t xml:space="preserve">OECD. (2022). </w:t>
      </w:r>
      <w:r w:rsidRPr="00915F3D">
        <w:rPr>
          <w:i/>
          <w:iCs/>
          <w:color w:val="000000" w:themeColor="text1"/>
        </w:rPr>
        <w:t>OECD</w:t>
      </w:r>
      <w:r w:rsidRPr="00915F3D">
        <w:rPr>
          <w:color w:val="000000" w:themeColor="text1"/>
        </w:rPr>
        <w:t>. [online] Available at: &lt;https://www.oecd.org/coronavirus/policy-responses/coronavirus-COVID-19-sme-policy-responses-04440101/&gt; [Accessed 16 April 2022].</w:t>
      </w:r>
    </w:p>
    <w:p w14:paraId="224F98CC" w14:textId="77777777" w:rsidR="006F2361" w:rsidRPr="00915F3D" w:rsidRDefault="006F2361" w:rsidP="006F2361">
      <w:pPr>
        <w:rPr>
          <w:color w:val="000000" w:themeColor="text1"/>
        </w:rPr>
      </w:pPr>
      <w:r w:rsidRPr="00915F3D">
        <w:rPr>
          <w:color w:val="000000" w:themeColor="text1"/>
        </w:rPr>
        <w:t>Office for National Statistics, (2020). Coronavirus and the impact on the UK travel and tourism</w:t>
      </w:r>
      <w:r w:rsidRPr="00915F3D">
        <w:rPr>
          <w:color w:val="000000" w:themeColor="text1"/>
          <w:spacing w:val="-57"/>
        </w:rPr>
        <w:t xml:space="preserve"> </w:t>
      </w:r>
      <w:r w:rsidRPr="00915F3D">
        <w:rPr>
          <w:color w:val="000000" w:themeColor="text1"/>
        </w:rPr>
        <w:t>industry,</w:t>
      </w:r>
      <w:r w:rsidRPr="00915F3D">
        <w:rPr>
          <w:color w:val="000000" w:themeColor="text1"/>
        </w:rPr>
        <w:tab/>
      </w:r>
      <w:r w:rsidRPr="00915F3D">
        <w:rPr>
          <w:i/>
          <w:color w:val="000000" w:themeColor="text1"/>
        </w:rPr>
        <w:t>Office</w:t>
      </w:r>
      <w:r w:rsidRPr="00915F3D">
        <w:rPr>
          <w:i/>
          <w:color w:val="000000" w:themeColor="text1"/>
        </w:rPr>
        <w:tab/>
        <w:t>for</w:t>
      </w:r>
      <w:r w:rsidRPr="00915F3D">
        <w:rPr>
          <w:i/>
          <w:color w:val="000000" w:themeColor="text1"/>
        </w:rPr>
        <w:tab/>
        <w:t>National</w:t>
      </w:r>
      <w:r w:rsidRPr="00915F3D">
        <w:rPr>
          <w:i/>
          <w:color w:val="000000" w:themeColor="text1"/>
        </w:rPr>
        <w:tab/>
        <w:t>Statistics</w:t>
      </w:r>
      <w:r w:rsidRPr="00915F3D">
        <w:rPr>
          <w:color w:val="000000" w:themeColor="text1"/>
        </w:rPr>
        <w:t>.</w:t>
      </w:r>
      <w:r w:rsidRPr="00915F3D">
        <w:rPr>
          <w:color w:val="000000" w:themeColor="text1"/>
        </w:rPr>
        <w:tab/>
        <w:t>Available</w:t>
      </w:r>
      <w:r w:rsidRPr="00915F3D">
        <w:rPr>
          <w:color w:val="000000" w:themeColor="text1"/>
        </w:rPr>
        <w:tab/>
      </w:r>
      <w:r w:rsidRPr="00915F3D">
        <w:rPr>
          <w:color w:val="000000" w:themeColor="text1"/>
          <w:spacing w:val="-1"/>
        </w:rPr>
        <w:t>at: https://</w:t>
      </w:r>
      <w:hyperlink r:id="rId15">
        <w:r w:rsidRPr="00915F3D">
          <w:rPr>
            <w:color w:val="000000" w:themeColor="text1"/>
            <w:spacing w:val="-1"/>
          </w:rPr>
          <w:t>www.ons.gov.UK/businessindustryandtrade/tourismindustry/articles/coronavirusandth</w:t>
        </w:r>
      </w:hyperlink>
      <w:r w:rsidRPr="00915F3D">
        <w:rPr>
          <w:color w:val="000000" w:themeColor="text1"/>
          <w:spacing w:val="-57"/>
        </w:rPr>
        <w:t xml:space="preserve"> </w:t>
      </w:r>
      <w:proofErr w:type="spellStart"/>
      <w:r w:rsidRPr="00915F3D">
        <w:rPr>
          <w:color w:val="000000" w:themeColor="text1"/>
        </w:rPr>
        <w:t>eimpactontheUKtravelandtourismindustry</w:t>
      </w:r>
      <w:proofErr w:type="spellEnd"/>
      <w:r w:rsidRPr="00915F3D">
        <w:rPr>
          <w:color w:val="000000" w:themeColor="text1"/>
        </w:rPr>
        <w:t>/2021-02-15</w:t>
      </w:r>
    </w:p>
    <w:p w14:paraId="62A5865A" w14:textId="77777777" w:rsidR="006F2361" w:rsidRPr="00915F3D" w:rsidRDefault="006F2361" w:rsidP="00323264">
      <w:pPr>
        <w:rPr>
          <w:color w:val="000000" w:themeColor="text1"/>
          <w:lang w:val="en-US"/>
        </w:rPr>
      </w:pPr>
      <w:proofErr w:type="spellStart"/>
      <w:r w:rsidRPr="00915F3D">
        <w:rPr>
          <w:color w:val="000000" w:themeColor="text1"/>
          <w:lang w:val="en-US"/>
        </w:rPr>
        <w:t>Prajawati</w:t>
      </w:r>
      <w:proofErr w:type="spellEnd"/>
      <w:r w:rsidRPr="00915F3D">
        <w:rPr>
          <w:color w:val="000000" w:themeColor="text1"/>
          <w:lang w:val="en-US"/>
        </w:rPr>
        <w:t xml:space="preserve">, M.I. (2022). SME Working Capital Strategy to Increase Profitability During The COVID-19 Pandemic. </w:t>
      </w:r>
      <w:r w:rsidRPr="00915F3D">
        <w:rPr>
          <w:i/>
          <w:iCs/>
          <w:color w:val="000000" w:themeColor="text1"/>
          <w:lang w:val="en-US"/>
        </w:rPr>
        <w:t xml:space="preserve">Journal of Economics, Finance </w:t>
      </w:r>
      <w:proofErr w:type="gramStart"/>
      <w:r w:rsidRPr="00915F3D">
        <w:rPr>
          <w:i/>
          <w:iCs/>
          <w:color w:val="000000" w:themeColor="text1"/>
          <w:lang w:val="en-US"/>
        </w:rPr>
        <w:t>And</w:t>
      </w:r>
      <w:proofErr w:type="gramEnd"/>
      <w:r w:rsidRPr="00915F3D">
        <w:rPr>
          <w:i/>
          <w:iCs/>
          <w:color w:val="000000" w:themeColor="text1"/>
          <w:lang w:val="en-US"/>
        </w:rPr>
        <w:t xml:space="preserve"> Management Studies</w:t>
      </w:r>
      <w:r w:rsidRPr="00915F3D">
        <w:rPr>
          <w:color w:val="000000" w:themeColor="text1"/>
          <w:lang w:val="en-US"/>
        </w:rPr>
        <w:t>, 05(05). doi:10.47191/</w:t>
      </w:r>
      <w:proofErr w:type="spellStart"/>
      <w:r w:rsidRPr="00915F3D">
        <w:rPr>
          <w:color w:val="000000" w:themeColor="text1"/>
          <w:lang w:val="en-US"/>
        </w:rPr>
        <w:t>jefms</w:t>
      </w:r>
      <w:proofErr w:type="spellEnd"/>
      <w:r w:rsidRPr="00915F3D">
        <w:rPr>
          <w:color w:val="000000" w:themeColor="text1"/>
          <w:lang w:val="en-US"/>
        </w:rPr>
        <w:t>/v5-i5-05.</w:t>
      </w:r>
    </w:p>
    <w:p w14:paraId="03200609" w14:textId="77777777" w:rsidR="006F2361" w:rsidRPr="00915F3D" w:rsidRDefault="006F2361" w:rsidP="006F2361">
      <w:pPr>
        <w:rPr>
          <w:color w:val="000000" w:themeColor="text1"/>
        </w:rPr>
      </w:pPr>
      <w:r w:rsidRPr="00915F3D">
        <w:rPr>
          <w:color w:val="000000" w:themeColor="text1"/>
        </w:rPr>
        <w:t>Private</w:t>
      </w:r>
      <w:r w:rsidRPr="00915F3D">
        <w:rPr>
          <w:color w:val="000000" w:themeColor="text1"/>
          <w:spacing w:val="26"/>
        </w:rPr>
        <w:t xml:space="preserve"> </w:t>
      </w:r>
      <w:r w:rsidRPr="00915F3D">
        <w:rPr>
          <w:color w:val="000000" w:themeColor="text1"/>
        </w:rPr>
        <w:t>Equity</w:t>
      </w:r>
      <w:r w:rsidRPr="00915F3D">
        <w:rPr>
          <w:color w:val="000000" w:themeColor="text1"/>
          <w:spacing w:val="23"/>
        </w:rPr>
        <w:t xml:space="preserve"> </w:t>
      </w:r>
      <w:r w:rsidRPr="00915F3D">
        <w:rPr>
          <w:color w:val="000000" w:themeColor="text1"/>
        </w:rPr>
        <w:t>Wire,</w:t>
      </w:r>
      <w:r w:rsidRPr="00915F3D">
        <w:rPr>
          <w:color w:val="000000" w:themeColor="text1"/>
          <w:spacing w:val="27"/>
        </w:rPr>
        <w:t xml:space="preserve"> (</w:t>
      </w:r>
      <w:r w:rsidRPr="00915F3D">
        <w:rPr>
          <w:color w:val="000000" w:themeColor="text1"/>
        </w:rPr>
        <w:t>2021).</w:t>
      </w:r>
      <w:r w:rsidRPr="00915F3D">
        <w:rPr>
          <w:color w:val="000000" w:themeColor="text1"/>
          <w:spacing w:val="28"/>
        </w:rPr>
        <w:t xml:space="preserve"> </w:t>
      </w:r>
      <w:r w:rsidRPr="00915F3D">
        <w:rPr>
          <w:color w:val="000000" w:themeColor="text1"/>
        </w:rPr>
        <w:t>UK</w:t>
      </w:r>
      <w:r w:rsidRPr="00915F3D">
        <w:rPr>
          <w:color w:val="000000" w:themeColor="text1"/>
          <w:spacing w:val="26"/>
        </w:rPr>
        <w:t xml:space="preserve"> </w:t>
      </w:r>
      <w:r w:rsidRPr="00915F3D">
        <w:rPr>
          <w:color w:val="000000" w:themeColor="text1"/>
        </w:rPr>
        <w:t>SMEs</w:t>
      </w:r>
      <w:r w:rsidRPr="00915F3D">
        <w:rPr>
          <w:color w:val="000000" w:themeColor="text1"/>
          <w:spacing w:val="28"/>
        </w:rPr>
        <w:t xml:space="preserve"> </w:t>
      </w:r>
      <w:r w:rsidRPr="00915F3D">
        <w:rPr>
          <w:color w:val="000000" w:themeColor="text1"/>
        </w:rPr>
        <w:t>revenue</w:t>
      </w:r>
      <w:r w:rsidRPr="00915F3D">
        <w:rPr>
          <w:color w:val="000000" w:themeColor="text1"/>
          <w:spacing w:val="30"/>
        </w:rPr>
        <w:t xml:space="preserve"> </w:t>
      </w:r>
      <w:r w:rsidRPr="00915F3D">
        <w:rPr>
          <w:color w:val="000000" w:themeColor="text1"/>
        </w:rPr>
        <w:t>up</w:t>
      </w:r>
      <w:r w:rsidRPr="00915F3D">
        <w:rPr>
          <w:color w:val="000000" w:themeColor="text1"/>
          <w:spacing w:val="27"/>
        </w:rPr>
        <w:t xml:space="preserve"> </w:t>
      </w:r>
      <w:r w:rsidRPr="00915F3D">
        <w:rPr>
          <w:color w:val="000000" w:themeColor="text1"/>
        </w:rPr>
        <w:t>65</w:t>
      </w:r>
      <w:r w:rsidRPr="00915F3D">
        <w:rPr>
          <w:color w:val="000000" w:themeColor="text1"/>
          <w:spacing w:val="27"/>
        </w:rPr>
        <w:t xml:space="preserve"> </w:t>
      </w:r>
      <w:r w:rsidRPr="00915F3D">
        <w:rPr>
          <w:color w:val="000000" w:themeColor="text1"/>
        </w:rPr>
        <w:t>per</w:t>
      </w:r>
      <w:r w:rsidRPr="00915F3D">
        <w:rPr>
          <w:color w:val="000000" w:themeColor="text1"/>
          <w:spacing w:val="27"/>
        </w:rPr>
        <w:t xml:space="preserve"> </w:t>
      </w:r>
      <w:r w:rsidRPr="00915F3D">
        <w:rPr>
          <w:color w:val="000000" w:themeColor="text1"/>
        </w:rPr>
        <w:t>cent</w:t>
      </w:r>
      <w:r w:rsidRPr="00915F3D">
        <w:rPr>
          <w:color w:val="000000" w:themeColor="text1"/>
          <w:spacing w:val="27"/>
        </w:rPr>
        <w:t xml:space="preserve"> </w:t>
      </w:r>
      <w:r w:rsidRPr="00915F3D">
        <w:rPr>
          <w:color w:val="000000" w:themeColor="text1"/>
        </w:rPr>
        <w:t>in</w:t>
      </w:r>
      <w:r w:rsidRPr="00915F3D">
        <w:rPr>
          <w:color w:val="000000" w:themeColor="text1"/>
          <w:spacing w:val="27"/>
        </w:rPr>
        <w:t xml:space="preserve"> </w:t>
      </w:r>
      <w:r w:rsidRPr="00915F3D">
        <w:rPr>
          <w:color w:val="000000" w:themeColor="text1"/>
        </w:rPr>
        <w:t>five</w:t>
      </w:r>
      <w:r w:rsidRPr="00915F3D">
        <w:rPr>
          <w:color w:val="000000" w:themeColor="text1"/>
          <w:spacing w:val="29"/>
        </w:rPr>
        <w:t xml:space="preserve"> </w:t>
      </w:r>
      <w:r w:rsidRPr="00915F3D">
        <w:rPr>
          <w:color w:val="000000" w:themeColor="text1"/>
        </w:rPr>
        <w:t>years</w:t>
      </w:r>
      <w:r w:rsidRPr="00915F3D">
        <w:rPr>
          <w:color w:val="000000" w:themeColor="text1"/>
          <w:spacing w:val="28"/>
        </w:rPr>
        <w:t xml:space="preserve"> </w:t>
      </w:r>
      <w:r w:rsidRPr="00915F3D">
        <w:rPr>
          <w:color w:val="000000" w:themeColor="text1"/>
        </w:rPr>
        <w:t>despite</w:t>
      </w:r>
      <w:r w:rsidRPr="00915F3D">
        <w:rPr>
          <w:color w:val="000000" w:themeColor="text1"/>
          <w:spacing w:val="-57"/>
        </w:rPr>
        <w:t xml:space="preserve"> </w:t>
      </w:r>
      <w:r w:rsidRPr="00915F3D">
        <w:rPr>
          <w:color w:val="000000" w:themeColor="text1"/>
        </w:rPr>
        <w:t>impact</w:t>
      </w:r>
      <w:r w:rsidRPr="00915F3D">
        <w:rPr>
          <w:color w:val="000000" w:themeColor="text1"/>
          <w:spacing w:val="20"/>
        </w:rPr>
        <w:t xml:space="preserve"> </w:t>
      </w:r>
      <w:r w:rsidRPr="00915F3D">
        <w:rPr>
          <w:color w:val="000000" w:themeColor="text1"/>
        </w:rPr>
        <w:t>of</w:t>
      </w:r>
      <w:r w:rsidRPr="00915F3D">
        <w:rPr>
          <w:color w:val="000000" w:themeColor="text1"/>
          <w:spacing w:val="21"/>
        </w:rPr>
        <w:t xml:space="preserve"> </w:t>
      </w:r>
      <w:r w:rsidRPr="00915F3D">
        <w:rPr>
          <w:color w:val="000000" w:themeColor="text1"/>
        </w:rPr>
        <w:t>pandemic,</w:t>
      </w:r>
      <w:r w:rsidRPr="00915F3D">
        <w:rPr>
          <w:color w:val="000000" w:themeColor="text1"/>
          <w:spacing w:val="21"/>
        </w:rPr>
        <w:t xml:space="preserve"> </w:t>
      </w:r>
      <w:r w:rsidRPr="00915F3D">
        <w:rPr>
          <w:color w:val="000000" w:themeColor="text1"/>
        </w:rPr>
        <w:t>says</w:t>
      </w:r>
      <w:r w:rsidRPr="00915F3D">
        <w:rPr>
          <w:color w:val="000000" w:themeColor="text1"/>
          <w:spacing w:val="23"/>
        </w:rPr>
        <w:t xml:space="preserve"> </w:t>
      </w:r>
      <w:r w:rsidRPr="00915F3D">
        <w:rPr>
          <w:color w:val="000000" w:themeColor="text1"/>
        </w:rPr>
        <w:t>New</w:t>
      </w:r>
      <w:r w:rsidRPr="00915F3D">
        <w:rPr>
          <w:color w:val="000000" w:themeColor="text1"/>
          <w:spacing w:val="22"/>
        </w:rPr>
        <w:t xml:space="preserve"> </w:t>
      </w:r>
      <w:r w:rsidRPr="00915F3D">
        <w:rPr>
          <w:color w:val="000000" w:themeColor="text1"/>
        </w:rPr>
        <w:t>Street</w:t>
      </w:r>
      <w:r w:rsidRPr="00915F3D">
        <w:rPr>
          <w:color w:val="000000" w:themeColor="text1"/>
          <w:spacing w:val="20"/>
        </w:rPr>
        <w:t xml:space="preserve"> </w:t>
      </w:r>
      <w:r w:rsidRPr="00915F3D">
        <w:rPr>
          <w:color w:val="000000" w:themeColor="text1"/>
        </w:rPr>
        <w:t>Consulting</w:t>
      </w:r>
      <w:r w:rsidRPr="00915F3D">
        <w:rPr>
          <w:color w:val="000000" w:themeColor="text1"/>
          <w:spacing w:val="22"/>
        </w:rPr>
        <w:t xml:space="preserve"> </w:t>
      </w:r>
      <w:r w:rsidRPr="00915F3D">
        <w:rPr>
          <w:color w:val="000000" w:themeColor="text1"/>
        </w:rPr>
        <w:t>Group,</w:t>
      </w:r>
      <w:r w:rsidRPr="00915F3D">
        <w:rPr>
          <w:color w:val="000000" w:themeColor="text1"/>
          <w:spacing w:val="28"/>
        </w:rPr>
        <w:t xml:space="preserve"> </w:t>
      </w:r>
      <w:r w:rsidRPr="00915F3D">
        <w:rPr>
          <w:i/>
          <w:color w:val="000000" w:themeColor="text1"/>
        </w:rPr>
        <w:t>Private</w:t>
      </w:r>
      <w:r w:rsidRPr="00915F3D">
        <w:rPr>
          <w:i/>
          <w:color w:val="000000" w:themeColor="text1"/>
          <w:spacing w:val="21"/>
        </w:rPr>
        <w:t xml:space="preserve"> </w:t>
      </w:r>
      <w:r w:rsidRPr="00915F3D">
        <w:rPr>
          <w:i/>
          <w:color w:val="000000" w:themeColor="text1"/>
        </w:rPr>
        <w:t>Equity</w:t>
      </w:r>
      <w:r w:rsidRPr="00915F3D">
        <w:rPr>
          <w:i/>
          <w:color w:val="000000" w:themeColor="text1"/>
          <w:spacing w:val="20"/>
        </w:rPr>
        <w:t xml:space="preserve"> </w:t>
      </w:r>
      <w:r w:rsidRPr="00915F3D">
        <w:rPr>
          <w:i/>
          <w:color w:val="000000" w:themeColor="text1"/>
        </w:rPr>
        <w:t>Wire</w:t>
      </w:r>
      <w:r w:rsidRPr="00915F3D">
        <w:rPr>
          <w:color w:val="000000" w:themeColor="text1"/>
        </w:rPr>
        <w:t>.</w:t>
      </w:r>
      <w:r w:rsidRPr="00915F3D">
        <w:rPr>
          <w:color w:val="000000" w:themeColor="text1"/>
          <w:spacing w:val="8"/>
        </w:rPr>
        <w:t xml:space="preserve"> </w:t>
      </w:r>
      <w:r w:rsidRPr="00915F3D">
        <w:rPr>
          <w:color w:val="000000" w:themeColor="text1"/>
        </w:rPr>
        <w:t>Available</w:t>
      </w:r>
      <w:r w:rsidRPr="00915F3D">
        <w:rPr>
          <w:color w:val="000000" w:themeColor="text1"/>
          <w:spacing w:val="21"/>
        </w:rPr>
        <w:t xml:space="preserve"> </w:t>
      </w:r>
      <w:r w:rsidRPr="00915F3D">
        <w:rPr>
          <w:color w:val="000000" w:themeColor="text1"/>
        </w:rPr>
        <w:t>at:</w:t>
      </w:r>
      <w:r w:rsidRPr="00915F3D">
        <w:rPr>
          <w:color w:val="000000" w:themeColor="text1"/>
          <w:spacing w:val="-57"/>
        </w:rPr>
        <w:t xml:space="preserve"> </w:t>
      </w:r>
      <w:r w:rsidRPr="00915F3D">
        <w:rPr>
          <w:color w:val="000000" w:themeColor="text1"/>
        </w:rPr>
        <w:t>https://</w:t>
      </w:r>
      <w:hyperlink r:id="rId16">
        <w:r w:rsidRPr="00915F3D">
          <w:rPr>
            <w:color w:val="000000" w:themeColor="text1"/>
          </w:rPr>
          <w:t>www.privateequitywire.co.UK/2021/03/15/297184/UK-holiday-parks-revenue-65-</w:t>
        </w:r>
      </w:hyperlink>
      <w:r w:rsidRPr="00915F3D">
        <w:rPr>
          <w:color w:val="000000" w:themeColor="text1"/>
          <w:spacing w:val="1"/>
        </w:rPr>
        <w:t xml:space="preserve"> </w:t>
      </w:r>
      <w:r w:rsidRPr="00915F3D">
        <w:rPr>
          <w:color w:val="000000" w:themeColor="text1"/>
        </w:rPr>
        <w:t>cent-five-years-despite-impact-pandemic-says-new</w:t>
      </w:r>
    </w:p>
    <w:p w14:paraId="7E944ADA" w14:textId="77777777" w:rsidR="006F2361" w:rsidRPr="00915F3D" w:rsidRDefault="006F2361" w:rsidP="00323264">
      <w:pPr>
        <w:rPr>
          <w:color w:val="000000" w:themeColor="text1"/>
        </w:rPr>
      </w:pPr>
      <w:proofErr w:type="spellStart"/>
      <w:r w:rsidRPr="00915F3D">
        <w:rPr>
          <w:color w:val="000000" w:themeColor="text1"/>
        </w:rPr>
        <w:t>Rochayatun</w:t>
      </w:r>
      <w:proofErr w:type="spellEnd"/>
      <w:r w:rsidRPr="00915F3D">
        <w:rPr>
          <w:color w:val="000000" w:themeColor="text1"/>
        </w:rPr>
        <w:t xml:space="preserve">, S. (2022). Digitalization: Reveal the Resilience and Sustainability of SMEs in the COVID-19 Pandemic. </w:t>
      </w:r>
      <w:r w:rsidRPr="00915F3D">
        <w:rPr>
          <w:i/>
          <w:iCs/>
          <w:color w:val="000000" w:themeColor="text1"/>
        </w:rPr>
        <w:t xml:space="preserve">Journal of Economics, Finance </w:t>
      </w:r>
      <w:proofErr w:type="gramStart"/>
      <w:r w:rsidRPr="00915F3D">
        <w:rPr>
          <w:i/>
          <w:iCs/>
          <w:color w:val="000000" w:themeColor="text1"/>
        </w:rPr>
        <w:t>And</w:t>
      </w:r>
      <w:proofErr w:type="gramEnd"/>
      <w:r w:rsidRPr="00915F3D">
        <w:rPr>
          <w:i/>
          <w:iCs/>
          <w:color w:val="000000" w:themeColor="text1"/>
        </w:rPr>
        <w:t xml:space="preserve"> Management Studies</w:t>
      </w:r>
      <w:r w:rsidRPr="00915F3D">
        <w:rPr>
          <w:color w:val="000000" w:themeColor="text1"/>
        </w:rPr>
        <w:t>, 05(04).</w:t>
      </w:r>
    </w:p>
    <w:p w14:paraId="1A088742" w14:textId="77777777" w:rsidR="006F2361" w:rsidRPr="00915F3D" w:rsidRDefault="006F2361" w:rsidP="00323264">
      <w:pPr>
        <w:rPr>
          <w:color w:val="000000" w:themeColor="text1"/>
        </w:rPr>
      </w:pPr>
      <w:r w:rsidRPr="00915F3D">
        <w:rPr>
          <w:color w:val="000000" w:themeColor="text1"/>
        </w:rPr>
        <w:t xml:space="preserve">Thomas, A. (2021). The impact of COVID-19 on UK small business. </w:t>
      </w:r>
      <w:r w:rsidRPr="00915F3D">
        <w:rPr>
          <w:i/>
          <w:iCs/>
          <w:color w:val="000000" w:themeColor="text1"/>
        </w:rPr>
        <w:t>Simply Business</w:t>
      </w:r>
      <w:proofErr w:type="gramStart"/>
      <w:r w:rsidRPr="00915F3D">
        <w:rPr>
          <w:color w:val="000000" w:themeColor="text1"/>
        </w:rPr>
        <w:t>,.</w:t>
      </w:r>
      <w:proofErr w:type="gramEnd"/>
    </w:p>
    <w:p w14:paraId="5439B555" w14:textId="77777777" w:rsidR="006F2361" w:rsidRPr="00915F3D" w:rsidRDefault="006F2361" w:rsidP="006F2361">
      <w:pPr>
        <w:rPr>
          <w:color w:val="000000" w:themeColor="text1"/>
          <w:spacing w:val="1"/>
        </w:rPr>
      </w:pPr>
      <w:r w:rsidRPr="00915F3D">
        <w:rPr>
          <w:color w:val="000000" w:themeColor="text1"/>
        </w:rPr>
        <w:t>UK SMEs,</w:t>
      </w:r>
      <w:r w:rsidRPr="00915F3D">
        <w:rPr>
          <w:color w:val="000000" w:themeColor="text1"/>
          <w:spacing w:val="1"/>
        </w:rPr>
        <w:t xml:space="preserve"> (</w:t>
      </w:r>
      <w:r w:rsidRPr="00915F3D">
        <w:rPr>
          <w:color w:val="000000" w:themeColor="text1"/>
        </w:rPr>
        <w:t>2021). A new</w:t>
      </w:r>
      <w:r w:rsidRPr="00915F3D">
        <w:rPr>
          <w:color w:val="000000" w:themeColor="text1"/>
          <w:spacing w:val="1"/>
        </w:rPr>
        <w:t xml:space="preserve"> </w:t>
      </w:r>
      <w:r w:rsidRPr="00915F3D">
        <w:rPr>
          <w:color w:val="000000" w:themeColor="text1"/>
        </w:rPr>
        <w:t>way</w:t>
      </w:r>
      <w:r w:rsidRPr="00915F3D">
        <w:rPr>
          <w:color w:val="000000" w:themeColor="text1"/>
          <w:spacing w:val="1"/>
        </w:rPr>
        <w:t xml:space="preserve"> </w:t>
      </w:r>
      <w:r w:rsidRPr="00915F3D">
        <w:rPr>
          <w:color w:val="000000" w:themeColor="text1"/>
        </w:rPr>
        <w:t>to</w:t>
      </w:r>
      <w:r w:rsidRPr="00915F3D">
        <w:rPr>
          <w:color w:val="000000" w:themeColor="text1"/>
          <w:spacing w:val="1"/>
        </w:rPr>
        <w:t xml:space="preserve"> </w:t>
      </w:r>
      <w:r w:rsidRPr="00915F3D">
        <w:rPr>
          <w:color w:val="000000" w:themeColor="text1"/>
        </w:rPr>
        <w:t>holiday</w:t>
      </w:r>
      <w:r w:rsidRPr="00915F3D">
        <w:rPr>
          <w:color w:val="000000" w:themeColor="text1"/>
          <w:spacing w:val="1"/>
        </w:rPr>
        <w:t xml:space="preserve"> </w:t>
      </w:r>
      <w:r w:rsidRPr="00915F3D">
        <w:rPr>
          <w:color w:val="000000" w:themeColor="text1"/>
        </w:rPr>
        <w:t>with</w:t>
      </w:r>
      <w:r w:rsidRPr="00915F3D">
        <w:rPr>
          <w:color w:val="000000" w:themeColor="text1"/>
          <w:spacing w:val="1"/>
        </w:rPr>
        <w:t xml:space="preserve"> </w:t>
      </w:r>
      <w:r w:rsidRPr="00915F3D">
        <w:rPr>
          <w:color w:val="000000" w:themeColor="text1"/>
        </w:rPr>
        <w:t>UK SMEs,</w:t>
      </w:r>
      <w:r w:rsidRPr="00915F3D">
        <w:rPr>
          <w:color w:val="000000" w:themeColor="text1"/>
          <w:spacing w:val="1"/>
        </w:rPr>
        <w:t xml:space="preserve"> </w:t>
      </w:r>
      <w:r w:rsidRPr="00915F3D">
        <w:rPr>
          <w:i/>
          <w:color w:val="000000" w:themeColor="text1"/>
        </w:rPr>
        <w:t>UK SMEs</w:t>
      </w:r>
      <w:r w:rsidRPr="00915F3D">
        <w:rPr>
          <w:color w:val="000000" w:themeColor="text1"/>
        </w:rPr>
        <w:t>.</w:t>
      </w:r>
      <w:r w:rsidRPr="00915F3D">
        <w:rPr>
          <w:color w:val="000000" w:themeColor="text1"/>
          <w:spacing w:val="1"/>
        </w:rPr>
        <w:t xml:space="preserve"> </w:t>
      </w:r>
      <w:r w:rsidRPr="00915F3D">
        <w:rPr>
          <w:color w:val="000000" w:themeColor="text1"/>
          <w:spacing w:val="-1"/>
        </w:rPr>
        <w:t>Available</w:t>
      </w:r>
      <w:r w:rsidRPr="00915F3D">
        <w:rPr>
          <w:color w:val="000000" w:themeColor="text1"/>
        </w:rPr>
        <w:t xml:space="preserve"> </w:t>
      </w:r>
      <w:r w:rsidRPr="00915F3D">
        <w:rPr>
          <w:color w:val="000000" w:themeColor="text1"/>
          <w:spacing w:val="-1"/>
        </w:rPr>
        <w:t>at:</w:t>
      </w:r>
      <w:r w:rsidRPr="00915F3D">
        <w:rPr>
          <w:color w:val="000000" w:themeColor="text1"/>
          <w:spacing w:val="1"/>
        </w:rPr>
        <w:t xml:space="preserve"> </w:t>
      </w:r>
      <w:r w:rsidRPr="00915F3D">
        <w:rPr>
          <w:color w:val="000000" w:themeColor="text1"/>
          <w:spacing w:val="-1"/>
        </w:rPr>
        <w:t>https://</w:t>
      </w:r>
      <w:hyperlink r:id="rId17">
        <w:r w:rsidRPr="00915F3D">
          <w:rPr>
            <w:color w:val="000000" w:themeColor="text1"/>
            <w:spacing w:val="-1"/>
          </w:rPr>
          <w:t>www.verdantleisure.co.UK/covid-19/</w:t>
        </w:r>
        <w:r w:rsidRPr="00915F3D">
          <w:rPr>
            <w:color w:val="000000" w:themeColor="text1"/>
            <w:spacing w:val="1"/>
          </w:rPr>
          <w:t xml:space="preserve"> </w:t>
        </w:r>
      </w:hyperlink>
    </w:p>
    <w:p w14:paraId="44EE6D39" w14:textId="77777777" w:rsidR="006F2361" w:rsidRPr="00915F3D" w:rsidRDefault="006F2361" w:rsidP="006F2361">
      <w:pPr>
        <w:rPr>
          <w:color w:val="000000" w:themeColor="text1"/>
          <w:lang w:val="en-US"/>
        </w:rPr>
      </w:pPr>
      <w:r w:rsidRPr="00915F3D">
        <w:rPr>
          <w:color w:val="000000" w:themeColor="text1"/>
        </w:rPr>
        <w:t>Wei,</w:t>
      </w:r>
      <w:r w:rsidRPr="00915F3D">
        <w:rPr>
          <w:color w:val="000000" w:themeColor="text1"/>
          <w:spacing w:val="1"/>
        </w:rPr>
        <w:t xml:space="preserve"> </w:t>
      </w:r>
      <w:r w:rsidRPr="00915F3D">
        <w:rPr>
          <w:color w:val="000000" w:themeColor="text1"/>
        </w:rPr>
        <w:t>M.,</w:t>
      </w:r>
      <w:r w:rsidRPr="00915F3D">
        <w:rPr>
          <w:color w:val="000000" w:themeColor="text1"/>
          <w:spacing w:val="1"/>
        </w:rPr>
        <w:t xml:space="preserve"> </w:t>
      </w:r>
      <w:r w:rsidRPr="00915F3D">
        <w:rPr>
          <w:color w:val="000000" w:themeColor="text1"/>
        </w:rPr>
        <w:t>Smith,</w:t>
      </w:r>
      <w:r w:rsidRPr="00915F3D">
        <w:rPr>
          <w:color w:val="000000" w:themeColor="text1"/>
          <w:spacing w:val="1"/>
        </w:rPr>
        <w:t xml:space="preserve"> </w:t>
      </w:r>
      <w:r w:rsidRPr="00915F3D">
        <w:rPr>
          <w:color w:val="000000" w:themeColor="text1"/>
        </w:rPr>
        <w:t>S.J.</w:t>
      </w:r>
      <w:r w:rsidRPr="00915F3D">
        <w:rPr>
          <w:color w:val="000000" w:themeColor="text1"/>
          <w:spacing w:val="1"/>
        </w:rPr>
        <w:t xml:space="preserve"> </w:t>
      </w:r>
      <w:r w:rsidRPr="00915F3D">
        <w:rPr>
          <w:color w:val="000000" w:themeColor="text1"/>
        </w:rPr>
        <w:t>and</w:t>
      </w:r>
      <w:r w:rsidRPr="00915F3D">
        <w:rPr>
          <w:color w:val="000000" w:themeColor="text1"/>
          <w:spacing w:val="1"/>
        </w:rPr>
        <w:t xml:space="preserve"> </w:t>
      </w:r>
      <w:r w:rsidRPr="00915F3D">
        <w:rPr>
          <w:color w:val="000000" w:themeColor="text1"/>
        </w:rPr>
        <w:t>Sohn,</w:t>
      </w:r>
      <w:r w:rsidRPr="00915F3D">
        <w:rPr>
          <w:color w:val="000000" w:themeColor="text1"/>
          <w:spacing w:val="1"/>
        </w:rPr>
        <w:t xml:space="preserve"> </w:t>
      </w:r>
      <w:r w:rsidRPr="00915F3D">
        <w:rPr>
          <w:color w:val="000000" w:themeColor="text1"/>
        </w:rPr>
        <w:t>M.D.</w:t>
      </w:r>
      <w:r w:rsidRPr="00915F3D">
        <w:rPr>
          <w:color w:val="000000" w:themeColor="text1"/>
          <w:spacing w:val="1"/>
        </w:rPr>
        <w:t xml:space="preserve"> (</w:t>
      </w:r>
      <w:r w:rsidRPr="00915F3D">
        <w:rPr>
          <w:color w:val="000000" w:themeColor="text1"/>
        </w:rPr>
        <w:t>2017).</w:t>
      </w:r>
      <w:r w:rsidRPr="00915F3D">
        <w:rPr>
          <w:color w:val="000000" w:themeColor="text1"/>
          <w:spacing w:val="1"/>
        </w:rPr>
        <w:t xml:space="preserve"> </w:t>
      </w:r>
      <w:r w:rsidRPr="00915F3D">
        <w:rPr>
          <w:color w:val="000000" w:themeColor="text1"/>
        </w:rPr>
        <w:t>Experience</w:t>
      </w:r>
      <w:r w:rsidRPr="00915F3D">
        <w:rPr>
          <w:color w:val="000000" w:themeColor="text1"/>
          <w:spacing w:val="1"/>
        </w:rPr>
        <w:t xml:space="preserve"> </w:t>
      </w:r>
      <w:r w:rsidRPr="00915F3D">
        <w:rPr>
          <w:color w:val="000000" w:themeColor="text1"/>
        </w:rPr>
        <w:t>curve</w:t>
      </w:r>
      <w:r w:rsidRPr="00915F3D">
        <w:rPr>
          <w:color w:val="000000" w:themeColor="text1"/>
          <w:spacing w:val="1"/>
        </w:rPr>
        <w:t xml:space="preserve"> </w:t>
      </w:r>
      <w:r w:rsidRPr="00915F3D">
        <w:rPr>
          <w:color w:val="000000" w:themeColor="text1"/>
        </w:rPr>
        <w:t>development</w:t>
      </w:r>
      <w:r w:rsidRPr="00915F3D">
        <w:rPr>
          <w:color w:val="000000" w:themeColor="text1"/>
          <w:spacing w:val="1"/>
        </w:rPr>
        <w:t xml:space="preserve"> </w:t>
      </w:r>
      <w:r w:rsidRPr="00915F3D">
        <w:rPr>
          <w:color w:val="000000" w:themeColor="text1"/>
        </w:rPr>
        <w:t>and</w:t>
      </w:r>
      <w:r w:rsidRPr="00915F3D">
        <w:rPr>
          <w:color w:val="000000" w:themeColor="text1"/>
          <w:spacing w:val="60"/>
        </w:rPr>
        <w:t xml:space="preserve"> </w:t>
      </w:r>
      <w:r w:rsidRPr="00915F3D">
        <w:rPr>
          <w:color w:val="000000" w:themeColor="text1"/>
        </w:rPr>
        <w:t>cost</w:t>
      </w:r>
      <w:r w:rsidRPr="00915F3D">
        <w:rPr>
          <w:color w:val="000000" w:themeColor="text1"/>
          <w:spacing w:val="1"/>
        </w:rPr>
        <w:t xml:space="preserve"> </w:t>
      </w:r>
      <w:r w:rsidRPr="00915F3D">
        <w:rPr>
          <w:color w:val="000000" w:themeColor="text1"/>
        </w:rPr>
        <w:t xml:space="preserve">reduction disaggregation for fuel cell markets in Japan and the US. </w:t>
      </w:r>
      <w:r w:rsidRPr="00915F3D">
        <w:rPr>
          <w:i/>
          <w:color w:val="000000" w:themeColor="text1"/>
        </w:rPr>
        <w:t>Applied energy</w:t>
      </w:r>
      <w:r w:rsidRPr="00915F3D">
        <w:rPr>
          <w:color w:val="000000" w:themeColor="text1"/>
        </w:rPr>
        <w:t xml:space="preserve">, </w:t>
      </w:r>
      <w:r w:rsidRPr="00915F3D">
        <w:rPr>
          <w:i/>
          <w:color w:val="000000" w:themeColor="text1"/>
        </w:rPr>
        <w:t>191</w:t>
      </w:r>
      <w:r w:rsidRPr="00915F3D">
        <w:rPr>
          <w:color w:val="000000" w:themeColor="text1"/>
        </w:rPr>
        <w:t>,</w:t>
      </w:r>
      <w:r w:rsidRPr="00915F3D">
        <w:rPr>
          <w:color w:val="000000" w:themeColor="text1"/>
          <w:spacing w:val="1"/>
        </w:rPr>
        <w:t xml:space="preserve"> </w:t>
      </w:r>
      <w:r w:rsidRPr="00915F3D">
        <w:rPr>
          <w:color w:val="000000" w:themeColor="text1"/>
        </w:rPr>
        <w:t>pp.346-357.</w:t>
      </w:r>
    </w:p>
    <w:p w14:paraId="76E75061" w14:textId="62CCDA60" w:rsidR="00EA1F23" w:rsidRPr="00915F3D" w:rsidRDefault="006F2361" w:rsidP="00EA6808">
      <w:pPr>
        <w:rPr>
          <w:color w:val="000000" w:themeColor="text1"/>
          <w:lang w:val="en-US"/>
        </w:rPr>
      </w:pPr>
      <w:proofErr w:type="spellStart"/>
      <w:r w:rsidRPr="00915F3D">
        <w:rPr>
          <w:color w:val="000000" w:themeColor="text1"/>
          <w:lang w:val="en-US"/>
        </w:rPr>
        <w:t>Zaitul</w:t>
      </w:r>
      <w:proofErr w:type="spellEnd"/>
      <w:r w:rsidRPr="00915F3D">
        <w:rPr>
          <w:color w:val="000000" w:themeColor="text1"/>
          <w:lang w:val="en-US"/>
        </w:rPr>
        <w:t xml:space="preserve">, Z. and Ilona, D. (2022). Is Financial Literacy Associated With SME Sustainability During COVID-19? </w:t>
      </w:r>
      <w:proofErr w:type="spellStart"/>
      <w:r w:rsidRPr="00915F3D">
        <w:rPr>
          <w:i/>
          <w:iCs/>
          <w:color w:val="000000" w:themeColor="text1"/>
          <w:lang w:val="en-US"/>
        </w:rPr>
        <w:t>KnE</w:t>
      </w:r>
      <w:proofErr w:type="spellEnd"/>
      <w:r w:rsidRPr="00915F3D">
        <w:rPr>
          <w:i/>
          <w:iCs/>
          <w:color w:val="000000" w:themeColor="text1"/>
          <w:lang w:val="en-US"/>
        </w:rPr>
        <w:t xml:space="preserve"> Social Sciences</w:t>
      </w:r>
      <w:r w:rsidRPr="00915F3D">
        <w:rPr>
          <w:color w:val="000000" w:themeColor="text1"/>
          <w:lang w:val="en-US"/>
        </w:rPr>
        <w:t>. doi:10.18502/kss.v7i6.10613.</w:t>
      </w:r>
    </w:p>
    <w:sectPr w:rsidR="00EA1F23" w:rsidRPr="00915F3D">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9767D4" w14:textId="77777777" w:rsidR="003C70FD" w:rsidRDefault="003C70FD" w:rsidP="00644345">
      <w:pPr>
        <w:spacing w:after="0" w:line="240" w:lineRule="auto"/>
      </w:pPr>
      <w:r>
        <w:separator/>
      </w:r>
    </w:p>
  </w:endnote>
  <w:endnote w:type="continuationSeparator" w:id="0">
    <w:p w14:paraId="7107EA2F" w14:textId="77777777" w:rsidR="003C70FD" w:rsidRDefault="003C70FD" w:rsidP="00644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1001615"/>
      <w:docPartObj>
        <w:docPartGallery w:val="Page Numbers (Bottom of Page)"/>
        <w:docPartUnique/>
      </w:docPartObj>
    </w:sdtPr>
    <w:sdtEndPr>
      <w:rPr>
        <w:noProof/>
      </w:rPr>
    </w:sdtEndPr>
    <w:sdtContent>
      <w:p w14:paraId="13AF2C0D" w14:textId="3ADC0FFF" w:rsidR="00EF54F2" w:rsidRDefault="00EF54F2">
        <w:pPr>
          <w:pStyle w:val="Footer"/>
          <w:jc w:val="right"/>
        </w:pPr>
        <w:r>
          <w:fldChar w:fldCharType="begin"/>
        </w:r>
        <w:r>
          <w:instrText xml:space="preserve"> PAGE   \* MERGEFORMAT </w:instrText>
        </w:r>
        <w:r>
          <w:fldChar w:fldCharType="separate"/>
        </w:r>
        <w:r w:rsidR="00A13E93">
          <w:rPr>
            <w:noProof/>
          </w:rPr>
          <w:t>2</w:t>
        </w:r>
        <w:r>
          <w:rPr>
            <w:noProof/>
          </w:rPr>
          <w:fldChar w:fldCharType="end"/>
        </w:r>
      </w:p>
    </w:sdtContent>
  </w:sdt>
  <w:p w14:paraId="006D3CF2" w14:textId="77777777" w:rsidR="00EF54F2" w:rsidRDefault="00EF54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5F32AF" w14:textId="77777777" w:rsidR="003C70FD" w:rsidRDefault="003C70FD" w:rsidP="00644345">
      <w:pPr>
        <w:spacing w:after="0" w:line="240" w:lineRule="auto"/>
      </w:pPr>
      <w:r>
        <w:separator/>
      </w:r>
    </w:p>
  </w:footnote>
  <w:footnote w:type="continuationSeparator" w:id="0">
    <w:p w14:paraId="3C49B4E8" w14:textId="77777777" w:rsidR="003C70FD" w:rsidRDefault="003C70FD" w:rsidP="0064434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E62580"/>
    <w:multiLevelType w:val="hybridMultilevel"/>
    <w:tmpl w:val="9B300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78503F9"/>
    <w:multiLevelType w:val="hybridMultilevel"/>
    <w:tmpl w:val="9B881F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2116286"/>
    <w:multiLevelType w:val="hybridMultilevel"/>
    <w:tmpl w:val="9B881F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BF64BB"/>
    <w:multiLevelType w:val="hybridMultilevel"/>
    <w:tmpl w:val="2828E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7AC0465"/>
    <w:multiLevelType w:val="hybridMultilevel"/>
    <w:tmpl w:val="AE92B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5"/>
  </w:num>
  <w:num w:numId="3">
    <w:abstractNumId w:val="13"/>
  </w:num>
  <w:num w:numId="4">
    <w:abstractNumId w:val="23"/>
  </w:num>
  <w:num w:numId="5">
    <w:abstractNumId w:val="4"/>
  </w:num>
  <w:num w:numId="6">
    <w:abstractNumId w:val="29"/>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1"/>
  </w:num>
  <w:num w:numId="13">
    <w:abstractNumId w:val="27"/>
  </w:num>
  <w:num w:numId="14">
    <w:abstractNumId w:val="24"/>
  </w:num>
  <w:num w:numId="15">
    <w:abstractNumId w:val="26"/>
  </w:num>
  <w:num w:numId="16">
    <w:abstractNumId w:val="1"/>
  </w:num>
  <w:num w:numId="17">
    <w:abstractNumId w:val="7"/>
  </w:num>
  <w:num w:numId="18">
    <w:abstractNumId w:val="8"/>
  </w:num>
  <w:num w:numId="19">
    <w:abstractNumId w:val="14"/>
  </w:num>
  <w:num w:numId="20">
    <w:abstractNumId w:val="17"/>
  </w:num>
  <w:num w:numId="21">
    <w:abstractNumId w:val="28"/>
  </w:num>
  <w:num w:numId="22">
    <w:abstractNumId w:val="6"/>
  </w:num>
  <w:num w:numId="23">
    <w:abstractNumId w:val="18"/>
  </w:num>
  <w:num w:numId="24">
    <w:abstractNumId w:val="22"/>
  </w:num>
  <w:num w:numId="25">
    <w:abstractNumId w:val="3"/>
  </w:num>
  <w:num w:numId="26">
    <w:abstractNumId w:val="12"/>
  </w:num>
  <w:num w:numId="27">
    <w:abstractNumId w:val="15"/>
  </w:num>
  <w:num w:numId="28">
    <w:abstractNumId w:val="30"/>
  </w:num>
  <w:num w:numId="29">
    <w:abstractNumId w:val="21"/>
  </w:num>
  <w:num w:numId="30">
    <w:abstractNumId w:val="2"/>
  </w:num>
  <w:num w:numId="31">
    <w:abstractNumId w:val="16"/>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DQ2M7WwNDUytTC3MDZX0lEKTi0uzszPAykwqQUAotxhQSwAAAA="/>
  </w:docVars>
  <w:rsids>
    <w:rsidRoot w:val="0042460F"/>
    <w:rsid w:val="00087CDF"/>
    <w:rsid w:val="000E0A45"/>
    <w:rsid w:val="000E62E9"/>
    <w:rsid w:val="001003C2"/>
    <w:rsid w:val="001162A8"/>
    <w:rsid w:val="0012557B"/>
    <w:rsid w:val="0013431B"/>
    <w:rsid w:val="00134997"/>
    <w:rsid w:val="00141253"/>
    <w:rsid w:val="001B2B5B"/>
    <w:rsid w:val="001C4B4A"/>
    <w:rsid w:val="00200251"/>
    <w:rsid w:val="0020697F"/>
    <w:rsid w:val="002122F1"/>
    <w:rsid w:val="002240A7"/>
    <w:rsid w:val="00242E25"/>
    <w:rsid w:val="00263366"/>
    <w:rsid w:val="002766FA"/>
    <w:rsid w:val="002A006C"/>
    <w:rsid w:val="002D78D8"/>
    <w:rsid w:val="002E2510"/>
    <w:rsid w:val="002E72B8"/>
    <w:rsid w:val="003141FE"/>
    <w:rsid w:val="00323264"/>
    <w:rsid w:val="00347275"/>
    <w:rsid w:val="0039229A"/>
    <w:rsid w:val="003C70FD"/>
    <w:rsid w:val="003D1502"/>
    <w:rsid w:val="003E06A8"/>
    <w:rsid w:val="003E36A9"/>
    <w:rsid w:val="0042094E"/>
    <w:rsid w:val="0042460F"/>
    <w:rsid w:val="00454658"/>
    <w:rsid w:val="004566E0"/>
    <w:rsid w:val="00481B6A"/>
    <w:rsid w:val="00491C48"/>
    <w:rsid w:val="004F4777"/>
    <w:rsid w:val="00501DA7"/>
    <w:rsid w:val="00512EB2"/>
    <w:rsid w:val="00516EBC"/>
    <w:rsid w:val="00535D44"/>
    <w:rsid w:val="005819FA"/>
    <w:rsid w:val="005E2A8A"/>
    <w:rsid w:val="005F00F7"/>
    <w:rsid w:val="006178CF"/>
    <w:rsid w:val="00635203"/>
    <w:rsid w:val="00644345"/>
    <w:rsid w:val="006A6B97"/>
    <w:rsid w:val="006C11F4"/>
    <w:rsid w:val="006C543F"/>
    <w:rsid w:val="006F2361"/>
    <w:rsid w:val="0070141A"/>
    <w:rsid w:val="00703CED"/>
    <w:rsid w:val="00724073"/>
    <w:rsid w:val="007553CD"/>
    <w:rsid w:val="00771E7E"/>
    <w:rsid w:val="00814200"/>
    <w:rsid w:val="00852D24"/>
    <w:rsid w:val="008758E6"/>
    <w:rsid w:val="008B2777"/>
    <w:rsid w:val="008C1AAA"/>
    <w:rsid w:val="008C1E5E"/>
    <w:rsid w:val="00915F3D"/>
    <w:rsid w:val="00981850"/>
    <w:rsid w:val="0099404B"/>
    <w:rsid w:val="009B09A8"/>
    <w:rsid w:val="009B11BC"/>
    <w:rsid w:val="00A13E93"/>
    <w:rsid w:val="00A1575A"/>
    <w:rsid w:val="00A4522D"/>
    <w:rsid w:val="00A63119"/>
    <w:rsid w:val="00AA4F61"/>
    <w:rsid w:val="00AC2858"/>
    <w:rsid w:val="00B06D36"/>
    <w:rsid w:val="00B11316"/>
    <w:rsid w:val="00B15DC1"/>
    <w:rsid w:val="00B30F4D"/>
    <w:rsid w:val="00B556FB"/>
    <w:rsid w:val="00B61E18"/>
    <w:rsid w:val="00B91BD1"/>
    <w:rsid w:val="00BE6C2F"/>
    <w:rsid w:val="00C932F7"/>
    <w:rsid w:val="00CA6111"/>
    <w:rsid w:val="00CB096F"/>
    <w:rsid w:val="00CF622E"/>
    <w:rsid w:val="00D072A3"/>
    <w:rsid w:val="00D13F08"/>
    <w:rsid w:val="00D21A44"/>
    <w:rsid w:val="00D2594F"/>
    <w:rsid w:val="00D40F1E"/>
    <w:rsid w:val="00D55C00"/>
    <w:rsid w:val="00D62626"/>
    <w:rsid w:val="00D7669E"/>
    <w:rsid w:val="00DD410C"/>
    <w:rsid w:val="00DE79E5"/>
    <w:rsid w:val="00E01804"/>
    <w:rsid w:val="00E34DA9"/>
    <w:rsid w:val="00E55A5B"/>
    <w:rsid w:val="00EA1F23"/>
    <w:rsid w:val="00EA6808"/>
    <w:rsid w:val="00EB2149"/>
    <w:rsid w:val="00EE76C4"/>
    <w:rsid w:val="00EF54F2"/>
    <w:rsid w:val="00F0797E"/>
    <w:rsid w:val="00F1069E"/>
    <w:rsid w:val="00F17F16"/>
    <w:rsid w:val="00F35C39"/>
    <w:rsid w:val="00F35F8A"/>
    <w:rsid w:val="00F74FFA"/>
    <w:rsid w:val="00FA74B2"/>
    <w:rsid w:val="00FC74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39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253"/>
    <w:rPr>
      <w:rFonts w:ascii="Arial" w:hAnsi="Arial"/>
      <w:sz w:val="24"/>
      <w:lang w:val="en-GB"/>
    </w:rPr>
  </w:style>
  <w:style w:type="paragraph" w:styleId="Heading1">
    <w:name w:val="heading 1"/>
    <w:basedOn w:val="Normal"/>
    <w:next w:val="Normal"/>
    <w:link w:val="Heading1Char"/>
    <w:uiPriority w:val="9"/>
    <w:qFormat/>
    <w:rsid w:val="0063520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41253"/>
    <w:pPr>
      <w:keepNext/>
      <w:keepLines/>
      <w:spacing w:before="40" w:after="0"/>
      <w:outlineLvl w:val="1"/>
    </w:pPr>
    <w:rPr>
      <w:rFonts w:eastAsiaTheme="majorEastAsia" w:cstheme="majorBidi"/>
      <w:b/>
      <w:sz w:val="28"/>
      <w:szCs w:val="26"/>
    </w:rPr>
  </w:style>
  <w:style w:type="paragraph" w:styleId="Heading4">
    <w:name w:val="heading 4"/>
    <w:basedOn w:val="Normal"/>
    <w:next w:val="Normal"/>
    <w:link w:val="Heading4Char"/>
    <w:uiPriority w:val="99"/>
    <w:qFormat/>
    <w:rsid w:val="002E72B8"/>
    <w:pPr>
      <w:keepNext/>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808"/>
    <w:pPr>
      <w:ind w:left="720"/>
      <w:contextualSpacing/>
    </w:pPr>
  </w:style>
  <w:style w:type="table" w:styleId="TableGrid">
    <w:name w:val="Table Grid"/>
    <w:basedOn w:val="TableNormal"/>
    <w:uiPriority w:val="59"/>
    <w:rsid w:val="008C1A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635203"/>
    <w:rPr>
      <w:rFonts w:ascii="Arial" w:eastAsiaTheme="majorEastAsia" w:hAnsi="Arial" w:cstheme="majorBidi"/>
      <w:b/>
      <w:sz w:val="32"/>
      <w:szCs w:val="32"/>
      <w:lang w:val="en-GB"/>
    </w:rPr>
  </w:style>
  <w:style w:type="paragraph" w:styleId="TOCHeading">
    <w:name w:val="TOC Heading"/>
    <w:basedOn w:val="Heading1"/>
    <w:next w:val="Normal"/>
    <w:uiPriority w:val="39"/>
    <w:unhideWhenUsed/>
    <w:qFormat/>
    <w:rsid w:val="008758E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758E6"/>
    <w:pPr>
      <w:spacing w:after="100"/>
    </w:pPr>
  </w:style>
  <w:style w:type="character" w:styleId="Hyperlink">
    <w:name w:val="Hyperlink"/>
    <w:basedOn w:val="DefaultParagraphFont"/>
    <w:uiPriority w:val="99"/>
    <w:unhideWhenUsed/>
    <w:rsid w:val="008758E6"/>
    <w:rPr>
      <w:color w:val="0563C1" w:themeColor="hyperlink"/>
      <w:u w:val="single"/>
    </w:rPr>
  </w:style>
  <w:style w:type="character" w:customStyle="1" w:styleId="Heading2Char">
    <w:name w:val="Heading 2 Char"/>
    <w:basedOn w:val="DefaultParagraphFont"/>
    <w:link w:val="Heading2"/>
    <w:uiPriority w:val="9"/>
    <w:rsid w:val="00141253"/>
    <w:rPr>
      <w:rFonts w:ascii="Arial" w:eastAsiaTheme="majorEastAsia" w:hAnsi="Arial" w:cstheme="majorBidi"/>
      <w:b/>
      <w:sz w:val="28"/>
      <w:szCs w:val="26"/>
      <w:lang w:val="en-GB"/>
    </w:rPr>
  </w:style>
  <w:style w:type="paragraph" w:styleId="NormalWeb">
    <w:name w:val="Normal (Web)"/>
    <w:basedOn w:val="Normal"/>
    <w:uiPriority w:val="99"/>
    <w:unhideWhenUsed/>
    <w:rsid w:val="002240A7"/>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6443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4345"/>
    <w:rPr>
      <w:rFonts w:ascii="Times New Roman" w:hAnsi="Times New Roman"/>
      <w:sz w:val="24"/>
      <w:lang w:val="en-GB"/>
    </w:rPr>
  </w:style>
  <w:style w:type="paragraph" w:styleId="Footer">
    <w:name w:val="footer"/>
    <w:basedOn w:val="Normal"/>
    <w:link w:val="FooterChar"/>
    <w:uiPriority w:val="99"/>
    <w:unhideWhenUsed/>
    <w:rsid w:val="006443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4345"/>
    <w:rPr>
      <w:rFonts w:ascii="Times New Roman" w:hAnsi="Times New Roman"/>
      <w:sz w:val="24"/>
      <w:lang w:val="en-GB"/>
    </w:rPr>
  </w:style>
  <w:style w:type="paragraph" w:styleId="TOC2">
    <w:name w:val="toc 2"/>
    <w:basedOn w:val="Normal"/>
    <w:next w:val="Normal"/>
    <w:autoRedefine/>
    <w:uiPriority w:val="39"/>
    <w:unhideWhenUsed/>
    <w:rsid w:val="00DD410C"/>
    <w:pPr>
      <w:spacing w:after="100"/>
      <w:ind w:left="240"/>
    </w:pPr>
  </w:style>
  <w:style w:type="character" w:customStyle="1" w:styleId="Heading4Char">
    <w:name w:val="Heading 4 Char"/>
    <w:basedOn w:val="DefaultParagraphFont"/>
    <w:link w:val="Heading4"/>
    <w:uiPriority w:val="99"/>
    <w:rsid w:val="002E72B8"/>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2E72B8"/>
    <w:pPr>
      <w:spacing w:after="0" w:line="240" w:lineRule="auto"/>
      <w:ind w:left="720" w:hanging="720"/>
      <w:jc w:val="left"/>
    </w:pPr>
    <w:rPr>
      <w:rFonts w:ascii="Times New Roman" w:eastAsia="Times New Roman" w:hAnsi="Times New Roman" w:cs="Times New Roman"/>
      <w:b/>
      <w:bCs/>
      <w:sz w:val="22"/>
    </w:rPr>
  </w:style>
  <w:style w:type="character" w:customStyle="1" w:styleId="BodyText2Char">
    <w:name w:val="Body Text 2 Char"/>
    <w:basedOn w:val="DefaultParagraphFont"/>
    <w:link w:val="BodyText2"/>
    <w:uiPriority w:val="99"/>
    <w:rsid w:val="002E72B8"/>
    <w:rPr>
      <w:rFonts w:ascii="Times New Roman" w:eastAsia="Times New Roman" w:hAnsi="Times New Roman" w:cs="Times New Roman"/>
      <w:b/>
      <w:bCs/>
      <w:lang w:val="en-GB"/>
    </w:rPr>
  </w:style>
  <w:style w:type="paragraph" w:customStyle="1" w:styleId="deannah1">
    <w:name w:val="deannah1"/>
    <w:basedOn w:val="Normal"/>
    <w:uiPriority w:val="99"/>
    <w:rsid w:val="002E72B8"/>
    <w:pPr>
      <w:keepNext/>
      <w:spacing w:after="240" w:line="240" w:lineRule="auto"/>
      <w:jc w:val="left"/>
    </w:pPr>
    <w:rPr>
      <w:rFonts w:ascii="Times New Roman" w:eastAsia="Times New Roman" w:hAnsi="Times New Roman" w:cs="Times New Roman"/>
      <w:b/>
      <w:bCs/>
      <w:szCs w:val="24"/>
    </w:rPr>
  </w:style>
  <w:style w:type="paragraph" w:styleId="BalloonText">
    <w:name w:val="Balloon Text"/>
    <w:basedOn w:val="Normal"/>
    <w:link w:val="BalloonTextChar"/>
    <w:uiPriority w:val="99"/>
    <w:semiHidden/>
    <w:rsid w:val="002E72B8"/>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E72B8"/>
    <w:rPr>
      <w:rFonts w:ascii="Tahoma" w:eastAsia="Times New Roman" w:hAnsi="Tahoma" w:cs="Tahoma"/>
      <w:sz w:val="16"/>
      <w:szCs w:val="16"/>
      <w:lang w:val="en-GB"/>
    </w:rPr>
  </w:style>
  <w:style w:type="character" w:styleId="FollowedHyperlink">
    <w:name w:val="FollowedHyperlink"/>
    <w:uiPriority w:val="99"/>
    <w:semiHidden/>
    <w:rsid w:val="002E72B8"/>
    <w:rPr>
      <w:color w:val="800080"/>
      <w:u w:val="single"/>
    </w:rPr>
  </w:style>
  <w:style w:type="character" w:customStyle="1" w:styleId="Hyperlink1">
    <w:name w:val="Hyperlink1"/>
    <w:uiPriority w:val="99"/>
    <w:rsid w:val="002E72B8"/>
    <w:rPr>
      <w:color w:val="535353"/>
      <w:u w:val="single"/>
      <w:effect w:val="none"/>
    </w:rPr>
  </w:style>
  <w:style w:type="paragraph" w:customStyle="1" w:styleId="NormalWeb1">
    <w:name w:val="Normal (Web)1"/>
    <w:basedOn w:val="Normal"/>
    <w:uiPriority w:val="99"/>
    <w:rsid w:val="002E72B8"/>
    <w:pPr>
      <w:spacing w:before="100" w:beforeAutospacing="1" w:after="300" w:line="240" w:lineRule="auto"/>
      <w:jc w:val="left"/>
    </w:pPr>
    <w:rPr>
      <w:rFonts w:ascii="Times New Roman" w:eastAsia="Times New Roman" w:hAnsi="Times New Roman" w:cs="Times New Roman"/>
      <w:szCs w:val="24"/>
      <w:lang w:eastAsia="en-GB"/>
    </w:rPr>
  </w:style>
  <w:style w:type="character" w:styleId="PageNumber">
    <w:name w:val="page number"/>
    <w:basedOn w:val="DefaultParagraphFont"/>
    <w:uiPriority w:val="99"/>
    <w:rsid w:val="002E72B8"/>
  </w:style>
  <w:style w:type="character" w:styleId="CommentReference">
    <w:name w:val="annotation reference"/>
    <w:uiPriority w:val="99"/>
    <w:semiHidden/>
    <w:unhideWhenUsed/>
    <w:rsid w:val="002E72B8"/>
    <w:rPr>
      <w:sz w:val="16"/>
      <w:szCs w:val="16"/>
    </w:rPr>
  </w:style>
  <w:style w:type="paragraph" w:styleId="CommentText">
    <w:name w:val="annotation text"/>
    <w:basedOn w:val="Normal"/>
    <w:link w:val="CommentTextChar"/>
    <w:uiPriority w:val="99"/>
    <w:semiHidden/>
    <w:unhideWhenUsed/>
    <w:rsid w:val="002E72B8"/>
    <w:pPr>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E72B8"/>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2E72B8"/>
    <w:rPr>
      <w:b/>
      <w:bCs/>
    </w:rPr>
  </w:style>
  <w:style w:type="character" w:customStyle="1" w:styleId="CommentSubjectChar">
    <w:name w:val="Comment Subject Char"/>
    <w:basedOn w:val="CommentTextChar"/>
    <w:link w:val="CommentSubject"/>
    <w:uiPriority w:val="99"/>
    <w:semiHidden/>
    <w:rsid w:val="002E72B8"/>
    <w:rPr>
      <w:rFonts w:ascii="Times New Roman" w:eastAsia="Times New Roman" w:hAnsi="Times New Roman" w:cs="Times New Roman"/>
      <w:b/>
      <w:bCs/>
      <w:sz w:val="20"/>
      <w:szCs w:val="20"/>
      <w:lang w:val="en-GB"/>
    </w:rPr>
  </w:style>
  <w:style w:type="character" w:styleId="Strong">
    <w:name w:val="Strong"/>
    <w:uiPriority w:val="22"/>
    <w:qFormat/>
    <w:rsid w:val="002E72B8"/>
    <w:rPr>
      <w:b/>
      <w:bCs/>
    </w:rPr>
  </w:style>
  <w:style w:type="character" w:customStyle="1" w:styleId="UnresolvedMention1">
    <w:name w:val="Unresolved Mention1"/>
    <w:basedOn w:val="DefaultParagraphFont"/>
    <w:uiPriority w:val="99"/>
    <w:semiHidden/>
    <w:unhideWhenUsed/>
    <w:rsid w:val="002E72B8"/>
    <w:rPr>
      <w:color w:val="605E5C"/>
      <w:shd w:val="clear" w:color="auto" w:fill="E1DFDD"/>
    </w:rPr>
  </w:style>
  <w:style w:type="character" w:customStyle="1" w:styleId="hps">
    <w:name w:val="hps"/>
    <w:rsid w:val="002E72B8"/>
  </w:style>
  <w:style w:type="character" w:customStyle="1" w:styleId="shorttext">
    <w:name w:val="short_text"/>
    <w:rsid w:val="002E72B8"/>
  </w:style>
  <w:style w:type="character" w:customStyle="1" w:styleId="apple-style-span">
    <w:name w:val="apple-style-span"/>
    <w:rsid w:val="002E72B8"/>
  </w:style>
  <w:style w:type="character" w:customStyle="1" w:styleId="nw1">
    <w:name w:val="nw1"/>
    <w:uiPriority w:val="99"/>
    <w:rsid w:val="002E72B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253"/>
    <w:rPr>
      <w:rFonts w:ascii="Arial" w:hAnsi="Arial"/>
      <w:sz w:val="24"/>
      <w:lang w:val="en-GB"/>
    </w:rPr>
  </w:style>
  <w:style w:type="paragraph" w:styleId="Heading1">
    <w:name w:val="heading 1"/>
    <w:basedOn w:val="Normal"/>
    <w:next w:val="Normal"/>
    <w:link w:val="Heading1Char"/>
    <w:uiPriority w:val="9"/>
    <w:qFormat/>
    <w:rsid w:val="0063520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41253"/>
    <w:pPr>
      <w:keepNext/>
      <w:keepLines/>
      <w:spacing w:before="40" w:after="0"/>
      <w:outlineLvl w:val="1"/>
    </w:pPr>
    <w:rPr>
      <w:rFonts w:eastAsiaTheme="majorEastAsia" w:cstheme="majorBidi"/>
      <w:b/>
      <w:sz w:val="28"/>
      <w:szCs w:val="26"/>
    </w:rPr>
  </w:style>
  <w:style w:type="paragraph" w:styleId="Heading4">
    <w:name w:val="heading 4"/>
    <w:basedOn w:val="Normal"/>
    <w:next w:val="Normal"/>
    <w:link w:val="Heading4Char"/>
    <w:uiPriority w:val="99"/>
    <w:qFormat/>
    <w:rsid w:val="002E72B8"/>
    <w:pPr>
      <w:keepNext/>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808"/>
    <w:pPr>
      <w:ind w:left="720"/>
      <w:contextualSpacing/>
    </w:pPr>
  </w:style>
  <w:style w:type="table" w:styleId="TableGrid">
    <w:name w:val="Table Grid"/>
    <w:basedOn w:val="TableNormal"/>
    <w:uiPriority w:val="59"/>
    <w:rsid w:val="008C1A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635203"/>
    <w:rPr>
      <w:rFonts w:ascii="Arial" w:eastAsiaTheme="majorEastAsia" w:hAnsi="Arial" w:cstheme="majorBidi"/>
      <w:b/>
      <w:sz w:val="32"/>
      <w:szCs w:val="32"/>
      <w:lang w:val="en-GB"/>
    </w:rPr>
  </w:style>
  <w:style w:type="paragraph" w:styleId="TOCHeading">
    <w:name w:val="TOC Heading"/>
    <w:basedOn w:val="Heading1"/>
    <w:next w:val="Normal"/>
    <w:uiPriority w:val="39"/>
    <w:unhideWhenUsed/>
    <w:qFormat/>
    <w:rsid w:val="008758E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758E6"/>
    <w:pPr>
      <w:spacing w:after="100"/>
    </w:pPr>
  </w:style>
  <w:style w:type="character" w:styleId="Hyperlink">
    <w:name w:val="Hyperlink"/>
    <w:basedOn w:val="DefaultParagraphFont"/>
    <w:uiPriority w:val="99"/>
    <w:unhideWhenUsed/>
    <w:rsid w:val="008758E6"/>
    <w:rPr>
      <w:color w:val="0563C1" w:themeColor="hyperlink"/>
      <w:u w:val="single"/>
    </w:rPr>
  </w:style>
  <w:style w:type="character" w:customStyle="1" w:styleId="Heading2Char">
    <w:name w:val="Heading 2 Char"/>
    <w:basedOn w:val="DefaultParagraphFont"/>
    <w:link w:val="Heading2"/>
    <w:uiPriority w:val="9"/>
    <w:rsid w:val="00141253"/>
    <w:rPr>
      <w:rFonts w:ascii="Arial" w:eastAsiaTheme="majorEastAsia" w:hAnsi="Arial" w:cstheme="majorBidi"/>
      <w:b/>
      <w:sz w:val="28"/>
      <w:szCs w:val="26"/>
      <w:lang w:val="en-GB"/>
    </w:rPr>
  </w:style>
  <w:style w:type="paragraph" w:styleId="NormalWeb">
    <w:name w:val="Normal (Web)"/>
    <w:basedOn w:val="Normal"/>
    <w:uiPriority w:val="99"/>
    <w:unhideWhenUsed/>
    <w:rsid w:val="002240A7"/>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6443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4345"/>
    <w:rPr>
      <w:rFonts w:ascii="Times New Roman" w:hAnsi="Times New Roman"/>
      <w:sz w:val="24"/>
      <w:lang w:val="en-GB"/>
    </w:rPr>
  </w:style>
  <w:style w:type="paragraph" w:styleId="Footer">
    <w:name w:val="footer"/>
    <w:basedOn w:val="Normal"/>
    <w:link w:val="FooterChar"/>
    <w:uiPriority w:val="99"/>
    <w:unhideWhenUsed/>
    <w:rsid w:val="006443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4345"/>
    <w:rPr>
      <w:rFonts w:ascii="Times New Roman" w:hAnsi="Times New Roman"/>
      <w:sz w:val="24"/>
      <w:lang w:val="en-GB"/>
    </w:rPr>
  </w:style>
  <w:style w:type="paragraph" w:styleId="TOC2">
    <w:name w:val="toc 2"/>
    <w:basedOn w:val="Normal"/>
    <w:next w:val="Normal"/>
    <w:autoRedefine/>
    <w:uiPriority w:val="39"/>
    <w:unhideWhenUsed/>
    <w:rsid w:val="00DD410C"/>
    <w:pPr>
      <w:spacing w:after="100"/>
      <w:ind w:left="240"/>
    </w:pPr>
  </w:style>
  <w:style w:type="character" w:customStyle="1" w:styleId="Heading4Char">
    <w:name w:val="Heading 4 Char"/>
    <w:basedOn w:val="DefaultParagraphFont"/>
    <w:link w:val="Heading4"/>
    <w:uiPriority w:val="99"/>
    <w:rsid w:val="002E72B8"/>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2E72B8"/>
    <w:pPr>
      <w:spacing w:after="0" w:line="240" w:lineRule="auto"/>
      <w:ind w:left="720" w:hanging="720"/>
      <w:jc w:val="left"/>
    </w:pPr>
    <w:rPr>
      <w:rFonts w:ascii="Times New Roman" w:eastAsia="Times New Roman" w:hAnsi="Times New Roman" w:cs="Times New Roman"/>
      <w:b/>
      <w:bCs/>
      <w:sz w:val="22"/>
    </w:rPr>
  </w:style>
  <w:style w:type="character" w:customStyle="1" w:styleId="BodyText2Char">
    <w:name w:val="Body Text 2 Char"/>
    <w:basedOn w:val="DefaultParagraphFont"/>
    <w:link w:val="BodyText2"/>
    <w:uiPriority w:val="99"/>
    <w:rsid w:val="002E72B8"/>
    <w:rPr>
      <w:rFonts w:ascii="Times New Roman" w:eastAsia="Times New Roman" w:hAnsi="Times New Roman" w:cs="Times New Roman"/>
      <w:b/>
      <w:bCs/>
      <w:lang w:val="en-GB"/>
    </w:rPr>
  </w:style>
  <w:style w:type="paragraph" w:customStyle="1" w:styleId="deannah1">
    <w:name w:val="deannah1"/>
    <w:basedOn w:val="Normal"/>
    <w:uiPriority w:val="99"/>
    <w:rsid w:val="002E72B8"/>
    <w:pPr>
      <w:keepNext/>
      <w:spacing w:after="240" w:line="240" w:lineRule="auto"/>
      <w:jc w:val="left"/>
    </w:pPr>
    <w:rPr>
      <w:rFonts w:ascii="Times New Roman" w:eastAsia="Times New Roman" w:hAnsi="Times New Roman" w:cs="Times New Roman"/>
      <w:b/>
      <w:bCs/>
      <w:szCs w:val="24"/>
    </w:rPr>
  </w:style>
  <w:style w:type="paragraph" w:styleId="BalloonText">
    <w:name w:val="Balloon Text"/>
    <w:basedOn w:val="Normal"/>
    <w:link w:val="BalloonTextChar"/>
    <w:uiPriority w:val="99"/>
    <w:semiHidden/>
    <w:rsid w:val="002E72B8"/>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E72B8"/>
    <w:rPr>
      <w:rFonts w:ascii="Tahoma" w:eastAsia="Times New Roman" w:hAnsi="Tahoma" w:cs="Tahoma"/>
      <w:sz w:val="16"/>
      <w:szCs w:val="16"/>
      <w:lang w:val="en-GB"/>
    </w:rPr>
  </w:style>
  <w:style w:type="character" w:styleId="FollowedHyperlink">
    <w:name w:val="FollowedHyperlink"/>
    <w:uiPriority w:val="99"/>
    <w:semiHidden/>
    <w:rsid w:val="002E72B8"/>
    <w:rPr>
      <w:color w:val="800080"/>
      <w:u w:val="single"/>
    </w:rPr>
  </w:style>
  <w:style w:type="character" w:customStyle="1" w:styleId="Hyperlink1">
    <w:name w:val="Hyperlink1"/>
    <w:uiPriority w:val="99"/>
    <w:rsid w:val="002E72B8"/>
    <w:rPr>
      <w:color w:val="535353"/>
      <w:u w:val="single"/>
      <w:effect w:val="none"/>
    </w:rPr>
  </w:style>
  <w:style w:type="paragraph" w:customStyle="1" w:styleId="NormalWeb1">
    <w:name w:val="Normal (Web)1"/>
    <w:basedOn w:val="Normal"/>
    <w:uiPriority w:val="99"/>
    <w:rsid w:val="002E72B8"/>
    <w:pPr>
      <w:spacing w:before="100" w:beforeAutospacing="1" w:after="300" w:line="240" w:lineRule="auto"/>
      <w:jc w:val="left"/>
    </w:pPr>
    <w:rPr>
      <w:rFonts w:ascii="Times New Roman" w:eastAsia="Times New Roman" w:hAnsi="Times New Roman" w:cs="Times New Roman"/>
      <w:szCs w:val="24"/>
      <w:lang w:eastAsia="en-GB"/>
    </w:rPr>
  </w:style>
  <w:style w:type="character" w:styleId="PageNumber">
    <w:name w:val="page number"/>
    <w:basedOn w:val="DefaultParagraphFont"/>
    <w:uiPriority w:val="99"/>
    <w:rsid w:val="002E72B8"/>
  </w:style>
  <w:style w:type="character" w:styleId="CommentReference">
    <w:name w:val="annotation reference"/>
    <w:uiPriority w:val="99"/>
    <w:semiHidden/>
    <w:unhideWhenUsed/>
    <w:rsid w:val="002E72B8"/>
    <w:rPr>
      <w:sz w:val="16"/>
      <w:szCs w:val="16"/>
    </w:rPr>
  </w:style>
  <w:style w:type="paragraph" w:styleId="CommentText">
    <w:name w:val="annotation text"/>
    <w:basedOn w:val="Normal"/>
    <w:link w:val="CommentTextChar"/>
    <w:uiPriority w:val="99"/>
    <w:semiHidden/>
    <w:unhideWhenUsed/>
    <w:rsid w:val="002E72B8"/>
    <w:pPr>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E72B8"/>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2E72B8"/>
    <w:rPr>
      <w:b/>
      <w:bCs/>
    </w:rPr>
  </w:style>
  <w:style w:type="character" w:customStyle="1" w:styleId="CommentSubjectChar">
    <w:name w:val="Comment Subject Char"/>
    <w:basedOn w:val="CommentTextChar"/>
    <w:link w:val="CommentSubject"/>
    <w:uiPriority w:val="99"/>
    <w:semiHidden/>
    <w:rsid w:val="002E72B8"/>
    <w:rPr>
      <w:rFonts w:ascii="Times New Roman" w:eastAsia="Times New Roman" w:hAnsi="Times New Roman" w:cs="Times New Roman"/>
      <w:b/>
      <w:bCs/>
      <w:sz w:val="20"/>
      <w:szCs w:val="20"/>
      <w:lang w:val="en-GB"/>
    </w:rPr>
  </w:style>
  <w:style w:type="character" w:styleId="Strong">
    <w:name w:val="Strong"/>
    <w:uiPriority w:val="22"/>
    <w:qFormat/>
    <w:rsid w:val="002E72B8"/>
    <w:rPr>
      <w:b/>
      <w:bCs/>
    </w:rPr>
  </w:style>
  <w:style w:type="character" w:customStyle="1" w:styleId="UnresolvedMention1">
    <w:name w:val="Unresolved Mention1"/>
    <w:basedOn w:val="DefaultParagraphFont"/>
    <w:uiPriority w:val="99"/>
    <w:semiHidden/>
    <w:unhideWhenUsed/>
    <w:rsid w:val="002E72B8"/>
    <w:rPr>
      <w:color w:val="605E5C"/>
      <w:shd w:val="clear" w:color="auto" w:fill="E1DFDD"/>
    </w:rPr>
  </w:style>
  <w:style w:type="character" w:customStyle="1" w:styleId="hps">
    <w:name w:val="hps"/>
    <w:rsid w:val="002E72B8"/>
  </w:style>
  <w:style w:type="character" w:customStyle="1" w:styleId="shorttext">
    <w:name w:val="short_text"/>
    <w:rsid w:val="002E72B8"/>
  </w:style>
  <w:style w:type="character" w:customStyle="1" w:styleId="apple-style-span">
    <w:name w:val="apple-style-span"/>
    <w:rsid w:val="002E72B8"/>
  </w:style>
  <w:style w:type="character" w:customStyle="1" w:styleId="nw1">
    <w:name w:val="nw1"/>
    <w:uiPriority w:val="99"/>
    <w:rsid w:val="002E7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9626106">
      <w:bodyDiv w:val="1"/>
      <w:marLeft w:val="0"/>
      <w:marRight w:val="0"/>
      <w:marTop w:val="0"/>
      <w:marBottom w:val="0"/>
      <w:divBdr>
        <w:top w:val="none" w:sz="0" w:space="0" w:color="auto"/>
        <w:left w:val="none" w:sz="0" w:space="0" w:color="auto"/>
        <w:bottom w:val="none" w:sz="0" w:space="0" w:color="auto"/>
        <w:right w:val="none" w:sz="0" w:space="0" w:color="auto"/>
      </w:divBdr>
      <w:divsChild>
        <w:div w:id="1685471399">
          <w:marLeft w:val="0"/>
          <w:marRight w:val="0"/>
          <w:marTop w:val="0"/>
          <w:marBottom w:val="0"/>
          <w:divBdr>
            <w:top w:val="none" w:sz="0" w:space="0" w:color="auto"/>
            <w:left w:val="none" w:sz="0" w:space="0" w:color="auto"/>
            <w:bottom w:val="none" w:sz="0" w:space="0" w:color="auto"/>
            <w:right w:val="none" w:sz="0" w:space="0" w:color="auto"/>
          </w:divBdr>
        </w:div>
        <w:div w:id="1657883291">
          <w:marLeft w:val="0"/>
          <w:marRight w:val="0"/>
          <w:marTop w:val="0"/>
          <w:marBottom w:val="0"/>
          <w:divBdr>
            <w:top w:val="none" w:sz="0" w:space="0" w:color="auto"/>
            <w:left w:val="none" w:sz="0" w:space="0" w:color="auto"/>
            <w:bottom w:val="none" w:sz="0" w:space="0" w:color="auto"/>
            <w:right w:val="none" w:sz="0" w:space="0" w:color="auto"/>
          </w:divBdr>
        </w:div>
        <w:div w:id="890461584">
          <w:marLeft w:val="0"/>
          <w:marRight w:val="0"/>
          <w:marTop w:val="0"/>
          <w:marBottom w:val="0"/>
          <w:divBdr>
            <w:top w:val="none" w:sz="0" w:space="0" w:color="auto"/>
            <w:left w:val="none" w:sz="0" w:space="0" w:color="auto"/>
            <w:bottom w:val="none" w:sz="0" w:space="0" w:color="auto"/>
            <w:right w:val="none" w:sz="0" w:space="0" w:color="auto"/>
          </w:divBdr>
        </w:div>
      </w:divsChild>
    </w:div>
    <w:div w:id="427967905">
      <w:bodyDiv w:val="1"/>
      <w:marLeft w:val="0"/>
      <w:marRight w:val="0"/>
      <w:marTop w:val="0"/>
      <w:marBottom w:val="0"/>
      <w:divBdr>
        <w:top w:val="none" w:sz="0" w:space="0" w:color="auto"/>
        <w:left w:val="none" w:sz="0" w:space="0" w:color="auto"/>
        <w:bottom w:val="none" w:sz="0" w:space="0" w:color="auto"/>
        <w:right w:val="none" w:sz="0" w:space="0" w:color="auto"/>
      </w:divBdr>
      <w:divsChild>
        <w:div w:id="1753891692">
          <w:marLeft w:val="0"/>
          <w:marRight w:val="0"/>
          <w:marTop w:val="0"/>
          <w:marBottom w:val="0"/>
          <w:divBdr>
            <w:top w:val="none" w:sz="0" w:space="0" w:color="auto"/>
            <w:left w:val="none" w:sz="0" w:space="0" w:color="auto"/>
            <w:bottom w:val="none" w:sz="0" w:space="0" w:color="auto"/>
            <w:right w:val="none" w:sz="0" w:space="0" w:color="auto"/>
          </w:divBdr>
        </w:div>
      </w:divsChild>
    </w:div>
    <w:div w:id="584462672">
      <w:bodyDiv w:val="1"/>
      <w:marLeft w:val="0"/>
      <w:marRight w:val="0"/>
      <w:marTop w:val="0"/>
      <w:marBottom w:val="0"/>
      <w:divBdr>
        <w:top w:val="none" w:sz="0" w:space="0" w:color="auto"/>
        <w:left w:val="none" w:sz="0" w:space="0" w:color="auto"/>
        <w:bottom w:val="none" w:sz="0" w:space="0" w:color="auto"/>
        <w:right w:val="none" w:sz="0" w:space="0" w:color="auto"/>
      </w:divBdr>
      <w:divsChild>
        <w:div w:id="5252890">
          <w:marLeft w:val="0"/>
          <w:marRight w:val="0"/>
          <w:marTop w:val="0"/>
          <w:marBottom w:val="0"/>
          <w:divBdr>
            <w:top w:val="none" w:sz="0" w:space="0" w:color="auto"/>
            <w:left w:val="none" w:sz="0" w:space="0" w:color="auto"/>
            <w:bottom w:val="none" w:sz="0" w:space="0" w:color="auto"/>
            <w:right w:val="none" w:sz="0" w:space="0" w:color="auto"/>
          </w:divBdr>
          <w:divsChild>
            <w:div w:id="5624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597257">
      <w:bodyDiv w:val="1"/>
      <w:marLeft w:val="0"/>
      <w:marRight w:val="0"/>
      <w:marTop w:val="0"/>
      <w:marBottom w:val="0"/>
      <w:divBdr>
        <w:top w:val="none" w:sz="0" w:space="0" w:color="auto"/>
        <w:left w:val="none" w:sz="0" w:space="0" w:color="auto"/>
        <w:bottom w:val="none" w:sz="0" w:space="0" w:color="auto"/>
        <w:right w:val="none" w:sz="0" w:space="0" w:color="auto"/>
      </w:divBdr>
      <w:divsChild>
        <w:div w:id="1853105039">
          <w:marLeft w:val="0"/>
          <w:marRight w:val="0"/>
          <w:marTop w:val="0"/>
          <w:marBottom w:val="0"/>
          <w:divBdr>
            <w:top w:val="none" w:sz="0" w:space="0" w:color="auto"/>
            <w:left w:val="none" w:sz="0" w:space="0" w:color="auto"/>
            <w:bottom w:val="none" w:sz="0" w:space="0" w:color="auto"/>
            <w:right w:val="none" w:sz="0" w:space="0" w:color="auto"/>
          </w:divBdr>
        </w:div>
      </w:divsChild>
    </w:div>
    <w:div w:id="846478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puja/Downloads/CBP-9111.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2.deloitte.com/content/dam/Deloitte/UK/Documents/consumer-business/deloitte-%20UK-rfs-covid-19-response-UK-hospitality-june-2020.pdf" TargetMode="External"/><Relationship Id="rId17" Type="http://schemas.openxmlformats.org/officeDocument/2006/relationships/hyperlink" Target="http://www.verdantleisure.co.UK/covid-19/" TargetMode="External"/><Relationship Id="rId2" Type="http://schemas.openxmlformats.org/officeDocument/2006/relationships/numbering" Target="numbering.xml"/><Relationship Id="rId16" Type="http://schemas.openxmlformats.org/officeDocument/2006/relationships/hyperlink" Target="http://www.privateequitywire.co.UK/2021/03/15/297184/UK-holiday-parks-revenue-6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www.ons.gov.UK/businessindustryandtrade/tourismindustry/articles/coronavirusandth" TargetMode="Externa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mckinsey.com/industries/public-and-social-sector/our-insights/covid-19-in-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D854B0-1F88-40F4-B98C-A6EB104E8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26</Pages>
  <Words>6742</Words>
  <Characters>38431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Catalin Marin</cp:lastModifiedBy>
  <cp:revision>22</cp:revision>
  <dcterms:created xsi:type="dcterms:W3CDTF">2022-04-27T05:44:00Z</dcterms:created>
  <dcterms:modified xsi:type="dcterms:W3CDTF">2022-08-11T10:35:00Z</dcterms:modified>
</cp:coreProperties>
</file>