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8F692DF" w:rsidR="00BD541B" w:rsidRPr="00167C28" w:rsidRDefault="00A4180F">
      <w:pPr>
        <w:spacing w:line="360" w:lineRule="auto"/>
        <w:jc w:val="center"/>
        <w:rPr>
          <w:rFonts w:ascii="Arial" w:hAnsi="Arial" w:cs="Arial"/>
          <w:sz w:val="56"/>
          <w:szCs w:val="56"/>
        </w:rPr>
      </w:pPr>
      <w:r w:rsidRPr="00167C28">
        <w:rPr>
          <w:rFonts w:ascii="Arial" w:hAnsi="Arial" w:cs="Arial"/>
          <w:sz w:val="56"/>
          <w:szCs w:val="56"/>
        </w:rPr>
        <w:t xml:space="preserve">LCBB4004 </w:t>
      </w:r>
      <w:r w:rsidR="00EF60CD" w:rsidRPr="00167C28">
        <w:rPr>
          <w:rFonts w:ascii="Arial" w:hAnsi="Arial" w:cs="Arial"/>
          <w:sz w:val="56"/>
          <w:szCs w:val="56"/>
        </w:rPr>
        <w:t xml:space="preserve">Marketing Fundamentals </w:t>
      </w:r>
    </w:p>
    <w:p w14:paraId="566D55BE" w14:textId="12FBEA86" w:rsidR="00A4180F" w:rsidRPr="00167C28" w:rsidRDefault="00A4180F">
      <w:pPr>
        <w:spacing w:line="360" w:lineRule="auto"/>
        <w:jc w:val="center"/>
        <w:rPr>
          <w:rFonts w:ascii="Arial" w:hAnsi="Arial" w:cs="Arial"/>
          <w:sz w:val="56"/>
          <w:szCs w:val="56"/>
        </w:rPr>
      </w:pPr>
      <w:r w:rsidRPr="00167C28">
        <w:rPr>
          <w:rFonts w:ascii="Arial" w:hAnsi="Arial" w:cs="Arial"/>
          <w:sz w:val="56"/>
          <w:szCs w:val="56"/>
        </w:rPr>
        <w:t>Assignment 1</w:t>
      </w:r>
    </w:p>
    <w:p w14:paraId="1CD275FB" w14:textId="77777777" w:rsidR="00A4180F" w:rsidRPr="00167C28" w:rsidRDefault="00A4180F">
      <w:pPr>
        <w:spacing w:line="360" w:lineRule="auto"/>
        <w:jc w:val="center"/>
        <w:rPr>
          <w:rFonts w:ascii="Arial" w:hAnsi="Arial" w:cs="Arial"/>
          <w:sz w:val="56"/>
          <w:szCs w:val="56"/>
        </w:rPr>
      </w:pPr>
    </w:p>
    <w:p w14:paraId="2A26DF88" w14:textId="77777777" w:rsidR="00167C28" w:rsidRPr="00167C28" w:rsidRDefault="00167C28">
      <w:pPr>
        <w:spacing w:line="360" w:lineRule="auto"/>
        <w:jc w:val="center"/>
        <w:rPr>
          <w:rFonts w:ascii="Arial" w:hAnsi="Arial" w:cs="Arial"/>
          <w:sz w:val="44"/>
          <w:szCs w:val="44"/>
        </w:rPr>
      </w:pPr>
    </w:p>
    <w:p w14:paraId="00000004" w14:textId="083D13A2" w:rsidR="00BD541B" w:rsidRPr="00167C28" w:rsidRDefault="00EF60CD">
      <w:pPr>
        <w:spacing w:line="360" w:lineRule="auto"/>
        <w:jc w:val="center"/>
        <w:rPr>
          <w:rFonts w:ascii="Arial" w:hAnsi="Arial" w:cs="Arial"/>
          <w:sz w:val="40"/>
          <w:szCs w:val="40"/>
        </w:rPr>
      </w:pPr>
      <w:r w:rsidRPr="00167C28">
        <w:rPr>
          <w:rFonts w:ascii="Arial" w:hAnsi="Arial" w:cs="Arial"/>
          <w:sz w:val="40"/>
          <w:szCs w:val="40"/>
        </w:rPr>
        <w:t xml:space="preserve">Name: </w:t>
      </w:r>
      <w:r w:rsidR="00334D7A" w:rsidRPr="00167C28">
        <w:rPr>
          <w:rFonts w:ascii="Arial" w:hAnsi="Arial" w:cs="Arial"/>
          <w:sz w:val="40"/>
          <w:szCs w:val="40"/>
        </w:rPr>
        <w:t>Mihaela Daniela Simcea</w:t>
      </w:r>
    </w:p>
    <w:p w14:paraId="00000005" w14:textId="56A15267" w:rsidR="00BD541B" w:rsidRPr="00167C28" w:rsidRDefault="00EF60CD" w:rsidP="007446E7">
      <w:pPr>
        <w:spacing w:line="360" w:lineRule="auto"/>
        <w:jc w:val="center"/>
        <w:rPr>
          <w:rFonts w:ascii="Arial" w:hAnsi="Arial" w:cs="Arial"/>
          <w:sz w:val="40"/>
          <w:szCs w:val="40"/>
        </w:rPr>
      </w:pPr>
      <w:r w:rsidRPr="00167C28">
        <w:rPr>
          <w:rFonts w:ascii="Arial" w:hAnsi="Arial" w:cs="Arial"/>
          <w:sz w:val="40"/>
          <w:szCs w:val="40"/>
        </w:rPr>
        <w:t>Student Number:</w:t>
      </w:r>
      <w:r w:rsidR="00334D7A" w:rsidRPr="00167C28">
        <w:rPr>
          <w:rFonts w:ascii="Arial" w:hAnsi="Arial" w:cs="Arial"/>
          <w:sz w:val="40"/>
          <w:szCs w:val="40"/>
        </w:rPr>
        <w:t>202</w:t>
      </w:r>
      <w:r w:rsidR="007446E7" w:rsidRPr="00167C28">
        <w:rPr>
          <w:rFonts w:ascii="Arial" w:hAnsi="Arial" w:cs="Arial"/>
          <w:sz w:val="40"/>
          <w:szCs w:val="40"/>
        </w:rPr>
        <w:t>8830</w:t>
      </w:r>
    </w:p>
    <w:p w14:paraId="05E315F5" w14:textId="77777777" w:rsidR="00167C28" w:rsidRPr="00167C28" w:rsidRDefault="00167C28" w:rsidP="007446E7">
      <w:pPr>
        <w:spacing w:line="360" w:lineRule="auto"/>
        <w:jc w:val="center"/>
        <w:rPr>
          <w:rFonts w:ascii="Arial" w:hAnsi="Arial" w:cs="Arial"/>
          <w:sz w:val="40"/>
          <w:szCs w:val="40"/>
        </w:rPr>
      </w:pPr>
    </w:p>
    <w:p w14:paraId="00000007" w14:textId="0900CED2" w:rsidR="00BD541B" w:rsidRPr="00167C28" w:rsidRDefault="00EF60CD">
      <w:pPr>
        <w:spacing w:line="360" w:lineRule="auto"/>
        <w:jc w:val="center"/>
        <w:rPr>
          <w:rFonts w:ascii="Arial" w:hAnsi="Arial" w:cs="Arial"/>
          <w:sz w:val="40"/>
          <w:szCs w:val="40"/>
        </w:rPr>
      </w:pPr>
      <w:r w:rsidRPr="00167C28">
        <w:rPr>
          <w:rFonts w:ascii="Arial" w:hAnsi="Arial" w:cs="Arial"/>
          <w:sz w:val="40"/>
          <w:szCs w:val="40"/>
        </w:rPr>
        <w:t xml:space="preserve">Module Lecturer’s Name: </w:t>
      </w:r>
      <w:r w:rsidR="004E66E0" w:rsidRPr="00167C28">
        <w:rPr>
          <w:rFonts w:ascii="Arial" w:hAnsi="Arial" w:cs="Arial"/>
          <w:sz w:val="40"/>
          <w:szCs w:val="40"/>
        </w:rPr>
        <w:t>Efua Adams</w:t>
      </w:r>
    </w:p>
    <w:p w14:paraId="00000008" w14:textId="77777777" w:rsidR="00BD541B" w:rsidRPr="00167C28" w:rsidRDefault="00BD541B">
      <w:pPr>
        <w:spacing w:line="360" w:lineRule="auto"/>
        <w:jc w:val="center"/>
        <w:rPr>
          <w:rFonts w:ascii="Arial" w:hAnsi="Arial" w:cs="Arial"/>
          <w:sz w:val="44"/>
          <w:szCs w:val="44"/>
        </w:rPr>
      </w:pPr>
    </w:p>
    <w:p w14:paraId="00000009" w14:textId="77777777" w:rsidR="00BD541B" w:rsidRPr="00167C28" w:rsidRDefault="00BD541B">
      <w:pPr>
        <w:spacing w:line="360" w:lineRule="auto"/>
        <w:jc w:val="center"/>
        <w:rPr>
          <w:rFonts w:ascii="Arial" w:hAnsi="Arial" w:cs="Arial"/>
          <w:sz w:val="56"/>
          <w:szCs w:val="56"/>
        </w:rPr>
      </w:pPr>
    </w:p>
    <w:p w14:paraId="0000000A" w14:textId="77777777" w:rsidR="00BD541B" w:rsidRPr="00167C28" w:rsidRDefault="00BD541B">
      <w:pPr>
        <w:spacing w:line="360" w:lineRule="auto"/>
        <w:jc w:val="center"/>
        <w:rPr>
          <w:rFonts w:ascii="Arial" w:hAnsi="Arial" w:cs="Arial"/>
          <w:sz w:val="56"/>
          <w:szCs w:val="56"/>
        </w:rPr>
      </w:pPr>
    </w:p>
    <w:p w14:paraId="0000000B" w14:textId="77777777" w:rsidR="00BD541B" w:rsidRPr="00167C28" w:rsidRDefault="00BD541B">
      <w:pPr>
        <w:spacing w:line="360" w:lineRule="auto"/>
        <w:jc w:val="center"/>
        <w:rPr>
          <w:rFonts w:ascii="Arial" w:hAnsi="Arial" w:cs="Arial"/>
          <w:sz w:val="56"/>
          <w:szCs w:val="56"/>
        </w:rPr>
      </w:pPr>
    </w:p>
    <w:p w14:paraId="0000000C" w14:textId="77777777" w:rsidR="00BD541B" w:rsidRDefault="00BD541B">
      <w:pPr>
        <w:spacing w:line="360" w:lineRule="auto"/>
        <w:jc w:val="left"/>
      </w:pPr>
    </w:p>
    <w:p w14:paraId="0000000D" w14:textId="77777777" w:rsidR="00BD541B" w:rsidRDefault="00BD541B">
      <w:pPr>
        <w:spacing w:line="360" w:lineRule="auto"/>
      </w:pPr>
    </w:p>
    <w:p w14:paraId="0000000E" w14:textId="77777777" w:rsidR="00BD541B" w:rsidRDefault="00BD541B">
      <w:pPr>
        <w:spacing w:line="360" w:lineRule="auto"/>
      </w:pPr>
    </w:p>
    <w:p w14:paraId="0000000F" w14:textId="77777777" w:rsidR="00BD541B" w:rsidRDefault="00BD541B">
      <w:pPr>
        <w:spacing w:line="360" w:lineRule="auto"/>
      </w:pPr>
    </w:p>
    <w:p w14:paraId="00000010" w14:textId="77777777" w:rsidR="00BD541B" w:rsidRDefault="00BD541B">
      <w:pPr>
        <w:spacing w:line="360" w:lineRule="auto"/>
      </w:pPr>
    </w:p>
    <w:p w14:paraId="00000011" w14:textId="77777777" w:rsidR="00BD541B" w:rsidRDefault="00BD541B">
      <w:pPr>
        <w:spacing w:line="360" w:lineRule="auto"/>
      </w:pPr>
    </w:p>
    <w:p w14:paraId="00000012" w14:textId="77777777" w:rsidR="00BD541B" w:rsidRDefault="00BD541B">
      <w:pPr>
        <w:spacing w:line="360" w:lineRule="auto"/>
      </w:pPr>
    </w:p>
    <w:p w14:paraId="00000013" w14:textId="77777777" w:rsidR="00BD541B" w:rsidRDefault="00BD541B">
      <w:pPr>
        <w:spacing w:line="360" w:lineRule="auto"/>
      </w:pPr>
    </w:p>
    <w:p w14:paraId="00000032" w14:textId="77777777" w:rsidR="00BD541B" w:rsidRDefault="00EF60CD">
      <w:pPr>
        <w:spacing w:line="360" w:lineRule="auto"/>
        <w:jc w:val="center"/>
        <w:rPr>
          <w:sz w:val="36"/>
          <w:szCs w:val="36"/>
        </w:rPr>
      </w:pPr>
      <w:r>
        <w:rPr>
          <w:sz w:val="36"/>
          <w:szCs w:val="36"/>
        </w:rPr>
        <w:t xml:space="preserve">The benefit of an effective marketing process to an </w:t>
      </w:r>
      <w:proofErr w:type="spellStart"/>
      <w:r>
        <w:rPr>
          <w:sz w:val="36"/>
          <w:szCs w:val="36"/>
        </w:rPr>
        <w:t>organisation</w:t>
      </w:r>
      <w:proofErr w:type="spellEnd"/>
      <w:r>
        <w:rPr>
          <w:sz w:val="36"/>
          <w:szCs w:val="36"/>
        </w:rPr>
        <w:t>, including the role of the marketing mix</w:t>
      </w:r>
    </w:p>
    <w:p w14:paraId="00000033" w14:textId="77777777" w:rsidR="00BD541B" w:rsidRDefault="00BD541B">
      <w:pPr>
        <w:spacing w:line="360" w:lineRule="auto"/>
      </w:pPr>
    </w:p>
    <w:p w14:paraId="00000034" w14:textId="77777777" w:rsidR="00BD541B" w:rsidRDefault="00EF60CD">
      <w:pPr>
        <w:pStyle w:val="Heading1"/>
        <w:spacing w:line="360" w:lineRule="auto"/>
      </w:pPr>
      <w:bookmarkStart w:id="0" w:name="_5du0zmx8iygh" w:colFirst="0" w:colLast="0"/>
      <w:bookmarkEnd w:id="0"/>
      <w:r>
        <w:t>Introduction</w:t>
      </w:r>
    </w:p>
    <w:p w14:paraId="00000035" w14:textId="2E949248" w:rsidR="00BD541B" w:rsidRPr="000E4CC3" w:rsidRDefault="00EF60CD">
      <w:pPr>
        <w:spacing w:line="360" w:lineRule="auto"/>
        <w:rPr>
          <w:sz w:val="22"/>
          <w:szCs w:val="22"/>
        </w:rPr>
      </w:pPr>
      <w:r w:rsidRPr="000E4CC3">
        <w:rPr>
          <w:sz w:val="22"/>
          <w:szCs w:val="22"/>
        </w:rPr>
        <w:t xml:space="preserve">This essay will explore what marketing is, benefits of marketing to </w:t>
      </w:r>
      <w:proofErr w:type="spellStart"/>
      <w:r w:rsidRPr="000E4CC3">
        <w:rPr>
          <w:sz w:val="22"/>
          <w:szCs w:val="22"/>
        </w:rPr>
        <w:t>organisations</w:t>
      </w:r>
      <w:proofErr w:type="spellEnd"/>
      <w:r w:rsidRPr="000E4CC3">
        <w:rPr>
          <w:sz w:val="22"/>
          <w:szCs w:val="22"/>
        </w:rPr>
        <w:t xml:space="preserve"> and customers, critical roles of marketing within an </w:t>
      </w:r>
      <w:proofErr w:type="spellStart"/>
      <w:r w:rsidRPr="000E4CC3">
        <w:rPr>
          <w:sz w:val="22"/>
          <w:szCs w:val="22"/>
        </w:rPr>
        <w:t>organisation</w:t>
      </w:r>
      <w:proofErr w:type="spellEnd"/>
      <w:r w:rsidRPr="000E4CC3">
        <w:rPr>
          <w:sz w:val="22"/>
          <w:szCs w:val="22"/>
        </w:rPr>
        <w:t xml:space="preserve">, evolution of marketing functions, and the role of the marketing mix in an </w:t>
      </w:r>
      <w:proofErr w:type="spellStart"/>
      <w:r w:rsidRPr="000E4CC3">
        <w:rPr>
          <w:sz w:val="22"/>
          <w:szCs w:val="22"/>
        </w:rPr>
        <w:t>organisation</w:t>
      </w:r>
      <w:proofErr w:type="spellEnd"/>
      <w:r w:rsidRPr="000E4CC3">
        <w:rPr>
          <w:sz w:val="22"/>
          <w:szCs w:val="22"/>
        </w:rPr>
        <w:t xml:space="preserve">. The core difference between CIM and AMA is that CIM </w:t>
      </w:r>
      <w:proofErr w:type="spellStart"/>
      <w:r w:rsidRPr="000E4CC3">
        <w:rPr>
          <w:sz w:val="22"/>
          <w:szCs w:val="22"/>
        </w:rPr>
        <w:t>emphasises</w:t>
      </w:r>
      <w:proofErr w:type="spellEnd"/>
      <w:r w:rsidRPr="000E4CC3">
        <w:rPr>
          <w:sz w:val="22"/>
          <w:szCs w:val="22"/>
        </w:rPr>
        <w:t xml:space="preserve"> on customer requirements but AMA </w:t>
      </w:r>
      <w:proofErr w:type="spellStart"/>
      <w:r w:rsidRPr="000E4CC3">
        <w:rPr>
          <w:sz w:val="22"/>
          <w:szCs w:val="22"/>
        </w:rPr>
        <w:t>emphasises</w:t>
      </w:r>
      <w:proofErr w:type="spellEnd"/>
      <w:r w:rsidRPr="000E4CC3">
        <w:rPr>
          <w:sz w:val="22"/>
          <w:szCs w:val="22"/>
        </w:rPr>
        <w:t xml:space="preserve"> on delivering values to the customers </w:t>
      </w:r>
      <w:r w:rsidRPr="000E4CC3">
        <w:rPr>
          <w:color w:val="222222"/>
          <w:sz w:val="22"/>
          <w:szCs w:val="22"/>
          <w:highlight w:val="white"/>
        </w:rPr>
        <w:t xml:space="preserve">(Evans and </w:t>
      </w:r>
      <w:r w:rsidR="00542108" w:rsidRPr="000E4CC3">
        <w:rPr>
          <w:color w:val="222222"/>
          <w:sz w:val="22"/>
          <w:szCs w:val="22"/>
          <w:highlight w:val="white"/>
        </w:rPr>
        <w:t>Laskin, 2020</w:t>
      </w:r>
      <w:r w:rsidRPr="000E4CC3">
        <w:rPr>
          <w:color w:val="222222"/>
          <w:sz w:val="22"/>
          <w:szCs w:val="22"/>
          <w:highlight w:val="white"/>
        </w:rPr>
        <w:t>)</w:t>
      </w:r>
      <w:r w:rsidRPr="000E4CC3">
        <w:rPr>
          <w:sz w:val="22"/>
          <w:szCs w:val="22"/>
        </w:rPr>
        <w:t xml:space="preserve">. The importance of understanding the needs and wants of customers is essential for an </w:t>
      </w:r>
      <w:proofErr w:type="spellStart"/>
      <w:r w:rsidRPr="000E4CC3">
        <w:rPr>
          <w:sz w:val="22"/>
          <w:szCs w:val="22"/>
        </w:rPr>
        <w:t>organisation</w:t>
      </w:r>
      <w:proofErr w:type="spellEnd"/>
      <w:r w:rsidRPr="000E4CC3">
        <w:rPr>
          <w:sz w:val="22"/>
          <w:szCs w:val="22"/>
        </w:rPr>
        <w:t xml:space="preserve"> to grow. </w:t>
      </w:r>
      <w:proofErr w:type="spellStart"/>
      <w:r w:rsidRPr="000E4CC3">
        <w:rPr>
          <w:sz w:val="22"/>
          <w:szCs w:val="22"/>
        </w:rPr>
        <w:t>Organisations</w:t>
      </w:r>
      <w:proofErr w:type="spellEnd"/>
      <w:r w:rsidRPr="000E4CC3">
        <w:rPr>
          <w:sz w:val="22"/>
          <w:szCs w:val="22"/>
        </w:rPr>
        <w:t xml:space="preserve"> need to understand and have a better process to manage their marketing functions and manage their customers properly. </w:t>
      </w:r>
    </w:p>
    <w:p w14:paraId="00000036" w14:textId="77777777" w:rsidR="00BD541B" w:rsidRPr="000E4CC3" w:rsidRDefault="00EF60CD">
      <w:pPr>
        <w:spacing w:line="360" w:lineRule="auto"/>
        <w:rPr>
          <w:sz w:val="22"/>
          <w:szCs w:val="22"/>
        </w:rPr>
      </w:pPr>
      <w:r w:rsidRPr="000E4CC3">
        <w:rPr>
          <w:sz w:val="22"/>
          <w:szCs w:val="22"/>
        </w:rPr>
        <w:t xml:space="preserve">The benefits of marketing for an </w:t>
      </w:r>
      <w:proofErr w:type="spellStart"/>
      <w:r w:rsidRPr="000E4CC3">
        <w:rPr>
          <w:sz w:val="22"/>
          <w:szCs w:val="22"/>
        </w:rPr>
        <w:t>organisation</w:t>
      </w:r>
      <w:proofErr w:type="spellEnd"/>
      <w:r w:rsidRPr="000E4CC3">
        <w:rPr>
          <w:sz w:val="22"/>
          <w:szCs w:val="22"/>
        </w:rPr>
        <w:t xml:space="preserve"> and customers are huge considering the fact that an </w:t>
      </w:r>
      <w:proofErr w:type="spellStart"/>
      <w:r w:rsidRPr="000E4CC3">
        <w:rPr>
          <w:sz w:val="22"/>
          <w:szCs w:val="22"/>
        </w:rPr>
        <w:t>organisation</w:t>
      </w:r>
      <w:proofErr w:type="spellEnd"/>
      <w:r w:rsidRPr="000E4CC3">
        <w:rPr>
          <w:sz w:val="22"/>
          <w:szCs w:val="22"/>
        </w:rPr>
        <w:t xml:space="preserve"> has to pause this from its self uniquely in a certain market place in this era to grow and survive while creating values for the customers. Excepting technological advances, </w:t>
      </w:r>
      <w:proofErr w:type="spellStart"/>
      <w:r w:rsidRPr="000E4CC3">
        <w:rPr>
          <w:sz w:val="22"/>
          <w:szCs w:val="22"/>
        </w:rPr>
        <w:t>organisations</w:t>
      </w:r>
      <w:proofErr w:type="spellEnd"/>
      <w:r w:rsidRPr="000E4CC3">
        <w:rPr>
          <w:sz w:val="22"/>
          <w:szCs w:val="22"/>
        </w:rPr>
        <w:t xml:space="preserve"> nowadays can leverage the virtual market place to serve its customers while achieving its own ultimate goals </w:t>
      </w:r>
      <w:r w:rsidRPr="000E4CC3">
        <w:rPr>
          <w:color w:val="222222"/>
          <w:sz w:val="22"/>
          <w:szCs w:val="22"/>
          <w:highlight w:val="white"/>
        </w:rPr>
        <w:t>(Grönroos, 2020)</w:t>
      </w:r>
      <w:r w:rsidRPr="000E4CC3">
        <w:rPr>
          <w:sz w:val="22"/>
          <w:szCs w:val="22"/>
        </w:rPr>
        <w:t xml:space="preserve"> For example, Starbucks is now more advanced by integrating innovative software systems for employee, customers, and supply chain management. Enhanced market research and paying attention to new product development while integrating IMC is necessary for </w:t>
      </w:r>
      <w:proofErr w:type="spellStart"/>
      <w:r w:rsidRPr="000E4CC3">
        <w:rPr>
          <w:sz w:val="22"/>
          <w:szCs w:val="22"/>
        </w:rPr>
        <w:t>organisations</w:t>
      </w:r>
      <w:proofErr w:type="spellEnd"/>
      <w:r w:rsidRPr="000E4CC3">
        <w:rPr>
          <w:sz w:val="22"/>
          <w:szCs w:val="22"/>
        </w:rPr>
        <w:t xml:space="preserve"> </w:t>
      </w:r>
      <w:r w:rsidRPr="000E4CC3">
        <w:rPr>
          <w:color w:val="222222"/>
          <w:sz w:val="22"/>
          <w:szCs w:val="22"/>
          <w:highlight w:val="white"/>
        </w:rPr>
        <w:t>(Elbe et al., 2019)</w:t>
      </w:r>
      <w:r w:rsidRPr="000E4CC3">
        <w:rPr>
          <w:sz w:val="22"/>
          <w:szCs w:val="22"/>
        </w:rPr>
        <w:t xml:space="preserve">. This helps </w:t>
      </w:r>
      <w:proofErr w:type="spellStart"/>
      <w:r w:rsidRPr="000E4CC3">
        <w:rPr>
          <w:sz w:val="22"/>
          <w:szCs w:val="22"/>
        </w:rPr>
        <w:t>organisations</w:t>
      </w:r>
      <w:proofErr w:type="spellEnd"/>
      <w:r w:rsidRPr="000E4CC3">
        <w:rPr>
          <w:sz w:val="22"/>
          <w:szCs w:val="22"/>
        </w:rPr>
        <w:t xml:space="preserve"> to build profitable relationships with customers while helping grow the </w:t>
      </w:r>
      <w:proofErr w:type="spellStart"/>
      <w:r w:rsidRPr="000E4CC3">
        <w:rPr>
          <w:sz w:val="22"/>
          <w:szCs w:val="22"/>
        </w:rPr>
        <w:t>organisation</w:t>
      </w:r>
      <w:proofErr w:type="spellEnd"/>
      <w:r w:rsidRPr="000E4CC3">
        <w:rPr>
          <w:sz w:val="22"/>
          <w:szCs w:val="22"/>
        </w:rPr>
        <w:t xml:space="preserve"> strategically. </w:t>
      </w:r>
    </w:p>
    <w:p w14:paraId="00000037" w14:textId="24778C4E" w:rsidR="00BD541B" w:rsidRPr="000E4CC3" w:rsidRDefault="00EF60CD">
      <w:pPr>
        <w:spacing w:line="360" w:lineRule="auto"/>
        <w:rPr>
          <w:sz w:val="22"/>
          <w:szCs w:val="22"/>
        </w:rPr>
      </w:pPr>
      <w:r w:rsidRPr="000E4CC3">
        <w:rPr>
          <w:sz w:val="22"/>
          <w:szCs w:val="22"/>
        </w:rPr>
        <w:t xml:space="preserve">The marketing functions are extremely important for the survival of an </w:t>
      </w:r>
      <w:proofErr w:type="spellStart"/>
      <w:r w:rsidRPr="000E4CC3">
        <w:rPr>
          <w:sz w:val="22"/>
          <w:szCs w:val="22"/>
        </w:rPr>
        <w:t>organisation</w:t>
      </w:r>
      <w:proofErr w:type="spellEnd"/>
      <w:r w:rsidRPr="000E4CC3">
        <w:rPr>
          <w:sz w:val="22"/>
          <w:szCs w:val="22"/>
        </w:rPr>
        <w:t xml:space="preserve"> as the rules of marketing within an </w:t>
      </w:r>
      <w:proofErr w:type="spellStart"/>
      <w:r w:rsidRPr="000E4CC3">
        <w:rPr>
          <w:sz w:val="22"/>
          <w:szCs w:val="22"/>
        </w:rPr>
        <w:t>organisation</w:t>
      </w:r>
      <w:proofErr w:type="spellEnd"/>
      <w:r w:rsidRPr="000E4CC3">
        <w:rPr>
          <w:sz w:val="22"/>
          <w:szCs w:val="22"/>
        </w:rPr>
        <w:t xml:space="preserve"> keeps the flow of operations seamless </w:t>
      </w:r>
      <w:r w:rsidRPr="000E4CC3">
        <w:rPr>
          <w:color w:val="222222"/>
          <w:sz w:val="22"/>
          <w:szCs w:val="22"/>
          <w:highlight w:val="white"/>
        </w:rPr>
        <w:t>(Sanchez, 2021)</w:t>
      </w:r>
      <w:r w:rsidRPr="000E4CC3">
        <w:rPr>
          <w:sz w:val="22"/>
          <w:szCs w:val="22"/>
        </w:rPr>
        <w:t xml:space="preserve">. Again, the need for service marketing is important as it helps identify customers' problems and help provide solutions for those problems. </w:t>
      </w:r>
    </w:p>
    <w:p w14:paraId="194E4463" w14:textId="6AA23858" w:rsidR="00542108" w:rsidRPr="000E4CC3" w:rsidRDefault="00542108">
      <w:pPr>
        <w:spacing w:line="360" w:lineRule="auto"/>
        <w:rPr>
          <w:sz w:val="22"/>
          <w:szCs w:val="22"/>
        </w:rPr>
      </w:pPr>
    </w:p>
    <w:p w14:paraId="6C587284" w14:textId="182E1709" w:rsidR="00542108" w:rsidRPr="000E4CC3" w:rsidRDefault="00542108">
      <w:pPr>
        <w:spacing w:line="360" w:lineRule="auto"/>
        <w:rPr>
          <w:sz w:val="22"/>
          <w:szCs w:val="22"/>
        </w:rPr>
      </w:pPr>
    </w:p>
    <w:p w14:paraId="3B366918" w14:textId="77777777" w:rsidR="00542108" w:rsidRPr="000E4CC3" w:rsidRDefault="00542108">
      <w:pPr>
        <w:spacing w:line="360" w:lineRule="auto"/>
        <w:rPr>
          <w:sz w:val="22"/>
          <w:szCs w:val="22"/>
        </w:rPr>
      </w:pPr>
    </w:p>
    <w:p w14:paraId="00000038" w14:textId="619876DE" w:rsidR="00BD541B" w:rsidRPr="00AA2579" w:rsidRDefault="00EF60CD">
      <w:pPr>
        <w:spacing w:line="360" w:lineRule="auto"/>
        <w:rPr>
          <w:rFonts w:ascii="Arial" w:hAnsi="Arial" w:cs="Arial"/>
          <w:sz w:val="22"/>
          <w:szCs w:val="22"/>
        </w:rPr>
      </w:pPr>
      <w:r w:rsidRPr="000E4CC3">
        <w:rPr>
          <w:sz w:val="22"/>
          <w:szCs w:val="22"/>
        </w:rPr>
        <w:t xml:space="preserve">The evolution of marketing mix is extremely important for this era considering the fact the 7P’s of marketing mix addresses those were not addressed in 4 </w:t>
      </w:r>
      <w:r w:rsidR="00542108" w:rsidRPr="000E4CC3">
        <w:rPr>
          <w:sz w:val="22"/>
          <w:szCs w:val="22"/>
        </w:rPr>
        <w:t>Ps</w:t>
      </w:r>
      <w:r w:rsidRPr="000E4CC3">
        <w:rPr>
          <w:sz w:val="22"/>
          <w:szCs w:val="22"/>
        </w:rPr>
        <w:t xml:space="preserve"> of marketing. The first mention </w:t>
      </w:r>
      <w:r w:rsidRPr="00AA2579">
        <w:rPr>
          <w:sz w:val="22"/>
          <w:szCs w:val="22"/>
        </w:rPr>
        <w:t xml:space="preserve">of marketing mix was in the 1940s by a reputed Harvard Professor </w:t>
      </w:r>
      <w:r w:rsidRPr="00AA2579">
        <w:rPr>
          <w:color w:val="222222"/>
          <w:sz w:val="22"/>
          <w:szCs w:val="22"/>
          <w:highlight w:val="white"/>
        </w:rPr>
        <w:t>(Ringold, 2020)</w:t>
      </w:r>
      <w:r w:rsidRPr="00AA2579">
        <w:rPr>
          <w:sz w:val="22"/>
          <w:szCs w:val="22"/>
        </w:rPr>
        <w:t>. Without proper marketing</w:t>
      </w:r>
      <w:r>
        <w:t xml:space="preserve"> </w:t>
      </w:r>
      <w:r w:rsidRPr="00AA2579">
        <w:rPr>
          <w:sz w:val="22"/>
          <w:szCs w:val="22"/>
        </w:rPr>
        <w:t xml:space="preserve">mix </w:t>
      </w:r>
      <w:r w:rsidRPr="00AA2579">
        <w:rPr>
          <w:rFonts w:ascii="Arial" w:hAnsi="Arial" w:cs="Arial"/>
          <w:sz w:val="22"/>
          <w:szCs w:val="22"/>
        </w:rPr>
        <w:lastRenderedPageBreak/>
        <w:t xml:space="preserve">strategies, a business entity or </w:t>
      </w:r>
      <w:proofErr w:type="spellStart"/>
      <w:r w:rsidRPr="00AA2579">
        <w:rPr>
          <w:rFonts w:ascii="Arial" w:hAnsi="Arial" w:cs="Arial"/>
          <w:sz w:val="22"/>
          <w:szCs w:val="22"/>
        </w:rPr>
        <w:t>organisation</w:t>
      </w:r>
      <w:proofErr w:type="spellEnd"/>
      <w:r w:rsidRPr="00AA2579">
        <w:rPr>
          <w:rFonts w:ascii="Arial" w:hAnsi="Arial" w:cs="Arial"/>
          <w:sz w:val="22"/>
          <w:szCs w:val="22"/>
        </w:rPr>
        <w:t xml:space="preserve"> cannot function properly as marketing mix strategies make an </w:t>
      </w:r>
      <w:proofErr w:type="spellStart"/>
      <w:r w:rsidRPr="00AA2579">
        <w:rPr>
          <w:rFonts w:ascii="Arial" w:hAnsi="Arial" w:cs="Arial"/>
          <w:sz w:val="22"/>
          <w:szCs w:val="22"/>
        </w:rPr>
        <w:t>organisation</w:t>
      </w:r>
      <w:proofErr w:type="spellEnd"/>
      <w:r w:rsidRPr="00AA2579">
        <w:rPr>
          <w:rFonts w:ascii="Arial" w:hAnsi="Arial" w:cs="Arial"/>
          <w:sz w:val="22"/>
          <w:szCs w:val="22"/>
        </w:rPr>
        <w:t xml:space="preserve"> unique from others in the market. </w:t>
      </w:r>
    </w:p>
    <w:p w14:paraId="00000039" w14:textId="122BFF47"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Again, the history of marketing mix suggests that </w:t>
      </w:r>
      <w:proofErr w:type="spellStart"/>
      <w:r w:rsidRPr="00AA2579">
        <w:rPr>
          <w:rFonts w:ascii="Arial" w:hAnsi="Arial" w:cs="Arial"/>
          <w:sz w:val="22"/>
          <w:szCs w:val="22"/>
        </w:rPr>
        <w:t>organisations</w:t>
      </w:r>
      <w:proofErr w:type="spellEnd"/>
      <w:r w:rsidRPr="00AA2579">
        <w:rPr>
          <w:rFonts w:ascii="Arial" w:hAnsi="Arial" w:cs="Arial"/>
          <w:sz w:val="22"/>
          <w:szCs w:val="22"/>
        </w:rPr>
        <w:t xml:space="preserve"> should devise proper strategies for their marketing mix. Evidently, marketing mix strategies make business </w:t>
      </w:r>
      <w:proofErr w:type="spellStart"/>
      <w:r w:rsidRPr="00AA2579">
        <w:rPr>
          <w:rFonts w:ascii="Arial" w:hAnsi="Arial" w:cs="Arial"/>
          <w:sz w:val="22"/>
          <w:szCs w:val="22"/>
        </w:rPr>
        <w:t>organisations</w:t>
      </w:r>
      <w:proofErr w:type="spellEnd"/>
      <w:r w:rsidRPr="00AA2579">
        <w:rPr>
          <w:rFonts w:ascii="Arial" w:hAnsi="Arial" w:cs="Arial"/>
          <w:sz w:val="22"/>
          <w:szCs w:val="22"/>
        </w:rPr>
        <w:t xml:space="preserve"> unique from each other. The development of marketing mix strategies over several decades starting from the 1960s has helped </w:t>
      </w:r>
      <w:proofErr w:type="spellStart"/>
      <w:r w:rsidRPr="00AA2579">
        <w:rPr>
          <w:rFonts w:ascii="Arial" w:hAnsi="Arial" w:cs="Arial"/>
          <w:sz w:val="22"/>
          <w:szCs w:val="22"/>
        </w:rPr>
        <w:t>organisations</w:t>
      </w:r>
      <w:proofErr w:type="spellEnd"/>
      <w:r w:rsidRPr="00AA2579">
        <w:rPr>
          <w:rFonts w:ascii="Arial" w:hAnsi="Arial" w:cs="Arial"/>
          <w:sz w:val="22"/>
          <w:szCs w:val="22"/>
        </w:rPr>
        <w:t xml:space="preserve"> to create unique competitive advantages over their competitors </w:t>
      </w:r>
      <w:r w:rsidRPr="00AA2579">
        <w:rPr>
          <w:rFonts w:ascii="Arial" w:hAnsi="Arial" w:cs="Arial"/>
          <w:color w:val="222222"/>
          <w:sz w:val="22"/>
          <w:szCs w:val="22"/>
          <w:highlight w:val="white"/>
        </w:rPr>
        <w:t>(</w:t>
      </w:r>
      <w:r w:rsidR="00542108" w:rsidRPr="00AA2579">
        <w:rPr>
          <w:rFonts w:ascii="Arial" w:hAnsi="Arial" w:cs="Arial"/>
          <w:color w:val="222222"/>
          <w:sz w:val="22"/>
          <w:szCs w:val="22"/>
          <w:highlight w:val="white"/>
        </w:rPr>
        <w:t>Londhe, 2020</w:t>
      </w:r>
      <w:r w:rsidRPr="00AA2579">
        <w:rPr>
          <w:rFonts w:ascii="Arial" w:hAnsi="Arial" w:cs="Arial"/>
          <w:color w:val="222222"/>
          <w:sz w:val="22"/>
          <w:szCs w:val="22"/>
          <w:highlight w:val="white"/>
        </w:rPr>
        <w:t>)</w:t>
      </w:r>
      <w:r w:rsidRPr="00AA2579">
        <w:rPr>
          <w:rFonts w:ascii="Arial" w:hAnsi="Arial" w:cs="Arial"/>
          <w:sz w:val="22"/>
          <w:szCs w:val="22"/>
        </w:rPr>
        <w:t xml:space="preserve">. </w:t>
      </w:r>
    </w:p>
    <w:p w14:paraId="0000003A" w14:textId="77777777" w:rsidR="00BD541B" w:rsidRDefault="00EF60CD">
      <w:pPr>
        <w:pStyle w:val="Heading1"/>
        <w:spacing w:line="360" w:lineRule="auto"/>
      </w:pPr>
      <w:bookmarkStart w:id="1" w:name="_9oe2pgwci37z" w:colFirst="0" w:colLast="0"/>
      <w:bookmarkEnd w:id="1"/>
      <w:r>
        <w:t>Overview of marketing process</w:t>
      </w:r>
    </w:p>
    <w:p w14:paraId="0000003B" w14:textId="5BD8538B"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There are in General five strategic marketing processes that can't help an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or business entity to achieve success and become sustainable in the long run. First step is to plan the mission, goals, and objectives of an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This must be specific, measurable, aspirational, realistic, and time bound. </w:t>
      </w:r>
    </w:p>
    <w:p w14:paraId="0000003C" w14:textId="329539F2"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The second step is to </w:t>
      </w:r>
      <w:proofErr w:type="spellStart"/>
      <w:r w:rsidRPr="00AA2579">
        <w:rPr>
          <w:rFonts w:ascii="Arial" w:hAnsi="Arial" w:cs="Arial"/>
          <w:sz w:val="22"/>
          <w:szCs w:val="22"/>
        </w:rPr>
        <w:t>analy</w:t>
      </w:r>
      <w:r w:rsidR="003F0E90" w:rsidRPr="00AA2579">
        <w:rPr>
          <w:rFonts w:ascii="Arial" w:hAnsi="Arial" w:cs="Arial"/>
          <w:sz w:val="22"/>
          <w:szCs w:val="22"/>
        </w:rPr>
        <w:t>s</w:t>
      </w:r>
      <w:r w:rsidRPr="00AA2579">
        <w:rPr>
          <w:rFonts w:ascii="Arial" w:hAnsi="Arial" w:cs="Arial"/>
          <w:sz w:val="22"/>
          <w:szCs w:val="22"/>
        </w:rPr>
        <w:t>e</w:t>
      </w:r>
      <w:proofErr w:type="spellEnd"/>
      <w:r w:rsidRPr="00AA2579">
        <w:rPr>
          <w:rFonts w:ascii="Arial" w:hAnsi="Arial" w:cs="Arial"/>
          <w:sz w:val="22"/>
          <w:szCs w:val="22"/>
        </w:rPr>
        <w:t xml:space="preserve"> the industry positioning. SWOT analysis can be helpful for this. The third step is to establish marketing tactics and it is extremely essential </w:t>
      </w:r>
      <w:r w:rsidRPr="00AA2579">
        <w:rPr>
          <w:rFonts w:ascii="Arial" w:hAnsi="Arial" w:cs="Arial"/>
          <w:color w:val="222222"/>
          <w:sz w:val="22"/>
          <w:szCs w:val="22"/>
          <w:highlight w:val="white"/>
        </w:rPr>
        <w:t>(McCarthy et al., 2019)</w:t>
      </w:r>
      <w:r w:rsidRPr="00AA2579">
        <w:rPr>
          <w:rFonts w:ascii="Arial" w:hAnsi="Arial" w:cs="Arial"/>
          <w:sz w:val="22"/>
          <w:szCs w:val="22"/>
        </w:rPr>
        <w:t xml:space="preserve">. Devising the strategies for product, price, promotion, and place is extremely necessary. The fourth step is to put everything to work so that the overall process is executable and promising enough to create necessary values for the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w:t>
      </w:r>
    </w:p>
    <w:p w14:paraId="0000003D" w14:textId="2904320F"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The fifth and the most important step is to evaluate, modify, and repeat for further value creation and management of the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There is no alternative to monitor and evaluate the overall marketing process and bring necessary modifications to it and repeat the redefined process again to fulfill the purpose of the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w:t>
      </w:r>
      <w:r w:rsidRPr="00AA2579">
        <w:rPr>
          <w:rFonts w:ascii="Arial" w:hAnsi="Arial" w:cs="Arial"/>
          <w:color w:val="222222"/>
          <w:sz w:val="22"/>
          <w:szCs w:val="22"/>
          <w:highlight w:val="white"/>
        </w:rPr>
        <w:t>(Cohen, 2020)</w:t>
      </w:r>
      <w:r w:rsidRPr="00AA2579">
        <w:rPr>
          <w:rFonts w:ascii="Arial" w:hAnsi="Arial" w:cs="Arial"/>
          <w:sz w:val="22"/>
          <w:szCs w:val="22"/>
        </w:rPr>
        <w:t xml:space="preserve">. The necessity of a proper marketing process is huge considering the fact that without it </w:t>
      </w:r>
      <w:r w:rsidR="00542108" w:rsidRPr="00AA2579">
        <w:rPr>
          <w:rFonts w:ascii="Arial" w:hAnsi="Arial" w:cs="Arial"/>
          <w:sz w:val="22"/>
          <w:szCs w:val="22"/>
        </w:rPr>
        <w:t>a</w:t>
      </w:r>
      <w:r w:rsidRPr="00AA2579">
        <w:rPr>
          <w:rFonts w:ascii="Arial" w:hAnsi="Arial" w:cs="Arial"/>
          <w:sz w:val="22"/>
          <w:szCs w:val="22"/>
        </w:rPr>
        <w:t xml:space="preserve"> business </w:t>
      </w:r>
      <w:proofErr w:type="spellStart"/>
      <w:r w:rsidRPr="00AA2579">
        <w:rPr>
          <w:rFonts w:ascii="Arial" w:hAnsi="Arial" w:cs="Arial"/>
          <w:sz w:val="22"/>
          <w:szCs w:val="22"/>
        </w:rPr>
        <w:t>organisation</w:t>
      </w:r>
      <w:proofErr w:type="spellEnd"/>
      <w:r w:rsidRPr="00AA2579">
        <w:rPr>
          <w:rFonts w:ascii="Arial" w:hAnsi="Arial" w:cs="Arial"/>
          <w:sz w:val="22"/>
          <w:szCs w:val="22"/>
        </w:rPr>
        <w:t xml:space="preserve"> cannot survive in today’s competitive marketplaces. </w:t>
      </w:r>
    </w:p>
    <w:p w14:paraId="7BBA53E7" w14:textId="3631C57F" w:rsidR="00542108" w:rsidRDefault="00542108">
      <w:pPr>
        <w:spacing w:line="360" w:lineRule="auto"/>
      </w:pPr>
    </w:p>
    <w:p w14:paraId="2E72674A" w14:textId="75F146AA" w:rsidR="00542108" w:rsidRDefault="00542108">
      <w:pPr>
        <w:spacing w:line="360" w:lineRule="auto"/>
      </w:pPr>
    </w:p>
    <w:p w14:paraId="4430DE38" w14:textId="77777777" w:rsidR="00542108" w:rsidRDefault="00542108">
      <w:pPr>
        <w:spacing w:line="360" w:lineRule="auto"/>
      </w:pPr>
    </w:p>
    <w:p w14:paraId="0000003E" w14:textId="77777777" w:rsidR="00BD541B" w:rsidRDefault="00EF60CD">
      <w:pPr>
        <w:pStyle w:val="Heading1"/>
        <w:spacing w:line="360" w:lineRule="auto"/>
      </w:pPr>
      <w:bookmarkStart w:id="2" w:name="_6v9y7mlv8mkn" w:colFirst="0" w:colLast="0"/>
      <w:bookmarkEnd w:id="2"/>
      <w:r>
        <w:t>Objectives</w:t>
      </w:r>
    </w:p>
    <w:p w14:paraId="0000003F" w14:textId="13E736C1"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Setting objectives for an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is extremely important. For example, Apple could not reach its current state as an extremely demanded business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without definitive objectives </w:t>
      </w:r>
      <w:r w:rsidRPr="00AA2579">
        <w:rPr>
          <w:rFonts w:ascii="Arial" w:hAnsi="Arial" w:cs="Arial"/>
          <w:color w:val="222222"/>
          <w:sz w:val="22"/>
          <w:szCs w:val="22"/>
          <w:highlight w:val="white"/>
        </w:rPr>
        <w:t>(Borden, 2020)</w:t>
      </w:r>
      <w:r w:rsidRPr="00AA2579">
        <w:rPr>
          <w:rFonts w:ascii="Arial" w:hAnsi="Arial" w:cs="Arial"/>
          <w:sz w:val="22"/>
          <w:szCs w:val="22"/>
        </w:rPr>
        <w:t xml:space="preserve">. Toyota could not be a global conglomerate with its operation in almost all the countries and huge global market share without definitive objectives. Marketers spend their time and energy into extensive market research while facing many challenges and finally finding out all the opportunities they can leverage for the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ations</w:t>
      </w:r>
      <w:proofErr w:type="spellEnd"/>
      <w:r w:rsidRPr="00AA2579">
        <w:rPr>
          <w:rFonts w:ascii="Arial" w:hAnsi="Arial" w:cs="Arial"/>
          <w:sz w:val="22"/>
          <w:szCs w:val="22"/>
        </w:rPr>
        <w:t xml:space="preserve"> </w:t>
      </w:r>
      <w:r w:rsidRPr="00AA2579">
        <w:rPr>
          <w:rFonts w:ascii="Arial" w:hAnsi="Arial" w:cs="Arial"/>
          <w:color w:val="222222"/>
          <w:sz w:val="22"/>
          <w:szCs w:val="22"/>
          <w:highlight w:val="white"/>
        </w:rPr>
        <w:t>(Constantinides, 2020)</w:t>
      </w:r>
      <w:r w:rsidRPr="00AA2579">
        <w:rPr>
          <w:rFonts w:ascii="Arial" w:hAnsi="Arial" w:cs="Arial"/>
          <w:sz w:val="22"/>
          <w:szCs w:val="22"/>
        </w:rPr>
        <w:t>. After that,</w:t>
      </w:r>
      <w:r>
        <w:t xml:space="preserve"> </w:t>
      </w:r>
      <w:r w:rsidRPr="00AA2579">
        <w:rPr>
          <w:rFonts w:ascii="Arial" w:hAnsi="Arial" w:cs="Arial"/>
          <w:sz w:val="22"/>
          <w:szCs w:val="22"/>
        </w:rPr>
        <w:lastRenderedPageBreak/>
        <w:t xml:space="preserve">marketeers set the objectives for specific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ations</w:t>
      </w:r>
      <w:proofErr w:type="spellEnd"/>
      <w:r w:rsidRPr="00AA2579">
        <w:rPr>
          <w:rFonts w:ascii="Arial" w:hAnsi="Arial" w:cs="Arial"/>
          <w:sz w:val="22"/>
          <w:szCs w:val="22"/>
        </w:rPr>
        <w:t xml:space="preserve"> to become prepared to leverage those opportunities and achieve their overall goals. The objectives must be specific, measurable, aspirational, realistic, and time bound. </w:t>
      </w:r>
    </w:p>
    <w:p w14:paraId="00000040" w14:textId="77777777" w:rsidR="00BD541B" w:rsidRDefault="00EF60CD">
      <w:pPr>
        <w:pStyle w:val="Heading1"/>
        <w:spacing w:line="360" w:lineRule="auto"/>
      </w:pPr>
      <w:bookmarkStart w:id="3" w:name="_ttinqzuz7q4s" w:colFirst="0" w:colLast="0"/>
      <w:bookmarkEnd w:id="3"/>
      <w:r>
        <w:t xml:space="preserve">Strategies </w:t>
      </w:r>
    </w:p>
    <w:p w14:paraId="00000041" w14:textId="5216C578"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Strategy means the set of rules and regulations devised by the managers to perform specific tasks in a business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in a systematic and proper way so that expected results can be achieved efficiently </w:t>
      </w:r>
      <w:r w:rsidRPr="00AA2579">
        <w:rPr>
          <w:rFonts w:ascii="Arial" w:hAnsi="Arial" w:cs="Arial"/>
          <w:color w:val="222222"/>
          <w:sz w:val="22"/>
          <w:szCs w:val="22"/>
          <w:highlight w:val="white"/>
        </w:rPr>
        <w:t xml:space="preserve">(Van </w:t>
      </w:r>
      <w:proofErr w:type="spellStart"/>
      <w:r w:rsidRPr="00AA2579">
        <w:rPr>
          <w:rFonts w:ascii="Arial" w:hAnsi="Arial" w:cs="Arial"/>
          <w:color w:val="222222"/>
          <w:sz w:val="22"/>
          <w:szCs w:val="22"/>
          <w:highlight w:val="white"/>
        </w:rPr>
        <w:t>Waterschoot</w:t>
      </w:r>
      <w:proofErr w:type="spellEnd"/>
      <w:r w:rsidRPr="00AA2579">
        <w:rPr>
          <w:rFonts w:ascii="Arial" w:hAnsi="Arial" w:cs="Arial"/>
          <w:color w:val="222222"/>
          <w:sz w:val="22"/>
          <w:szCs w:val="22"/>
          <w:highlight w:val="white"/>
        </w:rPr>
        <w:t xml:space="preserve"> and Van den </w:t>
      </w:r>
      <w:proofErr w:type="spellStart"/>
      <w:r w:rsidRPr="00AA2579">
        <w:rPr>
          <w:rFonts w:ascii="Arial" w:hAnsi="Arial" w:cs="Arial"/>
          <w:color w:val="222222"/>
          <w:sz w:val="22"/>
          <w:szCs w:val="22"/>
          <w:highlight w:val="white"/>
        </w:rPr>
        <w:t>Bulte</w:t>
      </w:r>
      <w:proofErr w:type="spellEnd"/>
      <w:r w:rsidRPr="00AA2579">
        <w:rPr>
          <w:rFonts w:ascii="Arial" w:hAnsi="Arial" w:cs="Arial"/>
          <w:color w:val="222222"/>
          <w:sz w:val="22"/>
          <w:szCs w:val="22"/>
          <w:highlight w:val="white"/>
        </w:rPr>
        <w:t>, 2020)</w:t>
      </w:r>
      <w:r w:rsidRPr="00AA2579">
        <w:rPr>
          <w:rFonts w:ascii="Arial" w:hAnsi="Arial" w:cs="Arial"/>
          <w:sz w:val="22"/>
          <w:szCs w:val="22"/>
        </w:rPr>
        <w:t xml:space="preserve">. Strategies help to achieve sustainable solutions to the problems at hand. Strategies that help solve corporate problems are corporate strategies that are oriented towards bringing efficiency and effectiveness in resolving different scenarios in corporations. The necessity for strategies foreign business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ations</w:t>
      </w:r>
      <w:proofErr w:type="spellEnd"/>
      <w:r w:rsidRPr="00AA2579">
        <w:rPr>
          <w:rFonts w:ascii="Arial" w:hAnsi="Arial" w:cs="Arial"/>
          <w:sz w:val="22"/>
          <w:szCs w:val="22"/>
        </w:rPr>
        <w:t xml:space="preserve"> is endless considering the fact that a business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cannot survive or function properly without having strong corporate strategies under its hood </w:t>
      </w:r>
      <w:r w:rsidRPr="00AA2579">
        <w:rPr>
          <w:rFonts w:ascii="Arial" w:hAnsi="Arial" w:cs="Arial"/>
          <w:color w:val="222222"/>
          <w:sz w:val="22"/>
          <w:szCs w:val="22"/>
          <w:highlight w:val="white"/>
        </w:rPr>
        <w:t>(Gronroos, 2020)</w:t>
      </w:r>
      <w:r w:rsidRPr="00AA2579">
        <w:rPr>
          <w:rFonts w:ascii="Arial" w:hAnsi="Arial" w:cs="Arial"/>
          <w:sz w:val="22"/>
          <w:szCs w:val="22"/>
        </w:rPr>
        <w:t xml:space="preserve">. For example, Apple is now leading the laptop industry globally because of its excellent strategy of manufacturing the most durable and user-friendly laptops. Porter's competitive strategy can be differentiated into ways that are scope and the source of competitive advantage. Cost leadership and differentiation have broader scope and cost focus and differentiation focus have narrow scope for finding competitive advantages. </w:t>
      </w:r>
    </w:p>
    <w:p w14:paraId="00000042" w14:textId="0FF13F35"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STP means segmentation, targeting, and positioning. For a business entity that is manufacturing products and creating services and providing the services to the potential target customers, </w:t>
      </w:r>
      <w:proofErr w:type="spellStart"/>
      <w:r w:rsidRPr="00AA2579">
        <w:rPr>
          <w:rFonts w:ascii="Arial" w:hAnsi="Arial" w:cs="Arial"/>
          <w:sz w:val="22"/>
          <w:szCs w:val="22"/>
        </w:rPr>
        <w:t>analy</w:t>
      </w:r>
      <w:r w:rsidR="003F0E90" w:rsidRPr="00AA2579">
        <w:rPr>
          <w:rFonts w:ascii="Arial" w:hAnsi="Arial" w:cs="Arial"/>
          <w:sz w:val="22"/>
          <w:szCs w:val="22"/>
        </w:rPr>
        <w:t>s</w:t>
      </w:r>
      <w:r w:rsidRPr="00AA2579">
        <w:rPr>
          <w:rFonts w:ascii="Arial" w:hAnsi="Arial" w:cs="Arial"/>
          <w:sz w:val="22"/>
          <w:szCs w:val="22"/>
        </w:rPr>
        <w:t>ing</w:t>
      </w:r>
      <w:proofErr w:type="spellEnd"/>
      <w:r w:rsidRPr="00AA2579">
        <w:rPr>
          <w:rFonts w:ascii="Arial" w:hAnsi="Arial" w:cs="Arial"/>
          <w:sz w:val="22"/>
          <w:szCs w:val="22"/>
        </w:rPr>
        <w:t xml:space="preserve"> the available customer groups and targeting the most potential and important groups of customers are the most significant tasks for a business entity. Without targeting the most potential customers, no business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can exist </w:t>
      </w:r>
      <w:r w:rsidRPr="00AA2579">
        <w:rPr>
          <w:rFonts w:ascii="Arial" w:hAnsi="Arial" w:cs="Arial"/>
          <w:color w:val="222222"/>
          <w:sz w:val="22"/>
          <w:szCs w:val="22"/>
          <w:highlight w:val="white"/>
        </w:rPr>
        <w:t>(Noble and Mokwa, 2020)</w:t>
      </w:r>
      <w:r w:rsidRPr="00AA2579">
        <w:rPr>
          <w:rFonts w:ascii="Arial" w:hAnsi="Arial" w:cs="Arial"/>
          <w:sz w:val="22"/>
          <w:szCs w:val="22"/>
        </w:rPr>
        <w:t xml:space="preserve">. On the other hand, a business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has to position itself in the market with its unique business propositions and </w:t>
      </w:r>
      <w:proofErr w:type="spellStart"/>
      <w:r w:rsidRPr="00AA2579">
        <w:rPr>
          <w:rFonts w:ascii="Arial" w:hAnsi="Arial" w:cs="Arial"/>
          <w:sz w:val="22"/>
          <w:szCs w:val="22"/>
        </w:rPr>
        <w:t>it's</w:t>
      </w:r>
      <w:proofErr w:type="spellEnd"/>
      <w:r w:rsidRPr="00AA2579">
        <w:rPr>
          <w:rFonts w:ascii="Arial" w:hAnsi="Arial" w:cs="Arial"/>
          <w:sz w:val="22"/>
          <w:szCs w:val="22"/>
        </w:rPr>
        <w:t xml:space="preserve"> promise to create the most superior values for its customers. </w:t>
      </w:r>
      <w:r w:rsidR="00542108" w:rsidRPr="00AA2579">
        <w:rPr>
          <w:rFonts w:ascii="Arial" w:hAnsi="Arial" w:cs="Arial"/>
          <w:sz w:val="22"/>
          <w:szCs w:val="22"/>
        </w:rPr>
        <w:t>Therefore,</w:t>
      </w:r>
      <w:r w:rsidRPr="00AA2579">
        <w:rPr>
          <w:rFonts w:ascii="Arial" w:hAnsi="Arial" w:cs="Arial"/>
          <w:sz w:val="22"/>
          <w:szCs w:val="22"/>
        </w:rPr>
        <w:t xml:space="preserve"> it can be stated that the existence and survival of a business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is solely dependent on the customers and to capture the customers, STP analysis is mandatory.</w:t>
      </w:r>
    </w:p>
    <w:p w14:paraId="00000043" w14:textId="48B97867"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The importance of marketing mix for an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cannot be denied considering the fact that marketing mix strategies are unique for every business entity. Along with the traditional marketing mix strategies, service marketing mix strategies are equally important as </w:t>
      </w:r>
      <w:r w:rsidR="00542108" w:rsidRPr="00AA2579">
        <w:rPr>
          <w:rFonts w:ascii="Arial" w:hAnsi="Arial" w:cs="Arial"/>
          <w:sz w:val="22"/>
          <w:szCs w:val="22"/>
        </w:rPr>
        <w:t>this help</w:t>
      </w:r>
      <w:r w:rsidRPr="00AA2579">
        <w:rPr>
          <w:rFonts w:ascii="Arial" w:hAnsi="Arial" w:cs="Arial"/>
          <w:sz w:val="22"/>
          <w:szCs w:val="22"/>
        </w:rPr>
        <w:t xml:space="preserve"> identify different customer centric problems and help provide the solutions in the form of services and products also to the customers </w:t>
      </w:r>
      <w:r w:rsidRPr="00AA2579">
        <w:rPr>
          <w:rFonts w:ascii="Arial" w:hAnsi="Arial" w:cs="Arial"/>
          <w:color w:val="222222"/>
          <w:sz w:val="22"/>
          <w:szCs w:val="22"/>
          <w:highlight w:val="white"/>
        </w:rPr>
        <w:t>(Noble and Mokwa, 2020)</w:t>
      </w:r>
      <w:r w:rsidRPr="00AA2579">
        <w:rPr>
          <w:rFonts w:ascii="Arial" w:hAnsi="Arial" w:cs="Arial"/>
          <w:sz w:val="22"/>
          <w:szCs w:val="22"/>
        </w:rPr>
        <w:t xml:space="preserve">. Evidently, marketing mix strategies make business </w:t>
      </w:r>
      <w:proofErr w:type="spellStart"/>
      <w:r w:rsidRPr="00AA2579">
        <w:rPr>
          <w:rFonts w:ascii="Arial" w:hAnsi="Arial" w:cs="Arial"/>
          <w:sz w:val="22"/>
          <w:szCs w:val="22"/>
        </w:rPr>
        <w:t>organisations</w:t>
      </w:r>
      <w:proofErr w:type="spellEnd"/>
      <w:r w:rsidRPr="00AA2579">
        <w:rPr>
          <w:rFonts w:ascii="Arial" w:hAnsi="Arial" w:cs="Arial"/>
          <w:sz w:val="22"/>
          <w:szCs w:val="22"/>
        </w:rPr>
        <w:t xml:space="preserve"> unique from each other. The extended marketing mixes are people, physical evidence, and process. These three marketing mix strategies help and feed the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ations</w:t>
      </w:r>
      <w:proofErr w:type="spellEnd"/>
      <w:r w:rsidRPr="00AA2579">
        <w:rPr>
          <w:rFonts w:ascii="Arial" w:hAnsi="Arial" w:cs="Arial"/>
          <w:sz w:val="22"/>
          <w:szCs w:val="22"/>
        </w:rPr>
        <w:t xml:space="preserve"> in the most unique ways. For example, robust and spacious Apple stores are so </w:t>
      </w:r>
      <w:r w:rsidRPr="00AA2579">
        <w:rPr>
          <w:rFonts w:ascii="Arial" w:hAnsi="Arial" w:cs="Arial"/>
          <w:sz w:val="22"/>
          <w:szCs w:val="22"/>
        </w:rPr>
        <w:lastRenderedPageBreak/>
        <w:t xml:space="preserve">unique that they can be easily identified. Again, the manufacturing process of Tesla will vary from other automotive manufacturers so it is easily visible. </w:t>
      </w:r>
    </w:p>
    <w:p w14:paraId="00000044" w14:textId="77777777" w:rsidR="00BD541B" w:rsidRDefault="00EF60CD">
      <w:pPr>
        <w:pStyle w:val="Heading1"/>
        <w:spacing w:line="360" w:lineRule="auto"/>
      </w:pPr>
      <w:bookmarkStart w:id="4" w:name="_ifq4gne70vx6" w:colFirst="0" w:colLast="0"/>
      <w:bookmarkEnd w:id="4"/>
      <w:r>
        <w:t xml:space="preserve">Implementation and control </w:t>
      </w:r>
    </w:p>
    <w:p w14:paraId="00000045" w14:textId="3902A98A"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After creating an effective and efficient marketing process and devising all the necessary marketing strategies, a business entity has to implement everything according to a precise and systematic plan. A business entity has to create a timeline, budget, </w:t>
      </w:r>
      <w:r w:rsidR="00542108" w:rsidRPr="00AA2579">
        <w:rPr>
          <w:rFonts w:ascii="Arial" w:hAnsi="Arial" w:cs="Arial"/>
          <w:sz w:val="22"/>
          <w:szCs w:val="22"/>
        </w:rPr>
        <w:t>and</w:t>
      </w:r>
      <w:r w:rsidRPr="00AA2579">
        <w:rPr>
          <w:rFonts w:ascii="Arial" w:hAnsi="Arial" w:cs="Arial"/>
          <w:sz w:val="22"/>
          <w:szCs w:val="22"/>
        </w:rPr>
        <w:t xml:space="preserve"> an executable action plan where the available resources will be allocated proportionally to ensure that the manufacturing process or the service delivery process is seamless enough to create enough values for their customers and help grow the business entity </w:t>
      </w:r>
      <w:r w:rsidRPr="00AA2579">
        <w:rPr>
          <w:rFonts w:ascii="Arial" w:hAnsi="Arial" w:cs="Arial"/>
          <w:color w:val="222222"/>
          <w:sz w:val="22"/>
          <w:szCs w:val="22"/>
          <w:highlight w:val="white"/>
        </w:rPr>
        <w:t>(Smith, 2021)</w:t>
      </w:r>
      <w:r w:rsidRPr="00AA2579">
        <w:rPr>
          <w:rFonts w:ascii="Arial" w:hAnsi="Arial" w:cs="Arial"/>
          <w:sz w:val="22"/>
          <w:szCs w:val="22"/>
        </w:rPr>
        <w:t xml:space="preserve">. All these are important that can be understood from the following example. In 2021, many technological companies suffered shortage of chips to manufacture their products as there was a global shortage and these delayed their actual timeline of overall operations. Therefore, they are action plan, resource allocation, and budget well also affected. Therefore, if they had a more flexible timeline to manufacture the product and deliver their services to the </w:t>
      </w:r>
      <w:r w:rsidR="00542108" w:rsidRPr="00AA2579">
        <w:rPr>
          <w:rFonts w:ascii="Arial" w:hAnsi="Arial" w:cs="Arial"/>
          <w:sz w:val="22"/>
          <w:szCs w:val="22"/>
        </w:rPr>
        <w:t>customers,</w:t>
      </w:r>
      <w:r w:rsidRPr="00AA2579">
        <w:rPr>
          <w:rFonts w:ascii="Arial" w:hAnsi="Arial" w:cs="Arial"/>
          <w:sz w:val="22"/>
          <w:szCs w:val="22"/>
        </w:rPr>
        <w:t xml:space="preserve"> they could avoid such complications amid the global chip shortages. </w:t>
      </w:r>
    </w:p>
    <w:p w14:paraId="362EDB97" w14:textId="3EAAFC22" w:rsidR="00542108" w:rsidRDefault="00542108">
      <w:pPr>
        <w:spacing w:line="360" w:lineRule="auto"/>
      </w:pPr>
    </w:p>
    <w:p w14:paraId="40977ABF" w14:textId="0E4CB56D" w:rsidR="00542108" w:rsidRDefault="00542108">
      <w:pPr>
        <w:spacing w:line="360" w:lineRule="auto"/>
      </w:pPr>
    </w:p>
    <w:p w14:paraId="2FD8C761" w14:textId="2A65913B" w:rsidR="00542108" w:rsidRDefault="00542108">
      <w:pPr>
        <w:spacing w:line="360" w:lineRule="auto"/>
      </w:pPr>
    </w:p>
    <w:p w14:paraId="158158BB" w14:textId="77777777" w:rsidR="00542108" w:rsidRDefault="00542108">
      <w:pPr>
        <w:spacing w:line="360" w:lineRule="auto"/>
      </w:pPr>
    </w:p>
    <w:p w14:paraId="00000046" w14:textId="0EE0A3EE"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After successful implementation, setting up proper measurements for control and monitoring is extremely important considering the fact that a business entity will want to measure its performance and work on it if there is any lack of performance or gap of performance </w:t>
      </w:r>
      <w:r w:rsidRPr="00AA2579">
        <w:rPr>
          <w:rFonts w:ascii="Arial" w:hAnsi="Arial" w:cs="Arial"/>
          <w:color w:val="222222"/>
          <w:sz w:val="22"/>
          <w:szCs w:val="22"/>
          <w:highlight w:val="white"/>
        </w:rPr>
        <w:t>(Sanchez, 2021)</w:t>
      </w:r>
      <w:r w:rsidRPr="00AA2579">
        <w:rPr>
          <w:rFonts w:ascii="Arial" w:hAnsi="Arial" w:cs="Arial"/>
          <w:sz w:val="22"/>
          <w:szCs w:val="22"/>
        </w:rPr>
        <w:t xml:space="preserve">. A business entity usually sets up different performance metrics in terms of finances, customer acquisition attention, growth rate, and even sometimes how valuable the company is in your industry </w:t>
      </w:r>
      <w:r w:rsidRPr="00AA2579">
        <w:rPr>
          <w:rFonts w:ascii="Arial" w:hAnsi="Arial" w:cs="Arial"/>
          <w:color w:val="222222"/>
          <w:sz w:val="22"/>
          <w:szCs w:val="22"/>
          <w:highlight w:val="white"/>
        </w:rPr>
        <w:t xml:space="preserve">(Evans and </w:t>
      </w:r>
      <w:r w:rsidR="00542108" w:rsidRPr="00AA2579">
        <w:rPr>
          <w:rFonts w:ascii="Arial" w:hAnsi="Arial" w:cs="Arial"/>
          <w:color w:val="222222"/>
          <w:sz w:val="22"/>
          <w:szCs w:val="22"/>
          <w:highlight w:val="white"/>
        </w:rPr>
        <w:t>Laskin, 2020</w:t>
      </w:r>
      <w:r w:rsidRPr="00AA2579">
        <w:rPr>
          <w:rFonts w:ascii="Arial" w:hAnsi="Arial" w:cs="Arial"/>
          <w:color w:val="222222"/>
          <w:sz w:val="22"/>
          <w:szCs w:val="22"/>
          <w:highlight w:val="white"/>
        </w:rPr>
        <w:t>)</w:t>
      </w:r>
      <w:r w:rsidRPr="00AA2579">
        <w:rPr>
          <w:rFonts w:ascii="Arial" w:hAnsi="Arial" w:cs="Arial"/>
          <w:sz w:val="22"/>
          <w:szCs w:val="22"/>
        </w:rPr>
        <w:t xml:space="preserve">. A company can set up certain KPI to measure the overall performance. If you financial KPI could ROA, ROI, and ROE, etc. For example, companies such Google, Facebook, Twitter, and, Netflix, etc. set KPIs for maintaining the employees’ level of satisfaction as well as customers’ level of satisfaction. </w:t>
      </w:r>
    </w:p>
    <w:p w14:paraId="00000047" w14:textId="77777777" w:rsidR="00BD541B" w:rsidRDefault="00EF60CD">
      <w:pPr>
        <w:pStyle w:val="Heading1"/>
        <w:spacing w:line="360" w:lineRule="auto"/>
      </w:pPr>
      <w:bookmarkStart w:id="5" w:name="_hjttsdxxrnom" w:colFirst="0" w:colLast="0"/>
      <w:bookmarkEnd w:id="5"/>
      <w:r>
        <w:t>Conclusion</w:t>
      </w:r>
    </w:p>
    <w:p w14:paraId="00000048" w14:textId="284DA8EC" w:rsidR="00BD541B" w:rsidRPr="00AA2579" w:rsidRDefault="00EF60CD">
      <w:pPr>
        <w:spacing w:line="360" w:lineRule="auto"/>
        <w:rPr>
          <w:rFonts w:ascii="Arial" w:hAnsi="Arial" w:cs="Arial"/>
          <w:sz w:val="22"/>
          <w:szCs w:val="22"/>
        </w:rPr>
      </w:pPr>
      <w:r w:rsidRPr="00AA2579">
        <w:rPr>
          <w:rFonts w:ascii="Arial" w:hAnsi="Arial" w:cs="Arial"/>
          <w:sz w:val="22"/>
          <w:szCs w:val="22"/>
        </w:rPr>
        <w:t xml:space="preserve">The overall essay has explored different aspects of the marketing process including the rules of marketing mix strategies. These help and please this </w:t>
      </w:r>
      <w:proofErr w:type="spellStart"/>
      <w:r w:rsidRPr="00AA2579">
        <w:rPr>
          <w:rFonts w:ascii="Arial" w:hAnsi="Arial" w:cs="Arial"/>
          <w:sz w:val="22"/>
          <w:szCs w:val="22"/>
        </w:rPr>
        <w:t>organi</w:t>
      </w:r>
      <w:r w:rsidR="003F0E90" w:rsidRPr="00AA2579">
        <w:rPr>
          <w:rFonts w:ascii="Arial" w:hAnsi="Arial" w:cs="Arial"/>
          <w:sz w:val="22"/>
          <w:szCs w:val="22"/>
        </w:rPr>
        <w:t>s</w:t>
      </w:r>
      <w:r w:rsidRPr="00AA2579">
        <w:rPr>
          <w:rFonts w:ascii="Arial" w:hAnsi="Arial" w:cs="Arial"/>
          <w:sz w:val="22"/>
          <w:szCs w:val="22"/>
        </w:rPr>
        <w:t>ation</w:t>
      </w:r>
      <w:proofErr w:type="spellEnd"/>
      <w:r w:rsidRPr="00AA2579">
        <w:rPr>
          <w:rFonts w:ascii="Arial" w:hAnsi="Arial" w:cs="Arial"/>
          <w:sz w:val="22"/>
          <w:szCs w:val="22"/>
        </w:rPr>
        <w:t xml:space="preserve"> to identify its cells in a competitive market place while creating unique values for its customers. Marketers always </w:t>
      </w:r>
      <w:proofErr w:type="spellStart"/>
      <w:r w:rsidRPr="00AA2579">
        <w:rPr>
          <w:rFonts w:ascii="Arial" w:hAnsi="Arial" w:cs="Arial"/>
          <w:sz w:val="22"/>
          <w:szCs w:val="22"/>
        </w:rPr>
        <w:t>emphasi</w:t>
      </w:r>
      <w:r w:rsidR="003F0E90" w:rsidRPr="00AA2579">
        <w:rPr>
          <w:rFonts w:ascii="Arial" w:hAnsi="Arial" w:cs="Arial"/>
          <w:sz w:val="22"/>
          <w:szCs w:val="22"/>
        </w:rPr>
        <w:t>s</w:t>
      </w:r>
      <w:r w:rsidRPr="00AA2579">
        <w:rPr>
          <w:rFonts w:ascii="Arial" w:hAnsi="Arial" w:cs="Arial"/>
          <w:sz w:val="22"/>
          <w:szCs w:val="22"/>
        </w:rPr>
        <w:t>e</w:t>
      </w:r>
      <w:proofErr w:type="spellEnd"/>
      <w:r w:rsidRPr="00AA2579">
        <w:rPr>
          <w:rFonts w:ascii="Arial" w:hAnsi="Arial" w:cs="Arial"/>
          <w:sz w:val="22"/>
          <w:szCs w:val="22"/>
        </w:rPr>
        <w:t xml:space="preserve"> on these as these are extremely essential for a business entity to create unique </w:t>
      </w:r>
      <w:r w:rsidRPr="00AA2579">
        <w:rPr>
          <w:rFonts w:ascii="Arial" w:hAnsi="Arial" w:cs="Arial"/>
          <w:sz w:val="22"/>
          <w:szCs w:val="22"/>
        </w:rPr>
        <w:lastRenderedPageBreak/>
        <w:t xml:space="preserve">propositions for their customers while having advantages over the competitors to survive in the long run. Therefore, it can be concluded that the benefits for an effective marketing process and proper marketing mix strategies are endless. All the business </w:t>
      </w:r>
      <w:proofErr w:type="spellStart"/>
      <w:r w:rsidRPr="00AA2579">
        <w:rPr>
          <w:rFonts w:ascii="Arial" w:hAnsi="Arial" w:cs="Arial"/>
          <w:sz w:val="22"/>
          <w:szCs w:val="22"/>
        </w:rPr>
        <w:t>organisations</w:t>
      </w:r>
      <w:proofErr w:type="spellEnd"/>
      <w:r w:rsidRPr="00AA2579">
        <w:rPr>
          <w:rFonts w:ascii="Arial" w:hAnsi="Arial" w:cs="Arial"/>
          <w:sz w:val="22"/>
          <w:szCs w:val="22"/>
        </w:rPr>
        <w:t xml:space="preserve"> must be very invested in these aspects. </w:t>
      </w:r>
    </w:p>
    <w:p w14:paraId="00000049" w14:textId="77777777" w:rsidR="00BD541B" w:rsidRDefault="00BD541B">
      <w:pPr>
        <w:spacing w:line="360" w:lineRule="auto"/>
      </w:pPr>
    </w:p>
    <w:p w14:paraId="0000004A" w14:textId="77777777" w:rsidR="00BD541B" w:rsidRDefault="00BD541B">
      <w:pPr>
        <w:spacing w:line="360" w:lineRule="auto"/>
      </w:pPr>
    </w:p>
    <w:p w14:paraId="0000004B" w14:textId="77777777" w:rsidR="00BD541B" w:rsidRDefault="00BD541B">
      <w:pPr>
        <w:spacing w:line="360" w:lineRule="auto"/>
      </w:pPr>
    </w:p>
    <w:p w14:paraId="0000004C" w14:textId="77777777" w:rsidR="00BD541B" w:rsidRDefault="00BD541B">
      <w:pPr>
        <w:spacing w:line="360" w:lineRule="auto"/>
      </w:pPr>
    </w:p>
    <w:p w14:paraId="0000004D" w14:textId="77777777" w:rsidR="00BD541B" w:rsidRDefault="00BD541B">
      <w:pPr>
        <w:spacing w:line="360" w:lineRule="auto"/>
      </w:pPr>
    </w:p>
    <w:p w14:paraId="0000004E" w14:textId="77777777" w:rsidR="00BD541B" w:rsidRDefault="00BD541B">
      <w:pPr>
        <w:spacing w:line="360" w:lineRule="auto"/>
      </w:pPr>
    </w:p>
    <w:p w14:paraId="0000004F" w14:textId="77777777" w:rsidR="00BD541B" w:rsidRDefault="00BD541B">
      <w:pPr>
        <w:spacing w:line="360" w:lineRule="auto"/>
      </w:pPr>
    </w:p>
    <w:p w14:paraId="00000050" w14:textId="77777777" w:rsidR="00BD541B" w:rsidRDefault="00BD541B">
      <w:pPr>
        <w:spacing w:line="360" w:lineRule="auto"/>
      </w:pPr>
    </w:p>
    <w:p w14:paraId="00000051" w14:textId="77777777" w:rsidR="00BD541B" w:rsidRDefault="00BD541B">
      <w:pPr>
        <w:spacing w:line="360" w:lineRule="auto"/>
      </w:pPr>
    </w:p>
    <w:p w14:paraId="00000052" w14:textId="77777777" w:rsidR="00BD541B" w:rsidRDefault="00BD541B">
      <w:pPr>
        <w:spacing w:line="360" w:lineRule="auto"/>
      </w:pPr>
    </w:p>
    <w:p w14:paraId="00000053" w14:textId="77777777" w:rsidR="00BD541B" w:rsidRDefault="00BD541B">
      <w:pPr>
        <w:spacing w:line="360" w:lineRule="auto"/>
      </w:pPr>
    </w:p>
    <w:p w14:paraId="00000054" w14:textId="77777777" w:rsidR="00BD541B" w:rsidRDefault="00BD541B">
      <w:pPr>
        <w:spacing w:line="360" w:lineRule="auto"/>
      </w:pPr>
    </w:p>
    <w:p w14:paraId="00000055" w14:textId="77777777" w:rsidR="00BD541B" w:rsidRDefault="00BD541B">
      <w:pPr>
        <w:spacing w:line="360" w:lineRule="auto"/>
      </w:pPr>
    </w:p>
    <w:p w14:paraId="00000062" w14:textId="77777777" w:rsidR="00BD541B" w:rsidRDefault="00EF60CD">
      <w:pPr>
        <w:pStyle w:val="Heading1"/>
        <w:spacing w:line="360" w:lineRule="auto"/>
      </w:pPr>
      <w:bookmarkStart w:id="6" w:name="_lkvr6opmxhpd" w:colFirst="0" w:colLast="0"/>
      <w:bookmarkEnd w:id="6"/>
      <w:r>
        <w:t>References</w:t>
      </w:r>
    </w:p>
    <w:p w14:paraId="4327BAED" w14:textId="77777777" w:rsidR="003F0E90" w:rsidRPr="00AA2579" w:rsidRDefault="003F0E90" w:rsidP="003F0E90">
      <w:pPr>
        <w:spacing w:line="360" w:lineRule="auto"/>
        <w:ind w:left="720" w:hanging="720"/>
        <w:rPr>
          <w:rFonts w:ascii="Arial" w:hAnsi="Arial" w:cs="Arial"/>
          <w:sz w:val="22"/>
          <w:szCs w:val="22"/>
        </w:rPr>
      </w:pPr>
      <w:r w:rsidRPr="00AA2579">
        <w:rPr>
          <w:rFonts w:ascii="Arial" w:hAnsi="Arial" w:cs="Arial"/>
          <w:sz w:val="22"/>
          <w:szCs w:val="22"/>
        </w:rPr>
        <w:t xml:space="preserve">Borden, N.H., 2020. The concept of the marketing mix. Journal of advertising research, 4(2). </w:t>
      </w:r>
    </w:p>
    <w:p w14:paraId="663ADDF4" w14:textId="77777777" w:rsidR="003F0E90" w:rsidRPr="00AA2579" w:rsidRDefault="003F0E90" w:rsidP="003F0E90">
      <w:pPr>
        <w:spacing w:line="360" w:lineRule="auto"/>
        <w:ind w:left="720" w:hanging="720"/>
        <w:rPr>
          <w:rFonts w:ascii="Arial" w:hAnsi="Arial" w:cs="Arial"/>
          <w:sz w:val="22"/>
          <w:szCs w:val="22"/>
        </w:rPr>
      </w:pPr>
      <w:r w:rsidRPr="00AA2579">
        <w:rPr>
          <w:rFonts w:ascii="Arial" w:hAnsi="Arial" w:cs="Arial"/>
          <w:sz w:val="22"/>
          <w:szCs w:val="22"/>
        </w:rPr>
        <w:t>Cohen, W.A., 2020. The marketing plans. 12th edition. London: John Wiley &amp; Sons.</w:t>
      </w:r>
    </w:p>
    <w:p w14:paraId="7B61BAE5" w14:textId="77777777" w:rsidR="003F0E90" w:rsidRPr="00AA2579" w:rsidRDefault="003F0E90" w:rsidP="003F0E90">
      <w:pPr>
        <w:spacing w:line="360" w:lineRule="auto"/>
        <w:ind w:left="720" w:hanging="720"/>
        <w:rPr>
          <w:rFonts w:ascii="Arial" w:hAnsi="Arial" w:cs="Arial"/>
          <w:sz w:val="22"/>
          <w:szCs w:val="22"/>
        </w:rPr>
      </w:pPr>
      <w:r w:rsidRPr="00AA2579">
        <w:rPr>
          <w:rFonts w:ascii="Arial" w:hAnsi="Arial" w:cs="Arial"/>
          <w:sz w:val="22"/>
          <w:szCs w:val="22"/>
        </w:rPr>
        <w:t xml:space="preserve">Constantinides, E., 2020. The marketing mix revisited: towards the 21st century marketing. Journal of marketing management, 22(3-4). </w:t>
      </w:r>
    </w:p>
    <w:p w14:paraId="6F4BDA8D" w14:textId="77777777" w:rsidR="003F0E90" w:rsidRPr="00AA2579" w:rsidRDefault="003F0E90" w:rsidP="003F0E90">
      <w:pPr>
        <w:spacing w:line="360" w:lineRule="auto"/>
        <w:ind w:left="720" w:hanging="720"/>
        <w:rPr>
          <w:rFonts w:ascii="Arial" w:hAnsi="Arial" w:cs="Arial"/>
          <w:sz w:val="22"/>
          <w:szCs w:val="22"/>
        </w:rPr>
      </w:pPr>
      <w:r w:rsidRPr="00AA2579">
        <w:rPr>
          <w:rFonts w:ascii="Arial" w:hAnsi="Arial" w:cs="Arial"/>
          <w:sz w:val="22"/>
          <w:szCs w:val="22"/>
        </w:rPr>
        <w:t>Elbe, J., Hallén, L. and Axelsson, B., 2019. The destination</w:t>
      </w:r>
      <w:r w:rsidRPr="00AA2579">
        <w:rPr>
          <w:rFonts w:ascii="Cambria Math" w:hAnsi="Cambria Math" w:cs="Cambria Math"/>
          <w:sz w:val="22"/>
          <w:szCs w:val="22"/>
        </w:rPr>
        <w:t>‐</w:t>
      </w:r>
      <w:r w:rsidRPr="00AA2579">
        <w:rPr>
          <w:rFonts w:ascii="Arial" w:hAnsi="Arial" w:cs="Arial"/>
          <w:sz w:val="22"/>
          <w:szCs w:val="22"/>
        </w:rPr>
        <w:t xml:space="preserve">management </w:t>
      </w:r>
      <w:proofErr w:type="spellStart"/>
      <w:r w:rsidRPr="00AA2579">
        <w:rPr>
          <w:rFonts w:ascii="Arial" w:hAnsi="Arial" w:cs="Arial"/>
          <w:sz w:val="22"/>
          <w:szCs w:val="22"/>
        </w:rPr>
        <w:t>organisation</w:t>
      </w:r>
      <w:proofErr w:type="spellEnd"/>
      <w:r w:rsidRPr="00AA2579">
        <w:rPr>
          <w:rFonts w:ascii="Arial" w:hAnsi="Arial" w:cs="Arial"/>
          <w:sz w:val="22"/>
          <w:szCs w:val="22"/>
        </w:rPr>
        <w:t xml:space="preserve"> and the integrative destination</w:t>
      </w:r>
      <w:r w:rsidRPr="00AA2579">
        <w:rPr>
          <w:rFonts w:ascii="Cambria Math" w:hAnsi="Cambria Math" w:cs="Cambria Math"/>
          <w:sz w:val="22"/>
          <w:szCs w:val="22"/>
        </w:rPr>
        <w:t>‐</w:t>
      </w:r>
      <w:r w:rsidRPr="00AA2579">
        <w:rPr>
          <w:rFonts w:ascii="Arial" w:hAnsi="Arial" w:cs="Arial"/>
          <w:sz w:val="22"/>
          <w:szCs w:val="22"/>
        </w:rPr>
        <w:t xml:space="preserve">marketing process. International journal of marketing research, 11(3). </w:t>
      </w:r>
    </w:p>
    <w:p w14:paraId="4C0C3AB3" w14:textId="77777777" w:rsidR="003F0E90" w:rsidRPr="00AA2579" w:rsidRDefault="003F0E90" w:rsidP="003F0E90">
      <w:pPr>
        <w:spacing w:line="360" w:lineRule="auto"/>
        <w:ind w:left="720" w:hanging="720"/>
        <w:rPr>
          <w:rFonts w:ascii="Arial" w:hAnsi="Arial" w:cs="Arial"/>
          <w:sz w:val="22"/>
          <w:szCs w:val="22"/>
        </w:rPr>
      </w:pPr>
      <w:r w:rsidRPr="00AA2579">
        <w:rPr>
          <w:rFonts w:ascii="Arial" w:hAnsi="Arial" w:cs="Arial"/>
          <w:sz w:val="22"/>
          <w:szCs w:val="22"/>
        </w:rPr>
        <w:t xml:space="preserve">Evans, J.R. and Laskin, R.L., 2020. The relationship marketing process: A conceptualization and application. Industrial marketing management, 23(5). </w:t>
      </w:r>
    </w:p>
    <w:p w14:paraId="0C34B907" w14:textId="77777777" w:rsidR="003F0E90" w:rsidRPr="00AA2579" w:rsidRDefault="003F0E90" w:rsidP="003F0E90">
      <w:pPr>
        <w:spacing w:line="360" w:lineRule="auto"/>
        <w:ind w:left="720" w:hanging="720"/>
        <w:rPr>
          <w:rFonts w:ascii="Arial" w:hAnsi="Arial" w:cs="Arial"/>
          <w:sz w:val="22"/>
          <w:szCs w:val="22"/>
        </w:rPr>
      </w:pPr>
      <w:r w:rsidRPr="00AA2579">
        <w:rPr>
          <w:rFonts w:ascii="Arial" w:hAnsi="Arial" w:cs="Arial"/>
          <w:sz w:val="22"/>
          <w:szCs w:val="22"/>
        </w:rPr>
        <w:t xml:space="preserve">Gronroos, C., 2020. From marketing mix to relationship marketing: towards a paradigm shift in marketing. Asia-Australia Marketing Journal, 2(1). </w:t>
      </w:r>
    </w:p>
    <w:p w14:paraId="5DAAE668" w14:textId="77777777" w:rsidR="003F0E90" w:rsidRPr="00AA2579" w:rsidRDefault="003F0E90" w:rsidP="003F0E90">
      <w:pPr>
        <w:spacing w:line="360" w:lineRule="auto"/>
        <w:ind w:left="720" w:hanging="720"/>
        <w:rPr>
          <w:rFonts w:ascii="Arial" w:hAnsi="Arial" w:cs="Arial"/>
          <w:sz w:val="22"/>
          <w:szCs w:val="22"/>
        </w:rPr>
      </w:pPr>
      <w:r w:rsidRPr="00AA2579">
        <w:rPr>
          <w:rFonts w:ascii="Arial" w:hAnsi="Arial" w:cs="Arial"/>
          <w:sz w:val="22"/>
          <w:szCs w:val="22"/>
        </w:rPr>
        <w:t xml:space="preserve">Grönroos, C., 2020. The relationship marketing process: communication, interaction, dialogue, value. Journal of business &amp; industrial marketing, 45(1). </w:t>
      </w:r>
    </w:p>
    <w:p w14:paraId="00560BB6" w14:textId="3FE6DEA3" w:rsidR="003F0E90" w:rsidRPr="00F969BB" w:rsidRDefault="003F0E90" w:rsidP="003F0E90">
      <w:pPr>
        <w:spacing w:line="360" w:lineRule="auto"/>
        <w:ind w:left="720" w:hanging="720"/>
        <w:rPr>
          <w:rFonts w:ascii="Arial" w:hAnsi="Arial" w:cs="Arial"/>
          <w:sz w:val="22"/>
          <w:szCs w:val="22"/>
        </w:rPr>
      </w:pPr>
      <w:r w:rsidRPr="00F969BB">
        <w:rPr>
          <w:rFonts w:ascii="Arial" w:hAnsi="Arial" w:cs="Arial"/>
          <w:sz w:val="22"/>
          <w:szCs w:val="22"/>
        </w:rPr>
        <w:lastRenderedPageBreak/>
        <w:t xml:space="preserve">Finance, 11(2). </w:t>
      </w:r>
      <w:r w:rsidR="00AA2579" w:rsidRPr="00F969BB">
        <w:rPr>
          <w:rFonts w:ascii="Arial" w:hAnsi="Arial" w:cs="Arial"/>
          <w:sz w:val="22"/>
          <w:szCs w:val="22"/>
        </w:rPr>
        <w:t>Londhe, B.R., 2020. Marketing mix for next generation marketing. Procedia Economics and</w:t>
      </w:r>
    </w:p>
    <w:p w14:paraId="000BF620" w14:textId="77777777" w:rsidR="003F0E90" w:rsidRPr="00F969BB" w:rsidRDefault="003F0E90" w:rsidP="003F0E90">
      <w:pPr>
        <w:spacing w:line="360" w:lineRule="auto"/>
        <w:ind w:left="720" w:hanging="720"/>
        <w:rPr>
          <w:rFonts w:ascii="Arial" w:hAnsi="Arial" w:cs="Arial"/>
          <w:sz w:val="22"/>
          <w:szCs w:val="22"/>
        </w:rPr>
      </w:pPr>
      <w:r w:rsidRPr="00F969BB">
        <w:rPr>
          <w:rFonts w:ascii="Arial" w:hAnsi="Arial" w:cs="Arial"/>
          <w:sz w:val="22"/>
          <w:szCs w:val="22"/>
        </w:rPr>
        <w:t>McCarthy, E.J., Shapiro, S.J. and Perreault, W.D., 2019. Basic marketing. 12th edition. Ontario: Irwin-Dorsey.</w:t>
      </w:r>
    </w:p>
    <w:p w14:paraId="65EDD528" w14:textId="77777777" w:rsidR="003F0E90" w:rsidRPr="00F969BB" w:rsidRDefault="003F0E90" w:rsidP="003F0E90">
      <w:pPr>
        <w:spacing w:line="360" w:lineRule="auto"/>
        <w:ind w:left="720" w:hanging="720"/>
        <w:rPr>
          <w:rFonts w:ascii="Arial" w:hAnsi="Arial" w:cs="Arial"/>
          <w:sz w:val="22"/>
          <w:szCs w:val="22"/>
        </w:rPr>
      </w:pPr>
      <w:r w:rsidRPr="00F969BB">
        <w:rPr>
          <w:rFonts w:ascii="Arial" w:hAnsi="Arial" w:cs="Arial"/>
          <w:sz w:val="22"/>
          <w:szCs w:val="22"/>
        </w:rPr>
        <w:t xml:space="preserve">Noble, C.H. and Mokwa, M.P., 2020. Implementing marketing strategies: Developing and testing a managerial theory. Journal of marketing, 63(4). </w:t>
      </w:r>
    </w:p>
    <w:p w14:paraId="70175C32" w14:textId="77777777" w:rsidR="003F0E90" w:rsidRPr="00F969BB" w:rsidRDefault="003F0E90" w:rsidP="003F0E90">
      <w:pPr>
        <w:spacing w:line="360" w:lineRule="auto"/>
        <w:ind w:left="720" w:hanging="720"/>
        <w:rPr>
          <w:rFonts w:ascii="Arial" w:hAnsi="Arial" w:cs="Arial"/>
          <w:sz w:val="22"/>
          <w:szCs w:val="22"/>
        </w:rPr>
      </w:pPr>
      <w:r w:rsidRPr="00F969BB">
        <w:rPr>
          <w:rFonts w:ascii="Arial" w:hAnsi="Arial" w:cs="Arial"/>
          <w:sz w:val="22"/>
          <w:szCs w:val="22"/>
        </w:rPr>
        <w:t xml:space="preserve">Noble, C.H. and Mokwa, M.P., 2020. Implementing marketing strategies: Developing and testing a managerial theory. Journal of marketing, 63(4). </w:t>
      </w:r>
    </w:p>
    <w:p w14:paraId="4B38ED97" w14:textId="77777777" w:rsidR="003F0E90" w:rsidRPr="00F969BB" w:rsidRDefault="003F0E90" w:rsidP="003F0E90">
      <w:pPr>
        <w:spacing w:line="360" w:lineRule="auto"/>
        <w:ind w:left="720" w:hanging="720"/>
        <w:rPr>
          <w:rFonts w:ascii="Arial" w:hAnsi="Arial" w:cs="Arial"/>
          <w:sz w:val="22"/>
          <w:szCs w:val="22"/>
        </w:rPr>
      </w:pPr>
      <w:r w:rsidRPr="00F969BB">
        <w:rPr>
          <w:rFonts w:ascii="Arial" w:hAnsi="Arial" w:cs="Arial"/>
          <w:sz w:val="22"/>
          <w:szCs w:val="22"/>
        </w:rPr>
        <w:t xml:space="preserve">Ringold, D.J., 2020. Social criticisms of target marketing: Process or product? American Behavioral Scientist, 38(4). </w:t>
      </w:r>
    </w:p>
    <w:p w14:paraId="61FF8468" w14:textId="77777777" w:rsidR="003F0E90" w:rsidRPr="00F969BB" w:rsidRDefault="003F0E90" w:rsidP="003F0E90">
      <w:pPr>
        <w:spacing w:line="360" w:lineRule="auto"/>
        <w:ind w:left="720" w:hanging="720"/>
        <w:rPr>
          <w:rFonts w:ascii="Arial" w:hAnsi="Arial" w:cs="Arial"/>
          <w:sz w:val="22"/>
          <w:szCs w:val="22"/>
        </w:rPr>
      </w:pPr>
      <w:r w:rsidRPr="00F969BB">
        <w:rPr>
          <w:rFonts w:ascii="Arial" w:hAnsi="Arial" w:cs="Arial"/>
          <w:sz w:val="22"/>
          <w:szCs w:val="22"/>
        </w:rPr>
        <w:t xml:space="preserve">Sanchez, R., 2021. Modular architectures in the marketing process. Journal of marketing, 63(4). </w:t>
      </w:r>
    </w:p>
    <w:p w14:paraId="22877FB8" w14:textId="77777777" w:rsidR="003F0E90" w:rsidRPr="00F969BB" w:rsidRDefault="003F0E90" w:rsidP="003F0E90">
      <w:pPr>
        <w:spacing w:line="360" w:lineRule="auto"/>
        <w:ind w:left="720" w:hanging="720"/>
        <w:rPr>
          <w:rFonts w:ascii="Arial" w:hAnsi="Arial" w:cs="Arial"/>
          <w:sz w:val="22"/>
          <w:szCs w:val="22"/>
        </w:rPr>
      </w:pPr>
      <w:r w:rsidRPr="00F969BB">
        <w:rPr>
          <w:rFonts w:ascii="Arial" w:hAnsi="Arial" w:cs="Arial"/>
          <w:sz w:val="22"/>
          <w:szCs w:val="22"/>
        </w:rPr>
        <w:t xml:space="preserve">Smith, W.R., 2021. Product differentiation and market segmentation as alternative marketing strategies. Journal of marketing, 21(1). </w:t>
      </w:r>
    </w:p>
    <w:p w14:paraId="433B8BF0" w14:textId="77777777" w:rsidR="003F0E90" w:rsidRPr="00F969BB" w:rsidRDefault="003F0E90" w:rsidP="003F0E90">
      <w:pPr>
        <w:spacing w:line="360" w:lineRule="auto"/>
        <w:ind w:left="720" w:hanging="720"/>
        <w:rPr>
          <w:rFonts w:ascii="Arial" w:hAnsi="Arial" w:cs="Arial"/>
          <w:sz w:val="22"/>
          <w:szCs w:val="22"/>
        </w:rPr>
      </w:pPr>
      <w:r w:rsidRPr="00F969BB">
        <w:rPr>
          <w:rFonts w:ascii="Arial" w:hAnsi="Arial" w:cs="Arial"/>
          <w:sz w:val="22"/>
          <w:szCs w:val="22"/>
        </w:rPr>
        <w:t xml:space="preserve">Van </w:t>
      </w:r>
      <w:proofErr w:type="spellStart"/>
      <w:r w:rsidRPr="00F969BB">
        <w:rPr>
          <w:rFonts w:ascii="Arial" w:hAnsi="Arial" w:cs="Arial"/>
          <w:sz w:val="22"/>
          <w:szCs w:val="22"/>
        </w:rPr>
        <w:t>Waterschoot</w:t>
      </w:r>
      <w:proofErr w:type="spellEnd"/>
      <w:r w:rsidRPr="00F969BB">
        <w:rPr>
          <w:rFonts w:ascii="Arial" w:hAnsi="Arial" w:cs="Arial"/>
          <w:sz w:val="22"/>
          <w:szCs w:val="22"/>
        </w:rPr>
        <w:t xml:space="preserve">, W. and Van den </w:t>
      </w:r>
      <w:proofErr w:type="spellStart"/>
      <w:r w:rsidRPr="00F969BB">
        <w:rPr>
          <w:rFonts w:ascii="Arial" w:hAnsi="Arial" w:cs="Arial"/>
          <w:sz w:val="22"/>
          <w:szCs w:val="22"/>
        </w:rPr>
        <w:t>Bulte</w:t>
      </w:r>
      <w:proofErr w:type="spellEnd"/>
      <w:r w:rsidRPr="00F969BB">
        <w:rPr>
          <w:rFonts w:ascii="Arial" w:hAnsi="Arial" w:cs="Arial"/>
          <w:sz w:val="22"/>
          <w:szCs w:val="22"/>
        </w:rPr>
        <w:t xml:space="preserve">, C., 2020. The 4P classification of the marketing mix revisited. Journal of marketing, 56(4). </w:t>
      </w:r>
    </w:p>
    <w:p w14:paraId="00000072" w14:textId="77777777" w:rsidR="00BD541B" w:rsidRDefault="00BD541B">
      <w:pPr>
        <w:spacing w:line="360" w:lineRule="auto"/>
      </w:pPr>
    </w:p>
    <w:sectPr w:rsidR="00BD541B">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CDC63" w14:textId="77777777" w:rsidR="00742ED0" w:rsidRDefault="00742ED0" w:rsidP="00542108">
      <w:pPr>
        <w:spacing w:line="240" w:lineRule="auto"/>
      </w:pPr>
      <w:r>
        <w:separator/>
      </w:r>
    </w:p>
  </w:endnote>
  <w:endnote w:type="continuationSeparator" w:id="0">
    <w:p w14:paraId="1FDF3761" w14:textId="77777777" w:rsidR="00742ED0" w:rsidRDefault="00742ED0" w:rsidP="005421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7585546"/>
      <w:docPartObj>
        <w:docPartGallery w:val="Page Numbers (Bottom of Page)"/>
        <w:docPartUnique/>
      </w:docPartObj>
    </w:sdtPr>
    <w:sdtEndPr>
      <w:rPr>
        <w:noProof/>
      </w:rPr>
    </w:sdtEndPr>
    <w:sdtContent>
      <w:p w14:paraId="01D4F72A" w14:textId="362914E9" w:rsidR="00542108" w:rsidRDefault="005421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08627F" w14:textId="77777777" w:rsidR="00542108" w:rsidRDefault="005421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9B1B4" w14:textId="77777777" w:rsidR="00742ED0" w:rsidRDefault="00742ED0" w:rsidP="00542108">
      <w:pPr>
        <w:spacing w:line="240" w:lineRule="auto"/>
      </w:pPr>
      <w:r>
        <w:separator/>
      </w:r>
    </w:p>
  </w:footnote>
  <w:footnote w:type="continuationSeparator" w:id="0">
    <w:p w14:paraId="19B92D10" w14:textId="77777777" w:rsidR="00742ED0" w:rsidRDefault="00742ED0" w:rsidP="0054210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41B"/>
    <w:rsid w:val="000E4CC3"/>
    <w:rsid w:val="00167C28"/>
    <w:rsid w:val="00334D7A"/>
    <w:rsid w:val="003F0E90"/>
    <w:rsid w:val="004E66E0"/>
    <w:rsid w:val="00542108"/>
    <w:rsid w:val="00742ED0"/>
    <w:rsid w:val="007446E7"/>
    <w:rsid w:val="008E6330"/>
    <w:rsid w:val="00A4180F"/>
    <w:rsid w:val="00AA2579"/>
    <w:rsid w:val="00BD541B"/>
    <w:rsid w:val="00C33402"/>
    <w:rsid w:val="00EF60CD"/>
    <w:rsid w:val="00F96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CA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42108"/>
    <w:pPr>
      <w:tabs>
        <w:tab w:val="center" w:pos="4680"/>
        <w:tab w:val="right" w:pos="9360"/>
      </w:tabs>
      <w:spacing w:line="240" w:lineRule="auto"/>
    </w:pPr>
  </w:style>
  <w:style w:type="character" w:customStyle="1" w:styleId="HeaderChar">
    <w:name w:val="Header Char"/>
    <w:basedOn w:val="DefaultParagraphFont"/>
    <w:link w:val="Header"/>
    <w:uiPriority w:val="99"/>
    <w:rsid w:val="00542108"/>
  </w:style>
  <w:style w:type="paragraph" w:styleId="Footer">
    <w:name w:val="footer"/>
    <w:basedOn w:val="Normal"/>
    <w:link w:val="FooterChar"/>
    <w:uiPriority w:val="99"/>
    <w:unhideWhenUsed/>
    <w:rsid w:val="00542108"/>
    <w:pPr>
      <w:tabs>
        <w:tab w:val="center" w:pos="4680"/>
        <w:tab w:val="right" w:pos="9360"/>
      </w:tabs>
      <w:spacing w:line="240" w:lineRule="auto"/>
    </w:pPr>
  </w:style>
  <w:style w:type="character" w:customStyle="1" w:styleId="FooterChar">
    <w:name w:val="Footer Char"/>
    <w:basedOn w:val="DefaultParagraphFont"/>
    <w:link w:val="Footer"/>
    <w:uiPriority w:val="99"/>
    <w:rsid w:val="005421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1873</Words>
  <Characters>10681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2021-10-19T17:46:00Z</dcterms:created>
  <dcterms:modified xsi:type="dcterms:W3CDTF">2021-10-22T13:49:00Z</dcterms:modified>
</cp:coreProperties>
</file>