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4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 xml:space="preserve">        </w:t>
        <w:tab/>
        <w:tab/>
        <w:tab/>
        <w:t xml:space="preserve">   2024-2025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4991100</wp:posOffset>
                </wp:positionH>
                <wp:positionV relativeFrom="paragraph">
                  <wp:posOffset>279400</wp:posOffset>
                </wp:positionV>
                <wp:extent cx="1320800" cy="1215136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800" y="3291685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96"/>
                                <w:vertAlign w:val="baseline"/>
                              </w:rPr>
                              <w:t xml:space="preserve">50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4991100</wp:posOffset>
                </wp:positionH>
                <wp:positionV relativeFrom="paragraph">
                  <wp:posOffset>279400</wp:posOffset>
                </wp:positionV>
                <wp:extent cx="1320800" cy="1215136"/>
                <wp:effectExtent b="0" l="0" r="0" t="0"/>
                <wp:wrapNone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0800" cy="121513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</w:p>
    <w:p w:rsidR="00000000" w:rsidDel="00000000" w:rsidP="00000000" w:rsidRDefault="00000000" w:rsidRPr="00000000" w14:paraId="00000003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1 of 4</w:t>
      </w:r>
    </w:p>
    <w:p w:rsidR="00000000" w:rsidDel="00000000" w:rsidP="00000000" w:rsidRDefault="00000000" w:rsidRPr="00000000" w14:paraId="00000004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Assignment 1: Project Definition, Research and Quality Planning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-988"/>
        <w:rPr>
          <w:color w:val="2f5496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Student Number </w:t>
      </w:r>
      <w:r w:rsidDel="00000000" w:rsidR="00000000" w:rsidRPr="00000000">
        <w:rPr>
          <w:color w:val="2f5496"/>
          <w:sz w:val="32"/>
          <w:szCs w:val="32"/>
          <w:rtl w:val="0"/>
        </w:rPr>
        <w:t xml:space="preserve">2017196      </w:t>
      </w:r>
    </w:p>
    <w:tbl>
      <w:tblPr>
        <w:tblStyle w:val="Table1"/>
        <w:tblW w:w="9776.0" w:type="dxa"/>
        <w:jc w:val="left"/>
        <w:tblLayout w:type="fixed"/>
        <w:tblLook w:val="0400"/>
      </w:tblPr>
      <w:tblGrid>
        <w:gridCol w:w="6658"/>
        <w:gridCol w:w="778"/>
        <w:gridCol w:w="780"/>
        <w:gridCol w:w="780"/>
        <w:gridCol w:w="780"/>
        <w:tblGridChange w:id="0">
          <w:tblGrid>
            <w:gridCol w:w="6658"/>
            <w:gridCol w:w="778"/>
            <w:gridCol w:w="780"/>
            <w:gridCol w:w="780"/>
            <w:gridCol w:w="780"/>
          </w:tblGrid>
        </w:tblGridChange>
      </w:tblGrid>
      <w:tr>
        <w:trPr>
          <w:cantSplit w:val="0"/>
          <w:trHeight w:val="1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Generic Assessment Criteria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Ist 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39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1. Engagement with Literature Skills</w:t>
            </w: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 and 5: Engagement in research, judicial use and critical evaluation sources for project constraints and literature review of solutions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There is some evidence provided in the report (5/10)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3, 5 and 8:  Extent of reading, use of credible sources, use of Harvard method for listing and citing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A small range of sources listed but correct method of citing and listing used (4/10)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9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background and problem definition 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A good explanation given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Ethical.  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Not considered (0/5)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Sustainability 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mbria" w:cs="Cambria" w:eastAsia="Cambria" w:hAnsi="Cambria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Not considered (0/5)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5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Legal/Commercial 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Good consideration given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6</w:t>
            </w:r>
          </w:p>
        </w:tc>
      </w:tr>
      <w:tr>
        <w:trPr>
          <w:cantSplit w:val="0"/>
          <w:trHeight w:val="4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Functional Design Specification 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Clear, brief table supplied giving the expected outcomes  of the project (3.5/5)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3.5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Test planning 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testing table but not all test procedures are explained in enough detail (3.5/5)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3.5</w:t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5: Evaluation of solutions and justification of final solution </w:t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Briefly explained but not enough detail for each solution given. Costing is guess work. Correct solution chosen (2/5)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2</w:t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7: Conclusions and Recommendations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Good conclusions and recommendations given.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12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Project Plan 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Contains a good level of detail (3/5)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Working breakdown structure, costing exercise and management techniques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brief WBS (drawn the wrong way around and should come before the plan). No evidence of costing and explanation given of management techniques (2/5)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2</w:t>
            </w:r>
          </w:p>
        </w:tc>
      </w:tr>
      <w:tr>
        <w:trPr>
          <w:cantSplit w:val="0"/>
          <w:trHeight w:val="6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Risk assessment for implementation phase 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Good risk assessment (3/5)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Planning phase log-book entries. 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Log book contains brief entries (3/5)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11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1: Executive summary </w:t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Unfortunately, you have not understood how to write a summary, this reads like an introduction to the report and is very general telling your reader very little. (1/5)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Presentation quality of the report, diagrams, charts, tables, figure numbering, page, and section numbering etc</w:t>
            </w:r>
          </w:p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Generally good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Quality of the writing style, use of punctuation and grammar</w:t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Generally good (3/5)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Word count limit not exceeded</w:t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Not exceeded (5/5)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12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ff0000"/>
                <w:sz w:val="32"/>
                <w:szCs w:val="32"/>
                <w:rtl w:val="0"/>
              </w:rPr>
              <w:t xml:space="preserve">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00ff"/>
                <w:sz w:val="32"/>
                <w:szCs w:val="32"/>
                <w:rtl w:val="0"/>
              </w:rPr>
              <w:t xml:space="preserve">50</w:t>
            </w:r>
          </w:p>
        </w:tc>
      </w:tr>
    </w:tbl>
    <w:p w:rsidR="00000000" w:rsidDel="00000000" w:rsidP="00000000" w:rsidRDefault="00000000" w:rsidRPr="00000000" w14:paraId="000000B6">
      <w:pPr>
        <w:ind w:left="284" w:right="531" w:firstLine="0"/>
        <w:rPr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line="240" w:lineRule="auto"/>
        <w:ind w:right="-988"/>
        <w:rPr>
          <w:rFonts w:ascii="Arial" w:cs="Arial" w:eastAsia="Arial" w:hAnsi="Arial"/>
          <w:b w:val="1"/>
        </w:rPr>
      </w:pPr>
      <w:r w:rsidDel="00000000" w:rsidR="00000000" w:rsidRPr="00000000">
        <w:rPr>
          <w:color w:val="2f5496"/>
          <w:sz w:val="32"/>
          <w:szCs w:val="32"/>
          <w:rtl w:val="0"/>
        </w:rPr>
        <w:t xml:space="preserve">        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709" w:top="90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ambria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i2uITWQUTBw3xHURsENAV2cdLg==">CgMxLjA4AHIhMWtsZTZ2T29VZHAwZ0FCS0t4UU1rTm1qN3dBeVRtMmJt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