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5F569" w14:textId="5F1C0600" w:rsidR="00780CC0" w:rsidRDefault="00780CC0" w:rsidP="00B32BC4">
      <w:pPr>
        <w:spacing w:line="360" w:lineRule="auto"/>
        <w:jc w:val="both"/>
        <w:rPr>
          <w:rFonts w:ascii="Arial" w:hAnsi="Arial" w:cs="Arial"/>
          <w:b/>
        </w:rPr>
      </w:pPr>
      <w:r>
        <w:rPr>
          <w:rFonts w:ascii="Arial" w:hAnsi="Arial" w:cs="Arial"/>
          <w:b/>
        </w:rPr>
        <w:t>ECAY4001 Ass 1</w:t>
      </w:r>
      <w:r>
        <w:rPr>
          <w:rFonts w:ascii="Arial" w:hAnsi="Arial" w:cs="Arial"/>
          <w:b/>
        </w:rPr>
        <w:t xml:space="preserve">                                                                           Student Number:1806352</w:t>
      </w:r>
    </w:p>
    <w:p w14:paraId="511F1028" w14:textId="7B332581" w:rsidR="00780CC0" w:rsidRPr="00F27ADF" w:rsidRDefault="00780CC0" w:rsidP="00B32BC4">
      <w:pPr>
        <w:spacing w:line="360" w:lineRule="auto"/>
        <w:jc w:val="both"/>
        <w:rPr>
          <w:rFonts w:ascii="Times New Roman" w:hAnsi="Times New Roman" w:cs="Times New Roman"/>
          <w:sz w:val="28"/>
          <w:szCs w:val="24"/>
          <w:u w:val="single"/>
        </w:rPr>
      </w:pPr>
      <w:r w:rsidRPr="00F27ADF">
        <w:rPr>
          <w:rFonts w:ascii="Times New Roman" w:hAnsi="Times New Roman" w:cs="Times New Roman"/>
          <w:b/>
          <w:sz w:val="24"/>
          <w:u w:val="single"/>
        </w:rPr>
        <w:t>Describe what constitutes ‘empowerment, agency and anti-oppressive practices’ and relate these to the role of the advocate.</w:t>
      </w:r>
    </w:p>
    <w:p w14:paraId="294717C1" w14:textId="4079E6AE" w:rsidR="00FF25CF" w:rsidRPr="00B32BC4" w:rsidRDefault="00FF25CF"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Durin</w:t>
      </w:r>
      <w:r w:rsidR="00B32BC4">
        <w:rPr>
          <w:rFonts w:ascii="Times New Roman" w:hAnsi="Times New Roman" w:cs="Times New Roman"/>
          <w:sz w:val="24"/>
          <w:szCs w:val="24"/>
        </w:rPr>
        <w:t>g this assignment I will be focusing on children</w:t>
      </w:r>
      <w:r w:rsidR="007F3E17">
        <w:rPr>
          <w:rFonts w:ascii="Times New Roman" w:hAnsi="Times New Roman" w:cs="Times New Roman"/>
          <w:sz w:val="24"/>
          <w:szCs w:val="24"/>
        </w:rPr>
        <w:t xml:space="preserve"> and young people</w:t>
      </w:r>
      <w:r w:rsidR="00B32BC4">
        <w:rPr>
          <w:rFonts w:ascii="Times New Roman" w:hAnsi="Times New Roman" w:cs="Times New Roman"/>
          <w:sz w:val="24"/>
          <w:szCs w:val="24"/>
        </w:rPr>
        <w:t xml:space="preserve"> within care and how an </w:t>
      </w:r>
      <w:r w:rsidR="007F3E17">
        <w:rPr>
          <w:rFonts w:ascii="Times New Roman" w:hAnsi="Times New Roman" w:cs="Times New Roman"/>
          <w:sz w:val="24"/>
          <w:szCs w:val="24"/>
        </w:rPr>
        <w:t>advocate’s</w:t>
      </w:r>
      <w:r w:rsidR="00B32BC4">
        <w:rPr>
          <w:rFonts w:ascii="Times New Roman" w:hAnsi="Times New Roman" w:cs="Times New Roman"/>
          <w:sz w:val="24"/>
          <w:szCs w:val="24"/>
        </w:rPr>
        <w:t xml:space="preserve"> role </w:t>
      </w:r>
      <w:r w:rsidR="00F27ADF">
        <w:rPr>
          <w:rFonts w:ascii="Times New Roman" w:hAnsi="Times New Roman" w:cs="Times New Roman"/>
          <w:sz w:val="24"/>
          <w:szCs w:val="24"/>
        </w:rPr>
        <w:t>relates to</w:t>
      </w:r>
      <w:r w:rsidR="00B32BC4">
        <w:rPr>
          <w:rFonts w:ascii="Times New Roman" w:hAnsi="Times New Roman" w:cs="Times New Roman"/>
          <w:sz w:val="24"/>
          <w:szCs w:val="24"/>
        </w:rPr>
        <w:t xml:space="preserve"> them</w:t>
      </w:r>
      <w:r w:rsidRPr="00B32BC4">
        <w:rPr>
          <w:rFonts w:ascii="Times New Roman" w:hAnsi="Times New Roman" w:cs="Times New Roman"/>
          <w:sz w:val="24"/>
          <w:szCs w:val="24"/>
        </w:rPr>
        <w:t xml:space="preserve">. I will </w:t>
      </w:r>
      <w:r w:rsidR="00B32BC4">
        <w:rPr>
          <w:rFonts w:ascii="Times New Roman" w:hAnsi="Times New Roman" w:cs="Times New Roman"/>
          <w:sz w:val="24"/>
          <w:szCs w:val="24"/>
        </w:rPr>
        <w:t xml:space="preserve">discuss the importance of empowerment and </w:t>
      </w:r>
      <w:r w:rsidRPr="00B32BC4">
        <w:rPr>
          <w:rFonts w:ascii="Times New Roman" w:hAnsi="Times New Roman" w:cs="Times New Roman"/>
          <w:sz w:val="24"/>
          <w:szCs w:val="24"/>
        </w:rPr>
        <w:t xml:space="preserve">relate this to legislation that supports the argument of </w:t>
      </w:r>
      <w:r w:rsidR="00B32BC4" w:rsidRPr="00B32BC4">
        <w:rPr>
          <w:rFonts w:ascii="Times New Roman" w:hAnsi="Times New Roman" w:cs="Times New Roman"/>
          <w:sz w:val="24"/>
          <w:szCs w:val="24"/>
        </w:rPr>
        <w:t>its</w:t>
      </w:r>
      <w:r w:rsidRPr="00B32BC4">
        <w:rPr>
          <w:rFonts w:ascii="Times New Roman" w:hAnsi="Times New Roman" w:cs="Times New Roman"/>
          <w:sz w:val="24"/>
          <w:szCs w:val="24"/>
        </w:rPr>
        <w:t xml:space="preserve"> importance and will provide examples of how empo</w:t>
      </w:r>
      <w:r w:rsidR="007F3E17">
        <w:rPr>
          <w:rFonts w:ascii="Times New Roman" w:hAnsi="Times New Roman" w:cs="Times New Roman"/>
          <w:sz w:val="24"/>
          <w:szCs w:val="24"/>
        </w:rPr>
        <w:t>werment will benefit children and young people</w:t>
      </w:r>
      <w:r w:rsidRPr="00B32BC4">
        <w:rPr>
          <w:rFonts w:ascii="Times New Roman" w:hAnsi="Times New Roman" w:cs="Times New Roman"/>
          <w:sz w:val="24"/>
          <w:szCs w:val="24"/>
        </w:rPr>
        <w:t xml:space="preserve"> within the care system. I will further include how an advocate will work with the individuals to empower them </w:t>
      </w:r>
      <w:r w:rsidR="007F3E17">
        <w:rPr>
          <w:rFonts w:ascii="Times New Roman" w:hAnsi="Times New Roman" w:cs="Times New Roman"/>
          <w:sz w:val="24"/>
          <w:szCs w:val="24"/>
        </w:rPr>
        <w:t>and the effect this may have</w:t>
      </w:r>
      <w:r w:rsidRPr="00B32BC4">
        <w:rPr>
          <w:rFonts w:ascii="Times New Roman" w:hAnsi="Times New Roman" w:cs="Times New Roman"/>
          <w:sz w:val="24"/>
          <w:szCs w:val="24"/>
        </w:rPr>
        <w:t>. Following this there will be a</w:t>
      </w:r>
      <w:bookmarkStart w:id="0" w:name="_GoBack"/>
      <w:bookmarkEnd w:id="0"/>
      <w:r w:rsidRPr="00B32BC4">
        <w:rPr>
          <w:rFonts w:ascii="Times New Roman" w:hAnsi="Times New Roman" w:cs="Times New Roman"/>
          <w:sz w:val="24"/>
          <w:szCs w:val="24"/>
        </w:rPr>
        <w:t xml:space="preserve">n explanation of what agency is and </w:t>
      </w:r>
      <w:r w:rsidR="00B32BC4" w:rsidRPr="00B32BC4">
        <w:rPr>
          <w:rFonts w:ascii="Times New Roman" w:hAnsi="Times New Roman" w:cs="Times New Roman"/>
          <w:sz w:val="24"/>
          <w:szCs w:val="24"/>
        </w:rPr>
        <w:t>its</w:t>
      </w:r>
      <w:r w:rsidRPr="00B32BC4">
        <w:rPr>
          <w:rFonts w:ascii="Times New Roman" w:hAnsi="Times New Roman" w:cs="Times New Roman"/>
          <w:sz w:val="24"/>
          <w:szCs w:val="24"/>
        </w:rPr>
        <w:t xml:space="preserve"> importance. This again will be related to legislation with the focus on individuals in care and will explain how an advocate must work to promote an individual’s agency. Finally the use of anti-oppressive practices will be discussed and related to children</w:t>
      </w:r>
      <w:r w:rsidR="007F3E17">
        <w:rPr>
          <w:rFonts w:ascii="Times New Roman" w:hAnsi="Times New Roman" w:cs="Times New Roman"/>
          <w:sz w:val="24"/>
          <w:szCs w:val="24"/>
        </w:rPr>
        <w:t xml:space="preserve"> and young people with</w:t>
      </w:r>
      <w:r w:rsidRPr="00B32BC4">
        <w:rPr>
          <w:rFonts w:ascii="Times New Roman" w:hAnsi="Times New Roman" w:cs="Times New Roman"/>
          <w:sz w:val="24"/>
          <w:szCs w:val="24"/>
        </w:rPr>
        <w:t>in</w:t>
      </w:r>
      <w:r w:rsidR="007F3E17">
        <w:rPr>
          <w:rFonts w:ascii="Times New Roman" w:hAnsi="Times New Roman" w:cs="Times New Roman"/>
          <w:sz w:val="24"/>
          <w:szCs w:val="24"/>
        </w:rPr>
        <w:t xml:space="preserve"> care along with how an advocate’s work is essential to prevent oppression</w:t>
      </w:r>
      <w:r w:rsidRPr="00B32BC4">
        <w:rPr>
          <w:rFonts w:ascii="Times New Roman" w:hAnsi="Times New Roman" w:cs="Times New Roman"/>
          <w:sz w:val="24"/>
          <w:szCs w:val="24"/>
        </w:rPr>
        <w:t xml:space="preserve">. This will be a comprehensive argument on the importance of an advocates work with children and young people within the care system. </w:t>
      </w:r>
    </w:p>
    <w:p w14:paraId="276700BC" w14:textId="77777777" w:rsidR="003109C9" w:rsidRDefault="00FF25CF"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Empowerment is defined as “</w:t>
      </w:r>
      <w:r w:rsidRPr="00B32BC4">
        <w:rPr>
          <w:rFonts w:ascii="Times New Roman" w:hAnsi="Times New Roman" w:cs="Times New Roman"/>
          <w:color w:val="2A2A2A"/>
          <w:sz w:val="24"/>
          <w:szCs w:val="24"/>
          <w:shd w:val="clear" w:color="auto" w:fill="FFFFFF"/>
        </w:rPr>
        <w:t>Authority or power given to someone to do something.”</w:t>
      </w:r>
      <w:r w:rsidR="00A30343" w:rsidRPr="00B32BC4">
        <w:rPr>
          <w:rFonts w:ascii="Times New Roman" w:hAnsi="Times New Roman" w:cs="Times New Roman"/>
          <w:color w:val="2A2A2A"/>
          <w:sz w:val="24"/>
          <w:szCs w:val="24"/>
          <w:shd w:val="clear" w:color="auto" w:fill="FFFFFF"/>
        </w:rPr>
        <w:t xml:space="preserve"> </w:t>
      </w:r>
      <w:r w:rsidR="00A30343" w:rsidRPr="00B32BC4">
        <w:rPr>
          <w:rFonts w:ascii="Times New Roman" w:hAnsi="Times New Roman" w:cs="Times New Roman"/>
          <w:color w:val="000000"/>
          <w:sz w:val="24"/>
          <w:szCs w:val="24"/>
          <w:shd w:val="clear" w:color="auto" w:fill="FFFFFF"/>
        </w:rPr>
        <w:t>(Oxford Dictionaries, English, 2019)</w:t>
      </w:r>
      <w:r w:rsidR="003109C9">
        <w:rPr>
          <w:rFonts w:ascii="Times New Roman" w:hAnsi="Times New Roman" w:cs="Times New Roman"/>
          <w:color w:val="000000"/>
          <w:sz w:val="24"/>
          <w:szCs w:val="24"/>
          <w:shd w:val="clear" w:color="auto" w:fill="FFFFFF"/>
        </w:rPr>
        <w:t xml:space="preserve"> Looking at this from the perspective of an</w:t>
      </w:r>
      <w:r w:rsidR="00A30343" w:rsidRPr="00B32BC4">
        <w:rPr>
          <w:rFonts w:ascii="Times New Roman" w:hAnsi="Times New Roman" w:cs="Times New Roman"/>
          <w:color w:val="000000"/>
          <w:sz w:val="24"/>
          <w:szCs w:val="24"/>
          <w:shd w:val="clear" w:color="auto" w:fill="FFFFFF"/>
        </w:rPr>
        <w:t xml:space="preserve"> advocate this is enabling an individual to speak up for themselves and to instil</w:t>
      </w:r>
      <w:r w:rsidR="003109C9">
        <w:rPr>
          <w:rFonts w:ascii="Times New Roman" w:hAnsi="Times New Roman" w:cs="Times New Roman"/>
          <w:color w:val="000000"/>
          <w:sz w:val="24"/>
          <w:szCs w:val="24"/>
          <w:shd w:val="clear" w:color="auto" w:fill="FFFFFF"/>
        </w:rPr>
        <w:t xml:space="preserve">ling </w:t>
      </w:r>
      <w:r w:rsidR="00A30343" w:rsidRPr="00B32BC4">
        <w:rPr>
          <w:rFonts w:ascii="Times New Roman" w:hAnsi="Times New Roman" w:cs="Times New Roman"/>
          <w:color w:val="000000"/>
          <w:sz w:val="24"/>
          <w:szCs w:val="24"/>
          <w:shd w:val="clear" w:color="auto" w:fill="FFFFFF"/>
        </w:rPr>
        <w:t xml:space="preserve">a belief system </w:t>
      </w:r>
      <w:r w:rsidR="003109C9">
        <w:rPr>
          <w:rFonts w:ascii="Times New Roman" w:hAnsi="Times New Roman" w:cs="Times New Roman"/>
          <w:color w:val="000000"/>
          <w:sz w:val="24"/>
          <w:szCs w:val="24"/>
          <w:shd w:val="clear" w:color="auto" w:fill="FFFFFF"/>
        </w:rPr>
        <w:t xml:space="preserve">so </w:t>
      </w:r>
      <w:r w:rsidR="00A30343" w:rsidRPr="00B32BC4">
        <w:rPr>
          <w:rFonts w:ascii="Times New Roman" w:hAnsi="Times New Roman" w:cs="Times New Roman"/>
          <w:color w:val="000000"/>
          <w:sz w:val="24"/>
          <w:szCs w:val="24"/>
          <w:shd w:val="clear" w:color="auto" w:fill="FFFFFF"/>
        </w:rPr>
        <w:t>that they will be able to speak their truth.</w:t>
      </w:r>
      <w:r w:rsidR="00D25660" w:rsidRPr="00B32BC4">
        <w:rPr>
          <w:rFonts w:ascii="Times New Roman" w:hAnsi="Times New Roman" w:cs="Times New Roman"/>
          <w:color w:val="000000"/>
          <w:sz w:val="24"/>
          <w:szCs w:val="24"/>
          <w:shd w:val="clear" w:color="auto" w:fill="FFFFFF"/>
        </w:rPr>
        <w:t xml:space="preserve"> </w:t>
      </w:r>
      <w:r w:rsidR="00121028" w:rsidRPr="00B32BC4">
        <w:rPr>
          <w:rFonts w:ascii="Times New Roman" w:hAnsi="Times New Roman" w:cs="Times New Roman"/>
          <w:sz w:val="24"/>
          <w:szCs w:val="24"/>
        </w:rPr>
        <w:t>Empowerment is an important ability for an advocate</w:t>
      </w:r>
      <w:r w:rsidR="003109C9">
        <w:rPr>
          <w:rFonts w:ascii="Times New Roman" w:hAnsi="Times New Roman" w:cs="Times New Roman"/>
          <w:sz w:val="24"/>
          <w:szCs w:val="24"/>
        </w:rPr>
        <w:t xml:space="preserve"> to impart onto an individual that will aid them throughout their lives</w:t>
      </w:r>
      <w:r w:rsidR="00121028" w:rsidRPr="00B32BC4">
        <w:rPr>
          <w:rFonts w:ascii="Times New Roman" w:hAnsi="Times New Roman" w:cs="Times New Roman"/>
          <w:sz w:val="24"/>
          <w:szCs w:val="24"/>
        </w:rPr>
        <w:t>.</w:t>
      </w:r>
    </w:p>
    <w:p w14:paraId="3593F9EC" w14:textId="77777777" w:rsidR="00821F83" w:rsidRPr="00B32BC4" w:rsidRDefault="00121028"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 There are two types of empowerment which each focus on physical barriers and mental barriers. Structural empowerment focuses on removing barriers which in turn will allow the client to access the material benefits they may be looking for. With children this can be seen with an advocate supporting a child during the process to receive benefits such a free school lunches if they are unable to speak up for themselves. This can further be seen with children in care when an advocate can push within social services to ensure that if requested the child will receive monetary benefits such as holiday allowances. </w:t>
      </w:r>
      <w:r w:rsidR="00A30343" w:rsidRPr="00B32BC4">
        <w:rPr>
          <w:rFonts w:ascii="Times New Roman" w:hAnsi="Times New Roman" w:cs="Times New Roman"/>
          <w:sz w:val="24"/>
          <w:szCs w:val="24"/>
        </w:rPr>
        <w:t>Enabling</w:t>
      </w:r>
      <w:r w:rsidRPr="00B32BC4">
        <w:rPr>
          <w:rFonts w:ascii="Times New Roman" w:hAnsi="Times New Roman" w:cs="Times New Roman"/>
          <w:sz w:val="24"/>
          <w:szCs w:val="24"/>
        </w:rPr>
        <w:t xml:space="preserve"> a child and young person to work through the barriers preventing themselves from accessing funds they are entitled to is a large part of an </w:t>
      </w:r>
      <w:r w:rsidR="003109C9" w:rsidRPr="00B32BC4">
        <w:rPr>
          <w:rFonts w:ascii="Times New Roman" w:hAnsi="Times New Roman" w:cs="Times New Roman"/>
          <w:sz w:val="24"/>
          <w:szCs w:val="24"/>
        </w:rPr>
        <w:t>advocate’s</w:t>
      </w:r>
      <w:r w:rsidRPr="00B32BC4">
        <w:rPr>
          <w:rFonts w:ascii="Times New Roman" w:hAnsi="Times New Roman" w:cs="Times New Roman"/>
          <w:sz w:val="24"/>
          <w:szCs w:val="24"/>
        </w:rPr>
        <w:t xml:space="preserve"> role while working with children inside the care system. This will allow the children to grow up empowered to fight for what they are entitled to and will prevent them from struggling when help is available.</w:t>
      </w:r>
    </w:p>
    <w:p w14:paraId="08E7B378" w14:textId="574FF07B" w:rsidR="00121028" w:rsidRPr="00B32BC4" w:rsidRDefault="00121028"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lastRenderedPageBreak/>
        <w:t xml:space="preserve">Another form of empowerment that is incredibly important with children and young people in care is psychological empowerment. </w:t>
      </w:r>
      <w:r w:rsidR="001564EA" w:rsidRPr="00B32BC4">
        <w:rPr>
          <w:rFonts w:ascii="Times New Roman" w:hAnsi="Times New Roman" w:cs="Times New Roman"/>
          <w:sz w:val="24"/>
          <w:szCs w:val="24"/>
        </w:rPr>
        <w:t xml:space="preserve">An advocates role is to ensure that they are working on improving a child or young person’s mental traits such as confidence to ensure that in time they are able to use their power within to speak up for themselves when necessary. </w:t>
      </w:r>
      <w:r w:rsidR="002015C0" w:rsidRPr="00B32BC4">
        <w:rPr>
          <w:rFonts w:ascii="Times New Roman" w:hAnsi="Times New Roman" w:cs="Times New Roman"/>
          <w:sz w:val="24"/>
          <w:szCs w:val="24"/>
        </w:rPr>
        <w:t xml:space="preserve">An advocate working with children and young person must be able to work with them to ensure that while discovering the </w:t>
      </w:r>
      <w:r w:rsidR="00A30343" w:rsidRPr="00B32BC4">
        <w:rPr>
          <w:rFonts w:ascii="Times New Roman" w:hAnsi="Times New Roman" w:cs="Times New Roman"/>
          <w:sz w:val="24"/>
          <w:szCs w:val="24"/>
        </w:rPr>
        <w:t>individual’s</w:t>
      </w:r>
      <w:r w:rsidR="002015C0" w:rsidRPr="00B32BC4">
        <w:rPr>
          <w:rFonts w:ascii="Times New Roman" w:hAnsi="Times New Roman" w:cs="Times New Roman"/>
          <w:sz w:val="24"/>
          <w:szCs w:val="24"/>
        </w:rPr>
        <w:t xml:space="preserve"> needs and wants they must also discover ways to help the individual believe in their own power to speak up and must improve their </w:t>
      </w:r>
      <w:r w:rsidR="00601F87" w:rsidRPr="00B32BC4">
        <w:rPr>
          <w:rFonts w:ascii="Times New Roman" w:hAnsi="Times New Roman" w:cs="Times New Roman"/>
          <w:sz w:val="24"/>
          <w:szCs w:val="24"/>
        </w:rPr>
        <w:t>self-esteem</w:t>
      </w:r>
      <w:r w:rsidR="002015C0" w:rsidRPr="00B32BC4">
        <w:rPr>
          <w:rFonts w:ascii="Times New Roman" w:hAnsi="Times New Roman" w:cs="Times New Roman"/>
          <w:sz w:val="24"/>
          <w:szCs w:val="24"/>
        </w:rPr>
        <w:t xml:space="preserve">. This can be done by working with the individual to speak up in situations where they normally would be silent. This could be done by </w:t>
      </w:r>
      <w:r w:rsidR="005127B1" w:rsidRPr="00B32BC4">
        <w:rPr>
          <w:rFonts w:ascii="Times New Roman" w:hAnsi="Times New Roman" w:cs="Times New Roman"/>
          <w:sz w:val="24"/>
          <w:szCs w:val="24"/>
        </w:rPr>
        <w:t>enabling</w:t>
      </w:r>
      <w:r w:rsidR="002015C0" w:rsidRPr="00B32BC4">
        <w:rPr>
          <w:rFonts w:ascii="Times New Roman" w:hAnsi="Times New Roman" w:cs="Times New Roman"/>
          <w:sz w:val="24"/>
          <w:szCs w:val="24"/>
        </w:rPr>
        <w:t xml:space="preserve"> them to speak up within their </w:t>
      </w:r>
      <w:r w:rsidR="00601F87" w:rsidRPr="00B32BC4">
        <w:rPr>
          <w:rFonts w:ascii="Times New Roman" w:hAnsi="Times New Roman" w:cs="Times New Roman"/>
          <w:sz w:val="24"/>
          <w:szCs w:val="24"/>
        </w:rPr>
        <w:t>six-monthly</w:t>
      </w:r>
      <w:r w:rsidR="002015C0" w:rsidRPr="00B32BC4">
        <w:rPr>
          <w:rFonts w:ascii="Times New Roman" w:hAnsi="Times New Roman" w:cs="Times New Roman"/>
          <w:sz w:val="24"/>
          <w:szCs w:val="24"/>
        </w:rPr>
        <w:t xml:space="preserve"> reviews. During these reviews an advocate will be able to speak up to ensure that the individuals views are promoted and listened to. In turn, they can work with the child or young person to get them to use their power within to speak up when they feel they aren’t be listened to without fear of retribution. This is a </w:t>
      </w:r>
      <w:proofErr w:type="gramStart"/>
      <w:r w:rsidR="002015C0" w:rsidRPr="00B32BC4">
        <w:rPr>
          <w:rFonts w:ascii="Times New Roman" w:hAnsi="Times New Roman" w:cs="Times New Roman"/>
          <w:sz w:val="24"/>
          <w:szCs w:val="24"/>
        </w:rPr>
        <w:t>key way</w:t>
      </w:r>
      <w:proofErr w:type="gramEnd"/>
      <w:r w:rsidR="002015C0" w:rsidRPr="00B32BC4">
        <w:rPr>
          <w:rFonts w:ascii="Times New Roman" w:hAnsi="Times New Roman" w:cs="Times New Roman"/>
          <w:sz w:val="24"/>
          <w:szCs w:val="24"/>
        </w:rPr>
        <w:t xml:space="preserve"> in which an advocate can work with the individual to improve their </w:t>
      </w:r>
      <w:r w:rsidR="00601F87" w:rsidRPr="00B32BC4">
        <w:rPr>
          <w:rFonts w:ascii="Times New Roman" w:hAnsi="Times New Roman" w:cs="Times New Roman"/>
          <w:sz w:val="24"/>
          <w:szCs w:val="24"/>
        </w:rPr>
        <w:t>wellbeing</w:t>
      </w:r>
      <w:r w:rsidR="002015C0" w:rsidRPr="00B32BC4">
        <w:rPr>
          <w:rFonts w:ascii="Times New Roman" w:hAnsi="Times New Roman" w:cs="Times New Roman"/>
          <w:sz w:val="24"/>
          <w:szCs w:val="24"/>
        </w:rPr>
        <w:t xml:space="preserve">. </w:t>
      </w:r>
    </w:p>
    <w:p w14:paraId="3BDCC92D" w14:textId="236B6AA6" w:rsidR="0045275E" w:rsidRPr="00B32BC4" w:rsidRDefault="0045275E"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A child or young </w:t>
      </w:r>
      <w:r w:rsidR="00601F87" w:rsidRPr="00B32BC4">
        <w:rPr>
          <w:rFonts w:ascii="Times New Roman" w:hAnsi="Times New Roman" w:cs="Times New Roman"/>
          <w:sz w:val="24"/>
          <w:szCs w:val="24"/>
        </w:rPr>
        <w:t>person’s</w:t>
      </w:r>
      <w:r w:rsidRPr="00B32BC4">
        <w:rPr>
          <w:rFonts w:ascii="Times New Roman" w:hAnsi="Times New Roman" w:cs="Times New Roman"/>
          <w:sz w:val="24"/>
          <w:szCs w:val="24"/>
        </w:rPr>
        <w:t xml:space="preserve"> right to be heard </w:t>
      </w:r>
      <w:r w:rsidR="006B16E5" w:rsidRPr="00B32BC4">
        <w:rPr>
          <w:rFonts w:ascii="Times New Roman" w:hAnsi="Times New Roman" w:cs="Times New Roman"/>
          <w:sz w:val="24"/>
          <w:szCs w:val="24"/>
        </w:rPr>
        <w:t xml:space="preserve">is </w:t>
      </w:r>
      <w:r w:rsidRPr="00B32BC4">
        <w:rPr>
          <w:rFonts w:ascii="Times New Roman" w:hAnsi="Times New Roman" w:cs="Times New Roman"/>
          <w:sz w:val="24"/>
          <w:szCs w:val="24"/>
        </w:rPr>
        <w:t xml:space="preserve">stated in the foundation of the United Nations Convention on the </w:t>
      </w:r>
      <w:r w:rsidR="00601F87" w:rsidRPr="00B32BC4">
        <w:rPr>
          <w:rFonts w:ascii="Times New Roman" w:hAnsi="Times New Roman" w:cs="Times New Roman"/>
          <w:sz w:val="24"/>
          <w:szCs w:val="24"/>
        </w:rPr>
        <w:t>Rights</w:t>
      </w:r>
      <w:r w:rsidRPr="00B32BC4">
        <w:rPr>
          <w:rFonts w:ascii="Times New Roman" w:hAnsi="Times New Roman" w:cs="Times New Roman"/>
          <w:sz w:val="24"/>
          <w:szCs w:val="24"/>
        </w:rPr>
        <w:t xml:space="preserve"> of the Child. </w:t>
      </w:r>
      <w:r w:rsidR="006B16E5" w:rsidRPr="00B32BC4">
        <w:rPr>
          <w:rFonts w:ascii="Times New Roman" w:hAnsi="Times New Roman" w:cs="Times New Roman"/>
          <w:sz w:val="24"/>
          <w:szCs w:val="24"/>
        </w:rPr>
        <w:t xml:space="preserve">An advocate working with children and young people must be able to work in conjunction with the individual to ensure that they are “provided the opportunity </w:t>
      </w:r>
      <w:r w:rsidR="00601F87" w:rsidRPr="00B32BC4">
        <w:rPr>
          <w:rFonts w:ascii="Times New Roman" w:hAnsi="Times New Roman" w:cs="Times New Roman"/>
          <w:sz w:val="24"/>
          <w:szCs w:val="24"/>
        </w:rPr>
        <w:t>to be</w:t>
      </w:r>
      <w:r w:rsidR="006B16E5" w:rsidRPr="00B32BC4">
        <w:rPr>
          <w:rFonts w:ascii="Times New Roman" w:hAnsi="Times New Roman" w:cs="Times New Roman"/>
          <w:sz w:val="24"/>
          <w:szCs w:val="24"/>
        </w:rPr>
        <w:t xml:space="preserve"> heard.” (UNCRC, Article 12, 1989) This legislation is important as it shows the importance that the advocate works with the individual to provide them the confidence and the mental strength to stand up and speak their wishes and needs. This can be done by showing the individual how having their wishes heard garners results. An example of this would be an advocate </w:t>
      </w:r>
      <w:r w:rsidR="009B2258" w:rsidRPr="00B32BC4">
        <w:rPr>
          <w:rFonts w:ascii="Times New Roman" w:hAnsi="Times New Roman" w:cs="Times New Roman"/>
          <w:sz w:val="24"/>
          <w:szCs w:val="24"/>
        </w:rPr>
        <w:t xml:space="preserve">attending meetings with the individual to ensure that any complaints are fully expressed on behalf of the individual resulting in practices being changed or simply meetings being held differently. If the individual can see the change occurring as a result of an advocates work they may be more willing and confident to speak up themselves when experiencing injustice or mistreatment. </w:t>
      </w:r>
    </w:p>
    <w:p w14:paraId="201EA13C" w14:textId="406272AD" w:rsidR="00A30343" w:rsidRPr="00B32BC4" w:rsidRDefault="00A30343" w:rsidP="00B32BC4">
      <w:pPr>
        <w:spacing w:line="360" w:lineRule="auto"/>
        <w:jc w:val="both"/>
        <w:rPr>
          <w:rFonts w:ascii="Times New Roman" w:hAnsi="Times New Roman" w:cs="Times New Roman"/>
          <w:color w:val="000000"/>
          <w:sz w:val="24"/>
          <w:szCs w:val="24"/>
          <w:shd w:val="clear" w:color="auto" w:fill="FFFFFF"/>
        </w:rPr>
      </w:pPr>
      <w:r w:rsidRPr="00B32BC4">
        <w:rPr>
          <w:rFonts w:ascii="Times New Roman" w:hAnsi="Times New Roman" w:cs="Times New Roman"/>
          <w:sz w:val="24"/>
          <w:szCs w:val="24"/>
        </w:rPr>
        <w:t xml:space="preserve">The </w:t>
      </w:r>
      <w:r w:rsidR="000E5CF0">
        <w:rPr>
          <w:rFonts w:ascii="Times New Roman" w:hAnsi="Times New Roman" w:cs="Times New Roman"/>
          <w:sz w:val="24"/>
          <w:szCs w:val="24"/>
        </w:rPr>
        <w:t>C</w:t>
      </w:r>
      <w:r w:rsidRPr="00B32BC4">
        <w:rPr>
          <w:rFonts w:ascii="Times New Roman" w:hAnsi="Times New Roman" w:cs="Times New Roman"/>
          <w:sz w:val="24"/>
          <w:szCs w:val="24"/>
        </w:rPr>
        <w:t xml:space="preserve">are </w:t>
      </w:r>
      <w:r w:rsidR="000E5CF0">
        <w:rPr>
          <w:rFonts w:ascii="Times New Roman" w:hAnsi="Times New Roman" w:cs="Times New Roman"/>
          <w:sz w:val="24"/>
          <w:szCs w:val="24"/>
        </w:rPr>
        <w:t>A</w:t>
      </w:r>
      <w:r w:rsidRPr="00B32BC4">
        <w:rPr>
          <w:rFonts w:ascii="Times New Roman" w:hAnsi="Times New Roman" w:cs="Times New Roman"/>
          <w:sz w:val="24"/>
          <w:szCs w:val="24"/>
        </w:rPr>
        <w:t xml:space="preserve">ct 2014 specifies that the relevant local authority must listen to “the individuals views, wishes, feelings and beliefs.” </w:t>
      </w:r>
      <w:r w:rsidRPr="00B32BC4">
        <w:rPr>
          <w:rFonts w:ascii="Times New Roman" w:hAnsi="Times New Roman" w:cs="Times New Roman"/>
          <w:color w:val="000000"/>
          <w:sz w:val="24"/>
          <w:szCs w:val="24"/>
          <w:shd w:val="clear" w:color="auto" w:fill="FFFFFF"/>
        </w:rPr>
        <w:t xml:space="preserve">(Care Act, 2014) This in itself shows the importance of an advocates work with children and young people in care. The advocate must work with the individual to ensure that all issues the individual is struggling with are addressed and must work with the individual to create a self-belief system so that in the future the individual can speak up for themselves and independently solve any issues. This can be done by spending time ensuring that the individual understands the rights they are entitled to and can be further </w:t>
      </w:r>
      <w:r w:rsidRPr="00B32BC4">
        <w:rPr>
          <w:rFonts w:ascii="Times New Roman" w:hAnsi="Times New Roman" w:cs="Times New Roman"/>
          <w:color w:val="000000"/>
          <w:sz w:val="24"/>
          <w:szCs w:val="24"/>
          <w:shd w:val="clear" w:color="auto" w:fill="FFFFFF"/>
        </w:rPr>
        <w:lastRenderedPageBreak/>
        <w:t xml:space="preserve">helped by workshopping with the individual why they do not have the confidence to speak up.  An advocate will work closely within the guidelines of the Advocacy Code of Practice to ensure that the highest level of support is being provided correctly. </w:t>
      </w:r>
    </w:p>
    <w:p w14:paraId="521C4520" w14:textId="4B59C83B" w:rsidR="00BE3B04" w:rsidRPr="00B32BC4" w:rsidRDefault="00171CAD" w:rsidP="00B32BC4">
      <w:pPr>
        <w:spacing w:line="360" w:lineRule="auto"/>
        <w:jc w:val="both"/>
        <w:rPr>
          <w:rFonts w:ascii="Times New Roman" w:hAnsi="Times New Roman" w:cs="Times New Roman"/>
          <w:color w:val="000000"/>
          <w:sz w:val="24"/>
          <w:szCs w:val="24"/>
          <w:shd w:val="clear" w:color="auto" w:fill="FFFFFF"/>
        </w:rPr>
      </w:pPr>
      <w:r w:rsidRPr="00B32BC4">
        <w:rPr>
          <w:rFonts w:ascii="Times New Roman" w:hAnsi="Times New Roman" w:cs="Times New Roman"/>
          <w:color w:val="000000"/>
          <w:sz w:val="24"/>
          <w:szCs w:val="24"/>
          <w:shd w:val="clear" w:color="auto" w:fill="FFFFFF"/>
        </w:rPr>
        <w:t>Another important facet an advocate must work with the individual to enhance i</w:t>
      </w:r>
      <w:r w:rsidR="00BE3B04" w:rsidRPr="00B32BC4">
        <w:rPr>
          <w:rFonts w:ascii="Times New Roman" w:hAnsi="Times New Roman" w:cs="Times New Roman"/>
          <w:color w:val="000000"/>
          <w:sz w:val="24"/>
          <w:szCs w:val="24"/>
          <w:shd w:val="clear" w:color="auto" w:fill="FFFFFF"/>
        </w:rPr>
        <w:t>s that of their agency. Agency is the child or young person having the ability and strength to stand up in</w:t>
      </w:r>
      <w:r w:rsidR="005127B1">
        <w:rPr>
          <w:rFonts w:ascii="Times New Roman" w:hAnsi="Times New Roman" w:cs="Times New Roman"/>
          <w:color w:val="000000"/>
          <w:sz w:val="24"/>
          <w:szCs w:val="24"/>
          <w:shd w:val="clear" w:color="auto" w:fill="FFFFFF"/>
        </w:rPr>
        <w:t xml:space="preserve"> </w:t>
      </w:r>
      <w:r w:rsidR="00BE3B04" w:rsidRPr="00B32BC4">
        <w:rPr>
          <w:rFonts w:ascii="Times New Roman" w:hAnsi="Times New Roman" w:cs="Times New Roman"/>
          <w:color w:val="000000"/>
          <w:sz w:val="24"/>
          <w:szCs w:val="24"/>
          <w:shd w:val="clear" w:color="auto" w:fill="FFFFFF"/>
        </w:rPr>
        <w:t>front of whomever the relevant party is and speak freely and fig</w:t>
      </w:r>
      <w:r w:rsidR="00D25660" w:rsidRPr="00B32BC4">
        <w:rPr>
          <w:rFonts w:ascii="Times New Roman" w:hAnsi="Times New Roman" w:cs="Times New Roman"/>
          <w:color w:val="000000"/>
          <w:sz w:val="24"/>
          <w:szCs w:val="24"/>
          <w:shd w:val="clear" w:color="auto" w:fill="FFFFFF"/>
        </w:rPr>
        <w:t>ht for what their beliefs and w</w:t>
      </w:r>
      <w:r w:rsidR="00BE3B04" w:rsidRPr="00B32BC4">
        <w:rPr>
          <w:rFonts w:ascii="Times New Roman" w:hAnsi="Times New Roman" w:cs="Times New Roman"/>
          <w:color w:val="000000"/>
          <w:sz w:val="24"/>
          <w:szCs w:val="24"/>
          <w:shd w:val="clear" w:color="auto" w:fill="FFFFFF"/>
        </w:rPr>
        <w:t xml:space="preserve">ishes are without fear of oppression, retribution and judgement. This is a vital element for an advocate to work on with the individual and goes hand in hand with empowerment. While empowering the individual the advocate must encourage them to develop their agency so that the individual has the ability to express themselves freely. </w:t>
      </w:r>
    </w:p>
    <w:p w14:paraId="2194BDA9" w14:textId="77777777" w:rsidR="00BE3B04" w:rsidRPr="00B32BC4" w:rsidRDefault="00BE3B04" w:rsidP="00B32BC4">
      <w:pPr>
        <w:spacing w:line="360" w:lineRule="auto"/>
        <w:jc w:val="both"/>
        <w:rPr>
          <w:rFonts w:ascii="Times New Roman" w:hAnsi="Times New Roman" w:cs="Times New Roman"/>
          <w:color w:val="000000"/>
          <w:sz w:val="24"/>
          <w:szCs w:val="24"/>
          <w:shd w:val="clear" w:color="auto" w:fill="FFFFFF"/>
        </w:rPr>
      </w:pPr>
      <w:r w:rsidRPr="00B32BC4">
        <w:rPr>
          <w:rFonts w:ascii="Times New Roman" w:hAnsi="Times New Roman" w:cs="Times New Roman"/>
          <w:color w:val="000000"/>
          <w:sz w:val="24"/>
          <w:szCs w:val="24"/>
          <w:shd w:val="clear" w:color="auto" w:fill="FFFFFF"/>
        </w:rPr>
        <w:t>Having agency allows the individual to be completely honest and to express their free will in terse situations where previously the young person may have been unable to speak up. There are 5 stages of agency which an advocate must aid the individual in progressing through. While the advocate sits at stage five which is auto agency, meaning they automatically fight for what is right and work at preventing the causes of oppression an individual may sit at stage one which is oppression. The advocate must work on empowering the individual to progress through awareness of oppression to awareness of agency and then onto agency in action. Once an indi</w:t>
      </w:r>
      <w:r w:rsidR="00D25660" w:rsidRPr="00B32BC4">
        <w:rPr>
          <w:rFonts w:ascii="Times New Roman" w:hAnsi="Times New Roman" w:cs="Times New Roman"/>
          <w:color w:val="000000"/>
          <w:sz w:val="24"/>
          <w:szCs w:val="24"/>
          <w:shd w:val="clear" w:color="auto" w:fill="FFFFFF"/>
        </w:rPr>
        <w:t>vid</w:t>
      </w:r>
      <w:r w:rsidRPr="00B32BC4">
        <w:rPr>
          <w:rFonts w:ascii="Times New Roman" w:hAnsi="Times New Roman" w:cs="Times New Roman"/>
          <w:color w:val="000000"/>
          <w:sz w:val="24"/>
          <w:szCs w:val="24"/>
          <w:shd w:val="clear" w:color="auto" w:fill="FFFFFF"/>
        </w:rPr>
        <w:t xml:space="preserve">ual has reached the point of being confident enough to be able to have the power to speak </w:t>
      </w:r>
      <w:r w:rsidR="00D25660" w:rsidRPr="00B32BC4">
        <w:rPr>
          <w:rFonts w:ascii="Times New Roman" w:hAnsi="Times New Roman" w:cs="Times New Roman"/>
          <w:color w:val="000000"/>
          <w:sz w:val="24"/>
          <w:szCs w:val="24"/>
          <w:shd w:val="clear" w:color="auto" w:fill="FFFFFF"/>
        </w:rPr>
        <w:t>against</w:t>
      </w:r>
      <w:r w:rsidRPr="00B32BC4">
        <w:rPr>
          <w:rFonts w:ascii="Times New Roman" w:hAnsi="Times New Roman" w:cs="Times New Roman"/>
          <w:color w:val="000000"/>
          <w:sz w:val="24"/>
          <w:szCs w:val="24"/>
          <w:shd w:val="clear" w:color="auto" w:fill="FFFFFF"/>
        </w:rPr>
        <w:t xml:space="preserve"> oppression they should progress into auto-agency resulting in them been able to </w:t>
      </w:r>
      <w:r w:rsidR="00D25660" w:rsidRPr="00B32BC4">
        <w:rPr>
          <w:rFonts w:ascii="Times New Roman" w:hAnsi="Times New Roman" w:cs="Times New Roman"/>
          <w:color w:val="000000"/>
          <w:sz w:val="24"/>
          <w:szCs w:val="24"/>
          <w:shd w:val="clear" w:color="auto" w:fill="FFFFFF"/>
        </w:rPr>
        <w:t>self-advocate</w:t>
      </w:r>
      <w:r w:rsidRPr="00B32BC4">
        <w:rPr>
          <w:rFonts w:ascii="Times New Roman" w:hAnsi="Times New Roman" w:cs="Times New Roman"/>
          <w:color w:val="000000"/>
          <w:sz w:val="24"/>
          <w:szCs w:val="24"/>
          <w:shd w:val="clear" w:color="auto" w:fill="FFFFFF"/>
        </w:rPr>
        <w:t xml:space="preserve">. </w:t>
      </w:r>
      <w:r w:rsidR="00D25660" w:rsidRPr="00B32BC4">
        <w:rPr>
          <w:rFonts w:ascii="Times New Roman" w:hAnsi="Times New Roman" w:cs="Times New Roman"/>
          <w:color w:val="000000"/>
          <w:sz w:val="24"/>
          <w:szCs w:val="24"/>
          <w:shd w:val="clear" w:color="auto" w:fill="FFFFFF"/>
        </w:rPr>
        <w:t xml:space="preserve">An advocate must aid the individual through the varying levels of agency to ensure that in the future they will be able to speak up for themselves regardless of the situation. </w:t>
      </w:r>
    </w:p>
    <w:p w14:paraId="623CB87C" w14:textId="4179A7D5" w:rsidR="00D25660" w:rsidRPr="00B32BC4" w:rsidRDefault="00D25660" w:rsidP="00B32BC4">
      <w:pPr>
        <w:spacing w:line="360" w:lineRule="auto"/>
        <w:jc w:val="both"/>
        <w:rPr>
          <w:rFonts w:ascii="Times New Roman" w:hAnsi="Times New Roman" w:cs="Times New Roman"/>
          <w:sz w:val="24"/>
          <w:szCs w:val="24"/>
        </w:rPr>
      </w:pPr>
      <w:r w:rsidRPr="00B32BC4">
        <w:rPr>
          <w:rFonts w:ascii="Times New Roman" w:hAnsi="Times New Roman" w:cs="Times New Roman"/>
          <w:color w:val="000000"/>
          <w:sz w:val="24"/>
          <w:szCs w:val="24"/>
          <w:shd w:val="clear" w:color="auto" w:fill="FFFFFF"/>
        </w:rPr>
        <w:t>Article thirteen of the United Nations Convention on the Rights of the Child states that “</w:t>
      </w:r>
      <w:r w:rsidRPr="00B32BC4">
        <w:rPr>
          <w:rFonts w:ascii="Times New Roman" w:hAnsi="Times New Roman" w:cs="Times New Roman"/>
          <w:sz w:val="24"/>
          <w:szCs w:val="24"/>
        </w:rPr>
        <w:t xml:space="preserve">The child shall have the right to freedom of expression” </w:t>
      </w:r>
      <w:r w:rsidR="0070336F">
        <w:rPr>
          <w:rFonts w:ascii="Times New Roman" w:hAnsi="Times New Roman" w:cs="Times New Roman"/>
          <w:sz w:val="24"/>
          <w:szCs w:val="24"/>
        </w:rPr>
        <w:t xml:space="preserve">(UNCRC, Article 13, 1989) </w:t>
      </w:r>
      <w:r w:rsidRPr="00B32BC4">
        <w:rPr>
          <w:rFonts w:ascii="Times New Roman" w:hAnsi="Times New Roman" w:cs="Times New Roman"/>
          <w:sz w:val="24"/>
          <w:szCs w:val="24"/>
        </w:rPr>
        <w:t xml:space="preserve">This ties in with both agency and empowerment. By empowering an </w:t>
      </w:r>
      <w:r w:rsidR="00B43C6A" w:rsidRPr="00B32BC4">
        <w:rPr>
          <w:rFonts w:ascii="Times New Roman" w:hAnsi="Times New Roman" w:cs="Times New Roman"/>
          <w:sz w:val="24"/>
          <w:szCs w:val="24"/>
        </w:rPr>
        <w:t>individual,</w:t>
      </w:r>
      <w:r w:rsidRPr="00B32BC4">
        <w:rPr>
          <w:rFonts w:ascii="Times New Roman" w:hAnsi="Times New Roman" w:cs="Times New Roman"/>
          <w:sz w:val="24"/>
          <w:szCs w:val="24"/>
        </w:rPr>
        <w:t xml:space="preserve"> the advocate will in turn encourage the </w:t>
      </w:r>
      <w:r w:rsidR="0070336F" w:rsidRPr="00B32BC4">
        <w:rPr>
          <w:rFonts w:ascii="Times New Roman" w:hAnsi="Times New Roman" w:cs="Times New Roman"/>
          <w:sz w:val="24"/>
          <w:szCs w:val="24"/>
        </w:rPr>
        <w:t>individual’s</w:t>
      </w:r>
      <w:r w:rsidRPr="00B32BC4">
        <w:rPr>
          <w:rFonts w:ascii="Times New Roman" w:hAnsi="Times New Roman" w:cs="Times New Roman"/>
          <w:sz w:val="24"/>
          <w:szCs w:val="24"/>
        </w:rPr>
        <w:t xml:space="preserve"> agency promoting them to be able to speak for themselves and fight for their rights. An advocate will need to educate the child or young person on their varying rights under the 2014 care act and the 1989 </w:t>
      </w:r>
      <w:r w:rsidR="00B43C6A" w:rsidRPr="00B32BC4">
        <w:rPr>
          <w:rFonts w:ascii="Times New Roman" w:hAnsi="Times New Roman" w:cs="Times New Roman"/>
          <w:sz w:val="24"/>
          <w:szCs w:val="24"/>
        </w:rPr>
        <w:t>Children’s</w:t>
      </w:r>
      <w:r w:rsidRPr="00B32BC4">
        <w:rPr>
          <w:rFonts w:ascii="Times New Roman" w:hAnsi="Times New Roman" w:cs="Times New Roman"/>
          <w:sz w:val="24"/>
          <w:szCs w:val="24"/>
        </w:rPr>
        <w:t xml:space="preserve"> Act.  It is essential that the advocate dedicates time to explaining complex legislation to the individual so that they can comprehend fully the laws that back up any issues they may have. </w:t>
      </w:r>
    </w:p>
    <w:p w14:paraId="4E7E60CF" w14:textId="5609A708" w:rsidR="00D25660" w:rsidRPr="00B32BC4" w:rsidRDefault="00D25660" w:rsidP="00B32BC4">
      <w:pPr>
        <w:spacing w:line="360" w:lineRule="auto"/>
        <w:jc w:val="both"/>
        <w:rPr>
          <w:rFonts w:ascii="Times New Roman" w:hAnsi="Times New Roman" w:cs="Times New Roman"/>
          <w:color w:val="000000"/>
          <w:sz w:val="24"/>
          <w:szCs w:val="24"/>
          <w:shd w:val="clear" w:color="auto" w:fill="FFFFFF"/>
        </w:rPr>
      </w:pPr>
      <w:r w:rsidRPr="00B32BC4">
        <w:rPr>
          <w:rFonts w:ascii="Times New Roman" w:hAnsi="Times New Roman" w:cs="Times New Roman"/>
          <w:sz w:val="24"/>
          <w:szCs w:val="24"/>
        </w:rPr>
        <w:t xml:space="preserve">An example of a child or young person that has been empowered and </w:t>
      </w:r>
      <w:r w:rsidR="005127B1">
        <w:rPr>
          <w:rFonts w:ascii="Times New Roman" w:hAnsi="Times New Roman" w:cs="Times New Roman"/>
          <w:sz w:val="24"/>
          <w:szCs w:val="24"/>
        </w:rPr>
        <w:t xml:space="preserve">is agentic </w:t>
      </w:r>
      <w:r w:rsidR="00BB17E6" w:rsidRPr="00B32BC4">
        <w:rPr>
          <w:rFonts w:ascii="Times New Roman" w:hAnsi="Times New Roman" w:cs="Times New Roman"/>
          <w:sz w:val="24"/>
          <w:szCs w:val="24"/>
        </w:rPr>
        <w:t xml:space="preserve">is that of </w:t>
      </w:r>
      <w:proofErr w:type="gramStart"/>
      <w:r w:rsidR="00BB17E6" w:rsidRPr="00B32BC4">
        <w:rPr>
          <w:rFonts w:ascii="Times New Roman" w:hAnsi="Times New Roman" w:cs="Times New Roman"/>
          <w:sz w:val="24"/>
          <w:szCs w:val="24"/>
        </w:rPr>
        <w:t>twenty two year old</w:t>
      </w:r>
      <w:proofErr w:type="gramEnd"/>
      <w:r w:rsidR="00BB17E6" w:rsidRPr="00B32BC4">
        <w:rPr>
          <w:rFonts w:ascii="Times New Roman" w:hAnsi="Times New Roman" w:cs="Times New Roman"/>
          <w:sz w:val="24"/>
          <w:szCs w:val="24"/>
        </w:rPr>
        <w:t xml:space="preserve"> Scott. He is a foster child who as an adult has now spoken out about the 35 address during his time in foster care. He had negative and positive experiences within the care system </w:t>
      </w:r>
      <w:r w:rsidR="00BB17E6" w:rsidRPr="00B32BC4">
        <w:rPr>
          <w:rFonts w:ascii="Times New Roman" w:hAnsi="Times New Roman" w:cs="Times New Roman"/>
          <w:sz w:val="24"/>
          <w:szCs w:val="24"/>
        </w:rPr>
        <w:lastRenderedPageBreak/>
        <w:t xml:space="preserve">with some placements not attempting to make familial bonds resulting in a lack of a sense of home. Although now speaking out about the injustices he faced, Scott would have benefitted from an advocate coming in during his younger years to enable him to speak up when he had an issue. Had an advocate stepped in as they do in the present day he may have found a stable home within the care system and may have had the agency to make his views heard without fear of retribution of being moved on. </w:t>
      </w:r>
    </w:p>
    <w:p w14:paraId="6154D763" w14:textId="5CD5886B" w:rsidR="00FF25CF" w:rsidRPr="00B32BC4" w:rsidRDefault="00BB17E6" w:rsidP="00B32BC4">
      <w:pPr>
        <w:spacing w:line="360" w:lineRule="auto"/>
        <w:jc w:val="both"/>
        <w:rPr>
          <w:rFonts w:ascii="Times New Roman" w:hAnsi="Times New Roman" w:cs="Times New Roman"/>
          <w:color w:val="000000"/>
          <w:sz w:val="24"/>
          <w:szCs w:val="24"/>
          <w:shd w:val="clear" w:color="auto" w:fill="FFFFFF"/>
        </w:rPr>
      </w:pPr>
      <w:r w:rsidRPr="00B32BC4">
        <w:rPr>
          <w:rFonts w:ascii="Times New Roman" w:hAnsi="Times New Roman" w:cs="Times New Roman"/>
          <w:color w:val="000000"/>
          <w:sz w:val="24"/>
          <w:szCs w:val="24"/>
          <w:shd w:val="clear" w:color="auto" w:fill="FFFFFF"/>
        </w:rPr>
        <w:t xml:space="preserve">Early intervention by an advocate is essential in empowering a young person as it prevents them from being fearful of speaking out. Encouraging their agency will be something that aids the young person throughout their lives and prevent themselves from being treated </w:t>
      </w:r>
      <w:r w:rsidR="00B43C6A" w:rsidRPr="00B32BC4">
        <w:rPr>
          <w:rFonts w:ascii="Times New Roman" w:hAnsi="Times New Roman" w:cs="Times New Roman"/>
          <w:color w:val="000000"/>
          <w:sz w:val="24"/>
          <w:szCs w:val="24"/>
          <w:shd w:val="clear" w:color="auto" w:fill="FFFFFF"/>
        </w:rPr>
        <w:t>unjustly</w:t>
      </w:r>
      <w:r w:rsidRPr="00B32BC4">
        <w:rPr>
          <w:rFonts w:ascii="Times New Roman" w:hAnsi="Times New Roman" w:cs="Times New Roman"/>
          <w:color w:val="000000"/>
          <w:sz w:val="24"/>
          <w:szCs w:val="24"/>
          <w:shd w:val="clear" w:color="auto" w:fill="FFFFFF"/>
        </w:rPr>
        <w:t xml:space="preserve"> due to their fear of speaking up. An </w:t>
      </w:r>
      <w:r w:rsidR="00B43C6A" w:rsidRPr="00B32BC4">
        <w:rPr>
          <w:rFonts w:ascii="Times New Roman" w:hAnsi="Times New Roman" w:cs="Times New Roman"/>
          <w:color w:val="000000"/>
          <w:sz w:val="24"/>
          <w:szCs w:val="24"/>
          <w:shd w:val="clear" w:color="auto" w:fill="FFFFFF"/>
        </w:rPr>
        <w:t>advocate’s</w:t>
      </w:r>
      <w:r w:rsidRPr="00B32BC4">
        <w:rPr>
          <w:rFonts w:ascii="Times New Roman" w:hAnsi="Times New Roman" w:cs="Times New Roman"/>
          <w:color w:val="000000"/>
          <w:sz w:val="24"/>
          <w:szCs w:val="24"/>
          <w:shd w:val="clear" w:color="auto" w:fill="FFFFFF"/>
        </w:rPr>
        <w:t xml:space="preserve"> role is to speak for the individual and make their wishes heard until the child or young person is able and willing to speak for themselves. </w:t>
      </w:r>
    </w:p>
    <w:p w14:paraId="0ED7EA47" w14:textId="77777777" w:rsidR="009863F0" w:rsidRPr="00B32BC4" w:rsidRDefault="009863F0"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Oppression is a large issue within children and young people within the care system. This is where anti-oppressive practices come into play with advocates working with the individuals. Children or young people may be put down or ignored due to their behaviour or past transgressions meaning their issues may be ignored or not prioritized over others this can be seen with Neil Thompsons 1997 publication of “The Model of Oppression”. </w:t>
      </w:r>
    </w:p>
    <w:p w14:paraId="0C435C32" w14:textId="77777777" w:rsidR="009863F0" w:rsidRPr="00B32BC4" w:rsidRDefault="009863F0"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The Model of Oppression 1997 is essential in discovering how and why oppressive practices occur and in finding way to   promote anti-oppressive practices and equality. The model has three levels of oppression which are personal, cultural and structural. Personal oppression could be seen as a child or young person being racially judged or mistreated due to their looks or gender. Cultural oppression is known as shared beliefs, this could be seen as a young person or child being judged purely due to their religion or the area they came from. Structural oppression is oppression that is widely believed by mass media. This again can relate to religious oppression. </w:t>
      </w:r>
    </w:p>
    <w:p w14:paraId="0F3498B3" w14:textId="77777777" w:rsidR="009863F0" w:rsidRPr="00B32BC4" w:rsidRDefault="009863F0"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Anti-oppressive practices work to undo the oppression hierarchy faced by children in care and work to build the marginalised individuals power to be able to stand up against the discrimination they are facing.  Children in care may face multifaceted oppression ranging from being judged due to their social standing to being oppressed because of their past or their reasons for being in care. </w:t>
      </w:r>
    </w:p>
    <w:p w14:paraId="6FD2B6C8" w14:textId="77777777" w:rsidR="009863F0" w:rsidRPr="00B32BC4" w:rsidRDefault="009863F0"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Anti-oppressive practise is about changing the way that individuals are treated and allowing the minority groups to be heard. An advocate can work on this by providing a child or young person with the tools necessary to speak up. These range from giving the young person </w:t>
      </w:r>
      <w:r w:rsidRPr="00B32BC4">
        <w:rPr>
          <w:rFonts w:ascii="Times New Roman" w:hAnsi="Times New Roman" w:cs="Times New Roman"/>
          <w:sz w:val="24"/>
          <w:szCs w:val="24"/>
        </w:rPr>
        <w:lastRenderedPageBreak/>
        <w:t xml:space="preserve">confidence to speak up to ensuring that they have a comprehensive understanding of the legislation that supports their voice being heard. </w:t>
      </w:r>
    </w:p>
    <w:p w14:paraId="01BB19DC" w14:textId="239838E7" w:rsidR="009863F0" w:rsidRPr="00B32BC4" w:rsidRDefault="009863F0" w:rsidP="00B32BC4">
      <w:pPr>
        <w:spacing w:line="360" w:lineRule="auto"/>
        <w:jc w:val="both"/>
        <w:rPr>
          <w:rFonts w:ascii="Times New Roman" w:hAnsi="Times New Roman" w:cs="Times New Roman"/>
          <w:sz w:val="24"/>
          <w:szCs w:val="24"/>
        </w:rPr>
      </w:pPr>
      <w:r w:rsidRPr="00B32BC4">
        <w:rPr>
          <w:rFonts w:ascii="Times New Roman" w:hAnsi="Times New Roman" w:cs="Times New Roman"/>
          <w:sz w:val="24"/>
          <w:szCs w:val="24"/>
        </w:rPr>
        <w:t xml:space="preserve">There is a variety of legislation that an advocate must be aware of to enable the changes to occur within the hierarchy children face. The Social Services Well-Being (Wales) Act supports the welfare of the child or young person while the United Nations Convention on the Rights of the Child states that “parties shall assure to the child who is capable of forming his or her own views the right to express those views freely.” (UNCRC, Article 12) This is incredibly important for the advocate to remember and to ensure is followed during the process of breaking down the oppression faced. During their time in care a child may experience oppression from varying sources and the advocate must be able to break down the walls they are facing to allow them to speak freely without fear of condemnation. </w:t>
      </w:r>
      <w:r w:rsidR="005127B1">
        <w:rPr>
          <w:rFonts w:ascii="Times New Roman" w:hAnsi="Times New Roman" w:cs="Times New Roman"/>
          <w:sz w:val="24"/>
          <w:szCs w:val="24"/>
        </w:rPr>
        <w:t xml:space="preserve">There are other pieces of legislation that are important for </w:t>
      </w:r>
      <w:r w:rsidR="000E5CF0">
        <w:rPr>
          <w:rFonts w:ascii="Times New Roman" w:hAnsi="Times New Roman" w:cs="Times New Roman"/>
          <w:sz w:val="24"/>
          <w:szCs w:val="24"/>
        </w:rPr>
        <w:t xml:space="preserve">an advocate such as the 2014 Care Act mentioned previously and the </w:t>
      </w:r>
      <w:r w:rsidR="001A571A">
        <w:rPr>
          <w:rFonts w:ascii="Times New Roman" w:hAnsi="Times New Roman" w:cs="Times New Roman"/>
          <w:sz w:val="24"/>
          <w:szCs w:val="24"/>
        </w:rPr>
        <w:t>Equality Act 2010. The Equality Act ensures that individuals are not discriminated against due to their race, age, disability or gender. This is a complex act which protects minority groups.</w:t>
      </w:r>
    </w:p>
    <w:p w14:paraId="01DBC280" w14:textId="5AC2C270" w:rsidR="00BB17E6" w:rsidRPr="00B32BC4" w:rsidRDefault="00093E30" w:rsidP="00B32BC4">
      <w:pPr>
        <w:spacing w:line="360" w:lineRule="auto"/>
        <w:jc w:val="both"/>
        <w:rPr>
          <w:rFonts w:ascii="Times New Roman" w:hAnsi="Times New Roman" w:cs="Times New Roman"/>
          <w:color w:val="000000"/>
          <w:sz w:val="24"/>
          <w:szCs w:val="24"/>
          <w:shd w:val="clear" w:color="auto" w:fill="FFFFFF"/>
        </w:rPr>
      </w:pPr>
      <w:r w:rsidRPr="00B32BC4">
        <w:rPr>
          <w:rFonts w:ascii="Times New Roman" w:hAnsi="Times New Roman" w:cs="Times New Roman"/>
          <w:color w:val="000000"/>
          <w:sz w:val="24"/>
          <w:szCs w:val="24"/>
          <w:shd w:val="clear" w:color="auto" w:fill="FFFFFF"/>
        </w:rPr>
        <w:t>In conclusion the role of an advocate is multifaceted and incredibly important for children within care.</w:t>
      </w:r>
      <w:r w:rsidR="001A571A">
        <w:rPr>
          <w:rFonts w:ascii="Times New Roman" w:hAnsi="Times New Roman" w:cs="Times New Roman"/>
          <w:color w:val="000000"/>
          <w:sz w:val="24"/>
          <w:szCs w:val="24"/>
          <w:shd w:val="clear" w:color="auto" w:fill="FFFFFF"/>
        </w:rPr>
        <w:t xml:space="preserve"> They must know relevant legislation for the young person they are working with and be able to research to fill in any </w:t>
      </w:r>
      <w:r w:rsidR="0070336F">
        <w:rPr>
          <w:rFonts w:ascii="Times New Roman" w:hAnsi="Times New Roman" w:cs="Times New Roman"/>
          <w:color w:val="000000"/>
          <w:sz w:val="24"/>
          <w:szCs w:val="24"/>
          <w:shd w:val="clear" w:color="auto" w:fill="FFFFFF"/>
        </w:rPr>
        <w:t>lacking</w:t>
      </w:r>
      <w:r w:rsidR="001A571A">
        <w:rPr>
          <w:rFonts w:ascii="Times New Roman" w:hAnsi="Times New Roman" w:cs="Times New Roman"/>
          <w:color w:val="000000"/>
          <w:sz w:val="24"/>
          <w:szCs w:val="24"/>
          <w:shd w:val="clear" w:color="auto" w:fill="FFFFFF"/>
        </w:rPr>
        <w:t xml:space="preserve"> knowledge.</w:t>
      </w:r>
      <w:r w:rsidRPr="00B32BC4">
        <w:rPr>
          <w:rFonts w:ascii="Times New Roman" w:hAnsi="Times New Roman" w:cs="Times New Roman"/>
          <w:color w:val="000000"/>
          <w:sz w:val="24"/>
          <w:szCs w:val="24"/>
          <w:shd w:val="clear" w:color="auto" w:fill="FFFFFF"/>
        </w:rPr>
        <w:t xml:space="preserve"> They can provide the branch between the child and the social care system should it be necessary and will work to have the child or young person’s voice heard.  </w:t>
      </w:r>
      <w:r w:rsidR="00B3032B" w:rsidRPr="00B32BC4">
        <w:rPr>
          <w:rFonts w:ascii="Times New Roman" w:hAnsi="Times New Roman" w:cs="Times New Roman"/>
          <w:color w:val="000000"/>
          <w:sz w:val="24"/>
          <w:szCs w:val="24"/>
          <w:shd w:val="clear" w:color="auto" w:fill="FFFFFF"/>
        </w:rPr>
        <w:t xml:space="preserve">Empowerment, agency and anti-oppressive policies go </w:t>
      </w:r>
      <w:r w:rsidRPr="00B32BC4">
        <w:rPr>
          <w:rFonts w:ascii="Times New Roman" w:hAnsi="Times New Roman" w:cs="Times New Roman"/>
          <w:color w:val="000000"/>
          <w:sz w:val="24"/>
          <w:szCs w:val="24"/>
          <w:shd w:val="clear" w:color="auto" w:fill="FFFFFF"/>
        </w:rPr>
        <w:t>hand in hand and help define an advocate’s</w:t>
      </w:r>
      <w:r w:rsidR="00B3032B" w:rsidRPr="00B32BC4">
        <w:rPr>
          <w:rFonts w:ascii="Times New Roman" w:hAnsi="Times New Roman" w:cs="Times New Roman"/>
          <w:color w:val="000000"/>
          <w:sz w:val="24"/>
          <w:szCs w:val="24"/>
          <w:shd w:val="clear" w:color="auto" w:fill="FFFFFF"/>
        </w:rPr>
        <w:t xml:space="preserve"> role. The three interconnect and an advocate is </w:t>
      </w:r>
      <w:r w:rsidRPr="00B32BC4">
        <w:rPr>
          <w:rFonts w:ascii="Times New Roman" w:hAnsi="Times New Roman" w:cs="Times New Roman"/>
          <w:color w:val="000000"/>
          <w:sz w:val="24"/>
          <w:szCs w:val="24"/>
          <w:shd w:val="clear" w:color="auto" w:fill="FFFFFF"/>
        </w:rPr>
        <w:t>imperative</w:t>
      </w:r>
      <w:r w:rsidR="00B3032B" w:rsidRPr="00B32BC4">
        <w:rPr>
          <w:rFonts w:ascii="Times New Roman" w:hAnsi="Times New Roman" w:cs="Times New Roman"/>
          <w:color w:val="000000"/>
          <w:sz w:val="24"/>
          <w:szCs w:val="24"/>
          <w:shd w:val="clear" w:color="auto" w:fill="FFFFFF"/>
        </w:rPr>
        <w:t xml:space="preserve"> in implementing strategies to help with them all. An </w:t>
      </w:r>
      <w:r w:rsidR="00B43C6A" w:rsidRPr="00B32BC4">
        <w:rPr>
          <w:rFonts w:ascii="Times New Roman" w:hAnsi="Times New Roman" w:cs="Times New Roman"/>
          <w:color w:val="000000"/>
          <w:sz w:val="24"/>
          <w:szCs w:val="24"/>
          <w:shd w:val="clear" w:color="auto" w:fill="FFFFFF"/>
        </w:rPr>
        <w:t>advocate’s</w:t>
      </w:r>
      <w:r w:rsidR="00B3032B" w:rsidRPr="00B32BC4">
        <w:rPr>
          <w:rFonts w:ascii="Times New Roman" w:hAnsi="Times New Roman" w:cs="Times New Roman"/>
          <w:color w:val="000000"/>
          <w:sz w:val="24"/>
          <w:szCs w:val="24"/>
          <w:shd w:val="clear" w:color="auto" w:fill="FFFFFF"/>
        </w:rPr>
        <w:t xml:space="preserve"> role is to ensure that a child or young </w:t>
      </w:r>
      <w:r w:rsidRPr="00B32BC4">
        <w:rPr>
          <w:rFonts w:ascii="Times New Roman" w:hAnsi="Times New Roman" w:cs="Times New Roman"/>
          <w:color w:val="000000"/>
          <w:sz w:val="24"/>
          <w:szCs w:val="24"/>
          <w:shd w:val="clear" w:color="auto" w:fill="FFFFFF"/>
        </w:rPr>
        <w:t>person’s</w:t>
      </w:r>
      <w:r w:rsidR="00B3032B" w:rsidRPr="00B32BC4">
        <w:rPr>
          <w:rFonts w:ascii="Times New Roman" w:hAnsi="Times New Roman" w:cs="Times New Roman"/>
          <w:color w:val="000000"/>
          <w:sz w:val="24"/>
          <w:szCs w:val="24"/>
          <w:shd w:val="clear" w:color="auto" w:fill="FFFFFF"/>
        </w:rPr>
        <w:t xml:space="preserve"> wishes are fully heard and actioned if possible while ensuring that they are not succumbing or being exposed to any level of oppression or mistreatment. It is further the role of the advocate to make certain that the network of people who work with the child or young person all work in harmony with </w:t>
      </w:r>
      <w:r w:rsidRPr="00B32BC4">
        <w:rPr>
          <w:rFonts w:ascii="Times New Roman" w:hAnsi="Times New Roman" w:cs="Times New Roman"/>
          <w:color w:val="000000"/>
          <w:sz w:val="24"/>
          <w:szCs w:val="24"/>
          <w:shd w:val="clear" w:color="auto" w:fill="FFFFFF"/>
        </w:rPr>
        <w:t>each other</w:t>
      </w:r>
      <w:r w:rsidR="00B3032B" w:rsidRPr="00B32BC4">
        <w:rPr>
          <w:rFonts w:ascii="Times New Roman" w:hAnsi="Times New Roman" w:cs="Times New Roman"/>
          <w:color w:val="000000"/>
          <w:sz w:val="24"/>
          <w:szCs w:val="24"/>
          <w:shd w:val="clear" w:color="auto" w:fill="FFFFFF"/>
        </w:rPr>
        <w:t xml:space="preserve"> and are following all the correct procedures while keeping the individuals </w:t>
      </w:r>
      <w:r w:rsidRPr="00B32BC4">
        <w:rPr>
          <w:rFonts w:ascii="Times New Roman" w:hAnsi="Times New Roman" w:cs="Times New Roman"/>
          <w:color w:val="000000"/>
          <w:sz w:val="24"/>
          <w:szCs w:val="24"/>
          <w:shd w:val="clear" w:color="auto" w:fill="FFFFFF"/>
        </w:rPr>
        <w:t>wellbeing</w:t>
      </w:r>
      <w:r w:rsidR="00B3032B" w:rsidRPr="00B32BC4">
        <w:rPr>
          <w:rFonts w:ascii="Times New Roman" w:hAnsi="Times New Roman" w:cs="Times New Roman"/>
          <w:color w:val="000000"/>
          <w:sz w:val="24"/>
          <w:szCs w:val="24"/>
          <w:shd w:val="clear" w:color="auto" w:fill="FFFFFF"/>
        </w:rPr>
        <w:t xml:space="preserve"> at the forefront of their mind. An advocate must further enable and empower the young person to be able to speak for themselves and to have their own agency</w:t>
      </w:r>
      <w:r w:rsidR="001A571A">
        <w:rPr>
          <w:rFonts w:ascii="Times New Roman" w:hAnsi="Times New Roman" w:cs="Times New Roman"/>
          <w:color w:val="000000"/>
          <w:sz w:val="24"/>
          <w:szCs w:val="24"/>
          <w:shd w:val="clear" w:color="auto" w:fill="FFFFFF"/>
        </w:rPr>
        <w:t>.</w:t>
      </w:r>
      <w:r w:rsidR="0070336F">
        <w:rPr>
          <w:rFonts w:ascii="Times New Roman" w:hAnsi="Times New Roman" w:cs="Times New Roman"/>
          <w:color w:val="000000"/>
          <w:sz w:val="24"/>
          <w:szCs w:val="24"/>
          <w:shd w:val="clear" w:color="auto" w:fill="FFFFFF"/>
        </w:rPr>
        <w:t xml:space="preserve"> </w:t>
      </w:r>
      <w:r w:rsidR="00B3032B" w:rsidRPr="00B32BC4">
        <w:rPr>
          <w:rFonts w:ascii="Times New Roman" w:hAnsi="Times New Roman" w:cs="Times New Roman"/>
          <w:color w:val="000000"/>
          <w:sz w:val="24"/>
          <w:szCs w:val="24"/>
          <w:shd w:val="clear" w:color="auto" w:fill="FFFFFF"/>
        </w:rPr>
        <w:t xml:space="preserve">This will provide them with the confidence to continue through their lives while having the confidence to speak up when experiencing oppression. </w:t>
      </w:r>
      <w:r w:rsidR="00965F1D" w:rsidRPr="00B32BC4">
        <w:rPr>
          <w:rFonts w:ascii="Times New Roman" w:hAnsi="Times New Roman" w:cs="Times New Roman"/>
          <w:color w:val="000000"/>
          <w:sz w:val="24"/>
          <w:szCs w:val="24"/>
          <w:shd w:val="clear" w:color="auto" w:fill="FFFFFF"/>
        </w:rPr>
        <w:t xml:space="preserve">The advocate </w:t>
      </w:r>
      <w:proofErr w:type="gramStart"/>
      <w:r w:rsidR="00D56F8A">
        <w:rPr>
          <w:rFonts w:ascii="Times New Roman" w:hAnsi="Times New Roman" w:cs="Times New Roman"/>
          <w:color w:val="000000"/>
          <w:sz w:val="24"/>
          <w:szCs w:val="24"/>
          <w:shd w:val="clear" w:color="auto" w:fill="FFFFFF"/>
        </w:rPr>
        <w:t xml:space="preserve">has the ability </w:t>
      </w:r>
      <w:r w:rsidR="00780CC0">
        <w:rPr>
          <w:rFonts w:ascii="Times New Roman" w:hAnsi="Times New Roman" w:cs="Times New Roman"/>
          <w:color w:val="000000"/>
          <w:sz w:val="24"/>
          <w:szCs w:val="24"/>
          <w:shd w:val="clear" w:color="auto" w:fill="FFFFFF"/>
        </w:rPr>
        <w:t>to</w:t>
      </w:r>
      <w:proofErr w:type="gramEnd"/>
      <w:r w:rsidR="00780CC0">
        <w:rPr>
          <w:rFonts w:ascii="Times New Roman" w:hAnsi="Times New Roman" w:cs="Times New Roman"/>
          <w:color w:val="000000"/>
          <w:sz w:val="24"/>
          <w:szCs w:val="24"/>
          <w:shd w:val="clear" w:color="auto" w:fill="FFFFFF"/>
        </w:rPr>
        <w:t xml:space="preserve"> </w:t>
      </w:r>
      <w:r w:rsidR="00780CC0" w:rsidRPr="00B32BC4">
        <w:rPr>
          <w:rFonts w:ascii="Times New Roman" w:hAnsi="Times New Roman" w:cs="Times New Roman"/>
          <w:color w:val="000000"/>
          <w:sz w:val="24"/>
          <w:szCs w:val="24"/>
          <w:shd w:val="clear" w:color="auto" w:fill="FFFFFF"/>
        </w:rPr>
        <w:t>enhance</w:t>
      </w:r>
      <w:r w:rsidR="00965F1D" w:rsidRPr="00B32BC4">
        <w:rPr>
          <w:rFonts w:ascii="Times New Roman" w:hAnsi="Times New Roman" w:cs="Times New Roman"/>
          <w:color w:val="000000"/>
          <w:sz w:val="24"/>
          <w:szCs w:val="24"/>
          <w:shd w:val="clear" w:color="auto" w:fill="FFFFFF"/>
        </w:rPr>
        <w:t xml:space="preserve"> and improve the quality of life a </w:t>
      </w:r>
      <w:r w:rsidR="0070336F" w:rsidRPr="00B32BC4">
        <w:rPr>
          <w:rFonts w:ascii="Times New Roman" w:hAnsi="Times New Roman" w:cs="Times New Roman"/>
          <w:color w:val="000000"/>
          <w:sz w:val="24"/>
          <w:szCs w:val="24"/>
          <w:shd w:val="clear" w:color="auto" w:fill="FFFFFF"/>
        </w:rPr>
        <w:t>child is</w:t>
      </w:r>
      <w:r w:rsidR="00965F1D" w:rsidRPr="00B32BC4">
        <w:rPr>
          <w:rFonts w:ascii="Times New Roman" w:hAnsi="Times New Roman" w:cs="Times New Roman"/>
          <w:color w:val="000000"/>
          <w:sz w:val="24"/>
          <w:szCs w:val="24"/>
          <w:shd w:val="clear" w:color="auto" w:fill="FFFFFF"/>
        </w:rPr>
        <w:t xml:space="preserve"> exposed to and can create a better future for the children and young people within the care system. </w:t>
      </w:r>
    </w:p>
    <w:p w14:paraId="1671B2B2" w14:textId="77777777" w:rsidR="00BF542D" w:rsidRPr="00BF542D" w:rsidRDefault="00BF542D" w:rsidP="00BF542D">
      <w:pPr>
        <w:spacing w:after="100" w:afterAutospacing="1" w:line="240" w:lineRule="auto"/>
        <w:outlineLvl w:val="1"/>
        <w:rPr>
          <w:rFonts w:ascii="Times New Roman" w:eastAsia="Times New Roman" w:hAnsi="Times New Roman" w:cs="Times New Roman"/>
          <w:b/>
          <w:color w:val="000000"/>
          <w:sz w:val="28"/>
          <w:szCs w:val="36"/>
          <w:u w:val="single"/>
          <w:lang w:eastAsia="en-GB"/>
        </w:rPr>
      </w:pPr>
      <w:r w:rsidRPr="00BF542D">
        <w:rPr>
          <w:rFonts w:ascii="Times New Roman" w:eastAsia="Times New Roman" w:hAnsi="Times New Roman" w:cs="Times New Roman"/>
          <w:b/>
          <w:color w:val="000000"/>
          <w:sz w:val="28"/>
          <w:szCs w:val="36"/>
          <w:u w:val="single"/>
          <w:lang w:eastAsia="en-GB"/>
        </w:rPr>
        <w:lastRenderedPageBreak/>
        <w:t>References</w:t>
      </w:r>
    </w:p>
    <w:p w14:paraId="22E12138"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Assets.publishing.service.gov.uk. (2010). </w:t>
      </w:r>
      <w:r w:rsidRPr="00BF542D">
        <w:rPr>
          <w:rFonts w:ascii="Times New Roman" w:eastAsia="Times New Roman" w:hAnsi="Times New Roman" w:cs="Times New Roman"/>
          <w:i/>
          <w:iCs/>
          <w:color w:val="000000"/>
          <w:sz w:val="24"/>
          <w:szCs w:val="27"/>
          <w:lang w:eastAsia="en-GB"/>
        </w:rPr>
        <w:t>UNCRC</w:t>
      </w:r>
      <w:r w:rsidRPr="00BF542D">
        <w:rPr>
          <w:rFonts w:ascii="Times New Roman" w:eastAsia="Times New Roman" w:hAnsi="Times New Roman" w:cs="Times New Roman"/>
          <w:color w:val="000000"/>
          <w:sz w:val="24"/>
          <w:szCs w:val="27"/>
          <w:lang w:eastAsia="en-GB"/>
        </w:rPr>
        <w:t>. [online] Available at: https://assets.publishing.service.gov.uk/government/uploads/system/uploads/attachment_data/file/296368/uncrc_how_legislation_underpins_implementation_in_england_march_2010.pdf [Accessed 21 Apr. 2019].</w:t>
      </w:r>
    </w:p>
    <w:p w14:paraId="31C430EB"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BBC News. (2019). </w:t>
      </w:r>
      <w:r w:rsidRPr="00BF542D">
        <w:rPr>
          <w:rFonts w:ascii="Times New Roman" w:eastAsia="Times New Roman" w:hAnsi="Times New Roman" w:cs="Times New Roman"/>
          <w:i/>
          <w:iCs/>
          <w:color w:val="000000"/>
          <w:sz w:val="24"/>
          <w:szCs w:val="27"/>
          <w:lang w:eastAsia="en-GB"/>
        </w:rPr>
        <w:t>Boy who lived at 35 addresses</w:t>
      </w:r>
      <w:r w:rsidRPr="00BF542D">
        <w:rPr>
          <w:rFonts w:ascii="Times New Roman" w:eastAsia="Times New Roman" w:hAnsi="Times New Roman" w:cs="Times New Roman"/>
          <w:color w:val="000000"/>
          <w:sz w:val="24"/>
          <w:szCs w:val="27"/>
          <w:lang w:eastAsia="en-GB"/>
        </w:rPr>
        <w:t>. [online] Available at: https://www.bbc.co.uk/news/magazine-18904980 [Accessed 20 Apr. 2019].</w:t>
      </w:r>
    </w:p>
    <w:p w14:paraId="4E957D77"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Burton, L. (2014). </w:t>
      </w:r>
      <w:r w:rsidRPr="00BF542D">
        <w:rPr>
          <w:rFonts w:ascii="Times New Roman" w:eastAsia="Times New Roman" w:hAnsi="Times New Roman" w:cs="Times New Roman"/>
          <w:i/>
          <w:iCs/>
          <w:color w:val="000000"/>
          <w:sz w:val="24"/>
          <w:szCs w:val="27"/>
          <w:lang w:eastAsia="en-GB"/>
        </w:rPr>
        <w:t>Principles of the Care Act 2014</w:t>
      </w:r>
      <w:r w:rsidRPr="00BF542D">
        <w:rPr>
          <w:rFonts w:ascii="Times New Roman" w:eastAsia="Times New Roman" w:hAnsi="Times New Roman" w:cs="Times New Roman"/>
          <w:color w:val="000000"/>
          <w:sz w:val="24"/>
          <w:szCs w:val="27"/>
          <w:lang w:eastAsia="en-GB"/>
        </w:rPr>
        <w:t>. [online] The Hub | High Speed Training. Available at: https://www.highspeedtraining.co.uk/hub/principles-of-the-care-act-2014/ [Accessed 22 Apr. 2019].</w:t>
      </w:r>
    </w:p>
    <w:p w14:paraId="57FB0CC1"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proofErr w:type="spellStart"/>
      <w:r w:rsidRPr="00BF542D">
        <w:rPr>
          <w:rFonts w:ascii="Times New Roman" w:eastAsia="Times New Roman" w:hAnsi="Times New Roman" w:cs="Times New Roman"/>
          <w:color w:val="000000"/>
          <w:sz w:val="24"/>
          <w:szCs w:val="27"/>
          <w:lang w:eastAsia="en-GB"/>
        </w:rPr>
        <w:t>Fosterline</w:t>
      </w:r>
      <w:proofErr w:type="spellEnd"/>
      <w:r w:rsidRPr="00BF542D">
        <w:rPr>
          <w:rFonts w:ascii="Times New Roman" w:eastAsia="Times New Roman" w:hAnsi="Times New Roman" w:cs="Times New Roman"/>
          <w:color w:val="000000"/>
          <w:sz w:val="24"/>
          <w:szCs w:val="27"/>
          <w:lang w:eastAsia="en-GB"/>
        </w:rPr>
        <w:t>. (2019). </w:t>
      </w:r>
      <w:r w:rsidRPr="00BF542D">
        <w:rPr>
          <w:rFonts w:ascii="Times New Roman" w:eastAsia="Times New Roman" w:hAnsi="Times New Roman" w:cs="Times New Roman"/>
          <w:i/>
          <w:iCs/>
          <w:color w:val="000000"/>
          <w:sz w:val="24"/>
          <w:szCs w:val="27"/>
          <w:lang w:eastAsia="en-GB"/>
        </w:rPr>
        <w:t xml:space="preserve">Advocacy for children and young people in foster care - </w:t>
      </w:r>
      <w:proofErr w:type="spellStart"/>
      <w:r w:rsidRPr="00BF542D">
        <w:rPr>
          <w:rFonts w:ascii="Times New Roman" w:eastAsia="Times New Roman" w:hAnsi="Times New Roman" w:cs="Times New Roman"/>
          <w:i/>
          <w:iCs/>
          <w:color w:val="000000"/>
          <w:sz w:val="24"/>
          <w:szCs w:val="27"/>
          <w:lang w:eastAsia="en-GB"/>
        </w:rPr>
        <w:t>Fosterline</w:t>
      </w:r>
      <w:proofErr w:type="spellEnd"/>
      <w:r w:rsidRPr="00BF542D">
        <w:rPr>
          <w:rFonts w:ascii="Times New Roman" w:eastAsia="Times New Roman" w:hAnsi="Times New Roman" w:cs="Times New Roman"/>
          <w:color w:val="000000"/>
          <w:sz w:val="24"/>
          <w:szCs w:val="27"/>
          <w:lang w:eastAsia="en-GB"/>
        </w:rPr>
        <w:t>. [online] Available at: http://www.fosterline.info/advocacy-for-children-and-young-people-in-foster-care/ [Accessed 20 Apr. 2019].</w:t>
      </w:r>
    </w:p>
    <w:p w14:paraId="55252FBD"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Legislation.gov.uk. (2010). </w:t>
      </w:r>
      <w:r w:rsidRPr="00BF542D">
        <w:rPr>
          <w:rFonts w:ascii="Times New Roman" w:eastAsia="Times New Roman" w:hAnsi="Times New Roman" w:cs="Times New Roman"/>
          <w:i/>
          <w:iCs/>
          <w:color w:val="000000"/>
          <w:sz w:val="24"/>
          <w:szCs w:val="27"/>
          <w:lang w:eastAsia="en-GB"/>
        </w:rPr>
        <w:t>Equality Act 2010</w:t>
      </w:r>
      <w:r w:rsidRPr="00BF542D">
        <w:rPr>
          <w:rFonts w:ascii="Times New Roman" w:eastAsia="Times New Roman" w:hAnsi="Times New Roman" w:cs="Times New Roman"/>
          <w:color w:val="000000"/>
          <w:sz w:val="24"/>
          <w:szCs w:val="27"/>
          <w:lang w:eastAsia="en-GB"/>
        </w:rPr>
        <w:t>. [online] Available at: https://www.legislation.gov.uk/ukpga/2010/15/contents [Accessed 20 Apr. 2019].</w:t>
      </w:r>
    </w:p>
    <w:p w14:paraId="0EA54785"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Legislation.gov.uk. (2019). </w:t>
      </w:r>
      <w:r w:rsidRPr="00BF542D">
        <w:rPr>
          <w:rFonts w:ascii="Times New Roman" w:eastAsia="Times New Roman" w:hAnsi="Times New Roman" w:cs="Times New Roman"/>
          <w:i/>
          <w:iCs/>
          <w:color w:val="000000"/>
          <w:sz w:val="24"/>
          <w:szCs w:val="27"/>
          <w:lang w:eastAsia="en-GB"/>
        </w:rPr>
        <w:t>Care Act 2014</w:t>
      </w:r>
      <w:r w:rsidRPr="00BF542D">
        <w:rPr>
          <w:rFonts w:ascii="Times New Roman" w:eastAsia="Times New Roman" w:hAnsi="Times New Roman" w:cs="Times New Roman"/>
          <w:color w:val="000000"/>
          <w:sz w:val="24"/>
          <w:szCs w:val="27"/>
          <w:lang w:eastAsia="en-GB"/>
        </w:rPr>
        <w:t>. [online] Available at: http://www.legislation.gov.uk/ukpga/2014/23/section/1/enacted [Accessed 20 Apr. 2019].</w:t>
      </w:r>
    </w:p>
    <w:p w14:paraId="75B57555"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Oxford Dictionaries | English. (2019). </w:t>
      </w:r>
      <w:r w:rsidRPr="00BF542D">
        <w:rPr>
          <w:rFonts w:ascii="Times New Roman" w:eastAsia="Times New Roman" w:hAnsi="Times New Roman" w:cs="Times New Roman"/>
          <w:i/>
          <w:iCs/>
          <w:color w:val="000000"/>
          <w:sz w:val="24"/>
          <w:szCs w:val="27"/>
          <w:lang w:eastAsia="en-GB"/>
        </w:rPr>
        <w:t>empowerment | Definition of empowerment in English by Oxford Dictionaries</w:t>
      </w:r>
      <w:r w:rsidRPr="00BF542D">
        <w:rPr>
          <w:rFonts w:ascii="Times New Roman" w:eastAsia="Times New Roman" w:hAnsi="Times New Roman" w:cs="Times New Roman"/>
          <w:color w:val="000000"/>
          <w:sz w:val="24"/>
          <w:szCs w:val="27"/>
          <w:lang w:eastAsia="en-GB"/>
        </w:rPr>
        <w:t>. [online] Available at: https://en.oxforddictionaries.com/definition/empowerment [Accessed 20 Apr. 2019].</w:t>
      </w:r>
    </w:p>
    <w:p w14:paraId="4D632AAD"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Proceduresonline.com. (2019). </w:t>
      </w:r>
      <w:r w:rsidRPr="00BF542D">
        <w:rPr>
          <w:rFonts w:ascii="Times New Roman" w:eastAsia="Times New Roman" w:hAnsi="Times New Roman" w:cs="Times New Roman"/>
          <w:i/>
          <w:iCs/>
          <w:color w:val="000000"/>
          <w:sz w:val="24"/>
          <w:szCs w:val="27"/>
          <w:lang w:eastAsia="en-GB"/>
        </w:rPr>
        <w:t>Looked After Children's Reviews</w:t>
      </w:r>
      <w:r w:rsidRPr="00BF542D">
        <w:rPr>
          <w:rFonts w:ascii="Times New Roman" w:eastAsia="Times New Roman" w:hAnsi="Times New Roman" w:cs="Times New Roman"/>
          <w:color w:val="000000"/>
          <w:sz w:val="24"/>
          <w:szCs w:val="27"/>
          <w:lang w:eastAsia="en-GB"/>
        </w:rPr>
        <w:t>. [online] Available at: https://www.proceduresonline.com/lancashirecsc/p_look_aft_rev.html [Accessed 20 Apr. 2019].</w:t>
      </w:r>
    </w:p>
    <w:p w14:paraId="7068FECB"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Qualityadvocacy.org.uk. (2019). [online] Available at: https://qualityadvocacy.org.uk/wp-content/uploads/2018/05/Code-of-Practice-1.pdf [Accessed 24 Apr. 2019].</w:t>
      </w:r>
    </w:p>
    <w:p w14:paraId="0703AAAF"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Scholarworks.wmich.edu. (2019). [online] Available at: https://scholarworks.wmich.edu/cgi/viewcontent.cgi?article=1939&amp;context=jssw [Accessed 20 Apr. 2019].</w:t>
      </w:r>
    </w:p>
    <w:p w14:paraId="32B7B5A5"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Scie.org.uk. (2019). </w:t>
      </w:r>
      <w:r w:rsidRPr="00BF542D">
        <w:rPr>
          <w:rFonts w:ascii="Times New Roman" w:eastAsia="Times New Roman" w:hAnsi="Times New Roman" w:cs="Times New Roman"/>
          <w:i/>
          <w:iCs/>
          <w:color w:val="000000"/>
          <w:sz w:val="24"/>
          <w:szCs w:val="27"/>
          <w:lang w:eastAsia="en-GB"/>
        </w:rPr>
        <w:t>Advocacy principles and standards – SCIE</w:t>
      </w:r>
      <w:r w:rsidRPr="00BF542D">
        <w:rPr>
          <w:rFonts w:ascii="Times New Roman" w:eastAsia="Times New Roman" w:hAnsi="Times New Roman" w:cs="Times New Roman"/>
          <w:color w:val="000000"/>
          <w:sz w:val="24"/>
          <w:szCs w:val="27"/>
          <w:lang w:eastAsia="en-GB"/>
        </w:rPr>
        <w:t>. [online] Available at: https://www.scie.org.uk/care-act-2014/advocacy-services/commissioning-independent-advocacy/inclusion-empowerment-human-rights/principles-standards.asp [Accessed 20 Apr. 2019].</w:t>
      </w:r>
    </w:p>
    <w:p w14:paraId="4CC04C03"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ThoughtCo. (2019). </w:t>
      </w:r>
      <w:r w:rsidRPr="00BF542D">
        <w:rPr>
          <w:rFonts w:ascii="Times New Roman" w:eastAsia="Times New Roman" w:hAnsi="Times New Roman" w:cs="Times New Roman"/>
          <w:i/>
          <w:iCs/>
          <w:color w:val="000000"/>
          <w:sz w:val="24"/>
          <w:szCs w:val="27"/>
          <w:lang w:eastAsia="en-GB"/>
        </w:rPr>
        <w:t xml:space="preserve">What Is the Sociological Definition of Human </w:t>
      </w:r>
      <w:proofErr w:type="gramStart"/>
      <w:r w:rsidRPr="00BF542D">
        <w:rPr>
          <w:rFonts w:ascii="Times New Roman" w:eastAsia="Times New Roman" w:hAnsi="Times New Roman" w:cs="Times New Roman"/>
          <w:i/>
          <w:iCs/>
          <w:color w:val="000000"/>
          <w:sz w:val="24"/>
          <w:szCs w:val="27"/>
          <w:lang w:eastAsia="en-GB"/>
        </w:rPr>
        <w:t>Agency?</w:t>
      </w:r>
      <w:r w:rsidRPr="00BF542D">
        <w:rPr>
          <w:rFonts w:ascii="Times New Roman" w:eastAsia="Times New Roman" w:hAnsi="Times New Roman" w:cs="Times New Roman"/>
          <w:color w:val="000000"/>
          <w:sz w:val="24"/>
          <w:szCs w:val="27"/>
          <w:lang w:eastAsia="en-GB"/>
        </w:rPr>
        <w:t>.</w:t>
      </w:r>
      <w:proofErr w:type="gramEnd"/>
      <w:r w:rsidRPr="00BF542D">
        <w:rPr>
          <w:rFonts w:ascii="Times New Roman" w:eastAsia="Times New Roman" w:hAnsi="Times New Roman" w:cs="Times New Roman"/>
          <w:color w:val="000000"/>
          <w:sz w:val="24"/>
          <w:szCs w:val="27"/>
          <w:lang w:eastAsia="en-GB"/>
        </w:rPr>
        <w:t xml:space="preserve"> [online] Available at: https://www.thoughtco.com/agency-definition-3026036 [Accessed 21 Apr. 2019].</w:t>
      </w:r>
    </w:p>
    <w:p w14:paraId="0830FD77" w14:textId="77777777" w:rsidR="00BF542D" w:rsidRPr="00BF542D" w:rsidRDefault="00BF542D" w:rsidP="00BF542D">
      <w:pPr>
        <w:spacing w:after="180" w:line="240" w:lineRule="auto"/>
        <w:ind w:left="450" w:hanging="450"/>
        <w:rPr>
          <w:rFonts w:ascii="Times New Roman" w:eastAsia="Times New Roman" w:hAnsi="Times New Roman" w:cs="Times New Roman"/>
          <w:color w:val="000000"/>
          <w:sz w:val="24"/>
          <w:szCs w:val="27"/>
          <w:lang w:eastAsia="en-GB"/>
        </w:rPr>
      </w:pPr>
      <w:r w:rsidRPr="00BF542D">
        <w:rPr>
          <w:rFonts w:ascii="Times New Roman" w:eastAsia="Times New Roman" w:hAnsi="Times New Roman" w:cs="Times New Roman"/>
          <w:color w:val="000000"/>
          <w:sz w:val="24"/>
          <w:szCs w:val="27"/>
          <w:lang w:eastAsia="en-GB"/>
        </w:rPr>
        <w:t>Youthworkcentral.tripod.com. (2019). </w:t>
      </w:r>
      <w:r w:rsidRPr="00BF542D">
        <w:rPr>
          <w:rFonts w:ascii="Times New Roman" w:eastAsia="Times New Roman" w:hAnsi="Times New Roman" w:cs="Times New Roman"/>
          <w:i/>
          <w:iCs/>
          <w:color w:val="000000"/>
          <w:sz w:val="24"/>
          <w:szCs w:val="27"/>
          <w:lang w:eastAsia="en-GB"/>
        </w:rPr>
        <w:t>Theory | Anti-Oppressive Practice | Thompson's PCS Model</w:t>
      </w:r>
      <w:r w:rsidRPr="00BF542D">
        <w:rPr>
          <w:rFonts w:ascii="Times New Roman" w:eastAsia="Times New Roman" w:hAnsi="Times New Roman" w:cs="Times New Roman"/>
          <w:color w:val="000000"/>
          <w:sz w:val="24"/>
          <w:szCs w:val="27"/>
          <w:lang w:eastAsia="en-GB"/>
        </w:rPr>
        <w:t>. [online] Available at: http://youthworkcentral.tripod.com/aop_pcs.htm [Accessed 20 Apr. 2019].</w:t>
      </w:r>
    </w:p>
    <w:p w14:paraId="66C1571B" w14:textId="77777777" w:rsidR="009B2258" w:rsidRDefault="009B2258"/>
    <w:sectPr w:rsidR="009B225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10E5E" w14:textId="77777777" w:rsidR="00523EFA" w:rsidRDefault="00523EFA" w:rsidP="00F27ADF">
      <w:pPr>
        <w:spacing w:after="0" w:line="240" w:lineRule="auto"/>
      </w:pPr>
      <w:r>
        <w:separator/>
      </w:r>
    </w:p>
  </w:endnote>
  <w:endnote w:type="continuationSeparator" w:id="0">
    <w:p w14:paraId="5EAF7DED" w14:textId="77777777" w:rsidR="00523EFA" w:rsidRDefault="00523EFA" w:rsidP="00F27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5112439"/>
      <w:docPartObj>
        <w:docPartGallery w:val="Page Numbers (Bottom of Page)"/>
        <w:docPartUnique/>
      </w:docPartObj>
    </w:sdtPr>
    <w:sdtEndPr>
      <w:rPr>
        <w:noProof/>
      </w:rPr>
    </w:sdtEndPr>
    <w:sdtContent>
      <w:p w14:paraId="46E112D9" w14:textId="7690F4E7" w:rsidR="00F27ADF" w:rsidRDefault="00F27A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CC8DA" w14:textId="77777777" w:rsidR="00F27ADF" w:rsidRDefault="00F27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5EA53" w14:textId="77777777" w:rsidR="00523EFA" w:rsidRDefault="00523EFA" w:rsidP="00F27ADF">
      <w:pPr>
        <w:spacing w:after="0" w:line="240" w:lineRule="auto"/>
      </w:pPr>
      <w:r>
        <w:separator/>
      </w:r>
    </w:p>
  </w:footnote>
  <w:footnote w:type="continuationSeparator" w:id="0">
    <w:p w14:paraId="45016FA2" w14:textId="77777777" w:rsidR="00523EFA" w:rsidRDefault="00523EFA" w:rsidP="00F27A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028"/>
    <w:rsid w:val="00093E30"/>
    <w:rsid w:val="000E5CF0"/>
    <w:rsid w:val="00121028"/>
    <w:rsid w:val="001564EA"/>
    <w:rsid w:val="00171CAD"/>
    <w:rsid w:val="001A571A"/>
    <w:rsid w:val="002015C0"/>
    <w:rsid w:val="003109C9"/>
    <w:rsid w:val="0045275E"/>
    <w:rsid w:val="005127B1"/>
    <w:rsid w:val="00523EFA"/>
    <w:rsid w:val="00601F87"/>
    <w:rsid w:val="006B16E5"/>
    <w:rsid w:val="0070336F"/>
    <w:rsid w:val="00780CC0"/>
    <w:rsid w:val="007F3E17"/>
    <w:rsid w:val="00821F83"/>
    <w:rsid w:val="00965F1D"/>
    <w:rsid w:val="009863F0"/>
    <w:rsid w:val="009B2258"/>
    <w:rsid w:val="00A30343"/>
    <w:rsid w:val="00B3032B"/>
    <w:rsid w:val="00B32BC4"/>
    <w:rsid w:val="00B43C6A"/>
    <w:rsid w:val="00BB17E6"/>
    <w:rsid w:val="00BE3B04"/>
    <w:rsid w:val="00BF542D"/>
    <w:rsid w:val="00D25660"/>
    <w:rsid w:val="00D56F8A"/>
    <w:rsid w:val="00E81FF1"/>
    <w:rsid w:val="00F27ADF"/>
    <w:rsid w:val="00FF2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4BD8F"/>
  <w15:chartTrackingRefBased/>
  <w15:docId w15:val="{D0B1B7E2-EEC9-4AC8-8A20-3F00591AF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F542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542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F54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27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ADF"/>
  </w:style>
  <w:style w:type="paragraph" w:styleId="Footer">
    <w:name w:val="footer"/>
    <w:basedOn w:val="Normal"/>
    <w:link w:val="FooterChar"/>
    <w:uiPriority w:val="99"/>
    <w:unhideWhenUsed/>
    <w:rsid w:val="00F27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233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6</Pages>
  <Words>2466</Words>
  <Characters>14059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24</cp:revision>
  <dcterms:created xsi:type="dcterms:W3CDTF">2019-04-29T10:19:00Z</dcterms:created>
  <dcterms:modified xsi:type="dcterms:W3CDTF">2019-04-30T18:42:00Z</dcterms:modified>
</cp:coreProperties>
</file>