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6CC28" w14:textId="77777777" w:rsidR="001101EF" w:rsidRPr="00941228" w:rsidRDefault="001101EF" w:rsidP="001101EF">
      <w:pPr>
        <w:pStyle w:val="Heading1"/>
        <w:jc w:val="center"/>
        <w:rPr>
          <w:rFonts w:ascii="Arial" w:hAnsi="Arial" w:cs="Arial"/>
          <w:b/>
          <w:bCs/>
          <w:i/>
          <w:iCs/>
        </w:rPr>
      </w:pPr>
    </w:p>
    <w:p w14:paraId="7DD315B6" w14:textId="77777777" w:rsidR="001101EF" w:rsidRPr="00941228" w:rsidRDefault="001101EF" w:rsidP="001101EF">
      <w:pPr>
        <w:pStyle w:val="Heading1"/>
        <w:jc w:val="center"/>
        <w:rPr>
          <w:rFonts w:ascii="Arial" w:hAnsi="Arial" w:cs="Arial"/>
          <w:b/>
          <w:bCs/>
          <w:i/>
          <w:iCs/>
        </w:rPr>
      </w:pPr>
    </w:p>
    <w:p w14:paraId="25F4D8A3" w14:textId="77777777" w:rsidR="001101EF" w:rsidRPr="00941228" w:rsidRDefault="001101EF" w:rsidP="00F470F1">
      <w:pPr>
        <w:pStyle w:val="Heading1"/>
        <w:jc w:val="center"/>
        <w:rPr>
          <w:rFonts w:ascii="Arial" w:hAnsi="Arial" w:cs="Arial"/>
          <w:b/>
          <w:bCs/>
          <w:i/>
          <w:iCs/>
        </w:rPr>
      </w:pPr>
    </w:p>
    <w:p w14:paraId="3D279FE2" w14:textId="18443B65" w:rsidR="001101EF" w:rsidRPr="00941228" w:rsidRDefault="001101EF" w:rsidP="00F470F1">
      <w:pPr>
        <w:pStyle w:val="Heading1"/>
        <w:jc w:val="center"/>
        <w:rPr>
          <w:rFonts w:ascii="Arial" w:hAnsi="Arial" w:cs="Arial"/>
          <w:b/>
          <w:bCs/>
          <w:i/>
          <w:iCs/>
        </w:rPr>
      </w:pPr>
      <w:r w:rsidRPr="00941228">
        <w:rPr>
          <w:rFonts w:ascii="Arial" w:hAnsi="Arial" w:cs="Arial"/>
          <w:b/>
          <w:bCs/>
          <w:i/>
          <w:iCs/>
        </w:rPr>
        <w:t>STUDEN</w:t>
      </w:r>
      <w:r w:rsidR="00AD57F5">
        <w:rPr>
          <w:rFonts w:ascii="Arial" w:hAnsi="Arial" w:cs="Arial"/>
          <w:b/>
          <w:bCs/>
          <w:i/>
          <w:iCs/>
        </w:rPr>
        <w:t>T</w:t>
      </w:r>
      <w:r w:rsidRPr="00941228">
        <w:rPr>
          <w:rFonts w:ascii="Arial" w:hAnsi="Arial" w:cs="Arial"/>
          <w:b/>
          <w:bCs/>
          <w:i/>
          <w:iCs/>
        </w:rPr>
        <w:t xml:space="preserve"> JOURNAL:</w:t>
      </w:r>
    </w:p>
    <w:p w14:paraId="2691176B" w14:textId="60ECF910" w:rsidR="00F6055A" w:rsidRPr="00F6055A" w:rsidRDefault="00F6055A" w:rsidP="00F470F1">
      <w:pPr>
        <w:pStyle w:val="Heading1"/>
        <w:ind w:left="720"/>
        <w:jc w:val="center"/>
        <w:rPr>
          <w:rFonts w:ascii="Arial" w:hAnsi="Arial" w:cs="Arial"/>
          <w:b/>
          <w:bCs/>
          <w:i/>
          <w:iCs/>
        </w:rPr>
      </w:pPr>
      <w:r w:rsidRPr="00F6055A">
        <w:rPr>
          <w:rFonts w:ascii="Arial" w:hAnsi="Arial" w:cs="Arial"/>
          <w:b/>
          <w:bCs/>
          <w:i/>
          <w:iCs/>
        </w:rPr>
        <w:t>Sustainability within the hotel industry</w:t>
      </w:r>
    </w:p>
    <w:p w14:paraId="511CD259" w14:textId="77777777" w:rsidR="001101EF" w:rsidRPr="00941228" w:rsidRDefault="001101EF" w:rsidP="00F470F1">
      <w:pPr>
        <w:pStyle w:val="Heading1"/>
        <w:jc w:val="center"/>
        <w:rPr>
          <w:rFonts w:ascii="Arial" w:hAnsi="Arial" w:cs="Arial"/>
          <w:b/>
          <w:bCs/>
          <w:i/>
          <w:iCs/>
        </w:rPr>
      </w:pPr>
    </w:p>
    <w:p w14:paraId="59BE9286" w14:textId="77777777" w:rsidR="001101EF" w:rsidRPr="00941228" w:rsidRDefault="001101EF" w:rsidP="00F470F1">
      <w:pPr>
        <w:pStyle w:val="Heading1"/>
        <w:jc w:val="center"/>
        <w:rPr>
          <w:rFonts w:ascii="Arial" w:hAnsi="Arial" w:cs="Arial"/>
          <w:b/>
          <w:bCs/>
          <w:i/>
          <w:iCs/>
        </w:rPr>
      </w:pPr>
    </w:p>
    <w:p w14:paraId="7F07F19F" w14:textId="77777777" w:rsidR="001101EF" w:rsidRPr="00941228" w:rsidRDefault="001101EF" w:rsidP="00F470F1">
      <w:pPr>
        <w:pStyle w:val="Heading1"/>
        <w:jc w:val="center"/>
        <w:rPr>
          <w:rFonts w:ascii="Arial" w:hAnsi="Arial" w:cs="Arial"/>
          <w:b/>
          <w:bCs/>
          <w:i/>
          <w:iCs/>
        </w:rPr>
      </w:pPr>
    </w:p>
    <w:p w14:paraId="6ECD63E2" w14:textId="77777777" w:rsidR="001101EF" w:rsidRPr="00941228" w:rsidRDefault="001101EF" w:rsidP="00F470F1">
      <w:pPr>
        <w:pStyle w:val="Heading1"/>
        <w:jc w:val="center"/>
        <w:rPr>
          <w:rFonts w:ascii="Arial" w:hAnsi="Arial" w:cs="Arial"/>
          <w:b/>
          <w:bCs/>
          <w:i/>
          <w:iCs/>
        </w:rPr>
      </w:pPr>
      <w:r w:rsidRPr="00941228">
        <w:rPr>
          <w:rFonts w:ascii="Arial" w:hAnsi="Arial" w:cs="Arial"/>
          <w:b/>
          <w:bCs/>
          <w:i/>
          <w:iCs/>
        </w:rPr>
        <w:t>Student name: Ruksana Begum</w:t>
      </w:r>
    </w:p>
    <w:p w14:paraId="587DD082" w14:textId="77777777" w:rsidR="001101EF" w:rsidRPr="00941228" w:rsidRDefault="001101EF" w:rsidP="00F470F1">
      <w:pPr>
        <w:pStyle w:val="Heading1"/>
        <w:jc w:val="center"/>
        <w:rPr>
          <w:rFonts w:ascii="Arial" w:hAnsi="Arial" w:cs="Arial"/>
          <w:b/>
          <w:bCs/>
          <w:i/>
          <w:iCs/>
        </w:rPr>
      </w:pPr>
      <w:r w:rsidRPr="00941228">
        <w:rPr>
          <w:rFonts w:ascii="Arial" w:hAnsi="Arial" w:cs="Arial"/>
          <w:b/>
          <w:bCs/>
          <w:i/>
          <w:iCs/>
        </w:rPr>
        <w:t>2118820</w:t>
      </w:r>
    </w:p>
    <w:p w14:paraId="6DB4EB5B" w14:textId="77777777" w:rsidR="001101EF" w:rsidRPr="00941228" w:rsidRDefault="001101EF" w:rsidP="00F470F1">
      <w:pPr>
        <w:pStyle w:val="Heading1"/>
        <w:jc w:val="center"/>
        <w:rPr>
          <w:rFonts w:ascii="Arial" w:hAnsi="Arial" w:cs="Arial"/>
          <w:b/>
          <w:bCs/>
          <w:i/>
          <w:iCs/>
        </w:rPr>
      </w:pPr>
    </w:p>
    <w:p w14:paraId="50B603FC" w14:textId="77777777" w:rsidR="001101EF" w:rsidRPr="00941228" w:rsidRDefault="001101EF" w:rsidP="00F470F1">
      <w:pPr>
        <w:pStyle w:val="Heading1"/>
        <w:jc w:val="center"/>
        <w:rPr>
          <w:rFonts w:ascii="Arial" w:hAnsi="Arial" w:cs="Arial"/>
          <w:b/>
          <w:bCs/>
          <w:i/>
          <w:iCs/>
        </w:rPr>
      </w:pPr>
    </w:p>
    <w:p w14:paraId="71C3B32F" w14:textId="77777777" w:rsidR="001101EF" w:rsidRPr="00941228" w:rsidRDefault="001101EF" w:rsidP="00F470F1">
      <w:pPr>
        <w:pStyle w:val="Heading1"/>
        <w:jc w:val="center"/>
        <w:rPr>
          <w:rFonts w:ascii="Arial" w:hAnsi="Arial" w:cs="Arial"/>
          <w:b/>
          <w:bCs/>
          <w:i/>
          <w:iCs/>
        </w:rPr>
      </w:pPr>
    </w:p>
    <w:p w14:paraId="7BBE0DB4" w14:textId="77777777" w:rsidR="001101EF" w:rsidRPr="00941228" w:rsidRDefault="001101EF" w:rsidP="00F470F1">
      <w:pPr>
        <w:pStyle w:val="Heading1"/>
        <w:jc w:val="center"/>
        <w:rPr>
          <w:rFonts w:ascii="Arial" w:hAnsi="Arial" w:cs="Arial"/>
          <w:b/>
          <w:bCs/>
          <w:i/>
          <w:iCs/>
        </w:rPr>
      </w:pPr>
    </w:p>
    <w:p w14:paraId="4520A781" w14:textId="77777777" w:rsidR="001101EF" w:rsidRPr="00941228" w:rsidRDefault="001101EF" w:rsidP="00F470F1">
      <w:pPr>
        <w:pStyle w:val="Heading1"/>
        <w:jc w:val="center"/>
        <w:rPr>
          <w:rFonts w:ascii="Arial" w:hAnsi="Arial" w:cs="Arial"/>
          <w:b/>
          <w:bCs/>
          <w:i/>
          <w:iCs/>
        </w:rPr>
      </w:pPr>
      <w:r w:rsidRPr="00941228">
        <w:rPr>
          <w:rFonts w:ascii="Arial" w:hAnsi="Arial" w:cs="Arial"/>
          <w:b/>
          <w:bCs/>
          <w:i/>
          <w:iCs/>
        </w:rPr>
        <w:t>Tutors name: Tristan Hawkins</w:t>
      </w:r>
    </w:p>
    <w:p w14:paraId="050B686C" w14:textId="7E1BD757" w:rsidR="001101EF" w:rsidRPr="00941228" w:rsidRDefault="001101EF" w:rsidP="00F470F1">
      <w:pPr>
        <w:pStyle w:val="NormalWeb"/>
        <w:jc w:val="center"/>
        <w:rPr>
          <w:rFonts w:ascii="Arial" w:eastAsiaTheme="majorEastAsia" w:hAnsi="Arial" w:cs="Arial"/>
          <w:b/>
          <w:bCs/>
          <w:i/>
          <w:iCs/>
          <w:color w:val="2F5496" w:themeColor="accent1" w:themeShade="BF"/>
          <w:sz w:val="32"/>
          <w:szCs w:val="32"/>
          <w:lang w:val="en-GB" w:eastAsia="en-US"/>
        </w:rPr>
      </w:pPr>
      <w:r w:rsidRPr="00941228">
        <w:rPr>
          <w:rFonts w:ascii="Arial" w:eastAsiaTheme="majorEastAsia" w:hAnsi="Arial" w:cs="Arial"/>
          <w:b/>
          <w:bCs/>
          <w:i/>
          <w:iCs/>
          <w:color w:val="2F5496" w:themeColor="accent1" w:themeShade="BF"/>
          <w:sz w:val="32"/>
          <w:szCs w:val="32"/>
          <w:lang w:val="en-GB" w:eastAsia="en-US"/>
        </w:rPr>
        <w:t>Module title: BMIH4006</w:t>
      </w:r>
      <w:r w:rsidR="00F470F1" w:rsidRPr="00941228">
        <w:rPr>
          <w:rFonts w:ascii="Arial" w:eastAsiaTheme="majorEastAsia" w:hAnsi="Arial" w:cs="Arial"/>
          <w:b/>
          <w:bCs/>
          <w:i/>
          <w:iCs/>
          <w:color w:val="2F5496" w:themeColor="accent1" w:themeShade="BF"/>
          <w:sz w:val="32"/>
          <w:szCs w:val="32"/>
          <w:lang w:val="en-GB" w:eastAsia="en-US"/>
        </w:rPr>
        <w:t xml:space="preserve">- </w:t>
      </w:r>
      <w:r w:rsidRPr="00941228">
        <w:rPr>
          <w:rFonts w:ascii="Arial" w:eastAsiaTheme="majorEastAsia" w:hAnsi="Arial" w:cs="Arial"/>
          <w:b/>
          <w:bCs/>
          <w:i/>
          <w:iCs/>
          <w:color w:val="2F5496" w:themeColor="accent1" w:themeShade="BF"/>
          <w:sz w:val="32"/>
          <w:szCs w:val="32"/>
          <w:lang w:val="en-GB" w:eastAsia="en-US"/>
        </w:rPr>
        <w:t>Operating Hotel Facilities</w:t>
      </w:r>
    </w:p>
    <w:p w14:paraId="10C6D61C" w14:textId="27203D82" w:rsidR="001101EF" w:rsidRPr="00941228" w:rsidRDefault="001101EF" w:rsidP="001101EF">
      <w:pPr>
        <w:pStyle w:val="Heading1"/>
        <w:jc w:val="center"/>
        <w:rPr>
          <w:rFonts w:ascii="Arial" w:hAnsi="Arial" w:cs="Arial"/>
          <w:b/>
          <w:bCs/>
          <w:i/>
          <w:iCs/>
        </w:rPr>
      </w:pPr>
    </w:p>
    <w:p w14:paraId="1AE47CF2" w14:textId="4A9A05CA" w:rsidR="00F6055A" w:rsidRPr="00941228" w:rsidRDefault="00F6055A" w:rsidP="00F6055A"/>
    <w:p w14:paraId="11DCE0DD" w14:textId="0D212077" w:rsidR="00F6055A" w:rsidRPr="00941228" w:rsidRDefault="00F6055A" w:rsidP="00F6055A"/>
    <w:p w14:paraId="4AE73272" w14:textId="2287289E" w:rsidR="00F470F1" w:rsidRPr="00941228" w:rsidRDefault="00F470F1" w:rsidP="00F6055A"/>
    <w:p w14:paraId="362DE9C6" w14:textId="1A6E297F" w:rsidR="00F470F1" w:rsidRPr="00941228" w:rsidRDefault="00F470F1" w:rsidP="00F6055A"/>
    <w:p w14:paraId="0F3ABB71" w14:textId="77777777" w:rsidR="00F470F1" w:rsidRPr="00941228" w:rsidRDefault="00F470F1" w:rsidP="00F6055A"/>
    <w:p w14:paraId="6064E150" w14:textId="77777777" w:rsidR="00F6055A" w:rsidRPr="00941228" w:rsidRDefault="00F6055A" w:rsidP="00AD57F5">
      <w:pPr>
        <w:pStyle w:val="NormalWeb"/>
        <w:jc w:val="both"/>
        <w:rPr>
          <w:rFonts w:ascii="SymbolMT" w:hAnsi="SymbolMT"/>
          <w:b/>
          <w:bCs/>
          <w:i/>
          <w:iCs/>
          <w:color w:val="5B9BD5" w:themeColor="accent5"/>
          <w:sz w:val="26"/>
          <w:lang w:val="en-GB"/>
        </w:rPr>
      </w:pPr>
      <w:r w:rsidRPr="00941228">
        <w:rPr>
          <w:rFonts w:ascii="Calibri" w:hAnsi="Calibri" w:cs="Calibri"/>
          <w:b/>
          <w:bCs/>
          <w:i/>
          <w:iCs/>
          <w:color w:val="5B9BD5" w:themeColor="accent5"/>
          <w:sz w:val="32"/>
          <w:szCs w:val="32"/>
          <w:lang w:val="en-GB"/>
        </w:rPr>
        <w:t xml:space="preserve">Sustainability within the hotel industry </w:t>
      </w:r>
    </w:p>
    <w:p w14:paraId="526D847C" w14:textId="799C022B" w:rsidR="00655BF4" w:rsidRPr="00941228" w:rsidRDefault="00655BF4" w:rsidP="00E00332">
      <w:pPr>
        <w:spacing w:line="360" w:lineRule="auto"/>
        <w:jc w:val="both"/>
        <w:rPr>
          <w:rFonts w:ascii="Arial" w:hAnsi="Arial" w:cs="Arial"/>
          <w:sz w:val="24"/>
          <w:szCs w:val="24"/>
        </w:rPr>
      </w:pPr>
      <w:r w:rsidRPr="00941228">
        <w:rPr>
          <w:rFonts w:ascii="Arial" w:hAnsi="Arial" w:cs="Arial"/>
          <w:sz w:val="24"/>
          <w:szCs w:val="24"/>
        </w:rPr>
        <w:t xml:space="preserve">This </w:t>
      </w:r>
      <w:r w:rsidR="00E00332" w:rsidRPr="00941228">
        <w:rPr>
          <w:rFonts w:ascii="Arial" w:hAnsi="Arial" w:cs="Arial"/>
          <w:sz w:val="24"/>
          <w:szCs w:val="24"/>
        </w:rPr>
        <w:t xml:space="preserve">student journal </w:t>
      </w:r>
      <w:r w:rsidR="00AD57F5" w:rsidRPr="00941228">
        <w:rPr>
          <w:rFonts w:ascii="Arial" w:hAnsi="Arial" w:cs="Arial"/>
          <w:sz w:val="24"/>
          <w:szCs w:val="24"/>
        </w:rPr>
        <w:t>has</w:t>
      </w:r>
      <w:r w:rsidR="00E00332" w:rsidRPr="00941228">
        <w:rPr>
          <w:rFonts w:ascii="Arial" w:hAnsi="Arial" w:cs="Arial"/>
          <w:sz w:val="24"/>
          <w:szCs w:val="24"/>
        </w:rPr>
        <w:t xml:space="preserve"> </w:t>
      </w:r>
      <w:r w:rsidRPr="00941228">
        <w:rPr>
          <w:rFonts w:ascii="Arial" w:hAnsi="Arial" w:cs="Arial"/>
          <w:sz w:val="24"/>
          <w:szCs w:val="24"/>
        </w:rPr>
        <w:t>some in-depth reflections on sustainability in the hospitality industry from my personal learning throughout this module. In this module I have learned great deal about sustainab</w:t>
      </w:r>
      <w:r w:rsidR="00E00332" w:rsidRPr="00941228">
        <w:rPr>
          <w:rFonts w:ascii="Arial" w:hAnsi="Arial" w:cs="Arial"/>
          <w:sz w:val="24"/>
          <w:szCs w:val="24"/>
        </w:rPr>
        <w:t>ility</w:t>
      </w:r>
      <w:r w:rsidRPr="00941228">
        <w:rPr>
          <w:rFonts w:ascii="Arial" w:hAnsi="Arial" w:cs="Arial"/>
          <w:sz w:val="24"/>
          <w:szCs w:val="24"/>
        </w:rPr>
        <w:t xml:space="preserve"> and green practices within hotel industry and also gain awareness how the hotel giants like Hilton, Marriot and Premier Inn are implementing different strategies and programs to be more sustainable and environmentally conscious decision makers. </w:t>
      </w:r>
    </w:p>
    <w:p w14:paraId="13540DBE" w14:textId="11B8BC50" w:rsidR="005E0814" w:rsidRPr="00941228" w:rsidRDefault="00C70B50" w:rsidP="00E00332">
      <w:pPr>
        <w:spacing w:line="360" w:lineRule="auto"/>
        <w:jc w:val="both"/>
        <w:rPr>
          <w:rFonts w:ascii="Arial" w:hAnsi="Arial" w:cs="Arial"/>
          <w:sz w:val="24"/>
          <w:szCs w:val="24"/>
        </w:rPr>
      </w:pPr>
      <w:r w:rsidRPr="00941228">
        <w:rPr>
          <w:rFonts w:ascii="Arial" w:hAnsi="Arial" w:cs="Arial"/>
          <w:sz w:val="24"/>
          <w:szCs w:val="24"/>
        </w:rPr>
        <w:t>The top ten hotel chains share a lot of data, or that data influences the lives while the global hotel industry is going close to b</w:t>
      </w:r>
      <w:r w:rsidR="00E00332" w:rsidRPr="00941228">
        <w:rPr>
          <w:rFonts w:ascii="Arial" w:hAnsi="Arial" w:cs="Arial"/>
          <w:sz w:val="24"/>
          <w:szCs w:val="24"/>
        </w:rPr>
        <w:t xml:space="preserve">e </w:t>
      </w:r>
      <w:r w:rsidR="00AD57F5" w:rsidRPr="00941228">
        <w:rPr>
          <w:rFonts w:ascii="Arial" w:hAnsi="Arial" w:cs="Arial"/>
          <w:sz w:val="24"/>
          <w:szCs w:val="24"/>
        </w:rPr>
        <w:t>greener</w:t>
      </w:r>
      <w:r w:rsidR="00E00332" w:rsidRPr="00941228">
        <w:rPr>
          <w:rFonts w:ascii="Arial" w:hAnsi="Arial" w:cs="Arial"/>
          <w:sz w:val="24"/>
          <w:szCs w:val="24"/>
        </w:rPr>
        <w:t xml:space="preserve"> conscious and </w:t>
      </w:r>
      <w:r w:rsidR="00655BF4" w:rsidRPr="00941228">
        <w:rPr>
          <w:rFonts w:ascii="Arial" w:hAnsi="Arial" w:cs="Arial"/>
          <w:sz w:val="24"/>
          <w:szCs w:val="24"/>
        </w:rPr>
        <w:t>sustainable</w:t>
      </w:r>
      <w:r w:rsidRPr="00941228">
        <w:rPr>
          <w:rFonts w:ascii="Arial" w:hAnsi="Arial" w:cs="Arial"/>
          <w:sz w:val="24"/>
          <w:szCs w:val="24"/>
        </w:rPr>
        <w:t>. While the fact that most upscale hotel chains assert that sustainability is a crucial issue, most of them also recogni</w:t>
      </w:r>
      <w:r w:rsidR="00433AD1">
        <w:rPr>
          <w:rFonts w:ascii="Arial" w:hAnsi="Arial" w:cs="Arial"/>
          <w:sz w:val="24"/>
          <w:szCs w:val="24"/>
        </w:rPr>
        <w:t>s</w:t>
      </w:r>
      <w:r w:rsidRPr="00941228">
        <w:rPr>
          <w:rFonts w:ascii="Arial" w:hAnsi="Arial" w:cs="Arial"/>
          <w:sz w:val="24"/>
          <w:szCs w:val="24"/>
        </w:rPr>
        <w:t xml:space="preserve">e or implicitly—that they are only at the start of what may be a difficult path. As a result, </w:t>
      </w:r>
      <w:r w:rsidR="00655BF4" w:rsidRPr="00941228">
        <w:rPr>
          <w:rFonts w:ascii="Arial" w:hAnsi="Arial" w:cs="Arial"/>
          <w:sz w:val="24"/>
          <w:szCs w:val="24"/>
        </w:rPr>
        <w:t xml:space="preserve">this sustainability within hotel industry </w:t>
      </w:r>
      <w:r w:rsidRPr="00941228">
        <w:rPr>
          <w:rFonts w:ascii="Arial" w:hAnsi="Arial" w:cs="Arial"/>
          <w:sz w:val="24"/>
          <w:szCs w:val="24"/>
        </w:rPr>
        <w:t>topics deserve discussion.</w:t>
      </w:r>
      <w:r w:rsidR="00CE1266" w:rsidRPr="00941228">
        <w:rPr>
          <w:rFonts w:ascii="Arial" w:hAnsi="Arial" w:cs="Arial"/>
          <w:sz w:val="24"/>
          <w:szCs w:val="24"/>
        </w:rPr>
        <w:t xml:space="preserve"> (Jones, </w:t>
      </w:r>
      <w:r w:rsidR="00B40D41" w:rsidRPr="00941228">
        <w:rPr>
          <w:rFonts w:ascii="Arial" w:hAnsi="Arial" w:cs="Arial"/>
          <w:sz w:val="24"/>
          <w:szCs w:val="24"/>
        </w:rPr>
        <w:t>Hillier,</w:t>
      </w:r>
      <w:r w:rsidR="00CE1266" w:rsidRPr="00941228">
        <w:rPr>
          <w:rFonts w:ascii="Arial" w:hAnsi="Arial" w:cs="Arial"/>
          <w:sz w:val="24"/>
          <w:szCs w:val="24"/>
        </w:rPr>
        <w:t xml:space="preserve"> and Comfort, </w:t>
      </w:r>
      <w:r w:rsidR="00062BC3" w:rsidRPr="00941228">
        <w:rPr>
          <w:rFonts w:ascii="Arial" w:hAnsi="Arial" w:cs="Arial"/>
          <w:sz w:val="24"/>
          <w:szCs w:val="24"/>
        </w:rPr>
        <w:t>2014, Reymond</w:t>
      </w:r>
      <w:r w:rsidR="00CE1E67" w:rsidRPr="00941228">
        <w:rPr>
          <w:rFonts w:ascii="Arial" w:hAnsi="Arial" w:cs="Arial"/>
          <w:sz w:val="24"/>
          <w:szCs w:val="24"/>
        </w:rPr>
        <w:t>, n.d.)</w:t>
      </w:r>
      <w:r w:rsidR="00DA762D" w:rsidRPr="00941228">
        <w:rPr>
          <w:rFonts w:ascii="Arial" w:hAnsi="Arial" w:cs="Arial"/>
          <w:sz w:val="24"/>
          <w:szCs w:val="24"/>
        </w:rPr>
        <w:t xml:space="preserve"> </w:t>
      </w:r>
    </w:p>
    <w:p w14:paraId="29D73A8F" w14:textId="3A225D7F" w:rsidR="00505FB4" w:rsidRDefault="00E00332" w:rsidP="00E00332">
      <w:pPr>
        <w:spacing w:line="360" w:lineRule="auto"/>
        <w:jc w:val="both"/>
        <w:rPr>
          <w:rFonts w:ascii="Arial" w:hAnsi="Arial" w:cs="Arial"/>
          <w:sz w:val="24"/>
          <w:szCs w:val="24"/>
        </w:rPr>
      </w:pPr>
      <w:r w:rsidRPr="00941228">
        <w:rPr>
          <w:rFonts w:ascii="Arial" w:hAnsi="Arial" w:cs="Arial"/>
          <w:sz w:val="24"/>
          <w:szCs w:val="24"/>
        </w:rPr>
        <w:t xml:space="preserve">I have learned </w:t>
      </w:r>
      <w:r w:rsidR="00505FB4">
        <w:rPr>
          <w:rFonts w:ascii="Arial" w:hAnsi="Arial" w:cs="Arial"/>
          <w:sz w:val="24"/>
          <w:szCs w:val="24"/>
        </w:rPr>
        <w:t xml:space="preserve">in my placement at Premier Inn </w:t>
      </w:r>
      <w:r w:rsidR="00EE75F2">
        <w:rPr>
          <w:rFonts w:ascii="Arial" w:hAnsi="Arial" w:cs="Arial"/>
          <w:sz w:val="24"/>
          <w:szCs w:val="24"/>
        </w:rPr>
        <w:t>Hartlepool</w:t>
      </w:r>
      <w:r w:rsidR="00505FB4">
        <w:rPr>
          <w:rFonts w:ascii="Arial" w:hAnsi="Arial" w:cs="Arial"/>
          <w:sz w:val="24"/>
          <w:szCs w:val="24"/>
        </w:rPr>
        <w:t xml:space="preserve"> </w:t>
      </w:r>
      <w:r w:rsidRPr="00941228">
        <w:rPr>
          <w:rFonts w:ascii="Arial" w:hAnsi="Arial" w:cs="Arial"/>
          <w:sz w:val="24"/>
          <w:szCs w:val="24"/>
        </w:rPr>
        <w:t>so far that w</w:t>
      </w:r>
      <w:r w:rsidR="00115A22" w:rsidRPr="00941228">
        <w:rPr>
          <w:rFonts w:ascii="Arial" w:hAnsi="Arial" w:cs="Arial"/>
          <w:sz w:val="24"/>
          <w:szCs w:val="24"/>
        </w:rPr>
        <w:t>hen we talk about sustainability within hotel industry it basically means</w:t>
      </w:r>
      <w:r w:rsidR="00505FB4">
        <w:rPr>
          <w:rFonts w:ascii="Arial" w:hAnsi="Arial" w:cs="Arial"/>
          <w:sz w:val="24"/>
          <w:szCs w:val="24"/>
        </w:rPr>
        <w:t xml:space="preserve"> making environment friendly choices a</w:t>
      </w:r>
      <w:r w:rsidR="00505FB4" w:rsidRPr="00505FB4">
        <w:rPr>
          <w:rFonts w:ascii="Arial" w:hAnsi="Arial" w:cs="Arial"/>
          <w:sz w:val="24"/>
          <w:szCs w:val="24"/>
        </w:rPr>
        <w:t>mong other factors have led to the development of sustainable tourism. By emphasi</w:t>
      </w:r>
      <w:r w:rsidR="00972581">
        <w:rPr>
          <w:rFonts w:ascii="Arial" w:hAnsi="Arial" w:cs="Arial"/>
          <w:sz w:val="24"/>
          <w:szCs w:val="24"/>
        </w:rPr>
        <w:t xml:space="preserve">sing </w:t>
      </w:r>
      <w:r w:rsidR="00505FB4" w:rsidRPr="00505FB4">
        <w:rPr>
          <w:rFonts w:ascii="Arial" w:hAnsi="Arial" w:cs="Arial"/>
          <w:sz w:val="24"/>
          <w:szCs w:val="24"/>
        </w:rPr>
        <w:t>the</w:t>
      </w:r>
      <w:r w:rsidR="00972581">
        <w:rPr>
          <w:rFonts w:ascii="Arial" w:hAnsi="Arial" w:cs="Arial"/>
          <w:sz w:val="24"/>
          <w:szCs w:val="24"/>
        </w:rPr>
        <w:t xml:space="preserve"> </w:t>
      </w:r>
      <w:r w:rsidR="00505FB4" w:rsidRPr="00505FB4">
        <w:rPr>
          <w:rFonts w:ascii="Arial" w:hAnsi="Arial" w:cs="Arial"/>
          <w:sz w:val="24"/>
          <w:szCs w:val="24"/>
        </w:rPr>
        <w:t>protection of ecosystem functions and a region's natural history, this strategy</w:t>
      </w:r>
      <w:r w:rsidR="00297E3F">
        <w:rPr>
          <w:rFonts w:ascii="Arial" w:hAnsi="Arial" w:cs="Arial"/>
          <w:sz w:val="24"/>
          <w:szCs w:val="24"/>
        </w:rPr>
        <w:t xml:space="preserve"> of Premier inn</w:t>
      </w:r>
      <w:r w:rsidR="00505FB4" w:rsidRPr="00505FB4">
        <w:rPr>
          <w:rFonts w:ascii="Arial" w:hAnsi="Arial" w:cs="Arial"/>
          <w:sz w:val="24"/>
          <w:szCs w:val="24"/>
        </w:rPr>
        <w:t xml:space="preserve"> supports the planet. Additionally, it demonstrates respect for the host communities and aims to deepen mutual cultural awareness.</w:t>
      </w:r>
    </w:p>
    <w:p w14:paraId="042EDF59" w14:textId="558ABB18" w:rsidR="00115A22" w:rsidRPr="00941228" w:rsidRDefault="00EE75F2" w:rsidP="00E00332">
      <w:pPr>
        <w:spacing w:line="360" w:lineRule="auto"/>
        <w:jc w:val="both"/>
        <w:rPr>
          <w:rFonts w:ascii="Arial" w:hAnsi="Arial" w:cs="Arial"/>
          <w:sz w:val="24"/>
          <w:szCs w:val="24"/>
        </w:rPr>
      </w:pPr>
      <w:r>
        <w:rPr>
          <w:rFonts w:ascii="Arial" w:hAnsi="Arial" w:cs="Arial"/>
          <w:sz w:val="24"/>
          <w:szCs w:val="24"/>
        </w:rPr>
        <w:t>Furthermore,</w:t>
      </w:r>
      <w:r w:rsidR="004A584D">
        <w:rPr>
          <w:rFonts w:ascii="Arial" w:hAnsi="Arial" w:cs="Arial"/>
          <w:sz w:val="24"/>
          <w:szCs w:val="24"/>
        </w:rPr>
        <w:t xml:space="preserve"> I have gained the knowledge from my placement at Premier Inn that Sustainability within hotel industry are</w:t>
      </w:r>
      <w:r w:rsidR="00115A22" w:rsidRPr="00941228">
        <w:rPr>
          <w:rFonts w:ascii="Arial" w:hAnsi="Arial" w:cs="Arial"/>
          <w:sz w:val="24"/>
          <w:szCs w:val="24"/>
        </w:rPr>
        <w:t xml:space="preserve"> the practices by hotels to ensure a more environmentally sustainable atmosphere not only for present but also for future </w:t>
      </w:r>
      <w:r w:rsidR="00E00332" w:rsidRPr="00941228">
        <w:rPr>
          <w:rFonts w:ascii="Arial" w:hAnsi="Arial" w:cs="Arial"/>
          <w:sz w:val="24"/>
          <w:szCs w:val="24"/>
        </w:rPr>
        <w:t>generations</w:t>
      </w:r>
      <w:r w:rsidR="00115A22" w:rsidRPr="00941228">
        <w:rPr>
          <w:rFonts w:ascii="Arial" w:hAnsi="Arial" w:cs="Arial"/>
          <w:sz w:val="24"/>
          <w:szCs w:val="24"/>
        </w:rPr>
        <w:t xml:space="preserve"> to come</w:t>
      </w:r>
      <w:r w:rsidR="00AD57F5">
        <w:rPr>
          <w:rFonts w:ascii="Arial" w:hAnsi="Arial" w:cs="Arial"/>
          <w:sz w:val="24"/>
          <w:szCs w:val="24"/>
        </w:rPr>
        <w:t xml:space="preserve"> </w:t>
      </w:r>
      <w:r w:rsidR="00115A22" w:rsidRPr="00941228">
        <w:rPr>
          <w:rFonts w:ascii="Arial" w:hAnsi="Arial" w:cs="Arial"/>
          <w:sz w:val="24"/>
          <w:szCs w:val="24"/>
        </w:rPr>
        <w:t>(Rees, W.E., 1989</w:t>
      </w:r>
      <w:r w:rsidR="00AD57F5">
        <w:rPr>
          <w:rFonts w:ascii="Arial" w:hAnsi="Arial" w:cs="Arial"/>
          <w:sz w:val="24"/>
          <w:szCs w:val="24"/>
        </w:rPr>
        <w:t xml:space="preserve">). </w:t>
      </w:r>
      <w:r w:rsidR="00115A22" w:rsidRPr="00941228">
        <w:rPr>
          <w:rFonts w:ascii="Arial" w:hAnsi="Arial" w:cs="Arial"/>
          <w:sz w:val="24"/>
          <w:szCs w:val="24"/>
        </w:rPr>
        <w:t>The basic pillars of sustainability are profit, people and planet</w:t>
      </w:r>
      <w:r w:rsidR="005E37FF" w:rsidRPr="00941228">
        <w:rPr>
          <w:rFonts w:ascii="Arial" w:hAnsi="Arial" w:cs="Arial"/>
          <w:sz w:val="24"/>
          <w:szCs w:val="24"/>
        </w:rPr>
        <w:t xml:space="preserve"> </w:t>
      </w:r>
      <w:r w:rsidR="00115A22" w:rsidRPr="00941228">
        <w:rPr>
          <w:rFonts w:ascii="Arial" w:hAnsi="Arial" w:cs="Arial"/>
          <w:sz w:val="24"/>
          <w:szCs w:val="24"/>
        </w:rPr>
        <w:t>(Purvis, 2019)</w:t>
      </w:r>
      <w:r w:rsidR="005E37FF" w:rsidRPr="00941228">
        <w:rPr>
          <w:rFonts w:ascii="Arial" w:hAnsi="Arial" w:cs="Arial"/>
          <w:sz w:val="24"/>
          <w:szCs w:val="24"/>
        </w:rPr>
        <w:t>.</w:t>
      </w:r>
    </w:p>
    <w:p w14:paraId="33CFD3EB" w14:textId="781470C3" w:rsidR="00DA762D" w:rsidRPr="00941228" w:rsidRDefault="00DA762D" w:rsidP="00E00332">
      <w:pPr>
        <w:spacing w:line="360" w:lineRule="auto"/>
        <w:jc w:val="both"/>
        <w:rPr>
          <w:rFonts w:ascii="Arial" w:hAnsi="Arial" w:cs="Arial"/>
          <w:sz w:val="24"/>
          <w:szCs w:val="24"/>
        </w:rPr>
      </w:pPr>
      <w:r w:rsidRPr="00941228">
        <w:rPr>
          <w:rFonts w:ascii="Arial" w:hAnsi="Arial" w:cs="Arial"/>
          <w:sz w:val="24"/>
          <w:szCs w:val="24"/>
        </w:rPr>
        <w:t>At Hilton, employees are conscious that success of our firm depends on our capacity to run and grow in a sustainabl</w:t>
      </w:r>
      <w:r w:rsidR="00655BF4" w:rsidRPr="00941228">
        <w:rPr>
          <w:rFonts w:ascii="Arial" w:hAnsi="Arial" w:cs="Arial"/>
          <w:sz w:val="24"/>
          <w:szCs w:val="24"/>
        </w:rPr>
        <w:t>e environment</w:t>
      </w:r>
      <w:r w:rsidRPr="00941228">
        <w:rPr>
          <w:rFonts w:ascii="Arial" w:hAnsi="Arial" w:cs="Arial"/>
          <w:sz w:val="24"/>
          <w:szCs w:val="24"/>
        </w:rPr>
        <w:t xml:space="preserve">. To ensure the profitability and resiliency of the travel destinations they serve </w:t>
      </w:r>
      <w:r w:rsidR="00655BF4" w:rsidRPr="00941228">
        <w:rPr>
          <w:rFonts w:ascii="Arial" w:hAnsi="Arial" w:cs="Arial"/>
          <w:sz w:val="24"/>
          <w:szCs w:val="24"/>
        </w:rPr>
        <w:t>esteemed guests and abide by rules and implement various programs</w:t>
      </w:r>
      <w:r w:rsidR="005E37FF" w:rsidRPr="00941228">
        <w:rPr>
          <w:rFonts w:ascii="Arial" w:hAnsi="Arial" w:cs="Arial"/>
          <w:sz w:val="24"/>
          <w:szCs w:val="24"/>
        </w:rPr>
        <w:t xml:space="preserve"> like CSR which has positive impact so far</w:t>
      </w:r>
      <w:r w:rsidR="009E214C" w:rsidRPr="00941228">
        <w:rPr>
          <w:rFonts w:ascii="Arial" w:hAnsi="Arial" w:cs="Arial"/>
          <w:sz w:val="24"/>
          <w:szCs w:val="24"/>
        </w:rPr>
        <w:t xml:space="preserve"> (Kang, 2010).</w:t>
      </w:r>
      <w:r w:rsidR="009E214C" w:rsidRPr="00941228">
        <w:rPr>
          <w:rFonts w:ascii="Arial" w:hAnsi="Arial" w:cs="Arial"/>
          <w:color w:val="222222"/>
          <w:sz w:val="20"/>
          <w:szCs w:val="20"/>
          <w:shd w:val="clear" w:color="auto" w:fill="FFFFFF"/>
        </w:rPr>
        <w:t xml:space="preserve"> </w:t>
      </w:r>
      <w:r w:rsidR="009E214C" w:rsidRPr="00941228">
        <w:rPr>
          <w:rFonts w:ascii="Arial" w:hAnsi="Arial" w:cs="Arial"/>
          <w:sz w:val="24"/>
          <w:szCs w:val="24"/>
        </w:rPr>
        <w:t xml:space="preserve">Big hotel chains have sustainability programs and schemes implemented like for Hilton </w:t>
      </w:r>
      <w:r w:rsidR="00AD57F5" w:rsidRPr="00941228">
        <w:rPr>
          <w:rFonts w:ascii="Arial" w:hAnsi="Arial" w:cs="Arial"/>
          <w:sz w:val="24"/>
          <w:szCs w:val="24"/>
        </w:rPr>
        <w:t xml:space="preserve">its </w:t>
      </w:r>
      <w:r w:rsidR="00AD57F5">
        <w:rPr>
          <w:rFonts w:ascii="Arial" w:hAnsi="Arial" w:cs="Arial"/>
          <w:sz w:val="24"/>
          <w:szCs w:val="24"/>
        </w:rPr>
        <w:t>“</w:t>
      </w:r>
      <w:r w:rsidR="00AD57F5" w:rsidRPr="00941228">
        <w:rPr>
          <w:rFonts w:ascii="Arial" w:hAnsi="Arial" w:cs="Arial"/>
          <w:sz w:val="24"/>
          <w:szCs w:val="24"/>
        </w:rPr>
        <w:t>Travel</w:t>
      </w:r>
      <w:r w:rsidR="009E214C" w:rsidRPr="00941228">
        <w:rPr>
          <w:rFonts w:ascii="Arial" w:hAnsi="Arial" w:cs="Arial"/>
          <w:sz w:val="24"/>
          <w:szCs w:val="24"/>
        </w:rPr>
        <w:t xml:space="preserve"> with purpose</w:t>
      </w:r>
      <w:r w:rsidR="00AD57F5">
        <w:rPr>
          <w:rFonts w:ascii="Arial" w:hAnsi="Arial" w:cs="Arial"/>
          <w:sz w:val="24"/>
          <w:szCs w:val="24"/>
        </w:rPr>
        <w:t>”</w:t>
      </w:r>
      <w:r w:rsidR="00136E9E" w:rsidRPr="00941228">
        <w:rPr>
          <w:rFonts w:ascii="Arial" w:hAnsi="Arial" w:cs="Arial"/>
          <w:sz w:val="24"/>
          <w:szCs w:val="24"/>
        </w:rPr>
        <w:t xml:space="preserve"> (esg,2022)</w:t>
      </w:r>
      <w:r w:rsidR="009E214C" w:rsidRPr="00941228">
        <w:rPr>
          <w:rFonts w:ascii="Arial" w:hAnsi="Arial" w:cs="Arial"/>
          <w:sz w:val="24"/>
          <w:szCs w:val="24"/>
        </w:rPr>
        <w:t>, For Marriot “serve 360”</w:t>
      </w:r>
      <w:r w:rsidR="000D7CC7">
        <w:rPr>
          <w:rFonts w:ascii="Arial" w:hAnsi="Arial" w:cs="Arial"/>
          <w:sz w:val="24"/>
          <w:szCs w:val="24"/>
        </w:rPr>
        <w:t xml:space="preserve"> </w:t>
      </w:r>
      <w:r w:rsidR="001D3C7A" w:rsidRPr="00941228">
        <w:rPr>
          <w:rFonts w:ascii="Arial" w:hAnsi="Arial" w:cs="Arial"/>
          <w:sz w:val="24"/>
          <w:szCs w:val="24"/>
        </w:rPr>
        <w:t>(serve360,2022)</w:t>
      </w:r>
      <w:r w:rsidR="009E214C" w:rsidRPr="00941228">
        <w:rPr>
          <w:rFonts w:ascii="Arial" w:hAnsi="Arial" w:cs="Arial"/>
          <w:sz w:val="24"/>
          <w:szCs w:val="24"/>
        </w:rPr>
        <w:t xml:space="preserve"> and </w:t>
      </w:r>
      <w:r w:rsidR="00E00332" w:rsidRPr="00941228">
        <w:rPr>
          <w:rFonts w:ascii="Arial" w:hAnsi="Arial" w:cs="Arial"/>
          <w:sz w:val="24"/>
          <w:szCs w:val="24"/>
        </w:rPr>
        <w:t>Premier</w:t>
      </w:r>
      <w:r w:rsidR="009E214C" w:rsidRPr="00941228">
        <w:rPr>
          <w:rFonts w:ascii="Arial" w:hAnsi="Arial" w:cs="Arial"/>
          <w:sz w:val="24"/>
          <w:szCs w:val="24"/>
        </w:rPr>
        <w:t xml:space="preserve"> Inn “we are a force for good”</w:t>
      </w:r>
      <w:r w:rsidR="000D7CC7">
        <w:rPr>
          <w:rFonts w:ascii="Arial" w:hAnsi="Arial" w:cs="Arial"/>
          <w:sz w:val="24"/>
          <w:szCs w:val="24"/>
        </w:rPr>
        <w:t xml:space="preserve"> </w:t>
      </w:r>
      <w:r w:rsidR="001D3C7A" w:rsidRPr="00941228">
        <w:rPr>
          <w:rFonts w:ascii="Arial" w:hAnsi="Arial" w:cs="Arial"/>
          <w:sz w:val="24"/>
          <w:szCs w:val="24"/>
        </w:rPr>
        <w:t>(Premierinn,2022)</w:t>
      </w:r>
      <w:r w:rsidR="009E214C" w:rsidRPr="00941228">
        <w:rPr>
          <w:rFonts w:ascii="Arial" w:hAnsi="Arial" w:cs="Arial"/>
          <w:sz w:val="24"/>
          <w:szCs w:val="24"/>
        </w:rPr>
        <w:t xml:space="preserve">. </w:t>
      </w:r>
      <w:r w:rsidR="00E00332" w:rsidRPr="00941228">
        <w:rPr>
          <w:rFonts w:ascii="Arial" w:hAnsi="Arial" w:cs="Arial"/>
          <w:sz w:val="24"/>
          <w:szCs w:val="24"/>
        </w:rPr>
        <w:t>There are so many programs in action like those mention which hotels are implementing because they know that their work affects them and others surrounding them.</w:t>
      </w:r>
    </w:p>
    <w:p w14:paraId="02D11696" w14:textId="316105A8" w:rsidR="00B40D41" w:rsidRPr="00941228" w:rsidRDefault="00C52C8F" w:rsidP="00E00332">
      <w:pPr>
        <w:spacing w:line="360" w:lineRule="auto"/>
        <w:jc w:val="both"/>
        <w:rPr>
          <w:rFonts w:ascii="Arial" w:hAnsi="Arial" w:cs="Arial"/>
          <w:sz w:val="24"/>
          <w:szCs w:val="24"/>
        </w:rPr>
      </w:pPr>
      <w:r w:rsidRPr="00C52C8F">
        <w:rPr>
          <w:rFonts w:ascii="Arial" w:hAnsi="Arial" w:cs="Arial"/>
          <w:sz w:val="24"/>
          <w:szCs w:val="24"/>
        </w:rPr>
        <w:t xml:space="preserve">It is essential to start by </w:t>
      </w:r>
      <w:r w:rsidR="00433AD1" w:rsidRPr="00C52C8F">
        <w:rPr>
          <w:rFonts w:ascii="Arial" w:hAnsi="Arial" w:cs="Arial"/>
          <w:sz w:val="24"/>
          <w:szCs w:val="24"/>
        </w:rPr>
        <w:t>analysing</w:t>
      </w:r>
      <w:r w:rsidRPr="00C52C8F">
        <w:rPr>
          <w:rFonts w:ascii="Arial" w:hAnsi="Arial" w:cs="Arial"/>
          <w:sz w:val="24"/>
          <w:szCs w:val="24"/>
        </w:rPr>
        <w:t xml:space="preserve"> the definitions of sustainability used by the leading hotel chains worldwide. These criteria can be considered as having been built around efficiency and a dedication to obtaining a competitive edge in the marketplace rather than basic concerns for sustainability or the conservation and restoration of natural ecosystems. Even though a number of the best ten hotel chains' initiatives reduce resource use and provide financial savings (UCF Online, 2020). Second, given the wide range of sustainability commitments being followed by the leading hotel chains, it might be challenging to align multiple aims and ambitions.</w:t>
      </w:r>
      <w:r w:rsidR="000F08B5" w:rsidRPr="00941228">
        <w:rPr>
          <w:rFonts w:ascii="Arial" w:hAnsi="Arial" w:cs="Arial"/>
          <w:sz w:val="24"/>
          <w:szCs w:val="24"/>
        </w:rPr>
        <w:t xml:space="preserve"> For example, Marriott's corporate commitment to "reducing costs whenever possible" can endanger its commitment to "</w:t>
      </w:r>
      <w:r w:rsidR="00433AD1">
        <w:rPr>
          <w:rFonts w:ascii="Arial" w:hAnsi="Arial" w:cs="Arial"/>
          <w:sz w:val="24"/>
          <w:szCs w:val="24"/>
        </w:rPr>
        <w:t>G</w:t>
      </w:r>
      <w:r w:rsidR="000F08B5" w:rsidRPr="00941228">
        <w:rPr>
          <w:rFonts w:ascii="Arial" w:hAnsi="Arial" w:cs="Arial"/>
          <w:sz w:val="24"/>
          <w:szCs w:val="24"/>
        </w:rPr>
        <w:t>uest satisfaction," "purchasing organic and ethically sourced food," and "establishing relationships with local farmers."</w:t>
      </w:r>
      <w:r w:rsidR="00B40D41" w:rsidRPr="00941228">
        <w:rPr>
          <w:rFonts w:ascii="Arial" w:hAnsi="Arial" w:cs="Arial"/>
          <w:sz w:val="24"/>
          <w:szCs w:val="24"/>
        </w:rPr>
        <w:t xml:space="preserve"> (UCF Online, 2020)</w:t>
      </w:r>
    </w:p>
    <w:p w14:paraId="65426380" w14:textId="39C7D10B" w:rsidR="000C36F5" w:rsidRPr="00941228" w:rsidRDefault="00EE75F2" w:rsidP="00E00332">
      <w:pPr>
        <w:spacing w:line="360" w:lineRule="auto"/>
        <w:jc w:val="both"/>
        <w:rPr>
          <w:rFonts w:ascii="Arial" w:hAnsi="Arial" w:cs="Arial"/>
          <w:sz w:val="24"/>
          <w:szCs w:val="24"/>
        </w:rPr>
      </w:pPr>
      <w:r w:rsidRPr="00C52C8F">
        <w:rPr>
          <w:rFonts w:ascii="Arial" w:hAnsi="Arial" w:cs="Arial"/>
          <w:sz w:val="24"/>
          <w:szCs w:val="24"/>
        </w:rPr>
        <w:t>Additionally</w:t>
      </w:r>
      <w:r w:rsidR="00C52C8F" w:rsidRPr="00C52C8F">
        <w:rPr>
          <w:rFonts w:ascii="Arial" w:hAnsi="Arial" w:cs="Arial"/>
          <w:sz w:val="24"/>
          <w:szCs w:val="24"/>
        </w:rPr>
        <w:t>, there are challenges with the reporting and dissemination of sustainability-related information by the biggest hotel chains in the globe. Usually, the emphasis is on outlining clearly the sustainability goals and accomplishments. These large hotel networks are, nevertheless, made up of incredibly large, intricate, and dynamic entities.</w:t>
      </w:r>
      <w:r w:rsidR="00C52C8F">
        <w:rPr>
          <w:rFonts w:ascii="Arial" w:hAnsi="Arial" w:cs="Arial"/>
          <w:sz w:val="24"/>
          <w:szCs w:val="24"/>
        </w:rPr>
        <w:t xml:space="preserve"> </w:t>
      </w:r>
      <w:r w:rsidR="008C724E" w:rsidRPr="00941228">
        <w:rPr>
          <w:rFonts w:ascii="Arial" w:hAnsi="Arial" w:cs="Arial"/>
          <w:sz w:val="24"/>
          <w:szCs w:val="24"/>
        </w:rPr>
        <w:t>Th</w:t>
      </w:r>
      <w:r w:rsidR="00C52C8F">
        <w:rPr>
          <w:rFonts w:ascii="Arial" w:hAnsi="Arial" w:cs="Arial"/>
          <w:sz w:val="24"/>
          <w:szCs w:val="24"/>
        </w:rPr>
        <w:t>is</w:t>
      </w:r>
      <w:r w:rsidR="008C724E" w:rsidRPr="00941228">
        <w:rPr>
          <w:rFonts w:ascii="Arial" w:hAnsi="Arial" w:cs="Arial"/>
          <w:sz w:val="24"/>
          <w:szCs w:val="24"/>
        </w:rPr>
        <w:t xml:space="preserve"> time-consuming and expensive task of enlist t</w:t>
      </w:r>
      <w:r w:rsidR="006C35D7">
        <w:rPr>
          <w:rFonts w:ascii="Arial" w:hAnsi="Arial" w:cs="Arial"/>
          <w:sz w:val="24"/>
          <w:szCs w:val="24"/>
        </w:rPr>
        <w:t>o</w:t>
      </w:r>
      <w:r w:rsidR="008C724E" w:rsidRPr="00941228">
        <w:rPr>
          <w:rFonts w:ascii="Arial" w:hAnsi="Arial" w:cs="Arial"/>
          <w:sz w:val="24"/>
          <w:szCs w:val="24"/>
        </w:rPr>
        <w:t xml:space="preserve"> help, processing, handling, and sharing information so that independent external assurance can be allowed is currently being not done by the top 10 hotel chains in the world</w:t>
      </w:r>
      <w:r w:rsidR="007170AB" w:rsidRPr="00941228">
        <w:rPr>
          <w:rFonts w:ascii="Arial" w:hAnsi="Arial" w:cs="Arial"/>
          <w:sz w:val="24"/>
          <w:szCs w:val="24"/>
        </w:rPr>
        <w:t xml:space="preserve"> </w:t>
      </w:r>
      <w:r w:rsidR="00B40D41" w:rsidRPr="00941228">
        <w:rPr>
          <w:rFonts w:ascii="Arial" w:hAnsi="Arial" w:cs="Arial"/>
          <w:sz w:val="24"/>
          <w:szCs w:val="24"/>
        </w:rPr>
        <w:t>(UCF Online, 2020)</w:t>
      </w:r>
      <w:r w:rsidR="007170AB" w:rsidRPr="00941228">
        <w:rPr>
          <w:rFonts w:ascii="Arial" w:hAnsi="Arial" w:cs="Arial"/>
          <w:sz w:val="24"/>
          <w:szCs w:val="24"/>
        </w:rPr>
        <w:t>.</w:t>
      </w:r>
      <w:r w:rsidR="00C82299" w:rsidRPr="00941228">
        <w:rPr>
          <w:rFonts w:ascii="Arial" w:hAnsi="Arial" w:cs="Arial"/>
          <w:sz w:val="24"/>
          <w:szCs w:val="24"/>
        </w:rPr>
        <w:t xml:space="preserve"> Like- Hilton even looks at the cost, green chemistry of making straws, and the lasting period of it.</w:t>
      </w:r>
      <w:r w:rsidR="00A4789C" w:rsidRPr="00941228">
        <w:rPr>
          <w:rFonts w:ascii="Arial" w:hAnsi="Arial" w:cs="Arial"/>
          <w:sz w:val="24"/>
          <w:szCs w:val="24"/>
        </w:rPr>
        <w:t xml:space="preserve"> (50 Sustainability &amp; Climate Leaders, 2020)</w:t>
      </w:r>
    </w:p>
    <w:p w14:paraId="642F54E0" w14:textId="4880B3C3" w:rsidR="00C82299" w:rsidRPr="00941228" w:rsidRDefault="00C82299" w:rsidP="00E00332">
      <w:pPr>
        <w:spacing w:line="360" w:lineRule="auto"/>
        <w:jc w:val="both"/>
        <w:rPr>
          <w:rFonts w:ascii="Arial" w:hAnsi="Arial" w:cs="Arial"/>
          <w:sz w:val="24"/>
          <w:szCs w:val="24"/>
        </w:rPr>
      </w:pPr>
      <w:r w:rsidRPr="00941228">
        <w:rPr>
          <w:noProof/>
        </w:rPr>
        <w:drawing>
          <wp:inline distT="0" distB="0" distL="0" distR="0" wp14:anchorId="0C7D0C0C" wp14:editId="1A055179">
            <wp:extent cx="4419600" cy="260032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4419600" cy="2600325"/>
                    </a:xfrm>
                    <a:prstGeom prst="rect">
                      <a:avLst/>
                    </a:prstGeom>
                  </pic:spPr>
                </pic:pic>
              </a:graphicData>
            </a:graphic>
          </wp:inline>
        </w:drawing>
      </w:r>
    </w:p>
    <w:p w14:paraId="1C1D1080" w14:textId="77777777" w:rsidR="000C36F5" w:rsidRPr="00941228" w:rsidRDefault="000C36F5" w:rsidP="00E00332">
      <w:pPr>
        <w:spacing w:line="360" w:lineRule="auto"/>
        <w:jc w:val="both"/>
        <w:rPr>
          <w:rFonts w:ascii="Arial" w:hAnsi="Arial" w:cs="Arial"/>
          <w:sz w:val="24"/>
          <w:szCs w:val="24"/>
        </w:rPr>
      </w:pPr>
    </w:p>
    <w:p w14:paraId="6CF9FE3E" w14:textId="41E40C30" w:rsidR="00B40D41" w:rsidRPr="00941228" w:rsidRDefault="00D32BC7" w:rsidP="00E00332">
      <w:pPr>
        <w:spacing w:line="360" w:lineRule="auto"/>
        <w:jc w:val="both"/>
        <w:rPr>
          <w:rFonts w:ascii="Arial" w:hAnsi="Arial" w:cs="Arial"/>
          <w:sz w:val="24"/>
          <w:szCs w:val="24"/>
        </w:rPr>
      </w:pPr>
      <w:r w:rsidRPr="00D32BC7">
        <w:rPr>
          <w:rFonts w:ascii="Arial" w:hAnsi="Arial" w:cs="Arial"/>
          <w:sz w:val="24"/>
          <w:szCs w:val="24"/>
        </w:rPr>
        <w:t>Lastly, there may be more fundamental conflicts between sustainability and economic growth. On the contrary, Wyndham Worldwide and Marriott, which claim that their "commitment to global sustainability comes at a time of exciting growth" and "sustainability goals support business growth," respectively, may be seen as capturing the perspectives of the best hotels on sustainability and growth (Marriot international news center,2022). IHG admits that there is conflict between the expansion of tourism and the environment, but claims that this "creates a place for creativity" and gives them "a</w:t>
      </w:r>
      <w:r w:rsidR="00413793">
        <w:rPr>
          <w:rFonts w:ascii="Arial" w:hAnsi="Arial" w:cs="Arial"/>
          <w:sz w:val="24"/>
          <w:szCs w:val="24"/>
        </w:rPr>
        <w:t>n</w:t>
      </w:r>
      <w:r w:rsidRPr="00D32BC7">
        <w:rPr>
          <w:rFonts w:ascii="Arial" w:hAnsi="Arial" w:cs="Arial"/>
          <w:sz w:val="24"/>
          <w:szCs w:val="24"/>
        </w:rPr>
        <w:t xml:space="preserve"> opportunity to develop new solutions to the environmental, social, and economic repercussions of our company." </w:t>
      </w:r>
      <w:r w:rsidR="00B40D41" w:rsidRPr="00941228">
        <w:rPr>
          <w:rFonts w:ascii="Arial" w:hAnsi="Arial" w:cs="Arial"/>
          <w:sz w:val="24"/>
          <w:szCs w:val="24"/>
        </w:rPr>
        <w:t>(UCF Online, 2020)</w:t>
      </w:r>
    </w:p>
    <w:p w14:paraId="49C839BF" w14:textId="23D9694E" w:rsidR="00D64B7F" w:rsidRPr="00941228" w:rsidRDefault="00D64B7F" w:rsidP="00B727B3">
      <w:pPr>
        <w:spacing w:line="360" w:lineRule="auto"/>
        <w:jc w:val="both"/>
        <w:rPr>
          <w:rFonts w:ascii="Arial" w:hAnsi="Arial" w:cs="Arial"/>
          <w:sz w:val="24"/>
          <w:szCs w:val="24"/>
        </w:rPr>
      </w:pPr>
      <w:r w:rsidRPr="00941228">
        <w:rPr>
          <w:rFonts w:ascii="Arial" w:hAnsi="Arial" w:cs="Arial"/>
          <w:sz w:val="24"/>
          <w:szCs w:val="24"/>
        </w:rPr>
        <w:t>In past few years, environmental sustainability has evolved to the point that it is now practicable. A number of hotels have started to benefit from the newest green development efforts. Its inexpensive price is one factor that increases its allure. You may utili</w:t>
      </w:r>
      <w:r w:rsidR="00433AD1">
        <w:rPr>
          <w:rFonts w:ascii="Arial" w:hAnsi="Arial" w:cs="Arial"/>
          <w:sz w:val="24"/>
          <w:szCs w:val="24"/>
        </w:rPr>
        <w:t>s</w:t>
      </w:r>
      <w:r w:rsidRPr="00941228">
        <w:rPr>
          <w:rFonts w:ascii="Arial" w:hAnsi="Arial" w:cs="Arial"/>
          <w:sz w:val="24"/>
          <w:szCs w:val="24"/>
        </w:rPr>
        <w:t xml:space="preserve">e it in a variety of ways as well. Use sensor-activated taps in kitchens and bathrooms, air-cooled ice makers in </w:t>
      </w:r>
      <w:r w:rsidR="00941228" w:rsidRPr="00941228">
        <w:rPr>
          <w:rFonts w:ascii="Arial" w:hAnsi="Arial" w:cs="Arial"/>
          <w:sz w:val="24"/>
          <w:szCs w:val="24"/>
        </w:rPr>
        <w:t>favour</w:t>
      </w:r>
      <w:r w:rsidRPr="00941228">
        <w:rPr>
          <w:rFonts w:ascii="Arial" w:hAnsi="Arial" w:cs="Arial"/>
          <w:sz w:val="24"/>
          <w:szCs w:val="24"/>
        </w:rPr>
        <w:t xml:space="preserve"> of water-cooled ones, and low-flow shower heads to reduce water use (Udbhav Sharma, 2018).</w:t>
      </w:r>
    </w:p>
    <w:p w14:paraId="461310EA" w14:textId="1CB38D6D" w:rsidR="001F2824" w:rsidRPr="00941228" w:rsidRDefault="00D64B7F" w:rsidP="00B727B3">
      <w:pPr>
        <w:spacing w:line="360" w:lineRule="auto"/>
        <w:jc w:val="both"/>
        <w:rPr>
          <w:rFonts w:ascii="Arial" w:hAnsi="Arial" w:cs="Arial"/>
          <w:sz w:val="24"/>
          <w:szCs w:val="24"/>
        </w:rPr>
      </w:pPr>
      <w:r w:rsidRPr="00941228">
        <w:rPr>
          <w:rFonts w:ascii="Arial" w:hAnsi="Arial" w:cs="Arial"/>
          <w:sz w:val="24"/>
          <w:szCs w:val="24"/>
        </w:rPr>
        <w:t xml:space="preserve">In accordance with the aforementioned </w:t>
      </w:r>
      <w:r w:rsidR="00941228" w:rsidRPr="00941228">
        <w:rPr>
          <w:rFonts w:ascii="Arial" w:hAnsi="Arial" w:cs="Arial"/>
          <w:sz w:val="24"/>
          <w:szCs w:val="24"/>
        </w:rPr>
        <w:t>concepts</w:t>
      </w:r>
      <w:r w:rsidR="00AD57F5">
        <w:rPr>
          <w:rFonts w:ascii="Arial" w:hAnsi="Arial" w:cs="Arial"/>
          <w:sz w:val="24"/>
          <w:szCs w:val="24"/>
        </w:rPr>
        <w:t xml:space="preserve"> that I have gained knowledge about in this course</w:t>
      </w:r>
      <w:r w:rsidR="00941228" w:rsidRPr="00941228">
        <w:rPr>
          <w:rFonts w:ascii="Arial" w:hAnsi="Arial" w:cs="Arial"/>
          <w:sz w:val="24"/>
          <w:szCs w:val="24"/>
        </w:rPr>
        <w:t>, to</w:t>
      </w:r>
      <w:r w:rsidRPr="00941228">
        <w:rPr>
          <w:rFonts w:ascii="Arial" w:hAnsi="Arial" w:cs="Arial"/>
          <w:sz w:val="24"/>
          <w:szCs w:val="24"/>
        </w:rPr>
        <w:t xml:space="preserve"> conclude implementing the sustainability framework would make a hotel a more desirable destination to visit as well as a respectable place to work for workers. As a result, the value of such a sustainability element will undoubtedly shape a promising future</w:t>
      </w:r>
      <w:r w:rsidR="00B727B3" w:rsidRPr="00941228">
        <w:rPr>
          <w:rFonts w:ascii="Arial" w:hAnsi="Arial" w:cs="Arial"/>
          <w:sz w:val="24"/>
          <w:szCs w:val="24"/>
        </w:rPr>
        <w:t xml:space="preserve"> (Studybay,2020)</w:t>
      </w:r>
      <w:r w:rsidRPr="00941228">
        <w:rPr>
          <w:rFonts w:ascii="Arial" w:hAnsi="Arial" w:cs="Arial"/>
          <w:sz w:val="24"/>
          <w:szCs w:val="24"/>
        </w:rPr>
        <w:t>.</w:t>
      </w:r>
    </w:p>
    <w:p w14:paraId="3CEC087C" w14:textId="762336DB" w:rsidR="00CE1266" w:rsidRDefault="00D64B7F" w:rsidP="000E0B17">
      <w:pPr>
        <w:spacing w:line="360" w:lineRule="auto"/>
        <w:jc w:val="both"/>
        <w:rPr>
          <w:rFonts w:ascii="Arial" w:hAnsi="Arial" w:cs="Arial"/>
          <w:sz w:val="24"/>
          <w:szCs w:val="24"/>
        </w:rPr>
      </w:pPr>
      <w:r w:rsidRPr="00941228">
        <w:rPr>
          <w:rFonts w:ascii="Arial" w:hAnsi="Arial" w:cs="Arial"/>
          <w:sz w:val="24"/>
          <w:szCs w:val="24"/>
        </w:rPr>
        <w:t>To conclude</w:t>
      </w:r>
      <w:r w:rsidR="00EE75F2">
        <w:rPr>
          <w:rFonts w:ascii="Arial" w:hAnsi="Arial" w:cs="Arial"/>
          <w:sz w:val="24"/>
          <w:szCs w:val="24"/>
        </w:rPr>
        <w:t>,</w:t>
      </w:r>
      <w:r w:rsidRPr="00941228">
        <w:rPr>
          <w:rFonts w:ascii="Arial" w:hAnsi="Arial" w:cs="Arial"/>
          <w:sz w:val="24"/>
          <w:szCs w:val="24"/>
        </w:rPr>
        <w:t xml:space="preserve"> I have gained knowledge throughout this module</w:t>
      </w:r>
      <w:r w:rsidR="004A584D">
        <w:rPr>
          <w:rFonts w:ascii="Arial" w:hAnsi="Arial" w:cs="Arial"/>
          <w:sz w:val="24"/>
          <w:szCs w:val="24"/>
        </w:rPr>
        <w:t xml:space="preserve"> and during my placement at Premier Inn</w:t>
      </w:r>
      <w:r w:rsidRPr="00941228">
        <w:rPr>
          <w:rFonts w:ascii="Arial" w:hAnsi="Arial" w:cs="Arial"/>
          <w:sz w:val="24"/>
          <w:szCs w:val="24"/>
        </w:rPr>
        <w:t xml:space="preserve">, </w:t>
      </w:r>
      <w:r w:rsidR="00966190">
        <w:rPr>
          <w:rFonts w:ascii="Arial" w:hAnsi="Arial" w:cs="Arial"/>
          <w:sz w:val="24"/>
          <w:szCs w:val="24"/>
        </w:rPr>
        <w:t xml:space="preserve">I </w:t>
      </w:r>
      <w:r w:rsidRPr="00941228">
        <w:rPr>
          <w:rFonts w:ascii="Arial" w:hAnsi="Arial" w:cs="Arial"/>
          <w:sz w:val="24"/>
          <w:szCs w:val="24"/>
        </w:rPr>
        <w:t>have experience</w:t>
      </w:r>
      <w:r w:rsidR="002D71AF">
        <w:rPr>
          <w:rFonts w:ascii="Arial" w:hAnsi="Arial" w:cs="Arial"/>
          <w:sz w:val="24"/>
          <w:szCs w:val="24"/>
        </w:rPr>
        <w:t>d</w:t>
      </w:r>
      <w:r w:rsidRPr="00941228">
        <w:rPr>
          <w:rFonts w:ascii="Arial" w:hAnsi="Arial" w:cs="Arial"/>
          <w:sz w:val="24"/>
          <w:szCs w:val="24"/>
        </w:rPr>
        <w:t xml:space="preserve"> it and it has opened my eyes. For instance, a lot of hotels and restaurants consume electricity on Ac, heating, gasoline, and other </w:t>
      </w:r>
      <w:r w:rsidR="00941228" w:rsidRPr="00941228">
        <w:rPr>
          <w:rFonts w:ascii="Arial" w:hAnsi="Arial" w:cs="Arial"/>
          <w:sz w:val="24"/>
          <w:szCs w:val="24"/>
        </w:rPr>
        <w:t>resources</w:t>
      </w:r>
      <w:r w:rsidRPr="00941228">
        <w:rPr>
          <w:rFonts w:ascii="Arial" w:hAnsi="Arial" w:cs="Arial"/>
          <w:sz w:val="24"/>
          <w:szCs w:val="24"/>
        </w:rPr>
        <w:t>. Additionally, they produce a lot of trash and make unnecessary expenditures (Tracy Stottler, 2018). All of these activities promote risky travel. The long-term success of tourism depends on raising consciousness about environmental sustainability and protecting natural resources and biodiversity. A further crucial aspect of sustainability in the hotel sector</w:t>
      </w:r>
      <w:r w:rsidR="00F33714">
        <w:rPr>
          <w:rFonts w:ascii="Arial" w:hAnsi="Arial" w:cs="Arial"/>
          <w:sz w:val="24"/>
          <w:szCs w:val="24"/>
        </w:rPr>
        <w:t xml:space="preserve"> </w:t>
      </w:r>
      <w:r w:rsidR="00704F7C">
        <w:rPr>
          <w:rFonts w:ascii="Arial" w:hAnsi="Arial" w:cs="Arial"/>
          <w:sz w:val="24"/>
          <w:szCs w:val="24"/>
        </w:rPr>
        <w:t xml:space="preserve">and </w:t>
      </w:r>
      <w:r w:rsidRPr="00941228">
        <w:rPr>
          <w:rFonts w:ascii="Arial" w:hAnsi="Arial" w:cs="Arial"/>
          <w:sz w:val="24"/>
          <w:szCs w:val="24"/>
        </w:rPr>
        <w:t xml:space="preserve">the </w:t>
      </w:r>
      <w:r w:rsidR="00941228" w:rsidRPr="00941228">
        <w:rPr>
          <w:rFonts w:ascii="Arial" w:hAnsi="Arial" w:cs="Arial"/>
          <w:sz w:val="24"/>
          <w:szCs w:val="24"/>
        </w:rPr>
        <w:t>economic</w:t>
      </w:r>
      <w:r w:rsidRPr="00941228">
        <w:rPr>
          <w:rFonts w:ascii="Arial" w:hAnsi="Arial" w:cs="Arial"/>
          <w:sz w:val="24"/>
          <w:szCs w:val="24"/>
        </w:rPr>
        <w:t xml:space="preserve"> impact on local regions. I also hope to implement </w:t>
      </w:r>
      <w:r w:rsidR="00B727B3" w:rsidRPr="00941228">
        <w:rPr>
          <w:rFonts w:ascii="Arial" w:hAnsi="Arial" w:cs="Arial"/>
          <w:sz w:val="24"/>
          <w:szCs w:val="24"/>
        </w:rPr>
        <w:t xml:space="preserve">a lifestyle that is </w:t>
      </w:r>
      <w:r w:rsidR="00941228" w:rsidRPr="00941228">
        <w:rPr>
          <w:rFonts w:ascii="Arial" w:hAnsi="Arial" w:cs="Arial"/>
          <w:sz w:val="24"/>
          <w:szCs w:val="24"/>
        </w:rPr>
        <w:t>self-sustainable</w:t>
      </w:r>
      <w:r w:rsidR="00B727B3" w:rsidRPr="00941228">
        <w:rPr>
          <w:rFonts w:ascii="Arial" w:hAnsi="Arial" w:cs="Arial"/>
          <w:sz w:val="24"/>
          <w:szCs w:val="24"/>
        </w:rPr>
        <w:t xml:space="preserve"> and to be able to live in harmony with nature without any negative impact.</w:t>
      </w:r>
    </w:p>
    <w:p w14:paraId="2E21495D" w14:textId="77777777" w:rsidR="000E0B17" w:rsidRPr="000E0B17" w:rsidRDefault="000E0B17" w:rsidP="000E0B17">
      <w:pPr>
        <w:spacing w:line="360" w:lineRule="auto"/>
        <w:jc w:val="both"/>
        <w:rPr>
          <w:rFonts w:ascii="Arial" w:hAnsi="Arial" w:cs="Arial"/>
          <w:sz w:val="24"/>
          <w:szCs w:val="24"/>
        </w:rPr>
      </w:pPr>
    </w:p>
    <w:p w14:paraId="193B3D81" w14:textId="1C88F83E" w:rsidR="00CE1266" w:rsidRDefault="00CE1266" w:rsidP="0027180B">
      <w:pPr>
        <w:pStyle w:val="Heading1"/>
        <w:rPr>
          <w:rFonts w:ascii="Arial" w:hAnsi="Arial" w:cs="Arial"/>
          <w:b/>
          <w:bCs/>
          <w:i/>
          <w:iCs/>
          <w:sz w:val="24"/>
          <w:szCs w:val="24"/>
        </w:rPr>
      </w:pPr>
      <w:r w:rsidRPr="00941228">
        <w:rPr>
          <w:rFonts w:ascii="Arial" w:hAnsi="Arial" w:cs="Arial"/>
          <w:b/>
          <w:bCs/>
          <w:i/>
          <w:iCs/>
          <w:sz w:val="24"/>
          <w:szCs w:val="24"/>
        </w:rPr>
        <w:t>Reference</w:t>
      </w:r>
      <w:r w:rsidR="00941228">
        <w:rPr>
          <w:rFonts w:ascii="Arial" w:hAnsi="Arial" w:cs="Arial"/>
          <w:b/>
          <w:bCs/>
          <w:i/>
          <w:iCs/>
          <w:sz w:val="24"/>
          <w:szCs w:val="24"/>
        </w:rPr>
        <w:t>s</w:t>
      </w:r>
    </w:p>
    <w:p w14:paraId="4DA82609" w14:textId="77777777" w:rsidR="00941228" w:rsidRPr="00941228" w:rsidRDefault="00941228" w:rsidP="00941228"/>
    <w:p w14:paraId="59B13057" w14:textId="79CAEA88" w:rsidR="00580169" w:rsidRPr="00941228" w:rsidRDefault="00580169" w:rsidP="000E0B17">
      <w:pPr>
        <w:jc w:val="both"/>
        <w:rPr>
          <w:rFonts w:ascii="Arial" w:hAnsi="Arial" w:cs="Arial"/>
          <w:sz w:val="24"/>
          <w:szCs w:val="24"/>
        </w:rPr>
      </w:pPr>
      <w:r w:rsidRPr="00941228">
        <w:rPr>
          <w:rFonts w:ascii="Arial" w:hAnsi="Arial" w:cs="Arial"/>
          <w:sz w:val="24"/>
          <w:szCs w:val="24"/>
        </w:rPr>
        <w:t xml:space="preserve">EHL Insights (2021). 2021 Top Hospitality Industry Trends. [online] hospitalityinsights.ehl.edu. Available at: </w:t>
      </w:r>
      <w:hyperlink r:id="rId7" w:history="1">
        <w:r w:rsidRPr="00941228">
          <w:rPr>
            <w:rStyle w:val="Hyperlink"/>
            <w:rFonts w:ascii="Arial" w:hAnsi="Arial" w:cs="Arial"/>
            <w:sz w:val="24"/>
            <w:szCs w:val="24"/>
          </w:rPr>
          <w:t>https://hospitalityinsights.ehl.edu/hospitality-industry-trends</w:t>
        </w:r>
      </w:hyperlink>
      <w:r w:rsidRPr="00941228">
        <w:rPr>
          <w:rFonts w:ascii="Arial" w:hAnsi="Arial" w:cs="Arial"/>
          <w:sz w:val="24"/>
          <w:szCs w:val="24"/>
        </w:rPr>
        <w:t>.</w:t>
      </w:r>
    </w:p>
    <w:p w14:paraId="3EE24F07" w14:textId="00038211" w:rsidR="001D3C7A" w:rsidRPr="001D3C7A" w:rsidRDefault="001D3C7A" w:rsidP="000E0B17">
      <w:pPr>
        <w:jc w:val="both"/>
        <w:rPr>
          <w:rFonts w:ascii="Arial" w:hAnsi="Arial" w:cs="Arial"/>
          <w:sz w:val="24"/>
          <w:szCs w:val="24"/>
        </w:rPr>
      </w:pPr>
      <w:r w:rsidRPr="00941228">
        <w:rPr>
          <w:rFonts w:ascii="Arial" w:hAnsi="Arial" w:cs="Arial"/>
          <w:sz w:val="24"/>
          <w:szCs w:val="24"/>
        </w:rPr>
        <w:t>PremierInn,2022: available at:</w:t>
      </w:r>
      <w:r w:rsidRPr="00941228">
        <w:rPr>
          <w:rFonts w:eastAsiaTheme="minorEastAsia" w:hAnsi="Calibri"/>
          <w:color w:val="000000" w:themeColor="text1"/>
          <w:kern w:val="24"/>
          <w:sz w:val="44"/>
          <w:szCs w:val="44"/>
          <w:lang w:eastAsia="en-GB"/>
        </w:rPr>
        <w:t xml:space="preserve"> </w:t>
      </w:r>
      <w:hyperlink r:id="rId8" w:history="1">
        <w:r w:rsidRPr="001D3C7A">
          <w:rPr>
            <w:rStyle w:val="Hyperlink"/>
            <w:rFonts w:ascii="Arial" w:hAnsi="Arial" w:cs="Arial"/>
            <w:sz w:val="24"/>
            <w:szCs w:val="24"/>
          </w:rPr>
          <w:t>https://www.premierinn.com/gb/en/why/force-for-good.html</w:t>
        </w:r>
      </w:hyperlink>
    </w:p>
    <w:p w14:paraId="42DB60BD" w14:textId="221DFD28" w:rsidR="00136E9E" w:rsidRPr="00941228" w:rsidRDefault="00136E9E" w:rsidP="000E0B17">
      <w:pPr>
        <w:spacing w:before="240" w:after="0" w:line="360" w:lineRule="auto"/>
        <w:jc w:val="both"/>
        <w:rPr>
          <w:rFonts w:ascii="Arial" w:hAnsi="Arial" w:cs="Arial"/>
          <w:sz w:val="24"/>
          <w:szCs w:val="24"/>
        </w:rPr>
      </w:pPr>
      <w:r w:rsidRPr="00941228">
        <w:rPr>
          <w:rFonts w:ascii="Arial" w:hAnsi="Arial" w:cs="Arial"/>
          <w:sz w:val="24"/>
          <w:szCs w:val="24"/>
        </w:rPr>
        <w:t xml:space="preserve">Esg,2022. </w:t>
      </w:r>
      <w:r w:rsidR="00CF5AB7" w:rsidRPr="00941228">
        <w:rPr>
          <w:rFonts w:ascii="Arial" w:hAnsi="Arial" w:cs="Arial"/>
          <w:i/>
          <w:iCs/>
          <w:sz w:val="24"/>
          <w:szCs w:val="24"/>
        </w:rPr>
        <w:t>Hilton travel with purpose</w:t>
      </w:r>
      <w:r w:rsidR="00CF5AB7" w:rsidRPr="00941228">
        <w:rPr>
          <w:rFonts w:ascii="Arial" w:hAnsi="Arial" w:cs="Arial"/>
          <w:sz w:val="24"/>
          <w:szCs w:val="24"/>
        </w:rPr>
        <w:t xml:space="preserve">. </w:t>
      </w:r>
      <w:r w:rsidRPr="00941228">
        <w:rPr>
          <w:rFonts w:ascii="Arial" w:hAnsi="Arial" w:cs="Arial"/>
          <w:sz w:val="24"/>
          <w:szCs w:val="24"/>
        </w:rPr>
        <w:t xml:space="preserve">Available at: </w:t>
      </w:r>
      <w:hyperlink r:id="rId9" w:history="1">
        <w:r w:rsidRPr="00941228">
          <w:rPr>
            <w:rStyle w:val="Hyperlink"/>
            <w:rFonts w:ascii="Arial" w:hAnsi="Arial" w:cs="Arial"/>
            <w:sz w:val="24"/>
            <w:szCs w:val="24"/>
          </w:rPr>
          <w:t>https://esg.hilton.com</w:t>
        </w:r>
      </w:hyperlink>
    </w:p>
    <w:p w14:paraId="30C05E84" w14:textId="3EAE7AB0" w:rsidR="00115A22" w:rsidRPr="00941228" w:rsidRDefault="00115A22" w:rsidP="000E0B17">
      <w:pPr>
        <w:spacing w:before="240" w:after="0" w:line="240" w:lineRule="auto"/>
        <w:jc w:val="both"/>
        <w:rPr>
          <w:rFonts w:ascii="Arial" w:hAnsi="Arial" w:cs="Arial"/>
          <w:sz w:val="24"/>
          <w:szCs w:val="24"/>
        </w:rPr>
      </w:pPr>
      <w:r w:rsidRPr="00941228">
        <w:rPr>
          <w:rFonts w:ascii="Arial" w:hAnsi="Arial" w:cs="Arial"/>
          <w:sz w:val="24"/>
          <w:szCs w:val="24"/>
        </w:rPr>
        <w:t>Purvis, B., Mao, Y. and Robinson, D., 2019. Three pillars of sustainability: in search of conceptual origins. Sustainability science, 14(3), pp.681-695.</w:t>
      </w:r>
    </w:p>
    <w:p w14:paraId="46A5809D" w14:textId="453AE3AA" w:rsidR="009E214C" w:rsidRPr="00941228" w:rsidRDefault="009E214C" w:rsidP="000E0B17">
      <w:pPr>
        <w:spacing w:before="240" w:after="0" w:line="276" w:lineRule="auto"/>
        <w:jc w:val="both"/>
        <w:rPr>
          <w:rFonts w:ascii="Arial" w:hAnsi="Arial" w:cs="Arial"/>
          <w:sz w:val="24"/>
          <w:szCs w:val="24"/>
        </w:rPr>
      </w:pPr>
      <w:r w:rsidRPr="00941228">
        <w:rPr>
          <w:rFonts w:ascii="Arial" w:hAnsi="Arial" w:cs="Arial"/>
          <w:sz w:val="24"/>
          <w:szCs w:val="24"/>
        </w:rPr>
        <w:t>Kang, K.H., Lee, S. and Huh, C., 2010. Impacts of positive and negative corporate social responsibility activities on company performance in the hospitality industry. International journal of hospitality management, 29(1), pp.72-82.</w:t>
      </w:r>
    </w:p>
    <w:p w14:paraId="7F3CB96F" w14:textId="5B69F1E1" w:rsidR="001D3C7A" w:rsidRPr="00941228" w:rsidRDefault="001D3C7A" w:rsidP="000E0B17">
      <w:pPr>
        <w:spacing w:before="240" w:after="0" w:line="360" w:lineRule="auto"/>
        <w:jc w:val="both"/>
        <w:rPr>
          <w:rFonts w:ascii="Arial" w:hAnsi="Arial" w:cs="Arial"/>
          <w:sz w:val="24"/>
          <w:szCs w:val="24"/>
        </w:rPr>
      </w:pPr>
      <w:r w:rsidRPr="00941228">
        <w:rPr>
          <w:rFonts w:ascii="Arial" w:hAnsi="Arial" w:cs="Arial"/>
          <w:sz w:val="24"/>
          <w:szCs w:val="24"/>
        </w:rPr>
        <w:t xml:space="preserve">Serve360,2022. Available online </w:t>
      </w:r>
      <w:r w:rsidR="00941228" w:rsidRPr="00941228">
        <w:rPr>
          <w:rFonts w:ascii="Arial" w:hAnsi="Arial" w:cs="Arial"/>
          <w:sz w:val="24"/>
          <w:szCs w:val="24"/>
        </w:rPr>
        <w:t>at: https</w:t>
      </w:r>
      <w:r w:rsidRPr="00941228">
        <w:rPr>
          <w:rFonts w:ascii="Arial" w:hAnsi="Arial" w:cs="Arial"/>
          <w:sz w:val="24"/>
          <w:szCs w:val="24"/>
        </w:rPr>
        <w:t>://serve360.marriott.com</w:t>
      </w:r>
    </w:p>
    <w:p w14:paraId="77543FCA" w14:textId="39D93A27" w:rsidR="00B727B3" w:rsidRPr="00941228" w:rsidRDefault="00B727B3" w:rsidP="000E0B17">
      <w:pPr>
        <w:spacing w:before="240" w:after="0" w:line="276" w:lineRule="auto"/>
        <w:jc w:val="both"/>
        <w:rPr>
          <w:rFonts w:ascii="Arial" w:hAnsi="Arial" w:cs="Arial"/>
          <w:sz w:val="24"/>
          <w:szCs w:val="24"/>
        </w:rPr>
      </w:pPr>
      <w:bookmarkStart w:id="0" w:name="_Hlk95428606"/>
      <w:r w:rsidRPr="00941228">
        <w:rPr>
          <w:rFonts w:ascii="Arial" w:hAnsi="Arial" w:cs="Arial"/>
          <w:sz w:val="24"/>
          <w:szCs w:val="24"/>
        </w:rPr>
        <w:t xml:space="preserve">Tracy Stottler </w:t>
      </w:r>
      <w:bookmarkEnd w:id="0"/>
      <w:r w:rsidRPr="00941228">
        <w:rPr>
          <w:rFonts w:ascii="Arial" w:hAnsi="Arial" w:cs="Arial"/>
          <w:sz w:val="24"/>
          <w:szCs w:val="24"/>
        </w:rPr>
        <w:t xml:space="preserve">(11 June 2018). </w:t>
      </w:r>
      <w:hyperlink r:id="rId10" w:history="1">
        <w:r w:rsidRPr="00941228">
          <w:rPr>
            <w:rFonts w:ascii="Arial" w:hAnsi="Arial" w:cs="Arial"/>
            <w:sz w:val="24"/>
            <w:szCs w:val="24"/>
          </w:rPr>
          <w:t>https://www.danacommunications.com/importance-of-sustainability-in-the-hospitality-industry</w:t>
        </w:r>
      </w:hyperlink>
      <w:r w:rsidRPr="00941228">
        <w:rPr>
          <w:rFonts w:ascii="Arial" w:hAnsi="Arial" w:cs="Arial"/>
          <w:sz w:val="24"/>
          <w:szCs w:val="24"/>
        </w:rPr>
        <w:t xml:space="preserve"> </w:t>
      </w:r>
    </w:p>
    <w:p w14:paraId="31CFF400" w14:textId="33A19066" w:rsidR="001D3C7A" w:rsidRPr="00941228" w:rsidRDefault="00B727B3" w:rsidP="000E0B17">
      <w:pPr>
        <w:spacing w:before="240" w:after="0" w:line="360" w:lineRule="auto"/>
        <w:jc w:val="both"/>
        <w:rPr>
          <w:rFonts w:ascii="Arial" w:hAnsi="Arial" w:cs="Arial"/>
          <w:sz w:val="24"/>
          <w:szCs w:val="24"/>
        </w:rPr>
      </w:pPr>
      <w:r w:rsidRPr="00941228">
        <w:rPr>
          <w:rFonts w:ascii="Arial" w:hAnsi="Arial" w:cs="Arial"/>
          <w:sz w:val="24"/>
          <w:szCs w:val="24"/>
        </w:rPr>
        <w:t xml:space="preserve">Udbhav Sharma (23 February 2018). </w:t>
      </w:r>
      <w:hyperlink r:id="rId11" w:history="1">
        <w:r w:rsidRPr="00941228">
          <w:rPr>
            <w:rFonts w:ascii="Arial" w:hAnsi="Arial" w:cs="Arial"/>
            <w:sz w:val="24"/>
            <w:szCs w:val="24"/>
          </w:rPr>
          <w:t>https://qloapps.com/why-sustainability-important-factor-hospitality-industry/</w:t>
        </w:r>
      </w:hyperlink>
      <w:r w:rsidRPr="00941228">
        <w:rPr>
          <w:rFonts w:ascii="Arial" w:hAnsi="Arial" w:cs="Arial"/>
          <w:sz w:val="24"/>
          <w:szCs w:val="24"/>
        </w:rPr>
        <w:t xml:space="preserve"> </w:t>
      </w:r>
    </w:p>
    <w:p w14:paraId="6FEEF0C2" w14:textId="628AC1D2" w:rsidR="00EC1E46" w:rsidRPr="00941228" w:rsidRDefault="00EC1E46" w:rsidP="000E0B17">
      <w:pPr>
        <w:spacing w:before="240" w:after="0" w:line="360" w:lineRule="auto"/>
        <w:jc w:val="both"/>
        <w:rPr>
          <w:rFonts w:ascii="Arial" w:hAnsi="Arial" w:cs="Arial"/>
          <w:sz w:val="24"/>
          <w:szCs w:val="24"/>
        </w:rPr>
      </w:pPr>
      <w:r w:rsidRPr="00941228">
        <w:rPr>
          <w:rFonts w:ascii="Arial" w:hAnsi="Arial" w:cs="Arial"/>
          <w:sz w:val="24"/>
          <w:szCs w:val="24"/>
        </w:rPr>
        <w:t xml:space="preserve">Marriott International News center (US). (n.d.). </w:t>
      </w:r>
      <w:r w:rsidR="0027180B" w:rsidRPr="00941228">
        <w:rPr>
          <w:rFonts w:ascii="Arial" w:hAnsi="Arial" w:cs="Arial"/>
          <w:sz w:val="24"/>
          <w:szCs w:val="24"/>
        </w:rPr>
        <w:t>Marriott International Sets Commitments to Deliver Positive Change in the Global Sustainability and Social Impact Areas.</w:t>
      </w:r>
      <w:r w:rsidRPr="00941228">
        <w:rPr>
          <w:rFonts w:ascii="Arial" w:hAnsi="Arial" w:cs="Arial"/>
          <w:sz w:val="24"/>
          <w:szCs w:val="24"/>
        </w:rPr>
        <w:t xml:space="preserve">[online] Available at: </w:t>
      </w:r>
      <w:hyperlink r:id="rId12" w:history="1">
        <w:r w:rsidRPr="00941228">
          <w:rPr>
            <w:rFonts w:ascii="Arial" w:hAnsi="Arial" w:cs="Arial"/>
            <w:sz w:val="24"/>
            <w:szCs w:val="24"/>
          </w:rPr>
          <w:t>https://news.marriott.com/news/2017/11/01/marriott-international-unveils-global-sustainability-and-social-impact-commitments-to-deliver-positive-change</w:t>
        </w:r>
      </w:hyperlink>
      <w:r w:rsidRPr="00941228">
        <w:rPr>
          <w:rFonts w:ascii="Arial" w:hAnsi="Arial" w:cs="Arial"/>
          <w:sz w:val="24"/>
          <w:szCs w:val="24"/>
        </w:rPr>
        <w:t>.</w:t>
      </w:r>
    </w:p>
    <w:p w14:paraId="232BA391" w14:textId="4B4A47D7" w:rsidR="00EC1E46" w:rsidRPr="00941228" w:rsidRDefault="00EC1E46" w:rsidP="000E0B17">
      <w:pPr>
        <w:spacing w:before="240" w:after="0" w:line="360" w:lineRule="auto"/>
        <w:jc w:val="both"/>
        <w:rPr>
          <w:rFonts w:ascii="Arial" w:hAnsi="Arial" w:cs="Arial"/>
          <w:sz w:val="24"/>
          <w:szCs w:val="24"/>
        </w:rPr>
      </w:pPr>
      <w:r w:rsidRPr="00941228">
        <w:rPr>
          <w:rFonts w:ascii="Arial" w:hAnsi="Arial" w:cs="Arial"/>
          <w:sz w:val="24"/>
          <w:szCs w:val="24"/>
        </w:rPr>
        <w:t xml:space="preserve">StudyBay. (n.d.). </w:t>
      </w:r>
      <w:r w:rsidRPr="00941228">
        <w:rPr>
          <w:rFonts w:ascii="Gadugi" w:hAnsi="Gadugi" w:cs="Gadugi"/>
          <w:sz w:val="24"/>
          <w:szCs w:val="24"/>
        </w:rPr>
        <w:t>ᐉ</w:t>
      </w:r>
      <w:r w:rsidRPr="00941228">
        <w:rPr>
          <w:rFonts w:ascii="Arial" w:hAnsi="Arial" w:cs="Arial"/>
          <w:sz w:val="24"/>
          <w:szCs w:val="24"/>
        </w:rPr>
        <w:t xml:space="preserve"> Sustainable Operations Essay [Tourism, Reports]. [online] Available at: https://studybay.com/latest-orders/408775/ [Accessed 26 Oct. 2022].</w:t>
      </w:r>
    </w:p>
    <w:p w14:paraId="7BB2D872" w14:textId="2FEB31A7" w:rsidR="00A4789C" w:rsidRPr="00941228" w:rsidRDefault="00A4789C" w:rsidP="000E0B17">
      <w:pPr>
        <w:spacing w:before="240" w:after="0" w:line="360" w:lineRule="auto"/>
        <w:jc w:val="both"/>
        <w:rPr>
          <w:rFonts w:ascii="Arial" w:hAnsi="Arial" w:cs="Arial"/>
          <w:sz w:val="24"/>
          <w:szCs w:val="24"/>
        </w:rPr>
      </w:pPr>
      <w:r w:rsidRPr="00941228">
        <w:rPr>
          <w:rFonts w:ascii="Arial" w:hAnsi="Arial" w:cs="Arial"/>
          <w:sz w:val="24"/>
          <w:szCs w:val="24"/>
        </w:rPr>
        <w:t xml:space="preserve">50 Sustainability &amp; Climate Leaders. (2020). Hilton Worldwide: Creating Memorable Experiences. [online] Available at: </w:t>
      </w:r>
      <w:hyperlink r:id="rId13" w:history="1">
        <w:r w:rsidRPr="00941228">
          <w:rPr>
            <w:rFonts w:ascii="Arial" w:hAnsi="Arial" w:cs="Arial"/>
            <w:sz w:val="24"/>
            <w:szCs w:val="24"/>
          </w:rPr>
          <w:t>https://www.50climateleaders.com/hilton-creating-memorable-experiences/</w:t>
        </w:r>
      </w:hyperlink>
      <w:r w:rsidRPr="00941228">
        <w:rPr>
          <w:rFonts w:ascii="Arial" w:hAnsi="Arial" w:cs="Arial"/>
          <w:sz w:val="24"/>
          <w:szCs w:val="24"/>
        </w:rPr>
        <w:t>.</w:t>
      </w:r>
    </w:p>
    <w:p w14:paraId="54C26528" w14:textId="77777777" w:rsidR="005B6CA8" w:rsidRPr="00941228" w:rsidRDefault="005B6CA8" w:rsidP="005B6CA8">
      <w:pPr>
        <w:rPr>
          <w:rFonts w:ascii="Arial" w:hAnsi="Arial" w:cs="Arial"/>
          <w:sz w:val="24"/>
          <w:szCs w:val="24"/>
        </w:rPr>
      </w:pPr>
    </w:p>
    <w:sectPr w:rsidR="005B6CA8" w:rsidRPr="009412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mbolMT">
    <w:altName w:val="Cambria"/>
    <w:charset w:val="00"/>
    <w:family w:val="roman"/>
    <w:notTrueType/>
    <w:pitch w:val="default"/>
  </w:font>
  <w:font w:name="Gadugi">
    <w:panose1 w:val="020B0502040204020203"/>
    <w:charset w:val="00"/>
    <w:family w:val="swiss"/>
    <w:pitch w:val="variable"/>
    <w:sig w:usb0="80000003" w:usb1="02000000" w:usb2="00003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96C6E"/>
    <w:multiLevelType w:val="multilevel"/>
    <w:tmpl w:val="E7647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264B97"/>
    <w:multiLevelType w:val="hybridMultilevel"/>
    <w:tmpl w:val="31E8192C"/>
    <w:lvl w:ilvl="0" w:tplc="1B0E6D7E">
      <w:start w:val="1"/>
      <w:numFmt w:val="bullet"/>
      <w:lvlText w:val="•"/>
      <w:lvlJc w:val="left"/>
      <w:pPr>
        <w:tabs>
          <w:tab w:val="num" w:pos="720"/>
        </w:tabs>
        <w:ind w:left="720" w:hanging="360"/>
      </w:pPr>
      <w:rPr>
        <w:rFonts w:ascii="Arial" w:hAnsi="Arial" w:hint="default"/>
      </w:rPr>
    </w:lvl>
    <w:lvl w:ilvl="1" w:tplc="014E4B1E" w:tentative="1">
      <w:start w:val="1"/>
      <w:numFmt w:val="bullet"/>
      <w:lvlText w:val="•"/>
      <w:lvlJc w:val="left"/>
      <w:pPr>
        <w:tabs>
          <w:tab w:val="num" w:pos="1440"/>
        </w:tabs>
        <w:ind w:left="1440" w:hanging="360"/>
      </w:pPr>
      <w:rPr>
        <w:rFonts w:ascii="Arial" w:hAnsi="Arial" w:hint="default"/>
      </w:rPr>
    </w:lvl>
    <w:lvl w:ilvl="2" w:tplc="0C6AC406" w:tentative="1">
      <w:start w:val="1"/>
      <w:numFmt w:val="bullet"/>
      <w:lvlText w:val="•"/>
      <w:lvlJc w:val="left"/>
      <w:pPr>
        <w:tabs>
          <w:tab w:val="num" w:pos="2160"/>
        </w:tabs>
        <w:ind w:left="2160" w:hanging="360"/>
      </w:pPr>
      <w:rPr>
        <w:rFonts w:ascii="Arial" w:hAnsi="Arial" w:hint="default"/>
      </w:rPr>
    </w:lvl>
    <w:lvl w:ilvl="3" w:tplc="943E9392" w:tentative="1">
      <w:start w:val="1"/>
      <w:numFmt w:val="bullet"/>
      <w:lvlText w:val="•"/>
      <w:lvlJc w:val="left"/>
      <w:pPr>
        <w:tabs>
          <w:tab w:val="num" w:pos="2880"/>
        </w:tabs>
        <w:ind w:left="2880" w:hanging="360"/>
      </w:pPr>
      <w:rPr>
        <w:rFonts w:ascii="Arial" w:hAnsi="Arial" w:hint="default"/>
      </w:rPr>
    </w:lvl>
    <w:lvl w:ilvl="4" w:tplc="C8446614" w:tentative="1">
      <w:start w:val="1"/>
      <w:numFmt w:val="bullet"/>
      <w:lvlText w:val="•"/>
      <w:lvlJc w:val="left"/>
      <w:pPr>
        <w:tabs>
          <w:tab w:val="num" w:pos="3600"/>
        </w:tabs>
        <w:ind w:left="3600" w:hanging="360"/>
      </w:pPr>
      <w:rPr>
        <w:rFonts w:ascii="Arial" w:hAnsi="Arial" w:hint="default"/>
      </w:rPr>
    </w:lvl>
    <w:lvl w:ilvl="5" w:tplc="88DE35A8" w:tentative="1">
      <w:start w:val="1"/>
      <w:numFmt w:val="bullet"/>
      <w:lvlText w:val="•"/>
      <w:lvlJc w:val="left"/>
      <w:pPr>
        <w:tabs>
          <w:tab w:val="num" w:pos="4320"/>
        </w:tabs>
        <w:ind w:left="4320" w:hanging="360"/>
      </w:pPr>
      <w:rPr>
        <w:rFonts w:ascii="Arial" w:hAnsi="Arial" w:hint="default"/>
      </w:rPr>
    </w:lvl>
    <w:lvl w:ilvl="6" w:tplc="CDD28A2C" w:tentative="1">
      <w:start w:val="1"/>
      <w:numFmt w:val="bullet"/>
      <w:lvlText w:val="•"/>
      <w:lvlJc w:val="left"/>
      <w:pPr>
        <w:tabs>
          <w:tab w:val="num" w:pos="5040"/>
        </w:tabs>
        <w:ind w:left="5040" w:hanging="360"/>
      </w:pPr>
      <w:rPr>
        <w:rFonts w:ascii="Arial" w:hAnsi="Arial" w:hint="default"/>
      </w:rPr>
    </w:lvl>
    <w:lvl w:ilvl="7" w:tplc="61989658" w:tentative="1">
      <w:start w:val="1"/>
      <w:numFmt w:val="bullet"/>
      <w:lvlText w:val="•"/>
      <w:lvlJc w:val="left"/>
      <w:pPr>
        <w:tabs>
          <w:tab w:val="num" w:pos="5760"/>
        </w:tabs>
        <w:ind w:left="5760" w:hanging="360"/>
      </w:pPr>
      <w:rPr>
        <w:rFonts w:ascii="Arial" w:hAnsi="Arial" w:hint="default"/>
      </w:rPr>
    </w:lvl>
    <w:lvl w:ilvl="8" w:tplc="4850B9D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4AB7073"/>
    <w:multiLevelType w:val="hybridMultilevel"/>
    <w:tmpl w:val="0694BA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D21242"/>
    <w:multiLevelType w:val="hybridMultilevel"/>
    <w:tmpl w:val="E536D4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F91CB8"/>
    <w:multiLevelType w:val="hybridMultilevel"/>
    <w:tmpl w:val="09E856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BB58F9"/>
    <w:multiLevelType w:val="multilevel"/>
    <w:tmpl w:val="2818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738097">
    <w:abstractNumId w:val="2"/>
  </w:num>
  <w:num w:numId="2" w16cid:durableId="249195449">
    <w:abstractNumId w:val="3"/>
  </w:num>
  <w:num w:numId="3" w16cid:durableId="1791972357">
    <w:abstractNumId w:val="0"/>
  </w:num>
  <w:num w:numId="4" w16cid:durableId="989014533">
    <w:abstractNumId w:val="5"/>
  </w:num>
  <w:num w:numId="5" w16cid:durableId="352149513">
    <w:abstractNumId w:val="1"/>
  </w:num>
  <w:num w:numId="6" w16cid:durableId="5660661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CA8"/>
    <w:rsid w:val="00062BC3"/>
    <w:rsid w:val="00082122"/>
    <w:rsid w:val="00084DE0"/>
    <w:rsid w:val="000B59FF"/>
    <w:rsid w:val="000C36F5"/>
    <w:rsid w:val="000D7CC7"/>
    <w:rsid w:val="000E0B17"/>
    <w:rsid w:val="000E387F"/>
    <w:rsid w:val="000F08B5"/>
    <w:rsid w:val="000F4910"/>
    <w:rsid w:val="00100375"/>
    <w:rsid w:val="001101EF"/>
    <w:rsid w:val="00115A22"/>
    <w:rsid w:val="00136E9E"/>
    <w:rsid w:val="00146325"/>
    <w:rsid w:val="00152084"/>
    <w:rsid w:val="001D3C7A"/>
    <w:rsid w:val="001F2824"/>
    <w:rsid w:val="0026361B"/>
    <w:rsid w:val="0027122F"/>
    <w:rsid w:val="0027180B"/>
    <w:rsid w:val="00297E3F"/>
    <w:rsid w:val="002D71AF"/>
    <w:rsid w:val="002E35C0"/>
    <w:rsid w:val="00314847"/>
    <w:rsid w:val="00413793"/>
    <w:rsid w:val="00433AD1"/>
    <w:rsid w:val="00445841"/>
    <w:rsid w:val="004A584D"/>
    <w:rsid w:val="004B2D29"/>
    <w:rsid w:val="00501468"/>
    <w:rsid w:val="00505FB4"/>
    <w:rsid w:val="005166C1"/>
    <w:rsid w:val="00580169"/>
    <w:rsid w:val="005B06E2"/>
    <w:rsid w:val="005B6CA8"/>
    <w:rsid w:val="005E0814"/>
    <w:rsid w:val="005E37FF"/>
    <w:rsid w:val="00641123"/>
    <w:rsid w:val="006515F3"/>
    <w:rsid w:val="00655BF4"/>
    <w:rsid w:val="00685BF9"/>
    <w:rsid w:val="006C2F60"/>
    <w:rsid w:val="006C35D7"/>
    <w:rsid w:val="00704F7C"/>
    <w:rsid w:val="00715FD3"/>
    <w:rsid w:val="007170AB"/>
    <w:rsid w:val="007314E2"/>
    <w:rsid w:val="00765A73"/>
    <w:rsid w:val="00766C11"/>
    <w:rsid w:val="007D312F"/>
    <w:rsid w:val="0083105D"/>
    <w:rsid w:val="00865B4A"/>
    <w:rsid w:val="008C4D37"/>
    <w:rsid w:val="008C724E"/>
    <w:rsid w:val="008D6210"/>
    <w:rsid w:val="0092347C"/>
    <w:rsid w:val="00941228"/>
    <w:rsid w:val="00966190"/>
    <w:rsid w:val="00972581"/>
    <w:rsid w:val="00975420"/>
    <w:rsid w:val="009922DC"/>
    <w:rsid w:val="009B06D6"/>
    <w:rsid w:val="009E214C"/>
    <w:rsid w:val="00A4789C"/>
    <w:rsid w:val="00A64D60"/>
    <w:rsid w:val="00A94F10"/>
    <w:rsid w:val="00AD57F5"/>
    <w:rsid w:val="00B05B33"/>
    <w:rsid w:val="00B40D41"/>
    <w:rsid w:val="00B727B3"/>
    <w:rsid w:val="00C15EB2"/>
    <w:rsid w:val="00C30FBA"/>
    <w:rsid w:val="00C52C8F"/>
    <w:rsid w:val="00C54A51"/>
    <w:rsid w:val="00C70B50"/>
    <w:rsid w:val="00C82299"/>
    <w:rsid w:val="00C85BBA"/>
    <w:rsid w:val="00CE1266"/>
    <w:rsid w:val="00CE1E67"/>
    <w:rsid w:val="00CE3BEB"/>
    <w:rsid w:val="00CF4B84"/>
    <w:rsid w:val="00CF5AB7"/>
    <w:rsid w:val="00D32BC7"/>
    <w:rsid w:val="00D332A2"/>
    <w:rsid w:val="00D36C04"/>
    <w:rsid w:val="00D40257"/>
    <w:rsid w:val="00D535B5"/>
    <w:rsid w:val="00D64B7F"/>
    <w:rsid w:val="00D82CF9"/>
    <w:rsid w:val="00DA762D"/>
    <w:rsid w:val="00DC57D4"/>
    <w:rsid w:val="00DD32BC"/>
    <w:rsid w:val="00E00332"/>
    <w:rsid w:val="00E57F2B"/>
    <w:rsid w:val="00E87E4A"/>
    <w:rsid w:val="00E95E6C"/>
    <w:rsid w:val="00EA308D"/>
    <w:rsid w:val="00EB617C"/>
    <w:rsid w:val="00EC1E46"/>
    <w:rsid w:val="00EE75F2"/>
    <w:rsid w:val="00F0509D"/>
    <w:rsid w:val="00F33714"/>
    <w:rsid w:val="00F470F1"/>
    <w:rsid w:val="00F6055A"/>
    <w:rsid w:val="00F62E07"/>
    <w:rsid w:val="00FF45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DCAD"/>
  <w15:chartTrackingRefBased/>
  <w15:docId w15:val="{E77DF7DF-A83F-4042-A31E-1017191C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E08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81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40D41"/>
    <w:rPr>
      <w:color w:val="0563C1" w:themeColor="hyperlink"/>
      <w:u w:val="single"/>
    </w:rPr>
  </w:style>
  <w:style w:type="character" w:styleId="UnresolvedMention">
    <w:name w:val="Unresolved Mention"/>
    <w:basedOn w:val="DefaultParagraphFont"/>
    <w:uiPriority w:val="99"/>
    <w:semiHidden/>
    <w:unhideWhenUsed/>
    <w:rsid w:val="00B40D41"/>
    <w:rPr>
      <w:color w:val="605E5C"/>
      <w:shd w:val="clear" w:color="auto" w:fill="E1DFDD"/>
    </w:rPr>
  </w:style>
  <w:style w:type="paragraph" w:styleId="ListParagraph">
    <w:name w:val="List Paragraph"/>
    <w:basedOn w:val="Normal"/>
    <w:uiPriority w:val="34"/>
    <w:qFormat/>
    <w:rsid w:val="00E87E4A"/>
    <w:pPr>
      <w:ind w:left="720"/>
      <w:contextualSpacing/>
    </w:pPr>
  </w:style>
  <w:style w:type="paragraph" w:styleId="NormalWeb">
    <w:name w:val="Normal (Web)"/>
    <w:basedOn w:val="Normal"/>
    <w:uiPriority w:val="99"/>
    <w:semiHidden/>
    <w:unhideWhenUsed/>
    <w:rsid w:val="001101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10612">
      <w:bodyDiv w:val="1"/>
      <w:marLeft w:val="0"/>
      <w:marRight w:val="0"/>
      <w:marTop w:val="0"/>
      <w:marBottom w:val="0"/>
      <w:divBdr>
        <w:top w:val="none" w:sz="0" w:space="0" w:color="auto"/>
        <w:left w:val="none" w:sz="0" w:space="0" w:color="auto"/>
        <w:bottom w:val="none" w:sz="0" w:space="0" w:color="auto"/>
        <w:right w:val="none" w:sz="0" w:space="0" w:color="auto"/>
      </w:divBdr>
    </w:div>
    <w:div w:id="225845614">
      <w:bodyDiv w:val="1"/>
      <w:marLeft w:val="0"/>
      <w:marRight w:val="0"/>
      <w:marTop w:val="0"/>
      <w:marBottom w:val="0"/>
      <w:divBdr>
        <w:top w:val="none" w:sz="0" w:space="0" w:color="auto"/>
        <w:left w:val="none" w:sz="0" w:space="0" w:color="auto"/>
        <w:bottom w:val="none" w:sz="0" w:space="0" w:color="auto"/>
        <w:right w:val="none" w:sz="0" w:space="0" w:color="auto"/>
      </w:divBdr>
      <w:divsChild>
        <w:div w:id="1338385331">
          <w:marLeft w:val="360"/>
          <w:marRight w:val="0"/>
          <w:marTop w:val="200"/>
          <w:marBottom w:val="0"/>
          <w:divBdr>
            <w:top w:val="none" w:sz="0" w:space="0" w:color="auto"/>
            <w:left w:val="none" w:sz="0" w:space="0" w:color="auto"/>
            <w:bottom w:val="none" w:sz="0" w:space="0" w:color="auto"/>
            <w:right w:val="none" w:sz="0" w:space="0" w:color="auto"/>
          </w:divBdr>
        </w:div>
      </w:divsChild>
    </w:div>
    <w:div w:id="256982559">
      <w:bodyDiv w:val="1"/>
      <w:marLeft w:val="0"/>
      <w:marRight w:val="0"/>
      <w:marTop w:val="0"/>
      <w:marBottom w:val="0"/>
      <w:divBdr>
        <w:top w:val="none" w:sz="0" w:space="0" w:color="auto"/>
        <w:left w:val="none" w:sz="0" w:space="0" w:color="auto"/>
        <w:bottom w:val="none" w:sz="0" w:space="0" w:color="auto"/>
        <w:right w:val="none" w:sz="0" w:space="0" w:color="auto"/>
      </w:divBdr>
      <w:divsChild>
        <w:div w:id="1363356769">
          <w:marLeft w:val="0"/>
          <w:marRight w:val="0"/>
          <w:marTop w:val="0"/>
          <w:marBottom w:val="0"/>
          <w:divBdr>
            <w:top w:val="none" w:sz="0" w:space="0" w:color="auto"/>
            <w:left w:val="none" w:sz="0" w:space="0" w:color="auto"/>
            <w:bottom w:val="none" w:sz="0" w:space="0" w:color="auto"/>
            <w:right w:val="none" w:sz="0" w:space="0" w:color="auto"/>
          </w:divBdr>
          <w:divsChild>
            <w:div w:id="248541294">
              <w:marLeft w:val="0"/>
              <w:marRight w:val="0"/>
              <w:marTop w:val="0"/>
              <w:marBottom w:val="0"/>
              <w:divBdr>
                <w:top w:val="none" w:sz="0" w:space="0" w:color="auto"/>
                <w:left w:val="none" w:sz="0" w:space="0" w:color="auto"/>
                <w:bottom w:val="none" w:sz="0" w:space="0" w:color="auto"/>
                <w:right w:val="none" w:sz="0" w:space="0" w:color="auto"/>
              </w:divBdr>
              <w:divsChild>
                <w:div w:id="198072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378489">
      <w:bodyDiv w:val="1"/>
      <w:marLeft w:val="0"/>
      <w:marRight w:val="0"/>
      <w:marTop w:val="0"/>
      <w:marBottom w:val="0"/>
      <w:divBdr>
        <w:top w:val="none" w:sz="0" w:space="0" w:color="auto"/>
        <w:left w:val="none" w:sz="0" w:space="0" w:color="auto"/>
        <w:bottom w:val="none" w:sz="0" w:space="0" w:color="auto"/>
        <w:right w:val="none" w:sz="0" w:space="0" w:color="auto"/>
      </w:divBdr>
      <w:divsChild>
        <w:div w:id="536087013">
          <w:marLeft w:val="0"/>
          <w:marRight w:val="0"/>
          <w:marTop w:val="0"/>
          <w:marBottom w:val="0"/>
          <w:divBdr>
            <w:top w:val="none" w:sz="0" w:space="0" w:color="auto"/>
            <w:left w:val="none" w:sz="0" w:space="0" w:color="auto"/>
            <w:bottom w:val="none" w:sz="0" w:space="0" w:color="auto"/>
            <w:right w:val="none" w:sz="0" w:space="0" w:color="auto"/>
          </w:divBdr>
          <w:divsChild>
            <w:div w:id="1721977298">
              <w:marLeft w:val="0"/>
              <w:marRight w:val="0"/>
              <w:marTop w:val="0"/>
              <w:marBottom w:val="0"/>
              <w:divBdr>
                <w:top w:val="none" w:sz="0" w:space="0" w:color="auto"/>
                <w:left w:val="none" w:sz="0" w:space="0" w:color="auto"/>
                <w:bottom w:val="none" w:sz="0" w:space="0" w:color="auto"/>
                <w:right w:val="none" w:sz="0" w:space="0" w:color="auto"/>
              </w:divBdr>
              <w:divsChild>
                <w:div w:id="194329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95982">
      <w:bodyDiv w:val="1"/>
      <w:marLeft w:val="0"/>
      <w:marRight w:val="0"/>
      <w:marTop w:val="0"/>
      <w:marBottom w:val="0"/>
      <w:divBdr>
        <w:top w:val="none" w:sz="0" w:space="0" w:color="auto"/>
        <w:left w:val="none" w:sz="0" w:space="0" w:color="auto"/>
        <w:bottom w:val="none" w:sz="0" w:space="0" w:color="auto"/>
        <w:right w:val="none" w:sz="0" w:space="0" w:color="auto"/>
      </w:divBdr>
      <w:divsChild>
        <w:div w:id="2050841549">
          <w:marLeft w:val="300"/>
          <w:marRight w:val="0"/>
          <w:marTop w:val="0"/>
          <w:marBottom w:val="300"/>
          <w:divBdr>
            <w:top w:val="none" w:sz="0" w:space="0" w:color="auto"/>
            <w:left w:val="none" w:sz="0" w:space="0" w:color="auto"/>
            <w:bottom w:val="none" w:sz="0" w:space="0" w:color="auto"/>
            <w:right w:val="none" w:sz="0" w:space="0" w:color="auto"/>
          </w:divBdr>
        </w:div>
      </w:divsChild>
    </w:div>
    <w:div w:id="966083100">
      <w:bodyDiv w:val="1"/>
      <w:marLeft w:val="0"/>
      <w:marRight w:val="0"/>
      <w:marTop w:val="0"/>
      <w:marBottom w:val="0"/>
      <w:divBdr>
        <w:top w:val="none" w:sz="0" w:space="0" w:color="auto"/>
        <w:left w:val="none" w:sz="0" w:space="0" w:color="auto"/>
        <w:bottom w:val="none" w:sz="0" w:space="0" w:color="auto"/>
        <w:right w:val="none" w:sz="0" w:space="0" w:color="auto"/>
      </w:divBdr>
      <w:divsChild>
        <w:div w:id="64886987">
          <w:marLeft w:val="0"/>
          <w:marRight w:val="0"/>
          <w:marTop w:val="0"/>
          <w:marBottom w:val="0"/>
          <w:divBdr>
            <w:top w:val="none" w:sz="0" w:space="0" w:color="auto"/>
            <w:left w:val="none" w:sz="0" w:space="0" w:color="auto"/>
            <w:bottom w:val="none" w:sz="0" w:space="0" w:color="auto"/>
            <w:right w:val="none" w:sz="0" w:space="0" w:color="auto"/>
          </w:divBdr>
          <w:divsChild>
            <w:div w:id="445120775">
              <w:marLeft w:val="0"/>
              <w:marRight w:val="0"/>
              <w:marTop w:val="0"/>
              <w:marBottom w:val="0"/>
              <w:divBdr>
                <w:top w:val="none" w:sz="0" w:space="0" w:color="auto"/>
                <w:left w:val="none" w:sz="0" w:space="0" w:color="auto"/>
                <w:bottom w:val="none" w:sz="0" w:space="0" w:color="auto"/>
                <w:right w:val="none" w:sz="0" w:space="0" w:color="auto"/>
              </w:divBdr>
              <w:divsChild>
                <w:div w:id="180939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741886">
      <w:bodyDiv w:val="1"/>
      <w:marLeft w:val="0"/>
      <w:marRight w:val="0"/>
      <w:marTop w:val="0"/>
      <w:marBottom w:val="0"/>
      <w:divBdr>
        <w:top w:val="none" w:sz="0" w:space="0" w:color="auto"/>
        <w:left w:val="none" w:sz="0" w:space="0" w:color="auto"/>
        <w:bottom w:val="none" w:sz="0" w:space="0" w:color="auto"/>
        <w:right w:val="none" w:sz="0" w:space="0" w:color="auto"/>
      </w:divBdr>
      <w:divsChild>
        <w:div w:id="89743072">
          <w:marLeft w:val="0"/>
          <w:marRight w:val="0"/>
          <w:marTop w:val="0"/>
          <w:marBottom w:val="0"/>
          <w:divBdr>
            <w:top w:val="none" w:sz="0" w:space="0" w:color="auto"/>
            <w:left w:val="none" w:sz="0" w:space="0" w:color="auto"/>
            <w:bottom w:val="none" w:sz="0" w:space="0" w:color="auto"/>
            <w:right w:val="none" w:sz="0" w:space="0" w:color="auto"/>
          </w:divBdr>
          <w:divsChild>
            <w:div w:id="1915159836">
              <w:marLeft w:val="0"/>
              <w:marRight w:val="0"/>
              <w:marTop w:val="0"/>
              <w:marBottom w:val="0"/>
              <w:divBdr>
                <w:top w:val="none" w:sz="0" w:space="0" w:color="auto"/>
                <w:left w:val="none" w:sz="0" w:space="0" w:color="auto"/>
                <w:bottom w:val="none" w:sz="0" w:space="0" w:color="auto"/>
                <w:right w:val="none" w:sz="0" w:space="0" w:color="auto"/>
              </w:divBdr>
              <w:divsChild>
                <w:div w:id="82778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521270">
      <w:bodyDiv w:val="1"/>
      <w:marLeft w:val="0"/>
      <w:marRight w:val="0"/>
      <w:marTop w:val="0"/>
      <w:marBottom w:val="0"/>
      <w:divBdr>
        <w:top w:val="none" w:sz="0" w:space="0" w:color="auto"/>
        <w:left w:val="none" w:sz="0" w:space="0" w:color="auto"/>
        <w:bottom w:val="none" w:sz="0" w:space="0" w:color="auto"/>
        <w:right w:val="none" w:sz="0" w:space="0" w:color="auto"/>
      </w:divBdr>
    </w:div>
    <w:div w:id="2073966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 /><Relationship Id="rId13" Type="http://schemas.openxmlformats.org/officeDocument/2006/relationships/hyperlink" Target="https://www.50climateleaders.com/hilton-creating-memorable-experiences/" TargetMode="External" /><Relationship Id="rId3" Type="http://schemas.openxmlformats.org/officeDocument/2006/relationships/settings" Target="settings.xml" /><Relationship Id="rId7" Type="http://schemas.openxmlformats.org/officeDocument/2006/relationships/hyperlink" Target="https://hospitalityinsights.ehl.edu/hospitality-industry-trends" TargetMode="External" /><Relationship Id="rId12" Type="http://schemas.openxmlformats.org/officeDocument/2006/relationships/hyperlink" Target="https://news.marriott.com/news/2017/11/01/marriott-international-unveils-global-sustainability-and-social-impact-commitments-to-deliver-positive-chang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svg" /><Relationship Id="rId11" Type="http://schemas.openxmlformats.org/officeDocument/2006/relationships/hyperlink" Target="https://qloapps.com/why-sustainability-important-factor-hospitality-industry/" TargetMode="External"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hyperlink" Target="https://www.danacommunications.com/importance-of-sustainability-in-the-hospitality-industry" TargetMode="External" /><Relationship Id="rId4" Type="http://schemas.openxmlformats.org/officeDocument/2006/relationships/webSettings" Target="webSettings.xml" /><Relationship Id="rId9" Type="http://schemas.openxmlformats.org/officeDocument/2006/relationships/hyperlink" Target="https://esg.hilton.com"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1371</Words>
  <Characters>7819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Ruksana Begum</cp:lastModifiedBy>
  <cp:revision>2</cp:revision>
  <dcterms:created xsi:type="dcterms:W3CDTF">2022-10-28T13:35:00Z</dcterms:created>
  <dcterms:modified xsi:type="dcterms:W3CDTF">2022-10-28T13:35:00Z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2022-10-25T06:21:15Z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435b621e-bf3b-4f67-a672-019a66bb4865</vt:lpwstr>
  </property>
  <property fmtid="{D5CDD505-2E9C-101B-9397-08002B2CF9AE}" pid="8" name="MSIP_Label_defa4170-0d19-0005-0004-bc88714345d2_ContentBits">
    <vt:lpwstr>0</vt:lpwstr>
  </property>
</Properties>
</file>