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867106" w14:textId="1F7B32AB" w:rsidR="00323D66" w:rsidRPr="00E92E8F" w:rsidRDefault="00F4346B">
      <w:pPr>
        <w:rPr>
          <w:rFonts w:ascii="Arial" w:hAnsi="Arial" w:cs="Arial"/>
        </w:rPr>
      </w:pPr>
      <w:r w:rsidRPr="00E92E8F">
        <w:rPr>
          <w:rFonts w:ascii="Arial" w:hAnsi="Arial" w:cs="Arial"/>
        </w:rPr>
        <w:t>Reflections on an observed mentoring session (1000 words)</w:t>
      </w:r>
      <w:r w:rsidR="00747712" w:rsidRPr="00E92E8F">
        <w:rPr>
          <w:rFonts w:ascii="Arial" w:hAnsi="Arial" w:cs="Arial"/>
        </w:rPr>
        <w:t xml:space="preserve"> - Gethin Howells</w:t>
      </w:r>
    </w:p>
    <w:p w14:paraId="12E935C2" w14:textId="4F8796A1" w:rsidR="00B64C60" w:rsidRDefault="002B05EB" w:rsidP="002B05EB">
      <w:pPr>
        <w:spacing w:line="276" w:lineRule="auto"/>
        <w:rPr>
          <w:rFonts w:ascii="Arial" w:hAnsi="Arial" w:cs="Arial"/>
          <w:color w:val="4472C4" w:themeColor="accent1"/>
        </w:rPr>
      </w:pPr>
      <w:r w:rsidRPr="00B64C60">
        <w:rPr>
          <w:rFonts w:ascii="Arial" w:hAnsi="Arial" w:cs="Arial"/>
        </w:rPr>
        <w:t xml:space="preserve">The task required that </w:t>
      </w:r>
      <w:r w:rsidR="00407F95" w:rsidRPr="00B64C60">
        <w:rPr>
          <w:rFonts w:ascii="Arial" w:hAnsi="Arial" w:cs="Arial"/>
        </w:rPr>
        <w:t>students were requested to watch a video on Youtube with regards to mentoring</w:t>
      </w:r>
      <w:r w:rsidR="00B64C60">
        <w:rPr>
          <w:rFonts w:ascii="Arial" w:hAnsi="Arial" w:cs="Arial"/>
        </w:rPr>
        <w:t>,</w:t>
      </w:r>
      <w:r w:rsidR="00407F95" w:rsidRPr="00B64C60">
        <w:rPr>
          <w:rFonts w:ascii="Arial" w:hAnsi="Arial" w:cs="Arial"/>
        </w:rPr>
        <w:t xml:space="preserve"> </w:t>
      </w:r>
      <w:r w:rsidR="00B64C60" w:rsidRPr="00B64C60">
        <w:rPr>
          <w:rFonts w:ascii="Arial" w:hAnsi="Arial" w:cs="Arial"/>
        </w:rPr>
        <w:t xml:space="preserve">the mentoring assessment </w:t>
      </w:r>
      <w:r w:rsidR="00B64C60">
        <w:rPr>
          <w:rFonts w:ascii="Arial" w:hAnsi="Arial" w:cs="Arial"/>
        </w:rPr>
        <w:t>took place</w:t>
      </w:r>
      <w:r w:rsidR="00B64C60" w:rsidRPr="00B64C60">
        <w:rPr>
          <w:rFonts w:ascii="Arial" w:hAnsi="Arial" w:cs="Arial"/>
        </w:rPr>
        <w:t xml:space="preserve"> </w:t>
      </w:r>
      <w:r w:rsidR="00407F95" w:rsidRPr="00B64C60">
        <w:rPr>
          <w:rFonts w:ascii="Arial" w:hAnsi="Arial" w:cs="Arial"/>
        </w:rPr>
        <w:t xml:space="preserve">between a student mentor and a student </w:t>
      </w:r>
      <w:proofErr w:type="gramStart"/>
      <w:r w:rsidR="00407F95" w:rsidRPr="00B64C60">
        <w:rPr>
          <w:rFonts w:ascii="Arial" w:hAnsi="Arial" w:cs="Arial"/>
          <w:color w:val="4472C4" w:themeColor="accent1"/>
        </w:rPr>
        <w:t>http:www.youtube.com/watch?y=gcF1TL9dl9E</w:t>
      </w:r>
      <w:proofErr w:type="gramEnd"/>
      <w:r w:rsidR="0021438A">
        <w:rPr>
          <w:rFonts w:ascii="Arial" w:hAnsi="Arial" w:cs="Arial"/>
          <w:color w:val="4472C4" w:themeColor="accent1"/>
        </w:rPr>
        <w:t xml:space="preserve">.  </w:t>
      </w:r>
      <w:r w:rsidR="0021438A" w:rsidRPr="0021438A">
        <w:rPr>
          <w:rFonts w:ascii="Arial" w:hAnsi="Arial" w:cs="Arial"/>
        </w:rPr>
        <w:t>A successful mentoring relationship is based on trust and confidentiality</w:t>
      </w:r>
      <w:r w:rsidR="0021438A">
        <w:rPr>
          <w:rFonts w:ascii="Arial" w:hAnsi="Arial" w:cs="Arial"/>
        </w:rPr>
        <w:t xml:space="preserve"> and at the beginning of a mentoring session it should be made clear by the mentor to the mentee that whatever is said in confidence will remain between them as being confidential. Only when there is a risk of harm to the mentee the mentor has a duty of care to the mentee to report this to their line manager and explain the reason why</w:t>
      </w:r>
      <w:r w:rsidR="002451E3">
        <w:rPr>
          <w:rFonts w:ascii="Arial" w:hAnsi="Arial" w:cs="Arial"/>
        </w:rPr>
        <w:t xml:space="preserve"> to the mentee</w:t>
      </w:r>
      <w:r w:rsidR="0021438A">
        <w:rPr>
          <w:rFonts w:ascii="Arial" w:hAnsi="Arial" w:cs="Arial"/>
        </w:rPr>
        <w:t>.</w:t>
      </w:r>
      <w:r w:rsidR="0021438A" w:rsidRPr="0021438A">
        <w:rPr>
          <w:rFonts w:ascii="Arial" w:hAnsi="Arial" w:cs="Arial"/>
        </w:rPr>
        <w:t xml:space="preserve"> </w:t>
      </w:r>
    </w:p>
    <w:p w14:paraId="7B104AFE" w14:textId="29F4F67A" w:rsidR="00B64C60" w:rsidRDefault="00A62E54" w:rsidP="002B05EB">
      <w:pPr>
        <w:spacing w:line="276" w:lineRule="auto"/>
      </w:pPr>
      <w:r>
        <w:rPr>
          <w:rStyle w:val="Emphasis"/>
          <w:rFonts w:ascii="Arial" w:hAnsi="Arial" w:cs="Arial"/>
          <w:i w:val="0"/>
          <w:iCs w:val="0"/>
          <w:spacing w:val="-3"/>
          <w:shd w:val="clear" w:color="auto" w:fill="FFFFFF"/>
        </w:rPr>
        <w:t>According to Kline (200</w:t>
      </w:r>
      <w:r w:rsidR="00E92E8F">
        <w:rPr>
          <w:rStyle w:val="Emphasis"/>
          <w:rFonts w:ascii="Arial" w:hAnsi="Arial" w:cs="Arial"/>
          <w:i w:val="0"/>
          <w:iCs w:val="0"/>
          <w:spacing w:val="-3"/>
          <w:shd w:val="clear" w:color="auto" w:fill="FFFFFF"/>
        </w:rPr>
        <w:t>5</w:t>
      </w:r>
      <w:r>
        <w:rPr>
          <w:rStyle w:val="Emphasis"/>
          <w:rFonts w:ascii="Arial" w:hAnsi="Arial" w:cs="Arial"/>
          <w:i w:val="0"/>
          <w:iCs w:val="0"/>
          <w:spacing w:val="-3"/>
          <w:shd w:val="clear" w:color="auto" w:fill="FFFFFF"/>
        </w:rPr>
        <w:t xml:space="preserve">) </w:t>
      </w:r>
      <w:r w:rsidRPr="00A62E54">
        <w:rPr>
          <w:rStyle w:val="Emphasis"/>
          <w:rFonts w:ascii="Arial" w:hAnsi="Arial" w:cs="Arial"/>
          <w:i w:val="0"/>
          <w:iCs w:val="0"/>
          <w:spacing w:val="-3"/>
          <w:shd w:val="clear" w:color="auto" w:fill="FFFFFF"/>
        </w:rPr>
        <w:t>“Mentoring is for the mentee. Most of all, for the mind of the mentee. I think that Mentoring needs to focus on and develop the mentee’s finest independent thinking about their work, their career, their life, their dreams. The Mentor’s perspective is an important ingredient in this special relationship. But it feeds. It is not the feast”</w:t>
      </w:r>
      <w:r w:rsidR="00E92E8F">
        <w:t>.</w:t>
      </w:r>
    </w:p>
    <w:p w14:paraId="35A079B7" w14:textId="45FCD535" w:rsidR="002451E3" w:rsidRDefault="002451E3" w:rsidP="002B05EB">
      <w:pPr>
        <w:spacing w:line="276" w:lineRule="auto"/>
        <w:rPr>
          <w:rFonts w:ascii="Arial" w:hAnsi="Arial" w:cs="Arial"/>
        </w:rPr>
      </w:pPr>
      <w:r>
        <w:rPr>
          <w:rFonts w:ascii="Arial" w:hAnsi="Arial" w:cs="Arial"/>
        </w:rPr>
        <w:t xml:space="preserve">Having watched the video it </w:t>
      </w:r>
      <w:r w:rsidR="006E681E">
        <w:rPr>
          <w:rFonts w:ascii="Arial" w:hAnsi="Arial" w:cs="Arial"/>
        </w:rPr>
        <w:t>was</w:t>
      </w:r>
      <w:r>
        <w:rPr>
          <w:rFonts w:ascii="Arial" w:hAnsi="Arial" w:cs="Arial"/>
        </w:rPr>
        <w:t xml:space="preserve"> clear that the mentoring style being used was informal, it was obvious that the </w:t>
      </w:r>
      <w:r w:rsidR="009D20A4">
        <w:rPr>
          <w:rFonts w:ascii="Arial" w:hAnsi="Arial" w:cs="Arial"/>
        </w:rPr>
        <w:t xml:space="preserve">video </w:t>
      </w:r>
      <w:r>
        <w:rPr>
          <w:rFonts w:ascii="Arial" w:hAnsi="Arial" w:cs="Arial"/>
        </w:rPr>
        <w:t xml:space="preserve">mentoring session did not start at </w:t>
      </w:r>
      <w:r w:rsidR="009308DE">
        <w:rPr>
          <w:rFonts w:ascii="Arial" w:hAnsi="Arial" w:cs="Arial"/>
        </w:rPr>
        <w:t xml:space="preserve">is customary </w:t>
      </w:r>
      <w:r w:rsidR="009D20A4">
        <w:rPr>
          <w:rFonts w:ascii="Arial" w:hAnsi="Arial" w:cs="Arial"/>
        </w:rPr>
        <w:t>since the mentor did not mention confidentiality, however, this is an American video and might not meet the criteria which is acceptable</w:t>
      </w:r>
      <w:r w:rsidR="00107C0F">
        <w:rPr>
          <w:rFonts w:ascii="Arial" w:hAnsi="Arial" w:cs="Arial"/>
        </w:rPr>
        <w:t xml:space="preserve"> to UK practitioners even though mentoring styles </w:t>
      </w:r>
      <w:r w:rsidR="009308DE">
        <w:rPr>
          <w:rFonts w:ascii="Arial" w:hAnsi="Arial" w:cs="Arial"/>
        </w:rPr>
        <w:t>do</w:t>
      </w:r>
      <w:r w:rsidR="009308DE" w:rsidRPr="009308DE">
        <w:rPr>
          <w:rFonts w:ascii="Arial" w:hAnsi="Arial" w:cs="Arial"/>
        </w:rPr>
        <w:t xml:space="preserve"> </w:t>
      </w:r>
      <w:r w:rsidR="009308DE">
        <w:rPr>
          <w:rFonts w:ascii="Arial" w:hAnsi="Arial" w:cs="Arial"/>
        </w:rPr>
        <w:t>vary</w:t>
      </w:r>
      <w:r w:rsidR="00107C0F">
        <w:rPr>
          <w:rFonts w:ascii="Arial" w:hAnsi="Arial" w:cs="Arial"/>
        </w:rPr>
        <w:t>.</w:t>
      </w:r>
      <w:r w:rsidR="00AC7954">
        <w:rPr>
          <w:rFonts w:ascii="Arial" w:hAnsi="Arial" w:cs="Arial"/>
        </w:rPr>
        <w:t xml:space="preserve">  There are generally three types of mentoring styles</w:t>
      </w:r>
      <w:r w:rsidR="0005003F">
        <w:rPr>
          <w:rFonts w:ascii="Arial" w:hAnsi="Arial" w:cs="Arial"/>
        </w:rPr>
        <w:t xml:space="preserve"> (i) traditional one-to-one (ii) distance (iii) and group.</w:t>
      </w:r>
      <w:r w:rsidR="006E681E">
        <w:rPr>
          <w:rFonts w:ascii="Arial" w:hAnsi="Arial" w:cs="Arial"/>
        </w:rPr>
        <w:t xml:space="preserve"> A traditional one-to-one approach was used by the mentor who appeared to be friendly and genuinely interested in what the mentee had to say</w:t>
      </w:r>
      <w:r w:rsidR="0026718A">
        <w:rPr>
          <w:rFonts w:ascii="Arial" w:hAnsi="Arial" w:cs="Arial"/>
        </w:rPr>
        <w:t>.  T</w:t>
      </w:r>
      <w:r w:rsidR="006E681E">
        <w:rPr>
          <w:rFonts w:ascii="Arial" w:hAnsi="Arial" w:cs="Arial"/>
        </w:rPr>
        <w:t>he mentor had obviously built a working relationship and rapport with the mentee using this approach does relax the individual being mentored and tends to make them open to change and experimentation</w:t>
      </w:r>
      <w:r w:rsidR="0026718A">
        <w:rPr>
          <w:rFonts w:ascii="Arial" w:hAnsi="Arial" w:cs="Arial"/>
        </w:rPr>
        <w:t xml:space="preserve"> which is beneficial </w:t>
      </w:r>
      <w:r w:rsidR="003B54A5">
        <w:rPr>
          <w:rFonts w:ascii="Arial" w:hAnsi="Arial" w:cs="Arial"/>
        </w:rPr>
        <w:t>towards</w:t>
      </w:r>
      <w:r w:rsidR="0026718A">
        <w:rPr>
          <w:rFonts w:ascii="Arial" w:hAnsi="Arial" w:cs="Arial"/>
        </w:rPr>
        <w:t xml:space="preserve"> continuous professional development (CPD).</w:t>
      </w:r>
      <w:r w:rsidR="008727C6">
        <w:rPr>
          <w:rFonts w:ascii="Arial" w:hAnsi="Arial" w:cs="Arial"/>
        </w:rPr>
        <w:t xml:space="preserve"> </w:t>
      </w:r>
    </w:p>
    <w:p w14:paraId="1C568882" w14:textId="77777777" w:rsidR="00C22407" w:rsidRDefault="008D0DB3" w:rsidP="00D9294D">
      <w:pPr>
        <w:spacing w:line="276" w:lineRule="auto"/>
        <w:rPr>
          <w:rFonts w:ascii="Arial" w:hAnsi="Arial" w:cs="Arial"/>
        </w:rPr>
      </w:pPr>
      <w:r>
        <w:rPr>
          <w:rFonts w:ascii="Arial" w:hAnsi="Arial" w:cs="Arial"/>
        </w:rPr>
        <w:t>The</w:t>
      </w:r>
      <w:r w:rsidR="00752D57">
        <w:rPr>
          <w:rFonts w:ascii="Arial" w:hAnsi="Arial" w:cs="Arial"/>
        </w:rPr>
        <w:t>re</w:t>
      </w:r>
      <w:r>
        <w:rPr>
          <w:rFonts w:ascii="Arial" w:hAnsi="Arial" w:cs="Arial"/>
        </w:rPr>
        <w:t xml:space="preserve"> is an important skill that a mentor will develop over time and that is the ability to actively listen to the mentee</w:t>
      </w:r>
      <w:r w:rsidR="00752D57">
        <w:rPr>
          <w:rFonts w:ascii="Arial" w:hAnsi="Arial" w:cs="Arial"/>
        </w:rPr>
        <w:t xml:space="preserve"> in simplistic terms it means listening to what is being said and </w:t>
      </w:r>
      <w:r w:rsidR="0032577F">
        <w:rPr>
          <w:rFonts w:ascii="Arial" w:hAnsi="Arial" w:cs="Arial"/>
        </w:rPr>
        <w:t>understanding</w:t>
      </w:r>
      <w:r w:rsidR="00752D57">
        <w:rPr>
          <w:rFonts w:ascii="Arial" w:hAnsi="Arial" w:cs="Arial"/>
        </w:rPr>
        <w:t xml:space="preserve"> the information being given</w:t>
      </w:r>
      <w:r w:rsidR="00801D72">
        <w:rPr>
          <w:rFonts w:ascii="Arial" w:hAnsi="Arial" w:cs="Arial"/>
        </w:rPr>
        <w:t xml:space="preserve">.  </w:t>
      </w:r>
      <w:r w:rsidR="00E7011B">
        <w:rPr>
          <w:rFonts w:ascii="Arial" w:hAnsi="Arial" w:cs="Arial"/>
        </w:rPr>
        <w:t>The mentor used verbal</w:t>
      </w:r>
      <w:r w:rsidR="00801D72">
        <w:rPr>
          <w:rFonts w:ascii="Arial" w:hAnsi="Arial" w:cs="Arial"/>
        </w:rPr>
        <w:t xml:space="preserve"> (</w:t>
      </w:r>
      <w:proofErr w:type="gramStart"/>
      <w:r w:rsidR="00801D72">
        <w:rPr>
          <w:rFonts w:ascii="Arial" w:hAnsi="Arial" w:cs="Arial"/>
        </w:rPr>
        <w:t>e.g.</w:t>
      </w:r>
      <w:proofErr w:type="gramEnd"/>
      <w:r w:rsidR="00801D72">
        <w:rPr>
          <w:rFonts w:ascii="Arial" w:hAnsi="Arial" w:cs="Arial"/>
        </w:rPr>
        <w:t xml:space="preserve"> open-ended questions to gain more information and for feedback and reflection)</w:t>
      </w:r>
      <w:r w:rsidR="00E7011B">
        <w:rPr>
          <w:rFonts w:ascii="Arial" w:hAnsi="Arial" w:cs="Arial"/>
        </w:rPr>
        <w:t xml:space="preserve"> and non-verbal communication </w:t>
      </w:r>
      <w:r w:rsidR="00801D72">
        <w:rPr>
          <w:rFonts w:ascii="Arial" w:hAnsi="Arial" w:cs="Arial"/>
        </w:rPr>
        <w:t xml:space="preserve">(e.g. smiling and head nodding) </w:t>
      </w:r>
      <w:r w:rsidR="00E7011B">
        <w:rPr>
          <w:rFonts w:ascii="Arial" w:hAnsi="Arial" w:cs="Arial"/>
        </w:rPr>
        <w:t>to convey her interest to encourage</w:t>
      </w:r>
      <w:r w:rsidR="00D9294D">
        <w:rPr>
          <w:rFonts w:ascii="Arial" w:hAnsi="Arial" w:cs="Arial"/>
        </w:rPr>
        <w:t xml:space="preserve"> the mentee to keep focused on the discussion topic.  </w:t>
      </w:r>
      <w:r w:rsidR="009407C7">
        <w:rPr>
          <w:rFonts w:ascii="Arial" w:hAnsi="Arial" w:cs="Arial"/>
        </w:rPr>
        <w:t>Often mentors will make the mistake of asking too many questions when they first start to practice their skills and do not use a structured approach</w:t>
      </w:r>
      <w:r w:rsidR="006C4363">
        <w:rPr>
          <w:rFonts w:ascii="Arial" w:hAnsi="Arial" w:cs="Arial"/>
        </w:rPr>
        <w:t xml:space="preserve"> which can make a session appear to be chaotic </w:t>
      </w:r>
      <w:r w:rsidR="00801D72">
        <w:rPr>
          <w:rFonts w:ascii="Arial" w:hAnsi="Arial" w:cs="Arial"/>
        </w:rPr>
        <w:t xml:space="preserve">without </w:t>
      </w:r>
      <w:r w:rsidR="00E9387B">
        <w:rPr>
          <w:rFonts w:ascii="Arial" w:hAnsi="Arial" w:cs="Arial"/>
        </w:rPr>
        <w:t xml:space="preserve">any </w:t>
      </w:r>
      <w:r w:rsidR="00801D72">
        <w:rPr>
          <w:rFonts w:ascii="Arial" w:hAnsi="Arial" w:cs="Arial"/>
        </w:rPr>
        <w:t xml:space="preserve">aims and objectives being </w:t>
      </w:r>
      <w:r w:rsidR="00E9387B">
        <w:rPr>
          <w:rFonts w:ascii="Arial" w:hAnsi="Arial" w:cs="Arial"/>
        </w:rPr>
        <w:t xml:space="preserve">set or </w:t>
      </w:r>
      <w:r w:rsidR="00801D72">
        <w:rPr>
          <w:rFonts w:ascii="Arial" w:hAnsi="Arial" w:cs="Arial"/>
        </w:rPr>
        <w:t xml:space="preserve">achieved </w:t>
      </w:r>
      <w:r w:rsidR="006C4363">
        <w:rPr>
          <w:rFonts w:ascii="Arial" w:hAnsi="Arial" w:cs="Arial"/>
        </w:rPr>
        <w:t>(Snowber, 2005)</w:t>
      </w:r>
      <w:r w:rsidR="00E9387B">
        <w:rPr>
          <w:rFonts w:ascii="Arial" w:hAnsi="Arial" w:cs="Arial"/>
        </w:rPr>
        <w:t xml:space="preserve">.  </w:t>
      </w:r>
    </w:p>
    <w:p w14:paraId="2E1DE13E" w14:textId="0040D17F" w:rsidR="006C4363" w:rsidRDefault="00E9387B" w:rsidP="00D9294D">
      <w:pPr>
        <w:spacing w:line="276" w:lineRule="auto"/>
        <w:rPr>
          <w:rFonts w:ascii="Arial" w:hAnsi="Arial" w:cs="Arial"/>
        </w:rPr>
      </w:pPr>
      <w:r>
        <w:rPr>
          <w:rFonts w:ascii="Arial" w:hAnsi="Arial" w:cs="Arial"/>
        </w:rPr>
        <w:t xml:space="preserve">The mentor was able to establish </w:t>
      </w:r>
      <w:r w:rsidR="00FC7BBE">
        <w:rPr>
          <w:rFonts w:ascii="Arial" w:hAnsi="Arial" w:cs="Arial"/>
        </w:rPr>
        <w:t xml:space="preserve">through focused discussion </w:t>
      </w:r>
      <w:r>
        <w:rPr>
          <w:rFonts w:ascii="Arial" w:hAnsi="Arial" w:cs="Arial"/>
        </w:rPr>
        <w:t>the strategies that the mentee had used and</w:t>
      </w:r>
      <w:r w:rsidR="00C22407">
        <w:rPr>
          <w:rFonts w:ascii="Arial" w:hAnsi="Arial" w:cs="Arial"/>
        </w:rPr>
        <w:t xml:space="preserve"> that</w:t>
      </w:r>
      <w:r>
        <w:rPr>
          <w:rFonts w:ascii="Arial" w:hAnsi="Arial" w:cs="Arial"/>
        </w:rPr>
        <w:t xml:space="preserve"> worked for him</w:t>
      </w:r>
      <w:r w:rsidR="00C22407">
        <w:rPr>
          <w:rFonts w:ascii="Arial" w:hAnsi="Arial" w:cs="Arial"/>
        </w:rPr>
        <w:t xml:space="preserve">, </w:t>
      </w:r>
      <w:r>
        <w:rPr>
          <w:rFonts w:ascii="Arial" w:hAnsi="Arial" w:cs="Arial"/>
        </w:rPr>
        <w:t xml:space="preserve">he recognised that he was struggling despite having resources available that </w:t>
      </w:r>
      <w:r w:rsidR="00D063C3">
        <w:rPr>
          <w:rFonts w:ascii="Arial" w:hAnsi="Arial" w:cs="Arial"/>
        </w:rPr>
        <w:t xml:space="preserve">were intended to </w:t>
      </w:r>
      <w:r>
        <w:rPr>
          <w:rFonts w:ascii="Arial" w:hAnsi="Arial" w:cs="Arial"/>
        </w:rPr>
        <w:t>help him with his studies</w:t>
      </w:r>
      <w:r w:rsidR="00D063C3">
        <w:rPr>
          <w:rFonts w:ascii="Arial" w:hAnsi="Arial" w:cs="Arial"/>
        </w:rPr>
        <w:t>.</w:t>
      </w:r>
      <w:r w:rsidR="00C22407">
        <w:rPr>
          <w:rFonts w:ascii="Arial" w:hAnsi="Arial" w:cs="Arial"/>
        </w:rPr>
        <w:t xml:space="preserve"> </w:t>
      </w:r>
      <w:r w:rsidR="00D063C3">
        <w:rPr>
          <w:rFonts w:ascii="Arial" w:hAnsi="Arial" w:cs="Arial"/>
        </w:rPr>
        <w:t xml:space="preserve"> He </w:t>
      </w:r>
      <w:r w:rsidR="00C22407">
        <w:rPr>
          <w:rFonts w:ascii="Arial" w:hAnsi="Arial" w:cs="Arial"/>
        </w:rPr>
        <w:t>found the</w:t>
      </w:r>
      <w:r w:rsidR="00D063C3">
        <w:rPr>
          <w:rFonts w:ascii="Arial" w:hAnsi="Arial" w:cs="Arial"/>
        </w:rPr>
        <w:t>se resources</w:t>
      </w:r>
      <w:r w:rsidR="00C22407">
        <w:rPr>
          <w:rFonts w:ascii="Arial" w:hAnsi="Arial" w:cs="Arial"/>
        </w:rPr>
        <w:t xml:space="preserve"> did not work for him</w:t>
      </w:r>
      <w:r w:rsidR="00D063C3">
        <w:rPr>
          <w:rFonts w:ascii="Arial" w:hAnsi="Arial" w:cs="Arial"/>
        </w:rPr>
        <w:t xml:space="preserve"> and his learning style</w:t>
      </w:r>
      <w:r>
        <w:rPr>
          <w:rFonts w:ascii="Arial" w:hAnsi="Arial" w:cs="Arial"/>
        </w:rPr>
        <w:t>.</w:t>
      </w:r>
      <w:r w:rsidR="00C22407">
        <w:rPr>
          <w:rFonts w:ascii="Arial" w:hAnsi="Arial" w:cs="Arial"/>
        </w:rPr>
        <w:t xml:space="preserve">  He attempted a different method of learning and approached another colleague for </w:t>
      </w:r>
      <w:r w:rsidR="006D3397">
        <w:rPr>
          <w:rFonts w:ascii="Arial" w:hAnsi="Arial" w:cs="Arial"/>
        </w:rPr>
        <w:t>one-to-one</w:t>
      </w:r>
      <w:r w:rsidR="00C22407">
        <w:rPr>
          <w:rFonts w:ascii="Arial" w:hAnsi="Arial" w:cs="Arial"/>
        </w:rPr>
        <w:t xml:space="preserve"> tutoring</w:t>
      </w:r>
      <w:r w:rsidR="006D3397">
        <w:rPr>
          <w:rFonts w:ascii="Arial" w:hAnsi="Arial" w:cs="Arial"/>
        </w:rPr>
        <w:t xml:space="preserve"> </w:t>
      </w:r>
      <w:r w:rsidR="00D063C3">
        <w:rPr>
          <w:rFonts w:ascii="Arial" w:hAnsi="Arial" w:cs="Arial"/>
        </w:rPr>
        <w:t xml:space="preserve">and </w:t>
      </w:r>
      <w:r w:rsidR="00CE6EAD">
        <w:rPr>
          <w:rFonts w:ascii="Arial" w:hAnsi="Arial" w:cs="Arial"/>
        </w:rPr>
        <w:t xml:space="preserve">with </w:t>
      </w:r>
      <w:r w:rsidR="00D063C3">
        <w:rPr>
          <w:rFonts w:ascii="Arial" w:hAnsi="Arial" w:cs="Arial"/>
        </w:rPr>
        <w:t>the practical use of a whiteboard</w:t>
      </w:r>
      <w:r w:rsidR="00CE6EAD">
        <w:rPr>
          <w:rFonts w:ascii="Arial" w:hAnsi="Arial" w:cs="Arial"/>
        </w:rPr>
        <w:t>, for example,</w:t>
      </w:r>
      <w:r w:rsidR="00D063C3">
        <w:rPr>
          <w:rFonts w:ascii="Arial" w:hAnsi="Arial" w:cs="Arial"/>
        </w:rPr>
        <w:t xml:space="preserve"> the mentee was able to see where he was making </w:t>
      </w:r>
      <w:r w:rsidR="00712B72">
        <w:rPr>
          <w:rFonts w:ascii="Arial" w:hAnsi="Arial" w:cs="Arial"/>
        </w:rPr>
        <w:t xml:space="preserve">mathematical </w:t>
      </w:r>
      <w:r w:rsidR="00D063C3">
        <w:rPr>
          <w:rFonts w:ascii="Arial" w:hAnsi="Arial" w:cs="Arial"/>
        </w:rPr>
        <w:t xml:space="preserve">mistakes and could correct them </w:t>
      </w:r>
      <w:r w:rsidR="00CE6EAD">
        <w:rPr>
          <w:rFonts w:ascii="Arial" w:hAnsi="Arial" w:cs="Arial"/>
        </w:rPr>
        <w:t xml:space="preserve">immediately </w:t>
      </w:r>
      <w:r w:rsidR="00712B72">
        <w:rPr>
          <w:rFonts w:ascii="Arial" w:hAnsi="Arial" w:cs="Arial"/>
        </w:rPr>
        <w:t>by removing the mistake</w:t>
      </w:r>
      <w:r w:rsidR="00D063C3">
        <w:rPr>
          <w:rFonts w:ascii="Arial" w:hAnsi="Arial" w:cs="Arial"/>
        </w:rPr>
        <w:t xml:space="preserve"> </w:t>
      </w:r>
      <w:r w:rsidR="006D3397">
        <w:rPr>
          <w:rFonts w:ascii="Arial" w:hAnsi="Arial" w:cs="Arial"/>
        </w:rPr>
        <w:t xml:space="preserve">with a positive outcome as he passed his exams. </w:t>
      </w:r>
      <w:r w:rsidR="00D063C3">
        <w:rPr>
          <w:rFonts w:ascii="Arial" w:hAnsi="Arial" w:cs="Arial"/>
        </w:rPr>
        <w:t xml:space="preserve"> The mentor discussed how these strategies could be used further by the mentee</w:t>
      </w:r>
      <w:r w:rsidR="00712B72">
        <w:rPr>
          <w:rFonts w:ascii="Arial" w:hAnsi="Arial" w:cs="Arial"/>
        </w:rPr>
        <w:t xml:space="preserve"> and through encouragement </w:t>
      </w:r>
      <w:r w:rsidR="00712054">
        <w:rPr>
          <w:rFonts w:ascii="Arial" w:hAnsi="Arial" w:cs="Arial"/>
        </w:rPr>
        <w:t xml:space="preserve">he </w:t>
      </w:r>
      <w:r w:rsidR="00712B72">
        <w:rPr>
          <w:rFonts w:ascii="Arial" w:hAnsi="Arial" w:cs="Arial"/>
        </w:rPr>
        <w:t xml:space="preserve">was able to develop his </w:t>
      </w:r>
      <w:r w:rsidR="00712054">
        <w:rPr>
          <w:rFonts w:ascii="Arial" w:hAnsi="Arial" w:cs="Arial"/>
        </w:rPr>
        <w:t>self-</w:t>
      </w:r>
      <w:r w:rsidR="00712B72">
        <w:rPr>
          <w:rFonts w:ascii="Arial" w:hAnsi="Arial" w:cs="Arial"/>
        </w:rPr>
        <w:t xml:space="preserve">confidence and </w:t>
      </w:r>
      <w:r w:rsidR="00712054">
        <w:rPr>
          <w:rFonts w:ascii="Arial" w:hAnsi="Arial" w:cs="Arial"/>
        </w:rPr>
        <w:t xml:space="preserve">to organise and </w:t>
      </w:r>
      <w:r w:rsidR="00712B72">
        <w:rPr>
          <w:rFonts w:ascii="Arial" w:hAnsi="Arial" w:cs="Arial"/>
        </w:rPr>
        <w:t xml:space="preserve">take responsibility for his </w:t>
      </w:r>
      <w:r w:rsidR="00712054">
        <w:rPr>
          <w:rFonts w:ascii="Arial" w:hAnsi="Arial" w:cs="Arial"/>
        </w:rPr>
        <w:t xml:space="preserve">own </w:t>
      </w:r>
      <w:r w:rsidR="00712B72">
        <w:rPr>
          <w:rFonts w:ascii="Arial" w:hAnsi="Arial" w:cs="Arial"/>
        </w:rPr>
        <w:t>learning.</w:t>
      </w:r>
      <w:r w:rsidR="00891672">
        <w:rPr>
          <w:rFonts w:ascii="Arial" w:hAnsi="Arial" w:cs="Arial"/>
        </w:rPr>
        <w:t xml:space="preserve">  Parsloe </w:t>
      </w:r>
      <w:r w:rsidR="004C5981">
        <w:rPr>
          <w:rFonts w:ascii="Arial" w:hAnsi="Arial" w:cs="Arial"/>
        </w:rPr>
        <w:t xml:space="preserve">(1999) is quoted in the NHS literature </w:t>
      </w:r>
      <w:r w:rsidR="00A31351">
        <w:rPr>
          <w:rFonts w:ascii="Arial" w:hAnsi="Arial" w:cs="Arial"/>
        </w:rPr>
        <w:t xml:space="preserve">he </w:t>
      </w:r>
      <w:r w:rsidR="004C5981">
        <w:rPr>
          <w:rFonts w:ascii="Arial" w:hAnsi="Arial" w:cs="Arial"/>
        </w:rPr>
        <w:t>stat</w:t>
      </w:r>
      <w:r w:rsidR="00A31351">
        <w:rPr>
          <w:rFonts w:ascii="Arial" w:hAnsi="Arial" w:cs="Arial"/>
        </w:rPr>
        <w:t>es</w:t>
      </w:r>
      <w:r w:rsidR="004C5981">
        <w:rPr>
          <w:rFonts w:ascii="Arial" w:hAnsi="Arial" w:cs="Arial"/>
        </w:rPr>
        <w:t xml:space="preserve"> that “mentoring is to support and encourage people to manage their own learning in order that they maximise their potential, develop their skills, </w:t>
      </w:r>
      <w:r w:rsidR="004C5981">
        <w:rPr>
          <w:rFonts w:ascii="Arial" w:hAnsi="Arial" w:cs="Arial"/>
        </w:rPr>
        <w:lastRenderedPageBreak/>
        <w:t>improve their performance and become the person they want to be”.</w:t>
      </w:r>
      <w:r w:rsidR="00A31351">
        <w:rPr>
          <w:rFonts w:ascii="Arial" w:hAnsi="Arial" w:cs="Arial"/>
        </w:rPr>
        <w:t xml:space="preserve">  The mentor and mentee’s behaviour observed in the video reflect</w:t>
      </w:r>
      <w:r w:rsidR="00B50E7A">
        <w:rPr>
          <w:rFonts w:ascii="Arial" w:hAnsi="Arial" w:cs="Arial"/>
        </w:rPr>
        <w:t>s</w:t>
      </w:r>
      <w:r w:rsidR="00A31351">
        <w:rPr>
          <w:rFonts w:ascii="Arial" w:hAnsi="Arial" w:cs="Arial"/>
        </w:rPr>
        <w:t xml:space="preserve"> th</w:t>
      </w:r>
      <w:r w:rsidR="00B50E7A">
        <w:rPr>
          <w:rFonts w:ascii="Arial" w:hAnsi="Arial" w:cs="Arial"/>
        </w:rPr>
        <w:t>ese</w:t>
      </w:r>
      <w:r w:rsidR="00A31351">
        <w:rPr>
          <w:rFonts w:ascii="Arial" w:hAnsi="Arial" w:cs="Arial"/>
        </w:rPr>
        <w:t xml:space="preserve"> assumption</w:t>
      </w:r>
      <w:r w:rsidR="00B50E7A">
        <w:rPr>
          <w:rFonts w:ascii="Arial" w:hAnsi="Arial" w:cs="Arial"/>
        </w:rPr>
        <w:t>s</w:t>
      </w:r>
      <w:r w:rsidR="00A31351">
        <w:rPr>
          <w:rFonts w:ascii="Arial" w:hAnsi="Arial" w:cs="Arial"/>
        </w:rPr>
        <w:t>.</w:t>
      </w:r>
    </w:p>
    <w:p w14:paraId="5BEA040D" w14:textId="5408E9C4" w:rsidR="00FC7BBE" w:rsidRDefault="00FC7BBE" w:rsidP="00D9294D">
      <w:pPr>
        <w:spacing w:line="276" w:lineRule="auto"/>
        <w:rPr>
          <w:rFonts w:ascii="Arial" w:hAnsi="Arial" w:cs="Arial"/>
        </w:rPr>
      </w:pPr>
      <w:r>
        <w:rPr>
          <w:rFonts w:ascii="Arial" w:hAnsi="Arial" w:cs="Arial"/>
        </w:rPr>
        <w:t xml:space="preserve">The meeting ended following a discussion </w:t>
      </w:r>
      <w:r w:rsidR="00B50E7A">
        <w:rPr>
          <w:rFonts w:ascii="Arial" w:hAnsi="Arial" w:cs="Arial"/>
        </w:rPr>
        <w:t xml:space="preserve">and agreement </w:t>
      </w:r>
      <w:r>
        <w:rPr>
          <w:rFonts w:ascii="Arial" w:hAnsi="Arial" w:cs="Arial"/>
        </w:rPr>
        <w:t xml:space="preserve">on how having established a way forward through finding a strategy that worked for the mentee </w:t>
      </w:r>
      <w:r w:rsidR="00B50E7A">
        <w:rPr>
          <w:rFonts w:ascii="Arial" w:hAnsi="Arial" w:cs="Arial"/>
        </w:rPr>
        <w:t>and which</w:t>
      </w:r>
      <w:r>
        <w:rPr>
          <w:rFonts w:ascii="Arial" w:hAnsi="Arial" w:cs="Arial"/>
        </w:rPr>
        <w:t xml:space="preserve"> might be applied further to other </w:t>
      </w:r>
      <w:r w:rsidR="00B50E7A">
        <w:rPr>
          <w:rFonts w:ascii="Arial" w:hAnsi="Arial" w:cs="Arial"/>
        </w:rPr>
        <w:t>areas of</w:t>
      </w:r>
      <w:r w:rsidR="00163129">
        <w:rPr>
          <w:rFonts w:ascii="Arial" w:hAnsi="Arial" w:cs="Arial"/>
        </w:rPr>
        <w:t xml:space="preserve"> stud</w:t>
      </w:r>
      <w:r w:rsidR="00B50E7A">
        <w:rPr>
          <w:rFonts w:ascii="Arial" w:hAnsi="Arial" w:cs="Arial"/>
        </w:rPr>
        <w:t>y</w:t>
      </w:r>
      <w:r w:rsidR="00163129">
        <w:rPr>
          <w:rFonts w:ascii="Arial" w:hAnsi="Arial" w:cs="Arial"/>
        </w:rPr>
        <w:t>.  The mentor was able to advise and provide feedback</w:t>
      </w:r>
      <w:r w:rsidR="00B50E7A">
        <w:rPr>
          <w:rFonts w:ascii="Arial" w:hAnsi="Arial" w:cs="Arial"/>
        </w:rPr>
        <w:t>,</w:t>
      </w:r>
      <w:r w:rsidR="00163129">
        <w:rPr>
          <w:rFonts w:ascii="Arial" w:hAnsi="Arial" w:cs="Arial"/>
        </w:rPr>
        <w:t xml:space="preserve"> </w:t>
      </w:r>
      <w:r w:rsidR="00B50E7A">
        <w:rPr>
          <w:rFonts w:ascii="Arial" w:hAnsi="Arial" w:cs="Arial"/>
        </w:rPr>
        <w:t xml:space="preserve">which entails the evaluation of </w:t>
      </w:r>
      <w:r w:rsidR="00163129">
        <w:rPr>
          <w:rFonts w:ascii="Arial" w:hAnsi="Arial" w:cs="Arial"/>
        </w:rPr>
        <w:t xml:space="preserve">the information the mentee had given and </w:t>
      </w:r>
      <w:r w:rsidR="00394016">
        <w:rPr>
          <w:rFonts w:ascii="Arial" w:hAnsi="Arial" w:cs="Arial"/>
        </w:rPr>
        <w:t>is important so that clear</w:t>
      </w:r>
      <w:r w:rsidR="00B50E7A">
        <w:rPr>
          <w:rFonts w:ascii="Arial" w:hAnsi="Arial" w:cs="Arial"/>
        </w:rPr>
        <w:t xml:space="preserve"> goal</w:t>
      </w:r>
      <w:r w:rsidR="00394016">
        <w:rPr>
          <w:rFonts w:ascii="Arial" w:hAnsi="Arial" w:cs="Arial"/>
        </w:rPr>
        <w:t>s can be</w:t>
      </w:r>
      <w:r w:rsidR="00B50E7A">
        <w:rPr>
          <w:rFonts w:ascii="Arial" w:hAnsi="Arial" w:cs="Arial"/>
        </w:rPr>
        <w:t xml:space="preserve"> set with the mentee </w:t>
      </w:r>
      <w:r w:rsidR="00394016">
        <w:rPr>
          <w:rFonts w:ascii="Arial" w:hAnsi="Arial" w:cs="Arial"/>
        </w:rPr>
        <w:t>and new knowledge acquired (</w:t>
      </w:r>
      <w:proofErr w:type="gramStart"/>
      <w:r w:rsidR="00394016">
        <w:rPr>
          <w:rFonts w:ascii="Arial" w:hAnsi="Arial" w:cs="Arial"/>
        </w:rPr>
        <w:t>e.g.</w:t>
      </w:r>
      <w:proofErr w:type="gramEnd"/>
      <w:r w:rsidR="00394016">
        <w:rPr>
          <w:rFonts w:ascii="Arial" w:hAnsi="Arial" w:cs="Arial"/>
        </w:rPr>
        <w:t xml:space="preserve"> consider Vygotsky</w:t>
      </w:r>
      <w:r w:rsidR="00F52F17">
        <w:rPr>
          <w:rFonts w:ascii="Arial" w:hAnsi="Arial" w:cs="Arial"/>
        </w:rPr>
        <w:t>’s</w:t>
      </w:r>
      <w:r w:rsidR="00394016">
        <w:rPr>
          <w:rFonts w:ascii="Arial" w:hAnsi="Arial" w:cs="Arial"/>
        </w:rPr>
        <w:t xml:space="preserve"> scaffolding theory) </w:t>
      </w:r>
      <w:r w:rsidR="00B50E7A">
        <w:rPr>
          <w:rFonts w:ascii="Arial" w:hAnsi="Arial" w:cs="Arial"/>
        </w:rPr>
        <w:t>for the next mentoring session.  NHS England</w:t>
      </w:r>
      <w:r w:rsidR="00163129">
        <w:rPr>
          <w:rFonts w:ascii="Arial" w:hAnsi="Arial" w:cs="Arial"/>
        </w:rPr>
        <w:t xml:space="preserve"> </w:t>
      </w:r>
      <w:r w:rsidR="006E5C83">
        <w:rPr>
          <w:rFonts w:ascii="Arial" w:hAnsi="Arial" w:cs="Arial"/>
        </w:rPr>
        <w:t>states “Mentoring differs from coaching in that it takes a holistic view of the mentee, is an on</w:t>
      </w:r>
      <w:r w:rsidR="00BE288D">
        <w:rPr>
          <w:rFonts w:ascii="Arial" w:hAnsi="Arial" w:cs="Arial"/>
        </w:rPr>
        <w:t>-</w:t>
      </w:r>
      <w:r w:rsidR="006E5C83">
        <w:rPr>
          <w:rFonts w:ascii="Arial" w:hAnsi="Arial" w:cs="Arial"/>
        </w:rPr>
        <w:t>going relationship and the agenda is usually set by the mentee with the mentor providing support and guidance”.</w:t>
      </w:r>
      <w:r w:rsidR="00BE288D">
        <w:rPr>
          <w:rFonts w:ascii="Arial" w:hAnsi="Arial" w:cs="Arial"/>
        </w:rPr>
        <w:t xml:space="preserve"> </w:t>
      </w:r>
      <w:r w:rsidR="00F52F17">
        <w:rPr>
          <w:rFonts w:ascii="Arial" w:hAnsi="Arial" w:cs="Arial"/>
        </w:rPr>
        <w:t>P</w:t>
      </w:r>
      <w:r w:rsidR="00BE288D">
        <w:rPr>
          <w:rFonts w:ascii="Arial" w:hAnsi="Arial" w:cs="Arial"/>
        </w:rPr>
        <w:t xml:space="preserve">ositive feedback </w:t>
      </w:r>
      <w:r w:rsidR="00F52F17">
        <w:rPr>
          <w:rFonts w:ascii="Arial" w:hAnsi="Arial" w:cs="Arial"/>
        </w:rPr>
        <w:t>should be</w:t>
      </w:r>
      <w:r w:rsidR="00BE288D">
        <w:rPr>
          <w:rFonts w:ascii="Arial" w:hAnsi="Arial" w:cs="Arial"/>
        </w:rPr>
        <w:t xml:space="preserve"> perceived as </w:t>
      </w:r>
      <w:r w:rsidR="00F52F17">
        <w:rPr>
          <w:rFonts w:ascii="Arial" w:hAnsi="Arial" w:cs="Arial"/>
        </w:rPr>
        <w:t xml:space="preserve">being a method of </w:t>
      </w:r>
      <w:r w:rsidR="00BE288D">
        <w:rPr>
          <w:rFonts w:ascii="Arial" w:hAnsi="Arial" w:cs="Arial"/>
        </w:rPr>
        <w:t>support and guidance given to the mentee</w:t>
      </w:r>
      <w:r w:rsidR="00F52F17">
        <w:rPr>
          <w:rFonts w:ascii="Arial" w:hAnsi="Arial" w:cs="Arial"/>
        </w:rPr>
        <w:t xml:space="preserve"> by the mentor who is neither coaching </w:t>
      </w:r>
      <w:r w:rsidR="00C00E2E">
        <w:rPr>
          <w:rFonts w:ascii="Arial" w:hAnsi="Arial" w:cs="Arial"/>
        </w:rPr>
        <w:t>n</w:t>
      </w:r>
      <w:r w:rsidR="00F52F17">
        <w:rPr>
          <w:rFonts w:ascii="Arial" w:hAnsi="Arial" w:cs="Arial"/>
        </w:rPr>
        <w:t>or instructing the mentee.</w:t>
      </w:r>
    </w:p>
    <w:p w14:paraId="74FCEDC6" w14:textId="1BA24DF0" w:rsidR="007A4A8A" w:rsidRDefault="007A4A8A" w:rsidP="00D9294D">
      <w:pPr>
        <w:spacing w:line="276" w:lineRule="auto"/>
        <w:rPr>
          <w:rFonts w:ascii="Arial" w:hAnsi="Arial" w:cs="Arial"/>
        </w:rPr>
      </w:pPr>
      <w:r>
        <w:rPr>
          <w:rFonts w:ascii="Arial" w:hAnsi="Arial" w:cs="Arial"/>
        </w:rPr>
        <w:t xml:space="preserve">Having watched the video and acting as a mentor and role model to the children that I have supported </w:t>
      </w:r>
      <w:r w:rsidR="001F4B46">
        <w:rPr>
          <w:rFonts w:ascii="Arial" w:hAnsi="Arial" w:cs="Arial"/>
        </w:rPr>
        <w:t xml:space="preserve">I feel that my weaknesses can also be my strengths, I have a diagnosis of HFA (autism) and ADD, so I can be easily distracted by groups and noise. </w:t>
      </w:r>
      <w:r w:rsidR="00517DAC">
        <w:rPr>
          <w:rFonts w:ascii="Arial" w:hAnsi="Arial" w:cs="Arial"/>
        </w:rPr>
        <w:t xml:space="preserve">However, </w:t>
      </w:r>
      <w:r w:rsidR="001F4B46">
        <w:rPr>
          <w:rFonts w:ascii="Arial" w:hAnsi="Arial" w:cs="Arial"/>
        </w:rPr>
        <w:t xml:space="preserve">I manage better in one-to-one </w:t>
      </w:r>
      <w:r w:rsidR="00517DAC">
        <w:rPr>
          <w:rFonts w:ascii="Arial" w:hAnsi="Arial" w:cs="Arial"/>
        </w:rPr>
        <w:t xml:space="preserve">informal </w:t>
      </w:r>
      <w:r w:rsidR="001F4B46">
        <w:rPr>
          <w:rFonts w:ascii="Arial" w:hAnsi="Arial" w:cs="Arial"/>
        </w:rPr>
        <w:t>situations which is ideal when developing a relationship based on trust and respect.</w:t>
      </w:r>
      <w:r w:rsidR="00695938">
        <w:rPr>
          <w:rFonts w:ascii="Arial" w:hAnsi="Arial" w:cs="Arial"/>
        </w:rPr>
        <w:t xml:space="preserve"> I need structure to feel secure and confident and to participate in a successful mentoring relationship there are ways of working and ground rules </w:t>
      </w:r>
      <w:r w:rsidR="00517DAC">
        <w:rPr>
          <w:rFonts w:ascii="Arial" w:hAnsi="Arial" w:cs="Arial"/>
        </w:rPr>
        <w:t xml:space="preserve">that </w:t>
      </w:r>
      <w:r w:rsidR="00695938">
        <w:rPr>
          <w:rFonts w:ascii="Arial" w:hAnsi="Arial" w:cs="Arial"/>
        </w:rPr>
        <w:t>need to be set</w:t>
      </w:r>
      <w:r w:rsidR="00517DAC">
        <w:rPr>
          <w:rFonts w:ascii="Arial" w:hAnsi="Arial" w:cs="Arial"/>
        </w:rPr>
        <w:t xml:space="preserve"> (</w:t>
      </w:r>
      <w:proofErr w:type="gramStart"/>
      <w:r w:rsidR="00517DAC">
        <w:rPr>
          <w:rFonts w:ascii="Arial" w:hAnsi="Arial" w:cs="Arial"/>
        </w:rPr>
        <w:t>i.e.</w:t>
      </w:r>
      <w:proofErr w:type="gramEnd"/>
      <w:r w:rsidR="00517DAC">
        <w:rPr>
          <w:rFonts w:ascii="Arial" w:hAnsi="Arial" w:cs="Arial"/>
        </w:rPr>
        <w:t xml:space="preserve"> structure).  </w:t>
      </w:r>
      <w:r w:rsidR="00695938">
        <w:rPr>
          <w:rFonts w:ascii="Arial" w:hAnsi="Arial" w:cs="Arial"/>
        </w:rPr>
        <w:t>I have</w:t>
      </w:r>
      <w:r w:rsidR="00517DAC">
        <w:rPr>
          <w:rFonts w:ascii="Arial" w:hAnsi="Arial" w:cs="Arial"/>
        </w:rPr>
        <w:t xml:space="preserve"> difficulty in organising my time, but I can discuss what my next step needs to be if you ask me (</w:t>
      </w:r>
      <w:proofErr w:type="gramStart"/>
      <w:r w:rsidR="00517DAC">
        <w:rPr>
          <w:rFonts w:ascii="Arial" w:hAnsi="Arial" w:cs="Arial"/>
        </w:rPr>
        <w:t>e.g.</w:t>
      </w:r>
      <w:proofErr w:type="gramEnd"/>
      <w:r w:rsidR="00517DAC">
        <w:rPr>
          <w:rFonts w:ascii="Arial" w:hAnsi="Arial" w:cs="Arial"/>
        </w:rPr>
        <w:t xml:space="preserve"> goals to move forward).  So being autistic should in theory make me an ideal candidate for the role of mentor if </w:t>
      </w:r>
      <w:r w:rsidR="00CF67B1">
        <w:rPr>
          <w:rFonts w:ascii="Arial" w:hAnsi="Arial" w:cs="Arial"/>
        </w:rPr>
        <w:t>leading by</w:t>
      </w:r>
      <w:r w:rsidR="00517DAC">
        <w:rPr>
          <w:rFonts w:ascii="Arial" w:hAnsi="Arial" w:cs="Arial"/>
        </w:rPr>
        <w:t xml:space="preserve"> </w:t>
      </w:r>
      <w:r w:rsidR="00CF67B1">
        <w:rPr>
          <w:rFonts w:ascii="Arial" w:hAnsi="Arial" w:cs="Arial"/>
        </w:rPr>
        <w:t>example.</w:t>
      </w:r>
    </w:p>
    <w:p w14:paraId="0B04893A" w14:textId="77777777" w:rsidR="00C00E2E" w:rsidRDefault="00C00E2E" w:rsidP="00D9294D">
      <w:pPr>
        <w:spacing w:line="276" w:lineRule="auto"/>
        <w:rPr>
          <w:rFonts w:ascii="Arial" w:hAnsi="Arial" w:cs="Arial"/>
        </w:rPr>
      </w:pPr>
    </w:p>
    <w:p w14:paraId="79B896FF" w14:textId="77777777" w:rsidR="00F52F17" w:rsidRDefault="00F52F17" w:rsidP="00D9294D">
      <w:pPr>
        <w:spacing w:line="276" w:lineRule="auto"/>
        <w:rPr>
          <w:rFonts w:ascii="Arial" w:hAnsi="Arial" w:cs="Arial"/>
        </w:rPr>
      </w:pPr>
    </w:p>
    <w:p w14:paraId="50446EEF" w14:textId="77777777" w:rsidR="004C5981" w:rsidRDefault="004C5981" w:rsidP="00D9294D">
      <w:pPr>
        <w:spacing w:line="276" w:lineRule="auto"/>
        <w:rPr>
          <w:rFonts w:ascii="Arial" w:hAnsi="Arial" w:cs="Arial"/>
        </w:rPr>
      </w:pPr>
    </w:p>
    <w:p w14:paraId="7DF44235" w14:textId="2C72EEEB" w:rsidR="00B652E3" w:rsidRDefault="00B652E3" w:rsidP="00D9294D">
      <w:pPr>
        <w:spacing w:line="276" w:lineRule="auto"/>
        <w:rPr>
          <w:rFonts w:ascii="Arial" w:hAnsi="Arial" w:cs="Arial"/>
        </w:rPr>
      </w:pPr>
      <w:r>
        <w:rPr>
          <w:rFonts w:ascii="Arial" w:hAnsi="Arial" w:cs="Arial"/>
        </w:rPr>
        <w:t>References</w:t>
      </w:r>
    </w:p>
    <w:p w14:paraId="1A23E600" w14:textId="12A382F1" w:rsidR="00B652E3" w:rsidRDefault="0095459A" w:rsidP="00D9294D">
      <w:pPr>
        <w:spacing w:line="276" w:lineRule="auto"/>
        <w:rPr>
          <w:rFonts w:ascii="Arial" w:hAnsi="Arial" w:cs="Arial"/>
        </w:rPr>
      </w:pPr>
      <w:r>
        <w:rPr>
          <w:rFonts w:ascii="Arial" w:hAnsi="Arial" w:cs="Arial"/>
        </w:rPr>
        <w:t xml:space="preserve">Kline, R.B. (2005) </w:t>
      </w:r>
      <w:r w:rsidRPr="00EA5696">
        <w:rPr>
          <w:rFonts w:ascii="Arial" w:hAnsi="Arial" w:cs="Arial"/>
          <w:i/>
          <w:iCs/>
        </w:rPr>
        <w:t>Principles and practice of structural equation modelling (2</w:t>
      </w:r>
      <w:r w:rsidRPr="00EA5696">
        <w:rPr>
          <w:rFonts w:ascii="Arial" w:hAnsi="Arial" w:cs="Arial"/>
          <w:i/>
          <w:iCs/>
          <w:vertAlign w:val="superscript"/>
        </w:rPr>
        <w:t>nd</w:t>
      </w:r>
      <w:r w:rsidRPr="00EA5696">
        <w:rPr>
          <w:rFonts w:ascii="Arial" w:hAnsi="Arial" w:cs="Arial"/>
          <w:i/>
          <w:iCs/>
        </w:rPr>
        <w:t xml:space="preserve"> ed</w:t>
      </w:r>
      <w:r w:rsidR="00EA5696">
        <w:rPr>
          <w:rFonts w:ascii="Arial" w:hAnsi="Arial" w:cs="Arial"/>
          <w:i/>
          <w:iCs/>
        </w:rPr>
        <w:t>.</w:t>
      </w:r>
      <w:r w:rsidRPr="00EA5696">
        <w:rPr>
          <w:rFonts w:ascii="Arial" w:hAnsi="Arial" w:cs="Arial"/>
          <w:i/>
          <w:iCs/>
        </w:rPr>
        <w:t>)</w:t>
      </w:r>
      <w:r w:rsidR="00EA5696" w:rsidRPr="00EA5696">
        <w:rPr>
          <w:rFonts w:ascii="Arial" w:hAnsi="Arial" w:cs="Arial"/>
          <w:i/>
          <w:iCs/>
        </w:rPr>
        <w:t>.</w:t>
      </w:r>
      <w:r>
        <w:rPr>
          <w:rFonts w:ascii="Arial" w:hAnsi="Arial" w:cs="Arial"/>
        </w:rPr>
        <w:t xml:space="preserve"> New York, NY: Guildford Press.</w:t>
      </w:r>
    </w:p>
    <w:p w14:paraId="25E325DA" w14:textId="01BFEBFA" w:rsidR="00EA5696" w:rsidRDefault="00EA5696" w:rsidP="00D9294D">
      <w:pPr>
        <w:spacing w:line="276" w:lineRule="auto"/>
        <w:rPr>
          <w:rFonts w:ascii="Arial" w:hAnsi="Arial" w:cs="Arial"/>
        </w:rPr>
      </w:pPr>
      <w:r>
        <w:rPr>
          <w:rFonts w:ascii="Arial" w:hAnsi="Arial" w:cs="Arial"/>
        </w:rPr>
        <w:t xml:space="preserve">Snowber, C. (2005) </w:t>
      </w:r>
      <w:r>
        <w:rPr>
          <w:rFonts w:ascii="Arial" w:hAnsi="Arial" w:cs="Arial"/>
          <w:i/>
          <w:iCs/>
        </w:rPr>
        <w:t xml:space="preserve">The mentor as an artist: a poetic exploration of listening, creating, and mentoring. </w:t>
      </w:r>
      <w:r>
        <w:rPr>
          <w:rFonts w:ascii="Arial" w:hAnsi="Arial" w:cs="Arial"/>
        </w:rPr>
        <w:t>Mentoring and Tutoring V13 No 3, December 2005, pp 345-353.</w:t>
      </w:r>
    </w:p>
    <w:p w14:paraId="3ACC8F37" w14:textId="53959620" w:rsidR="00C3091C" w:rsidRPr="00EA5696" w:rsidRDefault="00107DA1" w:rsidP="00D9294D">
      <w:pPr>
        <w:spacing w:line="276" w:lineRule="auto"/>
        <w:rPr>
          <w:rFonts w:ascii="Arial" w:hAnsi="Arial" w:cs="Arial"/>
        </w:rPr>
      </w:pPr>
      <w:hyperlink r:id="rId5" w:history="1">
        <w:r w:rsidR="00C3091C" w:rsidRPr="002D08B4">
          <w:rPr>
            <w:rStyle w:val="Hyperlink"/>
            <w:rFonts w:ascii="Arial" w:hAnsi="Arial" w:cs="Arial"/>
          </w:rPr>
          <w:t>https://improvement.nhs.uk/documents/1862/NHS_England_Mentoring_Guide_5bv5_FINAL5d.pdf</w:t>
        </w:r>
      </w:hyperlink>
      <w:r w:rsidR="00C3091C">
        <w:rPr>
          <w:rFonts w:ascii="Arial" w:hAnsi="Arial" w:cs="Arial"/>
        </w:rPr>
        <w:t xml:space="preserve"> (accessed 01 December 2020).</w:t>
      </w:r>
    </w:p>
    <w:sectPr w:rsidR="00C3091C" w:rsidRPr="00EA56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147"/>
    <w:rsid w:val="0005003F"/>
    <w:rsid w:val="00107C0F"/>
    <w:rsid w:val="00107DA1"/>
    <w:rsid w:val="00163129"/>
    <w:rsid w:val="001C1C5A"/>
    <w:rsid w:val="001F4B46"/>
    <w:rsid w:val="0021438A"/>
    <w:rsid w:val="00230147"/>
    <w:rsid w:val="002451E3"/>
    <w:rsid w:val="002636F6"/>
    <w:rsid w:val="0026718A"/>
    <w:rsid w:val="002B05EB"/>
    <w:rsid w:val="00323D66"/>
    <w:rsid w:val="0032577F"/>
    <w:rsid w:val="00394016"/>
    <w:rsid w:val="003A387C"/>
    <w:rsid w:val="003B54A5"/>
    <w:rsid w:val="003B64C5"/>
    <w:rsid w:val="00407F95"/>
    <w:rsid w:val="004C5981"/>
    <w:rsid w:val="00517DAC"/>
    <w:rsid w:val="00695938"/>
    <w:rsid w:val="006C4363"/>
    <w:rsid w:val="006D3397"/>
    <w:rsid w:val="006E5C83"/>
    <w:rsid w:val="006E681E"/>
    <w:rsid w:val="00712054"/>
    <w:rsid w:val="00712B72"/>
    <w:rsid w:val="00747712"/>
    <w:rsid w:val="00752D57"/>
    <w:rsid w:val="007A4A8A"/>
    <w:rsid w:val="00801D72"/>
    <w:rsid w:val="008727C6"/>
    <w:rsid w:val="00891672"/>
    <w:rsid w:val="0089393C"/>
    <w:rsid w:val="008D0DB3"/>
    <w:rsid w:val="009308DE"/>
    <w:rsid w:val="009407C7"/>
    <w:rsid w:val="0095459A"/>
    <w:rsid w:val="009D20A4"/>
    <w:rsid w:val="00A31351"/>
    <w:rsid w:val="00A62E54"/>
    <w:rsid w:val="00AC7954"/>
    <w:rsid w:val="00B50E7A"/>
    <w:rsid w:val="00B64C60"/>
    <w:rsid w:val="00B652E3"/>
    <w:rsid w:val="00B85E2D"/>
    <w:rsid w:val="00BE288D"/>
    <w:rsid w:val="00C00E2E"/>
    <w:rsid w:val="00C22407"/>
    <w:rsid w:val="00C3091C"/>
    <w:rsid w:val="00C9620D"/>
    <w:rsid w:val="00CE6EAD"/>
    <w:rsid w:val="00CF67B1"/>
    <w:rsid w:val="00D063C3"/>
    <w:rsid w:val="00D2725B"/>
    <w:rsid w:val="00D61312"/>
    <w:rsid w:val="00D9294D"/>
    <w:rsid w:val="00E7011B"/>
    <w:rsid w:val="00E92E8F"/>
    <w:rsid w:val="00E9387B"/>
    <w:rsid w:val="00EA5696"/>
    <w:rsid w:val="00F4346B"/>
    <w:rsid w:val="00F52F17"/>
    <w:rsid w:val="00FC7B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90525"/>
  <w15:chartTrackingRefBased/>
  <w15:docId w15:val="{4AEFB9EB-8A60-4338-8808-052D550EA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A62E54"/>
    <w:rPr>
      <w:i/>
      <w:iCs/>
    </w:rPr>
  </w:style>
  <w:style w:type="character" w:styleId="Hyperlink">
    <w:name w:val="Hyperlink"/>
    <w:basedOn w:val="DefaultParagraphFont"/>
    <w:uiPriority w:val="99"/>
    <w:unhideWhenUsed/>
    <w:rsid w:val="00C3091C"/>
    <w:rPr>
      <w:color w:val="0563C1" w:themeColor="hyperlink"/>
      <w:u w:val="single"/>
    </w:rPr>
  </w:style>
  <w:style w:type="character" w:styleId="UnresolvedMention">
    <w:name w:val="Unresolved Mention"/>
    <w:basedOn w:val="DefaultParagraphFont"/>
    <w:uiPriority w:val="99"/>
    <w:semiHidden/>
    <w:unhideWhenUsed/>
    <w:rsid w:val="00C309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about:blan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13E181-4D91-41E0-B6EA-090521B0F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908</Words>
  <Characters>5179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Annette Howells</dc:creator>
  <cp:keywords/>
  <dc:description/>
  <cp:lastModifiedBy>Neil Hapgood</cp:lastModifiedBy>
  <cp:revision>2</cp:revision>
  <dcterms:created xsi:type="dcterms:W3CDTF">2020-12-04T11:02:00Z</dcterms:created>
  <dcterms:modified xsi:type="dcterms:W3CDTF">2020-12-04T11:02:00Z</dcterms:modified>
</cp:coreProperties>
</file>