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99635" w14:textId="77777777" w:rsidR="002A3E94" w:rsidRDefault="002A3E94" w:rsidP="002A3E94">
      <w:pPr>
        <w:pStyle w:val="NormalWeb"/>
        <w:spacing w:before="0" w:beforeAutospacing="0" w:after="0" w:afterAutospacing="0"/>
        <w:ind w:left="-180" w:right="-334"/>
        <w:rPr>
          <w:rFonts w:ascii="Trebuchet MS" w:hAnsi="Trebuchet MS" w:cs="Tahoma"/>
        </w:rPr>
      </w:pPr>
      <w:bookmarkStart w:id="0" w:name="_Hlk530613494"/>
      <w:r>
        <w:rPr>
          <w:noProof/>
        </w:rPr>
        <w:drawing>
          <wp:inline distT="0" distB="0" distL="0" distR="0" wp14:anchorId="5E8BCFF8" wp14:editId="34B646F8">
            <wp:extent cx="2783205" cy="1009650"/>
            <wp:effectExtent l="19050" t="19050" r="17145"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SD_logo201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83205" cy="1009650"/>
                    </a:xfrm>
                    <a:prstGeom prst="rect">
                      <a:avLst/>
                    </a:prstGeom>
                    <a:noFill/>
                    <a:ln w="19050" cmpd="sng">
                      <a:solidFill>
                        <a:srgbClr val="000000"/>
                      </a:solidFill>
                      <a:miter lim="800000"/>
                      <a:headEnd/>
                      <a:tailEnd/>
                    </a:ln>
                    <a:effectLst/>
                  </pic:spPr>
                </pic:pic>
              </a:graphicData>
            </a:graphic>
          </wp:inline>
        </w:drawing>
      </w:r>
    </w:p>
    <w:p w14:paraId="3C6441AD" w14:textId="77777777" w:rsidR="002A3E94" w:rsidRDefault="002A3E94" w:rsidP="002A3E94">
      <w:pPr>
        <w:pStyle w:val="Heading1"/>
        <w:jc w:val="center"/>
        <w:rPr>
          <w:lang w:val="cy-GB"/>
        </w:rPr>
      </w:pPr>
      <w:r>
        <w:rPr>
          <w:lang w:val="cy-GB"/>
        </w:rPr>
        <w:t>Undergraduate assignment feedback form</w:t>
      </w:r>
    </w:p>
    <w:tbl>
      <w:tblPr>
        <w:tblpPr w:leftFromText="180" w:rightFromText="180" w:bottomFromText="160" w:vertAnchor="text" w:horzAnchor="margin" w:tblpY="699"/>
        <w:tblW w:w="10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2159"/>
        <w:gridCol w:w="2716"/>
      </w:tblGrid>
      <w:tr w:rsidR="002A3E94" w14:paraId="75826524" w14:textId="77777777" w:rsidTr="00162116">
        <w:trPr>
          <w:trHeight w:val="372"/>
        </w:trPr>
        <w:tc>
          <w:tcPr>
            <w:tcW w:w="10094" w:type="dxa"/>
            <w:gridSpan w:val="3"/>
            <w:tcBorders>
              <w:top w:val="single" w:sz="4" w:space="0" w:color="auto"/>
              <w:left w:val="single" w:sz="4" w:space="0" w:color="auto"/>
              <w:bottom w:val="single" w:sz="4" w:space="0" w:color="auto"/>
              <w:right w:val="single" w:sz="4" w:space="0" w:color="auto"/>
            </w:tcBorders>
            <w:vAlign w:val="center"/>
          </w:tcPr>
          <w:p w14:paraId="6D385C31" w14:textId="77777777" w:rsidR="002A3E94" w:rsidRDefault="002A3E94" w:rsidP="00162116">
            <w:pPr>
              <w:pStyle w:val="NormalWeb"/>
              <w:spacing w:before="0" w:beforeAutospacing="0" w:after="0" w:afterAutospacing="0"/>
              <w:ind w:right="34"/>
              <w:rPr>
                <w:rFonts w:ascii="Calibri" w:hAnsi="Calibri" w:cs="Tahoma"/>
                <w:i/>
                <w:lang w:eastAsia="en-US"/>
              </w:rPr>
            </w:pPr>
            <w:bookmarkStart w:id="1" w:name="_Hlk536795148"/>
            <w:r>
              <w:rPr>
                <w:rFonts w:ascii="Calibri" w:hAnsi="Calibri" w:cs="Tahoma"/>
                <w:i/>
                <w:lang w:eastAsia="en-US"/>
              </w:rPr>
              <w:t>Student Name: Annie Thomas</w:t>
            </w:r>
          </w:p>
          <w:p w14:paraId="2635B58B" w14:textId="77777777" w:rsidR="002A3E94" w:rsidRDefault="002A3E94" w:rsidP="00162116">
            <w:pPr>
              <w:pStyle w:val="NormalWeb"/>
              <w:spacing w:before="0" w:beforeAutospacing="0" w:after="0" w:afterAutospacing="0"/>
              <w:ind w:right="34"/>
              <w:rPr>
                <w:rFonts w:ascii="Calibri" w:hAnsi="Calibri" w:cs="Tahoma"/>
                <w:i/>
                <w:lang w:eastAsia="en-US"/>
              </w:rPr>
            </w:pPr>
          </w:p>
        </w:tc>
      </w:tr>
      <w:tr w:rsidR="002A3E94" w14:paraId="039944C1" w14:textId="77777777" w:rsidTr="00162116">
        <w:trPr>
          <w:trHeight w:val="439"/>
        </w:trPr>
        <w:tc>
          <w:tcPr>
            <w:tcW w:w="5219" w:type="dxa"/>
            <w:tcBorders>
              <w:top w:val="single" w:sz="4" w:space="0" w:color="auto"/>
              <w:left w:val="single" w:sz="4" w:space="0" w:color="auto"/>
              <w:bottom w:val="single" w:sz="4" w:space="0" w:color="auto"/>
              <w:right w:val="single" w:sz="4" w:space="0" w:color="auto"/>
            </w:tcBorders>
            <w:vAlign w:val="center"/>
          </w:tcPr>
          <w:p w14:paraId="266F1981" w14:textId="05524253" w:rsidR="002A3E94" w:rsidRDefault="002A3E94" w:rsidP="00162116">
            <w:pPr>
              <w:pStyle w:val="NormalWeb"/>
              <w:spacing w:before="0" w:beforeAutospacing="0" w:after="0" w:afterAutospacing="0"/>
              <w:ind w:right="34"/>
              <w:rPr>
                <w:rFonts w:ascii="Calibri" w:hAnsi="Calibri" w:cs="Tahoma"/>
                <w:i/>
                <w:lang w:eastAsia="en-US"/>
              </w:rPr>
            </w:pPr>
            <w:r>
              <w:rPr>
                <w:rFonts w:ascii="Calibri" w:hAnsi="Calibri" w:cs="Tahoma"/>
                <w:i/>
                <w:lang w:eastAsia="en-US"/>
              </w:rPr>
              <w:t>Module Code: HPEN</w:t>
            </w:r>
            <w:r>
              <w:rPr>
                <w:rFonts w:ascii="Calibri" w:hAnsi="Calibri" w:cs="Tahoma"/>
                <w:i/>
                <w:lang w:eastAsia="en-US"/>
              </w:rPr>
              <w:t>60</w:t>
            </w:r>
            <w:r>
              <w:rPr>
                <w:rFonts w:ascii="Calibri" w:hAnsi="Calibri" w:cs="Tahoma"/>
                <w:i/>
                <w:lang w:eastAsia="en-US"/>
              </w:rPr>
              <w:t>17</w:t>
            </w:r>
          </w:p>
          <w:p w14:paraId="0F32346C" w14:textId="77777777" w:rsidR="002A3E94" w:rsidRDefault="002A3E94" w:rsidP="00162116">
            <w:pPr>
              <w:pStyle w:val="NormalWeb"/>
              <w:spacing w:before="0" w:beforeAutospacing="0" w:after="0" w:afterAutospacing="0"/>
              <w:ind w:right="34"/>
              <w:rPr>
                <w:rFonts w:ascii="Calibri" w:hAnsi="Calibri" w:cs="Tahoma"/>
                <w:i/>
                <w:lang w:eastAsia="en-US"/>
              </w:rPr>
            </w:pPr>
          </w:p>
          <w:p w14:paraId="1411BC73" w14:textId="50593DD6" w:rsidR="002A3E94" w:rsidRDefault="002A3E94" w:rsidP="00162116">
            <w:pPr>
              <w:pStyle w:val="NormalWeb"/>
              <w:spacing w:before="0" w:beforeAutospacing="0" w:after="0" w:afterAutospacing="0"/>
              <w:ind w:right="34"/>
              <w:rPr>
                <w:rFonts w:ascii="Calibri" w:hAnsi="Calibri" w:cs="Tahoma"/>
                <w:i/>
                <w:lang w:eastAsia="en-US"/>
              </w:rPr>
            </w:pPr>
            <w:r>
              <w:rPr>
                <w:rFonts w:ascii="Calibri" w:hAnsi="Calibri" w:cs="Tahoma"/>
                <w:i/>
                <w:lang w:eastAsia="en-US"/>
              </w:rPr>
              <w:t xml:space="preserve">Module title: </w:t>
            </w:r>
            <w:r>
              <w:rPr>
                <w:rFonts w:ascii="Calibri" w:hAnsi="Calibri" w:cs="Tahoma"/>
                <w:i/>
                <w:lang w:eastAsia="en-US"/>
              </w:rPr>
              <w:t>Dissertation Progress Report</w:t>
            </w:r>
          </w:p>
        </w:tc>
        <w:tc>
          <w:tcPr>
            <w:tcW w:w="4875" w:type="dxa"/>
            <w:gridSpan w:val="2"/>
            <w:tcBorders>
              <w:top w:val="single" w:sz="4" w:space="0" w:color="auto"/>
              <w:left w:val="single" w:sz="4" w:space="0" w:color="auto"/>
              <w:bottom w:val="single" w:sz="4" w:space="0" w:color="auto"/>
              <w:right w:val="single" w:sz="4" w:space="0" w:color="auto"/>
            </w:tcBorders>
            <w:hideMark/>
          </w:tcPr>
          <w:p w14:paraId="4514C817" w14:textId="39527C38" w:rsidR="00457A4B" w:rsidRDefault="002A3E94" w:rsidP="00162116">
            <w:pPr>
              <w:pStyle w:val="NormalWeb"/>
              <w:spacing w:before="0" w:beforeAutospacing="0" w:after="0" w:afterAutospacing="0"/>
              <w:ind w:right="34"/>
              <w:rPr>
                <w:rFonts w:ascii="Calibri" w:hAnsi="Calibri" w:cs="Tahoma"/>
                <w:i/>
                <w:lang w:eastAsia="en-US"/>
              </w:rPr>
            </w:pPr>
            <w:r>
              <w:rPr>
                <w:rFonts w:ascii="Calibri" w:hAnsi="Calibri" w:cs="Tahoma"/>
                <w:i/>
                <w:lang w:eastAsia="en-US"/>
              </w:rPr>
              <w:t>Student number:</w:t>
            </w:r>
            <w:r w:rsidR="00457A4B">
              <w:rPr>
                <w:rFonts w:ascii="Calibri" w:hAnsi="Calibri" w:cs="Tahoma"/>
                <w:i/>
                <w:lang w:eastAsia="en-US"/>
              </w:rPr>
              <w:t xml:space="preserve"> </w:t>
            </w:r>
            <w:bookmarkStart w:id="2" w:name="_GoBack"/>
            <w:bookmarkEnd w:id="2"/>
            <w:r>
              <w:rPr>
                <w:rFonts w:ascii="Calibri" w:hAnsi="Calibri" w:cs="Tahoma"/>
                <w:i/>
                <w:lang w:eastAsia="en-US"/>
              </w:rPr>
              <w:t>2301021</w:t>
            </w:r>
          </w:p>
          <w:p w14:paraId="07773783" w14:textId="03B1067C" w:rsidR="00457A4B" w:rsidRDefault="00457A4B" w:rsidP="00162116">
            <w:pPr>
              <w:pStyle w:val="NormalWeb"/>
              <w:spacing w:before="0" w:beforeAutospacing="0" w:after="0" w:afterAutospacing="0"/>
              <w:ind w:right="34"/>
              <w:rPr>
                <w:rFonts w:ascii="Calibri" w:hAnsi="Calibri" w:cs="Tahoma"/>
                <w:i/>
                <w:lang w:eastAsia="en-US"/>
              </w:rPr>
            </w:pPr>
            <w:r>
              <w:rPr>
                <w:rFonts w:ascii="Calibri" w:hAnsi="Calibri" w:cs="Tahoma"/>
                <w:i/>
                <w:lang w:eastAsia="en-US"/>
              </w:rPr>
              <w:t>Word Count: 1078</w:t>
            </w:r>
          </w:p>
        </w:tc>
      </w:tr>
      <w:tr w:rsidR="002A3E94" w14:paraId="632A02CD" w14:textId="77777777" w:rsidTr="00162116">
        <w:trPr>
          <w:trHeight w:val="2066"/>
        </w:trPr>
        <w:tc>
          <w:tcPr>
            <w:tcW w:w="10094" w:type="dxa"/>
            <w:gridSpan w:val="3"/>
            <w:tcBorders>
              <w:top w:val="single" w:sz="4" w:space="0" w:color="auto"/>
              <w:left w:val="single" w:sz="4" w:space="0" w:color="auto"/>
              <w:bottom w:val="single" w:sz="4" w:space="0" w:color="auto"/>
              <w:right w:val="single" w:sz="4" w:space="0" w:color="auto"/>
            </w:tcBorders>
          </w:tcPr>
          <w:p w14:paraId="29EF6161" w14:textId="77777777" w:rsidR="002A3E94" w:rsidRDefault="002A3E94" w:rsidP="00162116">
            <w:pPr>
              <w:pStyle w:val="NormalWeb"/>
              <w:spacing w:before="0" w:beforeAutospacing="0" w:after="0" w:afterAutospacing="0"/>
              <w:rPr>
                <w:rFonts w:ascii="Calibri" w:hAnsi="Calibri" w:cs="Tahoma"/>
                <w:i/>
                <w:lang w:eastAsia="en-US"/>
              </w:rPr>
            </w:pPr>
            <w:r>
              <w:rPr>
                <w:rFonts w:ascii="Calibri" w:hAnsi="Calibri" w:cs="Tahoma"/>
                <w:i/>
                <w:lang w:eastAsia="en-US"/>
              </w:rPr>
              <w:t>For completion by marker:</w:t>
            </w:r>
          </w:p>
          <w:p w14:paraId="5F7781BB" w14:textId="77777777" w:rsidR="002A3E94" w:rsidRDefault="002A3E94" w:rsidP="00162116">
            <w:pPr>
              <w:pStyle w:val="NormalWeb"/>
              <w:rPr>
                <w:rFonts w:ascii="Calibri" w:hAnsi="Calibri" w:cs="Tahoma"/>
                <w:i/>
                <w:lang w:eastAsia="en-US"/>
              </w:rPr>
            </w:pPr>
            <w:r>
              <w:rPr>
                <w:rFonts w:ascii="Calibri" w:hAnsi="Calibri" w:cs="Tahoma"/>
                <w:i/>
                <w:lang w:eastAsia="en-US"/>
              </w:rPr>
              <w:t>Comments:</w:t>
            </w:r>
          </w:p>
          <w:p w14:paraId="06B8C551" w14:textId="77777777" w:rsidR="002A3E94" w:rsidRDefault="002A3E94" w:rsidP="00162116">
            <w:pPr>
              <w:pStyle w:val="NormalWeb"/>
              <w:rPr>
                <w:rFonts w:ascii="Calibri" w:hAnsi="Calibri" w:cs="Tahoma"/>
                <w:i/>
                <w:lang w:eastAsia="en-US"/>
              </w:rPr>
            </w:pPr>
          </w:p>
          <w:p w14:paraId="79767ADB" w14:textId="77777777" w:rsidR="002A3E94" w:rsidRDefault="002A3E94" w:rsidP="00162116">
            <w:pPr>
              <w:pStyle w:val="NormalWeb"/>
              <w:rPr>
                <w:rFonts w:ascii="Calibri" w:hAnsi="Calibri" w:cs="Tahoma"/>
                <w:i/>
                <w:lang w:eastAsia="en-US"/>
              </w:rPr>
            </w:pPr>
          </w:p>
          <w:p w14:paraId="515419DF" w14:textId="77777777" w:rsidR="002A3E94" w:rsidRDefault="002A3E94" w:rsidP="00162116">
            <w:pPr>
              <w:pStyle w:val="NormalWeb"/>
              <w:rPr>
                <w:rFonts w:ascii="Calibri" w:hAnsi="Calibri" w:cs="Tahoma"/>
                <w:i/>
                <w:lang w:eastAsia="en-US"/>
              </w:rPr>
            </w:pPr>
          </w:p>
          <w:p w14:paraId="227152A9" w14:textId="77777777" w:rsidR="002A3E94" w:rsidRDefault="002A3E94" w:rsidP="00162116">
            <w:pPr>
              <w:pStyle w:val="NormalWeb"/>
              <w:rPr>
                <w:rFonts w:ascii="Calibri" w:hAnsi="Calibri" w:cs="Tahoma"/>
                <w:i/>
                <w:lang w:eastAsia="en-US"/>
              </w:rPr>
            </w:pPr>
          </w:p>
          <w:p w14:paraId="707CDE48" w14:textId="77777777" w:rsidR="002A3E94" w:rsidRDefault="002A3E94" w:rsidP="00162116">
            <w:pPr>
              <w:pStyle w:val="NormalWeb"/>
              <w:rPr>
                <w:rFonts w:ascii="Calibri" w:hAnsi="Calibri" w:cs="Tahoma"/>
                <w:i/>
                <w:lang w:eastAsia="en-US"/>
              </w:rPr>
            </w:pPr>
          </w:p>
          <w:p w14:paraId="0168558A" w14:textId="77777777" w:rsidR="002A3E94" w:rsidRDefault="002A3E94" w:rsidP="00162116">
            <w:pPr>
              <w:pStyle w:val="NormalWeb"/>
              <w:rPr>
                <w:rFonts w:ascii="Calibri" w:hAnsi="Calibri" w:cs="Tahoma"/>
                <w:i/>
                <w:lang w:eastAsia="en-US"/>
              </w:rPr>
            </w:pPr>
          </w:p>
          <w:p w14:paraId="1AA63978" w14:textId="77777777" w:rsidR="002A3E94" w:rsidRDefault="002A3E94" w:rsidP="00162116">
            <w:pPr>
              <w:pStyle w:val="NormalWeb"/>
              <w:rPr>
                <w:rFonts w:ascii="Calibri" w:hAnsi="Calibri" w:cs="Tahoma"/>
                <w:i/>
                <w:lang w:eastAsia="en-US"/>
              </w:rPr>
            </w:pPr>
          </w:p>
          <w:p w14:paraId="75F77C1F" w14:textId="77777777" w:rsidR="002A3E94" w:rsidRDefault="002A3E94" w:rsidP="00162116">
            <w:pPr>
              <w:pStyle w:val="NormalWeb"/>
              <w:rPr>
                <w:rFonts w:ascii="Calibri" w:hAnsi="Calibri" w:cs="Tahoma"/>
                <w:i/>
                <w:lang w:eastAsia="en-US"/>
              </w:rPr>
            </w:pPr>
          </w:p>
          <w:p w14:paraId="32619A33" w14:textId="77777777" w:rsidR="002A3E94" w:rsidRDefault="002A3E94" w:rsidP="00162116">
            <w:pPr>
              <w:pStyle w:val="NormalWeb"/>
              <w:rPr>
                <w:rFonts w:ascii="Calibri" w:hAnsi="Calibri" w:cs="Tahoma"/>
                <w:i/>
                <w:lang w:eastAsia="en-US"/>
              </w:rPr>
            </w:pPr>
          </w:p>
          <w:p w14:paraId="65656C2B" w14:textId="77777777" w:rsidR="002A3E94" w:rsidRDefault="002A3E94" w:rsidP="00162116">
            <w:pPr>
              <w:pStyle w:val="NormalWeb"/>
              <w:rPr>
                <w:rFonts w:ascii="Calibri" w:hAnsi="Calibri" w:cs="Tahoma"/>
                <w:i/>
                <w:lang w:eastAsia="en-US"/>
              </w:rPr>
            </w:pPr>
          </w:p>
          <w:p w14:paraId="7EF39F0F" w14:textId="77777777" w:rsidR="002A3E94" w:rsidRDefault="002A3E94" w:rsidP="00162116">
            <w:pPr>
              <w:pStyle w:val="NormalWeb"/>
              <w:rPr>
                <w:rFonts w:ascii="Calibri" w:hAnsi="Calibri" w:cs="Tahoma"/>
                <w:i/>
                <w:lang w:eastAsia="en-US"/>
              </w:rPr>
            </w:pPr>
          </w:p>
        </w:tc>
      </w:tr>
      <w:tr w:rsidR="002A3E94" w14:paraId="1095CB29" w14:textId="77777777" w:rsidTr="00162116">
        <w:trPr>
          <w:trHeight w:val="251"/>
        </w:trPr>
        <w:tc>
          <w:tcPr>
            <w:tcW w:w="7378" w:type="dxa"/>
            <w:gridSpan w:val="2"/>
            <w:tcBorders>
              <w:top w:val="single" w:sz="4" w:space="0" w:color="auto"/>
              <w:left w:val="single" w:sz="4" w:space="0" w:color="auto"/>
              <w:bottom w:val="single" w:sz="4" w:space="0" w:color="auto"/>
              <w:right w:val="single" w:sz="4" w:space="0" w:color="auto"/>
            </w:tcBorders>
            <w:vAlign w:val="center"/>
            <w:hideMark/>
          </w:tcPr>
          <w:p w14:paraId="5DBA5228" w14:textId="77777777" w:rsidR="002A3E94" w:rsidRDefault="002A3E94" w:rsidP="00162116">
            <w:pPr>
              <w:pStyle w:val="NormalWeb"/>
              <w:spacing w:beforeAutospacing="0" w:afterAutospacing="0"/>
              <w:ind w:left="142" w:right="34"/>
              <w:rPr>
                <w:rFonts w:ascii="Calibri" w:hAnsi="Calibri" w:cs="Tahoma"/>
                <w:i/>
                <w:lang w:eastAsia="en-US"/>
              </w:rPr>
            </w:pPr>
            <w:r>
              <w:rPr>
                <w:rFonts w:ascii="Calibri" w:hAnsi="Calibri" w:cs="Tahoma"/>
                <w:i/>
                <w:lang w:eastAsia="en-US"/>
              </w:rPr>
              <w:t>Marker’s signature:</w:t>
            </w:r>
          </w:p>
        </w:tc>
        <w:tc>
          <w:tcPr>
            <w:tcW w:w="2716" w:type="dxa"/>
            <w:tcBorders>
              <w:top w:val="single" w:sz="4" w:space="0" w:color="auto"/>
              <w:left w:val="single" w:sz="4" w:space="0" w:color="auto"/>
              <w:bottom w:val="single" w:sz="4" w:space="0" w:color="auto"/>
              <w:right w:val="single" w:sz="4" w:space="0" w:color="auto"/>
            </w:tcBorders>
            <w:vAlign w:val="center"/>
            <w:hideMark/>
          </w:tcPr>
          <w:p w14:paraId="4FEEA0A5" w14:textId="77777777" w:rsidR="002A3E94" w:rsidRDefault="002A3E94" w:rsidP="00162116">
            <w:pPr>
              <w:pStyle w:val="NormalWeb"/>
              <w:spacing w:beforeAutospacing="0" w:after="0" w:afterAutospacing="0"/>
              <w:ind w:left="142" w:right="34"/>
              <w:rPr>
                <w:rFonts w:ascii="Calibri" w:hAnsi="Calibri" w:cs="Tahoma"/>
                <w:i/>
                <w:lang w:eastAsia="en-US"/>
              </w:rPr>
            </w:pPr>
            <w:r>
              <w:rPr>
                <w:rFonts w:ascii="Calibri" w:hAnsi="Calibri" w:cs="Tahoma"/>
                <w:i/>
                <w:lang w:eastAsia="en-US"/>
              </w:rPr>
              <w:t>Date:</w:t>
            </w:r>
          </w:p>
        </w:tc>
      </w:tr>
      <w:tr w:rsidR="002A3E94" w14:paraId="3067BDC5" w14:textId="77777777" w:rsidTr="00162116">
        <w:trPr>
          <w:trHeight w:val="620"/>
        </w:trPr>
        <w:tc>
          <w:tcPr>
            <w:tcW w:w="10094" w:type="dxa"/>
            <w:gridSpan w:val="3"/>
            <w:tcBorders>
              <w:top w:val="single" w:sz="4" w:space="0" w:color="auto"/>
              <w:left w:val="single" w:sz="4" w:space="0" w:color="auto"/>
              <w:bottom w:val="single" w:sz="4" w:space="0" w:color="auto"/>
              <w:right w:val="single" w:sz="4" w:space="0" w:color="auto"/>
            </w:tcBorders>
            <w:vAlign w:val="center"/>
            <w:hideMark/>
          </w:tcPr>
          <w:p w14:paraId="5D9FA8FA" w14:textId="77777777" w:rsidR="002A3E94" w:rsidRDefault="002A3E94" w:rsidP="00162116">
            <w:pPr>
              <w:pStyle w:val="NormalWeb"/>
              <w:spacing w:before="0" w:beforeAutospacing="0" w:after="0" w:afterAutospacing="0"/>
              <w:ind w:left="142" w:right="34"/>
              <w:rPr>
                <w:rFonts w:ascii="Calibri" w:hAnsi="Calibri" w:cs="Tahoma"/>
                <w:i/>
                <w:lang w:eastAsia="en-US"/>
              </w:rPr>
            </w:pPr>
            <w:r>
              <w:rPr>
                <w:rFonts w:ascii="Calibri" w:hAnsi="Calibri" w:cs="Tahoma"/>
                <w:i/>
                <w:lang w:eastAsia="en-US"/>
              </w:rPr>
              <w:t xml:space="preserve">Provisional mark: </w:t>
            </w:r>
          </w:p>
          <w:p w14:paraId="51226ACB" w14:textId="77777777" w:rsidR="002A3E94" w:rsidRDefault="002A3E94" w:rsidP="00162116">
            <w:pPr>
              <w:pStyle w:val="NormalWeb"/>
              <w:spacing w:before="0" w:beforeAutospacing="0" w:after="0" w:afterAutospacing="0"/>
              <w:ind w:left="142" w:right="34"/>
              <w:rPr>
                <w:rFonts w:ascii="Calibri" w:hAnsi="Calibri" w:cs="Tahoma"/>
                <w:i/>
                <w:lang w:eastAsia="en-US"/>
              </w:rPr>
            </w:pPr>
            <w:r>
              <w:rPr>
                <w:rFonts w:ascii="Calibri" w:hAnsi="Calibri" w:cs="Tahoma"/>
                <w:b/>
                <w:i/>
                <w:lang w:eastAsia="en-US"/>
              </w:rPr>
              <w:t>NB.</w:t>
            </w:r>
            <w:r>
              <w:rPr>
                <w:rFonts w:ascii="Calibri" w:hAnsi="Calibri" w:cs="Tahoma"/>
                <w:i/>
                <w:lang w:eastAsia="en-US"/>
              </w:rPr>
              <w:t xml:space="preserve">  All marks are provisional until confirmed by the final examination board. </w:t>
            </w:r>
          </w:p>
        </w:tc>
        <w:bookmarkEnd w:id="0"/>
        <w:bookmarkEnd w:id="1"/>
      </w:tr>
    </w:tbl>
    <w:p w14:paraId="16E8081C" w14:textId="77777777" w:rsidR="002A3E94" w:rsidRDefault="002A3E94" w:rsidP="002A3E94">
      <w:pPr>
        <w:rPr>
          <w:rFonts w:ascii="Arial" w:hAnsi="Arial" w:cs="Arial"/>
          <w:b/>
          <w:sz w:val="24"/>
          <w:szCs w:val="24"/>
        </w:rPr>
      </w:pPr>
      <w:r w:rsidRPr="002D14E6">
        <w:rPr>
          <w:rFonts w:ascii="Arial" w:hAnsi="Arial" w:cs="Arial"/>
          <w:b/>
          <w:sz w:val="24"/>
          <w:szCs w:val="24"/>
        </w:rPr>
        <w:t xml:space="preserve"> </w:t>
      </w:r>
    </w:p>
    <w:p w14:paraId="15A1A622" w14:textId="77777777" w:rsidR="002A3E94" w:rsidRDefault="002A3E94" w:rsidP="00C10973">
      <w:pPr>
        <w:spacing w:line="480" w:lineRule="auto"/>
        <w:rPr>
          <w:rFonts w:ascii="Arial" w:hAnsi="Arial" w:cs="Arial"/>
          <w:b/>
          <w:bCs/>
          <w:sz w:val="24"/>
          <w:szCs w:val="24"/>
        </w:rPr>
      </w:pPr>
    </w:p>
    <w:p w14:paraId="78FE12FF" w14:textId="4FCD64D2" w:rsidR="00C10973" w:rsidRPr="00A753EF" w:rsidRDefault="00C10973" w:rsidP="00C10973">
      <w:pPr>
        <w:spacing w:line="480" w:lineRule="auto"/>
        <w:rPr>
          <w:rFonts w:ascii="Arial" w:hAnsi="Arial" w:cs="Arial"/>
          <w:b/>
          <w:bCs/>
          <w:sz w:val="24"/>
          <w:szCs w:val="24"/>
        </w:rPr>
      </w:pPr>
      <w:r w:rsidRPr="00541CD7">
        <w:rPr>
          <w:rFonts w:ascii="Arial" w:hAnsi="Arial" w:cs="Arial"/>
          <w:b/>
          <w:bCs/>
          <w:sz w:val="24"/>
          <w:szCs w:val="24"/>
        </w:rPr>
        <w:lastRenderedPageBreak/>
        <w:t>Dissertation progress report</w:t>
      </w:r>
      <w:r>
        <w:rPr>
          <w:rFonts w:ascii="Arial" w:hAnsi="Arial" w:cs="Arial"/>
          <w:b/>
          <w:bCs/>
          <w:sz w:val="24"/>
          <w:szCs w:val="24"/>
        </w:rPr>
        <w:t xml:space="preserve">                 </w:t>
      </w:r>
    </w:p>
    <w:p w14:paraId="462BA9C3" w14:textId="3FC9E727" w:rsidR="00C10973" w:rsidRPr="00C92B06" w:rsidRDefault="00C10973" w:rsidP="00C10973">
      <w:pPr>
        <w:spacing w:line="480" w:lineRule="auto"/>
        <w:rPr>
          <w:rFonts w:ascii="Arial" w:hAnsi="Arial" w:cs="Arial"/>
          <w:i/>
          <w:iCs/>
          <w:sz w:val="24"/>
          <w:szCs w:val="24"/>
        </w:rPr>
      </w:pPr>
      <w:r>
        <w:rPr>
          <w:rFonts w:ascii="Arial" w:hAnsi="Arial" w:cs="Arial"/>
          <w:sz w:val="24"/>
          <w:szCs w:val="24"/>
        </w:rPr>
        <w:t>The i</w:t>
      </w:r>
      <w:r w:rsidRPr="00C92B06">
        <w:rPr>
          <w:rFonts w:ascii="Arial" w:hAnsi="Arial" w:cs="Arial"/>
          <w:sz w:val="24"/>
          <w:szCs w:val="24"/>
        </w:rPr>
        <w:t>nitial idea</w:t>
      </w:r>
      <w:r>
        <w:rPr>
          <w:rFonts w:ascii="Arial" w:hAnsi="Arial" w:cs="Arial"/>
          <w:sz w:val="24"/>
          <w:szCs w:val="24"/>
        </w:rPr>
        <w:t xml:space="preserve"> for the dissertation was</w:t>
      </w:r>
      <w:r>
        <w:rPr>
          <w:rFonts w:ascii="Arial" w:hAnsi="Arial" w:cs="Arial"/>
          <w:b/>
          <w:bCs/>
          <w:sz w:val="24"/>
          <w:szCs w:val="24"/>
        </w:rPr>
        <w:t xml:space="preserve"> </w:t>
      </w:r>
      <w:r w:rsidRPr="00C92B06">
        <w:rPr>
          <w:rFonts w:ascii="Arial" w:hAnsi="Arial" w:cs="Arial"/>
          <w:i/>
          <w:iCs/>
          <w:sz w:val="24"/>
          <w:szCs w:val="24"/>
        </w:rPr>
        <w:t>The Body and the Book: writing, unwriting and re-writing empathy.</w:t>
      </w:r>
      <w:r>
        <w:rPr>
          <w:rFonts w:ascii="Arial" w:hAnsi="Arial" w:cs="Arial"/>
          <w:i/>
          <w:iCs/>
          <w:sz w:val="24"/>
          <w:szCs w:val="24"/>
        </w:rPr>
        <w:t xml:space="preserve"> </w:t>
      </w:r>
      <w:r w:rsidRPr="00DC3498">
        <w:rPr>
          <w:rFonts w:ascii="Arial" w:hAnsi="Arial" w:cs="Arial"/>
          <w:sz w:val="24"/>
          <w:szCs w:val="24"/>
        </w:rPr>
        <w:t xml:space="preserve">I should </w:t>
      </w:r>
      <w:r>
        <w:rPr>
          <w:rFonts w:ascii="Arial" w:hAnsi="Arial" w:cs="Arial"/>
          <w:sz w:val="24"/>
          <w:szCs w:val="24"/>
        </w:rPr>
        <w:t xml:space="preserve">have recognised earlier in the process that the topic would strain the confines of the form. At the time, it seemed </w:t>
      </w:r>
      <w:r w:rsidR="00A753EF">
        <w:rPr>
          <w:rFonts w:ascii="Arial" w:hAnsi="Arial" w:cs="Arial"/>
          <w:sz w:val="24"/>
          <w:szCs w:val="24"/>
        </w:rPr>
        <w:t xml:space="preserve">as if </w:t>
      </w:r>
      <w:r>
        <w:rPr>
          <w:rFonts w:ascii="Arial" w:hAnsi="Arial" w:cs="Arial"/>
          <w:sz w:val="24"/>
          <w:szCs w:val="24"/>
        </w:rPr>
        <w:t xml:space="preserve">I was trying to define my topic slightly too early: I was at a stage where several areas of interest were converging around empathy, but had not read enough to narrow them down or make more tangible connections between them. Therefore, when constructing my first proposal I made the mistake of attaching importance to all my satellite subjects, rather than considering them as markers pointing to my theme. Thus, I struggled to form a proposal that cohesively explained how they all connected.  </w:t>
      </w:r>
    </w:p>
    <w:p w14:paraId="141C71B0" w14:textId="45E69F54" w:rsidR="00C10973" w:rsidRPr="005F0A4C" w:rsidRDefault="00C10973" w:rsidP="00C10973">
      <w:pPr>
        <w:spacing w:line="480" w:lineRule="auto"/>
        <w:rPr>
          <w:rFonts w:ascii="Arial" w:hAnsi="Arial" w:cs="Arial"/>
          <w:color w:val="FF0000"/>
          <w:sz w:val="24"/>
          <w:szCs w:val="24"/>
        </w:rPr>
      </w:pPr>
      <w:r>
        <w:rPr>
          <w:rFonts w:ascii="Arial" w:hAnsi="Arial" w:cs="Arial"/>
          <w:sz w:val="24"/>
          <w:szCs w:val="24"/>
        </w:rPr>
        <w:t xml:space="preserve">Consequently, the initial proposal was vast and unfocused, only my insistence that its ideas were significantly connected held it together – linking art, seeing, feeling, books, anatomisation, empathy, </w:t>
      </w:r>
      <w:r w:rsidR="00A753EF">
        <w:rPr>
          <w:rFonts w:ascii="Arial" w:hAnsi="Arial" w:cs="Arial"/>
          <w:sz w:val="24"/>
          <w:szCs w:val="24"/>
        </w:rPr>
        <w:t xml:space="preserve">and </w:t>
      </w:r>
      <w:r>
        <w:rPr>
          <w:rFonts w:ascii="Arial" w:hAnsi="Arial" w:cs="Arial"/>
          <w:sz w:val="24"/>
          <w:szCs w:val="24"/>
        </w:rPr>
        <w:t xml:space="preserve">empathy </w:t>
      </w:r>
      <w:r w:rsidR="00A753EF">
        <w:rPr>
          <w:rFonts w:ascii="Arial" w:hAnsi="Arial" w:cs="Arial"/>
          <w:sz w:val="24"/>
          <w:szCs w:val="24"/>
        </w:rPr>
        <w:t>as a</w:t>
      </w:r>
      <w:r>
        <w:rPr>
          <w:rFonts w:ascii="Arial" w:hAnsi="Arial" w:cs="Arial"/>
          <w:sz w:val="24"/>
          <w:szCs w:val="24"/>
        </w:rPr>
        <w:t xml:space="preserve"> skill that was corruptible, and then illustrat</w:t>
      </w:r>
      <w:r w:rsidR="003D4680">
        <w:rPr>
          <w:rFonts w:ascii="Arial" w:hAnsi="Arial" w:cs="Arial"/>
          <w:sz w:val="24"/>
          <w:szCs w:val="24"/>
        </w:rPr>
        <w:t>ing</w:t>
      </w:r>
      <w:r>
        <w:rPr>
          <w:rFonts w:ascii="Arial" w:hAnsi="Arial" w:cs="Arial"/>
          <w:sz w:val="24"/>
          <w:szCs w:val="24"/>
        </w:rPr>
        <w:t xml:space="preserve"> it all with texts and characters reaching back from the 1500s (Faustus), through the 1800s (Dostoyevsky and Poe), to the 1900s (King and Hoban). In retrospect, it was the process of trying to construct a convincing proposal that exposed the impossibility of tying so many disparate ideas together in a ten-thousand-word format. Therefore, writing the proposal dramatically cut the time that would have been lost undertaking unrelated research, and in stubbornly bending all these elements into a shape that they would never fit. </w:t>
      </w:r>
    </w:p>
    <w:p w14:paraId="22422A3B" w14:textId="0B7317D4" w:rsidR="00C10973" w:rsidRDefault="00C10973" w:rsidP="00C10973">
      <w:pPr>
        <w:spacing w:line="480" w:lineRule="auto"/>
        <w:rPr>
          <w:rFonts w:ascii="Arial" w:hAnsi="Arial" w:cs="Arial"/>
          <w:sz w:val="24"/>
          <w:szCs w:val="24"/>
        </w:rPr>
      </w:pPr>
      <w:r>
        <w:rPr>
          <w:rFonts w:ascii="Arial" w:hAnsi="Arial" w:cs="Arial"/>
          <w:sz w:val="24"/>
          <w:szCs w:val="24"/>
        </w:rPr>
        <w:t xml:space="preserve">In a preliminary meeting with my dissertation supervisor, a very clear frame was drawn that pinned only the most relevant ideas in place. Consequently, the topic of the dissertation has been narrowed to empathy, with a specific interest in its use as a tool that can be used either altruistically or in a corrupt fashion; empathy as skill that </w:t>
      </w:r>
      <w:r>
        <w:rPr>
          <w:rFonts w:ascii="Arial" w:hAnsi="Arial" w:cs="Arial"/>
          <w:sz w:val="24"/>
          <w:szCs w:val="24"/>
        </w:rPr>
        <w:lastRenderedPageBreak/>
        <w:t xml:space="preserve">can be switched on or off; and what manipulates or skews empathy in another.  The current working title is: </w:t>
      </w:r>
      <w:r>
        <w:rPr>
          <w:rFonts w:ascii="Arial" w:hAnsi="Arial" w:cs="Arial"/>
          <w:i/>
          <w:iCs/>
          <w:sz w:val="24"/>
          <w:szCs w:val="24"/>
        </w:rPr>
        <w:t>Sharing the Psyche of Pitiless Protagonists: How Novel</w:t>
      </w:r>
      <w:r w:rsidR="009C7AF3">
        <w:rPr>
          <w:rFonts w:ascii="Arial" w:hAnsi="Arial" w:cs="Arial"/>
          <w:i/>
          <w:iCs/>
          <w:sz w:val="24"/>
          <w:szCs w:val="24"/>
        </w:rPr>
        <w:t>istic Literature</w:t>
      </w:r>
      <w:r>
        <w:rPr>
          <w:rFonts w:ascii="Arial" w:hAnsi="Arial" w:cs="Arial"/>
          <w:i/>
          <w:iCs/>
          <w:sz w:val="24"/>
          <w:szCs w:val="24"/>
        </w:rPr>
        <w:t xml:space="preserve"> Disrupts </w:t>
      </w:r>
      <w:r w:rsidR="009C7AF3">
        <w:rPr>
          <w:rFonts w:ascii="Arial" w:hAnsi="Arial" w:cs="Arial"/>
          <w:i/>
          <w:iCs/>
          <w:sz w:val="24"/>
          <w:szCs w:val="24"/>
        </w:rPr>
        <w:t xml:space="preserve">the </w:t>
      </w:r>
      <w:r>
        <w:rPr>
          <w:rFonts w:ascii="Arial" w:hAnsi="Arial" w:cs="Arial"/>
          <w:i/>
          <w:iCs/>
          <w:sz w:val="24"/>
          <w:szCs w:val="24"/>
        </w:rPr>
        <w:t xml:space="preserve">Reader with the Spectre of Problematic Empathy. </w:t>
      </w:r>
    </w:p>
    <w:p w14:paraId="3CCC71C7" w14:textId="278C0FB6" w:rsidR="00C10973" w:rsidRDefault="00C10973" w:rsidP="00C10973">
      <w:pPr>
        <w:pStyle w:val="NormalWeb"/>
        <w:spacing w:before="240" w:beforeAutospacing="0" w:after="240" w:afterAutospacing="0" w:line="480" w:lineRule="auto"/>
        <w:rPr>
          <w:rFonts w:ascii="Arial" w:hAnsi="Arial" w:cs="Arial"/>
        </w:rPr>
      </w:pPr>
      <w:r w:rsidRPr="00C14CC4">
        <w:rPr>
          <w:rFonts w:ascii="Arial" w:hAnsi="Arial" w:cs="Arial"/>
        </w:rPr>
        <w:t xml:space="preserve">Currently, the work </w:t>
      </w:r>
      <w:r w:rsidR="001D65EE">
        <w:rPr>
          <w:rFonts w:ascii="Arial" w:hAnsi="Arial" w:cs="Arial"/>
        </w:rPr>
        <w:t>has</w:t>
      </w:r>
      <w:r w:rsidRPr="00C14CC4">
        <w:rPr>
          <w:rFonts w:ascii="Arial" w:hAnsi="Arial" w:cs="Arial"/>
        </w:rPr>
        <w:t xml:space="preserve"> two aims. The first is to </w:t>
      </w:r>
      <w:r w:rsidR="002C6F88">
        <w:rPr>
          <w:rFonts w:ascii="Arial" w:hAnsi="Arial" w:cs="Arial"/>
        </w:rPr>
        <w:t>investigate the more complicated and corruptible</w:t>
      </w:r>
      <w:r>
        <w:rPr>
          <w:rFonts w:ascii="Arial" w:hAnsi="Arial" w:cs="Arial"/>
        </w:rPr>
        <w:t xml:space="preserve"> </w:t>
      </w:r>
      <w:r w:rsidR="002C6F88">
        <w:rPr>
          <w:rFonts w:ascii="Arial" w:hAnsi="Arial" w:cs="Arial"/>
        </w:rPr>
        <w:t xml:space="preserve">aspects of </w:t>
      </w:r>
      <w:r w:rsidRPr="00C14CC4">
        <w:rPr>
          <w:rFonts w:ascii="Arial" w:hAnsi="Arial" w:cs="Arial"/>
        </w:rPr>
        <w:t>empathy</w:t>
      </w:r>
      <w:r w:rsidR="002C6F88">
        <w:rPr>
          <w:rFonts w:ascii="Arial" w:hAnsi="Arial" w:cs="Arial"/>
        </w:rPr>
        <w:t>, by viewing it as a neutral skill rather than only an altruistic one.</w:t>
      </w:r>
      <w:r w:rsidRPr="00C14CC4">
        <w:rPr>
          <w:rFonts w:ascii="Arial" w:hAnsi="Arial" w:cs="Arial"/>
        </w:rPr>
        <w:t xml:space="preserve"> I need to establish a general consensus on empathy since no definitive definition is available, I can then declare the position taken by this work. </w:t>
      </w:r>
      <w:r>
        <w:rPr>
          <w:rFonts w:ascii="Arial" w:hAnsi="Arial" w:cs="Arial"/>
        </w:rPr>
        <w:t xml:space="preserve">The intention is to argue that more than the empathising individual and the object of empathy are at play when experiencing empathy, and that vigilance should be paid to any shift in empathy, particularly when pressure is exerted by power structures that manipulate empathy with scarcity or fear. </w:t>
      </w:r>
      <w:r w:rsidRPr="00C14CC4">
        <w:rPr>
          <w:rFonts w:ascii="Arial" w:hAnsi="Arial" w:cs="Arial"/>
        </w:rPr>
        <w:t xml:space="preserve">To achieve this, </w:t>
      </w:r>
      <w:r>
        <w:rPr>
          <w:rFonts w:ascii="Arial" w:hAnsi="Arial" w:cs="Arial"/>
        </w:rPr>
        <w:t>I will:</w:t>
      </w:r>
    </w:p>
    <w:p w14:paraId="0A35B83D" w14:textId="77777777" w:rsidR="00C10973" w:rsidRDefault="00C10973" w:rsidP="00C10973">
      <w:pPr>
        <w:pStyle w:val="NormalWeb"/>
        <w:numPr>
          <w:ilvl w:val="0"/>
          <w:numId w:val="3"/>
        </w:numPr>
        <w:spacing w:before="240" w:beforeAutospacing="0" w:after="240" w:afterAutospacing="0" w:line="480" w:lineRule="auto"/>
        <w:rPr>
          <w:rFonts w:ascii="Arial" w:hAnsi="Arial" w:cs="Arial"/>
        </w:rPr>
      </w:pPr>
      <w:r>
        <w:rPr>
          <w:rFonts w:ascii="Arial" w:hAnsi="Arial" w:cs="Arial"/>
        </w:rPr>
        <w:t>Use work from the social sciences concerning the sociology and psychology of empathy</w:t>
      </w:r>
    </w:p>
    <w:p w14:paraId="49E9A093" w14:textId="77777777" w:rsidR="00C10973" w:rsidRDefault="00C10973" w:rsidP="00C10973">
      <w:pPr>
        <w:pStyle w:val="ListParagraph"/>
        <w:numPr>
          <w:ilvl w:val="0"/>
          <w:numId w:val="3"/>
        </w:numPr>
        <w:spacing w:line="480" w:lineRule="auto"/>
        <w:rPr>
          <w:rFonts w:ascii="Arial" w:hAnsi="Arial" w:cs="Arial"/>
          <w:sz w:val="24"/>
          <w:szCs w:val="24"/>
        </w:rPr>
      </w:pPr>
      <w:r>
        <w:rPr>
          <w:rFonts w:ascii="Arial" w:hAnsi="Arial" w:cs="Arial"/>
          <w:sz w:val="24"/>
          <w:szCs w:val="24"/>
        </w:rPr>
        <w:t>Identify various forms of empathy, e.g.</w:t>
      </w:r>
      <w:r w:rsidRPr="00C74434">
        <w:rPr>
          <w:rFonts w:ascii="Arial" w:hAnsi="Arial" w:cs="Arial"/>
          <w:sz w:val="24"/>
          <w:szCs w:val="24"/>
        </w:rPr>
        <w:t xml:space="preserve"> normal, faulty, positive, negative</w:t>
      </w:r>
      <w:r>
        <w:rPr>
          <w:rFonts w:ascii="Arial" w:hAnsi="Arial" w:cs="Arial"/>
          <w:sz w:val="24"/>
          <w:szCs w:val="24"/>
        </w:rPr>
        <w:t xml:space="preserve"> - using work on </w:t>
      </w:r>
      <w:r w:rsidRPr="003E3B49">
        <w:rPr>
          <w:rFonts w:ascii="Arial" w:hAnsi="Arial" w:cs="Arial"/>
          <w:sz w:val="24"/>
          <w:szCs w:val="24"/>
        </w:rPr>
        <w:t>personality types with a ‘faulty’ empathy</w:t>
      </w:r>
      <w:r>
        <w:rPr>
          <w:rFonts w:ascii="Arial" w:hAnsi="Arial" w:cs="Arial"/>
          <w:sz w:val="24"/>
          <w:szCs w:val="24"/>
        </w:rPr>
        <w:t xml:space="preserve"> to </w:t>
      </w:r>
      <w:r w:rsidRPr="003E3B49">
        <w:rPr>
          <w:rFonts w:ascii="Arial" w:hAnsi="Arial" w:cs="Arial"/>
          <w:sz w:val="24"/>
          <w:szCs w:val="24"/>
        </w:rPr>
        <w:t xml:space="preserve">inform understanding of what </w:t>
      </w:r>
      <w:r>
        <w:rPr>
          <w:rFonts w:ascii="Arial" w:hAnsi="Arial" w:cs="Arial"/>
          <w:sz w:val="24"/>
          <w:szCs w:val="24"/>
        </w:rPr>
        <w:t xml:space="preserve">a </w:t>
      </w:r>
      <w:r w:rsidRPr="003E3B49">
        <w:rPr>
          <w:rFonts w:ascii="Arial" w:hAnsi="Arial" w:cs="Arial"/>
          <w:sz w:val="24"/>
          <w:szCs w:val="24"/>
        </w:rPr>
        <w:t>‘normal’ empathy might be.</w:t>
      </w:r>
      <w:r>
        <w:rPr>
          <w:rFonts w:ascii="Arial" w:hAnsi="Arial" w:cs="Arial"/>
          <w:sz w:val="24"/>
          <w:szCs w:val="24"/>
        </w:rPr>
        <w:t xml:space="preserve"> </w:t>
      </w:r>
    </w:p>
    <w:p w14:paraId="22C20BE2" w14:textId="639821D1" w:rsidR="00C10973" w:rsidRDefault="00C10973" w:rsidP="00C10973">
      <w:pPr>
        <w:pStyle w:val="ListParagraph"/>
        <w:numPr>
          <w:ilvl w:val="0"/>
          <w:numId w:val="3"/>
        </w:numPr>
        <w:spacing w:line="480" w:lineRule="auto"/>
        <w:rPr>
          <w:rFonts w:ascii="Arial" w:hAnsi="Arial" w:cs="Arial"/>
          <w:sz w:val="24"/>
          <w:szCs w:val="24"/>
        </w:rPr>
      </w:pPr>
      <w:r w:rsidRPr="00086626">
        <w:rPr>
          <w:rFonts w:ascii="Arial" w:hAnsi="Arial" w:cs="Arial"/>
          <w:sz w:val="24"/>
          <w:szCs w:val="24"/>
        </w:rPr>
        <w:t>Examine empathy as a skill that can be switched on or off, and</w:t>
      </w:r>
      <w:r w:rsidR="002C6F88">
        <w:rPr>
          <w:rFonts w:ascii="Arial" w:hAnsi="Arial" w:cs="Arial"/>
          <w:sz w:val="24"/>
          <w:szCs w:val="24"/>
        </w:rPr>
        <w:t xml:space="preserve"> identify</w:t>
      </w:r>
      <w:r w:rsidRPr="00086626">
        <w:rPr>
          <w:rFonts w:ascii="Arial" w:hAnsi="Arial" w:cs="Arial"/>
          <w:sz w:val="24"/>
          <w:szCs w:val="24"/>
        </w:rPr>
        <w:t xml:space="preserve"> what manipulates or skews empathy in another. </w:t>
      </w:r>
    </w:p>
    <w:p w14:paraId="094EA6D6" w14:textId="395CADC5" w:rsidR="00C10973" w:rsidRDefault="00C10973" w:rsidP="00C10973">
      <w:pPr>
        <w:spacing w:line="480" w:lineRule="auto"/>
        <w:rPr>
          <w:rFonts w:ascii="Arial" w:hAnsi="Arial" w:cs="Arial"/>
          <w:sz w:val="24"/>
          <w:szCs w:val="24"/>
        </w:rPr>
      </w:pPr>
      <w:r>
        <w:rPr>
          <w:rFonts w:ascii="Arial" w:hAnsi="Arial" w:cs="Arial"/>
          <w:sz w:val="24"/>
          <w:szCs w:val="24"/>
        </w:rPr>
        <w:t xml:space="preserve">The second </w:t>
      </w:r>
      <w:r w:rsidR="003C2826">
        <w:rPr>
          <w:rFonts w:ascii="Arial" w:hAnsi="Arial" w:cs="Arial"/>
          <w:sz w:val="24"/>
          <w:szCs w:val="24"/>
        </w:rPr>
        <w:t>aim is</w:t>
      </w:r>
      <w:r>
        <w:rPr>
          <w:rFonts w:ascii="Arial" w:hAnsi="Arial" w:cs="Arial"/>
          <w:sz w:val="24"/>
          <w:szCs w:val="24"/>
        </w:rPr>
        <w:t xml:space="preserve"> to examine the influence of empathy on novelistic literature and vice versa, so that particular works of literature can be used as a </w:t>
      </w:r>
      <w:r w:rsidR="00DF3678">
        <w:rPr>
          <w:rFonts w:ascii="Arial" w:hAnsi="Arial" w:cs="Arial"/>
          <w:sz w:val="24"/>
          <w:szCs w:val="24"/>
        </w:rPr>
        <w:t>means</w:t>
      </w:r>
      <w:r>
        <w:rPr>
          <w:rFonts w:ascii="Arial" w:hAnsi="Arial" w:cs="Arial"/>
          <w:sz w:val="24"/>
          <w:szCs w:val="24"/>
        </w:rPr>
        <w:t xml:space="preserve"> to further explore problematic empathy. The position </w:t>
      </w:r>
      <w:r w:rsidR="0063358B">
        <w:rPr>
          <w:rFonts w:ascii="Arial" w:hAnsi="Arial" w:cs="Arial"/>
          <w:sz w:val="24"/>
          <w:szCs w:val="24"/>
        </w:rPr>
        <w:t xml:space="preserve">that will be </w:t>
      </w:r>
      <w:r>
        <w:rPr>
          <w:rFonts w:ascii="Arial" w:hAnsi="Arial" w:cs="Arial"/>
          <w:sz w:val="24"/>
          <w:szCs w:val="24"/>
        </w:rPr>
        <w:t xml:space="preserve">taken is that literature requires empathy </w:t>
      </w:r>
      <w:r w:rsidR="0075200D">
        <w:rPr>
          <w:rFonts w:ascii="Arial" w:hAnsi="Arial" w:cs="Arial"/>
          <w:sz w:val="24"/>
          <w:szCs w:val="24"/>
        </w:rPr>
        <w:t xml:space="preserve">from the reader </w:t>
      </w:r>
      <w:r>
        <w:rPr>
          <w:rFonts w:ascii="Arial" w:hAnsi="Arial" w:cs="Arial"/>
          <w:sz w:val="24"/>
          <w:szCs w:val="24"/>
        </w:rPr>
        <w:t xml:space="preserve">to allow immediate access to a concept through emotional identification with protagonists. Understanding the negative aspects of empathy should not negate the positive, rather, it should allow us to note when our empathy </w:t>
      </w:r>
      <w:r>
        <w:rPr>
          <w:rFonts w:ascii="Arial" w:hAnsi="Arial" w:cs="Arial"/>
          <w:sz w:val="24"/>
          <w:szCs w:val="24"/>
        </w:rPr>
        <w:lastRenderedPageBreak/>
        <w:t xml:space="preserve">has shifted, </w:t>
      </w:r>
      <w:r w:rsidR="00A753EF">
        <w:rPr>
          <w:rFonts w:ascii="Arial" w:hAnsi="Arial" w:cs="Arial"/>
          <w:sz w:val="24"/>
          <w:szCs w:val="24"/>
        </w:rPr>
        <w:t xml:space="preserve">and </w:t>
      </w:r>
      <w:r w:rsidRPr="00CB6ACB">
        <w:rPr>
          <w:rFonts w:ascii="Arial" w:hAnsi="Arial" w:cs="Arial"/>
          <w:sz w:val="24"/>
          <w:szCs w:val="24"/>
        </w:rPr>
        <w:t>prompt</w:t>
      </w:r>
      <w:r>
        <w:rPr>
          <w:rFonts w:ascii="Arial" w:hAnsi="Arial" w:cs="Arial"/>
        </w:rPr>
        <w:t xml:space="preserve"> </w:t>
      </w:r>
      <w:r w:rsidRPr="00CB6ACB">
        <w:rPr>
          <w:rFonts w:ascii="Arial" w:hAnsi="Arial" w:cs="Arial"/>
          <w:sz w:val="24"/>
          <w:szCs w:val="24"/>
        </w:rPr>
        <w:t>a</w:t>
      </w:r>
      <w:r>
        <w:rPr>
          <w:rFonts w:ascii="Arial" w:hAnsi="Arial" w:cs="Arial"/>
          <w:sz w:val="24"/>
          <w:szCs w:val="24"/>
        </w:rPr>
        <w:t>n</w:t>
      </w:r>
      <w:r w:rsidRPr="00CB6ACB">
        <w:rPr>
          <w:rFonts w:ascii="Arial" w:hAnsi="Arial" w:cs="Arial"/>
          <w:sz w:val="24"/>
          <w:szCs w:val="24"/>
        </w:rPr>
        <w:t xml:space="preserve"> examination of ourselves</w:t>
      </w:r>
      <w:r>
        <w:rPr>
          <w:rFonts w:ascii="Arial" w:hAnsi="Arial" w:cs="Arial"/>
          <w:sz w:val="24"/>
          <w:szCs w:val="24"/>
        </w:rPr>
        <w:t xml:space="preserve"> and the world that surrounds us. This will be accomplish</w:t>
      </w:r>
      <w:r w:rsidR="002C52C0">
        <w:rPr>
          <w:rFonts w:ascii="Arial" w:hAnsi="Arial" w:cs="Arial"/>
          <w:sz w:val="24"/>
          <w:szCs w:val="24"/>
        </w:rPr>
        <w:t>ed</w:t>
      </w:r>
      <w:r>
        <w:rPr>
          <w:rFonts w:ascii="Arial" w:hAnsi="Arial" w:cs="Arial"/>
          <w:sz w:val="24"/>
          <w:szCs w:val="24"/>
        </w:rPr>
        <w:t xml:space="preserve"> by:</w:t>
      </w:r>
    </w:p>
    <w:p w14:paraId="29630908" w14:textId="53407103" w:rsidR="00C10973" w:rsidRDefault="00C10973" w:rsidP="00C10973">
      <w:pPr>
        <w:pStyle w:val="ListParagraph"/>
        <w:numPr>
          <w:ilvl w:val="0"/>
          <w:numId w:val="4"/>
        </w:numPr>
        <w:spacing w:line="480" w:lineRule="auto"/>
        <w:rPr>
          <w:rFonts w:ascii="Arial" w:hAnsi="Arial" w:cs="Arial"/>
          <w:sz w:val="24"/>
          <w:szCs w:val="24"/>
        </w:rPr>
      </w:pPr>
      <w:r>
        <w:rPr>
          <w:rFonts w:ascii="Arial" w:hAnsi="Arial" w:cs="Arial"/>
          <w:sz w:val="24"/>
          <w:szCs w:val="24"/>
        </w:rPr>
        <w:t>Using work found on literary theories concerning empathy and the novel</w:t>
      </w:r>
      <w:r w:rsidR="003E0B5A">
        <w:rPr>
          <w:rFonts w:ascii="Arial" w:hAnsi="Arial" w:cs="Arial"/>
          <w:sz w:val="24"/>
          <w:szCs w:val="24"/>
        </w:rPr>
        <w:t>.</w:t>
      </w:r>
      <w:r>
        <w:rPr>
          <w:rFonts w:ascii="Arial" w:hAnsi="Arial" w:cs="Arial"/>
          <w:sz w:val="24"/>
          <w:szCs w:val="24"/>
        </w:rPr>
        <w:t xml:space="preserve"> </w:t>
      </w:r>
      <w:r w:rsidR="003E0B5A">
        <w:rPr>
          <w:rFonts w:ascii="Arial" w:hAnsi="Arial" w:cs="Arial"/>
          <w:sz w:val="24"/>
          <w:szCs w:val="24"/>
        </w:rPr>
        <w:t>R</w:t>
      </w:r>
      <w:r>
        <w:rPr>
          <w:rFonts w:ascii="Arial" w:hAnsi="Arial" w:cs="Arial"/>
          <w:sz w:val="24"/>
          <w:szCs w:val="24"/>
        </w:rPr>
        <w:t xml:space="preserve">esearch so far </w:t>
      </w:r>
      <w:r w:rsidR="00A753EF">
        <w:rPr>
          <w:rFonts w:ascii="Arial" w:hAnsi="Arial" w:cs="Arial"/>
          <w:sz w:val="24"/>
          <w:szCs w:val="24"/>
        </w:rPr>
        <w:t xml:space="preserve">suggests </w:t>
      </w:r>
      <w:r>
        <w:rPr>
          <w:rFonts w:ascii="Arial" w:hAnsi="Arial" w:cs="Arial"/>
          <w:sz w:val="24"/>
          <w:szCs w:val="24"/>
        </w:rPr>
        <w:t>Cognitive Literary Theory has a role here, but other psychological and sociological theories will be explored</w:t>
      </w:r>
    </w:p>
    <w:p w14:paraId="575E2E9A" w14:textId="61A28FCA" w:rsidR="00C10973" w:rsidRDefault="00F00F4D" w:rsidP="00C10973">
      <w:pPr>
        <w:pStyle w:val="ListParagraph"/>
        <w:numPr>
          <w:ilvl w:val="0"/>
          <w:numId w:val="4"/>
        </w:numPr>
        <w:spacing w:line="480" w:lineRule="auto"/>
        <w:rPr>
          <w:rFonts w:ascii="Arial" w:hAnsi="Arial" w:cs="Arial"/>
          <w:sz w:val="24"/>
          <w:szCs w:val="24"/>
        </w:rPr>
      </w:pPr>
      <w:r>
        <w:rPr>
          <w:rFonts w:ascii="Arial" w:hAnsi="Arial" w:cs="Arial"/>
          <w:sz w:val="24"/>
          <w:szCs w:val="24"/>
        </w:rPr>
        <w:t>Noting</w:t>
      </w:r>
      <w:r w:rsidR="00C10973">
        <w:rPr>
          <w:rFonts w:ascii="Arial" w:hAnsi="Arial" w:cs="Arial"/>
          <w:sz w:val="24"/>
          <w:szCs w:val="24"/>
        </w:rPr>
        <w:t xml:space="preserve"> the role of the enlightenment in creating an emotional</w:t>
      </w:r>
      <w:r w:rsidR="00BD3CD8">
        <w:rPr>
          <w:rFonts w:ascii="Arial" w:hAnsi="Arial" w:cs="Arial"/>
          <w:sz w:val="24"/>
          <w:szCs w:val="24"/>
        </w:rPr>
        <w:t xml:space="preserve">, </w:t>
      </w:r>
      <w:r w:rsidR="00C10973">
        <w:rPr>
          <w:rFonts w:ascii="Arial" w:hAnsi="Arial" w:cs="Arial"/>
          <w:sz w:val="24"/>
          <w:szCs w:val="24"/>
        </w:rPr>
        <w:t>rather than a scholarly</w:t>
      </w:r>
      <w:r w:rsidR="006D7301">
        <w:rPr>
          <w:rFonts w:ascii="Arial" w:hAnsi="Arial" w:cs="Arial"/>
          <w:sz w:val="24"/>
          <w:szCs w:val="24"/>
        </w:rPr>
        <w:t>,</w:t>
      </w:r>
      <w:r w:rsidR="00C10973">
        <w:rPr>
          <w:rFonts w:ascii="Arial" w:hAnsi="Arial" w:cs="Arial"/>
          <w:sz w:val="24"/>
          <w:szCs w:val="24"/>
        </w:rPr>
        <w:t xml:space="preserve"> reader, briefly illustrated by Samuel Richardson’s </w:t>
      </w:r>
      <w:r w:rsidR="00C10973" w:rsidRPr="004D2FBA">
        <w:rPr>
          <w:rFonts w:ascii="Arial" w:hAnsi="Arial" w:cs="Arial"/>
          <w:i/>
          <w:iCs/>
          <w:sz w:val="24"/>
          <w:szCs w:val="24"/>
        </w:rPr>
        <w:t>Pamela</w:t>
      </w:r>
      <w:r w:rsidR="00C146FF">
        <w:rPr>
          <w:rFonts w:ascii="Arial" w:hAnsi="Arial" w:cs="Arial"/>
          <w:sz w:val="24"/>
          <w:szCs w:val="24"/>
        </w:rPr>
        <w:t xml:space="preserve">. Then, the empathetic opposite, yet parallel, expression can be examined </w:t>
      </w:r>
      <w:r w:rsidR="00C10973">
        <w:rPr>
          <w:rFonts w:ascii="Arial" w:hAnsi="Arial" w:cs="Arial"/>
          <w:sz w:val="24"/>
          <w:szCs w:val="24"/>
        </w:rPr>
        <w:t>in Poe.</w:t>
      </w:r>
    </w:p>
    <w:p w14:paraId="532EBAB6" w14:textId="2E448BD5" w:rsidR="00C10973" w:rsidRDefault="00C10973" w:rsidP="00C10973">
      <w:pPr>
        <w:pStyle w:val="ListParagraph"/>
        <w:numPr>
          <w:ilvl w:val="0"/>
          <w:numId w:val="4"/>
        </w:numPr>
        <w:spacing w:line="480" w:lineRule="auto"/>
        <w:rPr>
          <w:rFonts w:ascii="Arial" w:hAnsi="Arial" w:cs="Arial"/>
          <w:sz w:val="24"/>
          <w:szCs w:val="24"/>
        </w:rPr>
      </w:pPr>
      <w:r>
        <w:rPr>
          <w:rFonts w:ascii="Arial" w:hAnsi="Arial" w:cs="Arial"/>
          <w:sz w:val="24"/>
          <w:szCs w:val="24"/>
        </w:rPr>
        <w:t>Employ</w:t>
      </w:r>
      <w:r w:rsidR="00FD094E">
        <w:rPr>
          <w:rFonts w:ascii="Arial" w:hAnsi="Arial" w:cs="Arial"/>
          <w:sz w:val="24"/>
          <w:szCs w:val="24"/>
        </w:rPr>
        <w:t>ing</w:t>
      </w:r>
      <w:r>
        <w:rPr>
          <w:rFonts w:ascii="Arial" w:hAnsi="Arial" w:cs="Arial"/>
          <w:sz w:val="24"/>
          <w:szCs w:val="24"/>
        </w:rPr>
        <w:t xml:space="preserve"> a close reading of </w:t>
      </w:r>
      <w:r w:rsidR="00C63786">
        <w:rPr>
          <w:rFonts w:ascii="Arial" w:hAnsi="Arial" w:cs="Arial"/>
          <w:sz w:val="24"/>
          <w:szCs w:val="24"/>
        </w:rPr>
        <w:t>Poe’s,</w:t>
      </w:r>
      <w:r>
        <w:rPr>
          <w:rFonts w:ascii="Arial" w:hAnsi="Arial" w:cs="Arial"/>
          <w:sz w:val="24"/>
          <w:szCs w:val="24"/>
        </w:rPr>
        <w:t xml:space="preserve"> </w:t>
      </w:r>
      <w:r>
        <w:rPr>
          <w:rFonts w:ascii="Arial" w:hAnsi="Arial" w:cs="Arial"/>
          <w:i/>
          <w:iCs/>
          <w:sz w:val="24"/>
          <w:szCs w:val="24"/>
        </w:rPr>
        <w:t>The Black Cat</w:t>
      </w:r>
      <w:r w:rsidR="00A753EF">
        <w:rPr>
          <w:rFonts w:ascii="Arial" w:hAnsi="Arial" w:cs="Arial"/>
          <w:sz w:val="24"/>
          <w:szCs w:val="24"/>
        </w:rPr>
        <w:t xml:space="preserve"> </w:t>
      </w:r>
      <w:r>
        <w:rPr>
          <w:rFonts w:ascii="Arial" w:hAnsi="Arial" w:cs="Arial"/>
          <w:sz w:val="24"/>
          <w:szCs w:val="24"/>
        </w:rPr>
        <w:t xml:space="preserve">to explore the effect </w:t>
      </w:r>
      <w:r w:rsidR="00A753EF">
        <w:rPr>
          <w:rFonts w:ascii="Arial" w:hAnsi="Arial" w:cs="Arial"/>
          <w:sz w:val="24"/>
          <w:szCs w:val="24"/>
        </w:rPr>
        <w:t>on</w:t>
      </w:r>
      <w:r>
        <w:rPr>
          <w:rFonts w:ascii="Arial" w:hAnsi="Arial" w:cs="Arial"/>
          <w:sz w:val="24"/>
          <w:szCs w:val="24"/>
        </w:rPr>
        <w:t xml:space="preserve"> a reader </w:t>
      </w:r>
      <w:r w:rsidR="00ED00AB">
        <w:rPr>
          <w:rFonts w:ascii="Arial" w:hAnsi="Arial" w:cs="Arial"/>
          <w:sz w:val="24"/>
          <w:szCs w:val="24"/>
        </w:rPr>
        <w:t xml:space="preserve">when their </w:t>
      </w:r>
      <w:r>
        <w:rPr>
          <w:rFonts w:ascii="Arial" w:hAnsi="Arial" w:cs="Arial"/>
          <w:sz w:val="24"/>
          <w:szCs w:val="24"/>
        </w:rPr>
        <w:t xml:space="preserve">empathy </w:t>
      </w:r>
      <w:r w:rsidR="00ED00AB">
        <w:rPr>
          <w:rFonts w:ascii="Arial" w:hAnsi="Arial" w:cs="Arial"/>
          <w:sz w:val="24"/>
          <w:szCs w:val="24"/>
        </w:rPr>
        <w:t>is attached to</w:t>
      </w:r>
      <w:r>
        <w:rPr>
          <w:rFonts w:ascii="Arial" w:hAnsi="Arial" w:cs="Arial"/>
          <w:sz w:val="24"/>
          <w:szCs w:val="24"/>
        </w:rPr>
        <w:t xml:space="preserve"> a character</w:t>
      </w:r>
      <w:r w:rsidR="00ED00AB">
        <w:rPr>
          <w:rFonts w:ascii="Arial" w:hAnsi="Arial" w:cs="Arial"/>
          <w:sz w:val="24"/>
          <w:szCs w:val="24"/>
        </w:rPr>
        <w:t xml:space="preserve"> that</w:t>
      </w:r>
      <w:r>
        <w:rPr>
          <w:rFonts w:ascii="Arial" w:hAnsi="Arial" w:cs="Arial"/>
          <w:sz w:val="24"/>
          <w:szCs w:val="24"/>
        </w:rPr>
        <w:t xml:space="preserve"> lose</w:t>
      </w:r>
      <w:r w:rsidR="00ED00AB">
        <w:rPr>
          <w:rFonts w:ascii="Arial" w:hAnsi="Arial" w:cs="Arial"/>
          <w:sz w:val="24"/>
          <w:szCs w:val="24"/>
        </w:rPr>
        <w:t>s</w:t>
      </w:r>
      <w:r>
        <w:rPr>
          <w:rFonts w:ascii="Arial" w:hAnsi="Arial" w:cs="Arial"/>
          <w:sz w:val="24"/>
          <w:szCs w:val="24"/>
        </w:rPr>
        <w:t xml:space="preserve"> </w:t>
      </w:r>
      <w:r w:rsidR="00A753EF">
        <w:rPr>
          <w:rFonts w:ascii="Arial" w:hAnsi="Arial" w:cs="Arial"/>
          <w:sz w:val="24"/>
          <w:szCs w:val="24"/>
        </w:rPr>
        <w:t>theirs</w:t>
      </w:r>
      <w:r w:rsidR="00EE2184">
        <w:rPr>
          <w:rFonts w:ascii="Arial" w:hAnsi="Arial" w:cs="Arial"/>
          <w:sz w:val="24"/>
          <w:szCs w:val="24"/>
        </w:rPr>
        <w:t xml:space="preserve">. The idea is this </w:t>
      </w:r>
      <w:r w:rsidR="00C63786">
        <w:rPr>
          <w:rFonts w:ascii="Arial" w:hAnsi="Arial" w:cs="Arial"/>
          <w:sz w:val="24"/>
          <w:szCs w:val="24"/>
        </w:rPr>
        <w:t>show</w:t>
      </w:r>
      <w:r w:rsidR="00EE2184">
        <w:rPr>
          <w:rFonts w:ascii="Arial" w:hAnsi="Arial" w:cs="Arial"/>
          <w:sz w:val="24"/>
          <w:szCs w:val="24"/>
        </w:rPr>
        <w:t>s</w:t>
      </w:r>
      <w:r>
        <w:rPr>
          <w:rFonts w:ascii="Arial" w:hAnsi="Arial" w:cs="Arial"/>
          <w:sz w:val="24"/>
          <w:szCs w:val="24"/>
        </w:rPr>
        <w:t xml:space="preserve"> </w:t>
      </w:r>
      <w:r w:rsidR="00C63786">
        <w:rPr>
          <w:rFonts w:ascii="Arial" w:hAnsi="Arial" w:cs="Arial"/>
          <w:sz w:val="24"/>
          <w:szCs w:val="24"/>
        </w:rPr>
        <w:t xml:space="preserve">that </w:t>
      </w:r>
      <w:r>
        <w:rPr>
          <w:rFonts w:ascii="Arial" w:hAnsi="Arial" w:cs="Arial"/>
          <w:sz w:val="24"/>
          <w:szCs w:val="24"/>
        </w:rPr>
        <w:t>such a loss is possible</w:t>
      </w:r>
      <w:r w:rsidR="00C63786">
        <w:rPr>
          <w:rFonts w:ascii="Arial" w:hAnsi="Arial" w:cs="Arial"/>
          <w:sz w:val="24"/>
          <w:szCs w:val="24"/>
        </w:rPr>
        <w:t>,</w:t>
      </w:r>
      <w:r>
        <w:rPr>
          <w:rFonts w:ascii="Arial" w:hAnsi="Arial" w:cs="Arial"/>
          <w:sz w:val="24"/>
          <w:szCs w:val="24"/>
        </w:rPr>
        <w:t xml:space="preserve"> </w:t>
      </w:r>
      <w:r w:rsidR="00C63786">
        <w:rPr>
          <w:rFonts w:ascii="Arial" w:hAnsi="Arial" w:cs="Arial"/>
          <w:sz w:val="24"/>
          <w:szCs w:val="24"/>
        </w:rPr>
        <w:t xml:space="preserve">that </w:t>
      </w:r>
      <w:r>
        <w:rPr>
          <w:rFonts w:ascii="Arial" w:hAnsi="Arial" w:cs="Arial"/>
          <w:sz w:val="24"/>
          <w:szCs w:val="24"/>
        </w:rPr>
        <w:t>empathy is not reliably fixed</w:t>
      </w:r>
      <w:r w:rsidR="008D0898">
        <w:rPr>
          <w:rFonts w:ascii="Arial" w:hAnsi="Arial" w:cs="Arial"/>
          <w:sz w:val="24"/>
          <w:szCs w:val="24"/>
        </w:rPr>
        <w:t>,</w:t>
      </w:r>
      <w:r>
        <w:rPr>
          <w:rFonts w:ascii="Arial" w:hAnsi="Arial" w:cs="Arial"/>
          <w:sz w:val="24"/>
          <w:szCs w:val="24"/>
        </w:rPr>
        <w:t xml:space="preserve"> </w:t>
      </w:r>
      <w:r w:rsidR="00EE2184">
        <w:rPr>
          <w:rFonts w:ascii="Arial" w:hAnsi="Arial" w:cs="Arial"/>
          <w:sz w:val="24"/>
          <w:szCs w:val="24"/>
        </w:rPr>
        <w:t xml:space="preserve">and to show </w:t>
      </w:r>
      <w:r w:rsidR="00A753EF">
        <w:rPr>
          <w:rFonts w:ascii="Arial" w:hAnsi="Arial" w:cs="Arial"/>
          <w:sz w:val="24"/>
          <w:szCs w:val="24"/>
        </w:rPr>
        <w:t>how the</w:t>
      </w:r>
      <w:r>
        <w:rPr>
          <w:rFonts w:ascii="Arial" w:hAnsi="Arial" w:cs="Arial"/>
          <w:sz w:val="24"/>
          <w:szCs w:val="24"/>
        </w:rPr>
        <w:t xml:space="preserve"> removal of empathy feels</w:t>
      </w:r>
      <w:r w:rsidR="008D0898">
        <w:rPr>
          <w:rFonts w:ascii="Arial" w:hAnsi="Arial" w:cs="Arial"/>
          <w:sz w:val="24"/>
          <w:szCs w:val="24"/>
        </w:rPr>
        <w:t xml:space="preserve"> and</w:t>
      </w:r>
      <w:r>
        <w:rPr>
          <w:rFonts w:ascii="Arial" w:hAnsi="Arial" w:cs="Arial"/>
          <w:sz w:val="24"/>
          <w:szCs w:val="24"/>
        </w:rPr>
        <w:t xml:space="preserve"> what its removal allows.</w:t>
      </w:r>
    </w:p>
    <w:p w14:paraId="41EE5493" w14:textId="6476F6DD" w:rsidR="00C10973" w:rsidRPr="00A753EF" w:rsidRDefault="00C10973" w:rsidP="00C10973">
      <w:pPr>
        <w:pStyle w:val="ListParagraph"/>
        <w:numPr>
          <w:ilvl w:val="0"/>
          <w:numId w:val="4"/>
        </w:numPr>
        <w:spacing w:line="480" w:lineRule="auto"/>
        <w:rPr>
          <w:rFonts w:ascii="Arial" w:hAnsi="Arial" w:cs="Arial"/>
          <w:sz w:val="24"/>
          <w:szCs w:val="24"/>
        </w:rPr>
      </w:pPr>
      <w:r>
        <w:rPr>
          <w:rFonts w:ascii="Arial" w:hAnsi="Arial" w:cs="Arial"/>
          <w:sz w:val="24"/>
          <w:szCs w:val="24"/>
        </w:rPr>
        <w:t xml:space="preserve">Extending this with a close reading of King’s </w:t>
      </w:r>
      <w:r>
        <w:rPr>
          <w:rFonts w:ascii="Arial" w:hAnsi="Arial" w:cs="Arial"/>
          <w:i/>
          <w:iCs/>
          <w:sz w:val="24"/>
          <w:szCs w:val="24"/>
        </w:rPr>
        <w:t>The Shining</w:t>
      </w:r>
      <w:r>
        <w:rPr>
          <w:rFonts w:ascii="Arial" w:hAnsi="Arial" w:cs="Arial"/>
          <w:sz w:val="24"/>
          <w:szCs w:val="24"/>
        </w:rPr>
        <w:t xml:space="preserve">, which offers a malignant structure (the Overlook Hotel) through which to explore </w:t>
      </w:r>
      <w:r w:rsidR="008802B8">
        <w:rPr>
          <w:rFonts w:ascii="Arial" w:hAnsi="Arial" w:cs="Arial"/>
          <w:sz w:val="24"/>
          <w:szCs w:val="24"/>
        </w:rPr>
        <w:t>how social structures affect e</w:t>
      </w:r>
      <w:r>
        <w:rPr>
          <w:rFonts w:ascii="Arial" w:hAnsi="Arial" w:cs="Arial"/>
          <w:sz w:val="24"/>
          <w:szCs w:val="24"/>
        </w:rPr>
        <w:t>mpathy</w:t>
      </w:r>
      <w:r w:rsidR="008802B8">
        <w:rPr>
          <w:rFonts w:ascii="Arial" w:hAnsi="Arial" w:cs="Arial"/>
          <w:sz w:val="24"/>
          <w:szCs w:val="24"/>
        </w:rPr>
        <w:t>. This will include how</w:t>
      </w:r>
      <w:r>
        <w:rPr>
          <w:rFonts w:ascii="Arial" w:hAnsi="Arial" w:cs="Arial"/>
          <w:sz w:val="24"/>
          <w:szCs w:val="24"/>
        </w:rPr>
        <w:t xml:space="preserve"> the reader sees (and feels) the structure influencing Jack Torrance’s empathy; victim empathy versus empathy with presiding power; how empathy for victims inadvertently reinforces positions of power and powerlessness, and the potential for atrocity when this empathy is then removed or realigned. </w:t>
      </w:r>
    </w:p>
    <w:tbl>
      <w:tblPr>
        <w:tblStyle w:val="TableGrid"/>
        <w:tblW w:w="0" w:type="auto"/>
        <w:tblLook w:val="04A0" w:firstRow="1" w:lastRow="0" w:firstColumn="1" w:lastColumn="0" w:noHBand="0" w:noVBand="1"/>
      </w:tblPr>
      <w:tblGrid>
        <w:gridCol w:w="1696"/>
        <w:gridCol w:w="7320"/>
      </w:tblGrid>
      <w:tr w:rsidR="00C10973" w14:paraId="09F4A729" w14:textId="77777777" w:rsidTr="00162116">
        <w:tc>
          <w:tcPr>
            <w:tcW w:w="1696" w:type="dxa"/>
            <w:vAlign w:val="center"/>
          </w:tcPr>
          <w:p w14:paraId="6F2F53B5" w14:textId="77777777" w:rsidR="00C10973" w:rsidRDefault="00C10973" w:rsidP="00162116">
            <w:pPr>
              <w:spacing w:line="480" w:lineRule="auto"/>
              <w:rPr>
                <w:rFonts w:ascii="Arial" w:hAnsi="Arial" w:cs="Arial"/>
                <w:sz w:val="24"/>
                <w:szCs w:val="24"/>
              </w:rPr>
            </w:pPr>
            <w:r>
              <w:rPr>
                <w:rFonts w:ascii="Arial" w:hAnsi="Arial" w:cs="Arial"/>
                <w:sz w:val="24"/>
                <w:szCs w:val="24"/>
              </w:rPr>
              <w:t>BLOCK 1</w:t>
            </w:r>
          </w:p>
        </w:tc>
        <w:tc>
          <w:tcPr>
            <w:tcW w:w="7320" w:type="dxa"/>
            <w:vAlign w:val="center"/>
          </w:tcPr>
          <w:p w14:paraId="05AB2B76" w14:textId="77777777" w:rsidR="00C10973" w:rsidRDefault="00C10973" w:rsidP="00162116">
            <w:pPr>
              <w:pStyle w:val="ListParagraph"/>
              <w:numPr>
                <w:ilvl w:val="0"/>
                <w:numId w:val="1"/>
              </w:numPr>
              <w:spacing w:line="480" w:lineRule="auto"/>
              <w:rPr>
                <w:rFonts w:ascii="Arial" w:hAnsi="Arial" w:cs="Arial"/>
                <w:sz w:val="24"/>
                <w:szCs w:val="24"/>
              </w:rPr>
            </w:pPr>
            <w:r w:rsidRPr="00213303">
              <w:rPr>
                <w:rFonts w:ascii="Arial" w:hAnsi="Arial" w:cs="Arial"/>
                <w:sz w:val="24"/>
                <w:szCs w:val="24"/>
              </w:rPr>
              <w:t xml:space="preserve">Meet with dissertation supervisor: decide frequency of future meetings; discuss and refine proposal; confirm that texts confined to </w:t>
            </w:r>
            <w:r>
              <w:rPr>
                <w:rFonts w:ascii="Arial" w:hAnsi="Arial" w:cs="Arial"/>
                <w:i/>
                <w:iCs/>
                <w:sz w:val="24"/>
                <w:szCs w:val="24"/>
              </w:rPr>
              <w:t>The Black Cat</w:t>
            </w:r>
            <w:r>
              <w:rPr>
                <w:rFonts w:ascii="Arial" w:hAnsi="Arial" w:cs="Arial"/>
                <w:sz w:val="24"/>
                <w:szCs w:val="24"/>
              </w:rPr>
              <w:t xml:space="preserve"> and </w:t>
            </w:r>
            <w:r>
              <w:rPr>
                <w:rFonts w:ascii="Arial" w:hAnsi="Arial" w:cs="Arial"/>
                <w:i/>
                <w:iCs/>
                <w:sz w:val="24"/>
                <w:szCs w:val="24"/>
              </w:rPr>
              <w:t>The Shining</w:t>
            </w:r>
            <w:r w:rsidRPr="00213303">
              <w:rPr>
                <w:rFonts w:ascii="Arial" w:hAnsi="Arial" w:cs="Arial"/>
                <w:sz w:val="24"/>
                <w:szCs w:val="24"/>
              </w:rPr>
              <w:t xml:space="preserve"> </w:t>
            </w:r>
          </w:p>
          <w:p w14:paraId="12AF0624" w14:textId="77777777" w:rsidR="00C10973" w:rsidRPr="00213303" w:rsidRDefault="00C10973" w:rsidP="00162116">
            <w:pPr>
              <w:pStyle w:val="ListParagraph"/>
              <w:numPr>
                <w:ilvl w:val="0"/>
                <w:numId w:val="1"/>
              </w:numPr>
              <w:spacing w:line="480" w:lineRule="auto"/>
              <w:rPr>
                <w:rFonts w:ascii="Arial" w:hAnsi="Arial" w:cs="Arial"/>
                <w:sz w:val="24"/>
                <w:szCs w:val="24"/>
              </w:rPr>
            </w:pPr>
            <w:r w:rsidRPr="00213303">
              <w:rPr>
                <w:rFonts w:ascii="Arial" w:hAnsi="Arial" w:cs="Arial"/>
                <w:sz w:val="24"/>
                <w:szCs w:val="24"/>
              </w:rPr>
              <w:lastRenderedPageBreak/>
              <w:t>Prepare and submit dissertation proposal and annotated bibliography</w:t>
            </w:r>
          </w:p>
          <w:p w14:paraId="5F8B565D" w14:textId="6DC9A376" w:rsidR="00C10973" w:rsidRDefault="00C10973" w:rsidP="00162116">
            <w:pPr>
              <w:pStyle w:val="ListParagraph"/>
              <w:numPr>
                <w:ilvl w:val="0"/>
                <w:numId w:val="1"/>
              </w:numPr>
              <w:spacing w:line="480" w:lineRule="auto"/>
              <w:rPr>
                <w:rFonts w:ascii="Arial" w:hAnsi="Arial" w:cs="Arial"/>
                <w:sz w:val="24"/>
                <w:szCs w:val="24"/>
              </w:rPr>
            </w:pPr>
            <w:r>
              <w:rPr>
                <w:rFonts w:ascii="Arial" w:hAnsi="Arial" w:cs="Arial"/>
                <w:sz w:val="24"/>
                <w:szCs w:val="24"/>
              </w:rPr>
              <w:t>Reread and further familiarise myself with the chosen texts during evenings, and begin reading research intensively</w:t>
            </w:r>
          </w:p>
          <w:p w14:paraId="7F7D0BF7" w14:textId="109752D4" w:rsidR="00C10973" w:rsidRDefault="00C10973" w:rsidP="00162116">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Collate research into a system that holds, reflects on and highlights pertinent aspects of reading – </w:t>
            </w:r>
            <w:r w:rsidR="00C16B1F">
              <w:rPr>
                <w:rFonts w:ascii="Arial" w:hAnsi="Arial" w:cs="Arial"/>
                <w:sz w:val="24"/>
                <w:szCs w:val="24"/>
              </w:rPr>
              <w:t>W</w:t>
            </w:r>
            <w:r>
              <w:rPr>
                <w:rFonts w:ascii="Arial" w:hAnsi="Arial" w:cs="Arial"/>
                <w:sz w:val="24"/>
                <w:szCs w:val="24"/>
              </w:rPr>
              <w:t>ord doc</w:t>
            </w:r>
            <w:r w:rsidR="00C16B1F">
              <w:rPr>
                <w:rFonts w:ascii="Arial" w:hAnsi="Arial" w:cs="Arial"/>
                <w:sz w:val="24"/>
                <w:szCs w:val="24"/>
              </w:rPr>
              <w:t>ument</w:t>
            </w:r>
            <w:r>
              <w:rPr>
                <w:rFonts w:ascii="Arial" w:hAnsi="Arial" w:cs="Arial"/>
                <w:sz w:val="24"/>
                <w:szCs w:val="24"/>
              </w:rPr>
              <w:t xml:space="preserve"> </w:t>
            </w:r>
          </w:p>
          <w:p w14:paraId="7B410F4B" w14:textId="77777777" w:rsidR="00C10973" w:rsidRPr="00EA181D" w:rsidRDefault="00C10973" w:rsidP="00162116">
            <w:pPr>
              <w:pStyle w:val="ListParagraph"/>
              <w:numPr>
                <w:ilvl w:val="0"/>
                <w:numId w:val="1"/>
              </w:numPr>
              <w:spacing w:line="480" w:lineRule="auto"/>
              <w:rPr>
                <w:rFonts w:ascii="Arial" w:hAnsi="Arial" w:cs="Arial"/>
                <w:sz w:val="24"/>
                <w:szCs w:val="24"/>
              </w:rPr>
            </w:pPr>
            <w:r>
              <w:rPr>
                <w:rFonts w:ascii="Arial" w:hAnsi="Arial" w:cs="Arial"/>
                <w:sz w:val="24"/>
                <w:szCs w:val="24"/>
              </w:rPr>
              <w:t>Submit report on research progress for assessment</w:t>
            </w:r>
          </w:p>
        </w:tc>
      </w:tr>
      <w:tr w:rsidR="00C10973" w14:paraId="6E2DE33A" w14:textId="77777777" w:rsidTr="00162116">
        <w:tc>
          <w:tcPr>
            <w:tcW w:w="1696" w:type="dxa"/>
            <w:vAlign w:val="center"/>
          </w:tcPr>
          <w:p w14:paraId="09BD8D90" w14:textId="77777777" w:rsidR="00C10973" w:rsidRDefault="00C10973" w:rsidP="00162116">
            <w:pPr>
              <w:spacing w:line="480" w:lineRule="auto"/>
              <w:rPr>
                <w:rFonts w:ascii="Arial" w:hAnsi="Arial" w:cs="Arial"/>
                <w:sz w:val="24"/>
                <w:szCs w:val="24"/>
              </w:rPr>
            </w:pPr>
            <w:r>
              <w:rPr>
                <w:rFonts w:ascii="Arial" w:hAnsi="Arial" w:cs="Arial"/>
                <w:sz w:val="24"/>
                <w:szCs w:val="24"/>
              </w:rPr>
              <w:lastRenderedPageBreak/>
              <w:t>BLOCK 2</w:t>
            </w:r>
          </w:p>
        </w:tc>
        <w:tc>
          <w:tcPr>
            <w:tcW w:w="7320" w:type="dxa"/>
            <w:vAlign w:val="center"/>
          </w:tcPr>
          <w:p w14:paraId="47EC9398" w14:textId="6BBE2F61" w:rsidR="00C10973" w:rsidRPr="0067750B" w:rsidRDefault="006C213D" w:rsidP="00162116">
            <w:pPr>
              <w:pStyle w:val="ListParagraph"/>
              <w:numPr>
                <w:ilvl w:val="0"/>
                <w:numId w:val="2"/>
              </w:numPr>
              <w:spacing w:line="480" w:lineRule="auto"/>
              <w:rPr>
                <w:rFonts w:ascii="Arial" w:hAnsi="Arial" w:cs="Arial"/>
                <w:sz w:val="24"/>
                <w:szCs w:val="24"/>
              </w:rPr>
            </w:pPr>
            <w:r>
              <w:rPr>
                <w:rFonts w:ascii="Arial" w:hAnsi="Arial" w:cs="Arial"/>
                <w:sz w:val="24"/>
                <w:szCs w:val="24"/>
              </w:rPr>
              <w:t>S</w:t>
            </w:r>
            <w:r w:rsidR="00C10973">
              <w:rPr>
                <w:rFonts w:ascii="Arial" w:hAnsi="Arial" w:cs="Arial"/>
                <w:sz w:val="24"/>
                <w:szCs w:val="24"/>
              </w:rPr>
              <w:t>upervisor</w:t>
            </w:r>
            <w:r>
              <w:rPr>
                <w:rFonts w:ascii="Arial" w:hAnsi="Arial" w:cs="Arial"/>
                <w:sz w:val="24"/>
                <w:szCs w:val="24"/>
              </w:rPr>
              <w:t xml:space="preserve">y Meeting - </w:t>
            </w:r>
            <w:r w:rsidR="00C10973">
              <w:rPr>
                <w:rFonts w:ascii="Arial" w:hAnsi="Arial" w:cs="Arial"/>
                <w:sz w:val="24"/>
                <w:szCs w:val="24"/>
              </w:rPr>
              <w:t xml:space="preserve">discuss progress </w:t>
            </w:r>
            <w:r>
              <w:rPr>
                <w:rFonts w:ascii="Arial" w:hAnsi="Arial" w:cs="Arial"/>
                <w:sz w:val="24"/>
                <w:szCs w:val="24"/>
              </w:rPr>
              <w:t>-</w:t>
            </w:r>
            <w:r w:rsidR="00C10973">
              <w:rPr>
                <w:rFonts w:ascii="Arial" w:hAnsi="Arial" w:cs="Arial"/>
                <w:sz w:val="24"/>
                <w:szCs w:val="24"/>
              </w:rPr>
              <w:t xml:space="preserve"> get feedback </w:t>
            </w:r>
          </w:p>
          <w:p w14:paraId="59E71698" w14:textId="77777777" w:rsidR="00C10973" w:rsidRDefault="00C10973" w:rsidP="00162116">
            <w:pPr>
              <w:pStyle w:val="ListParagraph"/>
              <w:numPr>
                <w:ilvl w:val="0"/>
                <w:numId w:val="2"/>
              </w:numPr>
              <w:spacing w:line="480" w:lineRule="auto"/>
              <w:rPr>
                <w:rFonts w:ascii="Arial" w:hAnsi="Arial" w:cs="Arial"/>
                <w:sz w:val="24"/>
                <w:szCs w:val="24"/>
              </w:rPr>
            </w:pPr>
            <w:r>
              <w:rPr>
                <w:rFonts w:ascii="Arial" w:hAnsi="Arial" w:cs="Arial"/>
                <w:sz w:val="24"/>
                <w:szCs w:val="24"/>
              </w:rPr>
              <w:t>Write first draft of introduction (750-1000 words)</w:t>
            </w:r>
          </w:p>
          <w:p w14:paraId="115AA009" w14:textId="2F8EEF96" w:rsidR="00C10973" w:rsidRDefault="00C10973" w:rsidP="00162116">
            <w:pPr>
              <w:pStyle w:val="ListParagraph"/>
              <w:numPr>
                <w:ilvl w:val="0"/>
                <w:numId w:val="2"/>
              </w:numPr>
              <w:spacing w:line="480" w:lineRule="auto"/>
              <w:rPr>
                <w:rFonts w:ascii="Arial" w:hAnsi="Arial" w:cs="Arial"/>
                <w:sz w:val="24"/>
                <w:szCs w:val="24"/>
              </w:rPr>
            </w:pPr>
            <w:r>
              <w:rPr>
                <w:rFonts w:ascii="Arial" w:hAnsi="Arial" w:cs="Arial"/>
                <w:sz w:val="24"/>
                <w:szCs w:val="24"/>
              </w:rPr>
              <w:t>Explore existing methodologies around empathy and literature, most probably in the social sciences</w:t>
            </w:r>
          </w:p>
          <w:p w14:paraId="5CBA3270" w14:textId="198A1A99" w:rsidR="00C10973" w:rsidRPr="007A6E4B" w:rsidRDefault="00C10973" w:rsidP="00162116">
            <w:pPr>
              <w:pStyle w:val="ListParagraph"/>
              <w:numPr>
                <w:ilvl w:val="0"/>
                <w:numId w:val="2"/>
              </w:numPr>
              <w:spacing w:line="480" w:lineRule="auto"/>
              <w:rPr>
                <w:rFonts w:ascii="Arial" w:hAnsi="Arial" w:cs="Arial"/>
                <w:sz w:val="24"/>
                <w:szCs w:val="24"/>
              </w:rPr>
            </w:pPr>
            <w:r>
              <w:rPr>
                <w:rFonts w:ascii="Arial" w:hAnsi="Arial" w:cs="Arial"/>
                <w:sz w:val="24"/>
                <w:szCs w:val="24"/>
              </w:rPr>
              <w:t>Continue reading core texts</w:t>
            </w:r>
          </w:p>
        </w:tc>
      </w:tr>
      <w:tr w:rsidR="00C10973" w14:paraId="7DD09F80" w14:textId="77777777" w:rsidTr="00162116">
        <w:tc>
          <w:tcPr>
            <w:tcW w:w="1696" w:type="dxa"/>
            <w:vAlign w:val="center"/>
          </w:tcPr>
          <w:p w14:paraId="71732187" w14:textId="77777777" w:rsidR="00C10973" w:rsidRDefault="00C10973" w:rsidP="00162116">
            <w:pPr>
              <w:spacing w:line="480" w:lineRule="auto"/>
              <w:rPr>
                <w:rFonts w:ascii="Arial" w:hAnsi="Arial" w:cs="Arial"/>
                <w:sz w:val="24"/>
                <w:szCs w:val="24"/>
              </w:rPr>
            </w:pPr>
            <w:r>
              <w:rPr>
                <w:rFonts w:ascii="Arial" w:hAnsi="Arial" w:cs="Arial"/>
                <w:sz w:val="24"/>
                <w:szCs w:val="24"/>
              </w:rPr>
              <w:t>BLOCK 3</w:t>
            </w:r>
          </w:p>
        </w:tc>
        <w:tc>
          <w:tcPr>
            <w:tcW w:w="7320" w:type="dxa"/>
            <w:vAlign w:val="center"/>
          </w:tcPr>
          <w:p w14:paraId="68DA22D0" w14:textId="4CD2CD4E" w:rsidR="00C10973" w:rsidRDefault="006C213D" w:rsidP="00162116">
            <w:pPr>
              <w:pStyle w:val="ListParagraph"/>
              <w:numPr>
                <w:ilvl w:val="0"/>
                <w:numId w:val="2"/>
              </w:numPr>
              <w:spacing w:line="480" w:lineRule="auto"/>
              <w:rPr>
                <w:rFonts w:ascii="Arial" w:hAnsi="Arial" w:cs="Arial"/>
                <w:sz w:val="24"/>
                <w:szCs w:val="24"/>
              </w:rPr>
            </w:pPr>
            <w:r>
              <w:rPr>
                <w:rFonts w:ascii="Arial" w:hAnsi="Arial" w:cs="Arial"/>
                <w:sz w:val="24"/>
                <w:szCs w:val="24"/>
              </w:rPr>
              <w:t>S</w:t>
            </w:r>
            <w:r w:rsidR="00C10973" w:rsidRPr="007A6E4B">
              <w:rPr>
                <w:rFonts w:ascii="Arial" w:hAnsi="Arial" w:cs="Arial"/>
                <w:sz w:val="24"/>
                <w:szCs w:val="24"/>
              </w:rPr>
              <w:t>upervisor</w:t>
            </w:r>
            <w:r>
              <w:rPr>
                <w:rFonts w:ascii="Arial" w:hAnsi="Arial" w:cs="Arial"/>
                <w:sz w:val="24"/>
                <w:szCs w:val="24"/>
              </w:rPr>
              <w:t>y meeting</w:t>
            </w:r>
            <w:r w:rsidR="00C10973" w:rsidRPr="007A6E4B">
              <w:rPr>
                <w:rFonts w:ascii="Arial" w:hAnsi="Arial" w:cs="Arial"/>
                <w:sz w:val="24"/>
                <w:szCs w:val="24"/>
              </w:rPr>
              <w:t xml:space="preserve"> </w:t>
            </w:r>
            <w:r>
              <w:rPr>
                <w:rFonts w:ascii="Arial" w:hAnsi="Arial" w:cs="Arial"/>
                <w:sz w:val="24"/>
                <w:szCs w:val="24"/>
              </w:rPr>
              <w:t xml:space="preserve">– discuss </w:t>
            </w:r>
            <w:r w:rsidR="00C10973" w:rsidRPr="007A6E4B">
              <w:rPr>
                <w:rFonts w:ascii="Arial" w:hAnsi="Arial" w:cs="Arial"/>
                <w:sz w:val="24"/>
                <w:szCs w:val="24"/>
              </w:rPr>
              <w:t>progress</w:t>
            </w:r>
            <w:r>
              <w:rPr>
                <w:rFonts w:ascii="Arial" w:hAnsi="Arial" w:cs="Arial"/>
                <w:sz w:val="24"/>
                <w:szCs w:val="24"/>
              </w:rPr>
              <w:t xml:space="preserve"> -</w:t>
            </w:r>
            <w:r w:rsidR="00C10973" w:rsidRPr="007A6E4B">
              <w:rPr>
                <w:rFonts w:ascii="Arial" w:hAnsi="Arial" w:cs="Arial"/>
                <w:sz w:val="24"/>
                <w:szCs w:val="24"/>
              </w:rPr>
              <w:t xml:space="preserve"> feedback</w:t>
            </w:r>
            <w:r w:rsidR="00C10973">
              <w:rPr>
                <w:rFonts w:ascii="Arial" w:hAnsi="Arial" w:cs="Arial"/>
                <w:sz w:val="24"/>
                <w:szCs w:val="24"/>
              </w:rPr>
              <w:t xml:space="preserve"> on introduction</w:t>
            </w:r>
          </w:p>
          <w:p w14:paraId="13767FA0" w14:textId="77777777" w:rsidR="00C10973" w:rsidRDefault="00C10973" w:rsidP="00162116">
            <w:pPr>
              <w:pStyle w:val="ListParagraph"/>
              <w:numPr>
                <w:ilvl w:val="0"/>
                <w:numId w:val="2"/>
              </w:numPr>
              <w:spacing w:line="480" w:lineRule="auto"/>
              <w:rPr>
                <w:rFonts w:ascii="Arial" w:hAnsi="Arial" w:cs="Arial"/>
                <w:sz w:val="24"/>
                <w:szCs w:val="24"/>
              </w:rPr>
            </w:pPr>
            <w:r>
              <w:rPr>
                <w:rFonts w:ascii="Arial" w:hAnsi="Arial" w:cs="Arial"/>
                <w:sz w:val="24"/>
                <w:szCs w:val="24"/>
              </w:rPr>
              <w:t>Redraft introduction</w:t>
            </w:r>
          </w:p>
          <w:p w14:paraId="440ACC7B" w14:textId="59AA3528" w:rsidR="00C10973" w:rsidRDefault="00FB3642" w:rsidP="00162116">
            <w:pPr>
              <w:pStyle w:val="ListParagraph"/>
              <w:numPr>
                <w:ilvl w:val="0"/>
                <w:numId w:val="2"/>
              </w:numPr>
              <w:spacing w:line="480" w:lineRule="auto"/>
              <w:rPr>
                <w:rFonts w:ascii="Arial" w:hAnsi="Arial" w:cs="Arial"/>
                <w:sz w:val="24"/>
                <w:szCs w:val="24"/>
              </w:rPr>
            </w:pPr>
            <w:r>
              <w:rPr>
                <w:rFonts w:ascii="Arial" w:hAnsi="Arial" w:cs="Arial"/>
                <w:sz w:val="24"/>
                <w:szCs w:val="24"/>
              </w:rPr>
              <w:t>C</w:t>
            </w:r>
            <w:r w:rsidR="00C10973">
              <w:rPr>
                <w:rFonts w:ascii="Arial" w:hAnsi="Arial" w:cs="Arial"/>
                <w:sz w:val="24"/>
                <w:szCs w:val="24"/>
              </w:rPr>
              <w:t>ontinue intensive reading</w:t>
            </w:r>
          </w:p>
          <w:p w14:paraId="6D535CBA" w14:textId="48B083AD" w:rsidR="00C10973" w:rsidRDefault="00FB3642" w:rsidP="00162116">
            <w:pPr>
              <w:pStyle w:val="ListParagraph"/>
              <w:numPr>
                <w:ilvl w:val="0"/>
                <w:numId w:val="2"/>
              </w:numPr>
              <w:spacing w:line="480" w:lineRule="auto"/>
              <w:rPr>
                <w:rFonts w:ascii="Arial" w:hAnsi="Arial" w:cs="Arial"/>
                <w:sz w:val="24"/>
                <w:szCs w:val="24"/>
              </w:rPr>
            </w:pPr>
            <w:r>
              <w:rPr>
                <w:rFonts w:ascii="Arial" w:hAnsi="Arial" w:cs="Arial"/>
                <w:sz w:val="24"/>
                <w:szCs w:val="24"/>
              </w:rPr>
              <w:t>W</w:t>
            </w:r>
            <w:r w:rsidR="00C10973">
              <w:rPr>
                <w:rFonts w:ascii="Arial" w:hAnsi="Arial" w:cs="Arial"/>
                <w:sz w:val="24"/>
                <w:szCs w:val="24"/>
              </w:rPr>
              <w:t>rite draft of chapter one on empathy (2000 words) send to supervisor</w:t>
            </w:r>
          </w:p>
          <w:p w14:paraId="36B85EE3" w14:textId="2E747556" w:rsidR="00CD49CF" w:rsidRDefault="00CD49CF" w:rsidP="00162116">
            <w:pPr>
              <w:pStyle w:val="ListParagraph"/>
              <w:numPr>
                <w:ilvl w:val="0"/>
                <w:numId w:val="2"/>
              </w:numPr>
              <w:spacing w:line="480" w:lineRule="auto"/>
              <w:rPr>
                <w:rFonts w:ascii="Arial" w:hAnsi="Arial" w:cs="Arial"/>
                <w:sz w:val="24"/>
                <w:szCs w:val="24"/>
              </w:rPr>
            </w:pPr>
            <w:r>
              <w:rPr>
                <w:rFonts w:ascii="Arial" w:hAnsi="Arial" w:cs="Arial"/>
                <w:sz w:val="24"/>
                <w:szCs w:val="24"/>
              </w:rPr>
              <w:t>Supervisory meeting – feedback on chapter one</w:t>
            </w:r>
          </w:p>
          <w:p w14:paraId="0EE4639C" w14:textId="3366BD8E" w:rsidR="00C10973" w:rsidRPr="00FB3642" w:rsidRDefault="00C10973" w:rsidP="00FB3642">
            <w:pPr>
              <w:pStyle w:val="ListParagraph"/>
              <w:numPr>
                <w:ilvl w:val="0"/>
                <w:numId w:val="2"/>
              </w:numPr>
              <w:spacing w:line="480" w:lineRule="auto"/>
              <w:rPr>
                <w:rFonts w:ascii="Arial" w:hAnsi="Arial" w:cs="Arial"/>
                <w:sz w:val="24"/>
                <w:szCs w:val="24"/>
              </w:rPr>
            </w:pPr>
            <w:r>
              <w:rPr>
                <w:rFonts w:ascii="Arial" w:hAnsi="Arial" w:cs="Arial"/>
                <w:sz w:val="24"/>
                <w:szCs w:val="24"/>
              </w:rPr>
              <w:t>Begin second chapter on empathy in literature and introduce main texts (3000 words)</w:t>
            </w:r>
          </w:p>
          <w:p w14:paraId="6ACE0CDE" w14:textId="77777777" w:rsidR="00C10973" w:rsidRPr="007A6E4B" w:rsidRDefault="00C10973" w:rsidP="00162116">
            <w:pPr>
              <w:pStyle w:val="ListParagraph"/>
              <w:numPr>
                <w:ilvl w:val="0"/>
                <w:numId w:val="2"/>
              </w:numPr>
              <w:spacing w:line="480" w:lineRule="auto"/>
              <w:rPr>
                <w:rFonts w:ascii="Arial" w:hAnsi="Arial" w:cs="Arial"/>
                <w:sz w:val="24"/>
                <w:szCs w:val="24"/>
              </w:rPr>
            </w:pPr>
            <w:r>
              <w:rPr>
                <w:rFonts w:ascii="Arial" w:hAnsi="Arial" w:cs="Arial"/>
                <w:sz w:val="24"/>
                <w:szCs w:val="24"/>
              </w:rPr>
              <w:t>Review progress with report</w:t>
            </w:r>
          </w:p>
        </w:tc>
      </w:tr>
      <w:tr w:rsidR="00C10973" w14:paraId="2E896A15" w14:textId="77777777" w:rsidTr="00162116">
        <w:tc>
          <w:tcPr>
            <w:tcW w:w="1696" w:type="dxa"/>
            <w:vAlign w:val="center"/>
          </w:tcPr>
          <w:p w14:paraId="4783DF45" w14:textId="77777777" w:rsidR="00C10973" w:rsidRDefault="00C10973" w:rsidP="00162116">
            <w:pPr>
              <w:spacing w:line="480" w:lineRule="auto"/>
              <w:rPr>
                <w:rFonts w:ascii="Arial" w:hAnsi="Arial" w:cs="Arial"/>
                <w:sz w:val="24"/>
                <w:szCs w:val="24"/>
              </w:rPr>
            </w:pPr>
            <w:r>
              <w:rPr>
                <w:rFonts w:ascii="Arial" w:hAnsi="Arial" w:cs="Arial"/>
                <w:sz w:val="24"/>
                <w:szCs w:val="24"/>
              </w:rPr>
              <w:t>BLOCK 4</w:t>
            </w:r>
          </w:p>
        </w:tc>
        <w:tc>
          <w:tcPr>
            <w:tcW w:w="7320" w:type="dxa"/>
            <w:vAlign w:val="center"/>
          </w:tcPr>
          <w:p w14:paraId="478455F8" w14:textId="71763198" w:rsidR="00C10973" w:rsidRDefault="00C10973" w:rsidP="00162116">
            <w:pPr>
              <w:pStyle w:val="ListParagraph"/>
              <w:numPr>
                <w:ilvl w:val="0"/>
                <w:numId w:val="2"/>
              </w:numPr>
              <w:spacing w:line="480" w:lineRule="auto"/>
              <w:rPr>
                <w:rFonts w:ascii="Arial" w:hAnsi="Arial" w:cs="Arial"/>
                <w:sz w:val="24"/>
                <w:szCs w:val="24"/>
              </w:rPr>
            </w:pPr>
            <w:r>
              <w:rPr>
                <w:rFonts w:ascii="Arial" w:hAnsi="Arial" w:cs="Arial"/>
                <w:sz w:val="24"/>
                <w:szCs w:val="24"/>
              </w:rPr>
              <w:t>Redraft first chapter and finish second to submit to supervisor</w:t>
            </w:r>
          </w:p>
          <w:p w14:paraId="5E598C07" w14:textId="62D34134" w:rsidR="00F71A63" w:rsidRPr="00F71A63" w:rsidRDefault="00F71A63" w:rsidP="00F71A63">
            <w:pPr>
              <w:pStyle w:val="ListParagraph"/>
              <w:numPr>
                <w:ilvl w:val="0"/>
                <w:numId w:val="2"/>
              </w:numPr>
              <w:spacing w:line="480" w:lineRule="auto"/>
              <w:rPr>
                <w:rFonts w:ascii="Arial" w:hAnsi="Arial" w:cs="Arial"/>
                <w:sz w:val="24"/>
                <w:szCs w:val="24"/>
              </w:rPr>
            </w:pPr>
            <w:r>
              <w:rPr>
                <w:rFonts w:ascii="Arial" w:hAnsi="Arial" w:cs="Arial"/>
                <w:sz w:val="24"/>
                <w:szCs w:val="24"/>
              </w:rPr>
              <w:lastRenderedPageBreak/>
              <w:t>S</w:t>
            </w:r>
            <w:r w:rsidRPr="007A6E4B">
              <w:rPr>
                <w:rFonts w:ascii="Arial" w:hAnsi="Arial" w:cs="Arial"/>
                <w:sz w:val="24"/>
                <w:szCs w:val="24"/>
              </w:rPr>
              <w:t>upervisor</w:t>
            </w:r>
            <w:r>
              <w:rPr>
                <w:rFonts w:ascii="Arial" w:hAnsi="Arial" w:cs="Arial"/>
                <w:sz w:val="24"/>
                <w:szCs w:val="24"/>
              </w:rPr>
              <w:t>y meeting</w:t>
            </w:r>
            <w:r w:rsidRPr="007A6E4B">
              <w:rPr>
                <w:rFonts w:ascii="Arial" w:hAnsi="Arial" w:cs="Arial"/>
                <w:sz w:val="24"/>
                <w:szCs w:val="24"/>
              </w:rPr>
              <w:t xml:space="preserve"> </w:t>
            </w:r>
            <w:r>
              <w:rPr>
                <w:rFonts w:ascii="Arial" w:hAnsi="Arial" w:cs="Arial"/>
                <w:sz w:val="24"/>
                <w:szCs w:val="24"/>
              </w:rPr>
              <w:t xml:space="preserve">- </w:t>
            </w:r>
            <w:r w:rsidRPr="007A6E4B">
              <w:rPr>
                <w:rFonts w:ascii="Arial" w:hAnsi="Arial" w:cs="Arial"/>
                <w:sz w:val="24"/>
                <w:szCs w:val="24"/>
              </w:rPr>
              <w:t xml:space="preserve">discuss progress </w:t>
            </w:r>
            <w:r>
              <w:rPr>
                <w:rFonts w:ascii="Arial" w:hAnsi="Arial" w:cs="Arial"/>
                <w:sz w:val="24"/>
                <w:szCs w:val="24"/>
              </w:rPr>
              <w:t>– feedback on chapter two</w:t>
            </w:r>
          </w:p>
          <w:p w14:paraId="3AE2EC20" w14:textId="77777777" w:rsidR="00C10973" w:rsidRPr="007A6E4B" w:rsidRDefault="00C10973" w:rsidP="00162116">
            <w:pPr>
              <w:pStyle w:val="ListParagraph"/>
              <w:numPr>
                <w:ilvl w:val="0"/>
                <w:numId w:val="2"/>
              </w:numPr>
              <w:spacing w:line="480" w:lineRule="auto"/>
              <w:rPr>
                <w:rFonts w:ascii="Arial" w:hAnsi="Arial" w:cs="Arial"/>
                <w:sz w:val="24"/>
                <w:szCs w:val="24"/>
              </w:rPr>
            </w:pPr>
            <w:r>
              <w:rPr>
                <w:rFonts w:ascii="Arial" w:hAnsi="Arial" w:cs="Arial"/>
                <w:sz w:val="24"/>
                <w:szCs w:val="24"/>
              </w:rPr>
              <w:t>Review progress. Prepare and give presentation (for assessment)</w:t>
            </w:r>
          </w:p>
        </w:tc>
      </w:tr>
      <w:tr w:rsidR="00C10973" w14:paraId="6F6346F9" w14:textId="77777777" w:rsidTr="00162116">
        <w:tc>
          <w:tcPr>
            <w:tcW w:w="1696" w:type="dxa"/>
            <w:vAlign w:val="center"/>
          </w:tcPr>
          <w:p w14:paraId="68B77507" w14:textId="77777777" w:rsidR="00C10973" w:rsidRDefault="00C10973" w:rsidP="00162116">
            <w:pPr>
              <w:spacing w:line="480" w:lineRule="auto"/>
              <w:rPr>
                <w:rFonts w:ascii="Arial" w:hAnsi="Arial" w:cs="Arial"/>
                <w:sz w:val="24"/>
                <w:szCs w:val="24"/>
              </w:rPr>
            </w:pPr>
            <w:r>
              <w:rPr>
                <w:rFonts w:ascii="Arial" w:hAnsi="Arial" w:cs="Arial"/>
                <w:sz w:val="24"/>
                <w:szCs w:val="24"/>
              </w:rPr>
              <w:lastRenderedPageBreak/>
              <w:t>BLOCK 5</w:t>
            </w:r>
          </w:p>
        </w:tc>
        <w:tc>
          <w:tcPr>
            <w:tcW w:w="7320" w:type="dxa"/>
            <w:vAlign w:val="center"/>
          </w:tcPr>
          <w:p w14:paraId="775E223D" w14:textId="2259D508" w:rsidR="00C10973" w:rsidRDefault="00F71A63" w:rsidP="00162116">
            <w:pPr>
              <w:pStyle w:val="ListParagraph"/>
              <w:numPr>
                <w:ilvl w:val="0"/>
                <w:numId w:val="2"/>
              </w:numPr>
              <w:spacing w:line="480" w:lineRule="auto"/>
              <w:rPr>
                <w:rFonts w:ascii="Arial" w:hAnsi="Arial" w:cs="Arial"/>
                <w:sz w:val="24"/>
                <w:szCs w:val="24"/>
              </w:rPr>
            </w:pPr>
            <w:r>
              <w:rPr>
                <w:rFonts w:ascii="Arial" w:hAnsi="Arial" w:cs="Arial"/>
                <w:sz w:val="24"/>
                <w:szCs w:val="24"/>
              </w:rPr>
              <w:t>W</w:t>
            </w:r>
            <w:r w:rsidR="00C10973">
              <w:rPr>
                <w:rFonts w:ascii="Arial" w:hAnsi="Arial" w:cs="Arial"/>
                <w:sz w:val="24"/>
                <w:szCs w:val="24"/>
              </w:rPr>
              <w:t>rite</w:t>
            </w:r>
            <w:r>
              <w:rPr>
                <w:rFonts w:ascii="Arial" w:hAnsi="Arial" w:cs="Arial"/>
                <w:sz w:val="24"/>
                <w:szCs w:val="24"/>
              </w:rPr>
              <w:t xml:space="preserve"> draft of</w:t>
            </w:r>
            <w:r w:rsidR="00C10973">
              <w:rPr>
                <w:rFonts w:ascii="Arial" w:hAnsi="Arial" w:cs="Arial"/>
                <w:sz w:val="24"/>
                <w:szCs w:val="24"/>
              </w:rPr>
              <w:t xml:space="preserve"> third chapter – problematic empathy explored and extended through close reading of two texts (3000 words)</w:t>
            </w:r>
          </w:p>
          <w:p w14:paraId="6B4E6101" w14:textId="6826F3E1" w:rsidR="00F71A63" w:rsidRPr="00F71A63" w:rsidRDefault="00F71A63" w:rsidP="00F71A63">
            <w:pPr>
              <w:pStyle w:val="ListParagraph"/>
              <w:numPr>
                <w:ilvl w:val="0"/>
                <w:numId w:val="2"/>
              </w:numPr>
              <w:spacing w:line="480" w:lineRule="auto"/>
              <w:rPr>
                <w:rFonts w:ascii="Arial" w:hAnsi="Arial" w:cs="Arial"/>
                <w:sz w:val="24"/>
                <w:szCs w:val="24"/>
              </w:rPr>
            </w:pPr>
            <w:r>
              <w:rPr>
                <w:rFonts w:ascii="Arial" w:hAnsi="Arial" w:cs="Arial"/>
                <w:sz w:val="24"/>
                <w:szCs w:val="24"/>
              </w:rPr>
              <w:t>S</w:t>
            </w:r>
            <w:r w:rsidRPr="007A6E4B">
              <w:rPr>
                <w:rFonts w:ascii="Arial" w:hAnsi="Arial" w:cs="Arial"/>
                <w:sz w:val="24"/>
                <w:szCs w:val="24"/>
              </w:rPr>
              <w:t>upervisor</w:t>
            </w:r>
            <w:r>
              <w:rPr>
                <w:rFonts w:ascii="Arial" w:hAnsi="Arial" w:cs="Arial"/>
                <w:sz w:val="24"/>
                <w:szCs w:val="24"/>
              </w:rPr>
              <w:t>y</w:t>
            </w:r>
            <w:r w:rsidRPr="007A6E4B">
              <w:rPr>
                <w:rFonts w:ascii="Arial" w:hAnsi="Arial" w:cs="Arial"/>
                <w:sz w:val="24"/>
                <w:szCs w:val="24"/>
              </w:rPr>
              <w:t xml:space="preserve"> </w:t>
            </w:r>
            <w:r>
              <w:rPr>
                <w:rFonts w:ascii="Arial" w:hAnsi="Arial" w:cs="Arial"/>
                <w:sz w:val="24"/>
                <w:szCs w:val="24"/>
              </w:rPr>
              <w:t xml:space="preserve">meeting- </w:t>
            </w:r>
            <w:r w:rsidRPr="007A6E4B">
              <w:rPr>
                <w:rFonts w:ascii="Arial" w:hAnsi="Arial" w:cs="Arial"/>
                <w:sz w:val="24"/>
                <w:szCs w:val="24"/>
              </w:rPr>
              <w:t xml:space="preserve">discuss progress </w:t>
            </w:r>
            <w:r>
              <w:rPr>
                <w:rFonts w:ascii="Arial" w:hAnsi="Arial" w:cs="Arial"/>
                <w:sz w:val="24"/>
                <w:szCs w:val="24"/>
              </w:rPr>
              <w:t>– feedback on chapter three</w:t>
            </w:r>
          </w:p>
          <w:p w14:paraId="3A5B8E42" w14:textId="77777777" w:rsidR="00F71A63" w:rsidRDefault="00F04AF3" w:rsidP="00162116">
            <w:pPr>
              <w:pStyle w:val="ListParagraph"/>
              <w:numPr>
                <w:ilvl w:val="0"/>
                <w:numId w:val="2"/>
              </w:numPr>
              <w:spacing w:line="480" w:lineRule="auto"/>
              <w:rPr>
                <w:rFonts w:ascii="Arial" w:hAnsi="Arial" w:cs="Arial"/>
                <w:sz w:val="24"/>
                <w:szCs w:val="24"/>
              </w:rPr>
            </w:pPr>
            <w:r>
              <w:rPr>
                <w:rFonts w:ascii="Arial" w:hAnsi="Arial" w:cs="Arial"/>
                <w:sz w:val="24"/>
                <w:szCs w:val="24"/>
              </w:rPr>
              <w:t>Write draft conclusion (up to 1000 words). Have proofread</w:t>
            </w:r>
          </w:p>
          <w:p w14:paraId="63879829" w14:textId="7F9AB881" w:rsidR="00F04AF3" w:rsidRPr="00F71A63" w:rsidRDefault="00F04AF3" w:rsidP="00F71A63">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 </w:t>
            </w:r>
            <w:r w:rsidR="00F71A63">
              <w:rPr>
                <w:rFonts w:ascii="Arial" w:hAnsi="Arial" w:cs="Arial"/>
                <w:sz w:val="24"/>
                <w:szCs w:val="24"/>
              </w:rPr>
              <w:t>S</w:t>
            </w:r>
            <w:r w:rsidR="00F71A63" w:rsidRPr="007A6E4B">
              <w:rPr>
                <w:rFonts w:ascii="Arial" w:hAnsi="Arial" w:cs="Arial"/>
                <w:sz w:val="24"/>
                <w:szCs w:val="24"/>
              </w:rPr>
              <w:t>upervisor</w:t>
            </w:r>
            <w:r w:rsidR="00F71A63">
              <w:rPr>
                <w:rFonts w:ascii="Arial" w:hAnsi="Arial" w:cs="Arial"/>
                <w:sz w:val="24"/>
                <w:szCs w:val="24"/>
              </w:rPr>
              <w:t>y</w:t>
            </w:r>
            <w:r w:rsidR="00F71A63" w:rsidRPr="007A6E4B">
              <w:rPr>
                <w:rFonts w:ascii="Arial" w:hAnsi="Arial" w:cs="Arial"/>
                <w:sz w:val="24"/>
                <w:szCs w:val="24"/>
              </w:rPr>
              <w:t xml:space="preserve"> </w:t>
            </w:r>
            <w:r w:rsidR="00F71A63">
              <w:rPr>
                <w:rFonts w:ascii="Arial" w:hAnsi="Arial" w:cs="Arial"/>
                <w:sz w:val="24"/>
                <w:szCs w:val="24"/>
              </w:rPr>
              <w:t xml:space="preserve">meeting- </w:t>
            </w:r>
            <w:r w:rsidR="00F71A63" w:rsidRPr="007A6E4B">
              <w:rPr>
                <w:rFonts w:ascii="Arial" w:hAnsi="Arial" w:cs="Arial"/>
                <w:sz w:val="24"/>
                <w:szCs w:val="24"/>
              </w:rPr>
              <w:t xml:space="preserve">discuss progress </w:t>
            </w:r>
            <w:r w:rsidR="00F71A63">
              <w:rPr>
                <w:rFonts w:ascii="Arial" w:hAnsi="Arial" w:cs="Arial"/>
                <w:sz w:val="24"/>
                <w:szCs w:val="24"/>
              </w:rPr>
              <w:t>– feedback on c</w:t>
            </w:r>
            <w:r w:rsidR="00F71A63">
              <w:rPr>
                <w:rFonts w:ascii="Arial" w:hAnsi="Arial" w:cs="Arial"/>
                <w:sz w:val="24"/>
                <w:szCs w:val="24"/>
              </w:rPr>
              <w:t>onclusion</w:t>
            </w:r>
          </w:p>
          <w:p w14:paraId="71548148" w14:textId="0B2347D6" w:rsidR="00C10973" w:rsidRDefault="00C10973" w:rsidP="00162116">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Seek feedback on my writing </w:t>
            </w:r>
            <w:r w:rsidR="00296851">
              <w:rPr>
                <w:rFonts w:ascii="Arial" w:hAnsi="Arial" w:cs="Arial"/>
                <w:sz w:val="24"/>
                <w:szCs w:val="24"/>
              </w:rPr>
              <w:t>from</w:t>
            </w:r>
            <w:r>
              <w:rPr>
                <w:rFonts w:ascii="Arial" w:hAnsi="Arial" w:cs="Arial"/>
                <w:sz w:val="24"/>
                <w:szCs w:val="24"/>
              </w:rPr>
              <w:t xml:space="preserve"> friends</w:t>
            </w:r>
          </w:p>
          <w:p w14:paraId="30E2E2CB" w14:textId="77777777" w:rsidR="00F04AF3" w:rsidRDefault="00F04AF3" w:rsidP="00F04AF3">
            <w:pPr>
              <w:pStyle w:val="ListParagraph"/>
              <w:numPr>
                <w:ilvl w:val="0"/>
                <w:numId w:val="2"/>
              </w:numPr>
              <w:spacing w:line="480" w:lineRule="auto"/>
              <w:rPr>
                <w:rFonts w:ascii="Arial" w:hAnsi="Arial" w:cs="Arial"/>
                <w:sz w:val="24"/>
                <w:szCs w:val="24"/>
              </w:rPr>
            </w:pPr>
            <w:r>
              <w:rPr>
                <w:rFonts w:ascii="Arial" w:hAnsi="Arial" w:cs="Arial"/>
                <w:sz w:val="24"/>
                <w:szCs w:val="24"/>
              </w:rPr>
              <w:t>Rewrite as needed</w:t>
            </w:r>
          </w:p>
          <w:p w14:paraId="17994E73" w14:textId="794A9309" w:rsidR="00C10973" w:rsidRPr="00F04AF3" w:rsidRDefault="00C10973" w:rsidP="00F04AF3">
            <w:pPr>
              <w:spacing w:line="480" w:lineRule="auto"/>
              <w:rPr>
                <w:rFonts w:ascii="Arial" w:hAnsi="Arial" w:cs="Arial"/>
                <w:sz w:val="24"/>
                <w:szCs w:val="24"/>
              </w:rPr>
            </w:pPr>
          </w:p>
        </w:tc>
      </w:tr>
      <w:tr w:rsidR="00C10973" w14:paraId="1E0920EB" w14:textId="77777777" w:rsidTr="00162116">
        <w:tc>
          <w:tcPr>
            <w:tcW w:w="1696" w:type="dxa"/>
            <w:vAlign w:val="center"/>
          </w:tcPr>
          <w:p w14:paraId="4EA6BD4F" w14:textId="77777777" w:rsidR="00C10973" w:rsidRDefault="00C10973" w:rsidP="00162116">
            <w:pPr>
              <w:spacing w:line="480" w:lineRule="auto"/>
              <w:rPr>
                <w:rFonts w:ascii="Arial" w:hAnsi="Arial" w:cs="Arial"/>
                <w:sz w:val="24"/>
                <w:szCs w:val="24"/>
              </w:rPr>
            </w:pPr>
            <w:r>
              <w:rPr>
                <w:rFonts w:ascii="Arial" w:hAnsi="Arial" w:cs="Arial"/>
                <w:sz w:val="24"/>
                <w:szCs w:val="24"/>
              </w:rPr>
              <w:t>BLOCK 6</w:t>
            </w:r>
          </w:p>
        </w:tc>
        <w:tc>
          <w:tcPr>
            <w:tcW w:w="7320" w:type="dxa"/>
            <w:vAlign w:val="center"/>
          </w:tcPr>
          <w:p w14:paraId="6DB96D77" w14:textId="77777777" w:rsidR="00C10973" w:rsidRPr="0067750B" w:rsidRDefault="00C10973" w:rsidP="00162116">
            <w:pPr>
              <w:spacing w:line="480" w:lineRule="auto"/>
              <w:rPr>
                <w:rFonts w:ascii="Arial" w:hAnsi="Arial" w:cs="Arial"/>
                <w:sz w:val="24"/>
                <w:szCs w:val="24"/>
              </w:rPr>
            </w:pPr>
          </w:p>
          <w:p w14:paraId="7DA97267" w14:textId="57A6ACB9" w:rsidR="00C10973" w:rsidRDefault="006C213D" w:rsidP="00162116">
            <w:pPr>
              <w:pStyle w:val="ListParagraph"/>
              <w:numPr>
                <w:ilvl w:val="0"/>
                <w:numId w:val="2"/>
              </w:numPr>
              <w:spacing w:line="480" w:lineRule="auto"/>
              <w:rPr>
                <w:rFonts w:ascii="Arial" w:hAnsi="Arial" w:cs="Arial"/>
                <w:sz w:val="24"/>
                <w:szCs w:val="24"/>
              </w:rPr>
            </w:pPr>
            <w:r>
              <w:rPr>
                <w:rFonts w:ascii="Arial" w:hAnsi="Arial" w:cs="Arial"/>
                <w:sz w:val="24"/>
                <w:szCs w:val="24"/>
              </w:rPr>
              <w:t>S</w:t>
            </w:r>
            <w:r w:rsidR="00C10973" w:rsidRPr="007A6E4B">
              <w:rPr>
                <w:rFonts w:ascii="Arial" w:hAnsi="Arial" w:cs="Arial"/>
                <w:sz w:val="24"/>
                <w:szCs w:val="24"/>
              </w:rPr>
              <w:t>upervisor</w:t>
            </w:r>
            <w:r>
              <w:rPr>
                <w:rFonts w:ascii="Arial" w:hAnsi="Arial" w:cs="Arial"/>
                <w:sz w:val="24"/>
                <w:szCs w:val="24"/>
              </w:rPr>
              <w:t>y meeting</w:t>
            </w:r>
            <w:r w:rsidR="003F0EA0">
              <w:rPr>
                <w:rFonts w:ascii="Arial" w:hAnsi="Arial" w:cs="Arial"/>
                <w:sz w:val="24"/>
                <w:szCs w:val="24"/>
              </w:rPr>
              <w:t xml:space="preserve"> - </w:t>
            </w:r>
            <w:r w:rsidR="00C10973" w:rsidRPr="007A6E4B">
              <w:rPr>
                <w:rFonts w:ascii="Arial" w:hAnsi="Arial" w:cs="Arial"/>
                <w:sz w:val="24"/>
                <w:szCs w:val="24"/>
              </w:rPr>
              <w:t>get feedback</w:t>
            </w:r>
            <w:r w:rsidR="00C10973">
              <w:rPr>
                <w:rFonts w:ascii="Arial" w:hAnsi="Arial" w:cs="Arial"/>
                <w:sz w:val="24"/>
                <w:szCs w:val="24"/>
              </w:rPr>
              <w:t xml:space="preserve"> on penultimate draft</w:t>
            </w:r>
          </w:p>
          <w:p w14:paraId="6896C324" w14:textId="77777777" w:rsidR="00C10973" w:rsidRDefault="00C10973" w:rsidP="00162116">
            <w:pPr>
              <w:pStyle w:val="ListParagraph"/>
              <w:numPr>
                <w:ilvl w:val="0"/>
                <w:numId w:val="2"/>
              </w:numPr>
              <w:spacing w:line="480" w:lineRule="auto"/>
              <w:rPr>
                <w:rFonts w:ascii="Arial" w:hAnsi="Arial" w:cs="Arial"/>
                <w:sz w:val="24"/>
                <w:szCs w:val="24"/>
              </w:rPr>
            </w:pPr>
            <w:r>
              <w:rPr>
                <w:rFonts w:ascii="Arial" w:hAnsi="Arial" w:cs="Arial"/>
                <w:sz w:val="24"/>
                <w:szCs w:val="24"/>
              </w:rPr>
              <w:t>Final review and rewrite, attach bibliography</w:t>
            </w:r>
          </w:p>
          <w:p w14:paraId="7AC9214E" w14:textId="77777777" w:rsidR="00C10973" w:rsidRDefault="00C10973" w:rsidP="00162116">
            <w:pPr>
              <w:pStyle w:val="ListParagraph"/>
              <w:numPr>
                <w:ilvl w:val="0"/>
                <w:numId w:val="2"/>
              </w:numPr>
              <w:spacing w:line="480" w:lineRule="auto"/>
              <w:rPr>
                <w:rFonts w:ascii="Arial" w:hAnsi="Arial" w:cs="Arial"/>
                <w:sz w:val="24"/>
                <w:szCs w:val="24"/>
              </w:rPr>
            </w:pPr>
            <w:r>
              <w:rPr>
                <w:rFonts w:ascii="Arial" w:hAnsi="Arial" w:cs="Arial"/>
                <w:sz w:val="24"/>
                <w:szCs w:val="24"/>
              </w:rPr>
              <w:t>Send dissertation for printing and binding</w:t>
            </w:r>
          </w:p>
          <w:p w14:paraId="110F9663" w14:textId="77777777" w:rsidR="00C10973" w:rsidRPr="007A6E4B" w:rsidRDefault="00C10973" w:rsidP="00162116">
            <w:pPr>
              <w:pStyle w:val="ListParagraph"/>
              <w:numPr>
                <w:ilvl w:val="0"/>
                <w:numId w:val="2"/>
              </w:numPr>
              <w:spacing w:line="480" w:lineRule="auto"/>
              <w:rPr>
                <w:rFonts w:ascii="Arial" w:hAnsi="Arial" w:cs="Arial"/>
                <w:sz w:val="24"/>
                <w:szCs w:val="24"/>
              </w:rPr>
            </w:pPr>
            <w:r>
              <w:rPr>
                <w:rFonts w:ascii="Arial" w:hAnsi="Arial" w:cs="Arial"/>
                <w:sz w:val="24"/>
                <w:szCs w:val="24"/>
              </w:rPr>
              <w:t>Submit dissertation by 8 May 2020</w:t>
            </w:r>
          </w:p>
        </w:tc>
      </w:tr>
    </w:tbl>
    <w:p w14:paraId="30C1B860" w14:textId="77777777" w:rsidR="00C10973" w:rsidRDefault="00C10973"/>
    <w:sectPr w:rsidR="00C109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055105"/>
    <w:multiLevelType w:val="hybridMultilevel"/>
    <w:tmpl w:val="4950E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1B53FD"/>
    <w:multiLevelType w:val="hybridMultilevel"/>
    <w:tmpl w:val="CAB28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4F10A1"/>
    <w:multiLevelType w:val="hybridMultilevel"/>
    <w:tmpl w:val="546AC8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D996534"/>
    <w:multiLevelType w:val="hybridMultilevel"/>
    <w:tmpl w:val="B5BC86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UxNzY3MgRCc3NTEyUdpeDU4uLM/DyQAsNaAD7nxgMsAAAA"/>
  </w:docVars>
  <w:rsids>
    <w:rsidRoot w:val="00C10973"/>
    <w:rsid w:val="0002481E"/>
    <w:rsid w:val="001D65EE"/>
    <w:rsid w:val="00296851"/>
    <w:rsid w:val="002A3E94"/>
    <w:rsid w:val="002C52C0"/>
    <w:rsid w:val="002C6F88"/>
    <w:rsid w:val="003C2826"/>
    <w:rsid w:val="003D4680"/>
    <w:rsid w:val="003E0B5A"/>
    <w:rsid w:val="003F0EA0"/>
    <w:rsid w:val="00457A4B"/>
    <w:rsid w:val="004F514D"/>
    <w:rsid w:val="00515BF4"/>
    <w:rsid w:val="005E6772"/>
    <w:rsid w:val="0063358B"/>
    <w:rsid w:val="006C213D"/>
    <w:rsid w:val="006D7301"/>
    <w:rsid w:val="007127C2"/>
    <w:rsid w:val="0075200D"/>
    <w:rsid w:val="00783CAB"/>
    <w:rsid w:val="008802B8"/>
    <w:rsid w:val="008D0898"/>
    <w:rsid w:val="009C7AF3"/>
    <w:rsid w:val="00A753EF"/>
    <w:rsid w:val="00BD3CD8"/>
    <w:rsid w:val="00BE1625"/>
    <w:rsid w:val="00C10973"/>
    <w:rsid w:val="00C146FF"/>
    <w:rsid w:val="00C16B1F"/>
    <w:rsid w:val="00C63786"/>
    <w:rsid w:val="00CD49CF"/>
    <w:rsid w:val="00DF3678"/>
    <w:rsid w:val="00EA0D37"/>
    <w:rsid w:val="00ED00AB"/>
    <w:rsid w:val="00EE2184"/>
    <w:rsid w:val="00F00F4D"/>
    <w:rsid w:val="00F04AF3"/>
    <w:rsid w:val="00F71A63"/>
    <w:rsid w:val="00F94C6E"/>
    <w:rsid w:val="00FA5B15"/>
    <w:rsid w:val="00FB3642"/>
    <w:rsid w:val="00FD0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01646"/>
  <w15:chartTrackingRefBased/>
  <w15:docId w15:val="{31068745-84F1-4246-B6B4-CDE421C64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10973"/>
  </w:style>
  <w:style w:type="paragraph" w:styleId="Heading1">
    <w:name w:val="heading 1"/>
    <w:basedOn w:val="Normal"/>
    <w:link w:val="Heading1Char"/>
    <w:uiPriority w:val="9"/>
    <w:qFormat/>
    <w:rsid w:val="002A3E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09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0973"/>
    <w:pPr>
      <w:ind w:left="720"/>
      <w:contextualSpacing/>
    </w:pPr>
  </w:style>
  <w:style w:type="paragraph" w:styleId="NormalWeb">
    <w:name w:val="Normal (Web)"/>
    <w:basedOn w:val="Normal"/>
    <w:unhideWhenUsed/>
    <w:rsid w:val="00C109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A3E9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6</Pages>
  <Words>1093</Words>
  <Characters>6231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Thomas</dc:creator>
  <cp:keywords/>
  <dc:description/>
  <cp:lastModifiedBy>Annie Thomas</cp:lastModifiedBy>
  <cp:revision>6</cp:revision>
  <dcterms:created xsi:type="dcterms:W3CDTF">2019-10-14T16:08:00Z</dcterms:created>
  <dcterms:modified xsi:type="dcterms:W3CDTF">2019-10-15T08:35:00Z</dcterms:modified>
</cp:coreProperties>
</file>