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3B3803" w:rsidRPr="00330917" w14:paraId="2B88F971" w14:textId="77777777" w:rsidTr="003B3803">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7B4DCDAC" w14:textId="448D2BA5" w:rsidR="003B3803" w:rsidRPr="00330917" w:rsidRDefault="003B3803" w:rsidP="003B3803">
            <w:pPr>
              <w:keepNext/>
              <w:spacing w:after="0" w:line="240" w:lineRule="auto"/>
              <w:jc w:val="center"/>
              <w:rPr>
                <w:rFonts w:ascii="Arial" w:eastAsia="Times New Roman" w:hAnsi="Arial" w:cs="Times New Roman"/>
                <w:b/>
                <w:color w:val="auto"/>
                <w:sz w:val="32"/>
                <w:szCs w:val="32"/>
                <w:lang w:val="en-AU"/>
              </w:rPr>
            </w:pPr>
          </w:p>
          <w:p w14:paraId="72D83E8F" w14:textId="1F16F638" w:rsidR="003B3803" w:rsidRPr="00330917" w:rsidRDefault="003B3803" w:rsidP="003B3803">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3B3803" w:rsidRPr="008D4E2F" w:rsidRDefault="003B3803" w:rsidP="003B3803">
            <w:pPr>
              <w:rPr>
                <w:b/>
                <w:bCs/>
                <w:sz w:val="28"/>
                <w:szCs w:val="24"/>
              </w:rPr>
            </w:pPr>
            <w:r w:rsidRPr="008D4E2F">
              <w:rPr>
                <w:b/>
                <w:bCs/>
                <w:sz w:val="28"/>
                <w:szCs w:val="24"/>
              </w:rPr>
              <w:t>Component One:</w:t>
            </w:r>
          </w:p>
          <w:p w14:paraId="38A7564D" w14:textId="6B2A64EB" w:rsidR="003B3803" w:rsidRDefault="003B3803" w:rsidP="003B3803">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3B3803" w:rsidRPr="005F689A" w:rsidRDefault="003B3803" w:rsidP="003B3803">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B3803" w:rsidRPr="00330917" w:rsidRDefault="003B3803" w:rsidP="003B3803">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26D349C7" w14:textId="796BBC85" w:rsidR="003B3803" w:rsidRPr="00330917" w:rsidRDefault="003B3803" w:rsidP="003B3803">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12C226F2" w14:textId="2E222222" w:rsidR="003B3803" w:rsidRPr="00330917" w:rsidRDefault="003B3803" w:rsidP="003B380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21264267</w:t>
            </w:r>
          </w:p>
        </w:tc>
        <w:tc>
          <w:tcPr>
            <w:tcW w:w="662" w:type="dxa"/>
            <w:tcBorders>
              <w:top w:val="single" w:sz="4" w:space="0" w:color="auto"/>
              <w:left w:val="nil"/>
              <w:bottom w:val="nil"/>
              <w:right w:val="single" w:sz="4" w:space="0" w:color="auto"/>
            </w:tcBorders>
            <w:shd w:val="clear" w:color="auto" w:fill="auto"/>
            <w:vAlign w:val="center"/>
          </w:tcPr>
          <w:p w14:paraId="3D5CC89D" w14:textId="77777777" w:rsidR="003B3803" w:rsidRPr="00330917" w:rsidRDefault="003B3803" w:rsidP="003B3803">
            <w:pPr>
              <w:keepNext/>
              <w:spacing w:after="0" w:line="240" w:lineRule="auto"/>
              <w:jc w:val="center"/>
              <w:rPr>
                <w:rFonts w:ascii="Arial" w:eastAsia="Times New Roman" w:hAnsi="Arial" w:cs="Times New Roman"/>
                <w:b/>
                <w:color w:val="auto"/>
                <w:sz w:val="20"/>
                <w:szCs w:val="20"/>
                <w:lang w:val="en-AU"/>
              </w:rPr>
            </w:pPr>
          </w:p>
        </w:tc>
      </w:tr>
      <w:tr w:rsidR="003B3803" w:rsidRPr="00330917" w14:paraId="31A51A16" w14:textId="77777777" w:rsidTr="003B3803">
        <w:trPr>
          <w:trHeight w:val="468"/>
          <w:jc w:val="center"/>
        </w:trPr>
        <w:tc>
          <w:tcPr>
            <w:tcW w:w="5206" w:type="dxa"/>
            <w:vMerge/>
            <w:tcBorders>
              <w:left w:val="single" w:sz="4" w:space="0" w:color="auto"/>
              <w:right w:val="single" w:sz="4" w:space="0" w:color="auto"/>
            </w:tcBorders>
            <w:shd w:val="clear" w:color="auto" w:fill="auto"/>
          </w:tcPr>
          <w:p w14:paraId="40D625B0" w14:textId="77777777" w:rsidR="003B3803" w:rsidRPr="00330917" w:rsidRDefault="003B3803" w:rsidP="003B3803">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7270AF45" w14:textId="77777777" w:rsidR="003B3803" w:rsidRPr="00330917" w:rsidRDefault="003B3803" w:rsidP="003B3803">
            <w:pPr>
              <w:keepNext/>
              <w:spacing w:after="0" w:line="240" w:lineRule="auto"/>
              <w:rPr>
                <w:rFonts w:ascii="Arial" w:eastAsia="Times New Roman" w:hAnsi="Arial" w:cs="Times New Roman"/>
                <w:color w:val="auto"/>
                <w:sz w:val="20"/>
                <w:szCs w:val="20"/>
                <w:lang w:val="en-AU"/>
              </w:rPr>
            </w:pPr>
          </w:p>
          <w:p w14:paraId="6800DE34" w14:textId="77777777" w:rsidR="003B3803" w:rsidRPr="00330917" w:rsidRDefault="003B3803" w:rsidP="003B3803">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04595FB7" w14:textId="6E845062" w:rsidR="003B3803" w:rsidRPr="00330917" w:rsidRDefault="003B3803" w:rsidP="003B380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Operations</w:t>
            </w:r>
          </w:p>
        </w:tc>
        <w:tc>
          <w:tcPr>
            <w:tcW w:w="662" w:type="dxa"/>
            <w:tcBorders>
              <w:top w:val="nil"/>
              <w:left w:val="nil"/>
              <w:bottom w:val="nil"/>
              <w:right w:val="single" w:sz="4" w:space="0" w:color="auto"/>
            </w:tcBorders>
            <w:shd w:val="clear" w:color="auto" w:fill="auto"/>
            <w:vAlign w:val="center"/>
          </w:tcPr>
          <w:p w14:paraId="73B99564" w14:textId="77777777" w:rsidR="003B3803" w:rsidRPr="00330917" w:rsidRDefault="003B3803" w:rsidP="003B3803">
            <w:pPr>
              <w:keepNext/>
              <w:spacing w:after="0" w:line="240" w:lineRule="auto"/>
              <w:jc w:val="center"/>
              <w:rPr>
                <w:rFonts w:ascii="Arial" w:eastAsia="Times New Roman" w:hAnsi="Arial" w:cs="Times New Roman"/>
                <w:b/>
                <w:color w:val="auto"/>
                <w:sz w:val="20"/>
                <w:szCs w:val="20"/>
                <w:lang w:val="en-AU"/>
              </w:rPr>
            </w:pPr>
          </w:p>
        </w:tc>
      </w:tr>
      <w:tr w:rsidR="003B3803" w:rsidRPr="00330917" w14:paraId="3398FD96" w14:textId="77777777" w:rsidTr="003B3803">
        <w:trPr>
          <w:trHeight w:val="468"/>
          <w:jc w:val="center"/>
        </w:trPr>
        <w:tc>
          <w:tcPr>
            <w:tcW w:w="5206" w:type="dxa"/>
            <w:vMerge/>
            <w:tcBorders>
              <w:left w:val="single" w:sz="4" w:space="0" w:color="auto"/>
              <w:right w:val="single" w:sz="4" w:space="0" w:color="auto"/>
            </w:tcBorders>
            <w:shd w:val="clear" w:color="auto" w:fill="auto"/>
          </w:tcPr>
          <w:p w14:paraId="25E6821B" w14:textId="77777777" w:rsidR="003B3803" w:rsidRPr="00330917" w:rsidRDefault="003B3803" w:rsidP="003B3803">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1719FD8F" w14:textId="046D4A7E" w:rsidR="003B3803" w:rsidRPr="00330917" w:rsidRDefault="003B3803" w:rsidP="003B3803">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5B210FD2" w14:textId="650CBE3A" w:rsidR="003B3803" w:rsidRPr="00330917" w:rsidRDefault="003B3803" w:rsidP="003B380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662" w:type="dxa"/>
            <w:tcBorders>
              <w:top w:val="nil"/>
              <w:left w:val="nil"/>
              <w:bottom w:val="nil"/>
              <w:right w:val="single" w:sz="4" w:space="0" w:color="auto"/>
            </w:tcBorders>
            <w:shd w:val="clear" w:color="auto" w:fill="auto"/>
            <w:vAlign w:val="center"/>
          </w:tcPr>
          <w:p w14:paraId="1E68BFF6" w14:textId="77777777" w:rsidR="003B3803" w:rsidRPr="00330917" w:rsidRDefault="003B3803" w:rsidP="003B3803">
            <w:pPr>
              <w:keepNext/>
              <w:spacing w:after="0" w:line="240" w:lineRule="auto"/>
              <w:jc w:val="center"/>
              <w:rPr>
                <w:rFonts w:ascii="Arial" w:eastAsia="Times New Roman" w:hAnsi="Arial" w:cs="Times New Roman"/>
                <w:b/>
                <w:color w:val="auto"/>
                <w:sz w:val="20"/>
                <w:szCs w:val="20"/>
                <w:lang w:val="en-AU"/>
              </w:rPr>
            </w:pPr>
          </w:p>
        </w:tc>
      </w:tr>
      <w:tr w:rsidR="003B3803" w:rsidRPr="00330917" w14:paraId="4DCC0D8D" w14:textId="77777777" w:rsidTr="003B3803">
        <w:trPr>
          <w:trHeight w:val="468"/>
          <w:jc w:val="center"/>
        </w:trPr>
        <w:tc>
          <w:tcPr>
            <w:tcW w:w="5206" w:type="dxa"/>
            <w:vMerge/>
            <w:tcBorders>
              <w:left w:val="single" w:sz="4" w:space="0" w:color="auto"/>
              <w:right w:val="single" w:sz="4" w:space="0" w:color="auto"/>
            </w:tcBorders>
            <w:shd w:val="clear" w:color="auto" w:fill="auto"/>
          </w:tcPr>
          <w:p w14:paraId="0F452655" w14:textId="77777777" w:rsidR="003B3803" w:rsidRPr="00330917" w:rsidRDefault="003B3803" w:rsidP="003B3803">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ADC3F40" w14:textId="1FEC8626" w:rsidR="003B3803" w:rsidRPr="00330917" w:rsidRDefault="003B3803" w:rsidP="003B3803">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1E73792E" w14:textId="34EAB660" w:rsidR="003B3803" w:rsidRPr="00330917" w:rsidRDefault="003B3803" w:rsidP="003B3803">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Kathryn Roberts</w:t>
            </w:r>
          </w:p>
        </w:tc>
        <w:tc>
          <w:tcPr>
            <w:tcW w:w="662" w:type="dxa"/>
            <w:tcBorders>
              <w:top w:val="nil"/>
              <w:left w:val="nil"/>
              <w:bottom w:val="nil"/>
              <w:right w:val="single" w:sz="4" w:space="0" w:color="auto"/>
            </w:tcBorders>
            <w:shd w:val="clear" w:color="auto" w:fill="auto"/>
            <w:vAlign w:val="center"/>
          </w:tcPr>
          <w:p w14:paraId="4EFCA829" w14:textId="77777777" w:rsidR="003B3803" w:rsidRPr="00330917" w:rsidRDefault="003B3803" w:rsidP="003B3803">
            <w:pPr>
              <w:keepNext/>
              <w:spacing w:after="0" w:line="240" w:lineRule="auto"/>
              <w:jc w:val="center"/>
              <w:rPr>
                <w:rFonts w:ascii="Arial" w:eastAsia="Times New Roman" w:hAnsi="Arial" w:cs="Times New Roman"/>
                <w:b/>
                <w:color w:val="auto"/>
                <w:sz w:val="20"/>
                <w:szCs w:val="20"/>
                <w:lang w:val="en-AU"/>
              </w:rPr>
            </w:pPr>
          </w:p>
        </w:tc>
      </w:tr>
      <w:tr w:rsidR="003B3803" w:rsidRPr="00330917" w14:paraId="4454E969" w14:textId="77777777" w:rsidTr="003B3803">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2830C034" w14:textId="77777777" w:rsidR="003B3803" w:rsidRPr="00330917" w:rsidRDefault="003B3803" w:rsidP="003B3803">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714A4688" w14:textId="77777777" w:rsidR="003B3803" w:rsidRPr="00330917" w:rsidRDefault="003B3803" w:rsidP="003B3803">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B3803" w:rsidRPr="00330917" w:rsidRDefault="003B3803" w:rsidP="003B3803">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6B4800D5" w14:textId="77777777" w:rsidR="003B3803" w:rsidRPr="00330917" w:rsidRDefault="003B3803" w:rsidP="003B3803">
            <w:pPr>
              <w:keepNext/>
              <w:spacing w:after="0" w:line="240" w:lineRule="auto"/>
              <w:jc w:val="center"/>
              <w:rPr>
                <w:rFonts w:ascii="Arial" w:eastAsia="Times New Roman" w:hAnsi="Arial" w:cs="Times New Roman"/>
                <w:b/>
                <w:color w:val="auto"/>
                <w:sz w:val="40"/>
                <w:szCs w:val="20"/>
                <w:lang w:val="en-AU"/>
              </w:rPr>
            </w:pPr>
          </w:p>
        </w:tc>
      </w:tr>
      <w:tr w:rsidR="003B3803" w:rsidRPr="00330917" w14:paraId="783038E3" w14:textId="77777777" w:rsidTr="003B3803">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816A65A" w14:textId="77777777" w:rsidR="003B3803" w:rsidRPr="00330917" w:rsidRDefault="003B3803" w:rsidP="003B3803">
            <w:pPr>
              <w:spacing w:after="0" w:line="240" w:lineRule="auto"/>
              <w:rPr>
                <w:rFonts w:ascii="Arial" w:eastAsia="Times New Roman" w:hAnsi="Arial" w:cs="Times New Roman"/>
                <w:bCs/>
                <w:color w:val="auto"/>
                <w:sz w:val="20"/>
                <w:szCs w:val="20"/>
              </w:rPr>
            </w:pPr>
          </w:p>
          <w:p w14:paraId="77F8BE75" w14:textId="77777777" w:rsidR="003B3803" w:rsidRPr="00330917" w:rsidRDefault="003B3803" w:rsidP="003B3803">
            <w:pPr>
              <w:spacing w:after="0" w:line="240" w:lineRule="auto"/>
              <w:rPr>
                <w:rFonts w:ascii="Arial" w:eastAsia="Times New Roman" w:hAnsi="Arial" w:cs="Times New Roman"/>
                <w:bCs/>
                <w:color w:val="auto"/>
                <w:sz w:val="20"/>
                <w:szCs w:val="20"/>
              </w:rPr>
            </w:pPr>
          </w:p>
          <w:p w14:paraId="1CAF80B2" w14:textId="77777777" w:rsidR="003B3803" w:rsidRPr="008A14AB" w:rsidRDefault="003B3803" w:rsidP="003B3803">
            <w:pPr>
              <w:pStyle w:val="Heading1"/>
              <w:spacing w:line="360" w:lineRule="auto"/>
              <w:rPr>
                <w:rFonts w:ascii="Arial" w:eastAsia="Times New Roman" w:hAnsi="Arial" w:cs="Arial"/>
                <w:b/>
                <w:color w:val="auto"/>
                <w:sz w:val="24"/>
                <w:szCs w:val="24"/>
              </w:rPr>
            </w:pPr>
            <w:r w:rsidRPr="008A14AB">
              <w:rPr>
                <w:rFonts w:ascii="Arial" w:eastAsia="Times New Roman" w:hAnsi="Arial" w:cs="Arial"/>
                <w:b/>
                <w:color w:val="auto"/>
                <w:sz w:val="24"/>
                <w:szCs w:val="24"/>
              </w:rPr>
              <w:t xml:space="preserve">Introduction </w:t>
            </w:r>
          </w:p>
          <w:p w14:paraId="13E8FF9D" w14:textId="77777777" w:rsidR="003B3803" w:rsidRPr="008A14AB" w:rsidRDefault="003B3803" w:rsidP="003B3803">
            <w:pPr>
              <w:spacing w:line="360" w:lineRule="auto"/>
              <w:rPr>
                <w:rFonts w:ascii="Arial" w:hAnsi="Arial" w:cs="Arial"/>
                <w:color w:val="auto"/>
                <w:szCs w:val="24"/>
              </w:rPr>
            </w:pPr>
            <w:r w:rsidRPr="008A14AB">
              <w:rPr>
                <w:rFonts w:ascii="Arial" w:hAnsi="Arial" w:cs="Arial"/>
                <w:color w:val="auto"/>
                <w:szCs w:val="24"/>
              </w:rPr>
              <w:t>Working at the front desk of a hotel is a challenging job that requires a range of skills and competencies to provide excellent service to guests (Al-</w:t>
            </w:r>
            <w:proofErr w:type="spellStart"/>
            <w:r w:rsidRPr="008A14AB">
              <w:rPr>
                <w:rFonts w:ascii="Arial" w:hAnsi="Arial" w:cs="Arial"/>
                <w:color w:val="auto"/>
                <w:szCs w:val="24"/>
              </w:rPr>
              <w:t>Mudimigh</w:t>
            </w:r>
            <w:proofErr w:type="spellEnd"/>
            <w:r w:rsidRPr="008A14AB">
              <w:rPr>
                <w:rFonts w:ascii="Arial" w:hAnsi="Arial" w:cs="Arial"/>
                <w:color w:val="auto"/>
                <w:szCs w:val="24"/>
              </w:rPr>
              <w:t>, Al-Hussain and Soon, 2019). This student journal, will summarize about the key skills required to work on the hotel front desk, including personal reflections and industry examples. It will also discuss how to apply theoretical knowledge while working in the hospitality industry and why this topic is important in the hospitality industry.</w:t>
            </w:r>
          </w:p>
          <w:p w14:paraId="6CA2E06E" w14:textId="77777777" w:rsidR="003B3803" w:rsidRPr="008A14AB" w:rsidRDefault="003B3803" w:rsidP="003B3803">
            <w:pPr>
              <w:pStyle w:val="Heading1"/>
              <w:spacing w:line="360" w:lineRule="auto"/>
              <w:rPr>
                <w:rFonts w:ascii="Arial" w:hAnsi="Arial" w:cs="Arial"/>
                <w:b/>
                <w:color w:val="auto"/>
                <w:sz w:val="24"/>
                <w:szCs w:val="24"/>
              </w:rPr>
            </w:pPr>
            <w:r w:rsidRPr="008A14AB">
              <w:rPr>
                <w:rFonts w:ascii="Arial" w:hAnsi="Arial" w:cs="Arial"/>
                <w:b/>
                <w:color w:val="auto"/>
                <w:sz w:val="24"/>
                <w:szCs w:val="24"/>
              </w:rPr>
              <w:t xml:space="preserve">Key skills required to work on the hotel front </w:t>
            </w:r>
            <w:proofErr w:type="gramStart"/>
            <w:r w:rsidRPr="008A14AB">
              <w:rPr>
                <w:rFonts w:ascii="Arial" w:hAnsi="Arial" w:cs="Arial"/>
                <w:b/>
                <w:color w:val="auto"/>
                <w:sz w:val="24"/>
                <w:szCs w:val="24"/>
              </w:rPr>
              <w:t>desk</w:t>
            </w:r>
            <w:proofErr w:type="gramEnd"/>
          </w:p>
          <w:p w14:paraId="3F88D738" w14:textId="77777777" w:rsidR="003B3803" w:rsidRPr="008A14AB" w:rsidRDefault="003B3803" w:rsidP="003B3803">
            <w:pPr>
              <w:spacing w:line="360" w:lineRule="auto"/>
              <w:rPr>
                <w:rFonts w:ascii="Arial" w:hAnsi="Arial" w:cs="Arial"/>
                <w:color w:val="auto"/>
                <w:szCs w:val="24"/>
              </w:rPr>
            </w:pPr>
            <w:r w:rsidRPr="008A14AB">
              <w:rPr>
                <w:rFonts w:ascii="Arial" w:hAnsi="Arial" w:cs="Arial"/>
                <w:color w:val="auto"/>
                <w:szCs w:val="24"/>
              </w:rPr>
              <w:t>Working on the hotel front desk requires a diverse range of skills that are essential to providing excellent service to guests. The most important skills required for this job include effective communication, customer service, problem-solving, multitasking, and technology (Ren, Zhang, and Huang, 2020).</w:t>
            </w:r>
          </w:p>
          <w:p w14:paraId="7FB55189" w14:textId="77777777" w:rsidR="003B3803" w:rsidRPr="008A14AB" w:rsidRDefault="003B3803" w:rsidP="003B3803">
            <w:pPr>
              <w:spacing w:line="360" w:lineRule="auto"/>
              <w:rPr>
                <w:rFonts w:ascii="Arial" w:hAnsi="Arial" w:cs="Arial"/>
                <w:color w:val="auto"/>
                <w:szCs w:val="24"/>
              </w:rPr>
            </w:pPr>
            <w:r w:rsidRPr="008A14AB">
              <w:rPr>
                <w:rFonts w:ascii="Arial" w:hAnsi="Arial" w:cs="Arial"/>
                <w:color w:val="auto"/>
                <w:szCs w:val="24"/>
              </w:rPr>
              <w:t xml:space="preserve">Effective communication is critical as the hotel front desk employee must be able to interact with guests from different cultures and backgrounds. They need to be able to actively listen, articulate clearly, and respond empathetically to guests' concerns and queries (Singh, and Singh, 2021). Providing excellent customer service is also crucial for a hotel front desk employee. They need to be patient, polite, and professional to leave a positive impression on guests (Ren, Zhang, and Huang, 2020). This leads to loyal guests who are more likely to return to the hotel </w:t>
            </w:r>
            <w:r w:rsidRPr="008A14AB">
              <w:rPr>
                <w:rFonts w:ascii="Arial" w:hAnsi="Arial" w:cs="Arial"/>
                <w:color w:val="auto"/>
                <w:szCs w:val="24"/>
              </w:rPr>
              <w:lastRenderedPageBreak/>
              <w:t>and recommend it to others. Problem-solving skills are vital as guests often come to the front desk with various concerns and issues that need immediate attention. The hotel front desk employee must be able to identify the problem, evaluate the situation, and make quick decisions to provide a satisfactory resolution (Singh, and Singh, 2021). Multitasking abilities are also essential in this job as the front desk employee may need to handle multiple tasks simultaneously, such as checking-in guests, answering the phone, and providing information about hotel amenities (Ren, Zhang, and Huang, 2020). Lastly, technology skills are essential as the hotel front desk job involves using computer systems and software to process bookings, check guests in and out, and manage their accounts (Singh, and Singh, 2021).</w:t>
            </w:r>
          </w:p>
          <w:p w14:paraId="6A05FEEF" w14:textId="77777777" w:rsidR="003B3803" w:rsidRPr="008A14AB" w:rsidRDefault="003B3803" w:rsidP="003B3803">
            <w:pPr>
              <w:pStyle w:val="Heading1"/>
              <w:spacing w:line="360" w:lineRule="auto"/>
              <w:rPr>
                <w:rFonts w:ascii="Arial" w:hAnsi="Arial" w:cs="Arial"/>
                <w:b/>
                <w:color w:val="auto"/>
                <w:sz w:val="24"/>
                <w:szCs w:val="24"/>
              </w:rPr>
            </w:pPr>
            <w:r w:rsidRPr="008A14AB">
              <w:rPr>
                <w:rFonts w:ascii="Arial" w:hAnsi="Arial" w:cs="Arial"/>
                <w:b/>
                <w:color w:val="auto"/>
                <w:sz w:val="24"/>
                <w:szCs w:val="24"/>
              </w:rPr>
              <w:t>Personal reflection and industry examples</w:t>
            </w:r>
          </w:p>
          <w:p w14:paraId="031214EF" w14:textId="77777777" w:rsidR="003B3803" w:rsidRPr="008A14AB" w:rsidRDefault="003B3803" w:rsidP="003B3803">
            <w:pPr>
              <w:spacing w:line="360" w:lineRule="auto"/>
              <w:rPr>
                <w:rFonts w:ascii="Arial" w:hAnsi="Arial" w:cs="Arial"/>
                <w:color w:val="auto"/>
                <w:szCs w:val="24"/>
              </w:rPr>
            </w:pPr>
            <w:r w:rsidRPr="008A14AB">
              <w:rPr>
                <w:rFonts w:ascii="Arial" w:hAnsi="Arial" w:cs="Arial"/>
                <w:color w:val="auto"/>
                <w:szCs w:val="24"/>
              </w:rPr>
              <w:t>I have realized that I possess some of the skills required to work on the hotel front desk, such as communication skills and technology skills. However, I need to work on my multitasking abilities and problem-solving skills to be a competent front desk employee. In my previous job as a receptionist, I used to greet and welcome guests and provide them with necessary information about the company, which required communication skills. I also used a computer system to manage appointments and schedule meetings, which improved my technology skills.</w:t>
            </w:r>
          </w:p>
          <w:p w14:paraId="67B9BCD5" w14:textId="77777777" w:rsidR="003B3803" w:rsidRPr="008A14AB" w:rsidRDefault="003B3803" w:rsidP="003B3803">
            <w:pPr>
              <w:spacing w:line="360" w:lineRule="auto"/>
              <w:rPr>
                <w:rFonts w:ascii="Arial" w:hAnsi="Arial" w:cs="Arial"/>
                <w:color w:val="auto"/>
                <w:szCs w:val="24"/>
              </w:rPr>
            </w:pPr>
            <w:r w:rsidRPr="008A14AB">
              <w:rPr>
                <w:rFonts w:ascii="Arial" w:hAnsi="Arial" w:cs="Arial"/>
                <w:color w:val="auto"/>
                <w:szCs w:val="24"/>
              </w:rPr>
              <w:t>The hospitality industry is an example of an industry where the hotel front desk job is vital. The hotel front desk employee is the first point of contact for guests, and their services have a significant impact on the guest experience (Al-Omar and Al-Nabulsi, 2020). A recent example of the importance of the hotel front desk job is during the COVID-19 pandemic, where the front desk employees had to implement and enforce new health and safety protocols.</w:t>
            </w:r>
          </w:p>
          <w:p w14:paraId="5B8E376F" w14:textId="77777777" w:rsidR="003B3803" w:rsidRPr="008A14AB" w:rsidRDefault="003B3803" w:rsidP="003B3803">
            <w:pPr>
              <w:pStyle w:val="Heading1"/>
              <w:spacing w:line="360" w:lineRule="auto"/>
              <w:rPr>
                <w:rFonts w:ascii="Arial" w:hAnsi="Arial" w:cs="Arial"/>
                <w:b/>
                <w:color w:val="auto"/>
                <w:sz w:val="24"/>
                <w:szCs w:val="24"/>
              </w:rPr>
            </w:pPr>
            <w:r w:rsidRPr="008A14AB">
              <w:rPr>
                <w:rFonts w:ascii="Arial" w:hAnsi="Arial" w:cs="Arial"/>
                <w:b/>
                <w:color w:val="auto"/>
                <w:sz w:val="24"/>
                <w:szCs w:val="24"/>
              </w:rPr>
              <w:t>Application of theoretical knowledge in industry</w:t>
            </w:r>
          </w:p>
          <w:p w14:paraId="79F1780F" w14:textId="77777777" w:rsidR="003B3803" w:rsidRPr="008A14AB" w:rsidRDefault="003B3803" w:rsidP="003B3803">
            <w:pPr>
              <w:spacing w:line="360" w:lineRule="auto"/>
              <w:rPr>
                <w:rFonts w:ascii="Arial" w:hAnsi="Arial" w:cs="Arial"/>
                <w:color w:val="auto"/>
                <w:szCs w:val="24"/>
              </w:rPr>
            </w:pPr>
            <w:r w:rsidRPr="008A14AB">
              <w:rPr>
                <w:rFonts w:ascii="Arial" w:hAnsi="Arial" w:cs="Arial"/>
                <w:color w:val="auto"/>
                <w:szCs w:val="24"/>
              </w:rPr>
              <w:t>I plan to apply my theoretical knowledge of effective communication, customer service, and problem-solving skills in my future hospitality job. I will also utilize my technology skills to enhance efficiency and accuracy in tasks. Furthermore, I plan to seek opportunities to improve my multitasking abilities by practicing prioritizing tasks and staying organized.</w:t>
            </w:r>
          </w:p>
          <w:p w14:paraId="3F97D661" w14:textId="77777777" w:rsidR="003B3803" w:rsidRPr="008A14AB" w:rsidRDefault="003B3803" w:rsidP="003B3803">
            <w:pPr>
              <w:pStyle w:val="Heading1"/>
              <w:spacing w:line="360" w:lineRule="auto"/>
              <w:rPr>
                <w:rFonts w:ascii="Arial" w:hAnsi="Arial" w:cs="Arial"/>
                <w:b/>
                <w:color w:val="auto"/>
                <w:sz w:val="24"/>
                <w:szCs w:val="24"/>
              </w:rPr>
            </w:pPr>
            <w:r w:rsidRPr="008A14AB">
              <w:rPr>
                <w:rFonts w:ascii="Arial" w:hAnsi="Arial" w:cs="Arial"/>
                <w:b/>
                <w:color w:val="auto"/>
                <w:sz w:val="24"/>
                <w:szCs w:val="24"/>
              </w:rPr>
              <w:t>Importance of the topic in the hospitality industry</w:t>
            </w:r>
          </w:p>
          <w:p w14:paraId="3F0815B0" w14:textId="77777777" w:rsidR="003B3803" w:rsidRPr="008A14AB" w:rsidRDefault="003B3803" w:rsidP="003B3803">
            <w:pPr>
              <w:spacing w:line="360" w:lineRule="auto"/>
              <w:rPr>
                <w:rFonts w:ascii="Arial" w:hAnsi="Arial" w:cs="Arial"/>
                <w:color w:val="auto"/>
                <w:szCs w:val="24"/>
              </w:rPr>
            </w:pPr>
            <w:r w:rsidRPr="008A14AB">
              <w:rPr>
                <w:rFonts w:ascii="Arial" w:hAnsi="Arial" w:cs="Arial"/>
                <w:color w:val="auto"/>
                <w:szCs w:val="24"/>
              </w:rPr>
              <w:t xml:space="preserve">The hotel front desk job is crucial in the hospitality industry as it sets the tone for a guest's entire stay. The hospitality industry relies heavily on guest satisfaction, and </w:t>
            </w:r>
            <w:r w:rsidRPr="008A14AB">
              <w:rPr>
                <w:rFonts w:ascii="Arial" w:hAnsi="Arial" w:cs="Arial"/>
                <w:color w:val="auto"/>
                <w:szCs w:val="24"/>
              </w:rPr>
              <w:lastRenderedPageBreak/>
              <w:t xml:space="preserve">the front desk employee's service significantly impacts the guest's perception of the hotel (Bhagat and </w:t>
            </w:r>
            <w:proofErr w:type="spellStart"/>
            <w:r w:rsidRPr="008A14AB">
              <w:rPr>
                <w:rFonts w:ascii="Arial" w:hAnsi="Arial" w:cs="Arial"/>
                <w:color w:val="auto"/>
                <w:szCs w:val="24"/>
              </w:rPr>
              <w:t>Sebok</w:t>
            </w:r>
            <w:proofErr w:type="spellEnd"/>
            <w:r w:rsidRPr="008A14AB">
              <w:rPr>
                <w:rFonts w:ascii="Arial" w:hAnsi="Arial" w:cs="Arial"/>
                <w:color w:val="auto"/>
                <w:szCs w:val="24"/>
              </w:rPr>
              <w:t>, 2018). The hotel front desk employee's role has become even more important in the post-pandemic era, where health and safety are paramount concerns.</w:t>
            </w:r>
          </w:p>
          <w:p w14:paraId="3434E199" w14:textId="77777777" w:rsidR="003B3803" w:rsidRPr="008A14AB" w:rsidRDefault="003B3803" w:rsidP="003B3803">
            <w:pPr>
              <w:pStyle w:val="Heading1"/>
              <w:spacing w:line="360" w:lineRule="auto"/>
              <w:rPr>
                <w:rFonts w:ascii="Arial" w:hAnsi="Arial" w:cs="Arial"/>
                <w:b/>
                <w:color w:val="auto"/>
                <w:sz w:val="24"/>
                <w:szCs w:val="24"/>
              </w:rPr>
            </w:pPr>
            <w:r w:rsidRPr="008A14AB">
              <w:rPr>
                <w:rFonts w:ascii="Arial" w:hAnsi="Arial" w:cs="Arial"/>
                <w:b/>
                <w:color w:val="auto"/>
                <w:sz w:val="24"/>
                <w:szCs w:val="24"/>
              </w:rPr>
              <w:t xml:space="preserve">Conclusion </w:t>
            </w:r>
          </w:p>
          <w:p w14:paraId="7CCA4E71" w14:textId="6BBF6A32" w:rsidR="003B3803" w:rsidRPr="00330917" w:rsidRDefault="003B3803" w:rsidP="003B3803">
            <w:pPr>
              <w:spacing w:after="0" w:line="240" w:lineRule="auto"/>
              <w:rPr>
                <w:rFonts w:ascii="Arial" w:eastAsia="Times New Roman" w:hAnsi="Arial" w:cs="Times New Roman"/>
                <w:bCs/>
                <w:color w:val="auto"/>
                <w:sz w:val="20"/>
                <w:szCs w:val="20"/>
              </w:rPr>
            </w:pPr>
            <w:r w:rsidRPr="008A14AB">
              <w:rPr>
                <w:rFonts w:ascii="Arial" w:hAnsi="Arial" w:cs="Arial"/>
                <w:color w:val="auto"/>
                <w:szCs w:val="24"/>
                <w:shd w:val="clear" w:color="auto" w:fill="F7F7F8"/>
              </w:rPr>
              <w:t>In conclusion, working on the hotel front desk requires a diverse range of skills that are crucial to providing excellent service to guests. Effective communication, customer service, problem-solving, multitasking, and technology are some of the key skills required for this job. As the first point of contact for guests, the role of the front desk employee is vital in the hospitality industry. It is essential to have a skilled and competent front desk employee who can handle guests' concerns and implement new health and safety protocols effectively.</w:t>
            </w: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77777777" w:rsidR="008D4E2F" w:rsidRDefault="008D4E2F" w:rsidP="007D760C">
            <w:pPr>
              <w:jc w:val="center"/>
              <w:rPr>
                <w:b/>
                <w:bCs/>
              </w:rPr>
            </w:pPr>
          </w:p>
        </w:tc>
      </w:tr>
    </w:tbl>
    <w:p w14:paraId="08052698" w14:textId="378772F5" w:rsidR="00CD26B9" w:rsidRDefault="00CD26B9" w:rsidP="008D4E2F">
      <w:pPr>
        <w:tabs>
          <w:tab w:val="left" w:pos="1344"/>
        </w:tabs>
        <w:rPr>
          <w:b/>
          <w:bCs/>
        </w:rPr>
      </w:pPr>
    </w:p>
    <w:p w14:paraId="6251F958" w14:textId="7DD784B9" w:rsidR="00BD7B4B" w:rsidRDefault="00BD7B4B" w:rsidP="008D4E2F">
      <w:pPr>
        <w:tabs>
          <w:tab w:val="left" w:pos="1344"/>
        </w:tabs>
        <w:rPr>
          <w:b/>
          <w:bCs/>
        </w:rPr>
      </w:pPr>
    </w:p>
    <w:p w14:paraId="500BB2A7" w14:textId="6BD19DD6" w:rsidR="00BD7B4B" w:rsidRDefault="00BD7B4B" w:rsidP="008D4E2F">
      <w:pPr>
        <w:tabs>
          <w:tab w:val="left" w:pos="1344"/>
        </w:tabs>
        <w:rPr>
          <w:b/>
          <w:bCs/>
        </w:rPr>
      </w:pPr>
    </w:p>
    <w:p w14:paraId="63A10D88" w14:textId="3490FEBC" w:rsidR="00BD7B4B" w:rsidRDefault="00BD7B4B" w:rsidP="008D4E2F">
      <w:pPr>
        <w:tabs>
          <w:tab w:val="left" w:pos="1344"/>
        </w:tabs>
        <w:rPr>
          <w:b/>
          <w:bCs/>
        </w:rPr>
      </w:pPr>
    </w:p>
    <w:p w14:paraId="39895474" w14:textId="6479BE08" w:rsidR="00BD7B4B" w:rsidRDefault="00BD7B4B" w:rsidP="008D4E2F">
      <w:pPr>
        <w:tabs>
          <w:tab w:val="left" w:pos="1344"/>
        </w:tabs>
        <w:rPr>
          <w:b/>
          <w:bCs/>
        </w:rPr>
      </w:pPr>
    </w:p>
    <w:p w14:paraId="2D7C1538" w14:textId="0C46D6CB" w:rsidR="00BD7B4B" w:rsidRDefault="00BD7B4B" w:rsidP="008D4E2F">
      <w:pPr>
        <w:tabs>
          <w:tab w:val="left" w:pos="1344"/>
        </w:tabs>
        <w:rPr>
          <w:b/>
          <w:bCs/>
        </w:rPr>
      </w:pPr>
    </w:p>
    <w:p w14:paraId="14AAEE3C" w14:textId="7C822805" w:rsidR="00BD7B4B" w:rsidRDefault="00BD7B4B" w:rsidP="008D4E2F">
      <w:pPr>
        <w:tabs>
          <w:tab w:val="left" w:pos="1344"/>
        </w:tabs>
        <w:rPr>
          <w:b/>
          <w:bCs/>
        </w:rPr>
      </w:pPr>
    </w:p>
    <w:p w14:paraId="284638CF" w14:textId="28FE33BE" w:rsidR="00BD7B4B" w:rsidRDefault="00BD7B4B" w:rsidP="008D4E2F">
      <w:pPr>
        <w:tabs>
          <w:tab w:val="left" w:pos="1344"/>
        </w:tabs>
        <w:rPr>
          <w:b/>
          <w:bCs/>
        </w:rPr>
      </w:pPr>
    </w:p>
    <w:p w14:paraId="3B13D1FF" w14:textId="026BF28A" w:rsidR="00BD7B4B" w:rsidRDefault="00BD7B4B" w:rsidP="008D4E2F">
      <w:pPr>
        <w:tabs>
          <w:tab w:val="left" w:pos="1344"/>
        </w:tabs>
        <w:rPr>
          <w:b/>
          <w:bCs/>
        </w:rPr>
      </w:pPr>
    </w:p>
    <w:p w14:paraId="024455E1" w14:textId="77777777" w:rsidR="00BD7B4B" w:rsidRDefault="00BD7B4B" w:rsidP="008D4E2F">
      <w:pPr>
        <w:tabs>
          <w:tab w:val="left" w:pos="1344"/>
        </w:tabs>
        <w:rPr>
          <w:b/>
          <w:bCs/>
        </w:rPr>
      </w:pPr>
    </w:p>
    <w:p w14:paraId="74540B45" w14:textId="77777777" w:rsidR="00700636" w:rsidRPr="00B96912" w:rsidRDefault="00700636" w:rsidP="00700636">
      <w:pPr>
        <w:tabs>
          <w:tab w:val="left" w:pos="1344"/>
        </w:tabs>
        <w:spacing w:line="360" w:lineRule="auto"/>
        <w:contextualSpacing/>
        <w:jc w:val="center"/>
        <w:rPr>
          <w:rFonts w:cs="Times New Roman"/>
          <w:color w:val="auto"/>
          <w:szCs w:val="24"/>
        </w:rPr>
      </w:pPr>
      <w:r w:rsidRPr="00B96912">
        <w:rPr>
          <w:rFonts w:cs="Times New Roman"/>
          <w:color w:val="auto"/>
          <w:szCs w:val="24"/>
        </w:rPr>
        <w:t>Assessment of Practical Tasks</w:t>
      </w:r>
    </w:p>
    <w:p w14:paraId="5741543F" w14:textId="77777777" w:rsidR="00700636" w:rsidRPr="00B96912" w:rsidRDefault="00700636" w:rsidP="00700636">
      <w:pPr>
        <w:tabs>
          <w:tab w:val="left" w:pos="1344"/>
        </w:tabs>
        <w:spacing w:line="360" w:lineRule="auto"/>
        <w:contextualSpacing/>
        <w:jc w:val="center"/>
        <w:rPr>
          <w:rFonts w:cs="Times New Roman"/>
          <w:color w:val="auto"/>
          <w:szCs w:val="24"/>
        </w:rPr>
      </w:pPr>
      <w:r w:rsidRPr="00B96912">
        <w:rPr>
          <w:rFonts w:cs="Times New Roman"/>
          <w:color w:val="auto"/>
          <w:szCs w:val="24"/>
        </w:rPr>
        <w:t>Student number:</w:t>
      </w:r>
      <w:r>
        <w:rPr>
          <w:rFonts w:cs="Times New Roman"/>
          <w:color w:val="auto"/>
          <w:szCs w:val="24"/>
        </w:rPr>
        <w:t xml:space="preserve"> 2126427</w:t>
      </w:r>
    </w:p>
    <w:p w14:paraId="0049CA3C" w14:textId="77777777" w:rsidR="00700636" w:rsidRPr="00B96912" w:rsidRDefault="00700636" w:rsidP="00700636">
      <w:pPr>
        <w:tabs>
          <w:tab w:val="left" w:pos="1344"/>
        </w:tabs>
        <w:spacing w:line="360" w:lineRule="auto"/>
        <w:contextualSpacing/>
        <w:jc w:val="center"/>
        <w:rPr>
          <w:rFonts w:cs="Times New Roman"/>
          <w:color w:val="auto"/>
          <w:szCs w:val="24"/>
        </w:rPr>
        <w:sectPr w:rsidR="00700636" w:rsidRPr="00B96912" w:rsidSect="00CD26B9">
          <w:pgSz w:w="11906" w:h="16838"/>
          <w:pgMar w:top="1077" w:right="1440" w:bottom="1077" w:left="1440" w:header="709" w:footer="709" w:gutter="0"/>
          <w:cols w:space="708"/>
          <w:docGrid w:linePitch="360"/>
        </w:sectPr>
      </w:pPr>
      <w:r w:rsidRPr="00B96912">
        <w:rPr>
          <w:rFonts w:cs="Times New Roman"/>
          <w:color w:val="auto"/>
          <w:szCs w:val="24"/>
        </w:rPr>
        <w:t>Date:</w:t>
      </w:r>
      <w:r>
        <w:rPr>
          <w:rFonts w:cs="Times New Roman"/>
          <w:color w:val="auto"/>
          <w:szCs w:val="24"/>
        </w:rPr>
        <w:t xml:space="preserve"> March 10, 2023</w:t>
      </w:r>
    </w:p>
    <w:p w14:paraId="29E00F01" w14:textId="77777777" w:rsidR="00700636" w:rsidRPr="00B96912" w:rsidRDefault="00700636" w:rsidP="00700636">
      <w:pPr>
        <w:spacing w:line="360" w:lineRule="auto"/>
        <w:contextualSpacing/>
        <w:rPr>
          <w:rFonts w:cs="Times New Roman"/>
          <w:b/>
          <w:bCs/>
          <w:color w:val="auto"/>
          <w:szCs w:val="24"/>
        </w:rPr>
      </w:pPr>
      <w:r w:rsidRPr="00B96912">
        <w:rPr>
          <w:rFonts w:cs="Times New Roman"/>
          <w:b/>
          <w:bCs/>
          <w:color w:val="auto"/>
          <w:szCs w:val="24"/>
        </w:rPr>
        <w:lastRenderedPageBreak/>
        <w:t>Component Two:</w:t>
      </w:r>
    </w:p>
    <w:p w14:paraId="13AC5D7A" w14:textId="77777777" w:rsidR="00700636" w:rsidRPr="00B96912" w:rsidRDefault="00700636" w:rsidP="00700636">
      <w:pPr>
        <w:spacing w:line="360" w:lineRule="auto"/>
        <w:contextualSpacing/>
        <w:rPr>
          <w:rFonts w:cs="Times New Roman"/>
          <w:b/>
          <w:bCs/>
          <w:color w:val="auto"/>
          <w:szCs w:val="24"/>
        </w:rPr>
      </w:pPr>
      <w:r w:rsidRPr="00B96912">
        <w:rPr>
          <w:rFonts w:eastAsia="Carlito" w:cs="Times New Roman"/>
          <w:b/>
          <w:color w:val="auto"/>
          <w:szCs w:val="24"/>
          <w:lang w:val="en-US"/>
        </w:rPr>
        <w:t>Contribution to Overall Module Assessment: 25%</w:t>
      </w:r>
    </w:p>
    <w:p w14:paraId="568AD774" w14:textId="77777777" w:rsidR="00700636" w:rsidRPr="00B96912" w:rsidRDefault="00700636" w:rsidP="00700636">
      <w:pPr>
        <w:spacing w:line="360" w:lineRule="auto"/>
        <w:contextualSpacing/>
        <w:jc w:val="both"/>
        <w:rPr>
          <w:rFonts w:eastAsia="Times New Roman" w:cs="Times New Roman"/>
          <w:color w:val="auto"/>
          <w:szCs w:val="24"/>
          <w:shd w:val="clear" w:color="auto" w:fill="FFFFFF"/>
          <w:lang w:val="en-US"/>
        </w:rPr>
      </w:pPr>
      <w:r w:rsidRPr="00B96912">
        <w:rPr>
          <w:rFonts w:eastAsia="Carlito" w:cs="Times New Roman"/>
          <w:b/>
          <w:bCs/>
          <w:color w:val="auto"/>
          <w:szCs w:val="24"/>
          <w:lang w:val="en-US"/>
        </w:rPr>
        <w:t>In this scenario</w:t>
      </w:r>
      <w:r w:rsidRPr="00B96912">
        <w:rPr>
          <w:rFonts w:eastAsia="Times New Roman" w:cs="Times New Roman"/>
          <w:color w:val="auto"/>
          <w:szCs w:val="24"/>
          <w:shd w:val="clear" w:color="auto" w:fill="FFFFFF"/>
          <w:lang w:val="en-US"/>
        </w:rPr>
        <w:t xml:space="preserve">–It is your first day as a front desk associate and your manager has phoned in </w:t>
      </w:r>
      <w:proofErr w:type="spellStart"/>
      <w:proofErr w:type="gramStart"/>
      <w:r w:rsidRPr="00B96912">
        <w:rPr>
          <w:rFonts w:eastAsia="Times New Roman" w:cs="Times New Roman"/>
          <w:color w:val="auto"/>
          <w:szCs w:val="24"/>
          <w:shd w:val="clear" w:color="auto" w:fill="FFFFFF"/>
          <w:lang w:val="en-US"/>
        </w:rPr>
        <w:t>sick.Create</w:t>
      </w:r>
      <w:proofErr w:type="spellEnd"/>
      <w:proofErr w:type="gramEnd"/>
      <w:r w:rsidRPr="00B96912">
        <w:rPr>
          <w:rFonts w:eastAsia="Times New Roman" w:cs="Times New Roman"/>
          <w:color w:val="auto"/>
          <w:szCs w:val="24"/>
          <w:shd w:val="clear" w:color="auto" w:fill="FFFFFF"/>
          <w:lang w:val="en-US"/>
        </w:rPr>
        <w:t xml:space="preserve"> an action plan and answer the following questions.</w:t>
      </w:r>
    </w:p>
    <w:p w14:paraId="27785795" w14:textId="77777777" w:rsidR="00700636" w:rsidRPr="00B96912" w:rsidRDefault="00700636" w:rsidP="00700636">
      <w:pPr>
        <w:widowControl w:val="0"/>
        <w:autoSpaceDE w:val="0"/>
        <w:autoSpaceDN w:val="0"/>
        <w:spacing w:after="0" w:line="360" w:lineRule="auto"/>
        <w:contextualSpacing/>
        <w:jc w:val="center"/>
        <w:rPr>
          <w:rFonts w:cs="Times New Roman"/>
          <w:b/>
          <w:bCs/>
          <w:color w:val="auto"/>
          <w:szCs w:val="24"/>
        </w:rPr>
      </w:pPr>
    </w:p>
    <w:tbl>
      <w:tblPr>
        <w:tblStyle w:val="TableGrid"/>
        <w:tblW w:w="0" w:type="auto"/>
        <w:jc w:val="center"/>
        <w:tblLook w:val="04A0" w:firstRow="1" w:lastRow="0" w:firstColumn="1" w:lastColumn="0" w:noHBand="0" w:noVBand="1"/>
      </w:tblPr>
      <w:tblGrid>
        <w:gridCol w:w="3479"/>
        <w:gridCol w:w="3480"/>
        <w:gridCol w:w="3480"/>
        <w:gridCol w:w="3480"/>
      </w:tblGrid>
      <w:tr w:rsidR="00700636" w:rsidRPr="00B96912" w14:paraId="2F476EAA" w14:textId="77777777" w:rsidTr="007D6615">
        <w:trPr>
          <w:trHeight w:val="2188"/>
          <w:jc w:val="center"/>
        </w:trPr>
        <w:tc>
          <w:tcPr>
            <w:tcW w:w="3479" w:type="dxa"/>
          </w:tcPr>
          <w:p w14:paraId="4EC4ABD2" w14:textId="77777777" w:rsidR="00700636" w:rsidRPr="00B96912" w:rsidRDefault="00700636" w:rsidP="007D6615">
            <w:pPr>
              <w:spacing w:line="360" w:lineRule="auto"/>
              <w:contextualSpacing/>
              <w:jc w:val="center"/>
              <w:rPr>
                <w:rFonts w:cs="Times New Roman"/>
                <w:b/>
                <w:bCs/>
                <w:color w:val="auto"/>
                <w:szCs w:val="24"/>
              </w:rPr>
            </w:pPr>
            <w:r w:rsidRPr="00B96912">
              <w:rPr>
                <w:rStyle w:val="fluidplugincopy"/>
                <w:rFonts w:eastAsia="Times New Roman" w:cs="Times New Roman"/>
                <w:color w:val="auto"/>
                <w:szCs w:val="24"/>
                <w:shd w:val="clear" w:color="auto" w:fill="FFFFFF"/>
              </w:rPr>
              <w:t>What are you going to do to ensure that the hotel is represented well to guests?</w:t>
            </w:r>
          </w:p>
        </w:tc>
        <w:tc>
          <w:tcPr>
            <w:tcW w:w="3480" w:type="dxa"/>
          </w:tcPr>
          <w:p w14:paraId="6A007612" w14:textId="77777777" w:rsidR="00700636" w:rsidRPr="00B96912" w:rsidRDefault="00700636" w:rsidP="007D6615">
            <w:pPr>
              <w:spacing w:line="360" w:lineRule="auto"/>
              <w:contextualSpacing/>
              <w:jc w:val="center"/>
              <w:rPr>
                <w:rStyle w:val="fluidplugincopy"/>
                <w:rFonts w:eastAsia="Times New Roman" w:cs="Times New Roman"/>
                <w:color w:val="auto"/>
                <w:szCs w:val="24"/>
              </w:rPr>
            </w:pPr>
            <w:r w:rsidRPr="00B96912">
              <w:rPr>
                <w:rStyle w:val="fluidplugincopy"/>
                <w:rFonts w:eastAsia="Times New Roman" w:cs="Times New Roman"/>
                <w:color w:val="auto"/>
                <w:szCs w:val="24"/>
                <w:shd w:val="clear" w:color="auto" w:fill="FFFFFF"/>
              </w:rPr>
              <w:t>How will operations run smoothly throughout your shift?</w:t>
            </w:r>
          </w:p>
          <w:p w14:paraId="2EBE8820" w14:textId="77777777" w:rsidR="00700636" w:rsidRPr="00B96912" w:rsidRDefault="00700636" w:rsidP="007D6615">
            <w:pPr>
              <w:spacing w:line="360" w:lineRule="auto"/>
              <w:contextualSpacing/>
              <w:jc w:val="center"/>
              <w:rPr>
                <w:rFonts w:cs="Times New Roman"/>
                <w:b/>
                <w:bCs/>
                <w:color w:val="auto"/>
                <w:szCs w:val="24"/>
              </w:rPr>
            </w:pPr>
          </w:p>
        </w:tc>
        <w:tc>
          <w:tcPr>
            <w:tcW w:w="3480" w:type="dxa"/>
          </w:tcPr>
          <w:p w14:paraId="5E790991" w14:textId="77777777" w:rsidR="00700636" w:rsidRPr="00B96912" w:rsidRDefault="00700636" w:rsidP="007D6615">
            <w:pPr>
              <w:spacing w:line="360" w:lineRule="auto"/>
              <w:contextualSpacing/>
              <w:jc w:val="center"/>
              <w:rPr>
                <w:rFonts w:eastAsia="Times New Roman" w:cs="Times New Roman"/>
                <w:color w:val="auto"/>
                <w:szCs w:val="24"/>
              </w:rPr>
            </w:pPr>
            <w:r w:rsidRPr="00B96912">
              <w:rPr>
                <w:rFonts w:eastAsia="Times New Roman" w:cs="Times New Roman"/>
                <w:color w:val="auto"/>
                <w:szCs w:val="24"/>
                <w:shd w:val="clear" w:color="auto" w:fill="FFFFFF"/>
              </w:rPr>
              <w:t>Why would you consider your plan being the most effective?</w:t>
            </w:r>
          </w:p>
          <w:p w14:paraId="6470E6A0" w14:textId="77777777" w:rsidR="00700636" w:rsidRPr="00B96912" w:rsidRDefault="00700636" w:rsidP="007D6615">
            <w:pPr>
              <w:spacing w:line="360" w:lineRule="auto"/>
              <w:contextualSpacing/>
              <w:jc w:val="center"/>
              <w:rPr>
                <w:rFonts w:cs="Times New Roman"/>
                <w:b/>
                <w:bCs/>
                <w:color w:val="auto"/>
                <w:szCs w:val="24"/>
              </w:rPr>
            </w:pPr>
          </w:p>
        </w:tc>
        <w:tc>
          <w:tcPr>
            <w:tcW w:w="3480" w:type="dxa"/>
          </w:tcPr>
          <w:p w14:paraId="5A4C77FE" w14:textId="77777777" w:rsidR="00700636" w:rsidRPr="00B96912" w:rsidRDefault="00700636" w:rsidP="007D6615">
            <w:pPr>
              <w:spacing w:line="360" w:lineRule="auto"/>
              <w:contextualSpacing/>
              <w:jc w:val="center"/>
              <w:rPr>
                <w:rFonts w:eastAsia="Times New Roman" w:cs="Times New Roman"/>
                <w:color w:val="auto"/>
                <w:szCs w:val="24"/>
              </w:rPr>
            </w:pPr>
            <w:r w:rsidRPr="00B96912">
              <w:rPr>
                <w:rFonts w:eastAsia="Times New Roman" w:cs="Times New Roman"/>
                <w:color w:val="auto"/>
                <w:szCs w:val="24"/>
                <w:shd w:val="clear" w:color="auto" w:fill="FFFFFF"/>
              </w:rPr>
              <w:t>What contingency plan will you put in place to ensure quick resolution of this scenario in the future?</w:t>
            </w:r>
          </w:p>
          <w:p w14:paraId="42A42C61" w14:textId="77777777" w:rsidR="00700636" w:rsidRPr="00B96912" w:rsidRDefault="00700636" w:rsidP="007D6615">
            <w:pPr>
              <w:spacing w:line="360" w:lineRule="auto"/>
              <w:contextualSpacing/>
              <w:jc w:val="center"/>
              <w:rPr>
                <w:rFonts w:cs="Times New Roman"/>
                <w:b/>
                <w:bCs/>
                <w:color w:val="auto"/>
                <w:szCs w:val="24"/>
              </w:rPr>
            </w:pPr>
          </w:p>
        </w:tc>
      </w:tr>
      <w:tr w:rsidR="00700636" w:rsidRPr="00B96912" w14:paraId="5C6490F5" w14:textId="77777777" w:rsidTr="007D6615">
        <w:trPr>
          <w:trHeight w:val="317"/>
          <w:jc w:val="center"/>
        </w:trPr>
        <w:tc>
          <w:tcPr>
            <w:tcW w:w="3479" w:type="dxa"/>
          </w:tcPr>
          <w:p w14:paraId="626D3909" w14:textId="77777777" w:rsidR="00700636" w:rsidRPr="00B96912" w:rsidRDefault="00700636" w:rsidP="007D6615">
            <w:pPr>
              <w:spacing w:line="360" w:lineRule="auto"/>
              <w:contextualSpacing/>
              <w:rPr>
                <w:rFonts w:eastAsia="Calibri" w:cs="Times New Roman"/>
                <w:color w:val="auto"/>
                <w:szCs w:val="24"/>
              </w:rPr>
            </w:pPr>
            <w:r w:rsidRPr="00B96912">
              <w:rPr>
                <w:rFonts w:eastAsia="Calibri" w:cs="Times New Roman"/>
                <w:color w:val="auto"/>
                <w:szCs w:val="24"/>
              </w:rPr>
              <w:t xml:space="preserve">Below is my action plan following the tips of being a great front desk worker discussed by </w:t>
            </w:r>
            <w:r w:rsidRPr="00B96912">
              <w:rPr>
                <w:rFonts w:eastAsia="Times New Roman" w:cs="Times New Roman"/>
                <w:color w:val="auto"/>
                <w:szCs w:val="24"/>
              </w:rPr>
              <w:t>Girard (2020)</w:t>
            </w:r>
          </w:p>
          <w:p w14:paraId="133200D7" w14:textId="77777777" w:rsidR="00700636" w:rsidRPr="00B96912" w:rsidRDefault="00700636" w:rsidP="00700636">
            <w:pPr>
              <w:pStyle w:val="ListParagraph"/>
              <w:numPr>
                <w:ilvl w:val="0"/>
                <w:numId w:val="5"/>
              </w:numPr>
              <w:spacing w:line="360" w:lineRule="auto"/>
              <w:contextualSpacing/>
              <w:rPr>
                <w:rFonts w:ascii="Times New Roman" w:eastAsia="Calibri" w:hAnsi="Times New Roman" w:cs="Times New Roman"/>
                <w:sz w:val="24"/>
                <w:szCs w:val="24"/>
                <w:shd w:val="clear" w:color="auto" w:fill="FFFFFF"/>
                <w:lang w:val="en-GB"/>
              </w:rPr>
            </w:pPr>
            <w:r w:rsidRPr="00B96912">
              <w:rPr>
                <w:rFonts w:ascii="Times New Roman" w:eastAsia="Calibri" w:hAnsi="Times New Roman" w:cs="Times New Roman"/>
                <w:sz w:val="24"/>
                <w:szCs w:val="24"/>
                <w:lang w:val="en-GB"/>
              </w:rPr>
              <w:t>I will start the day by checking all systems, such as the reservation system, phone system, and email inbox, to ensure everything is functioning properly.</w:t>
            </w:r>
          </w:p>
        </w:tc>
        <w:tc>
          <w:tcPr>
            <w:tcW w:w="3480" w:type="dxa"/>
          </w:tcPr>
          <w:p w14:paraId="0056E12C" w14:textId="77777777" w:rsidR="00700636" w:rsidRPr="00B96912" w:rsidRDefault="00700636" w:rsidP="007D6615">
            <w:pPr>
              <w:spacing w:line="360" w:lineRule="auto"/>
              <w:contextualSpacing/>
              <w:rPr>
                <w:rFonts w:eastAsia="Times New Roman" w:cs="Times New Roman"/>
                <w:color w:val="auto"/>
                <w:szCs w:val="24"/>
              </w:rPr>
            </w:pPr>
            <w:r w:rsidRPr="00B96912">
              <w:rPr>
                <w:rFonts w:eastAsia="Calibri" w:cs="Times New Roman"/>
                <w:color w:val="auto"/>
                <w:szCs w:val="24"/>
              </w:rPr>
              <w:t xml:space="preserve">As discussed by </w:t>
            </w:r>
            <w:r w:rsidRPr="00B96912">
              <w:rPr>
                <w:rFonts w:eastAsia="Times New Roman" w:cs="Times New Roman"/>
                <w:color w:val="auto"/>
                <w:szCs w:val="24"/>
              </w:rPr>
              <w:t xml:space="preserve">De Palma (2018) below is my action plan following this question. </w:t>
            </w:r>
          </w:p>
          <w:p w14:paraId="2008F6C8" w14:textId="77777777" w:rsidR="00700636" w:rsidRPr="00B96912" w:rsidRDefault="00700636" w:rsidP="00700636">
            <w:pPr>
              <w:pStyle w:val="ListParagraph"/>
              <w:numPr>
                <w:ilvl w:val="0"/>
                <w:numId w:val="5"/>
              </w:numPr>
              <w:spacing w:line="360" w:lineRule="auto"/>
              <w:contextualSpacing/>
              <w:rPr>
                <w:rFonts w:ascii="Times New Roman" w:eastAsia="Calibri" w:hAnsi="Times New Roman" w:cs="Times New Roman"/>
                <w:sz w:val="24"/>
                <w:szCs w:val="24"/>
                <w:shd w:val="clear" w:color="auto" w:fill="FFFFFF"/>
                <w:lang w:val="en-GB"/>
              </w:rPr>
            </w:pPr>
            <w:r w:rsidRPr="00B96912">
              <w:rPr>
                <w:rFonts w:ascii="Times New Roman" w:eastAsia="Calibri" w:hAnsi="Times New Roman" w:cs="Times New Roman"/>
                <w:sz w:val="24"/>
                <w:szCs w:val="24"/>
                <w:lang w:val="en-GB"/>
              </w:rPr>
              <w:t>I will ensure that all guest requests are fulfilled in a timely and professional manner.</w:t>
            </w:r>
          </w:p>
        </w:tc>
        <w:tc>
          <w:tcPr>
            <w:tcW w:w="3480" w:type="dxa"/>
          </w:tcPr>
          <w:p w14:paraId="12F00711"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t>My plan focuses on key responsibilities of the front desk associate role, such as customer service, communication, organization, and professionalism as discussed by Revell (2018).</w:t>
            </w:r>
          </w:p>
        </w:tc>
        <w:tc>
          <w:tcPr>
            <w:tcW w:w="3480" w:type="dxa"/>
          </w:tcPr>
          <w:p w14:paraId="1D4BBFB7" w14:textId="77777777" w:rsidR="00700636" w:rsidRPr="00B96912" w:rsidRDefault="00700636" w:rsidP="007D6615">
            <w:pPr>
              <w:spacing w:line="360" w:lineRule="auto"/>
              <w:contextualSpacing/>
              <w:rPr>
                <w:rFonts w:eastAsia="Times New Roman" w:cs="Times New Roman"/>
                <w:color w:val="auto"/>
                <w:szCs w:val="24"/>
              </w:rPr>
            </w:pPr>
            <w:r w:rsidRPr="00B96912">
              <w:rPr>
                <w:rFonts w:eastAsia="Times New Roman" w:cs="Times New Roman"/>
                <w:color w:val="auto"/>
                <w:szCs w:val="24"/>
              </w:rPr>
              <w:t>Following this question below is my action plan as discussed by Appelbaum and Helms (2018).</w:t>
            </w:r>
          </w:p>
          <w:p w14:paraId="7E068D38"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t>Develop a written contingency plan that outlines procedures for addressing unexpected absences, such as those caused by illness or emergency.</w:t>
            </w:r>
          </w:p>
        </w:tc>
      </w:tr>
      <w:tr w:rsidR="00700636" w:rsidRPr="00B96912" w14:paraId="6EE18EB3" w14:textId="77777777" w:rsidTr="007D6615">
        <w:trPr>
          <w:trHeight w:val="293"/>
          <w:jc w:val="center"/>
        </w:trPr>
        <w:tc>
          <w:tcPr>
            <w:tcW w:w="3479" w:type="dxa"/>
          </w:tcPr>
          <w:p w14:paraId="1919EB56" w14:textId="77777777" w:rsidR="00700636" w:rsidRPr="00B96912" w:rsidRDefault="00700636" w:rsidP="00700636">
            <w:pPr>
              <w:pStyle w:val="ListParagraph"/>
              <w:numPr>
                <w:ilvl w:val="0"/>
                <w:numId w:val="6"/>
              </w:numPr>
              <w:spacing w:line="360" w:lineRule="auto"/>
              <w:contextualSpacing/>
              <w:rPr>
                <w:rFonts w:ascii="Times New Roman" w:eastAsia="Calibri" w:hAnsi="Times New Roman" w:cs="Times New Roman"/>
                <w:sz w:val="24"/>
                <w:szCs w:val="24"/>
                <w:lang w:val="en-GB"/>
              </w:rPr>
            </w:pPr>
            <w:r w:rsidRPr="00B96912">
              <w:rPr>
                <w:rFonts w:ascii="Times New Roman" w:eastAsia="Calibri" w:hAnsi="Times New Roman" w:cs="Times New Roman"/>
                <w:sz w:val="24"/>
                <w:szCs w:val="24"/>
                <w:lang w:val="en-GB"/>
              </w:rPr>
              <w:lastRenderedPageBreak/>
              <w:t>Review the daily schedule and ensure all expected arrivals and departures are accounted for.</w:t>
            </w:r>
          </w:p>
        </w:tc>
        <w:tc>
          <w:tcPr>
            <w:tcW w:w="3480" w:type="dxa"/>
          </w:tcPr>
          <w:p w14:paraId="1265FE0A" w14:textId="77777777" w:rsidR="00700636" w:rsidRPr="00B96912" w:rsidRDefault="00700636" w:rsidP="00700636">
            <w:pPr>
              <w:pStyle w:val="ListParagraph"/>
              <w:numPr>
                <w:ilvl w:val="0"/>
                <w:numId w:val="5"/>
              </w:numPr>
              <w:spacing w:line="360" w:lineRule="auto"/>
              <w:contextualSpacing/>
              <w:rPr>
                <w:rFonts w:ascii="Times New Roman" w:eastAsia="Calibri" w:hAnsi="Times New Roman" w:cs="Times New Roman"/>
                <w:sz w:val="24"/>
                <w:szCs w:val="24"/>
                <w:lang w:val="en-GB"/>
              </w:rPr>
            </w:pPr>
            <w:r w:rsidRPr="00B96912">
              <w:rPr>
                <w:rFonts w:ascii="Times New Roman" w:eastAsia="Calibri" w:hAnsi="Times New Roman" w:cs="Times New Roman"/>
                <w:sz w:val="24"/>
                <w:szCs w:val="24"/>
                <w:lang w:val="en-GB"/>
              </w:rPr>
              <w:t>Keep a detailed record of all guest interactions and requests in the appropriate system.</w:t>
            </w:r>
          </w:p>
        </w:tc>
        <w:tc>
          <w:tcPr>
            <w:tcW w:w="3480" w:type="dxa"/>
          </w:tcPr>
          <w:p w14:paraId="6DCF7728"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t>It emphasizes the importance of providing exceptional customer service to guests, which is critical to the success of any hotel (Revell, 2018).</w:t>
            </w:r>
          </w:p>
        </w:tc>
        <w:tc>
          <w:tcPr>
            <w:tcW w:w="3480" w:type="dxa"/>
          </w:tcPr>
          <w:p w14:paraId="4B1B3C35"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t>Cross-train staff members in different roles to ensure that there is always someone available to fill in when needed.</w:t>
            </w:r>
          </w:p>
        </w:tc>
      </w:tr>
      <w:tr w:rsidR="00700636" w:rsidRPr="00B96912" w14:paraId="5355D12E" w14:textId="77777777" w:rsidTr="007D6615">
        <w:trPr>
          <w:trHeight w:val="293"/>
          <w:jc w:val="center"/>
        </w:trPr>
        <w:tc>
          <w:tcPr>
            <w:tcW w:w="3479" w:type="dxa"/>
          </w:tcPr>
          <w:p w14:paraId="5E2C53E0" w14:textId="77777777" w:rsidR="00700636" w:rsidRPr="00B96912" w:rsidRDefault="00700636" w:rsidP="00700636">
            <w:pPr>
              <w:pStyle w:val="ListParagraph"/>
              <w:numPr>
                <w:ilvl w:val="0"/>
                <w:numId w:val="6"/>
              </w:numPr>
              <w:spacing w:line="360" w:lineRule="auto"/>
              <w:contextualSpacing/>
              <w:rPr>
                <w:rFonts w:ascii="Times New Roman" w:eastAsia="Calibri" w:hAnsi="Times New Roman" w:cs="Times New Roman"/>
                <w:sz w:val="24"/>
                <w:szCs w:val="24"/>
                <w:lang w:val="en-GB"/>
              </w:rPr>
            </w:pPr>
            <w:r w:rsidRPr="00B96912">
              <w:rPr>
                <w:rFonts w:ascii="Times New Roman" w:eastAsia="Calibri" w:hAnsi="Times New Roman" w:cs="Times New Roman"/>
                <w:sz w:val="24"/>
                <w:szCs w:val="24"/>
                <w:lang w:val="en-GB"/>
              </w:rPr>
              <w:t>Familiarize myself with the hotel policies and procedures, including check-in and check-out procedures, room rates, and available amenities.</w:t>
            </w:r>
          </w:p>
        </w:tc>
        <w:tc>
          <w:tcPr>
            <w:tcW w:w="3480" w:type="dxa"/>
          </w:tcPr>
          <w:p w14:paraId="659A931C" w14:textId="77777777" w:rsidR="00700636" w:rsidRPr="00B96912" w:rsidRDefault="00700636" w:rsidP="00700636">
            <w:pPr>
              <w:pStyle w:val="ListParagraph"/>
              <w:numPr>
                <w:ilvl w:val="0"/>
                <w:numId w:val="5"/>
              </w:numPr>
              <w:spacing w:line="360" w:lineRule="auto"/>
              <w:contextualSpacing/>
              <w:rPr>
                <w:rFonts w:ascii="Times New Roman" w:eastAsia="Calibri" w:hAnsi="Times New Roman" w:cs="Times New Roman"/>
                <w:sz w:val="24"/>
                <w:szCs w:val="24"/>
                <w:lang w:val="en-GB"/>
              </w:rPr>
            </w:pPr>
            <w:proofErr w:type="gramStart"/>
            <w:r w:rsidRPr="00B96912">
              <w:rPr>
                <w:rFonts w:ascii="Times New Roman" w:eastAsia="Calibri" w:hAnsi="Times New Roman" w:cs="Times New Roman"/>
                <w:sz w:val="24"/>
                <w:szCs w:val="24"/>
                <w:lang w:val="en-GB"/>
              </w:rPr>
              <w:t>Maintain a professional appearance and demeanour at all times</w:t>
            </w:r>
            <w:proofErr w:type="gramEnd"/>
            <w:r w:rsidRPr="00B96912">
              <w:rPr>
                <w:rFonts w:ascii="Times New Roman" w:eastAsia="Calibri" w:hAnsi="Times New Roman" w:cs="Times New Roman"/>
                <w:sz w:val="24"/>
                <w:szCs w:val="24"/>
                <w:lang w:val="en-GB"/>
              </w:rPr>
              <w:t>.</w:t>
            </w:r>
          </w:p>
        </w:tc>
        <w:tc>
          <w:tcPr>
            <w:tcW w:w="3480" w:type="dxa"/>
          </w:tcPr>
          <w:p w14:paraId="760A9819"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t>It prioritizes tasks based on urgency and importance to ensure that all guest requests are fulfilled in a timely and efficient manner (Revell, 2018).</w:t>
            </w:r>
          </w:p>
        </w:tc>
        <w:tc>
          <w:tcPr>
            <w:tcW w:w="3480" w:type="dxa"/>
          </w:tcPr>
          <w:p w14:paraId="0F79EBC0"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t>Develop a clear system for communication with other departments, such as via email or phone, to ensure that operations continue to run smoothly in the absence of a manager.</w:t>
            </w:r>
          </w:p>
        </w:tc>
      </w:tr>
      <w:tr w:rsidR="00700636" w:rsidRPr="00B96912" w14:paraId="2A7F297F" w14:textId="77777777" w:rsidTr="007D6615">
        <w:trPr>
          <w:trHeight w:val="293"/>
          <w:jc w:val="center"/>
        </w:trPr>
        <w:tc>
          <w:tcPr>
            <w:tcW w:w="3479" w:type="dxa"/>
          </w:tcPr>
          <w:p w14:paraId="1E46C6E7" w14:textId="77777777" w:rsidR="00700636" w:rsidRPr="00B96912" w:rsidRDefault="00700636" w:rsidP="00700636">
            <w:pPr>
              <w:pStyle w:val="ListParagraph"/>
              <w:numPr>
                <w:ilvl w:val="0"/>
                <w:numId w:val="6"/>
              </w:numPr>
              <w:spacing w:line="360" w:lineRule="auto"/>
              <w:contextualSpacing/>
              <w:rPr>
                <w:rFonts w:ascii="Times New Roman" w:eastAsia="Calibri" w:hAnsi="Times New Roman" w:cs="Times New Roman"/>
                <w:sz w:val="24"/>
                <w:szCs w:val="24"/>
                <w:lang w:val="en-GB"/>
              </w:rPr>
            </w:pPr>
            <w:r w:rsidRPr="00B96912">
              <w:rPr>
                <w:rFonts w:ascii="Times New Roman" w:eastAsia="Calibri" w:hAnsi="Times New Roman" w:cs="Times New Roman"/>
                <w:sz w:val="24"/>
                <w:szCs w:val="24"/>
                <w:lang w:val="en-GB"/>
              </w:rPr>
              <w:t>Ensure the lobby area is clean, well-lit, and welcoming for guests.</w:t>
            </w:r>
          </w:p>
        </w:tc>
        <w:tc>
          <w:tcPr>
            <w:tcW w:w="3480" w:type="dxa"/>
          </w:tcPr>
          <w:p w14:paraId="1C4942B1" w14:textId="77777777" w:rsidR="00700636" w:rsidRPr="00B96912" w:rsidRDefault="00700636" w:rsidP="00700636">
            <w:pPr>
              <w:pStyle w:val="ListParagraph"/>
              <w:numPr>
                <w:ilvl w:val="0"/>
                <w:numId w:val="5"/>
              </w:numPr>
              <w:spacing w:line="360" w:lineRule="auto"/>
              <w:contextualSpacing/>
              <w:rPr>
                <w:rFonts w:ascii="Times New Roman" w:eastAsia="Calibri" w:hAnsi="Times New Roman" w:cs="Times New Roman"/>
                <w:sz w:val="24"/>
                <w:szCs w:val="24"/>
                <w:lang w:val="en-GB"/>
              </w:rPr>
            </w:pPr>
            <w:r w:rsidRPr="00B96912">
              <w:rPr>
                <w:rFonts w:ascii="Times New Roman" w:eastAsia="Calibri" w:hAnsi="Times New Roman" w:cs="Times New Roman"/>
                <w:sz w:val="24"/>
                <w:szCs w:val="24"/>
                <w:lang w:val="en-GB"/>
              </w:rPr>
              <w:t>Communicate with other departments, such as housekeeping and maintenance, to ensure smooth operations throughout the shift.</w:t>
            </w:r>
          </w:p>
        </w:tc>
        <w:tc>
          <w:tcPr>
            <w:tcW w:w="3480" w:type="dxa"/>
          </w:tcPr>
          <w:p w14:paraId="419051AC"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t>It emphasizes the importance of communication with other departments to ensure smooth operations (</w:t>
            </w:r>
            <w:proofErr w:type="spellStart"/>
            <w:r w:rsidRPr="00B96912">
              <w:rPr>
                <w:rFonts w:ascii="Times New Roman" w:eastAsia="Times New Roman" w:hAnsi="Times New Roman" w:cs="Times New Roman"/>
                <w:sz w:val="24"/>
                <w:szCs w:val="24"/>
                <w:lang w:val="en-GB"/>
              </w:rPr>
              <w:t>Dollaghan</w:t>
            </w:r>
            <w:proofErr w:type="spellEnd"/>
            <w:r w:rsidRPr="00B96912">
              <w:rPr>
                <w:rFonts w:ascii="Times New Roman" w:eastAsia="Times New Roman" w:hAnsi="Times New Roman" w:cs="Times New Roman"/>
                <w:sz w:val="24"/>
                <w:szCs w:val="24"/>
                <w:lang w:val="en-GB"/>
              </w:rPr>
              <w:t>, 2019).</w:t>
            </w:r>
          </w:p>
        </w:tc>
        <w:tc>
          <w:tcPr>
            <w:tcW w:w="3480" w:type="dxa"/>
          </w:tcPr>
          <w:p w14:paraId="589A175D"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t>Establish clear lines of communication with management, so that they can be notified quickly in the event of an unexpected absence.</w:t>
            </w:r>
          </w:p>
        </w:tc>
      </w:tr>
      <w:tr w:rsidR="00700636" w:rsidRPr="00B96912" w14:paraId="573A2DD4" w14:textId="77777777" w:rsidTr="007D6615">
        <w:trPr>
          <w:trHeight w:val="293"/>
          <w:jc w:val="center"/>
        </w:trPr>
        <w:tc>
          <w:tcPr>
            <w:tcW w:w="3479" w:type="dxa"/>
          </w:tcPr>
          <w:p w14:paraId="6B67B763" w14:textId="77777777" w:rsidR="00700636" w:rsidRPr="00B96912" w:rsidRDefault="00700636" w:rsidP="00700636">
            <w:pPr>
              <w:pStyle w:val="ListParagraph"/>
              <w:numPr>
                <w:ilvl w:val="0"/>
                <w:numId w:val="6"/>
              </w:numPr>
              <w:spacing w:line="360" w:lineRule="auto"/>
              <w:contextualSpacing/>
              <w:rPr>
                <w:rFonts w:ascii="Times New Roman" w:eastAsia="Calibri" w:hAnsi="Times New Roman" w:cs="Times New Roman"/>
                <w:sz w:val="24"/>
                <w:szCs w:val="24"/>
                <w:lang w:val="en-GB"/>
              </w:rPr>
            </w:pPr>
            <w:r w:rsidRPr="00B96912">
              <w:rPr>
                <w:rFonts w:ascii="Times New Roman" w:eastAsia="Calibri" w:hAnsi="Times New Roman" w:cs="Times New Roman"/>
                <w:sz w:val="24"/>
                <w:szCs w:val="24"/>
                <w:lang w:val="en-GB"/>
              </w:rPr>
              <w:t xml:space="preserve">Greet all guests with a </w:t>
            </w:r>
            <w:r w:rsidRPr="00B96912">
              <w:rPr>
                <w:rFonts w:ascii="Times New Roman" w:eastAsia="Calibri" w:hAnsi="Times New Roman" w:cs="Times New Roman"/>
                <w:sz w:val="24"/>
                <w:szCs w:val="24"/>
                <w:lang w:val="en-GB"/>
              </w:rPr>
              <w:lastRenderedPageBreak/>
              <w:t>smile and welcoming attitude and assist with any questions or concerns they may have.</w:t>
            </w:r>
          </w:p>
        </w:tc>
        <w:tc>
          <w:tcPr>
            <w:tcW w:w="3480" w:type="dxa"/>
          </w:tcPr>
          <w:p w14:paraId="04F35165" w14:textId="77777777" w:rsidR="00700636" w:rsidRPr="00B96912" w:rsidRDefault="00700636" w:rsidP="00700636">
            <w:pPr>
              <w:pStyle w:val="ListParagraph"/>
              <w:numPr>
                <w:ilvl w:val="0"/>
                <w:numId w:val="5"/>
              </w:numPr>
              <w:spacing w:line="360" w:lineRule="auto"/>
              <w:contextualSpacing/>
              <w:rPr>
                <w:rFonts w:ascii="Times New Roman" w:eastAsia="Calibri" w:hAnsi="Times New Roman" w:cs="Times New Roman"/>
                <w:sz w:val="24"/>
                <w:szCs w:val="24"/>
                <w:lang w:val="en-GB"/>
              </w:rPr>
            </w:pPr>
            <w:r w:rsidRPr="00B96912">
              <w:rPr>
                <w:rFonts w:ascii="Times New Roman" w:eastAsia="Calibri" w:hAnsi="Times New Roman" w:cs="Times New Roman"/>
                <w:sz w:val="24"/>
                <w:szCs w:val="24"/>
                <w:lang w:val="en-GB"/>
              </w:rPr>
              <w:lastRenderedPageBreak/>
              <w:t xml:space="preserve">Prioritize tasks based on </w:t>
            </w:r>
            <w:r w:rsidRPr="00B96912">
              <w:rPr>
                <w:rFonts w:ascii="Times New Roman" w:eastAsia="Calibri" w:hAnsi="Times New Roman" w:cs="Times New Roman"/>
                <w:sz w:val="24"/>
                <w:szCs w:val="24"/>
                <w:lang w:val="en-GB"/>
              </w:rPr>
              <w:lastRenderedPageBreak/>
              <w:t>urgency and importance to ensure that all guest requests are fulfilled in a timely and efficient manner.</w:t>
            </w:r>
          </w:p>
        </w:tc>
        <w:tc>
          <w:tcPr>
            <w:tcW w:w="3480" w:type="dxa"/>
          </w:tcPr>
          <w:p w14:paraId="0586500F"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lastRenderedPageBreak/>
              <w:t xml:space="preserve">It emphasizes the </w:t>
            </w:r>
            <w:r w:rsidRPr="00B96912">
              <w:rPr>
                <w:rFonts w:ascii="Times New Roman" w:eastAsia="Times New Roman" w:hAnsi="Times New Roman" w:cs="Times New Roman"/>
                <w:sz w:val="24"/>
                <w:szCs w:val="24"/>
                <w:lang w:val="en-GB"/>
              </w:rPr>
              <w:lastRenderedPageBreak/>
              <w:t>importance of maintaining a positive attitude and professional demeanour, even in challenging situations (</w:t>
            </w:r>
            <w:proofErr w:type="spellStart"/>
            <w:r w:rsidRPr="00B96912">
              <w:rPr>
                <w:rFonts w:ascii="Times New Roman" w:eastAsia="Times New Roman" w:hAnsi="Times New Roman" w:cs="Times New Roman"/>
                <w:sz w:val="24"/>
                <w:szCs w:val="24"/>
                <w:lang w:val="en-GB"/>
              </w:rPr>
              <w:t>Dollaghan</w:t>
            </w:r>
            <w:proofErr w:type="spellEnd"/>
            <w:r w:rsidRPr="00B96912">
              <w:rPr>
                <w:rFonts w:ascii="Times New Roman" w:eastAsia="Times New Roman" w:hAnsi="Times New Roman" w:cs="Times New Roman"/>
                <w:sz w:val="24"/>
                <w:szCs w:val="24"/>
                <w:lang w:val="en-GB"/>
              </w:rPr>
              <w:t>, 2019).</w:t>
            </w:r>
          </w:p>
        </w:tc>
        <w:tc>
          <w:tcPr>
            <w:tcW w:w="3480" w:type="dxa"/>
          </w:tcPr>
          <w:p w14:paraId="0CBA040D" w14:textId="77777777" w:rsidR="00700636" w:rsidRPr="00B96912" w:rsidRDefault="00700636" w:rsidP="00700636">
            <w:pPr>
              <w:pStyle w:val="ListParagraph"/>
              <w:numPr>
                <w:ilvl w:val="0"/>
                <w:numId w:val="5"/>
              </w:numPr>
              <w:spacing w:line="360" w:lineRule="auto"/>
              <w:contextualSpacing/>
              <w:rPr>
                <w:rFonts w:ascii="Times New Roman" w:eastAsia="Times New Roman" w:hAnsi="Times New Roman" w:cs="Times New Roman"/>
                <w:sz w:val="24"/>
                <w:szCs w:val="24"/>
                <w:lang w:val="en-GB"/>
              </w:rPr>
            </w:pPr>
            <w:r w:rsidRPr="00B96912">
              <w:rPr>
                <w:rFonts w:ascii="Times New Roman" w:eastAsia="Times New Roman" w:hAnsi="Times New Roman" w:cs="Times New Roman"/>
                <w:sz w:val="24"/>
                <w:szCs w:val="24"/>
                <w:lang w:val="en-GB"/>
              </w:rPr>
              <w:lastRenderedPageBreak/>
              <w:t xml:space="preserve">Conduct regular training </w:t>
            </w:r>
            <w:r w:rsidRPr="00B96912">
              <w:rPr>
                <w:rFonts w:ascii="Times New Roman" w:eastAsia="Times New Roman" w:hAnsi="Times New Roman" w:cs="Times New Roman"/>
                <w:sz w:val="24"/>
                <w:szCs w:val="24"/>
                <w:lang w:val="en-GB"/>
              </w:rPr>
              <w:lastRenderedPageBreak/>
              <w:t>and drills to ensure that all staff members are familiar with the contingency plan and can respond quickly and effectively in the event of an unexpected absence.</w:t>
            </w:r>
          </w:p>
        </w:tc>
      </w:tr>
    </w:tbl>
    <w:p w14:paraId="6DFD0650" w14:textId="77777777" w:rsidR="00700636" w:rsidRDefault="00700636" w:rsidP="00700636">
      <w:pPr>
        <w:spacing w:line="360" w:lineRule="auto"/>
        <w:contextualSpacing/>
        <w:rPr>
          <w:rFonts w:cs="Times New Roman"/>
          <w:b/>
          <w:bCs/>
          <w:color w:val="auto"/>
          <w:szCs w:val="24"/>
        </w:rPr>
      </w:pPr>
    </w:p>
    <w:p w14:paraId="1EE82546" w14:textId="77777777" w:rsidR="00700636" w:rsidRPr="00AA59FD" w:rsidRDefault="00700636" w:rsidP="00700636">
      <w:pPr>
        <w:rPr>
          <w:rFonts w:cs="Times New Roman"/>
          <w:szCs w:val="24"/>
        </w:rPr>
      </w:pPr>
    </w:p>
    <w:p w14:paraId="4AEAABCC" w14:textId="77777777" w:rsidR="00700636" w:rsidRPr="00AA59FD" w:rsidRDefault="00700636" w:rsidP="00700636">
      <w:pPr>
        <w:rPr>
          <w:rFonts w:cs="Times New Roman"/>
          <w:szCs w:val="24"/>
        </w:rPr>
      </w:pPr>
    </w:p>
    <w:p w14:paraId="27CD81E2" w14:textId="77777777" w:rsidR="00700636" w:rsidRPr="00AA59FD" w:rsidRDefault="00700636" w:rsidP="00700636">
      <w:pPr>
        <w:rPr>
          <w:rFonts w:cs="Times New Roman"/>
          <w:szCs w:val="24"/>
        </w:rPr>
      </w:pPr>
    </w:p>
    <w:p w14:paraId="11FC8D9A" w14:textId="77777777" w:rsidR="00700636" w:rsidRPr="00AA59FD" w:rsidRDefault="00700636" w:rsidP="00700636">
      <w:pPr>
        <w:rPr>
          <w:rFonts w:cs="Times New Roman"/>
          <w:szCs w:val="24"/>
        </w:rPr>
      </w:pPr>
    </w:p>
    <w:p w14:paraId="20D0FFE6" w14:textId="77777777" w:rsidR="00700636" w:rsidRPr="00AA59FD" w:rsidRDefault="00700636" w:rsidP="00700636">
      <w:pPr>
        <w:rPr>
          <w:rFonts w:cs="Times New Roman"/>
          <w:szCs w:val="24"/>
        </w:rPr>
      </w:pPr>
    </w:p>
    <w:p w14:paraId="0CF5E1D1" w14:textId="77777777" w:rsidR="00700636" w:rsidRDefault="00700636" w:rsidP="00700636">
      <w:pPr>
        <w:rPr>
          <w:rFonts w:cs="Times New Roman"/>
          <w:szCs w:val="24"/>
        </w:rPr>
      </w:pPr>
    </w:p>
    <w:p w14:paraId="4FE4B86F" w14:textId="77777777" w:rsidR="00700636" w:rsidRPr="00AA59FD" w:rsidRDefault="00700636" w:rsidP="00700636">
      <w:pPr>
        <w:rPr>
          <w:rFonts w:cs="Times New Roman"/>
          <w:szCs w:val="24"/>
        </w:rPr>
      </w:pPr>
    </w:p>
    <w:p w14:paraId="14846C4B" w14:textId="77777777" w:rsidR="00700636" w:rsidRDefault="00700636" w:rsidP="00700636">
      <w:pPr>
        <w:tabs>
          <w:tab w:val="left" w:pos="5772"/>
        </w:tabs>
        <w:rPr>
          <w:rFonts w:cs="Times New Roman"/>
          <w:szCs w:val="24"/>
        </w:rPr>
      </w:pPr>
      <w:r>
        <w:rPr>
          <w:rFonts w:cs="Times New Roman"/>
          <w:szCs w:val="24"/>
        </w:rPr>
        <w:tab/>
      </w:r>
    </w:p>
    <w:p w14:paraId="373B374A" w14:textId="77777777" w:rsidR="00700636" w:rsidRDefault="00700636" w:rsidP="00700636">
      <w:pPr>
        <w:rPr>
          <w:rFonts w:cs="Times New Roman"/>
          <w:szCs w:val="24"/>
        </w:rPr>
      </w:pPr>
    </w:p>
    <w:p w14:paraId="75C4D4A4" w14:textId="77777777" w:rsidR="00700636" w:rsidRPr="00AA59FD" w:rsidRDefault="00700636" w:rsidP="00700636">
      <w:pPr>
        <w:rPr>
          <w:rFonts w:cs="Times New Roman"/>
          <w:szCs w:val="24"/>
        </w:rPr>
        <w:sectPr w:rsidR="00700636" w:rsidRPr="00AA59FD" w:rsidSect="00CD26B9">
          <w:pgSz w:w="16838" w:h="11906" w:orient="landscape"/>
          <w:pgMar w:top="1440" w:right="1077" w:bottom="1440" w:left="1077" w:header="709" w:footer="709" w:gutter="0"/>
          <w:cols w:space="708"/>
          <w:docGrid w:linePitch="360"/>
        </w:sectPr>
      </w:pPr>
    </w:p>
    <w:p w14:paraId="1B1E91B7" w14:textId="77777777" w:rsidR="00700636" w:rsidRPr="00DD66D2" w:rsidRDefault="00700636" w:rsidP="00700636">
      <w:pPr>
        <w:pStyle w:val="Heading1"/>
        <w:spacing w:line="360" w:lineRule="auto"/>
        <w:contextualSpacing/>
        <w:rPr>
          <w:rFonts w:ascii="Times New Roman" w:hAnsi="Times New Roman" w:cs="Times New Roman"/>
          <w:b/>
          <w:color w:val="auto"/>
          <w:sz w:val="24"/>
          <w:szCs w:val="24"/>
        </w:rPr>
      </w:pPr>
      <w:r w:rsidRPr="00DD66D2">
        <w:rPr>
          <w:rFonts w:ascii="Times New Roman" w:hAnsi="Times New Roman" w:cs="Times New Roman"/>
          <w:b/>
          <w:color w:val="auto"/>
          <w:sz w:val="24"/>
          <w:szCs w:val="24"/>
        </w:rPr>
        <w:lastRenderedPageBreak/>
        <w:t xml:space="preserve">References </w:t>
      </w:r>
    </w:p>
    <w:p w14:paraId="7EC8CFF3" w14:textId="77777777" w:rsidR="00700636" w:rsidRPr="00DD66D2" w:rsidRDefault="00700636" w:rsidP="00700636">
      <w:pPr>
        <w:pStyle w:val="ListParagraph"/>
        <w:numPr>
          <w:ilvl w:val="0"/>
          <w:numId w:val="7"/>
        </w:numPr>
        <w:spacing w:line="360" w:lineRule="auto"/>
        <w:contextualSpacing/>
        <w:rPr>
          <w:rFonts w:cs="Times New Roman"/>
          <w:szCs w:val="24"/>
        </w:rPr>
      </w:pPr>
      <w:r w:rsidRPr="00DD66D2">
        <w:rPr>
          <w:rFonts w:eastAsia="Times New Roman" w:cs="Times New Roman"/>
          <w:szCs w:val="24"/>
        </w:rPr>
        <w:t>Appelbaum, S. H., &amp; Helms, M. M. (2018). The Manager's Guide to Contingency Planning. New York: AMACOM.</w:t>
      </w:r>
    </w:p>
    <w:p w14:paraId="78DE9F80" w14:textId="77777777" w:rsidR="00700636" w:rsidRPr="00DD66D2" w:rsidRDefault="00700636" w:rsidP="00700636">
      <w:pPr>
        <w:pStyle w:val="ListParagraph"/>
        <w:numPr>
          <w:ilvl w:val="0"/>
          <w:numId w:val="7"/>
        </w:numPr>
        <w:spacing w:line="360" w:lineRule="auto"/>
        <w:contextualSpacing/>
        <w:rPr>
          <w:rFonts w:cs="Times New Roman"/>
          <w:szCs w:val="24"/>
        </w:rPr>
      </w:pPr>
      <w:r w:rsidRPr="00DD66D2">
        <w:rPr>
          <w:rFonts w:eastAsia="Times New Roman" w:cs="Times New Roman"/>
          <w:szCs w:val="24"/>
        </w:rPr>
        <w:t xml:space="preserve">De Palma, D., (2018). How To Handle </w:t>
      </w:r>
      <w:proofErr w:type="gramStart"/>
      <w:r w:rsidRPr="00DD66D2">
        <w:rPr>
          <w:rFonts w:eastAsia="Times New Roman" w:cs="Times New Roman"/>
          <w:szCs w:val="24"/>
        </w:rPr>
        <w:t>A</w:t>
      </w:r>
      <w:proofErr w:type="gramEnd"/>
      <w:r w:rsidRPr="00DD66D2">
        <w:rPr>
          <w:rFonts w:eastAsia="Times New Roman" w:cs="Times New Roman"/>
          <w:szCs w:val="24"/>
        </w:rPr>
        <w:t xml:space="preserve"> Manager Calling In Sick On Your First Day </w:t>
      </w:r>
      <w:proofErr w:type="spellStart"/>
      <w:r w:rsidRPr="00DD66D2">
        <w:rPr>
          <w:rFonts w:eastAsia="Times New Roman" w:cs="Times New Roman"/>
          <w:szCs w:val="24"/>
        </w:rPr>
        <w:t>OnThe</w:t>
      </w:r>
      <w:proofErr w:type="spellEnd"/>
      <w:r w:rsidRPr="00DD66D2">
        <w:rPr>
          <w:rFonts w:eastAsia="Times New Roman" w:cs="Times New Roman"/>
          <w:szCs w:val="24"/>
        </w:rPr>
        <w:t xml:space="preserve"> Job. [online] The Muse. Available at: &lt;https://www.themuse.com/advice/how-to-handle-a-manager-calling-in-sick-on-your-first-day-on-the-job&gt; [Accessed 2 January 2021].</w:t>
      </w:r>
    </w:p>
    <w:p w14:paraId="0F99E604" w14:textId="77777777" w:rsidR="00700636" w:rsidRPr="00DD66D2" w:rsidRDefault="00700636" w:rsidP="00700636">
      <w:pPr>
        <w:pStyle w:val="ListParagraph"/>
        <w:numPr>
          <w:ilvl w:val="0"/>
          <w:numId w:val="7"/>
        </w:numPr>
        <w:spacing w:line="360" w:lineRule="auto"/>
        <w:contextualSpacing/>
        <w:rPr>
          <w:rFonts w:cs="Times New Roman"/>
          <w:szCs w:val="24"/>
        </w:rPr>
      </w:pPr>
      <w:proofErr w:type="spellStart"/>
      <w:r w:rsidRPr="00DD66D2">
        <w:rPr>
          <w:rFonts w:eastAsia="Times New Roman" w:cs="Times New Roman"/>
          <w:szCs w:val="24"/>
        </w:rPr>
        <w:t>Dollaghan</w:t>
      </w:r>
      <w:proofErr w:type="spellEnd"/>
      <w:r w:rsidRPr="00DD66D2">
        <w:rPr>
          <w:rFonts w:eastAsia="Times New Roman" w:cs="Times New Roman"/>
          <w:szCs w:val="24"/>
        </w:rPr>
        <w:t xml:space="preserve">, C. (2019). How to Create an Effective Action Plan. </w:t>
      </w:r>
      <w:proofErr w:type="spellStart"/>
      <w:r w:rsidRPr="00DD66D2">
        <w:rPr>
          <w:rFonts w:eastAsia="Times New Roman" w:cs="Times New Roman"/>
          <w:szCs w:val="24"/>
        </w:rPr>
        <w:t>Verywell</w:t>
      </w:r>
      <w:proofErr w:type="spellEnd"/>
      <w:r w:rsidRPr="00DD66D2">
        <w:rPr>
          <w:rFonts w:eastAsia="Times New Roman" w:cs="Times New Roman"/>
          <w:szCs w:val="24"/>
        </w:rPr>
        <w:t xml:space="preserve"> Mind. Retrieved from </w:t>
      </w:r>
      <w:hyperlink r:id="rId8">
        <w:r w:rsidRPr="00DD66D2">
          <w:rPr>
            <w:rStyle w:val="Hyperlink"/>
            <w:rFonts w:ascii="Times New Roman" w:eastAsia="Times New Roman" w:hAnsi="Times New Roman" w:cs="Times New Roman"/>
            <w:color w:val="auto"/>
            <w:sz w:val="24"/>
            <w:szCs w:val="24"/>
            <w:lang w:val="en-GB"/>
          </w:rPr>
          <w:t>https://www.verywellmind.com/how-to-create-an-effective-action-plan-4156902</w:t>
        </w:r>
      </w:hyperlink>
      <w:r w:rsidRPr="00DD66D2">
        <w:rPr>
          <w:rFonts w:eastAsia="Times New Roman" w:cs="Times New Roman"/>
          <w:szCs w:val="24"/>
        </w:rPr>
        <w:t>.</w:t>
      </w:r>
    </w:p>
    <w:p w14:paraId="1E19EC51" w14:textId="77777777" w:rsidR="00700636" w:rsidRPr="00DD66D2" w:rsidRDefault="00700636" w:rsidP="00700636">
      <w:pPr>
        <w:pStyle w:val="ListParagraph"/>
        <w:numPr>
          <w:ilvl w:val="0"/>
          <w:numId w:val="7"/>
        </w:numPr>
        <w:spacing w:line="360" w:lineRule="auto"/>
        <w:contextualSpacing/>
        <w:rPr>
          <w:rFonts w:cs="Times New Roman"/>
          <w:szCs w:val="24"/>
        </w:rPr>
      </w:pPr>
      <w:r w:rsidRPr="00DD66D2">
        <w:rPr>
          <w:rFonts w:eastAsia="Times New Roman" w:cs="Times New Roman"/>
          <w:szCs w:val="24"/>
        </w:rPr>
        <w:t>Girard, T. (2020). 10 Tips for Being a Great Front Desk Associate. [online] Thebalancesmb.com. Available at: https://www.thebalancesmb.com/front-desk-associate-tips-2948520 [Accessed 9 Apr. 2021].</w:t>
      </w:r>
    </w:p>
    <w:p w14:paraId="638B9021" w14:textId="77777777" w:rsidR="00700636" w:rsidRPr="00DD66D2" w:rsidRDefault="00700636" w:rsidP="00700636">
      <w:pPr>
        <w:pStyle w:val="ListParagraph"/>
        <w:numPr>
          <w:ilvl w:val="0"/>
          <w:numId w:val="7"/>
        </w:numPr>
        <w:spacing w:line="360" w:lineRule="auto"/>
        <w:contextualSpacing/>
        <w:rPr>
          <w:rFonts w:cs="Times New Roman"/>
          <w:szCs w:val="24"/>
        </w:rPr>
      </w:pPr>
      <w:r w:rsidRPr="00DD66D2">
        <w:rPr>
          <w:rFonts w:eastAsia="Times New Roman" w:cs="Times New Roman"/>
          <w:szCs w:val="24"/>
        </w:rPr>
        <w:t>Revell, J. (2018). Effective emergency response planning: How to create an effective plan for any crisis. Routledge.</w:t>
      </w:r>
    </w:p>
    <w:p w14:paraId="7C251E5F" w14:textId="77777777" w:rsidR="00700636" w:rsidRPr="00B96912" w:rsidRDefault="00700636" w:rsidP="00700636">
      <w:pPr>
        <w:spacing w:line="360" w:lineRule="auto"/>
        <w:contextualSpacing/>
        <w:rPr>
          <w:rFonts w:eastAsia="Times New Roman" w:cs="Times New Roman"/>
          <w:color w:val="auto"/>
          <w:szCs w:val="24"/>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4735992F" w14:textId="77777777" w:rsidR="00F9700F" w:rsidRDefault="00F9700F" w:rsidP="00F9700F">
            <w:pPr>
              <w:rPr>
                <w:rFonts w:asciiTheme="minorHAnsi" w:eastAsia="Times New Roman" w:hAnsiTheme="minorHAnsi" w:cstheme="minorHAnsi"/>
                <w:color w:val="000000"/>
                <w:szCs w:val="24"/>
                <w:shd w:val="clear" w:color="auto" w:fill="FFFFFF"/>
              </w:rPr>
            </w:pPr>
          </w:p>
        </w:tc>
        <w:tc>
          <w:tcPr>
            <w:tcW w:w="3480" w:type="dxa"/>
          </w:tcPr>
          <w:p w14:paraId="6E42732B" w14:textId="77777777" w:rsidR="00F9700F" w:rsidRDefault="00F9700F" w:rsidP="00F9700F">
            <w:pPr>
              <w:rPr>
                <w:b/>
                <w:bCs/>
              </w:rPr>
            </w:pPr>
          </w:p>
        </w:tc>
        <w:tc>
          <w:tcPr>
            <w:tcW w:w="3480" w:type="dxa"/>
          </w:tcPr>
          <w:p w14:paraId="06492353" w14:textId="77777777" w:rsidR="00F9700F" w:rsidRDefault="00F9700F" w:rsidP="00F9700F">
            <w:pPr>
              <w:rPr>
                <w:b/>
                <w:bCs/>
              </w:rPr>
            </w:pP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77777777" w:rsidR="00F9700F" w:rsidRDefault="00F9700F" w:rsidP="00F9700F">
            <w:pPr>
              <w:rPr>
                <w:b/>
                <w:bCs/>
              </w:rPr>
            </w:pPr>
          </w:p>
        </w:tc>
        <w:tc>
          <w:tcPr>
            <w:tcW w:w="3480" w:type="dxa"/>
          </w:tcPr>
          <w:p w14:paraId="214AB9E4" w14:textId="77777777" w:rsidR="00F9700F" w:rsidRDefault="00F9700F" w:rsidP="00F9700F">
            <w:pPr>
              <w:rPr>
                <w:b/>
                <w:bCs/>
              </w:rPr>
            </w:pPr>
          </w:p>
        </w:tc>
        <w:tc>
          <w:tcPr>
            <w:tcW w:w="3480" w:type="dxa"/>
          </w:tcPr>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574"/>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tbl>
            <w:tblPr>
              <w:tblStyle w:val="TableGrid"/>
              <w:tblW w:w="9348" w:type="dxa"/>
              <w:jc w:val="center"/>
              <w:tblLook w:val="04A0" w:firstRow="1" w:lastRow="0" w:firstColumn="1" w:lastColumn="0" w:noHBand="0" w:noVBand="1"/>
            </w:tblPr>
            <w:tblGrid>
              <w:gridCol w:w="9348"/>
            </w:tblGrid>
            <w:tr w:rsidR="00700636" w:rsidRPr="00D5587B" w14:paraId="1B09E431" w14:textId="77777777" w:rsidTr="007D6615">
              <w:trPr>
                <w:trHeight w:val="495"/>
                <w:jc w:val="center"/>
              </w:trPr>
              <w:tc>
                <w:tcPr>
                  <w:tcW w:w="9348" w:type="dxa"/>
                </w:tcPr>
                <w:p w14:paraId="351FABAD" w14:textId="77777777" w:rsidR="00700636" w:rsidRPr="00D5587B" w:rsidRDefault="00700636" w:rsidP="00700636">
                  <w:pPr>
                    <w:spacing w:line="360" w:lineRule="auto"/>
                    <w:ind w:firstLine="720"/>
                    <w:contextualSpacing/>
                    <w:rPr>
                      <w:rFonts w:eastAsia="Times New Roman" w:cs="Times New Roman"/>
                      <w:color w:val="auto"/>
                      <w:szCs w:val="24"/>
                    </w:rPr>
                  </w:pPr>
                  <w:r w:rsidRPr="00D5587B">
                    <w:rPr>
                      <w:rFonts w:eastAsia="Times New Roman" w:cs="Times New Roman"/>
                      <w:color w:val="auto"/>
                      <w:szCs w:val="24"/>
                    </w:rPr>
                    <w:t>A property management system (PMS) is a software application used by hotels and other accommodation providers to manage their operations, including front desk, reservations, housekeeping, accounting, and other activities (</w:t>
                  </w:r>
                  <w:proofErr w:type="spellStart"/>
                  <w:r w:rsidRPr="00D5587B">
                    <w:rPr>
                      <w:rFonts w:eastAsia="Times New Roman" w:cs="Times New Roman"/>
                      <w:color w:val="auto"/>
                      <w:szCs w:val="24"/>
                    </w:rPr>
                    <w:t>Biedermann</w:t>
                  </w:r>
                  <w:proofErr w:type="spellEnd"/>
                  <w:r w:rsidRPr="00D5587B">
                    <w:rPr>
                      <w:rFonts w:eastAsia="Times New Roman" w:cs="Times New Roman"/>
                      <w:color w:val="auto"/>
                      <w:szCs w:val="24"/>
                    </w:rPr>
                    <w:t>, 2020). There are several key elements that are required when considering PMS in hotel operations. According to Roth and Bortz (2022) the first key required element is Integration. One of the most important elements of a PMS is its ability to integrate with other software and systems used by the hotel. For example, a PMS should be able to integrate with point-of-sale (POS) systems, payment gateways, channel managers, and other systems to streamline operations and reduce the likelihood of errors. The second one is User-Friendly Interface. The PMS should have an easy-to-use interface that allows staff to navigate through the system and perform tasks quickly and efficiently. This is important for reducing training time and improving staff productivity. Another required element as discussed by Roth and Bortz (2022) is Data Management. A PMS should be able to manage large volumes of data effectively and efficiently. This includes guest data, inventory data, financial data, and other types of data that are critical to hotel operations. Reporting is also a required element. A PMS should have robust reporting capabilities that allow hotel management to generate reports on a wide range of metrics, including occupancy rates, revenue, expenses, and more (</w:t>
                  </w:r>
                  <w:proofErr w:type="spellStart"/>
                  <w:r w:rsidRPr="00D5587B">
                    <w:rPr>
                      <w:rFonts w:eastAsia="Times New Roman" w:cs="Times New Roman"/>
                      <w:color w:val="auto"/>
                      <w:szCs w:val="24"/>
                    </w:rPr>
                    <w:t>Mihaylova</w:t>
                  </w:r>
                  <w:proofErr w:type="spellEnd"/>
                  <w:r w:rsidRPr="00D5587B">
                    <w:rPr>
                      <w:rFonts w:eastAsia="Times New Roman" w:cs="Times New Roman"/>
                      <w:color w:val="auto"/>
                      <w:szCs w:val="24"/>
                    </w:rPr>
                    <w:t>, 2021). This data is essential for making informed decisions and driving business growth. Automation is also a required element (</w:t>
                  </w:r>
                  <w:proofErr w:type="spellStart"/>
                  <w:r w:rsidRPr="00D5587B">
                    <w:rPr>
                      <w:rFonts w:eastAsia="Times New Roman" w:cs="Times New Roman"/>
                      <w:color w:val="auto"/>
                      <w:szCs w:val="24"/>
                    </w:rPr>
                    <w:t>Mihaylova</w:t>
                  </w:r>
                  <w:proofErr w:type="spellEnd"/>
                  <w:r w:rsidRPr="00D5587B">
                    <w:rPr>
                      <w:rFonts w:eastAsia="Times New Roman" w:cs="Times New Roman"/>
                      <w:color w:val="auto"/>
                      <w:szCs w:val="24"/>
                    </w:rPr>
                    <w:t>, 2021). A PMS should have the ability to automate routine tasks, such as generating invoices, sending confirmations, and updating inventory levels. This can save staff time and reduce the likelihood of errors. Security comes as the second last required element discussed in this topic. A PMS should have strong security features, including data encryption, secure logins, and access controls. This is essential for protecting sensitive guest and financial data (</w:t>
                  </w:r>
                  <w:proofErr w:type="spellStart"/>
                  <w:r w:rsidRPr="00D5587B">
                    <w:rPr>
                      <w:rFonts w:eastAsia="Times New Roman" w:cs="Times New Roman"/>
                      <w:color w:val="auto"/>
                      <w:szCs w:val="24"/>
                    </w:rPr>
                    <w:t>Mihaylova</w:t>
                  </w:r>
                  <w:proofErr w:type="spellEnd"/>
                  <w:r w:rsidRPr="00D5587B">
                    <w:rPr>
                      <w:rFonts w:eastAsia="Times New Roman" w:cs="Times New Roman"/>
                      <w:color w:val="auto"/>
                      <w:szCs w:val="24"/>
                    </w:rPr>
                    <w:t>, 2021). Lastly is Scalability. The PMS should be scalable, meaning that it can handle increasing volumes of data and transactions as the hotel grows. This is essential for ensuring that the PMS can continue to meet the needs of the hotel over time (Roth and Bortz, 2022).</w:t>
                  </w:r>
                </w:p>
              </w:tc>
            </w:tr>
            <w:tr w:rsidR="00700636" w:rsidRPr="00D5587B" w14:paraId="3841D002" w14:textId="77777777" w:rsidTr="007D6615">
              <w:trPr>
                <w:trHeight w:val="495"/>
                <w:jc w:val="center"/>
              </w:trPr>
              <w:tc>
                <w:tcPr>
                  <w:tcW w:w="9348" w:type="dxa"/>
                </w:tcPr>
                <w:p w14:paraId="6583E532" w14:textId="77777777" w:rsidR="00700636" w:rsidRPr="00D5587B" w:rsidRDefault="00700636" w:rsidP="00700636">
                  <w:pPr>
                    <w:widowControl w:val="0"/>
                    <w:autoSpaceDE w:val="0"/>
                    <w:autoSpaceDN w:val="0"/>
                    <w:spacing w:before="2" w:line="360" w:lineRule="auto"/>
                    <w:contextualSpacing/>
                    <w:jc w:val="both"/>
                    <w:rPr>
                      <w:rFonts w:eastAsia="Times New Roman" w:cs="Times New Roman"/>
                      <w:b/>
                      <w:bCs/>
                      <w:i/>
                      <w:iCs/>
                      <w:color w:val="auto"/>
                      <w:szCs w:val="24"/>
                      <w:shd w:val="clear" w:color="auto" w:fill="FFFFFF"/>
                      <w:lang w:val="en-US"/>
                    </w:rPr>
                  </w:pPr>
                </w:p>
                <w:p w14:paraId="0FFC8E40" w14:textId="77777777" w:rsidR="00700636" w:rsidRPr="00D5587B" w:rsidRDefault="00700636" w:rsidP="00700636">
                  <w:pPr>
                    <w:widowControl w:val="0"/>
                    <w:autoSpaceDE w:val="0"/>
                    <w:autoSpaceDN w:val="0"/>
                    <w:spacing w:before="2" w:line="360" w:lineRule="auto"/>
                    <w:contextualSpacing/>
                    <w:jc w:val="both"/>
                    <w:rPr>
                      <w:rFonts w:eastAsia="Times New Roman" w:cs="Times New Roman"/>
                      <w:b/>
                      <w:bCs/>
                      <w:i/>
                      <w:iCs/>
                      <w:color w:val="auto"/>
                      <w:szCs w:val="24"/>
                      <w:lang w:val="en-US"/>
                    </w:rPr>
                  </w:pPr>
                  <w:r w:rsidRPr="00D5587B">
                    <w:rPr>
                      <w:rFonts w:eastAsia="Times New Roman" w:cs="Times New Roman"/>
                      <w:b/>
                      <w:bCs/>
                      <w:i/>
                      <w:iCs/>
                      <w:color w:val="auto"/>
                      <w:szCs w:val="24"/>
                      <w:shd w:val="clear" w:color="auto" w:fill="FFFFFF"/>
                      <w:lang w:val="en-US"/>
                    </w:rPr>
                    <w:t>Element 2 – Hotel reputation</w:t>
                  </w:r>
                </w:p>
                <w:p w14:paraId="66E9F3FB" w14:textId="77777777" w:rsidR="00700636" w:rsidRPr="00D5587B" w:rsidRDefault="00700636" w:rsidP="00700636">
                  <w:pPr>
                    <w:spacing w:line="360" w:lineRule="auto"/>
                    <w:contextualSpacing/>
                    <w:rPr>
                      <w:rFonts w:cs="Times New Roman"/>
                      <w:b/>
                      <w:bCs/>
                      <w:color w:val="auto"/>
                      <w:szCs w:val="24"/>
                    </w:rPr>
                  </w:pPr>
                </w:p>
              </w:tc>
            </w:tr>
            <w:tr w:rsidR="00700636" w:rsidRPr="00D5587B" w14:paraId="513A7358" w14:textId="77777777" w:rsidTr="007D6615">
              <w:trPr>
                <w:trHeight w:val="495"/>
                <w:jc w:val="center"/>
              </w:trPr>
              <w:tc>
                <w:tcPr>
                  <w:tcW w:w="9348" w:type="dxa"/>
                </w:tcPr>
                <w:p w14:paraId="4FD59ED0" w14:textId="77777777" w:rsidR="00700636" w:rsidRPr="00D5587B" w:rsidRDefault="00700636" w:rsidP="00700636">
                  <w:pPr>
                    <w:spacing w:line="360" w:lineRule="auto"/>
                    <w:ind w:firstLine="720"/>
                    <w:contextualSpacing/>
                    <w:rPr>
                      <w:rFonts w:eastAsia="Times New Roman" w:cs="Times New Roman"/>
                      <w:color w:val="auto"/>
                      <w:szCs w:val="24"/>
                    </w:rPr>
                  </w:pPr>
                  <w:r w:rsidRPr="00D5587B">
                    <w:rPr>
                      <w:rFonts w:eastAsia="Times New Roman" w:cs="Times New Roman"/>
                      <w:color w:val="auto"/>
                      <w:szCs w:val="24"/>
                    </w:rPr>
                    <w:t>Hotel reputation is a crucial element of hotel operations as it impacts a guest's decision to stay at the hotel (</w:t>
                  </w:r>
                  <w:proofErr w:type="spellStart"/>
                  <w:r w:rsidRPr="00D5587B">
                    <w:rPr>
                      <w:rFonts w:eastAsia="Times New Roman" w:cs="Times New Roman"/>
                      <w:color w:val="auto"/>
                      <w:szCs w:val="24"/>
                    </w:rPr>
                    <w:t>Pizam</w:t>
                  </w:r>
                  <w:proofErr w:type="spellEnd"/>
                  <w:r w:rsidRPr="00D5587B">
                    <w:rPr>
                      <w:rFonts w:eastAsia="Times New Roman" w:cs="Times New Roman"/>
                      <w:color w:val="auto"/>
                      <w:szCs w:val="24"/>
                    </w:rPr>
                    <w:t xml:space="preserve">, 2020). Reputation management involves creating, monitoring, and maintaining a positive image for the hotel, which is vital to attract new guests and retain existing ones. According to Ye, Zhang and </w:t>
                  </w:r>
                  <w:proofErr w:type="spellStart"/>
                  <w:r w:rsidRPr="00D5587B">
                    <w:rPr>
                      <w:rFonts w:eastAsia="Times New Roman" w:cs="Times New Roman"/>
                      <w:color w:val="auto"/>
                      <w:szCs w:val="24"/>
                    </w:rPr>
                    <w:t>Yau</w:t>
                  </w:r>
                  <w:proofErr w:type="spellEnd"/>
                  <w:r w:rsidRPr="00D5587B">
                    <w:rPr>
                      <w:rFonts w:eastAsia="Times New Roman" w:cs="Times New Roman"/>
                      <w:color w:val="auto"/>
                      <w:szCs w:val="24"/>
                    </w:rPr>
                    <w:t>, (2018) one of the key elements that are required when considering hotel reputation is the Guest Satisfaction. The satisfaction of guests is a critical element of hotel reputation. To ensure guest satisfaction, hotels must provide quality services, amenities, and facilities that meet or exceed guest expectations. The second key element is Online Presence (</w:t>
                  </w:r>
                  <w:proofErr w:type="spellStart"/>
                  <w:r w:rsidRPr="00D5587B">
                    <w:rPr>
                      <w:rFonts w:eastAsia="Times New Roman" w:cs="Times New Roman"/>
                      <w:color w:val="auto"/>
                      <w:szCs w:val="24"/>
                    </w:rPr>
                    <w:t>Pizam</w:t>
                  </w:r>
                  <w:proofErr w:type="spellEnd"/>
                  <w:r w:rsidRPr="00D5587B">
                    <w:rPr>
                      <w:rFonts w:eastAsia="Times New Roman" w:cs="Times New Roman"/>
                      <w:color w:val="auto"/>
                      <w:szCs w:val="24"/>
                    </w:rPr>
                    <w:t xml:space="preserve">, 2020). A strong online presence is essential for hotel reputation management. Hotels must maintain a website and active social media accounts to interact with guests and manage their reputation online. Another key element is Reviews and Ratings. Online reviews and ratings are a significant aspect of hotel reputation management (Ye, Zhang and </w:t>
                  </w:r>
                  <w:proofErr w:type="spellStart"/>
                  <w:r w:rsidRPr="00D5587B">
                    <w:rPr>
                      <w:rFonts w:eastAsia="Times New Roman" w:cs="Times New Roman"/>
                      <w:color w:val="auto"/>
                      <w:szCs w:val="24"/>
                    </w:rPr>
                    <w:t>Yau</w:t>
                  </w:r>
                  <w:proofErr w:type="spellEnd"/>
                  <w:r w:rsidRPr="00D5587B">
                    <w:rPr>
                      <w:rFonts w:eastAsia="Times New Roman" w:cs="Times New Roman"/>
                      <w:color w:val="auto"/>
                      <w:szCs w:val="24"/>
                    </w:rPr>
                    <w:t xml:space="preserve">, 2018). Hotels must monitor online reviews and respond to guest feedback, whether positive or negative. Brand Identity is another key required element as discussed by Ye, Zhang and </w:t>
                  </w:r>
                  <w:proofErr w:type="spellStart"/>
                  <w:r w:rsidRPr="00D5587B">
                    <w:rPr>
                      <w:rFonts w:eastAsia="Times New Roman" w:cs="Times New Roman"/>
                      <w:color w:val="auto"/>
                      <w:szCs w:val="24"/>
                    </w:rPr>
                    <w:t>Yau</w:t>
                  </w:r>
                  <w:proofErr w:type="spellEnd"/>
                  <w:r w:rsidRPr="00D5587B">
                    <w:rPr>
                      <w:rFonts w:eastAsia="Times New Roman" w:cs="Times New Roman"/>
                      <w:color w:val="auto"/>
                      <w:szCs w:val="24"/>
                    </w:rPr>
                    <w:t xml:space="preserve">, (2018). Hotels must establish a strong brand identity that reflects the hotel's unique features and values. This can be achieved through consistent branding, including logos, colours, and messaging. Staff Training is also another. Hotel staff play a critical role in maintaining the hotel's reputation. Staff must receive adequate training to deliver quality services and uphold the hotel's brand standards. And the last required element is Crisis Management. Crisis management is another crucial element of hotel reputation management (Ye, Zhang and </w:t>
                  </w:r>
                  <w:proofErr w:type="spellStart"/>
                  <w:r w:rsidRPr="00D5587B">
                    <w:rPr>
                      <w:rFonts w:eastAsia="Times New Roman" w:cs="Times New Roman"/>
                      <w:color w:val="auto"/>
                      <w:szCs w:val="24"/>
                    </w:rPr>
                    <w:t>Yau</w:t>
                  </w:r>
                  <w:proofErr w:type="spellEnd"/>
                  <w:r w:rsidRPr="00D5587B">
                    <w:rPr>
                      <w:rFonts w:eastAsia="Times New Roman" w:cs="Times New Roman"/>
                      <w:color w:val="auto"/>
                      <w:szCs w:val="24"/>
                    </w:rPr>
                    <w:t>, 2018). Hotels must have a plan in place to address unexpected situations that may damage the hotel's reputation, such as negative publicity or service interruptions.</w:t>
                  </w:r>
                </w:p>
              </w:tc>
            </w:tr>
            <w:tr w:rsidR="00700636" w:rsidRPr="00D5587B" w14:paraId="79359BE6" w14:textId="77777777" w:rsidTr="007D6615">
              <w:trPr>
                <w:trHeight w:val="454"/>
                <w:jc w:val="center"/>
              </w:trPr>
              <w:tc>
                <w:tcPr>
                  <w:tcW w:w="9348" w:type="dxa"/>
                </w:tcPr>
                <w:p w14:paraId="4A67D262" w14:textId="77777777" w:rsidR="00700636" w:rsidRPr="00D5587B" w:rsidRDefault="00700636" w:rsidP="00700636">
                  <w:pPr>
                    <w:spacing w:line="360" w:lineRule="auto"/>
                    <w:contextualSpacing/>
                    <w:rPr>
                      <w:rFonts w:cs="Times New Roman"/>
                      <w:b/>
                      <w:bCs/>
                      <w:color w:val="auto"/>
                      <w:szCs w:val="24"/>
                    </w:rPr>
                  </w:pPr>
                </w:p>
                <w:p w14:paraId="0BFEC429" w14:textId="77777777" w:rsidR="00700636" w:rsidRPr="00D5587B" w:rsidRDefault="00700636" w:rsidP="00700636">
                  <w:pPr>
                    <w:widowControl w:val="0"/>
                    <w:autoSpaceDE w:val="0"/>
                    <w:autoSpaceDN w:val="0"/>
                    <w:spacing w:before="2" w:line="360" w:lineRule="auto"/>
                    <w:contextualSpacing/>
                    <w:jc w:val="both"/>
                    <w:rPr>
                      <w:rFonts w:eastAsia="Times New Roman" w:cs="Times New Roman"/>
                      <w:b/>
                      <w:bCs/>
                      <w:i/>
                      <w:iCs/>
                      <w:color w:val="auto"/>
                      <w:szCs w:val="24"/>
                      <w:lang w:val="en-US"/>
                    </w:rPr>
                  </w:pPr>
                  <w:r w:rsidRPr="00D5587B">
                    <w:rPr>
                      <w:rFonts w:eastAsia="Times New Roman" w:cs="Times New Roman"/>
                      <w:b/>
                      <w:bCs/>
                      <w:i/>
                      <w:iCs/>
                      <w:color w:val="auto"/>
                      <w:szCs w:val="24"/>
                      <w:shd w:val="clear" w:color="auto" w:fill="FFFFFF"/>
                      <w:lang w:val="en-US"/>
                    </w:rPr>
                    <w:t xml:space="preserve">Element 3 - Communication </w:t>
                  </w:r>
                </w:p>
                <w:p w14:paraId="47B8021B" w14:textId="77777777" w:rsidR="00700636" w:rsidRPr="00D5587B" w:rsidRDefault="00700636" w:rsidP="00700636">
                  <w:pPr>
                    <w:spacing w:line="360" w:lineRule="auto"/>
                    <w:contextualSpacing/>
                    <w:rPr>
                      <w:rFonts w:cs="Times New Roman"/>
                      <w:b/>
                      <w:bCs/>
                      <w:color w:val="auto"/>
                      <w:szCs w:val="24"/>
                    </w:rPr>
                  </w:pPr>
                </w:p>
              </w:tc>
            </w:tr>
            <w:tr w:rsidR="00700636" w:rsidRPr="00D5587B" w14:paraId="68E5C5AD" w14:textId="77777777" w:rsidTr="007D6615">
              <w:trPr>
                <w:trHeight w:val="495"/>
                <w:jc w:val="center"/>
              </w:trPr>
              <w:tc>
                <w:tcPr>
                  <w:tcW w:w="9348" w:type="dxa"/>
                </w:tcPr>
                <w:p w14:paraId="18AABB72" w14:textId="77777777" w:rsidR="00700636" w:rsidRPr="00D5587B" w:rsidRDefault="00700636" w:rsidP="00700636">
                  <w:pPr>
                    <w:spacing w:line="360" w:lineRule="auto"/>
                    <w:ind w:firstLine="720"/>
                    <w:contextualSpacing/>
                    <w:rPr>
                      <w:rFonts w:eastAsia="Times New Roman" w:cs="Times New Roman"/>
                      <w:color w:val="auto"/>
                      <w:szCs w:val="24"/>
                    </w:rPr>
                  </w:pPr>
                  <w:r w:rsidRPr="00D5587B">
                    <w:rPr>
                      <w:rFonts w:eastAsia="Times New Roman" w:cs="Times New Roman"/>
                      <w:color w:val="auto"/>
                      <w:szCs w:val="24"/>
                    </w:rPr>
                    <w:t>Effective communication is crucial in hotel operations, as it helps ensure that all departments are working together to deliver a seamless guest experience (</w:t>
                  </w:r>
                  <w:proofErr w:type="spellStart"/>
                  <w:r w:rsidRPr="00D5587B">
                    <w:rPr>
                      <w:rFonts w:eastAsia="Times New Roman" w:cs="Times New Roman"/>
                      <w:color w:val="auto"/>
                      <w:szCs w:val="24"/>
                    </w:rPr>
                    <w:t>Clemes</w:t>
                  </w:r>
                  <w:proofErr w:type="spellEnd"/>
                  <w:r w:rsidRPr="00D5587B">
                    <w:rPr>
                      <w:rFonts w:eastAsia="Times New Roman" w:cs="Times New Roman"/>
                      <w:color w:val="auto"/>
                      <w:szCs w:val="24"/>
                    </w:rPr>
                    <w:t xml:space="preserve"> and Chen, 2019). One of the key elements that are required when considering communication is Communication Channels. The hotel must have established communication channels that allow staff to communicate effectively (</w:t>
                  </w:r>
                  <w:proofErr w:type="spellStart"/>
                  <w:r w:rsidRPr="00D5587B">
                    <w:rPr>
                      <w:rFonts w:eastAsia="Times New Roman" w:cs="Times New Roman"/>
                      <w:color w:val="auto"/>
                      <w:szCs w:val="24"/>
                    </w:rPr>
                    <w:t>Clemes</w:t>
                  </w:r>
                  <w:proofErr w:type="spellEnd"/>
                  <w:r w:rsidRPr="00D5587B">
                    <w:rPr>
                      <w:rFonts w:eastAsia="Times New Roman" w:cs="Times New Roman"/>
                      <w:color w:val="auto"/>
                      <w:szCs w:val="24"/>
                    </w:rPr>
                    <w:t xml:space="preserve"> and Chen, 2019). This includes email, messaging platforms, walkie-talkies, and other tools that facilitate quick and clear communication. The second key elements that are required when considering communication </w:t>
                  </w:r>
                  <w:r w:rsidRPr="00D5587B">
                    <w:rPr>
                      <w:rFonts w:eastAsia="Times New Roman" w:cs="Times New Roman"/>
                      <w:color w:val="auto"/>
                      <w:szCs w:val="24"/>
                    </w:rPr>
                    <w:lastRenderedPageBreak/>
                    <w:t xml:space="preserve">is Staff Training. Proper training is essential to ensure that all staff members understand how to communicate effectively with each other (Chhabra, Chhabra and Goyal, 2020). This includes training on communication protocols, etiquette, and best practices. Furthermore, Language Skills is another key requirement. Hotels must be equipped to communicate with guests who may speak different languages (Chhabra, Chhabra and Goyal, 2020). It is essential that hotels have staff members who can speak multiple languages to accommodate diverse guests. Technology is also another required element when considering communication in hotel operations. Technology plays a significant role in hotel communication. Hotels must ensure that all technology is </w:t>
                  </w:r>
                  <w:proofErr w:type="gramStart"/>
                  <w:r w:rsidRPr="00D5587B">
                    <w:rPr>
                      <w:rFonts w:eastAsia="Times New Roman" w:cs="Times New Roman"/>
                      <w:color w:val="auto"/>
                      <w:szCs w:val="24"/>
                    </w:rPr>
                    <w:t>up-to-date</w:t>
                  </w:r>
                  <w:proofErr w:type="gramEnd"/>
                  <w:r w:rsidRPr="00D5587B">
                    <w:rPr>
                      <w:rFonts w:eastAsia="Times New Roman" w:cs="Times New Roman"/>
                      <w:color w:val="auto"/>
                      <w:szCs w:val="24"/>
                    </w:rPr>
                    <w:t>, including the PMS, POS systems, and communication tools, to avoid any communication gaps (Chhabra, Chhabra and Goyal, 2020). Chhabra, Chhabra and Goyal, (2020) also argues that Standard Operating Procedures is a required element. Standard operating procedures (SOPs) help establish clear communication protocols for all staff members. These procedures should outline how communication should occur during different situations, such as emergencies or special requests. Lastly, Peebles and Jones (2018) also argue that Feedback Mechanisms is a required element when considering communication in hotel operations. Feedback mechanisms such as suggestion boxes, surveys, and other feedback tools are essential for hotel communication. This helps the hotel understand the guest's experience and make necessary improvements.</w:t>
                  </w:r>
                </w:p>
              </w:tc>
            </w:tr>
            <w:tr w:rsidR="00700636" w:rsidRPr="00D5587B" w14:paraId="42F6F7BC" w14:textId="77777777" w:rsidTr="007D6615">
              <w:trPr>
                <w:trHeight w:val="495"/>
                <w:jc w:val="center"/>
              </w:trPr>
              <w:tc>
                <w:tcPr>
                  <w:tcW w:w="9348" w:type="dxa"/>
                </w:tcPr>
                <w:p w14:paraId="51DD5FB4" w14:textId="77777777" w:rsidR="00700636" w:rsidRPr="00D5587B" w:rsidRDefault="00700636" w:rsidP="00700636">
                  <w:pPr>
                    <w:spacing w:line="360" w:lineRule="auto"/>
                    <w:contextualSpacing/>
                    <w:rPr>
                      <w:rFonts w:cs="Times New Roman"/>
                      <w:b/>
                      <w:bCs/>
                      <w:color w:val="auto"/>
                      <w:szCs w:val="24"/>
                    </w:rPr>
                  </w:pPr>
                </w:p>
                <w:p w14:paraId="34AD5EC6" w14:textId="77777777" w:rsidR="00700636" w:rsidRPr="00D5587B" w:rsidRDefault="00700636" w:rsidP="00700636">
                  <w:pPr>
                    <w:widowControl w:val="0"/>
                    <w:autoSpaceDE w:val="0"/>
                    <w:autoSpaceDN w:val="0"/>
                    <w:spacing w:before="2" w:line="360" w:lineRule="auto"/>
                    <w:contextualSpacing/>
                    <w:jc w:val="both"/>
                    <w:rPr>
                      <w:rFonts w:eastAsia="Times New Roman" w:cs="Times New Roman"/>
                      <w:b/>
                      <w:bCs/>
                      <w:i/>
                      <w:iCs/>
                      <w:color w:val="auto"/>
                      <w:szCs w:val="24"/>
                      <w:shd w:val="clear" w:color="auto" w:fill="FFFFFF"/>
                      <w:lang w:val="en-US"/>
                    </w:rPr>
                  </w:pPr>
                  <w:r w:rsidRPr="00D5587B">
                    <w:rPr>
                      <w:rFonts w:eastAsia="Times New Roman" w:cs="Times New Roman"/>
                      <w:b/>
                      <w:bCs/>
                      <w:i/>
                      <w:iCs/>
                      <w:color w:val="auto"/>
                      <w:szCs w:val="24"/>
                      <w:shd w:val="clear" w:color="auto" w:fill="FFFFFF"/>
                      <w:lang w:val="en-US"/>
                    </w:rPr>
                    <w:t xml:space="preserve">Element 4 - Staffing </w:t>
                  </w:r>
                </w:p>
                <w:p w14:paraId="7A19985C" w14:textId="77777777" w:rsidR="00700636" w:rsidRPr="00D5587B" w:rsidRDefault="00700636" w:rsidP="00700636">
                  <w:pPr>
                    <w:spacing w:line="360" w:lineRule="auto"/>
                    <w:contextualSpacing/>
                    <w:rPr>
                      <w:rFonts w:cs="Times New Roman"/>
                      <w:b/>
                      <w:bCs/>
                      <w:color w:val="auto"/>
                      <w:szCs w:val="24"/>
                    </w:rPr>
                  </w:pPr>
                </w:p>
              </w:tc>
            </w:tr>
            <w:tr w:rsidR="00700636" w:rsidRPr="00D5587B" w14:paraId="400C39CD" w14:textId="77777777" w:rsidTr="007D6615">
              <w:trPr>
                <w:trHeight w:val="495"/>
                <w:jc w:val="center"/>
              </w:trPr>
              <w:tc>
                <w:tcPr>
                  <w:tcW w:w="9348" w:type="dxa"/>
                </w:tcPr>
                <w:p w14:paraId="178AB9F2" w14:textId="77777777" w:rsidR="00700636" w:rsidRPr="00D5587B" w:rsidRDefault="00700636" w:rsidP="00700636">
                  <w:pPr>
                    <w:spacing w:line="360" w:lineRule="auto"/>
                    <w:ind w:firstLine="720"/>
                    <w:contextualSpacing/>
                    <w:rPr>
                      <w:rFonts w:eastAsia="Times New Roman" w:cs="Times New Roman"/>
                      <w:color w:val="auto"/>
                      <w:szCs w:val="24"/>
                    </w:rPr>
                  </w:pPr>
                  <w:r w:rsidRPr="00D5587B">
                    <w:rPr>
                      <w:rFonts w:eastAsia="Times New Roman" w:cs="Times New Roman"/>
                      <w:color w:val="auto"/>
                      <w:szCs w:val="24"/>
                    </w:rPr>
                    <w:t>Staffing is a critical component of hotel operations as it directly impacts the guest experience (Wong and Sim, 2020). Key elements required when considering staffing in hotel operations include recruitment, training, scheduling, and retention (</w:t>
                  </w:r>
                  <w:proofErr w:type="spellStart"/>
                  <w:r w:rsidRPr="00D5587B">
                    <w:rPr>
                      <w:rFonts w:eastAsia="Times New Roman" w:cs="Times New Roman"/>
                      <w:color w:val="auto"/>
                      <w:szCs w:val="24"/>
                    </w:rPr>
                    <w:t>Tschmelitschek</w:t>
                  </w:r>
                  <w:proofErr w:type="spellEnd"/>
                  <w:r w:rsidRPr="00D5587B">
                    <w:rPr>
                      <w:rFonts w:eastAsia="Times New Roman" w:cs="Times New Roman"/>
                      <w:color w:val="auto"/>
                      <w:szCs w:val="24"/>
                    </w:rPr>
                    <w:t xml:space="preserve"> and </w:t>
                  </w:r>
                  <w:proofErr w:type="spellStart"/>
                  <w:r w:rsidRPr="00D5587B">
                    <w:rPr>
                      <w:rFonts w:eastAsia="Times New Roman" w:cs="Times New Roman"/>
                      <w:color w:val="auto"/>
                      <w:szCs w:val="24"/>
                    </w:rPr>
                    <w:t>Kunc</w:t>
                  </w:r>
                  <w:proofErr w:type="spellEnd"/>
                  <w:r w:rsidRPr="00D5587B">
                    <w:rPr>
                      <w:rFonts w:eastAsia="Times New Roman" w:cs="Times New Roman"/>
                      <w:color w:val="auto"/>
                      <w:szCs w:val="24"/>
                    </w:rPr>
                    <w:t>, 2018). The hotel must ensure that the right staff members are recruited, trained, and scheduled to meet the needs of the guests. Proper training is necessary to ensure that staff members have the necessary skills to deliver quality service (</w:t>
                  </w:r>
                  <w:proofErr w:type="spellStart"/>
                  <w:r w:rsidRPr="00D5587B">
                    <w:rPr>
                      <w:rFonts w:eastAsia="Times New Roman" w:cs="Times New Roman"/>
                      <w:color w:val="auto"/>
                      <w:szCs w:val="24"/>
                    </w:rPr>
                    <w:t>Tschmelitschek</w:t>
                  </w:r>
                  <w:proofErr w:type="spellEnd"/>
                  <w:r w:rsidRPr="00D5587B">
                    <w:rPr>
                      <w:rFonts w:eastAsia="Times New Roman" w:cs="Times New Roman"/>
                      <w:color w:val="auto"/>
                      <w:szCs w:val="24"/>
                    </w:rPr>
                    <w:t xml:space="preserve"> and </w:t>
                  </w:r>
                  <w:proofErr w:type="spellStart"/>
                  <w:r w:rsidRPr="00D5587B">
                    <w:rPr>
                      <w:rFonts w:eastAsia="Times New Roman" w:cs="Times New Roman"/>
                      <w:color w:val="auto"/>
                      <w:szCs w:val="24"/>
                    </w:rPr>
                    <w:t>Kunc</w:t>
                  </w:r>
                  <w:proofErr w:type="spellEnd"/>
                  <w:r w:rsidRPr="00D5587B">
                    <w:rPr>
                      <w:rFonts w:eastAsia="Times New Roman" w:cs="Times New Roman"/>
                      <w:color w:val="auto"/>
                      <w:szCs w:val="24"/>
                    </w:rPr>
                    <w:t>, 2018). The hotel must also ensure that staffing levels are adequate to meet the demands of the business, and schedules should be developed to ensure that all shifts are covered. Finally, retaining staff members is crucial as it helps to build a knowledgeable and experienced team, which ultimately enhances the guest experience (Wong and Sim, 2020).</w:t>
                  </w:r>
                </w:p>
              </w:tc>
            </w:tr>
          </w:tbl>
          <w:p w14:paraId="301252DA" w14:textId="77777777" w:rsidR="00700636" w:rsidRPr="00D5587B" w:rsidRDefault="00700636" w:rsidP="00700636">
            <w:pPr>
              <w:spacing w:line="360" w:lineRule="auto"/>
              <w:ind w:left="-284"/>
              <w:contextualSpacing/>
              <w:rPr>
                <w:rFonts w:cs="Times New Roman"/>
                <w:b/>
                <w:bCs/>
                <w:color w:val="auto"/>
                <w:szCs w:val="24"/>
              </w:rPr>
            </w:pPr>
          </w:p>
          <w:tbl>
            <w:tblPr>
              <w:tblStyle w:val="TableGrid"/>
              <w:tblW w:w="0" w:type="auto"/>
              <w:tblLook w:val="04A0" w:firstRow="1" w:lastRow="0" w:firstColumn="1" w:lastColumn="0" w:noHBand="0" w:noVBand="1"/>
            </w:tblPr>
            <w:tblGrid>
              <w:gridCol w:w="4508"/>
              <w:gridCol w:w="4508"/>
            </w:tblGrid>
            <w:tr w:rsidR="00700636" w:rsidRPr="00D5587B" w14:paraId="11175F64" w14:textId="77777777" w:rsidTr="007D6615">
              <w:tc>
                <w:tcPr>
                  <w:tcW w:w="4508" w:type="dxa"/>
                </w:tcPr>
                <w:p w14:paraId="4A0145D1" w14:textId="77777777" w:rsidR="00700636" w:rsidRPr="00D5587B" w:rsidRDefault="00700636" w:rsidP="00700636">
                  <w:pPr>
                    <w:spacing w:line="360" w:lineRule="auto"/>
                    <w:contextualSpacing/>
                    <w:jc w:val="center"/>
                    <w:rPr>
                      <w:rFonts w:cs="Times New Roman"/>
                      <w:b/>
                      <w:bCs/>
                      <w:color w:val="auto"/>
                      <w:szCs w:val="24"/>
                    </w:rPr>
                  </w:pPr>
                  <w:r w:rsidRPr="00D5587B">
                    <w:rPr>
                      <w:rFonts w:cs="Times New Roman"/>
                      <w:b/>
                      <w:bCs/>
                      <w:color w:val="auto"/>
                      <w:szCs w:val="24"/>
                    </w:rPr>
                    <w:tab/>
                    <w:t>Word Count</w:t>
                  </w:r>
                </w:p>
              </w:tc>
              <w:tc>
                <w:tcPr>
                  <w:tcW w:w="4508" w:type="dxa"/>
                </w:tcPr>
                <w:p w14:paraId="2DE04DDA" w14:textId="77777777" w:rsidR="00700636" w:rsidRPr="00D5587B" w:rsidRDefault="00700636" w:rsidP="00700636">
                  <w:pPr>
                    <w:spacing w:line="360" w:lineRule="auto"/>
                    <w:contextualSpacing/>
                    <w:jc w:val="center"/>
                    <w:rPr>
                      <w:rFonts w:cs="Times New Roman"/>
                      <w:b/>
                      <w:bCs/>
                      <w:color w:val="auto"/>
                      <w:szCs w:val="24"/>
                    </w:rPr>
                  </w:pPr>
                  <w:r w:rsidRPr="00D5587B">
                    <w:rPr>
                      <w:rFonts w:cs="Times New Roman"/>
                      <w:b/>
                      <w:bCs/>
                      <w:color w:val="auto"/>
                      <w:szCs w:val="24"/>
                    </w:rPr>
                    <w:t>1094</w:t>
                  </w:r>
                </w:p>
              </w:tc>
            </w:tr>
          </w:tbl>
          <w:p w14:paraId="48B345D6" w14:textId="77777777" w:rsidR="00700636" w:rsidRPr="00D5587B" w:rsidRDefault="00700636" w:rsidP="00700636">
            <w:pPr>
              <w:spacing w:line="360" w:lineRule="auto"/>
              <w:ind w:left="-284"/>
              <w:contextualSpacing/>
              <w:rPr>
                <w:rFonts w:cs="Times New Roman"/>
                <w:b/>
                <w:bCs/>
                <w:color w:val="auto"/>
                <w:szCs w:val="24"/>
              </w:rPr>
            </w:pPr>
          </w:p>
          <w:p w14:paraId="208AF9A9" w14:textId="77777777" w:rsidR="00700636" w:rsidRPr="00D5587B" w:rsidRDefault="00700636" w:rsidP="00700636">
            <w:pPr>
              <w:pStyle w:val="Heading1"/>
              <w:spacing w:line="360" w:lineRule="auto"/>
              <w:contextualSpacing/>
              <w:rPr>
                <w:rFonts w:ascii="Times New Roman" w:hAnsi="Times New Roman" w:cs="Times New Roman"/>
                <w:b/>
                <w:color w:val="auto"/>
                <w:sz w:val="24"/>
                <w:szCs w:val="24"/>
              </w:rPr>
            </w:pPr>
            <w:r w:rsidRPr="00D5587B">
              <w:rPr>
                <w:rFonts w:ascii="Times New Roman" w:hAnsi="Times New Roman" w:cs="Times New Roman"/>
                <w:b/>
                <w:color w:val="auto"/>
                <w:sz w:val="24"/>
                <w:szCs w:val="24"/>
              </w:rPr>
              <w:lastRenderedPageBreak/>
              <w:t xml:space="preserve">References </w:t>
            </w:r>
          </w:p>
          <w:p w14:paraId="0E9896D9" w14:textId="77777777" w:rsidR="00700636" w:rsidRPr="00D5587B" w:rsidRDefault="00700636" w:rsidP="00700636">
            <w:pPr>
              <w:pStyle w:val="ListParagraph"/>
              <w:numPr>
                <w:ilvl w:val="0"/>
                <w:numId w:val="4"/>
              </w:numPr>
              <w:spacing w:line="360" w:lineRule="auto"/>
              <w:contextualSpacing/>
              <w:rPr>
                <w:rFonts w:cs="Times New Roman"/>
                <w:szCs w:val="24"/>
              </w:rPr>
            </w:pPr>
            <w:proofErr w:type="spellStart"/>
            <w:r w:rsidRPr="00D5587B">
              <w:rPr>
                <w:rFonts w:eastAsia="Times New Roman" w:cs="Times New Roman"/>
                <w:szCs w:val="24"/>
              </w:rPr>
              <w:t>Biedermann</w:t>
            </w:r>
            <w:proofErr w:type="spellEnd"/>
            <w:r w:rsidRPr="00D5587B">
              <w:rPr>
                <w:rFonts w:eastAsia="Times New Roman" w:cs="Times New Roman"/>
                <w:szCs w:val="24"/>
              </w:rPr>
              <w:t>, Y., (2020). Property Management Systems (PMS): Definition and Overview. In Hospitality Technology for Managers (pp. 233-248). Routledge.</w:t>
            </w:r>
          </w:p>
          <w:p w14:paraId="0EDFBD21" w14:textId="77777777" w:rsidR="00700636" w:rsidRPr="00D5587B" w:rsidRDefault="00700636" w:rsidP="00700636">
            <w:pPr>
              <w:pStyle w:val="ListParagraph"/>
              <w:numPr>
                <w:ilvl w:val="0"/>
                <w:numId w:val="4"/>
              </w:numPr>
              <w:spacing w:line="360" w:lineRule="auto"/>
              <w:contextualSpacing/>
              <w:rPr>
                <w:rFonts w:cs="Times New Roman"/>
                <w:szCs w:val="24"/>
              </w:rPr>
            </w:pPr>
            <w:r w:rsidRPr="00D5587B">
              <w:rPr>
                <w:rFonts w:eastAsia="Times New Roman" w:cs="Times New Roman"/>
                <w:szCs w:val="24"/>
              </w:rPr>
              <w:t>Chhabra, S., Chhabra, S., &amp; Goyal, S. (2020). Communication in Hotel Industry: An Overview. International Journal of Applied Research and Technology, 9(2), 8-14.</w:t>
            </w:r>
          </w:p>
          <w:p w14:paraId="38675A9A" w14:textId="77777777" w:rsidR="00700636" w:rsidRPr="00D5587B" w:rsidRDefault="00700636" w:rsidP="00700636">
            <w:pPr>
              <w:pStyle w:val="ListParagraph"/>
              <w:numPr>
                <w:ilvl w:val="0"/>
                <w:numId w:val="4"/>
              </w:numPr>
              <w:spacing w:line="360" w:lineRule="auto"/>
              <w:contextualSpacing/>
              <w:rPr>
                <w:rFonts w:cs="Times New Roman"/>
                <w:szCs w:val="24"/>
              </w:rPr>
            </w:pPr>
            <w:proofErr w:type="spellStart"/>
            <w:r w:rsidRPr="00D5587B">
              <w:rPr>
                <w:rFonts w:eastAsia="Times New Roman" w:cs="Times New Roman"/>
                <w:szCs w:val="24"/>
              </w:rPr>
              <w:t>Clemes</w:t>
            </w:r>
            <w:proofErr w:type="spellEnd"/>
            <w:r w:rsidRPr="00D5587B">
              <w:rPr>
                <w:rFonts w:eastAsia="Times New Roman" w:cs="Times New Roman"/>
                <w:szCs w:val="24"/>
              </w:rPr>
              <w:t xml:space="preserve">, M.D., &amp; Chen, B. (2019). Analyzing Communication Strategies in the Hotel Industry: A Review of Literature. International Journal of Contemporary Hospitality Management, 31(3), 1754-1780. </w:t>
            </w:r>
          </w:p>
          <w:p w14:paraId="700BA7F3" w14:textId="77777777" w:rsidR="00700636" w:rsidRPr="00D5587B" w:rsidRDefault="00700636" w:rsidP="00700636">
            <w:pPr>
              <w:pStyle w:val="ListParagraph"/>
              <w:numPr>
                <w:ilvl w:val="0"/>
                <w:numId w:val="4"/>
              </w:numPr>
              <w:spacing w:line="360" w:lineRule="auto"/>
              <w:contextualSpacing/>
              <w:rPr>
                <w:rFonts w:cs="Times New Roman"/>
                <w:szCs w:val="24"/>
              </w:rPr>
            </w:pPr>
            <w:proofErr w:type="spellStart"/>
            <w:r w:rsidRPr="00D5587B">
              <w:rPr>
                <w:rFonts w:eastAsia="Times New Roman" w:cs="Times New Roman"/>
                <w:szCs w:val="24"/>
              </w:rPr>
              <w:t>Mihaylova</w:t>
            </w:r>
            <w:proofErr w:type="spellEnd"/>
            <w:r w:rsidRPr="00D5587B">
              <w:rPr>
                <w:rFonts w:eastAsia="Times New Roman" w:cs="Times New Roman"/>
                <w:szCs w:val="24"/>
              </w:rPr>
              <w:t>, D., (2021). Property Management Systems: An Overview. In Hotel Management and Operations (pp. 461-473). Routledge.</w:t>
            </w:r>
          </w:p>
          <w:p w14:paraId="0A370599" w14:textId="77777777" w:rsidR="00700636" w:rsidRPr="00D5587B" w:rsidRDefault="00700636" w:rsidP="00700636">
            <w:pPr>
              <w:pStyle w:val="ListParagraph"/>
              <w:numPr>
                <w:ilvl w:val="0"/>
                <w:numId w:val="4"/>
              </w:numPr>
              <w:spacing w:line="360" w:lineRule="auto"/>
              <w:contextualSpacing/>
              <w:rPr>
                <w:rFonts w:cs="Times New Roman"/>
                <w:szCs w:val="24"/>
              </w:rPr>
            </w:pPr>
            <w:r w:rsidRPr="00D5587B">
              <w:rPr>
                <w:rFonts w:eastAsia="Times New Roman" w:cs="Times New Roman"/>
                <w:szCs w:val="24"/>
              </w:rPr>
              <w:t>Peebles, L., &amp; Jones, H. (2018). Effective Communication in the Hotel Industry. International Journal of Contemporary Hospitality Management, 30(1), 10-18.</w:t>
            </w:r>
          </w:p>
          <w:p w14:paraId="7BDE7CD8" w14:textId="77777777" w:rsidR="00700636" w:rsidRPr="00D5587B" w:rsidRDefault="00700636" w:rsidP="00700636">
            <w:pPr>
              <w:pStyle w:val="ListParagraph"/>
              <w:numPr>
                <w:ilvl w:val="0"/>
                <w:numId w:val="4"/>
              </w:numPr>
              <w:spacing w:line="360" w:lineRule="auto"/>
              <w:contextualSpacing/>
              <w:rPr>
                <w:rFonts w:cs="Times New Roman"/>
                <w:szCs w:val="24"/>
              </w:rPr>
            </w:pPr>
            <w:proofErr w:type="spellStart"/>
            <w:r w:rsidRPr="00D5587B">
              <w:rPr>
                <w:rFonts w:eastAsia="Times New Roman" w:cs="Times New Roman"/>
                <w:szCs w:val="24"/>
              </w:rPr>
              <w:t>Pizam</w:t>
            </w:r>
            <w:proofErr w:type="spellEnd"/>
            <w:r w:rsidRPr="00D5587B">
              <w:rPr>
                <w:rFonts w:eastAsia="Times New Roman" w:cs="Times New Roman"/>
                <w:szCs w:val="24"/>
              </w:rPr>
              <w:t xml:space="preserve">, A. (2020). Hotel reputation management: The role of technology and customer relationships. Journal of Hospitality &amp; Tourism Technology, 11(1), 5-20. </w:t>
            </w:r>
          </w:p>
          <w:p w14:paraId="21686880" w14:textId="77777777" w:rsidR="00700636" w:rsidRPr="00D5587B" w:rsidRDefault="00700636" w:rsidP="00700636">
            <w:pPr>
              <w:pStyle w:val="ListParagraph"/>
              <w:numPr>
                <w:ilvl w:val="0"/>
                <w:numId w:val="4"/>
              </w:numPr>
              <w:spacing w:line="360" w:lineRule="auto"/>
              <w:contextualSpacing/>
              <w:rPr>
                <w:rFonts w:cs="Times New Roman"/>
                <w:szCs w:val="24"/>
              </w:rPr>
            </w:pPr>
            <w:r w:rsidRPr="00D5587B">
              <w:rPr>
                <w:rFonts w:eastAsia="Times New Roman" w:cs="Times New Roman"/>
                <w:szCs w:val="24"/>
              </w:rPr>
              <w:t>Roth, T. and Bortz, A., (2022). The Role of Property Management Systems in the Hotel Industry. In Hotel Management and Operations (pp. 489-499). Routledge.</w:t>
            </w:r>
          </w:p>
          <w:p w14:paraId="3D7DBE0F" w14:textId="77777777" w:rsidR="00700636" w:rsidRPr="00D5587B" w:rsidRDefault="00700636" w:rsidP="00700636">
            <w:pPr>
              <w:pStyle w:val="ListParagraph"/>
              <w:numPr>
                <w:ilvl w:val="0"/>
                <w:numId w:val="4"/>
              </w:numPr>
              <w:spacing w:line="360" w:lineRule="auto"/>
              <w:contextualSpacing/>
              <w:rPr>
                <w:rFonts w:cs="Times New Roman"/>
                <w:szCs w:val="24"/>
              </w:rPr>
            </w:pPr>
            <w:proofErr w:type="spellStart"/>
            <w:r w:rsidRPr="00D5587B">
              <w:rPr>
                <w:rFonts w:eastAsia="Times New Roman" w:cs="Times New Roman"/>
                <w:szCs w:val="24"/>
              </w:rPr>
              <w:t>Tschmelitschek</w:t>
            </w:r>
            <w:proofErr w:type="spellEnd"/>
            <w:r w:rsidRPr="00D5587B">
              <w:rPr>
                <w:rFonts w:eastAsia="Times New Roman" w:cs="Times New Roman"/>
                <w:szCs w:val="24"/>
              </w:rPr>
              <w:t xml:space="preserve">, S., &amp; </w:t>
            </w:r>
            <w:proofErr w:type="spellStart"/>
            <w:r w:rsidRPr="00D5587B">
              <w:rPr>
                <w:rFonts w:eastAsia="Times New Roman" w:cs="Times New Roman"/>
                <w:szCs w:val="24"/>
              </w:rPr>
              <w:t>Kunc</w:t>
            </w:r>
            <w:proofErr w:type="spellEnd"/>
            <w:r w:rsidRPr="00D5587B">
              <w:rPr>
                <w:rFonts w:eastAsia="Times New Roman" w:cs="Times New Roman"/>
                <w:szCs w:val="24"/>
              </w:rPr>
              <w:t>, M. (2018). Staff planning and forecasting in the hospitality industry: A review. International Journal of Contemporary Hospitality Management, 30(11), 3171-3186.</w:t>
            </w:r>
          </w:p>
          <w:p w14:paraId="1BF10AD6" w14:textId="77777777" w:rsidR="00700636" w:rsidRPr="00D5587B" w:rsidRDefault="00700636" w:rsidP="00700636">
            <w:pPr>
              <w:pStyle w:val="ListParagraph"/>
              <w:numPr>
                <w:ilvl w:val="0"/>
                <w:numId w:val="4"/>
              </w:numPr>
              <w:spacing w:line="360" w:lineRule="auto"/>
              <w:contextualSpacing/>
              <w:rPr>
                <w:rFonts w:cs="Times New Roman"/>
                <w:szCs w:val="24"/>
              </w:rPr>
            </w:pPr>
            <w:r w:rsidRPr="00D5587B">
              <w:rPr>
                <w:rFonts w:eastAsia="Times New Roman" w:cs="Times New Roman"/>
                <w:szCs w:val="24"/>
              </w:rPr>
              <w:t xml:space="preserve">Wong, T., &amp; Sim, S. (2020). Hospitality staffing: A review of the literature. International Journal of Contemporary Hospitality Management, 32(6), 1799-1822. </w:t>
            </w:r>
          </w:p>
          <w:p w14:paraId="09396EDD" w14:textId="77777777" w:rsidR="00700636" w:rsidRPr="00D5587B" w:rsidRDefault="00700636" w:rsidP="00700636">
            <w:pPr>
              <w:pStyle w:val="ListParagraph"/>
              <w:numPr>
                <w:ilvl w:val="0"/>
                <w:numId w:val="4"/>
              </w:numPr>
              <w:spacing w:line="360" w:lineRule="auto"/>
              <w:contextualSpacing/>
              <w:rPr>
                <w:rFonts w:cs="Times New Roman"/>
                <w:szCs w:val="24"/>
              </w:rPr>
            </w:pPr>
            <w:r w:rsidRPr="00D5587B">
              <w:rPr>
                <w:rFonts w:eastAsia="Times New Roman" w:cs="Times New Roman"/>
                <w:szCs w:val="24"/>
              </w:rPr>
              <w:t xml:space="preserve">Ye, Q., Zhang, X., &amp; </w:t>
            </w:r>
            <w:proofErr w:type="spellStart"/>
            <w:r w:rsidRPr="00D5587B">
              <w:rPr>
                <w:rFonts w:eastAsia="Times New Roman" w:cs="Times New Roman"/>
                <w:szCs w:val="24"/>
              </w:rPr>
              <w:t>Yau</w:t>
            </w:r>
            <w:proofErr w:type="spellEnd"/>
            <w:r w:rsidRPr="00D5587B">
              <w:rPr>
                <w:rFonts w:eastAsia="Times New Roman" w:cs="Times New Roman"/>
                <w:szCs w:val="24"/>
              </w:rPr>
              <w:t>, O. H. (2018). Enhancing hotel reputation through online review management. International Journal of Hospitality Management, 71, 24-32.</w:t>
            </w:r>
          </w:p>
          <w:p w14:paraId="7B5ED3D2" w14:textId="77777777" w:rsidR="00700636" w:rsidRPr="00D5587B" w:rsidRDefault="00700636" w:rsidP="00700636">
            <w:pPr>
              <w:spacing w:line="360" w:lineRule="auto"/>
              <w:contextualSpacing/>
              <w:rPr>
                <w:rFonts w:eastAsia="Times New Roman" w:cs="Times New Roman"/>
                <w:color w:val="auto"/>
                <w:szCs w:val="24"/>
              </w:rPr>
            </w:pPr>
          </w:p>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7777777" w:rsidR="009E31E5" w:rsidRDefault="009E31E5" w:rsidP="007D760C">
            <w:pPr>
              <w:jc w:val="center"/>
              <w:rPr>
                <w:b/>
                <w:bCs/>
              </w:rPr>
            </w:pP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32838" w14:textId="77777777" w:rsidR="0088344F" w:rsidRDefault="0088344F" w:rsidP="004D0F63">
      <w:pPr>
        <w:spacing w:after="0" w:line="240" w:lineRule="auto"/>
      </w:pPr>
      <w:r>
        <w:separator/>
      </w:r>
    </w:p>
  </w:endnote>
  <w:endnote w:type="continuationSeparator" w:id="0">
    <w:p w14:paraId="56B5E597" w14:textId="77777777" w:rsidR="0088344F" w:rsidRDefault="0088344F"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15C5" w14:textId="77777777" w:rsidR="0088344F" w:rsidRDefault="0088344F" w:rsidP="004D0F63">
      <w:pPr>
        <w:spacing w:after="0" w:line="240" w:lineRule="auto"/>
      </w:pPr>
      <w:r>
        <w:separator/>
      </w:r>
    </w:p>
  </w:footnote>
  <w:footnote w:type="continuationSeparator" w:id="0">
    <w:p w14:paraId="1C52C60A" w14:textId="77777777" w:rsidR="0088344F" w:rsidRDefault="0088344F"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910EE"/>
    <w:multiLevelType w:val="hybridMultilevel"/>
    <w:tmpl w:val="A32A341E"/>
    <w:lvl w:ilvl="0" w:tplc="AEB282DC">
      <w:start w:val="1"/>
      <w:numFmt w:val="bullet"/>
      <w:lvlText w:val=""/>
      <w:lvlJc w:val="left"/>
      <w:pPr>
        <w:ind w:left="720" w:hanging="360"/>
      </w:pPr>
      <w:rPr>
        <w:rFonts w:ascii="Symbol" w:hAnsi="Symbol" w:hint="default"/>
      </w:rPr>
    </w:lvl>
    <w:lvl w:ilvl="1" w:tplc="8F508330">
      <w:start w:val="1"/>
      <w:numFmt w:val="bullet"/>
      <w:lvlText w:val="o"/>
      <w:lvlJc w:val="left"/>
      <w:pPr>
        <w:ind w:left="1440" w:hanging="360"/>
      </w:pPr>
      <w:rPr>
        <w:rFonts w:ascii="Courier New" w:hAnsi="Courier New" w:hint="default"/>
      </w:rPr>
    </w:lvl>
    <w:lvl w:ilvl="2" w:tplc="2DB4A54E">
      <w:start w:val="1"/>
      <w:numFmt w:val="bullet"/>
      <w:lvlText w:val=""/>
      <w:lvlJc w:val="left"/>
      <w:pPr>
        <w:ind w:left="2160" w:hanging="360"/>
      </w:pPr>
      <w:rPr>
        <w:rFonts w:ascii="Wingdings" w:hAnsi="Wingdings" w:hint="default"/>
      </w:rPr>
    </w:lvl>
    <w:lvl w:ilvl="3" w:tplc="249CC9EC">
      <w:start w:val="1"/>
      <w:numFmt w:val="bullet"/>
      <w:lvlText w:val=""/>
      <w:lvlJc w:val="left"/>
      <w:pPr>
        <w:ind w:left="2880" w:hanging="360"/>
      </w:pPr>
      <w:rPr>
        <w:rFonts w:ascii="Symbol" w:hAnsi="Symbol" w:hint="default"/>
      </w:rPr>
    </w:lvl>
    <w:lvl w:ilvl="4" w:tplc="F176FE08">
      <w:start w:val="1"/>
      <w:numFmt w:val="bullet"/>
      <w:lvlText w:val="o"/>
      <w:lvlJc w:val="left"/>
      <w:pPr>
        <w:ind w:left="3600" w:hanging="360"/>
      </w:pPr>
      <w:rPr>
        <w:rFonts w:ascii="Courier New" w:hAnsi="Courier New" w:hint="default"/>
      </w:rPr>
    </w:lvl>
    <w:lvl w:ilvl="5" w:tplc="06F080F6">
      <w:start w:val="1"/>
      <w:numFmt w:val="bullet"/>
      <w:lvlText w:val=""/>
      <w:lvlJc w:val="left"/>
      <w:pPr>
        <w:ind w:left="4320" w:hanging="360"/>
      </w:pPr>
      <w:rPr>
        <w:rFonts w:ascii="Wingdings" w:hAnsi="Wingdings" w:hint="default"/>
      </w:rPr>
    </w:lvl>
    <w:lvl w:ilvl="6" w:tplc="C846B5B4">
      <w:start w:val="1"/>
      <w:numFmt w:val="bullet"/>
      <w:lvlText w:val=""/>
      <w:lvlJc w:val="left"/>
      <w:pPr>
        <w:ind w:left="5040" w:hanging="360"/>
      </w:pPr>
      <w:rPr>
        <w:rFonts w:ascii="Symbol" w:hAnsi="Symbol" w:hint="default"/>
      </w:rPr>
    </w:lvl>
    <w:lvl w:ilvl="7" w:tplc="73723744">
      <w:start w:val="1"/>
      <w:numFmt w:val="bullet"/>
      <w:lvlText w:val="o"/>
      <w:lvlJc w:val="left"/>
      <w:pPr>
        <w:ind w:left="5760" w:hanging="360"/>
      </w:pPr>
      <w:rPr>
        <w:rFonts w:ascii="Courier New" w:hAnsi="Courier New" w:hint="default"/>
      </w:rPr>
    </w:lvl>
    <w:lvl w:ilvl="8" w:tplc="8A4851D8">
      <w:start w:val="1"/>
      <w:numFmt w:val="bullet"/>
      <w:lvlText w:val=""/>
      <w:lvlJc w:val="left"/>
      <w:pPr>
        <w:ind w:left="6480" w:hanging="360"/>
      </w:pPr>
      <w:rPr>
        <w:rFonts w:ascii="Wingdings" w:hAnsi="Wingdings" w:hint="default"/>
      </w:rPr>
    </w:lvl>
  </w:abstractNum>
  <w:abstractNum w:abstractNumId="1"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E71C57"/>
    <w:multiLevelType w:val="hybridMultilevel"/>
    <w:tmpl w:val="FA540A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FF2740"/>
    <w:multiLevelType w:val="hybridMultilevel"/>
    <w:tmpl w:val="DAAC86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5742C8"/>
    <w:multiLevelType w:val="hybridMultilevel"/>
    <w:tmpl w:val="6582CD3C"/>
    <w:lvl w:ilvl="0" w:tplc="1AD6C308">
      <w:start w:val="1"/>
      <w:numFmt w:val="bullet"/>
      <w:lvlText w:val=""/>
      <w:lvlJc w:val="left"/>
      <w:pPr>
        <w:ind w:left="720" w:hanging="360"/>
      </w:pPr>
      <w:rPr>
        <w:rFonts w:ascii="Symbol" w:hAnsi="Symbol" w:hint="default"/>
      </w:rPr>
    </w:lvl>
    <w:lvl w:ilvl="1" w:tplc="A5A891F0">
      <w:start w:val="1"/>
      <w:numFmt w:val="bullet"/>
      <w:lvlText w:val="o"/>
      <w:lvlJc w:val="left"/>
      <w:pPr>
        <w:ind w:left="1440" w:hanging="360"/>
      </w:pPr>
      <w:rPr>
        <w:rFonts w:ascii="Courier New" w:hAnsi="Courier New" w:hint="default"/>
      </w:rPr>
    </w:lvl>
    <w:lvl w:ilvl="2" w:tplc="343C2A5A">
      <w:start w:val="1"/>
      <w:numFmt w:val="bullet"/>
      <w:lvlText w:val=""/>
      <w:lvlJc w:val="left"/>
      <w:pPr>
        <w:ind w:left="2160" w:hanging="360"/>
      </w:pPr>
      <w:rPr>
        <w:rFonts w:ascii="Wingdings" w:hAnsi="Wingdings" w:hint="default"/>
      </w:rPr>
    </w:lvl>
    <w:lvl w:ilvl="3" w:tplc="16728744">
      <w:start w:val="1"/>
      <w:numFmt w:val="bullet"/>
      <w:lvlText w:val=""/>
      <w:lvlJc w:val="left"/>
      <w:pPr>
        <w:ind w:left="2880" w:hanging="360"/>
      </w:pPr>
      <w:rPr>
        <w:rFonts w:ascii="Symbol" w:hAnsi="Symbol" w:hint="default"/>
      </w:rPr>
    </w:lvl>
    <w:lvl w:ilvl="4" w:tplc="AA540764">
      <w:start w:val="1"/>
      <w:numFmt w:val="bullet"/>
      <w:lvlText w:val="o"/>
      <w:lvlJc w:val="left"/>
      <w:pPr>
        <w:ind w:left="3600" w:hanging="360"/>
      </w:pPr>
      <w:rPr>
        <w:rFonts w:ascii="Courier New" w:hAnsi="Courier New" w:hint="default"/>
      </w:rPr>
    </w:lvl>
    <w:lvl w:ilvl="5" w:tplc="DF8EC84C">
      <w:start w:val="1"/>
      <w:numFmt w:val="bullet"/>
      <w:lvlText w:val=""/>
      <w:lvlJc w:val="left"/>
      <w:pPr>
        <w:ind w:left="4320" w:hanging="360"/>
      </w:pPr>
      <w:rPr>
        <w:rFonts w:ascii="Wingdings" w:hAnsi="Wingdings" w:hint="default"/>
      </w:rPr>
    </w:lvl>
    <w:lvl w:ilvl="6" w:tplc="C660DFA2">
      <w:start w:val="1"/>
      <w:numFmt w:val="bullet"/>
      <w:lvlText w:val=""/>
      <w:lvlJc w:val="left"/>
      <w:pPr>
        <w:ind w:left="5040" w:hanging="360"/>
      </w:pPr>
      <w:rPr>
        <w:rFonts w:ascii="Symbol" w:hAnsi="Symbol" w:hint="default"/>
      </w:rPr>
    </w:lvl>
    <w:lvl w:ilvl="7" w:tplc="CC0C8C40">
      <w:start w:val="1"/>
      <w:numFmt w:val="bullet"/>
      <w:lvlText w:val="o"/>
      <w:lvlJc w:val="left"/>
      <w:pPr>
        <w:ind w:left="5760" w:hanging="360"/>
      </w:pPr>
      <w:rPr>
        <w:rFonts w:ascii="Courier New" w:hAnsi="Courier New" w:hint="default"/>
      </w:rPr>
    </w:lvl>
    <w:lvl w:ilvl="8" w:tplc="0554E13E">
      <w:start w:val="1"/>
      <w:numFmt w:val="bullet"/>
      <w:lvlText w:val=""/>
      <w:lvlJc w:val="left"/>
      <w:pPr>
        <w:ind w:left="6480" w:hanging="360"/>
      </w:pPr>
      <w:rPr>
        <w:rFonts w:ascii="Wingdings" w:hAnsi="Wingdings" w:hint="default"/>
      </w:rPr>
    </w:lvl>
  </w:abstractNum>
  <w:num w:numId="1" w16cid:durableId="1076244536">
    <w:abstractNumId w:val="3"/>
  </w:num>
  <w:num w:numId="2" w16cid:durableId="1986470946">
    <w:abstractNumId w:val="5"/>
  </w:num>
  <w:num w:numId="3" w16cid:durableId="28334251">
    <w:abstractNumId w:val="1"/>
  </w:num>
  <w:num w:numId="4" w16cid:durableId="775367366">
    <w:abstractNumId w:val="2"/>
  </w:num>
  <w:num w:numId="5" w16cid:durableId="1087116683">
    <w:abstractNumId w:val="6"/>
  </w:num>
  <w:num w:numId="6" w16cid:durableId="753091021">
    <w:abstractNumId w:val="0"/>
  </w:num>
  <w:num w:numId="7" w16cid:durableId="6537537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F5BD7"/>
    <w:rsid w:val="00137075"/>
    <w:rsid w:val="002813CE"/>
    <w:rsid w:val="00330917"/>
    <w:rsid w:val="003B3803"/>
    <w:rsid w:val="0045538B"/>
    <w:rsid w:val="004D0F63"/>
    <w:rsid w:val="005219C9"/>
    <w:rsid w:val="00592A7E"/>
    <w:rsid w:val="00700636"/>
    <w:rsid w:val="0088344F"/>
    <w:rsid w:val="008D4E2F"/>
    <w:rsid w:val="009022D4"/>
    <w:rsid w:val="00977466"/>
    <w:rsid w:val="009D31CA"/>
    <w:rsid w:val="009E31E5"/>
    <w:rsid w:val="00BD7B4B"/>
    <w:rsid w:val="00CD26B9"/>
    <w:rsid w:val="00CE235D"/>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0063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how-to-create-an-effective-action-plan-4156902"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2925</Words>
  <Characters>16676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Nadeige Lewis (2126427)</cp:lastModifiedBy>
  <cp:revision>2</cp:revision>
  <dcterms:created xsi:type="dcterms:W3CDTF">2023-03-10T20:50:00Z</dcterms:created>
  <dcterms:modified xsi:type="dcterms:W3CDTF">2023-03-10T20:50:00Z</dcterms:modified>
</cp:coreProperties>
</file>