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8D80A" w14:textId="77777777" w:rsidR="00012023" w:rsidRPr="003808B1" w:rsidRDefault="00012023" w:rsidP="00012023">
      <w:pPr>
        <w:rPr>
          <w:rFonts w:ascii="Arial" w:hAnsi="Arial" w:cs="Arial"/>
          <w:b/>
          <w:bCs/>
          <w:sz w:val="24"/>
          <w:szCs w:val="24"/>
        </w:rPr>
      </w:pPr>
      <w:r w:rsidRPr="003808B1">
        <w:rPr>
          <w:rFonts w:ascii="Arial" w:hAnsi="Arial" w:cs="Arial"/>
          <w:b/>
          <w:bCs/>
          <w:sz w:val="24"/>
          <w:szCs w:val="24"/>
        </w:rPr>
        <w:t>Student name: Josephine Halsall, Student number: 2133721</w:t>
      </w:r>
    </w:p>
    <w:p w14:paraId="2B84F92F" w14:textId="77777777" w:rsidR="00012023" w:rsidRPr="003808B1" w:rsidRDefault="00012023" w:rsidP="00012023">
      <w:pPr>
        <w:rPr>
          <w:rFonts w:ascii="Arial" w:hAnsi="Arial" w:cs="Arial"/>
          <w:b/>
          <w:bCs/>
          <w:sz w:val="24"/>
          <w:szCs w:val="24"/>
        </w:rPr>
      </w:pPr>
    </w:p>
    <w:p w14:paraId="27585C2A" w14:textId="66A8A9E5" w:rsidR="00012023" w:rsidRPr="003808B1" w:rsidRDefault="00012023" w:rsidP="00012023">
      <w:pPr>
        <w:rPr>
          <w:rFonts w:ascii="Arial" w:hAnsi="Arial" w:cs="Arial"/>
          <w:b/>
          <w:bCs/>
          <w:sz w:val="24"/>
          <w:szCs w:val="24"/>
        </w:rPr>
      </w:pPr>
      <w:r w:rsidRPr="003808B1">
        <w:rPr>
          <w:rFonts w:ascii="Arial" w:hAnsi="Arial" w:cs="Arial"/>
          <w:b/>
          <w:bCs/>
          <w:sz w:val="24"/>
          <w:szCs w:val="24"/>
        </w:rPr>
        <w:t xml:space="preserve">Module 1 BMPF7008 </w:t>
      </w:r>
      <w:r w:rsidR="00DF00E7">
        <w:rPr>
          <w:rFonts w:ascii="Arial" w:hAnsi="Arial" w:cs="Arial"/>
          <w:b/>
          <w:bCs/>
          <w:sz w:val="24"/>
          <w:szCs w:val="24"/>
        </w:rPr>
        <w:t>Work-Based</w:t>
      </w:r>
      <w:r w:rsidRPr="003808B1">
        <w:rPr>
          <w:rFonts w:ascii="Arial" w:hAnsi="Arial" w:cs="Arial"/>
          <w:b/>
          <w:bCs/>
          <w:sz w:val="24"/>
          <w:szCs w:val="24"/>
        </w:rPr>
        <w:t xml:space="preserve"> Learning Project</w:t>
      </w:r>
    </w:p>
    <w:p w14:paraId="03D473CE" w14:textId="77777777" w:rsidR="00012023" w:rsidRPr="003808B1" w:rsidRDefault="00012023" w:rsidP="00012023">
      <w:pPr>
        <w:rPr>
          <w:rFonts w:ascii="Arial" w:hAnsi="Arial" w:cs="Arial"/>
          <w:b/>
          <w:bCs/>
          <w:sz w:val="24"/>
          <w:szCs w:val="24"/>
        </w:rPr>
      </w:pPr>
    </w:p>
    <w:p w14:paraId="3CC71501" w14:textId="77777777" w:rsidR="00727856" w:rsidRDefault="00727856" w:rsidP="0042439B">
      <w:pPr>
        <w:rPr>
          <w:rFonts w:ascii="Arial" w:hAnsi="Arial" w:cs="Arial"/>
          <w:b/>
          <w:bCs/>
          <w:sz w:val="24"/>
          <w:szCs w:val="24"/>
          <w:u w:val="single"/>
        </w:rPr>
      </w:pPr>
    </w:p>
    <w:p w14:paraId="37E958BB" w14:textId="100DCE74" w:rsidR="00727856" w:rsidRPr="009A2D86" w:rsidRDefault="00727856" w:rsidP="009A2D86">
      <w:pPr>
        <w:pStyle w:val="Title"/>
        <w:rPr>
          <w:rFonts w:ascii="Arial" w:hAnsi="Arial" w:cs="Arial"/>
        </w:rPr>
      </w:pPr>
      <w:r w:rsidRPr="009A2D86">
        <w:rPr>
          <w:rFonts w:ascii="Arial" w:hAnsi="Arial" w:cs="Arial"/>
        </w:rPr>
        <w:t>To develop a protocol to effectively screen and categorise dysfunctional breathing patterns in singers</w:t>
      </w:r>
      <w:r w:rsidR="00595201">
        <w:rPr>
          <w:rFonts w:ascii="Arial" w:hAnsi="Arial" w:cs="Arial"/>
        </w:rPr>
        <w:t>.</w:t>
      </w:r>
    </w:p>
    <w:p w14:paraId="5D9680BF" w14:textId="5BD00D3A" w:rsidR="00B93726" w:rsidRDefault="00B93726">
      <w:pPr>
        <w:rPr>
          <w:rFonts w:ascii="Arial" w:hAnsi="Arial" w:cs="Arial"/>
          <w:b/>
          <w:bCs/>
          <w:sz w:val="24"/>
          <w:szCs w:val="24"/>
          <w:u w:val="single"/>
        </w:rPr>
      </w:pPr>
      <w:r>
        <w:rPr>
          <w:rFonts w:ascii="Arial" w:hAnsi="Arial" w:cs="Arial"/>
          <w:b/>
          <w:bCs/>
          <w:sz w:val="24"/>
          <w:szCs w:val="24"/>
          <w:u w:val="single"/>
        </w:rPr>
        <w:br w:type="page"/>
      </w:r>
    </w:p>
    <w:p w14:paraId="579849E7" w14:textId="77777777" w:rsidR="00727856" w:rsidRDefault="00727856" w:rsidP="0042439B">
      <w:pPr>
        <w:rPr>
          <w:rFonts w:ascii="Arial" w:hAnsi="Arial" w:cs="Arial"/>
          <w:b/>
          <w:bCs/>
          <w:sz w:val="24"/>
          <w:szCs w:val="24"/>
          <w:u w:val="single"/>
        </w:rPr>
      </w:pPr>
    </w:p>
    <w:sdt>
      <w:sdtPr>
        <w:rPr>
          <w:rFonts w:asciiTheme="minorHAnsi" w:eastAsiaTheme="minorHAnsi" w:hAnsiTheme="minorHAnsi" w:cstheme="minorBidi"/>
          <w:color w:val="auto"/>
          <w:sz w:val="22"/>
          <w:szCs w:val="22"/>
          <w:lang w:val="en-GB"/>
        </w:rPr>
        <w:id w:val="-650598977"/>
        <w:docPartObj>
          <w:docPartGallery w:val="Table of Contents"/>
          <w:docPartUnique/>
        </w:docPartObj>
      </w:sdtPr>
      <w:sdtEndPr>
        <w:rPr>
          <w:b/>
          <w:bCs/>
          <w:noProof/>
        </w:rPr>
      </w:sdtEndPr>
      <w:sdtContent>
        <w:p w14:paraId="65859150" w14:textId="7B790409" w:rsidR="00D86458" w:rsidRPr="00654CD2" w:rsidRDefault="00D86458">
          <w:pPr>
            <w:pStyle w:val="TOCHeading"/>
            <w:rPr>
              <w:color w:val="auto"/>
            </w:rPr>
          </w:pPr>
          <w:r w:rsidRPr="00654CD2">
            <w:rPr>
              <w:color w:val="auto"/>
            </w:rPr>
            <w:t>Contents</w:t>
          </w:r>
        </w:p>
        <w:p w14:paraId="07734CA8" w14:textId="5A554BCB" w:rsidR="00FC2D54" w:rsidRDefault="00D86458">
          <w:pPr>
            <w:pStyle w:val="TOC2"/>
            <w:tabs>
              <w:tab w:val="right" w:leader="dot" w:pos="9016"/>
            </w:tabs>
            <w:rPr>
              <w:rFonts w:eastAsiaTheme="minorEastAsia"/>
              <w:noProof/>
              <w:kern w:val="2"/>
              <w:lang w:eastAsia="zh-CN"/>
              <w14:ligatures w14:val="standardContextual"/>
            </w:rPr>
          </w:pPr>
          <w:r>
            <w:fldChar w:fldCharType="begin"/>
          </w:r>
          <w:r>
            <w:instrText xml:space="preserve"> TOC \o "1-3" \h \z \u </w:instrText>
          </w:r>
          <w:r>
            <w:fldChar w:fldCharType="separate"/>
          </w:r>
          <w:hyperlink w:anchor="_Toc141873894" w:history="1">
            <w:r w:rsidR="00FC2D54" w:rsidRPr="00A61C03">
              <w:rPr>
                <w:rStyle w:val="Hyperlink"/>
                <w:rFonts w:ascii="Arial" w:hAnsi="Arial" w:cs="Arial"/>
                <w:noProof/>
              </w:rPr>
              <w:t>Project proposal form</w:t>
            </w:r>
            <w:r w:rsidR="00FC2D54">
              <w:rPr>
                <w:noProof/>
                <w:webHidden/>
              </w:rPr>
              <w:tab/>
            </w:r>
            <w:r w:rsidR="00FC2D54">
              <w:rPr>
                <w:noProof/>
                <w:webHidden/>
              </w:rPr>
              <w:fldChar w:fldCharType="begin"/>
            </w:r>
            <w:r w:rsidR="00FC2D54">
              <w:rPr>
                <w:noProof/>
                <w:webHidden/>
              </w:rPr>
              <w:instrText xml:space="preserve"> PAGEREF _Toc141873894 \h </w:instrText>
            </w:r>
            <w:r w:rsidR="00FC2D54">
              <w:rPr>
                <w:noProof/>
                <w:webHidden/>
              </w:rPr>
            </w:r>
            <w:r w:rsidR="00FC2D54">
              <w:rPr>
                <w:noProof/>
                <w:webHidden/>
              </w:rPr>
              <w:fldChar w:fldCharType="separate"/>
            </w:r>
            <w:r w:rsidR="00FC2D54">
              <w:rPr>
                <w:noProof/>
                <w:webHidden/>
              </w:rPr>
              <w:t>iv</w:t>
            </w:r>
            <w:r w:rsidR="00FC2D54">
              <w:rPr>
                <w:noProof/>
                <w:webHidden/>
              </w:rPr>
              <w:fldChar w:fldCharType="end"/>
            </w:r>
          </w:hyperlink>
        </w:p>
        <w:p w14:paraId="6D50832C" w14:textId="485834DD" w:rsidR="00FC2D54" w:rsidRDefault="00516009">
          <w:pPr>
            <w:pStyle w:val="TOC1"/>
            <w:tabs>
              <w:tab w:val="left" w:pos="440"/>
              <w:tab w:val="right" w:leader="dot" w:pos="9016"/>
            </w:tabs>
            <w:rPr>
              <w:rFonts w:eastAsiaTheme="minorEastAsia"/>
              <w:noProof/>
              <w:kern w:val="2"/>
              <w:lang w:eastAsia="zh-CN"/>
              <w14:ligatures w14:val="standardContextual"/>
            </w:rPr>
          </w:pPr>
          <w:hyperlink w:anchor="_Toc141873895" w:history="1">
            <w:r w:rsidR="00FC2D54" w:rsidRPr="00A61C03">
              <w:rPr>
                <w:rStyle w:val="Hyperlink"/>
                <w:rFonts w:ascii="Arial" w:hAnsi="Arial" w:cs="Arial"/>
                <w:noProof/>
              </w:rPr>
              <w:t>1.</w:t>
            </w:r>
            <w:r w:rsidR="00FC2D54">
              <w:rPr>
                <w:rFonts w:eastAsiaTheme="minorEastAsia"/>
                <w:noProof/>
                <w:kern w:val="2"/>
                <w:lang w:eastAsia="zh-CN"/>
                <w14:ligatures w14:val="standardContextual"/>
              </w:rPr>
              <w:tab/>
            </w:r>
            <w:r w:rsidR="00FC2D54" w:rsidRPr="00A61C03">
              <w:rPr>
                <w:rStyle w:val="Hyperlink"/>
                <w:rFonts w:ascii="Arial" w:hAnsi="Arial" w:cs="Arial"/>
                <w:noProof/>
              </w:rPr>
              <w:t>Introduction</w:t>
            </w:r>
            <w:r w:rsidR="00FC2D54">
              <w:rPr>
                <w:noProof/>
                <w:webHidden/>
              </w:rPr>
              <w:tab/>
            </w:r>
            <w:r w:rsidR="00FC2D54">
              <w:rPr>
                <w:noProof/>
                <w:webHidden/>
              </w:rPr>
              <w:fldChar w:fldCharType="begin"/>
            </w:r>
            <w:r w:rsidR="00FC2D54">
              <w:rPr>
                <w:noProof/>
                <w:webHidden/>
              </w:rPr>
              <w:instrText xml:space="preserve"> PAGEREF _Toc141873895 \h </w:instrText>
            </w:r>
            <w:r w:rsidR="00FC2D54">
              <w:rPr>
                <w:noProof/>
                <w:webHidden/>
              </w:rPr>
            </w:r>
            <w:r w:rsidR="00FC2D54">
              <w:rPr>
                <w:noProof/>
                <w:webHidden/>
              </w:rPr>
              <w:fldChar w:fldCharType="separate"/>
            </w:r>
            <w:r w:rsidR="00FC2D54">
              <w:rPr>
                <w:noProof/>
                <w:webHidden/>
              </w:rPr>
              <w:t>1</w:t>
            </w:r>
            <w:r w:rsidR="00FC2D54">
              <w:rPr>
                <w:noProof/>
                <w:webHidden/>
              </w:rPr>
              <w:fldChar w:fldCharType="end"/>
            </w:r>
          </w:hyperlink>
        </w:p>
        <w:p w14:paraId="44C52D63" w14:textId="272C9DF7" w:rsidR="00FC2D54" w:rsidRDefault="00516009">
          <w:pPr>
            <w:pStyle w:val="TOC2"/>
            <w:tabs>
              <w:tab w:val="left" w:pos="880"/>
              <w:tab w:val="right" w:leader="dot" w:pos="9016"/>
            </w:tabs>
            <w:rPr>
              <w:rFonts w:eastAsiaTheme="minorEastAsia"/>
              <w:noProof/>
              <w:kern w:val="2"/>
              <w:lang w:eastAsia="zh-CN"/>
              <w14:ligatures w14:val="standardContextual"/>
            </w:rPr>
          </w:pPr>
          <w:hyperlink w:anchor="_Toc141873896" w:history="1">
            <w:r w:rsidR="00FC2D54" w:rsidRPr="00A61C03">
              <w:rPr>
                <w:rStyle w:val="Hyperlink"/>
                <w:rFonts w:ascii="Arial" w:hAnsi="Arial" w:cs="Arial"/>
                <w:noProof/>
              </w:rPr>
              <w:t>1.1</w:t>
            </w:r>
            <w:r w:rsidR="00FC2D54">
              <w:rPr>
                <w:rFonts w:eastAsiaTheme="minorEastAsia"/>
                <w:noProof/>
                <w:kern w:val="2"/>
                <w:lang w:eastAsia="zh-CN"/>
                <w14:ligatures w14:val="standardContextual"/>
              </w:rPr>
              <w:tab/>
            </w:r>
            <w:r w:rsidR="00FC2D54" w:rsidRPr="00A61C03">
              <w:rPr>
                <w:rStyle w:val="Hyperlink"/>
                <w:rFonts w:ascii="Arial" w:hAnsi="Arial" w:cs="Arial"/>
                <w:noProof/>
              </w:rPr>
              <w:t>Aim</w:t>
            </w:r>
            <w:r w:rsidR="00FC2D54">
              <w:rPr>
                <w:noProof/>
                <w:webHidden/>
              </w:rPr>
              <w:tab/>
            </w:r>
            <w:r w:rsidR="00FC2D54">
              <w:rPr>
                <w:noProof/>
                <w:webHidden/>
              </w:rPr>
              <w:fldChar w:fldCharType="begin"/>
            </w:r>
            <w:r w:rsidR="00FC2D54">
              <w:rPr>
                <w:noProof/>
                <w:webHidden/>
              </w:rPr>
              <w:instrText xml:space="preserve"> PAGEREF _Toc141873896 \h </w:instrText>
            </w:r>
            <w:r w:rsidR="00FC2D54">
              <w:rPr>
                <w:noProof/>
                <w:webHidden/>
              </w:rPr>
            </w:r>
            <w:r w:rsidR="00FC2D54">
              <w:rPr>
                <w:noProof/>
                <w:webHidden/>
              </w:rPr>
              <w:fldChar w:fldCharType="separate"/>
            </w:r>
            <w:r w:rsidR="00FC2D54">
              <w:rPr>
                <w:noProof/>
                <w:webHidden/>
              </w:rPr>
              <w:t>1</w:t>
            </w:r>
            <w:r w:rsidR="00FC2D54">
              <w:rPr>
                <w:noProof/>
                <w:webHidden/>
              </w:rPr>
              <w:fldChar w:fldCharType="end"/>
            </w:r>
          </w:hyperlink>
        </w:p>
        <w:p w14:paraId="5B6B1949" w14:textId="036D165E" w:rsidR="00FC2D54" w:rsidRDefault="00516009">
          <w:pPr>
            <w:pStyle w:val="TOC1"/>
            <w:tabs>
              <w:tab w:val="left" w:pos="440"/>
              <w:tab w:val="right" w:leader="dot" w:pos="9016"/>
            </w:tabs>
            <w:rPr>
              <w:rFonts w:eastAsiaTheme="minorEastAsia"/>
              <w:noProof/>
              <w:kern w:val="2"/>
              <w:lang w:eastAsia="zh-CN"/>
              <w14:ligatures w14:val="standardContextual"/>
            </w:rPr>
          </w:pPr>
          <w:hyperlink w:anchor="_Toc141873897" w:history="1">
            <w:r w:rsidR="00FC2D54" w:rsidRPr="00A61C03">
              <w:rPr>
                <w:rStyle w:val="Hyperlink"/>
                <w:rFonts w:ascii="Arial" w:hAnsi="Arial" w:cs="Arial"/>
                <w:noProof/>
              </w:rPr>
              <w:t>2.</w:t>
            </w:r>
            <w:r w:rsidR="00FC2D54">
              <w:rPr>
                <w:rFonts w:eastAsiaTheme="minorEastAsia"/>
                <w:noProof/>
                <w:kern w:val="2"/>
                <w:lang w:eastAsia="zh-CN"/>
                <w14:ligatures w14:val="standardContextual"/>
              </w:rPr>
              <w:tab/>
            </w:r>
            <w:r w:rsidR="00FC2D54" w:rsidRPr="00A61C03">
              <w:rPr>
                <w:rStyle w:val="Hyperlink"/>
                <w:rFonts w:ascii="Arial" w:hAnsi="Arial" w:cs="Arial"/>
                <w:noProof/>
              </w:rPr>
              <w:t>Literature Review</w:t>
            </w:r>
            <w:r w:rsidR="00FC2D54">
              <w:rPr>
                <w:noProof/>
                <w:webHidden/>
              </w:rPr>
              <w:tab/>
            </w:r>
            <w:r w:rsidR="00FC2D54">
              <w:rPr>
                <w:noProof/>
                <w:webHidden/>
              </w:rPr>
              <w:fldChar w:fldCharType="begin"/>
            </w:r>
            <w:r w:rsidR="00FC2D54">
              <w:rPr>
                <w:noProof/>
                <w:webHidden/>
              </w:rPr>
              <w:instrText xml:space="preserve"> PAGEREF _Toc141873897 \h </w:instrText>
            </w:r>
            <w:r w:rsidR="00FC2D54">
              <w:rPr>
                <w:noProof/>
                <w:webHidden/>
              </w:rPr>
            </w:r>
            <w:r w:rsidR="00FC2D54">
              <w:rPr>
                <w:noProof/>
                <w:webHidden/>
              </w:rPr>
              <w:fldChar w:fldCharType="separate"/>
            </w:r>
            <w:r w:rsidR="00FC2D54">
              <w:rPr>
                <w:noProof/>
                <w:webHidden/>
              </w:rPr>
              <w:t>2</w:t>
            </w:r>
            <w:r w:rsidR="00FC2D54">
              <w:rPr>
                <w:noProof/>
                <w:webHidden/>
              </w:rPr>
              <w:fldChar w:fldCharType="end"/>
            </w:r>
          </w:hyperlink>
        </w:p>
        <w:p w14:paraId="36B5FC0F" w14:textId="7EB17644" w:rsidR="00FC2D54" w:rsidRDefault="00516009">
          <w:pPr>
            <w:pStyle w:val="TOC2"/>
            <w:tabs>
              <w:tab w:val="right" w:leader="dot" w:pos="9016"/>
            </w:tabs>
            <w:rPr>
              <w:rFonts w:eastAsiaTheme="minorEastAsia"/>
              <w:noProof/>
              <w:kern w:val="2"/>
              <w:lang w:eastAsia="zh-CN"/>
              <w14:ligatures w14:val="standardContextual"/>
            </w:rPr>
          </w:pPr>
          <w:hyperlink w:anchor="_Toc141873898" w:history="1">
            <w:r w:rsidR="00FC2D54" w:rsidRPr="00A61C03">
              <w:rPr>
                <w:rStyle w:val="Hyperlink"/>
                <w:rFonts w:ascii="Arial" w:hAnsi="Arial" w:cs="Arial"/>
                <w:noProof/>
              </w:rPr>
              <w:t>2.1 Justification</w:t>
            </w:r>
            <w:r w:rsidR="00FC2D54">
              <w:rPr>
                <w:noProof/>
                <w:webHidden/>
              </w:rPr>
              <w:tab/>
            </w:r>
            <w:r w:rsidR="00FC2D54">
              <w:rPr>
                <w:noProof/>
                <w:webHidden/>
              </w:rPr>
              <w:fldChar w:fldCharType="begin"/>
            </w:r>
            <w:r w:rsidR="00FC2D54">
              <w:rPr>
                <w:noProof/>
                <w:webHidden/>
              </w:rPr>
              <w:instrText xml:space="preserve"> PAGEREF _Toc141873898 \h </w:instrText>
            </w:r>
            <w:r w:rsidR="00FC2D54">
              <w:rPr>
                <w:noProof/>
                <w:webHidden/>
              </w:rPr>
            </w:r>
            <w:r w:rsidR="00FC2D54">
              <w:rPr>
                <w:noProof/>
                <w:webHidden/>
              </w:rPr>
              <w:fldChar w:fldCharType="separate"/>
            </w:r>
            <w:r w:rsidR="00FC2D54">
              <w:rPr>
                <w:noProof/>
                <w:webHidden/>
              </w:rPr>
              <w:t>4</w:t>
            </w:r>
            <w:r w:rsidR="00FC2D54">
              <w:rPr>
                <w:noProof/>
                <w:webHidden/>
              </w:rPr>
              <w:fldChar w:fldCharType="end"/>
            </w:r>
          </w:hyperlink>
        </w:p>
        <w:p w14:paraId="7E938C8F" w14:textId="69D9C3C1" w:rsidR="00FC2D54" w:rsidRDefault="00516009">
          <w:pPr>
            <w:pStyle w:val="TOC1"/>
            <w:tabs>
              <w:tab w:val="right" w:leader="dot" w:pos="9016"/>
            </w:tabs>
            <w:rPr>
              <w:rFonts w:eastAsiaTheme="minorEastAsia"/>
              <w:noProof/>
              <w:kern w:val="2"/>
              <w:lang w:eastAsia="zh-CN"/>
              <w14:ligatures w14:val="standardContextual"/>
            </w:rPr>
          </w:pPr>
          <w:hyperlink w:anchor="_Toc141873899" w:history="1">
            <w:r w:rsidR="00FC2D54" w:rsidRPr="00A61C03">
              <w:rPr>
                <w:rStyle w:val="Hyperlink"/>
                <w:rFonts w:ascii="Arial" w:hAnsi="Arial" w:cs="Arial"/>
                <w:noProof/>
              </w:rPr>
              <w:t>3 Methodology</w:t>
            </w:r>
            <w:r w:rsidR="00FC2D54">
              <w:rPr>
                <w:noProof/>
                <w:webHidden/>
              </w:rPr>
              <w:tab/>
            </w:r>
            <w:r w:rsidR="00FC2D54">
              <w:rPr>
                <w:noProof/>
                <w:webHidden/>
              </w:rPr>
              <w:fldChar w:fldCharType="begin"/>
            </w:r>
            <w:r w:rsidR="00FC2D54">
              <w:rPr>
                <w:noProof/>
                <w:webHidden/>
              </w:rPr>
              <w:instrText xml:space="preserve"> PAGEREF _Toc141873899 \h </w:instrText>
            </w:r>
            <w:r w:rsidR="00FC2D54">
              <w:rPr>
                <w:noProof/>
                <w:webHidden/>
              </w:rPr>
            </w:r>
            <w:r w:rsidR="00FC2D54">
              <w:rPr>
                <w:noProof/>
                <w:webHidden/>
              </w:rPr>
              <w:fldChar w:fldCharType="separate"/>
            </w:r>
            <w:r w:rsidR="00FC2D54">
              <w:rPr>
                <w:noProof/>
                <w:webHidden/>
              </w:rPr>
              <w:t>5</w:t>
            </w:r>
            <w:r w:rsidR="00FC2D54">
              <w:rPr>
                <w:noProof/>
                <w:webHidden/>
              </w:rPr>
              <w:fldChar w:fldCharType="end"/>
            </w:r>
          </w:hyperlink>
        </w:p>
        <w:p w14:paraId="7D84443B" w14:textId="7DCC1528" w:rsidR="00FC2D54" w:rsidRDefault="00516009">
          <w:pPr>
            <w:pStyle w:val="TOC2"/>
            <w:tabs>
              <w:tab w:val="right" w:leader="dot" w:pos="9016"/>
            </w:tabs>
            <w:rPr>
              <w:rFonts w:eastAsiaTheme="minorEastAsia"/>
              <w:noProof/>
              <w:kern w:val="2"/>
              <w:lang w:eastAsia="zh-CN"/>
              <w14:ligatures w14:val="standardContextual"/>
            </w:rPr>
          </w:pPr>
          <w:hyperlink w:anchor="_Toc141873900" w:history="1">
            <w:r w:rsidR="00FC2D54" w:rsidRPr="00A61C03">
              <w:rPr>
                <w:rStyle w:val="Hyperlink"/>
                <w:rFonts w:ascii="Arial" w:hAnsi="Arial" w:cs="Arial"/>
                <w:noProof/>
              </w:rPr>
              <w:t>3.1 Method</w:t>
            </w:r>
            <w:r w:rsidR="00FC2D54">
              <w:rPr>
                <w:noProof/>
                <w:webHidden/>
              </w:rPr>
              <w:tab/>
            </w:r>
            <w:r w:rsidR="00FC2D54">
              <w:rPr>
                <w:noProof/>
                <w:webHidden/>
              </w:rPr>
              <w:fldChar w:fldCharType="begin"/>
            </w:r>
            <w:r w:rsidR="00FC2D54">
              <w:rPr>
                <w:noProof/>
                <w:webHidden/>
              </w:rPr>
              <w:instrText xml:space="preserve"> PAGEREF _Toc141873900 \h </w:instrText>
            </w:r>
            <w:r w:rsidR="00FC2D54">
              <w:rPr>
                <w:noProof/>
                <w:webHidden/>
              </w:rPr>
            </w:r>
            <w:r w:rsidR="00FC2D54">
              <w:rPr>
                <w:noProof/>
                <w:webHidden/>
              </w:rPr>
              <w:fldChar w:fldCharType="separate"/>
            </w:r>
            <w:r w:rsidR="00FC2D54">
              <w:rPr>
                <w:noProof/>
                <w:webHidden/>
              </w:rPr>
              <w:t>5</w:t>
            </w:r>
            <w:r w:rsidR="00FC2D54">
              <w:rPr>
                <w:noProof/>
                <w:webHidden/>
              </w:rPr>
              <w:fldChar w:fldCharType="end"/>
            </w:r>
          </w:hyperlink>
        </w:p>
        <w:p w14:paraId="563A760E" w14:textId="4DEA89D0" w:rsidR="00FC2D54" w:rsidRDefault="00516009">
          <w:pPr>
            <w:pStyle w:val="TOC2"/>
            <w:tabs>
              <w:tab w:val="right" w:leader="dot" w:pos="9016"/>
            </w:tabs>
            <w:rPr>
              <w:rFonts w:eastAsiaTheme="minorEastAsia"/>
              <w:noProof/>
              <w:kern w:val="2"/>
              <w:lang w:eastAsia="zh-CN"/>
              <w14:ligatures w14:val="standardContextual"/>
            </w:rPr>
          </w:pPr>
          <w:hyperlink w:anchor="_Toc141873901" w:history="1">
            <w:r w:rsidR="00FC2D54" w:rsidRPr="00A61C03">
              <w:rPr>
                <w:rStyle w:val="Hyperlink"/>
                <w:rFonts w:ascii="Arial" w:hAnsi="Arial" w:cs="Arial"/>
                <w:noProof/>
              </w:rPr>
              <w:t>3.1i Recruitment</w:t>
            </w:r>
            <w:r w:rsidR="00FC2D54">
              <w:rPr>
                <w:noProof/>
                <w:webHidden/>
              </w:rPr>
              <w:tab/>
            </w:r>
            <w:r w:rsidR="00FC2D54">
              <w:rPr>
                <w:noProof/>
                <w:webHidden/>
              </w:rPr>
              <w:fldChar w:fldCharType="begin"/>
            </w:r>
            <w:r w:rsidR="00FC2D54">
              <w:rPr>
                <w:noProof/>
                <w:webHidden/>
              </w:rPr>
              <w:instrText xml:space="preserve"> PAGEREF _Toc141873901 \h </w:instrText>
            </w:r>
            <w:r w:rsidR="00FC2D54">
              <w:rPr>
                <w:noProof/>
                <w:webHidden/>
              </w:rPr>
            </w:r>
            <w:r w:rsidR="00FC2D54">
              <w:rPr>
                <w:noProof/>
                <w:webHidden/>
              </w:rPr>
              <w:fldChar w:fldCharType="separate"/>
            </w:r>
            <w:r w:rsidR="00FC2D54">
              <w:rPr>
                <w:noProof/>
                <w:webHidden/>
              </w:rPr>
              <w:t>5</w:t>
            </w:r>
            <w:r w:rsidR="00FC2D54">
              <w:rPr>
                <w:noProof/>
                <w:webHidden/>
              </w:rPr>
              <w:fldChar w:fldCharType="end"/>
            </w:r>
          </w:hyperlink>
        </w:p>
        <w:p w14:paraId="1BCFE336" w14:textId="59BF7E10" w:rsidR="00FC2D54" w:rsidRDefault="00516009">
          <w:pPr>
            <w:pStyle w:val="TOC2"/>
            <w:tabs>
              <w:tab w:val="right" w:leader="dot" w:pos="9016"/>
            </w:tabs>
            <w:rPr>
              <w:rFonts w:eastAsiaTheme="minorEastAsia"/>
              <w:noProof/>
              <w:kern w:val="2"/>
              <w:lang w:eastAsia="zh-CN"/>
              <w14:ligatures w14:val="standardContextual"/>
            </w:rPr>
          </w:pPr>
          <w:hyperlink w:anchor="_Toc141873902" w:history="1">
            <w:r w:rsidR="00FC2D54" w:rsidRPr="00A61C03">
              <w:rPr>
                <w:rStyle w:val="Hyperlink"/>
                <w:rFonts w:ascii="Arial" w:hAnsi="Arial" w:cs="Arial"/>
                <w:noProof/>
              </w:rPr>
              <w:t>3.1ii Assessment</w:t>
            </w:r>
            <w:r w:rsidR="00FC2D54">
              <w:rPr>
                <w:noProof/>
                <w:webHidden/>
              </w:rPr>
              <w:tab/>
            </w:r>
            <w:r w:rsidR="00FC2D54">
              <w:rPr>
                <w:noProof/>
                <w:webHidden/>
              </w:rPr>
              <w:fldChar w:fldCharType="begin"/>
            </w:r>
            <w:r w:rsidR="00FC2D54">
              <w:rPr>
                <w:noProof/>
                <w:webHidden/>
              </w:rPr>
              <w:instrText xml:space="preserve"> PAGEREF _Toc141873902 \h </w:instrText>
            </w:r>
            <w:r w:rsidR="00FC2D54">
              <w:rPr>
                <w:noProof/>
                <w:webHidden/>
              </w:rPr>
            </w:r>
            <w:r w:rsidR="00FC2D54">
              <w:rPr>
                <w:noProof/>
                <w:webHidden/>
              </w:rPr>
              <w:fldChar w:fldCharType="separate"/>
            </w:r>
            <w:r w:rsidR="00FC2D54">
              <w:rPr>
                <w:noProof/>
                <w:webHidden/>
              </w:rPr>
              <w:t>6</w:t>
            </w:r>
            <w:r w:rsidR="00FC2D54">
              <w:rPr>
                <w:noProof/>
                <w:webHidden/>
              </w:rPr>
              <w:fldChar w:fldCharType="end"/>
            </w:r>
          </w:hyperlink>
        </w:p>
        <w:p w14:paraId="114C4638" w14:textId="52A44B82" w:rsidR="00FC2D54" w:rsidRDefault="00516009">
          <w:pPr>
            <w:pStyle w:val="TOC2"/>
            <w:tabs>
              <w:tab w:val="right" w:leader="dot" w:pos="9016"/>
            </w:tabs>
            <w:rPr>
              <w:rFonts w:eastAsiaTheme="minorEastAsia"/>
              <w:noProof/>
              <w:kern w:val="2"/>
              <w:lang w:eastAsia="zh-CN"/>
              <w14:ligatures w14:val="standardContextual"/>
            </w:rPr>
          </w:pPr>
          <w:hyperlink w:anchor="_Toc141873903" w:history="1">
            <w:r w:rsidR="00FC2D54" w:rsidRPr="00A61C03">
              <w:rPr>
                <w:rStyle w:val="Hyperlink"/>
                <w:rFonts w:ascii="Arial" w:hAnsi="Arial" w:cs="Arial"/>
                <w:noProof/>
                <w:shd w:val="clear" w:color="auto" w:fill="FFFFFF"/>
              </w:rPr>
              <w:t>3.1iii Materials</w:t>
            </w:r>
            <w:r w:rsidR="00FC2D54">
              <w:rPr>
                <w:noProof/>
                <w:webHidden/>
              </w:rPr>
              <w:tab/>
            </w:r>
            <w:r w:rsidR="00FC2D54">
              <w:rPr>
                <w:noProof/>
                <w:webHidden/>
              </w:rPr>
              <w:fldChar w:fldCharType="begin"/>
            </w:r>
            <w:r w:rsidR="00FC2D54">
              <w:rPr>
                <w:noProof/>
                <w:webHidden/>
              </w:rPr>
              <w:instrText xml:space="preserve"> PAGEREF _Toc141873903 \h </w:instrText>
            </w:r>
            <w:r w:rsidR="00FC2D54">
              <w:rPr>
                <w:noProof/>
                <w:webHidden/>
              </w:rPr>
            </w:r>
            <w:r w:rsidR="00FC2D54">
              <w:rPr>
                <w:noProof/>
                <w:webHidden/>
              </w:rPr>
              <w:fldChar w:fldCharType="separate"/>
            </w:r>
            <w:r w:rsidR="00FC2D54">
              <w:rPr>
                <w:noProof/>
                <w:webHidden/>
              </w:rPr>
              <w:t>8</w:t>
            </w:r>
            <w:r w:rsidR="00FC2D54">
              <w:rPr>
                <w:noProof/>
                <w:webHidden/>
              </w:rPr>
              <w:fldChar w:fldCharType="end"/>
            </w:r>
          </w:hyperlink>
        </w:p>
        <w:p w14:paraId="362E7D47" w14:textId="7D0D17BF" w:rsidR="00FC2D54" w:rsidRDefault="00516009">
          <w:pPr>
            <w:pStyle w:val="TOC1"/>
            <w:tabs>
              <w:tab w:val="right" w:leader="dot" w:pos="9016"/>
            </w:tabs>
            <w:rPr>
              <w:rFonts w:eastAsiaTheme="minorEastAsia"/>
              <w:noProof/>
              <w:kern w:val="2"/>
              <w:lang w:eastAsia="zh-CN"/>
              <w14:ligatures w14:val="standardContextual"/>
            </w:rPr>
          </w:pPr>
          <w:hyperlink w:anchor="_Toc141873904" w:history="1">
            <w:r w:rsidR="00FC2D54" w:rsidRPr="00A61C03">
              <w:rPr>
                <w:rStyle w:val="Hyperlink"/>
                <w:rFonts w:ascii="Arial" w:hAnsi="Arial" w:cs="Arial"/>
                <w:noProof/>
              </w:rPr>
              <w:t>4 Presentation of findings</w:t>
            </w:r>
            <w:r w:rsidR="00FC2D54">
              <w:rPr>
                <w:noProof/>
                <w:webHidden/>
              </w:rPr>
              <w:tab/>
            </w:r>
            <w:r w:rsidR="00FC2D54">
              <w:rPr>
                <w:noProof/>
                <w:webHidden/>
              </w:rPr>
              <w:fldChar w:fldCharType="begin"/>
            </w:r>
            <w:r w:rsidR="00FC2D54">
              <w:rPr>
                <w:noProof/>
                <w:webHidden/>
              </w:rPr>
              <w:instrText xml:space="preserve"> PAGEREF _Toc141873904 \h </w:instrText>
            </w:r>
            <w:r w:rsidR="00FC2D54">
              <w:rPr>
                <w:noProof/>
                <w:webHidden/>
              </w:rPr>
            </w:r>
            <w:r w:rsidR="00FC2D54">
              <w:rPr>
                <w:noProof/>
                <w:webHidden/>
              </w:rPr>
              <w:fldChar w:fldCharType="separate"/>
            </w:r>
            <w:r w:rsidR="00FC2D54">
              <w:rPr>
                <w:noProof/>
                <w:webHidden/>
              </w:rPr>
              <w:t>9</w:t>
            </w:r>
            <w:r w:rsidR="00FC2D54">
              <w:rPr>
                <w:noProof/>
                <w:webHidden/>
              </w:rPr>
              <w:fldChar w:fldCharType="end"/>
            </w:r>
          </w:hyperlink>
        </w:p>
        <w:p w14:paraId="3088E9B5" w14:textId="5229E1DB" w:rsidR="00FC2D54" w:rsidRDefault="00516009">
          <w:pPr>
            <w:pStyle w:val="TOC2"/>
            <w:tabs>
              <w:tab w:val="right" w:leader="dot" w:pos="9016"/>
            </w:tabs>
            <w:rPr>
              <w:rFonts w:eastAsiaTheme="minorEastAsia"/>
              <w:noProof/>
              <w:kern w:val="2"/>
              <w:lang w:eastAsia="zh-CN"/>
              <w14:ligatures w14:val="standardContextual"/>
            </w:rPr>
          </w:pPr>
          <w:hyperlink w:anchor="_Toc141873905" w:history="1">
            <w:r w:rsidR="00FC2D54" w:rsidRPr="00A61C03">
              <w:rPr>
                <w:rStyle w:val="Hyperlink"/>
                <w:rFonts w:ascii="Arial" w:hAnsi="Arial" w:cs="Arial"/>
                <w:noProof/>
              </w:rPr>
              <w:t>4.1 Quantitative Research Results</w:t>
            </w:r>
            <w:r w:rsidR="00FC2D54">
              <w:rPr>
                <w:noProof/>
                <w:webHidden/>
              </w:rPr>
              <w:tab/>
            </w:r>
            <w:r w:rsidR="00FC2D54">
              <w:rPr>
                <w:noProof/>
                <w:webHidden/>
              </w:rPr>
              <w:fldChar w:fldCharType="begin"/>
            </w:r>
            <w:r w:rsidR="00FC2D54">
              <w:rPr>
                <w:noProof/>
                <w:webHidden/>
              </w:rPr>
              <w:instrText xml:space="preserve"> PAGEREF _Toc141873905 \h </w:instrText>
            </w:r>
            <w:r w:rsidR="00FC2D54">
              <w:rPr>
                <w:noProof/>
                <w:webHidden/>
              </w:rPr>
            </w:r>
            <w:r w:rsidR="00FC2D54">
              <w:rPr>
                <w:noProof/>
                <w:webHidden/>
              </w:rPr>
              <w:fldChar w:fldCharType="separate"/>
            </w:r>
            <w:r w:rsidR="00FC2D54">
              <w:rPr>
                <w:noProof/>
                <w:webHidden/>
              </w:rPr>
              <w:t>10</w:t>
            </w:r>
            <w:r w:rsidR="00FC2D54">
              <w:rPr>
                <w:noProof/>
                <w:webHidden/>
              </w:rPr>
              <w:fldChar w:fldCharType="end"/>
            </w:r>
          </w:hyperlink>
        </w:p>
        <w:p w14:paraId="0F7A8139" w14:textId="6B1035D3" w:rsidR="00FC2D54" w:rsidRDefault="00516009">
          <w:pPr>
            <w:pStyle w:val="TOC2"/>
            <w:tabs>
              <w:tab w:val="right" w:leader="dot" w:pos="9016"/>
            </w:tabs>
            <w:rPr>
              <w:rFonts w:eastAsiaTheme="minorEastAsia"/>
              <w:noProof/>
              <w:kern w:val="2"/>
              <w:lang w:eastAsia="zh-CN"/>
              <w14:ligatures w14:val="standardContextual"/>
            </w:rPr>
          </w:pPr>
          <w:hyperlink w:anchor="_Toc141873906" w:history="1">
            <w:r w:rsidR="00FC2D54" w:rsidRPr="00A61C03">
              <w:rPr>
                <w:rStyle w:val="Hyperlink"/>
                <w:rFonts w:ascii="Arial" w:hAnsi="Arial" w:cs="Arial"/>
                <w:noProof/>
              </w:rPr>
              <w:t>Table 1: Categorisation of DB aetiologies into physiological, psychological, and biomechanical – pre OMT</w:t>
            </w:r>
            <w:r w:rsidR="00FC2D54">
              <w:rPr>
                <w:noProof/>
                <w:webHidden/>
              </w:rPr>
              <w:tab/>
            </w:r>
            <w:r w:rsidR="00FC2D54">
              <w:rPr>
                <w:noProof/>
                <w:webHidden/>
              </w:rPr>
              <w:fldChar w:fldCharType="begin"/>
            </w:r>
            <w:r w:rsidR="00FC2D54">
              <w:rPr>
                <w:noProof/>
                <w:webHidden/>
              </w:rPr>
              <w:instrText xml:space="preserve"> PAGEREF _Toc141873906 \h </w:instrText>
            </w:r>
            <w:r w:rsidR="00FC2D54">
              <w:rPr>
                <w:noProof/>
                <w:webHidden/>
              </w:rPr>
            </w:r>
            <w:r w:rsidR="00FC2D54">
              <w:rPr>
                <w:noProof/>
                <w:webHidden/>
              </w:rPr>
              <w:fldChar w:fldCharType="separate"/>
            </w:r>
            <w:r w:rsidR="00FC2D54">
              <w:rPr>
                <w:noProof/>
                <w:webHidden/>
              </w:rPr>
              <w:t>10</w:t>
            </w:r>
            <w:r w:rsidR="00FC2D54">
              <w:rPr>
                <w:noProof/>
                <w:webHidden/>
              </w:rPr>
              <w:fldChar w:fldCharType="end"/>
            </w:r>
          </w:hyperlink>
        </w:p>
        <w:p w14:paraId="69BC3196" w14:textId="65A81FEE" w:rsidR="00FC2D54" w:rsidRDefault="00516009">
          <w:pPr>
            <w:pStyle w:val="TOC2"/>
            <w:tabs>
              <w:tab w:val="right" w:leader="dot" w:pos="9016"/>
            </w:tabs>
            <w:rPr>
              <w:rFonts w:eastAsiaTheme="minorEastAsia"/>
              <w:noProof/>
              <w:kern w:val="2"/>
              <w:lang w:eastAsia="zh-CN"/>
              <w14:ligatures w14:val="standardContextual"/>
            </w:rPr>
          </w:pPr>
          <w:hyperlink w:anchor="_Toc141873907" w:history="1">
            <w:r w:rsidR="00FC2D54" w:rsidRPr="00A61C03">
              <w:rPr>
                <w:rStyle w:val="Hyperlink"/>
                <w:rFonts w:ascii="Arial" w:hAnsi="Arial" w:cs="Arial"/>
                <w:noProof/>
              </w:rPr>
              <w:t>Figure 1: Summary histograms for the major scoring criteria across all participants  – pre OMT</w:t>
            </w:r>
            <w:r w:rsidR="00FC2D54">
              <w:rPr>
                <w:noProof/>
                <w:webHidden/>
              </w:rPr>
              <w:tab/>
            </w:r>
            <w:r w:rsidR="00FC2D54">
              <w:rPr>
                <w:noProof/>
                <w:webHidden/>
              </w:rPr>
              <w:fldChar w:fldCharType="begin"/>
            </w:r>
            <w:r w:rsidR="00FC2D54">
              <w:rPr>
                <w:noProof/>
                <w:webHidden/>
              </w:rPr>
              <w:instrText xml:space="preserve"> PAGEREF _Toc141873907 \h </w:instrText>
            </w:r>
            <w:r w:rsidR="00FC2D54">
              <w:rPr>
                <w:noProof/>
                <w:webHidden/>
              </w:rPr>
            </w:r>
            <w:r w:rsidR="00FC2D54">
              <w:rPr>
                <w:noProof/>
                <w:webHidden/>
              </w:rPr>
              <w:fldChar w:fldCharType="separate"/>
            </w:r>
            <w:r w:rsidR="00FC2D54">
              <w:rPr>
                <w:noProof/>
                <w:webHidden/>
              </w:rPr>
              <w:t>12</w:t>
            </w:r>
            <w:r w:rsidR="00FC2D54">
              <w:rPr>
                <w:noProof/>
                <w:webHidden/>
              </w:rPr>
              <w:fldChar w:fldCharType="end"/>
            </w:r>
          </w:hyperlink>
        </w:p>
        <w:p w14:paraId="73C72513" w14:textId="14046A91" w:rsidR="00FC2D54" w:rsidRDefault="00516009">
          <w:pPr>
            <w:pStyle w:val="TOC2"/>
            <w:tabs>
              <w:tab w:val="left" w:pos="880"/>
              <w:tab w:val="right" w:leader="dot" w:pos="9016"/>
            </w:tabs>
            <w:rPr>
              <w:rFonts w:eastAsiaTheme="minorEastAsia"/>
              <w:noProof/>
              <w:kern w:val="2"/>
              <w:lang w:eastAsia="zh-CN"/>
              <w14:ligatures w14:val="standardContextual"/>
            </w:rPr>
          </w:pPr>
          <w:hyperlink w:anchor="_Toc141873908" w:history="1">
            <w:r w:rsidR="00FC2D54" w:rsidRPr="00A61C03">
              <w:rPr>
                <w:rStyle w:val="Hyperlink"/>
                <w:rFonts w:ascii="Arial" w:hAnsi="Arial" w:cs="Arial"/>
                <w:noProof/>
              </w:rPr>
              <w:t>4.2</w:t>
            </w:r>
            <w:r w:rsidR="00FC2D54">
              <w:rPr>
                <w:rFonts w:eastAsiaTheme="minorEastAsia"/>
                <w:noProof/>
                <w:kern w:val="2"/>
                <w:lang w:eastAsia="zh-CN"/>
                <w14:ligatures w14:val="standardContextual"/>
              </w:rPr>
              <w:tab/>
            </w:r>
            <w:r w:rsidR="00FC2D54" w:rsidRPr="00A61C03">
              <w:rPr>
                <w:rStyle w:val="Hyperlink"/>
                <w:rFonts w:ascii="Arial" w:hAnsi="Arial" w:cs="Arial"/>
                <w:noProof/>
              </w:rPr>
              <w:t>Quantitative Research Findings comparing findings pre and post OMT</w:t>
            </w:r>
            <w:r w:rsidR="00FC2D54">
              <w:rPr>
                <w:noProof/>
                <w:webHidden/>
              </w:rPr>
              <w:tab/>
            </w:r>
            <w:r w:rsidR="00FC2D54">
              <w:rPr>
                <w:noProof/>
                <w:webHidden/>
              </w:rPr>
              <w:fldChar w:fldCharType="begin"/>
            </w:r>
            <w:r w:rsidR="00FC2D54">
              <w:rPr>
                <w:noProof/>
                <w:webHidden/>
              </w:rPr>
              <w:instrText xml:space="preserve"> PAGEREF _Toc141873908 \h </w:instrText>
            </w:r>
            <w:r w:rsidR="00FC2D54">
              <w:rPr>
                <w:noProof/>
                <w:webHidden/>
              </w:rPr>
            </w:r>
            <w:r w:rsidR="00FC2D54">
              <w:rPr>
                <w:noProof/>
                <w:webHidden/>
              </w:rPr>
              <w:fldChar w:fldCharType="separate"/>
            </w:r>
            <w:r w:rsidR="00FC2D54">
              <w:rPr>
                <w:noProof/>
                <w:webHidden/>
              </w:rPr>
              <w:t>13</w:t>
            </w:r>
            <w:r w:rsidR="00FC2D54">
              <w:rPr>
                <w:noProof/>
                <w:webHidden/>
              </w:rPr>
              <w:fldChar w:fldCharType="end"/>
            </w:r>
          </w:hyperlink>
        </w:p>
        <w:p w14:paraId="39E64516" w14:textId="34671F8A" w:rsidR="00FC2D54" w:rsidRDefault="00516009">
          <w:pPr>
            <w:pStyle w:val="TOC2"/>
            <w:tabs>
              <w:tab w:val="right" w:leader="dot" w:pos="9016"/>
            </w:tabs>
            <w:rPr>
              <w:rFonts w:eastAsiaTheme="minorEastAsia"/>
              <w:noProof/>
              <w:kern w:val="2"/>
              <w:lang w:eastAsia="zh-CN"/>
              <w14:ligatures w14:val="standardContextual"/>
            </w:rPr>
          </w:pPr>
          <w:hyperlink w:anchor="_Toc141873909" w:history="1">
            <w:r w:rsidR="00FC2D54" w:rsidRPr="00A61C03">
              <w:rPr>
                <w:rStyle w:val="Hyperlink"/>
                <w:rFonts w:ascii="Arial" w:hAnsi="Arial" w:cs="Arial"/>
                <w:noProof/>
              </w:rPr>
              <w:t>Table 2: Categorisation of DB aetiologies into physiological, psychological, and biomechanical – post OMT</w:t>
            </w:r>
            <w:r w:rsidR="00FC2D54">
              <w:rPr>
                <w:noProof/>
                <w:webHidden/>
              </w:rPr>
              <w:tab/>
            </w:r>
            <w:r w:rsidR="00FC2D54">
              <w:rPr>
                <w:noProof/>
                <w:webHidden/>
              </w:rPr>
              <w:fldChar w:fldCharType="begin"/>
            </w:r>
            <w:r w:rsidR="00FC2D54">
              <w:rPr>
                <w:noProof/>
                <w:webHidden/>
              </w:rPr>
              <w:instrText xml:space="preserve"> PAGEREF _Toc141873909 \h </w:instrText>
            </w:r>
            <w:r w:rsidR="00FC2D54">
              <w:rPr>
                <w:noProof/>
                <w:webHidden/>
              </w:rPr>
            </w:r>
            <w:r w:rsidR="00FC2D54">
              <w:rPr>
                <w:noProof/>
                <w:webHidden/>
              </w:rPr>
              <w:fldChar w:fldCharType="separate"/>
            </w:r>
            <w:r w:rsidR="00FC2D54">
              <w:rPr>
                <w:noProof/>
                <w:webHidden/>
              </w:rPr>
              <w:t>13</w:t>
            </w:r>
            <w:r w:rsidR="00FC2D54">
              <w:rPr>
                <w:noProof/>
                <w:webHidden/>
              </w:rPr>
              <w:fldChar w:fldCharType="end"/>
            </w:r>
          </w:hyperlink>
        </w:p>
        <w:p w14:paraId="51F52825" w14:textId="16D887B6" w:rsidR="00FC2D54" w:rsidRDefault="00516009">
          <w:pPr>
            <w:pStyle w:val="TOC2"/>
            <w:tabs>
              <w:tab w:val="right" w:leader="dot" w:pos="9016"/>
            </w:tabs>
            <w:rPr>
              <w:rFonts w:eastAsiaTheme="minorEastAsia"/>
              <w:noProof/>
              <w:kern w:val="2"/>
              <w:lang w:eastAsia="zh-CN"/>
              <w14:ligatures w14:val="standardContextual"/>
            </w:rPr>
          </w:pPr>
          <w:hyperlink w:anchor="_Toc141873910" w:history="1">
            <w:r w:rsidR="00FC2D54" w:rsidRPr="00A61C03">
              <w:rPr>
                <w:rStyle w:val="Hyperlink"/>
                <w:rFonts w:ascii="Arial" w:hAnsi="Arial" w:cs="Arial"/>
                <w:noProof/>
              </w:rPr>
              <w:t>Figure 2: Peak flow readings pre and post-intervention</w:t>
            </w:r>
            <w:r w:rsidR="00FC2D54">
              <w:rPr>
                <w:noProof/>
                <w:webHidden/>
              </w:rPr>
              <w:tab/>
            </w:r>
            <w:r w:rsidR="00FC2D54">
              <w:rPr>
                <w:noProof/>
                <w:webHidden/>
              </w:rPr>
              <w:fldChar w:fldCharType="begin"/>
            </w:r>
            <w:r w:rsidR="00FC2D54">
              <w:rPr>
                <w:noProof/>
                <w:webHidden/>
              </w:rPr>
              <w:instrText xml:space="preserve"> PAGEREF _Toc141873910 \h </w:instrText>
            </w:r>
            <w:r w:rsidR="00FC2D54">
              <w:rPr>
                <w:noProof/>
                <w:webHidden/>
              </w:rPr>
            </w:r>
            <w:r w:rsidR="00FC2D54">
              <w:rPr>
                <w:noProof/>
                <w:webHidden/>
              </w:rPr>
              <w:fldChar w:fldCharType="separate"/>
            </w:r>
            <w:r w:rsidR="00FC2D54">
              <w:rPr>
                <w:noProof/>
                <w:webHidden/>
              </w:rPr>
              <w:t>14</w:t>
            </w:r>
            <w:r w:rsidR="00FC2D54">
              <w:rPr>
                <w:noProof/>
                <w:webHidden/>
              </w:rPr>
              <w:fldChar w:fldCharType="end"/>
            </w:r>
          </w:hyperlink>
        </w:p>
        <w:p w14:paraId="4511F466" w14:textId="6D3BABC6" w:rsidR="00FC2D54" w:rsidRDefault="00516009">
          <w:pPr>
            <w:pStyle w:val="TOC2"/>
            <w:tabs>
              <w:tab w:val="right" w:leader="dot" w:pos="9016"/>
            </w:tabs>
            <w:rPr>
              <w:rFonts w:eastAsiaTheme="minorEastAsia"/>
              <w:noProof/>
              <w:kern w:val="2"/>
              <w:lang w:eastAsia="zh-CN"/>
              <w14:ligatures w14:val="standardContextual"/>
            </w:rPr>
          </w:pPr>
          <w:hyperlink w:anchor="_Toc141873911" w:history="1">
            <w:r w:rsidR="00FC2D54" w:rsidRPr="00A61C03">
              <w:rPr>
                <w:rStyle w:val="Hyperlink"/>
                <w:rFonts w:ascii="Arial" w:hAnsi="Arial" w:cs="Arial"/>
                <w:noProof/>
              </w:rPr>
              <w:t>Figure 3 : SEBQ pre and post-intervention</w:t>
            </w:r>
            <w:r w:rsidR="00FC2D54">
              <w:rPr>
                <w:noProof/>
                <w:webHidden/>
              </w:rPr>
              <w:tab/>
            </w:r>
            <w:r w:rsidR="00FC2D54">
              <w:rPr>
                <w:noProof/>
                <w:webHidden/>
              </w:rPr>
              <w:fldChar w:fldCharType="begin"/>
            </w:r>
            <w:r w:rsidR="00FC2D54">
              <w:rPr>
                <w:noProof/>
                <w:webHidden/>
              </w:rPr>
              <w:instrText xml:space="preserve"> PAGEREF _Toc141873911 \h </w:instrText>
            </w:r>
            <w:r w:rsidR="00FC2D54">
              <w:rPr>
                <w:noProof/>
                <w:webHidden/>
              </w:rPr>
            </w:r>
            <w:r w:rsidR="00FC2D54">
              <w:rPr>
                <w:noProof/>
                <w:webHidden/>
              </w:rPr>
              <w:fldChar w:fldCharType="separate"/>
            </w:r>
            <w:r w:rsidR="00FC2D54">
              <w:rPr>
                <w:noProof/>
                <w:webHidden/>
              </w:rPr>
              <w:t>15</w:t>
            </w:r>
            <w:r w:rsidR="00FC2D54">
              <w:rPr>
                <w:noProof/>
                <w:webHidden/>
              </w:rPr>
              <w:fldChar w:fldCharType="end"/>
            </w:r>
          </w:hyperlink>
        </w:p>
        <w:p w14:paraId="5CD9C88A" w14:textId="7BA6091F" w:rsidR="00FC2D54" w:rsidRDefault="00516009">
          <w:pPr>
            <w:pStyle w:val="TOC2"/>
            <w:tabs>
              <w:tab w:val="right" w:leader="dot" w:pos="9016"/>
            </w:tabs>
            <w:rPr>
              <w:rFonts w:eastAsiaTheme="minorEastAsia"/>
              <w:noProof/>
              <w:kern w:val="2"/>
              <w:lang w:eastAsia="zh-CN"/>
              <w14:ligatures w14:val="standardContextual"/>
            </w:rPr>
          </w:pPr>
          <w:hyperlink w:anchor="_Toc141873912" w:history="1">
            <w:r w:rsidR="00FC2D54" w:rsidRPr="00A61C03">
              <w:rPr>
                <w:rStyle w:val="Hyperlink"/>
                <w:rFonts w:ascii="Arial" w:hAnsi="Arial" w:cs="Arial"/>
                <w:noProof/>
              </w:rPr>
              <w:t>Figure 4: NMJ Findings pre and post-intervention.</w:t>
            </w:r>
            <w:r w:rsidR="00FC2D54">
              <w:rPr>
                <w:noProof/>
                <w:webHidden/>
              </w:rPr>
              <w:tab/>
            </w:r>
            <w:r w:rsidR="00FC2D54">
              <w:rPr>
                <w:noProof/>
                <w:webHidden/>
              </w:rPr>
              <w:fldChar w:fldCharType="begin"/>
            </w:r>
            <w:r w:rsidR="00FC2D54">
              <w:rPr>
                <w:noProof/>
                <w:webHidden/>
              </w:rPr>
              <w:instrText xml:space="preserve"> PAGEREF _Toc141873912 \h </w:instrText>
            </w:r>
            <w:r w:rsidR="00FC2D54">
              <w:rPr>
                <w:noProof/>
                <w:webHidden/>
              </w:rPr>
            </w:r>
            <w:r w:rsidR="00FC2D54">
              <w:rPr>
                <w:noProof/>
                <w:webHidden/>
              </w:rPr>
              <w:fldChar w:fldCharType="separate"/>
            </w:r>
            <w:r w:rsidR="00FC2D54">
              <w:rPr>
                <w:noProof/>
                <w:webHidden/>
              </w:rPr>
              <w:t>15</w:t>
            </w:r>
            <w:r w:rsidR="00FC2D54">
              <w:rPr>
                <w:noProof/>
                <w:webHidden/>
              </w:rPr>
              <w:fldChar w:fldCharType="end"/>
            </w:r>
          </w:hyperlink>
        </w:p>
        <w:p w14:paraId="29EF4E05" w14:textId="30736193" w:rsidR="00FC2D54" w:rsidRDefault="00516009">
          <w:pPr>
            <w:pStyle w:val="TOC2"/>
            <w:tabs>
              <w:tab w:val="right" w:leader="dot" w:pos="9016"/>
            </w:tabs>
            <w:rPr>
              <w:rFonts w:eastAsiaTheme="minorEastAsia"/>
              <w:noProof/>
              <w:kern w:val="2"/>
              <w:lang w:eastAsia="zh-CN"/>
              <w14:ligatures w14:val="standardContextual"/>
            </w:rPr>
          </w:pPr>
          <w:hyperlink w:anchor="_Toc141873913" w:history="1">
            <w:r w:rsidR="00FC2D54" w:rsidRPr="00A61C03">
              <w:rPr>
                <w:rStyle w:val="Hyperlink"/>
                <w:rFonts w:ascii="Arial" w:hAnsi="Arial" w:cs="Arial"/>
                <w:noProof/>
              </w:rPr>
              <w:t>Figure 5: BOLT Score pre and post-intervention</w:t>
            </w:r>
            <w:r w:rsidR="00FC2D54">
              <w:rPr>
                <w:noProof/>
                <w:webHidden/>
              </w:rPr>
              <w:tab/>
            </w:r>
            <w:r w:rsidR="00FC2D54">
              <w:rPr>
                <w:noProof/>
                <w:webHidden/>
              </w:rPr>
              <w:fldChar w:fldCharType="begin"/>
            </w:r>
            <w:r w:rsidR="00FC2D54">
              <w:rPr>
                <w:noProof/>
                <w:webHidden/>
              </w:rPr>
              <w:instrText xml:space="preserve"> PAGEREF _Toc141873913 \h </w:instrText>
            </w:r>
            <w:r w:rsidR="00FC2D54">
              <w:rPr>
                <w:noProof/>
                <w:webHidden/>
              </w:rPr>
            </w:r>
            <w:r w:rsidR="00FC2D54">
              <w:rPr>
                <w:noProof/>
                <w:webHidden/>
              </w:rPr>
              <w:fldChar w:fldCharType="separate"/>
            </w:r>
            <w:r w:rsidR="00FC2D54">
              <w:rPr>
                <w:noProof/>
                <w:webHidden/>
              </w:rPr>
              <w:t>16</w:t>
            </w:r>
            <w:r w:rsidR="00FC2D54">
              <w:rPr>
                <w:noProof/>
                <w:webHidden/>
              </w:rPr>
              <w:fldChar w:fldCharType="end"/>
            </w:r>
          </w:hyperlink>
        </w:p>
        <w:p w14:paraId="5C90E145" w14:textId="1F32988E" w:rsidR="00FC2D54" w:rsidRDefault="00516009">
          <w:pPr>
            <w:pStyle w:val="TOC2"/>
            <w:tabs>
              <w:tab w:val="right" w:leader="dot" w:pos="9016"/>
            </w:tabs>
            <w:rPr>
              <w:rFonts w:eastAsiaTheme="minorEastAsia"/>
              <w:noProof/>
              <w:kern w:val="2"/>
              <w:lang w:eastAsia="zh-CN"/>
              <w14:ligatures w14:val="standardContextual"/>
            </w:rPr>
          </w:pPr>
          <w:hyperlink w:anchor="_Toc141873914" w:history="1">
            <w:r w:rsidR="00FC2D54" w:rsidRPr="00A61C03">
              <w:rPr>
                <w:rStyle w:val="Hyperlink"/>
                <w:rFonts w:ascii="Arial" w:hAnsi="Arial" w:cs="Arial"/>
                <w:noProof/>
              </w:rPr>
              <w:t>Figure 6: Respiratory rate per minute pre and post-intervention</w:t>
            </w:r>
            <w:r w:rsidR="00FC2D54">
              <w:rPr>
                <w:noProof/>
                <w:webHidden/>
              </w:rPr>
              <w:tab/>
            </w:r>
            <w:r w:rsidR="00FC2D54">
              <w:rPr>
                <w:noProof/>
                <w:webHidden/>
              </w:rPr>
              <w:fldChar w:fldCharType="begin"/>
            </w:r>
            <w:r w:rsidR="00FC2D54">
              <w:rPr>
                <w:noProof/>
                <w:webHidden/>
              </w:rPr>
              <w:instrText xml:space="preserve"> PAGEREF _Toc141873914 \h </w:instrText>
            </w:r>
            <w:r w:rsidR="00FC2D54">
              <w:rPr>
                <w:noProof/>
                <w:webHidden/>
              </w:rPr>
            </w:r>
            <w:r w:rsidR="00FC2D54">
              <w:rPr>
                <w:noProof/>
                <w:webHidden/>
              </w:rPr>
              <w:fldChar w:fldCharType="separate"/>
            </w:r>
            <w:r w:rsidR="00FC2D54">
              <w:rPr>
                <w:noProof/>
                <w:webHidden/>
              </w:rPr>
              <w:t>17</w:t>
            </w:r>
            <w:r w:rsidR="00FC2D54">
              <w:rPr>
                <w:noProof/>
                <w:webHidden/>
              </w:rPr>
              <w:fldChar w:fldCharType="end"/>
            </w:r>
          </w:hyperlink>
        </w:p>
        <w:p w14:paraId="3D1EEA89" w14:textId="35B7C277" w:rsidR="00FC2D54" w:rsidRDefault="00516009">
          <w:pPr>
            <w:pStyle w:val="TOC2"/>
            <w:tabs>
              <w:tab w:val="right" w:leader="dot" w:pos="9016"/>
            </w:tabs>
            <w:rPr>
              <w:rFonts w:eastAsiaTheme="minorEastAsia"/>
              <w:noProof/>
              <w:kern w:val="2"/>
              <w:lang w:eastAsia="zh-CN"/>
              <w14:ligatures w14:val="standardContextual"/>
            </w:rPr>
          </w:pPr>
          <w:hyperlink w:anchor="_Toc141873915" w:history="1">
            <w:r w:rsidR="00FC2D54" w:rsidRPr="00A61C03">
              <w:rPr>
                <w:rStyle w:val="Hyperlink"/>
                <w:rFonts w:ascii="Arial" w:hAnsi="Arial" w:cs="Arial"/>
                <w:noProof/>
              </w:rPr>
              <w:t>Figure 7: MARM Findings pre and post-intervention</w:t>
            </w:r>
            <w:r w:rsidR="00FC2D54">
              <w:rPr>
                <w:noProof/>
                <w:webHidden/>
              </w:rPr>
              <w:tab/>
            </w:r>
            <w:r w:rsidR="00FC2D54">
              <w:rPr>
                <w:noProof/>
                <w:webHidden/>
              </w:rPr>
              <w:fldChar w:fldCharType="begin"/>
            </w:r>
            <w:r w:rsidR="00FC2D54">
              <w:rPr>
                <w:noProof/>
                <w:webHidden/>
              </w:rPr>
              <w:instrText xml:space="preserve"> PAGEREF _Toc141873915 \h </w:instrText>
            </w:r>
            <w:r w:rsidR="00FC2D54">
              <w:rPr>
                <w:noProof/>
                <w:webHidden/>
              </w:rPr>
            </w:r>
            <w:r w:rsidR="00FC2D54">
              <w:rPr>
                <w:noProof/>
                <w:webHidden/>
              </w:rPr>
              <w:fldChar w:fldCharType="separate"/>
            </w:r>
            <w:r w:rsidR="00FC2D54">
              <w:rPr>
                <w:noProof/>
                <w:webHidden/>
              </w:rPr>
              <w:t>18</w:t>
            </w:r>
            <w:r w:rsidR="00FC2D54">
              <w:rPr>
                <w:noProof/>
                <w:webHidden/>
              </w:rPr>
              <w:fldChar w:fldCharType="end"/>
            </w:r>
          </w:hyperlink>
        </w:p>
        <w:p w14:paraId="661854C5" w14:textId="3E95F68F" w:rsidR="00FC2D54" w:rsidRDefault="00516009">
          <w:pPr>
            <w:pStyle w:val="TOC2"/>
            <w:tabs>
              <w:tab w:val="right" w:leader="dot" w:pos="9016"/>
            </w:tabs>
            <w:rPr>
              <w:rFonts w:eastAsiaTheme="minorEastAsia"/>
              <w:noProof/>
              <w:kern w:val="2"/>
              <w:lang w:eastAsia="zh-CN"/>
              <w14:ligatures w14:val="standardContextual"/>
            </w:rPr>
          </w:pPr>
          <w:hyperlink w:anchor="_Toc141873916" w:history="1">
            <w:r w:rsidR="00FC2D54" w:rsidRPr="00A61C03">
              <w:rPr>
                <w:rStyle w:val="Hyperlink"/>
                <w:rFonts w:ascii="Arial" w:hAnsi="Arial" w:cs="Arial"/>
                <w:noProof/>
              </w:rPr>
              <w:t>Table 3: Summary of absolute changes in scores before and after the intervention</w:t>
            </w:r>
            <w:r w:rsidR="00FC2D54">
              <w:rPr>
                <w:noProof/>
                <w:webHidden/>
              </w:rPr>
              <w:tab/>
            </w:r>
            <w:r w:rsidR="00FC2D54">
              <w:rPr>
                <w:noProof/>
                <w:webHidden/>
              </w:rPr>
              <w:fldChar w:fldCharType="begin"/>
            </w:r>
            <w:r w:rsidR="00FC2D54">
              <w:rPr>
                <w:noProof/>
                <w:webHidden/>
              </w:rPr>
              <w:instrText xml:space="preserve"> PAGEREF _Toc141873916 \h </w:instrText>
            </w:r>
            <w:r w:rsidR="00FC2D54">
              <w:rPr>
                <w:noProof/>
                <w:webHidden/>
              </w:rPr>
            </w:r>
            <w:r w:rsidR="00FC2D54">
              <w:rPr>
                <w:noProof/>
                <w:webHidden/>
              </w:rPr>
              <w:fldChar w:fldCharType="separate"/>
            </w:r>
            <w:r w:rsidR="00FC2D54">
              <w:rPr>
                <w:noProof/>
                <w:webHidden/>
              </w:rPr>
              <w:t>19</w:t>
            </w:r>
            <w:r w:rsidR="00FC2D54">
              <w:rPr>
                <w:noProof/>
                <w:webHidden/>
              </w:rPr>
              <w:fldChar w:fldCharType="end"/>
            </w:r>
          </w:hyperlink>
        </w:p>
        <w:p w14:paraId="4E7902F3" w14:textId="3145582A" w:rsidR="00FC2D54" w:rsidRDefault="00516009">
          <w:pPr>
            <w:pStyle w:val="TOC2"/>
            <w:tabs>
              <w:tab w:val="right" w:leader="dot" w:pos="9016"/>
            </w:tabs>
            <w:rPr>
              <w:rFonts w:eastAsiaTheme="minorEastAsia"/>
              <w:noProof/>
              <w:kern w:val="2"/>
              <w:lang w:eastAsia="zh-CN"/>
              <w14:ligatures w14:val="standardContextual"/>
            </w:rPr>
          </w:pPr>
          <w:hyperlink w:anchor="_Toc141873917" w:history="1">
            <w:r w:rsidR="00FC2D54" w:rsidRPr="00A61C03">
              <w:rPr>
                <w:rStyle w:val="Hyperlink"/>
                <w:rFonts w:ascii="Arial" w:hAnsi="Arial" w:cs="Arial"/>
                <w:noProof/>
              </w:rPr>
              <w:t>Table 4: Percentage difference of scores before and after the intervention</w:t>
            </w:r>
            <w:r w:rsidR="00FC2D54">
              <w:rPr>
                <w:noProof/>
                <w:webHidden/>
              </w:rPr>
              <w:tab/>
            </w:r>
            <w:r w:rsidR="00FC2D54">
              <w:rPr>
                <w:noProof/>
                <w:webHidden/>
              </w:rPr>
              <w:fldChar w:fldCharType="begin"/>
            </w:r>
            <w:r w:rsidR="00FC2D54">
              <w:rPr>
                <w:noProof/>
                <w:webHidden/>
              </w:rPr>
              <w:instrText xml:space="preserve"> PAGEREF _Toc141873917 \h </w:instrText>
            </w:r>
            <w:r w:rsidR="00FC2D54">
              <w:rPr>
                <w:noProof/>
                <w:webHidden/>
              </w:rPr>
            </w:r>
            <w:r w:rsidR="00FC2D54">
              <w:rPr>
                <w:noProof/>
                <w:webHidden/>
              </w:rPr>
              <w:fldChar w:fldCharType="separate"/>
            </w:r>
            <w:r w:rsidR="00FC2D54">
              <w:rPr>
                <w:noProof/>
                <w:webHidden/>
              </w:rPr>
              <w:t>20</w:t>
            </w:r>
            <w:r w:rsidR="00FC2D54">
              <w:rPr>
                <w:noProof/>
                <w:webHidden/>
              </w:rPr>
              <w:fldChar w:fldCharType="end"/>
            </w:r>
          </w:hyperlink>
        </w:p>
        <w:p w14:paraId="13730803" w14:textId="3A229BC5" w:rsidR="00FC2D54" w:rsidRDefault="00516009">
          <w:pPr>
            <w:pStyle w:val="TOC2"/>
            <w:tabs>
              <w:tab w:val="right" w:leader="dot" w:pos="9016"/>
            </w:tabs>
            <w:rPr>
              <w:rFonts w:eastAsiaTheme="minorEastAsia"/>
              <w:noProof/>
              <w:kern w:val="2"/>
              <w:lang w:eastAsia="zh-CN"/>
              <w14:ligatures w14:val="standardContextual"/>
            </w:rPr>
          </w:pPr>
          <w:hyperlink w:anchor="_Toc141873918" w:history="1">
            <w:r w:rsidR="00FC2D54" w:rsidRPr="00A61C03">
              <w:rPr>
                <w:rStyle w:val="Hyperlink"/>
                <w:rFonts w:ascii="Arial" w:hAnsi="Arial" w:cs="Arial"/>
                <w:noProof/>
              </w:rPr>
              <w:t>Figure 8: Correlation graphs for the delta between pre &amp; post OMT for MARM versus BOLT, Respiratory Rate &amp; Peak Flow</w:t>
            </w:r>
            <w:r w:rsidR="00FC2D54">
              <w:rPr>
                <w:noProof/>
                <w:webHidden/>
              </w:rPr>
              <w:tab/>
            </w:r>
            <w:r w:rsidR="00FC2D54">
              <w:rPr>
                <w:noProof/>
                <w:webHidden/>
              </w:rPr>
              <w:fldChar w:fldCharType="begin"/>
            </w:r>
            <w:r w:rsidR="00FC2D54">
              <w:rPr>
                <w:noProof/>
                <w:webHidden/>
              </w:rPr>
              <w:instrText xml:space="preserve"> PAGEREF _Toc141873918 \h </w:instrText>
            </w:r>
            <w:r w:rsidR="00FC2D54">
              <w:rPr>
                <w:noProof/>
                <w:webHidden/>
              </w:rPr>
            </w:r>
            <w:r w:rsidR="00FC2D54">
              <w:rPr>
                <w:noProof/>
                <w:webHidden/>
              </w:rPr>
              <w:fldChar w:fldCharType="separate"/>
            </w:r>
            <w:r w:rsidR="00FC2D54">
              <w:rPr>
                <w:noProof/>
                <w:webHidden/>
              </w:rPr>
              <w:t>23</w:t>
            </w:r>
            <w:r w:rsidR="00FC2D54">
              <w:rPr>
                <w:noProof/>
                <w:webHidden/>
              </w:rPr>
              <w:fldChar w:fldCharType="end"/>
            </w:r>
          </w:hyperlink>
        </w:p>
        <w:p w14:paraId="3F070580" w14:textId="57370DE2" w:rsidR="00FC2D54" w:rsidRDefault="00516009">
          <w:pPr>
            <w:pStyle w:val="TOC2"/>
            <w:tabs>
              <w:tab w:val="right" w:leader="dot" w:pos="9016"/>
            </w:tabs>
            <w:rPr>
              <w:rFonts w:eastAsiaTheme="minorEastAsia"/>
              <w:noProof/>
              <w:kern w:val="2"/>
              <w:lang w:eastAsia="zh-CN"/>
              <w14:ligatures w14:val="standardContextual"/>
            </w:rPr>
          </w:pPr>
          <w:hyperlink w:anchor="_Toc141873919" w:history="1">
            <w:r w:rsidR="00FC2D54" w:rsidRPr="00A61C03">
              <w:rPr>
                <w:rStyle w:val="Hyperlink"/>
                <w:rFonts w:ascii="Arial" w:hAnsi="Arial" w:cs="Arial"/>
                <w:noProof/>
              </w:rPr>
              <w:t>4.2 Qualitative Data</w:t>
            </w:r>
            <w:r w:rsidR="00FC2D54">
              <w:rPr>
                <w:noProof/>
                <w:webHidden/>
              </w:rPr>
              <w:tab/>
            </w:r>
            <w:r w:rsidR="00FC2D54">
              <w:rPr>
                <w:noProof/>
                <w:webHidden/>
              </w:rPr>
              <w:fldChar w:fldCharType="begin"/>
            </w:r>
            <w:r w:rsidR="00FC2D54">
              <w:rPr>
                <w:noProof/>
                <w:webHidden/>
              </w:rPr>
              <w:instrText xml:space="preserve"> PAGEREF _Toc141873919 \h </w:instrText>
            </w:r>
            <w:r w:rsidR="00FC2D54">
              <w:rPr>
                <w:noProof/>
                <w:webHidden/>
              </w:rPr>
            </w:r>
            <w:r w:rsidR="00FC2D54">
              <w:rPr>
                <w:noProof/>
                <w:webHidden/>
              </w:rPr>
              <w:fldChar w:fldCharType="separate"/>
            </w:r>
            <w:r w:rsidR="00FC2D54">
              <w:rPr>
                <w:noProof/>
                <w:webHidden/>
              </w:rPr>
              <w:t>23</w:t>
            </w:r>
            <w:r w:rsidR="00FC2D54">
              <w:rPr>
                <w:noProof/>
                <w:webHidden/>
              </w:rPr>
              <w:fldChar w:fldCharType="end"/>
            </w:r>
          </w:hyperlink>
        </w:p>
        <w:p w14:paraId="0B6AD200" w14:textId="25F388FF" w:rsidR="00FC2D54" w:rsidRDefault="00516009">
          <w:pPr>
            <w:pStyle w:val="TOC2"/>
            <w:tabs>
              <w:tab w:val="right" w:leader="dot" w:pos="9016"/>
            </w:tabs>
            <w:rPr>
              <w:rFonts w:eastAsiaTheme="minorEastAsia"/>
              <w:noProof/>
              <w:kern w:val="2"/>
              <w:lang w:eastAsia="zh-CN"/>
              <w14:ligatures w14:val="standardContextual"/>
            </w:rPr>
          </w:pPr>
          <w:hyperlink w:anchor="_Toc141873920" w:history="1">
            <w:r w:rsidR="00FC2D54" w:rsidRPr="00A61C03">
              <w:rPr>
                <w:rStyle w:val="Hyperlink"/>
                <w:rFonts w:ascii="Arial" w:hAnsi="Arial" w:cs="Arial"/>
                <w:noProof/>
              </w:rPr>
              <w:t>Table 5: Themes with participants coded responses</w:t>
            </w:r>
            <w:r w:rsidR="00FC2D54">
              <w:rPr>
                <w:noProof/>
                <w:webHidden/>
              </w:rPr>
              <w:tab/>
            </w:r>
            <w:r w:rsidR="00FC2D54">
              <w:rPr>
                <w:noProof/>
                <w:webHidden/>
              </w:rPr>
              <w:fldChar w:fldCharType="begin"/>
            </w:r>
            <w:r w:rsidR="00FC2D54">
              <w:rPr>
                <w:noProof/>
                <w:webHidden/>
              </w:rPr>
              <w:instrText xml:space="preserve"> PAGEREF _Toc141873920 \h </w:instrText>
            </w:r>
            <w:r w:rsidR="00FC2D54">
              <w:rPr>
                <w:noProof/>
                <w:webHidden/>
              </w:rPr>
            </w:r>
            <w:r w:rsidR="00FC2D54">
              <w:rPr>
                <w:noProof/>
                <w:webHidden/>
              </w:rPr>
              <w:fldChar w:fldCharType="separate"/>
            </w:r>
            <w:r w:rsidR="00FC2D54">
              <w:rPr>
                <w:noProof/>
                <w:webHidden/>
              </w:rPr>
              <w:t>23</w:t>
            </w:r>
            <w:r w:rsidR="00FC2D54">
              <w:rPr>
                <w:noProof/>
                <w:webHidden/>
              </w:rPr>
              <w:fldChar w:fldCharType="end"/>
            </w:r>
          </w:hyperlink>
        </w:p>
        <w:p w14:paraId="1C06FCF4" w14:textId="0DA3F206" w:rsidR="00FC2D54" w:rsidRDefault="00516009">
          <w:pPr>
            <w:pStyle w:val="TOC2"/>
            <w:tabs>
              <w:tab w:val="right" w:leader="dot" w:pos="9016"/>
            </w:tabs>
            <w:rPr>
              <w:rFonts w:eastAsiaTheme="minorEastAsia"/>
              <w:noProof/>
              <w:kern w:val="2"/>
              <w:lang w:eastAsia="zh-CN"/>
              <w14:ligatures w14:val="standardContextual"/>
            </w:rPr>
          </w:pPr>
          <w:hyperlink w:anchor="_Toc141873921" w:history="1">
            <w:r w:rsidR="00FC2D54" w:rsidRPr="00A61C03">
              <w:rPr>
                <w:rStyle w:val="Hyperlink"/>
                <w:rFonts w:ascii="Arial" w:hAnsi="Arial" w:cs="Arial"/>
                <w:noProof/>
              </w:rPr>
              <w:t>4.3 Discussion</w:t>
            </w:r>
            <w:r w:rsidR="00FC2D54">
              <w:rPr>
                <w:noProof/>
                <w:webHidden/>
              </w:rPr>
              <w:tab/>
            </w:r>
            <w:r w:rsidR="00FC2D54">
              <w:rPr>
                <w:noProof/>
                <w:webHidden/>
              </w:rPr>
              <w:fldChar w:fldCharType="begin"/>
            </w:r>
            <w:r w:rsidR="00FC2D54">
              <w:rPr>
                <w:noProof/>
                <w:webHidden/>
              </w:rPr>
              <w:instrText xml:space="preserve"> PAGEREF _Toc141873921 \h </w:instrText>
            </w:r>
            <w:r w:rsidR="00FC2D54">
              <w:rPr>
                <w:noProof/>
                <w:webHidden/>
              </w:rPr>
            </w:r>
            <w:r w:rsidR="00FC2D54">
              <w:rPr>
                <w:noProof/>
                <w:webHidden/>
              </w:rPr>
              <w:fldChar w:fldCharType="separate"/>
            </w:r>
            <w:r w:rsidR="00FC2D54">
              <w:rPr>
                <w:noProof/>
                <w:webHidden/>
              </w:rPr>
              <w:t>29</w:t>
            </w:r>
            <w:r w:rsidR="00FC2D54">
              <w:rPr>
                <w:noProof/>
                <w:webHidden/>
              </w:rPr>
              <w:fldChar w:fldCharType="end"/>
            </w:r>
          </w:hyperlink>
        </w:p>
        <w:p w14:paraId="5322E3E6" w14:textId="185D4789" w:rsidR="00FC2D54" w:rsidRDefault="00516009">
          <w:pPr>
            <w:pStyle w:val="TOC2"/>
            <w:tabs>
              <w:tab w:val="right" w:leader="dot" w:pos="9016"/>
            </w:tabs>
            <w:rPr>
              <w:rFonts w:eastAsiaTheme="minorEastAsia"/>
              <w:noProof/>
              <w:kern w:val="2"/>
              <w:lang w:eastAsia="zh-CN"/>
              <w14:ligatures w14:val="standardContextual"/>
            </w:rPr>
          </w:pPr>
          <w:hyperlink w:anchor="_Toc141873922" w:history="1">
            <w:r w:rsidR="00FC2D54" w:rsidRPr="00A61C03">
              <w:rPr>
                <w:rStyle w:val="Hyperlink"/>
                <w:rFonts w:ascii="Arial" w:hAnsi="Arial" w:cs="Arial"/>
                <w:noProof/>
              </w:rPr>
              <w:t>4.4 Post intervention</w:t>
            </w:r>
            <w:r w:rsidR="00FC2D54">
              <w:rPr>
                <w:noProof/>
                <w:webHidden/>
              </w:rPr>
              <w:tab/>
            </w:r>
            <w:r w:rsidR="00FC2D54">
              <w:rPr>
                <w:noProof/>
                <w:webHidden/>
              </w:rPr>
              <w:fldChar w:fldCharType="begin"/>
            </w:r>
            <w:r w:rsidR="00FC2D54">
              <w:rPr>
                <w:noProof/>
                <w:webHidden/>
              </w:rPr>
              <w:instrText xml:space="preserve"> PAGEREF _Toc141873922 \h </w:instrText>
            </w:r>
            <w:r w:rsidR="00FC2D54">
              <w:rPr>
                <w:noProof/>
                <w:webHidden/>
              </w:rPr>
            </w:r>
            <w:r w:rsidR="00FC2D54">
              <w:rPr>
                <w:noProof/>
                <w:webHidden/>
              </w:rPr>
              <w:fldChar w:fldCharType="separate"/>
            </w:r>
            <w:r w:rsidR="00FC2D54">
              <w:rPr>
                <w:noProof/>
                <w:webHidden/>
              </w:rPr>
              <w:t>31</w:t>
            </w:r>
            <w:r w:rsidR="00FC2D54">
              <w:rPr>
                <w:noProof/>
                <w:webHidden/>
              </w:rPr>
              <w:fldChar w:fldCharType="end"/>
            </w:r>
          </w:hyperlink>
        </w:p>
        <w:p w14:paraId="7C8DBE6D" w14:textId="6E5A7D0E" w:rsidR="00FC2D54" w:rsidRDefault="00516009">
          <w:pPr>
            <w:pStyle w:val="TOC2"/>
            <w:tabs>
              <w:tab w:val="right" w:leader="dot" w:pos="9016"/>
            </w:tabs>
            <w:rPr>
              <w:rFonts w:eastAsiaTheme="minorEastAsia"/>
              <w:noProof/>
              <w:kern w:val="2"/>
              <w:lang w:eastAsia="zh-CN"/>
              <w14:ligatures w14:val="standardContextual"/>
            </w:rPr>
          </w:pPr>
          <w:hyperlink w:anchor="_Toc141873923" w:history="1">
            <w:r w:rsidR="00FC2D54" w:rsidRPr="00A61C03">
              <w:rPr>
                <w:rStyle w:val="Hyperlink"/>
                <w:rFonts w:ascii="Arial" w:hAnsi="Arial" w:cs="Arial"/>
                <w:noProof/>
              </w:rPr>
              <w:t>4.5 Limitations</w:t>
            </w:r>
            <w:r w:rsidR="00FC2D54">
              <w:rPr>
                <w:noProof/>
                <w:webHidden/>
              </w:rPr>
              <w:tab/>
            </w:r>
            <w:r w:rsidR="00FC2D54">
              <w:rPr>
                <w:noProof/>
                <w:webHidden/>
              </w:rPr>
              <w:fldChar w:fldCharType="begin"/>
            </w:r>
            <w:r w:rsidR="00FC2D54">
              <w:rPr>
                <w:noProof/>
                <w:webHidden/>
              </w:rPr>
              <w:instrText xml:space="preserve"> PAGEREF _Toc141873923 \h </w:instrText>
            </w:r>
            <w:r w:rsidR="00FC2D54">
              <w:rPr>
                <w:noProof/>
                <w:webHidden/>
              </w:rPr>
            </w:r>
            <w:r w:rsidR="00FC2D54">
              <w:rPr>
                <w:noProof/>
                <w:webHidden/>
              </w:rPr>
              <w:fldChar w:fldCharType="separate"/>
            </w:r>
            <w:r w:rsidR="00FC2D54">
              <w:rPr>
                <w:noProof/>
                <w:webHidden/>
              </w:rPr>
              <w:t>33</w:t>
            </w:r>
            <w:r w:rsidR="00FC2D54">
              <w:rPr>
                <w:noProof/>
                <w:webHidden/>
              </w:rPr>
              <w:fldChar w:fldCharType="end"/>
            </w:r>
          </w:hyperlink>
        </w:p>
        <w:p w14:paraId="64CF4D90" w14:textId="3E0ABA4F" w:rsidR="00FC2D54" w:rsidRDefault="00516009">
          <w:pPr>
            <w:pStyle w:val="TOC1"/>
            <w:tabs>
              <w:tab w:val="right" w:leader="dot" w:pos="9016"/>
            </w:tabs>
            <w:rPr>
              <w:rFonts w:eastAsiaTheme="minorEastAsia"/>
              <w:noProof/>
              <w:kern w:val="2"/>
              <w:lang w:eastAsia="zh-CN"/>
              <w14:ligatures w14:val="standardContextual"/>
            </w:rPr>
          </w:pPr>
          <w:hyperlink w:anchor="_Toc141873924" w:history="1">
            <w:r w:rsidR="00FC2D54" w:rsidRPr="00A61C03">
              <w:rPr>
                <w:rStyle w:val="Hyperlink"/>
                <w:rFonts w:ascii="Arial" w:hAnsi="Arial" w:cs="Arial"/>
                <w:noProof/>
              </w:rPr>
              <w:t>5 Conclusion and recommendations</w:t>
            </w:r>
            <w:r w:rsidR="00FC2D54">
              <w:rPr>
                <w:noProof/>
                <w:webHidden/>
              </w:rPr>
              <w:tab/>
            </w:r>
            <w:r w:rsidR="00FC2D54">
              <w:rPr>
                <w:noProof/>
                <w:webHidden/>
              </w:rPr>
              <w:fldChar w:fldCharType="begin"/>
            </w:r>
            <w:r w:rsidR="00FC2D54">
              <w:rPr>
                <w:noProof/>
                <w:webHidden/>
              </w:rPr>
              <w:instrText xml:space="preserve"> PAGEREF _Toc141873924 \h </w:instrText>
            </w:r>
            <w:r w:rsidR="00FC2D54">
              <w:rPr>
                <w:noProof/>
                <w:webHidden/>
              </w:rPr>
            </w:r>
            <w:r w:rsidR="00FC2D54">
              <w:rPr>
                <w:noProof/>
                <w:webHidden/>
              </w:rPr>
              <w:fldChar w:fldCharType="separate"/>
            </w:r>
            <w:r w:rsidR="00FC2D54">
              <w:rPr>
                <w:noProof/>
                <w:webHidden/>
              </w:rPr>
              <w:t>34</w:t>
            </w:r>
            <w:r w:rsidR="00FC2D54">
              <w:rPr>
                <w:noProof/>
                <w:webHidden/>
              </w:rPr>
              <w:fldChar w:fldCharType="end"/>
            </w:r>
          </w:hyperlink>
        </w:p>
        <w:p w14:paraId="7FDF71CA" w14:textId="68213D88" w:rsidR="00FC2D54" w:rsidRDefault="00516009">
          <w:pPr>
            <w:pStyle w:val="TOC1"/>
            <w:tabs>
              <w:tab w:val="right" w:leader="dot" w:pos="9016"/>
            </w:tabs>
            <w:rPr>
              <w:rFonts w:eastAsiaTheme="minorEastAsia"/>
              <w:noProof/>
              <w:kern w:val="2"/>
              <w:lang w:eastAsia="zh-CN"/>
              <w14:ligatures w14:val="standardContextual"/>
            </w:rPr>
          </w:pPr>
          <w:hyperlink w:anchor="_Toc141873925" w:history="1">
            <w:r w:rsidR="00FC2D54" w:rsidRPr="00A61C03">
              <w:rPr>
                <w:rStyle w:val="Hyperlink"/>
                <w:rFonts w:ascii="Arial" w:hAnsi="Arial" w:cs="Arial"/>
                <w:noProof/>
              </w:rPr>
              <w:t>6 References</w:t>
            </w:r>
            <w:r w:rsidR="00FC2D54">
              <w:rPr>
                <w:noProof/>
                <w:webHidden/>
              </w:rPr>
              <w:tab/>
            </w:r>
            <w:r w:rsidR="00FC2D54">
              <w:rPr>
                <w:noProof/>
                <w:webHidden/>
              </w:rPr>
              <w:fldChar w:fldCharType="begin"/>
            </w:r>
            <w:r w:rsidR="00FC2D54">
              <w:rPr>
                <w:noProof/>
                <w:webHidden/>
              </w:rPr>
              <w:instrText xml:space="preserve"> PAGEREF _Toc141873925 \h </w:instrText>
            </w:r>
            <w:r w:rsidR="00FC2D54">
              <w:rPr>
                <w:noProof/>
                <w:webHidden/>
              </w:rPr>
            </w:r>
            <w:r w:rsidR="00FC2D54">
              <w:rPr>
                <w:noProof/>
                <w:webHidden/>
              </w:rPr>
              <w:fldChar w:fldCharType="separate"/>
            </w:r>
            <w:r w:rsidR="00FC2D54">
              <w:rPr>
                <w:noProof/>
                <w:webHidden/>
              </w:rPr>
              <w:t>35</w:t>
            </w:r>
            <w:r w:rsidR="00FC2D54">
              <w:rPr>
                <w:noProof/>
                <w:webHidden/>
              </w:rPr>
              <w:fldChar w:fldCharType="end"/>
            </w:r>
          </w:hyperlink>
        </w:p>
        <w:p w14:paraId="3A1D427A" w14:textId="067909E0" w:rsidR="00FC2D54" w:rsidRDefault="00516009">
          <w:pPr>
            <w:pStyle w:val="TOC1"/>
            <w:tabs>
              <w:tab w:val="right" w:leader="dot" w:pos="9016"/>
            </w:tabs>
            <w:rPr>
              <w:rFonts w:eastAsiaTheme="minorEastAsia"/>
              <w:noProof/>
              <w:kern w:val="2"/>
              <w:lang w:eastAsia="zh-CN"/>
              <w14:ligatures w14:val="standardContextual"/>
            </w:rPr>
          </w:pPr>
          <w:hyperlink w:anchor="_Toc141873926" w:history="1">
            <w:r w:rsidR="00FC2D54" w:rsidRPr="00A61C03">
              <w:rPr>
                <w:rStyle w:val="Hyperlink"/>
                <w:rFonts w:ascii="Arial" w:hAnsi="Arial" w:cs="Arial"/>
                <w:noProof/>
              </w:rPr>
              <w:t>7. Appendices</w:t>
            </w:r>
            <w:r w:rsidR="00FC2D54">
              <w:rPr>
                <w:noProof/>
                <w:webHidden/>
              </w:rPr>
              <w:tab/>
            </w:r>
            <w:r w:rsidR="00FC2D54">
              <w:rPr>
                <w:noProof/>
                <w:webHidden/>
              </w:rPr>
              <w:fldChar w:fldCharType="begin"/>
            </w:r>
            <w:r w:rsidR="00FC2D54">
              <w:rPr>
                <w:noProof/>
                <w:webHidden/>
              </w:rPr>
              <w:instrText xml:space="preserve"> PAGEREF _Toc141873926 \h </w:instrText>
            </w:r>
            <w:r w:rsidR="00FC2D54">
              <w:rPr>
                <w:noProof/>
                <w:webHidden/>
              </w:rPr>
            </w:r>
            <w:r w:rsidR="00FC2D54">
              <w:rPr>
                <w:noProof/>
                <w:webHidden/>
              </w:rPr>
              <w:fldChar w:fldCharType="separate"/>
            </w:r>
            <w:r w:rsidR="00FC2D54">
              <w:rPr>
                <w:noProof/>
                <w:webHidden/>
              </w:rPr>
              <w:t>45</w:t>
            </w:r>
            <w:r w:rsidR="00FC2D54">
              <w:rPr>
                <w:noProof/>
                <w:webHidden/>
              </w:rPr>
              <w:fldChar w:fldCharType="end"/>
            </w:r>
          </w:hyperlink>
        </w:p>
        <w:p w14:paraId="0F8C11F9" w14:textId="4F98D494" w:rsidR="00FC2D54" w:rsidRDefault="00516009">
          <w:pPr>
            <w:pStyle w:val="TOC2"/>
            <w:tabs>
              <w:tab w:val="right" w:leader="dot" w:pos="9016"/>
            </w:tabs>
            <w:rPr>
              <w:rFonts w:eastAsiaTheme="minorEastAsia"/>
              <w:noProof/>
              <w:kern w:val="2"/>
              <w:lang w:eastAsia="zh-CN"/>
              <w14:ligatures w14:val="standardContextual"/>
            </w:rPr>
          </w:pPr>
          <w:hyperlink w:anchor="_Toc141873927" w:history="1">
            <w:r w:rsidR="00FC2D54" w:rsidRPr="00A61C03">
              <w:rPr>
                <w:rStyle w:val="Hyperlink"/>
                <w:rFonts w:ascii="Arial" w:hAnsi="Arial" w:cs="Arial"/>
                <w:noProof/>
              </w:rPr>
              <w:t>Appendix 1 APPLICATION FOR ETHICAL APPROVAL</w:t>
            </w:r>
            <w:r w:rsidR="00FC2D54">
              <w:rPr>
                <w:noProof/>
                <w:webHidden/>
              </w:rPr>
              <w:tab/>
            </w:r>
            <w:r w:rsidR="00FC2D54">
              <w:rPr>
                <w:noProof/>
                <w:webHidden/>
              </w:rPr>
              <w:fldChar w:fldCharType="begin"/>
            </w:r>
            <w:r w:rsidR="00FC2D54">
              <w:rPr>
                <w:noProof/>
                <w:webHidden/>
              </w:rPr>
              <w:instrText xml:space="preserve"> PAGEREF _Toc141873927 \h </w:instrText>
            </w:r>
            <w:r w:rsidR="00FC2D54">
              <w:rPr>
                <w:noProof/>
                <w:webHidden/>
              </w:rPr>
            </w:r>
            <w:r w:rsidR="00FC2D54">
              <w:rPr>
                <w:noProof/>
                <w:webHidden/>
              </w:rPr>
              <w:fldChar w:fldCharType="separate"/>
            </w:r>
            <w:r w:rsidR="00FC2D54">
              <w:rPr>
                <w:noProof/>
                <w:webHidden/>
              </w:rPr>
              <w:t>45</w:t>
            </w:r>
            <w:r w:rsidR="00FC2D54">
              <w:rPr>
                <w:noProof/>
                <w:webHidden/>
              </w:rPr>
              <w:fldChar w:fldCharType="end"/>
            </w:r>
          </w:hyperlink>
        </w:p>
        <w:p w14:paraId="0B9A3429" w14:textId="3EBAEB2F" w:rsidR="00FC2D54" w:rsidRDefault="00516009">
          <w:pPr>
            <w:pStyle w:val="TOC2"/>
            <w:tabs>
              <w:tab w:val="right" w:leader="dot" w:pos="9016"/>
            </w:tabs>
            <w:rPr>
              <w:rFonts w:eastAsiaTheme="minorEastAsia"/>
              <w:noProof/>
              <w:kern w:val="2"/>
              <w:lang w:eastAsia="zh-CN"/>
              <w14:ligatures w14:val="standardContextual"/>
            </w:rPr>
          </w:pPr>
          <w:hyperlink w:anchor="_Toc141873928" w:history="1">
            <w:r w:rsidR="00FC2D54" w:rsidRPr="00A61C03">
              <w:rPr>
                <w:rStyle w:val="Hyperlink"/>
                <w:rFonts w:ascii="Arial" w:hAnsi="Arial" w:cs="Arial"/>
                <w:noProof/>
              </w:rPr>
              <w:t>Appendix 2 Consent form</w:t>
            </w:r>
            <w:r w:rsidR="00FC2D54">
              <w:rPr>
                <w:noProof/>
                <w:webHidden/>
              </w:rPr>
              <w:tab/>
            </w:r>
            <w:r w:rsidR="00FC2D54">
              <w:rPr>
                <w:noProof/>
                <w:webHidden/>
              </w:rPr>
              <w:fldChar w:fldCharType="begin"/>
            </w:r>
            <w:r w:rsidR="00FC2D54">
              <w:rPr>
                <w:noProof/>
                <w:webHidden/>
              </w:rPr>
              <w:instrText xml:space="preserve"> PAGEREF _Toc141873928 \h </w:instrText>
            </w:r>
            <w:r w:rsidR="00FC2D54">
              <w:rPr>
                <w:noProof/>
                <w:webHidden/>
              </w:rPr>
            </w:r>
            <w:r w:rsidR="00FC2D54">
              <w:rPr>
                <w:noProof/>
                <w:webHidden/>
              </w:rPr>
              <w:fldChar w:fldCharType="separate"/>
            </w:r>
            <w:r w:rsidR="00FC2D54">
              <w:rPr>
                <w:noProof/>
                <w:webHidden/>
              </w:rPr>
              <w:t>62</w:t>
            </w:r>
            <w:r w:rsidR="00FC2D54">
              <w:rPr>
                <w:noProof/>
                <w:webHidden/>
              </w:rPr>
              <w:fldChar w:fldCharType="end"/>
            </w:r>
          </w:hyperlink>
        </w:p>
        <w:p w14:paraId="35CFACF0" w14:textId="1748A19A" w:rsidR="00FC2D54" w:rsidRDefault="00516009">
          <w:pPr>
            <w:pStyle w:val="TOC2"/>
            <w:tabs>
              <w:tab w:val="right" w:leader="dot" w:pos="9016"/>
            </w:tabs>
            <w:rPr>
              <w:rFonts w:eastAsiaTheme="minorEastAsia"/>
              <w:noProof/>
              <w:kern w:val="2"/>
              <w:lang w:eastAsia="zh-CN"/>
              <w14:ligatures w14:val="standardContextual"/>
            </w:rPr>
          </w:pPr>
          <w:hyperlink w:anchor="_Toc141873929" w:history="1">
            <w:r w:rsidR="00FC2D54" w:rsidRPr="00A61C03">
              <w:rPr>
                <w:rStyle w:val="Hyperlink"/>
                <w:rFonts w:ascii="Arial" w:hAnsi="Arial" w:cs="Arial"/>
                <w:noProof/>
              </w:rPr>
              <w:t>Appendix 3 Method Design</w:t>
            </w:r>
            <w:r w:rsidR="00FC2D54">
              <w:rPr>
                <w:noProof/>
                <w:webHidden/>
              </w:rPr>
              <w:tab/>
            </w:r>
            <w:r w:rsidR="00FC2D54">
              <w:rPr>
                <w:noProof/>
                <w:webHidden/>
              </w:rPr>
              <w:fldChar w:fldCharType="begin"/>
            </w:r>
            <w:r w:rsidR="00FC2D54">
              <w:rPr>
                <w:noProof/>
                <w:webHidden/>
              </w:rPr>
              <w:instrText xml:space="preserve"> PAGEREF _Toc141873929 \h </w:instrText>
            </w:r>
            <w:r w:rsidR="00FC2D54">
              <w:rPr>
                <w:noProof/>
                <w:webHidden/>
              </w:rPr>
            </w:r>
            <w:r w:rsidR="00FC2D54">
              <w:rPr>
                <w:noProof/>
                <w:webHidden/>
              </w:rPr>
              <w:fldChar w:fldCharType="separate"/>
            </w:r>
            <w:r w:rsidR="00FC2D54">
              <w:rPr>
                <w:noProof/>
                <w:webHidden/>
              </w:rPr>
              <w:t>65</w:t>
            </w:r>
            <w:r w:rsidR="00FC2D54">
              <w:rPr>
                <w:noProof/>
                <w:webHidden/>
              </w:rPr>
              <w:fldChar w:fldCharType="end"/>
            </w:r>
          </w:hyperlink>
        </w:p>
        <w:p w14:paraId="7B2A34D2" w14:textId="10661688" w:rsidR="00FC2D54" w:rsidRDefault="00516009">
          <w:pPr>
            <w:pStyle w:val="TOC2"/>
            <w:tabs>
              <w:tab w:val="right" w:leader="dot" w:pos="9016"/>
            </w:tabs>
            <w:rPr>
              <w:rFonts w:eastAsiaTheme="minorEastAsia"/>
              <w:noProof/>
              <w:kern w:val="2"/>
              <w:lang w:eastAsia="zh-CN"/>
              <w14:ligatures w14:val="standardContextual"/>
            </w:rPr>
          </w:pPr>
          <w:hyperlink w:anchor="_Toc141873930" w:history="1">
            <w:r w:rsidR="00FC2D54" w:rsidRPr="00A61C03">
              <w:rPr>
                <w:rStyle w:val="Hyperlink"/>
                <w:rFonts w:ascii="Arial" w:hAnsi="Arial" w:cs="Arial"/>
                <w:noProof/>
              </w:rPr>
              <w:t>Appendix 4 - Nijmegen Questionnaire (NMJ)</w:t>
            </w:r>
            <w:r w:rsidR="00FC2D54">
              <w:rPr>
                <w:noProof/>
                <w:webHidden/>
              </w:rPr>
              <w:tab/>
            </w:r>
            <w:r w:rsidR="00FC2D54">
              <w:rPr>
                <w:noProof/>
                <w:webHidden/>
              </w:rPr>
              <w:fldChar w:fldCharType="begin"/>
            </w:r>
            <w:r w:rsidR="00FC2D54">
              <w:rPr>
                <w:noProof/>
                <w:webHidden/>
              </w:rPr>
              <w:instrText xml:space="preserve"> PAGEREF _Toc141873930 \h </w:instrText>
            </w:r>
            <w:r w:rsidR="00FC2D54">
              <w:rPr>
                <w:noProof/>
                <w:webHidden/>
              </w:rPr>
            </w:r>
            <w:r w:rsidR="00FC2D54">
              <w:rPr>
                <w:noProof/>
                <w:webHidden/>
              </w:rPr>
              <w:fldChar w:fldCharType="separate"/>
            </w:r>
            <w:r w:rsidR="00FC2D54">
              <w:rPr>
                <w:noProof/>
                <w:webHidden/>
              </w:rPr>
              <w:t>67</w:t>
            </w:r>
            <w:r w:rsidR="00FC2D54">
              <w:rPr>
                <w:noProof/>
                <w:webHidden/>
              </w:rPr>
              <w:fldChar w:fldCharType="end"/>
            </w:r>
          </w:hyperlink>
        </w:p>
        <w:p w14:paraId="1D3960FD" w14:textId="68402D7E" w:rsidR="00FC2D54" w:rsidRDefault="00516009">
          <w:pPr>
            <w:pStyle w:val="TOC2"/>
            <w:tabs>
              <w:tab w:val="right" w:leader="dot" w:pos="9016"/>
            </w:tabs>
            <w:rPr>
              <w:rFonts w:eastAsiaTheme="minorEastAsia"/>
              <w:noProof/>
              <w:kern w:val="2"/>
              <w:lang w:eastAsia="zh-CN"/>
              <w14:ligatures w14:val="standardContextual"/>
            </w:rPr>
          </w:pPr>
          <w:hyperlink w:anchor="_Toc141873931" w:history="1">
            <w:r w:rsidR="00FC2D54" w:rsidRPr="00A61C03">
              <w:rPr>
                <w:rStyle w:val="Hyperlink"/>
                <w:rFonts w:ascii="Arial" w:hAnsi="Arial" w:cs="Arial"/>
                <w:noProof/>
              </w:rPr>
              <w:t>Appendix 5 - The Self Evaluation of Breathing Questionnaire (SEBQ)</w:t>
            </w:r>
            <w:r w:rsidR="00FC2D54">
              <w:rPr>
                <w:noProof/>
                <w:webHidden/>
              </w:rPr>
              <w:tab/>
            </w:r>
            <w:r w:rsidR="00FC2D54">
              <w:rPr>
                <w:noProof/>
                <w:webHidden/>
              </w:rPr>
              <w:fldChar w:fldCharType="begin"/>
            </w:r>
            <w:r w:rsidR="00FC2D54">
              <w:rPr>
                <w:noProof/>
                <w:webHidden/>
              </w:rPr>
              <w:instrText xml:space="preserve"> PAGEREF _Toc141873931 \h </w:instrText>
            </w:r>
            <w:r w:rsidR="00FC2D54">
              <w:rPr>
                <w:noProof/>
                <w:webHidden/>
              </w:rPr>
            </w:r>
            <w:r w:rsidR="00FC2D54">
              <w:rPr>
                <w:noProof/>
                <w:webHidden/>
              </w:rPr>
              <w:fldChar w:fldCharType="separate"/>
            </w:r>
            <w:r w:rsidR="00FC2D54">
              <w:rPr>
                <w:noProof/>
                <w:webHidden/>
              </w:rPr>
              <w:t>68</w:t>
            </w:r>
            <w:r w:rsidR="00FC2D54">
              <w:rPr>
                <w:noProof/>
                <w:webHidden/>
              </w:rPr>
              <w:fldChar w:fldCharType="end"/>
            </w:r>
          </w:hyperlink>
        </w:p>
        <w:p w14:paraId="3D4A97C3" w14:textId="535247F8" w:rsidR="00FC2D54" w:rsidRDefault="00516009">
          <w:pPr>
            <w:pStyle w:val="TOC2"/>
            <w:tabs>
              <w:tab w:val="right" w:leader="dot" w:pos="9016"/>
            </w:tabs>
            <w:rPr>
              <w:rFonts w:eastAsiaTheme="minorEastAsia"/>
              <w:noProof/>
              <w:kern w:val="2"/>
              <w:lang w:eastAsia="zh-CN"/>
              <w14:ligatures w14:val="standardContextual"/>
            </w:rPr>
          </w:pPr>
          <w:hyperlink w:anchor="_Toc141873932" w:history="1">
            <w:r w:rsidR="00FC2D54" w:rsidRPr="00A61C03">
              <w:rPr>
                <w:rStyle w:val="Hyperlink"/>
                <w:rFonts w:ascii="Arial" w:hAnsi="Arial" w:cs="Arial"/>
                <w:noProof/>
              </w:rPr>
              <w:t>Appendix 6 Non-medical case history</w:t>
            </w:r>
            <w:r w:rsidR="00FC2D54">
              <w:rPr>
                <w:noProof/>
                <w:webHidden/>
              </w:rPr>
              <w:tab/>
            </w:r>
            <w:r w:rsidR="00FC2D54">
              <w:rPr>
                <w:noProof/>
                <w:webHidden/>
              </w:rPr>
              <w:fldChar w:fldCharType="begin"/>
            </w:r>
            <w:r w:rsidR="00FC2D54">
              <w:rPr>
                <w:noProof/>
                <w:webHidden/>
              </w:rPr>
              <w:instrText xml:space="preserve"> PAGEREF _Toc141873932 \h </w:instrText>
            </w:r>
            <w:r w:rsidR="00FC2D54">
              <w:rPr>
                <w:noProof/>
                <w:webHidden/>
              </w:rPr>
            </w:r>
            <w:r w:rsidR="00FC2D54">
              <w:rPr>
                <w:noProof/>
                <w:webHidden/>
              </w:rPr>
              <w:fldChar w:fldCharType="separate"/>
            </w:r>
            <w:r w:rsidR="00FC2D54">
              <w:rPr>
                <w:noProof/>
                <w:webHidden/>
              </w:rPr>
              <w:t>69</w:t>
            </w:r>
            <w:r w:rsidR="00FC2D54">
              <w:rPr>
                <w:noProof/>
                <w:webHidden/>
              </w:rPr>
              <w:fldChar w:fldCharType="end"/>
            </w:r>
          </w:hyperlink>
        </w:p>
        <w:p w14:paraId="71ACE31C" w14:textId="49814F98" w:rsidR="00FC2D54" w:rsidRDefault="00516009">
          <w:pPr>
            <w:pStyle w:val="TOC2"/>
            <w:tabs>
              <w:tab w:val="right" w:leader="dot" w:pos="9016"/>
            </w:tabs>
            <w:rPr>
              <w:rFonts w:eastAsiaTheme="minorEastAsia"/>
              <w:noProof/>
              <w:kern w:val="2"/>
              <w:lang w:eastAsia="zh-CN"/>
              <w14:ligatures w14:val="standardContextual"/>
            </w:rPr>
          </w:pPr>
          <w:hyperlink w:anchor="_Toc141873933" w:history="1">
            <w:r w:rsidR="00FC2D54" w:rsidRPr="00A61C03">
              <w:rPr>
                <w:rStyle w:val="Hyperlink"/>
                <w:rFonts w:ascii="Arial" w:hAnsi="Arial" w:cs="Arial"/>
                <w:noProof/>
              </w:rPr>
              <w:t>Appendix 7- Adult Breathing Criteria (ABC) and BOLT score  (McKeown)</w:t>
            </w:r>
            <w:r w:rsidR="00FC2D54">
              <w:rPr>
                <w:noProof/>
                <w:webHidden/>
              </w:rPr>
              <w:tab/>
            </w:r>
            <w:r w:rsidR="00FC2D54">
              <w:rPr>
                <w:noProof/>
                <w:webHidden/>
              </w:rPr>
              <w:fldChar w:fldCharType="begin"/>
            </w:r>
            <w:r w:rsidR="00FC2D54">
              <w:rPr>
                <w:noProof/>
                <w:webHidden/>
              </w:rPr>
              <w:instrText xml:space="preserve"> PAGEREF _Toc141873933 \h </w:instrText>
            </w:r>
            <w:r w:rsidR="00FC2D54">
              <w:rPr>
                <w:noProof/>
                <w:webHidden/>
              </w:rPr>
            </w:r>
            <w:r w:rsidR="00FC2D54">
              <w:rPr>
                <w:noProof/>
                <w:webHidden/>
              </w:rPr>
              <w:fldChar w:fldCharType="separate"/>
            </w:r>
            <w:r w:rsidR="00FC2D54">
              <w:rPr>
                <w:noProof/>
                <w:webHidden/>
              </w:rPr>
              <w:t>70</w:t>
            </w:r>
            <w:r w:rsidR="00FC2D54">
              <w:rPr>
                <w:noProof/>
                <w:webHidden/>
              </w:rPr>
              <w:fldChar w:fldCharType="end"/>
            </w:r>
          </w:hyperlink>
        </w:p>
        <w:p w14:paraId="1091B01F" w14:textId="623AE8EC" w:rsidR="00FC2D54" w:rsidRDefault="00516009">
          <w:pPr>
            <w:pStyle w:val="TOC2"/>
            <w:tabs>
              <w:tab w:val="right" w:leader="dot" w:pos="9016"/>
            </w:tabs>
            <w:rPr>
              <w:rFonts w:eastAsiaTheme="minorEastAsia"/>
              <w:noProof/>
              <w:kern w:val="2"/>
              <w:lang w:eastAsia="zh-CN"/>
              <w14:ligatures w14:val="standardContextual"/>
            </w:rPr>
          </w:pPr>
          <w:hyperlink w:anchor="_Toc141873934" w:history="1">
            <w:r w:rsidR="00FC2D54" w:rsidRPr="00A61C03">
              <w:rPr>
                <w:rStyle w:val="Hyperlink"/>
                <w:rFonts w:ascii="Arial" w:hAnsi="Arial" w:cs="Arial"/>
                <w:noProof/>
              </w:rPr>
              <w:t>Appendix 8 – The MARM</w:t>
            </w:r>
            <w:r w:rsidR="00FC2D54">
              <w:rPr>
                <w:noProof/>
                <w:webHidden/>
              </w:rPr>
              <w:tab/>
            </w:r>
            <w:r w:rsidR="00FC2D54">
              <w:rPr>
                <w:noProof/>
                <w:webHidden/>
              </w:rPr>
              <w:fldChar w:fldCharType="begin"/>
            </w:r>
            <w:r w:rsidR="00FC2D54">
              <w:rPr>
                <w:noProof/>
                <w:webHidden/>
              </w:rPr>
              <w:instrText xml:space="preserve"> PAGEREF _Toc141873934 \h </w:instrText>
            </w:r>
            <w:r w:rsidR="00FC2D54">
              <w:rPr>
                <w:noProof/>
                <w:webHidden/>
              </w:rPr>
            </w:r>
            <w:r w:rsidR="00FC2D54">
              <w:rPr>
                <w:noProof/>
                <w:webHidden/>
              </w:rPr>
              <w:fldChar w:fldCharType="separate"/>
            </w:r>
            <w:r w:rsidR="00FC2D54">
              <w:rPr>
                <w:noProof/>
                <w:webHidden/>
              </w:rPr>
              <w:t>71</w:t>
            </w:r>
            <w:r w:rsidR="00FC2D54">
              <w:rPr>
                <w:noProof/>
                <w:webHidden/>
              </w:rPr>
              <w:fldChar w:fldCharType="end"/>
            </w:r>
          </w:hyperlink>
        </w:p>
        <w:p w14:paraId="401E4DFC" w14:textId="64D510D9" w:rsidR="00FC2D54" w:rsidRDefault="00516009">
          <w:pPr>
            <w:pStyle w:val="TOC2"/>
            <w:tabs>
              <w:tab w:val="right" w:leader="dot" w:pos="9016"/>
            </w:tabs>
            <w:rPr>
              <w:rFonts w:eastAsiaTheme="minorEastAsia"/>
              <w:noProof/>
              <w:kern w:val="2"/>
              <w:lang w:eastAsia="zh-CN"/>
              <w14:ligatures w14:val="standardContextual"/>
            </w:rPr>
          </w:pPr>
          <w:hyperlink w:anchor="_Toc141873935" w:history="1">
            <w:r w:rsidR="00FC2D54" w:rsidRPr="00A61C03">
              <w:rPr>
                <w:rStyle w:val="Hyperlink"/>
                <w:rFonts w:ascii="Arial" w:hAnsi="Arial" w:cs="Arial"/>
                <w:noProof/>
              </w:rPr>
              <w:t>Appendix 9 Coded Non-Medical Questionnaires</w:t>
            </w:r>
            <w:r w:rsidR="00FC2D54">
              <w:rPr>
                <w:noProof/>
                <w:webHidden/>
              </w:rPr>
              <w:tab/>
            </w:r>
            <w:r w:rsidR="00FC2D54">
              <w:rPr>
                <w:noProof/>
                <w:webHidden/>
              </w:rPr>
              <w:fldChar w:fldCharType="begin"/>
            </w:r>
            <w:r w:rsidR="00FC2D54">
              <w:rPr>
                <w:noProof/>
                <w:webHidden/>
              </w:rPr>
              <w:instrText xml:space="preserve"> PAGEREF _Toc141873935 \h </w:instrText>
            </w:r>
            <w:r w:rsidR="00FC2D54">
              <w:rPr>
                <w:noProof/>
                <w:webHidden/>
              </w:rPr>
            </w:r>
            <w:r w:rsidR="00FC2D54">
              <w:rPr>
                <w:noProof/>
                <w:webHidden/>
              </w:rPr>
              <w:fldChar w:fldCharType="separate"/>
            </w:r>
            <w:r w:rsidR="00FC2D54">
              <w:rPr>
                <w:noProof/>
                <w:webHidden/>
              </w:rPr>
              <w:t>72</w:t>
            </w:r>
            <w:r w:rsidR="00FC2D54">
              <w:rPr>
                <w:noProof/>
                <w:webHidden/>
              </w:rPr>
              <w:fldChar w:fldCharType="end"/>
            </w:r>
          </w:hyperlink>
        </w:p>
        <w:p w14:paraId="5024A2C5" w14:textId="65A28347" w:rsidR="00D86458" w:rsidRDefault="00D86458">
          <w:r>
            <w:rPr>
              <w:b/>
              <w:bCs/>
              <w:noProof/>
            </w:rPr>
            <w:fldChar w:fldCharType="end"/>
          </w:r>
        </w:p>
      </w:sdtContent>
    </w:sdt>
    <w:p w14:paraId="2945D3FF" w14:textId="77777777" w:rsidR="00012023" w:rsidRPr="003808B1" w:rsidRDefault="00012023" w:rsidP="00012023">
      <w:pPr>
        <w:rPr>
          <w:rFonts w:ascii="Arial" w:hAnsi="Arial" w:cs="Arial"/>
          <w:b/>
          <w:bCs/>
          <w:sz w:val="24"/>
          <w:szCs w:val="24"/>
        </w:rPr>
      </w:pPr>
    </w:p>
    <w:p w14:paraId="1738F7B8" w14:textId="77777777" w:rsidR="00012023" w:rsidRPr="003808B1" w:rsidRDefault="00012023">
      <w:pPr>
        <w:rPr>
          <w:rFonts w:ascii="Arial" w:hAnsi="Arial" w:cs="Arial"/>
          <w:b/>
          <w:bCs/>
          <w:sz w:val="24"/>
          <w:szCs w:val="24"/>
        </w:rPr>
      </w:pPr>
      <w:r w:rsidRPr="003808B1">
        <w:rPr>
          <w:rFonts w:ascii="Arial" w:hAnsi="Arial" w:cs="Arial"/>
          <w:b/>
          <w:bCs/>
          <w:sz w:val="24"/>
          <w:szCs w:val="24"/>
        </w:rPr>
        <w:br w:type="page"/>
      </w:r>
    </w:p>
    <w:p w14:paraId="1E37002B" w14:textId="4D858B2C" w:rsidR="0087298A" w:rsidRPr="009A2D86" w:rsidRDefault="0087298A" w:rsidP="009A2D86">
      <w:pPr>
        <w:pStyle w:val="Heading2"/>
        <w:jc w:val="center"/>
        <w:rPr>
          <w:rFonts w:ascii="Arial" w:hAnsi="Arial" w:cs="Arial"/>
          <w:color w:val="auto"/>
          <w:sz w:val="24"/>
          <w:szCs w:val="24"/>
        </w:rPr>
      </w:pPr>
      <w:bookmarkStart w:id="0" w:name="_Toc141873894"/>
      <w:r w:rsidRPr="009A2D86">
        <w:rPr>
          <w:rFonts w:ascii="Arial" w:hAnsi="Arial" w:cs="Arial"/>
          <w:color w:val="auto"/>
          <w:sz w:val="24"/>
          <w:szCs w:val="24"/>
        </w:rPr>
        <w:lastRenderedPageBreak/>
        <w:t>Project proposal form</w:t>
      </w:r>
      <w:bookmarkEnd w:id="0"/>
    </w:p>
    <w:p w14:paraId="3F0E228D" w14:textId="77777777" w:rsidR="0087298A" w:rsidRDefault="0087298A" w:rsidP="0087298A"/>
    <w:tbl>
      <w:tblPr>
        <w:tblStyle w:val="TableGrid"/>
        <w:tblW w:w="0" w:type="auto"/>
        <w:tblLook w:val="04A0" w:firstRow="1" w:lastRow="0" w:firstColumn="1" w:lastColumn="0" w:noHBand="0" w:noVBand="1"/>
      </w:tblPr>
      <w:tblGrid>
        <w:gridCol w:w="9016"/>
      </w:tblGrid>
      <w:tr w:rsidR="0087298A" w14:paraId="4EA01238" w14:textId="77777777" w:rsidTr="00DB5B36">
        <w:tc>
          <w:tcPr>
            <w:tcW w:w="9016" w:type="dxa"/>
          </w:tcPr>
          <w:p w14:paraId="1C504627" w14:textId="59DC941A" w:rsidR="0087298A" w:rsidRPr="001B0D9F" w:rsidRDefault="0087298A" w:rsidP="00DB5B36">
            <w:pPr>
              <w:spacing w:after="160" w:line="259" w:lineRule="auto"/>
              <w:rPr>
                <w:rFonts w:ascii="Arial" w:hAnsi="Arial" w:cs="Arial"/>
                <w:sz w:val="24"/>
                <w:szCs w:val="24"/>
              </w:rPr>
            </w:pPr>
            <w:r w:rsidRPr="001B0D9F">
              <w:rPr>
                <w:rFonts w:ascii="Arial" w:hAnsi="Arial" w:cs="Arial"/>
                <w:sz w:val="24"/>
                <w:szCs w:val="24"/>
              </w:rPr>
              <w:t xml:space="preserve">Project title: </w:t>
            </w:r>
            <w:bookmarkStart w:id="1" w:name="_Hlk141813606"/>
            <w:r w:rsidRPr="001755F7">
              <w:rPr>
                <w:rFonts w:ascii="Arial" w:hAnsi="Arial" w:cs="Arial"/>
                <w:sz w:val="24"/>
                <w:szCs w:val="24"/>
              </w:rPr>
              <w:t xml:space="preserve">To develop a </w:t>
            </w:r>
            <w:r>
              <w:rPr>
                <w:rFonts w:ascii="Arial" w:hAnsi="Arial" w:cs="Arial"/>
                <w:sz w:val="24"/>
                <w:szCs w:val="24"/>
              </w:rPr>
              <w:t xml:space="preserve">protocol </w:t>
            </w:r>
            <w:r w:rsidRPr="001755F7">
              <w:rPr>
                <w:rFonts w:ascii="Arial" w:hAnsi="Arial" w:cs="Arial"/>
                <w:sz w:val="24"/>
                <w:szCs w:val="24"/>
              </w:rPr>
              <w:t>to effectively screen and categorise dysfunctional breathing patterns</w:t>
            </w:r>
            <w:r>
              <w:rPr>
                <w:rFonts w:ascii="Arial" w:hAnsi="Arial" w:cs="Arial"/>
                <w:sz w:val="24"/>
                <w:szCs w:val="24"/>
              </w:rPr>
              <w:t xml:space="preserve"> in</w:t>
            </w:r>
            <w:r w:rsidRPr="001755F7">
              <w:rPr>
                <w:rFonts w:ascii="Arial" w:hAnsi="Arial" w:cs="Arial"/>
                <w:sz w:val="24"/>
                <w:szCs w:val="24"/>
              </w:rPr>
              <w:t xml:space="preserve"> singers</w:t>
            </w:r>
            <w:r>
              <w:rPr>
                <w:rFonts w:ascii="Arial" w:hAnsi="Arial" w:cs="Arial"/>
                <w:sz w:val="24"/>
                <w:szCs w:val="24"/>
              </w:rPr>
              <w:t xml:space="preserve"> </w:t>
            </w:r>
            <w:bookmarkEnd w:id="1"/>
          </w:p>
        </w:tc>
      </w:tr>
      <w:tr w:rsidR="0087298A" w14:paraId="209C494B" w14:textId="77777777" w:rsidTr="00DB5B36">
        <w:tc>
          <w:tcPr>
            <w:tcW w:w="9016" w:type="dxa"/>
          </w:tcPr>
          <w:p w14:paraId="6DE7D631" w14:textId="0ACEA405" w:rsidR="0087298A" w:rsidRPr="00795CD9" w:rsidRDefault="0087298A" w:rsidP="00795CD9">
            <w:pPr>
              <w:pStyle w:val="ListParagraph"/>
              <w:numPr>
                <w:ilvl w:val="0"/>
                <w:numId w:val="14"/>
              </w:numPr>
              <w:spacing w:line="360" w:lineRule="auto"/>
              <w:jc w:val="center"/>
              <w:rPr>
                <w:rFonts w:ascii="Arial" w:hAnsi="Arial" w:cs="Arial"/>
                <w:sz w:val="24"/>
                <w:szCs w:val="24"/>
              </w:rPr>
            </w:pPr>
            <w:r w:rsidRPr="00795CD9">
              <w:rPr>
                <w:rFonts w:ascii="Arial" w:hAnsi="Arial" w:cs="Arial"/>
                <w:sz w:val="24"/>
                <w:szCs w:val="24"/>
              </w:rPr>
              <w:t>Context</w:t>
            </w:r>
          </w:p>
          <w:p w14:paraId="2E6EEEF1" w14:textId="77777777" w:rsidR="00725504" w:rsidRPr="00024461" w:rsidRDefault="00725504" w:rsidP="00024461">
            <w:pPr>
              <w:spacing w:line="360" w:lineRule="auto"/>
              <w:jc w:val="both"/>
              <w:rPr>
                <w:rFonts w:ascii="Arial" w:hAnsi="Arial" w:cs="Arial"/>
                <w:sz w:val="24"/>
                <w:szCs w:val="24"/>
              </w:rPr>
            </w:pPr>
          </w:p>
          <w:p w14:paraId="674041D5" w14:textId="5D3B72DD" w:rsidR="0087298A" w:rsidRPr="001B0D9F" w:rsidRDefault="0087298A" w:rsidP="00905154">
            <w:pPr>
              <w:spacing w:line="360" w:lineRule="auto"/>
              <w:jc w:val="both"/>
              <w:rPr>
                <w:rFonts w:ascii="Arial" w:hAnsi="Arial" w:cs="Arial"/>
                <w:sz w:val="24"/>
                <w:szCs w:val="24"/>
              </w:rPr>
            </w:pPr>
            <w:r w:rsidRPr="00024461">
              <w:rPr>
                <w:rFonts w:ascii="Arial" w:hAnsi="Arial" w:cs="Arial"/>
                <w:sz w:val="24"/>
                <w:szCs w:val="24"/>
              </w:rPr>
              <w:t>I am an</w:t>
            </w:r>
            <w:r w:rsidR="00D848A4" w:rsidRPr="00024461">
              <w:rPr>
                <w:rFonts w:ascii="Arial" w:hAnsi="Arial" w:cs="Arial"/>
                <w:sz w:val="24"/>
                <w:szCs w:val="24"/>
              </w:rPr>
              <w:t xml:space="preserve"> experienced</w:t>
            </w:r>
            <w:r w:rsidRPr="00024461">
              <w:rPr>
                <w:rFonts w:ascii="Arial" w:hAnsi="Arial" w:cs="Arial"/>
                <w:sz w:val="24"/>
                <w:szCs w:val="24"/>
              </w:rPr>
              <w:t xml:space="preserve"> osteopath and trained opera singer working in my private osteopathic clinic and recognise</w:t>
            </w:r>
            <w:r w:rsidR="001E3446" w:rsidRPr="00024461">
              <w:rPr>
                <w:rFonts w:ascii="Arial" w:hAnsi="Arial" w:cs="Arial"/>
                <w:sz w:val="24"/>
                <w:szCs w:val="24"/>
              </w:rPr>
              <w:t>d</w:t>
            </w:r>
            <w:r w:rsidRPr="00024461">
              <w:rPr>
                <w:rFonts w:ascii="Arial" w:hAnsi="Arial" w:cs="Arial"/>
                <w:sz w:val="24"/>
                <w:szCs w:val="24"/>
              </w:rPr>
              <w:t xml:space="preserve"> that singers can present with dysfunctional breathing</w:t>
            </w:r>
            <w:r w:rsidR="00D848A4" w:rsidRPr="00024461">
              <w:rPr>
                <w:rFonts w:ascii="Arial" w:hAnsi="Arial" w:cs="Arial"/>
                <w:sz w:val="24"/>
                <w:szCs w:val="24"/>
              </w:rPr>
              <w:t xml:space="preserve"> (DB)</w:t>
            </w:r>
            <w:r w:rsidRPr="00024461">
              <w:rPr>
                <w:rFonts w:ascii="Arial" w:hAnsi="Arial" w:cs="Arial"/>
                <w:sz w:val="24"/>
                <w:szCs w:val="24"/>
              </w:rPr>
              <w:t xml:space="preserve">. There is no standard gold assessment protocol to screen for dysfunctional breathing (DB) (Courtney and Cohen, 2006; Boulding </w:t>
            </w:r>
            <w:r w:rsidRPr="00024461">
              <w:rPr>
                <w:rFonts w:ascii="Arial" w:hAnsi="Arial" w:cs="Arial"/>
                <w:i/>
                <w:iCs/>
                <w:sz w:val="24"/>
                <w:szCs w:val="24"/>
              </w:rPr>
              <w:t>et al</w:t>
            </w:r>
            <w:r w:rsidRPr="00024461">
              <w:rPr>
                <w:rFonts w:ascii="Arial" w:hAnsi="Arial" w:cs="Arial"/>
                <w:sz w:val="24"/>
                <w:szCs w:val="24"/>
              </w:rPr>
              <w:t xml:space="preserve">., 2016) and due to unpredictable classifications of DB, assessment, diagnosis, and treatment are impacted </w:t>
            </w:r>
            <w:bookmarkStart w:id="2" w:name="_Hlk133079795"/>
            <w:r w:rsidRPr="00024461">
              <w:rPr>
                <w:rFonts w:ascii="Arial" w:hAnsi="Arial" w:cs="Arial"/>
                <w:sz w:val="24"/>
                <w:szCs w:val="24"/>
              </w:rPr>
              <w:t>(</w:t>
            </w:r>
            <w:r w:rsidRPr="00024461">
              <w:rPr>
                <w:rFonts w:ascii="Arial" w:eastAsia="Times New Roman" w:hAnsi="Arial" w:cs="Arial"/>
                <w:sz w:val="24"/>
                <w:szCs w:val="24"/>
                <w:lang w:eastAsia="en-GB"/>
              </w:rPr>
              <w:t xml:space="preserve">Grillo </w:t>
            </w:r>
            <w:r w:rsidRPr="00024461">
              <w:rPr>
                <w:rFonts w:ascii="Arial" w:eastAsia="Times New Roman" w:hAnsi="Arial" w:cs="Arial"/>
                <w:i/>
                <w:iCs/>
                <w:sz w:val="24"/>
                <w:szCs w:val="24"/>
                <w:lang w:eastAsia="en-GB"/>
              </w:rPr>
              <w:t>et al</w:t>
            </w:r>
            <w:r w:rsidRPr="00024461">
              <w:rPr>
                <w:rFonts w:ascii="Arial" w:eastAsia="Times New Roman" w:hAnsi="Arial" w:cs="Arial"/>
                <w:sz w:val="24"/>
                <w:szCs w:val="24"/>
                <w:lang w:eastAsia="en-GB"/>
              </w:rPr>
              <w:t>., 2023)</w:t>
            </w:r>
            <w:r w:rsidRPr="00024461">
              <w:rPr>
                <w:rFonts w:ascii="Arial" w:hAnsi="Arial" w:cs="Arial"/>
                <w:sz w:val="24"/>
                <w:szCs w:val="24"/>
              </w:rPr>
              <w:t xml:space="preserve"> motivating my research to improve consistency by developing a protocol to screen</w:t>
            </w:r>
            <w:r w:rsidR="009459F6" w:rsidRPr="00024461">
              <w:rPr>
                <w:rFonts w:ascii="Arial" w:hAnsi="Arial" w:cs="Arial"/>
                <w:sz w:val="24"/>
                <w:szCs w:val="24"/>
              </w:rPr>
              <w:t xml:space="preserve">, </w:t>
            </w:r>
            <w:r w:rsidRPr="00024461">
              <w:rPr>
                <w:rFonts w:ascii="Arial" w:hAnsi="Arial" w:cs="Arial"/>
                <w:sz w:val="24"/>
                <w:szCs w:val="24"/>
              </w:rPr>
              <w:t>categorise and treat DBPs</w:t>
            </w:r>
            <w:r w:rsidR="00024461" w:rsidRPr="00024461">
              <w:rPr>
                <w:rFonts w:ascii="Arial" w:hAnsi="Arial" w:cs="Arial"/>
                <w:sz w:val="24"/>
                <w:szCs w:val="24"/>
              </w:rPr>
              <w:t>.</w:t>
            </w:r>
            <w:bookmarkEnd w:id="2"/>
          </w:p>
          <w:p w14:paraId="272A661E" w14:textId="77777777" w:rsidR="0087298A" w:rsidRPr="001B0D9F" w:rsidRDefault="0087298A" w:rsidP="00DB5B36">
            <w:pPr>
              <w:ind w:left="360"/>
              <w:rPr>
                <w:rFonts w:ascii="Arial" w:hAnsi="Arial" w:cs="Arial"/>
                <w:sz w:val="24"/>
                <w:szCs w:val="24"/>
              </w:rPr>
            </w:pPr>
          </w:p>
        </w:tc>
      </w:tr>
      <w:tr w:rsidR="0087298A" w14:paraId="01FF29C8" w14:textId="77777777" w:rsidTr="00DB5B36">
        <w:tc>
          <w:tcPr>
            <w:tcW w:w="9016" w:type="dxa"/>
          </w:tcPr>
          <w:p w14:paraId="26B48529" w14:textId="11EC6BB7" w:rsidR="0087298A" w:rsidRPr="00795CD9" w:rsidRDefault="0087298A" w:rsidP="00795CD9">
            <w:pPr>
              <w:pStyle w:val="ListParagraph"/>
              <w:numPr>
                <w:ilvl w:val="0"/>
                <w:numId w:val="14"/>
              </w:numPr>
              <w:spacing w:line="360" w:lineRule="auto"/>
              <w:jc w:val="center"/>
              <w:rPr>
                <w:rFonts w:ascii="Arial" w:hAnsi="Arial" w:cs="Arial"/>
                <w:sz w:val="24"/>
                <w:szCs w:val="24"/>
              </w:rPr>
            </w:pPr>
            <w:r w:rsidRPr="00795CD9">
              <w:rPr>
                <w:rFonts w:ascii="Arial" w:hAnsi="Arial" w:cs="Arial"/>
                <w:sz w:val="24"/>
                <w:szCs w:val="24"/>
              </w:rPr>
              <w:t>Justification</w:t>
            </w:r>
          </w:p>
          <w:p w14:paraId="4F2D9CDE" w14:textId="13F10493" w:rsidR="00A923D3" w:rsidRPr="00024461" w:rsidRDefault="001E5C4B" w:rsidP="00024461">
            <w:pPr>
              <w:spacing w:line="360" w:lineRule="auto"/>
              <w:jc w:val="both"/>
              <w:rPr>
                <w:rFonts w:ascii="Arial" w:hAnsi="Arial" w:cs="Arial"/>
                <w:sz w:val="24"/>
                <w:szCs w:val="24"/>
              </w:rPr>
            </w:pPr>
            <w:r w:rsidRPr="00024461">
              <w:rPr>
                <w:rFonts w:ascii="Arial" w:hAnsi="Arial" w:cs="Arial"/>
                <w:sz w:val="24"/>
                <w:szCs w:val="24"/>
              </w:rPr>
              <w:t>Dysfunctional breathing pattern (</w:t>
            </w:r>
            <w:r w:rsidR="00A923D3" w:rsidRPr="00024461">
              <w:rPr>
                <w:rFonts w:ascii="Arial" w:hAnsi="Arial" w:cs="Arial"/>
                <w:sz w:val="24"/>
                <w:szCs w:val="24"/>
              </w:rPr>
              <w:t>DBP</w:t>
            </w:r>
            <w:r w:rsidRPr="00024461">
              <w:rPr>
                <w:rFonts w:ascii="Arial" w:hAnsi="Arial" w:cs="Arial"/>
                <w:sz w:val="24"/>
                <w:szCs w:val="24"/>
              </w:rPr>
              <w:t>)</w:t>
            </w:r>
            <w:r w:rsidR="00A923D3" w:rsidRPr="00024461">
              <w:rPr>
                <w:rFonts w:ascii="Arial" w:hAnsi="Arial" w:cs="Arial"/>
                <w:sz w:val="24"/>
                <w:szCs w:val="24"/>
              </w:rPr>
              <w:t xml:space="preserve"> is a generalised term that describes breathing disorders, in the absence of physiological respiratory or cardiovascular disease, where chronic changes in breathing pattern result in dyspnoea as well as non-respiratory symptoms (Boulding </w:t>
            </w:r>
            <w:r w:rsidR="00A923D3" w:rsidRPr="00024461">
              <w:rPr>
                <w:rFonts w:ascii="Arial" w:hAnsi="Arial" w:cs="Arial"/>
                <w:i/>
                <w:iCs/>
                <w:sz w:val="24"/>
                <w:szCs w:val="24"/>
              </w:rPr>
              <w:t>et al</w:t>
            </w:r>
            <w:r w:rsidR="00A923D3" w:rsidRPr="00024461">
              <w:rPr>
                <w:rFonts w:ascii="Arial" w:hAnsi="Arial" w:cs="Arial"/>
                <w:sz w:val="24"/>
                <w:szCs w:val="24"/>
              </w:rPr>
              <w:t>, 2016) that can be mistaken for neurological, respiratory, and cardiac disease (</w:t>
            </w:r>
            <w:bookmarkStart w:id="3" w:name="_Hlk133088718"/>
            <w:r w:rsidR="00A923D3" w:rsidRPr="00024461">
              <w:rPr>
                <w:rFonts w:ascii="Arial" w:hAnsi="Arial" w:cs="Arial"/>
                <w:sz w:val="24"/>
                <w:szCs w:val="24"/>
              </w:rPr>
              <w:t>Henry &amp; Well, 2021</w:t>
            </w:r>
            <w:bookmarkEnd w:id="3"/>
            <w:r w:rsidR="00A923D3" w:rsidRPr="00024461">
              <w:rPr>
                <w:rFonts w:ascii="Arial" w:hAnsi="Arial" w:cs="Arial"/>
                <w:sz w:val="24"/>
                <w:szCs w:val="24"/>
              </w:rPr>
              <w:t xml:space="preserve">), as well as causing vocal fold dysfunction (Low, 2016) leading to muscle tension dysphonia (MTD) (Desjardins </w:t>
            </w:r>
            <w:r w:rsidR="00A923D3" w:rsidRPr="00024461">
              <w:rPr>
                <w:rFonts w:ascii="Arial" w:hAnsi="Arial" w:cs="Arial"/>
                <w:i/>
                <w:iCs/>
                <w:sz w:val="24"/>
                <w:szCs w:val="24"/>
              </w:rPr>
              <w:t xml:space="preserve">et al., </w:t>
            </w:r>
            <w:r w:rsidR="00A923D3" w:rsidRPr="00024461">
              <w:rPr>
                <w:rFonts w:ascii="Arial" w:hAnsi="Arial" w:cs="Arial"/>
                <w:sz w:val="24"/>
                <w:szCs w:val="24"/>
              </w:rPr>
              <w:t>2019).</w:t>
            </w:r>
          </w:p>
          <w:p w14:paraId="7E5CBDE3" w14:textId="41939723" w:rsidR="0087298A" w:rsidRPr="00024461" w:rsidRDefault="005807F9" w:rsidP="00024461">
            <w:pPr>
              <w:spacing w:line="360" w:lineRule="auto"/>
              <w:jc w:val="both"/>
              <w:rPr>
                <w:rFonts w:ascii="Arial" w:hAnsi="Arial" w:cs="Arial"/>
                <w:sz w:val="24"/>
                <w:szCs w:val="24"/>
              </w:rPr>
            </w:pPr>
            <w:r w:rsidRPr="00024461">
              <w:rPr>
                <w:rFonts w:ascii="Arial" w:hAnsi="Arial" w:cs="Arial"/>
                <w:sz w:val="24"/>
                <w:szCs w:val="24"/>
              </w:rPr>
              <w:t>D</w:t>
            </w:r>
            <w:r w:rsidR="001E5C4B" w:rsidRPr="00024461">
              <w:rPr>
                <w:rFonts w:ascii="Arial" w:hAnsi="Arial" w:cs="Arial"/>
                <w:sz w:val="24"/>
                <w:szCs w:val="24"/>
              </w:rPr>
              <w:t>BP</w:t>
            </w:r>
            <w:r w:rsidR="007468A3" w:rsidRPr="00024461">
              <w:rPr>
                <w:rFonts w:ascii="Arial" w:hAnsi="Arial" w:cs="Arial"/>
                <w:sz w:val="24"/>
                <w:szCs w:val="24"/>
              </w:rPr>
              <w:t>s</w:t>
            </w:r>
            <w:r w:rsidRPr="00024461">
              <w:rPr>
                <w:rFonts w:ascii="Arial" w:hAnsi="Arial" w:cs="Arial"/>
                <w:sz w:val="24"/>
                <w:szCs w:val="24"/>
              </w:rPr>
              <w:t xml:space="preserve"> </w:t>
            </w:r>
            <w:r w:rsidR="0087298A" w:rsidRPr="00024461">
              <w:rPr>
                <w:rFonts w:ascii="Arial" w:hAnsi="Arial" w:cs="Arial"/>
                <w:sz w:val="24"/>
                <w:szCs w:val="24"/>
              </w:rPr>
              <w:t>ha</w:t>
            </w:r>
            <w:r w:rsidR="007468A3" w:rsidRPr="00024461">
              <w:rPr>
                <w:rFonts w:ascii="Arial" w:hAnsi="Arial" w:cs="Arial"/>
                <w:sz w:val="24"/>
                <w:szCs w:val="24"/>
              </w:rPr>
              <w:t>ve</w:t>
            </w:r>
            <w:r w:rsidR="0087298A" w:rsidRPr="00024461">
              <w:rPr>
                <w:rFonts w:ascii="Arial" w:hAnsi="Arial" w:cs="Arial"/>
                <w:sz w:val="24"/>
                <w:szCs w:val="24"/>
              </w:rPr>
              <w:t xml:space="preserve"> multi-factorial contributing factors, such as biochemical, biomechanical, and </w:t>
            </w:r>
            <w:r w:rsidR="00E250C3" w:rsidRPr="00024461">
              <w:rPr>
                <w:rFonts w:ascii="Arial" w:hAnsi="Arial" w:cs="Arial"/>
                <w:sz w:val="24"/>
                <w:szCs w:val="24"/>
              </w:rPr>
              <w:t>psychophysiological (</w:t>
            </w:r>
            <w:proofErr w:type="spellStart"/>
            <w:r w:rsidR="00E250C3" w:rsidRPr="00024461">
              <w:rPr>
                <w:rFonts w:ascii="Arial" w:hAnsi="Arial" w:cs="Arial"/>
                <w:sz w:val="24"/>
                <w:szCs w:val="24"/>
              </w:rPr>
              <w:t>Kiesel</w:t>
            </w:r>
            <w:proofErr w:type="spellEnd"/>
            <w:r w:rsidR="00E250C3" w:rsidRPr="00024461">
              <w:rPr>
                <w:rFonts w:ascii="Arial" w:hAnsi="Arial" w:cs="Arial"/>
                <w:sz w:val="24"/>
                <w:szCs w:val="24"/>
              </w:rPr>
              <w:t xml:space="preserve"> </w:t>
            </w:r>
            <w:r w:rsidR="00E250C3" w:rsidRPr="00024461">
              <w:rPr>
                <w:rFonts w:ascii="Arial" w:hAnsi="Arial" w:cs="Arial"/>
                <w:i/>
                <w:iCs/>
                <w:sz w:val="24"/>
                <w:szCs w:val="24"/>
              </w:rPr>
              <w:t>et al.,</w:t>
            </w:r>
            <w:r w:rsidR="00E250C3" w:rsidRPr="00024461">
              <w:rPr>
                <w:rFonts w:ascii="Arial" w:hAnsi="Arial" w:cs="Arial"/>
                <w:sz w:val="24"/>
                <w:szCs w:val="24"/>
              </w:rPr>
              <w:t xml:space="preserve"> 2017) with no clear model existing for clinicians to scree</w:t>
            </w:r>
            <w:r w:rsidR="00CA3AB8" w:rsidRPr="00024461">
              <w:rPr>
                <w:rFonts w:ascii="Arial" w:hAnsi="Arial" w:cs="Arial"/>
                <w:sz w:val="24"/>
                <w:szCs w:val="24"/>
              </w:rPr>
              <w:t>n</w:t>
            </w:r>
            <w:r w:rsidR="00E250C3" w:rsidRPr="00024461">
              <w:rPr>
                <w:rFonts w:ascii="Arial" w:hAnsi="Arial" w:cs="Arial"/>
                <w:sz w:val="24"/>
                <w:szCs w:val="24"/>
              </w:rPr>
              <w:t>, diagnose and manage</w:t>
            </w:r>
            <w:r w:rsidR="007468A3" w:rsidRPr="00024461">
              <w:rPr>
                <w:rFonts w:ascii="Arial" w:hAnsi="Arial" w:cs="Arial"/>
                <w:sz w:val="24"/>
                <w:szCs w:val="24"/>
              </w:rPr>
              <w:t>.</w:t>
            </w:r>
            <w:r w:rsidR="00E250C3" w:rsidRPr="00024461">
              <w:rPr>
                <w:rFonts w:ascii="Arial" w:hAnsi="Arial" w:cs="Arial"/>
                <w:sz w:val="24"/>
                <w:szCs w:val="24"/>
              </w:rPr>
              <w:t>(Barker and Everard, 2015).</w:t>
            </w:r>
            <w:r w:rsidR="00B52782" w:rsidRPr="00024461">
              <w:rPr>
                <w:rFonts w:ascii="Arial" w:hAnsi="Arial" w:cs="Arial"/>
                <w:sz w:val="24"/>
                <w:szCs w:val="24"/>
              </w:rPr>
              <w:t xml:space="preserve"> </w:t>
            </w:r>
            <w:r w:rsidR="003E18D8" w:rsidRPr="00024461">
              <w:rPr>
                <w:rFonts w:ascii="Arial" w:hAnsi="Arial" w:cs="Arial"/>
                <w:sz w:val="24"/>
                <w:szCs w:val="24"/>
              </w:rPr>
              <w:t>It i</w:t>
            </w:r>
            <w:r w:rsidR="00A74242" w:rsidRPr="00024461">
              <w:rPr>
                <w:rFonts w:ascii="Arial" w:hAnsi="Arial" w:cs="Arial"/>
                <w:sz w:val="24"/>
                <w:szCs w:val="24"/>
              </w:rPr>
              <w:t>s</w:t>
            </w:r>
            <w:r w:rsidR="003E18D8" w:rsidRPr="00024461">
              <w:rPr>
                <w:rFonts w:ascii="Arial" w:hAnsi="Arial" w:cs="Arial"/>
                <w:sz w:val="24"/>
                <w:szCs w:val="24"/>
              </w:rPr>
              <w:t xml:space="preserve"> vital to screen singers for DBPs as m</w:t>
            </w:r>
            <w:r w:rsidR="0087298A" w:rsidRPr="00024461">
              <w:rPr>
                <w:rFonts w:ascii="Arial" w:hAnsi="Arial" w:cs="Arial"/>
                <w:sz w:val="24"/>
                <w:szCs w:val="24"/>
              </w:rPr>
              <w:t>any voice problems are a result of improper breathing technique (</w:t>
            </w:r>
            <w:proofErr w:type="spellStart"/>
            <w:r w:rsidR="0087298A" w:rsidRPr="00024461">
              <w:rPr>
                <w:rFonts w:ascii="Arial" w:hAnsi="Arial" w:cs="Arial"/>
                <w:sz w:val="24"/>
                <w:szCs w:val="24"/>
              </w:rPr>
              <w:t>Sataloff</w:t>
            </w:r>
            <w:proofErr w:type="spellEnd"/>
            <w:r w:rsidR="0087298A" w:rsidRPr="00024461">
              <w:rPr>
                <w:rFonts w:ascii="Arial" w:hAnsi="Arial" w:cs="Arial"/>
                <w:sz w:val="24"/>
                <w:szCs w:val="24"/>
              </w:rPr>
              <w:t>, 2005)</w:t>
            </w:r>
            <w:r w:rsidR="00DC13F0" w:rsidRPr="00024461">
              <w:rPr>
                <w:rFonts w:ascii="Arial" w:hAnsi="Arial" w:cs="Arial"/>
                <w:sz w:val="24"/>
                <w:szCs w:val="24"/>
              </w:rPr>
              <w:t>,</w:t>
            </w:r>
            <w:r w:rsidR="0087298A" w:rsidRPr="00024461">
              <w:rPr>
                <w:rFonts w:ascii="Arial" w:hAnsi="Arial" w:cs="Arial"/>
                <w:sz w:val="24"/>
                <w:szCs w:val="24"/>
                <w:shd w:val="clear" w:color="auto" w:fill="FFFFFF"/>
              </w:rPr>
              <w:t xml:space="preserve"> justif</w:t>
            </w:r>
            <w:r w:rsidR="00A74242" w:rsidRPr="00024461">
              <w:rPr>
                <w:rFonts w:ascii="Arial" w:hAnsi="Arial" w:cs="Arial"/>
                <w:sz w:val="24"/>
                <w:szCs w:val="24"/>
                <w:shd w:val="clear" w:color="auto" w:fill="FFFFFF"/>
              </w:rPr>
              <w:t>ying</w:t>
            </w:r>
            <w:r w:rsidR="005A2A7C" w:rsidRPr="00024461">
              <w:rPr>
                <w:rFonts w:ascii="Arial" w:hAnsi="Arial" w:cs="Arial"/>
                <w:sz w:val="24"/>
                <w:szCs w:val="24"/>
                <w:shd w:val="clear" w:color="auto" w:fill="FFFFFF"/>
              </w:rPr>
              <w:t xml:space="preserve"> the </w:t>
            </w:r>
            <w:r w:rsidR="0087298A" w:rsidRPr="00024461">
              <w:rPr>
                <w:rFonts w:ascii="Arial" w:hAnsi="Arial" w:cs="Arial"/>
                <w:sz w:val="24"/>
                <w:szCs w:val="24"/>
                <w:shd w:val="clear" w:color="auto" w:fill="FFFFFF"/>
              </w:rPr>
              <w:t>develop</w:t>
            </w:r>
            <w:r w:rsidR="005A2A7C" w:rsidRPr="00024461">
              <w:rPr>
                <w:rFonts w:ascii="Arial" w:hAnsi="Arial" w:cs="Arial"/>
                <w:sz w:val="24"/>
                <w:szCs w:val="24"/>
                <w:shd w:val="clear" w:color="auto" w:fill="FFFFFF"/>
              </w:rPr>
              <w:t>ment of</w:t>
            </w:r>
            <w:r w:rsidR="0087298A" w:rsidRPr="00024461">
              <w:rPr>
                <w:rFonts w:ascii="Arial" w:hAnsi="Arial" w:cs="Arial"/>
                <w:sz w:val="24"/>
                <w:szCs w:val="24"/>
                <w:shd w:val="clear" w:color="auto" w:fill="FFFFFF"/>
              </w:rPr>
              <w:t xml:space="preserve"> a protocol that is consistent and comprehensive to identify DBPs in singers</w:t>
            </w:r>
            <w:r w:rsidR="0001741D" w:rsidRPr="00024461">
              <w:rPr>
                <w:rFonts w:ascii="Arial" w:hAnsi="Arial" w:cs="Arial"/>
                <w:sz w:val="24"/>
                <w:szCs w:val="24"/>
                <w:shd w:val="clear" w:color="auto" w:fill="FFFFFF"/>
              </w:rPr>
              <w:t xml:space="preserve"> and</w:t>
            </w:r>
            <w:r w:rsidR="0087298A" w:rsidRPr="00024461">
              <w:rPr>
                <w:rFonts w:ascii="Arial" w:hAnsi="Arial" w:cs="Arial"/>
                <w:sz w:val="24"/>
                <w:szCs w:val="24"/>
                <w:shd w:val="clear" w:color="auto" w:fill="FFFFFF"/>
              </w:rPr>
              <w:t xml:space="preserve"> identify</w:t>
            </w:r>
            <w:r w:rsidR="008B480D" w:rsidRPr="00024461">
              <w:rPr>
                <w:rFonts w:ascii="Arial" w:hAnsi="Arial" w:cs="Arial"/>
                <w:sz w:val="24"/>
                <w:szCs w:val="24"/>
                <w:shd w:val="clear" w:color="auto" w:fill="FFFFFF"/>
              </w:rPr>
              <w:t>ing</w:t>
            </w:r>
            <w:r w:rsidR="0087298A" w:rsidRPr="00024461">
              <w:rPr>
                <w:rFonts w:ascii="Arial" w:hAnsi="Arial" w:cs="Arial"/>
                <w:sz w:val="24"/>
                <w:szCs w:val="24"/>
                <w:shd w:val="clear" w:color="auto" w:fill="FFFFFF"/>
              </w:rPr>
              <w:t xml:space="preserve"> the most appropriate treatment (Grillo </w:t>
            </w:r>
            <w:r w:rsidR="0087298A" w:rsidRPr="00024461">
              <w:rPr>
                <w:rFonts w:ascii="Arial" w:hAnsi="Arial" w:cs="Arial"/>
                <w:i/>
                <w:iCs/>
                <w:sz w:val="24"/>
                <w:szCs w:val="24"/>
                <w:shd w:val="clear" w:color="auto" w:fill="FFFFFF"/>
              </w:rPr>
              <w:t>et al.,</w:t>
            </w:r>
            <w:r w:rsidR="0087298A" w:rsidRPr="00024461">
              <w:rPr>
                <w:rFonts w:ascii="Arial" w:hAnsi="Arial" w:cs="Arial"/>
                <w:sz w:val="24"/>
                <w:szCs w:val="24"/>
                <w:shd w:val="clear" w:color="auto" w:fill="FFFFFF"/>
              </w:rPr>
              <w:t xml:space="preserve"> 2023). </w:t>
            </w:r>
          </w:p>
          <w:p w14:paraId="1FB82E73" w14:textId="77777777" w:rsidR="0087298A" w:rsidRDefault="00567B44" w:rsidP="00024461">
            <w:pPr>
              <w:spacing w:line="360" w:lineRule="auto"/>
              <w:jc w:val="both"/>
              <w:rPr>
                <w:rStyle w:val="cf01"/>
                <w:rFonts w:ascii="Arial" w:hAnsi="Arial" w:cs="Arial"/>
                <w:sz w:val="24"/>
                <w:szCs w:val="24"/>
              </w:rPr>
            </w:pPr>
            <w:r w:rsidRPr="00024461">
              <w:rPr>
                <w:rStyle w:val="cf01"/>
                <w:rFonts w:ascii="Arial" w:hAnsi="Arial" w:cs="Arial"/>
                <w:sz w:val="24"/>
                <w:szCs w:val="24"/>
              </w:rPr>
              <w:t>R</w:t>
            </w:r>
            <w:r w:rsidR="00EB6761" w:rsidRPr="00024461">
              <w:rPr>
                <w:rStyle w:val="cf01"/>
                <w:rFonts w:ascii="Arial" w:hAnsi="Arial" w:cs="Arial"/>
                <w:sz w:val="24"/>
                <w:szCs w:val="24"/>
              </w:rPr>
              <w:t>ecognis</w:t>
            </w:r>
            <w:r w:rsidRPr="00024461">
              <w:rPr>
                <w:rStyle w:val="cf01"/>
                <w:rFonts w:ascii="Arial" w:hAnsi="Arial" w:cs="Arial"/>
                <w:sz w:val="24"/>
                <w:szCs w:val="24"/>
              </w:rPr>
              <w:t>ing</w:t>
            </w:r>
            <w:r w:rsidR="00EB6761" w:rsidRPr="00024461">
              <w:rPr>
                <w:rStyle w:val="cf01"/>
                <w:rFonts w:ascii="Arial" w:hAnsi="Arial" w:cs="Arial"/>
                <w:sz w:val="24"/>
                <w:szCs w:val="24"/>
              </w:rPr>
              <w:t xml:space="preserve"> that </w:t>
            </w:r>
            <w:r w:rsidR="00E430DA" w:rsidRPr="00024461">
              <w:rPr>
                <w:rStyle w:val="cf01"/>
                <w:rFonts w:ascii="Arial" w:hAnsi="Arial" w:cs="Arial"/>
                <w:sz w:val="24"/>
                <w:szCs w:val="24"/>
              </w:rPr>
              <w:t>no protocol exists to screen</w:t>
            </w:r>
            <w:r w:rsidR="007C5922" w:rsidRPr="00024461">
              <w:rPr>
                <w:rStyle w:val="cf01"/>
                <w:rFonts w:ascii="Arial" w:hAnsi="Arial" w:cs="Arial"/>
                <w:sz w:val="24"/>
                <w:szCs w:val="24"/>
              </w:rPr>
              <w:t xml:space="preserve"> s</w:t>
            </w:r>
            <w:r w:rsidR="00EB6761" w:rsidRPr="00024461">
              <w:rPr>
                <w:rStyle w:val="cf01"/>
                <w:rFonts w:ascii="Arial" w:hAnsi="Arial" w:cs="Arial"/>
                <w:sz w:val="24"/>
                <w:szCs w:val="24"/>
              </w:rPr>
              <w:t xml:space="preserve">ingers </w:t>
            </w:r>
            <w:r w:rsidR="00E430DA" w:rsidRPr="00024461">
              <w:rPr>
                <w:rStyle w:val="cf01"/>
                <w:rFonts w:ascii="Arial" w:hAnsi="Arial" w:cs="Arial"/>
                <w:sz w:val="24"/>
                <w:szCs w:val="24"/>
              </w:rPr>
              <w:t>for DB</w:t>
            </w:r>
            <w:r w:rsidR="007468A3" w:rsidRPr="00024461">
              <w:rPr>
                <w:rStyle w:val="cf01"/>
                <w:rFonts w:ascii="Arial" w:hAnsi="Arial" w:cs="Arial"/>
                <w:sz w:val="24"/>
                <w:szCs w:val="24"/>
              </w:rPr>
              <w:t>Ps</w:t>
            </w:r>
            <w:r w:rsidR="00D25B3E" w:rsidRPr="00024461">
              <w:rPr>
                <w:rStyle w:val="cf01"/>
                <w:rFonts w:ascii="Arial" w:hAnsi="Arial" w:cs="Arial"/>
                <w:sz w:val="24"/>
                <w:szCs w:val="24"/>
              </w:rPr>
              <w:t xml:space="preserve">, </w:t>
            </w:r>
            <w:r w:rsidR="008D6868" w:rsidRPr="00024461">
              <w:rPr>
                <w:rStyle w:val="cf01"/>
                <w:rFonts w:ascii="Arial" w:hAnsi="Arial" w:cs="Arial"/>
                <w:sz w:val="24"/>
                <w:szCs w:val="24"/>
              </w:rPr>
              <w:t>I</w:t>
            </w:r>
            <w:r w:rsidR="00EB6761" w:rsidRPr="00024461">
              <w:rPr>
                <w:rStyle w:val="cf01"/>
                <w:rFonts w:ascii="Arial" w:hAnsi="Arial" w:cs="Arial"/>
                <w:sz w:val="24"/>
                <w:szCs w:val="24"/>
              </w:rPr>
              <w:t xml:space="preserve"> developed one to </w:t>
            </w:r>
            <w:r w:rsidR="0042024D" w:rsidRPr="00024461">
              <w:rPr>
                <w:rStyle w:val="cf01"/>
                <w:rFonts w:ascii="Arial" w:hAnsi="Arial" w:cs="Arial"/>
                <w:sz w:val="24"/>
                <w:szCs w:val="24"/>
              </w:rPr>
              <w:t>trial</w:t>
            </w:r>
            <w:r w:rsidR="00D25B3E" w:rsidRPr="00024461">
              <w:rPr>
                <w:rStyle w:val="cf01"/>
                <w:rFonts w:ascii="Arial" w:hAnsi="Arial" w:cs="Arial"/>
                <w:sz w:val="24"/>
                <w:szCs w:val="24"/>
              </w:rPr>
              <w:t>,</w:t>
            </w:r>
            <w:r w:rsidR="00EB6761" w:rsidRPr="00024461">
              <w:rPr>
                <w:rStyle w:val="cf01"/>
                <w:rFonts w:ascii="Arial" w:hAnsi="Arial" w:cs="Arial"/>
                <w:sz w:val="24"/>
                <w:szCs w:val="24"/>
              </w:rPr>
              <w:t xml:space="preserve"> together with an intervention to improve respiratory function</w:t>
            </w:r>
            <w:r w:rsidR="0042024D" w:rsidRPr="00024461">
              <w:rPr>
                <w:rStyle w:val="cf01"/>
                <w:rFonts w:ascii="Arial" w:hAnsi="Arial" w:cs="Arial"/>
                <w:sz w:val="24"/>
                <w:szCs w:val="24"/>
              </w:rPr>
              <w:t xml:space="preserve"> in singers</w:t>
            </w:r>
            <w:r w:rsidR="00EB6761" w:rsidRPr="00024461">
              <w:rPr>
                <w:rStyle w:val="cf01"/>
                <w:rFonts w:ascii="Arial" w:hAnsi="Arial" w:cs="Arial"/>
                <w:sz w:val="24"/>
                <w:szCs w:val="24"/>
              </w:rPr>
              <w:t>.</w:t>
            </w:r>
          </w:p>
          <w:p w14:paraId="325B2B07" w14:textId="77777777" w:rsidR="00595201" w:rsidRDefault="00595201" w:rsidP="00024461">
            <w:pPr>
              <w:spacing w:line="360" w:lineRule="auto"/>
              <w:jc w:val="both"/>
              <w:rPr>
                <w:rStyle w:val="cf01"/>
                <w:rFonts w:ascii="Arial" w:hAnsi="Arial" w:cs="Arial"/>
                <w:sz w:val="24"/>
                <w:szCs w:val="24"/>
              </w:rPr>
            </w:pPr>
          </w:p>
          <w:p w14:paraId="1DAE75FF" w14:textId="77777777" w:rsidR="00905154" w:rsidRDefault="00905154" w:rsidP="00024461">
            <w:pPr>
              <w:spacing w:line="360" w:lineRule="auto"/>
              <w:jc w:val="both"/>
              <w:rPr>
                <w:rStyle w:val="cf01"/>
                <w:sz w:val="24"/>
                <w:szCs w:val="24"/>
              </w:rPr>
            </w:pPr>
          </w:p>
          <w:p w14:paraId="7D716366" w14:textId="34F520BC" w:rsidR="00905154" w:rsidRPr="001B0D9F" w:rsidRDefault="00905154" w:rsidP="00024461">
            <w:pPr>
              <w:spacing w:line="360" w:lineRule="auto"/>
              <w:jc w:val="both"/>
            </w:pPr>
          </w:p>
        </w:tc>
      </w:tr>
      <w:tr w:rsidR="0087298A" w14:paraId="1014B863" w14:textId="77777777" w:rsidTr="00DB5B36">
        <w:tc>
          <w:tcPr>
            <w:tcW w:w="9016" w:type="dxa"/>
          </w:tcPr>
          <w:p w14:paraId="34F29C86" w14:textId="14078AF7" w:rsidR="0087298A" w:rsidRPr="00795CD9" w:rsidRDefault="0087298A" w:rsidP="00795CD9">
            <w:pPr>
              <w:pStyle w:val="ListParagraph"/>
              <w:numPr>
                <w:ilvl w:val="0"/>
                <w:numId w:val="14"/>
              </w:numPr>
              <w:spacing w:line="360" w:lineRule="auto"/>
              <w:jc w:val="center"/>
              <w:rPr>
                <w:rFonts w:ascii="Arial" w:hAnsi="Arial" w:cs="Arial"/>
                <w:sz w:val="24"/>
                <w:szCs w:val="24"/>
              </w:rPr>
            </w:pPr>
            <w:r w:rsidRPr="00795CD9">
              <w:rPr>
                <w:rFonts w:ascii="Arial" w:hAnsi="Arial" w:cs="Arial"/>
                <w:sz w:val="24"/>
                <w:szCs w:val="24"/>
              </w:rPr>
              <w:lastRenderedPageBreak/>
              <w:t>Intended impact</w:t>
            </w:r>
          </w:p>
          <w:p w14:paraId="5A6B835E" w14:textId="37777D91" w:rsidR="0087298A" w:rsidRPr="00024461" w:rsidRDefault="005F5226" w:rsidP="00024461">
            <w:pPr>
              <w:spacing w:line="360" w:lineRule="auto"/>
              <w:rPr>
                <w:rFonts w:ascii="Arial" w:eastAsia="Calibri" w:hAnsi="Arial" w:cs="Arial"/>
                <w:sz w:val="24"/>
                <w:szCs w:val="24"/>
              </w:rPr>
            </w:pPr>
            <w:r w:rsidRPr="00024461">
              <w:rPr>
                <w:rStyle w:val="cf01"/>
                <w:rFonts w:ascii="Arial" w:hAnsi="Arial" w:cs="Arial"/>
                <w:sz w:val="24"/>
                <w:szCs w:val="24"/>
              </w:rPr>
              <w:t>T</w:t>
            </w:r>
            <w:r w:rsidR="00592E90" w:rsidRPr="00024461">
              <w:rPr>
                <w:rStyle w:val="cf01"/>
                <w:rFonts w:ascii="Arial" w:hAnsi="Arial" w:cs="Arial"/>
                <w:sz w:val="24"/>
                <w:szCs w:val="24"/>
              </w:rPr>
              <w:t xml:space="preserve">he protocol might support healthcare </w:t>
            </w:r>
            <w:r w:rsidR="0087298A" w:rsidRPr="00024461">
              <w:rPr>
                <w:rFonts w:ascii="Arial" w:eastAsia="Calibri" w:hAnsi="Arial" w:cs="Arial"/>
                <w:sz w:val="24"/>
                <w:szCs w:val="24"/>
              </w:rPr>
              <w:t>and voice care professionals to recognise singers with DBPs</w:t>
            </w:r>
            <w:r w:rsidR="00DE0799" w:rsidRPr="00024461">
              <w:rPr>
                <w:rFonts w:ascii="Arial" w:eastAsia="Calibri" w:hAnsi="Arial" w:cs="Arial"/>
                <w:sz w:val="24"/>
                <w:szCs w:val="24"/>
              </w:rPr>
              <w:t xml:space="preserve">, </w:t>
            </w:r>
            <w:r w:rsidR="0087298A" w:rsidRPr="00024461">
              <w:rPr>
                <w:rFonts w:ascii="Arial" w:eastAsia="Calibri" w:hAnsi="Arial" w:cs="Arial"/>
                <w:sz w:val="24"/>
                <w:szCs w:val="24"/>
              </w:rPr>
              <w:t>identify</w:t>
            </w:r>
            <w:r w:rsidR="00DE0799" w:rsidRPr="00024461">
              <w:rPr>
                <w:rFonts w:ascii="Arial" w:eastAsia="Calibri" w:hAnsi="Arial" w:cs="Arial"/>
                <w:sz w:val="24"/>
                <w:szCs w:val="24"/>
              </w:rPr>
              <w:t>ing</w:t>
            </w:r>
            <w:r w:rsidR="0087298A" w:rsidRPr="00024461">
              <w:rPr>
                <w:rFonts w:ascii="Arial" w:eastAsia="Calibri" w:hAnsi="Arial" w:cs="Arial"/>
                <w:sz w:val="24"/>
                <w:szCs w:val="24"/>
              </w:rPr>
              <w:t xml:space="preserve"> the most beneficial treatment approach</w:t>
            </w:r>
            <w:r w:rsidR="00DF6B8F" w:rsidRPr="00024461">
              <w:rPr>
                <w:rFonts w:ascii="Arial" w:eastAsia="Calibri" w:hAnsi="Arial" w:cs="Arial"/>
                <w:sz w:val="24"/>
                <w:szCs w:val="24"/>
              </w:rPr>
              <w:t>,</w:t>
            </w:r>
            <w:r w:rsidR="0087298A" w:rsidRPr="00024461">
              <w:rPr>
                <w:rFonts w:ascii="Arial" w:eastAsia="Calibri" w:hAnsi="Arial" w:cs="Arial"/>
                <w:sz w:val="24"/>
                <w:szCs w:val="24"/>
              </w:rPr>
              <w:t xml:space="preserve"> helping them to become better singers and </w:t>
            </w:r>
            <w:r w:rsidR="00646CD5" w:rsidRPr="00024461">
              <w:rPr>
                <w:rFonts w:ascii="Arial" w:eastAsia="Calibri" w:hAnsi="Arial" w:cs="Arial"/>
                <w:sz w:val="24"/>
                <w:szCs w:val="24"/>
              </w:rPr>
              <w:t>mitig</w:t>
            </w:r>
            <w:r w:rsidR="008A68FB" w:rsidRPr="00024461">
              <w:rPr>
                <w:rFonts w:ascii="Arial" w:eastAsia="Calibri" w:hAnsi="Arial" w:cs="Arial"/>
                <w:sz w:val="24"/>
                <w:szCs w:val="24"/>
              </w:rPr>
              <w:t xml:space="preserve">ating </w:t>
            </w:r>
            <w:r w:rsidR="0087298A" w:rsidRPr="00024461">
              <w:rPr>
                <w:rFonts w:ascii="Arial" w:eastAsia="Calibri" w:hAnsi="Arial" w:cs="Arial"/>
                <w:sz w:val="24"/>
                <w:szCs w:val="24"/>
              </w:rPr>
              <w:t xml:space="preserve">the development of voice problems.  </w:t>
            </w:r>
          </w:p>
          <w:p w14:paraId="699B90F3" w14:textId="58AAF875" w:rsidR="0087298A" w:rsidRPr="001B0D9F" w:rsidRDefault="0087298A" w:rsidP="00024461">
            <w:pPr>
              <w:spacing w:line="360" w:lineRule="auto"/>
            </w:pPr>
            <w:r w:rsidRPr="00024461">
              <w:rPr>
                <w:rFonts w:ascii="Arial" w:eastAsia="Calibri" w:hAnsi="Arial" w:cs="Arial"/>
                <w:sz w:val="24"/>
                <w:szCs w:val="24"/>
              </w:rPr>
              <w:t>I aim t</w:t>
            </w:r>
            <w:r w:rsidR="00DE0799" w:rsidRPr="00024461">
              <w:rPr>
                <w:rFonts w:ascii="Arial" w:eastAsia="Calibri" w:hAnsi="Arial" w:cs="Arial"/>
                <w:sz w:val="24"/>
                <w:szCs w:val="24"/>
              </w:rPr>
              <w:t>o</w:t>
            </w:r>
            <w:r w:rsidR="004D2870" w:rsidRPr="00024461">
              <w:rPr>
                <w:rFonts w:ascii="Arial" w:eastAsia="Calibri" w:hAnsi="Arial" w:cs="Arial"/>
                <w:sz w:val="24"/>
                <w:szCs w:val="24"/>
              </w:rPr>
              <w:t xml:space="preserve"> </w:t>
            </w:r>
            <w:r w:rsidRPr="00024461">
              <w:rPr>
                <w:rFonts w:ascii="Arial" w:eastAsia="Calibri" w:hAnsi="Arial" w:cs="Arial"/>
                <w:sz w:val="24"/>
                <w:szCs w:val="24"/>
              </w:rPr>
              <w:t>enhance my current practice,</w:t>
            </w:r>
            <w:r w:rsidR="00262354" w:rsidRPr="00024461">
              <w:rPr>
                <w:rFonts w:ascii="Arial" w:eastAsia="Calibri" w:hAnsi="Arial" w:cs="Arial"/>
                <w:sz w:val="24"/>
                <w:szCs w:val="24"/>
              </w:rPr>
              <w:t xml:space="preserve"> </w:t>
            </w:r>
            <w:r w:rsidRPr="00024461">
              <w:rPr>
                <w:rFonts w:ascii="Arial" w:eastAsia="Calibri" w:hAnsi="Arial" w:cs="Arial"/>
                <w:sz w:val="24"/>
                <w:szCs w:val="24"/>
              </w:rPr>
              <w:t>priorit</w:t>
            </w:r>
            <w:r w:rsidR="00262354" w:rsidRPr="00024461">
              <w:rPr>
                <w:rFonts w:ascii="Arial" w:eastAsia="Calibri" w:hAnsi="Arial" w:cs="Arial"/>
                <w:sz w:val="24"/>
                <w:szCs w:val="24"/>
              </w:rPr>
              <w:t>ising</w:t>
            </w:r>
            <w:r w:rsidR="007063AD" w:rsidRPr="00024461">
              <w:rPr>
                <w:rFonts w:ascii="Arial" w:eastAsia="Calibri" w:hAnsi="Arial" w:cs="Arial"/>
                <w:sz w:val="24"/>
                <w:szCs w:val="24"/>
              </w:rPr>
              <w:t xml:space="preserve"> and </w:t>
            </w:r>
            <w:r w:rsidRPr="00024461">
              <w:rPr>
                <w:rFonts w:ascii="Arial" w:eastAsia="Calibri" w:hAnsi="Arial" w:cs="Arial"/>
                <w:sz w:val="24"/>
                <w:szCs w:val="24"/>
              </w:rPr>
              <w:t>help</w:t>
            </w:r>
            <w:r w:rsidR="007063AD" w:rsidRPr="00024461">
              <w:rPr>
                <w:rFonts w:ascii="Arial" w:eastAsia="Calibri" w:hAnsi="Arial" w:cs="Arial"/>
                <w:sz w:val="24"/>
                <w:szCs w:val="24"/>
              </w:rPr>
              <w:t>ing</w:t>
            </w:r>
            <w:r w:rsidRPr="00024461">
              <w:rPr>
                <w:rFonts w:ascii="Arial" w:eastAsia="Calibri" w:hAnsi="Arial" w:cs="Arial"/>
                <w:sz w:val="24"/>
                <w:szCs w:val="24"/>
              </w:rPr>
              <w:t xml:space="preserve"> improve outcomes for my </w:t>
            </w:r>
            <w:r w:rsidR="007063AD" w:rsidRPr="00024461">
              <w:rPr>
                <w:rFonts w:ascii="Arial" w:eastAsia="Calibri" w:hAnsi="Arial" w:cs="Arial"/>
                <w:sz w:val="24"/>
                <w:szCs w:val="24"/>
              </w:rPr>
              <w:t xml:space="preserve">singer </w:t>
            </w:r>
            <w:r w:rsidRPr="00024461">
              <w:rPr>
                <w:rFonts w:ascii="Arial" w:eastAsia="Calibri" w:hAnsi="Arial" w:cs="Arial"/>
                <w:sz w:val="24"/>
                <w:szCs w:val="24"/>
              </w:rPr>
              <w:t xml:space="preserve">patients, by identifying and treating any DBPs. </w:t>
            </w:r>
          </w:p>
        </w:tc>
      </w:tr>
      <w:tr w:rsidR="0087298A" w14:paraId="3EF1CF38" w14:textId="77777777" w:rsidTr="00DB5B36">
        <w:tc>
          <w:tcPr>
            <w:tcW w:w="9016" w:type="dxa"/>
          </w:tcPr>
          <w:p w14:paraId="05F255FB" w14:textId="1A15FD81" w:rsidR="0087298A" w:rsidRPr="00024461" w:rsidRDefault="0087298A" w:rsidP="00795CD9">
            <w:pPr>
              <w:pStyle w:val="ListParagraph"/>
              <w:numPr>
                <w:ilvl w:val="0"/>
                <w:numId w:val="14"/>
              </w:numPr>
              <w:spacing w:line="360" w:lineRule="auto"/>
              <w:jc w:val="center"/>
              <w:rPr>
                <w:rFonts w:ascii="Arial" w:hAnsi="Arial" w:cs="Arial"/>
                <w:sz w:val="24"/>
                <w:szCs w:val="24"/>
              </w:rPr>
            </w:pPr>
            <w:r w:rsidRPr="00024461">
              <w:rPr>
                <w:rFonts w:ascii="Arial" w:hAnsi="Arial" w:cs="Arial"/>
                <w:sz w:val="24"/>
                <w:szCs w:val="24"/>
              </w:rPr>
              <w:t>The outlined intention</w:t>
            </w:r>
          </w:p>
          <w:p w14:paraId="3CD93183" w14:textId="77777777" w:rsidR="0087298A" w:rsidRPr="00024461" w:rsidRDefault="0087298A" w:rsidP="00024461">
            <w:pPr>
              <w:spacing w:line="360" w:lineRule="auto"/>
              <w:jc w:val="both"/>
              <w:rPr>
                <w:rFonts w:ascii="Arial" w:hAnsi="Arial" w:cs="Arial"/>
                <w:sz w:val="24"/>
                <w:szCs w:val="24"/>
              </w:rPr>
            </w:pPr>
          </w:p>
          <w:p w14:paraId="01C3C22C" w14:textId="63424394" w:rsidR="00DD1B07" w:rsidRPr="00654CD2" w:rsidRDefault="00DD1B07" w:rsidP="00654CD2">
            <w:pPr>
              <w:spacing w:line="360" w:lineRule="auto"/>
              <w:jc w:val="both"/>
              <w:rPr>
                <w:rFonts w:ascii="Arial" w:hAnsi="Arial" w:cs="Arial"/>
                <w:sz w:val="24"/>
                <w:szCs w:val="24"/>
              </w:rPr>
            </w:pPr>
            <w:r w:rsidRPr="00654CD2">
              <w:rPr>
                <w:rFonts w:ascii="Arial" w:hAnsi="Arial" w:cs="Arial"/>
                <w:sz w:val="24"/>
                <w:szCs w:val="24"/>
              </w:rPr>
              <w:t xml:space="preserve">In addition to the </w:t>
            </w:r>
            <w:r w:rsidR="007063AD" w:rsidRPr="00654CD2">
              <w:rPr>
                <w:rFonts w:ascii="Arial" w:hAnsi="Arial" w:cs="Arial"/>
                <w:sz w:val="24"/>
                <w:szCs w:val="24"/>
              </w:rPr>
              <w:t xml:space="preserve">Module 1 </w:t>
            </w:r>
            <w:r w:rsidRPr="00654CD2">
              <w:rPr>
                <w:rFonts w:ascii="Arial" w:hAnsi="Arial" w:cs="Arial"/>
                <w:sz w:val="24"/>
                <w:szCs w:val="24"/>
              </w:rPr>
              <w:t xml:space="preserve">assessment </w:t>
            </w:r>
            <w:r w:rsidR="003B0330" w:rsidRPr="00654CD2">
              <w:rPr>
                <w:rFonts w:ascii="Arial" w:hAnsi="Arial" w:cs="Arial"/>
                <w:sz w:val="24"/>
                <w:szCs w:val="24"/>
              </w:rPr>
              <w:t>protocol,</w:t>
            </w:r>
            <w:r w:rsidRPr="00654CD2">
              <w:rPr>
                <w:rFonts w:ascii="Arial" w:hAnsi="Arial" w:cs="Arial"/>
                <w:sz w:val="24"/>
                <w:szCs w:val="24"/>
              </w:rPr>
              <w:t xml:space="preserve"> I will use a spirometer to </w:t>
            </w:r>
            <w:r w:rsidR="00D93D31" w:rsidRPr="00654CD2">
              <w:rPr>
                <w:rFonts w:ascii="Arial" w:hAnsi="Arial" w:cs="Arial"/>
                <w:sz w:val="24"/>
                <w:szCs w:val="24"/>
              </w:rPr>
              <w:t xml:space="preserve">identify and </w:t>
            </w:r>
            <w:r w:rsidRPr="00654CD2">
              <w:rPr>
                <w:rFonts w:ascii="Arial" w:hAnsi="Arial" w:cs="Arial"/>
                <w:sz w:val="24"/>
                <w:szCs w:val="24"/>
              </w:rPr>
              <w:t>eliminate any potential asthmatics</w:t>
            </w:r>
            <w:r w:rsidR="005E0303" w:rsidRPr="00654CD2">
              <w:rPr>
                <w:rFonts w:ascii="Arial" w:hAnsi="Arial" w:cs="Arial"/>
                <w:sz w:val="24"/>
                <w:szCs w:val="24"/>
              </w:rPr>
              <w:t xml:space="preserve"> </w:t>
            </w:r>
            <w:r w:rsidR="00F53730" w:rsidRPr="00654CD2">
              <w:rPr>
                <w:rFonts w:ascii="Arial" w:hAnsi="Arial" w:cs="Arial"/>
                <w:sz w:val="24"/>
                <w:szCs w:val="24"/>
              </w:rPr>
              <w:t>(Walker and Key, 2016</w:t>
            </w:r>
            <w:r w:rsidR="005E0303" w:rsidRPr="00654CD2">
              <w:rPr>
                <w:rFonts w:ascii="Arial" w:hAnsi="Arial" w:cs="Arial"/>
                <w:sz w:val="24"/>
                <w:szCs w:val="24"/>
              </w:rPr>
              <w:t xml:space="preserve">) </w:t>
            </w:r>
            <w:r w:rsidRPr="00654CD2">
              <w:rPr>
                <w:rFonts w:ascii="Arial" w:hAnsi="Arial" w:cs="Arial"/>
                <w:sz w:val="24"/>
                <w:szCs w:val="24"/>
              </w:rPr>
              <w:t xml:space="preserve"> and an oximeter to screen for hypoxia</w:t>
            </w:r>
            <w:r w:rsidR="005E0303" w:rsidRPr="00654CD2">
              <w:rPr>
                <w:rFonts w:ascii="Arial" w:hAnsi="Arial" w:cs="Arial"/>
                <w:sz w:val="24"/>
                <w:szCs w:val="24"/>
              </w:rPr>
              <w:t xml:space="preserve"> (</w:t>
            </w:r>
            <w:r w:rsidR="00F53730" w:rsidRPr="00654CD2">
              <w:rPr>
                <w:rFonts w:ascii="Arial" w:hAnsi="Arial" w:cs="Arial"/>
                <w:sz w:val="24"/>
                <w:szCs w:val="24"/>
              </w:rPr>
              <w:t>Law,2020</w:t>
            </w:r>
            <w:r w:rsidR="005E0303" w:rsidRPr="00654CD2">
              <w:rPr>
                <w:rFonts w:ascii="Arial" w:hAnsi="Arial" w:cs="Arial"/>
                <w:sz w:val="24"/>
                <w:szCs w:val="24"/>
              </w:rPr>
              <w:t>)</w:t>
            </w:r>
            <w:r w:rsidRPr="00654CD2">
              <w:rPr>
                <w:rFonts w:ascii="Arial" w:hAnsi="Arial" w:cs="Arial"/>
                <w:sz w:val="24"/>
                <w:szCs w:val="24"/>
              </w:rPr>
              <w:t>, wh</w:t>
            </w:r>
            <w:r w:rsidR="004A4273" w:rsidRPr="00654CD2">
              <w:rPr>
                <w:rFonts w:ascii="Arial" w:hAnsi="Arial" w:cs="Arial"/>
                <w:sz w:val="24"/>
                <w:szCs w:val="24"/>
              </w:rPr>
              <w:t>ich</w:t>
            </w:r>
            <w:r w:rsidRPr="00654CD2">
              <w:rPr>
                <w:rFonts w:ascii="Arial" w:hAnsi="Arial" w:cs="Arial"/>
                <w:sz w:val="24"/>
                <w:szCs w:val="24"/>
              </w:rPr>
              <w:t xml:space="preserve">, if identified will be referred </w:t>
            </w:r>
            <w:r w:rsidR="00E90522" w:rsidRPr="00654CD2">
              <w:rPr>
                <w:rFonts w:ascii="Arial" w:hAnsi="Arial" w:cs="Arial"/>
                <w:sz w:val="24"/>
                <w:szCs w:val="24"/>
              </w:rPr>
              <w:t xml:space="preserve">for </w:t>
            </w:r>
            <w:r w:rsidRPr="00654CD2">
              <w:rPr>
                <w:rFonts w:ascii="Arial" w:hAnsi="Arial" w:cs="Arial"/>
                <w:sz w:val="24"/>
                <w:szCs w:val="24"/>
              </w:rPr>
              <w:t xml:space="preserve">appropriate medical care. </w:t>
            </w:r>
            <w:r w:rsidR="00596E3C" w:rsidRPr="00654CD2">
              <w:rPr>
                <w:rFonts w:ascii="Arial" w:hAnsi="Arial" w:cs="Arial"/>
                <w:sz w:val="24"/>
                <w:szCs w:val="24"/>
              </w:rPr>
              <w:t>T</w:t>
            </w:r>
            <w:r w:rsidRPr="00654CD2">
              <w:rPr>
                <w:rFonts w:ascii="Arial" w:hAnsi="Arial" w:cs="Arial"/>
                <w:sz w:val="24"/>
                <w:szCs w:val="24"/>
              </w:rPr>
              <w:t>he protocol developed in Module 1</w:t>
            </w:r>
            <w:r w:rsidR="00AC622F" w:rsidRPr="00654CD2">
              <w:rPr>
                <w:rFonts w:ascii="Arial" w:hAnsi="Arial" w:cs="Arial"/>
                <w:sz w:val="24"/>
                <w:szCs w:val="24"/>
              </w:rPr>
              <w:t xml:space="preserve">, pre and post-intervention, </w:t>
            </w:r>
            <w:r w:rsidRPr="00654CD2">
              <w:rPr>
                <w:rFonts w:ascii="Arial" w:hAnsi="Arial" w:cs="Arial"/>
                <w:sz w:val="24"/>
                <w:szCs w:val="24"/>
              </w:rPr>
              <w:t>will</w:t>
            </w:r>
            <w:r w:rsidR="00A10754" w:rsidRPr="00654CD2">
              <w:rPr>
                <w:rFonts w:ascii="Arial" w:hAnsi="Arial" w:cs="Arial"/>
                <w:sz w:val="24"/>
                <w:szCs w:val="24"/>
              </w:rPr>
              <w:t xml:space="preserve"> </w:t>
            </w:r>
            <w:r w:rsidR="000C672E" w:rsidRPr="00654CD2">
              <w:rPr>
                <w:rFonts w:ascii="Arial" w:hAnsi="Arial" w:cs="Arial"/>
                <w:sz w:val="24"/>
                <w:szCs w:val="24"/>
              </w:rPr>
              <w:t>d</w:t>
            </w:r>
            <w:r w:rsidRPr="00654CD2">
              <w:rPr>
                <w:rFonts w:ascii="Arial" w:hAnsi="Arial" w:cs="Arial"/>
                <w:sz w:val="24"/>
                <w:szCs w:val="24"/>
              </w:rPr>
              <w:t>etermine if</w:t>
            </w:r>
            <w:r w:rsidR="00596E3C" w:rsidRPr="00654CD2">
              <w:rPr>
                <w:rFonts w:ascii="Arial" w:hAnsi="Arial" w:cs="Arial"/>
                <w:sz w:val="24"/>
                <w:szCs w:val="24"/>
              </w:rPr>
              <w:t xml:space="preserve"> DBPs can be </w:t>
            </w:r>
            <w:r w:rsidRPr="00654CD2">
              <w:rPr>
                <w:rFonts w:ascii="Arial" w:hAnsi="Arial" w:cs="Arial"/>
                <w:sz w:val="24"/>
                <w:szCs w:val="24"/>
              </w:rPr>
              <w:t>identif</w:t>
            </w:r>
            <w:r w:rsidR="00596E3C" w:rsidRPr="00654CD2">
              <w:rPr>
                <w:rFonts w:ascii="Arial" w:hAnsi="Arial" w:cs="Arial"/>
                <w:sz w:val="24"/>
                <w:szCs w:val="24"/>
              </w:rPr>
              <w:t>ied</w:t>
            </w:r>
            <w:r w:rsidR="00956307" w:rsidRPr="00654CD2">
              <w:rPr>
                <w:rFonts w:ascii="Arial" w:hAnsi="Arial" w:cs="Arial"/>
                <w:sz w:val="24"/>
                <w:szCs w:val="24"/>
              </w:rPr>
              <w:t>,</w:t>
            </w:r>
            <w:r w:rsidRPr="00654CD2">
              <w:rPr>
                <w:rFonts w:ascii="Arial" w:hAnsi="Arial" w:cs="Arial"/>
                <w:sz w:val="24"/>
                <w:szCs w:val="24"/>
              </w:rPr>
              <w:t xml:space="preserve"> categorise</w:t>
            </w:r>
            <w:r w:rsidR="00596E3C" w:rsidRPr="00654CD2">
              <w:rPr>
                <w:rFonts w:ascii="Arial" w:hAnsi="Arial" w:cs="Arial"/>
                <w:sz w:val="24"/>
                <w:szCs w:val="24"/>
              </w:rPr>
              <w:t>d</w:t>
            </w:r>
            <w:r w:rsidR="00956307" w:rsidRPr="00654CD2">
              <w:rPr>
                <w:rFonts w:ascii="Arial" w:hAnsi="Arial" w:cs="Arial"/>
                <w:sz w:val="24"/>
                <w:szCs w:val="24"/>
              </w:rPr>
              <w:t>,</w:t>
            </w:r>
            <w:r w:rsidRPr="00654CD2">
              <w:rPr>
                <w:rFonts w:ascii="Arial" w:hAnsi="Arial" w:cs="Arial"/>
                <w:sz w:val="24"/>
                <w:szCs w:val="24"/>
              </w:rPr>
              <w:t xml:space="preserve"> a</w:t>
            </w:r>
            <w:r w:rsidR="00956307" w:rsidRPr="00654CD2">
              <w:rPr>
                <w:rFonts w:ascii="Arial" w:hAnsi="Arial" w:cs="Arial"/>
                <w:sz w:val="24"/>
                <w:szCs w:val="24"/>
              </w:rPr>
              <w:t xml:space="preserve">nd determine </w:t>
            </w:r>
            <w:r w:rsidR="00A10754" w:rsidRPr="00654CD2">
              <w:rPr>
                <w:rFonts w:ascii="Arial" w:hAnsi="Arial" w:cs="Arial"/>
                <w:sz w:val="24"/>
                <w:szCs w:val="24"/>
              </w:rPr>
              <w:t>whether</w:t>
            </w:r>
            <w:r w:rsidR="001419D5" w:rsidRPr="00654CD2">
              <w:rPr>
                <w:rFonts w:ascii="Arial" w:hAnsi="Arial" w:cs="Arial"/>
                <w:sz w:val="24"/>
                <w:szCs w:val="24"/>
              </w:rPr>
              <w:t xml:space="preserve"> the </w:t>
            </w:r>
            <w:r w:rsidRPr="00654CD2">
              <w:rPr>
                <w:rFonts w:ascii="Arial" w:hAnsi="Arial" w:cs="Arial"/>
                <w:sz w:val="24"/>
                <w:szCs w:val="24"/>
              </w:rPr>
              <w:t xml:space="preserve">intervention to mobilise the costovertebral joints over three </w:t>
            </w:r>
            <w:r w:rsidR="00341529" w:rsidRPr="00654CD2">
              <w:rPr>
                <w:rFonts w:ascii="Arial" w:hAnsi="Arial" w:cs="Arial"/>
                <w:sz w:val="24"/>
                <w:szCs w:val="24"/>
              </w:rPr>
              <w:t>sessions</w:t>
            </w:r>
            <w:r w:rsidR="008E10C6" w:rsidRPr="00654CD2">
              <w:rPr>
                <w:rFonts w:ascii="Arial" w:hAnsi="Arial" w:cs="Arial"/>
                <w:sz w:val="24"/>
                <w:szCs w:val="24"/>
              </w:rPr>
              <w:t xml:space="preserve"> improve</w:t>
            </w:r>
            <w:r w:rsidR="00047A1E" w:rsidRPr="00654CD2">
              <w:rPr>
                <w:rFonts w:ascii="Arial" w:hAnsi="Arial" w:cs="Arial"/>
                <w:sz w:val="24"/>
                <w:szCs w:val="24"/>
              </w:rPr>
              <w:t xml:space="preserve">s </w:t>
            </w:r>
            <w:r w:rsidR="00E90522" w:rsidRPr="00654CD2">
              <w:rPr>
                <w:rFonts w:ascii="Arial" w:hAnsi="Arial" w:cs="Arial"/>
                <w:sz w:val="24"/>
                <w:szCs w:val="24"/>
              </w:rPr>
              <w:t>findings</w:t>
            </w:r>
            <w:r w:rsidR="00047A1E" w:rsidRPr="00654CD2">
              <w:rPr>
                <w:rFonts w:ascii="Arial" w:hAnsi="Arial" w:cs="Arial"/>
                <w:sz w:val="24"/>
                <w:szCs w:val="24"/>
              </w:rPr>
              <w:t>.</w:t>
            </w:r>
          </w:p>
          <w:p w14:paraId="305D3D7B" w14:textId="77777777" w:rsidR="00047A1E" w:rsidRPr="00024461" w:rsidRDefault="00047A1E" w:rsidP="00024461">
            <w:pPr>
              <w:spacing w:line="360" w:lineRule="auto"/>
              <w:jc w:val="both"/>
              <w:rPr>
                <w:rFonts w:ascii="Arial" w:hAnsi="Arial" w:cs="Arial"/>
                <w:sz w:val="24"/>
                <w:szCs w:val="24"/>
              </w:rPr>
            </w:pPr>
          </w:p>
          <w:p w14:paraId="45B86329" w14:textId="13C3A794" w:rsidR="00EE5804" w:rsidRPr="00024461" w:rsidRDefault="00CC64DE" w:rsidP="00024461">
            <w:pPr>
              <w:spacing w:line="360" w:lineRule="auto"/>
              <w:jc w:val="both"/>
              <w:rPr>
                <w:rFonts w:ascii="Arial" w:hAnsi="Arial" w:cs="Arial"/>
                <w:sz w:val="24"/>
                <w:szCs w:val="24"/>
              </w:rPr>
            </w:pPr>
            <w:r w:rsidRPr="00024461">
              <w:rPr>
                <w:rFonts w:ascii="Arial" w:hAnsi="Arial" w:cs="Arial"/>
                <w:sz w:val="24"/>
                <w:szCs w:val="24"/>
              </w:rPr>
              <w:t>A</w:t>
            </w:r>
            <w:r w:rsidR="00DD1B07" w:rsidRPr="00024461">
              <w:rPr>
                <w:rFonts w:ascii="Arial" w:hAnsi="Arial" w:cs="Arial"/>
                <w:sz w:val="24"/>
                <w:szCs w:val="24"/>
              </w:rPr>
              <w:t xml:space="preserve"> recruitment email</w:t>
            </w:r>
            <w:r w:rsidRPr="00024461">
              <w:rPr>
                <w:rFonts w:ascii="Arial" w:hAnsi="Arial" w:cs="Arial"/>
                <w:sz w:val="24"/>
                <w:szCs w:val="24"/>
              </w:rPr>
              <w:t xml:space="preserve"> will be sent</w:t>
            </w:r>
            <w:r w:rsidR="00DD1B07" w:rsidRPr="00024461">
              <w:rPr>
                <w:rFonts w:ascii="Arial" w:hAnsi="Arial" w:cs="Arial"/>
                <w:sz w:val="24"/>
                <w:szCs w:val="24"/>
              </w:rPr>
              <w:t xml:space="preserve"> to student singers</w:t>
            </w:r>
            <w:r w:rsidR="005278F3" w:rsidRPr="00024461">
              <w:rPr>
                <w:rFonts w:ascii="Arial" w:hAnsi="Arial" w:cs="Arial"/>
                <w:sz w:val="24"/>
                <w:szCs w:val="24"/>
              </w:rPr>
              <w:t xml:space="preserve"> </w:t>
            </w:r>
            <w:r w:rsidR="006256AE" w:rsidRPr="00024461">
              <w:rPr>
                <w:rFonts w:ascii="Arial" w:hAnsi="Arial" w:cs="Arial"/>
                <w:sz w:val="24"/>
                <w:szCs w:val="24"/>
              </w:rPr>
              <w:t xml:space="preserve">explaining </w:t>
            </w:r>
            <w:r w:rsidR="007B1346" w:rsidRPr="00024461">
              <w:rPr>
                <w:rFonts w:ascii="Arial" w:hAnsi="Arial" w:cs="Arial"/>
                <w:sz w:val="24"/>
                <w:szCs w:val="24"/>
              </w:rPr>
              <w:t>any lung condition would prohibit partic</w:t>
            </w:r>
            <w:r w:rsidR="00ED5D87" w:rsidRPr="00024461">
              <w:rPr>
                <w:rFonts w:ascii="Arial" w:hAnsi="Arial" w:cs="Arial"/>
                <w:sz w:val="24"/>
                <w:szCs w:val="24"/>
              </w:rPr>
              <w:t xml:space="preserve">ipation </w:t>
            </w:r>
            <w:r w:rsidR="00B20BD0" w:rsidRPr="00024461">
              <w:rPr>
                <w:rFonts w:ascii="Arial" w:hAnsi="Arial" w:cs="Arial"/>
                <w:sz w:val="24"/>
                <w:szCs w:val="24"/>
              </w:rPr>
              <w:t>in</w:t>
            </w:r>
            <w:r w:rsidR="00ED5D87" w:rsidRPr="00024461">
              <w:rPr>
                <w:rFonts w:ascii="Arial" w:hAnsi="Arial" w:cs="Arial"/>
                <w:sz w:val="24"/>
                <w:szCs w:val="24"/>
              </w:rPr>
              <w:t xml:space="preserve"> the study</w:t>
            </w:r>
            <w:r w:rsidR="007A2A5F" w:rsidRPr="00024461">
              <w:rPr>
                <w:rFonts w:ascii="Arial" w:hAnsi="Arial" w:cs="Arial"/>
                <w:sz w:val="24"/>
                <w:szCs w:val="24"/>
              </w:rPr>
              <w:t>.</w:t>
            </w:r>
            <w:r w:rsidR="00EE5804" w:rsidRPr="00024461">
              <w:rPr>
                <w:rFonts w:ascii="Arial" w:hAnsi="Arial" w:cs="Arial"/>
                <w:sz w:val="24"/>
                <w:szCs w:val="24"/>
              </w:rPr>
              <w:t xml:space="preserve"> </w:t>
            </w:r>
          </w:p>
          <w:p w14:paraId="4DFCBC05" w14:textId="249DCEF2" w:rsidR="00DD1B07" w:rsidRPr="00024461" w:rsidRDefault="007A2A5F" w:rsidP="00024461">
            <w:pPr>
              <w:spacing w:line="360" w:lineRule="auto"/>
              <w:jc w:val="both"/>
              <w:rPr>
                <w:rFonts w:ascii="Arial" w:hAnsi="Arial" w:cs="Arial"/>
                <w:sz w:val="24"/>
                <w:szCs w:val="24"/>
              </w:rPr>
            </w:pPr>
            <w:r w:rsidRPr="00024461">
              <w:rPr>
                <w:rFonts w:ascii="Arial" w:hAnsi="Arial" w:cs="Arial"/>
                <w:sz w:val="24"/>
                <w:szCs w:val="24"/>
              </w:rPr>
              <w:t>I</w:t>
            </w:r>
            <w:r w:rsidR="00DD1B07" w:rsidRPr="00024461">
              <w:rPr>
                <w:rFonts w:ascii="Arial" w:hAnsi="Arial" w:cs="Arial"/>
                <w:sz w:val="24"/>
                <w:szCs w:val="24"/>
              </w:rPr>
              <w:t xml:space="preserve">f a </w:t>
            </w:r>
            <w:r w:rsidR="00326631" w:rsidRPr="00024461">
              <w:rPr>
                <w:rFonts w:ascii="Arial" w:hAnsi="Arial" w:cs="Arial"/>
                <w:sz w:val="24"/>
                <w:szCs w:val="24"/>
              </w:rPr>
              <w:t>participant</w:t>
            </w:r>
            <w:r w:rsidR="00DD1B07" w:rsidRPr="00024461">
              <w:rPr>
                <w:rFonts w:ascii="Arial" w:hAnsi="Arial" w:cs="Arial"/>
                <w:sz w:val="24"/>
                <w:szCs w:val="24"/>
              </w:rPr>
              <w:t xml:space="preserve"> present</w:t>
            </w:r>
            <w:r w:rsidR="00F009C6" w:rsidRPr="00024461">
              <w:rPr>
                <w:rFonts w:ascii="Arial" w:hAnsi="Arial" w:cs="Arial"/>
                <w:sz w:val="24"/>
                <w:szCs w:val="24"/>
              </w:rPr>
              <w:t>s</w:t>
            </w:r>
            <w:r w:rsidR="00DD1B07" w:rsidRPr="00024461">
              <w:rPr>
                <w:rFonts w:ascii="Arial" w:hAnsi="Arial" w:cs="Arial"/>
                <w:sz w:val="24"/>
                <w:szCs w:val="24"/>
              </w:rPr>
              <w:t xml:space="preserve"> with hypoxia or asthma, I will refer </w:t>
            </w:r>
            <w:r w:rsidR="00070E07" w:rsidRPr="00024461">
              <w:rPr>
                <w:rFonts w:ascii="Arial" w:hAnsi="Arial" w:cs="Arial"/>
                <w:sz w:val="24"/>
                <w:szCs w:val="24"/>
              </w:rPr>
              <w:t xml:space="preserve">them </w:t>
            </w:r>
            <w:r w:rsidR="00DD1B07" w:rsidRPr="00024461">
              <w:rPr>
                <w:rFonts w:ascii="Arial" w:hAnsi="Arial" w:cs="Arial"/>
                <w:sz w:val="24"/>
                <w:szCs w:val="24"/>
              </w:rPr>
              <w:t>medically</w:t>
            </w:r>
            <w:r w:rsidR="00F00A8F" w:rsidRPr="00024461">
              <w:rPr>
                <w:rFonts w:ascii="Arial" w:hAnsi="Arial" w:cs="Arial"/>
                <w:sz w:val="24"/>
                <w:szCs w:val="24"/>
              </w:rPr>
              <w:t xml:space="preserve"> and </w:t>
            </w:r>
            <w:r w:rsidR="00DD1B07" w:rsidRPr="00024461">
              <w:rPr>
                <w:rFonts w:ascii="Arial" w:hAnsi="Arial" w:cs="Arial"/>
                <w:sz w:val="24"/>
                <w:szCs w:val="24"/>
              </w:rPr>
              <w:t>recruit the next respondent</w:t>
            </w:r>
            <w:r w:rsidR="00847910" w:rsidRPr="00024461">
              <w:rPr>
                <w:rFonts w:ascii="Arial" w:hAnsi="Arial" w:cs="Arial"/>
                <w:sz w:val="24"/>
                <w:szCs w:val="24"/>
              </w:rPr>
              <w:t xml:space="preserve">. </w:t>
            </w:r>
          </w:p>
          <w:p w14:paraId="4BA7DC85" w14:textId="77777777" w:rsidR="00DD1B07" w:rsidRPr="00024461" w:rsidRDefault="00DD1B07" w:rsidP="00024461">
            <w:pPr>
              <w:spacing w:line="360" w:lineRule="auto"/>
              <w:jc w:val="both"/>
              <w:rPr>
                <w:rFonts w:ascii="Arial" w:hAnsi="Arial" w:cs="Arial"/>
                <w:sz w:val="24"/>
                <w:szCs w:val="24"/>
              </w:rPr>
            </w:pPr>
          </w:p>
          <w:p w14:paraId="734D3252" w14:textId="220660A3" w:rsidR="0087298A" w:rsidRPr="00024461" w:rsidRDefault="0087298A" w:rsidP="00024461">
            <w:pPr>
              <w:spacing w:line="360" w:lineRule="auto"/>
              <w:jc w:val="both"/>
              <w:rPr>
                <w:rFonts w:ascii="Arial" w:hAnsi="Arial" w:cs="Arial"/>
                <w:sz w:val="24"/>
                <w:szCs w:val="24"/>
              </w:rPr>
            </w:pPr>
            <w:r w:rsidRPr="00024461">
              <w:rPr>
                <w:rFonts w:ascii="Arial" w:hAnsi="Arial" w:cs="Arial"/>
                <w:sz w:val="24"/>
                <w:szCs w:val="24"/>
              </w:rPr>
              <w:t xml:space="preserve">I </w:t>
            </w:r>
            <w:r w:rsidR="00EA26AE" w:rsidRPr="00024461">
              <w:rPr>
                <w:rFonts w:ascii="Arial" w:hAnsi="Arial" w:cs="Arial"/>
                <w:sz w:val="24"/>
                <w:szCs w:val="24"/>
              </w:rPr>
              <w:t>aim to</w:t>
            </w:r>
            <w:r w:rsidRPr="00024461">
              <w:rPr>
                <w:rFonts w:ascii="Arial" w:hAnsi="Arial" w:cs="Arial"/>
                <w:sz w:val="24"/>
                <w:szCs w:val="24"/>
              </w:rPr>
              <w:t xml:space="preserve"> explore the existing screening methods used to assess DBPs that encompass</w:t>
            </w:r>
            <w:r w:rsidR="00326631" w:rsidRPr="00024461">
              <w:rPr>
                <w:rFonts w:ascii="Arial" w:hAnsi="Arial" w:cs="Arial"/>
                <w:sz w:val="24"/>
                <w:szCs w:val="24"/>
              </w:rPr>
              <w:t xml:space="preserve"> </w:t>
            </w:r>
            <w:r w:rsidRPr="00024461">
              <w:rPr>
                <w:rFonts w:ascii="Arial" w:hAnsi="Arial" w:cs="Arial"/>
                <w:sz w:val="24"/>
                <w:szCs w:val="24"/>
              </w:rPr>
              <w:t>the different identified aetiologies, psychological, physiological, and biomechanical, allowing categorisation</w:t>
            </w:r>
            <w:r w:rsidR="00534CD9" w:rsidRPr="00024461">
              <w:rPr>
                <w:rFonts w:ascii="Arial" w:hAnsi="Arial" w:cs="Arial"/>
                <w:sz w:val="24"/>
                <w:szCs w:val="24"/>
              </w:rPr>
              <w:t xml:space="preserve"> of DB</w:t>
            </w:r>
            <w:r w:rsidRPr="00024461">
              <w:rPr>
                <w:rFonts w:ascii="Arial" w:hAnsi="Arial" w:cs="Arial"/>
                <w:sz w:val="24"/>
                <w:szCs w:val="24"/>
              </w:rPr>
              <w:t xml:space="preserve">, and identification of singers with </w:t>
            </w:r>
            <w:r w:rsidR="00BE6EAE" w:rsidRPr="00024461">
              <w:rPr>
                <w:rFonts w:ascii="Arial" w:hAnsi="Arial" w:cs="Arial"/>
                <w:sz w:val="24"/>
                <w:szCs w:val="24"/>
              </w:rPr>
              <w:t>DB,</w:t>
            </w:r>
            <w:r w:rsidRPr="00024461">
              <w:rPr>
                <w:rFonts w:ascii="Arial" w:hAnsi="Arial" w:cs="Arial"/>
                <w:sz w:val="24"/>
                <w:szCs w:val="24"/>
              </w:rPr>
              <w:t xml:space="preserve"> </w:t>
            </w:r>
            <w:r w:rsidR="00BA088C" w:rsidRPr="00024461">
              <w:rPr>
                <w:rFonts w:ascii="Arial" w:hAnsi="Arial" w:cs="Arial"/>
                <w:sz w:val="24"/>
                <w:szCs w:val="24"/>
              </w:rPr>
              <w:t>then</w:t>
            </w:r>
            <w:r w:rsidRPr="00024461">
              <w:rPr>
                <w:rFonts w:ascii="Arial" w:hAnsi="Arial" w:cs="Arial"/>
                <w:sz w:val="24"/>
                <w:szCs w:val="24"/>
              </w:rPr>
              <w:t xml:space="preserve"> explor</w:t>
            </w:r>
            <w:r w:rsidR="00BA088C" w:rsidRPr="00024461">
              <w:rPr>
                <w:rFonts w:ascii="Arial" w:hAnsi="Arial" w:cs="Arial"/>
                <w:sz w:val="24"/>
                <w:szCs w:val="24"/>
              </w:rPr>
              <w:t>ing</w:t>
            </w:r>
            <w:r w:rsidRPr="00024461">
              <w:rPr>
                <w:rFonts w:ascii="Arial" w:hAnsi="Arial" w:cs="Arial"/>
                <w:sz w:val="24"/>
                <w:szCs w:val="24"/>
              </w:rPr>
              <w:t xml:space="preserve"> how osteopathic intervention</w:t>
            </w:r>
            <w:r w:rsidR="00F40E57" w:rsidRPr="00024461">
              <w:rPr>
                <w:rFonts w:ascii="Arial" w:hAnsi="Arial" w:cs="Arial"/>
                <w:sz w:val="24"/>
                <w:szCs w:val="24"/>
              </w:rPr>
              <w:t>,</w:t>
            </w:r>
            <w:r w:rsidRPr="00024461">
              <w:rPr>
                <w:rFonts w:ascii="Arial" w:hAnsi="Arial" w:cs="Arial"/>
                <w:sz w:val="24"/>
                <w:szCs w:val="24"/>
              </w:rPr>
              <w:t xml:space="preserve"> mobilis</w:t>
            </w:r>
            <w:r w:rsidR="00F40E57" w:rsidRPr="00024461">
              <w:rPr>
                <w:rFonts w:ascii="Arial" w:hAnsi="Arial" w:cs="Arial"/>
                <w:sz w:val="24"/>
                <w:szCs w:val="24"/>
              </w:rPr>
              <w:t xml:space="preserve">ing </w:t>
            </w:r>
            <w:r w:rsidRPr="00024461">
              <w:rPr>
                <w:rFonts w:ascii="Arial" w:hAnsi="Arial" w:cs="Arial"/>
                <w:sz w:val="24"/>
                <w:szCs w:val="24"/>
              </w:rPr>
              <w:t xml:space="preserve">the costovertebral joints can influence the outcomes for </w:t>
            </w:r>
            <w:r w:rsidR="00F40E57" w:rsidRPr="00024461">
              <w:rPr>
                <w:rFonts w:ascii="Arial" w:hAnsi="Arial" w:cs="Arial"/>
                <w:sz w:val="24"/>
                <w:szCs w:val="24"/>
              </w:rPr>
              <w:t>participants</w:t>
            </w:r>
            <w:r w:rsidRPr="00024461">
              <w:rPr>
                <w:rFonts w:ascii="Arial" w:hAnsi="Arial" w:cs="Arial"/>
                <w:sz w:val="24"/>
                <w:szCs w:val="24"/>
              </w:rPr>
              <w:t xml:space="preserve"> by assessing before and after </w:t>
            </w:r>
            <w:r w:rsidR="00166B14" w:rsidRPr="00024461">
              <w:rPr>
                <w:rFonts w:ascii="Arial" w:hAnsi="Arial" w:cs="Arial"/>
                <w:sz w:val="24"/>
                <w:szCs w:val="24"/>
              </w:rPr>
              <w:t>osteopathic manual therapy (</w:t>
            </w:r>
            <w:r w:rsidRPr="00024461">
              <w:rPr>
                <w:rFonts w:ascii="Arial" w:hAnsi="Arial" w:cs="Arial"/>
                <w:sz w:val="24"/>
                <w:szCs w:val="24"/>
              </w:rPr>
              <w:t>OMT</w:t>
            </w:r>
            <w:r w:rsidR="00166B14" w:rsidRPr="00024461">
              <w:rPr>
                <w:rFonts w:ascii="Arial" w:hAnsi="Arial" w:cs="Arial"/>
                <w:sz w:val="24"/>
                <w:szCs w:val="24"/>
              </w:rPr>
              <w:t>)</w:t>
            </w:r>
            <w:r w:rsidRPr="00024461">
              <w:rPr>
                <w:rFonts w:ascii="Arial" w:hAnsi="Arial" w:cs="Arial"/>
                <w:sz w:val="24"/>
                <w:szCs w:val="24"/>
              </w:rPr>
              <w:t>. To explore the singer’s experiences qualitatively, I will interview them</w:t>
            </w:r>
            <w:r w:rsidR="00B24DED" w:rsidRPr="00024461">
              <w:rPr>
                <w:rFonts w:ascii="Arial" w:hAnsi="Arial" w:cs="Arial"/>
                <w:sz w:val="24"/>
                <w:szCs w:val="24"/>
              </w:rPr>
              <w:t xml:space="preserve"> </w:t>
            </w:r>
            <w:r w:rsidRPr="00024461">
              <w:rPr>
                <w:rFonts w:ascii="Arial" w:hAnsi="Arial" w:cs="Arial"/>
                <w:sz w:val="24"/>
                <w:szCs w:val="24"/>
              </w:rPr>
              <w:t>before and after</w:t>
            </w:r>
            <w:r w:rsidR="00B24DED" w:rsidRPr="00024461">
              <w:rPr>
                <w:rFonts w:ascii="Arial" w:hAnsi="Arial" w:cs="Arial"/>
                <w:sz w:val="24"/>
                <w:szCs w:val="24"/>
              </w:rPr>
              <w:t xml:space="preserve"> the OMT</w:t>
            </w:r>
            <w:r w:rsidR="00E0301D" w:rsidRPr="00024461">
              <w:rPr>
                <w:rFonts w:ascii="Arial" w:hAnsi="Arial" w:cs="Arial"/>
                <w:sz w:val="24"/>
                <w:szCs w:val="24"/>
              </w:rPr>
              <w:t>.</w:t>
            </w:r>
          </w:p>
          <w:p w14:paraId="74358D53" w14:textId="77777777" w:rsidR="006D65BD" w:rsidRPr="00024461" w:rsidRDefault="006D65BD" w:rsidP="00024461">
            <w:pPr>
              <w:spacing w:line="360" w:lineRule="auto"/>
              <w:jc w:val="both"/>
              <w:rPr>
                <w:rFonts w:ascii="Arial" w:hAnsi="Arial" w:cs="Arial"/>
                <w:sz w:val="24"/>
                <w:szCs w:val="24"/>
              </w:rPr>
            </w:pPr>
          </w:p>
          <w:p w14:paraId="09986B8A" w14:textId="259F78C9" w:rsidR="0087298A" w:rsidRPr="00024461" w:rsidRDefault="00251AA8" w:rsidP="00024461">
            <w:pPr>
              <w:spacing w:line="360" w:lineRule="auto"/>
              <w:jc w:val="both"/>
              <w:rPr>
                <w:rFonts w:ascii="Arial" w:hAnsi="Arial" w:cs="Arial"/>
                <w:sz w:val="24"/>
                <w:szCs w:val="24"/>
              </w:rPr>
            </w:pPr>
            <w:r w:rsidRPr="00024461">
              <w:rPr>
                <w:rFonts w:ascii="Arial" w:hAnsi="Arial" w:cs="Arial"/>
                <w:sz w:val="24"/>
                <w:szCs w:val="24"/>
              </w:rPr>
              <w:t>A</w:t>
            </w:r>
            <w:r w:rsidR="0087298A" w:rsidRPr="00024461">
              <w:rPr>
                <w:rFonts w:ascii="Arial" w:hAnsi="Arial" w:cs="Arial"/>
                <w:sz w:val="24"/>
                <w:szCs w:val="24"/>
              </w:rPr>
              <w:t xml:space="preserve"> narrative literature review </w:t>
            </w:r>
            <w:r w:rsidRPr="00024461">
              <w:rPr>
                <w:rFonts w:ascii="Arial" w:hAnsi="Arial" w:cs="Arial"/>
                <w:sz w:val="24"/>
                <w:szCs w:val="24"/>
              </w:rPr>
              <w:t>will explore</w:t>
            </w:r>
            <w:r w:rsidR="0087298A" w:rsidRPr="00024461">
              <w:rPr>
                <w:rFonts w:ascii="Arial" w:hAnsi="Arial" w:cs="Arial"/>
                <w:sz w:val="24"/>
                <w:szCs w:val="24"/>
              </w:rPr>
              <w:t xml:space="preserve"> assessment methods and treatments using keywords</w:t>
            </w:r>
            <w:r w:rsidR="004861EE" w:rsidRPr="00024461">
              <w:rPr>
                <w:rFonts w:ascii="Arial" w:hAnsi="Arial" w:cs="Arial"/>
                <w:sz w:val="24"/>
                <w:szCs w:val="24"/>
              </w:rPr>
              <w:t xml:space="preserve">; </w:t>
            </w:r>
            <w:r w:rsidR="0087298A" w:rsidRPr="00024461">
              <w:rPr>
                <w:rFonts w:ascii="Arial" w:hAnsi="Arial" w:cs="Arial"/>
                <w:sz w:val="24"/>
                <w:szCs w:val="24"/>
              </w:rPr>
              <w:t xml:space="preserve">‘dysfunctional breathing in singers’, ‘dysfunctional breathing’, ‘muscle tension dysphonia’, ‘voice problems in singers’, ‘assessments for DB’ in the university library, </w:t>
            </w:r>
            <w:r w:rsidR="004861EE" w:rsidRPr="00024461">
              <w:rPr>
                <w:rFonts w:ascii="Arial" w:hAnsi="Arial" w:cs="Arial"/>
                <w:sz w:val="24"/>
                <w:szCs w:val="24"/>
              </w:rPr>
              <w:t>G</w:t>
            </w:r>
            <w:r w:rsidR="0087298A" w:rsidRPr="00024461">
              <w:rPr>
                <w:rFonts w:ascii="Arial" w:hAnsi="Arial" w:cs="Arial"/>
                <w:sz w:val="24"/>
                <w:szCs w:val="24"/>
              </w:rPr>
              <w:t xml:space="preserve">oogle </w:t>
            </w:r>
            <w:r w:rsidR="004861EE" w:rsidRPr="00024461">
              <w:rPr>
                <w:rFonts w:ascii="Arial" w:hAnsi="Arial" w:cs="Arial"/>
                <w:sz w:val="24"/>
                <w:szCs w:val="24"/>
              </w:rPr>
              <w:t>S</w:t>
            </w:r>
            <w:r w:rsidR="0087298A" w:rsidRPr="00024461">
              <w:rPr>
                <w:rFonts w:ascii="Arial" w:hAnsi="Arial" w:cs="Arial"/>
                <w:sz w:val="24"/>
                <w:szCs w:val="24"/>
              </w:rPr>
              <w:t xml:space="preserve">cholar, and PubMed and </w:t>
            </w:r>
            <w:proofErr w:type="spellStart"/>
            <w:r w:rsidR="0087298A" w:rsidRPr="00024461">
              <w:rPr>
                <w:rFonts w:ascii="Arial" w:hAnsi="Arial" w:cs="Arial"/>
                <w:sz w:val="24"/>
                <w:szCs w:val="24"/>
              </w:rPr>
              <w:t>Mendally</w:t>
            </w:r>
            <w:proofErr w:type="spellEnd"/>
            <w:r w:rsidR="0087298A" w:rsidRPr="00024461">
              <w:rPr>
                <w:rFonts w:ascii="Arial" w:hAnsi="Arial" w:cs="Arial"/>
                <w:sz w:val="24"/>
                <w:szCs w:val="24"/>
              </w:rPr>
              <w:t xml:space="preserve"> (</w:t>
            </w:r>
            <w:proofErr w:type="spellStart"/>
            <w:r w:rsidR="0087298A" w:rsidRPr="00024461">
              <w:rPr>
                <w:rFonts w:ascii="Arial" w:hAnsi="Arial" w:cs="Arial"/>
                <w:sz w:val="24"/>
                <w:szCs w:val="24"/>
              </w:rPr>
              <w:t>Nieuwenhuijse</w:t>
            </w:r>
            <w:proofErr w:type="spellEnd"/>
            <w:r w:rsidR="0087298A" w:rsidRPr="00024461">
              <w:rPr>
                <w:rFonts w:ascii="Arial" w:hAnsi="Arial" w:cs="Arial"/>
                <w:sz w:val="24"/>
                <w:szCs w:val="24"/>
              </w:rPr>
              <w:t xml:space="preserve"> </w:t>
            </w:r>
            <w:r w:rsidR="0087298A" w:rsidRPr="00024461">
              <w:rPr>
                <w:rFonts w:ascii="Arial" w:hAnsi="Arial" w:cs="Arial"/>
                <w:i/>
                <w:iCs/>
                <w:sz w:val="24"/>
                <w:szCs w:val="24"/>
              </w:rPr>
              <w:t>et al.,</w:t>
            </w:r>
            <w:r w:rsidR="0087298A" w:rsidRPr="00024461">
              <w:rPr>
                <w:rFonts w:ascii="Arial" w:hAnsi="Arial" w:cs="Arial"/>
                <w:sz w:val="24"/>
                <w:szCs w:val="24"/>
              </w:rPr>
              <w:t xml:space="preserve"> </w:t>
            </w:r>
            <w:r w:rsidR="0087298A" w:rsidRPr="00024461">
              <w:rPr>
                <w:rFonts w:ascii="Arial" w:hAnsi="Arial" w:cs="Arial"/>
                <w:sz w:val="24"/>
                <w:szCs w:val="24"/>
              </w:rPr>
              <w:lastRenderedPageBreak/>
              <w:t>2019</w:t>
            </w:r>
            <w:r w:rsidR="00656352" w:rsidRPr="00024461">
              <w:rPr>
                <w:rFonts w:ascii="Arial" w:hAnsi="Arial" w:cs="Arial"/>
                <w:sz w:val="24"/>
                <w:szCs w:val="24"/>
              </w:rPr>
              <w:t>)</w:t>
            </w:r>
            <w:r w:rsidR="004E28C3" w:rsidRPr="00024461">
              <w:rPr>
                <w:rFonts w:ascii="Arial" w:hAnsi="Arial" w:cs="Arial"/>
                <w:sz w:val="24"/>
                <w:szCs w:val="24"/>
              </w:rPr>
              <w:t xml:space="preserve">  to</w:t>
            </w:r>
            <w:r w:rsidR="0087298A" w:rsidRPr="00024461">
              <w:rPr>
                <w:rFonts w:ascii="Arial" w:hAnsi="Arial" w:cs="Arial"/>
                <w:shd w:val="clear" w:color="auto" w:fill="FFFFFF"/>
              </w:rPr>
              <w:t xml:space="preserve"> </w:t>
            </w:r>
            <w:r w:rsidR="0087298A" w:rsidRPr="00024461">
              <w:rPr>
                <w:rFonts w:ascii="Arial" w:hAnsi="Arial" w:cs="Arial"/>
                <w:sz w:val="24"/>
                <w:szCs w:val="24"/>
              </w:rPr>
              <w:t>identify existing methods for assessing DBPs</w:t>
            </w:r>
            <w:r w:rsidR="000B2A55" w:rsidRPr="00024461">
              <w:rPr>
                <w:rFonts w:ascii="Arial" w:hAnsi="Arial" w:cs="Arial"/>
                <w:sz w:val="24"/>
                <w:szCs w:val="24"/>
              </w:rPr>
              <w:t>, helping</w:t>
            </w:r>
            <w:r w:rsidR="0087298A" w:rsidRPr="00024461">
              <w:rPr>
                <w:rFonts w:ascii="Arial" w:hAnsi="Arial" w:cs="Arial"/>
                <w:sz w:val="24"/>
                <w:szCs w:val="24"/>
              </w:rPr>
              <w:t xml:space="preserve"> develop a robust, reliable, and practical protocol</w:t>
            </w:r>
            <w:r w:rsidR="000B2A55" w:rsidRPr="00024461">
              <w:rPr>
                <w:rFonts w:ascii="Arial" w:hAnsi="Arial" w:cs="Arial"/>
                <w:sz w:val="24"/>
                <w:szCs w:val="24"/>
              </w:rPr>
              <w:t>,</w:t>
            </w:r>
            <w:r w:rsidR="0087298A" w:rsidRPr="00024461">
              <w:rPr>
                <w:rFonts w:ascii="Arial" w:hAnsi="Arial" w:cs="Arial"/>
                <w:sz w:val="24"/>
                <w:szCs w:val="24"/>
              </w:rPr>
              <w:t xml:space="preserve"> identify</w:t>
            </w:r>
            <w:r w:rsidR="000B2A55" w:rsidRPr="00024461">
              <w:rPr>
                <w:rFonts w:ascii="Arial" w:hAnsi="Arial" w:cs="Arial"/>
                <w:sz w:val="24"/>
                <w:szCs w:val="24"/>
              </w:rPr>
              <w:t xml:space="preserve">ing underlying aetiologies and </w:t>
            </w:r>
            <w:r w:rsidR="0087298A" w:rsidRPr="00024461">
              <w:rPr>
                <w:rFonts w:ascii="Arial" w:hAnsi="Arial" w:cs="Arial"/>
                <w:sz w:val="24"/>
                <w:szCs w:val="24"/>
              </w:rPr>
              <w:t>establish</w:t>
            </w:r>
            <w:r w:rsidR="000B2A55" w:rsidRPr="00024461">
              <w:rPr>
                <w:rFonts w:ascii="Arial" w:hAnsi="Arial" w:cs="Arial"/>
                <w:sz w:val="24"/>
                <w:szCs w:val="24"/>
              </w:rPr>
              <w:t>ing</w:t>
            </w:r>
            <w:r w:rsidR="0087298A" w:rsidRPr="00024461">
              <w:rPr>
                <w:rFonts w:ascii="Arial" w:hAnsi="Arial" w:cs="Arial"/>
                <w:sz w:val="24"/>
                <w:szCs w:val="24"/>
              </w:rPr>
              <w:t xml:space="preserve"> categories, for assess</w:t>
            </w:r>
            <w:r w:rsidR="00BD295C" w:rsidRPr="00024461">
              <w:rPr>
                <w:rFonts w:ascii="Arial" w:hAnsi="Arial" w:cs="Arial"/>
                <w:sz w:val="24"/>
                <w:szCs w:val="24"/>
              </w:rPr>
              <w:t>ing</w:t>
            </w:r>
            <w:r w:rsidR="0087298A" w:rsidRPr="00024461">
              <w:rPr>
                <w:rFonts w:ascii="Arial" w:hAnsi="Arial" w:cs="Arial"/>
                <w:sz w:val="24"/>
                <w:szCs w:val="24"/>
              </w:rPr>
              <w:t xml:space="preserve"> singers.</w:t>
            </w:r>
            <w:r w:rsidR="00991BF5" w:rsidRPr="00024461">
              <w:rPr>
                <w:rFonts w:ascii="Arial" w:hAnsi="Arial" w:cs="Arial"/>
                <w:sz w:val="24"/>
                <w:szCs w:val="24"/>
              </w:rPr>
              <w:t xml:space="preserve"> </w:t>
            </w:r>
          </w:p>
          <w:p w14:paraId="576E564E" w14:textId="31AD4BC5" w:rsidR="0087298A" w:rsidRPr="00024461" w:rsidRDefault="0087298A" w:rsidP="00024461">
            <w:pPr>
              <w:spacing w:line="360" w:lineRule="auto"/>
              <w:jc w:val="both"/>
              <w:rPr>
                <w:rFonts w:ascii="Arial" w:hAnsi="Arial" w:cs="Arial"/>
                <w:sz w:val="24"/>
                <w:szCs w:val="24"/>
              </w:rPr>
            </w:pPr>
          </w:p>
        </w:tc>
      </w:tr>
      <w:tr w:rsidR="0087298A" w14:paraId="75386526" w14:textId="77777777" w:rsidTr="00DB5B36">
        <w:tc>
          <w:tcPr>
            <w:tcW w:w="9016" w:type="dxa"/>
          </w:tcPr>
          <w:p w14:paraId="5DA76BDD" w14:textId="77777777" w:rsidR="0087298A" w:rsidRPr="00B14896" w:rsidRDefault="0087298A" w:rsidP="00024461">
            <w:pPr>
              <w:jc w:val="center"/>
              <w:rPr>
                <w:rFonts w:ascii="Arial" w:hAnsi="Arial" w:cs="Arial"/>
                <w:sz w:val="24"/>
                <w:szCs w:val="24"/>
              </w:rPr>
            </w:pPr>
            <w:r w:rsidRPr="00B14896">
              <w:rPr>
                <w:rFonts w:ascii="Arial" w:hAnsi="Arial" w:cs="Arial"/>
                <w:sz w:val="24"/>
                <w:szCs w:val="24"/>
              </w:rPr>
              <w:lastRenderedPageBreak/>
              <w:t>Ethics and insider research</w:t>
            </w:r>
          </w:p>
          <w:p w14:paraId="7AE1D2ED" w14:textId="77777777" w:rsidR="0087298A" w:rsidRPr="00B14896" w:rsidRDefault="0087298A" w:rsidP="00B14896">
            <w:pPr>
              <w:rPr>
                <w:rFonts w:ascii="Arial" w:hAnsi="Arial" w:cs="Arial"/>
                <w:sz w:val="24"/>
                <w:szCs w:val="24"/>
              </w:rPr>
            </w:pPr>
          </w:p>
          <w:p w14:paraId="4465BF8A" w14:textId="11B99548" w:rsidR="0087298A" w:rsidRPr="00B14896" w:rsidRDefault="0087298A" w:rsidP="00024461">
            <w:pPr>
              <w:spacing w:line="360" w:lineRule="auto"/>
              <w:jc w:val="both"/>
              <w:rPr>
                <w:rFonts w:ascii="Arial" w:eastAsia="Times New Roman" w:hAnsi="Arial" w:cs="Arial"/>
                <w:sz w:val="24"/>
                <w:szCs w:val="24"/>
                <w:lang w:eastAsia="en-GB"/>
              </w:rPr>
            </w:pPr>
            <w:r w:rsidRPr="00B14896">
              <w:rPr>
                <w:rFonts w:ascii="Arial" w:eastAsia="Times New Roman" w:hAnsi="Arial" w:cs="Arial"/>
                <w:sz w:val="24"/>
                <w:szCs w:val="24"/>
                <w:lang w:eastAsia="en-GB"/>
              </w:rPr>
              <w:t>As a primary health care practitioner, work</w:t>
            </w:r>
            <w:r w:rsidR="002B5148" w:rsidRPr="00B14896">
              <w:rPr>
                <w:rFonts w:ascii="Arial" w:eastAsia="Times New Roman" w:hAnsi="Arial" w:cs="Arial"/>
                <w:sz w:val="24"/>
                <w:szCs w:val="24"/>
                <w:lang w:eastAsia="en-GB"/>
              </w:rPr>
              <w:t>ing</w:t>
            </w:r>
            <w:r w:rsidRPr="00B14896">
              <w:rPr>
                <w:rFonts w:ascii="Arial" w:eastAsia="Times New Roman" w:hAnsi="Arial" w:cs="Arial"/>
                <w:sz w:val="24"/>
                <w:szCs w:val="24"/>
                <w:lang w:eastAsia="en-GB"/>
              </w:rPr>
              <w:t xml:space="preserve"> within my professional competencies (General Osteopathic Council (</w:t>
            </w:r>
            <w:proofErr w:type="spellStart"/>
            <w:r w:rsidRPr="00B14896">
              <w:rPr>
                <w:rFonts w:ascii="Arial" w:eastAsia="Times New Roman" w:hAnsi="Arial" w:cs="Arial"/>
                <w:sz w:val="24"/>
                <w:szCs w:val="24"/>
                <w:lang w:eastAsia="en-GB"/>
              </w:rPr>
              <w:t>GOsC</w:t>
            </w:r>
            <w:proofErr w:type="spellEnd"/>
            <w:r w:rsidRPr="00B14896">
              <w:rPr>
                <w:rFonts w:ascii="Arial" w:eastAsia="Times New Roman" w:hAnsi="Arial" w:cs="Arial"/>
                <w:sz w:val="24"/>
                <w:szCs w:val="24"/>
                <w:lang w:eastAsia="en-GB"/>
              </w:rPr>
              <w:t xml:space="preserve">), 2023), </w:t>
            </w:r>
            <w:r w:rsidR="002B5148" w:rsidRPr="00B14896">
              <w:rPr>
                <w:rFonts w:ascii="Arial" w:eastAsia="Times New Roman" w:hAnsi="Arial" w:cs="Arial"/>
                <w:sz w:val="24"/>
                <w:szCs w:val="24"/>
                <w:lang w:eastAsia="en-GB"/>
              </w:rPr>
              <w:t>and</w:t>
            </w:r>
            <w:r w:rsidRPr="00B14896">
              <w:rPr>
                <w:rFonts w:ascii="Arial" w:eastAsia="Times New Roman" w:hAnsi="Arial" w:cs="Arial"/>
                <w:sz w:val="24"/>
                <w:szCs w:val="24"/>
                <w:lang w:eastAsia="en-GB"/>
              </w:rPr>
              <w:t xml:space="preserve"> the </w:t>
            </w:r>
            <w:proofErr w:type="spellStart"/>
            <w:r w:rsidRPr="00B14896">
              <w:rPr>
                <w:rFonts w:ascii="Arial" w:eastAsia="Times New Roman" w:hAnsi="Arial" w:cs="Arial"/>
                <w:sz w:val="24"/>
                <w:szCs w:val="24"/>
                <w:lang w:eastAsia="en-GB"/>
              </w:rPr>
              <w:t>GOsC</w:t>
            </w:r>
            <w:proofErr w:type="spellEnd"/>
            <w:r w:rsidRPr="00B14896">
              <w:rPr>
                <w:rFonts w:ascii="Arial" w:eastAsia="Times New Roman" w:hAnsi="Arial" w:cs="Arial"/>
                <w:sz w:val="24"/>
                <w:szCs w:val="24"/>
                <w:lang w:eastAsia="en-GB"/>
              </w:rPr>
              <w:t xml:space="preserve"> framework, </w:t>
            </w:r>
            <w:r w:rsidR="00A8509C" w:rsidRPr="00B14896">
              <w:rPr>
                <w:rFonts w:ascii="Arial" w:eastAsia="Times New Roman" w:hAnsi="Arial" w:cs="Arial"/>
                <w:sz w:val="24"/>
                <w:szCs w:val="24"/>
                <w:lang w:eastAsia="en-GB"/>
              </w:rPr>
              <w:t xml:space="preserve">I am able to </w:t>
            </w:r>
            <w:r w:rsidRPr="00B14896">
              <w:rPr>
                <w:rFonts w:ascii="Arial" w:eastAsia="Times New Roman" w:hAnsi="Arial" w:cs="Arial"/>
                <w:sz w:val="24"/>
                <w:szCs w:val="24"/>
                <w:lang w:eastAsia="en-GB"/>
              </w:rPr>
              <w:t>work with patients with DBPs</w:t>
            </w:r>
            <w:r w:rsidR="00A8509C" w:rsidRPr="00B14896">
              <w:rPr>
                <w:rFonts w:ascii="Arial" w:eastAsia="Times New Roman" w:hAnsi="Arial" w:cs="Arial"/>
                <w:sz w:val="24"/>
                <w:szCs w:val="24"/>
                <w:lang w:eastAsia="en-GB"/>
              </w:rPr>
              <w:t xml:space="preserve">, and </w:t>
            </w:r>
            <w:r w:rsidRPr="00B14896">
              <w:rPr>
                <w:rFonts w:ascii="Arial" w:eastAsia="Times New Roman" w:hAnsi="Arial" w:cs="Arial"/>
                <w:sz w:val="24"/>
                <w:szCs w:val="24"/>
                <w:lang w:eastAsia="en-GB"/>
              </w:rPr>
              <w:t>trained to recognise when patients need specialist referral; ensuring the safety of participants using an oximeter will alert me to a relevant medical issue</w:t>
            </w:r>
            <w:r w:rsidR="00997E31" w:rsidRPr="00B14896">
              <w:rPr>
                <w:rFonts w:ascii="Arial" w:eastAsia="Times New Roman" w:hAnsi="Arial" w:cs="Arial"/>
                <w:sz w:val="24"/>
                <w:szCs w:val="24"/>
                <w:lang w:eastAsia="en-GB"/>
              </w:rPr>
              <w:t xml:space="preserve">, which </w:t>
            </w:r>
            <w:r w:rsidRPr="00B14896">
              <w:rPr>
                <w:rFonts w:ascii="Arial" w:eastAsia="Times New Roman" w:hAnsi="Arial" w:cs="Arial"/>
                <w:sz w:val="24"/>
                <w:szCs w:val="24"/>
                <w:lang w:eastAsia="en-GB"/>
              </w:rPr>
              <w:t xml:space="preserve">does not require training; however, competency is required to correctly interpret </w:t>
            </w:r>
            <w:r w:rsidR="00F6412D" w:rsidRPr="00B14896">
              <w:rPr>
                <w:rFonts w:ascii="Arial" w:eastAsia="Times New Roman" w:hAnsi="Arial" w:cs="Arial"/>
                <w:sz w:val="24"/>
                <w:szCs w:val="24"/>
                <w:lang w:eastAsia="en-GB"/>
              </w:rPr>
              <w:t>oxygen saturation levels</w:t>
            </w:r>
            <w:r w:rsidRPr="00B14896">
              <w:rPr>
                <w:rFonts w:ascii="Arial" w:eastAsia="Times New Roman" w:hAnsi="Arial" w:cs="Arial"/>
                <w:sz w:val="24"/>
                <w:szCs w:val="24"/>
                <w:lang w:eastAsia="en-GB"/>
              </w:rPr>
              <w:t xml:space="preserve"> (General Osteopathic Council, 2023).</w:t>
            </w:r>
          </w:p>
          <w:p w14:paraId="0E71EB46" w14:textId="77777777" w:rsidR="0087298A" w:rsidRPr="00B14896" w:rsidRDefault="0087298A" w:rsidP="00024461">
            <w:pPr>
              <w:spacing w:line="360" w:lineRule="auto"/>
              <w:jc w:val="both"/>
              <w:rPr>
                <w:rFonts w:ascii="Arial" w:eastAsia="Times New Roman" w:hAnsi="Arial" w:cs="Arial"/>
                <w:sz w:val="24"/>
                <w:szCs w:val="24"/>
                <w:lang w:eastAsia="en-GB"/>
              </w:rPr>
            </w:pPr>
          </w:p>
          <w:p w14:paraId="02659B47" w14:textId="7BCE3937" w:rsidR="0087298A" w:rsidRPr="00B14896" w:rsidRDefault="0087298A" w:rsidP="00024461">
            <w:pPr>
              <w:spacing w:line="360" w:lineRule="auto"/>
              <w:jc w:val="both"/>
              <w:rPr>
                <w:rFonts w:ascii="Arial" w:hAnsi="Arial" w:cs="Arial"/>
                <w:sz w:val="24"/>
                <w:szCs w:val="24"/>
              </w:rPr>
            </w:pPr>
            <w:r w:rsidRPr="00B14896">
              <w:rPr>
                <w:rFonts w:ascii="Arial" w:eastAsia="Times New Roman" w:hAnsi="Arial" w:cs="Arial"/>
                <w:sz w:val="24"/>
                <w:szCs w:val="24"/>
                <w:shd w:val="clear" w:color="auto" w:fill="FFFFFF"/>
                <w:lang w:eastAsia="en-GB"/>
              </w:rPr>
              <w:t xml:space="preserve">Qualitative researchers must be cautious that bias and issues unique to their professional role could occur threatening </w:t>
            </w:r>
            <w:r w:rsidR="00004594" w:rsidRPr="00B14896">
              <w:rPr>
                <w:rFonts w:ascii="Arial" w:eastAsia="Times New Roman" w:hAnsi="Arial" w:cs="Arial"/>
                <w:sz w:val="24"/>
                <w:szCs w:val="24"/>
                <w:shd w:val="clear" w:color="auto" w:fill="FFFFFF"/>
                <w:lang w:eastAsia="en-GB"/>
              </w:rPr>
              <w:t xml:space="preserve">the </w:t>
            </w:r>
            <w:r w:rsidRPr="00B14896">
              <w:rPr>
                <w:rFonts w:ascii="Arial" w:eastAsia="Times New Roman" w:hAnsi="Arial" w:cs="Arial"/>
                <w:sz w:val="24"/>
                <w:szCs w:val="24"/>
                <w:shd w:val="clear" w:color="auto" w:fill="FFFFFF"/>
                <w:lang w:eastAsia="en-GB"/>
              </w:rPr>
              <w:t>credibility and authenticity of the study (Asselin, 2003</w:t>
            </w:r>
            <w:r w:rsidRPr="00B14896">
              <w:rPr>
                <w:rFonts w:ascii="Arial" w:eastAsia="Times New Roman" w:hAnsi="Arial" w:cs="Arial"/>
                <w:sz w:val="24"/>
                <w:szCs w:val="24"/>
                <w:lang w:eastAsia="en-GB"/>
              </w:rPr>
              <w:t>; ), thus, I will recruit singers/ participants previously unknown to me</w:t>
            </w:r>
            <w:r w:rsidR="00F6412D" w:rsidRPr="00B14896">
              <w:rPr>
                <w:rFonts w:ascii="Arial" w:eastAsia="Times New Roman" w:hAnsi="Arial" w:cs="Arial"/>
                <w:sz w:val="24"/>
                <w:szCs w:val="24"/>
                <w:lang w:eastAsia="en-GB"/>
              </w:rPr>
              <w:t xml:space="preserve">, </w:t>
            </w:r>
            <w:r w:rsidRPr="00B14896">
              <w:rPr>
                <w:rFonts w:ascii="Arial" w:eastAsia="Times New Roman" w:hAnsi="Arial" w:cs="Arial"/>
                <w:sz w:val="24"/>
                <w:szCs w:val="24"/>
                <w:lang w:eastAsia="en-GB"/>
              </w:rPr>
              <w:t>avoid</w:t>
            </w:r>
            <w:r w:rsidR="00F6412D" w:rsidRPr="00B14896">
              <w:rPr>
                <w:rFonts w:ascii="Arial" w:eastAsia="Times New Roman" w:hAnsi="Arial" w:cs="Arial"/>
                <w:sz w:val="24"/>
                <w:szCs w:val="24"/>
                <w:lang w:eastAsia="en-GB"/>
              </w:rPr>
              <w:t>ing</w:t>
            </w:r>
            <w:r w:rsidRPr="00B14896">
              <w:rPr>
                <w:rFonts w:ascii="Arial" w:eastAsia="Times New Roman" w:hAnsi="Arial" w:cs="Arial"/>
                <w:sz w:val="24"/>
                <w:szCs w:val="24"/>
                <w:lang w:eastAsia="en-GB"/>
              </w:rPr>
              <w:t xml:space="preserve"> issues of over-familiarity and research bias.</w:t>
            </w:r>
            <w:r w:rsidR="00807EAB" w:rsidRPr="00B14896">
              <w:rPr>
                <w:rFonts w:ascii="Arial" w:eastAsia="Times New Roman" w:hAnsi="Arial" w:cs="Arial"/>
                <w:sz w:val="24"/>
                <w:szCs w:val="24"/>
                <w:lang w:eastAsia="en-GB"/>
              </w:rPr>
              <w:t xml:space="preserve"> The</w:t>
            </w:r>
            <w:r w:rsidR="00574243" w:rsidRPr="00B14896">
              <w:rPr>
                <w:rFonts w:ascii="Arial" w:eastAsia="Times New Roman" w:hAnsi="Arial" w:cs="Arial"/>
                <w:color w:val="000000"/>
                <w:sz w:val="24"/>
                <w:szCs w:val="24"/>
                <w:lang w:eastAsia="en-GB"/>
              </w:rPr>
              <w:t xml:space="preserve"> </w:t>
            </w:r>
            <w:r w:rsidRPr="00B14896">
              <w:rPr>
                <w:rFonts w:ascii="Arial" w:eastAsia="Times New Roman" w:hAnsi="Arial" w:cs="Arial"/>
                <w:color w:val="000000"/>
                <w:sz w:val="24"/>
                <w:szCs w:val="24"/>
                <w:lang w:eastAsia="en-GB"/>
              </w:rPr>
              <w:t xml:space="preserve">interests of the subject are paramount, and with ethical approval in place, the work will adhere to </w:t>
            </w:r>
            <w:proofErr w:type="spellStart"/>
            <w:r w:rsidRPr="00B14896">
              <w:rPr>
                <w:rFonts w:ascii="Arial" w:eastAsia="Times New Roman" w:hAnsi="Arial" w:cs="Arial"/>
                <w:color w:val="000000"/>
                <w:sz w:val="24"/>
                <w:szCs w:val="24"/>
                <w:lang w:eastAsia="en-GB"/>
              </w:rPr>
              <w:t>GOsC</w:t>
            </w:r>
            <w:proofErr w:type="spellEnd"/>
            <w:r w:rsidRPr="00B14896">
              <w:rPr>
                <w:rFonts w:ascii="Arial" w:eastAsia="Times New Roman" w:hAnsi="Arial" w:cs="Arial"/>
                <w:color w:val="000000"/>
                <w:sz w:val="24"/>
                <w:szCs w:val="24"/>
                <w:lang w:eastAsia="en-GB"/>
              </w:rPr>
              <w:t xml:space="preserve"> guidelines </w:t>
            </w:r>
            <w:r w:rsidRPr="00B14896">
              <w:rPr>
                <w:rFonts w:ascii="Arial" w:eastAsia="Times New Roman" w:hAnsi="Arial" w:cs="Arial"/>
                <w:sz w:val="24"/>
                <w:szCs w:val="24"/>
                <w:lang w:eastAsia="en-GB"/>
              </w:rPr>
              <w:t xml:space="preserve">(General Osteopathic Council, 2023), </w:t>
            </w:r>
            <w:r w:rsidRPr="00B14896">
              <w:rPr>
                <w:rFonts w:ascii="Arial" w:eastAsia="Times New Roman" w:hAnsi="Arial" w:cs="Arial"/>
                <w:color w:val="000000"/>
                <w:sz w:val="24"/>
                <w:szCs w:val="24"/>
                <w:lang w:eastAsia="en-GB"/>
              </w:rPr>
              <w:t>UWTSD Research and Ethics and Integrity Code of Practice, (2022), UWTSD Research Data Management Policy (V2.0) (2023). All research work has been risk-assessed and is supervis</w:t>
            </w:r>
            <w:r w:rsidRPr="00B14896">
              <w:rPr>
                <w:rFonts w:ascii="Arial" w:hAnsi="Arial" w:cs="Arial"/>
                <w:sz w:val="24"/>
                <w:szCs w:val="24"/>
              </w:rPr>
              <w:t xml:space="preserve">ed by Pippa Anderson and within the ethical guidelines of the university and </w:t>
            </w:r>
            <w:proofErr w:type="spellStart"/>
            <w:r w:rsidRPr="00B14896">
              <w:rPr>
                <w:rFonts w:ascii="Arial" w:hAnsi="Arial" w:cs="Arial"/>
                <w:sz w:val="24"/>
                <w:szCs w:val="24"/>
              </w:rPr>
              <w:t>GoSC</w:t>
            </w:r>
            <w:proofErr w:type="spellEnd"/>
            <w:r w:rsidRPr="00B14896">
              <w:rPr>
                <w:rFonts w:ascii="Arial" w:hAnsi="Arial" w:cs="Arial"/>
                <w:sz w:val="24"/>
                <w:szCs w:val="24"/>
              </w:rPr>
              <w:t>.</w:t>
            </w:r>
            <w:r w:rsidR="00041D39" w:rsidRPr="00B14896">
              <w:rPr>
                <w:rFonts w:ascii="Arial" w:hAnsi="Arial" w:cs="Arial"/>
                <w:sz w:val="24"/>
                <w:szCs w:val="24"/>
              </w:rPr>
              <w:t xml:space="preserve"> </w:t>
            </w:r>
            <w:r w:rsidR="00041D39" w:rsidRPr="00C30CA6">
              <w:rPr>
                <w:rFonts w:ascii="Arial" w:hAnsi="Arial" w:cs="Arial"/>
                <w:sz w:val="24"/>
                <w:szCs w:val="24"/>
              </w:rPr>
              <w:t>(A</w:t>
            </w:r>
            <w:r w:rsidR="00C30CA6" w:rsidRPr="00C30CA6">
              <w:rPr>
                <w:rFonts w:ascii="Arial" w:hAnsi="Arial" w:cs="Arial"/>
                <w:sz w:val="24"/>
                <w:szCs w:val="24"/>
              </w:rPr>
              <w:t>ppendix</w:t>
            </w:r>
            <w:r w:rsidR="00041D39" w:rsidRPr="00C30CA6">
              <w:rPr>
                <w:rFonts w:ascii="Arial" w:hAnsi="Arial" w:cs="Arial"/>
                <w:sz w:val="24"/>
                <w:szCs w:val="24"/>
              </w:rPr>
              <w:t xml:space="preserve"> </w:t>
            </w:r>
            <w:r w:rsidR="00BE264A" w:rsidRPr="00C30CA6">
              <w:rPr>
                <w:rFonts w:ascii="Arial" w:hAnsi="Arial" w:cs="Arial"/>
                <w:sz w:val="24"/>
                <w:szCs w:val="24"/>
              </w:rPr>
              <w:t xml:space="preserve"> 1</w:t>
            </w:r>
            <w:r w:rsidR="00D670B4" w:rsidRPr="00C30CA6">
              <w:rPr>
                <w:rFonts w:ascii="Arial" w:hAnsi="Arial" w:cs="Arial"/>
                <w:sz w:val="24"/>
                <w:szCs w:val="24"/>
              </w:rPr>
              <w:t>)</w:t>
            </w:r>
          </w:p>
          <w:p w14:paraId="0F02B076" w14:textId="77777777" w:rsidR="0087298A" w:rsidRPr="001B0D9F" w:rsidRDefault="0087298A" w:rsidP="00DB5B36">
            <w:pPr>
              <w:rPr>
                <w:rFonts w:ascii="Arial" w:hAnsi="Arial" w:cs="Arial"/>
                <w:sz w:val="24"/>
                <w:szCs w:val="24"/>
              </w:rPr>
            </w:pPr>
          </w:p>
        </w:tc>
      </w:tr>
      <w:tr w:rsidR="0087298A" w14:paraId="48ED35E3" w14:textId="77777777" w:rsidTr="00DB5B36">
        <w:tc>
          <w:tcPr>
            <w:tcW w:w="9016" w:type="dxa"/>
          </w:tcPr>
          <w:p w14:paraId="0F8D6230" w14:textId="77777777" w:rsidR="0087298A" w:rsidRPr="004A4F63" w:rsidRDefault="0087298A" w:rsidP="00024461">
            <w:pPr>
              <w:jc w:val="center"/>
              <w:rPr>
                <w:rFonts w:ascii="Arial" w:hAnsi="Arial" w:cs="Arial"/>
                <w:sz w:val="24"/>
                <w:szCs w:val="24"/>
              </w:rPr>
            </w:pPr>
            <w:r w:rsidRPr="004A4F63">
              <w:rPr>
                <w:rFonts w:ascii="Arial" w:hAnsi="Arial" w:cs="Arial"/>
                <w:sz w:val="24"/>
                <w:szCs w:val="24"/>
              </w:rPr>
              <w:t>Personal learning outcomes</w:t>
            </w:r>
          </w:p>
          <w:p w14:paraId="3DFC76D2" w14:textId="77777777" w:rsidR="0087298A" w:rsidRPr="004A4F63" w:rsidRDefault="0087298A" w:rsidP="004A4F63">
            <w:pPr>
              <w:rPr>
                <w:rFonts w:ascii="Arial" w:hAnsi="Arial" w:cs="Arial"/>
                <w:sz w:val="24"/>
                <w:szCs w:val="24"/>
              </w:rPr>
            </w:pPr>
          </w:p>
          <w:p w14:paraId="196736A6" w14:textId="1A2337F3" w:rsidR="0087298A" w:rsidRDefault="00B24A2A" w:rsidP="00024461">
            <w:pPr>
              <w:spacing w:line="360" w:lineRule="auto"/>
              <w:jc w:val="both"/>
              <w:rPr>
                <w:rFonts w:ascii="Arial" w:hAnsi="Arial" w:cs="Arial"/>
                <w:sz w:val="24"/>
                <w:szCs w:val="24"/>
              </w:rPr>
            </w:pPr>
            <w:r w:rsidRPr="004A4F63">
              <w:rPr>
                <w:rFonts w:ascii="Arial" w:hAnsi="Arial" w:cs="Arial"/>
                <w:sz w:val="24"/>
                <w:szCs w:val="24"/>
              </w:rPr>
              <w:t xml:space="preserve">To </w:t>
            </w:r>
            <w:r w:rsidR="0087298A" w:rsidRPr="004A4F63">
              <w:rPr>
                <w:rFonts w:ascii="Arial" w:hAnsi="Arial" w:cs="Arial"/>
                <w:sz w:val="24"/>
                <w:szCs w:val="24"/>
              </w:rPr>
              <w:t>create a standardised DBP assessment protocol that could potentially be used by vocal pedagogues and allied healthcare professionals to identify singers with DBPs</w:t>
            </w:r>
            <w:r w:rsidR="00725504" w:rsidRPr="004A4F63">
              <w:rPr>
                <w:rFonts w:ascii="Arial" w:hAnsi="Arial" w:cs="Arial"/>
                <w:sz w:val="24"/>
                <w:szCs w:val="24"/>
              </w:rPr>
              <w:t xml:space="preserve">, </w:t>
            </w:r>
            <w:r w:rsidR="0087298A" w:rsidRPr="004A4F63">
              <w:rPr>
                <w:rFonts w:ascii="Arial" w:hAnsi="Arial" w:cs="Arial"/>
                <w:sz w:val="24"/>
                <w:szCs w:val="24"/>
              </w:rPr>
              <w:t>categoris</w:t>
            </w:r>
            <w:r w:rsidR="00725504" w:rsidRPr="004A4F63">
              <w:rPr>
                <w:rFonts w:ascii="Arial" w:hAnsi="Arial" w:cs="Arial"/>
                <w:sz w:val="24"/>
                <w:szCs w:val="24"/>
              </w:rPr>
              <w:t>ing</w:t>
            </w:r>
            <w:r w:rsidR="0087298A" w:rsidRPr="004A4F63">
              <w:rPr>
                <w:rFonts w:ascii="Arial" w:hAnsi="Arial" w:cs="Arial"/>
                <w:sz w:val="24"/>
                <w:szCs w:val="24"/>
              </w:rPr>
              <w:t xml:space="preserve"> them</w:t>
            </w:r>
            <w:r w:rsidR="00D830DB" w:rsidRPr="004A4F63">
              <w:rPr>
                <w:rFonts w:ascii="Arial" w:hAnsi="Arial" w:cs="Arial"/>
                <w:sz w:val="24"/>
                <w:szCs w:val="24"/>
              </w:rPr>
              <w:t xml:space="preserve">, </w:t>
            </w:r>
            <w:r w:rsidR="0087298A" w:rsidRPr="004A4F63">
              <w:rPr>
                <w:rFonts w:ascii="Arial" w:hAnsi="Arial" w:cs="Arial"/>
                <w:sz w:val="24"/>
                <w:szCs w:val="24"/>
              </w:rPr>
              <w:t>depending on the assessment findings</w:t>
            </w:r>
            <w:r w:rsidR="00D830DB" w:rsidRPr="004A4F63">
              <w:rPr>
                <w:rFonts w:ascii="Arial" w:hAnsi="Arial" w:cs="Arial"/>
                <w:sz w:val="24"/>
                <w:szCs w:val="24"/>
              </w:rPr>
              <w:t xml:space="preserve">, </w:t>
            </w:r>
            <w:r w:rsidR="0087298A" w:rsidRPr="004A4F63">
              <w:rPr>
                <w:rFonts w:ascii="Arial" w:hAnsi="Arial" w:cs="Arial"/>
                <w:sz w:val="24"/>
                <w:szCs w:val="24"/>
              </w:rPr>
              <w:t>allowing the development of a more</w:t>
            </w:r>
            <w:r w:rsidR="00E638A6" w:rsidRPr="004A4F63">
              <w:rPr>
                <w:rFonts w:ascii="Arial" w:hAnsi="Arial" w:cs="Arial"/>
                <w:sz w:val="24"/>
                <w:szCs w:val="24"/>
              </w:rPr>
              <w:t xml:space="preserve"> tailored</w:t>
            </w:r>
            <w:r w:rsidR="0087298A" w:rsidRPr="004A4F63">
              <w:rPr>
                <w:rFonts w:ascii="Arial" w:hAnsi="Arial" w:cs="Arial"/>
                <w:sz w:val="24"/>
                <w:szCs w:val="24"/>
              </w:rPr>
              <w:t xml:space="preserve"> treatment protocol.</w:t>
            </w:r>
          </w:p>
          <w:p w14:paraId="37E224BA" w14:textId="77777777" w:rsidR="00595201" w:rsidRPr="004A4F63" w:rsidRDefault="00595201" w:rsidP="00024461">
            <w:pPr>
              <w:spacing w:line="360" w:lineRule="auto"/>
              <w:jc w:val="both"/>
              <w:rPr>
                <w:rFonts w:ascii="Arial" w:hAnsi="Arial" w:cs="Arial"/>
                <w:sz w:val="24"/>
                <w:szCs w:val="24"/>
              </w:rPr>
            </w:pPr>
          </w:p>
          <w:p w14:paraId="27A84869" w14:textId="77777777" w:rsidR="0087298A" w:rsidRDefault="0087298A" w:rsidP="004A4F63">
            <w:pPr>
              <w:rPr>
                <w:rFonts w:ascii="Arial" w:hAnsi="Arial" w:cs="Arial"/>
                <w:sz w:val="24"/>
                <w:szCs w:val="24"/>
              </w:rPr>
            </w:pPr>
          </w:p>
          <w:p w14:paraId="759D900B" w14:textId="77777777" w:rsidR="00905154" w:rsidRDefault="00905154" w:rsidP="004A4F63">
            <w:pPr>
              <w:rPr>
                <w:rFonts w:ascii="Arial" w:hAnsi="Arial" w:cs="Arial"/>
                <w:sz w:val="24"/>
                <w:szCs w:val="24"/>
              </w:rPr>
            </w:pPr>
          </w:p>
          <w:p w14:paraId="353C74DD" w14:textId="77777777" w:rsidR="00905154" w:rsidRDefault="00905154" w:rsidP="004A4F63">
            <w:pPr>
              <w:rPr>
                <w:rFonts w:ascii="Arial" w:hAnsi="Arial" w:cs="Arial"/>
                <w:sz w:val="24"/>
                <w:szCs w:val="24"/>
              </w:rPr>
            </w:pPr>
          </w:p>
          <w:p w14:paraId="49115964" w14:textId="77777777" w:rsidR="00905154" w:rsidRDefault="00905154" w:rsidP="004A4F63">
            <w:pPr>
              <w:rPr>
                <w:rFonts w:ascii="Arial" w:hAnsi="Arial" w:cs="Arial"/>
                <w:sz w:val="24"/>
                <w:szCs w:val="24"/>
              </w:rPr>
            </w:pPr>
          </w:p>
          <w:p w14:paraId="2900310A" w14:textId="77777777" w:rsidR="00905154" w:rsidRPr="004A4F63" w:rsidRDefault="00905154" w:rsidP="004A4F63">
            <w:pPr>
              <w:rPr>
                <w:rFonts w:ascii="Arial" w:hAnsi="Arial" w:cs="Arial"/>
                <w:sz w:val="24"/>
                <w:szCs w:val="24"/>
              </w:rPr>
            </w:pPr>
          </w:p>
          <w:p w14:paraId="7DEEB045" w14:textId="77777777" w:rsidR="0087298A" w:rsidRPr="004A4F63" w:rsidRDefault="0087298A" w:rsidP="004A4F63">
            <w:pPr>
              <w:rPr>
                <w:rFonts w:ascii="Arial" w:hAnsi="Arial" w:cs="Arial"/>
                <w:sz w:val="24"/>
                <w:szCs w:val="24"/>
              </w:rPr>
            </w:pPr>
          </w:p>
        </w:tc>
      </w:tr>
      <w:tr w:rsidR="0087298A" w14:paraId="27FF371E" w14:textId="77777777" w:rsidTr="00DB5B36">
        <w:tc>
          <w:tcPr>
            <w:tcW w:w="9016" w:type="dxa"/>
          </w:tcPr>
          <w:p w14:paraId="4F3911D1" w14:textId="77777777" w:rsidR="0087298A" w:rsidRPr="004A4F63" w:rsidRDefault="0087298A" w:rsidP="00B14896">
            <w:pPr>
              <w:jc w:val="center"/>
              <w:rPr>
                <w:rFonts w:ascii="Arial" w:hAnsi="Arial" w:cs="Arial"/>
                <w:sz w:val="24"/>
                <w:szCs w:val="24"/>
              </w:rPr>
            </w:pPr>
            <w:r w:rsidRPr="004A4F63">
              <w:rPr>
                <w:rFonts w:ascii="Arial" w:hAnsi="Arial" w:cs="Arial"/>
                <w:sz w:val="24"/>
                <w:szCs w:val="24"/>
              </w:rPr>
              <w:lastRenderedPageBreak/>
              <w:t>References</w:t>
            </w:r>
          </w:p>
          <w:p w14:paraId="5B6D5C49" w14:textId="77777777" w:rsidR="0087298A" w:rsidRPr="004A4F63" w:rsidRDefault="0087298A" w:rsidP="004A4F63">
            <w:pPr>
              <w:rPr>
                <w:rFonts w:ascii="Arial" w:hAnsi="Arial" w:cs="Arial"/>
                <w:sz w:val="24"/>
                <w:szCs w:val="24"/>
              </w:rPr>
            </w:pPr>
          </w:p>
          <w:p w14:paraId="0D7A42CD" w14:textId="77777777" w:rsidR="0087298A" w:rsidRPr="004A4F63" w:rsidRDefault="0087298A" w:rsidP="004A4F63">
            <w:pPr>
              <w:rPr>
                <w:rFonts w:ascii="Arial" w:hAnsi="Arial" w:cs="Arial"/>
                <w:sz w:val="24"/>
                <w:szCs w:val="24"/>
              </w:rPr>
            </w:pPr>
          </w:p>
          <w:p w14:paraId="266163A1" w14:textId="06CD34FC" w:rsidR="0087298A" w:rsidRPr="00795CD9" w:rsidRDefault="00EE66FE" w:rsidP="00795CD9">
            <w:pPr>
              <w:rPr>
                <w:rFonts w:ascii="Arial" w:hAnsi="Arial" w:cs="Arial"/>
                <w:sz w:val="24"/>
                <w:szCs w:val="24"/>
                <w:shd w:val="clear" w:color="auto" w:fill="FFFFFF"/>
                <w:lang w:eastAsia="en-GB"/>
              </w:rPr>
            </w:pPr>
            <w:r>
              <w:rPr>
                <w:shd w:val="clear" w:color="auto" w:fill="FFFFFF"/>
                <w:lang w:eastAsia="en-GB"/>
              </w:rPr>
              <w:t xml:space="preserve">   </w:t>
            </w:r>
            <w:r w:rsidR="00E72F40">
              <w:rPr>
                <w:shd w:val="clear" w:color="auto" w:fill="FFFFFF"/>
                <w:lang w:eastAsia="en-GB"/>
              </w:rPr>
              <w:t xml:space="preserve">      </w:t>
            </w:r>
            <w:r w:rsidR="0087298A" w:rsidRPr="00795CD9">
              <w:rPr>
                <w:rFonts w:ascii="Arial" w:hAnsi="Arial" w:cs="Arial"/>
                <w:sz w:val="24"/>
                <w:szCs w:val="24"/>
                <w:shd w:val="clear" w:color="auto" w:fill="FFFFFF"/>
                <w:lang w:eastAsia="en-GB"/>
              </w:rPr>
              <w:t xml:space="preserve">Asselin, M, E., (2003)  ‘Insider Research: Issues to Consider When Doing Qualitative Research in Your Own Setting’, </w:t>
            </w:r>
            <w:r w:rsidR="0087298A" w:rsidRPr="00795CD9">
              <w:rPr>
                <w:rFonts w:ascii="Arial" w:hAnsi="Arial" w:cs="Arial"/>
                <w:i/>
                <w:iCs/>
                <w:sz w:val="24"/>
                <w:szCs w:val="24"/>
                <w:shd w:val="clear" w:color="auto" w:fill="FFFFFF"/>
                <w:lang w:eastAsia="en-GB"/>
              </w:rPr>
              <w:t>Journal for Nurses in Staff Development (JNSD)</w:t>
            </w:r>
            <w:r w:rsidR="0087298A" w:rsidRPr="00795CD9">
              <w:rPr>
                <w:rFonts w:ascii="Arial" w:hAnsi="Arial" w:cs="Arial"/>
                <w:sz w:val="24"/>
                <w:szCs w:val="24"/>
                <w:shd w:val="clear" w:color="auto" w:fill="FFFFFF"/>
                <w:lang w:eastAsia="en-GB"/>
              </w:rPr>
              <w:t xml:space="preserve"> 19(2):p 99-103. </w:t>
            </w:r>
          </w:p>
          <w:p w14:paraId="0137D0F6" w14:textId="77777777" w:rsidR="0087298A" w:rsidRPr="00795CD9" w:rsidRDefault="0087298A" w:rsidP="00795CD9">
            <w:pPr>
              <w:rPr>
                <w:rFonts w:ascii="Arial" w:hAnsi="Arial" w:cs="Arial"/>
                <w:sz w:val="24"/>
                <w:szCs w:val="24"/>
              </w:rPr>
            </w:pPr>
          </w:p>
          <w:p w14:paraId="5843461C" w14:textId="775279F4" w:rsidR="0087298A" w:rsidRPr="00795CD9" w:rsidRDefault="00EE66FE" w:rsidP="00795CD9">
            <w:pPr>
              <w:rPr>
                <w:rFonts w:ascii="Arial" w:hAnsi="Arial" w:cs="Arial"/>
                <w:noProof/>
                <w:sz w:val="24"/>
                <w:szCs w:val="24"/>
              </w:rPr>
            </w:pPr>
            <w:r w:rsidRPr="00795CD9">
              <w:rPr>
                <w:rFonts w:ascii="Arial" w:hAnsi="Arial" w:cs="Arial"/>
                <w:noProof/>
                <w:sz w:val="24"/>
                <w:szCs w:val="24"/>
              </w:rPr>
              <w:t xml:space="preserve">    </w:t>
            </w:r>
            <w:r w:rsidR="00E72F40" w:rsidRPr="00795CD9">
              <w:rPr>
                <w:rFonts w:ascii="Arial" w:hAnsi="Arial" w:cs="Arial"/>
                <w:noProof/>
                <w:sz w:val="24"/>
                <w:szCs w:val="24"/>
              </w:rPr>
              <w:t xml:space="preserve">      </w:t>
            </w:r>
            <w:r w:rsidR="0087298A" w:rsidRPr="00795CD9">
              <w:rPr>
                <w:rFonts w:ascii="Arial" w:hAnsi="Arial" w:cs="Arial"/>
                <w:noProof/>
                <w:sz w:val="24"/>
                <w:szCs w:val="24"/>
              </w:rPr>
              <w:t xml:space="preserve">Barker, N. &amp; Everard, M.L.  (2015) ‘Getting to grips with dysfunctional breathing’, </w:t>
            </w:r>
            <w:r w:rsidR="0087298A" w:rsidRPr="00795CD9">
              <w:rPr>
                <w:rFonts w:ascii="Arial" w:hAnsi="Arial" w:cs="Arial"/>
                <w:i/>
                <w:iCs/>
                <w:noProof/>
                <w:sz w:val="24"/>
                <w:szCs w:val="24"/>
              </w:rPr>
              <w:t>Paediatric Respiratory Reviews,</w:t>
            </w:r>
            <w:r w:rsidR="0087298A" w:rsidRPr="00795CD9">
              <w:rPr>
                <w:rFonts w:ascii="Arial" w:hAnsi="Arial" w:cs="Arial"/>
                <w:noProof/>
                <w:sz w:val="24"/>
                <w:szCs w:val="24"/>
              </w:rPr>
              <w:t xml:space="preserve"> 16(1), pp. 53-61.</w:t>
            </w:r>
          </w:p>
          <w:p w14:paraId="27E57D16" w14:textId="77777777" w:rsidR="0087298A" w:rsidRPr="00795CD9" w:rsidRDefault="0087298A" w:rsidP="00795CD9">
            <w:pPr>
              <w:rPr>
                <w:rFonts w:ascii="Arial" w:hAnsi="Arial" w:cs="Arial"/>
                <w:color w:val="53565A"/>
                <w:sz w:val="24"/>
                <w:szCs w:val="24"/>
              </w:rPr>
            </w:pPr>
          </w:p>
          <w:p w14:paraId="29FC7176" w14:textId="44657B06" w:rsidR="0087298A" w:rsidRPr="00795CD9" w:rsidRDefault="00EE66FE" w:rsidP="00795CD9">
            <w:pPr>
              <w:rPr>
                <w:rStyle w:val="highwire-cite-metadata-pages"/>
                <w:rFonts w:ascii="Arial" w:hAnsi="Arial" w:cs="Arial"/>
                <w:sz w:val="24"/>
                <w:szCs w:val="24"/>
                <w:bdr w:val="none" w:sz="0" w:space="0" w:color="auto" w:frame="1"/>
                <w:shd w:val="clear" w:color="auto" w:fill="FFFFFF"/>
              </w:rPr>
            </w:pPr>
            <w:r w:rsidRPr="00795CD9">
              <w:rPr>
                <w:rFonts w:ascii="Arial" w:hAnsi="Arial" w:cs="Arial"/>
                <w:sz w:val="24"/>
                <w:szCs w:val="24"/>
              </w:rPr>
              <w:t xml:space="preserve">    </w:t>
            </w:r>
            <w:r w:rsidR="00E72F40" w:rsidRPr="00795CD9">
              <w:rPr>
                <w:rFonts w:ascii="Arial" w:hAnsi="Arial" w:cs="Arial"/>
                <w:sz w:val="24"/>
                <w:szCs w:val="24"/>
              </w:rPr>
              <w:t xml:space="preserve">      </w:t>
            </w:r>
            <w:r w:rsidR="0087298A" w:rsidRPr="00795CD9">
              <w:rPr>
                <w:rFonts w:ascii="Arial" w:hAnsi="Arial" w:cs="Arial"/>
                <w:sz w:val="24"/>
                <w:szCs w:val="24"/>
              </w:rPr>
              <w:t>Boulding, R., Stacey, R., Niven, R. and Fowler, S.J. (2016) ‘Dysfunctional breathing: a review of the literature and proposal for classification’,</w:t>
            </w:r>
            <w:r w:rsidR="0087298A" w:rsidRPr="00795CD9">
              <w:rPr>
                <w:rFonts w:ascii="Arial" w:hAnsi="Arial" w:cs="Arial"/>
                <w:i/>
                <w:iCs/>
                <w:sz w:val="24"/>
                <w:szCs w:val="24"/>
              </w:rPr>
              <w:t xml:space="preserve"> European Respiratory Society (ERS), </w:t>
            </w:r>
            <w:r w:rsidR="0087298A" w:rsidRPr="00795CD9">
              <w:rPr>
                <w:rStyle w:val="highwire-cite-metadata-volume"/>
                <w:rFonts w:ascii="Arial" w:hAnsi="Arial" w:cs="Arial"/>
                <w:sz w:val="24"/>
                <w:szCs w:val="24"/>
                <w:bdr w:val="none" w:sz="0" w:space="0" w:color="auto" w:frame="1"/>
                <w:shd w:val="clear" w:color="auto" w:fill="FFFFFF"/>
              </w:rPr>
              <w:t>25, pp.</w:t>
            </w:r>
            <w:r w:rsidR="0087298A" w:rsidRPr="00795CD9">
              <w:rPr>
                <w:rStyle w:val="highwire-cite-metadata-pages"/>
                <w:rFonts w:ascii="Arial" w:hAnsi="Arial" w:cs="Arial"/>
                <w:sz w:val="24"/>
                <w:szCs w:val="24"/>
                <w:bdr w:val="none" w:sz="0" w:space="0" w:color="auto" w:frame="1"/>
                <w:shd w:val="clear" w:color="auto" w:fill="FFFFFF"/>
              </w:rPr>
              <w:t xml:space="preserve">287-294. </w:t>
            </w:r>
          </w:p>
          <w:p w14:paraId="549985BF" w14:textId="77777777" w:rsidR="0087298A" w:rsidRPr="00795CD9" w:rsidRDefault="0087298A" w:rsidP="00795CD9">
            <w:pPr>
              <w:rPr>
                <w:rStyle w:val="highwire-cite-metadata-pages"/>
                <w:rFonts w:ascii="Arial" w:hAnsi="Arial" w:cs="Arial"/>
                <w:sz w:val="24"/>
                <w:szCs w:val="24"/>
                <w:bdr w:val="none" w:sz="0" w:space="0" w:color="auto" w:frame="1"/>
                <w:shd w:val="clear" w:color="auto" w:fill="FFFFFF"/>
              </w:rPr>
            </w:pPr>
          </w:p>
          <w:p w14:paraId="20ACCDF9" w14:textId="326F5FF1" w:rsidR="0087298A" w:rsidRPr="00795CD9" w:rsidRDefault="00EE66FE" w:rsidP="00795CD9">
            <w:pPr>
              <w:rPr>
                <w:rFonts w:ascii="Arial" w:hAnsi="Arial" w:cs="Arial"/>
                <w:sz w:val="24"/>
                <w:szCs w:val="24"/>
              </w:rPr>
            </w:pPr>
            <w:bookmarkStart w:id="4" w:name="_Hlk119435984"/>
            <w:r w:rsidRPr="00795CD9">
              <w:rPr>
                <w:rFonts w:ascii="Arial" w:hAnsi="Arial" w:cs="Arial"/>
                <w:sz w:val="24"/>
                <w:szCs w:val="24"/>
              </w:rPr>
              <w:t xml:space="preserve">        </w:t>
            </w:r>
            <w:r w:rsidR="0087298A" w:rsidRPr="00795CD9">
              <w:rPr>
                <w:rFonts w:ascii="Arial" w:hAnsi="Arial" w:cs="Arial"/>
                <w:sz w:val="24"/>
                <w:szCs w:val="24"/>
              </w:rPr>
              <w:t xml:space="preserve">Courtney, R., Van </w:t>
            </w:r>
            <w:proofErr w:type="spellStart"/>
            <w:r w:rsidR="0087298A" w:rsidRPr="00795CD9">
              <w:rPr>
                <w:rFonts w:ascii="Arial" w:hAnsi="Arial" w:cs="Arial"/>
                <w:sz w:val="24"/>
                <w:szCs w:val="24"/>
              </w:rPr>
              <w:t>Dixhoorn</w:t>
            </w:r>
            <w:proofErr w:type="spellEnd"/>
            <w:r w:rsidR="0087298A" w:rsidRPr="00795CD9">
              <w:rPr>
                <w:rFonts w:ascii="Arial" w:hAnsi="Arial" w:cs="Arial"/>
                <w:sz w:val="24"/>
                <w:szCs w:val="24"/>
              </w:rPr>
              <w:t>, J. and Cohen, M., (2008</w:t>
            </w:r>
            <w:bookmarkEnd w:id="4"/>
            <w:r w:rsidR="0087298A" w:rsidRPr="00795CD9">
              <w:rPr>
                <w:rFonts w:ascii="Arial" w:hAnsi="Arial" w:cs="Arial"/>
                <w:sz w:val="24"/>
                <w:szCs w:val="24"/>
              </w:rPr>
              <w:t>), ‘Evaluation of Breathing Pattern: Comparison of a Manual Assessment of Respiratory Motion (MARM) and Respiratory Induction Plethysmography’, </w:t>
            </w:r>
            <w:r w:rsidR="0087298A" w:rsidRPr="00795CD9">
              <w:rPr>
                <w:rFonts w:ascii="Arial" w:hAnsi="Arial" w:cs="Arial"/>
                <w:i/>
                <w:iCs/>
                <w:sz w:val="24"/>
                <w:szCs w:val="24"/>
              </w:rPr>
              <w:t>Applied Psychophysiology and Biofeedback, </w:t>
            </w:r>
            <w:r w:rsidR="0087298A" w:rsidRPr="00795CD9">
              <w:rPr>
                <w:rFonts w:ascii="Arial" w:hAnsi="Arial" w:cs="Arial"/>
                <w:b/>
                <w:bCs/>
                <w:sz w:val="24"/>
                <w:szCs w:val="24"/>
              </w:rPr>
              <w:t>33</w:t>
            </w:r>
            <w:r w:rsidR="0087298A" w:rsidRPr="00795CD9">
              <w:rPr>
                <w:rFonts w:ascii="Arial" w:hAnsi="Arial" w:cs="Arial"/>
                <w:sz w:val="24"/>
                <w:szCs w:val="24"/>
              </w:rPr>
              <w:t>(2), pp. 91-100.</w:t>
            </w:r>
          </w:p>
          <w:p w14:paraId="20669E47" w14:textId="77777777" w:rsidR="0087298A" w:rsidRPr="00795CD9" w:rsidRDefault="0087298A" w:rsidP="00795CD9">
            <w:pPr>
              <w:rPr>
                <w:rFonts w:ascii="Arial" w:hAnsi="Arial" w:cs="Arial"/>
                <w:sz w:val="24"/>
                <w:szCs w:val="24"/>
              </w:rPr>
            </w:pPr>
          </w:p>
          <w:p w14:paraId="6E58EF4B" w14:textId="77777777" w:rsidR="00E72F40" w:rsidRPr="00795CD9" w:rsidRDefault="00EE66FE" w:rsidP="00795CD9">
            <w:pPr>
              <w:rPr>
                <w:rFonts w:ascii="Arial" w:hAnsi="Arial" w:cs="Arial"/>
                <w:i/>
                <w:iCs/>
                <w:sz w:val="24"/>
                <w:szCs w:val="24"/>
              </w:rPr>
            </w:pPr>
            <w:r w:rsidRPr="00795CD9">
              <w:rPr>
                <w:rFonts w:ascii="Arial" w:hAnsi="Arial" w:cs="Arial"/>
                <w:sz w:val="24"/>
                <w:szCs w:val="24"/>
              </w:rPr>
              <w:t xml:space="preserve">       </w:t>
            </w:r>
            <w:r w:rsidR="0087298A" w:rsidRPr="00795CD9">
              <w:rPr>
                <w:rFonts w:ascii="Arial" w:hAnsi="Arial" w:cs="Arial"/>
                <w:sz w:val="24"/>
                <w:szCs w:val="24"/>
              </w:rPr>
              <w:t xml:space="preserve">Courtney, R., Cohen, M., ( 2006), ‘Assessment of the measurement tools of dysfunctional breathing’,  </w:t>
            </w:r>
            <w:r w:rsidR="0087298A" w:rsidRPr="00795CD9">
              <w:rPr>
                <w:rFonts w:ascii="Arial" w:hAnsi="Arial" w:cs="Arial"/>
                <w:i/>
                <w:iCs/>
                <w:sz w:val="24"/>
                <w:szCs w:val="24"/>
              </w:rPr>
              <w:t>International Journal of Osteopathic Medicine 9 (2006) 27e46</w:t>
            </w:r>
          </w:p>
          <w:p w14:paraId="272A3595" w14:textId="77777777" w:rsidR="00E72F40" w:rsidRPr="00795CD9" w:rsidRDefault="00E72F40" w:rsidP="00795CD9">
            <w:pPr>
              <w:rPr>
                <w:rFonts w:ascii="Arial" w:hAnsi="Arial" w:cs="Arial"/>
                <w:i/>
                <w:iCs/>
                <w:sz w:val="24"/>
                <w:szCs w:val="24"/>
                <w:shd w:val="clear" w:color="auto" w:fill="FFFFFF"/>
              </w:rPr>
            </w:pPr>
          </w:p>
          <w:p w14:paraId="5018ED02" w14:textId="6FABBE3A" w:rsidR="0006678B" w:rsidRPr="00795CD9" w:rsidRDefault="00E72F40" w:rsidP="00795CD9">
            <w:pPr>
              <w:rPr>
                <w:rFonts w:ascii="Arial" w:hAnsi="Arial" w:cs="Arial"/>
                <w:sz w:val="24"/>
                <w:szCs w:val="24"/>
              </w:rPr>
            </w:pPr>
            <w:r w:rsidRPr="00795CD9">
              <w:rPr>
                <w:rFonts w:ascii="Arial" w:hAnsi="Arial" w:cs="Arial"/>
                <w:i/>
                <w:iCs/>
                <w:sz w:val="24"/>
                <w:szCs w:val="24"/>
                <w:shd w:val="clear" w:color="auto" w:fill="FFFFFF"/>
              </w:rPr>
              <w:t xml:space="preserve">         </w:t>
            </w:r>
            <w:r w:rsidR="0087298A" w:rsidRPr="00795CD9">
              <w:rPr>
                <w:rFonts w:ascii="Arial" w:hAnsi="Arial" w:cs="Arial"/>
                <w:sz w:val="24"/>
                <w:szCs w:val="24"/>
                <w:shd w:val="clear" w:color="auto" w:fill="FFFFFF"/>
              </w:rPr>
              <w:t>Dwyer, S. C., &amp; Buckle, J. L. (2009). @The Space Between: On Being an Insider-Outsider in Qualitative Research. </w:t>
            </w:r>
            <w:r w:rsidR="0087298A" w:rsidRPr="00795CD9">
              <w:rPr>
                <w:rFonts w:ascii="Arial" w:hAnsi="Arial" w:cs="Arial"/>
                <w:i/>
                <w:iCs/>
                <w:sz w:val="24"/>
                <w:szCs w:val="24"/>
                <w:shd w:val="clear" w:color="auto" w:fill="FFFFFF"/>
              </w:rPr>
              <w:t>International Journal of Qualitative Methods</w:t>
            </w:r>
            <w:r w:rsidR="0087298A" w:rsidRPr="00795CD9">
              <w:rPr>
                <w:rFonts w:ascii="Arial" w:hAnsi="Arial" w:cs="Arial"/>
                <w:sz w:val="24"/>
                <w:szCs w:val="24"/>
                <w:shd w:val="clear" w:color="auto" w:fill="FFFFFF"/>
              </w:rPr>
              <w:t>, </w:t>
            </w:r>
            <w:r w:rsidR="0087298A" w:rsidRPr="00795CD9">
              <w:rPr>
                <w:rFonts w:ascii="Arial" w:hAnsi="Arial" w:cs="Arial"/>
                <w:i/>
                <w:iCs/>
                <w:sz w:val="24"/>
                <w:szCs w:val="24"/>
                <w:shd w:val="clear" w:color="auto" w:fill="FFFFFF"/>
              </w:rPr>
              <w:t>8</w:t>
            </w:r>
            <w:r w:rsidR="0087298A" w:rsidRPr="00795CD9">
              <w:rPr>
                <w:rFonts w:ascii="Arial" w:hAnsi="Arial" w:cs="Arial"/>
                <w:sz w:val="24"/>
                <w:szCs w:val="24"/>
                <w:shd w:val="clear" w:color="auto" w:fill="FFFFFF"/>
              </w:rPr>
              <w:t>(1), 54–63. </w:t>
            </w:r>
            <w:hyperlink r:id="rId8" w:history="1">
              <w:r w:rsidR="0087298A" w:rsidRPr="00795CD9">
                <w:rPr>
                  <w:rFonts w:ascii="Arial" w:hAnsi="Arial" w:cs="Arial"/>
                  <w:sz w:val="24"/>
                  <w:szCs w:val="24"/>
                  <w:u w:val="single"/>
                  <w:shd w:val="clear" w:color="auto" w:fill="FFFFFF"/>
                </w:rPr>
                <w:t>https://doi.org/10.1177/160940690900800105</w:t>
              </w:r>
            </w:hyperlink>
          </w:p>
          <w:p w14:paraId="03378B66" w14:textId="77777777" w:rsidR="0006678B" w:rsidRPr="00795CD9" w:rsidRDefault="0006678B" w:rsidP="00795CD9">
            <w:pPr>
              <w:rPr>
                <w:rFonts w:ascii="Arial" w:hAnsi="Arial" w:cs="Arial"/>
                <w:sz w:val="24"/>
                <w:szCs w:val="24"/>
                <w:u w:val="single"/>
                <w:shd w:val="clear" w:color="auto" w:fill="FFFFFF"/>
              </w:rPr>
            </w:pPr>
          </w:p>
          <w:p w14:paraId="7174AA74" w14:textId="6D61E154" w:rsidR="0087298A" w:rsidRPr="00795CD9" w:rsidRDefault="00EE66FE" w:rsidP="00795CD9">
            <w:pPr>
              <w:rPr>
                <w:rFonts w:ascii="Arial" w:hAnsi="Arial" w:cs="Arial"/>
                <w:spacing w:val="-5"/>
                <w:sz w:val="24"/>
                <w:szCs w:val="24"/>
              </w:rPr>
            </w:pPr>
            <w:r w:rsidRPr="00795CD9">
              <w:rPr>
                <w:rFonts w:ascii="Arial" w:hAnsi="Arial" w:cs="Arial"/>
                <w:sz w:val="24"/>
                <w:szCs w:val="24"/>
              </w:rPr>
              <w:t xml:space="preserve">         </w:t>
            </w:r>
            <w:proofErr w:type="spellStart"/>
            <w:r w:rsidR="0087298A" w:rsidRPr="00795CD9">
              <w:rPr>
                <w:rFonts w:ascii="Arial" w:hAnsi="Arial" w:cs="Arial"/>
                <w:sz w:val="24"/>
                <w:szCs w:val="24"/>
              </w:rPr>
              <w:t>Depiazzi</w:t>
            </w:r>
            <w:proofErr w:type="spellEnd"/>
            <w:r w:rsidR="0087298A" w:rsidRPr="00795CD9">
              <w:rPr>
                <w:rFonts w:ascii="Arial" w:hAnsi="Arial" w:cs="Arial"/>
                <w:sz w:val="24"/>
                <w:szCs w:val="24"/>
              </w:rPr>
              <w:t xml:space="preserve">, M., and  Everard, L., (2016), ‘Dysfunctional breathing and reaching one’s physiological limit as causes of exercise-induced dyspnoea’, </w:t>
            </w:r>
            <w:r w:rsidR="0087298A" w:rsidRPr="00795CD9">
              <w:rPr>
                <w:rFonts w:ascii="Arial" w:hAnsi="Arial" w:cs="Arial"/>
                <w:i/>
                <w:iCs/>
                <w:sz w:val="24"/>
                <w:szCs w:val="24"/>
              </w:rPr>
              <w:t>Breathe</w:t>
            </w:r>
            <w:r w:rsidR="0087298A" w:rsidRPr="00795CD9">
              <w:rPr>
                <w:rFonts w:ascii="Arial" w:hAnsi="Arial" w:cs="Arial"/>
                <w:sz w:val="24"/>
                <w:szCs w:val="24"/>
              </w:rPr>
              <w:t xml:space="preserve"> 12(2)</w:t>
            </w:r>
          </w:p>
          <w:p w14:paraId="23BC06AC" w14:textId="77777777" w:rsidR="0087298A" w:rsidRPr="00795CD9" w:rsidRDefault="0087298A" w:rsidP="00795CD9">
            <w:pPr>
              <w:rPr>
                <w:rFonts w:ascii="Arial" w:hAnsi="Arial" w:cs="Arial"/>
                <w:sz w:val="24"/>
                <w:szCs w:val="24"/>
              </w:rPr>
            </w:pPr>
          </w:p>
          <w:p w14:paraId="6582FACA" w14:textId="77777777" w:rsidR="0006678B" w:rsidRPr="00795CD9" w:rsidRDefault="0087298A" w:rsidP="00795CD9">
            <w:pPr>
              <w:rPr>
                <w:rFonts w:ascii="Arial" w:hAnsi="Arial" w:cs="Arial"/>
                <w:color w:val="212121"/>
                <w:sz w:val="24"/>
                <w:szCs w:val="24"/>
                <w:shd w:val="clear" w:color="auto" w:fill="FFFFFF"/>
              </w:rPr>
            </w:pPr>
            <w:r w:rsidRPr="00795CD9">
              <w:rPr>
                <w:rFonts w:ascii="Arial" w:hAnsi="Arial" w:cs="Arial"/>
                <w:color w:val="212121"/>
                <w:sz w:val="24"/>
                <w:szCs w:val="24"/>
                <w:shd w:val="clear" w:color="auto" w:fill="FFFFFF"/>
              </w:rPr>
              <w:t xml:space="preserve">          Desjardins. M., and  </w:t>
            </w:r>
            <w:proofErr w:type="spellStart"/>
            <w:r w:rsidRPr="00795CD9">
              <w:rPr>
                <w:rFonts w:ascii="Arial" w:hAnsi="Arial" w:cs="Arial"/>
                <w:color w:val="212121"/>
                <w:sz w:val="24"/>
                <w:szCs w:val="24"/>
                <w:shd w:val="clear" w:color="auto" w:fill="FFFFFF"/>
              </w:rPr>
              <w:t>Bonilha</w:t>
            </w:r>
            <w:proofErr w:type="spellEnd"/>
            <w:r w:rsidRPr="00795CD9">
              <w:rPr>
                <w:rFonts w:ascii="Arial" w:hAnsi="Arial" w:cs="Arial"/>
                <w:color w:val="212121"/>
                <w:sz w:val="24"/>
                <w:szCs w:val="24"/>
                <w:shd w:val="clear" w:color="auto" w:fill="FFFFFF"/>
              </w:rPr>
              <w:t xml:space="preserve">, H, S., (2019), ‘The Impact of Respiratory Exercises on Voice Outcomes: A Systematic Review of the Literature’, </w:t>
            </w:r>
            <w:r w:rsidRPr="00795CD9">
              <w:rPr>
                <w:rFonts w:ascii="Arial" w:hAnsi="Arial" w:cs="Arial"/>
                <w:i/>
                <w:iCs/>
                <w:color w:val="212121"/>
                <w:sz w:val="24"/>
                <w:szCs w:val="24"/>
                <w:shd w:val="clear" w:color="auto" w:fill="FFFFFF"/>
              </w:rPr>
              <w:t xml:space="preserve">Journal of Voice </w:t>
            </w:r>
            <w:r w:rsidRPr="00795CD9">
              <w:rPr>
                <w:rFonts w:ascii="Arial" w:hAnsi="Arial" w:cs="Arial"/>
                <w:color w:val="212121"/>
                <w:sz w:val="24"/>
                <w:szCs w:val="24"/>
                <w:shd w:val="clear" w:color="auto" w:fill="FFFFFF"/>
              </w:rPr>
              <w:t xml:space="preserve">34(4) </w:t>
            </w:r>
          </w:p>
          <w:p w14:paraId="51E9597B" w14:textId="77777777" w:rsidR="0006678B" w:rsidRPr="00795CD9" w:rsidRDefault="0006678B" w:rsidP="00795CD9">
            <w:pPr>
              <w:rPr>
                <w:rFonts w:ascii="Arial" w:hAnsi="Arial" w:cs="Arial"/>
                <w:color w:val="212121"/>
                <w:sz w:val="24"/>
                <w:szCs w:val="24"/>
                <w:shd w:val="clear" w:color="auto" w:fill="FFFFFF"/>
                <w:lang w:eastAsia="en-GB"/>
              </w:rPr>
            </w:pPr>
          </w:p>
          <w:p w14:paraId="1A60AC5C" w14:textId="11C9D3C0" w:rsidR="00F56D7D" w:rsidRPr="00795CD9" w:rsidRDefault="00F56D7D" w:rsidP="00795CD9">
            <w:pPr>
              <w:rPr>
                <w:rFonts w:ascii="Arial" w:hAnsi="Arial" w:cs="Arial"/>
                <w:color w:val="212121"/>
                <w:sz w:val="24"/>
                <w:szCs w:val="24"/>
                <w:shd w:val="clear" w:color="auto" w:fill="FFFFFF"/>
                <w:lang w:eastAsia="en-GB"/>
              </w:rPr>
            </w:pPr>
            <w:r w:rsidRPr="00795CD9">
              <w:rPr>
                <w:rFonts w:ascii="Arial" w:hAnsi="Arial" w:cs="Arial"/>
                <w:color w:val="212121"/>
                <w:sz w:val="24"/>
                <w:szCs w:val="24"/>
                <w:shd w:val="clear" w:color="auto" w:fill="FFFFFF"/>
                <w:lang w:eastAsia="en-GB"/>
              </w:rPr>
              <w:t xml:space="preserve">           </w:t>
            </w:r>
            <w:r w:rsidR="0087298A" w:rsidRPr="00795CD9">
              <w:rPr>
                <w:rFonts w:ascii="Arial" w:hAnsi="Arial" w:cs="Arial"/>
                <w:color w:val="212121"/>
                <w:sz w:val="24"/>
                <w:szCs w:val="24"/>
                <w:shd w:val="clear" w:color="auto" w:fill="FFFFFF"/>
                <w:lang w:eastAsia="en-GB"/>
              </w:rPr>
              <w:t xml:space="preserve">Frankel, R, M. and Stein, T., (2001) ‘Getting the most out of the clinical encounter: the four habits model’, </w:t>
            </w:r>
            <w:r w:rsidR="0087298A" w:rsidRPr="00795CD9">
              <w:rPr>
                <w:rFonts w:ascii="Arial" w:hAnsi="Arial" w:cs="Arial"/>
                <w:i/>
                <w:iCs/>
                <w:color w:val="212121"/>
                <w:sz w:val="24"/>
                <w:szCs w:val="24"/>
                <w:shd w:val="clear" w:color="auto" w:fill="FFFFFF"/>
                <w:lang w:eastAsia="en-GB"/>
              </w:rPr>
              <w:t xml:space="preserve">Journal of Med </w:t>
            </w:r>
            <w:proofErr w:type="spellStart"/>
            <w:r w:rsidR="0087298A" w:rsidRPr="00795CD9">
              <w:rPr>
                <w:rFonts w:ascii="Arial" w:hAnsi="Arial" w:cs="Arial"/>
                <w:i/>
                <w:iCs/>
                <w:color w:val="212121"/>
                <w:sz w:val="24"/>
                <w:szCs w:val="24"/>
                <w:shd w:val="clear" w:color="auto" w:fill="FFFFFF"/>
                <w:lang w:eastAsia="en-GB"/>
              </w:rPr>
              <w:t>Pract</w:t>
            </w:r>
            <w:proofErr w:type="spellEnd"/>
            <w:r w:rsidR="0087298A" w:rsidRPr="00795CD9">
              <w:rPr>
                <w:rFonts w:ascii="Arial" w:hAnsi="Arial" w:cs="Arial"/>
                <w:i/>
                <w:iCs/>
                <w:color w:val="212121"/>
                <w:sz w:val="24"/>
                <w:szCs w:val="24"/>
                <w:shd w:val="clear" w:color="auto" w:fill="FFFFFF"/>
                <w:lang w:eastAsia="en-GB"/>
              </w:rPr>
              <w:t xml:space="preserve"> Manage16(4):184-91</w:t>
            </w:r>
            <w:r w:rsidR="0087298A" w:rsidRPr="00795CD9">
              <w:rPr>
                <w:rFonts w:ascii="Arial" w:hAnsi="Arial" w:cs="Arial"/>
                <w:color w:val="212121"/>
                <w:sz w:val="24"/>
                <w:szCs w:val="24"/>
                <w:shd w:val="clear" w:color="auto" w:fill="FFFFFF"/>
                <w:lang w:eastAsia="en-GB"/>
              </w:rPr>
              <w:t xml:space="preserve">. </w:t>
            </w:r>
          </w:p>
          <w:p w14:paraId="41965B88" w14:textId="77777777" w:rsidR="00B56A90" w:rsidRPr="00795CD9" w:rsidRDefault="00B56A90" w:rsidP="00795CD9">
            <w:pPr>
              <w:rPr>
                <w:rFonts w:ascii="Arial" w:hAnsi="Arial" w:cs="Arial"/>
                <w:sz w:val="24"/>
                <w:szCs w:val="24"/>
                <w:lang w:eastAsia="en-GB"/>
              </w:rPr>
            </w:pPr>
          </w:p>
          <w:p w14:paraId="7672E44D" w14:textId="73A59E29" w:rsidR="00B56A90" w:rsidRPr="00795CD9" w:rsidRDefault="00B56A90" w:rsidP="00795CD9">
            <w:pPr>
              <w:rPr>
                <w:rFonts w:ascii="Arial" w:hAnsi="Arial" w:cs="Arial"/>
                <w:sz w:val="24"/>
                <w:szCs w:val="24"/>
                <w:lang w:eastAsia="en-GB"/>
              </w:rPr>
            </w:pPr>
            <w:r w:rsidRPr="00795CD9">
              <w:rPr>
                <w:rFonts w:ascii="Arial" w:hAnsi="Arial" w:cs="Arial"/>
                <w:sz w:val="24"/>
                <w:szCs w:val="24"/>
                <w:lang w:eastAsia="en-GB"/>
              </w:rPr>
              <w:t xml:space="preserve">           </w:t>
            </w:r>
            <w:proofErr w:type="spellStart"/>
            <w:r w:rsidR="0087298A" w:rsidRPr="00795CD9">
              <w:rPr>
                <w:rFonts w:ascii="Arial" w:hAnsi="Arial" w:cs="Arial"/>
                <w:sz w:val="24"/>
                <w:szCs w:val="24"/>
                <w:lang w:eastAsia="en-GB"/>
              </w:rPr>
              <w:t>Hellawell</w:t>
            </w:r>
            <w:proofErr w:type="spellEnd"/>
            <w:r w:rsidR="0087298A" w:rsidRPr="00795CD9">
              <w:rPr>
                <w:rFonts w:ascii="Arial" w:hAnsi="Arial" w:cs="Arial"/>
                <w:sz w:val="24"/>
                <w:szCs w:val="24"/>
                <w:lang w:eastAsia="en-GB"/>
              </w:rPr>
              <w:t xml:space="preserve">, D., (2006) ‘Inside-out: Analysis of the insider-outsider concept as a heuristic device to develop reflexivity in students doing qualitative research’, </w:t>
            </w:r>
            <w:r w:rsidR="0087298A" w:rsidRPr="00795CD9">
              <w:rPr>
                <w:rFonts w:ascii="Arial" w:hAnsi="Arial" w:cs="Arial"/>
                <w:i/>
                <w:iCs/>
                <w:sz w:val="24"/>
                <w:szCs w:val="24"/>
                <w:lang w:eastAsia="en-GB"/>
              </w:rPr>
              <w:t>Teaching in Higher Education</w:t>
            </w:r>
            <w:r w:rsidR="0087298A" w:rsidRPr="00795CD9">
              <w:rPr>
                <w:rFonts w:ascii="Arial" w:hAnsi="Arial" w:cs="Arial"/>
                <w:sz w:val="24"/>
                <w:szCs w:val="24"/>
                <w:lang w:eastAsia="en-GB"/>
              </w:rPr>
              <w:t>, 11(4</w:t>
            </w:r>
            <w:r w:rsidRPr="00795CD9">
              <w:rPr>
                <w:rFonts w:ascii="Arial" w:hAnsi="Arial" w:cs="Arial"/>
                <w:sz w:val="24"/>
                <w:szCs w:val="24"/>
                <w:lang w:eastAsia="en-GB"/>
              </w:rPr>
              <w:t>)</w:t>
            </w:r>
          </w:p>
          <w:p w14:paraId="06E00C11" w14:textId="77777777" w:rsidR="00B56A90" w:rsidRPr="00795CD9" w:rsidRDefault="00B56A90" w:rsidP="00795CD9">
            <w:pPr>
              <w:rPr>
                <w:rFonts w:ascii="Arial" w:hAnsi="Arial" w:cs="Arial"/>
                <w:sz w:val="24"/>
                <w:szCs w:val="24"/>
              </w:rPr>
            </w:pPr>
          </w:p>
          <w:p w14:paraId="28F149AA" w14:textId="5E7E6351" w:rsidR="006274CB" w:rsidRPr="00795CD9" w:rsidRDefault="0087298A" w:rsidP="00795CD9">
            <w:pPr>
              <w:rPr>
                <w:rFonts w:ascii="Arial" w:hAnsi="Arial" w:cs="Arial"/>
                <w:sz w:val="24"/>
                <w:szCs w:val="24"/>
              </w:rPr>
            </w:pPr>
            <w:r w:rsidRPr="00795CD9">
              <w:rPr>
                <w:rFonts w:ascii="Arial" w:hAnsi="Arial" w:cs="Arial"/>
                <w:sz w:val="24"/>
                <w:szCs w:val="24"/>
              </w:rPr>
              <w:t xml:space="preserve"> </w:t>
            </w:r>
            <w:r w:rsidR="006274CB" w:rsidRPr="00795CD9">
              <w:rPr>
                <w:rFonts w:ascii="Arial" w:hAnsi="Arial" w:cs="Arial"/>
                <w:sz w:val="24"/>
                <w:szCs w:val="24"/>
              </w:rPr>
              <w:t xml:space="preserve">           </w:t>
            </w:r>
            <w:r w:rsidRPr="00795CD9">
              <w:rPr>
                <w:rFonts w:ascii="Arial" w:hAnsi="Arial" w:cs="Arial"/>
                <w:sz w:val="24"/>
                <w:szCs w:val="24"/>
              </w:rPr>
              <w:t>McKeown. P.</w:t>
            </w:r>
            <w:r w:rsidR="003156B6" w:rsidRPr="00795CD9">
              <w:rPr>
                <w:rFonts w:ascii="Arial" w:hAnsi="Arial" w:cs="Arial"/>
                <w:sz w:val="24"/>
                <w:szCs w:val="24"/>
              </w:rPr>
              <w:t>,</w:t>
            </w:r>
            <w:r w:rsidRPr="00795CD9">
              <w:rPr>
                <w:rFonts w:ascii="Arial" w:hAnsi="Arial" w:cs="Arial"/>
                <w:sz w:val="24"/>
                <w:szCs w:val="24"/>
              </w:rPr>
              <w:t xml:space="preserve"> (2021)</w:t>
            </w:r>
            <w:r w:rsidRPr="00795CD9">
              <w:rPr>
                <w:rFonts w:ascii="Arial" w:hAnsi="Arial" w:cs="Arial"/>
                <w:i/>
                <w:iCs/>
                <w:sz w:val="24"/>
                <w:szCs w:val="24"/>
              </w:rPr>
              <w:t xml:space="preserve">The Breathing Cure, </w:t>
            </w:r>
            <w:r w:rsidRPr="00795CD9">
              <w:rPr>
                <w:rFonts w:ascii="Arial" w:hAnsi="Arial" w:cs="Arial"/>
                <w:sz w:val="24"/>
                <w:szCs w:val="24"/>
              </w:rPr>
              <w:t xml:space="preserve">Co Galway, Publisher </w:t>
            </w:r>
            <w:proofErr w:type="spellStart"/>
            <w:r w:rsidRPr="00795CD9">
              <w:rPr>
                <w:rFonts w:ascii="Arial" w:hAnsi="Arial" w:cs="Arial"/>
                <w:sz w:val="24"/>
                <w:szCs w:val="24"/>
              </w:rPr>
              <w:t>OxyAt</w:t>
            </w:r>
            <w:proofErr w:type="spellEnd"/>
            <w:r w:rsidRPr="00795CD9">
              <w:rPr>
                <w:rFonts w:ascii="Arial" w:hAnsi="Arial" w:cs="Arial"/>
                <w:sz w:val="24"/>
                <w:szCs w:val="24"/>
              </w:rPr>
              <w:t xml:space="preserve"> Books.</w:t>
            </w:r>
          </w:p>
          <w:p w14:paraId="51291737" w14:textId="77777777" w:rsidR="006274CB" w:rsidRPr="00795CD9" w:rsidRDefault="006274CB" w:rsidP="00795CD9">
            <w:pPr>
              <w:rPr>
                <w:rFonts w:ascii="Arial" w:hAnsi="Arial" w:cs="Arial"/>
                <w:sz w:val="24"/>
                <w:szCs w:val="24"/>
              </w:rPr>
            </w:pPr>
            <w:r w:rsidRPr="00795CD9">
              <w:rPr>
                <w:rFonts w:ascii="Arial" w:hAnsi="Arial" w:cs="Arial"/>
                <w:sz w:val="24"/>
                <w:szCs w:val="24"/>
              </w:rPr>
              <w:t xml:space="preserve">         </w:t>
            </w:r>
          </w:p>
          <w:p w14:paraId="73407B8F" w14:textId="15C8F6D4" w:rsidR="0087298A" w:rsidRPr="00795CD9" w:rsidRDefault="006274CB" w:rsidP="00795CD9">
            <w:pPr>
              <w:rPr>
                <w:rFonts w:ascii="Arial" w:hAnsi="Arial" w:cs="Arial"/>
                <w:color w:val="212121"/>
                <w:sz w:val="24"/>
                <w:szCs w:val="24"/>
                <w:shd w:val="clear" w:color="auto" w:fill="FFFFFF"/>
              </w:rPr>
            </w:pPr>
            <w:r w:rsidRPr="00795CD9">
              <w:rPr>
                <w:rFonts w:ascii="Arial" w:hAnsi="Arial" w:cs="Arial"/>
                <w:sz w:val="24"/>
                <w:szCs w:val="24"/>
              </w:rPr>
              <w:t xml:space="preserve">            </w:t>
            </w:r>
            <w:r w:rsidR="0087298A" w:rsidRPr="00795CD9">
              <w:rPr>
                <w:rFonts w:ascii="Arial" w:hAnsi="Arial" w:cs="Arial"/>
                <w:sz w:val="24"/>
                <w:szCs w:val="24"/>
              </w:rPr>
              <w:t xml:space="preserve">Kyle, K., Rhodes, T.,  Mueller, J.,  </w:t>
            </w:r>
            <w:proofErr w:type="spellStart"/>
            <w:r w:rsidR="0087298A" w:rsidRPr="00795CD9">
              <w:rPr>
                <w:rFonts w:ascii="Arial" w:hAnsi="Arial" w:cs="Arial"/>
                <w:sz w:val="24"/>
                <w:szCs w:val="24"/>
              </w:rPr>
              <w:t>Waninger</w:t>
            </w:r>
            <w:proofErr w:type="spellEnd"/>
            <w:r w:rsidR="0087298A" w:rsidRPr="00795CD9">
              <w:rPr>
                <w:rFonts w:ascii="Arial" w:hAnsi="Arial" w:cs="Arial"/>
                <w:sz w:val="24"/>
                <w:szCs w:val="24"/>
              </w:rPr>
              <w:t>, A., Butler, R.</w:t>
            </w:r>
            <w:r w:rsidR="003156B6" w:rsidRPr="00795CD9">
              <w:rPr>
                <w:rFonts w:ascii="Arial" w:hAnsi="Arial" w:cs="Arial"/>
                <w:sz w:val="24"/>
                <w:szCs w:val="24"/>
              </w:rPr>
              <w:t xml:space="preserve">, </w:t>
            </w:r>
            <w:r w:rsidR="0087298A" w:rsidRPr="00795CD9">
              <w:rPr>
                <w:rFonts w:ascii="Arial" w:hAnsi="Arial" w:cs="Arial"/>
                <w:sz w:val="24"/>
                <w:szCs w:val="24"/>
              </w:rPr>
              <w:t>(2017)</w:t>
            </w:r>
          </w:p>
          <w:p w14:paraId="0BD1167D" w14:textId="1AA041DB" w:rsidR="0087298A" w:rsidRPr="00795CD9" w:rsidRDefault="0087298A" w:rsidP="00795CD9">
            <w:pPr>
              <w:rPr>
                <w:rFonts w:ascii="Arial" w:hAnsi="Arial" w:cs="Arial"/>
                <w:sz w:val="24"/>
                <w:szCs w:val="24"/>
              </w:rPr>
            </w:pPr>
            <w:r w:rsidRPr="00795CD9">
              <w:rPr>
                <w:rFonts w:ascii="Arial" w:hAnsi="Arial" w:cs="Arial"/>
                <w:sz w:val="24"/>
                <w:szCs w:val="24"/>
              </w:rPr>
              <w:t xml:space="preserve">‘Original Research Development Of A Screening Protocol To Identify Individuals With Dysfunctional Breathing’, </w:t>
            </w:r>
            <w:r w:rsidRPr="00795CD9">
              <w:rPr>
                <w:rFonts w:ascii="Arial" w:hAnsi="Arial" w:cs="Arial"/>
                <w:i/>
                <w:iCs/>
                <w:sz w:val="24"/>
                <w:szCs w:val="24"/>
              </w:rPr>
              <w:t>The International Journal of Sports Physical</w:t>
            </w:r>
            <w:r w:rsidRPr="00795CD9">
              <w:rPr>
                <w:rFonts w:ascii="Arial" w:hAnsi="Arial" w:cs="Arial"/>
                <w:sz w:val="24"/>
                <w:szCs w:val="24"/>
              </w:rPr>
              <w:t xml:space="preserve"> </w:t>
            </w:r>
            <w:r w:rsidRPr="00795CD9">
              <w:rPr>
                <w:rFonts w:ascii="Arial" w:hAnsi="Arial" w:cs="Arial"/>
                <w:i/>
                <w:iCs/>
                <w:sz w:val="24"/>
                <w:szCs w:val="24"/>
              </w:rPr>
              <w:t>Therapy</w:t>
            </w:r>
            <w:r w:rsidRPr="00795CD9">
              <w:rPr>
                <w:rFonts w:ascii="Arial" w:hAnsi="Arial" w:cs="Arial"/>
                <w:sz w:val="24"/>
                <w:szCs w:val="24"/>
              </w:rPr>
              <w:t xml:space="preserve">  12(5) </w:t>
            </w:r>
          </w:p>
          <w:p w14:paraId="6F585E7F" w14:textId="77777777" w:rsidR="0087298A" w:rsidRPr="00795CD9" w:rsidRDefault="0087298A" w:rsidP="00795CD9">
            <w:pPr>
              <w:rPr>
                <w:rFonts w:ascii="Arial" w:hAnsi="Arial" w:cs="Arial"/>
                <w:sz w:val="24"/>
                <w:szCs w:val="24"/>
              </w:rPr>
            </w:pPr>
          </w:p>
          <w:p w14:paraId="2C2E2AF8" w14:textId="77777777" w:rsidR="0087298A" w:rsidRPr="00795CD9" w:rsidRDefault="0087298A" w:rsidP="00795CD9">
            <w:pPr>
              <w:rPr>
                <w:rFonts w:ascii="Arial" w:hAnsi="Arial" w:cs="Arial"/>
                <w:sz w:val="24"/>
                <w:szCs w:val="24"/>
              </w:rPr>
            </w:pPr>
          </w:p>
          <w:p w14:paraId="02333740" w14:textId="5340980F" w:rsidR="0087298A" w:rsidRPr="00795CD9" w:rsidRDefault="0087298A" w:rsidP="00795CD9">
            <w:pPr>
              <w:rPr>
                <w:rFonts w:ascii="Arial" w:hAnsi="Arial" w:cs="Arial"/>
                <w:sz w:val="24"/>
                <w:szCs w:val="24"/>
              </w:rPr>
            </w:pPr>
            <w:r w:rsidRPr="00795CD9">
              <w:rPr>
                <w:rFonts w:ascii="Arial" w:hAnsi="Arial" w:cs="Arial"/>
                <w:sz w:val="24"/>
                <w:szCs w:val="24"/>
              </w:rPr>
              <w:t xml:space="preserve">          Low, K., Ruane, L.,  Uddin, N.,  Finlay, P.,</w:t>
            </w:r>
            <w:r w:rsidR="00483106" w:rsidRPr="00795CD9">
              <w:rPr>
                <w:rFonts w:ascii="Arial" w:hAnsi="Arial" w:cs="Arial"/>
                <w:sz w:val="24"/>
                <w:szCs w:val="24"/>
              </w:rPr>
              <w:t xml:space="preserve"> </w:t>
            </w:r>
            <w:r w:rsidRPr="00795CD9">
              <w:rPr>
                <w:rFonts w:ascii="Arial" w:hAnsi="Arial" w:cs="Arial"/>
                <w:sz w:val="24"/>
                <w:szCs w:val="24"/>
              </w:rPr>
              <w:t xml:space="preserve">Lau, K.,  Hamza, K.,  Holmes, P, W., Hamilton, G.,  Bardin, P, G.,  (2016) ‘Abnormal vocal cord movement in patients with and without airway obstruction and asthma symptoms Lung and Sleep’, </w:t>
            </w:r>
            <w:r w:rsidRPr="00795CD9">
              <w:rPr>
                <w:rFonts w:ascii="Arial" w:hAnsi="Arial" w:cs="Arial"/>
                <w:i/>
                <w:iCs/>
                <w:sz w:val="24"/>
                <w:szCs w:val="24"/>
              </w:rPr>
              <w:t>Clinical  &amp;  Experimental  Allergy</w:t>
            </w:r>
            <w:r w:rsidRPr="00795CD9">
              <w:rPr>
                <w:rFonts w:ascii="Arial" w:hAnsi="Arial" w:cs="Arial"/>
                <w:sz w:val="24"/>
                <w:szCs w:val="24"/>
              </w:rPr>
              <w:t>,47. do</w:t>
            </w:r>
            <w:r w:rsidR="00483106" w:rsidRPr="00795CD9">
              <w:rPr>
                <w:rFonts w:ascii="Arial" w:hAnsi="Arial" w:cs="Arial"/>
                <w:sz w:val="24"/>
                <w:szCs w:val="24"/>
              </w:rPr>
              <w:t>i</w:t>
            </w:r>
            <w:r w:rsidRPr="00795CD9">
              <w:rPr>
                <w:rFonts w:ascii="Arial" w:hAnsi="Arial" w:cs="Arial"/>
                <w:sz w:val="24"/>
                <w:szCs w:val="24"/>
              </w:rPr>
              <w:t>:10.1111/cea.12828</w:t>
            </w:r>
          </w:p>
          <w:p w14:paraId="63DB381F" w14:textId="77777777" w:rsidR="003156B6" w:rsidRPr="00795CD9" w:rsidRDefault="003156B6" w:rsidP="00795CD9">
            <w:pPr>
              <w:rPr>
                <w:rFonts w:ascii="Arial" w:hAnsi="Arial" w:cs="Arial"/>
                <w:sz w:val="24"/>
                <w:szCs w:val="24"/>
                <w:lang w:eastAsia="en-GB"/>
              </w:rPr>
            </w:pPr>
            <w:r w:rsidRPr="00795CD9">
              <w:rPr>
                <w:rFonts w:ascii="Arial" w:hAnsi="Arial" w:cs="Arial"/>
                <w:sz w:val="24"/>
                <w:szCs w:val="24"/>
                <w:lang w:eastAsia="en-GB"/>
              </w:rPr>
              <w:t xml:space="preserve">        </w:t>
            </w:r>
          </w:p>
          <w:p w14:paraId="41600086" w14:textId="47544655" w:rsidR="0087298A" w:rsidRPr="00795CD9" w:rsidRDefault="003156B6" w:rsidP="00795CD9">
            <w:pPr>
              <w:rPr>
                <w:rFonts w:ascii="Arial" w:hAnsi="Arial" w:cs="Arial"/>
                <w:sz w:val="24"/>
                <w:szCs w:val="24"/>
                <w:lang w:eastAsia="en-GB"/>
              </w:rPr>
            </w:pPr>
            <w:r w:rsidRPr="00795CD9">
              <w:rPr>
                <w:rFonts w:ascii="Arial" w:hAnsi="Arial" w:cs="Arial"/>
                <w:sz w:val="24"/>
                <w:szCs w:val="24"/>
                <w:lang w:eastAsia="en-GB"/>
              </w:rPr>
              <w:t xml:space="preserve">            </w:t>
            </w:r>
            <w:r w:rsidR="0087298A" w:rsidRPr="00795CD9">
              <w:rPr>
                <w:rFonts w:ascii="Arial" w:hAnsi="Arial" w:cs="Arial"/>
                <w:sz w:val="24"/>
                <w:szCs w:val="24"/>
                <w:lang w:eastAsia="en-GB"/>
              </w:rPr>
              <w:t>Merton, R., (1972)</w:t>
            </w:r>
            <w:r w:rsidRPr="00795CD9">
              <w:rPr>
                <w:rFonts w:ascii="Arial" w:hAnsi="Arial" w:cs="Arial"/>
                <w:sz w:val="24"/>
                <w:szCs w:val="24"/>
                <w:lang w:eastAsia="en-GB"/>
              </w:rPr>
              <w:t xml:space="preserve"> </w:t>
            </w:r>
            <w:r w:rsidR="0087298A" w:rsidRPr="00795CD9">
              <w:rPr>
                <w:rFonts w:ascii="Arial" w:hAnsi="Arial" w:cs="Arial"/>
                <w:sz w:val="24"/>
                <w:szCs w:val="24"/>
                <w:lang w:eastAsia="en-GB"/>
              </w:rPr>
              <w:t xml:space="preserve">Insiders and outsiders: </w:t>
            </w:r>
            <w:r w:rsidR="0087298A" w:rsidRPr="00795CD9">
              <w:rPr>
                <w:rFonts w:ascii="Arial" w:hAnsi="Arial" w:cs="Arial"/>
                <w:i/>
                <w:iCs/>
                <w:sz w:val="24"/>
                <w:szCs w:val="24"/>
                <w:lang w:eastAsia="en-GB"/>
              </w:rPr>
              <w:t>A chapter in the sociology of knowledge. American Journal of Sociology</w:t>
            </w:r>
            <w:r w:rsidR="0087298A" w:rsidRPr="00795CD9">
              <w:rPr>
                <w:rFonts w:ascii="Arial" w:hAnsi="Arial" w:cs="Arial"/>
                <w:sz w:val="24"/>
                <w:szCs w:val="24"/>
                <w:lang w:eastAsia="en-GB"/>
              </w:rPr>
              <w:t>, 78</w:t>
            </w:r>
            <w:r w:rsidRPr="00795CD9">
              <w:rPr>
                <w:rFonts w:ascii="Arial" w:hAnsi="Arial" w:cs="Arial"/>
                <w:sz w:val="24"/>
                <w:szCs w:val="24"/>
                <w:lang w:eastAsia="en-GB"/>
              </w:rPr>
              <w:t xml:space="preserve"> pp.</w:t>
            </w:r>
            <w:r w:rsidR="0087298A" w:rsidRPr="00795CD9">
              <w:rPr>
                <w:rFonts w:ascii="Arial" w:hAnsi="Arial" w:cs="Arial"/>
                <w:sz w:val="24"/>
                <w:szCs w:val="24"/>
                <w:lang w:eastAsia="en-GB"/>
              </w:rPr>
              <w:t xml:space="preserve"> 9–47. doi:10.1086/225294</w:t>
            </w:r>
          </w:p>
          <w:p w14:paraId="1B00F5CA" w14:textId="77777777" w:rsidR="0087298A" w:rsidRPr="00795CD9" w:rsidRDefault="0087298A" w:rsidP="00795CD9">
            <w:pPr>
              <w:rPr>
                <w:rFonts w:ascii="Arial" w:hAnsi="Arial" w:cs="Arial"/>
                <w:color w:val="0563C1" w:themeColor="hyperlink"/>
                <w:sz w:val="24"/>
                <w:szCs w:val="24"/>
                <w:u w:val="single"/>
                <w:lang w:eastAsia="en-GB"/>
              </w:rPr>
            </w:pPr>
          </w:p>
          <w:p w14:paraId="109123B2" w14:textId="5B37AB25" w:rsidR="0087298A" w:rsidRPr="00795CD9" w:rsidRDefault="00024461" w:rsidP="00795CD9">
            <w:pPr>
              <w:rPr>
                <w:rFonts w:ascii="Arial" w:hAnsi="Arial" w:cs="Arial"/>
                <w:sz w:val="24"/>
                <w:szCs w:val="24"/>
                <w:u w:val="single"/>
              </w:rPr>
            </w:pPr>
            <w:r w:rsidRPr="00795CD9">
              <w:rPr>
                <w:rFonts w:ascii="Arial" w:hAnsi="Arial" w:cs="Arial"/>
                <w:color w:val="000000"/>
                <w:sz w:val="24"/>
                <w:szCs w:val="24"/>
              </w:rPr>
              <w:t xml:space="preserve">             </w:t>
            </w:r>
            <w:r w:rsidR="0087298A" w:rsidRPr="00795CD9">
              <w:rPr>
                <w:rFonts w:ascii="Arial" w:hAnsi="Arial" w:cs="Arial"/>
                <w:color w:val="000000"/>
                <w:sz w:val="24"/>
                <w:szCs w:val="24"/>
              </w:rPr>
              <w:t>Millikan, G,A., (2004)</w:t>
            </w:r>
            <w:r w:rsidR="003156B6" w:rsidRPr="00795CD9">
              <w:rPr>
                <w:rFonts w:ascii="Arial" w:hAnsi="Arial" w:cs="Arial"/>
                <w:color w:val="000000"/>
                <w:sz w:val="24"/>
                <w:szCs w:val="24"/>
              </w:rPr>
              <w:t xml:space="preserve"> </w:t>
            </w:r>
            <w:r w:rsidR="0087298A" w:rsidRPr="00795CD9">
              <w:rPr>
                <w:rFonts w:ascii="Arial" w:hAnsi="Arial" w:cs="Arial"/>
                <w:color w:val="000000"/>
                <w:sz w:val="24"/>
                <w:szCs w:val="24"/>
              </w:rPr>
              <w:t>‘The Oximeter, an Instrument for Measuring Continuously the Oxygen Saturation of Arterial Blood in Man’, </w:t>
            </w:r>
            <w:r w:rsidR="0087298A" w:rsidRPr="00795CD9">
              <w:rPr>
                <w:rFonts w:ascii="Arial" w:hAnsi="Arial" w:cs="Arial"/>
                <w:i/>
                <w:iCs/>
                <w:color w:val="000000"/>
                <w:sz w:val="24"/>
                <w:szCs w:val="24"/>
              </w:rPr>
              <w:t>Review of Scientific Instruments 13, 434 (1942)</w:t>
            </w:r>
            <w:r w:rsidR="0087298A" w:rsidRPr="00795CD9">
              <w:rPr>
                <w:rFonts w:ascii="Arial" w:hAnsi="Arial" w:cs="Arial"/>
                <w:color w:val="000000"/>
                <w:sz w:val="24"/>
                <w:szCs w:val="24"/>
              </w:rPr>
              <w:t xml:space="preserve">; </w:t>
            </w:r>
            <w:hyperlink r:id="rId9" w:history="1">
              <w:r w:rsidR="0087298A" w:rsidRPr="00795CD9">
                <w:rPr>
                  <w:rFonts w:ascii="Arial" w:hAnsi="Arial" w:cs="Arial"/>
                  <w:sz w:val="24"/>
                  <w:szCs w:val="24"/>
                  <w:u w:val="single"/>
                </w:rPr>
                <w:t>https://doi.org/10.1063/1.1769941</w:t>
              </w:r>
            </w:hyperlink>
          </w:p>
          <w:p w14:paraId="2B132FDE" w14:textId="77777777" w:rsidR="0087298A" w:rsidRPr="00795CD9" w:rsidRDefault="0087298A" w:rsidP="00795CD9">
            <w:pPr>
              <w:rPr>
                <w:rFonts w:ascii="Arial" w:hAnsi="Arial" w:cs="Arial"/>
                <w:color w:val="0563C1" w:themeColor="hyperlink"/>
                <w:sz w:val="24"/>
                <w:szCs w:val="24"/>
                <w:u w:val="single"/>
              </w:rPr>
            </w:pPr>
          </w:p>
          <w:p w14:paraId="1A202713" w14:textId="2DC6530C" w:rsidR="0087298A" w:rsidRPr="00795CD9" w:rsidRDefault="00024461" w:rsidP="00795CD9">
            <w:pPr>
              <w:rPr>
                <w:rFonts w:ascii="Arial" w:hAnsi="Arial" w:cs="Arial"/>
                <w:sz w:val="24"/>
                <w:szCs w:val="24"/>
              </w:rPr>
            </w:pPr>
            <w:r w:rsidRPr="00795CD9">
              <w:rPr>
                <w:rFonts w:ascii="Arial" w:hAnsi="Arial" w:cs="Arial"/>
                <w:sz w:val="24"/>
                <w:szCs w:val="24"/>
              </w:rPr>
              <w:t xml:space="preserve">             </w:t>
            </w:r>
            <w:r w:rsidR="0087298A" w:rsidRPr="00795CD9">
              <w:rPr>
                <w:rFonts w:ascii="Arial" w:hAnsi="Arial" w:cs="Arial"/>
                <w:sz w:val="24"/>
                <w:szCs w:val="24"/>
              </w:rPr>
              <w:t xml:space="preserve">UWTSD (2022) </w:t>
            </w:r>
            <w:r w:rsidR="0087298A" w:rsidRPr="00795CD9">
              <w:rPr>
                <w:rFonts w:ascii="Arial" w:hAnsi="Arial" w:cs="Arial"/>
                <w:i/>
                <w:iCs/>
                <w:sz w:val="24"/>
                <w:szCs w:val="24"/>
              </w:rPr>
              <w:t xml:space="preserve">Research Ethics &amp; Integrity Code of Practice. </w:t>
            </w:r>
            <w:r w:rsidR="0087298A" w:rsidRPr="00795CD9">
              <w:rPr>
                <w:rFonts w:ascii="Arial" w:hAnsi="Arial" w:cs="Arial"/>
                <w:sz w:val="24"/>
                <w:szCs w:val="24"/>
              </w:rPr>
              <w:t>Available at:</w:t>
            </w:r>
          </w:p>
          <w:p w14:paraId="5E87CC0F" w14:textId="33F5AF3B" w:rsidR="0087298A" w:rsidRPr="00795CD9" w:rsidRDefault="00516009" w:rsidP="00795CD9">
            <w:pPr>
              <w:rPr>
                <w:rFonts w:ascii="Arial" w:hAnsi="Arial" w:cs="Arial"/>
                <w:sz w:val="24"/>
                <w:szCs w:val="24"/>
              </w:rPr>
            </w:pPr>
            <w:hyperlink r:id="rId10" w:history="1">
              <w:r w:rsidR="0087298A" w:rsidRPr="00795CD9">
                <w:rPr>
                  <w:rStyle w:val="Hyperlink"/>
                  <w:rFonts w:ascii="Arial" w:hAnsi="Arial" w:cs="Arial"/>
                  <w:color w:val="auto"/>
                  <w:sz w:val="24"/>
                  <w:szCs w:val="24"/>
                </w:rPr>
                <w:t>REICoP-July-2022.pdf (uwtsd.ac.uk)</w:t>
              </w:r>
            </w:hyperlink>
            <w:r w:rsidR="00045C96" w:rsidRPr="00795CD9">
              <w:rPr>
                <w:rStyle w:val="Hyperlink"/>
                <w:rFonts w:ascii="Arial" w:hAnsi="Arial" w:cs="Arial"/>
                <w:color w:val="auto"/>
                <w:sz w:val="24"/>
                <w:szCs w:val="24"/>
              </w:rPr>
              <w:t>,</w:t>
            </w:r>
            <w:r w:rsidR="0087298A" w:rsidRPr="00795CD9">
              <w:rPr>
                <w:rFonts w:ascii="Arial" w:hAnsi="Arial" w:cs="Arial"/>
                <w:sz w:val="24"/>
                <w:szCs w:val="24"/>
              </w:rPr>
              <w:t xml:space="preserve"> Access</w:t>
            </w:r>
            <w:r w:rsidR="009B3BA1" w:rsidRPr="00795CD9">
              <w:rPr>
                <w:rFonts w:ascii="Arial" w:hAnsi="Arial" w:cs="Arial"/>
                <w:sz w:val="24"/>
                <w:szCs w:val="24"/>
              </w:rPr>
              <w:t>ed</w:t>
            </w:r>
            <w:r w:rsidR="0087298A" w:rsidRPr="00795CD9">
              <w:rPr>
                <w:rFonts w:ascii="Arial" w:hAnsi="Arial" w:cs="Arial"/>
                <w:sz w:val="24"/>
                <w:szCs w:val="24"/>
              </w:rPr>
              <w:t xml:space="preserve"> 31.03.23</w:t>
            </w:r>
          </w:p>
          <w:p w14:paraId="1AAC3238" w14:textId="77777777" w:rsidR="0087298A" w:rsidRPr="00795CD9" w:rsidRDefault="0087298A" w:rsidP="00795CD9">
            <w:pPr>
              <w:rPr>
                <w:rFonts w:ascii="Arial" w:hAnsi="Arial" w:cs="Arial"/>
                <w:sz w:val="24"/>
                <w:szCs w:val="24"/>
              </w:rPr>
            </w:pPr>
          </w:p>
          <w:p w14:paraId="5B0F4EDB" w14:textId="0FC86848" w:rsidR="0087298A" w:rsidRPr="00795CD9" w:rsidRDefault="0087298A" w:rsidP="00795CD9">
            <w:pPr>
              <w:rPr>
                <w:rFonts w:ascii="Arial" w:hAnsi="Arial" w:cs="Arial"/>
                <w:sz w:val="24"/>
                <w:szCs w:val="24"/>
              </w:rPr>
            </w:pPr>
            <w:r w:rsidRPr="00795CD9">
              <w:rPr>
                <w:rFonts w:ascii="Arial" w:hAnsi="Arial" w:cs="Arial"/>
                <w:sz w:val="24"/>
                <w:szCs w:val="24"/>
              </w:rPr>
              <w:t xml:space="preserve">           </w:t>
            </w:r>
            <w:r w:rsidR="00024461" w:rsidRPr="00795CD9">
              <w:rPr>
                <w:rFonts w:ascii="Arial" w:hAnsi="Arial" w:cs="Arial"/>
                <w:sz w:val="24"/>
                <w:szCs w:val="24"/>
              </w:rPr>
              <w:t xml:space="preserve">   </w:t>
            </w:r>
            <w:r w:rsidRPr="00795CD9">
              <w:rPr>
                <w:rFonts w:ascii="Arial" w:hAnsi="Arial" w:cs="Arial"/>
                <w:sz w:val="24"/>
                <w:szCs w:val="24"/>
              </w:rPr>
              <w:t xml:space="preserve">UWTSD (2023) </w:t>
            </w:r>
            <w:r w:rsidRPr="00795CD9">
              <w:rPr>
                <w:rFonts w:ascii="Arial" w:hAnsi="Arial" w:cs="Arial"/>
                <w:i/>
                <w:iCs/>
                <w:sz w:val="24"/>
                <w:szCs w:val="24"/>
              </w:rPr>
              <w:t>Research Data Management Policy (V2.0).</w:t>
            </w:r>
            <w:r w:rsidRPr="00795CD9">
              <w:rPr>
                <w:rFonts w:ascii="Arial" w:hAnsi="Arial" w:cs="Arial"/>
                <w:sz w:val="24"/>
                <w:szCs w:val="24"/>
              </w:rPr>
              <w:t xml:space="preserve"> Available at: </w:t>
            </w:r>
          </w:p>
          <w:p w14:paraId="75511075" w14:textId="682A30AE" w:rsidR="0087298A" w:rsidRPr="00795CD9" w:rsidRDefault="0087298A" w:rsidP="00795CD9">
            <w:pPr>
              <w:rPr>
                <w:rFonts w:ascii="Arial" w:hAnsi="Arial" w:cs="Arial"/>
                <w:sz w:val="24"/>
                <w:szCs w:val="24"/>
              </w:rPr>
            </w:pPr>
            <w:r w:rsidRPr="00795CD9">
              <w:rPr>
                <w:rFonts w:ascii="Arial" w:hAnsi="Arial" w:cs="Arial"/>
                <w:sz w:val="24"/>
                <w:szCs w:val="24"/>
              </w:rPr>
              <w:t>UWTSD Policy Template with blank pages &amp; covers Accessed 31.03.23</w:t>
            </w:r>
          </w:p>
          <w:p w14:paraId="41F13DBB" w14:textId="77777777" w:rsidR="0087298A" w:rsidRDefault="0087298A" w:rsidP="00DB5B36">
            <w:pPr>
              <w:spacing w:line="360" w:lineRule="auto"/>
              <w:rPr>
                <w:rFonts w:ascii="Arial" w:hAnsi="Arial" w:cs="Arial"/>
                <w:sz w:val="24"/>
                <w:szCs w:val="24"/>
              </w:rPr>
            </w:pPr>
          </w:p>
          <w:p w14:paraId="5EDA180E" w14:textId="77777777" w:rsidR="0087298A" w:rsidRPr="001B0D9F" w:rsidRDefault="0087298A" w:rsidP="00DB5B36">
            <w:pPr>
              <w:spacing w:line="360" w:lineRule="auto"/>
              <w:rPr>
                <w:rFonts w:ascii="Arial" w:hAnsi="Arial" w:cs="Arial"/>
                <w:sz w:val="24"/>
                <w:szCs w:val="24"/>
              </w:rPr>
            </w:pPr>
          </w:p>
          <w:p w14:paraId="6FD9CB37" w14:textId="77777777" w:rsidR="0087298A" w:rsidRPr="001B0D9F" w:rsidRDefault="0087298A" w:rsidP="00DB5B36">
            <w:pPr>
              <w:spacing w:line="360" w:lineRule="auto"/>
              <w:rPr>
                <w:rFonts w:ascii="Arial" w:hAnsi="Arial" w:cs="Arial"/>
                <w:color w:val="212121"/>
                <w:sz w:val="24"/>
                <w:szCs w:val="24"/>
                <w:shd w:val="clear" w:color="auto" w:fill="FFFFFF"/>
              </w:rPr>
            </w:pPr>
          </w:p>
          <w:p w14:paraId="11560009" w14:textId="77777777" w:rsidR="0087298A" w:rsidRPr="001B0D9F" w:rsidRDefault="0087298A" w:rsidP="00DB5B36">
            <w:pPr>
              <w:spacing w:line="360" w:lineRule="auto"/>
              <w:rPr>
                <w:rFonts w:ascii="Arial" w:hAnsi="Arial" w:cs="Arial"/>
                <w:sz w:val="24"/>
                <w:szCs w:val="24"/>
              </w:rPr>
            </w:pPr>
          </w:p>
          <w:p w14:paraId="2B4C00E8" w14:textId="77777777" w:rsidR="0087298A" w:rsidRPr="001B0D9F" w:rsidRDefault="0087298A" w:rsidP="00DB5B36">
            <w:pPr>
              <w:pStyle w:val="NormalWeb"/>
              <w:shd w:val="clear" w:color="auto" w:fill="FFFFFF"/>
              <w:spacing w:before="0" w:beforeAutospacing="0" w:after="173" w:afterAutospacing="0" w:line="360" w:lineRule="auto"/>
              <w:rPr>
                <w:rStyle w:val="highwire-cite-metadata-pages"/>
                <w:rFonts w:ascii="Arial" w:hAnsi="Arial" w:cs="Arial"/>
                <w:color w:val="000000"/>
                <w:bdr w:val="none" w:sz="0" w:space="0" w:color="auto" w:frame="1"/>
                <w:shd w:val="clear" w:color="auto" w:fill="FFFFFF"/>
              </w:rPr>
            </w:pPr>
          </w:p>
          <w:p w14:paraId="1DCBA17F" w14:textId="77777777" w:rsidR="0087298A" w:rsidRPr="001B0D9F" w:rsidRDefault="0087298A" w:rsidP="00DB5B36">
            <w:pPr>
              <w:rPr>
                <w:rFonts w:ascii="Arial" w:hAnsi="Arial" w:cs="Arial"/>
                <w:sz w:val="24"/>
                <w:szCs w:val="24"/>
              </w:rPr>
            </w:pPr>
          </w:p>
        </w:tc>
      </w:tr>
      <w:tr w:rsidR="002A75E4" w14:paraId="6BB8CF56" w14:textId="77777777" w:rsidTr="00DB5B36">
        <w:tc>
          <w:tcPr>
            <w:tcW w:w="9016" w:type="dxa"/>
          </w:tcPr>
          <w:p w14:paraId="7836DC92" w14:textId="77777777" w:rsidR="002A75E4" w:rsidRPr="001B0D9F" w:rsidRDefault="002A75E4" w:rsidP="00DB5B36">
            <w:pPr>
              <w:rPr>
                <w:rFonts w:ascii="Arial" w:hAnsi="Arial" w:cs="Arial"/>
                <w:sz w:val="24"/>
                <w:szCs w:val="24"/>
              </w:rPr>
            </w:pPr>
          </w:p>
        </w:tc>
      </w:tr>
    </w:tbl>
    <w:p w14:paraId="4700EA6E" w14:textId="589C2D93" w:rsidR="00516009" w:rsidRDefault="00852AC3">
      <w:r>
        <w:t xml:space="preserve"> </w:t>
      </w:r>
    </w:p>
    <w:p w14:paraId="0D6D5C5F" w14:textId="77777777" w:rsidR="00F52794" w:rsidRDefault="00F52794"/>
    <w:p w14:paraId="179B6737" w14:textId="77777777" w:rsidR="0065723A" w:rsidRDefault="0065723A" w:rsidP="0065723A">
      <w:pPr>
        <w:pStyle w:val="ListParagraph"/>
        <w:spacing w:line="360" w:lineRule="auto"/>
        <w:ind w:left="284"/>
        <w:rPr>
          <w:rFonts w:ascii="Arial" w:hAnsi="Arial" w:cs="Arial"/>
          <w:b/>
          <w:bCs/>
          <w:kern w:val="2"/>
          <w:sz w:val="28"/>
          <w:szCs w:val="28"/>
          <w:u w:val="single"/>
          <w14:ligatures w14:val="standardContextual"/>
        </w:rPr>
      </w:pPr>
    </w:p>
    <w:p w14:paraId="2BA2B9C3" w14:textId="77777777" w:rsidR="0065723A" w:rsidRDefault="0065723A" w:rsidP="0065723A">
      <w:pPr>
        <w:pStyle w:val="ListParagraph"/>
        <w:spacing w:line="360" w:lineRule="auto"/>
        <w:ind w:left="284"/>
        <w:rPr>
          <w:rFonts w:ascii="Arial" w:hAnsi="Arial" w:cs="Arial"/>
          <w:b/>
          <w:bCs/>
          <w:kern w:val="2"/>
          <w:sz w:val="28"/>
          <w:szCs w:val="28"/>
          <w:u w:val="single"/>
          <w14:ligatures w14:val="standardContextual"/>
        </w:rPr>
      </w:pPr>
    </w:p>
    <w:p w14:paraId="6D2FB69E" w14:textId="77777777" w:rsidR="0065723A" w:rsidRPr="0065723A" w:rsidRDefault="0065723A" w:rsidP="0065723A">
      <w:pPr>
        <w:spacing w:line="360" w:lineRule="auto"/>
        <w:ind w:left="-76"/>
        <w:rPr>
          <w:rFonts w:ascii="Arial" w:hAnsi="Arial" w:cs="Arial"/>
          <w:b/>
          <w:bCs/>
          <w:kern w:val="2"/>
          <w:sz w:val="28"/>
          <w:szCs w:val="28"/>
          <w:u w:val="single"/>
          <w14:ligatures w14:val="standardContextual"/>
        </w:rPr>
      </w:pPr>
    </w:p>
    <w:p w14:paraId="276B9F85" w14:textId="77777777" w:rsidR="0065723A" w:rsidRDefault="0065723A" w:rsidP="0065723A">
      <w:pPr>
        <w:pStyle w:val="ListParagraph"/>
        <w:spacing w:line="360" w:lineRule="auto"/>
        <w:ind w:left="284"/>
        <w:rPr>
          <w:rFonts w:ascii="Arial" w:hAnsi="Arial" w:cs="Arial"/>
          <w:b/>
          <w:bCs/>
          <w:kern w:val="2"/>
          <w:sz w:val="28"/>
          <w:szCs w:val="28"/>
          <w:u w:val="single"/>
          <w14:ligatures w14:val="standardContextual"/>
        </w:rPr>
      </w:pPr>
    </w:p>
    <w:p w14:paraId="2316F1F7" w14:textId="77777777" w:rsidR="0065723A" w:rsidRDefault="0065723A" w:rsidP="0065723A">
      <w:pPr>
        <w:pStyle w:val="ListParagraph"/>
        <w:spacing w:line="360" w:lineRule="auto"/>
        <w:ind w:left="284"/>
        <w:rPr>
          <w:rFonts w:ascii="Arial" w:hAnsi="Arial" w:cs="Arial"/>
          <w:b/>
          <w:bCs/>
          <w:kern w:val="2"/>
          <w:sz w:val="28"/>
          <w:szCs w:val="28"/>
          <w:u w:val="single"/>
          <w14:ligatures w14:val="standardContextual"/>
        </w:rPr>
      </w:pPr>
    </w:p>
    <w:p w14:paraId="6313F4D2" w14:textId="77777777" w:rsidR="00711A9F" w:rsidRDefault="00905154">
      <w:pPr>
        <w:rPr>
          <w:rFonts w:ascii="Arial" w:hAnsi="Arial" w:cs="Arial"/>
          <w:b/>
          <w:bCs/>
          <w:kern w:val="2"/>
          <w:sz w:val="28"/>
          <w:szCs w:val="28"/>
          <w:u w:val="single"/>
          <w14:ligatures w14:val="standardContextual"/>
        </w:rPr>
        <w:sectPr w:rsidR="00711A9F" w:rsidSect="00C21852">
          <w:footerReference w:type="default" r:id="rId11"/>
          <w:headerReference w:type="first" r:id="rId12"/>
          <w:pgSz w:w="11906" w:h="16838" w:code="9"/>
          <w:pgMar w:top="1440" w:right="1440" w:bottom="1440" w:left="1440" w:header="709" w:footer="709" w:gutter="0"/>
          <w:pgNumType w:fmt="lowerRoman" w:start="1"/>
          <w:cols w:space="708"/>
          <w:docGrid w:linePitch="360"/>
        </w:sectPr>
      </w:pPr>
      <w:r>
        <w:rPr>
          <w:rFonts w:ascii="Arial" w:hAnsi="Arial" w:cs="Arial"/>
          <w:b/>
          <w:bCs/>
          <w:kern w:val="2"/>
          <w:sz w:val="28"/>
          <w:szCs w:val="28"/>
          <w:u w:val="single"/>
          <w14:ligatures w14:val="standardContextual"/>
        </w:rPr>
        <w:br w:type="page"/>
      </w:r>
    </w:p>
    <w:p w14:paraId="6B39D499" w14:textId="77777777" w:rsidR="00905154" w:rsidRDefault="00905154">
      <w:pPr>
        <w:rPr>
          <w:rFonts w:ascii="Arial" w:hAnsi="Arial" w:cs="Arial"/>
          <w:b/>
          <w:bCs/>
          <w:kern w:val="2"/>
          <w:sz w:val="28"/>
          <w:szCs w:val="28"/>
          <w:u w:val="single"/>
          <w14:ligatures w14:val="standardContextual"/>
        </w:rPr>
      </w:pPr>
    </w:p>
    <w:p w14:paraId="649F3685" w14:textId="3BC01ED9" w:rsidR="001E05A1" w:rsidRPr="00905154" w:rsidRDefault="00A62998" w:rsidP="00C77877">
      <w:pPr>
        <w:pStyle w:val="Heading1"/>
        <w:numPr>
          <w:ilvl w:val="0"/>
          <w:numId w:val="16"/>
        </w:numPr>
        <w:rPr>
          <w:rFonts w:ascii="Arial" w:hAnsi="Arial" w:cs="Arial"/>
          <w:color w:val="auto"/>
        </w:rPr>
      </w:pPr>
      <w:bookmarkStart w:id="5" w:name="_Toc141873895"/>
      <w:r w:rsidRPr="00905154">
        <w:rPr>
          <w:rFonts w:ascii="Arial" w:hAnsi="Arial" w:cs="Arial"/>
          <w:color w:val="auto"/>
        </w:rPr>
        <w:t>Introduction</w:t>
      </w:r>
      <w:bookmarkEnd w:id="5"/>
    </w:p>
    <w:p w14:paraId="62D424B8" w14:textId="00C2E389" w:rsidR="00A62998" w:rsidRPr="00C77877" w:rsidRDefault="00A62998" w:rsidP="00C77877">
      <w:pPr>
        <w:spacing w:line="360" w:lineRule="auto"/>
        <w:jc w:val="both"/>
        <w:rPr>
          <w:rFonts w:ascii="Arial" w:hAnsi="Arial" w:cs="Arial"/>
          <w:sz w:val="24"/>
          <w:szCs w:val="24"/>
          <w:u w:val="single"/>
        </w:rPr>
      </w:pPr>
      <w:r w:rsidRPr="00C77877">
        <w:rPr>
          <w:rFonts w:ascii="Arial" w:hAnsi="Arial" w:cs="Arial"/>
          <w:sz w:val="24"/>
          <w:szCs w:val="24"/>
        </w:rPr>
        <w:t>As an experienced osteopath of nearly thirty years and a trained opera singer, I am interested in vocal rehabilitation after experiencing vo</w:t>
      </w:r>
      <w:r w:rsidR="00277A81" w:rsidRPr="00C77877">
        <w:rPr>
          <w:rFonts w:ascii="Arial" w:hAnsi="Arial" w:cs="Arial"/>
          <w:sz w:val="24"/>
          <w:szCs w:val="24"/>
        </w:rPr>
        <w:t xml:space="preserve">ice </w:t>
      </w:r>
      <w:r w:rsidRPr="00C77877">
        <w:rPr>
          <w:rFonts w:ascii="Arial" w:hAnsi="Arial" w:cs="Arial"/>
          <w:sz w:val="24"/>
          <w:szCs w:val="24"/>
        </w:rPr>
        <w:t>issues that were difficult to remedy</w:t>
      </w:r>
      <w:r w:rsidR="000C672E" w:rsidRPr="00C77877">
        <w:rPr>
          <w:rFonts w:ascii="Arial" w:hAnsi="Arial" w:cs="Arial"/>
          <w:sz w:val="24"/>
          <w:szCs w:val="24"/>
        </w:rPr>
        <w:t xml:space="preserve"> in the past</w:t>
      </w:r>
      <w:r w:rsidRPr="00C77877">
        <w:rPr>
          <w:rFonts w:ascii="Arial" w:hAnsi="Arial" w:cs="Arial"/>
          <w:sz w:val="24"/>
          <w:szCs w:val="24"/>
        </w:rPr>
        <w:t xml:space="preserve">, propelling me into learning as much as possible about the voice. </w:t>
      </w:r>
    </w:p>
    <w:p w14:paraId="15E33BD0" w14:textId="4C33A156" w:rsidR="00BC6CD6" w:rsidRPr="00C77877" w:rsidRDefault="008926BA" w:rsidP="00C77877">
      <w:pPr>
        <w:spacing w:line="360" w:lineRule="auto"/>
        <w:jc w:val="both"/>
        <w:rPr>
          <w:rFonts w:ascii="Arial" w:eastAsiaTheme="majorEastAsia" w:hAnsi="Arial" w:cs="Arial"/>
          <w:sz w:val="24"/>
          <w:szCs w:val="24"/>
        </w:rPr>
      </w:pPr>
      <w:r w:rsidRPr="00C77877">
        <w:rPr>
          <w:rFonts w:ascii="Arial" w:eastAsiaTheme="majorEastAsia" w:hAnsi="Arial" w:cs="Arial"/>
          <w:sz w:val="24"/>
          <w:szCs w:val="24"/>
        </w:rPr>
        <w:t>T</w:t>
      </w:r>
      <w:r w:rsidR="00192310" w:rsidRPr="00C77877">
        <w:rPr>
          <w:rFonts w:ascii="Arial" w:eastAsiaTheme="majorEastAsia" w:hAnsi="Arial" w:cs="Arial"/>
          <w:sz w:val="24"/>
          <w:szCs w:val="24"/>
        </w:rPr>
        <w:t xml:space="preserve">he </w:t>
      </w:r>
      <w:r w:rsidR="00BC6CD6" w:rsidRPr="00C77877">
        <w:rPr>
          <w:rFonts w:ascii="Arial" w:eastAsiaTheme="majorEastAsia" w:hAnsi="Arial" w:cs="Arial"/>
          <w:sz w:val="24"/>
          <w:szCs w:val="24"/>
        </w:rPr>
        <w:t>absence of a gold standard diagnostic criteria or treatment protocol to identify or treat</w:t>
      </w:r>
      <w:r w:rsidR="00956EA3" w:rsidRPr="00C77877">
        <w:rPr>
          <w:rFonts w:ascii="Arial" w:eastAsiaTheme="majorEastAsia" w:hAnsi="Arial" w:cs="Arial"/>
          <w:sz w:val="24"/>
          <w:szCs w:val="24"/>
        </w:rPr>
        <w:t xml:space="preserve"> </w:t>
      </w:r>
      <w:r w:rsidR="00BC6CD6" w:rsidRPr="00C77877">
        <w:rPr>
          <w:rFonts w:ascii="Arial" w:eastAsiaTheme="majorEastAsia" w:hAnsi="Arial" w:cs="Arial"/>
          <w:sz w:val="24"/>
          <w:szCs w:val="24"/>
        </w:rPr>
        <w:t>DB</w:t>
      </w:r>
      <w:r w:rsidR="00956EA3" w:rsidRPr="00C77877">
        <w:rPr>
          <w:rFonts w:ascii="Arial" w:eastAsiaTheme="majorEastAsia" w:hAnsi="Arial" w:cs="Arial"/>
          <w:sz w:val="24"/>
          <w:szCs w:val="24"/>
        </w:rPr>
        <w:t>Ps</w:t>
      </w:r>
      <w:r w:rsidR="00BC6CD6" w:rsidRPr="00C77877">
        <w:rPr>
          <w:rFonts w:ascii="Arial" w:eastAsiaTheme="majorEastAsia" w:hAnsi="Arial" w:cs="Arial"/>
          <w:sz w:val="24"/>
          <w:szCs w:val="24"/>
        </w:rPr>
        <w:t>, its prevalence cannot be accurately determined (</w:t>
      </w:r>
      <w:r w:rsidR="00BC6CD6" w:rsidRPr="00C77877">
        <w:rPr>
          <w:rFonts w:ascii="Arial" w:eastAsia="Times New Roman" w:hAnsi="Arial" w:cs="Arial"/>
          <w:sz w:val="24"/>
          <w:szCs w:val="24"/>
          <w:bdr w:val="none" w:sz="0" w:space="0" w:color="auto" w:frame="1"/>
          <w:lang w:eastAsia="en-GB"/>
        </w:rPr>
        <w:t xml:space="preserve">Boulding </w:t>
      </w:r>
      <w:r w:rsidR="00BC6CD6" w:rsidRPr="00C77877">
        <w:rPr>
          <w:rFonts w:ascii="Arial" w:eastAsia="Times New Roman" w:hAnsi="Arial" w:cs="Arial"/>
          <w:i/>
          <w:iCs/>
          <w:sz w:val="24"/>
          <w:szCs w:val="24"/>
          <w:bdr w:val="none" w:sz="0" w:space="0" w:color="auto" w:frame="1"/>
          <w:lang w:eastAsia="en-GB"/>
        </w:rPr>
        <w:t>et al.,</w:t>
      </w:r>
      <w:r w:rsidR="00BC6CD6" w:rsidRPr="00C77877">
        <w:rPr>
          <w:rFonts w:ascii="Arial" w:eastAsia="Times New Roman" w:hAnsi="Arial" w:cs="Arial"/>
          <w:sz w:val="24"/>
          <w:szCs w:val="24"/>
          <w:bdr w:val="none" w:sz="0" w:space="0" w:color="auto" w:frame="1"/>
          <w:lang w:eastAsia="en-GB"/>
        </w:rPr>
        <w:t>2015)</w:t>
      </w:r>
      <w:r w:rsidR="000C672E" w:rsidRPr="00C77877">
        <w:rPr>
          <w:rFonts w:ascii="Arial" w:eastAsia="Times New Roman" w:hAnsi="Arial" w:cs="Arial"/>
          <w:sz w:val="24"/>
          <w:szCs w:val="24"/>
          <w:bdr w:val="none" w:sz="0" w:space="0" w:color="auto" w:frame="1"/>
          <w:lang w:eastAsia="en-GB"/>
        </w:rPr>
        <w:t xml:space="preserve">. </w:t>
      </w:r>
      <w:r w:rsidR="00F124EA" w:rsidRPr="00C77877">
        <w:rPr>
          <w:rFonts w:ascii="Arial" w:eastAsia="Times New Roman" w:hAnsi="Arial" w:cs="Arial"/>
          <w:sz w:val="24"/>
          <w:szCs w:val="24"/>
          <w:bdr w:val="none" w:sz="0" w:space="0" w:color="auto" w:frame="1"/>
          <w:lang w:eastAsia="en-GB"/>
        </w:rPr>
        <w:t>M</w:t>
      </w:r>
      <w:r w:rsidR="00BC6CD6" w:rsidRPr="00C77877">
        <w:rPr>
          <w:rFonts w:ascii="Arial" w:eastAsiaTheme="majorEastAsia" w:hAnsi="Arial" w:cs="Arial"/>
          <w:sz w:val="24"/>
          <w:szCs w:val="24"/>
        </w:rPr>
        <w:t>anual therapy combined with breathing exercises has been shown to significantly</w:t>
      </w:r>
      <w:r w:rsidR="00970B9A" w:rsidRPr="00C77877">
        <w:rPr>
          <w:rFonts w:ascii="Arial" w:eastAsiaTheme="majorEastAsia" w:hAnsi="Arial" w:cs="Arial"/>
          <w:sz w:val="24"/>
          <w:szCs w:val="24"/>
        </w:rPr>
        <w:t xml:space="preserve"> improve </w:t>
      </w:r>
      <w:r w:rsidR="00BC6CD6" w:rsidRPr="00C77877">
        <w:rPr>
          <w:rFonts w:ascii="Arial" w:eastAsiaTheme="majorEastAsia" w:hAnsi="Arial" w:cs="Arial"/>
          <w:sz w:val="24"/>
          <w:szCs w:val="24"/>
        </w:rPr>
        <w:t xml:space="preserve">breathing performance </w:t>
      </w:r>
      <w:r w:rsidR="00295139" w:rsidRPr="00C77877">
        <w:rPr>
          <w:rFonts w:ascii="Arial" w:eastAsiaTheme="majorEastAsia" w:hAnsi="Arial" w:cs="Arial"/>
          <w:sz w:val="24"/>
          <w:szCs w:val="24"/>
        </w:rPr>
        <w:t>(</w:t>
      </w:r>
      <w:proofErr w:type="spellStart"/>
      <w:r w:rsidR="00962113" w:rsidRPr="00C77877">
        <w:rPr>
          <w:rFonts w:ascii="Arial" w:eastAsiaTheme="majorEastAsia" w:hAnsi="Arial" w:cs="Arial"/>
          <w:sz w:val="24"/>
          <w:szCs w:val="24"/>
        </w:rPr>
        <w:t>Desuter</w:t>
      </w:r>
      <w:proofErr w:type="spellEnd"/>
      <w:r w:rsidR="00962113" w:rsidRPr="00C77877">
        <w:rPr>
          <w:rFonts w:ascii="Arial" w:eastAsiaTheme="majorEastAsia" w:hAnsi="Arial" w:cs="Arial"/>
          <w:sz w:val="24"/>
          <w:szCs w:val="24"/>
        </w:rPr>
        <w:t xml:space="preserve"> </w:t>
      </w:r>
      <w:r w:rsidR="00962113" w:rsidRPr="00C77877">
        <w:rPr>
          <w:rFonts w:ascii="Arial" w:eastAsiaTheme="majorEastAsia" w:hAnsi="Arial" w:cs="Arial"/>
          <w:i/>
          <w:iCs/>
          <w:sz w:val="24"/>
          <w:szCs w:val="24"/>
        </w:rPr>
        <w:t>et al</w:t>
      </w:r>
      <w:r w:rsidR="00962113" w:rsidRPr="00C77877">
        <w:rPr>
          <w:rFonts w:ascii="Arial" w:eastAsiaTheme="majorEastAsia" w:hAnsi="Arial" w:cs="Arial"/>
          <w:sz w:val="24"/>
          <w:szCs w:val="24"/>
        </w:rPr>
        <w:t>., 20</w:t>
      </w:r>
      <w:r w:rsidR="0092103C" w:rsidRPr="00C77877">
        <w:rPr>
          <w:rFonts w:ascii="Arial" w:eastAsiaTheme="majorEastAsia" w:hAnsi="Arial" w:cs="Arial"/>
          <w:sz w:val="24"/>
          <w:szCs w:val="24"/>
        </w:rPr>
        <w:t>18</w:t>
      </w:r>
      <w:r w:rsidR="004327D1" w:rsidRPr="00C77877">
        <w:rPr>
          <w:rFonts w:ascii="Arial" w:eastAsiaTheme="majorEastAsia" w:hAnsi="Arial" w:cs="Arial"/>
          <w:sz w:val="24"/>
          <w:szCs w:val="24"/>
        </w:rPr>
        <w:t>)</w:t>
      </w:r>
      <w:r w:rsidR="00970B9A" w:rsidRPr="00C77877">
        <w:rPr>
          <w:rFonts w:ascii="Arial" w:eastAsiaTheme="majorEastAsia" w:hAnsi="Arial" w:cs="Arial"/>
          <w:sz w:val="24"/>
          <w:szCs w:val="24"/>
        </w:rPr>
        <w:t>.</w:t>
      </w:r>
      <w:r w:rsidR="004327D1" w:rsidRPr="00C77877">
        <w:rPr>
          <w:rFonts w:ascii="Arial" w:eastAsiaTheme="majorEastAsia" w:hAnsi="Arial" w:cs="Arial"/>
          <w:sz w:val="24"/>
          <w:szCs w:val="24"/>
        </w:rPr>
        <w:t xml:space="preserve"> </w:t>
      </w:r>
    </w:p>
    <w:p w14:paraId="0DF21940" w14:textId="19A84F9C" w:rsidR="00C77877" w:rsidRDefault="00765F43" w:rsidP="00C77877">
      <w:pPr>
        <w:spacing w:line="360" w:lineRule="auto"/>
        <w:jc w:val="both"/>
        <w:rPr>
          <w:rFonts w:ascii="Arial" w:eastAsia="Times New Roman" w:hAnsi="Arial" w:cs="Arial"/>
          <w:sz w:val="24"/>
          <w:szCs w:val="24"/>
          <w:lang w:eastAsia="en-GB"/>
        </w:rPr>
      </w:pPr>
      <w:r w:rsidRPr="00C77877">
        <w:rPr>
          <w:rFonts w:ascii="Arial" w:hAnsi="Arial" w:cs="Arial"/>
          <w:sz w:val="24"/>
          <w:szCs w:val="24"/>
        </w:rPr>
        <w:t>This study w</w:t>
      </w:r>
      <w:r w:rsidR="00640935" w:rsidRPr="00C77877">
        <w:rPr>
          <w:rFonts w:ascii="Arial" w:hAnsi="Arial" w:cs="Arial"/>
          <w:sz w:val="24"/>
          <w:szCs w:val="24"/>
        </w:rPr>
        <w:t>ill</w:t>
      </w:r>
      <w:r w:rsidRPr="00C77877">
        <w:rPr>
          <w:rFonts w:ascii="Arial" w:hAnsi="Arial" w:cs="Arial"/>
          <w:sz w:val="24"/>
          <w:szCs w:val="24"/>
        </w:rPr>
        <w:t xml:space="preserve"> trial a robust screening protocol assess</w:t>
      </w:r>
      <w:r w:rsidR="00F16CCD" w:rsidRPr="00C77877">
        <w:rPr>
          <w:rFonts w:ascii="Arial" w:hAnsi="Arial" w:cs="Arial"/>
          <w:sz w:val="24"/>
          <w:szCs w:val="24"/>
        </w:rPr>
        <w:t>ing</w:t>
      </w:r>
      <w:r w:rsidRPr="00C77877">
        <w:rPr>
          <w:rFonts w:ascii="Arial" w:hAnsi="Arial" w:cs="Arial"/>
          <w:sz w:val="24"/>
          <w:szCs w:val="24"/>
        </w:rPr>
        <w:t xml:space="preserve"> and screen</w:t>
      </w:r>
      <w:r w:rsidR="00F16CCD" w:rsidRPr="00C77877">
        <w:rPr>
          <w:rFonts w:ascii="Arial" w:hAnsi="Arial" w:cs="Arial"/>
          <w:sz w:val="24"/>
          <w:szCs w:val="24"/>
        </w:rPr>
        <w:t xml:space="preserve">ing </w:t>
      </w:r>
      <w:r w:rsidRPr="00C77877">
        <w:rPr>
          <w:rFonts w:ascii="Arial" w:hAnsi="Arial" w:cs="Arial"/>
          <w:sz w:val="24"/>
          <w:szCs w:val="24"/>
        </w:rPr>
        <w:t>singers for</w:t>
      </w:r>
      <w:r w:rsidR="00EB4DA9" w:rsidRPr="00C77877">
        <w:rPr>
          <w:rFonts w:ascii="Arial" w:hAnsi="Arial" w:cs="Arial"/>
          <w:sz w:val="24"/>
          <w:szCs w:val="24"/>
        </w:rPr>
        <w:t xml:space="preserve"> DB</w:t>
      </w:r>
      <w:r w:rsidRPr="00C77877">
        <w:rPr>
          <w:rFonts w:ascii="Arial" w:hAnsi="Arial" w:cs="Arial"/>
          <w:sz w:val="24"/>
          <w:szCs w:val="24"/>
        </w:rPr>
        <w:t>,</w:t>
      </w:r>
      <w:r w:rsidR="00F16CCD" w:rsidRPr="00C77877">
        <w:rPr>
          <w:rFonts w:ascii="Arial" w:hAnsi="Arial" w:cs="Arial"/>
          <w:sz w:val="24"/>
          <w:szCs w:val="24"/>
        </w:rPr>
        <w:t xml:space="preserve"> and</w:t>
      </w:r>
      <w:r w:rsidR="00057D31" w:rsidRPr="00C77877">
        <w:rPr>
          <w:rFonts w:ascii="Arial" w:hAnsi="Arial" w:cs="Arial"/>
          <w:sz w:val="24"/>
          <w:szCs w:val="24"/>
        </w:rPr>
        <w:t xml:space="preserve"> </w:t>
      </w:r>
      <w:r w:rsidR="00F16CCD" w:rsidRPr="00C77877">
        <w:rPr>
          <w:rFonts w:ascii="Arial" w:hAnsi="Arial" w:cs="Arial"/>
          <w:sz w:val="24"/>
          <w:szCs w:val="24"/>
        </w:rPr>
        <w:t>establishing</w:t>
      </w:r>
      <w:r w:rsidRPr="00C77877">
        <w:rPr>
          <w:rFonts w:ascii="Arial" w:hAnsi="Arial" w:cs="Arial"/>
          <w:sz w:val="24"/>
          <w:szCs w:val="24"/>
        </w:rPr>
        <w:t xml:space="preserve"> if </w:t>
      </w:r>
      <w:r w:rsidR="00EB4DA9" w:rsidRPr="00C77877">
        <w:rPr>
          <w:rFonts w:ascii="Arial" w:hAnsi="Arial" w:cs="Arial"/>
          <w:sz w:val="24"/>
          <w:szCs w:val="24"/>
        </w:rPr>
        <w:t>they</w:t>
      </w:r>
      <w:r w:rsidRPr="00C77877">
        <w:rPr>
          <w:rFonts w:ascii="Arial" w:hAnsi="Arial" w:cs="Arial"/>
          <w:sz w:val="24"/>
          <w:szCs w:val="24"/>
        </w:rPr>
        <w:t xml:space="preserve"> were aware </w:t>
      </w:r>
      <w:r w:rsidR="00057D31" w:rsidRPr="00C77877">
        <w:rPr>
          <w:rFonts w:ascii="Arial" w:hAnsi="Arial" w:cs="Arial"/>
          <w:sz w:val="24"/>
          <w:szCs w:val="24"/>
        </w:rPr>
        <w:t xml:space="preserve">of </w:t>
      </w:r>
      <w:r w:rsidRPr="00C77877">
        <w:rPr>
          <w:rFonts w:ascii="Arial" w:hAnsi="Arial" w:cs="Arial"/>
          <w:sz w:val="24"/>
          <w:szCs w:val="24"/>
        </w:rPr>
        <w:t xml:space="preserve">DB and whether the OMT intervention </w:t>
      </w:r>
      <w:r w:rsidR="00F16CCD" w:rsidRPr="00C77877">
        <w:rPr>
          <w:rFonts w:ascii="Arial" w:hAnsi="Arial" w:cs="Arial"/>
          <w:sz w:val="24"/>
          <w:szCs w:val="24"/>
        </w:rPr>
        <w:t xml:space="preserve">was </w:t>
      </w:r>
      <w:r w:rsidRPr="00C77877">
        <w:rPr>
          <w:rFonts w:ascii="Arial" w:hAnsi="Arial" w:cs="Arial"/>
          <w:sz w:val="24"/>
          <w:szCs w:val="24"/>
        </w:rPr>
        <w:t>effective</w:t>
      </w:r>
      <w:r w:rsidR="001D3112" w:rsidRPr="00C77877">
        <w:rPr>
          <w:rFonts w:ascii="Arial" w:hAnsi="Arial" w:cs="Arial"/>
          <w:sz w:val="24"/>
          <w:szCs w:val="24"/>
        </w:rPr>
        <w:t>.</w:t>
      </w:r>
      <w:r w:rsidRPr="00C77877">
        <w:rPr>
          <w:rFonts w:ascii="Arial" w:hAnsi="Arial" w:cs="Arial"/>
          <w:sz w:val="24"/>
          <w:szCs w:val="24"/>
        </w:rPr>
        <w:t xml:space="preserve"> </w:t>
      </w:r>
    </w:p>
    <w:p w14:paraId="256B011F" w14:textId="0E0036C0" w:rsidR="00E93EE8" w:rsidRDefault="00E93EE8" w:rsidP="00C77877">
      <w:pPr>
        <w:pStyle w:val="Heading2"/>
        <w:numPr>
          <w:ilvl w:val="1"/>
          <w:numId w:val="16"/>
        </w:numPr>
        <w:rPr>
          <w:rFonts w:ascii="Arial" w:hAnsi="Arial" w:cs="Arial"/>
          <w:color w:val="auto"/>
        </w:rPr>
      </w:pPr>
      <w:bookmarkStart w:id="6" w:name="_Toc141873896"/>
      <w:r w:rsidRPr="00C77877">
        <w:rPr>
          <w:rFonts w:ascii="Arial" w:hAnsi="Arial" w:cs="Arial"/>
          <w:color w:val="auto"/>
        </w:rPr>
        <w:t>Aim</w:t>
      </w:r>
      <w:bookmarkEnd w:id="6"/>
      <w:r w:rsidRPr="00C77877">
        <w:rPr>
          <w:rFonts w:ascii="Arial" w:hAnsi="Arial" w:cs="Arial"/>
          <w:color w:val="auto"/>
        </w:rPr>
        <w:t xml:space="preserve"> </w:t>
      </w:r>
    </w:p>
    <w:p w14:paraId="6E3B972A" w14:textId="13FB75E7" w:rsidR="00BE5B99" w:rsidRPr="00C77877" w:rsidRDefault="00960243" w:rsidP="00C77877">
      <w:pPr>
        <w:spacing w:line="360" w:lineRule="auto"/>
        <w:jc w:val="both"/>
        <w:rPr>
          <w:rFonts w:ascii="Arial" w:hAnsi="Arial" w:cs="Arial"/>
          <w:sz w:val="24"/>
          <w:szCs w:val="24"/>
        </w:rPr>
      </w:pPr>
      <w:r w:rsidRPr="00C77877">
        <w:rPr>
          <w:rFonts w:ascii="Arial" w:hAnsi="Arial" w:cs="Arial"/>
          <w:sz w:val="24"/>
          <w:szCs w:val="24"/>
        </w:rPr>
        <w:t>The aim of the study was to establish a robust screening protocol for DBPs in singers by testing the protocol developed in Module 1</w:t>
      </w:r>
      <w:r w:rsidR="00FB628E" w:rsidRPr="00C77877">
        <w:rPr>
          <w:rFonts w:ascii="Arial" w:hAnsi="Arial" w:cs="Arial"/>
          <w:sz w:val="24"/>
          <w:szCs w:val="24"/>
        </w:rPr>
        <w:t>.</w:t>
      </w:r>
      <w:r w:rsidR="00361D95" w:rsidRPr="00C77877">
        <w:rPr>
          <w:rFonts w:ascii="Arial" w:hAnsi="Arial" w:cs="Arial"/>
          <w:sz w:val="24"/>
          <w:szCs w:val="24"/>
        </w:rPr>
        <w:t xml:space="preserve"> By</w:t>
      </w:r>
      <w:r w:rsidRPr="00C77877">
        <w:rPr>
          <w:rFonts w:ascii="Arial" w:hAnsi="Arial" w:cs="Arial"/>
          <w:sz w:val="24"/>
          <w:szCs w:val="24"/>
        </w:rPr>
        <w:t xml:space="preserve"> amalgamat</w:t>
      </w:r>
      <w:r w:rsidR="007A792E" w:rsidRPr="00C77877">
        <w:rPr>
          <w:rFonts w:ascii="Arial" w:hAnsi="Arial" w:cs="Arial"/>
          <w:sz w:val="24"/>
          <w:szCs w:val="24"/>
        </w:rPr>
        <w:t>ing</w:t>
      </w:r>
      <w:r w:rsidRPr="00C77877">
        <w:rPr>
          <w:rFonts w:ascii="Arial" w:hAnsi="Arial" w:cs="Arial"/>
          <w:sz w:val="24"/>
          <w:szCs w:val="24"/>
        </w:rPr>
        <w:t xml:space="preserve"> existing and established assessments,</w:t>
      </w:r>
      <w:r w:rsidR="00361D95" w:rsidRPr="00C77877">
        <w:rPr>
          <w:rFonts w:ascii="Arial" w:hAnsi="Arial" w:cs="Arial"/>
          <w:sz w:val="24"/>
          <w:szCs w:val="24"/>
        </w:rPr>
        <w:t xml:space="preserve"> I </w:t>
      </w:r>
      <w:r w:rsidRPr="00C77877">
        <w:rPr>
          <w:rFonts w:ascii="Arial" w:hAnsi="Arial" w:cs="Arial"/>
          <w:sz w:val="24"/>
          <w:szCs w:val="24"/>
        </w:rPr>
        <w:t>encompass</w:t>
      </w:r>
      <w:r w:rsidR="00361D95" w:rsidRPr="00C77877">
        <w:rPr>
          <w:rFonts w:ascii="Arial" w:hAnsi="Arial" w:cs="Arial"/>
          <w:sz w:val="24"/>
          <w:szCs w:val="24"/>
        </w:rPr>
        <w:t>ed</w:t>
      </w:r>
      <w:r w:rsidRPr="00C77877">
        <w:rPr>
          <w:rFonts w:ascii="Arial" w:hAnsi="Arial" w:cs="Arial"/>
          <w:sz w:val="24"/>
          <w:szCs w:val="24"/>
        </w:rPr>
        <w:t xml:space="preserve"> the physiological, psychological, and biomechanical potentially contributing factors of DBPs, so results could be interpreted and categorised more specifically.</w:t>
      </w:r>
      <w:r w:rsidR="006F7C65" w:rsidRPr="00C77877">
        <w:rPr>
          <w:rFonts w:ascii="Arial" w:hAnsi="Arial" w:cs="Arial"/>
          <w:sz w:val="24"/>
          <w:szCs w:val="24"/>
        </w:rPr>
        <w:t xml:space="preserve"> </w:t>
      </w:r>
      <w:r w:rsidR="00C52085" w:rsidRPr="00C77877">
        <w:rPr>
          <w:rFonts w:ascii="Arial" w:hAnsi="Arial" w:cs="Arial"/>
          <w:sz w:val="24"/>
          <w:szCs w:val="24"/>
        </w:rPr>
        <w:t>Consequently, the first theme for this research is to establish the effectiveness of the comprehensive protocol developed in Module 1 to include multifactorial screening that will include psychological, physical</w:t>
      </w:r>
      <w:r w:rsidR="00045952" w:rsidRPr="00C77877">
        <w:rPr>
          <w:rFonts w:ascii="Arial" w:hAnsi="Arial" w:cs="Arial"/>
          <w:sz w:val="24"/>
          <w:szCs w:val="24"/>
        </w:rPr>
        <w:t xml:space="preserve">, </w:t>
      </w:r>
      <w:r w:rsidR="00C52085" w:rsidRPr="00C77877">
        <w:rPr>
          <w:rFonts w:ascii="Arial" w:hAnsi="Arial" w:cs="Arial"/>
          <w:sz w:val="24"/>
          <w:szCs w:val="24"/>
        </w:rPr>
        <w:t>and physiological elements to ensure that DBPs can be identified and categorised</w:t>
      </w:r>
      <w:r w:rsidR="00E47BC1" w:rsidRPr="00C77877">
        <w:rPr>
          <w:rFonts w:ascii="Arial" w:hAnsi="Arial" w:cs="Arial"/>
          <w:sz w:val="24"/>
          <w:szCs w:val="24"/>
        </w:rPr>
        <w:t xml:space="preserve"> </w:t>
      </w:r>
      <w:r w:rsidR="00C52085" w:rsidRPr="00C77877">
        <w:rPr>
          <w:rFonts w:ascii="Arial" w:hAnsi="Arial" w:cs="Arial"/>
          <w:sz w:val="24"/>
          <w:szCs w:val="24"/>
        </w:rPr>
        <w:t>to identify the predominant underlying cause from the contributing factors of DBPs. Another theme will be to identify how many of the participants</w:t>
      </w:r>
      <w:r w:rsidR="003C1CDC" w:rsidRPr="00C77877">
        <w:rPr>
          <w:rFonts w:ascii="Arial" w:hAnsi="Arial" w:cs="Arial"/>
          <w:sz w:val="24"/>
          <w:szCs w:val="24"/>
        </w:rPr>
        <w:t>,</w:t>
      </w:r>
      <w:r w:rsidR="00C52085" w:rsidRPr="00C77877">
        <w:rPr>
          <w:rFonts w:ascii="Arial" w:hAnsi="Arial" w:cs="Arial"/>
          <w:sz w:val="24"/>
          <w:szCs w:val="24"/>
        </w:rPr>
        <w:t xml:space="preserve"> who are singers were unaware that they had DB. The final theme is to identify whether the physical intervention was an effective</w:t>
      </w:r>
      <w:r w:rsidR="00CB1F04" w:rsidRPr="00C77877">
        <w:rPr>
          <w:rFonts w:ascii="Arial" w:hAnsi="Arial" w:cs="Arial"/>
          <w:sz w:val="24"/>
          <w:szCs w:val="24"/>
        </w:rPr>
        <w:t>,</w:t>
      </w:r>
      <w:r w:rsidR="00C52085" w:rsidRPr="00C77877">
        <w:rPr>
          <w:rFonts w:ascii="Arial" w:hAnsi="Arial" w:cs="Arial"/>
          <w:sz w:val="24"/>
          <w:szCs w:val="24"/>
        </w:rPr>
        <w:t xml:space="preserve"> appropriate</w:t>
      </w:r>
      <w:r w:rsidR="00CB1F04" w:rsidRPr="00C77877">
        <w:rPr>
          <w:rFonts w:ascii="Arial" w:hAnsi="Arial" w:cs="Arial"/>
          <w:sz w:val="24"/>
          <w:szCs w:val="24"/>
        </w:rPr>
        <w:t>,</w:t>
      </w:r>
      <w:r w:rsidR="00C52085" w:rsidRPr="00C77877">
        <w:rPr>
          <w:rFonts w:ascii="Arial" w:hAnsi="Arial" w:cs="Arial"/>
          <w:sz w:val="24"/>
          <w:szCs w:val="24"/>
        </w:rPr>
        <w:t xml:space="preserve"> and targeted intervention in treating DB irrespective of whether the underlying cause was physiological, psychological,</w:t>
      </w:r>
      <w:r w:rsidR="00045952" w:rsidRPr="00C77877">
        <w:rPr>
          <w:rFonts w:ascii="Arial" w:hAnsi="Arial" w:cs="Arial"/>
          <w:sz w:val="24"/>
          <w:szCs w:val="24"/>
        </w:rPr>
        <w:t xml:space="preserve"> </w:t>
      </w:r>
      <w:r w:rsidR="00FF4727" w:rsidRPr="00C77877">
        <w:rPr>
          <w:rFonts w:ascii="Arial" w:hAnsi="Arial" w:cs="Arial"/>
          <w:sz w:val="24"/>
          <w:szCs w:val="24"/>
        </w:rPr>
        <w:t>or</w:t>
      </w:r>
      <w:r w:rsidR="00C52085" w:rsidRPr="00C77877">
        <w:rPr>
          <w:rFonts w:ascii="Arial" w:hAnsi="Arial" w:cs="Arial"/>
          <w:sz w:val="24"/>
          <w:szCs w:val="24"/>
        </w:rPr>
        <w:t xml:space="preserve"> biomechanical.</w:t>
      </w:r>
      <w:r w:rsidR="003C1CDC" w:rsidRPr="00C77877">
        <w:rPr>
          <w:rFonts w:ascii="Arial" w:hAnsi="Arial" w:cs="Arial"/>
          <w:color w:val="000000" w:themeColor="text1"/>
          <w:sz w:val="24"/>
          <w:szCs w:val="24"/>
        </w:rPr>
        <w:t xml:space="preserve"> It is envisioned that this protocol will benefit the whole population and not just singers once it has been trialled.</w:t>
      </w:r>
      <w:r w:rsidR="00D67154" w:rsidRPr="00C77877">
        <w:rPr>
          <w:rFonts w:ascii="Arial" w:hAnsi="Arial" w:cs="Arial"/>
          <w:color w:val="000000" w:themeColor="text1"/>
          <w:sz w:val="24"/>
          <w:szCs w:val="24"/>
        </w:rPr>
        <w:t xml:space="preserve"> </w:t>
      </w:r>
    </w:p>
    <w:p w14:paraId="39F10454" w14:textId="71B8962C" w:rsidR="00143995" w:rsidRPr="00C77877" w:rsidRDefault="009E571A" w:rsidP="00C77877">
      <w:pPr>
        <w:spacing w:line="360" w:lineRule="auto"/>
        <w:jc w:val="both"/>
        <w:rPr>
          <w:rFonts w:ascii="Arial" w:eastAsia="Times New Roman" w:hAnsi="Arial" w:cs="Arial"/>
          <w:color w:val="000000"/>
          <w:sz w:val="24"/>
          <w:szCs w:val="24"/>
          <w:lang w:eastAsia="en-GB"/>
        </w:rPr>
      </w:pPr>
      <w:r w:rsidRPr="00C77877">
        <w:rPr>
          <w:rFonts w:ascii="Arial" w:hAnsi="Arial" w:cs="Arial"/>
          <w:sz w:val="24"/>
          <w:szCs w:val="24"/>
        </w:rPr>
        <w:t>I</w:t>
      </w:r>
      <w:r w:rsidR="008C2363" w:rsidRPr="00C77877">
        <w:rPr>
          <w:rFonts w:ascii="Arial" w:hAnsi="Arial" w:cs="Arial"/>
          <w:sz w:val="24"/>
          <w:szCs w:val="24"/>
        </w:rPr>
        <w:t>f it</w:t>
      </w:r>
      <w:r w:rsidR="00A62998" w:rsidRPr="00C77877">
        <w:rPr>
          <w:rFonts w:ascii="Arial" w:hAnsi="Arial" w:cs="Arial"/>
          <w:sz w:val="24"/>
          <w:szCs w:val="24"/>
        </w:rPr>
        <w:t xml:space="preserve"> </w:t>
      </w:r>
      <w:r w:rsidR="00204288" w:rsidRPr="00C77877">
        <w:rPr>
          <w:rFonts w:ascii="Arial" w:hAnsi="Arial" w:cs="Arial"/>
          <w:sz w:val="24"/>
          <w:szCs w:val="24"/>
        </w:rPr>
        <w:t>is</w:t>
      </w:r>
      <w:r w:rsidR="00A62998" w:rsidRPr="00C77877">
        <w:rPr>
          <w:rFonts w:ascii="Arial" w:hAnsi="Arial" w:cs="Arial"/>
          <w:sz w:val="24"/>
          <w:szCs w:val="24"/>
        </w:rPr>
        <w:t xml:space="preserve"> easy to use in a clinical or studio setting,</w:t>
      </w:r>
      <w:r w:rsidRPr="00C77877">
        <w:rPr>
          <w:rFonts w:ascii="Arial" w:hAnsi="Arial" w:cs="Arial"/>
          <w:sz w:val="24"/>
          <w:szCs w:val="24"/>
        </w:rPr>
        <w:t xml:space="preserve"> </w:t>
      </w:r>
      <w:r w:rsidR="00A62998" w:rsidRPr="00C77877">
        <w:rPr>
          <w:rFonts w:ascii="Arial" w:hAnsi="Arial" w:cs="Arial"/>
          <w:sz w:val="24"/>
          <w:szCs w:val="24"/>
        </w:rPr>
        <w:t>singers</w:t>
      </w:r>
      <w:r w:rsidRPr="00C77877">
        <w:rPr>
          <w:rFonts w:ascii="Arial" w:hAnsi="Arial" w:cs="Arial"/>
          <w:sz w:val="24"/>
          <w:szCs w:val="24"/>
        </w:rPr>
        <w:t xml:space="preserve"> can</w:t>
      </w:r>
      <w:r w:rsidR="00FE7346" w:rsidRPr="00C77877">
        <w:rPr>
          <w:rFonts w:ascii="Arial" w:hAnsi="Arial" w:cs="Arial"/>
          <w:sz w:val="24"/>
          <w:szCs w:val="24"/>
        </w:rPr>
        <w:t xml:space="preserve"> </w:t>
      </w:r>
      <w:r w:rsidR="00A62998" w:rsidRPr="00C77877">
        <w:rPr>
          <w:rFonts w:ascii="Arial" w:hAnsi="Arial" w:cs="Arial"/>
          <w:sz w:val="24"/>
          <w:szCs w:val="24"/>
        </w:rPr>
        <w:t xml:space="preserve">receive </w:t>
      </w:r>
      <w:r w:rsidR="00045664" w:rsidRPr="00C77877">
        <w:rPr>
          <w:rFonts w:ascii="Arial" w:hAnsi="Arial" w:cs="Arial"/>
          <w:sz w:val="24"/>
          <w:szCs w:val="24"/>
        </w:rPr>
        <w:t>targeted</w:t>
      </w:r>
      <w:r w:rsidR="004820B9" w:rsidRPr="00C77877">
        <w:rPr>
          <w:rFonts w:ascii="Arial" w:hAnsi="Arial" w:cs="Arial"/>
          <w:sz w:val="24"/>
          <w:szCs w:val="24"/>
        </w:rPr>
        <w:t xml:space="preserve"> </w:t>
      </w:r>
      <w:r w:rsidR="00A62998" w:rsidRPr="00C77877">
        <w:rPr>
          <w:rFonts w:ascii="Arial" w:hAnsi="Arial" w:cs="Arial"/>
          <w:sz w:val="24"/>
          <w:szCs w:val="24"/>
        </w:rPr>
        <w:t xml:space="preserve">intervention </w:t>
      </w:r>
      <w:r w:rsidR="00332573" w:rsidRPr="00C77877">
        <w:rPr>
          <w:rFonts w:ascii="Arial" w:hAnsi="Arial" w:cs="Arial"/>
          <w:sz w:val="24"/>
          <w:szCs w:val="24"/>
        </w:rPr>
        <w:t>and</w:t>
      </w:r>
      <w:r w:rsidR="00A62998" w:rsidRPr="00C77877">
        <w:rPr>
          <w:rFonts w:ascii="Arial" w:hAnsi="Arial" w:cs="Arial"/>
          <w:sz w:val="24"/>
          <w:szCs w:val="24"/>
        </w:rPr>
        <w:t xml:space="preserve"> effective support</w:t>
      </w:r>
      <w:r w:rsidR="003E4674" w:rsidRPr="00C77877">
        <w:rPr>
          <w:rFonts w:ascii="Arial" w:hAnsi="Arial" w:cs="Arial"/>
          <w:sz w:val="24"/>
          <w:szCs w:val="24"/>
        </w:rPr>
        <w:t xml:space="preserve"> </w:t>
      </w:r>
      <w:r w:rsidR="00A62998" w:rsidRPr="00C77877">
        <w:rPr>
          <w:rFonts w:ascii="Arial" w:hAnsi="Arial" w:cs="Arial"/>
          <w:sz w:val="24"/>
          <w:szCs w:val="24"/>
        </w:rPr>
        <w:t>by co</w:t>
      </w:r>
      <w:r w:rsidR="007C2A3F" w:rsidRPr="00C77877">
        <w:rPr>
          <w:rFonts w:ascii="Arial" w:hAnsi="Arial" w:cs="Arial"/>
          <w:sz w:val="24"/>
          <w:szCs w:val="24"/>
        </w:rPr>
        <w:t>nsidering</w:t>
      </w:r>
      <w:r w:rsidR="00A62998" w:rsidRPr="00C77877">
        <w:rPr>
          <w:rFonts w:ascii="Arial" w:hAnsi="Arial" w:cs="Arial"/>
          <w:sz w:val="24"/>
          <w:szCs w:val="24"/>
        </w:rPr>
        <w:t xml:space="preserve"> physiological and </w:t>
      </w:r>
      <w:r w:rsidR="009F0F0F" w:rsidRPr="00C77877">
        <w:rPr>
          <w:rFonts w:ascii="Arial" w:hAnsi="Arial" w:cs="Arial"/>
          <w:sz w:val="24"/>
          <w:szCs w:val="24"/>
        </w:rPr>
        <w:t>biomechanical</w:t>
      </w:r>
      <w:r w:rsidR="00A62998" w:rsidRPr="00C77877">
        <w:rPr>
          <w:rFonts w:ascii="Arial" w:hAnsi="Arial" w:cs="Arial"/>
          <w:sz w:val="24"/>
          <w:szCs w:val="24"/>
        </w:rPr>
        <w:t xml:space="preserve"> (</w:t>
      </w:r>
      <w:hyperlink r:id="rId13" w:tooltip="Click to search for more items by this author" w:history="1">
        <w:r w:rsidR="00A62998" w:rsidRPr="00C77877">
          <w:rPr>
            <w:rFonts w:ascii="Arial" w:eastAsia="Times New Roman" w:hAnsi="Arial" w:cs="Arial"/>
            <w:sz w:val="24"/>
            <w:szCs w:val="24"/>
            <w:lang w:eastAsia="en-GB"/>
          </w:rPr>
          <w:t xml:space="preserve">Winfield </w:t>
        </w:r>
        <w:r w:rsidR="00A62998" w:rsidRPr="00C77877">
          <w:rPr>
            <w:rFonts w:ascii="Arial" w:eastAsia="Times New Roman" w:hAnsi="Arial" w:cs="Arial"/>
            <w:i/>
            <w:iCs/>
            <w:sz w:val="24"/>
            <w:szCs w:val="24"/>
            <w:lang w:eastAsia="en-GB"/>
          </w:rPr>
          <w:t>et al.</w:t>
        </w:r>
        <w:r w:rsidR="00A62998" w:rsidRPr="00C77877">
          <w:rPr>
            <w:rFonts w:ascii="Arial" w:eastAsia="Times New Roman" w:hAnsi="Arial" w:cs="Arial"/>
            <w:sz w:val="24"/>
            <w:szCs w:val="24"/>
            <w:lang w:eastAsia="en-GB"/>
          </w:rPr>
          <w:t>, 2016)</w:t>
        </w:r>
      </w:hyperlink>
      <w:r w:rsidR="003E4674" w:rsidRPr="00C77877">
        <w:rPr>
          <w:rFonts w:ascii="Arial" w:eastAsia="Times New Roman" w:hAnsi="Arial" w:cs="Arial"/>
          <w:sz w:val="24"/>
          <w:szCs w:val="24"/>
          <w:lang w:eastAsia="en-GB"/>
        </w:rPr>
        <w:t xml:space="preserve">, as well as </w:t>
      </w:r>
      <w:r w:rsidR="00925B22" w:rsidRPr="00C77877">
        <w:rPr>
          <w:rFonts w:ascii="Arial" w:eastAsia="Times New Roman" w:hAnsi="Arial" w:cs="Arial"/>
          <w:sz w:val="24"/>
          <w:szCs w:val="24"/>
          <w:lang w:eastAsia="en-GB"/>
        </w:rPr>
        <w:t>psychological support if necessary</w:t>
      </w:r>
      <w:r w:rsidR="007C2A3F" w:rsidRPr="00C77877">
        <w:rPr>
          <w:rFonts w:ascii="Arial" w:eastAsia="Times New Roman" w:hAnsi="Arial" w:cs="Arial"/>
          <w:sz w:val="24"/>
          <w:szCs w:val="24"/>
          <w:lang w:eastAsia="en-GB"/>
        </w:rPr>
        <w:t>. Singers can be</w:t>
      </w:r>
      <w:r w:rsidR="00F81134" w:rsidRPr="00C77877">
        <w:rPr>
          <w:rFonts w:ascii="Arial" w:eastAsia="Times New Roman" w:hAnsi="Arial" w:cs="Arial"/>
          <w:sz w:val="24"/>
          <w:szCs w:val="24"/>
          <w:lang w:eastAsia="en-GB"/>
        </w:rPr>
        <w:t xml:space="preserve"> refer</w:t>
      </w:r>
      <w:r w:rsidR="00925B22" w:rsidRPr="00C77877">
        <w:rPr>
          <w:rFonts w:ascii="Arial" w:eastAsia="Times New Roman" w:hAnsi="Arial" w:cs="Arial"/>
          <w:sz w:val="24"/>
          <w:szCs w:val="24"/>
          <w:lang w:eastAsia="en-GB"/>
        </w:rPr>
        <w:t>r</w:t>
      </w:r>
      <w:r w:rsidR="007C2A3F" w:rsidRPr="00C77877">
        <w:rPr>
          <w:rFonts w:ascii="Arial" w:eastAsia="Times New Roman" w:hAnsi="Arial" w:cs="Arial"/>
          <w:sz w:val="24"/>
          <w:szCs w:val="24"/>
          <w:lang w:eastAsia="en-GB"/>
        </w:rPr>
        <w:t>ed</w:t>
      </w:r>
      <w:r w:rsidR="00925B22" w:rsidRPr="00C77877">
        <w:rPr>
          <w:rFonts w:ascii="Arial" w:eastAsia="Times New Roman" w:hAnsi="Arial" w:cs="Arial"/>
          <w:sz w:val="24"/>
          <w:szCs w:val="24"/>
          <w:lang w:eastAsia="en-GB"/>
        </w:rPr>
        <w:t xml:space="preserve"> t</w:t>
      </w:r>
      <w:r w:rsidR="00F81134" w:rsidRPr="00C77877">
        <w:rPr>
          <w:rFonts w:ascii="Arial" w:eastAsia="Times New Roman" w:hAnsi="Arial" w:cs="Arial"/>
          <w:sz w:val="24"/>
          <w:szCs w:val="24"/>
          <w:lang w:eastAsia="en-GB"/>
        </w:rPr>
        <w:t xml:space="preserve">o </w:t>
      </w:r>
      <w:r w:rsidR="006F1257" w:rsidRPr="00C77877">
        <w:rPr>
          <w:rFonts w:ascii="Arial" w:eastAsia="Times New Roman" w:hAnsi="Arial" w:cs="Arial"/>
          <w:sz w:val="24"/>
          <w:szCs w:val="24"/>
          <w:lang w:eastAsia="en-GB"/>
        </w:rPr>
        <w:t>a manu</w:t>
      </w:r>
      <w:r w:rsidR="003E0817" w:rsidRPr="00C77877">
        <w:rPr>
          <w:rFonts w:ascii="Arial" w:eastAsia="Times New Roman" w:hAnsi="Arial" w:cs="Arial"/>
          <w:sz w:val="24"/>
          <w:szCs w:val="24"/>
          <w:lang w:eastAsia="en-GB"/>
        </w:rPr>
        <w:t xml:space="preserve">al therapist, </w:t>
      </w:r>
      <w:r w:rsidR="001C2FCA" w:rsidRPr="00C77877">
        <w:rPr>
          <w:rFonts w:ascii="Arial" w:eastAsia="Times New Roman" w:hAnsi="Arial" w:cs="Arial"/>
          <w:sz w:val="24"/>
          <w:szCs w:val="24"/>
          <w:lang w:eastAsia="en-GB"/>
        </w:rPr>
        <w:t>psychologist,</w:t>
      </w:r>
      <w:r w:rsidR="00F81134" w:rsidRPr="00C77877">
        <w:rPr>
          <w:rFonts w:ascii="Arial" w:eastAsia="Times New Roman" w:hAnsi="Arial" w:cs="Arial"/>
          <w:sz w:val="24"/>
          <w:szCs w:val="24"/>
          <w:lang w:eastAsia="en-GB"/>
        </w:rPr>
        <w:t xml:space="preserve"> or voice coach</w:t>
      </w:r>
      <w:r w:rsidR="00C57221" w:rsidRPr="00C77877">
        <w:rPr>
          <w:rFonts w:ascii="Arial" w:eastAsia="Times New Roman" w:hAnsi="Arial" w:cs="Arial"/>
          <w:sz w:val="24"/>
          <w:szCs w:val="24"/>
          <w:lang w:eastAsia="en-GB"/>
        </w:rPr>
        <w:t>,</w:t>
      </w:r>
      <w:r w:rsidR="0061668F" w:rsidRPr="00C77877">
        <w:rPr>
          <w:rFonts w:ascii="Arial" w:eastAsia="Times New Roman" w:hAnsi="Arial" w:cs="Arial"/>
          <w:sz w:val="24"/>
          <w:szCs w:val="24"/>
          <w:lang w:eastAsia="en-GB"/>
        </w:rPr>
        <w:t xml:space="preserve"> </w:t>
      </w:r>
      <w:r w:rsidR="00D72F1D">
        <w:rPr>
          <w:rFonts w:ascii="Arial" w:eastAsia="Times New Roman" w:hAnsi="Arial" w:cs="Arial"/>
          <w:sz w:val="24"/>
          <w:szCs w:val="24"/>
          <w:lang w:eastAsia="en-GB"/>
        </w:rPr>
        <w:t xml:space="preserve">therefore </w:t>
      </w:r>
      <w:r w:rsidR="008F432B" w:rsidRPr="00C77877">
        <w:rPr>
          <w:rFonts w:ascii="Arial" w:eastAsia="Times New Roman" w:hAnsi="Arial" w:cs="Arial"/>
          <w:sz w:val="24"/>
          <w:szCs w:val="24"/>
          <w:lang w:eastAsia="en-GB"/>
        </w:rPr>
        <w:t>ensur</w:t>
      </w:r>
      <w:r w:rsidR="002C7491" w:rsidRPr="00C77877">
        <w:rPr>
          <w:rFonts w:ascii="Arial" w:eastAsia="Times New Roman" w:hAnsi="Arial" w:cs="Arial"/>
          <w:sz w:val="24"/>
          <w:szCs w:val="24"/>
          <w:lang w:eastAsia="en-GB"/>
        </w:rPr>
        <w:t xml:space="preserve">ing </w:t>
      </w:r>
      <w:r w:rsidR="007C2A3F" w:rsidRPr="00C77877">
        <w:rPr>
          <w:rFonts w:ascii="Arial" w:eastAsia="Times New Roman" w:hAnsi="Arial" w:cs="Arial"/>
          <w:sz w:val="24"/>
          <w:szCs w:val="24"/>
          <w:lang w:eastAsia="en-GB"/>
        </w:rPr>
        <w:t xml:space="preserve">I </w:t>
      </w:r>
      <w:r w:rsidR="00C57221" w:rsidRPr="00C77877">
        <w:rPr>
          <w:rFonts w:ascii="Arial" w:eastAsia="Times New Roman" w:hAnsi="Arial" w:cs="Arial"/>
          <w:sz w:val="24"/>
          <w:szCs w:val="24"/>
          <w:lang w:eastAsia="en-GB"/>
        </w:rPr>
        <w:lastRenderedPageBreak/>
        <w:t>remai</w:t>
      </w:r>
      <w:r w:rsidR="007C2A3F" w:rsidRPr="00C77877">
        <w:rPr>
          <w:rFonts w:ascii="Arial" w:eastAsia="Times New Roman" w:hAnsi="Arial" w:cs="Arial"/>
          <w:sz w:val="24"/>
          <w:szCs w:val="24"/>
          <w:lang w:eastAsia="en-GB"/>
        </w:rPr>
        <w:t>n</w:t>
      </w:r>
      <w:r w:rsidR="00C57221" w:rsidRPr="00C77877">
        <w:rPr>
          <w:rFonts w:ascii="Arial" w:eastAsia="Times New Roman" w:hAnsi="Arial" w:cs="Arial"/>
          <w:sz w:val="24"/>
          <w:szCs w:val="24"/>
          <w:lang w:eastAsia="en-GB"/>
        </w:rPr>
        <w:t xml:space="preserve"> </w:t>
      </w:r>
      <w:r w:rsidR="009572D2" w:rsidRPr="00C77877">
        <w:rPr>
          <w:rFonts w:ascii="Arial" w:eastAsia="Times New Roman" w:hAnsi="Arial" w:cs="Arial"/>
          <w:sz w:val="24"/>
          <w:szCs w:val="24"/>
          <w:lang w:eastAsia="en-GB"/>
        </w:rPr>
        <w:t>ethical and practis</w:t>
      </w:r>
      <w:r w:rsidR="00A73F8C" w:rsidRPr="00C77877">
        <w:rPr>
          <w:rFonts w:ascii="Arial" w:eastAsia="Times New Roman" w:hAnsi="Arial" w:cs="Arial"/>
          <w:sz w:val="24"/>
          <w:szCs w:val="24"/>
          <w:lang w:eastAsia="en-GB"/>
        </w:rPr>
        <w:t>e</w:t>
      </w:r>
      <w:r w:rsidR="009572D2" w:rsidRPr="00C77877">
        <w:rPr>
          <w:rFonts w:ascii="Arial" w:eastAsia="Times New Roman" w:hAnsi="Arial" w:cs="Arial"/>
          <w:sz w:val="24"/>
          <w:szCs w:val="24"/>
          <w:lang w:eastAsia="en-GB"/>
        </w:rPr>
        <w:t xml:space="preserve"> </w:t>
      </w:r>
      <w:r w:rsidR="00C57221" w:rsidRPr="00C77877">
        <w:rPr>
          <w:rFonts w:ascii="Arial" w:eastAsia="Times New Roman" w:hAnsi="Arial" w:cs="Arial"/>
          <w:sz w:val="24"/>
          <w:szCs w:val="24"/>
          <w:lang w:eastAsia="en-GB"/>
        </w:rPr>
        <w:t>within my clinical competencies</w:t>
      </w:r>
      <w:r w:rsidR="009572D2" w:rsidRPr="00C77877">
        <w:rPr>
          <w:rFonts w:ascii="Arial" w:eastAsia="Times New Roman" w:hAnsi="Arial" w:cs="Arial"/>
          <w:sz w:val="24"/>
          <w:szCs w:val="24"/>
          <w:lang w:eastAsia="en-GB"/>
        </w:rPr>
        <w:t xml:space="preserve"> </w:t>
      </w:r>
      <w:r w:rsidR="00340B96" w:rsidRPr="00C77877">
        <w:rPr>
          <w:rFonts w:ascii="Arial" w:eastAsia="Times New Roman" w:hAnsi="Arial" w:cs="Arial"/>
          <w:sz w:val="24"/>
          <w:szCs w:val="24"/>
          <w:lang w:eastAsia="en-GB"/>
        </w:rPr>
        <w:t>as outlined by the General Osteopathic Council (</w:t>
      </w:r>
      <w:r w:rsidR="00143995" w:rsidRPr="00C77877">
        <w:rPr>
          <w:rFonts w:ascii="Arial" w:eastAsia="Times New Roman" w:hAnsi="Arial" w:cs="Arial"/>
          <w:sz w:val="24"/>
          <w:szCs w:val="24"/>
          <w:lang w:eastAsia="en-GB"/>
        </w:rPr>
        <w:t>General Osteopathic Council, 2023)</w:t>
      </w:r>
      <w:r w:rsidR="0042553B" w:rsidRPr="00C77877">
        <w:rPr>
          <w:rFonts w:ascii="Arial" w:eastAsia="Times New Roman" w:hAnsi="Arial" w:cs="Arial"/>
          <w:sz w:val="24"/>
          <w:szCs w:val="24"/>
          <w:lang w:eastAsia="en-GB"/>
        </w:rPr>
        <w:t xml:space="preserve">, </w:t>
      </w:r>
      <w:r w:rsidR="00143995" w:rsidRPr="00C77877">
        <w:rPr>
          <w:rFonts w:ascii="Arial" w:eastAsia="Times New Roman" w:hAnsi="Arial" w:cs="Arial"/>
          <w:color w:val="000000"/>
          <w:sz w:val="24"/>
          <w:szCs w:val="24"/>
          <w:lang w:eastAsia="en-GB"/>
        </w:rPr>
        <w:t>UWTSD Research and Ethics and Integrity Code of Practice, (2022)</w:t>
      </w:r>
      <w:r w:rsidR="0042553B" w:rsidRPr="00C77877">
        <w:rPr>
          <w:rFonts w:ascii="Arial" w:eastAsia="Times New Roman" w:hAnsi="Arial" w:cs="Arial"/>
          <w:color w:val="000000"/>
          <w:sz w:val="24"/>
          <w:szCs w:val="24"/>
          <w:lang w:eastAsia="en-GB"/>
        </w:rPr>
        <w:t xml:space="preserve"> and </w:t>
      </w:r>
      <w:r w:rsidR="00143995" w:rsidRPr="00C77877">
        <w:rPr>
          <w:rFonts w:ascii="Arial" w:eastAsia="Times New Roman" w:hAnsi="Arial" w:cs="Arial"/>
          <w:color w:val="000000"/>
          <w:sz w:val="24"/>
          <w:szCs w:val="24"/>
          <w:lang w:eastAsia="en-GB"/>
        </w:rPr>
        <w:t>UWTSD Research Data Management Policy (V2.0) (2023).</w:t>
      </w:r>
    </w:p>
    <w:p w14:paraId="1B77C98E" w14:textId="20E2151C" w:rsidR="009208D9" w:rsidRPr="00C77877" w:rsidRDefault="009208D9" w:rsidP="00C77877">
      <w:pPr>
        <w:pStyle w:val="Heading1"/>
        <w:numPr>
          <w:ilvl w:val="0"/>
          <w:numId w:val="16"/>
        </w:numPr>
        <w:rPr>
          <w:rFonts w:ascii="Arial" w:hAnsi="Arial" w:cs="Arial"/>
          <w:color w:val="auto"/>
        </w:rPr>
      </w:pPr>
      <w:bookmarkStart w:id="7" w:name="_Toc141873897"/>
      <w:r w:rsidRPr="00C77877">
        <w:rPr>
          <w:rFonts w:ascii="Arial" w:hAnsi="Arial" w:cs="Arial"/>
          <w:color w:val="auto"/>
        </w:rPr>
        <w:t>Literature Review</w:t>
      </w:r>
      <w:bookmarkEnd w:id="7"/>
      <w:r w:rsidRPr="00C77877">
        <w:rPr>
          <w:rFonts w:ascii="Arial" w:hAnsi="Arial" w:cs="Arial"/>
          <w:color w:val="auto"/>
        </w:rPr>
        <w:t xml:space="preserve"> </w:t>
      </w:r>
    </w:p>
    <w:p w14:paraId="1AF3EBA9" w14:textId="62050A2F" w:rsidR="00540BAE" w:rsidRPr="00C77877" w:rsidRDefault="00540BAE" w:rsidP="00D72F1D">
      <w:pPr>
        <w:spacing w:line="360" w:lineRule="auto"/>
        <w:jc w:val="both"/>
        <w:rPr>
          <w:rFonts w:ascii="Arial" w:hAnsi="Arial" w:cs="Arial"/>
          <w:b/>
          <w:bCs/>
          <w:sz w:val="24"/>
          <w:szCs w:val="24"/>
        </w:rPr>
      </w:pPr>
      <w:r w:rsidRPr="00C77877">
        <w:rPr>
          <w:rFonts w:ascii="Arial" w:hAnsi="Arial" w:cs="Arial"/>
          <w:sz w:val="24"/>
          <w:szCs w:val="24"/>
        </w:rPr>
        <w:t>This literature review builds on previous research undertaken in the MA where several assessment methods for DBPs</w:t>
      </w:r>
      <w:r w:rsidR="000E1CC9" w:rsidRPr="00C77877">
        <w:rPr>
          <w:rFonts w:ascii="Arial" w:hAnsi="Arial" w:cs="Arial"/>
          <w:sz w:val="24"/>
          <w:szCs w:val="24"/>
        </w:rPr>
        <w:t xml:space="preserve"> were identified</w:t>
      </w:r>
      <w:r w:rsidRPr="00C77877">
        <w:rPr>
          <w:rFonts w:ascii="Arial" w:hAnsi="Arial" w:cs="Arial"/>
          <w:sz w:val="24"/>
          <w:szCs w:val="24"/>
        </w:rPr>
        <w:t xml:space="preserve">, including questionnaires, and physical and physiological examination.  </w:t>
      </w:r>
    </w:p>
    <w:p w14:paraId="55C3147C" w14:textId="37894A1D" w:rsidR="005E3815" w:rsidRPr="00C77877" w:rsidRDefault="005E3815" w:rsidP="00C77877">
      <w:pPr>
        <w:spacing w:line="360" w:lineRule="auto"/>
        <w:jc w:val="both"/>
        <w:rPr>
          <w:rFonts w:ascii="Arial" w:hAnsi="Arial" w:cs="Arial"/>
          <w:color w:val="000000"/>
          <w:sz w:val="24"/>
          <w:szCs w:val="24"/>
        </w:rPr>
      </w:pPr>
      <w:r w:rsidRPr="00C77877">
        <w:rPr>
          <w:rFonts w:ascii="Arial" w:hAnsi="Arial" w:cs="Arial"/>
          <w:color w:val="000000"/>
          <w:sz w:val="24"/>
          <w:szCs w:val="24"/>
        </w:rPr>
        <w:t>To ensure</w:t>
      </w:r>
      <w:r w:rsidR="00EA7AE4" w:rsidRPr="00C77877">
        <w:rPr>
          <w:rFonts w:ascii="Arial" w:hAnsi="Arial" w:cs="Arial"/>
          <w:color w:val="000000"/>
          <w:sz w:val="24"/>
          <w:szCs w:val="24"/>
        </w:rPr>
        <w:t xml:space="preserve"> </w:t>
      </w:r>
      <w:r w:rsidRPr="00C77877">
        <w:rPr>
          <w:rFonts w:ascii="Arial" w:hAnsi="Arial" w:cs="Arial"/>
          <w:color w:val="000000"/>
          <w:sz w:val="24"/>
          <w:szCs w:val="24"/>
        </w:rPr>
        <w:t>the data used was relevant, accurate and timely a literature search was conducted using the search engines Google Scholar and Pub Med</w:t>
      </w:r>
      <w:r w:rsidR="000D5B25" w:rsidRPr="00C77877">
        <w:rPr>
          <w:rFonts w:ascii="Arial" w:hAnsi="Arial" w:cs="Arial"/>
          <w:color w:val="000000"/>
          <w:sz w:val="24"/>
          <w:szCs w:val="24"/>
        </w:rPr>
        <w:t xml:space="preserve">, </w:t>
      </w:r>
      <w:r w:rsidR="00E27E50" w:rsidRPr="00C77877">
        <w:rPr>
          <w:rFonts w:ascii="Arial" w:hAnsi="Arial" w:cs="Arial"/>
          <w:color w:val="000000"/>
          <w:sz w:val="24"/>
          <w:szCs w:val="24"/>
        </w:rPr>
        <w:t>University</w:t>
      </w:r>
      <w:r w:rsidR="000D5B25" w:rsidRPr="00C77877">
        <w:rPr>
          <w:rFonts w:ascii="Arial" w:hAnsi="Arial" w:cs="Arial"/>
          <w:color w:val="000000"/>
          <w:sz w:val="24"/>
          <w:szCs w:val="24"/>
        </w:rPr>
        <w:t xml:space="preserve"> of Wales, Trinity St David</w:t>
      </w:r>
      <w:r w:rsidR="00D72F1D">
        <w:rPr>
          <w:rFonts w:ascii="Arial" w:hAnsi="Arial" w:cs="Arial"/>
          <w:color w:val="000000"/>
          <w:sz w:val="24"/>
          <w:szCs w:val="24"/>
        </w:rPr>
        <w:t xml:space="preserve"> research library</w:t>
      </w:r>
      <w:r w:rsidR="001C3D6F" w:rsidRPr="00C77877">
        <w:rPr>
          <w:rFonts w:ascii="Arial" w:hAnsi="Arial" w:cs="Arial"/>
          <w:color w:val="000000"/>
          <w:sz w:val="24"/>
          <w:szCs w:val="24"/>
        </w:rPr>
        <w:t>, books from my library and established pedagog</w:t>
      </w:r>
      <w:r w:rsidR="00D72F1D">
        <w:rPr>
          <w:rFonts w:ascii="Arial" w:hAnsi="Arial" w:cs="Arial"/>
          <w:color w:val="000000"/>
          <w:sz w:val="24"/>
          <w:szCs w:val="24"/>
        </w:rPr>
        <w:t>ies</w:t>
      </w:r>
      <w:r w:rsidR="001C3D6F" w:rsidRPr="00C77877">
        <w:rPr>
          <w:rFonts w:ascii="Arial" w:hAnsi="Arial" w:cs="Arial"/>
          <w:color w:val="000000"/>
          <w:sz w:val="24"/>
          <w:szCs w:val="24"/>
        </w:rPr>
        <w:t>,</w:t>
      </w:r>
      <w:r w:rsidRPr="00C77877">
        <w:rPr>
          <w:rFonts w:ascii="Arial" w:hAnsi="Arial" w:cs="Arial"/>
          <w:color w:val="000000"/>
          <w:sz w:val="24"/>
          <w:szCs w:val="24"/>
        </w:rPr>
        <w:t xml:space="preserve"> using key words </w:t>
      </w:r>
      <w:r w:rsidR="00E3675E" w:rsidRPr="00C77877">
        <w:rPr>
          <w:rFonts w:ascii="Arial" w:hAnsi="Arial" w:cs="Arial"/>
          <w:color w:val="000000"/>
          <w:sz w:val="24"/>
          <w:szCs w:val="24"/>
        </w:rPr>
        <w:t>including</w:t>
      </w:r>
      <w:r w:rsidRPr="00C77877">
        <w:rPr>
          <w:rFonts w:ascii="Arial" w:hAnsi="Arial" w:cs="Arial"/>
          <w:color w:val="000000"/>
          <w:sz w:val="24"/>
          <w:szCs w:val="24"/>
        </w:rPr>
        <w:t xml:space="preserve"> </w:t>
      </w:r>
      <w:r w:rsidR="006422D0" w:rsidRPr="00C77877">
        <w:rPr>
          <w:rFonts w:ascii="Arial" w:hAnsi="Arial" w:cs="Arial"/>
          <w:color w:val="000000"/>
          <w:sz w:val="24"/>
          <w:szCs w:val="24"/>
        </w:rPr>
        <w:t>‘dysfunctional breathing</w:t>
      </w:r>
      <w:r w:rsidR="009D6E86" w:rsidRPr="00C77877">
        <w:rPr>
          <w:rFonts w:ascii="Arial" w:hAnsi="Arial" w:cs="Arial"/>
          <w:color w:val="000000"/>
          <w:sz w:val="24"/>
          <w:szCs w:val="24"/>
        </w:rPr>
        <w:t>’</w:t>
      </w:r>
      <w:r w:rsidR="006422D0" w:rsidRPr="00C77877">
        <w:rPr>
          <w:rFonts w:ascii="Arial" w:hAnsi="Arial" w:cs="Arial"/>
          <w:color w:val="000000"/>
          <w:sz w:val="24"/>
          <w:szCs w:val="24"/>
        </w:rPr>
        <w:t xml:space="preserve">, </w:t>
      </w:r>
      <w:r w:rsidR="009D6E86" w:rsidRPr="00C77877">
        <w:rPr>
          <w:rFonts w:ascii="Arial" w:hAnsi="Arial" w:cs="Arial"/>
          <w:color w:val="000000"/>
          <w:sz w:val="24"/>
          <w:szCs w:val="24"/>
        </w:rPr>
        <w:t>‘</w:t>
      </w:r>
      <w:r w:rsidR="006422D0" w:rsidRPr="00C77877">
        <w:rPr>
          <w:rFonts w:ascii="Arial" w:hAnsi="Arial" w:cs="Arial"/>
          <w:color w:val="000000"/>
          <w:sz w:val="24"/>
          <w:szCs w:val="24"/>
        </w:rPr>
        <w:t>MTD, ‘singers’, ‘voice and diaphragm</w:t>
      </w:r>
      <w:r w:rsidR="005B25B6" w:rsidRPr="00C77877">
        <w:rPr>
          <w:rFonts w:ascii="Arial" w:hAnsi="Arial" w:cs="Arial"/>
          <w:color w:val="000000"/>
          <w:sz w:val="24"/>
          <w:szCs w:val="24"/>
        </w:rPr>
        <w:t>’, ‘hoarseness in singers</w:t>
      </w:r>
      <w:r w:rsidR="005306AA" w:rsidRPr="00C77877">
        <w:rPr>
          <w:rFonts w:ascii="Arial" w:hAnsi="Arial" w:cs="Arial"/>
          <w:color w:val="000000"/>
          <w:sz w:val="24"/>
          <w:szCs w:val="24"/>
        </w:rPr>
        <w:t xml:space="preserve">’ in </w:t>
      </w:r>
      <w:r w:rsidRPr="00C77877">
        <w:rPr>
          <w:rFonts w:ascii="Arial" w:hAnsi="Arial" w:cs="Arial"/>
          <w:color w:val="000000"/>
          <w:sz w:val="24"/>
          <w:szCs w:val="24"/>
        </w:rPr>
        <w:t xml:space="preserve">article journals and literature. </w:t>
      </w:r>
    </w:p>
    <w:p w14:paraId="37F5B330" w14:textId="42706126" w:rsidR="005E3815" w:rsidRPr="00C77877" w:rsidRDefault="005E3815" w:rsidP="00C77877">
      <w:pPr>
        <w:spacing w:line="360" w:lineRule="auto"/>
        <w:jc w:val="both"/>
        <w:rPr>
          <w:rFonts w:ascii="Arial" w:hAnsi="Arial" w:cs="Arial"/>
          <w:color w:val="000000"/>
          <w:sz w:val="24"/>
          <w:szCs w:val="24"/>
        </w:rPr>
      </w:pPr>
      <w:r w:rsidRPr="00C77877">
        <w:rPr>
          <w:rFonts w:ascii="Arial" w:hAnsi="Arial" w:cs="Arial"/>
          <w:color w:val="000000"/>
          <w:sz w:val="24"/>
          <w:szCs w:val="24"/>
        </w:rPr>
        <w:t xml:space="preserve">Inclusion criteria were that the literature should be </w:t>
      </w:r>
      <w:r w:rsidR="005428C7" w:rsidRPr="00C77877">
        <w:rPr>
          <w:rFonts w:ascii="Arial" w:hAnsi="Arial" w:cs="Arial"/>
          <w:color w:val="000000"/>
          <w:sz w:val="24"/>
          <w:szCs w:val="24"/>
        </w:rPr>
        <w:t>peer-reviewed</w:t>
      </w:r>
      <w:r w:rsidR="005306AA" w:rsidRPr="00C77877">
        <w:rPr>
          <w:rFonts w:ascii="Arial" w:hAnsi="Arial" w:cs="Arial"/>
          <w:color w:val="000000"/>
          <w:sz w:val="24"/>
          <w:szCs w:val="24"/>
        </w:rPr>
        <w:t xml:space="preserve"> and </w:t>
      </w:r>
      <w:r w:rsidRPr="00C77877">
        <w:rPr>
          <w:rFonts w:ascii="Arial" w:hAnsi="Arial" w:cs="Arial"/>
          <w:color w:val="000000"/>
          <w:sz w:val="24"/>
          <w:szCs w:val="24"/>
        </w:rPr>
        <w:t xml:space="preserve">should have been published </w:t>
      </w:r>
      <w:r w:rsidR="00B02B49" w:rsidRPr="00C77877">
        <w:rPr>
          <w:rFonts w:ascii="Arial" w:hAnsi="Arial" w:cs="Arial"/>
          <w:color w:val="000000"/>
          <w:sz w:val="24"/>
          <w:szCs w:val="24"/>
        </w:rPr>
        <w:t>within</w:t>
      </w:r>
      <w:r w:rsidRPr="00C77877">
        <w:rPr>
          <w:rFonts w:ascii="Arial" w:hAnsi="Arial" w:cs="Arial"/>
          <w:color w:val="000000"/>
          <w:sz w:val="24"/>
          <w:szCs w:val="24"/>
        </w:rPr>
        <w:t xml:space="preserve"> the last</w:t>
      </w:r>
      <w:r w:rsidR="00332BC2" w:rsidRPr="00C77877">
        <w:rPr>
          <w:rFonts w:ascii="Arial" w:hAnsi="Arial" w:cs="Arial"/>
          <w:color w:val="000000"/>
          <w:sz w:val="24"/>
          <w:szCs w:val="24"/>
        </w:rPr>
        <w:t xml:space="preserve"> twenty years </w:t>
      </w:r>
      <w:r w:rsidR="004A190D" w:rsidRPr="00C77877">
        <w:rPr>
          <w:rFonts w:ascii="Arial" w:hAnsi="Arial" w:cs="Arial"/>
          <w:color w:val="000000"/>
          <w:sz w:val="24"/>
          <w:szCs w:val="24"/>
        </w:rPr>
        <w:t>for v</w:t>
      </w:r>
      <w:r w:rsidR="00332BC2" w:rsidRPr="00C77877">
        <w:rPr>
          <w:rFonts w:ascii="Arial" w:hAnsi="Arial" w:cs="Arial"/>
          <w:color w:val="000000"/>
          <w:sz w:val="24"/>
          <w:szCs w:val="24"/>
        </w:rPr>
        <w:t>oice and breath research.</w:t>
      </w:r>
      <w:r w:rsidR="005306AA" w:rsidRPr="00C77877">
        <w:rPr>
          <w:rFonts w:ascii="Arial" w:hAnsi="Arial" w:cs="Arial"/>
          <w:color w:val="000000"/>
          <w:sz w:val="24"/>
          <w:szCs w:val="24"/>
        </w:rPr>
        <w:t xml:space="preserve"> I excluded voice disorders associated with </w:t>
      </w:r>
      <w:r w:rsidR="009E6EAB" w:rsidRPr="00C77877">
        <w:rPr>
          <w:rFonts w:ascii="Arial" w:hAnsi="Arial" w:cs="Arial"/>
          <w:color w:val="000000"/>
          <w:sz w:val="24"/>
          <w:szCs w:val="24"/>
        </w:rPr>
        <w:t xml:space="preserve">strokes, cancer, swallowing </w:t>
      </w:r>
      <w:r w:rsidR="00D4254B" w:rsidRPr="00C77877">
        <w:rPr>
          <w:rFonts w:ascii="Arial" w:hAnsi="Arial" w:cs="Arial"/>
          <w:color w:val="000000"/>
          <w:sz w:val="24"/>
          <w:szCs w:val="24"/>
        </w:rPr>
        <w:t xml:space="preserve">problems or any severe medical illness, as I wanted the research to be focused on singers and breathing. </w:t>
      </w:r>
    </w:p>
    <w:p w14:paraId="43A19620" w14:textId="298E2C9A" w:rsidR="001166EE" w:rsidRPr="00C77877" w:rsidRDefault="00356FDA" w:rsidP="00C77877">
      <w:pPr>
        <w:spacing w:line="360" w:lineRule="auto"/>
        <w:jc w:val="both"/>
        <w:rPr>
          <w:rFonts w:ascii="Arial" w:hAnsi="Arial" w:cs="Arial"/>
          <w:sz w:val="24"/>
          <w:szCs w:val="24"/>
        </w:rPr>
      </w:pPr>
      <w:r w:rsidRPr="00C77877">
        <w:rPr>
          <w:rFonts w:ascii="Arial" w:hAnsi="Arial" w:cs="Arial"/>
          <w:sz w:val="24"/>
          <w:szCs w:val="24"/>
        </w:rPr>
        <w:t>I am going to introduce DB</w:t>
      </w:r>
      <w:r w:rsidR="00B4448C" w:rsidRPr="00C77877">
        <w:rPr>
          <w:rFonts w:ascii="Arial" w:hAnsi="Arial" w:cs="Arial"/>
          <w:sz w:val="24"/>
          <w:szCs w:val="24"/>
        </w:rPr>
        <w:t xml:space="preserve"> </w:t>
      </w:r>
      <w:r w:rsidRPr="00C77877">
        <w:rPr>
          <w:rFonts w:ascii="Arial" w:hAnsi="Arial" w:cs="Arial"/>
          <w:sz w:val="24"/>
          <w:szCs w:val="24"/>
        </w:rPr>
        <w:t xml:space="preserve">and </w:t>
      </w:r>
      <w:r w:rsidR="00EF1C46" w:rsidRPr="00C77877">
        <w:rPr>
          <w:rFonts w:ascii="Arial" w:hAnsi="Arial" w:cs="Arial"/>
          <w:sz w:val="24"/>
          <w:szCs w:val="24"/>
        </w:rPr>
        <w:t xml:space="preserve">outline how it is </w:t>
      </w:r>
      <w:r w:rsidR="00256300" w:rsidRPr="00C77877">
        <w:rPr>
          <w:rFonts w:ascii="Arial" w:hAnsi="Arial" w:cs="Arial"/>
          <w:sz w:val="24"/>
          <w:szCs w:val="24"/>
        </w:rPr>
        <w:t xml:space="preserve">currently </w:t>
      </w:r>
      <w:r w:rsidR="00EF1C46" w:rsidRPr="00C77877">
        <w:rPr>
          <w:rFonts w:ascii="Arial" w:hAnsi="Arial" w:cs="Arial"/>
          <w:sz w:val="24"/>
          <w:szCs w:val="24"/>
        </w:rPr>
        <w:t xml:space="preserve">identified and treated </w:t>
      </w:r>
      <w:r w:rsidR="007600D3" w:rsidRPr="00C77877">
        <w:rPr>
          <w:rFonts w:ascii="Arial" w:hAnsi="Arial" w:cs="Arial"/>
          <w:sz w:val="24"/>
          <w:szCs w:val="24"/>
        </w:rPr>
        <w:t xml:space="preserve">and the impact on </w:t>
      </w:r>
      <w:r w:rsidR="00881191" w:rsidRPr="00C77877">
        <w:rPr>
          <w:rFonts w:ascii="Arial" w:hAnsi="Arial" w:cs="Arial"/>
          <w:sz w:val="24"/>
          <w:szCs w:val="24"/>
        </w:rPr>
        <w:t xml:space="preserve">the </w:t>
      </w:r>
      <w:r w:rsidR="007600D3" w:rsidRPr="00C77877">
        <w:rPr>
          <w:rFonts w:ascii="Arial" w:hAnsi="Arial" w:cs="Arial"/>
          <w:sz w:val="24"/>
          <w:szCs w:val="24"/>
        </w:rPr>
        <w:t xml:space="preserve">general population and the impact specific to singers. </w:t>
      </w:r>
    </w:p>
    <w:p w14:paraId="04AA2944" w14:textId="40BD6274" w:rsidR="00C65D02" w:rsidRPr="00C77877" w:rsidRDefault="00A14DD2" w:rsidP="00C77877">
      <w:pPr>
        <w:spacing w:line="360" w:lineRule="auto"/>
        <w:jc w:val="both"/>
        <w:rPr>
          <w:rFonts w:ascii="Arial" w:eastAsia="Times New Roman" w:hAnsi="Arial" w:cs="Arial"/>
          <w:sz w:val="24"/>
          <w:szCs w:val="24"/>
          <w:lang w:eastAsia="en-GB"/>
        </w:rPr>
      </w:pPr>
      <w:r w:rsidRPr="00C77877">
        <w:rPr>
          <w:rFonts w:ascii="Arial" w:eastAsia="Times New Roman" w:hAnsi="Arial" w:cs="Arial"/>
          <w:color w:val="2E2E2E"/>
          <w:sz w:val="24"/>
          <w:szCs w:val="24"/>
          <w:lang w:eastAsia="en-GB"/>
        </w:rPr>
        <w:t xml:space="preserve">Due to the multiple terms used to describe the same condition, difficulties in objectively recognising and understanding </w:t>
      </w:r>
      <w:r w:rsidRPr="00C77877">
        <w:rPr>
          <w:rFonts w:ascii="Arial" w:hAnsi="Arial" w:cs="Arial"/>
          <w:sz w:val="24"/>
          <w:szCs w:val="24"/>
        </w:rPr>
        <w:t>DBPs are</w:t>
      </w:r>
      <w:r w:rsidRPr="00C77877">
        <w:rPr>
          <w:rFonts w:ascii="Arial" w:eastAsia="Times New Roman" w:hAnsi="Arial" w:cs="Arial"/>
          <w:color w:val="2E2E2E"/>
          <w:sz w:val="24"/>
          <w:szCs w:val="24"/>
          <w:lang w:eastAsia="en-GB"/>
        </w:rPr>
        <w:t xml:space="preserve"> often unrecognised </w:t>
      </w:r>
      <w:r w:rsidRPr="00C77877">
        <w:rPr>
          <w:rFonts w:ascii="Arial" w:hAnsi="Arial" w:cs="Arial"/>
          <w:color w:val="2E2E2E"/>
          <w:sz w:val="24"/>
          <w:szCs w:val="24"/>
        </w:rPr>
        <w:t>(Barker and Everard,</w:t>
      </w:r>
      <w:r w:rsidR="00917C23" w:rsidRPr="00C77877">
        <w:rPr>
          <w:rFonts w:ascii="Arial" w:hAnsi="Arial" w:cs="Arial"/>
          <w:color w:val="2E2E2E"/>
          <w:sz w:val="24"/>
          <w:szCs w:val="24"/>
        </w:rPr>
        <w:t xml:space="preserve"> </w:t>
      </w:r>
      <w:r w:rsidRPr="00C77877">
        <w:rPr>
          <w:rFonts w:ascii="Arial" w:hAnsi="Arial" w:cs="Arial"/>
          <w:color w:val="2E2E2E"/>
          <w:sz w:val="24"/>
          <w:szCs w:val="24"/>
        </w:rPr>
        <w:t>2015).</w:t>
      </w:r>
      <w:r w:rsidR="00E02B98" w:rsidRPr="00C77877">
        <w:rPr>
          <w:rFonts w:ascii="Arial" w:hAnsi="Arial" w:cs="Arial"/>
          <w:sz w:val="24"/>
          <w:szCs w:val="24"/>
        </w:rPr>
        <w:t xml:space="preserve"> </w:t>
      </w:r>
      <w:r w:rsidR="005C0BA1" w:rsidRPr="00C77877">
        <w:rPr>
          <w:rFonts w:ascii="Arial" w:hAnsi="Arial" w:cs="Arial"/>
          <w:color w:val="000000"/>
          <w:sz w:val="24"/>
          <w:szCs w:val="24"/>
          <w:shd w:val="clear" w:color="auto" w:fill="FFFFFF"/>
        </w:rPr>
        <w:t xml:space="preserve">DB is common </w:t>
      </w:r>
      <w:r w:rsidR="00582510" w:rsidRPr="00C77877">
        <w:rPr>
          <w:rFonts w:ascii="Arial" w:hAnsi="Arial" w:cs="Arial"/>
          <w:sz w:val="24"/>
          <w:szCs w:val="24"/>
        </w:rPr>
        <w:t>and its prevalence impacts 10.5% to 90% of the population (Courtney &amp; Cohen, 2006</w:t>
      </w:r>
      <w:r w:rsidR="00BD4101" w:rsidRPr="00C77877">
        <w:rPr>
          <w:rFonts w:ascii="Arial" w:hAnsi="Arial" w:cs="Arial"/>
          <w:sz w:val="24"/>
          <w:szCs w:val="24"/>
        </w:rPr>
        <w:t>; Barker &amp; Everard, 2015</w:t>
      </w:r>
      <w:r w:rsidR="00582510" w:rsidRPr="00C77877">
        <w:rPr>
          <w:rFonts w:ascii="Arial" w:hAnsi="Arial" w:cs="Arial"/>
          <w:sz w:val="24"/>
          <w:szCs w:val="24"/>
        </w:rPr>
        <w:t>) accounting for a significant burden of morbidity</w:t>
      </w:r>
      <w:r w:rsidR="00667260" w:rsidRPr="00C77877">
        <w:rPr>
          <w:rFonts w:ascii="Arial" w:hAnsi="Arial" w:cs="Arial"/>
          <w:sz w:val="24"/>
          <w:szCs w:val="24"/>
        </w:rPr>
        <w:t xml:space="preserve"> among people</w:t>
      </w:r>
      <w:r w:rsidR="001B5C75" w:rsidRPr="00C77877">
        <w:rPr>
          <w:rFonts w:ascii="Arial" w:hAnsi="Arial" w:cs="Arial"/>
          <w:sz w:val="24"/>
          <w:szCs w:val="24"/>
        </w:rPr>
        <w:t xml:space="preserve"> </w:t>
      </w:r>
      <w:r w:rsidR="00582510" w:rsidRPr="00C77877">
        <w:rPr>
          <w:rFonts w:ascii="Arial" w:hAnsi="Arial" w:cs="Arial"/>
          <w:sz w:val="24"/>
          <w:szCs w:val="24"/>
        </w:rPr>
        <w:t>(Barker &amp; Everard, 2015)</w:t>
      </w:r>
      <w:r w:rsidR="00370AE8" w:rsidRPr="00C77877">
        <w:rPr>
          <w:rFonts w:ascii="Arial" w:hAnsi="Arial" w:cs="Arial"/>
          <w:sz w:val="24"/>
          <w:szCs w:val="24"/>
        </w:rPr>
        <w:t>.</w:t>
      </w:r>
      <w:r w:rsidR="00FD51C5" w:rsidRPr="00C77877">
        <w:rPr>
          <w:rFonts w:ascii="Arial" w:hAnsi="Arial" w:cs="Arial"/>
          <w:sz w:val="24"/>
          <w:szCs w:val="24"/>
        </w:rPr>
        <w:t xml:space="preserve"> </w:t>
      </w:r>
      <w:r w:rsidR="001B5C75" w:rsidRPr="00C77877">
        <w:rPr>
          <w:rFonts w:ascii="Arial" w:hAnsi="Arial" w:cs="Arial"/>
          <w:color w:val="000000"/>
          <w:sz w:val="24"/>
          <w:szCs w:val="24"/>
          <w:shd w:val="clear" w:color="auto" w:fill="FFFFFF"/>
        </w:rPr>
        <w:t>It</w:t>
      </w:r>
      <w:r w:rsidR="005C0BA1" w:rsidRPr="00C77877">
        <w:rPr>
          <w:rFonts w:ascii="Arial" w:hAnsi="Arial" w:cs="Arial"/>
          <w:color w:val="000000"/>
          <w:sz w:val="24"/>
          <w:szCs w:val="24"/>
          <w:shd w:val="clear" w:color="auto" w:fill="FFFFFF"/>
        </w:rPr>
        <w:t xml:space="preserve"> </w:t>
      </w:r>
      <w:r w:rsidR="005C0BA1" w:rsidRPr="00C77877">
        <w:rPr>
          <w:rFonts w:ascii="Arial" w:eastAsia="Times New Roman" w:hAnsi="Arial" w:cs="Arial"/>
          <w:sz w:val="24"/>
          <w:szCs w:val="24"/>
          <w:lang w:eastAsia="en-GB"/>
        </w:rPr>
        <w:t>is a diagnostic term, used to define a modification of typical biomechanical </w:t>
      </w:r>
      <w:hyperlink r:id="rId14" w:tooltip="Learn more about patterns of breathing from ScienceDirect's AI-generated Topic Pages" w:history="1">
        <w:r w:rsidR="005C0BA1" w:rsidRPr="00C77877">
          <w:rPr>
            <w:rFonts w:ascii="Arial" w:eastAsia="Times New Roman" w:hAnsi="Arial" w:cs="Arial"/>
            <w:sz w:val="24"/>
            <w:szCs w:val="24"/>
            <w:lang w:eastAsia="en-GB"/>
          </w:rPr>
          <w:t>patterns of breathing</w:t>
        </w:r>
      </w:hyperlink>
      <w:r w:rsidR="005C0BA1" w:rsidRPr="00C77877">
        <w:rPr>
          <w:rFonts w:ascii="Arial" w:eastAsia="Times New Roman" w:hAnsi="Arial" w:cs="Arial"/>
          <w:sz w:val="24"/>
          <w:szCs w:val="24"/>
          <w:lang w:eastAsia="en-GB"/>
        </w:rPr>
        <w:t>, which can be physiological, psychological or biomechanical in aetiology result</w:t>
      </w:r>
      <w:r w:rsidR="00370AE8" w:rsidRPr="00C77877">
        <w:rPr>
          <w:rFonts w:ascii="Arial" w:eastAsia="Times New Roman" w:hAnsi="Arial" w:cs="Arial"/>
          <w:sz w:val="24"/>
          <w:szCs w:val="24"/>
          <w:lang w:eastAsia="en-GB"/>
        </w:rPr>
        <w:t>ing</w:t>
      </w:r>
      <w:r w:rsidR="005C0BA1" w:rsidRPr="00C77877">
        <w:rPr>
          <w:rFonts w:ascii="Arial" w:eastAsia="Times New Roman" w:hAnsi="Arial" w:cs="Arial"/>
          <w:sz w:val="24"/>
          <w:szCs w:val="24"/>
          <w:lang w:eastAsia="en-GB"/>
        </w:rPr>
        <w:t xml:space="preserve"> in intermittent or chronic symptoms’ (Barker</w:t>
      </w:r>
      <w:r w:rsidR="00BC4A0A" w:rsidRPr="00C77877">
        <w:rPr>
          <w:rFonts w:ascii="Arial" w:eastAsia="Times New Roman" w:hAnsi="Arial" w:cs="Arial"/>
          <w:sz w:val="24"/>
          <w:szCs w:val="24"/>
          <w:lang w:eastAsia="en-GB"/>
        </w:rPr>
        <w:t xml:space="preserve"> &amp;</w:t>
      </w:r>
      <w:r w:rsidR="005C0BA1" w:rsidRPr="00C77877">
        <w:rPr>
          <w:rFonts w:ascii="Arial" w:eastAsia="Times New Roman" w:hAnsi="Arial" w:cs="Arial"/>
          <w:sz w:val="24"/>
          <w:szCs w:val="24"/>
          <w:lang w:eastAsia="en-GB"/>
        </w:rPr>
        <w:t xml:space="preserve"> Everard, 2015; </w:t>
      </w:r>
      <w:proofErr w:type="spellStart"/>
      <w:r w:rsidR="005C0BA1" w:rsidRPr="00C77877">
        <w:rPr>
          <w:rFonts w:ascii="Arial" w:hAnsi="Arial" w:cs="Arial"/>
          <w:sz w:val="24"/>
          <w:szCs w:val="24"/>
        </w:rPr>
        <w:t>Thain</w:t>
      </w:r>
      <w:proofErr w:type="spellEnd"/>
      <w:r w:rsidR="005C0BA1" w:rsidRPr="00C77877">
        <w:rPr>
          <w:rFonts w:ascii="Arial" w:hAnsi="Arial" w:cs="Arial"/>
          <w:sz w:val="24"/>
          <w:szCs w:val="24"/>
        </w:rPr>
        <w:t xml:space="preserve"> </w:t>
      </w:r>
      <w:r w:rsidR="005C0BA1" w:rsidRPr="00C77877">
        <w:rPr>
          <w:rFonts w:ascii="Arial" w:hAnsi="Arial" w:cs="Arial"/>
          <w:i/>
          <w:iCs/>
          <w:sz w:val="24"/>
          <w:szCs w:val="24"/>
        </w:rPr>
        <w:t>et al</w:t>
      </w:r>
      <w:r w:rsidR="00F81F1D" w:rsidRPr="00C77877">
        <w:rPr>
          <w:rFonts w:ascii="Arial" w:hAnsi="Arial" w:cs="Arial"/>
          <w:i/>
          <w:iCs/>
          <w:sz w:val="24"/>
          <w:szCs w:val="24"/>
        </w:rPr>
        <w:t>.</w:t>
      </w:r>
      <w:r w:rsidR="005C0BA1" w:rsidRPr="00C77877">
        <w:rPr>
          <w:rFonts w:ascii="Arial" w:hAnsi="Arial" w:cs="Arial"/>
          <w:sz w:val="24"/>
          <w:szCs w:val="24"/>
        </w:rPr>
        <w:t>, 2017</w:t>
      </w:r>
      <w:r w:rsidR="00F81F1D" w:rsidRPr="00C77877">
        <w:rPr>
          <w:rFonts w:ascii="Arial" w:hAnsi="Arial" w:cs="Arial"/>
          <w:sz w:val="24"/>
          <w:szCs w:val="24"/>
        </w:rPr>
        <w:t>;</w:t>
      </w:r>
      <w:r w:rsidR="005C0BA1" w:rsidRPr="00C77877">
        <w:rPr>
          <w:rFonts w:ascii="Arial" w:hAnsi="Arial" w:cs="Arial"/>
          <w:sz w:val="24"/>
          <w:szCs w:val="24"/>
        </w:rPr>
        <w:t xml:space="preserve"> </w:t>
      </w:r>
      <w:proofErr w:type="spellStart"/>
      <w:r w:rsidR="005C0BA1" w:rsidRPr="00C77877">
        <w:rPr>
          <w:rFonts w:ascii="Arial" w:hAnsi="Arial" w:cs="Arial"/>
          <w:sz w:val="24"/>
          <w:szCs w:val="24"/>
        </w:rPr>
        <w:t>Chaitow</w:t>
      </w:r>
      <w:proofErr w:type="spellEnd"/>
      <w:r w:rsidR="005C0BA1" w:rsidRPr="00C77877">
        <w:rPr>
          <w:rFonts w:ascii="Arial" w:hAnsi="Arial" w:cs="Arial"/>
          <w:sz w:val="24"/>
          <w:szCs w:val="24"/>
        </w:rPr>
        <w:t xml:space="preserve"> </w:t>
      </w:r>
      <w:r w:rsidR="005C0BA1" w:rsidRPr="00C77877">
        <w:rPr>
          <w:rFonts w:ascii="Arial" w:hAnsi="Arial" w:cs="Arial"/>
          <w:i/>
          <w:iCs/>
          <w:sz w:val="24"/>
          <w:szCs w:val="24"/>
        </w:rPr>
        <w:t>et al.,</w:t>
      </w:r>
      <w:r w:rsidR="005C0BA1" w:rsidRPr="00C77877">
        <w:rPr>
          <w:rFonts w:ascii="Arial" w:hAnsi="Arial" w:cs="Arial"/>
          <w:sz w:val="24"/>
          <w:szCs w:val="24"/>
        </w:rPr>
        <w:t xml:space="preserve"> 2014b)</w:t>
      </w:r>
      <w:r w:rsidR="005C0BA1" w:rsidRPr="00C77877">
        <w:rPr>
          <w:rFonts w:ascii="Arial" w:eastAsia="Times New Roman" w:hAnsi="Arial" w:cs="Arial"/>
          <w:sz w:val="24"/>
          <w:szCs w:val="24"/>
          <w:lang w:eastAsia="en-GB"/>
        </w:rPr>
        <w:t xml:space="preserve"> which may be respiratory and/or non-respiratory</w:t>
      </w:r>
      <w:r w:rsidR="007A1020" w:rsidRPr="00C77877">
        <w:rPr>
          <w:rFonts w:ascii="Arial" w:eastAsia="Times New Roman" w:hAnsi="Arial" w:cs="Arial"/>
          <w:sz w:val="24"/>
          <w:szCs w:val="24"/>
          <w:lang w:eastAsia="en-GB"/>
        </w:rPr>
        <w:t>.</w:t>
      </w:r>
      <w:r w:rsidR="002F0244" w:rsidRPr="00C77877">
        <w:rPr>
          <w:rFonts w:ascii="Arial" w:hAnsi="Arial" w:cs="Arial"/>
          <w:color w:val="555555"/>
          <w:sz w:val="24"/>
          <w:szCs w:val="24"/>
          <w:shd w:val="clear" w:color="auto" w:fill="FFFFFF"/>
        </w:rPr>
        <w:t> </w:t>
      </w:r>
      <w:r w:rsidR="002922AD" w:rsidRPr="00C77877">
        <w:rPr>
          <w:rFonts w:ascii="Arial" w:hAnsi="Arial" w:cs="Arial"/>
          <w:sz w:val="24"/>
          <w:szCs w:val="24"/>
          <w:shd w:val="clear" w:color="auto" w:fill="FFFFFF"/>
        </w:rPr>
        <w:t xml:space="preserve">As well as the emotional and postural factors that contribute to DB, </w:t>
      </w:r>
      <w:r w:rsidR="00FB7904" w:rsidRPr="00C77877">
        <w:rPr>
          <w:rFonts w:ascii="Arial" w:hAnsi="Arial" w:cs="Arial"/>
          <w:sz w:val="24"/>
          <w:szCs w:val="24"/>
          <w:shd w:val="clear" w:color="auto" w:fill="FFFFFF"/>
        </w:rPr>
        <w:t>breathing</w:t>
      </w:r>
      <w:r w:rsidR="002922AD" w:rsidRPr="00C77877">
        <w:rPr>
          <w:rFonts w:ascii="Arial" w:hAnsi="Arial" w:cs="Arial"/>
          <w:sz w:val="24"/>
          <w:szCs w:val="24"/>
          <w:shd w:val="clear" w:color="auto" w:fill="FFFFFF"/>
        </w:rPr>
        <w:t xml:space="preserve"> patterns involve the respiration rate, </w:t>
      </w:r>
      <w:r w:rsidR="00FE7145" w:rsidRPr="00C77877">
        <w:rPr>
          <w:rFonts w:ascii="Arial" w:hAnsi="Arial" w:cs="Arial"/>
          <w:sz w:val="24"/>
          <w:szCs w:val="24"/>
          <w:shd w:val="clear" w:color="auto" w:fill="FFFFFF"/>
        </w:rPr>
        <w:t>depth,</w:t>
      </w:r>
      <w:r w:rsidR="00CD2030" w:rsidRPr="00C77877">
        <w:rPr>
          <w:rFonts w:ascii="Arial" w:hAnsi="Arial" w:cs="Arial"/>
          <w:sz w:val="24"/>
          <w:szCs w:val="24"/>
          <w:shd w:val="clear" w:color="auto" w:fill="FFFFFF"/>
        </w:rPr>
        <w:t xml:space="preserve"> and</w:t>
      </w:r>
      <w:r w:rsidR="002922AD" w:rsidRPr="00C77877">
        <w:rPr>
          <w:rFonts w:ascii="Arial" w:hAnsi="Arial" w:cs="Arial"/>
          <w:sz w:val="24"/>
          <w:szCs w:val="24"/>
          <w:shd w:val="clear" w:color="auto" w:fill="FFFFFF"/>
        </w:rPr>
        <w:t xml:space="preserve"> chest wall movement, a</w:t>
      </w:r>
      <w:r w:rsidR="001E552F" w:rsidRPr="00C77877">
        <w:rPr>
          <w:rFonts w:ascii="Arial" w:hAnsi="Arial" w:cs="Arial"/>
          <w:sz w:val="24"/>
          <w:szCs w:val="24"/>
          <w:shd w:val="clear" w:color="auto" w:fill="FFFFFF"/>
        </w:rPr>
        <w:t>s well as</w:t>
      </w:r>
      <w:r w:rsidR="002922AD" w:rsidRPr="00C77877">
        <w:rPr>
          <w:rFonts w:ascii="Arial" w:hAnsi="Arial" w:cs="Arial"/>
          <w:sz w:val="24"/>
          <w:szCs w:val="24"/>
          <w:shd w:val="clear" w:color="auto" w:fill="FFFFFF"/>
        </w:rPr>
        <w:t xml:space="preserve"> the </w:t>
      </w:r>
      <w:r w:rsidR="001E552F" w:rsidRPr="00C77877">
        <w:rPr>
          <w:rFonts w:ascii="Arial" w:hAnsi="Arial" w:cs="Arial"/>
          <w:sz w:val="24"/>
          <w:szCs w:val="24"/>
          <w:shd w:val="clear" w:color="auto" w:fill="FFFFFF"/>
        </w:rPr>
        <w:t>recruitment</w:t>
      </w:r>
      <w:r w:rsidR="002922AD" w:rsidRPr="00C77877">
        <w:rPr>
          <w:rFonts w:ascii="Arial" w:hAnsi="Arial" w:cs="Arial"/>
          <w:sz w:val="24"/>
          <w:szCs w:val="24"/>
          <w:shd w:val="clear" w:color="auto" w:fill="FFFFFF"/>
        </w:rPr>
        <w:t xml:space="preserve"> of accessory respiratory muscles </w:t>
      </w:r>
      <w:r w:rsidR="001E552F" w:rsidRPr="00C77877">
        <w:rPr>
          <w:rFonts w:ascii="Arial" w:hAnsi="Arial" w:cs="Arial"/>
          <w:sz w:val="24"/>
          <w:szCs w:val="24"/>
          <w:shd w:val="clear" w:color="auto" w:fill="FFFFFF"/>
        </w:rPr>
        <w:lastRenderedPageBreak/>
        <w:t>(</w:t>
      </w:r>
      <w:r w:rsidR="00C25B0B" w:rsidRPr="00C77877">
        <w:rPr>
          <w:rFonts w:ascii="Arial" w:hAnsi="Arial" w:cs="Arial"/>
          <w:sz w:val="24"/>
          <w:szCs w:val="24"/>
          <w:shd w:val="clear" w:color="auto" w:fill="FFFFFF"/>
        </w:rPr>
        <w:t>Courtney, 2009)</w:t>
      </w:r>
      <w:r w:rsidR="005173B6" w:rsidRPr="00C77877">
        <w:rPr>
          <w:rFonts w:ascii="Arial" w:eastAsia="Times New Roman" w:hAnsi="Arial" w:cs="Arial"/>
          <w:sz w:val="24"/>
          <w:szCs w:val="24"/>
          <w:lang w:eastAsia="en-GB"/>
        </w:rPr>
        <w:t xml:space="preserve">, </w:t>
      </w:r>
      <w:r w:rsidR="00D62B80" w:rsidRPr="00C77877">
        <w:rPr>
          <w:rFonts w:ascii="Arial" w:eastAsia="Times New Roman" w:hAnsi="Arial" w:cs="Arial"/>
          <w:sz w:val="24"/>
          <w:szCs w:val="24"/>
          <w:lang w:eastAsia="en-GB"/>
        </w:rPr>
        <w:t>whereas</w:t>
      </w:r>
      <w:r w:rsidR="005173B6" w:rsidRPr="00C77877">
        <w:rPr>
          <w:rFonts w:ascii="Arial" w:eastAsia="Times New Roman" w:hAnsi="Arial" w:cs="Arial"/>
          <w:sz w:val="24"/>
          <w:szCs w:val="24"/>
          <w:lang w:eastAsia="en-GB"/>
        </w:rPr>
        <w:t xml:space="preserve"> dia</w:t>
      </w:r>
      <w:r w:rsidR="00E06BE3" w:rsidRPr="00C77877">
        <w:rPr>
          <w:rFonts w:ascii="Arial" w:eastAsia="Times New Roman" w:hAnsi="Arial" w:cs="Arial"/>
          <w:sz w:val="24"/>
          <w:szCs w:val="24"/>
          <w:lang w:eastAsia="en-GB"/>
        </w:rPr>
        <w:t>phragmatic breathing is considered to be normal</w:t>
      </w:r>
      <w:r w:rsidR="00BD1813" w:rsidRPr="00C77877">
        <w:rPr>
          <w:rFonts w:ascii="Arial" w:eastAsia="Times New Roman" w:hAnsi="Arial" w:cs="Arial"/>
          <w:sz w:val="24"/>
          <w:szCs w:val="24"/>
          <w:lang w:eastAsia="en-GB"/>
        </w:rPr>
        <w:t xml:space="preserve">, </w:t>
      </w:r>
      <w:r w:rsidR="002D38B6" w:rsidRPr="00C77877">
        <w:rPr>
          <w:rFonts w:ascii="Arial" w:eastAsia="Times New Roman" w:hAnsi="Arial" w:cs="Arial"/>
          <w:sz w:val="24"/>
          <w:szCs w:val="24"/>
          <w:lang w:eastAsia="en-GB"/>
        </w:rPr>
        <w:t xml:space="preserve">with a </w:t>
      </w:r>
      <w:r w:rsidR="00C65D02" w:rsidRPr="00C77877">
        <w:rPr>
          <w:rFonts w:ascii="Arial" w:hAnsi="Arial" w:cs="Arial"/>
          <w:color w:val="212121"/>
          <w:sz w:val="24"/>
          <w:szCs w:val="24"/>
          <w:shd w:val="clear" w:color="auto" w:fill="FFFFFF"/>
        </w:rPr>
        <w:t>synchroni</w:t>
      </w:r>
      <w:r w:rsidR="002D38B6" w:rsidRPr="00C77877">
        <w:rPr>
          <w:rFonts w:ascii="Arial" w:hAnsi="Arial" w:cs="Arial"/>
          <w:color w:val="212121"/>
          <w:sz w:val="24"/>
          <w:szCs w:val="24"/>
          <w:shd w:val="clear" w:color="auto" w:fill="FFFFFF"/>
        </w:rPr>
        <w:t>s</w:t>
      </w:r>
      <w:r w:rsidR="00C65D02" w:rsidRPr="00C77877">
        <w:rPr>
          <w:rFonts w:ascii="Arial" w:hAnsi="Arial" w:cs="Arial"/>
          <w:color w:val="212121"/>
          <w:sz w:val="24"/>
          <w:szCs w:val="24"/>
          <w:shd w:val="clear" w:color="auto" w:fill="FFFFFF"/>
        </w:rPr>
        <w:t xml:space="preserve">ed </w:t>
      </w:r>
      <w:r w:rsidR="00D62B80" w:rsidRPr="00C77877">
        <w:rPr>
          <w:rFonts w:ascii="Arial" w:hAnsi="Arial" w:cs="Arial"/>
          <w:color w:val="212121"/>
          <w:sz w:val="24"/>
          <w:szCs w:val="24"/>
          <w:shd w:val="clear" w:color="auto" w:fill="FFFFFF"/>
        </w:rPr>
        <w:t>motion</w:t>
      </w:r>
      <w:r w:rsidR="00C65D02" w:rsidRPr="00C77877">
        <w:rPr>
          <w:rFonts w:ascii="Arial" w:hAnsi="Arial" w:cs="Arial"/>
          <w:color w:val="212121"/>
          <w:sz w:val="24"/>
          <w:szCs w:val="24"/>
          <w:shd w:val="clear" w:color="auto" w:fill="FFFFFF"/>
        </w:rPr>
        <w:t xml:space="preserve"> of the upper</w:t>
      </w:r>
      <w:r w:rsidR="00D62B80" w:rsidRPr="00C77877">
        <w:rPr>
          <w:rFonts w:ascii="Arial" w:hAnsi="Arial" w:cs="Arial"/>
          <w:color w:val="212121"/>
          <w:sz w:val="24"/>
          <w:szCs w:val="24"/>
          <w:shd w:val="clear" w:color="auto" w:fill="FFFFFF"/>
        </w:rPr>
        <w:t xml:space="preserve"> and lower</w:t>
      </w:r>
      <w:r w:rsidR="00C65D02" w:rsidRPr="00C77877">
        <w:rPr>
          <w:rFonts w:ascii="Arial" w:hAnsi="Arial" w:cs="Arial"/>
          <w:color w:val="212121"/>
          <w:sz w:val="24"/>
          <w:szCs w:val="24"/>
          <w:shd w:val="clear" w:color="auto" w:fill="FFFFFF"/>
        </w:rPr>
        <w:t xml:space="preserve"> rib cage</w:t>
      </w:r>
      <w:r w:rsidR="00D62B80" w:rsidRPr="00C77877">
        <w:rPr>
          <w:rFonts w:ascii="Arial" w:hAnsi="Arial" w:cs="Arial"/>
          <w:color w:val="212121"/>
          <w:sz w:val="24"/>
          <w:szCs w:val="24"/>
          <w:shd w:val="clear" w:color="auto" w:fill="FFFFFF"/>
        </w:rPr>
        <w:t xml:space="preserve"> and abdomen</w:t>
      </w:r>
      <w:r w:rsidR="00F81F1D" w:rsidRPr="00C77877">
        <w:rPr>
          <w:rFonts w:ascii="Arial" w:hAnsi="Arial" w:cs="Arial"/>
          <w:color w:val="212121"/>
          <w:sz w:val="24"/>
          <w:szCs w:val="24"/>
          <w:shd w:val="clear" w:color="auto" w:fill="FFFFFF"/>
        </w:rPr>
        <w:t xml:space="preserve"> </w:t>
      </w:r>
      <w:r w:rsidR="00C65D02" w:rsidRPr="00C77877">
        <w:rPr>
          <w:rFonts w:ascii="Arial" w:hAnsi="Arial" w:cs="Arial"/>
          <w:color w:val="212121"/>
          <w:sz w:val="24"/>
          <w:szCs w:val="24"/>
          <w:shd w:val="clear" w:color="auto" w:fill="FFFFFF"/>
        </w:rPr>
        <w:t>(Pryor</w:t>
      </w:r>
      <w:r w:rsidR="002D38B6" w:rsidRPr="00C77877">
        <w:rPr>
          <w:rFonts w:ascii="Arial" w:hAnsi="Arial" w:cs="Arial"/>
          <w:color w:val="212121"/>
          <w:sz w:val="24"/>
          <w:szCs w:val="24"/>
          <w:shd w:val="clear" w:color="auto" w:fill="FFFFFF"/>
        </w:rPr>
        <w:t>, 2002).</w:t>
      </w:r>
      <w:r w:rsidR="00C65D02" w:rsidRPr="00C77877">
        <w:rPr>
          <w:rFonts w:ascii="Arial" w:hAnsi="Arial" w:cs="Arial"/>
          <w:color w:val="212121"/>
          <w:sz w:val="24"/>
          <w:szCs w:val="24"/>
          <w:shd w:val="clear" w:color="auto" w:fill="FFFFFF"/>
        </w:rPr>
        <w:t xml:space="preserve"> </w:t>
      </w:r>
      <w:r w:rsidR="002D38B6" w:rsidRPr="00C77877">
        <w:rPr>
          <w:rFonts w:ascii="Arial" w:hAnsi="Arial" w:cs="Arial"/>
          <w:color w:val="212121"/>
          <w:sz w:val="24"/>
          <w:szCs w:val="24"/>
          <w:shd w:val="clear" w:color="auto" w:fill="FFFFFF"/>
        </w:rPr>
        <w:t xml:space="preserve"> </w:t>
      </w:r>
    </w:p>
    <w:p w14:paraId="594599EE" w14:textId="4DA88B58" w:rsidR="00865D3D" w:rsidRPr="00C77877" w:rsidRDefault="007C7C2E" w:rsidP="00C77877">
      <w:pPr>
        <w:spacing w:line="360" w:lineRule="auto"/>
        <w:jc w:val="both"/>
        <w:rPr>
          <w:rFonts w:ascii="Arial" w:hAnsi="Arial" w:cs="Arial"/>
          <w:color w:val="000000" w:themeColor="text1"/>
          <w:sz w:val="24"/>
          <w:szCs w:val="24"/>
        </w:rPr>
      </w:pPr>
      <w:r w:rsidRPr="00C77877">
        <w:rPr>
          <w:rFonts w:ascii="Arial" w:hAnsi="Arial" w:cs="Arial"/>
          <w:color w:val="333333"/>
          <w:sz w:val="24"/>
          <w:szCs w:val="24"/>
        </w:rPr>
        <w:t xml:space="preserve">It is only recently that </w:t>
      </w:r>
      <w:r w:rsidR="002A75E1" w:rsidRPr="00C77877">
        <w:rPr>
          <w:rFonts w:ascii="Arial" w:hAnsi="Arial" w:cs="Arial"/>
          <w:color w:val="333333"/>
          <w:sz w:val="24"/>
          <w:szCs w:val="24"/>
        </w:rPr>
        <w:t xml:space="preserve">DB </w:t>
      </w:r>
      <w:r w:rsidRPr="00C77877">
        <w:rPr>
          <w:rFonts w:ascii="Arial" w:hAnsi="Arial" w:cs="Arial"/>
          <w:color w:val="333333"/>
          <w:sz w:val="24"/>
          <w:szCs w:val="24"/>
        </w:rPr>
        <w:t xml:space="preserve"> has be</w:t>
      </w:r>
      <w:r w:rsidR="007A1020" w:rsidRPr="00C77877">
        <w:rPr>
          <w:rFonts w:ascii="Arial" w:hAnsi="Arial" w:cs="Arial"/>
          <w:color w:val="333333"/>
          <w:sz w:val="24"/>
          <w:szCs w:val="24"/>
        </w:rPr>
        <w:t>en</w:t>
      </w:r>
      <w:r w:rsidRPr="00C77877">
        <w:rPr>
          <w:rFonts w:ascii="Arial" w:hAnsi="Arial" w:cs="Arial"/>
          <w:color w:val="333333"/>
          <w:sz w:val="24"/>
          <w:szCs w:val="24"/>
        </w:rPr>
        <w:t xml:space="preserve"> recognised by researchers</w:t>
      </w:r>
      <w:r w:rsidR="00BD3F8B" w:rsidRPr="00C77877">
        <w:rPr>
          <w:rFonts w:ascii="Arial" w:hAnsi="Arial" w:cs="Arial"/>
          <w:color w:val="333333"/>
          <w:sz w:val="24"/>
          <w:szCs w:val="24"/>
        </w:rPr>
        <w:t xml:space="preserve"> </w:t>
      </w:r>
      <w:r w:rsidRPr="00C77877">
        <w:rPr>
          <w:rFonts w:ascii="Arial" w:hAnsi="Arial" w:cs="Arial"/>
          <w:color w:val="333333"/>
          <w:sz w:val="24"/>
          <w:szCs w:val="24"/>
        </w:rPr>
        <w:t>(</w:t>
      </w:r>
      <w:r w:rsidR="009E2FCC" w:rsidRPr="00C77877">
        <w:rPr>
          <w:rFonts w:ascii="Arial" w:hAnsi="Arial" w:cs="Arial"/>
          <w:color w:val="333333"/>
          <w:sz w:val="24"/>
          <w:szCs w:val="24"/>
        </w:rPr>
        <w:t>Lloyd, 2017)</w:t>
      </w:r>
      <w:r w:rsidR="00897496" w:rsidRPr="00C77877">
        <w:rPr>
          <w:rFonts w:ascii="Arial" w:hAnsi="Arial" w:cs="Arial"/>
          <w:color w:val="333333"/>
          <w:sz w:val="24"/>
          <w:szCs w:val="24"/>
        </w:rPr>
        <w:t xml:space="preserve"> </w:t>
      </w:r>
      <w:r w:rsidR="00EE23AD" w:rsidRPr="00C77877">
        <w:rPr>
          <w:rFonts w:ascii="Arial" w:hAnsi="Arial" w:cs="Arial"/>
          <w:color w:val="333333"/>
          <w:sz w:val="24"/>
          <w:szCs w:val="24"/>
        </w:rPr>
        <w:t xml:space="preserve">with </w:t>
      </w:r>
      <w:r w:rsidR="00897496" w:rsidRPr="00C77877">
        <w:rPr>
          <w:rFonts w:ascii="Arial" w:hAnsi="Arial" w:cs="Arial"/>
          <w:color w:val="333333"/>
          <w:sz w:val="24"/>
          <w:szCs w:val="24"/>
        </w:rPr>
        <w:t>m</w:t>
      </w:r>
      <w:r w:rsidR="00D47591" w:rsidRPr="00C77877">
        <w:rPr>
          <w:rFonts w:ascii="Arial" w:hAnsi="Arial" w:cs="Arial"/>
          <w:color w:val="333333"/>
          <w:sz w:val="24"/>
          <w:szCs w:val="24"/>
        </w:rPr>
        <w:t xml:space="preserve">any respiratory specialists unaware of how to assess </w:t>
      </w:r>
      <w:r w:rsidR="00EE23AD" w:rsidRPr="00C77877">
        <w:rPr>
          <w:rFonts w:ascii="Arial" w:hAnsi="Arial" w:cs="Arial"/>
          <w:color w:val="333333"/>
          <w:sz w:val="24"/>
          <w:szCs w:val="24"/>
        </w:rPr>
        <w:t xml:space="preserve">for </w:t>
      </w:r>
      <w:r w:rsidR="00D47591" w:rsidRPr="00C77877">
        <w:rPr>
          <w:rFonts w:ascii="Arial" w:hAnsi="Arial" w:cs="Arial"/>
          <w:color w:val="333333"/>
          <w:sz w:val="24"/>
          <w:szCs w:val="24"/>
        </w:rPr>
        <w:t>DBPs,</w:t>
      </w:r>
      <w:r w:rsidR="00D47591" w:rsidRPr="00C77877">
        <w:rPr>
          <w:rFonts w:ascii="Arial" w:hAnsi="Arial" w:cs="Arial"/>
          <w:sz w:val="24"/>
          <w:szCs w:val="24"/>
        </w:rPr>
        <w:t xml:space="preserve"> </w:t>
      </w:r>
      <w:r w:rsidR="00882220" w:rsidRPr="00C77877">
        <w:rPr>
          <w:rFonts w:ascii="Arial" w:hAnsi="Arial" w:cs="Arial"/>
          <w:sz w:val="24"/>
          <w:szCs w:val="24"/>
        </w:rPr>
        <w:t xml:space="preserve">due to the lack of a </w:t>
      </w:r>
      <w:r w:rsidR="00A44667" w:rsidRPr="00C77877">
        <w:rPr>
          <w:rFonts w:ascii="Arial" w:hAnsi="Arial" w:cs="Arial"/>
          <w:sz w:val="24"/>
          <w:szCs w:val="24"/>
        </w:rPr>
        <w:t>G</w:t>
      </w:r>
      <w:r w:rsidR="00882220" w:rsidRPr="00C77877">
        <w:rPr>
          <w:rFonts w:ascii="Arial" w:hAnsi="Arial" w:cs="Arial"/>
          <w:sz w:val="24"/>
          <w:szCs w:val="24"/>
        </w:rPr>
        <w:t xml:space="preserve">old </w:t>
      </w:r>
      <w:r w:rsidR="00A44667" w:rsidRPr="00C77877">
        <w:rPr>
          <w:rFonts w:ascii="Arial" w:hAnsi="Arial" w:cs="Arial"/>
          <w:sz w:val="24"/>
          <w:szCs w:val="24"/>
        </w:rPr>
        <w:t>S</w:t>
      </w:r>
      <w:r w:rsidR="00882220" w:rsidRPr="00C77877">
        <w:rPr>
          <w:rFonts w:ascii="Arial" w:hAnsi="Arial" w:cs="Arial"/>
          <w:sz w:val="24"/>
          <w:szCs w:val="24"/>
        </w:rPr>
        <w:t>tandard screening protocol (</w:t>
      </w:r>
      <w:r w:rsidR="00A44667" w:rsidRPr="00C77877">
        <w:rPr>
          <w:rFonts w:ascii="Arial" w:hAnsi="Arial" w:cs="Arial"/>
          <w:sz w:val="24"/>
          <w:szCs w:val="24"/>
        </w:rPr>
        <w:t xml:space="preserve">Courtney and Cohen, 2006; Boulding </w:t>
      </w:r>
      <w:r w:rsidR="00A44667" w:rsidRPr="00C77877">
        <w:rPr>
          <w:rFonts w:ascii="Arial" w:hAnsi="Arial" w:cs="Arial"/>
          <w:i/>
          <w:iCs/>
          <w:sz w:val="24"/>
          <w:szCs w:val="24"/>
        </w:rPr>
        <w:t>et al</w:t>
      </w:r>
      <w:r w:rsidR="00A44667" w:rsidRPr="00C77877">
        <w:rPr>
          <w:rFonts w:ascii="Arial" w:hAnsi="Arial" w:cs="Arial"/>
          <w:sz w:val="24"/>
          <w:szCs w:val="24"/>
        </w:rPr>
        <w:t>., 2016</w:t>
      </w:r>
      <w:r w:rsidR="00882220" w:rsidRPr="00C77877">
        <w:rPr>
          <w:rFonts w:ascii="Arial" w:hAnsi="Arial" w:cs="Arial"/>
          <w:sz w:val="24"/>
          <w:szCs w:val="24"/>
        </w:rPr>
        <w:t>)</w:t>
      </w:r>
      <w:r w:rsidR="00A44667" w:rsidRPr="00C77877">
        <w:rPr>
          <w:rFonts w:ascii="Arial" w:hAnsi="Arial" w:cs="Arial"/>
          <w:sz w:val="24"/>
          <w:szCs w:val="24"/>
        </w:rPr>
        <w:t xml:space="preserve">, </w:t>
      </w:r>
      <w:r w:rsidR="00D47591" w:rsidRPr="00C77877">
        <w:rPr>
          <w:rFonts w:ascii="Arial" w:hAnsi="Arial" w:cs="Arial"/>
          <w:sz w:val="24"/>
          <w:szCs w:val="24"/>
        </w:rPr>
        <w:t xml:space="preserve">relying on the </w:t>
      </w:r>
      <w:r w:rsidR="00D47591" w:rsidRPr="00C77877">
        <w:rPr>
          <w:rFonts w:ascii="Arial" w:hAnsi="Arial" w:cs="Arial"/>
          <w:color w:val="000000"/>
          <w:sz w:val="24"/>
          <w:szCs w:val="24"/>
          <w:shd w:val="clear" w:color="auto" w:fill="FFFFFF"/>
        </w:rPr>
        <w:t xml:space="preserve">exclusion of organic pathology for a diagnosis (Boulding </w:t>
      </w:r>
      <w:r w:rsidR="00D47591" w:rsidRPr="00C77877">
        <w:rPr>
          <w:rFonts w:ascii="Arial" w:hAnsi="Arial" w:cs="Arial"/>
          <w:i/>
          <w:iCs/>
          <w:color w:val="000000"/>
          <w:sz w:val="24"/>
          <w:szCs w:val="24"/>
          <w:shd w:val="clear" w:color="auto" w:fill="FFFFFF"/>
        </w:rPr>
        <w:t>et al.,</w:t>
      </w:r>
      <w:r w:rsidR="00D47591" w:rsidRPr="00C77877">
        <w:rPr>
          <w:rFonts w:ascii="Arial" w:hAnsi="Arial" w:cs="Arial"/>
          <w:color w:val="000000"/>
          <w:sz w:val="24"/>
          <w:szCs w:val="24"/>
          <w:shd w:val="clear" w:color="auto" w:fill="FFFFFF"/>
        </w:rPr>
        <w:t xml:space="preserve"> 20</w:t>
      </w:r>
      <w:r w:rsidR="00A44667" w:rsidRPr="00C77877">
        <w:rPr>
          <w:rFonts w:ascii="Arial" w:hAnsi="Arial" w:cs="Arial"/>
          <w:color w:val="000000"/>
          <w:sz w:val="24"/>
          <w:szCs w:val="24"/>
          <w:shd w:val="clear" w:color="auto" w:fill="FFFFFF"/>
        </w:rPr>
        <w:t>16),</w:t>
      </w:r>
      <w:r w:rsidR="00F11CA5" w:rsidRPr="00C77877">
        <w:rPr>
          <w:rFonts w:ascii="Arial" w:hAnsi="Arial" w:cs="Arial"/>
          <w:color w:val="000000"/>
          <w:sz w:val="24"/>
          <w:szCs w:val="24"/>
          <w:shd w:val="clear" w:color="auto" w:fill="FFFFFF"/>
        </w:rPr>
        <w:t xml:space="preserve"> </w:t>
      </w:r>
      <w:r w:rsidR="00D47591" w:rsidRPr="00C77877">
        <w:rPr>
          <w:rFonts w:ascii="Arial" w:hAnsi="Arial" w:cs="Arial"/>
          <w:color w:val="333333"/>
          <w:sz w:val="24"/>
          <w:szCs w:val="24"/>
        </w:rPr>
        <w:t>making recommendations for appropriate treatment and referrals to relevant therapies difficult (</w:t>
      </w:r>
      <w:proofErr w:type="spellStart"/>
      <w:r w:rsidR="00D47591" w:rsidRPr="00C77877">
        <w:rPr>
          <w:rFonts w:ascii="Arial" w:hAnsi="Arial" w:cs="Arial"/>
          <w:color w:val="333333"/>
          <w:sz w:val="24"/>
          <w:szCs w:val="24"/>
        </w:rPr>
        <w:t>Greiwe</w:t>
      </w:r>
      <w:proofErr w:type="spellEnd"/>
      <w:r w:rsidR="00D47591" w:rsidRPr="00C77877">
        <w:rPr>
          <w:rFonts w:ascii="Arial" w:hAnsi="Arial" w:cs="Arial"/>
          <w:color w:val="333333"/>
          <w:sz w:val="24"/>
          <w:szCs w:val="24"/>
        </w:rPr>
        <w:t xml:space="preserve"> </w:t>
      </w:r>
      <w:r w:rsidR="00D47591" w:rsidRPr="00C77877">
        <w:rPr>
          <w:rFonts w:ascii="Arial" w:hAnsi="Arial" w:cs="Arial"/>
          <w:i/>
          <w:iCs/>
          <w:color w:val="333333"/>
          <w:sz w:val="24"/>
          <w:szCs w:val="24"/>
        </w:rPr>
        <w:t>et al.,</w:t>
      </w:r>
      <w:r w:rsidR="00D47591" w:rsidRPr="00C77877">
        <w:rPr>
          <w:rFonts w:ascii="Arial" w:hAnsi="Arial" w:cs="Arial"/>
          <w:color w:val="333333"/>
          <w:sz w:val="24"/>
          <w:szCs w:val="24"/>
        </w:rPr>
        <w:t xml:space="preserve"> 2021)</w:t>
      </w:r>
      <w:r w:rsidR="00BD29D5" w:rsidRPr="00C77877">
        <w:rPr>
          <w:rFonts w:ascii="Arial" w:hAnsi="Arial" w:cs="Arial"/>
          <w:color w:val="333333"/>
          <w:sz w:val="24"/>
          <w:szCs w:val="24"/>
        </w:rPr>
        <w:t>.</w:t>
      </w:r>
      <w:r w:rsidR="000B51B6" w:rsidRPr="00C77877">
        <w:rPr>
          <w:rFonts w:ascii="Arial" w:hAnsi="Arial" w:cs="Arial"/>
          <w:color w:val="333333"/>
          <w:sz w:val="24"/>
          <w:szCs w:val="24"/>
        </w:rPr>
        <w:t xml:space="preserve"> S</w:t>
      </w:r>
      <w:r w:rsidR="00865D3D" w:rsidRPr="00C77877">
        <w:rPr>
          <w:rFonts w:ascii="Arial" w:hAnsi="Arial" w:cs="Arial"/>
          <w:sz w:val="24"/>
          <w:szCs w:val="24"/>
        </w:rPr>
        <w:t xml:space="preserve">ince there are multiple components that contribute to breathing (Barker &amp; Everard, 2015), it is not sufficient to use a single criterion for establishing DBPs, which are often underdiagnosed, (Haines </w:t>
      </w:r>
      <w:r w:rsidR="00865D3D" w:rsidRPr="00C77877">
        <w:rPr>
          <w:rFonts w:ascii="Arial" w:hAnsi="Arial" w:cs="Arial"/>
          <w:i/>
          <w:iCs/>
          <w:sz w:val="24"/>
          <w:szCs w:val="24"/>
        </w:rPr>
        <w:t>et al.,</w:t>
      </w:r>
      <w:r w:rsidR="00865D3D" w:rsidRPr="00C77877">
        <w:rPr>
          <w:rFonts w:ascii="Arial" w:hAnsi="Arial" w:cs="Arial"/>
          <w:sz w:val="24"/>
          <w:szCs w:val="24"/>
        </w:rPr>
        <w:t xml:space="preserve"> 2017). </w:t>
      </w:r>
    </w:p>
    <w:p w14:paraId="7556B779" w14:textId="4CCBD825" w:rsidR="002761A1" w:rsidRPr="00C77877" w:rsidRDefault="00D2646F" w:rsidP="00C77877">
      <w:pPr>
        <w:spacing w:line="360" w:lineRule="auto"/>
        <w:jc w:val="both"/>
        <w:rPr>
          <w:rFonts w:ascii="Arial" w:hAnsi="Arial" w:cs="Arial"/>
          <w:sz w:val="24"/>
          <w:szCs w:val="24"/>
        </w:rPr>
      </w:pPr>
      <w:r w:rsidRPr="00C77877">
        <w:rPr>
          <w:rFonts w:ascii="Arial" w:hAnsi="Arial" w:cs="Arial"/>
          <w:sz w:val="24"/>
          <w:szCs w:val="24"/>
        </w:rPr>
        <w:t>Even though</w:t>
      </w:r>
      <w:r w:rsidRPr="00C77877">
        <w:rPr>
          <w:rFonts w:ascii="Arial" w:hAnsi="Arial" w:cs="Arial"/>
          <w:kern w:val="2"/>
          <w:sz w:val="24"/>
          <w:szCs w:val="24"/>
          <w14:ligatures w14:val="standardContextual"/>
        </w:rPr>
        <w:t xml:space="preserve"> efficient and functional breathing is fundamental and essential for optimal voice development (</w:t>
      </w:r>
      <w:proofErr w:type="spellStart"/>
      <w:r w:rsidRPr="00C77877">
        <w:rPr>
          <w:rFonts w:ascii="Arial" w:hAnsi="Arial" w:cs="Arial"/>
          <w:kern w:val="2"/>
          <w:sz w:val="24"/>
          <w:szCs w:val="24"/>
          <w14:ligatures w14:val="standardContextual"/>
        </w:rPr>
        <w:t>Salomoni</w:t>
      </w:r>
      <w:proofErr w:type="spellEnd"/>
      <w:r w:rsidRPr="00C77877">
        <w:rPr>
          <w:rFonts w:ascii="Arial" w:hAnsi="Arial" w:cs="Arial"/>
          <w:kern w:val="2"/>
          <w:sz w:val="24"/>
          <w:szCs w:val="24"/>
          <w14:ligatures w14:val="standardContextual"/>
        </w:rPr>
        <w:t xml:space="preserve"> </w:t>
      </w:r>
      <w:r w:rsidRPr="00C77877">
        <w:rPr>
          <w:rFonts w:ascii="Arial" w:hAnsi="Arial" w:cs="Arial"/>
          <w:i/>
          <w:iCs/>
          <w:kern w:val="2"/>
          <w:sz w:val="24"/>
          <w:szCs w:val="24"/>
          <w14:ligatures w14:val="standardContextual"/>
        </w:rPr>
        <w:t>et al</w:t>
      </w:r>
      <w:r w:rsidRPr="00C77877">
        <w:rPr>
          <w:rFonts w:ascii="Arial" w:hAnsi="Arial" w:cs="Arial"/>
          <w:kern w:val="2"/>
          <w:sz w:val="24"/>
          <w:szCs w:val="24"/>
          <w14:ligatures w14:val="standardContextual"/>
        </w:rPr>
        <w:t>., 2016)</w:t>
      </w:r>
      <w:r w:rsidR="00A933C1" w:rsidRPr="00C77877">
        <w:rPr>
          <w:rFonts w:ascii="Arial" w:hAnsi="Arial" w:cs="Arial"/>
          <w:kern w:val="2"/>
          <w:sz w:val="24"/>
          <w:szCs w:val="24"/>
          <w14:ligatures w14:val="standardContextual"/>
        </w:rPr>
        <w:t>,</w:t>
      </w:r>
      <w:r w:rsidRPr="00C77877">
        <w:rPr>
          <w:rFonts w:ascii="Arial" w:hAnsi="Arial" w:cs="Arial"/>
          <w:kern w:val="2"/>
          <w:sz w:val="24"/>
          <w:szCs w:val="24"/>
          <w14:ligatures w14:val="standardContextual"/>
        </w:rPr>
        <w:t xml:space="preserve"> </w:t>
      </w:r>
      <w:r w:rsidR="00A00EF0" w:rsidRPr="00C77877">
        <w:rPr>
          <w:rFonts w:ascii="Arial" w:hAnsi="Arial" w:cs="Arial"/>
          <w:sz w:val="24"/>
          <w:szCs w:val="24"/>
        </w:rPr>
        <w:t xml:space="preserve">DB affects the ability to sing (McKeown, 2021; Halsall, 2022) with singers more likely to encounter muscle tension dysphonia (MTD) (Nelson </w:t>
      </w:r>
      <w:r w:rsidR="00A00EF0" w:rsidRPr="00C77877">
        <w:rPr>
          <w:rFonts w:ascii="Arial" w:hAnsi="Arial" w:cs="Arial"/>
          <w:i/>
          <w:iCs/>
          <w:sz w:val="24"/>
          <w:szCs w:val="24"/>
        </w:rPr>
        <w:t>et al</w:t>
      </w:r>
      <w:r w:rsidR="00073CE6" w:rsidRPr="00C77877">
        <w:rPr>
          <w:rFonts w:ascii="Arial" w:hAnsi="Arial" w:cs="Arial"/>
          <w:i/>
          <w:iCs/>
          <w:sz w:val="24"/>
          <w:szCs w:val="24"/>
        </w:rPr>
        <w:t>.</w:t>
      </w:r>
      <w:r w:rsidR="00A00EF0" w:rsidRPr="00C77877">
        <w:rPr>
          <w:rFonts w:ascii="Arial" w:hAnsi="Arial" w:cs="Arial"/>
          <w:i/>
          <w:iCs/>
          <w:sz w:val="24"/>
          <w:szCs w:val="24"/>
        </w:rPr>
        <w:t>,</w:t>
      </w:r>
      <w:r w:rsidR="00A00EF0" w:rsidRPr="00C77877">
        <w:rPr>
          <w:rFonts w:ascii="Arial" w:hAnsi="Arial" w:cs="Arial"/>
          <w:sz w:val="24"/>
          <w:szCs w:val="24"/>
        </w:rPr>
        <w:t xml:space="preserve"> 2005; </w:t>
      </w:r>
      <w:proofErr w:type="spellStart"/>
      <w:r w:rsidR="00A00EF0" w:rsidRPr="00C77877">
        <w:rPr>
          <w:rFonts w:ascii="Arial" w:hAnsi="Arial" w:cs="Arial"/>
          <w:sz w:val="24"/>
          <w:szCs w:val="24"/>
        </w:rPr>
        <w:t>Pestana</w:t>
      </w:r>
      <w:proofErr w:type="spellEnd"/>
      <w:r w:rsidR="00A00EF0" w:rsidRPr="00C77877">
        <w:rPr>
          <w:rFonts w:ascii="Arial" w:hAnsi="Arial" w:cs="Arial"/>
          <w:sz w:val="24"/>
          <w:szCs w:val="24"/>
        </w:rPr>
        <w:t xml:space="preserve"> </w:t>
      </w:r>
      <w:r w:rsidR="00A00EF0" w:rsidRPr="00C77877">
        <w:rPr>
          <w:rFonts w:ascii="Arial" w:hAnsi="Arial" w:cs="Arial"/>
          <w:i/>
          <w:iCs/>
          <w:sz w:val="24"/>
          <w:szCs w:val="24"/>
        </w:rPr>
        <w:t>et al</w:t>
      </w:r>
      <w:r w:rsidR="009C52FD" w:rsidRPr="00C77877">
        <w:rPr>
          <w:rFonts w:ascii="Arial" w:hAnsi="Arial" w:cs="Arial"/>
          <w:i/>
          <w:iCs/>
          <w:sz w:val="24"/>
          <w:szCs w:val="24"/>
        </w:rPr>
        <w:t>.</w:t>
      </w:r>
      <w:r w:rsidR="00A00EF0" w:rsidRPr="00C77877">
        <w:rPr>
          <w:rFonts w:ascii="Arial" w:hAnsi="Arial" w:cs="Arial"/>
          <w:i/>
          <w:iCs/>
          <w:sz w:val="24"/>
          <w:szCs w:val="24"/>
        </w:rPr>
        <w:t>,</w:t>
      </w:r>
      <w:r w:rsidR="00A00EF0" w:rsidRPr="00C77877">
        <w:rPr>
          <w:rFonts w:ascii="Arial" w:hAnsi="Arial" w:cs="Arial"/>
          <w:sz w:val="24"/>
          <w:szCs w:val="24"/>
        </w:rPr>
        <w:t xml:space="preserve"> 2017) as well as other vocal issues (Van </w:t>
      </w:r>
      <w:proofErr w:type="spellStart"/>
      <w:r w:rsidR="00A00EF0" w:rsidRPr="00C77877">
        <w:rPr>
          <w:rFonts w:ascii="Arial" w:hAnsi="Arial" w:cs="Arial"/>
          <w:sz w:val="24"/>
          <w:szCs w:val="24"/>
        </w:rPr>
        <w:t>Houtte</w:t>
      </w:r>
      <w:proofErr w:type="spellEnd"/>
      <w:r w:rsidR="00A00EF0" w:rsidRPr="00C77877">
        <w:rPr>
          <w:rFonts w:ascii="Arial" w:hAnsi="Arial" w:cs="Arial"/>
          <w:sz w:val="24"/>
          <w:szCs w:val="24"/>
        </w:rPr>
        <w:t xml:space="preserve">  </w:t>
      </w:r>
      <w:r w:rsidR="00A00EF0" w:rsidRPr="00C77877">
        <w:rPr>
          <w:rFonts w:ascii="Arial" w:hAnsi="Arial" w:cs="Arial"/>
          <w:i/>
          <w:iCs/>
          <w:sz w:val="24"/>
          <w:szCs w:val="24"/>
        </w:rPr>
        <w:t>et al</w:t>
      </w:r>
      <w:r w:rsidR="00B6367E" w:rsidRPr="00C77877">
        <w:rPr>
          <w:rFonts w:ascii="Arial" w:hAnsi="Arial" w:cs="Arial"/>
          <w:i/>
          <w:iCs/>
          <w:sz w:val="24"/>
          <w:szCs w:val="24"/>
        </w:rPr>
        <w:t>.</w:t>
      </w:r>
      <w:r w:rsidR="00A00EF0" w:rsidRPr="00C77877">
        <w:rPr>
          <w:rFonts w:ascii="Arial" w:hAnsi="Arial" w:cs="Arial"/>
          <w:i/>
          <w:iCs/>
          <w:sz w:val="24"/>
          <w:szCs w:val="24"/>
        </w:rPr>
        <w:t>,</w:t>
      </w:r>
      <w:r w:rsidR="00A00EF0" w:rsidRPr="00C77877">
        <w:rPr>
          <w:rFonts w:ascii="Arial" w:hAnsi="Arial" w:cs="Arial"/>
          <w:sz w:val="24"/>
          <w:szCs w:val="24"/>
        </w:rPr>
        <w:t xml:space="preserve"> 2011; Morrison and </w:t>
      </w:r>
      <w:proofErr w:type="spellStart"/>
      <w:r w:rsidR="00A00EF0" w:rsidRPr="00C77877">
        <w:rPr>
          <w:rFonts w:ascii="Arial" w:hAnsi="Arial" w:cs="Arial"/>
          <w:sz w:val="24"/>
          <w:szCs w:val="24"/>
        </w:rPr>
        <w:t>Rammage</w:t>
      </w:r>
      <w:proofErr w:type="spellEnd"/>
      <w:r w:rsidR="00A00EF0" w:rsidRPr="00C77877">
        <w:rPr>
          <w:rFonts w:ascii="Arial" w:hAnsi="Arial" w:cs="Arial"/>
          <w:sz w:val="24"/>
          <w:szCs w:val="24"/>
        </w:rPr>
        <w:t xml:space="preserve">, 1993; Desjardins </w:t>
      </w:r>
      <w:r w:rsidR="00A00EF0" w:rsidRPr="00C77877">
        <w:rPr>
          <w:rFonts w:ascii="Arial" w:hAnsi="Arial" w:cs="Arial"/>
          <w:i/>
          <w:iCs/>
          <w:sz w:val="24"/>
          <w:szCs w:val="24"/>
        </w:rPr>
        <w:t>et al.,</w:t>
      </w:r>
      <w:r w:rsidR="00A00EF0" w:rsidRPr="00C77877">
        <w:rPr>
          <w:rFonts w:ascii="Arial" w:hAnsi="Arial" w:cs="Arial"/>
          <w:sz w:val="24"/>
          <w:szCs w:val="24"/>
        </w:rPr>
        <w:t xml:space="preserve"> 2019), such as loss of power, decreased range, hoarseness</w:t>
      </w:r>
      <w:r w:rsidR="009D6045" w:rsidRPr="00C77877">
        <w:rPr>
          <w:rFonts w:ascii="Arial" w:hAnsi="Arial" w:cs="Arial"/>
          <w:sz w:val="24"/>
          <w:szCs w:val="24"/>
        </w:rPr>
        <w:t xml:space="preserve"> and </w:t>
      </w:r>
      <w:r w:rsidR="00A00EF0" w:rsidRPr="00C77877">
        <w:rPr>
          <w:rFonts w:ascii="Arial" w:hAnsi="Arial" w:cs="Arial"/>
          <w:sz w:val="24"/>
          <w:szCs w:val="24"/>
        </w:rPr>
        <w:t>fatigue</w:t>
      </w:r>
      <w:r w:rsidR="009D6045" w:rsidRPr="00C77877">
        <w:rPr>
          <w:rFonts w:ascii="Arial" w:hAnsi="Arial" w:cs="Arial"/>
          <w:sz w:val="24"/>
          <w:szCs w:val="24"/>
        </w:rPr>
        <w:t xml:space="preserve"> </w:t>
      </w:r>
      <w:r w:rsidR="00A00EF0" w:rsidRPr="00C77877">
        <w:rPr>
          <w:rFonts w:ascii="Arial" w:hAnsi="Arial" w:cs="Arial"/>
          <w:sz w:val="24"/>
          <w:szCs w:val="24"/>
        </w:rPr>
        <w:t xml:space="preserve">(Craig </w:t>
      </w:r>
      <w:r w:rsidR="00A00EF0" w:rsidRPr="00C77877">
        <w:rPr>
          <w:rFonts w:ascii="Arial" w:hAnsi="Arial" w:cs="Arial"/>
          <w:i/>
          <w:iCs/>
          <w:sz w:val="24"/>
          <w:szCs w:val="24"/>
        </w:rPr>
        <w:t>et al.,</w:t>
      </w:r>
      <w:r w:rsidR="00A00EF0" w:rsidRPr="00C77877">
        <w:rPr>
          <w:rFonts w:ascii="Arial" w:hAnsi="Arial" w:cs="Arial"/>
          <w:sz w:val="24"/>
          <w:szCs w:val="24"/>
        </w:rPr>
        <w:t xml:space="preserve"> 2015),  </w:t>
      </w:r>
      <w:r w:rsidR="005000FA" w:rsidRPr="00C77877">
        <w:rPr>
          <w:rFonts w:ascii="Arial" w:hAnsi="Arial" w:cs="Arial"/>
          <w:sz w:val="24"/>
          <w:szCs w:val="24"/>
        </w:rPr>
        <w:t>appear</w:t>
      </w:r>
      <w:r w:rsidR="00AC3A87" w:rsidRPr="00C77877">
        <w:rPr>
          <w:rFonts w:ascii="Arial" w:hAnsi="Arial" w:cs="Arial"/>
          <w:sz w:val="24"/>
          <w:szCs w:val="24"/>
        </w:rPr>
        <w:t>ing</w:t>
      </w:r>
      <w:r w:rsidR="005000FA" w:rsidRPr="00C77877">
        <w:rPr>
          <w:rFonts w:ascii="Arial" w:hAnsi="Arial" w:cs="Arial"/>
          <w:sz w:val="24"/>
          <w:szCs w:val="24"/>
        </w:rPr>
        <w:t xml:space="preserve"> to be common in singers</w:t>
      </w:r>
      <w:r w:rsidR="00A06D5E" w:rsidRPr="00C77877">
        <w:rPr>
          <w:rFonts w:ascii="Arial" w:hAnsi="Arial" w:cs="Arial"/>
          <w:sz w:val="24"/>
          <w:szCs w:val="24"/>
        </w:rPr>
        <w:t>, however</w:t>
      </w:r>
      <w:r w:rsidR="00B8579C" w:rsidRPr="00C77877">
        <w:rPr>
          <w:rFonts w:ascii="Arial" w:hAnsi="Arial" w:cs="Arial"/>
          <w:sz w:val="24"/>
          <w:szCs w:val="24"/>
        </w:rPr>
        <w:t>,</w:t>
      </w:r>
      <w:r w:rsidR="005000FA" w:rsidRPr="00C77877">
        <w:rPr>
          <w:rFonts w:ascii="Arial" w:hAnsi="Arial" w:cs="Arial"/>
          <w:sz w:val="24"/>
          <w:szCs w:val="24"/>
        </w:rPr>
        <w:t xml:space="preserve"> </w:t>
      </w:r>
      <w:r w:rsidR="006A1BAD" w:rsidRPr="00C77877">
        <w:rPr>
          <w:rFonts w:ascii="Arial" w:hAnsi="Arial" w:cs="Arial"/>
          <w:sz w:val="24"/>
          <w:szCs w:val="24"/>
        </w:rPr>
        <w:t xml:space="preserve">it </w:t>
      </w:r>
      <w:r w:rsidR="005000FA" w:rsidRPr="00C77877">
        <w:rPr>
          <w:rFonts w:ascii="Arial" w:hAnsi="Arial" w:cs="Arial"/>
          <w:sz w:val="24"/>
          <w:szCs w:val="24"/>
        </w:rPr>
        <w:t>is not reported in the literature to any notable degree (Barker and Everard, 2015)</w:t>
      </w:r>
      <w:r w:rsidR="00801505" w:rsidRPr="00C77877">
        <w:rPr>
          <w:rFonts w:ascii="Arial" w:hAnsi="Arial" w:cs="Arial"/>
          <w:sz w:val="24"/>
          <w:szCs w:val="24"/>
        </w:rPr>
        <w:t>.</w:t>
      </w:r>
    </w:p>
    <w:p w14:paraId="1A7B66E1" w14:textId="04DA85D3" w:rsidR="00801505" w:rsidRPr="00C77877" w:rsidRDefault="004D51F9" w:rsidP="00C77877">
      <w:pPr>
        <w:spacing w:line="360" w:lineRule="auto"/>
        <w:jc w:val="both"/>
        <w:rPr>
          <w:rFonts w:ascii="Arial" w:hAnsi="Arial" w:cs="Arial"/>
          <w:sz w:val="24"/>
          <w:szCs w:val="24"/>
        </w:rPr>
      </w:pPr>
      <w:r w:rsidRPr="00C77877">
        <w:rPr>
          <w:rFonts w:ascii="Arial" w:hAnsi="Arial" w:cs="Arial"/>
          <w:sz w:val="24"/>
          <w:szCs w:val="24"/>
        </w:rPr>
        <w:t xml:space="preserve">Singers require diaphragmatic flexibility (Taylor </w:t>
      </w:r>
      <w:r w:rsidRPr="00C77877">
        <w:rPr>
          <w:rFonts w:ascii="Arial" w:hAnsi="Arial" w:cs="Arial"/>
          <w:i/>
          <w:iCs/>
          <w:sz w:val="24"/>
          <w:szCs w:val="24"/>
        </w:rPr>
        <w:t>et al.,</w:t>
      </w:r>
      <w:r w:rsidRPr="00C77877">
        <w:rPr>
          <w:rFonts w:ascii="Arial" w:hAnsi="Arial" w:cs="Arial"/>
          <w:sz w:val="24"/>
          <w:szCs w:val="24"/>
        </w:rPr>
        <w:t xml:space="preserve"> 2022), </w:t>
      </w:r>
      <w:r w:rsidR="00AC3A87" w:rsidRPr="00C77877">
        <w:rPr>
          <w:rFonts w:ascii="Arial" w:hAnsi="Arial" w:cs="Arial"/>
          <w:sz w:val="24"/>
          <w:szCs w:val="24"/>
        </w:rPr>
        <w:t xml:space="preserve">which </w:t>
      </w:r>
      <w:r w:rsidRPr="00C77877">
        <w:rPr>
          <w:rFonts w:ascii="Arial" w:hAnsi="Arial" w:cs="Arial"/>
          <w:sz w:val="24"/>
          <w:szCs w:val="24"/>
        </w:rPr>
        <w:t xml:space="preserve">should be combined with </w:t>
      </w:r>
      <w:r w:rsidR="00AC3A87" w:rsidRPr="00C77877">
        <w:rPr>
          <w:rFonts w:ascii="Arial" w:hAnsi="Arial" w:cs="Arial"/>
          <w:sz w:val="24"/>
          <w:szCs w:val="24"/>
        </w:rPr>
        <w:t xml:space="preserve">lateral </w:t>
      </w:r>
      <w:r w:rsidRPr="00C77877">
        <w:rPr>
          <w:rFonts w:ascii="Arial" w:hAnsi="Arial" w:cs="Arial"/>
          <w:sz w:val="24"/>
          <w:szCs w:val="24"/>
        </w:rPr>
        <w:t>expanding the rib cage in unison</w:t>
      </w:r>
      <w:r w:rsidR="004969F6" w:rsidRPr="00C77877">
        <w:rPr>
          <w:rFonts w:ascii="Arial" w:hAnsi="Arial" w:cs="Arial"/>
          <w:sz w:val="24"/>
          <w:szCs w:val="24"/>
        </w:rPr>
        <w:t xml:space="preserve"> </w:t>
      </w:r>
      <w:r w:rsidRPr="00C77877">
        <w:rPr>
          <w:rFonts w:ascii="Arial" w:hAnsi="Arial" w:cs="Arial"/>
          <w:sz w:val="24"/>
          <w:szCs w:val="24"/>
        </w:rPr>
        <w:t>(</w:t>
      </w:r>
      <w:proofErr w:type="spellStart"/>
      <w:r w:rsidRPr="00C77877">
        <w:rPr>
          <w:rFonts w:ascii="Arial" w:hAnsi="Arial" w:cs="Arial"/>
          <w:sz w:val="24"/>
          <w:szCs w:val="24"/>
        </w:rPr>
        <w:t>Titze</w:t>
      </w:r>
      <w:proofErr w:type="spellEnd"/>
      <w:r w:rsidRPr="00C77877">
        <w:rPr>
          <w:rFonts w:ascii="Arial" w:hAnsi="Arial" w:cs="Arial"/>
          <w:sz w:val="24"/>
          <w:szCs w:val="24"/>
        </w:rPr>
        <w:t xml:space="preserve"> &amp; Flemming, 2021), </w:t>
      </w:r>
      <w:r w:rsidR="00801505" w:rsidRPr="00C77877">
        <w:rPr>
          <w:rFonts w:ascii="Arial" w:hAnsi="Arial" w:cs="Arial"/>
          <w:sz w:val="24"/>
          <w:szCs w:val="24"/>
        </w:rPr>
        <w:t xml:space="preserve">however, </w:t>
      </w:r>
      <w:r w:rsidR="00F04B8A" w:rsidRPr="00C77877">
        <w:rPr>
          <w:rFonts w:ascii="Arial" w:hAnsi="Arial" w:cs="Arial"/>
          <w:sz w:val="24"/>
          <w:szCs w:val="24"/>
        </w:rPr>
        <w:t xml:space="preserve">the </w:t>
      </w:r>
      <w:r w:rsidR="00F04B8A" w:rsidRPr="00C77877">
        <w:rPr>
          <w:rFonts w:ascii="Arial" w:hAnsi="Arial" w:cs="Arial"/>
          <w:sz w:val="24"/>
          <w:szCs w:val="24"/>
          <w:shd w:val="clear" w:color="auto" w:fill="FFFFFF"/>
        </w:rPr>
        <w:t xml:space="preserve">ability of the ribcage to expand and increase in volume during respiration is reduced by pain and stiffness, impacting a singer’s ability to produce effective and flexible breath support (Rubin </w:t>
      </w:r>
      <w:r w:rsidR="00F04B8A" w:rsidRPr="00C77877">
        <w:rPr>
          <w:rFonts w:ascii="Arial" w:hAnsi="Arial" w:cs="Arial"/>
          <w:i/>
          <w:iCs/>
          <w:sz w:val="24"/>
          <w:szCs w:val="24"/>
          <w:shd w:val="clear" w:color="auto" w:fill="FFFFFF"/>
        </w:rPr>
        <w:t>et al.,</w:t>
      </w:r>
      <w:r w:rsidR="00F04B8A" w:rsidRPr="00C77877">
        <w:rPr>
          <w:rFonts w:ascii="Arial" w:hAnsi="Arial" w:cs="Arial"/>
          <w:sz w:val="24"/>
          <w:szCs w:val="24"/>
          <w:shd w:val="clear" w:color="auto" w:fill="FFFFFF"/>
        </w:rPr>
        <w:t xml:space="preserve"> 2002</w:t>
      </w:r>
      <w:r w:rsidR="004969F6" w:rsidRPr="00C77877">
        <w:rPr>
          <w:rFonts w:ascii="Arial" w:hAnsi="Arial" w:cs="Arial"/>
          <w:sz w:val="24"/>
          <w:szCs w:val="24"/>
          <w:shd w:val="clear" w:color="auto" w:fill="FFFFFF"/>
        </w:rPr>
        <w:t>)</w:t>
      </w:r>
      <w:r w:rsidR="00B66FC7" w:rsidRPr="00C77877">
        <w:rPr>
          <w:rFonts w:ascii="Arial" w:hAnsi="Arial" w:cs="Arial"/>
          <w:sz w:val="24"/>
          <w:szCs w:val="24"/>
          <w:shd w:val="clear" w:color="auto" w:fill="FFFFFF"/>
        </w:rPr>
        <w:t xml:space="preserve">, </w:t>
      </w:r>
      <w:r w:rsidR="00801505" w:rsidRPr="00C77877">
        <w:rPr>
          <w:rFonts w:ascii="Arial" w:hAnsi="Arial" w:cs="Arial"/>
          <w:sz w:val="24"/>
          <w:szCs w:val="24"/>
        </w:rPr>
        <w:t xml:space="preserve">as well as </w:t>
      </w:r>
      <w:r w:rsidRPr="00C77877">
        <w:rPr>
          <w:rFonts w:ascii="Arial" w:hAnsi="Arial" w:cs="Arial"/>
          <w:sz w:val="24"/>
          <w:szCs w:val="24"/>
        </w:rPr>
        <w:t>anxiety caus</w:t>
      </w:r>
      <w:r w:rsidR="00801505" w:rsidRPr="00C77877">
        <w:rPr>
          <w:rFonts w:ascii="Arial" w:hAnsi="Arial" w:cs="Arial"/>
          <w:sz w:val="24"/>
          <w:szCs w:val="24"/>
        </w:rPr>
        <w:t>ing</w:t>
      </w:r>
      <w:r w:rsidRPr="00C77877">
        <w:rPr>
          <w:rFonts w:ascii="Arial" w:hAnsi="Arial" w:cs="Arial"/>
          <w:sz w:val="24"/>
          <w:szCs w:val="24"/>
        </w:rPr>
        <w:t xml:space="preserve"> intercostal and accessory muscles to contribute more to ventilation, rather than the diaphragm (Courtney, 2009</w:t>
      </w:r>
      <w:r w:rsidR="00533668" w:rsidRPr="00C77877">
        <w:rPr>
          <w:rFonts w:ascii="Arial" w:hAnsi="Arial" w:cs="Arial"/>
          <w:sz w:val="24"/>
          <w:szCs w:val="24"/>
        </w:rPr>
        <w:t>)</w:t>
      </w:r>
      <w:r w:rsidR="006B08E4" w:rsidRPr="00C77877">
        <w:rPr>
          <w:rFonts w:ascii="Arial" w:hAnsi="Arial" w:cs="Arial"/>
          <w:sz w:val="24"/>
          <w:szCs w:val="24"/>
        </w:rPr>
        <w:t xml:space="preserve">, so the </w:t>
      </w:r>
      <w:r w:rsidR="00801505" w:rsidRPr="00C77877">
        <w:rPr>
          <w:rFonts w:ascii="Arial" w:hAnsi="Arial" w:cs="Arial"/>
          <w:sz w:val="24"/>
          <w:szCs w:val="24"/>
        </w:rPr>
        <w:t xml:space="preserve">use of breath becomes less efficient and successful (Pulliam, 2009). </w:t>
      </w:r>
    </w:p>
    <w:p w14:paraId="20B8E723" w14:textId="77777777" w:rsidR="006B08E4" w:rsidRPr="00C77877" w:rsidRDefault="00BD6D2F" w:rsidP="00C77877">
      <w:pPr>
        <w:spacing w:line="360" w:lineRule="auto"/>
        <w:jc w:val="both"/>
        <w:rPr>
          <w:rFonts w:ascii="Arial" w:hAnsi="Arial" w:cs="Arial"/>
          <w:sz w:val="24"/>
          <w:szCs w:val="24"/>
        </w:rPr>
      </w:pPr>
      <w:r w:rsidRPr="00C77877">
        <w:rPr>
          <w:rFonts w:ascii="Arial" w:hAnsi="Arial" w:cs="Arial"/>
          <w:sz w:val="24"/>
          <w:szCs w:val="24"/>
        </w:rPr>
        <w:t>Just as athletes require a high level of functionality in their breathing for their athletic performance (</w:t>
      </w:r>
      <w:proofErr w:type="spellStart"/>
      <w:r w:rsidRPr="00C77877">
        <w:rPr>
          <w:rFonts w:ascii="Arial" w:hAnsi="Arial" w:cs="Arial"/>
          <w:sz w:val="24"/>
          <w:szCs w:val="24"/>
        </w:rPr>
        <w:t>Allado</w:t>
      </w:r>
      <w:proofErr w:type="spellEnd"/>
      <w:r w:rsidRPr="00C77877">
        <w:rPr>
          <w:rFonts w:ascii="Arial" w:hAnsi="Arial" w:cs="Arial"/>
          <w:sz w:val="24"/>
          <w:szCs w:val="24"/>
        </w:rPr>
        <w:t xml:space="preserve"> </w:t>
      </w:r>
      <w:r w:rsidRPr="00C77877">
        <w:rPr>
          <w:rFonts w:ascii="Arial" w:hAnsi="Arial" w:cs="Arial"/>
          <w:i/>
          <w:iCs/>
          <w:sz w:val="24"/>
          <w:szCs w:val="24"/>
        </w:rPr>
        <w:t>et al.</w:t>
      </w:r>
      <w:r w:rsidRPr="00C77877">
        <w:rPr>
          <w:rFonts w:ascii="Arial" w:hAnsi="Arial" w:cs="Arial"/>
          <w:sz w:val="24"/>
          <w:szCs w:val="24"/>
        </w:rPr>
        <w:t>, 2022), singers</w:t>
      </w:r>
      <w:r w:rsidR="00D67E9F" w:rsidRPr="00C77877">
        <w:rPr>
          <w:rFonts w:ascii="Arial" w:hAnsi="Arial" w:cs="Arial"/>
          <w:sz w:val="24"/>
          <w:szCs w:val="24"/>
        </w:rPr>
        <w:t xml:space="preserve"> are vocal athletes and</w:t>
      </w:r>
      <w:r w:rsidRPr="00C77877">
        <w:rPr>
          <w:rFonts w:ascii="Arial" w:hAnsi="Arial" w:cs="Arial"/>
          <w:sz w:val="24"/>
          <w:szCs w:val="24"/>
        </w:rPr>
        <w:t xml:space="preserve"> require high-level ability and control of breathing to enhance and ensure optimal singing technique (</w:t>
      </w:r>
      <w:proofErr w:type="spellStart"/>
      <w:r w:rsidRPr="00C77877">
        <w:rPr>
          <w:rFonts w:ascii="Arial" w:hAnsi="Arial" w:cs="Arial"/>
          <w:sz w:val="24"/>
          <w:szCs w:val="24"/>
        </w:rPr>
        <w:t>Titze</w:t>
      </w:r>
      <w:proofErr w:type="spellEnd"/>
      <w:r w:rsidRPr="00C77877">
        <w:rPr>
          <w:rFonts w:ascii="Arial" w:hAnsi="Arial" w:cs="Arial"/>
          <w:sz w:val="24"/>
          <w:szCs w:val="24"/>
        </w:rPr>
        <w:t xml:space="preserve"> &amp; Flemming, 2021), which may not happen if the singer has DB that has not been recognised</w:t>
      </w:r>
      <w:r w:rsidR="00D67E9F" w:rsidRPr="00C77877">
        <w:rPr>
          <w:rFonts w:ascii="Arial" w:hAnsi="Arial" w:cs="Arial"/>
          <w:sz w:val="24"/>
          <w:szCs w:val="24"/>
        </w:rPr>
        <w:t>.</w:t>
      </w:r>
    </w:p>
    <w:p w14:paraId="05F29C58" w14:textId="5E704D8B" w:rsidR="00E948E8" w:rsidRPr="00C77877" w:rsidRDefault="00E948E8" w:rsidP="00C77877">
      <w:pPr>
        <w:spacing w:line="360" w:lineRule="auto"/>
        <w:jc w:val="both"/>
        <w:rPr>
          <w:rFonts w:ascii="Arial" w:hAnsi="Arial" w:cs="Arial"/>
          <w:sz w:val="24"/>
          <w:szCs w:val="24"/>
        </w:rPr>
      </w:pPr>
      <w:r w:rsidRPr="00C77877">
        <w:rPr>
          <w:rFonts w:ascii="Arial" w:hAnsi="Arial" w:cs="Arial"/>
          <w:kern w:val="2"/>
          <w:sz w:val="24"/>
          <w:szCs w:val="24"/>
          <w14:ligatures w14:val="standardContextual"/>
        </w:rPr>
        <w:lastRenderedPageBreak/>
        <w:t>I hypothesised that</w:t>
      </w:r>
      <w:r w:rsidRPr="00C77877">
        <w:rPr>
          <w:rFonts w:ascii="Arial" w:hAnsi="Arial" w:cs="Arial"/>
          <w:sz w:val="24"/>
          <w:szCs w:val="24"/>
        </w:rPr>
        <w:t xml:space="preserve"> screening singers to identify DB more accurately</w:t>
      </w:r>
      <w:r w:rsidR="00280AA1" w:rsidRPr="00C77877">
        <w:rPr>
          <w:rFonts w:ascii="Arial" w:hAnsi="Arial" w:cs="Arial"/>
          <w:sz w:val="24"/>
          <w:szCs w:val="24"/>
        </w:rPr>
        <w:t>,</w:t>
      </w:r>
      <w:r w:rsidRPr="00C77877">
        <w:rPr>
          <w:rFonts w:ascii="Arial" w:hAnsi="Arial" w:cs="Arial"/>
          <w:sz w:val="24"/>
          <w:szCs w:val="24"/>
        </w:rPr>
        <w:t xml:space="preserve"> creating classifications that can be measured objectively, would </w:t>
      </w:r>
      <w:r w:rsidRPr="00C77877">
        <w:rPr>
          <w:rFonts w:ascii="Arial" w:hAnsi="Arial" w:cs="Arial"/>
          <w:kern w:val="2"/>
          <w:sz w:val="24"/>
          <w:szCs w:val="24"/>
          <w14:ligatures w14:val="standardContextual"/>
        </w:rPr>
        <w:t>accelerate the recovery of vocal issues, or prevent them</w:t>
      </w:r>
      <w:r w:rsidR="00280AA1" w:rsidRPr="00C77877">
        <w:rPr>
          <w:rFonts w:ascii="Arial" w:hAnsi="Arial" w:cs="Arial"/>
          <w:kern w:val="2"/>
          <w:sz w:val="24"/>
          <w:szCs w:val="24"/>
          <w14:ligatures w14:val="standardContextual"/>
        </w:rPr>
        <w:t>,</w:t>
      </w:r>
      <w:r w:rsidRPr="00C77877">
        <w:rPr>
          <w:rFonts w:ascii="Arial" w:hAnsi="Arial" w:cs="Arial"/>
          <w:kern w:val="2"/>
          <w:sz w:val="24"/>
          <w:szCs w:val="24"/>
          <w14:ligatures w14:val="standardContextual"/>
        </w:rPr>
        <w:t xml:space="preserve"> by combining </w:t>
      </w:r>
      <w:r w:rsidRPr="00C77877">
        <w:rPr>
          <w:rFonts w:ascii="Arial" w:hAnsi="Arial" w:cs="Arial"/>
          <w:sz w:val="24"/>
          <w:szCs w:val="24"/>
        </w:rPr>
        <w:t>a tailored and</w:t>
      </w:r>
      <w:r w:rsidRPr="00C77877">
        <w:rPr>
          <w:rFonts w:ascii="Arial" w:eastAsia="Times New Roman" w:hAnsi="Arial" w:cs="Arial"/>
          <w:color w:val="212121"/>
          <w:sz w:val="24"/>
          <w:szCs w:val="24"/>
          <w:lang w:eastAsia="en-GB"/>
        </w:rPr>
        <w:t xml:space="preserve"> effective inte</w:t>
      </w:r>
      <w:r w:rsidRPr="00C77877">
        <w:rPr>
          <w:rFonts w:ascii="Arial" w:hAnsi="Arial" w:cs="Arial"/>
          <w:sz w:val="24"/>
          <w:szCs w:val="24"/>
        </w:rPr>
        <w:t>rvention, combining physiological and physiotherapist modalities to support people with DBPs (</w:t>
      </w:r>
      <w:hyperlink r:id="rId15" w:tooltip="Click to search for more items by this author" w:history="1">
        <w:r w:rsidRPr="00C77877">
          <w:rPr>
            <w:rFonts w:ascii="Arial" w:eastAsia="Times New Roman" w:hAnsi="Arial" w:cs="Arial"/>
            <w:sz w:val="24"/>
            <w:szCs w:val="24"/>
            <w:lang w:eastAsia="en-GB"/>
          </w:rPr>
          <w:t xml:space="preserve">Winfield </w:t>
        </w:r>
        <w:r w:rsidRPr="00C77877">
          <w:rPr>
            <w:rFonts w:ascii="Arial" w:eastAsia="Times New Roman" w:hAnsi="Arial" w:cs="Arial"/>
            <w:i/>
            <w:iCs/>
            <w:sz w:val="24"/>
            <w:szCs w:val="24"/>
            <w:lang w:eastAsia="en-GB"/>
          </w:rPr>
          <w:t>et al.</w:t>
        </w:r>
        <w:r w:rsidRPr="00C77877">
          <w:rPr>
            <w:rFonts w:ascii="Arial" w:eastAsia="Times New Roman" w:hAnsi="Arial" w:cs="Arial"/>
            <w:sz w:val="24"/>
            <w:szCs w:val="24"/>
            <w:lang w:eastAsia="en-GB"/>
          </w:rPr>
          <w:t>, 2016)</w:t>
        </w:r>
      </w:hyperlink>
      <w:r w:rsidRPr="00C77877">
        <w:rPr>
          <w:rFonts w:ascii="Arial" w:eastAsia="Times New Roman" w:hAnsi="Arial" w:cs="Arial"/>
          <w:sz w:val="24"/>
          <w:szCs w:val="24"/>
          <w:lang w:eastAsia="en-GB"/>
        </w:rPr>
        <w:t>.</w:t>
      </w:r>
      <w:r w:rsidR="00C87BD0" w:rsidRPr="00C77877">
        <w:rPr>
          <w:rFonts w:ascii="Arial" w:eastAsia="Times New Roman" w:hAnsi="Arial" w:cs="Arial"/>
          <w:sz w:val="24"/>
          <w:szCs w:val="24"/>
          <w:lang w:eastAsia="en-GB"/>
        </w:rPr>
        <w:t xml:space="preserve">  </w:t>
      </w:r>
    </w:p>
    <w:p w14:paraId="2CEED6DB" w14:textId="5DD4D462" w:rsidR="00871EE2" w:rsidRPr="00C77877" w:rsidRDefault="00CC2F59" w:rsidP="00C77877">
      <w:pPr>
        <w:spacing w:line="360" w:lineRule="auto"/>
        <w:jc w:val="both"/>
        <w:rPr>
          <w:rFonts w:ascii="Arial" w:hAnsi="Arial" w:cs="Arial"/>
          <w:color w:val="000000" w:themeColor="text1"/>
          <w:sz w:val="24"/>
          <w:szCs w:val="24"/>
        </w:rPr>
      </w:pPr>
      <w:r w:rsidRPr="00C77877">
        <w:rPr>
          <w:rFonts w:ascii="Arial" w:hAnsi="Arial" w:cs="Arial"/>
          <w:color w:val="000000" w:themeColor="text1"/>
          <w:sz w:val="24"/>
          <w:szCs w:val="24"/>
        </w:rPr>
        <w:t>In vocal pedagogy, despite advancement in the understanding of the respiratory system function, strategies for breath management are varied and debated (Morris, 2013)</w:t>
      </w:r>
      <w:r w:rsidR="00E127D2" w:rsidRPr="00C77877">
        <w:rPr>
          <w:rFonts w:ascii="Arial" w:hAnsi="Arial" w:cs="Arial"/>
          <w:color w:val="000000" w:themeColor="text1"/>
          <w:sz w:val="24"/>
          <w:szCs w:val="24"/>
        </w:rPr>
        <w:t>.</w:t>
      </w:r>
    </w:p>
    <w:p w14:paraId="608C6C5A" w14:textId="27D93C28" w:rsidR="005C0BA1" w:rsidRPr="00C77877" w:rsidRDefault="00E56774" w:rsidP="00C77877">
      <w:pPr>
        <w:spacing w:line="360" w:lineRule="auto"/>
        <w:jc w:val="both"/>
        <w:rPr>
          <w:rFonts w:ascii="Arial" w:hAnsi="Arial" w:cs="Arial"/>
          <w:sz w:val="24"/>
          <w:szCs w:val="24"/>
        </w:rPr>
      </w:pPr>
      <w:r w:rsidRPr="00C77877">
        <w:rPr>
          <w:rFonts w:ascii="Arial" w:hAnsi="Arial" w:cs="Arial"/>
          <w:sz w:val="24"/>
          <w:szCs w:val="24"/>
        </w:rPr>
        <w:t>T</w:t>
      </w:r>
      <w:r w:rsidR="00FC21A1" w:rsidRPr="00C77877">
        <w:rPr>
          <w:rFonts w:ascii="Arial" w:hAnsi="Arial" w:cs="Arial"/>
          <w:sz w:val="24"/>
          <w:szCs w:val="24"/>
        </w:rPr>
        <w:t>wo</w:t>
      </w:r>
      <w:r w:rsidR="00AC6BCF" w:rsidRPr="00C77877">
        <w:rPr>
          <w:rFonts w:ascii="Arial" w:hAnsi="Arial" w:cs="Arial"/>
          <w:sz w:val="24"/>
          <w:szCs w:val="24"/>
        </w:rPr>
        <w:t xml:space="preserve"> breathing</w:t>
      </w:r>
      <w:r w:rsidR="00A515D6" w:rsidRPr="00C77877">
        <w:rPr>
          <w:rFonts w:ascii="Arial" w:hAnsi="Arial" w:cs="Arial"/>
          <w:sz w:val="24"/>
          <w:szCs w:val="24"/>
        </w:rPr>
        <w:t xml:space="preserve"> techniques </w:t>
      </w:r>
      <w:r w:rsidR="00AC6BCF" w:rsidRPr="00C77877">
        <w:rPr>
          <w:rFonts w:ascii="Arial" w:hAnsi="Arial" w:cs="Arial"/>
          <w:sz w:val="24"/>
          <w:szCs w:val="24"/>
        </w:rPr>
        <w:t>identified from the literature review</w:t>
      </w:r>
      <w:r w:rsidRPr="00C77877">
        <w:rPr>
          <w:rFonts w:ascii="Arial" w:hAnsi="Arial" w:cs="Arial"/>
          <w:sz w:val="24"/>
          <w:szCs w:val="24"/>
        </w:rPr>
        <w:t xml:space="preserve"> are Accent and Appoggio methods</w:t>
      </w:r>
      <w:r w:rsidR="00AC6BCF" w:rsidRPr="00C77877">
        <w:rPr>
          <w:rFonts w:ascii="Arial" w:hAnsi="Arial" w:cs="Arial"/>
          <w:sz w:val="24"/>
          <w:szCs w:val="24"/>
        </w:rPr>
        <w:t>.</w:t>
      </w:r>
      <w:r w:rsidR="00766C77">
        <w:rPr>
          <w:rFonts w:ascii="Arial" w:hAnsi="Arial" w:cs="Arial"/>
          <w:sz w:val="24"/>
          <w:szCs w:val="24"/>
        </w:rPr>
        <w:t xml:space="preserve"> </w:t>
      </w:r>
      <w:r w:rsidR="005C0BA1" w:rsidRPr="00C77877">
        <w:rPr>
          <w:rFonts w:ascii="Arial" w:hAnsi="Arial" w:cs="Arial"/>
          <w:color w:val="2E2E2E"/>
          <w:sz w:val="24"/>
          <w:szCs w:val="24"/>
        </w:rPr>
        <w:t xml:space="preserve">The Accent Method is </w:t>
      </w:r>
      <w:r w:rsidR="005F0671" w:rsidRPr="00C77877">
        <w:rPr>
          <w:rFonts w:ascii="Arial" w:hAnsi="Arial" w:cs="Arial"/>
          <w:color w:val="2E2E2E"/>
          <w:sz w:val="24"/>
          <w:szCs w:val="24"/>
        </w:rPr>
        <w:t xml:space="preserve">a </w:t>
      </w:r>
      <w:r w:rsidR="005C0BA1" w:rsidRPr="00C77877">
        <w:rPr>
          <w:rFonts w:ascii="Arial" w:hAnsi="Arial" w:cs="Arial"/>
          <w:color w:val="2E2E2E"/>
          <w:sz w:val="24"/>
          <w:szCs w:val="24"/>
        </w:rPr>
        <w:t xml:space="preserve">voice therapy program developed in the 1930s by Svend Smith, a voice pathologist and clinician in Denmark (Morris &amp; Hutchinson, 2017) that evolved to manage non-organic voice disorders.  </w:t>
      </w:r>
      <w:r w:rsidR="00F973BE" w:rsidRPr="00C77877">
        <w:rPr>
          <w:rFonts w:ascii="Arial" w:eastAsia="Times New Roman" w:hAnsi="Arial" w:cs="Arial"/>
          <w:sz w:val="24"/>
          <w:szCs w:val="24"/>
          <w:lang w:eastAsia="en-GB"/>
        </w:rPr>
        <w:t>It</w:t>
      </w:r>
      <w:r w:rsidR="00C1225F" w:rsidRPr="00C77877">
        <w:rPr>
          <w:rFonts w:ascii="Arial" w:eastAsia="Times New Roman" w:hAnsi="Arial" w:cs="Arial"/>
          <w:sz w:val="24"/>
          <w:szCs w:val="24"/>
          <w:lang w:eastAsia="en-GB"/>
        </w:rPr>
        <w:t xml:space="preserve"> </w:t>
      </w:r>
      <w:r w:rsidR="00A73088" w:rsidRPr="00C77877">
        <w:rPr>
          <w:rFonts w:ascii="Arial" w:eastAsia="Times New Roman" w:hAnsi="Arial" w:cs="Arial"/>
          <w:sz w:val="24"/>
          <w:szCs w:val="24"/>
          <w:lang w:eastAsia="en-GB"/>
        </w:rPr>
        <w:t>focus</w:t>
      </w:r>
      <w:r w:rsidR="00F973BE" w:rsidRPr="00C77877">
        <w:rPr>
          <w:rFonts w:ascii="Arial" w:eastAsia="Times New Roman" w:hAnsi="Arial" w:cs="Arial"/>
          <w:sz w:val="24"/>
          <w:szCs w:val="24"/>
          <w:lang w:eastAsia="en-GB"/>
        </w:rPr>
        <w:t>es</w:t>
      </w:r>
      <w:r w:rsidR="00A73088" w:rsidRPr="00C77877">
        <w:rPr>
          <w:rFonts w:ascii="Arial" w:eastAsia="Times New Roman" w:hAnsi="Arial" w:cs="Arial"/>
          <w:sz w:val="24"/>
          <w:szCs w:val="24"/>
          <w:lang w:eastAsia="en-GB"/>
        </w:rPr>
        <w:t xml:space="preserve"> on abdominal relaxation</w:t>
      </w:r>
      <w:r w:rsidR="00113E7B" w:rsidRPr="00C77877">
        <w:rPr>
          <w:rFonts w:ascii="Arial" w:eastAsia="Times New Roman" w:hAnsi="Arial" w:cs="Arial"/>
          <w:sz w:val="24"/>
          <w:szCs w:val="24"/>
          <w:lang w:eastAsia="en-GB"/>
        </w:rPr>
        <w:t xml:space="preserve">, often referred to as a </w:t>
      </w:r>
      <w:r w:rsidR="0066212D" w:rsidRPr="00C77877">
        <w:rPr>
          <w:rFonts w:ascii="Arial" w:eastAsia="Times New Roman" w:hAnsi="Arial" w:cs="Arial"/>
          <w:sz w:val="24"/>
          <w:szCs w:val="24"/>
          <w:lang w:eastAsia="en-GB"/>
        </w:rPr>
        <w:t>SPLAT</w:t>
      </w:r>
      <w:r w:rsidR="00BF13BE" w:rsidRPr="00C77877">
        <w:rPr>
          <w:rFonts w:ascii="Arial" w:eastAsia="Times New Roman" w:hAnsi="Arial" w:cs="Arial"/>
          <w:sz w:val="24"/>
          <w:szCs w:val="24"/>
          <w:lang w:eastAsia="en-GB"/>
        </w:rPr>
        <w:t xml:space="preserve"> </w:t>
      </w:r>
      <w:r w:rsidR="00DA7800" w:rsidRPr="00C77877">
        <w:rPr>
          <w:rFonts w:ascii="Arial" w:eastAsia="Times New Roman" w:hAnsi="Arial" w:cs="Arial"/>
          <w:sz w:val="24"/>
          <w:szCs w:val="24"/>
          <w:lang w:eastAsia="en-GB"/>
        </w:rPr>
        <w:t>breath</w:t>
      </w:r>
      <w:r w:rsidR="0066780A" w:rsidRPr="00C77877">
        <w:rPr>
          <w:rFonts w:ascii="Arial" w:eastAsia="Times New Roman" w:hAnsi="Arial" w:cs="Arial"/>
          <w:sz w:val="24"/>
          <w:szCs w:val="24"/>
          <w:lang w:eastAsia="en-GB"/>
        </w:rPr>
        <w:t xml:space="preserve"> to breath</w:t>
      </w:r>
      <w:r w:rsidR="00B94048" w:rsidRPr="00C77877">
        <w:rPr>
          <w:rFonts w:ascii="Arial" w:eastAsia="Times New Roman" w:hAnsi="Arial" w:cs="Arial"/>
          <w:sz w:val="24"/>
          <w:szCs w:val="24"/>
          <w:lang w:eastAsia="en-GB"/>
        </w:rPr>
        <w:t>e</w:t>
      </w:r>
      <w:r w:rsidR="0066780A" w:rsidRPr="00C77877">
        <w:rPr>
          <w:rFonts w:ascii="Arial" w:eastAsia="Times New Roman" w:hAnsi="Arial" w:cs="Arial"/>
          <w:sz w:val="24"/>
          <w:szCs w:val="24"/>
          <w:lang w:eastAsia="en-GB"/>
        </w:rPr>
        <w:t xml:space="preserve"> in</w:t>
      </w:r>
      <w:r w:rsidR="00DA7800" w:rsidRPr="00C77877">
        <w:rPr>
          <w:rFonts w:ascii="Arial" w:eastAsia="Times New Roman" w:hAnsi="Arial" w:cs="Arial"/>
          <w:sz w:val="24"/>
          <w:szCs w:val="24"/>
          <w:lang w:eastAsia="en-GB"/>
        </w:rPr>
        <w:t xml:space="preserve"> </w:t>
      </w:r>
      <w:r w:rsidR="00BF13BE" w:rsidRPr="00C77877">
        <w:rPr>
          <w:rFonts w:ascii="Arial" w:eastAsia="Times New Roman" w:hAnsi="Arial" w:cs="Arial"/>
          <w:sz w:val="24"/>
          <w:szCs w:val="24"/>
          <w:lang w:eastAsia="en-GB"/>
        </w:rPr>
        <w:t>(Singers Please Loosen Abdominal Tension)</w:t>
      </w:r>
      <w:r w:rsidR="00D015CE" w:rsidRPr="00C77877">
        <w:rPr>
          <w:rFonts w:ascii="Arial" w:eastAsia="Times New Roman" w:hAnsi="Arial" w:cs="Arial"/>
          <w:sz w:val="24"/>
          <w:szCs w:val="24"/>
          <w:lang w:eastAsia="en-GB"/>
        </w:rPr>
        <w:t xml:space="preserve"> </w:t>
      </w:r>
      <w:r w:rsidR="00F973BE" w:rsidRPr="00C77877">
        <w:rPr>
          <w:rFonts w:ascii="Arial" w:eastAsia="Times New Roman" w:hAnsi="Arial" w:cs="Arial"/>
          <w:sz w:val="24"/>
          <w:szCs w:val="24"/>
          <w:lang w:eastAsia="en-GB"/>
        </w:rPr>
        <w:t>and happens as a result of</w:t>
      </w:r>
      <w:r w:rsidR="007216FA" w:rsidRPr="00C77877">
        <w:rPr>
          <w:rFonts w:ascii="Arial" w:eastAsia="Times New Roman" w:hAnsi="Arial" w:cs="Arial"/>
          <w:sz w:val="24"/>
          <w:szCs w:val="24"/>
          <w:lang w:eastAsia="en-GB"/>
        </w:rPr>
        <w:t xml:space="preserve"> the </w:t>
      </w:r>
      <w:r w:rsidR="00406A30" w:rsidRPr="00C77877">
        <w:rPr>
          <w:rFonts w:ascii="Arial" w:eastAsia="Times New Roman" w:hAnsi="Arial" w:cs="Arial"/>
          <w:sz w:val="24"/>
          <w:szCs w:val="24"/>
          <w:lang w:eastAsia="en-GB"/>
        </w:rPr>
        <w:t xml:space="preserve">elastic </w:t>
      </w:r>
      <w:r w:rsidR="007216FA" w:rsidRPr="00C77877">
        <w:rPr>
          <w:rFonts w:ascii="Arial" w:eastAsia="Times New Roman" w:hAnsi="Arial" w:cs="Arial"/>
          <w:sz w:val="24"/>
          <w:szCs w:val="24"/>
          <w:lang w:eastAsia="en-GB"/>
        </w:rPr>
        <w:t>recoil</w:t>
      </w:r>
      <w:r w:rsidR="00406A30" w:rsidRPr="00C77877">
        <w:rPr>
          <w:rFonts w:ascii="Arial" w:eastAsia="Times New Roman" w:hAnsi="Arial" w:cs="Arial"/>
          <w:sz w:val="24"/>
          <w:szCs w:val="24"/>
          <w:lang w:eastAsia="en-GB"/>
        </w:rPr>
        <w:t xml:space="preserve"> of the lungs</w:t>
      </w:r>
      <w:r w:rsidR="007216FA" w:rsidRPr="00C77877">
        <w:rPr>
          <w:rFonts w:ascii="Arial" w:eastAsia="Times New Roman" w:hAnsi="Arial" w:cs="Arial"/>
          <w:sz w:val="24"/>
          <w:szCs w:val="24"/>
          <w:lang w:eastAsia="en-GB"/>
        </w:rPr>
        <w:t xml:space="preserve"> after</w:t>
      </w:r>
      <w:r w:rsidR="00F973BE" w:rsidRPr="00C77877">
        <w:rPr>
          <w:rFonts w:ascii="Arial" w:eastAsia="Times New Roman" w:hAnsi="Arial" w:cs="Arial"/>
          <w:sz w:val="24"/>
          <w:szCs w:val="24"/>
          <w:lang w:eastAsia="en-GB"/>
        </w:rPr>
        <w:t xml:space="preserve"> exhalation </w:t>
      </w:r>
      <w:r w:rsidR="00113E7B" w:rsidRPr="00C77877">
        <w:rPr>
          <w:rFonts w:ascii="Arial" w:eastAsia="Times New Roman" w:hAnsi="Arial" w:cs="Arial"/>
          <w:sz w:val="24"/>
          <w:szCs w:val="24"/>
          <w:lang w:eastAsia="en-GB"/>
        </w:rPr>
        <w:t>(</w:t>
      </w:r>
      <w:r w:rsidR="00395108" w:rsidRPr="00C77877">
        <w:rPr>
          <w:rFonts w:ascii="Arial" w:eastAsia="Times New Roman" w:hAnsi="Arial" w:cs="Arial"/>
          <w:sz w:val="24"/>
          <w:szCs w:val="24"/>
          <w:lang w:eastAsia="en-GB"/>
        </w:rPr>
        <w:t>Chapman, 2006,</w:t>
      </w:r>
      <w:r w:rsidR="00113E7B" w:rsidRPr="00C77877">
        <w:rPr>
          <w:rFonts w:ascii="Arial" w:eastAsia="Times New Roman" w:hAnsi="Arial" w:cs="Arial"/>
          <w:sz w:val="24"/>
          <w:szCs w:val="24"/>
          <w:lang w:eastAsia="en-GB"/>
        </w:rPr>
        <w:t xml:space="preserve"> </w:t>
      </w:r>
      <w:r w:rsidR="00395108" w:rsidRPr="00C77877">
        <w:rPr>
          <w:rFonts w:ascii="Arial" w:eastAsia="Times New Roman" w:hAnsi="Arial" w:cs="Arial"/>
          <w:sz w:val="24"/>
          <w:szCs w:val="24"/>
          <w:lang w:eastAsia="en-GB"/>
        </w:rPr>
        <w:t>p</w:t>
      </w:r>
      <w:r w:rsidR="00113E7B" w:rsidRPr="00C77877">
        <w:rPr>
          <w:rFonts w:ascii="Arial" w:eastAsia="Times New Roman" w:hAnsi="Arial" w:cs="Arial"/>
          <w:sz w:val="24"/>
          <w:szCs w:val="24"/>
          <w:lang w:eastAsia="en-GB"/>
        </w:rPr>
        <w:t>.41</w:t>
      </w:r>
      <w:r w:rsidR="00406A30" w:rsidRPr="00C77877">
        <w:rPr>
          <w:rFonts w:ascii="Arial" w:eastAsia="Times New Roman" w:hAnsi="Arial" w:cs="Arial"/>
          <w:sz w:val="24"/>
          <w:szCs w:val="24"/>
          <w:lang w:eastAsia="en-GB"/>
        </w:rPr>
        <w:t xml:space="preserve">; </w:t>
      </w:r>
      <w:r w:rsidR="006664EA" w:rsidRPr="00C77877">
        <w:rPr>
          <w:rFonts w:ascii="Arial" w:eastAsia="Times New Roman" w:hAnsi="Arial" w:cs="Arial"/>
          <w:sz w:val="24"/>
          <w:szCs w:val="24"/>
          <w:lang w:eastAsia="en-GB"/>
        </w:rPr>
        <w:t>Morris &amp; Hutchinson, 2017</w:t>
      </w:r>
      <w:r w:rsidR="008F720A" w:rsidRPr="00C77877">
        <w:rPr>
          <w:rFonts w:ascii="Arial" w:eastAsia="Times New Roman" w:hAnsi="Arial" w:cs="Arial"/>
          <w:sz w:val="24"/>
          <w:szCs w:val="24"/>
          <w:lang w:eastAsia="en-GB"/>
        </w:rPr>
        <w:t>)</w:t>
      </w:r>
      <w:r w:rsidR="000C55B2" w:rsidRPr="00C77877">
        <w:rPr>
          <w:rFonts w:ascii="Arial" w:eastAsia="Times New Roman" w:hAnsi="Arial" w:cs="Arial"/>
          <w:sz w:val="24"/>
          <w:szCs w:val="24"/>
          <w:lang w:eastAsia="en-GB"/>
        </w:rPr>
        <w:t xml:space="preserve"> </w:t>
      </w:r>
      <w:r w:rsidR="00832AAE" w:rsidRPr="00C77877">
        <w:rPr>
          <w:rFonts w:ascii="Arial" w:eastAsia="Times New Roman" w:hAnsi="Arial" w:cs="Arial"/>
          <w:sz w:val="24"/>
          <w:szCs w:val="24"/>
          <w:lang w:eastAsia="en-GB"/>
        </w:rPr>
        <w:t xml:space="preserve">and is used in </w:t>
      </w:r>
      <w:r w:rsidR="000C55B2" w:rsidRPr="00C77877">
        <w:rPr>
          <w:rFonts w:ascii="Arial" w:eastAsia="Times New Roman" w:hAnsi="Arial" w:cs="Arial"/>
          <w:sz w:val="24"/>
          <w:szCs w:val="24"/>
          <w:lang w:eastAsia="en-GB"/>
        </w:rPr>
        <w:t xml:space="preserve">some </w:t>
      </w:r>
      <w:r w:rsidR="00832AAE" w:rsidRPr="00C77877">
        <w:rPr>
          <w:rFonts w:ascii="Arial" w:eastAsia="Times New Roman" w:hAnsi="Arial" w:cs="Arial"/>
          <w:sz w:val="24"/>
          <w:szCs w:val="24"/>
          <w:lang w:eastAsia="en-GB"/>
        </w:rPr>
        <w:t>conservatoires to teach breathing techniques (Morris &amp; Hutchinson, 2017)</w:t>
      </w:r>
      <w:r w:rsidR="00D20D06" w:rsidRPr="00C77877">
        <w:rPr>
          <w:rFonts w:ascii="Arial" w:eastAsia="Times New Roman" w:hAnsi="Arial" w:cs="Arial"/>
          <w:sz w:val="24"/>
          <w:szCs w:val="24"/>
          <w:lang w:eastAsia="en-GB"/>
        </w:rPr>
        <w:t xml:space="preserve">, </w:t>
      </w:r>
      <w:r w:rsidR="005B1818">
        <w:rPr>
          <w:rFonts w:ascii="Arial" w:eastAsia="Times New Roman" w:hAnsi="Arial" w:cs="Arial"/>
          <w:sz w:val="24"/>
          <w:szCs w:val="24"/>
          <w:lang w:eastAsia="en-GB"/>
        </w:rPr>
        <w:t>however</w:t>
      </w:r>
      <w:r w:rsidR="0037312F" w:rsidRPr="00C77877">
        <w:rPr>
          <w:rFonts w:ascii="Arial" w:eastAsia="Times New Roman" w:hAnsi="Arial" w:cs="Arial"/>
          <w:sz w:val="24"/>
          <w:szCs w:val="24"/>
          <w:lang w:eastAsia="en-GB"/>
        </w:rPr>
        <w:t xml:space="preserve"> no studies have evidenced Accent Method techniques can develop good breath management and support </w:t>
      </w:r>
      <w:r w:rsidR="00BC6A43" w:rsidRPr="00C77877">
        <w:rPr>
          <w:rFonts w:ascii="Arial" w:eastAsia="Times New Roman" w:hAnsi="Arial" w:cs="Arial"/>
          <w:sz w:val="24"/>
          <w:szCs w:val="24"/>
          <w:lang w:eastAsia="en-GB"/>
        </w:rPr>
        <w:t xml:space="preserve">in singers </w:t>
      </w:r>
      <w:r w:rsidR="0037312F" w:rsidRPr="00C77877">
        <w:rPr>
          <w:rFonts w:ascii="Arial" w:eastAsia="Times New Roman" w:hAnsi="Arial" w:cs="Arial"/>
          <w:sz w:val="24"/>
          <w:szCs w:val="24"/>
          <w:lang w:eastAsia="en-GB"/>
        </w:rPr>
        <w:t>(Morris &amp; Hutchinson, 201</w:t>
      </w:r>
      <w:r w:rsidR="00C64027" w:rsidRPr="00C77877">
        <w:rPr>
          <w:rFonts w:ascii="Arial" w:eastAsia="Times New Roman" w:hAnsi="Arial" w:cs="Arial"/>
          <w:sz w:val="24"/>
          <w:szCs w:val="24"/>
          <w:lang w:eastAsia="en-GB"/>
        </w:rPr>
        <w:t>7</w:t>
      </w:r>
      <w:r w:rsidR="00890317" w:rsidRPr="00C77877">
        <w:rPr>
          <w:rFonts w:ascii="Arial" w:eastAsia="Times New Roman" w:hAnsi="Arial" w:cs="Arial"/>
          <w:sz w:val="24"/>
          <w:szCs w:val="24"/>
          <w:lang w:eastAsia="en-GB"/>
        </w:rPr>
        <w:t>).</w:t>
      </w:r>
    </w:p>
    <w:p w14:paraId="143FBBC7" w14:textId="4066128B" w:rsidR="007B5AED" w:rsidRPr="00C77877" w:rsidRDefault="005C0BA1" w:rsidP="00C77877">
      <w:pPr>
        <w:spacing w:line="360" w:lineRule="auto"/>
        <w:jc w:val="both"/>
        <w:rPr>
          <w:rFonts w:ascii="Arial" w:hAnsi="Arial" w:cs="Arial"/>
          <w:sz w:val="24"/>
          <w:szCs w:val="24"/>
        </w:rPr>
      </w:pPr>
      <w:r w:rsidRPr="00C77877">
        <w:rPr>
          <w:rFonts w:ascii="Arial" w:hAnsi="Arial" w:cs="Arial"/>
          <w:sz w:val="24"/>
          <w:szCs w:val="24"/>
        </w:rPr>
        <w:t>Appoggio</w:t>
      </w:r>
      <w:r w:rsidR="00C1225F" w:rsidRPr="00C77877">
        <w:rPr>
          <w:rFonts w:ascii="Arial" w:hAnsi="Arial" w:cs="Arial"/>
          <w:sz w:val="24"/>
          <w:szCs w:val="24"/>
        </w:rPr>
        <w:t xml:space="preserve"> breathing model</w:t>
      </w:r>
      <w:r w:rsidR="002F0898" w:rsidRPr="00C77877">
        <w:rPr>
          <w:rFonts w:ascii="Arial" w:hAnsi="Arial" w:cs="Arial"/>
          <w:sz w:val="24"/>
          <w:szCs w:val="24"/>
        </w:rPr>
        <w:t xml:space="preserve"> is essentially a power balance of two opposing forces</w:t>
      </w:r>
      <w:r w:rsidR="00EF198F" w:rsidRPr="00C77877">
        <w:rPr>
          <w:rFonts w:ascii="Arial" w:hAnsi="Arial" w:cs="Arial"/>
          <w:sz w:val="24"/>
          <w:szCs w:val="24"/>
        </w:rPr>
        <w:t>.</w:t>
      </w:r>
      <w:r w:rsidR="002F0898" w:rsidRPr="00C77877">
        <w:rPr>
          <w:rFonts w:ascii="Arial" w:hAnsi="Arial" w:cs="Arial"/>
          <w:sz w:val="24"/>
          <w:szCs w:val="24"/>
        </w:rPr>
        <w:t xml:space="preserve"> </w:t>
      </w:r>
      <w:r w:rsidR="00666842" w:rsidRPr="00C77877">
        <w:rPr>
          <w:rFonts w:ascii="Arial" w:hAnsi="Arial" w:cs="Arial"/>
          <w:sz w:val="24"/>
          <w:szCs w:val="24"/>
        </w:rPr>
        <w:t>On inhalation,</w:t>
      </w:r>
      <w:r w:rsidRPr="00C77877">
        <w:rPr>
          <w:rFonts w:ascii="Arial" w:hAnsi="Arial" w:cs="Arial"/>
          <w:sz w:val="24"/>
          <w:szCs w:val="24"/>
        </w:rPr>
        <w:t xml:space="preserve"> expansion of the rib cage is felt frontally, laterally, and posteriorly </w:t>
      </w:r>
      <w:r w:rsidR="0009549D" w:rsidRPr="00C77877">
        <w:rPr>
          <w:rFonts w:ascii="Arial" w:hAnsi="Arial" w:cs="Arial"/>
          <w:sz w:val="24"/>
          <w:szCs w:val="24"/>
        </w:rPr>
        <w:t>by the singer</w:t>
      </w:r>
      <w:r w:rsidR="00B955A6" w:rsidRPr="00C77877">
        <w:rPr>
          <w:rFonts w:ascii="Arial" w:hAnsi="Arial" w:cs="Arial"/>
          <w:sz w:val="24"/>
          <w:szCs w:val="24"/>
        </w:rPr>
        <w:t xml:space="preserve">, </w:t>
      </w:r>
      <w:r w:rsidR="00594944" w:rsidRPr="00C77877">
        <w:rPr>
          <w:rFonts w:ascii="Arial" w:hAnsi="Arial" w:cs="Arial"/>
          <w:sz w:val="24"/>
          <w:szCs w:val="24"/>
        </w:rPr>
        <w:t xml:space="preserve"> and</w:t>
      </w:r>
      <w:r w:rsidR="00AD2CC8" w:rsidRPr="00C77877">
        <w:rPr>
          <w:rFonts w:ascii="Arial" w:hAnsi="Arial" w:cs="Arial"/>
          <w:sz w:val="24"/>
          <w:szCs w:val="24"/>
        </w:rPr>
        <w:t xml:space="preserve"> </w:t>
      </w:r>
      <w:r w:rsidR="002B4695" w:rsidRPr="00C77877">
        <w:rPr>
          <w:rFonts w:ascii="Arial" w:hAnsi="Arial" w:cs="Arial"/>
          <w:sz w:val="24"/>
          <w:szCs w:val="24"/>
        </w:rPr>
        <w:t>the inhalator</w:t>
      </w:r>
      <w:r w:rsidR="004D3967" w:rsidRPr="00C77877">
        <w:rPr>
          <w:rFonts w:ascii="Arial" w:hAnsi="Arial" w:cs="Arial"/>
          <w:sz w:val="24"/>
          <w:szCs w:val="24"/>
        </w:rPr>
        <w:t>y</w:t>
      </w:r>
      <w:r w:rsidR="002B4695" w:rsidRPr="00C77877">
        <w:rPr>
          <w:rFonts w:ascii="Arial" w:hAnsi="Arial" w:cs="Arial"/>
          <w:sz w:val="24"/>
          <w:szCs w:val="24"/>
        </w:rPr>
        <w:t xml:space="preserve"> muscles</w:t>
      </w:r>
      <w:r w:rsidR="00AD2CC8" w:rsidRPr="00C77877">
        <w:rPr>
          <w:rFonts w:ascii="Arial" w:hAnsi="Arial" w:cs="Arial"/>
          <w:sz w:val="24"/>
          <w:szCs w:val="24"/>
        </w:rPr>
        <w:t xml:space="preserve"> </w:t>
      </w:r>
      <w:r w:rsidR="00594944" w:rsidRPr="00C77877">
        <w:rPr>
          <w:rFonts w:ascii="Arial" w:hAnsi="Arial" w:cs="Arial"/>
          <w:sz w:val="24"/>
          <w:szCs w:val="24"/>
        </w:rPr>
        <w:t>oppose exhalation</w:t>
      </w:r>
      <w:r w:rsidR="002F74B3" w:rsidRPr="00C77877">
        <w:rPr>
          <w:rFonts w:ascii="Arial" w:hAnsi="Arial" w:cs="Arial"/>
          <w:sz w:val="24"/>
          <w:szCs w:val="24"/>
        </w:rPr>
        <w:t xml:space="preserve"> as </w:t>
      </w:r>
      <w:r w:rsidR="00DB09C5" w:rsidRPr="00C77877">
        <w:rPr>
          <w:rFonts w:ascii="Arial" w:hAnsi="Arial" w:cs="Arial"/>
          <w:sz w:val="24"/>
          <w:szCs w:val="24"/>
        </w:rPr>
        <w:t xml:space="preserve">the singer </w:t>
      </w:r>
      <w:r w:rsidRPr="00C77877">
        <w:rPr>
          <w:rFonts w:ascii="Arial" w:hAnsi="Arial" w:cs="Arial"/>
          <w:sz w:val="24"/>
          <w:szCs w:val="24"/>
        </w:rPr>
        <w:t>endeavour</w:t>
      </w:r>
      <w:r w:rsidR="00DB09C5" w:rsidRPr="00C77877">
        <w:rPr>
          <w:rFonts w:ascii="Arial" w:hAnsi="Arial" w:cs="Arial"/>
          <w:sz w:val="24"/>
          <w:szCs w:val="24"/>
        </w:rPr>
        <w:t>s</w:t>
      </w:r>
      <w:r w:rsidRPr="00C77877">
        <w:rPr>
          <w:rFonts w:ascii="Arial" w:hAnsi="Arial" w:cs="Arial"/>
          <w:sz w:val="24"/>
          <w:szCs w:val="24"/>
        </w:rPr>
        <w:t xml:space="preserve"> to maintain the air in the lungs,</w:t>
      </w:r>
      <w:r w:rsidR="000010EC" w:rsidRPr="00C77877">
        <w:rPr>
          <w:rFonts w:ascii="Arial" w:hAnsi="Arial" w:cs="Arial"/>
          <w:sz w:val="24"/>
          <w:szCs w:val="24"/>
        </w:rPr>
        <w:t xml:space="preserve"> </w:t>
      </w:r>
      <w:r w:rsidR="007E3B7C" w:rsidRPr="00C77877">
        <w:rPr>
          <w:rFonts w:ascii="Arial" w:hAnsi="Arial" w:cs="Arial"/>
          <w:sz w:val="24"/>
          <w:szCs w:val="24"/>
        </w:rPr>
        <w:t xml:space="preserve">with the vocal folds acting as </w:t>
      </w:r>
      <w:r w:rsidR="009762A8" w:rsidRPr="00C77877">
        <w:rPr>
          <w:rFonts w:ascii="Arial" w:hAnsi="Arial" w:cs="Arial"/>
          <w:sz w:val="24"/>
          <w:szCs w:val="24"/>
        </w:rPr>
        <w:t>a</w:t>
      </w:r>
      <w:r w:rsidR="007E3B7C" w:rsidRPr="00C77877">
        <w:rPr>
          <w:rFonts w:ascii="Arial" w:hAnsi="Arial" w:cs="Arial"/>
          <w:sz w:val="24"/>
          <w:szCs w:val="24"/>
        </w:rPr>
        <w:t xml:space="preserve"> valve</w:t>
      </w:r>
      <w:r w:rsidR="00EA0CFD" w:rsidRPr="00C77877">
        <w:rPr>
          <w:rFonts w:ascii="Arial" w:hAnsi="Arial" w:cs="Arial"/>
          <w:sz w:val="24"/>
          <w:szCs w:val="24"/>
        </w:rPr>
        <w:t>,</w:t>
      </w:r>
      <w:r w:rsidR="002F74B3" w:rsidRPr="00C77877">
        <w:rPr>
          <w:rFonts w:ascii="Arial" w:hAnsi="Arial" w:cs="Arial"/>
          <w:sz w:val="24"/>
          <w:szCs w:val="24"/>
        </w:rPr>
        <w:t xml:space="preserve"> as air is slowly exhaled</w:t>
      </w:r>
      <w:r w:rsidR="001A3866" w:rsidRPr="00C77877">
        <w:rPr>
          <w:rFonts w:ascii="Arial" w:hAnsi="Arial" w:cs="Arial"/>
          <w:sz w:val="24"/>
          <w:szCs w:val="24"/>
        </w:rPr>
        <w:t xml:space="preserve"> </w:t>
      </w:r>
      <w:r w:rsidRPr="00C77877">
        <w:rPr>
          <w:rFonts w:ascii="Arial" w:hAnsi="Arial" w:cs="Arial"/>
          <w:sz w:val="24"/>
          <w:szCs w:val="24"/>
        </w:rPr>
        <w:t xml:space="preserve">(Miller, 2004). </w:t>
      </w:r>
      <w:r w:rsidR="00977F4E" w:rsidRPr="00C77877">
        <w:rPr>
          <w:rFonts w:ascii="Arial" w:hAnsi="Arial" w:cs="Arial"/>
          <w:sz w:val="24"/>
          <w:szCs w:val="24"/>
        </w:rPr>
        <w:t xml:space="preserve">A randomised controlled trial of sixty professional Iranian singers concluded that combining manual therapy  with breathing exercises led to a substantial improvement in laryngeal function and breathing technique (Ahmadi </w:t>
      </w:r>
      <w:r w:rsidR="00977F4E" w:rsidRPr="00C77877">
        <w:rPr>
          <w:rFonts w:ascii="Arial" w:hAnsi="Arial" w:cs="Arial"/>
          <w:i/>
          <w:iCs/>
          <w:sz w:val="24"/>
          <w:szCs w:val="24"/>
        </w:rPr>
        <w:t>et al</w:t>
      </w:r>
      <w:r w:rsidR="002E1ACC" w:rsidRPr="00C77877">
        <w:rPr>
          <w:rFonts w:ascii="Arial" w:hAnsi="Arial" w:cs="Arial"/>
          <w:i/>
          <w:iCs/>
          <w:sz w:val="24"/>
          <w:szCs w:val="24"/>
        </w:rPr>
        <w:t>.</w:t>
      </w:r>
      <w:r w:rsidR="00977F4E" w:rsidRPr="00C77877">
        <w:rPr>
          <w:rFonts w:ascii="Arial" w:hAnsi="Arial" w:cs="Arial"/>
          <w:i/>
          <w:iCs/>
          <w:sz w:val="24"/>
          <w:szCs w:val="24"/>
        </w:rPr>
        <w:t>,</w:t>
      </w:r>
      <w:r w:rsidR="00977F4E" w:rsidRPr="00C77877">
        <w:rPr>
          <w:rFonts w:ascii="Arial" w:hAnsi="Arial" w:cs="Arial"/>
          <w:sz w:val="24"/>
          <w:szCs w:val="24"/>
        </w:rPr>
        <w:t xml:space="preserve"> 2022), therefore identifying singers with DBPs at a conservatoire</w:t>
      </w:r>
      <w:r w:rsidR="00FA0A4C">
        <w:rPr>
          <w:rFonts w:ascii="Arial" w:hAnsi="Arial" w:cs="Arial"/>
          <w:sz w:val="24"/>
          <w:szCs w:val="24"/>
        </w:rPr>
        <w:t>,</w:t>
      </w:r>
      <w:r w:rsidR="00977F4E" w:rsidRPr="00C77877">
        <w:rPr>
          <w:rFonts w:ascii="Arial" w:hAnsi="Arial" w:cs="Arial"/>
          <w:sz w:val="24"/>
          <w:szCs w:val="24"/>
        </w:rPr>
        <w:t xml:space="preserve"> providing treatment and support, could help singers progress into the profession more easily</w:t>
      </w:r>
      <w:r w:rsidR="00B25DAA">
        <w:rPr>
          <w:rFonts w:ascii="Arial" w:hAnsi="Arial" w:cs="Arial"/>
          <w:sz w:val="24"/>
          <w:szCs w:val="24"/>
        </w:rPr>
        <w:t>.</w:t>
      </w:r>
      <w:r w:rsidR="00977F4E" w:rsidRPr="00C77877">
        <w:rPr>
          <w:rFonts w:ascii="Arial" w:hAnsi="Arial" w:cs="Arial"/>
          <w:sz w:val="24"/>
          <w:szCs w:val="24"/>
        </w:rPr>
        <w:t xml:space="preserve"> </w:t>
      </w:r>
    </w:p>
    <w:p w14:paraId="29DB3ADC" w14:textId="2043605A" w:rsidR="008D2666" w:rsidRPr="00AE6CA7" w:rsidRDefault="002E1ACC" w:rsidP="00766C77">
      <w:pPr>
        <w:pStyle w:val="Heading2"/>
        <w:rPr>
          <w:rFonts w:ascii="Arial" w:hAnsi="Arial" w:cs="Arial"/>
          <w:color w:val="auto"/>
        </w:rPr>
      </w:pPr>
      <w:bookmarkStart w:id="8" w:name="_Toc141873898"/>
      <w:r w:rsidRPr="00AE6CA7">
        <w:rPr>
          <w:rFonts w:ascii="Arial" w:hAnsi="Arial" w:cs="Arial"/>
          <w:color w:val="auto"/>
        </w:rPr>
        <w:t xml:space="preserve">2.1 </w:t>
      </w:r>
      <w:r w:rsidR="008D2666" w:rsidRPr="00AE6CA7">
        <w:rPr>
          <w:rFonts w:ascii="Arial" w:hAnsi="Arial" w:cs="Arial"/>
          <w:color w:val="auto"/>
        </w:rPr>
        <w:t>Justification</w:t>
      </w:r>
      <w:bookmarkEnd w:id="8"/>
      <w:r w:rsidR="008D2666" w:rsidRPr="00AE6CA7">
        <w:rPr>
          <w:rFonts w:ascii="Arial" w:hAnsi="Arial" w:cs="Arial"/>
          <w:color w:val="auto"/>
        </w:rPr>
        <w:t xml:space="preserve"> </w:t>
      </w:r>
    </w:p>
    <w:p w14:paraId="51957C3D" w14:textId="77777777" w:rsidR="008D2666" w:rsidRPr="00AE6CA7" w:rsidRDefault="008D2666" w:rsidP="00AE6CA7">
      <w:pPr>
        <w:spacing w:line="360" w:lineRule="auto"/>
        <w:jc w:val="both"/>
        <w:rPr>
          <w:rFonts w:ascii="Arial" w:hAnsi="Arial" w:cs="Arial"/>
          <w:color w:val="000000" w:themeColor="text1"/>
          <w:sz w:val="24"/>
          <w:szCs w:val="24"/>
        </w:rPr>
      </w:pPr>
      <w:r w:rsidRPr="00AE6CA7">
        <w:rPr>
          <w:rFonts w:ascii="Arial" w:hAnsi="Arial" w:cs="Arial"/>
          <w:sz w:val="24"/>
          <w:szCs w:val="24"/>
          <w:shd w:val="clear" w:color="auto" w:fill="FFFFFF"/>
        </w:rPr>
        <w:t xml:space="preserve">In a </w:t>
      </w:r>
      <w:r w:rsidRPr="00AE6CA7">
        <w:rPr>
          <w:rFonts w:ascii="Arial" w:eastAsia="Times New Roman" w:hAnsi="Arial" w:cs="Arial"/>
          <w:kern w:val="36"/>
          <w:sz w:val="24"/>
          <w:szCs w:val="24"/>
          <w:lang w:eastAsia="en-GB"/>
        </w:rPr>
        <w:t xml:space="preserve">Systematic Review and Meta-Analysis of 11 studies identified from </w:t>
      </w:r>
      <w:r w:rsidRPr="00AE6CA7">
        <w:rPr>
          <w:rFonts w:ascii="Arial" w:hAnsi="Arial" w:cs="Arial"/>
          <w:sz w:val="24"/>
          <w:szCs w:val="24"/>
          <w:shd w:val="clear" w:color="auto" w:fill="FFFFFF"/>
        </w:rPr>
        <w:t xml:space="preserve">2371 articles, 46.09% of singers irrespective of their skills or singing style, reported self-perceived dysphonia over their careers, highlighting the requirement to create a proactive method to address and identify voice disorders in traditional and untrained singers </w:t>
      </w:r>
      <w:r w:rsidRPr="00AE6CA7">
        <w:rPr>
          <w:rFonts w:ascii="Arial" w:hAnsi="Arial" w:cs="Arial"/>
          <w:sz w:val="24"/>
          <w:szCs w:val="24"/>
          <w:shd w:val="clear" w:color="auto" w:fill="FFFFFF"/>
        </w:rPr>
        <w:lastRenderedPageBreak/>
        <w:t>(</w:t>
      </w:r>
      <w:proofErr w:type="spellStart"/>
      <w:r w:rsidR="00CA4E7E" w:rsidRPr="00AE6CA7">
        <w:rPr>
          <w:rFonts w:ascii="Arial" w:hAnsi="Arial" w:cs="Arial"/>
          <w:sz w:val="24"/>
          <w:szCs w:val="24"/>
        </w:rPr>
        <w:fldChar w:fldCharType="begin"/>
      </w:r>
      <w:r w:rsidR="00CA4E7E" w:rsidRPr="00AE6CA7">
        <w:rPr>
          <w:rFonts w:ascii="Arial" w:hAnsi="Arial" w:cs="Arial"/>
          <w:sz w:val="24"/>
          <w:szCs w:val="24"/>
        </w:rPr>
        <w:instrText>HYPERLINK "https://pubmed.ncbi.nlm.nih.gov/?term=Pestana+PM&amp;cauthor_id=28342677"</w:instrText>
      </w:r>
      <w:r w:rsidR="00CA4E7E" w:rsidRPr="00AE6CA7">
        <w:rPr>
          <w:rFonts w:ascii="Arial" w:hAnsi="Arial" w:cs="Arial"/>
          <w:sz w:val="24"/>
          <w:szCs w:val="24"/>
        </w:rPr>
      </w:r>
      <w:r w:rsidR="00CA4E7E" w:rsidRPr="00AE6CA7">
        <w:rPr>
          <w:rFonts w:ascii="Arial" w:hAnsi="Arial" w:cs="Arial"/>
          <w:sz w:val="24"/>
          <w:szCs w:val="24"/>
        </w:rPr>
        <w:fldChar w:fldCharType="separate"/>
      </w:r>
      <w:r w:rsidRPr="00AE6CA7">
        <w:rPr>
          <w:rFonts w:ascii="Arial" w:eastAsia="Times New Roman" w:hAnsi="Arial" w:cs="Arial"/>
          <w:sz w:val="24"/>
          <w:szCs w:val="24"/>
          <w:lang w:eastAsia="en-GB"/>
        </w:rPr>
        <w:t>Pestana</w:t>
      </w:r>
      <w:proofErr w:type="spellEnd"/>
      <w:r w:rsidR="00CA4E7E" w:rsidRPr="00AE6CA7">
        <w:rPr>
          <w:rFonts w:ascii="Arial" w:eastAsia="Times New Roman" w:hAnsi="Arial" w:cs="Arial"/>
          <w:sz w:val="24"/>
          <w:szCs w:val="24"/>
          <w:lang w:eastAsia="en-GB"/>
        </w:rPr>
        <w:fldChar w:fldCharType="end"/>
      </w:r>
      <w:r w:rsidRPr="00AE6CA7">
        <w:rPr>
          <w:rFonts w:ascii="Arial" w:eastAsia="Times New Roman" w:hAnsi="Arial" w:cs="Arial"/>
          <w:sz w:val="24"/>
          <w:szCs w:val="24"/>
          <w:lang w:eastAsia="en-GB"/>
        </w:rPr>
        <w:t xml:space="preserve">, 2017) and a </w:t>
      </w:r>
      <w:r w:rsidRPr="00AE6CA7">
        <w:rPr>
          <w:rFonts w:ascii="Arial" w:eastAsia="Times New Roman" w:hAnsi="Arial" w:cs="Arial"/>
          <w:kern w:val="36"/>
          <w:sz w:val="24"/>
          <w:szCs w:val="24"/>
          <w:lang w:eastAsia="en-GB"/>
        </w:rPr>
        <w:t>blinded randomized controlled trial</w:t>
      </w:r>
      <w:r w:rsidRPr="00AE6CA7">
        <w:rPr>
          <w:rFonts w:ascii="Arial" w:eastAsia="Times New Roman" w:hAnsi="Arial" w:cs="Arial"/>
          <w:b/>
          <w:bCs/>
          <w:kern w:val="36"/>
          <w:sz w:val="24"/>
          <w:szCs w:val="24"/>
          <w:lang w:eastAsia="en-GB"/>
        </w:rPr>
        <w:t xml:space="preserve"> </w:t>
      </w:r>
      <w:r w:rsidRPr="00AE6CA7">
        <w:rPr>
          <w:rFonts w:ascii="Arial" w:eastAsia="Times New Roman" w:hAnsi="Arial" w:cs="Arial"/>
          <w:kern w:val="36"/>
          <w:sz w:val="24"/>
          <w:szCs w:val="24"/>
          <w:lang w:eastAsia="en-GB"/>
        </w:rPr>
        <w:t>demonstrated</w:t>
      </w:r>
      <w:r w:rsidRPr="00AE6CA7">
        <w:rPr>
          <w:rFonts w:ascii="Arial" w:eastAsia="Times New Roman" w:hAnsi="Arial" w:cs="Arial"/>
          <w:b/>
          <w:bCs/>
          <w:kern w:val="36"/>
          <w:sz w:val="24"/>
          <w:szCs w:val="24"/>
          <w:lang w:eastAsia="en-GB"/>
        </w:rPr>
        <w:t xml:space="preserve"> </w:t>
      </w:r>
      <w:r w:rsidRPr="00AE6CA7">
        <w:rPr>
          <w:rFonts w:ascii="Arial" w:eastAsia="Times New Roman" w:hAnsi="Arial" w:cs="Arial"/>
          <w:sz w:val="24"/>
          <w:szCs w:val="24"/>
          <w:lang w:eastAsia="en-GB"/>
        </w:rPr>
        <w:t>considerable improvement of laryngeal function and breathing performance in traditional singers suffering with MTD by using a combination of manual therapy and breathing exercises (</w:t>
      </w:r>
      <w:hyperlink r:id="rId16" w:history="1">
        <w:r w:rsidRPr="00AE6CA7">
          <w:rPr>
            <w:rFonts w:ascii="Arial" w:eastAsia="Times New Roman" w:hAnsi="Arial" w:cs="Arial"/>
            <w:sz w:val="24"/>
            <w:szCs w:val="24"/>
            <w:lang w:eastAsia="en-GB"/>
          </w:rPr>
          <w:t>Ahmadi</w:t>
        </w:r>
      </w:hyperlink>
      <w:r w:rsidRPr="00AE6CA7">
        <w:rPr>
          <w:rFonts w:ascii="Arial" w:eastAsia="Times New Roman" w:hAnsi="Arial" w:cs="Arial"/>
          <w:color w:val="5B616B"/>
          <w:sz w:val="24"/>
          <w:szCs w:val="24"/>
          <w:lang w:eastAsia="en-GB"/>
        </w:rPr>
        <w:t xml:space="preserve"> </w:t>
      </w:r>
      <w:r w:rsidRPr="00AE6CA7">
        <w:rPr>
          <w:rFonts w:ascii="Arial" w:eastAsia="Times New Roman" w:hAnsi="Arial" w:cs="Arial"/>
          <w:i/>
          <w:iCs/>
          <w:sz w:val="24"/>
          <w:szCs w:val="24"/>
          <w:lang w:eastAsia="en-GB"/>
        </w:rPr>
        <w:t>et al.</w:t>
      </w:r>
      <w:r w:rsidRPr="00AE6CA7">
        <w:rPr>
          <w:rFonts w:ascii="Arial" w:eastAsia="Times New Roman" w:hAnsi="Arial" w:cs="Arial"/>
          <w:sz w:val="24"/>
          <w:szCs w:val="24"/>
          <w:lang w:eastAsia="en-GB"/>
        </w:rPr>
        <w:t>, 2022</w:t>
      </w:r>
      <w:r w:rsidRPr="00AE6CA7">
        <w:rPr>
          <w:rFonts w:ascii="Arial" w:eastAsia="Times New Roman" w:hAnsi="Arial" w:cs="Arial"/>
          <w:color w:val="5B616B"/>
          <w:sz w:val="24"/>
          <w:szCs w:val="24"/>
          <w:lang w:eastAsia="en-GB"/>
        </w:rPr>
        <w:t>).</w:t>
      </w:r>
      <w:r w:rsidRPr="00AE6CA7">
        <w:rPr>
          <w:rFonts w:ascii="Arial" w:eastAsia="Times New Roman" w:hAnsi="Arial" w:cs="Arial"/>
          <w:sz w:val="24"/>
          <w:szCs w:val="24"/>
          <w:lang w:eastAsia="en-GB"/>
        </w:rPr>
        <w:t xml:space="preserve"> </w:t>
      </w:r>
    </w:p>
    <w:p w14:paraId="6A7E4897" w14:textId="239F57B9" w:rsidR="000B51B6" w:rsidRPr="000B51B6" w:rsidRDefault="00B25DAA" w:rsidP="00AE6CA7">
      <w:pPr>
        <w:spacing w:line="360" w:lineRule="auto"/>
        <w:jc w:val="both"/>
        <w:rPr>
          <w:i/>
          <w:iCs/>
          <w:color w:val="000000" w:themeColor="text1"/>
        </w:rPr>
      </w:pPr>
      <w:r>
        <w:rPr>
          <w:rFonts w:ascii="Arial" w:hAnsi="Arial" w:cs="Arial"/>
          <w:color w:val="000000" w:themeColor="text1"/>
          <w:sz w:val="24"/>
          <w:szCs w:val="24"/>
        </w:rPr>
        <w:t>U</w:t>
      </w:r>
      <w:r w:rsidR="000B51B6" w:rsidRPr="00AE6CA7">
        <w:rPr>
          <w:rFonts w:ascii="Arial" w:hAnsi="Arial" w:cs="Arial"/>
          <w:color w:val="000000" w:themeColor="text1"/>
          <w:sz w:val="24"/>
          <w:szCs w:val="24"/>
        </w:rPr>
        <w:t xml:space="preserve">nderstanding that DBPs are multifaceted in their aetiology, the </w:t>
      </w:r>
      <w:r w:rsidR="007B7698" w:rsidRPr="00AE6CA7">
        <w:rPr>
          <w:rFonts w:ascii="Arial" w:hAnsi="Arial" w:cs="Arial"/>
          <w:color w:val="000000" w:themeColor="text1"/>
          <w:sz w:val="24"/>
          <w:szCs w:val="24"/>
        </w:rPr>
        <w:t xml:space="preserve">protocol </w:t>
      </w:r>
      <w:r w:rsidR="000B51B6" w:rsidRPr="00AE6CA7">
        <w:rPr>
          <w:rFonts w:ascii="Arial" w:hAnsi="Arial" w:cs="Arial"/>
          <w:color w:val="000000" w:themeColor="text1"/>
          <w:sz w:val="24"/>
          <w:szCs w:val="24"/>
        </w:rPr>
        <w:t>addresses</w:t>
      </w:r>
      <w:r w:rsidR="007B7698" w:rsidRPr="00AE6CA7">
        <w:rPr>
          <w:rFonts w:ascii="Arial" w:hAnsi="Arial" w:cs="Arial"/>
          <w:color w:val="000000" w:themeColor="text1"/>
          <w:sz w:val="24"/>
          <w:szCs w:val="24"/>
        </w:rPr>
        <w:t xml:space="preserve"> this,</w:t>
      </w:r>
      <w:r w:rsidR="000B51B6" w:rsidRPr="00AE6CA7">
        <w:rPr>
          <w:rFonts w:ascii="Arial" w:hAnsi="Arial" w:cs="Arial"/>
          <w:color w:val="000000" w:themeColor="text1"/>
          <w:sz w:val="24"/>
          <w:szCs w:val="24"/>
        </w:rPr>
        <w:t xml:space="preserve"> allowing for adequate screening and identification</w:t>
      </w:r>
      <w:r w:rsidR="00DA11CF" w:rsidRPr="00AE6CA7">
        <w:rPr>
          <w:rFonts w:ascii="Arial" w:hAnsi="Arial" w:cs="Arial"/>
          <w:color w:val="000000" w:themeColor="text1"/>
          <w:sz w:val="24"/>
          <w:szCs w:val="24"/>
        </w:rPr>
        <w:t>,</w:t>
      </w:r>
      <w:r w:rsidR="00E37EFC" w:rsidRPr="00AE6CA7">
        <w:rPr>
          <w:rFonts w:ascii="Arial" w:hAnsi="Arial" w:cs="Arial"/>
          <w:color w:val="000000" w:themeColor="text1"/>
          <w:sz w:val="24"/>
          <w:szCs w:val="24"/>
        </w:rPr>
        <w:t xml:space="preserve"> of DBPs in singers that can be measured both qualitatively and quantitatively before and after OMT,</w:t>
      </w:r>
      <w:r w:rsidR="00DA11CF" w:rsidRPr="00AE6CA7">
        <w:rPr>
          <w:rFonts w:ascii="Arial" w:hAnsi="Arial" w:cs="Arial"/>
          <w:color w:val="000000" w:themeColor="text1"/>
          <w:sz w:val="24"/>
          <w:szCs w:val="24"/>
        </w:rPr>
        <w:t xml:space="preserve"> </w:t>
      </w:r>
      <w:r w:rsidR="00DA11CF" w:rsidRPr="00AE6CA7">
        <w:rPr>
          <w:rFonts w:ascii="Arial" w:eastAsia="Times New Roman" w:hAnsi="Arial" w:cs="Arial"/>
          <w:sz w:val="24"/>
          <w:szCs w:val="24"/>
          <w:lang w:eastAsia="en-GB"/>
        </w:rPr>
        <w:t>providing the justification for my research</w:t>
      </w:r>
      <w:r w:rsidR="00E37EFC" w:rsidRPr="00AE6CA7">
        <w:rPr>
          <w:rFonts w:ascii="Arial" w:eastAsia="Times New Roman" w:hAnsi="Arial" w:cs="Arial"/>
          <w:sz w:val="24"/>
          <w:szCs w:val="24"/>
          <w:lang w:eastAsia="en-GB"/>
        </w:rPr>
        <w:t>.</w:t>
      </w:r>
      <w:r w:rsidR="008F041A">
        <w:rPr>
          <w:rFonts w:eastAsia="Times New Roman"/>
          <w:lang w:eastAsia="en-GB"/>
        </w:rPr>
        <w:t xml:space="preserve"> </w:t>
      </w:r>
    </w:p>
    <w:p w14:paraId="7D3A16C6" w14:textId="77777777" w:rsidR="00613B69" w:rsidRDefault="00613B69" w:rsidP="0014269B">
      <w:pPr>
        <w:rPr>
          <w:rFonts w:ascii="Arial" w:hAnsi="Arial" w:cs="Arial"/>
          <w:sz w:val="24"/>
          <w:szCs w:val="24"/>
        </w:rPr>
      </w:pPr>
    </w:p>
    <w:p w14:paraId="068F0854" w14:textId="6E66EA5E" w:rsidR="0014269B" w:rsidRPr="00AE6CA7" w:rsidRDefault="00035972" w:rsidP="00AE6CA7">
      <w:pPr>
        <w:pStyle w:val="Heading1"/>
        <w:rPr>
          <w:rFonts w:ascii="Arial" w:hAnsi="Arial" w:cs="Arial"/>
          <w:color w:val="auto"/>
        </w:rPr>
      </w:pPr>
      <w:bookmarkStart w:id="9" w:name="_Toc141873899"/>
      <w:r w:rsidRPr="00AE6CA7">
        <w:rPr>
          <w:rFonts w:ascii="Arial" w:hAnsi="Arial" w:cs="Arial"/>
          <w:color w:val="auto"/>
        </w:rPr>
        <w:t xml:space="preserve">3 </w:t>
      </w:r>
      <w:r w:rsidR="0014269B" w:rsidRPr="00AE6CA7">
        <w:rPr>
          <w:rFonts w:ascii="Arial" w:hAnsi="Arial" w:cs="Arial"/>
          <w:color w:val="auto"/>
        </w:rPr>
        <w:t>Methodology</w:t>
      </w:r>
      <w:bookmarkEnd w:id="9"/>
      <w:r w:rsidR="0014269B" w:rsidRPr="00AE6CA7">
        <w:rPr>
          <w:rFonts w:ascii="Arial" w:hAnsi="Arial" w:cs="Arial"/>
          <w:color w:val="auto"/>
        </w:rPr>
        <w:t xml:space="preserve"> </w:t>
      </w:r>
    </w:p>
    <w:p w14:paraId="383F2062" w14:textId="417338EC" w:rsidR="0014269B" w:rsidRPr="00AE6CA7" w:rsidRDefault="0014269B" w:rsidP="00AE6CA7">
      <w:pPr>
        <w:spacing w:line="360" w:lineRule="auto"/>
        <w:jc w:val="both"/>
        <w:rPr>
          <w:rFonts w:ascii="Arial" w:hAnsi="Arial" w:cs="Arial"/>
          <w:sz w:val="24"/>
          <w:szCs w:val="24"/>
        </w:rPr>
      </w:pPr>
      <w:r w:rsidRPr="00AE6CA7">
        <w:rPr>
          <w:rFonts w:ascii="Arial" w:hAnsi="Arial" w:cs="Arial"/>
          <w:sz w:val="24"/>
          <w:szCs w:val="24"/>
        </w:rPr>
        <w:t>The pragmatic paradigm allows for a highly flexible research design (</w:t>
      </w:r>
      <w:proofErr w:type="spellStart"/>
      <w:r w:rsidRPr="00AE6CA7">
        <w:rPr>
          <w:rFonts w:ascii="Arial" w:hAnsi="Arial" w:cs="Arial"/>
          <w:sz w:val="24"/>
          <w:szCs w:val="24"/>
        </w:rPr>
        <w:t>Feilzer</w:t>
      </w:r>
      <w:proofErr w:type="spellEnd"/>
      <w:r w:rsidRPr="00AE6CA7">
        <w:rPr>
          <w:rFonts w:ascii="Arial" w:hAnsi="Arial" w:cs="Arial"/>
          <w:sz w:val="24"/>
          <w:szCs w:val="24"/>
        </w:rPr>
        <w:t>, 2010)</w:t>
      </w:r>
      <w:r w:rsidR="00FA23EA">
        <w:rPr>
          <w:rFonts w:ascii="Arial" w:hAnsi="Arial" w:cs="Arial"/>
          <w:sz w:val="24"/>
          <w:szCs w:val="24"/>
        </w:rPr>
        <w:t xml:space="preserve">, </w:t>
      </w:r>
      <w:r w:rsidRPr="00AE6CA7">
        <w:rPr>
          <w:rFonts w:ascii="Arial" w:hAnsi="Arial" w:cs="Arial"/>
          <w:sz w:val="24"/>
          <w:szCs w:val="24"/>
        </w:rPr>
        <w:t>enabl</w:t>
      </w:r>
      <w:r w:rsidR="00FA23EA">
        <w:rPr>
          <w:rFonts w:ascii="Arial" w:hAnsi="Arial" w:cs="Arial"/>
          <w:sz w:val="24"/>
          <w:szCs w:val="24"/>
        </w:rPr>
        <w:t>ing</w:t>
      </w:r>
      <w:r w:rsidRPr="00AE6CA7">
        <w:rPr>
          <w:rFonts w:ascii="Arial" w:hAnsi="Arial" w:cs="Arial"/>
          <w:sz w:val="24"/>
          <w:szCs w:val="24"/>
        </w:rPr>
        <w:t xml:space="preserve"> the use of mixed methodologies in line with (</w:t>
      </w:r>
      <w:proofErr w:type="spellStart"/>
      <w:r w:rsidRPr="00AE6CA7">
        <w:rPr>
          <w:rFonts w:ascii="Arial" w:hAnsi="Arial" w:cs="Arial"/>
          <w:sz w:val="24"/>
          <w:szCs w:val="24"/>
        </w:rPr>
        <w:t>Schoonenboom</w:t>
      </w:r>
      <w:proofErr w:type="spellEnd"/>
      <w:r w:rsidRPr="00AE6CA7">
        <w:rPr>
          <w:rFonts w:ascii="Arial" w:hAnsi="Arial" w:cs="Arial"/>
          <w:sz w:val="24"/>
          <w:szCs w:val="24"/>
        </w:rPr>
        <w:t xml:space="preserve"> &amp; Johnson, 2017; Baren, 2022), which is a triangulation approach (Noble &amp; Heal, 2019) and is appropriate</w:t>
      </w:r>
      <w:r w:rsidR="00A20C28" w:rsidRPr="00AE6CA7">
        <w:rPr>
          <w:rFonts w:ascii="Arial" w:hAnsi="Arial" w:cs="Arial"/>
          <w:sz w:val="24"/>
          <w:szCs w:val="24"/>
        </w:rPr>
        <w:t>,</w:t>
      </w:r>
      <w:r w:rsidRPr="00AE6CA7">
        <w:rPr>
          <w:rFonts w:ascii="Arial" w:hAnsi="Arial" w:cs="Arial"/>
          <w:sz w:val="24"/>
          <w:szCs w:val="24"/>
        </w:rPr>
        <w:t xml:space="preserve"> because this study encompasses</w:t>
      </w:r>
      <w:r w:rsidR="00D065B3" w:rsidRPr="00AE6CA7">
        <w:rPr>
          <w:rFonts w:ascii="Arial" w:hAnsi="Arial" w:cs="Arial"/>
          <w:sz w:val="24"/>
          <w:szCs w:val="24"/>
        </w:rPr>
        <w:t xml:space="preserve"> the psychological, physiological and biomechanical assessments of the participants</w:t>
      </w:r>
      <w:r w:rsidRPr="00AE6CA7">
        <w:rPr>
          <w:rFonts w:ascii="Arial" w:hAnsi="Arial" w:cs="Arial"/>
          <w:sz w:val="24"/>
          <w:szCs w:val="24"/>
        </w:rPr>
        <w:t>’</w:t>
      </w:r>
      <w:r w:rsidR="00D065B3" w:rsidRPr="00AE6CA7">
        <w:rPr>
          <w:rFonts w:ascii="Arial" w:hAnsi="Arial" w:cs="Arial"/>
          <w:sz w:val="24"/>
          <w:szCs w:val="24"/>
        </w:rPr>
        <w:t xml:space="preserve"> along with </w:t>
      </w:r>
      <w:r w:rsidR="00024A2F" w:rsidRPr="00AE6CA7">
        <w:rPr>
          <w:rFonts w:ascii="Arial" w:hAnsi="Arial" w:cs="Arial"/>
          <w:sz w:val="24"/>
          <w:szCs w:val="24"/>
        </w:rPr>
        <w:t>a case history  gather</w:t>
      </w:r>
      <w:r w:rsidR="00FA23EA">
        <w:rPr>
          <w:rFonts w:ascii="Arial" w:hAnsi="Arial" w:cs="Arial"/>
          <w:sz w:val="24"/>
          <w:szCs w:val="24"/>
        </w:rPr>
        <w:t>ing</w:t>
      </w:r>
      <w:r w:rsidRPr="00AE6CA7">
        <w:rPr>
          <w:rFonts w:ascii="Arial" w:hAnsi="Arial" w:cs="Arial"/>
          <w:sz w:val="24"/>
          <w:szCs w:val="24"/>
        </w:rPr>
        <w:t xml:space="preserve"> </w:t>
      </w:r>
      <w:r w:rsidR="00A20C28" w:rsidRPr="00AE6CA7">
        <w:rPr>
          <w:rFonts w:ascii="Arial" w:hAnsi="Arial" w:cs="Arial"/>
          <w:sz w:val="24"/>
          <w:szCs w:val="24"/>
        </w:rPr>
        <w:t xml:space="preserve">the participants </w:t>
      </w:r>
      <w:r w:rsidRPr="00AE6CA7">
        <w:rPr>
          <w:rFonts w:ascii="Arial" w:hAnsi="Arial" w:cs="Arial"/>
          <w:sz w:val="24"/>
          <w:szCs w:val="24"/>
        </w:rPr>
        <w:t>subjective</w:t>
      </w:r>
      <w:r w:rsidR="00024A2F" w:rsidRPr="00AE6CA7">
        <w:rPr>
          <w:rFonts w:ascii="Arial" w:hAnsi="Arial" w:cs="Arial"/>
          <w:sz w:val="24"/>
          <w:szCs w:val="24"/>
        </w:rPr>
        <w:t xml:space="preserve"> </w:t>
      </w:r>
      <w:r w:rsidR="00A20C28" w:rsidRPr="00AE6CA7">
        <w:rPr>
          <w:rFonts w:ascii="Arial" w:hAnsi="Arial" w:cs="Arial"/>
          <w:sz w:val="24"/>
          <w:szCs w:val="24"/>
        </w:rPr>
        <w:t>p</w:t>
      </w:r>
      <w:r w:rsidR="00024A2F" w:rsidRPr="00AE6CA7">
        <w:rPr>
          <w:rFonts w:ascii="Arial" w:hAnsi="Arial" w:cs="Arial"/>
          <w:sz w:val="24"/>
          <w:szCs w:val="24"/>
        </w:rPr>
        <w:t>erception of their singing and breathing</w:t>
      </w:r>
      <w:r w:rsidR="008E04EB" w:rsidRPr="00AE6CA7">
        <w:rPr>
          <w:rFonts w:ascii="Arial" w:hAnsi="Arial" w:cs="Arial"/>
          <w:sz w:val="24"/>
          <w:szCs w:val="24"/>
        </w:rPr>
        <w:t xml:space="preserve"> before and after the OMT.</w:t>
      </w:r>
      <w:r w:rsidRPr="00AE6CA7">
        <w:rPr>
          <w:rFonts w:ascii="Arial" w:hAnsi="Arial" w:cs="Arial"/>
          <w:sz w:val="24"/>
          <w:szCs w:val="24"/>
        </w:rPr>
        <w:t xml:space="preserve"> Mixed forms of acquiring data complement the strengths and weaknesses of both qualitative and quantitative data (Small, 2001; University of Texas at Arlington, 2023).</w:t>
      </w:r>
    </w:p>
    <w:p w14:paraId="38EACEDD" w14:textId="4E7BC5DF" w:rsidR="00DE42E9" w:rsidRPr="00AE6CA7" w:rsidRDefault="00613B69" w:rsidP="00AE6CA7">
      <w:pPr>
        <w:pStyle w:val="Heading2"/>
        <w:rPr>
          <w:rFonts w:ascii="Arial" w:hAnsi="Arial" w:cs="Arial"/>
          <w:color w:val="auto"/>
        </w:rPr>
      </w:pPr>
      <w:bookmarkStart w:id="10" w:name="_Toc141873900"/>
      <w:r w:rsidRPr="00AE6CA7">
        <w:rPr>
          <w:rFonts w:ascii="Arial" w:hAnsi="Arial" w:cs="Arial"/>
          <w:color w:val="auto"/>
        </w:rPr>
        <w:t xml:space="preserve">3.1 </w:t>
      </w:r>
      <w:r w:rsidR="00DE42E9" w:rsidRPr="00AE6CA7">
        <w:rPr>
          <w:rFonts w:ascii="Arial" w:hAnsi="Arial" w:cs="Arial"/>
          <w:color w:val="auto"/>
        </w:rPr>
        <w:t>Method</w:t>
      </w:r>
      <w:bookmarkEnd w:id="10"/>
      <w:r w:rsidR="00E3412F" w:rsidRPr="00AE6CA7">
        <w:rPr>
          <w:rFonts w:ascii="Arial" w:hAnsi="Arial" w:cs="Arial"/>
          <w:color w:val="auto"/>
        </w:rPr>
        <w:t xml:space="preserve"> </w:t>
      </w:r>
    </w:p>
    <w:p w14:paraId="25D91F5D" w14:textId="56927323" w:rsidR="00C748E1" w:rsidRDefault="007C4362" w:rsidP="00AE6CA7">
      <w:pPr>
        <w:pStyle w:val="Heading2"/>
        <w:rPr>
          <w:rFonts w:ascii="Arial" w:hAnsi="Arial" w:cs="Arial"/>
          <w:color w:val="auto"/>
          <w:kern w:val="2"/>
          <w14:ligatures w14:val="standardContextual"/>
        </w:rPr>
      </w:pPr>
      <w:bookmarkStart w:id="11" w:name="_Toc141873901"/>
      <w:r w:rsidRPr="00AE6CA7">
        <w:rPr>
          <w:rFonts w:ascii="Arial" w:hAnsi="Arial" w:cs="Arial"/>
          <w:color w:val="auto"/>
        </w:rPr>
        <w:t xml:space="preserve">3.1i </w:t>
      </w:r>
      <w:r w:rsidR="00416404" w:rsidRPr="00AE6CA7">
        <w:rPr>
          <w:rFonts w:ascii="Arial" w:hAnsi="Arial" w:cs="Arial"/>
          <w:color w:val="auto"/>
        </w:rPr>
        <w:t>Recruitment</w:t>
      </w:r>
      <w:bookmarkEnd w:id="11"/>
      <w:r w:rsidR="00416404" w:rsidRPr="00AE6CA7">
        <w:rPr>
          <w:rFonts w:ascii="Arial" w:hAnsi="Arial" w:cs="Arial"/>
          <w:color w:val="auto"/>
          <w:kern w:val="2"/>
          <w14:ligatures w14:val="standardContextual"/>
        </w:rPr>
        <w:t xml:space="preserve"> </w:t>
      </w:r>
    </w:p>
    <w:p w14:paraId="67B034A3" w14:textId="77777777" w:rsidR="00215B70" w:rsidRPr="00215B70" w:rsidRDefault="00215B70" w:rsidP="00215B70"/>
    <w:p w14:paraId="0EB514E0" w14:textId="65F969F3" w:rsidR="008359B8" w:rsidRDefault="00DC220D" w:rsidP="00AE6CA7">
      <w:pPr>
        <w:spacing w:line="360" w:lineRule="auto"/>
        <w:jc w:val="both"/>
        <w:rPr>
          <w:rFonts w:ascii="Arial" w:hAnsi="Arial" w:cs="Arial"/>
          <w:sz w:val="24"/>
          <w:szCs w:val="24"/>
        </w:rPr>
      </w:pPr>
      <w:r w:rsidRPr="00AE6CA7">
        <w:rPr>
          <w:rFonts w:ascii="Arial" w:hAnsi="Arial" w:cs="Arial"/>
          <w:sz w:val="24"/>
          <w:szCs w:val="24"/>
        </w:rPr>
        <w:t>The inclusion criteria</w:t>
      </w:r>
      <w:r w:rsidR="00215B70">
        <w:rPr>
          <w:rFonts w:ascii="Arial" w:hAnsi="Arial" w:cs="Arial"/>
          <w:sz w:val="24"/>
          <w:szCs w:val="24"/>
        </w:rPr>
        <w:t>: P</w:t>
      </w:r>
      <w:r w:rsidR="005D0A0F" w:rsidRPr="00AE6CA7">
        <w:rPr>
          <w:rFonts w:ascii="Arial" w:hAnsi="Arial" w:cs="Arial"/>
          <w:sz w:val="24"/>
          <w:szCs w:val="24"/>
        </w:rPr>
        <w:t>articipants</w:t>
      </w:r>
      <w:r w:rsidRPr="00AE6CA7">
        <w:rPr>
          <w:rFonts w:ascii="Arial" w:hAnsi="Arial" w:cs="Arial"/>
          <w:sz w:val="24"/>
          <w:szCs w:val="24"/>
        </w:rPr>
        <w:t xml:space="preserve"> </w:t>
      </w:r>
      <w:r w:rsidR="005D0A0F" w:rsidRPr="00AE6CA7">
        <w:rPr>
          <w:rFonts w:ascii="Arial" w:hAnsi="Arial" w:cs="Arial"/>
          <w:sz w:val="24"/>
          <w:szCs w:val="24"/>
        </w:rPr>
        <w:t>had to be eighteen years or older</w:t>
      </w:r>
      <w:r w:rsidR="008359B8">
        <w:rPr>
          <w:rFonts w:ascii="Arial" w:hAnsi="Arial" w:cs="Arial"/>
          <w:sz w:val="24"/>
          <w:szCs w:val="24"/>
        </w:rPr>
        <w:t>.</w:t>
      </w:r>
    </w:p>
    <w:p w14:paraId="3E9F7A8F" w14:textId="77777777" w:rsidR="008359B8" w:rsidRDefault="008359B8" w:rsidP="00AE6CA7">
      <w:pPr>
        <w:spacing w:line="360" w:lineRule="auto"/>
        <w:jc w:val="both"/>
        <w:rPr>
          <w:rFonts w:ascii="Arial" w:hAnsi="Arial" w:cs="Arial"/>
          <w:sz w:val="24"/>
          <w:szCs w:val="24"/>
        </w:rPr>
      </w:pPr>
      <w:r>
        <w:rPr>
          <w:rFonts w:ascii="Arial" w:hAnsi="Arial" w:cs="Arial"/>
          <w:sz w:val="24"/>
          <w:szCs w:val="24"/>
        </w:rPr>
        <w:t>F</w:t>
      </w:r>
      <w:r w:rsidR="00721796" w:rsidRPr="00AE6CA7">
        <w:rPr>
          <w:rFonts w:ascii="Arial" w:hAnsi="Arial" w:cs="Arial"/>
          <w:sz w:val="24"/>
          <w:szCs w:val="24"/>
        </w:rPr>
        <w:t xml:space="preserve">our </w:t>
      </w:r>
      <w:r w:rsidR="005B0A40" w:rsidRPr="00AE6CA7">
        <w:rPr>
          <w:rFonts w:ascii="Arial" w:hAnsi="Arial" w:cs="Arial"/>
          <w:sz w:val="24"/>
          <w:szCs w:val="24"/>
        </w:rPr>
        <w:t>cis-</w:t>
      </w:r>
      <w:r w:rsidR="00721796" w:rsidRPr="00AE6CA7">
        <w:rPr>
          <w:rFonts w:ascii="Arial" w:hAnsi="Arial" w:cs="Arial"/>
          <w:sz w:val="24"/>
          <w:szCs w:val="24"/>
        </w:rPr>
        <w:t>female</w:t>
      </w:r>
      <w:r w:rsidR="00792DDF" w:rsidRPr="00AE6CA7">
        <w:rPr>
          <w:rFonts w:ascii="Arial" w:hAnsi="Arial" w:cs="Arial"/>
          <w:sz w:val="24"/>
          <w:szCs w:val="24"/>
        </w:rPr>
        <w:t xml:space="preserve"> opera </w:t>
      </w:r>
      <w:r w:rsidR="00721796" w:rsidRPr="00AE6CA7">
        <w:rPr>
          <w:rFonts w:ascii="Arial" w:hAnsi="Arial" w:cs="Arial"/>
          <w:sz w:val="24"/>
          <w:szCs w:val="24"/>
        </w:rPr>
        <w:t>singers aged 23-33 years old</w:t>
      </w:r>
      <w:r w:rsidR="005D0A0F" w:rsidRPr="00AE6CA7">
        <w:rPr>
          <w:rFonts w:ascii="Arial" w:hAnsi="Arial" w:cs="Arial"/>
          <w:sz w:val="24"/>
          <w:szCs w:val="24"/>
        </w:rPr>
        <w:t xml:space="preserve"> were recruited from </w:t>
      </w:r>
      <w:r w:rsidR="002E5055" w:rsidRPr="00AE6CA7">
        <w:rPr>
          <w:rFonts w:ascii="Arial" w:hAnsi="Arial" w:cs="Arial"/>
          <w:sz w:val="24"/>
          <w:szCs w:val="24"/>
        </w:rPr>
        <w:t xml:space="preserve">a post-graduate opera </w:t>
      </w:r>
      <w:r w:rsidR="00DC220D" w:rsidRPr="00AE6CA7">
        <w:rPr>
          <w:rFonts w:ascii="Arial" w:hAnsi="Arial" w:cs="Arial"/>
          <w:sz w:val="24"/>
          <w:szCs w:val="24"/>
        </w:rPr>
        <w:t xml:space="preserve">studies program at </w:t>
      </w:r>
      <w:r w:rsidR="005D0A0F" w:rsidRPr="00AE6CA7">
        <w:rPr>
          <w:rFonts w:ascii="Arial" w:hAnsi="Arial" w:cs="Arial"/>
          <w:sz w:val="24"/>
          <w:szCs w:val="24"/>
        </w:rPr>
        <w:t>music conservatoire in London</w:t>
      </w:r>
      <w:r w:rsidR="00F11025" w:rsidRPr="00AE6CA7">
        <w:rPr>
          <w:rFonts w:ascii="Arial" w:hAnsi="Arial" w:cs="Arial"/>
          <w:sz w:val="24"/>
          <w:szCs w:val="24"/>
        </w:rPr>
        <w:t xml:space="preserve">. </w:t>
      </w:r>
    </w:p>
    <w:p w14:paraId="7C37064B" w14:textId="4B9B03C8" w:rsidR="00E25E26" w:rsidRDefault="008359B8" w:rsidP="00AE6CA7">
      <w:pPr>
        <w:spacing w:line="360" w:lineRule="auto"/>
        <w:jc w:val="both"/>
        <w:rPr>
          <w:rFonts w:ascii="Arial" w:hAnsi="Arial" w:cs="Arial"/>
          <w:sz w:val="24"/>
          <w:szCs w:val="24"/>
        </w:rPr>
      </w:pPr>
      <w:r>
        <w:rPr>
          <w:rFonts w:ascii="Arial" w:hAnsi="Arial" w:cs="Arial"/>
          <w:sz w:val="24"/>
          <w:szCs w:val="24"/>
        </w:rPr>
        <w:t>Th</w:t>
      </w:r>
      <w:r w:rsidR="00416404" w:rsidRPr="00AE6CA7">
        <w:rPr>
          <w:rFonts w:ascii="Arial" w:hAnsi="Arial" w:cs="Arial"/>
          <w:sz w:val="24"/>
          <w:szCs w:val="24"/>
        </w:rPr>
        <w:t>e exclusion criteria</w:t>
      </w:r>
      <w:r>
        <w:rPr>
          <w:rFonts w:ascii="Arial" w:hAnsi="Arial" w:cs="Arial"/>
          <w:sz w:val="24"/>
          <w:szCs w:val="24"/>
        </w:rPr>
        <w:t xml:space="preserve">: </w:t>
      </w:r>
      <w:r w:rsidR="00EC14BC">
        <w:rPr>
          <w:rFonts w:ascii="Arial" w:hAnsi="Arial" w:cs="Arial"/>
          <w:sz w:val="24"/>
          <w:szCs w:val="24"/>
        </w:rPr>
        <w:t>Thos</w:t>
      </w:r>
      <w:r w:rsidR="00416404" w:rsidRPr="00AE6CA7">
        <w:rPr>
          <w:rFonts w:ascii="Arial" w:hAnsi="Arial" w:cs="Arial"/>
          <w:sz w:val="24"/>
          <w:szCs w:val="24"/>
        </w:rPr>
        <w:t xml:space="preserve">e </w:t>
      </w:r>
      <w:r>
        <w:rPr>
          <w:rFonts w:ascii="Arial" w:hAnsi="Arial" w:cs="Arial"/>
          <w:sz w:val="24"/>
          <w:szCs w:val="24"/>
        </w:rPr>
        <w:t>with an</w:t>
      </w:r>
      <w:r w:rsidR="00416404" w:rsidRPr="00AE6CA7">
        <w:rPr>
          <w:rFonts w:ascii="Arial" w:hAnsi="Arial" w:cs="Arial"/>
          <w:sz w:val="24"/>
          <w:szCs w:val="24"/>
        </w:rPr>
        <w:t xml:space="preserve"> underlying pathology </w:t>
      </w:r>
      <w:r w:rsidR="00A618EA" w:rsidRPr="00AE6CA7">
        <w:rPr>
          <w:rFonts w:ascii="Arial" w:hAnsi="Arial" w:cs="Arial"/>
          <w:sz w:val="24"/>
          <w:szCs w:val="24"/>
        </w:rPr>
        <w:t>would</w:t>
      </w:r>
      <w:r w:rsidR="00416404" w:rsidRPr="00AE6CA7">
        <w:rPr>
          <w:rFonts w:ascii="Arial" w:hAnsi="Arial" w:cs="Arial"/>
          <w:sz w:val="24"/>
          <w:szCs w:val="24"/>
        </w:rPr>
        <w:t xml:space="preserve"> be discounted from the study (</w:t>
      </w:r>
      <w:proofErr w:type="spellStart"/>
      <w:r w:rsidR="00416404" w:rsidRPr="00AE6CA7">
        <w:rPr>
          <w:rFonts w:ascii="Arial" w:hAnsi="Arial" w:cs="Arial"/>
          <w:sz w:val="24"/>
          <w:szCs w:val="24"/>
        </w:rPr>
        <w:t>Patino</w:t>
      </w:r>
      <w:proofErr w:type="spellEnd"/>
      <w:r w:rsidR="00416404" w:rsidRPr="00AE6CA7">
        <w:rPr>
          <w:rFonts w:ascii="Arial" w:hAnsi="Arial" w:cs="Arial"/>
          <w:sz w:val="24"/>
          <w:szCs w:val="24"/>
        </w:rPr>
        <w:t xml:space="preserve">, 2018) to avoid </w:t>
      </w:r>
      <w:r w:rsidR="002657C1" w:rsidRPr="00AE6CA7">
        <w:rPr>
          <w:rFonts w:ascii="Arial" w:hAnsi="Arial" w:cs="Arial"/>
          <w:sz w:val="24"/>
          <w:szCs w:val="24"/>
        </w:rPr>
        <w:t>tainting th</w:t>
      </w:r>
      <w:r w:rsidR="00416404" w:rsidRPr="00AE6CA7">
        <w:rPr>
          <w:rFonts w:ascii="Arial" w:hAnsi="Arial" w:cs="Arial"/>
          <w:sz w:val="24"/>
          <w:szCs w:val="24"/>
        </w:rPr>
        <w:t xml:space="preserve">e results. </w:t>
      </w:r>
    </w:p>
    <w:p w14:paraId="78F5CA04" w14:textId="26E2351D" w:rsidR="00646CF6" w:rsidRPr="00AE6CA7" w:rsidRDefault="00646CF6" w:rsidP="00AE6CA7">
      <w:pPr>
        <w:spacing w:line="360" w:lineRule="auto"/>
        <w:jc w:val="both"/>
        <w:rPr>
          <w:rFonts w:ascii="Arial" w:hAnsi="Arial" w:cs="Arial"/>
          <w:sz w:val="24"/>
          <w:szCs w:val="24"/>
        </w:rPr>
      </w:pPr>
      <w:r w:rsidRPr="00AE6CA7">
        <w:rPr>
          <w:rFonts w:ascii="Arial" w:hAnsi="Arial" w:cs="Arial"/>
          <w:sz w:val="24"/>
          <w:szCs w:val="24"/>
        </w:rPr>
        <w:t>None of the participants had</w:t>
      </w:r>
      <w:r w:rsidR="00A618EA" w:rsidRPr="00AE6CA7">
        <w:rPr>
          <w:rFonts w:ascii="Arial" w:hAnsi="Arial" w:cs="Arial"/>
          <w:sz w:val="24"/>
          <w:szCs w:val="24"/>
        </w:rPr>
        <w:t xml:space="preserve"> </w:t>
      </w:r>
      <w:r w:rsidRPr="00AE6CA7">
        <w:rPr>
          <w:rFonts w:ascii="Arial" w:hAnsi="Arial" w:cs="Arial"/>
          <w:sz w:val="24"/>
          <w:szCs w:val="24"/>
        </w:rPr>
        <w:t>been identified by a health care professional as having underlying respiratory health issues, such as asthma or COPD.</w:t>
      </w:r>
    </w:p>
    <w:p w14:paraId="12A09116" w14:textId="402FF171" w:rsidR="0048664E" w:rsidRDefault="009E62E7" w:rsidP="00DC220D">
      <w:pPr>
        <w:spacing w:line="360" w:lineRule="auto"/>
        <w:jc w:val="both"/>
        <w:rPr>
          <w:rStyle w:val="cf01"/>
          <w:rFonts w:ascii="Arial" w:hAnsi="Arial" w:cs="Arial"/>
          <w:sz w:val="24"/>
          <w:szCs w:val="24"/>
        </w:rPr>
      </w:pPr>
      <w:r>
        <w:rPr>
          <w:rFonts w:ascii="Arial" w:hAnsi="Arial" w:cs="Arial"/>
          <w:sz w:val="24"/>
          <w:szCs w:val="24"/>
        </w:rPr>
        <w:lastRenderedPageBreak/>
        <w:t>F</w:t>
      </w:r>
      <w:r w:rsidR="00646CF6" w:rsidRPr="00AE6CA7">
        <w:rPr>
          <w:rFonts w:ascii="Arial" w:hAnsi="Arial" w:cs="Arial"/>
          <w:sz w:val="24"/>
          <w:szCs w:val="24"/>
        </w:rPr>
        <w:t>our female singers aged between 23 years and 34 years old were eligible to participate in the project</w:t>
      </w:r>
      <w:r>
        <w:rPr>
          <w:rFonts w:ascii="Arial" w:hAnsi="Arial" w:cs="Arial"/>
          <w:sz w:val="24"/>
          <w:szCs w:val="24"/>
        </w:rPr>
        <w:t>,</w:t>
      </w:r>
      <w:r w:rsidR="00D413E8">
        <w:rPr>
          <w:rFonts w:ascii="Arial" w:hAnsi="Arial" w:cs="Arial"/>
          <w:sz w:val="24"/>
          <w:szCs w:val="24"/>
        </w:rPr>
        <w:t xml:space="preserve"> </w:t>
      </w:r>
      <w:r w:rsidR="001C43B6" w:rsidRPr="00AE6CA7">
        <w:rPr>
          <w:rFonts w:ascii="Arial" w:hAnsi="Arial" w:cs="Arial"/>
          <w:sz w:val="24"/>
          <w:szCs w:val="24"/>
        </w:rPr>
        <w:t xml:space="preserve">and </w:t>
      </w:r>
      <w:r w:rsidR="001952C1" w:rsidRPr="00AE6CA7">
        <w:rPr>
          <w:rFonts w:ascii="Arial" w:hAnsi="Arial" w:cs="Arial"/>
          <w:sz w:val="24"/>
          <w:szCs w:val="24"/>
        </w:rPr>
        <w:t>to</w:t>
      </w:r>
      <w:r w:rsidR="003711C8" w:rsidRPr="00AE6CA7">
        <w:rPr>
          <w:rFonts w:ascii="Arial" w:hAnsi="Arial" w:cs="Arial"/>
          <w:sz w:val="24"/>
          <w:szCs w:val="24"/>
        </w:rPr>
        <w:t xml:space="preserve"> ensure</w:t>
      </w:r>
      <w:r w:rsidR="001952C1" w:rsidRPr="00AE6CA7">
        <w:rPr>
          <w:rFonts w:ascii="Arial" w:hAnsi="Arial" w:cs="Arial"/>
          <w:sz w:val="24"/>
          <w:szCs w:val="24"/>
        </w:rPr>
        <w:t xml:space="preserve"> protect</w:t>
      </w:r>
      <w:r w:rsidR="003711C8" w:rsidRPr="00AE6CA7">
        <w:rPr>
          <w:rFonts w:ascii="Arial" w:hAnsi="Arial" w:cs="Arial"/>
          <w:sz w:val="24"/>
          <w:szCs w:val="24"/>
        </w:rPr>
        <w:t xml:space="preserve">ion of the </w:t>
      </w:r>
      <w:r w:rsidR="004F5937" w:rsidRPr="00AE6CA7">
        <w:rPr>
          <w:rFonts w:ascii="Arial" w:hAnsi="Arial" w:cs="Arial"/>
          <w:sz w:val="24"/>
          <w:szCs w:val="24"/>
        </w:rPr>
        <w:t xml:space="preserve">participant’s </w:t>
      </w:r>
      <w:r w:rsidR="00DC220D" w:rsidRPr="00AE6CA7">
        <w:rPr>
          <w:rFonts w:ascii="Arial" w:hAnsi="Arial" w:cs="Arial"/>
          <w:sz w:val="24"/>
          <w:szCs w:val="24"/>
        </w:rPr>
        <w:t>identity</w:t>
      </w:r>
      <w:r w:rsidR="004F5937" w:rsidRPr="00AE6CA7">
        <w:rPr>
          <w:rFonts w:ascii="Arial" w:hAnsi="Arial" w:cs="Arial"/>
          <w:sz w:val="24"/>
          <w:szCs w:val="24"/>
        </w:rPr>
        <w:t xml:space="preserve"> and privacy, were </w:t>
      </w:r>
      <w:r w:rsidR="00CF3D27" w:rsidRPr="00AE6CA7">
        <w:rPr>
          <w:rFonts w:ascii="Arial" w:hAnsi="Arial" w:cs="Arial"/>
          <w:sz w:val="24"/>
          <w:szCs w:val="24"/>
        </w:rPr>
        <w:t>anonymised</w:t>
      </w:r>
      <w:r w:rsidR="004F5937" w:rsidRPr="00AE6CA7">
        <w:rPr>
          <w:rFonts w:ascii="Arial" w:hAnsi="Arial" w:cs="Arial"/>
          <w:sz w:val="24"/>
          <w:szCs w:val="24"/>
        </w:rPr>
        <w:t xml:space="preserve"> </w:t>
      </w:r>
      <w:r w:rsidR="00CF3D27" w:rsidRPr="00AE6CA7">
        <w:rPr>
          <w:rFonts w:ascii="Arial" w:hAnsi="Arial" w:cs="Arial"/>
          <w:sz w:val="24"/>
          <w:szCs w:val="24"/>
        </w:rPr>
        <w:t>by using P1-P4 as their labels</w:t>
      </w:r>
      <w:r w:rsidR="003F17EF" w:rsidRPr="00AE6CA7">
        <w:rPr>
          <w:rFonts w:ascii="Arial" w:hAnsi="Arial" w:cs="Arial"/>
          <w:sz w:val="24"/>
          <w:szCs w:val="24"/>
        </w:rPr>
        <w:t xml:space="preserve"> </w:t>
      </w:r>
      <w:r w:rsidR="003711C8" w:rsidRPr="00AE6CA7">
        <w:rPr>
          <w:rFonts w:ascii="Arial" w:hAnsi="Arial" w:cs="Arial"/>
          <w:sz w:val="24"/>
          <w:szCs w:val="24"/>
        </w:rPr>
        <w:t>(</w:t>
      </w:r>
      <w:r w:rsidR="00C53221" w:rsidRPr="00AE6CA7">
        <w:rPr>
          <w:rFonts w:ascii="Arial" w:hAnsi="Arial" w:cs="Arial"/>
          <w:sz w:val="24"/>
          <w:szCs w:val="24"/>
        </w:rPr>
        <w:t xml:space="preserve">Rodriguez </w:t>
      </w:r>
      <w:r w:rsidR="00C53221" w:rsidRPr="00AE6CA7">
        <w:rPr>
          <w:rFonts w:ascii="Arial" w:hAnsi="Arial" w:cs="Arial"/>
          <w:i/>
          <w:iCs/>
          <w:sz w:val="24"/>
          <w:szCs w:val="24"/>
        </w:rPr>
        <w:t>et al</w:t>
      </w:r>
      <w:r w:rsidR="00C53221" w:rsidRPr="00AE6CA7">
        <w:rPr>
          <w:rFonts w:ascii="Arial" w:hAnsi="Arial" w:cs="Arial"/>
          <w:sz w:val="24"/>
          <w:szCs w:val="24"/>
        </w:rPr>
        <w:t xml:space="preserve">., 2022). </w:t>
      </w:r>
      <w:r w:rsidR="00CF3D27" w:rsidRPr="00AE6CA7">
        <w:rPr>
          <w:rFonts w:ascii="Arial" w:hAnsi="Arial" w:cs="Arial"/>
          <w:sz w:val="24"/>
          <w:szCs w:val="24"/>
        </w:rPr>
        <w:t xml:space="preserve"> </w:t>
      </w:r>
      <w:r w:rsidR="001C43B6" w:rsidRPr="00AE6CA7">
        <w:rPr>
          <w:rFonts w:ascii="Arial" w:hAnsi="Arial" w:cs="Arial"/>
          <w:sz w:val="24"/>
          <w:szCs w:val="24"/>
        </w:rPr>
        <w:t xml:space="preserve"> </w:t>
      </w:r>
    </w:p>
    <w:p w14:paraId="591B4E73" w14:textId="553187CB" w:rsidR="007C4362" w:rsidRDefault="0048664E" w:rsidP="00AE6CA7">
      <w:pPr>
        <w:spacing w:line="360" w:lineRule="auto"/>
        <w:jc w:val="both"/>
        <w:rPr>
          <w:rFonts w:ascii="Arial" w:hAnsi="Arial" w:cs="Arial"/>
          <w:sz w:val="24"/>
          <w:szCs w:val="24"/>
          <w:u w:val="single"/>
        </w:rPr>
      </w:pPr>
      <w:r w:rsidRPr="00AE6CA7">
        <w:rPr>
          <w:rFonts w:ascii="Arial" w:hAnsi="Arial" w:cs="Arial"/>
          <w:sz w:val="24"/>
          <w:szCs w:val="24"/>
        </w:rPr>
        <w:t>After determining their eligibility to take part by ensuring they did not have asthma (</w:t>
      </w:r>
      <w:r w:rsidRPr="00A27321">
        <w:rPr>
          <w:rFonts w:ascii="Arial" w:hAnsi="Arial" w:cs="Arial"/>
          <w:sz w:val="24"/>
          <w:szCs w:val="24"/>
        </w:rPr>
        <w:t>Appendix</w:t>
      </w:r>
      <w:r w:rsidR="00A27321">
        <w:rPr>
          <w:rFonts w:ascii="Arial" w:hAnsi="Arial" w:cs="Arial"/>
          <w:sz w:val="24"/>
          <w:szCs w:val="24"/>
        </w:rPr>
        <w:t xml:space="preserve"> 2</w:t>
      </w:r>
      <w:r w:rsidRPr="00AE6CA7">
        <w:rPr>
          <w:rFonts w:ascii="Arial" w:hAnsi="Arial" w:cs="Arial"/>
          <w:sz w:val="24"/>
          <w:szCs w:val="24"/>
        </w:rPr>
        <w:t xml:space="preserve">), each participant was invited for an appointment to carry out the protocol method developed in Module 1(Halsall, 2022). </w:t>
      </w:r>
      <w:r w:rsidR="00CF621A" w:rsidRPr="00AE6CA7">
        <w:rPr>
          <w:rFonts w:ascii="Arial" w:hAnsi="Arial" w:cs="Arial"/>
          <w:sz w:val="24"/>
          <w:szCs w:val="24"/>
        </w:rPr>
        <w:t>Pre- and post-intervention analysis</w:t>
      </w:r>
      <w:r w:rsidR="00E47093" w:rsidRPr="00AE6CA7">
        <w:rPr>
          <w:rFonts w:ascii="Arial" w:hAnsi="Arial" w:cs="Arial"/>
          <w:sz w:val="24"/>
          <w:szCs w:val="24"/>
        </w:rPr>
        <w:t xml:space="preserve"> was conducted.</w:t>
      </w:r>
      <w:r w:rsidR="00CF621A" w:rsidRPr="00AE6CA7">
        <w:rPr>
          <w:rFonts w:ascii="Arial" w:hAnsi="Arial" w:cs="Arial"/>
          <w:sz w:val="24"/>
          <w:szCs w:val="24"/>
        </w:rPr>
        <w:t xml:space="preserve"> </w:t>
      </w:r>
    </w:p>
    <w:p w14:paraId="46B0AA8B" w14:textId="7C1552ED" w:rsidR="00766C4C" w:rsidRPr="00AE6CA7" w:rsidRDefault="007C4362" w:rsidP="00AE6CA7">
      <w:pPr>
        <w:pStyle w:val="Heading2"/>
        <w:rPr>
          <w:rFonts w:ascii="Arial" w:hAnsi="Arial" w:cs="Arial"/>
          <w:color w:val="auto"/>
          <w:kern w:val="2"/>
          <w14:ligatures w14:val="standardContextual"/>
        </w:rPr>
      </w:pPr>
      <w:bookmarkStart w:id="12" w:name="_Toc141873902"/>
      <w:r w:rsidRPr="00AE6CA7">
        <w:rPr>
          <w:rFonts w:ascii="Arial" w:hAnsi="Arial" w:cs="Arial"/>
          <w:color w:val="auto"/>
        </w:rPr>
        <w:t xml:space="preserve">3.1ii </w:t>
      </w:r>
      <w:r w:rsidR="00850F65" w:rsidRPr="00AE6CA7">
        <w:rPr>
          <w:rFonts w:ascii="Arial" w:hAnsi="Arial" w:cs="Arial"/>
          <w:color w:val="auto"/>
        </w:rPr>
        <w:t>Assessment</w:t>
      </w:r>
      <w:bookmarkEnd w:id="12"/>
      <w:r w:rsidR="00850F65" w:rsidRPr="00AE6CA7">
        <w:rPr>
          <w:rFonts w:ascii="Arial" w:hAnsi="Arial" w:cs="Arial"/>
          <w:color w:val="auto"/>
        </w:rPr>
        <w:t xml:space="preserve"> </w:t>
      </w:r>
    </w:p>
    <w:p w14:paraId="39C4081F" w14:textId="0A4E5B4A" w:rsidR="00DE1843" w:rsidRDefault="00AE6CA7" w:rsidP="00AE6CA7">
      <w:pPr>
        <w:spacing w:line="360" w:lineRule="auto"/>
        <w:jc w:val="both"/>
        <w:rPr>
          <w:rFonts w:ascii="Arial" w:hAnsi="Arial" w:cs="Arial"/>
          <w:sz w:val="24"/>
          <w:szCs w:val="24"/>
        </w:rPr>
      </w:pPr>
      <w:r>
        <w:rPr>
          <w:rFonts w:ascii="Arial" w:hAnsi="Arial" w:cs="Arial"/>
          <w:sz w:val="24"/>
          <w:szCs w:val="24"/>
        </w:rPr>
        <w:t>1.</w:t>
      </w:r>
      <w:r w:rsidR="0032229A" w:rsidRPr="00AE6CA7">
        <w:rPr>
          <w:rFonts w:ascii="Arial" w:hAnsi="Arial" w:cs="Arial"/>
          <w:sz w:val="24"/>
          <w:szCs w:val="24"/>
        </w:rPr>
        <w:t>Participants</w:t>
      </w:r>
      <w:r w:rsidR="00983BC0" w:rsidRPr="00AE6CA7">
        <w:rPr>
          <w:rFonts w:ascii="Arial" w:hAnsi="Arial" w:cs="Arial"/>
          <w:sz w:val="24"/>
          <w:szCs w:val="24"/>
        </w:rPr>
        <w:t xml:space="preserve"> were screened for their suitability</w:t>
      </w:r>
      <w:r w:rsidR="00E86448" w:rsidRPr="00AE6CA7">
        <w:rPr>
          <w:rFonts w:ascii="Arial" w:hAnsi="Arial" w:cs="Arial"/>
          <w:sz w:val="24"/>
          <w:szCs w:val="24"/>
        </w:rPr>
        <w:t xml:space="preserve"> using the consent form</w:t>
      </w:r>
      <w:r w:rsidR="00DE3514" w:rsidRPr="00AE6CA7">
        <w:rPr>
          <w:rFonts w:ascii="Arial" w:hAnsi="Arial" w:cs="Arial"/>
          <w:sz w:val="24"/>
          <w:szCs w:val="24"/>
        </w:rPr>
        <w:t xml:space="preserve"> ( </w:t>
      </w:r>
      <w:r w:rsidR="00DE3514" w:rsidRPr="00A27321">
        <w:rPr>
          <w:rFonts w:ascii="Arial" w:hAnsi="Arial" w:cs="Arial"/>
          <w:sz w:val="24"/>
          <w:szCs w:val="24"/>
        </w:rPr>
        <w:t>Appendix</w:t>
      </w:r>
      <w:r w:rsidR="00DE3514" w:rsidRPr="00AE6CA7">
        <w:rPr>
          <w:rFonts w:ascii="Arial" w:hAnsi="Arial" w:cs="Arial"/>
          <w:sz w:val="24"/>
          <w:szCs w:val="24"/>
        </w:rPr>
        <w:t xml:space="preserve"> </w:t>
      </w:r>
      <w:r w:rsidR="00A27321">
        <w:rPr>
          <w:rFonts w:ascii="Arial" w:hAnsi="Arial" w:cs="Arial"/>
          <w:sz w:val="24"/>
          <w:szCs w:val="24"/>
        </w:rPr>
        <w:t>2</w:t>
      </w:r>
      <w:r w:rsidR="00DE3514" w:rsidRPr="00AE6CA7">
        <w:rPr>
          <w:rFonts w:ascii="Arial" w:hAnsi="Arial" w:cs="Arial"/>
          <w:sz w:val="24"/>
          <w:szCs w:val="24"/>
        </w:rPr>
        <w:t>)</w:t>
      </w:r>
      <w:r w:rsidR="00817349" w:rsidRPr="00AE6CA7">
        <w:rPr>
          <w:rFonts w:ascii="Arial" w:hAnsi="Arial" w:cs="Arial"/>
          <w:sz w:val="24"/>
          <w:szCs w:val="24"/>
        </w:rPr>
        <w:t>,</w:t>
      </w:r>
      <w:r w:rsidR="00E86448" w:rsidRPr="00AE6CA7">
        <w:rPr>
          <w:rFonts w:ascii="Arial" w:hAnsi="Arial" w:cs="Arial"/>
          <w:sz w:val="24"/>
          <w:szCs w:val="24"/>
        </w:rPr>
        <w:t xml:space="preserve"> and </w:t>
      </w:r>
      <w:r w:rsidR="00983BC0" w:rsidRPr="00AE6CA7">
        <w:rPr>
          <w:rFonts w:ascii="Arial" w:hAnsi="Arial" w:cs="Arial"/>
          <w:sz w:val="24"/>
          <w:szCs w:val="24"/>
        </w:rPr>
        <w:t>the</w:t>
      </w:r>
      <w:r w:rsidR="00E86448" w:rsidRPr="00AE6CA7">
        <w:rPr>
          <w:rFonts w:ascii="Arial" w:hAnsi="Arial" w:cs="Arial"/>
          <w:sz w:val="24"/>
          <w:szCs w:val="24"/>
        </w:rPr>
        <w:t>n</w:t>
      </w:r>
      <w:r w:rsidR="00983BC0" w:rsidRPr="00AE6CA7">
        <w:rPr>
          <w:rFonts w:ascii="Arial" w:hAnsi="Arial" w:cs="Arial"/>
          <w:sz w:val="24"/>
          <w:szCs w:val="24"/>
        </w:rPr>
        <w:t xml:space="preserve"> further screened </w:t>
      </w:r>
      <w:r w:rsidR="00EE2A61" w:rsidRPr="00AE6CA7">
        <w:rPr>
          <w:rFonts w:ascii="Arial" w:hAnsi="Arial" w:cs="Arial"/>
          <w:sz w:val="24"/>
          <w:szCs w:val="24"/>
        </w:rPr>
        <w:t xml:space="preserve">in person </w:t>
      </w:r>
      <w:r w:rsidR="00983BC0" w:rsidRPr="00AE6CA7">
        <w:rPr>
          <w:rFonts w:ascii="Arial" w:hAnsi="Arial" w:cs="Arial"/>
          <w:sz w:val="24"/>
          <w:szCs w:val="24"/>
        </w:rPr>
        <w:t>to ensure their suitability b</w:t>
      </w:r>
      <w:r w:rsidR="00EE2A61" w:rsidRPr="00AE6CA7">
        <w:rPr>
          <w:rFonts w:ascii="Arial" w:hAnsi="Arial" w:cs="Arial"/>
          <w:sz w:val="24"/>
          <w:szCs w:val="24"/>
        </w:rPr>
        <w:t>y</w:t>
      </w:r>
      <w:r w:rsidR="00983BC0" w:rsidRPr="00AE6CA7">
        <w:rPr>
          <w:rFonts w:ascii="Arial" w:hAnsi="Arial" w:cs="Arial"/>
          <w:sz w:val="24"/>
          <w:szCs w:val="24"/>
        </w:rPr>
        <w:t xml:space="preserve"> using an </w:t>
      </w:r>
      <w:r w:rsidR="00915358" w:rsidRPr="00AE6CA7">
        <w:rPr>
          <w:rFonts w:ascii="Arial" w:hAnsi="Arial" w:cs="Arial"/>
          <w:sz w:val="24"/>
          <w:szCs w:val="24"/>
        </w:rPr>
        <w:t>oximeter</w:t>
      </w:r>
      <w:r w:rsidR="001B3A31" w:rsidRPr="00AE6CA7">
        <w:rPr>
          <w:rFonts w:ascii="Arial" w:hAnsi="Arial" w:cs="Arial"/>
          <w:sz w:val="24"/>
          <w:szCs w:val="24"/>
        </w:rPr>
        <w:t xml:space="preserve"> </w:t>
      </w:r>
      <w:r w:rsidR="00983BC0" w:rsidRPr="00AE6CA7">
        <w:rPr>
          <w:rFonts w:ascii="Arial" w:hAnsi="Arial" w:cs="Arial"/>
          <w:sz w:val="24"/>
          <w:szCs w:val="24"/>
        </w:rPr>
        <w:t>to measure their blood oxygen levels</w:t>
      </w:r>
      <w:r w:rsidR="006276E8" w:rsidRPr="00AE6CA7">
        <w:rPr>
          <w:rFonts w:ascii="Arial" w:hAnsi="Arial" w:cs="Arial"/>
          <w:sz w:val="24"/>
          <w:szCs w:val="24"/>
        </w:rPr>
        <w:t xml:space="preserve"> (</w:t>
      </w:r>
      <w:r w:rsidR="00EB7EAD" w:rsidRPr="00AE6CA7">
        <w:rPr>
          <w:rFonts w:ascii="Arial" w:hAnsi="Arial" w:cs="Arial"/>
          <w:sz w:val="24"/>
          <w:szCs w:val="24"/>
        </w:rPr>
        <w:t>Law, 2020)</w:t>
      </w:r>
      <w:r w:rsidR="00983BC0" w:rsidRPr="00AE6CA7">
        <w:rPr>
          <w:rFonts w:ascii="Arial" w:hAnsi="Arial" w:cs="Arial"/>
          <w:sz w:val="24"/>
          <w:szCs w:val="24"/>
        </w:rPr>
        <w:t xml:space="preserve"> </w:t>
      </w:r>
      <w:r w:rsidR="00EE2A61" w:rsidRPr="00AE6CA7">
        <w:rPr>
          <w:rFonts w:ascii="Arial" w:hAnsi="Arial" w:cs="Arial"/>
          <w:sz w:val="24"/>
          <w:szCs w:val="24"/>
        </w:rPr>
        <w:t>and</w:t>
      </w:r>
      <w:r w:rsidR="00C0250D" w:rsidRPr="00AE6CA7">
        <w:rPr>
          <w:rFonts w:ascii="Arial" w:hAnsi="Arial" w:cs="Arial"/>
          <w:sz w:val="24"/>
          <w:szCs w:val="24"/>
        </w:rPr>
        <w:t xml:space="preserve"> a </w:t>
      </w:r>
      <w:r w:rsidR="00C647A2" w:rsidRPr="00AE6CA7">
        <w:rPr>
          <w:rFonts w:ascii="Arial" w:hAnsi="Arial" w:cs="Arial"/>
          <w:sz w:val="24"/>
          <w:szCs w:val="24"/>
        </w:rPr>
        <w:t>peak flow meter</w:t>
      </w:r>
      <w:r w:rsidR="00C82718" w:rsidRPr="00AE6CA7">
        <w:rPr>
          <w:rFonts w:ascii="Arial" w:hAnsi="Arial" w:cs="Arial"/>
          <w:sz w:val="24"/>
          <w:szCs w:val="24"/>
        </w:rPr>
        <w:t xml:space="preserve">, </w:t>
      </w:r>
      <w:r w:rsidR="002D6735" w:rsidRPr="00AE6CA7">
        <w:rPr>
          <w:rFonts w:ascii="Arial" w:hAnsi="Arial" w:cs="Arial"/>
          <w:sz w:val="24"/>
          <w:szCs w:val="24"/>
        </w:rPr>
        <w:t xml:space="preserve"> </w:t>
      </w:r>
      <w:r w:rsidR="00C82718" w:rsidRPr="00AE6CA7">
        <w:rPr>
          <w:rFonts w:ascii="Arial" w:hAnsi="Arial" w:cs="Arial"/>
          <w:sz w:val="24"/>
          <w:szCs w:val="24"/>
        </w:rPr>
        <w:t>which can help diagnose asthma</w:t>
      </w:r>
      <w:r w:rsidR="00A87A8D" w:rsidRPr="00AE6CA7">
        <w:rPr>
          <w:rFonts w:ascii="Arial" w:hAnsi="Arial" w:cs="Arial"/>
          <w:sz w:val="24"/>
          <w:szCs w:val="24"/>
        </w:rPr>
        <w:t xml:space="preserve"> and measures </w:t>
      </w:r>
      <w:r w:rsidR="00AB6832" w:rsidRPr="00AE6CA7">
        <w:rPr>
          <w:rFonts w:ascii="Arial" w:hAnsi="Arial" w:cs="Arial"/>
          <w:sz w:val="24"/>
          <w:szCs w:val="24"/>
        </w:rPr>
        <w:t>rate at which air is exhaled (Walker and Key, 2016)</w:t>
      </w:r>
      <w:r w:rsidR="00D413E8">
        <w:rPr>
          <w:rFonts w:ascii="Arial" w:hAnsi="Arial" w:cs="Arial"/>
          <w:sz w:val="24"/>
          <w:szCs w:val="24"/>
        </w:rPr>
        <w:t>.</w:t>
      </w:r>
    </w:p>
    <w:p w14:paraId="5E5C5621" w14:textId="6E5FDE77" w:rsidR="00AE6CA7" w:rsidRDefault="00DE1843" w:rsidP="00AE6CA7">
      <w:pPr>
        <w:spacing w:line="360" w:lineRule="auto"/>
        <w:jc w:val="both"/>
        <w:rPr>
          <w:rFonts w:ascii="Arial" w:hAnsi="Arial" w:cs="Arial"/>
          <w:sz w:val="24"/>
          <w:szCs w:val="24"/>
        </w:rPr>
      </w:pPr>
      <w:r>
        <w:rPr>
          <w:rFonts w:ascii="Arial" w:hAnsi="Arial" w:cs="Arial"/>
          <w:sz w:val="24"/>
          <w:szCs w:val="24"/>
        </w:rPr>
        <w:t>2.</w:t>
      </w:r>
      <w:r w:rsidR="00C0250D" w:rsidRPr="00AE6CA7">
        <w:rPr>
          <w:rFonts w:ascii="Arial" w:hAnsi="Arial" w:cs="Arial"/>
          <w:sz w:val="24"/>
          <w:szCs w:val="24"/>
        </w:rPr>
        <w:t xml:space="preserve">Participants </w:t>
      </w:r>
      <w:r w:rsidR="00952C33" w:rsidRPr="00AE6CA7">
        <w:rPr>
          <w:rFonts w:ascii="Arial" w:hAnsi="Arial" w:cs="Arial"/>
          <w:sz w:val="24"/>
          <w:szCs w:val="24"/>
        </w:rPr>
        <w:t xml:space="preserve">completed </w:t>
      </w:r>
      <w:r w:rsidR="00880036" w:rsidRPr="00AE6CA7">
        <w:rPr>
          <w:rFonts w:ascii="Arial" w:hAnsi="Arial" w:cs="Arial"/>
          <w:sz w:val="24"/>
          <w:szCs w:val="24"/>
        </w:rPr>
        <w:t>subjective self-assessment</w:t>
      </w:r>
      <w:r w:rsidR="00A501D3" w:rsidRPr="00AE6CA7">
        <w:rPr>
          <w:rFonts w:ascii="Arial" w:hAnsi="Arial" w:cs="Arial"/>
          <w:sz w:val="24"/>
          <w:szCs w:val="24"/>
        </w:rPr>
        <w:t xml:space="preserve"> questionnaires</w:t>
      </w:r>
      <w:r w:rsidR="00B014A8" w:rsidRPr="00AE6CA7">
        <w:rPr>
          <w:rFonts w:ascii="Arial" w:hAnsi="Arial" w:cs="Arial"/>
          <w:sz w:val="24"/>
          <w:szCs w:val="24"/>
        </w:rPr>
        <w:t xml:space="preserve">, </w:t>
      </w:r>
      <w:r w:rsidR="00343C09" w:rsidRPr="00AE6CA7">
        <w:rPr>
          <w:rFonts w:ascii="Arial" w:hAnsi="Arial" w:cs="Arial"/>
          <w:sz w:val="24"/>
          <w:szCs w:val="24"/>
        </w:rPr>
        <w:t>the Nijmegen (NMJ)</w:t>
      </w:r>
      <w:r w:rsidR="00FF65B9">
        <w:rPr>
          <w:rFonts w:ascii="Arial" w:hAnsi="Arial" w:cs="Arial"/>
          <w:sz w:val="24"/>
          <w:szCs w:val="24"/>
        </w:rPr>
        <w:t xml:space="preserve"> (Appendix </w:t>
      </w:r>
      <w:r w:rsidR="005A7FE9">
        <w:rPr>
          <w:rFonts w:ascii="Arial" w:hAnsi="Arial" w:cs="Arial"/>
          <w:sz w:val="24"/>
          <w:szCs w:val="24"/>
        </w:rPr>
        <w:t>4)</w:t>
      </w:r>
      <w:r w:rsidR="00343C09" w:rsidRPr="00AE6CA7">
        <w:rPr>
          <w:rFonts w:ascii="Arial" w:hAnsi="Arial" w:cs="Arial"/>
          <w:sz w:val="24"/>
          <w:szCs w:val="24"/>
        </w:rPr>
        <w:t xml:space="preserve"> and </w:t>
      </w:r>
      <w:r w:rsidR="00A501D3" w:rsidRPr="00AE6CA7">
        <w:rPr>
          <w:rFonts w:ascii="Arial" w:hAnsi="Arial" w:cs="Arial"/>
          <w:sz w:val="24"/>
          <w:szCs w:val="24"/>
        </w:rPr>
        <w:t xml:space="preserve"> </w:t>
      </w:r>
      <w:r w:rsidR="00343C09" w:rsidRPr="00AE6CA7">
        <w:rPr>
          <w:rFonts w:ascii="Arial" w:hAnsi="Arial" w:cs="Arial"/>
          <w:sz w:val="24"/>
          <w:szCs w:val="24"/>
        </w:rPr>
        <w:t>Self Evaluation Breathing (S</w:t>
      </w:r>
      <w:r w:rsidR="00616589" w:rsidRPr="00AE6CA7">
        <w:rPr>
          <w:rFonts w:ascii="Arial" w:hAnsi="Arial" w:cs="Arial"/>
          <w:sz w:val="24"/>
          <w:szCs w:val="24"/>
        </w:rPr>
        <w:t>EBQ</w:t>
      </w:r>
      <w:r w:rsidR="00343C09" w:rsidRPr="00AE6CA7">
        <w:rPr>
          <w:rFonts w:ascii="Arial" w:hAnsi="Arial" w:cs="Arial"/>
          <w:sz w:val="24"/>
          <w:szCs w:val="24"/>
        </w:rPr>
        <w:t>)</w:t>
      </w:r>
      <w:r w:rsidR="005A7FE9">
        <w:rPr>
          <w:rFonts w:ascii="Arial" w:hAnsi="Arial" w:cs="Arial"/>
          <w:sz w:val="24"/>
          <w:szCs w:val="24"/>
        </w:rPr>
        <w:t>(Appendix 5)</w:t>
      </w:r>
      <w:r w:rsidR="00056478" w:rsidRPr="00AE6CA7">
        <w:rPr>
          <w:rFonts w:ascii="Arial" w:hAnsi="Arial" w:cs="Arial"/>
          <w:sz w:val="24"/>
          <w:szCs w:val="24"/>
        </w:rPr>
        <w:t xml:space="preserve"> questionnaires</w:t>
      </w:r>
      <w:r w:rsidR="00691C10" w:rsidRPr="00AE6CA7">
        <w:rPr>
          <w:rFonts w:ascii="Arial" w:hAnsi="Arial" w:cs="Arial"/>
          <w:sz w:val="24"/>
          <w:szCs w:val="24"/>
        </w:rPr>
        <w:t>,</w:t>
      </w:r>
      <w:r w:rsidR="00F470EE" w:rsidRPr="00AE6CA7">
        <w:rPr>
          <w:rFonts w:ascii="Arial" w:hAnsi="Arial" w:cs="Arial"/>
          <w:sz w:val="24"/>
          <w:szCs w:val="24"/>
        </w:rPr>
        <w:t xml:space="preserve"> asking about their perception of their breathing</w:t>
      </w:r>
      <w:r w:rsidR="00B81AD0" w:rsidRPr="00AE6CA7">
        <w:rPr>
          <w:rFonts w:ascii="Arial" w:hAnsi="Arial" w:cs="Arial"/>
          <w:sz w:val="24"/>
          <w:szCs w:val="24"/>
        </w:rPr>
        <w:t>. T</w:t>
      </w:r>
      <w:r w:rsidR="00294FB6" w:rsidRPr="00AE6CA7">
        <w:rPr>
          <w:rFonts w:ascii="Arial" w:hAnsi="Arial" w:cs="Arial"/>
          <w:sz w:val="24"/>
          <w:szCs w:val="24"/>
        </w:rPr>
        <w:t xml:space="preserve">he </w:t>
      </w:r>
      <w:r w:rsidR="004A5A4C" w:rsidRPr="00AE6CA7">
        <w:rPr>
          <w:rFonts w:ascii="Arial" w:hAnsi="Arial" w:cs="Arial"/>
          <w:sz w:val="24"/>
          <w:szCs w:val="24"/>
        </w:rPr>
        <w:t xml:space="preserve">qualitative </w:t>
      </w:r>
      <w:r w:rsidR="00294FB6" w:rsidRPr="00AE6CA7">
        <w:rPr>
          <w:rFonts w:ascii="Arial" w:hAnsi="Arial" w:cs="Arial"/>
          <w:sz w:val="24"/>
          <w:szCs w:val="24"/>
        </w:rPr>
        <w:t>data is converted into quantitative dat</w:t>
      </w:r>
      <w:r w:rsidR="004A5A4C" w:rsidRPr="00AE6CA7">
        <w:rPr>
          <w:rFonts w:ascii="Arial" w:hAnsi="Arial" w:cs="Arial"/>
          <w:sz w:val="24"/>
          <w:szCs w:val="24"/>
        </w:rPr>
        <w:t xml:space="preserve">a, so results can </w:t>
      </w:r>
      <w:r w:rsidR="00D96CF2" w:rsidRPr="00AE6CA7">
        <w:rPr>
          <w:rFonts w:ascii="Arial" w:hAnsi="Arial" w:cs="Arial"/>
          <w:sz w:val="24"/>
          <w:szCs w:val="24"/>
        </w:rPr>
        <w:t>be compared</w:t>
      </w:r>
      <w:r w:rsidR="007327F1" w:rsidRPr="00AE6CA7">
        <w:rPr>
          <w:rFonts w:ascii="Arial" w:hAnsi="Arial" w:cs="Arial"/>
          <w:sz w:val="24"/>
          <w:szCs w:val="24"/>
        </w:rPr>
        <w:t xml:space="preserve">, potentially </w:t>
      </w:r>
      <w:r w:rsidR="00D96CF2" w:rsidRPr="00AE6CA7">
        <w:rPr>
          <w:rFonts w:ascii="Arial" w:hAnsi="Arial" w:cs="Arial"/>
          <w:sz w:val="24"/>
          <w:szCs w:val="24"/>
        </w:rPr>
        <w:t>reinforc</w:t>
      </w:r>
      <w:r w:rsidR="007327F1" w:rsidRPr="00AE6CA7">
        <w:rPr>
          <w:rFonts w:ascii="Arial" w:hAnsi="Arial" w:cs="Arial"/>
          <w:sz w:val="24"/>
          <w:szCs w:val="24"/>
        </w:rPr>
        <w:t>ing</w:t>
      </w:r>
      <w:r w:rsidR="00D96CF2" w:rsidRPr="00AE6CA7">
        <w:rPr>
          <w:rFonts w:ascii="Arial" w:hAnsi="Arial" w:cs="Arial"/>
          <w:sz w:val="24"/>
          <w:szCs w:val="24"/>
        </w:rPr>
        <w:t xml:space="preserve"> conclusions</w:t>
      </w:r>
      <w:r w:rsidR="00B96377" w:rsidRPr="00AE6CA7">
        <w:rPr>
          <w:rFonts w:ascii="Arial" w:hAnsi="Arial" w:cs="Arial"/>
          <w:sz w:val="24"/>
          <w:szCs w:val="24"/>
        </w:rPr>
        <w:t xml:space="preserve">, </w:t>
      </w:r>
      <w:r w:rsidR="00943D27" w:rsidRPr="00AE6CA7">
        <w:rPr>
          <w:rFonts w:ascii="Arial" w:hAnsi="Arial" w:cs="Arial"/>
          <w:sz w:val="24"/>
          <w:szCs w:val="24"/>
        </w:rPr>
        <w:t>creating an opportunity to discuss differences (</w:t>
      </w:r>
      <w:r w:rsidR="000E69F2" w:rsidRPr="00AE6CA7">
        <w:rPr>
          <w:rFonts w:ascii="Arial" w:hAnsi="Arial" w:cs="Arial"/>
          <w:sz w:val="24"/>
          <w:szCs w:val="24"/>
        </w:rPr>
        <w:t xml:space="preserve">Hochwald </w:t>
      </w:r>
      <w:r w:rsidR="000E69F2" w:rsidRPr="00AE6CA7">
        <w:rPr>
          <w:rFonts w:ascii="Arial" w:hAnsi="Arial" w:cs="Arial"/>
          <w:i/>
          <w:iCs/>
          <w:sz w:val="24"/>
          <w:szCs w:val="24"/>
        </w:rPr>
        <w:t>et al.,</w:t>
      </w:r>
      <w:r w:rsidR="000E69F2" w:rsidRPr="00AE6CA7">
        <w:rPr>
          <w:rFonts w:ascii="Arial" w:hAnsi="Arial" w:cs="Arial"/>
          <w:sz w:val="24"/>
          <w:szCs w:val="24"/>
        </w:rPr>
        <w:t>2023)</w:t>
      </w:r>
      <w:r w:rsidR="007327F1" w:rsidRPr="00AE6CA7">
        <w:rPr>
          <w:rFonts w:ascii="Arial" w:hAnsi="Arial" w:cs="Arial"/>
          <w:sz w:val="24"/>
          <w:szCs w:val="24"/>
        </w:rPr>
        <w:t>,</w:t>
      </w:r>
      <w:r w:rsidR="00E678B9" w:rsidRPr="00AE6CA7">
        <w:rPr>
          <w:rFonts w:ascii="Arial" w:hAnsi="Arial" w:cs="Arial"/>
          <w:sz w:val="24"/>
          <w:szCs w:val="24"/>
        </w:rPr>
        <w:t xml:space="preserve"> as well as allowing results to be interpreted </w:t>
      </w:r>
      <w:r w:rsidR="00C27FCF" w:rsidRPr="00AE6CA7">
        <w:rPr>
          <w:rFonts w:ascii="Arial" w:hAnsi="Arial" w:cs="Arial"/>
          <w:sz w:val="24"/>
          <w:szCs w:val="24"/>
        </w:rPr>
        <w:t>and categorised.</w:t>
      </w:r>
      <w:r w:rsidR="00915358" w:rsidRPr="00AE6CA7">
        <w:rPr>
          <w:rFonts w:ascii="Arial" w:hAnsi="Arial" w:cs="Arial"/>
          <w:sz w:val="24"/>
          <w:szCs w:val="24"/>
        </w:rPr>
        <w:t xml:space="preserve"> </w:t>
      </w:r>
      <w:r w:rsidR="00F470EE" w:rsidRPr="00AE6CA7">
        <w:rPr>
          <w:rFonts w:ascii="Arial" w:hAnsi="Arial" w:cs="Arial"/>
          <w:sz w:val="24"/>
          <w:szCs w:val="24"/>
        </w:rPr>
        <w:t>The questionnaires</w:t>
      </w:r>
      <w:r w:rsidR="00833FBA" w:rsidRPr="00AE6CA7">
        <w:rPr>
          <w:rFonts w:ascii="Arial" w:hAnsi="Arial" w:cs="Arial"/>
          <w:sz w:val="24"/>
          <w:szCs w:val="24"/>
        </w:rPr>
        <w:t xml:space="preserve"> show a good correlation with </w:t>
      </w:r>
      <w:r w:rsidR="000A3933" w:rsidRPr="00AE6CA7">
        <w:rPr>
          <w:rFonts w:ascii="Arial" w:hAnsi="Arial" w:cs="Arial"/>
          <w:sz w:val="24"/>
          <w:szCs w:val="24"/>
        </w:rPr>
        <w:t>each other</w:t>
      </w:r>
      <w:r w:rsidR="00190A11" w:rsidRPr="00AE6CA7">
        <w:rPr>
          <w:rFonts w:ascii="Arial" w:hAnsi="Arial" w:cs="Arial"/>
          <w:sz w:val="24"/>
          <w:szCs w:val="24"/>
        </w:rPr>
        <w:t xml:space="preserve"> </w:t>
      </w:r>
      <w:r w:rsidR="00833FBA" w:rsidRPr="00AE6CA7">
        <w:rPr>
          <w:rFonts w:ascii="Arial" w:hAnsi="Arial" w:cs="Arial"/>
          <w:sz w:val="24"/>
          <w:szCs w:val="24"/>
        </w:rPr>
        <w:t>(Courtney &amp; Cohen, 2006</w:t>
      </w:r>
      <w:r w:rsidR="000A3933" w:rsidRPr="00AE6CA7">
        <w:rPr>
          <w:rFonts w:ascii="Arial" w:hAnsi="Arial" w:cs="Arial"/>
          <w:sz w:val="24"/>
          <w:szCs w:val="24"/>
        </w:rPr>
        <w:t xml:space="preserve">; Mitchell </w:t>
      </w:r>
      <w:r w:rsidR="000A3933" w:rsidRPr="00AE6CA7">
        <w:rPr>
          <w:rFonts w:ascii="Arial" w:hAnsi="Arial" w:cs="Arial"/>
          <w:i/>
          <w:iCs/>
          <w:sz w:val="24"/>
          <w:szCs w:val="24"/>
        </w:rPr>
        <w:t>et al.,</w:t>
      </w:r>
      <w:r w:rsidR="000A3933" w:rsidRPr="00AE6CA7">
        <w:rPr>
          <w:rFonts w:ascii="Arial" w:hAnsi="Arial" w:cs="Arial"/>
          <w:sz w:val="24"/>
          <w:szCs w:val="24"/>
        </w:rPr>
        <w:t xml:space="preserve"> 2016)</w:t>
      </w:r>
      <w:r w:rsidR="00ED138B" w:rsidRPr="00AE6CA7">
        <w:rPr>
          <w:rFonts w:ascii="Arial" w:hAnsi="Arial" w:cs="Arial"/>
          <w:sz w:val="24"/>
          <w:szCs w:val="24"/>
        </w:rPr>
        <w:t xml:space="preserve"> </w:t>
      </w:r>
      <w:r w:rsidR="00190A11" w:rsidRPr="00AE6CA7">
        <w:rPr>
          <w:rFonts w:ascii="Arial" w:hAnsi="Arial" w:cs="Arial"/>
          <w:sz w:val="24"/>
          <w:szCs w:val="24"/>
        </w:rPr>
        <w:t>a</w:t>
      </w:r>
      <w:r w:rsidR="00EF65C0" w:rsidRPr="00AE6CA7">
        <w:rPr>
          <w:rFonts w:ascii="Arial" w:hAnsi="Arial" w:cs="Arial"/>
          <w:sz w:val="24"/>
          <w:szCs w:val="24"/>
        </w:rPr>
        <w:t>nd</w:t>
      </w:r>
      <w:r w:rsidR="00190A11" w:rsidRPr="00AE6CA7">
        <w:rPr>
          <w:rFonts w:ascii="Arial" w:hAnsi="Arial" w:cs="Arial"/>
          <w:sz w:val="24"/>
          <w:szCs w:val="24"/>
        </w:rPr>
        <w:t xml:space="preserve"> are reliable in diagnosing DB that is psychogenic in origin (</w:t>
      </w:r>
      <w:proofErr w:type="spellStart"/>
      <w:r w:rsidR="00190A11" w:rsidRPr="00AE6CA7">
        <w:rPr>
          <w:rFonts w:ascii="Arial" w:hAnsi="Arial" w:cs="Arial"/>
          <w:sz w:val="24"/>
          <w:szCs w:val="24"/>
        </w:rPr>
        <w:t>Pervichko</w:t>
      </w:r>
      <w:proofErr w:type="spellEnd"/>
      <w:r w:rsidR="00190A11" w:rsidRPr="00AE6CA7">
        <w:rPr>
          <w:rFonts w:ascii="Arial" w:hAnsi="Arial" w:cs="Arial"/>
          <w:sz w:val="24"/>
          <w:szCs w:val="24"/>
        </w:rPr>
        <w:t xml:space="preserve"> </w:t>
      </w:r>
      <w:r w:rsidR="00190A11" w:rsidRPr="00AE6CA7">
        <w:rPr>
          <w:rFonts w:ascii="Arial" w:hAnsi="Arial" w:cs="Arial"/>
          <w:i/>
          <w:iCs/>
          <w:sz w:val="24"/>
          <w:szCs w:val="24"/>
        </w:rPr>
        <w:t>et al.,</w:t>
      </w:r>
      <w:r w:rsidR="00190A11" w:rsidRPr="00AE6CA7">
        <w:rPr>
          <w:rFonts w:ascii="Arial" w:hAnsi="Arial" w:cs="Arial"/>
          <w:sz w:val="24"/>
          <w:szCs w:val="24"/>
        </w:rPr>
        <w:t xml:space="preserve"> 2022)</w:t>
      </w:r>
      <w:r w:rsidR="00757A51">
        <w:rPr>
          <w:rFonts w:ascii="Arial" w:hAnsi="Arial" w:cs="Arial"/>
          <w:sz w:val="24"/>
          <w:szCs w:val="24"/>
        </w:rPr>
        <w:t>.</w:t>
      </w:r>
    </w:p>
    <w:p w14:paraId="278D9CD5" w14:textId="253197BB" w:rsidR="00DE1843" w:rsidRDefault="00DE1843" w:rsidP="00DE1843">
      <w:pPr>
        <w:spacing w:line="360" w:lineRule="auto"/>
        <w:jc w:val="both"/>
        <w:rPr>
          <w:rFonts w:ascii="Arial" w:hAnsi="Arial" w:cs="Arial"/>
          <w:i/>
          <w:iCs/>
          <w:sz w:val="24"/>
          <w:szCs w:val="24"/>
        </w:rPr>
      </w:pPr>
      <w:r>
        <w:rPr>
          <w:rFonts w:ascii="Arial" w:hAnsi="Arial" w:cs="Arial"/>
          <w:sz w:val="24"/>
          <w:szCs w:val="24"/>
        </w:rPr>
        <w:t>3</w:t>
      </w:r>
      <w:r w:rsidR="00AE6CA7">
        <w:rPr>
          <w:rFonts w:ascii="Arial" w:hAnsi="Arial" w:cs="Arial"/>
          <w:sz w:val="24"/>
          <w:szCs w:val="24"/>
        </w:rPr>
        <w:t>.</w:t>
      </w:r>
      <w:r w:rsidR="001624BF" w:rsidRPr="00AE6CA7">
        <w:rPr>
          <w:rFonts w:ascii="Arial" w:hAnsi="Arial" w:cs="Arial"/>
          <w:sz w:val="24"/>
          <w:szCs w:val="24"/>
        </w:rPr>
        <w:t>The</w:t>
      </w:r>
      <w:r w:rsidR="00075D32" w:rsidRPr="00AE6CA7">
        <w:rPr>
          <w:rFonts w:ascii="Arial" w:hAnsi="Arial" w:cs="Arial"/>
          <w:sz w:val="24"/>
          <w:szCs w:val="24"/>
        </w:rPr>
        <w:t xml:space="preserve"> </w:t>
      </w:r>
      <w:r w:rsidR="00942007" w:rsidRPr="00AE6CA7">
        <w:rPr>
          <w:rFonts w:ascii="Arial" w:hAnsi="Arial" w:cs="Arial"/>
          <w:sz w:val="24"/>
          <w:szCs w:val="24"/>
        </w:rPr>
        <w:t>Non-Medical Case History (</w:t>
      </w:r>
      <w:r w:rsidR="0045063B" w:rsidRPr="00AE6CA7">
        <w:rPr>
          <w:rFonts w:ascii="Arial" w:hAnsi="Arial" w:cs="Arial"/>
          <w:sz w:val="24"/>
          <w:szCs w:val="24"/>
        </w:rPr>
        <w:t>NMCH</w:t>
      </w:r>
      <w:r w:rsidR="00942007" w:rsidRPr="00AE6CA7">
        <w:rPr>
          <w:rFonts w:ascii="Arial" w:hAnsi="Arial" w:cs="Arial"/>
          <w:sz w:val="24"/>
          <w:szCs w:val="24"/>
        </w:rPr>
        <w:t>)</w:t>
      </w:r>
      <w:r w:rsidR="00D069EB">
        <w:rPr>
          <w:rFonts w:ascii="Arial" w:hAnsi="Arial" w:cs="Arial"/>
          <w:sz w:val="24"/>
          <w:szCs w:val="24"/>
        </w:rPr>
        <w:t xml:space="preserve"> ( Appendix 6)</w:t>
      </w:r>
      <w:r w:rsidR="00437238" w:rsidRPr="00AE6CA7">
        <w:rPr>
          <w:rFonts w:ascii="Arial" w:hAnsi="Arial" w:cs="Arial"/>
          <w:sz w:val="24"/>
          <w:szCs w:val="24"/>
        </w:rPr>
        <w:t xml:space="preserve"> </w:t>
      </w:r>
      <w:r w:rsidR="00CF25A0" w:rsidRPr="00AE6CA7">
        <w:rPr>
          <w:rFonts w:ascii="Arial" w:hAnsi="Arial" w:cs="Arial"/>
          <w:sz w:val="24"/>
          <w:szCs w:val="24"/>
        </w:rPr>
        <w:t>ask</w:t>
      </w:r>
      <w:r w:rsidR="00372322" w:rsidRPr="00AE6CA7">
        <w:rPr>
          <w:rFonts w:ascii="Arial" w:hAnsi="Arial" w:cs="Arial"/>
          <w:sz w:val="24"/>
          <w:szCs w:val="24"/>
        </w:rPr>
        <w:t xml:space="preserve">s </w:t>
      </w:r>
      <w:r w:rsidR="00CF25A0" w:rsidRPr="00AE6CA7">
        <w:rPr>
          <w:rFonts w:ascii="Arial" w:hAnsi="Arial" w:cs="Arial"/>
          <w:sz w:val="24"/>
          <w:szCs w:val="24"/>
        </w:rPr>
        <w:t>the participant about their perception of their breathing</w:t>
      </w:r>
      <w:r w:rsidR="00293E6A" w:rsidRPr="00AE6CA7">
        <w:rPr>
          <w:rFonts w:ascii="Arial" w:hAnsi="Arial" w:cs="Arial"/>
          <w:sz w:val="24"/>
          <w:szCs w:val="24"/>
        </w:rPr>
        <w:t>,</w:t>
      </w:r>
      <w:r w:rsidR="00CF25A0" w:rsidRPr="00AE6CA7">
        <w:rPr>
          <w:rFonts w:ascii="Arial" w:hAnsi="Arial" w:cs="Arial"/>
          <w:sz w:val="24"/>
          <w:szCs w:val="24"/>
        </w:rPr>
        <w:t xml:space="preserve"> singing</w:t>
      </w:r>
      <w:r w:rsidR="00293E6A" w:rsidRPr="00AE6CA7">
        <w:rPr>
          <w:rFonts w:ascii="Arial" w:hAnsi="Arial" w:cs="Arial"/>
          <w:sz w:val="24"/>
          <w:szCs w:val="24"/>
        </w:rPr>
        <w:t>, training</w:t>
      </w:r>
      <w:r w:rsidR="003844D7" w:rsidRPr="00AE6CA7">
        <w:rPr>
          <w:rFonts w:ascii="Arial" w:hAnsi="Arial" w:cs="Arial"/>
          <w:sz w:val="24"/>
          <w:szCs w:val="24"/>
        </w:rPr>
        <w:t>, experience</w:t>
      </w:r>
      <w:r w:rsidR="00F70FEE" w:rsidRPr="00AE6CA7">
        <w:rPr>
          <w:rFonts w:ascii="Arial" w:hAnsi="Arial" w:cs="Arial"/>
          <w:sz w:val="24"/>
          <w:szCs w:val="24"/>
        </w:rPr>
        <w:t>,</w:t>
      </w:r>
      <w:r w:rsidR="00293E6A" w:rsidRPr="00AE6CA7">
        <w:rPr>
          <w:rFonts w:ascii="Arial" w:hAnsi="Arial" w:cs="Arial"/>
          <w:sz w:val="24"/>
          <w:szCs w:val="24"/>
        </w:rPr>
        <w:t xml:space="preserve"> and expertise in singing</w:t>
      </w:r>
      <w:r w:rsidR="00D069EB">
        <w:rPr>
          <w:rFonts w:ascii="Arial" w:hAnsi="Arial" w:cs="Arial"/>
          <w:sz w:val="24"/>
          <w:szCs w:val="24"/>
        </w:rPr>
        <w:t>.</w:t>
      </w:r>
    </w:p>
    <w:p w14:paraId="4708621A" w14:textId="609E3D77" w:rsidR="00AE6CA7" w:rsidRPr="000345A1" w:rsidRDefault="000345A1" w:rsidP="000345A1">
      <w:pPr>
        <w:spacing w:line="360" w:lineRule="auto"/>
        <w:jc w:val="both"/>
        <w:rPr>
          <w:rFonts w:ascii="Arial" w:hAnsi="Arial" w:cs="Arial"/>
          <w:i/>
          <w:iCs/>
          <w:sz w:val="24"/>
          <w:szCs w:val="24"/>
        </w:rPr>
      </w:pPr>
      <w:r>
        <w:rPr>
          <w:rFonts w:ascii="Arial" w:hAnsi="Arial" w:cs="Arial"/>
          <w:sz w:val="24"/>
          <w:szCs w:val="24"/>
        </w:rPr>
        <w:t>4.</w:t>
      </w:r>
      <w:r w:rsidR="00941F1A" w:rsidRPr="000345A1">
        <w:rPr>
          <w:rFonts w:ascii="Arial" w:hAnsi="Arial" w:cs="Arial"/>
          <w:sz w:val="24"/>
          <w:szCs w:val="24"/>
        </w:rPr>
        <w:t>The participant</w:t>
      </w:r>
      <w:r w:rsidR="00821D3D" w:rsidRPr="000345A1">
        <w:rPr>
          <w:rFonts w:ascii="Arial" w:hAnsi="Arial" w:cs="Arial"/>
          <w:sz w:val="24"/>
          <w:szCs w:val="24"/>
        </w:rPr>
        <w:t>, whilst sitting</w:t>
      </w:r>
      <w:r w:rsidR="00952BA0" w:rsidRPr="000345A1">
        <w:rPr>
          <w:rFonts w:ascii="Arial" w:hAnsi="Arial" w:cs="Arial"/>
          <w:sz w:val="24"/>
          <w:szCs w:val="24"/>
        </w:rPr>
        <w:t xml:space="preserve"> </w:t>
      </w:r>
      <w:r w:rsidR="00821D3D" w:rsidRPr="000345A1">
        <w:rPr>
          <w:rFonts w:ascii="Arial" w:hAnsi="Arial" w:cs="Arial"/>
          <w:sz w:val="24"/>
          <w:szCs w:val="24"/>
        </w:rPr>
        <w:t xml:space="preserve"> </w:t>
      </w:r>
      <w:r w:rsidR="00F378F8" w:rsidRPr="000345A1">
        <w:rPr>
          <w:rFonts w:ascii="Arial" w:hAnsi="Arial" w:cs="Arial"/>
          <w:sz w:val="24"/>
          <w:szCs w:val="24"/>
        </w:rPr>
        <w:t>is</w:t>
      </w:r>
      <w:r w:rsidR="00A73593" w:rsidRPr="000345A1">
        <w:rPr>
          <w:rFonts w:ascii="Arial" w:hAnsi="Arial" w:cs="Arial"/>
          <w:sz w:val="24"/>
          <w:szCs w:val="24"/>
        </w:rPr>
        <w:t xml:space="preserve"> shown how</w:t>
      </w:r>
      <w:r w:rsidR="0050323C" w:rsidRPr="000345A1">
        <w:rPr>
          <w:rFonts w:ascii="Arial" w:hAnsi="Arial" w:cs="Arial"/>
          <w:sz w:val="24"/>
          <w:szCs w:val="24"/>
        </w:rPr>
        <w:t xml:space="preserve"> to perform the </w:t>
      </w:r>
      <w:r w:rsidR="0050323C" w:rsidRPr="000345A1">
        <w:rPr>
          <w:rFonts w:ascii="Arial" w:hAnsi="Arial" w:cs="Arial"/>
          <w:b/>
          <w:bCs/>
          <w:sz w:val="24"/>
          <w:szCs w:val="24"/>
        </w:rPr>
        <w:t>BOLT test</w:t>
      </w:r>
      <w:r w:rsidR="00A73593" w:rsidRPr="000345A1">
        <w:rPr>
          <w:rFonts w:ascii="Arial" w:hAnsi="Arial" w:cs="Arial"/>
          <w:sz w:val="24"/>
          <w:szCs w:val="24"/>
        </w:rPr>
        <w:t xml:space="preserve"> (</w:t>
      </w:r>
      <w:r w:rsidR="00D069EB">
        <w:rPr>
          <w:rFonts w:ascii="Arial" w:hAnsi="Arial" w:cs="Arial"/>
          <w:sz w:val="24"/>
          <w:szCs w:val="24"/>
        </w:rPr>
        <w:t>A</w:t>
      </w:r>
      <w:r w:rsidR="00A73593" w:rsidRPr="00D069EB">
        <w:rPr>
          <w:rFonts w:ascii="Arial" w:hAnsi="Arial" w:cs="Arial"/>
          <w:sz w:val="24"/>
          <w:szCs w:val="24"/>
        </w:rPr>
        <w:t>ppendix</w:t>
      </w:r>
      <w:r w:rsidR="00D069EB">
        <w:rPr>
          <w:rFonts w:ascii="Arial" w:hAnsi="Arial" w:cs="Arial"/>
          <w:sz w:val="24"/>
          <w:szCs w:val="24"/>
        </w:rPr>
        <w:t xml:space="preserve"> 7</w:t>
      </w:r>
      <w:r w:rsidR="00A73593" w:rsidRPr="000345A1">
        <w:rPr>
          <w:rFonts w:ascii="Arial" w:hAnsi="Arial" w:cs="Arial"/>
          <w:sz w:val="24"/>
          <w:szCs w:val="24"/>
        </w:rPr>
        <w:t>)</w:t>
      </w:r>
      <w:r w:rsidR="003844D7" w:rsidRPr="000345A1">
        <w:rPr>
          <w:rFonts w:ascii="Arial" w:hAnsi="Arial" w:cs="Arial"/>
          <w:sz w:val="24"/>
          <w:szCs w:val="24"/>
        </w:rPr>
        <w:t>. After practising the technique</w:t>
      </w:r>
      <w:r w:rsidR="00FF5E3E" w:rsidRPr="000345A1">
        <w:rPr>
          <w:rFonts w:ascii="Arial" w:hAnsi="Arial" w:cs="Arial"/>
          <w:sz w:val="24"/>
          <w:szCs w:val="24"/>
        </w:rPr>
        <w:t xml:space="preserve">, </w:t>
      </w:r>
      <w:r w:rsidR="00426F2D" w:rsidRPr="000345A1">
        <w:rPr>
          <w:rFonts w:ascii="Arial" w:hAnsi="Arial" w:cs="Arial"/>
          <w:sz w:val="24"/>
          <w:szCs w:val="24"/>
        </w:rPr>
        <w:t xml:space="preserve">which entails </w:t>
      </w:r>
      <w:r w:rsidR="00FE0122" w:rsidRPr="000345A1">
        <w:rPr>
          <w:rFonts w:ascii="Arial" w:hAnsi="Arial" w:cs="Arial"/>
          <w:sz w:val="24"/>
          <w:szCs w:val="24"/>
        </w:rPr>
        <w:t>exhaling fully and</w:t>
      </w:r>
      <w:r w:rsidR="007424D0" w:rsidRPr="000345A1">
        <w:rPr>
          <w:rFonts w:ascii="Arial" w:hAnsi="Arial" w:cs="Arial"/>
          <w:sz w:val="24"/>
          <w:szCs w:val="24"/>
        </w:rPr>
        <w:t xml:space="preserve"> </w:t>
      </w:r>
      <w:r w:rsidR="00FF5E3E" w:rsidRPr="000345A1">
        <w:rPr>
          <w:rFonts w:ascii="Arial" w:hAnsi="Arial" w:cs="Arial"/>
          <w:sz w:val="24"/>
          <w:szCs w:val="24"/>
        </w:rPr>
        <w:t xml:space="preserve">then </w:t>
      </w:r>
      <w:r w:rsidR="00A10189" w:rsidRPr="000345A1">
        <w:rPr>
          <w:rFonts w:ascii="Arial" w:hAnsi="Arial" w:cs="Arial"/>
          <w:sz w:val="24"/>
          <w:szCs w:val="24"/>
        </w:rPr>
        <w:t xml:space="preserve">holding their breath for as long as comfortably </w:t>
      </w:r>
      <w:r w:rsidR="00CD51F0" w:rsidRPr="000345A1">
        <w:rPr>
          <w:rFonts w:ascii="Arial" w:hAnsi="Arial" w:cs="Arial"/>
          <w:sz w:val="24"/>
          <w:szCs w:val="24"/>
        </w:rPr>
        <w:t xml:space="preserve">possible, </w:t>
      </w:r>
      <w:r w:rsidR="008B2E6E">
        <w:rPr>
          <w:rFonts w:ascii="Arial" w:hAnsi="Arial" w:cs="Arial"/>
          <w:sz w:val="24"/>
          <w:szCs w:val="24"/>
        </w:rPr>
        <w:t>counting</w:t>
      </w:r>
      <w:r w:rsidR="00FF5E3E" w:rsidRPr="000345A1">
        <w:rPr>
          <w:rFonts w:ascii="Arial" w:hAnsi="Arial" w:cs="Arial"/>
          <w:sz w:val="24"/>
          <w:szCs w:val="24"/>
        </w:rPr>
        <w:t xml:space="preserve"> the </w:t>
      </w:r>
      <w:r w:rsidR="00CD51F0" w:rsidRPr="000345A1">
        <w:rPr>
          <w:rFonts w:ascii="Arial" w:hAnsi="Arial" w:cs="Arial"/>
          <w:sz w:val="24"/>
          <w:szCs w:val="24"/>
        </w:rPr>
        <w:t>number of seconds</w:t>
      </w:r>
      <w:r w:rsidR="00A10189" w:rsidRPr="000345A1">
        <w:rPr>
          <w:rFonts w:ascii="Arial" w:hAnsi="Arial" w:cs="Arial"/>
          <w:sz w:val="24"/>
          <w:szCs w:val="24"/>
        </w:rPr>
        <w:t xml:space="preserve"> before they need to inhale</w:t>
      </w:r>
      <w:r w:rsidR="005F3C63">
        <w:rPr>
          <w:rFonts w:ascii="Arial" w:hAnsi="Arial" w:cs="Arial"/>
          <w:sz w:val="24"/>
          <w:szCs w:val="24"/>
        </w:rPr>
        <w:t>, the time is recorded</w:t>
      </w:r>
      <w:r w:rsidR="002A13EF" w:rsidRPr="000345A1">
        <w:rPr>
          <w:rFonts w:ascii="Arial" w:hAnsi="Arial" w:cs="Arial"/>
          <w:kern w:val="2"/>
          <w:sz w:val="24"/>
          <w:szCs w:val="24"/>
          <w14:ligatures w14:val="standardContextual"/>
        </w:rPr>
        <w:t xml:space="preserve"> (</w:t>
      </w:r>
      <w:r w:rsidR="003D5262" w:rsidRPr="000345A1">
        <w:rPr>
          <w:rFonts w:ascii="Arial" w:hAnsi="Arial" w:cs="Arial"/>
          <w:kern w:val="2"/>
          <w:sz w:val="24"/>
          <w:szCs w:val="24"/>
          <w14:ligatures w14:val="standardContextual"/>
        </w:rPr>
        <w:t xml:space="preserve">McKeown, </w:t>
      </w:r>
      <w:r w:rsidR="00FE228A" w:rsidRPr="000345A1">
        <w:rPr>
          <w:rFonts w:ascii="Arial" w:hAnsi="Arial" w:cs="Arial"/>
          <w:kern w:val="2"/>
          <w:sz w:val="24"/>
          <w:szCs w:val="24"/>
          <w14:ligatures w14:val="standardContextual"/>
        </w:rPr>
        <w:t>2021</w:t>
      </w:r>
      <w:r w:rsidR="002A13EF" w:rsidRPr="000345A1">
        <w:rPr>
          <w:rFonts w:ascii="Arial" w:hAnsi="Arial" w:cs="Arial"/>
          <w:kern w:val="2"/>
          <w:sz w:val="24"/>
          <w:szCs w:val="24"/>
          <w14:ligatures w14:val="standardContextual"/>
        </w:rPr>
        <w:t>)</w:t>
      </w:r>
      <w:r w:rsidR="00FE228A" w:rsidRPr="000345A1">
        <w:rPr>
          <w:rFonts w:ascii="Arial" w:hAnsi="Arial" w:cs="Arial"/>
          <w:kern w:val="2"/>
          <w:sz w:val="24"/>
          <w:szCs w:val="24"/>
          <w14:ligatures w14:val="standardContextual"/>
        </w:rPr>
        <w:t>.</w:t>
      </w:r>
      <w:r w:rsidR="002A13EF" w:rsidRPr="000345A1">
        <w:rPr>
          <w:rFonts w:ascii="Arial" w:hAnsi="Arial" w:cs="Arial"/>
          <w:kern w:val="2"/>
          <w:sz w:val="24"/>
          <w:szCs w:val="24"/>
          <w14:ligatures w14:val="standardContextual"/>
        </w:rPr>
        <w:t xml:space="preserve"> </w:t>
      </w:r>
    </w:p>
    <w:p w14:paraId="482C850F" w14:textId="703A8B90" w:rsidR="00AE6CA7" w:rsidRPr="000345A1" w:rsidRDefault="000345A1" w:rsidP="000345A1">
      <w:pPr>
        <w:spacing w:line="360" w:lineRule="auto"/>
        <w:jc w:val="both"/>
        <w:rPr>
          <w:rFonts w:ascii="Arial" w:hAnsi="Arial" w:cs="Arial"/>
          <w:i/>
          <w:iCs/>
          <w:sz w:val="24"/>
          <w:szCs w:val="24"/>
        </w:rPr>
      </w:pPr>
      <w:r>
        <w:rPr>
          <w:rFonts w:ascii="Arial" w:hAnsi="Arial" w:cs="Arial"/>
          <w:sz w:val="24"/>
          <w:szCs w:val="24"/>
        </w:rPr>
        <w:t>5.</w:t>
      </w:r>
      <w:r w:rsidR="00240C38" w:rsidRPr="000345A1">
        <w:rPr>
          <w:rFonts w:ascii="Arial" w:hAnsi="Arial" w:cs="Arial"/>
          <w:sz w:val="24"/>
          <w:szCs w:val="24"/>
        </w:rPr>
        <w:t>Whilst sitting</w:t>
      </w:r>
      <w:r w:rsidR="008B4B09" w:rsidRPr="000345A1">
        <w:rPr>
          <w:rFonts w:ascii="Arial" w:hAnsi="Arial" w:cs="Arial"/>
          <w:sz w:val="24"/>
          <w:szCs w:val="24"/>
        </w:rPr>
        <w:t>,</w:t>
      </w:r>
      <w:r w:rsidR="00691C10" w:rsidRPr="000345A1">
        <w:rPr>
          <w:rFonts w:ascii="Arial" w:hAnsi="Arial" w:cs="Arial"/>
          <w:b/>
          <w:bCs/>
          <w:sz w:val="24"/>
          <w:szCs w:val="24"/>
        </w:rPr>
        <w:t xml:space="preserve"> The Manual Assessment of Respiratory Motion</w:t>
      </w:r>
      <w:r w:rsidR="00691C10" w:rsidRPr="000345A1">
        <w:rPr>
          <w:rFonts w:ascii="Arial" w:hAnsi="Arial" w:cs="Arial"/>
          <w:sz w:val="24"/>
          <w:szCs w:val="24"/>
        </w:rPr>
        <w:t xml:space="preserve"> (MARM) &amp; HI/LOW</w:t>
      </w:r>
      <w:r w:rsidR="00D069EB">
        <w:rPr>
          <w:rFonts w:ascii="Arial" w:hAnsi="Arial" w:cs="Arial"/>
          <w:sz w:val="24"/>
          <w:szCs w:val="24"/>
        </w:rPr>
        <w:t xml:space="preserve"> </w:t>
      </w:r>
      <w:r w:rsidR="00691C10" w:rsidRPr="000345A1">
        <w:rPr>
          <w:rFonts w:ascii="Arial" w:hAnsi="Arial" w:cs="Arial"/>
          <w:sz w:val="24"/>
          <w:szCs w:val="24"/>
        </w:rPr>
        <w:t>(Courtney, 2008)</w:t>
      </w:r>
      <w:r w:rsidR="00CD2475" w:rsidRPr="000345A1">
        <w:rPr>
          <w:rFonts w:ascii="Arial" w:hAnsi="Arial" w:cs="Arial"/>
          <w:sz w:val="24"/>
          <w:szCs w:val="24"/>
        </w:rPr>
        <w:t xml:space="preserve"> is observed. </w:t>
      </w:r>
      <w:r w:rsidR="00691C10" w:rsidRPr="000345A1">
        <w:rPr>
          <w:rFonts w:ascii="Arial" w:hAnsi="Arial" w:cs="Arial"/>
          <w:sz w:val="24"/>
          <w:szCs w:val="24"/>
        </w:rPr>
        <w:t xml:space="preserve">The MARM examination (Appendix </w:t>
      </w:r>
      <w:r w:rsidR="00B7503D">
        <w:rPr>
          <w:rFonts w:ascii="Arial" w:hAnsi="Arial" w:cs="Arial"/>
          <w:sz w:val="24"/>
          <w:szCs w:val="24"/>
        </w:rPr>
        <w:t>8</w:t>
      </w:r>
      <w:r w:rsidR="00691C10" w:rsidRPr="000345A1">
        <w:rPr>
          <w:rFonts w:ascii="Arial" w:hAnsi="Arial" w:cs="Arial"/>
          <w:sz w:val="24"/>
          <w:szCs w:val="24"/>
        </w:rPr>
        <w:t xml:space="preserve">)  is a valid and reliable clinical and research assessment that consists of observing and physically palpating the patient to measure thoraco-abdominal balance by checking posterior </w:t>
      </w:r>
      <w:r w:rsidR="00691C10" w:rsidRPr="000345A1">
        <w:rPr>
          <w:rFonts w:ascii="Arial" w:hAnsi="Arial" w:cs="Arial"/>
          <w:sz w:val="24"/>
          <w:szCs w:val="24"/>
        </w:rPr>
        <w:lastRenderedPageBreak/>
        <w:t xml:space="preserve">expansion of the back and lateral movement of the ribs, and has been shown to have good inter-examiner reliability to assess for breathing movement and the HI/LOW examination checks visually and manually for clavicular or abdominal breathing (Courtney &amp; </w:t>
      </w:r>
      <w:proofErr w:type="spellStart"/>
      <w:r w:rsidR="00691C10" w:rsidRPr="000345A1">
        <w:rPr>
          <w:rFonts w:ascii="Arial" w:hAnsi="Arial" w:cs="Arial"/>
          <w:sz w:val="24"/>
          <w:szCs w:val="24"/>
        </w:rPr>
        <w:t>Dixhoorn</w:t>
      </w:r>
      <w:proofErr w:type="spellEnd"/>
      <w:r w:rsidR="00691C10" w:rsidRPr="000345A1">
        <w:rPr>
          <w:rFonts w:ascii="Arial" w:hAnsi="Arial" w:cs="Arial"/>
          <w:sz w:val="24"/>
          <w:szCs w:val="24"/>
        </w:rPr>
        <w:t xml:space="preserve">, 2008; </w:t>
      </w:r>
      <w:r w:rsidR="00691C10" w:rsidRPr="000345A1">
        <w:rPr>
          <w:rFonts w:ascii="Arial" w:hAnsi="Arial" w:cs="Arial"/>
          <w:color w:val="212121"/>
          <w:sz w:val="24"/>
          <w:szCs w:val="24"/>
          <w:shd w:val="clear" w:color="auto" w:fill="FFFFFF"/>
        </w:rPr>
        <w:t xml:space="preserve"> Courtney &amp; Cohen, 2008</w:t>
      </w:r>
      <w:r w:rsidR="003225F5" w:rsidRPr="000345A1">
        <w:rPr>
          <w:rFonts w:ascii="Arial" w:hAnsi="Arial" w:cs="Arial"/>
          <w:color w:val="212121"/>
          <w:sz w:val="24"/>
          <w:szCs w:val="24"/>
          <w:shd w:val="clear" w:color="auto" w:fill="FFFFFF"/>
        </w:rPr>
        <w:t>: Halsall</w:t>
      </w:r>
      <w:r w:rsidR="00C152B8" w:rsidRPr="000345A1">
        <w:rPr>
          <w:rFonts w:ascii="Arial" w:hAnsi="Arial" w:cs="Arial"/>
          <w:color w:val="212121"/>
          <w:sz w:val="24"/>
          <w:szCs w:val="24"/>
          <w:shd w:val="clear" w:color="auto" w:fill="FFFFFF"/>
        </w:rPr>
        <w:t>, 2022</w:t>
      </w:r>
      <w:r w:rsidR="00691C10" w:rsidRPr="000345A1">
        <w:rPr>
          <w:rFonts w:ascii="Arial" w:hAnsi="Arial" w:cs="Arial"/>
          <w:color w:val="212121"/>
          <w:sz w:val="24"/>
          <w:szCs w:val="24"/>
          <w:shd w:val="clear" w:color="auto" w:fill="FFFFFF"/>
        </w:rPr>
        <w:t>).</w:t>
      </w:r>
      <w:r w:rsidR="00DF39AD" w:rsidRPr="000345A1">
        <w:rPr>
          <w:rFonts w:ascii="Arial" w:hAnsi="Arial" w:cs="Arial"/>
          <w:sz w:val="24"/>
          <w:szCs w:val="24"/>
        </w:rPr>
        <w:t xml:space="preserve"> A</w:t>
      </w:r>
      <w:r w:rsidR="008B4B09" w:rsidRPr="000345A1">
        <w:rPr>
          <w:rFonts w:ascii="Arial" w:hAnsi="Arial" w:cs="Arial"/>
          <w:sz w:val="24"/>
          <w:szCs w:val="24"/>
        </w:rPr>
        <w:t xml:space="preserve"> tape measure </w:t>
      </w:r>
      <w:r w:rsidR="00A970C4" w:rsidRPr="000345A1">
        <w:rPr>
          <w:rFonts w:ascii="Arial" w:hAnsi="Arial" w:cs="Arial"/>
          <w:sz w:val="24"/>
          <w:szCs w:val="24"/>
        </w:rPr>
        <w:t>was</w:t>
      </w:r>
      <w:r w:rsidR="00253A17" w:rsidRPr="000345A1">
        <w:rPr>
          <w:rFonts w:ascii="Arial" w:hAnsi="Arial" w:cs="Arial"/>
          <w:sz w:val="24"/>
          <w:szCs w:val="24"/>
        </w:rPr>
        <w:t xml:space="preserve"> used to measure t</w:t>
      </w:r>
      <w:r w:rsidR="008B4B09" w:rsidRPr="000345A1">
        <w:rPr>
          <w:rFonts w:ascii="Arial" w:hAnsi="Arial" w:cs="Arial"/>
          <w:sz w:val="24"/>
          <w:szCs w:val="24"/>
        </w:rPr>
        <w:t xml:space="preserve">he </w:t>
      </w:r>
      <w:r w:rsidR="00A970C4" w:rsidRPr="000345A1">
        <w:rPr>
          <w:rFonts w:ascii="Arial" w:hAnsi="Arial" w:cs="Arial"/>
          <w:sz w:val="24"/>
          <w:szCs w:val="24"/>
        </w:rPr>
        <w:t xml:space="preserve">circumference of </w:t>
      </w:r>
      <w:r w:rsidR="008B4B09" w:rsidRPr="000345A1">
        <w:rPr>
          <w:rFonts w:ascii="Arial" w:hAnsi="Arial" w:cs="Arial"/>
          <w:sz w:val="24"/>
          <w:szCs w:val="24"/>
        </w:rPr>
        <w:t>pa</w:t>
      </w:r>
      <w:r w:rsidR="00114C0C" w:rsidRPr="000345A1">
        <w:rPr>
          <w:rFonts w:ascii="Arial" w:hAnsi="Arial" w:cs="Arial"/>
          <w:sz w:val="24"/>
          <w:szCs w:val="24"/>
        </w:rPr>
        <w:t>rticipant’</w:t>
      </w:r>
      <w:r w:rsidR="008B4B09" w:rsidRPr="000345A1">
        <w:rPr>
          <w:rFonts w:ascii="Arial" w:hAnsi="Arial" w:cs="Arial"/>
          <w:sz w:val="24"/>
          <w:szCs w:val="24"/>
        </w:rPr>
        <w:t xml:space="preserve">s lower rib </w:t>
      </w:r>
      <w:r w:rsidR="009928D4" w:rsidRPr="000345A1">
        <w:rPr>
          <w:rFonts w:ascii="Arial" w:hAnsi="Arial" w:cs="Arial"/>
          <w:sz w:val="24"/>
          <w:szCs w:val="24"/>
        </w:rPr>
        <w:t>cage</w:t>
      </w:r>
      <w:r w:rsidR="009928D4">
        <w:rPr>
          <w:rFonts w:ascii="Arial" w:hAnsi="Arial" w:cs="Arial"/>
          <w:sz w:val="24"/>
          <w:szCs w:val="24"/>
        </w:rPr>
        <w:t>, then</w:t>
      </w:r>
      <w:r w:rsidR="00A06601">
        <w:rPr>
          <w:rFonts w:ascii="Arial" w:hAnsi="Arial" w:cs="Arial"/>
          <w:sz w:val="24"/>
          <w:szCs w:val="24"/>
        </w:rPr>
        <w:t xml:space="preserve"> the</w:t>
      </w:r>
      <w:r w:rsidR="00240C38" w:rsidRPr="000345A1">
        <w:rPr>
          <w:rFonts w:ascii="Arial" w:hAnsi="Arial" w:cs="Arial"/>
          <w:sz w:val="24"/>
          <w:szCs w:val="24"/>
        </w:rPr>
        <w:t xml:space="preserve"> participant was</w:t>
      </w:r>
      <w:r w:rsidR="008B4B09" w:rsidRPr="000345A1">
        <w:rPr>
          <w:rFonts w:ascii="Arial" w:hAnsi="Arial" w:cs="Arial"/>
          <w:sz w:val="24"/>
          <w:szCs w:val="24"/>
        </w:rPr>
        <w:t xml:space="preserve"> </w:t>
      </w:r>
      <w:r w:rsidR="00240C38" w:rsidRPr="000345A1">
        <w:rPr>
          <w:rFonts w:ascii="Arial" w:hAnsi="Arial" w:cs="Arial"/>
          <w:sz w:val="24"/>
          <w:szCs w:val="24"/>
        </w:rPr>
        <w:t xml:space="preserve">asked to breathe in as deeply as </w:t>
      </w:r>
      <w:r w:rsidR="00785EEE" w:rsidRPr="000345A1">
        <w:rPr>
          <w:rFonts w:ascii="Arial" w:hAnsi="Arial" w:cs="Arial"/>
          <w:sz w:val="24"/>
          <w:szCs w:val="24"/>
        </w:rPr>
        <w:t>possible</w:t>
      </w:r>
      <w:r w:rsidR="00EE268C">
        <w:rPr>
          <w:rFonts w:ascii="Arial" w:hAnsi="Arial" w:cs="Arial"/>
          <w:sz w:val="24"/>
          <w:szCs w:val="24"/>
        </w:rPr>
        <w:t xml:space="preserve"> and </w:t>
      </w:r>
      <w:r w:rsidR="00395A85">
        <w:rPr>
          <w:rFonts w:ascii="Arial" w:hAnsi="Arial" w:cs="Arial"/>
          <w:sz w:val="24"/>
          <w:szCs w:val="24"/>
        </w:rPr>
        <w:t>rib expansion</w:t>
      </w:r>
      <w:r w:rsidR="00EE268C">
        <w:rPr>
          <w:rFonts w:ascii="Arial" w:hAnsi="Arial" w:cs="Arial"/>
          <w:sz w:val="24"/>
          <w:szCs w:val="24"/>
        </w:rPr>
        <w:t xml:space="preserve"> was measured</w:t>
      </w:r>
      <w:r w:rsidR="00395A85">
        <w:rPr>
          <w:rFonts w:ascii="Arial" w:hAnsi="Arial" w:cs="Arial"/>
          <w:sz w:val="24"/>
          <w:szCs w:val="24"/>
        </w:rPr>
        <w:t>.</w:t>
      </w:r>
    </w:p>
    <w:p w14:paraId="78821F70" w14:textId="0ADB56EE" w:rsidR="00AE6CA7" w:rsidRPr="000345A1" w:rsidRDefault="000345A1" w:rsidP="000345A1">
      <w:pPr>
        <w:spacing w:line="360" w:lineRule="auto"/>
        <w:jc w:val="both"/>
        <w:rPr>
          <w:rFonts w:ascii="Arial" w:hAnsi="Arial" w:cs="Arial"/>
          <w:i/>
          <w:iCs/>
          <w:sz w:val="24"/>
          <w:szCs w:val="24"/>
        </w:rPr>
      </w:pPr>
      <w:r>
        <w:rPr>
          <w:rFonts w:ascii="Arial" w:hAnsi="Arial" w:cs="Arial"/>
          <w:sz w:val="24"/>
          <w:szCs w:val="24"/>
        </w:rPr>
        <w:t>6.</w:t>
      </w:r>
      <w:r w:rsidR="00A73593" w:rsidRPr="000345A1">
        <w:rPr>
          <w:rFonts w:ascii="Arial" w:hAnsi="Arial" w:cs="Arial"/>
          <w:sz w:val="24"/>
          <w:szCs w:val="24"/>
        </w:rPr>
        <w:t>The partic</w:t>
      </w:r>
      <w:r w:rsidR="006A5AE6" w:rsidRPr="000345A1">
        <w:rPr>
          <w:rFonts w:ascii="Arial" w:hAnsi="Arial" w:cs="Arial"/>
          <w:sz w:val="24"/>
          <w:szCs w:val="24"/>
        </w:rPr>
        <w:t xml:space="preserve">ipant </w:t>
      </w:r>
      <w:r w:rsidR="00A970C4" w:rsidRPr="000345A1">
        <w:rPr>
          <w:rFonts w:ascii="Arial" w:hAnsi="Arial" w:cs="Arial"/>
          <w:sz w:val="24"/>
          <w:szCs w:val="24"/>
        </w:rPr>
        <w:t>laid back</w:t>
      </w:r>
      <w:r w:rsidR="00D805EE" w:rsidRPr="000345A1">
        <w:rPr>
          <w:rFonts w:ascii="Arial" w:hAnsi="Arial" w:cs="Arial"/>
          <w:sz w:val="24"/>
          <w:szCs w:val="24"/>
        </w:rPr>
        <w:t xml:space="preserve"> on the couch and </w:t>
      </w:r>
      <w:r w:rsidR="00770DA4">
        <w:rPr>
          <w:rFonts w:ascii="Arial" w:hAnsi="Arial" w:cs="Arial"/>
          <w:sz w:val="24"/>
          <w:szCs w:val="24"/>
        </w:rPr>
        <w:t>t</w:t>
      </w:r>
      <w:r w:rsidR="00C5129F" w:rsidRPr="000345A1">
        <w:rPr>
          <w:rFonts w:ascii="Arial" w:hAnsi="Arial" w:cs="Arial"/>
          <w:sz w:val="24"/>
          <w:szCs w:val="24"/>
        </w:rPr>
        <w:t>heir</w:t>
      </w:r>
      <w:r w:rsidR="00AC4E74" w:rsidRPr="000345A1">
        <w:rPr>
          <w:rFonts w:ascii="Arial" w:hAnsi="Arial" w:cs="Arial"/>
          <w:sz w:val="24"/>
          <w:szCs w:val="24"/>
        </w:rPr>
        <w:t xml:space="preserve"> breathing </w:t>
      </w:r>
      <w:r w:rsidR="00C5129F" w:rsidRPr="000345A1">
        <w:rPr>
          <w:rFonts w:ascii="Arial" w:hAnsi="Arial" w:cs="Arial"/>
          <w:sz w:val="24"/>
          <w:szCs w:val="24"/>
        </w:rPr>
        <w:t>was</w:t>
      </w:r>
      <w:r w:rsidR="00770DA4">
        <w:rPr>
          <w:rFonts w:ascii="Arial" w:hAnsi="Arial" w:cs="Arial"/>
          <w:sz w:val="24"/>
          <w:szCs w:val="24"/>
        </w:rPr>
        <w:t xml:space="preserve"> observed as</w:t>
      </w:r>
      <w:r w:rsidR="00AC4E74" w:rsidRPr="000345A1">
        <w:rPr>
          <w:rFonts w:ascii="Arial" w:hAnsi="Arial" w:cs="Arial"/>
          <w:sz w:val="24"/>
          <w:szCs w:val="24"/>
        </w:rPr>
        <w:t xml:space="preserve"> clavic</w:t>
      </w:r>
      <w:r w:rsidR="002C7B8D" w:rsidRPr="000345A1">
        <w:rPr>
          <w:rFonts w:ascii="Arial" w:hAnsi="Arial" w:cs="Arial"/>
          <w:sz w:val="24"/>
          <w:szCs w:val="24"/>
        </w:rPr>
        <w:t xml:space="preserve">ular, </w:t>
      </w:r>
      <w:r w:rsidR="00D413E8" w:rsidRPr="000345A1">
        <w:rPr>
          <w:rFonts w:ascii="Arial" w:hAnsi="Arial" w:cs="Arial"/>
          <w:sz w:val="24"/>
          <w:szCs w:val="24"/>
        </w:rPr>
        <w:t>thoracic,</w:t>
      </w:r>
      <w:r w:rsidR="002C7B8D" w:rsidRPr="000345A1">
        <w:rPr>
          <w:rFonts w:ascii="Arial" w:hAnsi="Arial" w:cs="Arial"/>
          <w:sz w:val="24"/>
          <w:szCs w:val="24"/>
        </w:rPr>
        <w:t xml:space="preserve"> or abdominal</w:t>
      </w:r>
      <w:r w:rsidR="004621F5" w:rsidRPr="000345A1">
        <w:rPr>
          <w:rFonts w:ascii="Arial" w:hAnsi="Arial" w:cs="Arial"/>
          <w:sz w:val="24"/>
          <w:szCs w:val="24"/>
        </w:rPr>
        <w:t xml:space="preserve"> (breathing pattern)</w:t>
      </w:r>
      <w:r w:rsidR="00F67138" w:rsidRPr="000345A1">
        <w:rPr>
          <w:rFonts w:ascii="Arial" w:hAnsi="Arial" w:cs="Arial"/>
          <w:sz w:val="24"/>
          <w:szCs w:val="24"/>
        </w:rPr>
        <w:t>,</w:t>
      </w:r>
      <w:r w:rsidR="006C06C4" w:rsidRPr="000345A1">
        <w:rPr>
          <w:rFonts w:ascii="Arial" w:hAnsi="Arial" w:cs="Arial"/>
          <w:sz w:val="24"/>
          <w:szCs w:val="24"/>
        </w:rPr>
        <w:t xml:space="preserve"> </w:t>
      </w:r>
      <w:r w:rsidR="00CB354C" w:rsidRPr="000345A1">
        <w:rPr>
          <w:rFonts w:ascii="Arial" w:hAnsi="Arial" w:cs="Arial"/>
          <w:sz w:val="24"/>
          <w:szCs w:val="24"/>
        </w:rPr>
        <w:t xml:space="preserve">their </w:t>
      </w:r>
      <w:r w:rsidR="005060C2" w:rsidRPr="000345A1">
        <w:rPr>
          <w:rFonts w:ascii="Arial" w:hAnsi="Arial" w:cs="Arial"/>
          <w:sz w:val="24"/>
          <w:szCs w:val="24"/>
        </w:rPr>
        <w:t xml:space="preserve">respiratory rate, </w:t>
      </w:r>
      <w:r w:rsidR="005601EA" w:rsidRPr="000345A1">
        <w:rPr>
          <w:rFonts w:ascii="Arial" w:hAnsi="Arial" w:cs="Arial"/>
          <w:sz w:val="24"/>
          <w:szCs w:val="24"/>
        </w:rPr>
        <w:t>regulation of b</w:t>
      </w:r>
      <w:r w:rsidR="00CB354C" w:rsidRPr="000345A1">
        <w:rPr>
          <w:rFonts w:ascii="Arial" w:hAnsi="Arial" w:cs="Arial"/>
          <w:sz w:val="24"/>
          <w:szCs w:val="24"/>
        </w:rPr>
        <w:t>reathing pattern</w:t>
      </w:r>
      <w:r w:rsidR="005601EA" w:rsidRPr="000345A1">
        <w:rPr>
          <w:rFonts w:ascii="Arial" w:hAnsi="Arial" w:cs="Arial"/>
          <w:sz w:val="24"/>
          <w:szCs w:val="24"/>
        </w:rPr>
        <w:t xml:space="preserve">, amplitude </w:t>
      </w:r>
      <w:r w:rsidR="00587881" w:rsidRPr="000345A1">
        <w:rPr>
          <w:rFonts w:ascii="Arial" w:hAnsi="Arial" w:cs="Arial"/>
          <w:sz w:val="24"/>
          <w:szCs w:val="24"/>
        </w:rPr>
        <w:t>of breath</w:t>
      </w:r>
      <w:r w:rsidR="00303057" w:rsidRPr="000345A1">
        <w:rPr>
          <w:rFonts w:ascii="Arial" w:hAnsi="Arial" w:cs="Arial"/>
          <w:sz w:val="24"/>
          <w:szCs w:val="24"/>
        </w:rPr>
        <w:t xml:space="preserve">, </w:t>
      </w:r>
      <w:r w:rsidR="00587881" w:rsidRPr="000345A1">
        <w:rPr>
          <w:rFonts w:ascii="Arial" w:hAnsi="Arial" w:cs="Arial"/>
          <w:sz w:val="24"/>
          <w:szCs w:val="24"/>
        </w:rPr>
        <w:t xml:space="preserve">pause time </w:t>
      </w:r>
      <w:r w:rsidR="00C74360" w:rsidRPr="000345A1">
        <w:rPr>
          <w:rFonts w:ascii="Arial" w:hAnsi="Arial" w:cs="Arial"/>
          <w:sz w:val="24"/>
          <w:szCs w:val="24"/>
        </w:rPr>
        <w:t>after exhalation</w:t>
      </w:r>
      <w:r w:rsidR="00587881" w:rsidRPr="000345A1">
        <w:rPr>
          <w:rFonts w:ascii="Arial" w:hAnsi="Arial" w:cs="Arial"/>
          <w:sz w:val="24"/>
          <w:szCs w:val="24"/>
        </w:rPr>
        <w:t xml:space="preserve"> </w:t>
      </w:r>
      <w:r w:rsidR="00303057" w:rsidRPr="000345A1">
        <w:rPr>
          <w:rFonts w:ascii="Arial" w:hAnsi="Arial" w:cs="Arial"/>
          <w:sz w:val="24"/>
          <w:szCs w:val="24"/>
        </w:rPr>
        <w:t>and mode of breathing (nasal or oral)</w:t>
      </w:r>
      <w:r w:rsidR="009625C1" w:rsidRPr="000345A1">
        <w:rPr>
          <w:rFonts w:ascii="Arial" w:hAnsi="Arial" w:cs="Arial"/>
          <w:sz w:val="24"/>
          <w:szCs w:val="24"/>
        </w:rPr>
        <w:t xml:space="preserve"> were all recorded</w:t>
      </w:r>
      <w:r w:rsidR="00B50913" w:rsidRPr="000345A1">
        <w:rPr>
          <w:rFonts w:ascii="Arial" w:hAnsi="Arial" w:cs="Arial"/>
          <w:sz w:val="24"/>
          <w:szCs w:val="24"/>
        </w:rPr>
        <w:t xml:space="preserve"> (Appendix </w:t>
      </w:r>
      <w:r w:rsidR="00B7503D">
        <w:rPr>
          <w:rFonts w:ascii="Arial" w:hAnsi="Arial" w:cs="Arial"/>
          <w:sz w:val="24"/>
          <w:szCs w:val="24"/>
        </w:rPr>
        <w:t>7</w:t>
      </w:r>
      <w:r w:rsidR="00B50913" w:rsidRPr="000345A1">
        <w:rPr>
          <w:rFonts w:ascii="Arial" w:hAnsi="Arial" w:cs="Arial"/>
          <w:sz w:val="24"/>
          <w:szCs w:val="24"/>
        </w:rPr>
        <w:t>)</w:t>
      </w:r>
      <w:r w:rsidR="007E11A0" w:rsidRPr="000345A1">
        <w:rPr>
          <w:rFonts w:ascii="Arial" w:hAnsi="Arial" w:cs="Arial"/>
          <w:sz w:val="24"/>
          <w:szCs w:val="24"/>
        </w:rPr>
        <w:t>.</w:t>
      </w:r>
    </w:p>
    <w:p w14:paraId="2E7F9842" w14:textId="165C9DC2" w:rsidR="00AE6CA7" w:rsidRPr="000345A1" w:rsidRDefault="00092C80" w:rsidP="000345A1">
      <w:pPr>
        <w:spacing w:line="360" w:lineRule="auto"/>
        <w:jc w:val="both"/>
        <w:rPr>
          <w:rFonts w:ascii="Arial" w:hAnsi="Arial" w:cs="Arial"/>
          <w:i/>
          <w:iCs/>
          <w:sz w:val="24"/>
          <w:szCs w:val="24"/>
        </w:rPr>
      </w:pPr>
      <w:r>
        <w:rPr>
          <w:rFonts w:ascii="Arial" w:hAnsi="Arial" w:cs="Arial"/>
          <w:color w:val="000000" w:themeColor="text1"/>
          <w:sz w:val="24"/>
          <w:szCs w:val="24"/>
        </w:rPr>
        <w:t>7.</w:t>
      </w:r>
      <w:r w:rsidR="00232935" w:rsidRPr="000345A1">
        <w:rPr>
          <w:rFonts w:ascii="Arial" w:hAnsi="Arial" w:cs="Arial"/>
          <w:color w:val="000000" w:themeColor="text1"/>
          <w:sz w:val="24"/>
          <w:szCs w:val="24"/>
        </w:rPr>
        <w:t>Ethical considerations were considered in terms of impact to participants, researcher and university</w:t>
      </w:r>
      <w:r w:rsidR="00A6158E" w:rsidRPr="000345A1">
        <w:rPr>
          <w:rFonts w:ascii="Arial" w:hAnsi="Arial" w:cs="Arial"/>
          <w:color w:val="000000" w:themeColor="text1"/>
          <w:sz w:val="24"/>
          <w:szCs w:val="24"/>
        </w:rPr>
        <w:t xml:space="preserve"> with all data being protected, confidential and anonymous. </w:t>
      </w:r>
      <w:r w:rsidR="00747F0E" w:rsidRPr="000345A1">
        <w:rPr>
          <w:rFonts w:ascii="Arial" w:hAnsi="Arial" w:cs="Arial"/>
          <w:color w:val="000000" w:themeColor="text1"/>
          <w:sz w:val="24"/>
          <w:szCs w:val="24"/>
        </w:rPr>
        <w:t xml:space="preserve"> </w:t>
      </w:r>
      <w:r w:rsidR="00232935" w:rsidRPr="000345A1">
        <w:rPr>
          <w:rFonts w:ascii="Arial" w:hAnsi="Arial" w:cs="Arial"/>
          <w:color w:val="000000"/>
          <w:sz w:val="24"/>
          <w:szCs w:val="24"/>
        </w:rPr>
        <w:t>All research should have the well-being of participants and research should “do no harm”</w:t>
      </w:r>
      <w:r w:rsidR="007C785D" w:rsidRPr="000345A1">
        <w:rPr>
          <w:rFonts w:ascii="Arial" w:hAnsi="Arial" w:cs="Arial"/>
          <w:color w:val="000000"/>
          <w:sz w:val="24"/>
          <w:szCs w:val="24"/>
        </w:rPr>
        <w:t>. P</w:t>
      </w:r>
      <w:r w:rsidR="00232935" w:rsidRPr="000345A1">
        <w:rPr>
          <w:rFonts w:ascii="Arial" w:hAnsi="Arial" w:cs="Arial"/>
          <w:color w:val="000000"/>
          <w:sz w:val="24"/>
          <w:szCs w:val="24"/>
        </w:rPr>
        <w:t>articipants are treated with respect and justice</w:t>
      </w:r>
      <w:r w:rsidR="00747F0E" w:rsidRPr="000345A1">
        <w:rPr>
          <w:rFonts w:ascii="Arial" w:hAnsi="Arial" w:cs="Arial"/>
          <w:color w:val="000000"/>
          <w:sz w:val="24"/>
          <w:szCs w:val="24"/>
        </w:rPr>
        <w:t xml:space="preserve"> </w:t>
      </w:r>
      <w:r w:rsidR="00515C35" w:rsidRPr="000345A1">
        <w:rPr>
          <w:rFonts w:ascii="Arial" w:hAnsi="Arial" w:cs="Arial"/>
          <w:color w:val="000000"/>
          <w:sz w:val="24"/>
          <w:szCs w:val="24"/>
        </w:rPr>
        <w:t>with</w:t>
      </w:r>
      <w:r w:rsidR="00232935" w:rsidRPr="000345A1">
        <w:rPr>
          <w:rFonts w:ascii="Arial" w:hAnsi="Arial" w:cs="Arial"/>
          <w:color w:val="000000"/>
          <w:sz w:val="24"/>
          <w:szCs w:val="24"/>
        </w:rPr>
        <w:t xml:space="preserve"> </w:t>
      </w:r>
      <w:r w:rsidR="007C785D" w:rsidRPr="000345A1">
        <w:rPr>
          <w:rFonts w:ascii="Arial" w:hAnsi="Arial" w:cs="Arial"/>
          <w:color w:val="000000"/>
          <w:sz w:val="24"/>
          <w:szCs w:val="24"/>
        </w:rPr>
        <w:t>research</w:t>
      </w:r>
      <w:r w:rsidR="00232935" w:rsidRPr="000345A1">
        <w:rPr>
          <w:rFonts w:ascii="Arial" w:hAnsi="Arial" w:cs="Arial"/>
          <w:color w:val="000000"/>
          <w:sz w:val="24"/>
          <w:szCs w:val="24"/>
        </w:rPr>
        <w:t xml:space="preserve"> conducted with the best interests of participants</w:t>
      </w:r>
      <w:r w:rsidR="001F1B01" w:rsidRPr="000345A1">
        <w:rPr>
          <w:rFonts w:ascii="Arial" w:hAnsi="Arial" w:cs="Arial"/>
          <w:color w:val="000000"/>
          <w:sz w:val="24"/>
          <w:szCs w:val="24"/>
        </w:rPr>
        <w:t xml:space="preserve">, </w:t>
      </w:r>
      <w:r w:rsidR="00232935" w:rsidRPr="000345A1">
        <w:rPr>
          <w:rFonts w:ascii="Arial" w:hAnsi="Arial" w:cs="Arial"/>
          <w:color w:val="000000"/>
          <w:sz w:val="24"/>
          <w:szCs w:val="24"/>
        </w:rPr>
        <w:t>not expos</w:t>
      </w:r>
      <w:r w:rsidR="00515C35" w:rsidRPr="000345A1">
        <w:rPr>
          <w:rFonts w:ascii="Arial" w:hAnsi="Arial" w:cs="Arial"/>
          <w:color w:val="000000"/>
          <w:sz w:val="24"/>
          <w:szCs w:val="24"/>
        </w:rPr>
        <w:t>ing</w:t>
      </w:r>
      <w:r w:rsidR="00232935" w:rsidRPr="000345A1">
        <w:rPr>
          <w:rFonts w:ascii="Arial" w:hAnsi="Arial" w:cs="Arial"/>
          <w:color w:val="000000"/>
          <w:sz w:val="24"/>
          <w:szCs w:val="24"/>
        </w:rPr>
        <w:t xml:space="preserve"> them to any unnecessary risk or harm and</w:t>
      </w:r>
      <w:r w:rsidR="007C785D" w:rsidRPr="000345A1">
        <w:rPr>
          <w:rFonts w:ascii="Arial" w:hAnsi="Arial" w:cs="Arial"/>
          <w:color w:val="000000"/>
          <w:sz w:val="24"/>
          <w:szCs w:val="24"/>
        </w:rPr>
        <w:t xml:space="preserve"> </w:t>
      </w:r>
      <w:r w:rsidR="00232935" w:rsidRPr="000345A1">
        <w:rPr>
          <w:rFonts w:ascii="Arial" w:hAnsi="Arial" w:cs="Arial"/>
          <w:color w:val="000000"/>
          <w:sz w:val="24"/>
          <w:szCs w:val="24"/>
        </w:rPr>
        <w:t>provid</w:t>
      </w:r>
      <w:r w:rsidR="001F1B01" w:rsidRPr="000345A1">
        <w:rPr>
          <w:rFonts w:ascii="Arial" w:hAnsi="Arial" w:cs="Arial"/>
          <w:color w:val="000000"/>
          <w:sz w:val="24"/>
          <w:szCs w:val="24"/>
        </w:rPr>
        <w:t xml:space="preserve">ing </w:t>
      </w:r>
      <w:r w:rsidR="00232935" w:rsidRPr="000345A1">
        <w:rPr>
          <w:rFonts w:ascii="Arial" w:hAnsi="Arial" w:cs="Arial"/>
          <w:color w:val="000000"/>
          <w:sz w:val="24"/>
          <w:szCs w:val="24"/>
        </w:rPr>
        <w:t xml:space="preserve">sufficient information for informed consent. </w:t>
      </w:r>
      <w:r w:rsidR="00747F0E" w:rsidRPr="000345A1">
        <w:rPr>
          <w:rFonts w:ascii="Arial" w:hAnsi="Arial" w:cs="Arial"/>
          <w:color w:val="000000"/>
          <w:sz w:val="24"/>
          <w:szCs w:val="24"/>
        </w:rPr>
        <w:t>A</w:t>
      </w:r>
      <w:r w:rsidR="00232935" w:rsidRPr="000345A1">
        <w:rPr>
          <w:rFonts w:ascii="Arial" w:hAnsi="Arial" w:cs="Arial"/>
          <w:color w:val="000000"/>
          <w:sz w:val="24"/>
          <w:szCs w:val="24"/>
        </w:rPr>
        <w:t>ll participants have the right and opportunity to discuss the topic with the researcher, receive information on what is being researched, why their personal part in the research is required, the findings</w:t>
      </w:r>
      <w:r w:rsidR="00747F0E" w:rsidRPr="000345A1">
        <w:rPr>
          <w:rFonts w:ascii="Arial" w:hAnsi="Arial" w:cs="Arial"/>
          <w:color w:val="000000"/>
          <w:sz w:val="24"/>
          <w:szCs w:val="24"/>
        </w:rPr>
        <w:t xml:space="preserve">, as well as </w:t>
      </w:r>
      <w:r w:rsidR="00232935" w:rsidRPr="000345A1">
        <w:rPr>
          <w:rFonts w:ascii="Arial" w:hAnsi="Arial" w:cs="Arial"/>
          <w:color w:val="000000"/>
          <w:sz w:val="24"/>
          <w:szCs w:val="24"/>
        </w:rPr>
        <w:t>hav</w:t>
      </w:r>
      <w:r w:rsidR="000B378A" w:rsidRPr="000345A1">
        <w:rPr>
          <w:rFonts w:ascii="Arial" w:hAnsi="Arial" w:cs="Arial"/>
          <w:color w:val="000000"/>
          <w:sz w:val="24"/>
          <w:szCs w:val="24"/>
        </w:rPr>
        <w:t>ing the</w:t>
      </w:r>
      <w:r w:rsidR="00232935" w:rsidRPr="000345A1">
        <w:rPr>
          <w:rFonts w:ascii="Arial" w:hAnsi="Arial" w:cs="Arial"/>
          <w:color w:val="000000"/>
          <w:sz w:val="24"/>
          <w:szCs w:val="24"/>
        </w:rPr>
        <w:t xml:space="preserve"> right to withdraw at any time without explanation</w:t>
      </w:r>
      <w:r w:rsidR="000B378A" w:rsidRPr="000345A1">
        <w:rPr>
          <w:rFonts w:ascii="Arial" w:hAnsi="Arial" w:cs="Arial"/>
          <w:color w:val="000000"/>
          <w:sz w:val="24"/>
          <w:szCs w:val="24"/>
        </w:rPr>
        <w:t xml:space="preserve">. </w:t>
      </w:r>
    </w:p>
    <w:p w14:paraId="3AB0A510" w14:textId="0A931DAF" w:rsidR="00A73593" w:rsidRDefault="00092C80" w:rsidP="00AD7AB3">
      <w:pPr>
        <w:spacing w:line="360" w:lineRule="auto"/>
        <w:jc w:val="both"/>
        <w:rPr>
          <w:rFonts w:ascii="Arial" w:hAnsi="Arial" w:cs="Arial"/>
          <w:sz w:val="24"/>
          <w:szCs w:val="24"/>
        </w:rPr>
      </w:pPr>
      <w:r>
        <w:rPr>
          <w:rFonts w:ascii="Arial" w:hAnsi="Arial" w:cs="Arial"/>
          <w:sz w:val="24"/>
          <w:szCs w:val="24"/>
        </w:rPr>
        <w:t>8.</w:t>
      </w:r>
      <w:r w:rsidR="007E16A7" w:rsidRPr="00092C80">
        <w:rPr>
          <w:rFonts w:ascii="Arial" w:hAnsi="Arial" w:cs="Arial"/>
          <w:sz w:val="24"/>
          <w:szCs w:val="24"/>
        </w:rPr>
        <w:t>I</w:t>
      </w:r>
      <w:r w:rsidR="002D4F6A" w:rsidRPr="00092C80">
        <w:rPr>
          <w:rFonts w:ascii="Arial" w:hAnsi="Arial" w:cs="Arial"/>
          <w:sz w:val="24"/>
          <w:szCs w:val="24"/>
        </w:rPr>
        <w:t>n</w:t>
      </w:r>
      <w:r w:rsidR="007E16A7" w:rsidRPr="00092C80">
        <w:rPr>
          <w:rFonts w:ascii="Arial" w:hAnsi="Arial" w:cs="Arial"/>
          <w:sz w:val="24"/>
          <w:szCs w:val="24"/>
        </w:rPr>
        <w:t xml:space="preserve"> Module 2</w:t>
      </w:r>
      <w:r w:rsidR="002D4F6A" w:rsidRPr="00092C80">
        <w:rPr>
          <w:rFonts w:ascii="Arial" w:hAnsi="Arial" w:cs="Arial"/>
          <w:sz w:val="24"/>
          <w:szCs w:val="24"/>
        </w:rPr>
        <w:t xml:space="preserve"> (Halsall, 2023)</w:t>
      </w:r>
      <w:r w:rsidR="007E16A7" w:rsidRPr="00092C80">
        <w:rPr>
          <w:rFonts w:ascii="Arial" w:hAnsi="Arial" w:cs="Arial"/>
          <w:sz w:val="24"/>
          <w:szCs w:val="24"/>
        </w:rPr>
        <w:t xml:space="preserve">, </w:t>
      </w:r>
      <w:r w:rsidR="00480119" w:rsidRPr="00092C80">
        <w:rPr>
          <w:rFonts w:ascii="Arial" w:hAnsi="Arial" w:cs="Arial"/>
          <w:sz w:val="24"/>
          <w:szCs w:val="24"/>
        </w:rPr>
        <w:t>I considered my ethical position in terms of insider research</w:t>
      </w:r>
      <w:r w:rsidR="006E288A" w:rsidRPr="00092C80">
        <w:rPr>
          <w:rFonts w:ascii="Arial" w:hAnsi="Arial" w:cs="Arial"/>
          <w:sz w:val="24"/>
          <w:szCs w:val="24"/>
        </w:rPr>
        <w:t xml:space="preserve"> and to </w:t>
      </w:r>
      <w:r w:rsidR="00480119" w:rsidRPr="00092C80">
        <w:rPr>
          <w:rFonts w:ascii="Arial" w:hAnsi="Arial" w:cs="Arial"/>
          <w:sz w:val="24"/>
          <w:szCs w:val="24"/>
        </w:rPr>
        <w:t>minimise risk</w:t>
      </w:r>
      <w:r w:rsidR="00CC3E22" w:rsidRPr="00092C80">
        <w:rPr>
          <w:rFonts w:ascii="Arial" w:hAnsi="Arial" w:cs="Arial"/>
          <w:sz w:val="24"/>
          <w:szCs w:val="24"/>
        </w:rPr>
        <w:t xml:space="preserve"> of bias</w:t>
      </w:r>
      <w:r w:rsidR="00B943CF" w:rsidRPr="00092C80">
        <w:rPr>
          <w:rFonts w:ascii="Arial" w:hAnsi="Arial" w:cs="Arial"/>
          <w:sz w:val="24"/>
          <w:szCs w:val="24"/>
        </w:rPr>
        <w:t xml:space="preserve">, </w:t>
      </w:r>
      <w:r w:rsidR="00480119" w:rsidRPr="00092C80">
        <w:rPr>
          <w:rFonts w:ascii="Arial" w:hAnsi="Arial" w:cs="Arial"/>
          <w:sz w:val="24"/>
          <w:szCs w:val="24"/>
        </w:rPr>
        <w:t xml:space="preserve">I </w:t>
      </w:r>
      <w:r w:rsidR="00B943CF" w:rsidRPr="00092C80">
        <w:rPr>
          <w:rFonts w:ascii="Arial" w:hAnsi="Arial" w:cs="Arial"/>
          <w:sz w:val="24"/>
          <w:szCs w:val="24"/>
        </w:rPr>
        <w:t>fol</w:t>
      </w:r>
      <w:r w:rsidR="004A1323" w:rsidRPr="00092C80">
        <w:rPr>
          <w:rFonts w:ascii="Arial" w:hAnsi="Arial" w:cs="Arial"/>
          <w:sz w:val="24"/>
          <w:szCs w:val="24"/>
        </w:rPr>
        <w:t>low</w:t>
      </w:r>
      <w:r w:rsidR="00B943CF" w:rsidRPr="00092C80">
        <w:rPr>
          <w:rFonts w:ascii="Arial" w:hAnsi="Arial" w:cs="Arial"/>
          <w:sz w:val="24"/>
          <w:szCs w:val="24"/>
        </w:rPr>
        <w:t>ed</w:t>
      </w:r>
      <w:r w:rsidR="004A1323" w:rsidRPr="00092C80">
        <w:rPr>
          <w:rFonts w:ascii="Arial" w:hAnsi="Arial" w:cs="Arial"/>
          <w:sz w:val="24"/>
          <w:szCs w:val="24"/>
        </w:rPr>
        <w:t xml:space="preserve"> regulatory </w:t>
      </w:r>
      <w:r w:rsidR="00997F86" w:rsidRPr="00092C80">
        <w:rPr>
          <w:rFonts w:ascii="Arial" w:hAnsi="Arial" w:cs="Arial"/>
          <w:sz w:val="24"/>
          <w:szCs w:val="24"/>
        </w:rPr>
        <w:t xml:space="preserve">body and university </w:t>
      </w:r>
      <w:r w:rsidR="004A1323" w:rsidRPr="00092C80">
        <w:rPr>
          <w:rFonts w:ascii="Arial" w:hAnsi="Arial" w:cs="Arial"/>
          <w:sz w:val="24"/>
          <w:szCs w:val="24"/>
        </w:rPr>
        <w:t>guidelines</w:t>
      </w:r>
      <w:r w:rsidR="00872D98" w:rsidRPr="00092C80">
        <w:rPr>
          <w:rFonts w:ascii="Arial" w:hAnsi="Arial" w:cs="Arial"/>
          <w:sz w:val="24"/>
          <w:szCs w:val="24"/>
        </w:rPr>
        <w:t xml:space="preserve"> and assum</w:t>
      </w:r>
      <w:r w:rsidR="00B943CF" w:rsidRPr="00092C80">
        <w:rPr>
          <w:rFonts w:ascii="Arial" w:hAnsi="Arial" w:cs="Arial"/>
          <w:sz w:val="24"/>
          <w:szCs w:val="24"/>
        </w:rPr>
        <w:t xml:space="preserve">ed </w:t>
      </w:r>
      <w:r w:rsidR="00872D98" w:rsidRPr="00092C80">
        <w:rPr>
          <w:rFonts w:ascii="Arial" w:hAnsi="Arial" w:cs="Arial"/>
          <w:sz w:val="24"/>
          <w:szCs w:val="24"/>
        </w:rPr>
        <w:t>the ‘researcher role’, rather than the ‘therapeutic role’</w:t>
      </w:r>
      <w:r w:rsidR="00857E20" w:rsidRPr="00092C80">
        <w:rPr>
          <w:rFonts w:ascii="Arial" w:hAnsi="Arial" w:cs="Arial"/>
          <w:sz w:val="24"/>
          <w:szCs w:val="24"/>
        </w:rPr>
        <w:t xml:space="preserve"> (</w:t>
      </w:r>
      <w:r w:rsidR="00757A51">
        <w:rPr>
          <w:rFonts w:ascii="Arial" w:hAnsi="Arial" w:cs="Arial"/>
          <w:sz w:val="24"/>
          <w:szCs w:val="24"/>
        </w:rPr>
        <w:t>A</w:t>
      </w:r>
      <w:r w:rsidR="00857E20" w:rsidRPr="00092C80">
        <w:rPr>
          <w:rFonts w:ascii="Arial" w:hAnsi="Arial" w:cs="Arial"/>
          <w:sz w:val="24"/>
          <w:szCs w:val="24"/>
        </w:rPr>
        <w:t xml:space="preserve">ppendix </w:t>
      </w:r>
      <w:r w:rsidR="00757A51">
        <w:rPr>
          <w:rFonts w:ascii="Arial" w:hAnsi="Arial" w:cs="Arial"/>
          <w:sz w:val="24"/>
          <w:szCs w:val="24"/>
        </w:rPr>
        <w:t>1</w:t>
      </w:r>
      <w:r w:rsidR="00857E20" w:rsidRPr="00092C80">
        <w:rPr>
          <w:rFonts w:ascii="Arial" w:hAnsi="Arial" w:cs="Arial"/>
          <w:sz w:val="24"/>
          <w:szCs w:val="24"/>
        </w:rPr>
        <w:t>)</w:t>
      </w:r>
      <w:r w:rsidR="00D413E8">
        <w:rPr>
          <w:rFonts w:ascii="Arial" w:hAnsi="Arial" w:cs="Arial"/>
          <w:sz w:val="24"/>
          <w:szCs w:val="24"/>
        </w:rPr>
        <w:t>.</w:t>
      </w:r>
    </w:p>
    <w:p w14:paraId="4B404E6C" w14:textId="77777777" w:rsidR="00D413E8" w:rsidRDefault="00D413E8" w:rsidP="00AD7AB3">
      <w:pPr>
        <w:spacing w:line="360" w:lineRule="auto"/>
        <w:jc w:val="both"/>
        <w:rPr>
          <w:rFonts w:ascii="Arial" w:hAnsi="Arial" w:cs="Arial"/>
          <w:sz w:val="24"/>
          <w:szCs w:val="24"/>
        </w:rPr>
      </w:pPr>
    </w:p>
    <w:p w14:paraId="04E58F00" w14:textId="77777777" w:rsidR="00D413E8" w:rsidRDefault="00D413E8" w:rsidP="00AD7AB3">
      <w:pPr>
        <w:spacing w:line="360" w:lineRule="auto"/>
        <w:jc w:val="both"/>
        <w:rPr>
          <w:rFonts w:ascii="Arial" w:hAnsi="Arial" w:cs="Arial"/>
          <w:sz w:val="24"/>
          <w:szCs w:val="24"/>
        </w:rPr>
      </w:pPr>
    </w:p>
    <w:p w14:paraId="4D661D91" w14:textId="77777777" w:rsidR="00D413E8" w:rsidRDefault="00D413E8" w:rsidP="00AD7AB3">
      <w:pPr>
        <w:spacing w:line="360" w:lineRule="auto"/>
        <w:jc w:val="both"/>
        <w:rPr>
          <w:rFonts w:ascii="Arial" w:hAnsi="Arial" w:cs="Arial"/>
          <w:sz w:val="24"/>
          <w:szCs w:val="24"/>
        </w:rPr>
      </w:pPr>
    </w:p>
    <w:p w14:paraId="252D12DE" w14:textId="77777777" w:rsidR="00D413E8" w:rsidRDefault="00D413E8" w:rsidP="00AD7AB3">
      <w:pPr>
        <w:spacing w:line="360" w:lineRule="auto"/>
        <w:jc w:val="both"/>
        <w:rPr>
          <w:rFonts w:ascii="Arial" w:hAnsi="Arial" w:cs="Arial"/>
          <w:sz w:val="24"/>
          <w:szCs w:val="24"/>
        </w:rPr>
      </w:pPr>
    </w:p>
    <w:p w14:paraId="2B1237B4" w14:textId="77777777" w:rsidR="00D413E8" w:rsidRPr="00AD7AB3" w:rsidRDefault="00D413E8" w:rsidP="00AD7AB3">
      <w:pPr>
        <w:spacing w:line="360" w:lineRule="auto"/>
        <w:jc w:val="both"/>
        <w:rPr>
          <w:rFonts w:ascii="Arial" w:hAnsi="Arial" w:cs="Arial"/>
          <w:sz w:val="24"/>
          <w:szCs w:val="24"/>
        </w:rPr>
      </w:pPr>
    </w:p>
    <w:p w14:paraId="6CC724F0" w14:textId="51C6CC1A" w:rsidR="0014269B" w:rsidRPr="00092C80" w:rsidRDefault="000A4CB4" w:rsidP="00092C80">
      <w:pPr>
        <w:pStyle w:val="Heading2"/>
        <w:rPr>
          <w:rFonts w:ascii="Arial" w:hAnsi="Arial" w:cs="Arial"/>
          <w:color w:val="auto"/>
          <w:shd w:val="clear" w:color="auto" w:fill="FFFFFF"/>
        </w:rPr>
      </w:pPr>
      <w:bookmarkStart w:id="13" w:name="_Toc141873903"/>
      <w:r w:rsidRPr="00092C80">
        <w:rPr>
          <w:rFonts w:ascii="Arial" w:hAnsi="Arial" w:cs="Arial"/>
          <w:color w:val="auto"/>
          <w:shd w:val="clear" w:color="auto" w:fill="FFFFFF"/>
        </w:rPr>
        <w:lastRenderedPageBreak/>
        <w:t xml:space="preserve">3.1iii </w:t>
      </w:r>
      <w:r w:rsidR="0014269B" w:rsidRPr="00092C80">
        <w:rPr>
          <w:rFonts w:ascii="Arial" w:hAnsi="Arial" w:cs="Arial"/>
          <w:color w:val="auto"/>
          <w:shd w:val="clear" w:color="auto" w:fill="FFFFFF"/>
        </w:rPr>
        <w:t>Materials</w:t>
      </w:r>
      <w:bookmarkEnd w:id="13"/>
    </w:p>
    <w:p w14:paraId="2EE0F523" w14:textId="7B1FE4B1" w:rsidR="0014269B" w:rsidRPr="00092C80" w:rsidRDefault="00A92C1B" w:rsidP="00092C80">
      <w:pPr>
        <w:spacing w:line="360" w:lineRule="auto"/>
        <w:rPr>
          <w:rFonts w:ascii="Arial" w:hAnsi="Arial" w:cs="Arial"/>
          <w:sz w:val="24"/>
          <w:szCs w:val="24"/>
          <w:shd w:val="clear" w:color="auto" w:fill="FFFFFF"/>
        </w:rPr>
      </w:pPr>
      <w:r w:rsidRPr="00092C80">
        <w:rPr>
          <w:rFonts w:ascii="Arial" w:hAnsi="Arial" w:cs="Arial"/>
          <w:sz w:val="24"/>
          <w:szCs w:val="24"/>
          <w:shd w:val="clear" w:color="auto" w:fill="FFFFFF"/>
        </w:rPr>
        <w:t xml:space="preserve">1) </w:t>
      </w:r>
      <w:r w:rsidR="0014269B" w:rsidRPr="00092C80">
        <w:rPr>
          <w:rFonts w:ascii="Arial" w:hAnsi="Arial" w:cs="Arial"/>
          <w:sz w:val="24"/>
          <w:szCs w:val="24"/>
          <w:shd w:val="clear" w:color="auto" w:fill="FFFFFF"/>
        </w:rPr>
        <w:t>An Oximeter to test blood oxygen levels.</w:t>
      </w:r>
    </w:p>
    <w:p w14:paraId="07291390" w14:textId="7E1B9523" w:rsidR="0014269B" w:rsidRPr="00092C80" w:rsidRDefault="00A92C1B" w:rsidP="00092C80">
      <w:pPr>
        <w:spacing w:line="360" w:lineRule="auto"/>
        <w:rPr>
          <w:rFonts w:ascii="Arial" w:hAnsi="Arial" w:cs="Arial"/>
          <w:sz w:val="24"/>
          <w:szCs w:val="24"/>
          <w:shd w:val="clear" w:color="auto" w:fill="FFFFFF"/>
        </w:rPr>
      </w:pPr>
      <w:r w:rsidRPr="00092C80">
        <w:rPr>
          <w:rFonts w:ascii="Arial" w:hAnsi="Arial" w:cs="Arial"/>
          <w:sz w:val="24"/>
          <w:szCs w:val="24"/>
          <w:shd w:val="clear" w:color="auto" w:fill="FFFFFF"/>
        </w:rPr>
        <w:t xml:space="preserve">2) </w:t>
      </w:r>
      <w:r w:rsidR="0014269B" w:rsidRPr="00092C80">
        <w:rPr>
          <w:rFonts w:ascii="Arial" w:hAnsi="Arial" w:cs="Arial"/>
          <w:sz w:val="24"/>
          <w:szCs w:val="24"/>
          <w:shd w:val="clear" w:color="auto" w:fill="FFFFFF"/>
        </w:rPr>
        <w:t xml:space="preserve">A Spirometer to measure the peak flow of  </w:t>
      </w:r>
      <w:r w:rsidR="001F35C5" w:rsidRPr="00092C80">
        <w:rPr>
          <w:rFonts w:ascii="Arial" w:hAnsi="Arial" w:cs="Arial"/>
          <w:sz w:val="24"/>
          <w:szCs w:val="24"/>
          <w:shd w:val="clear" w:color="auto" w:fill="FFFFFF"/>
        </w:rPr>
        <w:t>participant.</w:t>
      </w:r>
      <w:r w:rsidR="0014269B" w:rsidRPr="00092C80">
        <w:rPr>
          <w:rFonts w:ascii="Arial" w:hAnsi="Arial" w:cs="Arial"/>
          <w:sz w:val="24"/>
          <w:szCs w:val="24"/>
          <w:shd w:val="clear" w:color="auto" w:fill="FFFFFF"/>
        </w:rPr>
        <w:t xml:space="preserve"> </w:t>
      </w:r>
    </w:p>
    <w:p w14:paraId="4DE0389A" w14:textId="194F44E6" w:rsidR="0014269B" w:rsidRPr="00092C80" w:rsidRDefault="00A92C1B" w:rsidP="00092C80">
      <w:pPr>
        <w:spacing w:line="360" w:lineRule="auto"/>
        <w:rPr>
          <w:rFonts w:ascii="Arial" w:hAnsi="Arial" w:cs="Arial"/>
          <w:sz w:val="24"/>
          <w:szCs w:val="24"/>
          <w:shd w:val="clear" w:color="auto" w:fill="FFFFFF"/>
        </w:rPr>
      </w:pPr>
      <w:r w:rsidRPr="00092C80">
        <w:rPr>
          <w:rFonts w:ascii="Arial" w:hAnsi="Arial" w:cs="Arial"/>
          <w:sz w:val="24"/>
          <w:szCs w:val="24"/>
          <w:shd w:val="clear" w:color="auto" w:fill="FFFFFF"/>
        </w:rPr>
        <w:t xml:space="preserve">3) </w:t>
      </w:r>
      <w:r w:rsidR="0014269B" w:rsidRPr="00092C80">
        <w:rPr>
          <w:rFonts w:ascii="Arial" w:hAnsi="Arial" w:cs="Arial"/>
          <w:sz w:val="24"/>
          <w:szCs w:val="24"/>
          <w:shd w:val="clear" w:color="auto" w:fill="FFFFFF"/>
        </w:rPr>
        <w:t xml:space="preserve">A </w:t>
      </w:r>
      <w:r w:rsidR="00B813D7" w:rsidRPr="00092C80">
        <w:rPr>
          <w:rFonts w:ascii="Arial" w:hAnsi="Arial" w:cs="Arial"/>
          <w:sz w:val="24"/>
          <w:szCs w:val="24"/>
          <w:shd w:val="clear" w:color="auto" w:fill="FFFFFF"/>
        </w:rPr>
        <w:t xml:space="preserve">tape </w:t>
      </w:r>
      <w:r w:rsidR="0014269B" w:rsidRPr="00092C80">
        <w:rPr>
          <w:rFonts w:ascii="Arial" w:hAnsi="Arial" w:cs="Arial"/>
          <w:sz w:val="24"/>
          <w:szCs w:val="24"/>
          <w:shd w:val="clear" w:color="auto" w:fill="FFFFFF"/>
        </w:rPr>
        <w:t>measure</w:t>
      </w:r>
      <w:r w:rsidR="00B813D7" w:rsidRPr="00092C80">
        <w:rPr>
          <w:rFonts w:ascii="Arial" w:hAnsi="Arial" w:cs="Arial"/>
          <w:sz w:val="24"/>
          <w:szCs w:val="24"/>
          <w:shd w:val="clear" w:color="auto" w:fill="FFFFFF"/>
        </w:rPr>
        <w:t xml:space="preserve"> to measure</w:t>
      </w:r>
      <w:r w:rsidR="00CB7365" w:rsidRPr="00092C80">
        <w:rPr>
          <w:rFonts w:ascii="Arial" w:hAnsi="Arial" w:cs="Arial"/>
          <w:sz w:val="24"/>
          <w:szCs w:val="24"/>
          <w:shd w:val="clear" w:color="auto" w:fill="FFFFFF"/>
        </w:rPr>
        <w:t xml:space="preserve"> </w:t>
      </w:r>
      <w:r w:rsidR="0014269B" w:rsidRPr="00092C80">
        <w:rPr>
          <w:rFonts w:ascii="Arial" w:hAnsi="Arial" w:cs="Arial"/>
          <w:sz w:val="24"/>
          <w:szCs w:val="24"/>
          <w:shd w:val="clear" w:color="auto" w:fill="FFFFFF"/>
        </w:rPr>
        <w:t xml:space="preserve">rib </w:t>
      </w:r>
      <w:r w:rsidR="00B813D7" w:rsidRPr="00092C80">
        <w:rPr>
          <w:rFonts w:ascii="Arial" w:hAnsi="Arial" w:cs="Arial"/>
          <w:sz w:val="24"/>
          <w:szCs w:val="24"/>
          <w:shd w:val="clear" w:color="auto" w:fill="FFFFFF"/>
        </w:rPr>
        <w:t>exp</w:t>
      </w:r>
      <w:r w:rsidR="00CB7365" w:rsidRPr="00092C80">
        <w:rPr>
          <w:rFonts w:ascii="Arial" w:hAnsi="Arial" w:cs="Arial"/>
          <w:sz w:val="24"/>
          <w:szCs w:val="24"/>
          <w:shd w:val="clear" w:color="auto" w:fill="FFFFFF"/>
        </w:rPr>
        <w:t xml:space="preserve">ansion </w:t>
      </w:r>
      <w:r w:rsidR="0014269B" w:rsidRPr="00092C80">
        <w:rPr>
          <w:rFonts w:ascii="Arial" w:hAnsi="Arial" w:cs="Arial"/>
          <w:sz w:val="24"/>
          <w:szCs w:val="24"/>
          <w:shd w:val="clear" w:color="auto" w:fill="FFFFFF"/>
        </w:rPr>
        <w:t>for the MARM test</w:t>
      </w:r>
      <w:r w:rsidR="007E49CC" w:rsidRPr="00092C80">
        <w:rPr>
          <w:rFonts w:ascii="Arial" w:hAnsi="Arial" w:cs="Arial"/>
          <w:sz w:val="24"/>
          <w:szCs w:val="24"/>
          <w:shd w:val="clear" w:color="auto" w:fill="FFFFFF"/>
        </w:rPr>
        <w:t xml:space="preserve"> ( </w:t>
      </w:r>
      <w:r w:rsidR="00E2031C" w:rsidRPr="00092C80">
        <w:rPr>
          <w:rFonts w:ascii="Arial" w:hAnsi="Arial" w:cs="Arial"/>
          <w:sz w:val="24"/>
          <w:szCs w:val="24"/>
          <w:shd w:val="clear" w:color="auto" w:fill="FFFFFF"/>
        </w:rPr>
        <w:t>Appendix</w:t>
      </w:r>
      <w:r w:rsidR="00E55FEE">
        <w:rPr>
          <w:rFonts w:ascii="Arial" w:hAnsi="Arial" w:cs="Arial"/>
          <w:sz w:val="24"/>
          <w:szCs w:val="24"/>
          <w:shd w:val="clear" w:color="auto" w:fill="FFFFFF"/>
        </w:rPr>
        <w:t xml:space="preserve"> 8</w:t>
      </w:r>
      <w:r w:rsidR="00E2031C" w:rsidRPr="00092C80">
        <w:rPr>
          <w:rFonts w:ascii="Arial" w:hAnsi="Arial" w:cs="Arial"/>
          <w:sz w:val="24"/>
          <w:szCs w:val="24"/>
          <w:shd w:val="clear" w:color="auto" w:fill="FFFFFF"/>
        </w:rPr>
        <w:t xml:space="preserve">) </w:t>
      </w:r>
    </w:p>
    <w:p w14:paraId="65617344" w14:textId="51701DCD" w:rsidR="00A92C1B" w:rsidRPr="00092C80" w:rsidRDefault="00A92C1B" w:rsidP="00092C80">
      <w:pPr>
        <w:spacing w:line="360" w:lineRule="auto"/>
        <w:rPr>
          <w:rFonts w:ascii="Arial" w:hAnsi="Arial" w:cs="Arial"/>
          <w:sz w:val="24"/>
          <w:szCs w:val="24"/>
          <w:shd w:val="clear" w:color="auto" w:fill="FFFFFF"/>
        </w:rPr>
      </w:pPr>
      <w:r w:rsidRPr="00092C80">
        <w:rPr>
          <w:rFonts w:ascii="Arial" w:hAnsi="Arial" w:cs="Arial"/>
          <w:sz w:val="24"/>
          <w:szCs w:val="24"/>
          <w:shd w:val="clear" w:color="auto" w:fill="FFFFFF"/>
        </w:rPr>
        <w:t xml:space="preserve">4) </w:t>
      </w:r>
      <w:r w:rsidR="0014269B" w:rsidRPr="00092C80">
        <w:rPr>
          <w:rFonts w:ascii="Arial" w:hAnsi="Arial" w:cs="Arial"/>
          <w:sz w:val="24"/>
          <w:szCs w:val="24"/>
          <w:shd w:val="clear" w:color="auto" w:fill="FFFFFF"/>
        </w:rPr>
        <w:t>Questionnaires, NMQ,</w:t>
      </w:r>
      <w:r w:rsidR="00F51C96">
        <w:rPr>
          <w:rFonts w:ascii="Arial" w:hAnsi="Arial" w:cs="Arial"/>
          <w:sz w:val="24"/>
          <w:szCs w:val="24"/>
          <w:shd w:val="clear" w:color="auto" w:fill="FFFFFF"/>
        </w:rPr>
        <w:t>SEBQ</w:t>
      </w:r>
      <w:r w:rsidR="0014269B" w:rsidRPr="00092C80">
        <w:rPr>
          <w:rFonts w:ascii="Arial" w:hAnsi="Arial" w:cs="Arial"/>
          <w:sz w:val="24"/>
          <w:szCs w:val="24"/>
          <w:shd w:val="clear" w:color="auto" w:fill="FFFFFF"/>
        </w:rPr>
        <w:t xml:space="preserve"> ABC </w:t>
      </w:r>
      <w:r w:rsidR="007E49CC" w:rsidRPr="00092C80">
        <w:rPr>
          <w:rFonts w:ascii="Arial" w:hAnsi="Arial" w:cs="Arial"/>
          <w:sz w:val="24"/>
          <w:szCs w:val="24"/>
          <w:shd w:val="clear" w:color="auto" w:fill="FFFFFF"/>
        </w:rPr>
        <w:t>(</w:t>
      </w:r>
      <w:r w:rsidR="00F51C96">
        <w:rPr>
          <w:rFonts w:ascii="Arial" w:hAnsi="Arial" w:cs="Arial"/>
          <w:sz w:val="24"/>
          <w:szCs w:val="24"/>
          <w:shd w:val="clear" w:color="auto" w:fill="FFFFFF"/>
        </w:rPr>
        <w:t>A</w:t>
      </w:r>
      <w:r w:rsidR="007E49CC" w:rsidRPr="00092C80">
        <w:rPr>
          <w:rFonts w:ascii="Arial" w:hAnsi="Arial" w:cs="Arial"/>
          <w:sz w:val="24"/>
          <w:szCs w:val="24"/>
          <w:shd w:val="clear" w:color="auto" w:fill="FFFFFF"/>
        </w:rPr>
        <w:t xml:space="preserve">ppendix </w:t>
      </w:r>
      <w:r w:rsidR="0031763B">
        <w:rPr>
          <w:rFonts w:ascii="Arial" w:hAnsi="Arial" w:cs="Arial"/>
          <w:sz w:val="24"/>
          <w:szCs w:val="24"/>
          <w:shd w:val="clear" w:color="auto" w:fill="FFFFFF"/>
        </w:rPr>
        <w:t>4,5 &amp; 7</w:t>
      </w:r>
      <w:r w:rsidR="007E49CC" w:rsidRPr="00092C80">
        <w:rPr>
          <w:rFonts w:ascii="Arial" w:hAnsi="Arial" w:cs="Arial"/>
          <w:sz w:val="24"/>
          <w:szCs w:val="24"/>
          <w:shd w:val="clear" w:color="auto" w:fill="FFFFFF"/>
        </w:rPr>
        <w:t xml:space="preserve">) </w:t>
      </w:r>
    </w:p>
    <w:p w14:paraId="2DE85C1D" w14:textId="7FF5D386" w:rsidR="0014269B" w:rsidRPr="00092C80" w:rsidRDefault="00A92C1B" w:rsidP="00092C80">
      <w:pPr>
        <w:spacing w:line="360" w:lineRule="auto"/>
        <w:rPr>
          <w:rFonts w:ascii="Arial" w:hAnsi="Arial" w:cs="Arial"/>
          <w:sz w:val="24"/>
          <w:szCs w:val="24"/>
          <w:shd w:val="clear" w:color="auto" w:fill="FFFFFF"/>
        </w:rPr>
      </w:pPr>
      <w:r w:rsidRPr="00092C80">
        <w:rPr>
          <w:rFonts w:ascii="Arial" w:hAnsi="Arial" w:cs="Arial"/>
          <w:sz w:val="24"/>
          <w:szCs w:val="24"/>
          <w:shd w:val="clear" w:color="auto" w:fill="FFFFFF"/>
        </w:rPr>
        <w:t>5)</w:t>
      </w:r>
      <w:r w:rsidR="0048664E" w:rsidRPr="00092C80">
        <w:rPr>
          <w:rFonts w:ascii="Arial" w:hAnsi="Arial" w:cs="Arial"/>
          <w:sz w:val="24"/>
          <w:szCs w:val="24"/>
          <w:shd w:val="clear" w:color="auto" w:fill="FFFFFF"/>
        </w:rPr>
        <w:t xml:space="preserve"> Non-Medical case h</w:t>
      </w:r>
      <w:r w:rsidR="0014269B" w:rsidRPr="00092C80">
        <w:rPr>
          <w:rFonts w:ascii="Arial" w:hAnsi="Arial" w:cs="Arial"/>
          <w:sz w:val="24"/>
          <w:szCs w:val="24"/>
          <w:shd w:val="clear" w:color="auto" w:fill="FFFFFF"/>
        </w:rPr>
        <w:t>istory (</w:t>
      </w:r>
      <w:r w:rsidR="001F35C5" w:rsidRPr="00436731">
        <w:rPr>
          <w:rFonts w:ascii="Arial" w:hAnsi="Arial" w:cs="Arial"/>
          <w:sz w:val="24"/>
          <w:szCs w:val="24"/>
          <w:shd w:val="clear" w:color="auto" w:fill="FFFFFF"/>
        </w:rPr>
        <w:t>A</w:t>
      </w:r>
      <w:r w:rsidR="0014269B" w:rsidRPr="00436731">
        <w:rPr>
          <w:rFonts w:ascii="Arial" w:hAnsi="Arial" w:cs="Arial"/>
          <w:sz w:val="24"/>
          <w:szCs w:val="24"/>
          <w:shd w:val="clear" w:color="auto" w:fill="FFFFFF"/>
        </w:rPr>
        <w:t>ppendix</w:t>
      </w:r>
      <w:r w:rsidR="00D07308">
        <w:rPr>
          <w:rFonts w:ascii="Arial" w:hAnsi="Arial" w:cs="Arial"/>
          <w:sz w:val="24"/>
          <w:szCs w:val="24"/>
          <w:shd w:val="clear" w:color="auto" w:fill="FFFFFF"/>
        </w:rPr>
        <w:t xml:space="preserve"> </w:t>
      </w:r>
      <w:r w:rsidR="00436731">
        <w:rPr>
          <w:rFonts w:ascii="Arial" w:hAnsi="Arial" w:cs="Arial"/>
          <w:sz w:val="24"/>
          <w:szCs w:val="24"/>
          <w:shd w:val="clear" w:color="auto" w:fill="FFFFFF"/>
        </w:rPr>
        <w:t>6</w:t>
      </w:r>
      <w:r w:rsidR="0014269B" w:rsidRPr="00092C80">
        <w:rPr>
          <w:rFonts w:ascii="Arial" w:hAnsi="Arial" w:cs="Arial"/>
          <w:sz w:val="24"/>
          <w:szCs w:val="24"/>
          <w:shd w:val="clear" w:color="auto" w:fill="FFFFFF"/>
        </w:rPr>
        <w:t xml:space="preserve">). </w:t>
      </w:r>
    </w:p>
    <w:p w14:paraId="64718DF2" w14:textId="77777777" w:rsidR="00E2031C" w:rsidRDefault="00E2031C" w:rsidP="00F049FB">
      <w:pPr>
        <w:spacing w:line="360" w:lineRule="auto"/>
        <w:contextualSpacing/>
        <w:jc w:val="both"/>
        <w:rPr>
          <w:rFonts w:ascii="Arial" w:hAnsi="Arial" w:cs="Arial"/>
          <w:color w:val="212121"/>
          <w:sz w:val="24"/>
          <w:szCs w:val="24"/>
          <w:shd w:val="clear" w:color="auto" w:fill="FFFFFF"/>
        </w:rPr>
      </w:pPr>
    </w:p>
    <w:p w14:paraId="33A99404" w14:textId="2D2E91CB" w:rsidR="0014269B" w:rsidRPr="00092C80" w:rsidRDefault="00771C2B" w:rsidP="00092C80">
      <w:pPr>
        <w:spacing w:line="360" w:lineRule="auto"/>
        <w:jc w:val="both"/>
        <w:rPr>
          <w:rFonts w:ascii="Arial" w:hAnsi="Arial" w:cs="Arial"/>
          <w:sz w:val="24"/>
          <w:szCs w:val="24"/>
        </w:rPr>
      </w:pPr>
      <w:r w:rsidRPr="00092C80">
        <w:rPr>
          <w:rFonts w:ascii="Arial" w:hAnsi="Arial" w:cs="Arial"/>
          <w:sz w:val="24"/>
          <w:szCs w:val="24"/>
        </w:rPr>
        <w:t>T</w:t>
      </w:r>
      <w:r w:rsidR="0014269B" w:rsidRPr="00092C80">
        <w:rPr>
          <w:rFonts w:ascii="Arial" w:hAnsi="Arial" w:cs="Arial"/>
          <w:sz w:val="24"/>
          <w:szCs w:val="24"/>
        </w:rPr>
        <w:t>h</w:t>
      </w:r>
      <w:r w:rsidR="00EC52B5" w:rsidRPr="00092C80">
        <w:rPr>
          <w:rFonts w:ascii="Arial" w:hAnsi="Arial" w:cs="Arial"/>
          <w:sz w:val="24"/>
          <w:szCs w:val="24"/>
        </w:rPr>
        <w:t xml:space="preserve">e </w:t>
      </w:r>
      <w:r w:rsidR="0014269B" w:rsidRPr="00092C80">
        <w:rPr>
          <w:rFonts w:ascii="Arial" w:hAnsi="Arial" w:cs="Arial"/>
          <w:sz w:val="24"/>
          <w:szCs w:val="24"/>
        </w:rPr>
        <w:t>intervention</w:t>
      </w:r>
      <w:r w:rsidR="00EC52B5" w:rsidRPr="00092C80">
        <w:rPr>
          <w:rFonts w:ascii="Arial" w:hAnsi="Arial" w:cs="Arial"/>
          <w:sz w:val="24"/>
          <w:szCs w:val="24"/>
        </w:rPr>
        <w:t>, Osteopathic manual therapy (OMT)</w:t>
      </w:r>
      <w:r w:rsidR="0014269B" w:rsidRPr="00092C80">
        <w:rPr>
          <w:rFonts w:ascii="Arial" w:hAnsi="Arial" w:cs="Arial"/>
          <w:sz w:val="24"/>
          <w:szCs w:val="24"/>
        </w:rPr>
        <w:t xml:space="preserve"> to mobilise the costovertebral joints t</w:t>
      </w:r>
      <w:r w:rsidRPr="00092C80">
        <w:rPr>
          <w:rFonts w:ascii="Arial" w:hAnsi="Arial" w:cs="Arial"/>
          <w:sz w:val="24"/>
          <w:szCs w:val="24"/>
        </w:rPr>
        <w:t xml:space="preserve">ook </w:t>
      </w:r>
      <w:r w:rsidR="0014269B" w:rsidRPr="00092C80">
        <w:rPr>
          <w:rFonts w:ascii="Arial" w:hAnsi="Arial" w:cs="Arial"/>
          <w:sz w:val="24"/>
          <w:szCs w:val="24"/>
        </w:rPr>
        <w:t xml:space="preserve">place </w:t>
      </w:r>
      <w:r w:rsidR="0076727C" w:rsidRPr="00092C80">
        <w:rPr>
          <w:rFonts w:ascii="Arial" w:hAnsi="Arial" w:cs="Arial"/>
          <w:sz w:val="24"/>
          <w:szCs w:val="24"/>
        </w:rPr>
        <w:t>three times over  two to three weeks, dependant on participants</w:t>
      </w:r>
      <w:r w:rsidR="00E2031C" w:rsidRPr="00092C80">
        <w:rPr>
          <w:rFonts w:ascii="Arial" w:hAnsi="Arial" w:cs="Arial"/>
          <w:sz w:val="24"/>
          <w:szCs w:val="24"/>
        </w:rPr>
        <w:t>’</w:t>
      </w:r>
      <w:r w:rsidR="0076727C" w:rsidRPr="00092C80">
        <w:rPr>
          <w:rFonts w:ascii="Arial" w:hAnsi="Arial" w:cs="Arial"/>
          <w:sz w:val="24"/>
          <w:szCs w:val="24"/>
        </w:rPr>
        <w:t xml:space="preserve"> availability</w:t>
      </w:r>
      <w:r w:rsidR="006936B4" w:rsidRPr="00092C80">
        <w:rPr>
          <w:rFonts w:ascii="Arial" w:hAnsi="Arial" w:cs="Arial"/>
          <w:sz w:val="24"/>
          <w:szCs w:val="24"/>
        </w:rPr>
        <w:t>. T</w:t>
      </w:r>
      <w:r w:rsidR="0014269B" w:rsidRPr="00092C80">
        <w:rPr>
          <w:rFonts w:ascii="Arial" w:hAnsi="Arial" w:cs="Arial"/>
          <w:sz w:val="24"/>
          <w:szCs w:val="24"/>
        </w:rPr>
        <w:t xml:space="preserve">he </w:t>
      </w:r>
      <w:r w:rsidR="000C4234" w:rsidRPr="00092C80">
        <w:rPr>
          <w:rFonts w:ascii="Arial" w:hAnsi="Arial" w:cs="Arial"/>
          <w:sz w:val="24"/>
          <w:szCs w:val="24"/>
        </w:rPr>
        <w:t xml:space="preserve"> assessment</w:t>
      </w:r>
      <w:r w:rsidR="009D294D">
        <w:rPr>
          <w:rFonts w:ascii="Arial" w:hAnsi="Arial" w:cs="Arial"/>
          <w:sz w:val="24"/>
          <w:szCs w:val="24"/>
        </w:rPr>
        <w:t>s</w:t>
      </w:r>
      <w:r w:rsidR="000C4234" w:rsidRPr="00092C80">
        <w:rPr>
          <w:rFonts w:ascii="Arial" w:hAnsi="Arial" w:cs="Arial"/>
          <w:sz w:val="24"/>
          <w:szCs w:val="24"/>
        </w:rPr>
        <w:t xml:space="preserve"> 1-6 were then repeated</w:t>
      </w:r>
      <w:r w:rsidR="00FD7176" w:rsidRPr="00092C80">
        <w:rPr>
          <w:rFonts w:ascii="Arial" w:hAnsi="Arial" w:cs="Arial"/>
          <w:sz w:val="24"/>
          <w:szCs w:val="24"/>
        </w:rPr>
        <w:t xml:space="preserve">, except </w:t>
      </w:r>
      <w:r w:rsidR="007D7CF9" w:rsidRPr="00092C80">
        <w:rPr>
          <w:rFonts w:ascii="Arial" w:hAnsi="Arial" w:cs="Arial"/>
          <w:sz w:val="24"/>
          <w:szCs w:val="24"/>
        </w:rPr>
        <w:t xml:space="preserve">3, </w:t>
      </w:r>
      <w:r w:rsidR="00FD7176" w:rsidRPr="00092C80">
        <w:rPr>
          <w:rFonts w:ascii="Arial" w:hAnsi="Arial" w:cs="Arial"/>
          <w:sz w:val="24"/>
          <w:szCs w:val="24"/>
        </w:rPr>
        <w:t>and</w:t>
      </w:r>
      <w:r w:rsidR="007D7CF9" w:rsidRPr="00092C80">
        <w:rPr>
          <w:rFonts w:ascii="Arial" w:hAnsi="Arial" w:cs="Arial"/>
          <w:sz w:val="24"/>
          <w:szCs w:val="24"/>
        </w:rPr>
        <w:t xml:space="preserve"> a post-intervention</w:t>
      </w:r>
      <w:r w:rsidR="00FD7176" w:rsidRPr="00092C80">
        <w:rPr>
          <w:rFonts w:ascii="Arial" w:hAnsi="Arial" w:cs="Arial"/>
          <w:sz w:val="24"/>
          <w:szCs w:val="24"/>
        </w:rPr>
        <w:t xml:space="preserve"> NMCH </w:t>
      </w:r>
      <w:r w:rsidR="007D7CF9" w:rsidRPr="00092C80">
        <w:rPr>
          <w:rFonts w:ascii="Arial" w:hAnsi="Arial" w:cs="Arial"/>
          <w:sz w:val="24"/>
          <w:szCs w:val="24"/>
        </w:rPr>
        <w:t>used to gather qualitative data</w:t>
      </w:r>
      <w:r w:rsidR="00095A2F" w:rsidRPr="00092C80">
        <w:rPr>
          <w:rFonts w:ascii="Arial" w:hAnsi="Arial" w:cs="Arial"/>
          <w:sz w:val="24"/>
          <w:szCs w:val="24"/>
        </w:rPr>
        <w:t xml:space="preserve"> (</w:t>
      </w:r>
      <w:r w:rsidR="00436731" w:rsidRPr="0091326E">
        <w:rPr>
          <w:rFonts w:ascii="Arial" w:hAnsi="Arial" w:cs="Arial"/>
          <w:sz w:val="24"/>
          <w:szCs w:val="24"/>
        </w:rPr>
        <w:t>A</w:t>
      </w:r>
      <w:r w:rsidR="00924C09" w:rsidRPr="0091326E">
        <w:rPr>
          <w:rFonts w:ascii="Arial" w:hAnsi="Arial" w:cs="Arial"/>
          <w:sz w:val="24"/>
          <w:szCs w:val="24"/>
        </w:rPr>
        <w:t>ppendix</w:t>
      </w:r>
      <w:r w:rsidR="0091326E" w:rsidRPr="0091326E">
        <w:rPr>
          <w:rFonts w:ascii="Arial" w:hAnsi="Arial" w:cs="Arial"/>
          <w:sz w:val="24"/>
          <w:szCs w:val="24"/>
        </w:rPr>
        <w:t xml:space="preserve"> 6</w:t>
      </w:r>
      <w:r w:rsidR="00924C09" w:rsidRPr="0091326E">
        <w:rPr>
          <w:rFonts w:ascii="Arial" w:hAnsi="Arial" w:cs="Arial"/>
          <w:sz w:val="24"/>
          <w:szCs w:val="24"/>
        </w:rPr>
        <w:t>)</w:t>
      </w:r>
      <w:r w:rsidR="0091326E">
        <w:rPr>
          <w:rFonts w:ascii="Arial" w:hAnsi="Arial" w:cs="Arial"/>
          <w:sz w:val="24"/>
          <w:szCs w:val="24"/>
        </w:rPr>
        <w:t>.</w:t>
      </w:r>
      <w:r w:rsidR="00924C09" w:rsidRPr="00092C80">
        <w:rPr>
          <w:rFonts w:ascii="Arial" w:hAnsi="Arial" w:cs="Arial"/>
          <w:sz w:val="24"/>
          <w:szCs w:val="24"/>
        </w:rPr>
        <w:t xml:space="preserve"> </w:t>
      </w:r>
    </w:p>
    <w:p w14:paraId="0BA02D1B" w14:textId="77777777" w:rsidR="0014269B" w:rsidRDefault="0014269B" w:rsidP="0014269B">
      <w:pPr>
        <w:spacing w:line="360" w:lineRule="auto"/>
        <w:contextualSpacing/>
        <w:rPr>
          <w:kern w:val="2"/>
          <w14:ligatures w14:val="standardContextual"/>
        </w:rPr>
      </w:pPr>
    </w:p>
    <w:p w14:paraId="41630D9B" w14:textId="0541EC5A" w:rsidR="0014269B" w:rsidRDefault="0014269B" w:rsidP="0014269B">
      <w:pPr>
        <w:rPr>
          <w:rFonts w:ascii="Arial" w:hAnsi="Arial" w:cs="Arial"/>
          <w:color w:val="212121"/>
          <w:sz w:val="24"/>
          <w:szCs w:val="24"/>
          <w:shd w:val="clear" w:color="auto" w:fill="FFFFFF"/>
        </w:rPr>
      </w:pPr>
    </w:p>
    <w:p w14:paraId="060EF30E" w14:textId="77777777" w:rsidR="0014269B" w:rsidRDefault="0014269B" w:rsidP="005C0BA1">
      <w:pPr>
        <w:spacing w:line="360" w:lineRule="auto"/>
        <w:rPr>
          <w:rFonts w:ascii="Arial" w:hAnsi="Arial" w:cs="Arial"/>
          <w:sz w:val="28"/>
          <w:szCs w:val="28"/>
        </w:rPr>
      </w:pPr>
    </w:p>
    <w:p w14:paraId="02E5584C" w14:textId="11115DD6" w:rsidR="00C15C00" w:rsidRDefault="00C15C00" w:rsidP="00092C80">
      <w:pPr>
        <w:rPr>
          <w:rFonts w:ascii="Arial" w:hAnsi="Arial" w:cs="Arial"/>
          <w:b/>
          <w:bCs/>
          <w:kern w:val="2"/>
          <w:sz w:val="24"/>
          <w:szCs w:val="24"/>
          <w:u w:val="single"/>
          <w14:ligatures w14:val="standardContextual"/>
        </w:rPr>
      </w:pPr>
      <w:r>
        <w:rPr>
          <w:rFonts w:ascii="Arial" w:hAnsi="Arial" w:cs="Arial"/>
          <w:b/>
          <w:bCs/>
          <w:kern w:val="2"/>
          <w:sz w:val="24"/>
          <w:szCs w:val="24"/>
          <w:u w:val="single"/>
          <w14:ligatures w14:val="standardContextual"/>
        </w:rPr>
        <w:br w:type="page"/>
      </w:r>
    </w:p>
    <w:p w14:paraId="46BA6B5D" w14:textId="77777777" w:rsidR="00C15C00" w:rsidRDefault="00C15C00" w:rsidP="002A1883">
      <w:pPr>
        <w:spacing w:line="360" w:lineRule="auto"/>
        <w:contextualSpacing/>
        <w:rPr>
          <w:rFonts w:ascii="Arial" w:hAnsi="Arial" w:cs="Arial"/>
          <w:b/>
          <w:bCs/>
          <w:kern w:val="2"/>
          <w:sz w:val="24"/>
          <w:szCs w:val="24"/>
          <w:u w:val="single"/>
          <w14:ligatures w14:val="standardContextual"/>
        </w:rPr>
      </w:pPr>
    </w:p>
    <w:p w14:paraId="76E5ED54" w14:textId="76BF552F" w:rsidR="002A1883" w:rsidRPr="00092C80" w:rsidRDefault="000A4CB4" w:rsidP="00092C80">
      <w:pPr>
        <w:pStyle w:val="Heading1"/>
        <w:rPr>
          <w:rFonts w:ascii="Arial" w:hAnsi="Arial" w:cs="Arial"/>
          <w:color w:val="auto"/>
          <w:u w:val="single"/>
        </w:rPr>
      </w:pPr>
      <w:bookmarkStart w:id="14" w:name="_Toc141873904"/>
      <w:r w:rsidRPr="00092C80">
        <w:rPr>
          <w:rFonts w:ascii="Arial" w:hAnsi="Arial" w:cs="Arial"/>
          <w:color w:val="auto"/>
        </w:rPr>
        <w:t xml:space="preserve">4 </w:t>
      </w:r>
      <w:r w:rsidR="002A1883" w:rsidRPr="00092C80">
        <w:rPr>
          <w:rFonts w:ascii="Arial" w:hAnsi="Arial" w:cs="Arial"/>
          <w:color w:val="auto"/>
        </w:rPr>
        <w:t>Presentation of findings</w:t>
      </w:r>
      <w:bookmarkEnd w:id="14"/>
      <w:r w:rsidR="002A1883" w:rsidRPr="00092C80">
        <w:rPr>
          <w:rFonts w:ascii="Arial" w:hAnsi="Arial" w:cs="Arial"/>
          <w:color w:val="auto"/>
          <w:u w:val="single"/>
        </w:rPr>
        <w:t xml:space="preserve"> </w:t>
      </w:r>
    </w:p>
    <w:p w14:paraId="38115281" w14:textId="7DC3733E" w:rsidR="00C17FAB" w:rsidRPr="00092C80" w:rsidRDefault="00C3128F" w:rsidP="00092C80">
      <w:pPr>
        <w:spacing w:line="360" w:lineRule="auto"/>
        <w:jc w:val="both"/>
        <w:rPr>
          <w:rFonts w:ascii="Arial" w:hAnsi="Arial" w:cs="Arial"/>
          <w:sz w:val="24"/>
          <w:szCs w:val="24"/>
        </w:rPr>
      </w:pPr>
      <w:r w:rsidRPr="00092C80">
        <w:rPr>
          <w:rFonts w:ascii="Arial" w:hAnsi="Arial" w:cs="Arial"/>
          <w:sz w:val="24"/>
          <w:szCs w:val="24"/>
        </w:rPr>
        <w:t xml:space="preserve">The main findings </w:t>
      </w:r>
      <w:r w:rsidR="0010007D" w:rsidRPr="00092C80">
        <w:rPr>
          <w:rFonts w:ascii="Arial" w:hAnsi="Arial" w:cs="Arial"/>
          <w:sz w:val="24"/>
          <w:szCs w:val="24"/>
        </w:rPr>
        <w:t>supported the ai</w:t>
      </w:r>
      <w:r w:rsidR="00C219F8" w:rsidRPr="00092C80">
        <w:rPr>
          <w:rFonts w:ascii="Arial" w:hAnsi="Arial" w:cs="Arial"/>
          <w:sz w:val="24"/>
          <w:szCs w:val="24"/>
        </w:rPr>
        <w:t>m</w:t>
      </w:r>
      <w:r w:rsidR="0010007D" w:rsidRPr="00092C80">
        <w:rPr>
          <w:rFonts w:ascii="Arial" w:hAnsi="Arial" w:cs="Arial"/>
          <w:sz w:val="24"/>
          <w:szCs w:val="24"/>
        </w:rPr>
        <w:t xml:space="preserve"> that screening for DB should include </w:t>
      </w:r>
      <w:r w:rsidR="00A26DA8" w:rsidRPr="00092C80">
        <w:rPr>
          <w:rFonts w:ascii="Arial" w:hAnsi="Arial" w:cs="Arial"/>
          <w:sz w:val="24"/>
          <w:szCs w:val="24"/>
        </w:rPr>
        <w:t>psychological, physiological</w:t>
      </w:r>
      <w:r w:rsidR="0001246D" w:rsidRPr="00092C80">
        <w:rPr>
          <w:rFonts w:ascii="Arial" w:hAnsi="Arial" w:cs="Arial"/>
          <w:sz w:val="24"/>
          <w:szCs w:val="24"/>
        </w:rPr>
        <w:t>,</w:t>
      </w:r>
      <w:r w:rsidR="00A26DA8" w:rsidRPr="00092C80">
        <w:rPr>
          <w:rFonts w:ascii="Arial" w:hAnsi="Arial" w:cs="Arial"/>
          <w:sz w:val="24"/>
          <w:szCs w:val="24"/>
        </w:rPr>
        <w:t xml:space="preserve"> and biomechanical elements,</w:t>
      </w:r>
      <w:r w:rsidR="00975B00" w:rsidRPr="00092C80">
        <w:rPr>
          <w:rFonts w:ascii="Arial" w:hAnsi="Arial" w:cs="Arial"/>
          <w:sz w:val="24"/>
          <w:szCs w:val="24"/>
        </w:rPr>
        <w:t xml:space="preserve"> as</w:t>
      </w:r>
      <w:r w:rsidR="00EE1AA6" w:rsidRPr="00092C80">
        <w:rPr>
          <w:rFonts w:ascii="Arial" w:hAnsi="Arial" w:cs="Arial"/>
          <w:sz w:val="24"/>
          <w:szCs w:val="24"/>
        </w:rPr>
        <w:t xml:space="preserve"> </w:t>
      </w:r>
      <w:r w:rsidR="002E71D7" w:rsidRPr="00092C80">
        <w:rPr>
          <w:rFonts w:ascii="Arial" w:hAnsi="Arial" w:cs="Arial"/>
          <w:sz w:val="24"/>
          <w:szCs w:val="24"/>
        </w:rPr>
        <w:t>DB was identified</w:t>
      </w:r>
      <w:r w:rsidR="00244E44" w:rsidRPr="00092C80">
        <w:rPr>
          <w:rFonts w:ascii="Arial" w:hAnsi="Arial" w:cs="Arial"/>
          <w:sz w:val="24"/>
          <w:szCs w:val="24"/>
        </w:rPr>
        <w:t xml:space="preserve"> in all of the participants</w:t>
      </w:r>
      <w:r w:rsidR="00975B00" w:rsidRPr="00092C80">
        <w:rPr>
          <w:rFonts w:ascii="Arial" w:hAnsi="Arial" w:cs="Arial"/>
          <w:sz w:val="24"/>
          <w:szCs w:val="24"/>
        </w:rPr>
        <w:t>. The</w:t>
      </w:r>
      <w:r w:rsidR="001538D1" w:rsidRPr="00092C80">
        <w:rPr>
          <w:rFonts w:ascii="Arial" w:hAnsi="Arial" w:cs="Arial"/>
          <w:sz w:val="24"/>
          <w:szCs w:val="24"/>
        </w:rPr>
        <w:t xml:space="preserve"> protocol allowed</w:t>
      </w:r>
      <w:r w:rsidR="002E71D7" w:rsidRPr="00092C80">
        <w:rPr>
          <w:rFonts w:ascii="Arial" w:hAnsi="Arial" w:cs="Arial"/>
          <w:sz w:val="24"/>
          <w:szCs w:val="24"/>
        </w:rPr>
        <w:t xml:space="preserve"> the main aetiology</w:t>
      </w:r>
      <w:r w:rsidR="001538D1" w:rsidRPr="00092C80">
        <w:rPr>
          <w:rFonts w:ascii="Arial" w:hAnsi="Arial" w:cs="Arial"/>
          <w:sz w:val="24"/>
          <w:szCs w:val="24"/>
        </w:rPr>
        <w:t xml:space="preserve"> to be determined </w:t>
      </w:r>
      <w:r w:rsidR="002E71D7" w:rsidRPr="00092C80">
        <w:rPr>
          <w:rFonts w:ascii="Arial" w:hAnsi="Arial" w:cs="Arial"/>
          <w:sz w:val="24"/>
          <w:szCs w:val="24"/>
        </w:rPr>
        <w:t xml:space="preserve">as </w:t>
      </w:r>
      <w:r w:rsidR="00761CD1" w:rsidRPr="00092C80">
        <w:rPr>
          <w:rFonts w:ascii="Arial" w:hAnsi="Arial" w:cs="Arial"/>
          <w:sz w:val="24"/>
          <w:szCs w:val="24"/>
        </w:rPr>
        <w:t>ps</w:t>
      </w:r>
      <w:r w:rsidR="002E71D7" w:rsidRPr="00092C80">
        <w:rPr>
          <w:rFonts w:ascii="Arial" w:hAnsi="Arial" w:cs="Arial"/>
          <w:sz w:val="24"/>
          <w:szCs w:val="24"/>
        </w:rPr>
        <w:t>ycho</w:t>
      </w:r>
      <w:r w:rsidR="001538D1" w:rsidRPr="00092C80">
        <w:rPr>
          <w:rFonts w:ascii="Arial" w:hAnsi="Arial" w:cs="Arial"/>
          <w:sz w:val="24"/>
          <w:szCs w:val="24"/>
        </w:rPr>
        <w:t>logical</w:t>
      </w:r>
      <w:r w:rsidR="000D0750" w:rsidRPr="00092C80">
        <w:rPr>
          <w:rFonts w:ascii="Arial" w:hAnsi="Arial" w:cs="Arial"/>
          <w:sz w:val="24"/>
          <w:szCs w:val="24"/>
        </w:rPr>
        <w:t>,</w:t>
      </w:r>
      <w:r w:rsidR="002E71D7" w:rsidRPr="00092C80">
        <w:rPr>
          <w:rFonts w:ascii="Arial" w:hAnsi="Arial" w:cs="Arial"/>
          <w:sz w:val="24"/>
          <w:szCs w:val="24"/>
        </w:rPr>
        <w:t xml:space="preserve"> physiological,</w:t>
      </w:r>
      <w:r w:rsidR="000D0750" w:rsidRPr="00092C80">
        <w:rPr>
          <w:rFonts w:ascii="Arial" w:hAnsi="Arial" w:cs="Arial"/>
          <w:sz w:val="24"/>
          <w:szCs w:val="24"/>
        </w:rPr>
        <w:t xml:space="preserve"> or biomechanical</w:t>
      </w:r>
      <w:r w:rsidR="00232370">
        <w:rPr>
          <w:rFonts w:ascii="Arial" w:hAnsi="Arial" w:cs="Arial"/>
          <w:sz w:val="24"/>
          <w:szCs w:val="24"/>
        </w:rPr>
        <w:t>,</w:t>
      </w:r>
      <w:r w:rsidR="008C28D5" w:rsidRPr="00092C80">
        <w:rPr>
          <w:rFonts w:ascii="Arial" w:hAnsi="Arial" w:cs="Arial"/>
          <w:sz w:val="24"/>
          <w:szCs w:val="24"/>
        </w:rPr>
        <w:t xml:space="preserve"> and th</w:t>
      </w:r>
      <w:r w:rsidR="002E71D7" w:rsidRPr="00092C80">
        <w:rPr>
          <w:rFonts w:ascii="Arial" w:hAnsi="Arial" w:cs="Arial"/>
          <w:sz w:val="24"/>
          <w:szCs w:val="24"/>
        </w:rPr>
        <w:t>e intervention</w:t>
      </w:r>
      <w:r w:rsidR="00957676" w:rsidRPr="00092C80">
        <w:rPr>
          <w:rFonts w:ascii="Arial" w:hAnsi="Arial" w:cs="Arial"/>
          <w:sz w:val="24"/>
          <w:szCs w:val="24"/>
        </w:rPr>
        <w:t>,</w:t>
      </w:r>
      <w:r w:rsidR="002E71D7" w:rsidRPr="00092C80">
        <w:rPr>
          <w:rFonts w:ascii="Arial" w:hAnsi="Arial" w:cs="Arial"/>
          <w:sz w:val="24"/>
          <w:szCs w:val="24"/>
        </w:rPr>
        <w:t xml:space="preserve"> which is biomechanical</w:t>
      </w:r>
      <w:r w:rsidR="008C28D5" w:rsidRPr="00092C80">
        <w:rPr>
          <w:rFonts w:ascii="Arial" w:hAnsi="Arial" w:cs="Arial"/>
          <w:sz w:val="24"/>
          <w:szCs w:val="24"/>
        </w:rPr>
        <w:t>,</w:t>
      </w:r>
      <w:r w:rsidR="002E71D7" w:rsidRPr="00092C80">
        <w:rPr>
          <w:rFonts w:ascii="Arial" w:hAnsi="Arial" w:cs="Arial"/>
          <w:sz w:val="24"/>
          <w:szCs w:val="24"/>
        </w:rPr>
        <w:t xml:space="preserve"> helped </w:t>
      </w:r>
      <w:r w:rsidR="000D0750" w:rsidRPr="00092C80">
        <w:rPr>
          <w:rFonts w:ascii="Arial" w:hAnsi="Arial" w:cs="Arial"/>
          <w:sz w:val="24"/>
          <w:szCs w:val="24"/>
        </w:rPr>
        <w:t xml:space="preserve">the </w:t>
      </w:r>
      <w:r w:rsidR="001538D1" w:rsidRPr="00092C80">
        <w:rPr>
          <w:rFonts w:ascii="Arial" w:hAnsi="Arial" w:cs="Arial"/>
          <w:sz w:val="24"/>
          <w:szCs w:val="24"/>
        </w:rPr>
        <w:t>participant</w:t>
      </w:r>
      <w:r w:rsidR="00957676" w:rsidRPr="00092C80">
        <w:rPr>
          <w:rFonts w:ascii="Arial" w:hAnsi="Arial" w:cs="Arial"/>
          <w:sz w:val="24"/>
          <w:szCs w:val="24"/>
        </w:rPr>
        <w:t>s</w:t>
      </w:r>
      <w:r w:rsidR="000D0750" w:rsidRPr="00092C80">
        <w:rPr>
          <w:rFonts w:ascii="Arial" w:hAnsi="Arial" w:cs="Arial"/>
          <w:sz w:val="24"/>
          <w:szCs w:val="24"/>
        </w:rPr>
        <w:t xml:space="preserve"> with </w:t>
      </w:r>
      <w:r w:rsidR="00957676" w:rsidRPr="00092C80">
        <w:rPr>
          <w:rFonts w:ascii="Arial" w:hAnsi="Arial" w:cs="Arial"/>
          <w:sz w:val="24"/>
          <w:szCs w:val="24"/>
        </w:rPr>
        <w:t xml:space="preserve">some aspects of </w:t>
      </w:r>
      <w:r w:rsidR="000D0750" w:rsidRPr="00092C80">
        <w:rPr>
          <w:rFonts w:ascii="Arial" w:hAnsi="Arial" w:cs="Arial"/>
          <w:sz w:val="24"/>
          <w:szCs w:val="24"/>
        </w:rPr>
        <w:t>their DB</w:t>
      </w:r>
      <w:r w:rsidR="00957676" w:rsidRPr="00092C80">
        <w:rPr>
          <w:rFonts w:ascii="Arial" w:hAnsi="Arial" w:cs="Arial"/>
          <w:sz w:val="24"/>
          <w:szCs w:val="24"/>
        </w:rPr>
        <w:t>.</w:t>
      </w:r>
      <w:r w:rsidR="009E2004" w:rsidRPr="00092C80">
        <w:rPr>
          <w:rFonts w:ascii="Arial" w:hAnsi="Arial" w:cs="Arial"/>
          <w:sz w:val="24"/>
          <w:szCs w:val="24"/>
        </w:rPr>
        <w:t xml:space="preserve"> </w:t>
      </w:r>
    </w:p>
    <w:p w14:paraId="3860D4C0" w14:textId="78298973" w:rsidR="00402BA2" w:rsidRPr="00092C80" w:rsidRDefault="000B14B2" w:rsidP="00092C80">
      <w:pPr>
        <w:spacing w:line="360" w:lineRule="auto"/>
        <w:jc w:val="both"/>
        <w:rPr>
          <w:rFonts w:ascii="Arial" w:hAnsi="Arial" w:cs="Arial"/>
          <w:sz w:val="24"/>
          <w:szCs w:val="24"/>
        </w:rPr>
      </w:pPr>
      <w:r w:rsidRPr="00092C80">
        <w:rPr>
          <w:rFonts w:ascii="Arial" w:hAnsi="Arial" w:cs="Arial"/>
          <w:sz w:val="24"/>
          <w:szCs w:val="24"/>
        </w:rPr>
        <w:t xml:space="preserve">The results also </w:t>
      </w:r>
      <w:r w:rsidR="00392EB0" w:rsidRPr="00092C80">
        <w:rPr>
          <w:rFonts w:ascii="Arial" w:hAnsi="Arial" w:cs="Arial"/>
          <w:sz w:val="24"/>
          <w:szCs w:val="24"/>
        </w:rPr>
        <w:t>showed that the participants</w:t>
      </w:r>
      <w:r w:rsidR="003F061A" w:rsidRPr="00092C80">
        <w:rPr>
          <w:rFonts w:ascii="Arial" w:hAnsi="Arial" w:cs="Arial"/>
          <w:sz w:val="24"/>
          <w:szCs w:val="24"/>
        </w:rPr>
        <w:t xml:space="preserve">, who are all training to be professional singers in a music conservatoire, </w:t>
      </w:r>
      <w:r w:rsidR="00392EB0" w:rsidRPr="00092C80">
        <w:rPr>
          <w:rFonts w:ascii="Arial" w:hAnsi="Arial" w:cs="Arial"/>
          <w:sz w:val="24"/>
          <w:szCs w:val="24"/>
        </w:rPr>
        <w:t>presented with various degrees of DB</w:t>
      </w:r>
      <w:r w:rsidR="009F66D0">
        <w:rPr>
          <w:rFonts w:ascii="Arial" w:hAnsi="Arial" w:cs="Arial"/>
          <w:sz w:val="24"/>
          <w:szCs w:val="24"/>
        </w:rPr>
        <w:t>, h</w:t>
      </w:r>
      <w:r w:rsidR="00624359" w:rsidRPr="00092C80">
        <w:rPr>
          <w:rFonts w:ascii="Arial" w:hAnsi="Arial" w:cs="Arial"/>
          <w:sz w:val="24"/>
          <w:szCs w:val="24"/>
        </w:rPr>
        <w:t>owever</w:t>
      </w:r>
      <w:r w:rsidR="00AA6039" w:rsidRPr="00092C80">
        <w:rPr>
          <w:rFonts w:ascii="Arial" w:hAnsi="Arial" w:cs="Arial"/>
          <w:sz w:val="24"/>
          <w:szCs w:val="24"/>
        </w:rPr>
        <w:t>,</w:t>
      </w:r>
      <w:r w:rsidR="00624359" w:rsidRPr="00092C80">
        <w:rPr>
          <w:rFonts w:ascii="Arial" w:hAnsi="Arial" w:cs="Arial"/>
          <w:sz w:val="24"/>
          <w:szCs w:val="24"/>
        </w:rPr>
        <w:t xml:space="preserve"> none of them w</w:t>
      </w:r>
      <w:r w:rsidR="00B641C0" w:rsidRPr="00092C80">
        <w:rPr>
          <w:rFonts w:ascii="Arial" w:hAnsi="Arial" w:cs="Arial"/>
          <w:sz w:val="24"/>
          <w:szCs w:val="24"/>
        </w:rPr>
        <w:t xml:space="preserve">ere aware of what DB was. Collectively the </w:t>
      </w:r>
      <w:r w:rsidR="00216977" w:rsidRPr="00092C80">
        <w:rPr>
          <w:rFonts w:ascii="Arial" w:hAnsi="Arial" w:cs="Arial"/>
          <w:sz w:val="24"/>
          <w:szCs w:val="24"/>
        </w:rPr>
        <w:t>participants</w:t>
      </w:r>
      <w:r w:rsidR="00B641C0" w:rsidRPr="00092C80">
        <w:rPr>
          <w:rFonts w:ascii="Arial" w:hAnsi="Arial" w:cs="Arial"/>
          <w:sz w:val="24"/>
          <w:szCs w:val="24"/>
        </w:rPr>
        <w:t xml:space="preserve"> h</w:t>
      </w:r>
      <w:r w:rsidR="00216977" w:rsidRPr="00092C80">
        <w:rPr>
          <w:rFonts w:ascii="Arial" w:hAnsi="Arial" w:cs="Arial"/>
          <w:sz w:val="24"/>
          <w:szCs w:val="24"/>
        </w:rPr>
        <w:t>a</w:t>
      </w:r>
      <w:r w:rsidR="00B641C0" w:rsidRPr="00092C80">
        <w:rPr>
          <w:rFonts w:ascii="Arial" w:hAnsi="Arial" w:cs="Arial"/>
          <w:sz w:val="24"/>
          <w:szCs w:val="24"/>
        </w:rPr>
        <w:t xml:space="preserve">d </w:t>
      </w:r>
      <w:r w:rsidR="00894394" w:rsidRPr="00092C80">
        <w:rPr>
          <w:rFonts w:ascii="Arial" w:hAnsi="Arial" w:cs="Arial"/>
          <w:sz w:val="24"/>
          <w:szCs w:val="24"/>
        </w:rPr>
        <w:t>73</w:t>
      </w:r>
      <w:r w:rsidR="00B641C0" w:rsidRPr="00092C80">
        <w:rPr>
          <w:rFonts w:ascii="Arial" w:hAnsi="Arial" w:cs="Arial"/>
          <w:sz w:val="24"/>
          <w:szCs w:val="24"/>
        </w:rPr>
        <w:t xml:space="preserve"> years</w:t>
      </w:r>
      <w:r w:rsidR="00AA6039" w:rsidRPr="00092C80">
        <w:rPr>
          <w:rFonts w:ascii="Arial" w:hAnsi="Arial" w:cs="Arial"/>
          <w:sz w:val="24"/>
          <w:szCs w:val="24"/>
        </w:rPr>
        <w:t>-</w:t>
      </w:r>
      <w:r w:rsidR="00B641C0" w:rsidRPr="00092C80">
        <w:rPr>
          <w:rFonts w:ascii="Arial" w:hAnsi="Arial" w:cs="Arial"/>
          <w:sz w:val="24"/>
          <w:szCs w:val="24"/>
        </w:rPr>
        <w:t xml:space="preserve">worth of singing lessons </w:t>
      </w:r>
      <w:r w:rsidR="00A80BED" w:rsidRPr="00092C80">
        <w:rPr>
          <w:rFonts w:ascii="Arial" w:hAnsi="Arial" w:cs="Arial"/>
          <w:sz w:val="24"/>
          <w:szCs w:val="24"/>
        </w:rPr>
        <w:t xml:space="preserve">between them, </w:t>
      </w:r>
      <w:r w:rsidR="00B641C0" w:rsidRPr="00092C80">
        <w:rPr>
          <w:rFonts w:ascii="Arial" w:hAnsi="Arial" w:cs="Arial"/>
          <w:sz w:val="24"/>
          <w:szCs w:val="24"/>
        </w:rPr>
        <w:t xml:space="preserve">and DB had never been discussed or mentioned by any of their teachers. </w:t>
      </w:r>
      <w:r w:rsidR="00E97F39" w:rsidRPr="00092C80">
        <w:rPr>
          <w:rFonts w:ascii="Arial" w:hAnsi="Arial" w:cs="Arial"/>
          <w:sz w:val="24"/>
          <w:szCs w:val="24"/>
        </w:rPr>
        <w:t xml:space="preserve"> </w:t>
      </w:r>
    </w:p>
    <w:p w14:paraId="050A2E03" w14:textId="27455710" w:rsidR="00100FE7" w:rsidRPr="00092C80" w:rsidRDefault="00717828" w:rsidP="00092C80">
      <w:pPr>
        <w:spacing w:line="360" w:lineRule="auto"/>
        <w:jc w:val="both"/>
        <w:rPr>
          <w:rFonts w:ascii="Arial" w:hAnsi="Arial" w:cs="Arial"/>
          <w:sz w:val="24"/>
          <w:szCs w:val="24"/>
        </w:rPr>
      </w:pPr>
      <w:r w:rsidRPr="00092C80">
        <w:rPr>
          <w:rFonts w:ascii="Arial" w:hAnsi="Arial" w:cs="Arial"/>
          <w:sz w:val="24"/>
          <w:szCs w:val="24"/>
        </w:rPr>
        <w:t>I will present th</w:t>
      </w:r>
      <w:r w:rsidR="003556FE" w:rsidRPr="00092C80">
        <w:rPr>
          <w:rFonts w:ascii="Arial" w:hAnsi="Arial" w:cs="Arial"/>
          <w:sz w:val="24"/>
          <w:szCs w:val="24"/>
        </w:rPr>
        <w:t xml:space="preserve">e </w:t>
      </w:r>
      <w:r w:rsidR="00443572" w:rsidRPr="00092C80">
        <w:rPr>
          <w:rFonts w:ascii="Arial" w:hAnsi="Arial" w:cs="Arial"/>
          <w:sz w:val="24"/>
          <w:szCs w:val="24"/>
        </w:rPr>
        <w:t xml:space="preserve">quantitative </w:t>
      </w:r>
      <w:r w:rsidR="003556FE" w:rsidRPr="00092C80">
        <w:rPr>
          <w:rFonts w:ascii="Arial" w:hAnsi="Arial" w:cs="Arial"/>
          <w:sz w:val="24"/>
          <w:szCs w:val="24"/>
        </w:rPr>
        <w:t>results</w:t>
      </w:r>
      <w:r w:rsidR="00C50485" w:rsidRPr="00092C80">
        <w:rPr>
          <w:rFonts w:ascii="Arial" w:hAnsi="Arial" w:cs="Arial"/>
          <w:sz w:val="24"/>
          <w:szCs w:val="24"/>
        </w:rPr>
        <w:t xml:space="preserve"> from the protocol</w:t>
      </w:r>
      <w:r w:rsidR="00443572" w:rsidRPr="00092C80">
        <w:rPr>
          <w:rFonts w:ascii="Arial" w:hAnsi="Arial" w:cs="Arial"/>
          <w:sz w:val="24"/>
          <w:szCs w:val="24"/>
        </w:rPr>
        <w:t>, initially categorising physiological, psychological</w:t>
      </w:r>
      <w:r w:rsidR="00F77599" w:rsidRPr="00092C80">
        <w:rPr>
          <w:rFonts w:ascii="Arial" w:hAnsi="Arial" w:cs="Arial"/>
          <w:sz w:val="24"/>
          <w:szCs w:val="24"/>
        </w:rPr>
        <w:t>,</w:t>
      </w:r>
      <w:r w:rsidR="00443572" w:rsidRPr="00092C80">
        <w:rPr>
          <w:rFonts w:ascii="Arial" w:hAnsi="Arial" w:cs="Arial"/>
          <w:sz w:val="24"/>
          <w:szCs w:val="24"/>
        </w:rPr>
        <w:t xml:space="preserve"> and biomechanical </w:t>
      </w:r>
      <w:r w:rsidR="00D929DA" w:rsidRPr="00092C80">
        <w:rPr>
          <w:rFonts w:ascii="Arial" w:hAnsi="Arial" w:cs="Arial"/>
          <w:sz w:val="24"/>
          <w:szCs w:val="24"/>
        </w:rPr>
        <w:t>aetiologies,</w:t>
      </w:r>
      <w:r w:rsidR="00270322" w:rsidRPr="00092C80">
        <w:rPr>
          <w:rFonts w:ascii="Arial" w:hAnsi="Arial" w:cs="Arial"/>
          <w:sz w:val="24"/>
          <w:szCs w:val="24"/>
        </w:rPr>
        <w:t xml:space="preserve"> and then present results of each assessment </w:t>
      </w:r>
      <w:r w:rsidR="00D042B9" w:rsidRPr="00092C80">
        <w:rPr>
          <w:rFonts w:ascii="Arial" w:hAnsi="Arial" w:cs="Arial"/>
          <w:sz w:val="24"/>
          <w:szCs w:val="24"/>
        </w:rPr>
        <w:t xml:space="preserve">across all </w:t>
      </w:r>
      <w:r w:rsidR="00BD4FA7" w:rsidRPr="00092C80">
        <w:rPr>
          <w:rFonts w:ascii="Arial" w:hAnsi="Arial" w:cs="Arial"/>
          <w:sz w:val="24"/>
          <w:szCs w:val="24"/>
        </w:rPr>
        <w:t>participants</w:t>
      </w:r>
      <w:r w:rsidR="00D042B9" w:rsidRPr="00092C80">
        <w:rPr>
          <w:rFonts w:ascii="Arial" w:hAnsi="Arial" w:cs="Arial"/>
          <w:sz w:val="24"/>
          <w:szCs w:val="24"/>
        </w:rPr>
        <w:t xml:space="preserve">, with the mean and median scores both pre and post intervention. </w:t>
      </w:r>
      <w:r w:rsidR="00F33AD4" w:rsidRPr="00092C80">
        <w:rPr>
          <w:rFonts w:ascii="Arial" w:hAnsi="Arial" w:cs="Arial"/>
          <w:sz w:val="24"/>
          <w:szCs w:val="24"/>
        </w:rPr>
        <w:t>Ab</w:t>
      </w:r>
      <w:r w:rsidR="0051704E" w:rsidRPr="00092C80">
        <w:rPr>
          <w:rFonts w:ascii="Arial" w:hAnsi="Arial" w:cs="Arial"/>
          <w:sz w:val="24"/>
          <w:szCs w:val="24"/>
        </w:rPr>
        <w:t>solute change and percentage change for e</w:t>
      </w:r>
      <w:r w:rsidR="00912A99" w:rsidRPr="00092C80">
        <w:rPr>
          <w:rFonts w:ascii="Arial" w:hAnsi="Arial" w:cs="Arial"/>
          <w:sz w:val="24"/>
          <w:szCs w:val="24"/>
        </w:rPr>
        <w:t>ach assessment criteria</w:t>
      </w:r>
      <w:r w:rsidR="0017636F" w:rsidRPr="00092C80">
        <w:rPr>
          <w:rFonts w:ascii="Arial" w:hAnsi="Arial" w:cs="Arial"/>
          <w:sz w:val="24"/>
          <w:szCs w:val="24"/>
        </w:rPr>
        <w:t>,</w:t>
      </w:r>
      <w:r w:rsidR="00912A99" w:rsidRPr="00092C80">
        <w:rPr>
          <w:rFonts w:ascii="Arial" w:hAnsi="Arial" w:cs="Arial"/>
          <w:sz w:val="24"/>
          <w:szCs w:val="24"/>
        </w:rPr>
        <w:t xml:space="preserve"> pre and post </w:t>
      </w:r>
      <w:r w:rsidR="0017636F" w:rsidRPr="00092C80">
        <w:rPr>
          <w:rFonts w:ascii="Arial" w:hAnsi="Arial" w:cs="Arial"/>
          <w:sz w:val="24"/>
          <w:szCs w:val="24"/>
        </w:rPr>
        <w:t xml:space="preserve">OMT </w:t>
      </w:r>
      <w:r w:rsidR="00912A99" w:rsidRPr="00092C80">
        <w:rPr>
          <w:rFonts w:ascii="Arial" w:hAnsi="Arial" w:cs="Arial"/>
          <w:sz w:val="24"/>
          <w:szCs w:val="24"/>
        </w:rPr>
        <w:t>intervention</w:t>
      </w:r>
      <w:r w:rsidR="00100FE7" w:rsidRPr="00092C80">
        <w:rPr>
          <w:rFonts w:ascii="Arial" w:hAnsi="Arial" w:cs="Arial"/>
          <w:sz w:val="24"/>
          <w:szCs w:val="24"/>
        </w:rPr>
        <w:t xml:space="preserve"> wi</w:t>
      </w:r>
      <w:r w:rsidR="00BF10CB" w:rsidRPr="00092C80">
        <w:rPr>
          <w:rFonts w:ascii="Arial" w:hAnsi="Arial" w:cs="Arial"/>
          <w:sz w:val="24"/>
          <w:szCs w:val="24"/>
        </w:rPr>
        <w:t>l</w:t>
      </w:r>
      <w:r w:rsidR="00100FE7" w:rsidRPr="00092C80">
        <w:rPr>
          <w:rFonts w:ascii="Arial" w:hAnsi="Arial" w:cs="Arial"/>
          <w:sz w:val="24"/>
          <w:szCs w:val="24"/>
        </w:rPr>
        <w:t>l</w:t>
      </w:r>
      <w:r w:rsidR="00BF10CB" w:rsidRPr="00092C80">
        <w:rPr>
          <w:rFonts w:ascii="Arial" w:hAnsi="Arial" w:cs="Arial"/>
          <w:sz w:val="24"/>
          <w:szCs w:val="24"/>
        </w:rPr>
        <w:t xml:space="preserve"> then b</w:t>
      </w:r>
      <w:r w:rsidR="00100FE7" w:rsidRPr="00092C80">
        <w:rPr>
          <w:rFonts w:ascii="Arial" w:hAnsi="Arial" w:cs="Arial"/>
          <w:sz w:val="24"/>
          <w:szCs w:val="24"/>
        </w:rPr>
        <w:t>e shown</w:t>
      </w:r>
      <w:r w:rsidR="00661D2C" w:rsidRPr="00092C80">
        <w:rPr>
          <w:rFonts w:ascii="Arial" w:hAnsi="Arial" w:cs="Arial"/>
          <w:sz w:val="24"/>
          <w:szCs w:val="24"/>
        </w:rPr>
        <w:t>,</w:t>
      </w:r>
      <w:r w:rsidR="00BF10CB" w:rsidRPr="00092C80">
        <w:rPr>
          <w:rFonts w:ascii="Arial" w:hAnsi="Arial" w:cs="Arial"/>
          <w:sz w:val="24"/>
          <w:szCs w:val="24"/>
        </w:rPr>
        <w:t xml:space="preserve"> and then using </w:t>
      </w:r>
      <w:r w:rsidR="008960C5" w:rsidRPr="00092C80">
        <w:rPr>
          <w:rFonts w:ascii="Arial" w:hAnsi="Arial" w:cs="Arial"/>
          <w:sz w:val="24"/>
          <w:szCs w:val="24"/>
        </w:rPr>
        <w:t>statistical analysis</w:t>
      </w:r>
      <w:r w:rsidR="00AF48B1" w:rsidRPr="00092C80">
        <w:rPr>
          <w:rFonts w:ascii="Arial" w:hAnsi="Arial" w:cs="Arial"/>
          <w:sz w:val="24"/>
          <w:szCs w:val="24"/>
        </w:rPr>
        <w:t xml:space="preserve"> </w:t>
      </w:r>
      <w:r w:rsidR="00B0579E" w:rsidRPr="00092C80">
        <w:rPr>
          <w:rFonts w:ascii="Arial" w:hAnsi="Arial" w:cs="Arial"/>
          <w:sz w:val="24"/>
          <w:szCs w:val="24"/>
        </w:rPr>
        <w:t>to determine if any</w:t>
      </w:r>
      <w:r w:rsidR="008E5C51" w:rsidRPr="00092C80">
        <w:rPr>
          <w:rFonts w:ascii="Arial" w:hAnsi="Arial" w:cs="Arial"/>
          <w:sz w:val="24"/>
          <w:szCs w:val="24"/>
        </w:rPr>
        <w:t xml:space="preserve"> </w:t>
      </w:r>
      <w:r w:rsidR="00661D2C" w:rsidRPr="00092C80">
        <w:rPr>
          <w:rFonts w:ascii="Arial" w:hAnsi="Arial" w:cs="Arial"/>
          <w:sz w:val="24"/>
          <w:szCs w:val="24"/>
        </w:rPr>
        <w:t>correlation</w:t>
      </w:r>
      <w:r w:rsidR="00123849" w:rsidRPr="00092C80">
        <w:rPr>
          <w:rFonts w:ascii="Arial" w:hAnsi="Arial" w:cs="Arial"/>
          <w:sz w:val="24"/>
          <w:szCs w:val="24"/>
        </w:rPr>
        <w:t xml:space="preserve"> </w:t>
      </w:r>
      <w:r w:rsidR="00B0579E" w:rsidRPr="00092C80">
        <w:rPr>
          <w:rFonts w:ascii="Arial" w:hAnsi="Arial" w:cs="Arial"/>
          <w:sz w:val="24"/>
          <w:szCs w:val="24"/>
        </w:rPr>
        <w:t>exists between any in</w:t>
      </w:r>
      <w:r w:rsidR="009B52B5" w:rsidRPr="00092C80">
        <w:rPr>
          <w:rFonts w:ascii="Arial" w:hAnsi="Arial" w:cs="Arial"/>
          <w:sz w:val="24"/>
          <w:szCs w:val="24"/>
        </w:rPr>
        <w:t>creases in MARM scores</w:t>
      </w:r>
      <w:r w:rsidR="00661D2C" w:rsidRPr="00092C80">
        <w:rPr>
          <w:rFonts w:ascii="Arial" w:hAnsi="Arial" w:cs="Arial"/>
          <w:sz w:val="24"/>
          <w:szCs w:val="24"/>
        </w:rPr>
        <w:t xml:space="preserve"> </w:t>
      </w:r>
      <w:r w:rsidR="00B8543C" w:rsidRPr="00092C80">
        <w:rPr>
          <w:rFonts w:ascii="Arial" w:hAnsi="Arial" w:cs="Arial"/>
          <w:sz w:val="24"/>
          <w:szCs w:val="24"/>
        </w:rPr>
        <w:t xml:space="preserve">and </w:t>
      </w:r>
      <w:r w:rsidR="009B52B5" w:rsidRPr="00092C80">
        <w:rPr>
          <w:rFonts w:ascii="Arial" w:hAnsi="Arial" w:cs="Arial"/>
          <w:sz w:val="24"/>
          <w:szCs w:val="24"/>
        </w:rPr>
        <w:t>the</w:t>
      </w:r>
      <w:r w:rsidR="00C46D41" w:rsidRPr="00092C80">
        <w:rPr>
          <w:rFonts w:ascii="Arial" w:hAnsi="Arial" w:cs="Arial"/>
          <w:sz w:val="24"/>
          <w:szCs w:val="24"/>
        </w:rPr>
        <w:t xml:space="preserve"> BOLT, </w:t>
      </w:r>
      <w:r w:rsidR="00CD3BBC" w:rsidRPr="00092C80">
        <w:rPr>
          <w:rFonts w:ascii="Arial" w:hAnsi="Arial" w:cs="Arial"/>
          <w:sz w:val="24"/>
          <w:szCs w:val="24"/>
        </w:rPr>
        <w:t>RR</w:t>
      </w:r>
      <w:r w:rsidR="00ED5C96" w:rsidRPr="00092C80">
        <w:rPr>
          <w:rFonts w:ascii="Arial" w:hAnsi="Arial" w:cs="Arial"/>
          <w:sz w:val="24"/>
          <w:szCs w:val="24"/>
        </w:rPr>
        <w:t xml:space="preserve"> and Peak Flow </w:t>
      </w:r>
      <w:r w:rsidR="009B52B5" w:rsidRPr="00092C80">
        <w:rPr>
          <w:rFonts w:ascii="Arial" w:hAnsi="Arial" w:cs="Arial"/>
          <w:sz w:val="24"/>
          <w:szCs w:val="24"/>
        </w:rPr>
        <w:t>assessments used in the protocol.</w:t>
      </w:r>
      <w:r w:rsidR="00B23AD4" w:rsidRPr="00092C80">
        <w:rPr>
          <w:rFonts w:ascii="Arial" w:hAnsi="Arial" w:cs="Arial"/>
          <w:sz w:val="24"/>
          <w:szCs w:val="24"/>
        </w:rPr>
        <w:t xml:space="preserve"> </w:t>
      </w:r>
      <w:r w:rsidR="00EE0591" w:rsidRPr="00092C80">
        <w:rPr>
          <w:rFonts w:ascii="Arial" w:hAnsi="Arial" w:cs="Arial"/>
          <w:sz w:val="24"/>
          <w:szCs w:val="24"/>
        </w:rPr>
        <w:t xml:space="preserve"> </w:t>
      </w:r>
      <w:r w:rsidR="00C60AC9" w:rsidRPr="00092C80">
        <w:rPr>
          <w:rFonts w:ascii="Arial" w:hAnsi="Arial" w:cs="Arial"/>
          <w:sz w:val="24"/>
          <w:szCs w:val="24"/>
        </w:rPr>
        <w:t xml:space="preserve"> </w:t>
      </w:r>
    </w:p>
    <w:p w14:paraId="35D83A5B" w14:textId="3F7944FC" w:rsidR="00710B7F" w:rsidRPr="00092C80" w:rsidRDefault="00710B7F" w:rsidP="00092C80">
      <w:pPr>
        <w:spacing w:line="360" w:lineRule="auto"/>
        <w:jc w:val="both"/>
        <w:rPr>
          <w:rFonts w:ascii="Arial" w:hAnsi="Arial" w:cs="Arial"/>
          <w:sz w:val="24"/>
          <w:szCs w:val="24"/>
        </w:rPr>
      </w:pPr>
      <w:r w:rsidRPr="00092C80">
        <w:rPr>
          <w:rFonts w:ascii="Arial" w:hAnsi="Arial" w:cs="Arial"/>
          <w:sz w:val="24"/>
          <w:szCs w:val="24"/>
        </w:rPr>
        <w:t xml:space="preserve">I will present the qualitative data by summarising the </w:t>
      </w:r>
      <w:r w:rsidR="00F77599" w:rsidRPr="00092C80">
        <w:rPr>
          <w:rFonts w:ascii="Arial" w:hAnsi="Arial" w:cs="Arial"/>
          <w:sz w:val="24"/>
          <w:szCs w:val="24"/>
        </w:rPr>
        <w:t>NMCHS</w:t>
      </w:r>
      <w:r w:rsidRPr="00092C80">
        <w:rPr>
          <w:rFonts w:ascii="Arial" w:hAnsi="Arial" w:cs="Arial"/>
          <w:sz w:val="24"/>
          <w:szCs w:val="24"/>
        </w:rPr>
        <w:t xml:space="preserve"> of</w:t>
      </w:r>
      <w:r w:rsidR="006046F7" w:rsidRPr="00092C80">
        <w:rPr>
          <w:rFonts w:ascii="Arial" w:hAnsi="Arial" w:cs="Arial"/>
          <w:sz w:val="24"/>
          <w:szCs w:val="24"/>
        </w:rPr>
        <w:t xml:space="preserve"> the </w:t>
      </w:r>
      <w:r w:rsidRPr="00092C80">
        <w:rPr>
          <w:rFonts w:ascii="Arial" w:hAnsi="Arial" w:cs="Arial"/>
          <w:sz w:val="24"/>
          <w:szCs w:val="24"/>
        </w:rPr>
        <w:t>participant</w:t>
      </w:r>
      <w:r w:rsidR="006046F7" w:rsidRPr="00092C80">
        <w:rPr>
          <w:rFonts w:ascii="Arial" w:hAnsi="Arial" w:cs="Arial"/>
          <w:sz w:val="24"/>
          <w:szCs w:val="24"/>
        </w:rPr>
        <w:t>s</w:t>
      </w:r>
      <w:r w:rsidRPr="00092C80">
        <w:rPr>
          <w:rFonts w:ascii="Arial" w:hAnsi="Arial" w:cs="Arial"/>
          <w:sz w:val="24"/>
          <w:szCs w:val="24"/>
        </w:rPr>
        <w:t xml:space="preserve"> and discuss</w:t>
      </w:r>
      <w:r w:rsidR="006046F7" w:rsidRPr="00092C80">
        <w:rPr>
          <w:rFonts w:ascii="Arial" w:hAnsi="Arial" w:cs="Arial"/>
          <w:sz w:val="24"/>
          <w:szCs w:val="24"/>
        </w:rPr>
        <w:t xml:space="preserve"> the quantitative and </w:t>
      </w:r>
      <w:r w:rsidR="002A3E82" w:rsidRPr="00092C80">
        <w:rPr>
          <w:rFonts w:ascii="Arial" w:hAnsi="Arial" w:cs="Arial"/>
          <w:sz w:val="24"/>
          <w:szCs w:val="24"/>
        </w:rPr>
        <w:t>qualitative findings</w:t>
      </w:r>
      <w:r w:rsidR="006046F7" w:rsidRPr="00092C80">
        <w:rPr>
          <w:rFonts w:ascii="Arial" w:hAnsi="Arial" w:cs="Arial"/>
          <w:sz w:val="24"/>
          <w:szCs w:val="24"/>
        </w:rPr>
        <w:t xml:space="preserve">. </w:t>
      </w:r>
    </w:p>
    <w:p w14:paraId="2ACFECC6" w14:textId="77777777" w:rsidR="00543D76" w:rsidRDefault="00543D76" w:rsidP="00DF7ED6">
      <w:pPr>
        <w:spacing w:line="360" w:lineRule="auto"/>
        <w:contextualSpacing/>
        <w:rPr>
          <w:rFonts w:ascii="Arial" w:hAnsi="Arial" w:cs="Arial"/>
          <w:kern w:val="2"/>
          <w:sz w:val="24"/>
          <w:szCs w:val="24"/>
          <w14:ligatures w14:val="standardContextual"/>
        </w:rPr>
      </w:pPr>
    </w:p>
    <w:p w14:paraId="1145AE2A" w14:textId="77777777" w:rsidR="00AA2BBB" w:rsidRDefault="00AA2BBB" w:rsidP="002A1883">
      <w:pPr>
        <w:spacing w:line="360" w:lineRule="auto"/>
        <w:rPr>
          <w:rFonts w:ascii="Arial" w:hAnsi="Arial" w:cs="Arial"/>
          <w:kern w:val="2"/>
          <w:sz w:val="24"/>
          <w:szCs w:val="24"/>
          <w:u w:val="single"/>
          <w14:ligatures w14:val="standardContextual"/>
        </w:rPr>
      </w:pPr>
    </w:p>
    <w:p w14:paraId="19477B6F" w14:textId="77777777" w:rsidR="00AA2BBB" w:rsidRDefault="00AA2BBB" w:rsidP="002A1883">
      <w:pPr>
        <w:spacing w:line="360" w:lineRule="auto"/>
        <w:rPr>
          <w:rFonts w:ascii="Arial" w:hAnsi="Arial" w:cs="Arial"/>
          <w:kern w:val="2"/>
          <w:sz w:val="24"/>
          <w:szCs w:val="24"/>
          <w:u w:val="single"/>
          <w14:ligatures w14:val="standardContextual"/>
        </w:rPr>
      </w:pPr>
    </w:p>
    <w:p w14:paraId="333D7FB3" w14:textId="77777777" w:rsidR="00AA2BBB" w:rsidRDefault="00AA2BBB" w:rsidP="002A1883">
      <w:pPr>
        <w:spacing w:line="360" w:lineRule="auto"/>
        <w:rPr>
          <w:rFonts w:ascii="Arial" w:hAnsi="Arial" w:cs="Arial"/>
          <w:kern w:val="2"/>
          <w:sz w:val="24"/>
          <w:szCs w:val="24"/>
          <w:u w:val="single"/>
          <w14:ligatures w14:val="standardContextual"/>
        </w:rPr>
      </w:pPr>
    </w:p>
    <w:p w14:paraId="3B03B92C" w14:textId="77777777" w:rsidR="00AA2BBB" w:rsidRDefault="00AA2BBB" w:rsidP="002A1883">
      <w:pPr>
        <w:spacing w:line="360" w:lineRule="auto"/>
        <w:rPr>
          <w:rFonts w:ascii="Arial" w:hAnsi="Arial" w:cs="Arial"/>
          <w:kern w:val="2"/>
          <w:sz w:val="24"/>
          <w:szCs w:val="24"/>
          <w:u w:val="single"/>
          <w14:ligatures w14:val="standardContextual"/>
        </w:rPr>
      </w:pPr>
    </w:p>
    <w:p w14:paraId="6EFCCFE9" w14:textId="77777777" w:rsidR="00AA2BBB" w:rsidRDefault="00AA2BBB" w:rsidP="002A1883">
      <w:pPr>
        <w:spacing w:line="360" w:lineRule="auto"/>
        <w:rPr>
          <w:rFonts w:ascii="Arial" w:hAnsi="Arial" w:cs="Arial"/>
          <w:kern w:val="2"/>
          <w:sz w:val="24"/>
          <w:szCs w:val="24"/>
          <w:u w:val="single"/>
          <w14:ligatures w14:val="standardContextual"/>
        </w:rPr>
      </w:pPr>
    </w:p>
    <w:p w14:paraId="00F2A086" w14:textId="77777777" w:rsidR="007B57B0" w:rsidRDefault="007B57B0" w:rsidP="002A1883">
      <w:pPr>
        <w:spacing w:line="360" w:lineRule="auto"/>
        <w:rPr>
          <w:rFonts w:ascii="Arial" w:hAnsi="Arial" w:cs="Arial"/>
          <w:kern w:val="2"/>
          <w:sz w:val="24"/>
          <w:szCs w:val="24"/>
          <w:u w:val="single"/>
          <w14:ligatures w14:val="standardContextual"/>
        </w:rPr>
      </w:pPr>
    </w:p>
    <w:p w14:paraId="7038B855" w14:textId="463A92DF" w:rsidR="002A1883" w:rsidRPr="00092C80" w:rsidRDefault="000A4CB4" w:rsidP="00092C80">
      <w:pPr>
        <w:pStyle w:val="Heading2"/>
        <w:rPr>
          <w:rFonts w:ascii="Arial" w:hAnsi="Arial" w:cs="Arial"/>
          <w:color w:val="auto"/>
        </w:rPr>
      </w:pPr>
      <w:bookmarkStart w:id="15" w:name="_Toc141873905"/>
      <w:r w:rsidRPr="00092C80">
        <w:rPr>
          <w:rFonts w:ascii="Arial" w:hAnsi="Arial" w:cs="Arial"/>
          <w:color w:val="auto"/>
        </w:rPr>
        <w:lastRenderedPageBreak/>
        <w:t xml:space="preserve">4.1 </w:t>
      </w:r>
      <w:r w:rsidR="002A1883" w:rsidRPr="00092C80">
        <w:rPr>
          <w:rFonts w:ascii="Arial" w:hAnsi="Arial" w:cs="Arial"/>
          <w:color w:val="auto"/>
        </w:rPr>
        <w:t>Qua</w:t>
      </w:r>
      <w:r w:rsidR="00027DB2" w:rsidRPr="00092C80">
        <w:rPr>
          <w:rFonts w:ascii="Arial" w:hAnsi="Arial" w:cs="Arial"/>
          <w:color w:val="auto"/>
        </w:rPr>
        <w:t>nt</w:t>
      </w:r>
      <w:r w:rsidR="002A1883" w:rsidRPr="00092C80">
        <w:rPr>
          <w:rFonts w:ascii="Arial" w:hAnsi="Arial" w:cs="Arial"/>
          <w:color w:val="auto"/>
        </w:rPr>
        <w:t>itative Research Results</w:t>
      </w:r>
      <w:bookmarkEnd w:id="15"/>
    </w:p>
    <w:p w14:paraId="0A618699" w14:textId="16879D1C" w:rsidR="002C6C85" w:rsidRPr="00092C80" w:rsidRDefault="00DD2BBC" w:rsidP="00092C80">
      <w:pPr>
        <w:spacing w:line="360" w:lineRule="auto"/>
        <w:jc w:val="both"/>
        <w:rPr>
          <w:rFonts w:ascii="Arial" w:hAnsi="Arial" w:cs="Arial"/>
          <w:sz w:val="24"/>
          <w:szCs w:val="24"/>
        </w:rPr>
      </w:pPr>
      <w:r w:rsidRPr="00092C80">
        <w:rPr>
          <w:rFonts w:ascii="Arial" w:hAnsi="Arial" w:cs="Arial"/>
          <w:sz w:val="24"/>
          <w:szCs w:val="24"/>
        </w:rPr>
        <w:t>Presentation of findings pre-</w:t>
      </w:r>
      <w:r w:rsidR="00B7080C" w:rsidRPr="00092C80">
        <w:rPr>
          <w:rFonts w:ascii="Arial" w:hAnsi="Arial" w:cs="Arial"/>
          <w:sz w:val="24"/>
          <w:szCs w:val="24"/>
        </w:rPr>
        <w:t xml:space="preserve">intervention </w:t>
      </w:r>
      <w:r w:rsidR="002E507F" w:rsidRPr="00092C80">
        <w:rPr>
          <w:rFonts w:ascii="Arial" w:hAnsi="Arial" w:cs="Arial"/>
          <w:sz w:val="24"/>
          <w:szCs w:val="24"/>
        </w:rPr>
        <w:t xml:space="preserve">using the </w:t>
      </w:r>
      <w:r w:rsidR="009D2C51" w:rsidRPr="00092C80">
        <w:rPr>
          <w:rFonts w:ascii="Arial" w:hAnsi="Arial" w:cs="Arial"/>
          <w:sz w:val="24"/>
          <w:szCs w:val="24"/>
        </w:rPr>
        <w:t>protocol to identify DB</w:t>
      </w:r>
      <w:r w:rsidR="002E507F" w:rsidRPr="00092C80">
        <w:rPr>
          <w:rFonts w:ascii="Arial" w:hAnsi="Arial" w:cs="Arial"/>
          <w:sz w:val="24"/>
          <w:szCs w:val="24"/>
        </w:rPr>
        <w:t xml:space="preserve"> in four </w:t>
      </w:r>
      <w:r w:rsidR="0019662C" w:rsidRPr="00092C80">
        <w:rPr>
          <w:rFonts w:ascii="Arial" w:hAnsi="Arial" w:cs="Arial"/>
          <w:sz w:val="24"/>
          <w:szCs w:val="24"/>
        </w:rPr>
        <w:t>cis-</w:t>
      </w:r>
      <w:r w:rsidR="002E507F" w:rsidRPr="00092C80">
        <w:rPr>
          <w:rFonts w:ascii="Arial" w:hAnsi="Arial" w:cs="Arial"/>
          <w:sz w:val="24"/>
          <w:szCs w:val="24"/>
        </w:rPr>
        <w:t>female singers.</w:t>
      </w:r>
      <w:r w:rsidR="002C6C85" w:rsidRPr="00092C80">
        <w:rPr>
          <w:rFonts w:ascii="Arial" w:hAnsi="Arial" w:cs="Arial"/>
          <w:sz w:val="24"/>
          <w:szCs w:val="24"/>
        </w:rPr>
        <w:t xml:space="preserve"> </w:t>
      </w:r>
    </w:p>
    <w:p w14:paraId="5B188922" w14:textId="446DC94A" w:rsidR="00766EA3" w:rsidRPr="00092C80" w:rsidRDefault="00766EA3" w:rsidP="00092C80">
      <w:pPr>
        <w:pStyle w:val="Heading2"/>
        <w:rPr>
          <w:rFonts w:ascii="Arial" w:hAnsi="Arial" w:cs="Arial"/>
          <w:color w:val="auto"/>
        </w:rPr>
      </w:pPr>
      <w:bookmarkStart w:id="16" w:name="_Toc141873906"/>
      <w:r w:rsidRPr="00092C80">
        <w:rPr>
          <w:rFonts w:ascii="Arial" w:hAnsi="Arial" w:cs="Arial"/>
          <w:color w:val="auto"/>
        </w:rPr>
        <w:t>Table 1</w:t>
      </w:r>
      <w:r w:rsidR="007C46CC" w:rsidRPr="00092C80">
        <w:rPr>
          <w:rFonts w:ascii="Arial" w:hAnsi="Arial" w:cs="Arial"/>
          <w:color w:val="auto"/>
        </w:rPr>
        <w:t xml:space="preserve">: </w:t>
      </w:r>
      <w:r w:rsidR="00B375CF" w:rsidRPr="00092C80">
        <w:rPr>
          <w:rFonts w:ascii="Arial" w:hAnsi="Arial" w:cs="Arial"/>
          <w:color w:val="auto"/>
        </w:rPr>
        <w:t>Categorisation of</w:t>
      </w:r>
      <w:r w:rsidR="007B72A0" w:rsidRPr="00092C80">
        <w:rPr>
          <w:rFonts w:ascii="Arial" w:hAnsi="Arial" w:cs="Arial"/>
          <w:color w:val="auto"/>
        </w:rPr>
        <w:t xml:space="preserve"> DB</w:t>
      </w:r>
      <w:r w:rsidR="00E77B39" w:rsidRPr="00092C80">
        <w:rPr>
          <w:rFonts w:ascii="Arial" w:hAnsi="Arial" w:cs="Arial"/>
          <w:color w:val="auto"/>
        </w:rPr>
        <w:t xml:space="preserve"> aetiologies</w:t>
      </w:r>
      <w:r w:rsidR="007B72A0" w:rsidRPr="00092C80">
        <w:rPr>
          <w:rFonts w:ascii="Arial" w:hAnsi="Arial" w:cs="Arial"/>
          <w:color w:val="auto"/>
        </w:rPr>
        <w:t xml:space="preserve"> </w:t>
      </w:r>
      <w:r w:rsidR="00655A63" w:rsidRPr="00092C80">
        <w:rPr>
          <w:rFonts w:ascii="Arial" w:hAnsi="Arial" w:cs="Arial"/>
          <w:color w:val="auto"/>
        </w:rPr>
        <w:t>into physiological, psychological</w:t>
      </w:r>
      <w:r w:rsidR="00D02936" w:rsidRPr="00092C80">
        <w:rPr>
          <w:rFonts w:ascii="Arial" w:hAnsi="Arial" w:cs="Arial"/>
          <w:color w:val="auto"/>
        </w:rPr>
        <w:t xml:space="preserve">, </w:t>
      </w:r>
      <w:r w:rsidR="00655A63" w:rsidRPr="00092C80">
        <w:rPr>
          <w:rFonts w:ascii="Arial" w:hAnsi="Arial" w:cs="Arial"/>
          <w:color w:val="auto"/>
        </w:rPr>
        <w:t>and biomechanical</w:t>
      </w:r>
      <w:r w:rsidR="008D4B9B" w:rsidRPr="00092C80">
        <w:rPr>
          <w:rFonts w:ascii="Arial" w:hAnsi="Arial" w:cs="Arial"/>
          <w:color w:val="auto"/>
        </w:rPr>
        <w:t xml:space="preserve"> – </w:t>
      </w:r>
      <w:r w:rsidR="008D4B9B" w:rsidRPr="00092C80">
        <w:rPr>
          <w:rFonts w:ascii="Arial" w:hAnsi="Arial" w:cs="Arial"/>
          <w:color w:val="auto"/>
          <w:u w:val="single"/>
        </w:rPr>
        <w:t>pre</w:t>
      </w:r>
      <w:r w:rsidR="008D4B9B" w:rsidRPr="00092C80">
        <w:rPr>
          <w:rFonts w:ascii="Arial" w:hAnsi="Arial" w:cs="Arial"/>
          <w:color w:val="auto"/>
        </w:rPr>
        <w:t xml:space="preserve"> OMT</w:t>
      </w:r>
      <w:bookmarkEnd w:id="16"/>
      <w:r w:rsidR="003B4151" w:rsidRPr="00092C80">
        <w:rPr>
          <w:rFonts w:ascii="Arial" w:hAnsi="Arial" w:cs="Arial"/>
          <w:color w:val="auto"/>
        </w:rPr>
        <w:t xml:space="preserve"> </w:t>
      </w:r>
    </w:p>
    <w:p w14:paraId="134426FE" w14:textId="1D366160" w:rsidR="000D306E" w:rsidRDefault="0008473D" w:rsidP="002A1883">
      <w:pPr>
        <w:spacing w:line="360" w:lineRule="auto"/>
        <w:rPr>
          <w:rFonts w:ascii="Arial" w:hAnsi="Arial" w:cs="Arial"/>
          <w:kern w:val="2"/>
          <w:sz w:val="24"/>
          <w:szCs w:val="24"/>
          <w14:ligatures w14:val="standardContextual"/>
        </w:rPr>
      </w:pPr>
      <w:r w:rsidRPr="0008473D">
        <w:rPr>
          <w:noProof/>
        </w:rPr>
        <w:drawing>
          <wp:inline distT="0" distB="0" distL="0" distR="0" wp14:anchorId="0E5B7A05" wp14:editId="3A8D1114">
            <wp:extent cx="5731510" cy="4613275"/>
            <wp:effectExtent l="0" t="0" r="2540" b="0"/>
            <wp:docPr id="12678294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613275"/>
                    </a:xfrm>
                    <a:prstGeom prst="rect">
                      <a:avLst/>
                    </a:prstGeom>
                    <a:noFill/>
                    <a:ln>
                      <a:noFill/>
                    </a:ln>
                  </pic:spPr>
                </pic:pic>
              </a:graphicData>
            </a:graphic>
          </wp:inline>
        </w:drawing>
      </w:r>
    </w:p>
    <w:p w14:paraId="16D76364" w14:textId="0BA4784F" w:rsidR="00C0639E" w:rsidRPr="00092C80" w:rsidRDefault="007A1335" w:rsidP="00092C80">
      <w:pPr>
        <w:spacing w:line="360" w:lineRule="auto"/>
        <w:jc w:val="both"/>
        <w:rPr>
          <w:rFonts w:ascii="Arial" w:hAnsi="Arial" w:cs="Arial"/>
          <w:sz w:val="24"/>
          <w:szCs w:val="24"/>
        </w:rPr>
      </w:pPr>
      <w:r w:rsidRPr="00092C80">
        <w:rPr>
          <w:rFonts w:ascii="Arial" w:hAnsi="Arial" w:cs="Arial"/>
          <w:sz w:val="24"/>
          <w:szCs w:val="24"/>
        </w:rPr>
        <w:t>Table</w:t>
      </w:r>
      <w:r w:rsidR="00A51D38" w:rsidRPr="00092C80">
        <w:rPr>
          <w:rFonts w:ascii="Arial" w:hAnsi="Arial" w:cs="Arial"/>
          <w:sz w:val="24"/>
          <w:szCs w:val="24"/>
        </w:rPr>
        <w:t xml:space="preserve"> </w:t>
      </w:r>
      <w:r w:rsidR="0076681E" w:rsidRPr="00092C80">
        <w:rPr>
          <w:rFonts w:ascii="Arial" w:hAnsi="Arial" w:cs="Arial"/>
          <w:sz w:val="24"/>
          <w:szCs w:val="24"/>
        </w:rPr>
        <w:t>1</w:t>
      </w:r>
      <w:r w:rsidR="003D6892" w:rsidRPr="00092C80">
        <w:rPr>
          <w:rFonts w:ascii="Arial" w:hAnsi="Arial" w:cs="Arial"/>
          <w:sz w:val="24"/>
          <w:szCs w:val="24"/>
        </w:rPr>
        <w:t xml:space="preserve"> </w:t>
      </w:r>
      <w:r w:rsidR="00485971" w:rsidRPr="00092C80">
        <w:rPr>
          <w:rFonts w:ascii="Arial" w:hAnsi="Arial" w:cs="Arial"/>
          <w:sz w:val="24"/>
          <w:szCs w:val="24"/>
        </w:rPr>
        <w:t xml:space="preserve">presents the findings </w:t>
      </w:r>
      <w:r w:rsidR="003D6892" w:rsidRPr="00092C80">
        <w:rPr>
          <w:rFonts w:ascii="Arial" w:hAnsi="Arial" w:cs="Arial"/>
          <w:sz w:val="24"/>
          <w:szCs w:val="24"/>
        </w:rPr>
        <w:t xml:space="preserve">of the DB assessment protocol </w:t>
      </w:r>
      <w:r w:rsidR="00485971" w:rsidRPr="00092C80">
        <w:rPr>
          <w:rFonts w:ascii="Arial" w:hAnsi="Arial" w:cs="Arial"/>
          <w:sz w:val="24"/>
          <w:szCs w:val="24"/>
        </w:rPr>
        <w:t>pre OMT to</w:t>
      </w:r>
      <w:r w:rsidR="000D163D" w:rsidRPr="00092C80">
        <w:rPr>
          <w:rFonts w:ascii="Arial" w:hAnsi="Arial" w:cs="Arial"/>
          <w:sz w:val="24"/>
          <w:szCs w:val="24"/>
        </w:rPr>
        <w:t xml:space="preserve"> </w:t>
      </w:r>
      <w:r w:rsidRPr="00092C80">
        <w:rPr>
          <w:rFonts w:ascii="Arial" w:hAnsi="Arial" w:cs="Arial"/>
          <w:sz w:val="24"/>
          <w:szCs w:val="24"/>
        </w:rPr>
        <w:t>identif</w:t>
      </w:r>
      <w:r w:rsidR="000D163D" w:rsidRPr="00092C80">
        <w:rPr>
          <w:rFonts w:ascii="Arial" w:hAnsi="Arial" w:cs="Arial"/>
          <w:sz w:val="24"/>
          <w:szCs w:val="24"/>
        </w:rPr>
        <w:t>y</w:t>
      </w:r>
      <w:r w:rsidRPr="00092C80">
        <w:rPr>
          <w:rFonts w:ascii="Arial" w:hAnsi="Arial" w:cs="Arial"/>
          <w:sz w:val="24"/>
          <w:szCs w:val="24"/>
        </w:rPr>
        <w:t xml:space="preserve"> if DB is present and </w:t>
      </w:r>
      <w:r w:rsidR="00FC7B31" w:rsidRPr="00092C80">
        <w:rPr>
          <w:rFonts w:ascii="Arial" w:hAnsi="Arial" w:cs="Arial"/>
          <w:sz w:val="24"/>
          <w:szCs w:val="24"/>
        </w:rPr>
        <w:t>aetiology</w:t>
      </w:r>
      <w:r w:rsidR="000E1D00" w:rsidRPr="00092C80">
        <w:rPr>
          <w:rFonts w:ascii="Arial" w:hAnsi="Arial" w:cs="Arial"/>
          <w:sz w:val="24"/>
          <w:szCs w:val="24"/>
        </w:rPr>
        <w:t xml:space="preserve">. </w:t>
      </w:r>
    </w:p>
    <w:p w14:paraId="0D95F3EA" w14:textId="77777777" w:rsidR="00EC5BEF" w:rsidRDefault="00EC5BEF" w:rsidP="002A1883">
      <w:pPr>
        <w:spacing w:line="360" w:lineRule="auto"/>
        <w:rPr>
          <w:rFonts w:ascii="Arial" w:hAnsi="Arial" w:cs="Arial"/>
          <w:kern w:val="2"/>
          <w:sz w:val="24"/>
          <w:szCs w:val="24"/>
          <w14:ligatures w14:val="standardContextual"/>
        </w:rPr>
      </w:pPr>
    </w:p>
    <w:p w14:paraId="3DFC6DFF" w14:textId="77777777" w:rsidR="00EC5BEF" w:rsidRDefault="00EC5BEF" w:rsidP="002A1883">
      <w:pPr>
        <w:spacing w:line="360" w:lineRule="auto"/>
        <w:rPr>
          <w:rFonts w:ascii="Arial" w:hAnsi="Arial" w:cs="Arial"/>
          <w:kern w:val="2"/>
          <w:sz w:val="24"/>
          <w:szCs w:val="24"/>
          <w14:ligatures w14:val="standardContextual"/>
        </w:rPr>
      </w:pPr>
    </w:p>
    <w:p w14:paraId="35CE392E" w14:textId="77777777" w:rsidR="00D02936" w:rsidRDefault="00D02936" w:rsidP="002A1883">
      <w:pPr>
        <w:spacing w:line="360" w:lineRule="auto"/>
        <w:rPr>
          <w:rFonts w:ascii="Arial" w:hAnsi="Arial" w:cs="Arial"/>
          <w:kern w:val="2"/>
          <w:sz w:val="24"/>
          <w:szCs w:val="24"/>
          <w:u w:val="single"/>
          <w14:ligatures w14:val="standardContextual"/>
        </w:rPr>
      </w:pPr>
    </w:p>
    <w:p w14:paraId="774B4104" w14:textId="77777777" w:rsidR="00EB73C4" w:rsidRDefault="00EB73C4" w:rsidP="00A43925">
      <w:pPr>
        <w:spacing w:line="360" w:lineRule="auto"/>
        <w:rPr>
          <w:rFonts w:ascii="Arial" w:hAnsi="Arial" w:cs="Arial"/>
          <w:kern w:val="2"/>
          <w:sz w:val="24"/>
          <w:szCs w:val="24"/>
          <w14:ligatures w14:val="standardContextual"/>
        </w:rPr>
      </w:pPr>
    </w:p>
    <w:p w14:paraId="3944AB60" w14:textId="77777777" w:rsidR="00DC4654" w:rsidRDefault="00DC4654" w:rsidP="00EB73C4">
      <w:pPr>
        <w:spacing w:line="360" w:lineRule="auto"/>
        <w:jc w:val="both"/>
        <w:rPr>
          <w:rFonts w:ascii="Arial" w:hAnsi="Arial" w:cs="Arial"/>
          <w:sz w:val="24"/>
          <w:szCs w:val="24"/>
        </w:rPr>
      </w:pPr>
    </w:p>
    <w:p w14:paraId="03C6E1BC" w14:textId="1A24D8E7" w:rsidR="00D02936" w:rsidRPr="00EB73C4" w:rsidRDefault="00C02018" w:rsidP="00EB73C4">
      <w:pPr>
        <w:spacing w:line="360" w:lineRule="auto"/>
        <w:jc w:val="both"/>
        <w:rPr>
          <w:rFonts w:ascii="Arial" w:hAnsi="Arial" w:cs="Arial"/>
          <w:sz w:val="24"/>
          <w:szCs w:val="24"/>
        </w:rPr>
      </w:pPr>
      <w:r>
        <w:rPr>
          <w:rFonts w:ascii="Arial" w:hAnsi="Arial" w:cs="Arial"/>
          <w:sz w:val="24"/>
          <w:szCs w:val="24"/>
        </w:rPr>
        <w:lastRenderedPageBreak/>
        <w:t>G</w:t>
      </w:r>
      <w:r w:rsidR="00734B0A" w:rsidRPr="00EB73C4">
        <w:rPr>
          <w:rFonts w:ascii="Arial" w:hAnsi="Arial" w:cs="Arial"/>
          <w:sz w:val="24"/>
          <w:szCs w:val="24"/>
        </w:rPr>
        <w:t>raphs representing pre- OMT</w:t>
      </w:r>
      <w:r w:rsidR="00F36A40" w:rsidRPr="00EB73C4">
        <w:rPr>
          <w:rFonts w:ascii="Arial" w:hAnsi="Arial" w:cs="Arial"/>
          <w:sz w:val="24"/>
          <w:szCs w:val="24"/>
        </w:rPr>
        <w:t xml:space="preserve"> intervention</w:t>
      </w:r>
      <w:r w:rsidR="00F810B7" w:rsidRPr="00EB73C4">
        <w:rPr>
          <w:rFonts w:ascii="Arial" w:hAnsi="Arial" w:cs="Arial"/>
          <w:sz w:val="24"/>
          <w:szCs w:val="24"/>
        </w:rPr>
        <w:t xml:space="preserve"> findings </w:t>
      </w:r>
      <w:r w:rsidR="00073494" w:rsidRPr="00EB73C4">
        <w:rPr>
          <w:rFonts w:ascii="Arial" w:hAnsi="Arial" w:cs="Arial"/>
          <w:sz w:val="24"/>
          <w:szCs w:val="24"/>
        </w:rPr>
        <w:t>of</w:t>
      </w:r>
      <w:r w:rsidR="005828D9" w:rsidRPr="00EB73C4">
        <w:rPr>
          <w:rFonts w:ascii="Arial" w:hAnsi="Arial" w:cs="Arial"/>
          <w:sz w:val="24"/>
          <w:szCs w:val="24"/>
        </w:rPr>
        <w:t xml:space="preserve"> each </w:t>
      </w:r>
      <w:r w:rsidR="00073494" w:rsidRPr="00EB73C4">
        <w:rPr>
          <w:rFonts w:ascii="Arial" w:hAnsi="Arial" w:cs="Arial"/>
          <w:sz w:val="24"/>
          <w:szCs w:val="24"/>
        </w:rPr>
        <w:t xml:space="preserve"> participant</w:t>
      </w:r>
      <w:r w:rsidR="005828D9" w:rsidRPr="00EB73C4">
        <w:rPr>
          <w:rFonts w:ascii="Arial" w:hAnsi="Arial" w:cs="Arial"/>
          <w:sz w:val="24"/>
          <w:szCs w:val="24"/>
        </w:rPr>
        <w:t xml:space="preserve">, </w:t>
      </w:r>
      <w:r w:rsidR="00C02BE2">
        <w:rPr>
          <w:rFonts w:ascii="Arial" w:hAnsi="Arial" w:cs="Arial"/>
          <w:sz w:val="24"/>
          <w:szCs w:val="24"/>
        </w:rPr>
        <w:t>together</w:t>
      </w:r>
      <w:r w:rsidR="005828D9" w:rsidRPr="00EB73C4">
        <w:rPr>
          <w:rFonts w:ascii="Arial" w:hAnsi="Arial" w:cs="Arial"/>
          <w:sz w:val="24"/>
          <w:szCs w:val="24"/>
        </w:rPr>
        <w:t xml:space="preserve"> with the mean and median of each category.</w:t>
      </w:r>
      <w:r w:rsidR="007F581F" w:rsidRPr="00EB73C4">
        <w:rPr>
          <w:rFonts w:ascii="Arial" w:hAnsi="Arial" w:cs="Arial"/>
          <w:sz w:val="24"/>
          <w:szCs w:val="24"/>
        </w:rPr>
        <w:t xml:space="preserve"> </w:t>
      </w:r>
    </w:p>
    <w:tbl>
      <w:tblPr>
        <w:tblStyle w:val="TableGrid"/>
        <w:tblW w:w="0" w:type="auto"/>
        <w:tblLook w:val="04A0" w:firstRow="1" w:lastRow="0" w:firstColumn="1" w:lastColumn="0" w:noHBand="0" w:noVBand="1"/>
      </w:tblPr>
      <w:tblGrid>
        <w:gridCol w:w="4381"/>
        <w:gridCol w:w="4635"/>
      </w:tblGrid>
      <w:tr w:rsidR="003A7172" w14:paraId="4F458BB2" w14:textId="77777777" w:rsidTr="00EB73C4">
        <w:tc>
          <w:tcPr>
            <w:tcW w:w="4381" w:type="dxa"/>
          </w:tcPr>
          <w:p w14:paraId="03CB99F5" w14:textId="2917A619" w:rsidR="00A43925" w:rsidRPr="00DE56CB" w:rsidRDefault="00DE56CB" w:rsidP="007630DC">
            <w:pPr>
              <w:spacing w:line="360" w:lineRule="auto"/>
              <w:rPr>
                <w:rFonts w:ascii="Arial" w:hAnsi="Arial" w:cs="Arial"/>
                <w:b/>
                <w:bCs/>
                <w:noProof/>
                <w14:ligatures w14:val="standardContextual"/>
              </w:rPr>
            </w:pPr>
            <w:r w:rsidRPr="00DE56CB">
              <w:rPr>
                <w:rFonts w:ascii="Arial" w:hAnsi="Arial" w:cs="Arial"/>
                <w:b/>
                <w:bCs/>
                <w:noProof/>
                <w14:ligatures w14:val="standardContextual"/>
              </w:rPr>
              <w:t>MARM</w:t>
            </w:r>
          </w:p>
          <w:p w14:paraId="34DDF1C5" w14:textId="77777777" w:rsidR="00A43925" w:rsidRDefault="00A43925" w:rsidP="007630DC">
            <w:pPr>
              <w:spacing w:line="360" w:lineRule="auto"/>
              <w:rPr>
                <w:noProof/>
                <w14:ligatures w14:val="standardContextual"/>
              </w:rPr>
            </w:pPr>
            <w:r>
              <w:rPr>
                <w:noProof/>
                <w14:ligatures w14:val="standardContextual"/>
              </w:rPr>
              <w:drawing>
                <wp:inline distT="0" distB="0" distL="0" distR="0" wp14:anchorId="31226932" wp14:editId="79EA8D35">
                  <wp:extent cx="2623423" cy="1889815"/>
                  <wp:effectExtent l="0" t="0" r="5715" b="0"/>
                  <wp:docPr id="1544490308" name="Picture 6" descr="A graph with blue and green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490308" name="Picture 6" descr="A graph with blue and green bar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33382" cy="1896989"/>
                          </a:xfrm>
                          <a:prstGeom prst="rect">
                            <a:avLst/>
                          </a:prstGeom>
                          <a:noFill/>
                        </pic:spPr>
                      </pic:pic>
                    </a:graphicData>
                  </a:graphic>
                </wp:inline>
              </w:drawing>
            </w:r>
          </w:p>
          <w:p w14:paraId="6EE84F99" w14:textId="274E16DF" w:rsidR="00A43925" w:rsidRPr="00EF037D" w:rsidRDefault="00DE56CB" w:rsidP="007630DC">
            <w:pPr>
              <w:spacing w:line="360" w:lineRule="auto"/>
              <w:rPr>
                <w:rFonts w:ascii="Arial" w:hAnsi="Arial" w:cs="Arial"/>
                <w:kern w:val="2"/>
                <w:sz w:val="20"/>
                <w:szCs w:val="20"/>
                <w14:ligatures w14:val="standardContextual"/>
              </w:rPr>
            </w:pPr>
            <w:r w:rsidRPr="00CF2F3C">
              <w:rPr>
                <w:rFonts w:ascii="Arial" w:hAnsi="Arial" w:cs="Arial"/>
                <w:kern w:val="2"/>
                <w:sz w:val="24"/>
                <w:szCs w:val="24"/>
                <w14:ligatures w14:val="standardContextual"/>
              </w:rPr>
              <w:t>The histogram</w:t>
            </w:r>
            <w:r w:rsidR="00A43925" w:rsidRPr="00CF2F3C">
              <w:rPr>
                <w:rFonts w:ascii="Arial" w:hAnsi="Arial" w:cs="Arial"/>
                <w:kern w:val="2"/>
                <w:sz w:val="24"/>
                <w:szCs w:val="24"/>
                <w14:ligatures w14:val="standardContextual"/>
              </w:rPr>
              <w:t xml:space="preserve"> demonstrates the rib expansion in each participant relevant to their body type and size. The MARM measurements, however, cannot be interpreted until after the intervention to determine if there has been an improvement or not, as there is no base line reference available before the OMT. Nonetheless, if there is no rib expansion on the inhalation, then it could  indicate that the </w:t>
            </w:r>
            <w:proofErr w:type="spellStart"/>
            <w:r w:rsidR="00A43925" w:rsidRPr="00CF2F3C">
              <w:rPr>
                <w:rFonts w:ascii="Arial" w:hAnsi="Arial" w:cs="Arial"/>
                <w:kern w:val="2"/>
                <w:sz w:val="24"/>
                <w:szCs w:val="24"/>
                <w14:ligatures w14:val="standardContextual"/>
              </w:rPr>
              <w:t>costo</w:t>
            </w:r>
            <w:proofErr w:type="spellEnd"/>
            <w:r w:rsidR="00A43925" w:rsidRPr="00CF2F3C">
              <w:rPr>
                <w:rFonts w:ascii="Arial" w:hAnsi="Arial" w:cs="Arial"/>
                <w:kern w:val="2"/>
                <w:sz w:val="24"/>
                <w:szCs w:val="24"/>
                <w14:ligatures w14:val="standardContextual"/>
              </w:rPr>
              <w:t xml:space="preserve">-vertebral joints are restricted or that breathing is mainly clavicular or thoracic and </w:t>
            </w:r>
            <w:proofErr w:type="spellStart"/>
            <w:r w:rsidR="00A43925" w:rsidRPr="00CF2F3C">
              <w:rPr>
                <w:rFonts w:ascii="Arial" w:hAnsi="Arial" w:cs="Arial"/>
                <w:kern w:val="2"/>
                <w:sz w:val="24"/>
                <w:szCs w:val="24"/>
                <w14:ligatures w14:val="standardContextual"/>
              </w:rPr>
              <w:t>DBing</w:t>
            </w:r>
            <w:proofErr w:type="spellEnd"/>
            <w:r w:rsidR="00A43925" w:rsidRPr="00CF2F3C">
              <w:rPr>
                <w:rFonts w:ascii="Arial" w:hAnsi="Arial" w:cs="Arial"/>
                <w:kern w:val="2"/>
                <w:sz w:val="24"/>
                <w:szCs w:val="24"/>
                <w14:ligatures w14:val="standardContextual"/>
              </w:rPr>
              <w:t xml:space="preserve"> is present</w:t>
            </w:r>
            <w:r w:rsidR="00C939B0">
              <w:rPr>
                <w:rFonts w:ascii="Arial" w:hAnsi="Arial" w:cs="Arial"/>
                <w:kern w:val="2"/>
                <w:sz w:val="20"/>
                <w:szCs w:val="20"/>
                <w14:ligatures w14:val="standardContextual"/>
              </w:rPr>
              <w:t xml:space="preserve">. </w:t>
            </w:r>
          </w:p>
        </w:tc>
        <w:tc>
          <w:tcPr>
            <w:tcW w:w="4635" w:type="dxa"/>
          </w:tcPr>
          <w:p w14:paraId="6142897B" w14:textId="25E3AF92" w:rsidR="00A43925" w:rsidRPr="00183692" w:rsidRDefault="00183692" w:rsidP="007630DC">
            <w:pPr>
              <w:spacing w:line="360" w:lineRule="auto"/>
              <w:rPr>
                <w:rFonts w:ascii="Arial" w:hAnsi="Arial" w:cs="Arial"/>
                <w:b/>
                <w:bCs/>
                <w:kern w:val="2"/>
                <w14:ligatures w14:val="standardContextual"/>
              </w:rPr>
            </w:pPr>
            <w:r w:rsidRPr="00183692">
              <w:rPr>
                <w:rFonts w:ascii="Arial" w:hAnsi="Arial" w:cs="Arial"/>
                <w:b/>
                <w:bCs/>
                <w:kern w:val="2"/>
                <w14:ligatures w14:val="standardContextual"/>
              </w:rPr>
              <w:t>SEBQ</w:t>
            </w:r>
          </w:p>
          <w:p w14:paraId="50A118E9" w14:textId="0911D6CA" w:rsidR="00A43925" w:rsidRDefault="00C36E55" w:rsidP="00F1592C">
            <w:pPr>
              <w:spacing w:line="360" w:lineRule="auto"/>
              <w:rPr>
                <w:rFonts w:ascii="Arial" w:hAnsi="Arial" w:cs="Arial"/>
                <w:kern w:val="2"/>
                <w:sz w:val="24"/>
                <w:szCs w:val="24"/>
                <w14:ligatures w14:val="standardContextual"/>
              </w:rPr>
            </w:pPr>
            <w:r>
              <w:rPr>
                <w:rFonts w:ascii="Arial" w:hAnsi="Arial" w:cs="Arial"/>
                <w:noProof/>
                <w:kern w:val="2"/>
                <w:sz w:val="20"/>
                <w:szCs w:val="20"/>
                <w14:ligatures w14:val="standardContextual"/>
              </w:rPr>
              <w:drawing>
                <wp:inline distT="0" distB="0" distL="0" distR="0" wp14:anchorId="5FCB9FF1" wp14:editId="0BD6AAA9">
                  <wp:extent cx="2734735" cy="1818378"/>
                  <wp:effectExtent l="0" t="0" r="8890" b="0"/>
                  <wp:docPr id="14066992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42807" cy="1823745"/>
                          </a:xfrm>
                          <a:prstGeom prst="rect">
                            <a:avLst/>
                          </a:prstGeom>
                          <a:noFill/>
                        </pic:spPr>
                      </pic:pic>
                    </a:graphicData>
                  </a:graphic>
                </wp:inline>
              </w:drawing>
            </w:r>
            <w:r w:rsidR="00EF037D" w:rsidRPr="00EF037D">
              <w:rPr>
                <w:rFonts w:ascii="Arial" w:hAnsi="Arial" w:cs="Arial"/>
                <w:kern w:val="2"/>
                <w:sz w:val="20"/>
                <w:szCs w:val="20"/>
                <w14:ligatures w14:val="standardContextual"/>
              </w:rPr>
              <w:t xml:space="preserve"> </w:t>
            </w:r>
            <w:r w:rsidR="00102834" w:rsidRPr="00CF2F3C">
              <w:rPr>
                <w:rFonts w:ascii="Arial" w:hAnsi="Arial" w:cs="Arial"/>
                <w:kern w:val="2"/>
                <w:sz w:val="24"/>
                <w:szCs w:val="24"/>
                <w14:ligatures w14:val="standardContextual"/>
              </w:rPr>
              <w:t xml:space="preserve">The histogram </w:t>
            </w:r>
            <w:r w:rsidR="00EF037D" w:rsidRPr="00CF2F3C">
              <w:rPr>
                <w:rFonts w:ascii="Arial" w:hAnsi="Arial" w:cs="Arial"/>
                <w:kern w:val="2"/>
                <w:sz w:val="24"/>
                <w:szCs w:val="24"/>
                <w14:ligatures w14:val="standardContextual"/>
              </w:rPr>
              <w:t xml:space="preserve">baseline scores for the SEBQ questionnaire for each participant pre-intervention. According to the protocol for this questionnaire, a score of 11 or above may indicate </w:t>
            </w:r>
            <w:r w:rsidR="00CB2871" w:rsidRPr="00CF2F3C">
              <w:rPr>
                <w:rFonts w:ascii="Arial" w:hAnsi="Arial" w:cs="Arial"/>
                <w:kern w:val="2"/>
                <w:sz w:val="24"/>
                <w:szCs w:val="24"/>
                <w14:ligatures w14:val="standardContextual"/>
              </w:rPr>
              <w:t xml:space="preserve">DB </w:t>
            </w:r>
            <w:r w:rsidR="00EF037D" w:rsidRPr="00CF2F3C">
              <w:rPr>
                <w:rFonts w:ascii="Arial" w:hAnsi="Arial" w:cs="Arial"/>
                <w:kern w:val="2"/>
                <w:sz w:val="24"/>
                <w:szCs w:val="24"/>
                <w14:ligatures w14:val="standardContextual"/>
              </w:rPr>
              <w:t>and this is relevant to P2 and P4.</w:t>
            </w:r>
            <w:r w:rsidR="00EF037D" w:rsidRPr="00EF037D">
              <w:rPr>
                <w:rFonts w:ascii="Arial" w:hAnsi="Arial" w:cs="Arial"/>
                <w:kern w:val="2"/>
                <w:sz w:val="20"/>
                <w:szCs w:val="20"/>
                <w14:ligatures w14:val="standardContextual"/>
              </w:rPr>
              <w:t xml:space="preserve"> </w:t>
            </w:r>
          </w:p>
        </w:tc>
      </w:tr>
      <w:tr w:rsidR="003A7172" w14:paraId="497A51CF" w14:textId="77777777" w:rsidTr="00EB73C4">
        <w:tc>
          <w:tcPr>
            <w:tcW w:w="4381" w:type="dxa"/>
          </w:tcPr>
          <w:p w14:paraId="3A0CF877" w14:textId="79DA2C9C" w:rsidR="00A43925" w:rsidRPr="000B5116" w:rsidRDefault="000B5116" w:rsidP="007630DC">
            <w:pPr>
              <w:spacing w:line="360" w:lineRule="auto"/>
              <w:rPr>
                <w:rFonts w:ascii="Arial" w:hAnsi="Arial" w:cs="Arial"/>
                <w:b/>
                <w:bCs/>
                <w:kern w:val="2"/>
                <w14:ligatures w14:val="standardContextual"/>
              </w:rPr>
            </w:pPr>
            <w:r w:rsidRPr="000B5116">
              <w:rPr>
                <w:rFonts w:ascii="Arial" w:hAnsi="Arial" w:cs="Arial"/>
                <w:b/>
                <w:bCs/>
                <w:kern w:val="2"/>
                <w14:ligatures w14:val="standardContextual"/>
              </w:rPr>
              <w:t>NMJ</w:t>
            </w:r>
          </w:p>
          <w:p w14:paraId="0476D240" w14:textId="4A05273D" w:rsidR="00A43925" w:rsidRDefault="002E7885" w:rsidP="007630DC">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drawing>
                <wp:inline distT="0" distB="0" distL="0" distR="0" wp14:anchorId="0812901E" wp14:editId="29A6A271">
                  <wp:extent cx="2675517" cy="1809986"/>
                  <wp:effectExtent l="0" t="0" r="0" b="0"/>
                  <wp:docPr id="16703622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83324" cy="1815268"/>
                          </a:xfrm>
                          <a:prstGeom prst="rect">
                            <a:avLst/>
                          </a:prstGeom>
                          <a:noFill/>
                        </pic:spPr>
                      </pic:pic>
                    </a:graphicData>
                  </a:graphic>
                </wp:inline>
              </w:drawing>
            </w:r>
          </w:p>
          <w:p w14:paraId="1EA4CE0A" w14:textId="3DDBE211" w:rsidR="00CF676E" w:rsidRPr="00CF2F3C" w:rsidRDefault="00CF676E" w:rsidP="00CF676E">
            <w:pPr>
              <w:spacing w:line="360" w:lineRule="auto"/>
              <w:rPr>
                <w:rFonts w:ascii="Arial" w:hAnsi="Arial" w:cs="Arial"/>
                <w:kern w:val="2"/>
                <w:sz w:val="24"/>
                <w:szCs w:val="24"/>
                <w14:ligatures w14:val="standardContextual"/>
              </w:rPr>
            </w:pPr>
            <w:r w:rsidRPr="00CF2F3C">
              <w:rPr>
                <w:rFonts w:ascii="Arial" w:hAnsi="Arial" w:cs="Arial"/>
                <w:kern w:val="2"/>
                <w:sz w:val="24"/>
                <w:szCs w:val="24"/>
                <w14:ligatures w14:val="standardContextual"/>
              </w:rPr>
              <w:lastRenderedPageBreak/>
              <w:t xml:space="preserve">Demonstrates NMJ questionnaire scores. A score of 23/64 </w:t>
            </w:r>
            <w:r w:rsidR="002F6C1C" w:rsidRPr="00CF2F3C">
              <w:rPr>
                <w:rFonts w:ascii="Arial" w:hAnsi="Arial" w:cs="Arial"/>
                <w:kern w:val="2"/>
                <w:sz w:val="24"/>
                <w:szCs w:val="24"/>
                <w14:ligatures w14:val="standardContextual"/>
              </w:rPr>
              <w:t>suggests</w:t>
            </w:r>
            <w:r w:rsidRPr="00CF2F3C">
              <w:rPr>
                <w:rFonts w:ascii="Arial" w:hAnsi="Arial" w:cs="Arial"/>
                <w:kern w:val="2"/>
                <w:sz w:val="24"/>
                <w:szCs w:val="24"/>
                <w14:ligatures w14:val="standardContextual"/>
              </w:rPr>
              <w:t xml:space="preserve"> DB</w:t>
            </w:r>
            <w:r w:rsidR="002F6C1C" w:rsidRPr="00CF2F3C">
              <w:rPr>
                <w:rFonts w:ascii="Arial" w:hAnsi="Arial" w:cs="Arial"/>
                <w:kern w:val="2"/>
                <w:sz w:val="24"/>
                <w:szCs w:val="24"/>
                <w14:ligatures w14:val="standardContextual"/>
              </w:rPr>
              <w:t xml:space="preserve"> is present</w:t>
            </w:r>
            <w:r w:rsidRPr="00CF2F3C">
              <w:rPr>
                <w:rFonts w:ascii="Arial" w:hAnsi="Arial" w:cs="Arial"/>
                <w:kern w:val="2"/>
                <w:sz w:val="24"/>
                <w:szCs w:val="24"/>
                <w14:ligatures w14:val="standardContextual"/>
              </w:rPr>
              <w:t>. P1 and P</w:t>
            </w:r>
            <w:r w:rsidR="00986257" w:rsidRPr="00CF2F3C">
              <w:rPr>
                <w:rFonts w:ascii="Arial" w:hAnsi="Arial" w:cs="Arial"/>
                <w:kern w:val="2"/>
                <w:sz w:val="24"/>
                <w:szCs w:val="24"/>
                <w14:ligatures w14:val="standardContextual"/>
              </w:rPr>
              <w:t>3</w:t>
            </w:r>
            <w:r w:rsidRPr="00CF2F3C">
              <w:rPr>
                <w:rFonts w:ascii="Arial" w:hAnsi="Arial" w:cs="Arial"/>
                <w:kern w:val="2"/>
                <w:sz w:val="24"/>
                <w:szCs w:val="24"/>
                <w14:ligatures w14:val="standardContextual"/>
              </w:rPr>
              <w:t xml:space="preserve"> score did not indicate DB but P2 and P</w:t>
            </w:r>
            <w:r w:rsidR="00986257" w:rsidRPr="00CF2F3C">
              <w:rPr>
                <w:rFonts w:ascii="Arial" w:hAnsi="Arial" w:cs="Arial"/>
                <w:kern w:val="2"/>
                <w:sz w:val="24"/>
                <w:szCs w:val="24"/>
                <w14:ligatures w14:val="standardContextual"/>
              </w:rPr>
              <w:t>4</w:t>
            </w:r>
            <w:r w:rsidRPr="00CF2F3C">
              <w:rPr>
                <w:rFonts w:ascii="Arial" w:hAnsi="Arial" w:cs="Arial"/>
                <w:kern w:val="2"/>
                <w:sz w:val="24"/>
                <w:szCs w:val="24"/>
                <w14:ligatures w14:val="standardContextual"/>
              </w:rPr>
              <w:t xml:space="preserve">’s score </w:t>
            </w:r>
            <w:r w:rsidR="00DA59D4" w:rsidRPr="00CF2F3C">
              <w:rPr>
                <w:rFonts w:ascii="Arial" w:hAnsi="Arial" w:cs="Arial"/>
                <w:kern w:val="2"/>
                <w:sz w:val="24"/>
                <w:szCs w:val="24"/>
                <w14:ligatures w14:val="standardContextual"/>
              </w:rPr>
              <w:t>suggested</w:t>
            </w:r>
            <w:r w:rsidRPr="00CF2F3C">
              <w:rPr>
                <w:rFonts w:ascii="Arial" w:hAnsi="Arial" w:cs="Arial"/>
                <w:kern w:val="2"/>
                <w:sz w:val="24"/>
                <w:szCs w:val="24"/>
                <w14:ligatures w14:val="standardContextual"/>
              </w:rPr>
              <w:t xml:space="preserve"> D</w:t>
            </w:r>
            <w:r w:rsidR="00DA59D4" w:rsidRPr="00CF2F3C">
              <w:rPr>
                <w:rFonts w:ascii="Arial" w:hAnsi="Arial" w:cs="Arial"/>
                <w:kern w:val="2"/>
                <w:sz w:val="24"/>
                <w:szCs w:val="24"/>
                <w14:ligatures w14:val="standardContextual"/>
              </w:rPr>
              <w:t>B</w:t>
            </w:r>
            <w:r w:rsidR="00986257" w:rsidRPr="00CF2F3C">
              <w:rPr>
                <w:rFonts w:ascii="Arial" w:hAnsi="Arial" w:cs="Arial"/>
                <w:kern w:val="2"/>
                <w:sz w:val="24"/>
                <w:szCs w:val="24"/>
                <w14:ligatures w14:val="standardContextual"/>
              </w:rPr>
              <w:t xml:space="preserve"> is</w:t>
            </w:r>
            <w:r w:rsidRPr="00CF2F3C">
              <w:rPr>
                <w:rFonts w:ascii="Arial" w:hAnsi="Arial" w:cs="Arial"/>
                <w:kern w:val="2"/>
                <w:sz w:val="24"/>
                <w:szCs w:val="24"/>
                <w14:ligatures w14:val="standardContextual"/>
              </w:rPr>
              <w:t xml:space="preserve"> present.</w:t>
            </w:r>
          </w:p>
        </w:tc>
        <w:tc>
          <w:tcPr>
            <w:tcW w:w="4635" w:type="dxa"/>
          </w:tcPr>
          <w:p w14:paraId="3381232F" w14:textId="1D190233" w:rsidR="00A43925" w:rsidRPr="00970A7E" w:rsidRDefault="00970A7E" w:rsidP="007630DC">
            <w:pPr>
              <w:spacing w:line="360" w:lineRule="auto"/>
              <w:rPr>
                <w:rFonts w:ascii="Arial" w:hAnsi="Arial" w:cs="Arial"/>
                <w:b/>
                <w:bCs/>
                <w:kern w:val="2"/>
                <w14:ligatures w14:val="standardContextual"/>
              </w:rPr>
            </w:pPr>
            <w:r w:rsidRPr="00970A7E">
              <w:rPr>
                <w:rFonts w:ascii="Arial" w:hAnsi="Arial" w:cs="Arial"/>
                <w:b/>
                <w:bCs/>
                <w:kern w:val="2"/>
                <w14:ligatures w14:val="standardContextual"/>
              </w:rPr>
              <w:lastRenderedPageBreak/>
              <w:t>BOLT</w:t>
            </w:r>
          </w:p>
          <w:p w14:paraId="3837637B" w14:textId="74710BA7" w:rsidR="00A43925" w:rsidRDefault="003A7172" w:rsidP="007630DC">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drawing>
                <wp:inline distT="0" distB="0" distL="0" distR="0" wp14:anchorId="62D270B6" wp14:editId="4C694ADD">
                  <wp:extent cx="2831480" cy="1881395"/>
                  <wp:effectExtent l="0" t="0" r="6985" b="5080"/>
                  <wp:docPr id="12073408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37988" cy="1885719"/>
                          </a:xfrm>
                          <a:prstGeom prst="rect">
                            <a:avLst/>
                          </a:prstGeom>
                          <a:noFill/>
                        </pic:spPr>
                      </pic:pic>
                    </a:graphicData>
                  </a:graphic>
                </wp:inline>
              </w:drawing>
            </w:r>
          </w:p>
          <w:p w14:paraId="4817E664" w14:textId="58D7286C" w:rsidR="00E71258" w:rsidRDefault="00E71258" w:rsidP="007630DC">
            <w:pPr>
              <w:spacing w:line="360" w:lineRule="auto"/>
              <w:rPr>
                <w:rFonts w:ascii="Arial" w:hAnsi="Arial" w:cs="Arial"/>
                <w:kern w:val="2"/>
                <w:sz w:val="20"/>
                <w:szCs w:val="20"/>
                <w14:ligatures w14:val="standardContextual"/>
              </w:rPr>
            </w:pPr>
            <w:r w:rsidRPr="00CF2F3C">
              <w:rPr>
                <w:rFonts w:ascii="Arial" w:hAnsi="Arial" w:cs="Arial"/>
                <w:kern w:val="2"/>
                <w:sz w:val="24"/>
                <w:szCs w:val="24"/>
                <w14:ligatures w14:val="standardContextual"/>
              </w:rPr>
              <w:lastRenderedPageBreak/>
              <w:t xml:space="preserve">A score below 30 seconds could indicate DB is present. P1 and P4 demonstrated that DB could be present, however P2 and P3 scored above 30 seconds, suggesting that DB </w:t>
            </w:r>
            <w:r w:rsidR="00307562" w:rsidRPr="00CF2F3C">
              <w:rPr>
                <w:rFonts w:ascii="Arial" w:hAnsi="Arial" w:cs="Arial"/>
                <w:kern w:val="2"/>
                <w:sz w:val="24"/>
                <w:szCs w:val="24"/>
                <w14:ligatures w14:val="standardContextual"/>
              </w:rPr>
              <w:t>was</w:t>
            </w:r>
            <w:r w:rsidRPr="00CF2F3C">
              <w:rPr>
                <w:rFonts w:ascii="Arial" w:hAnsi="Arial" w:cs="Arial"/>
                <w:kern w:val="2"/>
                <w:sz w:val="24"/>
                <w:szCs w:val="24"/>
                <w14:ligatures w14:val="standardContextual"/>
              </w:rPr>
              <w:t xml:space="preserve"> not present</w:t>
            </w:r>
            <w:r w:rsidR="00C034D0">
              <w:rPr>
                <w:rFonts w:ascii="Arial" w:hAnsi="Arial" w:cs="Arial"/>
                <w:kern w:val="2"/>
                <w:sz w:val="20"/>
                <w:szCs w:val="20"/>
                <w14:ligatures w14:val="standardContextual"/>
              </w:rPr>
              <w:t>.</w:t>
            </w:r>
            <w:r w:rsidR="003A7172">
              <w:rPr>
                <w:rFonts w:ascii="Arial" w:hAnsi="Arial" w:cs="Arial"/>
                <w:kern w:val="2"/>
                <w:sz w:val="20"/>
                <w:szCs w:val="20"/>
                <w14:ligatures w14:val="standardContextual"/>
              </w:rPr>
              <w:t xml:space="preserve"> </w:t>
            </w:r>
          </w:p>
          <w:p w14:paraId="6E3B062A" w14:textId="77777777" w:rsidR="003473FE" w:rsidRDefault="003473FE" w:rsidP="007630DC">
            <w:pPr>
              <w:spacing w:line="360" w:lineRule="auto"/>
              <w:rPr>
                <w:rFonts w:ascii="Arial" w:hAnsi="Arial" w:cs="Arial"/>
                <w:kern w:val="2"/>
                <w:sz w:val="20"/>
                <w:szCs w:val="20"/>
                <w14:ligatures w14:val="standardContextual"/>
              </w:rPr>
            </w:pPr>
          </w:p>
          <w:p w14:paraId="7C2F9BD6" w14:textId="0E99ADED" w:rsidR="003473FE" w:rsidRPr="00E71258" w:rsidRDefault="003473FE" w:rsidP="007630DC">
            <w:pPr>
              <w:spacing w:line="360" w:lineRule="auto"/>
              <w:rPr>
                <w:rFonts w:ascii="Arial" w:hAnsi="Arial" w:cs="Arial"/>
                <w:kern w:val="2"/>
                <w:sz w:val="20"/>
                <w:szCs w:val="20"/>
                <w14:ligatures w14:val="standardContextual"/>
              </w:rPr>
            </w:pPr>
          </w:p>
        </w:tc>
      </w:tr>
      <w:tr w:rsidR="003A7172" w14:paraId="3150F0DF" w14:textId="77777777" w:rsidTr="00EB73C4">
        <w:tc>
          <w:tcPr>
            <w:tcW w:w="4381" w:type="dxa"/>
          </w:tcPr>
          <w:p w14:paraId="765CD93E" w14:textId="77777777" w:rsidR="002F445E" w:rsidRDefault="002F445E" w:rsidP="00A43925">
            <w:pPr>
              <w:spacing w:line="360" w:lineRule="auto"/>
              <w:rPr>
                <w:rFonts w:ascii="Arial" w:hAnsi="Arial" w:cs="Arial"/>
                <w:b/>
                <w:bCs/>
                <w:kern w:val="2"/>
                <w:sz w:val="24"/>
                <w:szCs w:val="24"/>
                <w14:ligatures w14:val="standardContextual"/>
              </w:rPr>
            </w:pPr>
            <w:r w:rsidRPr="002F445E">
              <w:rPr>
                <w:rFonts w:ascii="Arial" w:hAnsi="Arial" w:cs="Arial"/>
                <w:b/>
                <w:bCs/>
                <w:kern w:val="2"/>
                <w:sz w:val="24"/>
                <w:szCs w:val="24"/>
                <w14:ligatures w14:val="standardContextual"/>
              </w:rPr>
              <w:lastRenderedPageBreak/>
              <w:t>RR</w:t>
            </w:r>
          </w:p>
          <w:p w14:paraId="3A553ED9" w14:textId="537A02EC" w:rsidR="002F445E" w:rsidRDefault="005A3C13" w:rsidP="00A43925">
            <w:pPr>
              <w:spacing w:line="360" w:lineRule="auto"/>
              <w:rPr>
                <w:rFonts w:ascii="Arial" w:hAnsi="Arial" w:cs="Arial"/>
                <w:b/>
                <w:bCs/>
                <w:kern w:val="2"/>
                <w:sz w:val="24"/>
                <w:szCs w:val="24"/>
                <w14:ligatures w14:val="standardContextual"/>
              </w:rPr>
            </w:pPr>
            <w:r>
              <w:rPr>
                <w:rFonts w:ascii="Arial" w:hAnsi="Arial" w:cs="Arial"/>
                <w:b/>
                <w:bCs/>
                <w:noProof/>
                <w:kern w:val="2"/>
                <w:sz w:val="24"/>
                <w:szCs w:val="24"/>
                <w14:ligatures w14:val="standardContextual"/>
              </w:rPr>
              <w:drawing>
                <wp:inline distT="0" distB="0" distL="0" distR="0" wp14:anchorId="1F15AB56" wp14:editId="63094E58">
                  <wp:extent cx="2617610" cy="1754221"/>
                  <wp:effectExtent l="0" t="0" r="0" b="0"/>
                  <wp:docPr id="10782604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27231" cy="1760668"/>
                          </a:xfrm>
                          <a:prstGeom prst="rect">
                            <a:avLst/>
                          </a:prstGeom>
                          <a:noFill/>
                        </pic:spPr>
                      </pic:pic>
                    </a:graphicData>
                  </a:graphic>
                </wp:inline>
              </w:drawing>
            </w:r>
          </w:p>
          <w:p w14:paraId="5D0B0D99" w14:textId="03CE8371" w:rsidR="00994FEF" w:rsidRPr="00CF2F3C" w:rsidRDefault="008829DE" w:rsidP="00A43925">
            <w:pPr>
              <w:spacing w:line="360" w:lineRule="auto"/>
              <w:rPr>
                <w:rFonts w:ascii="Arial" w:hAnsi="Arial" w:cs="Arial"/>
                <w:kern w:val="2"/>
                <w:sz w:val="24"/>
                <w:szCs w:val="24"/>
                <w14:ligatures w14:val="standardContextual"/>
              </w:rPr>
            </w:pPr>
            <w:r w:rsidRPr="00CF2F3C">
              <w:rPr>
                <w:rFonts w:ascii="Arial" w:hAnsi="Arial" w:cs="Arial"/>
                <w:kern w:val="2"/>
                <w:sz w:val="24"/>
                <w:szCs w:val="24"/>
                <w14:ligatures w14:val="standardContextual"/>
              </w:rPr>
              <w:t xml:space="preserve">If the RR score is greater than 12 per minute, then DB is </w:t>
            </w:r>
            <w:r w:rsidR="00486F76" w:rsidRPr="00CF2F3C">
              <w:rPr>
                <w:rFonts w:ascii="Arial" w:hAnsi="Arial" w:cs="Arial"/>
                <w:kern w:val="2"/>
                <w:sz w:val="24"/>
                <w:szCs w:val="24"/>
                <w14:ligatures w14:val="standardContextual"/>
              </w:rPr>
              <w:t>indicated, which is relevant to P1, P3, and P4.</w:t>
            </w:r>
          </w:p>
        </w:tc>
        <w:tc>
          <w:tcPr>
            <w:tcW w:w="4635" w:type="dxa"/>
          </w:tcPr>
          <w:p w14:paraId="1E8804EF" w14:textId="77777777" w:rsidR="002F445E" w:rsidRDefault="00994FEF" w:rsidP="00A43925">
            <w:pPr>
              <w:spacing w:line="360" w:lineRule="auto"/>
              <w:rPr>
                <w:rFonts w:ascii="Arial" w:hAnsi="Arial" w:cs="Arial"/>
                <w:b/>
                <w:bCs/>
                <w:kern w:val="2"/>
                <w14:ligatures w14:val="standardContextual"/>
              </w:rPr>
            </w:pPr>
            <w:r w:rsidRPr="00994FEF">
              <w:rPr>
                <w:rFonts w:ascii="Arial" w:hAnsi="Arial" w:cs="Arial"/>
                <w:b/>
                <w:bCs/>
                <w:kern w:val="2"/>
                <w14:ligatures w14:val="standardContextual"/>
              </w:rPr>
              <w:t>Peak Flow</w:t>
            </w:r>
          </w:p>
          <w:p w14:paraId="0F9480F9" w14:textId="272BCED1" w:rsidR="00A85206" w:rsidRDefault="00A52A24" w:rsidP="00A43925">
            <w:pPr>
              <w:spacing w:line="360" w:lineRule="auto"/>
              <w:rPr>
                <w:rFonts w:ascii="Arial" w:hAnsi="Arial" w:cs="Arial"/>
                <w:kern w:val="2"/>
                <w:sz w:val="20"/>
                <w:szCs w:val="20"/>
                <w14:ligatures w14:val="standardContextual"/>
              </w:rPr>
            </w:pPr>
            <w:r>
              <w:rPr>
                <w:rFonts w:ascii="Arial" w:hAnsi="Arial" w:cs="Arial"/>
                <w:noProof/>
                <w:kern w:val="2"/>
                <w:sz w:val="20"/>
                <w:szCs w:val="20"/>
                <w14:ligatures w14:val="standardContextual"/>
              </w:rPr>
              <w:drawing>
                <wp:inline distT="0" distB="0" distL="0" distR="0" wp14:anchorId="1FBADC68" wp14:editId="1E944374">
                  <wp:extent cx="2796639" cy="1883253"/>
                  <wp:effectExtent l="0" t="0" r="3810" b="3175"/>
                  <wp:docPr id="18115074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01726" cy="1886679"/>
                          </a:xfrm>
                          <a:prstGeom prst="rect">
                            <a:avLst/>
                          </a:prstGeom>
                          <a:noFill/>
                        </pic:spPr>
                      </pic:pic>
                    </a:graphicData>
                  </a:graphic>
                </wp:inline>
              </w:drawing>
            </w:r>
          </w:p>
          <w:p w14:paraId="0C1589B7" w14:textId="6AE957F1" w:rsidR="00994FEF" w:rsidRPr="00CF2F3C" w:rsidRDefault="008C70EE" w:rsidP="00A43925">
            <w:pPr>
              <w:spacing w:line="360" w:lineRule="auto"/>
              <w:rPr>
                <w:rFonts w:ascii="Arial" w:hAnsi="Arial" w:cs="Arial"/>
                <w:kern w:val="2"/>
                <w:sz w:val="24"/>
                <w:szCs w:val="24"/>
                <w14:ligatures w14:val="standardContextual"/>
              </w:rPr>
            </w:pPr>
            <w:r w:rsidRPr="00CF2F3C">
              <w:rPr>
                <w:rFonts w:ascii="Arial" w:hAnsi="Arial" w:cs="Arial"/>
                <w:kern w:val="2"/>
                <w:sz w:val="24"/>
                <w:szCs w:val="24"/>
                <w14:ligatures w14:val="standardContextual"/>
              </w:rPr>
              <w:t xml:space="preserve">Peak flow </w:t>
            </w:r>
            <w:r w:rsidR="009E1316" w:rsidRPr="00CF2F3C">
              <w:rPr>
                <w:rFonts w:ascii="Arial" w:hAnsi="Arial" w:cs="Arial"/>
                <w:kern w:val="2"/>
                <w:sz w:val="24"/>
                <w:szCs w:val="24"/>
                <w14:ligatures w14:val="standardContextual"/>
              </w:rPr>
              <w:t>was measured to record a base line pre OMT and to screen for asthma</w:t>
            </w:r>
            <w:r w:rsidR="00CF2F3C" w:rsidRPr="00CF2F3C">
              <w:rPr>
                <w:rFonts w:ascii="Arial" w:hAnsi="Arial" w:cs="Arial"/>
                <w:kern w:val="2"/>
                <w:sz w:val="24"/>
                <w:szCs w:val="24"/>
                <w14:ligatures w14:val="standardContextual"/>
              </w:rPr>
              <w:t>, which none of the participants had.</w:t>
            </w:r>
          </w:p>
        </w:tc>
      </w:tr>
    </w:tbl>
    <w:p w14:paraId="700FD1FF" w14:textId="77777777" w:rsidR="00EB73C4" w:rsidRDefault="00EB73C4" w:rsidP="003A59C3">
      <w:pPr>
        <w:spacing w:line="360" w:lineRule="auto"/>
        <w:rPr>
          <w:rFonts w:ascii="Arial" w:hAnsi="Arial" w:cs="Arial"/>
          <w:kern w:val="2"/>
          <w:sz w:val="24"/>
          <w:szCs w:val="24"/>
          <w14:ligatures w14:val="standardContextual"/>
        </w:rPr>
      </w:pPr>
    </w:p>
    <w:p w14:paraId="7A1945E6" w14:textId="69E42296" w:rsidR="003A59C3" w:rsidRPr="00EB73C4" w:rsidRDefault="00876B81" w:rsidP="00EB73C4">
      <w:pPr>
        <w:pStyle w:val="Heading2"/>
        <w:rPr>
          <w:rFonts w:ascii="Arial" w:hAnsi="Arial" w:cs="Arial"/>
          <w:color w:val="auto"/>
        </w:rPr>
      </w:pPr>
      <w:bookmarkStart w:id="17" w:name="_Toc141873907"/>
      <w:r w:rsidRPr="00EB73C4">
        <w:rPr>
          <w:rFonts w:ascii="Arial" w:hAnsi="Arial" w:cs="Arial"/>
          <w:color w:val="auto"/>
        </w:rPr>
        <w:t>Figure</w:t>
      </w:r>
      <w:r w:rsidR="00212087" w:rsidRPr="00EB73C4">
        <w:rPr>
          <w:rFonts w:ascii="Arial" w:hAnsi="Arial" w:cs="Arial"/>
          <w:color w:val="auto"/>
        </w:rPr>
        <w:t xml:space="preserve"> </w:t>
      </w:r>
      <w:r w:rsidR="003A59C3" w:rsidRPr="00EB73C4">
        <w:rPr>
          <w:rFonts w:ascii="Arial" w:hAnsi="Arial" w:cs="Arial"/>
          <w:color w:val="auto"/>
        </w:rPr>
        <w:t xml:space="preserve">1: </w:t>
      </w:r>
      <w:r w:rsidRPr="00EB73C4">
        <w:rPr>
          <w:rFonts w:ascii="Arial" w:hAnsi="Arial" w:cs="Arial"/>
          <w:color w:val="auto"/>
        </w:rPr>
        <w:t>Summary histograms for</w:t>
      </w:r>
      <w:r w:rsidR="0025277C" w:rsidRPr="00EB73C4">
        <w:rPr>
          <w:rFonts w:ascii="Arial" w:hAnsi="Arial" w:cs="Arial"/>
          <w:color w:val="auto"/>
        </w:rPr>
        <w:t xml:space="preserve"> the major scoring criteria across all participants</w:t>
      </w:r>
      <w:r w:rsidRPr="00EB73C4">
        <w:rPr>
          <w:rFonts w:ascii="Arial" w:hAnsi="Arial" w:cs="Arial"/>
          <w:color w:val="auto"/>
        </w:rPr>
        <w:t xml:space="preserve"> </w:t>
      </w:r>
      <w:r w:rsidR="003A59C3" w:rsidRPr="00EB73C4">
        <w:rPr>
          <w:rFonts w:ascii="Arial" w:hAnsi="Arial" w:cs="Arial"/>
          <w:color w:val="auto"/>
        </w:rPr>
        <w:t xml:space="preserve"> – </w:t>
      </w:r>
      <w:r w:rsidR="003A59C3" w:rsidRPr="00EB73C4">
        <w:rPr>
          <w:rFonts w:ascii="Arial" w:hAnsi="Arial" w:cs="Arial"/>
          <w:color w:val="auto"/>
          <w:u w:val="single"/>
        </w:rPr>
        <w:t>pre</w:t>
      </w:r>
      <w:r w:rsidR="003A59C3" w:rsidRPr="00EB73C4">
        <w:rPr>
          <w:rFonts w:ascii="Arial" w:hAnsi="Arial" w:cs="Arial"/>
          <w:color w:val="auto"/>
        </w:rPr>
        <w:t xml:space="preserve"> OMT</w:t>
      </w:r>
      <w:bookmarkEnd w:id="17"/>
    </w:p>
    <w:p w14:paraId="78C122F1" w14:textId="77777777" w:rsidR="003473FE" w:rsidRDefault="003473FE" w:rsidP="00A43925">
      <w:pPr>
        <w:spacing w:line="360" w:lineRule="auto"/>
        <w:rPr>
          <w:rFonts w:ascii="Arial" w:hAnsi="Arial" w:cs="Arial"/>
          <w:kern w:val="2"/>
          <w:sz w:val="24"/>
          <w:szCs w:val="24"/>
          <w14:ligatures w14:val="standardContextual"/>
        </w:rPr>
      </w:pPr>
    </w:p>
    <w:p w14:paraId="698FC388" w14:textId="77777777" w:rsidR="003A59C3" w:rsidRDefault="003A59C3" w:rsidP="002A1883">
      <w:pPr>
        <w:spacing w:line="360" w:lineRule="auto"/>
        <w:rPr>
          <w:rFonts w:ascii="Arial" w:hAnsi="Arial" w:cs="Arial"/>
          <w:kern w:val="2"/>
          <w:sz w:val="24"/>
          <w:szCs w:val="24"/>
          <w:u w:val="single"/>
          <w14:ligatures w14:val="standardContextual"/>
        </w:rPr>
      </w:pPr>
    </w:p>
    <w:p w14:paraId="6768850E" w14:textId="77777777" w:rsidR="003A59C3" w:rsidRDefault="003A59C3" w:rsidP="002A1883">
      <w:pPr>
        <w:spacing w:line="360" w:lineRule="auto"/>
        <w:rPr>
          <w:rFonts w:ascii="Arial" w:hAnsi="Arial" w:cs="Arial"/>
          <w:kern w:val="2"/>
          <w:sz w:val="24"/>
          <w:szCs w:val="24"/>
          <w:u w:val="single"/>
          <w14:ligatures w14:val="standardContextual"/>
        </w:rPr>
      </w:pPr>
    </w:p>
    <w:p w14:paraId="4226FA97" w14:textId="77777777" w:rsidR="003A59C3" w:rsidRDefault="003A59C3" w:rsidP="002A1883">
      <w:pPr>
        <w:spacing w:line="360" w:lineRule="auto"/>
        <w:rPr>
          <w:rFonts w:ascii="Arial" w:hAnsi="Arial" w:cs="Arial"/>
          <w:kern w:val="2"/>
          <w:sz w:val="24"/>
          <w:szCs w:val="24"/>
          <w:u w:val="single"/>
          <w14:ligatures w14:val="standardContextual"/>
        </w:rPr>
      </w:pPr>
    </w:p>
    <w:p w14:paraId="0C6624FC" w14:textId="77777777" w:rsidR="00B85076" w:rsidRDefault="00B85076" w:rsidP="002A1883">
      <w:pPr>
        <w:spacing w:line="360" w:lineRule="auto"/>
        <w:rPr>
          <w:rFonts w:ascii="Arial" w:hAnsi="Arial" w:cs="Arial"/>
          <w:kern w:val="2"/>
          <w:sz w:val="24"/>
          <w:szCs w:val="24"/>
          <w:u w:val="single"/>
          <w14:ligatures w14:val="standardContextual"/>
        </w:rPr>
      </w:pPr>
    </w:p>
    <w:p w14:paraId="79D6423B" w14:textId="77777777" w:rsidR="00B85076" w:rsidRDefault="00B85076" w:rsidP="002A1883">
      <w:pPr>
        <w:spacing w:line="360" w:lineRule="auto"/>
        <w:rPr>
          <w:rFonts w:ascii="Arial" w:hAnsi="Arial" w:cs="Arial"/>
          <w:kern w:val="2"/>
          <w:sz w:val="24"/>
          <w:szCs w:val="24"/>
          <w:u w:val="single"/>
          <w14:ligatures w14:val="standardContextual"/>
        </w:rPr>
      </w:pPr>
    </w:p>
    <w:p w14:paraId="42BC10F3" w14:textId="77777777" w:rsidR="00B85076" w:rsidRDefault="00B85076" w:rsidP="002A1883">
      <w:pPr>
        <w:spacing w:line="360" w:lineRule="auto"/>
        <w:rPr>
          <w:rFonts w:ascii="Arial" w:hAnsi="Arial" w:cs="Arial"/>
          <w:kern w:val="2"/>
          <w:sz w:val="24"/>
          <w:szCs w:val="24"/>
          <w:u w:val="single"/>
          <w14:ligatures w14:val="standardContextual"/>
        </w:rPr>
      </w:pPr>
    </w:p>
    <w:p w14:paraId="78E97BAE" w14:textId="77777777" w:rsidR="00B85076" w:rsidRDefault="00B85076" w:rsidP="002A1883">
      <w:pPr>
        <w:spacing w:line="360" w:lineRule="auto"/>
        <w:rPr>
          <w:rFonts w:ascii="Arial" w:hAnsi="Arial" w:cs="Arial"/>
          <w:kern w:val="2"/>
          <w:sz w:val="24"/>
          <w:szCs w:val="24"/>
          <w:u w:val="single"/>
          <w14:ligatures w14:val="standardContextual"/>
        </w:rPr>
      </w:pPr>
    </w:p>
    <w:p w14:paraId="58A8D52F" w14:textId="77777777" w:rsidR="00B85076" w:rsidRDefault="00B85076" w:rsidP="002A1883">
      <w:pPr>
        <w:spacing w:line="360" w:lineRule="auto"/>
        <w:rPr>
          <w:rFonts w:ascii="Arial" w:hAnsi="Arial" w:cs="Arial"/>
          <w:kern w:val="2"/>
          <w:sz w:val="24"/>
          <w:szCs w:val="24"/>
          <w:u w:val="single"/>
          <w14:ligatures w14:val="standardContextual"/>
        </w:rPr>
      </w:pPr>
    </w:p>
    <w:p w14:paraId="3FC6041A" w14:textId="3354BD6A" w:rsidR="002A1883" w:rsidRDefault="002A1883" w:rsidP="00EB73C4">
      <w:pPr>
        <w:pStyle w:val="Heading2"/>
        <w:numPr>
          <w:ilvl w:val="1"/>
          <w:numId w:val="14"/>
        </w:numPr>
        <w:rPr>
          <w:rFonts w:ascii="Arial" w:hAnsi="Arial" w:cs="Arial"/>
          <w:color w:val="auto"/>
        </w:rPr>
      </w:pPr>
      <w:bookmarkStart w:id="18" w:name="_Toc141873908"/>
      <w:r w:rsidRPr="00EB73C4">
        <w:rPr>
          <w:rFonts w:ascii="Arial" w:hAnsi="Arial" w:cs="Arial"/>
          <w:color w:val="auto"/>
        </w:rPr>
        <w:t>Quantitative Research</w:t>
      </w:r>
      <w:r w:rsidR="00950568" w:rsidRPr="00EB73C4">
        <w:rPr>
          <w:rFonts w:ascii="Arial" w:hAnsi="Arial" w:cs="Arial"/>
          <w:color w:val="auto"/>
        </w:rPr>
        <w:t xml:space="preserve"> Findings comparing findings pre and post OMT</w:t>
      </w:r>
      <w:bookmarkEnd w:id="18"/>
      <w:r w:rsidRPr="00EB73C4">
        <w:rPr>
          <w:rFonts w:ascii="Arial" w:hAnsi="Arial" w:cs="Arial"/>
          <w:color w:val="auto"/>
        </w:rPr>
        <w:t xml:space="preserve"> </w:t>
      </w:r>
    </w:p>
    <w:p w14:paraId="4409497B" w14:textId="77777777" w:rsidR="00EB73C4" w:rsidRPr="00EB73C4" w:rsidRDefault="00EB73C4" w:rsidP="00EB73C4"/>
    <w:p w14:paraId="38AA01BC" w14:textId="276A5726" w:rsidR="00BE1C27" w:rsidRPr="00EB73C4" w:rsidRDefault="00BE1C27" w:rsidP="00EB73C4">
      <w:pPr>
        <w:pStyle w:val="Heading2"/>
        <w:rPr>
          <w:rFonts w:ascii="Arial" w:hAnsi="Arial" w:cs="Arial"/>
          <w:color w:val="auto"/>
        </w:rPr>
      </w:pPr>
      <w:bookmarkStart w:id="19" w:name="_Toc141873909"/>
      <w:r w:rsidRPr="00EB73C4">
        <w:rPr>
          <w:rFonts w:ascii="Arial" w:hAnsi="Arial" w:cs="Arial"/>
          <w:color w:val="auto"/>
        </w:rPr>
        <w:t>Table 2: Categorisation of D</w:t>
      </w:r>
      <w:r w:rsidR="00057A4F" w:rsidRPr="00EB73C4">
        <w:rPr>
          <w:rFonts w:ascii="Arial" w:hAnsi="Arial" w:cs="Arial"/>
          <w:color w:val="auto"/>
        </w:rPr>
        <w:t>B</w:t>
      </w:r>
      <w:r w:rsidRPr="00EB73C4">
        <w:rPr>
          <w:rFonts w:ascii="Arial" w:hAnsi="Arial" w:cs="Arial"/>
          <w:color w:val="auto"/>
        </w:rPr>
        <w:t xml:space="preserve"> aetiologies into physiological, psychological</w:t>
      </w:r>
      <w:r w:rsidR="00057A4F" w:rsidRPr="00EB73C4">
        <w:rPr>
          <w:rFonts w:ascii="Arial" w:hAnsi="Arial" w:cs="Arial"/>
          <w:color w:val="auto"/>
        </w:rPr>
        <w:t>,</w:t>
      </w:r>
      <w:r w:rsidRPr="00EB73C4">
        <w:rPr>
          <w:rFonts w:ascii="Arial" w:hAnsi="Arial" w:cs="Arial"/>
          <w:color w:val="auto"/>
        </w:rPr>
        <w:t xml:space="preserve"> and biomechanical – </w:t>
      </w:r>
      <w:r w:rsidRPr="00EB73C4">
        <w:rPr>
          <w:rFonts w:ascii="Arial" w:hAnsi="Arial" w:cs="Arial"/>
          <w:color w:val="auto"/>
          <w:u w:val="single"/>
        </w:rPr>
        <w:t>post</w:t>
      </w:r>
      <w:r w:rsidRPr="00EB73C4">
        <w:rPr>
          <w:rFonts w:ascii="Arial" w:hAnsi="Arial" w:cs="Arial"/>
          <w:color w:val="auto"/>
        </w:rPr>
        <w:t xml:space="preserve"> OMT</w:t>
      </w:r>
      <w:bookmarkEnd w:id="19"/>
      <w:r w:rsidR="004A01A1" w:rsidRPr="00EB73C4">
        <w:rPr>
          <w:rFonts w:ascii="Arial" w:hAnsi="Arial" w:cs="Arial"/>
          <w:color w:val="auto"/>
        </w:rPr>
        <w:t xml:space="preserve"> </w:t>
      </w:r>
    </w:p>
    <w:p w14:paraId="38FBB3F8" w14:textId="588C0F07" w:rsidR="00790F98" w:rsidRDefault="006F3D87" w:rsidP="002A1883">
      <w:pPr>
        <w:spacing w:line="360" w:lineRule="auto"/>
        <w:rPr>
          <w:rFonts w:ascii="Arial" w:hAnsi="Arial" w:cs="Arial"/>
          <w:kern w:val="2"/>
          <w:sz w:val="24"/>
          <w:szCs w:val="24"/>
          <w14:ligatures w14:val="standardContextual"/>
        </w:rPr>
      </w:pPr>
      <w:r w:rsidRPr="006F3D87">
        <w:rPr>
          <w:noProof/>
        </w:rPr>
        <w:drawing>
          <wp:inline distT="0" distB="0" distL="0" distR="0" wp14:anchorId="0D1282EC" wp14:editId="4ADA410A">
            <wp:extent cx="5731510" cy="4605020"/>
            <wp:effectExtent l="0" t="0" r="2540" b="5080"/>
            <wp:docPr id="15379935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605020"/>
                    </a:xfrm>
                    <a:prstGeom prst="rect">
                      <a:avLst/>
                    </a:prstGeom>
                    <a:noFill/>
                    <a:ln>
                      <a:noFill/>
                    </a:ln>
                  </pic:spPr>
                </pic:pic>
              </a:graphicData>
            </a:graphic>
          </wp:inline>
        </w:drawing>
      </w:r>
    </w:p>
    <w:p w14:paraId="47548BA4" w14:textId="12A1E592" w:rsidR="003657FE" w:rsidRPr="0005586D" w:rsidRDefault="003657FE" w:rsidP="0005586D">
      <w:pPr>
        <w:spacing w:line="360" w:lineRule="auto"/>
        <w:jc w:val="both"/>
        <w:rPr>
          <w:rFonts w:ascii="Arial" w:hAnsi="Arial" w:cs="Arial"/>
          <w:sz w:val="24"/>
          <w:szCs w:val="24"/>
        </w:rPr>
      </w:pPr>
      <w:r w:rsidRPr="0005586D">
        <w:rPr>
          <w:rFonts w:ascii="Arial" w:hAnsi="Arial" w:cs="Arial"/>
          <w:sz w:val="24"/>
          <w:szCs w:val="24"/>
        </w:rPr>
        <w:t xml:space="preserve">The measurements help consider the effectiveness of the OMT intervention by comparing them to measurements taken post OMT per Table </w:t>
      </w:r>
      <w:r w:rsidR="00501983" w:rsidRPr="0005586D">
        <w:rPr>
          <w:rFonts w:ascii="Arial" w:hAnsi="Arial" w:cs="Arial"/>
          <w:sz w:val="24"/>
          <w:szCs w:val="24"/>
        </w:rPr>
        <w:t>7.</w:t>
      </w:r>
      <w:r w:rsidRPr="0005586D">
        <w:rPr>
          <w:rFonts w:ascii="Arial" w:hAnsi="Arial" w:cs="Arial"/>
          <w:sz w:val="24"/>
          <w:szCs w:val="24"/>
        </w:rPr>
        <w:t>2</w:t>
      </w:r>
    </w:p>
    <w:p w14:paraId="57FFC58C" w14:textId="6E9C3004" w:rsidR="006D09A8" w:rsidRDefault="006D09A8" w:rsidP="006A4B30">
      <w:pPr>
        <w:spacing w:line="360" w:lineRule="auto"/>
        <w:rPr>
          <w:rFonts w:ascii="Arial" w:hAnsi="Arial" w:cs="Arial"/>
          <w:kern w:val="2"/>
          <w:sz w:val="24"/>
          <w:szCs w:val="24"/>
          <w14:ligatures w14:val="standardContextual"/>
        </w:rPr>
      </w:pPr>
    </w:p>
    <w:p w14:paraId="6B0B1D84" w14:textId="77777777" w:rsidR="00FC23E3" w:rsidRDefault="00FC23E3" w:rsidP="006A4B30">
      <w:pPr>
        <w:spacing w:line="360" w:lineRule="auto"/>
        <w:rPr>
          <w:rFonts w:ascii="Arial" w:hAnsi="Arial" w:cs="Arial"/>
          <w:kern w:val="2"/>
          <w:sz w:val="24"/>
          <w:szCs w:val="24"/>
          <w14:ligatures w14:val="standardContextual"/>
        </w:rPr>
      </w:pPr>
    </w:p>
    <w:p w14:paraId="35DFA7F0" w14:textId="77777777" w:rsidR="00FC23E3" w:rsidRDefault="00FC23E3" w:rsidP="006A4B30">
      <w:pPr>
        <w:spacing w:line="360" w:lineRule="auto"/>
        <w:rPr>
          <w:rFonts w:ascii="Arial" w:hAnsi="Arial" w:cs="Arial"/>
          <w:kern w:val="2"/>
          <w:sz w:val="24"/>
          <w:szCs w:val="24"/>
          <w14:ligatures w14:val="standardContextual"/>
        </w:rPr>
      </w:pPr>
    </w:p>
    <w:p w14:paraId="3E28108D" w14:textId="77777777" w:rsidR="00FC23E3" w:rsidRDefault="00FC23E3" w:rsidP="006A4B30">
      <w:pPr>
        <w:spacing w:line="360" w:lineRule="auto"/>
        <w:rPr>
          <w:rFonts w:ascii="Arial" w:hAnsi="Arial" w:cs="Arial"/>
          <w:kern w:val="2"/>
          <w:sz w:val="24"/>
          <w:szCs w:val="24"/>
          <w14:ligatures w14:val="standardContextual"/>
        </w:rPr>
      </w:pPr>
    </w:p>
    <w:p w14:paraId="5460C5CD" w14:textId="77777777" w:rsidR="00FC23E3" w:rsidRDefault="00FC23E3" w:rsidP="006A4B30">
      <w:pPr>
        <w:spacing w:line="360" w:lineRule="auto"/>
        <w:rPr>
          <w:rFonts w:ascii="Arial" w:hAnsi="Arial" w:cs="Arial"/>
          <w:kern w:val="2"/>
          <w:sz w:val="24"/>
          <w:szCs w:val="24"/>
          <w14:ligatures w14:val="standardContextual"/>
        </w:rPr>
      </w:pPr>
    </w:p>
    <w:p w14:paraId="4046D5F8" w14:textId="77777777" w:rsidR="00A8739E" w:rsidRDefault="00A8739E" w:rsidP="006A4B30">
      <w:pPr>
        <w:spacing w:line="360" w:lineRule="auto"/>
        <w:rPr>
          <w:rFonts w:ascii="Arial" w:hAnsi="Arial" w:cs="Arial"/>
          <w:kern w:val="2"/>
          <w:sz w:val="24"/>
          <w:szCs w:val="24"/>
          <w14:ligatures w14:val="standardContextual"/>
        </w:rPr>
      </w:pPr>
    </w:p>
    <w:p w14:paraId="7D2A4337" w14:textId="3E951144" w:rsidR="00CB3A27" w:rsidRDefault="002C251A" w:rsidP="006A4B30">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lastRenderedPageBreak/>
        <w:drawing>
          <wp:inline distT="0" distB="0" distL="0" distR="0" wp14:anchorId="63D06E84" wp14:editId="0ACEE788">
            <wp:extent cx="4590415" cy="3091180"/>
            <wp:effectExtent l="0" t="0" r="635" b="0"/>
            <wp:docPr id="12388296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90415" cy="3091180"/>
                    </a:xfrm>
                    <a:prstGeom prst="rect">
                      <a:avLst/>
                    </a:prstGeom>
                    <a:noFill/>
                  </pic:spPr>
                </pic:pic>
              </a:graphicData>
            </a:graphic>
          </wp:inline>
        </w:drawing>
      </w:r>
    </w:p>
    <w:p w14:paraId="028832CF" w14:textId="336D3951" w:rsidR="000316A8" w:rsidRDefault="000316A8" w:rsidP="0005586D">
      <w:pPr>
        <w:pStyle w:val="Heading2"/>
        <w:rPr>
          <w:rFonts w:ascii="Arial" w:hAnsi="Arial" w:cs="Arial"/>
          <w:color w:val="auto"/>
        </w:rPr>
      </w:pPr>
      <w:bookmarkStart w:id="20" w:name="_Toc141873910"/>
      <w:r w:rsidRPr="0005586D">
        <w:rPr>
          <w:rFonts w:ascii="Arial" w:hAnsi="Arial" w:cs="Arial"/>
          <w:color w:val="auto"/>
        </w:rPr>
        <w:t>Figure 2: Peak flow readings pre and post-intervention</w:t>
      </w:r>
      <w:bookmarkEnd w:id="20"/>
    </w:p>
    <w:p w14:paraId="5D2A1B7C" w14:textId="77777777" w:rsidR="0005586D" w:rsidRPr="0005586D" w:rsidRDefault="0005586D" w:rsidP="0005586D"/>
    <w:p w14:paraId="1F6E9EFB" w14:textId="003CA708" w:rsidR="000316A8" w:rsidRPr="0005586D" w:rsidRDefault="000316A8" w:rsidP="0005586D">
      <w:pPr>
        <w:spacing w:line="360" w:lineRule="auto"/>
        <w:jc w:val="both"/>
        <w:rPr>
          <w:rFonts w:ascii="Arial" w:hAnsi="Arial" w:cs="Arial"/>
          <w:sz w:val="24"/>
          <w:szCs w:val="24"/>
        </w:rPr>
      </w:pPr>
      <w:r w:rsidRPr="0005586D">
        <w:rPr>
          <w:rFonts w:ascii="Arial" w:hAnsi="Arial" w:cs="Arial"/>
          <w:sz w:val="24"/>
          <w:szCs w:val="24"/>
        </w:rPr>
        <w:t>Figure 2 demonstrates that the peak-flow readings increased in P1, P3 and P4 and remained the same in P2, which suggests that by mobilising the costovertebral joints, this could positively impact peak flow results.</w:t>
      </w:r>
      <w:r w:rsidR="00E83EB5" w:rsidRPr="0005586D">
        <w:rPr>
          <w:rFonts w:ascii="Arial" w:hAnsi="Arial" w:cs="Arial"/>
          <w:sz w:val="24"/>
          <w:szCs w:val="24"/>
        </w:rPr>
        <w:t xml:space="preserve"> </w:t>
      </w:r>
    </w:p>
    <w:p w14:paraId="5867C147" w14:textId="77777777" w:rsidR="000316A8" w:rsidRDefault="000316A8" w:rsidP="000316A8">
      <w:pPr>
        <w:spacing w:line="360" w:lineRule="auto"/>
        <w:rPr>
          <w:rFonts w:ascii="Arial" w:hAnsi="Arial" w:cs="Arial"/>
          <w:kern w:val="2"/>
          <w:sz w:val="24"/>
          <w:szCs w:val="24"/>
          <w14:ligatures w14:val="standardContextual"/>
        </w:rPr>
      </w:pPr>
    </w:p>
    <w:p w14:paraId="1B7663E7" w14:textId="2914B67E" w:rsidR="00950568" w:rsidRDefault="00950568" w:rsidP="002A1883">
      <w:pPr>
        <w:spacing w:line="360" w:lineRule="auto"/>
        <w:rPr>
          <w:rFonts w:ascii="Arial" w:hAnsi="Arial" w:cs="Arial"/>
          <w:kern w:val="2"/>
          <w:sz w:val="24"/>
          <w:szCs w:val="24"/>
          <w14:ligatures w14:val="standardContextual"/>
        </w:rPr>
      </w:pPr>
    </w:p>
    <w:p w14:paraId="56B32CF9" w14:textId="5B854B88" w:rsidR="00950568" w:rsidRDefault="00950568" w:rsidP="002A1883">
      <w:pPr>
        <w:spacing w:line="360" w:lineRule="auto"/>
        <w:rPr>
          <w:rFonts w:ascii="Arial" w:hAnsi="Arial" w:cs="Arial"/>
          <w:kern w:val="2"/>
          <w:sz w:val="24"/>
          <w:szCs w:val="24"/>
          <w14:ligatures w14:val="standardContextual"/>
        </w:rPr>
      </w:pPr>
    </w:p>
    <w:p w14:paraId="1DE4D5B4" w14:textId="77777777" w:rsidR="00950568" w:rsidRDefault="00950568" w:rsidP="002A1883">
      <w:pPr>
        <w:spacing w:line="360" w:lineRule="auto"/>
        <w:rPr>
          <w:rFonts w:ascii="Arial" w:hAnsi="Arial" w:cs="Arial"/>
          <w:kern w:val="2"/>
          <w:sz w:val="24"/>
          <w:szCs w:val="24"/>
          <w14:ligatures w14:val="standardContextual"/>
        </w:rPr>
      </w:pPr>
    </w:p>
    <w:p w14:paraId="351F4060" w14:textId="77777777" w:rsidR="00950568" w:rsidRDefault="00950568" w:rsidP="002A1883">
      <w:pPr>
        <w:spacing w:line="360" w:lineRule="auto"/>
        <w:rPr>
          <w:rFonts w:ascii="Arial" w:hAnsi="Arial" w:cs="Arial"/>
          <w:kern w:val="2"/>
          <w:sz w:val="24"/>
          <w:szCs w:val="24"/>
          <w14:ligatures w14:val="standardContextual"/>
        </w:rPr>
      </w:pPr>
    </w:p>
    <w:p w14:paraId="692A7794" w14:textId="13C5B74A" w:rsidR="00950568" w:rsidRDefault="001450DE" w:rsidP="002A1883">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lastRenderedPageBreak/>
        <w:drawing>
          <wp:inline distT="0" distB="0" distL="0" distR="0" wp14:anchorId="105ACA6C" wp14:editId="57BBEC16">
            <wp:extent cx="4391977" cy="2918277"/>
            <wp:effectExtent l="0" t="0" r="8890" b="0"/>
            <wp:docPr id="11917976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96548" cy="2921314"/>
                    </a:xfrm>
                    <a:prstGeom prst="rect">
                      <a:avLst/>
                    </a:prstGeom>
                    <a:noFill/>
                  </pic:spPr>
                </pic:pic>
              </a:graphicData>
            </a:graphic>
          </wp:inline>
        </w:drawing>
      </w:r>
    </w:p>
    <w:p w14:paraId="60EAEDA3" w14:textId="2341B826" w:rsidR="005035ED" w:rsidRDefault="005035ED" w:rsidP="0005586D">
      <w:pPr>
        <w:pStyle w:val="Heading2"/>
        <w:rPr>
          <w:rFonts w:ascii="Arial" w:hAnsi="Arial" w:cs="Arial"/>
          <w:color w:val="auto"/>
        </w:rPr>
      </w:pPr>
      <w:bookmarkStart w:id="21" w:name="_Toc141873911"/>
      <w:r w:rsidRPr="0005586D">
        <w:rPr>
          <w:rFonts w:ascii="Arial" w:hAnsi="Arial" w:cs="Arial"/>
          <w:color w:val="auto"/>
        </w:rPr>
        <w:t xml:space="preserve">Figure </w:t>
      </w:r>
      <w:r w:rsidR="00A8739E" w:rsidRPr="0005586D">
        <w:rPr>
          <w:rFonts w:ascii="Arial" w:hAnsi="Arial" w:cs="Arial"/>
          <w:color w:val="auto"/>
        </w:rPr>
        <w:t>3</w:t>
      </w:r>
      <w:r w:rsidRPr="0005586D">
        <w:rPr>
          <w:rFonts w:ascii="Arial" w:hAnsi="Arial" w:cs="Arial"/>
          <w:color w:val="auto"/>
        </w:rPr>
        <w:t xml:space="preserve"> : SEBQ pre and post-interventio</w:t>
      </w:r>
      <w:r w:rsidR="0005586D">
        <w:rPr>
          <w:rFonts w:ascii="Arial" w:hAnsi="Arial" w:cs="Arial"/>
          <w:color w:val="auto"/>
        </w:rPr>
        <w:t>n</w:t>
      </w:r>
      <w:bookmarkEnd w:id="21"/>
    </w:p>
    <w:p w14:paraId="5FC2968A" w14:textId="77777777" w:rsidR="0005586D" w:rsidRPr="0005586D" w:rsidRDefault="0005586D" w:rsidP="0005586D"/>
    <w:p w14:paraId="457ECF46" w14:textId="4F88D812" w:rsidR="00950568" w:rsidRDefault="005035ED" w:rsidP="0005586D">
      <w:pPr>
        <w:spacing w:line="360" w:lineRule="auto"/>
        <w:jc w:val="both"/>
        <w:rPr>
          <w:rFonts w:ascii="Arial" w:hAnsi="Arial" w:cs="Arial"/>
          <w:kern w:val="2"/>
          <w:sz w:val="24"/>
          <w:szCs w:val="24"/>
          <w14:ligatures w14:val="standardContextual"/>
        </w:rPr>
      </w:pPr>
      <w:r w:rsidRPr="0005586D">
        <w:rPr>
          <w:rFonts w:ascii="Arial" w:hAnsi="Arial" w:cs="Arial"/>
          <w:sz w:val="24"/>
          <w:szCs w:val="24"/>
        </w:rPr>
        <w:t xml:space="preserve">Figure </w:t>
      </w:r>
      <w:r w:rsidR="00A8739E" w:rsidRPr="0005586D">
        <w:rPr>
          <w:rFonts w:ascii="Arial" w:hAnsi="Arial" w:cs="Arial"/>
          <w:sz w:val="24"/>
          <w:szCs w:val="24"/>
        </w:rPr>
        <w:t>3</w:t>
      </w:r>
      <w:r w:rsidRPr="0005586D">
        <w:rPr>
          <w:rFonts w:ascii="Arial" w:hAnsi="Arial" w:cs="Arial"/>
          <w:sz w:val="24"/>
          <w:szCs w:val="24"/>
        </w:rPr>
        <w:t xml:space="preserve"> demonstrates that the SEBQ increased for P1 and P2 and decreased for P3 and P4.</w:t>
      </w:r>
      <w:r w:rsidR="00E47AFF" w:rsidRPr="0005586D">
        <w:rPr>
          <w:rFonts w:ascii="Arial" w:hAnsi="Arial" w:cs="Arial"/>
          <w:sz w:val="24"/>
          <w:szCs w:val="24"/>
        </w:rPr>
        <w:t xml:space="preserve"> P1 and P2 </w:t>
      </w:r>
      <w:r w:rsidR="00F42F31" w:rsidRPr="0005586D">
        <w:rPr>
          <w:rFonts w:ascii="Arial" w:hAnsi="Arial" w:cs="Arial"/>
          <w:sz w:val="24"/>
          <w:szCs w:val="24"/>
        </w:rPr>
        <w:t xml:space="preserve">subjective perspective was that </w:t>
      </w:r>
      <w:r w:rsidR="0014580A" w:rsidRPr="0005586D">
        <w:rPr>
          <w:rFonts w:ascii="Arial" w:hAnsi="Arial" w:cs="Arial"/>
          <w:sz w:val="24"/>
          <w:szCs w:val="24"/>
        </w:rPr>
        <w:t xml:space="preserve">they </w:t>
      </w:r>
      <w:r w:rsidR="00E47AFF" w:rsidRPr="0005586D">
        <w:rPr>
          <w:rFonts w:ascii="Arial" w:hAnsi="Arial" w:cs="Arial"/>
          <w:sz w:val="24"/>
          <w:szCs w:val="24"/>
        </w:rPr>
        <w:t>attributed the increase</w:t>
      </w:r>
      <w:r w:rsidR="00F42F31" w:rsidRPr="0005586D">
        <w:rPr>
          <w:rFonts w:ascii="Arial" w:hAnsi="Arial" w:cs="Arial"/>
          <w:sz w:val="24"/>
          <w:szCs w:val="24"/>
        </w:rPr>
        <w:t>d score</w:t>
      </w:r>
      <w:r w:rsidR="00E47AFF" w:rsidRPr="0005586D">
        <w:rPr>
          <w:rFonts w:ascii="Arial" w:hAnsi="Arial" w:cs="Arial"/>
          <w:sz w:val="24"/>
          <w:szCs w:val="24"/>
        </w:rPr>
        <w:t xml:space="preserve">s </w:t>
      </w:r>
      <w:r w:rsidR="0014580A" w:rsidRPr="0005586D">
        <w:rPr>
          <w:rFonts w:ascii="Arial" w:hAnsi="Arial" w:cs="Arial"/>
          <w:sz w:val="24"/>
          <w:szCs w:val="24"/>
        </w:rPr>
        <w:t>due to an increased</w:t>
      </w:r>
      <w:r w:rsidR="00E47AFF" w:rsidRPr="0005586D">
        <w:rPr>
          <w:rFonts w:ascii="Arial" w:hAnsi="Arial" w:cs="Arial"/>
          <w:sz w:val="24"/>
          <w:szCs w:val="24"/>
        </w:rPr>
        <w:t xml:space="preserve"> awareness of their breathing patterns</w:t>
      </w:r>
      <w:r w:rsidR="009B3A34" w:rsidRPr="0005586D">
        <w:rPr>
          <w:rFonts w:ascii="Arial" w:hAnsi="Arial" w:cs="Arial"/>
          <w:sz w:val="24"/>
          <w:szCs w:val="24"/>
        </w:rPr>
        <w:t>. The d</w:t>
      </w:r>
      <w:r w:rsidR="000F4F41" w:rsidRPr="0005586D">
        <w:rPr>
          <w:rFonts w:ascii="Arial" w:hAnsi="Arial" w:cs="Arial"/>
          <w:sz w:val="24"/>
          <w:szCs w:val="24"/>
        </w:rPr>
        <w:t>ecrease</w:t>
      </w:r>
      <w:r w:rsidR="009B3A34" w:rsidRPr="0005586D">
        <w:rPr>
          <w:rFonts w:ascii="Arial" w:hAnsi="Arial" w:cs="Arial"/>
          <w:sz w:val="24"/>
          <w:szCs w:val="24"/>
        </w:rPr>
        <w:t>s identified in P3 and P4 dem</w:t>
      </w:r>
      <w:r w:rsidR="00B46CAC" w:rsidRPr="0005586D">
        <w:rPr>
          <w:rFonts w:ascii="Arial" w:hAnsi="Arial" w:cs="Arial"/>
          <w:sz w:val="24"/>
          <w:szCs w:val="24"/>
        </w:rPr>
        <w:t>onstrate an improvement suggesting the OMT was beneficial.</w:t>
      </w:r>
    </w:p>
    <w:p w14:paraId="41BB56A6" w14:textId="77777777" w:rsidR="00087316" w:rsidRDefault="003A0931" w:rsidP="005035ED">
      <w:pPr>
        <w:spacing w:line="360" w:lineRule="auto"/>
        <w:rPr>
          <w:rFonts w:ascii="Arial" w:hAnsi="Arial" w:cs="Arial"/>
          <w:kern w:val="2"/>
          <w:sz w:val="24"/>
          <w:szCs w:val="24"/>
          <w14:ligatures w14:val="standardContextual"/>
        </w:rPr>
      </w:pPr>
      <w:r>
        <w:rPr>
          <w:noProof/>
          <w14:ligatures w14:val="standardContextual"/>
        </w:rPr>
        <w:drawing>
          <wp:inline distT="0" distB="0" distL="0" distR="0" wp14:anchorId="37238DBD" wp14:editId="3F68F9A8">
            <wp:extent cx="4407852" cy="2862262"/>
            <wp:effectExtent l="0" t="0" r="12065" b="14605"/>
            <wp:docPr id="889518198" name="Chart 1">
              <a:extLst xmlns:a="http://schemas.openxmlformats.org/drawingml/2006/main">
                <a:ext uri="{FF2B5EF4-FFF2-40B4-BE49-F238E27FC236}">
                  <a16:creationId xmlns:a16="http://schemas.microsoft.com/office/drawing/2014/main" id="{2AF7F825-1ADF-4D98-ADEA-23CCA5107E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BFCB213" w14:textId="0C44AD5C" w:rsidR="00682EFF" w:rsidRDefault="005035ED" w:rsidP="0005586D">
      <w:pPr>
        <w:pStyle w:val="Heading2"/>
        <w:rPr>
          <w:rFonts w:ascii="Arial" w:hAnsi="Arial" w:cs="Arial"/>
          <w:color w:val="auto"/>
        </w:rPr>
      </w:pPr>
      <w:bookmarkStart w:id="22" w:name="_Toc141873912"/>
      <w:r w:rsidRPr="0005586D">
        <w:rPr>
          <w:rFonts w:ascii="Arial" w:hAnsi="Arial" w:cs="Arial"/>
          <w:color w:val="auto"/>
        </w:rPr>
        <w:t xml:space="preserve">Figure </w:t>
      </w:r>
      <w:r w:rsidR="00B46CAC" w:rsidRPr="0005586D">
        <w:rPr>
          <w:rFonts w:ascii="Arial" w:hAnsi="Arial" w:cs="Arial"/>
          <w:color w:val="auto"/>
        </w:rPr>
        <w:t>4</w:t>
      </w:r>
      <w:r w:rsidRPr="0005586D">
        <w:rPr>
          <w:rFonts w:ascii="Arial" w:hAnsi="Arial" w:cs="Arial"/>
          <w:color w:val="auto"/>
        </w:rPr>
        <w:t>: NMJ Findings pre and post-i</w:t>
      </w:r>
      <w:r w:rsidR="00DA065E" w:rsidRPr="0005586D">
        <w:rPr>
          <w:rFonts w:ascii="Arial" w:hAnsi="Arial" w:cs="Arial"/>
          <w:color w:val="auto"/>
        </w:rPr>
        <w:t>ntervention</w:t>
      </w:r>
      <w:r w:rsidR="00E47AB3" w:rsidRPr="0005586D">
        <w:rPr>
          <w:rFonts w:ascii="Arial" w:hAnsi="Arial" w:cs="Arial"/>
          <w:color w:val="auto"/>
        </w:rPr>
        <w:t>.</w:t>
      </w:r>
      <w:bookmarkEnd w:id="22"/>
      <w:r w:rsidR="00E47AB3" w:rsidRPr="0005586D">
        <w:rPr>
          <w:rFonts w:ascii="Arial" w:hAnsi="Arial" w:cs="Arial"/>
          <w:color w:val="auto"/>
        </w:rPr>
        <w:t xml:space="preserve"> </w:t>
      </w:r>
    </w:p>
    <w:p w14:paraId="2A62AB5F" w14:textId="77777777" w:rsidR="0005586D" w:rsidRPr="0005586D" w:rsidRDefault="0005586D" w:rsidP="0005586D"/>
    <w:p w14:paraId="1409AC61" w14:textId="14B8C2D7" w:rsidR="00950568" w:rsidRPr="002A1883" w:rsidRDefault="005035ED" w:rsidP="002A1883">
      <w:pPr>
        <w:spacing w:line="360" w:lineRule="auto"/>
        <w:rPr>
          <w:rFonts w:ascii="Arial" w:hAnsi="Arial" w:cs="Arial"/>
          <w:kern w:val="2"/>
          <w:sz w:val="24"/>
          <w:szCs w:val="24"/>
          <w14:ligatures w14:val="standardContextual"/>
        </w:rPr>
      </w:pPr>
      <w:r>
        <w:rPr>
          <w:rFonts w:ascii="Arial" w:hAnsi="Arial" w:cs="Arial"/>
          <w:kern w:val="2"/>
          <w:sz w:val="24"/>
          <w:szCs w:val="24"/>
          <w14:ligatures w14:val="standardContextual"/>
        </w:rPr>
        <w:lastRenderedPageBreak/>
        <w:t xml:space="preserve">Figure </w:t>
      </w:r>
      <w:r w:rsidR="009E2924">
        <w:rPr>
          <w:rFonts w:ascii="Arial" w:hAnsi="Arial" w:cs="Arial"/>
          <w:kern w:val="2"/>
          <w:sz w:val="24"/>
          <w:szCs w:val="24"/>
          <w14:ligatures w14:val="standardContextual"/>
        </w:rPr>
        <w:t>4</w:t>
      </w:r>
      <w:r>
        <w:rPr>
          <w:rFonts w:ascii="Arial" w:hAnsi="Arial" w:cs="Arial"/>
          <w:kern w:val="2"/>
          <w:sz w:val="24"/>
          <w:szCs w:val="24"/>
          <w14:ligatures w14:val="standardContextual"/>
        </w:rPr>
        <w:t xml:space="preserve"> demonstrates that the NMJ test scores decreased in P1</w:t>
      </w:r>
      <w:r w:rsidR="009E2924">
        <w:rPr>
          <w:rFonts w:ascii="Arial" w:hAnsi="Arial" w:cs="Arial"/>
          <w:kern w:val="2"/>
          <w:sz w:val="24"/>
          <w:szCs w:val="24"/>
          <w14:ligatures w14:val="standardContextual"/>
        </w:rPr>
        <w:t xml:space="preserve">, </w:t>
      </w:r>
      <w:r>
        <w:rPr>
          <w:rFonts w:ascii="Arial" w:hAnsi="Arial" w:cs="Arial"/>
          <w:kern w:val="2"/>
          <w:sz w:val="24"/>
          <w:szCs w:val="24"/>
          <w14:ligatures w14:val="standardContextual"/>
        </w:rPr>
        <w:t>P3</w:t>
      </w:r>
      <w:r w:rsidR="009E2924">
        <w:rPr>
          <w:rFonts w:ascii="Arial" w:hAnsi="Arial" w:cs="Arial"/>
          <w:kern w:val="2"/>
          <w:sz w:val="24"/>
          <w:szCs w:val="24"/>
          <w14:ligatures w14:val="standardContextual"/>
        </w:rPr>
        <w:t xml:space="preserve">, </w:t>
      </w:r>
      <w:r>
        <w:rPr>
          <w:rFonts w:ascii="Arial" w:hAnsi="Arial" w:cs="Arial"/>
          <w:kern w:val="2"/>
          <w:sz w:val="24"/>
          <w:szCs w:val="24"/>
          <w14:ligatures w14:val="standardContextual"/>
        </w:rPr>
        <w:t xml:space="preserve">and P4 but increased in P2. </w:t>
      </w:r>
      <w:r w:rsidR="00D173FD">
        <w:rPr>
          <w:rFonts w:ascii="Arial" w:hAnsi="Arial" w:cs="Arial"/>
          <w:kern w:val="2"/>
          <w:sz w:val="24"/>
          <w:szCs w:val="24"/>
          <w14:ligatures w14:val="standardContextual"/>
        </w:rPr>
        <w:t>NMJ has a strong correlation to SEBQ</w:t>
      </w:r>
      <w:r w:rsidR="001F1347">
        <w:rPr>
          <w:rFonts w:ascii="Arial" w:hAnsi="Arial" w:cs="Arial"/>
          <w:kern w:val="2"/>
          <w:sz w:val="24"/>
          <w:szCs w:val="24"/>
          <w14:ligatures w14:val="standardContextual"/>
        </w:rPr>
        <w:t xml:space="preserve"> </w:t>
      </w:r>
      <w:r w:rsidR="00345673">
        <w:rPr>
          <w:rFonts w:ascii="Arial" w:hAnsi="Arial" w:cs="Arial"/>
          <w:kern w:val="2"/>
          <w:sz w:val="24"/>
          <w:szCs w:val="24"/>
          <w14:ligatures w14:val="standardContextual"/>
        </w:rPr>
        <w:t>(</w:t>
      </w:r>
      <w:r w:rsidR="00345673" w:rsidRPr="00915358">
        <w:rPr>
          <w:rFonts w:ascii="Arial" w:hAnsi="Arial" w:cs="Arial"/>
          <w:sz w:val="24"/>
          <w:szCs w:val="24"/>
        </w:rPr>
        <w:t xml:space="preserve">Courtney &amp; Cohen, 2006; Mitchell </w:t>
      </w:r>
      <w:r w:rsidR="00345673" w:rsidRPr="00915358">
        <w:rPr>
          <w:rFonts w:ascii="Arial" w:hAnsi="Arial" w:cs="Arial"/>
          <w:i/>
          <w:iCs/>
          <w:sz w:val="24"/>
          <w:szCs w:val="24"/>
        </w:rPr>
        <w:t>et al.,</w:t>
      </w:r>
      <w:r w:rsidR="00345673" w:rsidRPr="00915358">
        <w:rPr>
          <w:rFonts w:ascii="Arial" w:hAnsi="Arial" w:cs="Arial"/>
          <w:sz w:val="24"/>
          <w:szCs w:val="24"/>
        </w:rPr>
        <w:t xml:space="preserve"> 2016</w:t>
      </w:r>
      <w:r w:rsidR="00345673">
        <w:rPr>
          <w:rFonts w:ascii="Arial" w:hAnsi="Arial" w:cs="Arial"/>
          <w:sz w:val="24"/>
          <w:szCs w:val="24"/>
        </w:rPr>
        <w:t>)</w:t>
      </w:r>
      <w:r w:rsidR="001F1347">
        <w:rPr>
          <w:rFonts w:ascii="Arial" w:hAnsi="Arial" w:cs="Arial"/>
          <w:kern w:val="2"/>
          <w:sz w:val="24"/>
          <w:szCs w:val="24"/>
          <w14:ligatures w14:val="standardContextual"/>
        </w:rPr>
        <w:t xml:space="preserve">, </w:t>
      </w:r>
      <w:r w:rsidR="006C0194">
        <w:rPr>
          <w:rFonts w:ascii="Arial" w:hAnsi="Arial" w:cs="Arial"/>
          <w:kern w:val="2"/>
          <w:sz w:val="24"/>
          <w:szCs w:val="24"/>
          <w14:ligatures w14:val="standardContextual"/>
        </w:rPr>
        <w:t xml:space="preserve">and although the score decreased for P1 </w:t>
      </w:r>
      <w:r w:rsidR="00A2657B">
        <w:rPr>
          <w:rFonts w:ascii="Arial" w:hAnsi="Arial" w:cs="Arial"/>
          <w:kern w:val="2"/>
          <w:sz w:val="24"/>
          <w:szCs w:val="24"/>
          <w14:ligatures w14:val="standardContextual"/>
        </w:rPr>
        <w:t>for the NMJ test, the SEBQ test increased</w:t>
      </w:r>
      <w:r w:rsidR="001F1347">
        <w:rPr>
          <w:rFonts w:ascii="Arial" w:hAnsi="Arial" w:cs="Arial"/>
          <w:kern w:val="2"/>
          <w:sz w:val="24"/>
          <w:szCs w:val="24"/>
          <w14:ligatures w14:val="standardContextual"/>
        </w:rPr>
        <w:t xml:space="preserve"> </w:t>
      </w:r>
      <w:r w:rsidR="008E1EEE">
        <w:rPr>
          <w:rFonts w:ascii="Arial" w:hAnsi="Arial" w:cs="Arial"/>
          <w:kern w:val="2"/>
          <w:sz w:val="24"/>
          <w:szCs w:val="24"/>
          <w14:ligatures w14:val="standardContextual"/>
        </w:rPr>
        <w:t xml:space="preserve">for P1, which may be </w:t>
      </w:r>
      <w:r w:rsidR="00070364">
        <w:rPr>
          <w:rFonts w:ascii="Arial" w:hAnsi="Arial" w:cs="Arial"/>
          <w:kern w:val="2"/>
          <w:sz w:val="24"/>
          <w:szCs w:val="24"/>
          <w14:ligatures w14:val="standardContextual"/>
        </w:rPr>
        <w:t>attributed to</w:t>
      </w:r>
      <w:r w:rsidR="008E1EEE">
        <w:rPr>
          <w:rFonts w:ascii="Arial" w:hAnsi="Arial" w:cs="Arial"/>
          <w:kern w:val="2"/>
          <w:sz w:val="24"/>
          <w:szCs w:val="24"/>
          <w14:ligatures w14:val="standardContextual"/>
        </w:rPr>
        <w:t xml:space="preserve"> </w:t>
      </w:r>
      <w:r w:rsidR="00E82413">
        <w:rPr>
          <w:rFonts w:ascii="Arial" w:hAnsi="Arial" w:cs="Arial"/>
          <w:kern w:val="2"/>
          <w:sz w:val="24"/>
          <w:szCs w:val="24"/>
          <w14:ligatures w14:val="standardContextual"/>
        </w:rPr>
        <w:t>the SEBQ ha</w:t>
      </w:r>
      <w:r w:rsidR="00070364">
        <w:rPr>
          <w:rFonts w:ascii="Arial" w:hAnsi="Arial" w:cs="Arial"/>
          <w:kern w:val="2"/>
          <w:sz w:val="24"/>
          <w:szCs w:val="24"/>
          <w14:ligatures w14:val="standardContextual"/>
        </w:rPr>
        <w:t>ving</w:t>
      </w:r>
      <w:r w:rsidR="00E82413">
        <w:rPr>
          <w:rFonts w:ascii="Arial" w:hAnsi="Arial" w:cs="Arial"/>
          <w:kern w:val="2"/>
          <w:sz w:val="24"/>
          <w:szCs w:val="24"/>
          <w14:ligatures w14:val="standardContextual"/>
        </w:rPr>
        <w:t xml:space="preserve"> twenty-five questions and the NMJ questionnaire ha</w:t>
      </w:r>
      <w:r w:rsidR="00070364">
        <w:rPr>
          <w:rFonts w:ascii="Arial" w:hAnsi="Arial" w:cs="Arial"/>
          <w:kern w:val="2"/>
          <w:sz w:val="24"/>
          <w:szCs w:val="24"/>
          <w14:ligatures w14:val="standardContextual"/>
        </w:rPr>
        <w:t>ving</w:t>
      </w:r>
      <w:r w:rsidR="00E82413">
        <w:rPr>
          <w:rFonts w:ascii="Arial" w:hAnsi="Arial" w:cs="Arial"/>
          <w:kern w:val="2"/>
          <w:sz w:val="24"/>
          <w:szCs w:val="24"/>
          <w14:ligatures w14:val="standardContextual"/>
        </w:rPr>
        <w:t xml:space="preserve"> sixteen, allowing more</w:t>
      </w:r>
      <w:r w:rsidR="00070364">
        <w:rPr>
          <w:rFonts w:ascii="Arial" w:hAnsi="Arial" w:cs="Arial"/>
          <w:kern w:val="2"/>
          <w:sz w:val="24"/>
          <w:szCs w:val="24"/>
          <w14:ligatures w14:val="standardContextual"/>
        </w:rPr>
        <w:t xml:space="preserve"> variation and ‘error’ margins.</w:t>
      </w:r>
      <w:r w:rsidR="00E82413">
        <w:rPr>
          <w:rFonts w:ascii="Arial" w:hAnsi="Arial" w:cs="Arial"/>
          <w:kern w:val="2"/>
          <w:sz w:val="24"/>
          <w:szCs w:val="24"/>
          <w14:ligatures w14:val="standardContextual"/>
        </w:rPr>
        <w:t xml:space="preserve"> </w:t>
      </w:r>
      <w:r w:rsidR="00A2657B">
        <w:rPr>
          <w:rFonts w:ascii="Arial" w:hAnsi="Arial" w:cs="Arial"/>
          <w:kern w:val="2"/>
          <w:sz w:val="24"/>
          <w:szCs w:val="24"/>
          <w14:ligatures w14:val="standardContextual"/>
        </w:rPr>
        <w:t xml:space="preserve"> </w:t>
      </w:r>
      <w:r w:rsidR="00B27E61">
        <w:rPr>
          <w:rFonts w:ascii="Arial" w:hAnsi="Arial" w:cs="Arial"/>
          <w:noProof/>
          <w:kern w:val="2"/>
          <w:sz w:val="24"/>
          <w:szCs w:val="24"/>
          <w14:ligatures w14:val="standardContextual"/>
        </w:rPr>
        <w:drawing>
          <wp:inline distT="0" distB="0" distL="0" distR="0" wp14:anchorId="1A5F4D0E" wp14:editId="05D6E9F4">
            <wp:extent cx="4793615" cy="3193319"/>
            <wp:effectExtent l="0" t="0" r="6985" b="7620"/>
            <wp:docPr id="3515279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05132" cy="3200991"/>
                    </a:xfrm>
                    <a:prstGeom prst="rect">
                      <a:avLst/>
                    </a:prstGeom>
                    <a:noFill/>
                  </pic:spPr>
                </pic:pic>
              </a:graphicData>
            </a:graphic>
          </wp:inline>
        </w:drawing>
      </w:r>
    </w:p>
    <w:p w14:paraId="42275920" w14:textId="0AC90F6A" w:rsidR="002A1883" w:rsidRDefault="002A1883" w:rsidP="0005586D">
      <w:pPr>
        <w:pStyle w:val="Heading2"/>
        <w:rPr>
          <w:rFonts w:ascii="Arial" w:hAnsi="Arial" w:cs="Arial"/>
          <w:color w:val="auto"/>
        </w:rPr>
      </w:pPr>
      <w:bookmarkStart w:id="23" w:name="_Toc141873913"/>
      <w:r w:rsidRPr="0005586D">
        <w:rPr>
          <w:rFonts w:ascii="Arial" w:hAnsi="Arial" w:cs="Arial"/>
          <w:color w:val="auto"/>
        </w:rPr>
        <w:t xml:space="preserve">Figure </w:t>
      </w:r>
      <w:r w:rsidR="008649C8" w:rsidRPr="0005586D">
        <w:rPr>
          <w:rFonts w:ascii="Arial" w:hAnsi="Arial" w:cs="Arial"/>
          <w:color w:val="auto"/>
        </w:rPr>
        <w:t>5</w:t>
      </w:r>
      <w:r w:rsidRPr="0005586D">
        <w:rPr>
          <w:rFonts w:ascii="Arial" w:hAnsi="Arial" w:cs="Arial"/>
          <w:color w:val="auto"/>
        </w:rPr>
        <w:t>: BOLT Score pre and post-intervention</w:t>
      </w:r>
      <w:bookmarkEnd w:id="23"/>
      <w:r w:rsidRPr="0005586D">
        <w:rPr>
          <w:rFonts w:ascii="Arial" w:hAnsi="Arial" w:cs="Arial"/>
          <w:color w:val="auto"/>
        </w:rPr>
        <w:t xml:space="preserve"> </w:t>
      </w:r>
    </w:p>
    <w:p w14:paraId="25AD8B70" w14:textId="77777777" w:rsidR="0005586D" w:rsidRPr="0005586D" w:rsidRDefault="0005586D" w:rsidP="0005586D"/>
    <w:p w14:paraId="418D7406" w14:textId="61CE4509" w:rsidR="0040381F" w:rsidRPr="0005586D" w:rsidRDefault="0040381F" w:rsidP="0005586D">
      <w:pPr>
        <w:spacing w:line="360" w:lineRule="auto"/>
        <w:jc w:val="both"/>
        <w:rPr>
          <w:rFonts w:ascii="Arial" w:hAnsi="Arial" w:cs="Arial"/>
          <w:sz w:val="24"/>
          <w:szCs w:val="24"/>
        </w:rPr>
      </w:pPr>
      <w:r w:rsidRPr="0005586D">
        <w:rPr>
          <w:rFonts w:ascii="Arial" w:hAnsi="Arial" w:cs="Arial"/>
          <w:sz w:val="24"/>
          <w:szCs w:val="24"/>
        </w:rPr>
        <w:t xml:space="preserve">Figure </w:t>
      </w:r>
      <w:r w:rsidR="008649C8" w:rsidRPr="0005586D">
        <w:rPr>
          <w:rFonts w:ascii="Arial" w:hAnsi="Arial" w:cs="Arial"/>
          <w:sz w:val="24"/>
          <w:szCs w:val="24"/>
        </w:rPr>
        <w:t>5</w:t>
      </w:r>
      <w:r w:rsidR="00E47AB3" w:rsidRPr="0005586D">
        <w:rPr>
          <w:rFonts w:ascii="Arial" w:hAnsi="Arial" w:cs="Arial"/>
          <w:sz w:val="24"/>
          <w:szCs w:val="24"/>
        </w:rPr>
        <w:t xml:space="preserve"> </w:t>
      </w:r>
      <w:r w:rsidRPr="0005586D">
        <w:rPr>
          <w:rFonts w:ascii="Arial" w:hAnsi="Arial" w:cs="Arial"/>
          <w:sz w:val="24"/>
          <w:szCs w:val="24"/>
        </w:rPr>
        <w:t xml:space="preserve">demonstrates that the intervention resulted in an </w:t>
      </w:r>
      <w:r w:rsidR="00E47AB3" w:rsidRPr="0005586D">
        <w:rPr>
          <w:rFonts w:ascii="Arial" w:hAnsi="Arial" w:cs="Arial"/>
          <w:sz w:val="24"/>
          <w:szCs w:val="24"/>
        </w:rPr>
        <w:t xml:space="preserve">improvement </w:t>
      </w:r>
      <w:r w:rsidRPr="0005586D">
        <w:rPr>
          <w:rFonts w:ascii="Arial" w:hAnsi="Arial" w:cs="Arial"/>
          <w:sz w:val="24"/>
          <w:szCs w:val="24"/>
        </w:rPr>
        <w:t>for the BOLT test</w:t>
      </w:r>
      <w:r w:rsidR="000814C4" w:rsidRPr="0005586D">
        <w:rPr>
          <w:rFonts w:ascii="Arial" w:hAnsi="Arial" w:cs="Arial"/>
          <w:sz w:val="24"/>
          <w:szCs w:val="24"/>
        </w:rPr>
        <w:t xml:space="preserve"> for P</w:t>
      </w:r>
      <w:r w:rsidR="003E7C1F" w:rsidRPr="0005586D">
        <w:rPr>
          <w:rFonts w:ascii="Arial" w:hAnsi="Arial" w:cs="Arial"/>
          <w:sz w:val="24"/>
          <w:szCs w:val="24"/>
        </w:rPr>
        <w:t>1,</w:t>
      </w:r>
      <w:r w:rsidR="000814C4" w:rsidRPr="0005586D">
        <w:rPr>
          <w:rFonts w:ascii="Arial" w:hAnsi="Arial" w:cs="Arial"/>
          <w:sz w:val="24"/>
          <w:szCs w:val="24"/>
        </w:rPr>
        <w:t xml:space="preserve"> P3 and P4</w:t>
      </w:r>
      <w:r w:rsidR="004B3BFC" w:rsidRPr="0005586D">
        <w:rPr>
          <w:rFonts w:ascii="Arial" w:hAnsi="Arial" w:cs="Arial"/>
          <w:sz w:val="24"/>
          <w:szCs w:val="24"/>
        </w:rPr>
        <w:t xml:space="preserve">, suggesting that mobilisation of the costovertebral joints can improve </w:t>
      </w:r>
      <w:r w:rsidR="008E1490" w:rsidRPr="0005586D">
        <w:rPr>
          <w:rFonts w:ascii="Arial" w:hAnsi="Arial" w:cs="Arial"/>
          <w:sz w:val="24"/>
          <w:szCs w:val="24"/>
        </w:rPr>
        <w:t>the BOLT score.</w:t>
      </w:r>
      <w:r w:rsidR="00E47A14" w:rsidRPr="0005586D">
        <w:rPr>
          <w:rFonts w:ascii="Arial" w:hAnsi="Arial" w:cs="Arial"/>
          <w:sz w:val="24"/>
          <w:szCs w:val="24"/>
        </w:rPr>
        <w:t xml:space="preserve"> </w:t>
      </w:r>
      <w:r w:rsidR="000814C4" w:rsidRPr="0005586D">
        <w:rPr>
          <w:rFonts w:ascii="Arial" w:hAnsi="Arial" w:cs="Arial"/>
          <w:sz w:val="24"/>
          <w:szCs w:val="24"/>
        </w:rPr>
        <w:t>P2 did not have an increase in the BOLT score</w:t>
      </w:r>
      <w:r w:rsidR="00C71886" w:rsidRPr="0005586D">
        <w:rPr>
          <w:rFonts w:ascii="Arial" w:hAnsi="Arial" w:cs="Arial"/>
          <w:sz w:val="24"/>
          <w:szCs w:val="24"/>
        </w:rPr>
        <w:t xml:space="preserve"> even though the MARM score increased by 3cm. </w:t>
      </w:r>
      <w:r w:rsidR="008F383B" w:rsidRPr="0005586D">
        <w:rPr>
          <w:rFonts w:ascii="Arial" w:hAnsi="Arial" w:cs="Arial"/>
          <w:sz w:val="24"/>
          <w:szCs w:val="24"/>
        </w:rPr>
        <w:t xml:space="preserve">She reported she has performance anxiety and </w:t>
      </w:r>
      <w:r w:rsidR="00C71886" w:rsidRPr="0005586D">
        <w:rPr>
          <w:rFonts w:ascii="Arial" w:hAnsi="Arial" w:cs="Arial"/>
          <w:sz w:val="24"/>
          <w:szCs w:val="24"/>
        </w:rPr>
        <w:t>generally</w:t>
      </w:r>
      <w:r w:rsidR="008F383B" w:rsidRPr="0005586D">
        <w:rPr>
          <w:rFonts w:ascii="Arial" w:hAnsi="Arial" w:cs="Arial"/>
          <w:sz w:val="24"/>
          <w:szCs w:val="24"/>
        </w:rPr>
        <w:t xml:space="preserve"> feels</w:t>
      </w:r>
      <w:r w:rsidR="00C71886" w:rsidRPr="0005586D">
        <w:rPr>
          <w:rFonts w:ascii="Arial" w:hAnsi="Arial" w:cs="Arial"/>
          <w:sz w:val="24"/>
          <w:szCs w:val="24"/>
        </w:rPr>
        <w:t xml:space="preserve"> very tense and anxious </w:t>
      </w:r>
      <w:r w:rsidR="00864787" w:rsidRPr="0005586D">
        <w:rPr>
          <w:rFonts w:ascii="Arial" w:hAnsi="Arial" w:cs="Arial"/>
          <w:sz w:val="24"/>
          <w:szCs w:val="24"/>
        </w:rPr>
        <w:t>a</w:t>
      </w:r>
      <w:r w:rsidR="00F56E1C" w:rsidRPr="0005586D">
        <w:rPr>
          <w:rFonts w:ascii="Arial" w:hAnsi="Arial" w:cs="Arial"/>
          <w:sz w:val="24"/>
          <w:szCs w:val="24"/>
        </w:rPr>
        <w:t>nd</w:t>
      </w:r>
      <w:r w:rsidR="00864787" w:rsidRPr="0005586D">
        <w:rPr>
          <w:rFonts w:ascii="Arial" w:hAnsi="Arial" w:cs="Arial"/>
          <w:sz w:val="24"/>
          <w:szCs w:val="24"/>
        </w:rPr>
        <w:t xml:space="preserve"> find</w:t>
      </w:r>
      <w:r w:rsidR="00F56E1C" w:rsidRPr="0005586D">
        <w:rPr>
          <w:rFonts w:ascii="Arial" w:hAnsi="Arial" w:cs="Arial"/>
          <w:sz w:val="24"/>
          <w:szCs w:val="24"/>
        </w:rPr>
        <w:t>s</w:t>
      </w:r>
      <w:r w:rsidR="00864787" w:rsidRPr="0005586D">
        <w:rPr>
          <w:rFonts w:ascii="Arial" w:hAnsi="Arial" w:cs="Arial"/>
          <w:sz w:val="24"/>
          <w:szCs w:val="24"/>
        </w:rPr>
        <w:t xml:space="preserve"> it difficult to relax</w:t>
      </w:r>
      <w:r w:rsidR="003E3E9E" w:rsidRPr="0005586D">
        <w:rPr>
          <w:rFonts w:ascii="Arial" w:hAnsi="Arial" w:cs="Arial"/>
          <w:sz w:val="24"/>
          <w:szCs w:val="24"/>
        </w:rPr>
        <w:t>.</w:t>
      </w:r>
      <w:r w:rsidR="00864787" w:rsidRPr="0005586D">
        <w:rPr>
          <w:rFonts w:ascii="Arial" w:hAnsi="Arial" w:cs="Arial"/>
          <w:sz w:val="24"/>
          <w:szCs w:val="24"/>
        </w:rPr>
        <w:t xml:space="preserve"> </w:t>
      </w:r>
      <w:r w:rsidR="008F2C03" w:rsidRPr="0005586D">
        <w:rPr>
          <w:rFonts w:ascii="Arial" w:hAnsi="Arial" w:cs="Arial"/>
          <w:sz w:val="24"/>
          <w:szCs w:val="24"/>
        </w:rPr>
        <w:t xml:space="preserve">These finding suggest that by mobilising the </w:t>
      </w:r>
      <w:proofErr w:type="spellStart"/>
      <w:r w:rsidR="008F2C03" w:rsidRPr="0005586D">
        <w:rPr>
          <w:rFonts w:ascii="Arial" w:hAnsi="Arial" w:cs="Arial"/>
          <w:sz w:val="24"/>
          <w:szCs w:val="24"/>
        </w:rPr>
        <w:t>costo</w:t>
      </w:r>
      <w:proofErr w:type="spellEnd"/>
      <w:r w:rsidR="008F2C03" w:rsidRPr="0005586D">
        <w:rPr>
          <w:rFonts w:ascii="Arial" w:hAnsi="Arial" w:cs="Arial"/>
          <w:sz w:val="24"/>
          <w:szCs w:val="24"/>
        </w:rPr>
        <w:t>-vertebral joints, the BOLT score could be improved, but any improvement could be negated if anxiety and stress levels are high, suggesting that the psychological aspect of DB</w:t>
      </w:r>
      <w:r w:rsidR="00B53900" w:rsidRPr="0005586D">
        <w:rPr>
          <w:rFonts w:ascii="Arial" w:hAnsi="Arial" w:cs="Arial"/>
          <w:sz w:val="24"/>
          <w:szCs w:val="24"/>
        </w:rPr>
        <w:t xml:space="preserve"> </w:t>
      </w:r>
      <w:r w:rsidR="008F2C03" w:rsidRPr="0005586D">
        <w:rPr>
          <w:rFonts w:ascii="Arial" w:hAnsi="Arial" w:cs="Arial"/>
          <w:sz w:val="24"/>
          <w:szCs w:val="24"/>
        </w:rPr>
        <w:t xml:space="preserve">could be a </w:t>
      </w:r>
      <w:r w:rsidR="00F06D22" w:rsidRPr="0005586D">
        <w:rPr>
          <w:rFonts w:ascii="Arial" w:hAnsi="Arial" w:cs="Arial"/>
          <w:sz w:val="24"/>
          <w:szCs w:val="24"/>
        </w:rPr>
        <w:t xml:space="preserve">stronger factor in DB than </w:t>
      </w:r>
      <w:r w:rsidR="008F2C03" w:rsidRPr="0005586D">
        <w:rPr>
          <w:rFonts w:ascii="Arial" w:hAnsi="Arial" w:cs="Arial"/>
          <w:sz w:val="24"/>
          <w:szCs w:val="24"/>
        </w:rPr>
        <w:t xml:space="preserve">MARM scores. </w:t>
      </w:r>
    </w:p>
    <w:p w14:paraId="2E98E905" w14:textId="25D4A6C7" w:rsidR="002A1883" w:rsidRPr="002A1883" w:rsidRDefault="00712D69" w:rsidP="002A1883">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lastRenderedPageBreak/>
        <w:drawing>
          <wp:inline distT="0" distB="0" distL="0" distR="0" wp14:anchorId="1D34A383" wp14:editId="5B13E8BE">
            <wp:extent cx="4603115" cy="3084830"/>
            <wp:effectExtent l="0" t="0" r="6985" b="1270"/>
            <wp:docPr id="8686197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03115" cy="3084830"/>
                    </a:xfrm>
                    <a:prstGeom prst="rect">
                      <a:avLst/>
                    </a:prstGeom>
                    <a:noFill/>
                  </pic:spPr>
                </pic:pic>
              </a:graphicData>
            </a:graphic>
          </wp:inline>
        </w:drawing>
      </w:r>
    </w:p>
    <w:p w14:paraId="3B302AE0" w14:textId="6207B704" w:rsidR="002A1883" w:rsidRDefault="002A1883" w:rsidP="0005586D">
      <w:pPr>
        <w:pStyle w:val="Heading2"/>
        <w:rPr>
          <w:rFonts w:ascii="Arial" w:hAnsi="Arial" w:cs="Arial"/>
          <w:color w:val="auto"/>
        </w:rPr>
      </w:pPr>
      <w:bookmarkStart w:id="24" w:name="_Toc141873914"/>
      <w:r w:rsidRPr="0005586D">
        <w:rPr>
          <w:rFonts w:ascii="Arial" w:hAnsi="Arial" w:cs="Arial"/>
          <w:color w:val="auto"/>
        </w:rPr>
        <w:t xml:space="preserve">Figure </w:t>
      </w:r>
      <w:r w:rsidR="008528DD" w:rsidRPr="0005586D">
        <w:rPr>
          <w:rFonts w:ascii="Arial" w:hAnsi="Arial" w:cs="Arial"/>
          <w:color w:val="auto"/>
        </w:rPr>
        <w:t>6</w:t>
      </w:r>
      <w:r w:rsidR="008E1490" w:rsidRPr="0005586D">
        <w:rPr>
          <w:rFonts w:ascii="Arial" w:hAnsi="Arial" w:cs="Arial"/>
          <w:color w:val="auto"/>
        </w:rPr>
        <w:t>:</w:t>
      </w:r>
      <w:r w:rsidRPr="0005586D">
        <w:rPr>
          <w:rFonts w:ascii="Arial" w:hAnsi="Arial" w:cs="Arial"/>
          <w:color w:val="auto"/>
        </w:rPr>
        <w:t xml:space="preserve"> Respiratory rate per minute pre and post-intervention</w:t>
      </w:r>
      <w:bookmarkEnd w:id="24"/>
      <w:r w:rsidRPr="0005586D">
        <w:rPr>
          <w:rFonts w:ascii="Arial" w:hAnsi="Arial" w:cs="Arial"/>
          <w:color w:val="auto"/>
        </w:rPr>
        <w:t xml:space="preserve"> </w:t>
      </w:r>
    </w:p>
    <w:p w14:paraId="602A3BDC" w14:textId="77777777" w:rsidR="0005586D" w:rsidRPr="0005586D" w:rsidRDefault="0005586D" w:rsidP="0005586D"/>
    <w:p w14:paraId="7DA4BB2D" w14:textId="253BF333" w:rsidR="00E47A14" w:rsidRPr="00AB07CA" w:rsidRDefault="00E47A14" w:rsidP="00AB07CA">
      <w:pPr>
        <w:spacing w:line="360" w:lineRule="auto"/>
        <w:jc w:val="both"/>
        <w:rPr>
          <w:rFonts w:ascii="Arial" w:hAnsi="Arial" w:cs="Arial"/>
          <w:sz w:val="24"/>
          <w:szCs w:val="24"/>
        </w:rPr>
      </w:pPr>
      <w:r w:rsidRPr="00AB07CA">
        <w:rPr>
          <w:rFonts w:ascii="Arial" w:hAnsi="Arial" w:cs="Arial"/>
          <w:sz w:val="24"/>
          <w:szCs w:val="24"/>
        </w:rPr>
        <w:t xml:space="preserve">Figure </w:t>
      </w:r>
      <w:r w:rsidR="008528DD" w:rsidRPr="00AB07CA">
        <w:rPr>
          <w:rFonts w:ascii="Arial" w:hAnsi="Arial" w:cs="Arial"/>
          <w:sz w:val="24"/>
          <w:szCs w:val="24"/>
        </w:rPr>
        <w:t>6</w:t>
      </w:r>
      <w:r w:rsidR="00165C2A" w:rsidRPr="00AB07CA">
        <w:rPr>
          <w:rFonts w:ascii="Arial" w:hAnsi="Arial" w:cs="Arial"/>
          <w:sz w:val="24"/>
          <w:szCs w:val="24"/>
        </w:rPr>
        <w:t xml:space="preserve"> d</w:t>
      </w:r>
      <w:r w:rsidRPr="00AB07CA">
        <w:rPr>
          <w:rFonts w:ascii="Arial" w:hAnsi="Arial" w:cs="Arial"/>
          <w:sz w:val="24"/>
          <w:szCs w:val="24"/>
        </w:rPr>
        <w:t xml:space="preserve">emonstrates that </w:t>
      </w:r>
      <w:r w:rsidR="00CE2BD5" w:rsidRPr="00AB07CA">
        <w:rPr>
          <w:rFonts w:ascii="Arial" w:hAnsi="Arial" w:cs="Arial"/>
          <w:sz w:val="24"/>
          <w:szCs w:val="24"/>
        </w:rPr>
        <w:t>the respiratory rate improved in</w:t>
      </w:r>
      <w:r w:rsidR="00EC29D8" w:rsidRPr="00AB07CA">
        <w:rPr>
          <w:rFonts w:ascii="Arial" w:hAnsi="Arial" w:cs="Arial"/>
          <w:sz w:val="24"/>
          <w:szCs w:val="24"/>
        </w:rPr>
        <w:t xml:space="preserve"> all participants, except P2 where it remained constant</w:t>
      </w:r>
      <w:r w:rsidR="008F2C03" w:rsidRPr="00AB07CA">
        <w:rPr>
          <w:rFonts w:ascii="Arial" w:hAnsi="Arial" w:cs="Arial"/>
          <w:sz w:val="24"/>
          <w:szCs w:val="24"/>
        </w:rPr>
        <w:t xml:space="preserve">, suggesting that mobilising the </w:t>
      </w:r>
      <w:proofErr w:type="spellStart"/>
      <w:r w:rsidR="008F2C03" w:rsidRPr="00AB07CA">
        <w:rPr>
          <w:rFonts w:ascii="Arial" w:hAnsi="Arial" w:cs="Arial"/>
          <w:sz w:val="24"/>
          <w:szCs w:val="24"/>
        </w:rPr>
        <w:t>costo</w:t>
      </w:r>
      <w:proofErr w:type="spellEnd"/>
      <w:r w:rsidR="008F2C03" w:rsidRPr="00AB07CA">
        <w:rPr>
          <w:rFonts w:ascii="Arial" w:hAnsi="Arial" w:cs="Arial"/>
          <w:sz w:val="24"/>
          <w:szCs w:val="24"/>
        </w:rPr>
        <w:t>-vertebral joints</w:t>
      </w:r>
      <w:r w:rsidR="00246D39" w:rsidRPr="00AB07CA">
        <w:rPr>
          <w:rFonts w:ascii="Arial" w:hAnsi="Arial" w:cs="Arial"/>
          <w:sz w:val="24"/>
          <w:szCs w:val="24"/>
        </w:rPr>
        <w:t xml:space="preserve"> could have an effect on the respiratory rate</w:t>
      </w:r>
      <w:r w:rsidR="00CA6066" w:rsidRPr="00AB07CA">
        <w:rPr>
          <w:rFonts w:ascii="Arial" w:hAnsi="Arial" w:cs="Arial"/>
          <w:sz w:val="24"/>
          <w:szCs w:val="24"/>
        </w:rPr>
        <w:t xml:space="preserve">. </w:t>
      </w:r>
    </w:p>
    <w:p w14:paraId="1C106DC1" w14:textId="6F165DFD" w:rsidR="00CA6066" w:rsidRPr="00AB07CA" w:rsidRDefault="00CA6066" w:rsidP="00AB07CA">
      <w:pPr>
        <w:spacing w:line="360" w:lineRule="auto"/>
        <w:jc w:val="both"/>
        <w:rPr>
          <w:rFonts w:ascii="Arial" w:hAnsi="Arial" w:cs="Arial"/>
          <w:sz w:val="24"/>
          <w:szCs w:val="24"/>
        </w:rPr>
      </w:pPr>
      <w:r w:rsidRPr="00AB07CA">
        <w:rPr>
          <w:rFonts w:ascii="Arial" w:hAnsi="Arial" w:cs="Arial"/>
          <w:sz w:val="24"/>
          <w:szCs w:val="24"/>
        </w:rPr>
        <w:t>This would appear to support the hypotheses that increased rib movement allows a larger inhalation of air</w:t>
      </w:r>
      <w:r w:rsidR="00547FD3" w:rsidRPr="00AB07CA">
        <w:rPr>
          <w:rFonts w:ascii="Arial" w:hAnsi="Arial" w:cs="Arial"/>
          <w:sz w:val="24"/>
          <w:szCs w:val="24"/>
        </w:rPr>
        <w:t>,</w:t>
      </w:r>
      <w:r w:rsidRPr="00AB07CA">
        <w:rPr>
          <w:rFonts w:ascii="Arial" w:hAnsi="Arial" w:cs="Arial"/>
          <w:sz w:val="24"/>
          <w:szCs w:val="24"/>
        </w:rPr>
        <w:t xml:space="preserve"> </w:t>
      </w:r>
      <w:r w:rsidR="00FB47DB" w:rsidRPr="00AB07CA">
        <w:rPr>
          <w:rFonts w:ascii="Arial" w:hAnsi="Arial" w:cs="Arial"/>
          <w:sz w:val="24"/>
          <w:szCs w:val="24"/>
        </w:rPr>
        <w:t xml:space="preserve">increasing </w:t>
      </w:r>
      <w:r w:rsidRPr="00AB07CA">
        <w:rPr>
          <w:rFonts w:ascii="Arial" w:hAnsi="Arial" w:cs="Arial"/>
          <w:sz w:val="24"/>
          <w:szCs w:val="24"/>
        </w:rPr>
        <w:t>oxygen</w:t>
      </w:r>
      <w:r w:rsidR="00FB47DB" w:rsidRPr="00AB07CA">
        <w:rPr>
          <w:rFonts w:ascii="Arial" w:hAnsi="Arial" w:cs="Arial"/>
          <w:sz w:val="24"/>
          <w:szCs w:val="24"/>
        </w:rPr>
        <w:t xml:space="preserve"> availability</w:t>
      </w:r>
      <w:r w:rsidR="00306BD4" w:rsidRPr="00AB07CA">
        <w:rPr>
          <w:rFonts w:ascii="Arial" w:hAnsi="Arial" w:cs="Arial"/>
          <w:sz w:val="24"/>
          <w:szCs w:val="24"/>
        </w:rPr>
        <w:t>,</w:t>
      </w:r>
      <w:r w:rsidR="00FB47DB" w:rsidRPr="00AB07CA">
        <w:rPr>
          <w:rFonts w:ascii="Arial" w:hAnsi="Arial" w:cs="Arial"/>
          <w:sz w:val="24"/>
          <w:szCs w:val="24"/>
        </w:rPr>
        <w:t xml:space="preserve"> </w:t>
      </w:r>
      <w:r w:rsidR="003D4E2D" w:rsidRPr="00AB07CA">
        <w:rPr>
          <w:rFonts w:ascii="Arial" w:hAnsi="Arial" w:cs="Arial"/>
          <w:sz w:val="24"/>
          <w:szCs w:val="24"/>
        </w:rPr>
        <w:t>therefore</w:t>
      </w:r>
      <w:r w:rsidR="00547FD3" w:rsidRPr="00AB07CA">
        <w:rPr>
          <w:rFonts w:ascii="Arial" w:hAnsi="Arial" w:cs="Arial"/>
          <w:sz w:val="24"/>
          <w:szCs w:val="24"/>
        </w:rPr>
        <w:t xml:space="preserve"> less breaths are needed to achieve the same oxygen benefit.</w:t>
      </w:r>
    </w:p>
    <w:p w14:paraId="0ABACE97" w14:textId="6EC0277C" w:rsidR="00246D39" w:rsidRPr="00AB07CA" w:rsidRDefault="00246D39" w:rsidP="00AB07CA">
      <w:pPr>
        <w:spacing w:line="360" w:lineRule="auto"/>
        <w:jc w:val="both"/>
        <w:rPr>
          <w:rFonts w:ascii="Arial" w:hAnsi="Arial" w:cs="Arial"/>
          <w:sz w:val="24"/>
          <w:szCs w:val="24"/>
        </w:rPr>
      </w:pPr>
      <w:r w:rsidRPr="00AB07CA">
        <w:rPr>
          <w:rFonts w:ascii="Arial" w:hAnsi="Arial" w:cs="Arial"/>
          <w:sz w:val="24"/>
          <w:szCs w:val="24"/>
        </w:rPr>
        <w:t xml:space="preserve">Another feasible </w:t>
      </w:r>
      <w:r w:rsidR="007769C7" w:rsidRPr="00AB07CA">
        <w:rPr>
          <w:rFonts w:ascii="Arial" w:hAnsi="Arial" w:cs="Arial"/>
          <w:sz w:val="24"/>
          <w:szCs w:val="24"/>
        </w:rPr>
        <w:t>hypothesis</w:t>
      </w:r>
      <w:r w:rsidRPr="00AB07CA">
        <w:rPr>
          <w:rFonts w:ascii="Arial" w:hAnsi="Arial" w:cs="Arial"/>
          <w:sz w:val="24"/>
          <w:szCs w:val="24"/>
        </w:rPr>
        <w:t xml:space="preserve"> is that the participants may have felt more relaxed after the intervention, which may have also contributed to the improved findings. That is a consideration, as although P2 had an increased MARM result, her respiratory rate was unchanged. Since she reported many symptoms of anxiety, stress and tension, these factors may have also negated any improvement</w:t>
      </w:r>
      <w:r w:rsidR="00800BA4" w:rsidRPr="00AB07CA">
        <w:rPr>
          <w:rFonts w:ascii="Arial" w:hAnsi="Arial" w:cs="Arial"/>
          <w:sz w:val="24"/>
          <w:szCs w:val="24"/>
        </w:rPr>
        <w:t>.</w:t>
      </w:r>
      <w:r w:rsidRPr="00AB07CA">
        <w:rPr>
          <w:rFonts w:ascii="Arial" w:hAnsi="Arial" w:cs="Arial"/>
          <w:sz w:val="24"/>
          <w:szCs w:val="24"/>
        </w:rPr>
        <w:t xml:space="preserve"> </w:t>
      </w:r>
    </w:p>
    <w:p w14:paraId="36918EB2" w14:textId="77777777" w:rsidR="00374FF3" w:rsidRPr="002A1883" w:rsidRDefault="00374FF3" w:rsidP="002A1883">
      <w:pPr>
        <w:spacing w:line="360" w:lineRule="auto"/>
        <w:rPr>
          <w:rFonts w:ascii="Arial" w:hAnsi="Arial" w:cs="Arial"/>
          <w:kern w:val="2"/>
          <w:sz w:val="24"/>
          <w:szCs w:val="24"/>
          <w14:ligatures w14:val="standardContextual"/>
        </w:rPr>
      </w:pPr>
    </w:p>
    <w:p w14:paraId="045F7147" w14:textId="77C6C39B" w:rsidR="00CD1FF2" w:rsidRDefault="00150E8B" w:rsidP="002A1883">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lastRenderedPageBreak/>
        <w:drawing>
          <wp:inline distT="0" distB="0" distL="0" distR="0" wp14:anchorId="7B37B487" wp14:editId="41B27F34">
            <wp:extent cx="4608830" cy="3091180"/>
            <wp:effectExtent l="0" t="0" r="1270" b="0"/>
            <wp:docPr id="38429323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08830" cy="3091180"/>
                    </a:xfrm>
                    <a:prstGeom prst="rect">
                      <a:avLst/>
                    </a:prstGeom>
                    <a:noFill/>
                  </pic:spPr>
                </pic:pic>
              </a:graphicData>
            </a:graphic>
          </wp:inline>
        </w:drawing>
      </w:r>
    </w:p>
    <w:p w14:paraId="72028E8C" w14:textId="21A954BE" w:rsidR="002A1883" w:rsidRDefault="002A1883" w:rsidP="00AB07CA">
      <w:pPr>
        <w:pStyle w:val="Heading2"/>
        <w:rPr>
          <w:rFonts w:ascii="Arial" w:hAnsi="Arial" w:cs="Arial"/>
          <w:color w:val="auto"/>
        </w:rPr>
      </w:pPr>
      <w:bookmarkStart w:id="25" w:name="_Toc141873915"/>
      <w:r w:rsidRPr="00AB07CA">
        <w:rPr>
          <w:rFonts w:ascii="Arial" w:hAnsi="Arial" w:cs="Arial"/>
          <w:color w:val="auto"/>
        </w:rPr>
        <w:t xml:space="preserve">Figure </w:t>
      </w:r>
      <w:r w:rsidR="008528DD" w:rsidRPr="00AB07CA">
        <w:rPr>
          <w:rFonts w:ascii="Arial" w:hAnsi="Arial" w:cs="Arial"/>
          <w:color w:val="auto"/>
        </w:rPr>
        <w:t>7</w:t>
      </w:r>
      <w:r w:rsidRPr="00AB07CA">
        <w:rPr>
          <w:rFonts w:ascii="Arial" w:hAnsi="Arial" w:cs="Arial"/>
          <w:color w:val="auto"/>
        </w:rPr>
        <w:t>: MARM Findings pre and post-intervention</w:t>
      </w:r>
      <w:bookmarkEnd w:id="25"/>
      <w:r w:rsidRPr="00AB07CA">
        <w:rPr>
          <w:rFonts w:ascii="Arial" w:hAnsi="Arial" w:cs="Arial"/>
          <w:color w:val="auto"/>
        </w:rPr>
        <w:t xml:space="preserve"> </w:t>
      </w:r>
    </w:p>
    <w:p w14:paraId="00CE9879" w14:textId="77777777" w:rsidR="00AB07CA" w:rsidRPr="00AB07CA" w:rsidRDefault="00AB07CA" w:rsidP="00AB07CA"/>
    <w:p w14:paraId="42D74E11" w14:textId="6EFFDCF1" w:rsidR="004E7729" w:rsidRPr="00AB07CA" w:rsidRDefault="004E7729" w:rsidP="00AB07CA">
      <w:pPr>
        <w:spacing w:line="360" w:lineRule="auto"/>
        <w:jc w:val="both"/>
        <w:rPr>
          <w:rFonts w:ascii="Arial" w:hAnsi="Arial" w:cs="Arial"/>
          <w:sz w:val="24"/>
          <w:szCs w:val="24"/>
        </w:rPr>
      </w:pPr>
      <w:r w:rsidRPr="00AB07CA">
        <w:rPr>
          <w:rFonts w:ascii="Arial" w:hAnsi="Arial" w:cs="Arial"/>
          <w:sz w:val="24"/>
          <w:szCs w:val="24"/>
        </w:rPr>
        <w:t xml:space="preserve">Figure </w:t>
      </w:r>
      <w:r w:rsidR="008528DD" w:rsidRPr="00AB07CA">
        <w:rPr>
          <w:rFonts w:ascii="Arial" w:hAnsi="Arial" w:cs="Arial"/>
          <w:sz w:val="24"/>
          <w:szCs w:val="24"/>
        </w:rPr>
        <w:t>7</w:t>
      </w:r>
      <w:r w:rsidRPr="00AB07CA">
        <w:rPr>
          <w:rFonts w:ascii="Arial" w:hAnsi="Arial" w:cs="Arial"/>
          <w:sz w:val="24"/>
          <w:szCs w:val="24"/>
        </w:rPr>
        <w:t xml:space="preserve"> demonstrates that the MARM findings increased in</w:t>
      </w:r>
      <w:r w:rsidR="006123B3" w:rsidRPr="00AB07CA">
        <w:rPr>
          <w:rFonts w:ascii="Arial" w:hAnsi="Arial" w:cs="Arial"/>
          <w:sz w:val="24"/>
          <w:szCs w:val="24"/>
        </w:rPr>
        <w:t xml:space="preserve"> all participants. These readings however do not </w:t>
      </w:r>
      <w:r w:rsidR="002C5F1D" w:rsidRPr="00AB07CA">
        <w:rPr>
          <w:rFonts w:ascii="Arial" w:hAnsi="Arial" w:cs="Arial"/>
          <w:sz w:val="24"/>
          <w:szCs w:val="24"/>
        </w:rPr>
        <w:t>consider</w:t>
      </w:r>
      <w:r w:rsidR="006123B3" w:rsidRPr="00AB07CA">
        <w:rPr>
          <w:rFonts w:ascii="Arial" w:hAnsi="Arial" w:cs="Arial"/>
          <w:sz w:val="24"/>
          <w:szCs w:val="24"/>
        </w:rPr>
        <w:t xml:space="preserve"> the size and build of the participant </w:t>
      </w:r>
      <w:r w:rsidR="005D33E0" w:rsidRPr="00AB07CA">
        <w:rPr>
          <w:rFonts w:ascii="Arial" w:hAnsi="Arial" w:cs="Arial"/>
          <w:sz w:val="24"/>
          <w:szCs w:val="24"/>
        </w:rPr>
        <w:t xml:space="preserve">and Figure </w:t>
      </w:r>
      <w:r w:rsidR="006B1097" w:rsidRPr="00AB07CA">
        <w:rPr>
          <w:rFonts w:ascii="Arial" w:hAnsi="Arial" w:cs="Arial"/>
          <w:sz w:val="24"/>
          <w:szCs w:val="24"/>
        </w:rPr>
        <w:t>7</w:t>
      </w:r>
      <w:r w:rsidR="005D33E0" w:rsidRPr="00AB07CA">
        <w:rPr>
          <w:rFonts w:ascii="Arial" w:hAnsi="Arial" w:cs="Arial"/>
          <w:sz w:val="24"/>
          <w:szCs w:val="24"/>
        </w:rPr>
        <w:t xml:space="preserve">, whilst demonstrating an increase in MARM scores, does not consider the percentage increase of the MARM score for each individual participant. </w:t>
      </w:r>
      <w:r w:rsidR="00AB7EF8" w:rsidRPr="00AB07CA">
        <w:rPr>
          <w:rFonts w:ascii="Arial" w:hAnsi="Arial" w:cs="Arial"/>
          <w:sz w:val="24"/>
          <w:szCs w:val="24"/>
        </w:rPr>
        <w:t xml:space="preserve">Percentage calculations would provide a more accurate presentation of the effect of mobilising the </w:t>
      </w:r>
      <w:proofErr w:type="spellStart"/>
      <w:r w:rsidR="00AB7EF8" w:rsidRPr="00AB07CA">
        <w:rPr>
          <w:rFonts w:ascii="Arial" w:hAnsi="Arial" w:cs="Arial"/>
          <w:sz w:val="24"/>
          <w:szCs w:val="24"/>
        </w:rPr>
        <w:t>costo</w:t>
      </w:r>
      <w:proofErr w:type="spellEnd"/>
      <w:r w:rsidR="00AB7EF8" w:rsidRPr="00AB07CA">
        <w:rPr>
          <w:rFonts w:ascii="Arial" w:hAnsi="Arial" w:cs="Arial"/>
          <w:sz w:val="24"/>
          <w:szCs w:val="24"/>
        </w:rPr>
        <w:t>-vertebral joints</w:t>
      </w:r>
      <w:r w:rsidR="00AD1BF8" w:rsidRPr="00AB07CA">
        <w:rPr>
          <w:rFonts w:ascii="Arial" w:hAnsi="Arial" w:cs="Arial"/>
          <w:sz w:val="24"/>
          <w:szCs w:val="24"/>
        </w:rPr>
        <w:t xml:space="preserve">, </w:t>
      </w:r>
      <w:r w:rsidR="00A27296" w:rsidRPr="00AB07CA">
        <w:rPr>
          <w:rFonts w:ascii="Arial" w:hAnsi="Arial" w:cs="Arial"/>
          <w:sz w:val="24"/>
          <w:szCs w:val="24"/>
        </w:rPr>
        <w:t>found</w:t>
      </w:r>
      <w:r w:rsidR="00AD1BF8" w:rsidRPr="00AB07CA">
        <w:rPr>
          <w:rFonts w:ascii="Arial" w:hAnsi="Arial" w:cs="Arial"/>
          <w:sz w:val="24"/>
          <w:szCs w:val="24"/>
        </w:rPr>
        <w:t xml:space="preserve"> in </w:t>
      </w:r>
      <w:r w:rsidR="00AD1BF8" w:rsidRPr="00A10857">
        <w:rPr>
          <w:rFonts w:ascii="Arial" w:hAnsi="Arial" w:cs="Arial"/>
          <w:sz w:val="24"/>
          <w:szCs w:val="24"/>
        </w:rPr>
        <w:t xml:space="preserve">Table </w:t>
      </w:r>
      <w:r w:rsidR="008528DD" w:rsidRPr="00A10857">
        <w:rPr>
          <w:rFonts w:ascii="Arial" w:hAnsi="Arial" w:cs="Arial"/>
          <w:sz w:val="24"/>
          <w:szCs w:val="24"/>
        </w:rPr>
        <w:t>4</w:t>
      </w:r>
      <w:r w:rsidR="00AD1BF8" w:rsidRPr="00A10857">
        <w:rPr>
          <w:rFonts w:ascii="Arial" w:hAnsi="Arial" w:cs="Arial"/>
          <w:sz w:val="24"/>
          <w:szCs w:val="24"/>
        </w:rPr>
        <w:t>.</w:t>
      </w:r>
      <w:r w:rsidR="00AD1BF8" w:rsidRPr="00AB07CA">
        <w:rPr>
          <w:rFonts w:ascii="Arial" w:hAnsi="Arial" w:cs="Arial"/>
          <w:sz w:val="24"/>
          <w:szCs w:val="24"/>
        </w:rPr>
        <w:t xml:space="preserve"> </w:t>
      </w:r>
      <w:r w:rsidR="005D33E0" w:rsidRPr="00AB07CA">
        <w:rPr>
          <w:rFonts w:ascii="Arial" w:hAnsi="Arial" w:cs="Arial"/>
          <w:sz w:val="24"/>
          <w:szCs w:val="24"/>
        </w:rPr>
        <w:t xml:space="preserve"> </w:t>
      </w:r>
    </w:p>
    <w:p w14:paraId="67237BEE" w14:textId="77777777" w:rsidR="002A1883" w:rsidRPr="002A1883" w:rsidRDefault="002A1883" w:rsidP="002A1883">
      <w:pPr>
        <w:spacing w:line="360" w:lineRule="auto"/>
        <w:rPr>
          <w:rFonts w:ascii="Arial" w:hAnsi="Arial" w:cs="Arial"/>
          <w:kern w:val="2"/>
          <w:sz w:val="24"/>
          <w:szCs w:val="24"/>
          <w14:ligatures w14:val="standardContextual"/>
        </w:rPr>
      </w:pPr>
    </w:p>
    <w:p w14:paraId="0A749C6A" w14:textId="77777777" w:rsidR="006B67BD" w:rsidRDefault="006B67BD" w:rsidP="00A07A69">
      <w:pPr>
        <w:spacing w:line="360" w:lineRule="auto"/>
        <w:rPr>
          <w:rFonts w:ascii="Arial" w:hAnsi="Arial" w:cs="Arial"/>
          <w:kern w:val="2"/>
          <w:sz w:val="24"/>
          <w:szCs w:val="24"/>
          <w14:ligatures w14:val="standardContextual"/>
        </w:rPr>
      </w:pPr>
    </w:p>
    <w:p w14:paraId="617EC876" w14:textId="13493D70" w:rsidR="006B67BD" w:rsidRDefault="006B67BD" w:rsidP="00A07A69">
      <w:pPr>
        <w:spacing w:line="360" w:lineRule="auto"/>
        <w:rPr>
          <w:rFonts w:ascii="Arial" w:hAnsi="Arial" w:cs="Arial"/>
          <w:kern w:val="2"/>
          <w:sz w:val="24"/>
          <w:szCs w:val="24"/>
          <w14:ligatures w14:val="standardContextual"/>
        </w:rPr>
      </w:pPr>
    </w:p>
    <w:p w14:paraId="6C5B2707" w14:textId="77777777" w:rsidR="00A27296" w:rsidRDefault="00A27296" w:rsidP="00A07A69">
      <w:pPr>
        <w:spacing w:line="360" w:lineRule="auto"/>
        <w:rPr>
          <w:rFonts w:ascii="Arial" w:hAnsi="Arial" w:cs="Arial"/>
          <w:kern w:val="2"/>
          <w:sz w:val="24"/>
          <w:szCs w:val="24"/>
          <w14:ligatures w14:val="standardContextual"/>
        </w:rPr>
      </w:pPr>
    </w:p>
    <w:p w14:paraId="7B54A421" w14:textId="77777777" w:rsidR="00A27296" w:rsidRDefault="00A27296" w:rsidP="00A07A69">
      <w:pPr>
        <w:spacing w:line="360" w:lineRule="auto"/>
        <w:rPr>
          <w:rFonts w:ascii="Arial" w:hAnsi="Arial" w:cs="Arial"/>
          <w:kern w:val="2"/>
          <w:sz w:val="24"/>
          <w:szCs w:val="24"/>
          <w14:ligatures w14:val="standardContextual"/>
        </w:rPr>
      </w:pPr>
    </w:p>
    <w:p w14:paraId="4A5B488C" w14:textId="77777777" w:rsidR="00A27296" w:rsidRDefault="00A27296" w:rsidP="00A07A69">
      <w:pPr>
        <w:spacing w:line="360" w:lineRule="auto"/>
        <w:rPr>
          <w:rFonts w:ascii="Arial" w:hAnsi="Arial" w:cs="Arial"/>
          <w:kern w:val="2"/>
          <w:sz w:val="24"/>
          <w:szCs w:val="24"/>
          <w14:ligatures w14:val="standardContextual"/>
        </w:rPr>
      </w:pPr>
    </w:p>
    <w:p w14:paraId="65C7BD67" w14:textId="77777777" w:rsidR="00951BE3" w:rsidRDefault="00951BE3" w:rsidP="00A07A69">
      <w:pPr>
        <w:spacing w:line="360" w:lineRule="auto"/>
        <w:rPr>
          <w:rFonts w:ascii="Arial" w:hAnsi="Arial" w:cs="Arial"/>
          <w:kern w:val="2"/>
          <w:sz w:val="24"/>
          <w:szCs w:val="24"/>
          <w14:ligatures w14:val="standardContextual"/>
        </w:rPr>
      </w:pPr>
    </w:p>
    <w:p w14:paraId="0B085A38" w14:textId="77777777" w:rsidR="00951BE3" w:rsidRDefault="00951BE3" w:rsidP="00A07A69">
      <w:pPr>
        <w:spacing w:line="360" w:lineRule="auto"/>
        <w:rPr>
          <w:rFonts w:ascii="Arial" w:hAnsi="Arial" w:cs="Arial"/>
          <w:kern w:val="2"/>
          <w:sz w:val="24"/>
          <w:szCs w:val="24"/>
          <w14:ligatures w14:val="standardContextual"/>
        </w:rPr>
      </w:pPr>
    </w:p>
    <w:p w14:paraId="0FFDAF69" w14:textId="77777777" w:rsidR="00951BE3" w:rsidRDefault="00951BE3" w:rsidP="00A07A69">
      <w:pPr>
        <w:spacing w:line="360" w:lineRule="auto"/>
        <w:rPr>
          <w:rFonts w:ascii="Arial" w:hAnsi="Arial" w:cs="Arial"/>
          <w:kern w:val="2"/>
          <w:sz w:val="24"/>
          <w:szCs w:val="24"/>
          <w14:ligatures w14:val="standardContextual"/>
        </w:rPr>
      </w:pPr>
    </w:p>
    <w:p w14:paraId="150CAE2E" w14:textId="77777777" w:rsidR="00951BE3" w:rsidRDefault="00951BE3" w:rsidP="00A07A69">
      <w:pPr>
        <w:spacing w:line="360" w:lineRule="auto"/>
        <w:rPr>
          <w:rFonts w:ascii="Arial" w:hAnsi="Arial" w:cs="Arial"/>
          <w:kern w:val="2"/>
          <w:sz w:val="24"/>
          <w:szCs w:val="24"/>
          <w14:ligatures w14:val="standardContextual"/>
        </w:rPr>
      </w:pPr>
    </w:p>
    <w:p w14:paraId="5E4E82A5" w14:textId="76160C33" w:rsidR="006B67BD" w:rsidRPr="00AB07CA" w:rsidRDefault="004445FF" w:rsidP="00AB07CA">
      <w:pPr>
        <w:pStyle w:val="Heading2"/>
        <w:rPr>
          <w:rFonts w:ascii="Arial" w:hAnsi="Arial" w:cs="Arial"/>
          <w:color w:val="auto"/>
        </w:rPr>
      </w:pPr>
      <w:bookmarkStart w:id="26" w:name="_Toc141873916"/>
      <w:r w:rsidRPr="00AB07CA">
        <w:rPr>
          <w:rFonts w:ascii="Arial" w:hAnsi="Arial" w:cs="Arial"/>
          <w:color w:val="auto"/>
        </w:rPr>
        <w:t xml:space="preserve">Table </w:t>
      </w:r>
      <w:r w:rsidR="008528DD" w:rsidRPr="00AB07CA">
        <w:rPr>
          <w:rFonts w:ascii="Arial" w:hAnsi="Arial" w:cs="Arial"/>
          <w:color w:val="auto"/>
        </w:rPr>
        <w:t>3</w:t>
      </w:r>
      <w:r w:rsidRPr="00AB07CA">
        <w:rPr>
          <w:rFonts w:ascii="Arial" w:hAnsi="Arial" w:cs="Arial"/>
          <w:color w:val="auto"/>
        </w:rPr>
        <w:t xml:space="preserve">: </w:t>
      </w:r>
      <w:r w:rsidR="00DE6F91" w:rsidRPr="00AB07CA">
        <w:rPr>
          <w:rFonts w:ascii="Arial" w:hAnsi="Arial" w:cs="Arial"/>
          <w:color w:val="auto"/>
        </w:rPr>
        <w:t>Summary</w:t>
      </w:r>
      <w:r w:rsidR="007E0F61" w:rsidRPr="00AB07CA">
        <w:rPr>
          <w:rFonts w:ascii="Arial" w:hAnsi="Arial" w:cs="Arial"/>
          <w:color w:val="auto"/>
        </w:rPr>
        <w:t xml:space="preserve"> of </w:t>
      </w:r>
      <w:r w:rsidR="00A27296" w:rsidRPr="00AB07CA">
        <w:rPr>
          <w:rFonts w:ascii="Arial" w:hAnsi="Arial" w:cs="Arial"/>
          <w:color w:val="auto"/>
        </w:rPr>
        <w:t xml:space="preserve">absolute </w:t>
      </w:r>
      <w:r w:rsidR="007E0F61" w:rsidRPr="00AB07CA">
        <w:rPr>
          <w:rFonts w:ascii="Arial" w:hAnsi="Arial" w:cs="Arial"/>
          <w:color w:val="auto"/>
        </w:rPr>
        <w:t>changes in scores before and after the intervention</w:t>
      </w:r>
      <w:bookmarkEnd w:id="26"/>
      <w:r w:rsidR="006155D2" w:rsidRPr="00AB07CA">
        <w:rPr>
          <w:rFonts w:ascii="Arial" w:hAnsi="Arial" w:cs="Arial"/>
          <w:color w:val="auto"/>
        </w:rPr>
        <w:t xml:space="preserve"> </w:t>
      </w:r>
    </w:p>
    <w:p w14:paraId="3EE55E12" w14:textId="6C3EEA67" w:rsidR="007E0F61" w:rsidRDefault="00150E8B" w:rsidP="00A07A69">
      <w:pPr>
        <w:spacing w:line="360" w:lineRule="auto"/>
        <w:rPr>
          <w:rFonts w:ascii="Arial" w:hAnsi="Arial" w:cs="Arial"/>
          <w:kern w:val="2"/>
          <w:sz w:val="24"/>
          <w:szCs w:val="24"/>
          <w14:ligatures w14:val="standardContextual"/>
        </w:rPr>
      </w:pPr>
      <w:r w:rsidRPr="00150E8B">
        <w:rPr>
          <w:noProof/>
        </w:rPr>
        <w:drawing>
          <wp:inline distT="0" distB="0" distL="0" distR="0" wp14:anchorId="20708DF1" wp14:editId="6AAF9047">
            <wp:extent cx="4786630" cy="1090930"/>
            <wp:effectExtent l="0" t="0" r="0" b="0"/>
            <wp:docPr id="84052835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86630" cy="1090930"/>
                    </a:xfrm>
                    <a:prstGeom prst="rect">
                      <a:avLst/>
                    </a:prstGeom>
                    <a:noFill/>
                    <a:ln>
                      <a:noFill/>
                    </a:ln>
                  </pic:spPr>
                </pic:pic>
              </a:graphicData>
            </a:graphic>
          </wp:inline>
        </w:drawing>
      </w:r>
    </w:p>
    <w:p w14:paraId="482F531F" w14:textId="20A29B1A" w:rsidR="00DE6F91" w:rsidRPr="00AB07CA" w:rsidRDefault="00DE6F91" w:rsidP="00AB07CA">
      <w:pPr>
        <w:spacing w:line="360" w:lineRule="auto"/>
        <w:jc w:val="both"/>
        <w:rPr>
          <w:rFonts w:ascii="Arial" w:hAnsi="Arial" w:cs="Arial"/>
          <w:sz w:val="24"/>
          <w:szCs w:val="24"/>
        </w:rPr>
      </w:pPr>
      <w:r w:rsidRPr="00AB07CA">
        <w:rPr>
          <w:rFonts w:ascii="Arial" w:hAnsi="Arial" w:cs="Arial"/>
          <w:sz w:val="24"/>
          <w:szCs w:val="24"/>
        </w:rPr>
        <w:t xml:space="preserve">P1 showed a marked improvement </w:t>
      </w:r>
      <w:r w:rsidR="002A1671" w:rsidRPr="00AB07CA">
        <w:rPr>
          <w:rFonts w:ascii="Arial" w:hAnsi="Arial" w:cs="Arial"/>
          <w:sz w:val="24"/>
          <w:szCs w:val="24"/>
        </w:rPr>
        <w:t xml:space="preserve">in </w:t>
      </w:r>
      <w:r w:rsidR="00CE7283" w:rsidRPr="00AB07CA">
        <w:rPr>
          <w:rFonts w:ascii="Arial" w:hAnsi="Arial" w:cs="Arial"/>
          <w:sz w:val="24"/>
          <w:szCs w:val="24"/>
        </w:rPr>
        <w:t>the</w:t>
      </w:r>
      <w:r w:rsidR="002A1671" w:rsidRPr="00AB07CA">
        <w:rPr>
          <w:rFonts w:ascii="Arial" w:hAnsi="Arial" w:cs="Arial"/>
          <w:sz w:val="24"/>
          <w:szCs w:val="24"/>
        </w:rPr>
        <w:t xml:space="preserve"> BOLT score, respiratory rate, MARM score and </w:t>
      </w:r>
      <w:r w:rsidR="00E52348" w:rsidRPr="00AB07CA">
        <w:rPr>
          <w:rFonts w:ascii="Arial" w:hAnsi="Arial" w:cs="Arial"/>
          <w:sz w:val="24"/>
          <w:szCs w:val="24"/>
        </w:rPr>
        <w:t>peak flow</w:t>
      </w:r>
      <w:r w:rsidR="002A1671" w:rsidRPr="00AB07CA">
        <w:rPr>
          <w:rFonts w:ascii="Arial" w:hAnsi="Arial" w:cs="Arial"/>
          <w:sz w:val="24"/>
          <w:szCs w:val="24"/>
        </w:rPr>
        <w:t xml:space="preserve"> reading</w:t>
      </w:r>
      <w:r w:rsidR="00230845" w:rsidRPr="00AB07CA">
        <w:rPr>
          <w:rFonts w:ascii="Arial" w:hAnsi="Arial" w:cs="Arial"/>
          <w:sz w:val="24"/>
          <w:szCs w:val="24"/>
        </w:rPr>
        <w:t>.</w:t>
      </w:r>
      <w:r w:rsidR="002A1671" w:rsidRPr="00AB07CA">
        <w:rPr>
          <w:rFonts w:ascii="Arial" w:hAnsi="Arial" w:cs="Arial"/>
          <w:sz w:val="24"/>
          <w:szCs w:val="24"/>
        </w:rPr>
        <w:t xml:space="preserve"> </w:t>
      </w:r>
      <w:r w:rsidR="00B25560" w:rsidRPr="00AB07CA">
        <w:rPr>
          <w:rFonts w:ascii="Arial" w:hAnsi="Arial" w:cs="Arial"/>
          <w:sz w:val="24"/>
          <w:szCs w:val="24"/>
        </w:rPr>
        <w:t xml:space="preserve">Pre-intervention, the SEBQ and NMJ </w:t>
      </w:r>
      <w:r w:rsidR="00E62F41" w:rsidRPr="00AB07CA">
        <w:rPr>
          <w:rFonts w:ascii="Arial" w:hAnsi="Arial" w:cs="Arial"/>
          <w:sz w:val="24"/>
          <w:szCs w:val="24"/>
        </w:rPr>
        <w:t xml:space="preserve">questionnaires were 8/75 and </w:t>
      </w:r>
      <w:r w:rsidR="001E73AE" w:rsidRPr="00AB07CA">
        <w:rPr>
          <w:rFonts w:ascii="Arial" w:hAnsi="Arial" w:cs="Arial"/>
          <w:sz w:val="24"/>
          <w:szCs w:val="24"/>
        </w:rPr>
        <w:t>6/64, indicating that DB was not present, however p</w:t>
      </w:r>
      <w:r w:rsidR="006D14D3" w:rsidRPr="00AB07CA">
        <w:rPr>
          <w:rFonts w:ascii="Arial" w:hAnsi="Arial" w:cs="Arial"/>
          <w:sz w:val="24"/>
          <w:szCs w:val="24"/>
        </w:rPr>
        <w:t>ost intervention the scores</w:t>
      </w:r>
      <w:r w:rsidR="00CE7283" w:rsidRPr="00AB07CA">
        <w:rPr>
          <w:rFonts w:ascii="Arial" w:hAnsi="Arial" w:cs="Arial"/>
          <w:sz w:val="24"/>
          <w:szCs w:val="24"/>
        </w:rPr>
        <w:t xml:space="preserve"> </w:t>
      </w:r>
      <w:r w:rsidR="006D14D3" w:rsidRPr="00AB07CA">
        <w:rPr>
          <w:rFonts w:ascii="Arial" w:hAnsi="Arial" w:cs="Arial"/>
          <w:sz w:val="24"/>
          <w:szCs w:val="24"/>
        </w:rPr>
        <w:t>for both</w:t>
      </w:r>
      <w:r w:rsidR="00CE7283" w:rsidRPr="00AB07CA">
        <w:rPr>
          <w:rFonts w:ascii="Arial" w:hAnsi="Arial" w:cs="Arial"/>
          <w:sz w:val="24"/>
          <w:szCs w:val="24"/>
        </w:rPr>
        <w:t xml:space="preserve"> </w:t>
      </w:r>
      <w:r w:rsidR="00230845" w:rsidRPr="00AB07CA">
        <w:rPr>
          <w:rFonts w:ascii="Arial" w:hAnsi="Arial" w:cs="Arial"/>
          <w:sz w:val="24"/>
          <w:szCs w:val="24"/>
        </w:rPr>
        <w:t xml:space="preserve"> the </w:t>
      </w:r>
      <w:r w:rsidR="00E52348" w:rsidRPr="00AB07CA">
        <w:rPr>
          <w:rFonts w:ascii="Arial" w:hAnsi="Arial" w:cs="Arial"/>
          <w:sz w:val="24"/>
          <w:szCs w:val="24"/>
        </w:rPr>
        <w:t>SEBQ and NMJ</w:t>
      </w:r>
      <w:r w:rsidR="006D14D3" w:rsidRPr="00AB07CA">
        <w:rPr>
          <w:rFonts w:ascii="Arial" w:hAnsi="Arial" w:cs="Arial"/>
          <w:sz w:val="24"/>
          <w:szCs w:val="24"/>
        </w:rPr>
        <w:t xml:space="preserve"> questionnaires</w:t>
      </w:r>
      <w:r w:rsidR="0087563F" w:rsidRPr="00AB07CA">
        <w:rPr>
          <w:rFonts w:ascii="Arial" w:hAnsi="Arial" w:cs="Arial"/>
          <w:sz w:val="24"/>
          <w:szCs w:val="24"/>
        </w:rPr>
        <w:t xml:space="preserve"> i</w:t>
      </w:r>
      <w:r w:rsidR="00E52348" w:rsidRPr="00AB07CA">
        <w:rPr>
          <w:rFonts w:ascii="Arial" w:hAnsi="Arial" w:cs="Arial"/>
          <w:sz w:val="24"/>
          <w:szCs w:val="24"/>
        </w:rPr>
        <w:t>ncreased</w:t>
      </w:r>
      <w:r w:rsidR="0058638D" w:rsidRPr="00AB07CA">
        <w:rPr>
          <w:rFonts w:ascii="Arial" w:hAnsi="Arial" w:cs="Arial"/>
          <w:sz w:val="24"/>
          <w:szCs w:val="24"/>
        </w:rPr>
        <w:t xml:space="preserve"> by 16 and 15 respectively</w:t>
      </w:r>
      <w:r w:rsidR="00455C8A" w:rsidRPr="00AB07CA">
        <w:rPr>
          <w:rFonts w:ascii="Arial" w:hAnsi="Arial" w:cs="Arial"/>
          <w:sz w:val="24"/>
          <w:szCs w:val="24"/>
        </w:rPr>
        <w:t>,</w:t>
      </w:r>
      <w:r w:rsidR="0058638D" w:rsidRPr="00AB07CA">
        <w:rPr>
          <w:rFonts w:ascii="Arial" w:hAnsi="Arial" w:cs="Arial"/>
          <w:sz w:val="24"/>
          <w:szCs w:val="24"/>
        </w:rPr>
        <w:t xml:space="preserve"> and were in the range </w:t>
      </w:r>
      <w:r w:rsidR="00455C8A" w:rsidRPr="00AB07CA">
        <w:rPr>
          <w:rFonts w:ascii="Arial" w:hAnsi="Arial" w:cs="Arial"/>
          <w:sz w:val="24"/>
          <w:szCs w:val="24"/>
        </w:rPr>
        <w:t>suggesting</w:t>
      </w:r>
      <w:r w:rsidR="00230845" w:rsidRPr="00AB07CA">
        <w:rPr>
          <w:rFonts w:ascii="Arial" w:hAnsi="Arial" w:cs="Arial"/>
          <w:sz w:val="24"/>
          <w:szCs w:val="24"/>
        </w:rPr>
        <w:t xml:space="preserve"> DB was present</w:t>
      </w:r>
      <w:r w:rsidR="0058638D" w:rsidRPr="00AB07CA">
        <w:rPr>
          <w:rFonts w:ascii="Arial" w:hAnsi="Arial" w:cs="Arial"/>
          <w:sz w:val="24"/>
          <w:szCs w:val="24"/>
        </w:rPr>
        <w:t>.</w:t>
      </w:r>
    </w:p>
    <w:p w14:paraId="27A47E5D" w14:textId="0363F314" w:rsidR="00D057BC" w:rsidRPr="00AB07CA" w:rsidRDefault="00E52348" w:rsidP="00AB07CA">
      <w:pPr>
        <w:spacing w:line="360" w:lineRule="auto"/>
        <w:jc w:val="both"/>
        <w:rPr>
          <w:rFonts w:ascii="Arial" w:hAnsi="Arial" w:cs="Arial"/>
          <w:sz w:val="24"/>
          <w:szCs w:val="24"/>
        </w:rPr>
      </w:pPr>
      <w:r w:rsidRPr="00AB07CA">
        <w:rPr>
          <w:rFonts w:ascii="Arial" w:hAnsi="Arial" w:cs="Arial"/>
          <w:sz w:val="24"/>
          <w:szCs w:val="24"/>
        </w:rPr>
        <w:t>P1 attributed the increase in the score of the SEBQ and NMJ</w:t>
      </w:r>
      <w:r w:rsidR="0087563F" w:rsidRPr="00AB07CA">
        <w:rPr>
          <w:rFonts w:ascii="Arial" w:hAnsi="Arial" w:cs="Arial"/>
          <w:sz w:val="24"/>
          <w:szCs w:val="24"/>
        </w:rPr>
        <w:t xml:space="preserve"> questionnaires,</w:t>
      </w:r>
      <w:r w:rsidRPr="00AB07CA">
        <w:rPr>
          <w:rFonts w:ascii="Arial" w:hAnsi="Arial" w:cs="Arial"/>
          <w:sz w:val="24"/>
          <w:szCs w:val="24"/>
        </w:rPr>
        <w:t xml:space="preserve"> </w:t>
      </w:r>
      <w:r w:rsidR="0078410E" w:rsidRPr="00AB07CA">
        <w:rPr>
          <w:rFonts w:ascii="Arial" w:hAnsi="Arial" w:cs="Arial"/>
          <w:sz w:val="24"/>
          <w:szCs w:val="24"/>
        </w:rPr>
        <w:t xml:space="preserve">was </w:t>
      </w:r>
      <w:r w:rsidR="00EB6217" w:rsidRPr="00AB07CA">
        <w:rPr>
          <w:rFonts w:ascii="Arial" w:hAnsi="Arial" w:cs="Arial"/>
          <w:sz w:val="24"/>
          <w:szCs w:val="24"/>
        </w:rPr>
        <w:t>due to increased awareness</w:t>
      </w:r>
      <w:r w:rsidR="00AD59AD" w:rsidRPr="00AB07CA">
        <w:rPr>
          <w:rFonts w:ascii="Arial" w:hAnsi="Arial" w:cs="Arial"/>
          <w:sz w:val="24"/>
          <w:szCs w:val="24"/>
        </w:rPr>
        <w:t xml:space="preserve"> of her breathing</w:t>
      </w:r>
      <w:r w:rsidR="0078410E" w:rsidRPr="00AB07CA">
        <w:rPr>
          <w:rFonts w:ascii="Arial" w:hAnsi="Arial" w:cs="Arial"/>
          <w:sz w:val="24"/>
          <w:szCs w:val="24"/>
        </w:rPr>
        <w:t xml:space="preserve"> after the assessment </w:t>
      </w:r>
      <w:r w:rsidR="00E96033" w:rsidRPr="00AB07CA">
        <w:rPr>
          <w:rFonts w:ascii="Arial" w:hAnsi="Arial" w:cs="Arial"/>
          <w:sz w:val="24"/>
          <w:szCs w:val="24"/>
        </w:rPr>
        <w:t>and OMT intervention</w:t>
      </w:r>
      <w:r w:rsidR="00B30B03" w:rsidRPr="00AB07CA">
        <w:rPr>
          <w:rFonts w:ascii="Arial" w:hAnsi="Arial" w:cs="Arial"/>
          <w:sz w:val="24"/>
          <w:szCs w:val="24"/>
        </w:rPr>
        <w:t>, which she considered</w:t>
      </w:r>
      <w:r w:rsidR="009833D8" w:rsidRPr="00AB07CA">
        <w:rPr>
          <w:rFonts w:ascii="Arial" w:hAnsi="Arial" w:cs="Arial"/>
          <w:sz w:val="24"/>
          <w:szCs w:val="24"/>
        </w:rPr>
        <w:t xml:space="preserve"> </w:t>
      </w:r>
      <w:r w:rsidR="00AD59AD" w:rsidRPr="00AB07CA">
        <w:rPr>
          <w:rFonts w:ascii="Arial" w:hAnsi="Arial" w:cs="Arial"/>
          <w:sz w:val="24"/>
          <w:szCs w:val="24"/>
        </w:rPr>
        <w:t>was a good thing</w:t>
      </w:r>
      <w:r w:rsidR="00B30B03" w:rsidRPr="00AB07CA">
        <w:rPr>
          <w:rFonts w:ascii="Arial" w:hAnsi="Arial" w:cs="Arial"/>
          <w:sz w:val="24"/>
          <w:szCs w:val="24"/>
        </w:rPr>
        <w:t>.</w:t>
      </w:r>
      <w:r w:rsidR="006A4333" w:rsidRPr="00AB07CA">
        <w:rPr>
          <w:rFonts w:ascii="Arial" w:hAnsi="Arial" w:cs="Arial"/>
          <w:sz w:val="24"/>
          <w:szCs w:val="24"/>
        </w:rPr>
        <w:t xml:space="preserve"> With </w:t>
      </w:r>
      <w:r w:rsidR="00E252E5" w:rsidRPr="00AB07CA">
        <w:rPr>
          <w:rFonts w:ascii="Arial" w:hAnsi="Arial" w:cs="Arial"/>
          <w:sz w:val="24"/>
          <w:szCs w:val="24"/>
        </w:rPr>
        <w:t>increased awareness</w:t>
      </w:r>
      <w:r w:rsidR="00307D52" w:rsidRPr="00AB07CA">
        <w:rPr>
          <w:rFonts w:ascii="Arial" w:hAnsi="Arial" w:cs="Arial"/>
          <w:sz w:val="24"/>
          <w:szCs w:val="24"/>
        </w:rPr>
        <w:t xml:space="preserve"> and understanding of what her body was supposed to do</w:t>
      </w:r>
      <w:r w:rsidR="00E252E5" w:rsidRPr="00AB07CA">
        <w:rPr>
          <w:rFonts w:ascii="Arial" w:hAnsi="Arial" w:cs="Arial"/>
          <w:sz w:val="24"/>
          <w:szCs w:val="24"/>
        </w:rPr>
        <w:t xml:space="preserve">, she believed </w:t>
      </w:r>
      <w:r w:rsidR="00B30B03" w:rsidRPr="00AB07CA">
        <w:rPr>
          <w:rFonts w:ascii="Arial" w:hAnsi="Arial" w:cs="Arial"/>
          <w:sz w:val="24"/>
          <w:szCs w:val="24"/>
        </w:rPr>
        <w:t>she</w:t>
      </w:r>
      <w:r w:rsidR="009833D8" w:rsidRPr="00AB07CA">
        <w:rPr>
          <w:rFonts w:ascii="Arial" w:hAnsi="Arial" w:cs="Arial"/>
          <w:sz w:val="24"/>
          <w:szCs w:val="24"/>
        </w:rPr>
        <w:t xml:space="preserve"> could do something about it</w:t>
      </w:r>
      <w:r w:rsidR="000D5032" w:rsidRPr="00AB07CA">
        <w:rPr>
          <w:rFonts w:ascii="Arial" w:hAnsi="Arial" w:cs="Arial"/>
          <w:sz w:val="24"/>
          <w:szCs w:val="24"/>
        </w:rPr>
        <w:t xml:space="preserve">. </w:t>
      </w:r>
    </w:p>
    <w:p w14:paraId="62881B93" w14:textId="77777777" w:rsidR="00B353B8" w:rsidRPr="00AB07CA" w:rsidRDefault="000D5032" w:rsidP="00AB07CA">
      <w:pPr>
        <w:spacing w:line="360" w:lineRule="auto"/>
        <w:jc w:val="both"/>
        <w:rPr>
          <w:rFonts w:ascii="Arial" w:hAnsi="Arial" w:cs="Arial"/>
          <w:sz w:val="24"/>
          <w:szCs w:val="24"/>
        </w:rPr>
      </w:pPr>
      <w:r w:rsidRPr="00AB07CA">
        <w:rPr>
          <w:rFonts w:ascii="Arial" w:hAnsi="Arial" w:cs="Arial"/>
          <w:sz w:val="24"/>
          <w:szCs w:val="24"/>
        </w:rPr>
        <w:t xml:space="preserve">P2 </w:t>
      </w:r>
      <w:r w:rsidR="00EA2AAB" w:rsidRPr="00AB07CA">
        <w:rPr>
          <w:rFonts w:ascii="Arial" w:hAnsi="Arial" w:cs="Arial"/>
          <w:sz w:val="24"/>
          <w:szCs w:val="24"/>
        </w:rPr>
        <w:t xml:space="preserve">had a 3cm increase in the MARM score and I hypothesised that </w:t>
      </w:r>
      <w:r w:rsidR="00DC1664" w:rsidRPr="00AB07CA">
        <w:rPr>
          <w:rFonts w:ascii="Arial" w:hAnsi="Arial" w:cs="Arial"/>
          <w:sz w:val="24"/>
          <w:szCs w:val="24"/>
        </w:rPr>
        <w:t>like P1, her physiological findings would improve, however, the BOLT score,</w:t>
      </w:r>
      <w:r w:rsidR="004546DC" w:rsidRPr="00AB07CA">
        <w:rPr>
          <w:rFonts w:ascii="Arial" w:hAnsi="Arial" w:cs="Arial"/>
          <w:sz w:val="24"/>
          <w:szCs w:val="24"/>
        </w:rPr>
        <w:t xml:space="preserve"> respiratory rate</w:t>
      </w:r>
      <w:r w:rsidR="00FC40B2" w:rsidRPr="00AB07CA">
        <w:rPr>
          <w:rFonts w:ascii="Arial" w:hAnsi="Arial" w:cs="Arial"/>
          <w:sz w:val="24"/>
          <w:szCs w:val="24"/>
        </w:rPr>
        <w:t xml:space="preserve"> and peak flow readings were all unchanged. </w:t>
      </w:r>
      <w:r w:rsidR="00FF0E5A" w:rsidRPr="00AB07CA">
        <w:rPr>
          <w:rFonts w:ascii="Arial" w:hAnsi="Arial" w:cs="Arial"/>
          <w:sz w:val="24"/>
          <w:szCs w:val="24"/>
        </w:rPr>
        <w:t xml:space="preserve">The NMJ score </w:t>
      </w:r>
      <w:r w:rsidR="00AE6D19" w:rsidRPr="00AB07CA">
        <w:rPr>
          <w:rFonts w:ascii="Arial" w:hAnsi="Arial" w:cs="Arial"/>
          <w:sz w:val="24"/>
          <w:szCs w:val="24"/>
        </w:rPr>
        <w:t>increased by one mark</w:t>
      </w:r>
      <w:r w:rsidR="007A54D2" w:rsidRPr="00AB07CA">
        <w:rPr>
          <w:rFonts w:ascii="Arial" w:hAnsi="Arial" w:cs="Arial"/>
          <w:sz w:val="24"/>
          <w:szCs w:val="24"/>
        </w:rPr>
        <w:t xml:space="preserve"> (1/64)</w:t>
      </w:r>
      <w:r w:rsidR="00AE6D19" w:rsidRPr="00AB07CA">
        <w:rPr>
          <w:rFonts w:ascii="Arial" w:hAnsi="Arial" w:cs="Arial"/>
          <w:sz w:val="24"/>
          <w:szCs w:val="24"/>
        </w:rPr>
        <w:t xml:space="preserve"> and</w:t>
      </w:r>
      <w:r w:rsidR="00FF0E5A" w:rsidRPr="00AB07CA">
        <w:rPr>
          <w:rFonts w:ascii="Arial" w:hAnsi="Arial" w:cs="Arial"/>
          <w:sz w:val="24"/>
          <w:szCs w:val="24"/>
        </w:rPr>
        <w:t xml:space="preserve"> the SEBQ increased</w:t>
      </w:r>
      <w:r w:rsidR="00D03D0F" w:rsidRPr="00AB07CA">
        <w:rPr>
          <w:rFonts w:ascii="Arial" w:hAnsi="Arial" w:cs="Arial"/>
          <w:sz w:val="24"/>
          <w:szCs w:val="24"/>
        </w:rPr>
        <w:t xml:space="preserve"> </w:t>
      </w:r>
      <w:r w:rsidR="007378F8" w:rsidRPr="00AB07CA">
        <w:rPr>
          <w:rFonts w:ascii="Arial" w:hAnsi="Arial" w:cs="Arial"/>
          <w:sz w:val="24"/>
          <w:szCs w:val="24"/>
        </w:rPr>
        <w:t xml:space="preserve">by </w:t>
      </w:r>
      <w:r w:rsidR="007A54D2" w:rsidRPr="00AB07CA">
        <w:rPr>
          <w:rFonts w:ascii="Arial" w:hAnsi="Arial" w:cs="Arial"/>
          <w:sz w:val="24"/>
          <w:szCs w:val="24"/>
        </w:rPr>
        <w:t>four marks (</w:t>
      </w:r>
      <w:r w:rsidR="007378F8" w:rsidRPr="00AB07CA">
        <w:rPr>
          <w:rFonts w:ascii="Arial" w:hAnsi="Arial" w:cs="Arial"/>
          <w:sz w:val="24"/>
          <w:szCs w:val="24"/>
        </w:rPr>
        <w:t>4/75</w:t>
      </w:r>
      <w:r w:rsidR="007A54D2" w:rsidRPr="00AB07CA">
        <w:rPr>
          <w:rFonts w:ascii="Arial" w:hAnsi="Arial" w:cs="Arial"/>
          <w:sz w:val="24"/>
          <w:szCs w:val="24"/>
        </w:rPr>
        <w:t>)</w:t>
      </w:r>
      <w:r w:rsidR="00D03D0F" w:rsidRPr="00AB07CA">
        <w:rPr>
          <w:rFonts w:ascii="Arial" w:hAnsi="Arial" w:cs="Arial"/>
          <w:sz w:val="24"/>
          <w:szCs w:val="24"/>
        </w:rPr>
        <w:t>,</w:t>
      </w:r>
      <w:r w:rsidR="00FF0E5A" w:rsidRPr="00AB07CA">
        <w:rPr>
          <w:rFonts w:ascii="Arial" w:hAnsi="Arial" w:cs="Arial"/>
          <w:sz w:val="24"/>
          <w:szCs w:val="24"/>
        </w:rPr>
        <w:t xml:space="preserve"> suggesting she has be</w:t>
      </w:r>
      <w:r w:rsidR="0097700C" w:rsidRPr="00AB07CA">
        <w:rPr>
          <w:rFonts w:ascii="Arial" w:hAnsi="Arial" w:cs="Arial"/>
          <w:sz w:val="24"/>
          <w:szCs w:val="24"/>
        </w:rPr>
        <w:t>come more aware of some of her symptoms related to the anxiety</w:t>
      </w:r>
      <w:r w:rsidR="00BB0031" w:rsidRPr="00AB07CA">
        <w:rPr>
          <w:rFonts w:ascii="Arial" w:hAnsi="Arial" w:cs="Arial"/>
          <w:sz w:val="24"/>
          <w:szCs w:val="24"/>
        </w:rPr>
        <w:t xml:space="preserve">, stress and </w:t>
      </w:r>
      <w:r w:rsidR="0097700C" w:rsidRPr="00AB07CA">
        <w:rPr>
          <w:rFonts w:ascii="Arial" w:hAnsi="Arial" w:cs="Arial"/>
          <w:sz w:val="24"/>
          <w:szCs w:val="24"/>
        </w:rPr>
        <w:t xml:space="preserve">tension </w:t>
      </w:r>
      <w:r w:rsidR="00F84FBD" w:rsidRPr="00AB07CA">
        <w:rPr>
          <w:rFonts w:ascii="Arial" w:hAnsi="Arial" w:cs="Arial"/>
          <w:sz w:val="24"/>
          <w:szCs w:val="24"/>
        </w:rPr>
        <w:t xml:space="preserve">that was </w:t>
      </w:r>
      <w:r w:rsidR="0097700C" w:rsidRPr="00AB07CA">
        <w:rPr>
          <w:rFonts w:ascii="Arial" w:hAnsi="Arial" w:cs="Arial"/>
          <w:sz w:val="24"/>
          <w:szCs w:val="24"/>
        </w:rPr>
        <w:t>reported</w:t>
      </w:r>
      <w:r w:rsidR="00D03D0F" w:rsidRPr="00AB07CA">
        <w:rPr>
          <w:rFonts w:ascii="Arial" w:hAnsi="Arial" w:cs="Arial"/>
          <w:sz w:val="24"/>
          <w:szCs w:val="24"/>
        </w:rPr>
        <w:t>, although it is not understood why the NMJ decreased, when the NMJ and SEBQ</w:t>
      </w:r>
      <w:r w:rsidR="00B353B8" w:rsidRPr="00AB07CA">
        <w:rPr>
          <w:rFonts w:ascii="Arial" w:hAnsi="Arial" w:cs="Arial"/>
          <w:sz w:val="24"/>
          <w:szCs w:val="24"/>
        </w:rPr>
        <w:t xml:space="preserve"> have</w:t>
      </w:r>
      <w:r w:rsidR="00D03D0F" w:rsidRPr="00AB07CA">
        <w:rPr>
          <w:rFonts w:ascii="Arial" w:hAnsi="Arial" w:cs="Arial"/>
          <w:sz w:val="24"/>
          <w:szCs w:val="24"/>
        </w:rPr>
        <w:t xml:space="preserve"> </w:t>
      </w:r>
      <w:r w:rsidR="00B53900" w:rsidRPr="00AB07CA">
        <w:rPr>
          <w:rFonts w:ascii="Arial" w:hAnsi="Arial" w:cs="Arial"/>
          <w:sz w:val="24"/>
          <w:szCs w:val="24"/>
        </w:rPr>
        <w:t xml:space="preserve">a strong correlation with each other </w:t>
      </w:r>
      <w:r w:rsidR="00345673" w:rsidRPr="00AB07CA">
        <w:rPr>
          <w:rFonts w:ascii="Arial" w:hAnsi="Arial" w:cs="Arial"/>
          <w:sz w:val="24"/>
          <w:szCs w:val="24"/>
        </w:rPr>
        <w:t xml:space="preserve">(Courtney &amp; Cohen, 2006; Mitchell </w:t>
      </w:r>
      <w:r w:rsidR="00345673" w:rsidRPr="00AB07CA">
        <w:rPr>
          <w:rFonts w:ascii="Arial" w:hAnsi="Arial" w:cs="Arial"/>
          <w:i/>
          <w:iCs/>
          <w:sz w:val="24"/>
          <w:szCs w:val="24"/>
        </w:rPr>
        <w:t>et al.,</w:t>
      </w:r>
      <w:r w:rsidR="00345673" w:rsidRPr="00AB07CA">
        <w:rPr>
          <w:rFonts w:ascii="Arial" w:hAnsi="Arial" w:cs="Arial"/>
          <w:sz w:val="24"/>
          <w:szCs w:val="24"/>
        </w:rPr>
        <w:t xml:space="preserve"> 2016)</w:t>
      </w:r>
      <w:r w:rsidR="00B353B8" w:rsidRPr="00AB07CA">
        <w:rPr>
          <w:rFonts w:ascii="Arial" w:hAnsi="Arial" w:cs="Arial"/>
          <w:sz w:val="24"/>
          <w:szCs w:val="24"/>
        </w:rPr>
        <w:t>.</w:t>
      </w:r>
      <w:r w:rsidR="00F84FBD" w:rsidRPr="00AB07CA">
        <w:rPr>
          <w:rFonts w:ascii="Arial" w:hAnsi="Arial" w:cs="Arial"/>
          <w:sz w:val="24"/>
          <w:szCs w:val="24"/>
        </w:rPr>
        <w:t xml:space="preserve"> P2 also suffer</w:t>
      </w:r>
      <w:r w:rsidR="00C97B02" w:rsidRPr="00AB07CA">
        <w:rPr>
          <w:rFonts w:ascii="Arial" w:hAnsi="Arial" w:cs="Arial"/>
          <w:sz w:val="24"/>
          <w:szCs w:val="24"/>
        </w:rPr>
        <w:t>s</w:t>
      </w:r>
      <w:r w:rsidR="00F84FBD" w:rsidRPr="00AB07CA">
        <w:rPr>
          <w:rFonts w:ascii="Arial" w:hAnsi="Arial" w:cs="Arial"/>
          <w:sz w:val="24"/>
          <w:szCs w:val="24"/>
        </w:rPr>
        <w:t xml:space="preserve"> </w:t>
      </w:r>
      <w:r w:rsidR="00B353B8" w:rsidRPr="00AB07CA">
        <w:rPr>
          <w:rFonts w:ascii="Arial" w:hAnsi="Arial" w:cs="Arial"/>
          <w:sz w:val="24"/>
          <w:szCs w:val="24"/>
        </w:rPr>
        <w:t>with</w:t>
      </w:r>
      <w:r w:rsidR="00F84FBD" w:rsidRPr="00AB07CA">
        <w:rPr>
          <w:rFonts w:ascii="Arial" w:hAnsi="Arial" w:cs="Arial"/>
          <w:sz w:val="24"/>
          <w:szCs w:val="24"/>
        </w:rPr>
        <w:t xml:space="preserve"> chronic fatigue syndrome, which may</w:t>
      </w:r>
      <w:r w:rsidR="00C97B02" w:rsidRPr="00AB07CA">
        <w:rPr>
          <w:rFonts w:ascii="Arial" w:hAnsi="Arial" w:cs="Arial"/>
          <w:sz w:val="24"/>
          <w:szCs w:val="24"/>
        </w:rPr>
        <w:t xml:space="preserve"> </w:t>
      </w:r>
      <w:r w:rsidR="003D2954" w:rsidRPr="00AB07CA">
        <w:rPr>
          <w:rFonts w:ascii="Arial" w:hAnsi="Arial" w:cs="Arial"/>
          <w:sz w:val="24"/>
          <w:szCs w:val="24"/>
        </w:rPr>
        <w:t>alter her perception of how she feel</w:t>
      </w:r>
      <w:r w:rsidR="00C97B02" w:rsidRPr="00AB07CA">
        <w:rPr>
          <w:rFonts w:ascii="Arial" w:hAnsi="Arial" w:cs="Arial"/>
          <w:sz w:val="24"/>
          <w:szCs w:val="24"/>
        </w:rPr>
        <w:t>s</w:t>
      </w:r>
      <w:r w:rsidR="003D2954" w:rsidRPr="00AB07CA">
        <w:rPr>
          <w:rFonts w:ascii="Arial" w:hAnsi="Arial" w:cs="Arial"/>
          <w:sz w:val="24"/>
          <w:szCs w:val="24"/>
        </w:rPr>
        <w:t xml:space="preserve"> on a particular day. </w:t>
      </w:r>
      <w:r w:rsidR="00DC1664" w:rsidRPr="00AB07CA">
        <w:rPr>
          <w:rFonts w:ascii="Arial" w:hAnsi="Arial" w:cs="Arial"/>
          <w:sz w:val="24"/>
          <w:szCs w:val="24"/>
        </w:rPr>
        <w:t xml:space="preserve"> </w:t>
      </w:r>
    </w:p>
    <w:p w14:paraId="679BAC4C" w14:textId="01BCD7AF" w:rsidR="006869FA" w:rsidRPr="00AB07CA" w:rsidRDefault="002D0CC4" w:rsidP="00AB07CA">
      <w:pPr>
        <w:spacing w:line="360" w:lineRule="auto"/>
        <w:jc w:val="both"/>
        <w:rPr>
          <w:rFonts w:ascii="Arial" w:hAnsi="Arial" w:cs="Arial"/>
          <w:sz w:val="24"/>
          <w:szCs w:val="24"/>
        </w:rPr>
      </w:pPr>
      <w:r w:rsidRPr="00AB07CA">
        <w:rPr>
          <w:rFonts w:ascii="Arial" w:hAnsi="Arial" w:cs="Arial"/>
          <w:sz w:val="24"/>
          <w:szCs w:val="24"/>
        </w:rPr>
        <w:t xml:space="preserve">P3 </w:t>
      </w:r>
      <w:r w:rsidR="00A0572E" w:rsidRPr="00AB07CA">
        <w:rPr>
          <w:rFonts w:ascii="Arial" w:hAnsi="Arial" w:cs="Arial"/>
          <w:sz w:val="24"/>
          <w:szCs w:val="24"/>
        </w:rPr>
        <w:t xml:space="preserve">had a 1cm increase </w:t>
      </w:r>
      <w:r w:rsidR="00491666" w:rsidRPr="00AB07CA">
        <w:rPr>
          <w:rFonts w:ascii="Arial" w:hAnsi="Arial" w:cs="Arial"/>
          <w:sz w:val="24"/>
          <w:szCs w:val="24"/>
        </w:rPr>
        <w:t xml:space="preserve">and P4 had a 2cm increase, </w:t>
      </w:r>
      <w:r w:rsidR="00A0572E" w:rsidRPr="00AB07CA">
        <w:rPr>
          <w:rFonts w:ascii="Arial" w:hAnsi="Arial" w:cs="Arial"/>
          <w:sz w:val="24"/>
          <w:szCs w:val="24"/>
        </w:rPr>
        <w:t xml:space="preserve">in MARM </w:t>
      </w:r>
      <w:r w:rsidR="00D61C29" w:rsidRPr="00AB07CA">
        <w:rPr>
          <w:rFonts w:ascii="Arial" w:hAnsi="Arial" w:cs="Arial"/>
          <w:sz w:val="24"/>
          <w:szCs w:val="24"/>
        </w:rPr>
        <w:t xml:space="preserve">post intervention and </w:t>
      </w:r>
      <w:r w:rsidRPr="00AB07CA">
        <w:rPr>
          <w:rFonts w:ascii="Arial" w:hAnsi="Arial" w:cs="Arial"/>
          <w:sz w:val="24"/>
          <w:szCs w:val="24"/>
        </w:rPr>
        <w:t>improvement</w:t>
      </w:r>
      <w:r w:rsidR="00D61C29" w:rsidRPr="00AB07CA">
        <w:rPr>
          <w:rFonts w:ascii="Arial" w:hAnsi="Arial" w:cs="Arial"/>
          <w:sz w:val="24"/>
          <w:szCs w:val="24"/>
        </w:rPr>
        <w:t>s</w:t>
      </w:r>
      <w:r w:rsidR="004B3A6C" w:rsidRPr="00AB07CA">
        <w:rPr>
          <w:rFonts w:ascii="Arial" w:hAnsi="Arial" w:cs="Arial"/>
          <w:sz w:val="24"/>
          <w:szCs w:val="24"/>
        </w:rPr>
        <w:t xml:space="preserve"> in the </w:t>
      </w:r>
      <w:r w:rsidR="00B353B8" w:rsidRPr="00AB07CA">
        <w:rPr>
          <w:rFonts w:ascii="Arial" w:hAnsi="Arial" w:cs="Arial"/>
          <w:sz w:val="24"/>
          <w:szCs w:val="24"/>
        </w:rPr>
        <w:t>RR</w:t>
      </w:r>
      <w:r w:rsidR="004B3A6C" w:rsidRPr="00AB07CA">
        <w:rPr>
          <w:rFonts w:ascii="Arial" w:hAnsi="Arial" w:cs="Arial"/>
          <w:sz w:val="24"/>
          <w:szCs w:val="24"/>
        </w:rPr>
        <w:t>, BOLT score and peak flow readings</w:t>
      </w:r>
      <w:r w:rsidR="00F66080" w:rsidRPr="00AB07CA">
        <w:rPr>
          <w:rFonts w:ascii="Arial" w:hAnsi="Arial" w:cs="Arial"/>
          <w:sz w:val="24"/>
          <w:szCs w:val="24"/>
        </w:rPr>
        <w:t xml:space="preserve"> </w:t>
      </w:r>
      <w:r w:rsidR="00491666" w:rsidRPr="00AB07CA">
        <w:rPr>
          <w:rFonts w:ascii="Arial" w:hAnsi="Arial" w:cs="Arial"/>
          <w:sz w:val="24"/>
          <w:szCs w:val="24"/>
        </w:rPr>
        <w:t>were noted in both P3 and P4</w:t>
      </w:r>
      <w:r w:rsidR="005400AA" w:rsidRPr="00AB07CA">
        <w:rPr>
          <w:rFonts w:ascii="Arial" w:hAnsi="Arial" w:cs="Arial"/>
          <w:sz w:val="24"/>
          <w:szCs w:val="24"/>
        </w:rPr>
        <w:t>.</w:t>
      </w:r>
    </w:p>
    <w:p w14:paraId="2B15B593" w14:textId="77777777" w:rsidR="006869FA" w:rsidRDefault="006869FA" w:rsidP="00A0409A">
      <w:pPr>
        <w:spacing w:line="360" w:lineRule="auto"/>
        <w:rPr>
          <w:rFonts w:ascii="Arial" w:hAnsi="Arial" w:cs="Arial"/>
          <w:kern w:val="2"/>
          <w:sz w:val="24"/>
          <w:szCs w:val="24"/>
          <w14:ligatures w14:val="standardContextual"/>
        </w:rPr>
      </w:pPr>
    </w:p>
    <w:p w14:paraId="082D6936" w14:textId="77777777" w:rsidR="006869FA" w:rsidRDefault="006869FA" w:rsidP="00A0409A">
      <w:pPr>
        <w:spacing w:line="360" w:lineRule="auto"/>
        <w:rPr>
          <w:rFonts w:ascii="Arial" w:hAnsi="Arial" w:cs="Arial"/>
          <w:kern w:val="2"/>
          <w:sz w:val="24"/>
          <w:szCs w:val="24"/>
          <w14:ligatures w14:val="standardContextual"/>
        </w:rPr>
      </w:pPr>
    </w:p>
    <w:p w14:paraId="74467BCD" w14:textId="5E003FCB" w:rsidR="0020487A" w:rsidRDefault="0020487A" w:rsidP="00A0409A">
      <w:pPr>
        <w:spacing w:line="360" w:lineRule="auto"/>
        <w:rPr>
          <w:rFonts w:ascii="Arial" w:hAnsi="Arial" w:cs="Arial"/>
          <w:kern w:val="2"/>
          <w:sz w:val="24"/>
          <w:szCs w:val="24"/>
          <w14:ligatures w14:val="standardContextual"/>
        </w:rPr>
      </w:pPr>
    </w:p>
    <w:p w14:paraId="3218362D" w14:textId="67495664" w:rsidR="006A500A" w:rsidRPr="00AB07CA" w:rsidRDefault="00A0409A" w:rsidP="00AB07CA">
      <w:pPr>
        <w:pStyle w:val="Heading2"/>
        <w:rPr>
          <w:rFonts w:ascii="Arial" w:hAnsi="Arial" w:cs="Arial"/>
          <w:color w:val="auto"/>
        </w:rPr>
      </w:pPr>
      <w:bookmarkStart w:id="27" w:name="_Toc141873917"/>
      <w:r w:rsidRPr="00AB07CA">
        <w:rPr>
          <w:rFonts w:ascii="Arial" w:hAnsi="Arial" w:cs="Arial"/>
          <w:color w:val="auto"/>
        </w:rPr>
        <w:t xml:space="preserve">Table </w:t>
      </w:r>
      <w:r w:rsidR="008528DD" w:rsidRPr="00AB07CA">
        <w:rPr>
          <w:rFonts w:ascii="Arial" w:hAnsi="Arial" w:cs="Arial"/>
          <w:color w:val="auto"/>
        </w:rPr>
        <w:t>4</w:t>
      </w:r>
      <w:r w:rsidRPr="00AB07CA">
        <w:rPr>
          <w:rFonts w:ascii="Arial" w:hAnsi="Arial" w:cs="Arial"/>
          <w:color w:val="auto"/>
        </w:rPr>
        <w:t>: Percentage difference of scores before and after the intervention</w:t>
      </w:r>
      <w:bookmarkEnd w:id="27"/>
      <w:r w:rsidR="00646074" w:rsidRPr="00AB07CA">
        <w:rPr>
          <w:rFonts w:ascii="Arial" w:hAnsi="Arial" w:cs="Arial"/>
          <w:color w:val="auto"/>
        </w:rPr>
        <w:t xml:space="preserve"> </w:t>
      </w:r>
    </w:p>
    <w:p w14:paraId="1C3B6661" w14:textId="77777777" w:rsidR="00213CA0" w:rsidRDefault="00213CA0" w:rsidP="0020487A">
      <w:pPr>
        <w:spacing w:line="360" w:lineRule="auto"/>
        <w:rPr>
          <w:rFonts w:ascii="Arial" w:hAnsi="Arial" w:cs="Arial"/>
          <w:kern w:val="2"/>
          <w:sz w:val="24"/>
          <w:szCs w:val="24"/>
          <w14:ligatures w14:val="standardContextual"/>
        </w:rPr>
      </w:pPr>
      <w:r w:rsidRPr="00213CA0">
        <w:rPr>
          <w:noProof/>
        </w:rPr>
        <w:drawing>
          <wp:inline distT="0" distB="0" distL="0" distR="0" wp14:anchorId="4D8529F7" wp14:editId="27472EAF">
            <wp:extent cx="4786630" cy="1090930"/>
            <wp:effectExtent l="0" t="0" r="0" b="0"/>
            <wp:docPr id="163555616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86630" cy="1090930"/>
                    </a:xfrm>
                    <a:prstGeom prst="rect">
                      <a:avLst/>
                    </a:prstGeom>
                    <a:noFill/>
                    <a:ln>
                      <a:noFill/>
                    </a:ln>
                  </pic:spPr>
                </pic:pic>
              </a:graphicData>
            </a:graphic>
          </wp:inline>
        </w:drawing>
      </w:r>
    </w:p>
    <w:p w14:paraId="01592F55" w14:textId="7ADA1A99" w:rsidR="0020487A" w:rsidRPr="00AB07CA" w:rsidRDefault="0020487A" w:rsidP="00AB07CA">
      <w:pPr>
        <w:spacing w:line="360" w:lineRule="auto"/>
        <w:jc w:val="both"/>
        <w:rPr>
          <w:rFonts w:ascii="Arial" w:hAnsi="Arial" w:cs="Arial"/>
          <w:sz w:val="24"/>
          <w:szCs w:val="24"/>
        </w:rPr>
      </w:pPr>
      <w:r w:rsidRPr="00AB07CA">
        <w:rPr>
          <w:rFonts w:ascii="Arial" w:hAnsi="Arial" w:cs="Arial"/>
          <w:sz w:val="24"/>
          <w:szCs w:val="24"/>
        </w:rPr>
        <w:t xml:space="preserve">Table </w:t>
      </w:r>
      <w:r w:rsidR="0024004B" w:rsidRPr="00AB07CA">
        <w:rPr>
          <w:rFonts w:ascii="Arial" w:hAnsi="Arial" w:cs="Arial"/>
          <w:sz w:val="24"/>
          <w:szCs w:val="24"/>
        </w:rPr>
        <w:t>4</w:t>
      </w:r>
      <w:r w:rsidR="00884340" w:rsidRPr="00AB07CA">
        <w:rPr>
          <w:rFonts w:ascii="Arial" w:hAnsi="Arial" w:cs="Arial"/>
          <w:sz w:val="24"/>
          <w:szCs w:val="24"/>
        </w:rPr>
        <w:t xml:space="preserve"> T</w:t>
      </w:r>
      <w:r w:rsidRPr="00AB07CA">
        <w:rPr>
          <w:rFonts w:ascii="Arial" w:hAnsi="Arial" w:cs="Arial"/>
          <w:sz w:val="24"/>
          <w:szCs w:val="24"/>
        </w:rPr>
        <w:t>he data was analysed to compare and contrast any improvement between the participants</w:t>
      </w:r>
      <w:r w:rsidR="00757915" w:rsidRPr="00AB07CA">
        <w:rPr>
          <w:rFonts w:ascii="Arial" w:hAnsi="Arial" w:cs="Arial"/>
          <w:sz w:val="24"/>
          <w:szCs w:val="24"/>
        </w:rPr>
        <w:t xml:space="preserve"> results</w:t>
      </w:r>
      <w:r w:rsidR="00976B1E" w:rsidRPr="00AB07CA">
        <w:rPr>
          <w:rFonts w:ascii="Arial" w:hAnsi="Arial" w:cs="Arial"/>
          <w:sz w:val="24"/>
          <w:szCs w:val="24"/>
        </w:rPr>
        <w:t xml:space="preserve"> by converting changes into percentage terms</w:t>
      </w:r>
      <w:r w:rsidR="00757915" w:rsidRPr="00AB07CA">
        <w:rPr>
          <w:rFonts w:ascii="Arial" w:hAnsi="Arial" w:cs="Arial"/>
          <w:sz w:val="24"/>
          <w:szCs w:val="24"/>
        </w:rPr>
        <w:t xml:space="preserve"> </w:t>
      </w:r>
      <w:r w:rsidRPr="00AB07CA">
        <w:rPr>
          <w:rFonts w:ascii="Arial" w:hAnsi="Arial" w:cs="Arial"/>
          <w:sz w:val="24"/>
          <w:szCs w:val="24"/>
        </w:rPr>
        <w:t>enabl</w:t>
      </w:r>
      <w:r w:rsidR="00757915" w:rsidRPr="00AB07CA">
        <w:rPr>
          <w:rFonts w:ascii="Arial" w:hAnsi="Arial" w:cs="Arial"/>
          <w:sz w:val="24"/>
          <w:szCs w:val="24"/>
        </w:rPr>
        <w:t>ing</w:t>
      </w:r>
      <w:r w:rsidRPr="00AB07CA">
        <w:rPr>
          <w:rFonts w:ascii="Arial" w:hAnsi="Arial" w:cs="Arial"/>
          <w:sz w:val="24"/>
          <w:szCs w:val="24"/>
        </w:rPr>
        <w:t xml:space="preserve"> a general comparison of all recorded measurements</w:t>
      </w:r>
      <w:r w:rsidR="00757915" w:rsidRPr="00AB07CA">
        <w:rPr>
          <w:rFonts w:ascii="Arial" w:hAnsi="Arial" w:cs="Arial"/>
          <w:sz w:val="24"/>
          <w:szCs w:val="24"/>
        </w:rPr>
        <w:t>.</w:t>
      </w:r>
    </w:p>
    <w:p w14:paraId="713D49E4" w14:textId="3AA43196" w:rsidR="000A2A3A" w:rsidRPr="00AB07CA" w:rsidRDefault="000A2A3A" w:rsidP="00AB07CA">
      <w:pPr>
        <w:spacing w:line="360" w:lineRule="auto"/>
        <w:jc w:val="both"/>
        <w:rPr>
          <w:rFonts w:ascii="Arial" w:hAnsi="Arial" w:cs="Arial"/>
          <w:sz w:val="24"/>
          <w:szCs w:val="24"/>
        </w:rPr>
      </w:pPr>
      <w:r w:rsidRPr="00AB07CA">
        <w:rPr>
          <w:rFonts w:ascii="Arial" w:hAnsi="Arial" w:cs="Arial"/>
          <w:sz w:val="24"/>
          <w:szCs w:val="24"/>
        </w:rPr>
        <w:t>The average improvement across participants of the BOLT score is 12%</w:t>
      </w:r>
      <w:r w:rsidR="00DC2B3E" w:rsidRPr="00AB07CA">
        <w:rPr>
          <w:rFonts w:ascii="Arial" w:hAnsi="Arial" w:cs="Arial"/>
          <w:sz w:val="24"/>
          <w:szCs w:val="24"/>
        </w:rPr>
        <w:t>, wi</w:t>
      </w:r>
      <w:r w:rsidR="005F6DF1" w:rsidRPr="00AB07CA">
        <w:rPr>
          <w:rFonts w:ascii="Arial" w:hAnsi="Arial" w:cs="Arial"/>
          <w:sz w:val="24"/>
          <w:szCs w:val="24"/>
        </w:rPr>
        <w:t>th all participants improving, except P2, even though</w:t>
      </w:r>
      <w:r w:rsidR="003717C1" w:rsidRPr="00AB07CA">
        <w:rPr>
          <w:rFonts w:ascii="Arial" w:hAnsi="Arial" w:cs="Arial"/>
          <w:sz w:val="24"/>
          <w:szCs w:val="24"/>
        </w:rPr>
        <w:t xml:space="preserve"> her</w:t>
      </w:r>
      <w:r w:rsidR="005F6DF1" w:rsidRPr="00AB07CA">
        <w:rPr>
          <w:rFonts w:ascii="Arial" w:hAnsi="Arial" w:cs="Arial"/>
          <w:sz w:val="24"/>
          <w:szCs w:val="24"/>
        </w:rPr>
        <w:t xml:space="preserve"> </w:t>
      </w:r>
      <w:r w:rsidR="0090492D" w:rsidRPr="00AB07CA">
        <w:rPr>
          <w:rFonts w:ascii="Arial" w:hAnsi="Arial" w:cs="Arial"/>
          <w:sz w:val="24"/>
          <w:szCs w:val="24"/>
        </w:rPr>
        <w:t>M</w:t>
      </w:r>
      <w:r w:rsidR="003717C1" w:rsidRPr="00AB07CA">
        <w:rPr>
          <w:rFonts w:ascii="Arial" w:hAnsi="Arial" w:cs="Arial"/>
          <w:sz w:val="24"/>
          <w:szCs w:val="24"/>
        </w:rPr>
        <w:t xml:space="preserve">ARM score </w:t>
      </w:r>
      <w:r w:rsidR="005F6DF1" w:rsidRPr="00AB07CA">
        <w:rPr>
          <w:rFonts w:ascii="Arial" w:hAnsi="Arial" w:cs="Arial"/>
          <w:sz w:val="24"/>
          <w:szCs w:val="24"/>
        </w:rPr>
        <w:t>increase</w:t>
      </w:r>
      <w:r w:rsidR="003717C1" w:rsidRPr="00AB07CA">
        <w:rPr>
          <w:rFonts w:ascii="Arial" w:hAnsi="Arial" w:cs="Arial"/>
          <w:sz w:val="24"/>
          <w:szCs w:val="24"/>
        </w:rPr>
        <w:t>d by</w:t>
      </w:r>
      <w:r w:rsidR="005F6DF1" w:rsidRPr="00AB07CA">
        <w:rPr>
          <w:rFonts w:ascii="Arial" w:hAnsi="Arial" w:cs="Arial"/>
          <w:sz w:val="24"/>
          <w:szCs w:val="24"/>
        </w:rPr>
        <w:t xml:space="preserve"> 200%</w:t>
      </w:r>
      <w:r w:rsidR="00390735" w:rsidRPr="00AB07CA">
        <w:rPr>
          <w:rFonts w:ascii="Arial" w:hAnsi="Arial" w:cs="Arial"/>
          <w:sz w:val="24"/>
          <w:szCs w:val="24"/>
        </w:rPr>
        <w:t xml:space="preserve">. </w:t>
      </w:r>
    </w:p>
    <w:p w14:paraId="3045469E" w14:textId="73B97A97" w:rsidR="00A344D1" w:rsidRPr="00AB07CA" w:rsidRDefault="00B90D1B" w:rsidP="00AB07CA">
      <w:pPr>
        <w:spacing w:line="360" w:lineRule="auto"/>
        <w:jc w:val="both"/>
        <w:rPr>
          <w:rFonts w:ascii="Arial" w:hAnsi="Arial" w:cs="Arial"/>
          <w:sz w:val="24"/>
          <w:szCs w:val="24"/>
        </w:rPr>
      </w:pPr>
      <w:r w:rsidRPr="00AB07CA">
        <w:rPr>
          <w:rFonts w:ascii="Arial" w:hAnsi="Arial" w:cs="Arial"/>
          <w:sz w:val="24"/>
          <w:szCs w:val="24"/>
        </w:rPr>
        <w:t xml:space="preserve">The average improvement </w:t>
      </w:r>
      <w:r w:rsidR="00EE18E4" w:rsidRPr="00AB07CA">
        <w:rPr>
          <w:rFonts w:ascii="Arial" w:hAnsi="Arial" w:cs="Arial"/>
          <w:sz w:val="24"/>
          <w:szCs w:val="24"/>
        </w:rPr>
        <w:t>across participants of RR was 23%</w:t>
      </w:r>
      <w:r w:rsidR="00643E3B" w:rsidRPr="00AB07CA">
        <w:rPr>
          <w:rFonts w:ascii="Arial" w:hAnsi="Arial" w:cs="Arial"/>
          <w:sz w:val="24"/>
          <w:szCs w:val="24"/>
        </w:rPr>
        <w:t xml:space="preserve">, with P3 improving the most. P2 </w:t>
      </w:r>
      <w:r w:rsidR="00BD239E" w:rsidRPr="00AB07CA">
        <w:rPr>
          <w:rFonts w:ascii="Arial" w:hAnsi="Arial" w:cs="Arial"/>
          <w:sz w:val="24"/>
          <w:szCs w:val="24"/>
        </w:rPr>
        <w:t>results</w:t>
      </w:r>
      <w:r w:rsidR="00643E3B" w:rsidRPr="00AB07CA">
        <w:rPr>
          <w:rFonts w:ascii="Arial" w:hAnsi="Arial" w:cs="Arial"/>
          <w:sz w:val="24"/>
          <w:szCs w:val="24"/>
        </w:rPr>
        <w:t xml:space="preserve"> were unchanged</w:t>
      </w:r>
      <w:r w:rsidR="00BD239E" w:rsidRPr="00AB07CA">
        <w:rPr>
          <w:rFonts w:ascii="Arial" w:hAnsi="Arial" w:cs="Arial"/>
          <w:sz w:val="24"/>
          <w:szCs w:val="24"/>
        </w:rPr>
        <w:t>.</w:t>
      </w:r>
    </w:p>
    <w:p w14:paraId="19768197" w14:textId="70B8737E" w:rsidR="000A2A3A" w:rsidRPr="00AB07CA" w:rsidRDefault="00BF4FB4" w:rsidP="00AB07CA">
      <w:pPr>
        <w:spacing w:line="360" w:lineRule="auto"/>
        <w:jc w:val="both"/>
        <w:rPr>
          <w:rFonts w:ascii="Arial" w:hAnsi="Arial" w:cs="Arial"/>
          <w:sz w:val="24"/>
          <w:szCs w:val="24"/>
        </w:rPr>
      </w:pPr>
      <w:r w:rsidRPr="00AB07CA">
        <w:rPr>
          <w:rFonts w:ascii="Arial" w:hAnsi="Arial" w:cs="Arial"/>
          <w:sz w:val="24"/>
          <w:szCs w:val="24"/>
        </w:rPr>
        <w:t>The average change in peak flow readings was 9%, with P1 achieving a 26% improvement</w:t>
      </w:r>
      <w:r w:rsidR="00220215" w:rsidRPr="00AB07CA">
        <w:rPr>
          <w:rFonts w:ascii="Arial" w:hAnsi="Arial" w:cs="Arial"/>
          <w:sz w:val="24"/>
          <w:szCs w:val="24"/>
        </w:rPr>
        <w:t>. P3 was below average with a</w:t>
      </w:r>
      <w:r w:rsidR="0043337D" w:rsidRPr="00AB07CA">
        <w:rPr>
          <w:rFonts w:ascii="Arial" w:hAnsi="Arial" w:cs="Arial"/>
          <w:sz w:val="24"/>
          <w:szCs w:val="24"/>
        </w:rPr>
        <w:t>n</w:t>
      </w:r>
      <w:r w:rsidR="00220215" w:rsidRPr="00AB07CA">
        <w:rPr>
          <w:rFonts w:ascii="Arial" w:hAnsi="Arial" w:cs="Arial"/>
          <w:sz w:val="24"/>
          <w:szCs w:val="24"/>
        </w:rPr>
        <w:t xml:space="preserve"> improvement of </w:t>
      </w:r>
      <w:r w:rsidR="0043337D" w:rsidRPr="00AB07CA">
        <w:rPr>
          <w:rFonts w:ascii="Arial" w:hAnsi="Arial" w:cs="Arial"/>
          <w:sz w:val="24"/>
          <w:szCs w:val="24"/>
        </w:rPr>
        <w:t xml:space="preserve">4% and P4 was average with a 9% </w:t>
      </w:r>
      <w:r w:rsidR="003C3B07" w:rsidRPr="00AB07CA">
        <w:rPr>
          <w:rFonts w:ascii="Arial" w:hAnsi="Arial" w:cs="Arial"/>
          <w:sz w:val="24"/>
          <w:szCs w:val="24"/>
        </w:rPr>
        <w:t>improvement</w:t>
      </w:r>
      <w:r w:rsidR="0043337D" w:rsidRPr="00AB07CA">
        <w:rPr>
          <w:rFonts w:ascii="Arial" w:hAnsi="Arial" w:cs="Arial"/>
          <w:sz w:val="24"/>
          <w:szCs w:val="24"/>
        </w:rPr>
        <w:t>,</w:t>
      </w:r>
      <w:r w:rsidR="003C3B07" w:rsidRPr="00AB07CA">
        <w:rPr>
          <w:rFonts w:ascii="Arial" w:hAnsi="Arial" w:cs="Arial"/>
          <w:sz w:val="24"/>
          <w:szCs w:val="24"/>
        </w:rPr>
        <w:t xml:space="preserve"> whereas the results for P2 were unchanged, even though she had a greater than average increase in her MARM score</w:t>
      </w:r>
      <w:r w:rsidR="000A2A3A" w:rsidRPr="00AB07CA">
        <w:rPr>
          <w:rFonts w:ascii="Arial" w:hAnsi="Arial" w:cs="Arial"/>
          <w:sz w:val="24"/>
          <w:szCs w:val="24"/>
        </w:rPr>
        <w:t>.</w:t>
      </w:r>
    </w:p>
    <w:p w14:paraId="6E59EE37" w14:textId="33593BD8" w:rsidR="00FB2DA9" w:rsidRPr="00AB07CA" w:rsidRDefault="00FB2DA9" w:rsidP="00AB07CA">
      <w:pPr>
        <w:spacing w:line="360" w:lineRule="auto"/>
        <w:jc w:val="both"/>
        <w:rPr>
          <w:rFonts w:ascii="Arial" w:hAnsi="Arial" w:cs="Arial"/>
          <w:sz w:val="24"/>
          <w:szCs w:val="24"/>
        </w:rPr>
      </w:pPr>
      <w:r w:rsidRPr="00AB07CA">
        <w:rPr>
          <w:rFonts w:ascii="Arial" w:hAnsi="Arial" w:cs="Arial"/>
          <w:sz w:val="24"/>
          <w:szCs w:val="24"/>
        </w:rPr>
        <w:t xml:space="preserve">P1 had </w:t>
      </w:r>
      <w:r w:rsidR="008E359B" w:rsidRPr="00AB07CA">
        <w:rPr>
          <w:rFonts w:ascii="Arial" w:hAnsi="Arial" w:cs="Arial"/>
          <w:sz w:val="24"/>
          <w:szCs w:val="24"/>
        </w:rPr>
        <w:t>3</w:t>
      </w:r>
      <w:r w:rsidR="00175D8B" w:rsidRPr="00AB07CA">
        <w:rPr>
          <w:rFonts w:ascii="Arial" w:hAnsi="Arial" w:cs="Arial"/>
          <w:sz w:val="24"/>
          <w:szCs w:val="24"/>
        </w:rPr>
        <w:t>33%</w:t>
      </w:r>
      <w:r w:rsidRPr="00AB07CA">
        <w:rPr>
          <w:rFonts w:ascii="Arial" w:hAnsi="Arial" w:cs="Arial"/>
          <w:sz w:val="24"/>
          <w:szCs w:val="24"/>
        </w:rPr>
        <w:t xml:space="preserve"> increase</w:t>
      </w:r>
      <w:r w:rsidR="00175D8B" w:rsidRPr="00AB07CA">
        <w:rPr>
          <w:rFonts w:ascii="Arial" w:hAnsi="Arial" w:cs="Arial"/>
          <w:sz w:val="24"/>
          <w:szCs w:val="24"/>
        </w:rPr>
        <w:t xml:space="preserve"> in the </w:t>
      </w:r>
      <w:r w:rsidRPr="00AB07CA">
        <w:rPr>
          <w:rFonts w:ascii="Arial" w:hAnsi="Arial" w:cs="Arial"/>
          <w:sz w:val="24"/>
          <w:szCs w:val="24"/>
        </w:rPr>
        <w:t xml:space="preserve"> MARM score</w:t>
      </w:r>
      <w:r w:rsidR="00175D8B" w:rsidRPr="00AB07CA">
        <w:rPr>
          <w:rFonts w:ascii="Arial" w:hAnsi="Arial" w:cs="Arial"/>
          <w:sz w:val="24"/>
          <w:szCs w:val="24"/>
        </w:rPr>
        <w:t xml:space="preserve"> </w:t>
      </w:r>
      <w:r w:rsidR="00B53F8A" w:rsidRPr="00AB07CA">
        <w:rPr>
          <w:rFonts w:ascii="Arial" w:hAnsi="Arial" w:cs="Arial"/>
          <w:sz w:val="24"/>
          <w:szCs w:val="24"/>
        </w:rPr>
        <w:t>and above average improvement for BOLT</w:t>
      </w:r>
      <w:r w:rsidR="0060479D" w:rsidRPr="00AB07CA">
        <w:rPr>
          <w:rFonts w:ascii="Arial" w:hAnsi="Arial" w:cs="Arial"/>
          <w:sz w:val="24"/>
          <w:szCs w:val="24"/>
        </w:rPr>
        <w:t xml:space="preserve"> and Peak-flow readings, and although her RR decreased it was below average at 17%.</w:t>
      </w:r>
      <w:r w:rsidR="00903CC4" w:rsidRPr="00AB07CA">
        <w:rPr>
          <w:rFonts w:ascii="Arial" w:hAnsi="Arial" w:cs="Arial"/>
          <w:sz w:val="24"/>
          <w:szCs w:val="24"/>
        </w:rPr>
        <w:t xml:space="preserve"> The SEBQ </w:t>
      </w:r>
      <w:r w:rsidR="00C920EE" w:rsidRPr="00AB07CA">
        <w:rPr>
          <w:rFonts w:ascii="Arial" w:hAnsi="Arial" w:cs="Arial"/>
          <w:sz w:val="24"/>
          <w:szCs w:val="24"/>
        </w:rPr>
        <w:t>increased</w:t>
      </w:r>
      <w:r w:rsidR="00903CC4" w:rsidRPr="00AB07CA">
        <w:rPr>
          <w:rFonts w:ascii="Arial" w:hAnsi="Arial" w:cs="Arial"/>
          <w:sz w:val="24"/>
          <w:szCs w:val="24"/>
        </w:rPr>
        <w:t>, which she attributed to increased</w:t>
      </w:r>
      <w:r w:rsidR="002F6FA8" w:rsidRPr="00AB07CA">
        <w:rPr>
          <w:rFonts w:ascii="Arial" w:hAnsi="Arial" w:cs="Arial"/>
          <w:sz w:val="24"/>
          <w:szCs w:val="24"/>
        </w:rPr>
        <w:t xml:space="preserve"> self-</w:t>
      </w:r>
      <w:r w:rsidR="00903CC4" w:rsidRPr="00AB07CA">
        <w:rPr>
          <w:rFonts w:ascii="Arial" w:hAnsi="Arial" w:cs="Arial"/>
          <w:sz w:val="24"/>
          <w:szCs w:val="24"/>
        </w:rPr>
        <w:t>awareness.</w:t>
      </w:r>
      <w:r w:rsidR="00DC48F6" w:rsidRPr="00AB07CA">
        <w:rPr>
          <w:rFonts w:ascii="Arial" w:hAnsi="Arial" w:cs="Arial"/>
          <w:sz w:val="24"/>
          <w:szCs w:val="24"/>
        </w:rPr>
        <w:t xml:space="preserve"> Her NMJ decreased by one mark</w:t>
      </w:r>
      <w:r w:rsidR="00591758" w:rsidRPr="00AB07CA">
        <w:rPr>
          <w:rFonts w:ascii="Arial" w:hAnsi="Arial" w:cs="Arial"/>
          <w:sz w:val="24"/>
          <w:szCs w:val="24"/>
        </w:rPr>
        <w:t xml:space="preserve">, </w:t>
      </w:r>
      <w:r w:rsidR="00DC48F6" w:rsidRPr="00AB07CA">
        <w:rPr>
          <w:rFonts w:ascii="Arial" w:hAnsi="Arial" w:cs="Arial"/>
          <w:sz w:val="24"/>
          <w:szCs w:val="24"/>
        </w:rPr>
        <w:t xml:space="preserve">which is </w:t>
      </w:r>
      <w:r w:rsidR="00591758" w:rsidRPr="00AB07CA">
        <w:rPr>
          <w:rFonts w:ascii="Arial" w:hAnsi="Arial" w:cs="Arial"/>
          <w:sz w:val="24"/>
          <w:szCs w:val="24"/>
        </w:rPr>
        <w:t xml:space="preserve">difficult to comment on and would likely </w:t>
      </w:r>
      <w:r w:rsidR="00B773E2" w:rsidRPr="00AB07CA">
        <w:rPr>
          <w:rFonts w:ascii="Arial" w:hAnsi="Arial" w:cs="Arial"/>
          <w:sz w:val="24"/>
          <w:szCs w:val="24"/>
        </w:rPr>
        <w:t>benefit from retesting over time.</w:t>
      </w:r>
      <w:r w:rsidR="00DC48F6" w:rsidRPr="00AB07CA">
        <w:rPr>
          <w:rFonts w:ascii="Arial" w:hAnsi="Arial" w:cs="Arial"/>
          <w:sz w:val="24"/>
          <w:szCs w:val="24"/>
        </w:rPr>
        <w:t xml:space="preserve"> </w:t>
      </w:r>
    </w:p>
    <w:p w14:paraId="5A2AAD8D" w14:textId="5C3ABF43" w:rsidR="00175D8B" w:rsidRPr="00AB07CA" w:rsidRDefault="000A2A3A" w:rsidP="00AB07CA">
      <w:pPr>
        <w:spacing w:line="360" w:lineRule="auto"/>
        <w:jc w:val="both"/>
        <w:rPr>
          <w:rFonts w:ascii="Arial" w:hAnsi="Arial" w:cs="Arial"/>
          <w:sz w:val="24"/>
          <w:szCs w:val="24"/>
        </w:rPr>
      </w:pPr>
      <w:r w:rsidRPr="00AB07CA">
        <w:rPr>
          <w:rFonts w:ascii="Arial" w:hAnsi="Arial" w:cs="Arial"/>
          <w:sz w:val="24"/>
          <w:szCs w:val="24"/>
        </w:rPr>
        <w:t>P2 had a</w:t>
      </w:r>
      <w:r w:rsidR="00175D8B" w:rsidRPr="00AB07CA">
        <w:rPr>
          <w:rFonts w:ascii="Arial" w:hAnsi="Arial" w:cs="Arial"/>
          <w:sz w:val="24"/>
          <w:szCs w:val="24"/>
        </w:rPr>
        <w:t>n above average</w:t>
      </w:r>
      <w:r w:rsidR="00E4229D" w:rsidRPr="00AB07CA">
        <w:rPr>
          <w:rFonts w:ascii="Arial" w:hAnsi="Arial" w:cs="Arial"/>
          <w:sz w:val="24"/>
          <w:szCs w:val="24"/>
        </w:rPr>
        <w:t xml:space="preserve"> score of</w:t>
      </w:r>
      <w:r w:rsidR="00175D8B" w:rsidRPr="00AB07CA">
        <w:rPr>
          <w:rFonts w:ascii="Arial" w:hAnsi="Arial" w:cs="Arial"/>
          <w:sz w:val="24"/>
          <w:szCs w:val="24"/>
        </w:rPr>
        <w:t xml:space="preserve"> 200% </w:t>
      </w:r>
      <w:r w:rsidR="0060479D" w:rsidRPr="00AB07CA">
        <w:rPr>
          <w:rFonts w:ascii="Arial" w:hAnsi="Arial" w:cs="Arial"/>
          <w:sz w:val="24"/>
          <w:szCs w:val="24"/>
        </w:rPr>
        <w:t>increase</w:t>
      </w:r>
      <w:r w:rsidR="00175D8B" w:rsidRPr="00AB07CA">
        <w:rPr>
          <w:rFonts w:ascii="Arial" w:hAnsi="Arial" w:cs="Arial"/>
          <w:sz w:val="24"/>
          <w:szCs w:val="24"/>
        </w:rPr>
        <w:t xml:space="preserve"> in the</w:t>
      </w:r>
      <w:r w:rsidR="0060479D" w:rsidRPr="00AB07CA">
        <w:rPr>
          <w:rFonts w:ascii="Arial" w:hAnsi="Arial" w:cs="Arial"/>
          <w:sz w:val="24"/>
          <w:szCs w:val="24"/>
        </w:rPr>
        <w:t xml:space="preserve"> MARM score</w:t>
      </w:r>
      <w:r w:rsidR="00175D8B" w:rsidRPr="00AB07CA">
        <w:rPr>
          <w:rFonts w:ascii="Arial" w:hAnsi="Arial" w:cs="Arial"/>
          <w:sz w:val="24"/>
          <w:szCs w:val="24"/>
        </w:rPr>
        <w:t xml:space="preserve">, but </w:t>
      </w:r>
      <w:r w:rsidRPr="00AB07CA">
        <w:rPr>
          <w:rFonts w:ascii="Arial" w:hAnsi="Arial" w:cs="Arial"/>
          <w:sz w:val="24"/>
          <w:szCs w:val="24"/>
        </w:rPr>
        <w:t xml:space="preserve"> 0% change in her BOLT score and peak flow test and RR</w:t>
      </w:r>
      <w:r w:rsidR="00175D8B" w:rsidRPr="00AB07CA">
        <w:rPr>
          <w:rFonts w:ascii="Arial" w:hAnsi="Arial" w:cs="Arial"/>
          <w:sz w:val="24"/>
          <w:szCs w:val="24"/>
        </w:rPr>
        <w:t>.</w:t>
      </w:r>
      <w:r w:rsidR="00903CC4" w:rsidRPr="00AB07CA">
        <w:rPr>
          <w:rFonts w:ascii="Arial" w:hAnsi="Arial" w:cs="Arial"/>
          <w:sz w:val="24"/>
          <w:szCs w:val="24"/>
        </w:rPr>
        <w:t xml:space="preserve"> The SEBQ increased and NMJ decreased, which needs further exploring</w:t>
      </w:r>
      <w:r w:rsidR="003B4C3E" w:rsidRPr="00AB07CA">
        <w:rPr>
          <w:rFonts w:ascii="Arial" w:hAnsi="Arial" w:cs="Arial"/>
          <w:sz w:val="24"/>
          <w:szCs w:val="24"/>
        </w:rPr>
        <w:t>.</w:t>
      </w:r>
    </w:p>
    <w:p w14:paraId="548CEAC4" w14:textId="09F9597C" w:rsidR="00C80BEB" w:rsidRPr="00AB07CA" w:rsidRDefault="000A2A3A" w:rsidP="00AB07CA">
      <w:pPr>
        <w:spacing w:line="360" w:lineRule="auto"/>
        <w:jc w:val="both"/>
        <w:rPr>
          <w:rFonts w:ascii="Arial" w:hAnsi="Arial" w:cs="Arial"/>
          <w:sz w:val="24"/>
          <w:szCs w:val="24"/>
        </w:rPr>
      </w:pPr>
      <w:r w:rsidRPr="00AB07CA">
        <w:rPr>
          <w:rFonts w:ascii="Arial" w:hAnsi="Arial" w:cs="Arial"/>
          <w:sz w:val="24"/>
          <w:szCs w:val="24"/>
        </w:rPr>
        <w:t>P3 had a</w:t>
      </w:r>
      <w:r w:rsidR="00175D8B" w:rsidRPr="00AB07CA">
        <w:rPr>
          <w:rFonts w:ascii="Arial" w:hAnsi="Arial" w:cs="Arial"/>
          <w:sz w:val="24"/>
          <w:szCs w:val="24"/>
        </w:rPr>
        <w:t xml:space="preserve"> </w:t>
      </w:r>
      <w:r w:rsidR="00E4229D" w:rsidRPr="00AB07CA">
        <w:rPr>
          <w:rFonts w:ascii="Arial" w:hAnsi="Arial" w:cs="Arial"/>
          <w:sz w:val="24"/>
          <w:szCs w:val="24"/>
        </w:rPr>
        <w:t xml:space="preserve">below average score </w:t>
      </w:r>
      <w:r w:rsidR="00C80BEB" w:rsidRPr="00AB07CA">
        <w:rPr>
          <w:rFonts w:ascii="Arial" w:hAnsi="Arial" w:cs="Arial"/>
          <w:sz w:val="24"/>
          <w:szCs w:val="24"/>
        </w:rPr>
        <w:t xml:space="preserve">of </w:t>
      </w:r>
      <w:r w:rsidR="00175D8B" w:rsidRPr="00AB07CA">
        <w:rPr>
          <w:rFonts w:ascii="Arial" w:hAnsi="Arial" w:cs="Arial"/>
          <w:sz w:val="24"/>
          <w:szCs w:val="24"/>
        </w:rPr>
        <w:t>17% increase</w:t>
      </w:r>
      <w:r w:rsidR="00C80BEB" w:rsidRPr="00AB07CA">
        <w:rPr>
          <w:rFonts w:ascii="Arial" w:hAnsi="Arial" w:cs="Arial"/>
          <w:sz w:val="24"/>
          <w:szCs w:val="24"/>
        </w:rPr>
        <w:t xml:space="preserve"> in the MARM score, with a below average improvement of 8% in the BOLT score  and </w:t>
      </w:r>
      <w:r w:rsidRPr="00AB07CA">
        <w:rPr>
          <w:rFonts w:ascii="Arial" w:hAnsi="Arial" w:cs="Arial"/>
          <w:sz w:val="24"/>
          <w:szCs w:val="24"/>
        </w:rPr>
        <w:t xml:space="preserve">a -42% </w:t>
      </w:r>
      <w:r w:rsidR="00962128" w:rsidRPr="00AB07CA">
        <w:rPr>
          <w:rFonts w:ascii="Arial" w:hAnsi="Arial" w:cs="Arial"/>
          <w:sz w:val="24"/>
          <w:szCs w:val="24"/>
        </w:rPr>
        <w:t xml:space="preserve">(above average) </w:t>
      </w:r>
      <w:r w:rsidRPr="00AB07CA">
        <w:rPr>
          <w:rFonts w:ascii="Arial" w:hAnsi="Arial" w:cs="Arial"/>
          <w:sz w:val="24"/>
          <w:szCs w:val="24"/>
        </w:rPr>
        <w:t xml:space="preserve">decrease in RR and </w:t>
      </w:r>
      <w:r w:rsidR="00C80BEB" w:rsidRPr="00AB07CA">
        <w:rPr>
          <w:rFonts w:ascii="Arial" w:hAnsi="Arial" w:cs="Arial"/>
          <w:sz w:val="24"/>
          <w:szCs w:val="24"/>
        </w:rPr>
        <w:t>4% increase in the peak-flow score.</w:t>
      </w:r>
      <w:r w:rsidR="007473ED" w:rsidRPr="00AB07CA">
        <w:rPr>
          <w:rFonts w:ascii="Arial" w:hAnsi="Arial" w:cs="Arial"/>
          <w:sz w:val="24"/>
          <w:szCs w:val="24"/>
        </w:rPr>
        <w:t xml:space="preserve"> </w:t>
      </w:r>
      <w:r w:rsidR="00A95C7E" w:rsidRPr="00AB07CA">
        <w:rPr>
          <w:rFonts w:ascii="Arial" w:hAnsi="Arial" w:cs="Arial"/>
          <w:sz w:val="24"/>
          <w:szCs w:val="24"/>
        </w:rPr>
        <w:t>The SEB</w:t>
      </w:r>
      <w:r w:rsidR="007473ED" w:rsidRPr="00AB07CA">
        <w:rPr>
          <w:rFonts w:ascii="Arial" w:hAnsi="Arial" w:cs="Arial"/>
          <w:sz w:val="24"/>
          <w:szCs w:val="24"/>
        </w:rPr>
        <w:t>Q and NMJ scores improved above average</w:t>
      </w:r>
      <w:r w:rsidR="00C67546" w:rsidRPr="00AB07CA">
        <w:rPr>
          <w:rFonts w:ascii="Arial" w:hAnsi="Arial" w:cs="Arial"/>
          <w:sz w:val="24"/>
          <w:szCs w:val="24"/>
        </w:rPr>
        <w:t xml:space="preserve">, which </w:t>
      </w:r>
      <w:r w:rsidR="00653C23" w:rsidRPr="00AB07CA">
        <w:rPr>
          <w:rFonts w:ascii="Arial" w:hAnsi="Arial" w:cs="Arial"/>
          <w:sz w:val="24"/>
          <w:szCs w:val="24"/>
        </w:rPr>
        <w:t xml:space="preserve">likely corresponds to </w:t>
      </w:r>
      <w:r w:rsidR="00EA218A" w:rsidRPr="00AB07CA">
        <w:rPr>
          <w:rFonts w:ascii="Arial" w:hAnsi="Arial" w:cs="Arial"/>
          <w:sz w:val="24"/>
          <w:szCs w:val="24"/>
        </w:rPr>
        <w:t>increased MARM score.</w:t>
      </w:r>
      <w:r w:rsidR="00C67546" w:rsidRPr="00AB07CA">
        <w:rPr>
          <w:rFonts w:ascii="Arial" w:hAnsi="Arial" w:cs="Arial"/>
          <w:sz w:val="24"/>
          <w:szCs w:val="24"/>
        </w:rPr>
        <w:t xml:space="preserve"> </w:t>
      </w:r>
    </w:p>
    <w:p w14:paraId="6F2E015E" w14:textId="3C1803FA" w:rsidR="000A2A3A" w:rsidRPr="00AB07CA" w:rsidRDefault="00C80BEB" w:rsidP="00AB07CA">
      <w:pPr>
        <w:spacing w:line="360" w:lineRule="auto"/>
        <w:jc w:val="both"/>
        <w:rPr>
          <w:rFonts w:ascii="Arial" w:hAnsi="Arial" w:cs="Arial"/>
          <w:sz w:val="24"/>
          <w:szCs w:val="24"/>
        </w:rPr>
      </w:pPr>
      <w:r w:rsidRPr="00AB07CA">
        <w:rPr>
          <w:rFonts w:ascii="Arial" w:hAnsi="Arial" w:cs="Arial"/>
          <w:sz w:val="24"/>
          <w:szCs w:val="24"/>
        </w:rPr>
        <w:lastRenderedPageBreak/>
        <w:t xml:space="preserve">P4 had </w:t>
      </w:r>
      <w:r w:rsidR="009826D8" w:rsidRPr="00AB07CA">
        <w:rPr>
          <w:rFonts w:ascii="Arial" w:hAnsi="Arial" w:cs="Arial"/>
          <w:sz w:val="24"/>
          <w:szCs w:val="24"/>
        </w:rPr>
        <w:t>a below average increase of 67% increase in the MARM score, with an increase above average of the BOLT score of 16%</w:t>
      </w:r>
      <w:r w:rsidR="00EA218A" w:rsidRPr="00AB07CA">
        <w:rPr>
          <w:rFonts w:ascii="Arial" w:hAnsi="Arial" w:cs="Arial"/>
          <w:sz w:val="24"/>
          <w:szCs w:val="24"/>
        </w:rPr>
        <w:t>,</w:t>
      </w:r>
      <w:r w:rsidR="009826D8" w:rsidRPr="00AB07CA">
        <w:rPr>
          <w:rFonts w:ascii="Arial" w:hAnsi="Arial" w:cs="Arial"/>
          <w:sz w:val="24"/>
          <w:szCs w:val="24"/>
        </w:rPr>
        <w:t xml:space="preserve"> and a </w:t>
      </w:r>
      <w:r w:rsidR="00962128" w:rsidRPr="00AB07CA">
        <w:rPr>
          <w:rFonts w:ascii="Arial" w:hAnsi="Arial" w:cs="Arial"/>
          <w:sz w:val="24"/>
          <w:szCs w:val="24"/>
        </w:rPr>
        <w:t>21% decrease (below average) in RR and an average score of 9% improvement in the peak-flow readings.</w:t>
      </w:r>
    </w:p>
    <w:p w14:paraId="048F8313" w14:textId="005D6B43" w:rsidR="007A2F59" w:rsidRPr="00AB07CA" w:rsidRDefault="000A2A3A" w:rsidP="00AB07CA">
      <w:pPr>
        <w:spacing w:line="360" w:lineRule="auto"/>
        <w:jc w:val="both"/>
        <w:rPr>
          <w:rFonts w:ascii="Arial" w:hAnsi="Arial" w:cs="Arial"/>
          <w:sz w:val="24"/>
          <w:szCs w:val="24"/>
        </w:rPr>
      </w:pPr>
      <w:r w:rsidRPr="00AB07CA">
        <w:rPr>
          <w:rFonts w:ascii="Arial" w:hAnsi="Arial" w:cs="Arial"/>
          <w:sz w:val="24"/>
          <w:szCs w:val="24"/>
        </w:rPr>
        <w:t xml:space="preserve">Improvements MARM led to an increase in </w:t>
      </w:r>
      <w:r w:rsidR="008E359B" w:rsidRPr="00AB07CA">
        <w:rPr>
          <w:rFonts w:ascii="Arial" w:hAnsi="Arial" w:cs="Arial"/>
          <w:sz w:val="24"/>
          <w:szCs w:val="24"/>
        </w:rPr>
        <w:t xml:space="preserve">the BOLT </w:t>
      </w:r>
      <w:r w:rsidR="00DF22AD" w:rsidRPr="00AB07CA">
        <w:rPr>
          <w:rFonts w:ascii="Arial" w:hAnsi="Arial" w:cs="Arial"/>
          <w:sz w:val="24"/>
          <w:szCs w:val="24"/>
        </w:rPr>
        <w:t>score, RR</w:t>
      </w:r>
      <w:r w:rsidR="00EA218A" w:rsidRPr="00AB07CA">
        <w:rPr>
          <w:rFonts w:ascii="Arial" w:hAnsi="Arial" w:cs="Arial"/>
          <w:sz w:val="24"/>
          <w:szCs w:val="24"/>
        </w:rPr>
        <w:t>,</w:t>
      </w:r>
      <w:r w:rsidR="00DF22AD" w:rsidRPr="00AB07CA">
        <w:rPr>
          <w:rFonts w:ascii="Arial" w:hAnsi="Arial" w:cs="Arial"/>
          <w:sz w:val="24"/>
          <w:szCs w:val="24"/>
        </w:rPr>
        <w:t xml:space="preserve"> and </w:t>
      </w:r>
      <w:r w:rsidRPr="00AB07CA">
        <w:rPr>
          <w:rFonts w:ascii="Arial" w:hAnsi="Arial" w:cs="Arial"/>
          <w:sz w:val="24"/>
          <w:szCs w:val="24"/>
        </w:rPr>
        <w:t>peak flow</w:t>
      </w:r>
      <w:r w:rsidR="00DF22AD" w:rsidRPr="00AB07CA">
        <w:rPr>
          <w:rFonts w:ascii="Arial" w:hAnsi="Arial" w:cs="Arial"/>
          <w:sz w:val="24"/>
          <w:szCs w:val="24"/>
        </w:rPr>
        <w:t xml:space="preserve"> in all participants apart from P2, whose results were unchanged</w:t>
      </w:r>
      <w:r w:rsidR="007A2F59" w:rsidRPr="00AB07CA">
        <w:rPr>
          <w:rFonts w:ascii="Arial" w:hAnsi="Arial" w:cs="Arial"/>
          <w:sz w:val="24"/>
          <w:szCs w:val="24"/>
        </w:rPr>
        <w:t xml:space="preserve">. </w:t>
      </w:r>
    </w:p>
    <w:p w14:paraId="37AF3640" w14:textId="6457C75D" w:rsidR="000A2A3A" w:rsidRPr="00AB07CA" w:rsidRDefault="003C1B4D" w:rsidP="00AB07CA">
      <w:pPr>
        <w:spacing w:line="360" w:lineRule="auto"/>
        <w:jc w:val="both"/>
        <w:rPr>
          <w:rFonts w:ascii="Arial" w:hAnsi="Arial" w:cs="Arial"/>
          <w:sz w:val="24"/>
          <w:szCs w:val="24"/>
        </w:rPr>
      </w:pPr>
      <w:r w:rsidRPr="00AB07CA">
        <w:rPr>
          <w:rFonts w:ascii="Arial" w:hAnsi="Arial" w:cs="Arial"/>
          <w:sz w:val="24"/>
          <w:szCs w:val="24"/>
        </w:rPr>
        <w:t>P</w:t>
      </w:r>
      <w:r w:rsidR="000A2A3A" w:rsidRPr="00AB07CA">
        <w:rPr>
          <w:rFonts w:ascii="Arial" w:hAnsi="Arial" w:cs="Arial"/>
          <w:sz w:val="24"/>
          <w:szCs w:val="24"/>
        </w:rPr>
        <w:t xml:space="preserve">reliminary findings suggest that perhaps an improvement in MARM </w:t>
      </w:r>
      <w:r w:rsidRPr="00AB07CA">
        <w:rPr>
          <w:rFonts w:ascii="Arial" w:hAnsi="Arial" w:cs="Arial"/>
          <w:sz w:val="24"/>
          <w:szCs w:val="24"/>
        </w:rPr>
        <w:t xml:space="preserve">can improve BOLT, RR and Peak-flow readings, but </w:t>
      </w:r>
      <w:r w:rsidR="00D14262" w:rsidRPr="00AB07CA">
        <w:rPr>
          <w:rFonts w:ascii="Arial" w:hAnsi="Arial" w:cs="Arial"/>
          <w:sz w:val="24"/>
          <w:szCs w:val="24"/>
        </w:rPr>
        <w:t>improvements in these measurements may not be possible if the singer is particularly anxious as i</w:t>
      </w:r>
      <w:r w:rsidR="00DA5BBF" w:rsidRPr="00AB07CA">
        <w:rPr>
          <w:rFonts w:ascii="Arial" w:hAnsi="Arial" w:cs="Arial"/>
          <w:sz w:val="24"/>
          <w:szCs w:val="24"/>
        </w:rPr>
        <w:t>n the case of P2.</w:t>
      </w:r>
    </w:p>
    <w:p w14:paraId="269C9115" w14:textId="77777777" w:rsidR="00296A25" w:rsidRDefault="00296A25" w:rsidP="000A2A3A">
      <w:pPr>
        <w:spacing w:line="360" w:lineRule="auto"/>
        <w:rPr>
          <w:rFonts w:ascii="Arial" w:hAnsi="Arial" w:cs="Arial"/>
          <w:kern w:val="2"/>
          <w:sz w:val="24"/>
          <w:szCs w:val="24"/>
          <w14:ligatures w14:val="standardContextual"/>
        </w:rPr>
      </w:pPr>
    </w:p>
    <w:p w14:paraId="036F9257" w14:textId="77777777" w:rsidR="00296A25" w:rsidRDefault="00296A25" w:rsidP="000A2A3A">
      <w:pPr>
        <w:spacing w:line="360" w:lineRule="auto"/>
        <w:rPr>
          <w:rFonts w:ascii="Arial" w:hAnsi="Arial" w:cs="Arial"/>
          <w:kern w:val="2"/>
          <w:sz w:val="24"/>
          <w:szCs w:val="24"/>
          <w14:ligatures w14:val="standardContextual"/>
        </w:rPr>
      </w:pPr>
    </w:p>
    <w:p w14:paraId="1330BC25" w14:textId="77777777" w:rsidR="008D4F04" w:rsidRDefault="008D4F04">
      <w:pPr>
        <w:rPr>
          <w:rFonts w:ascii="Arial" w:hAnsi="Arial" w:cs="Arial"/>
          <w:kern w:val="2"/>
          <w:sz w:val="24"/>
          <w:szCs w:val="24"/>
          <w14:ligatures w14:val="standardContextual"/>
        </w:rPr>
      </w:pPr>
      <w:r>
        <w:rPr>
          <w:rFonts w:ascii="Arial" w:hAnsi="Arial" w:cs="Arial"/>
          <w:kern w:val="2"/>
          <w:sz w:val="24"/>
          <w:szCs w:val="24"/>
          <w14:ligatures w14:val="standardContextual"/>
        </w:rPr>
        <w:br w:type="page"/>
      </w:r>
    </w:p>
    <w:p w14:paraId="44AA6480" w14:textId="2F932169" w:rsidR="00296A25" w:rsidRPr="00160972" w:rsidRDefault="00296A25" w:rsidP="00160972">
      <w:pPr>
        <w:rPr>
          <w:rFonts w:ascii="Arial" w:hAnsi="Arial" w:cs="Arial"/>
          <w:sz w:val="24"/>
          <w:szCs w:val="24"/>
        </w:rPr>
      </w:pPr>
      <w:r w:rsidRPr="00160972">
        <w:rPr>
          <w:rFonts w:ascii="Arial" w:hAnsi="Arial" w:cs="Arial"/>
          <w:sz w:val="24"/>
          <w:szCs w:val="24"/>
        </w:rPr>
        <w:lastRenderedPageBreak/>
        <w:t xml:space="preserve">Correlation of MARM with </w:t>
      </w:r>
      <w:r w:rsidR="009453E8" w:rsidRPr="00160972">
        <w:rPr>
          <w:rFonts w:ascii="Arial" w:hAnsi="Arial" w:cs="Arial"/>
          <w:sz w:val="24"/>
          <w:szCs w:val="24"/>
        </w:rPr>
        <w:t>BOLT, RR, and Peak-Flow.</w:t>
      </w:r>
      <w:r w:rsidR="00646074" w:rsidRPr="00160972">
        <w:rPr>
          <w:rFonts w:ascii="Arial" w:hAnsi="Arial" w:cs="Arial"/>
          <w:sz w:val="24"/>
          <w:szCs w:val="24"/>
        </w:rPr>
        <w:t xml:space="preserve"> </w:t>
      </w:r>
    </w:p>
    <w:tbl>
      <w:tblPr>
        <w:tblStyle w:val="TableGrid"/>
        <w:tblW w:w="9491" w:type="dxa"/>
        <w:tblLook w:val="04A0" w:firstRow="1" w:lastRow="0" w:firstColumn="1" w:lastColumn="0" w:noHBand="0" w:noVBand="1"/>
      </w:tblPr>
      <w:tblGrid>
        <w:gridCol w:w="4692"/>
        <w:gridCol w:w="4799"/>
      </w:tblGrid>
      <w:tr w:rsidR="007F3FAC" w14:paraId="52894D0D" w14:textId="77777777" w:rsidTr="004151D5">
        <w:trPr>
          <w:trHeight w:val="3899"/>
        </w:trPr>
        <w:tc>
          <w:tcPr>
            <w:tcW w:w="4622" w:type="dxa"/>
          </w:tcPr>
          <w:p w14:paraId="0F21D80A" w14:textId="77777777" w:rsidR="007F3FAC" w:rsidRDefault="007F3FAC" w:rsidP="000A2A3A">
            <w:pPr>
              <w:spacing w:line="360" w:lineRule="auto"/>
              <w:rPr>
                <w:rFonts w:ascii="Arial" w:hAnsi="Arial" w:cs="Arial"/>
                <w:kern w:val="2"/>
                <w:sz w:val="24"/>
                <w:szCs w:val="24"/>
                <w14:ligatures w14:val="standardContextual"/>
              </w:rPr>
            </w:pPr>
          </w:p>
          <w:p w14:paraId="5BAFA42F" w14:textId="2724348B" w:rsidR="00E51EC8" w:rsidRDefault="00E51EC8" w:rsidP="000A2A3A">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drawing>
                <wp:inline distT="0" distB="0" distL="0" distR="0" wp14:anchorId="6A65B8DE" wp14:editId="103C1207">
                  <wp:extent cx="2842410" cy="1949166"/>
                  <wp:effectExtent l="0" t="0" r="0" b="0"/>
                  <wp:docPr id="9119840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858853" cy="1960442"/>
                          </a:xfrm>
                          <a:prstGeom prst="rect">
                            <a:avLst/>
                          </a:prstGeom>
                          <a:noFill/>
                        </pic:spPr>
                      </pic:pic>
                    </a:graphicData>
                  </a:graphic>
                </wp:inline>
              </w:drawing>
            </w:r>
          </w:p>
          <w:p w14:paraId="2753E7ED" w14:textId="77777777" w:rsidR="007F3FAC" w:rsidRDefault="007F3FAC" w:rsidP="000A2A3A">
            <w:pPr>
              <w:spacing w:line="360" w:lineRule="auto"/>
              <w:rPr>
                <w:rFonts w:ascii="Arial" w:hAnsi="Arial" w:cs="Arial"/>
                <w:kern w:val="2"/>
                <w:sz w:val="24"/>
                <w:szCs w:val="24"/>
                <w14:ligatures w14:val="standardContextual"/>
              </w:rPr>
            </w:pPr>
          </w:p>
        </w:tc>
        <w:tc>
          <w:tcPr>
            <w:tcW w:w="4869" w:type="dxa"/>
          </w:tcPr>
          <w:p w14:paraId="58F5389A" w14:textId="6B17A625" w:rsidR="007F3FAC" w:rsidRPr="0095541D" w:rsidRDefault="007B34F5" w:rsidP="000A2A3A">
            <w:pPr>
              <w:spacing w:line="360" w:lineRule="auto"/>
              <w:rPr>
                <w:rFonts w:ascii="Arial" w:hAnsi="Arial" w:cs="Arial"/>
                <w:kern w:val="2"/>
                <w:sz w:val="24"/>
                <w:szCs w:val="24"/>
                <w14:ligatures w14:val="standardContextual"/>
              </w:rPr>
            </w:pPr>
            <w:r>
              <w:rPr>
                <w:rFonts w:ascii="Arial" w:hAnsi="Arial" w:cs="Arial"/>
                <w:kern w:val="2"/>
                <w:sz w:val="24"/>
                <w:szCs w:val="24"/>
                <w14:ligatures w14:val="standardContextual"/>
              </w:rPr>
              <w:t>The R</w:t>
            </w:r>
            <w:r w:rsidR="0095541D">
              <w:rPr>
                <w:rFonts w:ascii="Arial" w:hAnsi="Arial" w:cs="Arial"/>
                <w:kern w:val="2"/>
                <w:sz w:val="24"/>
                <w:szCs w:val="24"/>
                <w:vertAlign w:val="superscript"/>
                <w14:ligatures w14:val="standardContextual"/>
              </w:rPr>
              <w:t>2</w:t>
            </w:r>
            <w:r w:rsidR="0095541D">
              <w:rPr>
                <w:rFonts w:ascii="Arial" w:hAnsi="Arial" w:cs="Arial"/>
                <w:kern w:val="2"/>
                <w:sz w:val="24"/>
                <w:szCs w:val="24"/>
                <w14:ligatures w14:val="standardContextual"/>
              </w:rPr>
              <w:t xml:space="preserve"> value</w:t>
            </w:r>
            <w:r w:rsidR="00185F94">
              <w:rPr>
                <w:rFonts w:ascii="Arial" w:hAnsi="Arial" w:cs="Arial"/>
                <w:kern w:val="2"/>
                <w:sz w:val="24"/>
                <w:szCs w:val="24"/>
                <w14:ligatures w14:val="standardContextual"/>
              </w:rPr>
              <w:t xml:space="preserve"> of 0.3818</w:t>
            </w:r>
            <w:r w:rsidR="0095541D">
              <w:rPr>
                <w:rFonts w:ascii="Arial" w:hAnsi="Arial" w:cs="Arial"/>
                <w:kern w:val="2"/>
                <w:sz w:val="24"/>
                <w:szCs w:val="24"/>
                <w14:ligatures w14:val="standardContextual"/>
              </w:rPr>
              <w:t xml:space="preserve"> shows a</w:t>
            </w:r>
            <w:r w:rsidR="00FA3B32">
              <w:rPr>
                <w:rFonts w:ascii="Arial" w:hAnsi="Arial" w:cs="Arial"/>
                <w:kern w:val="2"/>
                <w:sz w:val="24"/>
                <w:szCs w:val="24"/>
                <w14:ligatures w14:val="standardContextual"/>
              </w:rPr>
              <w:t xml:space="preserve"> low value</w:t>
            </w:r>
            <w:r w:rsidR="0095541D">
              <w:rPr>
                <w:rFonts w:ascii="Arial" w:hAnsi="Arial" w:cs="Arial"/>
                <w:kern w:val="2"/>
                <w:sz w:val="24"/>
                <w:szCs w:val="24"/>
                <w14:ligatures w14:val="standardContextual"/>
              </w:rPr>
              <w:t xml:space="preserve"> correlation </w:t>
            </w:r>
            <w:r w:rsidR="00960A30">
              <w:rPr>
                <w:rFonts w:ascii="Arial" w:hAnsi="Arial" w:cs="Arial"/>
                <w:kern w:val="2"/>
                <w:sz w:val="24"/>
                <w:szCs w:val="24"/>
                <w14:ligatures w14:val="standardContextual"/>
              </w:rPr>
              <w:t xml:space="preserve">between the MARM scores </w:t>
            </w:r>
            <w:r w:rsidR="00371A29">
              <w:rPr>
                <w:rFonts w:ascii="Arial" w:hAnsi="Arial" w:cs="Arial"/>
                <w:kern w:val="2"/>
                <w:sz w:val="24"/>
                <w:szCs w:val="24"/>
                <w14:ligatures w14:val="standardContextual"/>
              </w:rPr>
              <w:t>and BOLT improvements</w:t>
            </w:r>
            <w:r w:rsidR="00507F91">
              <w:rPr>
                <w:rFonts w:ascii="Arial" w:hAnsi="Arial" w:cs="Arial"/>
                <w:kern w:val="2"/>
                <w:sz w:val="24"/>
                <w:szCs w:val="24"/>
                <w14:ligatures w14:val="standardContextual"/>
              </w:rPr>
              <w:t xml:space="preserve">, but am dealing with humans rather than process, </w:t>
            </w:r>
            <w:r w:rsidR="00371A29">
              <w:rPr>
                <w:rFonts w:ascii="Arial" w:hAnsi="Arial" w:cs="Arial"/>
                <w:kern w:val="2"/>
                <w:sz w:val="24"/>
                <w:szCs w:val="24"/>
                <w14:ligatures w14:val="standardContextual"/>
              </w:rPr>
              <w:t xml:space="preserve">and </w:t>
            </w:r>
            <w:r w:rsidR="000B58E7">
              <w:rPr>
                <w:rFonts w:ascii="Arial" w:hAnsi="Arial" w:cs="Arial"/>
                <w:kern w:val="2"/>
                <w:sz w:val="24"/>
                <w:szCs w:val="24"/>
                <w14:ligatures w14:val="standardContextual"/>
              </w:rPr>
              <w:t xml:space="preserve">as </w:t>
            </w:r>
            <w:r w:rsidR="00507F91">
              <w:rPr>
                <w:rFonts w:ascii="Arial" w:hAnsi="Arial" w:cs="Arial"/>
                <w:kern w:val="2"/>
                <w:sz w:val="24"/>
                <w:szCs w:val="24"/>
                <w14:ligatures w14:val="standardContextual"/>
              </w:rPr>
              <w:t>there is a similar level of correlation between all findings</w:t>
            </w:r>
            <w:r w:rsidR="00371A29">
              <w:rPr>
                <w:rFonts w:ascii="Arial" w:hAnsi="Arial" w:cs="Arial"/>
                <w:kern w:val="2"/>
                <w:sz w:val="24"/>
                <w:szCs w:val="24"/>
                <w14:ligatures w14:val="standardContextual"/>
              </w:rPr>
              <w:t>,</w:t>
            </w:r>
            <w:r w:rsidR="000B58E7">
              <w:rPr>
                <w:rFonts w:ascii="Arial" w:hAnsi="Arial" w:cs="Arial"/>
                <w:kern w:val="2"/>
                <w:sz w:val="24"/>
                <w:szCs w:val="24"/>
                <w14:ligatures w14:val="standardContextual"/>
              </w:rPr>
              <w:t xml:space="preserve"> </w:t>
            </w:r>
            <w:r w:rsidR="00507F91">
              <w:rPr>
                <w:rFonts w:ascii="Arial" w:hAnsi="Arial" w:cs="Arial"/>
                <w:kern w:val="2"/>
                <w:sz w:val="24"/>
                <w:szCs w:val="24"/>
                <w14:ligatures w14:val="standardContextual"/>
              </w:rPr>
              <w:t xml:space="preserve">it would be useful to increase </w:t>
            </w:r>
            <w:r w:rsidR="000F4C86">
              <w:rPr>
                <w:rFonts w:ascii="Arial" w:hAnsi="Arial" w:cs="Arial"/>
                <w:kern w:val="2"/>
                <w:sz w:val="24"/>
                <w:szCs w:val="24"/>
                <w14:ligatures w14:val="standardContextual"/>
              </w:rPr>
              <w:t>participant</w:t>
            </w:r>
            <w:r w:rsidR="00A404D1">
              <w:rPr>
                <w:rFonts w:ascii="Arial" w:hAnsi="Arial" w:cs="Arial"/>
                <w:kern w:val="2"/>
                <w:sz w:val="24"/>
                <w:szCs w:val="24"/>
                <w14:ligatures w14:val="standardContextual"/>
              </w:rPr>
              <w:t xml:space="preserve"> numbers </w:t>
            </w:r>
            <w:r w:rsidR="000F4C86">
              <w:rPr>
                <w:rFonts w:ascii="Arial" w:hAnsi="Arial" w:cs="Arial"/>
                <w:kern w:val="2"/>
                <w:sz w:val="24"/>
                <w:szCs w:val="24"/>
                <w14:ligatures w14:val="standardContextual"/>
              </w:rPr>
              <w:t xml:space="preserve">as the correlation is very sensitive to </w:t>
            </w:r>
            <w:r w:rsidR="00A404D1">
              <w:rPr>
                <w:rFonts w:ascii="Arial" w:hAnsi="Arial" w:cs="Arial"/>
                <w:kern w:val="2"/>
                <w:sz w:val="24"/>
                <w:szCs w:val="24"/>
                <w14:ligatures w14:val="standardContextual"/>
              </w:rPr>
              <w:t>outliers</w:t>
            </w:r>
            <w:r w:rsidR="000F4C86">
              <w:rPr>
                <w:rFonts w:ascii="Arial" w:hAnsi="Arial" w:cs="Arial"/>
                <w:kern w:val="2"/>
                <w:sz w:val="24"/>
                <w:szCs w:val="24"/>
                <w14:ligatures w14:val="standardContextual"/>
              </w:rPr>
              <w:t>.</w:t>
            </w:r>
          </w:p>
        </w:tc>
      </w:tr>
      <w:tr w:rsidR="007F3FAC" w14:paraId="61F60458" w14:textId="77777777" w:rsidTr="004151D5">
        <w:trPr>
          <w:trHeight w:val="3834"/>
        </w:trPr>
        <w:tc>
          <w:tcPr>
            <w:tcW w:w="4622" w:type="dxa"/>
          </w:tcPr>
          <w:p w14:paraId="7836BC1A" w14:textId="77777777" w:rsidR="007F3FAC" w:rsidRDefault="007F3FAC" w:rsidP="000A2A3A">
            <w:pPr>
              <w:spacing w:line="360" w:lineRule="auto"/>
              <w:rPr>
                <w:rFonts w:ascii="Arial" w:hAnsi="Arial" w:cs="Arial"/>
                <w:kern w:val="2"/>
                <w:sz w:val="24"/>
                <w:szCs w:val="24"/>
                <w14:ligatures w14:val="standardContextual"/>
              </w:rPr>
            </w:pPr>
          </w:p>
          <w:p w14:paraId="0290B91B" w14:textId="2923E726" w:rsidR="007F3FAC" w:rsidRDefault="008D4F04" w:rsidP="000A2A3A">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drawing>
                <wp:inline distT="0" distB="0" distL="0" distR="0" wp14:anchorId="3698EB8A" wp14:editId="3A2182FF">
                  <wp:extent cx="2767054" cy="1901627"/>
                  <wp:effectExtent l="0" t="0" r="0" b="3810"/>
                  <wp:docPr id="33331768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774365" cy="1906651"/>
                          </a:xfrm>
                          <a:prstGeom prst="rect">
                            <a:avLst/>
                          </a:prstGeom>
                          <a:noFill/>
                        </pic:spPr>
                      </pic:pic>
                    </a:graphicData>
                  </a:graphic>
                </wp:inline>
              </w:drawing>
            </w:r>
          </w:p>
          <w:p w14:paraId="785DD525" w14:textId="77777777" w:rsidR="007F3FAC" w:rsidRDefault="007F3FAC" w:rsidP="000A2A3A">
            <w:pPr>
              <w:spacing w:line="360" w:lineRule="auto"/>
              <w:rPr>
                <w:rFonts w:ascii="Arial" w:hAnsi="Arial" w:cs="Arial"/>
                <w:kern w:val="2"/>
                <w:sz w:val="24"/>
                <w:szCs w:val="24"/>
                <w14:ligatures w14:val="standardContextual"/>
              </w:rPr>
            </w:pPr>
          </w:p>
        </w:tc>
        <w:tc>
          <w:tcPr>
            <w:tcW w:w="4869" w:type="dxa"/>
          </w:tcPr>
          <w:p w14:paraId="42C6DC16" w14:textId="554B333B" w:rsidR="007F3FAC" w:rsidRDefault="009D4AF7" w:rsidP="000A2A3A">
            <w:pPr>
              <w:spacing w:line="360" w:lineRule="auto"/>
              <w:rPr>
                <w:rFonts w:ascii="Arial" w:hAnsi="Arial" w:cs="Arial"/>
                <w:kern w:val="2"/>
                <w:sz w:val="24"/>
                <w:szCs w:val="24"/>
                <w14:ligatures w14:val="standardContextual"/>
              </w:rPr>
            </w:pPr>
            <w:r>
              <w:rPr>
                <w:rFonts w:ascii="Arial" w:hAnsi="Arial" w:cs="Arial"/>
                <w:kern w:val="2"/>
                <w:sz w:val="24"/>
                <w:szCs w:val="24"/>
                <w14:ligatures w14:val="standardContextual"/>
              </w:rPr>
              <w:t>The graph shows that there is a</w:t>
            </w:r>
            <w:r w:rsidR="00E6290A">
              <w:rPr>
                <w:rFonts w:ascii="Arial" w:hAnsi="Arial" w:cs="Arial"/>
                <w:kern w:val="2"/>
                <w:sz w:val="24"/>
                <w:szCs w:val="24"/>
                <w14:ligatures w14:val="standardContextual"/>
              </w:rPr>
              <w:t xml:space="preserve"> correlation</w:t>
            </w:r>
            <w:r>
              <w:rPr>
                <w:rFonts w:ascii="Arial" w:hAnsi="Arial" w:cs="Arial"/>
                <w:kern w:val="2"/>
                <w:sz w:val="24"/>
                <w:szCs w:val="24"/>
                <w14:ligatures w14:val="standardContextual"/>
              </w:rPr>
              <w:t xml:space="preserve"> between the increase in the MARM scores and RR. </w:t>
            </w:r>
            <w:r w:rsidR="00B73103">
              <w:rPr>
                <w:rFonts w:ascii="Arial" w:hAnsi="Arial" w:cs="Arial"/>
                <w:kern w:val="2"/>
                <w:sz w:val="24"/>
                <w:szCs w:val="24"/>
                <w14:ligatures w14:val="standardContextual"/>
              </w:rPr>
              <w:t>T</w:t>
            </w:r>
            <w:r w:rsidR="00E6290A">
              <w:rPr>
                <w:rFonts w:ascii="Arial" w:hAnsi="Arial" w:cs="Arial"/>
                <w:kern w:val="2"/>
                <w:sz w:val="24"/>
                <w:szCs w:val="24"/>
                <w14:ligatures w14:val="standardContextual"/>
              </w:rPr>
              <w:t xml:space="preserve">he OMT intervention </w:t>
            </w:r>
            <w:r w:rsidR="00440141">
              <w:rPr>
                <w:rFonts w:ascii="Arial" w:hAnsi="Arial" w:cs="Arial"/>
                <w:kern w:val="2"/>
                <w:sz w:val="24"/>
                <w:szCs w:val="24"/>
                <w14:ligatures w14:val="standardContextual"/>
              </w:rPr>
              <w:t xml:space="preserve">does influence the RR, but with such small sample sizes it is not possible to </w:t>
            </w:r>
            <w:r w:rsidR="00A06F0D">
              <w:rPr>
                <w:rFonts w:ascii="Arial" w:hAnsi="Arial" w:cs="Arial"/>
                <w:kern w:val="2"/>
                <w:sz w:val="24"/>
                <w:szCs w:val="24"/>
                <w14:ligatures w14:val="standardContextual"/>
              </w:rPr>
              <w:t xml:space="preserve">draw definite conclusions, although it does suggest that OMT </w:t>
            </w:r>
            <w:r>
              <w:rPr>
                <w:rFonts w:ascii="Arial" w:hAnsi="Arial" w:cs="Arial"/>
                <w:kern w:val="2"/>
                <w:sz w:val="24"/>
                <w:szCs w:val="24"/>
                <w14:ligatures w14:val="standardContextual"/>
              </w:rPr>
              <w:t>and increasing the MARM</w:t>
            </w:r>
            <w:r w:rsidR="00A06F0D">
              <w:rPr>
                <w:rFonts w:ascii="Arial" w:hAnsi="Arial" w:cs="Arial"/>
                <w:kern w:val="2"/>
                <w:sz w:val="24"/>
                <w:szCs w:val="24"/>
                <w14:ligatures w14:val="standardContextual"/>
              </w:rPr>
              <w:t xml:space="preserve"> could help DB</w:t>
            </w:r>
            <w:r>
              <w:rPr>
                <w:rFonts w:ascii="Arial" w:hAnsi="Arial" w:cs="Arial"/>
                <w:kern w:val="2"/>
                <w:sz w:val="24"/>
                <w:szCs w:val="24"/>
                <w14:ligatures w14:val="standardContextual"/>
              </w:rPr>
              <w:t xml:space="preserve">, but a bigger sample size would be needed. </w:t>
            </w:r>
            <w:r w:rsidR="00A06F0D">
              <w:rPr>
                <w:rFonts w:ascii="Arial" w:hAnsi="Arial" w:cs="Arial"/>
                <w:kern w:val="2"/>
                <w:sz w:val="24"/>
                <w:szCs w:val="24"/>
                <w14:ligatures w14:val="standardContextual"/>
              </w:rPr>
              <w:t xml:space="preserve"> </w:t>
            </w:r>
          </w:p>
        </w:tc>
      </w:tr>
      <w:tr w:rsidR="007F3FAC" w14:paraId="5AD09843" w14:textId="77777777" w:rsidTr="004151D5">
        <w:trPr>
          <w:trHeight w:val="3855"/>
        </w:trPr>
        <w:tc>
          <w:tcPr>
            <w:tcW w:w="4622" w:type="dxa"/>
          </w:tcPr>
          <w:p w14:paraId="510DB710" w14:textId="77777777" w:rsidR="007F3FAC" w:rsidRDefault="007F3FAC" w:rsidP="000A2A3A">
            <w:pPr>
              <w:spacing w:line="360" w:lineRule="auto"/>
              <w:rPr>
                <w:rFonts w:ascii="Arial" w:hAnsi="Arial" w:cs="Arial"/>
                <w:kern w:val="2"/>
                <w:sz w:val="24"/>
                <w:szCs w:val="24"/>
                <w14:ligatures w14:val="standardContextual"/>
              </w:rPr>
            </w:pPr>
          </w:p>
          <w:p w14:paraId="0005CD0A" w14:textId="6385673D" w:rsidR="007F3FAC" w:rsidRDefault="00B95C17" w:rsidP="000A2A3A">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drawing>
                <wp:inline distT="0" distB="0" distL="0" distR="0" wp14:anchorId="2D0E8D90" wp14:editId="58BC02C2">
                  <wp:extent cx="2774561" cy="1914663"/>
                  <wp:effectExtent l="0" t="0" r="6985" b="0"/>
                  <wp:docPr id="37897642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79460" cy="1918044"/>
                          </a:xfrm>
                          <a:prstGeom prst="rect">
                            <a:avLst/>
                          </a:prstGeom>
                          <a:noFill/>
                        </pic:spPr>
                      </pic:pic>
                    </a:graphicData>
                  </a:graphic>
                </wp:inline>
              </w:drawing>
            </w:r>
          </w:p>
          <w:p w14:paraId="36118155" w14:textId="77777777" w:rsidR="007F3FAC" w:rsidRDefault="007F3FAC" w:rsidP="000A2A3A">
            <w:pPr>
              <w:spacing w:line="360" w:lineRule="auto"/>
              <w:rPr>
                <w:rFonts w:ascii="Arial" w:hAnsi="Arial" w:cs="Arial"/>
                <w:kern w:val="2"/>
                <w:sz w:val="24"/>
                <w:szCs w:val="24"/>
                <w14:ligatures w14:val="standardContextual"/>
              </w:rPr>
            </w:pPr>
          </w:p>
        </w:tc>
        <w:tc>
          <w:tcPr>
            <w:tcW w:w="4869" w:type="dxa"/>
          </w:tcPr>
          <w:p w14:paraId="589B59CB" w14:textId="74F02686" w:rsidR="007F3FAC" w:rsidRPr="001E26CD" w:rsidRDefault="001E26CD" w:rsidP="000A2A3A">
            <w:pPr>
              <w:spacing w:line="360" w:lineRule="auto"/>
              <w:rPr>
                <w:rFonts w:ascii="Arial" w:hAnsi="Arial" w:cs="Arial"/>
                <w:kern w:val="2"/>
                <w:sz w:val="24"/>
                <w:szCs w:val="24"/>
                <w14:ligatures w14:val="standardContextual"/>
              </w:rPr>
            </w:pPr>
            <w:r>
              <w:rPr>
                <w:rFonts w:ascii="Arial" w:hAnsi="Arial" w:cs="Arial"/>
                <w:kern w:val="2"/>
                <w:sz w:val="24"/>
                <w:szCs w:val="24"/>
                <w14:ligatures w14:val="standardContextual"/>
              </w:rPr>
              <w:t xml:space="preserve"> The graph indicates a correlation between MARM and P</w:t>
            </w:r>
            <w:r w:rsidR="009453E8">
              <w:rPr>
                <w:rFonts w:ascii="Arial" w:hAnsi="Arial" w:cs="Arial"/>
                <w:kern w:val="2"/>
                <w:sz w:val="24"/>
                <w:szCs w:val="24"/>
                <w14:ligatures w14:val="standardContextual"/>
              </w:rPr>
              <w:t>eak</w:t>
            </w:r>
            <w:r>
              <w:rPr>
                <w:rFonts w:ascii="Arial" w:hAnsi="Arial" w:cs="Arial"/>
                <w:kern w:val="2"/>
                <w:sz w:val="24"/>
                <w:szCs w:val="24"/>
                <w14:ligatures w14:val="standardContextual"/>
              </w:rPr>
              <w:t>-flow with an R</w:t>
            </w:r>
            <w:r>
              <w:rPr>
                <w:rFonts w:ascii="Arial" w:hAnsi="Arial" w:cs="Arial"/>
                <w:kern w:val="2"/>
                <w:sz w:val="24"/>
                <w:szCs w:val="24"/>
                <w:vertAlign w:val="superscript"/>
                <w14:ligatures w14:val="standardContextual"/>
              </w:rPr>
              <w:t>2</w:t>
            </w:r>
            <w:r>
              <w:rPr>
                <w:rFonts w:ascii="Arial" w:hAnsi="Arial" w:cs="Arial"/>
                <w:kern w:val="2"/>
                <w:sz w:val="24"/>
                <w:szCs w:val="24"/>
                <w14:ligatures w14:val="standardContextual"/>
              </w:rPr>
              <w:t xml:space="preserve"> value of 0.4566</w:t>
            </w:r>
            <w:r w:rsidR="00185F94">
              <w:rPr>
                <w:rFonts w:ascii="Arial" w:hAnsi="Arial" w:cs="Arial"/>
                <w:kern w:val="2"/>
                <w:sz w:val="24"/>
                <w:szCs w:val="24"/>
                <w14:ligatures w14:val="standardContextual"/>
              </w:rPr>
              <w:t xml:space="preserve">, which although quite low, is not fully representative of the possible potential results, as the sample size is very </w:t>
            </w:r>
            <w:r w:rsidR="00244D45">
              <w:rPr>
                <w:rFonts w:ascii="Arial" w:hAnsi="Arial" w:cs="Arial"/>
                <w:kern w:val="2"/>
                <w:sz w:val="24"/>
                <w:szCs w:val="24"/>
                <w14:ligatures w14:val="standardContextual"/>
              </w:rPr>
              <w:t>small,</w:t>
            </w:r>
            <w:r w:rsidR="00185F94">
              <w:rPr>
                <w:rFonts w:ascii="Arial" w:hAnsi="Arial" w:cs="Arial"/>
                <w:kern w:val="2"/>
                <w:sz w:val="24"/>
                <w:szCs w:val="24"/>
                <w14:ligatures w14:val="standardContextual"/>
              </w:rPr>
              <w:t xml:space="preserve"> and the study would need to be repeated with</w:t>
            </w:r>
            <w:r w:rsidR="001058FE">
              <w:rPr>
                <w:rFonts w:ascii="Arial" w:hAnsi="Arial" w:cs="Arial"/>
                <w:kern w:val="2"/>
                <w:sz w:val="24"/>
                <w:szCs w:val="24"/>
                <w14:ligatures w14:val="standardContextual"/>
              </w:rPr>
              <w:t xml:space="preserve"> more </w:t>
            </w:r>
            <w:r w:rsidR="000B3A05">
              <w:rPr>
                <w:rFonts w:ascii="Arial" w:hAnsi="Arial" w:cs="Arial"/>
                <w:kern w:val="2"/>
                <w:sz w:val="24"/>
                <w:szCs w:val="24"/>
                <w14:ligatures w14:val="standardContextual"/>
              </w:rPr>
              <w:t>participants</w:t>
            </w:r>
            <w:r w:rsidR="00185F94">
              <w:rPr>
                <w:rFonts w:ascii="Arial" w:hAnsi="Arial" w:cs="Arial"/>
                <w:kern w:val="2"/>
                <w:sz w:val="24"/>
                <w:szCs w:val="24"/>
                <w14:ligatures w14:val="standardContextual"/>
              </w:rPr>
              <w:t>.</w:t>
            </w:r>
          </w:p>
        </w:tc>
      </w:tr>
    </w:tbl>
    <w:p w14:paraId="34AA9978" w14:textId="77777777" w:rsidR="00863DDC" w:rsidRDefault="00863DDC" w:rsidP="000A2A3A">
      <w:pPr>
        <w:spacing w:line="360" w:lineRule="auto"/>
        <w:rPr>
          <w:rFonts w:ascii="Arial" w:hAnsi="Arial" w:cs="Arial"/>
          <w:kern w:val="2"/>
          <w:sz w:val="24"/>
          <w:szCs w:val="24"/>
          <w14:ligatures w14:val="standardContextual"/>
        </w:rPr>
      </w:pPr>
    </w:p>
    <w:p w14:paraId="4D078834" w14:textId="428BC9F7" w:rsidR="0041210C" w:rsidRDefault="0041210C" w:rsidP="00160972">
      <w:pPr>
        <w:pStyle w:val="Heading2"/>
        <w:rPr>
          <w:rFonts w:ascii="Arial" w:hAnsi="Arial" w:cs="Arial"/>
          <w:color w:val="auto"/>
        </w:rPr>
      </w:pPr>
      <w:bookmarkStart w:id="28" w:name="_Toc141873918"/>
      <w:r w:rsidRPr="004151D5">
        <w:rPr>
          <w:rFonts w:ascii="Arial" w:hAnsi="Arial" w:cs="Arial"/>
          <w:color w:val="auto"/>
        </w:rPr>
        <w:lastRenderedPageBreak/>
        <w:t xml:space="preserve">Figure 8: Correlation graphs </w:t>
      </w:r>
      <w:r w:rsidR="00850DB3" w:rsidRPr="004151D5">
        <w:rPr>
          <w:rFonts w:ascii="Arial" w:hAnsi="Arial" w:cs="Arial"/>
          <w:color w:val="auto"/>
        </w:rPr>
        <w:t>for the delta between pre &amp; post OMT</w:t>
      </w:r>
      <w:r w:rsidR="005F323C" w:rsidRPr="004151D5">
        <w:rPr>
          <w:rFonts w:ascii="Arial" w:hAnsi="Arial" w:cs="Arial"/>
          <w:color w:val="auto"/>
        </w:rPr>
        <w:t xml:space="preserve"> for</w:t>
      </w:r>
      <w:r w:rsidR="00850DB3" w:rsidRPr="004151D5">
        <w:rPr>
          <w:rFonts w:ascii="Arial" w:hAnsi="Arial" w:cs="Arial"/>
          <w:color w:val="auto"/>
        </w:rPr>
        <w:t xml:space="preserve"> MARM versus BOLT, </w:t>
      </w:r>
      <w:r w:rsidR="005F323C" w:rsidRPr="004151D5">
        <w:rPr>
          <w:rFonts w:ascii="Arial" w:hAnsi="Arial" w:cs="Arial"/>
          <w:color w:val="auto"/>
        </w:rPr>
        <w:t>Respiratory Rate &amp; Peak Flow</w:t>
      </w:r>
      <w:bookmarkEnd w:id="28"/>
    </w:p>
    <w:p w14:paraId="03D2CDDA" w14:textId="77777777" w:rsidR="004151D5" w:rsidRPr="004151D5" w:rsidRDefault="004151D5" w:rsidP="004151D5"/>
    <w:p w14:paraId="6E985B42" w14:textId="4128AA2D" w:rsidR="00351B7A" w:rsidRPr="004151D5" w:rsidRDefault="00863DDC" w:rsidP="004151D5">
      <w:pPr>
        <w:spacing w:line="360" w:lineRule="auto"/>
        <w:jc w:val="both"/>
        <w:rPr>
          <w:rFonts w:ascii="Arial" w:hAnsi="Arial" w:cs="Arial"/>
          <w:sz w:val="24"/>
          <w:szCs w:val="24"/>
        </w:rPr>
      </w:pPr>
      <w:r w:rsidRPr="004151D5">
        <w:rPr>
          <w:rFonts w:ascii="Arial" w:hAnsi="Arial" w:cs="Arial"/>
          <w:sz w:val="24"/>
          <w:szCs w:val="24"/>
        </w:rPr>
        <w:t>As the intervention is designed to influence the MARM score, and all participants improved in this</w:t>
      </w:r>
      <w:r w:rsidR="00EA17D3" w:rsidRPr="004151D5">
        <w:rPr>
          <w:rFonts w:ascii="Arial" w:hAnsi="Arial" w:cs="Arial"/>
          <w:sz w:val="24"/>
          <w:szCs w:val="24"/>
        </w:rPr>
        <w:t xml:space="preserve">, </w:t>
      </w:r>
      <w:r w:rsidRPr="004151D5">
        <w:rPr>
          <w:rFonts w:ascii="Arial" w:hAnsi="Arial" w:cs="Arial"/>
          <w:sz w:val="24"/>
          <w:szCs w:val="24"/>
        </w:rPr>
        <w:t xml:space="preserve">the graphs are to ascertain </w:t>
      </w:r>
      <w:r w:rsidR="00EA17D3" w:rsidRPr="004151D5">
        <w:rPr>
          <w:rFonts w:ascii="Arial" w:hAnsi="Arial" w:cs="Arial"/>
          <w:sz w:val="24"/>
          <w:szCs w:val="24"/>
        </w:rPr>
        <w:t>any correlation between an improved MARM score with</w:t>
      </w:r>
      <w:r w:rsidRPr="004151D5">
        <w:rPr>
          <w:rFonts w:ascii="Arial" w:hAnsi="Arial" w:cs="Arial"/>
          <w:sz w:val="24"/>
          <w:szCs w:val="24"/>
        </w:rPr>
        <w:t xml:space="preserve"> the BOLT</w:t>
      </w:r>
      <w:r w:rsidR="00EA17D3" w:rsidRPr="004151D5">
        <w:rPr>
          <w:rFonts w:ascii="Arial" w:hAnsi="Arial" w:cs="Arial"/>
          <w:sz w:val="24"/>
          <w:szCs w:val="24"/>
        </w:rPr>
        <w:t>, RR, and Peak-Flow readings.</w:t>
      </w:r>
      <w:r w:rsidR="00244D45" w:rsidRPr="004151D5">
        <w:rPr>
          <w:rFonts w:ascii="Arial" w:hAnsi="Arial" w:cs="Arial"/>
          <w:sz w:val="24"/>
          <w:szCs w:val="24"/>
        </w:rPr>
        <w:t xml:space="preserve"> </w:t>
      </w:r>
      <w:r w:rsidR="00351B7A" w:rsidRPr="004151D5">
        <w:rPr>
          <w:rFonts w:ascii="Arial" w:hAnsi="Arial" w:cs="Arial"/>
          <w:sz w:val="24"/>
          <w:szCs w:val="24"/>
        </w:rPr>
        <w:t>The partic</w:t>
      </w:r>
      <w:r w:rsidR="0072692A" w:rsidRPr="004151D5">
        <w:rPr>
          <w:rFonts w:ascii="Arial" w:hAnsi="Arial" w:cs="Arial"/>
          <w:sz w:val="24"/>
          <w:szCs w:val="24"/>
        </w:rPr>
        <w:t>i</w:t>
      </w:r>
      <w:r w:rsidR="00351B7A" w:rsidRPr="004151D5">
        <w:rPr>
          <w:rFonts w:ascii="Arial" w:hAnsi="Arial" w:cs="Arial"/>
          <w:sz w:val="24"/>
          <w:szCs w:val="24"/>
        </w:rPr>
        <w:t>pant</w:t>
      </w:r>
      <w:r w:rsidR="004A54AB" w:rsidRPr="004151D5">
        <w:rPr>
          <w:rFonts w:ascii="Arial" w:hAnsi="Arial" w:cs="Arial"/>
          <w:sz w:val="24"/>
          <w:szCs w:val="24"/>
        </w:rPr>
        <w:t xml:space="preserve"> numbers </w:t>
      </w:r>
      <w:r w:rsidR="00351B7A" w:rsidRPr="004151D5">
        <w:rPr>
          <w:rFonts w:ascii="Arial" w:hAnsi="Arial" w:cs="Arial"/>
          <w:sz w:val="24"/>
          <w:szCs w:val="24"/>
        </w:rPr>
        <w:t>were low</w:t>
      </w:r>
      <w:r w:rsidR="00476F73" w:rsidRPr="004151D5">
        <w:rPr>
          <w:rFonts w:ascii="Arial" w:hAnsi="Arial" w:cs="Arial"/>
          <w:sz w:val="24"/>
          <w:szCs w:val="24"/>
        </w:rPr>
        <w:t xml:space="preserve">, </w:t>
      </w:r>
      <w:r w:rsidR="006038B4" w:rsidRPr="004151D5">
        <w:rPr>
          <w:rFonts w:ascii="Arial" w:hAnsi="Arial" w:cs="Arial"/>
          <w:sz w:val="24"/>
          <w:szCs w:val="24"/>
        </w:rPr>
        <w:t xml:space="preserve">but </w:t>
      </w:r>
      <w:r w:rsidR="005A537E" w:rsidRPr="004151D5">
        <w:rPr>
          <w:rFonts w:ascii="Arial" w:hAnsi="Arial" w:cs="Arial"/>
          <w:sz w:val="24"/>
          <w:szCs w:val="24"/>
        </w:rPr>
        <w:t>findings</w:t>
      </w:r>
      <w:r w:rsidR="006038B4" w:rsidRPr="004151D5">
        <w:rPr>
          <w:rFonts w:ascii="Arial" w:hAnsi="Arial" w:cs="Arial"/>
          <w:sz w:val="24"/>
          <w:szCs w:val="24"/>
        </w:rPr>
        <w:t xml:space="preserve"> indicate </w:t>
      </w:r>
      <w:r w:rsidR="00476F73" w:rsidRPr="004151D5">
        <w:rPr>
          <w:rFonts w:ascii="Arial" w:hAnsi="Arial" w:cs="Arial"/>
          <w:sz w:val="24"/>
          <w:szCs w:val="24"/>
        </w:rPr>
        <w:t>a</w:t>
      </w:r>
      <w:r w:rsidR="006038B4" w:rsidRPr="004151D5">
        <w:rPr>
          <w:rFonts w:ascii="Arial" w:hAnsi="Arial" w:cs="Arial"/>
          <w:sz w:val="24"/>
          <w:szCs w:val="24"/>
        </w:rPr>
        <w:t xml:space="preserve"> positive </w:t>
      </w:r>
      <w:r w:rsidR="0072692A" w:rsidRPr="004151D5">
        <w:rPr>
          <w:rFonts w:ascii="Arial" w:hAnsi="Arial" w:cs="Arial"/>
          <w:sz w:val="24"/>
          <w:szCs w:val="24"/>
        </w:rPr>
        <w:t>correlation,</w:t>
      </w:r>
      <w:r w:rsidR="00351B7A" w:rsidRPr="004151D5">
        <w:rPr>
          <w:rFonts w:ascii="Arial" w:hAnsi="Arial" w:cs="Arial"/>
          <w:sz w:val="24"/>
          <w:szCs w:val="24"/>
        </w:rPr>
        <w:t xml:space="preserve"> which </w:t>
      </w:r>
      <w:r w:rsidR="0072692A" w:rsidRPr="004151D5">
        <w:rPr>
          <w:rFonts w:ascii="Arial" w:hAnsi="Arial" w:cs="Arial"/>
          <w:sz w:val="24"/>
          <w:szCs w:val="24"/>
        </w:rPr>
        <w:t>highlights the benefits of future research with a greater number of participants.</w:t>
      </w:r>
    </w:p>
    <w:p w14:paraId="7D4A44E9" w14:textId="2D912D37" w:rsidR="00BC1D48" w:rsidRPr="004151D5" w:rsidRDefault="000A4CB4" w:rsidP="004151D5">
      <w:pPr>
        <w:pStyle w:val="Heading2"/>
        <w:rPr>
          <w:rFonts w:ascii="Arial" w:hAnsi="Arial" w:cs="Arial"/>
          <w:color w:val="auto"/>
        </w:rPr>
      </w:pPr>
      <w:bookmarkStart w:id="29" w:name="_Toc141873919"/>
      <w:r w:rsidRPr="004151D5">
        <w:rPr>
          <w:rFonts w:ascii="Arial" w:hAnsi="Arial" w:cs="Arial"/>
          <w:color w:val="auto"/>
        </w:rPr>
        <w:t>4</w:t>
      </w:r>
      <w:r w:rsidR="002932D4" w:rsidRPr="004151D5">
        <w:rPr>
          <w:rFonts w:ascii="Arial" w:hAnsi="Arial" w:cs="Arial"/>
          <w:color w:val="auto"/>
        </w:rPr>
        <w:t>.</w:t>
      </w:r>
      <w:r w:rsidR="00C877DE" w:rsidRPr="004151D5">
        <w:rPr>
          <w:rFonts w:ascii="Arial" w:hAnsi="Arial" w:cs="Arial"/>
          <w:color w:val="auto"/>
        </w:rPr>
        <w:t>2</w:t>
      </w:r>
      <w:r w:rsidR="002932D4" w:rsidRPr="004151D5">
        <w:rPr>
          <w:rFonts w:ascii="Arial" w:hAnsi="Arial" w:cs="Arial"/>
          <w:color w:val="auto"/>
        </w:rPr>
        <w:t xml:space="preserve"> </w:t>
      </w:r>
      <w:r w:rsidR="00346E51" w:rsidRPr="004151D5">
        <w:rPr>
          <w:rFonts w:ascii="Arial" w:hAnsi="Arial" w:cs="Arial"/>
          <w:color w:val="auto"/>
        </w:rPr>
        <w:t>Quali</w:t>
      </w:r>
      <w:r w:rsidR="000B7834" w:rsidRPr="004151D5">
        <w:rPr>
          <w:rFonts w:ascii="Arial" w:hAnsi="Arial" w:cs="Arial"/>
          <w:color w:val="auto"/>
        </w:rPr>
        <w:t>tative Data</w:t>
      </w:r>
      <w:bookmarkEnd w:id="29"/>
      <w:r w:rsidR="000B7834" w:rsidRPr="004151D5">
        <w:rPr>
          <w:rFonts w:ascii="Arial" w:hAnsi="Arial" w:cs="Arial"/>
          <w:color w:val="auto"/>
        </w:rPr>
        <w:t xml:space="preserve"> </w:t>
      </w:r>
    </w:p>
    <w:p w14:paraId="742E4120" w14:textId="6699A231" w:rsidR="00AD5E3E" w:rsidRPr="004151D5" w:rsidRDefault="0071094F" w:rsidP="004151D5">
      <w:pPr>
        <w:spacing w:line="360" w:lineRule="auto"/>
        <w:jc w:val="both"/>
        <w:rPr>
          <w:rFonts w:ascii="Arial" w:hAnsi="Arial" w:cs="Arial"/>
          <w:sz w:val="24"/>
          <w:szCs w:val="24"/>
        </w:rPr>
      </w:pPr>
      <w:r w:rsidRPr="004151D5">
        <w:rPr>
          <w:rFonts w:ascii="Arial" w:hAnsi="Arial" w:cs="Arial"/>
          <w:sz w:val="24"/>
          <w:szCs w:val="24"/>
        </w:rPr>
        <w:t>The research explore</w:t>
      </w:r>
      <w:r w:rsidR="007D7056" w:rsidRPr="004151D5">
        <w:rPr>
          <w:rFonts w:ascii="Arial" w:hAnsi="Arial" w:cs="Arial"/>
          <w:sz w:val="24"/>
          <w:szCs w:val="24"/>
        </w:rPr>
        <w:t>d</w:t>
      </w:r>
      <w:r w:rsidRPr="004151D5">
        <w:rPr>
          <w:rFonts w:ascii="Arial" w:hAnsi="Arial" w:cs="Arial"/>
          <w:sz w:val="24"/>
          <w:szCs w:val="24"/>
        </w:rPr>
        <w:t xml:space="preserve"> </w:t>
      </w:r>
      <w:r w:rsidR="00C93486" w:rsidRPr="004151D5">
        <w:rPr>
          <w:rFonts w:ascii="Arial" w:hAnsi="Arial" w:cs="Arial"/>
          <w:sz w:val="24"/>
          <w:szCs w:val="24"/>
        </w:rPr>
        <w:t>whether the protocol would be effective in screening singers for DB,</w:t>
      </w:r>
      <w:r w:rsidR="000F4C1B" w:rsidRPr="004151D5">
        <w:rPr>
          <w:rFonts w:ascii="Arial" w:hAnsi="Arial" w:cs="Arial"/>
          <w:sz w:val="24"/>
          <w:szCs w:val="24"/>
        </w:rPr>
        <w:t xml:space="preserve"> i</w:t>
      </w:r>
      <w:r w:rsidR="00C93486" w:rsidRPr="004151D5">
        <w:rPr>
          <w:rFonts w:ascii="Arial" w:hAnsi="Arial" w:cs="Arial"/>
          <w:sz w:val="24"/>
          <w:szCs w:val="24"/>
        </w:rPr>
        <w:t xml:space="preserve">f singers were aware of any issues with their breathing in </w:t>
      </w:r>
      <w:r w:rsidR="00C76DD0" w:rsidRPr="004151D5">
        <w:rPr>
          <w:rFonts w:ascii="Arial" w:hAnsi="Arial" w:cs="Arial"/>
          <w:sz w:val="24"/>
          <w:szCs w:val="24"/>
        </w:rPr>
        <w:t xml:space="preserve">daily </w:t>
      </w:r>
      <w:r w:rsidR="00C93486" w:rsidRPr="004151D5">
        <w:rPr>
          <w:rFonts w:ascii="Arial" w:hAnsi="Arial" w:cs="Arial"/>
          <w:sz w:val="24"/>
          <w:szCs w:val="24"/>
        </w:rPr>
        <w:t xml:space="preserve">life </w:t>
      </w:r>
      <w:r w:rsidR="00C76DD0" w:rsidRPr="004151D5">
        <w:rPr>
          <w:rFonts w:ascii="Arial" w:hAnsi="Arial" w:cs="Arial"/>
          <w:sz w:val="24"/>
          <w:szCs w:val="24"/>
        </w:rPr>
        <w:t xml:space="preserve">or when </w:t>
      </w:r>
      <w:r w:rsidR="00C93486" w:rsidRPr="004151D5">
        <w:rPr>
          <w:rFonts w:ascii="Arial" w:hAnsi="Arial" w:cs="Arial"/>
          <w:sz w:val="24"/>
          <w:szCs w:val="24"/>
        </w:rPr>
        <w:t>singing</w:t>
      </w:r>
      <w:r w:rsidR="000F4C1B" w:rsidRPr="004151D5">
        <w:rPr>
          <w:rFonts w:ascii="Arial" w:hAnsi="Arial" w:cs="Arial"/>
          <w:sz w:val="24"/>
          <w:szCs w:val="24"/>
        </w:rPr>
        <w:t>,</w:t>
      </w:r>
      <w:r w:rsidR="009B57C2" w:rsidRPr="004151D5">
        <w:rPr>
          <w:rFonts w:ascii="Arial" w:hAnsi="Arial" w:cs="Arial"/>
          <w:sz w:val="24"/>
          <w:szCs w:val="24"/>
        </w:rPr>
        <w:t xml:space="preserve"> and how they felt about their singing technique</w:t>
      </w:r>
      <w:r w:rsidR="00C93486" w:rsidRPr="004151D5">
        <w:rPr>
          <w:rFonts w:ascii="Arial" w:hAnsi="Arial" w:cs="Arial"/>
          <w:sz w:val="24"/>
          <w:szCs w:val="24"/>
        </w:rPr>
        <w:t>.</w:t>
      </w:r>
      <w:r w:rsidR="00307884" w:rsidRPr="004151D5">
        <w:rPr>
          <w:rFonts w:ascii="Arial" w:hAnsi="Arial" w:cs="Arial"/>
          <w:sz w:val="24"/>
          <w:szCs w:val="24"/>
        </w:rPr>
        <w:t xml:space="preserve"> T</w:t>
      </w:r>
      <w:r w:rsidR="003B3B28" w:rsidRPr="004151D5">
        <w:rPr>
          <w:rFonts w:ascii="Arial" w:hAnsi="Arial" w:cs="Arial"/>
          <w:sz w:val="24"/>
          <w:szCs w:val="24"/>
        </w:rPr>
        <w:t xml:space="preserve">o gather </w:t>
      </w:r>
      <w:r w:rsidR="00AD5E3E" w:rsidRPr="004151D5">
        <w:rPr>
          <w:rFonts w:ascii="Arial" w:hAnsi="Arial" w:cs="Arial"/>
          <w:sz w:val="24"/>
          <w:szCs w:val="24"/>
        </w:rPr>
        <w:t xml:space="preserve">participants </w:t>
      </w:r>
      <w:r w:rsidR="00307884" w:rsidRPr="004151D5">
        <w:rPr>
          <w:rFonts w:ascii="Arial" w:hAnsi="Arial" w:cs="Arial"/>
          <w:sz w:val="24"/>
          <w:szCs w:val="24"/>
        </w:rPr>
        <w:t xml:space="preserve">subjective </w:t>
      </w:r>
      <w:r w:rsidR="003B3B28" w:rsidRPr="004151D5">
        <w:rPr>
          <w:rFonts w:ascii="Arial" w:hAnsi="Arial" w:cs="Arial"/>
          <w:sz w:val="24"/>
          <w:szCs w:val="24"/>
        </w:rPr>
        <w:t>pers</w:t>
      </w:r>
      <w:r w:rsidR="00307884" w:rsidRPr="004151D5">
        <w:rPr>
          <w:rFonts w:ascii="Arial" w:hAnsi="Arial" w:cs="Arial"/>
          <w:sz w:val="24"/>
          <w:szCs w:val="24"/>
        </w:rPr>
        <w:t xml:space="preserve">pectives, the </w:t>
      </w:r>
      <w:r w:rsidR="00307884" w:rsidRPr="000C57B9">
        <w:rPr>
          <w:rFonts w:ascii="Arial" w:hAnsi="Arial" w:cs="Arial"/>
          <w:sz w:val="24"/>
          <w:szCs w:val="24"/>
        </w:rPr>
        <w:t>NMCH</w:t>
      </w:r>
      <w:r w:rsidR="00107C9C" w:rsidRPr="000C57B9">
        <w:rPr>
          <w:rFonts w:ascii="Arial" w:hAnsi="Arial" w:cs="Arial"/>
          <w:sz w:val="24"/>
          <w:szCs w:val="24"/>
        </w:rPr>
        <w:t xml:space="preserve"> ( </w:t>
      </w:r>
      <w:r w:rsidR="000C57B9" w:rsidRPr="000C57B9">
        <w:rPr>
          <w:rFonts w:ascii="Arial" w:hAnsi="Arial" w:cs="Arial"/>
          <w:sz w:val="24"/>
          <w:szCs w:val="24"/>
        </w:rPr>
        <w:t>A</w:t>
      </w:r>
      <w:r w:rsidR="00107C9C" w:rsidRPr="000C57B9">
        <w:rPr>
          <w:rFonts w:ascii="Arial" w:hAnsi="Arial" w:cs="Arial"/>
          <w:sz w:val="24"/>
          <w:szCs w:val="24"/>
        </w:rPr>
        <w:t xml:space="preserve">ppendix </w:t>
      </w:r>
      <w:r w:rsidR="000C57B9" w:rsidRPr="000C57B9">
        <w:rPr>
          <w:rFonts w:ascii="Arial" w:hAnsi="Arial" w:cs="Arial"/>
          <w:sz w:val="24"/>
          <w:szCs w:val="24"/>
        </w:rPr>
        <w:t>6</w:t>
      </w:r>
      <w:r w:rsidR="00107C9C" w:rsidRPr="004151D5">
        <w:rPr>
          <w:rFonts w:ascii="Arial" w:hAnsi="Arial" w:cs="Arial"/>
          <w:sz w:val="24"/>
          <w:szCs w:val="24"/>
        </w:rPr>
        <w:t xml:space="preserve">) </w:t>
      </w:r>
      <w:r w:rsidR="00307884" w:rsidRPr="004151D5">
        <w:rPr>
          <w:rFonts w:ascii="Arial" w:hAnsi="Arial" w:cs="Arial"/>
          <w:sz w:val="24"/>
          <w:szCs w:val="24"/>
        </w:rPr>
        <w:t xml:space="preserve">was used </w:t>
      </w:r>
      <w:r w:rsidR="00107C9C" w:rsidRPr="004151D5">
        <w:rPr>
          <w:rFonts w:ascii="Arial" w:hAnsi="Arial" w:cs="Arial"/>
          <w:sz w:val="24"/>
          <w:szCs w:val="24"/>
        </w:rPr>
        <w:t xml:space="preserve">to </w:t>
      </w:r>
      <w:r w:rsidR="00AD5E3E" w:rsidRPr="004151D5">
        <w:rPr>
          <w:rFonts w:ascii="Arial" w:hAnsi="Arial" w:cs="Arial"/>
          <w:sz w:val="24"/>
          <w:szCs w:val="24"/>
        </w:rPr>
        <w:t>ask the same questions</w:t>
      </w:r>
      <w:r w:rsidR="00107C9C" w:rsidRPr="004151D5">
        <w:rPr>
          <w:rFonts w:ascii="Arial" w:hAnsi="Arial" w:cs="Arial"/>
          <w:sz w:val="24"/>
          <w:szCs w:val="24"/>
        </w:rPr>
        <w:t xml:space="preserve"> </w:t>
      </w:r>
      <w:r w:rsidR="00AD5E3E" w:rsidRPr="004151D5">
        <w:rPr>
          <w:rFonts w:ascii="Arial" w:hAnsi="Arial" w:cs="Arial"/>
          <w:sz w:val="24"/>
          <w:szCs w:val="24"/>
        </w:rPr>
        <w:t xml:space="preserve"> for consistency</w:t>
      </w:r>
      <w:r w:rsidR="00414521" w:rsidRPr="004151D5">
        <w:rPr>
          <w:rFonts w:ascii="Arial" w:hAnsi="Arial" w:cs="Arial"/>
          <w:sz w:val="24"/>
          <w:szCs w:val="24"/>
        </w:rPr>
        <w:t>,</w:t>
      </w:r>
      <w:r w:rsidR="0084237E" w:rsidRPr="004151D5">
        <w:rPr>
          <w:rFonts w:ascii="Arial" w:hAnsi="Arial" w:cs="Arial"/>
          <w:sz w:val="24"/>
          <w:szCs w:val="24"/>
        </w:rPr>
        <w:t xml:space="preserve"> collecting </w:t>
      </w:r>
      <w:r w:rsidR="007F618D" w:rsidRPr="004151D5">
        <w:rPr>
          <w:rFonts w:ascii="Arial" w:hAnsi="Arial" w:cs="Arial"/>
          <w:sz w:val="24"/>
          <w:szCs w:val="24"/>
        </w:rPr>
        <w:t xml:space="preserve">data </w:t>
      </w:r>
      <w:r w:rsidR="003D6EC3" w:rsidRPr="004151D5">
        <w:rPr>
          <w:rFonts w:ascii="Arial" w:hAnsi="Arial" w:cs="Arial"/>
          <w:sz w:val="24"/>
          <w:szCs w:val="24"/>
        </w:rPr>
        <w:t>using in-vivo narrative methods, allowing c</w:t>
      </w:r>
      <w:r w:rsidR="00685735" w:rsidRPr="004151D5">
        <w:rPr>
          <w:rFonts w:ascii="Arial" w:hAnsi="Arial" w:cs="Arial"/>
          <w:sz w:val="24"/>
          <w:szCs w:val="24"/>
        </w:rPr>
        <w:t>ategoris</w:t>
      </w:r>
      <w:r w:rsidR="003D6EC3" w:rsidRPr="004151D5">
        <w:rPr>
          <w:rFonts w:ascii="Arial" w:hAnsi="Arial" w:cs="Arial"/>
          <w:sz w:val="24"/>
          <w:szCs w:val="24"/>
        </w:rPr>
        <w:t>ation of</w:t>
      </w:r>
      <w:r w:rsidR="007F618D" w:rsidRPr="004151D5">
        <w:rPr>
          <w:rFonts w:ascii="Arial" w:hAnsi="Arial" w:cs="Arial"/>
          <w:sz w:val="24"/>
          <w:szCs w:val="24"/>
        </w:rPr>
        <w:t xml:space="preserve"> </w:t>
      </w:r>
      <w:r w:rsidR="00107C9C" w:rsidRPr="004151D5">
        <w:rPr>
          <w:rFonts w:ascii="Arial" w:hAnsi="Arial" w:cs="Arial"/>
          <w:sz w:val="24"/>
          <w:szCs w:val="24"/>
        </w:rPr>
        <w:t>themes</w:t>
      </w:r>
      <w:r w:rsidR="006370E4" w:rsidRPr="004151D5">
        <w:rPr>
          <w:rFonts w:ascii="Arial" w:hAnsi="Arial" w:cs="Arial"/>
          <w:sz w:val="24"/>
          <w:szCs w:val="24"/>
        </w:rPr>
        <w:t xml:space="preserve"> using coding methods</w:t>
      </w:r>
      <w:r w:rsidR="0063334F" w:rsidRPr="004151D5">
        <w:rPr>
          <w:rFonts w:ascii="Arial" w:hAnsi="Arial" w:cs="Arial"/>
          <w:sz w:val="24"/>
          <w:szCs w:val="24"/>
        </w:rPr>
        <w:t>, which can then be analysed</w:t>
      </w:r>
      <w:r w:rsidR="00685735" w:rsidRPr="004151D5">
        <w:rPr>
          <w:rFonts w:ascii="Arial" w:hAnsi="Arial" w:cs="Arial"/>
          <w:sz w:val="24"/>
          <w:szCs w:val="24"/>
        </w:rPr>
        <w:t>. For ethical reasons, all participants were recommended to seek guidance of a</w:t>
      </w:r>
      <w:r w:rsidR="00F67F8F" w:rsidRPr="004151D5">
        <w:rPr>
          <w:rFonts w:ascii="Arial" w:hAnsi="Arial" w:cs="Arial"/>
          <w:sz w:val="24"/>
          <w:szCs w:val="24"/>
        </w:rPr>
        <w:t xml:space="preserve"> doctor to assess their vocal folds if they ha</w:t>
      </w:r>
      <w:r w:rsidR="0084237E" w:rsidRPr="004151D5">
        <w:rPr>
          <w:rFonts w:ascii="Arial" w:hAnsi="Arial" w:cs="Arial"/>
          <w:sz w:val="24"/>
          <w:szCs w:val="24"/>
        </w:rPr>
        <w:t>d</w:t>
      </w:r>
      <w:r w:rsidR="00F67F8F" w:rsidRPr="004151D5">
        <w:rPr>
          <w:rFonts w:ascii="Arial" w:hAnsi="Arial" w:cs="Arial"/>
          <w:sz w:val="24"/>
          <w:szCs w:val="24"/>
        </w:rPr>
        <w:t xml:space="preserve"> experienced vocal issues for longer than two weeks</w:t>
      </w:r>
      <w:r w:rsidR="003D6EC3" w:rsidRPr="004151D5">
        <w:rPr>
          <w:rFonts w:ascii="Arial" w:hAnsi="Arial" w:cs="Arial"/>
          <w:sz w:val="24"/>
          <w:szCs w:val="24"/>
        </w:rPr>
        <w:t xml:space="preserve"> that have not resolved.</w:t>
      </w:r>
      <w:r w:rsidR="00D810D8" w:rsidRPr="004151D5">
        <w:rPr>
          <w:rFonts w:ascii="Arial" w:hAnsi="Arial" w:cs="Arial"/>
          <w:sz w:val="24"/>
          <w:szCs w:val="24"/>
        </w:rPr>
        <w:t xml:space="preserve"> </w:t>
      </w:r>
    </w:p>
    <w:p w14:paraId="469C40AD" w14:textId="441B7237" w:rsidR="00FB2A55" w:rsidRPr="004151D5" w:rsidRDefault="00FB2A55" w:rsidP="004151D5">
      <w:pPr>
        <w:pStyle w:val="Heading2"/>
        <w:rPr>
          <w:rFonts w:ascii="Arial" w:hAnsi="Arial" w:cs="Arial"/>
          <w:color w:val="auto"/>
          <w:u w:val="single"/>
        </w:rPr>
      </w:pPr>
      <w:bookmarkStart w:id="30" w:name="_Toc141873920"/>
      <w:r w:rsidRPr="004151D5">
        <w:rPr>
          <w:rFonts w:ascii="Arial" w:hAnsi="Arial" w:cs="Arial"/>
          <w:color w:val="auto"/>
        </w:rPr>
        <w:t>Table</w:t>
      </w:r>
      <w:r w:rsidR="00192854" w:rsidRPr="004151D5">
        <w:rPr>
          <w:rFonts w:ascii="Arial" w:hAnsi="Arial" w:cs="Arial"/>
          <w:color w:val="auto"/>
        </w:rPr>
        <w:t xml:space="preserve"> 5</w:t>
      </w:r>
      <w:r w:rsidR="00824192" w:rsidRPr="004151D5">
        <w:rPr>
          <w:rFonts w:ascii="Arial" w:hAnsi="Arial" w:cs="Arial"/>
          <w:color w:val="auto"/>
        </w:rPr>
        <w:t>:</w:t>
      </w:r>
      <w:r w:rsidRPr="004151D5">
        <w:rPr>
          <w:rFonts w:ascii="Arial" w:hAnsi="Arial" w:cs="Arial"/>
          <w:color w:val="auto"/>
        </w:rPr>
        <w:t xml:space="preserve"> Themes </w:t>
      </w:r>
      <w:r w:rsidR="00663B60" w:rsidRPr="004151D5">
        <w:rPr>
          <w:rFonts w:ascii="Arial" w:hAnsi="Arial" w:cs="Arial"/>
          <w:color w:val="auto"/>
        </w:rPr>
        <w:t xml:space="preserve">with participants </w:t>
      </w:r>
      <w:r w:rsidR="006F75F1" w:rsidRPr="004151D5">
        <w:rPr>
          <w:rFonts w:ascii="Arial" w:hAnsi="Arial" w:cs="Arial"/>
          <w:color w:val="auto"/>
        </w:rPr>
        <w:t xml:space="preserve">coded </w:t>
      </w:r>
      <w:r w:rsidR="00663B60" w:rsidRPr="004151D5">
        <w:rPr>
          <w:rFonts w:ascii="Arial" w:hAnsi="Arial" w:cs="Arial"/>
          <w:color w:val="auto"/>
        </w:rPr>
        <w:t>response</w:t>
      </w:r>
      <w:r w:rsidR="006F75F1" w:rsidRPr="004151D5">
        <w:rPr>
          <w:rFonts w:ascii="Arial" w:hAnsi="Arial" w:cs="Arial"/>
          <w:color w:val="auto"/>
        </w:rPr>
        <w:t>s</w:t>
      </w:r>
      <w:bookmarkEnd w:id="30"/>
    </w:p>
    <w:p w14:paraId="5431BC33" w14:textId="7DB7DC6E" w:rsidR="00A36126" w:rsidRPr="00A36126" w:rsidRDefault="00A36126" w:rsidP="00A36126">
      <w:pPr>
        <w:ind w:left="360"/>
        <w:rPr>
          <w:rFonts w:ascii="Arial" w:hAnsi="Arial" w:cs="Arial"/>
          <w:kern w:val="2"/>
          <w:sz w:val="24"/>
          <w:szCs w:val="24"/>
          <w14:ligatures w14:val="standardContextual"/>
        </w:rPr>
      </w:pPr>
    </w:p>
    <w:tbl>
      <w:tblPr>
        <w:tblStyle w:val="TableGrid"/>
        <w:tblW w:w="0" w:type="auto"/>
        <w:tblInd w:w="-431" w:type="dxa"/>
        <w:tblLook w:val="04A0" w:firstRow="1" w:lastRow="0" w:firstColumn="1" w:lastColumn="0" w:noHBand="0" w:noVBand="1"/>
      </w:tblPr>
      <w:tblGrid>
        <w:gridCol w:w="2855"/>
        <w:gridCol w:w="1457"/>
        <w:gridCol w:w="4619"/>
      </w:tblGrid>
      <w:tr w:rsidR="009757B4" w14:paraId="571759A4" w14:textId="77777777" w:rsidTr="00D37DE1">
        <w:tc>
          <w:tcPr>
            <w:tcW w:w="2855" w:type="dxa"/>
          </w:tcPr>
          <w:p w14:paraId="0885A40E" w14:textId="50912557" w:rsidR="009757B4" w:rsidRPr="004151D5" w:rsidRDefault="009757B4" w:rsidP="004151D5">
            <w:pPr>
              <w:rPr>
                <w:rFonts w:ascii="Arial" w:hAnsi="Arial" w:cs="Arial"/>
                <w:sz w:val="24"/>
                <w:szCs w:val="24"/>
              </w:rPr>
            </w:pPr>
            <w:r w:rsidRPr="004151D5">
              <w:rPr>
                <w:rFonts w:ascii="Arial" w:hAnsi="Arial" w:cs="Arial"/>
                <w:sz w:val="24"/>
                <w:szCs w:val="24"/>
              </w:rPr>
              <w:t>Theme</w:t>
            </w:r>
          </w:p>
        </w:tc>
        <w:tc>
          <w:tcPr>
            <w:tcW w:w="1457" w:type="dxa"/>
          </w:tcPr>
          <w:p w14:paraId="35561D9F" w14:textId="6E8A5F3C" w:rsidR="009757B4" w:rsidRPr="004151D5" w:rsidRDefault="009757B4" w:rsidP="004151D5">
            <w:pPr>
              <w:rPr>
                <w:rFonts w:ascii="Arial" w:hAnsi="Arial" w:cs="Arial"/>
                <w:sz w:val="24"/>
                <w:szCs w:val="24"/>
              </w:rPr>
            </w:pPr>
            <w:r w:rsidRPr="004151D5">
              <w:rPr>
                <w:rFonts w:ascii="Arial" w:hAnsi="Arial" w:cs="Arial"/>
                <w:sz w:val="24"/>
                <w:szCs w:val="24"/>
              </w:rPr>
              <w:t>Partic</w:t>
            </w:r>
            <w:r w:rsidR="008849A1" w:rsidRPr="004151D5">
              <w:rPr>
                <w:rFonts w:ascii="Arial" w:hAnsi="Arial" w:cs="Arial"/>
                <w:sz w:val="24"/>
                <w:szCs w:val="24"/>
              </w:rPr>
              <w:t>i</w:t>
            </w:r>
            <w:r w:rsidRPr="004151D5">
              <w:rPr>
                <w:rFonts w:ascii="Arial" w:hAnsi="Arial" w:cs="Arial"/>
                <w:sz w:val="24"/>
                <w:szCs w:val="24"/>
              </w:rPr>
              <w:t>pant</w:t>
            </w:r>
          </w:p>
        </w:tc>
        <w:tc>
          <w:tcPr>
            <w:tcW w:w="4619" w:type="dxa"/>
          </w:tcPr>
          <w:p w14:paraId="09F3552D" w14:textId="28DA3CD3" w:rsidR="009757B4" w:rsidRPr="004151D5" w:rsidRDefault="009757B4" w:rsidP="004151D5">
            <w:pPr>
              <w:rPr>
                <w:rFonts w:ascii="Arial" w:hAnsi="Arial" w:cs="Arial"/>
                <w:sz w:val="24"/>
                <w:szCs w:val="24"/>
              </w:rPr>
            </w:pPr>
            <w:r w:rsidRPr="004151D5">
              <w:rPr>
                <w:rFonts w:ascii="Arial" w:hAnsi="Arial" w:cs="Arial"/>
                <w:sz w:val="24"/>
                <w:szCs w:val="24"/>
              </w:rPr>
              <w:t>Response</w:t>
            </w:r>
            <w:r w:rsidR="00824192" w:rsidRPr="004151D5">
              <w:rPr>
                <w:rFonts w:ascii="Arial" w:hAnsi="Arial" w:cs="Arial"/>
                <w:sz w:val="24"/>
                <w:szCs w:val="24"/>
              </w:rPr>
              <w:t xml:space="preserve"> in their own words</w:t>
            </w:r>
          </w:p>
        </w:tc>
      </w:tr>
      <w:tr w:rsidR="007E7482" w14:paraId="1660342D" w14:textId="77777777" w:rsidTr="00AE1809">
        <w:tc>
          <w:tcPr>
            <w:tcW w:w="2855" w:type="dxa"/>
            <w:vMerge w:val="restart"/>
            <w:shd w:val="clear" w:color="auto" w:fill="auto"/>
          </w:tcPr>
          <w:p w14:paraId="35D6CE8E" w14:textId="0575AB90" w:rsidR="007E7482" w:rsidRPr="004151D5" w:rsidRDefault="007E7482" w:rsidP="004151D5">
            <w:pPr>
              <w:rPr>
                <w:rFonts w:ascii="Arial" w:hAnsi="Arial" w:cs="Arial"/>
                <w:sz w:val="24"/>
                <w:szCs w:val="24"/>
              </w:rPr>
            </w:pPr>
            <w:r w:rsidRPr="004151D5">
              <w:rPr>
                <w:rFonts w:ascii="Arial" w:hAnsi="Arial" w:cs="Arial"/>
                <w:sz w:val="24"/>
                <w:szCs w:val="24"/>
              </w:rPr>
              <w:t>Were they satisfied with their breathing when singing</w:t>
            </w:r>
            <w:r w:rsidR="00365949" w:rsidRPr="004151D5">
              <w:rPr>
                <w:rFonts w:ascii="Arial" w:hAnsi="Arial" w:cs="Arial"/>
                <w:sz w:val="24"/>
                <w:szCs w:val="24"/>
              </w:rPr>
              <w:t>?</w:t>
            </w:r>
          </w:p>
        </w:tc>
        <w:tc>
          <w:tcPr>
            <w:tcW w:w="1457" w:type="dxa"/>
          </w:tcPr>
          <w:p w14:paraId="2E508D38" w14:textId="7FFE5EDF" w:rsidR="007E7482" w:rsidRPr="004151D5" w:rsidRDefault="007E7482" w:rsidP="004151D5">
            <w:pPr>
              <w:rPr>
                <w:rFonts w:ascii="Arial" w:hAnsi="Arial" w:cs="Arial"/>
                <w:sz w:val="24"/>
                <w:szCs w:val="24"/>
              </w:rPr>
            </w:pPr>
            <w:r w:rsidRPr="004151D5">
              <w:rPr>
                <w:rFonts w:ascii="Arial" w:hAnsi="Arial" w:cs="Arial"/>
                <w:sz w:val="24"/>
                <w:szCs w:val="24"/>
              </w:rPr>
              <w:t>1</w:t>
            </w:r>
          </w:p>
        </w:tc>
        <w:tc>
          <w:tcPr>
            <w:tcW w:w="4619" w:type="dxa"/>
          </w:tcPr>
          <w:p w14:paraId="0CBEFF98" w14:textId="51AEA5F2" w:rsidR="007E7482" w:rsidRPr="004151D5" w:rsidRDefault="007E7482" w:rsidP="004151D5">
            <w:pPr>
              <w:rPr>
                <w:rFonts w:ascii="Arial" w:hAnsi="Arial" w:cs="Arial"/>
                <w:sz w:val="24"/>
                <w:szCs w:val="24"/>
              </w:rPr>
            </w:pPr>
            <w:r w:rsidRPr="004151D5">
              <w:rPr>
                <w:rFonts w:ascii="Arial" w:hAnsi="Arial" w:cs="Arial"/>
                <w:sz w:val="24"/>
                <w:szCs w:val="24"/>
              </w:rPr>
              <w:t>‘No, but it is getting better’.</w:t>
            </w:r>
          </w:p>
        </w:tc>
      </w:tr>
      <w:tr w:rsidR="007E7482" w14:paraId="0C64DCE9" w14:textId="77777777" w:rsidTr="00AE1809">
        <w:tc>
          <w:tcPr>
            <w:tcW w:w="2855" w:type="dxa"/>
            <w:vMerge/>
            <w:shd w:val="clear" w:color="auto" w:fill="auto"/>
          </w:tcPr>
          <w:p w14:paraId="03BE608B" w14:textId="77777777" w:rsidR="007E7482" w:rsidRPr="004151D5" w:rsidRDefault="007E7482" w:rsidP="004151D5">
            <w:pPr>
              <w:rPr>
                <w:rFonts w:ascii="Arial" w:hAnsi="Arial" w:cs="Arial"/>
                <w:sz w:val="24"/>
                <w:szCs w:val="24"/>
              </w:rPr>
            </w:pPr>
          </w:p>
        </w:tc>
        <w:tc>
          <w:tcPr>
            <w:tcW w:w="1457" w:type="dxa"/>
          </w:tcPr>
          <w:p w14:paraId="7F905BBC" w14:textId="5C8A7CD5" w:rsidR="007E7482" w:rsidRPr="004151D5" w:rsidRDefault="007E7482" w:rsidP="004151D5">
            <w:pPr>
              <w:rPr>
                <w:rFonts w:ascii="Arial" w:hAnsi="Arial" w:cs="Arial"/>
                <w:sz w:val="24"/>
                <w:szCs w:val="24"/>
              </w:rPr>
            </w:pPr>
            <w:r w:rsidRPr="004151D5">
              <w:rPr>
                <w:rFonts w:ascii="Arial" w:hAnsi="Arial" w:cs="Arial"/>
                <w:sz w:val="24"/>
                <w:szCs w:val="24"/>
              </w:rPr>
              <w:t>2</w:t>
            </w:r>
          </w:p>
        </w:tc>
        <w:tc>
          <w:tcPr>
            <w:tcW w:w="4619" w:type="dxa"/>
          </w:tcPr>
          <w:p w14:paraId="398A5ED5" w14:textId="42F7485A" w:rsidR="007E7482" w:rsidRPr="004151D5" w:rsidRDefault="007E7482" w:rsidP="004151D5">
            <w:pPr>
              <w:rPr>
                <w:rFonts w:ascii="Arial" w:hAnsi="Arial" w:cs="Arial"/>
                <w:sz w:val="24"/>
                <w:szCs w:val="24"/>
              </w:rPr>
            </w:pPr>
            <w:r w:rsidRPr="004151D5">
              <w:rPr>
                <w:rFonts w:ascii="Arial" w:hAnsi="Arial" w:cs="Arial"/>
                <w:sz w:val="24"/>
                <w:szCs w:val="24"/>
              </w:rPr>
              <w:t>‘I don’t really run out of breath, but when I exhale</w:t>
            </w:r>
            <w:r w:rsidR="00C877DE" w:rsidRPr="004151D5">
              <w:rPr>
                <w:rFonts w:ascii="Arial" w:hAnsi="Arial" w:cs="Arial"/>
                <w:sz w:val="24"/>
                <w:szCs w:val="24"/>
              </w:rPr>
              <w:t xml:space="preserve">, </w:t>
            </w:r>
            <w:r w:rsidRPr="004151D5">
              <w:rPr>
                <w:rFonts w:ascii="Arial" w:hAnsi="Arial" w:cs="Arial"/>
                <w:sz w:val="24"/>
                <w:szCs w:val="24"/>
              </w:rPr>
              <w:t>I don’t feel I use my breath in an efficient way and when I sing too much air escapes at the top’.</w:t>
            </w:r>
          </w:p>
        </w:tc>
      </w:tr>
      <w:tr w:rsidR="007E7482" w14:paraId="7521BCF6" w14:textId="77777777" w:rsidTr="00AE1809">
        <w:tc>
          <w:tcPr>
            <w:tcW w:w="2855" w:type="dxa"/>
            <w:vMerge/>
            <w:shd w:val="clear" w:color="auto" w:fill="auto"/>
          </w:tcPr>
          <w:p w14:paraId="147B8DB8" w14:textId="77777777" w:rsidR="007E7482" w:rsidRPr="004151D5" w:rsidRDefault="007E7482" w:rsidP="004151D5">
            <w:pPr>
              <w:rPr>
                <w:rFonts w:ascii="Arial" w:hAnsi="Arial" w:cs="Arial"/>
                <w:sz w:val="24"/>
                <w:szCs w:val="24"/>
              </w:rPr>
            </w:pPr>
          </w:p>
        </w:tc>
        <w:tc>
          <w:tcPr>
            <w:tcW w:w="1457" w:type="dxa"/>
          </w:tcPr>
          <w:p w14:paraId="0D28BE95" w14:textId="47E3DFE7" w:rsidR="007E7482" w:rsidRPr="004151D5" w:rsidRDefault="007E7482" w:rsidP="004151D5">
            <w:pPr>
              <w:rPr>
                <w:rFonts w:ascii="Arial" w:hAnsi="Arial" w:cs="Arial"/>
                <w:sz w:val="24"/>
                <w:szCs w:val="24"/>
              </w:rPr>
            </w:pPr>
            <w:r w:rsidRPr="004151D5">
              <w:rPr>
                <w:rFonts w:ascii="Arial" w:hAnsi="Arial" w:cs="Arial"/>
                <w:sz w:val="24"/>
                <w:szCs w:val="24"/>
              </w:rPr>
              <w:t>3</w:t>
            </w:r>
          </w:p>
        </w:tc>
        <w:tc>
          <w:tcPr>
            <w:tcW w:w="4619" w:type="dxa"/>
          </w:tcPr>
          <w:p w14:paraId="62F892B9" w14:textId="2CFF9A3A" w:rsidR="007E7482" w:rsidRPr="004151D5" w:rsidRDefault="00824192" w:rsidP="004151D5">
            <w:pPr>
              <w:rPr>
                <w:rFonts w:ascii="Arial" w:hAnsi="Arial" w:cs="Arial"/>
                <w:sz w:val="24"/>
                <w:szCs w:val="24"/>
              </w:rPr>
            </w:pPr>
            <w:r w:rsidRPr="004151D5">
              <w:rPr>
                <w:rFonts w:ascii="Arial" w:hAnsi="Arial" w:cs="Arial"/>
                <w:sz w:val="24"/>
                <w:szCs w:val="24"/>
              </w:rPr>
              <w:t>‘</w:t>
            </w:r>
            <w:r w:rsidR="007E7482" w:rsidRPr="004151D5">
              <w:rPr>
                <w:rFonts w:ascii="Arial" w:hAnsi="Arial" w:cs="Arial"/>
                <w:sz w:val="24"/>
                <w:szCs w:val="24"/>
              </w:rPr>
              <w:t>When performing breathing is definitely more challenging than when practising due to anxiety.</w:t>
            </w:r>
            <w:r w:rsidRPr="004151D5">
              <w:rPr>
                <w:rFonts w:ascii="Arial" w:hAnsi="Arial" w:cs="Arial"/>
                <w:sz w:val="24"/>
                <w:szCs w:val="24"/>
              </w:rPr>
              <w:t>’</w:t>
            </w:r>
            <w:r w:rsidR="007E7482" w:rsidRPr="004151D5">
              <w:rPr>
                <w:rFonts w:ascii="Arial" w:hAnsi="Arial" w:cs="Arial"/>
                <w:sz w:val="24"/>
                <w:szCs w:val="24"/>
              </w:rPr>
              <w:t xml:space="preserve"> </w:t>
            </w:r>
          </w:p>
        </w:tc>
      </w:tr>
      <w:tr w:rsidR="007E7482" w14:paraId="24ABB238" w14:textId="77777777" w:rsidTr="00AE1809">
        <w:tc>
          <w:tcPr>
            <w:tcW w:w="2855" w:type="dxa"/>
            <w:vMerge/>
            <w:shd w:val="clear" w:color="auto" w:fill="auto"/>
          </w:tcPr>
          <w:p w14:paraId="27D0E812" w14:textId="77777777" w:rsidR="007E7482" w:rsidRPr="004151D5" w:rsidRDefault="007E7482" w:rsidP="004151D5">
            <w:pPr>
              <w:rPr>
                <w:rFonts w:ascii="Arial" w:hAnsi="Arial" w:cs="Arial"/>
                <w:sz w:val="24"/>
                <w:szCs w:val="24"/>
              </w:rPr>
            </w:pPr>
          </w:p>
        </w:tc>
        <w:tc>
          <w:tcPr>
            <w:tcW w:w="1457" w:type="dxa"/>
          </w:tcPr>
          <w:p w14:paraId="1463C94B" w14:textId="0C1189AC" w:rsidR="007E7482" w:rsidRPr="004151D5" w:rsidRDefault="007E7482" w:rsidP="004151D5">
            <w:pPr>
              <w:rPr>
                <w:rFonts w:ascii="Arial" w:hAnsi="Arial" w:cs="Arial"/>
                <w:sz w:val="24"/>
                <w:szCs w:val="24"/>
              </w:rPr>
            </w:pPr>
            <w:r w:rsidRPr="004151D5">
              <w:rPr>
                <w:rFonts w:ascii="Arial" w:hAnsi="Arial" w:cs="Arial"/>
                <w:sz w:val="24"/>
                <w:szCs w:val="24"/>
              </w:rPr>
              <w:t>4</w:t>
            </w:r>
          </w:p>
        </w:tc>
        <w:tc>
          <w:tcPr>
            <w:tcW w:w="4619" w:type="dxa"/>
          </w:tcPr>
          <w:p w14:paraId="532DF20D" w14:textId="77306FDD" w:rsidR="007E7482" w:rsidRPr="004151D5" w:rsidRDefault="00824192" w:rsidP="004151D5">
            <w:pPr>
              <w:rPr>
                <w:rFonts w:ascii="Arial" w:hAnsi="Arial" w:cs="Arial"/>
                <w:sz w:val="24"/>
                <w:szCs w:val="24"/>
              </w:rPr>
            </w:pPr>
            <w:r w:rsidRPr="004151D5">
              <w:rPr>
                <w:rFonts w:ascii="Arial" w:hAnsi="Arial" w:cs="Arial"/>
                <w:sz w:val="24"/>
                <w:szCs w:val="24"/>
              </w:rPr>
              <w:t>‘</w:t>
            </w:r>
            <w:r w:rsidR="007E7482" w:rsidRPr="004151D5">
              <w:rPr>
                <w:rFonts w:ascii="Arial" w:hAnsi="Arial" w:cs="Arial"/>
                <w:sz w:val="24"/>
                <w:szCs w:val="24"/>
              </w:rPr>
              <w:t>I occasionally run out of breath when singing and think it may perhaps be as I am not supporting enough</w:t>
            </w:r>
            <w:r w:rsidRPr="004151D5">
              <w:rPr>
                <w:rFonts w:ascii="Arial" w:hAnsi="Arial" w:cs="Arial"/>
                <w:sz w:val="24"/>
                <w:szCs w:val="24"/>
              </w:rPr>
              <w:t>’</w:t>
            </w:r>
          </w:p>
        </w:tc>
      </w:tr>
      <w:tr w:rsidR="008E1DC1" w14:paraId="40877F02" w14:textId="77777777" w:rsidTr="00AE1809">
        <w:tc>
          <w:tcPr>
            <w:tcW w:w="2855" w:type="dxa"/>
            <w:vMerge w:val="restart"/>
            <w:shd w:val="clear" w:color="auto" w:fill="auto"/>
          </w:tcPr>
          <w:p w14:paraId="69E0CB7C" w14:textId="1C8EDA0F" w:rsidR="008E1DC1" w:rsidRPr="004151D5" w:rsidRDefault="005E1634" w:rsidP="004151D5">
            <w:pPr>
              <w:rPr>
                <w:rFonts w:ascii="Arial" w:hAnsi="Arial" w:cs="Arial"/>
                <w:sz w:val="24"/>
                <w:szCs w:val="24"/>
              </w:rPr>
            </w:pPr>
            <w:r w:rsidRPr="004151D5">
              <w:rPr>
                <w:rFonts w:ascii="Arial" w:hAnsi="Arial" w:cs="Arial"/>
                <w:sz w:val="24"/>
                <w:szCs w:val="24"/>
              </w:rPr>
              <w:t>how they felt about their voices and if they had any issues</w:t>
            </w:r>
          </w:p>
        </w:tc>
        <w:tc>
          <w:tcPr>
            <w:tcW w:w="1457" w:type="dxa"/>
          </w:tcPr>
          <w:p w14:paraId="6FEB3646" w14:textId="2F50284C" w:rsidR="008E1DC1" w:rsidRPr="004151D5" w:rsidRDefault="005E1634" w:rsidP="004151D5">
            <w:pPr>
              <w:rPr>
                <w:rFonts w:ascii="Arial" w:hAnsi="Arial" w:cs="Arial"/>
                <w:sz w:val="24"/>
                <w:szCs w:val="24"/>
              </w:rPr>
            </w:pPr>
            <w:r w:rsidRPr="004151D5">
              <w:rPr>
                <w:rFonts w:ascii="Arial" w:hAnsi="Arial" w:cs="Arial"/>
                <w:sz w:val="24"/>
                <w:szCs w:val="24"/>
              </w:rPr>
              <w:t>1</w:t>
            </w:r>
          </w:p>
        </w:tc>
        <w:tc>
          <w:tcPr>
            <w:tcW w:w="4619" w:type="dxa"/>
          </w:tcPr>
          <w:p w14:paraId="5ED2AFDB" w14:textId="45E2DBCC" w:rsidR="00A417AC" w:rsidRPr="004151D5" w:rsidRDefault="00C877DE" w:rsidP="004151D5">
            <w:pPr>
              <w:rPr>
                <w:rFonts w:ascii="Arial" w:hAnsi="Arial" w:cs="Arial"/>
                <w:sz w:val="24"/>
                <w:szCs w:val="24"/>
              </w:rPr>
            </w:pPr>
            <w:r w:rsidRPr="004151D5">
              <w:rPr>
                <w:rFonts w:ascii="Arial" w:hAnsi="Arial" w:cs="Arial"/>
                <w:sz w:val="24"/>
                <w:szCs w:val="24"/>
              </w:rPr>
              <w:t>‘</w:t>
            </w:r>
            <w:r w:rsidR="00A417AC" w:rsidRPr="004151D5">
              <w:rPr>
                <w:rFonts w:ascii="Arial" w:hAnsi="Arial" w:cs="Arial"/>
                <w:sz w:val="24"/>
                <w:szCs w:val="24"/>
              </w:rPr>
              <w:t>If I sing a lot then I get hoarse and it lasts for about 1-2 days.</w:t>
            </w:r>
            <w:r w:rsidRPr="004151D5">
              <w:rPr>
                <w:rFonts w:ascii="Arial" w:hAnsi="Arial" w:cs="Arial"/>
                <w:sz w:val="24"/>
                <w:szCs w:val="24"/>
              </w:rPr>
              <w:t>’</w:t>
            </w:r>
            <w:r w:rsidR="00A417AC" w:rsidRPr="004151D5">
              <w:rPr>
                <w:rFonts w:ascii="Arial" w:hAnsi="Arial" w:cs="Arial"/>
                <w:sz w:val="24"/>
                <w:szCs w:val="24"/>
              </w:rPr>
              <w:t xml:space="preserve"> </w:t>
            </w:r>
          </w:p>
          <w:p w14:paraId="22CF4C10" w14:textId="23CCE53F" w:rsidR="008E1DC1" w:rsidRPr="004151D5" w:rsidRDefault="00C877DE" w:rsidP="004151D5">
            <w:pPr>
              <w:rPr>
                <w:rFonts w:ascii="Arial" w:hAnsi="Arial" w:cs="Arial"/>
                <w:sz w:val="24"/>
                <w:szCs w:val="24"/>
              </w:rPr>
            </w:pPr>
            <w:r w:rsidRPr="004151D5">
              <w:rPr>
                <w:rFonts w:ascii="Arial" w:hAnsi="Arial" w:cs="Arial"/>
                <w:sz w:val="24"/>
                <w:szCs w:val="24"/>
              </w:rPr>
              <w:t>‘</w:t>
            </w:r>
            <w:r w:rsidR="00A417AC" w:rsidRPr="004151D5">
              <w:rPr>
                <w:rFonts w:ascii="Arial" w:hAnsi="Arial" w:cs="Arial"/>
                <w:sz w:val="24"/>
                <w:szCs w:val="24"/>
              </w:rPr>
              <w:t>I sing in a chapel choir on Monday nights and the next day I am hoarse.</w:t>
            </w:r>
            <w:r w:rsidRPr="004151D5">
              <w:rPr>
                <w:rFonts w:ascii="Arial" w:hAnsi="Arial" w:cs="Arial"/>
                <w:sz w:val="24"/>
                <w:szCs w:val="24"/>
              </w:rPr>
              <w:t>’</w:t>
            </w:r>
          </w:p>
          <w:p w14:paraId="2D8E20A7" w14:textId="2D9EEBB7" w:rsidR="00A417AC" w:rsidRPr="004151D5" w:rsidRDefault="00A417AC" w:rsidP="004151D5">
            <w:pPr>
              <w:rPr>
                <w:rFonts w:ascii="Arial" w:hAnsi="Arial" w:cs="Arial"/>
                <w:sz w:val="24"/>
                <w:szCs w:val="24"/>
              </w:rPr>
            </w:pPr>
            <w:r w:rsidRPr="004151D5">
              <w:rPr>
                <w:rFonts w:ascii="Arial" w:hAnsi="Arial" w:cs="Arial"/>
                <w:sz w:val="24"/>
                <w:szCs w:val="24"/>
              </w:rPr>
              <w:t xml:space="preserve">It’s not all the time and is fine today but if I have to do opera scenes which is physically and vocally tiring, my voice </w:t>
            </w:r>
            <w:r w:rsidRPr="004151D5">
              <w:rPr>
                <w:rFonts w:ascii="Arial" w:hAnsi="Arial" w:cs="Arial"/>
                <w:sz w:val="24"/>
                <w:szCs w:val="24"/>
              </w:rPr>
              <w:lastRenderedPageBreak/>
              <w:t>fatigues. I find it harder to concentrate on technique when having to move around.</w:t>
            </w:r>
          </w:p>
        </w:tc>
      </w:tr>
      <w:tr w:rsidR="008E1DC1" w14:paraId="1D53A790" w14:textId="77777777" w:rsidTr="00AE1809">
        <w:tc>
          <w:tcPr>
            <w:tcW w:w="2855" w:type="dxa"/>
            <w:vMerge/>
            <w:shd w:val="clear" w:color="auto" w:fill="auto"/>
          </w:tcPr>
          <w:p w14:paraId="39B2810E" w14:textId="77777777" w:rsidR="008E1DC1" w:rsidRPr="004151D5" w:rsidRDefault="008E1DC1" w:rsidP="004151D5">
            <w:pPr>
              <w:rPr>
                <w:rFonts w:ascii="Arial" w:hAnsi="Arial" w:cs="Arial"/>
                <w:sz w:val="24"/>
                <w:szCs w:val="24"/>
              </w:rPr>
            </w:pPr>
          </w:p>
        </w:tc>
        <w:tc>
          <w:tcPr>
            <w:tcW w:w="1457" w:type="dxa"/>
          </w:tcPr>
          <w:p w14:paraId="100DC8A9" w14:textId="3126C3F3" w:rsidR="008E1DC1" w:rsidRPr="004151D5" w:rsidRDefault="005E1634" w:rsidP="004151D5">
            <w:pPr>
              <w:rPr>
                <w:rFonts w:ascii="Arial" w:hAnsi="Arial" w:cs="Arial"/>
                <w:sz w:val="24"/>
                <w:szCs w:val="24"/>
              </w:rPr>
            </w:pPr>
            <w:r w:rsidRPr="004151D5">
              <w:rPr>
                <w:rFonts w:ascii="Arial" w:hAnsi="Arial" w:cs="Arial"/>
                <w:sz w:val="24"/>
                <w:szCs w:val="24"/>
              </w:rPr>
              <w:t>2</w:t>
            </w:r>
          </w:p>
        </w:tc>
        <w:tc>
          <w:tcPr>
            <w:tcW w:w="4619" w:type="dxa"/>
          </w:tcPr>
          <w:p w14:paraId="4E4D2950" w14:textId="77777777" w:rsidR="00B10A12" w:rsidRPr="004151D5" w:rsidRDefault="00B10A12" w:rsidP="004151D5">
            <w:pPr>
              <w:rPr>
                <w:rFonts w:ascii="Arial" w:hAnsi="Arial" w:cs="Arial"/>
                <w:sz w:val="24"/>
                <w:szCs w:val="24"/>
              </w:rPr>
            </w:pPr>
            <w:r w:rsidRPr="004151D5">
              <w:rPr>
                <w:rFonts w:ascii="Arial" w:hAnsi="Arial" w:cs="Arial"/>
                <w:sz w:val="24"/>
                <w:szCs w:val="24"/>
              </w:rPr>
              <w:t>Voice does feel tense and still trying to figure out my technique for singing. Generally, has vocal fatigue if sings a lot but also has daily fatigue and struggles to find vocal placement.</w:t>
            </w:r>
          </w:p>
          <w:p w14:paraId="7BD7B550" w14:textId="0136B516" w:rsidR="008E1DC1" w:rsidRPr="004151D5" w:rsidRDefault="00B10A12" w:rsidP="004151D5">
            <w:pPr>
              <w:rPr>
                <w:rFonts w:ascii="Arial" w:hAnsi="Arial" w:cs="Arial"/>
                <w:sz w:val="24"/>
                <w:szCs w:val="24"/>
              </w:rPr>
            </w:pPr>
            <w:r w:rsidRPr="004151D5">
              <w:rPr>
                <w:rFonts w:ascii="Arial" w:hAnsi="Arial" w:cs="Arial"/>
                <w:sz w:val="24"/>
                <w:szCs w:val="24"/>
              </w:rPr>
              <w:t>General fatigue for about 10 years and singing wise I have tried to improve but I struggle a lot with tongue and neck tension.</w:t>
            </w:r>
          </w:p>
        </w:tc>
      </w:tr>
      <w:tr w:rsidR="008E1DC1" w14:paraId="68D09C9B" w14:textId="77777777" w:rsidTr="00AE1809">
        <w:tc>
          <w:tcPr>
            <w:tcW w:w="2855" w:type="dxa"/>
            <w:vMerge/>
            <w:shd w:val="clear" w:color="auto" w:fill="auto"/>
          </w:tcPr>
          <w:p w14:paraId="22FBD889" w14:textId="77777777" w:rsidR="008E1DC1" w:rsidRPr="004151D5" w:rsidRDefault="008E1DC1" w:rsidP="004151D5">
            <w:pPr>
              <w:rPr>
                <w:rFonts w:ascii="Arial" w:hAnsi="Arial" w:cs="Arial"/>
                <w:sz w:val="24"/>
                <w:szCs w:val="24"/>
              </w:rPr>
            </w:pPr>
          </w:p>
        </w:tc>
        <w:tc>
          <w:tcPr>
            <w:tcW w:w="1457" w:type="dxa"/>
          </w:tcPr>
          <w:p w14:paraId="32AEB9EA" w14:textId="37382109" w:rsidR="008E1DC1" w:rsidRPr="004151D5" w:rsidRDefault="005E1634" w:rsidP="004151D5">
            <w:pPr>
              <w:rPr>
                <w:rFonts w:ascii="Arial" w:hAnsi="Arial" w:cs="Arial"/>
                <w:sz w:val="24"/>
                <w:szCs w:val="24"/>
              </w:rPr>
            </w:pPr>
            <w:r w:rsidRPr="004151D5">
              <w:rPr>
                <w:rFonts w:ascii="Arial" w:hAnsi="Arial" w:cs="Arial"/>
                <w:sz w:val="24"/>
                <w:szCs w:val="24"/>
              </w:rPr>
              <w:t>3</w:t>
            </w:r>
          </w:p>
        </w:tc>
        <w:tc>
          <w:tcPr>
            <w:tcW w:w="4619" w:type="dxa"/>
          </w:tcPr>
          <w:p w14:paraId="66D05880" w14:textId="6EEFF999" w:rsidR="00B10A12" w:rsidRPr="004151D5" w:rsidRDefault="00824192" w:rsidP="004151D5">
            <w:pPr>
              <w:rPr>
                <w:rFonts w:ascii="Arial" w:hAnsi="Arial" w:cs="Arial"/>
                <w:sz w:val="24"/>
                <w:szCs w:val="24"/>
              </w:rPr>
            </w:pPr>
            <w:r w:rsidRPr="004151D5">
              <w:rPr>
                <w:rFonts w:ascii="Arial" w:hAnsi="Arial" w:cs="Arial"/>
                <w:sz w:val="24"/>
                <w:szCs w:val="24"/>
              </w:rPr>
              <w:t>‘</w:t>
            </w:r>
            <w:r w:rsidR="00B10A12" w:rsidRPr="004151D5">
              <w:rPr>
                <w:rFonts w:ascii="Arial" w:hAnsi="Arial" w:cs="Arial"/>
                <w:sz w:val="24"/>
                <w:szCs w:val="24"/>
              </w:rPr>
              <w:t>I do get vocally tired if singing sometimes when not thinking technically or singing at the top of the register for a while.</w:t>
            </w:r>
            <w:r w:rsidRPr="004151D5">
              <w:rPr>
                <w:rFonts w:ascii="Arial" w:hAnsi="Arial" w:cs="Arial"/>
                <w:sz w:val="24"/>
                <w:szCs w:val="24"/>
              </w:rPr>
              <w:t>’</w:t>
            </w:r>
          </w:p>
          <w:p w14:paraId="741F1E0C" w14:textId="61E01F95" w:rsidR="008E1DC1" w:rsidRPr="004151D5" w:rsidRDefault="00B10A12" w:rsidP="004151D5">
            <w:pPr>
              <w:rPr>
                <w:rFonts w:ascii="Arial" w:hAnsi="Arial" w:cs="Arial"/>
                <w:sz w:val="24"/>
                <w:szCs w:val="24"/>
              </w:rPr>
            </w:pPr>
            <w:r w:rsidRPr="004151D5">
              <w:rPr>
                <w:rFonts w:ascii="Arial" w:hAnsi="Arial" w:cs="Arial"/>
                <w:sz w:val="24"/>
                <w:szCs w:val="24"/>
              </w:rPr>
              <w:t>I get vocally tired – nothing severe, but when stops singing feels as if voice is ‘set high’, especially when doing lots of blocking in opera scenes.</w:t>
            </w:r>
          </w:p>
        </w:tc>
      </w:tr>
      <w:tr w:rsidR="008E1DC1" w14:paraId="3510278D" w14:textId="77777777" w:rsidTr="00AE1809">
        <w:tc>
          <w:tcPr>
            <w:tcW w:w="2855" w:type="dxa"/>
            <w:vMerge/>
            <w:shd w:val="clear" w:color="auto" w:fill="auto"/>
          </w:tcPr>
          <w:p w14:paraId="2614D607" w14:textId="77777777" w:rsidR="008E1DC1" w:rsidRPr="004151D5" w:rsidRDefault="008E1DC1" w:rsidP="004151D5">
            <w:pPr>
              <w:rPr>
                <w:rFonts w:ascii="Arial" w:hAnsi="Arial" w:cs="Arial"/>
                <w:sz w:val="24"/>
                <w:szCs w:val="24"/>
              </w:rPr>
            </w:pPr>
          </w:p>
        </w:tc>
        <w:tc>
          <w:tcPr>
            <w:tcW w:w="1457" w:type="dxa"/>
          </w:tcPr>
          <w:p w14:paraId="08639DB8" w14:textId="7F58355A" w:rsidR="008E1DC1" w:rsidRPr="004151D5" w:rsidRDefault="005E1634" w:rsidP="004151D5">
            <w:pPr>
              <w:rPr>
                <w:rFonts w:ascii="Arial" w:hAnsi="Arial" w:cs="Arial"/>
                <w:sz w:val="24"/>
                <w:szCs w:val="24"/>
              </w:rPr>
            </w:pPr>
            <w:r w:rsidRPr="004151D5">
              <w:rPr>
                <w:rFonts w:ascii="Arial" w:hAnsi="Arial" w:cs="Arial"/>
                <w:sz w:val="24"/>
                <w:szCs w:val="24"/>
              </w:rPr>
              <w:t>4</w:t>
            </w:r>
          </w:p>
        </w:tc>
        <w:tc>
          <w:tcPr>
            <w:tcW w:w="4619" w:type="dxa"/>
          </w:tcPr>
          <w:p w14:paraId="7DFD6D39" w14:textId="77777777" w:rsidR="00B10A12" w:rsidRPr="004151D5" w:rsidRDefault="00B10A12" w:rsidP="004151D5">
            <w:pPr>
              <w:rPr>
                <w:rFonts w:ascii="Arial" w:hAnsi="Arial" w:cs="Arial"/>
                <w:sz w:val="24"/>
                <w:szCs w:val="24"/>
              </w:rPr>
            </w:pPr>
            <w:r w:rsidRPr="004151D5">
              <w:rPr>
                <w:rFonts w:ascii="Arial" w:hAnsi="Arial" w:cs="Arial"/>
                <w:sz w:val="24"/>
                <w:szCs w:val="24"/>
              </w:rPr>
              <w:t>To a small degree if not supporting well and over sings, I can get breathy and a bit hoarse.</w:t>
            </w:r>
          </w:p>
          <w:p w14:paraId="70A640C8" w14:textId="7E5413DF" w:rsidR="008E1DC1" w:rsidRPr="004151D5" w:rsidRDefault="00B10A12" w:rsidP="004151D5">
            <w:pPr>
              <w:rPr>
                <w:rFonts w:ascii="Arial" w:hAnsi="Arial" w:cs="Arial"/>
                <w:sz w:val="24"/>
                <w:szCs w:val="24"/>
              </w:rPr>
            </w:pPr>
            <w:r w:rsidRPr="004151D5">
              <w:rPr>
                <w:rFonts w:ascii="Arial" w:hAnsi="Arial" w:cs="Arial"/>
                <w:sz w:val="24"/>
                <w:szCs w:val="24"/>
              </w:rPr>
              <w:t>A lot less in the past few years as I didn’t learn to breathe well when I was learning to sing, so I am trying to ‘iron it out’ now in my thirties.</w:t>
            </w:r>
          </w:p>
        </w:tc>
      </w:tr>
      <w:tr w:rsidR="00B10A12" w14:paraId="63409D59" w14:textId="77777777" w:rsidTr="00AE1809">
        <w:tc>
          <w:tcPr>
            <w:tcW w:w="2855" w:type="dxa"/>
            <w:vMerge w:val="restart"/>
            <w:shd w:val="clear" w:color="auto" w:fill="auto"/>
          </w:tcPr>
          <w:p w14:paraId="1716F458" w14:textId="7AF20AE2" w:rsidR="00B10A12" w:rsidRPr="004151D5" w:rsidRDefault="00D37DE1" w:rsidP="004151D5">
            <w:pPr>
              <w:rPr>
                <w:rFonts w:ascii="Arial" w:hAnsi="Arial" w:cs="Arial"/>
                <w:sz w:val="24"/>
                <w:szCs w:val="24"/>
              </w:rPr>
            </w:pPr>
            <w:r w:rsidRPr="004151D5">
              <w:rPr>
                <w:rFonts w:ascii="Arial" w:hAnsi="Arial" w:cs="Arial"/>
                <w:sz w:val="24"/>
                <w:szCs w:val="24"/>
              </w:rPr>
              <w:t>how they considered their technique was and what they thought the issues were</w:t>
            </w:r>
          </w:p>
        </w:tc>
        <w:tc>
          <w:tcPr>
            <w:tcW w:w="1457" w:type="dxa"/>
          </w:tcPr>
          <w:p w14:paraId="66A88618" w14:textId="0B349248" w:rsidR="00B10A12" w:rsidRPr="004151D5" w:rsidRDefault="00B10A12" w:rsidP="004151D5">
            <w:pPr>
              <w:rPr>
                <w:rFonts w:ascii="Arial" w:hAnsi="Arial" w:cs="Arial"/>
                <w:sz w:val="24"/>
                <w:szCs w:val="24"/>
              </w:rPr>
            </w:pPr>
            <w:r w:rsidRPr="004151D5">
              <w:rPr>
                <w:rFonts w:ascii="Arial" w:hAnsi="Arial" w:cs="Arial"/>
                <w:sz w:val="24"/>
                <w:szCs w:val="24"/>
              </w:rPr>
              <w:t>1</w:t>
            </w:r>
          </w:p>
        </w:tc>
        <w:tc>
          <w:tcPr>
            <w:tcW w:w="4619" w:type="dxa"/>
          </w:tcPr>
          <w:p w14:paraId="771E966A" w14:textId="77777777" w:rsidR="0000395B" w:rsidRPr="004151D5" w:rsidRDefault="0000395B" w:rsidP="004151D5">
            <w:pPr>
              <w:rPr>
                <w:rFonts w:ascii="Arial" w:hAnsi="Arial" w:cs="Arial"/>
                <w:sz w:val="24"/>
                <w:szCs w:val="24"/>
              </w:rPr>
            </w:pPr>
            <w:r w:rsidRPr="004151D5">
              <w:rPr>
                <w:rFonts w:ascii="Arial" w:hAnsi="Arial" w:cs="Arial"/>
                <w:sz w:val="24"/>
                <w:szCs w:val="24"/>
              </w:rPr>
              <w:t>I have a lot of jaw and tongue tension and am practising singing with tongue protruding and engaging support. I am also thinking about expanding my ribs before singing.</w:t>
            </w:r>
          </w:p>
          <w:p w14:paraId="6B7D50D3" w14:textId="77777777" w:rsidR="0000395B" w:rsidRPr="004151D5" w:rsidRDefault="0000395B" w:rsidP="004151D5">
            <w:pPr>
              <w:rPr>
                <w:rFonts w:ascii="Arial" w:hAnsi="Arial" w:cs="Arial"/>
                <w:sz w:val="24"/>
                <w:szCs w:val="24"/>
              </w:rPr>
            </w:pPr>
            <w:r w:rsidRPr="004151D5">
              <w:rPr>
                <w:rFonts w:ascii="Arial" w:hAnsi="Arial" w:cs="Arial"/>
                <w:sz w:val="24"/>
                <w:szCs w:val="24"/>
              </w:rPr>
              <w:t>Physical as it’s definitely my jaw and tongue.</w:t>
            </w:r>
          </w:p>
          <w:p w14:paraId="6A2D3469" w14:textId="41929ED2" w:rsidR="00B10A12" w:rsidRPr="004151D5" w:rsidRDefault="0000395B" w:rsidP="004151D5">
            <w:pPr>
              <w:rPr>
                <w:rFonts w:ascii="Arial" w:hAnsi="Arial" w:cs="Arial"/>
                <w:sz w:val="24"/>
                <w:szCs w:val="24"/>
              </w:rPr>
            </w:pPr>
            <w:r w:rsidRPr="004151D5">
              <w:rPr>
                <w:rFonts w:ascii="Arial" w:hAnsi="Arial" w:cs="Arial"/>
                <w:sz w:val="24"/>
                <w:szCs w:val="24"/>
              </w:rPr>
              <w:t>The jaw issue has been going on for a few years and I did wear braces aged 13-14 year. My teacher highlighted my tongue issue at the end of 2021, before my auditions.</w:t>
            </w:r>
          </w:p>
        </w:tc>
      </w:tr>
      <w:tr w:rsidR="00B10A12" w14:paraId="2F195F99" w14:textId="77777777" w:rsidTr="00AE1809">
        <w:tc>
          <w:tcPr>
            <w:tcW w:w="2855" w:type="dxa"/>
            <w:vMerge/>
            <w:shd w:val="clear" w:color="auto" w:fill="auto"/>
          </w:tcPr>
          <w:p w14:paraId="40E14D2D" w14:textId="77777777" w:rsidR="00B10A12" w:rsidRPr="004151D5" w:rsidRDefault="00B10A12" w:rsidP="004151D5">
            <w:pPr>
              <w:rPr>
                <w:rFonts w:ascii="Arial" w:hAnsi="Arial" w:cs="Arial"/>
                <w:sz w:val="24"/>
                <w:szCs w:val="24"/>
              </w:rPr>
            </w:pPr>
          </w:p>
        </w:tc>
        <w:tc>
          <w:tcPr>
            <w:tcW w:w="1457" w:type="dxa"/>
          </w:tcPr>
          <w:p w14:paraId="1E5A9C21" w14:textId="7ADC8C20" w:rsidR="00B10A12" w:rsidRPr="004151D5" w:rsidRDefault="00B10A12" w:rsidP="004151D5">
            <w:pPr>
              <w:rPr>
                <w:rFonts w:ascii="Arial" w:hAnsi="Arial" w:cs="Arial"/>
                <w:sz w:val="24"/>
                <w:szCs w:val="24"/>
              </w:rPr>
            </w:pPr>
            <w:r w:rsidRPr="004151D5">
              <w:rPr>
                <w:rFonts w:ascii="Arial" w:hAnsi="Arial" w:cs="Arial"/>
                <w:sz w:val="24"/>
                <w:szCs w:val="24"/>
              </w:rPr>
              <w:t>2</w:t>
            </w:r>
          </w:p>
        </w:tc>
        <w:tc>
          <w:tcPr>
            <w:tcW w:w="4619" w:type="dxa"/>
          </w:tcPr>
          <w:p w14:paraId="07C14853" w14:textId="77777777" w:rsidR="0000395B" w:rsidRPr="004151D5" w:rsidRDefault="0000395B" w:rsidP="004151D5">
            <w:pPr>
              <w:rPr>
                <w:rFonts w:ascii="Arial" w:hAnsi="Arial" w:cs="Arial"/>
                <w:sz w:val="24"/>
                <w:szCs w:val="24"/>
              </w:rPr>
            </w:pPr>
            <w:r w:rsidRPr="004151D5">
              <w:rPr>
                <w:rFonts w:ascii="Arial" w:hAnsi="Arial" w:cs="Arial"/>
                <w:sz w:val="24"/>
                <w:szCs w:val="24"/>
              </w:rPr>
              <w:t>I am getting there and getting better and can now sing Mozart – still not comfortable singing it but I can sing it now. I have difficulty in the passaggio at C5-F5</w:t>
            </w:r>
          </w:p>
          <w:p w14:paraId="1D003A66" w14:textId="77777777" w:rsidR="0000395B" w:rsidRPr="004151D5" w:rsidRDefault="0000395B" w:rsidP="004151D5">
            <w:pPr>
              <w:rPr>
                <w:rFonts w:ascii="Arial" w:hAnsi="Arial" w:cs="Arial"/>
                <w:sz w:val="24"/>
                <w:szCs w:val="24"/>
              </w:rPr>
            </w:pPr>
            <w:r w:rsidRPr="004151D5">
              <w:rPr>
                <w:rFonts w:ascii="Arial" w:hAnsi="Arial" w:cs="Arial"/>
                <w:sz w:val="24"/>
                <w:szCs w:val="24"/>
              </w:rPr>
              <w:t>Bad technique, but not sure what though.</w:t>
            </w:r>
          </w:p>
          <w:p w14:paraId="15245D3B" w14:textId="2CCD0EE8" w:rsidR="00B10A12" w:rsidRPr="004151D5" w:rsidRDefault="0000395B" w:rsidP="004151D5">
            <w:pPr>
              <w:rPr>
                <w:rFonts w:ascii="Arial" w:hAnsi="Arial" w:cs="Arial"/>
                <w:sz w:val="24"/>
                <w:szCs w:val="24"/>
              </w:rPr>
            </w:pPr>
            <w:r w:rsidRPr="004151D5">
              <w:rPr>
                <w:rFonts w:ascii="Arial" w:hAnsi="Arial" w:cs="Arial"/>
                <w:sz w:val="24"/>
                <w:szCs w:val="24"/>
              </w:rPr>
              <w:t>It is ongoing and not sure what the problem is and I want to demystify the problem.</w:t>
            </w:r>
          </w:p>
        </w:tc>
      </w:tr>
      <w:tr w:rsidR="00B10A12" w14:paraId="1CFCA2A5" w14:textId="77777777" w:rsidTr="00AE1809">
        <w:tc>
          <w:tcPr>
            <w:tcW w:w="2855" w:type="dxa"/>
            <w:vMerge/>
            <w:shd w:val="clear" w:color="auto" w:fill="auto"/>
          </w:tcPr>
          <w:p w14:paraId="68446B79" w14:textId="77777777" w:rsidR="00B10A12" w:rsidRPr="004151D5" w:rsidRDefault="00B10A12" w:rsidP="004151D5">
            <w:pPr>
              <w:rPr>
                <w:rFonts w:ascii="Arial" w:hAnsi="Arial" w:cs="Arial"/>
                <w:sz w:val="24"/>
                <w:szCs w:val="24"/>
              </w:rPr>
            </w:pPr>
          </w:p>
        </w:tc>
        <w:tc>
          <w:tcPr>
            <w:tcW w:w="1457" w:type="dxa"/>
          </w:tcPr>
          <w:p w14:paraId="23DBFD57" w14:textId="79F89BC3" w:rsidR="00B10A12" w:rsidRPr="004151D5" w:rsidRDefault="00B10A12" w:rsidP="004151D5">
            <w:pPr>
              <w:rPr>
                <w:rFonts w:ascii="Arial" w:hAnsi="Arial" w:cs="Arial"/>
                <w:sz w:val="24"/>
                <w:szCs w:val="24"/>
              </w:rPr>
            </w:pPr>
            <w:r w:rsidRPr="004151D5">
              <w:rPr>
                <w:rFonts w:ascii="Arial" w:hAnsi="Arial" w:cs="Arial"/>
                <w:sz w:val="24"/>
                <w:szCs w:val="24"/>
              </w:rPr>
              <w:t>3</w:t>
            </w:r>
          </w:p>
        </w:tc>
        <w:tc>
          <w:tcPr>
            <w:tcW w:w="4619" w:type="dxa"/>
          </w:tcPr>
          <w:p w14:paraId="58E0AD00" w14:textId="77777777" w:rsidR="0000395B" w:rsidRPr="004151D5" w:rsidRDefault="0000395B" w:rsidP="004151D5">
            <w:pPr>
              <w:rPr>
                <w:rFonts w:ascii="Arial" w:hAnsi="Arial" w:cs="Arial"/>
                <w:sz w:val="24"/>
                <w:szCs w:val="24"/>
              </w:rPr>
            </w:pPr>
            <w:r w:rsidRPr="004151D5">
              <w:rPr>
                <w:rFonts w:ascii="Arial" w:hAnsi="Arial" w:cs="Arial"/>
                <w:sz w:val="24"/>
                <w:szCs w:val="24"/>
              </w:rPr>
              <w:t>I feel aware of it not working well but when it is, I don’t know what I do to get it right. It is better than it was though.</w:t>
            </w:r>
          </w:p>
          <w:p w14:paraId="3E59CCE1" w14:textId="77777777" w:rsidR="0000395B" w:rsidRPr="004151D5" w:rsidRDefault="0000395B" w:rsidP="004151D5">
            <w:pPr>
              <w:rPr>
                <w:rFonts w:ascii="Arial" w:hAnsi="Arial" w:cs="Arial"/>
                <w:sz w:val="24"/>
                <w:szCs w:val="24"/>
              </w:rPr>
            </w:pPr>
            <w:r w:rsidRPr="004151D5">
              <w:rPr>
                <w:rFonts w:ascii="Arial" w:hAnsi="Arial" w:cs="Arial"/>
                <w:sz w:val="24"/>
                <w:szCs w:val="24"/>
              </w:rPr>
              <w:lastRenderedPageBreak/>
              <w:t>Multiple things, as singing starts with the breath and if release is not relaxed it’s harder to sing. I am confused about the pelvic floor. At my passaggio Eb, E, F, F#, I feel I need to tilt and use whining, moaning and silent laughing as  strategies to help the transition</w:t>
            </w:r>
          </w:p>
          <w:p w14:paraId="4992BA29" w14:textId="161596E0" w:rsidR="00B10A12" w:rsidRPr="004151D5" w:rsidRDefault="0000395B" w:rsidP="004151D5">
            <w:pPr>
              <w:rPr>
                <w:rFonts w:ascii="Arial" w:hAnsi="Arial" w:cs="Arial"/>
                <w:sz w:val="24"/>
                <w:szCs w:val="24"/>
              </w:rPr>
            </w:pPr>
            <w:r w:rsidRPr="004151D5">
              <w:rPr>
                <w:rFonts w:ascii="Arial" w:hAnsi="Arial" w:cs="Arial"/>
                <w:sz w:val="24"/>
                <w:szCs w:val="24"/>
              </w:rPr>
              <w:t>Ongoing physical bad habits such as pushing at the top of the register</w:t>
            </w:r>
          </w:p>
        </w:tc>
      </w:tr>
      <w:tr w:rsidR="00B10A12" w14:paraId="2E6B2D60" w14:textId="77777777" w:rsidTr="00AE1809">
        <w:tc>
          <w:tcPr>
            <w:tcW w:w="2855" w:type="dxa"/>
            <w:vMerge/>
            <w:shd w:val="clear" w:color="auto" w:fill="auto"/>
          </w:tcPr>
          <w:p w14:paraId="22F84F10" w14:textId="77777777" w:rsidR="00B10A12" w:rsidRPr="004151D5" w:rsidRDefault="00B10A12" w:rsidP="004151D5">
            <w:pPr>
              <w:rPr>
                <w:rFonts w:ascii="Arial" w:hAnsi="Arial" w:cs="Arial"/>
                <w:sz w:val="24"/>
                <w:szCs w:val="24"/>
              </w:rPr>
            </w:pPr>
          </w:p>
        </w:tc>
        <w:tc>
          <w:tcPr>
            <w:tcW w:w="1457" w:type="dxa"/>
          </w:tcPr>
          <w:p w14:paraId="2AFDD85A" w14:textId="517C76A8" w:rsidR="00B10A12" w:rsidRPr="004151D5" w:rsidRDefault="00B10A12" w:rsidP="004151D5">
            <w:pPr>
              <w:rPr>
                <w:rFonts w:ascii="Arial" w:hAnsi="Arial" w:cs="Arial"/>
                <w:sz w:val="24"/>
                <w:szCs w:val="24"/>
              </w:rPr>
            </w:pPr>
            <w:r w:rsidRPr="004151D5">
              <w:rPr>
                <w:rFonts w:ascii="Arial" w:hAnsi="Arial" w:cs="Arial"/>
                <w:sz w:val="24"/>
                <w:szCs w:val="24"/>
              </w:rPr>
              <w:t>4</w:t>
            </w:r>
          </w:p>
        </w:tc>
        <w:tc>
          <w:tcPr>
            <w:tcW w:w="4619" w:type="dxa"/>
          </w:tcPr>
          <w:p w14:paraId="6761CFBB" w14:textId="01C60F71" w:rsidR="00B10A12" w:rsidRPr="004151D5" w:rsidRDefault="0000395B" w:rsidP="004151D5">
            <w:pPr>
              <w:rPr>
                <w:rFonts w:ascii="Arial" w:hAnsi="Arial" w:cs="Arial"/>
                <w:sz w:val="24"/>
                <w:szCs w:val="24"/>
              </w:rPr>
            </w:pPr>
            <w:r w:rsidRPr="004151D5">
              <w:rPr>
                <w:rFonts w:ascii="Arial" w:hAnsi="Arial" w:cs="Arial"/>
                <w:sz w:val="24"/>
                <w:szCs w:val="24"/>
              </w:rPr>
              <w:t>On the precipice of being really healthy and am integrating last pieces of the puzzle. I am learning to unlock my ribs and be present and feel safe in my thoracic cavity. Childhood and ongoing Trauma Since childhood but a lot of healing has happened.</w:t>
            </w:r>
          </w:p>
        </w:tc>
      </w:tr>
      <w:tr w:rsidR="008849A1" w14:paraId="60682336" w14:textId="77777777" w:rsidTr="00AE1809">
        <w:tc>
          <w:tcPr>
            <w:tcW w:w="2855" w:type="dxa"/>
            <w:vMerge w:val="restart"/>
            <w:shd w:val="clear" w:color="auto" w:fill="auto"/>
          </w:tcPr>
          <w:p w14:paraId="21D19E30" w14:textId="77777777" w:rsidR="008849A1" w:rsidRPr="004151D5" w:rsidRDefault="008849A1" w:rsidP="004151D5">
            <w:pPr>
              <w:rPr>
                <w:rFonts w:ascii="Arial" w:hAnsi="Arial" w:cs="Arial"/>
                <w:sz w:val="24"/>
                <w:szCs w:val="24"/>
              </w:rPr>
            </w:pPr>
            <w:r w:rsidRPr="004151D5">
              <w:rPr>
                <w:rFonts w:ascii="Arial" w:hAnsi="Arial" w:cs="Arial"/>
                <w:sz w:val="24"/>
                <w:szCs w:val="24"/>
              </w:rPr>
              <w:t>View on whether they suffered from DB</w:t>
            </w:r>
          </w:p>
          <w:p w14:paraId="2A5B2FF1" w14:textId="31FB224F" w:rsidR="008849A1" w:rsidRPr="004151D5" w:rsidRDefault="008849A1" w:rsidP="004151D5">
            <w:pPr>
              <w:rPr>
                <w:rFonts w:ascii="Arial" w:hAnsi="Arial" w:cs="Arial"/>
                <w:sz w:val="24"/>
                <w:szCs w:val="24"/>
              </w:rPr>
            </w:pPr>
          </w:p>
        </w:tc>
        <w:tc>
          <w:tcPr>
            <w:tcW w:w="1457" w:type="dxa"/>
          </w:tcPr>
          <w:p w14:paraId="085735DC" w14:textId="19ED7451" w:rsidR="008849A1" w:rsidRPr="004151D5" w:rsidRDefault="008849A1" w:rsidP="004151D5">
            <w:pPr>
              <w:rPr>
                <w:rFonts w:ascii="Arial" w:hAnsi="Arial" w:cs="Arial"/>
                <w:sz w:val="24"/>
                <w:szCs w:val="24"/>
              </w:rPr>
            </w:pPr>
            <w:r w:rsidRPr="004151D5">
              <w:rPr>
                <w:rFonts w:ascii="Arial" w:hAnsi="Arial" w:cs="Arial"/>
                <w:sz w:val="24"/>
                <w:szCs w:val="24"/>
              </w:rPr>
              <w:t>1</w:t>
            </w:r>
          </w:p>
        </w:tc>
        <w:tc>
          <w:tcPr>
            <w:tcW w:w="4619" w:type="dxa"/>
          </w:tcPr>
          <w:p w14:paraId="074AECB9" w14:textId="545BB17F" w:rsidR="008849A1" w:rsidRPr="004151D5" w:rsidRDefault="008849A1" w:rsidP="004151D5">
            <w:pPr>
              <w:rPr>
                <w:rFonts w:ascii="Arial" w:hAnsi="Arial" w:cs="Arial"/>
                <w:sz w:val="24"/>
                <w:szCs w:val="24"/>
              </w:rPr>
            </w:pPr>
            <w:r w:rsidRPr="004151D5">
              <w:rPr>
                <w:rFonts w:ascii="Arial" w:hAnsi="Arial" w:cs="Arial"/>
                <w:sz w:val="24"/>
                <w:szCs w:val="24"/>
              </w:rPr>
              <w:t>No</w:t>
            </w:r>
          </w:p>
        </w:tc>
      </w:tr>
      <w:tr w:rsidR="008849A1" w14:paraId="052BCF07" w14:textId="77777777" w:rsidTr="00AE1809">
        <w:tc>
          <w:tcPr>
            <w:tcW w:w="2855" w:type="dxa"/>
            <w:vMerge/>
            <w:shd w:val="clear" w:color="auto" w:fill="auto"/>
          </w:tcPr>
          <w:p w14:paraId="2A1AAAC0" w14:textId="77777777" w:rsidR="008849A1" w:rsidRPr="004151D5" w:rsidRDefault="008849A1" w:rsidP="004151D5">
            <w:pPr>
              <w:rPr>
                <w:rFonts w:ascii="Arial" w:hAnsi="Arial" w:cs="Arial"/>
                <w:sz w:val="24"/>
                <w:szCs w:val="24"/>
              </w:rPr>
            </w:pPr>
          </w:p>
        </w:tc>
        <w:tc>
          <w:tcPr>
            <w:tcW w:w="1457" w:type="dxa"/>
          </w:tcPr>
          <w:p w14:paraId="5C1559A5" w14:textId="4594137A" w:rsidR="008849A1" w:rsidRPr="004151D5" w:rsidRDefault="008849A1" w:rsidP="004151D5">
            <w:pPr>
              <w:rPr>
                <w:rFonts w:ascii="Arial" w:hAnsi="Arial" w:cs="Arial"/>
                <w:sz w:val="24"/>
                <w:szCs w:val="24"/>
              </w:rPr>
            </w:pPr>
            <w:r w:rsidRPr="004151D5">
              <w:rPr>
                <w:rFonts w:ascii="Arial" w:hAnsi="Arial" w:cs="Arial"/>
                <w:sz w:val="24"/>
                <w:szCs w:val="24"/>
              </w:rPr>
              <w:t>2</w:t>
            </w:r>
          </w:p>
        </w:tc>
        <w:tc>
          <w:tcPr>
            <w:tcW w:w="4619" w:type="dxa"/>
          </w:tcPr>
          <w:p w14:paraId="3A1CFD3D" w14:textId="4DBA2D38" w:rsidR="008849A1" w:rsidRPr="004151D5" w:rsidRDefault="008849A1" w:rsidP="004151D5">
            <w:pPr>
              <w:rPr>
                <w:rFonts w:ascii="Arial" w:hAnsi="Arial" w:cs="Arial"/>
                <w:sz w:val="24"/>
                <w:szCs w:val="24"/>
              </w:rPr>
            </w:pPr>
            <w:r w:rsidRPr="004151D5">
              <w:rPr>
                <w:rFonts w:ascii="Arial" w:hAnsi="Arial" w:cs="Arial"/>
                <w:sz w:val="24"/>
                <w:szCs w:val="24"/>
              </w:rPr>
              <w:t>No</w:t>
            </w:r>
          </w:p>
        </w:tc>
      </w:tr>
      <w:tr w:rsidR="008849A1" w14:paraId="583F92BE" w14:textId="77777777" w:rsidTr="00AE1809">
        <w:tc>
          <w:tcPr>
            <w:tcW w:w="2855" w:type="dxa"/>
            <w:vMerge/>
            <w:shd w:val="clear" w:color="auto" w:fill="auto"/>
          </w:tcPr>
          <w:p w14:paraId="3691B2E7" w14:textId="77777777" w:rsidR="008849A1" w:rsidRPr="004151D5" w:rsidRDefault="008849A1" w:rsidP="004151D5">
            <w:pPr>
              <w:rPr>
                <w:rFonts w:ascii="Arial" w:hAnsi="Arial" w:cs="Arial"/>
                <w:sz w:val="24"/>
                <w:szCs w:val="24"/>
              </w:rPr>
            </w:pPr>
          </w:p>
        </w:tc>
        <w:tc>
          <w:tcPr>
            <w:tcW w:w="1457" w:type="dxa"/>
          </w:tcPr>
          <w:p w14:paraId="0E890A15" w14:textId="5CBC172B" w:rsidR="008849A1" w:rsidRPr="004151D5" w:rsidRDefault="008849A1" w:rsidP="004151D5">
            <w:pPr>
              <w:rPr>
                <w:rFonts w:ascii="Arial" w:hAnsi="Arial" w:cs="Arial"/>
                <w:sz w:val="24"/>
                <w:szCs w:val="24"/>
              </w:rPr>
            </w:pPr>
            <w:r w:rsidRPr="004151D5">
              <w:rPr>
                <w:rFonts w:ascii="Arial" w:hAnsi="Arial" w:cs="Arial"/>
                <w:sz w:val="24"/>
                <w:szCs w:val="24"/>
              </w:rPr>
              <w:t>3</w:t>
            </w:r>
          </w:p>
        </w:tc>
        <w:tc>
          <w:tcPr>
            <w:tcW w:w="4619" w:type="dxa"/>
          </w:tcPr>
          <w:p w14:paraId="3A548A04" w14:textId="71D14825" w:rsidR="008849A1" w:rsidRPr="004151D5" w:rsidRDefault="008849A1" w:rsidP="004151D5">
            <w:pPr>
              <w:rPr>
                <w:rFonts w:ascii="Arial" w:hAnsi="Arial" w:cs="Arial"/>
                <w:sz w:val="24"/>
                <w:szCs w:val="24"/>
              </w:rPr>
            </w:pPr>
            <w:r w:rsidRPr="004151D5">
              <w:rPr>
                <w:rFonts w:ascii="Arial" w:hAnsi="Arial" w:cs="Arial"/>
                <w:sz w:val="24"/>
                <w:szCs w:val="24"/>
              </w:rPr>
              <w:t>Depends on what DB is but may not be breathing optimally and wonders how possible it is if under pressure.</w:t>
            </w:r>
          </w:p>
        </w:tc>
      </w:tr>
      <w:tr w:rsidR="008849A1" w14:paraId="094E48AF" w14:textId="77777777" w:rsidTr="00AE1809">
        <w:tc>
          <w:tcPr>
            <w:tcW w:w="2855" w:type="dxa"/>
            <w:vMerge/>
            <w:shd w:val="clear" w:color="auto" w:fill="auto"/>
          </w:tcPr>
          <w:p w14:paraId="1A128F7E" w14:textId="77777777" w:rsidR="008849A1" w:rsidRPr="004151D5" w:rsidRDefault="008849A1" w:rsidP="004151D5">
            <w:pPr>
              <w:rPr>
                <w:rFonts w:ascii="Arial" w:hAnsi="Arial" w:cs="Arial"/>
                <w:sz w:val="24"/>
                <w:szCs w:val="24"/>
              </w:rPr>
            </w:pPr>
          </w:p>
        </w:tc>
        <w:tc>
          <w:tcPr>
            <w:tcW w:w="1457" w:type="dxa"/>
          </w:tcPr>
          <w:p w14:paraId="551797D6" w14:textId="36D1C362" w:rsidR="008849A1" w:rsidRPr="004151D5" w:rsidRDefault="008849A1" w:rsidP="004151D5">
            <w:pPr>
              <w:rPr>
                <w:rFonts w:ascii="Arial" w:hAnsi="Arial" w:cs="Arial"/>
                <w:sz w:val="24"/>
                <w:szCs w:val="24"/>
              </w:rPr>
            </w:pPr>
            <w:r w:rsidRPr="004151D5">
              <w:rPr>
                <w:rFonts w:ascii="Arial" w:hAnsi="Arial" w:cs="Arial"/>
                <w:sz w:val="24"/>
                <w:szCs w:val="24"/>
              </w:rPr>
              <w:t>4</w:t>
            </w:r>
          </w:p>
        </w:tc>
        <w:tc>
          <w:tcPr>
            <w:tcW w:w="4619" w:type="dxa"/>
          </w:tcPr>
          <w:p w14:paraId="0528CD07" w14:textId="5A36EF19" w:rsidR="008849A1" w:rsidRPr="004151D5" w:rsidRDefault="008849A1" w:rsidP="004151D5">
            <w:pPr>
              <w:rPr>
                <w:rFonts w:ascii="Arial" w:hAnsi="Arial" w:cs="Arial"/>
                <w:sz w:val="24"/>
                <w:szCs w:val="24"/>
              </w:rPr>
            </w:pPr>
            <w:r w:rsidRPr="004151D5">
              <w:rPr>
                <w:rFonts w:ascii="Arial" w:hAnsi="Arial" w:cs="Arial"/>
                <w:sz w:val="24"/>
                <w:szCs w:val="24"/>
              </w:rPr>
              <w:t>It may be partly dysfunctional sometimes, but definitely not always as it depends on ‘where my nervous system is at’.</w:t>
            </w:r>
          </w:p>
        </w:tc>
      </w:tr>
      <w:tr w:rsidR="00E80999" w14:paraId="6378E037" w14:textId="77777777" w:rsidTr="00AE1809">
        <w:tc>
          <w:tcPr>
            <w:tcW w:w="2855" w:type="dxa"/>
            <w:vMerge w:val="restart"/>
            <w:shd w:val="clear" w:color="auto" w:fill="auto"/>
          </w:tcPr>
          <w:p w14:paraId="161BBCB1" w14:textId="360BC84D" w:rsidR="00E80999" w:rsidRPr="004151D5" w:rsidRDefault="00E80999" w:rsidP="004151D5">
            <w:pPr>
              <w:rPr>
                <w:rFonts w:ascii="Arial" w:hAnsi="Arial" w:cs="Arial"/>
                <w:sz w:val="24"/>
                <w:szCs w:val="24"/>
              </w:rPr>
            </w:pPr>
            <w:r w:rsidRPr="004151D5">
              <w:rPr>
                <w:rFonts w:ascii="Arial" w:hAnsi="Arial" w:cs="Arial"/>
                <w:sz w:val="24"/>
                <w:szCs w:val="24"/>
              </w:rPr>
              <w:t>View post intervention</w:t>
            </w:r>
          </w:p>
        </w:tc>
        <w:tc>
          <w:tcPr>
            <w:tcW w:w="1457" w:type="dxa"/>
          </w:tcPr>
          <w:p w14:paraId="05433F20" w14:textId="7F95A0F0" w:rsidR="00E80999" w:rsidRPr="004151D5" w:rsidRDefault="00E80999" w:rsidP="004151D5">
            <w:pPr>
              <w:rPr>
                <w:rFonts w:ascii="Arial" w:hAnsi="Arial" w:cs="Arial"/>
                <w:sz w:val="24"/>
                <w:szCs w:val="24"/>
              </w:rPr>
            </w:pPr>
            <w:r w:rsidRPr="004151D5">
              <w:rPr>
                <w:rFonts w:ascii="Arial" w:hAnsi="Arial" w:cs="Arial"/>
                <w:sz w:val="24"/>
                <w:szCs w:val="24"/>
              </w:rPr>
              <w:t>1</w:t>
            </w:r>
          </w:p>
        </w:tc>
        <w:tc>
          <w:tcPr>
            <w:tcW w:w="4619" w:type="dxa"/>
          </w:tcPr>
          <w:p w14:paraId="72662045" w14:textId="760DAA18" w:rsidR="00E80999" w:rsidRPr="004151D5" w:rsidRDefault="00E80999" w:rsidP="004151D5">
            <w:pPr>
              <w:rPr>
                <w:rFonts w:ascii="Arial" w:hAnsi="Arial" w:cs="Arial"/>
                <w:sz w:val="24"/>
                <w:szCs w:val="24"/>
              </w:rPr>
            </w:pPr>
            <w:r w:rsidRPr="004151D5">
              <w:rPr>
                <w:rFonts w:ascii="Arial" w:hAnsi="Arial" w:cs="Arial"/>
                <w:sz w:val="24"/>
                <w:szCs w:val="24"/>
              </w:rPr>
              <w:t>I was not aware of a problem before the assessment and now I am a lot more aware of my breathing now.</w:t>
            </w:r>
          </w:p>
          <w:p w14:paraId="52F0F0D3" w14:textId="165E9BE3" w:rsidR="00E80999" w:rsidRPr="004151D5" w:rsidRDefault="004974D0" w:rsidP="004151D5">
            <w:pPr>
              <w:rPr>
                <w:rFonts w:ascii="Arial" w:hAnsi="Arial" w:cs="Arial"/>
                <w:sz w:val="24"/>
                <w:szCs w:val="24"/>
              </w:rPr>
            </w:pPr>
            <w:r w:rsidRPr="004151D5">
              <w:rPr>
                <w:rFonts w:ascii="Arial" w:hAnsi="Arial" w:cs="Arial"/>
                <w:sz w:val="24"/>
                <w:szCs w:val="24"/>
              </w:rPr>
              <w:t>‘</w:t>
            </w:r>
            <w:r w:rsidR="00E80999" w:rsidRPr="004151D5">
              <w:rPr>
                <w:rFonts w:ascii="Arial" w:hAnsi="Arial" w:cs="Arial"/>
                <w:sz w:val="24"/>
                <w:szCs w:val="24"/>
              </w:rPr>
              <w:t>I definitely feel I have more understanding of breathing</w:t>
            </w:r>
            <w:r w:rsidRPr="004151D5">
              <w:rPr>
                <w:rFonts w:ascii="Arial" w:hAnsi="Arial" w:cs="Arial"/>
                <w:sz w:val="24"/>
                <w:szCs w:val="24"/>
              </w:rPr>
              <w:t>,</w:t>
            </w:r>
            <w:r w:rsidR="00E80999" w:rsidRPr="004151D5">
              <w:rPr>
                <w:rFonts w:ascii="Arial" w:hAnsi="Arial" w:cs="Arial"/>
                <w:sz w:val="24"/>
                <w:szCs w:val="24"/>
              </w:rPr>
              <w:t xml:space="preserve"> but I feel I need to read more. When looking online, DB is mentioned in relation to the general population, but there is nothing online for singers.</w:t>
            </w:r>
          </w:p>
          <w:p w14:paraId="41227F42" w14:textId="7789B45D" w:rsidR="00E80999" w:rsidRPr="004151D5" w:rsidRDefault="00E80999" w:rsidP="004151D5">
            <w:pPr>
              <w:rPr>
                <w:rFonts w:ascii="Arial" w:hAnsi="Arial" w:cs="Arial"/>
                <w:sz w:val="24"/>
                <w:szCs w:val="24"/>
              </w:rPr>
            </w:pPr>
            <w:r w:rsidRPr="004151D5">
              <w:rPr>
                <w:rFonts w:ascii="Arial" w:hAnsi="Arial" w:cs="Arial"/>
                <w:sz w:val="24"/>
                <w:szCs w:val="24"/>
              </w:rPr>
              <w:t>Definitely better. The tongue is still an issue, but the sound is better.</w:t>
            </w:r>
            <w:r w:rsidR="004974D0" w:rsidRPr="004151D5">
              <w:rPr>
                <w:rFonts w:ascii="Arial" w:hAnsi="Arial" w:cs="Arial"/>
                <w:sz w:val="24"/>
                <w:szCs w:val="24"/>
              </w:rPr>
              <w:t>’</w:t>
            </w:r>
          </w:p>
        </w:tc>
      </w:tr>
      <w:tr w:rsidR="00E80999" w14:paraId="186A34E5" w14:textId="77777777" w:rsidTr="00AE1809">
        <w:tc>
          <w:tcPr>
            <w:tcW w:w="2855" w:type="dxa"/>
            <w:vMerge/>
            <w:shd w:val="clear" w:color="auto" w:fill="auto"/>
          </w:tcPr>
          <w:p w14:paraId="2F730DF6" w14:textId="77777777" w:rsidR="00E80999" w:rsidRPr="004151D5" w:rsidRDefault="00E80999" w:rsidP="004151D5">
            <w:pPr>
              <w:rPr>
                <w:rFonts w:ascii="Arial" w:hAnsi="Arial" w:cs="Arial"/>
                <w:sz w:val="24"/>
                <w:szCs w:val="24"/>
              </w:rPr>
            </w:pPr>
          </w:p>
        </w:tc>
        <w:tc>
          <w:tcPr>
            <w:tcW w:w="1457" w:type="dxa"/>
          </w:tcPr>
          <w:p w14:paraId="6BEB69C3" w14:textId="4DC42C93" w:rsidR="00E80999" w:rsidRPr="004151D5" w:rsidRDefault="00E80999" w:rsidP="004151D5">
            <w:pPr>
              <w:rPr>
                <w:rFonts w:ascii="Arial" w:hAnsi="Arial" w:cs="Arial"/>
                <w:sz w:val="24"/>
                <w:szCs w:val="24"/>
              </w:rPr>
            </w:pPr>
            <w:r w:rsidRPr="004151D5">
              <w:rPr>
                <w:rFonts w:ascii="Arial" w:hAnsi="Arial" w:cs="Arial"/>
                <w:sz w:val="24"/>
                <w:szCs w:val="24"/>
              </w:rPr>
              <w:t>2</w:t>
            </w:r>
          </w:p>
        </w:tc>
        <w:tc>
          <w:tcPr>
            <w:tcW w:w="4619" w:type="dxa"/>
          </w:tcPr>
          <w:p w14:paraId="1CE130B7" w14:textId="416F72C4" w:rsidR="00E80999" w:rsidRPr="004151D5" w:rsidRDefault="00E80999" w:rsidP="004151D5">
            <w:pPr>
              <w:rPr>
                <w:rFonts w:ascii="Arial" w:hAnsi="Arial" w:cs="Arial"/>
                <w:sz w:val="24"/>
                <w:szCs w:val="24"/>
              </w:rPr>
            </w:pPr>
            <w:r w:rsidRPr="004151D5">
              <w:rPr>
                <w:rFonts w:ascii="Arial" w:hAnsi="Arial" w:cs="Arial"/>
                <w:sz w:val="24"/>
                <w:szCs w:val="24"/>
              </w:rPr>
              <w:t>Like there is hope to resolve all my tensions as feel the tension is connected to my breathing.</w:t>
            </w:r>
            <w:r w:rsidR="007E1982" w:rsidRPr="004151D5">
              <w:rPr>
                <w:rFonts w:ascii="Arial" w:hAnsi="Arial" w:cs="Arial"/>
                <w:sz w:val="24"/>
                <w:szCs w:val="24"/>
              </w:rPr>
              <w:t xml:space="preserve"> S</w:t>
            </w:r>
            <w:r w:rsidRPr="004151D5">
              <w:rPr>
                <w:rFonts w:ascii="Arial" w:hAnsi="Arial" w:cs="Arial"/>
                <w:sz w:val="24"/>
                <w:szCs w:val="24"/>
              </w:rPr>
              <w:t>inging felt the same</w:t>
            </w:r>
          </w:p>
          <w:p w14:paraId="41453E0C" w14:textId="77777777" w:rsidR="00E80999" w:rsidRPr="004151D5" w:rsidRDefault="00E80999" w:rsidP="004151D5">
            <w:pPr>
              <w:rPr>
                <w:rFonts w:ascii="Arial" w:hAnsi="Arial" w:cs="Arial"/>
                <w:sz w:val="24"/>
                <w:szCs w:val="24"/>
              </w:rPr>
            </w:pPr>
          </w:p>
        </w:tc>
      </w:tr>
      <w:tr w:rsidR="00E80999" w14:paraId="65E3E5AB" w14:textId="77777777" w:rsidTr="00AE1809">
        <w:tc>
          <w:tcPr>
            <w:tcW w:w="2855" w:type="dxa"/>
            <w:vMerge/>
            <w:shd w:val="clear" w:color="auto" w:fill="auto"/>
          </w:tcPr>
          <w:p w14:paraId="2F8C8024" w14:textId="77777777" w:rsidR="00E80999" w:rsidRPr="004151D5" w:rsidRDefault="00E80999" w:rsidP="004151D5">
            <w:pPr>
              <w:rPr>
                <w:rFonts w:ascii="Arial" w:hAnsi="Arial" w:cs="Arial"/>
                <w:sz w:val="24"/>
                <w:szCs w:val="24"/>
              </w:rPr>
            </w:pPr>
          </w:p>
        </w:tc>
        <w:tc>
          <w:tcPr>
            <w:tcW w:w="1457" w:type="dxa"/>
          </w:tcPr>
          <w:p w14:paraId="3C1CA55E" w14:textId="79EEEABA" w:rsidR="00E80999" w:rsidRPr="004151D5" w:rsidRDefault="00E80999" w:rsidP="004151D5">
            <w:pPr>
              <w:rPr>
                <w:rFonts w:ascii="Arial" w:hAnsi="Arial" w:cs="Arial"/>
                <w:sz w:val="24"/>
                <w:szCs w:val="24"/>
              </w:rPr>
            </w:pPr>
            <w:r w:rsidRPr="004151D5">
              <w:rPr>
                <w:rFonts w:ascii="Arial" w:hAnsi="Arial" w:cs="Arial"/>
                <w:sz w:val="24"/>
                <w:szCs w:val="24"/>
              </w:rPr>
              <w:t>3</w:t>
            </w:r>
          </w:p>
        </w:tc>
        <w:tc>
          <w:tcPr>
            <w:tcW w:w="4619" w:type="dxa"/>
          </w:tcPr>
          <w:p w14:paraId="4C40F11D" w14:textId="45309F3A" w:rsidR="00E80999" w:rsidRPr="004151D5" w:rsidRDefault="00E80999" w:rsidP="004151D5">
            <w:pPr>
              <w:rPr>
                <w:rFonts w:ascii="Arial" w:hAnsi="Arial" w:cs="Arial"/>
                <w:sz w:val="24"/>
                <w:szCs w:val="24"/>
              </w:rPr>
            </w:pPr>
            <w:r w:rsidRPr="004151D5">
              <w:rPr>
                <w:rFonts w:ascii="Arial" w:hAnsi="Arial" w:cs="Arial"/>
                <w:sz w:val="24"/>
                <w:szCs w:val="24"/>
              </w:rPr>
              <w:t>I feel much better after the intervention  but still have the passaggio issue.</w:t>
            </w:r>
          </w:p>
          <w:p w14:paraId="726EC2E5" w14:textId="77777777" w:rsidR="00E80999" w:rsidRPr="004151D5" w:rsidRDefault="00E80999" w:rsidP="004151D5">
            <w:pPr>
              <w:rPr>
                <w:rFonts w:ascii="Arial" w:hAnsi="Arial" w:cs="Arial"/>
                <w:sz w:val="24"/>
                <w:szCs w:val="24"/>
              </w:rPr>
            </w:pPr>
            <w:r w:rsidRPr="004151D5">
              <w:rPr>
                <w:rFonts w:ascii="Arial" w:hAnsi="Arial" w:cs="Arial"/>
                <w:sz w:val="24"/>
                <w:szCs w:val="24"/>
              </w:rPr>
              <w:t>I feel more aware of what the ribs are doing but I do forget when singing.</w:t>
            </w:r>
          </w:p>
          <w:p w14:paraId="1E37B179" w14:textId="77777777" w:rsidR="00E80999" w:rsidRPr="004151D5" w:rsidRDefault="00E80999" w:rsidP="004151D5">
            <w:pPr>
              <w:rPr>
                <w:rFonts w:ascii="Arial" w:hAnsi="Arial" w:cs="Arial"/>
                <w:sz w:val="24"/>
                <w:szCs w:val="24"/>
              </w:rPr>
            </w:pPr>
          </w:p>
          <w:p w14:paraId="59A0202F" w14:textId="77777777" w:rsidR="00E80999" w:rsidRPr="004151D5" w:rsidRDefault="00E80999" w:rsidP="004151D5">
            <w:pPr>
              <w:rPr>
                <w:rFonts w:ascii="Arial" w:hAnsi="Arial" w:cs="Arial"/>
                <w:sz w:val="24"/>
                <w:szCs w:val="24"/>
              </w:rPr>
            </w:pPr>
            <w:r w:rsidRPr="004151D5">
              <w:rPr>
                <w:rFonts w:ascii="Arial" w:hAnsi="Arial" w:cs="Arial"/>
                <w:sz w:val="24"/>
                <w:szCs w:val="24"/>
              </w:rPr>
              <w:t>Well, I think the lack of pause between breaths is emotional and a bad habit.</w:t>
            </w:r>
          </w:p>
          <w:p w14:paraId="3200DB25" w14:textId="77777777" w:rsidR="00E80999" w:rsidRPr="004151D5" w:rsidRDefault="00E80999" w:rsidP="004151D5">
            <w:pPr>
              <w:rPr>
                <w:rFonts w:ascii="Arial" w:hAnsi="Arial" w:cs="Arial"/>
                <w:sz w:val="24"/>
                <w:szCs w:val="24"/>
              </w:rPr>
            </w:pPr>
          </w:p>
        </w:tc>
      </w:tr>
      <w:tr w:rsidR="00E80999" w14:paraId="1A56660C" w14:textId="77777777" w:rsidTr="00AE1809">
        <w:tc>
          <w:tcPr>
            <w:tcW w:w="2855" w:type="dxa"/>
            <w:vMerge/>
            <w:shd w:val="clear" w:color="auto" w:fill="auto"/>
          </w:tcPr>
          <w:p w14:paraId="67396844" w14:textId="77777777" w:rsidR="00E80999" w:rsidRPr="004151D5" w:rsidRDefault="00E80999" w:rsidP="004151D5">
            <w:pPr>
              <w:rPr>
                <w:rFonts w:ascii="Arial" w:hAnsi="Arial" w:cs="Arial"/>
                <w:sz w:val="24"/>
                <w:szCs w:val="24"/>
              </w:rPr>
            </w:pPr>
          </w:p>
        </w:tc>
        <w:tc>
          <w:tcPr>
            <w:tcW w:w="1457" w:type="dxa"/>
          </w:tcPr>
          <w:p w14:paraId="2061D8B0" w14:textId="5DAFCDEA" w:rsidR="00E80999" w:rsidRPr="004151D5" w:rsidRDefault="00E80999" w:rsidP="004151D5">
            <w:pPr>
              <w:rPr>
                <w:rFonts w:ascii="Arial" w:hAnsi="Arial" w:cs="Arial"/>
                <w:sz w:val="24"/>
                <w:szCs w:val="24"/>
              </w:rPr>
            </w:pPr>
            <w:r w:rsidRPr="004151D5">
              <w:rPr>
                <w:rFonts w:ascii="Arial" w:hAnsi="Arial" w:cs="Arial"/>
                <w:sz w:val="24"/>
                <w:szCs w:val="24"/>
              </w:rPr>
              <w:t>4</w:t>
            </w:r>
          </w:p>
        </w:tc>
        <w:tc>
          <w:tcPr>
            <w:tcW w:w="4619" w:type="dxa"/>
          </w:tcPr>
          <w:p w14:paraId="4AB8DBED" w14:textId="1104816A" w:rsidR="00E80999" w:rsidRPr="004151D5" w:rsidRDefault="00E80999" w:rsidP="004151D5">
            <w:pPr>
              <w:rPr>
                <w:rFonts w:ascii="Arial" w:hAnsi="Arial" w:cs="Arial"/>
                <w:sz w:val="24"/>
                <w:szCs w:val="24"/>
              </w:rPr>
            </w:pPr>
            <w:r w:rsidRPr="004151D5">
              <w:rPr>
                <w:rFonts w:ascii="Arial" w:hAnsi="Arial" w:cs="Arial"/>
                <w:sz w:val="24"/>
                <w:szCs w:val="24"/>
              </w:rPr>
              <w:t>Hard to comment but increased awareness.</w:t>
            </w:r>
          </w:p>
          <w:p w14:paraId="64C2A590" w14:textId="30D9F63B" w:rsidR="00E80999" w:rsidRPr="004151D5" w:rsidRDefault="00E80999" w:rsidP="004151D5">
            <w:pPr>
              <w:rPr>
                <w:rFonts w:ascii="Arial" w:hAnsi="Arial" w:cs="Arial"/>
                <w:sz w:val="24"/>
                <w:szCs w:val="24"/>
              </w:rPr>
            </w:pPr>
            <w:r w:rsidRPr="004151D5">
              <w:rPr>
                <w:rFonts w:ascii="Arial" w:hAnsi="Arial" w:cs="Arial"/>
                <w:sz w:val="24"/>
                <w:szCs w:val="24"/>
              </w:rPr>
              <w:lastRenderedPageBreak/>
              <w:t>I feel a lot more in touch with what lies beneath my issues than before the intervention, which has opened me up to be more vulnerable again and in new ways too.</w:t>
            </w:r>
          </w:p>
        </w:tc>
      </w:tr>
    </w:tbl>
    <w:p w14:paraId="16CC0279" w14:textId="77777777" w:rsidR="007E6A12" w:rsidRPr="00A03B75" w:rsidRDefault="007E6A12" w:rsidP="00A03B75">
      <w:pPr>
        <w:ind w:left="720"/>
        <w:contextualSpacing/>
        <w:rPr>
          <w:rFonts w:ascii="Arial" w:hAnsi="Arial" w:cs="Arial"/>
          <w:b/>
          <w:bCs/>
          <w:kern w:val="2"/>
          <w:sz w:val="24"/>
          <w:szCs w:val="24"/>
          <w14:ligatures w14:val="standardContextual"/>
        </w:rPr>
      </w:pPr>
    </w:p>
    <w:p w14:paraId="6C912057" w14:textId="77777777" w:rsidR="000452C4" w:rsidRPr="00F24884" w:rsidRDefault="000452C4" w:rsidP="00F24884">
      <w:pPr>
        <w:rPr>
          <w:rFonts w:ascii="Arial" w:hAnsi="Arial" w:cs="Arial"/>
          <w:b/>
          <w:bCs/>
          <w:kern w:val="2"/>
          <w:sz w:val="24"/>
          <w:szCs w:val="24"/>
          <w14:ligatures w14:val="standardContextual"/>
        </w:rPr>
      </w:pPr>
    </w:p>
    <w:p w14:paraId="71685B38" w14:textId="77777777" w:rsidR="00BC1D48" w:rsidRPr="004151D5" w:rsidRDefault="00BC1D48" w:rsidP="007365D7">
      <w:pPr>
        <w:jc w:val="both"/>
        <w:rPr>
          <w:rFonts w:ascii="Arial" w:hAnsi="Arial" w:cs="Arial"/>
          <w:sz w:val="24"/>
          <w:szCs w:val="24"/>
        </w:rPr>
      </w:pPr>
      <w:r w:rsidRPr="004151D5">
        <w:rPr>
          <w:rFonts w:ascii="Arial" w:hAnsi="Arial" w:cs="Arial"/>
          <w:sz w:val="24"/>
          <w:szCs w:val="24"/>
        </w:rPr>
        <w:t>PARTICIPANT 1. 25-year-old female.</w:t>
      </w:r>
    </w:p>
    <w:p w14:paraId="4110E0C1" w14:textId="73037085" w:rsidR="00E21DE7" w:rsidRPr="007365D7" w:rsidRDefault="00BC1D48" w:rsidP="007365D7">
      <w:pPr>
        <w:spacing w:line="360" w:lineRule="auto"/>
        <w:jc w:val="both"/>
        <w:rPr>
          <w:rFonts w:ascii="Arial" w:hAnsi="Arial" w:cs="Arial"/>
          <w:sz w:val="24"/>
          <w:szCs w:val="24"/>
        </w:rPr>
      </w:pPr>
      <w:r w:rsidRPr="002A1883">
        <w:t xml:space="preserve"> </w:t>
      </w:r>
      <w:r w:rsidRPr="007365D7">
        <w:rPr>
          <w:rFonts w:ascii="Arial" w:hAnsi="Arial" w:cs="Arial"/>
          <w:sz w:val="24"/>
          <w:szCs w:val="24"/>
        </w:rPr>
        <w:t>P1 had been having singing lessons</w:t>
      </w:r>
      <w:r w:rsidR="00F54B59" w:rsidRPr="007365D7">
        <w:rPr>
          <w:rFonts w:ascii="Arial" w:hAnsi="Arial" w:cs="Arial"/>
          <w:sz w:val="24"/>
          <w:szCs w:val="24"/>
        </w:rPr>
        <w:t xml:space="preserve"> since</w:t>
      </w:r>
      <w:r w:rsidRPr="007365D7">
        <w:rPr>
          <w:rFonts w:ascii="Arial" w:hAnsi="Arial" w:cs="Arial"/>
          <w:sz w:val="24"/>
          <w:szCs w:val="24"/>
        </w:rPr>
        <w:t xml:space="preserve"> the age of eight or nine years old and reported </w:t>
      </w:r>
      <w:r w:rsidR="00991D0E" w:rsidRPr="007365D7">
        <w:rPr>
          <w:rFonts w:ascii="Arial" w:hAnsi="Arial" w:cs="Arial"/>
          <w:sz w:val="24"/>
          <w:szCs w:val="24"/>
        </w:rPr>
        <w:t>‘I occasionally run out of breath when singing and think it may perhaps be as I am not supporting enough.</w:t>
      </w:r>
      <w:r w:rsidR="008079E3" w:rsidRPr="007365D7">
        <w:rPr>
          <w:rFonts w:ascii="Arial" w:hAnsi="Arial" w:cs="Arial"/>
          <w:sz w:val="24"/>
          <w:szCs w:val="24"/>
        </w:rPr>
        <w:t xml:space="preserve">’ And </w:t>
      </w:r>
      <w:r w:rsidR="00B228CA" w:rsidRPr="007365D7">
        <w:rPr>
          <w:rFonts w:ascii="Arial" w:hAnsi="Arial" w:cs="Arial"/>
          <w:sz w:val="24"/>
          <w:szCs w:val="24"/>
        </w:rPr>
        <w:t xml:space="preserve">suffers with </w:t>
      </w:r>
      <w:r w:rsidRPr="007365D7">
        <w:rPr>
          <w:rFonts w:ascii="Arial" w:hAnsi="Arial" w:cs="Arial"/>
          <w:sz w:val="24"/>
          <w:szCs w:val="24"/>
        </w:rPr>
        <w:t>hoarseness the day after singing lots which resolve</w:t>
      </w:r>
      <w:r w:rsidR="00F54B59" w:rsidRPr="007365D7">
        <w:rPr>
          <w:rFonts w:ascii="Arial" w:hAnsi="Arial" w:cs="Arial"/>
          <w:sz w:val="24"/>
          <w:szCs w:val="24"/>
        </w:rPr>
        <w:t xml:space="preserve">s </w:t>
      </w:r>
      <w:r w:rsidRPr="007365D7">
        <w:rPr>
          <w:rFonts w:ascii="Arial" w:hAnsi="Arial" w:cs="Arial"/>
          <w:sz w:val="24"/>
          <w:szCs w:val="24"/>
        </w:rPr>
        <w:t>quickly</w:t>
      </w:r>
      <w:r w:rsidR="00F54B59" w:rsidRPr="007365D7">
        <w:rPr>
          <w:rFonts w:ascii="Arial" w:hAnsi="Arial" w:cs="Arial"/>
          <w:sz w:val="24"/>
          <w:szCs w:val="24"/>
        </w:rPr>
        <w:t xml:space="preserve"> and is aware that if she pushes too much air when singing this can potentially lead to huskiness or hoarseness</w:t>
      </w:r>
      <w:r w:rsidRPr="007365D7">
        <w:rPr>
          <w:rFonts w:ascii="Arial" w:hAnsi="Arial" w:cs="Arial"/>
          <w:sz w:val="24"/>
          <w:szCs w:val="24"/>
        </w:rPr>
        <w:t>. This does not happen all the time but more when partaking in opera scenes that involve physical movement when acting for the role</w:t>
      </w:r>
      <w:r w:rsidR="00B228CA" w:rsidRPr="007365D7">
        <w:rPr>
          <w:rFonts w:ascii="Arial" w:hAnsi="Arial" w:cs="Arial"/>
          <w:sz w:val="24"/>
          <w:szCs w:val="24"/>
        </w:rPr>
        <w:t xml:space="preserve">s </w:t>
      </w:r>
      <w:r w:rsidR="00E21DE7" w:rsidRPr="007365D7">
        <w:rPr>
          <w:rFonts w:ascii="Arial" w:hAnsi="Arial" w:cs="Arial"/>
          <w:sz w:val="24"/>
          <w:szCs w:val="24"/>
        </w:rPr>
        <w:t>when she</w:t>
      </w:r>
      <w:r w:rsidRPr="007365D7">
        <w:rPr>
          <w:rFonts w:ascii="Arial" w:hAnsi="Arial" w:cs="Arial"/>
          <w:sz w:val="24"/>
          <w:szCs w:val="24"/>
        </w:rPr>
        <w:t xml:space="preserve"> get</w:t>
      </w:r>
      <w:r w:rsidR="00B228CA" w:rsidRPr="007365D7">
        <w:rPr>
          <w:rFonts w:ascii="Arial" w:hAnsi="Arial" w:cs="Arial"/>
          <w:sz w:val="24"/>
          <w:szCs w:val="24"/>
        </w:rPr>
        <w:t>s</w:t>
      </w:r>
      <w:r w:rsidRPr="007365D7">
        <w:rPr>
          <w:rFonts w:ascii="Arial" w:hAnsi="Arial" w:cs="Arial"/>
          <w:sz w:val="24"/>
          <w:szCs w:val="24"/>
        </w:rPr>
        <w:t xml:space="preserve"> physically and vocally fatigued</w:t>
      </w:r>
      <w:r w:rsidR="0029417F" w:rsidRPr="007365D7">
        <w:rPr>
          <w:rFonts w:ascii="Arial" w:hAnsi="Arial" w:cs="Arial"/>
          <w:sz w:val="24"/>
          <w:szCs w:val="24"/>
        </w:rPr>
        <w:t xml:space="preserve">. </w:t>
      </w:r>
    </w:p>
    <w:p w14:paraId="76B7802A" w14:textId="77777777" w:rsidR="00E21DE7"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 xml:space="preserve">She reported  </w:t>
      </w:r>
      <w:r w:rsidR="00E21DE7" w:rsidRPr="007365D7">
        <w:rPr>
          <w:rFonts w:ascii="Arial" w:hAnsi="Arial" w:cs="Arial"/>
          <w:sz w:val="24"/>
          <w:szCs w:val="24"/>
        </w:rPr>
        <w:t xml:space="preserve">that she suffers with </w:t>
      </w:r>
      <w:r w:rsidRPr="007365D7">
        <w:rPr>
          <w:rFonts w:ascii="Arial" w:hAnsi="Arial" w:cs="Arial"/>
          <w:sz w:val="24"/>
          <w:szCs w:val="24"/>
        </w:rPr>
        <w:t>jaw and tongue tension issues, which her teacher identified in 2021</w:t>
      </w:r>
      <w:r w:rsidR="00E21DE7" w:rsidRPr="007365D7">
        <w:rPr>
          <w:rFonts w:ascii="Arial" w:hAnsi="Arial" w:cs="Arial"/>
          <w:sz w:val="24"/>
          <w:szCs w:val="24"/>
        </w:rPr>
        <w:t xml:space="preserve"> and she also confirmed that none of</w:t>
      </w:r>
      <w:r w:rsidRPr="007365D7">
        <w:rPr>
          <w:rFonts w:ascii="Arial" w:hAnsi="Arial" w:cs="Arial"/>
          <w:sz w:val="24"/>
          <w:szCs w:val="24"/>
        </w:rPr>
        <w:t xml:space="preserve"> </w:t>
      </w:r>
      <w:r w:rsidR="00E21DE7" w:rsidRPr="007365D7">
        <w:rPr>
          <w:rFonts w:ascii="Arial" w:hAnsi="Arial" w:cs="Arial"/>
          <w:sz w:val="24"/>
          <w:szCs w:val="24"/>
        </w:rPr>
        <w:t>her</w:t>
      </w:r>
      <w:r w:rsidRPr="007365D7">
        <w:rPr>
          <w:rFonts w:ascii="Arial" w:hAnsi="Arial" w:cs="Arial"/>
          <w:sz w:val="24"/>
          <w:szCs w:val="24"/>
        </w:rPr>
        <w:t xml:space="preserve"> previous or present teachers have </w:t>
      </w:r>
      <w:r w:rsidR="00E21DE7" w:rsidRPr="007365D7">
        <w:rPr>
          <w:rFonts w:ascii="Arial" w:hAnsi="Arial" w:cs="Arial"/>
          <w:sz w:val="24"/>
          <w:szCs w:val="24"/>
        </w:rPr>
        <w:t xml:space="preserve">ever </w:t>
      </w:r>
      <w:r w:rsidRPr="007365D7">
        <w:rPr>
          <w:rFonts w:ascii="Arial" w:hAnsi="Arial" w:cs="Arial"/>
          <w:sz w:val="24"/>
          <w:szCs w:val="24"/>
        </w:rPr>
        <w:t xml:space="preserve">discussed DB. </w:t>
      </w:r>
    </w:p>
    <w:p w14:paraId="43D3C00B" w14:textId="5055C1F8" w:rsidR="00BC1D48" w:rsidRPr="007365D7" w:rsidRDefault="00E21DE7" w:rsidP="007365D7">
      <w:pPr>
        <w:spacing w:line="360" w:lineRule="auto"/>
        <w:jc w:val="both"/>
        <w:rPr>
          <w:rFonts w:ascii="Arial" w:hAnsi="Arial" w:cs="Arial"/>
          <w:sz w:val="24"/>
          <w:szCs w:val="24"/>
        </w:rPr>
      </w:pPr>
      <w:r w:rsidRPr="007365D7">
        <w:rPr>
          <w:rFonts w:ascii="Arial" w:hAnsi="Arial" w:cs="Arial"/>
          <w:sz w:val="24"/>
          <w:szCs w:val="24"/>
        </w:rPr>
        <w:t xml:space="preserve">After </w:t>
      </w:r>
      <w:r w:rsidR="00A4665D" w:rsidRPr="007365D7">
        <w:rPr>
          <w:rFonts w:ascii="Arial" w:hAnsi="Arial" w:cs="Arial"/>
          <w:sz w:val="24"/>
          <w:szCs w:val="24"/>
        </w:rPr>
        <w:t xml:space="preserve">completion of the NMJ and SEBQ questionnaires, her scores indicated she </w:t>
      </w:r>
      <w:r w:rsidR="003F69BC" w:rsidRPr="007365D7">
        <w:rPr>
          <w:rFonts w:ascii="Arial" w:hAnsi="Arial" w:cs="Arial"/>
          <w:sz w:val="24"/>
          <w:szCs w:val="24"/>
        </w:rPr>
        <w:t xml:space="preserve">did </w:t>
      </w:r>
      <w:r w:rsidR="00A4665D" w:rsidRPr="007365D7">
        <w:rPr>
          <w:rFonts w:ascii="Arial" w:hAnsi="Arial" w:cs="Arial"/>
          <w:sz w:val="24"/>
          <w:szCs w:val="24"/>
        </w:rPr>
        <w:t>not present</w:t>
      </w:r>
      <w:r w:rsidR="00BC1D48" w:rsidRPr="007365D7">
        <w:rPr>
          <w:rFonts w:ascii="Arial" w:hAnsi="Arial" w:cs="Arial"/>
          <w:sz w:val="24"/>
          <w:szCs w:val="24"/>
        </w:rPr>
        <w:t xml:space="preserve"> with DB, however, DB was identified during the physiological and biomechanical assessment. Interestingly, post-intervention the score of the SEBQ increased from 8 to 24, which indicates that </w:t>
      </w:r>
      <w:r w:rsidR="003F69BC" w:rsidRPr="007365D7">
        <w:rPr>
          <w:rFonts w:ascii="Arial" w:hAnsi="Arial" w:cs="Arial"/>
          <w:sz w:val="24"/>
          <w:szCs w:val="24"/>
        </w:rPr>
        <w:t>she did now present with DB</w:t>
      </w:r>
      <w:r w:rsidR="009832F4" w:rsidRPr="007365D7">
        <w:rPr>
          <w:rFonts w:ascii="Arial" w:hAnsi="Arial" w:cs="Arial"/>
          <w:sz w:val="24"/>
          <w:szCs w:val="24"/>
        </w:rPr>
        <w:t>,</w:t>
      </w:r>
      <w:r w:rsidR="00BC1D48" w:rsidRPr="007365D7">
        <w:rPr>
          <w:rFonts w:ascii="Arial" w:hAnsi="Arial" w:cs="Arial"/>
          <w:sz w:val="24"/>
          <w:szCs w:val="24"/>
        </w:rPr>
        <w:t xml:space="preserve"> however, the participant attributed this to increased self-awareness of their own breathing habits</w:t>
      </w:r>
      <w:r w:rsidR="00A21BBB" w:rsidRPr="007365D7">
        <w:rPr>
          <w:rFonts w:ascii="Arial" w:hAnsi="Arial" w:cs="Arial"/>
          <w:sz w:val="24"/>
          <w:szCs w:val="24"/>
        </w:rPr>
        <w:t xml:space="preserve"> and quoted ‘</w:t>
      </w:r>
      <w:r w:rsidR="00F80F50" w:rsidRPr="007365D7">
        <w:rPr>
          <w:rFonts w:ascii="Arial" w:hAnsi="Arial" w:cs="Arial"/>
          <w:sz w:val="24"/>
          <w:szCs w:val="24"/>
        </w:rPr>
        <w:t>I was not aware of a</w:t>
      </w:r>
      <w:r w:rsidR="00BD2CC2" w:rsidRPr="007365D7">
        <w:rPr>
          <w:rFonts w:ascii="Arial" w:hAnsi="Arial" w:cs="Arial"/>
          <w:sz w:val="24"/>
          <w:szCs w:val="24"/>
        </w:rPr>
        <w:t>ny</w:t>
      </w:r>
      <w:r w:rsidR="00F80F50" w:rsidRPr="007365D7">
        <w:rPr>
          <w:rFonts w:ascii="Arial" w:hAnsi="Arial" w:cs="Arial"/>
          <w:sz w:val="24"/>
          <w:szCs w:val="24"/>
        </w:rPr>
        <w:t xml:space="preserve"> breathing issue</w:t>
      </w:r>
      <w:r w:rsidR="00BD2CC2" w:rsidRPr="007365D7">
        <w:rPr>
          <w:rFonts w:ascii="Arial" w:hAnsi="Arial" w:cs="Arial"/>
          <w:sz w:val="24"/>
          <w:szCs w:val="24"/>
        </w:rPr>
        <w:t>s</w:t>
      </w:r>
      <w:r w:rsidR="00F80F50" w:rsidRPr="007365D7">
        <w:rPr>
          <w:rFonts w:ascii="Arial" w:hAnsi="Arial" w:cs="Arial"/>
          <w:sz w:val="24"/>
          <w:szCs w:val="24"/>
        </w:rPr>
        <w:t xml:space="preserve"> before the assessment and intervention, but I am a lot more aware of my breathing </w:t>
      </w:r>
      <w:r w:rsidR="00BD2CC2" w:rsidRPr="007365D7">
        <w:rPr>
          <w:rFonts w:ascii="Arial" w:hAnsi="Arial" w:cs="Arial"/>
          <w:sz w:val="24"/>
          <w:szCs w:val="24"/>
        </w:rPr>
        <w:t>now, both in daily life and singing</w:t>
      </w:r>
      <w:r w:rsidR="00CB16F6" w:rsidRPr="007365D7">
        <w:rPr>
          <w:rFonts w:ascii="Arial" w:hAnsi="Arial" w:cs="Arial"/>
          <w:sz w:val="24"/>
          <w:szCs w:val="24"/>
        </w:rPr>
        <w:t xml:space="preserve"> and I feel I need to read more to understand</w:t>
      </w:r>
      <w:r w:rsidR="009832F4" w:rsidRPr="007365D7">
        <w:rPr>
          <w:rFonts w:ascii="Arial" w:hAnsi="Arial" w:cs="Arial"/>
          <w:sz w:val="24"/>
          <w:szCs w:val="24"/>
        </w:rPr>
        <w:t xml:space="preserve"> it </w:t>
      </w:r>
      <w:r w:rsidR="00CB16F6" w:rsidRPr="007365D7">
        <w:rPr>
          <w:rFonts w:ascii="Arial" w:hAnsi="Arial" w:cs="Arial"/>
          <w:sz w:val="24"/>
          <w:szCs w:val="24"/>
        </w:rPr>
        <w:t>better’</w:t>
      </w:r>
      <w:r w:rsidR="00BC1D48" w:rsidRPr="007365D7">
        <w:rPr>
          <w:rFonts w:ascii="Arial" w:hAnsi="Arial" w:cs="Arial"/>
          <w:sz w:val="24"/>
          <w:szCs w:val="24"/>
        </w:rPr>
        <w:t>.</w:t>
      </w:r>
      <w:r w:rsidR="001F6528" w:rsidRPr="007365D7">
        <w:rPr>
          <w:rFonts w:ascii="Arial" w:hAnsi="Arial" w:cs="Arial"/>
          <w:i/>
          <w:iCs/>
          <w:sz w:val="24"/>
          <w:szCs w:val="24"/>
        </w:rPr>
        <w:t xml:space="preserve"> </w:t>
      </w:r>
      <w:r w:rsidR="004701EE" w:rsidRPr="007365D7">
        <w:rPr>
          <w:rFonts w:ascii="Arial" w:hAnsi="Arial" w:cs="Arial"/>
          <w:i/>
          <w:iCs/>
          <w:sz w:val="24"/>
          <w:szCs w:val="24"/>
        </w:rPr>
        <w:t xml:space="preserve">- </w:t>
      </w:r>
      <w:r w:rsidR="00C32819" w:rsidRPr="007365D7">
        <w:rPr>
          <w:rFonts w:ascii="Arial" w:hAnsi="Arial" w:cs="Arial"/>
          <w:sz w:val="24"/>
          <w:szCs w:val="24"/>
        </w:rPr>
        <w:t xml:space="preserve"> </w:t>
      </w:r>
      <w:r w:rsidR="00BC1D48" w:rsidRPr="007365D7">
        <w:rPr>
          <w:rFonts w:ascii="Arial" w:hAnsi="Arial" w:cs="Arial"/>
          <w:sz w:val="24"/>
          <w:szCs w:val="24"/>
        </w:rPr>
        <w:t xml:space="preserve">Biomechanical movement of the rib expansion increased from 1.5 cm to 6.5 cm and the SEBQ gave her a better understanding of her </w:t>
      </w:r>
      <w:r w:rsidR="00A344D1" w:rsidRPr="007365D7">
        <w:rPr>
          <w:rFonts w:ascii="Arial" w:hAnsi="Arial" w:cs="Arial"/>
          <w:sz w:val="24"/>
          <w:szCs w:val="24"/>
        </w:rPr>
        <w:t>breathing,</w:t>
      </w:r>
      <w:r w:rsidR="0072692A" w:rsidRPr="007365D7">
        <w:rPr>
          <w:rFonts w:ascii="Arial" w:hAnsi="Arial" w:cs="Arial"/>
          <w:sz w:val="24"/>
          <w:szCs w:val="24"/>
        </w:rPr>
        <w:t xml:space="preserve"> </w:t>
      </w:r>
      <w:r w:rsidR="00BC1D48" w:rsidRPr="007365D7">
        <w:rPr>
          <w:rFonts w:ascii="Arial" w:hAnsi="Arial" w:cs="Arial"/>
          <w:sz w:val="24"/>
          <w:szCs w:val="24"/>
        </w:rPr>
        <w:t>as well as the Peak flow readings increasing from 350 to 410.</w:t>
      </w:r>
    </w:p>
    <w:p w14:paraId="63B20C7C" w14:textId="7DA35800" w:rsidR="0082639D" w:rsidRPr="007365D7" w:rsidRDefault="0082639D" w:rsidP="007365D7">
      <w:pPr>
        <w:spacing w:line="360" w:lineRule="auto"/>
        <w:jc w:val="both"/>
        <w:rPr>
          <w:rFonts w:ascii="Arial" w:hAnsi="Arial" w:cs="Arial"/>
          <w:sz w:val="24"/>
          <w:szCs w:val="24"/>
        </w:rPr>
      </w:pPr>
      <w:r w:rsidRPr="007365D7">
        <w:rPr>
          <w:rFonts w:ascii="Arial" w:hAnsi="Arial" w:cs="Arial"/>
          <w:sz w:val="24"/>
          <w:szCs w:val="24"/>
        </w:rPr>
        <w:t xml:space="preserve">Post-intervention P1 noticed she was still pushing out too much air but was able to expand her ribs more easily with more expansion and was not previously aware of any breathing issues but is now more aware of their breathing than pre-assessment. She also noticed that her vocal sound was better, but her tongue was still an issue and </w:t>
      </w:r>
      <w:r w:rsidRPr="007365D7">
        <w:rPr>
          <w:rFonts w:ascii="Arial" w:hAnsi="Arial" w:cs="Arial"/>
          <w:sz w:val="24"/>
          <w:szCs w:val="24"/>
        </w:rPr>
        <w:lastRenderedPageBreak/>
        <w:t xml:space="preserve">after reading about DB on the NHS website, noticed that the literature is generalised and appropriate for the general population but not </w:t>
      </w:r>
      <w:r w:rsidR="007A1BBF" w:rsidRPr="007365D7">
        <w:rPr>
          <w:rFonts w:ascii="Arial" w:hAnsi="Arial" w:cs="Arial"/>
          <w:sz w:val="24"/>
          <w:szCs w:val="24"/>
        </w:rPr>
        <w:t>singers.</w:t>
      </w:r>
    </w:p>
    <w:p w14:paraId="2D7B4D06" w14:textId="77777777" w:rsidR="00BC1D48" w:rsidRPr="007365D7" w:rsidRDefault="00BC1D48" w:rsidP="007365D7">
      <w:pPr>
        <w:spacing w:line="360" w:lineRule="auto"/>
        <w:jc w:val="both"/>
        <w:rPr>
          <w:rFonts w:ascii="Arial" w:hAnsi="Arial" w:cs="Arial"/>
          <w:sz w:val="24"/>
          <w:szCs w:val="24"/>
        </w:rPr>
      </w:pPr>
    </w:p>
    <w:p w14:paraId="6E46AFA6" w14:textId="77777777"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PARTICIPANT 2. 32-year-old female</w:t>
      </w:r>
    </w:p>
    <w:p w14:paraId="538160A4" w14:textId="1746E6D3" w:rsidR="00F06C70"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P2 has been singing and having</w:t>
      </w:r>
      <w:r w:rsidR="00832758" w:rsidRPr="007365D7">
        <w:rPr>
          <w:rFonts w:ascii="Arial" w:hAnsi="Arial" w:cs="Arial"/>
          <w:sz w:val="24"/>
          <w:szCs w:val="24"/>
        </w:rPr>
        <w:t xml:space="preserve"> classical singing</w:t>
      </w:r>
      <w:r w:rsidRPr="007365D7">
        <w:rPr>
          <w:rFonts w:ascii="Arial" w:hAnsi="Arial" w:cs="Arial"/>
          <w:sz w:val="24"/>
          <w:szCs w:val="24"/>
        </w:rPr>
        <w:t xml:space="preserve"> lessons on and off for the past nineteen years</w:t>
      </w:r>
      <w:r w:rsidR="0066138A" w:rsidRPr="007365D7">
        <w:rPr>
          <w:rFonts w:ascii="Arial" w:hAnsi="Arial" w:cs="Arial"/>
          <w:sz w:val="24"/>
          <w:szCs w:val="24"/>
        </w:rPr>
        <w:t xml:space="preserve"> and</w:t>
      </w:r>
      <w:r w:rsidR="00F06C70" w:rsidRPr="007365D7">
        <w:rPr>
          <w:rFonts w:ascii="Arial" w:hAnsi="Arial" w:cs="Arial"/>
          <w:sz w:val="24"/>
          <w:szCs w:val="24"/>
        </w:rPr>
        <w:t xml:space="preserve"> </w:t>
      </w:r>
      <w:r w:rsidR="00704A8E" w:rsidRPr="007365D7">
        <w:rPr>
          <w:rFonts w:ascii="Arial" w:hAnsi="Arial" w:cs="Arial"/>
          <w:sz w:val="24"/>
          <w:szCs w:val="24"/>
        </w:rPr>
        <w:t>‘</w:t>
      </w:r>
      <w:r w:rsidR="0066138A" w:rsidRPr="007365D7">
        <w:rPr>
          <w:rFonts w:ascii="Arial" w:hAnsi="Arial" w:cs="Arial"/>
          <w:sz w:val="24"/>
          <w:szCs w:val="24"/>
        </w:rPr>
        <w:t xml:space="preserve"> </w:t>
      </w:r>
      <w:r w:rsidR="00F06C70" w:rsidRPr="007365D7">
        <w:rPr>
          <w:rFonts w:ascii="Arial" w:hAnsi="Arial" w:cs="Arial"/>
          <w:sz w:val="24"/>
          <w:szCs w:val="24"/>
        </w:rPr>
        <w:t>When performing breathing is definitely more challenging than when practising due to anxiety</w:t>
      </w:r>
      <w:r w:rsidR="00704A8E" w:rsidRPr="007365D7">
        <w:rPr>
          <w:rFonts w:ascii="Arial" w:hAnsi="Arial" w:cs="Arial"/>
          <w:sz w:val="24"/>
          <w:szCs w:val="24"/>
        </w:rPr>
        <w:t>’</w:t>
      </w:r>
      <w:r w:rsidR="00D12705" w:rsidRPr="007365D7">
        <w:rPr>
          <w:rFonts w:ascii="Arial" w:hAnsi="Arial" w:cs="Arial"/>
          <w:sz w:val="24"/>
          <w:szCs w:val="24"/>
        </w:rPr>
        <w:t>.</w:t>
      </w:r>
    </w:p>
    <w:p w14:paraId="0849022E" w14:textId="550EA01A" w:rsidR="007F1DB6" w:rsidRPr="007365D7" w:rsidRDefault="00543DFF" w:rsidP="007365D7">
      <w:pPr>
        <w:spacing w:line="360" w:lineRule="auto"/>
        <w:jc w:val="both"/>
        <w:rPr>
          <w:rFonts w:ascii="Arial" w:hAnsi="Arial" w:cs="Arial"/>
          <w:b/>
          <w:bCs/>
          <w:sz w:val="24"/>
          <w:szCs w:val="24"/>
        </w:rPr>
      </w:pPr>
      <w:r w:rsidRPr="007365D7">
        <w:rPr>
          <w:rFonts w:ascii="Arial" w:hAnsi="Arial" w:cs="Arial"/>
          <w:sz w:val="24"/>
          <w:szCs w:val="24"/>
        </w:rPr>
        <w:t>Although</w:t>
      </w:r>
      <w:r w:rsidR="00BC1D48" w:rsidRPr="007365D7">
        <w:rPr>
          <w:rFonts w:ascii="Arial" w:hAnsi="Arial" w:cs="Arial"/>
          <w:sz w:val="24"/>
          <w:szCs w:val="24"/>
        </w:rPr>
        <w:t xml:space="preserve"> practis</w:t>
      </w:r>
      <w:r w:rsidR="00610B3B" w:rsidRPr="007365D7">
        <w:rPr>
          <w:rFonts w:ascii="Arial" w:hAnsi="Arial" w:cs="Arial"/>
          <w:sz w:val="24"/>
          <w:szCs w:val="24"/>
        </w:rPr>
        <w:t>ing</w:t>
      </w:r>
      <w:r w:rsidR="00BC1D48" w:rsidRPr="007365D7">
        <w:rPr>
          <w:rFonts w:ascii="Arial" w:hAnsi="Arial" w:cs="Arial"/>
          <w:sz w:val="24"/>
          <w:szCs w:val="24"/>
        </w:rPr>
        <w:t xml:space="preserve"> yoga daily</w:t>
      </w:r>
      <w:r w:rsidR="00610B3B" w:rsidRPr="007365D7">
        <w:rPr>
          <w:rFonts w:ascii="Arial" w:hAnsi="Arial" w:cs="Arial"/>
          <w:sz w:val="24"/>
          <w:szCs w:val="24"/>
        </w:rPr>
        <w:t xml:space="preserve">, she still </w:t>
      </w:r>
      <w:r w:rsidR="00BC1D48" w:rsidRPr="007365D7">
        <w:rPr>
          <w:rFonts w:ascii="Arial" w:hAnsi="Arial" w:cs="Arial"/>
          <w:sz w:val="24"/>
          <w:szCs w:val="24"/>
        </w:rPr>
        <w:t xml:space="preserve">feels like </w:t>
      </w:r>
      <w:r w:rsidR="00610B3B" w:rsidRPr="007365D7">
        <w:rPr>
          <w:rFonts w:ascii="Arial" w:hAnsi="Arial" w:cs="Arial"/>
          <w:sz w:val="24"/>
          <w:szCs w:val="24"/>
        </w:rPr>
        <w:t xml:space="preserve">she </w:t>
      </w:r>
      <w:r w:rsidR="00BC1D48" w:rsidRPr="007365D7">
        <w:rPr>
          <w:rFonts w:ascii="Arial" w:hAnsi="Arial" w:cs="Arial"/>
          <w:sz w:val="24"/>
          <w:szCs w:val="24"/>
        </w:rPr>
        <w:t xml:space="preserve">cannot take in a full breath, </w:t>
      </w:r>
      <w:r w:rsidR="00724E66" w:rsidRPr="007365D7">
        <w:rPr>
          <w:rFonts w:ascii="Arial" w:hAnsi="Arial" w:cs="Arial"/>
          <w:sz w:val="24"/>
          <w:szCs w:val="24"/>
        </w:rPr>
        <w:t xml:space="preserve">even though yoga includes </w:t>
      </w:r>
      <w:r w:rsidR="00920C97" w:rsidRPr="007365D7">
        <w:rPr>
          <w:rFonts w:ascii="Arial" w:hAnsi="Arial" w:cs="Arial"/>
          <w:sz w:val="24"/>
          <w:szCs w:val="24"/>
        </w:rPr>
        <w:t>breath work</w:t>
      </w:r>
      <w:r w:rsidR="00BC1D48" w:rsidRPr="007365D7">
        <w:rPr>
          <w:rFonts w:ascii="Arial" w:hAnsi="Arial" w:cs="Arial"/>
          <w:sz w:val="24"/>
          <w:szCs w:val="24"/>
        </w:rPr>
        <w:t>.</w:t>
      </w:r>
      <w:r w:rsidR="001111EB" w:rsidRPr="007365D7">
        <w:rPr>
          <w:rFonts w:ascii="Arial" w:hAnsi="Arial" w:cs="Arial"/>
          <w:sz w:val="24"/>
          <w:szCs w:val="24"/>
        </w:rPr>
        <w:t xml:space="preserve"> </w:t>
      </w:r>
      <w:r w:rsidR="008664B2" w:rsidRPr="007365D7">
        <w:rPr>
          <w:rFonts w:ascii="Arial" w:hAnsi="Arial" w:cs="Arial"/>
          <w:sz w:val="24"/>
          <w:szCs w:val="24"/>
        </w:rPr>
        <w:t>Additionally,</w:t>
      </w:r>
      <w:r w:rsidR="001111EB" w:rsidRPr="007365D7">
        <w:rPr>
          <w:rFonts w:ascii="Arial" w:hAnsi="Arial" w:cs="Arial"/>
          <w:sz w:val="24"/>
          <w:szCs w:val="24"/>
        </w:rPr>
        <w:t xml:space="preserve"> she </w:t>
      </w:r>
      <w:r w:rsidR="00C8012A" w:rsidRPr="007365D7">
        <w:rPr>
          <w:rFonts w:ascii="Arial" w:hAnsi="Arial" w:cs="Arial"/>
          <w:sz w:val="24"/>
          <w:szCs w:val="24"/>
        </w:rPr>
        <w:t>feels</w:t>
      </w:r>
      <w:r w:rsidR="00BC1D48" w:rsidRPr="007365D7">
        <w:rPr>
          <w:rFonts w:ascii="Arial" w:hAnsi="Arial" w:cs="Arial"/>
          <w:sz w:val="24"/>
          <w:szCs w:val="24"/>
        </w:rPr>
        <w:t xml:space="preserve"> tense </w:t>
      </w:r>
      <w:r w:rsidR="001111EB" w:rsidRPr="007365D7">
        <w:rPr>
          <w:rFonts w:ascii="Arial" w:hAnsi="Arial" w:cs="Arial"/>
          <w:sz w:val="24"/>
          <w:szCs w:val="24"/>
        </w:rPr>
        <w:t xml:space="preserve">when </w:t>
      </w:r>
      <w:r w:rsidR="00BC1D48" w:rsidRPr="007365D7">
        <w:rPr>
          <w:rFonts w:ascii="Arial" w:hAnsi="Arial" w:cs="Arial"/>
          <w:sz w:val="24"/>
          <w:szCs w:val="24"/>
        </w:rPr>
        <w:t xml:space="preserve"> trying to figure out singing technique and </w:t>
      </w:r>
      <w:r w:rsidR="00E41597" w:rsidRPr="007365D7">
        <w:rPr>
          <w:rFonts w:ascii="Arial" w:hAnsi="Arial" w:cs="Arial"/>
          <w:sz w:val="24"/>
          <w:szCs w:val="24"/>
        </w:rPr>
        <w:t>quotes  ‘</w:t>
      </w:r>
      <w:r w:rsidR="003E04B9" w:rsidRPr="007365D7">
        <w:rPr>
          <w:rFonts w:ascii="Arial" w:hAnsi="Arial" w:cs="Arial"/>
          <w:sz w:val="24"/>
          <w:szCs w:val="24"/>
        </w:rPr>
        <w:t xml:space="preserve"> I g</w:t>
      </w:r>
      <w:r w:rsidR="00E34857" w:rsidRPr="007365D7">
        <w:rPr>
          <w:rFonts w:ascii="Arial" w:hAnsi="Arial" w:cs="Arial"/>
          <w:sz w:val="24"/>
          <w:szCs w:val="24"/>
        </w:rPr>
        <w:t>eneral</w:t>
      </w:r>
      <w:r w:rsidR="00123ADC" w:rsidRPr="007365D7">
        <w:rPr>
          <w:rFonts w:ascii="Arial" w:hAnsi="Arial" w:cs="Arial"/>
          <w:sz w:val="24"/>
          <w:szCs w:val="24"/>
        </w:rPr>
        <w:t>ly have vocal</w:t>
      </w:r>
      <w:r w:rsidR="00E34857" w:rsidRPr="007365D7">
        <w:rPr>
          <w:rFonts w:ascii="Arial" w:hAnsi="Arial" w:cs="Arial"/>
          <w:sz w:val="24"/>
          <w:szCs w:val="24"/>
        </w:rPr>
        <w:t xml:space="preserve"> fatigue</w:t>
      </w:r>
      <w:r w:rsidR="00123ADC" w:rsidRPr="007365D7">
        <w:rPr>
          <w:rFonts w:ascii="Arial" w:hAnsi="Arial" w:cs="Arial"/>
          <w:sz w:val="24"/>
          <w:szCs w:val="24"/>
        </w:rPr>
        <w:t xml:space="preserve"> if I sing a lot but also have daily fatigue  and struggle to find vocal placement’</w:t>
      </w:r>
      <w:r w:rsidR="00D57193" w:rsidRPr="007365D7">
        <w:rPr>
          <w:rFonts w:ascii="Arial" w:hAnsi="Arial" w:cs="Arial"/>
          <w:sz w:val="24"/>
          <w:szCs w:val="24"/>
        </w:rPr>
        <w:t>.</w:t>
      </w:r>
      <w:r w:rsidR="00E34857" w:rsidRPr="007365D7">
        <w:rPr>
          <w:rFonts w:ascii="Arial" w:hAnsi="Arial" w:cs="Arial"/>
          <w:sz w:val="24"/>
          <w:szCs w:val="24"/>
        </w:rPr>
        <w:t xml:space="preserve"> </w:t>
      </w:r>
    </w:p>
    <w:p w14:paraId="6D4DCE8A" w14:textId="06DDCC0A" w:rsidR="00BC1D48" w:rsidRPr="007365D7" w:rsidRDefault="00ED767D" w:rsidP="007365D7">
      <w:pPr>
        <w:spacing w:line="360" w:lineRule="auto"/>
        <w:jc w:val="both"/>
        <w:rPr>
          <w:rFonts w:ascii="Arial" w:hAnsi="Arial" w:cs="Arial"/>
          <w:sz w:val="24"/>
          <w:szCs w:val="24"/>
        </w:rPr>
      </w:pPr>
      <w:r w:rsidRPr="007365D7">
        <w:rPr>
          <w:rFonts w:ascii="Arial" w:hAnsi="Arial" w:cs="Arial"/>
          <w:sz w:val="24"/>
          <w:szCs w:val="24"/>
        </w:rPr>
        <w:t xml:space="preserve">Although she </w:t>
      </w:r>
      <w:r w:rsidR="00BC1D48" w:rsidRPr="007365D7">
        <w:rPr>
          <w:rFonts w:ascii="Arial" w:hAnsi="Arial" w:cs="Arial"/>
          <w:sz w:val="24"/>
          <w:szCs w:val="24"/>
        </w:rPr>
        <w:t xml:space="preserve"> reports her singing technique is getting better and </w:t>
      </w:r>
      <w:r w:rsidR="00662FAE" w:rsidRPr="007365D7">
        <w:rPr>
          <w:rFonts w:ascii="Arial" w:hAnsi="Arial" w:cs="Arial"/>
          <w:sz w:val="24"/>
          <w:szCs w:val="24"/>
        </w:rPr>
        <w:t>is</w:t>
      </w:r>
      <w:r w:rsidR="00BC1D48" w:rsidRPr="007365D7">
        <w:rPr>
          <w:rFonts w:ascii="Arial" w:hAnsi="Arial" w:cs="Arial"/>
          <w:sz w:val="24"/>
          <w:szCs w:val="24"/>
        </w:rPr>
        <w:t xml:space="preserve"> now able to sing Mozart which was a struggle before</w:t>
      </w:r>
      <w:r w:rsidR="00662FAE" w:rsidRPr="007365D7">
        <w:rPr>
          <w:rFonts w:ascii="Arial" w:hAnsi="Arial" w:cs="Arial"/>
          <w:sz w:val="24"/>
          <w:szCs w:val="24"/>
        </w:rPr>
        <w:t>, she still</w:t>
      </w:r>
      <w:r w:rsidR="00BC1D48" w:rsidRPr="007365D7">
        <w:rPr>
          <w:rFonts w:ascii="Arial" w:hAnsi="Arial" w:cs="Arial"/>
          <w:sz w:val="24"/>
          <w:szCs w:val="24"/>
        </w:rPr>
        <w:t xml:space="preserve"> struggles with the stability of the upper passaggio</w:t>
      </w:r>
      <w:r w:rsidR="009649C8" w:rsidRPr="007365D7">
        <w:rPr>
          <w:rFonts w:ascii="Arial" w:hAnsi="Arial" w:cs="Arial"/>
          <w:sz w:val="24"/>
          <w:szCs w:val="24"/>
        </w:rPr>
        <w:t xml:space="preserve">, which is the  transition area between the vocal registers, </w:t>
      </w:r>
      <w:r w:rsidR="00BC1D48" w:rsidRPr="007365D7">
        <w:rPr>
          <w:rFonts w:ascii="Arial" w:hAnsi="Arial" w:cs="Arial"/>
          <w:sz w:val="24"/>
          <w:szCs w:val="24"/>
        </w:rPr>
        <w:t>from C5 to F</w:t>
      </w:r>
      <w:r w:rsidR="0067741A" w:rsidRPr="007365D7">
        <w:rPr>
          <w:rFonts w:ascii="Arial" w:hAnsi="Arial" w:cs="Arial"/>
          <w:sz w:val="24"/>
          <w:szCs w:val="24"/>
        </w:rPr>
        <w:t>5</w:t>
      </w:r>
      <w:r w:rsidR="009649C8" w:rsidRPr="007365D7">
        <w:rPr>
          <w:rFonts w:ascii="Arial" w:hAnsi="Arial" w:cs="Arial"/>
          <w:sz w:val="24"/>
          <w:szCs w:val="24"/>
        </w:rPr>
        <w:t>.</w:t>
      </w:r>
    </w:p>
    <w:p w14:paraId="695F9F8B" w14:textId="7DFBCD87"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These technical problems seem to be ongoing, and she would like them to be ‘demystified’</w:t>
      </w:r>
      <w:r w:rsidR="00B03D9B" w:rsidRPr="007365D7">
        <w:rPr>
          <w:rFonts w:ascii="Arial" w:hAnsi="Arial" w:cs="Arial"/>
          <w:sz w:val="24"/>
          <w:szCs w:val="24"/>
        </w:rPr>
        <w:t xml:space="preserve"> as she </w:t>
      </w:r>
      <w:r w:rsidRPr="007365D7">
        <w:rPr>
          <w:rFonts w:ascii="Arial" w:hAnsi="Arial" w:cs="Arial"/>
          <w:sz w:val="24"/>
          <w:szCs w:val="24"/>
        </w:rPr>
        <w:t xml:space="preserve">has always been puzzled why she gets out of breath so easily when running and although she likes swimming and has taken lessons, she still </w:t>
      </w:r>
      <w:r w:rsidR="00B96EAA" w:rsidRPr="007365D7">
        <w:rPr>
          <w:rFonts w:ascii="Arial" w:hAnsi="Arial" w:cs="Arial"/>
          <w:sz w:val="24"/>
          <w:szCs w:val="24"/>
        </w:rPr>
        <w:t>cannot</w:t>
      </w:r>
      <w:r w:rsidRPr="007365D7">
        <w:rPr>
          <w:rFonts w:ascii="Arial" w:hAnsi="Arial" w:cs="Arial"/>
          <w:sz w:val="24"/>
          <w:szCs w:val="24"/>
        </w:rPr>
        <w:t xml:space="preserve"> catch her breath. </w:t>
      </w:r>
    </w:p>
    <w:p w14:paraId="70272DCB" w14:textId="4A78561E"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After the intervention, she described her singing as feeling the same, however noticed that her breathing in general life was better as she was more aware of where she is supposed to breathe int</w:t>
      </w:r>
      <w:r w:rsidR="00B03D9B" w:rsidRPr="007365D7">
        <w:rPr>
          <w:rFonts w:ascii="Arial" w:hAnsi="Arial" w:cs="Arial"/>
          <w:sz w:val="24"/>
          <w:szCs w:val="24"/>
        </w:rPr>
        <w:t>o</w:t>
      </w:r>
      <w:r w:rsidR="00FA7938" w:rsidRPr="007365D7">
        <w:rPr>
          <w:rFonts w:ascii="Arial" w:hAnsi="Arial" w:cs="Arial"/>
          <w:sz w:val="24"/>
          <w:szCs w:val="24"/>
        </w:rPr>
        <w:t>. Following the intervention, s</w:t>
      </w:r>
      <w:r w:rsidRPr="007365D7">
        <w:rPr>
          <w:rFonts w:ascii="Arial" w:hAnsi="Arial" w:cs="Arial"/>
          <w:sz w:val="24"/>
          <w:szCs w:val="24"/>
        </w:rPr>
        <w:t xml:space="preserve">he </w:t>
      </w:r>
      <w:r w:rsidR="007E2635" w:rsidRPr="007365D7">
        <w:rPr>
          <w:rFonts w:ascii="Arial" w:hAnsi="Arial" w:cs="Arial"/>
          <w:sz w:val="24"/>
          <w:szCs w:val="24"/>
        </w:rPr>
        <w:t>remarked that</w:t>
      </w:r>
      <w:r w:rsidRPr="007365D7">
        <w:rPr>
          <w:rFonts w:ascii="Arial" w:hAnsi="Arial" w:cs="Arial"/>
          <w:sz w:val="24"/>
          <w:szCs w:val="24"/>
        </w:rPr>
        <w:t xml:space="preserve"> </w:t>
      </w:r>
      <w:r w:rsidR="00FA7938" w:rsidRPr="007365D7">
        <w:rPr>
          <w:rFonts w:ascii="Arial" w:hAnsi="Arial" w:cs="Arial"/>
          <w:sz w:val="24"/>
          <w:szCs w:val="24"/>
        </w:rPr>
        <w:t xml:space="preserve">she believes </w:t>
      </w:r>
      <w:r w:rsidRPr="007365D7">
        <w:rPr>
          <w:rFonts w:ascii="Arial" w:hAnsi="Arial" w:cs="Arial"/>
          <w:sz w:val="24"/>
          <w:szCs w:val="24"/>
        </w:rPr>
        <w:t xml:space="preserve">there is hope now in resolving her breathing issues and </w:t>
      </w:r>
      <w:r w:rsidR="00FA7938" w:rsidRPr="007365D7">
        <w:rPr>
          <w:rFonts w:ascii="Arial" w:hAnsi="Arial" w:cs="Arial"/>
          <w:sz w:val="24"/>
          <w:szCs w:val="24"/>
        </w:rPr>
        <w:t xml:space="preserve"> on reflection,</w:t>
      </w:r>
      <w:r w:rsidR="00C36E71" w:rsidRPr="007365D7">
        <w:rPr>
          <w:rFonts w:ascii="Arial" w:hAnsi="Arial" w:cs="Arial"/>
          <w:sz w:val="24"/>
          <w:szCs w:val="24"/>
        </w:rPr>
        <w:t xml:space="preserve"> </w:t>
      </w:r>
      <w:r w:rsidRPr="007365D7">
        <w:rPr>
          <w:rFonts w:ascii="Arial" w:hAnsi="Arial" w:cs="Arial"/>
          <w:sz w:val="24"/>
          <w:szCs w:val="24"/>
        </w:rPr>
        <w:t>all the tension</w:t>
      </w:r>
      <w:r w:rsidR="00C36E71" w:rsidRPr="007365D7">
        <w:rPr>
          <w:rFonts w:ascii="Arial" w:hAnsi="Arial" w:cs="Arial"/>
          <w:sz w:val="24"/>
          <w:szCs w:val="24"/>
        </w:rPr>
        <w:t xml:space="preserve"> she experiences when sin</w:t>
      </w:r>
      <w:r w:rsidR="00DA507A" w:rsidRPr="007365D7">
        <w:rPr>
          <w:rFonts w:ascii="Arial" w:hAnsi="Arial" w:cs="Arial"/>
          <w:sz w:val="24"/>
          <w:szCs w:val="24"/>
        </w:rPr>
        <w:t>ging and the breathing issues are connected.</w:t>
      </w:r>
      <w:r w:rsidRPr="007365D7">
        <w:rPr>
          <w:rFonts w:ascii="Arial" w:hAnsi="Arial" w:cs="Arial"/>
          <w:sz w:val="24"/>
          <w:szCs w:val="24"/>
        </w:rPr>
        <w:t xml:space="preserve"> </w:t>
      </w:r>
      <w:r w:rsidR="00B82E80" w:rsidRPr="007365D7">
        <w:rPr>
          <w:rFonts w:ascii="Arial" w:hAnsi="Arial" w:cs="Arial"/>
          <w:sz w:val="24"/>
          <w:szCs w:val="24"/>
        </w:rPr>
        <w:t>For the past ten years she has also suffered with general fatigue.</w:t>
      </w:r>
    </w:p>
    <w:p w14:paraId="2A14B956" w14:textId="5B20B6AB" w:rsidR="00BC1D48" w:rsidRPr="007365D7" w:rsidRDefault="00DA507A" w:rsidP="007365D7">
      <w:pPr>
        <w:spacing w:line="360" w:lineRule="auto"/>
        <w:jc w:val="both"/>
        <w:rPr>
          <w:rFonts w:ascii="Arial" w:hAnsi="Arial" w:cs="Arial"/>
          <w:sz w:val="24"/>
          <w:szCs w:val="24"/>
        </w:rPr>
      </w:pPr>
      <w:r w:rsidRPr="007365D7">
        <w:rPr>
          <w:rFonts w:ascii="Arial" w:hAnsi="Arial" w:cs="Arial"/>
          <w:sz w:val="24"/>
          <w:szCs w:val="24"/>
        </w:rPr>
        <w:t>She</w:t>
      </w:r>
      <w:r w:rsidR="00BC1D48" w:rsidRPr="007365D7">
        <w:rPr>
          <w:rFonts w:ascii="Arial" w:hAnsi="Arial" w:cs="Arial"/>
          <w:sz w:val="24"/>
          <w:szCs w:val="24"/>
        </w:rPr>
        <w:t xml:space="preserve"> </w:t>
      </w:r>
      <w:r w:rsidR="00B82E80" w:rsidRPr="007365D7">
        <w:rPr>
          <w:rFonts w:ascii="Arial" w:hAnsi="Arial" w:cs="Arial"/>
          <w:sz w:val="24"/>
          <w:szCs w:val="24"/>
        </w:rPr>
        <w:t>was of the opinion that</w:t>
      </w:r>
      <w:r w:rsidR="00BC1D48" w:rsidRPr="007365D7">
        <w:rPr>
          <w:rFonts w:ascii="Arial" w:hAnsi="Arial" w:cs="Arial"/>
          <w:sz w:val="24"/>
          <w:szCs w:val="24"/>
        </w:rPr>
        <w:t xml:space="preserve"> the whole process was very useful </w:t>
      </w:r>
      <w:r w:rsidR="001C3425" w:rsidRPr="007365D7">
        <w:rPr>
          <w:rFonts w:ascii="Arial" w:hAnsi="Arial" w:cs="Arial"/>
          <w:sz w:val="24"/>
          <w:szCs w:val="24"/>
        </w:rPr>
        <w:t xml:space="preserve">to her and helped her </w:t>
      </w:r>
      <w:r w:rsidR="00BC1D48" w:rsidRPr="007365D7">
        <w:rPr>
          <w:rFonts w:ascii="Arial" w:hAnsi="Arial" w:cs="Arial"/>
          <w:sz w:val="24"/>
          <w:szCs w:val="24"/>
        </w:rPr>
        <w:t xml:space="preserve">to understand how tension impacts </w:t>
      </w:r>
      <w:r w:rsidRPr="007365D7">
        <w:rPr>
          <w:rFonts w:ascii="Arial" w:hAnsi="Arial" w:cs="Arial"/>
          <w:sz w:val="24"/>
          <w:szCs w:val="24"/>
        </w:rPr>
        <w:t>her</w:t>
      </w:r>
      <w:r w:rsidR="00BC1D48" w:rsidRPr="007365D7">
        <w:rPr>
          <w:rFonts w:ascii="Arial" w:hAnsi="Arial" w:cs="Arial"/>
          <w:sz w:val="24"/>
          <w:szCs w:val="24"/>
        </w:rPr>
        <w:t xml:space="preserve"> breath</w:t>
      </w:r>
      <w:r w:rsidRPr="007365D7">
        <w:rPr>
          <w:rFonts w:ascii="Arial" w:hAnsi="Arial" w:cs="Arial"/>
          <w:sz w:val="24"/>
          <w:szCs w:val="24"/>
        </w:rPr>
        <w:t>ing</w:t>
      </w:r>
      <w:r w:rsidR="001C3425" w:rsidRPr="007365D7">
        <w:rPr>
          <w:rFonts w:ascii="Arial" w:hAnsi="Arial" w:cs="Arial"/>
          <w:sz w:val="24"/>
          <w:szCs w:val="24"/>
        </w:rPr>
        <w:t>,</w:t>
      </w:r>
      <w:r w:rsidRPr="007365D7">
        <w:rPr>
          <w:rFonts w:ascii="Arial" w:hAnsi="Arial" w:cs="Arial"/>
          <w:sz w:val="24"/>
          <w:szCs w:val="24"/>
        </w:rPr>
        <w:t xml:space="preserve"> as none of her coaches or singing teachers have ever discussed DB with her.</w:t>
      </w:r>
      <w:r w:rsidR="000600C2" w:rsidRPr="007365D7">
        <w:rPr>
          <w:rFonts w:ascii="Arial" w:hAnsi="Arial" w:cs="Arial"/>
          <w:sz w:val="24"/>
          <w:szCs w:val="24"/>
        </w:rPr>
        <w:t xml:space="preserve"> </w:t>
      </w:r>
    </w:p>
    <w:p w14:paraId="7816E3FE" w14:textId="77777777" w:rsidR="00BC1D48" w:rsidRDefault="00BC1D48" w:rsidP="007365D7">
      <w:pPr>
        <w:spacing w:line="360" w:lineRule="auto"/>
        <w:jc w:val="both"/>
        <w:rPr>
          <w:rFonts w:ascii="Arial" w:hAnsi="Arial" w:cs="Arial"/>
          <w:sz w:val="24"/>
          <w:szCs w:val="24"/>
        </w:rPr>
      </w:pPr>
      <w:r w:rsidRPr="007365D7">
        <w:rPr>
          <w:rFonts w:ascii="Arial" w:hAnsi="Arial" w:cs="Arial"/>
          <w:sz w:val="24"/>
          <w:szCs w:val="24"/>
        </w:rPr>
        <w:t xml:space="preserve">  </w:t>
      </w:r>
    </w:p>
    <w:p w14:paraId="008B3977" w14:textId="77777777" w:rsidR="001373D7" w:rsidRPr="007365D7" w:rsidRDefault="001373D7" w:rsidP="007365D7">
      <w:pPr>
        <w:spacing w:line="360" w:lineRule="auto"/>
        <w:jc w:val="both"/>
        <w:rPr>
          <w:rFonts w:ascii="Arial" w:hAnsi="Arial" w:cs="Arial"/>
          <w:sz w:val="24"/>
          <w:szCs w:val="24"/>
        </w:rPr>
      </w:pPr>
    </w:p>
    <w:p w14:paraId="2135799E" w14:textId="77777777"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lastRenderedPageBreak/>
        <w:t>PARTICIPANT 3. 29-year-old female.</w:t>
      </w:r>
    </w:p>
    <w:p w14:paraId="724A3F0B" w14:textId="7B8E35C0" w:rsidR="005541B5"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P3 ha</w:t>
      </w:r>
      <w:r w:rsidR="00B93FE0" w:rsidRPr="007365D7">
        <w:rPr>
          <w:rFonts w:ascii="Arial" w:hAnsi="Arial" w:cs="Arial"/>
          <w:sz w:val="24"/>
          <w:szCs w:val="24"/>
        </w:rPr>
        <w:t>d</w:t>
      </w:r>
      <w:r w:rsidRPr="007365D7">
        <w:rPr>
          <w:rFonts w:ascii="Arial" w:hAnsi="Arial" w:cs="Arial"/>
          <w:sz w:val="24"/>
          <w:szCs w:val="24"/>
        </w:rPr>
        <w:t xml:space="preserve"> been having singing lessons since she was 14 years old and  is satisfied with her breathing</w:t>
      </w:r>
      <w:r w:rsidR="00E27816" w:rsidRPr="007365D7">
        <w:rPr>
          <w:rFonts w:ascii="Arial" w:hAnsi="Arial" w:cs="Arial"/>
          <w:sz w:val="24"/>
          <w:szCs w:val="24"/>
        </w:rPr>
        <w:t>,</w:t>
      </w:r>
      <w:r w:rsidR="00E84DCB" w:rsidRPr="007365D7">
        <w:rPr>
          <w:rFonts w:ascii="Arial" w:hAnsi="Arial" w:cs="Arial"/>
          <w:sz w:val="24"/>
          <w:szCs w:val="24"/>
        </w:rPr>
        <w:t xml:space="preserve"> </w:t>
      </w:r>
      <w:r w:rsidR="009C7070" w:rsidRPr="007365D7">
        <w:rPr>
          <w:rFonts w:ascii="Arial" w:hAnsi="Arial" w:cs="Arial"/>
          <w:sz w:val="24"/>
          <w:szCs w:val="24"/>
        </w:rPr>
        <w:t>stating,</w:t>
      </w:r>
      <w:r w:rsidR="00E84DCB" w:rsidRPr="007365D7">
        <w:rPr>
          <w:rFonts w:ascii="Arial" w:hAnsi="Arial" w:cs="Arial"/>
          <w:sz w:val="24"/>
          <w:szCs w:val="24"/>
        </w:rPr>
        <w:t xml:space="preserve"> ‘I don’t really run out of breath, but when I exhale</w:t>
      </w:r>
      <w:r w:rsidR="009C7070" w:rsidRPr="007365D7">
        <w:rPr>
          <w:rFonts w:ascii="Arial" w:hAnsi="Arial" w:cs="Arial"/>
          <w:sz w:val="24"/>
          <w:szCs w:val="24"/>
        </w:rPr>
        <w:t>,</w:t>
      </w:r>
      <w:r w:rsidR="00E84DCB" w:rsidRPr="007365D7">
        <w:rPr>
          <w:rFonts w:ascii="Arial" w:hAnsi="Arial" w:cs="Arial"/>
          <w:sz w:val="24"/>
          <w:szCs w:val="24"/>
        </w:rPr>
        <w:t xml:space="preserve"> I don’t feel I use my breath in an efficient way and when I sing too much air escapes at the top’, </w:t>
      </w:r>
    </w:p>
    <w:p w14:paraId="1B875D12" w14:textId="5586D65F"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 xml:space="preserve">She reported feeling vocally tired if she does not think technically or has to sing at the top of her voice for an extended period of time. Technically, she feels like she has improved and is aware when </w:t>
      </w:r>
      <w:r w:rsidR="00B275F5" w:rsidRPr="007365D7">
        <w:rPr>
          <w:rFonts w:ascii="Arial" w:hAnsi="Arial" w:cs="Arial"/>
          <w:sz w:val="24"/>
          <w:szCs w:val="24"/>
        </w:rPr>
        <w:t>‘</w:t>
      </w:r>
      <w:r w:rsidRPr="007365D7">
        <w:rPr>
          <w:rFonts w:ascii="Arial" w:hAnsi="Arial" w:cs="Arial"/>
          <w:sz w:val="24"/>
          <w:szCs w:val="24"/>
        </w:rPr>
        <w:t>the voice</w:t>
      </w:r>
      <w:r w:rsidR="00B275F5" w:rsidRPr="007365D7">
        <w:rPr>
          <w:rFonts w:ascii="Arial" w:hAnsi="Arial" w:cs="Arial"/>
          <w:sz w:val="24"/>
          <w:szCs w:val="24"/>
        </w:rPr>
        <w:t xml:space="preserve"> </w:t>
      </w:r>
      <w:r w:rsidRPr="007365D7">
        <w:rPr>
          <w:rFonts w:ascii="Arial" w:hAnsi="Arial" w:cs="Arial"/>
          <w:sz w:val="24"/>
          <w:szCs w:val="24"/>
        </w:rPr>
        <w:t>is working righ</w:t>
      </w:r>
      <w:r w:rsidR="00B275F5" w:rsidRPr="007365D7">
        <w:rPr>
          <w:rFonts w:ascii="Arial" w:hAnsi="Arial" w:cs="Arial"/>
          <w:sz w:val="24"/>
          <w:szCs w:val="24"/>
        </w:rPr>
        <w:t>t</w:t>
      </w:r>
      <w:r w:rsidRPr="007365D7">
        <w:rPr>
          <w:rFonts w:ascii="Arial" w:hAnsi="Arial" w:cs="Arial"/>
          <w:sz w:val="24"/>
          <w:szCs w:val="24"/>
        </w:rPr>
        <w:t xml:space="preserve"> and when it is not</w:t>
      </w:r>
      <w:r w:rsidR="00B275F5" w:rsidRPr="007365D7">
        <w:rPr>
          <w:rFonts w:ascii="Arial" w:hAnsi="Arial" w:cs="Arial"/>
          <w:sz w:val="24"/>
          <w:szCs w:val="24"/>
        </w:rPr>
        <w:t>’</w:t>
      </w:r>
      <w:r w:rsidRPr="007365D7">
        <w:rPr>
          <w:rFonts w:ascii="Arial" w:hAnsi="Arial" w:cs="Arial"/>
          <w:sz w:val="24"/>
          <w:szCs w:val="24"/>
        </w:rPr>
        <w:t xml:space="preserve"> but is not always able to ‘get it right’. </w:t>
      </w:r>
      <w:r w:rsidR="006E20BB" w:rsidRPr="007365D7">
        <w:rPr>
          <w:rFonts w:ascii="Arial" w:hAnsi="Arial" w:cs="Arial"/>
          <w:sz w:val="24"/>
          <w:szCs w:val="24"/>
        </w:rPr>
        <w:t>She</w:t>
      </w:r>
      <w:r w:rsidRPr="007365D7">
        <w:rPr>
          <w:rFonts w:ascii="Arial" w:hAnsi="Arial" w:cs="Arial"/>
          <w:sz w:val="24"/>
          <w:szCs w:val="24"/>
        </w:rPr>
        <w:t xml:space="preserve"> </w:t>
      </w:r>
      <w:r w:rsidR="00D76D4C" w:rsidRPr="007365D7">
        <w:rPr>
          <w:rFonts w:ascii="Arial" w:hAnsi="Arial" w:cs="Arial"/>
          <w:sz w:val="24"/>
          <w:szCs w:val="24"/>
        </w:rPr>
        <w:t xml:space="preserve">is </w:t>
      </w:r>
      <w:r w:rsidRPr="007365D7">
        <w:rPr>
          <w:rFonts w:ascii="Arial" w:hAnsi="Arial" w:cs="Arial"/>
          <w:sz w:val="24"/>
          <w:szCs w:val="24"/>
        </w:rPr>
        <w:t>also</w:t>
      </w:r>
      <w:r w:rsidR="00D76D4C" w:rsidRPr="007365D7">
        <w:rPr>
          <w:rFonts w:ascii="Arial" w:hAnsi="Arial" w:cs="Arial"/>
          <w:sz w:val="24"/>
          <w:szCs w:val="24"/>
        </w:rPr>
        <w:t xml:space="preserve"> aware </w:t>
      </w:r>
      <w:r w:rsidR="00D42BA2" w:rsidRPr="007365D7">
        <w:rPr>
          <w:rFonts w:ascii="Arial" w:hAnsi="Arial" w:cs="Arial"/>
          <w:sz w:val="24"/>
          <w:szCs w:val="24"/>
        </w:rPr>
        <w:t>of</w:t>
      </w:r>
      <w:r w:rsidRPr="007365D7">
        <w:rPr>
          <w:rFonts w:ascii="Arial" w:hAnsi="Arial" w:cs="Arial"/>
          <w:sz w:val="24"/>
          <w:szCs w:val="24"/>
        </w:rPr>
        <w:t xml:space="preserve"> many technical issues that relate to the breath and</w:t>
      </w:r>
      <w:r w:rsidR="00D42BA2" w:rsidRPr="007365D7">
        <w:rPr>
          <w:rFonts w:ascii="Arial" w:hAnsi="Arial" w:cs="Arial"/>
          <w:sz w:val="24"/>
          <w:szCs w:val="24"/>
        </w:rPr>
        <w:t xml:space="preserve"> now</w:t>
      </w:r>
      <w:r w:rsidRPr="007365D7">
        <w:rPr>
          <w:rFonts w:ascii="Arial" w:hAnsi="Arial" w:cs="Arial"/>
          <w:sz w:val="24"/>
          <w:szCs w:val="24"/>
        </w:rPr>
        <w:t xml:space="preserve"> notices she does not always release</w:t>
      </w:r>
      <w:r w:rsidR="006E20BB" w:rsidRPr="007365D7">
        <w:rPr>
          <w:rFonts w:ascii="Arial" w:hAnsi="Arial" w:cs="Arial"/>
          <w:sz w:val="24"/>
          <w:szCs w:val="24"/>
        </w:rPr>
        <w:t xml:space="preserve"> her abdomen effectively</w:t>
      </w:r>
      <w:r w:rsidR="00CC5DDB" w:rsidRPr="007365D7">
        <w:rPr>
          <w:rFonts w:ascii="Arial" w:hAnsi="Arial" w:cs="Arial"/>
          <w:sz w:val="24"/>
          <w:szCs w:val="24"/>
        </w:rPr>
        <w:t xml:space="preserve"> (SPLAT),</w:t>
      </w:r>
      <w:r w:rsidR="006E20BB" w:rsidRPr="007365D7">
        <w:rPr>
          <w:rFonts w:ascii="Arial" w:hAnsi="Arial" w:cs="Arial"/>
          <w:sz w:val="24"/>
          <w:szCs w:val="24"/>
        </w:rPr>
        <w:t xml:space="preserve"> </w:t>
      </w:r>
      <w:r w:rsidRPr="007365D7">
        <w:rPr>
          <w:rFonts w:ascii="Arial" w:hAnsi="Arial" w:cs="Arial"/>
          <w:sz w:val="24"/>
          <w:szCs w:val="24"/>
        </w:rPr>
        <w:t>which</w:t>
      </w:r>
      <w:r w:rsidR="00CC5DDB" w:rsidRPr="007365D7">
        <w:rPr>
          <w:rFonts w:ascii="Arial" w:hAnsi="Arial" w:cs="Arial"/>
          <w:sz w:val="24"/>
          <w:szCs w:val="24"/>
        </w:rPr>
        <w:t xml:space="preserve"> prohibits a</w:t>
      </w:r>
      <w:r w:rsidR="00D76D4C" w:rsidRPr="007365D7">
        <w:rPr>
          <w:rFonts w:ascii="Arial" w:hAnsi="Arial" w:cs="Arial"/>
          <w:sz w:val="24"/>
          <w:szCs w:val="24"/>
        </w:rPr>
        <w:t>n organic reflexive inhalation of air</w:t>
      </w:r>
      <w:r w:rsidR="00D42BA2" w:rsidRPr="007365D7">
        <w:rPr>
          <w:rFonts w:ascii="Arial" w:hAnsi="Arial" w:cs="Arial"/>
          <w:sz w:val="24"/>
          <w:szCs w:val="24"/>
        </w:rPr>
        <w:t>, which impacts</w:t>
      </w:r>
      <w:r w:rsidRPr="007365D7">
        <w:rPr>
          <w:rFonts w:ascii="Arial" w:hAnsi="Arial" w:cs="Arial"/>
          <w:sz w:val="24"/>
          <w:szCs w:val="24"/>
        </w:rPr>
        <w:t xml:space="preserve"> affects her upper passaggio at E, Eb, F, F#. None of her singing teachers discussed </w:t>
      </w:r>
      <w:r w:rsidR="006E20BB" w:rsidRPr="007365D7">
        <w:rPr>
          <w:rFonts w:ascii="Arial" w:hAnsi="Arial" w:cs="Arial"/>
          <w:sz w:val="24"/>
          <w:szCs w:val="24"/>
        </w:rPr>
        <w:t xml:space="preserve">DB </w:t>
      </w:r>
      <w:r w:rsidRPr="007365D7">
        <w:rPr>
          <w:rFonts w:ascii="Arial" w:hAnsi="Arial" w:cs="Arial"/>
          <w:sz w:val="24"/>
          <w:szCs w:val="24"/>
        </w:rPr>
        <w:t xml:space="preserve">with her, but she reports having a problem at the higher range where she feels she pushes her voice. </w:t>
      </w:r>
    </w:p>
    <w:p w14:paraId="330A37A2" w14:textId="0C9CD174"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 xml:space="preserve">The </w:t>
      </w:r>
      <w:r w:rsidR="00447BA1" w:rsidRPr="007365D7">
        <w:rPr>
          <w:rFonts w:ascii="Arial" w:hAnsi="Arial" w:cs="Arial"/>
          <w:sz w:val="24"/>
          <w:szCs w:val="24"/>
        </w:rPr>
        <w:t>protocol</w:t>
      </w:r>
      <w:r w:rsidRPr="007365D7">
        <w:rPr>
          <w:rFonts w:ascii="Arial" w:hAnsi="Arial" w:cs="Arial"/>
          <w:sz w:val="24"/>
          <w:szCs w:val="24"/>
        </w:rPr>
        <w:t xml:space="preserve"> identified mild dysfunctional breathing.</w:t>
      </w:r>
    </w:p>
    <w:p w14:paraId="2A050F41" w14:textId="6E03F056"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 xml:space="preserve">Post-intervention she is now aware that she does not always release her abdominal wall and </w:t>
      </w:r>
      <w:r w:rsidR="00F10E82" w:rsidRPr="007365D7">
        <w:rPr>
          <w:rFonts w:ascii="Arial" w:hAnsi="Arial" w:cs="Arial"/>
          <w:sz w:val="24"/>
          <w:szCs w:val="24"/>
        </w:rPr>
        <w:t xml:space="preserve">does not pause between breaths at rest either, which she attributed to </w:t>
      </w:r>
      <w:r w:rsidR="00666A66" w:rsidRPr="007365D7">
        <w:rPr>
          <w:rFonts w:ascii="Arial" w:hAnsi="Arial" w:cs="Arial"/>
          <w:sz w:val="24"/>
          <w:szCs w:val="24"/>
        </w:rPr>
        <w:t>an emotional aetiology, that she is now addressing using techniques and strategies learnt in her training as a psychotherapist</w:t>
      </w:r>
      <w:r w:rsidR="000D4BB9" w:rsidRPr="007365D7">
        <w:rPr>
          <w:rFonts w:ascii="Arial" w:hAnsi="Arial" w:cs="Arial"/>
          <w:sz w:val="24"/>
          <w:szCs w:val="24"/>
        </w:rPr>
        <w:t xml:space="preserve">. </w:t>
      </w:r>
      <w:r w:rsidRPr="007365D7">
        <w:rPr>
          <w:rFonts w:ascii="Arial" w:hAnsi="Arial" w:cs="Arial"/>
          <w:sz w:val="24"/>
          <w:szCs w:val="24"/>
        </w:rPr>
        <w:t xml:space="preserve">Her breathing rate decreased from nineteen breaths per minute to eleven which could have been due to an increase of a 5cm circumference of her rib cage. Although she felt improvement in her breathing, she would still </w:t>
      </w:r>
      <w:r w:rsidR="009C4937" w:rsidRPr="007365D7">
        <w:rPr>
          <w:rFonts w:ascii="Arial" w:hAnsi="Arial" w:cs="Arial"/>
          <w:sz w:val="24"/>
          <w:szCs w:val="24"/>
        </w:rPr>
        <w:t xml:space="preserve">benefit from </w:t>
      </w:r>
      <w:r w:rsidR="00242E0D" w:rsidRPr="007365D7">
        <w:rPr>
          <w:rFonts w:ascii="Arial" w:hAnsi="Arial" w:cs="Arial"/>
          <w:sz w:val="24"/>
          <w:szCs w:val="24"/>
        </w:rPr>
        <w:t>guidance</w:t>
      </w:r>
      <w:r w:rsidRPr="007365D7">
        <w:rPr>
          <w:rFonts w:ascii="Arial" w:hAnsi="Arial" w:cs="Arial"/>
          <w:sz w:val="24"/>
          <w:szCs w:val="24"/>
        </w:rPr>
        <w:t xml:space="preserve"> to retrain her thoracic breathing tendency. (1148)</w:t>
      </w:r>
    </w:p>
    <w:p w14:paraId="35AF4DFF" w14:textId="77777777" w:rsidR="00BC1D48" w:rsidRPr="007365D7" w:rsidRDefault="00BC1D48" w:rsidP="007365D7">
      <w:pPr>
        <w:spacing w:line="360" w:lineRule="auto"/>
        <w:jc w:val="both"/>
        <w:rPr>
          <w:rFonts w:ascii="Arial" w:hAnsi="Arial" w:cs="Arial"/>
          <w:sz w:val="24"/>
          <w:szCs w:val="24"/>
        </w:rPr>
      </w:pPr>
    </w:p>
    <w:p w14:paraId="21500C66" w14:textId="77777777"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PARTICIPANT 4. 34-year-old female</w:t>
      </w:r>
    </w:p>
    <w:p w14:paraId="14A27A20" w14:textId="46AC8E89" w:rsidR="00922631"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 xml:space="preserve">P4 has been singing since she was 11 years old and is not satisfied with her breathing, </w:t>
      </w:r>
      <w:r w:rsidR="00631930" w:rsidRPr="007365D7">
        <w:rPr>
          <w:rFonts w:ascii="Arial" w:hAnsi="Arial" w:cs="Arial"/>
          <w:sz w:val="24"/>
          <w:szCs w:val="24"/>
        </w:rPr>
        <w:t xml:space="preserve">and </w:t>
      </w:r>
      <w:r w:rsidRPr="007365D7">
        <w:rPr>
          <w:rFonts w:ascii="Arial" w:hAnsi="Arial" w:cs="Arial"/>
          <w:sz w:val="24"/>
          <w:szCs w:val="24"/>
        </w:rPr>
        <w:t>although</w:t>
      </w:r>
      <w:r w:rsidR="002E4583" w:rsidRPr="007365D7">
        <w:rPr>
          <w:rFonts w:ascii="Arial" w:hAnsi="Arial" w:cs="Arial"/>
          <w:sz w:val="24"/>
          <w:szCs w:val="24"/>
        </w:rPr>
        <w:t xml:space="preserve"> </w:t>
      </w:r>
      <w:r w:rsidRPr="007365D7">
        <w:rPr>
          <w:rFonts w:ascii="Arial" w:hAnsi="Arial" w:cs="Arial"/>
          <w:sz w:val="24"/>
          <w:szCs w:val="24"/>
        </w:rPr>
        <w:t xml:space="preserve">it is </w:t>
      </w:r>
      <w:r w:rsidR="002E4583" w:rsidRPr="007365D7">
        <w:rPr>
          <w:rFonts w:ascii="Arial" w:hAnsi="Arial" w:cs="Arial"/>
          <w:sz w:val="24"/>
          <w:szCs w:val="24"/>
        </w:rPr>
        <w:t>improving</w:t>
      </w:r>
      <w:r w:rsidR="008C36AD" w:rsidRPr="007365D7">
        <w:rPr>
          <w:rFonts w:ascii="Arial" w:hAnsi="Arial" w:cs="Arial"/>
          <w:sz w:val="24"/>
          <w:szCs w:val="24"/>
        </w:rPr>
        <w:t xml:space="preserve"> and relates</w:t>
      </w:r>
      <w:r w:rsidR="00922631" w:rsidRPr="007365D7">
        <w:rPr>
          <w:rFonts w:ascii="Arial" w:hAnsi="Arial" w:cs="Arial"/>
          <w:sz w:val="24"/>
          <w:szCs w:val="24"/>
        </w:rPr>
        <w:t xml:space="preserve"> her</w:t>
      </w:r>
      <w:r w:rsidRPr="007365D7">
        <w:rPr>
          <w:rFonts w:ascii="Arial" w:hAnsi="Arial" w:cs="Arial"/>
          <w:sz w:val="24"/>
          <w:szCs w:val="24"/>
        </w:rPr>
        <w:t xml:space="preserve"> breathing issues </w:t>
      </w:r>
      <w:r w:rsidR="008C36AD" w:rsidRPr="007365D7">
        <w:rPr>
          <w:rFonts w:ascii="Arial" w:hAnsi="Arial" w:cs="Arial"/>
          <w:sz w:val="24"/>
          <w:szCs w:val="24"/>
        </w:rPr>
        <w:t>to</w:t>
      </w:r>
      <w:r w:rsidRPr="007365D7">
        <w:rPr>
          <w:rFonts w:ascii="Arial" w:hAnsi="Arial" w:cs="Arial"/>
          <w:sz w:val="24"/>
          <w:szCs w:val="24"/>
        </w:rPr>
        <w:t xml:space="preserve"> childhood trauma. </w:t>
      </w:r>
    </w:p>
    <w:p w14:paraId="16F879F4" w14:textId="4C178F53"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She reported that</w:t>
      </w:r>
      <w:r w:rsidR="002143BB" w:rsidRPr="007365D7">
        <w:rPr>
          <w:rFonts w:ascii="Arial" w:hAnsi="Arial" w:cs="Arial"/>
          <w:sz w:val="24"/>
          <w:szCs w:val="24"/>
        </w:rPr>
        <w:t xml:space="preserve"> ‘ I didn’t learn to breathe well when I was lear</w:t>
      </w:r>
      <w:r w:rsidR="000E143A" w:rsidRPr="007365D7">
        <w:rPr>
          <w:rFonts w:ascii="Arial" w:hAnsi="Arial" w:cs="Arial"/>
          <w:sz w:val="24"/>
          <w:szCs w:val="24"/>
        </w:rPr>
        <w:t>n</w:t>
      </w:r>
      <w:r w:rsidR="002143BB" w:rsidRPr="007365D7">
        <w:rPr>
          <w:rFonts w:ascii="Arial" w:hAnsi="Arial" w:cs="Arial"/>
          <w:sz w:val="24"/>
          <w:szCs w:val="24"/>
        </w:rPr>
        <w:t>ing to sing,</w:t>
      </w:r>
      <w:r w:rsidR="000E143A" w:rsidRPr="007365D7">
        <w:rPr>
          <w:rFonts w:ascii="Arial" w:hAnsi="Arial" w:cs="Arial"/>
          <w:sz w:val="24"/>
          <w:szCs w:val="24"/>
        </w:rPr>
        <w:t xml:space="preserve"> so I am </w:t>
      </w:r>
      <w:r w:rsidRPr="007365D7">
        <w:rPr>
          <w:rFonts w:ascii="Arial" w:hAnsi="Arial" w:cs="Arial"/>
          <w:sz w:val="24"/>
          <w:szCs w:val="24"/>
        </w:rPr>
        <w:t xml:space="preserve">trying to ‘iron it out’ in </w:t>
      </w:r>
      <w:r w:rsidR="000E143A" w:rsidRPr="007365D7">
        <w:rPr>
          <w:rFonts w:ascii="Arial" w:hAnsi="Arial" w:cs="Arial"/>
          <w:sz w:val="24"/>
          <w:szCs w:val="24"/>
        </w:rPr>
        <w:t>my</w:t>
      </w:r>
      <w:r w:rsidRPr="007365D7">
        <w:rPr>
          <w:rFonts w:ascii="Arial" w:hAnsi="Arial" w:cs="Arial"/>
          <w:sz w:val="24"/>
          <w:szCs w:val="24"/>
        </w:rPr>
        <w:t xml:space="preserve"> 30’s</w:t>
      </w:r>
      <w:r w:rsidR="000E143A" w:rsidRPr="007365D7">
        <w:rPr>
          <w:rFonts w:ascii="Arial" w:hAnsi="Arial" w:cs="Arial"/>
          <w:sz w:val="24"/>
          <w:szCs w:val="24"/>
        </w:rPr>
        <w:t>’.</w:t>
      </w:r>
      <w:r w:rsidRPr="007365D7">
        <w:rPr>
          <w:rFonts w:ascii="Arial" w:hAnsi="Arial" w:cs="Arial"/>
          <w:sz w:val="24"/>
          <w:szCs w:val="24"/>
        </w:rPr>
        <w:t xml:space="preserve"> She describes her singing technique as ‘almost there’ and that she is learning to unlock her ribs </w:t>
      </w:r>
      <w:r w:rsidR="00ED725D" w:rsidRPr="007365D7">
        <w:rPr>
          <w:rFonts w:ascii="Arial" w:hAnsi="Arial" w:cs="Arial"/>
          <w:sz w:val="24"/>
          <w:szCs w:val="24"/>
        </w:rPr>
        <w:t>but</w:t>
      </w:r>
      <w:r w:rsidRPr="007365D7">
        <w:rPr>
          <w:rFonts w:ascii="Arial" w:hAnsi="Arial" w:cs="Arial"/>
          <w:sz w:val="24"/>
          <w:szCs w:val="24"/>
        </w:rPr>
        <w:t xml:space="preserve"> is very clear that the issues she has with her singing technique are trauma-based</w:t>
      </w:r>
      <w:r w:rsidR="00C01B9C" w:rsidRPr="007365D7">
        <w:rPr>
          <w:rFonts w:ascii="Arial" w:hAnsi="Arial" w:cs="Arial"/>
          <w:sz w:val="24"/>
          <w:szCs w:val="24"/>
        </w:rPr>
        <w:t xml:space="preserve"> that</w:t>
      </w:r>
      <w:r w:rsidR="00983222" w:rsidRPr="007365D7">
        <w:rPr>
          <w:rFonts w:ascii="Arial" w:hAnsi="Arial" w:cs="Arial"/>
          <w:sz w:val="24"/>
          <w:szCs w:val="24"/>
        </w:rPr>
        <w:t xml:space="preserve"> impact</w:t>
      </w:r>
      <w:r w:rsidR="00C01B9C" w:rsidRPr="007365D7">
        <w:rPr>
          <w:rFonts w:ascii="Arial" w:hAnsi="Arial" w:cs="Arial"/>
          <w:sz w:val="24"/>
          <w:szCs w:val="24"/>
        </w:rPr>
        <w:t>s</w:t>
      </w:r>
      <w:r w:rsidR="00983222" w:rsidRPr="007365D7">
        <w:rPr>
          <w:rFonts w:ascii="Arial" w:hAnsi="Arial" w:cs="Arial"/>
          <w:sz w:val="24"/>
          <w:szCs w:val="24"/>
        </w:rPr>
        <w:t xml:space="preserve"> her</w:t>
      </w:r>
      <w:r w:rsidRPr="007365D7">
        <w:rPr>
          <w:rFonts w:ascii="Arial" w:hAnsi="Arial" w:cs="Arial"/>
          <w:sz w:val="24"/>
          <w:szCs w:val="24"/>
        </w:rPr>
        <w:t xml:space="preserve"> breathing</w:t>
      </w:r>
      <w:r w:rsidR="00983222" w:rsidRPr="007365D7">
        <w:rPr>
          <w:rFonts w:ascii="Arial" w:hAnsi="Arial" w:cs="Arial"/>
          <w:sz w:val="24"/>
          <w:szCs w:val="24"/>
        </w:rPr>
        <w:t xml:space="preserve"> and </w:t>
      </w:r>
      <w:r w:rsidRPr="007365D7">
        <w:rPr>
          <w:rFonts w:ascii="Arial" w:hAnsi="Arial" w:cs="Arial"/>
          <w:sz w:val="24"/>
          <w:szCs w:val="24"/>
        </w:rPr>
        <w:t>has been an issue since she was a child</w:t>
      </w:r>
      <w:r w:rsidR="00C10890" w:rsidRPr="007365D7">
        <w:rPr>
          <w:rFonts w:ascii="Arial" w:hAnsi="Arial" w:cs="Arial"/>
          <w:sz w:val="24"/>
          <w:szCs w:val="24"/>
        </w:rPr>
        <w:t xml:space="preserve"> in foster care</w:t>
      </w:r>
      <w:r w:rsidRPr="007365D7">
        <w:rPr>
          <w:rFonts w:ascii="Arial" w:hAnsi="Arial" w:cs="Arial"/>
          <w:sz w:val="24"/>
          <w:szCs w:val="24"/>
        </w:rPr>
        <w:t xml:space="preserve">. She reports that she has tried to talk to </w:t>
      </w:r>
      <w:r w:rsidRPr="007365D7">
        <w:rPr>
          <w:rFonts w:ascii="Arial" w:hAnsi="Arial" w:cs="Arial"/>
          <w:sz w:val="24"/>
          <w:szCs w:val="24"/>
        </w:rPr>
        <w:lastRenderedPageBreak/>
        <w:t>various singing teachers about DB, as she was aware of it, but they lacked the knowledge to guide her sufficiently. She does not always think her breathing is dysfunctional, but when her ‘nervous system’ is stressed, it is greatly impacted.</w:t>
      </w:r>
      <w:r w:rsidR="00196710" w:rsidRPr="007365D7">
        <w:rPr>
          <w:rFonts w:ascii="Arial" w:hAnsi="Arial" w:cs="Arial"/>
          <w:sz w:val="24"/>
          <w:szCs w:val="24"/>
        </w:rPr>
        <w:t xml:space="preserve"> The protocol identified she did have DB.</w:t>
      </w:r>
      <w:r w:rsidRPr="007365D7">
        <w:rPr>
          <w:rFonts w:ascii="Arial" w:hAnsi="Arial" w:cs="Arial"/>
          <w:sz w:val="24"/>
          <w:szCs w:val="24"/>
        </w:rPr>
        <w:t xml:space="preserve"> </w:t>
      </w:r>
    </w:p>
    <w:p w14:paraId="556B3166" w14:textId="2E4D5C6B" w:rsidR="00BC1D48" w:rsidRPr="007365D7" w:rsidRDefault="00BC1D48" w:rsidP="007365D7">
      <w:pPr>
        <w:spacing w:line="360" w:lineRule="auto"/>
        <w:jc w:val="both"/>
        <w:rPr>
          <w:rFonts w:ascii="Arial" w:hAnsi="Arial" w:cs="Arial"/>
          <w:sz w:val="24"/>
          <w:szCs w:val="24"/>
        </w:rPr>
      </w:pPr>
      <w:r w:rsidRPr="007365D7">
        <w:rPr>
          <w:rFonts w:ascii="Arial" w:hAnsi="Arial" w:cs="Arial"/>
          <w:sz w:val="24"/>
          <w:szCs w:val="24"/>
        </w:rPr>
        <w:t>She was not able to report changes in her singing after the intervention as she had been busy working, but she was much more aware of her ribs and that she had felt ‘emotionally seen’ during the intervention</w:t>
      </w:r>
      <w:r w:rsidR="000F60F6" w:rsidRPr="007365D7">
        <w:rPr>
          <w:rFonts w:ascii="Arial" w:hAnsi="Arial" w:cs="Arial"/>
          <w:sz w:val="24"/>
          <w:szCs w:val="24"/>
        </w:rPr>
        <w:t>. She</w:t>
      </w:r>
      <w:r w:rsidRPr="007365D7">
        <w:rPr>
          <w:rFonts w:ascii="Arial" w:hAnsi="Arial" w:cs="Arial"/>
          <w:sz w:val="24"/>
          <w:szCs w:val="24"/>
        </w:rPr>
        <w:t xml:space="preserve"> was now more aware of her habits and where her tensions were</w:t>
      </w:r>
      <w:r w:rsidR="00195762" w:rsidRPr="007365D7">
        <w:rPr>
          <w:rFonts w:ascii="Arial" w:hAnsi="Arial" w:cs="Arial"/>
          <w:sz w:val="24"/>
          <w:szCs w:val="24"/>
        </w:rPr>
        <w:t xml:space="preserve"> and felt ‘ a lot more in touch with what was lying beneath her DB compared to before</w:t>
      </w:r>
      <w:r w:rsidR="006D00CA" w:rsidRPr="007365D7">
        <w:rPr>
          <w:rFonts w:ascii="Arial" w:hAnsi="Arial" w:cs="Arial"/>
          <w:sz w:val="24"/>
          <w:szCs w:val="24"/>
        </w:rPr>
        <w:t>, as the intervention allowed her to open up and be vulnerable’</w:t>
      </w:r>
      <w:r w:rsidRPr="007365D7">
        <w:rPr>
          <w:rFonts w:ascii="Arial" w:hAnsi="Arial" w:cs="Arial"/>
          <w:sz w:val="24"/>
          <w:szCs w:val="24"/>
        </w:rPr>
        <w:t>. She concluded that assessing singers for DB is crucial as it is very important to identify DB in the singing population.</w:t>
      </w:r>
      <w:r w:rsidR="00E85DCC" w:rsidRPr="007365D7">
        <w:rPr>
          <w:rFonts w:ascii="Arial" w:hAnsi="Arial" w:cs="Arial"/>
          <w:sz w:val="24"/>
          <w:szCs w:val="24"/>
        </w:rPr>
        <w:t xml:space="preserve"> </w:t>
      </w:r>
    </w:p>
    <w:p w14:paraId="0C52F2E5" w14:textId="77777777" w:rsidR="00BC1D48" w:rsidRDefault="00BC1D48" w:rsidP="00BC1D48">
      <w:pPr>
        <w:spacing w:line="360" w:lineRule="auto"/>
        <w:jc w:val="both"/>
        <w:rPr>
          <w:rFonts w:ascii="Arial" w:hAnsi="Arial" w:cs="Arial"/>
          <w:kern w:val="2"/>
          <w:sz w:val="24"/>
          <w:szCs w:val="24"/>
          <w14:ligatures w14:val="standardContextual"/>
        </w:rPr>
      </w:pPr>
    </w:p>
    <w:p w14:paraId="39C9BF7A" w14:textId="774DE861" w:rsidR="00165C82" w:rsidRPr="007365D7" w:rsidRDefault="00A16743" w:rsidP="007365D7">
      <w:pPr>
        <w:pStyle w:val="Heading2"/>
        <w:rPr>
          <w:rFonts w:ascii="Arial" w:hAnsi="Arial" w:cs="Arial"/>
          <w:color w:val="auto"/>
        </w:rPr>
      </w:pPr>
      <w:bookmarkStart w:id="31" w:name="_Toc141873921"/>
      <w:r w:rsidRPr="007365D7">
        <w:rPr>
          <w:rFonts w:ascii="Arial" w:hAnsi="Arial" w:cs="Arial"/>
          <w:color w:val="auto"/>
        </w:rPr>
        <w:t>4.3</w:t>
      </w:r>
      <w:r w:rsidR="00B7490B" w:rsidRPr="007365D7">
        <w:rPr>
          <w:rFonts w:ascii="Arial" w:hAnsi="Arial" w:cs="Arial"/>
          <w:color w:val="auto"/>
        </w:rPr>
        <w:t xml:space="preserve"> </w:t>
      </w:r>
      <w:r w:rsidR="008A4D3F" w:rsidRPr="007365D7">
        <w:rPr>
          <w:rFonts w:ascii="Arial" w:hAnsi="Arial" w:cs="Arial"/>
          <w:color w:val="auto"/>
        </w:rPr>
        <w:t>Discussion</w:t>
      </w:r>
      <w:bookmarkEnd w:id="31"/>
      <w:r w:rsidR="008A4D3F" w:rsidRPr="007365D7">
        <w:rPr>
          <w:rFonts w:ascii="Arial" w:hAnsi="Arial" w:cs="Arial"/>
          <w:color w:val="auto"/>
        </w:rPr>
        <w:t xml:space="preserve"> </w:t>
      </w:r>
    </w:p>
    <w:p w14:paraId="5D73ECCA" w14:textId="62CADA34" w:rsidR="006E07C1" w:rsidRPr="007365D7" w:rsidRDefault="00165C82" w:rsidP="007365D7">
      <w:pPr>
        <w:spacing w:line="360" w:lineRule="auto"/>
        <w:jc w:val="both"/>
        <w:rPr>
          <w:rFonts w:ascii="Arial" w:hAnsi="Arial" w:cs="Arial"/>
          <w:sz w:val="24"/>
          <w:szCs w:val="24"/>
        </w:rPr>
      </w:pPr>
      <w:r w:rsidRPr="007365D7">
        <w:rPr>
          <w:rFonts w:ascii="Arial" w:hAnsi="Arial" w:cs="Arial"/>
          <w:sz w:val="24"/>
          <w:szCs w:val="24"/>
        </w:rPr>
        <w:t xml:space="preserve">Themes that </w:t>
      </w:r>
      <w:r w:rsidR="00106896" w:rsidRPr="007365D7">
        <w:rPr>
          <w:rFonts w:ascii="Arial" w:hAnsi="Arial" w:cs="Arial"/>
          <w:sz w:val="24"/>
          <w:szCs w:val="24"/>
        </w:rPr>
        <w:t>were identified from the case histories were that all participants had been having singing lessons f</w:t>
      </w:r>
      <w:r w:rsidR="00831729" w:rsidRPr="007365D7">
        <w:rPr>
          <w:rFonts w:ascii="Arial" w:hAnsi="Arial" w:cs="Arial"/>
          <w:sz w:val="24"/>
          <w:szCs w:val="24"/>
        </w:rPr>
        <w:t>r</w:t>
      </w:r>
      <w:r w:rsidR="00106896" w:rsidRPr="007365D7">
        <w:rPr>
          <w:rFonts w:ascii="Arial" w:hAnsi="Arial" w:cs="Arial"/>
          <w:sz w:val="24"/>
          <w:szCs w:val="24"/>
        </w:rPr>
        <w:t>o</w:t>
      </w:r>
      <w:r w:rsidR="00831729" w:rsidRPr="007365D7">
        <w:rPr>
          <w:rFonts w:ascii="Arial" w:hAnsi="Arial" w:cs="Arial"/>
          <w:sz w:val="24"/>
          <w:szCs w:val="24"/>
        </w:rPr>
        <w:t>m</w:t>
      </w:r>
      <w:r w:rsidR="00106896" w:rsidRPr="007365D7">
        <w:rPr>
          <w:rFonts w:ascii="Arial" w:hAnsi="Arial" w:cs="Arial"/>
          <w:sz w:val="24"/>
          <w:szCs w:val="24"/>
        </w:rPr>
        <w:t xml:space="preserve"> </w:t>
      </w:r>
      <w:r w:rsidR="00362693" w:rsidRPr="007365D7">
        <w:rPr>
          <w:rFonts w:ascii="Arial" w:hAnsi="Arial" w:cs="Arial"/>
          <w:sz w:val="24"/>
          <w:szCs w:val="24"/>
        </w:rPr>
        <w:t>sixteen</w:t>
      </w:r>
      <w:r w:rsidR="00831729" w:rsidRPr="007365D7">
        <w:rPr>
          <w:rFonts w:ascii="Arial" w:hAnsi="Arial" w:cs="Arial"/>
          <w:sz w:val="24"/>
          <w:szCs w:val="24"/>
        </w:rPr>
        <w:t xml:space="preserve"> to twenty-three years</w:t>
      </w:r>
      <w:r w:rsidR="005F7AED" w:rsidRPr="007365D7">
        <w:rPr>
          <w:rFonts w:ascii="Arial" w:hAnsi="Arial" w:cs="Arial"/>
          <w:sz w:val="24"/>
          <w:szCs w:val="24"/>
        </w:rPr>
        <w:t xml:space="preserve"> </w:t>
      </w:r>
      <w:r w:rsidR="00106896" w:rsidRPr="007365D7">
        <w:rPr>
          <w:rFonts w:ascii="Arial" w:hAnsi="Arial" w:cs="Arial"/>
          <w:sz w:val="24"/>
          <w:szCs w:val="24"/>
        </w:rPr>
        <w:t>and none of their teachers had ever discussed DBPs</w:t>
      </w:r>
      <w:r w:rsidR="004B108A" w:rsidRPr="007365D7">
        <w:rPr>
          <w:rFonts w:ascii="Arial" w:hAnsi="Arial" w:cs="Arial"/>
          <w:sz w:val="24"/>
          <w:szCs w:val="24"/>
        </w:rPr>
        <w:t>, although P4 did ask for help with her breathing with one of her teachers, who was unable to assist her</w:t>
      </w:r>
      <w:r w:rsidR="00C55E41" w:rsidRPr="007365D7">
        <w:rPr>
          <w:rFonts w:ascii="Arial" w:hAnsi="Arial" w:cs="Arial"/>
          <w:sz w:val="24"/>
          <w:szCs w:val="24"/>
        </w:rPr>
        <w:t xml:space="preserve"> due to lack of knowledge</w:t>
      </w:r>
      <w:r w:rsidR="0083291E" w:rsidRPr="007365D7">
        <w:rPr>
          <w:rFonts w:ascii="Arial" w:hAnsi="Arial" w:cs="Arial"/>
          <w:sz w:val="24"/>
          <w:szCs w:val="24"/>
        </w:rPr>
        <w:t>.</w:t>
      </w:r>
      <w:r w:rsidR="00B93FE0" w:rsidRPr="007365D7">
        <w:rPr>
          <w:rFonts w:ascii="Arial" w:hAnsi="Arial" w:cs="Arial"/>
          <w:sz w:val="24"/>
          <w:szCs w:val="24"/>
        </w:rPr>
        <w:t xml:space="preserve"> </w:t>
      </w:r>
    </w:p>
    <w:p w14:paraId="554B202E" w14:textId="58F48040" w:rsidR="001B1334" w:rsidRPr="007365D7" w:rsidRDefault="00445811" w:rsidP="007365D7">
      <w:pPr>
        <w:spacing w:line="360" w:lineRule="auto"/>
        <w:jc w:val="both"/>
        <w:rPr>
          <w:rFonts w:ascii="Arial" w:hAnsi="Arial" w:cs="Arial"/>
          <w:sz w:val="24"/>
          <w:szCs w:val="24"/>
        </w:rPr>
      </w:pPr>
      <w:r w:rsidRPr="007365D7">
        <w:rPr>
          <w:rFonts w:ascii="Arial" w:hAnsi="Arial" w:cs="Arial"/>
          <w:sz w:val="24"/>
          <w:szCs w:val="24"/>
        </w:rPr>
        <w:t xml:space="preserve">One of the </w:t>
      </w:r>
      <w:r w:rsidR="00C1353A" w:rsidRPr="007365D7">
        <w:rPr>
          <w:rFonts w:ascii="Arial" w:hAnsi="Arial" w:cs="Arial"/>
          <w:sz w:val="24"/>
          <w:szCs w:val="24"/>
        </w:rPr>
        <w:t>aim</w:t>
      </w:r>
      <w:r w:rsidRPr="007365D7">
        <w:rPr>
          <w:rFonts w:ascii="Arial" w:hAnsi="Arial" w:cs="Arial"/>
          <w:sz w:val="24"/>
          <w:szCs w:val="24"/>
        </w:rPr>
        <w:t>s</w:t>
      </w:r>
      <w:r w:rsidR="00C1353A" w:rsidRPr="007365D7">
        <w:rPr>
          <w:rFonts w:ascii="Arial" w:hAnsi="Arial" w:cs="Arial"/>
          <w:sz w:val="24"/>
          <w:szCs w:val="24"/>
        </w:rPr>
        <w:t xml:space="preserve"> of the research was to establish if </w:t>
      </w:r>
      <w:r w:rsidR="005A5F93" w:rsidRPr="007365D7">
        <w:rPr>
          <w:rFonts w:ascii="Arial" w:hAnsi="Arial" w:cs="Arial"/>
          <w:sz w:val="24"/>
          <w:szCs w:val="24"/>
        </w:rPr>
        <w:t xml:space="preserve">the participants were aware if they had DB or not. </w:t>
      </w:r>
      <w:r w:rsidR="00144B20" w:rsidRPr="007365D7">
        <w:rPr>
          <w:rFonts w:ascii="Arial" w:hAnsi="Arial" w:cs="Arial"/>
          <w:sz w:val="24"/>
          <w:szCs w:val="24"/>
        </w:rPr>
        <w:t>P1</w:t>
      </w:r>
      <w:r w:rsidR="008A0FB9" w:rsidRPr="007365D7">
        <w:rPr>
          <w:rFonts w:ascii="Arial" w:hAnsi="Arial" w:cs="Arial"/>
          <w:sz w:val="24"/>
          <w:szCs w:val="24"/>
        </w:rPr>
        <w:t xml:space="preserve"> and P2 </w:t>
      </w:r>
      <w:r w:rsidR="00144B20" w:rsidRPr="007365D7">
        <w:rPr>
          <w:rFonts w:ascii="Arial" w:hAnsi="Arial" w:cs="Arial"/>
          <w:sz w:val="24"/>
          <w:szCs w:val="24"/>
        </w:rPr>
        <w:t xml:space="preserve"> </w:t>
      </w:r>
      <w:r w:rsidR="008A0FB9" w:rsidRPr="007365D7">
        <w:rPr>
          <w:rFonts w:ascii="Arial" w:hAnsi="Arial" w:cs="Arial"/>
          <w:sz w:val="24"/>
          <w:szCs w:val="24"/>
        </w:rPr>
        <w:t>did not consider that they had DB</w:t>
      </w:r>
      <w:r w:rsidR="005914B7" w:rsidRPr="007365D7">
        <w:rPr>
          <w:rFonts w:ascii="Arial" w:hAnsi="Arial" w:cs="Arial"/>
          <w:sz w:val="24"/>
          <w:szCs w:val="24"/>
        </w:rPr>
        <w:t xml:space="preserve">, </w:t>
      </w:r>
      <w:r w:rsidR="00D03484" w:rsidRPr="007365D7">
        <w:rPr>
          <w:rFonts w:ascii="Arial" w:hAnsi="Arial" w:cs="Arial"/>
          <w:sz w:val="24"/>
          <w:szCs w:val="24"/>
        </w:rPr>
        <w:t xml:space="preserve">P3 </w:t>
      </w:r>
      <w:r w:rsidR="005C100D" w:rsidRPr="007365D7">
        <w:rPr>
          <w:rFonts w:ascii="Arial" w:hAnsi="Arial" w:cs="Arial"/>
          <w:sz w:val="24"/>
          <w:szCs w:val="24"/>
        </w:rPr>
        <w:t xml:space="preserve">suggested that it may not be possible to breathe optimally </w:t>
      </w:r>
      <w:r w:rsidR="005914B7" w:rsidRPr="007365D7">
        <w:rPr>
          <w:rFonts w:ascii="Arial" w:hAnsi="Arial" w:cs="Arial"/>
          <w:sz w:val="24"/>
          <w:szCs w:val="24"/>
        </w:rPr>
        <w:t>whilst under pressure and was not sure</w:t>
      </w:r>
      <w:r w:rsidR="001D55E4" w:rsidRPr="007365D7">
        <w:rPr>
          <w:rFonts w:ascii="Arial" w:hAnsi="Arial" w:cs="Arial"/>
          <w:sz w:val="24"/>
          <w:szCs w:val="24"/>
        </w:rPr>
        <w:t xml:space="preserve">, whilst P4 thought her breathing was </w:t>
      </w:r>
      <w:r w:rsidR="00B5217F" w:rsidRPr="007365D7">
        <w:rPr>
          <w:rFonts w:ascii="Arial" w:hAnsi="Arial" w:cs="Arial"/>
          <w:sz w:val="24"/>
          <w:szCs w:val="24"/>
        </w:rPr>
        <w:t xml:space="preserve">only </w:t>
      </w:r>
      <w:r w:rsidR="001D55E4" w:rsidRPr="007365D7">
        <w:rPr>
          <w:rFonts w:ascii="Arial" w:hAnsi="Arial" w:cs="Arial"/>
          <w:sz w:val="24"/>
          <w:szCs w:val="24"/>
        </w:rPr>
        <w:t xml:space="preserve">partly dysfunctional, but not always and depended on ‘how her nervous system was feeling’. </w:t>
      </w:r>
    </w:p>
    <w:p w14:paraId="34A99B46" w14:textId="27C1BAD9" w:rsidR="00007B85" w:rsidRPr="007365D7" w:rsidRDefault="001B1334" w:rsidP="007365D7">
      <w:pPr>
        <w:spacing w:line="360" w:lineRule="auto"/>
        <w:jc w:val="both"/>
        <w:rPr>
          <w:rFonts w:ascii="Arial" w:hAnsi="Arial" w:cs="Arial"/>
          <w:sz w:val="24"/>
          <w:szCs w:val="24"/>
        </w:rPr>
      </w:pPr>
      <w:r w:rsidRPr="007365D7">
        <w:rPr>
          <w:rFonts w:ascii="Arial" w:hAnsi="Arial" w:cs="Arial"/>
          <w:sz w:val="24"/>
          <w:szCs w:val="24"/>
        </w:rPr>
        <w:t xml:space="preserve">Although </w:t>
      </w:r>
      <w:r w:rsidR="00B93FE0" w:rsidRPr="007365D7">
        <w:rPr>
          <w:rFonts w:ascii="Arial" w:hAnsi="Arial" w:cs="Arial"/>
          <w:sz w:val="24"/>
          <w:szCs w:val="24"/>
        </w:rPr>
        <w:t>P2</w:t>
      </w:r>
      <w:r w:rsidR="00B80914" w:rsidRPr="007365D7">
        <w:rPr>
          <w:rFonts w:ascii="Arial" w:hAnsi="Arial" w:cs="Arial"/>
          <w:sz w:val="24"/>
          <w:szCs w:val="24"/>
        </w:rPr>
        <w:t xml:space="preserve">, </w:t>
      </w:r>
      <w:r w:rsidR="00B93FE0" w:rsidRPr="007365D7">
        <w:rPr>
          <w:rFonts w:ascii="Arial" w:hAnsi="Arial" w:cs="Arial"/>
          <w:sz w:val="24"/>
          <w:szCs w:val="24"/>
        </w:rPr>
        <w:t>P3</w:t>
      </w:r>
      <w:r w:rsidR="00B80914" w:rsidRPr="007365D7">
        <w:rPr>
          <w:rFonts w:ascii="Arial" w:hAnsi="Arial" w:cs="Arial"/>
          <w:sz w:val="24"/>
          <w:szCs w:val="24"/>
        </w:rPr>
        <w:t xml:space="preserve"> and P4</w:t>
      </w:r>
      <w:r w:rsidR="00B93FE0" w:rsidRPr="007365D7">
        <w:rPr>
          <w:rFonts w:ascii="Arial" w:hAnsi="Arial" w:cs="Arial"/>
          <w:sz w:val="24"/>
          <w:szCs w:val="24"/>
        </w:rPr>
        <w:t xml:space="preserve"> </w:t>
      </w:r>
      <w:r w:rsidR="0083291E" w:rsidRPr="007365D7">
        <w:rPr>
          <w:rFonts w:ascii="Arial" w:hAnsi="Arial" w:cs="Arial"/>
          <w:sz w:val="24"/>
          <w:szCs w:val="24"/>
        </w:rPr>
        <w:t xml:space="preserve"> were aware their breathing</w:t>
      </w:r>
      <w:r w:rsidR="00B80914" w:rsidRPr="007365D7">
        <w:rPr>
          <w:rFonts w:ascii="Arial" w:hAnsi="Arial" w:cs="Arial"/>
          <w:sz w:val="24"/>
          <w:szCs w:val="24"/>
        </w:rPr>
        <w:t xml:space="preserve"> patterns </w:t>
      </w:r>
      <w:r w:rsidR="001808D2" w:rsidRPr="007365D7">
        <w:rPr>
          <w:rFonts w:ascii="Arial" w:hAnsi="Arial" w:cs="Arial"/>
          <w:sz w:val="24"/>
          <w:szCs w:val="24"/>
        </w:rPr>
        <w:t xml:space="preserve">were </w:t>
      </w:r>
      <w:r w:rsidR="0083291E" w:rsidRPr="007365D7">
        <w:rPr>
          <w:rFonts w:ascii="Arial" w:hAnsi="Arial" w:cs="Arial"/>
          <w:sz w:val="24"/>
          <w:szCs w:val="24"/>
        </w:rPr>
        <w:t>causing problems with their singing</w:t>
      </w:r>
      <w:r w:rsidRPr="007365D7">
        <w:rPr>
          <w:rFonts w:ascii="Arial" w:hAnsi="Arial" w:cs="Arial"/>
          <w:sz w:val="24"/>
          <w:szCs w:val="24"/>
        </w:rPr>
        <w:t xml:space="preserve">, </w:t>
      </w:r>
      <w:r w:rsidR="0057489F" w:rsidRPr="007365D7">
        <w:rPr>
          <w:rFonts w:ascii="Arial" w:hAnsi="Arial" w:cs="Arial"/>
          <w:sz w:val="24"/>
          <w:szCs w:val="24"/>
        </w:rPr>
        <w:t xml:space="preserve">P1 was unaware of her </w:t>
      </w:r>
      <w:r w:rsidR="009B6862" w:rsidRPr="007365D7">
        <w:rPr>
          <w:rFonts w:ascii="Arial" w:hAnsi="Arial" w:cs="Arial"/>
          <w:sz w:val="24"/>
          <w:szCs w:val="24"/>
        </w:rPr>
        <w:t xml:space="preserve">breathing pattern </w:t>
      </w:r>
      <w:r w:rsidR="00E357B1" w:rsidRPr="007365D7">
        <w:rPr>
          <w:rFonts w:ascii="Arial" w:hAnsi="Arial" w:cs="Arial"/>
          <w:sz w:val="24"/>
          <w:szCs w:val="24"/>
        </w:rPr>
        <w:t xml:space="preserve">and did not believe she had DB, which would not have been </w:t>
      </w:r>
      <w:r w:rsidR="00AA3B7A" w:rsidRPr="007365D7">
        <w:rPr>
          <w:rFonts w:ascii="Arial" w:hAnsi="Arial" w:cs="Arial"/>
          <w:sz w:val="24"/>
          <w:szCs w:val="24"/>
        </w:rPr>
        <w:t xml:space="preserve">identified </w:t>
      </w:r>
      <w:r w:rsidR="00132257">
        <w:rPr>
          <w:rFonts w:ascii="Arial" w:hAnsi="Arial" w:cs="Arial"/>
          <w:sz w:val="24"/>
          <w:szCs w:val="24"/>
        </w:rPr>
        <w:t>using</w:t>
      </w:r>
      <w:r w:rsidR="00AA3B7A" w:rsidRPr="007365D7">
        <w:rPr>
          <w:rFonts w:ascii="Arial" w:hAnsi="Arial" w:cs="Arial"/>
          <w:sz w:val="24"/>
          <w:szCs w:val="24"/>
        </w:rPr>
        <w:t xml:space="preserve"> the </w:t>
      </w:r>
      <w:r w:rsidR="00824192" w:rsidRPr="007365D7">
        <w:rPr>
          <w:rFonts w:ascii="Arial" w:hAnsi="Arial" w:cs="Arial"/>
          <w:sz w:val="24"/>
          <w:szCs w:val="24"/>
        </w:rPr>
        <w:t>NMCH</w:t>
      </w:r>
      <w:r w:rsidR="00132257">
        <w:rPr>
          <w:rFonts w:ascii="Arial" w:hAnsi="Arial" w:cs="Arial"/>
          <w:sz w:val="24"/>
          <w:szCs w:val="24"/>
        </w:rPr>
        <w:t>,</w:t>
      </w:r>
      <w:r w:rsidR="00AA3B7A" w:rsidRPr="007365D7">
        <w:rPr>
          <w:rFonts w:ascii="Arial" w:hAnsi="Arial" w:cs="Arial"/>
          <w:sz w:val="24"/>
          <w:szCs w:val="24"/>
        </w:rPr>
        <w:t xml:space="preserve"> NMJ </w:t>
      </w:r>
      <w:r w:rsidR="00132257">
        <w:rPr>
          <w:rFonts w:ascii="Arial" w:hAnsi="Arial" w:cs="Arial"/>
          <w:sz w:val="24"/>
          <w:szCs w:val="24"/>
        </w:rPr>
        <w:t>or</w:t>
      </w:r>
      <w:r w:rsidR="00AA3B7A" w:rsidRPr="007365D7">
        <w:rPr>
          <w:rFonts w:ascii="Arial" w:hAnsi="Arial" w:cs="Arial"/>
          <w:sz w:val="24"/>
          <w:szCs w:val="24"/>
        </w:rPr>
        <w:t xml:space="preserve"> SEBQ questionnaires</w:t>
      </w:r>
      <w:r w:rsidR="00BD6873">
        <w:rPr>
          <w:rFonts w:ascii="Arial" w:hAnsi="Arial" w:cs="Arial"/>
          <w:sz w:val="24"/>
          <w:szCs w:val="24"/>
        </w:rPr>
        <w:t>,</w:t>
      </w:r>
      <w:r w:rsidR="0035406D" w:rsidRPr="007365D7">
        <w:rPr>
          <w:rFonts w:ascii="Arial" w:hAnsi="Arial" w:cs="Arial"/>
          <w:sz w:val="24"/>
          <w:szCs w:val="24"/>
        </w:rPr>
        <w:t xml:space="preserve"> </w:t>
      </w:r>
      <w:r w:rsidR="007E00B4" w:rsidRPr="007365D7">
        <w:rPr>
          <w:rFonts w:ascii="Arial" w:hAnsi="Arial" w:cs="Arial"/>
          <w:sz w:val="24"/>
          <w:szCs w:val="24"/>
        </w:rPr>
        <w:t>therefore</w:t>
      </w:r>
      <w:r w:rsidR="00A80CAC" w:rsidRPr="007365D7">
        <w:rPr>
          <w:rFonts w:ascii="Arial" w:hAnsi="Arial" w:cs="Arial"/>
          <w:sz w:val="24"/>
          <w:szCs w:val="24"/>
        </w:rPr>
        <w:t xml:space="preserve"> be</w:t>
      </w:r>
      <w:r w:rsidR="00742BDA">
        <w:rPr>
          <w:rFonts w:ascii="Arial" w:hAnsi="Arial" w:cs="Arial"/>
          <w:sz w:val="24"/>
          <w:szCs w:val="24"/>
        </w:rPr>
        <w:t>ing</w:t>
      </w:r>
      <w:r w:rsidR="007E00B4" w:rsidRPr="007365D7">
        <w:rPr>
          <w:rFonts w:ascii="Arial" w:hAnsi="Arial" w:cs="Arial"/>
          <w:sz w:val="24"/>
          <w:szCs w:val="24"/>
        </w:rPr>
        <w:t xml:space="preserve"> </w:t>
      </w:r>
      <w:r w:rsidR="0035406D" w:rsidRPr="007365D7">
        <w:rPr>
          <w:rFonts w:ascii="Arial" w:hAnsi="Arial" w:cs="Arial"/>
          <w:sz w:val="24"/>
          <w:szCs w:val="24"/>
        </w:rPr>
        <w:t xml:space="preserve">missed </w:t>
      </w:r>
      <w:r w:rsidR="005F6E63" w:rsidRPr="007365D7">
        <w:rPr>
          <w:rFonts w:ascii="Arial" w:hAnsi="Arial" w:cs="Arial"/>
          <w:sz w:val="24"/>
          <w:szCs w:val="24"/>
        </w:rPr>
        <w:t>without the physical and physiological assessments</w:t>
      </w:r>
      <w:r w:rsidR="00742BDA">
        <w:rPr>
          <w:rFonts w:ascii="Arial" w:hAnsi="Arial" w:cs="Arial"/>
          <w:sz w:val="24"/>
          <w:szCs w:val="24"/>
        </w:rPr>
        <w:t>.</w:t>
      </w:r>
    </w:p>
    <w:p w14:paraId="335D8B31" w14:textId="2927C169" w:rsidR="00E877A6" w:rsidRPr="007365D7" w:rsidRDefault="00665811" w:rsidP="007365D7">
      <w:pPr>
        <w:spacing w:line="360" w:lineRule="auto"/>
        <w:jc w:val="both"/>
        <w:rPr>
          <w:rFonts w:ascii="Arial" w:hAnsi="Arial" w:cs="Arial"/>
          <w:sz w:val="24"/>
          <w:szCs w:val="24"/>
        </w:rPr>
      </w:pPr>
      <w:r w:rsidRPr="007365D7">
        <w:rPr>
          <w:rFonts w:ascii="Arial" w:hAnsi="Arial" w:cs="Arial"/>
          <w:sz w:val="24"/>
          <w:szCs w:val="24"/>
        </w:rPr>
        <w:t xml:space="preserve">P2 </w:t>
      </w:r>
      <w:r w:rsidR="007E00B4" w:rsidRPr="007365D7">
        <w:rPr>
          <w:rFonts w:ascii="Arial" w:hAnsi="Arial" w:cs="Arial"/>
          <w:sz w:val="24"/>
          <w:szCs w:val="24"/>
        </w:rPr>
        <w:t>did not believe she had DB</w:t>
      </w:r>
      <w:r w:rsidR="00A80CAC" w:rsidRPr="007365D7">
        <w:rPr>
          <w:rFonts w:ascii="Arial" w:hAnsi="Arial" w:cs="Arial"/>
          <w:sz w:val="24"/>
          <w:szCs w:val="24"/>
        </w:rPr>
        <w:t>Ps</w:t>
      </w:r>
      <w:r w:rsidR="00A352AB" w:rsidRPr="007365D7">
        <w:rPr>
          <w:rFonts w:ascii="Arial" w:hAnsi="Arial" w:cs="Arial"/>
          <w:sz w:val="24"/>
          <w:szCs w:val="24"/>
        </w:rPr>
        <w:t xml:space="preserve">, </w:t>
      </w:r>
      <w:r w:rsidR="00C97DB1" w:rsidRPr="007365D7">
        <w:rPr>
          <w:rFonts w:ascii="Arial" w:hAnsi="Arial" w:cs="Arial"/>
          <w:sz w:val="24"/>
          <w:szCs w:val="24"/>
        </w:rPr>
        <w:t>but</w:t>
      </w:r>
      <w:r w:rsidR="00A352AB" w:rsidRPr="007365D7">
        <w:rPr>
          <w:rFonts w:ascii="Arial" w:hAnsi="Arial" w:cs="Arial"/>
          <w:sz w:val="24"/>
          <w:szCs w:val="24"/>
        </w:rPr>
        <w:t xml:space="preserve"> her breathing pattern was </w:t>
      </w:r>
      <w:r w:rsidR="00B61574" w:rsidRPr="007365D7">
        <w:rPr>
          <w:rFonts w:ascii="Arial" w:hAnsi="Arial" w:cs="Arial"/>
          <w:sz w:val="24"/>
          <w:szCs w:val="24"/>
        </w:rPr>
        <w:t>found to have a dominant thoracic contribution when inhaling</w:t>
      </w:r>
      <w:r w:rsidR="00C25890" w:rsidRPr="007365D7">
        <w:rPr>
          <w:rFonts w:ascii="Arial" w:hAnsi="Arial" w:cs="Arial"/>
          <w:sz w:val="24"/>
          <w:szCs w:val="24"/>
        </w:rPr>
        <w:t>, with</w:t>
      </w:r>
      <w:r w:rsidR="00F1451D">
        <w:rPr>
          <w:rFonts w:ascii="Arial" w:hAnsi="Arial" w:cs="Arial"/>
          <w:sz w:val="24"/>
          <w:szCs w:val="24"/>
        </w:rPr>
        <w:t>out a pause</w:t>
      </w:r>
      <w:r w:rsidR="00C25890" w:rsidRPr="007365D7">
        <w:rPr>
          <w:rFonts w:ascii="Arial" w:hAnsi="Arial" w:cs="Arial"/>
          <w:sz w:val="24"/>
          <w:szCs w:val="24"/>
        </w:rPr>
        <w:t xml:space="preserve"> between breaths</w:t>
      </w:r>
      <w:r w:rsidR="00863EDB" w:rsidRPr="007365D7">
        <w:rPr>
          <w:rFonts w:ascii="Arial" w:hAnsi="Arial" w:cs="Arial"/>
          <w:sz w:val="24"/>
          <w:szCs w:val="24"/>
        </w:rPr>
        <w:t xml:space="preserve"> as well as </w:t>
      </w:r>
      <w:r w:rsidR="008E27EF" w:rsidRPr="007365D7">
        <w:rPr>
          <w:rFonts w:ascii="Arial" w:hAnsi="Arial" w:cs="Arial"/>
          <w:sz w:val="24"/>
          <w:szCs w:val="24"/>
        </w:rPr>
        <w:t xml:space="preserve">being identified </w:t>
      </w:r>
      <w:r w:rsidR="002A2504">
        <w:rPr>
          <w:rFonts w:ascii="Arial" w:hAnsi="Arial" w:cs="Arial"/>
          <w:sz w:val="24"/>
          <w:szCs w:val="24"/>
        </w:rPr>
        <w:t>with</w:t>
      </w:r>
      <w:r w:rsidR="008E27EF" w:rsidRPr="007365D7">
        <w:rPr>
          <w:rFonts w:ascii="Arial" w:hAnsi="Arial" w:cs="Arial"/>
          <w:sz w:val="24"/>
          <w:szCs w:val="24"/>
        </w:rPr>
        <w:t xml:space="preserve"> DB by her NMJ and SEBQ  scores</w:t>
      </w:r>
      <w:r w:rsidR="00EB3731" w:rsidRPr="007365D7">
        <w:rPr>
          <w:rFonts w:ascii="Arial" w:hAnsi="Arial" w:cs="Arial"/>
          <w:sz w:val="24"/>
          <w:szCs w:val="24"/>
        </w:rPr>
        <w:t>,</w:t>
      </w:r>
      <w:r w:rsidR="00AB5C54" w:rsidRPr="007365D7">
        <w:rPr>
          <w:rFonts w:ascii="Arial" w:hAnsi="Arial" w:cs="Arial"/>
          <w:sz w:val="24"/>
          <w:szCs w:val="24"/>
        </w:rPr>
        <w:t xml:space="preserve"> suggesting she was not aware of her DBP. </w:t>
      </w:r>
    </w:p>
    <w:p w14:paraId="3204B627" w14:textId="37477795" w:rsidR="00FF7CDC" w:rsidRPr="007365D7" w:rsidRDefault="00FF7CDC" w:rsidP="007365D7">
      <w:pPr>
        <w:spacing w:line="360" w:lineRule="auto"/>
        <w:jc w:val="both"/>
        <w:rPr>
          <w:rFonts w:ascii="Arial" w:hAnsi="Arial" w:cs="Arial"/>
          <w:sz w:val="24"/>
          <w:szCs w:val="24"/>
        </w:rPr>
      </w:pPr>
      <w:r w:rsidRPr="007365D7">
        <w:rPr>
          <w:rFonts w:ascii="Arial" w:hAnsi="Arial" w:cs="Arial"/>
          <w:sz w:val="24"/>
          <w:szCs w:val="24"/>
        </w:rPr>
        <w:lastRenderedPageBreak/>
        <w:t xml:space="preserve">P3 </w:t>
      </w:r>
      <w:r w:rsidR="00F9741F" w:rsidRPr="007365D7">
        <w:rPr>
          <w:rFonts w:ascii="Arial" w:hAnsi="Arial" w:cs="Arial"/>
          <w:sz w:val="24"/>
          <w:szCs w:val="24"/>
        </w:rPr>
        <w:t>was not sure if she had an issue with her breathing</w:t>
      </w:r>
      <w:r w:rsidR="00EB3731" w:rsidRPr="007365D7">
        <w:rPr>
          <w:rFonts w:ascii="Arial" w:hAnsi="Arial" w:cs="Arial"/>
          <w:sz w:val="24"/>
          <w:szCs w:val="24"/>
        </w:rPr>
        <w:t xml:space="preserve"> but thought she may not be breathing as optimall</w:t>
      </w:r>
      <w:r w:rsidR="00B34588" w:rsidRPr="007365D7">
        <w:rPr>
          <w:rFonts w:ascii="Arial" w:hAnsi="Arial" w:cs="Arial"/>
          <w:sz w:val="24"/>
          <w:szCs w:val="24"/>
        </w:rPr>
        <w:t>y</w:t>
      </w:r>
      <w:r w:rsidR="00EB3731" w:rsidRPr="007365D7">
        <w:rPr>
          <w:rFonts w:ascii="Arial" w:hAnsi="Arial" w:cs="Arial"/>
          <w:sz w:val="24"/>
          <w:szCs w:val="24"/>
        </w:rPr>
        <w:t xml:space="preserve">. </w:t>
      </w:r>
      <w:r w:rsidR="0078169D" w:rsidRPr="007365D7">
        <w:rPr>
          <w:rFonts w:ascii="Arial" w:hAnsi="Arial" w:cs="Arial"/>
          <w:sz w:val="24"/>
          <w:szCs w:val="24"/>
        </w:rPr>
        <w:t xml:space="preserve">Her RR was </w:t>
      </w:r>
      <w:r w:rsidR="00C2503E" w:rsidRPr="007365D7">
        <w:rPr>
          <w:rFonts w:ascii="Arial" w:hAnsi="Arial" w:cs="Arial"/>
          <w:sz w:val="24"/>
          <w:szCs w:val="24"/>
        </w:rPr>
        <w:t>G</w:t>
      </w:r>
      <w:r w:rsidR="0078169D" w:rsidRPr="007365D7">
        <w:rPr>
          <w:rFonts w:ascii="Arial" w:hAnsi="Arial" w:cs="Arial"/>
          <w:sz w:val="24"/>
          <w:szCs w:val="24"/>
        </w:rPr>
        <w:t>rade 3 and she breathed without a pause between inhalation and exhalation, confirming the presence of DB</w:t>
      </w:r>
      <w:r w:rsidR="00F64D54" w:rsidRPr="007365D7">
        <w:rPr>
          <w:rFonts w:ascii="Arial" w:hAnsi="Arial" w:cs="Arial"/>
          <w:sz w:val="24"/>
          <w:szCs w:val="24"/>
        </w:rPr>
        <w:t xml:space="preserve">, even though her SEBQ and NMJ questionnaires </w:t>
      </w:r>
      <w:r w:rsidR="00F61910" w:rsidRPr="007365D7">
        <w:rPr>
          <w:rFonts w:ascii="Arial" w:hAnsi="Arial" w:cs="Arial"/>
          <w:sz w:val="24"/>
          <w:szCs w:val="24"/>
        </w:rPr>
        <w:t>reported otherwise, again highlight</w:t>
      </w:r>
      <w:r w:rsidR="00290D65">
        <w:rPr>
          <w:rFonts w:ascii="Arial" w:hAnsi="Arial" w:cs="Arial"/>
          <w:sz w:val="24"/>
          <w:szCs w:val="24"/>
        </w:rPr>
        <w:t>ing</w:t>
      </w:r>
      <w:r w:rsidR="00F61910" w:rsidRPr="007365D7">
        <w:rPr>
          <w:rFonts w:ascii="Arial" w:hAnsi="Arial" w:cs="Arial"/>
          <w:sz w:val="24"/>
          <w:szCs w:val="24"/>
        </w:rPr>
        <w:t xml:space="preserve"> the importance of a comprehensive screening </w:t>
      </w:r>
      <w:r w:rsidR="003935A6" w:rsidRPr="007365D7">
        <w:rPr>
          <w:rFonts w:ascii="Arial" w:hAnsi="Arial" w:cs="Arial"/>
          <w:sz w:val="24"/>
          <w:szCs w:val="24"/>
        </w:rPr>
        <w:t>initiative</w:t>
      </w:r>
      <w:r w:rsidR="005F0624" w:rsidRPr="007365D7">
        <w:rPr>
          <w:rFonts w:ascii="Arial" w:hAnsi="Arial" w:cs="Arial"/>
          <w:sz w:val="24"/>
          <w:szCs w:val="24"/>
        </w:rPr>
        <w:t xml:space="preserve">, as she was </w:t>
      </w:r>
      <w:r w:rsidR="00775C70">
        <w:rPr>
          <w:rFonts w:ascii="Arial" w:hAnsi="Arial" w:cs="Arial"/>
          <w:sz w:val="24"/>
          <w:szCs w:val="24"/>
        </w:rPr>
        <w:t>un</w:t>
      </w:r>
      <w:r w:rsidR="005F0624" w:rsidRPr="007365D7">
        <w:rPr>
          <w:rFonts w:ascii="Arial" w:hAnsi="Arial" w:cs="Arial"/>
          <w:sz w:val="24"/>
          <w:szCs w:val="24"/>
        </w:rPr>
        <w:t xml:space="preserve">aware of these findings. </w:t>
      </w:r>
    </w:p>
    <w:p w14:paraId="34F68F3A" w14:textId="1C2E9395" w:rsidR="005F0624" w:rsidRPr="007365D7" w:rsidRDefault="005F0624" w:rsidP="007365D7">
      <w:pPr>
        <w:spacing w:line="360" w:lineRule="auto"/>
        <w:jc w:val="both"/>
        <w:rPr>
          <w:rFonts w:ascii="Arial" w:hAnsi="Arial" w:cs="Arial"/>
          <w:sz w:val="24"/>
          <w:szCs w:val="24"/>
        </w:rPr>
      </w:pPr>
      <w:r w:rsidRPr="007365D7">
        <w:rPr>
          <w:rFonts w:ascii="Arial" w:hAnsi="Arial" w:cs="Arial"/>
          <w:sz w:val="24"/>
          <w:szCs w:val="24"/>
        </w:rPr>
        <w:t xml:space="preserve">P4 </w:t>
      </w:r>
      <w:r w:rsidR="009D4919" w:rsidRPr="007365D7">
        <w:rPr>
          <w:rFonts w:ascii="Arial" w:hAnsi="Arial" w:cs="Arial"/>
          <w:sz w:val="24"/>
          <w:szCs w:val="24"/>
        </w:rPr>
        <w:t>was aware she did not breathe well</w:t>
      </w:r>
      <w:r w:rsidR="00775C70">
        <w:rPr>
          <w:rFonts w:ascii="Arial" w:hAnsi="Arial" w:cs="Arial"/>
          <w:sz w:val="24"/>
          <w:szCs w:val="24"/>
        </w:rPr>
        <w:t>,</w:t>
      </w:r>
      <w:r w:rsidR="009D4919" w:rsidRPr="007365D7">
        <w:rPr>
          <w:rFonts w:ascii="Arial" w:hAnsi="Arial" w:cs="Arial"/>
          <w:sz w:val="24"/>
          <w:szCs w:val="24"/>
        </w:rPr>
        <w:t xml:space="preserve"> attributed to trauma</w:t>
      </w:r>
      <w:r w:rsidR="00E70048" w:rsidRPr="007365D7">
        <w:rPr>
          <w:rFonts w:ascii="Arial" w:hAnsi="Arial" w:cs="Arial"/>
          <w:sz w:val="24"/>
          <w:szCs w:val="24"/>
        </w:rPr>
        <w:t>, which was identified from the case-history and confirmed with the</w:t>
      </w:r>
      <w:r w:rsidR="00801A7C" w:rsidRPr="007365D7">
        <w:rPr>
          <w:rFonts w:ascii="Arial" w:hAnsi="Arial" w:cs="Arial"/>
          <w:sz w:val="24"/>
          <w:szCs w:val="24"/>
        </w:rPr>
        <w:t xml:space="preserve"> </w:t>
      </w:r>
      <w:r w:rsidR="000C0EB5" w:rsidRPr="007365D7">
        <w:rPr>
          <w:rFonts w:ascii="Arial" w:hAnsi="Arial" w:cs="Arial"/>
          <w:sz w:val="24"/>
          <w:szCs w:val="24"/>
        </w:rPr>
        <w:t xml:space="preserve">questionnaires, </w:t>
      </w:r>
      <w:r w:rsidR="00E70048" w:rsidRPr="007365D7">
        <w:rPr>
          <w:rFonts w:ascii="Arial" w:hAnsi="Arial" w:cs="Arial"/>
          <w:sz w:val="24"/>
          <w:szCs w:val="24"/>
        </w:rPr>
        <w:t xml:space="preserve">physiological and physical </w:t>
      </w:r>
      <w:r w:rsidR="003206CE" w:rsidRPr="007365D7">
        <w:rPr>
          <w:rFonts w:ascii="Arial" w:hAnsi="Arial" w:cs="Arial"/>
          <w:sz w:val="24"/>
          <w:szCs w:val="24"/>
        </w:rPr>
        <w:t>assessments and</w:t>
      </w:r>
      <w:r w:rsidR="007822B5" w:rsidRPr="007365D7">
        <w:rPr>
          <w:rFonts w:ascii="Arial" w:hAnsi="Arial" w:cs="Arial"/>
          <w:sz w:val="24"/>
          <w:szCs w:val="24"/>
        </w:rPr>
        <w:t xml:space="preserve"> was the only participant who was aware she may have DB,</w:t>
      </w:r>
      <w:r w:rsidR="00DC26A2" w:rsidRPr="007365D7">
        <w:rPr>
          <w:rFonts w:ascii="Arial" w:hAnsi="Arial" w:cs="Arial"/>
          <w:sz w:val="24"/>
          <w:szCs w:val="24"/>
        </w:rPr>
        <w:t xml:space="preserve"> </w:t>
      </w:r>
      <w:r w:rsidR="007822B5" w:rsidRPr="007365D7">
        <w:rPr>
          <w:rFonts w:ascii="Arial" w:hAnsi="Arial" w:cs="Arial"/>
          <w:sz w:val="24"/>
          <w:szCs w:val="24"/>
        </w:rPr>
        <w:t xml:space="preserve">but </w:t>
      </w:r>
      <w:r w:rsidR="005E5819" w:rsidRPr="007365D7">
        <w:rPr>
          <w:rFonts w:ascii="Arial" w:hAnsi="Arial" w:cs="Arial"/>
          <w:sz w:val="24"/>
          <w:szCs w:val="24"/>
        </w:rPr>
        <w:t xml:space="preserve">was </w:t>
      </w:r>
      <w:r w:rsidR="007822B5" w:rsidRPr="007365D7">
        <w:rPr>
          <w:rFonts w:ascii="Arial" w:hAnsi="Arial" w:cs="Arial"/>
          <w:sz w:val="24"/>
          <w:szCs w:val="24"/>
        </w:rPr>
        <w:t>unsure what to do about it</w:t>
      </w:r>
      <w:r w:rsidR="006D4069" w:rsidRPr="007365D7">
        <w:rPr>
          <w:rFonts w:ascii="Arial" w:hAnsi="Arial" w:cs="Arial"/>
          <w:sz w:val="24"/>
          <w:szCs w:val="24"/>
        </w:rPr>
        <w:t xml:space="preserve">, highlighting the importance of screening singers. </w:t>
      </w:r>
    </w:p>
    <w:p w14:paraId="090FE828" w14:textId="55329E0B" w:rsidR="00941756" w:rsidRPr="007365D7" w:rsidRDefault="005E5819" w:rsidP="007365D7">
      <w:pPr>
        <w:spacing w:line="360" w:lineRule="auto"/>
        <w:jc w:val="both"/>
        <w:rPr>
          <w:rFonts w:ascii="Arial" w:hAnsi="Arial" w:cs="Arial"/>
          <w:sz w:val="24"/>
          <w:szCs w:val="24"/>
        </w:rPr>
      </w:pPr>
      <w:r w:rsidRPr="007365D7">
        <w:rPr>
          <w:rFonts w:ascii="Arial" w:hAnsi="Arial" w:cs="Arial"/>
          <w:sz w:val="24"/>
          <w:szCs w:val="24"/>
        </w:rPr>
        <w:t>F</w:t>
      </w:r>
      <w:r w:rsidR="00B5217F" w:rsidRPr="007365D7">
        <w:rPr>
          <w:rFonts w:ascii="Arial" w:hAnsi="Arial" w:cs="Arial"/>
          <w:sz w:val="24"/>
          <w:szCs w:val="24"/>
        </w:rPr>
        <w:t xml:space="preserve">indings suggest that singers were </w:t>
      </w:r>
      <w:r w:rsidR="00E05A57">
        <w:rPr>
          <w:rFonts w:ascii="Arial" w:hAnsi="Arial" w:cs="Arial"/>
          <w:sz w:val="24"/>
          <w:szCs w:val="24"/>
        </w:rPr>
        <w:t>un</w:t>
      </w:r>
      <w:r w:rsidR="00B5217F" w:rsidRPr="007365D7">
        <w:rPr>
          <w:rFonts w:ascii="Arial" w:hAnsi="Arial" w:cs="Arial"/>
          <w:sz w:val="24"/>
          <w:szCs w:val="24"/>
        </w:rPr>
        <w:t xml:space="preserve">aware </w:t>
      </w:r>
      <w:r w:rsidR="00436128" w:rsidRPr="007365D7">
        <w:rPr>
          <w:rFonts w:ascii="Arial" w:hAnsi="Arial" w:cs="Arial"/>
          <w:sz w:val="24"/>
          <w:szCs w:val="24"/>
        </w:rPr>
        <w:t>of their DB</w:t>
      </w:r>
      <w:r w:rsidR="00B5217F" w:rsidRPr="007365D7">
        <w:rPr>
          <w:rFonts w:ascii="Arial" w:hAnsi="Arial" w:cs="Arial"/>
          <w:sz w:val="24"/>
          <w:szCs w:val="24"/>
        </w:rPr>
        <w:t xml:space="preserve">, even though they may </w:t>
      </w:r>
      <w:r w:rsidR="00531E0C" w:rsidRPr="007365D7">
        <w:rPr>
          <w:rFonts w:ascii="Arial" w:hAnsi="Arial" w:cs="Arial"/>
          <w:sz w:val="24"/>
          <w:szCs w:val="24"/>
        </w:rPr>
        <w:t xml:space="preserve">have been </w:t>
      </w:r>
      <w:r w:rsidR="00B5217F" w:rsidRPr="007365D7">
        <w:rPr>
          <w:rFonts w:ascii="Arial" w:hAnsi="Arial" w:cs="Arial"/>
          <w:sz w:val="24"/>
          <w:szCs w:val="24"/>
        </w:rPr>
        <w:t>aware of difficulties with certain phrases or breath management problems in their repertoire</w:t>
      </w:r>
      <w:r w:rsidR="00531E0C" w:rsidRPr="007365D7">
        <w:rPr>
          <w:rFonts w:ascii="Arial" w:hAnsi="Arial" w:cs="Arial"/>
          <w:sz w:val="24"/>
          <w:szCs w:val="24"/>
        </w:rPr>
        <w:t xml:space="preserve">. </w:t>
      </w:r>
    </w:p>
    <w:p w14:paraId="1A7EAF20" w14:textId="28A2CFF0" w:rsidR="00B5217F" w:rsidRPr="007365D7" w:rsidRDefault="00531E0C" w:rsidP="007365D7">
      <w:pPr>
        <w:spacing w:line="360" w:lineRule="auto"/>
        <w:jc w:val="both"/>
        <w:rPr>
          <w:rFonts w:ascii="Arial" w:hAnsi="Arial" w:cs="Arial"/>
          <w:sz w:val="24"/>
          <w:szCs w:val="24"/>
        </w:rPr>
      </w:pPr>
      <w:r w:rsidRPr="007365D7">
        <w:rPr>
          <w:rFonts w:ascii="Arial" w:hAnsi="Arial" w:cs="Arial"/>
          <w:sz w:val="24"/>
          <w:szCs w:val="24"/>
        </w:rPr>
        <w:t>S</w:t>
      </w:r>
      <w:r w:rsidR="00E9677F" w:rsidRPr="007365D7">
        <w:rPr>
          <w:rFonts w:ascii="Arial" w:hAnsi="Arial" w:cs="Arial"/>
          <w:sz w:val="24"/>
          <w:szCs w:val="24"/>
        </w:rPr>
        <w:t>tudies with higher number of participants would</w:t>
      </w:r>
      <w:r w:rsidR="00911106" w:rsidRPr="007365D7">
        <w:rPr>
          <w:rFonts w:ascii="Arial" w:hAnsi="Arial" w:cs="Arial"/>
          <w:sz w:val="24"/>
          <w:szCs w:val="24"/>
        </w:rPr>
        <w:t xml:space="preserve"> be</w:t>
      </w:r>
      <w:r w:rsidR="00941756" w:rsidRPr="007365D7">
        <w:rPr>
          <w:rFonts w:ascii="Arial" w:hAnsi="Arial" w:cs="Arial"/>
          <w:sz w:val="24"/>
          <w:szCs w:val="24"/>
        </w:rPr>
        <w:t xml:space="preserve"> beneficial to explore this further to identify</w:t>
      </w:r>
      <w:r w:rsidR="00E9677F" w:rsidRPr="007365D7">
        <w:rPr>
          <w:rFonts w:ascii="Arial" w:hAnsi="Arial" w:cs="Arial"/>
          <w:sz w:val="24"/>
          <w:szCs w:val="24"/>
        </w:rPr>
        <w:t xml:space="preserve"> singers with D</w:t>
      </w:r>
      <w:r w:rsidR="00911106" w:rsidRPr="007365D7">
        <w:rPr>
          <w:rFonts w:ascii="Arial" w:hAnsi="Arial" w:cs="Arial"/>
          <w:sz w:val="24"/>
          <w:szCs w:val="24"/>
        </w:rPr>
        <w:t xml:space="preserve">B, who were unaware. </w:t>
      </w:r>
    </w:p>
    <w:p w14:paraId="76883877" w14:textId="5CB804E8" w:rsidR="006C4599" w:rsidRPr="007365D7" w:rsidRDefault="001B0C55" w:rsidP="007365D7">
      <w:pPr>
        <w:spacing w:line="360" w:lineRule="auto"/>
        <w:jc w:val="both"/>
        <w:rPr>
          <w:rFonts w:ascii="Arial" w:hAnsi="Arial" w:cs="Arial"/>
          <w:sz w:val="24"/>
          <w:szCs w:val="24"/>
        </w:rPr>
      </w:pPr>
      <w:r w:rsidRPr="007365D7">
        <w:rPr>
          <w:rFonts w:ascii="Arial" w:hAnsi="Arial" w:cs="Arial"/>
          <w:sz w:val="24"/>
          <w:szCs w:val="24"/>
        </w:rPr>
        <w:t>U</w:t>
      </w:r>
      <w:r w:rsidR="00EC0DDE" w:rsidRPr="007365D7">
        <w:rPr>
          <w:rFonts w:ascii="Arial" w:hAnsi="Arial" w:cs="Arial"/>
          <w:sz w:val="24"/>
          <w:szCs w:val="24"/>
        </w:rPr>
        <w:t>sing the protocol allowed</w:t>
      </w:r>
      <w:r w:rsidRPr="007365D7">
        <w:rPr>
          <w:rFonts w:ascii="Arial" w:hAnsi="Arial" w:cs="Arial"/>
          <w:sz w:val="24"/>
          <w:szCs w:val="24"/>
        </w:rPr>
        <w:t xml:space="preserve"> for</w:t>
      </w:r>
      <w:r w:rsidR="00EC0DDE" w:rsidRPr="007365D7">
        <w:rPr>
          <w:rFonts w:ascii="Arial" w:hAnsi="Arial" w:cs="Arial"/>
          <w:sz w:val="24"/>
          <w:szCs w:val="24"/>
        </w:rPr>
        <w:t xml:space="preserve"> </w:t>
      </w:r>
      <w:r w:rsidR="006C4599" w:rsidRPr="007365D7">
        <w:rPr>
          <w:rFonts w:ascii="Arial" w:hAnsi="Arial" w:cs="Arial"/>
          <w:sz w:val="24"/>
          <w:szCs w:val="24"/>
        </w:rPr>
        <w:t>i</w:t>
      </w:r>
      <w:r w:rsidR="00EC0DDE" w:rsidRPr="007365D7">
        <w:rPr>
          <w:rFonts w:ascii="Arial" w:hAnsi="Arial" w:cs="Arial"/>
          <w:sz w:val="24"/>
          <w:szCs w:val="24"/>
        </w:rPr>
        <w:t>dentification of DB in the participants, even when they were unaware of the problem</w:t>
      </w:r>
      <w:r w:rsidRPr="007365D7">
        <w:rPr>
          <w:rFonts w:ascii="Arial" w:hAnsi="Arial" w:cs="Arial"/>
          <w:sz w:val="24"/>
          <w:szCs w:val="24"/>
        </w:rPr>
        <w:t xml:space="preserve"> themselves and th</w:t>
      </w:r>
      <w:r w:rsidR="006C4599" w:rsidRPr="007365D7">
        <w:rPr>
          <w:rFonts w:ascii="Arial" w:hAnsi="Arial" w:cs="Arial"/>
          <w:sz w:val="24"/>
          <w:szCs w:val="24"/>
        </w:rPr>
        <w:t>e holistic approach concurs with a triangulation research method which increases the credibility and validity of research findings (Noble &amp; Heal, 2019).</w:t>
      </w:r>
      <w:r w:rsidR="00A93DA5" w:rsidRPr="007365D7">
        <w:rPr>
          <w:rFonts w:ascii="Arial" w:hAnsi="Arial" w:cs="Arial"/>
          <w:sz w:val="24"/>
          <w:szCs w:val="24"/>
        </w:rPr>
        <w:t xml:space="preserve"> </w:t>
      </w:r>
    </w:p>
    <w:p w14:paraId="45D5C327" w14:textId="2C349283" w:rsidR="008839B5" w:rsidRPr="007365D7" w:rsidRDefault="005B3756" w:rsidP="007365D7">
      <w:pPr>
        <w:spacing w:line="360" w:lineRule="auto"/>
        <w:jc w:val="both"/>
        <w:rPr>
          <w:rFonts w:ascii="Arial" w:hAnsi="Arial" w:cs="Arial"/>
          <w:sz w:val="24"/>
          <w:szCs w:val="24"/>
        </w:rPr>
      </w:pPr>
      <w:r w:rsidRPr="007365D7">
        <w:rPr>
          <w:rFonts w:ascii="Arial" w:hAnsi="Arial" w:cs="Arial"/>
          <w:sz w:val="24"/>
          <w:szCs w:val="24"/>
        </w:rPr>
        <w:t>As t</w:t>
      </w:r>
      <w:r w:rsidR="008839B5" w:rsidRPr="007365D7">
        <w:rPr>
          <w:rFonts w:ascii="Arial" w:hAnsi="Arial" w:cs="Arial"/>
          <w:sz w:val="24"/>
          <w:szCs w:val="24"/>
        </w:rPr>
        <w:t>he psychological impact of DB can cause the person to hyperventilate</w:t>
      </w:r>
      <w:r w:rsidR="009C4DAD" w:rsidRPr="007365D7">
        <w:rPr>
          <w:rFonts w:ascii="Arial" w:hAnsi="Arial" w:cs="Arial"/>
          <w:sz w:val="24"/>
          <w:szCs w:val="24"/>
        </w:rPr>
        <w:t xml:space="preserve"> (Howell</w:t>
      </w:r>
      <w:r w:rsidR="004B7EFC" w:rsidRPr="007365D7">
        <w:rPr>
          <w:rFonts w:ascii="Arial" w:hAnsi="Arial" w:cs="Arial"/>
          <w:sz w:val="24"/>
          <w:szCs w:val="24"/>
        </w:rPr>
        <w:t>, 1997)</w:t>
      </w:r>
      <w:r w:rsidR="009C4DAD" w:rsidRPr="007365D7">
        <w:rPr>
          <w:rFonts w:ascii="Arial" w:hAnsi="Arial" w:cs="Arial"/>
          <w:sz w:val="24"/>
          <w:szCs w:val="24"/>
        </w:rPr>
        <w:t xml:space="preserve"> </w:t>
      </w:r>
      <w:r w:rsidR="008839B5" w:rsidRPr="007365D7">
        <w:rPr>
          <w:rFonts w:ascii="Arial" w:hAnsi="Arial" w:cs="Arial"/>
          <w:sz w:val="24"/>
          <w:szCs w:val="24"/>
        </w:rPr>
        <w:t xml:space="preserve">and breathe in the top of the </w:t>
      </w:r>
      <w:r w:rsidR="007E7BFE" w:rsidRPr="007365D7">
        <w:rPr>
          <w:rFonts w:ascii="Arial" w:hAnsi="Arial" w:cs="Arial"/>
          <w:sz w:val="24"/>
          <w:szCs w:val="24"/>
        </w:rPr>
        <w:t>chest,</w:t>
      </w:r>
      <w:r w:rsidR="008839B5" w:rsidRPr="007365D7">
        <w:rPr>
          <w:rFonts w:ascii="Arial" w:hAnsi="Arial" w:cs="Arial"/>
          <w:sz w:val="24"/>
          <w:szCs w:val="24"/>
        </w:rPr>
        <w:t xml:space="preserve"> which was observed in all participants, it was taking the </w:t>
      </w:r>
      <w:r w:rsidRPr="007365D7">
        <w:rPr>
          <w:rFonts w:ascii="Arial" w:hAnsi="Arial" w:cs="Arial"/>
          <w:sz w:val="24"/>
          <w:szCs w:val="24"/>
        </w:rPr>
        <w:t>NMCH</w:t>
      </w:r>
      <w:r w:rsidR="00CD3E64" w:rsidRPr="007365D7">
        <w:rPr>
          <w:rFonts w:ascii="Arial" w:hAnsi="Arial" w:cs="Arial"/>
          <w:sz w:val="24"/>
          <w:szCs w:val="24"/>
        </w:rPr>
        <w:t xml:space="preserve"> that</w:t>
      </w:r>
      <w:r w:rsidR="008839B5" w:rsidRPr="007365D7">
        <w:rPr>
          <w:rFonts w:ascii="Arial" w:hAnsi="Arial" w:cs="Arial"/>
          <w:sz w:val="24"/>
          <w:szCs w:val="24"/>
        </w:rPr>
        <w:t xml:space="preserve"> disclosed P2, P3 and P4’s underlying trauma as the cause of the anxiety-inducing DB</w:t>
      </w:r>
      <w:r w:rsidR="0032794F" w:rsidRPr="007365D7">
        <w:rPr>
          <w:rFonts w:ascii="Arial" w:hAnsi="Arial" w:cs="Arial"/>
          <w:sz w:val="24"/>
          <w:szCs w:val="24"/>
        </w:rPr>
        <w:t>(Crockett &amp; Cashwell, 2022</w:t>
      </w:r>
      <w:r w:rsidR="008839B5" w:rsidRPr="007365D7">
        <w:rPr>
          <w:rFonts w:ascii="Arial" w:hAnsi="Arial" w:cs="Arial"/>
          <w:sz w:val="24"/>
          <w:szCs w:val="24"/>
        </w:rPr>
        <w:t>)</w:t>
      </w:r>
      <w:r w:rsidR="000A279A" w:rsidRPr="007365D7">
        <w:rPr>
          <w:rFonts w:ascii="Arial" w:hAnsi="Arial" w:cs="Arial"/>
          <w:sz w:val="24"/>
          <w:szCs w:val="24"/>
        </w:rPr>
        <w:t xml:space="preserve">, </w:t>
      </w:r>
      <w:r w:rsidR="008839B5" w:rsidRPr="007365D7">
        <w:rPr>
          <w:rFonts w:ascii="Arial" w:hAnsi="Arial" w:cs="Arial"/>
          <w:sz w:val="24"/>
          <w:szCs w:val="24"/>
        </w:rPr>
        <w:t xml:space="preserve">which may have been missed without the </w:t>
      </w:r>
      <w:r w:rsidR="00863455" w:rsidRPr="007365D7">
        <w:rPr>
          <w:rFonts w:ascii="Arial" w:hAnsi="Arial" w:cs="Arial"/>
          <w:sz w:val="24"/>
          <w:szCs w:val="24"/>
        </w:rPr>
        <w:t>NMCH</w:t>
      </w:r>
      <w:r w:rsidR="008839B5" w:rsidRPr="007365D7">
        <w:rPr>
          <w:rFonts w:ascii="Arial" w:hAnsi="Arial" w:cs="Arial"/>
          <w:sz w:val="24"/>
          <w:szCs w:val="24"/>
        </w:rPr>
        <w:t>.</w:t>
      </w:r>
      <w:r w:rsidR="00E46727" w:rsidRPr="007365D7">
        <w:rPr>
          <w:rFonts w:ascii="Arial" w:hAnsi="Arial" w:cs="Arial"/>
          <w:sz w:val="24"/>
          <w:szCs w:val="24"/>
        </w:rPr>
        <w:t xml:space="preserve"> </w:t>
      </w:r>
      <w:r w:rsidR="00436128" w:rsidRPr="007365D7">
        <w:rPr>
          <w:rFonts w:ascii="Arial" w:hAnsi="Arial" w:cs="Arial"/>
          <w:sz w:val="24"/>
          <w:szCs w:val="24"/>
        </w:rPr>
        <w:t xml:space="preserve">If the underlying aetiology was due to anxiety, identified by the protocol, then a psychological intervention </w:t>
      </w:r>
      <w:r w:rsidR="00FF6BD2" w:rsidRPr="007365D7">
        <w:rPr>
          <w:rFonts w:ascii="Arial" w:hAnsi="Arial" w:cs="Arial"/>
          <w:sz w:val="24"/>
          <w:szCs w:val="24"/>
        </w:rPr>
        <w:t>would be needed</w:t>
      </w:r>
      <w:r w:rsidR="00436128" w:rsidRPr="007365D7">
        <w:rPr>
          <w:rFonts w:ascii="Arial" w:hAnsi="Arial" w:cs="Arial"/>
          <w:sz w:val="24"/>
          <w:szCs w:val="24"/>
        </w:rPr>
        <w:t xml:space="preserve">, however the biomechanical aspect could be addressed by using the OMT. </w:t>
      </w:r>
    </w:p>
    <w:p w14:paraId="5498E7EC" w14:textId="47202ECF" w:rsidR="009C4F4D" w:rsidRPr="007365D7" w:rsidRDefault="004C7161" w:rsidP="007365D7">
      <w:pPr>
        <w:spacing w:line="360" w:lineRule="auto"/>
        <w:jc w:val="both"/>
        <w:rPr>
          <w:rFonts w:ascii="Arial" w:hAnsi="Arial" w:cs="Arial"/>
          <w:sz w:val="24"/>
          <w:szCs w:val="24"/>
        </w:rPr>
      </w:pPr>
      <w:r w:rsidRPr="007365D7">
        <w:rPr>
          <w:rFonts w:ascii="Arial" w:hAnsi="Arial" w:cs="Arial"/>
          <w:sz w:val="24"/>
          <w:szCs w:val="24"/>
        </w:rPr>
        <w:t>P1 did not report any issues with her breathing</w:t>
      </w:r>
      <w:r w:rsidR="00CD3E64" w:rsidRPr="007365D7">
        <w:rPr>
          <w:rFonts w:ascii="Arial" w:hAnsi="Arial" w:cs="Arial"/>
          <w:sz w:val="24"/>
          <w:szCs w:val="24"/>
        </w:rPr>
        <w:t xml:space="preserve"> and </w:t>
      </w:r>
      <w:r w:rsidR="001D763C" w:rsidRPr="007365D7">
        <w:rPr>
          <w:rFonts w:ascii="Arial" w:hAnsi="Arial" w:cs="Arial"/>
          <w:sz w:val="24"/>
          <w:szCs w:val="24"/>
        </w:rPr>
        <w:t>did not think she had DB</w:t>
      </w:r>
      <w:r w:rsidRPr="007365D7">
        <w:rPr>
          <w:rFonts w:ascii="Arial" w:hAnsi="Arial" w:cs="Arial"/>
          <w:sz w:val="24"/>
          <w:szCs w:val="24"/>
        </w:rPr>
        <w:t>, although she did say that she pushes too much air when singing at the top of her range. Her initial SEBQ and NMJ results indicated that she did not have DB, however, when she was assessed physically and physiologically, it was apparent that she did have DB patterns, as she had a low BOLT score</w:t>
      </w:r>
      <w:r w:rsidR="009C4F4D" w:rsidRPr="007365D7">
        <w:rPr>
          <w:rFonts w:ascii="Arial" w:hAnsi="Arial" w:cs="Arial"/>
          <w:sz w:val="24"/>
          <w:szCs w:val="24"/>
        </w:rPr>
        <w:t xml:space="preserve">, </w:t>
      </w:r>
      <w:r w:rsidRPr="007365D7">
        <w:rPr>
          <w:rFonts w:ascii="Arial" w:hAnsi="Arial" w:cs="Arial"/>
          <w:sz w:val="24"/>
          <w:szCs w:val="24"/>
        </w:rPr>
        <w:t>low peak-flow reading</w:t>
      </w:r>
      <w:r w:rsidR="00BF5A2E" w:rsidRPr="007365D7">
        <w:rPr>
          <w:rFonts w:ascii="Arial" w:hAnsi="Arial" w:cs="Arial"/>
          <w:sz w:val="24"/>
          <w:szCs w:val="24"/>
        </w:rPr>
        <w:t xml:space="preserve"> and </w:t>
      </w:r>
      <w:r w:rsidR="009C4F4D" w:rsidRPr="007365D7">
        <w:rPr>
          <w:rFonts w:ascii="Arial" w:hAnsi="Arial" w:cs="Arial"/>
          <w:sz w:val="24"/>
          <w:szCs w:val="24"/>
        </w:rPr>
        <w:t xml:space="preserve"> a higher-than-normal RR</w:t>
      </w:r>
      <w:r w:rsidRPr="007365D7">
        <w:rPr>
          <w:rFonts w:ascii="Arial" w:hAnsi="Arial" w:cs="Arial"/>
          <w:sz w:val="24"/>
          <w:szCs w:val="24"/>
        </w:rPr>
        <w:t>.</w:t>
      </w:r>
    </w:p>
    <w:p w14:paraId="104765D1" w14:textId="4FC5742A" w:rsidR="00A45ABD" w:rsidRPr="007365D7" w:rsidRDefault="004C7161" w:rsidP="007365D7">
      <w:pPr>
        <w:spacing w:line="360" w:lineRule="auto"/>
        <w:jc w:val="both"/>
        <w:rPr>
          <w:rFonts w:ascii="Arial" w:hAnsi="Arial" w:cs="Arial"/>
          <w:sz w:val="24"/>
          <w:szCs w:val="24"/>
        </w:rPr>
      </w:pPr>
      <w:r w:rsidRPr="007365D7">
        <w:rPr>
          <w:rFonts w:ascii="Arial" w:hAnsi="Arial" w:cs="Arial"/>
          <w:sz w:val="24"/>
          <w:szCs w:val="24"/>
        </w:rPr>
        <w:lastRenderedPageBreak/>
        <w:t>Had P1 only completed the NMJ and SEBQ questionnaires, DB would not have been identified</w:t>
      </w:r>
      <w:r w:rsidR="00F30E1B" w:rsidRPr="007365D7">
        <w:rPr>
          <w:rFonts w:ascii="Arial" w:hAnsi="Arial" w:cs="Arial"/>
          <w:sz w:val="24"/>
          <w:szCs w:val="24"/>
        </w:rPr>
        <w:t xml:space="preserve">, </w:t>
      </w:r>
      <w:r w:rsidRPr="007365D7">
        <w:rPr>
          <w:rFonts w:ascii="Arial" w:hAnsi="Arial" w:cs="Arial"/>
          <w:sz w:val="24"/>
          <w:szCs w:val="24"/>
        </w:rPr>
        <w:t>demonstrat</w:t>
      </w:r>
      <w:r w:rsidR="00F30E1B" w:rsidRPr="007365D7">
        <w:rPr>
          <w:rFonts w:ascii="Arial" w:hAnsi="Arial" w:cs="Arial"/>
          <w:sz w:val="24"/>
          <w:szCs w:val="24"/>
        </w:rPr>
        <w:t>ing</w:t>
      </w:r>
      <w:r w:rsidRPr="007365D7">
        <w:rPr>
          <w:rFonts w:ascii="Arial" w:hAnsi="Arial" w:cs="Arial"/>
          <w:sz w:val="24"/>
          <w:szCs w:val="24"/>
        </w:rPr>
        <w:t xml:space="preserve"> the importance of a</w:t>
      </w:r>
      <w:r w:rsidR="00F30E1B" w:rsidRPr="007365D7">
        <w:rPr>
          <w:rFonts w:ascii="Arial" w:hAnsi="Arial" w:cs="Arial"/>
          <w:sz w:val="24"/>
          <w:szCs w:val="24"/>
        </w:rPr>
        <w:t xml:space="preserve"> holistic assessment </w:t>
      </w:r>
      <w:r w:rsidRPr="007365D7">
        <w:rPr>
          <w:rFonts w:ascii="Arial" w:hAnsi="Arial" w:cs="Arial"/>
          <w:sz w:val="24"/>
          <w:szCs w:val="24"/>
        </w:rPr>
        <w:t xml:space="preserve">protocol </w:t>
      </w:r>
      <w:r w:rsidR="00A45ABD" w:rsidRPr="007365D7">
        <w:rPr>
          <w:rFonts w:ascii="Arial" w:hAnsi="Arial" w:cs="Arial"/>
          <w:sz w:val="24"/>
          <w:szCs w:val="24"/>
        </w:rPr>
        <w:t>to</w:t>
      </w:r>
      <w:r w:rsidRPr="007365D7">
        <w:rPr>
          <w:rFonts w:ascii="Arial" w:hAnsi="Arial" w:cs="Arial"/>
          <w:sz w:val="24"/>
          <w:szCs w:val="24"/>
        </w:rPr>
        <w:t xml:space="preserve"> encompass</w:t>
      </w:r>
      <w:r w:rsidR="00A45ABD" w:rsidRPr="007365D7">
        <w:rPr>
          <w:rFonts w:ascii="Arial" w:hAnsi="Arial" w:cs="Arial"/>
          <w:sz w:val="24"/>
          <w:szCs w:val="24"/>
        </w:rPr>
        <w:t xml:space="preserve"> the multiple</w:t>
      </w:r>
      <w:r w:rsidRPr="007365D7">
        <w:rPr>
          <w:rFonts w:ascii="Arial" w:hAnsi="Arial" w:cs="Arial"/>
          <w:sz w:val="24"/>
          <w:szCs w:val="24"/>
        </w:rPr>
        <w:t xml:space="preserve"> contributing </w:t>
      </w:r>
      <w:r w:rsidR="00BC26E5" w:rsidRPr="007365D7">
        <w:rPr>
          <w:rFonts w:ascii="Arial" w:hAnsi="Arial" w:cs="Arial"/>
          <w:sz w:val="24"/>
          <w:szCs w:val="24"/>
        </w:rPr>
        <w:t>factors</w:t>
      </w:r>
      <w:r w:rsidRPr="007365D7">
        <w:rPr>
          <w:rFonts w:ascii="Arial" w:hAnsi="Arial" w:cs="Arial"/>
          <w:sz w:val="24"/>
          <w:szCs w:val="24"/>
        </w:rPr>
        <w:t xml:space="preserve"> </w:t>
      </w:r>
      <w:r w:rsidR="00A45ABD" w:rsidRPr="007365D7">
        <w:rPr>
          <w:rFonts w:ascii="Arial" w:hAnsi="Arial" w:cs="Arial"/>
          <w:sz w:val="24"/>
          <w:szCs w:val="24"/>
        </w:rPr>
        <w:t xml:space="preserve">of </w:t>
      </w:r>
      <w:r w:rsidRPr="007365D7">
        <w:rPr>
          <w:rFonts w:ascii="Arial" w:hAnsi="Arial" w:cs="Arial"/>
          <w:sz w:val="24"/>
          <w:szCs w:val="24"/>
        </w:rPr>
        <w:t xml:space="preserve">DB. </w:t>
      </w:r>
    </w:p>
    <w:p w14:paraId="092989F0" w14:textId="3756633C" w:rsidR="004C7161" w:rsidRPr="007365D7" w:rsidRDefault="004C7161" w:rsidP="007365D7">
      <w:pPr>
        <w:spacing w:line="360" w:lineRule="auto"/>
        <w:jc w:val="both"/>
        <w:rPr>
          <w:rFonts w:ascii="Arial" w:hAnsi="Arial" w:cs="Arial"/>
          <w:sz w:val="24"/>
          <w:szCs w:val="24"/>
        </w:rPr>
      </w:pPr>
      <w:r w:rsidRPr="007365D7">
        <w:rPr>
          <w:rFonts w:ascii="Arial" w:hAnsi="Arial" w:cs="Arial"/>
          <w:sz w:val="24"/>
          <w:szCs w:val="24"/>
        </w:rPr>
        <w:t>Since the SEBQ and NMJ are used to identify DB in the general population</w:t>
      </w:r>
      <w:r w:rsidR="00BC26E5" w:rsidRPr="007365D7">
        <w:rPr>
          <w:rFonts w:ascii="Arial" w:hAnsi="Arial" w:cs="Arial"/>
          <w:sz w:val="24"/>
          <w:szCs w:val="24"/>
        </w:rPr>
        <w:t xml:space="preserve"> (</w:t>
      </w:r>
      <w:proofErr w:type="spellStart"/>
      <w:r w:rsidR="00D70A4F" w:rsidRPr="007365D7">
        <w:rPr>
          <w:rFonts w:ascii="Arial" w:hAnsi="Arial" w:cs="Arial"/>
          <w:sz w:val="24"/>
          <w:szCs w:val="24"/>
        </w:rPr>
        <w:t>Kiesel</w:t>
      </w:r>
      <w:proofErr w:type="spellEnd"/>
      <w:r w:rsidR="00D70A4F" w:rsidRPr="007365D7">
        <w:rPr>
          <w:rFonts w:ascii="Arial" w:hAnsi="Arial" w:cs="Arial"/>
          <w:sz w:val="24"/>
          <w:szCs w:val="24"/>
        </w:rPr>
        <w:t xml:space="preserve"> </w:t>
      </w:r>
      <w:r w:rsidR="00D70A4F" w:rsidRPr="007365D7">
        <w:rPr>
          <w:rFonts w:ascii="Arial" w:hAnsi="Arial" w:cs="Arial"/>
          <w:i/>
          <w:iCs/>
          <w:sz w:val="24"/>
          <w:szCs w:val="24"/>
        </w:rPr>
        <w:t>et al.</w:t>
      </w:r>
      <w:r w:rsidR="00D70A4F" w:rsidRPr="007365D7">
        <w:rPr>
          <w:rFonts w:ascii="Arial" w:hAnsi="Arial" w:cs="Arial"/>
          <w:sz w:val="24"/>
          <w:szCs w:val="24"/>
        </w:rPr>
        <w:t>, 2017)</w:t>
      </w:r>
      <w:r w:rsidR="00BC26E5" w:rsidRPr="007365D7">
        <w:rPr>
          <w:rFonts w:ascii="Arial" w:hAnsi="Arial" w:cs="Arial"/>
          <w:sz w:val="24"/>
          <w:szCs w:val="24"/>
        </w:rPr>
        <w:t xml:space="preserve"> </w:t>
      </w:r>
      <w:r w:rsidR="00A52D85" w:rsidRPr="007365D7">
        <w:rPr>
          <w:rFonts w:ascii="Arial" w:hAnsi="Arial" w:cs="Arial"/>
          <w:sz w:val="24"/>
          <w:szCs w:val="24"/>
        </w:rPr>
        <w:t xml:space="preserve">, which </w:t>
      </w:r>
      <w:r w:rsidRPr="007365D7">
        <w:rPr>
          <w:rFonts w:ascii="Arial" w:hAnsi="Arial" w:cs="Arial"/>
          <w:sz w:val="24"/>
          <w:szCs w:val="24"/>
        </w:rPr>
        <w:t>may be sufficient for the general population</w:t>
      </w:r>
      <w:r w:rsidR="00BC26E5" w:rsidRPr="007365D7">
        <w:rPr>
          <w:rFonts w:ascii="Arial" w:hAnsi="Arial" w:cs="Arial"/>
          <w:sz w:val="24"/>
          <w:szCs w:val="24"/>
        </w:rPr>
        <w:t>,</w:t>
      </w:r>
      <w:r w:rsidR="00076F6F" w:rsidRPr="007365D7">
        <w:rPr>
          <w:rFonts w:ascii="Arial" w:hAnsi="Arial" w:cs="Arial"/>
          <w:sz w:val="24"/>
          <w:szCs w:val="24"/>
        </w:rPr>
        <w:t xml:space="preserve"> although this could be debated,</w:t>
      </w:r>
      <w:r w:rsidR="00BC26E5" w:rsidRPr="007365D7">
        <w:rPr>
          <w:rFonts w:ascii="Arial" w:hAnsi="Arial" w:cs="Arial"/>
          <w:sz w:val="24"/>
          <w:szCs w:val="24"/>
        </w:rPr>
        <w:t xml:space="preserve"> it may</w:t>
      </w:r>
      <w:r w:rsidRPr="007365D7">
        <w:rPr>
          <w:rFonts w:ascii="Arial" w:hAnsi="Arial" w:cs="Arial"/>
          <w:sz w:val="24"/>
          <w:szCs w:val="24"/>
        </w:rPr>
        <w:t xml:space="preserve"> not </w:t>
      </w:r>
      <w:r w:rsidR="00076F6F" w:rsidRPr="007365D7">
        <w:rPr>
          <w:rFonts w:ascii="Arial" w:hAnsi="Arial" w:cs="Arial"/>
          <w:sz w:val="24"/>
          <w:szCs w:val="24"/>
        </w:rPr>
        <w:t xml:space="preserve">be </w:t>
      </w:r>
      <w:r w:rsidRPr="007365D7">
        <w:rPr>
          <w:rFonts w:ascii="Arial" w:hAnsi="Arial" w:cs="Arial"/>
          <w:sz w:val="24"/>
          <w:szCs w:val="24"/>
        </w:rPr>
        <w:t xml:space="preserve">adequate </w:t>
      </w:r>
      <w:r w:rsidR="00D30B02" w:rsidRPr="007365D7">
        <w:rPr>
          <w:rFonts w:ascii="Arial" w:hAnsi="Arial" w:cs="Arial"/>
          <w:sz w:val="24"/>
          <w:szCs w:val="24"/>
        </w:rPr>
        <w:t>to identify DB in</w:t>
      </w:r>
      <w:r w:rsidRPr="007365D7">
        <w:rPr>
          <w:rFonts w:ascii="Arial" w:hAnsi="Arial" w:cs="Arial"/>
          <w:sz w:val="24"/>
          <w:szCs w:val="24"/>
        </w:rPr>
        <w:t xml:space="preserve"> singers who require a high proficiency of breathing</w:t>
      </w:r>
      <w:r w:rsidR="00D30B02" w:rsidRPr="007365D7">
        <w:rPr>
          <w:rFonts w:ascii="Arial" w:hAnsi="Arial" w:cs="Arial"/>
          <w:sz w:val="24"/>
          <w:szCs w:val="24"/>
        </w:rPr>
        <w:t xml:space="preserve"> function</w:t>
      </w:r>
      <w:r w:rsidRPr="007365D7">
        <w:rPr>
          <w:rFonts w:ascii="Arial" w:hAnsi="Arial" w:cs="Arial"/>
          <w:sz w:val="24"/>
          <w:szCs w:val="24"/>
        </w:rPr>
        <w:t xml:space="preserve">.  </w:t>
      </w:r>
    </w:p>
    <w:p w14:paraId="32EBBA48" w14:textId="15B09931" w:rsidR="00CD24F8" w:rsidRPr="007365D7" w:rsidRDefault="00C05E5D" w:rsidP="007365D7">
      <w:pPr>
        <w:spacing w:line="360" w:lineRule="auto"/>
        <w:jc w:val="both"/>
        <w:rPr>
          <w:rFonts w:ascii="Arial" w:hAnsi="Arial" w:cs="Arial"/>
          <w:sz w:val="24"/>
          <w:szCs w:val="24"/>
        </w:rPr>
      </w:pPr>
      <w:r w:rsidRPr="007365D7">
        <w:rPr>
          <w:rFonts w:ascii="Arial" w:hAnsi="Arial" w:cs="Arial"/>
          <w:sz w:val="24"/>
          <w:szCs w:val="24"/>
        </w:rPr>
        <w:t xml:space="preserve">P2 also did not believe she had DB, </w:t>
      </w:r>
      <w:r w:rsidR="00B9683B" w:rsidRPr="007365D7">
        <w:rPr>
          <w:rFonts w:ascii="Arial" w:hAnsi="Arial" w:cs="Arial"/>
          <w:sz w:val="24"/>
          <w:szCs w:val="24"/>
        </w:rPr>
        <w:t xml:space="preserve">but it was </w:t>
      </w:r>
      <w:r w:rsidR="002426B9" w:rsidRPr="007365D7">
        <w:rPr>
          <w:rFonts w:ascii="Arial" w:hAnsi="Arial" w:cs="Arial"/>
          <w:sz w:val="24"/>
          <w:szCs w:val="24"/>
        </w:rPr>
        <w:t>identified</w:t>
      </w:r>
      <w:r w:rsidR="005D5F2C" w:rsidRPr="007365D7">
        <w:rPr>
          <w:rFonts w:ascii="Arial" w:hAnsi="Arial" w:cs="Arial"/>
          <w:sz w:val="24"/>
          <w:szCs w:val="24"/>
        </w:rPr>
        <w:t>,</w:t>
      </w:r>
      <w:r w:rsidR="00D30B02" w:rsidRPr="007365D7">
        <w:rPr>
          <w:rFonts w:ascii="Arial" w:hAnsi="Arial" w:cs="Arial"/>
          <w:sz w:val="24"/>
          <w:szCs w:val="24"/>
        </w:rPr>
        <w:t xml:space="preserve"> </w:t>
      </w:r>
      <w:r w:rsidR="000A6331" w:rsidRPr="007365D7">
        <w:rPr>
          <w:rFonts w:ascii="Arial" w:hAnsi="Arial" w:cs="Arial"/>
          <w:sz w:val="24"/>
          <w:szCs w:val="24"/>
        </w:rPr>
        <w:t xml:space="preserve">and she felt that her tension </w:t>
      </w:r>
      <w:r w:rsidR="00847463" w:rsidRPr="007365D7">
        <w:rPr>
          <w:rFonts w:ascii="Arial" w:hAnsi="Arial" w:cs="Arial"/>
          <w:sz w:val="24"/>
          <w:szCs w:val="24"/>
        </w:rPr>
        <w:t xml:space="preserve">was from </w:t>
      </w:r>
      <w:r w:rsidR="00963E4C" w:rsidRPr="007365D7">
        <w:rPr>
          <w:rFonts w:ascii="Arial" w:hAnsi="Arial" w:cs="Arial"/>
          <w:sz w:val="24"/>
          <w:szCs w:val="24"/>
        </w:rPr>
        <w:t xml:space="preserve">unresolved issues from her childhood, which was identified from the case history, as her BOLT scores were good pre and post-intervention and </w:t>
      </w:r>
      <w:r w:rsidR="003F0A65" w:rsidRPr="007365D7">
        <w:rPr>
          <w:rFonts w:ascii="Arial" w:hAnsi="Arial" w:cs="Arial"/>
          <w:sz w:val="24"/>
          <w:szCs w:val="24"/>
        </w:rPr>
        <w:t xml:space="preserve">only </w:t>
      </w:r>
      <w:r w:rsidR="00963E4C" w:rsidRPr="007365D7">
        <w:rPr>
          <w:rFonts w:ascii="Arial" w:hAnsi="Arial" w:cs="Arial"/>
          <w:sz w:val="24"/>
          <w:szCs w:val="24"/>
        </w:rPr>
        <w:t>a small difference noted in the SEBQ and NMJ questionnaires</w:t>
      </w:r>
      <w:r w:rsidR="003F0A65" w:rsidRPr="007365D7">
        <w:rPr>
          <w:rFonts w:ascii="Arial" w:hAnsi="Arial" w:cs="Arial"/>
          <w:sz w:val="24"/>
          <w:szCs w:val="24"/>
        </w:rPr>
        <w:t xml:space="preserve">, but her breathing was thoracic </w:t>
      </w:r>
      <w:r w:rsidR="00973527" w:rsidRPr="007365D7">
        <w:rPr>
          <w:rFonts w:ascii="Arial" w:hAnsi="Arial" w:cs="Arial"/>
          <w:sz w:val="24"/>
          <w:szCs w:val="24"/>
        </w:rPr>
        <w:t xml:space="preserve">both pre and post-intervention. </w:t>
      </w:r>
    </w:p>
    <w:p w14:paraId="3C9EFD9D" w14:textId="77777777" w:rsidR="00CD24F8" w:rsidRPr="007878D7" w:rsidRDefault="00CD24F8" w:rsidP="004C7161">
      <w:pPr>
        <w:spacing w:line="360" w:lineRule="auto"/>
        <w:rPr>
          <w:rFonts w:ascii="Arial" w:hAnsi="Arial" w:cs="Arial"/>
          <w:kern w:val="2"/>
          <w:sz w:val="24"/>
          <w:szCs w:val="24"/>
          <w:u w:val="single"/>
          <w14:ligatures w14:val="standardContextual"/>
        </w:rPr>
      </w:pPr>
    </w:p>
    <w:p w14:paraId="196B51C0" w14:textId="3D4A4095" w:rsidR="00CD24F8" w:rsidRPr="007365D7" w:rsidRDefault="0036458E" w:rsidP="007365D7">
      <w:pPr>
        <w:pStyle w:val="Heading2"/>
        <w:rPr>
          <w:rFonts w:ascii="Arial" w:hAnsi="Arial" w:cs="Arial"/>
          <w:color w:val="auto"/>
        </w:rPr>
      </w:pPr>
      <w:bookmarkStart w:id="32" w:name="_Toc141873922"/>
      <w:r w:rsidRPr="007365D7">
        <w:rPr>
          <w:rFonts w:ascii="Arial" w:hAnsi="Arial" w:cs="Arial"/>
          <w:color w:val="auto"/>
        </w:rPr>
        <w:t xml:space="preserve">4.4 </w:t>
      </w:r>
      <w:r w:rsidR="00A52D85" w:rsidRPr="007365D7">
        <w:rPr>
          <w:rFonts w:ascii="Arial" w:hAnsi="Arial" w:cs="Arial"/>
          <w:color w:val="auto"/>
        </w:rPr>
        <w:t>Post intervention</w:t>
      </w:r>
      <w:bookmarkEnd w:id="32"/>
      <w:r w:rsidR="00A52D85" w:rsidRPr="007365D7">
        <w:rPr>
          <w:rFonts w:ascii="Arial" w:hAnsi="Arial" w:cs="Arial"/>
          <w:color w:val="auto"/>
        </w:rPr>
        <w:t xml:space="preserve"> </w:t>
      </w:r>
    </w:p>
    <w:p w14:paraId="053970B8" w14:textId="129EEFBB" w:rsidR="00446AA1" w:rsidRPr="0086522E" w:rsidRDefault="00FD4D6A" w:rsidP="0086522E">
      <w:pPr>
        <w:spacing w:line="360" w:lineRule="auto"/>
        <w:jc w:val="both"/>
        <w:rPr>
          <w:rFonts w:ascii="Arial" w:hAnsi="Arial" w:cs="Arial"/>
          <w:sz w:val="24"/>
          <w:szCs w:val="24"/>
        </w:rPr>
      </w:pPr>
      <w:r>
        <w:rPr>
          <w:rFonts w:ascii="Arial" w:hAnsi="Arial" w:cs="Arial"/>
          <w:sz w:val="24"/>
          <w:szCs w:val="24"/>
        </w:rPr>
        <w:t xml:space="preserve">Post </w:t>
      </w:r>
      <w:r w:rsidR="004C7161" w:rsidRPr="0086522E">
        <w:rPr>
          <w:rFonts w:ascii="Arial" w:hAnsi="Arial" w:cs="Arial"/>
          <w:sz w:val="24"/>
          <w:szCs w:val="24"/>
        </w:rPr>
        <w:t>intervention P1’s SEBQ and NMJ  increased, which</w:t>
      </w:r>
      <w:r w:rsidR="00EA39A7" w:rsidRPr="0086522E">
        <w:rPr>
          <w:rFonts w:ascii="Arial" w:hAnsi="Arial" w:cs="Arial"/>
          <w:sz w:val="24"/>
          <w:szCs w:val="24"/>
        </w:rPr>
        <w:t xml:space="preserve"> she</w:t>
      </w:r>
      <w:r w:rsidR="004C7161" w:rsidRPr="0086522E">
        <w:rPr>
          <w:rFonts w:ascii="Arial" w:hAnsi="Arial" w:cs="Arial"/>
          <w:sz w:val="24"/>
          <w:szCs w:val="24"/>
        </w:rPr>
        <w:t xml:space="preserve"> explained </w:t>
      </w:r>
      <w:r w:rsidR="00FC5852" w:rsidRPr="0086522E">
        <w:rPr>
          <w:rFonts w:ascii="Arial" w:hAnsi="Arial" w:cs="Arial"/>
          <w:sz w:val="24"/>
          <w:szCs w:val="24"/>
        </w:rPr>
        <w:t xml:space="preserve">was due to increased awareness of her </w:t>
      </w:r>
      <w:r w:rsidR="004C7161" w:rsidRPr="0086522E">
        <w:rPr>
          <w:rFonts w:ascii="Arial" w:hAnsi="Arial" w:cs="Arial"/>
          <w:sz w:val="24"/>
          <w:szCs w:val="24"/>
        </w:rPr>
        <w:t>breathing habits</w:t>
      </w:r>
      <w:r w:rsidR="006A3A30">
        <w:rPr>
          <w:rFonts w:ascii="Arial" w:hAnsi="Arial" w:cs="Arial"/>
          <w:sz w:val="24"/>
          <w:szCs w:val="24"/>
        </w:rPr>
        <w:t>.</w:t>
      </w:r>
      <w:r w:rsidR="008516DD" w:rsidRPr="0086522E">
        <w:rPr>
          <w:rFonts w:ascii="Arial" w:hAnsi="Arial" w:cs="Arial"/>
          <w:sz w:val="24"/>
          <w:szCs w:val="24"/>
        </w:rPr>
        <w:t xml:space="preserve"> </w:t>
      </w:r>
      <w:r w:rsidR="003914F8" w:rsidRPr="0086522E">
        <w:rPr>
          <w:rFonts w:ascii="Arial" w:hAnsi="Arial" w:cs="Arial"/>
          <w:sz w:val="24"/>
          <w:szCs w:val="24"/>
        </w:rPr>
        <w:t>I</w:t>
      </w:r>
      <w:r w:rsidR="00446AA1" w:rsidRPr="0086522E">
        <w:rPr>
          <w:rFonts w:ascii="Arial" w:hAnsi="Arial" w:cs="Arial"/>
          <w:sz w:val="24"/>
          <w:szCs w:val="24"/>
        </w:rPr>
        <w:t xml:space="preserve">n the post intervention </w:t>
      </w:r>
      <w:r w:rsidR="00BA14C1" w:rsidRPr="0086522E">
        <w:rPr>
          <w:rFonts w:ascii="Arial" w:hAnsi="Arial" w:cs="Arial"/>
          <w:sz w:val="24"/>
          <w:szCs w:val="24"/>
        </w:rPr>
        <w:t>NMCH</w:t>
      </w:r>
      <w:r w:rsidR="00446AA1" w:rsidRPr="0086522E">
        <w:rPr>
          <w:rFonts w:ascii="Arial" w:hAnsi="Arial" w:cs="Arial"/>
          <w:sz w:val="24"/>
          <w:szCs w:val="24"/>
        </w:rPr>
        <w:t xml:space="preserve">, she mentioned </w:t>
      </w:r>
      <w:r w:rsidR="00BA14C1" w:rsidRPr="0086522E">
        <w:rPr>
          <w:rFonts w:ascii="Arial" w:hAnsi="Arial" w:cs="Arial"/>
          <w:sz w:val="24"/>
          <w:szCs w:val="24"/>
        </w:rPr>
        <w:t>‘I was not aware of a problem before the assessment and now I am a lot more aware of my breathing now</w:t>
      </w:r>
      <w:r w:rsidR="003914F8" w:rsidRPr="0086522E">
        <w:rPr>
          <w:rFonts w:ascii="Arial" w:hAnsi="Arial" w:cs="Arial"/>
          <w:b/>
          <w:bCs/>
          <w:sz w:val="24"/>
          <w:szCs w:val="24"/>
        </w:rPr>
        <w:t>’,</w:t>
      </w:r>
      <w:r w:rsidR="00457D34" w:rsidRPr="0086522E">
        <w:rPr>
          <w:rFonts w:ascii="Arial" w:hAnsi="Arial" w:cs="Arial"/>
          <w:b/>
          <w:bCs/>
          <w:sz w:val="24"/>
          <w:szCs w:val="24"/>
        </w:rPr>
        <w:t xml:space="preserve"> </w:t>
      </w:r>
      <w:r w:rsidR="003E7EF6" w:rsidRPr="0086522E">
        <w:rPr>
          <w:rFonts w:ascii="Arial" w:hAnsi="Arial" w:cs="Arial"/>
          <w:sz w:val="24"/>
          <w:szCs w:val="24"/>
        </w:rPr>
        <w:t>and</w:t>
      </w:r>
      <w:r w:rsidR="00457D34" w:rsidRPr="0086522E">
        <w:rPr>
          <w:rFonts w:ascii="Arial" w:hAnsi="Arial" w:cs="Arial"/>
          <w:sz w:val="24"/>
          <w:szCs w:val="24"/>
        </w:rPr>
        <w:t xml:space="preserve"> in particular,</w:t>
      </w:r>
      <w:r w:rsidR="003E7EF6" w:rsidRPr="0086522E">
        <w:rPr>
          <w:rFonts w:ascii="Arial" w:hAnsi="Arial" w:cs="Arial"/>
          <w:sz w:val="24"/>
          <w:szCs w:val="24"/>
        </w:rPr>
        <w:t xml:space="preserve"> </w:t>
      </w:r>
      <w:r w:rsidR="00446AA1" w:rsidRPr="0086522E">
        <w:rPr>
          <w:rFonts w:ascii="Arial" w:hAnsi="Arial" w:cs="Arial"/>
          <w:sz w:val="24"/>
          <w:szCs w:val="24"/>
        </w:rPr>
        <w:t xml:space="preserve"> notice</w:t>
      </w:r>
      <w:r w:rsidR="00457D34" w:rsidRPr="0086522E">
        <w:rPr>
          <w:rFonts w:ascii="Arial" w:hAnsi="Arial" w:cs="Arial"/>
          <w:sz w:val="24"/>
          <w:szCs w:val="24"/>
        </w:rPr>
        <w:t xml:space="preserve">s </w:t>
      </w:r>
      <w:r w:rsidR="00446AA1" w:rsidRPr="0086522E">
        <w:rPr>
          <w:rFonts w:ascii="Arial" w:hAnsi="Arial" w:cs="Arial"/>
          <w:sz w:val="24"/>
          <w:szCs w:val="24"/>
        </w:rPr>
        <w:t>that she sighs and yawns quite a lot</w:t>
      </w:r>
      <w:r w:rsidR="00457D34" w:rsidRPr="0086522E">
        <w:rPr>
          <w:rFonts w:ascii="Arial" w:hAnsi="Arial" w:cs="Arial"/>
          <w:sz w:val="24"/>
          <w:szCs w:val="24"/>
        </w:rPr>
        <w:t>.</w:t>
      </w:r>
    </w:p>
    <w:p w14:paraId="4955ACF8" w14:textId="0B020A3A" w:rsidR="004C7161" w:rsidRPr="0086522E" w:rsidRDefault="004C7161" w:rsidP="0086522E">
      <w:pPr>
        <w:spacing w:line="360" w:lineRule="auto"/>
        <w:jc w:val="both"/>
        <w:rPr>
          <w:rFonts w:ascii="Arial" w:hAnsi="Arial" w:cs="Arial"/>
          <w:b/>
          <w:bCs/>
          <w:sz w:val="24"/>
          <w:szCs w:val="24"/>
        </w:rPr>
      </w:pPr>
      <w:r w:rsidRPr="0086522E">
        <w:rPr>
          <w:rFonts w:ascii="Arial" w:hAnsi="Arial" w:cs="Arial"/>
          <w:sz w:val="24"/>
          <w:szCs w:val="24"/>
        </w:rPr>
        <w:t>P2 showed a</w:t>
      </w:r>
      <w:r w:rsidR="00565C81" w:rsidRPr="0086522E">
        <w:rPr>
          <w:rFonts w:ascii="Arial" w:hAnsi="Arial" w:cs="Arial"/>
          <w:sz w:val="24"/>
          <w:szCs w:val="24"/>
        </w:rPr>
        <w:t xml:space="preserve"> slight </w:t>
      </w:r>
      <w:r w:rsidRPr="0086522E">
        <w:rPr>
          <w:rFonts w:ascii="Arial" w:hAnsi="Arial" w:cs="Arial"/>
          <w:sz w:val="24"/>
          <w:szCs w:val="24"/>
        </w:rPr>
        <w:t>increase in the SEBQ</w:t>
      </w:r>
      <w:r w:rsidR="007601B4" w:rsidRPr="0086522E">
        <w:rPr>
          <w:rFonts w:ascii="Arial" w:hAnsi="Arial" w:cs="Arial"/>
          <w:sz w:val="24"/>
          <w:szCs w:val="24"/>
        </w:rPr>
        <w:t xml:space="preserve"> and NMJ</w:t>
      </w:r>
      <w:r w:rsidRPr="0086522E">
        <w:rPr>
          <w:rFonts w:ascii="Arial" w:hAnsi="Arial" w:cs="Arial"/>
          <w:sz w:val="24"/>
          <w:szCs w:val="24"/>
        </w:rPr>
        <w:t xml:space="preserve"> score</w:t>
      </w:r>
      <w:r w:rsidR="007601B4" w:rsidRPr="0086522E">
        <w:rPr>
          <w:rFonts w:ascii="Arial" w:hAnsi="Arial" w:cs="Arial"/>
          <w:sz w:val="24"/>
          <w:szCs w:val="24"/>
        </w:rPr>
        <w:t>s</w:t>
      </w:r>
      <w:r w:rsidRPr="0086522E">
        <w:rPr>
          <w:rFonts w:ascii="Arial" w:hAnsi="Arial" w:cs="Arial"/>
          <w:sz w:val="24"/>
          <w:szCs w:val="24"/>
        </w:rPr>
        <w:t xml:space="preserve"> and attributed this change to increased awareness of their breathing habits. P2 noticed her breathing is more challenging when performing</w:t>
      </w:r>
      <w:r w:rsidR="00433264">
        <w:rPr>
          <w:rFonts w:ascii="Arial" w:hAnsi="Arial" w:cs="Arial"/>
          <w:sz w:val="24"/>
          <w:szCs w:val="24"/>
        </w:rPr>
        <w:t xml:space="preserve">, </w:t>
      </w:r>
      <w:r w:rsidRPr="0086522E">
        <w:rPr>
          <w:rFonts w:ascii="Arial" w:hAnsi="Arial" w:cs="Arial"/>
          <w:sz w:val="24"/>
          <w:szCs w:val="24"/>
        </w:rPr>
        <w:t>feels anxious and tense in life</w:t>
      </w:r>
      <w:r w:rsidR="00433264">
        <w:rPr>
          <w:rFonts w:ascii="Arial" w:hAnsi="Arial" w:cs="Arial"/>
          <w:sz w:val="24"/>
          <w:szCs w:val="24"/>
        </w:rPr>
        <w:t>,</w:t>
      </w:r>
      <w:r w:rsidR="00AE1A1E" w:rsidRPr="0086522E">
        <w:rPr>
          <w:rFonts w:ascii="Arial" w:hAnsi="Arial" w:cs="Arial"/>
          <w:sz w:val="24"/>
          <w:szCs w:val="24"/>
        </w:rPr>
        <w:t xml:space="preserve"> and has suffered with chronic fatigue for ten years. Post intervention, </w:t>
      </w:r>
      <w:r w:rsidR="001B0C89" w:rsidRPr="0086522E">
        <w:rPr>
          <w:rFonts w:ascii="Arial" w:hAnsi="Arial" w:cs="Arial"/>
          <w:sz w:val="24"/>
          <w:szCs w:val="24"/>
        </w:rPr>
        <w:t xml:space="preserve">she described </w:t>
      </w:r>
      <w:r w:rsidR="00AE1A1E" w:rsidRPr="0086522E">
        <w:rPr>
          <w:rFonts w:ascii="Arial" w:hAnsi="Arial" w:cs="Arial"/>
          <w:sz w:val="24"/>
          <w:szCs w:val="24"/>
        </w:rPr>
        <w:t>he</w:t>
      </w:r>
      <w:r w:rsidRPr="0086522E">
        <w:rPr>
          <w:rFonts w:ascii="Arial" w:hAnsi="Arial" w:cs="Arial"/>
          <w:sz w:val="24"/>
          <w:szCs w:val="24"/>
        </w:rPr>
        <w:t xml:space="preserve">r breathing </w:t>
      </w:r>
      <w:r w:rsidR="001B0C89" w:rsidRPr="0086522E">
        <w:rPr>
          <w:rFonts w:ascii="Arial" w:hAnsi="Arial" w:cs="Arial"/>
          <w:sz w:val="24"/>
          <w:szCs w:val="24"/>
        </w:rPr>
        <w:t>as ‘Maybe a little better as more aware of areas where she is supposed to breath</w:t>
      </w:r>
      <w:r w:rsidR="00B72D8F" w:rsidRPr="0086522E">
        <w:rPr>
          <w:rFonts w:ascii="Arial" w:hAnsi="Arial" w:cs="Arial"/>
          <w:sz w:val="24"/>
          <w:szCs w:val="24"/>
        </w:rPr>
        <w:t>e</w:t>
      </w:r>
      <w:r w:rsidR="001B0C89" w:rsidRPr="0086522E">
        <w:rPr>
          <w:rFonts w:ascii="Arial" w:hAnsi="Arial" w:cs="Arial"/>
          <w:sz w:val="24"/>
          <w:szCs w:val="24"/>
        </w:rPr>
        <w:t xml:space="preserve"> into’, but singing</w:t>
      </w:r>
      <w:r w:rsidR="001B0C89" w:rsidRPr="0086522E">
        <w:rPr>
          <w:rFonts w:ascii="Arial" w:hAnsi="Arial" w:cs="Arial"/>
          <w:b/>
          <w:bCs/>
          <w:sz w:val="24"/>
          <w:szCs w:val="24"/>
        </w:rPr>
        <w:t xml:space="preserve"> </w:t>
      </w:r>
      <w:r w:rsidRPr="0086522E">
        <w:rPr>
          <w:rFonts w:ascii="Arial" w:hAnsi="Arial" w:cs="Arial"/>
          <w:sz w:val="24"/>
          <w:szCs w:val="24"/>
        </w:rPr>
        <w:t>feels the same</w:t>
      </w:r>
      <w:r w:rsidR="001B0C89" w:rsidRPr="0086522E">
        <w:rPr>
          <w:rFonts w:ascii="Arial" w:hAnsi="Arial" w:cs="Arial"/>
          <w:sz w:val="24"/>
          <w:szCs w:val="24"/>
        </w:rPr>
        <w:t>,</w:t>
      </w:r>
      <w:r w:rsidRPr="0086522E">
        <w:rPr>
          <w:rFonts w:ascii="Arial" w:hAnsi="Arial" w:cs="Arial"/>
          <w:sz w:val="24"/>
          <w:szCs w:val="24"/>
        </w:rPr>
        <w:t xml:space="preserve"> </w:t>
      </w:r>
      <w:r w:rsidR="00B72D8F" w:rsidRPr="0086522E">
        <w:rPr>
          <w:rFonts w:ascii="Arial" w:hAnsi="Arial" w:cs="Arial"/>
          <w:sz w:val="24"/>
          <w:szCs w:val="24"/>
        </w:rPr>
        <w:t>but</w:t>
      </w:r>
      <w:r w:rsidRPr="0086522E">
        <w:rPr>
          <w:rFonts w:ascii="Arial" w:hAnsi="Arial" w:cs="Arial"/>
          <w:sz w:val="24"/>
          <w:szCs w:val="24"/>
        </w:rPr>
        <w:t xml:space="preserve"> </w:t>
      </w:r>
      <w:r w:rsidR="003A64DE" w:rsidRPr="0086522E">
        <w:rPr>
          <w:rFonts w:ascii="Arial" w:hAnsi="Arial" w:cs="Arial"/>
          <w:sz w:val="24"/>
          <w:szCs w:val="24"/>
        </w:rPr>
        <w:t>is</w:t>
      </w:r>
      <w:r w:rsidRPr="0086522E">
        <w:rPr>
          <w:rFonts w:ascii="Arial" w:hAnsi="Arial" w:cs="Arial"/>
          <w:sz w:val="24"/>
          <w:szCs w:val="24"/>
        </w:rPr>
        <w:t xml:space="preserve"> hopeful that by continuing to breathe in an optimal way, </w:t>
      </w:r>
      <w:r w:rsidR="00B72D8F" w:rsidRPr="0086522E">
        <w:rPr>
          <w:rFonts w:ascii="Arial" w:hAnsi="Arial" w:cs="Arial"/>
          <w:sz w:val="24"/>
          <w:szCs w:val="24"/>
        </w:rPr>
        <w:t xml:space="preserve">it </w:t>
      </w:r>
      <w:r w:rsidRPr="0086522E">
        <w:rPr>
          <w:rFonts w:ascii="Arial" w:hAnsi="Arial" w:cs="Arial"/>
          <w:sz w:val="24"/>
          <w:szCs w:val="24"/>
        </w:rPr>
        <w:t>will improve.</w:t>
      </w:r>
      <w:r w:rsidR="003A64DE" w:rsidRPr="0086522E">
        <w:rPr>
          <w:rFonts w:ascii="Arial" w:hAnsi="Arial" w:cs="Arial"/>
          <w:b/>
          <w:bCs/>
          <w:sz w:val="24"/>
          <w:szCs w:val="24"/>
        </w:rPr>
        <w:t xml:space="preserve"> </w:t>
      </w:r>
      <w:r w:rsidRPr="0086522E">
        <w:rPr>
          <w:rFonts w:ascii="Arial" w:hAnsi="Arial" w:cs="Arial"/>
          <w:sz w:val="24"/>
          <w:szCs w:val="24"/>
        </w:rPr>
        <w:t>She still feels her ribs are stuck after the intervention</w:t>
      </w:r>
      <w:r w:rsidR="00C05059" w:rsidRPr="0086522E">
        <w:rPr>
          <w:rFonts w:ascii="Arial" w:hAnsi="Arial" w:cs="Arial"/>
          <w:sz w:val="24"/>
          <w:szCs w:val="24"/>
        </w:rPr>
        <w:t xml:space="preserve">, even though there was a </w:t>
      </w:r>
      <w:r w:rsidR="002F4517" w:rsidRPr="0086522E">
        <w:rPr>
          <w:rFonts w:ascii="Arial" w:hAnsi="Arial" w:cs="Arial"/>
          <w:sz w:val="24"/>
          <w:szCs w:val="24"/>
        </w:rPr>
        <w:t>3</w:t>
      </w:r>
      <w:r w:rsidR="00C05059" w:rsidRPr="0086522E">
        <w:rPr>
          <w:rFonts w:ascii="Arial" w:hAnsi="Arial" w:cs="Arial"/>
          <w:sz w:val="24"/>
          <w:szCs w:val="24"/>
        </w:rPr>
        <w:t>cm increase</w:t>
      </w:r>
      <w:r w:rsidR="002F4517" w:rsidRPr="0086522E">
        <w:rPr>
          <w:rFonts w:ascii="Arial" w:hAnsi="Arial" w:cs="Arial"/>
          <w:sz w:val="24"/>
          <w:szCs w:val="24"/>
        </w:rPr>
        <w:t>,</w:t>
      </w:r>
      <w:r w:rsidRPr="0086522E">
        <w:rPr>
          <w:rFonts w:ascii="Arial" w:hAnsi="Arial" w:cs="Arial"/>
          <w:sz w:val="24"/>
          <w:szCs w:val="24"/>
        </w:rPr>
        <w:t xml:space="preserve"> suggesting that she either needs more treatment to mobilise the costovertebral joints </w:t>
      </w:r>
      <w:r w:rsidR="00DD31D7" w:rsidRPr="0086522E">
        <w:rPr>
          <w:rFonts w:ascii="Arial" w:hAnsi="Arial" w:cs="Arial"/>
          <w:sz w:val="24"/>
          <w:szCs w:val="24"/>
        </w:rPr>
        <w:t>further</w:t>
      </w:r>
      <w:r w:rsidR="00D71B36" w:rsidRPr="0086522E">
        <w:rPr>
          <w:rFonts w:ascii="Arial" w:hAnsi="Arial" w:cs="Arial"/>
          <w:sz w:val="24"/>
          <w:szCs w:val="24"/>
        </w:rPr>
        <w:t>, however</w:t>
      </w:r>
      <w:r w:rsidR="0017166C" w:rsidRPr="0086522E">
        <w:rPr>
          <w:rFonts w:ascii="Arial" w:hAnsi="Arial" w:cs="Arial"/>
          <w:sz w:val="24"/>
          <w:szCs w:val="24"/>
        </w:rPr>
        <w:t xml:space="preserve">, </w:t>
      </w:r>
      <w:r w:rsidR="00D71B36" w:rsidRPr="0086522E">
        <w:rPr>
          <w:rFonts w:ascii="Arial" w:hAnsi="Arial" w:cs="Arial"/>
          <w:sz w:val="24"/>
          <w:szCs w:val="24"/>
        </w:rPr>
        <w:t>her</w:t>
      </w:r>
      <w:r w:rsidR="00754DAC" w:rsidRPr="0086522E">
        <w:rPr>
          <w:rFonts w:ascii="Arial" w:hAnsi="Arial" w:cs="Arial"/>
          <w:sz w:val="24"/>
          <w:szCs w:val="24"/>
        </w:rPr>
        <w:t xml:space="preserve"> BOLT score, RR and peak flow </w:t>
      </w:r>
      <w:r w:rsidR="00D71B36" w:rsidRPr="0086522E">
        <w:rPr>
          <w:rFonts w:ascii="Arial" w:hAnsi="Arial" w:cs="Arial"/>
          <w:sz w:val="24"/>
          <w:szCs w:val="24"/>
        </w:rPr>
        <w:t xml:space="preserve">did not </w:t>
      </w:r>
      <w:r w:rsidR="00754DAC" w:rsidRPr="0086522E">
        <w:rPr>
          <w:rFonts w:ascii="Arial" w:hAnsi="Arial" w:cs="Arial"/>
          <w:sz w:val="24"/>
          <w:szCs w:val="24"/>
        </w:rPr>
        <w:t>change</w:t>
      </w:r>
      <w:r w:rsidR="00D71B36" w:rsidRPr="0086522E">
        <w:rPr>
          <w:rFonts w:ascii="Arial" w:hAnsi="Arial" w:cs="Arial"/>
          <w:sz w:val="24"/>
          <w:szCs w:val="24"/>
        </w:rPr>
        <w:t xml:space="preserve"> pre and </w:t>
      </w:r>
      <w:r w:rsidR="00050DE3" w:rsidRPr="0086522E">
        <w:rPr>
          <w:rFonts w:ascii="Arial" w:hAnsi="Arial" w:cs="Arial"/>
          <w:sz w:val="24"/>
          <w:szCs w:val="24"/>
        </w:rPr>
        <w:t>post-intervention</w:t>
      </w:r>
      <w:r w:rsidR="00D71B36" w:rsidRPr="0086522E">
        <w:rPr>
          <w:rFonts w:ascii="Arial" w:hAnsi="Arial" w:cs="Arial"/>
          <w:sz w:val="24"/>
          <w:szCs w:val="24"/>
        </w:rPr>
        <w:t>, suggesting that for her, the intervention helped to identify the DB</w:t>
      </w:r>
      <w:r w:rsidR="006C57D7" w:rsidRPr="0086522E">
        <w:rPr>
          <w:rFonts w:ascii="Arial" w:hAnsi="Arial" w:cs="Arial"/>
          <w:sz w:val="24"/>
          <w:szCs w:val="24"/>
        </w:rPr>
        <w:t xml:space="preserve"> </w:t>
      </w:r>
      <w:r w:rsidR="00D71B36" w:rsidRPr="0086522E">
        <w:rPr>
          <w:rFonts w:ascii="Arial" w:hAnsi="Arial" w:cs="Arial"/>
          <w:sz w:val="24"/>
          <w:szCs w:val="24"/>
        </w:rPr>
        <w:t>was more psy</w:t>
      </w:r>
      <w:r w:rsidR="007601B4" w:rsidRPr="0086522E">
        <w:rPr>
          <w:rFonts w:ascii="Arial" w:hAnsi="Arial" w:cs="Arial"/>
          <w:sz w:val="24"/>
          <w:szCs w:val="24"/>
        </w:rPr>
        <w:t>chological in aetiology</w:t>
      </w:r>
      <w:r w:rsidR="0089153A" w:rsidRPr="0086522E">
        <w:rPr>
          <w:rFonts w:ascii="Arial" w:hAnsi="Arial" w:cs="Arial"/>
          <w:sz w:val="24"/>
          <w:szCs w:val="24"/>
        </w:rPr>
        <w:t>.</w:t>
      </w:r>
      <w:r w:rsidR="007601B4" w:rsidRPr="0086522E">
        <w:rPr>
          <w:rFonts w:ascii="Arial" w:hAnsi="Arial" w:cs="Arial"/>
          <w:sz w:val="24"/>
          <w:szCs w:val="24"/>
        </w:rPr>
        <w:t xml:space="preserve"> </w:t>
      </w:r>
      <w:r w:rsidRPr="0086522E">
        <w:rPr>
          <w:rFonts w:ascii="Arial" w:hAnsi="Arial" w:cs="Arial"/>
          <w:sz w:val="24"/>
          <w:szCs w:val="24"/>
        </w:rPr>
        <w:t xml:space="preserve"> </w:t>
      </w:r>
    </w:p>
    <w:p w14:paraId="361AA939" w14:textId="74C92CA9" w:rsidR="005D10A3" w:rsidRPr="0086522E" w:rsidRDefault="005D10A3" w:rsidP="0086522E">
      <w:pPr>
        <w:spacing w:line="360" w:lineRule="auto"/>
        <w:jc w:val="both"/>
        <w:rPr>
          <w:rFonts w:ascii="Arial" w:hAnsi="Arial" w:cs="Arial"/>
          <w:sz w:val="24"/>
          <w:szCs w:val="24"/>
        </w:rPr>
      </w:pPr>
      <w:r w:rsidRPr="0086522E">
        <w:rPr>
          <w:rFonts w:ascii="Arial" w:hAnsi="Arial" w:cs="Arial"/>
          <w:sz w:val="24"/>
          <w:szCs w:val="24"/>
        </w:rPr>
        <w:lastRenderedPageBreak/>
        <w:t xml:space="preserve">P3 </w:t>
      </w:r>
      <w:r w:rsidR="00901651" w:rsidRPr="0086522E">
        <w:rPr>
          <w:rFonts w:ascii="Arial" w:hAnsi="Arial" w:cs="Arial"/>
          <w:sz w:val="24"/>
          <w:szCs w:val="24"/>
        </w:rPr>
        <w:t xml:space="preserve">stated she felt better after </w:t>
      </w:r>
      <w:r w:rsidR="00E978C1" w:rsidRPr="0086522E">
        <w:rPr>
          <w:rFonts w:ascii="Arial" w:hAnsi="Arial" w:cs="Arial"/>
          <w:sz w:val="24"/>
          <w:szCs w:val="24"/>
        </w:rPr>
        <w:t>the intervention</w:t>
      </w:r>
      <w:r w:rsidR="00CF1857" w:rsidRPr="0086522E">
        <w:rPr>
          <w:rFonts w:ascii="Arial" w:hAnsi="Arial" w:cs="Arial"/>
          <w:sz w:val="24"/>
          <w:szCs w:val="24"/>
        </w:rPr>
        <w:t xml:space="preserve"> and her physiological findings improved, however</w:t>
      </w:r>
      <w:r w:rsidR="00E667BD" w:rsidRPr="0086522E">
        <w:rPr>
          <w:rFonts w:ascii="Arial" w:hAnsi="Arial" w:cs="Arial"/>
          <w:sz w:val="24"/>
          <w:szCs w:val="24"/>
        </w:rPr>
        <w:t>,</w:t>
      </w:r>
      <w:r w:rsidR="00CF1857" w:rsidRPr="0086522E">
        <w:rPr>
          <w:rFonts w:ascii="Arial" w:hAnsi="Arial" w:cs="Arial"/>
          <w:sz w:val="24"/>
          <w:szCs w:val="24"/>
        </w:rPr>
        <w:t xml:space="preserve"> she</w:t>
      </w:r>
      <w:r w:rsidR="00E667BD" w:rsidRPr="0086522E">
        <w:rPr>
          <w:rFonts w:ascii="Arial" w:hAnsi="Arial" w:cs="Arial"/>
          <w:sz w:val="24"/>
          <w:szCs w:val="24"/>
        </w:rPr>
        <w:t xml:space="preserve"> </w:t>
      </w:r>
      <w:r w:rsidR="00E978C1" w:rsidRPr="0086522E">
        <w:rPr>
          <w:rFonts w:ascii="Arial" w:hAnsi="Arial" w:cs="Arial"/>
          <w:sz w:val="24"/>
          <w:szCs w:val="24"/>
        </w:rPr>
        <w:t xml:space="preserve">still had issues with her passaggio </w:t>
      </w:r>
      <w:r w:rsidR="00CF1857" w:rsidRPr="0086522E">
        <w:rPr>
          <w:rFonts w:ascii="Arial" w:hAnsi="Arial" w:cs="Arial"/>
          <w:sz w:val="24"/>
          <w:szCs w:val="24"/>
        </w:rPr>
        <w:t>but</w:t>
      </w:r>
      <w:r w:rsidR="00E978C1" w:rsidRPr="0086522E">
        <w:rPr>
          <w:rFonts w:ascii="Arial" w:hAnsi="Arial" w:cs="Arial"/>
          <w:sz w:val="24"/>
          <w:szCs w:val="24"/>
        </w:rPr>
        <w:t xml:space="preserve"> is more aware of her ribs when singing, although she does forget</w:t>
      </w:r>
      <w:r w:rsidR="00CA60F8" w:rsidRPr="0086522E">
        <w:rPr>
          <w:rFonts w:ascii="Arial" w:hAnsi="Arial" w:cs="Arial"/>
          <w:sz w:val="24"/>
          <w:szCs w:val="24"/>
        </w:rPr>
        <w:t xml:space="preserve"> at times. </w:t>
      </w:r>
    </w:p>
    <w:p w14:paraId="2F8A787D" w14:textId="3B8212F6" w:rsidR="00FD35E5" w:rsidRPr="0086522E" w:rsidRDefault="00B93765" w:rsidP="0086522E">
      <w:pPr>
        <w:spacing w:line="360" w:lineRule="auto"/>
        <w:jc w:val="both"/>
        <w:rPr>
          <w:rFonts w:ascii="Arial" w:hAnsi="Arial" w:cs="Arial"/>
          <w:sz w:val="24"/>
          <w:szCs w:val="24"/>
        </w:rPr>
      </w:pPr>
      <w:r w:rsidRPr="0086522E">
        <w:rPr>
          <w:rFonts w:ascii="Arial" w:hAnsi="Arial" w:cs="Arial"/>
          <w:sz w:val="24"/>
          <w:szCs w:val="24"/>
        </w:rPr>
        <w:t xml:space="preserve">P4 had an improved MARM </w:t>
      </w:r>
      <w:r w:rsidR="00050DE3" w:rsidRPr="0086522E">
        <w:rPr>
          <w:rFonts w:ascii="Arial" w:hAnsi="Arial" w:cs="Arial"/>
          <w:sz w:val="24"/>
          <w:szCs w:val="24"/>
        </w:rPr>
        <w:t>score,</w:t>
      </w:r>
      <w:r w:rsidRPr="0086522E">
        <w:rPr>
          <w:rFonts w:ascii="Arial" w:hAnsi="Arial" w:cs="Arial"/>
          <w:sz w:val="24"/>
          <w:szCs w:val="24"/>
        </w:rPr>
        <w:t xml:space="preserve"> and </w:t>
      </w:r>
      <w:r w:rsidR="00E667BD" w:rsidRPr="0086522E">
        <w:rPr>
          <w:rFonts w:ascii="Arial" w:hAnsi="Arial" w:cs="Arial"/>
          <w:sz w:val="24"/>
          <w:szCs w:val="24"/>
        </w:rPr>
        <w:t>her</w:t>
      </w:r>
      <w:r w:rsidRPr="0086522E">
        <w:rPr>
          <w:rFonts w:ascii="Arial" w:hAnsi="Arial" w:cs="Arial"/>
          <w:sz w:val="24"/>
          <w:szCs w:val="24"/>
        </w:rPr>
        <w:t xml:space="preserve"> physiological findings improved as demonstrated in </w:t>
      </w:r>
      <w:r w:rsidRPr="00614D3D">
        <w:rPr>
          <w:rFonts w:ascii="Arial" w:hAnsi="Arial" w:cs="Arial"/>
          <w:sz w:val="24"/>
          <w:szCs w:val="24"/>
        </w:rPr>
        <w:t xml:space="preserve">Figures </w:t>
      </w:r>
      <w:r w:rsidR="00614D3D" w:rsidRPr="00614D3D">
        <w:rPr>
          <w:rFonts w:ascii="Arial" w:hAnsi="Arial" w:cs="Arial"/>
          <w:sz w:val="24"/>
          <w:szCs w:val="24"/>
        </w:rPr>
        <w:t>2-</w:t>
      </w:r>
      <w:r w:rsidRPr="00614D3D">
        <w:rPr>
          <w:rFonts w:ascii="Arial" w:hAnsi="Arial" w:cs="Arial"/>
          <w:sz w:val="24"/>
          <w:szCs w:val="24"/>
        </w:rPr>
        <w:t>7</w:t>
      </w:r>
      <w:r w:rsidR="00F60C24" w:rsidRPr="0086522E">
        <w:rPr>
          <w:rFonts w:ascii="Arial" w:hAnsi="Arial" w:cs="Arial"/>
          <w:sz w:val="24"/>
          <w:szCs w:val="24"/>
        </w:rPr>
        <w:t>, but psychological influences from</w:t>
      </w:r>
      <w:r w:rsidR="00EA04E4">
        <w:rPr>
          <w:rFonts w:ascii="Arial" w:hAnsi="Arial" w:cs="Arial"/>
          <w:sz w:val="24"/>
          <w:szCs w:val="24"/>
        </w:rPr>
        <w:t xml:space="preserve"> </w:t>
      </w:r>
      <w:r w:rsidR="00F60C24" w:rsidRPr="0086522E">
        <w:rPr>
          <w:rFonts w:ascii="Arial" w:hAnsi="Arial" w:cs="Arial"/>
          <w:sz w:val="24"/>
          <w:szCs w:val="24"/>
        </w:rPr>
        <w:t>trauma</w:t>
      </w:r>
      <w:r w:rsidR="008F1410" w:rsidRPr="0086522E">
        <w:rPr>
          <w:rFonts w:ascii="Arial" w:hAnsi="Arial" w:cs="Arial"/>
          <w:sz w:val="24"/>
          <w:szCs w:val="24"/>
        </w:rPr>
        <w:t xml:space="preserve"> were identified</w:t>
      </w:r>
      <w:r w:rsidR="008442AF" w:rsidRPr="0086522E">
        <w:rPr>
          <w:rFonts w:ascii="Arial" w:hAnsi="Arial" w:cs="Arial"/>
          <w:sz w:val="24"/>
          <w:szCs w:val="24"/>
        </w:rPr>
        <w:t xml:space="preserve"> as</w:t>
      </w:r>
      <w:r w:rsidR="00F60C24" w:rsidRPr="0086522E">
        <w:rPr>
          <w:rFonts w:ascii="Arial" w:hAnsi="Arial" w:cs="Arial"/>
          <w:sz w:val="24"/>
          <w:szCs w:val="24"/>
        </w:rPr>
        <w:t xml:space="preserve"> impacting her breathing</w:t>
      </w:r>
      <w:r w:rsidR="00EA04E4">
        <w:rPr>
          <w:rFonts w:ascii="Arial" w:hAnsi="Arial" w:cs="Arial"/>
          <w:sz w:val="24"/>
          <w:szCs w:val="24"/>
        </w:rPr>
        <w:t xml:space="preserve">, </w:t>
      </w:r>
      <w:r w:rsidR="00AD4B42" w:rsidRPr="0086522E">
        <w:rPr>
          <w:rFonts w:ascii="Arial" w:hAnsi="Arial" w:cs="Arial"/>
          <w:sz w:val="24"/>
          <w:szCs w:val="24"/>
        </w:rPr>
        <w:t>quot</w:t>
      </w:r>
      <w:r w:rsidR="00EA04E4">
        <w:rPr>
          <w:rFonts w:ascii="Arial" w:hAnsi="Arial" w:cs="Arial"/>
          <w:sz w:val="24"/>
          <w:szCs w:val="24"/>
        </w:rPr>
        <w:t>ing,</w:t>
      </w:r>
      <w:r w:rsidR="00AD4B42" w:rsidRPr="0086522E">
        <w:rPr>
          <w:rFonts w:ascii="Arial" w:hAnsi="Arial" w:cs="Arial"/>
          <w:sz w:val="24"/>
          <w:szCs w:val="24"/>
        </w:rPr>
        <w:t xml:space="preserve"> ‘</w:t>
      </w:r>
      <w:r w:rsidRPr="0086522E">
        <w:rPr>
          <w:rFonts w:ascii="Arial" w:hAnsi="Arial" w:cs="Arial"/>
          <w:sz w:val="24"/>
          <w:szCs w:val="24"/>
        </w:rPr>
        <w:t xml:space="preserve"> </w:t>
      </w:r>
      <w:r w:rsidR="00AD4B42" w:rsidRPr="0086522E">
        <w:rPr>
          <w:rFonts w:ascii="Arial" w:hAnsi="Arial" w:cs="Arial"/>
          <w:sz w:val="24"/>
          <w:szCs w:val="24"/>
        </w:rPr>
        <w:t xml:space="preserve">I feel a lot more in touch with what lies beneath my issues than before the intervention, which has opened me up to be more vulnerable again and in new ways </w:t>
      </w:r>
      <w:proofErr w:type="spellStart"/>
      <w:r w:rsidR="00AD4B42" w:rsidRPr="0086522E">
        <w:rPr>
          <w:rFonts w:ascii="Arial" w:hAnsi="Arial" w:cs="Arial"/>
          <w:sz w:val="24"/>
          <w:szCs w:val="24"/>
        </w:rPr>
        <w:t>too</w:t>
      </w:r>
      <w:proofErr w:type="spellEnd"/>
      <w:r w:rsidR="00AE042D" w:rsidRPr="0086522E">
        <w:rPr>
          <w:rFonts w:ascii="Arial" w:hAnsi="Arial" w:cs="Arial"/>
          <w:sz w:val="24"/>
          <w:szCs w:val="24"/>
        </w:rPr>
        <w:t>’</w:t>
      </w:r>
      <w:r w:rsidR="00AD4B42" w:rsidRPr="0086522E">
        <w:rPr>
          <w:rFonts w:ascii="Arial" w:hAnsi="Arial" w:cs="Arial"/>
          <w:sz w:val="24"/>
          <w:szCs w:val="24"/>
        </w:rPr>
        <w:t>.</w:t>
      </w:r>
    </w:p>
    <w:p w14:paraId="252DF6F7" w14:textId="55320084" w:rsidR="00CD3E64" w:rsidRPr="0086522E" w:rsidRDefault="00CD3E64" w:rsidP="0086522E">
      <w:pPr>
        <w:spacing w:line="360" w:lineRule="auto"/>
        <w:jc w:val="both"/>
        <w:rPr>
          <w:rFonts w:ascii="Arial" w:hAnsi="Arial" w:cs="Arial"/>
          <w:sz w:val="24"/>
          <w:szCs w:val="24"/>
        </w:rPr>
      </w:pPr>
      <w:r w:rsidRPr="0086522E">
        <w:rPr>
          <w:rFonts w:ascii="Arial" w:hAnsi="Arial" w:cs="Arial"/>
          <w:sz w:val="24"/>
          <w:szCs w:val="24"/>
        </w:rPr>
        <w:t xml:space="preserve">The </w:t>
      </w:r>
      <w:r w:rsidR="00A062EA" w:rsidRPr="0086522E">
        <w:rPr>
          <w:rFonts w:ascii="Arial" w:hAnsi="Arial" w:cs="Arial"/>
          <w:sz w:val="24"/>
          <w:szCs w:val="24"/>
        </w:rPr>
        <w:t>findings d</w:t>
      </w:r>
      <w:r w:rsidRPr="0086522E">
        <w:rPr>
          <w:rFonts w:ascii="Arial" w:hAnsi="Arial" w:cs="Arial"/>
          <w:sz w:val="24"/>
          <w:szCs w:val="24"/>
        </w:rPr>
        <w:t xml:space="preserve">emonstrate </w:t>
      </w:r>
      <w:r w:rsidR="002251DA" w:rsidRPr="0086522E">
        <w:rPr>
          <w:rFonts w:ascii="Arial" w:hAnsi="Arial" w:cs="Arial"/>
          <w:sz w:val="24"/>
          <w:szCs w:val="24"/>
        </w:rPr>
        <w:t>that all participants had an increase</w:t>
      </w:r>
      <w:r w:rsidR="00FD6BD3" w:rsidRPr="0086522E">
        <w:rPr>
          <w:rFonts w:ascii="Arial" w:hAnsi="Arial" w:cs="Arial"/>
          <w:sz w:val="24"/>
          <w:szCs w:val="24"/>
        </w:rPr>
        <w:t xml:space="preserve"> in their MARM scores</w:t>
      </w:r>
      <w:r w:rsidR="00A87C69" w:rsidRPr="0086522E">
        <w:rPr>
          <w:rFonts w:ascii="Arial" w:hAnsi="Arial" w:cs="Arial"/>
          <w:sz w:val="24"/>
          <w:szCs w:val="24"/>
        </w:rPr>
        <w:t xml:space="preserve">, indicating </w:t>
      </w:r>
      <w:r w:rsidR="004E3545" w:rsidRPr="0086522E">
        <w:rPr>
          <w:rFonts w:ascii="Arial" w:hAnsi="Arial" w:cs="Arial"/>
          <w:sz w:val="24"/>
          <w:szCs w:val="24"/>
        </w:rPr>
        <w:t xml:space="preserve">that there is </w:t>
      </w:r>
      <w:r w:rsidR="00A87C69" w:rsidRPr="0086522E">
        <w:rPr>
          <w:rFonts w:ascii="Arial" w:hAnsi="Arial" w:cs="Arial"/>
          <w:sz w:val="24"/>
          <w:szCs w:val="24"/>
        </w:rPr>
        <w:t xml:space="preserve">a biomechanical </w:t>
      </w:r>
      <w:r w:rsidR="00D92A11" w:rsidRPr="0086522E">
        <w:rPr>
          <w:rFonts w:ascii="Arial" w:hAnsi="Arial" w:cs="Arial"/>
          <w:sz w:val="24"/>
          <w:szCs w:val="24"/>
        </w:rPr>
        <w:t>component</w:t>
      </w:r>
      <w:r w:rsidR="004E3545" w:rsidRPr="0086522E">
        <w:rPr>
          <w:rFonts w:ascii="Arial" w:hAnsi="Arial" w:cs="Arial"/>
          <w:sz w:val="24"/>
          <w:szCs w:val="24"/>
        </w:rPr>
        <w:t xml:space="preserve"> associated with</w:t>
      </w:r>
      <w:r w:rsidR="00065FB8" w:rsidRPr="0086522E">
        <w:rPr>
          <w:rFonts w:ascii="Arial" w:hAnsi="Arial" w:cs="Arial"/>
          <w:sz w:val="24"/>
          <w:szCs w:val="24"/>
        </w:rPr>
        <w:t xml:space="preserve"> </w:t>
      </w:r>
      <w:r w:rsidR="00EF13BF" w:rsidRPr="0086522E">
        <w:rPr>
          <w:rFonts w:ascii="Arial" w:hAnsi="Arial" w:cs="Arial"/>
          <w:sz w:val="24"/>
          <w:szCs w:val="24"/>
        </w:rPr>
        <w:t>DB,</w:t>
      </w:r>
      <w:r w:rsidR="00900F23" w:rsidRPr="0086522E">
        <w:rPr>
          <w:rFonts w:ascii="Arial" w:hAnsi="Arial" w:cs="Arial"/>
          <w:sz w:val="24"/>
          <w:szCs w:val="24"/>
        </w:rPr>
        <w:t xml:space="preserve"> </w:t>
      </w:r>
      <w:r w:rsidR="004E3545" w:rsidRPr="0086522E">
        <w:rPr>
          <w:rFonts w:ascii="Arial" w:hAnsi="Arial" w:cs="Arial"/>
          <w:sz w:val="24"/>
          <w:szCs w:val="24"/>
        </w:rPr>
        <w:t>irrespective of the underlying</w:t>
      </w:r>
      <w:r w:rsidR="00EF13BF" w:rsidRPr="0086522E">
        <w:rPr>
          <w:rFonts w:ascii="Arial" w:hAnsi="Arial" w:cs="Arial"/>
          <w:sz w:val="24"/>
          <w:szCs w:val="24"/>
        </w:rPr>
        <w:t xml:space="preserve"> aetiology. Addressing th</w:t>
      </w:r>
      <w:r w:rsidR="00B966F6">
        <w:rPr>
          <w:rFonts w:ascii="Arial" w:hAnsi="Arial" w:cs="Arial"/>
          <w:sz w:val="24"/>
          <w:szCs w:val="24"/>
        </w:rPr>
        <w:t>is</w:t>
      </w:r>
      <w:r w:rsidR="00EF13BF" w:rsidRPr="0086522E">
        <w:rPr>
          <w:rFonts w:ascii="Arial" w:hAnsi="Arial" w:cs="Arial"/>
          <w:sz w:val="24"/>
          <w:szCs w:val="24"/>
        </w:rPr>
        <w:t xml:space="preserve"> component i</w:t>
      </w:r>
      <w:r w:rsidR="00FD6BD3" w:rsidRPr="0086522E">
        <w:rPr>
          <w:rFonts w:ascii="Arial" w:hAnsi="Arial" w:cs="Arial"/>
          <w:sz w:val="24"/>
          <w:szCs w:val="24"/>
        </w:rPr>
        <w:t>mprove</w:t>
      </w:r>
      <w:r w:rsidR="007A4216">
        <w:rPr>
          <w:rFonts w:ascii="Arial" w:hAnsi="Arial" w:cs="Arial"/>
          <w:sz w:val="24"/>
          <w:szCs w:val="24"/>
        </w:rPr>
        <w:t>d</w:t>
      </w:r>
      <w:r w:rsidR="00FD6BD3" w:rsidRPr="0086522E">
        <w:rPr>
          <w:rFonts w:ascii="Arial" w:hAnsi="Arial" w:cs="Arial"/>
          <w:sz w:val="24"/>
          <w:szCs w:val="24"/>
        </w:rPr>
        <w:t xml:space="preserve"> scores in BOLT, RR and peak flow </w:t>
      </w:r>
      <w:r w:rsidR="007A3D37" w:rsidRPr="0086522E">
        <w:rPr>
          <w:rFonts w:ascii="Arial" w:hAnsi="Arial" w:cs="Arial"/>
          <w:sz w:val="24"/>
          <w:szCs w:val="24"/>
        </w:rPr>
        <w:t xml:space="preserve">readings </w:t>
      </w:r>
      <w:r w:rsidR="00FD6BD3" w:rsidRPr="0086522E">
        <w:rPr>
          <w:rFonts w:ascii="Arial" w:hAnsi="Arial" w:cs="Arial"/>
          <w:sz w:val="24"/>
          <w:szCs w:val="24"/>
        </w:rPr>
        <w:t>for all participants, except P2</w:t>
      </w:r>
      <w:r w:rsidR="00A256AD" w:rsidRPr="0086522E">
        <w:rPr>
          <w:rFonts w:ascii="Arial" w:hAnsi="Arial" w:cs="Arial"/>
          <w:sz w:val="24"/>
          <w:szCs w:val="24"/>
        </w:rPr>
        <w:t>,</w:t>
      </w:r>
      <w:r w:rsidR="00FD6BD3" w:rsidRPr="0086522E">
        <w:rPr>
          <w:rFonts w:ascii="Arial" w:hAnsi="Arial" w:cs="Arial"/>
          <w:sz w:val="24"/>
          <w:szCs w:val="24"/>
        </w:rPr>
        <w:t xml:space="preserve"> whose </w:t>
      </w:r>
      <w:r w:rsidR="007A3D37" w:rsidRPr="0086522E">
        <w:rPr>
          <w:rFonts w:ascii="Arial" w:hAnsi="Arial" w:cs="Arial"/>
          <w:sz w:val="24"/>
          <w:szCs w:val="24"/>
        </w:rPr>
        <w:t xml:space="preserve">physiological </w:t>
      </w:r>
      <w:r w:rsidR="00FD6BD3" w:rsidRPr="0086522E">
        <w:rPr>
          <w:rFonts w:ascii="Arial" w:hAnsi="Arial" w:cs="Arial"/>
          <w:sz w:val="24"/>
          <w:szCs w:val="24"/>
        </w:rPr>
        <w:t>findings were consistent even with an increase of 3 cm in her MARM score. Her NMCH was able to identify that she felt her breathing issues were psychological</w:t>
      </w:r>
      <w:r w:rsidR="0055315F" w:rsidRPr="0086522E">
        <w:rPr>
          <w:rFonts w:ascii="Arial" w:hAnsi="Arial" w:cs="Arial"/>
          <w:sz w:val="24"/>
          <w:szCs w:val="24"/>
        </w:rPr>
        <w:t>,</w:t>
      </w:r>
      <w:r w:rsidR="00D00E1C" w:rsidRPr="0086522E">
        <w:rPr>
          <w:rFonts w:ascii="Arial" w:hAnsi="Arial" w:cs="Arial"/>
          <w:sz w:val="24"/>
          <w:szCs w:val="24"/>
        </w:rPr>
        <w:t xml:space="preserve"> even though her questionnaires did not score high</w:t>
      </w:r>
      <w:r w:rsidR="00371BFE" w:rsidRPr="0086522E">
        <w:rPr>
          <w:rFonts w:ascii="Arial" w:hAnsi="Arial" w:cs="Arial"/>
          <w:sz w:val="24"/>
          <w:szCs w:val="24"/>
        </w:rPr>
        <w:t xml:space="preserve">, her breathing was </w:t>
      </w:r>
      <w:r w:rsidR="00065FB8" w:rsidRPr="0086522E">
        <w:rPr>
          <w:rFonts w:ascii="Arial" w:hAnsi="Arial" w:cs="Arial"/>
          <w:sz w:val="24"/>
          <w:szCs w:val="24"/>
        </w:rPr>
        <w:t>thoracic,</w:t>
      </w:r>
      <w:r w:rsidR="00371BFE" w:rsidRPr="0086522E">
        <w:rPr>
          <w:rFonts w:ascii="Arial" w:hAnsi="Arial" w:cs="Arial"/>
          <w:sz w:val="24"/>
          <w:szCs w:val="24"/>
        </w:rPr>
        <w:t xml:space="preserve"> and her pause time </w:t>
      </w:r>
      <w:r w:rsidR="00651D51" w:rsidRPr="0086522E">
        <w:rPr>
          <w:rFonts w:ascii="Arial" w:hAnsi="Arial" w:cs="Arial"/>
          <w:sz w:val="24"/>
          <w:szCs w:val="24"/>
        </w:rPr>
        <w:t xml:space="preserve">between breaths was </w:t>
      </w:r>
      <w:r w:rsidR="00071325" w:rsidRPr="0086522E">
        <w:rPr>
          <w:rFonts w:ascii="Arial" w:hAnsi="Arial" w:cs="Arial"/>
          <w:sz w:val="24"/>
          <w:szCs w:val="24"/>
        </w:rPr>
        <w:t>G</w:t>
      </w:r>
      <w:r w:rsidR="00651D51" w:rsidRPr="0086522E">
        <w:rPr>
          <w:rFonts w:ascii="Arial" w:hAnsi="Arial" w:cs="Arial"/>
          <w:sz w:val="24"/>
          <w:szCs w:val="24"/>
        </w:rPr>
        <w:t>rade</w:t>
      </w:r>
      <w:r w:rsidR="00065FB8" w:rsidRPr="0086522E">
        <w:rPr>
          <w:rFonts w:ascii="Arial" w:hAnsi="Arial" w:cs="Arial"/>
          <w:sz w:val="24"/>
          <w:szCs w:val="24"/>
        </w:rPr>
        <w:t xml:space="preserve"> </w:t>
      </w:r>
      <w:r w:rsidR="00651D51" w:rsidRPr="0086522E">
        <w:rPr>
          <w:rFonts w:ascii="Arial" w:hAnsi="Arial" w:cs="Arial"/>
          <w:sz w:val="24"/>
          <w:szCs w:val="24"/>
        </w:rPr>
        <w:t>2</w:t>
      </w:r>
      <w:r w:rsidR="00D00E1C" w:rsidRPr="0086522E">
        <w:rPr>
          <w:rFonts w:ascii="Arial" w:hAnsi="Arial" w:cs="Arial"/>
          <w:sz w:val="24"/>
          <w:szCs w:val="24"/>
        </w:rPr>
        <w:t>,</w:t>
      </w:r>
      <w:r w:rsidR="0055315F" w:rsidRPr="0086522E">
        <w:rPr>
          <w:rFonts w:ascii="Arial" w:hAnsi="Arial" w:cs="Arial"/>
          <w:sz w:val="24"/>
          <w:szCs w:val="24"/>
        </w:rPr>
        <w:t xml:space="preserve"> again highlighting the need for a comprehensive assessment protocol</w:t>
      </w:r>
      <w:r w:rsidR="00266FF2" w:rsidRPr="0086522E">
        <w:rPr>
          <w:rFonts w:ascii="Arial" w:hAnsi="Arial" w:cs="Arial"/>
          <w:sz w:val="24"/>
          <w:szCs w:val="24"/>
        </w:rPr>
        <w:t xml:space="preserve"> to identify maladaptive strateg</w:t>
      </w:r>
      <w:r w:rsidR="004C2310">
        <w:rPr>
          <w:rFonts w:ascii="Arial" w:hAnsi="Arial" w:cs="Arial"/>
          <w:sz w:val="24"/>
          <w:szCs w:val="24"/>
        </w:rPr>
        <w:t>ies.</w:t>
      </w:r>
    </w:p>
    <w:p w14:paraId="28E19FAB" w14:textId="7C07E82D" w:rsidR="00C10CD1" w:rsidRPr="0086522E" w:rsidRDefault="00CD3E64" w:rsidP="0086522E">
      <w:pPr>
        <w:spacing w:line="360" w:lineRule="auto"/>
        <w:jc w:val="both"/>
        <w:rPr>
          <w:rFonts w:ascii="Arial" w:hAnsi="Arial" w:cs="Arial"/>
          <w:sz w:val="24"/>
          <w:szCs w:val="24"/>
        </w:rPr>
      </w:pPr>
      <w:r w:rsidRPr="0086522E">
        <w:rPr>
          <w:rFonts w:ascii="Arial" w:hAnsi="Arial" w:cs="Arial"/>
          <w:sz w:val="24"/>
          <w:szCs w:val="24"/>
        </w:rPr>
        <w:t xml:space="preserve">The results represented in </w:t>
      </w:r>
      <w:r w:rsidRPr="00614D3D">
        <w:rPr>
          <w:rFonts w:ascii="Arial" w:hAnsi="Arial" w:cs="Arial"/>
          <w:sz w:val="24"/>
          <w:szCs w:val="24"/>
        </w:rPr>
        <w:t xml:space="preserve">Figures </w:t>
      </w:r>
      <w:r w:rsidR="00614D3D" w:rsidRPr="00614D3D">
        <w:rPr>
          <w:rFonts w:ascii="Arial" w:hAnsi="Arial" w:cs="Arial"/>
          <w:sz w:val="24"/>
          <w:szCs w:val="24"/>
        </w:rPr>
        <w:t>2-</w:t>
      </w:r>
      <w:r w:rsidRPr="00614D3D">
        <w:rPr>
          <w:rFonts w:ascii="Arial" w:hAnsi="Arial" w:cs="Arial"/>
          <w:sz w:val="24"/>
          <w:szCs w:val="24"/>
        </w:rPr>
        <w:t>7</w:t>
      </w:r>
      <w:r w:rsidRPr="0086522E">
        <w:rPr>
          <w:rFonts w:ascii="Arial" w:hAnsi="Arial" w:cs="Arial"/>
          <w:sz w:val="24"/>
          <w:szCs w:val="24"/>
        </w:rPr>
        <w:t xml:space="preserve"> demonstrate the measurable differences pre and post-intervention of the criteria used to assess DB</w:t>
      </w:r>
      <w:r w:rsidR="00330A73" w:rsidRPr="0086522E">
        <w:rPr>
          <w:rFonts w:ascii="Arial" w:hAnsi="Arial" w:cs="Arial"/>
          <w:sz w:val="24"/>
          <w:szCs w:val="24"/>
        </w:rPr>
        <w:t>, which</w:t>
      </w:r>
      <w:r w:rsidR="00C10CD1" w:rsidRPr="0086522E">
        <w:rPr>
          <w:rFonts w:ascii="Arial" w:hAnsi="Arial" w:cs="Arial"/>
          <w:sz w:val="24"/>
          <w:szCs w:val="24"/>
        </w:rPr>
        <w:t xml:space="preserve"> helped to identify the contributing aetiologies of DB even when the singer was unaware.</w:t>
      </w:r>
    </w:p>
    <w:p w14:paraId="75E73AC0" w14:textId="4D7826C4" w:rsidR="00B91828" w:rsidRPr="0086522E" w:rsidRDefault="00B91828" w:rsidP="0086522E">
      <w:pPr>
        <w:spacing w:line="360" w:lineRule="auto"/>
        <w:jc w:val="both"/>
        <w:rPr>
          <w:rFonts w:ascii="Arial" w:hAnsi="Arial" w:cs="Arial"/>
          <w:sz w:val="24"/>
          <w:szCs w:val="24"/>
        </w:rPr>
      </w:pPr>
      <w:r w:rsidRPr="0086522E">
        <w:rPr>
          <w:rFonts w:ascii="Arial" w:hAnsi="Arial" w:cs="Arial"/>
          <w:sz w:val="24"/>
          <w:szCs w:val="24"/>
        </w:rPr>
        <w:t>Two out of the four participants did not show DB when using the questionnaires, but the physical and physiological examinations identified issues with their breathing and suggest</w:t>
      </w:r>
      <w:r w:rsidR="007A565D" w:rsidRPr="0086522E">
        <w:rPr>
          <w:rFonts w:ascii="Arial" w:hAnsi="Arial" w:cs="Arial"/>
          <w:sz w:val="24"/>
          <w:szCs w:val="24"/>
        </w:rPr>
        <w:t>s</w:t>
      </w:r>
      <w:r w:rsidRPr="0086522E">
        <w:rPr>
          <w:rFonts w:ascii="Arial" w:hAnsi="Arial" w:cs="Arial"/>
          <w:sz w:val="24"/>
          <w:szCs w:val="24"/>
        </w:rPr>
        <w:t xml:space="preserve"> that </w:t>
      </w:r>
      <w:r w:rsidR="00914BFE" w:rsidRPr="0086522E">
        <w:rPr>
          <w:rFonts w:ascii="Arial" w:hAnsi="Arial" w:cs="Arial"/>
          <w:sz w:val="24"/>
          <w:szCs w:val="24"/>
        </w:rPr>
        <w:t>a hands</w:t>
      </w:r>
      <w:r w:rsidR="007A565D" w:rsidRPr="0086522E">
        <w:rPr>
          <w:rFonts w:ascii="Arial" w:hAnsi="Arial" w:cs="Arial"/>
          <w:sz w:val="24"/>
          <w:szCs w:val="24"/>
        </w:rPr>
        <w:t>-on approach</w:t>
      </w:r>
      <w:r w:rsidRPr="0086522E">
        <w:rPr>
          <w:rFonts w:ascii="Arial" w:hAnsi="Arial" w:cs="Arial"/>
          <w:sz w:val="24"/>
          <w:szCs w:val="24"/>
        </w:rPr>
        <w:t xml:space="preserve"> is more important when assessing singers due to the high demands on breathing that is needed in singing</w:t>
      </w:r>
      <w:r w:rsidR="007A565D" w:rsidRPr="0086522E">
        <w:rPr>
          <w:rFonts w:ascii="Arial" w:hAnsi="Arial" w:cs="Arial"/>
          <w:sz w:val="24"/>
          <w:szCs w:val="24"/>
        </w:rPr>
        <w:t>.</w:t>
      </w:r>
      <w:r w:rsidRPr="0086522E">
        <w:rPr>
          <w:rFonts w:ascii="Arial" w:hAnsi="Arial" w:cs="Arial"/>
          <w:sz w:val="24"/>
          <w:szCs w:val="24"/>
        </w:rPr>
        <w:t xml:space="preserve"> </w:t>
      </w:r>
    </w:p>
    <w:p w14:paraId="684A6B64" w14:textId="081E2962" w:rsidR="00592DF5" w:rsidRPr="0086522E" w:rsidRDefault="00351A63" w:rsidP="0086522E">
      <w:pPr>
        <w:spacing w:line="360" w:lineRule="auto"/>
        <w:jc w:val="both"/>
        <w:rPr>
          <w:rFonts w:ascii="Arial" w:hAnsi="Arial" w:cs="Arial"/>
          <w:sz w:val="24"/>
          <w:szCs w:val="24"/>
        </w:rPr>
      </w:pPr>
      <w:r w:rsidRPr="0086522E">
        <w:rPr>
          <w:rFonts w:ascii="Arial" w:hAnsi="Arial" w:cs="Arial"/>
          <w:sz w:val="24"/>
          <w:szCs w:val="24"/>
        </w:rPr>
        <w:t xml:space="preserve">All four participants reported that they suffered with vocal fatigue as well as hoarseness if singing for a long time. </w:t>
      </w:r>
      <w:r w:rsidR="00C4418F" w:rsidRPr="0086522E">
        <w:rPr>
          <w:rFonts w:ascii="Arial" w:hAnsi="Arial" w:cs="Arial"/>
          <w:sz w:val="24"/>
          <w:szCs w:val="24"/>
        </w:rPr>
        <w:t xml:space="preserve">In line </w:t>
      </w:r>
      <w:r w:rsidR="00851A87" w:rsidRPr="0086522E">
        <w:rPr>
          <w:rFonts w:ascii="Arial" w:hAnsi="Arial" w:cs="Arial"/>
          <w:sz w:val="24"/>
          <w:szCs w:val="24"/>
        </w:rPr>
        <w:t xml:space="preserve">Van </w:t>
      </w:r>
      <w:proofErr w:type="spellStart"/>
      <w:r w:rsidR="00851A87" w:rsidRPr="0086522E">
        <w:rPr>
          <w:rFonts w:ascii="Arial" w:hAnsi="Arial" w:cs="Arial"/>
          <w:sz w:val="24"/>
          <w:szCs w:val="24"/>
        </w:rPr>
        <w:t>Houtte</w:t>
      </w:r>
      <w:proofErr w:type="spellEnd"/>
      <w:r w:rsidR="00851A87" w:rsidRPr="0086522E">
        <w:rPr>
          <w:rFonts w:ascii="Arial" w:hAnsi="Arial" w:cs="Arial"/>
          <w:sz w:val="24"/>
          <w:szCs w:val="24"/>
        </w:rPr>
        <w:t xml:space="preserve"> </w:t>
      </w:r>
      <w:r w:rsidR="00851A87" w:rsidRPr="00E06541">
        <w:rPr>
          <w:rFonts w:ascii="Arial" w:hAnsi="Arial" w:cs="Arial"/>
          <w:i/>
          <w:iCs/>
          <w:sz w:val="24"/>
          <w:szCs w:val="24"/>
        </w:rPr>
        <w:t>et al.,</w:t>
      </w:r>
      <w:r w:rsidR="00851A87" w:rsidRPr="0086522E">
        <w:rPr>
          <w:rFonts w:ascii="Arial" w:hAnsi="Arial" w:cs="Arial"/>
          <w:sz w:val="24"/>
          <w:szCs w:val="24"/>
        </w:rPr>
        <w:t xml:space="preserve"> (2011)</w:t>
      </w:r>
      <w:r w:rsidRPr="0086522E">
        <w:rPr>
          <w:rFonts w:ascii="Arial" w:hAnsi="Arial" w:cs="Arial"/>
          <w:sz w:val="24"/>
          <w:szCs w:val="24"/>
        </w:rPr>
        <w:t xml:space="preserve"> DB can cause vocal issues and</w:t>
      </w:r>
      <w:r w:rsidR="00BF60ED" w:rsidRPr="0086522E">
        <w:rPr>
          <w:rFonts w:ascii="Arial" w:hAnsi="Arial" w:cs="Arial"/>
          <w:sz w:val="24"/>
          <w:szCs w:val="24"/>
        </w:rPr>
        <w:t xml:space="preserve"> Nelson </w:t>
      </w:r>
      <w:r w:rsidR="00BF60ED" w:rsidRPr="00E06541">
        <w:rPr>
          <w:rFonts w:ascii="Arial" w:hAnsi="Arial" w:cs="Arial"/>
          <w:i/>
          <w:iCs/>
          <w:sz w:val="24"/>
          <w:szCs w:val="24"/>
        </w:rPr>
        <w:t>et al</w:t>
      </w:r>
      <w:r w:rsidR="00BF60ED" w:rsidRPr="0086522E">
        <w:rPr>
          <w:rFonts w:ascii="Arial" w:hAnsi="Arial" w:cs="Arial"/>
          <w:sz w:val="24"/>
          <w:szCs w:val="24"/>
        </w:rPr>
        <w:t xml:space="preserve">., (2005) and </w:t>
      </w:r>
      <w:proofErr w:type="spellStart"/>
      <w:r w:rsidR="00BF60ED" w:rsidRPr="0086522E">
        <w:rPr>
          <w:rFonts w:ascii="Arial" w:hAnsi="Arial" w:cs="Arial"/>
          <w:sz w:val="24"/>
          <w:szCs w:val="24"/>
        </w:rPr>
        <w:t>Pestana</w:t>
      </w:r>
      <w:proofErr w:type="spellEnd"/>
      <w:r w:rsidR="00BF60ED" w:rsidRPr="0086522E">
        <w:rPr>
          <w:rFonts w:ascii="Arial" w:hAnsi="Arial" w:cs="Arial"/>
          <w:sz w:val="24"/>
          <w:szCs w:val="24"/>
        </w:rPr>
        <w:t xml:space="preserve"> </w:t>
      </w:r>
      <w:r w:rsidR="00BF60ED" w:rsidRPr="00E06541">
        <w:rPr>
          <w:rFonts w:ascii="Arial" w:hAnsi="Arial" w:cs="Arial"/>
          <w:i/>
          <w:iCs/>
          <w:sz w:val="24"/>
          <w:szCs w:val="24"/>
        </w:rPr>
        <w:t>et al</w:t>
      </w:r>
      <w:r w:rsidR="00BF60ED" w:rsidRPr="0086522E">
        <w:rPr>
          <w:rFonts w:ascii="Arial" w:hAnsi="Arial" w:cs="Arial"/>
          <w:sz w:val="24"/>
          <w:szCs w:val="24"/>
        </w:rPr>
        <w:t>., (</w:t>
      </w:r>
      <w:r w:rsidR="00D650C0" w:rsidRPr="0086522E">
        <w:rPr>
          <w:rFonts w:ascii="Arial" w:hAnsi="Arial" w:cs="Arial"/>
          <w:sz w:val="24"/>
          <w:szCs w:val="24"/>
        </w:rPr>
        <w:t>2017)</w:t>
      </w:r>
      <w:r w:rsidR="006159D2">
        <w:rPr>
          <w:rFonts w:ascii="Arial" w:hAnsi="Arial" w:cs="Arial"/>
          <w:sz w:val="24"/>
          <w:szCs w:val="24"/>
        </w:rPr>
        <w:t xml:space="preserve"> </w:t>
      </w:r>
      <w:r w:rsidR="00592DF5" w:rsidRPr="0086522E">
        <w:rPr>
          <w:rFonts w:ascii="Arial" w:hAnsi="Arial" w:cs="Arial"/>
          <w:sz w:val="24"/>
          <w:szCs w:val="24"/>
        </w:rPr>
        <w:t>found that</w:t>
      </w:r>
      <w:r w:rsidRPr="0086522E">
        <w:rPr>
          <w:rFonts w:ascii="Arial" w:hAnsi="Arial" w:cs="Arial"/>
          <w:sz w:val="24"/>
          <w:szCs w:val="24"/>
        </w:rPr>
        <w:t xml:space="preserve"> singers suffer with MTD</w:t>
      </w:r>
      <w:r w:rsidR="00E27017" w:rsidRPr="0086522E">
        <w:rPr>
          <w:rFonts w:ascii="Arial" w:hAnsi="Arial" w:cs="Arial"/>
          <w:sz w:val="24"/>
          <w:szCs w:val="24"/>
        </w:rPr>
        <w:t xml:space="preserve"> and vocal issues</w:t>
      </w:r>
      <w:r w:rsidRPr="0086522E">
        <w:rPr>
          <w:rFonts w:ascii="Arial" w:hAnsi="Arial" w:cs="Arial"/>
          <w:sz w:val="24"/>
          <w:szCs w:val="24"/>
        </w:rPr>
        <w:t xml:space="preserve"> more than the general population</w:t>
      </w:r>
      <w:r w:rsidR="00592DF5" w:rsidRPr="0086522E">
        <w:rPr>
          <w:rFonts w:ascii="Arial" w:hAnsi="Arial" w:cs="Arial"/>
          <w:sz w:val="24"/>
          <w:szCs w:val="24"/>
        </w:rPr>
        <w:t>.</w:t>
      </w:r>
      <w:r w:rsidR="00646074" w:rsidRPr="0086522E">
        <w:rPr>
          <w:rFonts w:ascii="Arial" w:hAnsi="Arial" w:cs="Arial"/>
          <w:sz w:val="24"/>
          <w:szCs w:val="24"/>
        </w:rPr>
        <w:t xml:space="preserve"> </w:t>
      </w:r>
    </w:p>
    <w:p w14:paraId="37413B5C" w14:textId="77777777" w:rsidR="0036458E" w:rsidRDefault="0036458E" w:rsidP="002A1883">
      <w:pPr>
        <w:spacing w:line="360" w:lineRule="auto"/>
        <w:rPr>
          <w:rFonts w:ascii="Arial" w:hAnsi="Arial" w:cs="Arial"/>
          <w:kern w:val="2"/>
          <w:sz w:val="24"/>
          <w:szCs w:val="24"/>
          <w14:ligatures w14:val="standardContextual"/>
        </w:rPr>
      </w:pPr>
    </w:p>
    <w:p w14:paraId="3DD8F180" w14:textId="479842A3" w:rsidR="009C7B25" w:rsidRPr="0086522E" w:rsidRDefault="0036458E" w:rsidP="0086522E">
      <w:pPr>
        <w:pStyle w:val="Heading2"/>
        <w:rPr>
          <w:rFonts w:ascii="Arial" w:hAnsi="Arial" w:cs="Arial"/>
          <w:color w:val="auto"/>
        </w:rPr>
      </w:pPr>
      <w:bookmarkStart w:id="33" w:name="_Toc141873923"/>
      <w:r w:rsidRPr="0086522E">
        <w:rPr>
          <w:rFonts w:ascii="Arial" w:hAnsi="Arial" w:cs="Arial"/>
          <w:color w:val="auto"/>
        </w:rPr>
        <w:lastRenderedPageBreak/>
        <w:t xml:space="preserve">4.5 </w:t>
      </w:r>
      <w:r w:rsidR="00E969BA" w:rsidRPr="0086522E">
        <w:rPr>
          <w:rFonts w:ascii="Arial" w:hAnsi="Arial" w:cs="Arial"/>
          <w:color w:val="auto"/>
        </w:rPr>
        <w:t>Limitations</w:t>
      </w:r>
      <w:bookmarkEnd w:id="33"/>
      <w:r w:rsidR="002A1883" w:rsidRPr="0086522E">
        <w:rPr>
          <w:rFonts w:ascii="Arial" w:hAnsi="Arial" w:cs="Arial"/>
          <w:color w:val="auto"/>
        </w:rPr>
        <w:t xml:space="preserve"> </w:t>
      </w:r>
    </w:p>
    <w:p w14:paraId="5861DF68" w14:textId="4AF76B51" w:rsidR="00930077" w:rsidRPr="0086522E" w:rsidRDefault="00762ACA" w:rsidP="0086522E">
      <w:pPr>
        <w:spacing w:line="360" w:lineRule="auto"/>
        <w:jc w:val="both"/>
        <w:rPr>
          <w:rFonts w:ascii="Arial" w:hAnsi="Arial" w:cs="Arial"/>
          <w:sz w:val="24"/>
          <w:szCs w:val="24"/>
        </w:rPr>
      </w:pPr>
      <w:r w:rsidRPr="0086522E">
        <w:rPr>
          <w:rFonts w:ascii="Arial" w:hAnsi="Arial" w:cs="Arial"/>
          <w:sz w:val="24"/>
          <w:szCs w:val="24"/>
        </w:rPr>
        <w:t>T</w:t>
      </w:r>
      <w:r w:rsidR="009C7B25" w:rsidRPr="0086522E">
        <w:rPr>
          <w:rFonts w:ascii="Arial" w:hAnsi="Arial" w:cs="Arial"/>
          <w:sz w:val="24"/>
          <w:szCs w:val="24"/>
        </w:rPr>
        <w:t>he study did provide useful baseline data and indicated that the protocol and intervention were effective</w:t>
      </w:r>
      <w:r w:rsidR="00A61710" w:rsidRPr="0086522E">
        <w:rPr>
          <w:rFonts w:ascii="Arial" w:hAnsi="Arial" w:cs="Arial"/>
          <w:sz w:val="24"/>
          <w:szCs w:val="24"/>
        </w:rPr>
        <w:t xml:space="preserve"> and identif</w:t>
      </w:r>
      <w:r w:rsidR="000A0E08" w:rsidRPr="0086522E">
        <w:rPr>
          <w:rFonts w:ascii="Arial" w:hAnsi="Arial" w:cs="Arial"/>
          <w:sz w:val="24"/>
          <w:szCs w:val="24"/>
        </w:rPr>
        <w:t xml:space="preserve">ied </w:t>
      </w:r>
      <w:r w:rsidR="00A61710" w:rsidRPr="0086522E">
        <w:rPr>
          <w:rFonts w:ascii="Arial" w:hAnsi="Arial" w:cs="Arial"/>
          <w:sz w:val="24"/>
          <w:szCs w:val="24"/>
        </w:rPr>
        <w:t xml:space="preserve">DB in singers, </w:t>
      </w:r>
      <w:r w:rsidR="009C7B25" w:rsidRPr="0086522E">
        <w:rPr>
          <w:rFonts w:ascii="Arial" w:hAnsi="Arial" w:cs="Arial"/>
          <w:sz w:val="24"/>
          <w:szCs w:val="24"/>
        </w:rPr>
        <w:t>h</w:t>
      </w:r>
      <w:r w:rsidR="002A1883" w:rsidRPr="0086522E">
        <w:rPr>
          <w:rFonts w:ascii="Arial" w:hAnsi="Arial" w:cs="Arial"/>
          <w:sz w:val="24"/>
          <w:szCs w:val="24"/>
        </w:rPr>
        <w:t>owever, the study only included four participants</w:t>
      </w:r>
      <w:r w:rsidR="00D96A85" w:rsidRPr="0086522E">
        <w:rPr>
          <w:rFonts w:ascii="Arial" w:hAnsi="Arial" w:cs="Arial"/>
          <w:sz w:val="24"/>
          <w:szCs w:val="24"/>
        </w:rPr>
        <w:t xml:space="preserve"> and</w:t>
      </w:r>
      <w:r w:rsidR="00C50719" w:rsidRPr="0086522E">
        <w:rPr>
          <w:rFonts w:ascii="Arial" w:hAnsi="Arial" w:cs="Arial"/>
          <w:sz w:val="24"/>
          <w:szCs w:val="24"/>
        </w:rPr>
        <w:t xml:space="preserve"> must considered in-line with the identified conclusions. Consequently,</w:t>
      </w:r>
      <w:r w:rsidR="002A1883" w:rsidRPr="0086522E">
        <w:rPr>
          <w:rFonts w:ascii="Arial" w:hAnsi="Arial" w:cs="Arial"/>
          <w:sz w:val="24"/>
          <w:szCs w:val="24"/>
        </w:rPr>
        <w:t xml:space="preserve"> further research </w:t>
      </w:r>
      <w:r w:rsidR="00C50719" w:rsidRPr="0086522E">
        <w:rPr>
          <w:rFonts w:ascii="Arial" w:hAnsi="Arial" w:cs="Arial"/>
          <w:sz w:val="24"/>
          <w:szCs w:val="24"/>
        </w:rPr>
        <w:t>with</w:t>
      </w:r>
      <w:r w:rsidR="002A1883" w:rsidRPr="0086522E">
        <w:rPr>
          <w:rFonts w:ascii="Arial" w:hAnsi="Arial" w:cs="Arial"/>
          <w:sz w:val="24"/>
          <w:szCs w:val="24"/>
        </w:rPr>
        <w:t xml:space="preserve"> increased participant numbers, a</w:t>
      </w:r>
      <w:r w:rsidR="00A53B76" w:rsidRPr="0086522E">
        <w:rPr>
          <w:rFonts w:ascii="Arial" w:hAnsi="Arial" w:cs="Arial"/>
          <w:sz w:val="24"/>
          <w:szCs w:val="24"/>
        </w:rPr>
        <w:t>nd</w:t>
      </w:r>
      <w:r w:rsidR="002A1883" w:rsidRPr="0086522E">
        <w:rPr>
          <w:rFonts w:ascii="Arial" w:hAnsi="Arial" w:cs="Arial"/>
          <w:sz w:val="24"/>
          <w:szCs w:val="24"/>
        </w:rPr>
        <w:t xml:space="preserve"> male </w:t>
      </w:r>
      <w:r w:rsidR="00B64CD4" w:rsidRPr="0086522E">
        <w:rPr>
          <w:rFonts w:ascii="Arial" w:hAnsi="Arial" w:cs="Arial"/>
          <w:sz w:val="24"/>
          <w:szCs w:val="24"/>
        </w:rPr>
        <w:t>participants</w:t>
      </w:r>
      <w:r w:rsidR="00970112" w:rsidRPr="0086522E">
        <w:rPr>
          <w:rFonts w:ascii="Arial" w:hAnsi="Arial" w:cs="Arial"/>
          <w:sz w:val="24"/>
          <w:szCs w:val="24"/>
        </w:rPr>
        <w:t>,</w:t>
      </w:r>
      <w:r w:rsidR="00A61710" w:rsidRPr="0086522E">
        <w:rPr>
          <w:rFonts w:ascii="Arial" w:hAnsi="Arial" w:cs="Arial"/>
          <w:sz w:val="24"/>
          <w:szCs w:val="24"/>
        </w:rPr>
        <w:t xml:space="preserve"> </w:t>
      </w:r>
      <w:r w:rsidR="002A1883" w:rsidRPr="0086522E">
        <w:rPr>
          <w:rFonts w:ascii="Arial" w:hAnsi="Arial" w:cs="Arial"/>
          <w:sz w:val="24"/>
          <w:szCs w:val="24"/>
        </w:rPr>
        <w:t>would allow a more comprehensive analysis of DB in singers</w:t>
      </w:r>
      <w:r w:rsidR="00A61710" w:rsidRPr="0086522E">
        <w:rPr>
          <w:rFonts w:ascii="Arial" w:hAnsi="Arial" w:cs="Arial"/>
          <w:sz w:val="24"/>
          <w:szCs w:val="24"/>
        </w:rPr>
        <w:t xml:space="preserve">, </w:t>
      </w:r>
      <w:r w:rsidR="00543BEF" w:rsidRPr="0086522E">
        <w:rPr>
          <w:rFonts w:ascii="Arial" w:hAnsi="Arial" w:cs="Arial"/>
          <w:sz w:val="24"/>
          <w:szCs w:val="24"/>
        </w:rPr>
        <w:t>and</w:t>
      </w:r>
      <w:r w:rsidR="00A61710" w:rsidRPr="0086522E">
        <w:rPr>
          <w:rFonts w:ascii="Arial" w:hAnsi="Arial" w:cs="Arial"/>
          <w:sz w:val="24"/>
          <w:szCs w:val="24"/>
        </w:rPr>
        <w:t xml:space="preserve"> identify if there are different  trends in men and women due to different physiology. </w:t>
      </w:r>
    </w:p>
    <w:p w14:paraId="43257919" w14:textId="026E95E0" w:rsidR="00007734" w:rsidRPr="0086522E" w:rsidRDefault="00432F21" w:rsidP="0086522E">
      <w:pPr>
        <w:spacing w:line="360" w:lineRule="auto"/>
        <w:jc w:val="both"/>
        <w:rPr>
          <w:rFonts w:ascii="Arial" w:hAnsi="Arial" w:cs="Arial"/>
          <w:sz w:val="24"/>
          <w:szCs w:val="24"/>
        </w:rPr>
      </w:pPr>
      <w:r w:rsidRPr="0086522E">
        <w:rPr>
          <w:rFonts w:ascii="Arial" w:hAnsi="Arial" w:cs="Arial"/>
          <w:sz w:val="24"/>
          <w:szCs w:val="24"/>
        </w:rPr>
        <w:t xml:space="preserve">It </w:t>
      </w:r>
      <w:r w:rsidR="00543BEF" w:rsidRPr="0086522E">
        <w:rPr>
          <w:rFonts w:ascii="Arial" w:hAnsi="Arial" w:cs="Arial"/>
          <w:sz w:val="24"/>
          <w:szCs w:val="24"/>
        </w:rPr>
        <w:t>could</w:t>
      </w:r>
      <w:r w:rsidR="009864FF" w:rsidRPr="0086522E">
        <w:rPr>
          <w:rFonts w:ascii="Arial" w:hAnsi="Arial" w:cs="Arial"/>
          <w:sz w:val="24"/>
          <w:szCs w:val="24"/>
        </w:rPr>
        <w:t xml:space="preserve"> </w:t>
      </w:r>
      <w:r w:rsidRPr="0086522E">
        <w:rPr>
          <w:rFonts w:ascii="Arial" w:hAnsi="Arial" w:cs="Arial"/>
          <w:sz w:val="24"/>
          <w:szCs w:val="24"/>
        </w:rPr>
        <w:t>be useful to increase the</w:t>
      </w:r>
      <w:r w:rsidR="00007734" w:rsidRPr="0086522E">
        <w:rPr>
          <w:rFonts w:ascii="Arial" w:hAnsi="Arial" w:cs="Arial"/>
          <w:sz w:val="24"/>
          <w:szCs w:val="24"/>
        </w:rPr>
        <w:t xml:space="preserve"> time</w:t>
      </w:r>
      <w:r w:rsidR="009864FF" w:rsidRPr="0086522E">
        <w:rPr>
          <w:rFonts w:ascii="Arial" w:hAnsi="Arial" w:cs="Arial"/>
          <w:sz w:val="24"/>
          <w:szCs w:val="24"/>
        </w:rPr>
        <w:t xml:space="preserve"> period</w:t>
      </w:r>
      <w:r w:rsidR="00007734" w:rsidRPr="0086522E">
        <w:rPr>
          <w:rFonts w:ascii="Arial" w:hAnsi="Arial" w:cs="Arial"/>
          <w:sz w:val="24"/>
          <w:szCs w:val="24"/>
        </w:rPr>
        <w:t xml:space="preserve"> </w:t>
      </w:r>
      <w:r w:rsidR="009864FF" w:rsidRPr="0086522E">
        <w:rPr>
          <w:rFonts w:ascii="Arial" w:hAnsi="Arial" w:cs="Arial"/>
          <w:sz w:val="24"/>
          <w:szCs w:val="24"/>
        </w:rPr>
        <w:t>of</w:t>
      </w:r>
      <w:r w:rsidR="00007734" w:rsidRPr="0086522E">
        <w:rPr>
          <w:rFonts w:ascii="Arial" w:hAnsi="Arial" w:cs="Arial"/>
          <w:sz w:val="24"/>
          <w:szCs w:val="24"/>
        </w:rPr>
        <w:t xml:space="preserve"> the research to twelve weeks to allow</w:t>
      </w:r>
      <w:r w:rsidR="00A7524D" w:rsidRPr="0086522E">
        <w:rPr>
          <w:rFonts w:ascii="Arial" w:hAnsi="Arial" w:cs="Arial"/>
          <w:sz w:val="24"/>
          <w:szCs w:val="24"/>
        </w:rPr>
        <w:t xml:space="preserve"> </w:t>
      </w:r>
      <w:r w:rsidR="00845CC9" w:rsidRPr="0086522E">
        <w:rPr>
          <w:rFonts w:ascii="Arial" w:hAnsi="Arial" w:cs="Arial"/>
          <w:sz w:val="24"/>
          <w:szCs w:val="24"/>
        </w:rPr>
        <w:t xml:space="preserve">for </w:t>
      </w:r>
      <w:r w:rsidR="00A7524D" w:rsidRPr="0086522E">
        <w:rPr>
          <w:rFonts w:ascii="Arial" w:hAnsi="Arial" w:cs="Arial"/>
          <w:sz w:val="24"/>
          <w:szCs w:val="24"/>
        </w:rPr>
        <w:t>individual treatment plans</w:t>
      </w:r>
      <w:r w:rsidR="00845CC9" w:rsidRPr="0086522E">
        <w:rPr>
          <w:rFonts w:ascii="Arial" w:hAnsi="Arial" w:cs="Arial"/>
          <w:sz w:val="24"/>
          <w:szCs w:val="24"/>
        </w:rPr>
        <w:t xml:space="preserve"> relating to the frequency of the intervention and duration</w:t>
      </w:r>
      <w:r w:rsidR="00B64CD4" w:rsidRPr="0086522E">
        <w:rPr>
          <w:rFonts w:ascii="Arial" w:hAnsi="Arial" w:cs="Arial"/>
          <w:sz w:val="24"/>
          <w:szCs w:val="24"/>
        </w:rPr>
        <w:t>.</w:t>
      </w:r>
      <w:r w:rsidR="00007734" w:rsidRPr="0086522E">
        <w:rPr>
          <w:rFonts w:ascii="Arial" w:hAnsi="Arial" w:cs="Arial"/>
          <w:sz w:val="24"/>
          <w:szCs w:val="24"/>
        </w:rPr>
        <w:t xml:space="preserve"> </w:t>
      </w:r>
    </w:p>
    <w:p w14:paraId="51EFB441" w14:textId="1DD7C87C" w:rsidR="00A66CCE" w:rsidRPr="0086522E" w:rsidRDefault="00BC1EBB" w:rsidP="0086522E">
      <w:pPr>
        <w:spacing w:line="360" w:lineRule="auto"/>
        <w:jc w:val="both"/>
        <w:rPr>
          <w:rFonts w:ascii="Arial" w:hAnsi="Arial" w:cs="Arial"/>
          <w:sz w:val="24"/>
          <w:szCs w:val="24"/>
        </w:rPr>
      </w:pPr>
      <w:r w:rsidRPr="0086522E">
        <w:rPr>
          <w:rFonts w:ascii="Arial" w:hAnsi="Arial" w:cs="Arial"/>
          <w:sz w:val="24"/>
          <w:szCs w:val="24"/>
        </w:rPr>
        <w:t>It must</w:t>
      </w:r>
      <w:r w:rsidR="00294DF6" w:rsidRPr="0086522E">
        <w:rPr>
          <w:rFonts w:ascii="Arial" w:hAnsi="Arial" w:cs="Arial"/>
          <w:sz w:val="24"/>
          <w:szCs w:val="24"/>
        </w:rPr>
        <w:t xml:space="preserve"> </w:t>
      </w:r>
      <w:r w:rsidRPr="0086522E">
        <w:rPr>
          <w:rFonts w:ascii="Arial" w:hAnsi="Arial" w:cs="Arial"/>
          <w:sz w:val="24"/>
          <w:szCs w:val="24"/>
        </w:rPr>
        <w:t xml:space="preserve">be noted </w:t>
      </w:r>
      <w:r w:rsidR="00A66CCE" w:rsidRPr="0086522E">
        <w:rPr>
          <w:rFonts w:ascii="Arial" w:hAnsi="Arial" w:cs="Arial"/>
          <w:sz w:val="24"/>
          <w:szCs w:val="24"/>
        </w:rPr>
        <w:t>t</w:t>
      </w:r>
      <w:r w:rsidR="00E51256" w:rsidRPr="0086522E">
        <w:rPr>
          <w:rFonts w:ascii="Arial" w:hAnsi="Arial" w:cs="Arial"/>
          <w:sz w:val="24"/>
          <w:szCs w:val="24"/>
        </w:rPr>
        <w:t xml:space="preserve">he DB assessment protocol </w:t>
      </w:r>
      <w:r w:rsidR="00E60393" w:rsidRPr="0086522E">
        <w:rPr>
          <w:rFonts w:ascii="Arial" w:hAnsi="Arial" w:cs="Arial"/>
          <w:sz w:val="24"/>
          <w:szCs w:val="24"/>
        </w:rPr>
        <w:t xml:space="preserve">did not consider the control of </w:t>
      </w:r>
      <w:r w:rsidR="00A66CCE" w:rsidRPr="0086522E">
        <w:rPr>
          <w:rFonts w:ascii="Arial" w:hAnsi="Arial" w:cs="Arial"/>
          <w:sz w:val="24"/>
          <w:szCs w:val="24"/>
        </w:rPr>
        <w:t xml:space="preserve">the </w:t>
      </w:r>
      <w:r w:rsidR="00E60393" w:rsidRPr="0086522E">
        <w:rPr>
          <w:rFonts w:ascii="Arial" w:hAnsi="Arial" w:cs="Arial"/>
          <w:sz w:val="24"/>
          <w:szCs w:val="24"/>
        </w:rPr>
        <w:t xml:space="preserve">exhalation of the breath, which is needed in singing </w:t>
      </w:r>
      <w:r w:rsidR="00A66CCE" w:rsidRPr="0086522E">
        <w:rPr>
          <w:rFonts w:ascii="Arial" w:hAnsi="Arial" w:cs="Arial"/>
          <w:sz w:val="24"/>
          <w:szCs w:val="24"/>
        </w:rPr>
        <w:t xml:space="preserve">and </w:t>
      </w:r>
      <w:r w:rsidR="00AF2FBD" w:rsidRPr="0086522E">
        <w:rPr>
          <w:rFonts w:ascii="Arial" w:hAnsi="Arial" w:cs="Arial"/>
          <w:sz w:val="24"/>
          <w:szCs w:val="24"/>
        </w:rPr>
        <w:t>would require separate research and development of an appropriate protocol,</w:t>
      </w:r>
      <w:r w:rsidR="000F3C97" w:rsidRPr="0086522E">
        <w:rPr>
          <w:rFonts w:ascii="Arial" w:hAnsi="Arial" w:cs="Arial"/>
          <w:sz w:val="24"/>
          <w:szCs w:val="24"/>
        </w:rPr>
        <w:t xml:space="preserve"> which would include assessing the </w:t>
      </w:r>
      <w:r w:rsidR="00D53EE4" w:rsidRPr="0086522E">
        <w:rPr>
          <w:rFonts w:ascii="Arial" w:hAnsi="Arial" w:cs="Arial"/>
          <w:sz w:val="24"/>
          <w:szCs w:val="24"/>
        </w:rPr>
        <w:t>suitability</w:t>
      </w:r>
      <w:r w:rsidR="000F3C97" w:rsidRPr="0086522E">
        <w:rPr>
          <w:rFonts w:ascii="Arial" w:hAnsi="Arial" w:cs="Arial"/>
          <w:sz w:val="24"/>
          <w:szCs w:val="24"/>
        </w:rPr>
        <w:t xml:space="preserve"> of the protocol developed for this study of </w:t>
      </w:r>
      <w:r w:rsidR="00D53EE4" w:rsidRPr="0086522E">
        <w:rPr>
          <w:rFonts w:ascii="Arial" w:hAnsi="Arial" w:cs="Arial"/>
          <w:sz w:val="24"/>
          <w:szCs w:val="24"/>
        </w:rPr>
        <w:t>inhalation</w:t>
      </w:r>
      <w:r w:rsidR="000F3C97" w:rsidRPr="0086522E">
        <w:rPr>
          <w:rFonts w:ascii="Arial" w:hAnsi="Arial" w:cs="Arial"/>
          <w:sz w:val="24"/>
          <w:szCs w:val="24"/>
        </w:rPr>
        <w:t>.</w:t>
      </w:r>
      <w:r w:rsidR="00A66CCE" w:rsidRPr="0086522E">
        <w:rPr>
          <w:rFonts w:ascii="Arial" w:hAnsi="Arial" w:cs="Arial"/>
          <w:sz w:val="24"/>
          <w:szCs w:val="24"/>
        </w:rPr>
        <w:t xml:space="preserve"> </w:t>
      </w:r>
    </w:p>
    <w:p w14:paraId="23E4388E" w14:textId="4CB8B10E" w:rsidR="00E51256" w:rsidRPr="0086522E" w:rsidRDefault="00354190" w:rsidP="0086522E">
      <w:pPr>
        <w:spacing w:line="360" w:lineRule="auto"/>
        <w:jc w:val="both"/>
        <w:rPr>
          <w:rFonts w:ascii="Arial" w:hAnsi="Arial" w:cs="Arial"/>
          <w:sz w:val="24"/>
          <w:szCs w:val="24"/>
        </w:rPr>
      </w:pPr>
      <w:r w:rsidRPr="0086522E">
        <w:rPr>
          <w:rFonts w:ascii="Arial" w:hAnsi="Arial" w:cs="Arial"/>
          <w:sz w:val="24"/>
          <w:szCs w:val="24"/>
        </w:rPr>
        <w:t xml:space="preserve">Breath support and flow seem to be a </w:t>
      </w:r>
      <w:r w:rsidR="0059535B" w:rsidRPr="0086522E">
        <w:rPr>
          <w:rFonts w:ascii="Arial" w:hAnsi="Arial" w:cs="Arial"/>
          <w:sz w:val="24"/>
          <w:szCs w:val="24"/>
        </w:rPr>
        <w:t>controversial</w:t>
      </w:r>
      <w:r w:rsidRPr="0086522E">
        <w:rPr>
          <w:rFonts w:ascii="Arial" w:hAnsi="Arial" w:cs="Arial"/>
          <w:sz w:val="24"/>
          <w:szCs w:val="24"/>
        </w:rPr>
        <w:t xml:space="preserve"> topic within the singing community</w:t>
      </w:r>
      <w:r w:rsidR="0057489F" w:rsidRPr="0086522E">
        <w:rPr>
          <w:rFonts w:ascii="Arial" w:hAnsi="Arial" w:cs="Arial"/>
          <w:sz w:val="24"/>
          <w:szCs w:val="24"/>
        </w:rPr>
        <w:t xml:space="preserve"> (Morris &amp; Hutchinson, 2017)</w:t>
      </w:r>
      <w:r w:rsidRPr="0086522E">
        <w:rPr>
          <w:rFonts w:ascii="Arial" w:hAnsi="Arial" w:cs="Arial"/>
          <w:sz w:val="24"/>
          <w:szCs w:val="24"/>
        </w:rPr>
        <w:t xml:space="preserve"> and </w:t>
      </w:r>
      <w:r w:rsidR="0059535B" w:rsidRPr="0086522E">
        <w:rPr>
          <w:rFonts w:ascii="Arial" w:hAnsi="Arial" w:cs="Arial"/>
          <w:sz w:val="24"/>
          <w:szCs w:val="24"/>
        </w:rPr>
        <w:t xml:space="preserve">more </w:t>
      </w:r>
      <w:r w:rsidRPr="0086522E">
        <w:rPr>
          <w:rFonts w:ascii="Arial" w:hAnsi="Arial" w:cs="Arial"/>
          <w:sz w:val="24"/>
          <w:szCs w:val="24"/>
        </w:rPr>
        <w:t xml:space="preserve">research into the </w:t>
      </w:r>
      <w:r w:rsidR="0059535B" w:rsidRPr="0086522E">
        <w:rPr>
          <w:rFonts w:ascii="Arial" w:hAnsi="Arial" w:cs="Arial"/>
          <w:sz w:val="24"/>
          <w:szCs w:val="24"/>
        </w:rPr>
        <w:t>efficiency</w:t>
      </w:r>
      <w:r w:rsidRPr="0086522E">
        <w:rPr>
          <w:rFonts w:ascii="Arial" w:hAnsi="Arial" w:cs="Arial"/>
          <w:sz w:val="24"/>
          <w:szCs w:val="24"/>
        </w:rPr>
        <w:t xml:space="preserve"> </w:t>
      </w:r>
      <w:r w:rsidR="0059535B" w:rsidRPr="0086522E">
        <w:rPr>
          <w:rFonts w:ascii="Arial" w:hAnsi="Arial" w:cs="Arial"/>
          <w:sz w:val="24"/>
          <w:szCs w:val="24"/>
        </w:rPr>
        <w:t xml:space="preserve">of </w:t>
      </w:r>
      <w:r w:rsidRPr="0086522E">
        <w:rPr>
          <w:rFonts w:ascii="Arial" w:hAnsi="Arial" w:cs="Arial"/>
          <w:sz w:val="24"/>
          <w:szCs w:val="24"/>
        </w:rPr>
        <w:t>breath</w:t>
      </w:r>
      <w:r w:rsidR="0059535B" w:rsidRPr="0086522E">
        <w:rPr>
          <w:rFonts w:ascii="Arial" w:hAnsi="Arial" w:cs="Arial"/>
          <w:sz w:val="24"/>
          <w:szCs w:val="24"/>
        </w:rPr>
        <w:t xml:space="preserve"> use and rib activity</w:t>
      </w:r>
      <w:r w:rsidRPr="0086522E">
        <w:rPr>
          <w:rFonts w:ascii="Arial" w:hAnsi="Arial" w:cs="Arial"/>
          <w:sz w:val="24"/>
          <w:szCs w:val="24"/>
        </w:rPr>
        <w:t xml:space="preserve"> when </w:t>
      </w:r>
      <w:r w:rsidR="00271E62" w:rsidRPr="0086522E">
        <w:rPr>
          <w:rFonts w:ascii="Arial" w:hAnsi="Arial" w:cs="Arial"/>
          <w:sz w:val="24"/>
          <w:szCs w:val="24"/>
        </w:rPr>
        <w:t xml:space="preserve">producing tone on the </w:t>
      </w:r>
      <w:r w:rsidR="003801C4" w:rsidRPr="0086522E">
        <w:rPr>
          <w:rFonts w:ascii="Arial" w:hAnsi="Arial" w:cs="Arial"/>
          <w:sz w:val="24"/>
          <w:szCs w:val="24"/>
        </w:rPr>
        <w:t>exhalation</w:t>
      </w:r>
      <w:r w:rsidR="0059535B" w:rsidRPr="0086522E">
        <w:rPr>
          <w:rFonts w:ascii="Arial" w:hAnsi="Arial" w:cs="Arial"/>
          <w:sz w:val="24"/>
          <w:szCs w:val="24"/>
        </w:rPr>
        <w:t xml:space="preserve"> may </w:t>
      </w:r>
      <w:r w:rsidR="00084B21" w:rsidRPr="0086522E">
        <w:rPr>
          <w:rFonts w:ascii="Arial" w:hAnsi="Arial" w:cs="Arial"/>
          <w:sz w:val="24"/>
          <w:szCs w:val="24"/>
        </w:rPr>
        <w:t>be</w:t>
      </w:r>
      <w:r w:rsidR="0059535B" w:rsidRPr="0086522E">
        <w:rPr>
          <w:rFonts w:ascii="Arial" w:hAnsi="Arial" w:cs="Arial"/>
          <w:sz w:val="24"/>
          <w:szCs w:val="24"/>
        </w:rPr>
        <w:t xml:space="preserve"> beneficial</w:t>
      </w:r>
      <w:r w:rsidR="00084B21" w:rsidRPr="0086522E">
        <w:rPr>
          <w:rFonts w:ascii="Arial" w:hAnsi="Arial" w:cs="Arial"/>
          <w:sz w:val="24"/>
          <w:szCs w:val="24"/>
        </w:rPr>
        <w:t>, as</w:t>
      </w:r>
      <w:r w:rsidR="00AD6CE6" w:rsidRPr="0086522E">
        <w:rPr>
          <w:rFonts w:ascii="Arial" w:hAnsi="Arial" w:cs="Arial"/>
          <w:sz w:val="24"/>
          <w:szCs w:val="24"/>
        </w:rPr>
        <w:t xml:space="preserve"> inefficient </w:t>
      </w:r>
      <w:r w:rsidR="00271E62" w:rsidRPr="0086522E">
        <w:rPr>
          <w:rFonts w:ascii="Arial" w:hAnsi="Arial" w:cs="Arial"/>
          <w:sz w:val="24"/>
          <w:szCs w:val="24"/>
        </w:rPr>
        <w:t>exhalatory</w:t>
      </w:r>
      <w:r w:rsidR="00AD6CE6" w:rsidRPr="0086522E">
        <w:rPr>
          <w:rFonts w:ascii="Arial" w:hAnsi="Arial" w:cs="Arial"/>
          <w:sz w:val="24"/>
          <w:szCs w:val="24"/>
        </w:rPr>
        <w:t xml:space="preserve"> patterns</w:t>
      </w:r>
      <w:r w:rsidR="00084B21" w:rsidRPr="0086522E">
        <w:rPr>
          <w:rFonts w:ascii="Arial" w:hAnsi="Arial" w:cs="Arial"/>
          <w:sz w:val="24"/>
          <w:szCs w:val="24"/>
        </w:rPr>
        <w:t xml:space="preserve"> may also be detected</w:t>
      </w:r>
      <w:r w:rsidR="00F85A4E" w:rsidRPr="0086522E">
        <w:rPr>
          <w:rFonts w:ascii="Arial" w:hAnsi="Arial" w:cs="Arial"/>
          <w:sz w:val="24"/>
          <w:szCs w:val="24"/>
        </w:rPr>
        <w:t xml:space="preserve">, such as not enough air flow, too much or flow, ribcage collapsing or </w:t>
      </w:r>
      <w:r w:rsidR="003801C4" w:rsidRPr="0086522E">
        <w:rPr>
          <w:rFonts w:ascii="Arial" w:hAnsi="Arial" w:cs="Arial"/>
          <w:sz w:val="24"/>
          <w:szCs w:val="24"/>
        </w:rPr>
        <w:t>being fixed</w:t>
      </w:r>
      <w:r w:rsidR="009F3643" w:rsidRPr="0086522E">
        <w:rPr>
          <w:rFonts w:ascii="Arial" w:hAnsi="Arial" w:cs="Arial"/>
          <w:sz w:val="24"/>
          <w:szCs w:val="24"/>
        </w:rPr>
        <w:t>, or</w:t>
      </w:r>
      <w:r w:rsidR="004918A2" w:rsidRPr="0086522E">
        <w:rPr>
          <w:rFonts w:ascii="Arial" w:hAnsi="Arial" w:cs="Arial"/>
          <w:sz w:val="24"/>
          <w:szCs w:val="24"/>
        </w:rPr>
        <w:t xml:space="preserve"> abdominal tension</w:t>
      </w:r>
      <w:r w:rsidR="009F3643" w:rsidRPr="0086522E">
        <w:rPr>
          <w:rFonts w:ascii="Arial" w:hAnsi="Arial" w:cs="Arial"/>
          <w:sz w:val="24"/>
          <w:szCs w:val="24"/>
        </w:rPr>
        <w:t>.</w:t>
      </w:r>
    </w:p>
    <w:p w14:paraId="501D230B" w14:textId="77777777" w:rsidR="0086522E" w:rsidRDefault="0086522E">
      <w:pPr>
        <w:rPr>
          <w:rFonts w:ascii="Arial" w:hAnsi="Arial" w:cs="Arial"/>
          <w:b/>
          <w:bCs/>
          <w:kern w:val="2"/>
          <w:sz w:val="24"/>
          <w:szCs w:val="24"/>
          <w14:ligatures w14:val="standardContextual"/>
        </w:rPr>
      </w:pPr>
      <w:r>
        <w:rPr>
          <w:rFonts w:ascii="Arial" w:hAnsi="Arial" w:cs="Arial"/>
          <w:b/>
          <w:bCs/>
          <w:kern w:val="2"/>
          <w:sz w:val="24"/>
          <w:szCs w:val="24"/>
          <w14:ligatures w14:val="standardContextual"/>
        </w:rPr>
        <w:br w:type="page"/>
      </w:r>
    </w:p>
    <w:p w14:paraId="79639FBD" w14:textId="646D4C83" w:rsidR="00C23138" w:rsidRPr="0086522E" w:rsidRDefault="0036458E" w:rsidP="0086522E">
      <w:pPr>
        <w:pStyle w:val="Heading1"/>
        <w:rPr>
          <w:rFonts w:ascii="Arial" w:hAnsi="Arial" w:cs="Arial"/>
          <w:color w:val="auto"/>
        </w:rPr>
      </w:pPr>
      <w:bookmarkStart w:id="34" w:name="_Toc141873924"/>
      <w:r w:rsidRPr="0086522E">
        <w:rPr>
          <w:rFonts w:ascii="Arial" w:hAnsi="Arial" w:cs="Arial"/>
          <w:color w:val="auto"/>
        </w:rPr>
        <w:lastRenderedPageBreak/>
        <w:t xml:space="preserve">5 </w:t>
      </w:r>
      <w:r w:rsidR="0032786E" w:rsidRPr="0086522E">
        <w:rPr>
          <w:rFonts w:ascii="Arial" w:hAnsi="Arial" w:cs="Arial"/>
          <w:color w:val="auto"/>
        </w:rPr>
        <w:t>Conclusion and recommendations</w:t>
      </w:r>
      <w:bookmarkEnd w:id="34"/>
      <w:r w:rsidR="0032786E" w:rsidRPr="0086522E">
        <w:rPr>
          <w:rFonts w:ascii="Arial" w:hAnsi="Arial" w:cs="Arial"/>
          <w:color w:val="auto"/>
        </w:rPr>
        <w:t xml:space="preserve"> </w:t>
      </w:r>
    </w:p>
    <w:p w14:paraId="57733E09" w14:textId="77777777" w:rsidR="00573951" w:rsidRPr="0086522E" w:rsidRDefault="00804F2D" w:rsidP="0086522E">
      <w:pPr>
        <w:spacing w:line="360" w:lineRule="auto"/>
        <w:jc w:val="both"/>
        <w:rPr>
          <w:rFonts w:ascii="Arial" w:hAnsi="Arial" w:cs="Arial"/>
          <w:sz w:val="24"/>
          <w:szCs w:val="24"/>
        </w:rPr>
      </w:pPr>
      <w:r w:rsidRPr="0086522E">
        <w:rPr>
          <w:rFonts w:ascii="Arial" w:hAnsi="Arial" w:cs="Arial"/>
          <w:sz w:val="24"/>
          <w:szCs w:val="24"/>
        </w:rPr>
        <w:t xml:space="preserve">Due to lack of awareness </w:t>
      </w:r>
      <w:r w:rsidR="006D3496" w:rsidRPr="0086522E">
        <w:rPr>
          <w:rFonts w:ascii="Arial" w:hAnsi="Arial" w:cs="Arial"/>
          <w:sz w:val="24"/>
          <w:szCs w:val="24"/>
        </w:rPr>
        <w:t xml:space="preserve">and identification </w:t>
      </w:r>
      <w:r w:rsidRPr="0086522E">
        <w:rPr>
          <w:rFonts w:ascii="Arial" w:hAnsi="Arial" w:cs="Arial"/>
          <w:sz w:val="24"/>
          <w:szCs w:val="24"/>
        </w:rPr>
        <w:t>of  DB</w:t>
      </w:r>
      <w:r w:rsidR="006D3496" w:rsidRPr="0086522E">
        <w:rPr>
          <w:rFonts w:ascii="Arial" w:hAnsi="Arial" w:cs="Arial"/>
          <w:sz w:val="24"/>
          <w:szCs w:val="24"/>
        </w:rPr>
        <w:t>,</w:t>
      </w:r>
      <w:r w:rsidRPr="0086522E">
        <w:rPr>
          <w:rFonts w:ascii="Arial" w:hAnsi="Arial" w:cs="Arial"/>
          <w:sz w:val="24"/>
          <w:szCs w:val="24"/>
        </w:rPr>
        <w:t xml:space="preserve"> a comprehensive analysis of each participant’s results endorses the appropriateness of t</w:t>
      </w:r>
      <w:r w:rsidR="001250BB" w:rsidRPr="0086522E">
        <w:rPr>
          <w:rFonts w:ascii="Arial" w:hAnsi="Arial" w:cs="Arial"/>
          <w:sz w:val="24"/>
          <w:szCs w:val="24"/>
        </w:rPr>
        <w:t>his</w:t>
      </w:r>
      <w:r w:rsidRPr="0086522E">
        <w:rPr>
          <w:rFonts w:ascii="Arial" w:hAnsi="Arial" w:cs="Arial"/>
          <w:sz w:val="24"/>
          <w:szCs w:val="24"/>
        </w:rPr>
        <w:t xml:space="preserve"> protocol allowing identification and categorisation to be established</w:t>
      </w:r>
      <w:r w:rsidR="005F1D81" w:rsidRPr="0086522E">
        <w:rPr>
          <w:rFonts w:ascii="Arial" w:hAnsi="Arial" w:cs="Arial"/>
          <w:sz w:val="24"/>
          <w:szCs w:val="24"/>
        </w:rPr>
        <w:t xml:space="preserve">, </w:t>
      </w:r>
      <w:r w:rsidR="00741201" w:rsidRPr="0086522E">
        <w:rPr>
          <w:rFonts w:ascii="Arial" w:hAnsi="Arial" w:cs="Arial"/>
          <w:sz w:val="24"/>
          <w:szCs w:val="24"/>
        </w:rPr>
        <w:t>with</w:t>
      </w:r>
      <w:r w:rsidRPr="0086522E">
        <w:rPr>
          <w:rFonts w:ascii="Arial" w:hAnsi="Arial" w:cs="Arial"/>
          <w:sz w:val="24"/>
          <w:szCs w:val="24"/>
        </w:rPr>
        <w:t xml:space="preserve"> OMT </w:t>
      </w:r>
      <w:r w:rsidR="00741201" w:rsidRPr="0086522E">
        <w:rPr>
          <w:rFonts w:ascii="Arial" w:hAnsi="Arial" w:cs="Arial"/>
          <w:sz w:val="24"/>
          <w:szCs w:val="24"/>
        </w:rPr>
        <w:t xml:space="preserve">demonstrating </w:t>
      </w:r>
      <w:r w:rsidRPr="0086522E">
        <w:rPr>
          <w:rFonts w:ascii="Arial" w:hAnsi="Arial" w:cs="Arial"/>
          <w:sz w:val="24"/>
          <w:szCs w:val="24"/>
        </w:rPr>
        <w:t>improve</w:t>
      </w:r>
      <w:r w:rsidR="00741201" w:rsidRPr="0086522E">
        <w:rPr>
          <w:rFonts w:ascii="Arial" w:hAnsi="Arial" w:cs="Arial"/>
          <w:sz w:val="24"/>
          <w:szCs w:val="24"/>
        </w:rPr>
        <w:t xml:space="preserve">ments in </w:t>
      </w:r>
      <w:r w:rsidRPr="0086522E">
        <w:rPr>
          <w:rFonts w:ascii="Arial" w:hAnsi="Arial" w:cs="Arial"/>
          <w:sz w:val="24"/>
          <w:szCs w:val="24"/>
        </w:rPr>
        <w:t>the biomechanical influence of DBPs, resulting in increased MARM scores in all participants, indicating on initial analysis, that without a comprehensive assessment considering psychological, biomechanical, and physiological factors, DB cannot be diagnosed accurately, supporting the literature that DBPs are often unrecognised, and people can be unaware they have issues.</w:t>
      </w:r>
    </w:p>
    <w:p w14:paraId="74E612C7" w14:textId="5764C90D" w:rsidR="000611E6" w:rsidRPr="0086522E" w:rsidRDefault="00B332D4" w:rsidP="0086522E">
      <w:pPr>
        <w:spacing w:line="360" w:lineRule="auto"/>
        <w:jc w:val="both"/>
        <w:rPr>
          <w:rFonts w:ascii="Arial" w:hAnsi="Arial" w:cs="Arial"/>
          <w:sz w:val="24"/>
          <w:szCs w:val="24"/>
        </w:rPr>
      </w:pPr>
      <w:r w:rsidRPr="0086522E">
        <w:rPr>
          <w:rFonts w:ascii="Arial" w:hAnsi="Arial" w:cs="Arial"/>
          <w:sz w:val="24"/>
          <w:szCs w:val="24"/>
        </w:rPr>
        <w:t>T</w:t>
      </w:r>
      <w:r w:rsidR="002D175C" w:rsidRPr="0086522E">
        <w:rPr>
          <w:rFonts w:ascii="Arial" w:hAnsi="Arial" w:cs="Arial"/>
          <w:sz w:val="24"/>
          <w:szCs w:val="24"/>
        </w:rPr>
        <w:t>he singers were unaware</w:t>
      </w:r>
      <w:r w:rsidR="002F7AE5" w:rsidRPr="0086522E">
        <w:rPr>
          <w:rFonts w:ascii="Arial" w:hAnsi="Arial" w:cs="Arial"/>
          <w:sz w:val="24"/>
          <w:szCs w:val="24"/>
        </w:rPr>
        <w:t xml:space="preserve"> </w:t>
      </w:r>
      <w:r w:rsidR="002D175C" w:rsidRPr="0086522E">
        <w:rPr>
          <w:rFonts w:ascii="Arial" w:hAnsi="Arial" w:cs="Arial"/>
          <w:sz w:val="24"/>
          <w:szCs w:val="24"/>
        </w:rPr>
        <w:t>the problems they were experiencing w</w:t>
      </w:r>
      <w:r w:rsidR="00006FD3" w:rsidRPr="0086522E">
        <w:rPr>
          <w:rFonts w:ascii="Arial" w:hAnsi="Arial" w:cs="Arial"/>
          <w:sz w:val="24"/>
          <w:szCs w:val="24"/>
        </w:rPr>
        <w:t>ere</w:t>
      </w:r>
      <w:r w:rsidR="002D175C" w:rsidRPr="0086522E">
        <w:rPr>
          <w:rFonts w:ascii="Arial" w:hAnsi="Arial" w:cs="Arial"/>
          <w:sz w:val="24"/>
          <w:szCs w:val="24"/>
        </w:rPr>
        <w:t xml:space="preserve"> an aspect of DB</w:t>
      </w:r>
      <w:r w:rsidR="00B833B5" w:rsidRPr="0086522E">
        <w:rPr>
          <w:rFonts w:ascii="Arial" w:hAnsi="Arial" w:cs="Arial"/>
          <w:sz w:val="24"/>
          <w:szCs w:val="24"/>
        </w:rPr>
        <w:t>,</w:t>
      </w:r>
      <w:r w:rsidR="003E31B5" w:rsidRPr="0086522E">
        <w:rPr>
          <w:rFonts w:ascii="Arial" w:hAnsi="Arial" w:cs="Arial"/>
          <w:sz w:val="24"/>
          <w:szCs w:val="24"/>
        </w:rPr>
        <w:t xml:space="preserve"> a</w:t>
      </w:r>
      <w:r w:rsidR="00EF0627" w:rsidRPr="0086522E">
        <w:rPr>
          <w:rFonts w:ascii="Arial" w:hAnsi="Arial" w:cs="Arial"/>
          <w:sz w:val="24"/>
          <w:szCs w:val="24"/>
        </w:rPr>
        <w:t xml:space="preserve">s </w:t>
      </w:r>
      <w:r w:rsidR="003E31B5" w:rsidRPr="0086522E">
        <w:rPr>
          <w:rFonts w:ascii="Arial" w:hAnsi="Arial" w:cs="Arial"/>
          <w:sz w:val="24"/>
          <w:szCs w:val="24"/>
        </w:rPr>
        <w:t>they had never heard this term mentioned by their singing teachers</w:t>
      </w:r>
      <w:r w:rsidR="003B330D" w:rsidRPr="0086522E">
        <w:rPr>
          <w:rFonts w:ascii="Arial" w:hAnsi="Arial" w:cs="Arial"/>
          <w:sz w:val="24"/>
          <w:szCs w:val="24"/>
        </w:rPr>
        <w:t>,</w:t>
      </w:r>
      <w:r w:rsidR="003E31B5" w:rsidRPr="0086522E">
        <w:rPr>
          <w:rFonts w:ascii="Arial" w:hAnsi="Arial" w:cs="Arial"/>
          <w:sz w:val="24"/>
          <w:szCs w:val="24"/>
        </w:rPr>
        <w:t xml:space="preserve"> </w:t>
      </w:r>
      <w:r w:rsidR="00882AA1">
        <w:rPr>
          <w:rFonts w:ascii="Arial" w:hAnsi="Arial" w:cs="Arial"/>
          <w:sz w:val="24"/>
          <w:szCs w:val="24"/>
        </w:rPr>
        <w:t xml:space="preserve">which leads to </w:t>
      </w:r>
      <w:r w:rsidR="002F7AE5" w:rsidRPr="0086522E">
        <w:rPr>
          <w:rFonts w:ascii="Arial" w:hAnsi="Arial" w:cs="Arial"/>
          <w:sz w:val="24"/>
          <w:szCs w:val="24"/>
        </w:rPr>
        <w:t>hypothesis</w:t>
      </w:r>
      <w:r w:rsidR="005F1D81" w:rsidRPr="0086522E">
        <w:rPr>
          <w:rFonts w:ascii="Arial" w:hAnsi="Arial" w:cs="Arial"/>
          <w:sz w:val="24"/>
          <w:szCs w:val="24"/>
        </w:rPr>
        <w:t xml:space="preserve">ing </w:t>
      </w:r>
      <w:r w:rsidR="002F7AE5" w:rsidRPr="0086522E">
        <w:rPr>
          <w:rFonts w:ascii="Arial" w:hAnsi="Arial" w:cs="Arial"/>
          <w:sz w:val="24"/>
          <w:szCs w:val="24"/>
        </w:rPr>
        <w:t xml:space="preserve">that singing teachers </w:t>
      </w:r>
      <w:r w:rsidR="00761BE2" w:rsidRPr="0086522E">
        <w:rPr>
          <w:rFonts w:ascii="Arial" w:hAnsi="Arial" w:cs="Arial"/>
          <w:sz w:val="24"/>
          <w:szCs w:val="24"/>
        </w:rPr>
        <w:t>c</w:t>
      </w:r>
      <w:r w:rsidR="002F7AE5" w:rsidRPr="0086522E">
        <w:rPr>
          <w:rFonts w:ascii="Arial" w:hAnsi="Arial" w:cs="Arial"/>
          <w:sz w:val="24"/>
          <w:szCs w:val="24"/>
        </w:rPr>
        <w:t>ould benefit from understanding and becoming proficient in assess</w:t>
      </w:r>
      <w:r w:rsidR="00EB2BB0" w:rsidRPr="0086522E">
        <w:rPr>
          <w:rFonts w:ascii="Arial" w:hAnsi="Arial" w:cs="Arial"/>
          <w:sz w:val="24"/>
          <w:szCs w:val="24"/>
        </w:rPr>
        <w:t>ing</w:t>
      </w:r>
      <w:r w:rsidR="002F7AE5" w:rsidRPr="0086522E">
        <w:rPr>
          <w:rFonts w:ascii="Arial" w:hAnsi="Arial" w:cs="Arial"/>
          <w:sz w:val="24"/>
          <w:szCs w:val="24"/>
        </w:rPr>
        <w:t xml:space="preserve"> for DBPs. Just as people can train in first aid, teachers and voice coaches could receive training and support, </w:t>
      </w:r>
      <w:r w:rsidR="0054307F" w:rsidRPr="0086522E">
        <w:rPr>
          <w:rFonts w:ascii="Arial" w:hAnsi="Arial" w:cs="Arial"/>
          <w:sz w:val="24"/>
          <w:szCs w:val="24"/>
        </w:rPr>
        <w:t>ensur</w:t>
      </w:r>
      <w:r w:rsidR="00761BE2" w:rsidRPr="0086522E">
        <w:rPr>
          <w:rFonts w:ascii="Arial" w:hAnsi="Arial" w:cs="Arial"/>
          <w:sz w:val="24"/>
          <w:szCs w:val="24"/>
        </w:rPr>
        <w:t>ing</w:t>
      </w:r>
      <w:r w:rsidR="00634968" w:rsidRPr="0086522E">
        <w:rPr>
          <w:rFonts w:ascii="Arial" w:hAnsi="Arial" w:cs="Arial"/>
          <w:sz w:val="24"/>
          <w:szCs w:val="24"/>
        </w:rPr>
        <w:t xml:space="preserve"> </w:t>
      </w:r>
      <w:r w:rsidR="0081509F" w:rsidRPr="0086522E">
        <w:rPr>
          <w:rFonts w:ascii="Arial" w:hAnsi="Arial" w:cs="Arial"/>
          <w:sz w:val="24"/>
          <w:szCs w:val="24"/>
        </w:rPr>
        <w:t>competency</w:t>
      </w:r>
      <w:r w:rsidR="002F7AE5" w:rsidRPr="0086522E">
        <w:rPr>
          <w:rFonts w:ascii="Arial" w:hAnsi="Arial" w:cs="Arial"/>
          <w:sz w:val="24"/>
          <w:szCs w:val="24"/>
        </w:rPr>
        <w:t>, to assess for DB</w:t>
      </w:r>
      <w:r w:rsidR="00913996" w:rsidRPr="0086522E">
        <w:rPr>
          <w:rFonts w:ascii="Arial" w:hAnsi="Arial" w:cs="Arial"/>
          <w:sz w:val="24"/>
          <w:szCs w:val="24"/>
        </w:rPr>
        <w:t xml:space="preserve"> </w:t>
      </w:r>
      <w:r w:rsidR="002F7AE5" w:rsidRPr="0086522E">
        <w:rPr>
          <w:rFonts w:ascii="Arial" w:hAnsi="Arial" w:cs="Arial"/>
          <w:sz w:val="24"/>
          <w:szCs w:val="24"/>
        </w:rPr>
        <w:t>(</w:t>
      </w:r>
      <w:proofErr w:type="spellStart"/>
      <w:r w:rsidR="002F7AE5" w:rsidRPr="0086522E">
        <w:rPr>
          <w:rFonts w:ascii="Arial" w:hAnsi="Arial" w:cs="Arial"/>
          <w:sz w:val="24"/>
          <w:szCs w:val="24"/>
        </w:rPr>
        <w:t>Kiesel</w:t>
      </w:r>
      <w:proofErr w:type="spellEnd"/>
      <w:r w:rsidR="002F7AE5" w:rsidRPr="0086522E">
        <w:rPr>
          <w:rFonts w:ascii="Arial" w:hAnsi="Arial" w:cs="Arial"/>
          <w:sz w:val="24"/>
          <w:szCs w:val="24"/>
        </w:rPr>
        <w:t xml:space="preserve"> </w:t>
      </w:r>
      <w:r w:rsidR="002F7AE5" w:rsidRPr="0086522E">
        <w:rPr>
          <w:rFonts w:ascii="Arial" w:hAnsi="Arial" w:cs="Arial"/>
          <w:i/>
          <w:iCs/>
          <w:sz w:val="24"/>
          <w:szCs w:val="24"/>
        </w:rPr>
        <w:t>et al.,</w:t>
      </w:r>
      <w:r w:rsidR="002F7AE5" w:rsidRPr="0086522E">
        <w:rPr>
          <w:rFonts w:ascii="Arial" w:hAnsi="Arial" w:cs="Arial"/>
          <w:sz w:val="24"/>
          <w:szCs w:val="24"/>
        </w:rPr>
        <w:t xml:space="preserve"> 2017)</w:t>
      </w:r>
      <w:r w:rsidR="00913996" w:rsidRPr="0086522E">
        <w:rPr>
          <w:rFonts w:ascii="Arial" w:hAnsi="Arial" w:cs="Arial"/>
          <w:sz w:val="24"/>
          <w:szCs w:val="24"/>
        </w:rPr>
        <w:t>, so s</w:t>
      </w:r>
      <w:r w:rsidR="002F7AE5" w:rsidRPr="0086522E">
        <w:rPr>
          <w:rFonts w:ascii="Arial" w:hAnsi="Arial" w:cs="Arial"/>
          <w:sz w:val="24"/>
          <w:szCs w:val="24"/>
        </w:rPr>
        <w:t xml:space="preserve">ingers </w:t>
      </w:r>
      <w:r w:rsidR="00740356" w:rsidRPr="0086522E">
        <w:rPr>
          <w:rFonts w:ascii="Arial" w:hAnsi="Arial" w:cs="Arial"/>
          <w:sz w:val="24"/>
          <w:szCs w:val="24"/>
        </w:rPr>
        <w:t>could  be referred accordingly</w:t>
      </w:r>
      <w:r w:rsidR="002F7AE5" w:rsidRPr="0086522E">
        <w:rPr>
          <w:rFonts w:ascii="Arial" w:hAnsi="Arial" w:cs="Arial"/>
          <w:sz w:val="24"/>
          <w:szCs w:val="24"/>
        </w:rPr>
        <w:t xml:space="preserve"> to an informed clinician </w:t>
      </w:r>
      <w:r w:rsidR="00420AA7" w:rsidRPr="0086522E">
        <w:rPr>
          <w:rFonts w:ascii="Arial" w:hAnsi="Arial" w:cs="Arial"/>
          <w:sz w:val="24"/>
          <w:szCs w:val="24"/>
        </w:rPr>
        <w:t>for</w:t>
      </w:r>
      <w:r w:rsidR="002F7AE5" w:rsidRPr="0086522E">
        <w:rPr>
          <w:rFonts w:ascii="Arial" w:hAnsi="Arial" w:cs="Arial"/>
          <w:sz w:val="24"/>
          <w:szCs w:val="24"/>
        </w:rPr>
        <w:t xml:space="preserve"> </w:t>
      </w:r>
      <w:r w:rsidR="00420AA7" w:rsidRPr="0086522E">
        <w:rPr>
          <w:rFonts w:ascii="Arial" w:hAnsi="Arial" w:cs="Arial"/>
          <w:sz w:val="24"/>
          <w:szCs w:val="24"/>
        </w:rPr>
        <w:t>OMT</w:t>
      </w:r>
      <w:r w:rsidR="002A1FC7" w:rsidRPr="0086522E">
        <w:rPr>
          <w:rFonts w:ascii="Arial" w:hAnsi="Arial" w:cs="Arial"/>
          <w:sz w:val="24"/>
          <w:szCs w:val="24"/>
        </w:rPr>
        <w:t>,</w:t>
      </w:r>
      <w:r w:rsidR="002F7AE5" w:rsidRPr="0086522E">
        <w:rPr>
          <w:rFonts w:ascii="Arial" w:hAnsi="Arial" w:cs="Arial"/>
          <w:sz w:val="24"/>
          <w:szCs w:val="24"/>
        </w:rPr>
        <w:t xml:space="preserve"> which </w:t>
      </w:r>
      <w:r w:rsidR="0079176F">
        <w:rPr>
          <w:rFonts w:ascii="Arial" w:hAnsi="Arial" w:cs="Arial"/>
          <w:sz w:val="24"/>
          <w:szCs w:val="24"/>
        </w:rPr>
        <w:t xml:space="preserve">this research </w:t>
      </w:r>
      <w:r w:rsidR="002F7AE5" w:rsidRPr="0086522E">
        <w:rPr>
          <w:rFonts w:ascii="Arial" w:hAnsi="Arial" w:cs="Arial"/>
          <w:sz w:val="24"/>
          <w:szCs w:val="24"/>
        </w:rPr>
        <w:t>show</w:t>
      </w:r>
      <w:r w:rsidR="0079176F">
        <w:rPr>
          <w:rFonts w:ascii="Arial" w:hAnsi="Arial" w:cs="Arial"/>
          <w:sz w:val="24"/>
          <w:szCs w:val="24"/>
        </w:rPr>
        <w:t>s</w:t>
      </w:r>
      <w:r w:rsidR="002F7AE5" w:rsidRPr="0086522E">
        <w:rPr>
          <w:rFonts w:ascii="Arial" w:hAnsi="Arial" w:cs="Arial"/>
          <w:sz w:val="24"/>
          <w:szCs w:val="24"/>
        </w:rPr>
        <w:t xml:space="preserve"> </w:t>
      </w:r>
      <w:r w:rsidR="0079176F">
        <w:rPr>
          <w:rFonts w:ascii="Arial" w:hAnsi="Arial" w:cs="Arial"/>
          <w:sz w:val="24"/>
          <w:szCs w:val="24"/>
        </w:rPr>
        <w:t>has had</w:t>
      </w:r>
      <w:r w:rsidR="002F7AE5" w:rsidRPr="0086522E">
        <w:rPr>
          <w:rFonts w:ascii="Arial" w:hAnsi="Arial" w:cs="Arial"/>
          <w:sz w:val="24"/>
          <w:szCs w:val="24"/>
        </w:rPr>
        <w:t xml:space="preserve"> a positive impact on the </w:t>
      </w:r>
      <w:r w:rsidR="0039562A" w:rsidRPr="0086522E">
        <w:rPr>
          <w:rFonts w:ascii="Arial" w:hAnsi="Arial" w:cs="Arial"/>
          <w:sz w:val="24"/>
          <w:szCs w:val="24"/>
        </w:rPr>
        <w:t>participant's</w:t>
      </w:r>
      <w:r w:rsidR="002F7AE5" w:rsidRPr="0086522E">
        <w:rPr>
          <w:rFonts w:ascii="Arial" w:hAnsi="Arial" w:cs="Arial"/>
          <w:sz w:val="24"/>
          <w:szCs w:val="24"/>
        </w:rPr>
        <w:t xml:space="preserve"> breathing techniques as evidenced by the improvement in P1, P3 and P4. </w:t>
      </w:r>
      <w:r w:rsidR="00342B44" w:rsidRPr="0086522E">
        <w:rPr>
          <w:rFonts w:ascii="Arial" w:hAnsi="Arial" w:cs="Arial"/>
          <w:sz w:val="24"/>
          <w:szCs w:val="24"/>
        </w:rPr>
        <w:t>Additionally, c</w:t>
      </w:r>
      <w:r w:rsidR="000611E6" w:rsidRPr="0086522E">
        <w:rPr>
          <w:rFonts w:ascii="Arial" w:hAnsi="Arial" w:cs="Arial"/>
          <w:sz w:val="24"/>
          <w:szCs w:val="24"/>
        </w:rPr>
        <w:t xml:space="preserve">linicians </w:t>
      </w:r>
      <w:r w:rsidR="002A1FC7" w:rsidRPr="0086522E">
        <w:rPr>
          <w:rFonts w:ascii="Arial" w:hAnsi="Arial" w:cs="Arial"/>
          <w:sz w:val="24"/>
          <w:szCs w:val="24"/>
        </w:rPr>
        <w:t xml:space="preserve">may </w:t>
      </w:r>
      <w:r w:rsidR="000611E6" w:rsidRPr="0086522E">
        <w:rPr>
          <w:rFonts w:ascii="Arial" w:hAnsi="Arial" w:cs="Arial"/>
          <w:sz w:val="24"/>
          <w:szCs w:val="24"/>
        </w:rPr>
        <w:t xml:space="preserve">require training, as although they may be familiar with the assessments and intervention techniques, they may not be aware that they all need to be </w:t>
      </w:r>
      <w:r w:rsidR="00FB4AD5" w:rsidRPr="0086522E">
        <w:rPr>
          <w:rFonts w:ascii="Arial" w:hAnsi="Arial" w:cs="Arial"/>
          <w:sz w:val="24"/>
          <w:szCs w:val="24"/>
        </w:rPr>
        <w:t>performed</w:t>
      </w:r>
      <w:r w:rsidR="00FB4AD5">
        <w:rPr>
          <w:rFonts w:ascii="Arial" w:hAnsi="Arial" w:cs="Arial"/>
          <w:sz w:val="24"/>
          <w:szCs w:val="24"/>
        </w:rPr>
        <w:t xml:space="preserve"> in</w:t>
      </w:r>
      <w:r w:rsidR="0079176F">
        <w:rPr>
          <w:rFonts w:ascii="Arial" w:hAnsi="Arial" w:cs="Arial"/>
          <w:sz w:val="24"/>
          <w:szCs w:val="24"/>
        </w:rPr>
        <w:t xml:space="preserve"> a </w:t>
      </w:r>
      <w:r w:rsidR="00FB4AD5">
        <w:rPr>
          <w:rFonts w:ascii="Arial" w:hAnsi="Arial" w:cs="Arial"/>
          <w:sz w:val="24"/>
          <w:szCs w:val="24"/>
        </w:rPr>
        <w:t>comprehensive way</w:t>
      </w:r>
      <w:r w:rsidR="0075741D" w:rsidRPr="0086522E">
        <w:rPr>
          <w:rFonts w:ascii="Arial" w:hAnsi="Arial" w:cs="Arial"/>
          <w:sz w:val="24"/>
          <w:szCs w:val="24"/>
        </w:rPr>
        <w:t>.</w:t>
      </w:r>
    </w:p>
    <w:p w14:paraId="622FE10E" w14:textId="77777777" w:rsidR="005166E0" w:rsidRPr="0086522E" w:rsidRDefault="0028333C" w:rsidP="0086522E">
      <w:pPr>
        <w:spacing w:line="360" w:lineRule="auto"/>
        <w:jc w:val="both"/>
        <w:rPr>
          <w:rFonts w:ascii="Arial" w:hAnsi="Arial" w:cs="Arial"/>
          <w:sz w:val="24"/>
          <w:szCs w:val="24"/>
        </w:rPr>
      </w:pPr>
      <w:r w:rsidRPr="0086522E">
        <w:rPr>
          <w:rFonts w:ascii="Arial" w:hAnsi="Arial" w:cs="Arial"/>
          <w:sz w:val="24"/>
          <w:szCs w:val="24"/>
        </w:rPr>
        <w:t>Initial findings support</w:t>
      </w:r>
      <w:r w:rsidR="000E52F0" w:rsidRPr="0086522E">
        <w:rPr>
          <w:rFonts w:ascii="Arial" w:hAnsi="Arial" w:cs="Arial"/>
          <w:sz w:val="24"/>
          <w:szCs w:val="24"/>
        </w:rPr>
        <w:t xml:space="preserve"> </w:t>
      </w:r>
      <w:r w:rsidRPr="0086522E">
        <w:rPr>
          <w:rFonts w:ascii="Arial" w:hAnsi="Arial" w:cs="Arial"/>
          <w:sz w:val="24"/>
          <w:szCs w:val="24"/>
        </w:rPr>
        <w:t>this</w:t>
      </w:r>
      <w:r w:rsidR="009D6A86" w:rsidRPr="0086522E">
        <w:rPr>
          <w:rFonts w:ascii="Arial" w:hAnsi="Arial" w:cs="Arial"/>
          <w:sz w:val="24"/>
          <w:szCs w:val="24"/>
        </w:rPr>
        <w:t xml:space="preserve">, </w:t>
      </w:r>
      <w:r w:rsidR="001F4132" w:rsidRPr="0086522E">
        <w:rPr>
          <w:rFonts w:ascii="Arial" w:hAnsi="Arial" w:cs="Arial"/>
          <w:sz w:val="24"/>
          <w:szCs w:val="24"/>
        </w:rPr>
        <w:t>so</w:t>
      </w:r>
      <w:r w:rsidRPr="0086522E">
        <w:rPr>
          <w:rFonts w:ascii="Arial" w:hAnsi="Arial" w:cs="Arial"/>
          <w:sz w:val="24"/>
          <w:szCs w:val="24"/>
        </w:rPr>
        <w:t xml:space="preserve"> it would be beneficial</w:t>
      </w:r>
      <w:r w:rsidR="00CB6287" w:rsidRPr="0086522E">
        <w:rPr>
          <w:rFonts w:ascii="Arial" w:hAnsi="Arial" w:cs="Arial"/>
          <w:sz w:val="24"/>
          <w:szCs w:val="24"/>
        </w:rPr>
        <w:t xml:space="preserve"> to </w:t>
      </w:r>
      <w:r w:rsidR="000E52F0" w:rsidRPr="0086522E">
        <w:rPr>
          <w:rFonts w:ascii="Arial" w:hAnsi="Arial" w:cs="Arial"/>
          <w:sz w:val="24"/>
          <w:szCs w:val="24"/>
        </w:rPr>
        <w:t>trial the</w:t>
      </w:r>
      <w:r w:rsidR="008E5A79" w:rsidRPr="0086522E">
        <w:rPr>
          <w:rFonts w:ascii="Arial" w:hAnsi="Arial" w:cs="Arial"/>
          <w:sz w:val="24"/>
          <w:szCs w:val="24"/>
        </w:rPr>
        <w:t xml:space="preserve"> </w:t>
      </w:r>
      <w:r w:rsidR="00E27AF5" w:rsidRPr="0086522E">
        <w:rPr>
          <w:rFonts w:ascii="Arial" w:hAnsi="Arial" w:cs="Arial"/>
          <w:sz w:val="24"/>
          <w:szCs w:val="24"/>
        </w:rPr>
        <w:t xml:space="preserve">protocol with larger number of participants and expand </w:t>
      </w:r>
      <w:r w:rsidR="003F48AF" w:rsidRPr="0086522E">
        <w:rPr>
          <w:rFonts w:ascii="Arial" w:hAnsi="Arial" w:cs="Arial"/>
          <w:sz w:val="24"/>
          <w:szCs w:val="24"/>
        </w:rPr>
        <w:t xml:space="preserve">the study to consider </w:t>
      </w:r>
      <w:r w:rsidR="006105E4" w:rsidRPr="0086522E">
        <w:rPr>
          <w:rFonts w:ascii="Arial" w:hAnsi="Arial" w:cs="Arial"/>
          <w:sz w:val="24"/>
          <w:szCs w:val="24"/>
        </w:rPr>
        <w:t xml:space="preserve">male </w:t>
      </w:r>
      <w:r w:rsidR="00996C1C" w:rsidRPr="0086522E">
        <w:rPr>
          <w:rFonts w:ascii="Arial" w:hAnsi="Arial" w:cs="Arial"/>
          <w:sz w:val="24"/>
          <w:szCs w:val="24"/>
        </w:rPr>
        <w:t>participants</w:t>
      </w:r>
      <w:r w:rsidR="00243944" w:rsidRPr="0086522E">
        <w:rPr>
          <w:rFonts w:ascii="Arial" w:hAnsi="Arial" w:cs="Arial"/>
          <w:sz w:val="24"/>
          <w:szCs w:val="24"/>
        </w:rPr>
        <w:t xml:space="preserve"> </w:t>
      </w:r>
      <w:r w:rsidR="00046FDF" w:rsidRPr="0086522E">
        <w:rPr>
          <w:rFonts w:ascii="Arial" w:hAnsi="Arial" w:cs="Arial"/>
          <w:sz w:val="24"/>
          <w:szCs w:val="24"/>
        </w:rPr>
        <w:t xml:space="preserve">and </w:t>
      </w:r>
      <w:r w:rsidR="009D6A86" w:rsidRPr="0086522E">
        <w:rPr>
          <w:rFonts w:ascii="Arial" w:hAnsi="Arial" w:cs="Arial"/>
          <w:sz w:val="24"/>
          <w:szCs w:val="24"/>
        </w:rPr>
        <w:t>establish whether this protocol could be used in music conservatoires and extended to wind instrument players</w:t>
      </w:r>
      <w:r w:rsidR="009C59EC" w:rsidRPr="0086522E">
        <w:rPr>
          <w:rFonts w:ascii="Arial" w:hAnsi="Arial" w:cs="Arial"/>
          <w:sz w:val="24"/>
          <w:szCs w:val="24"/>
        </w:rPr>
        <w:t xml:space="preserve"> also.</w:t>
      </w:r>
      <w:r w:rsidR="004114CA" w:rsidRPr="0086522E">
        <w:rPr>
          <w:rFonts w:ascii="Arial" w:hAnsi="Arial" w:cs="Arial"/>
          <w:sz w:val="24"/>
          <w:szCs w:val="24"/>
        </w:rPr>
        <w:t xml:space="preserve"> </w:t>
      </w:r>
    </w:p>
    <w:p w14:paraId="6D0F7B60" w14:textId="12651C5C" w:rsidR="00FA07D1" w:rsidRPr="0086522E" w:rsidRDefault="004114CA" w:rsidP="0086522E">
      <w:pPr>
        <w:spacing w:line="360" w:lineRule="auto"/>
        <w:jc w:val="both"/>
        <w:rPr>
          <w:rFonts w:ascii="Arial" w:hAnsi="Arial" w:cs="Arial"/>
          <w:sz w:val="24"/>
          <w:szCs w:val="24"/>
        </w:rPr>
      </w:pPr>
      <w:r w:rsidRPr="0086522E">
        <w:rPr>
          <w:rFonts w:ascii="Arial" w:hAnsi="Arial" w:cs="Arial"/>
          <w:sz w:val="24"/>
          <w:szCs w:val="24"/>
        </w:rPr>
        <w:t xml:space="preserve">The implication of these findings could indicate that there are many singers with vocal issues </w:t>
      </w:r>
      <w:r w:rsidR="00354297" w:rsidRPr="0086522E">
        <w:rPr>
          <w:rFonts w:ascii="Arial" w:hAnsi="Arial" w:cs="Arial"/>
          <w:sz w:val="24"/>
          <w:szCs w:val="24"/>
        </w:rPr>
        <w:t>w</w:t>
      </w:r>
      <w:r w:rsidR="00FB4AD5">
        <w:rPr>
          <w:rFonts w:ascii="Arial" w:hAnsi="Arial" w:cs="Arial"/>
          <w:sz w:val="24"/>
          <w:szCs w:val="24"/>
        </w:rPr>
        <w:t xml:space="preserve">ho have </w:t>
      </w:r>
      <w:r w:rsidR="00354297" w:rsidRPr="0086522E">
        <w:rPr>
          <w:rFonts w:ascii="Arial" w:hAnsi="Arial" w:cs="Arial"/>
          <w:sz w:val="24"/>
          <w:szCs w:val="24"/>
        </w:rPr>
        <w:t>undia</w:t>
      </w:r>
      <w:r w:rsidR="008D3C79" w:rsidRPr="0086522E">
        <w:rPr>
          <w:rFonts w:ascii="Arial" w:hAnsi="Arial" w:cs="Arial"/>
          <w:sz w:val="24"/>
          <w:szCs w:val="24"/>
        </w:rPr>
        <w:t>gnosed</w:t>
      </w:r>
      <w:r w:rsidRPr="0086522E">
        <w:rPr>
          <w:rFonts w:ascii="Arial" w:hAnsi="Arial" w:cs="Arial"/>
          <w:sz w:val="24"/>
          <w:szCs w:val="24"/>
        </w:rPr>
        <w:t xml:space="preserve"> DB</w:t>
      </w:r>
      <w:r w:rsidR="00EA5487" w:rsidRPr="0086522E">
        <w:rPr>
          <w:rFonts w:ascii="Arial" w:hAnsi="Arial" w:cs="Arial"/>
          <w:sz w:val="24"/>
          <w:szCs w:val="24"/>
        </w:rPr>
        <w:t>Ps</w:t>
      </w:r>
      <w:r w:rsidR="008D3C79" w:rsidRPr="0086522E">
        <w:rPr>
          <w:rFonts w:ascii="Arial" w:hAnsi="Arial" w:cs="Arial"/>
          <w:sz w:val="24"/>
          <w:szCs w:val="24"/>
        </w:rPr>
        <w:t>,</w:t>
      </w:r>
      <w:r w:rsidRPr="0086522E">
        <w:rPr>
          <w:rFonts w:ascii="Arial" w:hAnsi="Arial" w:cs="Arial"/>
          <w:sz w:val="24"/>
          <w:szCs w:val="24"/>
        </w:rPr>
        <w:t xml:space="preserve"> not receiving the most appropriate treatment</w:t>
      </w:r>
      <w:r w:rsidR="00EA5487" w:rsidRPr="0086522E">
        <w:rPr>
          <w:rFonts w:ascii="Arial" w:hAnsi="Arial" w:cs="Arial"/>
          <w:sz w:val="24"/>
          <w:szCs w:val="24"/>
        </w:rPr>
        <w:t xml:space="preserve">; </w:t>
      </w:r>
      <w:r w:rsidRPr="0086522E">
        <w:rPr>
          <w:rFonts w:ascii="Arial" w:hAnsi="Arial" w:cs="Arial"/>
          <w:sz w:val="24"/>
          <w:szCs w:val="24"/>
        </w:rPr>
        <w:t>DB is</w:t>
      </w:r>
      <w:r w:rsidR="00AD62DA" w:rsidRPr="0086522E">
        <w:rPr>
          <w:rFonts w:ascii="Arial" w:hAnsi="Arial" w:cs="Arial"/>
          <w:sz w:val="24"/>
          <w:szCs w:val="24"/>
        </w:rPr>
        <w:t xml:space="preserve"> highly treatable when</w:t>
      </w:r>
      <w:r w:rsidRPr="0086522E">
        <w:rPr>
          <w:rFonts w:ascii="Arial" w:hAnsi="Arial" w:cs="Arial"/>
          <w:sz w:val="24"/>
          <w:szCs w:val="24"/>
        </w:rPr>
        <w:t xml:space="preserve"> identified</w:t>
      </w:r>
      <w:r w:rsidR="00AD62DA" w:rsidRPr="0086522E">
        <w:rPr>
          <w:rFonts w:ascii="Arial" w:hAnsi="Arial" w:cs="Arial"/>
          <w:sz w:val="24"/>
          <w:szCs w:val="24"/>
        </w:rPr>
        <w:t xml:space="preserve"> </w:t>
      </w:r>
      <w:r w:rsidRPr="0086522E">
        <w:rPr>
          <w:rFonts w:ascii="Arial" w:hAnsi="Arial" w:cs="Arial"/>
          <w:sz w:val="24"/>
          <w:szCs w:val="24"/>
        </w:rPr>
        <w:t>and could help singers establish successful careers</w:t>
      </w:r>
      <w:r w:rsidR="00001843" w:rsidRPr="0086522E">
        <w:rPr>
          <w:rFonts w:ascii="Arial" w:hAnsi="Arial" w:cs="Arial"/>
          <w:sz w:val="24"/>
          <w:szCs w:val="24"/>
        </w:rPr>
        <w:t>.</w:t>
      </w:r>
      <w:r w:rsidR="00FA07D1" w:rsidRPr="0086522E">
        <w:rPr>
          <w:rFonts w:ascii="Arial" w:hAnsi="Arial" w:cs="Arial"/>
          <w:sz w:val="24"/>
          <w:szCs w:val="24"/>
        </w:rPr>
        <w:t xml:space="preserve"> </w:t>
      </w:r>
    </w:p>
    <w:p w14:paraId="59066EBA" w14:textId="39A6248C" w:rsidR="00550D6B" w:rsidRPr="0086522E" w:rsidRDefault="00E710F1" w:rsidP="0086522E">
      <w:pPr>
        <w:spacing w:line="360" w:lineRule="auto"/>
        <w:jc w:val="both"/>
        <w:rPr>
          <w:sz w:val="24"/>
          <w:szCs w:val="24"/>
        </w:rPr>
      </w:pPr>
      <w:r w:rsidRPr="0086522E">
        <w:rPr>
          <w:rFonts w:ascii="Arial" w:hAnsi="Arial" w:cs="Arial"/>
          <w:sz w:val="24"/>
          <w:szCs w:val="24"/>
        </w:rPr>
        <w:t>The intervention does help</w:t>
      </w:r>
      <w:r w:rsidR="00935853" w:rsidRPr="0086522E">
        <w:rPr>
          <w:rFonts w:ascii="Arial" w:hAnsi="Arial" w:cs="Arial"/>
          <w:sz w:val="24"/>
          <w:szCs w:val="24"/>
        </w:rPr>
        <w:t xml:space="preserve"> </w:t>
      </w:r>
      <w:r w:rsidR="00B06F02" w:rsidRPr="0086522E">
        <w:rPr>
          <w:rFonts w:ascii="Arial" w:hAnsi="Arial" w:cs="Arial"/>
          <w:sz w:val="24"/>
          <w:szCs w:val="24"/>
        </w:rPr>
        <w:t xml:space="preserve">with the </w:t>
      </w:r>
      <w:r w:rsidR="002E26FE" w:rsidRPr="0086522E">
        <w:rPr>
          <w:rFonts w:ascii="Arial" w:hAnsi="Arial" w:cs="Arial"/>
          <w:sz w:val="24"/>
          <w:szCs w:val="24"/>
        </w:rPr>
        <w:t>biomechanical</w:t>
      </w:r>
      <w:r w:rsidR="00B06F02" w:rsidRPr="0086522E">
        <w:rPr>
          <w:rFonts w:ascii="Arial" w:hAnsi="Arial" w:cs="Arial"/>
          <w:sz w:val="24"/>
          <w:szCs w:val="24"/>
        </w:rPr>
        <w:t xml:space="preserve"> aspect of breathing</w:t>
      </w:r>
      <w:r w:rsidR="00BD5A5C" w:rsidRPr="0086522E">
        <w:rPr>
          <w:rFonts w:ascii="Arial" w:hAnsi="Arial" w:cs="Arial"/>
          <w:sz w:val="24"/>
          <w:szCs w:val="24"/>
        </w:rPr>
        <w:t>,</w:t>
      </w:r>
      <w:r w:rsidR="00001843" w:rsidRPr="0086522E">
        <w:rPr>
          <w:rFonts w:ascii="Arial" w:hAnsi="Arial" w:cs="Arial"/>
          <w:sz w:val="24"/>
          <w:szCs w:val="24"/>
        </w:rPr>
        <w:t xml:space="preserve"> and i</w:t>
      </w:r>
      <w:r w:rsidR="00001843" w:rsidRPr="0086522E">
        <w:rPr>
          <w:rFonts w:ascii="Arial" w:hAnsi="Arial" w:cs="Arial"/>
          <w:color w:val="000000" w:themeColor="text1"/>
          <w:sz w:val="24"/>
          <w:szCs w:val="24"/>
        </w:rPr>
        <w:t>t is envisioned that this protocol will be benefi</w:t>
      </w:r>
      <w:r w:rsidR="00BD5A5C" w:rsidRPr="0086522E">
        <w:rPr>
          <w:rFonts w:ascii="Arial" w:hAnsi="Arial" w:cs="Arial"/>
          <w:color w:val="000000" w:themeColor="text1"/>
          <w:sz w:val="24"/>
          <w:szCs w:val="24"/>
        </w:rPr>
        <w:t>cial</w:t>
      </w:r>
      <w:r w:rsidR="00001843" w:rsidRPr="0086522E">
        <w:rPr>
          <w:rFonts w:ascii="Arial" w:hAnsi="Arial" w:cs="Arial"/>
          <w:color w:val="000000" w:themeColor="text1"/>
          <w:sz w:val="24"/>
          <w:szCs w:val="24"/>
        </w:rPr>
        <w:t xml:space="preserve"> to the whole population and not just </w:t>
      </w:r>
      <w:r w:rsidR="00FB4AD5" w:rsidRPr="0086522E">
        <w:rPr>
          <w:rFonts w:ascii="Arial" w:hAnsi="Arial" w:cs="Arial"/>
          <w:color w:val="000000" w:themeColor="text1"/>
          <w:sz w:val="24"/>
          <w:szCs w:val="24"/>
        </w:rPr>
        <w:t>singers</w:t>
      </w:r>
      <w:r w:rsidR="00FC2D54">
        <w:rPr>
          <w:rFonts w:ascii="Arial" w:hAnsi="Arial" w:cs="Arial"/>
          <w:color w:val="000000" w:themeColor="text1"/>
          <w:sz w:val="24"/>
          <w:szCs w:val="24"/>
        </w:rPr>
        <w:t>.</w:t>
      </w:r>
      <w:r w:rsidR="00001843" w:rsidRPr="0086522E">
        <w:rPr>
          <w:sz w:val="24"/>
          <w:szCs w:val="24"/>
        </w:rPr>
        <w:t xml:space="preserve"> </w:t>
      </w:r>
    </w:p>
    <w:p w14:paraId="54905DB1" w14:textId="77777777" w:rsidR="00F218F0" w:rsidRPr="00C23138" w:rsidRDefault="00F218F0" w:rsidP="00C23138">
      <w:pPr>
        <w:spacing w:line="360" w:lineRule="auto"/>
        <w:jc w:val="both"/>
        <w:rPr>
          <w:rFonts w:ascii="Arial" w:hAnsi="Arial" w:cs="Arial"/>
          <w:kern w:val="2"/>
          <w:sz w:val="24"/>
          <w:szCs w:val="24"/>
          <w14:ligatures w14:val="standardContextual"/>
        </w:rPr>
      </w:pPr>
    </w:p>
    <w:p w14:paraId="1BDF1AC1" w14:textId="1CA17B1D" w:rsidR="003D5EEE" w:rsidRDefault="0086522E" w:rsidP="0086522E">
      <w:pPr>
        <w:pStyle w:val="Heading1"/>
        <w:rPr>
          <w:rFonts w:ascii="Arial" w:hAnsi="Arial" w:cs="Arial"/>
          <w:color w:val="auto"/>
        </w:rPr>
      </w:pPr>
      <w:bookmarkStart w:id="35" w:name="_Toc141873925"/>
      <w:r w:rsidRPr="0086522E">
        <w:rPr>
          <w:rFonts w:ascii="Arial" w:hAnsi="Arial" w:cs="Arial"/>
          <w:color w:val="auto"/>
        </w:rPr>
        <w:lastRenderedPageBreak/>
        <w:t>6 References</w:t>
      </w:r>
      <w:bookmarkEnd w:id="35"/>
    </w:p>
    <w:p w14:paraId="7197258D" w14:textId="77777777" w:rsidR="00790C4D" w:rsidRPr="00790C4D" w:rsidRDefault="00790C4D" w:rsidP="00790C4D"/>
    <w:p w14:paraId="534831D3" w14:textId="77777777" w:rsidR="00AE1698" w:rsidRPr="00AE1698" w:rsidRDefault="00516009" w:rsidP="00AE1698">
      <w:pPr>
        <w:spacing w:line="360" w:lineRule="auto"/>
        <w:ind w:firstLine="720"/>
        <w:jc w:val="both"/>
        <w:rPr>
          <w:rFonts w:ascii="Arial" w:hAnsi="Arial" w:cs="Arial"/>
          <w:sz w:val="24"/>
          <w:szCs w:val="24"/>
        </w:rPr>
      </w:pPr>
      <w:hyperlink r:id="rId36" w:anchor="auth-Ahmed-Abdelgoad" w:history="1">
        <w:proofErr w:type="spellStart"/>
        <w:r w:rsidR="00AE1698" w:rsidRPr="00AE1698">
          <w:rPr>
            <w:rStyle w:val="Hyperlink"/>
            <w:rFonts w:ascii="Arial" w:hAnsi="Arial" w:cs="Arial"/>
            <w:color w:val="auto"/>
            <w:sz w:val="24"/>
            <w:szCs w:val="24"/>
            <w:u w:val="none"/>
          </w:rPr>
          <w:t>Abdelgoad</w:t>
        </w:r>
        <w:proofErr w:type="spellEnd"/>
      </w:hyperlink>
      <w:r w:rsidR="00AE1698" w:rsidRPr="00AE1698">
        <w:rPr>
          <w:rFonts w:ascii="Arial" w:hAnsi="Arial" w:cs="Arial"/>
          <w:sz w:val="24"/>
          <w:szCs w:val="24"/>
        </w:rPr>
        <w:t>, A.,  &amp; </w:t>
      </w:r>
      <w:hyperlink r:id="rId37" w:anchor="auth-Danah-Alrusayyis" w:history="1">
        <w:r w:rsidR="00AE1698" w:rsidRPr="00AE1698">
          <w:rPr>
            <w:rStyle w:val="Hyperlink"/>
            <w:rFonts w:ascii="Arial" w:hAnsi="Arial" w:cs="Arial"/>
            <w:color w:val="auto"/>
            <w:sz w:val="24"/>
            <w:szCs w:val="24"/>
            <w:u w:val="none"/>
          </w:rPr>
          <w:t xml:space="preserve"> </w:t>
        </w:r>
        <w:proofErr w:type="spellStart"/>
        <w:r w:rsidR="00AE1698" w:rsidRPr="00AE1698">
          <w:rPr>
            <w:rStyle w:val="Hyperlink"/>
            <w:rFonts w:ascii="Arial" w:hAnsi="Arial" w:cs="Arial"/>
            <w:color w:val="auto"/>
            <w:sz w:val="24"/>
            <w:szCs w:val="24"/>
            <w:u w:val="none"/>
          </w:rPr>
          <w:t>Alrusayyis</w:t>
        </w:r>
        <w:proofErr w:type="spellEnd"/>
      </w:hyperlink>
      <w:r w:rsidR="00AE1698" w:rsidRPr="00AE1698">
        <w:rPr>
          <w:rFonts w:ascii="Arial" w:hAnsi="Arial" w:cs="Arial"/>
          <w:sz w:val="24"/>
          <w:szCs w:val="24"/>
        </w:rPr>
        <w:t xml:space="preserve">, D.,(2022) ‘Efficacy of the Accent Method of Voice Therapy in Professional Voice Users with Minimal Associated Pathological Lesions of the Vocal Folds’, </w:t>
      </w:r>
      <w:hyperlink r:id="rId38" w:history="1">
        <w:r w:rsidR="00AE1698" w:rsidRPr="00AE1698">
          <w:rPr>
            <w:rStyle w:val="Hyperlink"/>
            <w:rFonts w:ascii="Arial" w:hAnsi="Arial" w:cs="Arial"/>
            <w:i/>
            <w:iCs/>
            <w:color w:val="auto"/>
            <w:sz w:val="24"/>
            <w:szCs w:val="24"/>
            <w:u w:val="none"/>
          </w:rPr>
          <w:t>Indian Journal of Otolaryngology and Head &amp; Neck Surgery</w:t>
        </w:r>
      </w:hyperlink>
      <w:r w:rsidR="00AE1698" w:rsidRPr="00AE1698">
        <w:rPr>
          <w:rFonts w:ascii="Arial" w:hAnsi="Arial" w:cs="Arial"/>
          <w:sz w:val="24"/>
          <w:szCs w:val="24"/>
        </w:rPr>
        <w:t xml:space="preserve"> volume 74, pp. 5151–5159 </w:t>
      </w:r>
    </w:p>
    <w:p w14:paraId="13AC3E00" w14:textId="77777777" w:rsidR="00AE1698" w:rsidRPr="00AE1698" w:rsidRDefault="00516009" w:rsidP="00AE1698">
      <w:pPr>
        <w:spacing w:line="360" w:lineRule="auto"/>
        <w:ind w:firstLine="720"/>
        <w:jc w:val="both"/>
        <w:rPr>
          <w:rFonts w:ascii="Arial" w:hAnsi="Arial" w:cs="Arial"/>
          <w:sz w:val="24"/>
          <w:szCs w:val="24"/>
          <w:u w:val="single"/>
        </w:rPr>
      </w:pPr>
      <w:hyperlink r:id="rId39" w:history="1">
        <w:r w:rsidR="00AE1698" w:rsidRPr="00AE1698">
          <w:rPr>
            <w:rStyle w:val="Hyperlink"/>
            <w:rFonts w:ascii="Arial" w:hAnsi="Arial" w:cs="Arial"/>
            <w:color w:val="auto"/>
            <w:sz w:val="24"/>
            <w:szCs w:val="24"/>
            <w:u w:val="none"/>
          </w:rPr>
          <w:t>Ahmadi</w:t>
        </w:r>
      </w:hyperlink>
      <w:r w:rsidR="00AE1698" w:rsidRPr="00AE1698">
        <w:rPr>
          <w:rFonts w:ascii="Arial" w:hAnsi="Arial" w:cs="Arial"/>
          <w:sz w:val="24"/>
          <w:szCs w:val="24"/>
        </w:rPr>
        <w:t>, N.,</w:t>
      </w:r>
      <w:hyperlink r:id="rId40" w:history="1">
        <w:r w:rsidR="00AE1698" w:rsidRPr="00AE1698">
          <w:rPr>
            <w:rStyle w:val="Hyperlink"/>
            <w:rFonts w:ascii="Arial" w:hAnsi="Arial" w:cs="Arial"/>
            <w:color w:val="auto"/>
            <w:sz w:val="24"/>
            <w:szCs w:val="24"/>
            <w:u w:val="none"/>
          </w:rPr>
          <w:t xml:space="preserve"> </w:t>
        </w:r>
        <w:proofErr w:type="spellStart"/>
        <w:r w:rsidR="00AE1698" w:rsidRPr="00AE1698">
          <w:rPr>
            <w:rStyle w:val="Hyperlink"/>
            <w:rFonts w:ascii="Arial" w:hAnsi="Arial" w:cs="Arial"/>
            <w:color w:val="auto"/>
            <w:sz w:val="24"/>
            <w:szCs w:val="24"/>
            <w:u w:val="none"/>
          </w:rPr>
          <w:t>Moein</w:t>
        </w:r>
        <w:proofErr w:type="spellEnd"/>
      </w:hyperlink>
      <w:r w:rsidR="00AE1698" w:rsidRPr="00AE1698">
        <w:rPr>
          <w:rFonts w:ascii="Arial" w:hAnsi="Arial" w:cs="Arial"/>
          <w:sz w:val="24"/>
          <w:szCs w:val="24"/>
        </w:rPr>
        <w:t xml:space="preserve">, N., </w:t>
      </w:r>
      <w:hyperlink r:id="rId41" w:history="1">
        <w:proofErr w:type="spellStart"/>
        <w:r w:rsidR="00AE1698" w:rsidRPr="00AE1698">
          <w:rPr>
            <w:rStyle w:val="Hyperlink"/>
            <w:rFonts w:ascii="Arial" w:hAnsi="Arial" w:cs="Arial"/>
            <w:color w:val="auto"/>
            <w:sz w:val="24"/>
            <w:szCs w:val="24"/>
            <w:u w:val="none"/>
          </w:rPr>
          <w:t>Tarameshlu</w:t>
        </w:r>
        <w:proofErr w:type="spellEnd"/>
      </w:hyperlink>
      <w:r w:rsidR="00AE1698" w:rsidRPr="00AE1698">
        <w:rPr>
          <w:rFonts w:ascii="Arial" w:hAnsi="Arial" w:cs="Arial"/>
          <w:sz w:val="24"/>
          <w:szCs w:val="24"/>
        </w:rPr>
        <w:t xml:space="preserve">. M., </w:t>
      </w:r>
      <w:hyperlink r:id="rId42" w:history="1">
        <w:proofErr w:type="spellStart"/>
        <w:r w:rsidR="00AE1698" w:rsidRPr="00AE1698">
          <w:rPr>
            <w:rStyle w:val="Hyperlink"/>
            <w:rFonts w:ascii="Arial" w:hAnsi="Arial" w:cs="Arial"/>
            <w:color w:val="auto"/>
            <w:sz w:val="24"/>
            <w:szCs w:val="24"/>
            <w:u w:val="none"/>
          </w:rPr>
          <w:t>Ghelichi</w:t>
        </w:r>
        <w:proofErr w:type="spellEnd"/>
      </w:hyperlink>
      <w:r w:rsidR="00AE1698" w:rsidRPr="00AE1698">
        <w:rPr>
          <w:rFonts w:ascii="Arial" w:hAnsi="Arial" w:cs="Arial"/>
          <w:sz w:val="24"/>
          <w:szCs w:val="24"/>
        </w:rPr>
        <w:t>, L., </w:t>
      </w:r>
      <w:proofErr w:type="spellStart"/>
      <w:r w:rsidR="00AE1698" w:rsidRPr="00AE1698">
        <w:rPr>
          <w:rFonts w:ascii="Arial" w:hAnsi="Arial" w:cs="Arial"/>
          <w:sz w:val="24"/>
          <w:szCs w:val="24"/>
        </w:rPr>
        <w:fldChar w:fldCharType="begin"/>
      </w:r>
      <w:r w:rsidR="00AE1698" w:rsidRPr="00AE1698">
        <w:rPr>
          <w:rFonts w:ascii="Arial" w:hAnsi="Arial" w:cs="Arial"/>
          <w:sz w:val="24"/>
          <w:szCs w:val="24"/>
        </w:rPr>
        <w:instrText>HYPERLINK "https://pubmed.ncbi.nlm.nih.gov/?term=Kamali+M&amp;cauthor_id=35094120"</w:instrText>
      </w:r>
      <w:r w:rsidR="00AE1698" w:rsidRPr="00AE1698">
        <w:rPr>
          <w:rFonts w:ascii="Arial" w:hAnsi="Arial" w:cs="Arial"/>
          <w:sz w:val="24"/>
          <w:szCs w:val="24"/>
        </w:rPr>
      </w:r>
      <w:r w:rsidR="00AE1698" w:rsidRPr="00AE1698">
        <w:rPr>
          <w:rFonts w:ascii="Arial" w:hAnsi="Arial" w:cs="Arial"/>
          <w:sz w:val="24"/>
          <w:szCs w:val="24"/>
        </w:rPr>
        <w:fldChar w:fldCharType="separate"/>
      </w:r>
      <w:r w:rsidR="00AE1698" w:rsidRPr="00AE1698">
        <w:rPr>
          <w:rStyle w:val="Hyperlink"/>
          <w:rFonts w:ascii="Arial" w:hAnsi="Arial" w:cs="Arial"/>
          <w:color w:val="auto"/>
          <w:sz w:val="24"/>
          <w:szCs w:val="24"/>
          <w:u w:val="none"/>
        </w:rPr>
        <w:t>Kamali</w:t>
      </w:r>
      <w:proofErr w:type="spellEnd"/>
      <w:r w:rsidR="00AE1698" w:rsidRPr="00AE1698">
        <w:rPr>
          <w:rFonts w:ascii="Arial" w:hAnsi="Arial" w:cs="Arial"/>
          <w:sz w:val="24"/>
          <w:szCs w:val="24"/>
        </w:rPr>
        <w:fldChar w:fldCharType="end"/>
      </w:r>
      <w:r w:rsidR="00AE1698" w:rsidRPr="00AE1698">
        <w:rPr>
          <w:rFonts w:ascii="Arial" w:hAnsi="Arial" w:cs="Arial"/>
          <w:sz w:val="24"/>
          <w:szCs w:val="24"/>
        </w:rPr>
        <w:t>, M., </w:t>
      </w:r>
      <w:proofErr w:type="spellStart"/>
      <w:r w:rsidR="00AE1698" w:rsidRPr="00AE1698">
        <w:rPr>
          <w:rFonts w:ascii="Arial" w:hAnsi="Arial" w:cs="Arial"/>
          <w:sz w:val="24"/>
          <w:szCs w:val="24"/>
        </w:rPr>
        <w:fldChar w:fldCharType="begin"/>
      </w:r>
      <w:r w:rsidR="00AE1698" w:rsidRPr="00AE1698">
        <w:rPr>
          <w:rFonts w:ascii="Arial" w:hAnsi="Arial" w:cs="Arial"/>
          <w:sz w:val="24"/>
          <w:szCs w:val="24"/>
        </w:rPr>
        <w:instrText>HYPERLINK "https://pubmed.ncbi.nlm.nih.gov/?term=Jenabi+MS&amp;cauthor_id=35094120"</w:instrText>
      </w:r>
      <w:r w:rsidR="00AE1698" w:rsidRPr="00AE1698">
        <w:rPr>
          <w:rFonts w:ascii="Arial" w:hAnsi="Arial" w:cs="Arial"/>
          <w:sz w:val="24"/>
          <w:szCs w:val="24"/>
        </w:rPr>
      </w:r>
      <w:r w:rsidR="00AE1698" w:rsidRPr="00AE1698">
        <w:rPr>
          <w:rFonts w:ascii="Arial" w:hAnsi="Arial" w:cs="Arial"/>
          <w:sz w:val="24"/>
          <w:szCs w:val="24"/>
        </w:rPr>
        <w:fldChar w:fldCharType="separate"/>
      </w:r>
      <w:r w:rsidR="00AE1698" w:rsidRPr="00AE1698">
        <w:rPr>
          <w:rStyle w:val="Hyperlink"/>
          <w:rFonts w:ascii="Arial" w:hAnsi="Arial" w:cs="Arial"/>
          <w:color w:val="auto"/>
          <w:sz w:val="24"/>
          <w:szCs w:val="24"/>
          <w:u w:val="none"/>
        </w:rPr>
        <w:t>Jenabi</w:t>
      </w:r>
      <w:proofErr w:type="spellEnd"/>
      <w:r w:rsidR="00AE1698" w:rsidRPr="00AE1698">
        <w:rPr>
          <w:rFonts w:ascii="Arial" w:hAnsi="Arial" w:cs="Arial"/>
          <w:sz w:val="24"/>
          <w:szCs w:val="24"/>
        </w:rPr>
        <w:fldChar w:fldCharType="end"/>
      </w:r>
      <w:r w:rsidR="00AE1698" w:rsidRPr="00AE1698">
        <w:rPr>
          <w:rFonts w:ascii="Arial" w:hAnsi="Arial" w:cs="Arial"/>
          <w:sz w:val="24"/>
          <w:szCs w:val="24"/>
        </w:rPr>
        <w:t xml:space="preserve">, M, S., (2022) ‘The effect of breathing exercises combined with manual therapy on muscle tension dysphonia in traditional singers: a blinded randomized controlled trial’, </w:t>
      </w:r>
      <w:r w:rsidR="00AE1698" w:rsidRPr="00AE1698">
        <w:rPr>
          <w:rFonts w:ascii="Arial" w:hAnsi="Arial" w:cs="Arial"/>
          <w:i/>
          <w:iCs/>
          <w:sz w:val="24"/>
          <w:szCs w:val="24"/>
        </w:rPr>
        <w:t>European Archives of Oto-Rhino-Laryngology,</w:t>
      </w:r>
      <w:r w:rsidR="00AE1698" w:rsidRPr="00AE1698">
        <w:rPr>
          <w:rFonts w:ascii="Arial" w:hAnsi="Arial" w:cs="Arial"/>
          <w:sz w:val="24"/>
          <w:szCs w:val="24"/>
        </w:rPr>
        <w:t xml:space="preserve"> 279, pp. 2989–2996 DOI: </w:t>
      </w:r>
      <w:hyperlink r:id="rId43" w:tgtFrame="_blank" w:history="1">
        <w:r w:rsidR="00AE1698" w:rsidRPr="00AE1698">
          <w:rPr>
            <w:rStyle w:val="Hyperlink"/>
            <w:rFonts w:ascii="Arial" w:hAnsi="Arial" w:cs="Arial"/>
            <w:sz w:val="24"/>
            <w:szCs w:val="24"/>
          </w:rPr>
          <w:t>10.1007/s00405-021-07237-y</w:t>
        </w:r>
      </w:hyperlink>
    </w:p>
    <w:p w14:paraId="51D35161" w14:textId="77777777" w:rsidR="00AE1698" w:rsidRPr="00AE1698" w:rsidRDefault="00AE1698" w:rsidP="00AE1698">
      <w:pPr>
        <w:spacing w:line="360" w:lineRule="auto"/>
        <w:ind w:firstLine="720"/>
        <w:jc w:val="both"/>
        <w:rPr>
          <w:rFonts w:ascii="Arial" w:hAnsi="Arial" w:cs="Arial"/>
          <w:sz w:val="24"/>
          <w:szCs w:val="24"/>
          <w:u w:val="single"/>
        </w:rPr>
      </w:pPr>
      <w:proofErr w:type="spellStart"/>
      <w:r w:rsidRPr="00AE1698">
        <w:rPr>
          <w:rFonts w:ascii="Arial" w:hAnsi="Arial" w:cs="Arial"/>
          <w:sz w:val="24"/>
          <w:szCs w:val="24"/>
        </w:rPr>
        <w:t>Allado</w:t>
      </w:r>
      <w:proofErr w:type="spellEnd"/>
      <w:r w:rsidRPr="00AE1698">
        <w:rPr>
          <w:rFonts w:ascii="Arial" w:hAnsi="Arial" w:cs="Arial"/>
          <w:sz w:val="24"/>
          <w:szCs w:val="24"/>
        </w:rPr>
        <w:t xml:space="preserve">, E., </w:t>
      </w:r>
      <w:proofErr w:type="spellStart"/>
      <w:r w:rsidRPr="00AE1698">
        <w:rPr>
          <w:rFonts w:ascii="Arial" w:hAnsi="Arial" w:cs="Arial"/>
          <w:sz w:val="24"/>
          <w:szCs w:val="24"/>
        </w:rPr>
        <w:t>Poussel</w:t>
      </w:r>
      <w:proofErr w:type="spellEnd"/>
      <w:r w:rsidRPr="00AE1698">
        <w:rPr>
          <w:rFonts w:ascii="Arial" w:hAnsi="Arial" w:cs="Arial"/>
          <w:sz w:val="24"/>
          <w:szCs w:val="24"/>
        </w:rPr>
        <w:t xml:space="preserve">, M., </w:t>
      </w:r>
      <w:proofErr w:type="spellStart"/>
      <w:r w:rsidRPr="00AE1698">
        <w:rPr>
          <w:rFonts w:ascii="Arial" w:hAnsi="Arial" w:cs="Arial"/>
          <w:sz w:val="24"/>
          <w:szCs w:val="24"/>
        </w:rPr>
        <w:t>Hily</w:t>
      </w:r>
      <w:proofErr w:type="spellEnd"/>
      <w:r w:rsidRPr="00AE1698">
        <w:rPr>
          <w:rFonts w:ascii="Arial" w:hAnsi="Arial" w:cs="Arial"/>
          <w:sz w:val="24"/>
          <w:szCs w:val="24"/>
        </w:rPr>
        <w:t xml:space="preserve">, O., </w:t>
      </w:r>
      <w:proofErr w:type="spellStart"/>
      <w:r w:rsidRPr="00AE1698">
        <w:rPr>
          <w:rFonts w:ascii="Arial" w:hAnsi="Arial" w:cs="Arial"/>
          <w:sz w:val="24"/>
          <w:szCs w:val="24"/>
        </w:rPr>
        <w:t>Chenuel</w:t>
      </w:r>
      <w:proofErr w:type="spellEnd"/>
      <w:r w:rsidRPr="00AE1698">
        <w:rPr>
          <w:rFonts w:ascii="Arial" w:hAnsi="Arial" w:cs="Arial"/>
          <w:sz w:val="24"/>
          <w:szCs w:val="24"/>
        </w:rPr>
        <w:t xml:space="preserve">, B., (2022) ‘The interest of rehabilitation of respiratory disorders in athletes: Myth or reality?’ </w:t>
      </w:r>
      <w:r w:rsidRPr="00AE1698">
        <w:rPr>
          <w:rFonts w:ascii="Arial" w:hAnsi="Arial" w:cs="Arial"/>
          <w:i/>
          <w:iCs/>
          <w:sz w:val="24"/>
          <w:szCs w:val="24"/>
        </w:rPr>
        <w:t>Annuals of physical and rehabilitation medicine</w:t>
      </w:r>
      <w:r w:rsidRPr="00AE1698">
        <w:rPr>
          <w:rFonts w:ascii="Arial" w:hAnsi="Arial" w:cs="Arial"/>
          <w:sz w:val="24"/>
          <w:szCs w:val="24"/>
        </w:rPr>
        <w:t xml:space="preserve">, volume 65, Issue 4 </w:t>
      </w:r>
    </w:p>
    <w:p w14:paraId="32E5C5BD"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Asselin, M, E., (2003) ‘Insider Research: Issues to Consider When Doing Qualitative Research in Your Own Setting’, </w:t>
      </w:r>
      <w:r w:rsidRPr="00AE1698">
        <w:rPr>
          <w:rFonts w:ascii="Arial" w:hAnsi="Arial" w:cs="Arial"/>
          <w:i/>
          <w:iCs/>
          <w:sz w:val="24"/>
          <w:szCs w:val="24"/>
        </w:rPr>
        <w:t>Journal for Nurses in Staff Development (JNSD)</w:t>
      </w:r>
      <w:r w:rsidRPr="00AE1698">
        <w:rPr>
          <w:rFonts w:ascii="Arial" w:hAnsi="Arial" w:cs="Arial"/>
          <w:sz w:val="24"/>
          <w:szCs w:val="24"/>
        </w:rPr>
        <w:t xml:space="preserve"> 19(2):p 99-103. </w:t>
      </w:r>
    </w:p>
    <w:p w14:paraId="33DFB2C9"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Barker, N. &amp; Everard, M,L.,  (2015) ‘Getting to grips with dysfunctional breathing’, </w:t>
      </w:r>
      <w:r w:rsidRPr="00AE1698">
        <w:rPr>
          <w:rFonts w:ascii="Arial" w:hAnsi="Arial" w:cs="Arial"/>
          <w:i/>
          <w:iCs/>
          <w:sz w:val="24"/>
          <w:szCs w:val="24"/>
        </w:rPr>
        <w:t>Paediatric Respiratory Reviews,</w:t>
      </w:r>
      <w:r w:rsidRPr="00AE1698">
        <w:rPr>
          <w:rFonts w:ascii="Arial" w:hAnsi="Arial" w:cs="Arial"/>
          <w:sz w:val="24"/>
          <w:szCs w:val="24"/>
        </w:rPr>
        <w:t xml:space="preserve"> 16(1), pp. 53-61, </w:t>
      </w:r>
      <w:hyperlink r:id="rId44" w:history="1">
        <w:r w:rsidRPr="00AE1698">
          <w:rPr>
            <w:rStyle w:val="Hyperlink"/>
            <w:rFonts w:ascii="Arial" w:hAnsi="Arial" w:cs="Arial"/>
            <w:sz w:val="24"/>
            <w:szCs w:val="24"/>
          </w:rPr>
          <w:t>https://doi.org/10.1016/j.prrv.2014.10.001</w:t>
        </w:r>
      </w:hyperlink>
    </w:p>
    <w:p w14:paraId="27DA9BAB"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Boulding, R., Stacey, R., Niven, R. &amp; Fowler, S, J., (2016) ‘Dysfunctional breathing: a review of the literature and proposal for classification’,</w:t>
      </w:r>
      <w:r w:rsidRPr="00AE1698">
        <w:rPr>
          <w:rFonts w:ascii="Arial" w:hAnsi="Arial" w:cs="Arial"/>
          <w:i/>
          <w:iCs/>
          <w:sz w:val="24"/>
          <w:szCs w:val="24"/>
        </w:rPr>
        <w:t xml:space="preserve"> European Respiratory Society (ERS), </w:t>
      </w:r>
      <w:r w:rsidRPr="00AE1698">
        <w:rPr>
          <w:rFonts w:ascii="Arial" w:hAnsi="Arial" w:cs="Arial"/>
          <w:sz w:val="24"/>
          <w:szCs w:val="24"/>
        </w:rPr>
        <w:t xml:space="preserve">25, pp. 287-294. </w:t>
      </w:r>
    </w:p>
    <w:p w14:paraId="0892B003"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Chaitow</w:t>
      </w:r>
      <w:proofErr w:type="spellEnd"/>
      <w:r w:rsidRPr="00AE1698">
        <w:rPr>
          <w:rFonts w:ascii="Arial" w:hAnsi="Arial" w:cs="Arial"/>
          <w:sz w:val="24"/>
          <w:szCs w:val="24"/>
        </w:rPr>
        <w:t xml:space="preserve">, L., Bradley, D., Gilbert, C. (2002) </w:t>
      </w:r>
      <w:r w:rsidRPr="00AE1698">
        <w:rPr>
          <w:rFonts w:ascii="Arial" w:hAnsi="Arial" w:cs="Arial"/>
          <w:i/>
          <w:iCs/>
          <w:sz w:val="24"/>
          <w:szCs w:val="24"/>
        </w:rPr>
        <w:t>Multidisciplinary Approaches to Breathing Pattern Disorders</w:t>
      </w:r>
      <w:r w:rsidRPr="00AE1698">
        <w:rPr>
          <w:rFonts w:ascii="Arial" w:hAnsi="Arial" w:cs="Arial"/>
          <w:sz w:val="24"/>
          <w:szCs w:val="24"/>
        </w:rPr>
        <w:t xml:space="preserve">; Churchill Livingstone: Edinburgh. </w:t>
      </w:r>
    </w:p>
    <w:p w14:paraId="7E77221A"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Chaitow</w:t>
      </w:r>
      <w:proofErr w:type="spellEnd"/>
      <w:r w:rsidRPr="00AE1698">
        <w:rPr>
          <w:rFonts w:ascii="Arial" w:hAnsi="Arial" w:cs="Arial"/>
          <w:sz w:val="24"/>
          <w:szCs w:val="24"/>
        </w:rPr>
        <w:t xml:space="preserve">, L., Bradley, D., &amp; Gilbert, C. (2014a) ‘The structure and function of breathing’, </w:t>
      </w:r>
      <w:r w:rsidRPr="00AE1698">
        <w:rPr>
          <w:rFonts w:ascii="Arial" w:hAnsi="Arial" w:cs="Arial"/>
          <w:i/>
          <w:iCs/>
          <w:sz w:val="24"/>
          <w:szCs w:val="24"/>
        </w:rPr>
        <w:t xml:space="preserve">Recognising and Treating Breathing Disorders: a Multidisciplinary Approach, </w:t>
      </w:r>
      <w:r w:rsidRPr="00AE1698">
        <w:rPr>
          <w:rFonts w:ascii="Arial" w:hAnsi="Arial" w:cs="Arial"/>
          <w:sz w:val="24"/>
          <w:szCs w:val="24"/>
        </w:rPr>
        <w:t xml:space="preserve">pp.23-43. </w:t>
      </w:r>
    </w:p>
    <w:p w14:paraId="3B64366F"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lastRenderedPageBreak/>
        <w:t xml:space="preserve">Chan, E, D. &amp; Chan, M., M., (2013) ‘Pulse oximetry: understanding its basic principles facilitates appreciation of its limitations’, </w:t>
      </w:r>
      <w:r w:rsidRPr="00AE1698">
        <w:rPr>
          <w:rFonts w:ascii="Arial" w:hAnsi="Arial" w:cs="Arial"/>
          <w:i/>
          <w:iCs/>
          <w:sz w:val="24"/>
          <w:szCs w:val="24"/>
        </w:rPr>
        <w:t>Respir Med</w:t>
      </w:r>
      <w:r w:rsidRPr="00AE1698">
        <w:rPr>
          <w:rFonts w:ascii="Arial" w:hAnsi="Arial" w:cs="Arial"/>
          <w:sz w:val="24"/>
          <w:szCs w:val="24"/>
        </w:rPr>
        <w:t xml:space="preserve">. 107(6):789-99. </w:t>
      </w:r>
      <w:proofErr w:type="spellStart"/>
      <w:r w:rsidRPr="00AE1698">
        <w:rPr>
          <w:rFonts w:ascii="Arial" w:hAnsi="Arial" w:cs="Arial"/>
          <w:sz w:val="24"/>
          <w:szCs w:val="24"/>
        </w:rPr>
        <w:t>doi</w:t>
      </w:r>
      <w:proofErr w:type="spellEnd"/>
      <w:r w:rsidRPr="00AE1698">
        <w:rPr>
          <w:rFonts w:ascii="Arial" w:hAnsi="Arial" w:cs="Arial"/>
          <w:sz w:val="24"/>
          <w:szCs w:val="24"/>
        </w:rPr>
        <w:t xml:space="preserve">: 10.1016/j.rmed.2013.02.004. </w:t>
      </w:r>
    </w:p>
    <w:p w14:paraId="0E8904E3"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Courtney, R &amp; Cohen, M (2006) ‘Assessment of the measurement tools of dysfunctional breathing’, </w:t>
      </w:r>
      <w:r w:rsidRPr="00AE1698">
        <w:rPr>
          <w:rFonts w:ascii="Arial" w:hAnsi="Arial" w:cs="Arial"/>
          <w:i/>
          <w:iCs/>
          <w:sz w:val="24"/>
          <w:szCs w:val="24"/>
        </w:rPr>
        <w:t>International Journal of Osteopathic Medicine Vol 9.</w:t>
      </w:r>
      <w:r w:rsidRPr="00AE1698">
        <w:rPr>
          <w:rFonts w:ascii="Arial" w:hAnsi="Arial" w:cs="Arial"/>
          <w:sz w:val="24"/>
          <w:szCs w:val="24"/>
        </w:rPr>
        <w:t xml:space="preserve"> </w:t>
      </w:r>
    </w:p>
    <w:p w14:paraId="398D33A9"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Courtney, R &amp; Cohen, M., (2008) ‘Investigating the claims of Konstantin Buteyko, M.D., </w:t>
      </w:r>
      <w:proofErr w:type="spellStart"/>
      <w:r w:rsidRPr="00AE1698">
        <w:rPr>
          <w:rFonts w:ascii="Arial" w:hAnsi="Arial" w:cs="Arial"/>
          <w:sz w:val="24"/>
          <w:szCs w:val="24"/>
        </w:rPr>
        <w:t>Ph.D</w:t>
      </w:r>
      <w:proofErr w:type="spellEnd"/>
      <w:r w:rsidRPr="00AE1698">
        <w:rPr>
          <w:rFonts w:ascii="Arial" w:hAnsi="Arial" w:cs="Arial"/>
          <w:sz w:val="24"/>
          <w:szCs w:val="24"/>
        </w:rPr>
        <w:t xml:space="preserve">’,  ‘the relationship of breath holding time to end tidal CO2 and other proposed measures of dysfunctional breathing’, </w:t>
      </w:r>
      <w:r w:rsidRPr="00AE1698">
        <w:rPr>
          <w:rFonts w:ascii="Arial" w:hAnsi="Arial" w:cs="Arial"/>
          <w:i/>
          <w:iCs/>
          <w:sz w:val="24"/>
          <w:szCs w:val="24"/>
        </w:rPr>
        <w:t>J Altern Complement Med</w:t>
      </w:r>
      <w:r w:rsidRPr="00AE1698">
        <w:rPr>
          <w:rFonts w:ascii="Arial" w:hAnsi="Arial" w:cs="Arial"/>
          <w:sz w:val="24"/>
          <w:szCs w:val="24"/>
        </w:rPr>
        <w:t xml:space="preserve">.14(2), pp.115-23. </w:t>
      </w:r>
      <w:proofErr w:type="spellStart"/>
      <w:r w:rsidRPr="00AE1698">
        <w:rPr>
          <w:rFonts w:ascii="Arial" w:hAnsi="Arial" w:cs="Arial"/>
          <w:sz w:val="24"/>
          <w:szCs w:val="24"/>
        </w:rPr>
        <w:t>doi</w:t>
      </w:r>
      <w:proofErr w:type="spellEnd"/>
      <w:r w:rsidRPr="00AE1698">
        <w:rPr>
          <w:rFonts w:ascii="Arial" w:hAnsi="Arial" w:cs="Arial"/>
          <w:sz w:val="24"/>
          <w:szCs w:val="24"/>
        </w:rPr>
        <w:t>: 10.1089/acm.2007.7204. PMID: 18315509.</w:t>
      </w:r>
    </w:p>
    <w:p w14:paraId="7903A0E6"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Courtney, R., Van </w:t>
      </w:r>
      <w:proofErr w:type="spellStart"/>
      <w:r w:rsidRPr="00AE1698">
        <w:rPr>
          <w:rFonts w:ascii="Arial" w:hAnsi="Arial" w:cs="Arial"/>
          <w:sz w:val="24"/>
          <w:szCs w:val="24"/>
        </w:rPr>
        <w:t>Dixhoorn</w:t>
      </w:r>
      <w:proofErr w:type="spellEnd"/>
      <w:r w:rsidRPr="00AE1698">
        <w:rPr>
          <w:rFonts w:ascii="Arial" w:hAnsi="Arial" w:cs="Arial"/>
          <w:sz w:val="24"/>
          <w:szCs w:val="24"/>
        </w:rPr>
        <w:t>, J. and Cohen, M., (2008) ‘Evaluation of Breathing Pattern: Comparison of a Manual Assessment of Respiratory Motion (MARM) and Respiratory Induction Plethysmography’, </w:t>
      </w:r>
      <w:r w:rsidRPr="00AE1698">
        <w:rPr>
          <w:rFonts w:ascii="Arial" w:hAnsi="Arial" w:cs="Arial"/>
          <w:i/>
          <w:iCs/>
          <w:sz w:val="24"/>
          <w:szCs w:val="24"/>
        </w:rPr>
        <w:t>Applied Psychophysiology and Biofeedback, </w:t>
      </w:r>
      <w:r w:rsidRPr="00AE1698">
        <w:rPr>
          <w:rFonts w:ascii="Arial" w:hAnsi="Arial" w:cs="Arial"/>
          <w:sz w:val="24"/>
          <w:szCs w:val="24"/>
        </w:rPr>
        <w:t>33(2), pp. 91-100.</w:t>
      </w:r>
    </w:p>
    <w:p w14:paraId="1B4094D6"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Courtney, R., (2009) ‘The Functions of Breathing and Its Dysfunctions and Their Relationship to Breathing Therapy’, </w:t>
      </w:r>
      <w:r w:rsidRPr="00AE1698">
        <w:rPr>
          <w:rFonts w:ascii="Arial" w:hAnsi="Arial" w:cs="Arial"/>
          <w:i/>
          <w:iCs/>
          <w:sz w:val="24"/>
          <w:szCs w:val="24"/>
        </w:rPr>
        <w:t>Int. J. Osteopath. Med.</w:t>
      </w:r>
      <w:r w:rsidRPr="00AE1698">
        <w:rPr>
          <w:rFonts w:ascii="Arial" w:hAnsi="Arial" w:cs="Arial"/>
          <w:sz w:val="24"/>
          <w:szCs w:val="24"/>
        </w:rPr>
        <w:t>; </w:t>
      </w:r>
      <w:r w:rsidRPr="00AE1698">
        <w:rPr>
          <w:rFonts w:ascii="Arial" w:hAnsi="Arial" w:cs="Arial"/>
          <w:i/>
          <w:iCs/>
          <w:sz w:val="24"/>
          <w:szCs w:val="24"/>
        </w:rPr>
        <w:t>12</w:t>
      </w:r>
      <w:r w:rsidRPr="00AE1698">
        <w:rPr>
          <w:rFonts w:ascii="Arial" w:hAnsi="Arial" w:cs="Arial"/>
          <w:sz w:val="24"/>
          <w:szCs w:val="24"/>
        </w:rPr>
        <w:t xml:space="preserve">, pp. 78-85. DOI: </w:t>
      </w:r>
      <w:hyperlink r:id="rId45" w:history="1">
        <w:r w:rsidRPr="00AE1698">
          <w:rPr>
            <w:rStyle w:val="Hyperlink"/>
            <w:rFonts w:ascii="Arial" w:hAnsi="Arial" w:cs="Arial"/>
            <w:sz w:val="24"/>
            <w:szCs w:val="24"/>
          </w:rPr>
          <w:t>https://dx.doi.org/10.1016/j.ijosm.2009.04.002</w:t>
        </w:r>
      </w:hyperlink>
    </w:p>
    <w:p w14:paraId="179AA432"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Craig, J., Tomlinson, C., Stevens, K.,  </w:t>
      </w:r>
      <w:proofErr w:type="spellStart"/>
      <w:r w:rsidRPr="00AE1698">
        <w:rPr>
          <w:rFonts w:ascii="Arial" w:hAnsi="Arial" w:cs="Arial"/>
          <w:sz w:val="24"/>
          <w:szCs w:val="24"/>
        </w:rPr>
        <w:t>Kotagal</w:t>
      </w:r>
      <w:proofErr w:type="spellEnd"/>
      <w:r w:rsidRPr="00AE1698">
        <w:rPr>
          <w:rFonts w:ascii="Arial" w:hAnsi="Arial" w:cs="Arial"/>
          <w:sz w:val="24"/>
          <w:szCs w:val="24"/>
        </w:rPr>
        <w:t xml:space="preserve">, K., </w:t>
      </w:r>
      <w:proofErr w:type="spellStart"/>
      <w:r w:rsidRPr="00AE1698">
        <w:rPr>
          <w:rFonts w:ascii="Arial" w:hAnsi="Arial" w:cs="Arial"/>
          <w:sz w:val="24"/>
          <w:szCs w:val="24"/>
        </w:rPr>
        <w:t>Fornadley</w:t>
      </w:r>
      <w:proofErr w:type="spellEnd"/>
      <w:r w:rsidRPr="00AE1698">
        <w:rPr>
          <w:rFonts w:ascii="Arial" w:hAnsi="Arial" w:cs="Arial"/>
          <w:sz w:val="24"/>
          <w:szCs w:val="24"/>
        </w:rPr>
        <w:t xml:space="preserve">, J., Jacobson, B.,  </w:t>
      </w:r>
      <w:proofErr w:type="spellStart"/>
      <w:r w:rsidRPr="00AE1698">
        <w:rPr>
          <w:rFonts w:ascii="Arial" w:hAnsi="Arial" w:cs="Arial"/>
          <w:sz w:val="24"/>
          <w:szCs w:val="24"/>
        </w:rPr>
        <w:t>Gaelyn</w:t>
      </w:r>
      <w:proofErr w:type="spellEnd"/>
      <w:r w:rsidRPr="00AE1698">
        <w:rPr>
          <w:rFonts w:ascii="Arial" w:hAnsi="Arial" w:cs="Arial"/>
          <w:sz w:val="24"/>
          <w:szCs w:val="24"/>
        </w:rPr>
        <w:t xml:space="preserve"> Garrett, C., Francis, D, O., (2015) ‘Combining voice therapy and physical therapy: A novel approach to treating muscle tension dysphonia’, </w:t>
      </w:r>
      <w:hyperlink r:id="rId46" w:tooltip="Go to Journal of Communication Disorders on ScienceDirect" w:history="1">
        <w:r w:rsidRPr="00AE1698">
          <w:rPr>
            <w:rStyle w:val="Hyperlink"/>
            <w:rFonts w:ascii="Arial" w:hAnsi="Arial" w:cs="Arial"/>
            <w:color w:val="auto"/>
            <w:sz w:val="24"/>
            <w:szCs w:val="24"/>
            <w:u w:val="none"/>
          </w:rPr>
          <w:t>J</w:t>
        </w:r>
        <w:r w:rsidRPr="00AE1698">
          <w:rPr>
            <w:rStyle w:val="Hyperlink"/>
            <w:rFonts w:ascii="Arial" w:hAnsi="Arial" w:cs="Arial"/>
            <w:i/>
            <w:iCs/>
            <w:color w:val="auto"/>
            <w:sz w:val="24"/>
            <w:szCs w:val="24"/>
            <w:u w:val="none"/>
          </w:rPr>
          <w:t>ournal of Communication Disorders</w:t>
        </w:r>
      </w:hyperlink>
      <w:r w:rsidRPr="00AE1698">
        <w:rPr>
          <w:rFonts w:ascii="Arial" w:hAnsi="Arial" w:cs="Arial"/>
          <w:sz w:val="24"/>
          <w:szCs w:val="24"/>
        </w:rPr>
        <w:t xml:space="preserve">, </w:t>
      </w:r>
      <w:hyperlink r:id="rId47" w:tooltip="Go to table of contents for this volume/issue" w:history="1">
        <w:r w:rsidRPr="00AE1698">
          <w:rPr>
            <w:rStyle w:val="Hyperlink"/>
            <w:rFonts w:ascii="Arial" w:hAnsi="Arial" w:cs="Arial"/>
            <w:color w:val="auto"/>
            <w:sz w:val="24"/>
            <w:szCs w:val="24"/>
            <w:u w:val="none"/>
          </w:rPr>
          <w:t>Volume 58</w:t>
        </w:r>
      </w:hyperlink>
      <w:r w:rsidRPr="00AE1698">
        <w:rPr>
          <w:rFonts w:ascii="Arial" w:hAnsi="Arial" w:cs="Arial"/>
          <w:sz w:val="24"/>
          <w:szCs w:val="24"/>
        </w:rPr>
        <w:t>, pp. 169-178.</w:t>
      </w:r>
    </w:p>
    <w:p w14:paraId="2299CC76"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Crockett, J, E. and Cashwell, C, S., (2022), ‘Relations Among Attachment, Emotion Regulation, and Dysfunctional Breathing in Young Adults’, </w:t>
      </w:r>
      <w:r w:rsidRPr="00AE1698">
        <w:rPr>
          <w:rFonts w:ascii="Arial" w:hAnsi="Arial" w:cs="Arial"/>
          <w:i/>
          <w:iCs/>
          <w:sz w:val="24"/>
          <w:szCs w:val="24"/>
        </w:rPr>
        <w:t xml:space="preserve">Journal of Mental Health </w:t>
      </w:r>
      <w:proofErr w:type="spellStart"/>
      <w:r w:rsidRPr="00AE1698">
        <w:rPr>
          <w:rFonts w:ascii="Arial" w:hAnsi="Arial" w:cs="Arial"/>
          <w:i/>
          <w:iCs/>
          <w:sz w:val="24"/>
          <w:szCs w:val="24"/>
        </w:rPr>
        <w:t>Counseling</w:t>
      </w:r>
      <w:proofErr w:type="spellEnd"/>
      <w:r w:rsidRPr="00AE1698">
        <w:rPr>
          <w:rFonts w:ascii="Arial" w:hAnsi="Arial" w:cs="Arial"/>
          <w:sz w:val="24"/>
          <w:szCs w:val="24"/>
        </w:rPr>
        <w:t xml:space="preserve"> 44 (2): 173–190. </w:t>
      </w:r>
      <w:hyperlink r:id="rId48" w:history="1">
        <w:r w:rsidRPr="00AE1698">
          <w:rPr>
            <w:rStyle w:val="Hyperlink"/>
            <w:rFonts w:ascii="Arial" w:hAnsi="Arial" w:cs="Arial"/>
            <w:sz w:val="24"/>
            <w:szCs w:val="24"/>
          </w:rPr>
          <w:t>https://doi.org/10.17744/mehc.44.2.05</w:t>
        </w:r>
      </w:hyperlink>
    </w:p>
    <w:p w14:paraId="01458A7C"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Cryns</w:t>
      </w:r>
      <w:proofErr w:type="spellEnd"/>
      <w:r w:rsidRPr="00AE1698">
        <w:rPr>
          <w:rFonts w:ascii="Arial" w:hAnsi="Arial" w:cs="Arial"/>
          <w:sz w:val="24"/>
          <w:szCs w:val="24"/>
        </w:rPr>
        <w:t xml:space="preserve">, N., </w:t>
      </w:r>
      <w:proofErr w:type="spellStart"/>
      <w:r w:rsidRPr="00AE1698">
        <w:rPr>
          <w:rFonts w:ascii="Arial" w:hAnsi="Arial" w:cs="Arial"/>
          <w:sz w:val="24"/>
          <w:szCs w:val="24"/>
        </w:rPr>
        <w:t>Schemmann</w:t>
      </w:r>
      <w:proofErr w:type="spellEnd"/>
      <w:r w:rsidRPr="00AE1698">
        <w:rPr>
          <w:rFonts w:ascii="Arial" w:hAnsi="Arial" w:cs="Arial"/>
          <w:sz w:val="24"/>
          <w:szCs w:val="24"/>
        </w:rPr>
        <w:t xml:space="preserve">, H., </w:t>
      </w:r>
      <w:proofErr w:type="spellStart"/>
      <w:r w:rsidRPr="00AE1698">
        <w:rPr>
          <w:rFonts w:ascii="Arial" w:hAnsi="Arial" w:cs="Arial"/>
          <w:sz w:val="24"/>
          <w:szCs w:val="24"/>
        </w:rPr>
        <w:t>Zalpour</w:t>
      </w:r>
      <w:proofErr w:type="spellEnd"/>
      <w:r w:rsidRPr="00AE1698">
        <w:rPr>
          <w:rFonts w:ascii="Arial" w:hAnsi="Arial" w:cs="Arial"/>
          <w:sz w:val="24"/>
          <w:szCs w:val="24"/>
        </w:rPr>
        <w:t xml:space="preserve">, C., Von </w:t>
      </w:r>
      <w:proofErr w:type="spellStart"/>
      <w:r w:rsidRPr="00AE1698">
        <w:rPr>
          <w:rFonts w:ascii="Arial" w:hAnsi="Arial" w:cs="Arial"/>
          <w:sz w:val="24"/>
          <w:szCs w:val="24"/>
        </w:rPr>
        <w:t>Piekartz</w:t>
      </w:r>
      <w:proofErr w:type="spellEnd"/>
      <w:r w:rsidRPr="00AE1698">
        <w:rPr>
          <w:rFonts w:ascii="Arial" w:hAnsi="Arial" w:cs="Arial"/>
          <w:sz w:val="24"/>
          <w:szCs w:val="24"/>
        </w:rPr>
        <w:t>, H., (2021)</w:t>
      </w:r>
      <w:r w:rsidRPr="00AE1698">
        <w:rPr>
          <w:rFonts w:ascii="Arial" w:hAnsi="Arial" w:cs="Arial"/>
          <w:i/>
          <w:iCs/>
          <w:sz w:val="24"/>
          <w:szCs w:val="24"/>
        </w:rPr>
        <w:t xml:space="preserve"> ‘</w:t>
      </w:r>
      <w:r w:rsidRPr="00AE1698">
        <w:rPr>
          <w:rFonts w:ascii="Arial" w:hAnsi="Arial" w:cs="Arial"/>
          <w:sz w:val="24"/>
          <w:szCs w:val="24"/>
        </w:rPr>
        <w:t>Are There Differences in Abdominal Muscle Function in Female Singers With and Without Voice Disorders? - An Observational Study’,</w:t>
      </w:r>
      <w:r w:rsidRPr="00AE1698">
        <w:rPr>
          <w:rFonts w:ascii="Arial" w:hAnsi="Arial" w:cs="Arial"/>
          <w:i/>
          <w:iCs/>
          <w:sz w:val="24"/>
          <w:szCs w:val="24"/>
        </w:rPr>
        <w:t xml:space="preserve"> Journal of Voice.</w:t>
      </w:r>
    </w:p>
    <w:p w14:paraId="63DE72B0"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Depiazzi</w:t>
      </w:r>
      <w:proofErr w:type="spellEnd"/>
      <w:r w:rsidRPr="00AE1698">
        <w:rPr>
          <w:rFonts w:ascii="Arial" w:hAnsi="Arial" w:cs="Arial"/>
          <w:sz w:val="24"/>
          <w:szCs w:val="24"/>
        </w:rPr>
        <w:t xml:space="preserve">, J. &amp; Everard, M, L., (2016), ‘Dysfunctional breathing and reaching one’s physiological limit as causes of exercise-induced dyspnoea’, </w:t>
      </w:r>
      <w:r w:rsidRPr="00AE1698">
        <w:rPr>
          <w:rFonts w:ascii="Arial" w:hAnsi="Arial" w:cs="Arial"/>
          <w:i/>
          <w:iCs/>
          <w:sz w:val="24"/>
          <w:szCs w:val="24"/>
        </w:rPr>
        <w:t>Breathe Volume</w:t>
      </w:r>
      <w:r w:rsidRPr="00AE1698">
        <w:rPr>
          <w:rFonts w:ascii="Arial" w:hAnsi="Arial" w:cs="Arial"/>
          <w:sz w:val="24"/>
          <w:szCs w:val="24"/>
        </w:rPr>
        <w:t xml:space="preserve"> 12 | No 2, pp. 120-129; DOI: 10.1183/20734735.007216</w:t>
      </w:r>
    </w:p>
    <w:p w14:paraId="67E2BA41"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lastRenderedPageBreak/>
        <w:t xml:space="preserve">Desjardins, M. &amp; </w:t>
      </w:r>
      <w:proofErr w:type="spellStart"/>
      <w:r w:rsidRPr="00AE1698">
        <w:rPr>
          <w:rFonts w:ascii="Arial" w:hAnsi="Arial" w:cs="Arial"/>
          <w:sz w:val="24"/>
          <w:szCs w:val="24"/>
        </w:rPr>
        <w:t>Bonilha</w:t>
      </w:r>
      <w:proofErr w:type="spellEnd"/>
      <w:r w:rsidRPr="00AE1698">
        <w:rPr>
          <w:rFonts w:ascii="Arial" w:hAnsi="Arial" w:cs="Arial"/>
          <w:sz w:val="24"/>
          <w:szCs w:val="24"/>
        </w:rPr>
        <w:t xml:space="preserve">. H.S., (2020), ‘The Impact of Respiratory Exercises on Voice Outcomes: A Systematic Review of the Literature’, </w:t>
      </w:r>
      <w:r w:rsidRPr="00AE1698">
        <w:rPr>
          <w:rFonts w:ascii="Arial" w:hAnsi="Arial" w:cs="Arial"/>
          <w:i/>
          <w:iCs/>
          <w:sz w:val="24"/>
          <w:szCs w:val="24"/>
        </w:rPr>
        <w:t>Journal of Voice</w:t>
      </w:r>
      <w:r w:rsidRPr="00AE1698">
        <w:rPr>
          <w:rFonts w:ascii="Arial" w:hAnsi="Arial" w:cs="Arial"/>
          <w:sz w:val="24"/>
          <w:szCs w:val="24"/>
        </w:rPr>
        <w:t>, 34(4)</w:t>
      </w:r>
    </w:p>
    <w:p w14:paraId="00103FA3"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Desuter,G</w:t>
      </w:r>
      <w:proofErr w:type="spellEnd"/>
      <w:r w:rsidRPr="00AE1698">
        <w:rPr>
          <w:rFonts w:ascii="Arial" w:hAnsi="Arial" w:cs="Arial"/>
          <w:sz w:val="24"/>
          <w:szCs w:val="24"/>
        </w:rPr>
        <w:t xml:space="preserve">., </w:t>
      </w:r>
      <w:proofErr w:type="spellStart"/>
      <w:r w:rsidRPr="00AE1698">
        <w:rPr>
          <w:rFonts w:ascii="Arial" w:hAnsi="Arial" w:cs="Arial"/>
          <w:sz w:val="24"/>
          <w:szCs w:val="24"/>
        </w:rPr>
        <w:t>Zapater</w:t>
      </w:r>
      <w:proofErr w:type="spellEnd"/>
      <w:r w:rsidRPr="00AE1698">
        <w:rPr>
          <w:rFonts w:ascii="Arial" w:hAnsi="Arial" w:cs="Arial"/>
          <w:sz w:val="24"/>
          <w:szCs w:val="24"/>
        </w:rPr>
        <w:t xml:space="preserve">, E., Van der Vorst, S., </w:t>
      </w:r>
      <w:proofErr w:type="spellStart"/>
      <w:r w:rsidRPr="00AE1698">
        <w:rPr>
          <w:rFonts w:ascii="Arial" w:hAnsi="Arial" w:cs="Arial"/>
          <w:sz w:val="24"/>
          <w:szCs w:val="24"/>
        </w:rPr>
        <w:t>Henrard</w:t>
      </w:r>
      <w:proofErr w:type="spellEnd"/>
      <w:r w:rsidRPr="00AE1698">
        <w:rPr>
          <w:rFonts w:ascii="Arial" w:hAnsi="Arial" w:cs="Arial"/>
          <w:sz w:val="24"/>
          <w:szCs w:val="24"/>
        </w:rPr>
        <w:t xml:space="preserve">, S., van Lith-Bijl, J, T., van </w:t>
      </w:r>
      <w:proofErr w:type="spellStart"/>
      <w:r w:rsidRPr="00AE1698">
        <w:rPr>
          <w:rFonts w:ascii="Arial" w:hAnsi="Arial" w:cs="Arial"/>
          <w:sz w:val="24"/>
          <w:szCs w:val="24"/>
        </w:rPr>
        <w:t>Benthem</w:t>
      </w:r>
      <w:proofErr w:type="spellEnd"/>
      <w:r w:rsidRPr="00AE1698">
        <w:rPr>
          <w:rFonts w:ascii="Arial" w:hAnsi="Arial" w:cs="Arial"/>
          <w:sz w:val="24"/>
          <w:szCs w:val="24"/>
        </w:rPr>
        <w:t xml:space="preserve">, P, P. and Sjogren, E, V., ( 2018), ‘Very long-term Voice Handicap Index Voice Outcomes after Montgomery </w:t>
      </w:r>
      <w:proofErr w:type="spellStart"/>
      <w:r w:rsidRPr="00AE1698">
        <w:rPr>
          <w:rFonts w:ascii="Arial" w:hAnsi="Arial" w:cs="Arial"/>
          <w:sz w:val="24"/>
          <w:szCs w:val="24"/>
        </w:rPr>
        <w:t>Thyroplasty</w:t>
      </w:r>
      <w:proofErr w:type="spellEnd"/>
      <w:r w:rsidRPr="00AE1698">
        <w:rPr>
          <w:rFonts w:ascii="Arial" w:hAnsi="Arial" w:cs="Arial"/>
          <w:sz w:val="24"/>
          <w:szCs w:val="24"/>
        </w:rPr>
        <w:t xml:space="preserve">: A cross-sectional study’, </w:t>
      </w:r>
      <w:r w:rsidRPr="00AE1698">
        <w:rPr>
          <w:rFonts w:ascii="Arial" w:hAnsi="Arial" w:cs="Arial"/>
          <w:i/>
          <w:iCs/>
          <w:sz w:val="24"/>
          <w:szCs w:val="24"/>
        </w:rPr>
        <w:t>Clinical Otolaryngology</w:t>
      </w:r>
      <w:r w:rsidRPr="00AE1698">
        <w:rPr>
          <w:rFonts w:ascii="Arial" w:hAnsi="Arial" w:cs="Arial"/>
          <w:sz w:val="24"/>
          <w:szCs w:val="24"/>
        </w:rPr>
        <w:t>, 43:pp.1097–1103.</w:t>
      </w:r>
    </w:p>
    <w:p w14:paraId="0A65F289"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Dwyer, S. C., &amp; Buckle, J. L. (2009) ‘The Space Between: On Being an Insider-Outsider in Qualitative Research’, </w:t>
      </w:r>
      <w:r w:rsidRPr="00AE1698">
        <w:rPr>
          <w:rFonts w:ascii="Arial" w:hAnsi="Arial" w:cs="Arial"/>
          <w:i/>
          <w:iCs/>
          <w:sz w:val="24"/>
          <w:szCs w:val="24"/>
        </w:rPr>
        <w:t>International Journal of Qualitative Methods</w:t>
      </w:r>
      <w:r w:rsidRPr="00AE1698">
        <w:rPr>
          <w:rFonts w:ascii="Arial" w:hAnsi="Arial" w:cs="Arial"/>
          <w:sz w:val="24"/>
          <w:szCs w:val="24"/>
        </w:rPr>
        <w:t>, </w:t>
      </w:r>
      <w:r w:rsidRPr="00AE1698">
        <w:rPr>
          <w:rFonts w:ascii="Arial" w:hAnsi="Arial" w:cs="Arial"/>
          <w:i/>
          <w:iCs/>
          <w:sz w:val="24"/>
          <w:szCs w:val="24"/>
        </w:rPr>
        <w:t>8</w:t>
      </w:r>
      <w:r w:rsidRPr="00AE1698">
        <w:rPr>
          <w:rFonts w:ascii="Arial" w:hAnsi="Arial" w:cs="Arial"/>
          <w:sz w:val="24"/>
          <w:szCs w:val="24"/>
        </w:rPr>
        <w:t>(1), 54–63. </w:t>
      </w:r>
      <w:hyperlink r:id="rId49" w:history="1">
        <w:r w:rsidRPr="00AE1698">
          <w:rPr>
            <w:rStyle w:val="Hyperlink"/>
            <w:rFonts w:ascii="Arial" w:hAnsi="Arial" w:cs="Arial"/>
            <w:sz w:val="24"/>
            <w:szCs w:val="24"/>
          </w:rPr>
          <w:t>https://doi.org/10.1177/160940690900800105</w:t>
        </w:r>
      </w:hyperlink>
    </w:p>
    <w:p w14:paraId="04162C98"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Lewis, A., Kal, E., Nolan, C, M., Cave, P., Grillo, L., Conway, J., &amp; Jones, M.</w:t>
      </w:r>
      <w:r w:rsidRPr="00AE1698">
        <w:rPr>
          <w:rFonts w:ascii="Arial" w:hAnsi="Arial" w:cs="Arial"/>
          <w:i/>
          <w:iCs/>
          <w:sz w:val="24"/>
          <w:szCs w:val="24"/>
        </w:rPr>
        <w:t xml:space="preserve"> </w:t>
      </w:r>
      <w:r w:rsidRPr="00AE1698">
        <w:rPr>
          <w:rFonts w:ascii="Arial" w:hAnsi="Arial" w:cs="Arial"/>
          <w:sz w:val="24"/>
          <w:szCs w:val="24"/>
        </w:rPr>
        <w:t>(2022)</w:t>
      </w:r>
      <w:r w:rsidRPr="00AE1698">
        <w:rPr>
          <w:rFonts w:ascii="Arial" w:hAnsi="Arial" w:cs="Arial"/>
          <w:i/>
          <w:iCs/>
          <w:sz w:val="24"/>
          <w:szCs w:val="24"/>
        </w:rPr>
        <w:t xml:space="preserve"> ‘</w:t>
      </w:r>
      <w:r w:rsidRPr="00AE1698">
        <w:rPr>
          <w:rFonts w:ascii="Arial" w:hAnsi="Arial" w:cs="Arial"/>
          <w:sz w:val="24"/>
          <w:szCs w:val="24"/>
        </w:rPr>
        <w:t xml:space="preserve">Pilot study of physiotherapist-led versus music therapist-led breathing control exercises for young adults living with breathing pattern disorder: a randomised controlled trial protocol’, </w:t>
      </w:r>
      <w:r w:rsidRPr="00AE1698">
        <w:rPr>
          <w:rFonts w:ascii="Arial" w:hAnsi="Arial" w:cs="Arial"/>
          <w:i/>
          <w:iCs/>
          <w:sz w:val="24"/>
          <w:szCs w:val="24"/>
        </w:rPr>
        <w:t>BMJ Open Respiratory</w:t>
      </w:r>
      <w:r w:rsidRPr="00AE1698">
        <w:rPr>
          <w:rFonts w:ascii="Arial" w:hAnsi="Arial" w:cs="Arial"/>
          <w:sz w:val="24"/>
          <w:szCs w:val="24"/>
        </w:rPr>
        <w:t>; DOI:</w:t>
      </w:r>
      <w:hyperlink r:id="rId50" w:tgtFrame="_blank" w:history="1">
        <w:r w:rsidRPr="00AE1698">
          <w:rPr>
            <w:rStyle w:val="Hyperlink"/>
            <w:rFonts w:ascii="Arial" w:hAnsi="Arial" w:cs="Arial"/>
            <w:sz w:val="24"/>
            <w:szCs w:val="24"/>
          </w:rPr>
          <w:t>10.1136/bmjresp-2022-001414</w:t>
        </w:r>
      </w:hyperlink>
    </w:p>
    <w:p w14:paraId="61B9748A"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British Thoracic Society (2023) Available at: </w:t>
      </w:r>
      <w:hyperlink r:id="rId51" w:history="1">
        <w:r w:rsidRPr="00AE1698">
          <w:rPr>
            <w:rStyle w:val="Hyperlink"/>
            <w:rFonts w:ascii="Arial" w:hAnsi="Arial" w:cs="Arial"/>
            <w:sz w:val="24"/>
            <w:szCs w:val="24"/>
          </w:rPr>
          <w:t>British Thoracic Society (brit-thoracic.org.uk)</w:t>
        </w:r>
      </w:hyperlink>
      <w:r w:rsidRPr="00AE1698">
        <w:rPr>
          <w:rFonts w:ascii="Arial" w:hAnsi="Arial" w:cs="Arial"/>
          <w:sz w:val="24"/>
          <w:szCs w:val="24"/>
        </w:rPr>
        <w:t xml:space="preserve"> (Accessed 25.07.23)</w:t>
      </w:r>
    </w:p>
    <w:p w14:paraId="22B8B80E"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Feilzer</w:t>
      </w:r>
      <w:proofErr w:type="spellEnd"/>
      <w:r w:rsidRPr="00AE1698">
        <w:rPr>
          <w:rFonts w:ascii="Arial" w:hAnsi="Arial" w:cs="Arial"/>
          <w:sz w:val="24"/>
          <w:szCs w:val="24"/>
        </w:rPr>
        <w:t xml:space="preserve">, M. Y., (2009) ‘Doing Mixed Methods Research Pragmatically: Implications for the Rediscovery of Pragmatism as a Research Paradigm’, 4 (1) </w:t>
      </w:r>
      <w:hyperlink r:id="rId52" w:history="1">
        <w:r w:rsidRPr="00AE1698">
          <w:rPr>
            <w:rStyle w:val="Hyperlink"/>
            <w:rFonts w:ascii="Arial" w:hAnsi="Arial" w:cs="Arial"/>
            <w:sz w:val="24"/>
            <w:szCs w:val="24"/>
          </w:rPr>
          <w:t>https://doi.org/10.1177/1558689809349691</w:t>
        </w:r>
      </w:hyperlink>
    </w:p>
    <w:p w14:paraId="2379C442"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Fleming, R. and </w:t>
      </w:r>
      <w:proofErr w:type="spellStart"/>
      <w:r w:rsidRPr="00AE1698">
        <w:rPr>
          <w:rFonts w:ascii="Arial" w:hAnsi="Arial" w:cs="Arial"/>
          <w:sz w:val="24"/>
          <w:szCs w:val="24"/>
        </w:rPr>
        <w:t>Titze</w:t>
      </w:r>
      <w:proofErr w:type="spellEnd"/>
      <w:r w:rsidRPr="00AE1698">
        <w:rPr>
          <w:rFonts w:ascii="Arial" w:hAnsi="Arial" w:cs="Arial"/>
          <w:sz w:val="24"/>
          <w:szCs w:val="24"/>
        </w:rPr>
        <w:t xml:space="preserve">, I., &amp; </w:t>
      </w:r>
      <w:proofErr w:type="spellStart"/>
      <w:r w:rsidRPr="00AE1698">
        <w:rPr>
          <w:rFonts w:ascii="Arial" w:hAnsi="Arial" w:cs="Arial"/>
          <w:sz w:val="24"/>
          <w:szCs w:val="24"/>
        </w:rPr>
        <w:t>Fleming,R</w:t>
      </w:r>
      <w:proofErr w:type="spellEnd"/>
      <w:r w:rsidRPr="00AE1698">
        <w:rPr>
          <w:rFonts w:ascii="Arial" w:hAnsi="Arial" w:cs="Arial"/>
          <w:sz w:val="24"/>
          <w:szCs w:val="24"/>
        </w:rPr>
        <w:t xml:space="preserve">.,(2021) ‘The </w:t>
      </w:r>
      <w:proofErr w:type="spellStart"/>
      <w:r w:rsidRPr="00AE1698">
        <w:rPr>
          <w:rFonts w:ascii="Arial" w:hAnsi="Arial" w:cs="Arial"/>
          <w:sz w:val="24"/>
          <w:szCs w:val="24"/>
        </w:rPr>
        <w:t>FlemIngo</w:t>
      </w:r>
      <w:proofErr w:type="spellEnd"/>
      <w:r w:rsidRPr="00AE1698">
        <w:rPr>
          <w:rFonts w:ascii="Arial" w:hAnsi="Arial" w:cs="Arial"/>
          <w:sz w:val="24"/>
          <w:szCs w:val="24"/>
        </w:rPr>
        <w:t xml:space="preserve"> Stance: Resistance Training in Breath Management’, ‘Voice research and Technology’, </w:t>
      </w:r>
      <w:r w:rsidRPr="00AE1698">
        <w:rPr>
          <w:rFonts w:ascii="Arial" w:hAnsi="Arial" w:cs="Arial"/>
          <w:i/>
          <w:iCs/>
          <w:sz w:val="24"/>
          <w:szCs w:val="24"/>
        </w:rPr>
        <w:t>Journal of Singing</w:t>
      </w:r>
      <w:r w:rsidRPr="00AE1698">
        <w:rPr>
          <w:rFonts w:ascii="Arial" w:hAnsi="Arial" w:cs="Arial"/>
          <w:sz w:val="24"/>
          <w:szCs w:val="24"/>
        </w:rPr>
        <w:t xml:space="preserve">, 78, (1), pp. 83–86, doi.org/10.53830/CSKA8292 </w:t>
      </w:r>
    </w:p>
    <w:p w14:paraId="116AE348"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Forster, H.V. (2014) ‘Recent advances in understanding mechanisms regulating breathing during exercise’, </w:t>
      </w:r>
      <w:r w:rsidRPr="00AE1698">
        <w:rPr>
          <w:rFonts w:ascii="Arial" w:hAnsi="Arial" w:cs="Arial"/>
          <w:i/>
          <w:iCs/>
          <w:sz w:val="24"/>
          <w:szCs w:val="24"/>
        </w:rPr>
        <w:t>The Journal of Physiology</w:t>
      </w:r>
      <w:r w:rsidRPr="00AE1698">
        <w:rPr>
          <w:rFonts w:ascii="Arial" w:hAnsi="Arial" w:cs="Arial"/>
          <w:sz w:val="24"/>
          <w:szCs w:val="24"/>
        </w:rPr>
        <w:t>, 592: 429-431. </w:t>
      </w:r>
      <w:hyperlink r:id="rId53" w:history="1">
        <w:r w:rsidRPr="00AE1698">
          <w:rPr>
            <w:rStyle w:val="Hyperlink"/>
            <w:rFonts w:ascii="Arial" w:hAnsi="Arial" w:cs="Arial"/>
            <w:sz w:val="24"/>
            <w:szCs w:val="24"/>
          </w:rPr>
          <w:t>https://doi.org/10.1113/jphysiol.2013.262162</w:t>
        </w:r>
      </w:hyperlink>
      <w:r w:rsidRPr="00AE1698">
        <w:rPr>
          <w:rFonts w:ascii="Arial" w:hAnsi="Arial" w:cs="Arial"/>
          <w:sz w:val="24"/>
          <w:szCs w:val="24"/>
        </w:rPr>
        <w:t xml:space="preserve"> </w:t>
      </w:r>
    </w:p>
    <w:p w14:paraId="4C9E09B0"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Frankel, R, M. and Stein, T., (2001) ’Getting the most out of the clinical encounter: the four habits model’, </w:t>
      </w:r>
      <w:r w:rsidRPr="00AE1698">
        <w:rPr>
          <w:rFonts w:ascii="Arial" w:hAnsi="Arial" w:cs="Arial"/>
          <w:i/>
          <w:iCs/>
          <w:sz w:val="24"/>
          <w:szCs w:val="24"/>
        </w:rPr>
        <w:t xml:space="preserve">J Med </w:t>
      </w:r>
      <w:proofErr w:type="spellStart"/>
      <w:r w:rsidRPr="00AE1698">
        <w:rPr>
          <w:rFonts w:ascii="Arial" w:hAnsi="Arial" w:cs="Arial"/>
          <w:i/>
          <w:iCs/>
          <w:sz w:val="24"/>
          <w:szCs w:val="24"/>
        </w:rPr>
        <w:t>Pract</w:t>
      </w:r>
      <w:proofErr w:type="spellEnd"/>
      <w:r w:rsidRPr="00AE1698">
        <w:rPr>
          <w:rFonts w:ascii="Arial" w:hAnsi="Arial" w:cs="Arial"/>
          <w:i/>
          <w:iCs/>
          <w:sz w:val="24"/>
          <w:szCs w:val="24"/>
        </w:rPr>
        <w:t xml:space="preserve"> Manage</w:t>
      </w:r>
      <w:r w:rsidRPr="00AE1698">
        <w:rPr>
          <w:rFonts w:ascii="Arial" w:hAnsi="Arial" w:cs="Arial"/>
          <w:sz w:val="24"/>
          <w:szCs w:val="24"/>
        </w:rPr>
        <w:t>.</w:t>
      </w:r>
      <w:r w:rsidRPr="00AE1698">
        <w:rPr>
          <w:rFonts w:ascii="Arial" w:hAnsi="Arial" w:cs="Arial"/>
          <w:i/>
          <w:iCs/>
          <w:sz w:val="24"/>
          <w:szCs w:val="24"/>
        </w:rPr>
        <w:t>  Jan-Feb;16(4), pp.184-91</w:t>
      </w:r>
      <w:r w:rsidRPr="00AE1698">
        <w:rPr>
          <w:rFonts w:ascii="Arial" w:hAnsi="Arial" w:cs="Arial"/>
          <w:sz w:val="24"/>
          <w:szCs w:val="24"/>
        </w:rPr>
        <w:t xml:space="preserve">. </w:t>
      </w:r>
    </w:p>
    <w:p w14:paraId="65E6782E"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Gilman, M., Rowe, A., &amp; Firth, P. (2014) </w:t>
      </w:r>
      <w:r w:rsidRPr="00AE1698">
        <w:rPr>
          <w:rFonts w:ascii="Arial" w:hAnsi="Arial" w:cs="Arial"/>
          <w:i/>
          <w:iCs/>
          <w:sz w:val="24"/>
          <w:szCs w:val="24"/>
        </w:rPr>
        <w:t>Body and Voice: somatic re-education, </w:t>
      </w:r>
      <w:r w:rsidRPr="00AE1698">
        <w:rPr>
          <w:rFonts w:ascii="Arial" w:hAnsi="Arial" w:cs="Arial"/>
          <w:sz w:val="24"/>
          <w:szCs w:val="24"/>
        </w:rPr>
        <w:t>San Diego, CA: Plural Publishing, Inc.</w:t>
      </w:r>
    </w:p>
    <w:p w14:paraId="559D7558" w14:textId="77777777" w:rsidR="00AE1698" w:rsidRPr="00AE1698" w:rsidRDefault="00FC2D54" w:rsidP="00AE1698">
      <w:pPr>
        <w:spacing w:line="360" w:lineRule="auto"/>
        <w:ind w:firstLine="720"/>
        <w:jc w:val="both"/>
        <w:rPr>
          <w:rFonts w:ascii="Arial" w:hAnsi="Arial" w:cs="Arial"/>
          <w:sz w:val="24"/>
          <w:szCs w:val="24"/>
        </w:rPr>
      </w:pPr>
      <w:r w:rsidRPr="00AE1698">
        <w:rPr>
          <w:rFonts w:ascii="Arial" w:hAnsi="Arial" w:cs="Arial"/>
          <w:sz w:val="24"/>
          <w:szCs w:val="24"/>
        </w:rPr>
        <w:t>Global Initiative for Asthma</w:t>
      </w:r>
      <w:r w:rsidR="00AE1698" w:rsidRPr="00AE1698">
        <w:rPr>
          <w:rFonts w:ascii="Arial" w:hAnsi="Arial" w:cs="Arial"/>
          <w:sz w:val="24"/>
          <w:szCs w:val="24"/>
        </w:rPr>
        <w:t xml:space="preserve"> </w:t>
      </w:r>
      <w:r w:rsidRPr="00AE1698">
        <w:rPr>
          <w:rFonts w:ascii="Arial" w:hAnsi="Arial" w:cs="Arial"/>
          <w:sz w:val="24"/>
          <w:szCs w:val="24"/>
        </w:rPr>
        <w:t>(GINA) (2023) Available at: </w:t>
      </w:r>
      <w:hyperlink r:id="rId54" w:history="1">
        <w:r w:rsidRPr="00AE1698">
          <w:rPr>
            <w:rStyle w:val="Hyperlink"/>
            <w:rFonts w:ascii="Arial" w:hAnsi="Arial" w:cs="Arial"/>
            <w:color w:val="auto"/>
            <w:sz w:val="24"/>
            <w:szCs w:val="24"/>
          </w:rPr>
          <w:t>ginasthma.org</w:t>
        </w:r>
      </w:hyperlink>
      <w:r w:rsidRPr="00AE1698">
        <w:rPr>
          <w:rFonts w:ascii="Arial" w:hAnsi="Arial" w:cs="Arial"/>
          <w:sz w:val="24"/>
          <w:szCs w:val="24"/>
        </w:rPr>
        <w:t> (Accessed 25.07.23)</w:t>
      </w:r>
    </w:p>
    <w:p w14:paraId="14AB9BBF" w14:textId="77777777" w:rsidR="00AE1698" w:rsidRPr="00AE1698" w:rsidRDefault="00516009" w:rsidP="00AE1698">
      <w:pPr>
        <w:spacing w:line="360" w:lineRule="auto"/>
        <w:ind w:firstLine="720"/>
        <w:jc w:val="both"/>
        <w:rPr>
          <w:rFonts w:ascii="Arial" w:hAnsi="Arial" w:cs="Arial"/>
          <w:sz w:val="24"/>
          <w:szCs w:val="24"/>
        </w:rPr>
      </w:pPr>
      <w:hyperlink r:id="rId55" w:history="1">
        <w:proofErr w:type="spellStart"/>
        <w:r w:rsidR="00AE1698" w:rsidRPr="00AE1698">
          <w:rPr>
            <w:rStyle w:val="Hyperlink"/>
            <w:rFonts w:ascii="Arial" w:hAnsi="Arial" w:cs="Arial"/>
            <w:color w:val="auto"/>
            <w:sz w:val="24"/>
            <w:szCs w:val="24"/>
            <w:u w:val="none"/>
          </w:rPr>
          <w:t>Grammatopoulou</w:t>
        </w:r>
        <w:proofErr w:type="spellEnd"/>
      </w:hyperlink>
      <w:r w:rsidR="00AE1698" w:rsidRPr="00AE1698">
        <w:rPr>
          <w:rFonts w:ascii="Arial" w:hAnsi="Arial" w:cs="Arial"/>
          <w:sz w:val="24"/>
          <w:szCs w:val="24"/>
        </w:rPr>
        <w:t xml:space="preserve">, E, P., </w:t>
      </w:r>
      <w:hyperlink r:id="rId56" w:history="1">
        <w:proofErr w:type="spellStart"/>
        <w:r w:rsidR="00AE1698" w:rsidRPr="00AE1698">
          <w:rPr>
            <w:rStyle w:val="Hyperlink"/>
            <w:rFonts w:ascii="Arial" w:hAnsi="Arial" w:cs="Arial"/>
            <w:color w:val="auto"/>
            <w:sz w:val="24"/>
            <w:szCs w:val="24"/>
            <w:u w:val="none"/>
          </w:rPr>
          <w:t>Skordilis</w:t>
        </w:r>
        <w:proofErr w:type="spellEnd"/>
      </w:hyperlink>
      <w:r w:rsidR="00AE1698" w:rsidRPr="00AE1698">
        <w:rPr>
          <w:rFonts w:ascii="Arial" w:hAnsi="Arial" w:cs="Arial"/>
          <w:sz w:val="24"/>
          <w:szCs w:val="24"/>
        </w:rPr>
        <w:t xml:space="preserve">, E, K., </w:t>
      </w:r>
      <w:hyperlink r:id="rId57" w:history="1">
        <w:proofErr w:type="spellStart"/>
        <w:r w:rsidR="00AE1698" w:rsidRPr="00AE1698">
          <w:rPr>
            <w:rStyle w:val="Hyperlink"/>
            <w:rFonts w:ascii="Arial" w:hAnsi="Arial" w:cs="Arial"/>
            <w:color w:val="auto"/>
            <w:sz w:val="24"/>
            <w:szCs w:val="24"/>
            <w:u w:val="none"/>
          </w:rPr>
          <w:t>Georgoudis</w:t>
        </w:r>
        <w:proofErr w:type="spellEnd"/>
      </w:hyperlink>
      <w:r w:rsidR="00AE1698" w:rsidRPr="00AE1698">
        <w:rPr>
          <w:rFonts w:ascii="Arial" w:hAnsi="Arial" w:cs="Arial"/>
          <w:sz w:val="24"/>
          <w:szCs w:val="24"/>
        </w:rPr>
        <w:t xml:space="preserve">, G., </w:t>
      </w:r>
      <w:hyperlink r:id="rId58" w:history="1">
        <w:proofErr w:type="spellStart"/>
        <w:r w:rsidR="00AE1698" w:rsidRPr="00AE1698">
          <w:rPr>
            <w:rStyle w:val="Hyperlink"/>
            <w:rFonts w:ascii="Arial" w:hAnsi="Arial" w:cs="Arial"/>
            <w:color w:val="auto"/>
            <w:sz w:val="24"/>
            <w:szCs w:val="24"/>
            <w:u w:val="none"/>
          </w:rPr>
          <w:t>Haniotou</w:t>
        </w:r>
        <w:proofErr w:type="spellEnd"/>
      </w:hyperlink>
      <w:r w:rsidR="00AE1698" w:rsidRPr="00AE1698">
        <w:rPr>
          <w:rFonts w:ascii="Arial" w:hAnsi="Arial" w:cs="Arial"/>
          <w:sz w:val="24"/>
          <w:szCs w:val="24"/>
        </w:rPr>
        <w:t xml:space="preserve">, A., </w:t>
      </w:r>
      <w:hyperlink r:id="rId59" w:history="1">
        <w:proofErr w:type="spellStart"/>
        <w:r w:rsidR="00AE1698" w:rsidRPr="00AE1698">
          <w:rPr>
            <w:rStyle w:val="Hyperlink"/>
            <w:rFonts w:ascii="Arial" w:hAnsi="Arial" w:cs="Arial"/>
            <w:color w:val="auto"/>
            <w:sz w:val="24"/>
            <w:szCs w:val="24"/>
            <w:u w:val="none"/>
          </w:rPr>
          <w:t>Evangelodimou</w:t>
        </w:r>
        <w:proofErr w:type="spellEnd"/>
      </w:hyperlink>
      <w:r w:rsidR="00AE1698" w:rsidRPr="00AE1698">
        <w:rPr>
          <w:rFonts w:ascii="Arial" w:hAnsi="Arial" w:cs="Arial"/>
          <w:sz w:val="24"/>
          <w:szCs w:val="24"/>
        </w:rPr>
        <w:t xml:space="preserve">, A., &amp; </w:t>
      </w:r>
      <w:hyperlink r:id="rId60" w:history="1">
        <w:proofErr w:type="spellStart"/>
        <w:r w:rsidR="00AE1698" w:rsidRPr="00AE1698">
          <w:rPr>
            <w:rStyle w:val="Hyperlink"/>
            <w:rFonts w:ascii="Arial" w:hAnsi="Arial" w:cs="Arial"/>
            <w:color w:val="auto"/>
            <w:sz w:val="24"/>
            <w:szCs w:val="24"/>
            <w:u w:val="none"/>
          </w:rPr>
          <w:t>Fildissis</w:t>
        </w:r>
        <w:proofErr w:type="spellEnd"/>
      </w:hyperlink>
      <w:r w:rsidR="00AE1698" w:rsidRPr="00AE1698">
        <w:rPr>
          <w:rFonts w:ascii="Arial" w:hAnsi="Arial" w:cs="Arial"/>
          <w:sz w:val="24"/>
          <w:szCs w:val="24"/>
        </w:rPr>
        <w:t xml:space="preserve">, G. , (2014) ‘Hyperventilation in asthma: A validation study of the Nijmegen Questionnaire – NQ’, </w:t>
      </w:r>
      <w:r w:rsidR="00AE1698" w:rsidRPr="00AE1698">
        <w:rPr>
          <w:rFonts w:ascii="Arial" w:hAnsi="Arial" w:cs="Arial"/>
          <w:i/>
          <w:iCs/>
          <w:sz w:val="24"/>
          <w:szCs w:val="24"/>
        </w:rPr>
        <w:t>Journal of Asthma</w:t>
      </w:r>
      <w:r w:rsidR="00AE1698" w:rsidRPr="00AE1698">
        <w:rPr>
          <w:rFonts w:ascii="Arial" w:hAnsi="Arial" w:cs="Arial"/>
          <w:sz w:val="24"/>
          <w:szCs w:val="24"/>
        </w:rPr>
        <w:t xml:space="preserve"> pp. 839-846 </w:t>
      </w:r>
    </w:p>
    <w:p w14:paraId="16829BA5" w14:textId="77777777" w:rsidR="00AE1698" w:rsidRPr="00AE1698" w:rsidRDefault="00516009" w:rsidP="00AE1698">
      <w:pPr>
        <w:spacing w:line="360" w:lineRule="auto"/>
        <w:ind w:firstLine="720"/>
        <w:jc w:val="both"/>
        <w:rPr>
          <w:rFonts w:ascii="Arial" w:hAnsi="Arial" w:cs="Arial"/>
          <w:sz w:val="24"/>
          <w:szCs w:val="24"/>
        </w:rPr>
      </w:pPr>
      <w:hyperlink r:id="rId61" w:history="1">
        <w:r w:rsidR="00AE1698" w:rsidRPr="00AE1698">
          <w:rPr>
            <w:rStyle w:val="Hyperlink"/>
            <w:rFonts w:ascii="Arial" w:hAnsi="Arial" w:cs="Arial"/>
            <w:color w:val="auto"/>
            <w:sz w:val="24"/>
            <w:szCs w:val="24"/>
            <w:u w:val="none"/>
          </w:rPr>
          <w:t>Greiwe</w:t>
        </w:r>
      </w:hyperlink>
      <w:r w:rsidR="00AE1698" w:rsidRPr="00AE1698">
        <w:rPr>
          <w:rFonts w:ascii="Arial" w:hAnsi="Arial" w:cs="Arial"/>
          <w:sz w:val="24"/>
          <w:szCs w:val="24"/>
        </w:rPr>
        <w:t xml:space="preserve">, J., </w:t>
      </w:r>
      <w:hyperlink r:id="rId62" w:history="1">
        <w:r w:rsidR="00AE1698" w:rsidRPr="00AE1698">
          <w:rPr>
            <w:rStyle w:val="Hyperlink"/>
            <w:rFonts w:ascii="Arial" w:hAnsi="Arial" w:cs="Arial"/>
            <w:color w:val="auto"/>
            <w:sz w:val="24"/>
            <w:szCs w:val="24"/>
            <w:u w:val="none"/>
          </w:rPr>
          <w:t>Gruenke</w:t>
        </w:r>
      </w:hyperlink>
      <w:r w:rsidR="00AE1698" w:rsidRPr="00AE1698">
        <w:rPr>
          <w:rFonts w:ascii="Arial" w:hAnsi="Arial" w:cs="Arial"/>
          <w:sz w:val="24"/>
          <w:szCs w:val="24"/>
        </w:rPr>
        <w:t>, J., &amp;</w:t>
      </w:r>
      <w:hyperlink r:id="rId63" w:history="1">
        <w:r w:rsidR="00AE1698" w:rsidRPr="00AE1698">
          <w:rPr>
            <w:rStyle w:val="Hyperlink"/>
            <w:rFonts w:ascii="Arial" w:hAnsi="Arial" w:cs="Arial"/>
            <w:color w:val="auto"/>
            <w:sz w:val="24"/>
            <w:szCs w:val="24"/>
            <w:u w:val="none"/>
          </w:rPr>
          <w:t xml:space="preserve"> Zeiger</w:t>
        </w:r>
      </w:hyperlink>
      <w:r w:rsidR="00AE1698" w:rsidRPr="00AE1698">
        <w:rPr>
          <w:rFonts w:ascii="Arial" w:hAnsi="Arial" w:cs="Arial"/>
          <w:sz w:val="24"/>
          <w:szCs w:val="24"/>
        </w:rPr>
        <w:t xml:space="preserve">, J,S., (2021) ‘The impact of mental toughness and postural abnormalities on dysfunctional breathing in athletes’, </w:t>
      </w:r>
      <w:r w:rsidR="00AE1698" w:rsidRPr="00AE1698">
        <w:rPr>
          <w:rFonts w:ascii="Arial" w:hAnsi="Arial" w:cs="Arial"/>
          <w:i/>
          <w:iCs/>
          <w:sz w:val="24"/>
          <w:szCs w:val="24"/>
        </w:rPr>
        <w:t>Journal of Asthma</w:t>
      </w:r>
      <w:r w:rsidR="00AE1698" w:rsidRPr="00AE1698">
        <w:rPr>
          <w:rFonts w:ascii="Arial" w:hAnsi="Arial" w:cs="Arial"/>
          <w:sz w:val="24"/>
          <w:szCs w:val="24"/>
        </w:rPr>
        <w:t>, 59,(4), pp. 730-738,</w:t>
      </w:r>
      <w:r w:rsidR="00AE1698" w:rsidRPr="00AE1698">
        <w:rPr>
          <w:rFonts w:ascii="Arial" w:hAnsi="Arial" w:cs="Arial"/>
          <w:b/>
          <w:bCs/>
          <w:sz w:val="24"/>
          <w:szCs w:val="24"/>
        </w:rPr>
        <w:t xml:space="preserve"> </w:t>
      </w:r>
      <w:hyperlink r:id="rId64" w:history="1">
        <w:r w:rsidR="00AE1698" w:rsidRPr="00AE1698">
          <w:rPr>
            <w:rStyle w:val="Hyperlink"/>
            <w:rFonts w:ascii="Arial" w:hAnsi="Arial" w:cs="Arial"/>
            <w:sz w:val="24"/>
            <w:szCs w:val="24"/>
          </w:rPr>
          <w:t>https://doi.org/10.1080/02770903.2021.1871739</w:t>
        </w:r>
      </w:hyperlink>
    </w:p>
    <w:p w14:paraId="2B99D7B1"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Grillo, L., Russell, A. M., Shannon, H., &amp; Lewis, A., (2023) ’Physiotherapy assessment of breathing pattern disorder: a qualitative evaluation’, </w:t>
      </w:r>
      <w:r w:rsidRPr="00AE1698">
        <w:rPr>
          <w:rFonts w:ascii="Arial" w:hAnsi="Arial" w:cs="Arial"/>
          <w:i/>
          <w:iCs/>
          <w:sz w:val="24"/>
          <w:szCs w:val="24"/>
        </w:rPr>
        <w:t>BMJ Open Respiratory Research</w:t>
      </w:r>
      <w:r w:rsidRPr="00AE1698">
        <w:rPr>
          <w:rFonts w:ascii="Arial" w:hAnsi="Arial" w:cs="Arial"/>
          <w:sz w:val="24"/>
          <w:szCs w:val="24"/>
        </w:rPr>
        <w:t xml:space="preserve">, </w:t>
      </w:r>
      <w:r w:rsidRPr="00AE1698">
        <w:rPr>
          <w:rFonts w:ascii="Arial" w:hAnsi="Arial" w:cs="Arial"/>
          <w:i/>
          <w:iCs/>
          <w:sz w:val="24"/>
          <w:szCs w:val="24"/>
        </w:rPr>
        <w:t>10</w:t>
      </w:r>
      <w:r w:rsidRPr="00AE1698">
        <w:rPr>
          <w:rFonts w:ascii="Arial" w:hAnsi="Arial" w:cs="Arial"/>
          <w:sz w:val="24"/>
          <w:szCs w:val="24"/>
        </w:rPr>
        <w:t xml:space="preserve">(1). </w:t>
      </w:r>
      <w:hyperlink r:id="rId65" w:history="1">
        <w:r w:rsidRPr="00AE1698">
          <w:rPr>
            <w:rStyle w:val="Hyperlink"/>
            <w:rFonts w:ascii="Arial" w:hAnsi="Arial" w:cs="Arial"/>
            <w:sz w:val="24"/>
            <w:szCs w:val="24"/>
          </w:rPr>
          <w:t>https://doi.org/10.1136/bmjresp-2022-001395</w:t>
        </w:r>
      </w:hyperlink>
      <w:r w:rsidRPr="00AE1698">
        <w:rPr>
          <w:rFonts w:ascii="Arial" w:hAnsi="Arial" w:cs="Arial"/>
          <w:sz w:val="24"/>
          <w:szCs w:val="24"/>
        </w:rPr>
        <w:t xml:space="preserve">) </w:t>
      </w:r>
    </w:p>
    <w:p w14:paraId="47F47778" w14:textId="438743F3" w:rsidR="00AE1698" w:rsidRPr="00AE1698" w:rsidRDefault="00AE1698" w:rsidP="00AE1698">
      <w:pPr>
        <w:spacing w:line="360" w:lineRule="auto"/>
        <w:ind w:firstLine="720"/>
        <w:jc w:val="both"/>
        <w:rPr>
          <w:rFonts w:ascii="Arial" w:hAnsi="Arial" w:cs="Arial"/>
          <w:sz w:val="24"/>
          <w:szCs w:val="24"/>
        </w:rPr>
      </w:pPr>
      <w:proofErr w:type="spellStart"/>
      <w:r w:rsidRPr="00204D08">
        <w:rPr>
          <w:rFonts w:ascii="Arial" w:hAnsi="Arial" w:cs="Arial"/>
          <w:sz w:val="24"/>
          <w:szCs w:val="24"/>
        </w:rPr>
        <w:t>Halsall.J</w:t>
      </w:r>
      <w:proofErr w:type="spellEnd"/>
      <w:r w:rsidRPr="00204D08">
        <w:rPr>
          <w:rFonts w:ascii="Arial" w:hAnsi="Arial" w:cs="Arial"/>
          <w:sz w:val="24"/>
          <w:szCs w:val="24"/>
        </w:rPr>
        <w:t>.</w:t>
      </w:r>
      <w:r w:rsidR="00204D08">
        <w:rPr>
          <w:rFonts w:ascii="Arial" w:hAnsi="Arial" w:cs="Arial"/>
          <w:sz w:val="24"/>
          <w:szCs w:val="24"/>
        </w:rPr>
        <w:t>,</w:t>
      </w:r>
      <w:r w:rsidRPr="00204D08">
        <w:rPr>
          <w:rFonts w:ascii="Arial" w:hAnsi="Arial" w:cs="Arial"/>
          <w:sz w:val="24"/>
          <w:szCs w:val="24"/>
        </w:rPr>
        <w:t xml:space="preserve"> (2022), ‘Module 1’, Unpublished.</w:t>
      </w:r>
      <w:bookmarkStart w:id="36" w:name="_Hlk119433751"/>
      <w:r w:rsidR="00196D94">
        <w:rPr>
          <w:rFonts w:ascii="Arial" w:hAnsi="Arial" w:cs="Arial"/>
          <w:sz w:val="24"/>
          <w:szCs w:val="24"/>
        </w:rPr>
        <w:t xml:space="preserve"> Module Code</w:t>
      </w:r>
      <w:r w:rsidR="00D41374">
        <w:rPr>
          <w:rFonts w:ascii="Arial" w:hAnsi="Arial" w:cs="Arial"/>
          <w:sz w:val="24"/>
          <w:szCs w:val="24"/>
        </w:rPr>
        <w:t>: BMPF7003</w:t>
      </w:r>
      <w:r w:rsidR="00D01FD3">
        <w:rPr>
          <w:rFonts w:ascii="Arial" w:hAnsi="Arial" w:cs="Arial"/>
          <w:sz w:val="24"/>
          <w:szCs w:val="24"/>
        </w:rPr>
        <w:t xml:space="preserve"> </w:t>
      </w:r>
      <w:r w:rsidR="00F97647">
        <w:rPr>
          <w:rFonts w:ascii="Arial" w:hAnsi="Arial" w:cs="Arial"/>
          <w:sz w:val="24"/>
          <w:szCs w:val="24"/>
        </w:rPr>
        <w:t>Application of Learning in the Workplace</w:t>
      </w:r>
      <w:r w:rsidR="00196D94">
        <w:rPr>
          <w:rFonts w:ascii="Arial" w:hAnsi="Arial" w:cs="Arial"/>
          <w:sz w:val="24"/>
          <w:szCs w:val="24"/>
        </w:rPr>
        <w:t xml:space="preserve"> </w:t>
      </w:r>
      <w:r w:rsidRPr="00AE1698">
        <w:rPr>
          <w:rFonts w:ascii="Arial" w:hAnsi="Arial" w:cs="Arial"/>
          <w:sz w:val="24"/>
          <w:szCs w:val="24"/>
        </w:rPr>
        <w:t>UWTSD</w:t>
      </w:r>
    </w:p>
    <w:p w14:paraId="08980C17"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Harris, T</w:t>
      </w:r>
      <w:bookmarkEnd w:id="36"/>
      <w:r w:rsidRPr="00AE1698">
        <w:rPr>
          <w:rFonts w:ascii="Arial" w:hAnsi="Arial" w:cs="Arial"/>
          <w:sz w:val="24"/>
          <w:szCs w:val="24"/>
        </w:rPr>
        <w:t xml:space="preserve">., Harris, S., Rubin, J., Lieberman, J., (2002) </w:t>
      </w:r>
      <w:r w:rsidRPr="00AE1698">
        <w:rPr>
          <w:rFonts w:ascii="Arial" w:hAnsi="Arial" w:cs="Arial"/>
          <w:i/>
          <w:iCs/>
          <w:sz w:val="24"/>
          <w:szCs w:val="24"/>
        </w:rPr>
        <w:t>The Voice Clinic Handbook</w:t>
      </w:r>
      <w:r w:rsidRPr="00AE1698">
        <w:rPr>
          <w:rFonts w:ascii="Arial" w:hAnsi="Arial" w:cs="Arial"/>
          <w:sz w:val="24"/>
          <w:szCs w:val="24"/>
        </w:rPr>
        <w:t xml:space="preserve">, London, </w:t>
      </w:r>
      <w:proofErr w:type="spellStart"/>
      <w:r w:rsidRPr="00AE1698">
        <w:rPr>
          <w:rFonts w:ascii="Arial" w:hAnsi="Arial" w:cs="Arial"/>
          <w:sz w:val="24"/>
          <w:szCs w:val="24"/>
        </w:rPr>
        <w:t>Whurr</w:t>
      </w:r>
      <w:proofErr w:type="spellEnd"/>
      <w:r w:rsidRPr="00AE1698">
        <w:rPr>
          <w:rFonts w:ascii="Arial" w:hAnsi="Arial" w:cs="Arial"/>
          <w:sz w:val="24"/>
          <w:szCs w:val="24"/>
        </w:rPr>
        <w:t xml:space="preserve"> Publishers, pp.21-138</w:t>
      </w:r>
    </w:p>
    <w:p w14:paraId="4C148B7F" w14:textId="3563D8E3" w:rsidR="00AE1698" w:rsidRPr="00AE1698" w:rsidRDefault="00516009" w:rsidP="00AE1698">
      <w:pPr>
        <w:spacing w:line="360" w:lineRule="auto"/>
        <w:ind w:firstLine="720"/>
        <w:jc w:val="both"/>
        <w:rPr>
          <w:rFonts w:ascii="Arial" w:hAnsi="Arial" w:cs="Arial"/>
          <w:sz w:val="24"/>
          <w:szCs w:val="24"/>
        </w:rPr>
      </w:pPr>
      <w:hyperlink r:id="rId66" w:history="1">
        <w:r w:rsidR="00AE1698" w:rsidRPr="00AE1698">
          <w:rPr>
            <w:rStyle w:val="Hyperlink"/>
            <w:rFonts w:ascii="Arial" w:hAnsi="Arial" w:cs="Arial"/>
            <w:color w:val="auto"/>
            <w:sz w:val="24"/>
            <w:szCs w:val="24"/>
            <w:u w:val="none"/>
          </w:rPr>
          <w:t xml:space="preserve">Hassan, E, E, M., H., </w:t>
        </w:r>
        <w:proofErr w:type="spellStart"/>
        <w:r w:rsidR="00AE1698" w:rsidRPr="00AE1698">
          <w:rPr>
            <w:rStyle w:val="Hyperlink"/>
            <w:rFonts w:ascii="Arial" w:hAnsi="Arial" w:cs="Arial"/>
            <w:color w:val="auto"/>
            <w:sz w:val="24"/>
            <w:szCs w:val="24"/>
            <w:u w:val="none"/>
          </w:rPr>
          <w:t>Abusaad</w:t>
        </w:r>
        <w:proofErr w:type="spellEnd"/>
        <w:r w:rsidR="00AE1698" w:rsidRPr="00AE1698">
          <w:rPr>
            <w:rStyle w:val="Hyperlink"/>
            <w:rFonts w:ascii="Arial" w:hAnsi="Arial" w:cs="Arial"/>
            <w:color w:val="auto"/>
            <w:sz w:val="24"/>
            <w:szCs w:val="24"/>
            <w:u w:val="none"/>
          </w:rPr>
          <w:t xml:space="preserve">, F, E. &amp; Mohammed, B, A., (2022) </w:t>
        </w:r>
      </w:hyperlink>
      <w:r w:rsidR="00AE1698" w:rsidRPr="00AE1698">
        <w:rPr>
          <w:rFonts w:ascii="Arial" w:hAnsi="Arial" w:cs="Arial"/>
          <w:sz w:val="24"/>
          <w:szCs w:val="24"/>
        </w:rPr>
        <w:t xml:space="preserve">‘Effect of the Buteyko breathing technique on asthma severity control among school age children’, </w:t>
      </w:r>
      <w:r w:rsidR="00AE1698" w:rsidRPr="00AE1698">
        <w:rPr>
          <w:rFonts w:ascii="Arial" w:hAnsi="Arial" w:cs="Arial"/>
          <w:i/>
          <w:iCs/>
          <w:sz w:val="24"/>
          <w:szCs w:val="24"/>
        </w:rPr>
        <w:fldChar w:fldCharType="begin"/>
      </w:r>
      <w:r w:rsidR="00AE1698" w:rsidRPr="00AE1698">
        <w:rPr>
          <w:rFonts w:ascii="Arial" w:hAnsi="Arial" w:cs="Arial"/>
          <w:i/>
          <w:iCs/>
          <w:sz w:val="24"/>
          <w:szCs w:val="24"/>
        </w:rPr>
        <w:instrText>HYPERLINK "https://www.proquest.com/docview/2785263559?accountid=130472&amp;parentSessionId=Xa%2FZphxgvV2WG8%2FEa6nboFxm557lxMlVw51P4PPL1Ng%3D&amp;pq-origsite=primo"</w:instrText>
      </w:r>
      <w:r w:rsidR="00AE1698" w:rsidRPr="00AE1698">
        <w:rPr>
          <w:rFonts w:ascii="Arial" w:hAnsi="Arial" w:cs="Arial"/>
          <w:i/>
          <w:iCs/>
          <w:sz w:val="24"/>
          <w:szCs w:val="24"/>
        </w:rPr>
      </w:r>
      <w:r w:rsidR="00AE1698" w:rsidRPr="00AE1698">
        <w:rPr>
          <w:rFonts w:ascii="Arial" w:hAnsi="Arial" w:cs="Arial"/>
          <w:i/>
          <w:iCs/>
          <w:sz w:val="24"/>
          <w:szCs w:val="24"/>
        </w:rPr>
        <w:fldChar w:fldCharType="separate"/>
      </w:r>
      <w:r w:rsidR="00AE1698" w:rsidRPr="00AE1698">
        <w:rPr>
          <w:rFonts w:ascii="Arial" w:hAnsi="Arial" w:cs="Arial"/>
          <w:i/>
          <w:iCs/>
          <w:sz w:val="24"/>
          <w:szCs w:val="24"/>
        </w:rPr>
        <w:t xml:space="preserve">The Egyptian Journal of </w:t>
      </w:r>
      <w:proofErr w:type="spellStart"/>
      <w:r w:rsidR="00AE1698" w:rsidRPr="00AE1698">
        <w:rPr>
          <w:rFonts w:ascii="Arial" w:hAnsi="Arial" w:cs="Arial"/>
          <w:i/>
          <w:iCs/>
          <w:sz w:val="24"/>
          <w:szCs w:val="24"/>
        </w:rPr>
        <w:t>Bronchology</w:t>
      </w:r>
      <w:proofErr w:type="spellEnd"/>
      <w:r w:rsidR="00AE1698" w:rsidRPr="00AE1698">
        <w:rPr>
          <w:rFonts w:ascii="Arial" w:hAnsi="Arial" w:cs="Arial"/>
          <w:i/>
          <w:iCs/>
          <w:sz w:val="24"/>
          <w:szCs w:val="24"/>
        </w:rPr>
        <w:t xml:space="preserve">,  </w:t>
      </w:r>
      <w:r w:rsidR="00AE1698" w:rsidRPr="00AE1698">
        <w:rPr>
          <w:rFonts w:ascii="Arial" w:hAnsi="Arial" w:cs="Arial"/>
          <w:sz w:val="24"/>
          <w:szCs w:val="24"/>
        </w:rPr>
        <w:t>45. DOI:10.1186/s43168-022-00149-3</w:t>
      </w:r>
    </w:p>
    <w:p w14:paraId="4B38695E" w14:textId="779963EB"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fldChar w:fldCharType="end"/>
      </w:r>
      <w:r w:rsidRPr="00AE1698">
        <w:rPr>
          <w:rFonts w:ascii="Arial" w:hAnsi="Arial" w:cs="Arial"/>
          <w:sz w:val="24"/>
          <w:szCs w:val="24"/>
        </w:rPr>
        <w:t>Haines, J., Daly, R., Fowler, S, J., (2017)</w:t>
      </w:r>
      <w:r w:rsidRPr="00AE1698">
        <w:rPr>
          <w:rFonts w:ascii="Arial" w:hAnsi="Arial" w:cs="Arial"/>
          <w:i/>
          <w:iCs/>
          <w:sz w:val="24"/>
          <w:szCs w:val="24"/>
        </w:rPr>
        <w:t xml:space="preserve"> </w:t>
      </w:r>
      <w:r w:rsidRPr="00AE1698">
        <w:rPr>
          <w:rFonts w:ascii="Arial" w:hAnsi="Arial" w:cs="Arial"/>
          <w:sz w:val="24"/>
          <w:szCs w:val="24"/>
        </w:rPr>
        <w:t xml:space="preserve">‘Medical Co-Morbidities In Patients Referred For Specialist Assessment Of Inducible Laryngeal Obstruction And Dysfunctional </w:t>
      </w:r>
      <w:proofErr w:type="spellStart"/>
      <w:r w:rsidRPr="00AE1698">
        <w:rPr>
          <w:rFonts w:ascii="Arial" w:hAnsi="Arial" w:cs="Arial"/>
          <w:sz w:val="24"/>
          <w:szCs w:val="24"/>
        </w:rPr>
        <w:t>Breathing’,</w:t>
      </w:r>
      <w:r w:rsidRPr="00AE1698">
        <w:rPr>
          <w:rFonts w:ascii="Arial" w:hAnsi="Arial" w:cs="Arial"/>
          <w:i/>
          <w:iCs/>
          <w:sz w:val="24"/>
          <w:szCs w:val="24"/>
        </w:rPr>
        <w:t>Thorax</w:t>
      </w:r>
      <w:proofErr w:type="spellEnd"/>
      <w:r w:rsidRPr="00AE1698">
        <w:rPr>
          <w:rFonts w:ascii="Arial" w:hAnsi="Arial" w:cs="Arial"/>
          <w:i/>
          <w:iCs/>
          <w:sz w:val="24"/>
          <w:szCs w:val="24"/>
        </w:rPr>
        <w:t> </w:t>
      </w:r>
      <w:r w:rsidRPr="00AE1698">
        <w:rPr>
          <w:rFonts w:ascii="Arial" w:hAnsi="Arial" w:cs="Arial"/>
          <w:sz w:val="24"/>
          <w:szCs w:val="24"/>
        </w:rPr>
        <w:t>2017;</w:t>
      </w:r>
      <w:r w:rsidRPr="00AE1698">
        <w:rPr>
          <w:rFonts w:ascii="Arial" w:hAnsi="Arial" w:cs="Arial"/>
          <w:b/>
          <w:bCs/>
          <w:sz w:val="24"/>
          <w:szCs w:val="24"/>
        </w:rPr>
        <w:t>72:</w:t>
      </w:r>
      <w:r w:rsidRPr="00AE1698">
        <w:rPr>
          <w:rFonts w:ascii="Arial" w:hAnsi="Arial" w:cs="Arial"/>
          <w:sz w:val="24"/>
          <w:szCs w:val="24"/>
        </w:rPr>
        <w:t xml:space="preserve">A162. </w:t>
      </w:r>
      <w:hyperlink r:id="rId67" w:tgtFrame="_new" w:history="1">
        <w:r w:rsidRPr="00AE1698">
          <w:rPr>
            <w:rStyle w:val="Hyperlink"/>
            <w:rFonts w:ascii="Arial" w:hAnsi="Arial" w:cs="Arial"/>
            <w:sz w:val="24"/>
            <w:szCs w:val="24"/>
          </w:rPr>
          <w:t>http://dx.doi.org/10.1136/thoraxjnl-2017-210983.287</w:t>
        </w:r>
      </w:hyperlink>
    </w:p>
    <w:p w14:paraId="4E2F1A02" w14:textId="6221AA51"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Hellawell</w:t>
      </w:r>
      <w:proofErr w:type="spellEnd"/>
      <w:r w:rsidRPr="00AE1698">
        <w:rPr>
          <w:rFonts w:ascii="Arial" w:hAnsi="Arial" w:cs="Arial"/>
          <w:sz w:val="24"/>
          <w:szCs w:val="24"/>
        </w:rPr>
        <w:t>, D.</w:t>
      </w:r>
      <w:r>
        <w:rPr>
          <w:rFonts w:ascii="Arial" w:hAnsi="Arial" w:cs="Arial"/>
          <w:sz w:val="24"/>
          <w:szCs w:val="24"/>
        </w:rPr>
        <w:t>,</w:t>
      </w:r>
      <w:r w:rsidRPr="00AE1698">
        <w:rPr>
          <w:rFonts w:ascii="Arial" w:hAnsi="Arial" w:cs="Arial"/>
          <w:sz w:val="24"/>
          <w:szCs w:val="24"/>
        </w:rPr>
        <w:t xml:space="preserve"> (2006) </w:t>
      </w:r>
      <w:r>
        <w:rPr>
          <w:rFonts w:ascii="Arial" w:hAnsi="Arial" w:cs="Arial"/>
          <w:sz w:val="24"/>
          <w:szCs w:val="24"/>
        </w:rPr>
        <w:t>‘</w:t>
      </w:r>
      <w:r w:rsidRPr="00AE1698">
        <w:rPr>
          <w:rFonts w:ascii="Arial" w:hAnsi="Arial" w:cs="Arial"/>
          <w:sz w:val="24"/>
          <w:szCs w:val="24"/>
        </w:rPr>
        <w:t xml:space="preserve">Inside-out: Analysis of the insider-outsider concept as a heuristic device to develop reflexivity in students doing qualitative research’, </w:t>
      </w:r>
      <w:r w:rsidRPr="00AE1698">
        <w:rPr>
          <w:rFonts w:ascii="Arial" w:hAnsi="Arial" w:cs="Arial"/>
          <w:i/>
          <w:iCs/>
          <w:sz w:val="24"/>
          <w:szCs w:val="24"/>
        </w:rPr>
        <w:t>Teaching in Higher Education</w:t>
      </w:r>
      <w:r w:rsidRPr="00AE1698">
        <w:rPr>
          <w:rFonts w:ascii="Arial" w:hAnsi="Arial" w:cs="Arial"/>
          <w:sz w:val="24"/>
          <w:szCs w:val="24"/>
        </w:rPr>
        <w:t>, 11(4), pp. 483-494. doi:10.1080/13562510600874292</w:t>
      </w:r>
    </w:p>
    <w:p w14:paraId="000596EC" w14:textId="249CCE40"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Henry</w:t>
      </w:r>
      <w:r>
        <w:rPr>
          <w:rFonts w:ascii="Arial" w:hAnsi="Arial" w:cs="Arial"/>
          <w:sz w:val="24"/>
          <w:szCs w:val="24"/>
        </w:rPr>
        <w:t xml:space="preserve">, </w:t>
      </w:r>
      <w:r w:rsidRPr="00AE1698">
        <w:rPr>
          <w:rFonts w:ascii="Arial" w:hAnsi="Arial" w:cs="Arial"/>
          <w:sz w:val="24"/>
          <w:szCs w:val="24"/>
        </w:rPr>
        <w:t>C</w:t>
      </w:r>
      <w:r>
        <w:rPr>
          <w:rFonts w:ascii="Arial" w:hAnsi="Arial" w:cs="Arial"/>
          <w:sz w:val="24"/>
          <w:szCs w:val="24"/>
        </w:rPr>
        <w:t>.,</w:t>
      </w:r>
      <w:r w:rsidRPr="00AE1698">
        <w:rPr>
          <w:rFonts w:ascii="Arial" w:hAnsi="Arial" w:cs="Arial"/>
          <w:sz w:val="24"/>
          <w:szCs w:val="24"/>
        </w:rPr>
        <w:t xml:space="preserve"> &amp; Wells</w:t>
      </w:r>
      <w:r>
        <w:rPr>
          <w:rFonts w:ascii="Arial" w:hAnsi="Arial" w:cs="Arial"/>
          <w:sz w:val="24"/>
          <w:szCs w:val="24"/>
        </w:rPr>
        <w:t xml:space="preserve">, </w:t>
      </w:r>
      <w:r w:rsidRPr="00AE1698">
        <w:rPr>
          <w:rFonts w:ascii="Arial" w:hAnsi="Arial" w:cs="Arial"/>
          <w:sz w:val="24"/>
          <w:szCs w:val="24"/>
        </w:rPr>
        <w:t>C</w:t>
      </w:r>
      <w:r>
        <w:rPr>
          <w:rFonts w:ascii="Arial" w:hAnsi="Arial" w:cs="Arial"/>
          <w:sz w:val="24"/>
          <w:szCs w:val="24"/>
        </w:rPr>
        <w:t>.</w:t>
      </w:r>
      <w:r w:rsidRPr="00AE1698">
        <w:rPr>
          <w:rFonts w:ascii="Arial" w:hAnsi="Arial" w:cs="Arial"/>
          <w:sz w:val="24"/>
          <w:szCs w:val="24"/>
        </w:rPr>
        <w:t xml:space="preserve">, (2021) ‘Identification and management of dysfunctional breathing in primary care’, </w:t>
      </w:r>
      <w:r w:rsidRPr="00AE1698">
        <w:rPr>
          <w:rFonts w:ascii="Arial" w:hAnsi="Arial" w:cs="Arial"/>
          <w:i/>
          <w:iCs/>
          <w:sz w:val="24"/>
          <w:szCs w:val="24"/>
        </w:rPr>
        <w:t>Practice Nursing.</w:t>
      </w:r>
      <w:r w:rsidRPr="00AE1698">
        <w:rPr>
          <w:rFonts w:ascii="Arial" w:hAnsi="Arial" w:cs="Arial"/>
          <w:sz w:val="24"/>
          <w:szCs w:val="24"/>
        </w:rPr>
        <w:t xml:space="preserve"> </w:t>
      </w:r>
      <w:r w:rsidRPr="00AE1698">
        <w:rPr>
          <w:rFonts w:ascii="Arial" w:hAnsi="Arial" w:cs="Arial"/>
          <w:i/>
          <w:iCs/>
          <w:sz w:val="24"/>
          <w:szCs w:val="24"/>
        </w:rPr>
        <w:t xml:space="preserve">32:12, 474-479 </w:t>
      </w:r>
      <w:hyperlink r:id="rId68" w:history="1">
        <w:r w:rsidRPr="00AE1698">
          <w:rPr>
            <w:rStyle w:val="Hyperlink"/>
            <w:rFonts w:ascii="Arial" w:hAnsi="Arial" w:cs="Arial"/>
            <w:sz w:val="24"/>
            <w:szCs w:val="24"/>
          </w:rPr>
          <w:t>https://doi.org/10.12968/pnur.2021.32.12.474</w:t>
        </w:r>
      </w:hyperlink>
    </w:p>
    <w:p w14:paraId="717B8731" w14:textId="77777777" w:rsidR="00AE1698" w:rsidRPr="00AE1698" w:rsidRDefault="00516009" w:rsidP="00AE1698">
      <w:pPr>
        <w:spacing w:line="360" w:lineRule="auto"/>
        <w:ind w:firstLine="720"/>
        <w:jc w:val="both"/>
        <w:rPr>
          <w:rFonts w:ascii="Arial" w:hAnsi="Arial" w:cs="Arial"/>
          <w:sz w:val="24"/>
          <w:szCs w:val="24"/>
        </w:rPr>
      </w:pPr>
      <w:hyperlink r:id="rId69" w:history="1">
        <w:r w:rsidR="00AE1698" w:rsidRPr="00AE1698">
          <w:rPr>
            <w:rStyle w:val="Hyperlink"/>
            <w:rFonts w:ascii="Arial" w:hAnsi="Arial" w:cs="Arial"/>
            <w:color w:val="auto"/>
            <w:sz w:val="24"/>
            <w:szCs w:val="24"/>
            <w:u w:val="none"/>
          </w:rPr>
          <w:t>Hochwald</w:t>
        </w:r>
      </w:hyperlink>
      <w:r w:rsidR="00AE1698" w:rsidRPr="00AE1698">
        <w:rPr>
          <w:rFonts w:ascii="Arial" w:hAnsi="Arial" w:cs="Arial"/>
          <w:sz w:val="24"/>
          <w:szCs w:val="24"/>
        </w:rPr>
        <w:t>, I, H., </w:t>
      </w:r>
      <w:hyperlink r:id="rId70" w:history="1">
        <w:r w:rsidR="00AE1698" w:rsidRPr="00AE1698">
          <w:rPr>
            <w:rStyle w:val="Hyperlink"/>
            <w:rFonts w:ascii="Arial" w:hAnsi="Arial" w:cs="Arial"/>
            <w:color w:val="auto"/>
            <w:sz w:val="24"/>
            <w:szCs w:val="24"/>
            <w:u w:val="none"/>
          </w:rPr>
          <w:t xml:space="preserve"> Green</w:t>
        </w:r>
      </w:hyperlink>
      <w:r w:rsidR="00AE1698" w:rsidRPr="00AE1698">
        <w:rPr>
          <w:rFonts w:ascii="Arial" w:hAnsi="Arial" w:cs="Arial"/>
          <w:sz w:val="24"/>
          <w:szCs w:val="24"/>
        </w:rPr>
        <w:t>, G.,  </w:t>
      </w:r>
      <w:hyperlink r:id="rId71" w:history="1">
        <w:r w:rsidR="00AE1698" w:rsidRPr="00AE1698">
          <w:rPr>
            <w:rStyle w:val="Hyperlink"/>
            <w:rFonts w:ascii="Arial" w:hAnsi="Arial" w:cs="Arial"/>
            <w:color w:val="auto"/>
            <w:sz w:val="24"/>
            <w:szCs w:val="24"/>
            <w:u w:val="none"/>
          </w:rPr>
          <w:t xml:space="preserve"> Sela</w:t>
        </w:r>
      </w:hyperlink>
      <w:r w:rsidR="00AE1698" w:rsidRPr="00AE1698">
        <w:rPr>
          <w:rFonts w:ascii="Arial" w:hAnsi="Arial" w:cs="Arial"/>
          <w:sz w:val="24"/>
          <w:szCs w:val="24"/>
        </w:rPr>
        <w:t>, Y.,  </w:t>
      </w:r>
      <w:hyperlink r:id="rId72" w:history="1">
        <w:r w:rsidR="00AE1698" w:rsidRPr="00AE1698">
          <w:rPr>
            <w:rStyle w:val="Hyperlink"/>
            <w:rFonts w:ascii="Arial" w:hAnsi="Arial" w:cs="Arial"/>
            <w:color w:val="auto"/>
            <w:sz w:val="24"/>
            <w:szCs w:val="24"/>
            <w:u w:val="none"/>
          </w:rPr>
          <w:t xml:space="preserve"> Radomyslsky</w:t>
        </w:r>
      </w:hyperlink>
      <w:r w:rsidR="00AE1698" w:rsidRPr="00AE1698">
        <w:rPr>
          <w:rFonts w:ascii="Arial" w:hAnsi="Arial" w:cs="Arial"/>
          <w:sz w:val="24"/>
          <w:szCs w:val="24"/>
        </w:rPr>
        <w:t>, Z., </w:t>
      </w:r>
      <w:hyperlink r:id="rId73" w:history="1">
        <w:r w:rsidR="00AE1698" w:rsidRPr="00AE1698">
          <w:rPr>
            <w:rStyle w:val="Hyperlink"/>
            <w:rFonts w:ascii="Arial" w:hAnsi="Arial" w:cs="Arial"/>
            <w:color w:val="auto"/>
            <w:sz w:val="24"/>
            <w:szCs w:val="24"/>
            <w:u w:val="none"/>
          </w:rPr>
          <w:t xml:space="preserve"> Nissanholtz-Gannot</w:t>
        </w:r>
      </w:hyperlink>
      <w:r w:rsidR="00AE1698" w:rsidRPr="00AE1698">
        <w:rPr>
          <w:rFonts w:ascii="Arial" w:hAnsi="Arial" w:cs="Arial"/>
          <w:sz w:val="24"/>
          <w:szCs w:val="24"/>
        </w:rPr>
        <w:t>, R. &amp;</w:t>
      </w:r>
      <w:hyperlink r:id="rId74" w:history="1">
        <w:r w:rsidR="00AE1698" w:rsidRPr="00AE1698">
          <w:rPr>
            <w:rStyle w:val="Hyperlink"/>
            <w:rFonts w:ascii="Arial" w:hAnsi="Arial" w:cs="Arial"/>
            <w:color w:val="auto"/>
            <w:sz w:val="24"/>
            <w:szCs w:val="24"/>
            <w:u w:val="none"/>
          </w:rPr>
          <w:t xml:space="preserve"> Hochwald</w:t>
        </w:r>
      </w:hyperlink>
      <w:r w:rsidR="00AE1698" w:rsidRPr="00AE1698">
        <w:rPr>
          <w:rFonts w:ascii="Arial" w:hAnsi="Arial" w:cs="Arial"/>
          <w:sz w:val="24"/>
          <w:szCs w:val="24"/>
        </w:rPr>
        <w:t xml:space="preserve">, O., (2023) ‘Converting qualitative data into quantitative values using a matched mixed-methods design: A new methodological approach’, </w:t>
      </w:r>
      <w:hyperlink r:id="rId75" w:history="1">
        <w:r w:rsidR="00AE1698" w:rsidRPr="00AE1698">
          <w:rPr>
            <w:rStyle w:val="Hyperlink"/>
            <w:rFonts w:ascii="Arial" w:hAnsi="Arial" w:cs="Arial"/>
            <w:sz w:val="24"/>
            <w:szCs w:val="24"/>
          </w:rPr>
          <w:t>https://doi-org.ezproxy.uwtsd.ac.uk/</w:t>
        </w:r>
      </w:hyperlink>
    </w:p>
    <w:p w14:paraId="2AFE4A21" w14:textId="408FD5BE"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lastRenderedPageBreak/>
        <w:t>Howell, J</w:t>
      </w:r>
      <w:r>
        <w:rPr>
          <w:rFonts w:ascii="Arial" w:hAnsi="Arial" w:cs="Arial"/>
          <w:sz w:val="24"/>
          <w:szCs w:val="24"/>
        </w:rPr>
        <w:t>.</w:t>
      </w:r>
      <w:r w:rsidRPr="00AE1698">
        <w:rPr>
          <w:rFonts w:ascii="Arial" w:hAnsi="Arial" w:cs="Arial"/>
          <w:sz w:val="24"/>
          <w:szCs w:val="24"/>
        </w:rPr>
        <w:t xml:space="preserve">, B., (1997) ‘The hyperventilation syndrome: a syndrome under threat?’ </w:t>
      </w:r>
      <w:r w:rsidRPr="00AE1698">
        <w:rPr>
          <w:rFonts w:ascii="Arial" w:hAnsi="Arial" w:cs="Arial"/>
          <w:i/>
          <w:iCs/>
          <w:sz w:val="24"/>
          <w:szCs w:val="24"/>
        </w:rPr>
        <w:t>Thorax</w:t>
      </w:r>
      <w:r w:rsidRPr="00AE1698">
        <w:rPr>
          <w:rFonts w:ascii="Arial" w:hAnsi="Arial" w:cs="Arial"/>
          <w:sz w:val="24"/>
          <w:szCs w:val="24"/>
        </w:rPr>
        <w:t>; 52(3)w</w:t>
      </w:r>
    </w:p>
    <w:p w14:paraId="786EA7D4" w14:textId="69270476"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Hull, J</w:t>
      </w:r>
      <w:r>
        <w:rPr>
          <w:rFonts w:ascii="Arial" w:hAnsi="Arial" w:cs="Arial"/>
          <w:sz w:val="24"/>
          <w:szCs w:val="24"/>
        </w:rPr>
        <w:t>.</w:t>
      </w:r>
      <w:r w:rsidRPr="00AE1698">
        <w:rPr>
          <w:rFonts w:ascii="Arial" w:hAnsi="Arial" w:cs="Arial"/>
          <w:sz w:val="24"/>
          <w:szCs w:val="24"/>
        </w:rPr>
        <w:t>, H., Backer, V., Gibson, P, G., &amp; Fowler, S, J., (2016),’ Laryngeal Dysfunction: Assessment and Management for the Clinician’.</w:t>
      </w:r>
    </w:p>
    <w:p w14:paraId="48297A09"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Illi</w:t>
      </w:r>
      <w:proofErr w:type="spellEnd"/>
      <w:r w:rsidRPr="00AE1698">
        <w:rPr>
          <w:rFonts w:ascii="Arial" w:hAnsi="Arial" w:cs="Arial"/>
          <w:sz w:val="24"/>
          <w:szCs w:val="24"/>
        </w:rPr>
        <w:t xml:space="preserve">, S, K., Held, U., Frank, I., &amp; Spengler, C, M., (2012), ‘Effect of Respiratory Muscle Training on Exercise Performance in Healthy Individuals A Systematic Review and Meta-Analysis Exercise Physiology’, </w:t>
      </w:r>
      <w:r w:rsidRPr="00AE1698">
        <w:rPr>
          <w:rFonts w:ascii="Arial" w:hAnsi="Arial" w:cs="Arial"/>
          <w:i/>
          <w:iCs/>
          <w:sz w:val="24"/>
          <w:szCs w:val="24"/>
        </w:rPr>
        <w:t>Sports Med,</w:t>
      </w:r>
      <w:r w:rsidRPr="00AE1698">
        <w:rPr>
          <w:rFonts w:ascii="Arial" w:hAnsi="Arial" w:cs="Arial"/>
          <w:sz w:val="24"/>
          <w:szCs w:val="24"/>
        </w:rPr>
        <w:t xml:space="preserve"> 42 (8), pp.707-724.</w:t>
      </w:r>
    </w:p>
    <w:p w14:paraId="7A3B7538"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Ionescu, M, F., </w:t>
      </w:r>
      <w:proofErr w:type="spellStart"/>
      <w:r w:rsidRPr="00AE1698">
        <w:rPr>
          <w:rFonts w:ascii="Arial" w:hAnsi="Arial" w:cs="Arial"/>
          <w:sz w:val="24"/>
          <w:szCs w:val="24"/>
        </w:rPr>
        <w:t>Sethu</w:t>
      </w:r>
      <w:proofErr w:type="spellEnd"/>
      <w:r w:rsidRPr="00AE1698">
        <w:rPr>
          <w:rFonts w:ascii="Arial" w:hAnsi="Arial" w:cs="Arial"/>
          <w:sz w:val="24"/>
          <w:szCs w:val="24"/>
        </w:rPr>
        <w:t xml:space="preserve">, M, B., </w:t>
      </w:r>
      <w:proofErr w:type="spellStart"/>
      <w:r w:rsidRPr="00AE1698">
        <w:rPr>
          <w:rFonts w:ascii="Arial" w:hAnsi="Arial" w:cs="Arial"/>
          <w:sz w:val="24"/>
          <w:szCs w:val="24"/>
        </w:rPr>
        <w:t>Degani</w:t>
      </w:r>
      <w:proofErr w:type="spellEnd"/>
      <w:r w:rsidRPr="00AE1698">
        <w:rPr>
          <w:rFonts w:ascii="Arial" w:hAnsi="Arial" w:cs="Arial"/>
          <w:sz w:val="24"/>
          <w:szCs w:val="24"/>
        </w:rPr>
        <w:t xml:space="preserve">-Costa, L, H., Johnson, M., </w:t>
      </w:r>
      <w:proofErr w:type="spellStart"/>
      <w:r w:rsidRPr="00AE1698">
        <w:rPr>
          <w:rFonts w:ascii="Arial" w:hAnsi="Arial" w:cs="Arial"/>
          <w:sz w:val="24"/>
          <w:szCs w:val="24"/>
        </w:rPr>
        <w:t>Chelliah</w:t>
      </w:r>
      <w:proofErr w:type="spellEnd"/>
      <w:r w:rsidRPr="00AE1698">
        <w:rPr>
          <w:rFonts w:ascii="Arial" w:hAnsi="Arial" w:cs="Arial"/>
          <w:sz w:val="24"/>
          <w:szCs w:val="24"/>
        </w:rPr>
        <w:t xml:space="preserve">, P., Sylvester, K., Fuld, (2021) ’Cardiopulmonary Exercise Testing in the Assessment of Dysfunctional Breathing’, </w:t>
      </w:r>
      <w:r w:rsidRPr="00AE1698">
        <w:rPr>
          <w:rFonts w:ascii="Arial" w:hAnsi="Arial" w:cs="Arial"/>
          <w:i/>
          <w:iCs/>
          <w:sz w:val="24"/>
          <w:szCs w:val="24"/>
        </w:rPr>
        <w:t>Frontiers in Physiology</w:t>
      </w:r>
      <w:r w:rsidRPr="00AE1698">
        <w:rPr>
          <w:rFonts w:ascii="Arial" w:hAnsi="Arial" w:cs="Arial"/>
          <w:sz w:val="24"/>
          <w:szCs w:val="24"/>
        </w:rPr>
        <w:t xml:space="preserve"> 11 DOI:10.3389/fphys.2020.620955   </w:t>
      </w:r>
    </w:p>
    <w:p w14:paraId="560CF043"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Jumbo, J., </w:t>
      </w:r>
      <w:proofErr w:type="spellStart"/>
      <w:r w:rsidRPr="00AE1698">
        <w:rPr>
          <w:rFonts w:ascii="Arial" w:hAnsi="Arial" w:cs="Arial"/>
          <w:sz w:val="24"/>
          <w:szCs w:val="24"/>
        </w:rPr>
        <w:t>Onini</w:t>
      </w:r>
      <w:proofErr w:type="spellEnd"/>
      <w:r w:rsidRPr="00AE1698">
        <w:rPr>
          <w:rFonts w:ascii="Arial" w:hAnsi="Arial" w:cs="Arial"/>
          <w:sz w:val="24"/>
          <w:szCs w:val="24"/>
        </w:rPr>
        <w:t xml:space="preserve">, E., N., </w:t>
      </w:r>
      <w:proofErr w:type="spellStart"/>
      <w:r w:rsidRPr="00AE1698">
        <w:rPr>
          <w:rFonts w:ascii="Arial" w:hAnsi="Arial" w:cs="Arial"/>
          <w:sz w:val="24"/>
          <w:szCs w:val="24"/>
        </w:rPr>
        <w:t>Ikuabe</w:t>
      </w:r>
      <w:proofErr w:type="spellEnd"/>
      <w:r w:rsidRPr="00AE1698">
        <w:rPr>
          <w:rFonts w:ascii="Arial" w:hAnsi="Arial" w:cs="Arial"/>
          <w:sz w:val="24"/>
          <w:szCs w:val="24"/>
        </w:rPr>
        <w:t>, O., P., (2022), ‘Clinical applicability of peak expiratory flow measured with peak flow metre compared to spirometer in a resource-limited setting’,</w:t>
      </w:r>
      <w:r w:rsidRPr="00AE1698">
        <w:rPr>
          <w:rFonts w:ascii="Arial" w:hAnsi="Arial" w:cs="Arial"/>
          <w:b/>
          <w:bCs/>
          <w:sz w:val="24"/>
          <w:szCs w:val="24"/>
        </w:rPr>
        <w:t xml:space="preserve"> </w:t>
      </w:r>
      <w:r w:rsidRPr="00AE1698">
        <w:rPr>
          <w:rFonts w:ascii="Arial" w:hAnsi="Arial" w:cs="Arial"/>
          <w:i/>
          <w:iCs/>
          <w:sz w:val="24"/>
          <w:szCs w:val="24"/>
        </w:rPr>
        <w:t>Res. J. Health Sci</w:t>
      </w:r>
      <w:r w:rsidRPr="00AE1698">
        <w:rPr>
          <w:rFonts w:ascii="Arial" w:hAnsi="Arial" w:cs="Arial"/>
          <w:sz w:val="24"/>
          <w:szCs w:val="24"/>
        </w:rPr>
        <w:t>. Vol 10(4).</w:t>
      </w:r>
    </w:p>
    <w:p w14:paraId="496A0B30"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Kiesel</w:t>
      </w:r>
      <w:proofErr w:type="spellEnd"/>
      <w:r w:rsidRPr="00AE1698">
        <w:rPr>
          <w:rFonts w:ascii="Arial" w:hAnsi="Arial" w:cs="Arial"/>
          <w:sz w:val="24"/>
          <w:szCs w:val="24"/>
        </w:rPr>
        <w:t xml:space="preserve">, K., </w:t>
      </w:r>
      <w:proofErr w:type="spellStart"/>
      <w:r w:rsidRPr="00AE1698">
        <w:rPr>
          <w:rFonts w:ascii="Arial" w:hAnsi="Arial" w:cs="Arial"/>
          <w:sz w:val="24"/>
          <w:szCs w:val="24"/>
        </w:rPr>
        <w:t>Rhodes.T</w:t>
      </w:r>
      <w:proofErr w:type="spellEnd"/>
      <w:r w:rsidRPr="00AE1698">
        <w:rPr>
          <w:rFonts w:ascii="Arial" w:hAnsi="Arial" w:cs="Arial"/>
          <w:sz w:val="24"/>
          <w:szCs w:val="24"/>
        </w:rPr>
        <w:t xml:space="preserve">., Mueller, J., </w:t>
      </w:r>
      <w:proofErr w:type="spellStart"/>
      <w:r w:rsidRPr="00AE1698">
        <w:rPr>
          <w:rFonts w:ascii="Arial" w:hAnsi="Arial" w:cs="Arial"/>
          <w:sz w:val="24"/>
          <w:szCs w:val="24"/>
        </w:rPr>
        <w:t>Waninger</w:t>
      </w:r>
      <w:proofErr w:type="spellEnd"/>
      <w:r w:rsidRPr="00AE1698">
        <w:rPr>
          <w:rFonts w:ascii="Arial" w:hAnsi="Arial" w:cs="Arial"/>
          <w:sz w:val="24"/>
          <w:szCs w:val="24"/>
        </w:rPr>
        <w:t xml:space="preserve">, A., Butler, R., (2017) ‘Original Research Development Of A Screening Protocol To Identify Individuals With Dysfunctional Breathing’, </w:t>
      </w:r>
      <w:r w:rsidRPr="00AE1698">
        <w:rPr>
          <w:rFonts w:ascii="Arial" w:hAnsi="Arial" w:cs="Arial"/>
          <w:i/>
          <w:iCs/>
          <w:sz w:val="24"/>
          <w:szCs w:val="24"/>
        </w:rPr>
        <w:t>The International Journal of Sports Physical Therapy</w:t>
      </w:r>
      <w:r w:rsidRPr="00AE1698">
        <w:rPr>
          <w:rFonts w:ascii="Arial" w:hAnsi="Arial" w:cs="Arial"/>
          <w:sz w:val="24"/>
          <w:szCs w:val="24"/>
        </w:rPr>
        <w:t>, Vol 12(5), pp.77.</w:t>
      </w:r>
    </w:p>
    <w:p w14:paraId="043C09E8"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Kotb</w:t>
      </w:r>
      <w:proofErr w:type="spellEnd"/>
      <w:r w:rsidRPr="00AE1698">
        <w:rPr>
          <w:rFonts w:ascii="Arial" w:hAnsi="Arial" w:cs="Arial"/>
          <w:sz w:val="24"/>
          <w:szCs w:val="24"/>
        </w:rPr>
        <w:t xml:space="preserve">, M, N., &amp; El </w:t>
      </w:r>
      <w:proofErr w:type="spellStart"/>
      <w:r w:rsidRPr="00AE1698">
        <w:rPr>
          <w:rFonts w:ascii="Arial" w:hAnsi="Arial" w:cs="Arial"/>
          <w:sz w:val="24"/>
          <w:szCs w:val="24"/>
        </w:rPr>
        <w:t>Sady</w:t>
      </w:r>
      <w:proofErr w:type="spellEnd"/>
      <w:r w:rsidRPr="00AE1698">
        <w:rPr>
          <w:rFonts w:ascii="Arial" w:hAnsi="Arial" w:cs="Arial"/>
          <w:sz w:val="24"/>
          <w:szCs w:val="24"/>
        </w:rPr>
        <w:t xml:space="preserve">, S, R., (2003) ‘Care of the professional voice in Egypt’. </w:t>
      </w:r>
      <w:r w:rsidRPr="00AE1698">
        <w:rPr>
          <w:rFonts w:ascii="Arial" w:hAnsi="Arial" w:cs="Arial"/>
          <w:i/>
          <w:iCs/>
          <w:sz w:val="24"/>
          <w:szCs w:val="24"/>
        </w:rPr>
        <w:t xml:space="preserve">International Congress </w:t>
      </w:r>
      <w:proofErr w:type="spellStart"/>
      <w:r w:rsidRPr="00AE1698">
        <w:rPr>
          <w:rFonts w:ascii="Arial" w:hAnsi="Arial" w:cs="Arial"/>
          <w:i/>
          <w:iCs/>
          <w:sz w:val="24"/>
          <w:szCs w:val="24"/>
        </w:rPr>
        <w:t>Series,</w:t>
      </w:r>
      <w:r w:rsidRPr="00AE1698">
        <w:rPr>
          <w:rFonts w:ascii="Arial" w:hAnsi="Arial" w:cs="Arial"/>
          <w:sz w:val="24"/>
          <w:szCs w:val="24"/>
        </w:rPr>
        <w:t>Volume</w:t>
      </w:r>
      <w:proofErr w:type="spellEnd"/>
      <w:r w:rsidRPr="00AE1698">
        <w:rPr>
          <w:rFonts w:ascii="Arial" w:hAnsi="Arial" w:cs="Arial"/>
          <w:sz w:val="24"/>
          <w:szCs w:val="24"/>
        </w:rPr>
        <w:t xml:space="preserve"> 1240, Pages 1257-1262 </w:t>
      </w:r>
      <w:hyperlink r:id="rId76" w:tgtFrame="_blank" w:tooltip="Persistent link using digital object identifier" w:history="1">
        <w:r w:rsidRPr="00AE1698">
          <w:rPr>
            <w:rStyle w:val="Hyperlink"/>
            <w:rFonts w:ascii="Arial" w:hAnsi="Arial" w:cs="Arial"/>
            <w:sz w:val="24"/>
            <w:szCs w:val="24"/>
          </w:rPr>
          <w:t>https://doi.org/10.1016/S0531-5131(03)00859-8</w:t>
        </w:r>
      </w:hyperlink>
      <w:r w:rsidRPr="00AE1698">
        <w:rPr>
          <w:rFonts w:ascii="Arial" w:hAnsi="Arial" w:cs="Arial"/>
          <w:sz w:val="24"/>
          <w:szCs w:val="24"/>
        </w:rPr>
        <w:t xml:space="preserve"> </w:t>
      </w:r>
    </w:p>
    <w:p w14:paraId="0E54B81D"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Lalande</w:t>
      </w:r>
      <w:proofErr w:type="spellEnd"/>
      <w:r w:rsidRPr="00AE1698">
        <w:rPr>
          <w:rFonts w:ascii="Arial" w:hAnsi="Arial" w:cs="Arial"/>
          <w:sz w:val="24"/>
          <w:szCs w:val="24"/>
        </w:rPr>
        <w:t xml:space="preserve">, L., </w:t>
      </w:r>
      <w:proofErr w:type="spellStart"/>
      <w:r w:rsidRPr="00AE1698">
        <w:rPr>
          <w:rFonts w:ascii="Arial" w:hAnsi="Arial" w:cs="Arial"/>
          <w:sz w:val="24"/>
          <w:szCs w:val="24"/>
        </w:rPr>
        <w:t>Bambling</w:t>
      </w:r>
      <w:proofErr w:type="spellEnd"/>
      <w:r w:rsidRPr="00AE1698">
        <w:rPr>
          <w:rFonts w:ascii="Arial" w:hAnsi="Arial" w:cs="Arial"/>
          <w:sz w:val="24"/>
          <w:szCs w:val="24"/>
        </w:rPr>
        <w:t xml:space="preserve">, M., King, R., &amp; Lowe, R., (2011) ‘Breathwork: An additional treatment option for depression and anxiety?’, </w:t>
      </w:r>
      <w:r w:rsidRPr="00AE1698">
        <w:rPr>
          <w:rFonts w:ascii="Arial" w:hAnsi="Arial" w:cs="Arial"/>
          <w:i/>
          <w:iCs/>
          <w:sz w:val="24"/>
          <w:szCs w:val="24"/>
        </w:rPr>
        <w:t>Journal of Contemporary Psychotherapy</w:t>
      </w:r>
      <w:r w:rsidRPr="00AE1698">
        <w:rPr>
          <w:rFonts w:ascii="Arial" w:hAnsi="Arial" w:cs="Arial"/>
          <w:sz w:val="24"/>
          <w:szCs w:val="24"/>
        </w:rPr>
        <w:t>, 42, pp.113–119.</w:t>
      </w:r>
    </w:p>
    <w:p w14:paraId="6327F82A"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Law, J., &amp; Martin, E., (2020) </w:t>
      </w:r>
      <w:r w:rsidRPr="00AE1698">
        <w:rPr>
          <w:rFonts w:ascii="Arial" w:hAnsi="Arial" w:cs="Arial"/>
          <w:i/>
          <w:iCs/>
          <w:sz w:val="24"/>
          <w:szCs w:val="24"/>
        </w:rPr>
        <w:t xml:space="preserve">Concise Medical Dictionary, Oxford, </w:t>
      </w:r>
      <w:r w:rsidRPr="00AE1698">
        <w:rPr>
          <w:rFonts w:ascii="Arial" w:hAnsi="Arial" w:cs="Arial"/>
          <w:sz w:val="24"/>
          <w:szCs w:val="24"/>
        </w:rPr>
        <w:t>Publisher Oxford University Press.</w:t>
      </w:r>
    </w:p>
    <w:p w14:paraId="0F6855FA" w14:textId="0FE9243A" w:rsidR="00AE1698" w:rsidRPr="00AE1698" w:rsidRDefault="00516009" w:rsidP="00AE1698">
      <w:pPr>
        <w:spacing w:line="360" w:lineRule="auto"/>
        <w:ind w:firstLine="720"/>
        <w:jc w:val="both"/>
        <w:rPr>
          <w:rFonts w:ascii="Arial" w:hAnsi="Arial" w:cs="Arial"/>
          <w:sz w:val="24"/>
          <w:szCs w:val="24"/>
        </w:rPr>
      </w:pPr>
      <w:hyperlink r:id="rId77" w:tooltip="Ali Lewandowski" w:history="1">
        <w:r w:rsidR="00AE1698" w:rsidRPr="00AE1698">
          <w:rPr>
            <w:rStyle w:val="Hyperlink"/>
            <w:rFonts w:ascii="Arial" w:hAnsi="Arial" w:cs="Arial"/>
            <w:color w:val="auto"/>
            <w:sz w:val="24"/>
            <w:szCs w:val="24"/>
            <w:u w:val="none"/>
          </w:rPr>
          <w:t>Lewandowski</w:t>
        </w:r>
      </w:hyperlink>
      <w:r w:rsidR="00AE1698" w:rsidRPr="00AE1698">
        <w:rPr>
          <w:rFonts w:ascii="Arial" w:hAnsi="Arial" w:cs="Arial"/>
          <w:sz w:val="24"/>
          <w:szCs w:val="24"/>
        </w:rPr>
        <w:t xml:space="preserve">, A., &amp; </w:t>
      </w:r>
      <w:hyperlink r:id="rId78" w:tooltip="Amanda I. Gillespie" w:history="1">
        <w:r w:rsidR="00AE1698" w:rsidRPr="00AE1698">
          <w:rPr>
            <w:rStyle w:val="Hyperlink"/>
            <w:rFonts w:ascii="Arial" w:hAnsi="Arial" w:cs="Arial"/>
            <w:color w:val="auto"/>
            <w:sz w:val="24"/>
            <w:szCs w:val="24"/>
            <w:u w:val="none"/>
          </w:rPr>
          <w:t>Gillespie</w:t>
        </w:r>
      </w:hyperlink>
      <w:r w:rsidR="00AE1698" w:rsidRPr="00AE1698">
        <w:rPr>
          <w:rFonts w:ascii="Arial" w:hAnsi="Arial" w:cs="Arial"/>
          <w:sz w:val="24"/>
          <w:szCs w:val="24"/>
        </w:rPr>
        <w:t>, A</w:t>
      </w:r>
      <w:r w:rsidR="00AE1698">
        <w:rPr>
          <w:rFonts w:ascii="Arial" w:hAnsi="Arial" w:cs="Arial"/>
          <w:sz w:val="24"/>
          <w:szCs w:val="24"/>
        </w:rPr>
        <w:t>.</w:t>
      </w:r>
      <w:r w:rsidR="00AE1698" w:rsidRPr="00AE1698">
        <w:rPr>
          <w:rFonts w:ascii="Arial" w:hAnsi="Arial" w:cs="Arial"/>
          <w:sz w:val="24"/>
          <w:szCs w:val="24"/>
        </w:rPr>
        <w:t xml:space="preserve">, I., (2016) ’The Relationship Between Voice and Breathing in the Assessment and Treatment of Voice Disorders’, </w:t>
      </w:r>
      <w:r w:rsidR="00AE1698" w:rsidRPr="00AE1698">
        <w:rPr>
          <w:rFonts w:ascii="Arial" w:hAnsi="Arial" w:cs="Arial"/>
          <w:i/>
          <w:iCs/>
          <w:sz w:val="24"/>
          <w:szCs w:val="24"/>
        </w:rPr>
        <w:t>Perspectives of the ASHA special interest group, Voice and voice disorders.</w:t>
      </w:r>
      <w:r w:rsidR="00AE1698" w:rsidRPr="00AE1698">
        <w:rPr>
          <w:rFonts w:ascii="Arial" w:hAnsi="Arial" w:cs="Arial"/>
          <w:sz w:val="24"/>
          <w:szCs w:val="24"/>
        </w:rPr>
        <w:t xml:space="preserve"> </w:t>
      </w:r>
      <w:hyperlink r:id="rId79" w:history="1">
        <w:r w:rsidR="00AE1698" w:rsidRPr="00AE1698">
          <w:rPr>
            <w:rStyle w:val="Hyperlink"/>
            <w:rFonts w:ascii="Arial" w:hAnsi="Arial" w:cs="Arial"/>
            <w:sz w:val="24"/>
            <w:szCs w:val="24"/>
          </w:rPr>
          <w:t>https://doi.org/10.1044/persp1.SIG3.94</w:t>
        </w:r>
      </w:hyperlink>
    </w:p>
    <w:p w14:paraId="30B70ED2" w14:textId="456DE5DD"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lastRenderedPageBreak/>
        <w:t>Lincoln, Y</w:t>
      </w:r>
      <w:r>
        <w:rPr>
          <w:rFonts w:ascii="Arial" w:hAnsi="Arial" w:cs="Arial"/>
          <w:sz w:val="24"/>
          <w:szCs w:val="24"/>
        </w:rPr>
        <w:t>.,</w:t>
      </w:r>
      <w:r w:rsidRPr="00AE1698">
        <w:rPr>
          <w:rFonts w:ascii="Arial" w:hAnsi="Arial" w:cs="Arial"/>
          <w:sz w:val="24"/>
          <w:szCs w:val="24"/>
        </w:rPr>
        <w:t>S.</w:t>
      </w:r>
      <w:r>
        <w:rPr>
          <w:rFonts w:ascii="Arial" w:hAnsi="Arial" w:cs="Arial"/>
          <w:sz w:val="24"/>
          <w:szCs w:val="24"/>
        </w:rPr>
        <w:t>.</w:t>
      </w:r>
      <w:r w:rsidRPr="00AE1698">
        <w:rPr>
          <w:rFonts w:ascii="Arial" w:hAnsi="Arial" w:cs="Arial"/>
          <w:sz w:val="24"/>
          <w:szCs w:val="24"/>
        </w:rPr>
        <w:t xml:space="preserve"> &amp; Guba, E</w:t>
      </w:r>
      <w:r>
        <w:rPr>
          <w:rFonts w:ascii="Arial" w:hAnsi="Arial" w:cs="Arial"/>
          <w:sz w:val="24"/>
          <w:szCs w:val="24"/>
        </w:rPr>
        <w:t>.,</w:t>
      </w:r>
      <w:r w:rsidRPr="00AE1698">
        <w:rPr>
          <w:rFonts w:ascii="Arial" w:hAnsi="Arial" w:cs="Arial"/>
          <w:sz w:val="24"/>
          <w:szCs w:val="24"/>
        </w:rPr>
        <w:t>G.</w:t>
      </w:r>
      <w:r>
        <w:rPr>
          <w:rFonts w:ascii="Arial" w:hAnsi="Arial" w:cs="Arial"/>
          <w:sz w:val="24"/>
          <w:szCs w:val="24"/>
        </w:rPr>
        <w:t>.</w:t>
      </w:r>
      <w:r w:rsidRPr="00AE1698">
        <w:rPr>
          <w:rFonts w:ascii="Arial" w:hAnsi="Arial" w:cs="Arial"/>
          <w:sz w:val="24"/>
          <w:szCs w:val="24"/>
        </w:rPr>
        <w:t xml:space="preserve"> (1985)  </w:t>
      </w:r>
      <w:hyperlink r:id="rId80" w:tgtFrame="_blank" w:history="1">
        <w:r w:rsidRPr="00AE1698">
          <w:rPr>
            <w:rStyle w:val="Hyperlink"/>
            <w:rFonts w:ascii="Arial" w:hAnsi="Arial" w:cs="Arial"/>
            <w:color w:val="auto"/>
            <w:sz w:val="24"/>
            <w:szCs w:val="24"/>
          </w:rPr>
          <w:t>Naturalistic Inquiry</w:t>
        </w:r>
      </w:hyperlink>
      <w:r w:rsidRPr="00AE1698">
        <w:rPr>
          <w:rFonts w:ascii="Arial" w:hAnsi="Arial" w:cs="Arial"/>
          <w:sz w:val="24"/>
          <w:szCs w:val="24"/>
        </w:rPr>
        <w:t>. Newbury Park, CA: Sage Publications.</w:t>
      </w:r>
    </w:p>
    <w:p w14:paraId="79C04E33"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Lloyd, R., (2017) ‘Gasping for Air’: </w:t>
      </w:r>
      <w:r w:rsidRPr="00AE1698">
        <w:rPr>
          <w:rFonts w:ascii="Arial" w:hAnsi="Arial" w:cs="Arial"/>
          <w:i/>
          <w:iCs/>
          <w:sz w:val="24"/>
          <w:szCs w:val="24"/>
        </w:rPr>
        <w:t>Scientific American</w:t>
      </w:r>
      <w:r w:rsidRPr="00AE1698">
        <w:rPr>
          <w:rFonts w:ascii="Arial" w:hAnsi="Arial" w:cs="Arial"/>
          <w:sz w:val="24"/>
          <w:szCs w:val="24"/>
        </w:rPr>
        <w:t>, Vol. 316, No. 3, pp. 26-27.</w:t>
      </w:r>
    </w:p>
    <w:p w14:paraId="6184F868" w14:textId="3E22A1C8"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Low, L., Ruane, N., Uddin, P., Finlay, K, K., Lau, K., Hamza, P, W., Holmes, G., Hamilton, P, G., Bardin, M.,</w:t>
      </w:r>
      <w:r w:rsidR="001D4BAF">
        <w:rPr>
          <w:rFonts w:ascii="Arial" w:hAnsi="Arial" w:cs="Arial"/>
          <w:sz w:val="24"/>
          <w:szCs w:val="24"/>
        </w:rPr>
        <w:t xml:space="preserve"> </w:t>
      </w:r>
      <w:r w:rsidRPr="00AE1698">
        <w:rPr>
          <w:rFonts w:ascii="Arial" w:hAnsi="Arial" w:cs="Arial"/>
          <w:sz w:val="24"/>
          <w:szCs w:val="24"/>
        </w:rPr>
        <w:t xml:space="preserve">(2016) ‘Abnormal vocal cord movement in patients with and without airway obstruction and asthma symptoms’, </w:t>
      </w:r>
      <w:r w:rsidRPr="00AE1698">
        <w:rPr>
          <w:rFonts w:ascii="Arial" w:hAnsi="Arial" w:cs="Arial"/>
          <w:i/>
          <w:iCs/>
          <w:sz w:val="24"/>
          <w:szCs w:val="24"/>
        </w:rPr>
        <w:t>Clinical  &amp;  Experimental  Allergy</w:t>
      </w:r>
      <w:r w:rsidRPr="00AE1698">
        <w:rPr>
          <w:rFonts w:ascii="Arial" w:hAnsi="Arial" w:cs="Arial"/>
          <w:sz w:val="24"/>
          <w:szCs w:val="24"/>
        </w:rPr>
        <w:t>,47, pp. 200–207, https://doi.org/10.1111/cea.12828</w:t>
      </w:r>
    </w:p>
    <w:p w14:paraId="453A8D9D"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Marcinow</w:t>
      </w:r>
      <w:proofErr w:type="spellEnd"/>
      <w:r w:rsidRPr="00AE1698">
        <w:rPr>
          <w:rFonts w:ascii="Arial" w:hAnsi="Arial" w:cs="Arial"/>
          <w:sz w:val="24"/>
          <w:szCs w:val="24"/>
        </w:rPr>
        <w:t xml:space="preserve"> A., M., Thompson J., Forrest L., A., </w:t>
      </w:r>
      <w:proofErr w:type="spellStart"/>
      <w:r w:rsidRPr="00AE1698">
        <w:rPr>
          <w:rFonts w:ascii="Arial" w:hAnsi="Arial" w:cs="Arial"/>
          <w:sz w:val="24"/>
          <w:szCs w:val="24"/>
        </w:rPr>
        <w:t>deSilva</w:t>
      </w:r>
      <w:proofErr w:type="spellEnd"/>
      <w:r w:rsidRPr="00AE1698">
        <w:rPr>
          <w:rFonts w:ascii="Arial" w:hAnsi="Arial" w:cs="Arial"/>
          <w:sz w:val="24"/>
          <w:szCs w:val="24"/>
        </w:rPr>
        <w:t xml:space="preserve"> B.,W., ‘Irritant-Induced Paradoxical Vocal Fold Motion Disorder: Diagnosis and Management’, </w:t>
      </w:r>
      <w:r w:rsidRPr="00AE1698">
        <w:rPr>
          <w:rFonts w:ascii="Arial" w:hAnsi="Arial" w:cs="Arial"/>
          <w:i/>
          <w:iCs/>
          <w:sz w:val="24"/>
          <w:szCs w:val="24"/>
        </w:rPr>
        <w:t>Otolaryngology–Head and Neck Surgery</w:t>
      </w:r>
      <w:r w:rsidRPr="00AE1698">
        <w:rPr>
          <w:rFonts w:ascii="Arial" w:hAnsi="Arial" w:cs="Arial"/>
          <w:sz w:val="24"/>
          <w:szCs w:val="24"/>
        </w:rPr>
        <w:t>. 2015;153(6):996-1000. doi:</w:t>
      </w:r>
      <w:hyperlink r:id="rId81" w:history="1">
        <w:r w:rsidRPr="00AE1698">
          <w:rPr>
            <w:rStyle w:val="Hyperlink"/>
            <w:rFonts w:ascii="Arial" w:hAnsi="Arial" w:cs="Arial"/>
            <w:sz w:val="24"/>
            <w:szCs w:val="24"/>
          </w:rPr>
          <w:t>10.1177/0194599815600144</w:t>
        </w:r>
      </w:hyperlink>
      <w:r w:rsidRPr="00AE1698">
        <w:rPr>
          <w:rFonts w:ascii="Arial" w:hAnsi="Arial" w:cs="Arial"/>
          <w:sz w:val="24"/>
          <w:szCs w:val="24"/>
        </w:rPr>
        <w:t xml:space="preserve"> </w:t>
      </w:r>
    </w:p>
    <w:p w14:paraId="7257A616"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Mathieson, L., Hirani, P., </w:t>
      </w:r>
      <w:proofErr w:type="spellStart"/>
      <w:r w:rsidRPr="00AE1698">
        <w:rPr>
          <w:rFonts w:ascii="Arial" w:hAnsi="Arial" w:cs="Arial"/>
          <w:sz w:val="24"/>
          <w:szCs w:val="24"/>
        </w:rPr>
        <w:t>Esptein</w:t>
      </w:r>
      <w:proofErr w:type="spellEnd"/>
      <w:r w:rsidRPr="00AE1698">
        <w:rPr>
          <w:rFonts w:ascii="Arial" w:hAnsi="Arial" w:cs="Arial"/>
          <w:sz w:val="24"/>
          <w:szCs w:val="24"/>
        </w:rPr>
        <w:t xml:space="preserve">, R., </w:t>
      </w:r>
      <w:proofErr w:type="spellStart"/>
      <w:r w:rsidRPr="00AE1698">
        <w:rPr>
          <w:rFonts w:ascii="Arial" w:hAnsi="Arial" w:cs="Arial"/>
          <w:sz w:val="24"/>
          <w:szCs w:val="24"/>
        </w:rPr>
        <w:t>Baken</w:t>
      </w:r>
      <w:proofErr w:type="spellEnd"/>
      <w:r w:rsidRPr="00AE1698">
        <w:rPr>
          <w:rFonts w:ascii="Arial" w:hAnsi="Arial" w:cs="Arial"/>
          <w:sz w:val="24"/>
          <w:szCs w:val="24"/>
        </w:rPr>
        <w:t xml:space="preserve">, R, J., Wood, G. and Rubin, J, S., (2009) ‘Laryngeal Manual Therapy: A Preliminary Study to Examine its Treatment Effects in the Management of Muscle Tension Dysphonia’, </w:t>
      </w:r>
      <w:r w:rsidRPr="00AE1698">
        <w:rPr>
          <w:rFonts w:ascii="Arial" w:hAnsi="Arial" w:cs="Arial"/>
          <w:i/>
          <w:iCs/>
          <w:sz w:val="24"/>
          <w:szCs w:val="24"/>
        </w:rPr>
        <w:t xml:space="preserve">Journal of Voice, </w:t>
      </w:r>
      <w:r w:rsidRPr="00AE1698">
        <w:rPr>
          <w:rFonts w:ascii="Arial" w:hAnsi="Arial" w:cs="Arial"/>
          <w:sz w:val="24"/>
          <w:szCs w:val="24"/>
        </w:rPr>
        <w:t xml:space="preserve">  </w:t>
      </w:r>
      <w:hyperlink r:id="rId82" w:tooltip="Go to table of contents for this volume/issue" w:history="1">
        <w:r w:rsidRPr="00AE1698">
          <w:rPr>
            <w:rStyle w:val="Hyperlink"/>
            <w:rFonts w:ascii="Arial" w:hAnsi="Arial" w:cs="Arial"/>
            <w:color w:val="auto"/>
            <w:sz w:val="24"/>
            <w:szCs w:val="24"/>
            <w:u w:val="none"/>
          </w:rPr>
          <w:t>Volume 23, Issue 3</w:t>
        </w:r>
      </w:hyperlink>
      <w:r w:rsidRPr="00AE1698">
        <w:rPr>
          <w:rFonts w:ascii="Arial" w:hAnsi="Arial" w:cs="Arial"/>
          <w:sz w:val="24"/>
          <w:szCs w:val="24"/>
        </w:rPr>
        <w:t>, pp. 353-366.</w:t>
      </w:r>
    </w:p>
    <w:p w14:paraId="278B82F8"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McKeown. P., (2021) </w:t>
      </w:r>
      <w:r w:rsidRPr="00AE1698">
        <w:rPr>
          <w:rFonts w:ascii="Arial" w:hAnsi="Arial" w:cs="Arial"/>
          <w:i/>
          <w:iCs/>
          <w:sz w:val="24"/>
          <w:szCs w:val="24"/>
        </w:rPr>
        <w:t xml:space="preserve">The Breathing Cure, </w:t>
      </w:r>
      <w:r w:rsidRPr="00AE1698">
        <w:rPr>
          <w:rFonts w:ascii="Arial" w:hAnsi="Arial" w:cs="Arial"/>
          <w:sz w:val="24"/>
          <w:szCs w:val="24"/>
        </w:rPr>
        <w:t xml:space="preserve">Co Galway, Publisher </w:t>
      </w:r>
      <w:proofErr w:type="spellStart"/>
      <w:r w:rsidRPr="00AE1698">
        <w:rPr>
          <w:rFonts w:ascii="Arial" w:hAnsi="Arial" w:cs="Arial"/>
          <w:sz w:val="24"/>
          <w:szCs w:val="24"/>
        </w:rPr>
        <w:t>OxyAt</w:t>
      </w:r>
      <w:proofErr w:type="spellEnd"/>
      <w:r w:rsidRPr="00AE1698">
        <w:rPr>
          <w:rFonts w:ascii="Arial" w:hAnsi="Arial" w:cs="Arial"/>
          <w:sz w:val="24"/>
          <w:szCs w:val="24"/>
        </w:rPr>
        <w:t xml:space="preserve"> Books.</w:t>
      </w:r>
    </w:p>
    <w:p w14:paraId="2E2C2A01" w14:textId="2BA6EEC4"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Merton, R.,</w:t>
      </w:r>
      <w:r w:rsidR="001D4BAF">
        <w:rPr>
          <w:rFonts w:ascii="Arial" w:hAnsi="Arial" w:cs="Arial"/>
          <w:sz w:val="24"/>
          <w:szCs w:val="24"/>
        </w:rPr>
        <w:t xml:space="preserve"> </w:t>
      </w:r>
      <w:r w:rsidRPr="00AE1698">
        <w:rPr>
          <w:rFonts w:ascii="Arial" w:hAnsi="Arial" w:cs="Arial"/>
          <w:sz w:val="24"/>
          <w:szCs w:val="24"/>
        </w:rPr>
        <w:t xml:space="preserve">(1972) ’Insiders and outsiders: A chapter in the sociology of knowledge’, </w:t>
      </w:r>
      <w:r w:rsidRPr="00AE1698">
        <w:rPr>
          <w:rFonts w:ascii="Arial" w:hAnsi="Arial" w:cs="Arial"/>
          <w:i/>
          <w:iCs/>
          <w:sz w:val="24"/>
          <w:szCs w:val="24"/>
        </w:rPr>
        <w:t>American Journal of Sociology</w:t>
      </w:r>
      <w:r w:rsidRPr="00AE1698">
        <w:rPr>
          <w:rFonts w:ascii="Arial" w:hAnsi="Arial" w:cs="Arial"/>
          <w:sz w:val="24"/>
          <w:szCs w:val="24"/>
        </w:rPr>
        <w:t>, 78 pp.9–47. doi:10.1086/225294</w:t>
      </w:r>
    </w:p>
    <w:p w14:paraId="6F542DE5"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Millikan, G. A. (2004) The Oximeter, an Instrument for Measuring Continuously the Oxygen Saturation of Arterial Blood in Man. </w:t>
      </w:r>
      <w:r w:rsidRPr="00AE1698">
        <w:rPr>
          <w:rFonts w:ascii="Arial" w:hAnsi="Arial" w:cs="Arial"/>
          <w:i/>
          <w:iCs/>
          <w:sz w:val="24"/>
          <w:szCs w:val="24"/>
        </w:rPr>
        <w:t>Review of Scientific Instruments 13, 434 (1942)</w:t>
      </w:r>
      <w:r w:rsidRPr="00AE1698">
        <w:rPr>
          <w:rFonts w:ascii="Arial" w:hAnsi="Arial" w:cs="Arial"/>
          <w:sz w:val="24"/>
          <w:szCs w:val="24"/>
        </w:rPr>
        <w:t xml:space="preserve">; </w:t>
      </w:r>
      <w:hyperlink r:id="rId83" w:history="1">
        <w:r w:rsidRPr="00AE1698">
          <w:rPr>
            <w:rStyle w:val="Hyperlink"/>
            <w:rFonts w:ascii="Arial" w:hAnsi="Arial" w:cs="Arial"/>
            <w:sz w:val="24"/>
            <w:szCs w:val="24"/>
          </w:rPr>
          <w:t>https://doi.org/10.1063/1.1769941</w:t>
        </w:r>
      </w:hyperlink>
    </w:p>
    <w:p w14:paraId="0B71999D"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Miller, R., (2004) </w:t>
      </w:r>
      <w:r w:rsidRPr="00AE1698">
        <w:rPr>
          <w:rFonts w:ascii="Arial" w:hAnsi="Arial" w:cs="Arial"/>
          <w:i/>
          <w:iCs/>
          <w:sz w:val="24"/>
          <w:szCs w:val="24"/>
        </w:rPr>
        <w:t>Solutions for Singers: Tools for Performers and Teachers</w:t>
      </w:r>
      <w:r w:rsidRPr="00AE1698">
        <w:rPr>
          <w:rFonts w:ascii="Arial" w:hAnsi="Arial" w:cs="Arial"/>
          <w:sz w:val="24"/>
          <w:szCs w:val="24"/>
        </w:rPr>
        <w:t>, New York, Oxford University Press</w:t>
      </w:r>
    </w:p>
    <w:p w14:paraId="201ED369"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Mitchell, A, J., Bacon, C., J., Moran, R., W., (2015) ‘Reliability and Determinants of Self-Evaluation of Breathing Questionnaire (SEBQ) Score: A Symptoms-Based Measure of Dysfunctional Breathing’, </w:t>
      </w:r>
      <w:r w:rsidRPr="00AE1698">
        <w:rPr>
          <w:rFonts w:ascii="Arial" w:hAnsi="Arial" w:cs="Arial"/>
          <w:i/>
          <w:iCs/>
          <w:sz w:val="24"/>
          <w:szCs w:val="24"/>
        </w:rPr>
        <w:t>Applied Psychophysiology Biofeedback</w:t>
      </w:r>
      <w:r w:rsidRPr="00AE1698">
        <w:rPr>
          <w:rFonts w:ascii="Arial" w:hAnsi="Arial" w:cs="Arial"/>
          <w:sz w:val="24"/>
          <w:szCs w:val="24"/>
        </w:rPr>
        <w:t xml:space="preserve"> (41), pp. 111-120</w:t>
      </w:r>
    </w:p>
    <w:p w14:paraId="59A11F89"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lastRenderedPageBreak/>
        <w:t xml:space="preserve">Morris, R., (2013) </w:t>
      </w:r>
      <w:r w:rsidRPr="00AE1698">
        <w:rPr>
          <w:rFonts w:ascii="Arial" w:hAnsi="Arial" w:cs="Arial"/>
          <w:i/>
          <w:iCs/>
          <w:sz w:val="24"/>
          <w:szCs w:val="24"/>
        </w:rPr>
        <w:t>‘The Effects of Accent Method Breathing on the Development of Young Classical Singers’</w:t>
      </w:r>
      <w:r w:rsidRPr="00AE1698">
        <w:rPr>
          <w:rFonts w:ascii="Arial" w:hAnsi="Arial" w:cs="Arial"/>
          <w:sz w:val="24"/>
          <w:szCs w:val="24"/>
        </w:rPr>
        <w:t xml:space="preserve">, Griffith Research Online </w:t>
      </w:r>
      <w:hyperlink r:id="rId84" w:history="1">
        <w:r w:rsidRPr="00AE1698">
          <w:rPr>
            <w:rStyle w:val="Hyperlink"/>
            <w:rFonts w:ascii="Arial" w:hAnsi="Arial" w:cs="Arial"/>
            <w:color w:val="auto"/>
            <w:sz w:val="24"/>
            <w:szCs w:val="24"/>
          </w:rPr>
          <w:t>https://doi.org/10.25904/1912/799</w:t>
        </w:r>
      </w:hyperlink>
      <w:r w:rsidRPr="00AE1698">
        <w:rPr>
          <w:rFonts w:ascii="Arial" w:hAnsi="Arial" w:cs="Arial"/>
          <w:sz w:val="24"/>
          <w:szCs w:val="24"/>
        </w:rPr>
        <w:t xml:space="preserve"> </w:t>
      </w:r>
    </w:p>
    <w:p w14:paraId="1543B40C"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Morris, R., &amp; Hutchinson, L. (2017) </w:t>
      </w:r>
      <w:r w:rsidRPr="00AE1698">
        <w:rPr>
          <w:rFonts w:ascii="Arial" w:hAnsi="Arial" w:cs="Arial"/>
          <w:i/>
          <w:iCs/>
          <w:sz w:val="24"/>
          <w:szCs w:val="24"/>
        </w:rPr>
        <w:t>If In Doubt, Breathe Out</w:t>
      </w:r>
      <w:r w:rsidRPr="00AE1698">
        <w:rPr>
          <w:rFonts w:ascii="Arial" w:hAnsi="Arial" w:cs="Arial"/>
          <w:sz w:val="24"/>
          <w:szCs w:val="24"/>
        </w:rPr>
        <w:t>, Oxford, Compton Publishing.</w:t>
      </w:r>
    </w:p>
    <w:p w14:paraId="615EEBB3"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Morrison, M., D., and </w:t>
      </w:r>
      <w:proofErr w:type="spellStart"/>
      <w:r w:rsidRPr="00AE1698">
        <w:rPr>
          <w:rFonts w:ascii="Arial" w:hAnsi="Arial" w:cs="Arial"/>
          <w:sz w:val="24"/>
          <w:szCs w:val="24"/>
        </w:rPr>
        <w:t>Rammage</w:t>
      </w:r>
      <w:proofErr w:type="spellEnd"/>
      <w:r w:rsidRPr="00AE1698">
        <w:rPr>
          <w:rFonts w:ascii="Arial" w:hAnsi="Arial" w:cs="Arial"/>
          <w:sz w:val="24"/>
          <w:szCs w:val="24"/>
        </w:rPr>
        <w:t xml:space="preserve">, L., A., (1993) ‘Muscle misuse voice disorders: description and classification’, </w:t>
      </w:r>
      <w:r w:rsidRPr="00AE1698">
        <w:rPr>
          <w:rFonts w:ascii="Arial" w:hAnsi="Arial" w:cs="Arial"/>
          <w:i/>
          <w:iCs/>
          <w:sz w:val="24"/>
          <w:szCs w:val="24"/>
        </w:rPr>
        <w:t xml:space="preserve">Acta </w:t>
      </w:r>
      <w:proofErr w:type="spellStart"/>
      <w:r w:rsidRPr="00AE1698">
        <w:rPr>
          <w:rFonts w:ascii="Arial" w:hAnsi="Arial" w:cs="Arial"/>
          <w:i/>
          <w:iCs/>
          <w:sz w:val="24"/>
          <w:szCs w:val="24"/>
        </w:rPr>
        <w:t>Otolaryngol</w:t>
      </w:r>
      <w:proofErr w:type="spellEnd"/>
      <w:r w:rsidRPr="00AE1698">
        <w:rPr>
          <w:rFonts w:ascii="Arial" w:hAnsi="Arial" w:cs="Arial"/>
          <w:sz w:val="24"/>
          <w:szCs w:val="24"/>
        </w:rPr>
        <w:t xml:space="preserve"> 113: pp.428–434</w:t>
      </w:r>
    </w:p>
    <w:p w14:paraId="11852CD7"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Naylor, S., D., Haines, J., Vyas, A., Fowler, S., J., (2015) ’Anxiety And Depression In Patients With Breathing Pattern Disorders Or Chronic Respiratory Disease’ </w:t>
      </w:r>
      <w:r w:rsidRPr="00AE1698">
        <w:rPr>
          <w:rFonts w:ascii="Arial" w:hAnsi="Arial" w:cs="Arial"/>
          <w:i/>
          <w:iCs/>
          <w:sz w:val="24"/>
          <w:szCs w:val="24"/>
        </w:rPr>
        <w:t>Thorax;70(3).</w:t>
      </w:r>
    </w:p>
    <w:p w14:paraId="3D15DC6B"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Nelson, R., Gray, S. D., Mindy, S., Dove, H., Corbin-Lewis. K., Stemple, J.C., (2001) </w:t>
      </w:r>
      <w:r w:rsidRPr="00AE1698">
        <w:rPr>
          <w:rFonts w:ascii="Arial" w:hAnsi="Arial" w:cs="Arial"/>
          <w:i/>
          <w:iCs/>
          <w:sz w:val="24"/>
          <w:szCs w:val="24"/>
        </w:rPr>
        <w:t>‘</w:t>
      </w:r>
      <w:r w:rsidRPr="00AE1698">
        <w:rPr>
          <w:rFonts w:ascii="Arial" w:hAnsi="Arial" w:cs="Arial"/>
          <w:sz w:val="24"/>
          <w:szCs w:val="24"/>
        </w:rPr>
        <w:t>An Evaluation of the Effects of Two Treatment Approaches for Teachers With Voice Disorders’,</w:t>
      </w:r>
      <w:r w:rsidRPr="00AE1698">
        <w:rPr>
          <w:rFonts w:ascii="Arial" w:hAnsi="Arial" w:cs="Arial"/>
          <w:i/>
          <w:iCs/>
          <w:sz w:val="24"/>
          <w:szCs w:val="24"/>
        </w:rPr>
        <w:t xml:space="preserve"> Journal of Speech, Language and Hearing Research. </w:t>
      </w:r>
    </w:p>
    <w:p w14:paraId="0AB5C413" w14:textId="77777777" w:rsid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Nelson, R., Merrill, R., M., Gray, S., D., and Smith, E., M., (2005) ‘Voice disorders in the general population: prevalence, risk factors, and occupational impact.’, </w:t>
      </w:r>
      <w:r w:rsidRPr="00AE1698">
        <w:rPr>
          <w:rFonts w:ascii="Arial" w:hAnsi="Arial" w:cs="Arial"/>
          <w:i/>
          <w:iCs/>
          <w:sz w:val="24"/>
          <w:szCs w:val="24"/>
        </w:rPr>
        <w:t>Laryngoscope</w:t>
      </w:r>
      <w:r w:rsidRPr="00AE1698">
        <w:rPr>
          <w:rFonts w:ascii="Arial" w:hAnsi="Arial" w:cs="Arial"/>
          <w:sz w:val="24"/>
          <w:szCs w:val="24"/>
        </w:rPr>
        <w:t xml:space="preserve"> 115(11): pp.1988–1995 </w:t>
      </w:r>
    </w:p>
    <w:p w14:paraId="6CAC77AE" w14:textId="3C2AABC8" w:rsidR="00DD3602" w:rsidRPr="00DD3602" w:rsidRDefault="00DD3602" w:rsidP="00DD3602">
      <w:pPr>
        <w:spacing w:line="360" w:lineRule="auto"/>
        <w:ind w:firstLine="720"/>
        <w:jc w:val="both"/>
        <w:rPr>
          <w:rFonts w:ascii="Arial" w:hAnsi="Arial" w:cs="Arial"/>
          <w:sz w:val="24"/>
          <w:szCs w:val="24"/>
        </w:rPr>
      </w:pPr>
      <w:r w:rsidRPr="00DD3602">
        <w:rPr>
          <w:rFonts w:ascii="Arial" w:hAnsi="Arial" w:cs="Arial"/>
          <w:sz w:val="24"/>
          <w:szCs w:val="24"/>
        </w:rPr>
        <w:t xml:space="preserve">Nieuwenhuijse, A., M., Willems, D, L., Van </w:t>
      </w:r>
      <w:proofErr w:type="spellStart"/>
      <w:r w:rsidRPr="00DD3602">
        <w:rPr>
          <w:rFonts w:ascii="Arial" w:hAnsi="Arial" w:cs="Arial"/>
          <w:sz w:val="24"/>
          <w:szCs w:val="24"/>
        </w:rPr>
        <w:t>Goudoever</w:t>
      </w:r>
      <w:proofErr w:type="spellEnd"/>
      <w:r w:rsidRPr="00DD3602">
        <w:rPr>
          <w:rFonts w:ascii="Arial" w:hAnsi="Arial" w:cs="Arial"/>
          <w:sz w:val="24"/>
          <w:szCs w:val="24"/>
        </w:rPr>
        <w:t xml:space="preserve">, J., B., </w:t>
      </w:r>
      <w:proofErr w:type="spellStart"/>
      <w:r w:rsidRPr="00DD3602">
        <w:rPr>
          <w:rFonts w:ascii="Arial" w:hAnsi="Arial" w:cs="Arial"/>
          <w:sz w:val="24"/>
          <w:szCs w:val="24"/>
        </w:rPr>
        <w:t>Echteld</w:t>
      </w:r>
      <w:proofErr w:type="spellEnd"/>
      <w:r w:rsidRPr="00DD3602">
        <w:rPr>
          <w:rFonts w:ascii="Arial" w:hAnsi="Arial" w:cs="Arial"/>
          <w:sz w:val="24"/>
          <w:szCs w:val="24"/>
        </w:rPr>
        <w:t xml:space="preserve">, M., A., </w:t>
      </w:r>
      <w:proofErr w:type="spellStart"/>
      <w:r w:rsidRPr="00DD3602">
        <w:rPr>
          <w:rFonts w:ascii="Arial" w:hAnsi="Arial" w:cs="Arial"/>
          <w:sz w:val="24"/>
          <w:szCs w:val="24"/>
        </w:rPr>
        <w:t>Olsman</w:t>
      </w:r>
      <w:proofErr w:type="spellEnd"/>
      <w:r w:rsidRPr="00DD3602">
        <w:rPr>
          <w:rFonts w:ascii="Arial" w:hAnsi="Arial" w:cs="Arial"/>
          <w:sz w:val="24"/>
          <w:szCs w:val="24"/>
        </w:rPr>
        <w:t>, E., (2019) ‘Quality of life of persons with profound intellectual and multiple disabilities: A narrative literature review of concepts, assessment methods and assessors’</w:t>
      </w:r>
      <w:r w:rsidR="00380D5B">
        <w:rPr>
          <w:rFonts w:ascii="Arial" w:hAnsi="Arial" w:cs="Arial"/>
          <w:sz w:val="24"/>
          <w:szCs w:val="24"/>
        </w:rPr>
        <w:t xml:space="preserve">, </w:t>
      </w:r>
      <w:r w:rsidRPr="00DD3602">
        <w:rPr>
          <w:rFonts w:ascii="Arial" w:hAnsi="Arial" w:cs="Arial"/>
          <w:i/>
          <w:iCs/>
          <w:sz w:val="24"/>
          <w:szCs w:val="24"/>
        </w:rPr>
        <w:t>Journal of Intellectual and Developmental Disability, 44(3)</w:t>
      </w:r>
      <w:r w:rsidR="00380D5B" w:rsidRPr="00380D5B">
        <w:rPr>
          <w:rFonts w:ascii="Arial" w:hAnsi="Arial" w:cs="Arial"/>
          <w:color w:val="666666"/>
          <w:shd w:val="clear" w:color="auto" w:fill="FFFFFF"/>
        </w:rPr>
        <w:t xml:space="preserve"> </w:t>
      </w:r>
      <w:r w:rsidR="00380D5B" w:rsidRPr="00380D5B">
        <w:rPr>
          <w:rFonts w:ascii="Arial" w:hAnsi="Arial" w:cs="Arial"/>
          <w:sz w:val="24"/>
          <w:szCs w:val="24"/>
        </w:rPr>
        <w:t>doi.org/10.3109/13668250.2017.1388913</w:t>
      </w:r>
    </w:p>
    <w:p w14:paraId="14EB7B4D"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Noble, H., &amp; </w:t>
      </w:r>
      <w:proofErr w:type="spellStart"/>
      <w:r w:rsidRPr="00AE1698">
        <w:rPr>
          <w:rFonts w:ascii="Arial" w:hAnsi="Arial" w:cs="Arial"/>
          <w:sz w:val="24"/>
          <w:szCs w:val="24"/>
        </w:rPr>
        <w:t>Heale</w:t>
      </w:r>
      <w:proofErr w:type="spellEnd"/>
      <w:r w:rsidRPr="00AE1698">
        <w:rPr>
          <w:rFonts w:ascii="Arial" w:hAnsi="Arial" w:cs="Arial"/>
          <w:sz w:val="24"/>
          <w:szCs w:val="24"/>
        </w:rPr>
        <w:t xml:space="preserve">, R. (2019) ’Triangulation in Research, with Examples. Evidence-Based Nursing’, 22, pp. 67-68 </w:t>
      </w:r>
      <w:hyperlink r:id="rId85" w:history="1">
        <w:r w:rsidRPr="00AE1698">
          <w:rPr>
            <w:rStyle w:val="Hyperlink"/>
            <w:rFonts w:ascii="Arial" w:hAnsi="Arial" w:cs="Arial"/>
            <w:sz w:val="24"/>
            <w:szCs w:val="24"/>
          </w:rPr>
          <w:t>https://doi.org/10.1136/ebnurs-2019-103145</w:t>
        </w:r>
      </w:hyperlink>
    </w:p>
    <w:p w14:paraId="28E5F870"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Ogilvie, V., L., Kersten, P., </w:t>
      </w:r>
      <w:proofErr w:type="spellStart"/>
      <w:r w:rsidRPr="00AE1698">
        <w:rPr>
          <w:rFonts w:ascii="Arial" w:hAnsi="Arial" w:cs="Arial"/>
          <w:sz w:val="24"/>
          <w:szCs w:val="24"/>
        </w:rPr>
        <w:t>Kayes</w:t>
      </w:r>
      <w:proofErr w:type="spellEnd"/>
      <w:r w:rsidRPr="00AE1698">
        <w:rPr>
          <w:rFonts w:ascii="Arial" w:hAnsi="Arial" w:cs="Arial"/>
          <w:sz w:val="24"/>
          <w:szCs w:val="24"/>
        </w:rPr>
        <w:t xml:space="preserve">, N., M., (2019) ‘The </w:t>
      </w:r>
      <w:proofErr w:type="spellStart"/>
      <w:r w:rsidRPr="00AE1698">
        <w:rPr>
          <w:rFonts w:ascii="Arial" w:hAnsi="Arial" w:cs="Arial"/>
          <w:sz w:val="24"/>
          <w:szCs w:val="24"/>
        </w:rPr>
        <w:t>Nigmegen</w:t>
      </w:r>
      <w:proofErr w:type="spellEnd"/>
      <w:r w:rsidRPr="00AE1698">
        <w:rPr>
          <w:rFonts w:ascii="Arial" w:hAnsi="Arial" w:cs="Arial"/>
          <w:sz w:val="24"/>
          <w:szCs w:val="24"/>
        </w:rPr>
        <w:t xml:space="preserve"> Questionnaire: A Valid Measure for Hyperventilation Syndrome’, </w:t>
      </w:r>
      <w:r w:rsidRPr="00AE1698">
        <w:rPr>
          <w:rFonts w:ascii="Arial" w:hAnsi="Arial" w:cs="Arial"/>
          <w:i/>
          <w:iCs/>
          <w:sz w:val="24"/>
          <w:szCs w:val="24"/>
        </w:rPr>
        <w:t>New Zealand Journal of Physiotherapy</w:t>
      </w:r>
      <w:r w:rsidRPr="00AE1698">
        <w:rPr>
          <w:rFonts w:ascii="Arial" w:hAnsi="Arial" w:cs="Arial"/>
          <w:sz w:val="24"/>
          <w:szCs w:val="24"/>
        </w:rPr>
        <w:t>, 47 (3), pp. 160-171. https://doi.org/10.15619/NZJP/47.3.04</w:t>
      </w:r>
    </w:p>
    <w:p w14:paraId="3A821394" w14:textId="77777777" w:rsid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Othman, N, M., Baraka, M., &amp; </w:t>
      </w:r>
      <w:proofErr w:type="spellStart"/>
      <w:r w:rsidRPr="00AE1698">
        <w:rPr>
          <w:rFonts w:ascii="Arial" w:hAnsi="Arial" w:cs="Arial"/>
          <w:sz w:val="24"/>
          <w:szCs w:val="24"/>
        </w:rPr>
        <w:t>Rifaie</w:t>
      </w:r>
      <w:proofErr w:type="spellEnd"/>
      <w:r w:rsidRPr="00AE1698">
        <w:rPr>
          <w:rFonts w:ascii="Arial" w:hAnsi="Arial" w:cs="Arial"/>
          <w:sz w:val="24"/>
          <w:szCs w:val="24"/>
        </w:rPr>
        <w:t xml:space="preserve">, N., (2021)’Efficacy Of The Accent Method Of Voice Therapy On Acoustic Measurements, In Hyperfunctional Dysphonic Patients’, </w:t>
      </w:r>
      <w:r w:rsidRPr="00AE1698">
        <w:rPr>
          <w:rFonts w:ascii="Arial" w:hAnsi="Arial" w:cs="Arial"/>
          <w:i/>
          <w:iCs/>
          <w:sz w:val="24"/>
          <w:szCs w:val="24"/>
        </w:rPr>
        <w:t>Ain Shams Medical Journal</w:t>
      </w:r>
      <w:r w:rsidRPr="00AE1698">
        <w:rPr>
          <w:rFonts w:ascii="Arial" w:hAnsi="Arial" w:cs="Arial"/>
          <w:sz w:val="24"/>
          <w:szCs w:val="24"/>
        </w:rPr>
        <w:t xml:space="preserve"> </w:t>
      </w:r>
      <w:r w:rsidRPr="00AE1698">
        <w:rPr>
          <w:rFonts w:ascii="Arial" w:hAnsi="Arial" w:cs="Arial"/>
          <w:i/>
          <w:iCs/>
          <w:sz w:val="24"/>
          <w:szCs w:val="24"/>
        </w:rPr>
        <w:t>Vol. 72 (2)</w:t>
      </w:r>
      <w:r w:rsidRPr="00AE1698">
        <w:rPr>
          <w:rFonts w:ascii="Arial" w:hAnsi="Arial" w:cs="Arial"/>
          <w:sz w:val="24"/>
          <w:szCs w:val="24"/>
        </w:rPr>
        <w:t>.</w:t>
      </w:r>
    </w:p>
    <w:p w14:paraId="46BB48AC" w14:textId="691DE25E"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lastRenderedPageBreak/>
        <w:t>Pervichko</w:t>
      </w:r>
      <w:proofErr w:type="spellEnd"/>
      <w:r w:rsidRPr="00AE1698">
        <w:rPr>
          <w:rFonts w:ascii="Arial" w:hAnsi="Arial" w:cs="Arial"/>
          <w:sz w:val="24"/>
          <w:szCs w:val="24"/>
        </w:rPr>
        <w:t xml:space="preserve">, E, I., </w:t>
      </w:r>
      <w:proofErr w:type="spellStart"/>
      <w:r w:rsidRPr="00AE1698">
        <w:rPr>
          <w:rFonts w:ascii="Arial" w:hAnsi="Arial" w:cs="Arial"/>
          <w:sz w:val="24"/>
          <w:szCs w:val="24"/>
        </w:rPr>
        <w:t>Mitina</w:t>
      </w:r>
      <w:proofErr w:type="spellEnd"/>
      <w:r w:rsidRPr="00AE1698">
        <w:rPr>
          <w:rFonts w:ascii="Arial" w:hAnsi="Arial" w:cs="Arial"/>
          <w:sz w:val="24"/>
          <w:szCs w:val="24"/>
        </w:rPr>
        <w:t xml:space="preserve">, O, V., </w:t>
      </w:r>
      <w:proofErr w:type="spellStart"/>
      <w:r w:rsidRPr="00AE1698">
        <w:rPr>
          <w:rFonts w:ascii="Arial" w:hAnsi="Arial" w:cs="Arial"/>
          <w:sz w:val="24"/>
          <w:szCs w:val="24"/>
        </w:rPr>
        <w:t>Koniukhovskaia</w:t>
      </w:r>
      <w:proofErr w:type="spellEnd"/>
      <w:r w:rsidRPr="00AE1698">
        <w:rPr>
          <w:rFonts w:ascii="Arial" w:hAnsi="Arial" w:cs="Arial"/>
          <w:sz w:val="24"/>
          <w:szCs w:val="24"/>
        </w:rPr>
        <w:t xml:space="preserve">, J, E. and Stepanova, O, B., (2022) ’Verification of the Psychometric Characteristics of the Nijmegen Questionnaire for the Diagnosis of Dysfunctional Breathing During the COVID-19 Pandemic on a Russian Sample, </w:t>
      </w:r>
      <w:r w:rsidRPr="00AE1698">
        <w:rPr>
          <w:rFonts w:ascii="Arial" w:hAnsi="Arial" w:cs="Arial"/>
          <w:i/>
          <w:iCs/>
          <w:sz w:val="24"/>
          <w:szCs w:val="24"/>
        </w:rPr>
        <w:t>Clinical Psychology and Special Education,</w:t>
      </w:r>
      <w:r w:rsidRPr="00AE1698">
        <w:rPr>
          <w:rFonts w:ascii="Arial" w:hAnsi="Arial" w:cs="Arial"/>
          <w:b/>
          <w:bCs/>
          <w:sz w:val="24"/>
          <w:szCs w:val="24"/>
        </w:rPr>
        <w:t xml:space="preserve"> </w:t>
      </w:r>
      <w:r w:rsidRPr="00AE1698">
        <w:rPr>
          <w:rFonts w:ascii="Arial" w:hAnsi="Arial" w:cs="Arial"/>
          <w:sz w:val="24"/>
          <w:szCs w:val="24"/>
        </w:rPr>
        <w:t>11, (3), pp. 262-302. doi:10.17759/cpse.2022110311</w:t>
      </w:r>
    </w:p>
    <w:p w14:paraId="19DFD24B" w14:textId="77777777" w:rsidR="00AE1698" w:rsidRPr="00AE1698" w:rsidRDefault="00516009" w:rsidP="00AE1698">
      <w:pPr>
        <w:spacing w:line="360" w:lineRule="auto"/>
        <w:ind w:firstLine="720"/>
        <w:jc w:val="both"/>
        <w:rPr>
          <w:rFonts w:ascii="Arial" w:hAnsi="Arial" w:cs="Arial"/>
          <w:sz w:val="24"/>
          <w:szCs w:val="24"/>
          <w:u w:val="single"/>
        </w:rPr>
      </w:pPr>
      <w:hyperlink r:id="rId86" w:history="1">
        <w:proofErr w:type="spellStart"/>
        <w:r w:rsidR="00AE1698" w:rsidRPr="00AE1698">
          <w:rPr>
            <w:rStyle w:val="Hyperlink"/>
            <w:rFonts w:ascii="Arial" w:hAnsi="Arial" w:cs="Arial"/>
            <w:color w:val="auto"/>
            <w:sz w:val="24"/>
            <w:szCs w:val="24"/>
            <w:u w:val="none"/>
          </w:rPr>
          <w:t>Pestana</w:t>
        </w:r>
        <w:proofErr w:type="spellEnd"/>
      </w:hyperlink>
      <w:r w:rsidR="00AE1698" w:rsidRPr="00AE1698">
        <w:rPr>
          <w:rFonts w:ascii="Arial" w:hAnsi="Arial" w:cs="Arial"/>
          <w:sz w:val="24"/>
          <w:szCs w:val="24"/>
        </w:rPr>
        <w:t>, P, M., </w:t>
      </w:r>
      <w:hyperlink r:id="rId87" w:history="1">
        <w:r w:rsidR="00AE1698" w:rsidRPr="00AE1698">
          <w:rPr>
            <w:rStyle w:val="Hyperlink"/>
            <w:rFonts w:ascii="Arial" w:hAnsi="Arial" w:cs="Arial"/>
            <w:color w:val="auto"/>
            <w:sz w:val="24"/>
            <w:szCs w:val="24"/>
            <w:u w:val="none"/>
          </w:rPr>
          <w:t xml:space="preserve"> Vaz-Freitas</w:t>
        </w:r>
      </w:hyperlink>
      <w:r w:rsidR="00AE1698" w:rsidRPr="00AE1698">
        <w:rPr>
          <w:rFonts w:ascii="Arial" w:hAnsi="Arial" w:cs="Arial"/>
          <w:sz w:val="24"/>
          <w:szCs w:val="24"/>
          <w:vertAlign w:val="superscript"/>
        </w:rPr>
        <w:t xml:space="preserve">, </w:t>
      </w:r>
      <w:r w:rsidR="00AE1698" w:rsidRPr="00AE1698">
        <w:rPr>
          <w:rFonts w:ascii="Arial" w:hAnsi="Arial" w:cs="Arial"/>
          <w:sz w:val="24"/>
          <w:szCs w:val="24"/>
        </w:rPr>
        <w:t>S.,&amp; </w:t>
      </w:r>
      <w:proofErr w:type="spellStart"/>
      <w:r w:rsidR="00AE1698" w:rsidRPr="00AE1698">
        <w:rPr>
          <w:rFonts w:ascii="Arial" w:hAnsi="Arial" w:cs="Arial"/>
          <w:sz w:val="24"/>
          <w:szCs w:val="24"/>
        </w:rPr>
        <w:fldChar w:fldCharType="begin"/>
      </w:r>
      <w:r w:rsidR="00AE1698" w:rsidRPr="00AE1698">
        <w:rPr>
          <w:rFonts w:ascii="Arial" w:hAnsi="Arial" w:cs="Arial"/>
          <w:sz w:val="24"/>
          <w:szCs w:val="24"/>
        </w:rPr>
        <w:instrText>HYPERLINK "https://pubmed.ncbi.nlm.nih.gov/?term=Manso+MC&amp;cauthor_id=28342677"</w:instrText>
      </w:r>
      <w:r w:rsidR="00AE1698" w:rsidRPr="00AE1698">
        <w:rPr>
          <w:rFonts w:ascii="Arial" w:hAnsi="Arial" w:cs="Arial"/>
          <w:sz w:val="24"/>
          <w:szCs w:val="24"/>
        </w:rPr>
      </w:r>
      <w:r w:rsidR="00AE1698" w:rsidRPr="00AE1698">
        <w:rPr>
          <w:rFonts w:ascii="Arial" w:hAnsi="Arial" w:cs="Arial"/>
          <w:sz w:val="24"/>
          <w:szCs w:val="24"/>
        </w:rPr>
        <w:fldChar w:fldCharType="separate"/>
      </w:r>
      <w:r w:rsidR="00AE1698" w:rsidRPr="00AE1698">
        <w:rPr>
          <w:rStyle w:val="Hyperlink"/>
          <w:rFonts w:ascii="Arial" w:hAnsi="Arial" w:cs="Arial"/>
          <w:color w:val="auto"/>
          <w:sz w:val="24"/>
          <w:szCs w:val="24"/>
          <w:u w:val="none"/>
        </w:rPr>
        <w:t>Manso</w:t>
      </w:r>
      <w:proofErr w:type="spellEnd"/>
      <w:r w:rsidR="00AE1698" w:rsidRPr="00AE1698">
        <w:rPr>
          <w:rFonts w:ascii="Arial" w:hAnsi="Arial" w:cs="Arial"/>
          <w:sz w:val="24"/>
          <w:szCs w:val="24"/>
        </w:rPr>
        <w:fldChar w:fldCharType="end"/>
      </w:r>
      <w:r w:rsidR="00AE1698" w:rsidRPr="00AE1698">
        <w:rPr>
          <w:rFonts w:ascii="Arial" w:hAnsi="Arial" w:cs="Arial"/>
          <w:sz w:val="24"/>
          <w:szCs w:val="24"/>
        </w:rPr>
        <w:t>, M, C., (2017)’Prevalence of Voice Disorders in Singers: Systematic Review and Meta-Analysis’,</w:t>
      </w:r>
      <w:r w:rsidR="00AE1698" w:rsidRPr="00AE1698">
        <w:rPr>
          <w:rFonts w:ascii="Arial" w:hAnsi="Arial" w:cs="Arial"/>
          <w:i/>
          <w:iCs/>
          <w:sz w:val="24"/>
          <w:szCs w:val="24"/>
        </w:rPr>
        <w:t xml:space="preserve"> Journal of Voice, </w:t>
      </w:r>
      <w:r w:rsidR="00AE1698" w:rsidRPr="00AE1698">
        <w:rPr>
          <w:rFonts w:ascii="Arial" w:hAnsi="Arial" w:cs="Arial"/>
          <w:sz w:val="24"/>
          <w:szCs w:val="24"/>
        </w:rPr>
        <w:t>31 (6):pp. 772-727 DOI: </w:t>
      </w:r>
      <w:hyperlink r:id="rId88" w:tgtFrame="_blank" w:history="1">
        <w:r w:rsidR="00AE1698" w:rsidRPr="00AE1698">
          <w:rPr>
            <w:rStyle w:val="Hyperlink"/>
            <w:rFonts w:ascii="Arial" w:hAnsi="Arial" w:cs="Arial"/>
            <w:sz w:val="24"/>
            <w:szCs w:val="24"/>
          </w:rPr>
          <w:t>10.1016/j.jvoice.2017.02.010</w:t>
        </w:r>
      </w:hyperlink>
    </w:p>
    <w:p w14:paraId="3A9338A0" w14:textId="4F461F86" w:rsidR="00AE1698" w:rsidRPr="00AE1698" w:rsidRDefault="00AE1698" w:rsidP="00AE1698">
      <w:pPr>
        <w:spacing w:line="360" w:lineRule="auto"/>
        <w:ind w:firstLine="720"/>
        <w:jc w:val="both"/>
        <w:rPr>
          <w:rFonts w:ascii="Arial" w:hAnsi="Arial" w:cs="Arial"/>
          <w:sz w:val="24"/>
          <w:szCs w:val="24"/>
          <w:u w:val="single"/>
        </w:rPr>
      </w:pPr>
      <w:r w:rsidRPr="00AE1698">
        <w:rPr>
          <w:rFonts w:ascii="Arial" w:hAnsi="Arial" w:cs="Arial"/>
          <w:sz w:val="24"/>
          <w:szCs w:val="24"/>
        </w:rPr>
        <w:t>Platte, S</w:t>
      </w:r>
      <w:r>
        <w:rPr>
          <w:rFonts w:ascii="Arial" w:hAnsi="Arial" w:cs="Arial"/>
          <w:sz w:val="24"/>
          <w:szCs w:val="24"/>
        </w:rPr>
        <w:t>.</w:t>
      </w:r>
      <w:r w:rsidRPr="00AE1698">
        <w:rPr>
          <w:rFonts w:ascii="Arial" w:hAnsi="Arial" w:cs="Arial"/>
          <w:sz w:val="24"/>
          <w:szCs w:val="24"/>
        </w:rPr>
        <w:t>,</w:t>
      </w:r>
      <w:r>
        <w:rPr>
          <w:rFonts w:ascii="Arial" w:hAnsi="Arial" w:cs="Arial"/>
          <w:sz w:val="24"/>
          <w:szCs w:val="24"/>
        </w:rPr>
        <w:t xml:space="preserve"> </w:t>
      </w:r>
      <w:r w:rsidRPr="00AE1698">
        <w:rPr>
          <w:rFonts w:ascii="Arial" w:hAnsi="Arial" w:cs="Arial"/>
          <w:sz w:val="24"/>
          <w:szCs w:val="24"/>
        </w:rPr>
        <w:t xml:space="preserve">L., Lauber, B., </w:t>
      </w:r>
      <w:proofErr w:type="spellStart"/>
      <w:r w:rsidRPr="00AE1698">
        <w:rPr>
          <w:rFonts w:ascii="Arial" w:hAnsi="Arial" w:cs="Arial"/>
          <w:sz w:val="24"/>
          <w:szCs w:val="24"/>
        </w:rPr>
        <w:t>Willimann</w:t>
      </w:r>
      <w:proofErr w:type="spellEnd"/>
      <w:r w:rsidRPr="00AE1698">
        <w:rPr>
          <w:rFonts w:ascii="Arial" w:hAnsi="Arial" w:cs="Arial"/>
          <w:sz w:val="24"/>
          <w:szCs w:val="24"/>
        </w:rPr>
        <w:t xml:space="preserve">, J., Schuldt-Jensen, M., &amp; </w:t>
      </w:r>
      <w:proofErr w:type="spellStart"/>
      <w:r w:rsidRPr="00AE1698">
        <w:rPr>
          <w:rFonts w:ascii="Arial" w:hAnsi="Arial" w:cs="Arial"/>
          <w:sz w:val="24"/>
          <w:szCs w:val="24"/>
        </w:rPr>
        <w:t>Gollhofer</w:t>
      </w:r>
      <w:proofErr w:type="spellEnd"/>
      <w:r w:rsidRPr="00AE1698">
        <w:rPr>
          <w:rFonts w:ascii="Arial" w:hAnsi="Arial" w:cs="Arial"/>
          <w:sz w:val="24"/>
          <w:szCs w:val="24"/>
        </w:rPr>
        <w:t>, A., (2021) ‘Breathing with the Conductor? A Prospective, Quasi-Experimental Exploration of Breathing Habits in Choral Singers’.</w:t>
      </w:r>
    </w:p>
    <w:p w14:paraId="3CF02080" w14:textId="77777777" w:rsidR="00AE1698" w:rsidRPr="00AE1698" w:rsidRDefault="00AE1698" w:rsidP="00AE1698">
      <w:pPr>
        <w:spacing w:line="360" w:lineRule="auto"/>
        <w:ind w:firstLine="720"/>
        <w:jc w:val="both"/>
        <w:rPr>
          <w:rFonts w:ascii="Arial" w:hAnsi="Arial" w:cs="Arial"/>
          <w:sz w:val="24"/>
          <w:szCs w:val="24"/>
          <w:u w:val="single"/>
        </w:rPr>
      </w:pPr>
      <w:r w:rsidRPr="00AE1698">
        <w:rPr>
          <w:rFonts w:ascii="Arial" w:hAnsi="Arial" w:cs="Arial"/>
          <w:sz w:val="24"/>
          <w:szCs w:val="24"/>
        </w:rPr>
        <w:t>Pryor, J., A., (2002) ‘</w:t>
      </w:r>
      <w:r w:rsidRPr="00AE1698">
        <w:rPr>
          <w:rFonts w:ascii="Arial" w:hAnsi="Arial" w:cs="Arial"/>
          <w:i/>
          <w:iCs/>
          <w:sz w:val="24"/>
          <w:szCs w:val="24"/>
        </w:rPr>
        <w:t>Physiotherapy for Respiratory and Cardiac Problems</w:t>
      </w:r>
      <w:r w:rsidRPr="00AE1698">
        <w:rPr>
          <w:rFonts w:ascii="Arial" w:hAnsi="Arial" w:cs="Arial"/>
          <w:sz w:val="24"/>
          <w:szCs w:val="24"/>
        </w:rPr>
        <w:t>-</w:t>
      </w:r>
      <w:r w:rsidRPr="00AE1698">
        <w:rPr>
          <w:rFonts w:ascii="Arial" w:hAnsi="Arial" w:cs="Arial"/>
          <w:i/>
          <w:iCs/>
          <w:sz w:val="24"/>
          <w:szCs w:val="24"/>
        </w:rPr>
        <w:t xml:space="preserve"> adults and paediatrics’</w:t>
      </w:r>
      <w:r w:rsidRPr="00AE1698">
        <w:rPr>
          <w:rFonts w:ascii="Arial" w:hAnsi="Arial" w:cs="Arial"/>
          <w:sz w:val="24"/>
          <w:szCs w:val="24"/>
        </w:rPr>
        <w:t xml:space="preserve">, Edinburgh: Churchill Livingstone. 2002. ISBN 0 443 07075 X. </w:t>
      </w:r>
      <w:proofErr w:type="spellStart"/>
      <w:r w:rsidRPr="00AE1698">
        <w:rPr>
          <w:rFonts w:ascii="Arial" w:hAnsi="Arial" w:cs="Arial"/>
          <w:sz w:val="24"/>
          <w:szCs w:val="24"/>
        </w:rPr>
        <w:t>Physiother</w:t>
      </w:r>
      <w:proofErr w:type="spellEnd"/>
      <w:r w:rsidRPr="00AE1698">
        <w:rPr>
          <w:rFonts w:ascii="Arial" w:hAnsi="Arial" w:cs="Arial"/>
          <w:sz w:val="24"/>
          <w:szCs w:val="24"/>
        </w:rPr>
        <w:t>. Res. Int., 7: 189-189. </w:t>
      </w:r>
      <w:hyperlink r:id="rId89" w:history="1">
        <w:r w:rsidRPr="00AE1698">
          <w:rPr>
            <w:rStyle w:val="Hyperlink"/>
            <w:rFonts w:ascii="Arial" w:hAnsi="Arial" w:cs="Arial"/>
            <w:sz w:val="24"/>
            <w:szCs w:val="24"/>
          </w:rPr>
          <w:t>https://doi.org/10.1002/pri.256</w:t>
        </w:r>
      </w:hyperlink>
    </w:p>
    <w:p w14:paraId="631BA830" w14:textId="77777777" w:rsidR="00AE1698" w:rsidRPr="00AE1698" w:rsidRDefault="00AE1698" w:rsidP="00AE1698">
      <w:pPr>
        <w:spacing w:line="360" w:lineRule="auto"/>
        <w:ind w:firstLine="720"/>
        <w:jc w:val="both"/>
        <w:rPr>
          <w:rFonts w:ascii="Arial" w:hAnsi="Arial" w:cs="Arial"/>
          <w:sz w:val="24"/>
          <w:szCs w:val="24"/>
          <w:u w:val="single"/>
        </w:rPr>
      </w:pPr>
      <w:r w:rsidRPr="00AE1698">
        <w:rPr>
          <w:rFonts w:ascii="Arial" w:hAnsi="Arial" w:cs="Arial"/>
          <w:sz w:val="24"/>
          <w:szCs w:val="24"/>
        </w:rPr>
        <w:t xml:space="preserve">Pulliam, R., (2009)’Peer Reviewed Article Training the Musical Theatre Performer: Finding a Unified Breath, </w:t>
      </w:r>
      <w:r w:rsidRPr="00AE1698">
        <w:rPr>
          <w:rFonts w:ascii="Arial" w:hAnsi="Arial" w:cs="Arial"/>
          <w:i/>
          <w:iCs/>
          <w:sz w:val="24"/>
          <w:szCs w:val="24"/>
        </w:rPr>
        <w:t>Voice and Speech Review</w:t>
      </w:r>
      <w:r w:rsidRPr="00AE1698">
        <w:rPr>
          <w:rFonts w:ascii="Arial" w:hAnsi="Arial" w:cs="Arial"/>
          <w:sz w:val="24"/>
          <w:szCs w:val="24"/>
        </w:rPr>
        <w:t xml:space="preserve">, 6:1, pp.59-66 </w:t>
      </w:r>
      <w:hyperlink r:id="rId90" w:history="1">
        <w:r w:rsidRPr="00AE1698">
          <w:rPr>
            <w:rStyle w:val="Hyperlink"/>
            <w:rFonts w:ascii="Arial" w:hAnsi="Arial" w:cs="Arial"/>
            <w:sz w:val="24"/>
            <w:szCs w:val="24"/>
          </w:rPr>
          <w:t>https://doi.org/10.1080/23268263.2009.10761506</w:t>
        </w:r>
      </w:hyperlink>
      <w:r w:rsidRPr="00AE1698">
        <w:rPr>
          <w:rFonts w:ascii="Arial" w:hAnsi="Arial" w:cs="Arial"/>
          <w:sz w:val="24"/>
          <w:szCs w:val="24"/>
        </w:rPr>
        <w:t>).</w:t>
      </w:r>
    </w:p>
    <w:p w14:paraId="37102389" w14:textId="77777777" w:rsidR="00AE1698" w:rsidRPr="00AE1698" w:rsidRDefault="00AE1698" w:rsidP="00AE1698">
      <w:pPr>
        <w:spacing w:line="360" w:lineRule="auto"/>
        <w:ind w:firstLine="720"/>
        <w:jc w:val="both"/>
        <w:rPr>
          <w:rFonts w:ascii="Arial" w:hAnsi="Arial" w:cs="Arial"/>
          <w:sz w:val="24"/>
          <w:szCs w:val="24"/>
          <w:u w:val="single"/>
        </w:rPr>
      </w:pPr>
      <w:r w:rsidRPr="00AE1698">
        <w:rPr>
          <w:rFonts w:ascii="Arial" w:hAnsi="Arial" w:cs="Arial"/>
          <w:sz w:val="24"/>
          <w:szCs w:val="24"/>
        </w:rPr>
        <w:t xml:space="preserve">Rahman, A., Tabassum, T., </w:t>
      </w:r>
      <w:proofErr w:type="spellStart"/>
      <w:r w:rsidRPr="00AE1698">
        <w:rPr>
          <w:rFonts w:ascii="Arial" w:hAnsi="Arial" w:cs="Arial"/>
          <w:sz w:val="24"/>
          <w:szCs w:val="24"/>
        </w:rPr>
        <w:t>Araf</w:t>
      </w:r>
      <w:proofErr w:type="spellEnd"/>
      <w:r w:rsidRPr="00AE1698">
        <w:rPr>
          <w:rFonts w:ascii="Arial" w:hAnsi="Arial" w:cs="Arial"/>
          <w:sz w:val="24"/>
          <w:szCs w:val="24"/>
        </w:rPr>
        <w:t xml:space="preserve">, Y., Al Nahid, A., Ullah, M,A., Hosen, M, J., (2021) ‘Silent hypoxia in COVID-19: path mechanism and possible management strategy’, </w:t>
      </w:r>
      <w:r w:rsidRPr="00AE1698">
        <w:rPr>
          <w:rFonts w:ascii="Arial" w:hAnsi="Arial" w:cs="Arial"/>
          <w:i/>
          <w:iCs/>
          <w:sz w:val="24"/>
          <w:szCs w:val="24"/>
        </w:rPr>
        <w:t xml:space="preserve">Mol </w:t>
      </w:r>
      <w:proofErr w:type="spellStart"/>
      <w:r w:rsidRPr="00AE1698">
        <w:rPr>
          <w:rFonts w:ascii="Arial" w:hAnsi="Arial" w:cs="Arial"/>
          <w:i/>
          <w:iCs/>
          <w:sz w:val="24"/>
          <w:szCs w:val="24"/>
        </w:rPr>
        <w:t>Biol</w:t>
      </w:r>
      <w:proofErr w:type="spellEnd"/>
      <w:r w:rsidRPr="00AE1698">
        <w:rPr>
          <w:rFonts w:ascii="Arial" w:hAnsi="Arial" w:cs="Arial"/>
          <w:i/>
          <w:iCs/>
          <w:sz w:val="24"/>
          <w:szCs w:val="24"/>
        </w:rPr>
        <w:t xml:space="preserve"> Rep</w:t>
      </w:r>
      <w:r w:rsidRPr="00AE1698">
        <w:rPr>
          <w:rFonts w:ascii="Arial" w:hAnsi="Arial" w:cs="Arial"/>
          <w:sz w:val="24"/>
          <w:szCs w:val="24"/>
        </w:rPr>
        <w:t xml:space="preserve">. 48(4) pp. 3863-3869. </w:t>
      </w:r>
      <w:proofErr w:type="spellStart"/>
      <w:r w:rsidRPr="00AE1698">
        <w:rPr>
          <w:rFonts w:ascii="Arial" w:hAnsi="Arial" w:cs="Arial"/>
          <w:sz w:val="24"/>
          <w:szCs w:val="24"/>
        </w:rPr>
        <w:t>doi</w:t>
      </w:r>
      <w:proofErr w:type="spellEnd"/>
      <w:r w:rsidRPr="00AE1698">
        <w:rPr>
          <w:rFonts w:ascii="Arial" w:hAnsi="Arial" w:cs="Arial"/>
          <w:sz w:val="24"/>
          <w:szCs w:val="24"/>
        </w:rPr>
        <w:t xml:space="preserve">: 10.1007/s11033-021-06358-1. </w:t>
      </w:r>
    </w:p>
    <w:p w14:paraId="01302068" w14:textId="77777777" w:rsidR="00AE1698" w:rsidRPr="00AE1698" w:rsidRDefault="00516009" w:rsidP="00AE1698">
      <w:pPr>
        <w:spacing w:line="360" w:lineRule="auto"/>
        <w:ind w:firstLine="720"/>
        <w:jc w:val="both"/>
        <w:rPr>
          <w:rFonts w:ascii="Arial" w:hAnsi="Arial" w:cs="Arial"/>
          <w:sz w:val="24"/>
          <w:szCs w:val="24"/>
          <w:u w:val="single"/>
        </w:rPr>
      </w:pPr>
      <w:hyperlink r:id="rId91" w:anchor="con1" w:history="1">
        <w:r w:rsidR="00AE1698" w:rsidRPr="00AE1698">
          <w:rPr>
            <w:rStyle w:val="Hyperlink"/>
            <w:rFonts w:ascii="Arial" w:hAnsi="Arial" w:cs="Arial"/>
            <w:color w:val="auto"/>
            <w:sz w:val="24"/>
            <w:szCs w:val="24"/>
            <w:u w:val="none"/>
          </w:rPr>
          <w:t>Rodriguez</w:t>
        </w:r>
      </w:hyperlink>
      <w:r w:rsidR="00AE1698" w:rsidRPr="00AE1698">
        <w:rPr>
          <w:rFonts w:ascii="Arial" w:hAnsi="Arial" w:cs="Arial"/>
          <w:sz w:val="24"/>
          <w:szCs w:val="24"/>
        </w:rPr>
        <w:t xml:space="preserve">. A., </w:t>
      </w:r>
      <w:hyperlink w:history="1"/>
      <w:hyperlink r:id="rId92" w:anchor="con2" w:history="1">
        <w:r w:rsidR="00AE1698" w:rsidRPr="00AE1698">
          <w:rPr>
            <w:rStyle w:val="Hyperlink"/>
            <w:rFonts w:ascii="Arial" w:hAnsi="Arial" w:cs="Arial"/>
            <w:color w:val="auto"/>
            <w:sz w:val="24"/>
            <w:szCs w:val="24"/>
            <w:u w:val="none"/>
          </w:rPr>
          <w:t>Tuck</w:t>
        </w:r>
      </w:hyperlink>
      <w:r w:rsidR="00AE1698" w:rsidRPr="00AE1698">
        <w:rPr>
          <w:rFonts w:ascii="Arial" w:hAnsi="Arial" w:cs="Arial"/>
          <w:sz w:val="24"/>
          <w:szCs w:val="24"/>
        </w:rPr>
        <w:t>, C., and</w:t>
      </w:r>
      <w:hyperlink r:id="rId93" w:anchor="con8" w:history="1">
        <w:r w:rsidR="00AE1698" w:rsidRPr="00AE1698">
          <w:rPr>
            <w:rStyle w:val="Hyperlink"/>
            <w:rFonts w:ascii="Arial" w:hAnsi="Arial" w:cs="Arial"/>
            <w:color w:val="auto"/>
            <w:sz w:val="24"/>
            <w:szCs w:val="24"/>
            <w:u w:val="none"/>
          </w:rPr>
          <w:t> Weir</w:t>
        </w:r>
      </w:hyperlink>
      <w:r w:rsidR="00AE1698" w:rsidRPr="00AE1698">
        <w:rPr>
          <w:rFonts w:ascii="Arial" w:hAnsi="Arial" w:cs="Arial"/>
          <w:sz w:val="24"/>
          <w:szCs w:val="24"/>
        </w:rPr>
        <w:t xml:space="preserve">, J., (2022) ‘Current recommendations/practices for anonymising data from clinical trials in order to make it available for sharing: A scoping review’ </w:t>
      </w:r>
      <w:hyperlink r:id="rId94" w:history="1">
        <w:r w:rsidR="00AE1698" w:rsidRPr="00AE1698">
          <w:rPr>
            <w:rStyle w:val="Hyperlink"/>
            <w:rFonts w:ascii="Arial" w:hAnsi="Arial" w:cs="Arial"/>
            <w:sz w:val="24"/>
            <w:szCs w:val="24"/>
          </w:rPr>
          <w:t> 19 (4</w:t>
        </w:r>
      </w:hyperlink>
      <w:r w:rsidR="00AE1698" w:rsidRPr="00AE1698">
        <w:rPr>
          <w:rFonts w:ascii="Arial" w:hAnsi="Arial" w:cs="Arial"/>
          <w:sz w:val="24"/>
          <w:szCs w:val="24"/>
        </w:rPr>
        <w:t>)</w:t>
      </w:r>
      <w:hyperlink r:id="rId95" w:history="1">
        <w:r w:rsidR="00AE1698" w:rsidRPr="00AE1698">
          <w:rPr>
            <w:rStyle w:val="Hyperlink"/>
            <w:rFonts w:ascii="Arial" w:hAnsi="Arial" w:cs="Arial"/>
            <w:sz w:val="24"/>
            <w:szCs w:val="24"/>
          </w:rPr>
          <w:t>https://doi.org/10.1177/1740774522108746</w:t>
        </w:r>
      </w:hyperlink>
    </w:p>
    <w:p w14:paraId="2E57DCE5" w14:textId="77777777" w:rsidR="00AE1698" w:rsidRPr="00AE1698" w:rsidRDefault="00AE1698" w:rsidP="00AE1698">
      <w:pPr>
        <w:spacing w:line="360" w:lineRule="auto"/>
        <w:ind w:firstLine="720"/>
        <w:jc w:val="both"/>
        <w:rPr>
          <w:rFonts w:ascii="Arial" w:hAnsi="Arial" w:cs="Arial"/>
          <w:sz w:val="24"/>
          <w:szCs w:val="24"/>
          <w:u w:val="single"/>
        </w:rPr>
      </w:pPr>
      <w:r w:rsidRPr="00AE1698">
        <w:rPr>
          <w:rFonts w:ascii="Arial" w:hAnsi="Arial" w:cs="Arial"/>
          <w:sz w:val="24"/>
          <w:szCs w:val="24"/>
        </w:rPr>
        <w:t xml:space="preserve">Rosen, C, A., and Murry, T., (2000) ’Voice handicap index in singers’, </w:t>
      </w:r>
      <w:r w:rsidRPr="00AE1698">
        <w:rPr>
          <w:rFonts w:ascii="Arial" w:hAnsi="Arial" w:cs="Arial"/>
          <w:i/>
          <w:iCs/>
          <w:sz w:val="24"/>
          <w:szCs w:val="24"/>
        </w:rPr>
        <w:t>Journal of Voice,</w:t>
      </w:r>
      <w:r w:rsidRPr="00AE1698">
        <w:rPr>
          <w:rFonts w:ascii="Arial" w:hAnsi="Arial" w:cs="Arial"/>
          <w:sz w:val="24"/>
          <w:szCs w:val="24"/>
        </w:rPr>
        <w:t xml:space="preserve"> 14(3): pp. 370–377.</w:t>
      </w:r>
    </w:p>
    <w:p w14:paraId="7BC20FFC" w14:textId="77777777" w:rsidR="00AE1698" w:rsidRPr="00AE1698" w:rsidRDefault="00AE1698" w:rsidP="00AE1698">
      <w:pPr>
        <w:spacing w:line="360" w:lineRule="auto"/>
        <w:ind w:firstLine="720"/>
        <w:jc w:val="both"/>
        <w:rPr>
          <w:rFonts w:ascii="Arial" w:hAnsi="Arial" w:cs="Arial"/>
          <w:sz w:val="24"/>
          <w:szCs w:val="24"/>
          <w:u w:val="single"/>
        </w:rPr>
      </w:pPr>
      <w:proofErr w:type="spellStart"/>
      <w:r w:rsidRPr="00AE1698">
        <w:rPr>
          <w:rFonts w:ascii="Arial" w:hAnsi="Arial" w:cs="Arial"/>
          <w:sz w:val="24"/>
          <w:szCs w:val="24"/>
        </w:rPr>
        <w:t>Salomoni</w:t>
      </w:r>
      <w:proofErr w:type="spellEnd"/>
      <w:r w:rsidRPr="00AE1698">
        <w:rPr>
          <w:rFonts w:ascii="Arial" w:hAnsi="Arial" w:cs="Arial"/>
          <w:sz w:val="24"/>
          <w:szCs w:val="24"/>
        </w:rPr>
        <w:t xml:space="preserve">, S., Van den Hoorn, W. &amp; Hodges, P., (2016) ‘Breathing and Singing: Objective Characterization of Breathing Patterns in Classical Singers’, </w:t>
      </w:r>
      <w:proofErr w:type="spellStart"/>
      <w:r w:rsidRPr="00AE1698">
        <w:rPr>
          <w:rFonts w:ascii="Arial" w:hAnsi="Arial" w:cs="Arial"/>
          <w:sz w:val="24"/>
          <w:szCs w:val="24"/>
        </w:rPr>
        <w:t>Plos</w:t>
      </w:r>
      <w:proofErr w:type="spellEnd"/>
      <w:r w:rsidRPr="00AE1698">
        <w:rPr>
          <w:rFonts w:ascii="Arial" w:hAnsi="Arial" w:cs="Arial"/>
          <w:sz w:val="24"/>
          <w:szCs w:val="24"/>
        </w:rPr>
        <w:t xml:space="preserve"> one. 2016;11(5):e0155084. DOI: 10.1371/journal.pone.0155084.</w:t>
      </w:r>
    </w:p>
    <w:p w14:paraId="5EEC373C"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lastRenderedPageBreak/>
        <w:t>Sataloff</w:t>
      </w:r>
      <w:proofErr w:type="spellEnd"/>
      <w:r w:rsidRPr="00AE1698">
        <w:rPr>
          <w:rFonts w:ascii="Arial" w:hAnsi="Arial" w:cs="Arial"/>
          <w:sz w:val="24"/>
          <w:szCs w:val="24"/>
        </w:rPr>
        <w:t xml:space="preserve">, R, T., (2005) </w:t>
      </w:r>
      <w:r w:rsidRPr="00AE1698">
        <w:rPr>
          <w:rFonts w:ascii="Arial" w:hAnsi="Arial" w:cs="Arial"/>
          <w:i/>
          <w:iCs/>
          <w:sz w:val="24"/>
          <w:szCs w:val="24"/>
        </w:rPr>
        <w:t>Treatment of Voice Disorders</w:t>
      </w:r>
      <w:r w:rsidRPr="00AE1698">
        <w:rPr>
          <w:rFonts w:ascii="Arial" w:hAnsi="Arial" w:cs="Arial"/>
          <w:sz w:val="24"/>
          <w:szCs w:val="24"/>
        </w:rPr>
        <w:t>, San Diego, Publisher Plural Publishing pp. 16-19.</w:t>
      </w:r>
    </w:p>
    <w:p w14:paraId="270FE49F"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Schoonenboom</w:t>
      </w:r>
      <w:proofErr w:type="spellEnd"/>
      <w:r w:rsidRPr="00AE1698">
        <w:rPr>
          <w:rFonts w:ascii="Arial" w:hAnsi="Arial" w:cs="Arial"/>
          <w:sz w:val="24"/>
          <w:szCs w:val="24"/>
        </w:rPr>
        <w:t xml:space="preserve">, J. &amp; Johnson, R, B., (2017) ‘How to Construct a Mixed Methods Research Design’ </w:t>
      </w:r>
      <w:hyperlink r:id="rId96" w:history="1">
        <w:proofErr w:type="spellStart"/>
        <w:r w:rsidRPr="00AE1698">
          <w:rPr>
            <w:rStyle w:val="Hyperlink"/>
            <w:rFonts w:ascii="Arial" w:hAnsi="Arial" w:cs="Arial"/>
            <w:i/>
            <w:iCs/>
            <w:color w:val="auto"/>
            <w:sz w:val="24"/>
            <w:szCs w:val="24"/>
            <w:u w:val="none"/>
          </w:rPr>
          <w:t>KZfSS</w:t>
        </w:r>
        <w:proofErr w:type="spellEnd"/>
        <w:r w:rsidRPr="00AE1698">
          <w:rPr>
            <w:rStyle w:val="Hyperlink"/>
            <w:rFonts w:ascii="Arial" w:hAnsi="Arial" w:cs="Arial"/>
            <w:i/>
            <w:iCs/>
            <w:color w:val="auto"/>
            <w:sz w:val="24"/>
            <w:szCs w:val="24"/>
            <w:u w:val="none"/>
          </w:rPr>
          <w:t xml:space="preserve"> </w:t>
        </w:r>
        <w:proofErr w:type="spellStart"/>
        <w:r w:rsidRPr="00AE1698">
          <w:rPr>
            <w:rStyle w:val="Hyperlink"/>
            <w:rFonts w:ascii="Arial" w:hAnsi="Arial" w:cs="Arial"/>
            <w:i/>
            <w:iCs/>
            <w:color w:val="auto"/>
            <w:sz w:val="24"/>
            <w:szCs w:val="24"/>
            <w:u w:val="none"/>
          </w:rPr>
          <w:t>Kölner</w:t>
        </w:r>
        <w:proofErr w:type="spellEnd"/>
        <w:r w:rsidRPr="00AE1698">
          <w:rPr>
            <w:rStyle w:val="Hyperlink"/>
            <w:rFonts w:ascii="Arial" w:hAnsi="Arial" w:cs="Arial"/>
            <w:i/>
            <w:iCs/>
            <w:color w:val="auto"/>
            <w:sz w:val="24"/>
            <w:szCs w:val="24"/>
            <w:u w:val="none"/>
          </w:rPr>
          <w:t xml:space="preserve"> </w:t>
        </w:r>
        <w:proofErr w:type="spellStart"/>
        <w:r w:rsidRPr="00AE1698">
          <w:rPr>
            <w:rStyle w:val="Hyperlink"/>
            <w:rFonts w:ascii="Arial" w:hAnsi="Arial" w:cs="Arial"/>
            <w:i/>
            <w:iCs/>
            <w:color w:val="auto"/>
            <w:sz w:val="24"/>
            <w:szCs w:val="24"/>
            <w:u w:val="none"/>
          </w:rPr>
          <w:t>Zeitschrift</w:t>
        </w:r>
        <w:proofErr w:type="spellEnd"/>
        <w:r w:rsidRPr="00AE1698">
          <w:rPr>
            <w:rStyle w:val="Hyperlink"/>
            <w:rFonts w:ascii="Arial" w:hAnsi="Arial" w:cs="Arial"/>
            <w:i/>
            <w:iCs/>
            <w:color w:val="auto"/>
            <w:sz w:val="24"/>
            <w:szCs w:val="24"/>
            <w:u w:val="none"/>
          </w:rPr>
          <w:t xml:space="preserve"> für </w:t>
        </w:r>
        <w:proofErr w:type="spellStart"/>
        <w:r w:rsidRPr="00AE1698">
          <w:rPr>
            <w:rStyle w:val="Hyperlink"/>
            <w:rFonts w:ascii="Arial" w:hAnsi="Arial" w:cs="Arial"/>
            <w:i/>
            <w:iCs/>
            <w:color w:val="auto"/>
            <w:sz w:val="24"/>
            <w:szCs w:val="24"/>
            <w:u w:val="none"/>
          </w:rPr>
          <w:t>Soziologie</w:t>
        </w:r>
        <w:proofErr w:type="spellEnd"/>
        <w:r w:rsidRPr="00AE1698">
          <w:rPr>
            <w:rStyle w:val="Hyperlink"/>
            <w:rFonts w:ascii="Arial" w:hAnsi="Arial" w:cs="Arial"/>
            <w:i/>
            <w:iCs/>
            <w:color w:val="auto"/>
            <w:sz w:val="24"/>
            <w:szCs w:val="24"/>
            <w:u w:val="none"/>
          </w:rPr>
          <w:t xml:space="preserve"> und </w:t>
        </w:r>
        <w:proofErr w:type="spellStart"/>
        <w:r w:rsidRPr="00AE1698">
          <w:rPr>
            <w:rStyle w:val="Hyperlink"/>
            <w:rFonts w:ascii="Arial" w:hAnsi="Arial" w:cs="Arial"/>
            <w:i/>
            <w:iCs/>
            <w:color w:val="auto"/>
            <w:sz w:val="24"/>
            <w:szCs w:val="24"/>
            <w:u w:val="none"/>
          </w:rPr>
          <w:t>Sozialpsychologie</w:t>
        </w:r>
        <w:proofErr w:type="spellEnd"/>
      </w:hyperlink>
      <w:r w:rsidRPr="00AE1698">
        <w:rPr>
          <w:rFonts w:ascii="Arial" w:hAnsi="Arial" w:cs="Arial"/>
          <w:sz w:val="24"/>
          <w:szCs w:val="24"/>
        </w:rPr>
        <w:t> 69, pp.107–131.</w:t>
      </w:r>
    </w:p>
    <w:p w14:paraId="27C269DA"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Shimozawa</w:t>
      </w:r>
      <w:proofErr w:type="spellEnd"/>
      <w:r w:rsidRPr="00AE1698">
        <w:rPr>
          <w:rFonts w:ascii="Arial" w:hAnsi="Arial" w:cs="Arial"/>
          <w:sz w:val="24"/>
          <w:szCs w:val="24"/>
        </w:rPr>
        <w:t xml:space="preserve">, Y., </w:t>
      </w:r>
      <w:proofErr w:type="spellStart"/>
      <w:r w:rsidRPr="00AE1698">
        <w:rPr>
          <w:rFonts w:ascii="Arial" w:hAnsi="Arial" w:cs="Arial"/>
          <w:sz w:val="24"/>
          <w:szCs w:val="24"/>
        </w:rPr>
        <w:t>Kurihara</w:t>
      </w:r>
      <w:proofErr w:type="spellEnd"/>
      <w:r w:rsidRPr="00AE1698">
        <w:rPr>
          <w:rFonts w:ascii="Arial" w:hAnsi="Arial" w:cs="Arial"/>
          <w:sz w:val="24"/>
          <w:szCs w:val="24"/>
        </w:rPr>
        <w:t xml:space="preserve">, T., </w:t>
      </w:r>
      <w:proofErr w:type="spellStart"/>
      <w:r w:rsidRPr="00AE1698">
        <w:rPr>
          <w:rFonts w:ascii="Arial" w:hAnsi="Arial" w:cs="Arial"/>
          <w:sz w:val="24"/>
          <w:szCs w:val="24"/>
        </w:rPr>
        <w:t>Kusagawa</w:t>
      </w:r>
      <w:proofErr w:type="spellEnd"/>
      <w:r w:rsidRPr="00AE1698">
        <w:rPr>
          <w:rFonts w:ascii="Arial" w:hAnsi="Arial" w:cs="Arial"/>
          <w:sz w:val="24"/>
          <w:szCs w:val="24"/>
        </w:rPr>
        <w:t xml:space="preserve">, Y., Hori, M., </w:t>
      </w:r>
      <w:proofErr w:type="spellStart"/>
      <w:r w:rsidRPr="00AE1698">
        <w:rPr>
          <w:rFonts w:ascii="Arial" w:hAnsi="Arial" w:cs="Arial"/>
          <w:sz w:val="24"/>
          <w:szCs w:val="24"/>
        </w:rPr>
        <w:t>Numasawa</w:t>
      </w:r>
      <w:proofErr w:type="spellEnd"/>
      <w:r w:rsidRPr="00AE1698">
        <w:rPr>
          <w:rFonts w:ascii="Arial" w:hAnsi="Arial" w:cs="Arial"/>
          <w:sz w:val="24"/>
          <w:szCs w:val="24"/>
        </w:rPr>
        <w:t xml:space="preserve">, S., Sugiyama, T., Tanaka, T., Suga, T., Terada, R, S., </w:t>
      </w:r>
      <w:proofErr w:type="spellStart"/>
      <w:r w:rsidRPr="00AE1698">
        <w:rPr>
          <w:rFonts w:ascii="Arial" w:hAnsi="Arial" w:cs="Arial"/>
          <w:sz w:val="24"/>
          <w:szCs w:val="24"/>
        </w:rPr>
        <w:t>Isaka</w:t>
      </w:r>
      <w:proofErr w:type="spellEnd"/>
      <w:r w:rsidRPr="00AE1698">
        <w:rPr>
          <w:rFonts w:ascii="Arial" w:hAnsi="Arial" w:cs="Arial"/>
          <w:sz w:val="24"/>
          <w:szCs w:val="24"/>
        </w:rPr>
        <w:t xml:space="preserve">, T. &amp; Terada, M. (2023) ’Point prevalence of the biomechanical dimension of </w:t>
      </w:r>
      <w:proofErr w:type="spellStart"/>
      <w:r w:rsidRPr="00AE1698">
        <w:rPr>
          <w:rFonts w:ascii="Arial" w:hAnsi="Arial" w:cs="Arial"/>
          <w:sz w:val="24"/>
          <w:szCs w:val="24"/>
        </w:rPr>
        <w:t>dysfunctonal</w:t>
      </w:r>
      <w:proofErr w:type="spellEnd"/>
      <w:r w:rsidRPr="00AE1698">
        <w:rPr>
          <w:rFonts w:ascii="Arial" w:hAnsi="Arial" w:cs="Arial"/>
          <w:sz w:val="24"/>
          <w:szCs w:val="24"/>
        </w:rPr>
        <w:t xml:space="preserve"> breathing patterns among competitive athletes’, </w:t>
      </w:r>
      <w:r w:rsidRPr="00AE1698">
        <w:rPr>
          <w:rFonts w:ascii="Arial" w:hAnsi="Arial" w:cs="Arial"/>
          <w:i/>
          <w:iCs/>
          <w:sz w:val="24"/>
          <w:szCs w:val="24"/>
        </w:rPr>
        <w:t>Journal of strength and conditioning research</w:t>
      </w:r>
      <w:r w:rsidRPr="00AE1698">
        <w:rPr>
          <w:rFonts w:ascii="Arial" w:hAnsi="Arial" w:cs="Arial"/>
          <w:sz w:val="24"/>
          <w:szCs w:val="24"/>
        </w:rPr>
        <w:t xml:space="preserve"> 37(2), pp. 270-276.</w:t>
      </w:r>
    </w:p>
    <w:p w14:paraId="68638B9C"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Shiromoto</w:t>
      </w:r>
      <w:proofErr w:type="spellEnd"/>
      <w:r w:rsidRPr="00AE1698">
        <w:rPr>
          <w:rFonts w:ascii="Arial" w:hAnsi="Arial" w:cs="Arial"/>
          <w:sz w:val="24"/>
          <w:szCs w:val="24"/>
        </w:rPr>
        <w:t xml:space="preserve">, O., (2003) ‘Management of non-organic voice disorders: physiological bases of Accent Method for non-organic voice disorders’. International Congress </w:t>
      </w:r>
      <w:proofErr w:type="spellStart"/>
      <w:r w:rsidRPr="00AE1698">
        <w:rPr>
          <w:rFonts w:ascii="Arial" w:hAnsi="Arial" w:cs="Arial"/>
          <w:sz w:val="24"/>
          <w:szCs w:val="24"/>
        </w:rPr>
        <w:t>Series,Volume</w:t>
      </w:r>
      <w:proofErr w:type="spellEnd"/>
      <w:r w:rsidRPr="00AE1698">
        <w:rPr>
          <w:rFonts w:ascii="Arial" w:hAnsi="Arial" w:cs="Arial"/>
          <w:sz w:val="24"/>
          <w:szCs w:val="24"/>
        </w:rPr>
        <w:t xml:space="preserve"> 1240,Pages 1269-1276,https://doi.org/10.1016/S0531-5131(03)00871-9.</w:t>
      </w:r>
    </w:p>
    <w:p w14:paraId="4DEFE172" w14:textId="77777777" w:rsidR="00AE1698" w:rsidRPr="00AE1698" w:rsidRDefault="00AE1698" w:rsidP="00AE1698">
      <w:pPr>
        <w:spacing w:line="360" w:lineRule="auto"/>
        <w:ind w:firstLine="720"/>
        <w:jc w:val="both"/>
        <w:rPr>
          <w:rFonts w:ascii="Arial" w:hAnsi="Arial" w:cs="Arial"/>
          <w:i/>
          <w:iCs/>
          <w:sz w:val="24"/>
          <w:szCs w:val="24"/>
        </w:rPr>
      </w:pPr>
      <w:proofErr w:type="spellStart"/>
      <w:r w:rsidRPr="00AE1698">
        <w:rPr>
          <w:rFonts w:ascii="Arial" w:hAnsi="Arial" w:cs="Arial"/>
          <w:sz w:val="24"/>
          <w:szCs w:val="24"/>
        </w:rPr>
        <w:t>Sliiden</w:t>
      </w:r>
      <w:proofErr w:type="spellEnd"/>
      <w:r w:rsidRPr="00AE1698">
        <w:rPr>
          <w:rFonts w:ascii="Arial" w:hAnsi="Arial" w:cs="Arial"/>
          <w:sz w:val="24"/>
          <w:szCs w:val="24"/>
        </w:rPr>
        <w:t xml:space="preserve">, T., Beck, S., &amp; MacDonald, I., (2016) ‘An Evaluation of the Breathing Strategies and Maximum Phonation Time in Musical Theatre Performers During Controlled Performance Tasks’, </w:t>
      </w:r>
      <w:hyperlink r:id="rId97" w:tooltip="Go to Journal of Voice on ScienceDirect" w:history="1">
        <w:r w:rsidRPr="00AE1698">
          <w:rPr>
            <w:rStyle w:val="Hyperlink"/>
            <w:rFonts w:ascii="Arial" w:hAnsi="Arial" w:cs="Arial"/>
            <w:color w:val="auto"/>
            <w:sz w:val="24"/>
            <w:szCs w:val="24"/>
            <w:u w:val="none"/>
          </w:rPr>
          <w:t>Journal of Voice</w:t>
        </w:r>
      </w:hyperlink>
      <w:r w:rsidRPr="00AE1698">
        <w:rPr>
          <w:rFonts w:ascii="Arial" w:hAnsi="Arial" w:cs="Arial"/>
          <w:sz w:val="24"/>
          <w:szCs w:val="24"/>
        </w:rPr>
        <w:t xml:space="preserve"> </w:t>
      </w:r>
      <w:hyperlink r:id="rId98" w:tooltip="Go to table of contents for this volume/issue" w:history="1">
        <w:r w:rsidRPr="00AE1698">
          <w:rPr>
            <w:rStyle w:val="Hyperlink"/>
            <w:rFonts w:ascii="Arial" w:hAnsi="Arial" w:cs="Arial"/>
            <w:color w:val="auto"/>
            <w:sz w:val="24"/>
            <w:szCs w:val="24"/>
            <w:u w:val="none"/>
          </w:rPr>
          <w:t>Volume 31, Issue 2</w:t>
        </w:r>
      </w:hyperlink>
      <w:r w:rsidRPr="00AE1698">
        <w:rPr>
          <w:rFonts w:ascii="Arial" w:hAnsi="Arial" w:cs="Arial"/>
          <w:sz w:val="24"/>
          <w:szCs w:val="24"/>
        </w:rPr>
        <w:t>,</w:t>
      </w:r>
      <w:r w:rsidRPr="00AE1698">
        <w:rPr>
          <w:rFonts w:ascii="Arial" w:hAnsi="Arial" w:cs="Arial"/>
          <w:i/>
          <w:iCs/>
          <w:sz w:val="24"/>
          <w:szCs w:val="24"/>
        </w:rPr>
        <w:t>  Pages 253.e1-253.e11.</w:t>
      </w:r>
      <w:r w:rsidRPr="00AE1698">
        <w:rPr>
          <w:rFonts w:ascii="Arial" w:hAnsi="Arial" w:cs="Arial"/>
          <w:sz w:val="24"/>
          <w:szCs w:val="24"/>
        </w:rPr>
        <w:t xml:space="preserve"> </w:t>
      </w:r>
      <w:hyperlink r:id="rId99" w:tgtFrame="_blank" w:tooltip="Persistent link using digital object identifier" w:history="1">
        <w:r w:rsidRPr="00AE1698">
          <w:rPr>
            <w:rStyle w:val="Hyperlink"/>
            <w:rFonts w:ascii="Arial" w:hAnsi="Arial" w:cs="Arial"/>
            <w:sz w:val="24"/>
            <w:szCs w:val="24"/>
          </w:rPr>
          <w:t>https://doi.org/10.1016/j.jvoice.2016.06.025</w:t>
        </w:r>
      </w:hyperlink>
    </w:p>
    <w:p w14:paraId="06A8C356" w14:textId="77777777" w:rsidR="00AE1698" w:rsidRPr="00AE1698" w:rsidRDefault="00516009" w:rsidP="00AE1698">
      <w:pPr>
        <w:spacing w:line="360" w:lineRule="auto"/>
        <w:ind w:firstLine="720"/>
        <w:jc w:val="both"/>
        <w:rPr>
          <w:rFonts w:ascii="Arial" w:hAnsi="Arial" w:cs="Arial"/>
          <w:i/>
          <w:iCs/>
          <w:sz w:val="24"/>
          <w:szCs w:val="24"/>
        </w:rPr>
      </w:pPr>
      <w:hyperlink r:id="rId100" w:tooltip="Click to search for more items by this author" w:history="1">
        <w:r w:rsidR="00AE1698" w:rsidRPr="00AE1698">
          <w:rPr>
            <w:rStyle w:val="Hyperlink"/>
            <w:rFonts w:ascii="Arial" w:hAnsi="Arial" w:cs="Arial"/>
            <w:color w:val="auto"/>
            <w:sz w:val="24"/>
            <w:szCs w:val="24"/>
            <w:u w:val="none"/>
          </w:rPr>
          <w:t>Stacey, R,M</w:t>
        </w:r>
      </w:hyperlink>
      <w:r w:rsidR="00AE1698" w:rsidRPr="00AE1698">
        <w:rPr>
          <w:rFonts w:ascii="Arial" w:hAnsi="Arial" w:cs="Arial"/>
          <w:sz w:val="24"/>
          <w:szCs w:val="24"/>
        </w:rPr>
        <w:t>., </w:t>
      </w:r>
      <w:hyperlink r:id="rId101" w:tooltip="Click to search for more items by this author" w:history="1">
        <w:r w:rsidR="00AE1698" w:rsidRPr="00AE1698">
          <w:rPr>
            <w:rStyle w:val="Hyperlink"/>
            <w:rFonts w:ascii="Arial" w:hAnsi="Arial" w:cs="Arial"/>
            <w:color w:val="auto"/>
            <w:sz w:val="24"/>
            <w:szCs w:val="24"/>
            <w:u w:val="none"/>
          </w:rPr>
          <w:t>Vyas, A</w:t>
        </w:r>
      </w:hyperlink>
      <w:r w:rsidR="00AE1698" w:rsidRPr="00AE1698">
        <w:rPr>
          <w:rFonts w:ascii="Arial" w:hAnsi="Arial" w:cs="Arial"/>
          <w:sz w:val="24"/>
          <w:szCs w:val="24"/>
        </w:rPr>
        <w:t>. and </w:t>
      </w:r>
      <w:hyperlink r:id="rId102" w:tooltip="Click to search for more items by this author" w:history="1">
        <w:r w:rsidR="00AE1698" w:rsidRPr="00AE1698">
          <w:rPr>
            <w:rStyle w:val="Hyperlink"/>
            <w:rFonts w:ascii="Arial" w:hAnsi="Arial" w:cs="Arial"/>
            <w:color w:val="auto"/>
            <w:sz w:val="24"/>
            <w:szCs w:val="24"/>
            <w:u w:val="none"/>
          </w:rPr>
          <w:t>Fowler, S,J</w:t>
        </w:r>
      </w:hyperlink>
      <w:r w:rsidR="00AE1698" w:rsidRPr="00AE1698">
        <w:rPr>
          <w:rFonts w:ascii="Arial" w:hAnsi="Arial" w:cs="Arial"/>
          <w:sz w:val="24"/>
          <w:szCs w:val="24"/>
        </w:rPr>
        <w:t xml:space="preserve">.,(2016) ‘Breathing pattern disorders in a complex breathlessness service; classification and clinical characteristics’, </w:t>
      </w:r>
      <w:hyperlink r:id="rId103" w:tooltip="Click to search for more items from this journal" w:history="1">
        <w:r w:rsidR="00AE1698" w:rsidRPr="00AE1698">
          <w:rPr>
            <w:rStyle w:val="Hyperlink"/>
            <w:rFonts w:ascii="Arial" w:hAnsi="Arial" w:cs="Arial"/>
            <w:i/>
            <w:iCs/>
            <w:color w:val="auto"/>
            <w:sz w:val="24"/>
            <w:szCs w:val="24"/>
            <w:u w:val="none"/>
          </w:rPr>
          <w:t>Thorax, 3</w:t>
        </w:r>
      </w:hyperlink>
      <w:r w:rsidR="00AE1698" w:rsidRPr="00AE1698">
        <w:rPr>
          <w:rFonts w:ascii="Arial" w:hAnsi="Arial" w:cs="Arial"/>
          <w:i/>
          <w:iCs/>
          <w:sz w:val="24"/>
          <w:szCs w:val="24"/>
        </w:rPr>
        <w:t xml:space="preserve"> </w:t>
      </w:r>
      <w:hyperlink r:id="rId104" w:tooltip="Click to search for more items from this issue" w:history="1">
        <w:r w:rsidR="00AE1698" w:rsidRPr="00AE1698">
          <w:rPr>
            <w:rStyle w:val="Hyperlink"/>
            <w:rFonts w:ascii="Arial" w:hAnsi="Arial" w:cs="Arial"/>
            <w:color w:val="auto"/>
            <w:sz w:val="24"/>
            <w:szCs w:val="24"/>
            <w:u w:val="none"/>
          </w:rPr>
          <w:t>(71), </w:t>
        </w:r>
      </w:hyperlink>
      <w:r w:rsidR="00AE1698" w:rsidRPr="00AE1698">
        <w:rPr>
          <w:rFonts w:ascii="Arial" w:hAnsi="Arial" w:cs="Arial"/>
          <w:sz w:val="24"/>
          <w:szCs w:val="24"/>
        </w:rPr>
        <w:t> DOI:10.1136/thoraxjnl-2016-209333.374</w:t>
      </w:r>
    </w:p>
    <w:p w14:paraId="135A6375"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Steinmann, J., Lewis, A., Ellmers, T, J., Jones, M., </w:t>
      </w:r>
      <w:proofErr w:type="spellStart"/>
      <w:r w:rsidRPr="00AE1698">
        <w:rPr>
          <w:rFonts w:ascii="Arial" w:hAnsi="Arial" w:cs="Arial"/>
          <w:sz w:val="24"/>
          <w:szCs w:val="24"/>
        </w:rPr>
        <w:t>MacBean</w:t>
      </w:r>
      <w:proofErr w:type="spellEnd"/>
      <w:r w:rsidRPr="00AE1698">
        <w:rPr>
          <w:rFonts w:ascii="Arial" w:hAnsi="Arial" w:cs="Arial"/>
          <w:sz w:val="24"/>
          <w:szCs w:val="24"/>
        </w:rPr>
        <w:t xml:space="preserve">, V. and Kal, E., (2023) ‘Validating the Breathing Vigilance Questionnaire for use in Dysfunctional Breathing’, </w:t>
      </w:r>
      <w:r w:rsidRPr="00AE1698">
        <w:rPr>
          <w:rFonts w:ascii="Arial" w:hAnsi="Arial" w:cs="Arial"/>
          <w:i/>
          <w:iCs/>
          <w:sz w:val="24"/>
          <w:szCs w:val="24"/>
        </w:rPr>
        <w:t>European Respiratory Journal</w:t>
      </w:r>
      <w:r w:rsidRPr="00AE1698">
        <w:rPr>
          <w:rFonts w:ascii="Arial" w:hAnsi="Arial" w:cs="Arial"/>
          <w:sz w:val="24"/>
          <w:szCs w:val="24"/>
        </w:rPr>
        <w:t>, DOI</w:t>
      </w:r>
      <w:r w:rsidRPr="00AE1698">
        <w:rPr>
          <w:rFonts w:ascii="Arial" w:hAnsi="Arial" w:cs="Arial"/>
          <w:b/>
          <w:bCs/>
          <w:sz w:val="24"/>
          <w:szCs w:val="24"/>
        </w:rPr>
        <w:t>:</w:t>
      </w:r>
      <w:r w:rsidRPr="00AE1698">
        <w:rPr>
          <w:rFonts w:ascii="Arial" w:hAnsi="Arial" w:cs="Arial"/>
          <w:sz w:val="24"/>
          <w:szCs w:val="24"/>
        </w:rPr>
        <w:t xml:space="preserve"> 10.1183/13993003.00031-2023  </w:t>
      </w:r>
    </w:p>
    <w:p w14:paraId="0DA62F3D"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Taylor, D., Clay, Z, C., Dahl, C, D., </w:t>
      </w:r>
      <w:proofErr w:type="spellStart"/>
      <w:r w:rsidRPr="00AE1698">
        <w:rPr>
          <w:rFonts w:ascii="Arial" w:hAnsi="Arial" w:cs="Arial"/>
          <w:sz w:val="24"/>
          <w:szCs w:val="24"/>
        </w:rPr>
        <w:t>Zuberbühler</w:t>
      </w:r>
      <w:proofErr w:type="spellEnd"/>
      <w:r w:rsidRPr="00AE1698">
        <w:rPr>
          <w:rFonts w:ascii="Arial" w:hAnsi="Arial" w:cs="Arial"/>
          <w:sz w:val="24"/>
          <w:szCs w:val="24"/>
        </w:rPr>
        <w:t xml:space="preserve">, K, B, J., Davila-Ross, M, A. &amp; </w:t>
      </w:r>
      <w:proofErr w:type="spellStart"/>
      <w:r w:rsidRPr="00AE1698">
        <w:rPr>
          <w:rFonts w:ascii="Arial" w:hAnsi="Arial" w:cs="Arial"/>
          <w:sz w:val="24"/>
          <w:szCs w:val="24"/>
        </w:rPr>
        <w:t>Dezecache</w:t>
      </w:r>
      <w:proofErr w:type="spellEnd"/>
      <w:r w:rsidRPr="00AE1698">
        <w:rPr>
          <w:rFonts w:ascii="Arial" w:hAnsi="Arial" w:cs="Arial"/>
          <w:sz w:val="24"/>
          <w:szCs w:val="24"/>
        </w:rPr>
        <w:t>, G, A., (2021) ‘Vocal functional flexibility: what it is and why it matters’.</w:t>
      </w:r>
      <w:r w:rsidRPr="00AE1698">
        <w:rPr>
          <w:rFonts w:ascii="Arial" w:hAnsi="Arial" w:cs="Arial"/>
          <w:i/>
          <w:iCs/>
          <w:sz w:val="24"/>
          <w:szCs w:val="24"/>
        </w:rPr>
        <w:t xml:space="preserve"> Animal Behaviour</w:t>
      </w:r>
      <w:r w:rsidRPr="00AE1698">
        <w:rPr>
          <w:rFonts w:ascii="Arial" w:hAnsi="Arial" w:cs="Arial"/>
          <w:sz w:val="24"/>
          <w:szCs w:val="24"/>
        </w:rPr>
        <w:t>, </w:t>
      </w:r>
      <w:r w:rsidRPr="00AE1698">
        <w:rPr>
          <w:rFonts w:ascii="Arial" w:hAnsi="Arial" w:cs="Arial"/>
          <w:i/>
          <w:iCs/>
          <w:sz w:val="24"/>
          <w:szCs w:val="24"/>
        </w:rPr>
        <w:t>186</w:t>
      </w:r>
      <w:r w:rsidRPr="00AE1698">
        <w:rPr>
          <w:rFonts w:ascii="Arial" w:hAnsi="Arial" w:cs="Arial"/>
          <w:sz w:val="24"/>
          <w:szCs w:val="24"/>
        </w:rPr>
        <w:t xml:space="preserve">, 93-100. Doi: </w:t>
      </w:r>
      <w:hyperlink r:id="rId105" w:history="1">
        <w:r w:rsidRPr="00AE1698">
          <w:rPr>
            <w:rStyle w:val="Hyperlink"/>
            <w:rFonts w:ascii="Arial" w:hAnsi="Arial" w:cs="Arial"/>
            <w:sz w:val="24"/>
            <w:szCs w:val="24"/>
          </w:rPr>
          <w:t>10.1016/j.anbehav.2022.01.015</w:t>
        </w:r>
      </w:hyperlink>
    </w:p>
    <w:p w14:paraId="3B6EDF53" w14:textId="412C7441"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Thain</w:t>
      </w:r>
      <w:proofErr w:type="spellEnd"/>
      <w:r w:rsidRPr="00AE1698">
        <w:rPr>
          <w:rFonts w:ascii="Arial" w:hAnsi="Arial" w:cs="Arial"/>
          <w:sz w:val="24"/>
          <w:szCs w:val="24"/>
        </w:rPr>
        <w:t xml:space="preserve">, A., </w:t>
      </w:r>
      <w:proofErr w:type="spellStart"/>
      <w:r w:rsidRPr="00AE1698">
        <w:rPr>
          <w:rFonts w:ascii="Arial" w:hAnsi="Arial" w:cs="Arial"/>
          <w:sz w:val="24"/>
          <w:szCs w:val="24"/>
        </w:rPr>
        <w:t>Vidotto</w:t>
      </w:r>
      <w:proofErr w:type="spellEnd"/>
      <w:r w:rsidRPr="00AE1698">
        <w:rPr>
          <w:rFonts w:ascii="Arial" w:hAnsi="Arial" w:cs="Arial"/>
          <w:sz w:val="24"/>
          <w:szCs w:val="24"/>
        </w:rPr>
        <w:t>, L</w:t>
      </w:r>
      <w:r>
        <w:rPr>
          <w:rFonts w:ascii="Arial" w:hAnsi="Arial" w:cs="Arial"/>
          <w:sz w:val="24"/>
          <w:szCs w:val="24"/>
        </w:rPr>
        <w:t xml:space="preserve">. </w:t>
      </w:r>
      <w:r w:rsidRPr="00AE1698">
        <w:rPr>
          <w:rFonts w:ascii="Arial" w:hAnsi="Arial" w:cs="Arial"/>
          <w:sz w:val="24"/>
          <w:szCs w:val="24"/>
        </w:rPr>
        <w:t xml:space="preserve">,S., Harvey, A. and  Jones, M., ( 2017) ‘The Prevalence Of Dysfunctional Breathing And Its Association With Personality Type In A University Population’ Thorax 72, pp. A161-A162. </w:t>
      </w:r>
      <w:proofErr w:type="spellStart"/>
      <w:r w:rsidRPr="00AE1698">
        <w:rPr>
          <w:rFonts w:ascii="Arial" w:hAnsi="Arial" w:cs="Arial"/>
          <w:sz w:val="24"/>
          <w:szCs w:val="24"/>
        </w:rPr>
        <w:t>doi</w:t>
      </w:r>
      <w:proofErr w:type="spellEnd"/>
      <w:r w:rsidRPr="00AE1698">
        <w:rPr>
          <w:rFonts w:ascii="Arial" w:hAnsi="Arial" w:cs="Arial"/>
          <w:sz w:val="24"/>
          <w:szCs w:val="24"/>
        </w:rPr>
        <w:t>: 10.1136/thoraxjnl-2017-210983.286.</w:t>
      </w:r>
    </w:p>
    <w:p w14:paraId="277A346B"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lastRenderedPageBreak/>
        <w:t xml:space="preserve">Van </w:t>
      </w:r>
      <w:proofErr w:type="spellStart"/>
      <w:r w:rsidRPr="00AE1698">
        <w:rPr>
          <w:rFonts w:ascii="Arial" w:hAnsi="Arial" w:cs="Arial"/>
          <w:sz w:val="24"/>
          <w:szCs w:val="24"/>
        </w:rPr>
        <w:t>Dixhoorn</w:t>
      </w:r>
      <w:proofErr w:type="spellEnd"/>
      <w:r w:rsidRPr="00AE1698">
        <w:rPr>
          <w:rFonts w:ascii="Arial" w:hAnsi="Arial" w:cs="Arial"/>
          <w:sz w:val="24"/>
          <w:szCs w:val="24"/>
        </w:rPr>
        <w:t xml:space="preserve">, J., &amp; </w:t>
      </w:r>
      <w:proofErr w:type="spellStart"/>
      <w:r w:rsidRPr="00AE1698">
        <w:rPr>
          <w:rFonts w:ascii="Arial" w:hAnsi="Arial" w:cs="Arial"/>
          <w:sz w:val="24"/>
          <w:szCs w:val="24"/>
        </w:rPr>
        <w:t>Folgering</w:t>
      </w:r>
      <w:proofErr w:type="spellEnd"/>
      <w:r w:rsidRPr="00AE1698">
        <w:rPr>
          <w:rFonts w:ascii="Arial" w:hAnsi="Arial" w:cs="Arial"/>
          <w:sz w:val="24"/>
          <w:szCs w:val="24"/>
        </w:rPr>
        <w:t xml:space="preserve">, H., (2015) ‘The Nijmegen Questionnaire and dysfunctional breathing’, </w:t>
      </w:r>
      <w:r w:rsidRPr="00AE1698">
        <w:rPr>
          <w:rFonts w:ascii="Arial" w:hAnsi="Arial" w:cs="Arial"/>
          <w:i/>
          <w:iCs/>
          <w:sz w:val="24"/>
          <w:szCs w:val="24"/>
        </w:rPr>
        <w:t xml:space="preserve">ERJ European respiratory journal. </w:t>
      </w:r>
      <w:r w:rsidRPr="00AE1698">
        <w:rPr>
          <w:rFonts w:ascii="Arial" w:hAnsi="Arial" w:cs="Arial"/>
          <w:sz w:val="24"/>
          <w:szCs w:val="24"/>
        </w:rPr>
        <w:t>DOI: 10.1183/23120541</w:t>
      </w:r>
    </w:p>
    <w:p w14:paraId="1639A85E"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Van </w:t>
      </w:r>
      <w:proofErr w:type="spellStart"/>
      <w:r w:rsidRPr="00AE1698">
        <w:rPr>
          <w:rFonts w:ascii="Arial" w:hAnsi="Arial" w:cs="Arial"/>
          <w:sz w:val="24"/>
          <w:szCs w:val="24"/>
        </w:rPr>
        <w:t>Houtte</w:t>
      </w:r>
      <w:proofErr w:type="spellEnd"/>
      <w:r w:rsidRPr="00AE1698">
        <w:rPr>
          <w:rFonts w:ascii="Arial" w:hAnsi="Arial" w:cs="Arial"/>
          <w:sz w:val="24"/>
          <w:szCs w:val="24"/>
        </w:rPr>
        <w:t xml:space="preserve">, E., Van </w:t>
      </w:r>
      <w:proofErr w:type="spellStart"/>
      <w:r w:rsidRPr="00AE1698">
        <w:rPr>
          <w:rFonts w:ascii="Arial" w:hAnsi="Arial" w:cs="Arial"/>
          <w:sz w:val="24"/>
          <w:szCs w:val="24"/>
        </w:rPr>
        <w:t>Lierde</w:t>
      </w:r>
      <w:proofErr w:type="spellEnd"/>
      <w:r w:rsidRPr="00AE1698">
        <w:rPr>
          <w:rFonts w:ascii="Arial" w:hAnsi="Arial" w:cs="Arial"/>
          <w:sz w:val="24"/>
          <w:szCs w:val="24"/>
        </w:rPr>
        <w:t xml:space="preserve">, K. and </w:t>
      </w:r>
      <w:proofErr w:type="spellStart"/>
      <w:r w:rsidRPr="00AE1698">
        <w:rPr>
          <w:rFonts w:ascii="Arial" w:hAnsi="Arial" w:cs="Arial"/>
          <w:sz w:val="24"/>
          <w:szCs w:val="24"/>
        </w:rPr>
        <w:t>Claeys</w:t>
      </w:r>
      <w:proofErr w:type="spellEnd"/>
      <w:r w:rsidRPr="00AE1698">
        <w:rPr>
          <w:rFonts w:ascii="Arial" w:hAnsi="Arial" w:cs="Arial"/>
          <w:sz w:val="24"/>
          <w:szCs w:val="24"/>
        </w:rPr>
        <w:t xml:space="preserve">, S., (2011) ‘Pathophysiology and treatment of muscle tension dysphonia: a review of the current knowledge’, </w:t>
      </w:r>
      <w:r w:rsidRPr="00AE1698">
        <w:rPr>
          <w:rFonts w:ascii="Arial" w:hAnsi="Arial" w:cs="Arial"/>
          <w:i/>
          <w:iCs/>
          <w:sz w:val="24"/>
          <w:szCs w:val="24"/>
        </w:rPr>
        <w:t>J Voice</w:t>
      </w:r>
      <w:r w:rsidRPr="00AE1698">
        <w:rPr>
          <w:rFonts w:ascii="Arial" w:hAnsi="Arial" w:cs="Arial"/>
          <w:sz w:val="24"/>
          <w:szCs w:val="24"/>
        </w:rPr>
        <w:t xml:space="preserve"> 25:202–207</w:t>
      </w:r>
    </w:p>
    <w:p w14:paraId="3CFCDA2B" w14:textId="77777777" w:rsidR="00AE1698" w:rsidRPr="00AE1698" w:rsidRDefault="00AE1698" w:rsidP="00AE1698">
      <w:pPr>
        <w:spacing w:line="360" w:lineRule="auto"/>
        <w:ind w:firstLine="720"/>
        <w:jc w:val="both"/>
        <w:rPr>
          <w:rFonts w:ascii="Arial" w:hAnsi="Arial" w:cs="Arial"/>
          <w:sz w:val="24"/>
          <w:szCs w:val="24"/>
        </w:rPr>
      </w:pPr>
      <w:proofErr w:type="spellStart"/>
      <w:r w:rsidRPr="00AE1698">
        <w:rPr>
          <w:rFonts w:ascii="Arial" w:hAnsi="Arial" w:cs="Arial"/>
          <w:sz w:val="24"/>
          <w:szCs w:val="24"/>
        </w:rPr>
        <w:t>Vidotto</w:t>
      </w:r>
      <w:proofErr w:type="spellEnd"/>
      <w:r w:rsidRPr="00AE1698">
        <w:rPr>
          <w:rFonts w:ascii="Arial" w:hAnsi="Arial" w:cs="Arial"/>
          <w:sz w:val="24"/>
          <w:szCs w:val="24"/>
        </w:rPr>
        <w:t xml:space="preserve">, L,S., Carvalho, C, R, F., Harvey, A. &amp; Jones, M., (2019) ‘Dysfunctional Breathing: What do we Know?’, </w:t>
      </w:r>
      <w:r w:rsidRPr="00AE1698">
        <w:rPr>
          <w:rFonts w:ascii="Arial" w:hAnsi="Arial" w:cs="Arial"/>
          <w:i/>
          <w:iCs/>
          <w:sz w:val="24"/>
          <w:szCs w:val="24"/>
        </w:rPr>
        <w:t xml:space="preserve">Journal </w:t>
      </w:r>
      <w:proofErr w:type="spellStart"/>
      <w:r w:rsidRPr="00AE1698">
        <w:rPr>
          <w:rFonts w:ascii="Arial" w:hAnsi="Arial" w:cs="Arial"/>
          <w:i/>
          <w:iCs/>
          <w:sz w:val="24"/>
          <w:szCs w:val="24"/>
        </w:rPr>
        <w:t>Brasilerio</w:t>
      </w:r>
      <w:proofErr w:type="spellEnd"/>
      <w:r w:rsidRPr="00AE1698">
        <w:rPr>
          <w:rFonts w:ascii="Arial" w:hAnsi="Arial" w:cs="Arial"/>
          <w:i/>
          <w:iCs/>
          <w:sz w:val="24"/>
          <w:szCs w:val="24"/>
        </w:rPr>
        <w:t xml:space="preserve"> de </w:t>
      </w:r>
      <w:proofErr w:type="spellStart"/>
      <w:r w:rsidRPr="00AE1698">
        <w:rPr>
          <w:rFonts w:ascii="Arial" w:hAnsi="Arial" w:cs="Arial"/>
          <w:i/>
          <w:iCs/>
          <w:sz w:val="24"/>
          <w:szCs w:val="24"/>
        </w:rPr>
        <w:t>Pneumologica</w:t>
      </w:r>
      <w:proofErr w:type="spellEnd"/>
      <w:r w:rsidRPr="00AE1698">
        <w:rPr>
          <w:rFonts w:ascii="Arial" w:hAnsi="Arial" w:cs="Arial"/>
          <w:sz w:val="24"/>
          <w:szCs w:val="24"/>
        </w:rPr>
        <w:t xml:space="preserve"> </w:t>
      </w:r>
      <w:r w:rsidRPr="00AE1698">
        <w:rPr>
          <w:rFonts w:ascii="Arial" w:hAnsi="Arial" w:cs="Arial"/>
          <w:i/>
          <w:iCs/>
          <w:sz w:val="24"/>
          <w:szCs w:val="24"/>
        </w:rPr>
        <w:t xml:space="preserve">45(1) </w:t>
      </w:r>
      <w:r w:rsidRPr="00AE1698">
        <w:rPr>
          <w:rFonts w:ascii="Arial" w:hAnsi="Arial" w:cs="Arial"/>
          <w:sz w:val="24"/>
          <w:szCs w:val="24"/>
        </w:rPr>
        <w:t>DOI:</w:t>
      </w:r>
      <w:hyperlink r:id="rId106" w:history="1">
        <w:r w:rsidRPr="00AE1698">
          <w:rPr>
            <w:rStyle w:val="Hyperlink"/>
            <w:rFonts w:ascii="Arial" w:hAnsi="Arial" w:cs="Arial"/>
            <w:sz w:val="24"/>
            <w:szCs w:val="24"/>
          </w:rPr>
          <w:t>10.1590/1806-3713/e20170347</w:t>
        </w:r>
      </w:hyperlink>
    </w:p>
    <w:p w14:paraId="4B4A6A0E" w14:textId="77777777" w:rsidR="00AE1698" w:rsidRPr="00AE1698" w:rsidRDefault="00AE1698" w:rsidP="00AE1698">
      <w:pPr>
        <w:spacing w:line="360" w:lineRule="auto"/>
        <w:ind w:firstLine="720"/>
        <w:jc w:val="both"/>
        <w:rPr>
          <w:rFonts w:ascii="Arial" w:hAnsi="Arial" w:cs="Arial"/>
          <w:sz w:val="24"/>
          <w:szCs w:val="24"/>
        </w:rPr>
      </w:pPr>
      <w:r w:rsidRPr="00AE1698">
        <w:rPr>
          <w:rFonts w:ascii="Arial" w:hAnsi="Arial" w:cs="Arial"/>
          <w:sz w:val="24"/>
          <w:szCs w:val="24"/>
        </w:rPr>
        <w:t xml:space="preserve">Walker, P. and Key, A., (2016), ‘How to perform peak flow and spirometry tests’, </w:t>
      </w:r>
      <w:r w:rsidRPr="00AE1698">
        <w:rPr>
          <w:rFonts w:ascii="Arial" w:hAnsi="Arial" w:cs="Arial"/>
          <w:i/>
          <w:iCs/>
          <w:sz w:val="24"/>
          <w:szCs w:val="24"/>
        </w:rPr>
        <w:t>Student BMJ</w:t>
      </w:r>
      <w:r w:rsidRPr="00AE1698">
        <w:rPr>
          <w:rFonts w:ascii="Arial" w:hAnsi="Arial" w:cs="Arial"/>
          <w:sz w:val="24"/>
          <w:szCs w:val="24"/>
        </w:rPr>
        <w:t>, vol 23.</w:t>
      </w:r>
    </w:p>
    <w:p w14:paraId="00D36B0A" w14:textId="77777777" w:rsidR="00AE1698" w:rsidRPr="00AE1698" w:rsidRDefault="00516009" w:rsidP="00AE1698">
      <w:pPr>
        <w:spacing w:line="360" w:lineRule="auto"/>
        <w:ind w:firstLine="720"/>
        <w:jc w:val="both"/>
        <w:rPr>
          <w:rFonts w:ascii="Arial" w:hAnsi="Arial" w:cs="Arial"/>
          <w:sz w:val="24"/>
          <w:szCs w:val="24"/>
        </w:rPr>
      </w:pPr>
      <w:hyperlink r:id="rId107" w:tooltip="Click to search for more items by this author" w:history="1">
        <w:r w:rsidR="00AE1698" w:rsidRPr="00AE1698">
          <w:rPr>
            <w:rStyle w:val="Hyperlink"/>
            <w:rFonts w:ascii="Arial" w:hAnsi="Arial" w:cs="Arial"/>
            <w:color w:val="auto"/>
            <w:sz w:val="24"/>
            <w:szCs w:val="24"/>
            <w:u w:val="none"/>
          </w:rPr>
          <w:t>Winfield, C, P</w:t>
        </w:r>
      </w:hyperlink>
      <w:r w:rsidR="00AE1698" w:rsidRPr="00AE1698">
        <w:rPr>
          <w:rFonts w:ascii="Arial" w:hAnsi="Arial" w:cs="Arial"/>
          <w:sz w:val="24"/>
          <w:szCs w:val="24"/>
        </w:rPr>
        <w:t>., </w:t>
      </w:r>
      <w:hyperlink r:id="rId108" w:tooltip="Click to search for more items by this author" w:history="1">
        <w:r w:rsidR="00AE1698" w:rsidRPr="00AE1698">
          <w:rPr>
            <w:rStyle w:val="Hyperlink"/>
            <w:rFonts w:ascii="Arial" w:hAnsi="Arial" w:cs="Arial"/>
            <w:color w:val="auto"/>
            <w:sz w:val="24"/>
            <w:szCs w:val="24"/>
            <w:u w:val="none"/>
          </w:rPr>
          <w:t>Moffat, C</w:t>
        </w:r>
      </w:hyperlink>
      <w:r w:rsidR="00AE1698" w:rsidRPr="00AE1698">
        <w:rPr>
          <w:rFonts w:ascii="Arial" w:hAnsi="Arial" w:cs="Arial"/>
          <w:sz w:val="24"/>
          <w:szCs w:val="24"/>
        </w:rPr>
        <w:t>., </w:t>
      </w:r>
      <w:hyperlink r:id="rId109" w:tooltip="Click to search for more items by this author" w:history="1">
        <w:r w:rsidR="00AE1698" w:rsidRPr="00AE1698">
          <w:rPr>
            <w:rStyle w:val="Hyperlink"/>
            <w:rFonts w:ascii="Arial" w:hAnsi="Arial" w:cs="Arial"/>
            <w:color w:val="auto"/>
            <w:sz w:val="24"/>
            <w:szCs w:val="24"/>
            <w:u w:val="none"/>
          </w:rPr>
          <w:t>Hurst, R</w:t>
        </w:r>
      </w:hyperlink>
      <w:r w:rsidR="00AE1698" w:rsidRPr="00AE1698">
        <w:rPr>
          <w:rFonts w:ascii="Arial" w:hAnsi="Arial" w:cs="Arial"/>
          <w:sz w:val="24"/>
          <w:szCs w:val="24"/>
        </w:rPr>
        <w:t>. and </w:t>
      </w:r>
      <w:hyperlink r:id="rId110" w:tooltip="Click to search for more items by this author" w:history="1">
        <w:r w:rsidR="00AE1698" w:rsidRPr="00AE1698">
          <w:rPr>
            <w:rStyle w:val="Hyperlink"/>
            <w:rFonts w:ascii="Arial" w:hAnsi="Arial" w:cs="Arial"/>
            <w:color w:val="auto"/>
            <w:sz w:val="24"/>
            <w:szCs w:val="24"/>
            <w:u w:val="none"/>
          </w:rPr>
          <w:t>Fuld, J,P</w:t>
        </w:r>
      </w:hyperlink>
      <w:r w:rsidR="00AE1698" w:rsidRPr="00AE1698">
        <w:rPr>
          <w:rFonts w:ascii="Arial" w:hAnsi="Arial" w:cs="Arial"/>
          <w:sz w:val="24"/>
          <w:szCs w:val="24"/>
        </w:rPr>
        <w:t xml:space="preserve">., (2016) ‘Evaluation of a novel dysfunctional breathing service’, </w:t>
      </w:r>
      <w:hyperlink r:id="rId111" w:tooltip="Click to search for more items from this journal" w:history="1">
        <w:r w:rsidR="00AE1698" w:rsidRPr="00AE1698">
          <w:rPr>
            <w:rStyle w:val="Hyperlink"/>
            <w:rFonts w:ascii="Arial" w:hAnsi="Arial" w:cs="Arial"/>
            <w:i/>
            <w:iCs/>
            <w:color w:val="auto"/>
            <w:sz w:val="24"/>
            <w:szCs w:val="24"/>
            <w:u w:val="none"/>
          </w:rPr>
          <w:t>Thorax, suppl. 3</w:t>
        </w:r>
      </w:hyperlink>
      <w:r w:rsidR="00AE1698" w:rsidRPr="00AE1698">
        <w:rPr>
          <w:rFonts w:ascii="Arial" w:hAnsi="Arial" w:cs="Arial"/>
          <w:i/>
          <w:iCs/>
          <w:sz w:val="24"/>
          <w:szCs w:val="24"/>
        </w:rPr>
        <w:t>;</w:t>
      </w:r>
      <w:r w:rsidR="00AE1698" w:rsidRPr="00AE1698">
        <w:rPr>
          <w:rFonts w:ascii="Arial" w:hAnsi="Arial" w:cs="Arial"/>
          <w:sz w:val="24"/>
          <w:szCs w:val="24"/>
        </w:rPr>
        <w:t> DOI:10.1136/</w:t>
      </w:r>
      <w:proofErr w:type="spellStart"/>
      <w:r w:rsidR="00AE1698" w:rsidRPr="00AE1698">
        <w:rPr>
          <w:rFonts w:ascii="Arial" w:hAnsi="Arial" w:cs="Arial"/>
          <w:sz w:val="24"/>
          <w:szCs w:val="24"/>
        </w:rPr>
        <w:t>thoraxjnl</w:t>
      </w:r>
      <w:proofErr w:type="spellEnd"/>
    </w:p>
    <w:p w14:paraId="5734B4B4" w14:textId="77777777" w:rsidR="00790C4D" w:rsidRDefault="00790C4D" w:rsidP="00790C4D"/>
    <w:p w14:paraId="67665CED" w14:textId="77777777" w:rsidR="00790C4D" w:rsidRDefault="00790C4D">
      <w:pPr>
        <w:rPr>
          <w:rFonts w:ascii="Arial" w:eastAsiaTheme="majorEastAsia" w:hAnsi="Arial" w:cs="Arial"/>
          <w:sz w:val="32"/>
          <w:szCs w:val="32"/>
        </w:rPr>
      </w:pPr>
      <w:r>
        <w:rPr>
          <w:rFonts w:ascii="Arial" w:hAnsi="Arial" w:cs="Arial"/>
        </w:rPr>
        <w:br w:type="page"/>
      </w:r>
    </w:p>
    <w:p w14:paraId="103897B2" w14:textId="258B7541" w:rsidR="00790C4D" w:rsidRDefault="00790C4D" w:rsidP="00790C4D">
      <w:pPr>
        <w:pStyle w:val="Heading1"/>
        <w:rPr>
          <w:rFonts w:ascii="Arial" w:hAnsi="Arial" w:cs="Arial"/>
          <w:color w:val="auto"/>
        </w:rPr>
      </w:pPr>
      <w:bookmarkStart w:id="37" w:name="_Toc141873926"/>
      <w:r w:rsidRPr="00790C4D">
        <w:rPr>
          <w:rFonts w:ascii="Arial" w:hAnsi="Arial" w:cs="Arial"/>
          <w:color w:val="auto"/>
        </w:rPr>
        <w:lastRenderedPageBreak/>
        <w:t>7. Appendices</w:t>
      </w:r>
      <w:bookmarkEnd w:id="37"/>
    </w:p>
    <w:p w14:paraId="5D723871" w14:textId="77777777" w:rsidR="00F82D92" w:rsidRDefault="00F82D92" w:rsidP="00F82D92"/>
    <w:p w14:paraId="0547F2A5" w14:textId="77777777" w:rsidR="00F82D92" w:rsidRPr="005B53B7" w:rsidRDefault="00F82D92" w:rsidP="00F82D92">
      <w:pPr>
        <w:pStyle w:val="Heading2"/>
        <w:rPr>
          <w:rFonts w:ascii="Arial" w:hAnsi="Arial" w:cs="Arial"/>
          <w:color w:val="auto"/>
        </w:rPr>
      </w:pPr>
      <w:bookmarkStart w:id="38" w:name="_Toc141873927"/>
      <w:r w:rsidRPr="005B53B7">
        <w:rPr>
          <w:rFonts w:ascii="Arial" w:hAnsi="Arial" w:cs="Arial"/>
          <w:color w:val="auto"/>
        </w:rPr>
        <w:t>A</w:t>
      </w:r>
      <w:r>
        <w:rPr>
          <w:rFonts w:ascii="Arial" w:hAnsi="Arial" w:cs="Arial"/>
          <w:color w:val="auto"/>
        </w:rPr>
        <w:t>ppendix</w:t>
      </w:r>
      <w:r w:rsidRPr="005B53B7">
        <w:rPr>
          <w:rFonts w:ascii="Arial" w:hAnsi="Arial" w:cs="Arial"/>
          <w:color w:val="auto"/>
        </w:rPr>
        <w:t xml:space="preserve"> </w:t>
      </w:r>
      <w:r>
        <w:rPr>
          <w:rFonts w:ascii="Arial" w:hAnsi="Arial" w:cs="Arial"/>
          <w:color w:val="auto"/>
        </w:rPr>
        <w:t>1</w:t>
      </w:r>
      <w:r w:rsidRPr="005B53B7">
        <w:rPr>
          <w:rFonts w:ascii="Arial" w:hAnsi="Arial" w:cs="Arial"/>
          <w:color w:val="auto"/>
        </w:rPr>
        <w:t xml:space="preserve"> APPLICATION FOR ETHICAL APPROVAL</w:t>
      </w:r>
      <w:bookmarkEnd w:id="38"/>
    </w:p>
    <w:p w14:paraId="3434571E" w14:textId="77777777" w:rsidR="00F82D92" w:rsidRPr="004C3A0B" w:rsidRDefault="00F82D92" w:rsidP="00F82D92">
      <w:pPr>
        <w:tabs>
          <w:tab w:val="left" w:pos="5103"/>
        </w:tabs>
        <w:ind w:right="282"/>
        <w:jc w:val="center"/>
        <w:rPr>
          <w:rFonts w:ascii="Arial" w:hAnsi="Arial" w:cs="Arial"/>
          <w:b/>
          <w:bCs/>
        </w:rPr>
      </w:pPr>
    </w:p>
    <w:p w14:paraId="56FEF60F" w14:textId="77777777" w:rsidR="00F82D92" w:rsidRPr="004C3A0B" w:rsidRDefault="00F82D92" w:rsidP="00F82D92">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E328754" w14:textId="77777777" w:rsidR="00F82D92" w:rsidRPr="004C3A0B" w:rsidRDefault="00F82D92" w:rsidP="00F82D92">
      <w:pPr>
        <w:tabs>
          <w:tab w:val="left" w:pos="5103"/>
        </w:tabs>
        <w:ind w:right="282"/>
        <w:jc w:val="center"/>
        <w:rPr>
          <w:rFonts w:ascii="Arial" w:hAnsi="Arial" w:cs="Arial"/>
          <w:b/>
          <w:bCs/>
          <w:sz w:val="16"/>
          <w:szCs w:val="16"/>
        </w:rPr>
      </w:pPr>
    </w:p>
    <w:p w14:paraId="437E47E1" w14:textId="77777777" w:rsidR="00F82D92" w:rsidRPr="004C3A0B" w:rsidRDefault="00F82D92" w:rsidP="00F82D9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985C93" w14:textId="77777777" w:rsidR="00F82D92" w:rsidRPr="004C3A0B" w:rsidRDefault="00F82D92" w:rsidP="00F82D92">
      <w:pPr>
        <w:tabs>
          <w:tab w:val="left" w:pos="5103"/>
        </w:tabs>
        <w:ind w:right="282"/>
        <w:jc w:val="both"/>
        <w:rPr>
          <w:rFonts w:ascii="Arial" w:hAnsi="Arial" w:cs="Arial"/>
        </w:rPr>
      </w:pPr>
    </w:p>
    <w:p w14:paraId="16246B71" w14:textId="77777777" w:rsidR="00F82D92" w:rsidRPr="004C3A0B" w:rsidRDefault="00F82D92" w:rsidP="00F82D9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E3A8115" w14:textId="77777777" w:rsidR="00F82D92" w:rsidRPr="004C3A0B" w:rsidRDefault="00F82D92" w:rsidP="00F82D92">
      <w:pPr>
        <w:tabs>
          <w:tab w:val="left" w:pos="5103"/>
        </w:tabs>
        <w:ind w:right="282"/>
        <w:jc w:val="both"/>
        <w:rPr>
          <w:rFonts w:ascii="Arial" w:hAnsi="Arial" w:cs="Arial"/>
        </w:rPr>
      </w:pPr>
    </w:p>
    <w:p w14:paraId="7576AA7D" w14:textId="77777777" w:rsidR="00F82D92" w:rsidRPr="004C3A0B" w:rsidRDefault="00F82D92" w:rsidP="00F82D9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4776F86" w14:textId="77777777" w:rsidR="00F82D92" w:rsidRPr="004C3A0B" w:rsidRDefault="00F82D92" w:rsidP="00F82D92">
      <w:pPr>
        <w:tabs>
          <w:tab w:val="left" w:pos="5103"/>
        </w:tabs>
        <w:ind w:right="282"/>
        <w:jc w:val="both"/>
        <w:rPr>
          <w:rFonts w:ascii="Arial" w:hAnsi="Arial" w:cs="Arial"/>
        </w:rPr>
      </w:pPr>
    </w:p>
    <w:p w14:paraId="54FE5A18" w14:textId="77777777" w:rsidR="00F82D92" w:rsidRPr="004C3A0B" w:rsidRDefault="00F82D92" w:rsidP="00F82D9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CD33292" w14:textId="77777777" w:rsidR="00F82D92" w:rsidRPr="004C3A0B" w:rsidRDefault="00F82D92" w:rsidP="00F82D92">
      <w:pPr>
        <w:autoSpaceDE w:val="0"/>
        <w:autoSpaceDN w:val="0"/>
        <w:adjustRightInd w:val="0"/>
        <w:jc w:val="both"/>
        <w:rPr>
          <w:rFonts w:ascii="Arial" w:hAnsi="Arial" w:cs="Arial"/>
        </w:rPr>
      </w:pPr>
    </w:p>
    <w:p w14:paraId="0D47DB71" w14:textId="77777777" w:rsidR="00F82D92" w:rsidRDefault="00F82D92" w:rsidP="00F82D9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8BA2DB5" w14:textId="77777777" w:rsidR="00F82D92" w:rsidRDefault="00F82D92" w:rsidP="00F82D92">
      <w:pPr>
        <w:autoSpaceDE w:val="0"/>
        <w:autoSpaceDN w:val="0"/>
        <w:adjustRightInd w:val="0"/>
        <w:jc w:val="both"/>
        <w:rPr>
          <w:rFonts w:ascii="Arial" w:hAnsi="Arial" w:cs="Arial"/>
        </w:rPr>
      </w:pPr>
    </w:p>
    <w:p w14:paraId="39784050" w14:textId="77777777" w:rsidR="00F82D92" w:rsidRPr="00D839CD" w:rsidRDefault="00F82D92" w:rsidP="00F82D92">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55480272" w14:textId="77777777" w:rsidR="00F82D92" w:rsidRPr="004C3A0B" w:rsidRDefault="00F82D92" w:rsidP="00F82D92">
      <w:pPr>
        <w:autoSpaceDE w:val="0"/>
        <w:autoSpaceDN w:val="0"/>
        <w:adjustRightInd w:val="0"/>
        <w:jc w:val="both"/>
        <w:rPr>
          <w:rFonts w:ascii="Arial" w:hAnsi="Arial" w:cs="Arial"/>
        </w:rPr>
      </w:pPr>
    </w:p>
    <w:p w14:paraId="4692B0E5" w14:textId="77777777" w:rsidR="00F82D92" w:rsidRPr="004C3A0B" w:rsidRDefault="00F82D92" w:rsidP="00F82D92">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82D92" w:rsidRPr="004C3A0B" w14:paraId="44DF7367" w14:textId="77777777" w:rsidTr="00FD18C3">
        <w:trPr>
          <w:trHeight w:val="439"/>
        </w:trPr>
        <w:tc>
          <w:tcPr>
            <w:tcW w:w="559" w:type="dxa"/>
            <w:shd w:val="clear" w:color="auto" w:fill="F2F2F2" w:themeFill="background1" w:themeFillShade="F2"/>
          </w:tcPr>
          <w:p w14:paraId="04992719" w14:textId="77777777" w:rsidR="00F82D92" w:rsidRPr="004C3A0B" w:rsidRDefault="00F82D92" w:rsidP="00FD18C3">
            <w:pPr>
              <w:rPr>
                <w:rFonts w:ascii="Arial" w:hAnsi="Arial" w:cs="Arial"/>
              </w:rPr>
            </w:pPr>
            <w:r>
              <w:rPr>
                <w:rFonts w:ascii="Arial" w:hAnsi="Arial" w:cs="Arial"/>
              </w:rPr>
              <w:t>1</w:t>
            </w:r>
          </w:p>
        </w:tc>
        <w:tc>
          <w:tcPr>
            <w:tcW w:w="3253" w:type="dxa"/>
            <w:gridSpan w:val="2"/>
            <w:shd w:val="clear" w:color="auto" w:fill="F2F2F2" w:themeFill="background1" w:themeFillShade="F2"/>
          </w:tcPr>
          <w:p w14:paraId="027D9EC3" w14:textId="77777777" w:rsidR="00F82D92" w:rsidRPr="004C3A0B" w:rsidRDefault="00F82D92" w:rsidP="00FD18C3">
            <w:pPr>
              <w:rPr>
                <w:rFonts w:ascii="Arial" w:hAnsi="Arial" w:cs="Arial"/>
              </w:rPr>
            </w:pPr>
            <w:r w:rsidRPr="004C3A0B">
              <w:rPr>
                <w:rFonts w:ascii="Arial" w:hAnsi="Arial" w:cs="Arial"/>
              </w:rPr>
              <w:t>Full Name:</w:t>
            </w:r>
          </w:p>
        </w:tc>
        <w:tc>
          <w:tcPr>
            <w:tcW w:w="6636" w:type="dxa"/>
            <w:gridSpan w:val="4"/>
          </w:tcPr>
          <w:p w14:paraId="2840468E" w14:textId="77777777" w:rsidR="00F82D92" w:rsidRPr="004C3A0B" w:rsidRDefault="00F82D92" w:rsidP="00FD18C3">
            <w:pPr>
              <w:rPr>
                <w:rFonts w:ascii="Arial" w:hAnsi="Arial" w:cs="Arial"/>
              </w:rPr>
            </w:pPr>
            <w:r>
              <w:rPr>
                <w:rFonts w:ascii="Arial" w:hAnsi="Arial" w:cs="Arial"/>
              </w:rPr>
              <w:t>Josephine Halsall</w:t>
            </w:r>
          </w:p>
        </w:tc>
      </w:tr>
      <w:tr w:rsidR="00F82D92" w:rsidRPr="004C3A0B" w14:paraId="2CB29929" w14:textId="77777777" w:rsidTr="00FD18C3">
        <w:trPr>
          <w:trHeight w:val="472"/>
        </w:trPr>
        <w:tc>
          <w:tcPr>
            <w:tcW w:w="559" w:type="dxa"/>
            <w:shd w:val="clear" w:color="auto" w:fill="BFBFBF" w:themeFill="background1" w:themeFillShade="BF"/>
          </w:tcPr>
          <w:p w14:paraId="4B5B21A4" w14:textId="77777777" w:rsidR="00F82D92" w:rsidRPr="004C3A0B" w:rsidRDefault="00F82D92" w:rsidP="00FD18C3">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022667A6" w14:textId="77777777" w:rsidR="00F82D92" w:rsidRPr="004C3A0B" w:rsidRDefault="00F82D92" w:rsidP="00FD18C3">
            <w:pPr>
              <w:rPr>
                <w:rFonts w:ascii="Arial" w:hAnsi="Arial" w:cs="Arial"/>
              </w:rPr>
            </w:pPr>
            <w:r w:rsidRPr="004C3A0B">
              <w:rPr>
                <w:rFonts w:ascii="Arial" w:hAnsi="Arial" w:cs="Arial"/>
              </w:rPr>
              <w:t>Tick all boxes which apply:</w:t>
            </w:r>
          </w:p>
          <w:p w14:paraId="16630155" w14:textId="77777777" w:rsidR="00F82D92" w:rsidRPr="004C3A0B" w:rsidRDefault="00F82D92" w:rsidP="00FD18C3">
            <w:pPr>
              <w:rPr>
                <w:rFonts w:ascii="Arial" w:hAnsi="Arial" w:cs="Arial"/>
              </w:rPr>
            </w:pPr>
          </w:p>
        </w:tc>
        <w:tc>
          <w:tcPr>
            <w:tcW w:w="2551" w:type="dxa"/>
            <w:shd w:val="clear" w:color="auto" w:fill="F2F2F2" w:themeFill="background1" w:themeFillShade="F2"/>
            <w:vAlign w:val="center"/>
          </w:tcPr>
          <w:p w14:paraId="6F36CBEE" w14:textId="77777777" w:rsidR="00F82D92" w:rsidRPr="004C3A0B" w:rsidRDefault="00F82D92" w:rsidP="00FD18C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43A6731" w14:textId="77777777" w:rsidR="00F82D92" w:rsidRPr="004C3A0B" w:rsidRDefault="00F82D92" w:rsidP="00FD18C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F9594D8" w14:textId="77777777" w:rsidR="00F82D92" w:rsidRPr="004C3A0B" w:rsidRDefault="00F82D92" w:rsidP="00FD18C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587C1EB3" w14:textId="77777777" w:rsidR="00F82D92" w:rsidRPr="004C3A0B" w:rsidRDefault="00F82D92" w:rsidP="00FD18C3">
            <w:pPr>
              <w:jc w:val="center"/>
              <w:rPr>
                <w:rFonts w:ascii="Arial" w:hAnsi="Arial" w:cs="Arial"/>
              </w:rPr>
            </w:pPr>
            <w:r>
              <w:rPr>
                <w:rFonts w:ascii="MS Gothic" w:eastAsia="MS Gothic" w:hAnsi="MS Gothic" w:cs="Arial" w:hint="eastAsia"/>
              </w:rPr>
              <w:t>☐</w:t>
            </w:r>
          </w:p>
        </w:tc>
      </w:tr>
      <w:tr w:rsidR="00F82D92" w:rsidRPr="004C3A0B" w14:paraId="25EDD910" w14:textId="77777777" w:rsidTr="00FD18C3">
        <w:trPr>
          <w:trHeight w:val="472"/>
        </w:trPr>
        <w:tc>
          <w:tcPr>
            <w:tcW w:w="559" w:type="dxa"/>
            <w:shd w:val="clear" w:color="auto" w:fill="F2F2F2" w:themeFill="background1" w:themeFillShade="F2"/>
          </w:tcPr>
          <w:p w14:paraId="5AAA9575" w14:textId="77777777" w:rsidR="00F82D92" w:rsidRDefault="00F82D92" w:rsidP="00FD18C3">
            <w:pPr>
              <w:rPr>
                <w:rFonts w:ascii="Arial" w:hAnsi="Arial" w:cs="Arial"/>
              </w:rPr>
            </w:pPr>
            <w:r>
              <w:rPr>
                <w:rFonts w:ascii="Arial" w:hAnsi="Arial" w:cs="Arial"/>
              </w:rPr>
              <w:t>3</w:t>
            </w:r>
          </w:p>
        </w:tc>
        <w:tc>
          <w:tcPr>
            <w:tcW w:w="2544" w:type="dxa"/>
            <w:shd w:val="clear" w:color="auto" w:fill="F2F2F2" w:themeFill="background1" w:themeFillShade="F2"/>
            <w:vAlign w:val="center"/>
          </w:tcPr>
          <w:p w14:paraId="5D3481FE" w14:textId="77777777" w:rsidR="00F82D92" w:rsidRPr="004C3A0B" w:rsidRDefault="00F82D92" w:rsidP="00FD18C3">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26BDAF8" w14:textId="77777777" w:rsidR="00F82D92" w:rsidRDefault="00F82D92" w:rsidP="00FD18C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EBC32F0" w14:textId="77777777" w:rsidR="00F82D92" w:rsidRPr="004C3A0B" w:rsidRDefault="00F82D92" w:rsidP="00FD18C3">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4FAE8AB" w14:textId="77777777" w:rsidR="00F82D92" w:rsidRDefault="00F82D92" w:rsidP="00FD18C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8BCCCE7" w14:textId="77777777" w:rsidR="00F82D92" w:rsidRPr="004C3A0B" w:rsidRDefault="00F82D92" w:rsidP="00FD18C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0D7928" w14:textId="77777777" w:rsidR="00F82D92" w:rsidRDefault="00F82D92" w:rsidP="00FD18C3">
                <w:pPr>
                  <w:jc w:val="center"/>
                  <w:rPr>
                    <w:rFonts w:ascii="Arial" w:hAnsi="Arial" w:cs="Arial"/>
                  </w:rPr>
                </w:pPr>
                <w:r>
                  <w:rPr>
                    <w:rFonts w:ascii="MS Gothic" w:eastAsia="MS Gothic" w:hAnsi="MS Gothic" w:cs="Arial" w:hint="eastAsia"/>
                  </w:rPr>
                  <w:t>☐</w:t>
                </w:r>
              </w:p>
            </w:tc>
          </w:sdtContent>
        </w:sdt>
      </w:tr>
    </w:tbl>
    <w:p w14:paraId="30ACF303" w14:textId="77777777" w:rsidR="00F82D92" w:rsidRPr="004C3A0B" w:rsidRDefault="00F82D92" w:rsidP="00F82D9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82D92" w:rsidRPr="004C3A0B" w14:paraId="7DE95E9D" w14:textId="77777777" w:rsidTr="00FD18C3">
        <w:trPr>
          <w:cantSplit/>
          <w:trHeight w:val="334"/>
        </w:trPr>
        <w:tc>
          <w:tcPr>
            <w:tcW w:w="559" w:type="dxa"/>
            <w:shd w:val="clear" w:color="auto" w:fill="F2F2F2" w:themeFill="background1" w:themeFillShade="F2"/>
          </w:tcPr>
          <w:p w14:paraId="75F37667" w14:textId="77777777" w:rsidR="00F82D92" w:rsidRDefault="00F82D92" w:rsidP="00FD18C3">
            <w:pPr>
              <w:rPr>
                <w:rFonts w:ascii="Arial" w:hAnsi="Arial" w:cs="Arial"/>
              </w:rPr>
            </w:pPr>
            <w:r>
              <w:rPr>
                <w:rFonts w:ascii="Arial" w:hAnsi="Arial" w:cs="Arial"/>
              </w:rPr>
              <w:t>4</w:t>
            </w:r>
          </w:p>
        </w:tc>
        <w:tc>
          <w:tcPr>
            <w:tcW w:w="3253" w:type="dxa"/>
            <w:shd w:val="clear" w:color="auto" w:fill="F2F2F2" w:themeFill="background1" w:themeFillShade="F2"/>
          </w:tcPr>
          <w:p w14:paraId="18125617" w14:textId="77777777" w:rsidR="00F82D92" w:rsidRPr="004C3A0B" w:rsidRDefault="00F82D92" w:rsidP="00FD18C3">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127D6FD3" w14:textId="77777777" w:rsidR="00F82D92" w:rsidRDefault="00F82D92" w:rsidP="00FD18C3">
            <w:pPr>
              <w:rPr>
                <w:rFonts w:ascii="Arial" w:hAnsi="Arial" w:cs="Arial"/>
              </w:rPr>
            </w:pPr>
            <w:r>
              <w:rPr>
                <w:rFonts w:ascii="Arial" w:hAnsi="Arial" w:cs="Arial"/>
              </w:rPr>
              <w:t>WAPPAR</w:t>
            </w:r>
          </w:p>
          <w:p w14:paraId="71379F5B" w14:textId="77777777" w:rsidR="00F82D92" w:rsidRPr="004C3A0B" w:rsidRDefault="00F82D92" w:rsidP="00FD18C3">
            <w:pPr>
              <w:rPr>
                <w:rFonts w:ascii="Arial" w:hAnsi="Arial" w:cs="Arial"/>
              </w:rPr>
            </w:pPr>
          </w:p>
        </w:tc>
      </w:tr>
      <w:tr w:rsidR="00F82D92" w:rsidRPr="004C3A0B" w14:paraId="7987BE09" w14:textId="77777777" w:rsidTr="00FD18C3">
        <w:trPr>
          <w:cantSplit/>
          <w:trHeight w:val="340"/>
        </w:trPr>
        <w:tc>
          <w:tcPr>
            <w:tcW w:w="559" w:type="dxa"/>
            <w:shd w:val="clear" w:color="auto" w:fill="F2F2F2" w:themeFill="background1" w:themeFillShade="F2"/>
          </w:tcPr>
          <w:p w14:paraId="7CDFB746" w14:textId="77777777" w:rsidR="00F82D92" w:rsidRPr="004C3A0B" w:rsidRDefault="00F82D92" w:rsidP="00FD18C3">
            <w:pPr>
              <w:rPr>
                <w:rFonts w:ascii="Arial" w:hAnsi="Arial" w:cs="Arial"/>
              </w:rPr>
            </w:pPr>
            <w:r>
              <w:rPr>
                <w:rFonts w:ascii="Arial" w:hAnsi="Arial" w:cs="Arial"/>
              </w:rPr>
              <w:lastRenderedPageBreak/>
              <w:t>5</w:t>
            </w:r>
          </w:p>
        </w:tc>
        <w:tc>
          <w:tcPr>
            <w:tcW w:w="3253" w:type="dxa"/>
            <w:shd w:val="clear" w:color="auto" w:fill="F2F2F2" w:themeFill="background1" w:themeFillShade="F2"/>
          </w:tcPr>
          <w:p w14:paraId="2D86FD94" w14:textId="77777777" w:rsidR="00F82D92" w:rsidRPr="004C3A0B" w:rsidRDefault="00F82D92" w:rsidP="00FD18C3">
            <w:pPr>
              <w:rPr>
                <w:rFonts w:ascii="Arial" w:hAnsi="Arial" w:cs="Arial"/>
              </w:rPr>
            </w:pPr>
            <w:r w:rsidRPr="004C3A0B">
              <w:rPr>
                <w:rFonts w:ascii="Arial" w:hAnsi="Arial" w:cs="Arial"/>
              </w:rPr>
              <w:t>Campus:</w:t>
            </w:r>
          </w:p>
        </w:tc>
        <w:tc>
          <w:tcPr>
            <w:tcW w:w="6636" w:type="dxa"/>
          </w:tcPr>
          <w:p w14:paraId="2EBAE810" w14:textId="77777777" w:rsidR="00F82D92" w:rsidRDefault="00F82D92" w:rsidP="00FD18C3">
            <w:pPr>
              <w:rPr>
                <w:rFonts w:ascii="Arial" w:hAnsi="Arial" w:cs="Arial"/>
              </w:rPr>
            </w:pPr>
            <w:r>
              <w:rPr>
                <w:rFonts w:ascii="Arial" w:hAnsi="Arial" w:cs="Arial"/>
              </w:rPr>
              <w:t>Carmarthen</w:t>
            </w:r>
          </w:p>
          <w:p w14:paraId="53658AB9" w14:textId="77777777" w:rsidR="00F82D92" w:rsidRPr="004C3A0B" w:rsidRDefault="00F82D92" w:rsidP="00FD18C3">
            <w:pPr>
              <w:rPr>
                <w:rFonts w:ascii="Arial" w:hAnsi="Arial" w:cs="Arial"/>
              </w:rPr>
            </w:pPr>
          </w:p>
        </w:tc>
      </w:tr>
      <w:tr w:rsidR="00F82D92" w:rsidRPr="004C3A0B" w14:paraId="19A91E09" w14:textId="77777777" w:rsidTr="00FD18C3">
        <w:trPr>
          <w:cantSplit/>
          <w:trHeight w:val="340"/>
        </w:trPr>
        <w:tc>
          <w:tcPr>
            <w:tcW w:w="559" w:type="dxa"/>
            <w:shd w:val="clear" w:color="auto" w:fill="F2F2F2" w:themeFill="background1" w:themeFillShade="F2"/>
          </w:tcPr>
          <w:p w14:paraId="67924F83" w14:textId="77777777" w:rsidR="00F82D92" w:rsidRPr="004C3A0B" w:rsidRDefault="00F82D92" w:rsidP="00FD18C3">
            <w:pPr>
              <w:rPr>
                <w:rFonts w:ascii="Arial" w:hAnsi="Arial" w:cs="Arial"/>
              </w:rPr>
            </w:pPr>
            <w:r>
              <w:rPr>
                <w:rFonts w:ascii="Arial" w:hAnsi="Arial" w:cs="Arial"/>
              </w:rPr>
              <w:t>6</w:t>
            </w:r>
          </w:p>
        </w:tc>
        <w:tc>
          <w:tcPr>
            <w:tcW w:w="3253" w:type="dxa"/>
            <w:shd w:val="clear" w:color="auto" w:fill="F2F2F2" w:themeFill="background1" w:themeFillShade="F2"/>
          </w:tcPr>
          <w:p w14:paraId="73013253" w14:textId="77777777" w:rsidR="00F82D92" w:rsidRPr="004C3A0B" w:rsidRDefault="00F82D92" w:rsidP="00FD18C3">
            <w:pPr>
              <w:rPr>
                <w:rFonts w:ascii="Arial" w:hAnsi="Arial" w:cs="Arial"/>
              </w:rPr>
            </w:pPr>
            <w:r w:rsidRPr="004C3A0B">
              <w:rPr>
                <w:rFonts w:ascii="Arial" w:hAnsi="Arial" w:cs="Arial"/>
              </w:rPr>
              <w:t>E-mail address:</w:t>
            </w:r>
          </w:p>
        </w:tc>
        <w:tc>
          <w:tcPr>
            <w:tcW w:w="6636" w:type="dxa"/>
          </w:tcPr>
          <w:p w14:paraId="0FF47CE9" w14:textId="77777777" w:rsidR="00F82D92" w:rsidRDefault="00F82D92" w:rsidP="00FD18C3">
            <w:pPr>
              <w:rPr>
                <w:rFonts w:ascii="Arial" w:hAnsi="Arial" w:cs="Arial"/>
              </w:rPr>
            </w:pPr>
            <w:r>
              <w:rPr>
                <w:rFonts w:ascii="Arial" w:hAnsi="Arial" w:cs="Arial"/>
              </w:rPr>
              <w:t>Your email</w:t>
            </w:r>
          </w:p>
          <w:p w14:paraId="3168B9B5" w14:textId="77777777" w:rsidR="00F82D92" w:rsidRPr="004C3A0B" w:rsidRDefault="00F82D92" w:rsidP="00FD18C3">
            <w:pPr>
              <w:rPr>
                <w:rFonts w:ascii="Arial" w:hAnsi="Arial" w:cs="Arial"/>
              </w:rPr>
            </w:pPr>
            <w:r>
              <w:rPr>
                <w:rFonts w:ascii="Arial" w:hAnsi="Arial" w:cs="Arial"/>
              </w:rPr>
              <w:t>2133721@student.uwtsd.ac.uk</w:t>
            </w:r>
          </w:p>
        </w:tc>
      </w:tr>
      <w:tr w:rsidR="00F82D92" w:rsidRPr="004C3A0B" w14:paraId="203ED546" w14:textId="77777777" w:rsidTr="00FD18C3">
        <w:trPr>
          <w:cantSplit/>
          <w:trHeight w:val="340"/>
        </w:trPr>
        <w:tc>
          <w:tcPr>
            <w:tcW w:w="559" w:type="dxa"/>
            <w:shd w:val="clear" w:color="auto" w:fill="F2F2F2" w:themeFill="background1" w:themeFillShade="F2"/>
          </w:tcPr>
          <w:p w14:paraId="07F20B7A" w14:textId="77777777" w:rsidR="00F82D92" w:rsidRPr="004C3A0B" w:rsidRDefault="00F82D92" w:rsidP="00FD18C3">
            <w:pPr>
              <w:rPr>
                <w:rFonts w:ascii="Arial" w:hAnsi="Arial" w:cs="Arial"/>
              </w:rPr>
            </w:pPr>
            <w:r>
              <w:rPr>
                <w:rFonts w:ascii="Arial" w:hAnsi="Arial" w:cs="Arial"/>
              </w:rPr>
              <w:t>7</w:t>
            </w:r>
          </w:p>
        </w:tc>
        <w:tc>
          <w:tcPr>
            <w:tcW w:w="3253" w:type="dxa"/>
            <w:shd w:val="clear" w:color="auto" w:fill="F2F2F2" w:themeFill="background1" w:themeFillShade="F2"/>
          </w:tcPr>
          <w:p w14:paraId="6BAEF061" w14:textId="77777777" w:rsidR="00F82D92" w:rsidRPr="004C3A0B" w:rsidRDefault="00F82D92" w:rsidP="00FD18C3">
            <w:pPr>
              <w:rPr>
                <w:rFonts w:ascii="Arial" w:hAnsi="Arial" w:cs="Arial"/>
              </w:rPr>
            </w:pPr>
            <w:r w:rsidRPr="004C3A0B">
              <w:rPr>
                <w:rFonts w:ascii="Arial" w:hAnsi="Arial" w:cs="Arial"/>
              </w:rPr>
              <w:t>Contact Telephone Number:</w:t>
            </w:r>
          </w:p>
        </w:tc>
        <w:tc>
          <w:tcPr>
            <w:tcW w:w="6636" w:type="dxa"/>
          </w:tcPr>
          <w:p w14:paraId="3148A7C2" w14:textId="77777777" w:rsidR="00F82D92" w:rsidRDefault="00F82D92" w:rsidP="00FD18C3">
            <w:pPr>
              <w:rPr>
                <w:rFonts w:ascii="Arial" w:hAnsi="Arial" w:cs="Arial"/>
              </w:rPr>
            </w:pPr>
            <w:r>
              <w:rPr>
                <w:rFonts w:ascii="Arial" w:hAnsi="Arial" w:cs="Arial"/>
              </w:rPr>
              <w:t>07958348306</w:t>
            </w:r>
          </w:p>
          <w:p w14:paraId="4B589451" w14:textId="77777777" w:rsidR="00F82D92" w:rsidRPr="004C3A0B" w:rsidRDefault="00F82D92" w:rsidP="00FD18C3">
            <w:pPr>
              <w:rPr>
                <w:rFonts w:ascii="Arial" w:hAnsi="Arial" w:cs="Arial"/>
              </w:rPr>
            </w:pPr>
          </w:p>
        </w:tc>
      </w:tr>
      <w:tr w:rsidR="00F82D92" w:rsidRPr="004C3A0B" w14:paraId="6A07C811" w14:textId="77777777" w:rsidTr="00FD18C3">
        <w:tc>
          <w:tcPr>
            <w:tcW w:w="559" w:type="dxa"/>
            <w:shd w:val="clear" w:color="auto" w:fill="BFBFBF" w:themeFill="background1" w:themeFillShade="BF"/>
          </w:tcPr>
          <w:p w14:paraId="25889CD9" w14:textId="77777777" w:rsidR="00F82D92" w:rsidRPr="004C3A0B" w:rsidRDefault="00F82D92" w:rsidP="00FD18C3">
            <w:pPr>
              <w:rPr>
                <w:rFonts w:ascii="Arial" w:hAnsi="Arial" w:cs="Arial"/>
                <w:b/>
                <w:i/>
              </w:rPr>
            </w:pPr>
          </w:p>
        </w:tc>
        <w:tc>
          <w:tcPr>
            <w:tcW w:w="9889" w:type="dxa"/>
            <w:gridSpan w:val="2"/>
            <w:shd w:val="clear" w:color="auto" w:fill="BFBFBF" w:themeFill="background1" w:themeFillShade="BF"/>
          </w:tcPr>
          <w:p w14:paraId="04F5F013" w14:textId="77777777" w:rsidR="00F82D92" w:rsidRPr="004C3A0B" w:rsidRDefault="00F82D92" w:rsidP="00FD18C3">
            <w:pPr>
              <w:rPr>
                <w:rFonts w:ascii="Arial" w:hAnsi="Arial" w:cs="Arial"/>
              </w:rPr>
            </w:pPr>
            <w:r w:rsidRPr="004C3A0B">
              <w:rPr>
                <w:rFonts w:ascii="Arial" w:hAnsi="Arial" w:cs="Arial"/>
                <w:b/>
                <w:i/>
              </w:rPr>
              <w:t>For students:</w:t>
            </w:r>
          </w:p>
        </w:tc>
      </w:tr>
      <w:tr w:rsidR="00F82D92" w:rsidRPr="004C3A0B" w14:paraId="2C135E74" w14:textId="77777777" w:rsidTr="00FD18C3">
        <w:trPr>
          <w:trHeight w:val="513"/>
        </w:trPr>
        <w:tc>
          <w:tcPr>
            <w:tcW w:w="559" w:type="dxa"/>
            <w:shd w:val="clear" w:color="auto" w:fill="F2F2F2" w:themeFill="background1" w:themeFillShade="F2"/>
          </w:tcPr>
          <w:p w14:paraId="479312BC" w14:textId="77777777" w:rsidR="00F82D92" w:rsidRPr="004C3A0B" w:rsidRDefault="00F82D92" w:rsidP="00FD18C3">
            <w:pPr>
              <w:rPr>
                <w:rFonts w:ascii="Arial" w:hAnsi="Arial" w:cs="Arial"/>
              </w:rPr>
            </w:pPr>
            <w:r>
              <w:rPr>
                <w:rFonts w:ascii="Arial" w:hAnsi="Arial" w:cs="Arial"/>
              </w:rPr>
              <w:t>8</w:t>
            </w:r>
          </w:p>
        </w:tc>
        <w:tc>
          <w:tcPr>
            <w:tcW w:w="3253" w:type="dxa"/>
            <w:shd w:val="clear" w:color="auto" w:fill="F2F2F2" w:themeFill="background1" w:themeFillShade="F2"/>
            <w:vAlign w:val="center"/>
          </w:tcPr>
          <w:p w14:paraId="704298FA" w14:textId="77777777" w:rsidR="00F82D92" w:rsidRPr="004C3A0B" w:rsidRDefault="00F82D92" w:rsidP="00FD18C3">
            <w:pPr>
              <w:rPr>
                <w:rFonts w:ascii="Arial" w:hAnsi="Arial" w:cs="Arial"/>
              </w:rPr>
            </w:pPr>
            <w:r w:rsidRPr="004C3A0B">
              <w:rPr>
                <w:rFonts w:ascii="Arial" w:hAnsi="Arial" w:cs="Arial"/>
              </w:rPr>
              <w:t>Student Number:</w:t>
            </w:r>
          </w:p>
        </w:tc>
        <w:tc>
          <w:tcPr>
            <w:tcW w:w="6636" w:type="dxa"/>
          </w:tcPr>
          <w:p w14:paraId="45F39120" w14:textId="77777777" w:rsidR="00F82D92" w:rsidRPr="004C3A0B" w:rsidRDefault="00F82D92" w:rsidP="00FD18C3">
            <w:pPr>
              <w:rPr>
                <w:rFonts w:ascii="Arial" w:hAnsi="Arial" w:cs="Arial"/>
              </w:rPr>
            </w:pPr>
            <w:r>
              <w:rPr>
                <w:rFonts w:ascii="Arial" w:hAnsi="Arial" w:cs="Arial"/>
              </w:rPr>
              <w:t>2133721</w:t>
            </w:r>
          </w:p>
        </w:tc>
      </w:tr>
      <w:tr w:rsidR="00F82D92" w:rsidRPr="004C3A0B" w14:paraId="3931FDD6" w14:textId="77777777" w:rsidTr="00FD18C3">
        <w:trPr>
          <w:trHeight w:val="549"/>
        </w:trPr>
        <w:tc>
          <w:tcPr>
            <w:tcW w:w="559" w:type="dxa"/>
            <w:shd w:val="clear" w:color="auto" w:fill="F2F2F2" w:themeFill="background1" w:themeFillShade="F2"/>
          </w:tcPr>
          <w:p w14:paraId="7E1B5C35" w14:textId="77777777" w:rsidR="00F82D92" w:rsidRPr="004C3A0B" w:rsidRDefault="00F82D92" w:rsidP="00FD18C3">
            <w:pPr>
              <w:rPr>
                <w:rFonts w:ascii="Arial" w:hAnsi="Arial" w:cs="Arial"/>
              </w:rPr>
            </w:pPr>
            <w:r>
              <w:rPr>
                <w:rFonts w:ascii="Arial" w:hAnsi="Arial" w:cs="Arial"/>
              </w:rPr>
              <w:t>9</w:t>
            </w:r>
          </w:p>
        </w:tc>
        <w:tc>
          <w:tcPr>
            <w:tcW w:w="3253" w:type="dxa"/>
            <w:shd w:val="clear" w:color="auto" w:fill="F2F2F2" w:themeFill="background1" w:themeFillShade="F2"/>
            <w:vAlign w:val="center"/>
          </w:tcPr>
          <w:p w14:paraId="7AAD55CF" w14:textId="77777777" w:rsidR="00F82D92" w:rsidRPr="004C3A0B" w:rsidRDefault="00F82D92" w:rsidP="00FD18C3">
            <w:pPr>
              <w:rPr>
                <w:rFonts w:ascii="Arial" w:hAnsi="Arial" w:cs="Arial"/>
              </w:rPr>
            </w:pPr>
            <w:r w:rsidRPr="004C3A0B">
              <w:rPr>
                <w:rFonts w:ascii="Arial" w:hAnsi="Arial" w:cs="Arial"/>
              </w:rPr>
              <w:t>Programme of Study:</w:t>
            </w:r>
          </w:p>
        </w:tc>
        <w:tc>
          <w:tcPr>
            <w:tcW w:w="6636" w:type="dxa"/>
          </w:tcPr>
          <w:p w14:paraId="66C1F071" w14:textId="77777777" w:rsidR="00F82D92" w:rsidRPr="004C3A0B" w:rsidRDefault="00F82D92" w:rsidP="00FD18C3">
            <w:pPr>
              <w:rPr>
                <w:rFonts w:ascii="Arial" w:hAnsi="Arial" w:cs="Arial"/>
              </w:rPr>
            </w:pPr>
            <w:r>
              <w:rPr>
                <w:rFonts w:ascii="Arial" w:hAnsi="Arial" w:cs="Arial"/>
              </w:rPr>
              <w:t>MA Professional Practice (Voice Pedagogy)</w:t>
            </w:r>
          </w:p>
        </w:tc>
      </w:tr>
      <w:tr w:rsidR="00F82D92" w:rsidRPr="004C3A0B" w14:paraId="113BC332" w14:textId="77777777" w:rsidTr="00FD18C3">
        <w:trPr>
          <w:trHeight w:val="557"/>
        </w:trPr>
        <w:tc>
          <w:tcPr>
            <w:tcW w:w="559" w:type="dxa"/>
            <w:shd w:val="clear" w:color="auto" w:fill="F2F2F2" w:themeFill="background1" w:themeFillShade="F2"/>
          </w:tcPr>
          <w:p w14:paraId="4DE3CBF7" w14:textId="77777777" w:rsidR="00F82D92" w:rsidRPr="004C3A0B" w:rsidRDefault="00F82D92" w:rsidP="00FD18C3">
            <w:pPr>
              <w:rPr>
                <w:rFonts w:ascii="Arial" w:hAnsi="Arial" w:cs="Arial"/>
              </w:rPr>
            </w:pPr>
            <w:r>
              <w:rPr>
                <w:rFonts w:ascii="Arial" w:hAnsi="Arial" w:cs="Arial"/>
              </w:rPr>
              <w:t>10</w:t>
            </w:r>
          </w:p>
        </w:tc>
        <w:tc>
          <w:tcPr>
            <w:tcW w:w="3253" w:type="dxa"/>
            <w:shd w:val="clear" w:color="auto" w:fill="F2F2F2" w:themeFill="background1" w:themeFillShade="F2"/>
            <w:vAlign w:val="center"/>
          </w:tcPr>
          <w:p w14:paraId="371498AD" w14:textId="77777777" w:rsidR="00F82D92" w:rsidRPr="004C3A0B" w:rsidRDefault="00F82D92" w:rsidP="00FD18C3">
            <w:pPr>
              <w:rPr>
                <w:rFonts w:ascii="Arial" w:hAnsi="Arial" w:cs="Arial"/>
              </w:rPr>
            </w:pPr>
            <w:r w:rsidRPr="004C3A0B">
              <w:rPr>
                <w:rFonts w:ascii="Arial" w:hAnsi="Arial" w:cs="Arial"/>
              </w:rPr>
              <w:t>Director of Studies/Supervisor:</w:t>
            </w:r>
          </w:p>
        </w:tc>
        <w:tc>
          <w:tcPr>
            <w:tcW w:w="6636" w:type="dxa"/>
          </w:tcPr>
          <w:p w14:paraId="2C31E570" w14:textId="77777777" w:rsidR="00F82D92" w:rsidRPr="004C3A0B" w:rsidRDefault="00F82D92" w:rsidP="00FD18C3">
            <w:pPr>
              <w:rPr>
                <w:rFonts w:ascii="Arial" w:hAnsi="Arial" w:cs="Arial"/>
              </w:rPr>
            </w:pPr>
            <w:r>
              <w:rPr>
                <w:rFonts w:ascii="Arial" w:hAnsi="Arial" w:cs="Arial"/>
              </w:rPr>
              <w:t>Nick Samuel</w:t>
            </w:r>
          </w:p>
        </w:tc>
      </w:tr>
    </w:tbl>
    <w:p w14:paraId="3CBC0FE9" w14:textId="77777777" w:rsidR="00F82D92" w:rsidRDefault="00F82D92" w:rsidP="00F82D92">
      <w:pPr>
        <w:rPr>
          <w:rFonts w:ascii="Arial" w:hAnsi="Arial" w:cs="Arial"/>
          <w:bCs/>
          <w:iCs/>
        </w:rPr>
      </w:pPr>
    </w:p>
    <w:p w14:paraId="15BB20B5" w14:textId="77777777" w:rsidR="00F82D92" w:rsidRDefault="00F82D92" w:rsidP="00F82D92">
      <w:pPr>
        <w:autoSpaceDE w:val="0"/>
        <w:autoSpaceDN w:val="0"/>
        <w:adjustRightInd w:val="0"/>
        <w:jc w:val="both"/>
        <w:rPr>
          <w:rFonts w:ascii="Arial" w:hAnsi="Arial" w:cs="Arial"/>
          <w:b/>
        </w:rPr>
      </w:pPr>
    </w:p>
    <w:p w14:paraId="46E28909" w14:textId="77777777" w:rsidR="00F82D92" w:rsidRDefault="00F82D92" w:rsidP="00F82D92">
      <w:pPr>
        <w:rPr>
          <w:rFonts w:ascii="Arial" w:hAnsi="Arial" w:cs="Arial"/>
          <w:b/>
        </w:rPr>
      </w:pPr>
      <w:r>
        <w:rPr>
          <w:rFonts w:ascii="Arial" w:hAnsi="Arial" w:cs="Arial"/>
          <w:b/>
        </w:rPr>
        <w:br w:type="page"/>
      </w:r>
    </w:p>
    <w:p w14:paraId="7BAFEA78" w14:textId="77777777" w:rsidR="00F82D92" w:rsidRPr="004C3A0B" w:rsidRDefault="00F82D92" w:rsidP="00F82D92">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82D92" w:rsidRPr="004C3A0B" w14:paraId="04BE0EFC" w14:textId="77777777" w:rsidTr="00FD18C3">
        <w:tc>
          <w:tcPr>
            <w:tcW w:w="562" w:type="dxa"/>
            <w:shd w:val="clear" w:color="auto" w:fill="F2F2F2" w:themeFill="background1" w:themeFillShade="F2"/>
          </w:tcPr>
          <w:p w14:paraId="26C2F362" w14:textId="77777777" w:rsidR="00F82D92" w:rsidRPr="004C3A0B" w:rsidRDefault="00F82D92" w:rsidP="00FD18C3">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1FFFBEC3"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Has the research activity received approval in principle?</w:t>
            </w:r>
          </w:p>
          <w:p w14:paraId="3145EF3F" w14:textId="77777777" w:rsidR="00F82D92" w:rsidRPr="004C3A0B" w:rsidRDefault="00F82D92" w:rsidP="00FD18C3">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2F80466" w14:textId="77777777" w:rsidR="00F82D92" w:rsidRPr="003257BD" w:rsidRDefault="00F82D92" w:rsidP="00FD18C3">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FCDA5F4" w14:textId="77777777" w:rsidR="00F82D92" w:rsidRPr="00065801" w:rsidRDefault="00F82D92" w:rsidP="00FD18C3">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6F6466DE" w14:textId="77777777" w:rsidR="00F82D92" w:rsidRPr="003257BD" w:rsidRDefault="00F82D92" w:rsidP="00FD18C3">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9CB3BB2" w14:textId="77777777" w:rsidR="00F82D92" w:rsidRPr="00065801" w:rsidRDefault="00F82D92" w:rsidP="00FD18C3">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F82D92" w:rsidRPr="004C3A0B" w14:paraId="46BAFDC0" w14:textId="77777777" w:rsidTr="00FD18C3">
        <w:tc>
          <w:tcPr>
            <w:tcW w:w="562" w:type="dxa"/>
            <w:shd w:val="clear" w:color="auto" w:fill="F2F2F2" w:themeFill="background1" w:themeFillShade="F2"/>
          </w:tcPr>
          <w:p w14:paraId="0A517BA5" w14:textId="77777777" w:rsidR="00F82D92" w:rsidRPr="004C3A0B" w:rsidRDefault="00F82D92" w:rsidP="00FD18C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3010EDA" w14:textId="77777777" w:rsidR="00F82D92" w:rsidRPr="004C3A0B" w:rsidRDefault="00F82D92" w:rsidP="00FD18C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AA3BDF4" w14:textId="77777777" w:rsidR="00F82D92" w:rsidRPr="004C3A0B" w:rsidRDefault="00F82D92" w:rsidP="00FD18C3">
            <w:pPr>
              <w:autoSpaceDE w:val="0"/>
              <w:autoSpaceDN w:val="0"/>
              <w:adjustRightInd w:val="0"/>
              <w:jc w:val="center"/>
              <w:rPr>
                <w:rFonts w:ascii="Arial" w:hAnsi="Arial" w:cs="Arial"/>
                <w:b/>
                <w:bCs/>
                <w:i/>
              </w:rPr>
            </w:pPr>
            <w:r w:rsidRPr="004C3A0B">
              <w:rPr>
                <w:rFonts w:ascii="Arial" w:hAnsi="Arial" w:cs="Arial"/>
                <w:b/>
                <w:bCs/>
                <w:i/>
              </w:rPr>
              <w:t>Date</w:t>
            </w:r>
          </w:p>
        </w:tc>
      </w:tr>
      <w:tr w:rsidR="00F82D92" w:rsidRPr="004C3A0B" w14:paraId="4B5F3ACC" w14:textId="77777777" w:rsidTr="00FD18C3">
        <w:trPr>
          <w:trHeight w:val="437"/>
        </w:trPr>
        <w:tc>
          <w:tcPr>
            <w:tcW w:w="562" w:type="dxa"/>
            <w:shd w:val="clear" w:color="auto" w:fill="F2F2F2" w:themeFill="background1" w:themeFillShade="F2"/>
          </w:tcPr>
          <w:p w14:paraId="0EA58CDD" w14:textId="77777777" w:rsidR="00F82D92" w:rsidRPr="004C3A0B" w:rsidRDefault="00F82D92" w:rsidP="00FD18C3">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0019B329" w14:textId="77777777" w:rsidR="00F82D92" w:rsidRPr="004C3A0B" w:rsidRDefault="00F82D92" w:rsidP="00FD18C3">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FADA33"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91BA1B" w14:textId="77777777" w:rsidR="00F82D92" w:rsidRPr="004C3A0B" w:rsidRDefault="00F82D92" w:rsidP="00FD18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F9D94B9" w14:textId="77777777" w:rsidR="00F82D92" w:rsidRPr="004C3A0B" w:rsidRDefault="00F82D92" w:rsidP="00FD18C3">
            <w:pPr>
              <w:autoSpaceDE w:val="0"/>
              <w:autoSpaceDN w:val="0"/>
              <w:adjustRightInd w:val="0"/>
              <w:jc w:val="center"/>
              <w:rPr>
                <w:rFonts w:ascii="Arial" w:hAnsi="Arial" w:cs="Arial"/>
                <w:b/>
                <w:bCs/>
              </w:rPr>
            </w:pPr>
          </w:p>
        </w:tc>
      </w:tr>
      <w:tr w:rsidR="00F82D92" w:rsidRPr="004C3A0B" w14:paraId="06894E31" w14:textId="77777777" w:rsidTr="00FD18C3">
        <w:trPr>
          <w:trHeight w:val="415"/>
        </w:trPr>
        <w:tc>
          <w:tcPr>
            <w:tcW w:w="562" w:type="dxa"/>
            <w:shd w:val="clear" w:color="auto" w:fill="F2F2F2" w:themeFill="background1" w:themeFillShade="F2"/>
          </w:tcPr>
          <w:p w14:paraId="1F5F89CA" w14:textId="77777777" w:rsidR="00F82D92" w:rsidRPr="004C3A0B" w:rsidRDefault="00F82D92" w:rsidP="00FD18C3">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2F35D084" w14:textId="77777777" w:rsidR="00F82D92" w:rsidRPr="004C3A0B" w:rsidRDefault="00F82D92" w:rsidP="00FD18C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E8D3264" w14:textId="77777777" w:rsidR="00F82D92" w:rsidRPr="004C3A0B" w:rsidRDefault="00F82D92" w:rsidP="00FD18C3">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D30962" w14:textId="77777777" w:rsidR="00F82D92" w:rsidRPr="004C3A0B" w:rsidRDefault="00F82D92" w:rsidP="00FD18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01BD363" w14:textId="77777777" w:rsidR="00F82D92" w:rsidRPr="004C3A0B" w:rsidRDefault="00F82D92" w:rsidP="00FD18C3">
            <w:pPr>
              <w:autoSpaceDE w:val="0"/>
              <w:autoSpaceDN w:val="0"/>
              <w:adjustRightInd w:val="0"/>
              <w:jc w:val="center"/>
              <w:rPr>
                <w:rFonts w:ascii="Arial" w:hAnsi="Arial" w:cs="Arial"/>
                <w:b/>
                <w:bCs/>
              </w:rPr>
            </w:pPr>
          </w:p>
        </w:tc>
      </w:tr>
      <w:tr w:rsidR="00F82D92" w:rsidRPr="004C3A0B" w14:paraId="71F33025" w14:textId="77777777" w:rsidTr="00FD18C3">
        <w:tc>
          <w:tcPr>
            <w:tcW w:w="562" w:type="dxa"/>
            <w:shd w:val="clear" w:color="auto" w:fill="F2F2F2" w:themeFill="background1" w:themeFillShade="F2"/>
          </w:tcPr>
          <w:p w14:paraId="5C895D61" w14:textId="77777777" w:rsidR="00F82D92" w:rsidRPr="004C3A0B" w:rsidRDefault="00F82D92" w:rsidP="00FD18C3">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1CD03931" w14:textId="77777777" w:rsidR="00F82D92" w:rsidRPr="004C3A0B" w:rsidRDefault="00F82D92" w:rsidP="00FD18C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B2ED64D"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Other (write in)</w:t>
            </w:r>
          </w:p>
          <w:p w14:paraId="4EE04F71" w14:textId="77777777" w:rsidR="00F82D92" w:rsidRPr="004C3A0B" w:rsidRDefault="00F82D92" w:rsidP="00FD18C3">
            <w:pPr>
              <w:autoSpaceDE w:val="0"/>
              <w:autoSpaceDN w:val="0"/>
              <w:adjustRightInd w:val="0"/>
              <w:rPr>
                <w:rFonts w:ascii="Arial" w:hAnsi="Arial" w:cs="Arial"/>
              </w:rPr>
            </w:pPr>
            <w:r>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E548B7A" w14:textId="77777777" w:rsidR="00F82D92" w:rsidRPr="004C3A0B" w:rsidRDefault="00F82D92" w:rsidP="00FD18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C779099" w14:textId="77777777" w:rsidR="00F82D92" w:rsidRPr="004C3A0B" w:rsidRDefault="00F82D92" w:rsidP="00FD18C3">
            <w:pPr>
              <w:autoSpaceDE w:val="0"/>
              <w:autoSpaceDN w:val="0"/>
              <w:adjustRightInd w:val="0"/>
              <w:jc w:val="center"/>
              <w:rPr>
                <w:rFonts w:ascii="Arial" w:hAnsi="Arial" w:cs="Arial"/>
                <w:b/>
                <w:bCs/>
              </w:rPr>
            </w:pPr>
          </w:p>
        </w:tc>
      </w:tr>
    </w:tbl>
    <w:p w14:paraId="198AF13B" w14:textId="77777777" w:rsidR="00F82D92" w:rsidRDefault="00F82D92" w:rsidP="00F82D92">
      <w:pPr>
        <w:autoSpaceDE w:val="0"/>
        <w:autoSpaceDN w:val="0"/>
        <w:adjustRightInd w:val="0"/>
        <w:spacing w:after="240"/>
        <w:jc w:val="both"/>
        <w:rPr>
          <w:rFonts w:ascii="Arial" w:hAnsi="Arial" w:cs="Arial"/>
          <w:bCs/>
          <w:iCs/>
        </w:rPr>
      </w:pPr>
    </w:p>
    <w:p w14:paraId="02552C98" w14:textId="77777777" w:rsidR="00F82D92" w:rsidRPr="004C3A0B" w:rsidRDefault="00F82D92" w:rsidP="00F82D92">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F82D92" w:rsidRPr="004C3A0B" w14:paraId="0BD64A1F" w14:textId="77777777" w:rsidTr="00FD18C3">
        <w:tc>
          <w:tcPr>
            <w:tcW w:w="562" w:type="dxa"/>
            <w:shd w:val="clear" w:color="auto" w:fill="F2F2F2" w:themeFill="background1" w:themeFillShade="F2"/>
          </w:tcPr>
          <w:p w14:paraId="189C73A0" w14:textId="77777777" w:rsidR="00F82D92" w:rsidRPr="004C3A0B" w:rsidRDefault="00F82D92" w:rsidP="00FD18C3">
            <w:pPr>
              <w:autoSpaceDE w:val="0"/>
              <w:autoSpaceDN w:val="0"/>
              <w:adjustRightInd w:val="0"/>
              <w:rPr>
                <w:rFonts w:ascii="Arial" w:hAnsi="Arial" w:cs="Arial"/>
              </w:rPr>
            </w:pPr>
          </w:p>
        </w:tc>
        <w:tc>
          <w:tcPr>
            <w:tcW w:w="9918" w:type="dxa"/>
            <w:gridSpan w:val="2"/>
            <w:shd w:val="clear" w:color="auto" w:fill="F2F2F2" w:themeFill="background1" w:themeFillShade="F2"/>
          </w:tcPr>
          <w:p w14:paraId="450C81A4"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82D92" w:rsidRPr="004C3A0B" w14:paraId="4F866270" w14:textId="77777777" w:rsidTr="00FD18C3">
        <w:trPr>
          <w:trHeight w:val="227"/>
        </w:trPr>
        <w:tc>
          <w:tcPr>
            <w:tcW w:w="562" w:type="dxa"/>
          </w:tcPr>
          <w:p w14:paraId="36E63D10" w14:textId="77777777" w:rsidR="00F82D92" w:rsidRPr="002132F9" w:rsidRDefault="00F82D92" w:rsidP="00FD18C3">
            <w:pPr>
              <w:autoSpaceDE w:val="0"/>
              <w:autoSpaceDN w:val="0"/>
              <w:adjustRightInd w:val="0"/>
              <w:rPr>
                <w:rFonts w:ascii="Arial" w:hAnsi="Arial" w:cs="Arial"/>
              </w:rPr>
            </w:pPr>
            <w:r w:rsidRPr="002132F9">
              <w:rPr>
                <w:rFonts w:ascii="Arial" w:hAnsi="Arial" w:cs="Arial"/>
              </w:rPr>
              <w:t>1</w:t>
            </w:r>
          </w:p>
        </w:tc>
        <w:tc>
          <w:tcPr>
            <w:tcW w:w="8784" w:type="dxa"/>
          </w:tcPr>
          <w:p w14:paraId="39C15253" w14:textId="77777777" w:rsidR="00F82D92" w:rsidRPr="005704BE" w:rsidRDefault="00516009" w:rsidP="00FD18C3">
            <w:pPr>
              <w:autoSpaceDE w:val="0"/>
              <w:autoSpaceDN w:val="0"/>
              <w:adjustRightInd w:val="0"/>
              <w:rPr>
                <w:rStyle w:val="Hyperlink"/>
                <w:rFonts w:ascii="Arial" w:hAnsi="Arial" w:cs="Arial"/>
                <w:b/>
                <w:bCs/>
              </w:rPr>
            </w:pPr>
            <w:hyperlink r:id="rId112" w:history="1">
              <w:r w:rsidR="00F82D92" w:rsidRPr="005704BE">
                <w:rPr>
                  <w:rStyle w:val="Hyperlink"/>
                  <w:rFonts w:ascii="Arial" w:hAnsi="Arial" w:cs="Arial"/>
                  <w:b/>
                  <w:bCs/>
                </w:rPr>
                <w:t>UWTSD Research Ethi</w:t>
              </w:r>
              <w:r w:rsidR="00F82D92">
                <w:rPr>
                  <w:rStyle w:val="Hyperlink"/>
                  <w:rFonts w:ascii="Arial" w:hAnsi="Arial" w:cs="Arial"/>
                  <w:b/>
                  <w:bCs/>
                </w:rPr>
                <w:t>cs &amp; Integrity Code of Practice</w:t>
              </w:r>
            </w:hyperlink>
          </w:p>
          <w:p w14:paraId="488006E1" w14:textId="77777777" w:rsidR="00F82D92" w:rsidRPr="003257BD" w:rsidRDefault="00F82D92" w:rsidP="00FD18C3">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294BF93" w14:textId="77777777" w:rsidR="00F82D92" w:rsidRPr="00DD0929" w:rsidRDefault="00F82D92" w:rsidP="00FD18C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82D92" w:rsidRPr="004C3A0B" w14:paraId="19B4805F" w14:textId="77777777" w:rsidTr="00FD18C3">
        <w:trPr>
          <w:trHeight w:val="227"/>
        </w:trPr>
        <w:tc>
          <w:tcPr>
            <w:tcW w:w="562" w:type="dxa"/>
          </w:tcPr>
          <w:p w14:paraId="717B3C39" w14:textId="77777777" w:rsidR="00F82D92" w:rsidRPr="002132F9" w:rsidRDefault="00F82D92" w:rsidP="00FD18C3">
            <w:pPr>
              <w:autoSpaceDE w:val="0"/>
              <w:autoSpaceDN w:val="0"/>
              <w:adjustRightInd w:val="0"/>
              <w:rPr>
                <w:rFonts w:ascii="Arial" w:hAnsi="Arial" w:cs="Arial"/>
              </w:rPr>
            </w:pPr>
            <w:r w:rsidRPr="002132F9">
              <w:rPr>
                <w:rFonts w:ascii="Arial" w:hAnsi="Arial" w:cs="Arial"/>
              </w:rPr>
              <w:t>2</w:t>
            </w:r>
          </w:p>
        </w:tc>
        <w:tc>
          <w:tcPr>
            <w:tcW w:w="8784" w:type="dxa"/>
          </w:tcPr>
          <w:p w14:paraId="1FC2593C" w14:textId="77777777" w:rsidR="00F82D92" w:rsidRDefault="00F82D92" w:rsidP="00FD18C3">
            <w:pPr>
              <w:autoSpaceDE w:val="0"/>
              <w:autoSpaceDN w:val="0"/>
              <w:adjustRightInd w:val="0"/>
              <w:rPr>
                <w:rFonts w:ascii="Arial" w:hAnsi="Arial" w:cs="Arial"/>
                <w:b/>
                <w:bCs/>
                <w:i/>
              </w:rPr>
            </w:pPr>
          </w:p>
          <w:p w14:paraId="7DE61674" w14:textId="77777777" w:rsidR="00F82D92" w:rsidRPr="006C1FDD" w:rsidRDefault="00F82D92" w:rsidP="00FD18C3">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7EF8612A" w14:textId="77777777" w:rsidR="00F82D92" w:rsidRPr="004C3A0B" w:rsidRDefault="00F82D92" w:rsidP="00FD18C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82D92" w:rsidRPr="004C3A0B" w14:paraId="6F658FB8" w14:textId="77777777" w:rsidTr="00FD18C3">
        <w:trPr>
          <w:trHeight w:val="227"/>
        </w:trPr>
        <w:tc>
          <w:tcPr>
            <w:tcW w:w="562" w:type="dxa"/>
          </w:tcPr>
          <w:p w14:paraId="3CAD7695" w14:textId="77777777" w:rsidR="00F82D92" w:rsidRPr="002132F9" w:rsidRDefault="00F82D92" w:rsidP="00FD18C3">
            <w:pPr>
              <w:autoSpaceDE w:val="0"/>
              <w:autoSpaceDN w:val="0"/>
              <w:adjustRightInd w:val="0"/>
              <w:rPr>
                <w:rFonts w:ascii="Arial" w:hAnsi="Arial" w:cs="Arial"/>
              </w:rPr>
            </w:pPr>
            <w:r w:rsidRPr="002132F9">
              <w:rPr>
                <w:rFonts w:ascii="Arial" w:hAnsi="Arial" w:cs="Arial"/>
              </w:rPr>
              <w:t>3</w:t>
            </w:r>
          </w:p>
        </w:tc>
        <w:tc>
          <w:tcPr>
            <w:tcW w:w="8784" w:type="dxa"/>
          </w:tcPr>
          <w:p w14:paraId="65AB0333" w14:textId="77777777" w:rsidR="00F82D92" w:rsidRPr="00270265" w:rsidRDefault="00F82D92" w:rsidP="00FD18C3">
            <w:pPr>
              <w:pStyle w:val="CommentText"/>
              <w:rPr>
                <w:rFonts w:cstheme="minorHAnsi"/>
                <w:color w:val="00B050"/>
              </w:rPr>
            </w:pPr>
          </w:p>
          <w:p w14:paraId="6CA6A9E5" w14:textId="77777777" w:rsidR="00F82D92" w:rsidRPr="00C40D55" w:rsidRDefault="00F82D92" w:rsidP="00FD18C3">
            <w:pPr>
              <w:autoSpaceDE w:val="0"/>
              <w:autoSpaceDN w:val="0"/>
              <w:adjustRightInd w:val="0"/>
              <w:rPr>
                <w:rFonts w:ascii="Arial" w:hAnsi="Arial" w:cs="Arial"/>
                <w:iCs/>
              </w:rPr>
            </w:pPr>
            <w:r w:rsidRPr="00424772">
              <w:rPr>
                <w:rFonts w:ascii="Arial" w:hAnsi="Arial" w:cs="Arial"/>
                <w:iCs/>
                <w:sz w:val="24"/>
                <w:szCs w:val="24"/>
              </w:rPr>
              <w:t xml:space="preserve">General Osteopathic Council,  </w:t>
            </w:r>
            <w:r w:rsidRPr="00424772">
              <w:rPr>
                <w:rFonts w:ascii="Arial" w:hAnsi="Arial" w:cs="Arial"/>
                <w:sz w:val="24"/>
                <w:szCs w:val="24"/>
              </w:rPr>
              <w:t>Medical</w:t>
            </w:r>
            <w:r w:rsidRPr="00211783">
              <w:rPr>
                <w:rFonts w:ascii="Arial" w:hAnsi="Arial" w:cs="Arial"/>
                <w:sz w:val="24"/>
                <w:szCs w:val="24"/>
              </w:rPr>
              <w:t xml:space="preserve"> Research Council (2018) MRC ethics series </w:t>
            </w:r>
            <w:r>
              <w:rPr>
                <w:rFonts w:ascii="Arial" w:hAnsi="Arial" w:cs="Arial"/>
                <w:sz w:val="24"/>
                <w:szCs w:val="24"/>
              </w:rPr>
              <w:t>us</w:t>
            </w:r>
            <w:r w:rsidRPr="00211783">
              <w:rPr>
                <w:rFonts w:ascii="Arial" w:hAnsi="Arial" w:cs="Arial"/>
                <w:sz w:val="24"/>
                <w:szCs w:val="24"/>
              </w:rPr>
              <w:t>ing information about people in health research</w:t>
            </w:r>
            <w:r>
              <w:rPr>
                <w:rFonts w:ascii="Arial" w:hAnsi="Arial" w:cs="Arial"/>
                <w:sz w:val="24"/>
                <w:szCs w:val="24"/>
              </w:rPr>
              <w:t>, and University research and data management policy.</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50D0A562" w14:textId="77777777" w:rsidR="00F82D92" w:rsidRPr="004C3A0B" w:rsidRDefault="00F82D92" w:rsidP="00FD18C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6476DFF" w14:textId="77777777" w:rsidR="00F82D92" w:rsidRPr="004C3A0B" w:rsidRDefault="00F82D92" w:rsidP="00F82D92">
      <w:pPr>
        <w:autoSpaceDE w:val="0"/>
        <w:autoSpaceDN w:val="0"/>
        <w:adjustRightInd w:val="0"/>
        <w:spacing w:after="240"/>
        <w:jc w:val="both"/>
        <w:rPr>
          <w:rFonts w:ascii="Arial" w:hAnsi="Arial" w:cs="Arial"/>
          <w:b/>
        </w:rPr>
      </w:pPr>
    </w:p>
    <w:p w14:paraId="1D5395B2" w14:textId="77777777" w:rsidR="00F82D92" w:rsidRPr="004C3A0B" w:rsidRDefault="00F82D92" w:rsidP="00F82D92">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F82D92" w:rsidRPr="004C3A0B" w14:paraId="71EF66C9" w14:textId="77777777" w:rsidTr="00FD18C3">
        <w:tc>
          <w:tcPr>
            <w:tcW w:w="562" w:type="dxa"/>
            <w:shd w:val="clear" w:color="auto" w:fill="F2F2F2" w:themeFill="background1" w:themeFillShade="F2"/>
          </w:tcPr>
          <w:p w14:paraId="2AA2A123" w14:textId="77777777" w:rsidR="00F82D92" w:rsidRPr="004C3A0B" w:rsidRDefault="00F82D92" w:rsidP="00FD18C3">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3C0C7C87" w14:textId="77777777" w:rsidR="00F82D92" w:rsidRPr="004C3A0B" w:rsidRDefault="00F82D92" w:rsidP="00FD18C3">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46122574" w14:textId="77777777" w:rsidR="00F82D92" w:rsidRPr="003257BD" w:rsidRDefault="00F82D92" w:rsidP="00FD18C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4133A7E3" w14:textId="77777777" w:rsidR="00F82D92" w:rsidRPr="00065801" w:rsidRDefault="00F82D92" w:rsidP="00FD18C3">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75BC73A6" w14:textId="77777777" w:rsidR="00F82D92" w:rsidRPr="003257BD" w:rsidRDefault="00F82D92" w:rsidP="00FD18C3">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59AD8C62" w14:textId="77777777" w:rsidR="00F82D92" w:rsidRPr="00065801" w:rsidRDefault="00F82D92" w:rsidP="00FD18C3">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F82D92" w:rsidRPr="004C3A0B" w14:paraId="3A9B2275" w14:textId="77777777" w:rsidTr="00FD18C3">
        <w:tc>
          <w:tcPr>
            <w:tcW w:w="562" w:type="dxa"/>
          </w:tcPr>
          <w:p w14:paraId="08472F66" w14:textId="77777777" w:rsidR="00F82D92" w:rsidRPr="002132F9" w:rsidRDefault="00F82D92" w:rsidP="00FD18C3">
            <w:pPr>
              <w:autoSpaceDE w:val="0"/>
              <w:autoSpaceDN w:val="0"/>
              <w:adjustRightInd w:val="0"/>
              <w:rPr>
                <w:rFonts w:ascii="Arial" w:hAnsi="Arial" w:cs="Arial"/>
              </w:rPr>
            </w:pPr>
            <w:r>
              <w:rPr>
                <w:rFonts w:ascii="Arial" w:hAnsi="Arial" w:cs="Arial"/>
              </w:rPr>
              <w:t>2</w:t>
            </w:r>
          </w:p>
        </w:tc>
        <w:tc>
          <w:tcPr>
            <w:tcW w:w="9918" w:type="dxa"/>
            <w:gridSpan w:val="8"/>
          </w:tcPr>
          <w:p w14:paraId="2DF211A1" w14:textId="77777777" w:rsidR="00F82D92" w:rsidRPr="004C3A0B" w:rsidRDefault="00F82D92" w:rsidP="00FD18C3">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F82D92" w:rsidRPr="004C3A0B" w14:paraId="3D0210DA" w14:textId="77777777" w:rsidTr="00FD18C3">
        <w:trPr>
          <w:trHeight w:val="227"/>
        </w:trPr>
        <w:tc>
          <w:tcPr>
            <w:tcW w:w="562" w:type="dxa"/>
            <w:shd w:val="clear" w:color="auto" w:fill="F2F2F2" w:themeFill="background1" w:themeFillShade="F2"/>
          </w:tcPr>
          <w:p w14:paraId="6C85BB97" w14:textId="77777777" w:rsidR="00F82D92" w:rsidRPr="004C3A0B" w:rsidRDefault="00F82D92" w:rsidP="00FD18C3">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617A8EEF" w14:textId="77777777" w:rsidR="00F82D92" w:rsidRPr="004C3A0B" w:rsidRDefault="00F82D92" w:rsidP="00FD18C3">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35CA4310" w14:textId="77777777" w:rsidR="00F82D92" w:rsidRDefault="00F82D92" w:rsidP="00FD18C3">
            <w:pPr>
              <w:autoSpaceDE w:val="0"/>
              <w:autoSpaceDN w:val="0"/>
              <w:adjustRightInd w:val="0"/>
              <w:rPr>
                <w:rFonts w:ascii="Arial" w:hAnsi="Arial" w:cs="Arial"/>
                <w:bCs/>
              </w:rPr>
            </w:pPr>
            <w:r>
              <w:rPr>
                <w:rFonts w:ascii="Arial" w:hAnsi="Arial" w:cs="Arial"/>
                <w:bCs/>
              </w:rPr>
              <w:t>NA</w:t>
            </w:r>
          </w:p>
          <w:p w14:paraId="2B7B874B" w14:textId="77777777" w:rsidR="00F82D92" w:rsidRPr="004C3A0B" w:rsidRDefault="00F82D92" w:rsidP="00FD18C3">
            <w:pPr>
              <w:autoSpaceDE w:val="0"/>
              <w:autoSpaceDN w:val="0"/>
              <w:adjustRightInd w:val="0"/>
              <w:rPr>
                <w:rFonts w:ascii="Arial" w:hAnsi="Arial" w:cs="Arial"/>
                <w:bCs/>
              </w:rPr>
            </w:pPr>
          </w:p>
        </w:tc>
      </w:tr>
      <w:tr w:rsidR="00F82D92" w:rsidRPr="004C3A0B" w14:paraId="1E718EE5" w14:textId="77777777" w:rsidTr="00FD18C3">
        <w:trPr>
          <w:trHeight w:val="227"/>
        </w:trPr>
        <w:tc>
          <w:tcPr>
            <w:tcW w:w="562" w:type="dxa"/>
            <w:shd w:val="clear" w:color="auto" w:fill="F2F2F2" w:themeFill="background1" w:themeFillShade="F2"/>
          </w:tcPr>
          <w:p w14:paraId="134D5569" w14:textId="77777777" w:rsidR="00F82D92" w:rsidRPr="004C3A0B" w:rsidRDefault="00F82D92" w:rsidP="00FD18C3">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18D26B4C" w14:textId="77777777" w:rsidR="00F82D92" w:rsidRPr="004C3A0B" w:rsidRDefault="00F82D92" w:rsidP="00FD18C3">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5B6B0764" w14:textId="77777777" w:rsidR="00F82D92" w:rsidRDefault="00F82D92" w:rsidP="00FD18C3">
            <w:pPr>
              <w:autoSpaceDE w:val="0"/>
              <w:autoSpaceDN w:val="0"/>
              <w:adjustRightInd w:val="0"/>
              <w:rPr>
                <w:rFonts w:ascii="Arial" w:hAnsi="Arial" w:cs="Arial"/>
                <w:bCs/>
              </w:rPr>
            </w:pPr>
          </w:p>
          <w:p w14:paraId="34077DCA" w14:textId="77777777" w:rsidR="00F82D92" w:rsidRPr="004C3A0B" w:rsidRDefault="00F82D92" w:rsidP="00FD18C3">
            <w:pPr>
              <w:autoSpaceDE w:val="0"/>
              <w:autoSpaceDN w:val="0"/>
              <w:adjustRightInd w:val="0"/>
              <w:rPr>
                <w:rFonts w:ascii="Arial" w:hAnsi="Arial" w:cs="Arial"/>
                <w:bCs/>
              </w:rPr>
            </w:pPr>
            <w:r>
              <w:rPr>
                <w:rFonts w:ascii="Arial" w:hAnsi="Arial" w:cs="Arial"/>
                <w:bCs/>
              </w:rPr>
              <w:t>NA</w:t>
            </w:r>
          </w:p>
        </w:tc>
      </w:tr>
      <w:tr w:rsidR="00F82D92" w:rsidRPr="004C3A0B" w14:paraId="27CC3073" w14:textId="77777777" w:rsidTr="00FD18C3">
        <w:trPr>
          <w:trHeight w:val="227"/>
        </w:trPr>
        <w:tc>
          <w:tcPr>
            <w:tcW w:w="562" w:type="dxa"/>
            <w:shd w:val="clear" w:color="auto" w:fill="F2F2F2" w:themeFill="background1" w:themeFillShade="F2"/>
          </w:tcPr>
          <w:p w14:paraId="058398DF" w14:textId="77777777" w:rsidR="00F82D92" w:rsidRPr="004C3A0B" w:rsidRDefault="00F82D92" w:rsidP="00FD18C3">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248C66E6" w14:textId="77777777" w:rsidR="00F82D92" w:rsidRDefault="00F82D92" w:rsidP="00FD18C3">
            <w:pPr>
              <w:autoSpaceDE w:val="0"/>
              <w:autoSpaceDN w:val="0"/>
              <w:adjustRightInd w:val="0"/>
              <w:jc w:val="both"/>
              <w:rPr>
                <w:rFonts w:ascii="Arial" w:hAnsi="Arial" w:cs="Arial"/>
              </w:rPr>
            </w:pPr>
            <w:r w:rsidRPr="004C3A0B">
              <w:rPr>
                <w:rFonts w:ascii="Arial" w:hAnsi="Arial" w:cs="Arial"/>
              </w:rPr>
              <w:t>Contact person e-mail address</w:t>
            </w:r>
          </w:p>
          <w:p w14:paraId="39544EC3" w14:textId="77777777" w:rsidR="00F82D92" w:rsidRPr="004C3A0B" w:rsidRDefault="00F82D92" w:rsidP="00FD18C3">
            <w:pPr>
              <w:autoSpaceDE w:val="0"/>
              <w:autoSpaceDN w:val="0"/>
              <w:adjustRightInd w:val="0"/>
              <w:jc w:val="both"/>
              <w:rPr>
                <w:rFonts w:ascii="Arial" w:hAnsi="Arial" w:cs="Arial"/>
              </w:rPr>
            </w:pPr>
          </w:p>
        </w:tc>
        <w:tc>
          <w:tcPr>
            <w:tcW w:w="6095" w:type="dxa"/>
            <w:gridSpan w:val="7"/>
          </w:tcPr>
          <w:p w14:paraId="725E5412" w14:textId="77777777" w:rsidR="00F82D92" w:rsidRDefault="00F82D92" w:rsidP="00FD18C3">
            <w:pPr>
              <w:autoSpaceDE w:val="0"/>
              <w:autoSpaceDN w:val="0"/>
              <w:adjustRightInd w:val="0"/>
              <w:rPr>
                <w:rFonts w:ascii="Arial" w:hAnsi="Arial" w:cs="Arial"/>
                <w:bCs/>
              </w:rPr>
            </w:pPr>
            <w:r>
              <w:rPr>
                <w:rFonts w:ascii="Arial" w:hAnsi="Arial" w:cs="Arial"/>
                <w:bCs/>
              </w:rPr>
              <w:t>NA</w:t>
            </w:r>
          </w:p>
        </w:tc>
      </w:tr>
      <w:tr w:rsidR="00F82D92" w:rsidRPr="004C3A0B" w14:paraId="49854F9B" w14:textId="77777777" w:rsidTr="00FD18C3">
        <w:tc>
          <w:tcPr>
            <w:tcW w:w="562" w:type="dxa"/>
            <w:shd w:val="clear" w:color="auto" w:fill="F2F2F2" w:themeFill="background1" w:themeFillShade="F2"/>
          </w:tcPr>
          <w:p w14:paraId="5F6B73A2" w14:textId="77777777" w:rsidR="00F82D92" w:rsidRDefault="00F82D92" w:rsidP="00FD18C3">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383FEF1C" w14:textId="77777777" w:rsidR="00F82D92" w:rsidRPr="004C3A0B" w:rsidRDefault="00F82D92" w:rsidP="00FD18C3">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07C4D62C" w14:textId="77777777" w:rsidR="00F82D92" w:rsidRPr="004C3A0B" w:rsidRDefault="00F82D92" w:rsidP="00FD18C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5591706" w14:textId="77777777" w:rsidR="00F82D92" w:rsidRPr="004C3A0B" w:rsidRDefault="00516009" w:rsidP="00FD18C3">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F82D92">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5D50E21" w14:textId="77777777" w:rsidR="00F82D92" w:rsidRPr="004C3A0B" w:rsidRDefault="00F82D92" w:rsidP="00FD18C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398BF6BC"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2D92" w:rsidRPr="004C3A0B" w14:paraId="61811C58" w14:textId="77777777" w:rsidTr="00FD18C3">
        <w:tc>
          <w:tcPr>
            <w:tcW w:w="562" w:type="dxa"/>
            <w:shd w:val="clear" w:color="auto" w:fill="F2F2F2" w:themeFill="background1" w:themeFillShade="F2"/>
          </w:tcPr>
          <w:p w14:paraId="1A4BC7D3" w14:textId="77777777" w:rsidR="00F82D92" w:rsidRDefault="00F82D92" w:rsidP="00FD18C3">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683DAD4F" w14:textId="77777777" w:rsidR="00F82D92" w:rsidRPr="004C3A0B" w:rsidRDefault="00F82D92" w:rsidP="00FD18C3">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12EB0BA" w14:textId="77777777" w:rsidR="00F82D92" w:rsidRPr="004C3A0B" w:rsidRDefault="00F82D92" w:rsidP="00FD18C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73EA12C" w14:textId="77777777" w:rsidR="00F82D92" w:rsidRPr="004C3A0B" w:rsidRDefault="00516009" w:rsidP="00FD18C3">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F82D92">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8B9C10B" w14:textId="77777777" w:rsidR="00F82D92" w:rsidRPr="004C3A0B" w:rsidRDefault="00F82D92" w:rsidP="00FD18C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692F9557"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2D92" w:rsidRPr="004C3A0B" w14:paraId="2D6D333B" w14:textId="77777777" w:rsidTr="00FD18C3">
        <w:tc>
          <w:tcPr>
            <w:tcW w:w="562" w:type="dxa"/>
            <w:shd w:val="clear" w:color="auto" w:fill="F2F2F2" w:themeFill="background1" w:themeFillShade="F2"/>
          </w:tcPr>
          <w:p w14:paraId="312951D5" w14:textId="77777777" w:rsidR="00F82D92" w:rsidRDefault="00F82D92" w:rsidP="00FD18C3">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19352782" w14:textId="77777777" w:rsidR="00F82D92" w:rsidRPr="004C3A0B" w:rsidRDefault="00F82D92" w:rsidP="00FD18C3">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27395283" w14:textId="77777777" w:rsidR="00F82D92" w:rsidRPr="004C3A0B" w:rsidRDefault="00F82D92" w:rsidP="00FD18C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D1F2C7A" w14:textId="77777777" w:rsidR="00F82D92" w:rsidRPr="004C3A0B" w:rsidRDefault="00516009" w:rsidP="00FD18C3">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F82D92">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FFA29B4" w14:textId="77777777" w:rsidR="00F82D92" w:rsidRPr="004C3A0B" w:rsidRDefault="00F82D92" w:rsidP="00FD18C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0B1E88A7"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2D92" w:rsidRPr="004C3A0B" w14:paraId="21161F9A" w14:textId="77777777" w:rsidTr="00FD18C3">
        <w:trPr>
          <w:trHeight w:val="386"/>
        </w:trPr>
        <w:tc>
          <w:tcPr>
            <w:tcW w:w="562" w:type="dxa"/>
            <w:shd w:val="clear" w:color="auto" w:fill="F2F2F2" w:themeFill="background1" w:themeFillShade="F2"/>
          </w:tcPr>
          <w:p w14:paraId="515319A0" w14:textId="77777777" w:rsidR="00F82D92" w:rsidRDefault="00F82D92" w:rsidP="00FD18C3">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7C0AFBFE" w14:textId="77777777" w:rsidR="00F82D92" w:rsidRDefault="00F82D92" w:rsidP="00FD18C3">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4C723C8E" w14:textId="77777777" w:rsidR="00F82D92" w:rsidRDefault="00F82D92" w:rsidP="00FD18C3">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5589E209" w14:textId="77777777" w:rsidR="00F82D92" w:rsidRPr="003257BD" w:rsidRDefault="00F82D92" w:rsidP="00FD18C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25B153EE" w14:textId="77777777" w:rsidR="00F82D92"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1EED9114" w14:textId="77777777" w:rsidR="00F82D92" w:rsidRPr="003257BD" w:rsidRDefault="00F82D92" w:rsidP="00FD18C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1AE367E9" w14:textId="77777777" w:rsidR="00F82D92" w:rsidRPr="003257BD" w:rsidRDefault="00F82D92" w:rsidP="00FD18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2D92" w:rsidRPr="004C3A0B" w14:paraId="4E3CF445" w14:textId="77777777" w:rsidTr="00FD18C3">
        <w:trPr>
          <w:trHeight w:val="386"/>
        </w:trPr>
        <w:tc>
          <w:tcPr>
            <w:tcW w:w="562" w:type="dxa"/>
            <w:shd w:val="clear" w:color="auto" w:fill="F2F2F2" w:themeFill="background1" w:themeFillShade="F2"/>
          </w:tcPr>
          <w:p w14:paraId="68C71522" w14:textId="77777777" w:rsidR="00F82D92" w:rsidRDefault="00F82D92" w:rsidP="00FD18C3">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3882B06A" w14:textId="77777777" w:rsidR="00F82D92" w:rsidRDefault="00F82D92" w:rsidP="00FD18C3">
            <w:pPr>
              <w:autoSpaceDE w:val="0"/>
              <w:autoSpaceDN w:val="0"/>
              <w:adjustRightInd w:val="0"/>
              <w:rPr>
                <w:rFonts w:ascii="Arial" w:hAnsi="Arial" w:cs="Arial"/>
              </w:rPr>
            </w:pPr>
          </w:p>
        </w:tc>
        <w:tc>
          <w:tcPr>
            <w:tcW w:w="2409" w:type="dxa"/>
          </w:tcPr>
          <w:p w14:paraId="08B69E0A" w14:textId="77777777" w:rsidR="00F82D92" w:rsidRDefault="00F82D92" w:rsidP="00FD18C3">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0D99CB4" w14:textId="77777777" w:rsidR="00F82D92" w:rsidRPr="003257BD" w:rsidRDefault="00F82D92" w:rsidP="00FD18C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175D92A4" w14:textId="77777777" w:rsidR="00F82D92"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BCF4A9B" w14:textId="77777777" w:rsidR="00F82D92" w:rsidRPr="003257BD" w:rsidRDefault="00F82D92" w:rsidP="00FD18C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5A6E22E1" w14:textId="77777777" w:rsidR="00F82D92" w:rsidRPr="003257BD" w:rsidRDefault="00F82D92" w:rsidP="00FD18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2D92" w:rsidRPr="004C3A0B" w14:paraId="65ABED0C" w14:textId="77777777" w:rsidTr="00FD18C3">
        <w:tc>
          <w:tcPr>
            <w:tcW w:w="562" w:type="dxa"/>
            <w:shd w:val="clear" w:color="auto" w:fill="F2F2F2" w:themeFill="background1" w:themeFillShade="F2"/>
          </w:tcPr>
          <w:p w14:paraId="1373CF70" w14:textId="77777777" w:rsidR="00F82D92" w:rsidRDefault="00F82D92" w:rsidP="00FD18C3">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5CE9C364" w14:textId="77777777" w:rsidR="00F82D92" w:rsidRDefault="00F82D92" w:rsidP="00FD18C3">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w:t>
            </w:r>
            <w:r>
              <w:rPr>
                <w:rFonts w:ascii="Arial" w:hAnsi="Arial" w:cs="Arial"/>
              </w:rPr>
              <w:lastRenderedPageBreak/>
              <w:t>Professional Learning Partnership (APLP)</w:t>
            </w:r>
          </w:p>
        </w:tc>
        <w:tc>
          <w:tcPr>
            <w:tcW w:w="2409" w:type="dxa"/>
          </w:tcPr>
          <w:p w14:paraId="0EF9CD04" w14:textId="77777777" w:rsidR="00F82D92" w:rsidRDefault="00F82D92" w:rsidP="00FD18C3">
            <w:pPr>
              <w:autoSpaceDE w:val="0"/>
              <w:autoSpaceDN w:val="0"/>
              <w:adjustRightInd w:val="0"/>
              <w:rPr>
                <w:rFonts w:ascii="Arial" w:hAnsi="Arial" w:cs="Arial"/>
                <w:bCs/>
              </w:rPr>
            </w:pPr>
            <w:r>
              <w:rPr>
                <w:rFonts w:ascii="Arial" w:hAnsi="Arial" w:cs="Arial"/>
                <w:bCs/>
              </w:rPr>
              <w:lastRenderedPageBreak/>
              <w:t xml:space="preserve">If YES then the permission question </w:t>
            </w:r>
            <w:r>
              <w:rPr>
                <w:rFonts w:ascii="Arial" w:hAnsi="Arial" w:cs="Arial"/>
                <w:bCs/>
              </w:rPr>
              <w:lastRenderedPageBreak/>
              <w:t>below does not need to be answered.</w:t>
            </w:r>
          </w:p>
        </w:tc>
        <w:tc>
          <w:tcPr>
            <w:tcW w:w="993" w:type="dxa"/>
            <w:shd w:val="clear" w:color="auto" w:fill="F2F2F2" w:themeFill="background1" w:themeFillShade="F2"/>
            <w:vAlign w:val="center"/>
          </w:tcPr>
          <w:p w14:paraId="203AC555" w14:textId="77777777" w:rsidR="00F82D92" w:rsidRPr="003257BD" w:rsidRDefault="00F82D92" w:rsidP="00FD18C3">
            <w:pPr>
              <w:autoSpaceDE w:val="0"/>
              <w:autoSpaceDN w:val="0"/>
              <w:adjustRightInd w:val="0"/>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09B10E2C" w14:textId="77777777" w:rsidR="00F82D92" w:rsidRPr="00CE6A02" w:rsidRDefault="00516009" w:rsidP="00FD18C3">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F82D92">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8795B9D" w14:textId="77777777" w:rsidR="00F82D92" w:rsidRPr="003257BD" w:rsidRDefault="00F82D92" w:rsidP="00FD18C3">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12BC87A1" w14:textId="77777777" w:rsidR="00F82D92" w:rsidRPr="00CE6A02" w:rsidRDefault="00F82D92" w:rsidP="00FD18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2D92" w:rsidRPr="004C3A0B" w14:paraId="01B404AA" w14:textId="77777777" w:rsidTr="00FD18C3">
        <w:tc>
          <w:tcPr>
            <w:tcW w:w="562" w:type="dxa"/>
            <w:shd w:val="clear" w:color="auto" w:fill="F2F2F2" w:themeFill="background1" w:themeFillShade="F2"/>
          </w:tcPr>
          <w:p w14:paraId="0FB1E318" w14:textId="77777777" w:rsidR="00F82D92" w:rsidRDefault="00F82D92" w:rsidP="00FD18C3">
            <w:pPr>
              <w:autoSpaceDE w:val="0"/>
              <w:autoSpaceDN w:val="0"/>
              <w:adjustRightInd w:val="0"/>
              <w:rPr>
                <w:rFonts w:ascii="Arial" w:hAnsi="Arial" w:cs="Arial"/>
              </w:rPr>
            </w:pPr>
            <w:r>
              <w:rPr>
                <w:rFonts w:ascii="Arial" w:hAnsi="Arial" w:cs="Arial"/>
              </w:rPr>
              <w:t>12</w:t>
            </w:r>
          </w:p>
        </w:tc>
        <w:tc>
          <w:tcPr>
            <w:tcW w:w="3823" w:type="dxa"/>
            <w:shd w:val="clear" w:color="auto" w:fill="F2F2F2" w:themeFill="background1" w:themeFillShade="F2"/>
          </w:tcPr>
          <w:p w14:paraId="3661BB41" w14:textId="77777777" w:rsidR="00F82D92" w:rsidRDefault="00F82D92" w:rsidP="00FD18C3">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5E59748B" w14:textId="77777777" w:rsidR="00F82D92" w:rsidRDefault="00F82D92" w:rsidP="00FD18C3">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8D8E0B9" w14:textId="77777777" w:rsidR="00F82D92" w:rsidDel="008461DD" w:rsidRDefault="00F82D92" w:rsidP="00FD18C3">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331E616" w14:textId="77777777" w:rsidR="00F82D92" w:rsidRPr="003257BD" w:rsidRDefault="00F82D92" w:rsidP="00FD18C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4C549B67" w14:textId="77777777" w:rsidR="00F82D92" w:rsidRPr="00CE6A02" w:rsidRDefault="00516009" w:rsidP="00FD18C3">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F82D92"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4DAAE36" w14:textId="77777777" w:rsidR="00F82D92" w:rsidRPr="003257BD" w:rsidRDefault="00F82D92" w:rsidP="00FD18C3">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345A27C2" w14:textId="77777777" w:rsidR="00F82D92" w:rsidRPr="00CE6A02" w:rsidRDefault="00F82D92" w:rsidP="00FD18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7223904C" w14:textId="77777777" w:rsidR="00F82D92" w:rsidRPr="004C3A0B" w:rsidRDefault="00F82D92" w:rsidP="00F82D92">
      <w:pPr>
        <w:rPr>
          <w:rFonts w:ascii="Arial" w:hAnsi="Arial" w:cs="Arial"/>
          <w:bCs/>
          <w:iCs/>
          <w:sz w:val="16"/>
          <w:szCs w:val="16"/>
        </w:rPr>
      </w:pPr>
    </w:p>
    <w:p w14:paraId="5963A9B3" w14:textId="77777777" w:rsidR="00F82D92" w:rsidRDefault="00F82D92" w:rsidP="00F82D92">
      <w:pPr>
        <w:rPr>
          <w:rFonts w:ascii="Arial" w:hAnsi="Arial" w:cs="Arial"/>
          <w:b/>
          <w:bCs/>
          <w:iCs/>
        </w:rPr>
      </w:pPr>
    </w:p>
    <w:p w14:paraId="5F720CC5" w14:textId="77777777" w:rsidR="00F82D92" w:rsidRPr="00354F34" w:rsidRDefault="00F82D92" w:rsidP="00F82D92">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82D92" w:rsidRPr="004C3A0B" w14:paraId="6EA537D8" w14:textId="77777777" w:rsidTr="00FD18C3">
        <w:trPr>
          <w:trHeight w:val="507"/>
        </w:trPr>
        <w:tc>
          <w:tcPr>
            <w:tcW w:w="567" w:type="dxa"/>
            <w:shd w:val="clear" w:color="auto" w:fill="F2F2F2" w:themeFill="background1" w:themeFillShade="F2"/>
          </w:tcPr>
          <w:p w14:paraId="3560CC1E" w14:textId="77777777" w:rsidR="00F82D92" w:rsidRPr="004C3A0B" w:rsidRDefault="00F82D92" w:rsidP="00FD18C3">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5D83599D" w14:textId="77777777" w:rsidR="00F82D92" w:rsidRPr="004C3A0B" w:rsidRDefault="00F82D92" w:rsidP="00FD18C3">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1311B727" w14:textId="77777777" w:rsidR="00F82D92" w:rsidRPr="003257BD" w:rsidRDefault="00F82D92" w:rsidP="00FD18C3">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29AC01DA"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6CFC1E4" w14:textId="77777777" w:rsidR="00F82D92" w:rsidRPr="003257BD" w:rsidRDefault="00F82D92" w:rsidP="00FD18C3">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2B4E1C6C"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4C3A0B" w14:paraId="7F460755" w14:textId="77777777" w:rsidTr="00FD18C3">
        <w:tc>
          <w:tcPr>
            <w:tcW w:w="567" w:type="dxa"/>
          </w:tcPr>
          <w:p w14:paraId="535C46CA" w14:textId="77777777" w:rsidR="00F82D92" w:rsidRDefault="00F82D92" w:rsidP="00FD18C3">
            <w:pPr>
              <w:autoSpaceDE w:val="0"/>
              <w:autoSpaceDN w:val="0"/>
              <w:adjustRightInd w:val="0"/>
              <w:rPr>
                <w:rFonts w:ascii="Arial" w:hAnsi="Arial" w:cs="Arial"/>
                <w:bCs/>
              </w:rPr>
            </w:pPr>
            <w:r>
              <w:rPr>
                <w:rFonts w:ascii="Arial" w:hAnsi="Arial" w:cs="Arial"/>
                <w:bCs/>
              </w:rPr>
              <w:t>14</w:t>
            </w:r>
          </w:p>
        </w:tc>
        <w:tc>
          <w:tcPr>
            <w:tcW w:w="9923" w:type="dxa"/>
            <w:gridSpan w:val="5"/>
          </w:tcPr>
          <w:p w14:paraId="16148DD3" w14:textId="77777777" w:rsidR="00F82D92" w:rsidRDefault="00F82D92" w:rsidP="00FD18C3">
            <w:pPr>
              <w:autoSpaceDE w:val="0"/>
              <w:autoSpaceDN w:val="0"/>
              <w:adjustRightInd w:val="0"/>
              <w:rPr>
                <w:rFonts w:ascii="Arial" w:hAnsi="Arial" w:cs="Arial"/>
                <w:bCs/>
              </w:rPr>
            </w:pPr>
          </w:p>
          <w:p w14:paraId="2D919459" w14:textId="77777777" w:rsidR="00F82D92" w:rsidRDefault="00F82D92" w:rsidP="00FD18C3">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44F4D2C1" w14:textId="77777777" w:rsidR="00F82D92" w:rsidRPr="004C3A0B" w:rsidRDefault="00F82D92" w:rsidP="00FD18C3">
            <w:pPr>
              <w:autoSpaceDE w:val="0"/>
              <w:autoSpaceDN w:val="0"/>
              <w:adjustRightInd w:val="0"/>
              <w:rPr>
                <w:rFonts w:ascii="Arial" w:hAnsi="Arial" w:cs="Arial"/>
                <w:b/>
                <w:bCs/>
              </w:rPr>
            </w:pPr>
          </w:p>
        </w:tc>
      </w:tr>
    </w:tbl>
    <w:p w14:paraId="3C94442F" w14:textId="77777777" w:rsidR="00F82D92" w:rsidRDefault="00F82D92" w:rsidP="00F82D92">
      <w:pPr>
        <w:autoSpaceDE w:val="0"/>
        <w:autoSpaceDN w:val="0"/>
        <w:adjustRightInd w:val="0"/>
        <w:spacing w:after="240"/>
        <w:jc w:val="both"/>
        <w:rPr>
          <w:rFonts w:ascii="Arial" w:hAnsi="Arial" w:cs="Arial"/>
          <w:b/>
        </w:rPr>
      </w:pPr>
    </w:p>
    <w:p w14:paraId="1F08A61A" w14:textId="77777777" w:rsidR="00F82D92" w:rsidRPr="004C3A0B" w:rsidRDefault="00F82D92" w:rsidP="00F82D92">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F82D92" w:rsidRPr="004C3A0B" w14:paraId="7CB35CAD" w14:textId="77777777" w:rsidTr="00FD18C3">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D903EC" w14:textId="77777777" w:rsidR="00F82D92" w:rsidRPr="00D66471" w:rsidRDefault="00F82D92" w:rsidP="00FD18C3">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82B5C" w14:textId="77777777" w:rsidR="00F82D92" w:rsidRPr="004C3A0B" w:rsidRDefault="00F82D92" w:rsidP="00FD18C3">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E242BDB" w14:textId="77777777" w:rsidR="00F82D92" w:rsidRPr="004C3A0B" w:rsidRDefault="00F82D92" w:rsidP="00FD18C3">
            <w:pPr>
              <w:rPr>
                <w:rFonts w:ascii="Arial" w:hAnsi="Arial" w:cs="Arial"/>
              </w:rPr>
            </w:pPr>
            <w:r>
              <w:rPr>
                <w:rFonts w:ascii="Arial" w:hAnsi="Arial" w:cs="Arial"/>
              </w:rPr>
              <w:t>To test whether the protocol developed in Module 1 will adequately identify dysfunctional breathing patterns in singers and then if osteopathic intervention will improve any findings.</w:t>
            </w:r>
          </w:p>
        </w:tc>
      </w:tr>
      <w:tr w:rsidR="00F82D92" w:rsidRPr="004C3A0B" w14:paraId="13946C2C" w14:textId="77777777" w:rsidTr="00FD18C3">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F75D40" w14:textId="77777777" w:rsidR="00F82D92" w:rsidRPr="00D66471" w:rsidRDefault="00F82D92" w:rsidP="00FD18C3">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1123A" w14:textId="77777777" w:rsidR="00F82D92" w:rsidRPr="00D839CD" w:rsidRDefault="00F82D92" w:rsidP="00FD18C3">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04E51AD5" w14:textId="77777777" w:rsidR="00F82D92" w:rsidRPr="00D839CD" w:rsidRDefault="00F82D92" w:rsidP="00FD18C3">
            <w:pPr>
              <w:rPr>
                <w:rFonts w:ascii="Arial" w:hAnsi="Arial" w:cs="Arial"/>
              </w:rPr>
            </w:pPr>
            <w:r>
              <w:rPr>
                <w:rFonts w:ascii="Arial" w:hAnsi="Arial" w:cs="Arial"/>
              </w:rPr>
              <w:t>15/02/2023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31619" w14:textId="77777777" w:rsidR="00F82D92" w:rsidRPr="00D839CD" w:rsidRDefault="00F82D92" w:rsidP="00FD18C3">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7CB3AA2D" w14:textId="77777777" w:rsidR="00F82D92" w:rsidRPr="004C3A0B" w:rsidRDefault="00F82D92" w:rsidP="00FD18C3">
            <w:pPr>
              <w:rPr>
                <w:rFonts w:ascii="Arial" w:hAnsi="Arial" w:cs="Arial"/>
              </w:rPr>
            </w:pPr>
            <w:r>
              <w:rPr>
                <w:rFonts w:ascii="Arial" w:hAnsi="Arial" w:cs="Arial"/>
              </w:rPr>
              <w:t>15/06/2023</w:t>
            </w:r>
          </w:p>
        </w:tc>
      </w:tr>
      <w:tr w:rsidR="00F82D92" w:rsidRPr="004C3A0B" w14:paraId="1D460171" w14:textId="77777777" w:rsidTr="00FD18C3">
        <w:trPr>
          <w:trHeight w:val="454"/>
        </w:trPr>
        <w:tc>
          <w:tcPr>
            <w:tcW w:w="272" w:type="pct"/>
            <w:tcBorders>
              <w:top w:val="single" w:sz="4" w:space="0" w:color="auto"/>
            </w:tcBorders>
            <w:shd w:val="clear" w:color="auto" w:fill="F2F2F2" w:themeFill="background1" w:themeFillShade="F2"/>
          </w:tcPr>
          <w:p w14:paraId="40069625" w14:textId="77777777" w:rsidR="00F82D92" w:rsidRPr="002132F9" w:rsidRDefault="00F82D92" w:rsidP="00FD18C3">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57BAF231" w14:textId="77777777" w:rsidR="00F82D92" w:rsidRDefault="00F82D92" w:rsidP="00FD18C3">
            <w:pPr>
              <w:spacing w:before="120" w:after="120"/>
              <w:rPr>
                <w:rFonts w:ascii="Arial" w:hAnsi="Arial" w:cs="Arial"/>
                <w:b/>
              </w:rPr>
            </w:pPr>
            <w:r>
              <w:rPr>
                <w:rFonts w:ascii="Arial" w:hAnsi="Arial" w:cs="Arial"/>
                <w:b/>
              </w:rPr>
              <w:t>Introduction to the Research (maximum 300 words)</w:t>
            </w:r>
          </w:p>
          <w:p w14:paraId="39EA1918" w14:textId="77777777" w:rsidR="00F82D92" w:rsidRPr="009D2E0B" w:rsidRDefault="00F82D92" w:rsidP="00FD18C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4D178A5" w14:textId="77777777" w:rsidR="00F82D92" w:rsidRPr="006C1FDD" w:rsidRDefault="00F82D92" w:rsidP="00FD18C3">
            <w:pPr>
              <w:pStyle w:val="ListParagraph"/>
              <w:numPr>
                <w:ilvl w:val="0"/>
                <w:numId w:val="6"/>
              </w:numPr>
              <w:spacing w:after="0" w:line="240" w:lineRule="auto"/>
              <w:contextualSpacing w:val="0"/>
              <w:rPr>
                <w:rFonts w:ascii="Arial" w:hAnsi="Arial" w:cs="Arial"/>
                <w:i/>
              </w:rPr>
            </w:pPr>
            <w:r w:rsidRPr="006C1FDD">
              <w:rPr>
                <w:rFonts w:ascii="Arial" w:hAnsi="Arial" w:cs="Arial"/>
                <w:i/>
              </w:rPr>
              <w:t>Purpose of Research Activity</w:t>
            </w:r>
          </w:p>
          <w:p w14:paraId="530E445B" w14:textId="77777777" w:rsidR="00F82D92" w:rsidRPr="006C1FDD" w:rsidRDefault="00F82D92" w:rsidP="00FD18C3">
            <w:pPr>
              <w:pStyle w:val="ListParagraph"/>
              <w:numPr>
                <w:ilvl w:val="0"/>
                <w:numId w:val="6"/>
              </w:numPr>
              <w:spacing w:after="0" w:line="240" w:lineRule="auto"/>
              <w:contextualSpacing w:val="0"/>
              <w:rPr>
                <w:rFonts w:ascii="Arial" w:hAnsi="Arial" w:cs="Arial"/>
                <w:i/>
              </w:rPr>
            </w:pPr>
            <w:r w:rsidRPr="006C1FDD">
              <w:rPr>
                <w:rFonts w:ascii="Arial" w:hAnsi="Arial" w:cs="Arial"/>
                <w:i/>
              </w:rPr>
              <w:t>Proposed Research Question</w:t>
            </w:r>
          </w:p>
          <w:p w14:paraId="65613EE8" w14:textId="77777777" w:rsidR="00F82D92" w:rsidRPr="009D2E0B" w:rsidRDefault="00F82D92" w:rsidP="00FD18C3">
            <w:pPr>
              <w:pStyle w:val="ListParagraph"/>
              <w:numPr>
                <w:ilvl w:val="0"/>
                <w:numId w:val="6"/>
              </w:numPr>
              <w:spacing w:after="0" w:line="240" w:lineRule="auto"/>
              <w:contextualSpacing w:val="0"/>
              <w:rPr>
                <w:rFonts w:ascii="Arial" w:hAnsi="Arial" w:cs="Arial"/>
                <w:i/>
              </w:rPr>
            </w:pPr>
            <w:r w:rsidRPr="009D2E0B">
              <w:rPr>
                <w:rFonts w:ascii="Arial" w:hAnsi="Arial" w:cs="Arial"/>
                <w:i/>
              </w:rPr>
              <w:t>Aims of Research Activity</w:t>
            </w:r>
          </w:p>
          <w:p w14:paraId="5EB7410B" w14:textId="77777777" w:rsidR="00F82D92" w:rsidRPr="009D2E0B" w:rsidRDefault="00F82D92" w:rsidP="00FD18C3">
            <w:pPr>
              <w:pStyle w:val="ListParagraph"/>
              <w:numPr>
                <w:ilvl w:val="0"/>
                <w:numId w:val="6"/>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37471904" w14:textId="77777777" w:rsidR="00F82D92" w:rsidRDefault="00F82D92" w:rsidP="00FD18C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D977603" w14:textId="77777777" w:rsidR="00F82D92" w:rsidRPr="009D2E0B" w:rsidRDefault="00F82D92" w:rsidP="00FD18C3">
            <w:pPr>
              <w:pStyle w:val="ListParagraph"/>
              <w:numPr>
                <w:ilvl w:val="0"/>
                <w:numId w:val="6"/>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6971678" w14:textId="77777777" w:rsidR="00F82D92" w:rsidRPr="009D2E0B" w:rsidRDefault="00F82D92" w:rsidP="00FD18C3">
            <w:pPr>
              <w:pStyle w:val="ListParagraph"/>
              <w:numPr>
                <w:ilvl w:val="0"/>
                <w:numId w:val="6"/>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82D92" w:rsidRPr="004C3A0B" w:rsidDel="002A152D" w14:paraId="0C44FFD5" w14:textId="77777777" w:rsidTr="00FD18C3">
        <w:trPr>
          <w:trHeight w:val="454"/>
        </w:trPr>
        <w:tc>
          <w:tcPr>
            <w:tcW w:w="272" w:type="pct"/>
          </w:tcPr>
          <w:p w14:paraId="21B20BAB" w14:textId="77777777" w:rsidR="00F82D92" w:rsidRPr="002132F9" w:rsidRDefault="00F82D92" w:rsidP="00FD18C3">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46765AC4" w14:textId="77777777" w:rsidR="00F82D92" w:rsidRPr="009D2E0B" w:rsidRDefault="00F82D92" w:rsidP="00FD18C3">
            <w:pPr>
              <w:autoSpaceDE w:val="0"/>
              <w:autoSpaceDN w:val="0"/>
              <w:adjustRightInd w:val="0"/>
              <w:rPr>
                <w:rFonts w:ascii="Arial" w:hAnsi="Arial" w:cs="Arial"/>
                <w:b/>
                <w:bCs/>
              </w:rPr>
            </w:pPr>
            <w:r w:rsidRPr="009D2E0B">
              <w:rPr>
                <w:rFonts w:ascii="Arial" w:hAnsi="Arial" w:cs="Arial"/>
                <w:b/>
                <w:bCs/>
              </w:rPr>
              <w:t>Purpose of Research Activity</w:t>
            </w:r>
          </w:p>
          <w:p w14:paraId="4584DB28" w14:textId="77777777" w:rsidR="00F82D92" w:rsidRDefault="00F82D92" w:rsidP="00FD18C3">
            <w:pPr>
              <w:rPr>
                <w:rFonts w:ascii="Arial" w:hAnsi="Arial" w:cs="Arial"/>
              </w:rPr>
            </w:pPr>
          </w:p>
          <w:p w14:paraId="14D87217" w14:textId="77777777" w:rsidR="00F82D92" w:rsidRDefault="00F82D92" w:rsidP="00FD18C3">
            <w:pPr>
              <w:rPr>
                <w:rFonts w:ascii="Arial" w:hAnsi="Arial" w:cs="Arial"/>
              </w:rPr>
            </w:pPr>
            <w:r>
              <w:rPr>
                <w:rFonts w:ascii="Arial" w:hAnsi="Arial" w:cs="Arial"/>
              </w:rPr>
              <w:t xml:space="preserve">To identify and categorise dysfunctional breathing patterns in ten singers who are not aware of the problem, by using the evidence-based protocol I developed in module 1 and then using osteopathic manual techniques to mobilise the </w:t>
            </w:r>
            <w:proofErr w:type="spellStart"/>
            <w:r>
              <w:rPr>
                <w:rFonts w:ascii="Arial" w:hAnsi="Arial" w:cs="Arial"/>
              </w:rPr>
              <w:t>costo</w:t>
            </w:r>
            <w:proofErr w:type="spellEnd"/>
            <w:r>
              <w:rPr>
                <w:rFonts w:ascii="Arial" w:hAnsi="Arial" w:cs="Arial"/>
              </w:rPr>
              <w:t>-vertebral joints of the rib cage to improve rib mobility and then to reassess the identified singers to verify if the dysfunctional breathing patterns have changed and improved. There is no gold standard protocol for assessing dysfunctional breathing and 10% of the population have been identified with this issue. It is well established in the singing community and research that poor breathing can lead to voice issues. As a qualified and registered osteopath and singer, this study will help to inform and develop my own practice.</w:t>
            </w:r>
          </w:p>
          <w:p w14:paraId="4E9D86B0" w14:textId="77777777" w:rsidR="00F82D92" w:rsidRPr="002A152D" w:rsidDel="00425DA7" w:rsidRDefault="00F82D92" w:rsidP="00FD18C3">
            <w:pPr>
              <w:rPr>
                <w:rFonts w:ascii="Arial" w:hAnsi="Arial" w:cs="Arial"/>
              </w:rPr>
            </w:pPr>
          </w:p>
        </w:tc>
      </w:tr>
      <w:tr w:rsidR="00F82D92" w:rsidRPr="006C1FDD" w:rsidDel="002A152D" w14:paraId="1C8DB627" w14:textId="77777777" w:rsidTr="00FD18C3">
        <w:trPr>
          <w:trHeight w:val="454"/>
        </w:trPr>
        <w:tc>
          <w:tcPr>
            <w:tcW w:w="272" w:type="pct"/>
          </w:tcPr>
          <w:p w14:paraId="4E174573" w14:textId="77777777" w:rsidR="00F82D92" w:rsidRPr="002132F9" w:rsidRDefault="00F82D92" w:rsidP="00FD18C3">
            <w:pPr>
              <w:autoSpaceDE w:val="0"/>
              <w:autoSpaceDN w:val="0"/>
              <w:adjustRightInd w:val="0"/>
              <w:rPr>
                <w:rFonts w:ascii="Arial" w:hAnsi="Arial" w:cs="Arial"/>
              </w:rPr>
            </w:pPr>
            <w:r>
              <w:rPr>
                <w:rFonts w:ascii="Arial" w:hAnsi="Arial" w:cs="Arial"/>
              </w:rPr>
              <w:lastRenderedPageBreak/>
              <w:t>5</w:t>
            </w:r>
          </w:p>
        </w:tc>
        <w:tc>
          <w:tcPr>
            <w:tcW w:w="4728" w:type="pct"/>
            <w:gridSpan w:val="4"/>
            <w:vAlign w:val="center"/>
          </w:tcPr>
          <w:p w14:paraId="6DD03A05" w14:textId="77777777" w:rsidR="00F82D92" w:rsidRPr="006C1FDD" w:rsidRDefault="00F82D92" w:rsidP="00FD18C3">
            <w:pPr>
              <w:autoSpaceDE w:val="0"/>
              <w:autoSpaceDN w:val="0"/>
              <w:adjustRightInd w:val="0"/>
              <w:rPr>
                <w:rFonts w:ascii="Arial" w:hAnsi="Arial" w:cs="Arial"/>
                <w:b/>
                <w:bCs/>
              </w:rPr>
            </w:pPr>
            <w:r w:rsidRPr="006C1FDD">
              <w:rPr>
                <w:rFonts w:ascii="Arial" w:hAnsi="Arial" w:cs="Arial"/>
                <w:b/>
                <w:bCs/>
              </w:rPr>
              <w:t>Research Question</w:t>
            </w:r>
          </w:p>
          <w:p w14:paraId="684ECB93" w14:textId="77777777" w:rsidR="00F82D92" w:rsidRPr="006C072C" w:rsidRDefault="00F82D92" w:rsidP="00FD18C3">
            <w:pPr>
              <w:rPr>
                <w:rFonts w:ascii="Arial" w:hAnsi="Arial" w:cs="Arial"/>
                <w:sz w:val="24"/>
                <w:szCs w:val="24"/>
              </w:rPr>
            </w:pPr>
            <w:r w:rsidRPr="006C072C">
              <w:rPr>
                <w:rStyle w:val="cf01"/>
                <w:rFonts w:ascii="Arial" w:hAnsi="Arial" w:cs="Arial"/>
                <w:sz w:val="24"/>
                <w:szCs w:val="24"/>
              </w:rPr>
              <w:t>Is it possible to improve breathing function in singers</w:t>
            </w:r>
            <w:r>
              <w:rPr>
                <w:rStyle w:val="cf01"/>
                <w:rFonts w:ascii="Arial" w:hAnsi="Arial" w:cs="Arial"/>
                <w:sz w:val="24"/>
                <w:szCs w:val="24"/>
              </w:rPr>
              <w:t xml:space="preserve"> identified</w:t>
            </w:r>
            <w:r w:rsidRPr="006C072C">
              <w:rPr>
                <w:rStyle w:val="cf01"/>
                <w:rFonts w:ascii="Arial" w:hAnsi="Arial" w:cs="Arial"/>
                <w:sz w:val="24"/>
                <w:szCs w:val="24"/>
              </w:rPr>
              <w:t xml:space="preserve"> with dysfunctional breathing</w:t>
            </w:r>
            <w:r>
              <w:rPr>
                <w:rStyle w:val="cf01"/>
                <w:rFonts w:ascii="Arial" w:hAnsi="Arial" w:cs="Arial"/>
                <w:sz w:val="24"/>
                <w:szCs w:val="24"/>
              </w:rPr>
              <w:t xml:space="preserve">  by the application of osteopathic </w:t>
            </w:r>
            <w:r w:rsidRPr="006C072C">
              <w:rPr>
                <w:rStyle w:val="cf01"/>
                <w:rFonts w:ascii="Arial" w:hAnsi="Arial" w:cs="Arial"/>
                <w:sz w:val="24"/>
                <w:szCs w:val="24"/>
              </w:rPr>
              <w:t>manual therapy</w:t>
            </w:r>
            <w:r>
              <w:rPr>
                <w:rStyle w:val="cf01"/>
                <w:rFonts w:ascii="Arial" w:hAnsi="Arial" w:cs="Arial"/>
                <w:sz w:val="24"/>
                <w:szCs w:val="24"/>
              </w:rPr>
              <w:t>?</w:t>
            </w:r>
          </w:p>
          <w:p w14:paraId="31E4A6B0" w14:textId="77777777" w:rsidR="00F82D92" w:rsidRPr="006C072C" w:rsidRDefault="00F82D92" w:rsidP="00FD18C3">
            <w:pPr>
              <w:rPr>
                <w:rFonts w:ascii="Arial" w:hAnsi="Arial" w:cs="Arial"/>
                <w:sz w:val="24"/>
                <w:szCs w:val="24"/>
              </w:rPr>
            </w:pPr>
          </w:p>
          <w:p w14:paraId="2BDB7113" w14:textId="77777777" w:rsidR="00F82D92" w:rsidRPr="006C1FDD" w:rsidRDefault="00F82D92" w:rsidP="00FD18C3">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82D92" w:rsidRPr="004C3A0B" w14:paraId="3B925EF7" w14:textId="77777777" w:rsidTr="00FD18C3">
        <w:trPr>
          <w:trHeight w:val="454"/>
        </w:trPr>
        <w:tc>
          <w:tcPr>
            <w:tcW w:w="272" w:type="pct"/>
          </w:tcPr>
          <w:p w14:paraId="0391BE41" w14:textId="77777777" w:rsidR="00F82D92" w:rsidRPr="002132F9" w:rsidRDefault="00F82D92" w:rsidP="00FD18C3">
            <w:pPr>
              <w:autoSpaceDE w:val="0"/>
              <w:autoSpaceDN w:val="0"/>
              <w:adjustRightInd w:val="0"/>
              <w:rPr>
                <w:rFonts w:ascii="Arial" w:hAnsi="Arial" w:cs="Arial"/>
              </w:rPr>
            </w:pPr>
            <w:r>
              <w:rPr>
                <w:rFonts w:ascii="Arial" w:hAnsi="Arial" w:cs="Arial"/>
              </w:rPr>
              <w:t>6</w:t>
            </w:r>
          </w:p>
        </w:tc>
        <w:tc>
          <w:tcPr>
            <w:tcW w:w="4728" w:type="pct"/>
            <w:gridSpan w:val="4"/>
            <w:vAlign w:val="center"/>
          </w:tcPr>
          <w:p w14:paraId="093C6D0D" w14:textId="77777777" w:rsidR="00F82D92" w:rsidRDefault="00F82D92" w:rsidP="00FD18C3">
            <w:pPr>
              <w:autoSpaceDE w:val="0"/>
              <w:autoSpaceDN w:val="0"/>
              <w:adjustRightInd w:val="0"/>
              <w:rPr>
                <w:rFonts w:ascii="Arial" w:hAnsi="Arial" w:cs="Arial"/>
                <w:b/>
                <w:bCs/>
              </w:rPr>
            </w:pPr>
            <w:r w:rsidRPr="009D2E0B">
              <w:rPr>
                <w:rFonts w:ascii="Arial" w:hAnsi="Arial" w:cs="Arial"/>
                <w:b/>
                <w:bCs/>
              </w:rPr>
              <w:t>Aims of Research Activity</w:t>
            </w:r>
          </w:p>
          <w:p w14:paraId="6E30505B" w14:textId="77777777" w:rsidR="00F82D92" w:rsidRPr="00E16E41" w:rsidRDefault="00F82D92" w:rsidP="00FD18C3">
            <w:pPr>
              <w:autoSpaceDE w:val="0"/>
              <w:autoSpaceDN w:val="0"/>
              <w:adjustRightInd w:val="0"/>
              <w:rPr>
                <w:rFonts w:ascii="Arial" w:hAnsi="Arial" w:cs="Arial"/>
              </w:rPr>
            </w:pPr>
            <w:r w:rsidRPr="00E16E41">
              <w:rPr>
                <w:rFonts w:ascii="Arial" w:hAnsi="Arial" w:cs="Arial"/>
              </w:rPr>
              <w:t xml:space="preserve">To identify whether the protocol to screen for dysfunctional breathing in singers is feasible and if singers identified with dysfunctional have improved outcomes after osteopathic manual therapy intervention. </w:t>
            </w:r>
          </w:p>
          <w:p w14:paraId="4E879B95" w14:textId="77777777" w:rsidR="00F82D92" w:rsidRPr="00E16E41" w:rsidRDefault="00F82D92" w:rsidP="00FD18C3">
            <w:pPr>
              <w:autoSpaceDE w:val="0"/>
              <w:autoSpaceDN w:val="0"/>
              <w:adjustRightInd w:val="0"/>
              <w:rPr>
                <w:rFonts w:ascii="Arial" w:hAnsi="Arial" w:cs="Arial"/>
              </w:rPr>
            </w:pPr>
            <w:r w:rsidRPr="00E16E41">
              <w:rPr>
                <w:rFonts w:ascii="Arial" w:hAnsi="Arial" w:cs="Arial"/>
              </w:rPr>
              <w:t>The outcomes would be measured pre and post manual therapy intervention of singers identified and categorised with dysfunctional breathing.</w:t>
            </w:r>
          </w:p>
          <w:p w14:paraId="43688BF4" w14:textId="77777777" w:rsidR="00F82D92" w:rsidRDefault="00F82D92" w:rsidP="00FD18C3">
            <w:pPr>
              <w:rPr>
                <w:rFonts w:ascii="Arial" w:hAnsi="Arial" w:cs="Arial"/>
              </w:rPr>
            </w:pPr>
          </w:p>
          <w:p w14:paraId="1CCDEDE7" w14:textId="77777777" w:rsidR="00F82D92" w:rsidRDefault="00F82D92" w:rsidP="00FD18C3">
            <w:pPr>
              <w:rPr>
                <w:rFonts w:ascii="Arial" w:hAnsi="Arial" w:cs="Arial"/>
              </w:rPr>
            </w:pPr>
          </w:p>
          <w:p w14:paraId="232C7DBA" w14:textId="77777777" w:rsidR="00F82D92" w:rsidRPr="004C3A0B" w:rsidRDefault="00F82D92" w:rsidP="00FD18C3">
            <w:pPr>
              <w:rPr>
                <w:rFonts w:ascii="Arial" w:hAnsi="Arial" w:cs="Arial"/>
              </w:rPr>
            </w:pPr>
          </w:p>
          <w:p w14:paraId="7CE014FE" w14:textId="77777777" w:rsidR="00F82D92" w:rsidRPr="002A152D" w:rsidRDefault="00F82D92" w:rsidP="00FD18C3">
            <w:pPr>
              <w:rPr>
                <w:rFonts w:ascii="Arial" w:hAnsi="Arial" w:cs="Arial"/>
              </w:rPr>
            </w:pPr>
            <w:r w:rsidRPr="004C3A0B">
              <w:rPr>
                <w:rFonts w:ascii="Arial" w:hAnsi="Arial" w:cs="Arial"/>
                <w:color w:val="808080"/>
                <w:sz w:val="18"/>
                <w:szCs w:val="18"/>
              </w:rPr>
              <w:t>(this box should expand as you type)</w:t>
            </w:r>
          </w:p>
        </w:tc>
      </w:tr>
      <w:tr w:rsidR="00F82D92" w:rsidRPr="004C3A0B" w14:paraId="32DF2BE2" w14:textId="77777777" w:rsidTr="00FD18C3">
        <w:trPr>
          <w:trHeight w:val="454"/>
        </w:trPr>
        <w:tc>
          <w:tcPr>
            <w:tcW w:w="272" w:type="pct"/>
          </w:tcPr>
          <w:p w14:paraId="79520BF5" w14:textId="77777777" w:rsidR="00F82D92" w:rsidRPr="002132F9" w:rsidRDefault="00F82D92" w:rsidP="00FD18C3">
            <w:pPr>
              <w:autoSpaceDE w:val="0"/>
              <w:autoSpaceDN w:val="0"/>
              <w:adjustRightInd w:val="0"/>
              <w:rPr>
                <w:rFonts w:ascii="Arial" w:hAnsi="Arial" w:cs="Arial"/>
              </w:rPr>
            </w:pPr>
            <w:r>
              <w:rPr>
                <w:rFonts w:ascii="Arial" w:hAnsi="Arial" w:cs="Arial"/>
              </w:rPr>
              <w:t>7</w:t>
            </w:r>
          </w:p>
        </w:tc>
        <w:tc>
          <w:tcPr>
            <w:tcW w:w="4728" w:type="pct"/>
            <w:gridSpan w:val="4"/>
            <w:vAlign w:val="center"/>
          </w:tcPr>
          <w:p w14:paraId="5BA1BB3A" w14:textId="77777777" w:rsidR="00F82D92" w:rsidRPr="009D2E0B" w:rsidRDefault="00F82D92" w:rsidP="00FD18C3">
            <w:pPr>
              <w:autoSpaceDE w:val="0"/>
              <w:autoSpaceDN w:val="0"/>
              <w:adjustRightInd w:val="0"/>
              <w:rPr>
                <w:rFonts w:ascii="Arial" w:hAnsi="Arial" w:cs="Arial"/>
                <w:b/>
                <w:bCs/>
              </w:rPr>
            </w:pPr>
            <w:r w:rsidRPr="009D2E0B">
              <w:rPr>
                <w:rFonts w:ascii="Arial" w:hAnsi="Arial" w:cs="Arial"/>
                <w:b/>
                <w:bCs/>
              </w:rPr>
              <w:t>Objectives of Research Activity</w:t>
            </w:r>
          </w:p>
          <w:p w14:paraId="66987869" w14:textId="77777777" w:rsidR="00F82D92" w:rsidRDefault="00F82D92" w:rsidP="00FD18C3">
            <w:pPr>
              <w:rPr>
                <w:rFonts w:ascii="Arial" w:hAnsi="Arial" w:cs="Arial"/>
              </w:rPr>
            </w:pPr>
            <w:r>
              <w:rPr>
                <w:rFonts w:ascii="Arial" w:hAnsi="Arial" w:cs="Arial"/>
              </w:rPr>
              <w:t>To identify singers with dysfunctional breathing and assess if there is any consequence from the therapeutic osteopathic intervention.</w:t>
            </w:r>
          </w:p>
          <w:p w14:paraId="025033E8" w14:textId="77777777" w:rsidR="00F82D92" w:rsidRDefault="00F82D92" w:rsidP="00FD18C3">
            <w:pPr>
              <w:rPr>
                <w:rFonts w:ascii="Arial" w:hAnsi="Arial" w:cs="Arial"/>
              </w:rPr>
            </w:pPr>
            <w:r>
              <w:rPr>
                <w:rFonts w:ascii="Arial" w:hAnsi="Arial" w:cs="Arial"/>
              </w:rPr>
              <w:t>If deemed useful and successful, the findings will impact on my professional practice and potentially to the wider community of osteopaths working with singers.</w:t>
            </w:r>
          </w:p>
          <w:p w14:paraId="59E40400" w14:textId="77777777" w:rsidR="00F82D92" w:rsidRDefault="00F82D92" w:rsidP="00FD18C3">
            <w:pPr>
              <w:rPr>
                <w:rFonts w:ascii="Arial" w:hAnsi="Arial" w:cs="Arial"/>
              </w:rPr>
            </w:pPr>
          </w:p>
          <w:p w14:paraId="1B7A611A" w14:textId="77777777" w:rsidR="00F82D92" w:rsidRPr="004C3A0B" w:rsidRDefault="00F82D92" w:rsidP="00FD18C3">
            <w:pPr>
              <w:rPr>
                <w:rFonts w:ascii="Arial" w:hAnsi="Arial" w:cs="Arial"/>
              </w:rPr>
            </w:pPr>
          </w:p>
          <w:p w14:paraId="40EBD88B" w14:textId="77777777" w:rsidR="00F82D92" w:rsidRPr="004C3A0B" w:rsidRDefault="00F82D92" w:rsidP="00FD18C3">
            <w:pPr>
              <w:rPr>
                <w:rFonts w:ascii="Arial" w:hAnsi="Arial" w:cs="Arial"/>
              </w:rPr>
            </w:pPr>
            <w:r w:rsidRPr="004C3A0B">
              <w:rPr>
                <w:rFonts w:ascii="Arial" w:hAnsi="Arial" w:cs="Arial"/>
                <w:color w:val="808080"/>
                <w:sz w:val="18"/>
                <w:szCs w:val="18"/>
              </w:rPr>
              <w:t>(this box should expand as you type)</w:t>
            </w:r>
          </w:p>
        </w:tc>
      </w:tr>
      <w:tr w:rsidR="00F82D92" w:rsidRPr="004C3A0B" w14:paraId="55B10651" w14:textId="77777777" w:rsidTr="00FD18C3">
        <w:trPr>
          <w:trHeight w:val="454"/>
        </w:trPr>
        <w:tc>
          <w:tcPr>
            <w:tcW w:w="272" w:type="pct"/>
            <w:shd w:val="clear" w:color="auto" w:fill="F2F2F2" w:themeFill="background1" w:themeFillShade="F2"/>
          </w:tcPr>
          <w:p w14:paraId="36A33958" w14:textId="77777777" w:rsidR="00F82D92" w:rsidRPr="002132F9" w:rsidRDefault="00F82D92" w:rsidP="00FD18C3">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2EDBC04F" w14:textId="77777777" w:rsidR="00F82D92" w:rsidRPr="00E16E41" w:rsidRDefault="00F82D92" w:rsidP="00FD18C3">
            <w:pPr>
              <w:spacing w:before="120" w:after="120"/>
              <w:rPr>
                <w:rFonts w:ascii="Arial" w:hAnsi="Arial" w:cs="Arial"/>
                <w:b/>
              </w:rPr>
            </w:pPr>
            <w:r w:rsidRPr="00E16E41">
              <w:rPr>
                <w:rFonts w:ascii="Arial" w:hAnsi="Arial" w:cs="Arial"/>
                <w:b/>
              </w:rPr>
              <w:t>Proposed methods (maximum 600 words)</w:t>
            </w:r>
          </w:p>
          <w:p w14:paraId="3F6D5A49" w14:textId="77777777" w:rsidR="00F82D92" w:rsidRPr="00E16E41" w:rsidRDefault="00F82D92" w:rsidP="00FD18C3">
            <w:pPr>
              <w:spacing w:before="120" w:after="120"/>
              <w:rPr>
                <w:rFonts w:ascii="Arial" w:hAnsi="Arial" w:cs="Arial"/>
                <w:b/>
              </w:rPr>
            </w:pPr>
          </w:p>
          <w:p w14:paraId="612D7636" w14:textId="77777777" w:rsidR="00F82D92" w:rsidRDefault="00F82D92" w:rsidP="00FD18C3">
            <w:pPr>
              <w:spacing w:before="120" w:after="120"/>
              <w:rPr>
                <w:rFonts w:ascii="Arial" w:hAnsi="Arial" w:cs="Arial"/>
                <w:b/>
                <w:sz w:val="24"/>
                <w:szCs w:val="24"/>
              </w:rPr>
            </w:pPr>
            <w:r w:rsidRPr="00E16E41">
              <w:rPr>
                <w:rFonts w:ascii="Arial" w:hAnsi="Arial" w:cs="Arial"/>
                <w:bCs/>
                <w:sz w:val="24"/>
                <w:szCs w:val="24"/>
              </w:rPr>
              <w:t>I have decided to use the pragmatic paradigm, allowing me to use mixed methods to collect my data</w:t>
            </w:r>
            <w:r w:rsidRPr="00E16E41">
              <w:rPr>
                <w:rFonts w:ascii="Arial" w:hAnsi="Arial" w:cs="Arial"/>
                <w:b/>
                <w:sz w:val="24"/>
                <w:szCs w:val="24"/>
              </w:rPr>
              <w:t xml:space="preserve">. </w:t>
            </w:r>
          </w:p>
          <w:p w14:paraId="281CF1B3" w14:textId="77777777" w:rsidR="00F82D92" w:rsidRDefault="00F82D92" w:rsidP="00FD18C3">
            <w:pPr>
              <w:spacing w:before="120" w:after="120"/>
              <w:rPr>
                <w:rFonts w:ascii="Arial" w:hAnsi="Arial" w:cs="Arial"/>
                <w:b/>
                <w:sz w:val="24"/>
                <w:szCs w:val="24"/>
              </w:rPr>
            </w:pPr>
          </w:p>
          <w:p w14:paraId="79713212" w14:textId="77777777" w:rsidR="00F82D92" w:rsidRDefault="00F82D92" w:rsidP="00FD18C3">
            <w:pPr>
              <w:spacing w:line="360" w:lineRule="auto"/>
              <w:jc w:val="both"/>
              <w:rPr>
                <w:rFonts w:ascii="Arial" w:hAnsi="Arial" w:cs="Arial"/>
                <w:sz w:val="24"/>
                <w:szCs w:val="24"/>
              </w:rPr>
            </w:pPr>
            <w:r w:rsidRPr="00E16E41">
              <w:rPr>
                <w:rFonts w:ascii="Arial" w:hAnsi="Arial" w:cs="Arial"/>
                <w:bCs/>
                <w:sz w:val="24"/>
                <w:szCs w:val="24"/>
              </w:rPr>
              <w:t>The inclusion criteria</w:t>
            </w:r>
            <w:r>
              <w:rPr>
                <w:rFonts w:ascii="Arial" w:hAnsi="Arial" w:cs="Arial"/>
                <w:bCs/>
                <w:sz w:val="24"/>
                <w:szCs w:val="24"/>
              </w:rPr>
              <w:t xml:space="preserve"> will be that the</w:t>
            </w:r>
            <w:r w:rsidRPr="00E16E41">
              <w:rPr>
                <w:rFonts w:ascii="Arial" w:hAnsi="Arial" w:cs="Arial"/>
                <w:bCs/>
                <w:sz w:val="24"/>
                <w:szCs w:val="24"/>
              </w:rPr>
              <w:t xml:space="preserve"> patient</w:t>
            </w:r>
            <w:r>
              <w:rPr>
                <w:rFonts w:ascii="Arial" w:hAnsi="Arial" w:cs="Arial"/>
                <w:bCs/>
                <w:sz w:val="24"/>
                <w:szCs w:val="24"/>
              </w:rPr>
              <w:t>s/participants</w:t>
            </w:r>
            <w:r w:rsidRPr="00E16E41">
              <w:rPr>
                <w:rFonts w:ascii="Arial" w:hAnsi="Arial" w:cs="Arial"/>
                <w:bCs/>
                <w:sz w:val="24"/>
                <w:szCs w:val="24"/>
              </w:rPr>
              <w:t xml:space="preserve"> must be singer</w:t>
            </w:r>
            <w:r>
              <w:rPr>
                <w:rFonts w:ascii="Arial" w:hAnsi="Arial" w:cs="Arial"/>
                <w:bCs/>
                <w:sz w:val="24"/>
                <w:szCs w:val="24"/>
              </w:rPr>
              <w:t>s</w:t>
            </w:r>
            <w:r w:rsidRPr="00E16E41">
              <w:rPr>
                <w:rFonts w:ascii="Arial" w:hAnsi="Arial" w:cs="Arial"/>
                <w:sz w:val="24"/>
                <w:szCs w:val="24"/>
              </w:rPr>
              <w:t xml:space="preserve"> with dysfunctional breathing patterns (DBPs). The exclusion criteria is that if someone has underlying pathology that could potentially be creating DBPs, who will be discounted from the study (</w:t>
            </w:r>
            <w:proofErr w:type="spellStart"/>
            <w:r w:rsidRPr="00E16E41">
              <w:rPr>
                <w:rFonts w:ascii="Arial" w:hAnsi="Arial" w:cs="Arial"/>
                <w:sz w:val="24"/>
                <w:szCs w:val="24"/>
              </w:rPr>
              <w:t>Patino</w:t>
            </w:r>
            <w:proofErr w:type="spellEnd"/>
            <w:r w:rsidRPr="00E16E41">
              <w:rPr>
                <w:rFonts w:ascii="Arial" w:hAnsi="Arial" w:cs="Arial"/>
                <w:sz w:val="24"/>
                <w:szCs w:val="24"/>
              </w:rPr>
              <w:t xml:space="preserve">, 2018) to avoid as this could have a bearing on the results. </w:t>
            </w:r>
          </w:p>
          <w:p w14:paraId="069AD8C6" w14:textId="77777777" w:rsidR="00F82D92" w:rsidRPr="00E16E41" w:rsidRDefault="00F82D92" w:rsidP="00FD18C3">
            <w:pPr>
              <w:spacing w:line="360" w:lineRule="auto"/>
              <w:jc w:val="both"/>
              <w:rPr>
                <w:rFonts w:ascii="Arial" w:hAnsi="Arial" w:cs="Arial"/>
                <w:sz w:val="24"/>
                <w:szCs w:val="24"/>
              </w:rPr>
            </w:pPr>
          </w:p>
          <w:p w14:paraId="7D7ADDB2" w14:textId="77777777" w:rsidR="00F82D92" w:rsidRPr="00E16E41" w:rsidRDefault="00F82D92" w:rsidP="00FD18C3">
            <w:pPr>
              <w:spacing w:line="360" w:lineRule="auto"/>
              <w:jc w:val="both"/>
              <w:rPr>
                <w:rFonts w:ascii="Arial" w:hAnsi="Arial" w:cs="Arial"/>
                <w:sz w:val="24"/>
                <w:szCs w:val="24"/>
              </w:rPr>
            </w:pPr>
            <w:r w:rsidRPr="00E16E41">
              <w:rPr>
                <w:rFonts w:ascii="Arial" w:hAnsi="Arial" w:cs="Arial"/>
                <w:sz w:val="24"/>
                <w:szCs w:val="24"/>
              </w:rPr>
              <w:lastRenderedPageBreak/>
              <w:t xml:space="preserve">Participants eligibility will be established at the initial consultation in a private clinical setting. </w:t>
            </w:r>
          </w:p>
          <w:p w14:paraId="6D97F796" w14:textId="77777777" w:rsidR="00F82D92" w:rsidRDefault="00F82D92" w:rsidP="00FD18C3">
            <w:pPr>
              <w:spacing w:line="360" w:lineRule="auto"/>
              <w:jc w:val="both"/>
              <w:rPr>
                <w:rFonts w:ascii="Arial" w:hAnsi="Arial" w:cs="Arial"/>
                <w:sz w:val="24"/>
                <w:szCs w:val="24"/>
              </w:rPr>
            </w:pPr>
            <w:r w:rsidRPr="00E16E41">
              <w:rPr>
                <w:rFonts w:ascii="Arial" w:hAnsi="Arial" w:cs="Arial"/>
                <w:sz w:val="24"/>
                <w:szCs w:val="24"/>
              </w:rPr>
              <w:t xml:space="preserve">Each participant will be examined using the physical assessment of dysfunctional breathing protocol, using the BOLT, </w:t>
            </w:r>
            <w:proofErr w:type="spellStart"/>
            <w:r w:rsidRPr="00E16E41">
              <w:rPr>
                <w:rFonts w:ascii="Arial" w:hAnsi="Arial" w:cs="Arial"/>
                <w:sz w:val="24"/>
                <w:szCs w:val="24"/>
              </w:rPr>
              <w:t>Oximetre</w:t>
            </w:r>
            <w:proofErr w:type="spellEnd"/>
            <w:r w:rsidRPr="00E16E41">
              <w:rPr>
                <w:rFonts w:ascii="Arial" w:hAnsi="Arial" w:cs="Arial"/>
                <w:sz w:val="24"/>
                <w:szCs w:val="24"/>
              </w:rPr>
              <w:t xml:space="preserve">, </w:t>
            </w:r>
            <w:proofErr w:type="spellStart"/>
            <w:r w:rsidRPr="00E16E41">
              <w:rPr>
                <w:rFonts w:ascii="Arial" w:hAnsi="Arial" w:cs="Arial"/>
                <w:sz w:val="24"/>
                <w:szCs w:val="24"/>
              </w:rPr>
              <w:t>Powerbreathe</w:t>
            </w:r>
            <w:proofErr w:type="spellEnd"/>
            <w:r w:rsidRPr="00E16E41">
              <w:rPr>
                <w:rFonts w:ascii="Arial" w:hAnsi="Arial" w:cs="Arial"/>
                <w:sz w:val="24"/>
                <w:szCs w:val="24"/>
              </w:rPr>
              <w:t xml:space="preserve"> tool and MARM assessment, NMQ and SEBQ questionnaires, will be completed at this stage.</w:t>
            </w:r>
          </w:p>
          <w:p w14:paraId="7A02347E" w14:textId="77777777" w:rsidR="00F82D92" w:rsidRPr="00E16E41" w:rsidRDefault="00F82D92" w:rsidP="00FD18C3">
            <w:pPr>
              <w:spacing w:line="360" w:lineRule="auto"/>
              <w:jc w:val="both"/>
              <w:rPr>
                <w:rFonts w:ascii="Arial" w:hAnsi="Arial" w:cs="Arial"/>
                <w:sz w:val="24"/>
                <w:szCs w:val="24"/>
              </w:rPr>
            </w:pPr>
          </w:p>
          <w:p w14:paraId="41A4C17B" w14:textId="77777777" w:rsidR="00F82D92" w:rsidRPr="00E16E41" w:rsidRDefault="00F82D92" w:rsidP="00FD18C3">
            <w:pPr>
              <w:spacing w:line="360" w:lineRule="auto"/>
              <w:jc w:val="both"/>
              <w:rPr>
                <w:rFonts w:ascii="Arial" w:hAnsi="Arial" w:cs="Arial"/>
                <w:sz w:val="24"/>
                <w:szCs w:val="24"/>
              </w:rPr>
            </w:pPr>
            <w:r w:rsidRPr="00E16E41">
              <w:rPr>
                <w:rFonts w:ascii="Arial" w:hAnsi="Arial" w:cs="Arial"/>
                <w:sz w:val="24"/>
                <w:szCs w:val="24"/>
              </w:rPr>
              <w:t xml:space="preserve">For the following three weeks, each participant will have weekly osteopathic manual therapy to mobilise their rib heads. After each manual therapy session, I will test using the BOLT, </w:t>
            </w:r>
            <w:proofErr w:type="spellStart"/>
            <w:r w:rsidRPr="00E16E41">
              <w:rPr>
                <w:rFonts w:ascii="Arial" w:hAnsi="Arial" w:cs="Arial"/>
                <w:sz w:val="24"/>
                <w:szCs w:val="24"/>
              </w:rPr>
              <w:t>Oximetre</w:t>
            </w:r>
            <w:proofErr w:type="spellEnd"/>
            <w:r w:rsidRPr="00E16E41">
              <w:rPr>
                <w:rFonts w:ascii="Arial" w:hAnsi="Arial" w:cs="Arial"/>
                <w:sz w:val="24"/>
                <w:szCs w:val="24"/>
              </w:rPr>
              <w:t xml:space="preserve">, </w:t>
            </w:r>
            <w:proofErr w:type="spellStart"/>
            <w:r w:rsidRPr="00E16E41">
              <w:rPr>
                <w:rFonts w:ascii="Arial" w:hAnsi="Arial" w:cs="Arial"/>
                <w:sz w:val="24"/>
                <w:szCs w:val="24"/>
              </w:rPr>
              <w:t>Powerbreathe</w:t>
            </w:r>
            <w:proofErr w:type="spellEnd"/>
            <w:r w:rsidRPr="00E16E41">
              <w:rPr>
                <w:rFonts w:ascii="Arial" w:hAnsi="Arial" w:cs="Arial"/>
                <w:sz w:val="24"/>
                <w:szCs w:val="24"/>
              </w:rPr>
              <w:t xml:space="preserve"> tool and MARM assessment. At the end of the final manual therapy session, the participants will be asked to redo the NMQ and SEBQ questionnaires. </w:t>
            </w:r>
          </w:p>
          <w:p w14:paraId="689F6153" w14:textId="77777777" w:rsidR="00F82D92" w:rsidRDefault="00F82D92" w:rsidP="00FD18C3">
            <w:pPr>
              <w:spacing w:before="120" w:after="120" w:line="360" w:lineRule="auto"/>
              <w:rPr>
                <w:rFonts w:ascii="Arial" w:hAnsi="Arial" w:cs="Arial"/>
                <w:b/>
                <w:sz w:val="24"/>
                <w:szCs w:val="24"/>
              </w:rPr>
            </w:pPr>
            <w:r w:rsidRPr="00E16E41">
              <w:rPr>
                <w:rFonts w:ascii="Arial" w:hAnsi="Arial" w:cs="Arial"/>
                <w:sz w:val="24"/>
                <w:szCs w:val="24"/>
              </w:rPr>
              <w:t>In addition, they will be asked to self-evaluate using a</w:t>
            </w:r>
            <w:r>
              <w:rPr>
                <w:rFonts w:ascii="Arial" w:hAnsi="Arial" w:cs="Arial"/>
                <w:sz w:val="24"/>
                <w:szCs w:val="24"/>
              </w:rPr>
              <w:t xml:space="preserve"> follow-up</w:t>
            </w:r>
            <w:r w:rsidRPr="00E16E41">
              <w:rPr>
                <w:rFonts w:ascii="Arial" w:hAnsi="Arial" w:cs="Arial"/>
                <w:sz w:val="24"/>
                <w:szCs w:val="24"/>
              </w:rPr>
              <w:t xml:space="preserve"> questionnaire, specifically to assess their subjective experience. Follow up</w:t>
            </w:r>
            <w:r>
              <w:rPr>
                <w:rFonts w:ascii="Arial" w:hAnsi="Arial" w:cs="Arial"/>
                <w:sz w:val="24"/>
                <w:szCs w:val="24"/>
              </w:rPr>
              <w:t xml:space="preserve"> semi-structured</w:t>
            </w:r>
            <w:r w:rsidRPr="00E16E41">
              <w:rPr>
                <w:rFonts w:ascii="Arial" w:hAnsi="Arial" w:cs="Arial"/>
                <w:sz w:val="24"/>
                <w:szCs w:val="24"/>
              </w:rPr>
              <w:t xml:space="preserve"> interviews</w:t>
            </w:r>
            <w:r>
              <w:rPr>
                <w:rFonts w:ascii="Arial" w:hAnsi="Arial" w:cs="Arial"/>
                <w:sz w:val="24"/>
                <w:szCs w:val="24"/>
              </w:rPr>
              <w:t xml:space="preserve"> may</w:t>
            </w:r>
            <w:r w:rsidRPr="00E16E41">
              <w:rPr>
                <w:rFonts w:ascii="Arial" w:hAnsi="Arial" w:cs="Arial"/>
                <w:sz w:val="24"/>
                <w:szCs w:val="24"/>
              </w:rPr>
              <w:t xml:space="preserve"> be conducted on </w:t>
            </w:r>
            <w:r>
              <w:rPr>
                <w:rFonts w:ascii="Arial" w:hAnsi="Arial" w:cs="Arial"/>
                <w:sz w:val="24"/>
                <w:szCs w:val="24"/>
              </w:rPr>
              <w:t>a sample</w:t>
            </w:r>
            <w:r w:rsidRPr="00E16E41">
              <w:rPr>
                <w:rFonts w:ascii="Arial" w:hAnsi="Arial" w:cs="Arial"/>
                <w:sz w:val="24"/>
                <w:szCs w:val="24"/>
              </w:rPr>
              <w:t xml:space="preserve"> of participants</w:t>
            </w:r>
            <w:r>
              <w:rPr>
                <w:rFonts w:ascii="Arial" w:hAnsi="Arial" w:cs="Arial"/>
                <w:sz w:val="24"/>
                <w:szCs w:val="24"/>
              </w:rPr>
              <w:t xml:space="preserve"> to explore their experiences and gather more qualitative data.</w:t>
            </w:r>
          </w:p>
          <w:p w14:paraId="45659E98" w14:textId="77777777" w:rsidR="00F82D92" w:rsidRDefault="00F82D92" w:rsidP="00FD18C3">
            <w:pPr>
              <w:spacing w:before="120" w:after="120" w:line="360" w:lineRule="auto"/>
              <w:rPr>
                <w:rFonts w:ascii="Arial" w:hAnsi="Arial" w:cs="Arial"/>
                <w:b/>
                <w:sz w:val="24"/>
                <w:szCs w:val="24"/>
              </w:rPr>
            </w:pPr>
          </w:p>
          <w:p w14:paraId="66820735" w14:textId="77777777" w:rsidR="00F82D92" w:rsidRPr="00E16E41" w:rsidRDefault="00F82D92" w:rsidP="00FD18C3">
            <w:pPr>
              <w:spacing w:before="120" w:after="120" w:line="360" w:lineRule="auto"/>
              <w:rPr>
                <w:rFonts w:ascii="Arial" w:hAnsi="Arial" w:cs="Arial"/>
                <w:sz w:val="24"/>
                <w:szCs w:val="24"/>
              </w:rPr>
            </w:pPr>
            <w:r w:rsidRPr="00E16E41">
              <w:rPr>
                <w:rFonts w:ascii="Arial" w:hAnsi="Arial" w:cs="Arial"/>
                <w:sz w:val="24"/>
                <w:szCs w:val="24"/>
              </w:rPr>
              <w:t>Using triangulation of methods provides comprehensive exploration and data gathering.</w:t>
            </w:r>
          </w:p>
          <w:p w14:paraId="255B5BDD" w14:textId="77777777" w:rsidR="00F82D92" w:rsidRPr="00E16E41" w:rsidRDefault="00F82D92" w:rsidP="00FD18C3">
            <w:pPr>
              <w:spacing w:before="120" w:after="120" w:line="360" w:lineRule="auto"/>
              <w:rPr>
                <w:rFonts w:ascii="Arial" w:hAnsi="Arial" w:cs="Arial"/>
                <w:sz w:val="24"/>
                <w:szCs w:val="24"/>
              </w:rPr>
            </w:pPr>
            <w:r w:rsidRPr="00E16E41">
              <w:rPr>
                <w:rFonts w:ascii="Arial" w:hAnsi="Arial" w:cs="Arial"/>
                <w:sz w:val="24"/>
                <w:szCs w:val="24"/>
              </w:rPr>
              <w:t xml:space="preserve">Clinical work consists of physical examination and case history taking, establishing how patients are feeling, so there will be comprehensive evaluation assessing changes following the intervention of identified singers with dysfunctional breathing patterns. </w:t>
            </w:r>
          </w:p>
          <w:p w14:paraId="3CDFFE6F" w14:textId="77777777" w:rsidR="00F82D92" w:rsidRPr="00E16E41" w:rsidRDefault="00F82D92" w:rsidP="00FD18C3">
            <w:pPr>
              <w:spacing w:before="120" w:after="120"/>
              <w:rPr>
                <w:rFonts w:ascii="Arial" w:hAnsi="Arial" w:cs="Arial"/>
                <w:sz w:val="24"/>
                <w:szCs w:val="24"/>
              </w:rPr>
            </w:pPr>
          </w:p>
          <w:p w14:paraId="7830B74C" w14:textId="77777777" w:rsidR="00F82D92" w:rsidRPr="00E16E41" w:rsidRDefault="00F82D92" w:rsidP="00FD18C3">
            <w:pPr>
              <w:spacing w:before="120" w:after="120"/>
              <w:rPr>
                <w:rFonts w:ascii="Arial" w:hAnsi="Arial" w:cs="Arial"/>
                <w:sz w:val="24"/>
                <w:szCs w:val="24"/>
              </w:rPr>
            </w:pPr>
            <w:r w:rsidRPr="00E16E41">
              <w:rPr>
                <w:rFonts w:ascii="Arial" w:hAnsi="Arial" w:cs="Arial"/>
                <w:sz w:val="24"/>
                <w:szCs w:val="24"/>
              </w:rPr>
              <w:t>.</w:t>
            </w:r>
          </w:p>
          <w:p w14:paraId="7FF4C9AE" w14:textId="77777777" w:rsidR="00F82D92" w:rsidRPr="00E16E41" w:rsidRDefault="00F82D92" w:rsidP="00FD18C3">
            <w:pPr>
              <w:spacing w:before="120" w:after="120"/>
              <w:rPr>
                <w:rFonts w:ascii="Arial" w:hAnsi="Arial" w:cs="Arial"/>
                <w:sz w:val="24"/>
                <w:szCs w:val="24"/>
                <w:highlight w:val="yellow"/>
              </w:rPr>
            </w:pPr>
          </w:p>
          <w:p w14:paraId="6CEA07C7" w14:textId="77777777" w:rsidR="00F82D92" w:rsidRPr="00E16E41" w:rsidRDefault="00F82D92" w:rsidP="00FD18C3">
            <w:pPr>
              <w:spacing w:before="120" w:after="120"/>
              <w:rPr>
                <w:rFonts w:ascii="Arial" w:hAnsi="Arial" w:cs="Arial"/>
                <w:sz w:val="24"/>
                <w:szCs w:val="24"/>
                <w:highlight w:val="yellow"/>
              </w:rPr>
            </w:pPr>
          </w:p>
          <w:p w14:paraId="693948F6" w14:textId="77777777" w:rsidR="00F82D92" w:rsidRPr="00E16E41" w:rsidRDefault="00F82D92" w:rsidP="00FD18C3">
            <w:pPr>
              <w:rPr>
                <w:rFonts w:ascii="Arial" w:hAnsi="Arial" w:cs="Arial"/>
                <w:highlight w:val="yellow"/>
              </w:rPr>
            </w:pPr>
          </w:p>
        </w:tc>
      </w:tr>
      <w:tr w:rsidR="00F82D92" w:rsidRPr="004C3A0B" w14:paraId="5F4D897B" w14:textId="77777777" w:rsidTr="00FD18C3">
        <w:trPr>
          <w:trHeight w:val="454"/>
        </w:trPr>
        <w:tc>
          <w:tcPr>
            <w:tcW w:w="272" w:type="pct"/>
          </w:tcPr>
          <w:p w14:paraId="034C426C" w14:textId="77777777" w:rsidR="00F82D92" w:rsidRPr="00D66471" w:rsidRDefault="00F82D92" w:rsidP="00FD18C3">
            <w:pPr>
              <w:rPr>
                <w:rFonts w:ascii="Arial" w:hAnsi="Arial" w:cs="Arial"/>
              </w:rPr>
            </w:pPr>
            <w:r>
              <w:rPr>
                <w:rFonts w:ascii="Arial" w:hAnsi="Arial" w:cs="Arial"/>
              </w:rPr>
              <w:lastRenderedPageBreak/>
              <w:t>9</w:t>
            </w:r>
          </w:p>
        </w:tc>
        <w:tc>
          <w:tcPr>
            <w:tcW w:w="4728" w:type="pct"/>
            <w:gridSpan w:val="4"/>
            <w:vAlign w:val="center"/>
          </w:tcPr>
          <w:p w14:paraId="1F9CD96A" w14:textId="77777777" w:rsidR="00F82D92" w:rsidRPr="00E16E41" w:rsidRDefault="00F82D92" w:rsidP="00FD18C3">
            <w:pPr>
              <w:spacing w:line="360" w:lineRule="auto"/>
              <w:jc w:val="both"/>
              <w:rPr>
                <w:rFonts w:ascii="Arial" w:hAnsi="Arial" w:cs="Arial"/>
                <w:sz w:val="24"/>
                <w:szCs w:val="24"/>
              </w:rPr>
            </w:pPr>
          </w:p>
        </w:tc>
      </w:tr>
    </w:tbl>
    <w:p w14:paraId="3CA01996" w14:textId="77777777" w:rsidR="00F82D92" w:rsidRDefault="00F82D92" w:rsidP="00F82D92">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F82D92" w:rsidRPr="004C3A0B" w14:paraId="3357B581" w14:textId="77777777" w:rsidTr="00FD18C3">
        <w:trPr>
          <w:trHeight w:val="454"/>
        </w:trPr>
        <w:tc>
          <w:tcPr>
            <w:tcW w:w="272" w:type="pct"/>
            <w:shd w:val="clear" w:color="auto" w:fill="F2F2F2" w:themeFill="background1" w:themeFillShade="F2"/>
          </w:tcPr>
          <w:p w14:paraId="65026A87" w14:textId="77777777" w:rsidR="00F82D92" w:rsidRPr="002132F9" w:rsidRDefault="00F82D92" w:rsidP="00FD18C3">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28BDB17C" w14:textId="77777777" w:rsidR="00F82D92" w:rsidRPr="004C3A0B" w:rsidRDefault="00F82D92" w:rsidP="00FD18C3">
            <w:pPr>
              <w:spacing w:before="120"/>
              <w:rPr>
                <w:rFonts w:ascii="Arial" w:hAnsi="Arial" w:cs="Arial"/>
                <w:b/>
              </w:rPr>
            </w:pPr>
            <w:r w:rsidRPr="004C3A0B">
              <w:rPr>
                <w:rFonts w:ascii="Arial" w:hAnsi="Arial" w:cs="Arial"/>
                <w:b/>
              </w:rPr>
              <w:t>Location of research activity</w:t>
            </w:r>
          </w:p>
          <w:p w14:paraId="104E9FDE" w14:textId="77777777" w:rsidR="00F82D92" w:rsidRPr="004C3A0B" w:rsidRDefault="00F82D92" w:rsidP="00FD18C3">
            <w:pPr>
              <w:rPr>
                <w:rFonts w:ascii="Arial" w:hAnsi="Arial" w:cs="Arial"/>
              </w:rPr>
            </w:pPr>
            <w:r w:rsidRPr="004C3A0B">
              <w:rPr>
                <w:rFonts w:ascii="Arial" w:hAnsi="Arial" w:cs="Arial"/>
              </w:rPr>
              <w:t>Identify all locations where research activity will take place.</w:t>
            </w:r>
          </w:p>
        </w:tc>
      </w:tr>
      <w:tr w:rsidR="00F82D92" w:rsidRPr="004C3A0B" w14:paraId="6CCA17A5" w14:textId="77777777" w:rsidTr="00FD18C3">
        <w:trPr>
          <w:trHeight w:val="454"/>
        </w:trPr>
        <w:tc>
          <w:tcPr>
            <w:tcW w:w="272" w:type="pct"/>
          </w:tcPr>
          <w:p w14:paraId="46DAF5FF" w14:textId="77777777" w:rsidR="00F82D92" w:rsidRPr="00F87E26" w:rsidRDefault="00F82D92" w:rsidP="00FD18C3">
            <w:pPr>
              <w:rPr>
                <w:rFonts w:ascii="Arial" w:hAnsi="Arial" w:cs="Arial"/>
                <w:bCs/>
              </w:rPr>
            </w:pPr>
            <w:r w:rsidRPr="00F96C3F">
              <w:rPr>
                <w:rFonts w:ascii="Arial" w:hAnsi="Arial" w:cs="Arial"/>
                <w:bCs/>
              </w:rPr>
              <w:t>11</w:t>
            </w:r>
          </w:p>
        </w:tc>
        <w:tc>
          <w:tcPr>
            <w:tcW w:w="4728" w:type="pct"/>
            <w:vAlign w:val="center"/>
          </w:tcPr>
          <w:p w14:paraId="591C1333" w14:textId="77777777" w:rsidR="00F82D92" w:rsidRPr="004C3A0B" w:rsidRDefault="00F82D92" w:rsidP="00FD18C3">
            <w:pPr>
              <w:rPr>
                <w:rFonts w:ascii="Arial" w:hAnsi="Arial" w:cs="Arial"/>
              </w:rPr>
            </w:pPr>
          </w:p>
          <w:p w14:paraId="25196405" w14:textId="77777777" w:rsidR="00F82D92" w:rsidRPr="004C3A0B" w:rsidRDefault="00F82D92" w:rsidP="00FD18C3">
            <w:pPr>
              <w:rPr>
                <w:rFonts w:ascii="Arial" w:hAnsi="Arial" w:cs="Arial"/>
              </w:rPr>
            </w:pPr>
            <w:r>
              <w:rPr>
                <w:rFonts w:ascii="Arial" w:hAnsi="Arial" w:cs="Arial"/>
              </w:rPr>
              <w:t xml:space="preserve">6 Brownlow Road, London, N3 1NA , where there is a private clinic. </w:t>
            </w:r>
          </w:p>
          <w:p w14:paraId="5A1EDB26" w14:textId="77777777" w:rsidR="00F82D92" w:rsidRPr="004C3A0B" w:rsidRDefault="00F82D92" w:rsidP="00FD18C3">
            <w:pPr>
              <w:rPr>
                <w:rFonts w:ascii="Arial" w:hAnsi="Arial" w:cs="Arial"/>
                <w:b/>
              </w:rPr>
            </w:pPr>
            <w:r w:rsidRPr="004C3A0B">
              <w:rPr>
                <w:rFonts w:ascii="Arial" w:hAnsi="Arial" w:cs="Arial"/>
                <w:color w:val="808080"/>
                <w:sz w:val="18"/>
                <w:szCs w:val="18"/>
              </w:rPr>
              <w:t>(this box should expand as you type)</w:t>
            </w:r>
          </w:p>
        </w:tc>
      </w:tr>
      <w:tr w:rsidR="00F82D92" w:rsidRPr="004C3A0B" w14:paraId="34979F6D" w14:textId="77777777" w:rsidTr="00FD18C3">
        <w:trPr>
          <w:trHeight w:val="454"/>
        </w:trPr>
        <w:tc>
          <w:tcPr>
            <w:tcW w:w="272" w:type="pct"/>
            <w:shd w:val="clear" w:color="auto" w:fill="F2F2F2" w:themeFill="background1" w:themeFillShade="F2"/>
          </w:tcPr>
          <w:p w14:paraId="1FFA02CA" w14:textId="77777777" w:rsidR="00F82D92" w:rsidRPr="002132F9" w:rsidRDefault="00F82D92" w:rsidP="00FD18C3">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5549BDF2" w14:textId="77777777" w:rsidR="00F82D92" w:rsidRPr="004C3A0B" w:rsidRDefault="00F82D92" w:rsidP="00FD18C3">
            <w:pPr>
              <w:spacing w:before="120"/>
              <w:rPr>
                <w:rFonts w:ascii="Arial" w:hAnsi="Arial" w:cs="Arial"/>
                <w:b/>
              </w:rPr>
            </w:pPr>
            <w:r w:rsidRPr="004C3A0B">
              <w:rPr>
                <w:rFonts w:ascii="Arial" w:hAnsi="Arial" w:cs="Arial"/>
                <w:b/>
              </w:rPr>
              <w:t>Research activity outside of the UK</w:t>
            </w:r>
          </w:p>
          <w:p w14:paraId="0908E075"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82D92" w:rsidRPr="004C3A0B" w14:paraId="287EBADD" w14:textId="77777777" w:rsidTr="00FD18C3">
        <w:trPr>
          <w:trHeight w:val="454"/>
        </w:trPr>
        <w:tc>
          <w:tcPr>
            <w:tcW w:w="272" w:type="pct"/>
          </w:tcPr>
          <w:p w14:paraId="37CBF7E8" w14:textId="77777777" w:rsidR="00F82D92" w:rsidRPr="00F87E26" w:rsidRDefault="00F82D92" w:rsidP="00FD18C3">
            <w:pPr>
              <w:rPr>
                <w:rFonts w:ascii="Arial" w:hAnsi="Arial" w:cs="Arial"/>
                <w:bCs/>
              </w:rPr>
            </w:pPr>
            <w:r w:rsidRPr="00F96C3F">
              <w:rPr>
                <w:rFonts w:ascii="Arial" w:hAnsi="Arial" w:cs="Arial"/>
                <w:bCs/>
              </w:rPr>
              <w:t>13</w:t>
            </w:r>
          </w:p>
        </w:tc>
        <w:tc>
          <w:tcPr>
            <w:tcW w:w="4728" w:type="pct"/>
            <w:vAlign w:val="center"/>
          </w:tcPr>
          <w:p w14:paraId="26F25AEC" w14:textId="77777777" w:rsidR="00F82D92" w:rsidRDefault="00F82D92" w:rsidP="00FD18C3">
            <w:pPr>
              <w:rPr>
                <w:rFonts w:ascii="Arial" w:hAnsi="Arial" w:cs="Arial"/>
              </w:rPr>
            </w:pPr>
          </w:p>
          <w:p w14:paraId="3A96C8D5" w14:textId="77777777" w:rsidR="00F82D92" w:rsidRDefault="00F82D92" w:rsidP="00FD18C3">
            <w:pPr>
              <w:rPr>
                <w:rFonts w:ascii="Arial" w:hAnsi="Arial" w:cs="Arial"/>
              </w:rPr>
            </w:pPr>
            <w:r>
              <w:rPr>
                <w:rFonts w:ascii="Arial" w:hAnsi="Arial" w:cs="Arial"/>
              </w:rPr>
              <w:t>NA</w:t>
            </w:r>
          </w:p>
          <w:p w14:paraId="45A35697" w14:textId="77777777" w:rsidR="00F82D92" w:rsidRPr="004C3A0B" w:rsidRDefault="00F82D92" w:rsidP="00FD18C3">
            <w:pPr>
              <w:rPr>
                <w:rFonts w:ascii="Arial" w:hAnsi="Arial" w:cs="Arial"/>
              </w:rPr>
            </w:pPr>
          </w:p>
          <w:p w14:paraId="263DB613" w14:textId="77777777" w:rsidR="00F82D92" w:rsidRPr="003257BD" w:rsidRDefault="00F82D92" w:rsidP="00FD18C3">
            <w:pPr>
              <w:rPr>
                <w:rFonts w:ascii="Arial" w:hAnsi="Arial" w:cs="Arial"/>
                <w:b/>
                <w:i/>
              </w:rPr>
            </w:pPr>
            <w:r w:rsidRPr="003257BD">
              <w:rPr>
                <w:rFonts w:ascii="Arial" w:hAnsi="Arial" w:cs="Arial"/>
                <w:i/>
                <w:color w:val="808080"/>
                <w:sz w:val="18"/>
                <w:szCs w:val="18"/>
              </w:rPr>
              <w:t>(this box should expand as you type)</w:t>
            </w:r>
          </w:p>
        </w:tc>
      </w:tr>
    </w:tbl>
    <w:p w14:paraId="20D38076" w14:textId="77777777" w:rsidR="00F82D92" w:rsidRDefault="00F82D92" w:rsidP="00F82D92"/>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82D92" w:rsidRPr="00090CF7" w14:paraId="7DE6712F" w14:textId="77777777" w:rsidTr="00FD18C3">
        <w:trPr>
          <w:trHeight w:val="383"/>
        </w:trPr>
        <w:tc>
          <w:tcPr>
            <w:tcW w:w="567" w:type="dxa"/>
            <w:vMerge w:val="restart"/>
            <w:shd w:val="clear" w:color="auto" w:fill="F2F2F2" w:themeFill="background1" w:themeFillShade="F2"/>
          </w:tcPr>
          <w:p w14:paraId="6CF3EFFA" w14:textId="77777777" w:rsidR="00F82D92" w:rsidRPr="00090CF7" w:rsidRDefault="00F82D92" w:rsidP="00FD18C3">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654A441A" w14:textId="77777777" w:rsidR="00F82D92" w:rsidRPr="00090CF7" w:rsidRDefault="00F82D92" w:rsidP="00FD18C3">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6D238411" w14:textId="77777777" w:rsidR="00F82D92" w:rsidRPr="00090CF7" w:rsidRDefault="00F82D92" w:rsidP="00FD18C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68E6C3A" w14:textId="77777777" w:rsidR="00F82D92" w:rsidRPr="00090CF7" w:rsidRDefault="00F82D92" w:rsidP="00FD18C3">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0DA9DDA" w14:textId="77777777" w:rsidR="00F82D92" w:rsidRPr="00090CF7" w:rsidRDefault="00F82D92" w:rsidP="00FD18C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82D92" w:rsidRPr="00090CF7" w14:paraId="30BBC0A3" w14:textId="77777777" w:rsidTr="00FD18C3">
        <w:trPr>
          <w:trHeight w:val="218"/>
        </w:trPr>
        <w:tc>
          <w:tcPr>
            <w:tcW w:w="567" w:type="dxa"/>
            <w:vMerge/>
            <w:shd w:val="clear" w:color="auto" w:fill="F2F2F2" w:themeFill="background1" w:themeFillShade="F2"/>
          </w:tcPr>
          <w:p w14:paraId="0C9112BC" w14:textId="77777777" w:rsidR="00F82D92" w:rsidRPr="00090CF7" w:rsidRDefault="00F82D92" w:rsidP="00FD18C3">
            <w:pPr>
              <w:autoSpaceDE w:val="0"/>
              <w:autoSpaceDN w:val="0"/>
              <w:adjustRightInd w:val="0"/>
              <w:rPr>
                <w:rFonts w:ascii="Arial" w:hAnsi="Arial" w:cs="Arial"/>
                <w:bCs/>
              </w:rPr>
            </w:pPr>
          </w:p>
        </w:tc>
        <w:tc>
          <w:tcPr>
            <w:tcW w:w="7371" w:type="dxa"/>
            <w:vMerge/>
            <w:shd w:val="clear" w:color="auto" w:fill="F2F2F2" w:themeFill="background1" w:themeFillShade="F2"/>
          </w:tcPr>
          <w:p w14:paraId="3488771C" w14:textId="77777777" w:rsidR="00F82D92" w:rsidRPr="00090CF7" w:rsidRDefault="00F82D92" w:rsidP="00FD18C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24E4B94" w14:textId="77777777" w:rsidR="00F82D92" w:rsidRPr="00090CF7" w:rsidRDefault="00F82D92" w:rsidP="00FD18C3">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40B667E0" w14:textId="77777777" w:rsidR="00F82D92" w:rsidRPr="00090CF7" w:rsidRDefault="00516009" w:rsidP="00FD18C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82D92">
                  <w:rPr>
                    <w:rFonts w:ascii="MS Gothic" w:eastAsia="MS Gothic" w:hAnsi="MS Gothic" w:cs="Arial" w:hint="eastAsia"/>
                    <w:bCs/>
                  </w:rPr>
                  <w:t>☐</w:t>
                </w:r>
              </w:sdtContent>
            </w:sdt>
          </w:p>
        </w:tc>
      </w:tr>
      <w:tr w:rsidR="00F82D92" w:rsidRPr="00090CF7" w14:paraId="379798F5" w14:textId="77777777" w:rsidTr="00FD18C3">
        <w:tc>
          <w:tcPr>
            <w:tcW w:w="567" w:type="dxa"/>
            <w:shd w:val="clear" w:color="auto" w:fill="FFFFFF" w:themeFill="background1"/>
          </w:tcPr>
          <w:p w14:paraId="2DD9F2E6" w14:textId="77777777" w:rsidR="00F82D92" w:rsidRPr="00090CF7" w:rsidRDefault="00F82D92" w:rsidP="00FD18C3">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14:paraId="1D48388D" w14:textId="77777777" w:rsidR="00F82D92" w:rsidRPr="00090CF7" w:rsidRDefault="00F82D92" w:rsidP="00FD18C3">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76AE2846" w14:textId="77777777" w:rsidR="00F82D92" w:rsidRPr="00090CF7" w:rsidRDefault="00F82D92" w:rsidP="00FD18C3">
            <w:pPr>
              <w:rPr>
                <w:rFonts w:ascii="Arial" w:hAnsi="Arial" w:cs="Arial"/>
              </w:rPr>
            </w:pPr>
          </w:p>
          <w:p w14:paraId="124C0855" w14:textId="77777777" w:rsidR="00F82D92" w:rsidRPr="00090CF7" w:rsidRDefault="00F82D92" w:rsidP="00FD18C3">
            <w:pPr>
              <w:rPr>
                <w:rFonts w:ascii="Arial" w:hAnsi="Arial" w:cs="Arial"/>
              </w:rPr>
            </w:pPr>
          </w:p>
          <w:p w14:paraId="09E864F2" w14:textId="77777777" w:rsidR="00F82D92" w:rsidRPr="00090CF7" w:rsidRDefault="00F82D92" w:rsidP="00FD18C3">
            <w:pPr>
              <w:rPr>
                <w:rFonts w:ascii="Arial" w:hAnsi="Arial" w:cs="Arial"/>
              </w:rPr>
            </w:pPr>
            <w:r>
              <w:rPr>
                <w:rFonts w:ascii="Arial" w:hAnsi="Arial" w:cs="Arial"/>
              </w:rPr>
              <w:t>NA</w:t>
            </w:r>
          </w:p>
          <w:p w14:paraId="33755701" w14:textId="77777777" w:rsidR="00F82D92" w:rsidRPr="00090CF7" w:rsidRDefault="00F82D92" w:rsidP="00FD18C3">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DD3AF71" w14:textId="77777777" w:rsidR="00F82D92" w:rsidRDefault="00F82D92" w:rsidP="00F82D92">
      <w:pPr>
        <w:autoSpaceDE w:val="0"/>
        <w:autoSpaceDN w:val="0"/>
        <w:adjustRightInd w:val="0"/>
        <w:spacing w:after="240"/>
        <w:jc w:val="both"/>
        <w:rPr>
          <w:rFonts w:ascii="Arial" w:hAnsi="Arial" w:cs="Arial"/>
          <w:b/>
        </w:rPr>
      </w:pPr>
    </w:p>
    <w:p w14:paraId="4CFE63FB" w14:textId="77777777" w:rsidR="00F82D92" w:rsidRPr="004C3A0B" w:rsidRDefault="00F82D92" w:rsidP="00F82D92">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82D92" w:rsidRPr="004C3A0B" w14:paraId="49CBC68C" w14:textId="77777777" w:rsidTr="00FD18C3">
        <w:tc>
          <w:tcPr>
            <w:tcW w:w="562" w:type="dxa"/>
            <w:shd w:val="clear" w:color="auto" w:fill="F2F2F2" w:themeFill="background1" w:themeFillShade="F2"/>
          </w:tcPr>
          <w:p w14:paraId="564E7D88" w14:textId="77777777" w:rsidR="00F82D92" w:rsidRPr="004C3A0B" w:rsidRDefault="00F82D92" w:rsidP="00FD18C3">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1C32B315" w14:textId="77777777" w:rsidR="00F82D92" w:rsidRPr="004C3A0B" w:rsidRDefault="00F82D92" w:rsidP="00FD18C3">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600CFCF3" w14:textId="77777777" w:rsidR="00F82D92" w:rsidRPr="004C3A0B" w:rsidRDefault="00F82D92" w:rsidP="00FD18C3">
            <w:pPr>
              <w:autoSpaceDE w:val="0"/>
              <w:autoSpaceDN w:val="0"/>
              <w:adjustRightInd w:val="0"/>
              <w:jc w:val="center"/>
              <w:rPr>
                <w:rFonts w:ascii="Arial" w:hAnsi="Arial" w:cs="Arial"/>
                <w:b/>
                <w:bCs/>
              </w:rPr>
            </w:pPr>
          </w:p>
          <w:p w14:paraId="6D50EBB0"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546EB0FA" w14:textId="77777777" w:rsidR="00F82D92" w:rsidRPr="004C3A0B" w:rsidRDefault="00F82D92" w:rsidP="00FD18C3">
            <w:pPr>
              <w:autoSpaceDE w:val="0"/>
              <w:autoSpaceDN w:val="0"/>
              <w:adjustRightInd w:val="0"/>
              <w:jc w:val="center"/>
              <w:rPr>
                <w:rFonts w:ascii="Arial" w:hAnsi="Arial" w:cs="Arial"/>
                <w:b/>
                <w:bCs/>
              </w:rPr>
            </w:pPr>
          </w:p>
          <w:p w14:paraId="35885258"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NO</w:t>
            </w:r>
          </w:p>
        </w:tc>
      </w:tr>
      <w:tr w:rsidR="00F82D92" w:rsidRPr="004C3A0B" w14:paraId="5598CD33" w14:textId="77777777" w:rsidTr="00FD18C3">
        <w:trPr>
          <w:trHeight w:val="439"/>
        </w:trPr>
        <w:tc>
          <w:tcPr>
            <w:tcW w:w="562" w:type="dxa"/>
            <w:shd w:val="clear" w:color="auto" w:fill="F2F2F2" w:themeFill="background1" w:themeFillShade="F2"/>
          </w:tcPr>
          <w:p w14:paraId="298CB4C3" w14:textId="77777777" w:rsidR="00F82D92" w:rsidRPr="004C3A0B" w:rsidRDefault="00F82D92" w:rsidP="00FD18C3">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15FF76C2"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47BA2C2"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61F9B62"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3CB7DD65" w14:textId="77777777" w:rsidTr="00FD18C3">
        <w:trPr>
          <w:trHeight w:val="439"/>
        </w:trPr>
        <w:tc>
          <w:tcPr>
            <w:tcW w:w="562" w:type="dxa"/>
            <w:shd w:val="clear" w:color="auto" w:fill="F2F2F2" w:themeFill="background1" w:themeFillShade="F2"/>
          </w:tcPr>
          <w:p w14:paraId="62050C1F" w14:textId="77777777" w:rsidR="00F82D92" w:rsidRPr="004C3A0B" w:rsidRDefault="00F82D92" w:rsidP="00FD18C3">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76AEDEFE"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2DADBF65"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7D9448C0"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3FC13017" w14:textId="77777777" w:rsidTr="00FD18C3">
        <w:trPr>
          <w:trHeight w:val="403"/>
        </w:trPr>
        <w:tc>
          <w:tcPr>
            <w:tcW w:w="562" w:type="dxa"/>
            <w:shd w:val="clear" w:color="auto" w:fill="F2F2F2" w:themeFill="background1" w:themeFillShade="F2"/>
          </w:tcPr>
          <w:p w14:paraId="74B5380A" w14:textId="77777777" w:rsidR="00F82D92" w:rsidRPr="004C3A0B" w:rsidRDefault="00F82D92" w:rsidP="00FD18C3">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6733DB5B"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4B73187C"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197F3281"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049C0640" w14:textId="77777777" w:rsidTr="00FD18C3">
        <w:trPr>
          <w:trHeight w:val="403"/>
        </w:trPr>
        <w:tc>
          <w:tcPr>
            <w:tcW w:w="562" w:type="dxa"/>
            <w:shd w:val="clear" w:color="auto" w:fill="F2F2F2" w:themeFill="background1" w:themeFillShade="F2"/>
          </w:tcPr>
          <w:p w14:paraId="715EC928" w14:textId="77777777" w:rsidR="00F82D92" w:rsidRPr="004C3A0B" w:rsidRDefault="00F82D92" w:rsidP="00FD18C3">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5C57E576"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30AC94B"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FD90B87"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1BA32E4D" w14:textId="77777777" w:rsidTr="00FD18C3">
        <w:trPr>
          <w:trHeight w:val="439"/>
        </w:trPr>
        <w:tc>
          <w:tcPr>
            <w:tcW w:w="562" w:type="dxa"/>
            <w:shd w:val="clear" w:color="auto" w:fill="F2F2F2" w:themeFill="background1" w:themeFillShade="F2"/>
          </w:tcPr>
          <w:p w14:paraId="70A86E4F" w14:textId="77777777" w:rsidR="00F82D92" w:rsidRPr="004C3A0B" w:rsidRDefault="00F82D92" w:rsidP="00FD18C3">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089CBB39"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FC72A2F"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6AA3AEC"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4111E426" w14:textId="77777777" w:rsidTr="00FD18C3">
        <w:trPr>
          <w:trHeight w:val="403"/>
        </w:trPr>
        <w:tc>
          <w:tcPr>
            <w:tcW w:w="562" w:type="dxa"/>
            <w:shd w:val="clear" w:color="auto" w:fill="F2F2F2" w:themeFill="background1" w:themeFillShade="F2"/>
          </w:tcPr>
          <w:p w14:paraId="5E340D26" w14:textId="77777777" w:rsidR="00F82D92" w:rsidRPr="004C3A0B" w:rsidRDefault="00F82D92" w:rsidP="00FD18C3">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0DE94818"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497F79AA"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3A6B4A65"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38B872E5" w14:textId="77777777" w:rsidTr="00FD18C3">
        <w:trPr>
          <w:trHeight w:val="439"/>
        </w:trPr>
        <w:tc>
          <w:tcPr>
            <w:tcW w:w="562" w:type="dxa"/>
            <w:shd w:val="clear" w:color="auto" w:fill="F2F2F2" w:themeFill="background1" w:themeFillShade="F2"/>
          </w:tcPr>
          <w:p w14:paraId="666A6F60" w14:textId="77777777" w:rsidR="00F82D92" w:rsidRPr="004C3A0B" w:rsidRDefault="00F82D92" w:rsidP="00FD18C3">
            <w:pPr>
              <w:autoSpaceDE w:val="0"/>
              <w:autoSpaceDN w:val="0"/>
              <w:adjustRightInd w:val="0"/>
              <w:rPr>
                <w:rFonts w:ascii="Arial" w:hAnsi="Arial" w:cs="Arial"/>
              </w:rPr>
            </w:pPr>
            <w:r>
              <w:rPr>
                <w:rFonts w:ascii="Arial" w:hAnsi="Arial" w:cs="Arial"/>
              </w:rPr>
              <w:lastRenderedPageBreak/>
              <w:t>8</w:t>
            </w:r>
          </w:p>
        </w:tc>
        <w:tc>
          <w:tcPr>
            <w:tcW w:w="8227" w:type="dxa"/>
            <w:shd w:val="clear" w:color="auto" w:fill="F2F2F2" w:themeFill="background1" w:themeFillShade="F2"/>
            <w:vAlign w:val="center"/>
          </w:tcPr>
          <w:p w14:paraId="1C3FB375"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2D45377"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692CC68"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57FDBC14" w14:textId="77777777" w:rsidTr="00FD18C3">
        <w:trPr>
          <w:trHeight w:val="403"/>
        </w:trPr>
        <w:tc>
          <w:tcPr>
            <w:tcW w:w="562" w:type="dxa"/>
            <w:shd w:val="clear" w:color="auto" w:fill="F2F2F2" w:themeFill="background1" w:themeFillShade="F2"/>
          </w:tcPr>
          <w:p w14:paraId="171C8F1D" w14:textId="77777777" w:rsidR="00F82D92" w:rsidRPr="004C3A0B" w:rsidRDefault="00F82D92" w:rsidP="00FD18C3">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3DAB0FCC"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689CACA"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F35A4BD"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54169FE5" w14:textId="77777777" w:rsidTr="00FD18C3">
        <w:trPr>
          <w:trHeight w:val="403"/>
        </w:trPr>
        <w:tc>
          <w:tcPr>
            <w:tcW w:w="562" w:type="dxa"/>
            <w:shd w:val="clear" w:color="auto" w:fill="F2F2F2" w:themeFill="background1" w:themeFillShade="F2"/>
          </w:tcPr>
          <w:p w14:paraId="3C2527CD" w14:textId="77777777" w:rsidR="00F82D92" w:rsidRPr="004C3A0B" w:rsidRDefault="00F82D92" w:rsidP="00FD18C3">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7874C9D2"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36F8223"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7E05480"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4C3A0B" w14:paraId="1322746E" w14:textId="77777777" w:rsidTr="00FD18C3">
        <w:trPr>
          <w:trHeight w:val="403"/>
        </w:trPr>
        <w:tc>
          <w:tcPr>
            <w:tcW w:w="562" w:type="dxa"/>
            <w:shd w:val="clear" w:color="auto" w:fill="F2F2F2" w:themeFill="background1" w:themeFillShade="F2"/>
          </w:tcPr>
          <w:p w14:paraId="0300F587" w14:textId="77777777" w:rsidR="00F82D92" w:rsidRPr="004C3A0B" w:rsidRDefault="00F82D92" w:rsidP="00FD18C3">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56D7EDA5"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4C4B63A"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98F8D08"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4C3A0B" w14:paraId="643F4C47" w14:textId="77777777" w:rsidTr="00FD18C3">
        <w:trPr>
          <w:trHeight w:val="403"/>
        </w:trPr>
        <w:tc>
          <w:tcPr>
            <w:tcW w:w="562" w:type="dxa"/>
            <w:shd w:val="clear" w:color="auto" w:fill="F2F2F2" w:themeFill="background1" w:themeFillShade="F2"/>
          </w:tcPr>
          <w:p w14:paraId="2BD951A4" w14:textId="77777777" w:rsidR="00F82D92" w:rsidRPr="004C3A0B" w:rsidRDefault="00F82D92" w:rsidP="00FD18C3">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4B1DC476"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006D26F"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0C3D7EC"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4C3A0B" w14:paraId="4C41D0D8" w14:textId="77777777" w:rsidTr="00FD18C3">
        <w:trPr>
          <w:trHeight w:val="403"/>
        </w:trPr>
        <w:tc>
          <w:tcPr>
            <w:tcW w:w="562" w:type="dxa"/>
            <w:shd w:val="clear" w:color="auto" w:fill="F2F2F2" w:themeFill="background1" w:themeFillShade="F2"/>
          </w:tcPr>
          <w:p w14:paraId="6B5E2DEF" w14:textId="77777777" w:rsidR="00F82D92" w:rsidRPr="004C3A0B" w:rsidRDefault="00F82D92" w:rsidP="00FD18C3">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17152A7B"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20B5F84"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95C1296"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4C3A0B" w14:paraId="207C2A8A" w14:textId="77777777" w:rsidTr="00FD18C3">
        <w:trPr>
          <w:trHeight w:val="403"/>
        </w:trPr>
        <w:tc>
          <w:tcPr>
            <w:tcW w:w="562" w:type="dxa"/>
            <w:shd w:val="clear" w:color="auto" w:fill="F2F2F2" w:themeFill="background1" w:themeFillShade="F2"/>
          </w:tcPr>
          <w:p w14:paraId="13F5CBD5" w14:textId="77777777" w:rsidR="00F82D92" w:rsidRPr="004C3A0B" w:rsidRDefault="00F82D92" w:rsidP="00FD18C3">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57996A4B"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38F96C3"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69796AD"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6C1FDD" w14:paraId="6234114A" w14:textId="77777777" w:rsidTr="00FD18C3">
        <w:trPr>
          <w:trHeight w:val="403"/>
        </w:trPr>
        <w:tc>
          <w:tcPr>
            <w:tcW w:w="562" w:type="dxa"/>
            <w:shd w:val="clear" w:color="auto" w:fill="F2F2F2" w:themeFill="background1" w:themeFillShade="F2"/>
          </w:tcPr>
          <w:p w14:paraId="5678B2BE" w14:textId="77777777" w:rsidR="00F82D92" w:rsidRPr="006C1FDD" w:rsidRDefault="00F82D92" w:rsidP="00FD18C3">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6F6E0F38" w14:textId="77777777" w:rsidR="00F82D92" w:rsidRPr="006C1FDD" w:rsidRDefault="00F82D92" w:rsidP="00FD18C3">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6C4ABC45" w14:textId="77777777" w:rsidR="00F82D92" w:rsidRPr="006C1FDD" w:rsidRDefault="00F82D92" w:rsidP="00FD18C3">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A2596AF" w14:textId="77777777" w:rsidR="00F82D92" w:rsidRPr="006C1FDD" w:rsidRDefault="00F82D92" w:rsidP="00FD18C3">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F12758A" w14:textId="77777777" w:rsidR="00F82D92" w:rsidRPr="006C1FDD" w:rsidRDefault="00F82D92" w:rsidP="00FD18C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82D92" w:rsidRPr="006C1FDD" w14:paraId="743D734E" w14:textId="77777777" w:rsidTr="00FD18C3">
        <w:trPr>
          <w:trHeight w:val="403"/>
        </w:trPr>
        <w:tc>
          <w:tcPr>
            <w:tcW w:w="562" w:type="dxa"/>
          </w:tcPr>
          <w:p w14:paraId="02881BC7" w14:textId="77777777" w:rsidR="00F82D92" w:rsidRPr="006C1FDD" w:rsidRDefault="00F82D92" w:rsidP="00FD18C3">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3A9E573E" w14:textId="77777777" w:rsidR="00F82D92" w:rsidRPr="006C1FDD" w:rsidRDefault="00F82D92" w:rsidP="00FD18C3">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6785B6F9" w14:textId="77777777" w:rsidR="00F82D92" w:rsidRPr="006C1FDD" w:rsidRDefault="00F82D92" w:rsidP="00FD18C3">
            <w:pPr>
              <w:rPr>
                <w:rFonts w:ascii="Arial" w:hAnsi="Arial" w:cs="Arial"/>
              </w:rPr>
            </w:pPr>
            <w:r>
              <w:rPr>
                <w:rFonts w:ascii="Arial" w:hAnsi="Arial" w:cs="Arial"/>
              </w:rPr>
              <w:t>NA</w:t>
            </w:r>
          </w:p>
          <w:p w14:paraId="0FC949F3" w14:textId="77777777" w:rsidR="00F82D92" w:rsidRPr="006C1FDD" w:rsidRDefault="00F82D92" w:rsidP="00FD18C3">
            <w:pPr>
              <w:rPr>
                <w:rFonts w:ascii="Arial" w:hAnsi="Arial" w:cs="Arial"/>
              </w:rPr>
            </w:pPr>
          </w:p>
          <w:p w14:paraId="38269A70" w14:textId="77777777" w:rsidR="00F82D92" w:rsidRPr="006C1FDD" w:rsidRDefault="00F82D92" w:rsidP="00FD18C3">
            <w:pPr>
              <w:rPr>
                <w:rFonts w:ascii="Arial" w:hAnsi="Arial" w:cs="Arial"/>
              </w:rPr>
            </w:pPr>
          </w:p>
          <w:p w14:paraId="3BFF8624" w14:textId="77777777" w:rsidR="00F82D92" w:rsidRPr="006C1FDD" w:rsidRDefault="00F82D92" w:rsidP="00FD18C3">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C9E98B" w14:textId="77777777" w:rsidR="00F82D92" w:rsidRPr="006C1FDD" w:rsidRDefault="00F82D92" w:rsidP="00FD18C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1116ADC" w14:textId="77777777" w:rsidR="00F82D92" w:rsidRPr="006C1FDD" w:rsidRDefault="00F82D92" w:rsidP="00FD18C3">
            <w:pPr>
              <w:autoSpaceDE w:val="0"/>
              <w:autoSpaceDN w:val="0"/>
              <w:adjustRightInd w:val="0"/>
              <w:jc w:val="center"/>
              <w:rPr>
                <w:rFonts w:ascii="Arial" w:hAnsi="Arial" w:cs="Arial"/>
                <w:b/>
                <w:bCs/>
              </w:rPr>
            </w:pPr>
          </w:p>
        </w:tc>
      </w:tr>
    </w:tbl>
    <w:p w14:paraId="747D5B10" w14:textId="77777777" w:rsidR="00F82D92" w:rsidRPr="004C3A0B" w:rsidRDefault="00F82D92" w:rsidP="00F82D9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81B6C07" w14:textId="77777777" w:rsidR="00F82D92" w:rsidRPr="004C3A0B" w:rsidRDefault="00F82D92" w:rsidP="00F82D92">
      <w:pPr>
        <w:rPr>
          <w:rFonts w:ascii="Arial" w:hAnsi="Arial" w:cs="Arial"/>
          <w:bCs/>
          <w:iCs/>
        </w:rPr>
      </w:pPr>
    </w:p>
    <w:p w14:paraId="1F0BFBB9" w14:textId="77777777" w:rsidR="00F82D92" w:rsidRDefault="00F82D92" w:rsidP="00F82D9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9C49E02" w14:textId="77777777" w:rsidR="00F82D92" w:rsidRPr="004C3A0B" w:rsidRDefault="00F82D92" w:rsidP="00F82D92">
      <w:pPr>
        <w:rPr>
          <w:rFonts w:ascii="Arial" w:hAnsi="Arial" w:cs="Arial"/>
          <w:bCs/>
          <w:iCs/>
        </w:rPr>
      </w:pPr>
    </w:p>
    <w:p w14:paraId="76EE763C" w14:textId="77777777" w:rsidR="00F82D92" w:rsidRPr="00354F34" w:rsidRDefault="00F82D92" w:rsidP="00F82D92">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F82D92" w:rsidRPr="004C3A0B" w14:paraId="5A232937" w14:textId="77777777" w:rsidTr="00FD18C3">
        <w:tc>
          <w:tcPr>
            <w:tcW w:w="562" w:type="dxa"/>
            <w:shd w:val="clear" w:color="auto" w:fill="F2F2F2" w:themeFill="background1" w:themeFillShade="F2"/>
          </w:tcPr>
          <w:p w14:paraId="353ACEE3" w14:textId="77777777" w:rsidR="00F82D92" w:rsidRPr="004C3A0B" w:rsidRDefault="00F82D92" w:rsidP="00FD18C3">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2C1FB44E" w14:textId="77777777" w:rsidR="00F82D92" w:rsidRPr="004C3A0B" w:rsidRDefault="00F82D92" w:rsidP="00FD18C3">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754E602" w14:textId="77777777" w:rsidR="00F82D92" w:rsidRPr="004C3A0B" w:rsidRDefault="00F82D92" w:rsidP="00FD18C3">
            <w:pPr>
              <w:autoSpaceDE w:val="0"/>
              <w:autoSpaceDN w:val="0"/>
              <w:adjustRightInd w:val="0"/>
              <w:jc w:val="center"/>
              <w:rPr>
                <w:rFonts w:ascii="Arial" w:hAnsi="Arial" w:cs="Arial"/>
                <w:b/>
                <w:bCs/>
              </w:rPr>
            </w:pPr>
          </w:p>
          <w:p w14:paraId="6F08B41D"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BF2B120" w14:textId="77777777" w:rsidR="00F82D92" w:rsidRPr="004C3A0B" w:rsidRDefault="00F82D92" w:rsidP="00FD18C3">
            <w:pPr>
              <w:autoSpaceDE w:val="0"/>
              <w:autoSpaceDN w:val="0"/>
              <w:adjustRightInd w:val="0"/>
              <w:jc w:val="center"/>
              <w:rPr>
                <w:rFonts w:ascii="Arial" w:hAnsi="Arial" w:cs="Arial"/>
                <w:b/>
                <w:bCs/>
              </w:rPr>
            </w:pPr>
          </w:p>
          <w:p w14:paraId="6881E460"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NO</w:t>
            </w:r>
          </w:p>
        </w:tc>
      </w:tr>
      <w:tr w:rsidR="00F82D92" w:rsidRPr="004C3A0B" w14:paraId="5E1A48D4" w14:textId="77777777" w:rsidTr="00FD18C3">
        <w:trPr>
          <w:trHeight w:val="439"/>
        </w:trPr>
        <w:tc>
          <w:tcPr>
            <w:tcW w:w="562" w:type="dxa"/>
            <w:shd w:val="clear" w:color="auto" w:fill="F2F2F2" w:themeFill="background1" w:themeFillShade="F2"/>
          </w:tcPr>
          <w:p w14:paraId="11F103DE" w14:textId="77777777" w:rsidR="00F82D92" w:rsidRPr="004C3A0B" w:rsidRDefault="00F82D92" w:rsidP="00FD18C3">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662E09CD"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F3AF97B"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481AEC3"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6E218BE7" w14:textId="77777777" w:rsidTr="00FD18C3">
        <w:trPr>
          <w:trHeight w:val="403"/>
        </w:trPr>
        <w:tc>
          <w:tcPr>
            <w:tcW w:w="562" w:type="dxa"/>
            <w:shd w:val="clear" w:color="auto" w:fill="F2F2F2" w:themeFill="background1" w:themeFillShade="F2"/>
          </w:tcPr>
          <w:p w14:paraId="3168CCA0" w14:textId="77777777" w:rsidR="00F82D92" w:rsidRPr="004C3A0B" w:rsidRDefault="00F82D92" w:rsidP="00FD18C3">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1C7EE746"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B7B3767"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109557D"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43710629" w14:textId="77777777" w:rsidTr="00FD18C3">
        <w:trPr>
          <w:trHeight w:val="439"/>
        </w:trPr>
        <w:tc>
          <w:tcPr>
            <w:tcW w:w="562" w:type="dxa"/>
            <w:shd w:val="clear" w:color="auto" w:fill="F2F2F2" w:themeFill="background1" w:themeFillShade="F2"/>
          </w:tcPr>
          <w:p w14:paraId="1801018D" w14:textId="77777777" w:rsidR="00F82D92" w:rsidRPr="004C3A0B" w:rsidRDefault="00F82D92" w:rsidP="00FD18C3">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79A52F99"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11FF552"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21324A1"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11196BF9" w14:textId="77777777" w:rsidTr="00FD18C3">
        <w:trPr>
          <w:trHeight w:val="403"/>
        </w:trPr>
        <w:tc>
          <w:tcPr>
            <w:tcW w:w="562" w:type="dxa"/>
            <w:shd w:val="clear" w:color="auto" w:fill="F2F2F2" w:themeFill="background1" w:themeFillShade="F2"/>
          </w:tcPr>
          <w:p w14:paraId="62062C48" w14:textId="77777777" w:rsidR="00F82D92" w:rsidRPr="004C3A0B" w:rsidRDefault="00F82D92" w:rsidP="00FD18C3">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21DDBABF"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251FD23"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2E691A0F"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33A4C15D" w14:textId="77777777" w:rsidTr="00FD18C3">
        <w:trPr>
          <w:trHeight w:val="403"/>
        </w:trPr>
        <w:tc>
          <w:tcPr>
            <w:tcW w:w="562" w:type="dxa"/>
            <w:shd w:val="clear" w:color="auto" w:fill="F2F2F2" w:themeFill="background1" w:themeFillShade="F2"/>
          </w:tcPr>
          <w:p w14:paraId="174FDD9E" w14:textId="77777777" w:rsidR="00F82D92" w:rsidRPr="004C3A0B" w:rsidRDefault="00F82D92" w:rsidP="00FD18C3">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6DF5A5AD"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3E1CF4B"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8DA2406"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2D96D5EE" w14:textId="77777777" w:rsidTr="00FD18C3">
        <w:trPr>
          <w:trHeight w:val="439"/>
        </w:trPr>
        <w:tc>
          <w:tcPr>
            <w:tcW w:w="562" w:type="dxa"/>
            <w:shd w:val="clear" w:color="auto" w:fill="F2F2F2" w:themeFill="background1" w:themeFillShade="F2"/>
          </w:tcPr>
          <w:p w14:paraId="529AD5B1" w14:textId="77777777" w:rsidR="00F82D92" w:rsidRPr="004C3A0B" w:rsidRDefault="00F82D92" w:rsidP="00FD18C3">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1904B707"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4EE4535"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3E1EEE7"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55856D5B" w14:textId="77777777" w:rsidTr="00FD18C3">
        <w:trPr>
          <w:trHeight w:val="403"/>
        </w:trPr>
        <w:tc>
          <w:tcPr>
            <w:tcW w:w="562" w:type="dxa"/>
            <w:shd w:val="clear" w:color="auto" w:fill="F2F2F2" w:themeFill="background1" w:themeFillShade="F2"/>
          </w:tcPr>
          <w:p w14:paraId="0E99E647" w14:textId="77777777" w:rsidR="00F82D92" w:rsidRPr="004C3A0B" w:rsidRDefault="00F82D92" w:rsidP="00FD18C3">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4123EAF7"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9F9CFEA"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FA9F0BE"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4C3A0B" w14:paraId="572E393C" w14:textId="77777777" w:rsidTr="00FD18C3">
        <w:trPr>
          <w:trHeight w:val="403"/>
        </w:trPr>
        <w:tc>
          <w:tcPr>
            <w:tcW w:w="562" w:type="dxa"/>
            <w:shd w:val="clear" w:color="auto" w:fill="F2F2F2" w:themeFill="background1" w:themeFillShade="F2"/>
          </w:tcPr>
          <w:p w14:paraId="7AC12F12" w14:textId="77777777" w:rsidR="00F82D92" w:rsidRPr="004C3A0B" w:rsidRDefault="00F82D92" w:rsidP="00FD18C3">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6037BEC5"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59E87DF"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DCF5CF7"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4C3A0B" w14:paraId="0C4D35D6" w14:textId="77777777" w:rsidTr="00FD18C3">
        <w:trPr>
          <w:trHeight w:val="403"/>
        </w:trPr>
        <w:tc>
          <w:tcPr>
            <w:tcW w:w="562" w:type="dxa"/>
            <w:shd w:val="clear" w:color="auto" w:fill="F2F2F2" w:themeFill="background1" w:themeFillShade="F2"/>
          </w:tcPr>
          <w:p w14:paraId="235693E8" w14:textId="77777777" w:rsidR="00F82D92" w:rsidRPr="004C3A0B" w:rsidRDefault="00F82D92" w:rsidP="00FD18C3">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4B74EE57"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5FE86F3F" w14:textId="77777777" w:rsidR="00F82D92" w:rsidRPr="004C3A0B" w:rsidRDefault="00F82D92" w:rsidP="00FD18C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7300B673"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D644F90"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82D92" w:rsidRPr="004C3A0B" w14:paraId="52536297" w14:textId="77777777" w:rsidTr="00FD18C3">
        <w:trPr>
          <w:trHeight w:val="403"/>
        </w:trPr>
        <w:tc>
          <w:tcPr>
            <w:tcW w:w="562" w:type="dxa"/>
          </w:tcPr>
          <w:p w14:paraId="09170339" w14:textId="77777777" w:rsidR="00F82D92" w:rsidRPr="006C1FDD" w:rsidRDefault="00F82D92" w:rsidP="00FD18C3">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52E36930" w14:textId="77777777" w:rsidR="00F82D92" w:rsidRPr="006C1FDD" w:rsidRDefault="00F82D92" w:rsidP="00FD18C3">
            <w:pPr>
              <w:autoSpaceDE w:val="0"/>
              <w:autoSpaceDN w:val="0"/>
              <w:adjustRightInd w:val="0"/>
              <w:rPr>
                <w:rFonts w:ascii="Arial" w:hAnsi="Arial" w:cs="Arial"/>
              </w:rPr>
            </w:pPr>
            <w:r w:rsidRPr="006C1FDD">
              <w:rPr>
                <w:rFonts w:ascii="Arial" w:hAnsi="Arial" w:cs="Arial"/>
              </w:rPr>
              <w:t>Other – please indicate here:</w:t>
            </w:r>
          </w:p>
          <w:p w14:paraId="79473B36" w14:textId="77777777" w:rsidR="00F82D92" w:rsidRPr="008864AA" w:rsidRDefault="00F82D92" w:rsidP="00FD18C3">
            <w:pPr>
              <w:autoSpaceDE w:val="0"/>
              <w:autoSpaceDN w:val="0"/>
              <w:adjustRightInd w:val="0"/>
              <w:rPr>
                <w:rFonts w:ascii="Arial" w:hAnsi="Arial" w:cs="Arial"/>
              </w:rPr>
            </w:pPr>
            <w:r>
              <w:rPr>
                <w:rFonts w:ascii="Arial" w:hAnsi="Arial" w:cs="Arial"/>
                <w:color w:val="00B050"/>
              </w:rPr>
              <w:t xml:space="preserve"> </w:t>
            </w:r>
            <w:r>
              <w:rPr>
                <w:rFonts w:ascii="Arial" w:hAnsi="Arial" w:cs="Arial"/>
              </w:rPr>
              <w:t>NA</w:t>
            </w:r>
          </w:p>
        </w:tc>
        <w:tc>
          <w:tcPr>
            <w:tcW w:w="850" w:type="dxa"/>
            <w:vMerge/>
            <w:shd w:val="clear" w:color="auto" w:fill="BFBFBF" w:themeFill="background1" w:themeFillShade="BF"/>
            <w:vAlign w:val="center"/>
          </w:tcPr>
          <w:p w14:paraId="3CB79295" w14:textId="77777777" w:rsidR="00F82D92" w:rsidRDefault="00F82D92" w:rsidP="00FD18C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97F43A8" w14:textId="77777777" w:rsidR="00F82D92" w:rsidRDefault="00F82D92" w:rsidP="00FD18C3">
            <w:pPr>
              <w:autoSpaceDE w:val="0"/>
              <w:autoSpaceDN w:val="0"/>
              <w:adjustRightInd w:val="0"/>
              <w:jc w:val="center"/>
              <w:rPr>
                <w:rFonts w:ascii="Arial" w:hAnsi="Arial" w:cs="Arial"/>
                <w:b/>
                <w:bCs/>
              </w:rPr>
            </w:pPr>
          </w:p>
        </w:tc>
      </w:tr>
    </w:tbl>
    <w:p w14:paraId="63FA1D89" w14:textId="77777777" w:rsidR="00F82D92" w:rsidRPr="00D71982" w:rsidRDefault="00F82D92" w:rsidP="00F82D9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82D92" w:rsidRPr="004C3A0B" w14:paraId="0B361790" w14:textId="77777777" w:rsidTr="00FD18C3">
        <w:trPr>
          <w:trHeight w:val="403"/>
        </w:trPr>
        <w:tc>
          <w:tcPr>
            <w:tcW w:w="562" w:type="dxa"/>
            <w:tcBorders>
              <w:bottom w:val="single" w:sz="4" w:space="0" w:color="auto"/>
            </w:tcBorders>
            <w:shd w:val="clear" w:color="auto" w:fill="F2F2F2" w:themeFill="background1" w:themeFillShade="F2"/>
          </w:tcPr>
          <w:p w14:paraId="0D4BF314" w14:textId="77777777" w:rsidR="00F82D92" w:rsidRPr="002132F9" w:rsidRDefault="00F82D92" w:rsidP="00FD18C3">
            <w:pPr>
              <w:rPr>
                <w:rFonts w:ascii="Arial" w:hAnsi="Arial" w:cs="Arial"/>
                <w:bCs/>
              </w:rPr>
            </w:pPr>
            <w:r w:rsidRPr="002132F9">
              <w:rPr>
                <w:rFonts w:ascii="Arial" w:hAnsi="Arial" w:cs="Arial"/>
                <w:bCs/>
              </w:rPr>
              <w:lastRenderedPageBreak/>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14:paraId="35B905BB" w14:textId="77777777" w:rsidR="00F82D92" w:rsidRPr="004C3A0B" w:rsidRDefault="00F82D92" w:rsidP="00FD18C3">
            <w:pPr>
              <w:rPr>
                <w:rFonts w:ascii="Arial" w:hAnsi="Arial" w:cs="Arial"/>
                <w:b/>
              </w:rPr>
            </w:pPr>
            <w:r w:rsidRPr="004C3A0B">
              <w:rPr>
                <w:rFonts w:ascii="Arial" w:hAnsi="Arial" w:cs="Arial"/>
                <w:b/>
              </w:rPr>
              <w:t>Participant numbers and source</w:t>
            </w:r>
          </w:p>
          <w:p w14:paraId="161DAB02"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82D92" w:rsidRPr="004C3A0B" w14:paraId="055B82ED" w14:textId="77777777" w:rsidTr="00FD18C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532ACC1" w14:textId="77777777" w:rsidR="00F82D92" w:rsidRDefault="00F82D92" w:rsidP="00FD18C3">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A3FDA" w14:textId="77777777" w:rsidR="00F82D92" w:rsidRPr="004C3A0B" w:rsidRDefault="00F82D92" w:rsidP="00FD18C3">
            <w:pPr>
              <w:rPr>
                <w:rFonts w:ascii="Arial" w:hAnsi="Arial" w:cs="Arial"/>
              </w:rPr>
            </w:pPr>
            <w:r>
              <w:rPr>
                <w:rFonts w:ascii="Arial" w:hAnsi="Arial" w:cs="Arial"/>
              </w:rPr>
              <w:t>How many participants are expected?</w:t>
            </w:r>
          </w:p>
          <w:p w14:paraId="2E1082EF" w14:textId="77777777" w:rsidR="00F82D92" w:rsidRPr="004C3A0B" w:rsidRDefault="00F82D92" w:rsidP="00FD18C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A7BE4AA" w14:textId="77777777" w:rsidR="00F82D92" w:rsidRPr="00F34446" w:rsidRDefault="00F82D92" w:rsidP="00FD18C3">
            <w:pPr>
              <w:rPr>
                <w:rFonts w:ascii="Arial" w:hAnsi="Arial" w:cs="Arial"/>
              </w:rPr>
            </w:pPr>
            <w:r>
              <w:rPr>
                <w:rFonts w:ascii="Arial" w:hAnsi="Arial" w:cs="Arial"/>
              </w:rPr>
              <w:t xml:space="preserve">I </w:t>
            </w:r>
            <w:r w:rsidRPr="00233E0A">
              <w:rPr>
                <w:rFonts w:ascii="Arial" w:hAnsi="Arial" w:cs="Arial"/>
              </w:rPr>
              <w:t xml:space="preserve">need </w:t>
            </w:r>
            <w:r>
              <w:rPr>
                <w:rFonts w:ascii="Arial" w:hAnsi="Arial" w:cs="Arial"/>
              </w:rPr>
              <w:t>to identify 3-5 singers with DBPs and will screen at a voice academy. Once I have recruited five singers I will stop looking and if I do not find any suitable participants in the academy, I will approach other</w:t>
            </w:r>
            <w:r w:rsidRPr="00233E0A">
              <w:rPr>
                <w:rFonts w:ascii="Arial" w:hAnsi="Arial" w:cs="Arial"/>
              </w:rPr>
              <w:t xml:space="preserve"> music colleges to ask permission to screen their adult student singers, as well as contacting the opera houses and West End shows.</w:t>
            </w:r>
          </w:p>
          <w:p w14:paraId="0E001F6F" w14:textId="77777777" w:rsidR="00F82D92" w:rsidRPr="00233E0A" w:rsidRDefault="00F82D92" w:rsidP="00FD18C3">
            <w:pPr>
              <w:rPr>
                <w:rFonts w:ascii="Arial" w:hAnsi="Arial" w:cs="Arial"/>
              </w:rPr>
            </w:pPr>
          </w:p>
          <w:p w14:paraId="35C2985A" w14:textId="77777777" w:rsidR="00F82D92" w:rsidRPr="004C3A0B" w:rsidRDefault="00F82D92" w:rsidP="00FD18C3">
            <w:pPr>
              <w:rPr>
                <w:rFonts w:ascii="Arial" w:hAnsi="Arial" w:cs="Arial"/>
                <w:b/>
              </w:rPr>
            </w:pPr>
            <w:r w:rsidRPr="003257BD">
              <w:rPr>
                <w:rFonts w:ascii="Arial" w:hAnsi="Arial" w:cs="Arial"/>
                <w:i/>
                <w:color w:val="808080"/>
                <w:sz w:val="18"/>
                <w:szCs w:val="18"/>
              </w:rPr>
              <w:t>(this box should expand as you type)</w:t>
            </w:r>
          </w:p>
        </w:tc>
      </w:tr>
      <w:tr w:rsidR="00F82D92" w:rsidRPr="004C3A0B" w14:paraId="4E717290" w14:textId="77777777" w:rsidTr="00FD18C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2BA637D" w14:textId="77777777" w:rsidR="00F82D92" w:rsidRDefault="00F82D92" w:rsidP="00FD18C3">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77E63" w14:textId="77777777" w:rsidR="00F82D92" w:rsidRDefault="00F82D92" w:rsidP="00FD18C3">
            <w:pPr>
              <w:rPr>
                <w:rFonts w:ascii="Arial" w:hAnsi="Arial" w:cs="Arial"/>
              </w:rPr>
            </w:pPr>
            <w:r>
              <w:rPr>
                <w:rFonts w:ascii="Arial" w:hAnsi="Arial" w:cs="Arial"/>
              </w:rPr>
              <w:t>Who will the participants be?</w:t>
            </w:r>
          </w:p>
          <w:p w14:paraId="60087CD8" w14:textId="77777777" w:rsidR="00F82D92" w:rsidRDefault="00F82D92" w:rsidP="00FD18C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0AA655A" w14:textId="77777777" w:rsidR="00F82D92" w:rsidRDefault="00F82D92" w:rsidP="00FD18C3">
            <w:pPr>
              <w:rPr>
                <w:rFonts w:ascii="Arial" w:hAnsi="Arial" w:cs="Arial"/>
              </w:rPr>
            </w:pPr>
            <w:r>
              <w:rPr>
                <w:rFonts w:ascii="Arial" w:hAnsi="Arial" w:cs="Arial"/>
              </w:rPr>
              <w:t>Student or professional singers</w:t>
            </w:r>
          </w:p>
          <w:p w14:paraId="63FF0356" w14:textId="77777777" w:rsidR="00F82D92" w:rsidRPr="004C3A0B" w:rsidRDefault="00F82D92" w:rsidP="00FD18C3">
            <w:pPr>
              <w:rPr>
                <w:rFonts w:ascii="Arial" w:hAnsi="Arial" w:cs="Arial"/>
              </w:rPr>
            </w:pPr>
          </w:p>
          <w:p w14:paraId="492FEBAF" w14:textId="77777777" w:rsidR="00F82D92" w:rsidRPr="003257BD" w:rsidRDefault="00F82D92" w:rsidP="00FD18C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82D92" w:rsidRPr="004C3A0B" w14:paraId="1A99C799" w14:textId="77777777" w:rsidTr="00FD18C3">
        <w:trPr>
          <w:trHeight w:val="403"/>
        </w:trPr>
        <w:tc>
          <w:tcPr>
            <w:tcW w:w="562" w:type="dxa"/>
            <w:tcBorders>
              <w:top w:val="single" w:sz="4" w:space="0" w:color="auto"/>
            </w:tcBorders>
            <w:shd w:val="clear" w:color="auto" w:fill="F2F2F2" w:themeFill="background1" w:themeFillShade="F2"/>
          </w:tcPr>
          <w:p w14:paraId="7144DDEB" w14:textId="77777777" w:rsidR="00F82D92" w:rsidRDefault="00F82D92" w:rsidP="00FD18C3">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7A0277E1" w14:textId="77777777" w:rsidR="00F82D92" w:rsidRDefault="00F82D92" w:rsidP="00FD18C3">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BBDE827" w14:textId="77777777" w:rsidR="00F82D92" w:rsidRDefault="00F82D92" w:rsidP="00FD18C3">
            <w:pPr>
              <w:rPr>
                <w:rFonts w:ascii="Arial" w:hAnsi="Arial" w:cs="Arial"/>
              </w:rPr>
            </w:pPr>
          </w:p>
          <w:p w14:paraId="4F7FEBEB" w14:textId="77777777" w:rsidR="00F82D92" w:rsidRDefault="00F82D92" w:rsidP="00FD18C3">
            <w:pPr>
              <w:rPr>
                <w:rFonts w:ascii="Arial" w:hAnsi="Arial" w:cs="Arial"/>
              </w:rPr>
            </w:pPr>
            <w:r>
              <w:rPr>
                <w:rFonts w:ascii="Arial" w:hAnsi="Arial" w:cs="Arial"/>
              </w:rPr>
              <w:t>By screening singers for dysfunctional breathing patterns using the Module 1 protocol</w:t>
            </w:r>
          </w:p>
          <w:p w14:paraId="798A88B5" w14:textId="77777777" w:rsidR="00F82D92" w:rsidRPr="004C3A0B" w:rsidRDefault="00F82D92" w:rsidP="00FD18C3">
            <w:pPr>
              <w:rPr>
                <w:rFonts w:ascii="Arial" w:hAnsi="Arial" w:cs="Arial"/>
              </w:rPr>
            </w:pPr>
          </w:p>
          <w:p w14:paraId="52AB8F00" w14:textId="77777777" w:rsidR="00F82D92" w:rsidRPr="004C3A0B" w:rsidRDefault="00F82D92" w:rsidP="00FD18C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88AEED5" w14:textId="77777777" w:rsidR="00F82D92" w:rsidRPr="00D71982" w:rsidRDefault="00F82D92" w:rsidP="00F82D92">
      <w:pPr>
        <w:rPr>
          <w:rFonts w:ascii="Arial" w:hAnsi="Arial" w:cs="Arial"/>
          <w:bCs/>
          <w:sz w:val="24"/>
          <w:szCs w:val="24"/>
        </w:rPr>
      </w:pPr>
    </w:p>
    <w:p w14:paraId="24F92857" w14:textId="77777777" w:rsidR="00F82D92" w:rsidRDefault="00F82D92" w:rsidP="00F82D92">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F82D92" w:rsidRPr="004C3A0B" w14:paraId="5F125DCB" w14:textId="77777777" w:rsidTr="00FD18C3">
        <w:tc>
          <w:tcPr>
            <w:tcW w:w="562" w:type="dxa"/>
            <w:shd w:val="clear" w:color="auto" w:fill="F2F2F2" w:themeFill="background1" w:themeFillShade="F2"/>
          </w:tcPr>
          <w:p w14:paraId="058D459C" w14:textId="77777777" w:rsidR="00F82D92" w:rsidRPr="002132F9" w:rsidRDefault="00F82D92" w:rsidP="00FD18C3">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17B42766" w14:textId="77777777" w:rsidR="00F82D92" w:rsidRPr="004C3A0B" w:rsidRDefault="00F82D92" w:rsidP="00FD18C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5583098" w14:textId="77777777" w:rsidR="00F82D92" w:rsidRPr="004C3A0B" w:rsidRDefault="00F82D92" w:rsidP="00FD18C3">
            <w:pPr>
              <w:autoSpaceDE w:val="0"/>
              <w:autoSpaceDN w:val="0"/>
              <w:adjustRightInd w:val="0"/>
              <w:jc w:val="center"/>
              <w:rPr>
                <w:rFonts w:ascii="Arial" w:hAnsi="Arial" w:cs="Arial"/>
                <w:b/>
                <w:bCs/>
                <w:sz w:val="16"/>
                <w:szCs w:val="16"/>
              </w:rPr>
            </w:pPr>
          </w:p>
          <w:p w14:paraId="534D2E6E"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2FB0B80"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03F509AA" w14:textId="77777777" w:rsidR="00F82D92" w:rsidRPr="004C3A0B" w:rsidRDefault="00F82D92" w:rsidP="00FD18C3">
            <w:pPr>
              <w:autoSpaceDE w:val="0"/>
              <w:autoSpaceDN w:val="0"/>
              <w:adjustRightInd w:val="0"/>
              <w:jc w:val="center"/>
              <w:rPr>
                <w:rFonts w:ascii="Arial" w:hAnsi="Arial" w:cs="Arial"/>
                <w:b/>
                <w:bCs/>
                <w:sz w:val="16"/>
                <w:szCs w:val="16"/>
              </w:rPr>
            </w:pPr>
          </w:p>
          <w:p w14:paraId="6A808244"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N/A</w:t>
            </w:r>
          </w:p>
        </w:tc>
      </w:tr>
      <w:tr w:rsidR="00F82D92" w:rsidRPr="004C3A0B" w14:paraId="211B07C4" w14:textId="77777777" w:rsidTr="00FD18C3">
        <w:trPr>
          <w:trHeight w:val="439"/>
        </w:trPr>
        <w:tc>
          <w:tcPr>
            <w:tcW w:w="562" w:type="dxa"/>
            <w:shd w:val="clear" w:color="auto" w:fill="F2F2F2" w:themeFill="background1" w:themeFillShade="F2"/>
          </w:tcPr>
          <w:p w14:paraId="5EA50E95" w14:textId="77777777" w:rsidR="00F82D92" w:rsidRPr="004C3A0B" w:rsidRDefault="00F82D92" w:rsidP="00FD18C3">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7D2D6229"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11BBEA6"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06DB49B"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7BB67107"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6590D9BC" w14:textId="77777777" w:rsidTr="00FD18C3">
        <w:trPr>
          <w:trHeight w:val="403"/>
        </w:trPr>
        <w:tc>
          <w:tcPr>
            <w:tcW w:w="562" w:type="dxa"/>
            <w:shd w:val="clear" w:color="auto" w:fill="F2F2F2" w:themeFill="background1" w:themeFillShade="F2"/>
          </w:tcPr>
          <w:p w14:paraId="2505A52C" w14:textId="77777777" w:rsidR="00F82D92" w:rsidRPr="004C3A0B" w:rsidRDefault="00F82D92" w:rsidP="00FD18C3">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649E60F3"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AFA2D8F"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AB29446"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FEF2CA8"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46E37982" w14:textId="77777777" w:rsidTr="00FD18C3">
        <w:trPr>
          <w:trHeight w:val="439"/>
        </w:trPr>
        <w:tc>
          <w:tcPr>
            <w:tcW w:w="562" w:type="dxa"/>
            <w:shd w:val="clear" w:color="auto" w:fill="F2F2F2" w:themeFill="background1" w:themeFillShade="F2"/>
          </w:tcPr>
          <w:p w14:paraId="00FDDDB0" w14:textId="77777777" w:rsidR="00F82D92" w:rsidRPr="004C3A0B" w:rsidRDefault="00F82D92" w:rsidP="00FD18C3">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262E5AFE"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B6582A3"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0518DAD"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3B521EE"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79AC28B3" w14:textId="77777777" w:rsidTr="00FD18C3">
        <w:trPr>
          <w:trHeight w:val="403"/>
        </w:trPr>
        <w:tc>
          <w:tcPr>
            <w:tcW w:w="562" w:type="dxa"/>
            <w:shd w:val="clear" w:color="auto" w:fill="F2F2F2" w:themeFill="background1" w:themeFillShade="F2"/>
          </w:tcPr>
          <w:p w14:paraId="1FB94619" w14:textId="77777777" w:rsidR="00F82D92" w:rsidRPr="004C3A0B" w:rsidRDefault="00F82D92" w:rsidP="00FD18C3">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21C2E6B4"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4D195504"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5FDF5B2F"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6BA0706"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4D1684DD" w14:textId="77777777" w:rsidTr="00FD18C3">
        <w:trPr>
          <w:trHeight w:val="439"/>
        </w:trPr>
        <w:tc>
          <w:tcPr>
            <w:tcW w:w="562" w:type="dxa"/>
            <w:shd w:val="clear" w:color="auto" w:fill="F2F2F2" w:themeFill="background1" w:themeFillShade="F2"/>
          </w:tcPr>
          <w:p w14:paraId="5CA24BB8" w14:textId="77777777" w:rsidR="00F82D92" w:rsidRPr="004C3A0B" w:rsidRDefault="00F82D92" w:rsidP="00FD18C3">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593FB2E0"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7BBE1DD4"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478B41C8"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4467618F"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63CFEA6C" w14:textId="77777777" w:rsidTr="00FD18C3">
        <w:trPr>
          <w:trHeight w:val="403"/>
        </w:trPr>
        <w:tc>
          <w:tcPr>
            <w:tcW w:w="562" w:type="dxa"/>
            <w:shd w:val="clear" w:color="auto" w:fill="F2F2F2" w:themeFill="background1" w:themeFillShade="F2"/>
          </w:tcPr>
          <w:p w14:paraId="73F3EAEC" w14:textId="77777777" w:rsidR="00F82D92" w:rsidRPr="004C3A0B" w:rsidRDefault="00F82D92" w:rsidP="00FD18C3">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6F885B5D"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D25F3E6"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40A94CD"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4FB3291"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6662008D" w14:textId="77777777" w:rsidTr="00FD18C3">
        <w:trPr>
          <w:trHeight w:val="439"/>
        </w:trPr>
        <w:tc>
          <w:tcPr>
            <w:tcW w:w="562" w:type="dxa"/>
            <w:shd w:val="clear" w:color="auto" w:fill="F2F2F2" w:themeFill="background1" w:themeFillShade="F2"/>
          </w:tcPr>
          <w:p w14:paraId="3A6113EA" w14:textId="77777777" w:rsidR="00F82D92" w:rsidRPr="004C3A0B" w:rsidRDefault="00F82D92" w:rsidP="00FD18C3">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3945DA51"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7D514E4"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48F42E6"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70643C1"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25F9A189" w14:textId="77777777" w:rsidTr="00FD18C3">
        <w:trPr>
          <w:trHeight w:val="403"/>
        </w:trPr>
        <w:tc>
          <w:tcPr>
            <w:tcW w:w="562" w:type="dxa"/>
            <w:shd w:val="clear" w:color="auto" w:fill="F2F2F2" w:themeFill="background1" w:themeFillShade="F2"/>
          </w:tcPr>
          <w:p w14:paraId="58BC1F53" w14:textId="77777777" w:rsidR="00F82D92" w:rsidRPr="004C3A0B" w:rsidRDefault="00F82D92" w:rsidP="00FD18C3">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440AA7E4"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7D7AF84"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875450D"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25E6E55B"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0A9E0A3A" w14:textId="77777777" w:rsidTr="00FD18C3">
        <w:trPr>
          <w:trHeight w:val="439"/>
        </w:trPr>
        <w:tc>
          <w:tcPr>
            <w:tcW w:w="562" w:type="dxa"/>
            <w:shd w:val="clear" w:color="auto" w:fill="F2F2F2" w:themeFill="background1" w:themeFillShade="F2"/>
          </w:tcPr>
          <w:p w14:paraId="74B6D790" w14:textId="77777777" w:rsidR="00F82D92" w:rsidRPr="004C3A0B" w:rsidRDefault="00F82D92" w:rsidP="00FD18C3">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2578A481"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04B9FA3"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10380197"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FA1BB5F"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770003AF" w14:textId="77777777" w:rsidTr="00FD18C3">
        <w:trPr>
          <w:trHeight w:val="403"/>
        </w:trPr>
        <w:tc>
          <w:tcPr>
            <w:tcW w:w="562" w:type="dxa"/>
            <w:tcBorders>
              <w:bottom w:val="single" w:sz="4" w:space="0" w:color="auto"/>
            </w:tcBorders>
            <w:shd w:val="clear" w:color="auto" w:fill="F2F2F2" w:themeFill="background1" w:themeFillShade="F2"/>
          </w:tcPr>
          <w:p w14:paraId="6BFAF6F5" w14:textId="77777777" w:rsidR="00F82D92" w:rsidRPr="004C3A0B" w:rsidRDefault="00F82D92" w:rsidP="00FD18C3">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15E1156F"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82D92" w:rsidRPr="004C3A0B" w14:paraId="793B50D7" w14:textId="77777777" w:rsidTr="00FD18C3">
        <w:trPr>
          <w:trHeight w:val="403"/>
        </w:trPr>
        <w:tc>
          <w:tcPr>
            <w:tcW w:w="562" w:type="dxa"/>
          </w:tcPr>
          <w:p w14:paraId="569A51E6" w14:textId="77777777" w:rsidR="00F82D92" w:rsidRDefault="00F82D92" w:rsidP="00FD18C3">
            <w:pPr>
              <w:rPr>
                <w:rFonts w:ascii="Arial" w:hAnsi="Arial" w:cs="Arial"/>
              </w:rPr>
            </w:pPr>
            <w:r>
              <w:rPr>
                <w:rFonts w:ascii="Arial" w:hAnsi="Arial" w:cs="Arial"/>
              </w:rPr>
              <w:t>27</w:t>
            </w:r>
          </w:p>
        </w:tc>
        <w:tc>
          <w:tcPr>
            <w:tcW w:w="9923" w:type="dxa"/>
            <w:gridSpan w:val="4"/>
            <w:vAlign w:val="center"/>
          </w:tcPr>
          <w:p w14:paraId="7944D22C" w14:textId="77777777" w:rsidR="00F82D92" w:rsidRPr="0070338C" w:rsidRDefault="00F82D92" w:rsidP="00FD18C3">
            <w:pPr>
              <w:rPr>
                <w:rFonts w:ascii="Arial" w:hAnsi="Arial" w:cs="Arial"/>
              </w:rPr>
            </w:pPr>
            <w:r w:rsidRPr="0070338C">
              <w:rPr>
                <w:rFonts w:ascii="Arial" w:hAnsi="Arial" w:cs="Arial"/>
              </w:rPr>
              <w:t>NA</w:t>
            </w:r>
          </w:p>
          <w:p w14:paraId="603FD838" w14:textId="77777777" w:rsidR="00F82D92" w:rsidRPr="004C3A0B" w:rsidRDefault="00F82D92" w:rsidP="00FD18C3">
            <w:pPr>
              <w:rPr>
                <w:rFonts w:ascii="Arial" w:hAnsi="Arial" w:cs="Arial"/>
              </w:rPr>
            </w:pPr>
          </w:p>
          <w:p w14:paraId="0C56CE77" w14:textId="77777777" w:rsidR="00F82D92" w:rsidRPr="004C3A0B" w:rsidRDefault="00F82D92" w:rsidP="00FD18C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994F59" w14:textId="77777777" w:rsidR="00F82D92" w:rsidRPr="004C3A0B" w:rsidRDefault="00F82D92" w:rsidP="00F82D92"/>
    <w:tbl>
      <w:tblPr>
        <w:tblStyle w:val="TableGrid"/>
        <w:tblW w:w="10485" w:type="dxa"/>
        <w:tblLook w:val="04A0" w:firstRow="1" w:lastRow="0" w:firstColumn="1" w:lastColumn="0" w:noHBand="0" w:noVBand="1"/>
      </w:tblPr>
      <w:tblGrid>
        <w:gridCol w:w="562"/>
        <w:gridCol w:w="7088"/>
        <w:gridCol w:w="992"/>
        <w:gridCol w:w="851"/>
        <w:gridCol w:w="992"/>
      </w:tblGrid>
      <w:tr w:rsidR="00F82D92" w:rsidRPr="004C3A0B" w14:paraId="632BB42E" w14:textId="77777777" w:rsidTr="00FD18C3">
        <w:tc>
          <w:tcPr>
            <w:tcW w:w="562" w:type="dxa"/>
            <w:shd w:val="clear" w:color="auto" w:fill="F2F2F2" w:themeFill="background1" w:themeFillShade="F2"/>
          </w:tcPr>
          <w:p w14:paraId="5B86044A" w14:textId="77777777" w:rsidR="00F82D92" w:rsidRPr="002132F9" w:rsidRDefault="00F82D92" w:rsidP="00FD18C3">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14:paraId="3F5F6792" w14:textId="77777777" w:rsidR="00F82D92" w:rsidRPr="004C3A0B" w:rsidRDefault="00F82D92" w:rsidP="00FD18C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A1519F7" w14:textId="77777777" w:rsidR="00F82D92" w:rsidRPr="004C3A0B" w:rsidRDefault="00F82D92" w:rsidP="00FD18C3">
            <w:pPr>
              <w:autoSpaceDE w:val="0"/>
              <w:autoSpaceDN w:val="0"/>
              <w:adjustRightInd w:val="0"/>
              <w:jc w:val="center"/>
              <w:rPr>
                <w:rFonts w:ascii="Arial" w:hAnsi="Arial" w:cs="Arial"/>
                <w:b/>
                <w:bCs/>
                <w:sz w:val="16"/>
                <w:szCs w:val="16"/>
              </w:rPr>
            </w:pPr>
          </w:p>
          <w:p w14:paraId="2691EEFA"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789A2EB"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063BF0C2" w14:textId="77777777" w:rsidR="00F82D92" w:rsidRPr="004C3A0B" w:rsidRDefault="00F82D92" w:rsidP="00FD18C3">
            <w:pPr>
              <w:autoSpaceDE w:val="0"/>
              <w:autoSpaceDN w:val="0"/>
              <w:adjustRightInd w:val="0"/>
              <w:jc w:val="center"/>
              <w:rPr>
                <w:rFonts w:ascii="Arial" w:hAnsi="Arial" w:cs="Arial"/>
                <w:b/>
                <w:bCs/>
                <w:sz w:val="16"/>
                <w:szCs w:val="16"/>
              </w:rPr>
            </w:pPr>
          </w:p>
          <w:p w14:paraId="448FFEB8" w14:textId="77777777" w:rsidR="00F82D92" w:rsidRPr="004C3A0B" w:rsidRDefault="00F82D92" w:rsidP="00FD18C3">
            <w:pPr>
              <w:autoSpaceDE w:val="0"/>
              <w:autoSpaceDN w:val="0"/>
              <w:adjustRightInd w:val="0"/>
              <w:jc w:val="center"/>
              <w:rPr>
                <w:rFonts w:ascii="Arial" w:hAnsi="Arial" w:cs="Arial"/>
                <w:b/>
                <w:bCs/>
              </w:rPr>
            </w:pPr>
            <w:r w:rsidRPr="004C3A0B">
              <w:rPr>
                <w:rFonts w:ascii="Arial" w:hAnsi="Arial" w:cs="Arial"/>
                <w:b/>
                <w:bCs/>
              </w:rPr>
              <w:t>N/A</w:t>
            </w:r>
          </w:p>
        </w:tc>
      </w:tr>
      <w:tr w:rsidR="00F82D92" w:rsidRPr="004C3A0B" w14:paraId="42CFAE6D" w14:textId="77777777" w:rsidTr="00FD18C3">
        <w:trPr>
          <w:trHeight w:val="439"/>
        </w:trPr>
        <w:tc>
          <w:tcPr>
            <w:tcW w:w="562" w:type="dxa"/>
            <w:shd w:val="clear" w:color="auto" w:fill="F2F2F2" w:themeFill="background1" w:themeFillShade="F2"/>
          </w:tcPr>
          <w:p w14:paraId="1EAC32A9" w14:textId="77777777" w:rsidR="00F82D92" w:rsidRPr="004C3A0B" w:rsidRDefault="00F82D92" w:rsidP="00FD18C3">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14:paraId="4F205117"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5D3B513"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5D66BF3"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DF81F25"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24E28F69" w14:textId="77777777" w:rsidTr="00FD18C3">
        <w:trPr>
          <w:trHeight w:val="403"/>
        </w:trPr>
        <w:tc>
          <w:tcPr>
            <w:tcW w:w="562" w:type="dxa"/>
            <w:shd w:val="clear" w:color="auto" w:fill="F2F2F2" w:themeFill="background1" w:themeFillShade="F2"/>
          </w:tcPr>
          <w:p w14:paraId="34635939" w14:textId="77777777" w:rsidR="00F82D92" w:rsidRPr="004C3A0B" w:rsidRDefault="00F82D92" w:rsidP="00FD18C3">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14:paraId="6262C070"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EndPr/>
            <w:sdtContent>
              <w:p w14:paraId="017D75A3"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4516A5BD"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0E10DFE"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523C1D74" w14:textId="77777777" w:rsidTr="00FD18C3">
        <w:trPr>
          <w:trHeight w:val="439"/>
        </w:trPr>
        <w:tc>
          <w:tcPr>
            <w:tcW w:w="562" w:type="dxa"/>
            <w:shd w:val="clear" w:color="auto" w:fill="F2F2F2" w:themeFill="background1" w:themeFillShade="F2"/>
          </w:tcPr>
          <w:p w14:paraId="22A46339" w14:textId="77777777" w:rsidR="00F82D92" w:rsidRPr="004C3A0B" w:rsidRDefault="00F82D92" w:rsidP="00FD18C3">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14:paraId="177F3E67"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789ADD8"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7DEE254"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C9D8675"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41DF7BF2" w14:textId="77777777" w:rsidTr="00FD18C3">
        <w:trPr>
          <w:trHeight w:val="403"/>
        </w:trPr>
        <w:tc>
          <w:tcPr>
            <w:tcW w:w="562" w:type="dxa"/>
            <w:shd w:val="clear" w:color="auto" w:fill="F2F2F2" w:themeFill="background1" w:themeFillShade="F2"/>
          </w:tcPr>
          <w:p w14:paraId="6742DB02" w14:textId="77777777" w:rsidR="00F82D92" w:rsidRPr="004C3A0B" w:rsidRDefault="00F82D92" w:rsidP="00FD18C3">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14:paraId="0AD8BCD6"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7D120CE"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CE4481D" w14:textId="77777777" w:rsidR="00F82D92" w:rsidRPr="004C3A0B" w:rsidRDefault="00F82D92" w:rsidP="00FD18C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CAF731B" w14:textId="77777777" w:rsidR="00F82D92" w:rsidRPr="004C3A0B" w:rsidRDefault="00F82D92" w:rsidP="00FD18C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82D92" w:rsidRPr="004C3A0B" w14:paraId="137BA70C" w14:textId="77777777" w:rsidTr="00FD18C3">
        <w:trPr>
          <w:trHeight w:val="403"/>
        </w:trPr>
        <w:tc>
          <w:tcPr>
            <w:tcW w:w="562" w:type="dxa"/>
            <w:shd w:val="clear" w:color="auto" w:fill="F2F2F2" w:themeFill="background1" w:themeFillShade="F2"/>
          </w:tcPr>
          <w:p w14:paraId="35A2C20A" w14:textId="77777777" w:rsidR="00F82D92" w:rsidRPr="004C3A0B" w:rsidRDefault="00F82D92" w:rsidP="00FD18C3">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14:paraId="3FFACC47" w14:textId="77777777" w:rsidR="00F82D92" w:rsidRPr="004C3A0B" w:rsidRDefault="00F82D92" w:rsidP="00FD18C3">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82D92" w:rsidRPr="004C3A0B" w14:paraId="08ADC132" w14:textId="77777777" w:rsidTr="00FD18C3">
        <w:trPr>
          <w:trHeight w:val="403"/>
        </w:trPr>
        <w:tc>
          <w:tcPr>
            <w:tcW w:w="562" w:type="dxa"/>
          </w:tcPr>
          <w:p w14:paraId="09C43661" w14:textId="77777777" w:rsidR="00F82D92" w:rsidRDefault="00F82D92" w:rsidP="00FD18C3">
            <w:pPr>
              <w:rPr>
                <w:rFonts w:ascii="Arial" w:hAnsi="Arial" w:cs="Arial"/>
              </w:rPr>
            </w:pPr>
            <w:r>
              <w:rPr>
                <w:rFonts w:ascii="Arial" w:hAnsi="Arial" w:cs="Arial"/>
              </w:rPr>
              <w:t>34</w:t>
            </w:r>
          </w:p>
        </w:tc>
        <w:tc>
          <w:tcPr>
            <w:tcW w:w="9923" w:type="dxa"/>
            <w:gridSpan w:val="4"/>
            <w:vAlign w:val="center"/>
          </w:tcPr>
          <w:p w14:paraId="4766D17F" w14:textId="77777777" w:rsidR="00F82D92" w:rsidRPr="009E3149" w:rsidRDefault="00F82D92" w:rsidP="00FD18C3">
            <w:pPr>
              <w:rPr>
                <w:rFonts w:ascii="Arial" w:hAnsi="Arial" w:cs="Arial"/>
              </w:rPr>
            </w:pPr>
            <w:r w:rsidRPr="009E3149">
              <w:rPr>
                <w:rFonts w:ascii="Arial" w:hAnsi="Arial" w:cs="Arial"/>
              </w:rPr>
              <w:t xml:space="preserve">I will be using a </w:t>
            </w:r>
            <w:proofErr w:type="spellStart"/>
            <w:r w:rsidRPr="009E3149">
              <w:rPr>
                <w:rFonts w:ascii="Arial" w:hAnsi="Arial" w:cs="Arial"/>
              </w:rPr>
              <w:t>PowerBreath</w:t>
            </w:r>
            <w:r>
              <w:rPr>
                <w:rFonts w:ascii="Arial" w:hAnsi="Arial" w:cs="Arial"/>
              </w:rPr>
              <w:t>e</w:t>
            </w:r>
            <w:proofErr w:type="spellEnd"/>
            <w:r w:rsidRPr="009E3149">
              <w:rPr>
                <w:rFonts w:ascii="Arial" w:hAnsi="Arial" w:cs="Arial"/>
              </w:rPr>
              <w:t xml:space="preserve"> tool</w:t>
            </w:r>
            <w:r>
              <w:rPr>
                <w:rFonts w:ascii="Arial" w:hAnsi="Arial" w:cs="Arial"/>
              </w:rPr>
              <w:t xml:space="preserve"> </w:t>
            </w:r>
            <w:r w:rsidRPr="009E3149">
              <w:rPr>
                <w:rFonts w:ascii="Arial" w:hAnsi="Arial" w:cs="Arial"/>
              </w:rPr>
              <w:t xml:space="preserve">to assess for strength of </w:t>
            </w:r>
            <w:r>
              <w:rPr>
                <w:rFonts w:ascii="Arial" w:hAnsi="Arial" w:cs="Arial"/>
              </w:rPr>
              <w:t>in</w:t>
            </w:r>
            <w:r w:rsidRPr="009E3149">
              <w:rPr>
                <w:rFonts w:ascii="Arial" w:hAnsi="Arial" w:cs="Arial"/>
              </w:rPr>
              <w:t xml:space="preserve">halation and an </w:t>
            </w:r>
            <w:proofErr w:type="spellStart"/>
            <w:r w:rsidRPr="009E3149">
              <w:rPr>
                <w:rFonts w:ascii="Arial" w:hAnsi="Arial" w:cs="Arial"/>
              </w:rPr>
              <w:t>Oximetre</w:t>
            </w:r>
            <w:proofErr w:type="spellEnd"/>
            <w:r w:rsidRPr="009E3149">
              <w:rPr>
                <w:rFonts w:ascii="Arial" w:hAnsi="Arial" w:cs="Arial"/>
              </w:rPr>
              <w:t xml:space="preserve"> to test for oxygen blood levels.</w:t>
            </w:r>
          </w:p>
          <w:p w14:paraId="4E7FE00F" w14:textId="77777777" w:rsidR="00F82D92" w:rsidRPr="009E3149" w:rsidRDefault="00F82D92" w:rsidP="00FD18C3">
            <w:pPr>
              <w:rPr>
                <w:rFonts w:ascii="Arial" w:hAnsi="Arial" w:cs="Arial"/>
              </w:rPr>
            </w:pPr>
            <w:r>
              <w:rPr>
                <w:rFonts w:ascii="Arial" w:hAnsi="Arial" w:cs="Arial"/>
              </w:rPr>
              <w:t>My treatment couch/bench is hydraulic allowing ease of examination and access, so I have to make sure I warn people that I will be lowering or increasing the height of the couch/bench, so not to shock them.</w:t>
            </w:r>
          </w:p>
          <w:p w14:paraId="1AC38102" w14:textId="77777777" w:rsidR="00F82D92" w:rsidRDefault="00F82D92" w:rsidP="00FD18C3">
            <w:pPr>
              <w:rPr>
                <w:rFonts w:ascii="Arial" w:hAnsi="Arial" w:cs="Arial"/>
              </w:rPr>
            </w:pPr>
          </w:p>
          <w:p w14:paraId="5938F03C" w14:textId="77777777" w:rsidR="00F82D92" w:rsidRDefault="00F82D92" w:rsidP="00FD18C3">
            <w:pPr>
              <w:rPr>
                <w:rFonts w:ascii="Arial" w:hAnsi="Arial" w:cs="Arial"/>
              </w:rPr>
            </w:pPr>
          </w:p>
          <w:p w14:paraId="786504B6" w14:textId="77777777" w:rsidR="00F82D92" w:rsidRPr="004C3A0B" w:rsidRDefault="00F82D92" w:rsidP="00FD18C3">
            <w:pPr>
              <w:rPr>
                <w:rFonts w:ascii="Arial" w:hAnsi="Arial" w:cs="Arial"/>
              </w:rPr>
            </w:pPr>
          </w:p>
          <w:p w14:paraId="5672AEEE" w14:textId="77777777" w:rsidR="00F82D92" w:rsidRPr="004C3A0B" w:rsidRDefault="00F82D92" w:rsidP="00FD18C3">
            <w:pPr>
              <w:autoSpaceDE w:val="0"/>
              <w:autoSpaceDN w:val="0"/>
              <w:adjustRightInd w:val="0"/>
              <w:rPr>
                <w:rFonts w:cs="Arial"/>
              </w:rPr>
            </w:pPr>
          </w:p>
        </w:tc>
      </w:tr>
    </w:tbl>
    <w:p w14:paraId="0CD961C0" w14:textId="77777777" w:rsidR="00F82D92" w:rsidRPr="00354F34" w:rsidRDefault="00F82D92" w:rsidP="00F82D92">
      <w:pPr>
        <w:autoSpaceDE w:val="0"/>
        <w:autoSpaceDN w:val="0"/>
        <w:adjustRightInd w:val="0"/>
        <w:spacing w:after="240"/>
        <w:jc w:val="both"/>
        <w:rPr>
          <w:rFonts w:ascii="Arial" w:hAnsi="Arial" w:cs="Arial"/>
          <w:b/>
        </w:rPr>
      </w:pPr>
    </w:p>
    <w:p w14:paraId="0A87BA47" w14:textId="77777777" w:rsidR="00F82D92" w:rsidRPr="00354F34" w:rsidRDefault="00F82D92" w:rsidP="00F82D92">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82D92" w:rsidRPr="00A1465D" w14:paraId="21D05DA6" w14:textId="77777777" w:rsidTr="00FD18C3">
        <w:tc>
          <w:tcPr>
            <w:tcW w:w="596" w:type="dxa"/>
            <w:tcBorders>
              <w:bottom w:val="single" w:sz="4" w:space="0" w:color="auto"/>
            </w:tcBorders>
            <w:shd w:val="clear" w:color="auto" w:fill="F2F2F2" w:themeFill="background1" w:themeFillShade="F2"/>
          </w:tcPr>
          <w:p w14:paraId="1401D9C3" w14:textId="77777777" w:rsidR="00F82D92" w:rsidRPr="00A1465D" w:rsidRDefault="00F82D92" w:rsidP="00FD18C3">
            <w:pPr>
              <w:rPr>
                <w:rFonts w:ascii="Arial" w:hAnsi="Arial" w:cs="Arial"/>
                <w:sz w:val="24"/>
                <w:szCs w:val="24"/>
              </w:rPr>
            </w:pPr>
            <w:r w:rsidRPr="00A1465D">
              <w:rPr>
                <w:rFonts w:ascii="Arial" w:hAnsi="Arial" w:cs="Arial"/>
                <w:sz w:val="24"/>
                <w:szCs w:val="24"/>
              </w:rPr>
              <w:t>1</w:t>
            </w:r>
          </w:p>
        </w:tc>
        <w:tc>
          <w:tcPr>
            <w:tcW w:w="9923" w:type="dxa"/>
            <w:gridSpan w:val="4"/>
            <w:tcBorders>
              <w:bottom w:val="single" w:sz="4" w:space="0" w:color="auto"/>
            </w:tcBorders>
            <w:shd w:val="clear" w:color="auto" w:fill="F2F2F2" w:themeFill="background1" w:themeFillShade="F2"/>
          </w:tcPr>
          <w:p w14:paraId="260BC883" w14:textId="77777777" w:rsidR="00F82D92" w:rsidRPr="00A1465D" w:rsidRDefault="00F82D92" w:rsidP="00FD18C3">
            <w:pPr>
              <w:rPr>
                <w:rFonts w:ascii="Arial" w:hAnsi="Arial" w:cs="Arial"/>
                <w:sz w:val="24"/>
                <w:szCs w:val="24"/>
              </w:rPr>
            </w:pPr>
            <w:r w:rsidRPr="00A1465D">
              <w:rPr>
                <w:rFonts w:ascii="Arial" w:hAnsi="Arial" w:cs="Arial"/>
                <w:sz w:val="24"/>
                <w:szCs w:val="24"/>
              </w:rPr>
              <w:br w:type="page"/>
              <w:t>Outline any anticipated risks</w:t>
            </w:r>
            <w:r w:rsidRPr="00A1465D">
              <w:rPr>
                <w:rFonts w:ascii="Arial" w:eastAsia="SimSun" w:hAnsi="Arial" w:cs="Arial"/>
                <w:sz w:val="24"/>
                <w:szCs w:val="24"/>
                <w:lang w:eastAsia="zh-CN"/>
              </w:rPr>
              <w:t xml:space="preserve"> </w:t>
            </w:r>
            <w:r w:rsidRPr="00A1465D">
              <w:rPr>
                <w:rFonts w:ascii="Arial" w:hAnsi="Arial" w:cs="Arial"/>
                <w:sz w:val="24"/>
                <w:szCs w:val="24"/>
              </w:rPr>
              <w:t xml:space="preserve">that may adversely affect any of the participants, the researchers and/or the University, and the steps that will be taken to address them. </w:t>
            </w:r>
          </w:p>
          <w:p w14:paraId="2D1805AF" w14:textId="77777777" w:rsidR="00F82D92" w:rsidRPr="00A1465D" w:rsidRDefault="00F82D92" w:rsidP="00FD18C3">
            <w:pPr>
              <w:rPr>
                <w:rFonts w:ascii="Arial" w:hAnsi="Arial" w:cs="Arial"/>
                <w:sz w:val="24"/>
                <w:szCs w:val="24"/>
              </w:rPr>
            </w:pPr>
          </w:p>
          <w:p w14:paraId="0D9ED7FB" w14:textId="77777777" w:rsidR="00F82D92" w:rsidRPr="00A1465D" w:rsidRDefault="00F82D92" w:rsidP="00FD18C3">
            <w:pPr>
              <w:rPr>
                <w:rFonts w:ascii="Arial" w:hAnsi="Arial" w:cs="Arial"/>
                <w:sz w:val="24"/>
                <w:szCs w:val="24"/>
              </w:rPr>
            </w:pPr>
            <w:r w:rsidRPr="00A1465D">
              <w:rPr>
                <w:rFonts w:ascii="Arial" w:hAnsi="Arial" w:cs="Arial"/>
                <w:sz w:val="24"/>
                <w:szCs w:val="24"/>
              </w:rPr>
              <w:lastRenderedPageBreak/>
              <w:t xml:space="preserve">If you have completed a full risk assessment (for example as required by a laboratory, or external research collaborator) you may append that to this form.  </w:t>
            </w:r>
          </w:p>
        </w:tc>
      </w:tr>
      <w:tr w:rsidR="00F82D92" w:rsidRPr="00A1465D" w14:paraId="034B7EDF" w14:textId="77777777" w:rsidTr="00FD18C3">
        <w:tc>
          <w:tcPr>
            <w:tcW w:w="596" w:type="dxa"/>
            <w:vMerge w:val="restart"/>
            <w:shd w:val="clear" w:color="auto" w:fill="F2F2F2" w:themeFill="background1" w:themeFillShade="F2"/>
          </w:tcPr>
          <w:p w14:paraId="51A57C40" w14:textId="77777777" w:rsidR="00F82D92" w:rsidRPr="00A1465D" w:rsidRDefault="00F82D92" w:rsidP="00FD18C3">
            <w:pPr>
              <w:rPr>
                <w:rFonts w:ascii="Arial" w:hAnsi="Arial" w:cs="Arial"/>
                <w:sz w:val="24"/>
                <w:szCs w:val="24"/>
              </w:rPr>
            </w:pPr>
            <w:r w:rsidRPr="00A1465D">
              <w:rPr>
                <w:rFonts w:ascii="Arial" w:hAnsi="Arial" w:cs="Arial"/>
                <w:sz w:val="24"/>
                <w:szCs w:val="24"/>
              </w:rPr>
              <w:lastRenderedPageBreak/>
              <w:t>2</w:t>
            </w:r>
          </w:p>
        </w:tc>
        <w:tc>
          <w:tcPr>
            <w:tcW w:w="8393" w:type="dxa"/>
            <w:gridSpan w:val="2"/>
            <w:vMerge w:val="restart"/>
            <w:shd w:val="clear" w:color="auto" w:fill="F2F2F2" w:themeFill="background1" w:themeFillShade="F2"/>
          </w:tcPr>
          <w:p w14:paraId="549C8003"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Full risk assessment completed and appended? </w:t>
            </w:r>
          </w:p>
          <w:p w14:paraId="12E7C7FD" w14:textId="77777777" w:rsidR="00F82D92" w:rsidRPr="00A1465D" w:rsidRDefault="00F82D92" w:rsidP="00FD18C3">
            <w:pPr>
              <w:rPr>
                <w:rFonts w:ascii="Arial" w:hAnsi="Arial" w:cs="Arial"/>
                <w:sz w:val="24"/>
                <w:szCs w:val="24"/>
              </w:rPr>
            </w:pPr>
          </w:p>
        </w:tc>
        <w:tc>
          <w:tcPr>
            <w:tcW w:w="850" w:type="dxa"/>
            <w:tcBorders>
              <w:bottom w:val="single" w:sz="4" w:space="0" w:color="auto"/>
            </w:tcBorders>
            <w:shd w:val="clear" w:color="auto" w:fill="F2F2F2" w:themeFill="background1" w:themeFillShade="F2"/>
          </w:tcPr>
          <w:p w14:paraId="60EFE0AB"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6D8ADCF4" w14:textId="77777777" w:rsidR="00F82D92" w:rsidRPr="00A1465D" w:rsidRDefault="00516009" w:rsidP="00FD18C3">
            <w:pPr>
              <w:rPr>
                <w:rFonts w:ascii="Arial" w:hAnsi="Arial" w:cs="Arial"/>
                <w:sz w:val="24"/>
                <w:szCs w:val="24"/>
              </w:rPr>
            </w:pPr>
            <w:sdt>
              <w:sdtPr>
                <w:rPr>
                  <w:rFonts w:ascii="Arial" w:hAnsi="Arial" w:cs="Arial"/>
                  <w:sz w:val="24"/>
                  <w:szCs w:val="24"/>
                </w:rPr>
                <w:id w:val="-2006964611"/>
                <w14:checkbox>
                  <w14:checked w14:val="0"/>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r>
      <w:tr w:rsidR="00F82D92" w:rsidRPr="00A1465D" w14:paraId="7453F206" w14:textId="77777777" w:rsidTr="00FD18C3">
        <w:tc>
          <w:tcPr>
            <w:tcW w:w="596" w:type="dxa"/>
            <w:vMerge/>
            <w:tcBorders>
              <w:bottom w:val="single" w:sz="4" w:space="0" w:color="auto"/>
            </w:tcBorders>
            <w:shd w:val="clear" w:color="auto" w:fill="F2F2F2" w:themeFill="background1" w:themeFillShade="F2"/>
          </w:tcPr>
          <w:p w14:paraId="024ED8CE" w14:textId="77777777" w:rsidR="00F82D92" w:rsidRPr="00A1465D" w:rsidRDefault="00F82D92" w:rsidP="00FD18C3">
            <w:pPr>
              <w:rPr>
                <w:rFonts w:ascii="Arial" w:hAnsi="Arial" w:cs="Arial"/>
                <w:sz w:val="24"/>
                <w:szCs w:val="24"/>
              </w:rPr>
            </w:pPr>
          </w:p>
        </w:tc>
        <w:tc>
          <w:tcPr>
            <w:tcW w:w="8393" w:type="dxa"/>
            <w:gridSpan w:val="2"/>
            <w:vMerge/>
            <w:tcBorders>
              <w:bottom w:val="single" w:sz="4" w:space="0" w:color="auto"/>
            </w:tcBorders>
            <w:shd w:val="clear" w:color="auto" w:fill="F2F2F2" w:themeFill="background1" w:themeFillShade="F2"/>
          </w:tcPr>
          <w:p w14:paraId="25DFF543" w14:textId="77777777" w:rsidR="00F82D92" w:rsidRPr="00A1465D" w:rsidRDefault="00F82D92" w:rsidP="00FD18C3">
            <w:pPr>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BD0CC13" w14:textId="77777777" w:rsidR="00F82D92" w:rsidRPr="00A1465D" w:rsidRDefault="00F82D92" w:rsidP="00FD18C3">
            <w:pPr>
              <w:rPr>
                <w:rFonts w:ascii="Arial" w:hAnsi="Arial" w:cs="Arial"/>
                <w:sz w:val="24"/>
                <w:szCs w:val="24"/>
              </w:rPr>
            </w:pPr>
            <w:r w:rsidRPr="00A1465D">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3431C4B4" w14:textId="77777777" w:rsidR="00F82D92" w:rsidRPr="00A1465D" w:rsidRDefault="00516009" w:rsidP="00FD18C3">
            <w:pPr>
              <w:rPr>
                <w:rFonts w:ascii="Arial" w:hAnsi="Arial" w:cs="Arial"/>
                <w:sz w:val="24"/>
                <w:szCs w:val="24"/>
              </w:rPr>
            </w:pPr>
            <w:sdt>
              <w:sdtPr>
                <w:rPr>
                  <w:rFonts w:ascii="Arial" w:hAnsi="Arial" w:cs="Arial"/>
                  <w:sz w:val="24"/>
                  <w:szCs w:val="24"/>
                </w:rPr>
                <w:id w:val="-389729326"/>
                <w14:checkbox>
                  <w14:checked w14:val="1"/>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r>
      <w:tr w:rsidR="00F82D92" w:rsidRPr="00A1465D" w14:paraId="0F2F4755" w14:textId="77777777" w:rsidTr="00FD18C3">
        <w:tc>
          <w:tcPr>
            <w:tcW w:w="596" w:type="dxa"/>
            <w:tcBorders>
              <w:bottom w:val="single" w:sz="4" w:space="0" w:color="auto"/>
            </w:tcBorders>
            <w:shd w:val="clear" w:color="auto" w:fill="F2F2F2" w:themeFill="background1" w:themeFillShade="F2"/>
          </w:tcPr>
          <w:p w14:paraId="5378B8B4" w14:textId="77777777" w:rsidR="00F82D92" w:rsidRPr="00A1465D" w:rsidRDefault="00F82D92" w:rsidP="00FD18C3">
            <w:pPr>
              <w:rPr>
                <w:rFonts w:ascii="Arial" w:hAnsi="Arial" w:cs="Arial"/>
                <w:sz w:val="24"/>
                <w:szCs w:val="24"/>
              </w:rPr>
            </w:pPr>
            <w:r w:rsidRPr="00A1465D">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5952BA37" w14:textId="77777777" w:rsidR="00F82D92" w:rsidRPr="00A1465D" w:rsidRDefault="00F82D92" w:rsidP="00FD18C3">
            <w:pPr>
              <w:rPr>
                <w:rFonts w:ascii="Arial" w:hAnsi="Arial" w:cs="Arial"/>
                <w:sz w:val="24"/>
                <w:szCs w:val="24"/>
              </w:rPr>
            </w:pPr>
            <w:r w:rsidRPr="00A1465D">
              <w:rPr>
                <w:rFonts w:ascii="Arial" w:hAnsi="Arial" w:cs="Arial"/>
                <w:sz w:val="24"/>
                <w:szCs w:val="24"/>
              </w:rPr>
              <w:t>Risks to participants</w:t>
            </w:r>
          </w:p>
          <w:p w14:paraId="55BEAE3D" w14:textId="77777777" w:rsidR="00F82D92" w:rsidRPr="00A1465D" w:rsidRDefault="00F82D92" w:rsidP="00FD18C3">
            <w:pPr>
              <w:rPr>
                <w:rFonts w:ascii="Arial" w:hAnsi="Arial" w:cs="Arial"/>
                <w:sz w:val="24"/>
                <w:szCs w:val="24"/>
              </w:rPr>
            </w:pPr>
            <w:r w:rsidRPr="00A1465D">
              <w:rPr>
                <w:rFonts w:ascii="Arial" w:hAnsi="Arial" w:cs="Arial"/>
                <w:sz w:val="24"/>
                <w:szCs w:val="24"/>
              </w:rPr>
              <w:t>For example: emotional distress, financial disclosure, physical harm, transfer of personal data, sensitive organisational information</w:t>
            </w:r>
          </w:p>
        </w:tc>
      </w:tr>
      <w:tr w:rsidR="00F82D92" w:rsidRPr="00A1465D" w14:paraId="1098C419" w14:textId="77777777" w:rsidTr="00FD18C3">
        <w:tc>
          <w:tcPr>
            <w:tcW w:w="596" w:type="dxa"/>
            <w:tcBorders>
              <w:top w:val="single" w:sz="4" w:space="0" w:color="auto"/>
              <w:bottom w:val="single" w:sz="4" w:space="0" w:color="auto"/>
            </w:tcBorders>
          </w:tcPr>
          <w:p w14:paraId="23D0544F" w14:textId="77777777" w:rsidR="00F82D92" w:rsidRPr="00A1465D" w:rsidRDefault="00F82D92" w:rsidP="00FD18C3">
            <w:pPr>
              <w:rPr>
                <w:rFonts w:ascii="Arial" w:hAnsi="Arial" w:cs="Arial"/>
                <w:sz w:val="24"/>
                <w:szCs w:val="24"/>
              </w:rPr>
            </w:pPr>
            <w:r w:rsidRPr="00A1465D">
              <w:rPr>
                <w:rFonts w:ascii="Arial" w:hAnsi="Arial" w:cs="Arial"/>
                <w:sz w:val="24"/>
                <w:szCs w:val="24"/>
              </w:rPr>
              <w:t>4</w:t>
            </w:r>
          </w:p>
        </w:tc>
        <w:tc>
          <w:tcPr>
            <w:tcW w:w="4991" w:type="dxa"/>
            <w:tcBorders>
              <w:top w:val="single" w:sz="4" w:space="0" w:color="auto"/>
              <w:bottom w:val="single" w:sz="4" w:space="0" w:color="auto"/>
            </w:tcBorders>
          </w:tcPr>
          <w:p w14:paraId="0A3F18AB"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Risk to Participant: They could feel uncomfortable getting undressed in a clinical session having a physical examination. Once I reach the cohort number, I would stop the screening and some participants may feel upset if they are not chosen. </w:t>
            </w:r>
          </w:p>
          <w:p w14:paraId="31A213EA" w14:textId="77777777" w:rsidR="00F82D92" w:rsidRPr="00A1465D" w:rsidRDefault="00F82D92" w:rsidP="00FD18C3">
            <w:pPr>
              <w:rPr>
                <w:rFonts w:ascii="Arial" w:hAnsi="Arial" w:cs="Arial"/>
                <w:sz w:val="24"/>
                <w:szCs w:val="24"/>
              </w:rPr>
            </w:pPr>
            <w:r w:rsidRPr="00A1465D">
              <w:rPr>
                <w:rFonts w:ascii="Arial" w:hAnsi="Arial" w:cs="Arial"/>
                <w:sz w:val="24"/>
                <w:szCs w:val="24"/>
              </w:rPr>
              <w:t>However, I would advise them that I could still treat them in my professional capacity, but that they would not be part of the study.</w:t>
            </w:r>
          </w:p>
          <w:p w14:paraId="31E2CFE6" w14:textId="77777777" w:rsidR="00F82D92" w:rsidRPr="00A1465D" w:rsidRDefault="00F82D92" w:rsidP="00FD18C3">
            <w:pPr>
              <w:rPr>
                <w:rFonts w:ascii="Arial" w:hAnsi="Arial" w:cs="Arial"/>
                <w:sz w:val="24"/>
                <w:szCs w:val="24"/>
              </w:rPr>
            </w:pPr>
          </w:p>
        </w:tc>
        <w:tc>
          <w:tcPr>
            <w:tcW w:w="4932" w:type="dxa"/>
            <w:gridSpan w:val="3"/>
            <w:tcBorders>
              <w:top w:val="single" w:sz="4" w:space="0" w:color="auto"/>
              <w:bottom w:val="single" w:sz="4" w:space="0" w:color="auto"/>
            </w:tcBorders>
          </w:tcPr>
          <w:p w14:paraId="654E86DD" w14:textId="77777777" w:rsidR="00F82D92" w:rsidRPr="00A1465D" w:rsidRDefault="00F82D92" w:rsidP="00FD18C3">
            <w:pPr>
              <w:rPr>
                <w:rFonts w:ascii="Arial" w:hAnsi="Arial" w:cs="Arial"/>
                <w:i/>
                <w:sz w:val="24"/>
                <w:szCs w:val="24"/>
              </w:rPr>
            </w:pPr>
            <w:r w:rsidRPr="00A1465D">
              <w:rPr>
                <w:rFonts w:ascii="Arial" w:hAnsi="Arial" w:cs="Arial"/>
                <w:sz w:val="24"/>
                <w:szCs w:val="24"/>
              </w:rPr>
              <w:t>I take a patient centred approach and inform them of what the procedure will be and offer reassurance throughout the session and I adhere to professional standards in accordance of my regulatory body, The General Osteopathic Council. Everyone is advised that they can bring a chaperone with them, if that helps them feel more comfortable.</w:t>
            </w:r>
          </w:p>
        </w:tc>
      </w:tr>
      <w:tr w:rsidR="00F82D92" w:rsidRPr="00A1465D" w14:paraId="7E8ECB54" w14:textId="77777777" w:rsidTr="00FD18C3">
        <w:tc>
          <w:tcPr>
            <w:tcW w:w="596" w:type="dxa"/>
            <w:tcBorders>
              <w:bottom w:val="single" w:sz="4" w:space="0" w:color="auto"/>
            </w:tcBorders>
            <w:shd w:val="clear" w:color="auto" w:fill="F2F2F2" w:themeFill="background1" w:themeFillShade="F2"/>
          </w:tcPr>
          <w:p w14:paraId="4FA7B791" w14:textId="77777777" w:rsidR="00F82D92" w:rsidRPr="00A1465D" w:rsidRDefault="00F82D92" w:rsidP="00FD18C3">
            <w:pPr>
              <w:rPr>
                <w:rFonts w:ascii="Arial" w:hAnsi="Arial" w:cs="Arial"/>
                <w:sz w:val="24"/>
                <w:szCs w:val="24"/>
              </w:rPr>
            </w:pPr>
            <w:r w:rsidRPr="00A1465D">
              <w:rPr>
                <w:rFonts w:ascii="Arial" w:hAnsi="Arial" w:cs="Arial"/>
                <w:sz w:val="24"/>
                <w:szCs w:val="24"/>
              </w:rPr>
              <w:t>5</w:t>
            </w:r>
          </w:p>
        </w:tc>
        <w:tc>
          <w:tcPr>
            <w:tcW w:w="9923" w:type="dxa"/>
            <w:gridSpan w:val="4"/>
            <w:tcBorders>
              <w:bottom w:val="single" w:sz="4" w:space="0" w:color="auto"/>
            </w:tcBorders>
            <w:shd w:val="clear" w:color="auto" w:fill="F2F2F2" w:themeFill="background1" w:themeFillShade="F2"/>
          </w:tcPr>
          <w:p w14:paraId="703A1043"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1465D">
              <w:rPr>
                <w:rFonts w:ascii="Arial" w:hAnsi="Arial" w:cs="Arial"/>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F82D92" w:rsidRPr="00A1465D" w14:paraId="314A7B7D" w14:textId="77777777" w:rsidTr="00FD18C3">
        <w:tc>
          <w:tcPr>
            <w:tcW w:w="596" w:type="dxa"/>
            <w:tcBorders>
              <w:top w:val="single" w:sz="4" w:space="0" w:color="auto"/>
              <w:bottom w:val="single" w:sz="4" w:space="0" w:color="auto"/>
            </w:tcBorders>
          </w:tcPr>
          <w:p w14:paraId="471B526C" w14:textId="77777777" w:rsidR="00F82D92" w:rsidRPr="00A1465D" w:rsidRDefault="00F82D92" w:rsidP="00FD18C3">
            <w:pPr>
              <w:rPr>
                <w:rFonts w:ascii="Arial" w:hAnsi="Arial" w:cs="Arial"/>
                <w:sz w:val="24"/>
                <w:szCs w:val="24"/>
              </w:rPr>
            </w:pPr>
          </w:p>
        </w:tc>
        <w:tc>
          <w:tcPr>
            <w:tcW w:w="9923" w:type="dxa"/>
            <w:gridSpan w:val="4"/>
            <w:tcBorders>
              <w:top w:val="single" w:sz="4" w:space="0" w:color="auto"/>
              <w:bottom w:val="single" w:sz="4" w:space="0" w:color="auto"/>
            </w:tcBorders>
          </w:tcPr>
          <w:p w14:paraId="7E35CB47" w14:textId="77777777" w:rsidR="00F82D92" w:rsidRPr="00A1465D" w:rsidRDefault="00F82D92" w:rsidP="00FD18C3">
            <w:pPr>
              <w:rPr>
                <w:rFonts w:ascii="Arial" w:hAnsi="Arial" w:cs="Arial"/>
                <w:sz w:val="24"/>
                <w:szCs w:val="24"/>
              </w:rPr>
            </w:pPr>
          </w:p>
          <w:p w14:paraId="70C45F05" w14:textId="77777777" w:rsidR="00F82D92" w:rsidRPr="00A1465D" w:rsidRDefault="00F82D92" w:rsidP="00FD18C3">
            <w:pPr>
              <w:rPr>
                <w:rFonts w:ascii="Arial" w:hAnsi="Arial" w:cs="Arial"/>
                <w:sz w:val="24"/>
                <w:szCs w:val="24"/>
              </w:rPr>
            </w:pPr>
          </w:p>
          <w:p w14:paraId="387E4950" w14:textId="77777777" w:rsidR="00F82D92" w:rsidRPr="00A1465D" w:rsidRDefault="00F82D92" w:rsidP="00FD18C3">
            <w:pPr>
              <w:rPr>
                <w:rFonts w:ascii="Arial" w:hAnsi="Arial" w:cs="Arial"/>
                <w:sz w:val="24"/>
                <w:szCs w:val="24"/>
              </w:rPr>
            </w:pPr>
            <w:r w:rsidRPr="00A1465D">
              <w:rPr>
                <w:rFonts w:ascii="Arial" w:hAnsi="Arial" w:cs="Arial"/>
                <w:sz w:val="24"/>
                <w:szCs w:val="24"/>
              </w:rPr>
              <w:t>NA</w:t>
            </w:r>
          </w:p>
          <w:p w14:paraId="5FCF5DB3" w14:textId="77777777" w:rsidR="00F82D92" w:rsidRPr="00A1465D" w:rsidRDefault="00F82D92" w:rsidP="00FD18C3">
            <w:pPr>
              <w:rPr>
                <w:rFonts w:ascii="Arial" w:hAnsi="Arial" w:cs="Arial"/>
                <w:sz w:val="24"/>
                <w:szCs w:val="24"/>
              </w:rPr>
            </w:pPr>
          </w:p>
        </w:tc>
      </w:tr>
      <w:tr w:rsidR="00F82D92" w:rsidRPr="00A1465D" w14:paraId="3F69F39D" w14:textId="77777777" w:rsidTr="00FD18C3">
        <w:tc>
          <w:tcPr>
            <w:tcW w:w="596" w:type="dxa"/>
            <w:tcBorders>
              <w:top w:val="single" w:sz="4" w:space="0" w:color="auto"/>
              <w:bottom w:val="single" w:sz="4" w:space="0" w:color="auto"/>
            </w:tcBorders>
            <w:shd w:val="clear" w:color="auto" w:fill="F2F2F2" w:themeFill="background1" w:themeFillShade="F2"/>
          </w:tcPr>
          <w:p w14:paraId="11702DA0" w14:textId="77777777" w:rsidR="00F82D92" w:rsidRPr="00A1465D" w:rsidRDefault="00F82D92" w:rsidP="00FD18C3">
            <w:pPr>
              <w:rPr>
                <w:rFonts w:ascii="Arial" w:hAnsi="Arial" w:cs="Arial"/>
                <w:sz w:val="24"/>
                <w:szCs w:val="24"/>
              </w:rPr>
            </w:pPr>
            <w:r w:rsidRPr="00A1465D">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179303FB" w14:textId="77777777" w:rsidR="00F82D92" w:rsidRPr="00A1465D" w:rsidRDefault="00F82D92" w:rsidP="00FD18C3">
            <w:pPr>
              <w:rPr>
                <w:rFonts w:ascii="Arial" w:hAnsi="Arial" w:cs="Arial"/>
                <w:sz w:val="24"/>
                <w:szCs w:val="24"/>
              </w:rPr>
            </w:pPr>
            <w:r w:rsidRPr="00A1465D">
              <w:rPr>
                <w:rFonts w:ascii="Arial" w:hAnsi="Arial" w:cs="Arial"/>
                <w:sz w:val="24"/>
                <w:szCs w:val="24"/>
              </w:rPr>
              <w:t>Risks to investigator</w:t>
            </w:r>
          </w:p>
          <w:p w14:paraId="7E0C7824" w14:textId="77777777" w:rsidR="00F82D92" w:rsidRPr="00A1465D" w:rsidRDefault="00F82D92" w:rsidP="00FD18C3">
            <w:pPr>
              <w:rPr>
                <w:rFonts w:ascii="Arial" w:hAnsi="Arial" w:cs="Arial"/>
                <w:sz w:val="24"/>
                <w:szCs w:val="24"/>
              </w:rPr>
            </w:pPr>
            <w:r w:rsidRPr="00A1465D">
              <w:rPr>
                <w:rFonts w:ascii="Arial" w:hAnsi="Arial" w:cs="Arial"/>
                <w:sz w:val="24"/>
                <w:szCs w:val="24"/>
              </w:rPr>
              <w:t>For example: personal safety, physical harm, emotional distress, risk of accusation of harm/impropriety, conflict of interest</w:t>
            </w:r>
          </w:p>
        </w:tc>
      </w:tr>
      <w:tr w:rsidR="00F82D92" w:rsidRPr="00A1465D" w14:paraId="4A65AE6B" w14:textId="77777777" w:rsidTr="00FD18C3">
        <w:tc>
          <w:tcPr>
            <w:tcW w:w="596" w:type="dxa"/>
            <w:tcBorders>
              <w:top w:val="single" w:sz="4" w:space="0" w:color="auto"/>
              <w:bottom w:val="single" w:sz="4" w:space="0" w:color="auto"/>
            </w:tcBorders>
          </w:tcPr>
          <w:p w14:paraId="5EB3B5A9" w14:textId="77777777" w:rsidR="00F82D92" w:rsidRPr="00A1465D" w:rsidRDefault="00F82D92" w:rsidP="00FD18C3">
            <w:pPr>
              <w:rPr>
                <w:rFonts w:ascii="Arial" w:hAnsi="Arial" w:cs="Arial"/>
                <w:sz w:val="24"/>
                <w:szCs w:val="24"/>
              </w:rPr>
            </w:pPr>
          </w:p>
        </w:tc>
        <w:tc>
          <w:tcPr>
            <w:tcW w:w="4991" w:type="dxa"/>
            <w:tcBorders>
              <w:top w:val="single" w:sz="4" w:space="0" w:color="auto"/>
              <w:bottom w:val="single" w:sz="4" w:space="0" w:color="auto"/>
            </w:tcBorders>
          </w:tcPr>
          <w:p w14:paraId="2F4CF641" w14:textId="77777777" w:rsidR="00F82D92" w:rsidRPr="00A1465D" w:rsidRDefault="00F82D92" w:rsidP="00FD18C3">
            <w:pPr>
              <w:rPr>
                <w:rFonts w:ascii="Arial" w:hAnsi="Arial" w:cs="Arial"/>
                <w:sz w:val="24"/>
                <w:szCs w:val="24"/>
              </w:rPr>
            </w:pPr>
            <w:r w:rsidRPr="00A1465D">
              <w:rPr>
                <w:rFonts w:ascii="Arial" w:hAnsi="Arial" w:cs="Arial"/>
                <w:sz w:val="24"/>
                <w:szCs w:val="24"/>
              </w:rPr>
              <w:t>Risk to Investigator:</w:t>
            </w:r>
          </w:p>
          <w:p w14:paraId="368FD7A2"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I work alone, so there is a risk to my personal safety. </w:t>
            </w:r>
          </w:p>
          <w:p w14:paraId="47502849"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I may not be able to recruit participants if there is no interest, or I may have too many people wanting to participate. DBPs can </w:t>
            </w:r>
            <w:r w:rsidRPr="00A1465D">
              <w:rPr>
                <w:rFonts w:ascii="Arial" w:hAnsi="Arial" w:cs="Arial"/>
                <w:sz w:val="24"/>
                <w:szCs w:val="24"/>
              </w:rPr>
              <w:lastRenderedPageBreak/>
              <w:t xml:space="preserve">have an emotional contribution, so I will have to be very sensitive about managing potentially vulnerable people. </w:t>
            </w:r>
          </w:p>
        </w:tc>
        <w:tc>
          <w:tcPr>
            <w:tcW w:w="4932" w:type="dxa"/>
            <w:gridSpan w:val="3"/>
            <w:tcBorders>
              <w:top w:val="single" w:sz="4" w:space="0" w:color="auto"/>
              <w:bottom w:val="single" w:sz="4" w:space="0" w:color="auto"/>
            </w:tcBorders>
          </w:tcPr>
          <w:p w14:paraId="69264877" w14:textId="77777777" w:rsidR="00F82D92" w:rsidRPr="00A1465D" w:rsidRDefault="00F82D92" w:rsidP="00FD18C3">
            <w:pPr>
              <w:rPr>
                <w:rFonts w:ascii="Arial" w:hAnsi="Arial" w:cs="Arial"/>
                <w:i/>
                <w:sz w:val="24"/>
                <w:szCs w:val="24"/>
              </w:rPr>
            </w:pPr>
          </w:p>
          <w:p w14:paraId="7CB6F629" w14:textId="77777777" w:rsidR="00F82D92" w:rsidRPr="00A1465D" w:rsidRDefault="00F82D92" w:rsidP="00FD18C3">
            <w:pPr>
              <w:rPr>
                <w:rFonts w:ascii="Arial" w:hAnsi="Arial" w:cs="Arial"/>
                <w:sz w:val="24"/>
                <w:szCs w:val="24"/>
              </w:rPr>
            </w:pPr>
            <w:r w:rsidRPr="00A1465D">
              <w:rPr>
                <w:rFonts w:ascii="Arial" w:hAnsi="Arial" w:cs="Arial"/>
                <w:sz w:val="24"/>
                <w:szCs w:val="24"/>
              </w:rPr>
              <w:t>I schedule appointments and there are other people working in the building and I have a diary and my husband is privy to my work schedule and I check in with him throughout the day.</w:t>
            </w:r>
          </w:p>
          <w:p w14:paraId="120E898B" w14:textId="77777777" w:rsidR="00F82D92" w:rsidRPr="00A1465D" w:rsidRDefault="00F82D92" w:rsidP="00FD18C3">
            <w:pPr>
              <w:rPr>
                <w:rFonts w:ascii="Arial" w:hAnsi="Arial" w:cs="Arial"/>
                <w:sz w:val="24"/>
                <w:szCs w:val="24"/>
              </w:rPr>
            </w:pPr>
          </w:p>
          <w:p w14:paraId="52BF5CB5" w14:textId="77777777" w:rsidR="00F82D92" w:rsidRPr="00A1465D" w:rsidRDefault="00F82D92" w:rsidP="00FD18C3">
            <w:pPr>
              <w:rPr>
                <w:rFonts w:ascii="Arial" w:hAnsi="Arial" w:cs="Arial"/>
                <w:sz w:val="24"/>
                <w:szCs w:val="24"/>
              </w:rPr>
            </w:pPr>
          </w:p>
          <w:p w14:paraId="125462F9" w14:textId="77777777" w:rsidR="00F82D92" w:rsidRPr="00A1465D" w:rsidRDefault="00F82D92" w:rsidP="00FD18C3">
            <w:pPr>
              <w:rPr>
                <w:rFonts w:ascii="Arial" w:hAnsi="Arial" w:cs="Arial"/>
                <w:sz w:val="24"/>
                <w:szCs w:val="24"/>
              </w:rPr>
            </w:pPr>
            <w:r w:rsidRPr="00A1465D">
              <w:rPr>
                <w:rFonts w:ascii="Arial" w:hAnsi="Arial" w:cs="Arial"/>
                <w:i/>
                <w:sz w:val="24"/>
                <w:szCs w:val="24"/>
              </w:rPr>
              <w:t>(this box should expand as you type)</w:t>
            </w:r>
          </w:p>
        </w:tc>
      </w:tr>
      <w:tr w:rsidR="00F82D92" w:rsidRPr="00A1465D" w14:paraId="0F6E7D00" w14:textId="77777777" w:rsidTr="00FD18C3">
        <w:tc>
          <w:tcPr>
            <w:tcW w:w="596" w:type="dxa"/>
            <w:tcBorders>
              <w:top w:val="single" w:sz="4" w:space="0" w:color="auto"/>
              <w:bottom w:val="single" w:sz="4" w:space="0" w:color="auto"/>
            </w:tcBorders>
            <w:shd w:val="clear" w:color="auto" w:fill="F2F2F2" w:themeFill="background1" w:themeFillShade="F2"/>
          </w:tcPr>
          <w:p w14:paraId="39E10F0C" w14:textId="77777777" w:rsidR="00F82D92" w:rsidRPr="00A1465D" w:rsidRDefault="00F82D92" w:rsidP="00FD18C3">
            <w:pPr>
              <w:rPr>
                <w:rFonts w:ascii="Arial" w:hAnsi="Arial" w:cs="Arial"/>
                <w:sz w:val="24"/>
                <w:szCs w:val="24"/>
              </w:rPr>
            </w:pPr>
            <w:r w:rsidRPr="00A1465D">
              <w:rPr>
                <w:rFonts w:ascii="Arial" w:hAnsi="Arial" w:cs="Arial"/>
                <w:sz w:val="24"/>
                <w:szCs w:val="24"/>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0A0B007A" w14:textId="77777777" w:rsidR="00F82D92" w:rsidRPr="00A1465D" w:rsidRDefault="00F82D92" w:rsidP="00FD18C3">
            <w:pPr>
              <w:rPr>
                <w:rFonts w:ascii="Arial" w:hAnsi="Arial" w:cs="Arial"/>
                <w:sz w:val="24"/>
                <w:szCs w:val="24"/>
              </w:rPr>
            </w:pPr>
            <w:r w:rsidRPr="00A1465D">
              <w:rPr>
                <w:rFonts w:ascii="Arial" w:hAnsi="Arial" w:cs="Arial"/>
                <w:sz w:val="24"/>
                <w:szCs w:val="24"/>
              </w:rPr>
              <w:t>University/institutional risks</w:t>
            </w:r>
          </w:p>
          <w:p w14:paraId="631DF5E0" w14:textId="77777777" w:rsidR="00F82D92" w:rsidRPr="00A1465D" w:rsidRDefault="00F82D92" w:rsidP="00FD18C3">
            <w:pPr>
              <w:rPr>
                <w:rFonts w:ascii="Arial" w:hAnsi="Arial" w:cs="Arial"/>
                <w:sz w:val="24"/>
                <w:szCs w:val="24"/>
              </w:rPr>
            </w:pPr>
            <w:r w:rsidRPr="00A1465D">
              <w:rPr>
                <w:rFonts w:ascii="Arial" w:hAnsi="Arial" w:cs="Arial"/>
                <w:sz w:val="24"/>
                <w:szCs w:val="24"/>
              </w:rPr>
              <w:t>For example: adverse publicity, financial loss, data protection</w:t>
            </w:r>
          </w:p>
        </w:tc>
      </w:tr>
      <w:tr w:rsidR="00F82D92" w:rsidRPr="00A1465D" w14:paraId="28D16647" w14:textId="77777777" w:rsidTr="00FD18C3">
        <w:tc>
          <w:tcPr>
            <w:tcW w:w="596" w:type="dxa"/>
            <w:tcBorders>
              <w:top w:val="single" w:sz="4" w:space="0" w:color="auto"/>
              <w:bottom w:val="single" w:sz="4" w:space="0" w:color="auto"/>
            </w:tcBorders>
          </w:tcPr>
          <w:p w14:paraId="1CBE2EB0" w14:textId="77777777" w:rsidR="00F82D92" w:rsidRPr="00A1465D" w:rsidRDefault="00F82D92" w:rsidP="00FD18C3">
            <w:pPr>
              <w:rPr>
                <w:rFonts w:ascii="Arial" w:hAnsi="Arial" w:cs="Arial"/>
                <w:sz w:val="24"/>
                <w:szCs w:val="24"/>
              </w:rPr>
            </w:pPr>
          </w:p>
        </w:tc>
        <w:tc>
          <w:tcPr>
            <w:tcW w:w="4991" w:type="dxa"/>
            <w:tcBorders>
              <w:top w:val="single" w:sz="4" w:space="0" w:color="auto"/>
              <w:bottom w:val="single" w:sz="4" w:space="0" w:color="auto"/>
            </w:tcBorders>
          </w:tcPr>
          <w:p w14:paraId="4711C691" w14:textId="77777777" w:rsidR="00F82D92" w:rsidRPr="00A1465D" w:rsidRDefault="00F82D92" w:rsidP="00FD18C3">
            <w:pPr>
              <w:rPr>
                <w:rFonts w:ascii="Arial" w:hAnsi="Arial" w:cs="Arial"/>
                <w:sz w:val="24"/>
                <w:szCs w:val="24"/>
              </w:rPr>
            </w:pPr>
            <w:r w:rsidRPr="00A1465D">
              <w:rPr>
                <w:rFonts w:ascii="Arial" w:hAnsi="Arial" w:cs="Arial"/>
                <w:sz w:val="24"/>
                <w:szCs w:val="24"/>
              </w:rPr>
              <w:t>Risk to University:</w:t>
            </w:r>
          </w:p>
          <w:p w14:paraId="0FFB7E19" w14:textId="77777777" w:rsidR="00F82D92" w:rsidRPr="00A1465D" w:rsidRDefault="00F82D92" w:rsidP="00FD18C3">
            <w:pPr>
              <w:rPr>
                <w:rFonts w:ascii="Arial" w:hAnsi="Arial" w:cs="Arial"/>
                <w:sz w:val="24"/>
                <w:szCs w:val="24"/>
              </w:rPr>
            </w:pPr>
          </w:p>
          <w:p w14:paraId="3E213B41" w14:textId="77777777" w:rsidR="00F82D92" w:rsidRPr="00A1465D" w:rsidRDefault="00F82D92" w:rsidP="00FD18C3">
            <w:pPr>
              <w:rPr>
                <w:rFonts w:ascii="Arial" w:hAnsi="Arial" w:cs="Arial"/>
                <w:sz w:val="24"/>
                <w:szCs w:val="24"/>
              </w:rPr>
            </w:pPr>
            <w:r w:rsidRPr="00A1465D">
              <w:rPr>
                <w:rFonts w:ascii="Arial" w:hAnsi="Arial" w:cs="Arial"/>
                <w:sz w:val="24"/>
                <w:szCs w:val="24"/>
              </w:rPr>
              <w:t>There is a risk that I could bring the university into disrepute.</w:t>
            </w:r>
          </w:p>
          <w:p w14:paraId="1BEB12F8" w14:textId="77777777" w:rsidR="00F82D92" w:rsidRPr="00A1465D" w:rsidRDefault="00F82D92" w:rsidP="00FD18C3">
            <w:pPr>
              <w:rPr>
                <w:rFonts w:ascii="Arial" w:hAnsi="Arial" w:cs="Arial"/>
                <w:sz w:val="24"/>
                <w:szCs w:val="24"/>
              </w:rPr>
            </w:pPr>
          </w:p>
          <w:p w14:paraId="24436C38" w14:textId="77777777" w:rsidR="00F82D92" w:rsidRPr="00A1465D" w:rsidRDefault="00F82D92" w:rsidP="00FD18C3">
            <w:pPr>
              <w:rPr>
                <w:rFonts w:ascii="Arial" w:hAnsi="Arial" w:cs="Arial"/>
                <w:sz w:val="24"/>
                <w:szCs w:val="24"/>
              </w:rPr>
            </w:pPr>
          </w:p>
          <w:p w14:paraId="499B55B1" w14:textId="77777777" w:rsidR="00F82D92" w:rsidRPr="00A1465D" w:rsidRDefault="00F82D92" w:rsidP="00FD18C3">
            <w:pPr>
              <w:rPr>
                <w:rFonts w:ascii="Arial" w:hAnsi="Arial" w:cs="Arial"/>
                <w:sz w:val="24"/>
                <w:szCs w:val="24"/>
              </w:rPr>
            </w:pPr>
          </w:p>
          <w:p w14:paraId="67334DBA" w14:textId="77777777" w:rsidR="00F82D92" w:rsidRPr="00A1465D" w:rsidRDefault="00F82D92" w:rsidP="00FD18C3">
            <w:pPr>
              <w:rPr>
                <w:rFonts w:ascii="Arial" w:hAnsi="Arial" w:cs="Arial"/>
                <w:sz w:val="24"/>
                <w:szCs w:val="24"/>
              </w:rPr>
            </w:pPr>
            <w:r w:rsidRPr="00A1465D">
              <w:rPr>
                <w:rFonts w:ascii="Arial" w:hAnsi="Arial" w:cs="Arial"/>
                <w:i/>
                <w:sz w:val="24"/>
                <w:szCs w:val="24"/>
              </w:rPr>
              <w:t>(this box should expand as you type)</w:t>
            </w:r>
          </w:p>
        </w:tc>
        <w:tc>
          <w:tcPr>
            <w:tcW w:w="4932" w:type="dxa"/>
            <w:gridSpan w:val="3"/>
            <w:tcBorders>
              <w:top w:val="single" w:sz="4" w:space="0" w:color="auto"/>
              <w:bottom w:val="single" w:sz="4" w:space="0" w:color="auto"/>
            </w:tcBorders>
          </w:tcPr>
          <w:p w14:paraId="3639BE06" w14:textId="77777777" w:rsidR="00F82D92" w:rsidRPr="00A1465D" w:rsidRDefault="00F82D92" w:rsidP="00FD18C3">
            <w:pPr>
              <w:rPr>
                <w:rFonts w:ascii="Arial" w:hAnsi="Arial" w:cs="Arial"/>
                <w:i/>
                <w:sz w:val="24"/>
                <w:szCs w:val="24"/>
              </w:rPr>
            </w:pPr>
            <w:r w:rsidRPr="00A1465D">
              <w:rPr>
                <w:rFonts w:ascii="Arial" w:hAnsi="Arial" w:cs="Arial"/>
                <w:i/>
                <w:sz w:val="24"/>
                <w:szCs w:val="24"/>
              </w:rPr>
              <w:t>How will you mitigate the Risk to University:</w:t>
            </w:r>
          </w:p>
          <w:p w14:paraId="603BC3C5" w14:textId="77777777" w:rsidR="00F82D92" w:rsidRPr="00A1465D" w:rsidRDefault="00F82D92" w:rsidP="00FD18C3">
            <w:pPr>
              <w:rPr>
                <w:rFonts w:ascii="Arial" w:hAnsi="Arial" w:cs="Arial"/>
                <w:sz w:val="24"/>
                <w:szCs w:val="24"/>
              </w:rPr>
            </w:pPr>
          </w:p>
          <w:p w14:paraId="6FD2435E" w14:textId="77777777" w:rsidR="00F82D92" w:rsidRPr="00A1465D" w:rsidRDefault="00F82D92" w:rsidP="00FD18C3">
            <w:pPr>
              <w:rPr>
                <w:rFonts w:ascii="Arial" w:hAnsi="Arial" w:cs="Arial"/>
                <w:sz w:val="24"/>
                <w:szCs w:val="24"/>
              </w:rPr>
            </w:pPr>
            <w:r w:rsidRPr="00A1465D">
              <w:rPr>
                <w:rFonts w:ascii="Arial" w:hAnsi="Arial" w:cs="Arial"/>
                <w:sz w:val="24"/>
                <w:szCs w:val="24"/>
              </w:rPr>
              <w:t>I will adhere to the guidelines of my professional governing body, the general osteopathic council as well as the university’s ethical guidelines.</w:t>
            </w:r>
          </w:p>
          <w:p w14:paraId="706F4F14" w14:textId="77777777" w:rsidR="00F82D92" w:rsidRPr="00A1465D" w:rsidRDefault="00F82D92" w:rsidP="00FD18C3">
            <w:pPr>
              <w:rPr>
                <w:rFonts w:ascii="Arial" w:hAnsi="Arial" w:cs="Arial"/>
                <w:sz w:val="24"/>
                <w:szCs w:val="24"/>
              </w:rPr>
            </w:pPr>
            <w:r w:rsidRPr="00A1465D">
              <w:rPr>
                <w:rFonts w:ascii="Arial" w:hAnsi="Arial" w:cs="Arial"/>
                <w:sz w:val="24"/>
                <w:szCs w:val="24"/>
              </w:rPr>
              <w:t>I will work closely with my university research supervisor, who is experienced with overseeing research projects.</w:t>
            </w:r>
          </w:p>
          <w:p w14:paraId="79399BB0" w14:textId="77777777" w:rsidR="00F82D92" w:rsidRPr="00A1465D" w:rsidRDefault="00F82D92" w:rsidP="00FD18C3">
            <w:pPr>
              <w:rPr>
                <w:rFonts w:ascii="Arial" w:hAnsi="Arial" w:cs="Arial"/>
                <w:sz w:val="24"/>
                <w:szCs w:val="24"/>
              </w:rPr>
            </w:pPr>
          </w:p>
          <w:p w14:paraId="32169EA8" w14:textId="77777777" w:rsidR="00F82D92" w:rsidRPr="00A1465D" w:rsidRDefault="00F82D92" w:rsidP="00FD18C3">
            <w:pPr>
              <w:rPr>
                <w:rFonts w:ascii="Arial" w:hAnsi="Arial" w:cs="Arial"/>
                <w:sz w:val="24"/>
                <w:szCs w:val="24"/>
              </w:rPr>
            </w:pPr>
            <w:r w:rsidRPr="00A1465D">
              <w:rPr>
                <w:rFonts w:ascii="Arial" w:hAnsi="Arial" w:cs="Arial"/>
                <w:i/>
                <w:sz w:val="24"/>
                <w:szCs w:val="24"/>
              </w:rPr>
              <w:t>(this box should expand as you type)</w:t>
            </w:r>
          </w:p>
        </w:tc>
      </w:tr>
    </w:tbl>
    <w:p w14:paraId="044D8411" w14:textId="77777777" w:rsidR="00F82D92" w:rsidRPr="00A1465D" w:rsidRDefault="00F82D92" w:rsidP="00F82D92">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82D92" w:rsidRPr="00A1465D" w14:paraId="6231E148" w14:textId="77777777" w:rsidTr="00FD18C3">
        <w:tc>
          <w:tcPr>
            <w:tcW w:w="596" w:type="dxa"/>
            <w:tcBorders>
              <w:top w:val="single" w:sz="4" w:space="0" w:color="auto"/>
              <w:bottom w:val="single" w:sz="4" w:space="0" w:color="auto"/>
            </w:tcBorders>
            <w:shd w:val="clear" w:color="auto" w:fill="F2F2F2" w:themeFill="background1" w:themeFillShade="F2"/>
          </w:tcPr>
          <w:p w14:paraId="2CD04496" w14:textId="77777777" w:rsidR="00F82D92" w:rsidRPr="00A1465D" w:rsidRDefault="00F82D92" w:rsidP="00FD18C3">
            <w:pPr>
              <w:rPr>
                <w:rFonts w:ascii="Arial" w:hAnsi="Arial" w:cs="Arial"/>
                <w:sz w:val="24"/>
                <w:szCs w:val="24"/>
              </w:rPr>
            </w:pPr>
            <w:r w:rsidRPr="00A1465D">
              <w:rPr>
                <w:rFonts w:ascii="Arial" w:hAnsi="Arial" w:cs="Arial"/>
                <w:sz w:val="24"/>
                <w:szCs w:val="24"/>
              </w:rPr>
              <w:t>8</w:t>
            </w:r>
          </w:p>
        </w:tc>
        <w:tc>
          <w:tcPr>
            <w:tcW w:w="9923" w:type="dxa"/>
            <w:gridSpan w:val="4"/>
            <w:tcBorders>
              <w:top w:val="single" w:sz="4" w:space="0" w:color="auto"/>
              <w:bottom w:val="single" w:sz="4" w:space="0" w:color="auto"/>
            </w:tcBorders>
            <w:shd w:val="clear" w:color="auto" w:fill="F2F2F2" w:themeFill="background1" w:themeFillShade="F2"/>
          </w:tcPr>
          <w:p w14:paraId="4CE4021D" w14:textId="77777777" w:rsidR="00F82D92" w:rsidRPr="00A1465D" w:rsidRDefault="00F82D92" w:rsidP="00FD18C3">
            <w:pPr>
              <w:rPr>
                <w:rFonts w:ascii="Arial" w:hAnsi="Arial" w:cs="Arial"/>
                <w:sz w:val="24"/>
                <w:szCs w:val="24"/>
              </w:rPr>
            </w:pPr>
            <w:r w:rsidRPr="00A1465D">
              <w:rPr>
                <w:rFonts w:ascii="Arial" w:hAnsi="Arial" w:cs="Arial"/>
                <w:sz w:val="24"/>
                <w:szCs w:val="24"/>
              </w:rPr>
              <w:t>Disclosure and Barring Service</w:t>
            </w:r>
          </w:p>
        </w:tc>
      </w:tr>
      <w:tr w:rsidR="00F82D92" w:rsidRPr="00A1465D" w14:paraId="59E58944" w14:textId="77777777" w:rsidTr="00FD18C3">
        <w:tc>
          <w:tcPr>
            <w:tcW w:w="596" w:type="dxa"/>
            <w:tcBorders>
              <w:top w:val="single" w:sz="4" w:space="0" w:color="auto"/>
              <w:bottom w:val="single" w:sz="4" w:space="0" w:color="auto"/>
            </w:tcBorders>
            <w:shd w:val="clear" w:color="auto" w:fill="F2F2F2" w:themeFill="background1" w:themeFillShade="F2"/>
          </w:tcPr>
          <w:p w14:paraId="2E9C83B0" w14:textId="77777777" w:rsidR="00F82D92" w:rsidRPr="00A1465D" w:rsidRDefault="00F82D92" w:rsidP="00FD18C3">
            <w:pPr>
              <w:rPr>
                <w:rFonts w:ascii="Arial" w:hAnsi="Arial" w:cs="Arial"/>
                <w:sz w:val="24"/>
                <w:szCs w:val="24"/>
              </w:rPr>
            </w:pPr>
            <w:r w:rsidRPr="00A1465D">
              <w:rPr>
                <w:rFonts w:ascii="Arial" w:hAnsi="Arial" w:cs="Arial"/>
                <w:sz w:val="24"/>
                <w:szCs w:val="24"/>
              </w:rPr>
              <w:t>9</w:t>
            </w:r>
          </w:p>
        </w:tc>
        <w:tc>
          <w:tcPr>
            <w:tcW w:w="7401" w:type="dxa"/>
            <w:tcBorders>
              <w:top w:val="single" w:sz="4" w:space="0" w:color="auto"/>
              <w:bottom w:val="single" w:sz="4" w:space="0" w:color="auto"/>
            </w:tcBorders>
            <w:shd w:val="clear" w:color="auto" w:fill="F2F2F2" w:themeFill="background1" w:themeFillShade="F2"/>
          </w:tcPr>
          <w:p w14:paraId="4574CC6E" w14:textId="77777777" w:rsidR="00F82D92" w:rsidRPr="00A1465D" w:rsidRDefault="00F82D92" w:rsidP="00FD18C3">
            <w:pPr>
              <w:rPr>
                <w:rFonts w:ascii="Arial" w:hAnsi="Arial" w:cs="Arial"/>
                <w:sz w:val="24"/>
                <w:szCs w:val="24"/>
              </w:rPr>
            </w:pPr>
            <w:r w:rsidRPr="00A1465D">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CD37B78" w14:textId="77777777" w:rsidR="00F82D92" w:rsidRPr="00A1465D" w:rsidRDefault="00F82D92" w:rsidP="00FD18C3">
            <w:pPr>
              <w:rPr>
                <w:rFonts w:ascii="Arial" w:hAnsi="Arial" w:cs="Arial"/>
                <w:sz w:val="24"/>
                <w:szCs w:val="24"/>
              </w:rPr>
            </w:pPr>
            <w:r w:rsidRPr="00A1465D">
              <w:rPr>
                <w:rFonts w:ascii="Arial" w:hAnsi="Arial" w:cs="Arial"/>
                <w:sz w:val="24"/>
                <w:szCs w:val="24"/>
              </w:rPr>
              <w:t>YES</w:t>
            </w:r>
          </w:p>
          <w:p w14:paraId="48346676" w14:textId="77777777" w:rsidR="00F82D92" w:rsidRPr="00A1465D" w:rsidRDefault="00F82D92" w:rsidP="00FD18C3">
            <w:pPr>
              <w:rPr>
                <w:rFonts w:ascii="Arial" w:hAnsi="Arial" w:cs="Arial"/>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1D4B9BBB" w14:textId="77777777" w:rsidR="00F82D92" w:rsidRPr="00A1465D" w:rsidRDefault="00F82D92" w:rsidP="00FD18C3">
            <w:pPr>
              <w:rPr>
                <w:rFonts w:ascii="Arial" w:hAnsi="Arial" w:cs="Arial"/>
                <w:sz w:val="24"/>
                <w:szCs w:val="24"/>
              </w:rPr>
            </w:pPr>
            <w:r w:rsidRPr="00A1465D">
              <w:rPr>
                <w:rFonts w:ascii="Arial" w:hAnsi="Arial" w:cs="Arial"/>
                <w:sz w:val="24"/>
                <w:szCs w:val="24"/>
              </w:rPr>
              <w:t>NO</w:t>
            </w:r>
          </w:p>
          <w:p w14:paraId="78A206C2" w14:textId="77777777" w:rsidR="00F82D92" w:rsidRPr="00A1465D" w:rsidRDefault="00F82D92" w:rsidP="00FD18C3">
            <w:pPr>
              <w:rPr>
                <w:rFonts w:ascii="Arial" w:hAnsi="Arial" w:cs="Arial"/>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7AEA38A9" w14:textId="77777777" w:rsidR="00F82D92" w:rsidRPr="00A1465D" w:rsidRDefault="00F82D92" w:rsidP="00FD18C3">
            <w:pPr>
              <w:rPr>
                <w:rFonts w:ascii="Arial" w:hAnsi="Arial" w:cs="Arial"/>
                <w:sz w:val="24"/>
                <w:szCs w:val="24"/>
              </w:rPr>
            </w:pPr>
            <w:r w:rsidRPr="00A1465D">
              <w:rPr>
                <w:rFonts w:ascii="Arial" w:hAnsi="Arial" w:cs="Arial"/>
                <w:sz w:val="24"/>
                <w:szCs w:val="24"/>
              </w:rPr>
              <w:t>N/A</w:t>
            </w:r>
          </w:p>
          <w:p w14:paraId="068C92B9" w14:textId="77777777" w:rsidR="00F82D92" w:rsidRPr="00A1465D" w:rsidRDefault="00F82D92" w:rsidP="00FD18C3">
            <w:pPr>
              <w:rPr>
                <w:rFonts w:ascii="Arial" w:hAnsi="Arial" w:cs="Arial"/>
                <w:sz w:val="24"/>
                <w:szCs w:val="24"/>
              </w:rPr>
            </w:pPr>
          </w:p>
        </w:tc>
      </w:tr>
      <w:tr w:rsidR="00F82D92" w:rsidRPr="00A1465D" w14:paraId="3CAEF5A4" w14:textId="77777777" w:rsidTr="00FD18C3">
        <w:trPr>
          <w:trHeight w:val="492"/>
        </w:trPr>
        <w:tc>
          <w:tcPr>
            <w:tcW w:w="596" w:type="dxa"/>
            <w:tcBorders>
              <w:top w:val="single" w:sz="4" w:space="0" w:color="auto"/>
              <w:bottom w:val="single" w:sz="4" w:space="0" w:color="auto"/>
            </w:tcBorders>
            <w:shd w:val="clear" w:color="auto" w:fill="F2F2F2" w:themeFill="background1" w:themeFillShade="F2"/>
          </w:tcPr>
          <w:p w14:paraId="55CFC92C" w14:textId="77777777" w:rsidR="00F82D92" w:rsidRPr="00A1465D" w:rsidRDefault="00F82D92" w:rsidP="00FD18C3">
            <w:pPr>
              <w:rPr>
                <w:rFonts w:ascii="Arial" w:hAnsi="Arial" w:cs="Arial"/>
                <w:sz w:val="24"/>
                <w:szCs w:val="24"/>
              </w:rPr>
            </w:pPr>
            <w:r w:rsidRPr="00A1465D">
              <w:rPr>
                <w:rFonts w:ascii="Arial" w:hAnsi="Arial" w:cs="Arial"/>
                <w:sz w:val="24"/>
                <w:szCs w:val="24"/>
              </w:rPr>
              <w:t>10</w:t>
            </w:r>
          </w:p>
        </w:tc>
        <w:tc>
          <w:tcPr>
            <w:tcW w:w="7401" w:type="dxa"/>
            <w:tcBorders>
              <w:top w:val="single" w:sz="4" w:space="0" w:color="auto"/>
              <w:bottom w:val="single" w:sz="4" w:space="0" w:color="auto"/>
            </w:tcBorders>
            <w:shd w:val="clear" w:color="auto" w:fill="F2F2F2" w:themeFill="background1" w:themeFillShade="F2"/>
            <w:vAlign w:val="center"/>
          </w:tcPr>
          <w:p w14:paraId="1F65842A" w14:textId="77777777" w:rsidR="00F82D92" w:rsidRPr="00A1465D" w:rsidRDefault="00F82D92" w:rsidP="00FD18C3">
            <w:pPr>
              <w:rPr>
                <w:rFonts w:ascii="Arial" w:hAnsi="Arial" w:cs="Arial"/>
                <w:sz w:val="24"/>
                <w:szCs w:val="24"/>
              </w:rPr>
            </w:pPr>
            <w:r w:rsidRPr="00A1465D">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48BF74F" w14:textId="77777777" w:rsidR="00F82D92" w:rsidRPr="00A1465D" w:rsidRDefault="00516009" w:rsidP="00FD18C3">
            <w:pP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89B4014" w14:textId="77777777" w:rsidR="00F82D92" w:rsidRPr="00A1465D" w:rsidRDefault="00516009" w:rsidP="00FD18C3">
            <w:pPr>
              <w:rPr>
                <w:rFonts w:ascii="Arial" w:hAnsi="Arial" w:cs="Arial"/>
                <w:sz w:val="24"/>
                <w:szCs w:val="24"/>
              </w:rPr>
            </w:pPr>
            <w:sdt>
              <w:sdtPr>
                <w:rPr>
                  <w:rFonts w:ascii="Arial" w:hAnsi="Arial" w:cs="Arial"/>
                  <w:sz w:val="24"/>
                  <w:szCs w:val="24"/>
                </w:rPr>
                <w:id w:val="-2018915239"/>
                <w14:checkbox>
                  <w14:checked w14:val="1"/>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6F629D0" w14:textId="77777777" w:rsidR="00F82D92" w:rsidRPr="00A1465D" w:rsidRDefault="00516009" w:rsidP="00FD18C3">
            <w:pPr>
              <w:rPr>
                <w:rFonts w:ascii="Arial" w:hAnsi="Arial" w:cs="Arial"/>
                <w:sz w:val="24"/>
                <w:szCs w:val="24"/>
              </w:rPr>
            </w:pPr>
            <w:sdt>
              <w:sdtPr>
                <w:rPr>
                  <w:rFonts w:ascii="Arial" w:hAnsi="Arial" w:cs="Arial"/>
                  <w:sz w:val="24"/>
                  <w:szCs w:val="24"/>
                </w:rPr>
                <w:id w:val="-774482751"/>
                <w14:checkbox>
                  <w14:checked w14:val="0"/>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r>
    </w:tbl>
    <w:p w14:paraId="1F126FB1" w14:textId="77777777" w:rsidR="00F82D92" w:rsidRPr="00A1465D" w:rsidRDefault="00F82D92" w:rsidP="00F82D92">
      <w:pPr>
        <w:rPr>
          <w:rFonts w:ascii="Arial" w:hAnsi="Arial" w:cs="Arial"/>
          <w:sz w:val="24"/>
          <w:szCs w:val="24"/>
        </w:rPr>
      </w:pPr>
    </w:p>
    <w:p w14:paraId="2153AE59" w14:textId="77777777" w:rsidR="00F82D92" w:rsidRPr="00A1465D" w:rsidRDefault="00F82D92" w:rsidP="00F82D92">
      <w:pPr>
        <w:rPr>
          <w:rFonts w:ascii="Arial" w:hAnsi="Arial" w:cs="Arial"/>
          <w:sz w:val="24"/>
          <w:szCs w:val="24"/>
        </w:rPr>
      </w:pPr>
      <w:r w:rsidRPr="00A1465D">
        <w:rPr>
          <w:rFonts w:ascii="Arial" w:hAnsi="Arial" w:cs="Arial"/>
          <w:sz w:val="24"/>
          <w:szCs w:val="24"/>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82D92" w:rsidRPr="00A1465D" w14:paraId="31073379" w14:textId="77777777" w:rsidTr="00FD18C3">
        <w:tc>
          <w:tcPr>
            <w:tcW w:w="596" w:type="dxa"/>
            <w:tcBorders>
              <w:top w:val="single" w:sz="4" w:space="0" w:color="auto"/>
              <w:bottom w:val="single" w:sz="4" w:space="0" w:color="auto"/>
            </w:tcBorders>
            <w:shd w:val="clear" w:color="auto" w:fill="F2F2F2" w:themeFill="background1" w:themeFillShade="F2"/>
          </w:tcPr>
          <w:p w14:paraId="22544607" w14:textId="77777777" w:rsidR="00F82D92" w:rsidRPr="00A1465D" w:rsidRDefault="00F82D92" w:rsidP="00FD18C3">
            <w:pPr>
              <w:rPr>
                <w:rFonts w:ascii="Arial" w:hAnsi="Arial" w:cs="Arial"/>
                <w:sz w:val="24"/>
                <w:szCs w:val="24"/>
              </w:rPr>
            </w:pPr>
            <w:r w:rsidRPr="00A1465D">
              <w:rPr>
                <w:rFonts w:ascii="Arial" w:hAnsi="Arial" w:cs="Arial"/>
                <w:sz w:val="24"/>
                <w:szCs w:val="24"/>
              </w:rPr>
              <w:t>1</w:t>
            </w:r>
          </w:p>
        </w:tc>
        <w:tc>
          <w:tcPr>
            <w:tcW w:w="9923" w:type="dxa"/>
            <w:tcBorders>
              <w:top w:val="single" w:sz="4" w:space="0" w:color="auto"/>
              <w:bottom w:val="single" w:sz="4" w:space="0" w:color="auto"/>
            </w:tcBorders>
            <w:shd w:val="clear" w:color="auto" w:fill="F2F2F2" w:themeFill="background1" w:themeFillShade="F2"/>
          </w:tcPr>
          <w:p w14:paraId="160F4F24" w14:textId="77777777" w:rsidR="00F82D92" w:rsidRPr="00A1465D" w:rsidRDefault="00F82D92" w:rsidP="00FD18C3">
            <w:pPr>
              <w:rPr>
                <w:rFonts w:ascii="Arial" w:hAnsi="Arial" w:cs="Arial"/>
                <w:sz w:val="24"/>
                <w:szCs w:val="24"/>
              </w:rPr>
            </w:pPr>
            <w:r w:rsidRPr="00A1465D">
              <w:rPr>
                <w:rFonts w:ascii="Arial" w:hAnsi="Arial" w:cs="Arial"/>
                <w:sz w:val="24"/>
                <w:szCs w:val="24"/>
              </w:rPr>
              <w:t>Feedback</w:t>
            </w:r>
          </w:p>
          <w:p w14:paraId="645BCE53"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What de-briefing and feedback will be provided to participants, how will this be done and when? </w:t>
            </w:r>
          </w:p>
        </w:tc>
      </w:tr>
      <w:tr w:rsidR="00F82D92" w:rsidRPr="00A1465D" w14:paraId="0F223AF4" w14:textId="77777777" w:rsidTr="00FD18C3">
        <w:tc>
          <w:tcPr>
            <w:tcW w:w="596" w:type="dxa"/>
            <w:tcBorders>
              <w:top w:val="single" w:sz="4" w:space="0" w:color="auto"/>
              <w:bottom w:val="single" w:sz="4" w:space="0" w:color="auto"/>
            </w:tcBorders>
          </w:tcPr>
          <w:p w14:paraId="7C4E8351" w14:textId="77777777" w:rsidR="00F82D92" w:rsidRPr="00A1465D" w:rsidRDefault="00F82D92" w:rsidP="00FD18C3">
            <w:pPr>
              <w:rPr>
                <w:rFonts w:ascii="Arial" w:hAnsi="Arial" w:cs="Arial"/>
                <w:sz w:val="24"/>
                <w:szCs w:val="24"/>
              </w:rPr>
            </w:pPr>
          </w:p>
        </w:tc>
        <w:tc>
          <w:tcPr>
            <w:tcW w:w="9923" w:type="dxa"/>
            <w:tcBorders>
              <w:top w:val="single" w:sz="4" w:space="0" w:color="auto"/>
              <w:bottom w:val="single" w:sz="4" w:space="0" w:color="auto"/>
            </w:tcBorders>
          </w:tcPr>
          <w:p w14:paraId="6B10BCE0" w14:textId="77777777" w:rsidR="00F82D92" w:rsidRPr="00A1465D" w:rsidRDefault="00F82D92" w:rsidP="00FD18C3">
            <w:pPr>
              <w:rPr>
                <w:rFonts w:ascii="Arial" w:hAnsi="Arial" w:cs="Arial"/>
                <w:sz w:val="24"/>
                <w:szCs w:val="24"/>
              </w:rPr>
            </w:pPr>
            <w:r w:rsidRPr="00A1465D">
              <w:rPr>
                <w:rFonts w:ascii="Arial" w:hAnsi="Arial" w:cs="Arial"/>
                <w:sz w:val="24"/>
                <w:szCs w:val="24"/>
              </w:rPr>
              <w:t>I will provide participants with the opportunity for a debrief and details of the study when they provide their consent to take part. They will be provided with appropriate contact information to request for a debrief, if required.</w:t>
            </w:r>
          </w:p>
          <w:p w14:paraId="7C2AC05A" w14:textId="77777777" w:rsidR="00F82D92" w:rsidRPr="00A1465D" w:rsidRDefault="00F82D92" w:rsidP="00FD18C3">
            <w:pPr>
              <w:rPr>
                <w:rFonts w:ascii="Arial" w:hAnsi="Arial" w:cs="Arial"/>
                <w:sz w:val="24"/>
                <w:szCs w:val="24"/>
              </w:rPr>
            </w:pPr>
          </w:p>
        </w:tc>
      </w:tr>
      <w:tr w:rsidR="00F82D92" w:rsidRPr="00A1465D" w14:paraId="387F0115" w14:textId="77777777" w:rsidTr="00FD18C3">
        <w:tc>
          <w:tcPr>
            <w:tcW w:w="596" w:type="dxa"/>
            <w:tcBorders>
              <w:top w:val="single" w:sz="4" w:space="0" w:color="auto"/>
              <w:bottom w:val="single" w:sz="4" w:space="0" w:color="auto"/>
            </w:tcBorders>
            <w:shd w:val="clear" w:color="auto" w:fill="F2F2F2" w:themeFill="background1" w:themeFillShade="F2"/>
          </w:tcPr>
          <w:p w14:paraId="2F3C58AA" w14:textId="77777777" w:rsidR="00F82D92" w:rsidRPr="00A1465D" w:rsidRDefault="00F82D92" w:rsidP="00FD18C3">
            <w:pPr>
              <w:rPr>
                <w:rFonts w:ascii="Arial" w:hAnsi="Arial" w:cs="Arial"/>
                <w:sz w:val="24"/>
                <w:szCs w:val="24"/>
              </w:rPr>
            </w:pPr>
            <w:r w:rsidRPr="00A1465D">
              <w:rPr>
                <w:rFonts w:ascii="Arial" w:hAnsi="Arial" w:cs="Arial"/>
                <w:sz w:val="24"/>
                <w:szCs w:val="24"/>
              </w:rPr>
              <w:t>2</w:t>
            </w:r>
          </w:p>
        </w:tc>
        <w:tc>
          <w:tcPr>
            <w:tcW w:w="9923" w:type="dxa"/>
            <w:tcBorders>
              <w:top w:val="single" w:sz="4" w:space="0" w:color="auto"/>
              <w:bottom w:val="single" w:sz="4" w:space="0" w:color="auto"/>
            </w:tcBorders>
            <w:shd w:val="clear" w:color="auto" w:fill="F2F2F2" w:themeFill="background1" w:themeFillShade="F2"/>
          </w:tcPr>
          <w:p w14:paraId="39224A2D" w14:textId="77777777" w:rsidR="00F82D92" w:rsidRPr="00A1465D" w:rsidRDefault="00F82D92" w:rsidP="00FD18C3">
            <w:pPr>
              <w:rPr>
                <w:rFonts w:ascii="Arial" w:hAnsi="Arial" w:cs="Arial"/>
                <w:sz w:val="24"/>
                <w:szCs w:val="24"/>
              </w:rPr>
            </w:pPr>
            <w:r w:rsidRPr="00A1465D">
              <w:rPr>
                <w:rFonts w:ascii="Arial" w:hAnsi="Arial" w:cs="Arial"/>
                <w:sz w:val="24"/>
                <w:szCs w:val="24"/>
              </w:rPr>
              <w:t>Informed consent</w:t>
            </w:r>
          </w:p>
          <w:p w14:paraId="738460B5" w14:textId="77777777" w:rsidR="00F82D92" w:rsidRPr="00A1465D" w:rsidRDefault="00F82D92" w:rsidP="00FD18C3">
            <w:pPr>
              <w:rPr>
                <w:rFonts w:ascii="Arial" w:hAnsi="Arial" w:cs="Arial"/>
                <w:sz w:val="24"/>
                <w:szCs w:val="24"/>
                <w:lang w:eastAsia="en-GB"/>
              </w:rPr>
            </w:pPr>
            <w:r w:rsidRPr="00A1465D">
              <w:rPr>
                <w:rFonts w:ascii="Arial" w:hAnsi="Arial" w:cs="Arial"/>
                <w:sz w:val="24"/>
                <w:szCs w:val="24"/>
                <w:lang w:eastAsia="en-GB"/>
              </w:rPr>
              <w:t xml:space="preserve">Describe the arrangements to inform potential participants, before providing consent, of what is involved in participating. Describe the arrangements for participants to provide full </w:t>
            </w:r>
            <w:r w:rsidRPr="00A1465D">
              <w:rPr>
                <w:rFonts w:ascii="Arial" w:hAnsi="Arial" w:cs="Arial"/>
                <w:sz w:val="24"/>
                <w:szCs w:val="24"/>
                <w:lang w:eastAsia="en-GB"/>
              </w:rPr>
              <w:lastRenderedPageBreak/>
              <w:t>consent before data collection begins. If gaining consent in this way is inappropriate, explain how consent will be obtained and recorded in accordance with prevailing data protection legislation.</w:t>
            </w:r>
          </w:p>
        </w:tc>
      </w:tr>
      <w:tr w:rsidR="00F82D92" w:rsidRPr="00A1465D" w14:paraId="443944F0" w14:textId="77777777" w:rsidTr="00FD18C3">
        <w:tc>
          <w:tcPr>
            <w:tcW w:w="596" w:type="dxa"/>
            <w:tcBorders>
              <w:top w:val="single" w:sz="4" w:space="0" w:color="auto"/>
              <w:bottom w:val="single" w:sz="4" w:space="0" w:color="auto"/>
            </w:tcBorders>
          </w:tcPr>
          <w:p w14:paraId="7B5949E2" w14:textId="77777777" w:rsidR="00F82D92" w:rsidRPr="00A1465D" w:rsidRDefault="00F82D92" w:rsidP="00FD18C3">
            <w:pPr>
              <w:rPr>
                <w:rFonts w:ascii="Arial" w:hAnsi="Arial" w:cs="Arial"/>
                <w:sz w:val="24"/>
                <w:szCs w:val="24"/>
              </w:rPr>
            </w:pPr>
          </w:p>
        </w:tc>
        <w:tc>
          <w:tcPr>
            <w:tcW w:w="9923" w:type="dxa"/>
            <w:tcBorders>
              <w:top w:val="single" w:sz="4" w:space="0" w:color="auto"/>
              <w:bottom w:val="single" w:sz="4" w:space="0" w:color="auto"/>
            </w:tcBorders>
          </w:tcPr>
          <w:p w14:paraId="2B745957" w14:textId="77777777" w:rsidR="00F82D92" w:rsidRPr="00A1465D" w:rsidRDefault="00F82D92" w:rsidP="00FD18C3">
            <w:pPr>
              <w:rPr>
                <w:rFonts w:ascii="Arial" w:hAnsi="Arial" w:cs="Arial"/>
                <w:sz w:val="24"/>
                <w:szCs w:val="24"/>
              </w:rPr>
            </w:pPr>
          </w:p>
          <w:p w14:paraId="29942A5C"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The participants will be provided with an information sheet about the study, and they will be asked to sign a consent form prior to them completing paper questionnaires. Each participant will be given a unique identifier so that can remain anonymous in the study. All paperwork will be stored in a secure filing cabinet and kept in a locked office. When the data is analysed on the computer, the information will be password protected. Participants will be allowed to withdraw their consent at any time. </w:t>
            </w:r>
          </w:p>
          <w:p w14:paraId="3429D766" w14:textId="77777777" w:rsidR="00F82D92" w:rsidRPr="00A1465D" w:rsidRDefault="00F82D92" w:rsidP="00FD18C3">
            <w:pPr>
              <w:rPr>
                <w:rFonts w:ascii="Arial" w:hAnsi="Arial" w:cs="Arial"/>
                <w:sz w:val="24"/>
                <w:szCs w:val="24"/>
              </w:rPr>
            </w:pPr>
          </w:p>
        </w:tc>
      </w:tr>
      <w:tr w:rsidR="00F82D92" w:rsidRPr="00A1465D" w14:paraId="71260E56" w14:textId="77777777" w:rsidTr="00FD18C3">
        <w:tc>
          <w:tcPr>
            <w:tcW w:w="596" w:type="dxa"/>
            <w:tcBorders>
              <w:top w:val="single" w:sz="4" w:space="0" w:color="auto"/>
              <w:bottom w:val="single" w:sz="4" w:space="0" w:color="auto"/>
            </w:tcBorders>
            <w:shd w:val="clear" w:color="auto" w:fill="F2F2F2" w:themeFill="background1" w:themeFillShade="F2"/>
          </w:tcPr>
          <w:p w14:paraId="64167FB4" w14:textId="77777777" w:rsidR="00F82D92" w:rsidRPr="00A1465D" w:rsidRDefault="00F82D92" w:rsidP="00FD18C3">
            <w:pPr>
              <w:rPr>
                <w:rFonts w:ascii="Arial" w:hAnsi="Arial" w:cs="Arial"/>
                <w:sz w:val="24"/>
                <w:szCs w:val="24"/>
              </w:rPr>
            </w:pPr>
            <w:r w:rsidRPr="00A1465D">
              <w:rPr>
                <w:rFonts w:ascii="Arial" w:hAnsi="Arial" w:cs="Arial"/>
                <w:sz w:val="24"/>
                <w:szCs w:val="24"/>
              </w:rPr>
              <w:t>3</w:t>
            </w:r>
          </w:p>
        </w:tc>
        <w:tc>
          <w:tcPr>
            <w:tcW w:w="9923" w:type="dxa"/>
            <w:tcBorders>
              <w:top w:val="single" w:sz="4" w:space="0" w:color="auto"/>
              <w:bottom w:val="single" w:sz="4" w:space="0" w:color="auto"/>
            </w:tcBorders>
            <w:shd w:val="clear" w:color="auto" w:fill="F2F2F2" w:themeFill="background1" w:themeFillShade="F2"/>
          </w:tcPr>
          <w:p w14:paraId="4E2E1865" w14:textId="77777777" w:rsidR="00F82D92" w:rsidRPr="00A1465D" w:rsidRDefault="00F82D92" w:rsidP="00FD18C3">
            <w:pPr>
              <w:rPr>
                <w:rFonts w:ascii="Arial" w:hAnsi="Arial" w:cs="Arial"/>
                <w:sz w:val="24"/>
                <w:szCs w:val="24"/>
              </w:rPr>
            </w:pPr>
            <w:r w:rsidRPr="00A1465D">
              <w:rPr>
                <w:rFonts w:ascii="Arial" w:hAnsi="Arial" w:cs="Arial"/>
                <w:sz w:val="24"/>
                <w:szCs w:val="24"/>
              </w:rPr>
              <w:t>Confidentiality / Anonymity</w:t>
            </w:r>
          </w:p>
          <w:p w14:paraId="596ACC22"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Set out how anonymity of participants and confidentiality will be ensured in any outputs. If anonymity is not being offered, explain why this is the case. </w:t>
            </w:r>
          </w:p>
        </w:tc>
      </w:tr>
      <w:tr w:rsidR="00F82D92" w:rsidRPr="00A1465D" w14:paraId="371D9A2F" w14:textId="77777777" w:rsidTr="00FD18C3">
        <w:tc>
          <w:tcPr>
            <w:tcW w:w="596" w:type="dxa"/>
            <w:tcBorders>
              <w:top w:val="single" w:sz="4" w:space="0" w:color="auto"/>
              <w:bottom w:val="single" w:sz="4" w:space="0" w:color="auto"/>
            </w:tcBorders>
          </w:tcPr>
          <w:p w14:paraId="5C00FF36" w14:textId="77777777" w:rsidR="00F82D92" w:rsidRPr="00A1465D" w:rsidRDefault="00F82D92" w:rsidP="00FD18C3">
            <w:pPr>
              <w:rPr>
                <w:rFonts w:ascii="Arial" w:hAnsi="Arial" w:cs="Arial"/>
                <w:sz w:val="24"/>
                <w:szCs w:val="24"/>
              </w:rPr>
            </w:pPr>
          </w:p>
        </w:tc>
        <w:tc>
          <w:tcPr>
            <w:tcW w:w="9923" w:type="dxa"/>
            <w:tcBorders>
              <w:top w:val="single" w:sz="4" w:space="0" w:color="auto"/>
              <w:bottom w:val="single" w:sz="4" w:space="0" w:color="auto"/>
            </w:tcBorders>
          </w:tcPr>
          <w:p w14:paraId="2D4BB221"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I have to comply with the research data  management policy  to protect the participants by providing  a unique identifier to protect their identity in the written research document. None of their personal information will be used. Only the researcher will have access to their personal information, and I will also comply with the university research data management policy. </w:t>
            </w:r>
          </w:p>
          <w:p w14:paraId="4BFD6AF6" w14:textId="77777777" w:rsidR="00F82D92" w:rsidRPr="00A1465D" w:rsidRDefault="00F82D92" w:rsidP="00FD18C3">
            <w:pPr>
              <w:rPr>
                <w:rFonts w:ascii="Arial" w:hAnsi="Arial" w:cs="Arial"/>
                <w:sz w:val="24"/>
                <w:szCs w:val="24"/>
              </w:rPr>
            </w:pPr>
          </w:p>
          <w:p w14:paraId="53FD4A70"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 </w:t>
            </w:r>
          </w:p>
        </w:tc>
      </w:tr>
    </w:tbl>
    <w:p w14:paraId="05B0BB58" w14:textId="77777777" w:rsidR="00F82D92" w:rsidRPr="00A1465D" w:rsidRDefault="00F82D92" w:rsidP="00F82D92">
      <w:pPr>
        <w:rPr>
          <w:rFonts w:ascii="Arial" w:hAnsi="Arial" w:cs="Arial"/>
          <w:sz w:val="24"/>
          <w:szCs w:val="24"/>
        </w:rPr>
      </w:pPr>
    </w:p>
    <w:p w14:paraId="680FD045" w14:textId="77777777" w:rsidR="00F82D92" w:rsidRPr="00A1465D" w:rsidRDefault="00F82D92" w:rsidP="00F82D92">
      <w:pPr>
        <w:rPr>
          <w:rFonts w:ascii="Arial" w:hAnsi="Arial" w:cs="Arial"/>
          <w:sz w:val="24"/>
          <w:szCs w:val="24"/>
        </w:rPr>
      </w:pPr>
      <w:r w:rsidRPr="00A1465D">
        <w:rPr>
          <w:rFonts w:ascii="Arial" w:hAnsi="Arial" w:cs="Arial"/>
          <w:sz w:val="24"/>
          <w:szCs w:val="24"/>
        </w:rPr>
        <w:t>SECTION J: Data Protection and Storage</w:t>
      </w:r>
    </w:p>
    <w:p w14:paraId="41B5D4D6" w14:textId="77777777" w:rsidR="00F82D92" w:rsidRPr="00A1465D" w:rsidRDefault="00F82D92" w:rsidP="00F82D92">
      <w:pPr>
        <w:rPr>
          <w:rFonts w:ascii="Arial" w:hAnsi="Arial" w:cs="Arial"/>
          <w:sz w:val="24"/>
          <w:szCs w:val="24"/>
        </w:rPr>
      </w:pPr>
      <w:r w:rsidRPr="00A1465D">
        <w:rPr>
          <w:rFonts w:ascii="Arial" w:hAnsi="Arial" w:cs="Arial"/>
          <w:sz w:val="24"/>
          <w:szCs w:val="24"/>
        </w:rPr>
        <w:t>In completing this section refer to the University’s Research Data Management Policy and the extensive resources on the University’s Research Data Management web pages (</w:t>
      </w:r>
      <w:hyperlink r:id="rId113" w:history="1">
        <w:r w:rsidRPr="00A1465D">
          <w:rPr>
            <w:rStyle w:val="Hyperlink"/>
            <w:rFonts w:ascii="Arial" w:hAnsi="Arial" w:cs="Arial"/>
            <w:color w:val="auto"/>
            <w:sz w:val="24"/>
            <w:szCs w:val="24"/>
          </w:rPr>
          <w:t>http://uwtsd.ac.uk/library/research-data-management/</w:t>
        </w:r>
      </w:hyperlink>
      <w:r w:rsidRPr="00A1465D">
        <w:rPr>
          <w:rFonts w:ascii="Arial" w:hAnsi="Arial" w:cs="Arial"/>
          <w:sz w:val="24"/>
          <w:szCs w:val="24"/>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82D92" w:rsidRPr="00A1465D" w14:paraId="5A81DACA" w14:textId="77777777" w:rsidTr="00FD18C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7B2F38D" w14:textId="77777777" w:rsidR="00F82D92" w:rsidRPr="00A1465D" w:rsidRDefault="00F82D92" w:rsidP="00FD18C3">
            <w:pPr>
              <w:rPr>
                <w:rFonts w:ascii="Arial" w:hAnsi="Arial" w:cs="Arial"/>
                <w:sz w:val="24"/>
                <w:szCs w:val="24"/>
              </w:rPr>
            </w:pPr>
            <w:r w:rsidRPr="00A1465D">
              <w:rPr>
                <w:rFonts w:ascii="Arial" w:hAnsi="Arial" w:cs="Arial"/>
                <w:sz w:val="24"/>
                <w:szCs w:val="24"/>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73651F3" w14:textId="77777777" w:rsidR="00F82D92" w:rsidRPr="00A1465D" w:rsidRDefault="00F82D92" w:rsidP="00FD18C3">
            <w:pPr>
              <w:rPr>
                <w:rFonts w:ascii="Arial" w:hAnsi="Arial" w:cs="Arial"/>
                <w:sz w:val="24"/>
                <w:szCs w:val="24"/>
              </w:rPr>
            </w:pPr>
            <w:r w:rsidRPr="00A1465D">
              <w:rPr>
                <w:rFonts w:ascii="Arial" w:hAnsi="Arial" w:cs="Arial"/>
                <w:sz w:val="24"/>
                <w:szCs w:val="24"/>
              </w:rPr>
              <w:t>Does the research activity involve personal da</w:t>
            </w:r>
            <w:r w:rsidRPr="00A1465D">
              <w:rPr>
                <w:rFonts w:ascii="Arial" w:hAnsi="Arial" w:cs="Arial"/>
                <w:sz w:val="24"/>
                <w:szCs w:val="24"/>
                <w:shd w:val="clear" w:color="auto" w:fill="F2F2F2" w:themeFill="background1" w:themeFillShade="F2"/>
              </w:rPr>
              <w:t>t</w:t>
            </w:r>
            <w:r w:rsidRPr="00A1465D">
              <w:rPr>
                <w:rFonts w:ascii="Arial" w:hAnsi="Arial" w:cs="Arial"/>
                <w:sz w:val="24"/>
                <w:szCs w:val="24"/>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29624" w14:textId="77777777" w:rsidR="00F82D92" w:rsidRPr="00A1465D" w:rsidRDefault="00F82D92" w:rsidP="00FD18C3">
            <w:pPr>
              <w:rPr>
                <w:rFonts w:ascii="Arial" w:eastAsia="MS Gothic" w:hAnsi="Arial" w:cs="Arial"/>
                <w:sz w:val="24"/>
                <w:szCs w:val="24"/>
                <w:lang w:val="en-US"/>
              </w:rPr>
            </w:pPr>
            <w:r w:rsidRPr="00A1465D">
              <w:rPr>
                <w:rFonts w:ascii="Arial" w:hAnsi="Arial" w:cs="Arial"/>
                <w:sz w:val="24"/>
                <w:szCs w:val="24"/>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76CC21" w14:textId="77777777" w:rsidR="00F82D92" w:rsidRPr="00A1465D" w:rsidRDefault="00F82D92" w:rsidP="00FD18C3">
            <w:pPr>
              <w:rPr>
                <w:rFonts w:ascii="Arial" w:eastAsia="MS Gothic" w:hAnsi="Arial" w:cs="Arial"/>
                <w:sz w:val="24"/>
                <w:szCs w:val="24"/>
                <w:lang w:val="en-US"/>
              </w:rPr>
            </w:pPr>
            <w:r w:rsidRPr="00A1465D">
              <w:rPr>
                <w:rFonts w:ascii="Arial" w:hAnsi="Arial" w:cs="Arial"/>
                <w:sz w:val="24"/>
                <w:szCs w:val="24"/>
              </w:rPr>
              <w:t>NO</w:t>
            </w:r>
          </w:p>
        </w:tc>
      </w:tr>
      <w:tr w:rsidR="00F82D92" w:rsidRPr="00A1465D" w14:paraId="3E7B8A4B" w14:textId="77777777" w:rsidTr="00FD18C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2B35831" w14:textId="77777777" w:rsidR="00F82D92" w:rsidRPr="00A1465D" w:rsidRDefault="00F82D92" w:rsidP="00FD18C3">
            <w:pPr>
              <w:rPr>
                <w:rFonts w:ascii="Arial" w:hAnsi="Arial" w:cs="Arial"/>
                <w:i/>
                <w:iCs/>
                <w:sz w:val="24"/>
                <w:szCs w:val="24"/>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4B1D59" w14:textId="77777777" w:rsidR="00F82D92" w:rsidRPr="00A1465D" w:rsidRDefault="00F82D92" w:rsidP="00FD18C3">
            <w:pPr>
              <w:rPr>
                <w:rFonts w:ascii="Arial" w:hAnsi="Arial" w:cs="Arial"/>
                <w:sz w:val="24"/>
                <w:szCs w:val="24"/>
              </w:rPr>
            </w:pPr>
            <w:r w:rsidRPr="00A1465D">
              <w:rPr>
                <w:rFonts w:ascii="Arial" w:hAnsi="Arial" w:cs="Arial"/>
                <w:i/>
                <w:iCs/>
                <w:sz w:val="24"/>
                <w:szCs w:val="24"/>
              </w:rPr>
              <w:t xml:space="preserve">“Personal data” </w:t>
            </w:r>
            <w:r w:rsidRPr="00A1465D">
              <w:rPr>
                <w:rFonts w:ascii="Arial" w:hAnsi="Arial" w:cs="Arial"/>
                <w:i/>
                <w:iCs/>
                <w:sz w:val="24"/>
                <w:szCs w:val="24"/>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B1DF75" w14:textId="77777777" w:rsidR="00F82D92" w:rsidRPr="00A1465D" w:rsidRDefault="00F82D92" w:rsidP="00FD18C3">
            <w:pPr>
              <w:rPr>
                <w:rFonts w:ascii="Arial" w:eastAsia="MS Gothic" w:hAnsi="Arial" w:cs="Arial"/>
                <w:sz w:val="24"/>
                <w:szCs w:val="24"/>
                <w:lang w:val="en-US"/>
              </w:rPr>
            </w:pPr>
            <w:r w:rsidRPr="00A1465D">
              <w:rPr>
                <w:rFonts w:ascii="Arial" w:eastAsia="MS Gothic" w:hAnsi="Arial" w:cs="Arial"/>
                <w:sz w:val="24"/>
                <w:szCs w:val="24"/>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D67CB9" w14:textId="77777777" w:rsidR="00F82D92" w:rsidRPr="00A1465D" w:rsidRDefault="00F82D92" w:rsidP="00FD18C3">
            <w:pPr>
              <w:rPr>
                <w:rFonts w:ascii="Arial" w:eastAsia="MS Gothic" w:hAnsi="Arial" w:cs="Arial"/>
                <w:sz w:val="24"/>
                <w:szCs w:val="24"/>
                <w:lang w:val="en-US"/>
              </w:rPr>
            </w:pPr>
            <w:r w:rsidRPr="00A1465D">
              <w:rPr>
                <w:rFonts w:ascii="Segoe UI Symbol" w:eastAsia="MS Gothic" w:hAnsi="Segoe UI Symbol" w:cs="Segoe UI Symbol"/>
                <w:sz w:val="24"/>
                <w:szCs w:val="24"/>
                <w:lang w:val="en-US"/>
              </w:rPr>
              <w:t>☐</w:t>
            </w:r>
          </w:p>
        </w:tc>
      </w:tr>
      <w:tr w:rsidR="00F82D92" w:rsidRPr="00A1465D" w14:paraId="3829EEAB" w14:textId="77777777" w:rsidTr="00FD18C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7524DB" w14:textId="77777777" w:rsidR="00F82D92" w:rsidRPr="00A1465D" w:rsidRDefault="00F82D92" w:rsidP="00FD18C3">
            <w:pPr>
              <w:rPr>
                <w:rFonts w:ascii="Arial" w:hAnsi="Arial" w:cs="Arial"/>
                <w:sz w:val="24"/>
                <w:szCs w:val="24"/>
              </w:rPr>
            </w:pPr>
            <w:r w:rsidRPr="00A1465D">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13B595"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If YES, provide a description of the data and explain why this data needs to be collected: </w:t>
            </w:r>
          </w:p>
        </w:tc>
      </w:tr>
      <w:tr w:rsidR="00F82D92" w:rsidRPr="00A1465D" w14:paraId="3AE765A2" w14:textId="77777777" w:rsidTr="00FD18C3">
        <w:trPr>
          <w:trHeight w:val="403"/>
        </w:trPr>
        <w:tc>
          <w:tcPr>
            <w:tcW w:w="567" w:type="dxa"/>
            <w:tcBorders>
              <w:top w:val="single" w:sz="4" w:space="0" w:color="auto"/>
              <w:left w:val="single" w:sz="4" w:space="0" w:color="auto"/>
              <w:bottom w:val="single" w:sz="4" w:space="0" w:color="auto"/>
              <w:right w:val="single" w:sz="4" w:space="0" w:color="auto"/>
            </w:tcBorders>
          </w:tcPr>
          <w:p w14:paraId="3BB5F249" w14:textId="77777777" w:rsidR="00F82D92" w:rsidRPr="00A1465D" w:rsidRDefault="00F82D92" w:rsidP="00FD18C3">
            <w:pPr>
              <w:rPr>
                <w:rFonts w:ascii="Arial" w:hAnsi="Arial" w:cs="Arial"/>
                <w:sz w:val="24"/>
                <w:szCs w:val="24"/>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E1C9E08"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 I will be collecting their written informed consent and they will be completing written questionnaires. Written notes are my preferred method and are in line with my current clinical protocol . All personal data and information about patients in this instance, will be kept securely in a locked cabinet in an office. </w:t>
            </w:r>
          </w:p>
        </w:tc>
      </w:tr>
      <w:tr w:rsidR="00F82D92" w:rsidRPr="00A1465D" w14:paraId="5CCFB733" w14:textId="77777777" w:rsidTr="00FD18C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A32D1B0" w14:textId="77777777" w:rsidR="00F82D92" w:rsidRPr="00A1465D" w:rsidRDefault="00F82D92" w:rsidP="00FD18C3">
            <w:pPr>
              <w:rPr>
                <w:rFonts w:ascii="Arial" w:hAnsi="Arial" w:cs="Arial"/>
                <w:sz w:val="24"/>
                <w:szCs w:val="24"/>
              </w:rPr>
            </w:pPr>
            <w:r w:rsidRPr="00A1465D">
              <w:rPr>
                <w:rFonts w:ascii="Arial" w:hAnsi="Arial" w:cs="Arial"/>
                <w:sz w:val="24"/>
                <w:szCs w:val="24"/>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AA344F8" w14:textId="77777777" w:rsidR="00F82D92" w:rsidRPr="00A1465D" w:rsidRDefault="00F82D92" w:rsidP="00FD18C3">
            <w:pPr>
              <w:rPr>
                <w:rFonts w:ascii="Arial" w:hAnsi="Arial" w:cs="Arial"/>
                <w:sz w:val="24"/>
                <w:szCs w:val="24"/>
              </w:rPr>
            </w:pPr>
            <w:r w:rsidRPr="00A1465D">
              <w:rPr>
                <w:rFonts w:ascii="Arial" w:hAnsi="Arial" w:cs="Arial"/>
                <w:sz w:val="24"/>
                <w:szCs w:val="24"/>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9DDD9" w14:textId="77777777" w:rsidR="00F82D92" w:rsidRPr="00A1465D" w:rsidRDefault="00F82D92" w:rsidP="00FD18C3">
            <w:pPr>
              <w:rPr>
                <w:rFonts w:ascii="Arial" w:eastAsia="MS Gothic" w:hAnsi="Arial" w:cs="Arial"/>
                <w:sz w:val="24"/>
                <w:szCs w:val="24"/>
                <w:lang w:val="en-US"/>
              </w:rPr>
            </w:pPr>
            <w:r w:rsidRPr="00A1465D">
              <w:rPr>
                <w:rFonts w:ascii="Arial" w:hAnsi="Arial" w:cs="Arial"/>
                <w:sz w:val="24"/>
                <w:szCs w:val="24"/>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09C0E" w14:textId="77777777" w:rsidR="00F82D92" w:rsidRPr="00A1465D" w:rsidRDefault="00F82D92" w:rsidP="00FD18C3">
            <w:pPr>
              <w:rPr>
                <w:rFonts w:ascii="Arial" w:eastAsia="MS Gothic" w:hAnsi="Arial" w:cs="Arial"/>
                <w:sz w:val="24"/>
                <w:szCs w:val="24"/>
                <w:lang w:val="en-US"/>
              </w:rPr>
            </w:pPr>
            <w:r w:rsidRPr="00A1465D">
              <w:rPr>
                <w:rFonts w:ascii="Arial" w:hAnsi="Arial" w:cs="Arial"/>
                <w:sz w:val="24"/>
                <w:szCs w:val="24"/>
              </w:rPr>
              <w:t>NO</w:t>
            </w:r>
          </w:p>
        </w:tc>
      </w:tr>
      <w:tr w:rsidR="00F82D92" w:rsidRPr="00A1465D" w14:paraId="2ACBD8A6" w14:textId="77777777" w:rsidTr="00FD18C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7B411F2" w14:textId="77777777" w:rsidR="00F82D92" w:rsidRPr="00A1465D" w:rsidRDefault="00F82D92" w:rsidP="00FD18C3">
            <w:pPr>
              <w:rPr>
                <w:rStyle w:val="Strong"/>
                <w:rFonts w:ascii="Arial" w:hAnsi="Arial" w:cs="Arial"/>
                <w:i/>
                <w:iCs/>
                <w:sz w:val="24"/>
                <w:szCs w:val="24"/>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213267" w14:textId="77777777" w:rsidR="00F82D92" w:rsidRPr="00A1465D" w:rsidRDefault="00F82D92" w:rsidP="00FD18C3">
            <w:pPr>
              <w:rPr>
                <w:rFonts w:ascii="Arial" w:hAnsi="Arial" w:cs="Arial"/>
                <w:sz w:val="24"/>
                <w:szCs w:val="24"/>
              </w:rPr>
            </w:pPr>
            <w:r w:rsidRPr="00A1465D">
              <w:rPr>
                <w:rStyle w:val="Strong"/>
                <w:rFonts w:ascii="Arial" w:hAnsi="Arial" w:cs="Arial"/>
                <w:i/>
                <w:iCs/>
                <w:sz w:val="24"/>
                <w:szCs w:val="24"/>
              </w:rPr>
              <w:t>“Special category data”</w:t>
            </w:r>
            <w:r w:rsidRPr="00A1465D">
              <w:rPr>
                <w:rFonts w:ascii="Arial" w:hAnsi="Arial" w:cs="Arial"/>
                <w:i/>
                <w:iCs/>
                <w:sz w:val="24"/>
                <w:szCs w:val="24"/>
              </w:rPr>
              <w:t> means sensitive personal data consisting of information as to the data subjects’ –</w:t>
            </w:r>
          </w:p>
          <w:p w14:paraId="0E9769D2" w14:textId="77777777" w:rsidR="00F82D92" w:rsidRPr="00A1465D" w:rsidRDefault="00F82D92" w:rsidP="00FD18C3">
            <w:pPr>
              <w:rPr>
                <w:rFonts w:ascii="Arial" w:hAnsi="Arial" w:cs="Arial"/>
                <w:sz w:val="24"/>
                <w:szCs w:val="24"/>
              </w:rPr>
            </w:pPr>
            <w:r w:rsidRPr="00A1465D">
              <w:rPr>
                <w:rFonts w:ascii="Arial" w:hAnsi="Arial" w:cs="Arial"/>
                <w:i/>
                <w:iCs/>
                <w:sz w:val="24"/>
                <w:szCs w:val="24"/>
              </w:rPr>
              <w:t>(a) racial or ethnic origin,</w:t>
            </w:r>
          </w:p>
          <w:p w14:paraId="61C34CF1" w14:textId="77777777" w:rsidR="00F82D92" w:rsidRPr="00A1465D" w:rsidRDefault="00F82D92" w:rsidP="00FD18C3">
            <w:pPr>
              <w:rPr>
                <w:rFonts w:ascii="Arial" w:hAnsi="Arial" w:cs="Arial"/>
                <w:sz w:val="24"/>
                <w:szCs w:val="24"/>
              </w:rPr>
            </w:pPr>
            <w:r w:rsidRPr="00A1465D">
              <w:rPr>
                <w:rFonts w:ascii="Arial" w:hAnsi="Arial" w:cs="Arial"/>
                <w:i/>
                <w:iCs/>
                <w:sz w:val="24"/>
                <w:szCs w:val="24"/>
              </w:rPr>
              <w:t>(b) political opinions,</w:t>
            </w:r>
          </w:p>
          <w:p w14:paraId="1C6BA779" w14:textId="77777777" w:rsidR="00F82D92" w:rsidRPr="00A1465D" w:rsidRDefault="00F82D92" w:rsidP="00FD18C3">
            <w:pPr>
              <w:rPr>
                <w:rFonts w:ascii="Arial" w:hAnsi="Arial" w:cs="Arial"/>
                <w:sz w:val="24"/>
                <w:szCs w:val="24"/>
              </w:rPr>
            </w:pPr>
            <w:r w:rsidRPr="00A1465D">
              <w:rPr>
                <w:rFonts w:ascii="Arial" w:hAnsi="Arial" w:cs="Arial"/>
                <w:i/>
                <w:iCs/>
                <w:sz w:val="24"/>
                <w:szCs w:val="24"/>
              </w:rPr>
              <w:t>(c ) religious beliefs or other beliefs of a similar nature,</w:t>
            </w:r>
          </w:p>
          <w:p w14:paraId="69049257" w14:textId="77777777" w:rsidR="00F82D92" w:rsidRPr="00A1465D" w:rsidRDefault="00F82D92" w:rsidP="00FD18C3">
            <w:pPr>
              <w:rPr>
                <w:rFonts w:ascii="Arial" w:hAnsi="Arial" w:cs="Arial"/>
                <w:sz w:val="24"/>
                <w:szCs w:val="24"/>
              </w:rPr>
            </w:pPr>
            <w:r w:rsidRPr="00A1465D">
              <w:rPr>
                <w:rFonts w:ascii="Arial" w:hAnsi="Arial" w:cs="Arial"/>
                <w:i/>
                <w:iCs/>
                <w:sz w:val="24"/>
                <w:szCs w:val="24"/>
              </w:rPr>
              <w:t>(d) membership of a trade union (within the meaning of the Trade Union and Labour Relations (Consolidation) Act 1992),</w:t>
            </w:r>
          </w:p>
          <w:p w14:paraId="6F6EF516" w14:textId="77777777" w:rsidR="00F82D92" w:rsidRPr="00A1465D" w:rsidRDefault="00F82D92" w:rsidP="00FD18C3">
            <w:pPr>
              <w:rPr>
                <w:rFonts w:ascii="Arial" w:hAnsi="Arial" w:cs="Arial"/>
                <w:sz w:val="24"/>
                <w:szCs w:val="24"/>
              </w:rPr>
            </w:pPr>
            <w:r w:rsidRPr="00A1465D">
              <w:rPr>
                <w:rFonts w:ascii="Arial" w:hAnsi="Arial" w:cs="Arial"/>
                <w:i/>
                <w:iCs/>
                <w:sz w:val="24"/>
                <w:szCs w:val="24"/>
              </w:rPr>
              <w:t>(e) physical or mental health or condition,</w:t>
            </w:r>
          </w:p>
          <w:p w14:paraId="0EBD32E6" w14:textId="77777777" w:rsidR="00F82D92" w:rsidRPr="00A1465D" w:rsidRDefault="00F82D92" w:rsidP="00FD18C3">
            <w:pPr>
              <w:rPr>
                <w:rFonts w:ascii="Arial" w:hAnsi="Arial" w:cs="Arial"/>
                <w:sz w:val="24"/>
                <w:szCs w:val="24"/>
              </w:rPr>
            </w:pPr>
            <w:r w:rsidRPr="00A1465D">
              <w:rPr>
                <w:rFonts w:ascii="Arial" w:hAnsi="Arial" w:cs="Arial"/>
                <w:i/>
                <w:iCs/>
                <w:sz w:val="24"/>
                <w:szCs w:val="24"/>
              </w:rPr>
              <w:t>(f) sexual life,</w:t>
            </w:r>
          </w:p>
          <w:p w14:paraId="0B56563C" w14:textId="77777777" w:rsidR="00F82D92" w:rsidRPr="00A1465D" w:rsidRDefault="00F82D92" w:rsidP="00FD18C3">
            <w:pPr>
              <w:rPr>
                <w:rFonts w:ascii="Arial" w:hAnsi="Arial" w:cs="Arial"/>
                <w:sz w:val="24"/>
                <w:szCs w:val="24"/>
              </w:rPr>
            </w:pPr>
            <w:r w:rsidRPr="00A1465D">
              <w:rPr>
                <w:rFonts w:ascii="Arial" w:hAnsi="Arial" w:cs="Arial"/>
                <w:i/>
                <w:iCs/>
                <w:sz w:val="24"/>
                <w:szCs w:val="24"/>
              </w:rPr>
              <w:t>(g) genetics,</w:t>
            </w:r>
          </w:p>
          <w:p w14:paraId="0A36E383" w14:textId="77777777" w:rsidR="00F82D92" w:rsidRPr="00A1465D" w:rsidRDefault="00F82D92" w:rsidP="00FD18C3">
            <w:pPr>
              <w:rPr>
                <w:rFonts w:ascii="Arial" w:hAnsi="Arial" w:cs="Arial"/>
                <w:i/>
                <w:iCs/>
                <w:sz w:val="24"/>
                <w:szCs w:val="24"/>
              </w:rPr>
            </w:pPr>
            <w:r w:rsidRPr="00A1465D">
              <w:rPr>
                <w:rFonts w:ascii="Arial" w:hAnsi="Arial" w:cs="Arial"/>
                <w:i/>
                <w:iCs/>
                <w:sz w:val="24"/>
                <w:szCs w:val="24"/>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C2D667" w14:textId="77777777" w:rsidR="00F82D92" w:rsidRPr="00A1465D" w:rsidRDefault="00F82D92" w:rsidP="00FD18C3">
            <w:pPr>
              <w:rPr>
                <w:rFonts w:ascii="Arial" w:eastAsia="MS Gothic" w:hAnsi="Arial" w:cs="Arial"/>
                <w:sz w:val="24"/>
                <w:szCs w:val="24"/>
                <w:lang w:val="en-US"/>
              </w:rPr>
            </w:pPr>
          </w:p>
          <w:p w14:paraId="2BA82801"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136821" w14:textId="77777777" w:rsidR="00F82D92" w:rsidRPr="00A1465D" w:rsidRDefault="00F82D92" w:rsidP="00FD18C3">
            <w:pPr>
              <w:rPr>
                <w:rFonts w:ascii="Arial" w:eastAsia="MS Gothic" w:hAnsi="Arial" w:cs="Arial"/>
                <w:sz w:val="24"/>
                <w:szCs w:val="24"/>
                <w:lang w:val="en-US"/>
              </w:rPr>
            </w:pPr>
          </w:p>
          <w:p w14:paraId="1C8EBBEB" w14:textId="77777777" w:rsidR="00F82D92" w:rsidRPr="00A1465D" w:rsidRDefault="00F82D92" w:rsidP="00FD18C3">
            <w:pPr>
              <w:rPr>
                <w:rFonts w:ascii="Arial" w:hAnsi="Arial" w:cs="Arial"/>
                <w:sz w:val="24"/>
                <w:szCs w:val="24"/>
              </w:rPr>
            </w:pPr>
            <w:r w:rsidRPr="00A1465D">
              <w:rPr>
                <w:rFonts w:ascii="Arial" w:eastAsia="MS Gothic" w:hAnsi="Arial" w:cs="Arial"/>
                <w:sz w:val="24"/>
                <w:szCs w:val="24"/>
                <w:lang w:val="en-US"/>
              </w:rPr>
              <w:t>x</w:t>
            </w:r>
          </w:p>
        </w:tc>
      </w:tr>
      <w:tr w:rsidR="00F82D92" w:rsidRPr="00A1465D" w14:paraId="73700197" w14:textId="77777777" w:rsidTr="00FD18C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432D92" w14:textId="77777777" w:rsidR="00F82D92" w:rsidRPr="00A1465D" w:rsidRDefault="00F82D92" w:rsidP="00FD18C3">
            <w:pPr>
              <w:rPr>
                <w:rFonts w:ascii="Arial" w:hAnsi="Arial" w:cs="Arial"/>
                <w:sz w:val="24"/>
                <w:szCs w:val="24"/>
              </w:rPr>
            </w:pPr>
            <w:r w:rsidRPr="00A1465D">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382F00" w14:textId="77777777" w:rsidR="00F82D92" w:rsidRPr="00A1465D" w:rsidRDefault="00F82D92" w:rsidP="00FD18C3">
            <w:pPr>
              <w:rPr>
                <w:rFonts w:ascii="Arial" w:hAnsi="Arial" w:cs="Arial"/>
                <w:sz w:val="24"/>
                <w:szCs w:val="24"/>
              </w:rPr>
            </w:pPr>
            <w:r w:rsidRPr="00A1465D">
              <w:rPr>
                <w:rFonts w:ascii="Arial" w:hAnsi="Arial" w:cs="Arial"/>
                <w:sz w:val="24"/>
                <w:szCs w:val="24"/>
              </w:rPr>
              <w:t>If YES, provide a description of the special category data and explain why this data needs to be collected:</w:t>
            </w:r>
          </w:p>
        </w:tc>
      </w:tr>
      <w:tr w:rsidR="00F82D92" w:rsidRPr="00A1465D" w14:paraId="58FCD155" w14:textId="77777777" w:rsidTr="00FD18C3">
        <w:trPr>
          <w:trHeight w:val="403"/>
        </w:trPr>
        <w:tc>
          <w:tcPr>
            <w:tcW w:w="567" w:type="dxa"/>
            <w:tcBorders>
              <w:top w:val="single" w:sz="4" w:space="0" w:color="auto"/>
              <w:left w:val="single" w:sz="4" w:space="0" w:color="auto"/>
              <w:bottom w:val="single" w:sz="4" w:space="0" w:color="auto"/>
              <w:right w:val="single" w:sz="4" w:space="0" w:color="auto"/>
            </w:tcBorders>
          </w:tcPr>
          <w:p w14:paraId="2AFA01F5" w14:textId="77777777" w:rsidR="00F82D92" w:rsidRPr="00A1465D" w:rsidRDefault="00F82D92" w:rsidP="00FD18C3">
            <w:pPr>
              <w:rPr>
                <w:rFonts w:ascii="Arial" w:hAnsi="Arial" w:cs="Arial"/>
                <w:sz w:val="24"/>
                <w:szCs w:val="24"/>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429D078" w14:textId="77777777" w:rsidR="00F82D92" w:rsidRPr="00A1465D" w:rsidRDefault="00F82D92" w:rsidP="00FD18C3">
            <w:pPr>
              <w:rPr>
                <w:rFonts w:ascii="Arial" w:hAnsi="Arial" w:cs="Arial"/>
                <w:sz w:val="24"/>
                <w:szCs w:val="24"/>
              </w:rPr>
            </w:pPr>
            <w:r w:rsidRPr="00A1465D">
              <w:rPr>
                <w:rFonts w:ascii="Arial" w:hAnsi="Arial" w:cs="Arial"/>
                <w:sz w:val="24"/>
                <w:szCs w:val="24"/>
              </w:rPr>
              <w:t>NA</w:t>
            </w:r>
          </w:p>
          <w:p w14:paraId="632F7BD6" w14:textId="77777777" w:rsidR="00F82D92" w:rsidRPr="00A1465D" w:rsidRDefault="00F82D92" w:rsidP="00FD18C3">
            <w:pPr>
              <w:rPr>
                <w:rFonts w:ascii="Arial" w:hAnsi="Arial" w:cs="Arial"/>
                <w:sz w:val="24"/>
                <w:szCs w:val="24"/>
              </w:rPr>
            </w:pPr>
          </w:p>
          <w:p w14:paraId="2FAE9E54" w14:textId="77777777" w:rsidR="00F82D92" w:rsidRPr="00A1465D" w:rsidRDefault="00F82D92" w:rsidP="00FD18C3">
            <w:pPr>
              <w:rPr>
                <w:rFonts w:ascii="Arial" w:hAnsi="Arial" w:cs="Arial"/>
                <w:sz w:val="24"/>
                <w:szCs w:val="24"/>
              </w:rPr>
            </w:pPr>
            <w:r w:rsidRPr="00A1465D">
              <w:rPr>
                <w:rFonts w:ascii="Arial" w:hAnsi="Arial" w:cs="Arial"/>
                <w:i/>
                <w:sz w:val="24"/>
                <w:szCs w:val="24"/>
              </w:rPr>
              <w:t>(this box should expand as you type)</w:t>
            </w:r>
          </w:p>
        </w:tc>
      </w:tr>
    </w:tbl>
    <w:p w14:paraId="75F79B64" w14:textId="77777777" w:rsidR="00F82D92" w:rsidRPr="00A1465D" w:rsidRDefault="00F82D92" w:rsidP="00F82D92">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F82D92" w:rsidRPr="00A1465D" w14:paraId="7C1F3D30" w14:textId="77777777" w:rsidTr="00FD18C3">
        <w:trPr>
          <w:trHeight w:val="439"/>
        </w:trPr>
        <w:tc>
          <w:tcPr>
            <w:tcW w:w="562" w:type="dxa"/>
            <w:shd w:val="clear" w:color="auto" w:fill="F2F2F2" w:themeFill="background1" w:themeFillShade="F2"/>
          </w:tcPr>
          <w:p w14:paraId="371152A6" w14:textId="77777777" w:rsidR="00F82D92" w:rsidRPr="00A1465D" w:rsidRDefault="00F82D92" w:rsidP="00FD18C3">
            <w:pPr>
              <w:rPr>
                <w:rFonts w:ascii="Arial" w:hAnsi="Arial" w:cs="Arial"/>
                <w:sz w:val="24"/>
                <w:szCs w:val="24"/>
              </w:rPr>
            </w:pPr>
            <w:r w:rsidRPr="00A1465D">
              <w:rPr>
                <w:rFonts w:ascii="Arial" w:hAnsi="Arial" w:cs="Arial"/>
                <w:sz w:val="24"/>
                <w:szCs w:val="24"/>
              </w:rPr>
              <w:t>5</w:t>
            </w:r>
          </w:p>
        </w:tc>
        <w:tc>
          <w:tcPr>
            <w:tcW w:w="7905" w:type="dxa"/>
            <w:shd w:val="clear" w:color="auto" w:fill="F2F2F2" w:themeFill="background1" w:themeFillShade="F2"/>
          </w:tcPr>
          <w:p w14:paraId="2E9C85F2" w14:textId="77777777" w:rsidR="00F82D92" w:rsidRPr="00A1465D" w:rsidRDefault="00F82D92" w:rsidP="00FD18C3">
            <w:pPr>
              <w:rPr>
                <w:rFonts w:ascii="Arial" w:hAnsi="Arial" w:cs="Arial"/>
                <w:sz w:val="24"/>
                <w:szCs w:val="24"/>
              </w:rPr>
            </w:pPr>
            <w:r w:rsidRPr="00A1465D">
              <w:rPr>
                <w:rFonts w:ascii="Arial" w:hAnsi="Arial" w:cs="Arial"/>
                <w:sz w:val="24"/>
                <w:szCs w:val="24"/>
              </w:rPr>
              <w:br w:type="page"/>
              <w:t>Will the research activity involve storing personal data and/or special category data on one of the following:</w:t>
            </w:r>
          </w:p>
        </w:tc>
        <w:tc>
          <w:tcPr>
            <w:tcW w:w="992" w:type="dxa"/>
            <w:shd w:val="clear" w:color="auto" w:fill="F2F2F2" w:themeFill="background1" w:themeFillShade="F2"/>
          </w:tcPr>
          <w:p w14:paraId="45CB4E02" w14:textId="77777777" w:rsidR="00F82D92" w:rsidRPr="00A1465D" w:rsidRDefault="00F82D92" w:rsidP="00FD18C3">
            <w:pPr>
              <w:rPr>
                <w:rFonts w:ascii="Arial" w:hAnsi="Arial" w:cs="Arial"/>
                <w:sz w:val="24"/>
                <w:szCs w:val="24"/>
              </w:rPr>
            </w:pPr>
            <w:r w:rsidRPr="00A1465D">
              <w:rPr>
                <w:rFonts w:ascii="Arial" w:hAnsi="Arial" w:cs="Arial"/>
                <w:sz w:val="24"/>
                <w:szCs w:val="24"/>
              </w:rPr>
              <w:t>YES</w:t>
            </w:r>
          </w:p>
        </w:tc>
        <w:tc>
          <w:tcPr>
            <w:tcW w:w="1026" w:type="dxa"/>
            <w:shd w:val="clear" w:color="auto" w:fill="F2F2F2" w:themeFill="background1" w:themeFillShade="F2"/>
          </w:tcPr>
          <w:p w14:paraId="237C8C4D" w14:textId="77777777" w:rsidR="00F82D92" w:rsidRPr="00A1465D" w:rsidRDefault="00F82D92" w:rsidP="00FD18C3">
            <w:pPr>
              <w:rPr>
                <w:rFonts w:ascii="Arial" w:hAnsi="Arial" w:cs="Arial"/>
                <w:sz w:val="24"/>
                <w:szCs w:val="24"/>
              </w:rPr>
            </w:pPr>
            <w:r w:rsidRPr="00A1465D">
              <w:rPr>
                <w:rFonts w:ascii="Arial" w:hAnsi="Arial" w:cs="Arial"/>
                <w:sz w:val="24"/>
                <w:szCs w:val="24"/>
              </w:rPr>
              <w:t>NO</w:t>
            </w:r>
          </w:p>
        </w:tc>
      </w:tr>
      <w:tr w:rsidR="00F82D92" w:rsidRPr="00A1465D" w14:paraId="05DDB2CA" w14:textId="77777777" w:rsidTr="00FD18C3">
        <w:trPr>
          <w:trHeight w:val="439"/>
        </w:trPr>
        <w:tc>
          <w:tcPr>
            <w:tcW w:w="562" w:type="dxa"/>
            <w:shd w:val="clear" w:color="auto" w:fill="F2F2F2" w:themeFill="background1" w:themeFillShade="F2"/>
          </w:tcPr>
          <w:p w14:paraId="557B44C3" w14:textId="77777777" w:rsidR="00F82D92" w:rsidRPr="00A1465D" w:rsidRDefault="00F82D92" w:rsidP="00FD18C3">
            <w:pPr>
              <w:rPr>
                <w:rFonts w:ascii="Arial" w:hAnsi="Arial" w:cs="Arial"/>
                <w:sz w:val="24"/>
                <w:szCs w:val="24"/>
              </w:rPr>
            </w:pPr>
            <w:r w:rsidRPr="00A1465D">
              <w:rPr>
                <w:rFonts w:ascii="Arial" w:hAnsi="Arial" w:cs="Arial"/>
                <w:sz w:val="24"/>
                <w:szCs w:val="24"/>
              </w:rPr>
              <w:t>6</w:t>
            </w:r>
          </w:p>
        </w:tc>
        <w:tc>
          <w:tcPr>
            <w:tcW w:w="7905" w:type="dxa"/>
            <w:shd w:val="clear" w:color="auto" w:fill="F2F2F2" w:themeFill="background1" w:themeFillShade="F2"/>
          </w:tcPr>
          <w:p w14:paraId="7509BD16" w14:textId="77777777" w:rsidR="00F82D92" w:rsidRPr="00A1465D" w:rsidRDefault="00F82D92" w:rsidP="00FD18C3">
            <w:pPr>
              <w:rPr>
                <w:rFonts w:ascii="Arial" w:hAnsi="Arial" w:cs="Arial"/>
                <w:sz w:val="24"/>
                <w:szCs w:val="24"/>
              </w:rPr>
            </w:pPr>
            <w:r w:rsidRPr="00A1465D">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1"/>
                <w14:checkedState w14:val="2612" w14:font="MS Gothic"/>
                <w14:uncheckedState w14:val="2610" w14:font="MS Gothic"/>
              </w14:checkbox>
            </w:sdtPr>
            <w:sdtEndPr/>
            <w:sdtContent>
              <w:p w14:paraId="11A7E371"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0"/>
                <w14:checkedState w14:val="2612" w14:font="MS Gothic"/>
                <w14:uncheckedState w14:val="2610" w14:font="MS Gothic"/>
              </w14:checkbox>
            </w:sdtPr>
            <w:sdtEndPr/>
            <w:sdtContent>
              <w:p w14:paraId="70CD0FA2"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424CB0A6" w14:textId="77777777" w:rsidTr="00FD18C3">
        <w:trPr>
          <w:trHeight w:val="403"/>
        </w:trPr>
        <w:tc>
          <w:tcPr>
            <w:tcW w:w="562" w:type="dxa"/>
            <w:shd w:val="clear" w:color="auto" w:fill="F2F2F2" w:themeFill="background1" w:themeFillShade="F2"/>
          </w:tcPr>
          <w:p w14:paraId="2520A974" w14:textId="77777777" w:rsidR="00F82D92" w:rsidRPr="00A1465D" w:rsidRDefault="00F82D92" w:rsidP="00FD18C3">
            <w:pPr>
              <w:rPr>
                <w:rFonts w:ascii="Arial" w:hAnsi="Arial" w:cs="Arial"/>
                <w:sz w:val="24"/>
                <w:szCs w:val="24"/>
              </w:rPr>
            </w:pPr>
            <w:r w:rsidRPr="00A1465D">
              <w:rPr>
                <w:rFonts w:ascii="Arial" w:hAnsi="Arial" w:cs="Arial"/>
                <w:sz w:val="24"/>
                <w:szCs w:val="24"/>
              </w:rPr>
              <w:t>7</w:t>
            </w:r>
          </w:p>
        </w:tc>
        <w:tc>
          <w:tcPr>
            <w:tcW w:w="7905" w:type="dxa"/>
            <w:shd w:val="clear" w:color="auto" w:fill="F2F2F2" w:themeFill="background1" w:themeFillShade="F2"/>
          </w:tcPr>
          <w:p w14:paraId="71119836" w14:textId="77777777" w:rsidR="00F82D92" w:rsidRPr="00A1465D" w:rsidRDefault="00F82D92" w:rsidP="00FD18C3">
            <w:pPr>
              <w:rPr>
                <w:rFonts w:ascii="Arial" w:hAnsi="Arial" w:cs="Arial"/>
                <w:sz w:val="24"/>
                <w:szCs w:val="24"/>
              </w:rPr>
            </w:pPr>
            <w:r w:rsidRPr="00A1465D">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EndPr/>
            <w:sdtContent>
              <w:p w14:paraId="4B093DFC"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EndPr/>
            <w:sdtContent>
              <w:p w14:paraId="3C9BDBD1"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1ED78417" w14:textId="77777777" w:rsidTr="00FD18C3">
        <w:trPr>
          <w:trHeight w:val="439"/>
        </w:trPr>
        <w:tc>
          <w:tcPr>
            <w:tcW w:w="562" w:type="dxa"/>
            <w:shd w:val="clear" w:color="auto" w:fill="F2F2F2" w:themeFill="background1" w:themeFillShade="F2"/>
          </w:tcPr>
          <w:p w14:paraId="1321B456" w14:textId="77777777" w:rsidR="00F82D92" w:rsidRPr="00A1465D" w:rsidRDefault="00F82D92" w:rsidP="00FD18C3">
            <w:pPr>
              <w:rPr>
                <w:rFonts w:ascii="Arial" w:hAnsi="Arial" w:cs="Arial"/>
                <w:sz w:val="24"/>
                <w:szCs w:val="24"/>
              </w:rPr>
            </w:pPr>
            <w:r w:rsidRPr="00A1465D">
              <w:rPr>
                <w:rFonts w:ascii="Arial" w:hAnsi="Arial" w:cs="Arial"/>
                <w:sz w:val="24"/>
                <w:szCs w:val="24"/>
              </w:rPr>
              <w:t>8</w:t>
            </w:r>
          </w:p>
        </w:tc>
        <w:tc>
          <w:tcPr>
            <w:tcW w:w="7905" w:type="dxa"/>
            <w:shd w:val="clear" w:color="auto" w:fill="F2F2F2" w:themeFill="background1" w:themeFillShade="F2"/>
          </w:tcPr>
          <w:p w14:paraId="0F100D87" w14:textId="77777777" w:rsidR="00F82D92" w:rsidRPr="00A1465D" w:rsidRDefault="00F82D92" w:rsidP="00FD18C3">
            <w:pPr>
              <w:rPr>
                <w:rFonts w:ascii="Arial" w:hAnsi="Arial" w:cs="Arial"/>
                <w:sz w:val="24"/>
                <w:szCs w:val="24"/>
              </w:rPr>
            </w:pPr>
            <w:r w:rsidRPr="00A1465D">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EndPr/>
            <w:sdtContent>
              <w:p w14:paraId="75E3B60D"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EndPr/>
            <w:sdtContent>
              <w:p w14:paraId="3BCC11E6"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37B00166" w14:textId="77777777" w:rsidTr="00FD18C3">
        <w:trPr>
          <w:trHeight w:val="403"/>
        </w:trPr>
        <w:tc>
          <w:tcPr>
            <w:tcW w:w="562" w:type="dxa"/>
            <w:shd w:val="clear" w:color="auto" w:fill="F2F2F2" w:themeFill="background1" w:themeFillShade="F2"/>
          </w:tcPr>
          <w:p w14:paraId="4CF33089" w14:textId="77777777" w:rsidR="00F82D92" w:rsidRPr="00A1465D" w:rsidRDefault="00F82D92" w:rsidP="00FD18C3">
            <w:pPr>
              <w:rPr>
                <w:rFonts w:ascii="Arial" w:hAnsi="Arial" w:cs="Arial"/>
                <w:sz w:val="24"/>
                <w:szCs w:val="24"/>
              </w:rPr>
            </w:pPr>
            <w:r w:rsidRPr="00A1465D">
              <w:rPr>
                <w:rFonts w:ascii="Arial" w:hAnsi="Arial" w:cs="Arial"/>
                <w:sz w:val="24"/>
                <w:szCs w:val="24"/>
              </w:rPr>
              <w:t>9</w:t>
            </w:r>
          </w:p>
        </w:tc>
        <w:tc>
          <w:tcPr>
            <w:tcW w:w="7905" w:type="dxa"/>
            <w:shd w:val="clear" w:color="auto" w:fill="F2F2F2" w:themeFill="background1" w:themeFillShade="F2"/>
          </w:tcPr>
          <w:p w14:paraId="2899CADE" w14:textId="77777777" w:rsidR="00F82D92" w:rsidRPr="00A1465D" w:rsidRDefault="00F82D92" w:rsidP="00FD18C3">
            <w:pPr>
              <w:rPr>
                <w:rFonts w:ascii="Arial" w:hAnsi="Arial" w:cs="Arial"/>
                <w:sz w:val="24"/>
                <w:szCs w:val="24"/>
              </w:rPr>
            </w:pPr>
            <w:r w:rsidRPr="00A1465D">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EndPr/>
            <w:sdtContent>
              <w:p w14:paraId="2F086AFC"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EndPr/>
            <w:sdtContent>
              <w:p w14:paraId="70FD1232"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5C04F03F" w14:textId="77777777" w:rsidTr="00FD18C3">
        <w:trPr>
          <w:trHeight w:val="403"/>
        </w:trPr>
        <w:tc>
          <w:tcPr>
            <w:tcW w:w="562" w:type="dxa"/>
            <w:shd w:val="clear" w:color="auto" w:fill="F2F2F2" w:themeFill="background1" w:themeFillShade="F2"/>
          </w:tcPr>
          <w:p w14:paraId="76327BFF" w14:textId="77777777" w:rsidR="00F82D92" w:rsidRPr="00A1465D" w:rsidRDefault="00F82D92" w:rsidP="00FD18C3">
            <w:pPr>
              <w:rPr>
                <w:rFonts w:ascii="Arial" w:hAnsi="Arial" w:cs="Arial"/>
                <w:sz w:val="24"/>
                <w:szCs w:val="24"/>
              </w:rPr>
            </w:pPr>
            <w:r w:rsidRPr="00A1465D">
              <w:rPr>
                <w:rFonts w:ascii="Arial" w:hAnsi="Arial" w:cs="Arial"/>
                <w:sz w:val="24"/>
                <w:szCs w:val="24"/>
              </w:rPr>
              <w:t>10</w:t>
            </w:r>
          </w:p>
        </w:tc>
        <w:tc>
          <w:tcPr>
            <w:tcW w:w="7905" w:type="dxa"/>
            <w:shd w:val="clear" w:color="auto" w:fill="F2F2F2" w:themeFill="background1" w:themeFillShade="F2"/>
          </w:tcPr>
          <w:p w14:paraId="09CBCC98" w14:textId="77777777" w:rsidR="00F82D92" w:rsidRPr="00A1465D" w:rsidRDefault="00F82D92" w:rsidP="00FD18C3">
            <w:pPr>
              <w:rPr>
                <w:rFonts w:ascii="Arial" w:hAnsi="Arial" w:cs="Arial"/>
                <w:sz w:val="24"/>
                <w:szCs w:val="24"/>
              </w:rPr>
            </w:pPr>
            <w:r w:rsidRPr="00A1465D">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1"/>
                <w14:checkedState w14:val="2612" w14:font="MS Gothic"/>
                <w14:uncheckedState w14:val="2610" w14:font="MS Gothic"/>
              </w14:checkbox>
            </w:sdtPr>
            <w:sdtEndPr/>
            <w:sdtContent>
              <w:p w14:paraId="6A748682"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EndPr/>
            <w:sdtContent>
              <w:p w14:paraId="13591846"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15C7909F" w14:textId="77777777" w:rsidTr="00FD18C3">
        <w:trPr>
          <w:trHeight w:val="403"/>
        </w:trPr>
        <w:tc>
          <w:tcPr>
            <w:tcW w:w="562" w:type="dxa"/>
            <w:shd w:val="clear" w:color="auto" w:fill="F2F2F2" w:themeFill="background1" w:themeFillShade="F2"/>
          </w:tcPr>
          <w:p w14:paraId="44819147" w14:textId="77777777" w:rsidR="00F82D92" w:rsidRPr="00A1465D" w:rsidRDefault="00F82D92" w:rsidP="00FD18C3">
            <w:pPr>
              <w:rPr>
                <w:rFonts w:ascii="Arial" w:hAnsi="Arial" w:cs="Arial"/>
                <w:sz w:val="24"/>
                <w:szCs w:val="24"/>
              </w:rPr>
            </w:pPr>
            <w:r w:rsidRPr="00A1465D">
              <w:rPr>
                <w:rFonts w:ascii="Arial" w:hAnsi="Arial" w:cs="Arial"/>
                <w:sz w:val="24"/>
                <w:szCs w:val="24"/>
              </w:rPr>
              <w:t>11</w:t>
            </w:r>
          </w:p>
        </w:tc>
        <w:tc>
          <w:tcPr>
            <w:tcW w:w="7905" w:type="dxa"/>
            <w:shd w:val="clear" w:color="auto" w:fill="F2F2F2" w:themeFill="background1" w:themeFillShade="F2"/>
          </w:tcPr>
          <w:p w14:paraId="39AF3C51" w14:textId="77777777" w:rsidR="00F82D92" w:rsidRPr="00A1465D" w:rsidRDefault="00F82D92" w:rsidP="00FD18C3">
            <w:pPr>
              <w:rPr>
                <w:rFonts w:ascii="Arial" w:hAnsi="Arial" w:cs="Arial"/>
                <w:sz w:val="24"/>
                <w:szCs w:val="24"/>
              </w:rPr>
            </w:pPr>
            <w:r w:rsidRPr="00A1465D">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1"/>
                <w14:checkedState w14:val="2612" w14:font="MS Gothic"/>
                <w14:uncheckedState w14:val="2610" w14:font="MS Gothic"/>
              </w14:checkbox>
            </w:sdtPr>
            <w:sdtEndPr/>
            <w:sdtContent>
              <w:p w14:paraId="12A9BC01"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0"/>
                <w14:checkedState w14:val="2612" w14:font="MS Gothic"/>
                <w14:uncheckedState w14:val="2610" w14:font="MS Gothic"/>
              </w14:checkbox>
            </w:sdtPr>
            <w:sdtEndPr/>
            <w:sdtContent>
              <w:p w14:paraId="149E3E45"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490CD5F9" w14:textId="77777777" w:rsidTr="00FD18C3">
        <w:trPr>
          <w:trHeight w:val="403"/>
        </w:trPr>
        <w:tc>
          <w:tcPr>
            <w:tcW w:w="562" w:type="dxa"/>
            <w:shd w:val="clear" w:color="auto" w:fill="F2F2F2" w:themeFill="background1" w:themeFillShade="F2"/>
          </w:tcPr>
          <w:p w14:paraId="2403D60A" w14:textId="77777777" w:rsidR="00F82D92" w:rsidRPr="00A1465D" w:rsidRDefault="00F82D92" w:rsidP="00FD18C3">
            <w:pPr>
              <w:rPr>
                <w:rFonts w:ascii="Arial" w:hAnsi="Arial" w:cs="Arial"/>
                <w:sz w:val="24"/>
                <w:szCs w:val="24"/>
              </w:rPr>
            </w:pPr>
            <w:r w:rsidRPr="00A1465D">
              <w:rPr>
                <w:rFonts w:ascii="Arial" w:hAnsi="Arial" w:cs="Arial"/>
                <w:sz w:val="24"/>
                <w:szCs w:val="24"/>
              </w:rPr>
              <w:t>12</w:t>
            </w:r>
          </w:p>
        </w:tc>
        <w:tc>
          <w:tcPr>
            <w:tcW w:w="7905" w:type="dxa"/>
            <w:shd w:val="clear" w:color="auto" w:fill="F2F2F2" w:themeFill="background1" w:themeFillShade="F2"/>
          </w:tcPr>
          <w:p w14:paraId="423712E7" w14:textId="77777777" w:rsidR="00F82D92" w:rsidRPr="00A1465D" w:rsidRDefault="00F82D92" w:rsidP="00FD18C3">
            <w:pPr>
              <w:rPr>
                <w:rFonts w:ascii="Arial" w:hAnsi="Arial" w:cs="Arial"/>
                <w:sz w:val="24"/>
                <w:szCs w:val="24"/>
              </w:rPr>
            </w:pPr>
            <w:r w:rsidRPr="00A1465D">
              <w:rPr>
                <w:rFonts w:ascii="Arial" w:hAnsi="Arial" w:cs="Arial"/>
                <w:sz w:val="24"/>
                <w:szCs w:val="24"/>
              </w:rPr>
              <w:t>Other – specify:</w:t>
            </w:r>
          </w:p>
          <w:p w14:paraId="55DCF684" w14:textId="77777777" w:rsidR="00F82D92" w:rsidRPr="00A1465D" w:rsidRDefault="00F82D92" w:rsidP="00FD18C3">
            <w:pPr>
              <w:rPr>
                <w:rFonts w:ascii="Arial" w:hAnsi="Arial" w:cs="Arial"/>
                <w:sz w:val="24"/>
                <w:szCs w:val="24"/>
              </w:rPr>
            </w:pPr>
          </w:p>
        </w:tc>
        <w:tc>
          <w:tcPr>
            <w:tcW w:w="992" w:type="dxa"/>
            <w:shd w:val="clear" w:color="auto" w:fill="BFBFBF" w:themeFill="background1" w:themeFillShade="BF"/>
          </w:tcPr>
          <w:sdt>
            <w:sdtPr>
              <w:rPr>
                <w:rFonts w:ascii="Arial" w:hAnsi="Arial" w:cs="Arial"/>
                <w:sz w:val="24"/>
                <w:szCs w:val="24"/>
              </w:rPr>
              <w:id w:val="-1556230815"/>
              <w14:checkbox>
                <w14:checked w14:val="0"/>
                <w14:checkedState w14:val="2612" w14:font="MS Gothic"/>
                <w14:uncheckedState w14:val="2610" w14:font="MS Gothic"/>
              </w14:checkbox>
            </w:sdtPr>
            <w:sdtEndPr/>
            <w:sdtContent>
              <w:p w14:paraId="18EA148D"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75544959"/>
              <w14:checkbox>
                <w14:checked w14:val="1"/>
                <w14:checkedState w14:val="2612" w14:font="MS Gothic"/>
                <w14:uncheckedState w14:val="2610" w14:font="MS Gothic"/>
              </w14:checkbox>
            </w:sdtPr>
            <w:sdtEndPr/>
            <w:sdtContent>
              <w:p w14:paraId="67231C98"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03773D07" w14:textId="77777777" w:rsidTr="00FD18C3">
        <w:trPr>
          <w:trHeight w:val="403"/>
        </w:trPr>
        <w:tc>
          <w:tcPr>
            <w:tcW w:w="562" w:type="dxa"/>
            <w:shd w:val="clear" w:color="auto" w:fill="F2F2F2" w:themeFill="background1" w:themeFillShade="F2"/>
          </w:tcPr>
          <w:p w14:paraId="0C799ABC" w14:textId="77777777" w:rsidR="00F82D92" w:rsidRPr="00A1465D" w:rsidRDefault="00F82D92" w:rsidP="00FD18C3">
            <w:pPr>
              <w:rPr>
                <w:rFonts w:ascii="Arial" w:hAnsi="Arial" w:cs="Arial"/>
                <w:sz w:val="24"/>
                <w:szCs w:val="24"/>
              </w:rPr>
            </w:pPr>
            <w:r w:rsidRPr="00A1465D">
              <w:rPr>
                <w:rFonts w:ascii="Arial" w:hAnsi="Arial" w:cs="Arial"/>
                <w:sz w:val="24"/>
                <w:szCs w:val="24"/>
              </w:rPr>
              <w:t>13</w:t>
            </w:r>
          </w:p>
        </w:tc>
        <w:tc>
          <w:tcPr>
            <w:tcW w:w="9923" w:type="dxa"/>
            <w:gridSpan w:val="3"/>
            <w:shd w:val="clear" w:color="auto" w:fill="F2F2F2" w:themeFill="background1" w:themeFillShade="F2"/>
          </w:tcPr>
          <w:p w14:paraId="3031D9A4"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For all stored data, explain the measures in place to ensure the security of the data collected, data confidentiality, including details of </w:t>
            </w:r>
            <w:r w:rsidRPr="00A1465D">
              <w:rPr>
                <w:rFonts w:ascii="Arial" w:hAnsi="Arial" w:cs="Arial"/>
                <w:sz w:val="24"/>
                <w:szCs w:val="24"/>
                <w:shd w:val="clear" w:color="auto" w:fill="F2F2F2" w:themeFill="background1" w:themeFillShade="F2"/>
              </w:rPr>
              <w:t>password</w:t>
            </w:r>
            <w:r w:rsidRPr="00A1465D">
              <w:rPr>
                <w:rFonts w:ascii="Arial" w:hAnsi="Arial" w:cs="Arial"/>
                <w:sz w:val="24"/>
                <w:szCs w:val="24"/>
              </w:rPr>
              <w:t xml:space="preserve"> protection, encryption, anonymisation and pseudonymisation:</w:t>
            </w:r>
          </w:p>
        </w:tc>
      </w:tr>
      <w:tr w:rsidR="00F82D92" w:rsidRPr="00A1465D" w14:paraId="1A8234CD" w14:textId="77777777" w:rsidTr="00FD18C3">
        <w:trPr>
          <w:trHeight w:val="403"/>
        </w:trPr>
        <w:tc>
          <w:tcPr>
            <w:tcW w:w="562" w:type="dxa"/>
          </w:tcPr>
          <w:p w14:paraId="106CDDDC" w14:textId="77777777" w:rsidR="00F82D92" w:rsidRPr="00A1465D" w:rsidRDefault="00F82D92" w:rsidP="00FD18C3">
            <w:pPr>
              <w:rPr>
                <w:rFonts w:ascii="Arial" w:hAnsi="Arial" w:cs="Arial"/>
                <w:sz w:val="24"/>
                <w:szCs w:val="24"/>
              </w:rPr>
            </w:pPr>
          </w:p>
        </w:tc>
        <w:tc>
          <w:tcPr>
            <w:tcW w:w="9923" w:type="dxa"/>
            <w:gridSpan w:val="3"/>
          </w:tcPr>
          <w:p w14:paraId="3B87E9C2" w14:textId="77777777" w:rsidR="00F82D92" w:rsidRPr="00A1465D" w:rsidRDefault="00F82D92" w:rsidP="00FD18C3">
            <w:pPr>
              <w:rPr>
                <w:rFonts w:ascii="Arial" w:hAnsi="Arial" w:cs="Arial"/>
                <w:iCs/>
                <w:sz w:val="24"/>
                <w:szCs w:val="24"/>
                <w:lang w:eastAsia="en-GB"/>
              </w:rPr>
            </w:pPr>
            <w:r w:rsidRPr="00A1465D">
              <w:rPr>
                <w:rFonts w:ascii="Arial" w:hAnsi="Arial" w:cs="Arial"/>
                <w:iCs/>
                <w:sz w:val="24"/>
                <w:szCs w:val="24"/>
                <w:lang w:eastAsia="en-GB"/>
              </w:rPr>
              <w:t>All data will be kept in password protected cloud storage on the company’s Office 365 system which will not be shared.</w:t>
            </w:r>
          </w:p>
          <w:p w14:paraId="681F9117" w14:textId="77777777" w:rsidR="00F82D92" w:rsidRPr="00A1465D" w:rsidRDefault="00F82D92" w:rsidP="00FD18C3">
            <w:pPr>
              <w:rPr>
                <w:rFonts w:ascii="Arial" w:hAnsi="Arial" w:cs="Arial"/>
                <w:iCs/>
                <w:sz w:val="24"/>
                <w:szCs w:val="24"/>
                <w:lang w:eastAsia="en-GB"/>
              </w:rPr>
            </w:pPr>
            <w:r w:rsidRPr="00A1465D">
              <w:rPr>
                <w:rFonts w:ascii="Arial" w:hAnsi="Arial" w:cs="Arial"/>
                <w:iCs/>
                <w:sz w:val="24"/>
                <w:szCs w:val="24"/>
                <w:lang w:eastAsia="en-GB"/>
              </w:rPr>
              <w:t>Any USB sticks used to store or transfer data will be password protected. All participants will be given a unique identifier to ensure confidentiality and this list will be kept securely in the password protected folder.</w:t>
            </w:r>
          </w:p>
          <w:p w14:paraId="1E0E027D" w14:textId="77777777" w:rsidR="00F82D92" w:rsidRPr="00A1465D" w:rsidRDefault="00F82D92" w:rsidP="00FD18C3">
            <w:pPr>
              <w:rPr>
                <w:rFonts w:ascii="Arial" w:hAnsi="Arial" w:cs="Arial"/>
                <w:iCs/>
                <w:sz w:val="24"/>
                <w:szCs w:val="24"/>
                <w:lang w:eastAsia="en-GB"/>
              </w:rPr>
            </w:pPr>
          </w:p>
        </w:tc>
      </w:tr>
      <w:tr w:rsidR="00F82D92" w:rsidRPr="00A1465D" w14:paraId="6E283045" w14:textId="77777777" w:rsidTr="00FD18C3">
        <w:trPr>
          <w:trHeight w:val="439"/>
        </w:trPr>
        <w:tc>
          <w:tcPr>
            <w:tcW w:w="562" w:type="dxa"/>
            <w:shd w:val="clear" w:color="auto" w:fill="F2F2F2" w:themeFill="background1" w:themeFillShade="F2"/>
          </w:tcPr>
          <w:p w14:paraId="10306994" w14:textId="77777777" w:rsidR="00F82D92" w:rsidRPr="00A1465D" w:rsidRDefault="00F82D92" w:rsidP="00FD18C3">
            <w:pPr>
              <w:rPr>
                <w:rFonts w:ascii="Arial" w:hAnsi="Arial" w:cs="Arial"/>
                <w:sz w:val="24"/>
                <w:szCs w:val="24"/>
              </w:rPr>
            </w:pPr>
            <w:r w:rsidRPr="00A1465D">
              <w:rPr>
                <w:rFonts w:ascii="Arial" w:hAnsi="Arial" w:cs="Arial"/>
                <w:sz w:val="24"/>
                <w:szCs w:val="24"/>
              </w:rPr>
              <w:t>14</w:t>
            </w:r>
          </w:p>
        </w:tc>
        <w:tc>
          <w:tcPr>
            <w:tcW w:w="9923" w:type="dxa"/>
            <w:gridSpan w:val="3"/>
            <w:shd w:val="clear" w:color="auto" w:fill="F2F2F2" w:themeFill="background1" w:themeFillShade="F2"/>
            <w:vAlign w:val="center"/>
          </w:tcPr>
          <w:p w14:paraId="2C4F02B9" w14:textId="77777777" w:rsidR="00F82D92" w:rsidRPr="00A1465D" w:rsidRDefault="00F82D92" w:rsidP="00FD18C3">
            <w:pPr>
              <w:rPr>
                <w:rFonts w:ascii="Arial" w:hAnsi="Arial" w:cs="Arial"/>
                <w:sz w:val="24"/>
                <w:szCs w:val="24"/>
              </w:rPr>
            </w:pPr>
            <w:r w:rsidRPr="00A1465D">
              <w:rPr>
                <w:rFonts w:ascii="Arial" w:hAnsi="Arial" w:cs="Arial"/>
                <w:sz w:val="24"/>
                <w:szCs w:val="24"/>
              </w:rPr>
              <w:t>All Data Storage</w:t>
            </w:r>
          </w:p>
        </w:tc>
      </w:tr>
      <w:tr w:rsidR="00F82D92" w:rsidRPr="00A1465D" w14:paraId="489C5D72" w14:textId="77777777" w:rsidTr="00FD18C3">
        <w:trPr>
          <w:trHeight w:val="439"/>
        </w:trPr>
        <w:tc>
          <w:tcPr>
            <w:tcW w:w="562" w:type="dxa"/>
            <w:shd w:val="clear" w:color="auto" w:fill="F2F2F2" w:themeFill="background1" w:themeFillShade="F2"/>
          </w:tcPr>
          <w:p w14:paraId="16D0C8B2" w14:textId="77777777" w:rsidR="00F82D92" w:rsidRPr="00A1465D" w:rsidRDefault="00F82D92" w:rsidP="00FD18C3">
            <w:pPr>
              <w:rPr>
                <w:rFonts w:ascii="Arial" w:hAnsi="Arial" w:cs="Arial"/>
                <w:sz w:val="24"/>
                <w:szCs w:val="24"/>
              </w:rPr>
            </w:pPr>
            <w:r w:rsidRPr="00A1465D">
              <w:rPr>
                <w:rFonts w:ascii="Arial" w:hAnsi="Arial" w:cs="Arial"/>
                <w:sz w:val="24"/>
                <w:szCs w:val="24"/>
              </w:rPr>
              <w:t>15</w:t>
            </w:r>
          </w:p>
        </w:tc>
        <w:tc>
          <w:tcPr>
            <w:tcW w:w="7905" w:type="dxa"/>
            <w:shd w:val="clear" w:color="auto" w:fill="F2F2F2" w:themeFill="background1" w:themeFillShade="F2"/>
            <w:vAlign w:val="center"/>
          </w:tcPr>
          <w:p w14:paraId="62B0116E" w14:textId="77777777" w:rsidR="00F82D92" w:rsidRPr="00A1465D" w:rsidRDefault="00F82D92" w:rsidP="00FD18C3">
            <w:pPr>
              <w:rPr>
                <w:rFonts w:ascii="Arial" w:hAnsi="Arial" w:cs="Arial"/>
                <w:sz w:val="24"/>
                <w:szCs w:val="24"/>
              </w:rPr>
            </w:pPr>
            <w:r w:rsidRPr="00A1465D">
              <w:rPr>
                <w:rFonts w:ascii="Arial" w:hAnsi="Arial" w:cs="Arial"/>
                <w:sz w:val="24"/>
                <w:szCs w:val="24"/>
              </w:rPr>
              <w:t>Will the research activity involve any of the following activities:</w:t>
            </w:r>
          </w:p>
        </w:tc>
        <w:tc>
          <w:tcPr>
            <w:tcW w:w="992" w:type="dxa"/>
            <w:shd w:val="clear" w:color="auto" w:fill="F2F2F2" w:themeFill="background1" w:themeFillShade="F2"/>
            <w:vAlign w:val="center"/>
          </w:tcPr>
          <w:p w14:paraId="17998EB7" w14:textId="77777777" w:rsidR="00F82D92" w:rsidRPr="00A1465D" w:rsidRDefault="00F82D92" w:rsidP="00FD18C3">
            <w:pPr>
              <w:rPr>
                <w:rFonts w:ascii="Arial" w:hAnsi="Arial" w:cs="Arial"/>
                <w:sz w:val="24"/>
                <w:szCs w:val="24"/>
              </w:rPr>
            </w:pPr>
            <w:r w:rsidRPr="00A1465D">
              <w:rPr>
                <w:rFonts w:ascii="Arial" w:hAnsi="Arial" w:cs="Arial"/>
                <w:sz w:val="24"/>
                <w:szCs w:val="24"/>
              </w:rPr>
              <w:t>YES</w:t>
            </w:r>
          </w:p>
        </w:tc>
        <w:tc>
          <w:tcPr>
            <w:tcW w:w="1026" w:type="dxa"/>
            <w:shd w:val="clear" w:color="auto" w:fill="F2F2F2" w:themeFill="background1" w:themeFillShade="F2"/>
            <w:vAlign w:val="center"/>
          </w:tcPr>
          <w:p w14:paraId="7904CF94" w14:textId="77777777" w:rsidR="00F82D92" w:rsidRPr="00A1465D" w:rsidRDefault="00F82D92" w:rsidP="00FD18C3">
            <w:pPr>
              <w:rPr>
                <w:rFonts w:ascii="Arial" w:hAnsi="Arial" w:cs="Arial"/>
                <w:sz w:val="24"/>
                <w:szCs w:val="24"/>
              </w:rPr>
            </w:pPr>
            <w:r w:rsidRPr="00A1465D">
              <w:rPr>
                <w:rFonts w:ascii="Arial" w:hAnsi="Arial" w:cs="Arial"/>
                <w:sz w:val="24"/>
                <w:szCs w:val="24"/>
              </w:rPr>
              <w:t>NO</w:t>
            </w:r>
          </w:p>
        </w:tc>
      </w:tr>
      <w:tr w:rsidR="00F82D92" w:rsidRPr="00A1465D" w14:paraId="03219200" w14:textId="77777777" w:rsidTr="00FD18C3">
        <w:trPr>
          <w:trHeight w:val="439"/>
        </w:trPr>
        <w:tc>
          <w:tcPr>
            <w:tcW w:w="562" w:type="dxa"/>
            <w:shd w:val="clear" w:color="auto" w:fill="F2F2F2" w:themeFill="background1" w:themeFillShade="F2"/>
          </w:tcPr>
          <w:p w14:paraId="31B9C1D8" w14:textId="77777777" w:rsidR="00F82D92" w:rsidRPr="00A1465D" w:rsidRDefault="00F82D92" w:rsidP="00FD18C3">
            <w:pPr>
              <w:rPr>
                <w:rFonts w:ascii="Arial" w:hAnsi="Arial" w:cs="Arial"/>
                <w:sz w:val="24"/>
                <w:szCs w:val="24"/>
              </w:rPr>
            </w:pPr>
            <w:r w:rsidRPr="00A1465D">
              <w:rPr>
                <w:rFonts w:ascii="Arial" w:hAnsi="Arial" w:cs="Arial"/>
                <w:sz w:val="24"/>
                <w:szCs w:val="24"/>
              </w:rPr>
              <w:t>16</w:t>
            </w:r>
          </w:p>
        </w:tc>
        <w:tc>
          <w:tcPr>
            <w:tcW w:w="7905" w:type="dxa"/>
            <w:shd w:val="clear" w:color="auto" w:fill="F2F2F2" w:themeFill="background1" w:themeFillShade="F2"/>
            <w:vAlign w:val="center"/>
          </w:tcPr>
          <w:p w14:paraId="3E4E56BB" w14:textId="77777777" w:rsidR="00F82D92" w:rsidRPr="00A1465D" w:rsidRDefault="00F82D92" w:rsidP="00FD18C3">
            <w:pPr>
              <w:rPr>
                <w:rFonts w:ascii="Arial" w:hAnsi="Arial" w:cs="Arial"/>
                <w:sz w:val="24"/>
                <w:szCs w:val="24"/>
              </w:rPr>
            </w:pPr>
            <w:r w:rsidRPr="00A1465D">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0"/>
                <w14:checkedState w14:val="2612" w14:font="MS Gothic"/>
                <w14:uncheckedState w14:val="2610" w14:font="MS Gothic"/>
              </w14:checkbox>
            </w:sdtPr>
            <w:sdtEndPr/>
            <w:sdtContent>
              <w:p w14:paraId="5E6226EA"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1"/>
                <w14:checkedState w14:val="2612" w14:font="MS Gothic"/>
                <w14:uncheckedState w14:val="2610" w14:font="MS Gothic"/>
              </w14:checkbox>
            </w:sdtPr>
            <w:sdtEndPr/>
            <w:sdtContent>
              <w:p w14:paraId="767BB6D2"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02B6F513" w14:textId="77777777" w:rsidTr="00FD18C3">
        <w:trPr>
          <w:trHeight w:val="403"/>
        </w:trPr>
        <w:tc>
          <w:tcPr>
            <w:tcW w:w="562" w:type="dxa"/>
            <w:shd w:val="clear" w:color="auto" w:fill="F2F2F2" w:themeFill="background1" w:themeFillShade="F2"/>
          </w:tcPr>
          <w:p w14:paraId="39EAB948" w14:textId="77777777" w:rsidR="00F82D92" w:rsidRPr="00A1465D" w:rsidRDefault="00F82D92" w:rsidP="00FD18C3">
            <w:pPr>
              <w:rPr>
                <w:rFonts w:ascii="Arial" w:hAnsi="Arial" w:cs="Arial"/>
                <w:sz w:val="24"/>
                <w:szCs w:val="24"/>
              </w:rPr>
            </w:pPr>
            <w:r w:rsidRPr="00A1465D">
              <w:rPr>
                <w:rFonts w:ascii="Arial" w:hAnsi="Arial" w:cs="Arial"/>
                <w:sz w:val="24"/>
                <w:szCs w:val="24"/>
              </w:rPr>
              <w:t>17</w:t>
            </w:r>
          </w:p>
        </w:tc>
        <w:tc>
          <w:tcPr>
            <w:tcW w:w="7905" w:type="dxa"/>
            <w:shd w:val="clear" w:color="auto" w:fill="F2F2F2" w:themeFill="background1" w:themeFillShade="F2"/>
            <w:vAlign w:val="center"/>
          </w:tcPr>
          <w:p w14:paraId="7CD2CA3C" w14:textId="77777777" w:rsidR="00F82D92" w:rsidRPr="00A1465D" w:rsidRDefault="00F82D92" w:rsidP="00FD18C3">
            <w:pPr>
              <w:rPr>
                <w:rFonts w:ascii="Arial" w:hAnsi="Arial" w:cs="Arial"/>
                <w:sz w:val="24"/>
                <w:szCs w:val="24"/>
              </w:rPr>
            </w:pPr>
            <w:r w:rsidRPr="00A1465D">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EndPr/>
            <w:sdtContent>
              <w:p w14:paraId="3DA550CA"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EndPr/>
            <w:sdtContent>
              <w:p w14:paraId="0A192BEE"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2A23EA73" w14:textId="77777777" w:rsidTr="00FD18C3">
        <w:trPr>
          <w:trHeight w:val="439"/>
        </w:trPr>
        <w:tc>
          <w:tcPr>
            <w:tcW w:w="562" w:type="dxa"/>
            <w:shd w:val="clear" w:color="auto" w:fill="F2F2F2" w:themeFill="background1" w:themeFillShade="F2"/>
          </w:tcPr>
          <w:p w14:paraId="3FE48270" w14:textId="77777777" w:rsidR="00F82D92" w:rsidRPr="00A1465D" w:rsidRDefault="00F82D92" w:rsidP="00FD18C3">
            <w:pPr>
              <w:rPr>
                <w:rFonts w:ascii="Arial" w:hAnsi="Arial" w:cs="Arial"/>
                <w:sz w:val="24"/>
                <w:szCs w:val="24"/>
              </w:rPr>
            </w:pPr>
            <w:r w:rsidRPr="00A1465D">
              <w:rPr>
                <w:rFonts w:ascii="Arial" w:hAnsi="Arial" w:cs="Arial"/>
                <w:sz w:val="24"/>
                <w:szCs w:val="24"/>
              </w:rPr>
              <w:t>18</w:t>
            </w:r>
          </w:p>
        </w:tc>
        <w:tc>
          <w:tcPr>
            <w:tcW w:w="7905" w:type="dxa"/>
            <w:shd w:val="clear" w:color="auto" w:fill="F2F2F2" w:themeFill="background1" w:themeFillShade="F2"/>
            <w:vAlign w:val="center"/>
          </w:tcPr>
          <w:p w14:paraId="3C6CE6CB" w14:textId="77777777" w:rsidR="00F82D92" w:rsidRPr="00A1465D" w:rsidRDefault="00F82D92" w:rsidP="00FD18C3">
            <w:pPr>
              <w:rPr>
                <w:rFonts w:ascii="Arial" w:hAnsi="Arial" w:cs="Arial"/>
                <w:sz w:val="24"/>
                <w:szCs w:val="24"/>
              </w:rPr>
            </w:pPr>
            <w:r w:rsidRPr="00A1465D">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EndPr/>
            <w:sdtContent>
              <w:p w14:paraId="38DEDE00"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EndPr/>
            <w:sdtContent>
              <w:p w14:paraId="58F78130"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5A05B705" w14:textId="77777777" w:rsidTr="00FD18C3">
        <w:trPr>
          <w:trHeight w:val="403"/>
        </w:trPr>
        <w:tc>
          <w:tcPr>
            <w:tcW w:w="562" w:type="dxa"/>
            <w:shd w:val="clear" w:color="auto" w:fill="F2F2F2" w:themeFill="background1" w:themeFillShade="F2"/>
          </w:tcPr>
          <w:p w14:paraId="3EE619B7" w14:textId="77777777" w:rsidR="00F82D92" w:rsidRPr="00A1465D" w:rsidRDefault="00F82D92" w:rsidP="00FD18C3">
            <w:pPr>
              <w:rPr>
                <w:rFonts w:ascii="Arial" w:hAnsi="Arial" w:cs="Arial"/>
                <w:sz w:val="24"/>
                <w:szCs w:val="24"/>
              </w:rPr>
            </w:pPr>
            <w:r w:rsidRPr="00A1465D">
              <w:rPr>
                <w:rFonts w:ascii="Arial" w:hAnsi="Arial" w:cs="Arial"/>
                <w:sz w:val="24"/>
                <w:szCs w:val="24"/>
              </w:rPr>
              <w:t>19</w:t>
            </w:r>
          </w:p>
        </w:tc>
        <w:tc>
          <w:tcPr>
            <w:tcW w:w="7905" w:type="dxa"/>
            <w:shd w:val="clear" w:color="auto" w:fill="F2F2F2" w:themeFill="background1" w:themeFillShade="F2"/>
            <w:vAlign w:val="center"/>
          </w:tcPr>
          <w:p w14:paraId="1C755674" w14:textId="77777777" w:rsidR="00F82D92" w:rsidRPr="00A1465D" w:rsidRDefault="00F82D92" w:rsidP="00FD18C3">
            <w:pPr>
              <w:rPr>
                <w:rFonts w:ascii="Arial" w:hAnsi="Arial" w:cs="Arial"/>
                <w:sz w:val="24"/>
                <w:szCs w:val="24"/>
              </w:rPr>
            </w:pPr>
            <w:r w:rsidRPr="00A1465D">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EndPr/>
            <w:sdtContent>
              <w:p w14:paraId="5C8252DE"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EndPr/>
            <w:sdtContent>
              <w:p w14:paraId="0EB1E75E"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56D20A22" w14:textId="77777777" w:rsidTr="00FD18C3">
        <w:trPr>
          <w:trHeight w:val="403"/>
        </w:trPr>
        <w:tc>
          <w:tcPr>
            <w:tcW w:w="562" w:type="dxa"/>
            <w:shd w:val="clear" w:color="auto" w:fill="F2F2F2" w:themeFill="background1" w:themeFillShade="F2"/>
          </w:tcPr>
          <w:p w14:paraId="284B2BA9" w14:textId="77777777" w:rsidR="00F82D92" w:rsidRPr="00A1465D" w:rsidRDefault="00F82D92" w:rsidP="00FD18C3">
            <w:pPr>
              <w:rPr>
                <w:rFonts w:ascii="Arial" w:hAnsi="Arial" w:cs="Arial"/>
                <w:sz w:val="24"/>
                <w:szCs w:val="24"/>
              </w:rPr>
            </w:pPr>
            <w:r w:rsidRPr="00A1465D">
              <w:rPr>
                <w:rFonts w:ascii="Arial" w:hAnsi="Arial" w:cs="Arial"/>
                <w:sz w:val="24"/>
                <w:szCs w:val="24"/>
              </w:rPr>
              <w:t>20</w:t>
            </w:r>
          </w:p>
        </w:tc>
        <w:tc>
          <w:tcPr>
            <w:tcW w:w="7905" w:type="dxa"/>
            <w:shd w:val="clear" w:color="auto" w:fill="F2F2F2" w:themeFill="background1" w:themeFillShade="F2"/>
            <w:vAlign w:val="center"/>
          </w:tcPr>
          <w:p w14:paraId="66D6BAFF" w14:textId="77777777" w:rsidR="00F82D92" w:rsidRPr="00A1465D" w:rsidRDefault="00F82D92" w:rsidP="00FD18C3">
            <w:pPr>
              <w:rPr>
                <w:rFonts w:ascii="Arial" w:hAnsi="Arial" w:cs="Arial"/>
                <w:sz w:val="24"/>
                <w:szCs w:val="24"/>
              </w:rPr>
            </w:pPr>
            <w:r w:rsidRPr="00A1465D">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EndPr/>
            <w:sdtContent>
              <w:p w14:paraId="56D0C936"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EndPr/>
            <w:sdtContent>
              <w:p w14:paraId="22C41122"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38D960A9" w14:textId="77777777" w:rsidTr="00FD18C3">
        <w:trPr>
          <w:trHeight w:val="403"/>
        </w:trPr>
        <w:tc>
          <w:tcPr>
            <w:tcW w:w="562" w:type="dxa"/>
            <w:shd w:val="clear" w:color="auto" w:fill="F2F2F2" w:themeFill="background1" w:themeFillShade="F2"/>
          </w:tcPr>
          <w:p w14:paraId="52DBB0D0" w14:textId="77777777" w:rsidR="00F82D92" w:rsidRPr="00A1465D" w:rsidRDefault="00F82D92" w:rsidP="00FD18C3">
            <w:pPr>
              <w:rPr>
                <w:rFonts w:ascii="Arial" w:hAnsi="Arial" w:cs="Arial"/>
                <w:sz w:val="24"/>
                <w:szCs w:val="24"/>
              </w:rPr>
            </w:pPr>
            <w:r w:rsidRPr="00A1465D">
              <w:rPr>
                <w:rFonts w:ascii="Arial" w:hAnsi="Arial" w:cs="Arial"/>
                <w:sz w:val="24"/>
                <w:szCs w:val="24"/>
              </w:rPr>
              <w:t>21</w:t>
            </w:r>
          </w:p>
        </w:tc>
        <w:tc>
          <w:tcPr>
            <w:tcW w:w="7905" w:type="dxa"/>
            <w:shd w:val="clear" w:color="auto" w:fill="F2F2F2" w:themeFill="background1" w:themeFillShade="F2"/>
            <w:vAlign w:val="center"/>
          </w:tcPr>
          <w:p w14:paraId="511AFC12" w14:textId="77777777" w:rsidR="00F82D92" w:rsidRPr="00A1465D" w:rsidRDefault="00F82D92" w:rsidP="00FD18C3">
            <w:pPr>
              <w:rPr>
                <w:rFonts w:ascii="Arial" w:hAnsi="Arial" w:cs="Arial"/>
                <w:sz w:val="24"/>
                <w:szCs w:val="24"/>
              </w:rPr>
            </w:pPr>
            <w:r w:rsidRPr="00A1465D">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EndPr/>
            <w:sdtContent>
              <w:p w14:paraId="13451695"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EndPr/>
            <w:sdtContent>
              <w:p w14:paraId="5C801603"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7128E635" w14:textId="77777777" w:rsidTr="00FD18C3">
        <w:trPr>
          <w:trHeight w:val="403"/>
        </w:trPr>
        <w:tc>
          <w:tcPr>
            <w:tcW w:w="562" w:type="dxa"/>
            <w:shd w:val="clear" w:color="auto" w:fill="F2F2F2" w:themeFill="background1" w:themeFillShade="F2"/>
          </w:tcPr>
          <w:p w14:paraId="065DF8A2" w14:textId="77777777" w:rsidR="00F82D92" w:rsidRPr="00A1465D" w:rsidRDefault="00F82D92" w:rsidP="00FD18C3">
            <w:pPr>
              <w:rPr>
                <w:rFonts w:ascii="Arial" w:hAnsi="Arial" w:cs="Arial"/>
                <w:sz w:val="24"/>
                <w:szCs w:val="24"/>
              </w:rPr>
            </w:pPr>
            <w:r w:rsidRPr="00A1465D">
              <w:rPr>
                <w:rFonts w:ascii="Arial" w:hAnsi="Arial" w:cs="Arial"/>
                <w:sz w:val="24"/>
                <w:szCs w:val="24"/>
              </w:rPr>
              <w:t>22</w:t>
            </w:r>
          </w:p>
        </w:tc>
        <w:tc>
          <w:tcPr>
            <w:tcW w:w="7905" w:type="dxa"/>
            <w:shd w:val="clear" w:color="auto" w:fill="F2F2F2" w:themeFill="background1" w:themeFillShade="F2"/>
            <w:vAlign w:val="center"/>
          </w:tcPr>
          <w:p w14:paraId="5E180C08" w14:textId="77777777" w:rsidR="00F82D92" w:rsidRPr="00A1465D" w:rsidRDefault="00F82D92" w:rsidP="00FD18C3">
            <w:pPr>
              <w:rPr>
                <w:rFonts w:ascii="Arial" w:hAnsi="Arial" w:cs="Arial"/>
                <w:sz w:val="24"/>
                <w:szCs w:val="24"/>
              </w:rPr>
            </w:pPr>
            <w:r w:rsidRPr="00A1465D">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EndPr/>
            <w:sdtContent>
              <w:p w14:paraId="5B927D0D"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EndPr/>
            <w:sdtContent>
              <w:p w14:paraId="1DD43603"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7AAA1482" w14:textId="77777777" w:rsidTr="00FD18C3">
        <w:trPr>
          <w:trHeight w:val="403"/>
        </w:trPr>
        <w:tc>
          <w:tcPr>
            <w:tcW w:w="562" w:type="dxa"/>
            <w:shd w:val="clear" w:color="auto" w:fill="F2F2F2" w:themeFill="background1" w:themeFillShade="F2"/>
          </w:tcPr>
          <w:p w14:paraId="49146648" w14:textId="77777777" w:rsidR="00F82D92" w:rsidRPr="00A1465D" w:rsidRDefault="00F82D92" w:rsidP="00FD18C3">
            <w:pPr>
              <w:rPr>
                <w:rFonts w:ascii="Arial" w:hAnsi="Arial" w:cs="Arial"/>
                <w:sz w:val="24"/>
                <w:szCs w:val="24"/>
              </w:rPr>
            </w:pPr>
            <w:r w:rsidRPr="00A1465D">
              <w:rPr>
                <w:rFonts w:ascii="Arial" w:hAnsi="Arial" w:cs="Arial"/>
                <w:sz w:val="24"/>
                <w:szCs w:val="24"/>
              </w:rPr>
              <w:t>23</w:t>
            </w:r>
          </w:p>
        </w:tc>
        <w:tc>
          <w:tcPr>
            <w:tcW w:w="7905" w:type="dxa"/>
            <w:shd w:val="clear" w:color="auto" w:fill="F2F2F2" w:themeFill="background1" w:themeFillShade="F2"/>
            <w:vAlign w:val="center"/>
          </w:tcPr>
          <w:p w14:paraId="2EA4A8B5" w14:textId="77777777" w:rsidR="00F82D92" w:rsidRPr="00A1465D" w:rsidRDefault="00F82D92" w:rsidP="00FD18C3">
            <w:pPr>
              <w:rPr>
                <w:rFonts w:ascii="Arial" w:hAnsi="Arial" w:cs="Arial"/>
                <w:sz w:val="24"/>
                <w:szCs w:val="24"/>
              </w:rPr>
            </w:pPr>
            <w:r w:rsidRPr="00A1465D">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EndPr/>
            <w:sdtContent>
              <w:p w14:paraId="7DE8E557"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EndPr/>
            <w:sdtContent>
              <w:p w14:paraId="6AB346A5" w14:textId="77777777" w:rsidR="00F82D92" w:rsidRPr="00A1465D" w:rsidRDefault="00F82D92" w:rsidP="00FD18C3">
                <w:pPr>
                  <w:rPr>
                    <w:rFonts w:ascii="Arial" w:hAnsi="Arial" w:cs="Arial"/>
                    <w:sz w:val="24"/>
                    <w:szCs w:val="24"/>
                  </w:rPr>
                </w:pPr>
                <w:r w:rsidRPr="00A1465D">
                  <w:rPr>
                    <w:rFonts w:ascii="Segoe UI Symbol" w:eastAsia="MS Gothic" w:hAnsi="Segoe UI Symbol" w:cs="Segoe UI Symbol"/>
                    <w:sz w:val="24"/>
                    <w:szCs w:val="24"/>
                  </w:rPr>
                  <w:t>☒</w:t>
                </w:r>
              </w:p>
            </w:sdtContent>
          </w:sdt>
        </w:tc>
      </w:tr>
      <w:tr w:rsidR="00F82D92" w:rsidRPr="00A1465D" w14:paraId="1D41D733" w14:textId="77777777" w:rsidTr="00FD18C3">
        <w:trPr>
          <w:trHeight w:val="403"/>
        </w:trPr>
        <w:tc>
          <w:tcPr>
            <w:tcW w:w="562" w:type="dxa"/>
            <w:shd w:val="clear" w:color="auto" w:fill="F2F2F2" w:themeFill="background1" w:themeFillShade="F2"/>
          </w:tcPr>
          <w:p w14:paraId="69E1C6FF" w14:textId="77777777" w:rsidR="00F82D92" w:rsidRPr="00A1465D" w:rsidRDefault="00F82D92" w:rsidP="00FD18C3">
            <w:pPr>
              <w:rPr>
                <w:rFonts w:ascii="Arial" w:hAnsi="Arial" w:cs="Arial"/>
                <w:sz w:val="24"/>
                <w:szCs w:val="24"/>
              </w:rPr>
            </w:pPr>
            <w:r w:rsidRPr="00A1465D">
              <w:rPr>
                <w:rFonts w:ascii="Arial" w:hAnsi="Arial" w:cs="Arial"/>
                <w:sz w:val="24"/>
                <w:szCs w:val="24"/>
              </w:rPr>
              <w:t>24</w:t>
            </w:r>
          </w:p>
        </w:tc>
        <w:tc>
          <w:tcPr>
            <w:tcW w:w="9923" w:type="dxa"/>
            <w:gridSpan w:val="3"/>
            <w:shd w:val="clear" w:color="auto" w:fill="F2F2F2" w:themeFill="background1" w:themeFillShade="F2"/>
            <w:vAlign w:val="center"/>
          </w:tcPr>
          <w:p w14:paraId="159C0393" w14:textId="77777777" w:rsidR="00F82D92" w:rsidRPr="00A1465D" w:rsidRDefault="00F82D92" w:rsidP="00FD18C3">
            <w:pPr>
              <w:rPr>
                <w:rFonts w:ascii="Arial" w:hAnsi="Arial" w:cs="Arial"/>
                <w:sz w:val="24"/>
                <w:szCs w:val="24"/>
              </w:rPr>
            </w:pPr>
            <w:r w:rsidRPr="00A1465D">
              <w:rPr>
                <w:rFonts w:ascii="Arial" w:hAnsi="Arial" w:cs="Arial"/>
                <w:sz w:val="24"/>
                <w:szCs w:val="24"/>
              </w:rPr>
              <w:t>If YES to any question, please provide full details, explaining how this will be conducted in accordance with the GDPR and DPA (and/or any international equivalent):</w:t>
            </w:r>
          </w:p>
        </w:tc>
      </w:tr>
      <w:tr w:rsidR="00F82D92" w:rsidRPr="00A1465D" w14:paraId="470B5B65" w14:textId="77777777" w:rsidTr="00FD18C3">
        <w:trPr>
          <w:trHeight w:val="403"/>
        </w:trPr>
        <w:tc>
          <w:tcPr>
            <w:tcW w:w="562" w:type="dxa"/>
          </w:tcPr>
          <w:p w14:paraId="01E98D3B" w14:textId="77777777" w:rsidR="00F82D92" w:rsidRPr="00A1465D" w:rsidRDefault="00F82D92" w:rsidP="00FD18C3">
            <w:pPr>
              <w:rPr>
                <w:rFonts w:ascii="Arial" w:hAnsi="Arial" w:cs="Arial"/>
                <w:sz w:val="24"/>
                <w:szCs w:val="24"/>
              </w:rPr>
            </w:pPr>
          </w:p>
        </w:tc>
        <w:tc>
          <w:tcPr>
            <w:tcW w:w="9923" w:type="dxa"/>
            <w:gridSpan w:val="3"/>
            <w:vAlign w:val="center"/>
          </w:tcPr>
          <w:p w14:paraId="77DBD1C5" w14:textId="77777777" w:rsidR="00F82D92" w:rsidRPr="00A1465D" w:rsidRDefault="00F82D92" w:rsidP="00FD18C3">
            <w:pPr>
              <w:rPr>
                <w:rFonts w:ascii="Arial" w:hAnsi="Arial" w:cs="Arial"/>
                <w:sz w:val="24"/>
                <w:szCs w:val="24"/>
              </w:rPr>
            </w:pPr>
            <w:r w:rsidRPr="00A1465D">
              <w:rPr>
                <w:rFonts w:ascii="Arial" w:hAnsi="Arial" w:cs="Arial"/>
                <w:sz w:val="24"/>
                <w:szCs w:val="24"/>
              </w:rPr>
              <w:t>NA</w:t>
            </w:r>
          </w:p>
        </w:tc>
      </w:tr>
      <w:tr w:rsidR="00F82D92" w:rsidRPr="00A1465D" w14:paraId="38DE9E9E" w14:textId="77777777" w:rsidTr="00FD18C3">
        <w:trPr>
          <w:trHeight w:val="403"/>
        </w:trPr>
        <w:tc>
          <w:tcPr>
            <w:tcW w:w="562" w:type="dxa"/>
            <w:shd w:val="clear" w:color="auto" w:fill="F2F2F2" w:themeFill="background1" w:themeFillShade="F2"/>
          </w:tcPr>
          <w:p w14:paraId="19BE0098" w14:textId="77777777" w:rsidR="00F82D92" w:rsidRPr="00A1465D" w:rsidRDefault="00F82D92" w:rsidP="00FD18C3">
            <w:pPr>
              <w:rPr>
                <w:rFonts w:ascii="Arial" w:hAnsi="Arial" w:cs="Arial"/>
                <w:sz w:val="24"/>
                <w:szCs w:val="24"/>
              </w:rPr>
            </w:pPr>
            <w:r w:rsidRPr="00A1465D">
              <w:rPr>
                <w:rFonts w:ascii="Arial" w:hAnsi="Arial" w:cs="Arial"/>
                <w:sz w:val="24"/>
                <w:szCs w:val="24"/>
              </w:rPr>
              <w:t>25</w:t>
            </w:r>
          </w:p>
        </w:tc>
        <w:tc>
          <w:tcPr>
            <w:tcW w:w="9923" w:type="dxa"/>
            <w:gridSpan w:val="3"/>
            <w:shd w:val="clear" w:color="auto" w:fill="F2F2F2" w:themeFill="background1" w:themeFillShade="F2"/>
            <w:vAlign w:val="center"/>
          </w:tcPr>
          <w:p w14:paraId="292984F6" w14:textId="77777777" w:rsidR="00F82D92" w:rsidRPr="00A1465D" w:rsidRDefault="00F82D92" w:rsidP="00FD18C3">
            <w:pPr>
              <w:rPr>
                <w:rFonts w:ascii="Arial" w:hAnsi="Arial" w:cs="Arial"/>
                <w:sz w:val="24"/>
                <w:szCs w:val="24"/>
              </w:rPr>
            </w:pPr>
            <w:r w:rsidRPr="00A1465D">
              <w:rPr>
                <w:rFonts w:ascii="Arial" w:hAnsi="Arial" w:cs="Arial"/>
                <w:sz w:val="24"/>
                <w:szCs w:val="24"/>
              </w:rPr>
              <w:t>List all who will have access to the data generated by the research activity:</w:t>
            </w:r>
          </w:p>
        </w:tc>
      </w:tr>
      <w:tr w:rsidR="00F82D92" w:rsidRPr="00A1465D" w14:paraId="0D97B67A" w14:textId="77777777" w:rsidTr="00FD18C3">
        <w:trPr>
          <w:trHeight w:val="403"/>
        </w:trPr>
        <w:tc>
          <w:tcPr>
            <w:tcW w:w="562" w:type="dxa"/>
          </w:tcPr>
          <w:p w14:paraId="4F77F7A7" w14:textId="77777777" w:rsidR="00F82D92" w:rsidRPr="00A1465D" w:rsidRDefault="00F82D92" w:rsidP="00FD18C3">
            <w:pPr>
              <w:rPr>
                <w:rFonts w:ascii="Arial" w:hAnsi="Arial" w:cs="Arial"/>
                <w:sz w:val="24"/>
                <w:szCs w:val="24"/>
              </w:rPr>
            </w:pPr>
          </w:p>
        </w:tc>
        <w:tc>
          <w:tcPr>
            <w:tcW w:w="9923" w:type="dxa"/>
            <w:gridSpan w:val="3"/>
            <w:vAlign w:val="center"/>
          </w:tcPr>
          <w:p w14:paraId="48649CDB"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The principal researcher, </w:t>
            </w:r>
          </w:p>
          <w:p w14:paraId="56E25992" w14:textId="77777777" w:rsidR="00F82D92" w:rsidRPr="00A1465D" w:rsidRDefault="00F82D92" w:rsidP="00FD18C3">
            <w:pPr>
              <w:rPr>
                <w:rFonts w:ascii="Arial" w:hAnsi="Arial" w:cs="Arial"/>
                <w:sz w:val="24"/>
                <w:szCs w:val="24"/>
              </w:rPr>
            </w:pPr>
          </w:p>
          <w:p w14:paraId="449311FA" w14:textId="77777777" w:rsidR="00F82D92" w:rsidRPr="00A1465D" w:rsidRDefault="00F82D92" w:rsidP="00FD18C3">
            <w:pPr>
              <w:rPr>
                <w:rFonts w:ascii="Arial" w:hAnsi="Arial" w:cs="Arial"/>
                <w:sz w:val="24"/>
                <w:szCs w:val="24"/>
              </w:rPr>
            </w:pPr>
          </w:p>
          <w:p w14:paraId="592578CA" w14:textId="77777777" w:rsidR="00F82D92" w:rsidRPr="00A1465D" w:rsidRDefault="00F82D92" w:rsidP="00FD18C3">
            <w:pPr>
              <w:rPr>
                <w:rFonts w:ascii="Arial" w:hAnsi="Arial" w:cs="Arial"/>
                <w:sz w:val="24"/>
                <w:szCs w:val="24"/>
              </w:rPr>
            </w:pPr>
            <w:r w:rsidRPr="00A1465D">
              <w:rPr>
                <w:rFonts w:ascii="Arial" w:hAnsi="Arial" w:cs="Arial"/>
                <w:i/>
                <w:sz w:val="24"/>
                <w:szCs w:val="24"/>
              </w:rPr>
              <w:t>(this box should expand as you type)</w:t>
            </w:r>
          </w:p>
        </w:tc>
      </w:tr>
      <w:tr w:rsidR="00F82D92" w:rsidRPr="00A1465D" w14:paraId="304835B0" w14:textId="77777777" w:rsidTr="00FD18C3">
        <w:trPr>
          <w:trHeight w:val="403"/>
        </w:trPr>
        <w:tc>
          <w:tcPr>
            <w:tcW w:w="562" w:type="dxa"/>
            <w:shd w:val="clear" w:color="auto" w:fill="F2F2F2" w:themeFill="background1" w:themeFillShade="F2"/>
          </w:tcPr>
          <w:p w14:paraId="104018AD" w14:textId="77777777" w:rsidR="00F82D92" w:rsidRPr="00A1465D" w:rsidRDefault="00F82D92" w:rsidP="00FD18C3">
            <w:pPr>
              <w:rPr>
                <w:rFonts w:ascii="Arial" w:hAnsi="Arial" w:cs="Arial"/>
                <w:sz w:val="24"/>
                <w:szCs w:val="24"/>
              </w:rPr>
            </w:pPr>
            <w:r w:rsidRPr="00A1465D">
              <w:rPr>
                <w:rFonts w:ascii="Arial" w:hAnsi="Arial" w:cs="Arial"/>
                <w:sz w:val="24"/>
                <w:szCs w:val="24"/>
              </w:rPr>
              <w:t>26</w:t>
            </w:r>
          </w:p>
        </w:tc>
        <w:tc>
          <w:tcPr>
            <w:tcW w:w="9923" w:type="dxa"/>
            <w:gridSpan w:val="3"/>
            <w:shd w:val="clear" w:color="auto" w:fill="F2F2F2" w:themeFill="background1" w:themeFillShade="F2"/>
          </w:tcPr>
          <w:p w14:paraId="05FF5ABA" w14:textId="77777777" w:rsidR="00F82D92" w:rsidRPr="00A1465D" w:rsidRDefault="00F82D92" w:rsidP="00FD18C3">
            <w:pPr>
              <w:rPr>
                <w:rFonts w:ascii="Arial" w:hAnsi="Arial" w:cs="Arial"/>
                <w:sz w:val="24"/>
                <w:szCs w:val="24"/>
              </w:rPr>
            </w:pPr>
            <w:r w:rsidRPr="00A1465D">
              <w:rPr>
                <w:rFonts w:ascii="Arial" w:hAnsi="Arial" w:cs="Arial"/>
                <w:sz w:val="24"/>
                <w:szCs w:val="24"/>
              </w:rPr>
              <w:t>List who will have control of, and act as custodian(s) for, data generated by the research activity:</w:t>
            </w:r>
          </w:p>
        </w:tc>
      </w:tr>
      <w:tr w:rsidR="00F82D92" w:rsidRPr="00A1465D" w14:paraId="7A99A6C0" w14:textId="77777777" w:rsidTr="00FD18C3">
        <w:trPr>
          <w:trHeight w:val="403"/>
        </w:trPr>
        <w:tc>
          <w:tcPr>
            <w:tcW w:w="562" w:type="dxa"/>
          </w:tcPr>
          <w:p w14:paraId="5D40698B" w14:textId="77777777" w:rsidR="00F82D92" w:rsidRPr="00A1465D" w:rsidRDefault="00F82D92" w:rsidP="00FD18C3">
            <w:pPr>
              <w:rPr>
                <w:rFonts w:ascii="Arial" w:hAnsi="Arial" w:cs="Arial"/>
                <w:sz w:val="24"/>
                <w:szCs w:val="24"/>
              </w:rPr>
            </w:pPr>
          </w:p>
        </w:tc>
        <w:tc>
          <w:tcPr>
            <w:tcW w:w="9923" w:type="dxa"/>
            <w:gridSpan w:val="3"/>
          </w:tcPr>
          <w:p w14:paraId="0B1DD3B7" w14:textId="77777777" w:rsidR="00F82D92" w:rsidRPr="00A1465D" w:rsidRDefault="00F82D92" w:rsidP="00FD18C3">
            <w:pPr>
              <w:rPr>
                <w:rFonts w:ascii="Arial" w:hAnsi="Arial" w:cs="Arial"/>
                <w:sz w:val="24"/>
                <w:szCs w:val="24"/>
              </w:rPr>
            </w:pPr>
            <w:r w:rsidRPr="00A1465D">
              <w:rPr>
                <w:rFonts w:ascii="Arial" w:hAnsi="Arial" w:cs="Arial"/>
                <w:sz w:val="24"/>
                <w:szCs w:val="24"/>
              </w:rPr>
              <w:t>The principal researcher.</w:t>
            </w:r>
          </w:p>
          <w:p w14:paraId="124FBB45" w14:textId="77777777" w:rsidR="00F82D92" w:rsidRPr="00A1465D" w:rsidRDefault="00F82D92" w:rsidP="00FD18C3">
            <w:pPr>
              <w:rPr>
                <w:rFonts w:ascii="Arial" w:hAnsi="Arial" w:cs="Arial"/>
                <w:sz w:val="24"/>
                <w:szCs w:val="24"/>
              </w:rPr>
            </w:pPr>
          </w:p>
          <w:p w14:paraId="17D00ADA" w14:textId="77777777" w:rsidR="00F82D92" w:rsidRPr="00A1465D" w:rsidRDefault="00F82D92" w:rsidP="00FD18C3">
            <w:pPr>
              <w:rPr>
                <w:rFonts w:ascii="Arial" w:hAnsi="Arial" w:cs="Arial"/>
                <w:sz w:val="24"/>
                <w:szCs w:val="24"/>
              </w:rPr>
            </w:pPr>
          </w:p>
          <w:p w14:paraId="233D1D4C" w14:textId="77777777" w:rsidR="00F82D92" w:rsidRPr="00A1465D" w:rsidRDefault="00F82D92" w:rsidP="00FD18C3">
            <w:pPr>
              <w:rPr>
                <w:rFonts w:ascii="Arial" w:hAnsi="Arial" w:cs="Arial"/>
                <w:sz w:val="24"/>
                <w:szCs w:val="24"/>
              </w:rPr>
            </w:pPr>
            <w:r w:rsidRPr="00A1465D">
              <w:rPr>
                <w:rFonts w:ascii="Arial" w:hAnsi="Arial" w:cs="Arial"/>
                <w:i/>
                <w:sz w:val="24"/>
                <w:szCs w:val="24"/>
              </w:rPr>
              <w:t>(this box should expand as you type)</w:t>
            </w:r>
          </w:p>
        </w:tc>
      </w:tr>
      <w:tr w:rsidR="00F82D92" w:rsidRPr="00A1465D" w14:paraId="5FEB4E05" w14:textId="77777777" w:rsidTr="00FD18C3">
        <w:trPr>
          <w:trHeight w:val="403"/>
        </w:trPr>
        <w:tc>
          <w:tcPr>
            <w:tcW w:w="562" w:type="dxa"/>
            <w:shd w:val="clear" w:color="auto" w:fill="F2F2F2" w:themeFill="background1" w:themeFillShade="F2"/>
          </w:tcPr>
          <w:p w14:paraId="739F1227" w14:textId="77777777" w:rsidR="00F82D92" w:rsidRPr="00A1465D" w:rsidRDefault="00F82D92" w:rsidP="00FD18C3">
            <w:pPr>
              <w:rPr>
                <w:rFonts w:ascii="Arial" w:hAnsi="Arial" w:cs="Arial"/>
                <w:sz w:val="24"/>
                <w:szCs w:val="24"/>
              </w:rPr>
            </w:pPr>
            <w:r w:rsidRPr="00A1465D">
              <w:rPr>
                <w:rFonts w:ascii="Arial" w:hAnsi="Arial" w:cs="Arial"/>
                <w:sz w:val="24"/>
                <w:szCs w:val="24"/>
              </w:rPr>
              <w:t>27</w:t>
            </w:r>
          </w:p>
        </w:tc>
        <w:tc>
          <w:tcPr>
            <w:tcW w:w="9923" w:type="dxa"/>
            <w:gridSpan w:val="3"/>
            <w:shd w:val="clear" w:color="auto" w:fill="F2F2F2" w:themeFill="background1" w:themeFillShade="F2"/>
          </w:tcPr>
          <w:p w14:paraId="38884C7E"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F82D92" w:rsidRPr="00A1465D" w14:paraId="3237C405" w14:textId="77777777" w:rsidTr="00FD18C3">
        <w:trPr>
          <w:trHeight w:val="403"/>
        </w:trPr>
        <w:tc>
          <w:tcPr>
            <w:tcW w:w="562" w:type="dxa"/>
          </w:tcPr>
          <w:p w14:paraId="611D0442" w14:textId="77777777" w:rsidR="00F82D92" w:rsidRPr="00A1465D" w:rsidRDefault="00F82D92" w:rsidP="00FD18C3">
            <w:pPr>
              <w:rPr>
                <w:rFonts w:ascii="Arial" w:hAnsi="Arial" w:cs="Arial"/>
                <w:sz w:val="24"/>
                <w:szCs w:val="24"/>
              </w:rPr>
            </w:pPr>
          </w:p>
        </w:tc>
        <w:tc>
          <w:tcPr>
            <w:tcW w:w="9923" w:type="dxa"/>
            <w:gridSpan w:val="3"/>
          </w:tcPr>
          <w:p w14:paraId="31394E24" w14:textId="77777777" w:rsidR="00F82D92" w:rsidRPr="00A1465D" w:rsidRDefault="00F82D92" w:rsidP="00FD18C3">
            <w:pPr>
              <w:rPr>
                <w:rFonts w:ascii="Arial" w:hAnsi="Arial" w:cs="Arial"/>
                <w:sz w:val="24"/>
                <w:szCs w:val="24"/>
              </w:rPr>
            </w:pPr>
          </w:p>
          <w:p w14:paraId="7E777FB5" w14:textId="77777777" w:rsidR="00F82D92" w:rsidRPr="00A1465D" w:rsidRDefault="00F82D92" w:rsidP="00FD18C3">
            <w:pPr>
              <w:rPr>
                <w:rFonts w:ascii="Arial" w:hAnsi="Arial" w:cs="Arial"/>
                <w:sz w:val="24"/>
                <w:szCs w:val="24"/>
              </w:rPr>
            </w:pPr>
          </w:p>
          <w:p w14:paraId="496B51A4" w14:textId="77777777" w:rsidR="00F82D92" w:rsidRPr="00A1465D" w:rsidRDefault="00F82D92" w:rsidP="00FD18C3">
            <w:pPr>
              <w:rPr>
                <w:rFonts w:ascii="Arial" w:hAnsi="Arial" w:cs="Arial"/>
                <w:i/>
                <w:sz w:val="24"/>
                <w:szCs w:val="24"/>
                <w:lang w:eastAsia="en-GB"/>
              </w:rPr>
            </w:pPr>
            <w:r w:rsidRPr="00A1465D">
              <w:rPr>
                <w:rFonts w:ascii="Arial" w:hAnsi="Arial" w:cs="Arial"/>
                <w:i/>
                <w:sz w:val="24"/>
                <w:szCs w:val="24"/>
                <w:lang w:eastAsia="en-GB"/>
              </w:rPr>
              <w:t xml:space="preserve">All data will be kept in secure filing cabinets , any cloud storage will not be shared and any USB sticks used to store or transfer data will be password protected, and will be reformatted at the end of the project in order to destroy the data. The data will be stored until the completion of the project and then deleted. </w:t>
            </w:r>
          </w:p>
          <w:p w14:paraId="3527E967" w14:textId="77777777" w:rsidR="00F82D92" w:rsidRPr="00A1465D" w:rsidRDefault="00F82D92" w:rsidP="00FD18C3">
            <w:pPr>
              <w:rPr>
                <w:rFonts w:ascii="Arial" w:hAnsi="Arial" w:cs="Arial"/>
                <w:sz w:val="24"/>
                <w:szCs w:val="24"/>
              </w:rPr>
            </w:pPr>
          </w:p>
          <w:p w14:paraId="5731F2AD" w14:textId="77777777" w:rsidR="00F82D92" w:rsidRPr="00A1465D" w:rsidRDefault="00F82D92" w:rsidP="00FD18C3">
            <w:pPr>
              <w:rPr>
                <w:rFonts w:ascii="Arial" w:hAnsi="Arial" w:cs="Arial"/>
                <w:sz w:val="24"/>
                <w:szCs w:val="24"/>
              </w:rPr>
            </w:pPr>
          </w:p>
        </w:tc>
      </w:tr>
      <w:tr w:rsidR="00F82D92" w:rsidRPr="00A1465D" w14:paraId="0746035B" w14:textId="77777777" w:rsidTr="00FD18C3">
        <w:trPr>
          <w:trHeight w:val="403"/>
        </w:trPr>
        <w:tc>
          <w:tcPr>
            <w:tcW w:w="562" w:type="dxa"/>
          </w:tcPr>
          <w:p w14:paraId="2067C03F" w14:textId="77777777" w:rsidR="00F82D92" w:rsidRPr="00A1465D" w:rsidRDefault="00F82D92" w:rsidP="00FD18C3">
            <w:pPr>
              <w:rPr>
                <w:rFonts w:ascii="Arial" w:hAnsi="Arial" w:cs="Arial"/>
                <w:sz w:val="24"/>
                <w:szCs w:val="24"/>
              </w:rPr>
            </w:pPr>
            <w:r w:rsidRPr="00A1465D">
              <w:rPr>
                <w:rFonts w:ascii="Arial" w:hAnsi="Arial" w:cs="Arial"/>
                <w:sz w:val="24"/>
                <w:szCs w:val="24"/>
              </w:rPr>
              <w:lastRenderedPageBreak/>
              <w:t>28</w:t>
            </w:r>
          </w:p>
        </w:tc>
        <w:tc>
          <w:tcPr>
            <w:tcW w:w="9923" w:type="dxa"/>
            <w:gridSpan w:val="3"/>
          </w:tcPr>
          <w:p w14:paraId="4746EEDA"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Please indicate if your data will be stored in the UWTSD Research Data Repository (see </w:t>
            </w:r>
            <w:hyperlink r:id="rId114" w:history="1">
              <w:r w:rsidRPr="00A1465D">
                <w:rPr>
                  <w:rStyle w:val="Hyperlink"/>
                  <w:rFonts w:ascii="Arial" w:hAnsi="Arial" w:cs="Arial"/>
                  <w:color w:val="auto"/>
                  <w:sz w:val="24"/>
                  <w:szCs w:val="24"/>
                </w:rPr>
                <w:t>https://researchdata.uwtsd.ac.uk/</w:t>
              </w:r>
            </w:hyperlink>
            <w:r w:rsidRPr="00A1465D">
              <w:rPr>
                <w:rFonts w:ascii="Arial" w:hAnsi="Arial" w:cs="Arial"/>
                <w:sz w:val="24"/>
                <w:szCs w:val="24"/>
              </w:rPr>
              <w:t xml:space="preserve"> ).   If so please explain. (</w:t>
            </w:r>
            <w:r w:rsidRPr="00A1465D">
              <w:rPr>
                <w:rFonts w:ascii="Arial" w:hAnsi="Arial" w:cs="Arial"/>
                <w:i/>
                <w:sz w:val="24"/>
                <w:szCs w:val="24"/>
              </w:rPr>
              <w:t>Most relevant to academic staff)</w:t>
            </w:r>
            <w:r w:rsidRPr="00A1465D">
              <w:rPr>
                <w:rFonts w:ascii="Arial" w:hAnsi="Arial" w:cs="Arial"/>
                <w:sz w:val="24"/>
                <w:szCs w:val="24"/>
              </w:rPr>
              <w:t xml:space="preserve"> </w:t>
            </w:r>
          </w:p>
        </w:tc>
      </w:tr>
      <w:tr w:rsidR="00F82D92" w:rsidRPr="00A1465D" w14:paraId="21929729" w14:textId="77777777" w:rsidTr="00FD18C3">
        <w:trPr>
          <w:trHeight w:val="403"/>
        </w:trPr>
        <w:tc>
          <w:tcPr>
            <w:tcW w:w="562" w:type="dxa"/>
          </w:tcPr>
          <w:p w14:paraId="23FB6B97" w14:textId="77777777" w:rsidR="00F82D92" w:rsidRPr="00A1465D" w:rsidRDefault="00F82D92" w:rsidP="00FD18C3">
            <w:pPr>
              <w:rPr>
                <w:rFonts w:ascii="Arial" w:hAnsi="Arial" w:cs="Arial"/>
                <w:sz w:val="24"/>
                <w:szCs w:val="24"/>
              </w:rPr>
            </w:pPr>
          </w:p>
        </w:tc>
        <w:tc>
          <w:tcPr>
            <w:tcW w:w="9923" w:type="dxa"/>
            <w:gridSpan w:val="3"/>
          </w:tcPr>
          <w:p w14:paraId="7F5B35CD" w14:textId="77777777" w:rsidR="00F82D92" w:rsidRPr="00A1465D" w:rsidRDefault="00F82D92" w:rsidP="00FD18C3">
            <w:pPr>
              <w:rPr>
                <w:rFonts w:ascii="Arial" w:hAnsi="Arial" w:cs="Arial"/>
                <w:sz w:val="24"/>
                <w:szCs w:val="24"/>
              </w:rPr>
            </w:pPr>
          </w:p>
          <w:p w14:paraId="692BF148" w14:textId="77777777" w:rsidR="00F82D92" w:rsidRPr="00A1465D" w:rsidRDefault="00F82D92" w:rsidP="00FD18C3">
            <w:pPr>
              <w:rPr>
                <w:rFonts w:ascii="Arial" w:hAnsi="Arial" w:cs="Arial"/>
                <w:sz w:val="24"/>
                <w:szCs w:val="24"/>
              </w:rPr>
            </w:pPr>
            <w:r w:rsidRPr="00A1465D">
              <w:rPr>
                <w:rFonts w:ascii="Arial" w:hAnsi="Arial" w:cs="Arial"/>
                <w:sz w:val="24"/>
                <w:szCs w:val="24"/>
              </w:rPr>
              <w:t>NO</w:t>
            </w:r>
          </w:p>
          <w:p w14:paraId="55D44214" w14:textId="77777777" w:rsidR="00F82D92" w:rsidRPr="00A1465D" w:rsidRDefault="00F82D92" w:rsidP="00FD18C3">
            <w:pPr>
              <w:rPr>
                <w:rFonts w:ascii="Arial" w:hAnsi="Arial" w:cs="Arial"/>
                <w:sz w:val="24"/>
                <w:szCs w:val="24"/>
              </w:rPr>
            </w:pPr>
          </w:p>
          <w:p w14:paraId="4AF7DAD2" w14:textId="77777777" w:rsidR="00F82D92" w:rsidRPr="00A1465D" w:rsidRDefault="00F82D92" w:rsidP="00FD18C3">
            <w:pPr>
              <w:rPr>
                <w:rFonts w:ascii="Arial" w:hAnsi="Arial" w:cs="Arial"/>
                <w:sz w:val="24"/>
                <w:szCs w:val="24"/>
              </w:rPr>
            </w:pPr>
            <w:r w:rsidRPr="00A1465D">
              <w:rPr>
                <w:rFonts w:ascii="Arial" w:hAnsi="Arial" w:cs="Arial"/>
                <w:i/>
                <w:sz w:val="24"/>
                <w:szCs w:val="24"/>
              </w:rPr>
              <w:t>(this box should expand as you type)</w:t>
            </w:r>
          </w:p>
        </w:tc>
      </w:tr>
      <w:tr w:rsidR="00F82D92" w:rsidRPr="00A1465D" w14:paraId="0FF1A2D1" w14:textId="77777777" w:rsidTr="00FD18C3">
        <w:trPr>
          <w:trHeight w:val="252"/>
        </w:trPr>
        <w:tc>
          <w:tcPr>
            <w:tcW w:w="562" w:type="dxa"/>
            <w:vMerge w:val="restart"/>
            <w:shd w:val="clear" w:color="auto" w:fill="F2F2F2" w:themeFill="background1" w:themeFillShade="F2"/>
          </w:tcPr>
          <w:p w14:paraId="0FBDD6D1" w14:textId="77777777" w:rsidR="00F82D92" w:rsidRPr="00A1465D" w:rsidRDefault="00F82D92" w:rsidP="00FD18C3">
            <w:pPr>
              <w:rPr>
                <w:rFonts w:ascii="Arial" w:hAnsi="Arial" w:cs="Arial"/>
                <w:sz w:val="24"/>
                <w:szCs w:val="24"/>
              </w:rPr>
            </w:pPr>
            <w:r w:rsidRPr="00A1465D">
              <w:rPr>
                <w:rFonts w:ascii="Arial" w:hAnsi="Arial" w:cs="Arial"/>
                <w:sz w:val="24"/>
                <w:szCs w:val="24"/>
              </w:rPr>
              <w:t>29</w:t>
            </w:r>
          </w:p>
        </w:tc>
        <w:tc>
          <w:tcPr>
            <w:tcW w:w="7905" w:type="dxa"/>
            <w:vMerge w:val="restart"/>
            <w:shd w:val="clear" w:color="auto" w:fill="F2F2F2" w:themeFill="background1" w:themeFillShade="F2"/>
          </w:tcPr>
          <w:p w14:paraId="00E6B804"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Confirm that you have read the UWTSD guidance on data management (see </w:t>
            </w:r>
            <w:hyperlink r:id="rId115" w:history="1">
              <w:r w:rsidRPr="00A1465D">
                <w:rPr>
                  <w:rStyle w:val="Hyperlink"/>
                  <w:rFonts w:ascii="Arial" w:hAnsi="Arial" w:cs="Arial"/>
                  <w:color w:val="auto"/>
                  <w:sz w:val="24"/>
                  <w:szCs w:val="24"/>
                </w:rPr>
                <w:t>https://www.uwtsd.ac.uk/library/research-data-management/</w:t>
              </w:r>
            </w:hyperlink>
            <w:r w:rsidRPr="00A1465D">
              <w:rPr>
                <w:rFonts w:ascii="Arial" w:hAnsi="Arial" w:cs="Arial"/>
                <w:sz w:val="24"/>
                <w:szCs w:val="24"/>
              </w:rPr>
              <w:t>)</w:t>
            </w:r>
          </w:p>
          <w:p w14:paraId="2E2E2BC0" w14:textId="77777777" w:rsidR="00F82D92" w:rsidRPr="00A1465D" w:rsidRDefault="00F82D92" w:rsidP="00FD18C3">
            <w:pPr>
              <w:rPr>
                <w:rFonts w:ascii="Arial" w:hAnsi="Arial" w:cs="Arial"/>
                <w:sz w:val="24"/>
                <w:szCs w:val="24"/>
              </w:rPr>
            </w:pPr>
          </w:p>
        </w:tc>
        <w:tc>
          <w:tcPr>
            <w:tcW w:w="992" w:type="dxa"/>
            <w:shd w:val="clear" w:color="auto" w:fill="F2F2F2" w:themeFill="background1" w:themeFillShade="F2"/>
          </w:tcPr>
          <w:p w14:paraId="3C51245E" w14:textId="77777777" w:rsidR="00F82D92" w:rsidRPr="00A1465D" w:rsidRDefault="00F82D92" w:rsidP="00FD18C3">
            <w:pPr>
              <w:rPr>
                <w:rFonts w:ascii="Arial" w:hAnsi="Arial" w:cs="Arial"/>
                <w:sz w:val="24"/>
                <w:szCs w:val="24"/>
              </w:rPr>
            </w:pPr>
            <w:r w:rsidRPr="00A1465D">
              <w:rPr>
                <w:rFonts w:ascii="Arial" w:hAnsi="Arial" w:cs="Arial"/>
                <w:sz w:val="24"/>
                <w:szCs w:val="24"/>
              </w:rPr>
              <w:t>YES</w:t>
            </w:r>
          </w:p>
        </w:tc>
        <w:tc>
          <w:tcPr>
            <w:tcW w:w="1026" w:type="dxa"/>
            <w:shd w:val="clear" w:color="auto" w:fill="BFBFBF" w:themeFill="background1" w:themeFillShade="BF"/>
          </w:tcPr>
          <w:p w14:paraId="0FECF14C" w14:textId="77777777" w:rsidR="00F82D92" w:rsidRPr="00A1465D" w:rsidRDefault="00516009" w:rsidP="00FD18C3">
            <w:pP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r>
      <w:tr w:rsidR="00F82D92" w:rsidRPr="00A1465D" w14:paraId="62BA941C" w14:textId="77777777" w:rsidTr="00FD18C3">
        <w:trPr>
          <w:trHeight w:val="252"/>
        </w:trPr>
        <w:tc>
          <w:tcPr>
            <w:tcW w:w="562" w:type="dxa"/>
            <w:vMerge/>
            <w:shd w:val="clear" w:color="auto" w:fill="F2F2F2" w:themeFill="background1" w:themeFillShade="F2"/>
          </w:tcPr>
          <w:p w14:paraId="43FFD3DD" w14:textId="77777777" w:rsidR="00F82D92" w:rsidRPr="00A1465D" w:rsidRDefault="00F82D92" w:rsidP="00FD18C3">
            <w:pPr>
              <w:rPr>
                <w:rFonts w:ascii="Arial" w:hAnsi="Arial" w:cs="Arial"/>
                <w:sz w:val="24"/>
                <w:szCs w:val="24"/>
              </w:rPr>
            </w:pPr>
          </w:p>
        </w:tc>
        <w:tc>
          <w:tcPr>
            <w:tcW w:w="7905" w:type="dxa"/>
            <w:vMerge/>
            <w:shd w:val="clear" w:color="auto" w:fill="F2F2F2" w:themeFill="background1" w:themeFillShade="F2"/>
          </w:tcPr>
          <w:p w14:paraId="486F9801" w14:textId="77777777" w:rsidR="00F82D92" w:rsidRPr="00A1465D" w:rsidRDefault="00F82D92" w:rsidP="00FD18C3">
            <w:pPr>
              <w:rPr>
                <w:rFonts w:ascii="Arial" w:hAnsi="Arial" w:cs="Arial"/>
                <w:sz w:val="24"/>
                <w:szCs w:val="24"/>
              </w:rPr>
            </w:pPr>
          </w:p>
        </w:tc>
        <w:tc>
          <w:tcPr>
            <w:tcW w:w="992" w:type="dxa"/>
            <w:shd w:val="clear" w:color="auto" w:fill="F2F2F2" w:themeFill="background1" w:themeFillShade="F2"/>
          </w:tcPr>
          <w:p w14:paraId="7C274C94" w14:textId="77777777" w:rsidR="00F82D92" w:rsidRPr="00A1465D" w:rsidRDefault="00F82D92" w:rsidP="00FD18C3">
            <w:pPr>
              <w:rPr>
                <w:rFonts w:ascii="Arial" w:hAnsi="Arial" w:cs="Arial"/>
                <w:sz w:val="24"/>
                <w:szCs w:val="24"/>
              </w:rPr>
            </w:pPr>
            <w:r w:rsidRPr="00A1465D">
              <w:rPr>
                <w:rFonts w:ascii="Arial" w:hAnsi="Arial" w:cs="Arial"/>
                <w:sz w:val="24"/>
                <w:szCs w:val="24"/>
              </w:rPr>
              <w:t>NO</w:t>
            </w:r>
          </w:p>
        </w:tc>
        <w:tc>
          <w:tcPr>
            <w:tcW w:w="1026" w:type="dxa"/>
            <w:shd w:val="clear" w:color="auto" w:fill="BFBFBF" w:themeFill="background1" w:themeFillShade="BF"/>
          </w:tcPr>
          <w:p w14:paraId="0AB1D164" w14:textId="77777777" w:rsidR="00F82D92" w:rsidRPr="00A1465D" w:rsidRDefault="00516009" w:rsidP="00FD18C3">
            <w:pPr>
              <w:rPr>
                <w:rFonts w:ascii="Arial" w:hAnsi="Arial" w:cs="Arial"/>
                <w:sz w:val="24"/>
                <w:szCs w:val="24"/>
              </w:rPr>
            </w:pPr>
            <w:sdt>
              <w:sdtPr>
                <w:rPr>
                  <w:rFonts w:ascii="Arial" w:hAnsi="Arial" w:cs="Arial"/>
                  <w:sz w:val="24"/>
                  <w:szCs w:val="24"/>
                </w:rPr>
                <w:id w:val="1821611795"/>
                <w14:checkbox>
                  <w14:checked w14:val="0"/>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r>
      <w:tr w:rsidR="00F82D92" w:rsidRPr="00A1465D" w14:paraId="62F416A4" w14:textId="77777777" w:rsidTr="00FD18C3">
        <w:trPr>
          <w:trHeight w:val="311"/>
        </w:trPr>
        <w:tc>
          <w:tcPr>
            <w:tcW w:w="562" w:type="dxa"/>
            <w:vMerge w:val="restart"/>
            <w:shd w:val="clear" w:color="auto" w:fill="F2F2F2" w:themeFill="background1" w:themeFillShade="F2"/>
          </w:tcPr>
          <w:p w14:paraId="2AD0EB83" w14:textId="77777777" w:rsidR="00F82D92" w:rsidRPr="00A1465D" w:rsidRDefault="00F82D92" w:rsidP="00FD18C3">
            <w:pPr>
              <w:rPr>
                <w:rFonts w:ascii="Arial" w:hAnsi="Arial" w:cs="Arial"/>
                <w:sz w:val="24"/>
                <w:szCs w:val="24"/>
              </w:rPr>
            </w:pPr>
            <w:r w:rsidRPr="00A1465D">
              <w:rPr>
                <w:rFonts w:ascii="Arial" w:hAnsi="Arial" w:cs="Arial"/>
                <w:sz w:val="24"/>
                <w:szCs w:val="24"/>
              </w:rPr>
              <w:t>30</w:t>
            </w:r>
          </w:p>
        </w:tc>
        <w:tc>
          <w:tcPr>
            <w:tcW w:w="7905" w:type="dxa"/>
            <w:vMerge w:val="restart"/>
            <w:shd w:val="clear" w:color="auto" w:fill="F2F2F2" w:themeFill="background1" w:themeFillShade="F2"/>
          </w:tcPr>
          <w:p w14:paraId="2BE7C54D" w14:textId="77777777" w:rsidR="00F82D92" w:rsidRPr="00A1465D" w:rsidRDefault="00F82D92" w:rsidP="00FD18C3">
            <w:pPr>
              <w:rPr>
                <w:rFonts w:ascii="Arial" w:hAnsi="Arial" w:cs="Arial"/>
                <w:sz w:val="24"/>
                <w:szCs w:val="24"/>
              </w:rPr>
            </w:pPr>
            <w:r w:rsidRPr="00A1465D">
              <w:rPr>
                <w:rFonts w:ascii="Arial" w:hAnsi="Arial" w:cs="Arial"/>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7588E41A" w14:textId="77777777" w:rsidR="00F82D92" w:rsidRPr="00A1465D" w:rsidRDefault="00F82D92" w:rsidP="00FD18C3">
            <w:pPr>
              <w:rPr>
                <w:rFonts w:ascii="Arial" w:hAnsi="Arial" w:cs="Arial"/>
                <w:sz w:val="24"/>
                <w:szCs w:val="24"/>
              </w:rPr>
            </w:pPr>
            <w:r w:rsidRPr="00A1465D">
              <w:rPr>
                <w:rFonts w:ascii="Arial" w:hAnsi="Arial" w:cs="Arial"/>
                <w:sz w:val="24"/>
                <w:szCs w:val="24"/>
              </w:rPr>
              <w:t>YES</w:t>
            </w:r>
          </w:p>
        </w:tc>
        <w:tc>
          <w:tcPr>
            <w:tcW w:w="1026" w:type="dxa"/>
            <w:shd w:val="clear" w:color="auto" w:fill="BFBFBF" w:themeFill="background1" w:themeFillShade="BF"/>
          </w:tcPr>
          <w:p w14:paraId="1FA39E14" w14:textId="77777777" w:rsidR="00F82D92" w:rsidRPr="00A1465D" w:rsidRDefault="00516009" w:rsidP="00FD18C3">
            <w:pP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r>
      <w:tr w:rsidR="00F82D92" w:rsidRPr="00A1465D" w14:paraId="5F771385" w14:textId="77777777" w:rsidTr="00FD18C3">
        <w:trPr>
          <w:trHeight w:val="311"/>
        </w:trPr>
        <w:tc>
          <w:tcPr>
            <w:tcW w:w="562" w:type="dxa"/>
            <w:vMerge/>
            <w:shd w:val="clear" w:color="auto" w:fill="F2F2F2" w:themeFill="background1" w:themeFillShade="F2"/>
          </w:tcPr>
          <w:p w14:paraId="49158651" w14:textId="77777777" w:rsidR="00F82D92" w:rsidRPr="00A1465D" w:rsidRDefault="00F82D92" w:rsidP="00FD18C3">
            <w:pPr>
              <w:rPr>
                <w:rFonts w:ascii="Arial" w:hAnsi="Arial" w:cs="Arial"/>
                <w:sz w:val="24"/>
                <w:szCs w:val="24"/>
              </w:rPr>
            </w:pPr>
          </w:p>
        </w:tc>
        <w:tc>
          <w:tcPr>
            <w:tcW w:w="7905" w:type="dxa"/>
            <w:vMerge/>
            <w:shd w:val="clear" w:color="auto" w:fill="F2F2F2" w:themeFill="background1" w:themeFillShade="F2"/>
          </w:tcPr>
          <w:p w14:paraId="59CEAB1D" w14:textId="77777777" w:rsidR="00F82D92" w:rsidRPr="00A1465D" w:rsidRDefault="00F82D92" w:rsidP="00FD18C3">
            <w:pPr>
              <w:rPr>
                <w:rFonts w:ascii="Arial" w:hAnsi="Arial" w:cs="Arial"/>
                <w:sz w:val="24"/>
                <w:szCs w:val="24"/>
              </w:rPr>
            </w:pPr>
          </w:p>
        </w:tc>
        <w:tc>
          <w:tcPr>
            <w:tcW w:w="992" w:type="dxa"/>
            <w:shd w:val="clear" w:color="auto" w:fill="F2F2F2" w:themeFill="background1" w:themeFillShade="F2"/>
          </w:tcPr>
          <w:p w14:paraId="688761A2" w14:textId="77777777" w:rsidR="00F82D92" w:rsidRPr="00A1465D" w:rsidRDefault="00F82D92" w:rsidP="00FD18C3">
            <w:pPr>
              <w:rPr>
                <w:rFonts w:ascii="Arial" w:hAnsi="Arial" w:cs="Arial"/>
                <w:sz w:val="24"/>
                <w:szCs w:val="24"/>
              </w:rPr>
            </w:pPr>
            <w:r w:rsidRPr="00A1465D">
              <w:rPr>
                <w:rFonts w:ascii="Arial" w:hAnsi="Arial" w:cs="Arial"/>
                <w:sz w:val="24"/>
                <w:szCs w:val="24"/>
              </w:rPr>
              <w:t>NO</w:t>
            </w:r>
          </w:p>
        </w:tc>
        <w:tc>
          <w:tcPr>
            <w:tcW w:w="1026" w:type="dxa"/>
            <w:shd w:val="clear" w:color="auto" w:fill="BFBFBF" w:themeFill="background1" w:themeFillShade="BF"/>
          </w:tcPr>
          <w:p w14:paraId="2CB9657C" w14:textId="77777777" w:rsidR="00F82D92" w:rsidRPr="00A1465D" w:rsidRDefault="00516009" w:rsidP="00FD18C3">
            <w:pPr>
              <w:rPr>
                <w:rFonts w:ascii="Arial" w:hAnsi="Arial" w:cs="Arial"/>
                <w:sz w:val="24"/>
                <w:szCs w:val="24"/>
              </w:rPr>
            </w:pPr>
            <w:sdt>
              <w:sdtPr>
                <w:rPr>
                  <w:rFonts w:ascii="Arial" w:hAnsi="Arial" w:cs="Arial"/>
                  <w:sz w:val="24"/>
                  <w:szCs w:val="24"/>
                </w:rPr>
                <w:id w:val="767737168"/>
                <w14:checkbox>
                  <w14:checked w14:val="0"/>
                  <w14:checkedState w14:val="2612" w14:font="MS Gothic"/>
                  <w14:uncheckedState w14:val="2610" w14:font="MS Gothic"/>
                </w14:checkbox>
              </w:sdtPr>
              <w:sdtEndPr/>
              <w:sdtContent>
                <w:r w:rsidR="00F82D92" w:rsidRPr="00A1465D">
                  <w:rPr>
                    <w:rFonts w:ascii="Segoe UI Symbol" w:eastAsia="MS Gothic" w:hAnsi="Segoe UI Symbol" w:cs="Segoe UI Symbol"/>
                    <w:sz w:val="24"/>
                    <w:szCs w:val="24"/>
                  </w:rPr>
                  <w:t>☐</w:t>
                </w:r>
              </w:sdtContent>
            </w:sdt>
          </w:p>
        </w:tc>
      </w:tr>
    </w:tbl>
    <w:p w14:paraId="7634CE79" w14:textId="77777777" w:rsidR="00F82D92" w:rsidRPr="00A1465D" w:rsidRDefault="00F82D92" w:rsidP="00F82D92">
      <w:pPr>
        <w:rPr>
          <w:rFonts w:ascii="Arial" w:hAnsi="Arial" w:cs="Arial"/>
          <w:sz w:val="24"/>
          <w:szCs w:val="24"/>
        </w:rPr>
      </w:pPr>
    </w:p>
    <w:p w14:paraId="62E1ED25" w14:textId="77777777" w:rsidR="00F82D92" w:rsidRPr="00A1465D" w:rsidRDefault="00F82D92" w:rsidP="00F82D92">
      <w:pPr>
        <w:rPr>
          <w:rFonts w:ascii="Arial" w:hAnsi="Arial" w:cs="Arial"/>
          <w:sz w:val="24"/>
          <w:szCs w:val="24"/>
        </w:rPr>
      </w:pPr>
      <w:r w:rsidRPr="00A1465D">
        <w:rPr>
          <w:rFonts w:ascii="Arial" w:hAnsi="Arial" w:cs="Arial"/>
          <w:sz w:val="24"/>
          <w:szCs w:val="24"/>
        </w:rPr>
        <w:br w:type="page"/>
      </w:r>
    </w:p>
    <w:p w14:paraId="10538195" w14:textId="77777777" w:rsidR="00F82D92" w:rsidRPr="00A1465D" w:rsidRDefault="00F82D92" w:rsidP="00F82D92">
      <w:pPr>
        <w:rPr>
          <w:rFonts w:ascii="Arial" w:hAnsi="Arial" w:cs="Arial"/>
          <w:sz w:val="24"/>
          <w:szCs w:val="24"/>
        </w:rPr>
      </w:pPr>
      <w:r w:rsidRPr="00A1465D">
        <w:rPr>
          <w:rFonts w:ascii="Arial" w:hAnsi="Arial" w:cs="Arial"/>
          <w:sz w:val="24"/>
          <w:szCs w:val="24"/>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82D92" w:rsidRPr="00A1465D" w14:paraId="482EA76F" w14:textId="77777777" w:rsidTr="00FD18C3">
        <w:trPr>
          <w:trHeight w:val="1807"/>
        </w:trPr>
        <w:tc>
          <w:tcPr>
            <w:tcW w:w="554" w:type="dxa"/>
            <w:shd w:val="clear" w:color="auto" w:fill="F2F2F2" w:themeFill="background1" w:themeFillShade="F2"/>
          </w:tcPr>
          <w:p w14:paraId="6E9EDC23" w14:textId="77777777" w:rsidR="00F82D92" w:rsidRPr="00A1465D" w:rsidRDefault="00F82D92" w:rsidP="00FD18C3">
            <w:pPr>
              <w:rPr>
                <w:rFonts w:ascii="Arial" w:hAnsi="Arial" w:cs="Arial"/>
                <w:sz w:val="24"/>
                <w:szCs w:val="24"/>
              </w:rPr>
            </w:pPr>
            <w:r w:rsidRPr="00A1465D">
              <w:rPr>
                <w:rFonts w:ascii="Arial" w:hAnsi="Arial" w:cs="Arial"/>
                <w:sz w:val="24"/>
                <w:szCs w:val="24"/>
              </w:rPr>
              <w:t>31</w:t>
            </w:r>
          </w:p>
        </w:tc>
        <w:tc>
          <w:tcPr>
            <w:tcW w:w="9923" w:type="dxa"/>
            <w:gridSpan w:val="3"/>
            <w:shd w:val="clear" w:color="auto" w:fill="F2F2F2" w:themeFill="background1" w:themeFillShade="F2"/>
            <w:vAlign w:val="center"/>
          </w:tcPr>
          <w:p w14:paraId="5F700E98" w14:textId="77777777" w:rsidR="00F82D92" w:rsidRPr="00A1465D" w:rsidRDefault="00F82D92" w:rsidP="00FD18C3">
            <w:pPr>
              <w:rPr>
                <w:rFonts w:ascii="Arial" w:hAnsi="Arial" w:cs="Arial"/>
                <w:sz w:val="24"/>
                <w:szCs w:val="24"/>
              </w:rPr>
            </w:pPr>
            <w:r w:rsidRPr="00A1465D">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p>
          <w:p w14:paraId="68ECBC00" w14:textId="77777777" w:rsidR="00F82D92" w:rsidRPr="00A1465D" w:rsidRDefault="00F82D92" w:rsidP="00FD18C3">
            <w:pPr>
              <w:rPr>
                <w:rFonts w:ascii="Arial" w:hAnsi="Arial" w:cs="Arial"/>
                <w:sz w:val="24"/>
                <w:szCs w:val="24"/>
              </w:rPr>
            </w:pPr>
          </w:p>
          <w:p w14:paraId="5CF54396" w14:textId="77777777" w:rsidR="00F82D92" w:rsidRPr="00A1465D" w:rsidRDefault="00F82D92" w:rsidP="00FD18C3">
            <w:pPr>
              <w:rPr>
                <w:rFonts w:ascii="Arial" w:hAnsi="Arial" w:cs="Arial"/>
                <w:sz w:val="24"/>
                <w:szCs w:val="24"/>
              </w:rPr>
            </w:pPr>
            <w:r w:rsidRPr="00A1465D">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16" w:history="1">
              <w:r w:rsidRPr="00A1465D">
                <w:rPr>
                  <w:rStyle w:val="Hyperlink"/>
                  <w:rFonts w:ascii="Arial" w:hAnsi="Arial" w:cs="Arial"/>
                  <w:color w:val="auto"/>
                  <w:sz w:val="24"/>
                  <w:szCs w:val="24"/>
                </w:rPr>
                <w:t>https://www.uwtsd.ac.uk/research/research-ethics/</w:t>
              </w:r>
            </w:hyperlink>
            <w:r w:rsidRPr="00A1465D">
              <w:rPr>
                <w:rFonts w:ascii="Arial" w:hAnsi="Arial" w:cs="Arial"/>
                <w:sz w:val="24"/>
                <w:szCs w:val="24"/>
              </w:rPr>
              <w:t xml:space="preserve"> </w:t>
            </w:r>
          </w:p>
        </w:tc>
      </w:tr>
      <w:tr w:rsidR="00F82D92" w:rsidRPr="00A1465D" w14:paraId="6288CB83" w14:textId="77777777" w:rsidTr="00FD18C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DA3447" w14:textId="77777777" w:rsidR="00F82D92" w:rsidRPr="00A1465D" w:rsidRDefault="00F82D92" w:rsidP="00FD18C3">
            <w:pPr>
              <w:rPr>
                <w:rFonts w:ascii="Arial" w:hAnsi="Arial" w:cs="Arial"/>
                <w:sz w:val="24"/>
                <w:szCs w:val="24"/>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4514D" w14:textId="77777777" w:rsidR="00F82D92" w:rsidRPr="00A1465D" w:rsidRDefault="00F82D92" w:rsidP="00FD18C3">
            <w:pPr>
              <w:rPr>
                <w:rFonts w:ascii="Arial" w:hAnsi="Arial" w:cs="Arial"/>
                <w:sz w:val="24"/>
                <w:szCs w:val="24"/>
              </w:rPr>
            </w:pPr>
            <w:r w:rsidRPr="00A1465D">
              <w:rPr>
                <w:rFonts w:ascii="Arial" w:hAnsi="Arial" w:cs="Arial"/>
                <w:sz w:val="24"/>
                <w:szCs w:val="24"/>
              </w:rPr>
              <w:t>Signature of applicant:</w:t>
            </w:r>
          </w:p>
        </w:tc>
        <w:tc>
          <w:tcPr>
            <w:tcW w:w="4820" w:type="dxa"/>
            <w:tcBorders>
              <w:left w:val="single" w:sz="4" w:space="0" w:color="auto"/>
            </w:tcBorders>
            <w:vAlign w:val="center"/>
          </w:tcPr>
          <w:p w14:paraId="3C7FB1B8" w14:textId="77777777" w:rsidR="00F82D92" w:rsidRPr="00A1465D" w:rsidRDefault="00F82D92" w:rsidP="00FD18C3">
            <w:pPr>
              <w:rPr>
                <w:rFonts w:ascii="Arial" w:hAnsi="Arial" w:cs="Arial"/>
                <w:i/>
                <w:iCs/>
                <w:sz w:val="24"/>
                <w:szCs w:val="24"/>
              </w:rPr>
            </w:pPr>
            <w:r w:rsidRPr="00A1465D">
              <w:rPr>
                <w:rFonts w:ascii="Arial" w:hAnsi="Arial" w:cs="Arial"/>
                <w:i/>
                <w:iCs/>
                <w:sz w:val="24"/>
                <w:szCs w:val="24"/>
              </w:rPr>
              <w:t>Josephine Halsall</w:t>
            </w:r>
          </w:p>
        </w:tc>
        <w:tc>
          <w:tcPr>
            <w:tcW w:w="2139" w:type="dxa"/>
            <w:vAlign w:val="center"/>
          </w:tcPr>
          <w:p w14:paraId="09D1A2E9" w14:textId="77777777" w:rsidR="00F82D92" w:rsidRPr="00A1465D" w:rsidRDefault="00F82D92" w:rsidP="00FD18C3">
            <w:pPr>
              <w:rPr>
                <w:rFonts w:ascii="Arial" w:hAnsi="Arial" w:cs="Arial"/>
                <w:sz w:val="24"/>
                <w:szCs w:val="24"/>
              </w:rPr>
            </w:pPr>
            <w:r w:rsidRPr="00A1465D">
              <w:rPr>
                <w:rFonts w:ascii="Arial" w:hAnsi="Arial" w:cs="Arial"/>
                <w:sz w:val="24"/>
                <w:szCs w:val="24"/>
              </w:rPr>
              <w:t>Date:</w:t>
            </w:r>
          </w:p>
          <w:p w14:paraId="4A636790" w14:textId="77777777" w:rsidR="00F82D92" w:rsidRPr="00A1465D" w:rsidRDefault="00F82D92" w:rsidP="00FD18C3">
            <w:pPr>
              <w:rPr>
                <w:rFonts w:ascii="Arial" w:hAnsi="Arial" w:cs="Arial"/>
                <w:sz w:val="24"/>
                <w:szCs w:val="24"/>
              </w:rPr>
            </w:pPr>
          </w:p>
        </w:tc>
      </w:tr>
    </w:tbl>
    <w:p w14:paraId="34F45661" w14:textId="77777777" w:rsidR="00F82D92" w:rsidRPr="00A1465D" w:rsidRDefault="00F82D92" w:rsidP="00F82D92">
      <w:pPr>
        <w:rPr>
          <w:rFonts w:ascii="Arial" w:hAnsi="Arial" w:cs="Arial"/>
          <w:sz w:val="24"/>
          <w:szCs w:val="24"/>
        </w:rPr>
      </w:pPr>
    </w:p>
    <w:p w14:paraId="1CA28F66" w14:textId="77777777" w:rsidR="00F82D92" w:rsidRPr="00A1465D" w:rsidRDefault="00F82D92" w:rsidP="00F82D92">
      <w:pPr>
        <w:rPr>
          <w:rFonts w:ascii="Arial" w:hAnsi="Arial" w:cs="Arial"/>
          <w:i/>
          <w:sz w:val="24"/>
          <w:szCs w:val="24"/>
        </w:rPr>
      </w:pPr>
      <w:r w:rsidRPr="00A1465D">
        <w:rPr>
          <w:rFonts w:ascii="Arial" w:hAnsi="Arial" w:cs="Arial"/>
          <w:i/>
          <w:sz w:val="24"/>
          <w:szCs w:val="24"/>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F82D92" w:rsidRPr="00A1465D" w14:paraId="1F88169A" w14:textId="77777777" w:rsidTr="00FD18C3">
        <w:trPr>
          <w:trHeight w:val="346"/>
        </w:trPr>
        <w:tc>
          <w:tcPr>
            <w:tcW w:w="336" w:type="pct"/>
            <w:shd w:val="clear" w:color="auto" w:fill="F2F2F2" w:themeFill="background1" w:themeFillShade="F2"/>
          </w:tcPr>
          <w:p w14:paraId="2363EC76" w14:textId="77777777" w:rsidR="00F82D92" w:rsidRPr="00A1465D" w:rsidRDefault="00F82D92" w:rsidP="00FD18C3">
            <w:pPr>
              <w:rPr>
                <w:rFonts w:ascii="Arial" w:hAnsi="Arial" w:cs="Arial"/>
                <w:sz w:val="24"/>
                <w:szCs w:val="24"/>
              </w:rPr>
            </w:pPr>
            <w:r w:rsidRPr="00A1465D">
              <w:rPr>
                <w:rFonts w:ascii="Arial" w:hAnsi="Arial" w:cs="Arial"/>
                <w:sz w:val="24"/>
                <w:szCs w:val="24"/>
              </w:rPr>
              <w:t>32</w:t>
            </w:r>
          </w:p>
        </w:tc>
        <w:tc>
          <w:tcPr>
            <w:tcW w:w="1328" w:type="pct"/>
            <w:shd w:val="clear" w:color="auto" w:fill="F2F2F2" w:themeFill="background1" w:themeFillShade="F2"/>
            <w:vAlign w:val="center"/>
          </w:tcPr>
          <w:p w14:paraId="4B732B61" w14:textId="77777777" w:rsidR="00F82D92" w:rsidRPr="00A1465D" w:rsidRDefault="00F82D92" w:rsidP="00FD18C3">
            <w:pPr>
              <w:rPr>
                <w:rFonts w:ascii="Arial" w:hAnsi="Arial" w:cs="Arial"/>
                <w:sz w:val="24"/>
                <w:szCs w:val="24"/>
              </w:rPr>
            </w:pPr>
            <w:r w:rsidRPr="00A1465D">
              <w:rPr>
                <w:rFonts w:ascii="Arial" w:hAnsi="Arial" w:cs="Arial"/>
                <w:sz w:val="24"/>
                <w:szCs w:val="24"/>
              </w:rPr>
              <w:t>Director of Studies/Supervisor:</w:t>
            </w:r>
          </w:p>
        </w:tc>
        <w:tc>
          <w:tcPr>
            <w:tcW w:w="2323" w:type="pct"/>
            <w:shd w:val="clear" w:color="auto" w:fill="auto"/>
            <w:vAlign w:val="center"/>
          </w:tcPr>
          <w:p w14:paraId="1C541124" w14:textId="77777777" w:rsidR="00F82D92" w:rsidRPr="00A1465D" w:rsidRDefault="00F82D92" w:rsidP="00FD18C3">
            <w:pPr>
              <w:rPr>
                <w:rFonts w:ascii="Arial" w:hAnsi="Arial" w:cs="Arial"/>
                <w:sz w:val="24"/>
                <w:szCs w:val="24"/>
              </w:rPr>
            </w:pPr>
          </w:p>
        </w:tc>
        <w:tc>
          <w:tcPr>
            <w:tcW w:w="1014" w:type="pct"/>
            <w:vMerge w:val="restart"/>
          </w:tcPr>
          <w:p w14:paraId="602250F1" w14:textId="77777777" w:rsidR="00F82D92" w:rsidRPr="00A1465D" w:rsidRDefault="00F82D92" w:rsidP="00FD18C3">
            <w:pPr>
              <w:rPr>
                <w:rFonts w:ascii="Arial" w:hAnsi="Arial" w:cs="Arial"/>
                <w:sz w:val="24"/>
                <w:szCs w:val="24"/>
              </w:rPr>
            </w:pPr>
            <w:r w:rsidRPr="00A1465D">
              <w:rPr>
                <w:rFonts w:ascii="Arial" w:hAnsi="Arial" w:cs="Arial"/>
                <w:sz w:val="24"/>
                <w:szCs w:val="24"/>
              </w:rPr>
              <w:t>Date:</w:t>
            </w:r>
          </w:p>
        </w:tc>
      </w:tr>
      <w:tr w:rsidR="00F82D92" w:rsidRPr="00A1465D" w14:paraId="54CBCA41" w14:textId="77777777" w:rsidTr="00FD18C3">
        <w:trPr>
          <w:trHeight w:val="347"/>
        </w:trPr>
        <w:tc>
          <w:tcPr>
            <w:tcW w:w="336" w:type="pct"/>
            <w:shd w:val="clear" w:color="auto" w:fill="F2F2F2" w:themeFill="background1" w:themeFillShade="F2"/>
          </w:tcPr>
          <w:p w14:paraId="42D7DEBF" w14:textId="77777777" w:rsidR="00F82D92" w:rsidRPr="00A1465D" w:rsidRDefault="00F82D92" w:rsidP="00FD18C3">
            <w:pPr>
              <w:rPr>
                <w:rFonts w:ascii="Arial" w:hAnsi="Arial" w:cs="Arial"/>
                <w:sz w:val="24"/>
                <w:szCs w:val="24"/>
              </w:rPr>
            </w:pPr>
            <w:r w:rsidRPr="00A1465D">
              <w:rPr>
                <w:rFonts w:ascii="Arial" w:hAnsi="Arial" w:cs="Arial"/>
                <w:sz w:val="24"/>
                <w:szCs w:val="24"/>
              </w:rPr>
              <w:t>33</w:t>
            </w:r>
          </w:p>
        </w:tc>
        <w:tc>
          <w:tcPr>
            <w:tcW w:w="1328" w:type="pct"/>
            <w:shd w:val="clear" w:color="auto" w:fill="F2F2F2" w:themeFill="background1" w:themeFillShade="F2"/>
            <w:vAlign w:val="center"/>
          </w:tcPr>
          <w:p w14:paraId="6E892631" w14:textId="77777777" w:rsidR="00F82D92" w:rsidRPr="00A1465D" w:rsidRDefault="00F82D92" w:rsidP="00FD18C3">
            <w:pPr>
              <w:rPr>
                <w:rFonts w:ascii="Arial" w:hAnsi="Arial" w:cs="Arial"/>
                <w:sz w:val="24"/>
                <w:szCs w:val="24"/>
              </w:rPr>
            </w:pPr>
            <w:r w:rsidRPr="00A1465D">
              <w:rPr>
                <w:rFonts w:ascii="Arial" w:hAnsi="Arial" w:cs="Arial"/>
                <w:sz w:val="24"/>
                <w:szCs w:val="24"/>
              </w:rPr>
              <w:t>Signature:</w:t>
            </w:r>
          </w:p>
        </w:tc>
        <w:tc>
          <w:tcPr>
            <w:tcW w:w="2323" w:type="pct"/>
            <w:shd w:val="clear" w:color="auto" w:fill="auto"/>
            <w:vAlign w:val="center"/>
          </w:tcPr>
          <w:p w14:paraId="1E8B19B8" w14:textId="77777777" w:rsidR="00F82D92" w:rsidRPr="00A1465D" w:rsidRDefault="00F82D92" w:rsidP="00FD18C3">
            <w:pPr>
              <w:rPr>
                <w:rFonts w:ascii="Arial" w:hAnsi="Arial" w:cs="Arial"/>
                <w:i/>
                <w:iCs/>
                <w:sz w:val="24"/>
                <w:szCs w:val="24"/>
              </w:rPr>
            </w:pPr>
          </w:p>
          <w:p w14:paraId="59665B51" w14:textId="77777777" w:rsidR="00F82D92" w:rsidRPr="00A1465D" w:rsidRDefault="00F82D92" w:rsidP="00FD18C3">
            <w:pPr>
              <w:rPr>
                <w:rFonts w:ascii="Arial" w:hAnsi="Arial" w:cs="Arial"/>
                <w:sz w:val="24"/>
                <w:szCs w:val="24"/>
              </w:rPr>
            </w:pPr>
          </w:p>
        </w:tc>
        <w:tc>
          <w:tcPr>
            <w:tcW w:w="1014" w:type="pct"/>
            <w:vMerge/>
            <w:vAlign w:val="center"/>
          </w:tcPr>
          <w:p w14:paraId="46CA2A76" w14:textId="77777777" w:rsidR="00F82D92" w:rsidRPr="00A1465D" w:rsidRDefault="00F82D92" w:rsidP="00FD18C3">
            <w:pPr>
              <w:rPr>
                <w:rFonts w:ascii="Arial" w:hAnsi="Arial" w:cs="Arial"/>
                <w:sz w:val="24"/>
                <w:szCs w:val="24"/>
              </w:rPr>
            </w:pPr>
          </w:p>
        </w:tc>
      </w:tr>
    </w:tbl>
    <w:p w14:paraId="291B1434" w14:textId="77777777" w:rsidR="00F82D92" w:rsidRPr="00A1465D" w:rsidRDefault="00F82D92" w:rsidP="00F82D92">
      <w:pPr>
        <w:rPr>
          <w:rFonts w:ascii="Arial" w:hAnsi="Arial" w:cs="Arial"/>
          <w:sz w:val="24"/>
          <w:szCs w:val="24"/>
        </w:rPr>
      </w:pPr>
    </w:p>
    <w:p w14:paraId="0EE2DAA5" w14:textId="77777777" w:rsidR="00F82D92" w:rsidRPr="00A1465D" w:rsidRDefault="00F82D92" w:rsidP="00F82D92">
      <w:pPr>
        <w:rPr>
          <w:rFonts w:ascii="Arial" w:hAnsi="Arial" w:cs="Arial"/>
          <w:i/>
          <w:sz w:val="24"/>
          <w:szCs w:val="24"/>
        </w:rPr>
      </w:pPr>
      <w:r w:rsidRPr="00A1465D">
        <w:rPr>
          <w:rFonts w:ascii="Arial" w:hAnsi="Arial" w:cs="Arial"/>
          <w:i/>
          <w:sz w:val="24"/>
          <w:szCs w:val="24"/>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F82D92" w:rsidRPr="00A1465D" w14:paraId="47579BB7" w14:textId="77777777" w:rsidTr="00FD18C3">
        <w:trPr>
          <w:trHeight w:val="346"/>
        </w:trPr>
        <w:tc>
          <w:tcPr>
            <w:tcW w:w="336" w:type="pct"/>
            <w:shd w:val="clear" w:color="auto" w:fill="F2F2F2" w:themeFill="background1" w:themeFillShade="F2"/>
          </w:tcPr>
          <w:p w14:paraId="2FEAB7EC" w14:textId="77777777" w:rsidR="00F82D92" w:rsidRPr="00A1465D" w:rsidRDefault="00F82D92" w:rsidP="00FD18C3">
            <w:pPr>
              <w:rPr>
                <w:rFonts w:ascii="Arial" w:hAnsi="Arial" w:cs="Arial"/>
                <w:sz w:val="24"/>
                <w:szCs w:val="24"/>
              </w:rPr>
            </w:pPr>
            <w:r w:rsidRPr="00A1465D">
              <w:rPr>
                <w:rFonts w:ascii="Arial" w:hAnsi="Arial" w:cs="Arial"/>
                <w:sz w:val="24"/>
                <w:szCs w:val="24"/>
              </w:rPr>
              <w:t>34</w:t>
            </w:r>
          </w:p>
        </w:tc>
        <w:tc>
          <w:tcPr>
            <w:tcW w:w="1328" w:type="pct"/>
            <w:shd w:val="clear" w:color="auto" w:fill="F2F2F2" w:themeFill="background1" w:themeFillShade="F2"/>
            <w:vAlign w:val="center"/>
          </w:tcPr>
          <w:p w14:paraId="5A9E9341" w14:textId="77777777" w:rsidR="00F82D92" w:rsidRPr="00A1465D" w:rsidRDefault="00F82D92" w:rsidP="00FD18C3">
            <w:pPr>
              <w:rPr>
                <w:rFonts w:ascii="Arial" w:hAnsi="Arial" w:cs="Arial"/>
                <w:sz w:val="24"/>
                <w:szCs w:val="24"/>
              </w:rPr>
            </w:pPr>
            <w:r w:rsidRPr="00A1465D">
              <w:rPr>
                <w:rFonts w:ascii="Arial" w:hAnsi="Arial" w:cs="Arial"/>
                <w:sz w:val="24"/>
                <w:szCs w:val="24"/>
              </w:rPr>
              <w:t>Academic Director/ Assistant Dean:</w:t>
            </w:r>
          </w:p>
        </w:tc>
        <w:tc>
          <w:tcPr>
            <w:tcW w:w="2323" w:type="pct"/>
            <w:shd w:val="clear" w:color="auto" w:fill="auto"/>
            <w:vAlign w:val="center"/>
          </w:tcPr>
          <w:p w14:paraId="1083F923" w14:textId="77777777" w:rsidR="00F82D92" w:rsidRPr="00A1465D" w:rsidRDefault="00F82D92" w:rsidP="00FD18C3">
            <w:pPr>
              <w:rPr>
                <w:rFonts w:ascii="Arial" w:hAnsi="Arial" w:cs="Arial"/>
                <w:sz w:val="24"/>
                <w:szCs w:val="24"/>
              </w:rPr>
            </w:pPr>
          </w:p>
        </w:tc>
        <w:tc>
          <w:tcPr>
            <w:tcW w:w="1014" w:type="pct"/>
            <w:vMerge w:val="restart"/>
          </w:tcPr>
          <w:p w14:paraId="31F962FF" w14:textId="77777777" w:rsidR="00F82D92" w:rsidRPr="00A1465D" w:rsidRDefault="00F82D92" w:rsidP="00FD18C3">
            <w:pPr>
              <w:rPr>
                <w:rFonts w:ascii="Arial" w:hAnsi="Arial" w:cs="Arial"/>
                <w:sz w:val="24"/>
                <w:szCs w:val="24"/>
              </w:rPr>
            </w:pPr>
            <w:r w:rsidRPr="00A1465D">
              <w:rPr>
                <w:rFonts w:ascii="Arial" w:hAnsi="Arial" w:cs="Arial"/>
                <w:sz w:val="24"/>
                <w:szCs w:val="24"/>
              </w:rPr>
              <w:t>Date:</w:t>
            </w:r>
          </w:p>
        </w:tc>
      </w:tr>
      <w:tr w:rsidR="00F82D92" w:rsidRPr="00A1465D" w14:paraId="704FEFBB" w14:textId="77777777" w:rsidTr="00FD18C3">
        <w:trPr>
          <w:trHeight w:val="347"/>
        </w:trPr>
        <w:tc>
          <w:tcPr>
            <w:tcW w:w="336" w:type="pct"/>
            <w:shd w:val="clear" w:color="auto" w:fill="F2F2F2" w:themeFill="background1" w:themeFillShade="F2"/>
          </w:tcPr>
          <w:p w14:paraId="06FD9579" w14:textId="77777777" w:rsidR="00F82D92" w:rsidRPr="00A1465D" w:rsidRDefault="00F82D92" w:rsidP="00FD18C3">
            <w:pPr>
              <w:rPr>
                <w:rFonts w:ascii="Arial" w:hAnsi="Arial" w:cs="Arial"/>
                <w:sz w:val="24"/>
                <w:szCs w:val="24"/>
              </w:rPr>
            </w:pPr>
            <w:r w:rsidRPr="00A1465D">
              <w:rPr>
                <w:rFonts w:ascii="Arial" w:hAnsi="Arial" w:cs="Arial"/>
                <w:sz w:val="24"/>
                <w:szCs w:val="24"/>
              </w:rPr>
              <w:t>35</w:t>
            </w:r>
          </w:p>
        </w:tc>
        <w:tc>
          <w:tcPr>
            <w:tcW w:w="1328" w:type="pct"/>
            <w:shd w:val="clear" w:color="auto" w:fill="F2F2F2" w:themeFill="background1" w:themeFillShade="F2"/>
            <w:vAlign w:val="center"/>
          </w:tcPr>
          <w:p w14:paraId="495BFC34" w14:textId="77777777" w:rsidR="00F82D92" w:rsidRPr="00A1465D" w:rsidRDefault="00F82D92" w:rsidP="00FD18C3">
            <w:pPr>
              <w:rPr>
                <w:rFonts w:ascii="Arial" w:hAnsi="Arial" w:cs="Arial"/>
                <w:sz w:val="24"/>
                <w:szCs w:val="24"/>
              </w:rPr>
            </w:pPr>
            <w:r w:rsidRPr="00A1465D">
              <w:rPr>
                <w:rFonts w:ascii="Arial" w:hAnsi="Arial" w:cs="Arial"/>
                <w:sz w:val="24"/>
                <w:szCs w:val="24"/>
              </w:rPr>
              <w:t>Signature:</w:t>
            </w:r>
          </w:p>
        </w:tc>
        <w:tc>
          <w:tcPr>
            <w:tcW w:w="2323" w:type="pct"/>
            <w:shd w:val="clear" w:color="auto" w:fill="auto"/>
            <w:vAlign w:val="center"/>
          </w:tcPr>
          <w:p w14:paraId="68E72809" w14:textId="77777777" w:rsidR="00F82D92" w:rsidRPr="00A1465D" w:rsidRDefault="00F82D92" w:rsidP="00FD18C3">
            <w:pPr>
              <w:rPr>
                <w:rFonts w:ascii="Arial" w:hAnsi="Arial" w:cs="Arial"/>
                <w:i/>
                <w:iCs/>
                <w:sz w:val="24"/>
                <w:szCs w:val="24"/>
              </w:rPr>
            </w:pPr>
          </w:p>
          <w:p w14:paraId="06F7D69C" w14:textId="77777777" w:rsidR="00F82D92" w:rsidRPr="00A1465D" w:rsidRDefault="00F82D92" w:rsidP="00FD18C3">
            <w:pPr>
              <w:rPr>
                <w:rFonts w:ascii="Arial" w:hAnsi="Arial" w:cs="Arial"/>
                <w:sz w:val="24"/>
                <w:szCs w:val="24"/>
              </w:rPr>
            </w:pPr>
          </w:p>
        </w:tc>
        <w:tc>
          <w:tcPr>
            <w:tcW w:w="1014" w:type="pct"/>
            <w:vMerge/>
            <w:vAlign w:val="center"/>
          </w:tcPr>
          <w:p w14:paraId="6CF0E361" w14:textId="77777777" w:rsidR="00F82D92" w:rsidRPr="00A1465D" w:rsidRDefault="00F82D92" w:rsidP="00FD18C3">
            <w:pPr>
              <w:rPr>
                <w:rFonts w:ascii="Arial" w:hAnsi="Arial" w:cs="Arial"/>
                <w:sz w:val="24"/>
                <w:szCs w:val="24"/>
              </w:rPr>
            </w:pPr>
          </w:p>
        </w:tc>
      </w:tr>
    </w:tbl>
    <w:p w14:paraId="45ACBD90" w14:textId="77777777" w:rsidR="00F82D92" w:rsidRPr="00A1465D" w:rsidRDefault="00F82D92" w:rsidP="00F82D92">
      <w:pPr>
        <w:rPr>
          <w:rFonts w:ascii="Arial" w:hAnsi="Arial" w:cs="Arial"/>
          <w:sz w:val="24"/>
          <w:szCs w:val="24"/>
        </w:rPr>
      </w:pPr>
    </w:p>
    <w:p w14:paraId="2C2F4C6F" w14:textId="77777777" w:rsidR="00F218F0" w:rsidRDefault="00F218F0" w:rsidP="00851A70">
      <w:pPr>
        <w:spacing w:line="360" w:lineRule="auto"/>
        <w:rPr>
          <w:rFonts w:ascii="Arial" w:hAnsi="Arial" w:cs="Arial"/>
          <w:kern w:val="2"/>
          <w:sz w:val="24"/>
          <w:szCs w:val="24"/>
          <w14:ligatures w14:val="standardContextual"/>
        </w:rPr>
      </w:pPr>
    </w:p>
    <w:p w14:paraId="2AB4FDDA" w14:textId="77777777" w:rsidR="009D6A86" w:rsidRDefault="009D6A86" w:rsidP="0032786E">
      <w:pPr>
        <w:spacing w:line="360" w:lineRule="auto"/>
        <w:rPr>
          <w:rFonts w:ascii="Arial" w:hAnsi="Arial" w:cs="Arial"/>
          <w:kern w:val="2"/>
          <w:sz w:val="24"/>
          <w:szCs w:val="24"/>
          <w14:ligatures w14:val="standardContextual"/>
        </w:rPr>
      </w:pPr>
    </w:p>
    <w:p w14:paraId="22D7E7DF" w14:textId="77777777" w:rsidR="009D6A86" w:rsidRDefault="009D6A86" w:rsidP="0032786E">
      <w:pPr>
        <w:spacing w:line="360" w:lineRule="auto"/>
        <w:rPr>
          <w:rFonts w:ascii="Arial" w:hAnsi="Arial" w:cs="Arial"/>
          <w:kern w:val="2"/>
          <w:sz w:val="24"/>
          <w:szCs w:val="24"/>
          <w14:ligatures w14:val="standardContextual"/>
        </w:rPr>
      </w:pPr>
    </w:p>
    <w:p w14:paraId="4C33A9BC" w14:textId="65626C87" w:rsidR="0032786E" w:rsidRDefault="00996C1C" w:rsidP="0032786E">
      <w:pPr>
        <w:spacing w:line="360" w:lineRule="auto"/>
        <w:rPr>
          <w:rFonts w:ascii="Arial" w:hAnsi="Arial" w:cs="Arial"/>
          <w:kern w:val="2"/>
          <w:sz w:val="24"/>
          <w:szCs w:val="24"/>
          <w14:ligatures w14:val="standardContextual"/>
        </w:rPr>
      </w:pPr>
      <w:r>
        <w:rPr>
          <w:rFonts w:ascii="Arial" w:hAnsi="Arial" w:cs="Arial"/>
          <w:kern w:val="2"/>
          <w:sz w:val="24"/>
          <w:szCs w:val="24"/>
          <w14:ligatures w14:val="standardContextual"/>
        </w:rPr>
        <w:t xml:space="preserve"> </w:t>
      </w:r>
    </w:p>
    <w:p w14:paraId="3ABCF6C7" w14:textId="77777777" w:rsidR="00790C4D" w:rsidRDefault="00790C4D" w:rsidP="0032786E">
      <w:pPr>
        <w:spacing w:line="360" w:lineRule="auto"/>
        <w:rPr>
          <w:rFonts w:ascii="Arial" w:hAnsi="Arial" w:cs="Arial"/>
          <w:kern w:val="2"/>
          <w:sz w:val="24"/>
          <w:szCs w:val="24"/>
          <w14:ligatures w14:val="standardContextual"/>
        </w:rPr>
      </w:pPr>
    </w:p>
    <w:p w14:paraId="78B6B04A" w14:textId="77777777" w:rsidR="00790C4D" w:rsidRDefault="00790C4D" w:rsidP="0032786E">
      <w:pPr>
        <w:spacing w:line="360" w:lineRule="auto"/>
        <w:rPr>
          <w:rFonts w:ascii="Arial" w:hAnsi="Arial" w:cs="Arial"/>
          <w:kern w:val="2"/>
          <w:sz w:val="24"/>
          <w:szCs w:val="24"/>
          <w14:ligatures w14:val="standardContextual"/>
        </w:rPr>
      </w:pPr>
    </w:p>
    <w:p w14:paraId="7AEE8784" w14:textId="77777777" w:rsidR="00790C4D" w:rsidRDefault="00790C4D" w:rsidP="0032786E">
      <w:pPr>
        <w:spacing w:line="360" w:lineRule="auto"/>
        <w:rPr>
          <w:rFonts w:ascii="Arial" w:hAnsi="Arial" w:cs="Arial"/>
          <w:kern w:val="2"/>
          <w:sz w:val="24"/>
          <w:szCs w:val="24"/>
          <w14:ligatures w14:val="standardContextual"/>
        </w:rPr>
      </w:pPr>
    </w:p>
    <w:p w14:paraId="2A1A68AA" w14:textId="2928A0E4" w:rsidR="00790C4D" w:rsidRDefault="00F82D92" w:rsidP="00F82D92">
      <w:pPr>
        <w:pStyle w:val="Heading2"/>
        <w:rPr>
          <w:rFonts w:ascii="Arial" w:hAnsi="Arial" w:cs="Arial"/>
          <w:color w:val="auto"/>
        </w:rPr>
      </w:pPr>
      <w:bookmarkStart w:id="39" w:name="_Toc141873928"/>
      <w:r w:rsidRPr="00F82D92">
        <w:rPr>
          <w:rFonts w:ascii="Arial" w:hAnsi="Arial" w:cs="Arial"/>
          <w:color w:val="auto"/>
        </w:rPr>
        <w:lastRenderedPageBreak/>
        <w:t>Appendix 2 Consent form</w:t>
      </w:r>
      <w:bookmarkEnd w:id="39"/>
      <w:r w:rsidRPr="00F82D92">
        <w:rPr>
          <w:rFonts w:ascii="Arial" w:hAnsi="Arial" w:cs="Arial"/>
          <w:color w:val="auto"/>
        </w:rPr>
        <w:t xml:space="preserve"> </w:t>
      </w:r>
    </w:p>
    <w:p w14:paraId="702CF2D5" w14:textId="77777777" w:rsidR="00E8155A" w:rsidRPr="00E8155A" w:rsidRDefault="00E8155A" w:rsidP="00E8155A"/>
    <w:p w14:paraId="4AF75002" w14:textId="67D15F05" w:rsidR="00790C4D" w:rsidRDefault="00E8155A" w:rsidP="0032786E">
      <w:pPr>
        <w:spacing w:line="360" w:lineRule="auto"/>
        <w:rPr>
          <w:rFonts w:ascii="Arial" w:hAnsi="Arial" w:cs="Arial"/>
          <w:kern w:val="2"/>
          <w:sz w:val="24"/>
          <w:szCs w:val="24"/>
          <w14:ligatures w14:val="standardContextual"/>
        </w:rPr>
      </w:pPr>
      <w:r>
        <w:rPr>
          <w:rFonts w:ascii="Arial" w:hAnsi="Arial" w:cs="Arial"/>
          <w:noProof/>
          <w:kern w:val="2"/>
          <w:sz w:val="24"/>
          <w:szCs w:val="24"/>
          <w14:ligatures w14:val="standardContextual"/>
        </w:rPr>
        <w:drawing>
          <wp:inline distT="0" distB="0" distL="0" distR="0" wp14:anchorId="1B61294F" wp14:editId="661C540D">
            <wp:extent cx="5414010" cy="8172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414010" cy="817245"/>
                    </a:xfrm>
                    <a:prstGeom prst="rect">
                      <a:avLst/>
                    </a:prstGeom>
                    <a:noFill/>
                  </pic:spPr>
                </pic:pic>
              </a:graphicData>
            </a:graphic>
          </wp:inline>
        </w:drawing>
      </w:r>
    </w:p>
    <w:p w14:paraId="5463C988"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Participant Consent Form </w:t>
      </w:r>
    </w:p>
    <w:p w14:paraId="1337596D"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RESEARCH TO ASSESS FOR DYSFUNCTIONAL BREATHING IN SINGERS</w:t>
      </w:r>
    </w:p>
    <w:p w14:paraId="4D6E571B"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Consent to take part in research</w:t>
      </w:r>
    </w:p>
    <w:p w14:paraId="1D107C9B"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 I………………………………………….……………………voluntarily agree to participate in this research study.</w:t>
      </w:r>
    </w:p>
    <w:p w14:paraId="1C88F8F6"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 I understand that even if I agree to participate now, I can withdraw at any time. I can refuse to answer any questions but understand this would result in me being discounted from the study because the researcher requires all participants to answer all questions.</w:t>
      </w:r>
    </w:p>
    <w:p w14:paraId="4DC3C71D"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I understand that I can withdraw permission to use data from my interview within two weeks after the interview, in which case the material will be deleted.</w:t>
      </w:r>
    </w:p>
    <w:p w14:paraId="6ABA83E4"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 I have had the purpose and nature of the study explained to me in writing and I have had the opportunity to ask questions about the study.</w:t>
      </w:r>
    </w:p>
    <w:p w14:paraId="1062B24C"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 I understand that participation involves a physical examination that will be conducted by the researcher, who is  a qualified osteopath and will take place in a professional clinical setting. </w:t>
      </w:r>
    </w:p>
    <w:p w14:paraId="355ED9BD"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I understand that the researcher will discharge duty of care and refer me to my GP if the researcher identifies asthma, hypoxia or any other breathing condition that may need medical intervention.</w:t>
      </w:r>
    </w:p>
    <w:p w14:paraId="12D3F01E"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I also understand that I will be answering questionnaires.</w:t>
      </w:r>
    </w:p>
    <w:p w14:paraId="67AF7B2C"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 I understand that I will not benefit directly from participating in this research.</w:t>
      </w:r>
    </w:p>
    <w:p w14:paraId="521543BD"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I understand that all information I provide for this study will be treated confidentially.</w:t>
      </w:r>
    </w:p>
    <w:p w14:paraId="14D49410"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lastRenderedPageBreak/>
        <w:t xml:space="preserve"> I understand that in any report on the results of this research my identity will remain anonymous and will be done by changing my name and disguising any details of my interview which may reveal my identity or the identity of people I speak about. </w:t>
      </w:r>
    </w:p>
    <w:p w14:paraId="3A40DA97"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I understand that disguised extracts from my interview may be quoted in the researcher’s dissertation .</w:t>
      </w:r>
    </w:p>
    <w:p w14:paraId="650EB635"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007109EA"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 I understand that signed consent forms and original data will be retained on a password secured computer in line with GDPR legislation that covers data protection, storage retention and destruction, which can only be assessed by the researcher. Analysis of the data will be included in the dissertation which will be seen by the dissertation supervisor and relevant university staff and exam board members until such time the results of the dissertation have been authenticated. </w:t>
      </w:r>
    </w:p>
    <w:p w14:paraId="0B9616C0"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I understand that a transcript of my interview in which all identifying information has been removed will be retained for two years from the date of the exam board.</w:t>
      </w:r>
    </w:p>
    <w:p w14:paraId="17F374D5" w14:textId="77777777" w:rsidR="00E8155A" w:rsidRPr="00E8155A" w:rsidRDefault="00E8155A" w:rsidP="00E8155A">
      <w:pPr>
        <w:spacing w:line="360" w:lineRule="auto"/>
        <w:rPr>
          <w:rFonts w:ascii="Arial" w:hAnsi="Arial" w:cs="Arial"/>
          <w:kern w:val="2"/>
          <w:sz w:val="24"/>
          <w:szCs w:val="24"/>
          <w14:ligatures w14:val="standardContextual"/>
        </w:rPr>
      </w:pPr>
    </w:p>
    <w:p w14:paraId="71D5CD61"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 I understand that under freedom of information legalisation, I am entitled to access the information I have provided at any time while it is in storage as specified above.</w:t>
      </w:r>
    </w:p>
    <w:p w14:paraId="3234FB10"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 I understand that I am free to contact any of the people involved in the research to seek further clarification and information.</w:t>
      </w:r>
    </w:p>
    <w:p w14:paraId="35905793"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 xml:space="preserve">Josephine Halsall, Registered Osteopath and member of the General Osteopathic Council, Advanced Postgraduate Opera studies,  is conducting this research as part fulfilment of a Post Graduate Master’s degree in Voice pedagogy with the University of Wales Trinity Saint David. Pippa Anderson is the academic supervisor from the Voice Study Centre, The </w:t>
      </w:r>
      <w:proofErr w:type="spellStart"/>
      <w:r w:rsidRPr="00E8155A">
        <w:rPr>
          <w:rFonts w:ascii="Arial" w:hAnsi="Arial" w:cs="Arial"/>
          <w:kern w:val="2"/>
          <w:sz w:val="24"/>
          <w:szCs w:val="24"/>
          <w14:ligatures w14:val="standardContextual"/>
        </w:rPr>
        <w:t>Gattinetts</w:t>
      </w:r>
      <w:proofErr w:type="spellEnd"/>
      <w:r w:rsidRPr="00E8155A">
        <w:rPr>
          <w:rFonts w:ascii="Arial" w:hAnsi="Arial" w:cs="Arial"/>
          <w:kern w:val="2"/>
          <w:sz w:val="24"/>
          <w:szCs w:val="24"/>
          <w14:ligatures w14:val="standardContextual"/>
        </w:rPr>
        <w:t xml:space="preserve"> 4CD Office 1 Hadleigh Road East Bergholt, Suffolk, CO7 6QT.</w:t>
      </w:r>
    </w:p>
    <w:p w14:paraId="7D7C762B" w14:textId="77777777" w:rsidR="00E8155A" w:rsidRPr="00E8155A" w:rsidRDefault="00E8155A" w:rsidP="00E8155A">
      <w:pPr>
        <w:spacing w:line="360" w:lineRule="auto"/>
        <w:rPr>
          <w:rFonts w:ascii="Arial" w:hAnsi="Arial" w:cs="Arial"/>
          <w:kern w:val="2"/>
          <w:sz w:val="24"/>
          <w:szCs w:val="24"/>
          <w:lang w:val="en-US"/>
          <w14:ligatures w14:val="standardContextual"/>
        </w:rPr>
      </w:pPr>
      <w:r w:rsidRPr="00E8155A">
        <w:rPr>
          <w:rFonts w:ascii="Arial" w:hAnsi="Arial" w:cs="Arial"/>
          <w:kern w:val="2"/>
          <w:sz w:val="24"/>
          <w:szCs w:val="24"/>
          <w14:ligatures w14:val="standardContextual"/>
        </w:rPr>
        <w:t xml:space="preserve"> </w:t>
      </w:r>
      <w:hyperlink r:id="rId118" w:history="1">
        <w:r w:rsidRPr="00E8155A">
          <w:rPr>
            <w:rStyle w:val="Hyperlink"/>
            <w:rFonts w:ascii="Arial" w:hAnsi="Arial" w:cs="Arial"/>
            <w:kern w:val="2"/>
            <w:sz w:val="24"/>
            <w:szCs w:val="24"/>
            <w:lang w:val="en-US"/>
            <w14:ligatures w14:val="standardContextual"/>
          </w:rPr>
          <w:t>pippa@voicestudycentre.com</w:t>
        </w:r>
      </w:hyperlink>
      <w:r w:rsidRPr="00E8155A">
        <w:rPr>
          <w:rFonts w:ascii="Arial" w:hAnsi="Arial" w:cs="Arial"/>
          <w:kern w:val="2"/>
          <w:sz w:val="24"/>
          <w:szCs w:val="24"/>
          <w:lang w:val="en-US"/>
          <w14:ligatures w14:val="standardContextual"/>
        </w:rPr>
        <w:t xml:space="preserve">,   </w:t>
      </w:r>
      <w:hyperlink r:id="rId119" w:history="1">
        <w:r w:rsidRPr="00E8155A">
          <w:rPr>
            <w:rStyle w:val="Hyperlink"/>
            <w:rFonts w:ascii="Arial" w:hAnsi="Arial" w:cs="Arial"/>
            <w:kern w:val="2"/>
            <w:sz w:val="24"/>
            <w:szCs w:val="24"/>
            <w:lang w:val="en-US"/>
            <w14:ligatures w14:val="standardContextual"/>
          </w:rPr>
          <w:t>jo@jhaosteo.com</w:t>
        </w:r>
      </w:hyperlink>
    </w:p>
    <w:p w14:paraId="2ACE52AC"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Signature of research participant</w:t>
      </w:r>
    </w:p>
    <w:p w14:paraId="48465E7C"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lastRenderedPageBreak/>
        <w:t>----------------------------------------------------------------</w:t>
      </w:r>
    </w:p>
    <w:p w14:paraId="4EA39842"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Signature of participant Date</w:t>
      </w:r>
    </w:p>
    <w:p w14:paraId="7514F450"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Signature of researcher</w:t>
      </w:r>
    </w:p>
    <w:p w14:paraId="3FEDA72F"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I believe the participant is giving informed consent to participate in this study.</w:t>
      </w:r>
    </w:p>
    <w:p w14:paraId="1B339550"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w:t>
      </w:r>
    </w:p>
    <w:p w14:paraId="24F3CC5F" w14:textId="77777777" w:rsidR="00E8155A" w:rsidRPr="00E8155A" w:rsidRDefault="00E8155A" w:rsidP="00E8155A">
      <w:pPr>
        <w:spacing w:line="360" w:lineRule="auto"/>
        <w:rPr>
          <w:rFonts w:ascii="Arial" w:hAnsi="Arial" w:cs="Arial"/>
          <w:kern w:val="2"/>
          <w:sz w:val="24"/>
          <w:szCs w:val="24"/>
          <w14:ligatures w14:val="standardContextual"/>
        </w:rPr>
      </w:pPr>
      <w:r w:rsidRPr="00E8155A">
        <w:rPr>
          <w:rFonts w:ascii="Arial" w:hAnsi="Arial" w:cs="Arial"/>
          <w:kern w:val="2"/>
          <w:sz w:val="24"/>
          <w:szCs w:val="24"/>
          <w14:ligatures w14:val="standardContextual"/>
        </w:rPr>
        <w:t>Signature of researcher Date</w:t>
      </w:r>
    </w:p>
    <w:p w14:paraId="04F088AC" w14:textId="77777777" w:rsidR="00790C4D" w:rsidRDefault="00790C4D" w:rsidP="0032786E">
      <w:pPr>
        <w:spacing w:line="360" w:lineRule="auto"/>
        <w:rPr>
          <w:rFonts w:ascii="Arial" w:hAnsi="Arial" w:cs="Arial"/>
          <w:kern w:val="2"/>
          <w:sz w:val="24"/>
          <w:szCs w:val="24"/>
          <w14:ligatures w14:val="standardContextual"/>
        </w:rPr>
      </w:pPr>
    </w:p>
    <w:p w14:paraId="190BA712" w14:textId="77777777" w:rsidR="00790C4D" w:rsidRDefault="00790C4D" w:rsidP="0032786E">
      <w:pPr>
        <w:spacing w:line="360" w:lineRule="auto"/>
        <w:rPr>
          <w:rFonts w:ascii="Arial" w:hAnsi="Arial" w:cs="Arial"/>
          <w:kern w:val="2"/>
          <w:sz w:val="24"/>
          <w:szCs w:val="24"/>
          <w14:ligatures w14:val="standardContextual"/>
        </w:rPr>
      </w:pPr>
    </w:p>
    <w:p w14:paraId="18C15B08" w14:textId="77777777" w:rsidR="00790C4D" w:rsidRDefault="00790C4D" w:rsidP="0032786E">
      <w:pPr>
        <w:spacing w:line="360" w:lineRule="auto"/>
        <w:rPr>
          <w:rFonts w:ascii="Arial" w:hAnsi="Arial" w:cs="Arial"/>
          <w:kern w:val="2"/>
          <w:sz w:val="24"/>
          <w:szCs w:val="24"/>
          <w14:ligatures w14:val="standardContextual"/>
        </w:rPr>
      </w:pPr>
    </w:p>
    <w:p w14:paraId="13430E2D" w14:textId="77777777" w:rsidR="00790C4D" w:rsidRDefault="00790C4D" w:rsidP="0032786E">
      <w:pPr>
        <w:spacing w:line="360" w:lineRule="auto"/>
        <w:rPr>
          <w:rFonts w:ascii="Arial" w:hAnsi="Arial" w:cs="Arial"/>
          <w:kern w:val="2"/>
          <w:sz w:val="24"/>
          <w:szCs w:val="24"/>
          <w14:ligatures w14:val="standardContextual"/>
        </w:rPr>
      </w:pPr>
    </w:p>
    <w:p w14:paraId="6640C3DC" w14:textId="77777777" w:rsidR="00790C4D" w:rsidRDefault="00790C4D" w:rsidP="0032786E">
      <w:pPr>
        <w:spacing w:line="360" w:lineRule="auto"/>
        <w:rPr>
          <w:rFonts w:ascii="Arial" w:hAnsi="Arial" w:cs="Arial"/>
          <w:color w:val="FF0000"/>
          <w:kern w:val="2"/>
          <w:sz w:val="24"/>
          <w:szCs w:val="24"/>
          <w14:ligatures w14:val="standardContextual"/>
        </w:rPr>
      </w:pPr>
    </w:p>
    <w:p w14:paraId="72BD82AD" w14:textId="77777777" w:rsidR="00CA16FC" w:rsidRPr="0032786E" w:rsidRDefault="00CA16FC" w:rsidP="0032786E">
      <w:pPr>
        <w:spacing w:line="360" w:lineRule="auto"/>
        <w:rPr>
          <w:rFonts w:ascii="Arial" w:hAnsi="Arial" w:cs="Arial"/>
          <w:kern w:val="2"/>
          <w:sz w:val="24"/>
          <w:szCs w:val="24"/>
          <w14:ligatures w14:val="standardContextual"/>
        </w:rPr>
      </w:pPr>
    </w:p>
    <w:p w14:paraId="75037DDD" w14:textId="77777777" w:rsidR="0032786E" w:rsidRDefault="0032786E" w:rsidP="0032786E">
      <w:pPr>
        <w:spacing w:line="360" w:lineRule="auto"/>
        <w:rPr>
          <w:rFonts w:ascii="Arial" w:hAnsi="Arial" w:cs="Arial"/>
          <w:kern w:val="2"/>
          <w:sz w:val="24"/>
          <w:szCs w:val="24"/>
          <w14:ligatures w14:val="standardContextual"/>
        </w:rPr>
      </w:pPr>
    </w:p>
    <w:p w14:paraId="03589CF6" w14:textId="77777777" w:rsidR="00790C4D" w:rsidRDefault="00790C4D" w:rsidP="00106007">
      <w:pPr>
        <w:rPr>
          <w:rFonts w:ascii="Arial" w:hAnsi="Arial" w:cs="Arial"/>
          <w:sz w:val="24"/>
          <w:szCs w:val="24"/>
        </w:rPr>
      </w:pPr>
    </w:p>
    <w:p w14:paraId="4639088E" w14:textId="77777777" w:rsidR="00790C4D" w:rsidRDefault="00790C4D" w:rsidP="00106007">
      <w:pPr>
        <w:rPr>
          <w:rFonts w:ascii="Arial" w:hAnsi="Arial" w:cs="Arial"/>
          <w:sz w:val="24"/>
          <w:szCs w:val="24"/>
        </w:rPr>
      </w:pPr>
    </w:p>
    <w:p w14:paraId="3D58D4FB" w14:textId="77777777" w:rsidR="00106007" w:rsidRDefault="00106007" w:rsidP="00106007"/>
    <w:p w14:paraId="6FE4C82B" w14:textId="77777777" w:rsidR="005C0BA1" w:rsidRDefault="005C0BA1" w:rsidP="005C0BA1">
      <w:pPr>
        <w:spacing w:line="360" w:lineRule="auto"/>
        <w:rPr>
          <w:rFonts w:ascii="Arial" w:hAnsi="Arial" w:cs="Arial"/>
          <w:sz w:val="24"/>
          <w:szCs w:val="24"/>
        </w:rPr>
      </w:pPr>
    </w:p>
    <w:p w14:paraId="6CAC4E5D" w14:textId="3536B46A" w:rsidR="00C40452" w:rsidRDefault="00C40452" w:rsidP="00C40452">
      <w:pPr>
        <w:spacing w:line="360" w:lineRule="auto"/>
        <w:rPr>
          <w:rFonts w:ascii="Arial" w:hAnsi="Arial" w:cs="Arial"/>
          <w:b/>
          <w:bCs/>
          <w:sz w:val="24"/>
          <w:szCs w:val="24"/>
        </w:rPr>
      </w:pPr>
      <w:r>
        <w:rPr>
          <w:rFonts w:ascii="Arial" w:hAnsi="Arial" w:cs="Arial"/>
          <w:b/>
          <w:bCs/>
          <w:sz w:val="24"/>
          <w:szCs w:val="24"/>
        </w:rPr>
        <w:br w:type="page"/>
      </w:r>
    </w:p>
    <w:p w14:paraId="0107B71D" w14:textId="77777777" w:rsidR="00091E14" w:rsidRPr="00091E14" w:rsidRDefault="00091E14" w:rsidP="00091E14">
      <w:pPr>
        <w:pStyle w:val="Heading2"/>
        <w:rPr>
          <w:rFonts w:ascii="Arial" w:hAnsi="Arial" w:cs="Arial"/>
          <w:color w:val="auto"/>
        </w:rPr>
      </w:pPr>
      <w:bookmarkStart w:id="40" w:name="_Toc141873929"/>
      <w:r w:rsidRPr="00091E14">
        <w:rPr>
          <w:rFonts w:ascii="Arial" w:hAnsi="Arial" w:cs="Arial"/>
          <w:color w:val="auto"/>
        </w:rPr>
        <w:lastRenderedPageBreak/>
        <w:t>Appendix 3 Method Design</w:t>
      </w:r>
      <w:bookmarkEnd w:id="40"/>
      <w:r w:rsidRPr="00091E14">
        <w:rPr>
          <w:rFonts w:ascii="Arial" w:hAnsi="Arial" w:cs="Arial"/>
          <w:color w:val="auto"/>
        </w:rPr>
        <w:t xml:space="preserve"> </w:t>
      </w:r>
    </w:p>
    <w:p w14:paraId="2008873D" w14:textId="77777777" w:rsidR="00091E14" w:rsidRPr="00091E14" w:rsidRDefault="00091E14" w:rsidP="00091E14">
      <w:pPr>
        <w:spacing w:line="360" w:lineRule="auto"/>
        <w:jc w:val="both"/>
        <w:rPr>
          <w:rFonts w:ascii="Arial" w:hAnsi="Arial" w:cs="Arial"/>
          <w:sz w:val="24"/>
          <w:szCs w:val="24"/>
        </w:rPr>
      </w:pPr>
      <w:r w:rsidRPr="00091E14">
        <w:rPr>
          <w:rFonts w:ascii="Arial" w:hAnsi="Arial" w:cs="Arial"/>
          <w:b/>
          <w:bCs/>
          <w:sz w:val="24"/>
          <w:szCs w:val="24"/>
        </w:rPr>
        <w:t>A PULSE  OXIMETRE</w:t>
      </w:r>
      <w:r w:rsidRPr="00091E14">
        <w:rPr>
          <w:rFonts w:ascii="Arial" w:hAnsi="Arial" w:cs="Arial"/>
          <w:sz w:val="24"/>
          <w:szCs w:val="24"/>
        </w:rPr>
        <w:t xml:space="preserve">  is a device that can accurately and continuously monitor the oxygen levels in the blood non-invasively, alerting me if patients need urgent medical care (Chan et al</w:t>
      </w:r>
      <w:r w:rsidRPr="00091E14">
        <w:rPr>
          <w:rFonts w:ascii="Arial" w:hAnsi="Arial" w:cs="Arial"/>
          <w:b/>
          <w:bCs/>
          <w:sz w:val="24"/>
          <w:szCs w:val="24"/>
        </w:rPr>
        <w:t xml:space="preserve">, </w:t>
      </w:r>
      <w:r w:rsidRPr="00091E14">
        <w:rPr>
          <w:rFonts w:ascii="Arial" w:hAnsi="Arial" w:cs="Arial"/>
          <w:sz w:val="24"/>
          <w:szCs w:val="24"/>
        </w:rPr>
        <w:t xml:space="preserve">2013), especially as silent hypoxia can occur in patients infected with SARS-CoV-2 ( covid) and can be diagnosed with a pulse oximeter ( Rahman </w:t>
      </w:r>
      <w:r w:rsidRPr="00091E14">
        <w:rPr>
          <w:rFonts w:ascii="Arial" w:hAnsi="Arial" w:cs="Arial"/>
          <w:i/>
          <w:iCs/>
          <w:sz w:val="24"/>
          <w:szCs w:val="24"/>
        </w:rPr>
        <w:t>et al.</w:t>
      </w:r>
      <w:r w:rsidRPr="00091E14">
        <w:rPr>
          <w:rFonts w:ascii="Arial" w:hAnsi="Arial" w:cs="Arial"/>
          <w:sz w:val="24"/>
          <w:szCs w:val="24"/>
        </w:rPr>
        <w:t>, 2023).</w:t>
      </w:r>
    </w:p>
    <w:p w14:paraId="0238EF61" w14:textId="77777777" w:rsidR="00091E14" w:rsidRPr="00091E14" w:rsidRDefault="00091E14" w:rsidP="00091E14">
      <w:pPr>
        <w:spacing w:line="360" w:lineRule="auto"/>
        <w:jc w:val="both"/>
        <w:rPr>
          <w:rFonts w:ascii="Arial" w:hAnsi="Arial" w:cs="Arial"/>
          <w:b/>
          <w:bCs/>
          <w:sz w:val="24"/>
          <w:szCs w:val="24"/>
        </w:rPr>
      </w:pPr>
      <w:r w:rsidRPr="00091E14">
        <w:rPr>
          <w:rFonts w:ascii="Arial" w:hAnsi="Arial" w:cs="Arial"/>
          <w:b/>
          <w:bCs/>
          <w:sz w:val="24"/>
          <w:szCs w:val="24"/>
        </w:rPr>
        <w:t>PEAK FLOW</w:t>
      </w:r>
      <w:r w:rsidRPr="00091E14">
        <w:rPr>
          <w:rFonts w:ascii="Arial" w:hAnsi="Arial" w:cs="Arial"/>
          <w:sz w:val="24"/>
          <w:szCs w:val="24"/>
        </w:rPr>
        <w:t xml:space="preserve"> metre is a device that is used to reliably diagnose and monitor Asthma and other lung diseases effectively by measuring the maximum forced expiration after full inspiration (Jumbo </w:t>
      </w:r>
      <w:r w:rsidRPr="00091E14">
        <w:rPr>
          <w:rFonts w:ascii="Arial" w:hAnsi="Arial" w:cs="Arial"/>
          <w:i/>
          <w:iCs/>
          <w:sz w:val="24"/>
          <w:szCs w:val="24"/>
        </w:rPr>
        <w:t>et al</w:t>
      </w:r>
      <w:r w:rsidRPr="00091E14">
        <w:rPr>
          <w:rFonts w:ascii="Arial" w:hAnsi="Arial" w:cs="Arial"/>
          <w:sz w:val="24"/>
          <w:szCs w:val="24"/>
        </w:rPr>
        <w:t xml:space="preserve">, 2022), which will allow screening for health issues in singers that may need referring to a different health care provider, ensuring the researcher remains within their professional competencies. </w:t>
      </w:r>
    </w:p>
    <w:p w14:paraId="5D440E67" w14:textId="77777777" w:rsidR="00091E14" w:rsidRPr="00091E14" w:rsidRDefault="00091E14" w:rsidP="00091E14">
      <w:pPr>
        <w:spacing w:line="360" w:lineRule="auto"/>
        <w:jc w:val="both"/>
        <w:rPr>
          <w:rFonts w:ascii="Arial" w:hAnsi="Arial" w:cs="Arial"/>
          <w:sz w:val="24"/>
          <w:szCs w:val="24"/>
        </w:rPr>
      </w:pPr>
      <w:r w:rsidRPr="00091E14">
        <w:rPr>
          <w:rFonts w:ascii="Arial" w:hAnsi="Arial" w:cs="Arial"/>
          <w:b/>
          <w:bCs/>
          <w:sz w:val="24"/>
          <w:szCs w:val="24"/>
        </w:rPr>
        <w:t xml:space="preserve">QUESTIONNAIRES </w:t>
      </w:r>
      <w:r w:rsidRPr="00091E14">
        <w:rPr>
          <w:rFonts w:ascii="Arial" w:hAnsi="Arial" w:cs="Arial"/>
          <w:sz w:val="24"/>
          <w:szCs w:val="24"/>
        </w:rPr>
        <w:t xml:space="preserve">are completed by the participant to gather data of their perceptions and symptoms of their breathing that can be measured quantitively and recorded.  </w:t>
      </w:r>
    </w:p>
    <w:p w14:paraId="16E9636C" w14:textId="77777777" w:rsidR="00091E14" w:rsidRPr="00091E14" w:rsidRDefault="00091E14" w:rsidP="00091E14">
      <w:pPr>
        <w:spacing w:line="360" w:lineRule="auto"/>
        <w:jc w:val="both"/>
        <w:rPr>
          <w:rFonts w:ascii="Arial" w:hAnsi="Arial" w:cs="Arial"/>
          <w:sz w:val="24"/>
          <w:szCs w:val="24"/>
        </w:rPr>
      </w:pPr>
      <w:r w:rsidRPr="00091E14">
        <w:rPr>
          <w:rFonts w:ascii="Arial" w:hAnsi="Arial" w:cs="Arial"/>
          <w:b/>
          <w:bCs/>
          <w:sz w:val="24"/>
          <w:szCs w:val="24"/>
        </w:rPr>
        <w:t>SELF-EVALUATION OF BREATHING QUESTIONNAIRE</w:t>
      </w:r>
      <w:r w:rsidRPr="00091E14">
        <w:rPr>
          <w:rFonts w:ascii="Arial" w:hAnsi="Arial" w:cs="Arial"/>
          <w:sz w:val="24"/>
          <w:szCs w:val="24"/>
        </w:rPr>
        <w:t xml:space="preserve"> (SEBQ) consists of 25 questions that measure the severity of breathing-related symptoms and has a high test–retest reproducibility (Mitchell </w:t>
      </w:r>
      <w:r w:rsidRPr="00091E14">
        <w:rPr>
          <w:rFonts w:ascii="Arial" w:hAnsi="Arial" w:cs="Arial"/>
          <w:i/>
          <w:iCs/>
          <w:sz w:val="24"/>
          <w:szCs w:val="24"/>
        </w:rPr>
        <w:t>et al.,</w:t>
      </w:r>
      <w:r w:rsidRPr="00091E14">
        <w:rPr>
          <w:rFonts w:ascii="Arial" w:hAnsi="Arial" w:cs="Arial"/>
          <w:sz w:val="24"/>
          <w:szCs w:val="24"/>
        </w:rPr>
        <w:t xml:space="preserve"> 2016) and shows a good correlation with the NMQ (Courtney &amp; Cohen, 2006) and is completed by the participant</w:t>
      </w:r>
    </w:p>
    <w:p w14:paraId="1297D870" w14:textId="77777777" w:rsidR="00091E14" w:rsidRPr="00091E14" w:rsidRDefault="00091E14" w:rsidP="00091E14">
      <w:pPr>
        <w:spacing w:line="360" w:lineRule="auto"/>
        <w:jc w:val="both"/>
        <w:rPr>
          <w:rFonts w:ascii="Arial" w:hAnsi="Arial" w:cs="Arial"/>
          <w:sz w:val="24"/>
          <w:szCs w:val="24"/>
        </w:rPr>
      </w:pPr>
      <w:r w:rsidRPr="00091E14">
        <w:rPr>
          <w:rFonts w:ascii="Arial" w:hAnsi="Arial" w:cs="Arial"/>
          <w:b/>
          <w:bCs/>
          <w:sz w:val="24"/>
          <w:szCs w:val="24"/>
        </w:rPr>
        <w:t>NIJMEGEN QUESTIONNAIRE</w:t>
      </w:r>
      <w:r w:rsidRPr="00091E14">
        <w:rPr>
          <w:rFonts w:ascii="Arial" w:hAnsi="Arial" w:cs="Arial"/>
          <w:sz w:val="24"/>
          <w:szCs w:val="24"/>
        </w:rPr>
        <w:t xml:space="preserve"> (NMQ)The NMQ is a screening tool based on self-reported symptoms to identify patients with hyperventilation complaints and incorporates 16 items that relate to stress, respiration and anxiety (</w:t>
      </w:r>
      <w:proofErr w:type="spellStart"/>
      <w:r w:rsidRPr="00091E14">
        <w:rPr>
          <w:rFonts w:ascii="Arial" w:hAnsi="Arial" w:cs="Arial"/>
          <w:sz w:val="24"/>
          <w:szCs w:val="24"/>
        </w:rPr>
        <w:t>Dixhoorn</w:t>
      </w:r>
      <w:proofErr w:type="spellEnd"/>
      <w:r w:rsidRPr="00091E14">
        <w:rPr>
          <w:rFonts w:ascii="Arial" w:hAnsi="Arial" w:cs="Arial"/>
          <w:sz w:val="24"/>
          <w:szCs w:val="24"/>
        </w:rPr>
        <w:t xml:space="preserve"> &amp; </w:t>
      </w:r>
      <w:proofErr w:type="spellStart"/>
      <w:r w:rsidRPr="00091E14">
        <w:rPr>
          <w:rFonts w:ascii="Arial" w:hAnsi="Arial" w:cs="Arial"/>
          <w:sz w:val="24"/>
          <w:szCs w:val="24"/>
        </w:rPr>
        <w:t>Folgering</w:t>
      </w:r>
      <w:proofErr w:type="spellEnd"/>
      <w:r w:rsidRPr="00091E14">
        <w:rPr>
          <w:rFonts w:ascii="Arial" w:hAnsi="Arial" w:cs="Arial"/>
          <w:sz w:val="24"/>
          <w:szCs w:val="24"/>
        </w:rPr>
        <w:t>, 2015), and has been shown to be reliable and effective for screening patients with hyperventilation complaints (</w:t>
      </w:r>
      <w:proofErr w:type="spellStart"/>
      <w:r w:rsidRPr="00091E14">
        <w:rPr>
          <w:rFonts w:ascii="Arial" w:hAnsi="Arial" w:cs="Arial"/>
          <w:sz w:val="24"/>
          <w:szCs w:val="24"/>
        </w:rPr>
        <w:t>Grammatopoulou</w:t>
      </w:r>
      <w:proofErr w:type="spellEnd"/>
      <w:r w:rsidRPr="00091E14">
        <w:rPr>
          <w:rFonts w:ascii="Arial" w:hAnsi="Arial" w:cs="Arial"/>
          <w:sz w:val="24"/>
          <w:szCs w:val="24"/>
        </w:rPr>
        <w:t xml:space="preserve">, </w:t>
      </w:r>
      <w:r w:rsidRPr="00091E14">
        <w:rPr>
          <w:rFonts w:ascii="Arial" w:hAnsi="Arial" w:cs="Arial"/>
          <w:i/>
          <w:iCs/>
          <w:sz w:val="24"/>
          <w:szCs w:val="24"/>
        </w:rPr>
        <w:t>et al.</w:t>
      </w:r>
      <w:r w:rsidRPr="00091E14">
        <w:rPr>
          <w:rFonts w:ascii="Arial" w:hAnsi="Arial" w:cs="Arial"/>
          <w:sz w:val="24"/>
          <w:szCs w:val="24"/>
        </w:rPr>
        <w:t>, 2014), however, it lacks psychometric properties (</w:t>
      </w:r>
      <w:proofErr w:type="spellStart"/>
      <w:r w:rsidRPr="00091E14">
        <w:rPr>
          <w:rFonts w:ascii="Arial" w:hAnsi="Arial" w:cs="Arial"/>
          <w:sz w:val="24"/>
          <w:szCs w:val="24"/>
        </w:rPr>
        <w:t>Olgivie</w:t>
      </w:r>
      <w:proofErr w:type="spellEnd"/>
      <w:r w:rsidRPr="00091E14">
        <w:rPr>
          <w:rFonts w:ascii="Arial" w:hAnsi="Arial" w:cs="Arial"/>
          <w:sz w:val="24"/>
          <w:szCs w:val="24"/>
        </w:rPr>
        <w:t xml:space="preserve"> </w:t>
      </w:r>
      <w:r w:rsidRPr="00091E14">
        <w:rPr>
          <w:rFonts w:ascii="Arial" w:hAnsi="Arial" w:cs="Arial"/>
          <w:i/>
          <w:iCs/>
          <w:sz w:val="24"/>
          <w:szCs w:val="24"/>
        </w:rPr>
        <w:t>et al.,</w:t>
      </w:r>
      <w:r w:rsidRPr="00091E14">
        <w:rPr>
          <w:rFonts w:ascii="Arial" w:hAnsi="Arial" w:cs="Arial"/>
          <w:sz w:val="24"/>
          <w:szCs w:val="24"/>
        </w:rPr>
        <w:t xml:space="preserve"> 2019)  and a multi-component evaluation is recommended (</w:t>
      </w:r>
      <w:proofErr w:type="spellStart"/>
      <w:r w:rsidRPr="00091E14">
        <w:rPr>
          <w:rFonts w:ascii="Arial" w:hAnsi="Arial" w:cs="Arial"/>
          <w:sz w:val="24"/>
          <w:szCs w:val="24"/>
        </w:rPr>
        <w:t>Dixhoorn</w:t>
      </w:r>
      <w:proofErr w:type="spellEnd"/>
      <w:r w:rsidRPr="00091E14">
        <w:rPr>
          <w:rFonts w:ascii="Arial" w:hAnsi="Arial" w:cs="Arial"/>
          <w:sz w:val="24"/>
          <w:szCs w:val="24"/>
        </w:rPr>
        <w:t xml:space="preserve"> &amp; </w:t>
      </w:r>
      <w:proofErr w:type="spellStart"/>
      <w:r w:rsidRPr="00091E14">
        <w:rPr>
          <w:rFonts w:ascii="Arial" w:hAnsi="Arial" w:cs="Arial"/>
          <w:sz w:val="24"/>
          <w:szCs w:val="24"/>
        </w:rPr>
        <w:t>Folgering</w:t>
      </w:r>
      <w:proofErr w:type="spellEnd"/>
      <w:r w:rsidRPr="00091E14">
        <w:rPr>
          <w:rFonts w:ascii="Arial" w:hAnsi="Arial" w:cs="Arial"/>
          <w:sz w:val="24"/>
          <w:szCs w:val="24"/>
        </w:rPr>
        <w:t>, 2015) as this provides greater accuracy of symptoms experienced by a patient (</w:t>
      </w:r>
      <w:proofErr w:type="spellStart"/>
      <w:r w:rsidRPr="00091E14">
        <w:rPr>
          <w:rFonts w:ascii="Arial" w:hAnsi="Arial" w:cs="Arial"/>
          <w:sz w:val="24"/>
          <w:szCs w:val="24"/>
        </w:rPr>
        <w:t>Olgivie</w:t>
      </w:r>
      <w:proofErr w:type="spellEnd"/>
      <w:r w:rsidRPr="00091E14">
        <w:rPr>
          <w:rFonts w:ascii="Arial" w:hAnsi="Arial" w:cs="Arial"/>
          <w:sz w:val="24"/>
          <w:szCs w:val="24"/>
        </w:rPr>
        <w:t xml:space="preserve"> </w:t>
      </w:r>
      <w:r w:rsidRPr="00091E14">
        <w:rPr>
          <w:rFonts w:ascii="Arial" w:hAnsi="Arial" w:cs="Arial"/>
          <w:i/>
          <w:iCs/>
          <w:sz w:val="24"/>
          <w:szCs w:val="24"/>
        </w:rPr>
        <w:t>et al.,</w:t>
      </w:r>
      <w:r w:rsidRPr="00091E14">
        <w:rPr>
          <w:rFonts w:ascii="Arial" w:hAnsi="Arial" w:cs="Arial"/>
          <w:sz w:val="24"/>
          <w:szCs w:val="24"/>
        </w:rPr>
        <w:t xml:space="preserve"> 2019) and is completed by the participant.</w:t>
      </w:r>
    </w:p>
    <w:p w14:paraId="66570EFC" w14:textId="6576327B" w:rsidR="00091E14" w:rsidRPr="00091E14" w:rsidRDefault="002F1E7F" w:rsidP="00091E14">
      <w:pPr>
        <w:spacing w:line="360" w:lineRule="auto"/>
        <w:jc w:val="both"/>
        <w:rPr>
          <w:rFonts w:ascii="Arial" w:hAnsi="Arial" w:cs="Arial"/>
          <w:sz w:val="24"/>
          <w:szCs w:val="24"/>
        </w:rPr>
      </w:pPr>
      <w:r>
        <w:rPr>
          <w:rFonts w:ascii="Arial" w:hAnsi="Arial" w:cs="Arial"/>
          <w:b/>
          <w:bCs/>
          <w:sz w:val="24"/>
          <w:szCs w:val="24"/>
        </w:rPr>
        <w:t xml:space="preserve">NON- MEDICAL </w:t>
      </w:r>
      <w:r w:rsidR="00091E14" w:rsidRPr="00091E14">
        <w:rPr>
          <w:rFonts w:ascii="Arial" w:hAnsi="Arial" w:cs="Arial"/>
          <w:b/>
          <w:bCs/>
          <w:sz w:val="24"/>
          <w:szCs w:val="24"/>
        </w:rPr>
        <w:t xml:space="preserve">CASE HISTORY, </w:t>
      </w:r>
      <w:r w:rsidR="00091E14" w:rsidRPr="00091E14">
        <w:rPr>
          <w:rFonts w:ascii="Arial" w:hAnsi="Arial" w:cs="Arial"/>
          <w:sz w:val="24"/>
          <w:szCs w:val="24"/>
        </w:rPr>
        <w:t>including a series of pre-intervention questions (</w:t>
      </w:r>
      <w:r w:rsidRPr="002F1E7F">
        <w:rPr>
          <w:rFonts w:ascii="Arial" w:hAnsi="Arial" w:cs="Arial"/>
          <w:sz w:val="24"/>
          <w:szCs w:val="24"/>
        </w:rPr>
        <w:t>A</w:t>
      </w:r>
      <w:r w:rsidR="00091E14" w:rsidRPr="002F1E7F">
        <w:rPr>
          <w:rFonts w:ascii="Arial" w:hAnsi="Arial" w:cs="Arial"/>
          <w:sz w:val="24"/>
          <w:szCs w:val="24"/>
        </w:rPr>
        <w:t xml:space="preserve">ppendix </w:t>
      </w:r>
      <w:r w:rsidRPr="002F1E7F">
        <w:rPr>
          <w:rFonts w:ascii="Arial" w:hAnsi="Arial" w:cs="Arial"/>
          <w:sz w:val="24"/>
          <w:szCs w:val="24"/>
        </w:rPr>
        <w:t>6</w:t>
      </w:r>
      <w:r w:rsidR="00091E14" w:rsidRPr="002F1E7F">
        <w:rPr>
          <w:rFonts w:ascii="Arial" w:hAnsi="Arial" w:cs="Arial"/>
          <w:sz w:val="24"/>
          <w:szCs w:val="24"/>
        </w:rPr>
        <w:t xml:space="preserve">) </w:t>
      </w:r>
      <w:r w:rsidR="00091E14" w:rsidRPr="00091E14">
        <w:rPr>
          <w:rFonts w:ascii="Arial" w:hAnsi="Arial" w:cs="Arial"/>
          <w:sz w:val="24"/>
          <w:szCs w:val="24"/>
        </w:rPr>
        <w:t xml:space="preserve">to ask about their experience of breathing singing pre and post-intervention as well as general health issues. </w:t>
      </w:r>
    </w:p>
    <w:p w14:paraId="34E6D2A2" w14:textId="77777777" w:rsidR="00091E14" w:rsidRPr="00091E14" w:rsidRDefault="00091E14" w:rsidP="00091E14">
      <w:pPr>
        <w:spacing w:line="360" w:lineRule="auto"/>
        <w:jc w:val="both"/>
        <w:rPr>
          <w:rFonts w:ascii="Arial" w:hAnsi="Arial" w:cs="Arial"/>
          <w:sz w:val="24"/>
          <w:szCs w:val="24"/>
        </w:rPr>
      </w:pPr>
      <w:r w:rsidRPr="00091E14">
        <w:rPr>
          <w:rFonts w:ascii="Arial" w:hAnsi="Arial" w:cs="Arial"/>
          <w:b/>
          <w:bCs/>
          <w:sz w:val="24"/>
          <w:szCs w:val="24"/>
        </w:rPr>
        <w:lastRenderedPageBreak/>
        <w:t>BLOOD OXYGEN LEVEL TEST</w:t>
      </w:r>
      <w:r w:rsidRPr="00091E14">
        <w:rPr>
          <w:rFonts w:ascii="Arial" w:hAnsi="Arial" w:cs="Arial"/>
          <w:sz w:val="24"/>
          <w:szCs w:val="24"/>
        </w:rPr>
        <w:t xml:space="preserve"> (BOLT)  or breath holding time, is a test that involves a person exhaling fully and then timing how many seconds pass before the they feel the need to inhale. This is a dependable test as self-control cannot improve the hold time of the breath</w:t>
      </w:r>
      <w:bookmarkStart w:id="41" w:name="_Hlk115260471"/>
      <w:r w:rsidRPr="00091E14">
        <w:rPr>
          <w:rFonts w:ascii="Arial" w:hAnsi="Arial" w:cs="Arial"/>
          <w:sz w:val="24"/>
          <w:szCs w:val="24"/>
        </w:rPr>
        <w:t xml:space="preserve"> (McKeown, 2021; Halsall, 2022)</w:t>
      </w:r>
      <w:bookmarkEnd w:id="41"/>
      <w:r w:rsidRPr="00091E14">
        <w:rPr>
          <w:rFonts w:ascii="Arial" w:hAnsi="Arial" w:cs="Arial"/>
          <w:sz w:val="24"/>
          <w:szCs w:val="24"/>
        </w:rPr>
        <w:t xml:space="preserve"> and a low score is indicative of DB ( McKeown, 2021) </w:t>
      </w:r>
    </w:p>
    <w:p w14:paraId="162B58B6" w14:textId="77777777" w:rsidR="00091E14" w:rsidRPr="00091E14" w:rsidRDefault="00091E14" w:rsidP="00091E14">
      <w:pPr>
        <w:spacing w:line="360" w:lineRule="auto"/>
        <w:jc w:val="both"/>
        <w:rPr>
          <w:rFonts w:ascii="Arial" w:hAnsi="Arial" w:cs="Arial"/>
          <w:sz w:val="24"/>
          <w:szCs w:val="24"/>
        </w:rPr>
      </w:pPr>
      <w:r w:rsidRPr="00091E14">
        <w:rPr>
          <w:rFonts w:ascii="Arial" w:hAnsi="Arial" w:cs="Arial"/>
          <w:b/>
          <w:bCs/>
          <w:sz w:val="24"/>
          <w:szCs w:val="24"/>
        </w:rPr>
        <w:t>ADULT BREATHING CLASSIFICATION</w:t>
      </w:r>
      <w:r w:rsidRPr="00091E14">
        <w:rPr>
          <w:rFonts w:ascii="Arial" w:hAnsi="Arial" w:cs="Arial"/>
          <w:sz w:val="24"/>
          <w:szCs w:val="24"/>
        </w:rPr>
        <w:t xml:space="preserve"> (ABC)  classifies and categorises DBPs from grade 0 -4 including a healthy BP, by assessing the respiratory rate, regulation, amplitude, pause in breath, BP (diaphragmatic, thoracic, or clavicular), mode of breathing (nasal/oral or both) (McKeown, 2021; Halsall, 2022).</w:t>
      </w:r>
      <w:r w:rsidRPr="00091E14">
        <w:rPr>
          <w:rFonts w:ascii="Arial" w:hAnsi="Arial" w:cs="Arial"/>
          <w:b/>
          <w:bCs/>
          <w:sz w:val="24"/>
          <w:szCs w:val="24"/>
        </w:rPr>
        <w:t xml:space="preserve"> Adult Breathing Classification</w:t>
      </w:r>
      <w:r w:rsidRPr="00091E14">
        <w:rPr>
          <w:rFonts w:ascii="Arial" w:hAnsi="Arial" w:cs="Arial"/>
          <w:sz w:val="24"/>
          <w:szCs w:val="24"/>
        </w:rPr>
        <w:t xml:space="preserve"> (ABC)  classifies and categorises DBPs from grade 0 -4 including a healthy BP, by assessing the respiratory rate, regulation, amplitude, pause in breath, BP (diaphragmatic, thoracic, or clavicular), mode of breathing (nasal/oral or both) (McKeown, 2021; Halsall, 2022).</w:t>
      </w:r>
    </w:p>
    <w:p w14:paraId="17F6F903" w14:textId="77777777" w:rsidR="00091E14" w:rsidRPr="00091E14" w:rsidRDefault="00091E14" w:rsidP="00091E14">
      <w:pPr>
        <w:spacing w:line="360" w:lineRule="auto"/>
        <w:jc w:val="both"/>
        <w:rPr>
          <w:rFonts w:ascii="Arial" w:hAnsi="Arial" w:cs="Arial"/>
          <w:sz w:val="24"/>
          <w:szCs w:val="24"/>
        </w:rPr>
      </w:pPr>
      <w:r w:rsidRPr="00091E14">
        <w:rPr>
          <w:rFonts w:ascii="Arial" w:hAnsi="Arial" w:cs="Arial"/>
          <w:b/>
          <w:bCs/>
          <w:sz w:val="24"/>
          <w:szCs w:val="24"/>
        </w:rPr>
        <w:t>MANUAL ASSESSMENT OF RESPIRATORY MOTION</w:t>
      </w:r>
      <w:r w:rsidRPr="00091E14">
        <w:rPr>
          <w:rFonts w:ascii="Arial" w:hAnsi="Arial" w:cs="Arial"/>
          <w:sz w:val="24"/>
          <w:szCs w:val="24"/>
        </w:rPr>
        <w:t xml:space="preserve"> (MARM) &amp; HI/LOW (Courtney, 2008).</w:t>
      </w:r>
    </w:p>
    <w:p w14:paraId="78BBB916" w14:textId="77777777" w:rsidR="00091E14" w:rsidRPr="00091E14" w:rsidRDefault="00091E14" w:rsidP="00091E14">
      <w:pPr>
        <w:spacing w:line="360" w:lineRule="auto"/>
        <w:jc w:val="both"/>
        <w:rPr>
          <w:rFonts w:ascii="Arial" w:hAnsi="Arial" w:cs="Arial"/>
          <w:sz w:val="24"/>
          <w:szCs w:val="24"/>
        </w:rPr>
      </w:pPr>
      <w:r w:rsidRPr="00091E14">
        <w:rPr>
          <w:rFonts w:ascii="Arial" w:hAnsi="Arial" w:cs="Arial"/>
          <w:sz w:val="24"/>
          <w:szCs w:val="24"/>
        </w:rPr>
        <w:t xml:space="preserve">The MARM examination is a valid and reliable clinical and research assessment that consists of observing and physically palpating the patient to measure thoracoabdominal balance by checking the posterior expansion of the back and lateral movement of the ribs and has been shown to have good inter-examiner reliability to assess for breathing movement and the HI/LOW examination checks visually and manually for clavicular or abdominal breathing (Courtney &amp; </w:t>
      </w:r>
      <w:proofErr w:type="spellStart"/>
      <w:r w:rsidRPr="00091E14">
        <w:rPr>
          <w:rFonts w:ascii="Arial" w:hAnsi="Arial" w:cs="Arial"/>
          <w:sz w:val="24"/>
          <w:szCs w:val="24"/>
        </w:rPr>
        <w:t>Dixhoorn</w:t>
      </w:r>
      <w:proofErr w:type="spellEnd"/>
      <w:r w:rsidRPr="00091E14">
        <w:rPr>
          <w:rFonts w:ascii="Arial" w:hAnsi="Arial" w:cs="Arial"/>
          <w:sz w:val="24"/>
          <w:szCs w:val="24"/>
        </w:rPr>
        <w:t>, 2008;  Courtney &amp; Cohen, 2008).</w:t>
      </w:r>
    </w:p>
    <w:p w14:paraId="4FF04F14" w14:textId="77777777" w:rsidR="00091E14" w:rsidRPr="00091E14" w:rsidRDefault="00091E14" w:rsidP="00091E14">
      <w:pPr>
        <w:spacing w:line="360" w:lineRule="auto"/>
        <w:jc w:val="both"/>
        <w:rPr>
          <w:rFonts w:ascii="Arial" w:eastAsiaTheme="majorEastAsia" w:hAnsi="Arial" w:cs="Arial"/>
          <w:sz w:val="24"/>
          <w:szCs w:val="24"/>
        </w:rPr>
      </w:pPr>
      <w:r w:rsidRPr="00091E14">
        <w:rPr>
          <w:rFonts w:ascii="Arial" w:hAnsi="Arial" w:cs="Arial"/>
          <w:sz w:val="24"/>
          <w:szCs w:val="24"/>
        </w:rPr>
        <w:br w:type="page"/>
      </w:r>
    </w:p>
    <w:p w14:paraId="29474551" w14:textId="397E387A" w:rsidR="00C40452" w:rsidRDefault="00C40452" w:rsidP="00790C4D">
      <w:pPr>
        <w:pStyle w:val="Heading2"/>
        <w:rPr>
          <w:rFonts w:ascii="Arial" w:hAnsi="Arial" w:cs="Arial"/>
          <w:color w:val="auto"/>
        </w:rPr>
      </w:pPr>
      <w:bookmarkStart w:id="42" w:name="_Toc141873930"/>
      <w:r w:rsidRPr="00790C4D">
        <w:rPr>
          <w:rFonts w:ascii="Arial" w:hAnsi="Arial" w:cs="Arial"/>
          <w:color w:val="auto"/>
        </w:rPr>
        <w:lastRenderedPageBreak/>
        <w:t xml:space="preserve">Appendix </w:t>
      </w:r>
      <w:r w:rsidR="00091E14">
        <w:rPr>
          <w:rFonts w:ascii="Arial" w:hAnsi="Arial" w:cs="Arial"/>
          <w:color w:val="auto"/>
        </w:rPr>
        <w:t>4</w:t>
      </w:r>
      <w:r w:rsidRPr="00790C4D">
        <w:rPr>
          <w:rFonts w:ascii="Arial" w:hAnsi="Arial" w:cs="Arial"/>
          <w:color w:val="auto"/>
        </w:rPr>
        <w:t xml:space="preserve"> - Nijmegen Questionnaire</w:t>
      </w:r>
      <w:r w:rsidR="00C65EE7">
        <w:rPr>
          <w:rFonts w:ascii="Arial" w:hAnsi="Arial" w:cs="Arial"/>
          <w:color w:val="auto"/>
        </w:rPr>
        <w:t xml:space="preserve"> (NMJ)</w:t>
      </w:r>
      <w:bookmarkEnd w:id="42"/>
    </w:p>
    <w:p w14:paraId="72E3628C" w14:textId="77777777" w:rsidR="00E8155A" w:rsidRPr="00E8155A" w:rsidRDefault="00E8155A" w:rsidP="00E8155A"/>
    <w:tbl>
      <w:tblPr>
        <w:tblStyle w:val="TableGrid"/>
        <w:tblW w:w="0" w:type="auto"/>
        <w:tblLook w:val="04A0" w:firstRow="1" w:lastRow="0" w:firstColumn="1" w:lastColumn="0" w:noHBand="0" w:noVBand="1"/>
      </w:tblPr>
      <w:tblGrid>
        <w:gridCol w:w="2689"/>
        <w:gridCol w:w="1275"/>
        <w:gridCol w:w="1276"/>
        <w:gridCol w:w="1417"/>
        <w:gridCol w:w="1134"/>
        <w:gridCol w:w="1140"/>
      </w:tblGrid>
      <w:tr w:rsidR="00C40452" w:rsidRPr="00790C4D" w14:paraId="696EE1F9" w14:textId="77777777" w:rsidTr="005D4170">
        <w:tc>
          <w:tcPr>
            <w:tcW w:w="2689" w:type="dxa"/>
          </w:tcPr>
          <w:p w14:paraId="2E3AEDE6" w14:textId="77777777" w:rsidR="00C40452" w:rsidRPr="00790C4D" w:rsidRDefault="00C40452" w:rsidP="00790C4D">
            <w:pPr>
              <w:rPr>
                <w:rFonts w:ascii="Arial" w:hAnsi="Arial" w:cs="Arial"/>
                <w:sz w:val="24"/>
                <w:szCs w:val="24"/>
              </w:rPr>
            </w:pPr>
          </w:p>
        </w:tc>
        <w:tc>
          <w:tcPr>
            <w:tcW w:w="1275" w:type="dxa"/>
          </w:tcPr>
          <w:p w14:paraId="25C5503F" w14:textId="77777777" w:rsidR="00C40452" w:rsidRPr="00790C4D" w:rsidRDefault="00C40452" w:rsidP="00790C4D">
            <w:pPr>
              <w:rPr>
                <w:rFonts w:ascii="Arial" w:hAnsi="Arial" w:cs="Arial"/>
                <w:sz w:val="24"/>
                <w:szCs w:val="24"/>
              </w:rPr>
            </w:pPr>
            <w:r w:rsidRPr="00790C4D">
              <w:rPr>
                <w:rFonts w:ascii="Arial" w:hAnsi="Arial" w:cs="Arial"/>
                <w:sz w:val="24"/>
                <w:szCs w:val="24"/>
              </w:rPr>
              <w:t>Never</w:t>
            </w:r>
          </w:p>
          <w:p w14:paraId="1DA44380" w14:textId="77777777" w:rsidR="00C40452" w:rsidRPr="00790C4D" w:rsidRDefault="00C40452" w:rsidP="00790C4D">
            <w:pPr>
              <w:rPr>
                <w:rFonts w:ascii="Arial" w:hAnsi="Arial" w:cs="Arial"/>
                <w:sz w:val="24"/>
                <w:szCs w:val="24"/>
              </w:rPr>
            </w:pPr>
          </w:p>
          <w:p w14:paraId="41BE4B55" w14:textId="77777777" w:rsidR="00C40452" w:rsidRPr="00790C4D" w:rsidRDefault="00C40452" w:rsidP="00790C4D">
            <w:pPr>
              <w:rPr>
                <w:rFonts w:ascii="Arial" w:hAnsi="Arial" w:cs="Arial"/>
                <w:sz w:val="24"/>
                <w:szCs w:val="24"/>
              </w:rPr>
            </w:pPr>
            <w:r w:rsidRPr="00790C4D">
              <w:rPr>
                <w:rFonts w:ascii="Arial" w:hAnsi="Arial" w:cs="Arial"/>
                <w:sz w:val="24"/>
                <w:szCs w:val="24"/>
              </w:rPr>
              <w:t>(0)</w:t>
            </w:r>
          </w:p>
        </w:tc>
        <w:tc>
          <w:tcPr>
            <w:tcW w:w="1276" w:type="dxa"/>
          </w:tcPr>
          <w:p w14:paraId="3C5CE0CF" w14:textId="77777777" w:rsidR="00C40452" w:rsidRPr="00790C4D" w:rsidRDefault="00C40452" w:rsidP="00790C4D">
            <w:pPr>
              <w:rPr>
                <w:rFonts w:ascii="Arial" w:hAnsi="Arial" w:cs="Arial"/>
                <w:sz w:val="24"/>
                <w:szCs w:val="24"/>
              </w:rPr>
            </w:pPr>
            <w:r w:rsidRPr="00790C4D">
              <w:rPr>
                <w:rFonts w:ascii="Arial" w:hAnsi="Arial" w:cs="Arial"/>
                <w:sz w:val="24"/>
                <w:szCs w:val="24"/>
              </w:rPr>
              <w:t>Rarely</w:t>
            </w:r>
          </w:p>
          <w:p w14:paraId="52293260" w14:textId="77777777" w:rsidR="00C40452" w:rsidRPr="00790C4D" w:rsidRDefault="00C40452" w:rsidP="00790C4D">
            <w:pPr>
              <w:rPr>
                <w:rFonts w:ascii="Arial" w:hAnsi="Arial" w:cs="Arial"/>
                <w:sz w:val="24"/>
                <w:szCs w:val="24"/>
              </w:rPr>
            </w:pPr>
          </w:p>
          <w:p w14:paraId="117E6A2A" w14:textId="77777777" w:rsidR="00C40452" w:rsidRPr="00790C4D" w:rsidRDefault="00C40452" w:rsidP="00790C4D">
            <w:pPr>
              <w:rPr>
                <w:rFonts w:ascii="Arial" w:hAnsi="Arial" w:cs="Arial"/>
                <w:sz w:val="24"/>
                <w:szCs w:val="24"/>
              </w:rPr>
            </w:pPr>
            <w:r w:rsidRPr="00790C4D">
              <w:rPr>
                <w:rFonts w:ascii="Arial" w:hAnsi="Arial" w:cs="Arial"/>
                <w:sz w:val="24"/>
                <w:szCs w:val="24"/>
              </w:rPr>
              <w:t>(1)</w:t>
            </w:r>
          </w:p>
        </w:tc>
        <w:tc>
          <w:tcPr>
            <w:tcW w:w="1305" w:type="dxa"/>
          </w:tcPr>
          <w:p w14:paraId="39BB8634" w14:textId="77777777" w:rsidR="00C40452" w:rsidRPr="00790C4D" w:rsidRDefault="00C40452" w:rsidP="00790C4D">
            <w:pPr>
              <w:rPr>
                <w:rFonts w:ascii="Arial" w:hAnsi="Arial" w:cs="Arial"/>
                <w:sz w:val="24"/>
                <w:szCs w:val="24"/>
              </w:rPr>
            </w:pPr>
            <w:r w:rsidRPr="00790C4D">
              <w:rPr>
                <w:rFonts w:ascii="Arial" w:hAnsi="Arial" w:cs="Arial"/>
                <w:sz w:val="24"/>
                <w:szCs w:val="24"/>
              </w:rPr>
              <w:t>Sometimes</w:t>
            </w:r>
          </w:p>
          <w:p w14:paraId="6A185487" w14:textId="77777777" w:rsidR="00C40452" w:rsidRPr="00790C4D" w:rsidRDefault="00C40452" w:rsidP="00790C4D">
            <w:pPr>
              <w:rPr>
                <w:rFonts w:ascii="Arial" w:hAnsi="Arial" w:cs="Arial"/>
                <w:sz w:val="24"/>
                <w:szCs w:val="24"/>
              </w:rPr>
            </w:pPr>
          </w:p>
          <w:p w14:paraId="426F9E80" w14:textId="77777777" w:rsidR="00C40452" w:rsidRPr="00790C4D" w:rsidRDefault="00C40452" w:rsidP="00790C4D">
            <w:pPr>
              <w:rPr>
                <w:rFonts w:ascii="Arial" w:hAnsi="Arial" w:cs="Arial"/>
                <w:sz w:val="24"/>
                <w:szCs w:val="24"/>
              </w:rPr>
            </w:pPr>
            <w:r w:rsidRPr="00790C4D">
              <w:rPr>
                <w:rFonts w:ascii="Arial" w:hAnsi="Arial" w:cs="Arial"/>
                <w:sz w:val="24"/>
                <w:szCs w:val="24"/>
              </w:rPr>
              <w:t>(2)</w:t>
            </w:r>
          </w:p>
        </w:tc>
        <w:tc>
          <w:tcPr>
            <w:tcW w:w="1134" w:type="dxa"/>
          </w:tcPr>
          <w:p w14:paraId="4F207E13" w14:textId="77777777" w:rsidR="00C40452" w:rsidRPr="00790C4D" w:rsidRDefault="00C40452" w:rsidP="00790C4D">
            <w:pPr>
              <w:rPr>
                <w:rFonts w:ascii="Arial" w:hAnsi="Arial" w:cs="Arial"/>
                <w:sz w:val="24"/>
                <w:szCs w:val="24"/>
              </w:rPr>
            </w:pPr>
            <w:r w:rsidRPr="00790C4D">
              <w:rPr>
                <w:rFonts w:ascii="Arial" w:hAnsi="Arial" w:cs="Arial"/>
                <w:sz w:val="24"/>
                <w:szCs w:val="24"/>
              </w:rPr>
              <w:t>Often</w:t>
            </w:r>
          </w:p>
          <w:p w14:paraId="2C91761F" w14:textId="77777777" w:rsidR="00C40452" w:rsidRPr="00790C4D" w:rsidRDefault="00C40452" w:rsidP="00790C4D">
            <w:pPr>
              <w:rPr>
                <w:rFonts w:ascii="Arial" w:hAnsi="Arial" w:cs="Arial"/>
                <w:sz w:val="24"/>
                <w:szCs w:val="24"/>
              </w:rPr>
            </w:pPr>
          </w:p>
          <w:p w14:paraId="636D4738" w14:textId="77777777" w:rsidR="00C40452" w:rsidRPr="00790C4D" w:rsidRDefault="00C40452" w:rsidP="00790C4D">
            <w:pPr>
              <w:rPr>
                <w:rFonts w:ascii="Arial" w:hAnsi="Arial" w:cs="Arial"/>
                <w:sz w:val="24"/>
                <w:szCs w:val="24"/>
              </w:rPr>
            </w:pPr>
            <w:r w:rsidRPr="00790C4D">
              <w:rPr>
                <w:rFonts w:ascii="Arial" w:hAnsi="Arial" w:cs="Arial"/>
                <w:sz w:val="24"/>
                <w:szCs w:val="24"/>
              </w:rPr>
              <w:t>(3)</w:t>
            </w:r>
          </w:p>
        </w:tc>
        <w:tc>
          <w:tcPr>
            <w:tcW w:w="1140" w:type="dxa"/>
          </w:tcPr>
          <w:p w14:paraId="725225E1" w14:textId="77777777" w:rsidR="00C40452" w:rsidRPr="00790C4D" w:rsidRDefault="00C40452" w:rsidP="00790C4D">
            <w:pPr>
              <w:rPr>
                <w:rFonts w:ascii="Arial" w:hAnsi="Arial" w:cs="Arial"/>
                <w:sz w:val="24"/>
                <w:szCs w:val="24"/>
              </w:rPr>
            </w:pPr>
            <w:r w:rsidRPr="00790C4D">
              <w:rPr>
                <w:rFonts w:ascii="Arial" w:hAnsi="Arial" w:cs="Arial"/>
                <w:sz w:val="24"/>
                <w:szCs w:val="24"/>
              </w:rPr>
              <w:t>Very often</w:t>
            </w:r>
          </w:p>
          <w:p w14:paraId="54841037" w14:textId="77777777" w:rsidR="00C40452" w:rsidRPr="00790C4D" w:rsidRDefault="00C40452" w:rsidP="00790C4D">
            <w:pPr>
              <w:rPr>
                <w:rFonts w:ascii="Arial" w:hAnsi="Arial" w:cs="Arial"/>
                <w:sz w:val="24"/>
                <w:szCs w:val="24"/>
              </w:rPr>
            </w:pPr>
            <w:r w:rsidRPr="00790C4D">
              <w:rPr>
                <w:rFonts w:ascii="Arial" w:hAnsi="Arial" w:cs="Arial"/>
                <w:sz w:val="24"/>
                <w:szCs w:val="24"/>
              </w:rPr>
              <w:t>(4)</w:t>
            </w:r>
          </w:p>
        </w:tc>
      </w:tr>
      <w:tr w:rsidR="00C40452" w:rsidRPr="00790C4D" w14:paraId="5AAB59ED" w14:textId="77777777" w:rsidTr="005D4170">
        <w:tc>
          <w:tcPr>
            <w:tcW w:w="2689" w:type="dxa"/>
          </w:tcPr>
          <w:p w14:paraId="5DDFFF0C" w14:textId="77777777" w:rsidR="00C40452" w:rsidRPr="00790C4D" w:rsidRDefault="00C40452" w:rsidP="00790C4D">
            <w:pPr>
              <w:rPr>
                <w:rFonts w:ascii="Arial" w:hAnsi="Arial" w:cs="Arial"/>
                <w:sz w:val="24"/>
                <w:szCs w:val="24"/>
              </w:rPr>
            </w:pPr>
            <w:r w:rsidRPr="00790C4D">
              <w:rPr>
                <w:rFonts w:ascii="Arial" w:hAnsi="Arial" w:cs="Arial"/>
                <w:sz w:val="24"/>
                <w:szCs w:val="24"/>
              </w:rPr>
              <w:t>Chest pain</w:t>
            </w:r>
          </w:p>
        </w:tc>
        <w:tc>
          <w:tcPr>
            <w:tcW w:w="1275" w:type="dxa"/>
          </w:tcPr>
          <w:p w14:paraId="75485748" w14:textId="77777777" w:rsidR="00C40452" w:rsidRPr="00790C4D" w:rsidRDefault="00C40452" w:rsidP="00790C4D">
            <w:pPr>
              <w:rPr>
                <w:rFonts w:ascii="Arial" w:hAnsi="Arial" w:cs="Arial"/>
                <w:sz w:val="24"/>
                <w:szCs w:val="24"/>
              </w:rPr>
            </w:pPr>
          </w:p>
        </w:tc>
        <w:tc>
          <w:tcPr>
            <w:tcW w:w="1276" w:type="dxa"/>
          </w:tcPr>
          <w:p w14:paraId="734962E2" w14:textId="77777777" w:rsidR="00C40452" w:rsidRPr="00790C4D" w:rsidRDefault="00C40452" w:rsidP="00790C4D">
            <w:pPr>
              <w:rPr>
                <w:rFonts w:ascii="Arial" w:hAnsi="Arial" w:cs="Arial"/>
                <w:sz w:val="24"/>
                <w:szCs w:val="24"/>
              </w:rPr>
            </w:pPr>
          </w:p>
        </w:tc>
        <w:tc>
          <w:tcPr>
            <w:tcW w:w="1305" w:type="dxa"/>
          </w:tcPr>
          <w:p w14:paraId="61637082" w14:textId="77777777" w:rsidR="00C40452" w:rsidRPr="00790C4D" w:rsidRDefault="00C40452" w:rsidP="00790C4D">
            <w:pPr>
              <w:rPr>
                <w:rFonts w:ascii="Arial" w:hAnsi="Arial" w:cs="Arial"/>
                <w:sz w:val="24"/>
                <w:szCs w:val="24"/>
              </w:rPr>
            </w:pPr>
          </w:p>
        </w:tc>
        <w:tc>
          <w:tcPr>
            <w:tcW w:w="1134" w:type="dxa"/>
          </w:tcPr>
          <w:p w14:paraId="3EE02788" w14:textId="77777777" w:rsidR="00C40452" w:rsidRPr="00790C4D" w:rsidRDefault="00C40452" w:rsidP="00790C4D">
            <w:pPr>
              <w:rPr>
                <w:rFonts w:ascii="Arial" w:hAnsi="Arial" w:cs="Arial"/>
                <w:sz w:val="24"/>
                <w:szCs w:val="24"/>
              </w:rPr>
            </w:pPr>
          </w:p>
        </w:tc>
        <w:tc>
          <w:tcPr>
            <w:tcW w:w="1140" w:type="dxa"/>
          </w:tcPr>
          <w:p w14:paraId="3859735C" w14:textId="77777777" w:rsidR="00C40452" w:rsidRPr="00790C4D" w:rsidRDefault="00C40452" w:rsidP="00790C4D">
            <w:pPr>
              <w:rPr>
                <w:rFonts w:ascii="Arial" w:hAnsi="Arial" w:cs="Arial"/>
                <w:sz w:val="24"/>
                <w:szCs w:val="24"/>
              </w:rPr>
            </w:pPr>
          </w:p>
        </w:tc>
      </w:tr>
      <w:tr w:rsidR="00C40452" w:rsidRPr="00790C4D" w14:paraId="041EFBD2" w14:textId="77777777" w:rsidTr="005D4170">
        <w:tc>
          <w:tcPr>
            <w:tcW w:w="2689" w:type="dxa"/>
          </w:tcPr>
          <w:p w14:paraId="7AA5BA34" w14:textId="77777777" w:rsidR="00C40452" w:rsidRPr="00790C4D" w:rsidRDefault="00C40452" w:rsidP="00790C4D">
            <w:pPr>
              <w:rPr>
                <w:rFonts w:ascii="Arial" w:hAnsi="Arial" w:cs="Arial"/>
                <w:sz w:val="24"/>
                <w:szCs w:val="24"/>
              </w:rPr>
            </w:pPr>
            <w:r w:rsidRPr="00790C4D">
              <w:rPr>
                <w:rFonts w:ascii="Arial" w:hAnsi="Arial" w:cs="Arial"/>
                <w:sz w:val="24"/>
                <w:szCs w:val="24"/>
              </w:rPr>
              <w:t>Feeling tense</w:t>
            </w:r>
          </w:p>
        </w:tc>
        <w:tc>
          <w:tcPr>
            <w:tcW w:w="1275" w:type="dxa"/>
          </w:tcPr>
          <w:p w14:paraId="42E54651" w14:textId="77777777" w:rsidR="00C40452" w:rsidRPr="00790C4D" w:rsidRDefault="00C40452" w:rsidP="00790C4D">
            <w:pPr>
              <w:rPr>
                <w:rFonts w:ascii="Arial" w:hAnsi="Arial" w:cs="Arial"/>
                <w:sz w:val="24"/>
                <w:szCs w:val="24"/>
              </w:rPr>
            </w:pPr>
          </w:p>
        </w:tc>
        <w:tc>
          <w:tcPr>
            <w:tcW w:w="1276" w:type="dxa"/>
          </w:tcPr>
          <w:p w14:paraId="70C75AC7" w14:textId="77777777" w:rsidR="00C40452" w:rsidRPr="00790C4D" w:rsidRDefault="00C40452" w:rsidP="00790C4D">
            <w:pPr>
              <w:rPr>
                <w:rFonts w:ascii="Arial" w:hAnsi="Arial" w:cs="Arial"/>
                <w:sz w:val="24"/>
                <w:szCs w:val="24"/>
              </w:rPr>
            </w:pPr>
          </w:p>
        </w:tc>
        <w:tc>
          <w:tcPr>
            <w:tcW w:w="1305" w:type="dxa"/>
          </w:tcPr>
          <w:p w14:paraId="2AF27DD4" w14:textId="77777777" w:rsidR="00C40452" w:rsidRPr="00790C4D" w:rsidRDefault="00C40452" w:rsidP="00790C4D">
            <w:pPr>
              <w:rPr>
                <w:rFonts w:ascii="Arial" w:hAnsi="Arial" w:cs="Arial"/>
                <w:sz w:val="24"/>
                <w:szCs w:val="24"/>
              </w:rPr>
            </w:pPr>
          </w:p>
        </w:tc>
        <w:tc>
          <w:tcPr>
            <w:tcW w:w="1134" w:type="dxa"/>
          </w:tcPr>
          <w:p w14:paraId="33D1F978" w14:textId="77777777" w:rsidR="00C40452" w:rsidRPr="00790C4D" w:rsidRDefault="00C40452" w:rsidP="00790C4D">
            <w:pPr>
              <w:rPr>
                <w:rFonts w:ascii="Arial" w:hAnsi="Arial" w:cs="Arial"/>
                <w:sz w:val="24"/>
                <w:szCs w:val="24"/>
              </w:rPr>
            </w:pPr>
          </w:p>
        </w:tc>
        <w:tc>
          <w:tcPr>
            <w:tcW w:w="1140" w:type="dxa"/>
          </w:tcPr>
          <w:p w14:paraId="195C4710" w14:textId="77777777" w:rsidR="00C40452" w:rsidRPr="00790C4D" w:rsidRDefault="00C40452" w:rsidP="00790C4D">
            <w:pPr>
              <w:rPr>
                <w:rFonts w:ascii="Arial" w:hAnsi="Arial" w:cs="Arial"/>
                <w:sz w:val="24"/>
                <w:szCs w:val="24"/>
              </w:rPr>
            </w:pPr>
          </w:p>
        </w:tc>
      </w:tr>
      <w:tr w:rsidR="00C40452" w:rsidRPr="00790C4D" w14:paraId="4925D755" w14:textId="77777777" w:rsidTr="005D4170">
        <w:tc>
          <w:tcPr>
            <w:tcW w:w="2689" w:type="dxa"/>
          </w:tcPr>
          <w:p w14:paraId="33AF53F3" w14:textId="77777777" w:rsidR="00C40452" w:rsidRPr="00790C4D" w:rsidRDefault="00C40452" w:rsidP="00790C4D">
            <w:pPr>
              <w:rPr>
                <w:rFonts w:ascii="Arial" w:hAnsi="Arial" w:cs="Arial"/>
                <w:sz w:val="24"/>
                <w:szCs w:val="24"/>
              </w:rPr>
            </w:pPr>
            <w:r w:rsidRPr="00790C4D">
              <w:rPr>
                <w:rFonts w:ascii="Arial" w:hAnsi="Arial" w:cs="Arial"/>
                <w:sz w:val="24"/>
                <w:szCs w:val="24"/>
              </w:rPr>
              <w:t xml:space="preserve">Blurred vision </w:t>
            </w:r>
          </w:p>
        </w:tc>
        <w:tc>
          <w:tcPr>
            <w:tcW w:w="1275" w:type="dxa"/>
          </w:tcPr>
          <w:p w14:paraId="68344EA4" w14:textId="77777777" w:rsidR="00C40452" w:rsidRPr="00790C4D" w:rsidRDefault="00C40452" w:rsidP="00790C4D">
            <w:pPr>
              <w:rPr>
                <w:rFonts w:ascii="Arial" w:hAnsi="Arial" w:cs="Arial"/>
                <w:sz w:val="24"/>
                <w:szCs w:val="24"/>
              </w:rPr>
            </w:pPr>
          </w:p>
        </w:tc>
        <w:tc>
          <w:tcPr>
            <w:tcW w:w="1276" w:type="dxa"/>
          </w:tcPr>
          <w:p w14:paraId="39B9E0B7" w14:textId="77777777" w:rsidR="00C40452" w:rsidRPr="00790C4D" w:rsidRDefault="00C40452" w:rsidP="00790C4D">
            <w:pPr>
              <w:rPr>
                <w:rFonts w:ascii="Arial" w:hAnsi="Arial" w:cs="Arial"/>
                <w:sz w:val="24"/>
                <w:szCs w:val="24"/>
              </w:rPr>
            </w:pPr>
          </w:p>
        </w:tc>
        <w:tc>
          <w:tcPr>
            <w:tcW w:w="1305" w:type="dxa"/>
          </w:tcPr>
          <w:p w14:paraId="2AEE9EFA" w14:textId="77777777" w:rsidR="00C40452" w:rsidRPr="00790C4D" w:rsidRDefault="00C40452" w:rsidP="00790C4D">
            <w:pPr>
              <w:rPr>
                <w:rFonts w:ascii="Arial" w:hAnsi="Arial" w:cs="Arial"/>
                <w:sz w:val="24"/>
                <w:szCs w:val="24"/>
              </w:rPr>
            </w:pPr>
          </w:p>
        </w:tc>
        <w:tc>
          <w:tcPr>
            <w:tcW w:w="1134" w:type="dxa"/>
          </w:tcPr>
          <w:p w14:paraId="1F55B623" w14:textId="77777777" w:rsidR="00C40452" w:rsidRPr="00790C4D" w:rsidRDefault="00C40452" w:rsidP="00790C4D">
            <w:pPr>
              <w:rPr>
                <w:rFonts w:ascii="Arial" w:hAnsi="Arial" w:cs="Arial"/>
                <w:sz w:val="24"/>
                <w:szCs w:val="24"/>
              </w:rPr>
            </w:pPr>
          </w:p>
        </w:tc>
        <w:tc>
          <w:tcPr>
            <w:tcW w:w="1140" w:type="dxa"/>
          </w:tcPr>
          <w:p w14:paraId="363923F9" w14:textId="77777777" w:rsidR="00C40452" w:rsidRPr="00790C4D" w:rsidRDefault="00C40452" w:rsidP="00790C4D">
            <w:pPr>
              <w:rPr>
                <w:rFonts w:ascii="Arial" w:hAnsi="Arial" w:cs="Arial"/>
                <w:sz w:val="24"/>
                <w:szCs w:val="24"/>
              </w:rPr>
            </w:pPr>
          </w:p>
        </w:tc>
      </w:tr>
      <w:tr w:rsidR="00C40452" w:rsidRPr="00790C4D" w14:paraId="5D6D45DE" w14:textId="77777777" w:rsidTr="005D4170">
        <w:tc>
          <w:tcPr>
            <w:tcW w:w="2689" w:type="dxa"/>
          </w:tcPr>
          <w:p w14:paraId="4BC2A37B" w14:textId="77777777" w:rsidR="00C40452" w:rsidRPr="00790C4D" w:rsidRDefault="00C40452" w:rsidP="00790C4D">
            <w:pPr>
              <w:rPr>
                <w:rFonts w:ascii="Arial" w:hAnsi="Arial" w:cs="Arial"/>
                <w:sz w:val="24"/>
                <w:szCs w:val="24"/>
              </w:rPr>
            </w:pPr>
            <w:r w:rsidRPr="00790C4D">
              <w:rPr>
                <w:rFonts w:ascii="Arial" w:hAnsi="Arial" w:cs="Arial"/>
                <w:sz w:val="24"/>
                <w:szCs w:val="24"/>
              </w:rPr>
              <w:t>dizzy spells</w:t>
            </w:r>
          </w:p>
        </w:tc>
        <w:tc>
          <w:tcPr>
            <w:tcW w:w="1275" w:type="dxa"/>
          </w:tcPr>
          <w:p w14:paraId="05068A17" w14:textId="77777777" w:rsidR="00C40452" w:rsidRPr="00790C4D" w:rsidRDefault="00C40452" w:rsidP="00790C4D">
            <w:pPr>
              <w:rPr>
                <w:rFonts w:ascii="Arial" w:hAnsi="Arial" w:cs="Arial"/>
                <w:sz w:val="24"/>
                <w:szCs w:val="24"/>
              </w:rPr>
            </w:pPr>
          </w:p>
        </w:tc>
        <w:tc>
          <w:tcPr>
            <w:tcW w:w="1276" w:type="dxa"/>
          </w:tcPr>
          <w:p w14:paraId="66EC571D" w14:textId="77777777" w:rsidR="00C40452" w:rsidRPr="00790C4D" w:rsidRDefault="00C40452" w:rsidP="00790C4D">
            <w:pPr>
              <w:rPr>
                <w:rFonts w:ascii="Arial" w:hAnsi="Arial" w:cs="Arial"/>
                <w:sz w:val="24"/>
                <w:szCs w:val="24"/>
              </w:rPr>
            </w:pPr>
          </w:p>
        </w:tc>
        <w:tc>
          <w:tcPr>
            <w:tcW w:w="1305" w:type="dxa"/>
          </w:tcPr>
          <w:p w14:paraId="13D6EDAC" w14:textId="77777777" w:rsidR="00C40452" w:rsidRPr="00790C4D" w:rsidRDefault="00C40452" w:rsidP="00790C4D">
            <w:pPr>
              <w:rPr>
                <w:rFonts w:ascii="Arial" w:hAnsi="Arial" w:cs="Arial"/>
                <w:sz w:val="24"/>
                <w:szCs w:val="24"/>
              </w:rPr>
            </w:pPr>
          </w:p>
        </w:tc>
        <w:tc>
          <w:tcPr>
            <w:tcW w:w="1134" w:type="dxa"/>
          </w:tcPr>
          <w:p w14:paraId="376895CF" w14:textId="77777777" w:rsidR="00C40452" w:rsidRPr="00790C4D" w:rsidRDefault="00C40452" w:rsidP="00790C4D">
            <w:pPr>
              <w:rPr>
                <w:rFonts w:ascii="Arial" w:hAnsi="Arial" w:cs="Arial"/>
                <w:sz w:val="24"/>
                <w:szCs w:val="24"/>
              </w:rPr>
            </w:pPr>
          </w:p>
        </w:tc>
        <w:tc>
          <w:tcPr>
            <w:tcW w:w="1140" w:type="dxa"/>
          </w:tcPr>
          <w:p w14:paraId="4247F420" w14:textId="77777777" w:rsidR="00C40452" w:rsidRPr="00790C4D" w:rsidRDefault="00C40452" w:rsidP="00790C4D">
            <w:pPr>
              <w:rPr>
                <w:rFonts w:ascii="Arial" w:hAnsi="Arial" w:cs="Arial"/>
                <w:sz w:val="24"/>
                <w:szCs w:val="24"/>
              </w:rPr>
            </w:pPr>
          </w:p>
        </w:tc>
      </w:tr>
      <w:tr w:rsidR="00C40452" w:rsidRPr="00790C4D" w14:paraId="752280DB" w14:textId="77777777" w:rsidTr="005D4170">
        <w:tc>
          <w:tcPr>
            <w:tcW w:w="2689" w:type="dxa"/>
          </w:tcPr>
          <w:p w14:paraId="441E321C" w14:textId="77777777" w:rsidR="00C40452" w:rsidRPr="00790C4D" w:rsidRDefault="00C40452" w:rsidP="00790C4D">
            <w:pPr>
              <w:rPr>
                <w:rFonts w:ascii="Arial" w:hAnsi="Arial" w:cs="Arial"/>
                <w:sz w:val="24"/>
                <w:szCs w:val="24"/>
              </w:rPr>
            </w:pPr>
            <w:r w:rsidRPr="00790C4D">
              <w:rPr>
                <w:rFonts w:ascii="Arial" w:hAnsi="Arial" w:cs="Arial"/>
                <w:sz w:val="24"/>
                <w:szCs w:val="24"/>
              </w:rPr>
              <w:t>feeling confused</w:t>
            </w:r>
          </w:p>
        </w:tc>
        <w:tc>
          <w:tcPr>
            <w:tcW w:w="1275" w:type="dxa"/>
          </w:tcPr>
          <w:p w14:paraId="55753B8E" w14:textId="77777777" w:rsidR="00C40452" w:rsidRPr="00790C4D" w:rsidRDefault="00C40452" w:rsidP="00790C4D">
            <w:pPr>
              <w:rPr>
                <w:rFonts w:ascii="Arial" w:hAnsi="Arial" w:cs="Arial"/>
                <w:sz w:val="24"/>
                <w:szCs w:val="24"/>
              </w:rPr>
            </w:pPr>
          </w:p>
        </w:tc>
        <w:tc>
          <w:tcPr>
            <w:tcW w:w="1276" w:type="dxa"/>
          </w:tcPr>
          <w:p w14:paraId="0D7A9932" w14:textId="77777777" w:rsidR="00C40452" w:rsidRPr="00790C4D" w:rsidRDefault="00C40452" w:rsidP="00790C4D">
            <w:pPr>
              <w:rPr>
                <w:rFonts w:ascii="Arial" w:hAnsi="Arial" w:cs="Arial"/>
                <w:sz w:val="24"/>
                <w:szCs w:val="24"/>
              </w:rPr>
            </w:pPr>
          </w:p>
        </w:tc>
        <w:tc>
          <w:tcPr>
            <w:tcW w:w="1305" w:type="dxa"/>
          </w:tcPr>
          <w:p w14:paraId="3353C824" w14:textId="77777777" w:rsidR="00C40452" w:rsidRPr="00790C4D" w:rsidRDefault="00C40452" w:rsidP="00790C4D">
            <w:pPr>
              <w:rPr>
                <w:rFonts w:ascii="Arial" w:hAnsi="Arial" w:cs="Arial"/>
                <w:sz w:val="24"/>
                <w:szCs w:val="24"/>
              </w:rPr>
            </w:pPr>
          </w:p>
        </w:tc>
        <w:tc>
          <w:tcPr>
            <w:tcW w:w="1134" w:type="dxa"/>
          </w:tcPr>
          <w:p w14:paraId="3031D0AA" w14:textId="77777777" w:rsidR="00C40452" w:rsidRPr="00790C4D" w:rsidRDefault="00C40452" w:rsidP="00790C4D">
            <w:pPr>
              <w:rPr>
                <w:rFonts w:ascii="Arial" w:hAnsi="Arial" w:cs="Arial"/>
                <w:sz w:val="24"/>
                <w:szCs w:val="24"/>
              </w:rPr>
            </w:pPr>
          </w:p>
        </w:tc>
        <w:tc>
          <w:tcPr>
            <w:tcW w:w="1140" w:type="dxa"/>
          </w:tcPr>
          <w:p w14:paraId="021EDD75" w14:textId="77777777" w:rsidR="00C40452" w:rsidRPr="00790C4D" w:rsidRDefault="00C40452" w:rsidP="00790C4D">
            <w:pPr>
              <w:rPr>
                <w:rFonts w:ascii="Arial" w:hAnsi="Arial" w:cs="Arial"/>
                <w:sz w:val="24"/>
                <w:szCs w:val="24"/>
              </w:rPr>
            </w:pPr>
          </w:p>
        </w:tc>
      </w:tr>
      <w:tr w:rsidR="00C40452" w:rsidRPr="00790C4D" w14:paraId="7F92A080" w14:textId="77777777" w:rsidTr="005D4170">
        <w:tc>
          <w:tcPr>
            <w:tcW w:w="2689" w:type="dxa"/>
          </w:tcPr>
          <w:p w14:paraId="47B649F8" w14:textId="77777777" w:rsidR="00C40452" w:rsidRPr="00790C4D" w:rsidRDefault="00C40452" w:rsidP="00790C4D">
            <w:pPr>
              <w:rPr>
                <w:rFonts w:ascii="Arial" w:hAnsi="Arial" w:cs="Arial"/>
                <w:sz w:val="24"/>
                <w:szCs w:val="24"/>
              </w:rPr>
            </w:pPr>
            <w:r w:rsidRPr="00790C4D">
              <w:rPr>
                <w:rFonts w:ascii="Arial" w:hAnsi="Arial" w:cs="Arial"/>
                <w:sz w:val="24"/>
                <w:szCs w:val="24"/>
              </w:rPr>
              <w:t>faster or deeper breathing</w:t>
            </w:r>
          </w:p>
        </w:tc>
        <w:tc>
          <w:tcPr>
            <w:tcW w:w="1275" w:type="dxa"/>
          </w:tcPr>
          <w:p w14:paraId="37409BF7" w14:textId="77777777" w:rsidR="00C40452" w:rsidRPr="00790C4D" w:rsidRDefault="00C40452" w:rsidP="00790C4D">
            <w:pPr>
              <w:rPr>
                <w:rFonts w:ascii="Arial" w:hAnsi="Arial" w:cs="Arial"/>
                <w:sz w:val="24"/>
                <w:szCs w:val="24"/>
              </w:rPr>
            </w:pPr>
          </w:p>
        </w:tc>
        <w:tc>
          <w:tcPr>
            <w:tcW w:w="1276" w:type="dxa"/>
          </w:tcPr>
          <w:p w14:paraId="44AC29A6" w14:textId="77777777" w:rsidR="00C40452" w:rsidRPr="00790C4D" w:rsidRDefault="00C40452" w:rsidP="00790C4D">
            <w:pPr>
              <w:rPr>
                <w:rFonts w:ascii="Arial" w:hAnsi="Arial" w:cs="Arial"/>
                <w:sz w:val="24"/>
                <w:szCs w:val="24"/>
              </w:rPr>
            </w:pPr>
          </w:p>
        </w:tc>
        <w:tc>
          <w:tcPr>
            <w:tcW w:w="1305" w:type="dxa"/>
          </w:tcPr>
          <w:p w14:paraId="1BC693C2" w14:textId="77777777" w:rsidR="00C40452" w:rsidRPr="00790C4D" w:rsidRDefault="00C40452" w:rsidP="00790C4D">
            <w:pPr>
              <w:rPr>
                <w:rFonts w:ascii="Arial" w:hAnsi="Arial" w:cs="Arial"/>
                <w:sz w:val="24"/>
                <w:szCs w:val="24"/>
              </w:rPr>
            </w:pPr>
          </w:p>
        </w:tc>
        <w:tc>
          <w:tcPr>
            <w:tcW w:w="1134" w:type="dxa"/>
          </w:tcPr>
          <w:p w14:paraId="2C1F33C6" w14:textId="77777777" w:rsidR="00C40452" w:rsidRPr="00790C4D" w:rsidRDefault="00C40452" w:rsidP="00790C4D">
            <w:pPr>
              <w:rPr>
                <w:rFonts w:ascii="Arial" w:hAnsi="Arial" w:cs="Arial"/>
                <w:sz w:val="24"/>
                <w:szCs w:val="24"/>
              </w:rPr>
            </w:pPr>
          </w:p>
        </w:tc>
        <w:tc>
          <w:tcPr>
            <w:tcW w:w="1140" w:type="dxa"/>
          </w:tcPr>
          <w:p w14:paraId="4411F28B" w14:textId="77777777" w:rsidR="00C40452" w:rsidRPr="00790C4D" w:rsidRDefault="00C40452" w:rsidP="00790C4D">
            <w:pPr>
              <w:rPr>
                <w:rFonts w:ascii="Arial" w:hAnsi="Arial" w:cs="Arial"/>
                <w:sz w:val="24"/>
                <w:szCs w:val="24"/>
              </w:rPr>
            </w:pPr>
          </w:p>
        </w:tc>
      </w:tr>
      <w:tr w:rsidR="00C40452" w:rsidRPr="00790C4D" w14:paraId="3D0C19FC" w14:textId="77777777" w:rsidTr="005D4170">
        <w:tc>
          <w:tcPr>
            <w:tcW w:w="2689" w:type="dxa"/>
          </w:tcPr>
          <w:p w14:paraId="37243ED2" w14:textId="77777777" w:rsidR="00C40452" w:rsidRPr="00790C4D" w:rsidRDefault="00C40452" w:rsidP="00790C4D">
            <w:pPr>
              <w:rPr>
                <w:rFonts w:ascii="Arial" w:hAnsi="Arial" w:cs="Arial"/>
                <w:sz w:val="24"/>
                <w:szCs w:val="24"/>
              </w:rPr>
            </w:pPr>
            <w:r w:rsidRPr="00790C4D">
              <w:rPr>
                <w:rFonts w:ascii="Arial" w:hAnsi="Arial" w:cs="Arial"/>
                <w:sz w:val="24"/>
                <w:szCs w:val="24"/>
              </w:rPr>
              <w:t>short of breath</w:t>
            </w:r>
          </w:p>
        </w:tc>
        <w:tc>
          <w:tcPr>
            <w:tcW w:w="1275" w:type="dxa"/>
          </w:tcPr>
          <w:p w14:paraId="048ABC8F" w14:textId="77777777" w:rsidR="00C40452" w:rsidRPr="00790C4D" w:rsidRDefault="00C40452" w:rsidP="00790C4D">
            <w:pPr>
              <w:rPr>
                <w:rFonts w:ascii="Arial" w:hAnsi="Arial" w:cs="Arial"/>
                <w:sz w:val="24"/>
                <w:szCs w:val="24"/>
              </w:rPr>
            </w:pPr>
          </w:p>
        </w:tc>
        <w:tc>
          <w:tcPr>
            <w:tcW w:w="1276" w:type="dxa"/>
          </w:tcPr>
          <w:p w14:paraId="59706B40" w14:textId="77777777" w:rsidR="00C40452" w:rsidRPr="00790C4D" w:rsidRDefault="00C40452" w:rsidP="00790C4D">
            <w:pPr>
              <w:rPr>
                <w:rFonts w:ascii="Arial" w:hAnsi="Arial" w:cs="Arial"/>
                <w:sz w:val="24"/>
                <w:szCs w:val="24"/>
              </w:rPr>
            </w:pPr>
          </w:p>
        </w:tc>
        <w:tc>
          <w:tcPr>
            <w:tcW w:w="1305" w:type="dxa"/>
          </w:tcPr>
          <w:p w14:paraId="48CF6405" w14:textId="77777777" w:rsidR="00C40452" w:rsidRPr="00790C4D" w:rsidRDefault="00C40452" w:rsidP="00790C4D">
            <w:pPr>
              <w:rPr>
                <w:rFonts w:ascii="Arial" w:hAnsi="Arial" w:cs="Arial"/>
                <w:sz w:val="24"/>
                <w:szCs w:val="24"/>
              </w:rPr>
            </w:pPr>
          </w:p>
        </w:tc>
        <w:tc>
          <w:tcPr>
            <w:tcW w:w="1134" w:type="dxa"/>
          </w:tcPr>
          <w:p w14:paraId="573CF1A0" w14:textId="77777777" w:rsidR="00C40452" w:rsidRPr="00790C4D" w:rsidRDefault="00C40452" w:rsidP="00790C4D">
            <w:pPr>
              <w:rPr>
                <w:rFonts w:ascii="Arial" w:hAnsi="Arial" w:cs="Arial"/>
                <w:sz w:val="24"/>
                <w:szCs w:val="24"/>
              </w:rPr>
            </w:pPr>
          </w:p>
        </w:tc>
        <w:tc>
          <w:tcPr>
            <w:tcW w:w="1140" w:type="dxa"/>
          </w:tcPr>
          <w:p w14:paraId="580E70D9" w14:textId="77777777" w:rsidR="00C40452" w:rsidRPr="00790C4D" w:rsidRDefault="00C40452" w:rsidP="00790C4D">
            <w:pPr>
              <w:rPr>
                <w:rFonts w:ascii="Arial" w:hAnsi="Arial" w:cs="Arial"/>
                <w:sz w:val="24"/>
                <w:szCs w:val="24"/>
              </w:rPr>
            </w:pPr>
          </w:p>
        </w:tc>
      </w:tr>
      <w:tr w:rsidR="00C40452" w:rsidRPr="00790C4D" w14:paraId="3CB374E8" w14:textId="77777777" w:rsidTr="005D4170">
        <w:tc>
          <w:tcPr>
            <w:tcW w:w="2689" w:type="dxa"/>
          </w:tcPr>
          <w:p w14:paraId="144DBAA2" w14:textId="77777777" w:rsidR="00C40452" w:rsidRPr="00790C4D" w:rsidRDefault="00C40452" w:rsidP="00790C4D">
            <w:pPr>
              <w:rPr>
                <w:rFonts w:ascii="Arial" w:hAnsi="Arial" w:cs="Arial"/>
                <w:sz w:val="24"/>
                <w:szCs w:val="24"/>
              </w:rPr>
            </w:pPr>
            <w:r w:rsidRPr="00790C4D">
              <w:rPr>
                <w:rFonts w:ascii="Arial" w:hAnsi="Arial" w:cs="Arial"/>
                <w:sz w:val="24"/>
                <w:szCs w:val="24"/>
              </w:rPr>
              <w:t>tight feelings in chest</w:t>
            </w:r>
          </w:p>
        </w:tc>
        <w:tc>
          <w:tcPr>
            <w:tcW w:w="1275" w:type="dxa"/>
          </w:tcPr>
          <w:p w14:paraId="04FD836A" w14:textId="77777777" w:rsidR="00C40452" w:rsidRPr="00790C4D" w:rsidRDefault="00C40452" w:rsidP="00790C4D">
            <w:pPr>
              <w:rPr>
                <w:rFonts w:ascii="Arial" w:hAnsi="Arial" w:cs="Arial"/>
                <w:sz w:val="24"/>
                <w:szCs w:val="24"/>
              </w:rPr>
            </w:pPr>
          </w:p>
        </w:tc>
        <w:tc>
          <w:tcPr>
            <w:tcW w:w="1276" w:type="dxa"/>
          </w:tcPr>
          <w:p w14:paraId="0CA73395" w14:textId="77777777" w:rsidR="00C40452" w:rsidRPr="00790C4D" w:rsidRDefault="00C40452" w:rsidP="00790C4D">
            <w:pPr>
              <w:rPr>
                <w:rFonts w:ascii="Arial" w:hAnsi="Arial" w:cs="Arial"/>
                <w:sz w:val="24"/>
                <w:szCs w:val="24"/>
              </w:rPr>
            </w:pPr>
          </w:p>
        </w:tc>
        <w:tc>
          <w:tcPr>
            <w:tcW w:w="1305" w:type="dxa"/>
          </w:tcPr>
          <w:p w14:paraId="057285D8" w14:textId="77777777" w:rsidR="00C40452" w:rsidRPr="00790C4D" w:rsidRDefault="00C40452" w:rsidP="00790C4D">
            <w:pPr>
              <w:rPr>
                <w:rFonts w:ascii="Arial" w:hAnsi="Arial" w:cs="Arial"/>
                <w:sz w:val="24"/>
                <w:szCs w:val="24"/>
              </w:rPr>
            </w:pPr>
          </w:p>
        </w:tc>
        <w:tc>
          <w:tcPr>
            <w:tcW w:w="1134" w:type="dxa"/>
          </w:tcPr>
          <w:p w14:paraId="1585511D" w14:textId="77777777" w:rsidR="00C40452" w:rsidRPr="00790C4D" w:rsidRDefault="00C40452" w:rsidP="00790C4D">
            <w:pPr>
              <w:rPr>
                <w:rFonts w:ascii="Arial" w:hAnsi="Arial" w:cs="Arial"/>
                <w:sz w:val="24"/>
                <w:szCs w:val="24"/>
              </w:rPr>
            </w:pPr>
          </w:p>
        </w:tc>
        <w:tc>
          <w:tcPr>
            <w:tcW w:w="1140" w:type="dxa"/>
          </w:tcPr>
          <w:p w14:paraId="36858E5E" w14:textId="77777777" w:rsidR="00C40452" w:rsidRPr="00790C4D" w:rsidRDefault="00C40452" w:rsidP="00790C4D">
            <w:pPr>
              <w:rPr>
                <w:rFonts w:ascii="Arial" w:hAnsi="Arial" w:cs="Arial"/>
                <w:sz w:val="24"/>
                <w:szCs w:val="24"/>
              </w:rPr>
            </w:pPr>
          </w:p>
        </w:tc>
      </w:tr>
      <w:tr w:rsidR="00C40452" w:rsidRPr="00790C4D" w14:paraId="6492FB6E" w14:textId="77777777" w:rsidTr="005D4170">
        <w:tc>
          <w:tcPr>
            <w:tcW w:w="2689" w:type="dxa"/>
          </w:tcPr>
          <w:p w14:paraId="4B98AA11" w14:textId="77777777" w:rsidR="00C40452" w:rsidRPr="00790C4D" w:rsidRDefault="00C40452" w:rsidP="00790C4D">
            <w:pPr>
              <w:rPr>
                <w:rFonts w:ascii="Arial" w:hAnsi="Arial" w:cs="Arial"/>
                <w:sz w:val="24"/>
                <w:szCs w:val="24"/>
              </w:rPr>
            </w:pPr>
            <w:r w:rsidRPr="00790C4D">
              <w:rPr>
                <w:rFonts w:ascii="Arial" w:hAnsi="Arial" w:cs="Arial"/>
                <w:sz w:val="24"/>
                <w:szCs w:val="24"/>
              </w:rPr>
              <w:t>bloated feeling in stomach</w:t>
            </w:r>
          </w:p>
        </w:tc>
        <w:tc>
          <w:tcPr>
            <w:tcW w:w="1275" w:type="dxa"/>
          </w:tcPr>
          <w:p w14:paraId="3AC13A73" w14:textId="77777777" w:rsidR="00C40452" w:rsidRPr="00790C4D" w:rsidRDefault="00C40452" w:rsidP="00790C4D">
            <w:pPr>
              <w:rPr>
                <w:rFonts w:ascii="Arial" w:hAnsi="Arial" w:cs="Arial"/>
                <w:sz w:val="24"/>
                <w:szCs w:val="24"/>
              </w:rPr>
            </w:pPr>
          </w:p>
        </w:tc>
        <w:tc>
          <w:tcPr>
            <w:tcW w:w="1276" w:type="dxa"/>
          </w:tcPr>
          <w:p w14:paraId="21EC1350" w14:textId="77777777" w:rsidR="00C40452" w:rsidRPr="00790C4D" w:rsidRDefault="00C40452" w:rsidP="00790C4D">
            <w:pPr>
              <w:rPr>
                <w:rFonts w:ascii="Arial" w:hAnsi="Arial" w:cs="Arial"/>
                <w:sz w:val="24"/>
                <w:szCs w:val="24"/>
              </w:rPr>
            </w:pPr>
          </w:p>
        </w:tc>
        <w:tc>
          <w:tcPr>
            <w:tcW w:w="1305" w:type="dxa"/>
          </w:tcPr>
          <w:p w14:paraId="78ADAD1D" w14:textId="77777777" w:rsidR="00C40452" w:rsidRPr="00790C4D" w:rsidRDefault="00C40452" w:rsidP="00790C4D">
            <w:pPr>
              <w:rPr>
                <w:rFonts w:ascii="Arial" w:hAnsi="Arial" w:cs="Arial"/>
                <w:sz w:val="24"/>
                <w:szCs w:val="24"/>
              </w:rPr>
            </w:pPr>
          </w:p>
        </w:tc>
        <w:tc>
          <w:tcPr>
            <w:tcW w:w="1134" w:type="dxa"/>
          </w:tcPr>
          <w:p w14:paraId="39D7358F" w14:textId="77777777" w:rsidR="00C40452" w:rsidRPr="00790C4D" w:rsidRDefault="00C40452" w:rsidP="00790C4D">
            <w:pPr>
              <w:rPr>
                <w:rFonts w:ascii="Arial" w:hAnsi="Arial" w:cs="Arial"/>
                <w:sz w:val="24"/>
                <w:szCs w:val="24"/>
              </w:rPr>
            </w:pPr>
          </w:p>
        </w:tc>
        <w:tc>
          <w:tcPr>
            <w:tcW w:w="1140" w:type="dxa"/>
          </w:tcPr>
          <w:p w14:paraId="102E8AE4" w14:textId="77777777" w:rsidR="00C40452" w:rsidRPr="00790C4D" w:rsidRDefault="00C40452" w:rsidP="00790C4D">
            <w:pPr>
              <w:rPr>
                <w:rFonts w:ascii="Arial" w:hAnsi="Arial" w:cs="Arial"/>
                <w:sz w:val="24"/>
                <w:szCs w:val="24"/>
              </w:rPr>
            </w:pPr>
          </w:p>
        </w:tc>
      </w:tr>
      <w:tr w:rsidR="00C40452" w:rsidRPr="00790C4D" w14:paraId="0D1C5DCE" w14:textId="77777777" w:rsidTr="005D4170">
        <w:tc>
          <w:tcPr>
            <w:tcW w:w="2689" w:type="dxa"/>
          </w:tcPr>
          <w:p w14:paraId="75C4AA69" w14:textId="77777777" w:rsidR="00C40452" w:rsidRPr="00790C4D" w:rsidRDefault="00C40452" w:rsidP="00790C4D">
            <w:pPr>
              <w:rPr>
                <w:rFonts w:ascii="Arial" w:hAnsi="Arial" w:cs="Arial"/>
                <w:sz w:val="24"/>
                <w:szCs w:val="24"/>
              </w:rPr>
            </w:pPr>
            <w:r w:rsidRPr="00790C4D">
              <w:rPr>
                <w:rFonts w:ascii="Arial" w:hAnsi="Arial" w:cs="Arial"/>
                <w:sz w:val="24"/>
                <w:szCs w:val="24"/>
              </w:rPr>
              <w:t>tingling fingers</w:t>
            </w:r>
          </w:p>
        </w:tc>
        <w:tc>
          <w:tcPr>
            <w:tcW w:w="1275" w:type="dxa"/>
          </w:tcPr>
          <w:p w14:paraId="14CA7D3A" w14:textId="77777777" w:rsidR="00C40452" w:rsidRPr="00790C4D" w:rsidRDefault="00C40452" w:rsidP="00790C4D">
            <w:pPr>
              <w:rPr>
                <w:rFonts w:ascii="Arial" w:hAnsi="Arial" w:cs="Arial"/>
                <w:sz w:val="24"/>
                <w:szCs w:val="24"/>
              </w:rPr>
            </w:pPr>
          </w:p>
        </w:tc>
        <w:tc>
          <w:tcPr>
            <w:tcW w:w="1276" w:type="dxa"/>
          </w:tcPr>
          <w:p w14:paraId="3732CFF2" w14:textId="77777777" w:rsidR="00C40452" w:rsidRPr="00790C4D" w:rsidRDefault="00C40452" w:rsidP="00790C4D">
            <w:pPr>
              <w:rPr>
                <w:rFonts w:ascii="Arial" w:hAnsi="Arial" w:cs="Arial"/>
                <w:sz w:val="24"/>
                <w:szCs w:val="24"/>
              </w:rPr>
            </w:pPr>
          </w:p>
        </w:tc>
        <w:tc>
          <w:tcPr>
            <w:tcW w:w="1305" w:type="dxa"/>
          </w:tcPr>
          <w:p w14:paraId="33604165" w14:textId="77777777" w:rsidR="00C40452" w:rsidRPr="00790C4D" w:rsidRDefault="00C40452" w:rsidP="00790C4D">
            <w:pPr>
              <w:rPr>
                <w:rFonts w:ascii="Arial" w:hAnsi="Arial" w:cs="Arial"/>
                <w:sz w:val="24"/>
                <w:szCs w:val="24"/>
              </w:rPr>
            </w:pPr>
          </w:p>
        </w:tc>
        <w:tc>
          <w:tcPr>
            <w:tcW w:w="1134" w:type="dxa"/>
          </w:tcPr>
          <w:p w14:paraId="0EB9884D" w14:textId="77777777" w:rsidR="00C40452" w:rsidRPr="00790C4D" w:rsidRDefault="00C40452" w:rsidP="00790C4D">
            <w:pPr>
              <w:rPr>
                <w:rFonts w:ascii="Arial" w:hAnsi="Arial" w:cs="Arial"/>
                <w:sz w:val="24"/>
                <w:szCs w:val="24"/>
              </w:rPr>
            </w:pPr>
          </w:p>
        </w:tc>
        <w:tc>
          <w:tcPr>
            <w:tcW w:w="1140" w:type="dxa"/>
          </w:tcPr>
          <w:p w14:paraId="7EAEA5D2" w14:textId="77777777" w:rsidR="00C40452" w:rsidRPr="00790C4D" w:rsidRDefault="00C40452" w:rsidP="00790C4D">
            <w:pPr>
              <w:rPr>
                <w:rFonts w:ascii="Arial" w:hAnsi="Arial" w:cs="Arial"/>
                <w:sz w:val="24"/>
                <w:szCs w:val="24"/>
              </w:rPr>
            </w:pPr>
          </w:p>
        </w:tc>
      </w:tr>
      <w:tr w:rsidR="00C40452" w:rsidRPr="00790C4D" w14:paraId="5C5CF6D6" w14:textId="77777777" w:rsidTr="005D4170">
        <w:tc>
          <w:tcPr>
            <w:tcW w:w="2689" w:type="dxa"/>
          </w:tcPr>
          <w:p w14:paraId="14476CB3" w14:textId="77777777" w:rsidR="00C40452" w:rsidRPr="00790C4D" w:rsidRDefault="00C40452" w:rsidP="00790C4D">
            <w:pPr>
              <w:rPr>
                <w:rFonts w:ascii="Arial" w:hAnsi="Arial" w:cs="Arial"/>
                <w:sz w:val="24"/>
                <w:szCs w:val="24"/>
              </w:rPr>
            </w:pPr>
            <w:r w:rsidRPr="00790C4D">
              <w:rPr>
                <w:rFonts w:ascii="Arial" w:hAnsi="Arial" w:cs="Arial"/>
                <w:sz w:val="24"/>
                <w:szCs w:val="24"/>
              </w:rPr>
              <w:t>unable to breathe deeply</w:t>
            </w:r>
          </w:p>
        </w:tc>
        <w:tc>
          <w:tcPr>
            <w:tcW w:w="1275" w:type="dxa"/>
          </w:tcPr>
          <w:p w14:paraId="1321BFBC" w14:textId="77777777" w:rsidR="00C40452" w:rsidRPr="00790C4D" w:rsidRDefault="00C40452" w:rsidP="00790C4D">
            <w:pPr>
              <w:rPr>
                <w:rFonts w:ascii="Arial" w:hAnsi="Arial" w:cs="Arial"/>
                <w:sz w:val="24"/>
                <w:szCs w:val="24"/>
              </w:rPr>
            </w:pPr>
          </w:p>
        </w:tc>
        <w:tc>
          <w:tcPr>
            <w:tcW w:w="1276" w:type="dxa"/>
          </w:tcPr>
          <w:p w14:paraId="10C54553" w14:textId="77777777" w:rsidR="00C40452" w:rsidRPr="00790C4D" w:rsidRDefault="00C40452" w:rsidP="00790C4D">
            <w:pPr>
              <w:rPr>
                <w:rFonts w:ascii="Arial" w:hAnsi="Arial" w:cs="Arial"/>
                <w:sz w:val="24"/>
                <w:szCs w:val="24"/>
              </w:rPr>
            </w:pPr>
          </w:p>
        </w:tc>
        <w:tc>
          <w:tcPr>
            <w:tcW w:w="1305" w:type="dxa"/>
          </w:tcPr>
          <w:p w14:paraId="7B013333" w14:textId="77777777" w:rsidR="00C40452" w:rsidRPr="00790C4D" w:rsidRDefault="00C40452" w:rsidP="00790C4D">
            <w:pPr>
              <w:rPr>
                <w:rFonts w:ascii="Arial" w:hAnsi="Arial" w:cs="Arial"/>
                <w:sz w:val="24"/>
                <w:szCs w:val="24"/>
              </w:rPr>
            </w:pPr>
          </w:p>
        </w:tc>
        <w:tc>
          <w:tcPr>
            <w:tcW w:w="1134" w:type="dxa"/>
          </w:tcPr>
          <w:p w14:paraId="7816389D" w14:textId="77777777" w:rsidR="00C40452" w:rsidRPr="00790C4D" w:rsidRDefault="00C40452" w:rsidP="00790C4D">
            <w:pPr>
              <w:rPr>
                <w:rFonts w:ascii="Arial" w:hAnsi="Arial" w:cs="Arial"/>
                <w:sz w:val="24"/>
                <w:szCs w:val="24"/>
              </w:rPr>
            </w:pPr>
          </w:p>
        </w:tc>
        <w:tc>
          <w:tcPr>
            <w:tcW w:w="1140" w:type="dxa"/>
          </w:tcPr>
          <w:p w14:paraId="0786E071" w14:textId="77777777" w:rsidR="00C40452" w:rsidRPr="00790C4D" w:rsidRDefault="00C40452" w:rsidP="00790C4D">
            <w:pPr>
              <w:rPr>
                <w:rFonts w:ascii="Arial" w:hAnsi="Arial" w:cs="Arial"/>
                <w:sz w:val="24"/>
                <w:szCs w:val="24"/>
              </w:rPr>
            </w:pPr>
          </w:p>
        </w:tc>
      </w:tr>
      <w:tr w:rsidR="00C40452" w:rsidRPr="00790C4D" w14:paraId="4CEC82FF" w14:textId="77777777" w:rsidTr="005D4170">
        <w:tc>
          <w:tcPr>
            <w:tcW w:w="2689" w:type="dxa"/>
          </w:tcPr>
          <w:p w14:paraId="75765AE3" w14:textId="77777777" w:rsidR="00C40452" w:rsidRPr="00790C4D" w:rsidRDefault="00C40452" w:rsidP="00790C4D">
            <w:pPr>
              <w:rPr>
                <w:rFonts w:ascii="Arial" w:hAnsi="Arial" w:cs="Arial"/>
                <w:sz w:val="24"/>
                <w:szCs w:val="24"/>
              </w:rPr>
            </w:pPr>
            <w:r w:rsidRPr="00790C4D">
              <w:rPr>
                <w:rFonts w:ascii="Arial" w:hAnsi="Arial" w:cs="Arial"/>
                <w:sz w:val="24"/>
                <w:szCs w:val="24"/>
              </w:rPr>
              <w:t>stiff fingers or arms</w:t>
            </w:r>
          </w:p>
        </w:tc>
        <w:tc>
          <w:tcPr>
            <w:tcW w:w="1275" w:type="dxa"/>
          </w:tcPr>
          <w:p w14:paraId="5889ACED" w14:textId="77777777" w:rsidR="00C40452" w:rsidRPr="00790C4D" w:rsidRDefault="00C40452" w:rsidP="00790C4D">
            <w:pPr>
              <w:rPr>
                <w:rFonts w:ascii="Arial" w:hAnsi="Arial" w:cs="Arial"/>
                <w:sz w:val="24"/>
                <w:szCs w:val="24"/>
              </w:rPr>
            </w:pPr>
          </w:p>
        </w:tc>
        <w:tc>
          <w:tcPr>
            <w:tcW w:w="1276" w:type="dxa"/>
          </w:tcPr>
          <w:p w14:paraId="34BBE0AE" w14:textId="77777777" w:rsidR="00C40452" w:rsidRPr="00790C4D" w:rsidRDefault="00C40452" w:rsidP="00790C4D">
            <w:pPr>
              <w:rPr>
                <w:rFonts w:ascii="Arial" w:hAnsi="Arial" w:cs="Arial"/>
                <w:sz w:val="24"/>
                <w:szCs w:val="24"/>
              </w:rPr>
            </w:pPr>
          </w:p>
        </w:tc>
        <w:tc>
          <w:tcPr>
            <w:tcW w:w="1305" w:type="dxa"/>
          </w:tcPr>
          <w:p w14:paraId="26A75239" w14:textId="77777777" w:rsidR="00C40452" w:rsidRPr="00790C4D" w:rsidRDefault="00C40452" w:rsidP="00790C4D">
            <w:pPr>
              <w:rPr>
                <w:rFonts w:ascii="Arial" w:hAnsi="Arial" w:cs="Arial"/>
                <w:sz w:val="24"/>
                <w:szCs w:val="24"/>
              </w:rPr>
            </w:pPr>
          </w:p>
        </w:tc>
        <w:tc>
          <w:tcPr>
            <w:tcW w:w="1134" w:type="dxa"/>
          </w:tcPr>
          <w:p w14:paraId="7C0A1478" w14:textId="77777777" w:rsidR="00C40452" w:rsidRPr="00790C4D" w:rsidRDefault="00C40452" w:rsidP="00790C4D">
            <w:pPr>
              <w:rPr>
                <w:rFonts w:ascii="Arial" w:hAnsi="Arial" w:cs="Arial"/>
                <w:sz w:val="24"/>
                <w:szCs w:val="24"/>
              </w:rPr>
            </w:pPr>
          </w:p>
        </w:tc>
        <w:tc>
          <w:tcPr>
            <w:tcW w:w="1140" w:type="dxa"/>
          </w:tcPr>
          <w:p w14:paraId="29C02F8A" w14:textId="77777777" w:rsidR="00C40452" w:rsidRPr="00790C4D" w:rsidRDefault="00C40452" w:rsidP="00790C4D">
            <w:pPr>
              <w:rPr>
                <w:rFonts w:ascii="Arial" w:hAnsi="Arial" w:cs="Arial"/>
                <w:sz w:val="24"/>
                <w:szCs w:val="24"/>
              </w:rPr>
            </w:pPr>
          </w:p>
        </w:tc>
      </w:tr>
      <w:tr w:rsidR="00C40452" w:rsidRPr="00790C4D" w14:paraId="2559FD55" w14:textId="77777777" w:rsidTr="005D4170">
        <w:tc>
          <w:tcPr>
            <w:tcW w:w="2689" w:type="dxa"/>
          </w:tcPr>
          <w:p w14:paraId="286A3D84" w14:textId="77777777" w:rsidR="00C40452" w:rsidRPr="00790C4D" w:rsidRDefault="00C40452" w:rsidP="00790C4D">
            <w:pPr>
              <w:rPr>
                <w:rFonts w:ascii="Arial" w:hAnsi="Arial" w:cs="Arial"/>
                <w:sz w:val="24"/>
                <w:szCs w:val="24"/>
              </w:rPr>
            </w:pPr>
            <w:r w:rsidRPr="00790C4D">
              <w:rPr>
                <w:rFonts w:ascii="Arial" w:hAnsi="Arial" w:cs="Arial"/>
                <w:sz w:val="24"/>
                <w:szCs w:val="24"/>
              </w:rPr>
              <w:t>tight feelings round mouth</w:t>
            </w:r>
          </w:p>
        </w:tc>
        <w:tc>
          <w:tcPr>
            <w:tcW w:w="1275" w:type="dxa"/>
          </w:tcPr>
          <w:p w14:paraId="0EC6B25E" w14:textId="77777777" w:rsidR="00C40452" w:rsidRPr="00790C4D" w:rsidRDefault="00C40452" w:rsidP="00790C4D">
            <w:pPr>
              <w:rPr>
                <w:rFonts w:ascii="Arial" w:hAnsi="Arial" w:cs="Arial"/>
                <w:sz w:val="24"/>
                <w:szCs w:val="24"/>
              </w:rPr>
            </w:pPr>
          </w:p>
        </w:tc>
        <w:tc>
          <w:tcPr>
            <w:tcW w:w="1276" w:type="dxa"/>
          </w:tcPr>
          <w:p w14:paraId="77B58993" w14:textId="77777777" w:rsidR="00C40452" w:rsidRPr="00790C4D" w:rsidRDefault="00C40452" w:rsidP="00790C4D">
            <w:pPr>
              <w:rPr>
                <w:rFonts w:ascii="Arial" w:hAnsi="Arial" w:cs="Arial"/>
                <w:sz w:val="24"/>
                <w:szCs w:val="24"/>
              </w:rPr>
            </w:pPr>
          </w:p>
        </w:tc>
        <w:tc>
          <w:tcPr>
            <w:tcW w:w="1305" w:type="dxa"/>
          </w:tcPr>
          <w:p w14:paraId="0A6BCCE8" w14:textId="77777777" w:rsidR="00C40452" w:rsidRPr="00790C4D" w:rsidRDefault="00C40452" w:rsidP="00790C4D">
            <w:pPr>
              <w:rPr>
                <w:rFonts w:ascii="Arial" w:hAnsi="Arial" w:cs="Arial"/>
                <w:sz w:val="24"/>
                <w:szCs w:val="24"/>
              </w:rPr>
            </w:pPr>
          </w:p>
        </w:tc>
        <w:tc>
          <w:tcPr>
            <w:tcW w:w="1134" w:type="dxa"/>
          </w:tcPr>
          <w:p w14:paraId="64A0A789" w14:textId="77777777" w:rsidR="00C40452" w:rsidRPr="00790C4D" w:rsidRDefault="00C40452" w:rsidP="00790C4D">
            <w:pPr>
              <w:rPr>
                <w:rFonts w:ascii="Arial" w:hAnsi="Arial" w:cs="Arial"/>
                <w:sz w:val="24"/>
                <w:szCs w:val="24"/>
              </w:rPr>
            </w:pPr>
          </w:p>
        </w:tc>
        <w:tc>
          <w:tcPr>
            <w:tcW w:w="1140" w:type="dxa"/>
          </w:tcPr>
          <w:p w14:paraId="02482903" w14:textId="77777777" w:rsidR="00C40452" w:rsidRPr="00790C4D" w:rsidRDefault="00C40452" w:rsidP="00790C4D">
            <w:pPr>
              <w:rPr>
                <w:rFonts w:ascii="Arial" w:hAnsi="Arial" w:cs="Arial"/>
                <w:sz w:val="24"/>
                <w:szCs w:val="24"/>
              </w:rPr>
            </w:pPr>
          </w:p>
        </w:tc>
      </w:tr>
      <w:tr w:rsidR="00C40452" w:rsidRPr="00790C4D" w14:paraId="5267A422" w14:textId="77777777" w:rsidTr="005D4170">
        <w:tc>
          <w:tcPr>
            <w:tcW w:w="2689" w:type="dxa"/>
          </w:tcPr>
          <w:p w14:paraId="085863ED" w14:textId="77777777" w:rsidR="00C40452" w:rsidRPr="00790C4D" w:rsidRDefault="00C40452" w:rsidP="00790C4D">
            <w:pPr>
              <w:rPr>
                <w:rFonts w:ascii="Arial" w:hAnsi="Arial" w:cs="Arial"/>
                <w:sz w:val="24"/>
                <w:szCs w:val="24"/>
              </w:rPr>
            </w:pPr>
            <w:r w:rsidRPr="00790C4D">
              <w:rPr>
                <w:rFonts w:ascii="Arial" w:hAnsi="Arial" w:cs="Arial"/>
                <w:sz w:val="24"/>
                <w:szCs w:val="24"/>
              </w:rPr>
              <w:t>cold hands or feet</w:t>
            </w:r>
          </w:p>
        </w:tc>
        <w:tc>
          <w:tcPr>
            <w:tcW w:w="1275" w:type="dxa"/>
          </w:tcPr>
          <w:p w14:paraId="41FE2E80" w14:textId="77777777" w:rsidR="00C40452" w:rsidRPr="00790C4D" w:rsidRDefault="00C40452" w:rsidP="00790C4D">
            <w:pPr>
              <w:rPr>
                <w:rFonts w:ascii="Arial" w:hAnsi="Arial" w:cs="Arial"/>
                <w:sz w:val="24"/>
                <w:szCs w:val="24"/>
              </w:rPr>
            </w:pPr>
          </w:p>
        </w:tc>
        <w:tc>
          <w:tcPr>
            <w:tcW w:w="1276" w:type="dxa"/>
          </w:tcPr>
          <w:p w14:paraId="4F4AAF34" w14:textId="77777777" w:rsidR="00C40452" w:rsidRPr="00790C4D" w:rsidRDefault="00C40452" w:rsidP="00790C4D">
            <w:pPr>
              <w:rPr>
                <w:rFonts w:ascii="Arial" w:hAnsi="Arial" w:cs="Arial"/>
                <w:sz w:val="24"/>
                <w:szCs w:val="24"/>
              </w:rPr>
            </w:pPr>
          </w:p>
        </w:tc>
        <w:tc>
          <w:tcPr>
            <w:tcW w:w="1305" w:type="dxa"/>
          </w:tcPr>
          <w:p w14:paraId="7F303B66" w14:textId="77777777" w:rsidR="00C40452" w:rsidRPr="00790C4D" w:rsidRDefault="00C40452" w:rsidP="00790C4D">
            <w:pPr>
              <w:rPr>
                <w:rFonts w:ascii="Arial" w:hAnsi="Arial" w:cs="Arial"/>
                <w:sz w:val="24"/>
                <w:szCs w:val="24"/>
              </w:rPr>
            </w:pPr>
          </w:p>
        </w:tc>
        <w:tc>
          <w:tcPr>
            <w:tcW w:w="1134" w:type="dxa"/>
          </w:tcPr>
          <w:p w14:paraId="7863AC44" w14:textId="77777777" w:rsidR="00C40452" w:rsidRPr="00790C4D" w:rsidRDefault="00C40452" w:rsidP="00790C4D">
            <w:pPr>
              <w:rPr>
                <w:rFonts w:ascii="Arial" w:hAnsi="Arial" w:cs="Arial"/>
                <w:sz w:val="24"/>
                <w:szCs w:val="24"/>
              </w:rPr>
            </w:pPr>
          </w:p>
        </w:tc>
        <w:tc>
          <w:tcPr>
            <w:tcW w:w="1140" w:type="dxa"/>
          </w:tcPr>
          <w:p w14:paraId="22D4A26B" w14:textId="77777777" w:rsidR="00C40452" w:rsidRPr="00790C4D" w:rsidRDefault="00C40452" w:rsidP="00790C4D">
            <w:pPr>
              <w:rPr>
                <w:rFonts w:ascii="Arial" w:hAnsi="Arial" w:cs="Arial"/>
                <w:sz w:val="24"/>
                <w:szCs w:val="24"/>
              </w:rPr>
            </w:pPr>
          </w:p>
        </w:tc>
      </w:tr>
      <w:tr w:rsidR="00C40452" w:rsidRPr="00790C4D" w14:paraId="7B3A1B13" w14:textId="77777777" w:rsidTr="005D4170">
        <w:tc>
          <w:tcPr>
            <w:tcW w:w="2689" w:type="dxa"/>
          </w:tcPr>
          <w:p w14:paraId="6D108E35" w14:textId="77777777" w:rsidR="00C40452" w:rsidRPr="00790C4D" w:rsidRDefault="00C40452" w:rsidP="00790C4D">
            <w:pPr>
              <w:rPr>
                <w:rFonts w:ascii="Arial" w:hAnsi="Arial" w:cs="Arial"/>
                <w:sz w:val="24"/>
                <w:szCs w:val="24"/>
              </w:rPr>
            </w:pPr>
            <w:r w:rsidRPr="00790C4D">
              <w:rPr>
                <w:rFonts w:ascii="Arial" w:hAnsi="Arial" w:cs="Arial"/>
                <w:sz w:val="24"/>
                <w:szCs w:val="24"/>
              </w:rPr>
              <w:t>palpitations</w:t>
            </w:r>
          </w:p>
        </w:tc>
        <w:tc>
          <w:tcPr>
            <w:tcW w:w="1275" w:type="dxa"/>
          </w:tcPr>
          <w:p w14:paraId="2F2C69A3" w14:textId="77777777" w:rsidR="00C40452" w:rsidRPr="00790C4D" w:rsidRDefault="00C40452" w:rsidP="00790C4D">
            <w:pPr>
              <w:rPr>
                <w:rFonts w:ascii="Arial" w:hAnsi="Arial" w:cs="Arial"/>
                <w:sz w:val="24"/>
                <w:szCs w:val="24"/>
              </w:rPr>
            </w:pPr>
          </w:p>
        </w:tc>
        <w:tc>
          <w:tcPr>
            <w:tcW w:w="1276" w:type="dxa"/>
          </w:tcPr>
          <w:p w14:paraId="55DD58B9" w14:textId="77777777" w:rsidR="00C40452" w:rsidRPr="00790C4D" w:rsidRDefault="00C40452" w:rsidP="00790C4D">
            <w:pPr>
              <w:rPr>
                <w:rFonts w:ascii="Arial" w:hAnsi="Arial" w:cs="Arial"/>
                <w:sz w:val="24"/>
                <w:szCs w:val="24"/>
              </w:rPr>
            </w:pPr>
          </w:p>
        </w:tc>
        <w:tc>
          <w:tcPr>
            <w:tcW w:w="1305" w:type="dxa"/>
          </w:tcPr>
          <w:p w14:paraId="27A18820" w14:textId="77777777" w:rsidR="00C40452" w:rsidRPr="00790C4D" w:rsidRDefault="00C40452" w:rsidP="00790C4D">
            <w:pPr>
              <w:rPr>
                <w:rFonts w:ascii="Arial" w:hAnsi="Arial" w:cs="Arial"/>
                <w:sz w:val="24"/>
                <w:szCs w:val="24"/>
              </w:rPr>
            </w:pPr>
          </w:p>
        </w:tc>
        <w:tc>
          <w:tcPr>
            <w:tcW w:w="1134" w:type="dxa"/>
          </w:tcPr>
          <w:p w14:paraId="7AF00212" w14:textId="77777777" w:rsidR="00C40452" w:rsidRPr="00790C4D" w:rsidRDefault="00C40452" w:rsidP="00790C4D">
            <w:pPr>
              <w:rPr>
                <w:rFonts w:ascii="Arial" w:hAnsi="Arial" w:cs="Arial"/>
                <w:sz w:val="24"/>
                <w:szCs w:val="24"/>
              </w:rPr>
            </w:pPr>
          </w:p>
        </w:tc>
        <w:tc>
          <w:tcPr>
            <w:tcW w:w="1140" w:type="dxa"/>
          </w:tcPr>
          <w:p w14:paraId="648C738F" w14:textId="77777777" w:rsidR="00C40452" w:rsidRPr="00790C4D" w:rsidRDefault="00C40452" w:rsidP="00790C4D">
            <w:pPr>
              <w:rPr>
                <w:rFonts w:ascii="Arial" w:hAnsi="Arial" w:cs="Arial"/>
                <w:sz w:val="24"/>
                <w:szCs w:val="24"/>
              </w:rPr>
            </w:pPr>
          </w:p>
        </w:tc>
      </w:tr>
      <w:tr w:rsidR="00C40452" w:rsidRPr="00790C4D" w14:paraId="4CBBDE8C" w14:textId="77777777" w:rsidTr="005D4170">
        <w:tc>
          <w:tcPr>
            <w:tcW w:w="2689" w:type="dxa"/>
          </w:tcPr>
          <w:p w14:paraId="7F2D97D7" w14:textId="77777777" w:rsidR="00C40452" w:rsidRPr="00790C4D" w:rsidRDefault="00C40452" w:rsidP="00790C4D">
            <w:pPr>
              <w:rPr>
                <w:rFonts w:ascii="Arial" w:hAnsi="Arial" w:cs="Arial"/>
                <w:sz w:val="24"/>
                <w:szCs w:val="24"/>
              </w:rPr>
            </w:pPr>
            <w:r w:rsidRPr="00790C4D">
              <w:rPr>
                <w:rFonts w:ascii="Arial" w:hAnsi="Arial" w:cs="Arial"/>
                <w:sz w:val="24"/>
                <w:szCs w:val="24"/>
              </w:rPr>
              <w:t>feelings of anxiety</w:t>
            </w:r>
          </w:p>
        </w:tc>
        <w:tc>
          <w:tcPr>
            <w:tcW w:w="1275" w:type="dxa"/>
          </w:tcPr>
          <w:p w14:paraId="132721B2" w14:textId="77777777" w:rsidR="00C40452" w:rsidRPr="00790C4D" w:rsidRDefault="00C40452" w:rsidP="00790C4D">
            <w:pPr>
              <w:rPr>
                <w:rFonts w:ascii="Arial" w:hAnsi="Arial" w:cs="Arial"/>
                <w:sz w:val="24"/>
                <w:szCs w:val="24"/>
              </w:rPr>
            </w:pPr>
          </w:p>
        </w:tc>
        <w:tc>
          <w:tcPr>
            <w:tcW w:w="1276" w:type="dxa"/>
          </w:tcPr>
          <w:p w14:paraId="5F44769D" w14:textId="77777777" w:rsidR="00C40452" w:rsidRPr="00790C4D" w:rsidRDefault="00C40452" w:rsidP="00790C4D">
            <w:pPr>
              <w:rPr>
                <w:rFonts w:ascii="Arial" w:hAnsi="Arial" w:cs="Arial"/>
                <w:sz w:val="24"/>
                <w:szCs w:val="24"/>
              </w:rPr>
            </w:pPr>
          </w:p>
        </w:tc>
        <w:tc>
          <w:tcPr>
            <w:tcW w:w="1305" w:type="dxa"/>
          </w:tcPr>
          <w:p w14:paraId="608753C7" w14:textId="77777777" w:rsidR="00C40452" w:rsidRPr="00790C4D" w:rsidRDefault="00C40452" w:rsidP="00790C4D">
            <w:pPr>
              <w:rPr>
                <w:rFonts w:ascii="Arial" w:hAnsi="Arial" w:cs="Arial"/>
                <w:sz w:val="24"/>
                <w:szCs w:val="24"/>
              </w:rPr>
            </w:pPr>
          </w:p>
        </w:tc>
        <w:tc>
          <w:tcPr>
            <w:tcW w:w="1134" w:type="dxa"/>
          </w:tcPr>
          <w:p w14:paraId="42A5E4F7" w14:textId="77777777" w:rsidR="00C40452" w:rsidRPr="00790C4D" w:rsidRDefault="00C40452" w:rsidP="00790C4D">
            <w:pPr>
              <w:rPr>
                <w:rFonts w:ascii="Arial" w:hAnsi="Arial" w:cs="Arial"/>
                <w:sz w:val="24"/>
                <w:szCs w:val="24"/>
              </w:rPr>
            </w:pPr>
          </w:p>
        </w:tc>
        <w:tc>
          <w:tcPr>
            <w:tcW w:w="1140" w:type="dxa"/>
          </w:tcPr>
          <w:p w14:paraId="714DB23E" w14:textId="77777777" w:rsidR="00C40452" w:rsidRPr="00790C4D" w:rsidRDefault="00C40452" w:rsidP="00790C4D">
            <w:pPr>
              <w:rPr>
                <w:rFonts w:ascii="Arial" w:hAnsi="Arial" w:cs="Arial"/>
                <w:sz w:val="24"/>
                <w:szCs w:val="24"/>
              </w:rPr>
            </w:pPr>
          </w:p>
        </w:tc>
      </w:tr>
    </w:tbl>
    <w:p w14:paraId="5E557B99" w14:textId="70CC34C3" w:rsidR="00C40452" w:rsidRPr="00790C4D" w:rsidRDefault="00C40452" w:rsidP="00790C4D">
      <w:pPr>
        <w:rPr>
          <w:rFonts w:ascii="Arial" w:hAnsi="Arial" w:cs="Arial"/>
          <w:sz w:val="24"/>
          <w:szCs w:val="24"/>
        </w:rPr>
      </w:pPr>
      <w:r w:rsidRPr="00790C4D">
        <w:rPr>
          <w:rFonts w:ascii="Arial" w:hAnsi="Arial" w:cs="Arial"/>
          <w:sz w:val="24"/>
          <w:szCs w:val="24"/>
        </w:rPr>
        <w:t>A score of over 23 out of 64 suggest a positive diagnosis of hyperventilation syndrome</w:t>
      </w:r>
      <w:r w:rsidR="00266985" w:rsidRPr="00790C4D">
        <w:rPr>
          <w:rFonts w:ascii="Arial" w:hAnsi="Arial" w:cs="Arial"/>
          <w:sz w:val="24"/>
          <w:szCs w:val="24"/>
        </w:rPr>
        <w:t>.</w:t>
      </w:r>
    </w:p>
    <w:p w14:paraId="2013169E" w14:textId="77777777" w:rsidR="00DC05ED" w:rsidRDefault="00DC05ED" w:rsidP="005C0BA1">
      <w:pPr>
        <w:spacing w:line="360" w:lineRule="auto"/>
        <w:rPr>
          <w:rFonts w:ascii="Arial" w:hAnsi="Arial" w:cs="Arial"/>
          <w:sz w:val="24"/>
          <w:szCs w:val="24"/>
        </w:rPr>
      </w:pPr>
    </w:p>
    <w:p w14:paraId="76F8F2CC" w14:textId="77777777" w:rsidR="006D2F9F" w:rsidRDefault="006D2F9F" w:rsidP="005C0BA1">
      <w:pPr>
        <w:spacing w:line="360" w:lineRule="auto"/>
        <w:rPr>
          <w:rFonts w:ascii="Arial" w:hAnsi="Arial" w:cs="Arial"/>
          <w:sz w:val="24"/>
          <w:szCs w:val="24"/>
        </w:rPr>
      </w:pPr>
    </w:p>
    <w:p w14:paraId="2CCF6F64" w14:textId="77777777" w:rsidR="00790C4D" w:rsidRDefault="00790C4D">
      <w:pPr>
        <w:rPr>
          <w:rFonts w:ascii="Arial" w:hAnsi="Arial" w:cs="Arial"/>
          <w:b/>
          <w:bCs/>
          <w:sz w:val="24"/>
          <w:szCs w:val="24"/>
        </w:rPr>
      </w:pPr>
      <w:r>
        <w:rPr>
          <w:rFonts w:ascii="Arial" w:hAnsi="Arial" w:cs="Arial"/>
          <w:b/>
          <w:bCs/>
          <w:sz w:val="24"/>
          <w:szCs w:val="24"/>
        </w:rPr>
        <w:br w:type="page"/>
      </w:r>
    </w:p>
    <w:p w14:paraId="3D527677" w14:textId="763EA3AC" w:rsidR="006D2F9F" w:rsidRPr="003609B8" w:rsidRDefault="006D2F9F" w:rsidP="003609B8">
      <w:pPr>
        <w:pStyle w:val="Heading2"/>
        <w:rPr>
          <w:rFonts w:ascii="Arial" w:hAnsi="Arial" w:cs="Arial"/>
          <w:color w:val="auto"/>
        </w:rPr>
      </w:pPr>
      <w:bookmarkStart w:id="43" w:name="_Toc141873931"/>
      <w:r w:rsidRPr="003609B8">
        <w:rPr>
          <w:rFonts w:ascii="Arial" w:hAnsi="Arial" w:cs="Arial"/>
          <w:color w:val="auto"/>
        </w:rPr>
        <w:lastRenderedPageBreak/>
        <w:t xml:space="preserve">Appendix </w:t>
      </w:r>
      <w:r w:rsidR="00091E14">
        <w:rPr>
          <w:rFonts w:ascii="Arial" w:hAnsi="Arial" w:cs="Arial"/>
          <w:color w:val="auto"/>
        </w:rPr>
        <w:t>5</w:t>
      </w:r>
      <w:r w:rsidRPr="003609B8">
        <w:rPr>
          <w:rFonts w:ascii="Arial" w:hAnsi="Arial" w:cs="Arial"/>
          <w:color w:val="auto"/>
        </w:rPr>
        <w:t xml:space="preserve"> - The Self Evaluation of Breathing Questionnaire (SEBQ)</w:t>
      </w:r>
      <w:bookmarkEnd w:id="43"/>
    </w:p>
    <w:tbl>
      <w:tblPr>
        <w:tblStyle w:val="TableGrid"/>
        <w:tblW w:w="0" w:type="auto"/>
        <w:tblLook w:val="04A0" w:firstRow="1" w:lastRow="0" w:firstColumn="1" w:lastColumn="0" w:noHBand="0" w:noVBand="1"/>
      </w:tblPr>
      <w:tblGrid>
        <w:gridCol w:w="6658"/>
        <w:gridCol w:w="502"/>
        <w:gridCol w:w="490"/>
        <w:gridCol w:w="567"/>
        <w:gridCol w:w="567"/>
      </w:tblGrid>
      <w:tr w:rsidR="006D2F9F" w:rsidRPr="003609B8" w14:paraId="4E12468D" w14:textId="77777777" w:rsidTr="005D4170">
        <w:tc>
          <w:tcPr>
            <w:tcW w:w="6658" w:type="dxa"/>
          </w:tcPr>
          <w:p w14:paraId="1F97905E" w14:textId="77777777" w:rsidR="006D2F9F" w:rsidRPr="003609B8" w:rsidRDefault="006D2F9F" w:rsidP="003609B8">
            <w:pPr>
              <w:rPr>
                <w:rFonts w:ascii="Arial" w:hAnsi="Arial" w:cs="Arial"/>
                <w:sz w:val="24"/>
                <w:szCs w:val="24"/>
              </w:rPr>
            </w:pPr>
          </w:p>
        </w:tc>
        <w:tc>
          <w:tcPr>
            <w:tcW w:w="502" w:type="dxa"/>
          </w:tcPr>
          <w:p w14:paraId="148A3786" w14:textId="77777777" w:rsidR="006D2F9F" w:rsidRPr="003609B8" w:rsidRDefault="006D2F9F" w:rsidP="003609B8">
            <w:pPr>
              <w:rPr>
                <w:rFonts w:ascii="Arial" w:hAnsi="Arial" w:cs="Arial"/>
                <w:sz w:val="24"/>
                <w:szCs w:val="24"/>
              </w:rPr>
            </w:pPr>
            <w:r w:rsidRPr="003609B8">
              <w:rPr>
                <w:rFonts w:ascii="Arial" w:hAnsi="Arial" w:cs="Arial"/>
                <w:sz w:val="24"/>
                <w:szCs w:val="24"/>
              </w:rPr>
              <w:t>0</w:t>
            </w:r>
          </w:p>
        </w:tc>
        <w:tc>
          <w:tcPr>
            <w:tcW w:w="490" w:type="dxa"/>
          </w:tcPr>
          <w:p w14:paraId="1580CD33" w14:textId="77777777" w:rsidR="006D2F9F" w:rsidRPr="003609B8" w:rsidRDefault="006D2F9F" w:rsidP="003609B8">
            <w:pPr>
              <w:rPr>
                <w:rFonts w:ascii="Arial" w:hAnsi="Arial" w:cs="Arial"/>
                <w:sz w:val="24"/>
                <w:szCs w:val="24"/>
              </w:rPr>
            </w:pPr>
            <w:r w:rsidRPr="003609B8">
              <w:rPr>
                <w:rFonts w:ascii="Arial" w:hAnsi="Arial" w:cs="Arial"/>
                <w:sz w:val="24"/>
                <w:szCs w:val="24"/>
              </w:rPr>
              <w:t>1</w:t>
            </w:r>
          </w:p>
        </w:tc>
        <w:tc>
          <w:tcPr>
            <w:tcW w:w="567" w:type="dxa"/>
          </w:tcPr>
          <w:p w14:paraId="094CD5E1" w14:textId="77777777" w:rsidR="006D2F9F" w:rsidRPr="003609B8" w:rsidRDefault="006D2F9F" w:rsidP="003609B8">
            <w:pPr>
              <w:rPr>
                <w:rFonts w:ascii="Arial" w:hAnsi="Arial" w:cs="Arial"/>
                <w:sz w:val="24"/>
                <w:szCs w:val="24"/>
              </w:rPr>
            </w:pPr>
            <w:r w:rsidRPr="003609B8">
              <w:rPr>
                <w:rFonts w:ascii="Arial" w:hAnsi="Arial" w:cs="Arial"/>
                <w:sz w:val="24"/>
                <w:szCs w:val="24"/>
              </w:rPr>
              <w:t>2</w:t>
            </w:r>
          </w:p>
        </w:tc>
        <w:tc>
          <w:tcPr>
            <w:tcW w:w="567" w:type="dxa"/>
          </w:tcPr>
          <w:p w14:paraId="63B5BCA1" w14:textId="77777777" w:rsidR="006D2F9F" w:rsidRPr="003609B8" w:rsidRDefault="006D2F9F" w:rsidP="003609B8">
            <w:pPr>
              <w:rPr>
                <w:rFonts w:ascii="Arial" w:hAnsi="Arial" w:cs="Arial"/>
                <w:sz w:val="24"/>
                <w:szCs w:val="24"/>
              </w:rPr>
            </w:pPr>
            <w:r w:rsidRPr="003609B8">
              <w:rPr>
                <w:rFonts w:ascii="Arial" w:hAnsi="Arial" w:cs="Arial"/>
                <w:sz w:val="24"/>
                <w:szCs w:val="24"/>
              </w:rPr>
              <w:t>3</w:t>
            </w:r>
          </w:p>
        </w:tc>
      </w:tr>
      <w:tr w:rsidR="006D2F9F" w:rsidRPr="003609B8" w14:paraId="0FA266EA" w14:textId="77777777" w:rsidTr="005D4170">
        <w:trPr>
          <w:trHeight w:val="386"/>
        </w:trPr>
        <w:tc>
          <w:tcPr>
            <w:tcW w:w="6658" w:type="dxa"/>
          </w:tcPr>
          <w:p w14:paraId="2E2975CD" w14:textId="77777777" w:rsidR="006D2F9F" w:rsidRPr="003609B8" w:rsidRDefault="006D2F9F" w:rsidP="003609B8">
            <w:pPr>
              <w:rPr>
                <w:rFonts w:ascii="Arial" w:hAnsi="Arial" w:cs="Arial"/>
                <w:sz w:val="24"/>
                <w:szCs w:val="24"/>
              </w:rPr>
            </w:pPr>
            <w:r w:rsidRPr="003609B8">
              <w:rPr>
                <w:rFonts w:ascii="Arial" w:hAnsi="Arial" w:cs="Arial"/>
                <w:sz w:val="24"/>
                <w:szCs w:val="24"/>
              </w:rPr>
              <w:t>I get easily breathless out of proportion to my fitness</w:t>
            </w:r>
          </w:p>
        </w:tc>
        <w:tc>
          <w:tcPr>
            <w:tcW w:w="502" w:type="dxa"/>
          </w:tcPr>
          <w:p w14:paraId="07990681" w14:textId="77777777" w:rsidR="006D2F9F" w:rsidRPr="003609B8" w:rsidRDefault="006D2F9F" w:rsidP="003609B8">
            <w:pPr>
              <w:rPr>
                <w:rFonts w:ascii="Arial" w:hAnsi="Arial" w:cs="Arial"/>
                <w:sz w:val="24"/>
                <w:szCs w:val="24"/>
              </w:rPr>
            </w:pPr>
          </w:p>
        </w:tc>
        <w:tc>
          <w:tcPr>
            <w:tcW w:w="490" w:type="dxa"/>
          </w:tcPr>
          <w:p w14:paraId="149B2BDA" w14:textId="77777777" w:rsidR="006D2F9F" w:rsidRPr="003609B8" w:rsidRDefault="006D2F9F" w:rsidP="003609B8">
            <w:pPr>
              <w:rPr>
                <w:rFonts w:ascii="Arial" w:hAnsi="Arial" w:cs="Arial"/>
                <w:sz w:val="24"/>
                <w:szCs w:val="24"/>
              </w:rPr>
            </w:pPr>
          </w:p>
        </w:tc>
        <w:tc>
          <w:tcPr>
            <w:tcW w:w="567" w:type="dxa"/>
          </w:tcPr>
          <w:p w14:paraId="1FEE0B63" w14:textId="77777777" w:rsidR="006D2F9F" w:rsidRPr="003609B8" w:rsidRDefault="006D2F9F" w:rsidP="003609B8">
            <w:pPr>
              <w:rPr>
                <w:rFonts w:ascii="Arial" w:hAnsi="Arial" w:cs="Arial"/>
                <w:sz w:val="24"/>
                <w:szCs w:val="24"/>
              </w:rPr>
            </w:pPr>
          </w:p>
        </w:tc>
        <w:tc>
          <w:tcPr>
            <w:tcW w:w="567" w:type="dxa"/>
          </w:tcPr>
          <w:p w14:paraId="0A37897E" w14:textId="77777777" w:rsidR="006D2F9F" w:rsidRPr="003609B8" w:rsidRDefault="006D2F9F" w:rsidP="003609B8">
            <w:pPr>
              <w:rPr>
                <w:rFonts w:ascii="Arial" w:hAnsi="Arial" w:cs="Arial"/>
                <w:sz w:val="24"/>
                <w:szCs w:val="24"/>
              </w:rPr>
            </w:pPr>
          </w:p>
        </w:tc>
      </w:tr>
      <w:tr w:rsidR="006D2F9F" w:rsidRPr="003609B8" w14:paraId="3FF4B2AD" w14:textId="77777777" w:rsidTr="005D4170">
        <w:tc>
          <w:tcPr>
            <w:tcW w:w="6658" w:type="dxa"/>
          </w:tcPr>
          <w:p w14:paraId="6452E510" w14:textId="77777777" w:rsidR="006D2F9F" w:rsidRPr="003609B8" w:rsidRDefault="006D2F9F" w:rsidP="003609B8">
            <w:pPr>
              <w:rPr>
                <w:rFonts w:ascii="Arial" w:hAnsi="Arial" w:cs="Arial"/>
                <w:sz w:val="24"/>
                <w:szCs w:val="24"/>
              </w:rPr>
            </w:pPr>
            <w:r w:rsidRPr="003609B8">
              <w:rPr>
                <w:rFonts w:ascii="Arial" w:hAnsi="Arial" w:cs="Arial"/>
                <w:sz w:val="24"/>
                <w:szCs w:val="24"/>
              </w:rPr>
              <w:t>I notice myself breathing shallowly</w:t>
            </w:r>
          </w:p>
        </w:tc>
        <w:tc>
          <w:tcPr>
            <w:tcW w:w="502" w:type="dxa"/>
          </w:tcPr>
          <w:p w14:paraId="5B2A90A5" w14:textId="77777777" w:rsidR="006D2F9F" w:rsidRPr="003609B8" w:rsidRDefault="006D2F9F" w:rsidP="003609B8">
            <w:pPr>
              <w:rPr>
                <w:rFonts w:ascii="Arial" w:hAnsi="Arial" w:cs="Arial"/>
                <w:sz w:val="24"/>
                <w:szCs w:val="24"/>
              </w:rPr>
            </w:pPr>
          </w:p>
        </w:tc>
        <w:tc>
          <w:tcPr>
            <w:tcW w:w="490" w:type="dxa"/>
          </w:tcPr>
          <w:p w14:paraId="0AFBF11F" w14:textId="77777777" w:rsidR="006D2F9F" w:rsidRPr="003609B8" w:rsidRDefault="006D2F9F" w:rsidP="003609B8">
            <w:pPr>
              <w:rPr>
                <w:rFonts w:ascii="Arial" w:hAnsi="Arial" w:cs="Arial"/>
                <w:sz w:val="24"/>
                <w:szCs w:val="24"/>
              </w:rPr>
            </w:pPr>
          </w:p>
        </w:tc>
        <w:tc>
          <w:tcPr>
            <w:tcW w:w="567" w:type="dxa"/>
          </w:tcPr>
          <w:p w14:paraId="7E5DEA4E" w14:textId="77777777" w:rsidR="006D2F9F" w:rsidRPr="003609B8" w:rsidRDefault="006D2F9F" w:rsidP="003609B8">
            <w:pPr>
              <w:rPr>
                <w:rFonts w:ascii="Arial" w:hAnsi="Arial" w:cs="Arial"/>
                <w:sz w:val="24"/>
                <w:szCs w:val="24"/>
              </w:rPr>
            </w:pPr>
          </w:p>
        </w:tc>
        <w:tc>
          <w:tcPr>
            <w:tcW w:w="567" w:type="dxa"/>
          </w:tcPr>
          <w:p w14:paraId="73F2AD71" w14:textId="77777777" w:rsidR="006D2F9F" w:rsidRPr="003609B8" w:rsidRDefault="006D2F9F" w:rsidP="003609B8">
            <w:pPr>
              <w:rPr>
                <w:rFonts w:ascii="Arial" w:hAnsi="Arial" w:cs="Arial"/>
                <w:sz w:val="24"/>
                <w:szCs w:val="24"/>
              </w:rPr>
            </w:pPr>
          </w:p>
        </w:tc>
      </w:tr>
      <w:tr w:rsidR="006D2F9F" w:rsidRPr="003609B8" w14:paraId="74427D03" w14:textId="77777777" w:rsidTr="005D4170">
        <w:tc>
          <w:tcPr>
            <w:tcW w:w="6658" w:type="dxa"/>
          </w:tcPr>
          <w:p w14:paraId="29775C9C" w14:textId="77777777" w:rsidR="006D2F9F" w:rsidRPr="003609B8" w:rsidRDefault="006D2F9F" w:rsidP="003609B8">
            <w:pPr>
              <w:rPr>
                <w:rFonts w:ascii="Arial" w:hAnsi="Arial" w:cs="Arial"/>
                <w:sz w:val="24"/>
                <w:szCs w:val="24"/>
              </w:rPr>
            </w:pPr>
            <w:r w:rsidRPr="003609B8">
              <w:rPr>
                <w:rFonts w:ascii="Arial" w:hAnsi="Arial" w:cs="Arial"/>
                <w:sz w:val="24"/>
                <w:szCs w:val="24"/>
              </w:rPr>
              <w:t>I get short of breath, reading &amp; talking</w:t>
            </w:r>
          </w:p>
        </w:tc>
        <w:tc>
          <w:tcPr>
            <w:tcW w:w="502" w:type="dxa"/>
          </w:tcPr>
          <w:p w14:paraId="63288444" w14:textId="77777777" w:rsidR="006D2F9F" w:rsidRPr="003609B8" w:rsidRDefault="006D2F9F" w:rsidP="003609B8">
            <w:pPr>
              <w:rPr>
                <w:rFonts w:ascii="Arial" w:hAnsi="Arial" w:cs="Arial"/>
                <w:sz w:val="24"/>
                <w:szCs w:val="24"/>
              </w:rPr>
            </w:pPr>
          </w:p>
        </w:tc>
        <w:tc>
          <w:tcPr>
            <w:tcW w:w="490" w:type="dxa"/>
          </w:tcPr>
          <w:p w14:paraId="24671C5E" w14:textId="77777777" w:rsidR="006D2F9F" w:rsidRPr="003609B8" w:rsidRDefault="006D2F9F" w:rsidP="003609B8">
            <w:pPr>
              <w:rPr>
                <w:rFonts w:ascii="Arial" w:hAnsi="Arial" w:cs="Arial"/>
                <w:sz w:val="24"/>
                <w:szCs w:val="24"/>
              </w:rPr>
            </w:pPr>
          </w:p>
        </w:tc>
        <w:tc>
          <w:tcPr>
            <w:tcW w:w="567" w:type="dxa"/>
          </w:tcPr>
          <w:p w14:paraId="22B7F8B3" w14:textId="77777777" w:rsidR="006D2F9F" w:rsidRPr="003609B8" w:rsidRDefault="006D2F9F" w:rsidP="003609B8">
            <w:pPr>
              <w:rPr>
                <w:rFonts w:ascii="Arial" w:hAnsi="Arial" w:cs="Arial"/>
                <w:sz w:val="24"/>
                <w:szCs w:val="24"/>
              </w:rPr>
            </w:pPr>
          </w:p>
        </w:tc>
        <w:tc>
          <w:tcPr>
            <w:tcW w:w="567" w:type="dxa"/>
          </w:tcPr>
          <w:p w14:paraId="06CCA780" w14:textId="77777777" w:rsidR="006D2F9F" w:rsidRPr="003609B8" w:rsidRDefault="006D2F9F" w:rsidP="003609B8">
            <w:pPr>
              <w:rPr>
                <w:rFonts w:ascii="Arial" w:hAnsi="Arial" w:cs="Arial"/>
                <w:sz w:val="24"/>
                <w:szCs w:val="24"/>
              </w:rPr>
            </w:pPr>
          </w:p>
        </w:tc>
      </w:tr>
      <w:tr w:rsidR="006D2F9F" w:rsidRPr="003609B8" w14:paraId="2D1CE321" w14:textId="77777777" w:rsidTr="005D4170">
        <w:tc>
          <w:tcPr>
            <w:tcW w:w="6658" w:type="dxa"/>
          </w:tcPr>
          <w:p w14:paraId="35C2E00A" w14:textId="77777777" w:rsidR="006D2F9F" w:rsidRPr="003609B8" w:rsidRDefault="006D2F9F" w:rsidP="003609B8">
            <w:pPr>
              <w:rPr>
                <w:rFonts w:ascii="Arial" w:hAnsi="Arial" w:cs="Arial"/>
                <w:sz w:val="24"/>
                <w:szCs w:val="24"/>
              </w:rPr>
            </w:pPr>
            <w:r w:rsidRPr="003609B8">
              <w:rPr>
                <w:rFonts w:ascii="Arial" w:hAnsi="Arial" w:cs="Arial"/>
                <w:sz w:val="24"/>
                <w:szCs w:val="24"/>
              </w:rPr>
              <w:t>I notice myself sighing</w:t>
            </w:r>
          </w:p>
        </w:tc>
        <w:tc>
          <w:tcPr>
            <w:tcW w:w="502" w:type="dxa"/>
          </w:tcPr>
          <w:p w14:paraId="1019B488" w14:textId="77777777" w:rsidR="006D2F9F" w:rsidRPr="003609B8" w:rsidRDefault="006D2F9F" w:rsidP="003609B8">
            <w:pPr>
              <w:rPr>
                <w:rFonts w:ascii="Arial" w:hAnsi="Arial" w:cs="Arial"/>
                <w:sz w:val="24"/>
                <w:szCs w:val="24"/>
              </w:rPr>
            </w:pPr>
          </w:p>
        </w:tc>
        <w:tc>
          <w:tcPr>
            <w:tcW w:w="490" w:type="dxa"/>
          </w:tcPr>
          <w:p w14:paraId="452F712A" w14:textId="77777777" w:rsidR="006D2F9F" w:rsidRPr="003609B8" w:rsidRDefault="006D2F9F" w:rsidP="003609B8">
            <w:pPr>
              <w:rPr>
                <w:rFonts w:ascii="Arial" w:hAnsi="Arial" w:cs="Arial"/>
                <w:sz w:val="24"/>
                <w:szCs w:val="24"/>
              </w:rPr>
            </w:pPr>
          </w:p>
        </w:tc>
        <w:tc>
          <w:tcPr>
            <w:tcW w:w="567" w:type="dxa"/>
          </w:tcPr>
          <w:p w14:paraId="48153518" w14:textId="77777777" w:rsidR="006D2F9F" w:rsidRPr="003609B8" w:rsidRDefault="006D2F9F" w:rsidP="003609B8">
            <w:pPr>
              <w:rPr>
                <w:rFonts w:ascii="Arial" w:hAnsi="Arial" w:cs="Arial"/>
                <w:sz w:val="24"/>
                <w:szCs w:val="24"/>
              </w:rPr>
            </w:pPr>
          </w:p>
        </w:tc>
        <w:tc>
          <w:tcPr>
            <w:tcW w:w="567" w:type="dxa"/>
          </w:tcPr>
          <w:p w14:paraId="70A2B594" w14:textId="77777777" w:rsidR="006D2F9F" w:rsidRPr="003609B8" w:rsidRDefault="006D2F9F" w:rsidP="003609B8">
            <w:pPr>
              <w:rPr>
                <w:rFonts w:ascii="Arial" w:hAnsi="Arial" w:cs="Arial"/>
                <w:sz w:val="24"/>
                <w:szCs w:val="24"/>
              </w:rPr>
            </w:pPr>
          </w:p>
        </w:tc>
      </w:tr>
      <w:tr w:rsidR="006D2F9F" w:rsidRPr="003609B8" w14:paraId="2E3F88F8" w14:textId="77777777" w:rsidTr="005D4170">
        <w:tc>
          <w:tcPr>
            <w:tcW w:w="6658" w:type="dxa"/>
          </w:tcPr>
          <w:p w14:paraId="48424646" w14:textId="77777777" w:rsidR="006D2F9F" w:rsidRPr="003609B8" w:rsidRDefault="006D2F9F" w:rsidP="003609B8">
            <w:pPr>
              <w:rPr>
                <w:rFonts w:ascii="Arial" w:hAnsi="Arial" w:cs="Arial"/>
                <w:sz w:val="24"/>
                <w:szCs w:val="24"/>
              </w:rPr>
            </w:pPr>
            <w:r w:rsidRPr="003609B8">
              <w:rPr>
                <w:rFonts w:ascii="Arial" w:hAnsi="Arial" w:cs="Arial"/>
                <w:sz w:val="24"/>
                <w:szCs w:val="24"/>
              </w:rPr>
              <w:t>I notice myself yawning</w:t>
            </w:r>
          </w:p>
        </w:tc>
        <w:tc>
          <w:tcPr>
            <w:tcW w:w="502" w:type="dxa"/>
          </w:tcPr>
          <w:p w14:paraId="318ECABD" w14:textId="77777777" w:rsidR="006D2F9F" w:rsidRPr="003609B8" w:rsidRDefault="006D2F9F" w:rsidP="003609B8">
            <w:pPr>
              <w:rPr>
                <w:rFonts w:ascii="Arial" w:hAnsi="Arial" w:cs="Arial"/>
                <w:sz w:val="24"/>
                <w:szCs w:val="24"/>
              </w:rPr>
            </w:pPr>
          </w:p>
        </w:tc>
        <w:tc>
          <w:tcPr>
            <w:tcW w:w="490" w:type="dxa"/>
          </w:tcPr>
          <w:p w14:paraId="4E04904C" w14:textId="77777777" w:rsidR="006D2F9F" w:rsidRPr="003609B8" w:rsidRDefault="006D2F9F" w:rsidP="003609B8">
            <w:pPr>
              <w:rPr>
                <w:rFonts w:ascii="Arial" w:hAnsi="Arial" w:cs="Arial"/>
                <w:sz w:val="24"/>
                <w:szCs w:val="24"/>
              </w:rPr>
            </w:pPr>
          </w:p>
        </w:tc>
        <w:tc>
          <w:tcPr>
            <w:tcW w:w="567" w:type="dxa"/>
          </w:tcPr>
          <w:p w14:paraId="20209312" w14:textId="77777777" w:rsidR="006D2F9F" w:rsidRPr="003609B8" w:rsidRDefault="006D2F9F" w:rsidP="003609B8">
            <w:pPr>
              <w:rPr>
                <w:rFonts w:ascii="Arial" w:hAnsi="Arial" w:cs="Arial"/>
                <w:sz w:val="24"/>
                <w:szCs w:val="24"/>
              </w:rPr>
            </w:pPr>
          </w:p>
        </w:tc>
        <w:tc>
          <w:tcPr>
            <w:tcW w:w="567" w:type="dxa"/>
          </w:tcPr>
          <w:p w14:paraId="1CB6DCC1" w14:textId="77777777" w:rsidR="006D2F9F" w:rsidRPr="003609B8" w:rsidRDefault="006D2F9F" w:rsidP="003609B8">
            <w:pPr>
              <w:rPr>
                <w:rFonts w:ascii="Arial" w:hAnsi="Arial" w:cs="Arial"/>
                <w:sz w:val="24"/>
                <w:szCs w:val="24"/>
              </w:rPr>
            </w:pPr>
          </w:p>
        </w:tc>
      </w:tr>
      <w:tr w:rsidR="006D2F9F" w:rsidRPr="003609B8" w14:paraId="570F14A9" w14:textId="77777777" w:rsidTr="005D4170">
        <w:tc>
          <w:tcPr>
            <w:tcW w:w="6658" w:type="dxa"/>
          </w:tcPr>
          <w:p w14:paraId="5676560D" w14:textId="77777777" w:rsidR="006D2F9F" w:rsidRPr="003609B8" w:rsidRDefault="006D2F9F" w:rsidP="003609B8">
            <w:pPr>
              <w:rPr>
                <w:rFonts w:ascii="Arial" w:hAnsi="Arial" w:cs="Arial"/>
                <w:sz w:val="24"/>
                <w:szCs w:val="24"/>
              </w:rPr>
            </w:pPr>
            <w:r w:rsidRPr="003609B8">
              <w:rPr>
                <w:rFonts w:ascii="Arial" w:hAnsi="Arial" w:cs="Arial"/>
                <w:sz w:val="24"/>
                <w:szCs w:val="24"/>
              </w:rPr>
              <w:t>I feel I cannot get a deep or satisfying breath</w:t>
            </w:r>
          </w:p>
        </w:tc>
        <w:tc>
          <w:tcPr>
            <w:tcW w:w="502" w:type="dxa"/>
          </w:tcPr>
          <w:p w14:paraId="14D02743" w14:textId="77777777" w:rsidR="006D2F9F" w:rsidRPr="003609B8" w:rsidRDefault="006D2F9F" w:rsidP="003609B8">
            <w:pPr>
              <w:rPr>
                <w:rFonts w:ascii="Arial" w:hAnsi="Arial" w:cs="Arial"/>
                <w:sz w:val="24"/>
                <w:szCs w:val="24"/>
              </w:rPr>
            </w:pPr>
          </w:p>
        </w:tc>
        <w:tc>
          <w:tcPr>
            <w:tcW w:w="490" w:type="dxa"/>
          </w:tcPr>
          <w:p w14:paraId="107EF675" w14:textId="77777777" w:rsidR="006D2F9F" w:rsidRPr="003609B8" w:rsidRDefault="006D2F9F" w:rsidP="003609B8">
            <w:pPr>
              <w:rPr>
                <w:rFonts w:ascii="Arial" w:hAnsi="Arial" w:cs="Arial"/>
                <w:sz w:val="24"/>
                <w:szCs w:val="24"/>
              </w:rPr>
            </w:pPr>
          </w:p>
        </w:tc>
        <w:tc>
          <w:tcPr>
            <w:tcW w:w="567" w:type="dxa"/>
          </w:tcPr>
          <w:p w14:paraId="71C1940F" w14:textId="77777777" w:rsidR="006D2F9F" w:rsidRPr="003609B8" w:rsidRDefault="006D2F9F" w:rsidP="003609B8">
            <w:pPr>
              <w:rPr>
                <w:rFonts w:ascii="Arial" w:hAnsi="Arial" w:cs="Arial"/>
                <w:sz w:val="24"/>
                <w:szCs w:val="24"/>
              </w:rPr>
            </w:pPr>
          </w:p>
        </w:tc>
        <w:tc>
          <w:tcPr>
            <w:tcW w:w="567" w:type="dxa"/>
          </w:tcPr>
          <w:p w14:paraId="2A59EE13" w14:textId="77777777" w:rsidR="006D2F9F" w:rsidRPr="003609B8" w:rsidRDefault="006D2F9F" w:rsidP="003609B8">
            <w:pPr>
              <w:rPr>
                <w:rFonts w:ascii="Arial" w:hAnsi="Arial" w:cs="Arial"/>
                <w:sz w:val="24"/>
                <w:szCs w:val="24"/>
              </w:rPr>
            </w:pPr>
          </w:p>
        </w:tc>
      </w:tr>
      <w:tr w:rsidR="006D2F9F" w:rsidRPr="003609B8" w14:paraId="39B1899C" w14:textId="77777777" w:rsidTr="005D4170">
        <w:tc>
          <w:tcPr>
            <w:tcW w:w="6658" w:type="dxa"/>
          </w:tcPr>
          <w:p w14:paraId="7898755A" w14:textId="77777777" w:rsidR="006D2F9F" w:rsidRPr="003609B8" w:rsidRDefault="006D2F9F" w:rsidP="003609B8">
            <w:pPr>
              <w:rPr>
                <w:rFonts w:ascii="Arial" w:hAnsi="Arial" w:cs="Arial"/>
                <w:sz w:val="24"/>
                <w:szCs w:val="24"/>
              </w:rPr>
            </w:pPr>
            <w:r w:rsidRPr="003609B8">
              <w:rPr>
                <w:rFonts w:ascii="Arial" w:hAnsi="Arial" w:cs="Arial"/>
                <w:sz w:val="24"/>
                <w:szCs w:val="24"/>
              </w:rPr>
              <w:t>I notice that I am breathing irregularly</w:t>
            </w:r>
          </w:p>
        </w:tc>
        <w:tc>
          <w:tcPr>
            <w:tcW w:w="502" w:type="dxa"/>
          </w:tcPr>
          <w:p w14:paraId="0BDAF55C" w14:textId="77777777" w:rsidR="006D2F9F" w:rsidRPr="003609B8" w:rsidRDefault="006D2F9F" w:rsidP="003609B8">
            <w:pPr>
              <w:rPr>
                <w:rFonts w:ascii="Arial" w:hAnsi="Arial" w:cs="Arial"/>
                <w:sz w:val="24"/>
                <w:szCs w:val="24"/>
              </w:rPr>
            </w:pPr>
          </w:p>
        </w:tc>
        <w:tc>
          <w:tcPr>
            <w:tcW w:w="490" w:type="dxa"/>
          </w:tcPr>
          <w:p w14:paraId="6A03810B" w14:textId="77777777" w:rsidR="006D2F9F" w:rsidRPr="003609B8" w:rsidRDefault="006D2F9F" w:rsidP="003609B8">
            <w:pPr>
              <w:rPr>
                <w:rFonts w:ascii="Arial" w:hAnsi="Arial" w:cs="Arial"/>
                <w:sz w:val="24"/>
                <w:szCs w:val="24"/>
              </w:rPr>
            </w:pPr>
          </w:p>
        </w:tc>
        <w:tc>
          <w:tcPr>
            <w:tcW w:w="567" w:type="dxa"/>
          </w:tcPr>
          <w:p w14:paraId="237A6CCC" w14:textId="77777777" w:rsidR="006D2F9F" w:rsidRPr="003609B8" w:rsidRDefault="006D2F9F" w:rsidP="003609B8">
            <w:pPr>
              <w:rPr>
                <w:rFonts w:ascii="Arial" w:hAnsi="Arial" w:cs="Arial"/>
                <w:sz w:val="24"/>
                <w:szCs w:val="24"/>
              </w:rPr>
            </w:pPr>
          </w:p>
        </w:tc>
        <w:tc>
          <w:tcPr>
            <w:tcW w:w="567" w:type="dxa"/>
          </w:tcPr>
          <w:p w14:paraId="2AAC93DF" w14:textId="77777777" w:rsidR="006D2F9F" w:rsidRPr="003609B8" w:rsidRDefault="006D2F9F" w:rsidP="003609B8">
            <w:pPr>
              <w:rPr>
                <w:rFonts w:ascii="Arial" w:hAnsi="Arial" w:cs="Arial"/>
                <w:sz w:val="24"/>
                <w:szCs w:val="24"/>
              </w:rPr>
            </w:pPr>
          </w:p>
        </w:tc>
      </w:tr>
      <w:tr w:rsidR="006D2F9F" w:rsidRPr="003609B8" w14:paraId="604B53D6" w14:textId="77777777" w:rsidTr="005D4170">
        <w:tc>
          <w:tcPr>
            <w:tcW w:w="6658" w:type="dxa"/>
          </w:tcPr>
          <w:p w14:paraId="6AF8F6F7" w14:textId="77777777" w:rsidR="006D2F9F" w:rsidRPr="003609B8" w:rsidRDefault="006D2F9F" w:rsidP="003609B8">
            <w:pPr>
              <w:rPr>
                <w:rFonts w:ascii="Arial" w:hAnsi="Arial" w:cs="Arial"/>
                <w:sz w:val="24"/>
                <w:szCs w:val="24"/>
              </w:rPr>
            </w:pPr>
            <w:r w:rsidRPr="003609B8">
              <w:rPr>
                <w:rFonts w:ascii="Arial" w:hAnsi="Arial" w:cs="Arial"/>
                <w:sz w:val="24"/>
                <w:szCs w:val="24"/>
              </w:rPr>
              <w:t>My breathing feels stuck or restricted</w:t>
            </w:r>
          </w:p>
        </w:tc>
        <w:tc>
          <w:tcPr>
            <w:tcW w:w="502" w:type="dxa"/>
          </w:tcPr>
          <w:p w14:paraId="6C276501" w14:textId="77777777" w:rsidR="006D2F9F" w:rsidRPr="003609B8" w:rsidRDefault="006D2F9F" w:rsidP="003609B8">
            <w:pPr>
              <w:rPr>
                <w:rFonts w:ascii="Arial" w:hAnsi="Arial" w:cs="Arial"/>
                <w:sz w:val="24"/>
                <w:szCs w:val="24"/>
              </w:rPr>
            </w:pPr>
          </w:p>
        </w:tc>
        <w:tc>
          <w:tcPr>
            <w:tcW w:w="490" w:type="dxa"/>
          </w:tcPr>
          <w:p w14:paraId="3E5ABA32" w14:textId="77777777" w:rsidR="006D2F9F" w:rsidRPr="003609B8" w:rsidRDefault="006D2F9F" w:rsidP="003609B8">
            <w:pPr>
              <w:rPr>
                <w:rFonts w:ascii="Arial" w:hAnsi="Arial" w:cs="Arial"/>
                <w:sz w:val="24"/>
                <w:szCs w:val="24"/>
              </w:rPr>
            </w:pPr>
          </w:p>
        </w:tc>
        <w:tc>
          <w:tcPr>
            <w:tcW w:w="567" w:type="dxa"/>
          </w:tcPr>
          <w:p w14:paraId="39A5DA1E" w14:textId="77777777" w:rsidR="006D2F9F" w:rsidRPr="003609B8" w:rsidRDefault="006D2F9F" w:rsidP="003609B8">
            <w:pPr>
              <w:rPr>
                <w:rFonts w:ascii="Arial" w:hAnsi="Arial" w:cs="Arial"/>
                <w:sz w:val="24"/>
                <w:szCs w:val="24"/>
              </w:rPr>
            </w:pPr>
          </w:p>
        </w:tc>
        <w:tc>
          <w:tcPr>
            <w:tcW w:w="567" w:type="dxa"/>
          </w:tcPr>
          <w:p w14:paraId="2AAD9574" w14:textId="77777777" w:rsidR="006D2F9F" w:rsidRPr="003609B8" w:rsidRDefault="006D2F9F" w:rsidP="003609B8">
            <w:pPr>
              <w:rPr>
                <w:rFonts w:ascii="Arial" w:hAnsi="Arial" w:cs="Arial"/>
                <w:sz w:val="24"/>
                <w:szCs w:val="24"/>
              </w:rPr>
            </w:pPr>
          </w:p>
        </w:tc>
      </w:tr>
      <w:tr w:rsidR="006D2F9F" w:rsidRPr="003609B8" w14:paraId="794159C8" w14:textId="77777777" w:rsidTr="005D4170">
        <w:tc>
          <w:tcPr>
            <w:tcW w:w="6658" w:type="dxa"/>
          </w:tcPr>
          <w:p w14:paraId="44DC2AA2" w14:textId="77777777" w:rsidR="006D2F9F" w:rsidRPr="003609B8" w:rsidRDefault="006D2F9F" w:rsidP="003609B8">
            <w:pPr>
              <w:rPr>
                <w:rFonts w:ascii="Arial" w:hAnsi="Arial" w:cs="Arial"/>
                <w:sz w:val="24"/>
                <w:szCs w:val="24"/>
              </w:rPr>
            </w:pPr>
            <w:r w:rsidRPr="003609B8">
              <w:rPr>
                <w:rFonts w:ascii="Arial" w:hAnsi="Arial" w:cs="Arial"/>
                <w:sz w:val="24"/>
                <w:szCs w:val="24"/>
              </w:rPr>
              <w:t>My ribcage feels stuck or restricted</w:t>
            </w:r>
          </w:p>
        </w:tc>
        <w:tc>
          <w:tcPr>
            <w:tcW w:w="502" w:type="dxa"/>
          </w:tcPr>
          <w:p w14:paraId="4D5C6649" w14:textId="77777777" w:rsidR="006D2F9F" w:rsidRPr="003609B8" w:rsidRDefault="006D2F9F" w:rsidP="003609B8">
            <w:pPr>
              <w:rPr>
                <w:rFonts w:ascii="Arial" w:hAnsi="Arial" w:cs="Arial"/>
                <w:sz w:val="24"/>
                <w:szCs w:val="24"/>
              </w:rPr>
            </w:pPr>
          </w:p>
        </w:tc>
        <w:tc>
          <w:tcPr>
            <w:tcW w:w="490" w:type="dxa"/>
          </w:tcPr>
          <w:p w14:paraId="6CCCEBC3" w14:textId="77777777" w:rsidR="006D2F9F" w:rsidRPr="003609B8" w:rsidRDefault="006D2F9F" w:rsidP="003609B8">
            <w:pPr>
              <w:rPr>
                <w:rFonts w:ascii="Arial" w:hAnsi="Arial" w:cs="Arial"/>
                <w:sz w:val="24"/>
                <w:szCs w:val="24"/>
              </w:rPr>
            </w:pPr>
          </w:p>
        </w:tc>
        <w:tc>
          <w:tcPr>
            <w:tcW w:w="567" w:type="dxa"/>
          </w:tcPr>
          <w:p w14:paraId="0C7D919A" w14:textId="77777777" w:rsidR="006D2F9F" w:rsidRPr="003609B8" w:rsidRDefault="006D2F9F" w:rsidP="003609B8">
            <w:pPr>
              <w:rPr>
                <w:rFonts w:ascii="Arial" w:hAnsi="Arial" w:cs="Arial"/>
                <w:sz w:val="24"/>
                <w:szCs w:val="24"/>
              </w:rPr>
            </w:pPr>
          </w:p>
        </w:tc>
        <w:tc>
          <w:tcPr>
            <w:tcW w:w="567" w:type="dxa"/>
          </w:tcPr>
          <w:p w14:paraId="48477ADD" w14:textId="77777777" w:rsidR="006D2F9F" w:rsidRPr="003609B8" w:rsidRDefault="006D2F9F" w:rsidP="003609B8">
            <w:pPr>
              <w:rPr>
                <w:rFonts w:ascii="Arial" w:hAnsi="Arial" w:cs="Arial"/>
                <w:sz w:val="24"/>
                <w:szCs w:val="24"/>
              </w:rPr>
            </w:pPr>
          </w:p>
        </w:tc>
      </w:tr>
      <w:tr w:rsidR="006D2F9F" w:rsidRPr="003609B8" w14:paraId="149F0AAE" w14:textId="77777777" w:rsidTr="005D4170">
        <w:tc>
          <w:tcPr>
            <w:tcW w:w="6658" w:type="dxa"/>
          </w:tcPr>
          <w:p w14:paraId="5B1E4444"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I notice myself breathing quickly </w:t>
            </w:r>
          </w:p>
        </w:tc>
        <w:tc>
          <w:tcPr>
            <w:tcW w:w="502" w:type="dxa"/>
          </w:tcPr>
          <w:p w14:paraId="332DD339" w14:textId="77777777" w:rsidR="006D2F9F" w:rsidRPr="003609B8" w:rsidRDefault="006D2F9F" w:rsidP="003609B8">
            <w:pPr>
              <w:rPr>
                <w:rFonts w:ascii="Arial" w:hAnsi="Arial" w:cs="Arial"/>
                <w:sz w:val="24"/>
                <w:szCs w:val="24"/>
              </w:rPr>
            </w:pPr>
          </w:p>
        </w:tc>
        <w:tc>
          <w:tcPr>
            <w:tcW w:w="490" w:type="dxa"/>
          </w:tcPr>
          <w:p w14:paraId="000D087A" w14:textId="77777777" w:rsidR="006D2F9F" w:rsidRPr="003609B8" w:rsidRDefault="006D2F9F" w:rsidP="003609B8">
            <w:pPr>
              <w:rPr>
                <w:rFonts w:ascii="Arial" w:hAnsi="Arial" w:cs="Arial"/>
                <w:sz w:val="24"/>
                <w:szCs w:val="24"/>
              </w:rPr>
            </w:pPr>
          </w:p>
        </w:tc>
        <w:tc>
          <w:tcPr>
            <w:tcW w:w="567" w:type="dxa"/>
          </w:tcPr>
          <w:p w14:paraId="0F0AF0D6" w14:textId="77777777" w:rsidR="006D2F9F" w:rsidRPr="003609B8" w:rsidRDefault="006D2F9F" w:rsidP="003609B8">
            <w:pPr>
              <w:rPr>
                <w:rFonts w:ascii="Arial" w:hAnsi="Arial" w:cs="Arial"/>
                <w:sz w:val="24"/>
                <w:szCs w:val="24"/>
              </w:rPr>
            </w:pPr>
          </w:p>
        </w:tc>
        <w:tc>
          <w:tcPr>
            <w:tcW w:w="567" w:type="dxa"/>
          </w:tcPr>
          <w:p w14:paraId="31C60448" w14:textId="77777777" w:rsidR="006D2F9F" w:rsidRPr="003609B8" w:rsidRDefault="006D2F9F" w:rsidP="003609B8">
            <w:pPr>
              <w:rPr>
                <w:rFonts w:ascii="Arial" w:hAnsi="Arial" w:cs="Arial"/>
                <w:sz w:val="24"/>
                <w:szCs w:val="24"/>
              </w:rPr>
            </w:pPr>
          </w:p>
        </w:tc>
      </w:tr>
      <w:tr w:rsidR="006D2F9F" w:rsidRPr="003609B8" w14:paraId="569493F7" w14:textId="77777777" w:rsidTr="005D4170">
        <w:tc>
          <w:tcPr>
            <w:tcW w:w="6658" w:type="dxa"/>
          </w:tcPr>
          <w:p w14:paraId="34697247" w14:textId="77777777" w:rsidR="006D2F9F" w:rsidRPr="003609B8" w:rsidRDefault="006D2F9F" w:rsidP="003609B8">
            <w:pPr>
              <w:rPr>
                <w:rFonts w:ascii="Arial" w:hAnsi="Arial" w:cs="Arial"/>
                <w:sz w:val="24"/>
                <w:szCs w:val="24"/>
              </w:rPr>
            </w:pPr>
            <w:r w:rsidRPr="003609B8">
              <w:rPr>
                <w:rFonts w:ascii="Arial" w:hAnsi="Arial" w:cs="Arial"/>
                <w:sz w:val="24"/>
                <w:szCs w:val="24"/>
              </w:rPr>
              <w:t>I get breathless when I’m anxious</w:t>
            </w:r>
          </w:p>
        </w:tc>
        <w:tc>
          <w:tcPr>
            <w:tcW w:w="502" w:type="dxa"/>
          </w:tcPr>
          <w:p w14:paraId="4C51E90E" w14:textId="77777777" w:rsidR="006D2F9F" w:rsidRPr="003609B8" w:rsidRDefault="006D2F9F" w:rsidP="003609B8">
            <w:pPr>
              <w:rPr>
                <w:rFonts w:ascii="Arial" w:hAnsi="Arial" w:cs="Arial"/>
                <w:sz w:val="24"/>
                <w:szCs w:val="24"/>
              </w:rPr>
            </w:pPr>
          </w:p>
        </w:tc>
        <w:tc>
          <w:tcPr>
            <w:tcW w:w="490" w:type="dxa"/>
          </w:tcPr>
          <w:p w14:paraId="7D66A110" w14:textId="77777777" w:rsidR="006D2F9F" w:rsidRPr="003609B8" w:rsidRDefault="006D2F9F" w:rsidP="003609B8">
            <w:pPr>
              <w:rPr>
                <w:rFonts w:ascii="Arial" w:hAnsi="Arial" w:cs="Arial"/>
                <w:sz w:val="24"/>
                <w:szCs w:val="24"/>
              </w:rPr>
            </w:pPr>
          </w:p>
        </w:tc>
        <w:tc>
          <w:tcPr>
            <w:tcW w:w="567" w:type="dxa"/>
          </w:tcPr>
          <w:p w14:paraId="653DE0FD" w14:textId="77777777" w:rsidR="006D2F9F" w:rsidRPr="003609B8" w:rsidRDefault="006D2F9F" w:rsidP="003609B8">
            <w:pPr>
              <w:rPr>
                <w:rFonts w:ascii="Arial" w:hAnsi="Arial" w:cs="Arial"/>
                <w:sz w:val="24"/>
                <w:szCs w:val="24"/>
              </w:rPr>
            </w:pPr>
          </w:p>
        </w:tc>
        <w:tc>
          <w:tcPr>
            <w:tcW w:w="567" w:type="dxa"/>
          </w:tcPr>
          <w:p w14:paraId="11ED459F" w14:textId="77777777" w:rsidR="006D2F9F" w:rsidRPr="003609B8" w:rsidRDefault="006D2F9F" w:rsidP="003609B8">
            <w:pPr>
              <w:rPr>
                <w:rFonts w:ascii="Arial" w:hAnsi="Arial" w:cs="Arial"/>
                <w:sz w:val="24"/>
                <w:szCs w:val="24"/>
              </w:rPr>
            </w:pPr>
          </w:p>
        </w:tc>
      </w:tr>
      <w:tr w:rsidR="006D2F9F" w:rsidRPr="003609B8" w14:paraId="2819AD7A" w14:textId="77777777" w:rsidTr="005D4170">
        <w:tc>
          <w:tcPr>
            <w:tcW w:w="6658" w:type="dxa"/>
          </w:tcPr>
          <w:p w14:paraId="1CFD5535" w14:textId="77777777" w:rsidR="006D2F9F" w:rsidRPr="003609B8" w:rsidRDefault="006D2F9F" w:rsidP="003609B8">
            <w:pPr>
              <w:rPr>
                <w:rFonts w:ascii="Arial" w:hAnsi="Arial" w:cs="Arial"/>
                <w:sz w:val="24"/>
                <w:szCs w:val="24"/>
              </w:rPr>
            </w:pPr>
            <w:r w:rsidRPr="003609B8">
              <w:rPr>
                <w:rFonts w:ascii="Arial" w:hAnsi="Arial" w:cs="Arial"/>
                <w:sz w:val="24"/>
                <w:szCs w:val="24"/>
              </w:rPr>
              <w:t>I find myself holding my breath</w:t>
            </w:r>
          </w:p>
        </w:tc>
        <w:tc>
          <w:tcPr>
            <w:tcW w:w="502" w:type="dxa"/>
          </w:tcPr>
          <w:p w14:paraId="3DBA8A00" w14:textId="77777777" w:rsidR="006D2F9F" w:rsidRPr="003609B8" w:rsidRDefault="006D2F9F" w:rsidP="003609B8">
            <w:pPr>
              <w:rPr>
                <w:rFonts w:ascii="Arial" w:hAnsi="Arial" w:cs="Arial"/>
                <w:sz w:val="24"/>
                <w:szCs w:val="24"/>
              </w:rPr>
            </w:pPr>
          </w:p>
        </w:tc>
        <w:tc>
          <w:tcPr>
            <w:tcW w:w="490" w:type="dxa"/>
          </w:tcPr>
          <w:p w14:paraId="384D013C" w14:textId="77777777" w:rsidR="006D2F9F" w:rsidRPr="003609B8" w:rsidRDefault="006D2F9F" w:rsidP="003609B8">
            <w:pPr>
              <w:rPr>
                <w:rFonts w:ascii="Arial" w:hAnsi="Arial" w:cs="Arial"/>
                <w:sz w:val="24"/>
                <w:szCs w:val="24"/>
              </w:rPr>
            </w:pPr>
          </w:p>
        </w:tc>
        <w:tc>
          <w:tcPr>
            <w:tcW w:w="567" w:type="dxa"/>
          </w:tcPr>
          <w:p w14:paraId="7D352F76" w14:textId="77777777" w:rsidR="006D2F9F" w:rsidRPr="003609B8" w:rsidRDefault="006D2F9F" w:rsidP="003609B8">
            <w:pPr>
              <w:rPr>
                <w:rFonts w:ascii="Arial" w:hAnsi="Arial" w:cs="Arial"/>
                <w:sz w:val="24"/>
                <w:szCs w:val="24"/>
              </w:rPr>
            </w:pPr>
          </w:p>
        </w:tc>
        <w:tc>
          <w:tcPr>
            <w:tcW w:w="567" w:type="dxa"/>
          </w:tcPr>
          <w:p w14:paraId="7C6ACBCF" w14:textId="77777777" w:rsidR="006D2F9F" w:rsidRPr="003609B8" w:rsidRDefault="006D2F9F" w:rsidP="003609B8">
            <w:pPr>
              <w:rPr>
                <w:rFonts w:ascii="Arial" w:hAnsi="Arial" w:cs="Arial"/>
                <w:sz w:val="24"/>
                <w:szCs w:val="24"/>
              </w:rPr>
            </w:pPr>
          </w:p>
        </w:tc>
      </w:tr>
      <w:tr w:rsidR="006D2F9F" w:rsidRPr="003609B8" w14:paraId="4D0C39B0" w14:textId="77777777" w:rsidTr="005D4170">
        <w:tc>
          <w:tcPr>
            <w:tcW w:w="6658" w:type="dxa"/>
          </w:tcPr>
          <w:p w14:paraId="7C20DCBC" w14:textId="77777777" w:rsidR="006D2F9F" w:rsidRPr="003609B8" w:rsidRDefault="006D2F9F" w:rsidP="003609B8">
            <w:pPr>
              <w:rPr>
                <w:rFonts w:ascii="Arial" w:hAnsi="Arial" w:cs="Arial"/>
                <w:sz w:val="24"/>
                <w:szCs w:val="24"/>
              </w:rPr>
            </w:pPr>
            <w:r w:rsidRPr="003609B8">
              <w:rPr>
                <w:rFonts w:ascii="Arial" w:hAnsi="Arial" w:cs="Arial"/>
                <w:sz w:val="24"/>
                <w:szCs w:val="24"/>
              </w:rPr>
              <w:t>I feel breathless in association with other physical symptoms</w:t>
            </w:r>
          </w:p>
        </w:tc>
        <w:tc>
          <w:tcPr>
            <w:tcW w:w="502" w:type="dxa"/>
          </w:tcPr>
          <w:p w14:paraId="13C11A13" w14:textId="77777777" w:rsidR="006D2F9F" w:rsidRPr="003609B8" w:rsidRDefault="006D2F9F" w:rsidP="003609B8">
            <w:pPr>
              <w:rPr>
                <w:rFonts w:ascii="Arial" w:hAnsi="Arial" w:cs="Arial"/>
                <w:sz w:val="24"/>
                <w:szCs w:val="24"/>
              </w:rPr>
            </w:pPr>
          </w:p>
        </w:tc>
        <w:tc>
          <w:tcPr>
            <w:tcW w:w="490" w:type="dxa"/>
          </w:tcPr>
          <w:p w14:paraId="72121574" w14:textId="77777777" w:rsidR="006D2F9F" w:rsidRPr="003609B8" w:rsidRDefault="006D2F9F" w:rsidP="003609B8">
            <w:pPr>
              <w:rPr>
                <w:rFonts w:ascii="Arial" w:hAnsi="Arial" w:cs="Arial"/>
                <w:sz w:val="24"/>
                <w:szCs w:val="24"/>
              </w:rPr>
            </w:pPr>
          </w:p>
        </w:tc>
        <w:tc>
          <w:tcPr>
            <w:tcW w:w="567" w:type="dxa"/>
          </w:tcPr>
          <w:p w14:paraId="3ACDF914" w14:textId="77777777" w:rsidR="006D2F9F" w:rsidRPr="003609B8" w:rsidRDefault="006D2F9F" w:rsidP="003609B8">
            <w:pPr>
              <w:rPr>
                <w:rFonts w:ascii="Arial" w:hAnsi="Arial" w:cs="Arial"/>
                <w:sz w:val="24"/>
                <w:szCs w:val="24"/>
              </w:rPr>
            </w:pPr>
          </w:p>
        </w:tc>
        <w:tc>
          <w:tcPr>
            <w:tcW w:w="567" w:type="dxa"/>
          </w:tcPr>
          <w:p w14:paraId="0AD94A83" w14:textId="77777777" w:rsidR="006D2F9F" w:rsidRPr="003609B8" w:rsidRDefault="006D2F9F" w:rsidP="003609B8">
            <w:pPr>
              <w:rPr>
                <w:rFonts w:ascii="Arial" w:hAnsi="Arial" w:cs="Arial"/>
                <w:sz w:val="24"/>
                <w:szCs w:val="24"/>
              </w:rPr>
            </w:pPr>
          </w:p>
        </w:tc>
      </w:tr>
      <w:tr w:rsidR="006D2F9F" w:rsidRPr="003609B8" w14:paraId="1A6D7E50" w14:textId="77777777" w:rsidTr="005D4170">
        <w:tc>
          <w:tcPr>
            <w:tcW w:w="6658" w:type="dxa"/>
          </w:tcPr>
          <w:p w14:paraId="690DF452" w14:textId="77777777" w:rsidR="006D2F9F" w:rsidRPr="003609B8" w:rsidRDefault="006D2F9F" w:rsidP="003609B8">
            <w:pPr>
              <w:rPr>
                <w:rFonts w:ascii="Arial" w:hAnsi="Arial" w:cs="Arial"/>
                <w:sz w:val="24"/>
                <w:szCs w:val="24"/>
              </w:rPr>
            </w:pPr>
            <w:r w:rsidRPr="003609B8">
              <w:rPr>
                <w:rFonts w:ascii="Arial" w:hAnsi="Arial" w:cs="Arial"/>
                <w:sz w:val="24"/>
                <w:szCs w:val="24"/>
              </w:rPr>
              <w:t>I have trouble coordinating my breathing when I’m speaking</w:t>
            </w:r>
          </w:p>
        </w:tc>
        <w:tc>
          <w:tcPr>
            <w:tcW w:w="502" w:type="dxa"/>
          </w:tcPr>
          <w:p w14:paraId="5762D065" w14:textId="77777777" w:rsidR="006D2F9F" w:rsidRPr="003609B8" w:rsidRDefault="006D2F9F" w:rsidP="003609B8">
            <w:pPr>
              <w:rPr>
                <w:rFonts w:ascii="Arial" w:hAnsi="Arial" w:cs="Arial"/>
                <w:sz w:val="24"/>
                <w:szCs w:val="24"/>
              </w:rPr>
            </w:pPr>
          </w:p>
        </w:tc>
        <w:tc>
          <w:tcPr>
            <w:tcW w:w="490" w:type="dxa"/>
          </w:tcPr>
          <w:p w14:paraId="04E18E08" w14:textId="77777777" w:rsidR="006D2F9F" w:rsidRPr="003609B8" w:rsidRDefault="006D2F9F" w:rsidP="003609B8">
            <w:pPr>
              <w:rPr>
                <w:rFonts w:ascii="Arial" w:hAnsi="Arial" w:cs="Arial"/>
                <w:sz w:val="24"/>
                <w:szCs w:val="24"/>
              </w:rPr>
            </w:pPr>
          </w:p>
        </w:tc>
        <w:tc>
          <w:tcPr>
            <w:tcW w:w="567" w:type="dxa"/>
          </w:tcPr>
          <w:p w14:paraId="5C128C7D" w14:textId="77777777" w:rsidR="006D2F9F" w:rsidRPr="003609B8" w:rsidRDefault="006D2F9F" w:rsidP="003609B8">
            <w:pPr>
              <w:rPr>
                <w:rFonts w:ascii="Arial" w:hAnsi="Arial" w:cs="Arial"/>
                <w:sz w:val="24"/>
                <w:szCs w:val="24"/>
              </w:rPr>
            </w:pPr>
          </w:p>
        </w:tc>
        <w:tc>
          <w:tcPr>
            <w:tcW w:w="567" w:type="dxa"/>
          </w:tcPr>
          <w:p w14:paraId="4EA49178" w14:textId="77777777" w:rsidR="006D2F9F" w:rsidRPr="003609B8" w:rsidRDefault="006D2F9F" w:rsidP="003609B8">
            <w:pPr>
              <w:rPr>
                <w:rFonts w:ascii="Arial" w:hAnsi="Arial" w:cs="Arial"/>
                <w:sz w:val="24"/>
                <w:szCs w:val="24"/>
              </w:rPr>
            </w:pPr>
          </w:p>
        </w:tc>
      </w:tr>
      <w:tr w:rsidR="006D2F9F" w:rsidRPr="003609B8" w14:paraId="074D4D00" w14:textId="77777777" w:rsidTr="005D4170">
        <w:tc>
          <w:tcPr>
            <w:tcW w:w="6658" w:type="dxa"/>
          </w:tcPr>
          <w:p w14:paraId="7593951B" w14:textId="77777777" w:rsidR="006D2F9F" w:rsidRPr="003609B8" w:rsidRDefault="006D2F9F" w:rsidP="003609B8">
            <w:pPr>
              <w:rPr>
                <w:rFonts w:ascii="Arial" w:hAnsi="Arial" w:cs="Arial"/>
                <w:sz w:val="24"/>
                <w:szCs w:val="24"/>
              </w:rPr>
            </w:pPr>
            <w:r w:rsidRPr="003609B8">
              <w:rPr>
                <w:rFonts w:ascii="Arial" w:hAnsi="Arial" w:cs="Arial"/>
                <w:sz w:val="24"/>
                <w:szCs w:val="24"/>
              </w:rPr>
              <w:t>I can’t catch my breath</w:t>
            </w:r>
          </w:p>
        </w:tc>
        <w:tc>
          <w:tcPr>
            <w:tcW w:w="502" w:type="dxa"/>
          </w:tcPr>
          <w:p w14:paraId="39CC290A" w14:textId="77777777" w:rsidR="006D2F9F" w:rsidRPr="003609B8" w:rsidRDefault="006D2F9F" w:rsidP="003609B8">
            <w:pPr>
              <w:rPr>
                <w:rFonts w:ascii="Arial" w:hAnsi="Arial" w:cs="Arial"/>
                <w:sz w:val="24"/>
                <w:szCs w:val="24"/>
              </w:rPr>
            </w:pPr>
          </w:p>
        </w:tc>
        <w:tc>
          <w:tcPr>
            <w:tcW w:w="490" w:type="dxa"/>
          </w:tcPr>
          <w:p w14:paraId="684F44C4" w14:textId="77777777" w:rsidR="006D2F9F" w:rsidRPr="003609B8" w:rsidRDefault="006D2F9F" w:rsidP="003609B8">
            <w:pPr>
              <w:rPr>
                <w:rFonts w:ascii="Arial" w:hAnsi="Arial" w:cs="Arial"/>
                <w:sz w:val="24"/>
                <w:szCs w:val="24"/>
              </w:rPr>
            </w:pPr>
          </w:p>
        </w:tc>
        <w:tc>
          <w:tcPr>
            <w:tcW w:w="567" w:type="dxa"/>
          </w:tcPr>
          <w:p w14:paraId="440DEEC4" w14:textId="77777777" w:rsidR="006D2F9F" w:rsidRPr="003609B8" w:rsidRDefault="006D2F9F" w:rsidP="003609B8">
            <w:pPr>
              <w:rPr>
                <w:rFonts w:ascii="Arial" w:hAnsi="Arial" w:cs="Arial"/>
                <w:sz w:val="24"/>
                <w:szCs w:val="24"/>
              </w:rPr>
            </w:pPr>
          </w:p>
        </w:tc>
        <w:tc>
          <w:tcPr>
            <w:tcW w:w="567" w:type="dxa"/>
          </w:tcPr>
          <w:p w14:paraId="658DADB1" w14:textId="77777777" w:rsidR="006D2F9F" w:rsidRPr="003609B8" w:rsidRDefault="006D2F9F" w:rsidP="003609B8">
            <w:pPr>
              <w:rPr>
                <w:rFonts w:ascii="Arial" w:hAnsi="Arial" w:cs="Arial"/>
                <w:sz w:val="24"/>
                <w:szCs w:val="24"/>
              </w:rPr>
            </w:pPr>
          </w:p>
        </w:tc>
      </w:tr>
      <w:tr w:rsidR="006D2F9F" w:rsidRPr="003609B8" w14:paraId="68F9DCB1" w14:textId="77777777" w:rsidTr="005D4170">
        <w:tc>
          <w:tcPr>
            <w:tcW w:w="6658" w:type="dxa"/>
          </w:tcPr>
          <w:p w14:paraId="3B8FA97B" w14:textId="77777777" w:rsidR="006D2F9F" w:rsidRPr="003609B8" w:rsidRDefault="006D2F9F" w:rsidP="003609B8">
            <w:pPr>
              <w:rPr>
                <w:rFonts w:ascii="Arial" w:hAnsi="Arial" w:cs="Arial"/>
                <w:sz w:val="24"/>
                <w:szCs w:val="24"/>
              </w:rPr>
            </w:pPr>
            <w:r w:rsidRPr="003609B8">
              <w:rPr>
                <w:rFonts w:ascii="Arial" w:hAnsi="Arial" w:cs="Arial"/>
                <w:sz w:val="24"/>
                <w:szCs w:val="24"/>
              </w:rPr>
              <w:t>I feel that the air is stuffy, as if not enough air in the room</w:t>
            </w:r>
          </w:p>
        </w:tc>
        <w:tc>
          <w:tcPr>
            <w:tcW w:w="502" w:type="dxa"/>
          </w:tcPr>
          <w:p w14:paraId="11659B2B" w14:textId="77777777" w:rsidR="006D2F9F" w:rsidRPr="003609B8" w:rsidRDefault="006D2F9F" w:rsidP="003609B8">
            <w:pPr>
              <w:rPr>
                <w:rFonts w:ascii="Arial" w:hAnsi="Arial" w:cs="Arial"/>
                <w:sz w:val="24"/>
                <w:szCs w:val="24"/>
              </w:rPr>
            </w:pPr>
          </w:p>
        </w:tc>
        <w:tc>
          <w:tcPr>
            <w:tcW w:w="490" w:type="dxa"/>
          </w:tcPr>
          <w:p w14:paraId="01FE7F0A" w14:textId="77777777" w:rsidR="006D2F9F" w:rsidRPr="003609B8" w:rsidRDefault="006D2F9F" w:rsidP="003609B8">
            <w:pPr>
              <w:rPr>
                <w:rFonts w:ascii="Arial" w:hAnsi="Arial" w:cs="Arial"/>
                <w:sz w:val="24"/>
                <w:szCs w:val="24"/>
              </w:rPr>
            </w:pPr>
          </w:p>
        </w:tc>
        <w:tc>
          <w:tcPr>
            <w:tcW w:w="567" w:type="dxa"/>
          </w:tcPr>
          <w:p w14:paraId="1B5C61E0" w14:textId="77777777" w:rsidR="006D2F9F" w:rsidRPr="003609B8" w:rsidRDefault="006D2F9F" w:rsidP="003609B8">
            <w:pPr>
              <w:rPr>
                <w:rFonts w:ascii="Arial" w:hAnsi="Arial" w:cs="Arial"/>
                <w:sz w:val="24"/>
                <w:szCs w:val="24"/>
              </w:rPr>
            </w:pPr>
          </w:p>
        </w:tc>
        <w:tc>
          <w:tcPr>
            <w:tcW w:w="567" w:type="dxa"/>
          </w:tcPr>
          <w:p w14:paraId="42238D8B" w14:textId="77777777" w:rsidR="006D2F9F" w:rsidRPr="003609B8" w:rsidRDefault="006D2F9F" w:rsidP="003609B8">
            <w:pPr>
              <w:rPr>
                <w:rFonts w:ascii="Arial" w:hAnsi="Arial" w:cs="Arial"/>
                <w:sz w:val="24"/>
                <w:szCs w:val="24"/>
              </w:rPr>
            </w:pPr>
          </w:p>
        </w:tc>
      </w:tr>
      <w:tr w:rsidR="006D2F9F" w:rsidRPr="003609B8" w14:paraId="6A5EC994" w14:textId="77777777" w:rsidTr="005D4170">
        <w:tc>
          <w:tcPr>
            <w:tcW w:w="6658" w:type="dxa"/>
          </w:tcPr>
          <w:p w14:paraId="54947247"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I get breathless even when I am resting </w:t>
            </w:r>
          </w:p>
        </w:tc>
        <w:tc>
          <w:tcPr>
            <w:tcW w:w="502" w:type="dxa"/>
          </w:tcPr>
          <w:p w14:paraId="5DF0F0EC" w14:textId="77777777" w:rsidR="006D2F9F" w:rsidRPr="003609B8" w:rsidRDefault="006D2F9F" w:rsidP="003609B8">
            <w:pPr>
              <w:rPr>
                <w:rFonts w:ascii="Arial" w:hAnsi="Arial" w:cs="Arial"/>
                <w:sz w:val="24"/>
                <w:szCs w:val="24"/>
              </w:rPr>
            </w:pPr>
          </w:p>
        </w:tc>
        <w:tc>
          <w:tcPr>
            <w:tcW w:w="490" w:type="dxa"/>
          </w:tcPr>
          <w:p w14:paraId="7F57737C" w14:textId="77777777" w:rsidR="006D2F9F" w:rsidRPr="003609B8" w:rsidRDefault="006D2F9F" w:rsidP="003609B8">
            <w:pPr>
              <w:rPr>
                <w:rFonts w:ascii="Arial" w:hAnsi="Arial" w:cs="Arial"/>
                <w:sz w:val="24"/>
                <w:szCs w:val="24"/>
              </w:rPr>
            </w:pPr>
          </w:p>
        </w:tc>
        <w:tc>
          <w:tcPr>
            <w:tcW w:w="567" w:type="dxa"/>
          </w:tcPr>
          <w:p w14:paraId="58F64F83" w14:textId="77777777" w:rsidR="006D2F9F" w:rsidRPr="003609B8" w:rsidRDefault="006D2F9F" w:rsidP="003609B8">
            <w:pPr>
              <w:rPr>
                <w:rFonts w:ascii="Arial" w:hAnsi="Arial" w:cs="Arial"/>
                <w:sz w:val="24"/>
                <w:szCs w:val="24"/>
              </w:rPr>
            </w:pPr>
          </w:p>
        </w:tc>
        <w:tc>
          <w:tcPr>
            <w:tcW w:w="567" w:type="dxa"/>
          </w:tcPr>
          <w:p w14:paraId="7C552AFB" w14:textId="77777777" w:rsidR="006D2F9F" w:rsidRPr="003609B8" w:rsidRDefault="006D2F9F" w:rsidP="003609B8">
            <w:pPr>
              <w:rPr>
                <w:rFonts w:ascii="Arial" w:hAnsi="Arial" w:cs="Arial"/>
                <w:sz w:val="24"/>
                <w:szCs w:val="24"/>
              </w:rPr>
            </w:pPr>
          </w:p>
        </w:tc>
      </w:tr>
      <w:tr w:rsidR="006D2F9F" w:rsidRPr="003609B8" w14:paraId="2E6FDBF8" w14:textId="77777777" w:rsidTr="005D4170">
        <w:tc>
          <w:tcPr>
            <w:tcW w:w="6658" w:type="dxa"/>
          </w:tcPr>
          <w:p w14:paraId="51683045" w14:textId="77777777" w:rsidR="006D2F9F" w:rsidRPr="003609B8" w:rsidRDefault="006D2F9F" w:rsidP="003609B8">
            <w:pPr>
              <w:rPr>
                <w:rFonts w:ascii="Arial" w:hAnsi="Arial" w:cs="Arial"/>
                <w:sz w:val="24"/>
                <w:szCs w:val="24"/>
              </w:rPr>
            </w:pPr>
            <w:r w:rsidRPr="003609B8">
              <w:rPr>
                <w:rFonts w:ascii="Arial" w:hAnsi="Arial" w:cs="Arial"/>
                <w:sz w:val="24"/>
                <w:szCs w:val="24"/>
              </w:rPr>
              <w:t>My breath feels like it does not go in all the way</w:t>
            </w:r>
          </w:p>
        </w:tc>
        <w:tc>
          <w:tcPr>
            <w:tcW w:w="502" w:type="dxa"/>
          </w:tcPr>
          <w:p w14:paraId="2510AA6C" w14:textId="77777777" w:rsidR="006D2F9F" w:rsidRPr="003609B8" w:rsidRDefault="006D2F9F" w:rsidP="003609B8">
            <w:pPr>
              <w:rPr>
                <w:rFonts w:ascii="Arial" w:hAnsi="Arial" w:cs="Arial"/>
                <w:sz w:val="24"/>
                <w:szCs w:val="24"/>
              </w:rPr>
            </w:pPr>
          </w:p>
        </w:tc>
        <w:tc>
          <w:tcPr>
            <w:tcW w:w="490" w:type="dxa"/>
          </w:tcPr>
          <w:p w14:paraId="0B66C588" w14:textId="77777777" w:rsidR="006D2F9F" w:rsidRPr="003609B8" w:rsidRDefault="006D2F9F" w:rsidP="003609B8">
            <w:pPr>
              <w:rPr>
                <w:rFonts w:ascii="Arial" w:hAnsi="Arial" w:cs="Arial"/>
                <w:sz w:val="24"/>
                <w:szCs w:val="24"/>
              </w:rPr>
            </w:pPr>
          </w:p>
        </w:tc>
        <w:tc>
          <w:tcPr>
            <w:tcW w:w="567" w:type="dxa"/>
          </w:tcPr>
          <w:p w14:paraId="00B4B326" w14:textId="77777777" w:rsidR="006D2F9F" w:rsidRPr="003609B8" w:rsidRDefault="006D2F9F" w:rsidP="003609B8">
            <w:pPr>
              <w:rPr>
                <w:rFonts w:ascii="Arial" w:hAnsi="Arial" w:cs="Arial"/>
                <w:sz w:val="24"/>
                <w:szCs w:val="24"/>
              </w:rPr>
            </w:pPr>
          </w:p>
        </w:tc>
        <w:tc>
          <w:tcPr>
            <w:tcW w:w="567" w:type="dxa"/>
          </w:tcPr>
          <w:p w14:paraId="2F4969E2" w14:textId="77777777" w:rsidR="006D2F9F" w:rsidRPr="003609B8" w:rsidRDefault="006D2F9F" w:rsidP="003609B8">
            <w:pPr>
              <w:rPr>
                <w:rFonts w:ascii="Arial" w:hAnsi="Arial" w:cs="Arial"/>
                <w:sz w:val="24"/>
                <w:szCs w:val="24"/>
              </w:rPr>
            </w:pPr>
          </w:p>
        </w:tc>
      </w:tr>
      <w:tr w:rsidR="006D2F9F" w:rsidRPr="003609B8" w14:paraId="4DE4BC99" w14:textId="77777777" w:rsidTr="005D4170">
        <w:tc>
          <w:tcPr>
            <w:tcW w:w="6658" w:type="dxa"/>
          </w:tcPr>
          <w:p w14:paraId="14568869" w14:textId="77777777" w:rsidR="006D2F9F" w:rsidRPr="003609B8" w:rsidRDefault="006D2F9F" w:rsidP="003609B8">
            <w:pPr>
              <w:rPr>
                <w:rFonts w:ascii="Arial" w:hAnsi="Arial" w:cs="Arial"/>
                <w:sz w:val="24"/>
                <w:szCs w:val="24"/>
              </w:rPr>
            </w:pPr>
            <w:r w:rsidRPr="003609B8">
              <w:rPr>
                <w:rFonts w:ascii="Arial" w:hAnsi="Arial" w:cs="Arial"/>
                <w:sz w:val="24"/>
                <w:szCs w:val="24"/>
              </w:rPr>
              <w:t>My breath feels like it does not go out all the way</w:t>
            </w:r>
          </w:p>
        </w:tc>
        <w:tc>
          <w:tcPr>
            <w:tcW w:w="502" w:type="dxa"/>
          </w:tcPr>
          <w:p w14:paraId="56BBCEAA" w14:textId="77777777" w:rsidR="006D2F9F" w:rsidRPr="003609B8" w:rsidRDefault="006D2F9F" w:rsidP="003609B8">
            <w:pPr>
              <w:rPr>
                <w:rFonts w:ascii="Arial" w:hAnsi="Arial" w:cs="Arial"/>
                <w:sz w:val="24"/>
                <w:szCs w:val="24"/>
              </w:rPr>
            </w:pPr>
          </w:p>
        </w:tc>
        <w:tc>
          <w:tcPr>
            <w:tcW w:w="490" w:type="dxa"/>
          </w:tcPr>
          <w:p w14:paraId="7DF43FE2" w14:textId="77777777" w:rsidR="006D2F9F" w:rsidRPr="003609B8" w:rsidRDefault="006D2F9F" w:rsidP="003609B8">
            <w:pPr>
              <w:rPr>
                <w:rFonts w:ascii="Arial" w:hAnsi="Arial" w:cs="Arial"/>
                <w:sz w:val="24"/>
                <w:szCs w:val="24"/>
              </w:rPr>
            </w:pPr>
          </w:p>
        </w:tc>
        <w:tc>
          <w:tcPr>
            <w:tcW w:w="567" w:type="dxa"/>
          </w:tcPr>
          <w:p w14:paraId="1E43CDD2" w14:textId="77777777" w:rsidR="006D2F9F" w:rsidRPr="003609B8" w:rsidRDefault="006D2F9F" w:rsidP="003609B8">
            <w:pPr>
              <w:rPr>
                <w:rFonts w:ascii="Arial" w:hAnsi="Arial" w:cs="Arial"/>
                <w:sz w:val="24"/>
                <w:szCs w:val="24"/>
              </w:rPr>
            </w:pPr>
          </w:p>
        </w:tc>
        <w:tc>
          <w:tcPr>
            <w:tcW w:w="567" w:type="dxa"/>
          </w:tcPr>
          <w:p w14:paraId="2A3BA990" w14:textId="77777777" w:rsidR="006D2F9F" w:rsidRPr="003609B8" w:rsidRDefault="006D2F9F" w:rsidP="003609B8">
            <w:pPr>
              <w:rPr>
                <w:rFonts w:ascii="Arial" w:hAnsi="Arial" w:cs="Arial"/>
                <w:sz w:val="24"/>
                <w:szCs w:val="24"/>
              </w:rPr>
            </w:pPr>
          </w:p>
        </w:tc>
      </w:tr>
      <w:tr w:rsidR="006D2F9F" w:rsidRPr="003609B8" w14:paraId="42986890" w14:textId="77777777" w:rsidTr="005D4170">
        <w:tc>
          <w:tcPr>
            <w:tcW w:w="6658" w:type="dxa"/>
          </w:tcPr>
          <w:p w14:paraId="5B2417C4" w14:textId="77777777" w:rsidR="006D2F9F" w:rsidRPr="003609B8" w:rsidRDefault="006D2F9F" w:rsidP="003609B8">
            <w:pPr>
              <w:rPr>
                <w:rFonts w:ascii="Arial" w:hAnsi="Arial" w:cs="Arial"/>
                <w:sz w:val="24"/>
                <w:szCs w:val="24"/>
              </w:rPr>
            </w:pPr>
            <w:r w:rsidRPr="003609B8">
              <w:rPr>
                <w:rFonts w:ascii="Arial" w:hAnsi="Arial" w:cs="Arial"/>
                <w:sz w:val="24"/>
                <w:szCs w:val="24"/>
              </w:rPr>
              <w:t>My breathing is heavy</w:t>
            </w:r>
          </w:p>
        </w:tc>
        <w:tc>
          <w:tcPr>
            <w:tcW w:w="502" w:type="dxa"/>
          </w:tcPr>
          <w:p w14:paraId="12B0A069" w14:textId="77777777" w:rsidR="006D2F9F" w:rsidRPr="003609B8" w:rsidRDefault="006D2F9F" w:rsidP="003609B8">
            <w:pPr>
              <w:rPr>
                <w:rFonts w:ascii="Arial" w:hAnsi="Arial" w:cs="Arial"/>
                <w:sz w:val="24"/>
                <w:szCs w:val="24"/>
              </w:rPr>
            </w:pPr>
          </w:p>
        </w:tc>
        <w:tc>
          <w:tcPr>
            <w:tcW w:w="490" w:type="dxa"/>
          </w:tcPr>
          <w:p w14:paraId="1D068655" w14:textId="77777777" w:rsidR="006D2F9F" w:rsidRPr="003609B8" w:rsidRDefault="006D2F9F" w:rsidP="003609B8">
            <w:pPr>
              <w:rPr>
                <w:rFonts w:ascii="Arial" w:hAnsi="Arial" w:cs="Arial"/>
                <w:sz w:val="24"/>
                <w:szCs w:val="24"/>
              </w:rPr>
            </w:pPr>
          </w:p>
        </w:tc>
        <w:tc>
          <w:tcPr>
            <w:tcW w:w="567" w:type="dxa"/>
          </w:tcPr>
          <w:p w14:paraId="1E5C2879" w14:textId="77777777" w:rsidR="006D2F9F" w:rsidRPr="003609B8" w:rsidRDefault="006D2F9F" w:rsidP="003609B8">
            <w:pPr>
              <w:rPr>
                <w:rFonts w:ascii="Arial" w:hAnsi="Arial" w:cs="Arial"/>
                <w:sz w:val="24"/>
                <w:szCs w:val="24"/>
              </w:rPr>
            </w:pPr>
          </w:p>
        </w:tc>
        <w:tc>
          <w:tcPr>
            <w:tcW w:w="567" w:type="dxa"/>
          </w:tcPr>
          <w:p w14:paraId="50896945" w14:textId="77777777" w:rsidR="006D2F9F" w:rsidRPr="003609B8" w:rsidRDefault="006D2F9F" w:rsidP="003609B8">
            <w:pPr>
              <w:rPr>
                <w:rFonts w:ascii="Arial" w:hAnsi="Arial" w:cs="Arial"/>
                <w:sz w:val="24"/>
                <w:szCs w:val="24"/>
              </w:rPr>
            </w:pPr>
          </w:p>
        </w:tc>
      </w:tr>
      <w:tr w:rsidR="006D2F9F" w:rsidRPr="003609B8" w14:paraId="2015DCA9" w14:textId="77777777" w:rsidTr="005D4170">
        <w:tc>
          <w:tcPr>
            <w:tcW w:w="6658" w:type="dxa"/>
          </w:tcPr>
          <w:p w14:paraId="6BF036C0"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I feel that I am breathing more </w:t>
            </w:r>
          </w:p>
        </w:tc>
        <w:tc>
          <w:tcPr>
            <w:tcW w:w="502" w:type="dxa"/>
          </w:tcPr>
          <w:p w14:paraId="797146CD" w14:textId="77777777" w:rsidR="006D2F9F" w:rsidRPr="003609B8" w:rsidRDefault="006D2F9F" w:rsidP="003609B8">
            <w:pPr>
              <w:rPr>
                <w:rFonts w:ascii="Arial" w:hAnsi="Arial" w:cs="Arial"/>
                <w:sz w:val="24"/>
                <w:szCs w:val="24"/>
              </w:rPr>
            </w:pPr>
          </w:p>
        </w:tc>
        <w:tc>
          <w:tcPr>
            <w:tcW w:w="490" w:type="dxa"/>
          </w:tcPr>
          <w:p w14:paraId="09B62BC6" w14:textId="77777777" w:rsidR="006D2F9F" w:rsidRPr="003609B8" w:rsidRDefault="006D2F9F" w:rsidP="003609B8">
            <w:pPr>
              <w:rPr>
                <w:rFonts w:ascii="Arial" w:hAnsi="Arial" w:cs="Arial"/>
                <w:sz w:val="24"/>
                <w:szCs w:val="24"/>
              </w:rPr>
            </w:pPr>
          </w:p>
        </w:tc>
        <w:tc>
          <w:tcPr>
            <w:tcW w:w="567" w:type="dxa"/>
          </w:tcPr>
          <w:p w14:paraId="2CBA03CD" w14:textId="77777777" w:rsidR="006D2F9F" w:rsidRPr="003609B8" w:rsidRDefault="006D2F9F" w:rsidP="003609B8">
            <w:pPr>
              <w:rPr>
                <w:rFonts w:ascii="Arial" w:hAnsi="Arial" w:cs="Arial"/>
                <w:sz w:val="24"/>
                <w:szCs w:val="24"/>
              </w:rPr>
            </w:pPr>
          </w:p>
        </w:tc>
        <w:tc>
          <w:tcPr>
            <w:tcW w:w="567" w:type="dxa"/>
          </w:tcPr>
          <w:p w14:paraId="7730A423" w14:textId="77777777" w:rsidR="006D2F9F" w:rsidRPr="003609B8" w:rsidRDefault="006D2F9F" w:rsidP="003609B8">
            <w:pPr>
              <w:rPr>
                <w:rFonts w:ascii="Arial" w:hAnsi="Arial" w:cs="Arial"/>
                <w:sz w:val="24"/>
                <w:szCs w:val="24"/>
              </w:rPr>
            </w:pPr>
          </w:p>
        </w:tc>
      </w:tr>
      <w:tr w:rsidR="006D2F9F" w:rsidRPr="003609B8" w14:paraId="68CE447C" w14:textId="77777777" w:rsidTr="005D4170">
        <w:tc>
          <w:tcPr>
            <w:tcW w:w="6658" w:type="dxa"/>
          </w:tcPr>
          <w:p w14:paraId="01BF024F" w14:textId="77777777" w:rsidR="006D2F9F" w:rsidRPr="003609B8" w:rsidRDefault="006D2F9F" w:rsidP="003609B8">
            <w:pPr>
              <w:rPr>
                <w:rFonts w:ascii="Arial" w:hAnsi="Arial" w:cs="Arial"/>
                <w:sz w:val="24"/>
                <w:szCs w:val="24"/>
              </w:rPr>
            </w:pPr>
            <w:r w:rsidRPr="003609B8">
              <w:rPr>
                <w:rFonts w:ascii="Arial" w:hAnsi="Arial" w:cs="Arial"/>
                <w:sz w:val="24"/>
                <w:szCs w:val="24"/>
              </w:rPr>
              <w:t>My breathing requires work</w:t>
            </w:r>
          </w:p>
        </w:tc>
        <w:tc>
          <w:tcPr>
            <w:tcW w:w="502" w:type="dxa"/>
          </w:tcPr>
          <w:p w14:paraId="17C84C0C" w14:textId="77777777" w:rsidR="006D2F9F" w:rsidRPr="003609B8" w:rsidRDefault="006D2F9F" w:rsidP="003609B8">
            <w:pPr>
              <w:rPr>
                <w:rFonts w:ascii="Arial" w:hAnsi="Arial" w:cs="Arial"/>
                <w:sz w:val="24"/>
                <w:szCs w:val="24"/>
              </w:rPr>
            </w:pPr>
          </w:p>
        </w:tc>
        <w:tc>
          <w:tcPr>
            <w:tcW w:w="490" w:type="dxa"/>
          </w:tcPr>
          <w:p w14:paraId="7A1A1670" w14:textId="77777777" w:rsidR="006D2F9F" w:rsidRPr="003609B8" w:rsidRDefault="006D2F9F" w:rsidP="003609B8">
            <w:pPr>
              <w:rPr>
                <w:rFonts w:ascii="Arial" w:hAnsi="Arial" w:cs="Arial"/>
                <w:sz w:val="24"/>
                <w:szCs w:val="24"/>
              </w:rPr>
            </w:pPr>
          </w:p>
        </w:tc>
        <w:tc>
          <w:tcPr>
            <w:tcW w:w="567" w:type="dxa"/>
          </w:tcPr>
          <w:p w14:paraId="55DBD2BA" w14:textId="77777777" w:rsidR="006D2F9F" w:rsidRPr="003609B8" w:rsidRDefault="006D2F9F" w:rsidP="003609B8">
            <w:pPr>
              <w:rPr>
                <w:rFonts w:ascii="Arial" w:hAnsi="Arial" w:cs="Arial"/>
                <w:sz w:val="24"/>
                <w:szCs w:val="24"/>
              </w:rPr>
            </w:pPr>
          </w:p>
        </w:tc>
        <w:tc>
          <w:tcPr>
            <w:tcW w:w="567" w:type="dxa"/>
          </w:tcPr>
          <w:p w14:paraId="6D301624" w14:textId="77777777" w:rsidR="006D2F9F" w:rsidRPr="003609B8" w:rsidRDefault="006D2F9F" w:rsidP="003609B8">
            <w:pPr>
              <w:rPr>
                <w:rFonts w:ascii="Arial" w:hAnsi="Arial" w:cs="Arial"/>
                <w:sz w:val="24"/>
                <w:szCs w:val="24"/>
              </w:rPr>
            </w:pPr>
          </w:p>
        </w:tc>
      </w:tr>
      <w:tr w:rsidR="006D2F9F" w:rsidRPr="003609B8" w14:paraId="610324AF" w14:textId="77777777" w:rsidTr="005D4170">
        <w:tc>
          <w:tcPr>
            <w:tcW w:w="6658" w:type="dxa"/>
          </w:tcPr>
          <w:p w14:paraId="4C2627FB" w14:textId="77777777" w:rsidR="006D2F9F" w:rsidRPr="003609B8" w:rsidRDefault="006D2F9F" w:rsidP="003609B8">
            <w:pPr>
              <w:rPr>
                <w:rFonts w:ascii="Arial" w:hAnsi="Arial" w:cs="Arial"/>
                <w:sz w:val="24"/>
                <w:szCs w:val="24"/>
              </w:rPr>
            </w:pPr>
            <w:r w:rsidRPr="003609B8">
              <w:rPr>
                <w:rFonts w:ascii="Arial" w:hAnsi="Arial" w:cs="Arial"/>
                <w:sz w:val="24"/>
                <w:szCs w:val="24"/>
              </w:rPr>
              <w:t>My breathing requires effort</w:t>
            </w:r>
          </w:p>
        </w:tc>
        <w:tc>
          <w:tcPr>
            <w:tcW w:w="502" w:type="dxa"/>
          </w:tcPr>
          <w:p w14:paraId="6ED8A757" w14:textId="77777777" w:rsidR="006D2F9F" w:rsidRPr="003609B8" w:rsidRDefault="006D2F9F" w:rsidP="003609B8">
            <w:pPr>
              <w:rPr>
                <w:rFonts w:ascii="Arial" w:hAnsi="Arial" w:cs="Arial"/>
                <w:sz w:val="24"/>
                <w:szCs w:val="24"/>
              </w:rPr>
            </w:pPr>
          </w:p>
        </w:tc>
        <w:tc>
          <w:tcPr>
            <w:tcW w:w="490" w:type="dxa"/>
          </w:tcPr>
          <w:p w14:paraId="0898A8AC" w14:textId="77777777" w:rsidR="006D2F9F" w:rsidRPr="003609B8" w:rsidRDefault="006D2F9F" w:rsidP="003609B8">
            <w:pPr>
              <w:rPr>
                <w:rFonts w:ascii="Arial" w:hAnsi="Arial" w:cs="Arial"/>
                <w:sz w:val="24"/>
                <w:szCs w:val="24"/>
              </w:rPr>
            </w:pPr>
          </w:p>
        </w:tc>
        <w:tc>
          <w:tcPr>
            <w:tcW w:w="567" w:type="dxa"/>
          </w:tcPr>
          <w:p w14:paraId="638B8FE5" w14:textId="77777777" w:rsidR="006D2F9F" w:rsidRPr="003609B8" w:rsidRDefault="006D2F9F" w:rsidP="003609B8">
            <w:pPr>
              <w:rPr>
                <w:rFonts w:ascii="Arial" w:hAnsi="Arial" w:cs="Arial"/>
                <w:sz w:val="24"/>
                <w:szCs w:val="24"/>
              </w:rPr>
            </w:pPr>
          </w:p>
        </w:tc>
        <w:tc>
          <w:tcPr>
            <w:tcW w:w="567" w:type="dxa"/>
          </w:tcPr>
          <w:p w14:paraId="7C1C33FB" w14:textId="77777777" w:rsidR="006D2F9F" w:rsidRPr="003609B8" w:rsidRDefault="006D2F9F" w:rsidP="003609B8">
            <w:pPr>
              <w:rPr>
                <w:rFonts w:ascii="Arial" w:hAnsi="Arial" w:cs="Arial"/>
                <w:sz w:val="24"/>
                <w:szCs w:val="24"/>
              </w:rPr>
            </w:pPr>
          </w:p>
        </w:tc>
      </w:tr>
      <w:tr w:rsidR="006D2F9F" w:rsidRPr="003609B8" w14:paraId="32DA4970" w14:textId="77777777" w:rsidTr="005D4170">
        <w:tc>
          <w:tcPr>
            <w:tcW w:w="6658" w:type="dxa"/>
          </w:tcPr>
          <w:p w14:paraId="50A33B32" w14:textId="77777777" w:rsidR="006D2F9F" w:rsidRPr="003609B8" w:rsidRDefault="006D2F9F" w:rsidP="003609B8">
            <w:pPr>
              <w:rPr>
                <w:rFonts w:ascii="Arial" w:hAnsi="Arial" w:cs="Arial"/>
                <w:sz w:val="24"/>
                <w:szCs w:val="24"/>
              </w:rPr>
            </w:pPr>
            <w:r w:rsidRPr="003609B8">
              <w:rPr>
                <w:rFonts w:ascii="Arial" w:hAnsi="Arial" w:cs="Arial"/>
                <w:sz w:val="24"/>
                <w:szCs w:val="24"/>
              </w:rPr>
              <w:t>I find myself breathing through my mouth during the day</w:t>
            </w:r>
          </w:p>
        </w:tc>
        <w:tc>
          <w:tcPr>
            <w:tcW w:w="502" w:type="dxa"/>
          </w:tcPr>
          <w:p w14:paraId="2122BD0A" w14:textId="77777777" w:rsidR="006D2F9F" w:rsidRPr="003609B8" w:rsidRDefault="006D2F9F" w:rsidP="003609B8">
            <w:pPr>
              <w:rPr>
                <w:rFonts w:ascii="Arial" w:hAnsi="Arial" w:cs="Arial"/>
                <w:sz w:val="24"/>
                <w:szCs w:val="24"/>
              </w:rPr>
            </w:pPr>
          </w:p>
        </w:tc>
        <w:tc>
          <w:tcPr>
            <w:tcW w:w="490" w:type="dxa"/>
          </w:tcPr>
          <w:p w14:paraId="4CBAF43C" w14:textId="77777777" w:rsidR="006D2F9F" w:rsidRPr="003609B8" w:rsidRDefault="006D2F9F" w:rsidP="003609B8">
            <w:pPr>
              <w:rPr>
                <w:rFonts w:ascii="Arial" w:hAnsi="Arial" w:cs="Arial"/>
                <w:sz w:val="24"/>
                <w:szCs w:val="24"/>
              </w:rPr>
            </w:pPr>
          </w:p>
        </w:tc>
        <w:tc>
          <w:tcPr>
            <w:tcW w:w="567" w:type="dxa"/>
          </w:tcPr>
          <w:p w14:paraId="3B388634" w14:textId="77777777" w:rsidR="006D2F9F" w:rsidRPr="003609B8" w:rsidRDefault="006D2F9F" w:rsidP="003609B8">
            <w:pPr>
              <w:rPr>
                <w:rFonts w:ascii="Arial" w:hAnsi="Arial" w:cs="Arial"/>
                <w:sz w:val="24"/>
                <w:szCs w:val="24"/>
              </w:rPr>
            </w:pPr>
          </w:p>
        </w:tc>
        <w:tc>
          <w:tcPr>
            <w:tcW w:w="567" w:type="dxa"/>
          </w:tcPr>
          <w:p w14:paraId="02813BA8" w14:textId="77777777" w:rsidR="006D2F9F" w:rsidRPr="003609B8" w:rsidRDefault="006D2F9F" w:rsidP="003609B8">
            <w:pPr>
              <w:rPr>
                <w:rFonts w:ascii="Arial" w:hAnsi="Arial" w:cs="Arial"/>
                <w:sz w:val="24"/>
                <w:szCs w:val="24"/>
              </w:rPr>
            </w:pPr>
          </w:p>
        </w:tc>
      </w:tr>
      <w:tr w:rsidR="006D2F9F" w:rsidRPr="003609B8" w14:paraId="6EEBF5A7" w14:textId="77777777" w:rsidTr="005D4170">
        <w:tc>
          <w:tcPr>
            <w:tcW w:w="6658" w:type="dxa"/>
          </w:tcPr>
          <w:p w14:paraId="7B402A5F" w14:textId="77777777" w:rsidR="006D2F9F" w:rsidRPr="003609B8" w:rsidRDefault="006D2F9F" w:rsidP="003609B8">
            <w:pPr>
              <w:rPr>
                <w:rFonts w:ascii="Arial" w:hAnsi="Arial" w:cs="Arial"/>
                <w:sz w:val="24"/>
                <w:szCs w:val="24"/>
              </w:rPr>
            </w:pPr>
            <w:r w:rsidRPr="003609B8">
              <w:rPr>
                <w:rFonts w:ascii="Arial" w:hAnsi="Arial" w:cs="Arial"/>
                <w:sz w:val="24"/>
                <w:szCs w:val="24"/>
              </w:rPr>
              <w:t>I breathe through my mouth at night while I sleep</w:t>
            </w:r>
          </w:p>
        </w:tc>
        <w:tc>
          <w:tcPr>
            <w:tcW w:w="502" w:type="dxa"/>
          </w:tcPr>
          <w:p w14:paraId="67A689CD" w14:textId="77777777" w:rsidR="006D2F9F" w:rsidRPr="003609B8" w:rsidRDefault="006D2F9F" w:rsidP="003609B8">
            <w:pPr>
              <w:rPr>
                <w:rFonts w:ascii="Arial" w:hAnsi="Arial" w:cs="Arial"/>
                <w:sz w:val="24"/>
                <w:szCs w:val="24"/>
              </w:rPr>
            </w:pPr>
          </w:p>
        </w:tc>
        <w:tc>
          <w:tcPr>
            <w:tcW w:w="490" w:type="dxa"/>
          </w:tcPr>
          <w:p w14:paraId="7B017115" w14:textId="77777777" w:rsidR="006D2F9F" w:rsidRPr="003609B8" w:rsidRDefault="006D2F9F" w:rsidP="003609B8">
            <w:pPr>
              <w:rPr>
                <w:rFonts w:ascii="Arial" w:hAnsi="Arial" w:cs="Arial"/>
                <w:sz w:val="24"/>
                <w:szCs w:val="24"/>
              </w:rPr>
            </w:pPr>
          </w:p>
        </w:tc>
        <w:tc>
          <w:tcPr>
            <w:tcW w:w="567" w:type="dxa"/>
          </w:tcPr>
          <w:p w14:paraId="015C3D40" w14:textId="77777777" w:rsidR="006D2F9F" w:rsidRPr="003609B8" w:rsidRDefault="006D2F9F" w:rsidP="003609B8">
            <w:pPr>
              <w:rPr>
                <w:rFonts w:ascii="Arial" w:hAnsi="Arial" w:cs="Arial"/>
                <w:sz w:val="24"/>
                <w:szCs w:val="24"/>
              </w:rPr>
            </w:pPr>
          </w:p>
        </w:tc>
        <w:tc>
          <w:tcPr>
            <w:tcW w:w="567" w:type="dxa"/>
          </w:tcPr>
          <w:p w14:paraId="4AA67539" w14:textId="77777777" w:rsidR="006D2F9F" w:rsidRPr="003609B8" w:rsidRDefault="006D2F9F" w:rsidP="003609B8">
            <w:pPr>
              <w:rPr>
                <w:rFonts w:ascii="Arial" w:hAnsi="Arial" w:cs="Arial"/>
                <w:sz w:val="24"/>
                <w:szCs w:val="24"/>
              </w:rPr>
            </w:pPr>
          </w:p>
        </w:tc>
      </w:tr>
      <w:tr w:rsidR="006D2F9F" w:rsidRPr="003609B8" w14:paraId="3BB47C05" w14:textId="77777777" w:rsidTr="005D4170">
        <w:tc>
          <w:tcPr>
            <w:tcW w:w="8217" w:type="dxa"/>
            <w:gridSpan w:val="4"/>
          </w:tcPr>
          <w:p w14:paraId="6D3C0D30"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Total </w:t>
            </w:r>
          </w:p>
        </w:tc>
        <w:tc>
          <w:tcPr>
            <w:tcW w:w="567" w:type="dxa"/>
          </w:tcPr>
          <w:p w14:paraId="33D2DEA7" w14:textId="77777777" w:rsidR="006D2F9F" w:rsidRPr="003609B8" w:rsidRDefault="006D2F9F" w:rsidP="003609B8">
            <w:pPr>
              <w:rPr>
                <w:rFonts w:ascii="Arial" w:hAnsi="Arial" w:cs="Arial"/>
                <w:sz w:val="24"/>
                <w:szCs w:val="24"/>
              </w:rPr>
            </w:pPr>
          </w:p>
        </w:tc>
      </w:tr>
      <w:tr w:rsidR="006D2F9F" w:rsidRPr="003609B8" w14:paraId="145C3A41" w14:textId="77777777" w:rsidTr="005D4170">
        <w:tc>
          <w:tcPr>
            <w:tcW w:w="8784" w:type="dxa"/>
            <w:gridSpan w:val="5"/>
          </w:tcPr>
          <w:p w14:paraId="16068D02" w14:textId="77777777" w:rsidR="006D2F9F" w:rsidRPr="003609B8" w:rsidRDefault="006D2F9F" w:rsidP="003609B8">
            <w:pPr>
              <w:rPr>
                <w:rFonts w:ascii="Arial" w:hAnsi="Arial" w:cs="Arial"/>
                <w:sz w:val="24"/>
                <w:szCs w:val="24"/>
              </w:rPr>
            </w:pPr>
            <w:r w:rsidRPr="003609B8">
              <w:rPr>
                <w:rFonts w:ascii="Arial" w:hAnsi="Arial" w:cs="Arial"/>
                <w:sz w:val="24"/>
                <w:szCs w:val="24"/>
              </w:rPr>
              <w:t>A score greater than 11 may indicate problems with breathing</w:t>
            </w:r>
          </w:p>
        </w:tc>
      </w:tr>
    </w:tbl>
    <w:p w14:paraId="31338FC1" w14:textId="77777777" w:rsidR="006D2F9F" w:rsidRPr="003609B8" w:rsidRDefault="006D2F9F" w:rsidP="003609B8">
      <w:pPr>
        <w:rPr>
          <w:rFonts w:ascii="Arial" w:hAnsi="Arial" w:cs="Arial"/>
          <w:sz w:val="24"/>
          <w:szCs w:val="24"/>
        </w:rPr>
      </w:pPr>
      <w:r w:rsidRPr="003609B8">
        <w:rPr>
          <w:rFonts w:ascii="Arial" w:hAnsi="Arial" w:cs="Arial"/>
          <w:sz w:val="24"/>
          <w:szCs w:val="24"/>
        </w:rPr>
        <w:t>Scoring: (0) never/not true at all; (1) occasionally/a bit true; (2) frequently-mostly true; and (3) very frequently/very true</w:t>
      </w:r>
    </w:p>
    <w:p w14:paraId="221EA52C" w14:textId="77777777" w:rsidR="006D2F9F" w:rsidRPr="004F228D" w:rsidRDefault="006D2F9F" w:rsidP="006D2F9F">
      <w:pPr>
        <w:spacing w:line="360" w:lineRule="auto"/>
        <w:rPr>
          <w:rFonts w:ascii="Arial" w:hAnsi="Arial" w:cs="Arial"/>
          <w:sz w:val="24"/>
          <w:szCs w:val="24"/>
        </w:rPr>
      </w:pPr>
    </w:p>
    <w:p w14:paraId="0CB35C75" w14:textId="77777777" w:rsidR="006D2F9F" w:rsidRDefault="006D2F9F" w:rsidP="006D2F9F">
      <w:pPr>
        <w:rPr>
          <w:rFonts w:ascii="Arial" w:hAnsi="Arial" w:cs="Arial"/>
          <w:sz w:val="24"/>
          <w:szCs w:val="24"/>
        </w:rPr>
      </w:pPr>
      <w:r>
        <w:rPr>
          <w:rFonts w:ascii="Arial" w:hAnsi="Arial" w:cs="Arial"/>
          <w:sz w:val="24"/>
          <w:szCs w:val="24"/>
        </w:rPr>
        <w:br w:type="page"/>
      </w:r>
    </w:p>
    <w:p w14:paraId="174396AD" w14:textId="682C8877" w:rsidR="00A33BC3" w:rsidRPr="00A33BC3" w:rsidRDefault="00A33BC3" w:rsidP="00A33BC3">
      <w:pPr>
        <w:pStyle w:val="Heading2"/>
        <w:rPr>
          <w:rFonts w:ascii="Arial" w:hAnsi="Arial" w:cs="Arial"/>
          <w:color w:val="auto"/>
        </w:rPr>
      </w:pPr>
      <w:bookmarkStart w:id="44" w:name="_Toc141873932"/>
      <w:r w:rsidRPr="00A33BC3">
        <w:rPr>
          <w:rFonts w:ascii="Arial" w:hAnsi="Arial" w:cs="Arial"/>
          <w:color w:val="auto"/>
        </w:rPr>
        <w:lastRenderedPageBreak/>
        <w:t xml:space="preserve">Appendix </w:t>
      </w:r>
      <w:r w:rsidR="00091E14">
        <w:rPr>
          <w:rFonts w:ascii="Arial" w:hAnsi="Arial" w:cs="Arial"/>
          <w:color w:val="auto"/>
        </w:rPr>
        <w:t>6</w:t>
      </w:r>
      <w:r w:rsidRPr="00A33BC3">
        <w:rPr>
          <w:rFonts w:ascii="Arial" w:hAnsi="Arial" w:cs="Arial"/>
          <w:color w:val="auto"/>
        </w:rPr>
        <w:t xml:space="preserve"> Non-medical case history</w:t>
      </w:r>
      <w:bookmarkEnd w:id="44"/>
      <w:r w:rsidRPr="00A33BC3">
        <w:rPr>
          <w:rFonts w:ascii="Arial" w:hAnsi="Arial" w:cs="Arial"/>
          <w:color w:val="auto"/>
        </w:rPr>
        <w:t xml:space="preserve"> </w:t>
      </w:r>
    </w:p>
    <w:p w14:paraId="16F82D03" w14:textId="77777777" w:rsidR="00A33BC3" w:rsidRPr="00A33BC3" w:rsidRDefault="00A33BC3" w:rsidP="00A33BC3">
      <w:pPr>
        <w:rPr>
          <w:rFonts w:ascii="Arial" w:hAnsi="Arial" w:cs="Arial"/>
        </w:rPr>
      </w:pPr>
      <w:r w:rsidRPr="00A33BC3">
        <w:rPr>
          <w:rFonts w:ascii="Arial" w:hAnsi="Arial" w:cs="Arial"/>
        </w:rPr>
        <w:t>CASE HISTORY is part of the method to ensure participant meets the inclusion criteria.</w:t>
      </w:r>
    </w:p>
    <w:p w14:paraId="49E38E7A" w14:textId="77777777" w:rsidR="00A33BC3" w:rsidRPr="00A33BC3" w:rsidRDefault="00A33BC3" w:rsidP="00A33BC3">
      <w:pPr>
        <w:rPr>
          <w:rFonts w:ascii="Arial" w:hAnsi="Arial" w:cs="Arial"/>
        </w:rPr>
      </w:pPr>
      <w:r w:rsidRPr="00A33BC3">
        <w:rPr>
          <w:rFonts w:ascii="Arial" w:hAnsi="Arial" w:cs="Arial"/>
        </w:rPr>
        <w:t xml:space="preserve">Oximeter reading </w:t>
      </w:r>
    </w:p>
    <w:p w14:paraId="39DDB59D" w14:textId="77777777" w:rsidR="00A33BC3" w:rsidRPr="00A33BC3" w:rsidRDefault="00A33BC3" w:rsidP="00A33BC3">
      <w:pPr>
        <w:rPr>
          <w:rFonts w:ascii="Arial" w:hAnsi="Arial" w:cs="Arial"/>
        </w:rPr>
      </w:pPr>
      <w:r w:rsidRPr="00A33BC3">
        <w:rPr>
          <w:rFonts w:ascii="Arial" w:hAnsi="Arial" w:cs="Arial"/>
        </w:rPr>
        <w:t>Peak Flow metre reading</w:t>
      </w:r>
    </w:p>
    <w:p w14:paraId="098D12F8" w14:textId="77777777" w:rsidR="00A33BC3" w:rsidRPr="00A33BC3" w:rsidRDefault="00A33BC3" w:rsidP="00A33BC3">
      <w:pPr>
        <w:rPr>
          <w:rFonts w:ascii="Arial" w:hAnsi="Arial" w:cs="Arial"/>
          <w:b/>
          <w:bCs/>
        </w:rPr>
      </w:pPr>
      <w:r w:rsidRPr="00A33BC3">
        <w:rPr>
          <w:rFonts w:ascii="Arial" w:hAnsi="Arial" w:cs="Arial"/>
          <w:b/>
          <w:bCs/>
        </w:rPr>
        <w:t xml:space="preserve">Pre-intervention </w:t>
      </w:r>
    </w:p>
    <w:p w14:paraId="041D59C9" w14:textId="77777777" w:rsidR="00A33BC3" w:rsidRPr="00A33BC3" w:rsidRDefault="00A33BC3" w:rsidP="00A33BC3">
      <w:pPr>
        <w:rPr>
          <w:rFonts w:ascii="Arial" w:hAnsi="Arial" w:cs="Arial"/>
        </w:rPr>
      </w:pPr>
      <w:r w:rsidRPr="00A33BC3">
        <w:rPr>
          <w:rFonts w:ascii="Arial" w:hAnsi="Arial" w:cs="Arial"/>
        </w:rPr>
        <w:t>1 ) How long have you been singing?</w:t>
      </w:r>
    </w:p>
    <w:p w14:paraId="750A3581" w14:textId="77777777" w:rsidR="00A33BC3" w:rsidRPr="00A33BC3" w:rsidRDefault="00A33BC3" w:rsidP="00A33BC3">
      <w:pPr>
        <w:rPr>
          <w:rFonts w:ascii="Arial" w:hAnsi="Arial" w:cs="Arial"/>
        </w:rPr>
      </w:pPr>
      <w:r w:rsidRPr="00A33BC3">
        <w:rPr>
          <w:rFonts w:ascii="Arial" w:hAnsi="Arial" w:cs="Arial"/>
        </w:rPr>
        <w:t xml:space="preserve">2 ) Do you suffer from asthma or any breathing illnesses which require medical intervention? </w:t>
      </w:r>
    </w:p>
    <w:p w14:paraId="23B38CA0" w14:textId="77777777" w:rsidR="00A33BC3" w:rsidRPr="00A33BC3" w:rsidRDefault="00A33BC3" w:rsidP="00A33BC3">
      <w:pPr>
        <w:rPr>
          <w:rFonts w:ascii="Arial" w:hAnsi="Arial" w:cs="Arial"/>
        </w:rPr>
      </w:pPr>
      <w:r w:rsidRPr="00A33BC3">
        <w:rPr>
          <w:rFonts w:ascii="Arial" w:hAnsi="Arial" w:cs="Arial"/>
        </w:rPr>
        <w:t>3) Do you run out of breath or are you satisfied with your breath control when singing?</w:t>
      </w:r>
    </w:p>
    <w:p w14:paraId="3A26AC38" w14:textId="77777777" w:rsidR="00A33BC3" w:rsidRPr="00A33BC3" w:rsidRDefault="00A33BC3" w:rsidP="00A33BC3">
      <w:pPr>
        <w:rPr>
          <w:rFonts w:ascii="Arial" w:hAnsi="Arial" w:cs="Arial"/>
        </w:rPr>
      </w:pPr>
      <w:r w:rsidRPr="00A33BC3">
        <w:rPr>
          <w:rFonts w:ascii="Arial" w:hAnsi="Arial" w:cs="Arial"/>
        </w:rPr>
        <w:t xml:space="preserve">4) Do you have any issues with breathing in life or are you satisfied with your breathing? </w:t>
      </w:r>
    </w:p>
    <w:p w14:paraId="78A9AEDE" w14:textId="77777777" w:rsidR="00A33BC3" w:rsidRPr="00A33BC3" w:rsidRDefault="00A33BC3" w:rsidP="00A33BC3">
      <w:pPr>
        <w:rPr>
          <w:rFonts w:ascii="Arial" w:hAnsi="Arial" w:cs="Arial"/>
        </w:rPr>
      </w:pPr>
      <w:r w:rsidRPr="00A33BC3">
        <w:rPr>
          <w:rFonts w:ascii="Arial" w:hAnsi="Arial" w:cs="Arial"/>
        </w:rPr>
        <w:t xml:space="preserve">5) Do you experience any vocal issues such as hoarseness, decreased stamina, pain in the throat, decreased range, loss of power, fatigue, change of tone, breathlessness, the sensation of a lump in the throat, or inability to complete long singing phrases? </w:t>
      </w:r>
    </w:p>
    <w:p w14:paraId="20A66247" w14:textId="77777777" w:rsidR="00A33BC3" w:rsidRPr="00A33BC3" w:rsidRDefault="00A33BC3" w:rsidP="00A33BC3">
      <w:pPr>
        <w:rPr>
          <w:rFonts w:ascii="Arial" w:hAnsi="Arial" w:cs="Arial"/>
        </w:rPr>
      </w:pPr>
      <w:r w:rsidRPr="00A33BC3">
        <w:rPr>
          <w:rFonts w:ascii="Arial" w:hAnsi="Arial" w:cs="Arial"/>
        </w:rPr>
        <w:t>If so, can you explain what they are and how long have you experienced these symptoms?</w:t>
      </w:r>
    </w:p>
    <w:p w14:paraId="2A14F95D" w14:textId="77777777" w:rsidR="00A33BC3" w:rsidRPr="00A33BC3" w:rsidRDefault="00A33BC3" w:rsidP="00A33BC3">
      <w:pPr>
        <w:rPr>
          <w:rFonts w:ascii="Arial" w:hAnsi="Arial" w:cs="Arial"/>
        </w:rPr>
      </w:pPr>
      <w:r w:rsidRPr="00A33BC3">
        <w:rPr>
          <w:rFonts w:ascii="Arial" w:hAnsi="Arial" w:cs="Arial"/>
        </w:rPr>
        <w:t>If you have been experiencing vocal symptoms for more than two weeks, referral to an ENT consultant via the British Association of Performers, Artists and Musicians (BAPAM) for an assessment should be made.</w:t>
      </w:r>
    </w:p>
    <w:p w14:paraId="01AF27C6" w14:textId="77777777" w:rsidR="00A33BC3" w:rsidRPr="00A33BC3" w:rsidRDefault="00A33BC3" w:rsidP="00A33BC3">
      <w:pPr>
        <w:rPr>
          <w:rFonts w:ascii="Arial" w:hAnsi="Arial" w:cs="Arial"/>
        </w:rPr>
      </w:pPr>
      <w:r w:rsidRPr="00A33BC3">
        <w:rPr>
          <w:rFonts w:ascii="Arial" w:hAnsi="Arial" w:cs="Arial"/>
        </w:rPr>
        <w:t xml:space="preserve">6) How would you describe your singing technique and ability at the moment? </w:t>
      </w:r>
    </w:p>
    <w:p w14:paraId="3795993E" w14:textId="77777777" w:rsidR="00A33BC3" w:rsidRPr="00A33BC3" w:rsidRDefault="00A33BC3" w:rsidP="00A33BC3">
      <w:pPr>
        <w:rPr>
          <w:rFonts w:ascii="Arial" w:hAnsi="Arial" w:cs="Arial"/>
        </w:rPr>
      </w:pPr>
      <w:r w:rsidRPr="00A33BC3">
        <w:rPr>
          <w:rFonts w:ascii="Arial" w:hAnsi="Arial" w:cs="Arial"/>
        </w:rPr>
        <w:t>7) If you consider you have a problem with your singing technique, what do you think the cause is?</w:t>
      </w:r>
    </w:p>
    <w:p w14:paraId="0124AFDA" w14:textId="77777777" w:rsidR="00A33BC3" w:rsidRPr="00A33BC3" w:rsidRDefault="00A33BC3" w:rsidP="00A33BC3">
      <w:pPr>
        <w:rPr>
          <w:rFonts w:ascii="Arial" w:hAnsi="Arial" w:cs="Arial"/>
        </w:rPr>
      </w:pPr>
      <w:r w:rsidRPr="00A33BC3">
        <w:rPr>
          <w:rFonts w:ascii="Arial" w:hAnsi="Arial" w:cs="Arial"/>
        </w:rPr>
        <w:t xml:space="preserve">Emotional, physical, physiological </w:t>
      </w:r>
    </w:p>
    <w:p w14:paraId="777AFDE2" w14:textId="77777777" w:rsidR="00A33BC3" w:rsidRPr="00A33BC3" w:rsidRDefault="00A33BC3" w:rsidP="00A33BC3">
      <w:pPr>
        <w:rPr>
          <w:rFonts w:ascii="Arial" w:hAnsi="Arial" w:cs="Arial"/>
        </w:rPr>
      </w:pPr>
      <w:r w:rsidRPr="00A33BC3">
        <w:rPr>
          <w:rFonts w:ascii="Arial" w:hAnsi="Arial" w:cs="Arial"/>
        </w:rPr>
        <w:t>8) If you consider you have a problem, is it ongoing or a recent development?</w:t>
      </w:r>
    </w:p>
    <w:p w14:paraId="446AB014" w14:textId="77777777" w:rsidR="00A33BC3" w:rsidRPr="00A33BC3" w:rsidRDefault="00A33BC3" w:rsidP="00A33BC3">
      <w:pPr>
        <w:rPr>
          <w:rFonts w:ascii="Arial" w:hAnsi="Arial" w:cs="Arial"/>
        </w:rPr>
      </w:pPr>
      <w:r w:rsidRPr="00A33BC3">
        <w:rPr>
          <w:rFonts w:ascii="Arial" w:hAnsi="Arial" w:cs="Arial"/>
        </w:rPr>
        <w:t xml:space="preserve">9) Have any of your singing teachers or coaches discussed dysfunctional breathing with you? </w:t>
      </w:r>
    </w:p>
    <w:p w14:paraId="4BF1C0B6" w14:textId="77777777" w:rsidR="00A33BC3" w:rsidRPr="00A33BC3" w:rsidRDefault="00A33BC3" w:rsidP="00A33BC3">
      <w:pPr>
        <w:rPr>
          <w:rFonts w:ascii="Arial" w:hAnsi="Arial" w:cs="Arial"/>
        </w:rPr>
      </w:pPr>
      <w:r w:rsidRPr="00A33BC3">
        <w:rPr>
          <w:rFonts w:ascii="Arial" w:hAnsi="Arial" w:cs="Arial"/>
        </w:rPr>
        <w:t>10) If so, do you consider that you have dysfunctional breathing?</w:t>
      </w:r>
    </w:p>
    <w:p w14:paraId="147AF0F8" w14:textId="77777777" w:rsidR="00A33BC3" w:rsidRPr="00A33BC3" w:rsidRDefault="00A33BC3" w:rsidP="00A33BC3">
      <w:pPr>
        <w:rPr>
          <w:rFonts w:ascii="Arial" w:hAnsi="Arial" w:cs="Arial"/>
        </w:rPr>
      </w:pPr>
      <w:r w:rsidRPr="00A33BC3">
        <w:rPr>
          <w:rFonts w:ascii="Arial" w:hAnsi="Arial" w:cs="Arial"/>
        </w:rPr>
        <w:t>11) do you have any other information you would like to offer or add?</w:t>
      </w:r>
    </w:p>
    <w:p w14:paraId="2FC88A96" w14:textId="77777777" w:rsidR="00A33BC3" w:rsidRPr="00A33BC3" w:rsidRDefault="00A33BC3" w:rsidP="00A33BC3">
      <w:pPr>
        <w:rPr>
          <w:rFonts w:ascii="Arial" w:hAnsi="Arial" w:cs="Arial"/>
          <w:b/>
          <w:bCs/>
        </w:rPr>
      </w:pPr>
      <w:r w:rsidRPr="00A33BC3">
        <w:rPr>
          <w:rFonts w:ascii="Arial" w:hAnsi="Arial" w:cs="Arial"/>
          <w:b/>
          <w:bCs/>
        </w:rPr>
        <w:t>Post Intervention</w:t>
      </w:r>
    </w:p>
    <w:p w14:paraId="3B795A3C" w14:textId="77777777" w:rsidR="00A33BC3" w:rsidRPr="00A33BC3" w:rsidRDefault="00A33BC3" w:rsidP="00A33BC3">
      <w:pPr>
        <w:rPr>
          <w:rFonts w:ascii="Arial" w:hAnsi="Arial" w:cs="Arial"/>
          <w:b/>
          <w:bCs/>
        </w:rPr>
      </w:pPr>
      <w:r w:rsidRPr="00A33BC3">
        <w:rPr>
          <w:rFonts w:ascii="Arial" w:hAnsi="Arial" w:cs="Arial"/>
        </w:rPr>
        <w:t>How would you describe your breathing when singing at this current time?</w:t>
      </w:r>
    </w:p>
    <w:p w14:paraId="39877D0C" w14:textId="77777777" w:rsidR="00A33BC3" w:rsidRPr="00A33BC3" w:rsidRDefault="00A33BC3" w:rsidP="00A33BC3">
      <w:pPr>
        <w:rPr>
          <w:rFonts w:ascii="Arial" w:hAnsi="Arial" w:cs="Arial"/>
        </w:rPr>
      </w:pPr>
      <w:r w:rsidRPr="00A33BC3">
        <w:rPr>
          <w:rFonts w:ascii="Arial" w:hAnsi="Arial" w:cs="Arial"/>
        </w:rPr>
        <w:t>How would you describe your breathing in general life?</w:t>
      </w:r>
    </w:p>
    <w:p w14:paraId="1DD5199E" w14:textId="77777777" w:rsidR="00A33BC3" w:rsidRPr="00A33BC3" w:rsidRDefault="00A33BC3" w:rsidP="00A33BC3">
      <w:pPr>
        <w:rPr>
          <w:rFonts w:ascii="Arial" w:hAnsi="Arial" w:cs="Arial"/>
        </w:rPr>
      </w:pPr>
      <w:r w:rsidRPr="00A33BC3">
        <w:rPr>
          <w:rFonts w:ascii="Arial" w:hAnsi="Arial" w:cs="Arial"/>
        </w:rPr>
        <w:t>If before the intervention you mentioned that you had an issue, how do you feel after the intervention?</w:t>
      </w:r>
    </w:p>
    <w:p w14:paraId="1344773A" w14:textId="77777777" w:rsidR="00A33BC3" w:rsidRPr="00A33BC3" w:rsidRDefault="00A33BC3" w:rsidP="00A33BC3">
      <w:pPr>
        <w:rPr>
          <w:rFonts w:ascii="Arial" w:hAnsi="Arial" w:cs="Arial"/>
        </w:rPr>
      </w:pPr>
      <w:r w:rsidRPr="00A33BC3">
        <w:rPr>
          <w:rFonts w:ascii="Arial" w:hAnsi="Arial" w:cs="Arial"/>
        </w:rPr>
        <w:t>How would you describe your singing technique and ability since the intervention?</w:t>
      </w:r>
    </w:p>
    <w:p w14:paraId="449EA1B8" w14:textId="77777777" w:rsidR="00A33BC3" w:rsidRPr="00A33BC3" w:rsidRDefault="00A33BC3" w:rsidP="00A33BC3">
      <w:pPr>
        <w:rPr>
          <w:rFonts w:ascii="Arial" w:hAnsi="Arial" w:cs="Arial"/>
          <w:b/>
          <w:bCs/>
        </w:rPr>
      </w:pPr>
      <w:r w:rsidRPr="00A33BC3">
        <w:rPr>
          <w:rFonts w:ascii="Arial" w:hAnsi="Arial" w:cs="Arial"/>
        </w:rPr>
        <w:t>Before the intervention, if you considered the problem emotional, physical, or physiological, do you have a better understanding since the intervention of what the underlying issue is?</w:t>
      </w:r>
    </w:p>
    <w:p w14:paraId="14AEEBC9" w14:textId="77777777" w:rsidR="00A33BC3" w:rsidRPr="00A33BC3" w:rsidRDefault="00A33BC3" w:rsidP="00A33BC3">
      <w:pPr>
        <w:rPr>
          <w:rFonts w:ascii="Arial" w:hAnsi="Arial" w:cs="Arial"/>
          <w:b/>
          <w:bCs/>
        </w:rPr>
      </w:pPr>
      <w:r w:rsidRPr="00A33BC3">
        <w:rPr>
          <w:rFonts w:ascii="Arial" w:hAnsi="Arial" w:cs="Arial"/>
        </w:rPr>
        <w:t>If you felt you had voice issues before the intervention, how are they since?</w:t>
      </w:r>
    </w:p>
    <w:p w14:paraId="15982CA1" w14:textId="77777777" w:rsidR="00A33BC3" w:rsidRPr="00A33BC3" w:rsidRDefault="00A33BC3" w:rsidP="00A33BC3">
      <w:pPr>
        <w:rPr>
          <w:rFonts w:ascii="Arial" w:hAnsi="Arial" w:cs="Arial"/>
          <w:b/>
          <w:bCs/>
        </w:rPr>
      </w:pPr>
      <w:r w:rsidRPr="00A33BC3">
        <w:rPr>
          <w:rFonts w:ascii="Arial" w:hAnsi="Arial" w:cs="Arial"/>
        </w:rPr>
        <w:t>Do you have any other information you would like to offer or add</w:t>
      </w:r>
      <w:r w:rsidRPr="00A33BC3">
        <w:rPr>
          <w:rFonts w:ascii="Arial" w:hAnsi="Arial" w:cs="Arial"/>
          <w:b/>
          <w:bCs/>
        </w:rPr>
        <w:t>?</w:t>
      </w:r>
    </w:p>
    <w:p w14:paraId="57EEB551" w14:textId="30373AC8" w:rsidR="006D2F9F" w:rsidRPr="003609B8" w:rsidRDefault="006D2F9F" w:rsidP="003609B8">
      <w:pPr>
        <w:pStyle w:val="Heading2"/>
        <w:rPr>
          <w:rFonts w:ascii="Arial" w:hAnsi="Arial" w:cs="Arial"/>
          <w:color w:val="auto"/>
        </w:rPr>
      </w:pPr>
      <w:bookmarkStart w:id="45" w:name="_Toc141873933"/>
      <w:r w:rsidRPr="003609B8">
        <w:rPr>
          <w:rFonts w:ascii="Arial" w:hAnsi="Arial" w:cs="Arial"/>
          <w:color w:val="auto"/>
        </w:rPr>
        <w:lastRenderedPageBreak/>
        <w:t xml:space="preserve">Appendix </w:t>
      </w:r>
      <w:r w:rsidR="00091E14">
        <w:rPr>
          <w:rFonts w:ascii="Arial" w:hAnsi="Arial" w:cs="Arial"/>
          <w:color w:val="auto"/>
        </w:rPr>
        <w:t>7</w:t>
      </w:r>
      <w:r w:rsidRPr="003609B8">
        <w:rPr>
          <w:rFonts w:ascii="Arial" w:hAnsi="Arial" w:cs="Arial"/>
          <w:color w:val="auto"/>
        </w:rPr>
        <w:t xml:space="preserve">- </w:t>
      </w:r>
      <w:r w:rsidR="003E780A">
        <w:rPr>
          <w:rFonts w:ascii="Arial" w:hAnsi="Arial" w:cs="Arial"/>
          <w:color w:val="auto"/>
        </w:rPr>
        <w:t xml:space="preserve">Adult Breathing </w:t>
      </w:r>
      <w:r w:rsidR="00914AA2">
        <w:rPr>
          <w:rFonts w:ascii="Arial" w:hAnsi="Arial" w:cs="Arial"/>
          <w:color w:val="auto"/>
        </w:rPr>
        <w:t>Criteria</w:t>
      </w:r>
      <w:r w:rsidR="003E780A">
        <w:rPr>
          <w:rFonts w:ascii="Arial" w:hAnsi="Arial" w:cs="Arial"/>
          <w:color w:val="auto"/>
        </w:rPr>
        <w:t xml:space="preserve"> </w:t>
      </w:r>
      <w:r w:rsidR="00345235">
        <w:rPr>
          <w:rFonts w:ascii="Arial" w:hAnsi="Arial" w:cs="Arial"/>
          <w:color w:val="auto"/>
        </w:rPr>
        <w:t xml:space="preserve">(ABC) </w:t>
      </w:r>
      <w:r w:rsidR="003E780A">
        <w:rPr>
          <w:rFonts w:ascii="Arial" w:hAnsi="Arial" w:cs="Arial"/>
          <w:color w:val="auto"/>
        </w:rPr>
        <w:t xml:space="preserve">and BOLT score </w:t>
      </w:r>
      <w:r w:rsidRPr="003609B8">
        <w:rPr>
          <w:rFonts w:ascii="Arial" w:hAnsi="Arial" w:cs="Arial"/>
          <w:color w:val="auto"/>
        </w:rPr>
        <w:t xml:space="preserve"> (McKeown)</w:t>
      </w:r>
      <w:bookmarkEnd w:id="45"/>
      <w:r w:rsidRPr="003609B8">
        <w:rPr>
          <w:rFonts w:ascii="Arial" w:hAnsi="Arial" w:cs="Arial"/>
          <w:color w:val="auto"/>
        </w:rPr>
        <w:t xml:space="preserve"> </w:t>
      </w:r>
    </w:p>
    <w:tbl>
      <w:tblPr>
        <w:tblStyle w:val="TableGrid"/>
        <w:tblW w:w="0" w:type="auto"/>
        <w:tblLook w:val="04A0" w:firstRow="1" w:lastRow="0" w:firstColumn="1" w:lastColumn="0" w:noHBand="0" w:noVBand="1"/>
      </w:tblPr>
      <w:tblGrid>
        <w:gridCol w:w="1511"/>
        <w:gridCol w:w="1443"/>
        <w:gridCol w:w="1443"/>
        <w:gridCol w:w="1724"/>
        <w:gridCol w:w="1453"/>
        <w:gridCol w:w="1442"/>
      </w:tblGrid>
      <w:tr w:rsidR="006D2F9F" w:rsidRPr="003609B8" w14:paraId="7A75607C" w14:textId="77777777" w:rsidTr="005D4170">
        <w:tc>
          <w:tcPr>
            <w:tcW w:w="9016" w:type="dxa"/>
            <w:gridSpan w:val="6"/>
          </w:tcPr>
          <w:p w14:paraId="7BAEC2D5"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                                                                ADULT BREATHING PATTERNS (ABC)</w:t>
            </w:r>
          </w:p>
        </w:tc>
      </w:tr>
      <w:tr w:rsidR="006D2F9F" w:rsidRPr="003609B8" w14:paraId="1ABB91EC" w14:textId="77777777" w:rsidTr="005D4170">
        <w:tc>
          <w:tcPr>
            <w:tcW w:w="1512" w:type="dxa"/>
          </w:tcPr>
          <w:p w14:paraId="04035FAC"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Observation of Breathing </w:t>
            </w:r>
          </w:p>
        </w:tc>
        <w:tc>
          <w:tcPr>
            <w:tcW w:w="1500" w:type="dxa"/>
          </w:tcPr>
          <w:p w14:paraId="107A0F3F"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Normal Ventilation </w:t>
            </w:r>
          </w:p>
        </w:tc>
        <w:tc>
          <w:tcPr>
            <w:tcW w:w="1501" w:type="dxa"/>
          </w:tcPr>
          <w:p w14:paraId="35A79B7C" w14:textId="77777777" w:rsidR="006D2F9F" w:rsidRPr="003609B8" w:rsidRDefault="006D2F9F" w:rsidP="003609B8">
            <w:pPr>
              <w:rPr>
                <w:rFonts w:ascii="Arial" w:hAnsi="Arial" w:cs="Arial"/>
                <w:sz w:val="24"/>
                <w:szCs w:val="24"/>
              </w:rPr>
            </w:pPr>
            <w:r w:rsidRPr="003609B8">
              <w:rPr>
                <w:rFonts w:ascii="Arial" w:hAnsi="Arial" w:cs="Arial"/>
                <w:sz w:val="24"/>
                <w:szCs w:val="24"/>
              </w:rPr>
              <w:t>Grade 1</w:t>
            </w:r>
          </w:p>
        </w:tc>
        <w:tc>
          <w:tcPr>
            <w:tcW w:w="1503" w:type="dxa"/>
          </w:tcPr>
          <w:p w14:paraId="7A04B557" w14:textId="77777777" w:rsidR="006D2F9F" w:rsidRPr="003609B8" w:rsidRDefault="006D2F9F" w:rsidP="003609B8">
            <w:pPr>
              <w:rPr>
                <w:rFonts w:ascii="Arial" w:hAnsi="Arial" w:cs="Arial"/>
                <w:sz w:val="24"/>
                <w:szCs w:val="24"/>
              </w:rPr>
            </w:pPr>
            <w:r w:rsidRPr="003609B8">
              <w:rPr>
                <w:rFonts w:ascii="Arial" w:hAnsi="Arial" w:cs="Arial"/>
                <w:sz w:val="24"/>
                <w:szCs w:val="24"/>
              </w:rPr>
              <w:t>Grade 2</w:t>
            </w:r>
          </w:p>
        </w:tc>
        <w:tc>
          <w:tcPr>
            <w:tcW w:w="1500" w:type="dxa"/>
          </w:tcPr>
          <w:p w14:paraId="21ADCDE2" w14:textId="77777777" w:rsidR="006D2F9F" w:rsidRPr="003609B8" w:rsidRDefault="006D2F9F" w:rsidP="003609B8">
            <w:pPr>
              <w:rPr>
                <w:rFonts w:ascii="Arial" w:hAnsi="Arial" w:cs="Arial"/>
                <w:sz w:val="24"/>
                <w:szCs w:val="24"/>
              </w:rPr>
            </w:pPr>
            <w:r w:rsidRPr="003609B8">
              <w:rPr>
                <w:rFonts w:ascii="Arial" w:hAnsi="Arial" w:cs="Arial"/>
                <w:sz w:val="24"/>
                <w:szCs w:val="24"/>
              </w:rPr>
              <w:t>Grade 3</w:t>
            </w:r>
          </w:p>
        </w:tc>
        <w:tc>
          <w:tcPr>
            <w:tcW w:w="1500" w:type="dxa"/>
          </w:tcPr>
          <w:p w14:paraId="23C01392" w14:textId="77777777" w:rsidR="006D2F9F" w:rsidRPr="003609B8" w:rsidRDefault="006D2F9F" w:rsidP="003609B8">
            <w:pPr>
              <w:rPr>
                <w:rFonts w:ascii="Arial" w:hAnsi="Arial" w:cs="Arial"/>
                <w:sz w:val="24"/>
                <w:szCs w:val="24"/>
              </w:rPr>
            </w:pPr>
            <w:r w:rsidRPr="003609B8">
              <w:rPr>
                <w:rFonts w:ascii="Arial" w:hAnsi="Arial" w:cs="Arial"/>
                <w:sz w:val="24"/>
                <w:szCs w:val="24"/>
              </w:rPr>
              <w:t>Grade 4</w:t>
            </w:r>
          </w:p>
        </w:tc>
      </w:tr>
      <w:tr w:rsidR="006D2F9F" w:rsidRPr="003609B8" w14:paraId="66CD280B" w14:textId="77777777" w:rsidTr="005D4170">
        <w:tc>
          <w:tcPr>
            <w:tcW w:w="1512" w:type="dxa"/>
          </w:tcPr>
          <w:p w14:paraId="28D9C1F5"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 </w:t>
            </w:r>
          </w:p>
          <w:p w14:paraId="44F2A8D3"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Respiratory rate per minute </w:t>
            </w:r>
          </w:p>
          <w:p w14:paraId="2C4371CF" w14:textId="77777777" w:rsidR="006D2F9F" w:rsidRPr="003609B8" w:rsidRDefault="006D2F9F" w:rsidP="003609B8">
            <w:pPr>
              <w:rPr>
                <w:rFonts w:ascii="Arial" w:hAnsi="Arial" w:cs="Arial"/>
                <w:sz w:val="24"/>
                <w:szCs w:val="24"/>
              </w:rPr>
            </w:pPr>
          </w:p>
        </w:tc>
        <w:tc>
          <w:tcPr>
            <w:tcW w:w="1500" w:type="dxa"/>
          </w:tcPr>
          <w:p w14:paraId="3271CCCB" w14:textId="77777777" w:rsidR="006D2F9F" w:rsidRPr="003609B8" w:rsidRDefault="006D2F9F" w:rsidP="003609B8">
            <w:pPr>
              <w:rPr>
                <w:rFonts w:ascii="Arial" w:hAnsi="Arial" w:cs="Arial"/>
                <w:sz w:val="24"/>
                <w:szCs w:val="24"/>
              </w:rPr>
            </w:pPr>
          </w:p>
          <w:p w14:paraId="52CA633C" w14:textId="77777777" w:rsidR="006D2F9F" w:rsidRPr="003609B8" w:rsidRDefault="006D2F9F" w:rsidP="003609B8">
            <w:pPr>
              <w:rPr>
                <w:rFonts w:ascii="Arial" w:hAnsi="Arial" w:cs="Arial"/>
                <w:sz w:val="24"/>
                <w:szCs w:val="24"/>
              </w:rPr>
            </w:pPr>
          </w:p>
          <w:p w14:paraId="394DC652" w14:textId="77777777" w:rsidR="006D2F9F" w:rsidRPr="003609B8" w:rsidRDefault="006D2F9F" w:rsidP="003609B8">
            <w:pPr>
              <w:rPr>
                <w:rFonts w:ascii="Arial" w:hAnsi="Arial" w:cs="Arial"/>
                <w:sz w:val="24"/>
                <w:szCs w:val="24"/>
              </w:rPr>
            </w:pPr>
            <w:r w:rsidRPr="003609B8">
              <w:rPr>
                <w:rFonts w:ascii="Arial" w:hAnsi="Arial" w:cs="Arial"/>
                <w:sz w:val="24"/>
                <w:szCs w:val="24"/>
              </w:rPr>
              <w:t>10-12 breaths</w:t>
            </w:r>
          </w:p>
        </w:tc>
        <w:tc>
          <w:tcPr>
            <w:tcW w:w="1501" w:type="dxa"/>
          </w:tcPr>
          <w:p w14:paraId="77BE033D" w14:textId="77777777" w:rsidR="006D2F9F" w:rsidRPr="003609B8" w:rsidRDefault="006D2F9F" w:rsidP="003609B8">
            <w:pPr>
              <w:rPr>
                <w:rFonts w:ascii="Arial" w:hAnsi="Arial" w:cs="Arial"/>
                <w:sz w:val="24"/>
                <w:szCs w:val="24"/>
              </w:rPr>
            </w:pPr>
          </w:p>
          <w:p w14:paraId="4F8F37FD" w14:textId="77777777" w:rsidR="006D2F9F" w:rsidRPr="003609B8" w:rsidRDefault="006D2F9F" w:rsidP="003609B8">
            <w:pPr>
              <w:rPr>
                <w:rFonts w:ascii="Arial" w:hAnsi="Arial" w:cs="Arial"/>
                <w:sz w:val="24"/>
                <w:szCs w:val="24"/>
              </w:rPr>
            </w:pPr>
          </w:p>
          <w:p w14:paraId="4463D66D"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12-14 breaths </w:t>
            </w:r>
          </w:p>
        </w:tc>
        <w:tc>
          <w:tcPr>
            <w:tcW w:w="1503" w:type="dxa"/>
          </w:tcPr>
          <w:p w14:paraId="4525F48E" w14:textId="77777777" w:rsidR="006D2F9F" w:rsidRPr="003609B8" w:rsidRDefault="006D2F9F" w:rsidP="003609B8">
            <w:pPr>
              <w:rPr>
                <w:rFonts w:ascii="Arial" w:hAnsi="Arial" w:cs="Arial"/>
                <w:sz w:val="24"/>
                <w:szCs w:val="24"/>
              </w:rPr>
            </w:pPr>
          </w:p>
          <w:p w14:paraId="5C23C712" w14:textId="77777777" w:rsidR="006D2F9F" w:rsidRPr="003609B8" w:rsidRDefault="006D2F9F" w:rsidP="003609B8">
            <w:pPr>
              <w:rPr>
                <w:rFonts w:ascii="Arial" w:hAnsi="Arial" w:cs="Arial"/>
                <w:sz w:val="24"/>
                <w:szCs w:val="24"/>
              </w:rPr>
            </w:pPr>
          </w:p>
          <w:p w14:paraId="6398F56C" w14:textId="77777777" w:rsidR="006D2F9F" w:rsidRPr="003609B8" w:rsidRDefault="006D2F9F" w:rsidP="003609B8">
            <w:pPr>
              <w:rPr>
                <w:rFonts w:ascii="Arial" w:hAnsi="Arial" w:cs="Arial"/>
                <w:sz w:val="24"/>
                <w:szCs w:val="24"/>
              </w:rPr>
            </w:pPr>
            <w:r w:rsidRPr="003609B8">
              <w:rPr>
                <w:rFonts w:ascii="Arial" w:hAnsi="Arial" w:cs="Arial"/>
                <w:sz w:val="24"/>
                <w:szCs w:val="24"/>
              </w:rPr>
              <w:t>14-16 breaths</w:t>
            </w:r>
          </w:p>
        </w:tc>
        <w:tc>
          <w:tcPr>
            <w:tcW w:w="1500" w:type="dxa"/>
          </w:tcPr>
          <w:p w14:paraId="7E0C220C" w14:textId="77777777" w:rsidR="006D2F9F" w:rsidRPr="003609B8" w:rsidRDefault="006D2F9F" w:rsidP="003609B8">
            <w:pPr>
              <w:rPr>
                <w:rFonts w:ascii="Arial" w:hAnsi="Arial" w:cs="Arial"/>
                <w:sz w:val="24"/>
                <w:szCs w:val="24"/>
              </w:rPr>
            </w:pPr>
          </w:p>
          <w:p w14:paraId="32832331" w14:textId="77777777" w:rsidR="006D2F9F" w:rsidRPr="003609B8" w:rsidRDefault="006D2F9F" w:rsidP="003609B8">
            <w:pPr>
              <w:rPr>
                <w:rFonts w:ascii="Arial" w:hAnsi="Arial" w:cs="Arial"/>
                <w:sz w:val="24"/>
                <w:szCs w:val="24"/>
              </w:rPr>
            </w:pPr>
          </w:p>
          <w:p w14:paraId="6BE9D9F4"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16-20 breaths </w:t>
            </w:r>
          </w:p>
        </w:tc>
        <w:tc>
          <w:tcPr>
            <w:tcW w:w="1500" w:type="dxa"/>
          </w:tcPr>
          <w:p w14:paraId="055B469A" w14:textId="77777777" w:rsidR="006D2F9F" w:rsidRPr="003609B8" w:rsidRDefault="006D2F9F" w:rsidP="003609B8">
            <w:pPr>
              <w:rPr>
                <w:rFonts w:ascii="Arial" w:hAnsi="Arial" w:cs="Arial"/>
                <w:sz w:val="24"/>
                <w:szCs w:val="24"/>
              </w:rPr>
            </w:pPr>
          </w:p>
          <w:p w14:paraId="19B03739" w14:textId="77777777" w:rsidR="006D2F9F" w:rsidRPr="003609B8" w:rsidRDefault="006D2F9F" w:rsidP="003609B8">
            <w:pPr>
              <w:rPr>
                <w:rFonts w:ascii="Arial" w:hAnsi="Arial" w:cs="Arial"/>
                <w:sz w:val="24"/>
                <w:szCs w:val="24"/>
              </w:rPr>
            </w:pPr>
          </w:p>
          <w:p w14:paraId="18433ECE" w14:textId="77777777" w:rsidR="006D2F9F" w:rsidRPr="003609B8" w:rsidRDefault="006D2F9F" w:rsidP="003609B8">
            <w:pPr>
              <w:rPr>
                <w:rFonts w:ascii="Arial" w:hAnsi="Arial" w:cs="Arial"/>
                <w:sz w:val="24"/>
                <w:szCs w:val="24"/>
              </w:rPr>
            </w:pPr>
            <w:r w:rsidRPr="003609B8">
              <w:rPr>
                <w:rFonts w:ascii="Arial" w:hAnsi="Arial" w:cs="Arial"/>
                <w:sz w:val="24"/>
                <w:szCs w:val="24"/>
              </w:rPr>
              <w:t>20-25 breaths</w:t>
            </w:r>
          </w:p>
        </w:tc>
      </w:tr>
      <w:tr w:rsidR="006D2F9F" w:rsidRPr="003609B8" w14:paraId="7C7536EF" w14:textId="77777777" w:rsidTr="005D4170">
        <w:tc>
          <w:tcPr>
            <w:tcW w:w="1512" w:type="dxa"/>
          </w:tcPr>
          <w:p w14:paraId="67862B93" w14:textId="77777777" w:rsidR="006D2F9F" w:rsidRPr="003609B8" w:rsidRDefault="006D2F9F" w:rsidP="003609B8">
            <w:pPr>
              <w:rPr>
                <w:rFonts w:ascii="Arial" w:hAnsi="Arial" w:cs="Arial"/>
                <w:sz w:val="24"/>
                <w:szCs w:val="24"/>
              </w:rPr>
            </w:pPr>
          </w:p>
          <w:p w14:paraId="214290BA"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Regulatory of breathing pattern </w:t>
            </w:r>
          </w:p>
          <w:p w14:paraId="11B6FFBF" w14:textId="77777777" w:rsidR="006D2F9F" w:rsidRPr="003609B8" w:rsidRDefault="006D2F9F" w:rsidP="003609B8">
            <w:pPr>
              <w:rPr>
                <w:rFonts w:ascii="Arial" w:hAnsi="Arial" w:cs="Arial"/>
                <w:sz w:val="24"/>
                <w:szCs w:val="24"/>
              </w:rPr>
            </w:pPr>
          </w:p>
          <w:p w14:paraId="347E0380" w14:textId="77777777" w:rsidR="006D2F9F" w:rsidRPr="003609B8" w:rsidRDefault="006D2F9F" w:rsidP="003609B8">
            <w:pPr>
              <w:rPr>
                <w:rFonts w:ascii="Arial" w:hAnsi="Arial" w:cs="Arial"/>
                <w:sz w:val="24"/>
                <w:szCs w:val="24"/>
              </w:rPr>
            </w:pPr>
          </w:p>
        </w:tc>
        <w:tc>
          <w:tcPr>
            <w:tcW w:w="1500" w:type="dxa"/>
          </w:tcPr>
          <w:p w14:paraId="6159196B"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Regular </w:t>
            </w:r>
          </w:p>
        </w:tc>
        <w:tc>
          <w:tcPr>
            <w:tcW w:w="1501" w:type="dxa"/>
          </w:tcPr>
          <w:p w14:paraId="3231087F" w14:textId="77777777" w:rsidR="006D2F9F" w:rsidRPr="003609B8" w:rsidRDefault="006D2F9F" w:rsidP="003609B8">
            <w:pPr>
              <w:rPr>
                <w:rFonts w:ascii="Arial" w:hAnsi="Arial" w:cs="Arial"/>
                <w:sz w:val="24"/>
                <w:szCs w:val="24"/>
              </w:rPr>
            </w:pPr>
            <w:r w:rsidRPr="003609B8">
              <w:rPr>
                <w:rFonts w:ascii="Arial" w:hAnsi="Arial" w:cs="Arial"/>
                <w:sz w:val="24"/>
                <w:szCs w:val="24"/>
              </w:rPr>
              <w:t>Regular</w:t>
            </w:r>
          </w:p>
        </w:tc>
        <w:tc>
          <w:tcPr>
            <w:tcW w:w="1503" w:type="dxa"/>
          </w:tcPr>
          <w:p w14:paraId="1E1FB5D3" w14:textId="77777777" w:rsidR="006D2F9F" w:rsidRPr="003609B8" w:rsidRDefault="006D2F9F" w:rsidP="003609B8">
            <w:pPr>
              <w:rPr>
                <w:rFonts w:ascii="Arial" w:hAnsi="Arial" w:cs="Arial"/>
                <w:sz w:val="24"/>
                <w:szCs w:val="24"/>
              </w:rPr>
            </w:pPr>
            <w:r w:rsidRPr="003609B8">
              <w:rPr>
                <w:rFonts w:ascii="Arial" w:hAnsi="Arial" w:cs="Arial"/>
                <w:sz w:val="24"/>
                <w:szCs w:val="24"/>
              </w:rPr>
              <w:t>Relatively regular</w:t>
            </w:r>
          </w:p>
        </w:tc>
        <w:tc>
          <w:tcPr>
            <w:tcW w:w="1500" w:type="dxa"/>
          </w:tcPr>
          <w:p w14:paraId="418F1048" w14:textId="77777777" w:rsidR="006D2F9F" w:rsidRPr="003609B8" w:rsidRDefault="006D2F9F" w:rsidP="003609B8">
            <w:pPr>
              <w:rPr>
                <w:rFonts w:ascii="Arial" w:hAnsi="Arial" w:cs="Arial"/>
                <w:sz w:val="24"/>
                <w:szCs w:val="24"/>
              </w:rPr>
            </w:pPr>
            <w:r w:rsidRPr="003609B8">
              <w:rPr>
                <w:rFonts w:ascii="Arial" w:hAnsi="Arial" w:cs="Arial"/>
                <w:sz w:val="24"/>
                <w:szCs w:val="24"/>
              </w:rPr>
              <w:t>Irregular</w:t>
            </w:r>
          </w:p>
        </w:tc>
        <w:tc>
          <w:tcPr>
            <w:tcW w:w="1500" w:type="dxa"/>
          </w:tcPr>
          <w:p w14:paraId="28706F94" w14:textId="77777777" w:rsidR="006D2F9F" w:rsidRPr="003609B8" w:rsidRDefault="006D2F9F" w:rsidP="003609B8">
            <w:pPr>
              <w:rPr>
                <w:rFonts w:ascii="Arial" w:hAnsi="Arial" w:cs="Arial"/>
                <w:sz w:val="24"/>
                <w:szCs w:val="24"/>
              </w:rPr>
            </w:pPr>
            <w:r w:rsidRPr="003609B8">
              <w:rPr>
                <w:rFonts w:ascii="Arial" w:hAnsi="Arial" w:cs="Arial"/>
                <w:sz w:val="24"/>
                <w:szCs w:val="24"/>
              </w:rPr>
              <w:t>Rapid * Air trapping</w:t>
            </w:r>
          </w:p>
        </w:tc>
      </w:tr>
      <w:tr w:rsidR="006D2F9F" w:rsidRPr="003609B8" w14:paraId="70F2F0E9" w14:textId="77777777" w:rsidTr="005D4170">
        <w:tc>
          <w:tcPr>
            <w:tcW w:w="1512" w:type="dxa"/>
          </w:tcPr>
          <w:p w14:paraId="37C97B8A" w14:textId="77777777" w:rsidR="006D2F9F" w:rsidRPr="003609B8" w:rsidRDefault="006D2F9F" w:rsidP="003609B8">
            <w:pPr>
              <w:rPr>
                <w:rFonts w:ascii="Arial" w:hAnsi="Arial" w:cs="Arial"/>
                <w:sz w:val="24"/>
                <w:szCs w:val="24"/>
              </w:rPr>
            </w:pPr>
          </w:p>
          <w:p w14:paraId="47953BC4" w14:textId="77777777" w:rsidR="006D2F9F" w:rsidRPr="003609B8" w:rsidRDefault="006D2F9F" w:rsidP="003609B8">
            <w:pPr>
              <w:rPr>
                <w:rFonts w:ascii="Arial" w:hAnsi="Arial" w:cs="Arial"/>
                <w:sz w:val="24"/>
                <w:szCs w:val="24"/>
              </w:rPr>
            </w:pPr>
            <w:r w:rsidRPr="003609B8">
              <w:rPr>
                <w:rFonts w:ascii="Arial" w:hAnsi="Arial" w:cs="Arial"/>
                <w:sz w:val="24"/>
                <w:szCs w:val="24"/>
              </w:rPr>
              <w:t>Amplitude of breath</w:t>
            </w:r>
          </w:p>
          <w:p w14:paraId="4322B7DA" w14:textId="77777777" w:rsidR="006D2F9F" w:rsidRPr="003609B8" w:rsidRDefault="006D2F9F" w:rsidP="003609B8">
            <w:pPr>
              <w:rPr>
                <w:rFonts w:ascii="Arial" w:hAnsi="Arial" w:cs="Arial"/>
                <w:sz w:val="24"/>
                <w:szCs w:val="24"/>
              </w:rPr>
            </w:pPr>
          </w:p>
          <w:p w14:paraId="25F40462" w14:textId="77777777" w:rsidR="006D2F9F" w:rsidRPr="003609B8" w:rsidRDefault="006D2F9F" w:rsidP="003609B8">
            <w:pPr>
              <w:rPr>
                <w:rFonts w:ascii="Arial" w:hAnsi="Arial" w:cs="Arial"/>
                <w:sz w:val="24"/>
                <w:szCs w:val="24"/>
              </w:rPr>
            </w:pPr>
          </w:p>
        </w:tc>
        <w:tc>
          <w:tcPr>
            <w:tcW w:w="1500" w:type="dxa"/>
          </w:tcPr>
          <w:p w14:paraId="1D58E371" w14:textId="77777777" w:rsidR="006D2F9F" w:rsidRPr="003609B8" w:rsidRDefault="006D2F9F" w:rsidP="003609B8">
            <w:pPr>
              <w:rPr>
                <w:rFonts w:ascii="Arial" w:hAnsi="Arial" w:cs="Arial"/>
                <w:sz w:val="24"/>
                <w:szCs w:val="24"/>
              </w:rPr>
            </w:pPr>
          </w:p>
          <w:p w14:paraId="761A3699" w14:textId="77777777" w:rsidR="006D2F9F" w:rsidRPr="003609B8" w:rsidRDefault="006D2F9F" w:rsidP="003609B8">
            <w:pPr>
              <w:rPr>
                <w:rFonts w:ascii="Arial" w:hAnsi="Arial" w:cs="Arial"/>
                <w:sz w:val="24"/>
                <w:szCs w:val="24"/>
              </w:rPr>
            </w:pPr>
          </w:p>
          <w:p w14:paraId="66AD6F89" w14:textId="77777777" w:rsidR="006D2F9F" w:rsidRPr="003609B8" w:rsidRDefault="006D2F9F" w:rsidP="003609B8">
            <w:pPr>
              <w:rPr>
                <w:rFonts w:ascii="Arial" w:hAnsi="Arial" w:cs="Arial"/>
                <w:sz w:val="24"/>
                <w:szCs w:val="24"/>
              </w:rPr>
            </w:pPr>
            <w:r w:rsidRPr="003609B8">
              <w:rPr>
                <w:rFonts w:ascii="Arial" w:hAnsi="Arial" w:cs="Arial"/>
                <w:sz w:val="24"/>
                <w:szCs w:val="24"/>
              </w:rPr>
              <w:t>Normal</w:t>
            </w:r>
          </w:p>
        </w:tc>
        <w:tc>
          <w:tcPr>
            <w:tcW w:w="1501" w:type="dxa"/>
          </w:tcPr>
          <w:p w14:paraId="269CC099" w14:textId="77777777" w:rsidR="006D2F9F" w:rsidRPr="003609B8" w:rsidRDefault="006D2F9F" w:rsidP="003609B8">
            <w:pPr>
              <w:rPr>
                <w:rFonts w:ascii="Arial" w:hAnsi="Arial" w:cs="Arial"/>
                <w:sz w:val="24"/>
                <w:szCs w:val="24"/>
              </w:rPr>
            </w:pPr>
          </w:p>
          <w:p w14:paraId="669581A6" w14:textId="77777777" w:rsidR="006D2F9F" w:rsidRPr="003609B8" w:rsidRDefault="006D2F9F" w:rsidP="003609B8">
            <w:pPr>
              <w:rPr>
                <w:rFonts w:ascii="Arial" w:hAnsi="Arial" w:cs="Arial"/>
                <w:sz w:val="24"/>
                <w:szCs w:val="24"/>
              </w:rPr>
            </w:pPr>
          </w:p>
          <w:p w14:paraId="109BB5DE" w14:textId="77777777" w:rsidR="006D2F9F" w:rsidRPr="003609B8" w:rsidRDefault="006D2F9F" w:rsidP="003609B8">
            <w:pPr>
              <w:rPr>
                <w:rFonts w:ascii="Arial" w:hAnsi="Arial" w:cs="Arial"/>
                <w:sz w:val="24"/>
                <w:szCs w:val="24"/>
              </w:rPr>
            </w:pPr>
            <w:r w:rsidRPr="003609B8">
              <w:rPr>
                <w:rFonts w:ascii="Arial" w:hAnsi="Arial" w:cs="Arial"/>
                <w:sz w:val="24"/>
                <w:szCs w:val="24"/>
              </w:rPr>
              <w:t>Normal</w:t>
            </w:r>
          </w:p>
        </w:tc>
        <w:tc>
          <w:tcPr>
            <w:tcW w:w="1503" w:type="dxa"/>
          </w:tcPr>
          <w:p w14:paraId="409CC317" w14:textId="77777777" w:rsidR="006D2F9F" w:rsidRPr="003609B8" w:rsidRDefault="006D2F9F" w:rsidP="003609B8">
            <w:pPr>
              <w:rPr>
                <w:rFonts w:ascii="Arial" w:hAnsi="Arial" w:cs="Arial"/>
                <w:sz w:val="24"/>
                <w:szCs w:val="24"/>
              </w:rPr>
            </w:pPr>
          </w:p>
          <w:p w14:paraId="58F52118" w14:textId="77777777" w:rsidR="006D2F9F" w:rsidRPr="003609B8" w:rsidRDefault="006D2F9F" w:rsidP="003609B8">
            <w:pPr>
              <w:rPr>
                <w:rFonts w:ascii="Arial" w:hAnsi="Arial" w:cs="Arial"/>
                <w:sz w:val="24"/>
                <w:szCs w:val="24"/>
              </w:rPr>
            </w:pPr>
            <w:r w:rsidRPr="003609B8">
              <w:rPr>
                <w:rFonts w:ascii="Arial" w:hAnsi="Arial" w:cs="Arial"/>
                <w:sz w:val="24"/>
                <w:szCs w:val="24"/>
              </w:rPr>
              <w:t>Higher than normal</w:t>
            </w:r>
          </w:p>
        </w:tc>
        <w:tc>
          <w:tcPr>
            <w:tcW w:w="1500" w:type="dxa"/>
          </w:tcPr>
          <w:p w14:paraId="4F038A75" w14:textId="77777777" w:rsidR="006D2F9F" w:rsidRPr="003609B8" w:rsidRDefault="006D2F9F" w:rsidP="003609B8">
            <w:pPr>
              <w:rPr>
                <w:rFonts w:ascii="Arial" w:hAnsi="Arial" w:cs="Arial"/>
                <w:sz w:val="24"/>
                <w:szCs w:val="24"/>
              </w:rPr>
            </w:pPr>
          </w:p>
          <w:p w14:paraId="55E38431" w14:textId="77777777" w:rsidR="006D2F9F" w:rsidRPr="003609B8" w:rsidRDefault="006D2F9F" w:rsidP="003609B8">
            <w:pPr>
              <w:rPr>
                <w:rFonts w:ascii="Arial" w:hAnsi="Arial" w:cs="Arial"/>
                <w:sz w:val="24"/>
                <w:szCs w:val="24"/>
              </w:rPr>
            </w:pPr>
            <w:r w:rsidRPr="003609B8">
              <w:rPr>
                <w:rFonts w:ascii="Arial" w:hAnsi="Arial" w:cs="Arial"/>
                <w:sz w:val="24"/>
                <w:szCs w:val="24"/>
              </w:rPr>
              <w:t>Higher or lower than normal</w:t>
            </w:r>
          </w:p>
        </w:tc>
        <w:tc>
          <w:tcPr>
            <w:tcW w:w="1500" w:type="dxa"/>
          </w:tcPr>
          <w:p w14:paraId="145335E7" w14:textId="77777777" w:rsidR="006D2F9F" w:rsidRPr="003609B8" w:rsidRDefault="006D2F9F" w:rsidP="003609B8">
            <w:pPr>
              <w:rPr>
                <w:rFonts w:ascii="Arial" w:hAnsi="Arial" w:cs="Arial"/>
                <w:sz w:val="24"/>
                <w:szCs w:val="24"/>
              </w:rPr>
            </w:pPr>
          </w:p>
          <w:p w14:paraId="57479A2F" w14:textId="77777777" w:rsidR="006D2F9F" w:rsidRPr="003609B8" w:rsidRDefault="006D2F9F" w:rsidP="003609B8">
            <w:pPr>
              <w:rPr>
                <w:rFonts w:ascii="Arial" w:hAnsi="Arial" w:cs="Arial"/>
                <w:sz w:val="24"/>
                <w:szCs w:val="24"/>
              </w:rPr>
            </w:pPr>
            <w:r w:rsidRPr="003609B8">
              <w:rPr>
                <w:rFonts w:ascii="Arial" w:hAnsi="Arial" w:cs="Arial"/>
                <w:sz w:val="24"/>
                <w:szCs w:val="24"/>
              </w:rPr>
              <w:t>Higher or lower than normal</w:t>
            </w:r>
          </w:p>
        </w:tc>
      </w:tr>
      <w:tr w:rsidR="006D2F9F" w:rsidRPr="003609B8" w14:paraId="174214EF" w14:textId="77777777" w:rsidTr="005D4170">
        <w:tc>
          <w:tcPr>
            <w:tcW w:w="1512" w:type="dxa"/>
          </w:tcPr>
          <w:p w14:paraId="331113CE" w14:textId="77777777" w:rsidR="006D2F9F" w:rsidRPr="003609B8" w:rsidRDefault="006D2F9F" w:rsidP="003609B8">
            <w:pPr>
              <w:rPr>
                <w:rFonts w:ascii="Arial" w:hAnsi="Arial" w:cs="Arial"/>
                <w:sz w:val="24"/>
                <w:szCs w:val="24"/>
              </w:rPr>
            </w:pPr>
          </w:p>
          <w:p w14:paraId="313194BD"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Natural pause following expiration </w:t>
            </w:r>
          </w:p>
          <w:p w14:paraId="5623D466" w14:textId="77777777" w:rsidR="006D2F9F" w:rsidRPr="003609B8" w:rsidRDefault="006D2F9F" w:rsidP="003609B8">
            <w:pPr>
              <w:rPr>
                <w:rFonts w:ascii="Arial" w:hAnsi="Arial" w:cs="Arial"/>
                <w:sz w:val="24"/>
                <w:szCs w:val="24"/>
              </w:rPr>
            </w:pPr>
          </w:p>
        </w:tc>
        <w:tc>
          <w:tcPr>
            <w:tcW w:w="1500" w:type="dxa"/>
          </w:tcPr>
          <w:p w14:paraId="379840AB" w14:textId="77777777" w:rsidR="006D2F9F" w:rsidRPr="003609B8" w:rsidRDefault="006D2F9F" w:rsidP="003609B8">
            <w:pPr>
              <w:rPr>
                <w:rFonts w:ascii="Arial" w:hAnsi="Arial" w:cs="Arial"/>
                <w:sz w:val="24"/>
                <w:szCs w:val="24"/>
              </w:rPr>
            </w:pPr>
          </w:p>
          <w:p w14:paraId="66F5C460" w14:textId="77777777" w:rsidR="006D2F9F" w:rsidRPr="003609B8" w:rsidRDefault="006D2F9F" w:rsidP="003609B8">
            <w:pPr>
              <w:rPr>
                <w:rFonts w:ascii="Arial" w:hAnsi="Arial" w:cs="Arial"/>
                <w:sz w:val="24"/>
                <w:szCs w:val="24"/>
              </w:rPr>
            </w:pPr>
          </w:p>
          <w:p w14:paraId="7D7B720F" w14:textId="77777777" w:rsidR="006D2F9F" w:rsidRPr="003609B8" w:rsidRDefault="006D2F9F" w:rsidP="003609B8">
            <w:pPr>
              <w:rPr>
                <w:rFonts w:ascii="Arial" w:hAnsi="Arial" w:cs="Arial"/>
                <w:sz w:val="24"/>
                <w:szCs w:val="24"/>
              </w:rPr>
            </w:pPr>
            <w:r w:rsidRPr="003609B8">
              <w:rPr>
                <w:rFonts w:ascii="Arial" w:hAnsi="Arial" w:cs="Arial"/>
                <w:sz w:val="24"/>
                <w:szCs w:val="24"/>
              </w:rPr>
              <w:t>2-3 seconds</w:t>
            </w:r>
          </w:p>
          <w:p w14:paraId="03D3ABD4" w14:textId="77777777" w:rsidR="006D2F9F" w:rsidRPr="003609B8" w:rsidRDefault="006D2F9F" w:rsidP="003609B8">
            <w:pPr>
              <w:rPr>
                <w:rFonts w:ascii="Arial" w:hAnsi="Arial" w:cs="Arial"/>
                <w:sz w:val="24"/>
                <w:szCs w:val="24"/>
              </w:rPr>
            </w:pPr>
          </w:p>
        </w:tc>
        <w:tc>
          <w:tcPr>
            <w:tcW w:w="1501" w:type="dxa"/>
          </w:tcPr>
          <w:p w14:paraId="6A739996" w14:textId="77777777" w:rsidR="006D2F9F" w:rsidRPr="003609B8" w:rsidRDefault="006D2F9F" w:rsidP="003609B8">
            <w:pPr>
              <w:rPr>
                <w:rFonts w:ascii="Arial" w:hAnsi="Arial" w:cs="Arial"/>
                <w:sz w:val="24"/>
                <w:szCs w:val="24"/>
              </w:rPr>
            </w:pPr>
          </w:p>
          <w:p w14:paraId="6FD80AD2" w14:textId="77777777" w:rsidR="006D2F9F" w:rsidRPr="003609B8" w:rsidRDefault="006D2F9F" w:rsidP="003609B8">
            <w:pPr>
              <w:rPr>
                <w:rFonts w:ascii="Arial" w:hAnsi="Arial" w:cs="Arial"/>
                <w:sz w:val="24"/>
                <w:szCs w:val="24"/>
              </w:rPr>
            </w:pPr>
          </w:p>
          <w:p w14:paraId="4E2419BE" w14:textId="77777777" w:rsidR="006D2F9F" w:rsidRPr="003609B8" w:rsidRDefault="006D2F9F" w:rsidP="003609B8">
            <w:pPr>
              <w:rPr>
                <w:rFonts w:ascii="Arial" w:hAnsi="Arial" w:cs="Arial"/>
                <w:sz w:val="24"/>
                <w:szCs w:val="24"/>
              </w:rPr>
            </w:pPr>
            <w:r w:rsidRPr="003609B8">
              <w:rPr>
                <w:rFonts w:ascii="Arial" w:hAnsi="Arial" w:cs="Arial"/>
                <w:sz w:val="24"/>
                <w:szCs w:val="24"/>
              </w:rPr>
              <w:t>1-2 seconds</w:t>
            </w:r>
          </w:p>
        </w:tc>
        <w:tc>
          <w:tcPr>
            <w:tcW w:w="1503" w:type="dxa"/>
          </w:tcPr>
          <w:p w14:paraId="59FC66D0" w14:textId="77777777" w:rsidR="006D2F9F" w:rsidRPr="003609B8" w:rsidRDefault="006D2F9F" w:rsidP="003609B8">
            <w:pPr>
              <w:rPr>
                <w:rFonts w:ascii="Arial" w:hAnsi="Arial" w:cs="Arial"/>
                <w:sz w:val="24"/>
                <w:szCs w:val="24"/>
              </w:rPr>
            </w:pPr>
          </w:p>
          <w:p w14:paraId="43011CC5" w14:textId="77777777" w:rsidR="006D2F9F" w:rsidRPr="003609B8" w:rsidRDefault="006D2F9F" w:rsidP="003609B8">
            <w:pPr>
              <w:rPr>
                <w:rFonts w:ascii="Arial" w:hAnsi="Arial" w:cs="Arial"/>
                <w:sz w:val="24"/>
                <w:szCs w:val="24"/>
              </w:rPr>
            </w:pPr>
          </w:p>
          <w:p w14:paraId="1CB977ED"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1 second </w:t>
            </w:r>
          </w:p>
        </w:tc>
        <w:tc>
          <w:tcPr>
            <w:tcW w:w="1500" w:type="dxa"/>
          </w:tcPr>
          <w:p w14:paraId="123A8815" w14:textId="77777777" w:rsidR="006D2F9F" w:rsidRPr="003609B8" w:rsidRDefault="006D2F9F" w:rsidP="003609B8">
            <w:pPr>
              <w:rPr>
                <w:rFonts w:ascii="Arial" w:hAnsi="Arial" w:cs="Arial"/>
                <w:sz w:val="24"/>
                <w:szCs w:val="24"/>
              </w:rPr>
            </w:pPr>
          </w:p>
          <w:p w14:paraId="6A833DF5" w14:textId="77777777" w:rsidR="006D2F9F" w:rsidRPr="003609B8" w:rsidRDefault="006D2F9F" w:rsidP="003609B8">
            <w:pPr>
              <w:rPr>
                <w:rFonts w:ascii="Arial" w:hAnsi="Arial" w:cs="Arial"/>
                <w:sz w:val="24"/>
                <w:szCs w:val="24"/>
              </w:rPr>
            </w:pPr>
          </w:p>
          <w:p w14:paraId="47ECBFE9"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No pause </w:t>
            </w:r>
          </w:p>
        </w:tc>
        <w:tc>
          <w:tcPr>
            <w:tcW w:w="1500" w:type="dxa"/>
          </w:tcPr>
          <w:p w14:paraId="608B3AAA" w14:textId="77777777" w:rsidR="006D2F9F" w:rsidRPr="003609B8" w:rsidRDefault="006D2F9F" w:rsidP="003609B8">
            <w:pPr>
              <w:rPr>
                <w:rFonts w:ascii="Arial" w:hAnsi="Arial" w:cs="Arial"/>
                <w:sz w:val="24"/>
                <w:szCs w:val="24"/>
              </w:rPr>
            </w:pPr>
          </w:p>
          <w:p w14:paraId="5856709C" w14:textId="77777777" w:rsidR="006D2F9F" w:rsidRPr="003609B8" w:rsidRDefault="006D2F9F" w:rsidP="003609B8">
            <w:pPr>
              <w:rPr>
                <w:rFonts w:ascii="Arial" w:hAnsi="Arial" w:cs="Arial"/>
                <w:sz w:val="24"/>
                <w:szCs w:val="24"/>
              </w:rPr>
            </w:pPr>
          </w:p>
          <w:p w14:paraId="072AFD3F" w14:textId="77777777" w:rsidR="006D2F9F" w:rsidRPr="003609B8" w:rsidRDefault="006D2F9F" w:rsidP="003609B8">
            <w:pPr>
              <w:rPr>
                <w:rFonts w:ascii="Arial" w:hAnsi="Arial" w:cs="Arial"/>
                <w:sz w:val="24"/>
                <w:szCs w:val="24"/>
              </w:rPr>
            </w:pPr>
            <w:r w:rsidRPr="003609B8">
              <w:rPr>
                <w:rFonts w:ascii="Arial" w:hAnsi="Arial" w:cs="Arial"/>
                <w:sz w:val="24"/>
                <w:szCs w:val="24"/>
              </w:rPr>
              <w:t>No pause</w:t>
            </w:r>
          </w:p>
        </w:tc>
      </w:tr>
      <w:tr w:rsidR="006D2F9F" w:rsidRPr="003609B8" w14:paraId="6882D9E3" w14:textId="77777777" w:rsidTr="005D4170">
        <w:tc>
          <w:tcPr>
            <w:tcW w:w="1512" w:type="dxa"/>
          </w:tcPr>
          <w:p w14:paraId="5D29CD65" w14:textId="77777777" w:rsidR="006D2F9F" w:rsidRPr="003609B8" w:rsidRDefault="006D2F9F" w:rsidP="003609B8">
            <w:pPr>
              <w:rPr>
                <w:rFonts w:ascii="Arial" w:hAnsi="Arial" w:cs="Arial"/>
                <w:sz w:val="24"/>
                <w:szCs w:val="24"/>
              </w:rPr>
            </w:pPr>
          </w:p>
          <w:p w14:paraId="27B97ADA" w14:textId="77777777" w:rsidR="006D2F9F" w:rsidRPr="003609B8" w:rsidRDefault="006D2F9F" w:rsidP="003609B8">
            <w:pPr>
              <w:rPr>
                <w:rFonts w:ascii="Arial" w:hAnsi="Arial" w:cs="Arial"/>
                <w:sz w:val="24"/>
                <w:szCs w:val="24"/>
              </w:rPr>
            </w:pPr>
          </w:p>
          <w:p w14:paraId="11AACAE6"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Breathing pattern </w:t>
            </w:r>
          </w:p>
          <w:p w14:paraId="60369AE4" w14:textId="77777777" w:rsidR="006D2F9F" w:rsidRPr="003609B8" w:rsidRDefault="006D2F9F" w:rsidP="003609B8">
            <w:pPr>
              <w:rPr>
                <w:rFonts w:ascii="Arial" w:hAnsi="Arial" w:cs="Arial"/>
                <w:sz w:val="24"/>
                <w:szCs w:val="24"/>
              </w:rPr>
            </w:pPr>
          </w:p>
          <w:p w14:paraId="29E105A8" w14:textId="77777777" w:rsidR="006D2F9F" w:rsidRPr="003609B8" w:rsidRDefault="006D2F9F" w:rsidP="003609B8">
            <w:pPr>
              <w:rPr>
                <w:rFonts w:ascii="Arial" w:hAnsi="Arial" w:cs="Arial"/>
                <w:sz w:val="24"/>
                <w:szCs w:val="24"/>
              </w:rPr>
            </w:pPr>
          </w:p>
        </w:tc>
        <w:tc>
          <w:tcPr>
            <w:tcW w:w="1500" w:type="dxa"/>
          </w:tcPr>
          <w:p w14:paraId="38A2B5EE" w14:textId="77777777" w:rsidR="006D2F9F" w:rsidRPr="003609B8" w:rsidRDefault="006D2F9F" w:rsidP="003609B8">
            <w:pPr>
              <w:rPr>
                <w:rFonts w:ascii="Arial" w:hAnsi="Arial" w:cs="Arial"/>
                <w:sz w:val="24"/>
                <w:szCs w:val="24"/>
              </w:rPr>
            </w:pPr>
          </w:p>
          <w:p w14:paraId="552A3244"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Primarily driven by the diaphragm </w:t>
            </w:r>
          </w:p>
        </w:tc>
        <w:tc>
          <w:tcPr>
            <w:tcW w:w="1501" w:type="dxa"/>
          </w:tcPr>
          <w:p w14:paraId="4ED74D7E" w14:textId="77777777" w:rsidR="006D2F9F" w:rsidRPr="003609B8" w:rsidRDefault="006D2F9F" w:rsidP="003609B8">
            <w:pPr>
              <w:rPr>
                <w:rFonts w:ascii="Arial" w:hAnsi="Arial" w:cs="Arial"/>
                <w:sz w:val="24"/>
                <w:szCs w:val="24"/>
              </w:rPr>
            </w:pPr>
          </w:p>
          <w:p w14:paraId="34C4BF1A" w14:textId="77777777" w:rsidR="006D2F9F" w:rsidRPr="003609B8" w:rsidRDefault="006D2F9F" w:rsidP="003609B8">
            <w:pPr>
              <w:rPr>
                <w:rFonts w:ascii="Arial" w:hAnsi="Arial" w:cs="Arial"/>
                <w:sz w:val="24"/>
                <w:szCs w:val="24"/>
              </w:rPr>
            </w:pPr>
            <w:r w:rsidRPr="003609B8">
              <w:rPr>
                <w:rFonts w:ascii="Arial" w:hAnsi="Arial" w:cs="Arial"/>
                <w:sz w:val="24"/>
                <w:szCs w:val="24"/>
              </w:rPr>
              <w:t>Primarily driven by the diaphragm</w:t>
            </w:r>
          </w:p>
        </w:tc>
        <w:tc>
          <w:tcPr>
            <w:tcW w:w="1503" w:type="dxa"/>
          </w:tcPr>
          <w:p w14:paraId="7AE42A99" w14:textId="77777777" w:rsidR="006D2F9F" w:rsidRPr="003609B8" w:rsidRDefault="006D2F9F" w:rsidP="003609B8">
            <w:pPr>
              <w:rPr>
                <w:rFonts w:ascii="Arial" w:hAnsi="Arial" w:cs="Arial"/>
                <w:sz w:val="24"/>
                <w:szCs w:val="24"/>
              </w:rPr>
            </w:pPr>
          </w:p>
          <w:p w14:paraId="1E432DD7"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Breathing is diaphragmatic or thoracic </w:t>
            </w:r>
          </w:p>
        </w:tc>
        <w:tc>
          <w:tcPr>
            <w:tcW w:w="1500" w:type="dxa"/>
          </w:tcPr>
          <w:p w14:paraId="12424722" w14:textId="77777777" w:rsidR="006D2F9F" w:rsidRPr="003609B8" w:rsidRDefault="006D2F9F" w:rsidP="003609B8">
            <w:pPr>
              <w:rPr>
                <w:rFonts w:ascii="Arial" w:hAnsi="Arial" w:cs="Arial"/>
                <w:sz w:val="24"/>
                <w:szCs w:val="24"/>
              </w:rPr>
            </w:pPr>
          </w:p>
          <w:p w14:paraId="13AF9568"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Breathing is thoracic </w:t>
            </w:r>
          </w:p>
        </w:tc>
        <w:tc>
          <w:tcPr>
            <w:tcW w:w="1500" w:type="dxa"/>
          </w:tcPr>
          <w:p w14:paraId="52037725" w14:textId="77777777" w:rsidR="006D2F9F" w:rsidRPr="003609B8" w:rsidRDefault="006D2F9F" w:rsidP="003609B8">
            <w:pPr>
              <w:rPr>
                <w:rFonts w:ascii="Arial" w:hAnsi="Arial" w:cs="Arial"/>
                <w:sz w:val="24"/>
                <w:szCs w:val="24"/>
              </w:rPr>
            </w:pPr>
          </w:p>
          <w:p w14:paraId="69FEA167" w14:textId="77777777" w:rsidR="006D2F9F" w:rsidRPr="003609B8" w:rsidRDefault="006D2F9F" w:rsidP="003609B8">
            <w:pPr>
              <w:rPr>
                <w:rFonts w:ascii="Arial" w:hAnsi="Arial" w:cs="Arial"/>
                <w:sz w:val="24"/>
                <w:szCs w:val="24"/>
              </w:rPr>
            </w:pPr>
            <w:r w:rsidRPr="003609B8">
              <w:rPr>
                <w:rFonts w:ascii="Arial" w:hAnsi="Arial" w:cs="Arial"/>
                <w:sz w:val="24"/>
                <w:szCs w:val="24"/>
              </w:rPr>
              <w:t>Breathing is thoracic or clavicle</w:t>
            </w:r>
          </w:p>
        </w:tc>
      </w:tr>
      <w:tr w:rsidR="006D2F9F" w:rsidRPr="003609B8" w14:paraId="4CED6B5E" w14:textId="77777777" w:rsidTr="005D4170">
        <w:tc>
          <w:tcPr>
            <w:tcW w:w="1512" w:type="dxa"/>
          </w:tcPr>
          <w:p w14:paraId="7EEDC1C3"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Mode of breathing </w:t>
            </w:r>
          </w:p>
        </w:tc>
        <w:tc>
          <w:tcPr>
            <w:tcW w:w="1500" w:type="dxa"/>
          </w:tcPr>
          <w:p w14:paraId="022F500D" w14:textId="77777777" w:rsidR="006D2F9F" w:rsidRPr="003609B8" w:rsidRDefault="006D2F9F" w:rsidP="003609B8">
            <w:pPr>
              <w:rPr>
                <w:rFonts w:ascii="Arial" w:hAnsi="Arial" w:cs="Arial"/>
                <w:sz w:val="24"/>
                <w:szCs w:val="24"/>
              </w:rPr>
            </w:pPr>
            <w:r w:rsidRPr="003609B8">
              <w:rPr>
                <w:rFonts w:ascii="Arial" w:hAnsi="Arial" w:cs="Arial"/>
                <w:sz w:val="24"/>
                <w:szCs w:val="24"/>
              </w:rPr>
              <w:t>Nasal</w:t>
            </w:r>
          </w:p>
        </w:tc>
        <w:tc>
          <w:tcPr>
            <w:tcW w:w="1501" w:type="dxa"/>
          </w:tcPr>
          <w:p w14:paraId="6C1EC016" w14:textId="77777777" w:rsidR="006D2F9F" w:rsidRPr="003609B8" w:rsidRDefault="006D2F9F" w:rsidP="003609B8">
            <w:pPr>
              <w:rPr>
                <w:rFonts w:ascii="Arial" w:hAnsi="Arial" w:cs="Arial"/>
                <w:sz w:val="24"/>
                <w:szCs w:val="24"/>
              </w:rPr>
            </w:pPr>
            <w:r w:rsidRPr="003609B8">
              <w:rPr>
                <w:rFonts w:ascii="Arial" w:hAnsi="Arial" w:cs="Arial"/>
                <w:sz w:val="24"/>
                <w:szCs w:val="24"/>
              </w:rPr>
              <w:t>Nasal</w:t>
            </w:r>
          </w:p>
        </w:tc>
        <w:tc>
          <w:tcPr>
            <w:tcW w:w="1503" w:type="dxa"/>
          </w:tcPr>
          <w:p w14:paraId="72BC0321"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Oral Nasal </w:t>
            </w:r>
          </w:p>
          <w:p w14:paraId="31D0F290" w14:textId="77777777" w:rsidR="006D2F9F" w:rsidRPr="003609B8" w:rsidRDefault="006D2F9F" w:rsidP="003609B8">
            <w:pPr>
              <w:rPr>
                <w:rFonts w:ascii="Arial" w:hAnsi="Arial" w:cs="Arial"/>
                <w:sz w:val="24"/>
                <w:szCs w:val="24"/>
              </w:rPr>
            </w:pPr>
            <w:r w:rsidRPr="003609B8">
              <w:rPr>
                <w:rFonts w:ascii="Arial" w:hAnsi="Arial" w:cs="Arial"/>
                <w:sz w:val="24"/>
                <w:szCs w:val="24"/>
              </w:rPr>
              <w:t>Oral/Nasal</w:t>
            </w:r>
          </w:p>
        </w:tc>
        <w:tc>
          <w:tcPr>
            <w:tcW w:w="1500" w:type="dxa"/>
          </w:tcPr>
          <w:p w14:paraId="37F6559B" w14:textId="77777777" w:rsidR="006D2F9F" w:rsidRPr="003609B8" w:rsidRDefault="006D2F9F" w:rsidP="003609B8">
            <w:pPr>
              <w:rPr>
                <w:rFonts w:ascii="Arial" w:hAnsi="Arial" w:cs="Arial"/>
                <w:sz w:val="24"/>
                <w:szCs w:val="24"/>
              </w:rPr>
            </w:pPr>
            <w:r w:rsidRPr="003609B8">
              <w:rPr>
                <w:rFonts w:ascii="Arial" w:hAnsi="Arial" w:cs="Arial"/>
                <w:sz w:val="24"/>
                <w:szCs w:val="24"/>
              </w:rPr>
              <w:t>Oral Nasal</w:t>
            </w:r>
          </w:p>
          <w:p w14:paraId="003EE63E" w14:textId="77777777" w:rsidR="006D2F9F" w:rsidRPr="003609B8" w:rsidRDefault="006D2F9F" w:rsidP="003609B8">
            <w:pPr>
              <w:rPr>
                <w:rFonts w:ascii="Arial" w:hAnsi="Arial" w:cs="Arial"/>
                <w:sz w:val="24"/>
                <w:szCs w:val="24"/>
              </w:rPr>
            </w:pPr>
            <w:r w:rsidRPr="003609B8">
              <w:rPr>
                <w:rFonts w:ascii="Arial" w:hAnsi="Arial" w:cs="Arial"/>
                <w:sz w:val="24"/>
                <w:szCs w:val="24"/>
              </w:rPr>
              <w:t>Oral/Nasal</w:t>
            </w:r>
          </w:p>
        </w:tc>
        <w:tc>
          <w:tcPr>
            <w:tcW w:w="1500" w:type="dxa"/>
          </w:tcPr>
          <w:p w14:paraId="08137E37" w14:textId="77777777" w:rsidR="006D2F9F" w:rsidRPr="003609B8" w:rsidRDefault="006D2F9F" w:rsidP="003609B8">
            <w:pPr>
              <w:rPr>
                <w:rFonts w:ascii="Arial" w:hAnsi="Arial" w:cs="Arial"/>
                <w:sz w:val="24"/>
                <w:szCs w:val="24"/>
              </w:rPr>
            </w:pPr>
            <w:r w:rsidRPr="003609B8">
              <w:rPr>
                <w:rFonts w:ascii="Arial" w:hAnsi="Arial" w:cs="Arial"/>
                <w:sz w:val="24"/>
                <w:szCs w:val="24"/>
              </w:rPr>
              <w:t>Oral Nasal</w:t>
            </w:r>
          </w:p>
          <w:p w14:paraId="6EDDC577" w14:textId="77777777" w:rsidR="006D2F9F" w:rsidRPr="003609B8" w:rsidRDefault="006D2F9F" w:rsidP="003609B8">
            <w:pPr>
              <w:rPr>
                <w:rFonts w:ascii="Arial" w:hAnsi="Arial" w:cs="Arial"/>
                <w:sz w:val="24"/>
                <w:szCs w:val="24"/>
              </w:rPr>
            </w:pPr>
            <w:r w:rsidRPr="003609B8">
              <w:rPr>
                <w:rFonts w:ascii="Arial" w:hAnsi="Arial" w:cs="Arial"/>
                <w:sz w:val="24"/>
                <w:szCs w:val="24"/>
              </w:rPr>
              <w:t>Oral/Nasal</w:t>
            </w:r>
          </w:p>
        </w:tc>
      </w:tr>
      <w:tr w:rsidR="006D2F9F" w:rsidRPr="003609B8" w14:paraId="5BBBEC4E" w14:textId="77777777" w:rsidTr="005D4170">
        <w:tc>
          <w:tcPr>
            <w:tcW w:w="1512" w:type="dxa"/>
          </w:tcPr>
          <w:p w14:paraId="4B3CDD86" w14:textId="77777777" w:rsidR="006D2F9F" w:rsidRPr="003609B8" w:rsidRDefault="006D2F9F" w:rsidP="003609B8">
            <w:pPr>
              <w:rPr>
                <w:rFonts w:ascii="Arial" w:hAnsi="Arial" w:cs="Arial"/>
                <w:sz w:val="24"/>
                <w:szCs w:val="24"/>
              </w:rPr>
            </w:pPr>
          </w:p>
          <w:p w14:paraId="790B387D"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 Bolt Score </w:t>
            </w:r>
          </w:p>
          <w:p w14:paraId="3E83194F" w14:textId="77777777" w:rsidR="006D2F9F" w:rsidRPr="003609B8" w:rsidRDefault="006D2F9F" w:rsidP="003609B8">
            <w:pPr>
              <w:rPr>
                <w:rFonts w:ascii="Arial" w:hAnsi="Arial" w:cs="Arial"/>
                <w:sz w:val="24"/>
                <w:szCs w:val="24"/>
              </w:rPr>
            </w:pPr>
          </w:p>
          <w:p w14:paraId="466EB5F4" w14:textId="77777777" w:rsidR="006D2F9F" w:rsidRPr="003609B8" w:rsidRDefault="006D2F9F" w:rsidP="003609B8">
            <w:pPr>
              <w:rPr>
                <w:rFonts w:ascii="Arial" w:hAnsi="Arial" w:cs="Arial"/>
                <w:sz w:val="24"/>
                <w:szCs w:val="24"/>
              </w:rPr>
            </w:pPr>
          </w:p>
        </w:tc>
        <w:tc>
          <w:tcPr>
            <w:tcW w:w="1500" w:type="dxa"/>
          </w:tcPr>
          <w:p w14:paraId="20472BB5" w14:textId="77777777" w:rsidR="006D2F9F" w:rsidRPr="003609B8" w:rsidRDefault="006D2F9F" w:rsidP="003609B8">
            <w:pPr>
              <w:rPr>
                <w:rFonts w:ascii="Arial" w:hAnsi="Arial" w:cs="Arial"/>
                <w:sz w:val="24"/>
                <w:szCs w:val="24"/>
              </w:rPr>
            </w:pPr>
          </w:p>
          <w:p w14:paraId="65647EF7" w14:textId="77777777" w:rsidR="006D2F9F" w:rsidRPr="003609B8" w:rsidRDefault="006D2F9F" w:rsidP="003609B8">
            <w:pPr>
              <w:rPr>
                <w:rFonts w:ascii="Arial" w:hAnsi="Arial" w:cs="Arial"/>
                <w:sz w:val="24"/>
                <w:szCs w:val="24"/>
              </w:rPr>
            </w:pPr>
            <w:r w:rsidRPr="003609B8">
              <w:rPr>
                <w:rFonts w:ascii="Arial" w:hAnsi="Arial" w:cs="Arial"/>
                <w:sz w:val="24"/>
                <w:szCs w:val="24"/>
              </w:rPr>
              <w:t>30 seconds plus</w:t>
            </w:r>
          </w:p>
        </w:tc>
        <w:tc>
          <w:tcPr>
            <w:tcW w:w="1501" w:type="dxa"/>
          </w:tcPr>
          <w:p w14:paraId="5B67BD1E" w14:textId="77777777" w:rsidR="006D2F9F" w:rsidRPr="003609B8" w:rsidRDefault="006D2F9F" w:rsidP="003609B8">
            <w:pPr>
              <w:rPr>
                <w:rFonts w:ascii="Arial" w:hAnsi="Arial" w:cs="Arial"/>
                <w:sz w:val="24"/>
                <w:szCs w:val="24"/>
              </w:rPr>
            </w:pPr>
          </w:p>
          <w:p w14:paraId="35CF1D9D" w14:textId="77777777" w:rsidR="006D2F9F" w:rsidRPr="003609B8" w:rsidRDefault="006D2F9F" w:rsidP="003609B8">
            <w:pPr>
              <w:rPr>
                <w:rFonts w:ascii="Arial" w:hAnsi="Arial" w:cs="Arial"/>
                <w:sz w:val="24"/>
                <w:szCs w:val="24"/>
              </w:rPr>
            </w:pPr>
            <w:r w:rsidRPr="003609B8">
              <w:rPr>
                <w:rFonts w:ascii="Arial" w:hAnsi="Arial" w:cs="Arial"/>
                <w:sz w:val="24"/>
                <w:szCs w:val="24"/>
              </w:rPr>
              <w:t>20-30 seconds</w:t>
            </w:r>
          </w:p>
        </w:tc>
        <w:tc>
          <w:tcPr>
            <w:tcW w:w="1503" w:type="dxa"/>
          </w:tcPr>
          <w:p w14:paraId="65AFD139" w14:textId="77777777" w:rsidR="006D2F9F" w:rsidRPr="003609B8" w:rsidRDefault="006D2F9F" w:rsidP="003609B8">
            <w:pPr>
              <w:rPr>
                <w:rFonts w:ascii="Arial" w:hAnsi="Arial" w:cs="Arial"/>
                <w:sz w:val="24"/>
                <w:szCs w:val="24"/>
              </w:rPr>
            </w:pPr>
          </w:p>
          <w:p w14:paraId="24FA5299" w14:textId="77777777" w:rsidR="006D2F9F" w:rsidRPr="003609B8" w:rsidRDefault="006D2F9F" w:rsidP="003609B8">
            <w:pPr>
              <w:rPr>
                <w:rFonts w:ascii="Arial" w:hAnsi="Arial" w:cs="Arial"/>
                <w:sz w:val="24"/>
                <w:szCs w:val="24"/>
              </w:rPr>
            </w:pPr>
            <w:r w:rsidRPr="003609B8">
              <w:rPr>
                <w:rFonts w:ascii="Arial" w:hAnsi="Arial" w:cs="Arial"/>
                <w:sz w:val="24"/>
                <w:szCs w:val="24"/>
              </w:rPr>
              <w:t xml:space="preserve">15-20 seconds </w:t>
            </w:r>
          </w:p>
        </w:tc>
        <w:tc>
          <w:tcPr>
            <w:tcW w:w="1500" w:type="dxa"/>
          </w:tcPr>
          <w:p w14:paraId="323F77B9" w14:textId="77777777" w:rsidR="006D2F9F" w:rsidRPr="003609B8" w:rsidRDefault="006D2F9F" w:rsidP="003609B8">
            <w:pPr>
              <w:rPr>
                <w:rFonts w:ascii="Arial" w:hAnsi="Arial" w:cs="Arial"/>
                <w:sz w:val="24"/>
                <w:szCs w:val="24"/>
              </w:rPr>
            </w:pPr>
          </w:p>
          <w:p w14:paraId="47E0BA44" w14:textId="77777777" w:rsidR="006D2F9F" w:rsidRPr="003609B8" w:rsidRDefault="006D2F9F" w:rsidP="003609B8">
            <w:pPr>
              <w:rPr>
                <w:rFonts w:ascii="Arial" w:hAnsi="Arial" w:cs="Arial"/>
                <w:sz w:val="24"/>
                <w:szCs w:val="24"/>
              </w:rPr>
            </w:pPr>
            <w:r w:rsidRPr="003609B8">
              <w:rPr>
                <w:rFonts w:ascii="Arial" w:hAnsi="Arial" w:cs="Arial"/>
                <w:sz w:val="24"/>
                <w:szCs w:val="24"/>
              </w:rPr>
              <w:t>10-15seconds</w:t>
            </w:r>
          </w:p>
        </w:tc>
        <w:tc>
          <w:tcPr>
            <w:tcW w:w="1500" w:type="dxa"/>
          </w:tcPr>
          <w:p w14:paraId="1356962D" w14:textId="77777777" w:rsidR="006D2F9F" w:rsidRPr="003609B8" w:rsidRDefault="006D2F9F" w:rsidP="003609B8">
            <w:pPr>
              <w:rPr>
                <w:rFonts w:ascii="Arial" w:hAnsi="Arial" w:cs="Arial"/>
                <w:sz w:val="24"/>
                <w:szCs w:val="24"/>
              </w:rPr>
            </w:pPr>
          </w:p>
          <w:p w14:paraId="7BCBFD28" w14:textId="77777777" w:rsidR="006D2F9F" w:rsidRPr="003609B8" w:rsidRDefault="006D2F9F" w:rsidP="003609B8">
            <w:pPr>
              <w:rPr>
                <w:rFonts w:ascii="Arial" w:hAnsi="Arial" w:cs="Arial"/>
                <w:sz w:val="24"/>
                <w:szCs w:val="24"/>
              </w:rPr>
            </w:pPr>
            <w:r w:rsidRPr="003609B8">
              <w:rPr>
                <w:rFonts w:ascii="Arial" w:hAnsi="Arial" w:cs="Arial"/>
                <w:sz w:val="24"/>
                <w:szCs w:val="24"/>
              </w:rPr>
              <w:t>5-10 seconds</w:t>
            </w:r>
          </w:p>
        </w:tc>
      </w:tr>
    </w:tbl>
    <w:p w14:paraId="53654114" w14:textId="77777777" w:rsidR="006D2F9F" w:rsidRPr="003609B8" w:rsidRDefault="006D2F9F" w:rsidP="003609B8">
      <w:pPr>
        <w:rPr>
          <w:rFonts w:ascii="Arial" w:hAnsi="Arial" w:cs="Arial"/>
          <w:sz w:val="24"/>
          <w:szCs w:val="24"/>
        </w:rPr>
      </w:pPr>
    </w:p>
    <w:p w14:paraId="6E7E86D0" w14:textId="77777777" w:rsidR="006D2F9F" w:rsidRPr="004F228D" w:rsidRDefault="006D2F9F" w:rsidP="006D2F9F">
      <w:pPr>
        <w:spacing w:line="360" w:lineRule="auto"/>
        <w:rPr>
          <w:rFonts w:ascii="Arial" w:hAnsi="Arial" w:cs="Arial"/>
          <w:sz w:val="24"/>
          <w:szCs w:val="24"/>
        </w:rPr>
      </w:pPr>
    </w:p>
    <w:p w14:paraId="0706BEA5" w14:textId="77777777" w:rsidR="006D2F9F" w:rsidRDefault="006D2F9F" w:rsidP="006D2F9F">
      <w:pPr>
        <w:rPr>
          <w:rFonts w:ascii="Arial" w:hAnsi="Arial" w:cs="Arial"/>
          <w:sz w:val="24"/>
          <w:szCs w:val="24"/>
        </w:rPr>
      </w:pPr>
      <w:r>
        <w:rPr>
          <w:rFonts w:ascii="Arial" w:hAnsi="Arial" w:cs="Arial"/>
          <w:sz w:val="24"/>
          <w:szCs w:val="24"/>
        </w:rPr>
        <w:br w:type="page"/>
      </w:r>
    </w:p>
    <w:p w14:paraId="28CC74C5" w14:textId="3E91636E" w:rsidR="006D2F9F" w:rsidRPr="003609B8" w:rsidRDefault="006D2F9F" w:rsidP="003609B8">
      <w:pPr>
        <w:pStyle w:val="Heading2"/>
        <w:rPr>
          <w:rFonts w:ascii="Arial" w:hAnsi="Arial" w:cs="Arial"/>
          <w:color w:val="auto"/>
        </w:rPr>
      </w:pPr>
      <w:bookmarkStart w:id="46" w:name="_Toc141873934"/>
      <w:r w:rsidRPr="003609B8">
        <w:rPr>
          <w:rFonts w:ascii="Arial" w:hAnsi="Arial" w:cs="Arial"/>
          <w:color w:val="auto"/>
        </w:rPr>
        <w:lastRenderedPageBreak/>
        <w:t xml:space="preserve">Appendix </w:t>
      </w:r>
      <w:r w:rsidR="00091E14">
        <w:rPr>
          <w:rFonts w:ascii="Arial" w:hAnsi="Arial" w:cs="Arial"/>
          <w:color w:val="auto"/>
        </w:rPr>
        <w:t>8</w:t>
      </w:r>
      <w:r w:rsidRPr="003609B8">
        <w:rPr>
          <w:rFonts w:ascii="Arial" w:hAnsi="Arial" w:cs="Arial"/>
          <w:color w:val="auto"/>
        </w:rPr>
        <w:t xml:space="preserve"> – The MARM</w:t>
      </w:r>
      <w:bookmarkEnd w:id="46"/>
    </w:p>
    <w:p w14:paraId="46A85F37" w14:textId="77777777" w:rsidR="006D2F9F" w:rsidRPr="003609B8" w:rsidRDefault="006D2F9F" w:rsidP="006D2F9F">
      <w:pPr>
        <w:spacing w:line="240" w:lineRule="auto"/>
        <w:rPr>
          <w:rFonts w:ascii="Arial" w:hAnsi="Arial" w:cs="Arial"/>
          <w:sz w:val="24"/>
          <w:szCs w:val="24"/>
        </w:rPr>
      </w:pPr>
      <w:r w:rsidRPr="003609B8">
        <w:rPr>
          <w:rFonts w:ascii="Arial" w:hAnsi="Arial" w:cs="Arial"/>
          <w:sz w:val="24"/>
          <w:szCs w:val="24"/>
        </w:rPr>
        <w:t xml:space="preserve">The 3 MARM measurement variables are summarised in Figure 6.1 below (Courtney, 2008). </w:t>
      </w:r>
    </w:p>
    <w:p w14:paraId="44599CEB" w14:textId="77777777" w:rsidR="006D2F9F" w:rsidRPr="003609B8" w:rsidRDefault="006D2F9F" w:rsidP="006D2F9F">
      <w:pPr>
        <w:spacing w:line="240" w:lineRule="auto"/>
        <w:rPr>
          <w:rFonts w:ascii="Arial" w:hAnsi="Arial" w:cs="Arial"/>
          <w:sz w:val="24"/>
          <w:szCs w:val="24"/>
        </w:rPr>
      </w:pPr>
      <w:r w:rsidRPr="003609B8">
        <w:rPr>
          <w:rFonts w:ascii="Arial" w:hAnsi="Arial" w:cs="Arial"/>
          <w:sz w:val="24"/>
          <w:szCs w:val="24"/>
        </w:rPr>
        <w:t>(1) Volume = angle formed between upper line and lower line (area AB).</w:t>
      </w:r>
    </w:p>
    <w:p w14:paraId="3CE5B857" w14:textId="77777777" w:rsidR="006D2F9F" w:rsidRPr="003609B8" w:rsidRDefault="006D2F9F" w:rsidP="006D2F9F">
      <w:pPr>
        <w:spacing w:line="240" w:lineRule="auto"/>
        <w:rPr>
          <w:rFonts w:ascii="Arial" w:hAnsi="Arial" w:cs="Arial"/>
          <w:sz w:val="24"/>
          <w:szCs w:val="24"/>
        </w:rPr>
      </w:pPr>
      <w:r w:rsidRPr="003609B8">
        <w:rPr>
          <w:rFonts w:ascii="Arial" w:hAnsi="Arial" w:cs="Arial"/>
          <w:sz w:val="24"/>
          <w:szCs w:val="24"/>
        </w:rPr>
        <w:t>(2) Balance = difference between angle made by horizontal axis (C) and upper line (B) and horizontal and lower line (AC–CB).</w:t>
      </w:r>
    </w:p>
    <w:p w14:paraId="1B9C2FA3" w14:textId="2BF2AADD" w:rsidR="00DC05ED" w:rsidRPr="005C0BA1" w:rsidRDefault="006D2F9F" w:rsidP="003609B8">
      <w:pPr>
        <w:spacing w:line="240" w:lineRule="auto"/>
        <w:rPr>
          <w:rFonts w:ascii="Arial" w:hAnsi="Arial" w:cs="Arial"/>
          <w:sz w:val="24"/>
          <w:szCs w:val="24"/>
        </w:rPr>
      </w:pPr>
      <w:r w:rsidRPr="003609B8">
        <w:rPr>
          <w:rFonts w:ascii="Arial" w:hAnsi="Arial" w:cs="Arial"/>
          <w:sz w:val="24"/>
          <w:szCs w:val="24"/>
        </w:rPr>
        <w:t>(3) Percent rib cage motion = area above horizontal/total area between upper line and lower line 9 100 (AC/AB 9 100).</w:t>
      </w:r>
    </w:p>
    <w:p w14:paraId="2EF45877" w14:textId="4C542F66" w:rsidR="00A62998" w:rsidRDefault="00013A16">
      <w:r>
        <w:rPr>
          <w:rFonts w:ascii="Arial" w:hAnsi="Arial" w:cs="Arial"/>
          <w:noProof/>
          <w:sz w:val="24"/>
          <w:szCs w:val="24"/>
        </w:rPr>
        <w:drawing>
          <wp:inline distT="0" distB="0" distL="0" distR="0" wp14:anchorId="54AB2B41" wp14:editId="45A7363A">
            <wp:extent cx="5575112" cy="4580402"/>
            <wp:effectExtent l="0" t="0" r="6985"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5591142" cy="4593572"/>
                    </a:xfrm>
                    <a:prstGeom prst="rect">
                      <a:avLst/>
                    </a:prstGeom>
                    <a:noFill/>
                  </pic:spPr>
                </pic:pic>
              </a:graphicData>
            </a:graphic>
          </wp:inline>
        </w:drawing>
      </w:r>
    </w:p>
    <w:p w14:paraId="273BB77A" w14:textId="77777777" w:rsidR="00DC51A9" w:rsidRDefault="00DC51A9" w:rsidP="00DC51A9">
      <w:pPr>
        <w:rPr>
          <w:rFonts w:ascii="Arial" w:hAnsi="Arial" w:cs="Arial"/>
          <w:kern w:val="2"/>
          <w:sz w:val="24"/>
          <w:szCs w:val="24"/>
          <w14:ligatures w14:val="standardContextual"/>
        </w:rPr>
      </w:pPr>
    </w:p>
    <w:p w14:paraId="00B127FA" w14:textId="77777777" w:rsidR="00DC51A9" w:rsidRDefault="00DC51A9" w:rsidP="00DC51A9">
      <w:pPr>
        <w:rPr>
          <w:rFonts w:ascii="Arial" w:hAnsi="Arial" w:cs="Arial"/>
          <w:kern w:val="2"/>
          <w:sz w:val="24"/>
          <w:szCs w:val="24"/>
          <w14:ligatures w14:val="standardContextual"/>
        </w:rPr>
      </w:pPr>
    </w:p>
    <w:p w14:paraId="4803A452" w14:textId="77777777" w:rsidR="003609B8" w:rsidRDefault="003609B8">
      <w:pPr>
        <w:rPr>
          <w:rFonts w:ascii="Arial" w:hAnsi="Arial" w:cs="Arial"/>
          <w:kern w:val="2"/>
          <w:sz w:val="24"/>
          <w:szCs w:val="24"/>
          <w14:ligatures w14:val="standardContextual"/>
        </w:rPr>
      </w:pPr>
      <w:r>
        <w:rPr>
          <w:rFonts w:ascii="Arial" w:hAnsi="Arial" w:cs="Arial"/>
          <w:kern w:val="2"/>
          <w:sz w:val="24"/>
          <w:szCs w:val="24"/>
          <w14:ligatures w14:val="standardContextual"/>
        </w:rPr>
        <w:br w:type="page"/>
      </w:r>
    </w:p>
    <w:p w14:paraId="48993E9D" w14:textId="24C2EE39" w:rsidR="00A312B0" w:rsidRPr="00376306" w:rsidRDefault="00A312B0" w:rsidP="00376306">
      <w:pPr>
        <w:pStyle w:val="Heading2"/>
        <w:rPr>
          <w:rFonts w:ascii="Arial" w:hAnsi="Arial" w:cs="Arial"/>
          <w:color w:val="auto"/>
          <w:sz w:val="24"/>
          <w:szCs w:val="24"/>
        </w:rPr>
      </w:pPr>
      <w:bookmarkStart w:id="47" w:name="_Toc141873935"/>
      <w:r w:rsidRPr="00376306">
        <w:rPr>
          <w:rFonts w:ascii="Arial" w:hAnsi="Arial" w:cs="Arial"/>
          <w:color w:val="auto"/>
          <w:sz w:val="24"/>
          <w:szCs w:val="24"/>
        </w:rPr>
        <w:lastRenderedPageBreak/>
        <w:t xml:space="preserve">Appendix </w:t>
      </w:r>
      <w:r w:rsidR="00091E14">
        <w:rPr>
          <w:rFonts w:ascii="Arial" w:hAnsi="Arial" w:cs="Arial"/>
          <w:color w:val="auto"/>
          <w:sz w:val="24"/>
          <w:szCs w:val="24"/>
        </w:rPr>
        <w:t>9</w:t>
      </w:r>
      <w:r w:rsidRPr="00376306">
        <w:rPr>
          <w:rFonts w:ascii="Arial" w:hAnsi="Arial" w:cs="Arial"/>
          <w:color w:val="auto"/>
          <w:sz w:val="24"/>
          <w:szCs w:val="24"/>
        </w:rPr>
        <w:t xml:space="preserve"> </w:t>
      </w:r>
      <w:r w:rsidR="00771E4E" w:rsidRPr="00376306">
        <w:rPr>
          <w:rFonts w:ascii="Arial" w:hAnsi="Arial" w:cs="Arial"/>
          <w:color w:val="auto"/>
          <w:sz w:val="24"/>
          <w:szCs w:val="24"/>
        </w:rPr>
        <w:t>Coded Non-Medical Questionnaires</w:t>
      </w:r>
      <w:bookmarkEnd w:id="47"/>
    </w:p>
    <w:p w14:paraId="4CD61440" w14:textId="77777777" w:rsidR="00A312B0" w:rsidRDefault="00A312B0" w:rsidP="00A312B0">
      <w:pPr>
        <w:contextualSpacing/>
        <w:rPr>
          <w:rFonts w:ascii="Arial" w:hAnsi="Arial" w:cs="Arial"/>
          <w:b/>
          <w:bCs/>
          <w:kern w:val="2"/>
          <w:sz w:val="24"/>
          <w:szCs w:val="24"/>
          <w14:ligatures w14:val="standardContextual"/>
        </w:rPr>
      </w:pPr>
    </w:p>
    <w:p w14:paraId="4A608CC7"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P.1 ( 25 years old)</w:t>
      </w:r>
    </w:p>
    <w:p w14:paraId="75057E3D"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CASE HISTORY is part of the method to ensure participant meets the inclusion criteria.</w:t>
      </w:r>
    </w:p>
    <w:p w14:paraId="2BBCF027"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Oximeter reading 100</w:t>
      </w:r>
    </w:p>
    <w:p w14:paraId="1A7EC767" w14:textId="60A8BAF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Peak Flow metre reading350</w:t>
      </w:r>
    </w:p>
    <w:p w14:paraId="0CB47F21" w14:textId="77777777" w:rsidR="00A312B0" w:rsidRPr="00376306"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 xml:space="preserve">Pre-intervention </w:t>
      </w:r>
    </w:p>
    <w:p w14:paraId="037DDE1F"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1 ) How long have you been singing? </w:t>
      </w:r>
    </w:p>
    <w:p w14:paraId="51DD57B5" w14:textId="11808EC3"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14:ligatures w14:val="standardContextual"/>
        </w:rPr>
        <w:t>Since I was 8-9 years old in choirs as well as singing lessons, so sixteen or seventeen years</w:t>
      </w:r>
      <w:r w:rsidRPr="00376306">
        <w:rPr>
          <w:rFonts w:ascii="Arial" w:hAnsi="Arial" w:cs="Arial"/>
          <w:kern w:val="2"/>
          <w:sz w:val="24"/>
          <w:szCs w:val="24"/>
          <w14:ligatures w14:val="standardContextual"/>
        </w:rPr>
        <w:t>.</w:t>
      </w:r>
    </w:p>
    <w:p w14:paraId="337AA886"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2 ) Do you suffer from asthma or any breathing illnesses which require medical intervention? </w:t>
      </w:r>
    </w:p>
    <w:p w14:paraId="2B597723" w14:textId="0477A5AD" w:rsidR="00A312B0" w:rsidRPr="005B53B7"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223C3882"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3) Do you run out of breath or are you satisfied with your breath control when singing? </w:t>
      </w:r>
    </w:p>
    <w:p w14:paraId="5C88AAD6" w14:textId="35BD7C03" w:rsidR="00A312B0" w:rsidRPr="005B53B7"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darkCyan"/>
          <w14:ligatures w14:val="standardContextual"/>
        </w:rPr>
        <w:t>I occasionally run out of breath when singing and think it may perhaps be as I am not supporting enough.</w:t>
      </w:r>
    </w:p>
    <w:p w14:paraId="020EB42E"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4) Do you have any issues with breathing in life or are you satisfied with your breathing? </w:t>
      </w:r>
    </w:p>
    <w:p w14:paraId="1CE13E3F" w14:textId="30D3BE88" w:rsidR="00A312B0" w:rsidRPr="005B53B7"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It is all ok</w:t>
      </w:r>
    </w:p>
    <w:p w14:paraId="081DB05A"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5) Do you experience any vocal issues such as hoarseness, decreased stamina, pain in the throat, decreased range, loss of power, fatigue, change of tone, breathlessness, the sensation of a lump in the throat, or inability to complete long singing phrases? </w:t>
      </w:r>
    </w:p>
    <w:p w14:paraId="76031D22" w14:textId="77777777" w:rsidR="00A312B0" w:rsidRPr="00376306" w:rsidRDefault="00A312B0" w:rsidP="00376306">
      <w:pPr>
        <w:spacing w:line="360" w:lineRule="auto"/>
        <w:jc w:val="both"/>
        <w:rPr>
          <w:rFonts w:ascii="Arial" w:hAnsi="Arial" w:cs="Arial"/>
          <w:b/>
          <w:bCs/>
          <w:kern w:val="2"/>
          <w:sz w:val="24"/>
          <w:szCs w:val="24"/>
          <w:highlight w:val="yellow"/>
          <w14:ligatures w14:val="standardContextual"/>
        </w:rPr>
      </w:pPr>
      <w:r w:rsidRPr="00376306">
        <w:rPr>
          <w:rFonts w:ascii="Arial" w:hAnsi="Arial" w:cs="Arial"/>
          <w:b/>
          <w:bCs/>
          <w:kern w:val="2"/>
          <w:sz w:val="24"/>
          <w:szCs w:val="24"/>
          <w:highlight w:val="yellow"/>
          <w14:ligatures w14:val="standardContextual"/>
        </w:rPr>
        <w:t xml:space="preserve">If I sing a lot then I get hoarse and it lasts for about 1-2 days. </w:t>
      </w:r>
    </w:p>
    <w:p w14:paraId="70819EE4" w14:textId="77777777" w:rsidR="00A312B0" w:rsidRPr="00376306"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yellow"/>
          <w14:ligatures w14:val="standardContextual"/>
        </w:rPr>
        <w:t>I sing in a chapel choir on Monday nights and the next day I am hoarse</w:t>
      </w:r>
      <w:r w:rsidRPr="00376306">
        <w:rPr>
          <w:rFonts w:ascii="Arial" w:hAnsi="Arial" w:cs="Arial"/>
          <w:b/>
          <w:bCs/>
          <w:kern w:val="2"/>
          <w:sz w:val="24"/>
          <w:szCs w:val="24"/>
          <w14:ligatures w14:val="standardContextual"/>
        </w:rPr>
        <w:t>.</w:t>
      </w:r>
    </w:p>
    <w:p w14:paraId="37B98AE3" w14:textId="77777777" w:rsidR="00A312B0" w:rsidRPr="00376306" w:rsidRDefault="00A312B0" w:rsidP="00376306">
      <w:pPr>
        <w:spacing w:line="360" w:lineRule="auto"/>
        <w:jc w:val="both"/>
        <w:rPr>
          <w:rFonts w:ascii="Arial" w:hAnsi="Arial" w:cs="Arial"/>
          <w:kern w:val="2"/>
          <w:sz w:val="24"/>
          <w:szCs w:val="24"/>
          <w14:ligatures w14:val="standardContextual"/>
        </w:rPr>
      </w:pPr>
    </w:p>
    <w:p w14:paraId="6411FC42"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so, can you explain what they are and how long have you experienced these symptoms?</w:t>
      </w:r>
    </w:p>
    <w:p w14:paraId="2F880A06" w14:textId="3B520943" w:rsidR="00A312B0" w:rsidRPr="005B53B7"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yellow"/>
          <w14:ligatures w14:val="standardContextual"/>
        </w:rPr>
        <w:lastRenderedPageBreak/>
        <w:t>It’s not all the time and is fine today but if I have to do opera scenes which is physically and vocally tiring, my voice fatigues. I find it harder to concentrate on technique when having to move around.</w:t>
      </w:r>
    </w:p>
    <w:p w14:paraId="2BF88274" w14:textId="7D4C95A2"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you have been experiencing vocal symptoms for more than two weeks, referral to an ENT consultant via the British Association of Performers, Artists and Musicians (BAPAM) for an assessment should be made.</w:t>
      </w:r>
    </w:p>
    <w:p w14:paraId="77B16844"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6) How would you describe your singing technique and ability at the moment? </w:t>
      </w:r>
    </w:p>
    <w:p w14:paraId="6D33CC07" w14:textId="1ADC44F7" w:rsidR="00A312B0" w:rsidRPr="005B53B7"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t>I have a lot of jaw and tongue tension and am practising singing with tongue protruding and engaging support. I am also thinking about expanding my ribs before singing.</w:t>
      </w:r>
    </w:p>
    <w:p w14:paraId="77272C57"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7) If you consider you have a problem with your singing technique, what do you think the cause is?</w:t>
      </w:r>
    </w:p>
    <w:p w14:paraId="34DCF2ED"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Emotional, physical, physiological </w:t>
      </w:r>
    </w:p>
    <w:p w14:paraId="57CB92D3" w14:textId="484A1115" w:rsidR="00A312B0" w:rsidRPr="005B53B7"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t>Physical as it’s definitely my jaw and tongue.</w:t>
      </w:r>
    </w:p>
    <w:p w14:paraId="37CC8770"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8) If you consider you have a problem, is it ongoing or a recent development?</w:t>
      </w:r>
    </w:p>
    <w:p w14:paraId="61E75496" w14:textId="394BE2EE"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highlight w:val="cyan"/>
          <w14:ligatures w14:val="standardContextual"/>
        </w:rPr>
        <w:t>The jaw issue has been going on for a few years and I did wear braces aged 13-14 year. My teacher highlighted my tongue issue at the end of 2021, before my auditions</w:t>
      </w:r>
      <w:r w:rsidRPr="00376306">
        <w:rPr>
          <w:rFonts w:ascii="Arial" w:hAnsi="Arial" w:cs="Arial"/>
          <w:kern w:val="2"/>
          <w:sz w:val="24"/>
          <w:szCs w:val="24"/>
          <w:highlight w:val="cyan"/>
          <w14:ligatures w14:val="standardContextual"/>
        </w:rPr>
        <w:t>.</w:t>
      </w:r>
    </w:p>
    <w:p w14:paraId="02A4E573"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9) Have any of your singing teachers or coaches discussed dysfunctional breathing with you?</w:t>
      </w:r>
    </w:p>
    <w:p w14:paraId="0F868B7C" w14:textId="1F94B063" w:rsidR="00A312B0" w:rsidRPr="005B53B7"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37A1C7BD" w14:textId="77777777" w:rsidR="00A312B0" w:rsidRPr="00376306" w:rsidRDefault="00A312B0" w:rsidP="00376306">
      <w:pPr>
        <w:spacing w:line="360" w:lineRule="auto"/>
        <w:jc w:val="both"/>
        <w:rPr>
          <w:rFonts w:ascii="Arial" w:hAnsi="Arial" w:cs="Arial"/>
          <w:kern w:val="2"/>
          <w:sz w:val="24"/>
          <w:szCs w:val="24"/>
          <w:highlight w:val="green"/>
          <w14:ligatures w14:val="standardContextual"/>
        </w:rPr>
      </w:pPr>
      <w:r w:rsidRPr="00376306">
        <w:rPr>
          <w:rFonts w:ascii="Arial" w:hAnsi="Arial" w:cs="Arial"/>
          <w:kern w:val="2"/>
          <w:sz w:val="24"/>
          <w:szCs w:val="24"/>
          <w14:ligatures w14:val="standardContextual"/>
        </w:rPr>
        <w:t xml:space="preserve">10) </w:t>
      </w:r>
      <w:r w:rsidRPr="00376306">
        <w:rPr>
          <w:rFonts w:ascii="Arial" w:hAnsi="Arial" w:cs="Arial"/>
          <w:kern w:val="2"/>
          <w:sz w:val="24"/>
          <w:szCs w:val="24"/>
          <w:highlight w:val="green"/>
          <w14:ligatures w14:val="standardContextual"/>
        </w:rPr>
        <w:t>If so, do you consider that you have dysfunctional breathing?</w:t>
      </w:r>
    </w:p>
    <w:p w14:paraId="547874FD" w14:textId="77777777" w:rsidR="00A312B0" w:rsidRPr="00376306"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green"/>
          <w14:ligatures w14:val="standardContextual"/>
        </w:rPr>
        <w:t>No</w:t>
      </w:r>
    </w:p>
    <w:p w14:paraId="2C2CEF78" w14:textId="77777777" w:rsidR="00A312B0" w:rsidRPr="00376306" w:rsidRDefault="00A312B0"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11) do you have any other information you would like to offer or add?</w:t>
      </w:r>
    </w:p>
    <w:p w14:paraId="52EB951A" w14:textId="77777777" w:rsidR="00A312B0" w:rsidRPr="00376306" w:rsidRDefault="00A312B0"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555B580A" w14:textId="77777777" w:rsidR="00EC4D3D" w:rsidRPr="00376306" w:rsidRDefault="00EC4D3D" w:rsidP="00376306">
      <w:pPr>
        <w:spacing w:line="360" w:lineRule="auto"/>
        <w:jc w:val="both"/>
        <w:rPr>
          <w:rFonts w:ascii="Arial" w:hAnsi="Arial" w:cs="Arial"/>
          <w:b/>
          <w:bCs/>
          <w:kern w:val="2"/>
          <w:sz w:val="24"/>
          <w:szCs w:val="24"/>
          <w14:ligatures w14:val="standardContextual"/>
        </w:rPr>
      </w:pPr>
    </w:p>
    <w:p w14:paraId="1118BF1E" w14:textId="77777777" w:rsidR="00EC4D3D" w:rsidRPr="00376306" w:rsidRDefault="00EC4D3D"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Post Intervention</w:t>
      </w:r>
    </w:p>
    <w:p w14:paraId="7D68A9C0" w14:textId="77777777" w:rsidR="00EC4D3D" w:rsidRPr="00376306" w:rsidRDefault="00EC4D3D" w:rsidP="00376306">
      <w:pPr>
        <w:numPr>
          <w:ilvl w:val="0"/>
          <w:numId w:val="11"/>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lastRenderedPageBreak/>
        <w:t>How would you describe your breathing when singing at this current time?</w:t>
      </w:r>
    </w:p>
    <w:p w14:paraId="00AA37AA" w14:textId="15EC8EE0" w:rsidR="00EC4D3D" w:rsidRPr="00376306" w:rsidRDefault="00EC4D3D" w:rsidP="005B53B7">
      <w:pPr>
        <w:spacing w:line="360" w:lineRule="auto"/>
        <w:ind w:left="360"/>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I notice that I am still pushing air too much but I feel I can expand my ribs more.</w:t>
      </w:r>
    </w:p>
    <w:p w14:paraId="1D261D5F" w14:textId="77777777" w:rsidR="00EC4D3D" w:rsidRPr="00376306" w:rsidRDefault="00EC4D3D" w:rsidP="00376306">
      <w:pPr>
        <w:numPr>
          <w:ilvl w:val="0"/>
          <w:numId w:val="11"/>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How would you describe your breathing in general life?</w:t>
      </w:r>
    </w:p>
    <w:p w14:paraId="544EB37B" w14:textId="4C8669C1" w:rsidR="00EC4D3D" w:rsidRPr="00376306" w:rsidRDefault="00EC4D3D" w:rsidP="005B53B7">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14:ligatures w14:val="standardContextual"/>
        </w:rPr>
        <w:t>it seems ok and I don’t get breathless after exercise,  but I have now noticed that I sig</w:t>
      </w:r>
      <w:r w:rsidR="005B53B7">
        <w:rPr>
          <w:rFonts w:ascii="Arial" w:hAnsi="Arial" w:cs="Arial"/>
          <w:b/>
          <w:bCs/>
          <w:kern w:val="2"/>
          <w:sz w:val="24"/>
          <w:szCs w:val="24"/>
          <w14:ligatures w14:val="standardContextual"/>
        </w:rPr>
        <w:t>n</w:t>
      </w:r>
      <w:r w:rsidRPr="00376306">
        <w:rPr>
          <w:rFonts w:ascii="Arial" w:hAnsi="Arial" w:cs="Arial"/>
          <w:b/>
          <w:bCs/>
          <w:kern w:val="2"/>
          <w:sz w:val="24"/>
          <w:szCs w:val="24"/>
          <w14:ligatures w14:val="standardContextual"/>
        </w:rPr>
        <w:t xml:space="preserve"> and yawn quite a lot</w:t>
      </w:r>
    </w:p>
    <w:p w14:paraId="6A485D75" w14:textId="77777777" w:rsidR="00EC4D3D" w:rsidRPr="00376306" w:rsidRDefault="00EC4D3D" w:rsidP="00376306">
      <w:pPr>
        <w:numPr>
          <w:ilvl w:val="0"/>
          <w:numId w:val="11"/>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before the intervention you mentioned that you had an issue, how do you feel after the intervention?</w:t>
      </w:r>
    </w:p>
    <w:p w14:paraId="3D73DAC0" w14:textId="77777777" w:rsidR="00EC4D3D" w:rsidRPr="00376306" w:rsidRDefault="00EC4D3D"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highlight w:val="darkCyan"/>
          <w14:ligatures w14:val="standardContextual"/>
        </w:rPr>
        <w:t>I was not aware of a problem before the assessment and now I am a lot more aware of my breathing now.</w:t>
      </w:r>
    </w:p>
    <w:p w14:paraId="11FB7F9A" w14:textId="77777777" w:rsidR="00EC4D3D" w:rsidRPr="00376306" w:rsidRDefault="00EC4D3D" w:rsidP="00376306">
      <w:pPr>
        <w:numPr>
          <w:ilvl w:val="0"/>
          <w:numId w:val="11"/>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How would you describe your singing technique and ability since the intervention? </w:t>
      </w:r>
    </w:p>
    <w:p w14:paraId="567D9943" w14:textId="77777777" w:rsidR="00EC4D3D" w:rsidRPr="00376306" w:rsidRDefault="00EC4D3D"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highlight w:val="magenta"/>
          <w14:ligatures w14:val="standardContextual"/>
        </w:rPr>
        <w:t>Definitely better. The tongue is still an issue, but the sound is better.</w:t>
      </w:r>
    </w:p>
    <w:p w14:paraId="24191101" w14:textId="77777777" w:rsidR="00EC4D3D" w:rsidRPr="00376306" w:rsidRDefault="00EC4D3D" w:rsidP="00376306">
      <w:pPr>
        <w:numPr>
          <w:ilvl w:val="0"/>
          <w:numId w:val="11"/>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Before the intervention, if you considered the problem emotional, physical, or physiological, do you have a better understanding since the intervention of what the underlying issue is?</w:t>
      </w:r>
    </w:p>
    <w:p w14:paraId="5FB672DC" w14:textId="77777777" w:rsidR="00EC4D3D" w:rsidRPr="00376306" w:rsidRDefault="00EC4D3D"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highlight w:val="magenta"/>
          <w14:ligatures w14:val="standardContextual"/>
        </w:rPr>
        <w:t>I definitely feel I have more understanding of breathing but I feel I need to read more. When looking online, DB is mentioned in relation to the general population, but there is nothing online for singers.</w:t>
      </w:r>
    </w:p>
    <w:p w14:paraId="33743D81" w14:textId="77777777" w:rsidR="00EC4D3D" w:rsidRPr="00376306" w:rsidRDefault="00EC4D3D" w:rsidP="00376306">
      <w:pPr>
        <w:numPr>
          <w:ilvl w:val="0"/>
          <w:numId w:val="11"/>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If you felt you had voice issues before the intervention, how are they since?</w:t>
      </w:r>
    </w:p>
    <w:p w14:paraId="0D685D66" w14:textId="77777777" w:rsidR="00EC4D3D" w:rsidRPr="00376306" w:rsidRDefault="00EC4D3D"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My voice is ok if I don’t push too much but I am still croaky after a long rehearsal</w:t>
      </w:r>
      <w:r w:rsidRPr="00376306">
        <w:rPr>
          <w:rFonts w:ascii="Arial" w:hAnsi="Arial" w:cs="Arial"/>
          <w:kern w:val="2"/>
          <w:sz w:val="24"/>
          <w:szCs w:val="24"/>
          <w14:ligatures w14:val="standardContextual"/>
        </w:rPr>
        <w:t>.</w:t>
      </w:r>
    </w:p>
    <w:p w14:paraId="36102491" w14:textId="77777777" w:rsidR="00EC4D3D" w:rsidRPr="00376306" w:rsidRDefault="00EC4D3D" w:rsidP="00376306">
      <w:pPr>
        <w:numPr>
          <w:ilvl w:val="0"/>
          <w:numId w:val="11"/>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Do you have any other information you would like to offer or add</w:t>
      </w:r>
      <w:r w:rsidRPr="00376306">
        <w:rPr>
          <w:rFonts w:ascii="Arial" w:hAnsi="Arial" w:cs="Arial"/>
          <w:b/>
          <w:bCs/>
          <w:kern w:val="2"/>
          <w:sz w:val="24"/>
          <w:szCs w:val="24"/>
          <w14:ligatures w14:val="standardContextual"/>
        </w:rPr>
        <w:t>?</w:t>
      </w:r>
    </w:p>
    <w:p w14:paraId="24579D6D" w14:textId="77777777" w:rsidR="00EC4D3D" w:rsidRPr="00376306" w:rsidRDefault="00EC4D3D"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7C886D8B" w14:textId="70DD2D0D" w:rsidR="00771E4E" w:rsidRPr="00376306" w:rsidRDefault="00771E4E"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 xml:space="preserve">Participant 2 </w:t>
      </w:r>
    </w:p>
    <w:p w14:paraId="6AA6BB1A"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CASE HISTORY is part of the method to ensure participant meets the inclusion criteria.</w:t>
      </w:r>
    </w:p>
    <w:p w14:paraId="4AB4E7B2"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Oximeter reading 99</w:t>
      </w:r>
    </w:p>
    <w:p w14:paraId="19296631"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Peak Flow metre reading 400</w:t>
      </w:r>
    </w:p>
    <w:p w14:paraId="58E172AB"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 xml:space="preserve">Pre-intervention </w:t>
      </w:r>
    </w:p>
    <w:p w14:paraId="5BF8EC80"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1 ) How long have you been singing? </w:t>
      </w:r>
    </w:p>
    <w:p w14:paraId="7795D74B"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14:ligatures w14:val="standardContextual"/>
        </w:rPr>
        <w:lastRenderedPageBreak/>
        <w:t>On and off for 19 years – I did an undergraduate drama course and now I am nearly finishing a postgraduate opera course</w:t>
      </w:r>
      <w:r w:rsidRPr="00376306">
        <w:rPr>
          <w:rFonts w:ascii="Arial" w:hAnsi="Arial" w:cs="Arial"/>
          <w:kern w:val="2"/>
          <w:sz w:val="24"/>
          <w:szCs w:val="24"/>
          <w14:ligatures w14:val="standardContextual"/>
        </w:rPr>
        <w:t>.</w:t>
      </w:r>
    </w:p>
    <w:p w14:paraId="77DF9698"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2 ) Do you suffer from asthma or any breathing illnesses which require medical intervention? </w:t>
      </w:r>
    </w:p>
    <w:p w14:paraId="57A12C78"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5D33DD1F"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3) Do you run out of breath or are you satisfied with your breath control when singing? </w:t>
      </w:r>
    </w:p>
    <w:p w14:paraId="29B6CCD3"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highlight w:val="darkCyan"/>
          <w14:ligatures w14:val="standardContextual"/>
        </w:rPr>
        <w:t>When performing breathing is definitely more challenging than when practising due to anxiety</w:t>
      </w:r>
      <w:r w:rsidRPr="00376306">
        <w:rPr>
          <w:rFonts w:ascii="Arial" w:hAnsi="Arial" w:cs="Arial"/>
          <w:kern w:val="2"/>
          <w:sz w:val="24"/>
          <w:szCs w:val="24"/>
          <w:highlight w:val="darkCyan"/>
          <w14:ligatures w14:val="standardContextual"/>
        </w:rPr>
        <w:t>.</w:t>
      </w:r>
      <w:r w:rsidRPr="00376306">
        <w:rPr>
          <w:rFonts w:ascii="Arial" w:hAnsi="Arial" w:cs="Arial"/>
          <w:kern w:val="2"/>
          <w:sz w:val="24"/>
          <w:szCs w:val="24"/>
          <w14:ligatures w14:val="standardContextual"/>
        </w:rPr>
        <w:t xml:space="preserve"> </w:t>
      </w:r>
    </w:p>
    <w:p w14:paraId="78CCEA66"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4) Do you have any issues with breathing in life or are you satisfied with your breathing? </w:t>
      </w:r>
    </w:p>
    <w:p w14:paraId="684930E1"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Sometimes I feel like I can't take in a full breath, which happens mostly in the mornings. I do yoga to try and create more space- I feel like I don’t have enough space.</w:t>
      </w:r>
    </w:p>
    <w:p w14:paraId="235FA40E"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5) Do you experience any vocal issues such as hoarseness, decreased stamina, pain in the throat, decreased range, loss of power, fatigue, change of tone, breathlessness, the sensation of a lump in the throat, or inability to complete long singing phrases?  </w:t>
      </w:r>
    </w:p>
    <w:p w14:paraId="27256668" w14:textId="618E5621"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yellow"/>
          <w14:ligatures w14:val="standardContextual"/>
        </w:rPr>
        <w:t xml:space="preserve">Voice does feel tense and still trying to figure out my technique for singing. </w:t>
      </w:r>
      <w:r w:rsidR="003E04B9" w:rsidRPr="00376306">
        <w:rPr>
          <w:rFonts w:ascii="Arial" w:hAnsi="Arial" w:cs="Arial"/>
          <w:b/>
          <w:bCs/>
          <w:kern w:val="2"/>
          <w:sz w:val="24"/>
          <w:szCs w:val="24"/>
          <w:highlight w:val="yellow"/>
          <w14:ligatures w14:val="standardContextual"/>
        </w:rPr>
        <w:t xml:space="preserve">I generally </w:t>
      </w:r>
      <w:r w:rsidRPr="00376306">
        <w:rPr>
          <w:rFonts w:ascii="Arial" w:hAnsi="Arial" w:cs="Arial"/>
          <w:b/>
          <w:bCs/>
          <w:kern w:val="2"/>
          <w:sz w:val="24"/>
          <w:szCs w:val="24"/>
          <w:highlight w:val="yellow"/>
          <w14:ligatures w14:val="standardContextual"/>
        </w:rPr>
        <w:t>ha</w:t>
      </w:r>
      <w:r w:rsidR="003E04B9" w:rsidRPr="00376306">
        <w:rPr>
          <w:rFonts w:ascii="Arial" w:hAnsi="Arial" w:cs="Arial"/>
          <w:b/>
          <w:bCs/>
          <w:kern w:val="2"/>
          <w:sz w:val="24"/>
          <w:szCs w:val="24"/>
          <w:highlight w:val="yellow"/>
          <w14:ligatures w14:val="standardContextual"/>
        </w:rPr>
        <w:t>ve</w:t>
      </w:r>
      <w:r w:rsidRPr="00376306">
        <w:rPr>
          <w:rFonts w:ascii="Arial" w:hAnsi="Arial" w:cs="Arial"/>
          <w:b/>
          <w:bCs/>
          <w:kern w:val="2"/>
          <w:sz w:val="24"/>
          <w:szCs w:val="24"/>
          <w:highlight w:val="yellow"/>
          <w14:ligatures w14:val="standardContextual"/>
        </w:rPr>
        <w:t xml:space="preserve"> vocal fatigue if </w:t>
      </w:r>
      <w:r w:rsidR="003E04B9" w:rsidRPr="00376306">
        <w:rPr>
          <w:rFonts w:ascii="Arial" w:hAnsi="Arial" w:cs="Arial"/>
          <w:b/>
          <w:bCs/>
          <w:kern w:val="2"/>
          <w:sz w:val="24"/>
          <w:szCs w:val="24"/>
          <w:highlight w:val="yellow"/>
          <w14:ligatures w14:val="standardContextual"/>
        </w:rPr>
        <w:t xml:space="preserve"> I </w:t>
      </w:r>
      <w:r w:rsidRPr="00376306">
        <w:rPr>
          <w:rFonts w:ascii="Arial" w:hAnsi="Arial" w:cs="Arial"/>
          <w:b/>
          <w:bCs/>
          <w:kern w:val="2"/>
          <w:sz w:val="24"/>
          <w:szCs w:val="24"/>
          <w:highlight w:val="yellow"/>
          <w14:ligatures w14:val="standardContextual"/>
        </w:rPr>
        <w:t>sing a lot but also ha</w:t>
      </w:r>
      <w:r w:rsidR="003E04B9" w:rsidRPr="00376306">
        <w:rPr>
          <w:rFonts w:ascii="Arial" w:hAnsi="Arial" w:cs="Arial"/>
          <w:b/>
          <w:bCs/>
          <w:kern w:val="2"/>
          <w:sz w:val="24"/>
          <w:szCs w:val="24"/>
          <w:highlight w:val="yellow"/>
          <w14:ligatures w14:val="standardContextual"/>
        </w:rPr>
        <w:t>ve</w:t>
      </w:r>
      <w:r w:rsidRPr="00376306">
        <w:rPr>
          <w:rFonts w:ascii="Arial" w:hAnsi="Arial" w:cs="Arial"/>
          <w:b/>
          <w:bCs/>
          <w:kern w:val="2"/>
          <w:sz w:val="24"/>
          <w:szCs w:val="24"/>
          <w:highlight w:val="yellow"/>
          <w14:ligatures w14:val="standardContextual"/>
        </w:rPr>
        <w:t xml:space="preserve"> daily fatigue and struggle to find vocal placement.</w:t>
      </w:r>
    </w:p>
    <w:p w14:paraId="60D67BE5" w14:textId="77777777" w:rsidR="001A5FF3" w:rsidRPr="00376306" w:rsidRDefault="001A5FF3" w:rsidP="00376306">
      <w:pPr>
        <w:spacing w:line="360" w:lineRule="auto"/>
        <w:jc w:val="both"/>
        <w:rPr>
          <w:rFonts w:ascii="Arial" w:hAnsi="Arial" w:cs="Arial"/>
          <w:kern w:val="2"/>
          <w:sz w:val="24"/>
          <w:szCs w:val="24"/>
          <w14:ligatures w14:val="standardContextual"/>
        </w:rPr>
      </w:pPr>
    </w:p>
    <w:p w14:paraId="1F5BF169"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If so, can you explain what they are and how long have you experienced these symptoms? </w:t>
      </w:r>
    </w:p>
    <w:p w14:paraId="25490E3B"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yellow"/>
          <w14:ligatures w14:val="standardContextual"/>
        </w:rPr>
        <w:t>General fatigue for about 10 years and singing wise I have tried to improve but I struggle a lot with tongue and neck tension.</w:t>
      </w:r>
    </w:p>
    <w:p w14:paraId="4EE87D05"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you have been experiencing vocal symptoms for more than two weeks, referral to an ENT consultant via the British Association of Performers, Artists and Musicians (BAPAM) for an assessment should be made.</w:t>
      </w:r>
    </w:p>
    <w:p w14:paraId="4F943938"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6) How would you describe your singing technique and ability at the moment? </w:t>
      </w:r>
    </w:p>
    <w:p w14:paraId="04640339"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lastRenderedPageBreak/>
        <w:t>I am getting there and getting better and can now sing Mozart – still not comfortable singing it but I can sing it now. I have difficulty in the passaggio at C5-F5</w:t>
      </w:r>
    </w:p>
    <w:p w14:paraId="1CC5B461"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7) If you consider you have a problem with your singing technique, what do you think the cause is?</w:t>
      </w:r>
    </w:p>
    <w:p w14:paraId="67A5BEE8"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Emotional, physical, physiological </w:t>
      </w:r>
    </w:p>
    <w:p w14:paraId="12E8897F"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highlight w:val="cyan"/>
          <w14:ligatures w14:val="standardContextual"/>
        </w:rPr>
        <w:t>Bad technique, but not sure what though</w:t>
      </w:r>
      <w:r w:rsidRPr="00376306">
        <w:rPr>
          <w:rFonts w:ascii="Arial" w:hAnsi="Arial" w:cs="Arial"/>
          <w:kern w:val="2"/>
          <w:sz w:val="24"/>
          <w:szCs w:val="24"/>
          <w14:ligatures w14:val="standardContextual"/>
        </w:rPr>
        <w:t>.</w:t>
      </w:r>
    </w:p>
    <w:p w14:paraId="6BC92ECE"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8) If you consider you have a problem, is it ongoing or a recent development?</w:t>
      </w:r>
    </w:p>
    <w:p w14:paraId="201575DF"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highlight w:val="cyan"/>
          <w14:ligatures w14:val="standardContextual"/>
        </w:rPr>
        <w:t>It is ongoing and not sure what the problem is and I want to demystify the problem</w:t>
      </w:r>
      <w:r w:rsidRPr="00376306">
        <w:rPr>
          <w:rFonts w:ascii="Arial" w:hAnsi="Arial" w:cs="Arial"/>
          <w:kern w:val="2"/>
          <w:sz w:val="24"/>
          <w:szCs w:val="24"/>
          <w:highlight w:val="cyan"/>
          <w14:ligatures w14:val="standardContextual"/>
        </w:rPr>
        <w:t>.</w:t>
      </w:r>
    </w:p>
    <w:p w14:paraId="348B0A7C"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9) Have any of your singing teachers or coaches discussed dysfunctional breathing with you? </w:t>
      </w:r>
    </w:p>
    <w:p w14:paraId="7E973954"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0A7F5949" w14:textId="77777777" w:rsidR="001A5FF3" w:rsidRPr="00376306" w:rsidRDefault="001A5FF3" w:rsidP="00376306">
      <w:pPr>
        <w:spacing w:line="360" w:lineRule="auto"/>
        <w:jc w:val="both"/>
        <w:rPr>
          <w:rFonts w:ascii="Arial" w:hAnsi="Arial" w:cs="Arial"/>
          <w:kern w:val="2"/>
          <w:sz w:val="24"/>
          <w:szCs w:val="24"/>
          <w:highlight w:val="green"/>
          <w14:ligatures w14:val="standardContextual"/>
        </w:rPr>
      </w:pPr>
      <w:r w:rsidRPr="00376306">
        <w:rPr>
          <w:rFonts w:ascii="Arial" w:hAnsi="Arial" w:cs="Arial"/>
          <w:kern w:val="2"/>
          <w:sz w:val="24"/>
          <w:szCs w:val="24"/>
          <w14:ligatures w14:val="standardContextual"/>
        </w:rPr>
        <w:t>10</w:t>
      </w:r>
      <w:r w:rsidRPr="00376306">
        <w:rPr>
          <w:rFonts w:ascii="Arial" w:hAnsi="Arial" w:cs="Arial"/>
          <w:kern w:val="2"/>
          <w:sz w:val="24"/>
          <w:szCs w:val="24"/>
          <w:highlight w:val="green"/>
          <w14:ligatures w14:val="standardContextual"/>
        </w:rPr>
        <w:t>) If so, do you consider that you have dysfunctional breathing?</w:t>
      </w:r>
    </w:p>
    <w:p w14:paraId="5290EC1B"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green"/>
          <w14:ligatures w14:val="standardContextual"/>
        </w:rPr>
        <w:t>No</w:t>
      </w:r>
    </w:p>
    <w:p w14:paraId="5B6E2AE5" w14:textId="77777777" w:rsidR="001A5FF3" w:rsidRPr="00376306" w:rsidRDefault="001A5FF3"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11) do you have any other information you would like to offer or add?</w:t>
      </w:r>
    </w:p>
    <w:p w14:paraId="2C706DB5"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It has always puzzled me why I get out of breath when running and I get a pain in the throat and chest. I  like swimming but struggle with front crawl as cant catch my breath or breath in properly.</w:t>
      </w:r>
    </w:p>
    <w:p w14:paraId="1D17F35A"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Post Intervention</w:t>
      </w:r>
    </w:p>
    <w:p w14:paraId="3ADF8FD3" w14:textId="77777777" w:rsidR="001A5FF3" w:rsidRPr="00376306" w:rsidRDefault="001A5FF3" w:rsidP="00376306">
      <w:pPr>
        <w:numPr>
          <w:ilvl w:val="0"/>
          <w:numId w:val="8"/>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How would you describe your breathing when singing at this current time?</w:t>
      </w:r>
    </w:p>
    <w:p w14:paraId="2D9D5A1C" w14:textId="77777777" w:rsidR="001A5FF3" w:rsidRPr="00376306" w:rsidRDefault="001A5FF3" w:rsidP="00376306">
      <w:pPr>
        <w:numPr>
          <w:ilvl w:val="0"/>
          <w:numId w:val="8"/>
        </w:numPr>
        <w:spacing w:line="360" w:lineRule="auto"/>
        <w:contextualSpacing/>
        <w:jc w:val="both"/>
        <w:rPr>
          <w:rFonts w:ascii="Arial" w:hAnsi="Arial" w:cs="Arial"/>
          <w:b/>
          <w:bCs/>
          <w:kern w:val="2"/>
          <w:sz w:val="24"/>
          <w:szCs w:val="24"/>
          <w14:ligatures w14:val="standardContextual"/>
        </w:rPr>
      </w:pPr>
    </w:p>
    <w:p w14:paraId="0896B074" w14:textId="77777777" w:rsidR="001A5FF3" w:rsidRPr="00376306" w:rsidRDefault="001A5FF3"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Feels the same.</w:t>
      </w:r>
    </w:p>
    <w:p w14:paraId="39EC1605" w14:textId="77777777" w:rsidR="001A5FF3" w:rsidRPr="00376306" w:rsidRDefault="001A5FF3" w:rsidP="00376306">
      <w:pPr>
        <w:numPr>
          <w:ilvl w:val="0"/>
          <w:numId w:val="8"/>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How would you describe your breathing in general life?</w:t>
      </w:r>
    </w:p>
    <w:p w14:paraId="311594F6" w14:textId="77777777"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darkCyan"/>
          <w14:ligatures w14:val="standardContextual"/>
        </w:rPr>
        <w:t>Maybe a little better as more aware of areas where she is supposed to breath into.</w:t>
      </w:r>
    </w:p>
    <w:p w14:paraId="12D12A96" w14:textId="77777777" w:rsidR="001A5FF3" w:rsidRPr="00376306" w:rsidRDefault="001A5FF3" w:rsidP="00376306">
      <w:pPr>
        <w:numPr>
          <w:ilvl w:val="0"/>
          <w:numId w:val="8"/>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before the intervention you mentioned that you had an issue, how do you feel after the intervention?</w:t>
      </w:r>
    </w:p>
    <w:p w14:paraId="7D5B6D91" w14:textId="77777777" w:rsidR="001A5FF3" w:rsidRPr="00376306" w:rsidRDefault="001A5FF3"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highlight w:val="magenta"/>
          <w14:ligatures w14:val="standardContextual"/>
        </w:rPr>
        <w:lastRenderedPageBreak/>
        <w:t>Like there is hope to resolve all my tensions as feel the tension is connected to my breathing.</w:t>
      </w:r>
    </w:p>
    <w:p w14:paraId="3853E4B3" w14:textId="48C43D65" w:rsidR="001A5FF3" w:rsidRPr="005B53B7" w:rsidRDefault="001A5FF3" w:rsidP="00B82965">
      <w:pPr>
        <w:numPr>
          <w:ilvl w:val="0"/>
          <w:numId w:val="8"/>
        </w:numPr>
        <w:spacing w:line="360" w:lineRule="auto"/>
        <w:contextualSpacing/>
        <w:jc w:val="both"/>
        <w:rPr>
          <w:rFonts w:ascii="Arial" w:hAnsi="Arial" w:cs="Arial"/>
          <w:kern w:val="2"/>
          <w:sz w:val="24"/>
          <w:szCs w:val="24"/>
          <w14:ligatures w14:val="standardContextual"/>
        </w:rPr>
      </w:pPr>
      <w:r w:rsidRPr="005B53B7">
        <w:rPr>
          <w:rFonts w:ascii="Arial" w:hAnsi="Arial" w:cs="Arial"/>
          <w:kern w:val="2"/>
          <w:sz w:val="24"/>
          <w:szCs w:val="24"/>
          <w14:ligatures w14:val="standardContextual"/>
        </w:rPr>
        <w:t xml:space="preserve">How would you describe your singing technique and ability since the intervention?  </w:t>
      </w:r>
      <w:r w:rsidRPr="005B53B7">
        <w:rPr>
          <w:rFonts w:ascii="Arial" w:hAnsi="Arial" w:cs="Arial"/>
          <w:b/>
          <w:bCs/>
          <w:kern w:val="2"/>
          <w:sz w:val="24"/>
          <w:szCs w:val="24"/>
          <w:highlight w:val="magenta"/>
          <w14:ligatures w14:val="standardContextual"/>
        </w:rPr>
        <w:t>The same</w:t>
      </w:r>
    </w:p>
    <w:p w14:paraId="1D9D0100" w14:textId="77777777" w:rsidR="001A5FF3" w:rsidRPr="00376306" w:rsidRDefault="001A5FF3" w:rsidP="00376306">
      <w:pPr>
        <w:numPr>
          <w:ilvl w:val="0"/>
          <w:numId w:val="8"/>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 xml:space="preserve">Before the intervention, if you considered the problem emotional, physical, or physiological, do you have a better understanding since the intervention of what the underlying issue is? </w:t>
      </w:r>
    </w:p>
    <w:p w14:paraId="2B3C2143" w14:textId="77777777" w:rsidR="001A5FF3" w:rsidRPr="00376306" w:rsidRDefault="001A5FF3"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Yes, it feels as if my ribs are stuck.</w:t>
      </w:r>
    </w:p>
    <w:p w14:paraId="4ACA362C" w14:textId="77777777" w:rsidR="001A5FF3" w:rsidRPr="00376306" w:rsidRDefault="001A5FF3" w:rsidP="00376306">
      <w:pPr>
        <w:numPr>
          <w:ilvl w:val="0"/>
          <w:numId w:val="8"/>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If you felt you had voice issues before the intervention, how are they since?</w:t>
      </w:r>
    </w:p>
    <w:p w14:paraId="1FFB4AF5" w14:textId="77777777" w:rsidR="001A5FF3" w:rsidRPr="00376306" w:rsidRDefault="001A5FF3"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Same</w:t>
      </w:r>
    </w:p>
    <w:p w14:paraId="63AA7C30" w14:textId="77777777" w:rsidR="001A5FF3" w:rsidRPr="00376306" w:rsidRDefault="001A5FF3" w:rsidP="00376306">
      <w:pPr>
        <w:spacing w:line="360" w:lineRule="auto"/>
        <w:ind w:left="720"/>
        <w:contextualSpacing/>
        <w:jc w:val="both"/>
        <w:rPr>
          <w:rFonts w:ascii="Arial" w:hAnsi="Arial" w:cs="Arial"/>
          <w:b/>
          <w:bCs/>
          <w:kern w:val="2"/>
          <w:sz w:val="24"/>
          <w:szCs w:val="24"/>
          <w14:ligatures w14:val="standardContextual"/>
        </w:rPr>
      </w:pPr>
    </w:p>
    <w:p w14:paraId="1E6B23DE" w14:textId="77777777" w:rsidR="001A5FF3" w:rsidRPr="00376306" w:rsidRDefault="001A5FF3" w:rsidP="00376306">
      <w:pPr>
        <w:numPr>
          <w:ilvl w:val="0"/>
          <w:numId w:val="8"/>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Do you have any other information you would like to offer or add</w:t>
      </w:r>
      <w:r w:rsidRPr="00376306">
        <w:rPr>
          <w:rFonts w:ascii="Arial" w:hAnsi="Arial" w:cs="Arial"/>
          <w:b/>
          <w:bCs/>
          <w:kern w:val="2"/>
          <w:sz w:val="24"/>
          <w:szCs w:val="24"/>
          <w14:ligatures w14:val="standardContextual"/>
        </w:rPr>
        <w:t>?</w:t>
      </w:r>
    </w:p>
    <w:p w14:paraId="1E1326D2" w14:textId="6747BC40" w:rsidR="00771E4E"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It has been useful to understand that tension and anxiety impact breathing</w:t>
      </w:r>
    </w:p>
    <w:p w14:paraId="486F5B54" w14:textId="7E474983" w:rsidR="001A5FF3" w:rsidRPr="00376306" w:rsidRDefault="001A5FF3"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Participant 3</w:t>
      </w:r>
    </w:p>
    <w:p w14:paraId="372DF9AE"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CASE HISTORY is part of the method to ensure participant meets the inclusion criteria.</w:t>
      </w:r>
    </w:p>
    <w:p w14:paraId="462C8DFD"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Oximeter reading 100</w:t>
      </w:r>
    </w:p>
    <w:p w14:paraId="364FEA78"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Peak Flow metre reading 400</w:t>
      </w:r>
    </w:p>
    <w:p w14:paraId="405ED24D"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 xml:space="preserve">Pre-intervention </w:t>
      </w:r>
    </w:p>
    <w:p w14:paraId="10B6B9E1"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1 ) How long have you been singing</w:t>
      </w:r>
      <w:r w:rsidRPr="00376306">
        <w:rPr>
          <w:rFonts w:ascii="Arial" w:hAnsi="Arial" w:cs="Arial"/>
          <w:b/>
          <w:bCs/>
          <w:kern w:val="2"/>
          <w:sz w:val="24"/>
          <w:szCs w:val="24"/>
          <w14:ligatures w14:val="standardContextual"/>
        </w:rPr>
        <w:t xml:space="preserve">? </w:t>
      </w:r>
    </w:p>
    <w:p w14:paraId="4D05A16A"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14:ligatures w14:val="standardContextual"/>
        </w:rPr>
        <w:t>I have been having singing lessons for fifteen years since I was 14 years old and completed my undergraduate training at Leeds College of Music and am now half way through post graduate opera studies</w:t>
      </w:r>
      <w:r w:rsidRPr="00376306">
        <w:rPr>
          <w:rFonts w:ascii="Arial" w:hAnsi="Arial" w:cs="Arial"/>
          <w:kern w:val="2"/>
          <w:sz w:val="24"/>
          <w:szCs w:val="24"/>
          <w14:ligatures w14:val="standardContextual"/>
        </w:rPr>
        <w:t xml:space="preserve">. </w:t>
      </w:r>
    </w:p>
    <w:p w14:paraId="76F7914E"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2 ) Do you suffer from asthma or any breathing illnesses which require medical intervention? </w:t>
      </w:r>
    </w:p>
    <w:p w14:paraId="128E57FF"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1E492430"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3) Do you run out of breath or are you satisfied with your breath control when singing?</w:t>
      </w:r>
    </w:p>
    <w:p w14:paraId="76FE1A2E"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 </w:t>
      </w:r>
      <w:r w:rsidRPr="00376306">
        <w:rPr>
          <w:rFonts w:ascii="Arial" w:hAnsi="Arial" w:cs="Arial"/>
          <w:b/>
          <w:bCs/>
          <w:kern w:val="2"/>
          <w:sz w:val="24"/>
          <w:szCs w:val="24"/>
          <w:highlight w:val="darkCyan"/>
          <w14:ligatures w14:val="standardContextual"/>
        </w:rPr>
        <w:t>I don’t really run out of breath, but when I exhale I don’t feel I use my breath in an efficient way and when I sing too much air escapes at the top.</w:t>
      </w:r>
    </w:p>
    <w:p w14:paraId="4EB76634"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lastRenderedPageBreak/>
        <w:t xml:space="preserve">4) Do you have any issues with breathing in life or are you satisfied with your breathing? </w:t>
      </w:r>
    </w:p>
    <w:p w14:paraId="6CD8C1F0"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 xml:space="preserve"> </w:t>
      </w:r>
      <w:r w:rsidRPr="00376306">
        <w:rPr>
          <w:rFonts w:ascii="Arial" w:hAnsi="Arial" w:cs="Arial"/>
          <w:b/>
          <w:bCs/>
          <w:kern w:val="2"/>
          <w:sz w:val="24"/>
          <w:szCs w:val="24"/>
          <w14:ligatures w14:val="standardContextual"/>
        </w:rPr>
        <w:t>Satisfied.</w:t>
      </w:r>
    </w:p>
    <w:p w14:paraId="3A47E894"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5) Do you experience any vocal issues such as hoarseness, decreased stamina, pain in the throat, decreased range, loss of power, fatigue, change of tone, breathlessness, the sensation of a lump in the throat, or inability to complete long singing phrases? </w:t>
      </w:r>
    </w:p>
    <w:p w14:paraId="73B24A48"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yellow"/>
          <w14:ligatures w14:val="standardContextual"/>
        </w:rPr>
        <w:t>I do get vocally tired if singing sometimes when not thinking technically or singing at the top of the register for a while.</w:t>
      </w:r>
    </w:p>
    <w:p w14:paraId="27B81E6A"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If so, can you explain what they are and how long have you experienced these symptoms? </w:t>
      </w:r>
    </w:p>
    <w:p w14:paraId="5D73831A"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highlight w:val="yellow"/>
          <w14:ligatures w14:val="standardContextual"/>
        </w:rPr>
        <w:t>I get vocally tired – nothing severe, but when stops singing feels as if voice is ‘set high’, especially when doing lots of blocking in opera scenes</w:t>
      </w:r>
      <w:r w:rsidRPr="00376306">
        <w:rPr>
          <w:rFonts w:ascii="Arial" w:hAnsi="Arial" w:cs="Arial"/>
          <w:kern w:val="2"/>
          <w:sz w:val="24"/>
          <w:szCs w:val="24"/>
          <w:highlight w:val="yellow"/>
          <w14:ligatures w14:val="standardContextual"/>
        </w:rPr>
        <w:t>.</w:t>
      </w:r>
    </w:p>
    <w:p w14:paraId="512F3D58"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you have been experiencing vocal symptoms for more than two weeks, referral to an ENT consultant via the British Association of Performers, Artists and Musicians (BAPAM) for an assessment should be made.</w:t>
      </w:r>
    </w:p>
    <w:p w14:paraId="75AED77C"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6) How would you describe your singing technique and ability at the moment? </w:t>
      </w:r>
    </w:p>
    <w:p w14:paraId="4F8DA16A"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t>I feel aware of it not working well but when it is, I don’t know what I do to get it right. It is better than it was though</w:t>
      </w:r>
      <w:r w:rsidRPr="00376306">
        <w:rPr>
          <w:rFonts w:ascii="Arial" w:hAnsi="Arial" w:cs="Arial"/>
          <w:b/>
          <w:bCs/>
          <w:kern w:val="2"/>
          <w:sz w:val="24"/>
          <w:szCs w:val="24"/>
          <w14:ligatures w14:val="standardContextual"/>
        </w:rPr>
        <w:t>.</w:t>
      </w:r>
    </w:p>
    <w:p w14:paraId="0776329B" w14:textId="77777777" w:rsidR="007129B1" w:rsidRPr="00376306" w:rsidRDefault="007129B1" w:rsidP="00376306">
      <w:pPr>
        <w:spacing w:line="360" w:lineRule="auto"/>
        <w:jc w:val="both"/>
        <w:rPr>
          <w:rFonts w:ascii="Arial" w:hAnsi="Arial" w:cs="Arial"/>
          <w:kern w:val="2"/>
          <w:sz w:val="24"/>
          <w:szCs w:val="24"/>
          <w14:ligatures w14:val="standardContextual"/>
        </w:rPr>
      </w:pPr>
    </w:p>
    <w:p w14:paraId="5C8028A4"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7) If you consider you have a problem with your singing technique, what do you think the cause is?</w:t>
      </w:r>
    </w:p>
    <w:p w14:paraId="3BA40E98"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Emotional, physical, physiological </w:t>
      </w:r>
    </w:p>
    <w:p w14:paraId="24003827"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t>Multiple things, as singing starts with the breath and if release is not relaxed it’s harder to sing. I am confused about the pelvic floor. At my passaggio Eb, E, F, F#, I feel I need to tilt and use whining, moaning and silent laughing as  strategies to help the transition.</w:t>
      </w:r>
    </w:p>
    <w:p w14:paraId="66E86409"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8) If you consider you have a problem, is it ongoing or a recent development?</w:t>
      </w:r>
    </w:p>
    <w:p w14:paraId="7C528DA0"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t>Ongoing physical bad habits such as pushing at the top of the register.</w:t>
      </w:r>
      <w:r w:rsidRPr="00376306">
        <w:rPr>
          <w:rFonts w:ascii="Arial" w:hAnsi="Arial" w:cs="Arial"/>
          <w:b/>
          <w:bCs/>
          <w:kern w:val="2"/>
          <w:sz w:val="24"/>
          <w:szCs w:val="24"/>
          <w14:ligatures w14:val="standardContextual"/>
        </w:rPr>
        <w:t xml:space="preserve"> </w:t>
      </w:r>
    </w:p>
    <w:p w14:paraId="085DE0A9"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lastRenderedPageBreak/>
        <w:t xml:space="preserve">9) Have any of your singing teachers or coaches discussed dysfunctional breathing with you? </w:t>
      </w:r>
    </w:p>
    <w:p w14:paraId="14807B8E"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39E31ECA"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10) If so, do you consider that you have dysfunctional breathing?</w:t>
      </w:r>
    </w:p>
    <w:p w14:paraId="5920EDEB"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green"/>
          <w14:ligatures w14:val="standardContextual"/>
        </w:rPr>
        <w:t>Depends on what DB is but may not be breathing optimally and wonders how possible it is if under pressure.</w:t>
      </w:r>
    </w:p>
    <w:p w14:paraId="3C9917A2"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11) do you have any other information you would like to offer or add?</w:t>
      </w:r>
    </w:p>
    <w:p w14:paraId="582C6EA7"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I have a tendency to roll my shoulders in, especially on the left side which gets painful during the day.</w:t>
      </w:r>
    </w:p>
    <w:p w14:paraId="772CFA25"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Post Intervention</w:t>
      </w:r>
    </w:p>
    <w:p w14:paraId="138551A9" w14:textId="77777777" w:rsidR="007129B1" w:rsidRPr="00376306" w:rsidRDefault="007129B1" w:rsidP="00376306">
      <w:pPr>
        <w:numPr>
          <w:ilvl w:val="0"/>
          <w:numId w:val="9"/>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How would you describe your breathing when singing at this current time?</w:t>
      </w:r>
    </w:p>
    <w:p w14:paraId="7C9A6960"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14:ligatures w14:val="standardContextual"/>
        </w:rPr>
        <w:t xml:space="preserve">Sometimes </w:t>
      </w:r>
      <w:proofErr w:type="spellStart"/>
      <w:r w:rsidRPr="00376306">
        <w:rPr>
          <w:rFonts w:ascii="Arial" w:hAnsi="Arial" w:cs="Arial"/>
          <w:b/>
          <w:bCs/>
          <w:kern w:val="2"/>
          <w:sz w:val="24"/>
          <w:szCs w:val="24"/>
          <w14:ligatures w14:val="standardContextual"/>
        </w:rPr>
        <w:t>cant</w:t>
      </w:r>
      <w:proofErr w:type="spellEnd"/>
      <w:r w:rsidRPr="00376306">
        <w:rPr>
          <w:rFonts w:ascii="Arial" w:hAnsi="Arial" w:cs="Arial"/>
          <w:b/>
          <w:bCs/>
          <w:kern w:val="2"/>
          <w:sz w:val="24"/>
          <w:szCs w:val="24"/>
          <w14:ligatures w14:val="standardContextual"/>
        </w:rPr>
        <w:t xml:space="preserve"> let the abdominal wall release ( SPLAT breath), but when I do I make sure to allow the ribs to also expand</w:t>
      </w:r>
      <w:r w:rsidRPr="00376306">
        <w:rPr>
          <w:rFonts w:ascii="Arial" w:hAnsi="Arial" w:cs="Arial"/>
          <w:kern w:val="2"/>
          <w:sz w:val="24"/>
          <w:szCs w:val="24"/>
          <w14:ligatures w14:val="standardContextual"/>
        </w:rPr>
        <w:t>.</w:t>
      </w:r>
    </w:p>
    <w:p w14:paraId="3284416C" w14:textId="77777777" w:rsidR="007129B1" w:rsidRPr="00376306" w:rsidRDefault="007129B1" w:rsidP="00376306">
      <w:pPr>
        <w:numPr>
          <w:ilvl w:val="0"/>
          <w:numId w:val="9"/>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How would you describe your breathing in general life?</w:t>
      </w:r>
    </w:p>
    <w:p w14:paraId="0F02ACE2" w14:textId="77777777" w:rsidR="007129B1" w:rsidRPr="00376306" w:rsidRDefault="007129B1"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It is OK but sometimes holds it in when feeling nervous and can notice shallow breathing. I am training to be a psychotherapist, so I use techniques to check in to see how I am feeling.</w:t>
      </w:r>
    </w:p>
    <w:p w14:paraId="74AF07F4" w14:textId="77777777" w:rsidR="007129B1" w:rsidRPr="00376306" w:rsidRDefault="007129B1" w:rsidP="00376306">
      <w:pPr>
        <w:spacing w:line="360" w:lineRule="auto"/>
        <w:ind w:left="720"/>
        <w:contextualSpacing/>
        <w:jc w:val="both"/>
        <w:rPr>
          <w:rFonts w:ascii="Arial" w:hAnsi="Arial" w:cs="Arial"/>
          <w:kern w:val="2"/>
          <w:sz w:val="24"/>
          <w:szCs w:val="24"/>
          <w14:ligatures w14:val="standardContextual"/>
        </w:rPr>
      </w:pPr>
    </w:p>
    <w:p w14:paraId="79D12222" w14:textId="77777777" w:rsidR="007129B1" w:rsidRPr="00376306" w:rsidRDefault="007129B1" w:rsidP="00376306">
      <w:pPr>
        <w:spacing w:line="360" w:lineRule="auto"/>
        <w:ind w:left="720"/>
        <w:contextualSpacing/>
        <w:jc w:val="both"/>
        <w:rPr>
          <w:rFonts w:ascii="Arial" w:hAnsi="Arial" w:cs="Arial"/>
          <w:kern w:val="2"/>
          <w:sz w:val="24"/>
          <w:szCs w:val="24"/>
          <w14:ligatures w14:val="standardContextual"/>
        </w:rPr>
      </w:pPr>
    </w:p>
    <w:p w14:paraId="6717745A" w14:textId="77777777" w:rsidR="007129B1" w:rsidRPr="00376306" w:rsidRDefault="007129B1" w:rsidP="00376306">
      <w:pPr>
        <w:numPr>
          <w:ilvl w:val="0"/>
          <w:numId w:val="9"/>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before the intervention you mentioned that you had an issue, how do you feel after the intervention?</w:t>
      </w:r>
    </w:p>
    <w:p w14:paraId="09D7803C" w14:textId="77777777" w:rsidR="007129B1" w:rsidRPr="00376306" w:rsidRDefault="007129B1"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highlight w:val="magenta"/>
          <w14:ligatures w14:val="standardContextual"/>
        </w:rPr>
        <w:t>I feel much better after the intervention  but still have the passaggio issue</w:t>
      </w:r>
      <w:r w:rsidRPr="00376306">
        <w:rPr>
          <w:rFonts w:ascii="Arial" w:hAnsi="Arial" w:cs="Arial"/>
          <w:kern w:val="2"/>
          <w:sz w:val="24"/>
          <w:szCs w:val="24"/>
          <w14:ligatures w14:val="standardContextual"/>
        </w:rPr>
        <w:t>.</w:t>
      </w:r>
    </w:p>
    <w:p w14:paraId="7B995721" w14:textId="77777777" w:rsidR="007129B1" w:rsidRPr="00376306" w:rsidRDefault="007129B1" w:rsidP="00376306">
      <w:pPr>
        <w:numPr>
          <w:ilvl w:val="0"/>
          <w:numId w:val="9"/>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How would you describe your singing technique and ability since the intervention? </w:t>
      </w:r>
    </w:p>
    <w:p w14:paraId="40EC6797" w14:textId="77777777"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magenta"/>
          <w14:ligatures w14:val="standardContextual"/>
        </w:rPr>
        <w:t>I feel more aware of what the ribs are doing but I do forget when singing.</w:t>
      </w:r>
    </w:p>
    <w:p w14:paraId="484EDEBA" w14:textId="77777777" w:rsidR="007129B1" w:rsidRPr="00376306" w:rsidRDefault="007129B1" w:rsidP="00376306">
      <w:pPr>
        <w:numPr>
          <w:ilvl w:val="0"/>
          <w:numId w:val="9"/>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Before the intervention, if you considered the problem emotional, physical, or physiological, do you have a better understanding since the intervention of what the underlying issue is?</w:t>
      </w:r>
    </w:p>
    <w:p w14:paraId="14C35B5E" w14:textId="77777777" w:rsidR="007129B1" w:rsidRPr="00376306" w:rsidRDefault="007129B1" w:rsidP="00376306">
      <w:pPr>
        <w:spacing w:line="360" w:lineRule="auto"/>
        <w:ind w:left="360"/>
        <w:jc w:val="both"/>
        <w:rPr>
          <w:rFonts w:ascii="Arial" w:hAnsi="Arial" w:cs="Arial"/>
          <w:kern w:val="2"/>
          <w:sz w:val="24"/>
          <w:szCs w:val="24"/>
          <w14:ligatures w14:val="standardContextual"/>
        </w:rPr>
      </w:pPr>
      <w:r w:rsidRPr="00376306">
        <w:rPr>
          <w:rFonts w:ascii="Arial" w:hAnsi="Arial" w:cs="Arial"/>
          <w:b/>
          <w:bCs/>
          <w:kern w:val="2"/>
          <w:sz w:val="24"/>
          <w:szCs w:val="24"/>
          <w:highlight w:val="magenta"/>
          <w14:ligatures w14:val="standardContextual"/>
        </w:rPr>
        <w:t>Well, I think the lack of pause between breaths is emotional and a bad habit</w:t>
      </w:r>
      <w:r w:rsidRPr="00376306">
        <w:rPr>
          <w:rFonts w:ascii="Arial" w:hAnsi="Arial" w:cs="Arial"/>
          <w:kern w:val="2"/>
          <w:sz w:val="24"/>
          <w:szCs w:val="24"/>
          <w:highlight w:val="magenta"/>
          <w14:ligatures w14:val="standardContextual"/>
        </w:rPr>
        <w:t>.</w:t>
      </w:r>
    </w:p>
    <w:p w14:paraId="5A27A538" w14:textId="77777777" w:rsidR="007129B1" w:rsidRPr="00376306" w:rsidRDefault="007129B1" w:rsidP="00376306">
      <w:pPr>
        <w:numPr>
          <w:ilvl w:val="0"/>
          <w:numId w:val="9"/>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lastRenderedPageBreak/>
        <w:t>If you felt you had voice issues before the intervention, how are they since?</w:t>
      </w:r>
    </w:p>
    <w:p w14:paraId="42EB047F" w14:textId="77777777" w:rsidR="007129B1" w:rsidRPr="00376306" w:rsidRDefault="007129B1"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Same</w:t>
      </w:r>
    </w:p>
    <w:p w14:paraId="1452E461" w14:textId="77777777" w:rsidR="007129B1" w:rsidRPr="00376306" w:rsidRDefault="007129B1" w:rsidP="00376306">
      <w:pPr>
        <w:numPr>
          <w:ilvl w:val="0"/>
          <w:numId w:val="9"/>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Do you have any other information you would like to offer or add</w:t>
      </w:r>
      <w:r w:rsidRPr="00376306">
        <w:rPr>
          <w:rFonts w:ascii="Arial" w:hAnsi="Arial" w:cs="Arial"/>
          <w:b/>
          <w:bCs/>
          <w:kern w:val="2"/>
          <w:sz w:val="24"/>
          <w:szCs w:val="24"/>
          <w14:ligatures w14:val="standardContextual"/>
        </w:rPr>
        <w:t>?</w:t>
      </w:r>
    </w:p>
    <w:p w14:paraId="44D95192" w14:textId="77777777" w:rsidR="007129B1" w:rsidRPr="00376306" w:rsidRDefault="007129B1"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 xml:space="preserve"> No</w:t>
      </w:r>
    </w:p>
    <w:p w14:paraId="025C8BCE" w14:textId="0B404D22" w:rsidR="007129B1" w:rsidRPr="00376306" w:rsidRDefault="007129B1"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 xml:space="preserve">Participant 4 </w:t>
      </w:r>
    </w:p>
    <w:p w14:paraId="39DB37EC"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P.4 </w:t>
      </w:r>
    </w:p>
    <w:p w14:paraId="29FD2696"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CASE HISTORY is part of the method to ensure participant meets the inclusion criteria.</w:t>
      </w:r>
    </w:p>
    <w:p w14:paraId="6AA29AC9"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Oximeter reading 100</w:t>
      </w:r>
    </w:p>
    <w:p w14:paraId="7B18F01A"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Peak Flow metre reading 550</w:t>
      </w:r>
    </w:p>
    <w:p w14:paraId="0F2E53F5"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 xml:space="preserve">Pre-intervention </w:t>
      </w:r>
    </w:p>
    <w:p w14:paraId="7F57A016"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1 ) How long have you been singing? </w:t>
      </w:r>
    </w:p>
    <w:p w14:paraId="5FA57423"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 xml:space="preserve">For 23 years, since I was 11 years old when I started singing lessons and then went to music college for undergraduate studies and am now finishing post graduate studies at a UK conservatoire. </w:t>
      </w:r>
    </w:p>
    <w:p w14:paraId="6C102269"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2 ) Do you suffer from asthma or any breathing illnesses which require medical intervention? </w:t>
      </w:r>
    </w:p>
    <w:p w14:paraId="420507F6"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b/>
          <w:bCs/>
          <w:kern w:val="2"/>
          <w:sz w:val="24"/>
          <w:szCs w:val="24"/>
          <w14:ligatures w14:val="standardContextual"/>
        </w:rPr>
        <w:t>No</w:t>
      </w:r>
    </w:p>
    <w:p w14:paraId="560F3EE9" w14:textId="77777777" w:rsidR="00B87DA7" w:rsidRPr="00376306" w:rsidRDefault="00B87DA7" w:rsidP="00376306">
      <w:pPr>
        <w:spacing w:line="360" w:lineRule="auto"/>
        <w:jc w:val="both"/>
        <w:rPr>
          <w:rFonts w:ascii="Arial" w:hAnsi="Arial" w:cs="Arial"/>
          <w:kern w:val="2"/>
          <w:sz w:val="24"/>
          <w:szCs w:val="24"/>
          <w14:ligatures w14:val="standardContextual"/>
        </w:rPr>
      </w:pPr>
    </w:p>
    <w:p w14:paraId="21ED429E"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3) Do you run out of breath or are you satisfied with your breath control when singing?</w:t>
      </w:r>
    </w:p>
    <w:p w14:paraId="2621764D"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darkCyan"/>
          <w14:ligatures w14:val="standardContextual"/>
        </w:rPr>
        <w:t>No, but it is getting better.</w:t>
      </w:r>
    </w:p>
    <w:p w14:paraId="3BE7AABB"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4) Do you have any issues with breathing in life or are you satisfied with your breathing? </w:t>
      </w:r>
    </w:p>
    <w:p w14:paraId="418DAC43"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I definitely do not breathe well but it’s due to trauma.</w:t>
      </w:r>
    </w:p>
    <w:p w14:paraId="3DB3A807"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5) Do you experience any vocal issues such as hoarseness, decreased stamina, pain in the throat, decreased range, loss of power, fatigue, change of tone, breathlessness, the sensation of a lump in the throat, or inability to complete long singing phrases? </w:t>
      </w:r>
    </w:p>
    <w:p w14:paraId="3041F0EE"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yellow"/>
          <w14:ligatures w14:val="standardContextual"/>
        </w:rPr>
        <w:lastRenderedPageBreak/>
        <w:t>To a small degree if not supporting well and over sings, I can get breathy and a bit hoarse.</w:t>
      </w:r>
    </w:p>
    <w:p w14:paraId="510F221A"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so, can you explain what they are and how long have you experienced these symptoms?</w:t>
      </w:r>
    </w:p>
    <w:p w14:paraId="4C9C1A7C"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yellow"/>
          <w14:ligatures w14:val="standardContextual"/>
        </w:rPr>
        <w:t>A lot less in the past few years as I didn’t learn to breathe well when I was learning to sing, so I am trying to ‘iron it out’ now in my thirties.</w:t>
      </w:r>
    </w:p>
    <w:p w14:paraId="69ECEA70"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you have been experiencing vocal symptoms for more than two weeks, referral to an ENT consultant via the British Association of Performers, Artists and Musicians (BAPAM) for an assessment should be made.</w:t>
      </w:r>
    </w:p>
    <w:p w14:paraId="099EC834"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6) How would you describe your singing technique and ability at the moment? </w:t>
      </w:r>
    </w:p>
    <w:p w14:paraId="2B732817"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t>On the precipice of being really healthy and am integrating last pieces of the puzzle. I am learning to unlock my ribs and be present and feel safe in my thoracic cavity.</w:t>
      </w:r>
    </w:p>
    <w:p w14:paraId="5506962A"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7) If you consider you have a problem with your singing technique, what do you think the cause is?</w:t>
      </w:r>
    </w:p>
    <w:p w14:paraId="78BBA019"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Emotional, physical, physiological </w:t>
      </w:r>
    </w:p>
    <w:p w14:paraId="1A378507"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t>Childhood and ongoing Trauma</w:t>
      </w:r>
    </w:p>
    <w:p w14:paraId="5EF72AB8" w14:textId="77777777" w:rsidR="00B87DA7" w:rsidRPr="00376306" w:rsidRDefault="00B87DA7" w:rsidP="00376306">
      <w:pPr>
        <w:spacing w:line="360" w:lineRule="auto"/>
        <w:jc w:val="both"/>
        <w:rPr>
          <w:rFonts w:ascii="Arial" w:hAnsi="Arial" w:cs="Arial"/>
          <w:kern w:val="2"/>
          <w:sz w:val="24"/>
          <w:szCs w:val="24"/>
          <w14:ligatures w14:val="standardContextual"/>
        </w:rPr>
      </w:pPr>
    </w:p>
    <w:p w14:paraId="4B2EB221"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8) If you consider you have a problem, is it ongoing or a recent development?</w:t>
      </w:r>
    </w:p>
    <w:p w14:paraId="59747B4C"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cyan"/>
          <w14:ligatures w14:val="standardContextual"/>
        </w:rPr>
        <w:t>Since childhood but a lot of healing has happened.</w:t>
      </w:r>
    </w:p>
    <w:p w14:paraId="1000078C"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9) Have any of your singing teachers or coaches discussed dysfunctional breathing with you? </w:t>
      </w:r>
    </w:p>
    <w:p w14:paraId="6C2E36B6"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Not really. I am aware of DB and that it is complex and lots of teachers do not know about it. I did mention it to a teacher once but they were not able to help me as did not know about it.</w:t>
      </w:r>
    </w:p>
    <w:p w14:paraId="43F5CE71" w14:textId="77777777" w:rsidR="00B87DA7" w:rsidRPr="00376306" w:rsidRDefault="00B87DA7" w:rsidP="00376306">
      <w:pPr>
        <w:spacing w:line="360" w:lineRule="auto"/>
        <w:jc w:val="both"/>
        <w:rPr>
          <w:rFonts w:ascii="Arial" w:hAnsi="Arial" w:cs="Arial"/>
          <w:kern w:val="2"/>
          <w:sz w:val="24"/>
          <w:szCs w:val="24"/>
          <w:highlight w:val="green"/>
          <w14:ligatures w14:val="standardContextual"/>
        </w:rPr>
      </w:pPr>
      <w:r w:rsidRPr="00376306">
        <w:rPr>
          <w:rFonts w:ascii="Arial" w:hAnsi="Arial" w:cs="Arial"/>
          <w:kern w:val="2"/>
          <w:sz w:val="24"/>
          <w:szCs w:val="24"/>
          <w14:ligatures w14:val="standardContextual"/>
        </w:rPr>
        <w:t xml:space="preserve">10) </w:t>
      </w:r>
      <w:r w:rsidRPr="00376306">
        <w:rPr>
          <w:rFonts w:ascii="Arial" w:hAnsi="Arial" w:cs="Arial"/>
          <w:kern w:val="2"/>
          <w:sz w:val="24"/>
          <w:szCs w:val="24"/>
          <w:highlight w:val="green"/>
          <w14:ligatures w14:val="standardContextual"/>
        </w:rPr>
        <w:t>If so, do you consider that you have dysfunctional breathing?</w:t>
      </w:r>
    </w:p>
    <w:p w14:paraId="47FD954C"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green"/>
          <w14:ligatures w14:val="standardContextual"/>
        </w:rPr>
        <w:t>It may be partly dysfunctional sometimes, but definitely not always as it depends on ‘where my nervous system is at’.</w:t>
      </w:r>
    </w:p>
    <w:p w14:paraId="772BAFE2" w14:textId="77777777" w:rsidR="00B87DA7" w:rsidRPr="00376306" w:rsidRDefault="00B87DA7" w:rsidP="00376306">
      <w:pPr>
        <w:spacing w:line="360" w:lineRule="auto"/>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lastRenderedPageBreak/>
        <w:t>11) do you have any other information you would like to offer or add?</w:t>
      </w:r>
    </w:p>
    <w:p w14:paraId="62075C19"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w:t>
      </w:r>
    </w:p>
    <w:p w14:paraId="5D700BA3"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Post Intervention</w:t>
      </w:r>
    </w:p>
    <w:p w14:paraId="2E7B56FD" w14:textId="77777777" w:rsidR="00B87DA7" w:rsidRPr="00376306" w:rsidRDefault="00B87DA7" w:rsidP="00376306">
      <w:pPr>
        <w:numPr>
          <w:ilvl w:val="0"/>
          <w:numId w:val="10"/>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How would you describe your breathing when singing at this current time?</w:t>
      </w:r>
    </w:p>
    <w:p w14:paraId="4CC4FB88"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60-70% efficient but has not sung in the last ten days as I have been working but I have become more aware of my ribcage.</w:t>
      </w:r>
    </w:p>
    <w:p w14:paraId="5C3957B3" w14:textId="77777777" w:rsidR="00B87DA7" w:rsidRPr="00376306" w:rsidRDefault="00B87DA7" w:rsidP="00376306">
      <w:pPr>
        <w:numPr>
          <w:ilvl w:val="0"/>
          <w:numId w:val="10"/>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How would you describe your breathing in general life?</w:t>
      </w:r>
    </w:p>
    <w:p w14:paraId="1EE64386"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Not deep enough</w:t>
      </w:r>
    </w:p>
    <w:p w14:paraId="3D81E72E" w14:textId="77777777" w:rsidR="00B87DA7" w:rsidRPr="00376306" w:rsidRDefault="00B87DA7" w:rsidP="00376306">
      <w:pPr>
        <w:numPr>
          <w:ilvl w:val="0"/>
          <w:numId w:val="10"/>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If before the intervention you mentioned that you had an issue, how do you feel after the intervention?</w:t>
      </w:r>
    </w:p>
    <w:p w14:paraId="3B8E988B"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Feels ‘seen emotionally’ and more aware of habits and where tensions are, especially where my scar is on my back from life-saving surgery.</w:t>
      </w:r>
    </w:p>
    <w:p w14:paraId="64C7E066" w14:textId="77777777" w:rsidR="00B87DA7" w:rsidRPr="00376306" w:rsidRDefault="00B87DA7" w:rsidP="00376306">
      <w:pPr>
        <w:numPr>
          <w:ilvl w:val="0"/>
          <w:numId w:val="10"/>
        </w:numPr>
        <w:spacing w:line="360" w:lineRule="auto"/>
        <w:contextualSpacing/>
        <w:jc w:val="both"/>
        <w:rPr>
          <w:rFonts w:ascii="Arial" w:hAnsi="Arial" w:cs="Arial"/>
          <w:kern w:val="2"/>
          <w:sz w:val="24"/>
          <w:szCs w:val="24"/>
          <w14:ligatures w14:val="standardContextual"/>
        </w:rPr>
      </w:pPr>
      <w:r w:rsidRPr="00376306">
        <w:rPr>
          <w:rFonts w:ascii="Arial" w:hAnsi="Arial" w:cs="Arial"/>
          <w:kern w:val="2"/>
          <w:sz w:val="24"/>
          <w:szCs w:val="24"/>
          <w14:ligatures w14:val="standardContextual"/>
        </w:rPr>
        <w:t xml:space="preserve">How would you describe your singing technique and ability since the intervention? </w:t>
      </w:r>
    </w:p>
    <w:p w14:paraId="75857D0C" w14:textId="77777777" w:rsidR="00B87DA7" w:rsidRPr="00376306" w:rsidRDefault="00B87DA7"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highlight w:val="magenta"/>
          <w14:ligatures w14:val="standardContextual"/>
        </w:rPr>
        <w:t>Hard to comment but increased awareness.</w:t>
      </w:r>
    </w:p>
    <w:p w14:paraId="1D1B24C8" w14:textId="77777777" w:rsidR="00B87DA7" w:rsidRPr="00376306" w:rsidRDefault="00B87DA7" w:rsidP="00376306">
      <w:pPr>
        <w:spacing w:line="360" w:lineRule="auto"/>
        <w:ind w:left="720"/>
        <w:contextualSpacing/>
        <w:jc w:val="both"/>
        <w:rPr>
          <w:rFonts w:ascii="Arial" w:hAnsi="Arial" w:cs="Arial"/>
          <w:kern w:val="2"/>
          <w:sz w:val="24"/>
          <w:szCs w:val="24"/>
          <w14:ligatures w14:val="standardContextual"/>
        </w:rPr>
      </w:pPr>
    </w:p>
    <w:p w14:paraId="355EC407" w14:textId="77777777" w:rsidR="00B87DA7" w:rsidRPr="00376306" w:rsidRDefault="00B87DA7" w:rsidP="00376306">
      <w:pPr>
        <w:numPr>
          <w:ilvl w:val="0"/>
          <w:numId w:val="10"/>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Before the intervention, if you considered the problem emotional, physical, or physiological, do you have a better understanding since the intervention of what the underlying issue is?</w:t>
      </w:r>
    </w:p>
    <w:p w14:paraId="0F93234D" w14:textId="77777777" w:rsidR="00B87DA7" w:rsidRPr="00376306" w:rsidRDefault="00B87DA7" w:rsidP="00376306">
      <w:pPr>
        <w:spacing w:line="360" w:lineRule="auto"/>
        <w:jc w:val="both"/>
        <w:rPr>
          <w:rFonts w:ascii="Arial" w:hAnsi="Arial" w:cs="Arial"/>
          <w:b/>
          <w:bCs/>
          <w:kern w:val="2"/>
          <w:sz w:val="24"/>
          <w:szCs w:val="24"/>
          <w14:ligatures w14:val="standardContextual"/>
        </w:rPr>
      </w:pPr>
      <w:r w:rsidRPr="00376306">
        <w:rPr>
          <w:rFonts w:ascii="Arial" w:hAnsi="Arial" w:cs="Arial"/>
          <w:b/>
          <w:bCs/>
          <w:kern w:val="2"/>
          <w:sz w:val="24"/>
          <w:szCs w:val="24"/>
          <w:highlight w:val="magenta"/>
          <w14:ligatures w14:val="standardContextual"/>
        </w:rPr>
        <w:t>I feel a lot more in touch with what lies beneath my issues than before the intervention, which has opened me up to be more vulnerable again and in new ways too.</w:t>
      </w:r>
    </w:p>
    <w:p w14:paraId="06A7D6D0" w14:textId="77777777" w:rsidR="00B87DA7" w:rsidRPr="00376306" w:rsidRDefault="00B87DA7" w:rsidP="00376306">
      <w:pPr>
        <w:numPr>
          <w:ilvl w:val="0"/>
          <w:numId w:val="10"/>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If you felt you had voice issues before the intervention, how are they since?</w:t>
      </w:r>
    </w:p>
    <w:p w14:paraId="490E639E" w14:textId="77777777" w:rsidR="00B87DA7" w:rsidRPr="00376306" w:rsidRDefault="00B87DA7" w:rsidP="00376306">
      <w:pPr>
        <w:spacing w:line="360" w:lineRule="auto"/>
        <w:ind w:left="720"/>
        <w:contextualSpacing/>
        <w:jc w:val="both"/>
        <w:rPr>
          <w:rFonts w:ascii="Arial" w:hAnsi="Arial" w:cs="Arial"/>
          <w:b/>
          <w:bCs/>
          <w:kern w:val="2"/>
          <w:sz w:val="24"/>
          <w:szCs w:val="24"/>
          <w14:ligatures w14:val="standardContextual"/>
        </w:rPr>
      </w:pPr>
      <w:r w:rsidRPr="00376306">
        <w:rPr>
          <w:rFonts w:ascii="Arial" w:hAnsi="Arial" w:cs="Arial"/>
          <w:b/>
          <w:bCs/>
          <w:kern w:val="2"/>
          <w:sz w:val="24"/>
          <w:szCs w:val="24"/>
          <w14:ligatures w14:val="standardContextual"/>
        </w:rPr>
        <w:t>Not sure</w:t>
      </w:r>
    </w:p>
    <w:p w14:paraId="29FBCB14" w14:textId="77777777" w:rsidR="00B87DA7" w:rsidRPr="00376306" w:rsidRDefault="00B87DA7" w:rsidP="00376306">
      <w:pPr>
        <w:numPr>
          <w:ilvl w:val="0"/>
          <w:numId w:val="10"/>
        </w:numPr>
        <w:spacing w:line="360" w:lineRule="auto"/>
        <w:contextualSpacing/>
        <w:jc w:val="both"/>
        <w:rPr>
          <w:rFonts w:ascii="Arial" w:hAnsi="Arial" w:cs="Arial"/>
          <w:b/>
          <w:bCs/>
          <w:kern w:val="2"/>
          <w:sz w:val="24"/>
          <w:szCs w:val="24"/>
          <w14:ligatures w14:val="standardContextual"/>
        </w:rPr>
      </w:pPr>
      <w:r w:rsidRPr="00376306">
        <w:rPr>
          <w:rFonts w:ascii="Arial" w:hAnsi="Arial" w:cs="Arial"/>
          <w:kern w:val="2"/>
          <w:sz w:val="24"/>
          <w:szCs w:val="24"/>
          <w14:ligatures w14:val="standardContextual"/>
        </w:rPr>
        <w:t>Do you have any other information you would like to offer or add</w:t>
      </w:r>
      <w:r w:rsidRPr="00376306">
        <w:rPr>
          <w:rFonts w:ascii="Arial" w:hAnsi="Arial" w:cs="Arial"/>
          <w:b/>
          <w:bCs/>
          <w:kern w:val="2"/>
          <w:sz w:val="24"/>
          <w:szCs w:val="24"/>
          <w14:ligatures w14:val="standardContextual"/>
        </w:rPr>
        <w:t>?</w:t>
      </w:r>
    </w:p>
    <w:p w14:paraId="0318B6E8" w14:textId="37ACE8DD" w:rsidR="00DD2644" w:rsidRDefault="00B87DA7" w:rsidP="00091E14">
      <w:pPr>
        <w:spacing w:line="360" w:lineRule="auto"/>
        <w:ind w:left="720"/>
        <w:contextualSpacing/>
        <w:jc w:val="both"/>
      </w:pPr>
      <w:r w:rsidRPr="00376306">
        <w:rPr>
          <w:rFonts w:ascii="Arial" w:hAnsi="Arial" w:cs="Arial"/>
          <w:b/>
          <w:bCs/>
          <w:kern w:val="2"/>
          <w:sz w:val="24"/>
          <w:szCs w:val="24"/>
          <w14:ligatures w14:val="standardContextual"/>
        </w:rPr>
        <w:t>This is crucial and important work and everyone should come and see you, especially singers.</w:t>
      </w:r>
    </w:p>
    <w:p w14:paraId="7E9A7C5A" w14:textId="77777777" w:rsidR="00DD2644" w:rsidRDefault="00DD2644"/>
    <w:p w14:paraId="05903E7C" w14:textId="77777777" w:rsidR="00A75B17" w:rsidRDefault="00A75B17" w:rsidP="00DD2644">
      <w:pPr>
        <w:spacing w:line="360" w:lineRule="auto"/>
        <w:rPr>
          <w:rFonts w:ascii="Arial" w:hAnsi="Arial" w:cs="Arial"/>
          <w:color w:val="212121"/>
          <w:sz w:val="24"/>
          <w:szCs w:val="24"/>
          <w:shd w:val="clear" w:color="auto" w:fill="FFFFFF"/>
        </w:rPr>
      </w:pPr>
    </w:p>
    <w:p w14:paraId="3620F447" w14:textId="77777777" w:rsidR="00A75B17" w:rsidRDefault="00A75B17" w:rsidP="00DD2644">
      <w:pPr>
        <w:spacing w:line="360" w:lineRule="auto"/>
        <w:rPr>
          <w:rFonts w:ascii="Arial" w:hAnsi="Arial" w:cs="Arial"/>
          <w:color w:val="212121"/>
          <w:sz w:val="24"/>
          <w:szCs w:val="24"/>
          <w:shd w:val="clear" w:color="auto" w:fill="FFFFFF"/>
        </w:rPr>
      </w:pPr>
    </w:p>
    <w:sectPr w:rsidR="00A75B17" w:rsidSect="00711A9F">
      <w:pgSz w:w="11906" w:h="16838" w:code="9"/>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4E5F5" w14:textId="77777777" w:rsidR="00AE48BA" w:rsidRDefault="00AE48BA" w:rsidP="000D2FA2">
      <w:pPr>
        <w:spacing w:after="0" w:line="240" w:lineRule="auto"/>
      </w:pPr>
      <w:r>
        <w:separator/>
      </w:r>
    </w:p>
  </w:endnote>
  <w:endnote w:type="continuationSeparator" w:id="0">
    <w:p w14:paraId="03D91D8D" w14:textId="77777777" w:rsidR="00AE48BA" w:rsidRDefault="00AE48BA" w:rsidP="000D2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308805"/>
      <w:docPartObj>
        <w:docPartGallery w:val="Page Numbers (Bottom of Page)"/>
        <w:docPartUnique/>
      </w:docPartObj>
    </w:sdtPr>
    <w:sdtEndPr>
      <w:rPr>
        <w:noProof/>
      </w:rPr>
    </w:sdtEndPr>
    <w:sdtContent>
      <w:p w14:paraId="04DB5E3F" w14:textId="4EA66426" w:rsidR="009757B4" w:rsidRDefault="009757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CF493E" w14:textId="77777777" w:rsidR="009757B4" w:rsidRDefault="00975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6692B" w14:textId="77777777" w:rsidR="00AE48BA" w:rsidRDefault="00AE48BA" w:rsidP="000D2FA2">
      <w:pPr>
        <w:spacing w:after="0" w:line="240" w:lineRule="auto"/>
      </w:pPr>
      <w:r>
        <w:separator/>
      </w:r>
    </w:p>
  </w:footnote>
  <w:footnote w:type="continuationSeparator" w:id="0">
    <w:p w14:paraId="5559EA04" w14:textId="77777777" w:rsidR="00AE48BA" w:rsidRDefault="00AE48BA" w:rsidP="000D2F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6954063"/>
      <w:docPartObj>
        <w:docPartGallery w:val="Page Numbers (Top of Page)"/>
        <w:docPartUnique/>
      </w:docPartObj>
    </w:sdtPr>
    <w:sdtEndPr>
      <w:rPr>
        <w:noProof/>
      </w:rPr>
    </w:sdtEndPr>
    <w:sdtContent>
      <w:p w14:paraId="3FF0E001" w14:textId="1A935D9B" w:rsidR="00C21852" w:rsidRDefault="00C2185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EE6A69B" w14:textId="77777777" w:rsidR="00711A9F" w:rsidRDefault="00711A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76F96"/>
    <w:multiLevelType w:val="multilevel"/>
    <w:tmpl w:val="56BA9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E4AC4"/>
    <w:multiLevelType w:val="hybridMultilevel"/>
    <w:tmpl w:val="EDD6AE74"/>
    <w:lvl w:ilvl="0" w:tplc="0BBEE338">
      <w:start w:val="1"/>
      <w:numFmt w:val="decimal"/>
      <w:lvlText w:val="%1."/>
      <w:lvlJc w:val="left"/>
      <w:pPr>
        <w:ind w:left="284" w:hanging="360"/>
      </w:pPr>
      <w:rPr>
        <w:rFonts w:ascii="Arial" w:eastAsiaTheme="majorEastAsia" w:hAnsi="Arial" w:cs="Arial"/>
        <w:i w:val="0"/>
        <w:iCs w:val="0"/>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2" w15:restartNumberingAfterBreak="0">
    <w:nsid w:val="097577F9"/>
    <w:multiLevelType w:val="hybridMultilevel"/>
    <w:tmpl w:val="C9CAC0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3AE3AF8"/>
    <w:multiLevelType w:val="hybridMultilevel"/>
    <w:tmpl w:val="4C6E8C0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63392"/>
    <w:multiLevelType w:val="multilevel"/>
    <w:tmpl w:val="6538AE14"/>
    <w:lvl w:ilvl="0">
      <w:start w:val="1"/>
      <w:numFmt w:val="decimal"/>
      <w:lvlText w:val="%1."/>
      <w:lvlJc w:val="left"/>
      <w:pPr>
        <w:ind w:left="720" w:hanging="360"/>
      </w:pPr>
      <w:rPr>
        <w:rFonts w:hint="default"/>
      </w:rPr>
    </w:lvl>
    <w:lvl w:ilvl="1">
      <w:start w:val="1"/>
      <w:numFmt w:val="decimal"/>
      <w:isLgl/>
      <w:lvlText w:val="%1.%2"/>
      <w:lvlJc w:val="left"/>
      <w:pPr>
        <w:ind w:left="788" w:hanging="4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24ED6308"/>
    <w:multiLevelType w:val="hybridMultilevel"/>
    <w:tmpl w:val="C8D89E62"/>
    <w:lvl w:ilvl="0" w:tplc="9EACCAB6">
      <w:start w:val="1"/>
      <w:numFmt w:val="decimal"/>
      <w:lvlText w:val="%1."/>
      <w:lvlJc w:val="left"/>
      <w:pPr>
        <w:ind w:left="389" w:hanging="360"/>
      </w:pPr>
      <w:rPr>
        <w:rFonts w:hint="default"/>
        <w:b w:val="0"/>
      </w:rPr>
    </w:lvl>
    <w:lvl w:ilvl="1" w:tplc="08090019" w:tentative="1">
      <w:start w:val="1"/>
      <w:numFmt w:val="lowerLetter"/>
      <w:lvlText w:val="%2."/>
      <w:lvlJc w:val="left"/>
      <w:pPr>
        <w:ind w:left="1109" w:hanging="360"/>
      </w:pPr>
    </w:lvl>
    <w:lvl w:ilvl="2" w:tplc="0809001B" w:tentative="1">
      <w:start w:val="1"/>
      <w:numFmt w:val="lowerRoman"/>
      <w:lvlText w:val="%3."/>
      <w:lvlJc w:val="right"/>
      <w:pPr>
        <w:ind w:left="1829" w:hanging="180"/>
      </w:pPr>
    </w:lvl>
    <w:lvl w:ilvl="3" w:tplc="0809000F" w:tentative="1">
      <w:start w:val="1"/>
      <w:numFmt w:val="decimal"/>
      <w:lvlText w:val="%4."/>
      <w:lvlJc w:val="left"/>
      <w:pPr>
        <w:ind w:left="2549" w:hanging="360"/>
      </w:pPr>
    </w:lvl>
    <w:lvl w:ilvl="4" w:tplc="08090019" w:tentative="1">
      <w:start w:val="1"/>
      <w:numFmt w:val="lowerLetter"/>
      <w:lvlText w:val="%5."/>
      <w:lvlJc w:val="left"/>
      <w:pPr>
        <w:ind w:left="3269" w:hanging="360"/>
      </w:pPr>
    </w:lvl>
    <w:lvl w:ilvl="5" w:tplc="0809001B" w:tentative="1">
      <w:start w:val="1"/>
      <w:numFmt w:val="lowerRoman"/>
      <w:lvlText w:val="%6."/>
      <w:lvlJc w:val="right"/>
      <w:pPr>
        <w:ind w:left="3989" w:hanging="180"/>
      </w:pPr>
    </w:lvl>
    <w:lvl w:ilvl="6" w:tplc="0809000F" w:tentative="1">
      <w:start w:val="1"/>
      <w:numFmt w:val="decimal"/>
      <w:lvlText w:val="%7."/>
      <w:lvlJc w:val="left"/>
      <w:pPr>
        <w:ind w:left="4709" w:hanging="360"/>
      </w:pPr>
    </w:lvl>
    <w:lvl w:ilvl="7" w:tplc="08090019" w:tentative="1">
      <w:start w:val="1"/>
      <w:numFmt w:val="lowerLetter"/>
      <w:lvlText w:val="%8."/>
      <w:lvlJc w:val="left"/>
      <w:pPr>
        <w:ind w:left="5429" w:hanging="360"/>
      </w:pPr>
    </w:lvl>
    <w:lvl w:ilvl="8" w:tplc="0809001B" w:tentative="1">
      <w:start w:val="1"/>
      <w:numFmt w:val="lowerRoman"/>
      <w:lvlText w:val="%9."/>
      <w:lvlJc w:val="right"/>
      <w:pPr>
        <w:ind w:left="6149"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983E56"/>
    <w:multiLevelType w:val="multilevel"/>
    <w:tmpl w:val="60F29AFE"/>
    <w:lvl w:ilvl="0">
      <w:start w:val="1"/>
      <w:numFmt w:val="decimal"/>
      <w:lvlText w:val="%1."/>
      <w:lvlJc w:val="left"/>
      <w:pPr>
        <w:ind w:left="720" w:hanging="360"/>
      </w:pPr>
      <w:rPr>
        <w:rFonts w:hint="default"/>
      </w:rPr>
    </w:lvl>
    <w:lvl w:ilvl="1">
      <w:start w:val="2"/>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C8207F6"/>
    <w:multiLevelType w:val="hybridMultilevel"/>
    <w:tmpl w:val="B246CB0A"/>
    <w:lvl w:ilvl="0" w:tplc="FFFFFFFF">
      <w:start w:val="1"/>
      <w:numFmt w:val="decimal"/>
      <w:lvlText w:val="%1)"/>
      <w:lvlJc w:val="left"/>
      <w:pPr>
        <w:ind w:left="720" w:hanging="360"/>
      </w:pPr>
      <w:rPr>
        <w:rFonts w:hint="default"/>
        <w:b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5A4763A"/>
    <w:multiLevelType w:val="multilevel"/>
    <w:tmpl w:val="DFCA0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4D2BA8"/>
    <w:multiLevelType w:val="multilevel"/>
    <w:tmpl w:val="058E9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0A3CFC"/>
    <w:multiLevelType w:val="multilevel"/>
    <w:tmpl w:val="907C6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28460A"/>
    <w:multiLevelType w:val="hybridMultilevel"/>
    <w:tmpl w:val="B246CB0A"/>
    <w:lvl w:ilvl="0" w:tplc="FFFFFFFF">
      <w:start w:val="1"/>
      <w:numFmt w:val="decimal"/>
      <w:lvlText w:val="%1)"/>
      <w:lvlJc w:val="left"/>
      <w:pPr>
        <w:ind w:left="720" w:hanging="360"/>
      </w:pPr>
      <w:rPr>
        <w:rFonts w:hint="default"/>
        <w:b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F692536"/>
    <w:multiLevelType w:val="hybridMultilevel"/>
    <w:tmpl w:val="B246CB0A"/>
    <w:lvl w:ilvl="0" w:tplc="FFFFFFFF">
      <w:start w:val="1"/>
      <w:numFmt w:val="decimal"/>
      <w:lvlText w:val="%1)"/>
      <w:lvlJc w:val="left"/>
      <w:pPr>
        <w:ind w:left="720" w:hanging="360"/>
      </w:pPr>
      <w:rPr>
        <w:rFonts w:hint="default"/>
        <w:b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8201558"/>
    <w:multiLevelType w:val="hybridMultilevel"/>
    <w:tmpl w:val="21AE5B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6F70CC"/>
    <w:multiLevelType w:val="multilevel"/>
    <w:tmpl w:val="3F1C6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407DF2"/>
    <w:multiLevelType w:val="hybridMultilevel"/>
    <w:tmpl w:val="B246CB0A"/>
    <w:lvl w:ilvl="0" w:tplc="FFFFFFFF">
      <w:start w:val="1"/>
      <w:numFmt w:val="decimal"/>
      <w:lvlText w:val="%1)"/>
      <w:lvlJc w:val="left"/>
      <w:pPr>
        <w:ind w:left="720" w:hanging="360"/>
      </w:pPr>
      <w:rPr>
        <w:rFonts w:hint="default"/>
        <w:b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C364733"/>
    <w:multiLevelType w:val="hybridMultilevel"/>
    <w:tmpl w:val="B246CB0A"/>
    <w:lvl w:ilvl="0" w:tplc="97841A64">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8724ED"/>
    <w:multiLevelType w:val="hybridMultilevel"/>
    <w:tmpl w:val="3618C4F6"/>
    <w:lvl w:ilvl="0" w:tplc="F8986D8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352788"/>
    <w:multiLevelType w:val="hybridMultilevel"/>
    <w:tmpl w:val="31168502"/>
    <w:lvl w:ilvl="0" w:tplc="6F94F9A8">
      <w:start w:val="5"/>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357653"/>
    <w:multiLevelType w:val="multilevel"/>
    <w:tmpl w:val="5AAE4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3106307">
    <w:abstractNumId w:val="2"/>
  </w:num>
  <w:num w:numId="2" w16cid:durableId="1136215116">
    <w:abstractNumId w:val="6"/>
  </w:num>
  <w:num w:numId="3" w16cid:durableId="1698195489">
    <w:abstractNumId w:val="1"/>
  </w:num>
  <w:num w:numId="4" w16cid:durableId="2144618094">
    <w:abstractNumId w:val="7"/>
  </w:num>
  <w:num w:numId="5" w16cid:durableId="823620243">
    <w:abstractNumId w:val="4"/>
  </w:num>
  <w:num w:numId="6" w16cid:durableId="1312639504">
    <w:abstractNumId w:val="22"/>
  </w:num>
  <w:num w:numId="7" w16cid:durableId="1934126089">
    <w:abstractNumId w:val="18"/>
  </w:num>
  <w:num w:numId="8" w16cid:durableId="550314788">
    <w:abstractNumId w:val="13"/>
  </w:num>
  <w:num w:numId="9" w16cid:durableId="1866674841">
    <w:abstractNumId w:val="17"/>
  </w:num>
  <w:num w:numId="10" w16cid:durableId="160585108">
    <w:abstractNumId w:val="9"/>
  </w:num>
  <w:num w:numId="11" w16cid:durableId="1371799897">
    <w:abstractNumId w:val="14"/>
  </w:num>
  <w:num w:numId="12" w16cid:durableId="841511727">
    <w:abstractNumId w:val="15"/>
  </w:num>
  <w:num w:numId="13" w16cid:durableId="2114547269">
    <w:abstractNumId w:val="3"/>
  </w:num>
  <w:num w:numId="14" w16cid:durableId="923685648">
    <w:abstractNumId w:val="8"/>
  </w:num>
  <w:num w:numId="15" w16cid:durableId="1473132997">
    <w:abstractNumId w:val="19"/>
  </w:num>
  <w:num w:numId="16" w16cid:durableId="819926066">
    <w:abstractNumId w:val="5"/>
  </w:num>
  <w:num w:numId="17" w16cid:durableId="2076778899">
    <w:abstractNumId w:val="20"/>
  </w:num>
  <w:num w:numId="18" w16cid:durableId="1590499847">
    <w:abstractNumId w:val="0"/>
  </w:num>
  <w:num w:numId="19" w16cid:durableId="803890308">
    <w:abstractNumId w:val="12"/>
  </w:num>
  <w:num w:numId="20" w16cid:durableId="1624460051">
    <w:abstractNumId w:val="16"/>
  </w:num>
  <w:num w:numId="21" w16cid:durableId="1585652434">
    <w:abstractNumId w:val="21"/>
  </w:num>
  <w:num w:numId="22" w16cid:durableId="427972427">
    <w:abstractNumId w:val="11"/>
  </w:num>
  <w:num w:numId="23" w16cid:durableId="786582917">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024"/>
    <w:rsid w:val="00000AD1"/>
    <w:rsid w:val="000010EC"/>
    <w:rsid w:val="0000142F"/>
    <w:rsid w:val="00001843"/>
    <w:rsid w:val="000024BD"/>
    <w:rsid w:val="0000395B"/>
    <w:rsid w:val="00004594"/>
    <w:rsid w:val="00004655"/>
    <w:rsid w:val="000051AF"/>
    <w:rsid w:val="00006E27"/>
    <w:rsid w:val="00006FD3"/>
    <w:rsid w:val="00007734"/>
    <w:rsid w:val="00007B85"/>
    <w:rsid w:val="00007F63"/>
    <w:rsid w:val="000100C7"/>
    <w:rsid w:val="0001012C"/>
    <w:rsid w:val="000104A9"/>
    <w:rsid w:val="00010AB0"/>
    <w:rsid w:val="00012023"/>
    <w:rsid w:val="0001246D"/>
    <w:rsid w:val="00012E75"/>
    <w:rsid w:val="00012FD5"/>
    <w:rsid w:val="00013A16"/>
    <w:rsid w:val="00014147"/>
    <w:rsid w:val="00015313"/>
    <w:rsid w:val="00015461"/>
    <w:rsid w:val="0001741D"/>
    <w:rsid w:val="0001745F"/>
    <w:rsid w:val="00020644"/>
    <w:rsid w:val="00021726"/>
    <w:rsid w:val="00021896"/>
    <w:rsid w:val="00021B9C"/>
    <w:rsid w:val="000225B7"/>
    <w:rsid w:val="00022CD3"/>
    <w:rsid w:val="00024461"/>
    <w:rsid w:val="00024A2F"/>
    <w:rsid w:val="00024E09"/>
    <w:rsid w:val="00025E77"/>
    <w:rsid w:val="00026961"/>
    <w:rsid w:val="00027DB2"/>
    <w:rsid w:val="000316A8"/>
    <w:rsid w:val="00031BD7"/>
    <w:rsid w:val="00032435"/>
    <w:rsid w:val="00032CA9"/>
    <w:rsid w:val="000345A1"/>
    <w:rsid w:val="00034E7D"/>
    <w:rsid w:val="00035972"/>
    <w:rsid w:val="00041D39"/>
    <w:rsid w:val="00041E1E"/>
    <w:rsid w:val="000425A7"/>
    <w:rsid w:val="00043861"/>
    <w:rsid w:val="00044D66"/>
    <w:rsid w:val="000452C4"/>
    <w:rsid w:val="00045664"/>
    <w:rsid w:val="00045952"/>
    <w:rsid w:val="00045C96"/>
    <w:rsid w:val="000467CF"/>
    <w:rsid w:val="00046969"/>
    <w:rsid w:val="00046FDF"/>
    <w:rsid w:val="00046FF7"/>
    <w:rsid w:val="00047A1E"/>
    <w:rsid w:val="00050547"/>
    <w:rsid w:val="00050812"/>
    <w:rsid w:val="00050D74"/>
    <w:rsid w:val="00050DE3"/>
    <w:rsid w:val="00051722"/>
    <w:rsid w:val="00051E40"/>
    <w:rsid w:val="00052DCF"/>
    <w:rsid w:val="00052F0D"/>
    <w:rsid w:val="000540B5"/>
    <w:rsid w:val="00054DAE"/>
    <w:rsid w:val="0005586D"/>
    <w:rsid w:val="000562AA"/>
    <w:rsid w:val="00056478"/>
    <w:rsid w:val="00056FA2"/>
    <w:rsid w:val="0005772A"/>
    <w:rsid w:val="00057A4F"/>
    <w:rsid w:val="00057D31"/>
    <w:rsid w:val="000600C2"/>
    <w:rsid w:val="000607AE"/>
    <w:rsid w:val="00060861"/>
    <w:rsid w:val="000611E6"/>
    <w:rsid w:val="000616F0"/>
    <w:rsid w:val="00062DF0"/>
    <w:rsid w:val="000632EC"/>
    <w:rsid w:val="00063953"/>
    <w:rsid w:val="000651D5"/>
    <w:rsid w:val="00065673"/>
    <w:rsid w:val="000656EB"/>
    <w:rsid w:val="00065FB8"/>
    <w:rsid w:val="0006605D"/>
    <w:rsid w:val="0006678B"/>
    <w:rsid w:val="00066B50"/>
    <w:rsid w:val="00070233"/>
    <w:rsid w:val="00070364"/>
    <w:rsid w:val="00070E07"/>
    <w:rsid w:val="00070EBE"/>
    <w:rsid w:val="00071325"/>
    <w:rsid w:val="00071BAB"/>
    <w:rsid w:val="00071E61"/>
    <w:rsid w:val="00073111"/>
    <w:rsid w:val="00073494"/>
    <w:rsid w:val="0007399C"/>
    <w:rsid w:val="00073CE6"/>
    <w:rsid w:val="00074D1B"/>
    <w:rsid w:val="00075D32"/>
    <w:rsid w:val="00076F6F"/>
    <w:rsid w:val="0008049B"/>
    <w:rsid w:val="00081346"/>
    <w:rsid w:val="000814C4"/>
    <w:rsid w:val="00081CB4"/>
    <w:rsid w:val="00082243"/>
    <w:rsid w:val="0008228F"/>
    <w:rsid w:val="00082970"/>
    <w:rsid w:val="0008414E"/>
    <w:rsid w:val="0008473D"/>
    <w:rsid w:val="000848D4"/>
    <w:rsid w:val="00084B21"/>
    <w:rsid w:val="000863F8"/>
    <w:rsid w:val="00087316"/>
    <w:rsid w:val="00087C9D"/>
    <w:rsid w:val="0009165E"/>
    <w:rsid w:val="00091E14"/>
    <w:rsid w:val="00092AE7"/>
    <w:rsid w:val="00092C80"/>
    <w:rsid w:val="00093208"/>
    <w:rsid w:val="0009549D"/>
    <w:rsid w:val="00095A2F"/>
    <w:rsid w:val="00096512"/>
    <w:rsid w:val="000A0E08"/>
    <w:rsid w:val="000A1E5A"/>
    <w:rsid w:val="000A244B"/>
    <w:rsid w:val="000A279A"/>
    <w:rsid w:val="000A2A3A"/>
    <w:rsid w:val="000A2AEE"/>
    <w:rsid w:val="000A2C28"/>
    <w:rsid w:val="000A2F63"/>
    <w:rsid w:val="000A3933"/>
    <w:rsid w:val="000A4CB4"/>
    <w:rsid w:val="000A5BF3"/>
    <w:rsid w:val="000A6325"/>
    <w:rsid w:val="000A6331"/>
    <w:rsid w:val="000A74D8"/>
    <w:rsid w:val="000B012B"/>
    <w:rsid w:val="000B02DA"/>
    <w:rsid w:val="000B0971"/>
    <w:rsid w:val="000B14B2"/>
    <w:rsid w:val="000B2A52"/>
    <w:rsid w:val="000B2A55"/>
    <w:rsid w:val="000B378A"/>
    <w:rsid w:val="000B3A05"/>
    <w:rsid w:val="000B4372"/>
    <w:rsid w:val="000B50D5"/>
    <w:rsid w:val="000B5116"/>
    <w:rsid w:val="000B51B6"/>
    <w:rsid w:val="000B57A8"/>
    <w:rsid w:val="000B57D2"/>
    <w:rsid w:val="000B58E7"/>
    <w:rsid w:val="000B5FE3"/>
    <w:rsid w:val="000B602A"/>
    <w:rsid w:val="000B62B2"/>
    <w:rsid w:val="000B67D8"/>
    <w:rsid w:val="000B6E5C"/>
    <w:rsid w:val="000B7834"/>
    <w:rsid w:val="000C0784"/>
    <w:rsid w:val="000C0EB5"/>
    <w:rsid w:val="000C122D"/>
    <w:rsid w:val="000C13C9"/>
    <w:rsid w:val="000C24F8"/>
    <w:rsid w:val="000C2F93"/>
    <w:rsid w:val="000C4234"/>
    <w:rsid w:val="000C55B2"/>
    <w:rsid w:val="000C57B9"/>
    <w:rsid w:val="000C672E"/>
    <w:rsid w:val="000C6733"/>
    <w:rsid w:val="000D0132"/>
    <w:rsid w:val="000D0644"/>
    <w:rsid w:val="000D0750"/>
    <w:rsid w:val="000D163D"/>
    <w:rsid w:val="000D2FA2"/>
    <w:rsid w:val="000D306E"/>
    <w:rsid w:val="000D4BB9"/>
    <w:rsid w:val="000D5032"/>
    <w:rsid w:val="000D5B25"/>
    <w:rsid w:val="000D5C35"/>
    <w:rsid w:val="000D6D5A"/>
    <w:rsid w:val="000D7A2B"/>
    <w:rsid w:val="000E143A"/>
    <w:rsid w:val="000E1CC9"/>
    <w:rsid w:val="000E1D00"/>
    <w:rsid w:val="000E3249"/>
    <w:rsid w:val="000E4A0F"/>
    <w:rsid w:val="000E52F0"/>
    <w:rsid w:val="000E5421"/>
    <w:rsid w:val="000E69F2"/>
    <w:rsid w:val="000E747A"/>
    <w:rsid w:val="000F0C3C"/>
    <w:rsid w:val="000F182C"/>
    <w:rsid w:val="000F19E4"/>
    <w:rsid w:val="000F1B3D"/>
    <w:rsid w:val="000F3C97"/>
    <w:rsid w:val="000F4C1B"/>
    <w:rsid w:val="000F4C86"/>
    <w:rsid w:val="000F4F41"/>
    <w:rsid w:val="000F60F6"/>
    <w:rsid w:val="000F61A8"/>
    <w:rsid w:val="0010007D"/>
    <w:rsid w:val="00100FE7"/>
    <w:rsid w:val="001016D7"/>
    <w:rsid w:val="00101C5E"/>
    <w:rsid w:val="001025B8"/>
    <w:rsid w:val="001025CF"/>
    <w:rsid w:val="00102834"/>
    <w:rsid w:val="00102A8C"/>
    <w:rsid w:val="00102BB3"/>
    <w:rsid w:val="001033E0"/>
    <w:rsid w:val="00103EDF"/>
    <w:rsid w:val="00104B64"/>
    <w:rsid w:val="001058FE"/>
    <w:rsid w:val="00106007"/>
    <w:rsid w:val="00106896"/>
    <w:rsid w:val="00106BD2"/>
    <w:rsid w:val="00106BD9"/>
    <w:rsid w:val="00106D9C"/>
    <w:rsid w:val="00106F60"/>
    <w:rsid w:val="0010712A"/>
    <w:rsid w:val="00107C9C"/>
    <w:rsid w:val="00107F1D"/>
    <w:rsid w:val="00110566"/>
    <w:rsid w:val="00110B92"/>
    <w:rsid w:val="001111EB"/>
    <w:rsid w:val="00111AFD"/>
    <w:rsid w:val="00112A7F"/>
    <w:rsid w:val="0011313D"/>
    <w:rsid w:val="00113E7B"/>
    <w:rsid w:val="0011451F"/>
    <w:rsid w:val="00114C0C"/>
    <w:rsid w:val="00115478"/>
    <w:rsid w:val="001166EE"/>
    <w:rsid w:val="00120140"/>
    <w:rsid w:val="00120770"/>
    <w:rsid w:val="00121BEB"/>
    <w:rsid w:val="001227A4"/>
    <w:rsid w:val="00122E18"/>
    <w:rsid w:val="00123849"/>
    <w:rsid w:val="00123ADC"/>
    <w:rsid w:val="001250BB"/>
    <w:rsid w:val="00125697"/>
    <w:rsid w:val="00125964"/>
    <w:rsid w:val="00125ADC"/>
    <w:rsid w:val="00125B87"/>
    <w:rsid w:val="00125BD4"/>
    <w:rsid w:val="00127117"/>
    <w:rsid w:val="00127C92"/>
    <w:rsid w:val="00130000"/>
    <w:rsid w:val="0013102E"/>
    <w:rsid w:val="00132257"/>
    <w:rsid w:val="00133E51"/>
    <w:rsid w:val="00133EC1"/>
    <w:rsid w:val="00134122"/>
    <w:rsid w:val="00135069"/>
    <w:rsid w:val="00135234"/>
    <w:rsid w:val="00135B27"/>
    <w:rsid w:val="001373D7"/>
    <w:rsid w:val="001419D5"/>
    <w:rsid w:val="0014269B"/>
    <w:rsid w:val="001428BC"/>
    <w:rsid w:val="00142CC9"/>
    <w:rsid w:val="001438BF"/>
    <w:rsid w:val="00143995"/>
    <w:rsid w:val="001444B3"/>
    <w:rsid w:val="00144B20"/>
    <w:rsid w:val="001450DE"/>
    <w:rsid w:val="0014580A"/>
    <w:rsid w:val="00150E8B"/>
    <w:rsid w:val="00151345"/>
    <w:rsid w:val="0015375D"/>
    <w:rsid w:val="001538D1"/>
    <w:rsid w:val="001542B4"/>
    <w:rsid w:val="0015506A"/>
    <w:rsid w:val="00156707"/>
    <w:rsid w:val="001571A7"/>
    <w:rsid w:val="001572ED"/>
    <w:rsid w:val="00160972"/>
    <w:rsid w:val="00161049"/>
    <w:rsid w:val="00161926"/>
    <w:rsid w:val="001624BF"/>
    <w:rsid w:val="0016296E"/>
    <w:rsid w:val="0016410F"/>
    <w:rsid w:val="00164435"/>
    <w:rsid w:val="00165C2A"/>
    <w:rsid w:val="00165C82"/>
    <w:rsid w:val="00166B14"/>
    <w:rsid w:val="00167CD6"/>
    <w:rsid w:val="0017166C"/>
    <w:rsid w:val="00172501"/>
    <w:rsid w:val="001729C2"/>
    <w:rsid w:val="00173561"/>
    <w:rsid w:val="00173E52"/>
    <w:rsid w:val="00175420"/>
    <w:rsid w:val="00175D8B"/>
    <w:rsid w:val="0017636F"/>
    <w:rsid w:val="00176D5C"/>
    <w:rsid w:val="00176FAB"/>
    <w:rsid w:val="001772B1"/>
    <w:rsid w:val="001808D2"/>
    <w:rsid w:val="001816E0"/>
    <w:rsid w:val="00181809"/>
    <w:rsid w:val="00183692"/>
    <w:rsid w:val="001838D4"/>
    <w:rsid w:val="00185F94"/>
    <w:rsid w:val="00186DC9"/>
    <w:rsid w:val="00186E2C"/>
    <w:rsid w:val="00187084"/>
    <w:rsid w:val="00187FBD"/>
    <w:rsid w:val="00190A11"/>
    <w:rsid w:val="00191D98"/>
    <w:rsid w:val="00192310"/>
    <w:rsid w:val="00192854"/>
    <w:rsid w:val="00192F8A"/>
    <w:rsid w:val="0019406F"/>
    <w:rsid w:val="0019429F"/>
    <w:rsid w:val="00194C08"/>
    <w:rsid w:val="001952C1"/>
    <w:rsid w:val="001953C4"/>
    <w:rsid w:val="00195762"/>
    <w:rsid w:val="0019662C"/>
    <w:rsid w:val="00196710"/>
    <w:rsid w:val="00196D94"/>
    <w:rsid w:val="001972DC"/>
    <w:rsid w:val="00197F9F"/>
    <w:rsid w:val="001A085A"/>
    <w:rsid w:val="001A18BB"/>
    <w:rsid w:val="001A1E0E"/>
    <w:rsid w:val="001A2752"/>
    <w:rsid w:val="001A2E80"/>
    <w:rsid w:val="001A3866"/>
    <w:rsid w:val="001A4125"/>
    <w:rsid w:val="001A5F88"/>
    <w:rsid w:val="001A5FF3"/>
    <w:rsid w:val="001A61C8"/>
    <w:rsid w:val="001B0030"/>
    <w:rsid w:val="001B0C55"/>
    <w:rsid w:val="001B0C89"/>
    <w:rsid w:val="001B1334"/>
    <w:rsid w:val="001B1B00"/>
    <w:rsid w:val="001B3413"/>
    <w:rsid w:val="001B3A31"/>
    <w:rsid w:val="001B4CA7"/>
    <w:rsid w:val="001B59BD"/>
    <w:rsid w:val="001B5B09"/>
    <w:rsid w:val="001B5C75"/>
    <w:rsid w:val="001C1168"/>
    <w:rsid w:val="001C1789"/>
    <w:rsid w:val="001C2FCA"/>
    <w:rsid w:val="001C31E3"/>
    <w:rsid w:val="001C3425"/>
    <w:rsid w:val="001C3D6F"/>
    <w:rsid w:val="001C43B6"/>
    <w:rsid w:val="001C52A2"/>
    <w:rsid w:val="001C61B1"/>
    <w:rsid w:val="001C6AF7"/>
    <w:rsid w:val="001C795F"/>
    <w:rsid w:val="001C798B"/>
    <w:rsid w:val="001C7F93"/>
    <w:rsid w:val="001D0D0C"/>
    <w:rsid w:val="001D0E37"/>
    <w:rsid w:val="001D1544"/>
    <w:rsid w:val="001D2B9F"/>
    <w:rsid w:val="001D3112"/>
    <w:rsid w:val="001D329B"/>
    <w:rsid w:val="001D4BAF"/>
    <w:rsid w:val="001D4E42"/>
    <w:rsid w:val="001D55E4"/>
    <w:rsid w:val="001D5952"/>
    <w:rsid w:val="001D6E42"/>
    <w:rsid w:val="001D763C"/>
    <w:rsid w:val="001D76C9"/>
    <w:rsid w:val="001D76DE"/>
    <w:rsid w:val="001D7A40"/>
    <w:rsid w:val="001E05A1"/>
    <w:rsid w:val="001E07EB"/>
    <w:rsid w:val="001E0F0A"/>
    <w:rsid w:val="001E12AB"/>
    <w:rsid w:val="001E26CD"/>
    <w:rsid w:val="001E2A40"/>
    <w:rsid w:val="001E2CB4"/>
    <w:rsid w:val="001E3446"/>
    <w:rsid w:val="001E43C9"/>
    <w:rsid w:val="001E552F"/>
    <w:rsid w:val="001E5C4B"/>
    <w:rsid w:val="001E73AE"/>
    <w:rsid w:val="001F0D31"/>
    <w:rsid w:val="001F1347"/>
    <w:rsid w:val="001F1B01"/>
    <w:rsid w:val="001F35C5"/>
    <w:rsid w:val="001F3B34"/>
    <w:rsid w:val="001F3C09"/>
    <w:rsid w:val="001F408D"/>
    <w:rsid w:val="001F4132"/>
    <w:rsid w:val="001F487D"/>
    <w:rsid w:val="001F6528"/>
    <w:rsid w:val="001F76A3"/>
    <w:rsid w:val="0020126C"/>
    <w:rsid w:val="0020193F"/>
    <w:rsid w:val="00203886"/>
    <w:rsid w:val="00204288"/>
    <w:rsid w:val="00204853"/>
    <w:rsid w:val="0020487A"/>
    <w:rsid w:val="00204A96"/>
    <w:rsid w:val="00204D08"/>
    <w:rsid w:val="00210027"/>
    <w:rsid w:val="002100CA"/>
    <w:rsid w:val="00212087"/>
    <w:rsid w:val="002127E9"/>
    <w:rsid w:val="002128AF"/>
    <w:rsid w:val="00212B72"/>
    <w:rsid w:val="00213CA0"/>
    <w:rsid w:val="002143BB"/>
    <w:rsid w:val="0021508D"/>
    <w:rsid w:val="002153F8"/>
    <w:rsid w:val="002154B7"/>
    <w:rsid w:val="00215B70"/>
    <w:rsid w:val="00215EAF"/>
    <w:rsid w:val="00216630"/>
    <w:rsid w:val="00216977"/>
    <w:rsid w:val="00216C3C"/>
    <w:rsid w:val="00217632"/>
    <w:rsid w:val="00217E30"/>
    <w:rsid w:val="00220215"/>
    <w:rsid w:val="002202F5"/>
    <w:rsid w:val="0022170C"/>
    <w:rsid w:val="00221B43"/>
    <w:rsid w:val="002221BC"/>
    <w:rsid w:val="002221D3"/>
    <w:rsid w:val="002251DA"/>
    <w:rsid w:val="00226105"/>
    <w:rsid w:val="0022632A"/>
    <w:rsid w:val="00227346"/>
    <w:rsid w:val="00227A4B"/>
    <w:rsid w:val="00230845"/>
    <w:rsid w:val="00230BB8"/>
    <w:rsid w:val="00232370"/>
    <w:rsid w:val="00232588"/>
    <w:rsid w:val="00232935"/>
    <w:rsid w:val="00232F25"/>
    <w:rsid w:val="00233918"/>
    <w:rsid w:val="002339B3"/>
    <w:rsid w:val="0023403A"/>
    <w:rsid w:val="00234A8B"/>
    <w:rsid w:val="00237CFD"/>
    <w:rsid w:val="0024004B"/>
    <w:rsid w:val="0024079A"/>
    <w:rsid w:val="002407E4"/>
    <w:rsid w:val="00240C38"/>
    <w:rsid w:val="002426B9"/>
    <w:rsid w:val="00242E0D"/>
    <w:rsid w:val="002433EB"/>
    <w:rsid w:val="00243944"/>
    <w:rsid w:val="002447C0"/>
    <w:rsid w:val="0024483A"/>
    <w:rsid w:val="0024498D"/>
    <w:rsid w:val="002449BC"/>
    <w:rsid w:val="00244D45"/>
    <w:rsid w:val="00244D68"/>
    <w:rsid w:val="00244E44"/>
    <w:rsid w:val="00245089"/>
    <w:rsid w:val="00245CEE"/>
    <w:rsid w:val="002461E5"/>
    <w:rsid w:val="00246417"/>
    <w:rsid w:val="00246529"/>
    <w:rsid w:val="00246908"/>
    <w:rsid w:val="00246D39"/>
    <w:rsid w:val="00247051"/>
    <w:rsid w:val="002475AE"/>
    <w:rsid w:val="002476F2"/>
    <w:rsid w:val="00251AA8"/>
    <w:rsid w:val="0025277C"/>
    <w:rsid w:val="00252B87"/>
    <w:rsid w:val="002536CF"/>
    <w:rsid w:val="00253A17"/>
    <w:rsid w:val="00254200"/>
    <w:rsid w:val="00255AF2"/>
    <w:rsid w:val="002562C9"/>
    <w:rsid w:val="00256300"/>
    <w:rsid w:val="002565CA"/>
    <w:rsid w:val="00256F49"/>
    <w:rsid w:val="002578BC"/>
    <w:rsid w:val="00260843"/>
    <w:rsid w:val="0026120D"/>
    <w:rsid w:val="00261345"/>
    <w:rsid w:val="00261DF8"/>
    <w:rsid w:val="00262354"/>
    <w:rsid w:val="00262369"/>
    <w:rsid w:val="00263874"/>
    <w:rsid w:val="00264EA0"/>
    <w:rsid w:val="00265410"/>
    <w:rsid w:val="00265740"/>
    <w:rsid w:val="002657C1"/>
    <w:rsid w:val="00266985"/>
    <w:rsid w:val="00266FF2"/>
    <w:rsid w:val="0027005C"/>
    <w:rsid w:val="00270322"/>
    <w:rsid w:val="0027046E"/>
    <w:rsid w:val="00270ADF"/>
    <w:rsid w:val="00270CA5"/>
    <w:rsid w:val="00270D28"/>
    <w:rsid w:val="00271E62"/>
    <w:rsid w:val="002723A6"/>
    <w:rsid w:val="00273904"/>
    <w:rsid w:val="002741DF"/>
    <w:rsid w:val="0027490B"/>
    <w:rsid w:val="002761A1"/>
    <w:rsid w:val="002778A4"/>
    <w:rsid w:val="00277A81"/>
    <w:rsid w:val="00280592"/>
    <w:rsid w:val="00280AA1"/>
    <w:rsid w:val="0028259C"/>
    <w:rsid w:val="0028333C"/>
    <w:rsid w:val="00283E28"/>
    <w:rsid w:val="002841CA"/>
    <w:rsid w:val="00285CA7"/>
    <w:rsid w:val="00285D81"/>
    <w:rsid w:val="002862C2"/>
    <w:rsid w:val="002863F0"/>
    <w:rsid w:val="00287AEC"/>
    <w:rsid w:val="00290BF7"/>
    <w:rsid w:val="00290D65"/>
    <w:rsid w:val="00291D42"/>
    <w:rsid w:val="002922AD"/>
    <w:rsid w:val="002932D4"/>
    <w:rsid w:val="00293E6A"/>
    <w:rsid w:val="0029417F"/>
    <w:rsid w:val="00294DF6"/>
    <w:rsid w:val="00294FB6"/>
    <w:rsid w:val="00295139"/>
    <w:rsid w:val="00296A25"/>
    <w:rsid w:val="00297E4E"/>
    <w:rsid w:val="002A05A8"/>
    <w:rsid w:val="002A0C3A"/>
    <w:rsid w:val="002A13EF"/>
    <w:rsid w:val="002A1671"/>
    <w:rsid w:val="002A1883"/>
    <w:rsid w:val="002A1E32"/>
    <w:rsid w:val="002A1FC7"/>
    <w:rsid w:val="002A2504"/>
    <w:rsid w:val="002A2D20"/>
    <w:rsid w:val="002A3E82"/>
    <w:rsid w:val="002A438F"/>
    <w:rsid w:val="002A57A8"/>
    <w:rsid w:val="002A75E1"/>
    <w:rsid w:val="002A75E4"/>
    <w:rsid w:val="002B05F3"/>
    <w:rsid w:val="002B0793"/>
    <w:rsid w:val="002B1435"/>
    <w:rsid w:val="002B3E13"/>
    <w:rsid w:val="002B4090"/>
    <w:rsid w:val="002B4695"/>
    <w:rsid w:val="002B5148"/>
    <w:rsid w:val="002B5B82"/>
    <w:rsid w:val="002B5E80"/>
    <w:rsid w:val="002B6E06"/>
    <w:rsid w:val="002B7B05"/>
    <w:rsid w:val="002B7F97"/>
    <w:rsid w:val="002C0C89"/>
    <w:rsid w:val="002C251A"/>
    <w:rsid w:val="002C2AD7"/>
    <w:rsid w:val="002C40C6"/>
    <w:rsid w:val="002C5F1D"/>
    <w:rsid w:val="002C65EC"/>
    <w:rsid w:val="002C6C85"/>
    <w:rsid w:val="002C7491"/>
    <w:rsid w:val="002C7B8D"/>
    <w:rsid w:val="002D0CC4"/>
    <w:rsid w:val="002D1164"/>
    <w:rsid w:val="002D175C"/>
    <w:rsid w:val="002D200F"/>
    <w:rsid w:val="002D38B6"/>
    <w:rsid w:val="002D4F6A"/>
    <w:rsid w:val="002D605C"/>
    <w:rsid w:val="002D6735"/>
    <w:rsid w:val="002D7437"/>
    <w:rsid w:val="002D74E4"/>
    <w:rsid w:val="002D7AA9"/>
    <w:rsid w:val="002E0691"/>
    <w:rsid w:val="002E1201"/>
    <w:rsid w:val="002E1ACC"/>
    <w:rsid w:val="002E26FE"/>
    <w:rsid w:val="002E4583"/>
    <w:rsid w:val="002E5024"/>
    <w:rsid w:val="002E5055"/>
    <w:rsid w:val="002E507F"/>
    <w:rsid w:val="002E5189"/>
    <w:rsid w:val="002E62E1"/>
    <w:rsid w:val="002E71D7"/>
    <w:rsid w:val="002E7885"/>
    <w:rsid w:val="002E797E"/>
    <w:rsid w:val="002E7DCB"/>
    <w:rsid w:val="002E7E31"/>
    <w:rsid w:val="002F0244"/>
    <w:rsid w:val="002F0898"/>
    <w:rsid w:val="002F095E"/>
    <w:rsid w:val="002F1445"/>
    <w:rsid w:val="002F18C6"/>
    <w:rsid w:val="002F1E7F"/>
    <w:rsid w:val="002F2E0B"/>
    <w:rsid w:val="002F322D"/>
    <w:rsid w:val="002F38B9"/>
    <w:rsid w:val="002F445E"/>
    <w:rsid w:val="002F4517"/>
    <w:rsid w:val="002F467F"/>
    <w:rsid w:val="002F4F5A"/>
    <w:rsid w:val="002F54F3"/>
    <w:rsid w:val="002F6239"/>
    <w:rsid w:val="002F6C1C"/>
    <w:rsid w:val="002F6FA8"/>
    <w:rsid w:val="002F74B3"/>
    <w:rsid w:val="002F77D7"/>
    <w:rsid w:val="002F7AE5"/>
    <w:rsid w:val="002F7CFC"/>
    <w:rsid w:val="00301193"/>
    <w:rsid w:val="00301D22"/>
    <w:rsid w:val="003024CE"/>
    <w:rsid w:val="00302B84"/>
    <w:rsid w:val="00303057"/>
    <w:rsid w:val="0030314A"/>
    <w:rsid w:val="00303E1F"/>
    <w:rsid w:val="00304CE9"/>
    <w:rsid w:val="00304E92"/>
    <w:rsid w:val="00305D99"/>
    <w:rsid w:val="003067E8"/>
    <w:rsid w:val="00306BD4"/>
    <w:rsid w:val="00307562"/>
    <w:rsid w:val="00307884"/>
    <w:rsid w:val="003079AB"/>
    <w:rsid w:val="00307D52"/>
    <w:rsid w:val="00312012"/>
    <w:rsid w:val="00313362"/>
    <w:rsid w:val="00313D6A"/>
    <w:rsid w:val="00314D14"/>
    <w:rsid w:val="003156B6"/>
    <w:rsid w:val="00315C07"/>
    <w:rsid w:val="00315E70"/>
    <w:rsid w:val="00316116"/>
    <w:rsid w:val="0031623B"/>
    <w:rsid w:val="00316D38"/>
    <w:rsid w:val="0031763B"/>
    <w:rsid w:val="003177BC"/>
    <w:rsid w:val="0032064E"/>
    <w:rsid w:val="003206CE"/>
    <w:rsid w:val="00320931"/>
    <w:rsid w:val="0032229A"/>
    <w:rsid w:val="003225F5"/>
    <w:rsid w:val="00322A5B"/>
    <w:rsid w:val="0032590B"/>
    <w:rsid w:val="00326631"/>
    <w:rsid w:val="00327019"/>
    <w:rsid w:val="0032786E"/>
    <w:rsid w:val="0032794F"/>
    <w:rsid w:val="00330A73"/>
    <w:rsid w:val="00330EAC"/>
    <w:rsid w:val="00331488"/>
    <w:rsid w:val="00331661"/>
    <w:rsid w:val="00332441"/>
    <w:rsid w:val="00332573"/>
    <w:rsid w:val="003328D4"/>
    <w:rsid w:val="00332BC2"/>
    <w:rsid w:val="00335972"/>
    <w:rsid w:val="0033617A"/>
    <w:rsid w:val="00337C2C"/>
    <w:rsid w:val="00340B96"/>
    <w:rsid w:val="00341529"/>
    <w:rsid w:val="0034270E"/>
    <w:rsid w:val="00342B44"/>
    <w:rsid w:val="00343C09"/>
    <w:rsid w:val="003446C6"/>
    <w:rsid w:val="00345235"/>
    <w:rsid w:val="00345325"/>
    <w:rsid w:val="00345673"/>
    <w:rsid w:val="0034636B"/>
    <w:rsid w:val="00346E51"/>
    <w:rsid w:val="003473FE"/>
    <w:rsid w:val="00347482"/>
    <w:rsid w:val="0034794B"/>
    <w:rsid w:val="00350317"/>
    <w:rsid w:val="003511DE"/>
    <w:rsid w:val="0035169F"/>
    <w:rsid w:val="00351A63"/>
    <w:rsid w:val="00351B7A"/>
    <w:rsid w:val="0035290F"/>
    <w:rsid w:val="00352A5D"/>
    <w:rsid w:val="00352AA8"/>
    <w:rsid w:val="00353250"/>
    <w:rsid w:val="0035406D"/>
    <w:rsid w:val="00354190"/>
    <w:rsid w:val="00354297"/>
    <w:rsid w:val="00354F67"/>
    <w:rsid w:val="003556FE"/>
    <w:rsid w:val="00356A44"/>
    <w:rsid w:val="00356FDA"/>
    <w:rsid w:val="00357654"/>
    <w:rsid w:val="003600DF"/>
    <w:rsid w:val="003609B8"/>
    <w:rsid w:val="00361299"/>
    <w:rsid w:val="00361D95"/>
    <w:rsid w:val="00362693"/>
    <w:rsid w:val="0036345C"/>
    <w:rsid w:val="00363BC9"/>
    <w:rsid w:val="0036419A"/>
    <w:rsid w:val="0036458E"/>
    <w:rsid w:val="003656A3"/>
    <w:rsid w:val="003657FE"/>
    <w:rsid w:val="00365949"/>
    <w:rsid w:val="00365C2E"/>
    <w:rsid w:val="003700FE"/>
    <w:rsid w:val="00370284"/>
    <w:rsid w:val="00370AE8"/>
    <w:rsid w:val="00370D23"/>
    <w:rsid w:val="003711C8"/>
    <w:rsid w:val="003717C1"/>
    <w:rsid w:val="00371A29"/>
    <w:rsid w:val="00371BFE"/>
    <w:rsid w:val="00372322"/>
    <w:rsid w:val="0037312F"/>
    <w:rsid w:val="00374F8C"/>
    <w:rsid w:val="00374FF3"/>
    <w:rsid w:val="00376306"/>
    <w:rsid w:val="00377769"/>
    <w:rsid w:val="00377C0D"/>
    <w:rsid w:val="003801C4"/>
    <w:rsid w:val="00380302"/>
    <w:rsid w:val="003808B1"/>
    <w:rsid w:val="00380945"/>
    <w:rsid w:val="00380D5B"/>
    <w:rsid w:val="0038167C"/>
    <w:rsid w:val="003820CF"/>
    <w:rsid w:val="0038265F"/>
    <w:rsid w:val="00382DE6"/>
    <w:rsid w:val="003844D7"/>
    <w:rsid w:val="003859B1"/>
    <w:rsid w:val="00386B56"/>
    <w:rsid w:val="00387AA9"/>
    <w:rsid w:val="00390735"/>
    <w:rsid w:val="003914F8"/>
    <w:rsid w:val="00392254"/>
    <w:rsid w:val="00392EB0"/>
    <w:rsid w:val="003935A6"/>
    <w:rsid w:val="00394081"/>
    <w:rsid w:val="00394705"/>
    <w:rsid w:val="00395108"/>
    <w:rsid w:val="0039562A"/>
    <w:rsid w:val="00395A85"/>
    <w:rsid w:val="003961B2"/>
    <w:rsid w:val="003A0705"/>
    <w:rsid w:val="003A0931"/>
    <w:rsid w:val="003A13D3"/>
    <w:rsid w:val="003A3BFD"/>
    <w:rsid w:val="003A59C3"/>
    <w:rsid w:val="003A64DE"/>
    <w:rsid w:val="003A68B8"/>
    <w:rsid w:val="003A7172"/>
    <w:rsid w:val="003A7973"/>
    <w:rsid w:val="003B0330"/>
    <w:rsid w:val="003B0982"/>
    <w:rsid w:val="003B2384"/>
    <w:rsid w:val="003B2CBC"/>
    <w:rsid w:val="003B330D"/>
    <w:rsid w:val="003B3B28"/>
    <w:rsid w:val="003B4148"/>
    <w:rsid w:val="003B4151"/>
    <w:rsid w:val="003B4C3E"/>
    <w:rsid w:val="003C04B7"/>
    <w:rsid w:val="003C0921"/>
    <w:rsid w:val="003C1B4D"/>
    <w:rsid w:val="003C1CDC"/>
    <w:rsid w:val="003C1EAF"/>
    <w:rsid w:val="003C3B07"/>
    <w:rsid w:val="003C51BE"/>
    <w:rsid w:val="003C51E4"/>
    <w:rsid w:val="003C56C1"/>
    <w:rsid w:val="003D1532"/>
    <w:rsid w:val="003D2954"/>
    <w:rsid w:val="003D3F67"/>
    <w:rsid w:val="003D4E2D"/>
    <w:rsid w:val="003D4ECA"/>
    <w:rsid w:val="003D5262"/>
    <w:rsid w:val="003D5EEE"/>
    <w:rsid w:val="003D6892"/>
    <w:rsid w:val="003D69BC"/>
    <w:rsid w:val="003D6EC3"/>
    <w:rsid w:val="003D79D0"/>
    <w:rsid w:val="003E04B9"/>
    <w:rsid w:val="003E0817"/>
    <w:rsid w:val="003E1519"/>
    <w:rsid w:val="003E18D8"/>
    <w:rsid w:val="003E29E9"/>
    <w:rsid w:val="003E2ABA"/>
    <w:rsid w:val="003E2D5F"/>
    <w:rsid w:val="003E31B5"/>
    <w:rsid w:val="003E3E9E"/>
    <w:rsid w:val="003E4674"/>
    <w:rsid w:val="003E62EF"/>
    <w:rsid w:val="003E6314"/>
    <w:rsid w:val="003E780A"/>
    <w:rsid w:val="003E7C1F"/>
    <w:rsid w:val="003E7EF6"/>
    <w:rsid w:val="003F061A"/>
    <w:rsid w:val="003F0A65"/>
    <w:rsid w:val="003F17EF"/>
    <w:rsid w:val="003F2D59"/>
    <w:rsid w:val="003F48AF"/>
    <w:rsid w:val="003F4F08"/>
    <w:rsid w:val="003F5415"/>
    <w:rsid w:val="003F5539"/>
    <w:rsid w:val="003F66E6"/>
    <w:rsid w:val="003F69BC"/>
    <w:rsid w:val="0040285A"/>
    <w:rsid w:val="00402BA2"/>
    <w:rsid w:val="0040381F"/>
    <w:rsid w:val="00404BCF"/>
    <w:rsid w:val="00405528"/>
    <w:rsid w:val="004056C8"/>
    <w:rsid w:val="00405EFE"/>
    <w:rsid w:val="00405FBE"/>
    <w:rsid w:val="004063F5"/>
    <w:rsid w:val="00406A30"/>
    <w:rsid w:val="00406BC3"/>
    <w:rsid w:val="00406CB9"/>
    <w:rsid w:val="00407C39"/>
    <w:rsid w:val="004105B0"/>
    <w:rsid w:val="0041119D"/>
    <w:rsid w:val="004114CA"/>
    <w:rsid w:val="0041194A"/>
    <w:rsid w:val="0041210C"/>
    <w:rsid w:val="00414521"/>
    <w:rsid w:val="004151D5"/>
    <w:rsid w:val="00416108"/>
    <w:rsid w:val="00416404"/>
    <w:rsid w:val="00416634"/>
    <w:rsid w:val="00416B7C"/>
    <w:rsid w:val="0042024D"/>
    <w:rsid w:val="004205EE"/>
    <w:rsid w:val="00420AA7"/>
    <w:rsid w:val="00420CAE"/>
    <w:rsid w:val="00421449"/>
    <w:rsid w:val="00422AB6"/>
    <w:rsid w:val="00423837"/>
    <w:rsid w:val="0042439B"/>
    <w:rsid w:val="00424769"/>
    <w:rsid w:val="0042528E"/>
    <w:rsid w:val="0042553B"/>
    <w:rsid w:val="00426F2D"/>
    <w:rsid w:val="00427615"/>
    <w:rsid w:val="004303DF"/>
    <w:rsid w:val="0043172F"/>
    <w:rsid w:val="00431ED8"/>
    <w:rsid w:val="004327D1"/>
    <w:rsid w:val="00432ABA"/>
    <w:rsid w:val="00432C18"/>
    <w:rsid w:val="00432DA1"/>
    <w:rsid w:val="00432F21"/>
    <w:rsid w:val="00433264"/>
    <w:rsid w:val="0043337D"/>
    <w:rsid w:val="00433505"/>
    <w:rsid w:val="00433F7B"/>
    <w:rsid w:val="00435872"/>
    <w:rsid w:val="00436128"/>
    <w:rsid w:val="004361CC"/>
    <w:rsid w:val="00436731"/>
    <w:rsid w:val="00437238"/>
    <w:rsid w:val="00437991"/>
    <w:rsid w:val="00440141"/>
    <w:rsid w:val="0044227D"/>
    <w:rsid w:val="00443572"/>
    <w:rsid w:val="004445FF"/>
    <w:rsid w:val="00444F1E"/>
    <w:rsid w:val="00445811"/>
    <w:rsid w:val="004459A8"/>
    <w:rsid w:val="00445FAB"/>
    <w:rsid w:val="004461BF"/>
    <w:rsid w:val="00446AA1"/>
    <w:rsid w:val="00446F14"/>
    <w:rsid w:val="00447BA1"/>
    <w:rsid w:val="0045063B"/>
    <w:rsid w:val="00452B6C"/>
    <w:rsid w:val="00452EAC"/>
    <w:rsid w:val="00453157"/>
    <w:rsid w:val="00453230"/>
    <w:rsid w:val="004544A5"/>
    <w:rsid w:val="004546DC"/>
    <w:rsid w:val="004547C2"/>
    <w:rsid w:val="0045525E"/>
    <w:rsid w:val="00455C8A"/>
    <w:rsid w:val="0045786C"/>
    <w:rsid w:val="00457D34"/>
    <w:rsid w:val="0046023F"/>
    <w:rsid w:val="00460302"/>
    <w:rsid w:val="004621F5"/>
    <w:rsid w:val="00462409"/>
    <w:rsid w:val="00465CCE"/>
    <w:rsid w:val="00465CF8"/>
    <w:rsid w:val="00466806"/>
    <w:rsid w:val="00470019"/>
    <w:rsid w:val="004701EE"/>
    <w:rsid w:val="00471856"/>
    <w:rsid w:val="00471CEF"/>
    <w:rsid w:val="00472BFF"/>
    <w:rsid w:val="004736FA"/>
    <w:rsid w:val="004737D1"/>
    <w:rsid w:val="00474303"/>
    <w:rsid w:val="00476D9D"/>
    <w:rsid w:val="00476F73"/>
    <w:rsid w:val="00477221"/>
    <w:rsid w:val="00480119"/>
    <w:rsid w:val="004820B9"/>
    <w:rsid w:val="004824C3"/>
    <w:rsid w:val="00483106"/>
    <w:rsid w:val="004836F0"/>
    <w:rsid w:val="0048416F"/>
    <w:rsid w:val="004852F8"/>
    <w:rsid w:val="00485971"/>
    <w:rsid w:val="004861EE"/>
    <w:rsid w:val="004864DF"/>
    <w:rsid w:val="0048664E"/>
    <w:rsid w:val="00486F76"/>
    <w:rsid w:val="004871B7"/>
    <w:rsid w:val="00490876"/>
    <w:rsid w:val="0049129F"/>
    <w:rsid w:val="00491666"/>
    <w:rsid w:val="004918A2"/>
    <w:rsid w:val="00491C57"/>
    <w:rsid w:val="004929E2"/>
    <w:rsid w:val="004969F6"/>
    <w:rsid w:val="00497009"/>
    <w:rsid w:val="0049725F"/>
    <w:rsid w:val="0049741A"/>
    <w:rsid w:val="004974D0"/>
    <w:rsid w:val="004976AA"/>
    <w:rsid w:val="004A01A1"/>
    <w:rsid w:val="004A0BA4"/>
    <w:rsid w:val="004A1323"/>
    <w:rsid w:val="004A190D"/>
    <w:rsid w:val="004A3518"/>
    <w:rsid w:val="004A4273"/>
    <w:rsid w:val="004A429A"/>
    <w:rsid w:val="004A46C8"/>
    <w:rsid w:val="004A4998"/>
    <w:rsid w:val="004A4F63"/>
    <w:rsid w:val="004A5180"/>
    <w:rsid w:val="004A54AB"/>
    <w:rsid w:val="004A5A4C"/>
    <w:rsid w:val="004A6990"/>
    <w:rsid w:val="004A7617"/>
    <w:rsid w:val="004A7DAD"/>
    <w:rsid w:val="004B0140"/>
    <w:rsid w:val="004B0DC2"/>
    <w:rsid w:val="004B108A"/>
    <w:rsid w:val="004B12A9"/>
    <w:rsid w:val="004B1A70"/>
    <w:rsid w:val="004B1D45"/>
    <w:rsid w:val="004B348F"/>
    <w:rsid w:val="004B34D0"/>
    <w:rsid w:val="004B3A6C"/>
    <w:rsid w:val="004B3BFC"/>
    <w:rsid w:val="004B6912"/>
    <w:rsid w:val="004B6C7A"/>
    <w:rsid w:val="004B7371"/>
    <w:rsid w:val="004B7678"/>
    <w:rsid w:val="004B79C0"/>
    <w:rsid w:val="004B7B19"/>
    <w:rsid w:val="004B7EFC"/>
    <w:rsid w:val="004B7F4D"/>
    <w:rsid w:val="004C0DAC"/>
    <w:rsid w:val="004C1A6E"/>
    <w:rsid w:val="004C1B8E"/>
    <w:rsid w:val="004C2310"/>
    <w:rsid w:val="004C2834"/>
    <w:rsid w:val="004C2A1B"/>
    <w:rsid w:val="004C351D"/>
    <w:rsid w:val="004C3731"/>
    <w:rsid w:val="004C4327"/>
    <w:rsid w:val="004C4880"/>
    <w:rsid w:val="004C4C63"/>
    <w:rsid w:val="004C5F1E"/>
    <w:rsid w:val="004C7161"/>
    <w:rsid w:val="004C7451"/>
    <w:rsid w:val="004C7EBF"/>
    <w:rsid w:val="004D0716"/>
    <w:rsid w:val="004D0F8E"/>
    <w:rsid w:val="004D2870"/>
    <w:rsid w:val="004D3967"/>
    <w:rsid w:val="004D41FE"/>
    <w:rsid w:val="004D4FBD"/>
    <w:rsid w:val="004D51F9"/>
    <w:rsid w:val="004D58AD"/>
    <w:rsid w:val="004D60F3"/>
    <w:rsid w:val="004E0C33"/>
    <w:rsid w:val="004E1102"/>
    <w:rsid w:val="004E28C3"/>
    <w:rsid w:val="004E3545"/>
    <w:rsid w:val="004E3AD5"/>
    <w:rsid w:val="004E40B8"/>
    <w:rsid w:val="004E4795"/>
    <w:rsid w:val="004E7729"/>
    <w:rsid w:val="004E7867"/>
    <w:rsid w:val="004F1579"/>
    <w:rsid w:val="004F33E1"/>
    <w:rsid w:val="004F3F14"/>
    <w:rsid w:val="004F472A"/>
    <w:rsid w:val="004F4C8A"/>
    <w:rsid w:val="004F5937"/>
    <w:rsid w:val="004F6C86"/>
    <w:rsid w:val="005000FA"/>
    <w:rsid w:val="00501983"/>
    <w:rsid w:val="00502F22"/>
    <w:rsid w:val="0050309E"/>
    <w:rsid w:val="0050323C"/>
    <w:rsid w:val="005035ED"/>
    <w:rsid w:val="005044F7"/>
    <w:rsid w:val="00504588"/>
    <w:rsid w:val="005060C2"/>
    <w:rsid w:val="00507A61"/>
    <w:rsid w:val="00507F91"/>
    <w:rsid w:val="00510510"/>
    <w:rsid w:val="0051465F"/>
    <w:rsid w:val="00515C35"/>
    <w:rsid w:val="00516009"/>
    <w:rsid w:val="005166E0"/>
    <w:rsid w:val="0051704E"/>
    <w:rsid w:val="005173B6"/>
    <w:rsid w:val="0052023D"/>
    <w:rsid w:val="0052027A"/>
    <w:rsid w:val="00523474"/>
    <w:rsid w:val="005238D7"/>
    <w:rsid w:val="00523BEB"/>
    <w:rsid w:val="005248BB"/>
    <w:rsid w:val="005253B1"/>
    <w:rsid w:val="00525624"/>
    <w:rsid w:val="0052568D"/>
    <w:rsid w:val="00525F70"/>
    <w:rsid w:val="00526448"/>
    <w:rsid w:val="005267E5"/>
    <w:rsid w:val="00526851"/>
    <w:rsid w:val="005278F3"/>
    <w:rsid w:val="005306AA"/>
    <w:rsid w:val="005314AC"/>
    <w:rsid w:val="00531E0C"/>
    <w:rsid w:val="00533668"/>
    <w:rsid w:val="005336A7"/>
    <w:rsid w:val="00533CF0"/>
    <w:rsid w:val="005343DB"/>
    <w:rsid w:val="00534CD9"/>
    <w:rsid w:val="005352F3"/>
    <w:rsid w:val="00536D4E"/>
    <w:rsid w:val="005400AA"/>
    <w:rsid w:val="00540BAE"/>
    <w:rsid w:val="0054183B"/>
    <w:rsid w:val="00541D04"/>
    <w:rsid w:val="005428C7"/>
    <w:rsid w:val="00542E8E"/>
    <w:rsid w:val="00543056"/>
    <w:rsid w:val="0054307F"/>
    <w:rsid w:val="00543855"/>
    <w:rsid w:val="0054386C"/>
    <w:rsid w:val="00543BEF"/>
    <w:rsid w:val="00543D76"/>
    <w:rsid w:val="00543DFF"/>
    <w:rsid w:val="005475EF"/>
    <w:rsid w:val="00547FD3"/>
    <w:rsid w:val="00550D6B"/>
    <w:rsid w:val="00550E44"/>
    <w:rsid w:val="00551723"/>
    <w:rsid w:val="0055315F"/>
    <w:rsid w:val="00554137"/>
    <w:rsid w:val="005541B5"/>
    <w:rsid w:val="005543B6"/>
    <w:rsid w:val="00554A6E"/>
    <w:rsid w:val="005601EA"/>
    <w:rsid w:val="00560920"/>
    <w:rsid w:val="00560DA9"/>
    <w:rsid w:val="00562581"/>
    <w:rsid w:val="00563093"/>
    <w:rsid w:val="005630D8"/>
    <w:rsid w:val="005637F8"/>
    <w:rsid w:val="00563F97"/>
    <w:rsid w:val="00564BD3"/>
    <w:rsid w:val="00564E95"/>
    <w:rsid w:val="00564EC3"/>
    <w:rsid w:val="00565C81"/>
    <w:rsid w:val="00566E0A"/>
    <w:rsid w:val="00567B44"/>
    <w:rsid w:val="005703F0"/>
    <w:rsid w:val="00570EBE"/>
    <w:rsid w:val="00571467"/>
    <w:rsid w:val="005714C4"/>
    <w:rsid w:val="00571C41"/>
    <w:rsid w:val="00573256"/>
    <w:rsid w:val="00573951"/>
    <w:rsid w:val="00574243"/>
    <w:rsid w:val="00574273"/>
    <w:rsid w:val="005746A2"/>
    <w:rsid w:val="0057489F"/>
    <w:rsid w:val="005768E4"/>
    <w:rsid w:val="00576A31"/>
    <w:rsid w:val="005775A5"/>
    <w:rsid w:val="00577D91"/>
    <w:rsid w:val="005802D3"/>
    <w:rsid w:val="005807F9"/>
    <w:rsid w:val="00581788"/>
    <w:rsid w:val="00581E00"/>
    <w:rsid w:val="00582510"/>
    <w:rsid w:val="0058286C"/>
    <w:rsid w:val="005828D9"/>
    <w:rsid w:val="00582DC7"/>
    <w:rsid w:val="0058306D"/>
    <w:rsid w:val="00583AA6"/>
    <w:rsid w:val="0058520E"/>
    <w:rsid w:val="0058638D"/>
    <w:rsid w:val="005874C1"/>
    <w:rsid w:val="00587881"/>
    <w:rsid w:val="005914B7"/>
    <w:rsid w:val="00591758"/>
    <w:rsid w:val="00591FCF"/>
    <w:rsid w:val="00592848"/>
    <w:rsid w:val="00592DF5"/>
    <w:rsid w:val="00592E90"/>
    <w:rsid w:val="00593902"/>
    <w:rsid w:val="00593941"/>
    <w:rsid w:val="00594944"/>
    <w:rsid w:val="00595201"/>
    <w:rsid w:val="0059535B"/>
    <w:rsid w:val="00596E3C"/>
    <w:rsid w:val="0059709D"/>
    <w:rsid w:val="00597960"/>
    <w:rsid w:val="005A03CD"/>
    <w:rsid w:val="005A0AAB"/>
    <w:rsid w:val="005A2A7C"/>
    <w:rsid w:val="005A33B7"/>
    <w:rsid w:val="005A3C13"/>
    <w:rsid w:val="005A49AD"/>
    <w:rsid w:val="005A537E"/>
    <w:rsid w:val="005A5F93"/>
    <w:rsid w:val="005A60A4"/>
    <w:rsid w:val="005A66F6"/>
    <w:rsid w:val="005A67B6"/>
    <w:rsid w:val="005A6A9A"/>
    <w:rsid w:val="005A703E"/>
    <w:rsid w:val="005A706C"/>
    <w:rsid w:val="005A7FD7"/>
    <w:rsid w:val="005A7FE9"/>
    <w:rsid w:val="005B0A40"/>
    <w:rsid w:val="005B0B01"/>
    <w:rsid w:val="005B1583"/>
    <w:rsid w:val="005B1818"/>
    <w:rsid w:val="005B25B6"/>
    <w:rsid w:val="005B3622"/>
    <w:rsid w:val="005B3756"/>
    <w:rsid w:val="005B53B7"/>
    <w:rsid w:val="005B74C5"/>
    <w:rsid w:val="005B76B1"/>
    <w:rsid w:val="005C0BA1"/>
    <w:rsid w:val="005C100D"/>
    <w:rsid w:val="005C1F99"/>
    <w:rsid w:val="005C46D4"/>
    <w:rsid w:val="005C4BDD"/>
    <w:rsid w:val="005C5733"/>
    <w:rsid w:val="005C5DF3"/>
    <w:rsid w:val="005C65A5"/>
    <w:rsid w:val="005C6AE3"/>
    <w:rsid w:val="005C6D3C"/>
    <w:rsid w:val="005C6EDA"/>
    <w:rsid w:val="005D0A0F"/>
    <w:rsid w:val="005D0DDC"/>
    <w:rsid w:val="005D10A3"/>
    <w:rsid w:val="005D20AF"/>
    <w:rsid w:val="005D33E0"/>
    <w:rsid w:val="005D55AB"/>
    <w:rsid w:val="005D5F2C"/>
    <w:rsid w:val="005D7216"/>
    <w:rsid w:val="005E0303"/>
    <w:rsid w:val="005E1634"/>
    <w:rsid w:val="005E18D3"/>
    <w:rsid w:val="005E19CF"/>
    <w:rsid w:val="005E2B17"/>
    <w:rsid w:val="005E2C04"/>
    <w:rsid w:val="005E33B6"/>
    <w:rsid w:val="005E341B"/>
    <w:rsid w:val="005E3815"/>
    <w:rsid w:val="005E3A87"/>
    <w:rsid w:val="005E3DF5"/>
    <w:rsid w:val="005E5819"/>
    <w:rsid w:val="005E5FBC"/>
    <w:rsid w:val="005E775D"/>
    <w:rsid w:val="005F04E1"/>
    <w:rsid w:val="005F0624"/>
    <w:rsid w:val="005F0671"/>
    <w:rsid w:val="005F08A7"/>
    <w:rsid w:val="005F1D81"/>
    <w:rsid w:val="005F323C"/>
    <w:rsid w:val="005F3C63"/>
    <w:rsid w:val="005F3ED0"/>
    <w:rsid w:val="005F40EC"/>
    <w:rsid w:val="005F5226"/>
    <w:rsid w:val="005F566A"/>
    <w:rsid w:val="005F585B"/>
    <w:rsid w:val="005F681D"/>
    <w:rsid w:val="005F6DF1"/>
    <w:rsid w:val="005F6E63"/>
    <w:rsid w:val="005F7A00"/>
    <w:rsid w:val="005F7AED"/>
    <w:rsid w:val="006001D5"/>
    <w:rsid w:val="0060067B"/>
    <w:rsid w:val="0060125C"/>
    <w:rsid w:val="00601C48"/>
    <w:rsid w:val="006026AF"/>
    <w:rsid w:val="00602E18"/>
    <w:rsid w:val="006038B4"/>
    <w:rsid w:val="00603E3C"/>
    <w:rsid w:val="006046F7"/>
    <w:rsid w:val="0060479D"/>
    <w:rsid w:val="00605D31"/>
    <w:rsid w:val="00605F78"/>
    <w:rsid w:val="0061053A"/>
    <w:rsid w:val="006105E4"/>
    <w:rsid w:val="00610B3B"/>
    <w:rsid w:val="00610BCB"/>
    <w:rsid w:val="0061150B"/>
    <w:rsid w:val="00611AB0"/>
    <w:rsid w:val="006122DC"/>
    <w:rsid w:val="006123B3"/>
    <w:rsid w:val="0061309F"/>
    <w:rsid w:val="00613B69"/>
    <w:rsid w:val="00613E8B"/>
    <w:rsid w:val="00614368"/>
    <w:rsid w:val="00614729"/>
    <w:rsid w:val="00614D3D"/>
    <w:rsid w:val="00614D65"/>
    <w:rsid w:val="006155D2"/>
    <w:rsid w:val="006159D2"/>
    <w:rsid w:val="00615AB0"/>
    <w:rsid w:val="0061601B"/>
    <w:rsid w:val="00616589"/>
    <w:rsid w:val="0061664F"/>
    <w:rsid w:val="0061668F"/>
    <w:rsid w:val="0061696B"/>
    <w:rsid w:val="00616AEA"/>
    <w:rsid w:val="00616D96"/>
    <w:rsid w:val="00620147"/>
    <w:rsid w:val="006203AC"/>
    <w:rsid w:val="00620DA2"/>
    <w:rsid w:val="00622286"/>
    <w:rsid w:val="00624359"/>
    <w:rsid w:val="00624A6C"/>
    <w:rsid w:val="006256AE"/>
    <w:rsid w:val="006256CD"/>
    <w:rsid w:val="00625F90"/>
    <w:rsid w:val="006274CB"/>
    <w:rsid w:val="006276E8"/>
    <w:rsid w:val="006313CC"/>
    <w:rsid w:val="00631930"/>
    <w:rsid w:val="00631A12"/>
    <w:rsid w:val="0063334F"/>
    <w:rsid w:val="006341BA"/>
    <w:rsid w:val="00634555"/>
    <w:rsid w:val="0063493F"/>
    <w:rsid w:val="00634968"/>
    <w:rsid w:val="00634DA4"/>
    <w:rsid w:val="00634EF6"/>
    <w:rsid w:val="006358B7"/>
    <w:rsid w:val="00636270"/>
    <w:rsid w:val="006370E4"/>
    <w:rsid w:val="0064054F"/>
    <w:rsid w:val="00640935"/>
    <w:rsid w:val="00640EA3"/>
    <w:rsid w:val="00641187"/>
    <w:rsid w:val="006411ED"/>
    <w:rsid w:val="006422D0"/>
    <w:rsid w:val="00643114"/>
    <w:rsid w:val="00643E3B"/>
    <w:rsid w:val="00644194"/>
    <w:rsid w:val="0064455F"/>
    <w:rsid w:val="00645842"/>
    <w:rsid w:val="00646074"/>
    <w:rsid w:val="00646083"/>
    <w:rsid w:val="00646CD5"/>
    <w:rsid w:val="00646CF6"/>
    <w:rsid w:val="0064777E"/>
    <w:rsid w:val="006506D8"/>
    <w:rsid w:val="00651D51"/>
    <w:rsid w:val="00653C23"/>
    <w:rsid w:val="00654CD2"/>
    <w:rsid w:val="006556B9"/>
    <w:rsid w:val="00655A63"/>
    <w:rsid w:val="00656352"/>
    <w:rsid w:val="00656B1D"/>
    <w:rsid w:val="0065723A"/>
    <w:rsid w:val="00657C6B"/>
    <w:rsid w:val="006601DD"/>
    <w:rsid w:val="0066138A"/>
    <w:rsid w:val="00661BFD"/>
    <w:rsid w:val="00661D2C"/>
    <w:rsid w:val="0066212D"/>
    <w:rsid w:val="006626CA"/>
    <w:rsid w:val="00662FAE"/>
    <w:rsid w:val="00663ACD"/>
    <w:rsid w:val="00663B60"/>
    <w:rsid w:val="00664862"/>
    <w:rsid w:val="00665811"/>
    <w:rsid w:val="006662FF"/>
    <w:rsid w:val="006664EA"/>
    <w:rsid w:val="00666842"/>
    <w:rsid w:val="00666A66"/>
    <w:rsid w:val="00667260"/>
    <w:rsid w:val="0066780A"/>
    <w:rsid w:val="00667CA1"/>
    <w:rsid w:val="00672A0D"/>
    <w:rsid w:val="006730AD"/>
    <w:rsid w:val="00675CD4"/>
    <w:rsid w:val="0067741A"/>
    <w:rsid w:val="00681653"/>
    <w:rsid w:val="006818B5"/>
    <w:rsid w:val="00682EFF"/>
    <w:rsid w:val="00685735"/>
    <w:rsid w:val="006864CD"/>
    <w:rsid w:val="006869FA"/>
    <w:rsid w:val="00687A2D"/>
    <w:rsid w:val="00690033"/>
    <w:rsid w:val="0069139B"/>
    <w:rsid w:val="006913BC"/>
    <w:rsid w:val="00691C10"/>
    <w:rsid w:val="00691FF9"/>
    <w:rsid w:val="00692B3F"/>
    <w:rsid w:val="00693497"/>
    <w:rsid w:val="00693613"/>
    <w:rsid w:val="006936B4"/>
    <w:rsid w:val="00693CCD"/>
    <w:rsid w:val="006940CA"/>
    <w:rsid w:val="0069798F"/>
    <w:rsid w:val="006A0335"/>
    <w:rsid w:val="006A05DB"/>
    <w:rsid w:val="006A0EE3"/>
    <w:rsid w:val="006A1B3F"/>
    <w:rsid w:val="006A1BAD"/>
    <w:rsid w:val="006A3A30"/>
    <w:rsid w:val="006A4333"/>
    <w:rsid w:val="006A4B30"/>
    <w:rsid w:val="006A500A"/>
    <w:rsid w:val="006A5AE6"/>
    <w:rsid w:val="006A5BC4"/>
    <w:rsid w:val="006A7288"/>
    <w:rsid w:val="006A7A85"/>
    <w:rsid w:val="006B08E4"/>
    <w:rsid w:val="006B1097"/>
    <w:rsid w:val="006B1408"/>
    <w:rsid w:val="006B3B62"/>
    <w:rsid w:val="006B3F7B"/>
    <w:rsid w:val="006B59BF"/>
    <w:rsid w:val="006B67BD"/>
    <w:rsid w:val="006B7005"/>
    <w:rsid w:val="006C0194"/>
    <w:rsid w:val="006C022F"/>
    <w:rsid w:val="006C0544"/>
    <w:rsid w:val="006C06C4"/>
    <w:rsid w:val="006C0F04"/>
    <w:rsid w:val="006C14DC"/>
    <w:rsid w:val="006C1591"/>
    <w:rsid w:val="006C18C4"/>
    <w:rsid w:val="006C24B4"/>
    <w:rsid w:val="006C2BC7"/>
    <w:rsid w:val="006C2D80"/>
    <w:rsid w:val="006C2EFA"/>
    <w:rsid w:val="006C4153"/>
    <w:rsid w:val="006C4599"/>
    <w:rsid w:val="006C4CB2"/>
    <w:rsid w:val="006C57D7"/>
    <w:rsid w:val="006C7E1E"/>
    <w:rsid w:val="006D00CA"/>
    <w:rsid w:val="006D04F8"/>
    <w:rsid w:val="006D09A8"/>
    <w:rsid w:val="006D14D3"/>
    <w:rsid w:val="006D1FB1"/>
    <w:rsid w:val="006D2F9F"/>
    <w:rsid w:val="006D3496"/>
    <w:rsid w:val="006D373B"/>
    <w:rsid w:val="006D3F8D"/>
    <w:rsid w:val="006D4069"/>
    <w:rsid w:val="006D655E"/>
    <w:rsid w:val="006D65BD"/>
    <w:rsid w:val="006D684C"/>
    <w:rsid w:val="006E07C1"/>
    <w:rsid w:val="006E20BB"/>
    <w:rsid w:val="006E219A"/>
    <w:rsid w:val="006E288A"/>
    <w:rsid w:val="006E2D6F"/>
    <w:rsid w:val="006E312B"/>
    <w:rsid w:val="006E3917"/>
    <w:rsid w:val="006E4914"/>
    <w:rsid w:val="006E4E13"/>
    <w:rsid w:val="006E515E"/>
    <w:rsid w:val="006E5EBD"/>
    <w:rsid w:val="006E6B8B"/>
    <w:rsid w:val="006E7786"/>
    <w:rsid w:val="006F1257"/>
    <w:rsid w:val="006F2DBD"/>
    <w:rsid w:val="006F3D87"/>
    <w:rsid w:val="006F4A45"/>
    <w:rsid w:val="006F5687"/>
    <w:rsid w:val="006F59B0"/>
    <w:rsid w:val="006F7136"/>
    <w:rsid w:val="006F752B"/>
    <w:rsid w:val="006F75F1"/>
    <w:rsid w:val="006F7C65"/>
    <w:rsid w:val="007004A4"/>
    <w:rsid w:val="00700CDE"/>
    <w:rsid w:val="00701A8A"/>
    <w:rsid w:val="00704A8E"/>
    <w:rsid w:val="007063AD"/>
    <w:rsid w:val="0071094F"/>
    <w:rsid w:val="00710B7F"/>
    <w:rsid w:val="00710D97"/>
    <w:rsid w:val="00711A9F"/>
    <w:rsid w:val="00711AA7"/>
    <w:rsid w:val="007120DF"/>
    <w:rsid w:val="00712648"/>
    <w:rsid w:val="007127AE"/>
    <w:rsid w:val="007129B1"/>
    <w:rsid w:val="00712D69"/>
    <w:rsid w:val="00714018"/>
    <w:rsid w:val="0071530C"/>
    <w:rsid w:val="007156D8"/>
    <w:rsid w:val="007166FC"/>
    <w:rsid w:val="00717828"/>
    <w:rsid w:val="00717F10"/>
    <w:rsid w:val="007216FA"/>
    <w:rsid w:val="00721796"/>
    <w:rsid w:val="00722482"/>
    <w:rsid w:val="00724D83"/>
    <w:rsid w:val="00724DAA"/>
    <w:rsid w:val="00724E66"/>
    <w:rsid w:val="00725504"/>
    <w:rsid w:val="0072692A"/>
    <w:rsid w:val="00726AAB"/>
    <w:rsid w:val="00727856"/>
    <w:rsid w:val="00727C2C"/>
    <w:rsid w:val="00730F32"/>
    <w:rsid w:val="007327F1"/>
    <w:rsid w:val="00732A60"/>
    <w:rsid w:val="007335D3"/>
    <w:rsid w:val="007336EF"/>
    <w:rsid w:val="007340B6"/>
    <w:rsid w:val="00734B0A"/>
    <w:rsid w:val="00735538"/>
    <w:rsid w:val="007365D7"/>
    <w:rsid w:val="007378F8"/>
    <w:rsid w:val="00737AC6"/>
    <w:rsid w:val="00740356"/>
    <w:rsid w:val="00740682"/>
    <w:rsid w:val="00740C2A"/>
    <w:rsid w:val="00741201"/>
    <w:rsid w:val="00741E21"/>
    <w:rsid w:val="007424D0"/>
    <w:rsid w:val="00742910"/>
    <w:rsid w:val="00742BDA"/>
    <w:rsid w:val="00743A0D"/>
    <w:rsid w:val="007468A3"/>
    <w:rsid w:val="007473ED"/>
    <w:rsid w:val="007476A1"/>
    <w:rsid w:val="0074796B"/>
    <w:rsid w:val="00747DCE"/>
    <w:rsid w:val="00747F0E"/>
    <w:rsid w:val="007531B9"/>
    <w:rsid w:val="00753C43"/>
    <w:rsid w:val="00754346"/>
    <w:rsid w:val="00754A4A"/>
    <w:rsid w:val="00754C16"/>
    <w:rsid w:val="00754DAC"/>
    <w:rsid w:val="0075533F"/>
    <w:rsid w:val="00755BB3"/>
    <w:rsid w:val="00755E40"/>
    <w:rsid w:val="0075741D"/>
    <w:rsid w:val="00757915"/>
    <w:rsid w:val="00757A51"/>
    <w:rsid w:val="007600D3"/>
    <w:rsid w:val="007601B4"/>
    <w:rsid w:val="0076050F"/>
    <w:rsid w:val="007606CE"/>
    <w:rsid w:val="00761986"/>
    <w:rsid w:val="00761BE2"/>
    <w:rsid w:val="00761CD1"/>
    <w:rsid w:val="00762ACA"/>
    <w:rsid w:val="00765F43"/>
    <w:rsid w:val="00765F4B"/>
    <w:rsid w:val="0076681E"/>
    <w:rsid w:val="00766C4C"/>
    <w:rsid w:val="00766C77"/>
    <w:rsid w:val="00766EA3"/>
    <w:rsid w:val="0076727C"/>
    <w:rsid w:val="00767E8C"/>
    <w:rsid w:val="00770541"/>
    <w:rsid w:val="00770DA4"/>
    <w:rsid w:val="007710D2"/>
    <w:rsid w:val="0077127A"/>
    <w:rsid w:val="0077198B"/>
    <w:rsid w:val="00771C2B"/>
    <w:rsid w:val="00771E4E"/>
    <w:rsid w:val="007744AA"/>
    <w:rsid w:val="00775C70"/>
    <w:rsid w:val="0077669E"/>
    <w:rsid w:val="007769C7"/>
    <w:rsid w:val="0077755D"/>
    <w:rsid w:val="00777B9A"/>
    <w:rsid w:val="0078169D"/>
    <w:rsid w:val="007820D1"/>
    <w:rsid w:val="007822B5"/>
    <w:rsid w:val="00782C32"/>
    <w:rsid w:val="00783AC4"/>
    <w:rsid w:val="0078410E"/>
    <w:rsid w:val="007845E6"/>
    <w:rsid w:val="00785431"/>
    <w:rsid w:val="00785567"/>
    <w:rsid w:val="00785EEE"/>
    <w:rsid w:val="007861B2"/>
    <w:rsid w:val="00786E4C"/>
    <w:rsid w:val="007878D7"/>
    <w:rsid w:val="0079065A"/>
    <w:rsid w:val="00790C4D"/>
    <w:rsid w:val="00790F98"/>
    <w:rsid w:val="00791145"/>
    <w:rsid w:val="0079176F"/>
    <w:rsid w:val="00792601"/>
    <w:rsid w:val="00792DDF"/>
    <w:rsid w:val="00793576"/>
    <w:rsid w:val="00795CD9"/>
    <w:rsid w:val="00797857"/>
    <w:rsid w:val="007A1020"/>
    <w:rsid w:val="007A10F0"/>
    <w:rsid w:val="007A12EB"/>
    <w:rsid w:val="007A1335"/>
    <w:rsid w:val="007A1BBF"/>
    <w:rsid w:val="007A2206"/>
    <w:rsid w:val="007A2A5F"/>
    <w:rsid w:val="007A2F59"/>
    <w:rsid w:val="007A38BD"/>
    <w:rsid w:val="007A3D37"/>
    <w:rsid w:val="007A4216"/>
    <w:rsid w:val="007A450B"/>
    <w:rsid w:val="007A4CF0"/>
    <w:rsid w:val="007A54D2"/>
    <w:rsid w:val="007A565D"/>
    <w:rsid w:val="007A6926"/>
    <w:rsid w:val="007A792E"/>
    <w:rsid w:val="007B0CA1"/>
    <w:rsid w:val="007B1346"/>
    <w:rsid w:val="007B31C0"/>
    <w:rsid w:val="007B34F5"/>
    <w:rsid w:val="007B45CD"/>
    <w:rsid w:val="007B57B0"/>
    <w:rsid w:val="007B5AED"/>
    <w:rsid w:val="007B5C32"/>
    <w:rsid w:val="007B6E2D"/>
    <w:rsid w:val="007B72A0"/>
    <w:rsid w:val="007B7698"/>
    <w:rsid w:val="007B7F74"/>
    <w:rsid w:val="007C0C07"/>
    <w:rsid w:val="007C2A3F"/>
    <w:rsid w:val="007C4362"/>
    <w:rsid w:val="007C46CC"/>
    <w:rsid w:val="007C4D0C"/>
    <w:rsid w:val="007C530D"/>
    <w:rsid w:val="007C5922"/>
    <w:rsid w:val="007C664D"/>
    <w:rsid w:val="007C6AA2"/>
    <w:rsid w:val="007C6D66"/>
    <w:rsid w:val="007C785D"/>
    <w:rsid w:val="007C7A7E"/>
    <w:rsid w:val="007C7C2E"/>
    <w:rsid w:val="007C7D81"/>
    <w:rsid w:val="007C7FB5"/>
    <w:rsid w:val="007C7FC5"/>
    <w:rsid w:val="007D17BA"/>
    <w:rsid w:val="007D1C64"/>
    <w:rsid w:val="007D2BD1"/>
    <w:rsid w:val="007D2E07"/>
    <w:rsid w:val="007D424F"/>
    <w:rsid w:val="007D4615"/>
    <w:rsid w:val="007D4E67"/>
    <w:rsid w:val="007D6340"/>
    <w:rsid w:val="007D6689"/>
    <w:rsid w:val="007D6E17"/>
    <w:rsid w:val="007D7056"/>
    <w:rsid w:val="007D7CF9"/>
    <w:rsid w:val="007E00B4"/>
    <w:rsid w:val="007E07C9"/>
    <w:rsid w:val="007E0F61"/>
    <w:rsid w:val="007E11A0"/>
    <w:rsid w:val="007E1619"/>
    <w:rsid w:val="007E16A7"/>
    <w:rsid w:val="007E1982"/>
    <w:rsid w:val="007E2635"/>
    <w:rsid w:val="007E2F69"/>
    <w:rsid w:val="007E3B7C"/>
    <w:rsid w:val="007E4726"/>
    <w:rsid w:val="007E49CC"/>
    <w:rsid w:val="007E4F5B"/>
    <w:rsid w:val="007E58C8"/>
    <w:rsid w:val="007E6A12"/>
    <w:rsid w:val="007E718E"/>
    <w:rsid w:val="007E7482"/>
    <w:rsid w:val="007E7A59"/>
    <w:rsid w:val="007E7BFE"/>
    <w:rsid w:val="007F0494"/>
    <w:rsid w:val="007F156F"/>
    <w:rsid w:val="007F16DF"/>
    <w:rsid w:val="007F1DB6"/>
    <w:rsid w:val="007F1F65"/>
    <w:rsid w:val="007F288F"/>
    <w:rsid w:val="007F3A2B"/>
    <w:rsid w:val="007F3FAC"/>
    <w:rsid w:val="007F428E"/>
    <w:rsid w:val="007F581F"/>
    <w:rsid w:val="007F615B"/>
    <w:rsid w:val="007F618D"/>
    <w:rsid w:val="007F6E39"/>
    <w:rsid w:val="007F76B1"/>
    <w:rsid w:val="00800BA4"/>
    <w:rsid w:val="00801505"/>
    <w:rsid w:val="00801A7C"/>
    <w:rsid w:val="008020BE"/>
    <w:rsid w:val="00802F94"/>
    <w:rsid w:val="00803C88"/>
    <w:rsid w:val="00804F2D"/>
    <w:rsid w:val="0080512D"/>
    <w:rsid w:val="0080615A"/>
    <w:rsid w:val="00806B76"/>
    <w:rsid w:val="008079E3"/>
    <w:rsid w:val="00807C06"/>
    <w:rsid w:val="00807EAB"/>
    <w:rsid w:val="0081140F"/>
    <w:rsid w:val="00812ADF"/>
    <w:rsid w:val="00812DED"/>
    <w:rsid w:val="00815003"/>
    <w:rsid w:val="0081509F"/>
    <w:rsid w:val="00815272"/>
    <w:rsid w:val="0081541F"/>
    <w:rsid w:val="00815A08"/>
    <w:rsid w:val="00816184"/>
    <w:rsid w:val="00817169"/>
    <w:rsid w:val="00817349"/>
    <w:rsid w:val="008177DC"/>
    <w:rsid w:val="00817896"/>
    <w:rsid w:val="008204F5"/>
    <w:rsid w:val="00821D3D"/>
    <w:rsid w:val="00821E2E"/>
    <w:rsid w:val="00822BE0"/>
    <w:rsid w:val="00822E76"/>
    <w:rsid w:val="00823953"/>
    <w:rsid w:val="00824192"/>
    <w:rsid w:val="00824A35"/>
    <w:rsid w:val="00824DC3"/>
    <w:rsid w:val="0082554A"/>
    <w:rsid w:val="0082639D"/>
    <w:rsid w:val="00826D39"/>
    <w:rsid w:val="00827CF0"/>
    <w:rsid w:val="0083143C"/>
    <w:rsid w:val="00831729"/>
    <w:rsid w:val="008318E4"/>
    <w:rsid w:val="00832758"/>
    <w:rsid w:val="0083291E"/>
    <w:rsid w:val="00832AAE"/>
    <w:rsid w:val="00833FBA"/>
    <w:rsid w:val="008344E0"/>
    <w:rsid w:val="00834972"/>
    <w:rsid w:val="00834B51"/>
    <w:rsid w:val="00835359"/>
    <w:rsid w:val="0083560D"/>
    <w:rsid w:val="008359B8"/>
    <w:rsid w:val="00835C47"/>
    <w:rsid w:val="008363D0"/>
    <w:rsid w:val="008379F6"/>
    <w:rsid w:val="008416A8"/>
    <w:rsid w:val="0084237E"/>
    <w:rsid w:val="008431FB"/>
    <w:rsid w:val="00843FFA"/>
    <w:rsid w:val="0084416D"/>
    <w:rsid w:val="008442AF"/>
    <w:rsid w:val="00845349"/>
    <w:rsid w:val="00845CC9"/>
    <w:rsid w:val="00846C23"/>
    <w:rsid w:val="00847463"/>
    <w:rsid w:val="00847910"/>
    <w:rsid w:val="008501ED"/>
    <w:rsid w:val="00850621"/>
    <w:rsid w:val="00850DB3"/>
    <w:rsid w:val="00850F65"/>
    <w:rsid w:val="008514AB"/>
    <w:rsid w:val="008516DD"/>
    <w:rsid w:val="00851A43"/>
    <w:rsid w:val="00851A70"/>
    <w:rsid w:val="00851A87"/>
    <w:rsid w:val="008523FD"/>
    <w:rsid w:val="00852603"/>
    <w:rsid w:val="008528DD"/>
    <w:rsid w:val="00852AC3"/>
    <w:rsid w:val="00853890"/>
    <w:rsid w:val="00853930"/>
    <w:rsid w:val="00853A40"/>
    <w:rsid w:val="00853BAC"/>
    <w:rsid w:val="00855968"/>
    <w:rsid w:val="00855ADA"/>
    <w:rsid w:val="00855E66"/>
    <w:rsid w:val="00855FB1"/>
    <w:rsid w:val="00857E20"/>
    <w:rsid w:val="008606B8"/>
    <w:rsid w:val="00863455"/>
    <w:rsid w:val="008635C3"/>
    <w:rsid w:val="00863CE4"/>
    <w:rsid w:val="00863DDC"/>
    <w:rsid w:val="00863EDB"/>
    <w:rsid w:val="008646EC"/>
    <w:rsid w:val="00864787"/>
    <w:rsid w:val="008649C8"/>
    <w:rsid w:val="0086522E"/>
    <w:rsid w:val="00865D3D"/>
    <w:rsid w:val="008664B2"/>
    <w:rsid w:val="00866776"/>
    <w:rsid w:val="00866F4B"/>
    <w:rsid w:val="008671A7"/>
    <w:rsid w:val="0087146C"/>
    <w:rsid w:val="00871842"/>
    <w:rsid w:val="00871EE2"/>
    <w:rsid w:val="00871F43"/>
    <w:rsid w:val="0087279D"/>
    <w:rsid w:val="0087285A"/>
    <w:rsid w:val="0087298A"/>
    <w:rsid w:val="00872D98"/>
    <w:rsid w:val="008731EB"/>
    <w:rsid w:val="0087508C"/>
    <w:rsid w:val="0087513A"/>
    <w:rsid w:val="0087563F"/>
    <w:rsid w:val="00876B81"/>
    <w:rsid w:val="008770DE"/>
    <w:rsid w:val="00880036"/>
    <w:rsid w:val="00880EEC"/>
    <w:rsid w:val="00881191"/>
    <w:rsid w:val="00882220"/>
    <w:rsid w:val="008829DE"/>
    <w:rsid w:val="00882AA1"/>
    <w:rsid w:val="00882C6F"/>
    <w:rsid w:val="008839B5"/>
    <w:rsid w:val="00884340"/>
    <w:rsid w:val="008845BE"/>
    <w:rsid w:val="008849A1"/>
    <w:rsid w:val="00885191"/>
    <w:rsid w:val="00887129"/>
    <w:rsid w:val="00887E1F"/>
    <w:rsid w:val="00890317"/>
    <w:rsid w:val="00890322"/>
    <w:rsid w:val="0089153A"/>
    <w:rsid w:val="0089201D"/>
    <w:rsid w:val="008926BA"/>
    <w:rsid w:val="00894203"/>
    <w:rsid w:val="00894394"/>
    <w:rsid w:val="008960C5"/>
    <w:rsid w:val="00896AC5"/>
    <w:rsid w:val="00896F17"/>
    <w:rsid w:val="00897496"/>
    <w:rsid w:val="008A00FA"/>
    <w:rsid w:val="008A0FB9"/>
    <w:rsid w:val="008A1935"/>
    <w:rsid w:val="008A1E03"/>
    <w:rsid w:val="008A2222"/>
    <w:rsid w:val="008A36CD"/>
    <w:rsid w:val="008A3F14"/>
    <w:rsid w:val="008A4D3F"/>
    <w:rsid w:val="008A61EA"/>
    <w:rsid w:val="008A68FB"/>
    <w:rsid w:val="008A729F"/>
    <w:rsid w:val="008B17D5"/>
    <w:rsid w:val="008B2E6E"/>
    <w:rsid w:val="008B3774"/>
    <w:rsid w:val="008B431A"/>
    <w:rsid w:val="008B480D"/>
    <w:rsid w:val="008B4B09"/>
    <w:rsid w:val="008B5427"/>
    <w:rsid w:val="008B6059"/>
    <w:rsid w:val="008C1A8B"/>
    <w:rsid w:val="008C1E67"/>
    <w:rsid w:val="008C2363"/>
    <w:rsid w:val="008C28D5"/>
    <w:rsid w:val="008C31FC"/>
    <w:rsid w:val="008C36AD"/>
    <w:rsid w:val="008C36BC"/>
    <w:rsid w:val="008C70EE"/>
    <w:rsid w:val="008D15E4"/>
    <w:rsid w:val="008D1AC9"/>
    <w:rsid w:val="008D2666"/>
    <w:rsid w:val="008D2AD3"/>
    <w:rsid w:val="008D373B"/>
    <w:rsid w:val="008D3ABA"/>
    <w:rsid w:val="008D3C79"/>
    <w:rsid w:val="008D4B9B"/>
    <w:rsid w:val="008D4F04"/>
    <w:rsid w:val="008D4F28"/>
    <w:rsid w:val="008D5B3A"/>
    <w:rsid w:val="008D6868"/>
    <w:rsid w:val="008E02A8"/>
    <w:rsid w:val="008E04EB"/>
    <w:rsid w:val="008E0558"/>
    <w:rsid w:val="008E0AA2"/>
    <w:rsid w:val="008E10C6"/>
    <w:rsid w:val="008E1490"/>
    <w:rsid w:val="008E1DC1"/>
    <w:rsid w:val="008E1EEE"/>
    <w:rsid w:val="008E27EF"/>
    <w:rsid w:val="008E359B"/>
    <w:rsid w:val="008E3C2B"/>
    <w:rsid w:val="008E574F"/>
    <w:rsid w:val="008E5A79"/>
    <w:rsid w:val="008E5C51"/>
    <w:rsid w:val="008F041A"/>
    <w:rsid w:val="008F1410"/>
    <w:rsid w:val="008F23F0"/>
    <w:rsid w:val="008F28D5"/>
    <w:rsid w:val="008F2A68"/>
    <w:rsid w:val="008F2C03"/>
    <w:rsid w:val="008F332C"/>
    <w:rsid w:val="008F383B"/>
    <w:rsid w:val="008F3EEE"/>
    <w:rsid w:val="008F430A"/>
    <w:rsid w:val="008F432B"/>
    <w:rsid w:val="008F4DDB"/>
    <w:rsid w:val="008F50D7"/>
    <w:rsid w:val="008F6487"/>
    <w:rsid w:val="008F720A"/>
    <w:rsid w:val="008F76E1"/>
    <w:rsid w:val="00900F23"/>
    <w:rsid w:val="00901651"/>
    <w:rsid w:val="00901F17"/>
    <w:rsid w:val="00902175"/>
    <w:rsid w:val="00903CC4"/>
    <w:rsid w:val="0090492D"/>
    <w:rsid w:val="00905154"/>
    <w:rsid w:val="00906BE8"/>
    <w:rsid w:val="0090734D"/>
    <w:rsid w:val="00907ABF"/>
    <w:rsid w:val="00910CCA"/>
    <w:rsid w:val="00911106"/>
    <w:rsid w:val="00912169"/>
    <w:rsid w:val="00912242"/>
    <w:rsid w:val="009129CC"/>
    <w:rsid w:val="00912A99"/>
    <w:rsid w:val="0091326E"/>
    <w:rsid w:val="00913547"/>
    <w:rsid w:val="00913996"/>
    <w:rsid w:val="00913FB1"/>
    <w:rsid w:val="009141A9"/>
    <w:rsid w:val="00914AA2"/>
    <w:rsid w:val="00914BFE"/>
    <w:rsid w:val="009150C7"/>
    <w:rsid w:val="00915358"/>
    <w:rsid w:val="00915696"/>
    <w:rsid w:val="0091750F"/>
    <w:rsid w:val="00917C23"/>
    <w:rsid w:val="00917FAB"/>
    <w:rsid w:val="009208D9"/>
    <w:rsid w:val="00920BB1"/>
    <w:rsid w:val="00920C97"/>
    <w:rsid w:val="0092103C"/>
    <w:rsid w:val="00921451"/>
    <w:rsid w:val="00921A19"/>
    <w:rsid w:val="0092217D"/>
    <w:rsid w:val="009223DD"/>
    <w:rsid w:val="00922631"/>
    <w:rsid w:val="00923675"/>
    <w:rsid w:val="00923695"/>
    <w:rsid w:val="00923B33"/>
    <w:rsid w:val="009247C7"/>
    <w:rsid w:val="00924C09"/>
    <w:rsid w:val="00925B22"/>
    <w:rsid w:val="0092678E"/>
    <w:rsid w:val="00927433"/>
    <w:rsid w:val="00930077"/>
    <w:rsid w:val="00930125"/>
    <w:rsid w:val="00930AC6"/>
    <w:rsid w:val="00930EB8"/>
    <w:rsid w:val="009317BA"/>
    <w:rsid w:val="009318D6"/>
    <w:rsid w:val="00931A6C"/>
    <w:rsid w:val="009336D8"/>
    <w:rsid w:val="00934E08"/>
    <w:rsid w:val="00935853"/>
    <w:rsid w:val="00935CF3"/>
    <w:rsid w:val="009376C8"/>
    <w:rsid w:val="0094081F"/>
    <w:rsid w:val="00941265"/>
    <w:rsid w:val="00941756"/>
    <w:rsid w:val="00941F1A"/>
    <w:rsid w:val="00942007"/>
    <w:rsid w:val="00943D27"/>
    <w:rsid w:val="009446C3"/>
    <w:rsid w:val="00944818"/>
    <w:rsid w:val="009453E8"/>
    <w:rsid w:val="009456B0"/>
    <w:rsid w:val="009459F6"/>
    <w:rsid w:val="009461EC"/>
    <w:rsid w:val="00950568"/>
    <w:rsid w:val="00950C47"/>
    <w:rsid w:val="00951BE3"/>
    <w:rsid w:val="00952BA0"/>
    <w:rsid w:val="00952C33"/>
    <w:rsid w:val="00953C32"/>
    <w:rsid w:val="00954A34"/>
    <w:rsid w:val="0095541D"/>
    <w:rsid w:val="00955F19"/>
    <w:rsid w:val="00956307"/>
    <w:rsid w:val="00956EA3"/>
    <w:rsid w:val="009572D2"/>
    <w:rsid w:val="00957676"/>
    <w:rsid w:val="00957724"/>
    <w:rsid w:val="00960243"/>
    <w:rsid w:val="0096064A"/>
    <w:rsid w:val="00960A30"/>
    <w:rsid w:val="00960ACD"/>
    <w:rsid w:val="009615E2"/>
    <w:rsid w:val="0096162C"/>
    <w:rsid w:val="00962113"/>
    <w:rsid w:val="00962128"/>
    <w:rsid w:val="0096226E"/>
    <w:rsid w:val="009625C1"/>
    <w:rsid w:val="00962F94"/>
    <w:rsid w:val="00963018"/>
    <w:rsid w:val="00963E4C"/>
    <w:rsid w:val="009649C8"/>
    <w:rsid w:val="00964E44"/>
    <w:rsid w:val="009663F7"/>
    <w:rsid w:val="00967A42"/>
    <w:rsid w:val="00970112"/>
    <w:rsid w:val="00970595"/>
    <w:rsid w:val="00970A7E"/>
    <w:rsid w:val="00970B9A"/>
    <w:rsid w:val="00970D9F"/>
    <w:rsid w:val="0097271D"/>
    <w:rsid w:val="00973527"/>
    <w:rsid w:val="00974B75"/>
    <w:rsid w:val="00974F1D"/>
    <w:rsid w:val="009757B4"/>
    <w:rsid w:val="00975B00"/>
    <w:rsid w:val="009762A8"/>
    <w:rsid w:val="00976B1E"/>
    <w:rsid w:val="0097700C"/>
    <w:rsid w:val="00977F4E"/>
    <w:rsid w:val="00977F91"/>
    <w:rsid w:val="009826D8"/>
    <w:rsid w:val="00983222"/>
    <w:rsid w:val="009832F4"/>
    <w:rsid w:val="009833D8"/>
    <w:rsid w:val="00983A00"/>
    <w:rsid w:val="00983BC0"/>
    <w:rsid w:val="00984A94"/>
    <w:rsid w:val="00985B08"/>
    <w:rsid w:val="00986257"/>
    <w:rsid w:val="009864FF"/>
    <w:rsid w:val="009868DB"/>
    <w:rsid w:val="00986BF7"/>
    <w:rsid w:val="00986F4C"/>
    <w:rsid w:val="00987D19"/>
    <w:rsid w:val="00987F82"/>
    <w:rsid w:val="00990220"/>
    <w:rsid w:val="00990B06"/>
    <w:rsid w:val="00991BF5"/>
    <w:rsid w:val="00991D0E"/>
    <w:rsid w:val="009928D4"/>
    <w:rsid w:val="009942DA"/>
    <w:rsid w:val="00994FEF"/>
    <w:rsid w:val="00995380"/>
    <w:rsid w:val="00996A4B"/>
    <w:rsid w:val="00996C1C"/>
    <w:rsid w:val="00996E79"/>
    <w:rsid w:val="00997E31"/>
    <w:rsid w:val="00997F86"/>
    <w:rsid w:val="009A13D2"/>
    <w:rsid w:val="009A1797"/>
    <w:rsid w:val="009A2D86"/>
    <w:rsid w:val="009A428C"/>
    <w:rsid w:val="009A4AFC"/>
    <w:rsid w:val="009A5EBF"/>
    <w:rsid w:val="009A6D39"/>
    <w:rsid w:val="009A6E35"/>
    <w:rsid w:val="009B0D1B"/>
    <w:rsid w:val="009B13DA"/>
    <w:rsid w:val="009B2251"/>
    <w:rsid w:val="009B2716"/>
    <w:rsid w:val="009B34AC"/>
    <w:rsid w:val="009B3A34"/>
    <w:rsid w:val="009B3BA1"/>
    <w:rsid w:val="009B3D50"/>
    <w:rsid w:val="009B46E2"/>
    <w:rsid w:val="009B4841"/>
    <w:rsid w:val="009B52B5"/>
    <w:rsid w:val="009B57C2"/>
    <w:rsid w:val="009B6862"/>
    <w:rsid w:val="009B6FE2"/>
    <w:rsid w:val="009C0B10"/>
    <w:rsid w:val="009C23FB"/>
    <w:rsid w:val="009C3393"/>
    <w:rsid w:val="009C4248"/>
    <w:rsid w:val="009C4764"/>
    <w:rsid w:val="009C47F2"/>
    <w:rsid w:val="009C4937"/>
    <w:rsid w:val="009C4DAD"/>
    <w:rsid w:val="009C4F4D"/>
    <w:rsid w:val="009C50C1"/>
    <w:rsid w:val="009C52FD"/>
    <w:rsid w:val="009C59EC"/>
    <w:rsid w:val="009C671F"/>
    <w:rsid w:val="009C7070"/>
    <w:rsid w:val="009C7B25"/>
    <w:rsid w:val="009D2552"/>
    <w:rsid w:val="009D294D"/>
    <w:rsid w:val="009D2C51"/>
    <w:rsid w:val="009D3018"/>
    <w:rsid w:val="009D31A5"/>
    <w:rsid w:val="009D41F3"/>
    <w:rsid w:val="009D45F6"/>
    <w:rsid w:val="009D47F8"/>
    <w:rsid w:val="009D4919"/>
    <w:rsid w:val="009D4AF7"/>
    <w:rsid w:val="009D4FAB"/>
    <w:rsid w:val="009D6045"/>
    <w:rsid w:val="009D6A86"/>
    <w:rsid w:val="009D6E86"/>
    <w:rsid w:val="009D73CF"/>
    <w:rsid w:val="009D7B35"/>
    <w:rsid w:val="009D7D0B"/>
    <w:rsid w:val="009E1316"/>
    <w:rsid w:val="009E15F3"/>
    <w:rsid w:val="009E2004"/>
    <w:rsid w:val="009E218B"/>
    <w:rsid w:val="009E267C"/>
    <w:rsid w:val="009E2924"/>
    <w:rsid w:val="009E2D24"/>
    <w:rsid w:val="009E2FCC"/>
    <w:rsid w:val="009E3562"/>
    <w:rsid w:val="009E379C"/>
    <w:rsid w:val="009E4F81"/>
    <w:rsid w:val="009E571A"/>
    <w:rsid w:val="009E57B1"/>
    <w:rsid w:val="009E62E7"/>
    <w:rsid w:val="009E6EAB"/>
    <w:rsid w:val="009E7A6C"/>
    <w:rsid w:val="009F0D5D"/>
    <w:rsid w:val="009F0F0F"/>
    <w:rsid w:val="009F3223"/>
    <w:rsid w:val="009F3643"/>
    <w:rsid w:val="009F3ACD"/>
    <w:rsid w:val="009F3E30"/>
    <w:rsid w:val="009F4BA0"/>
    <w:rsid w:val="009F57A9"/>
    <w:rsid w:val="009F66D0"/>
    <w:rsid w:val="009F677D"/>
    <w:rsid w:val="009F7C3A"/>
    <w:rsid w:val="00A00EF0"/>
    <w:rsid w:val="00A0143F"/>
    <w:rsid w:val="00A0202B"/>
    <w:rsid w:val="00A025C9"/>
    <w:rsid w:val="00A03B75"/>
    <w:rsid w:val="00A0409A"/>
    <w:rsid w:val="00A04D1D"/>
    <w:rsid w:val="00A052EC"/>
    <w:rsid w:val="00A0572E"/>
    <w:rsid w:val="00A061E4"/>
    <w:rsid w:val="00A0625D"/>
    <w:rsid w:val="00A062EA"/>
    <w:rsid w:val="00A06601"/>
    <w:rsid w:val="00A066A1"/>
    <w:rsid w:val="00A06D5E"/>
    <w:rsid w:val="00A06DC2"/>
    <w:rsid w:val="00A06F0D"/>
    <w:rsid w:val="00A07A69"/>
    <w:rsid w:val="00A07FAC"/>
    <w:rsid w:val="00A10189"/>
    <w:rsid w:val="00A10754"/>
    <w:rsid w:val="00A10857"/>
    <w:rsid w:val="00A1151D"/>
    <w:rsid w:val="00A11F54"/>
    <w:rsid w:val="00A12FF4"/>
    <w:rsid w:val="00A142D8"/>
    <w:rsid w:val="00A1465D"/>
    <w:rsid w:val="00A14DD2"/>
    <w:rsid w:val="00A1536A"/>
    <w:rsid w:val="00A15AC4"/>
    <w:rsid w:val="00A16743"/>
    <w:rsid w:val="00A169E6"/>
    <w:rsid w:val="00A17C41"/>
    <w:rsid w:val="00A20C28"/>
    <w:rsid w:val="00A21BBB"/>
    <w:rsid w:val="00A21C79"/>
    <w:rsid w:val="00A22542"/>
    <w:rsid w:val="00A2262B"/>
    <w:rsid w:val="00A226CB"/>
    <w:rsid w:val="00A24183"/>
    <w:rsid w:val="00A256AD"/>
    <w:rsid w:val="00A2657B"/>
    <w:rsid w:val="00A265D2"/>
    <w:rsid w:val="00A26DA8"/>
    <w:rsid w:val="00A27296"/>
    <w:rsid w:val="00A27321"/>
    <w:rsid w:val="00A312B0"/>
    <w:rsid w:val="00A31E5D"/>
    <w:rsid w:val="00A33BC3"/>
    <w:rsid w:val="00A33F90"/>
    <w:rsid w:val="00A344D1"/>
    <w:rsid w:val="00A35054"/>
    <w:rsid w:val="00A352AB"/>
    <w:rsid w:val="00A36126"/>
    <w:rsid w:val="00A37FAE"/>
    <w:rsid w:val="00A404D1"/>
    <w:rsid w:val="00A40AFE"/>
    <w:rsid w:val="00A4149F"/>
    <w:rsid w:val="00A41527"/>
    <w:rsid w:val="00A417AC"/>
    <w:rsid w:val="00A41D9D"/>
    <w:rsid w:val="00A42A43"/>
    <w:rsid w:val="00A42E18"/>
    <w:rsid w:val="00A42F57"/>
    <w:rsid w:val="00A4316B"/>
    <w:rsid w:val="00A43925"/>
    <w:rsid w:val="00A43D39"/>
    <w:rsid w:val="00A440CB"/>
    <w:rsid w:val="00A44667"/>
    <w:rsid w:val="00A45ABD"/>
    <w:rsid w:val="00A45E6F"/>
    <w:rsid w:val="00A464E5"/>
    <w:rsid w:val="00A4665D"/>
    <w:rsid w:val="00A501D3"/>
    <w:rsid w:val="00A515D6"/>
    <w:rsid w:val="00A51D38"/>
    <w:rsid w:val="00A52A24"/>
    <w:rsid w:val="00A52D85"/>
    <w:rsid w:val="00A53B76"/>
    <w:rsid w:val="00A56101"/>
    <w:rsid w:val="00A609C9"/>
    <w:rsid w:val="00A60BC3"/>
    <w:rsid w:val="00A60E73"/>
    <w:rsid w:val="00A6158E"/>
    <w:rsid w:val="00A61710"/>
    <w:rsid w:val="00A618EA"/>
    <w:rsid w:val="00A620AB"/>
    <w:rsid w:val="00A62998"/>
    <w:rsid w:val="00A639F2"/>
    <w:rsid w:val="00A66A3E"/>
    <w:rsid w:val="00A66CCE"/>
    <w:rsid w:val="00A670E0"/>
    <w:rsid w:val="00A706EA"/>
    <w:rsid w:val="00A70DFE"/>
    <w:rsid w:val="00A71F4C"/>
    <w:rsid w:val="00A72097"/>
    <w:rsid w:val="00A72F56"/>
    <w:rsid w:val="00A73088"/>
    <w:rsid w:val="00A7334E"/>
    <w:rsid w:val="00A73593"/>
    <w:rsid w:val="00A73F8C"/>
    <w:rsid w:val="00A74242"/>
    <w:rsid w:val="00A74790"/>
    <w:rsid w:val="00A74875"/>
    <w:rsid w:val="00A7524D"/>
    <w:rsid w:val="00A75269"/>
    <w:rsid w:val="00A75B17"/>
    <w:rsid w:val="00A77683"/>
    <w:rsid w:val="00A806F0"/>
    <w:rsid w:val="00A80BED"/>
    <w:rsid w:val="00A80CAC"/>
    <w:rsid w:val="00A81B3C"/>
    <w:rsid w:val="00A821F3"/>
    <w:rsid w:val="00A82414"/>
    <w:rsid w:val="00A82F5A"/>
    <w:rsid w:val="00A848EE"/>
    <w:rsid w:val="00A8509C"/>
    <w:rsid w:val="00A85206"/>
    <w:rsid w:val="00A8739E"/>
    <w:rsid w:val="00A87784"/>
    <w:rsid w:val="00A87A8D"/>
    <w:rsid w:val="00A87C69"/>
    <w:rsid w:val="00A90A8B"/>
    <w:rsid w:val="00A91761"/>
    <w:rsid w:val="00A91DE1"/>
    <w:rsid w:val="00A923D3"/>
    <w:rsid w:val="00A92A3B"/>
    <w:rsid w:val="00A92C1B"/>
    <w:rsid w:val="00A933C1"/>
    <w:rsid w:val="00A93DA5"/>
    <w:rsid w:val="00A93F26"/>
    <w:rsid w:val="00A9478B"/>
    <w:rsid w:val="00A949F4"/>
    <w:rsid w:val="00A95C7E"/>
    <w:rsid w:val="00A970C4"/>
    <w:rsid w:val="00A9774C"/>
    <w:rsid w:val="00A97D90"/>
    <w:rsid w:val="00AA2962"/>
    <w:rsid w:val="00AA2BBB"/>
    <w:rsid w:val="00AA358F"/>
    <w:rsid w:val="00AA3B7A"/>
    <w:rsid w:val="00AA6039"/>
    <w:rsid w:val="00AA7100"/>
    <w:rsid w:val="00AA7415"/>
    <w:rsid w:val="00AB07CA"/>
    <w:rsid w:val="00AB1717"/>
    <w:rsid w:val="00AB1C55"/>
    <w:rsid w:val="00AB37C5"/>
    <w:rsid w:val="00AB5C54"/>
    <w:rsid w:val="00AB6832"/>
    <w:rsid w:val="00AB7B02"/>
    <w:rsid w:val="00AB7EF8"/>
    <w:rsid w:val="00AC2294"/>
    <w:rsid w:val="00AC3637"/>
    <w:rsid w:val="00AC3A87"/>
    <w:rsid w:val="00AC3F36"/>
    <w:rsid w:val="00AC4B35"/>
    <w:rsid w:val="00AC4DCB"/>
    <w:rsid w:val="00AC4E74"/>
    <w:rsid w:val="00AC50F1"/>
    <w:rsid w:val="00AC5D26"/>
    <w:rsid w:val="00AC5F08"/>
    <w:rsid w:val="00AC5FD5"/>
    <w:rsid w:val="00AC622F"/>
    <w:rsid w:val="00AC6BCF"/>
    <w:rsid w:val="00AD1BF8"/>
    <w:rsid w:val="00AD2CC8"/>
    <w:rsid w:val="00AD31B7"/>
    <w:rsid w:val="00AD4B42"/>
    <w:rsid w:val="00AD59AD"/>
    <w:rsid w:val="00AD5E3E"/>
    <w:rsid w:val="00AD62DA"/>
    <w:rsid w:val="00AD6CE6"/>
    <w:rsid w:val="00AD7AB3"/>
    <w:rsid w:val="00AE042D"/>
    <w:rsid w:val="00AE0AC9"/>
    <w:rsid w:val="00AE1399"/>
    <w:rsid w:val="00AE13BE"/>
    <w:rsid w:val="00AE1698"/>
    <w:rsid w:val="00AE1809"/>
    <w:rsid w:val="00AE1A1E"/>
    <w:rsid w:val="00AE2B66"/>
    <w:rsid w:val="00AE3E29"/>
    <w:rsid w:val="00AE42BA"/>
    <w:rsid w:val="00AE48BA"/>
    <w:rsid w:val="00AE48C3"/>
    <w:rsid w:val="00AE6CA7"/>
    <w:rsid w:val="00AE6D19"/>
    <w:rsid w:val="00AF07A5"/>
    <w:rsid w:val="00AF17DB"/>
    <w:rsid w:val="00AF192E"/>
    <w:rsid w:val="00AF2FBD"/>
    <w:rsid w:val="00AF3ABB"/>
    <w:rsid w:val="00AF3D83"/>
    <w:rsid w:val="00AF48B1"/>
    <w:rsid w:val="00AF4DB9"/>
    <w:rsid w:val="00AF5589"/>
    <w:rsid w:val="00AF5AC3"/>
    <w:rsid w:val="00AF6469"/>
    <w:rsid w:val="00AF75FB"/>
    <w:rsid w:val="00AF76A6"/>
    <w:rsid w:val="00AF7FCC"/>
    <w:rsid w:val="00B000D3"/>
    <w:rsid w:val="00B014A8"/>
    <w:rsid w:val="00B02B49"/>
    <w:rsid w:val="00B03033"/>
    <w:rsid w:val="00B0333D"/>
    <w:rsid w:val="00B03D9B"/>
    <w:rsid w:val="00B04C43"/>
    <w:rsid w:val="00B050CF"/>
    <w:rsid w:val="00B0579E"/>
    <w:rsid w:val="00B06F02"/>
    <w:rsid w:val="00B07179"/>
    <w:rsid w:val="00B07527"/>
    <w:rsid w:val="00B106D7"/>
    <w:rsid w:val="00B10A12"/>
    <w:rsid w:val="00B10EF9"/>
    <w:rsid w:val="00B11181"/>
    <w:rsid w:val="00B130F3"/>
    <w:rsid w:val="00B14896"/>
    <w:rsid w:val="00B1799D"/>
    <w:rsid w:val="00B20462"/>
    <w:rsid w:val="00B20BD0"/>
    <w:rsid w:val="00B21B2D"/>
    <w:rsid w:val="00B228CA"/>
    <w:rsid w:val="00B22DE3"/>
    <w:rsid w:val="00B23AD4"/>
    <w:rsid w:val="00B2420C"/>
    <w:rsid w:val="00B24A2A"/>
    <w:rsid w:val="00B24DED"/>
    <w:rsid w:val="00B25272"/>
    <w:rsid w:val="00B25560"/>
    <w:rsid w:val="00B25B2F"/>
    <w:rsid w:val="00B25DAA"/>
    <w:rsid w:val="00B26861"/>
    <w:rsid w:val="00B275F5"/>
    <w:rsid w:val="00B27E61"/>
    <w:rsid w:val="00B300C1"/>
    <w:rsid w:val="00B30132"/>
    <w:rsid w:val="00B30B03"/>
    <w:rsid w:val="00B332B0"/>
    <w:rsid w:val="00B332D4"/>
    <w:rsid w:val="00B33DA4"/>
    <w:rsid w:val="00B34588"/>
    <w:rsid w:val="00B35332"/>
    <w:rsid w:val="00B353B8"/>
    <w:rsid w:val="00B361F8"/>
    <w:rsid w:val="00B3647A"/>
    <w:rsid w:val="00B37366"/>
    <w:rsid w:val="00B375CF"/>
    <w:rsid w:val="00B40C1D"/>
    <w:rsid w:val="00B4166C"/>
    <w:rsid w:val="00B42510"/>
    <w:rsid w:val="00B4448C"/>
    <w:rsid w:val="00B45833"/>
    <w:rsid w:val="00B46CAC"/>
    <w:rsid w:val="00B47C9E"/>
    <w:rsid w:val="00B504CD"/>
    <w:rsid w:val="00B50913"/>
    <w:rsid w:val="00B50C6B"/>
    <w:rsid w:val="00B5217F"/>
    <w:rsid w:val="00B521D8"/>
    <w:rsid w:val="00B52782"/>
    <w:rsid w:val="00B53900"/>
    <w:rsid w:val="00B53F8A"/>
    <w:rsid w:val="00B5407B"/>
    <w:rsid w:val="00B54F3F"/>
    <w:rsid w:val="00B563D6"/>
    <w:rsid w:val="00B569E4"/>
    <w:rsid w:val="00B56A90"/>
    <w:rsid w:val="00B56D63"/>
    <w:rsid w:val="00B56E9A"/>
    <w:rsid w:val="00B5795A"/>
    <w:rsid w:val="00B600FC"/>
    <w:rsid w:val="00B61574"/>
    <w:rsid w:val="00B62998"/>
    <w:rsid w:val="00B6367E"/>
    <w:rsid w:val="00B6385E"/>
    <w:rsid w:val="00B641C0"/>
    <w:rsid w:val="00B64CD4"/>
    <w:rsid w:val="00B64F47"/>
    <w:rsid w:val="00B66FC7"/>
    <w:rsid w:val="00B7080C"/>
    <w:rsid w:val="00B71610"/>
    <w:rsid w:val="00B72D8F"/>
    <w:rsid w:val="00B73103"/>
    <w:rsid w:val="00B7490B"/>
    <w:rsid w:val="00B7503D"/>
    <w:rsid w:val="00B754A2"/>
    <w:rsid w:val="00B763AA"/>
    <w:rsid w:val="00B773E2"/>
    <w:rsid w:val="00B77D8A"/>
    <w:rsid w:val="00B80914"/>
    <w:rsid w:val="00B813D7"/>
    <w:rsid w:val="00B81AD0"/>
    <w:rsid w:val="00B822A7"/>
    <w:rsid w:val="00B82C2C"/>
    <w:rsid w:val="00B82E80"/>
    <w:rsid w:val="00B833B5"/>
    <w:rsid w:val="00B83E1F"/>
    <w:rsid w:val="00B85076"/>
    <w:rsid w:val="00B8523A"/>
    <w:rsid w:val="00B8543C"/>
    <w:rsid w:val="00B8579C"/>
    <w:rsid w:val="00B86096"/>
    <w:rsid w:val="00B860A1"/>
    <w:rsid w:val="00B87DA7"/>
    <w:rsid w:val="00B905DE"/>
    <w:rsid w:val="00B9083A"/>
    <w:rsid w:val="00B90D1B"/>
    <w:rsid w:val="00B91828"/>
    <w:rsid w:val="00B921A0"/>
    <w:rsid w:val="00B92979"/>
    <w:rsid w:val="00B93726"/>
    <w:rsid w:val="00B93765"/>
    <w:rsid w:val="00B93FE0"/>
    <w:rsid w:val="00B94048"/>
    <w:rsid w:val="00B943CF"/>
    <w:rsid w:val="00B955A6"/>
    <w:rsid w:val="00B95C17"/>
    <w:rsid w:val="00B96377"/>
    <w:rsid w:val="00B966F6"/>
    <w:rsid w:val="00B9683B"/>
    <w:rsid w:val="00B96EAA"/>
    <w:rsid w:val="00B97CC7"/>
    <w:rsid w:val="00BA088C"/>
    <w:rsid w:val="00BA14C1"/>
    <w:rsid w:val="00BA4B42"/>
    <w:rsid w:val="00BA5584"/>
    <w:rsid w:val="00BA79B0"/>
    <w:rsid w:val="00BB0031"/>
    <w:rsid w:val="00BB0814"/>
    <w:rsid w:val="00BB5E0B"/>
    <w:rsid w:val="00BB62E3"/>
    <w:rsid w:val="00BB7510"/>
    <w:rsid w:val="00BC1D48"/>
    <w:rsid w:val="00BC1EBB"/>
    <w:rsid w:val="00BC21F7"/>
    <w:rsid w:val="00BC26E5"/>
    <w:rsid w:val="00BC2BCC"/>
    <w:rsid w:val="00BC2C9E"/>
    <w:rsid w:val="00BC31BB"/>
    <w:rsid w:val="00BC3383"/>
    <w:rsid w:val="00BC3FA2"/>
    <w:rsid w:val="00BC44BE"/>
    <w:rsid w:val="00BC47CE"/>
    <w:rsid w:val="00BC4A0A"/>
    <w:rsid w:val="00BC5F95"/>
    <w:rsid w:val="00BC6A43"/>
    <w:rsid w:val="00BC6CD6"/>
    <w:rsid w:val="00BC6D53"/>
    <w:rsid w:val="00BC7179"/>
    <w:rsid w:val="00BD00BE"/>
    <w:rsid w:val="00BD1813"/>
    <w:rsid w:val="00BD1DDB"/>
    <w:rsid w:val="00BD1FB3"/>
    <w:rsid w:val="00BD239E"/>
    <w:rsid w:val="00BD25FD"/>
    <w:rsid w:val="00BD26F6"/>
    <w:rsid w:val="00BD295C"/>
    <w:rsid w:val="00BD29D5"/>
    <w:rsid w:val="00BD2CC2"/>
    <w:rsid w:val="00BD3A82"/>
    <w:rsid w:val="00BD3F8B"/>
    <w:rsid w:val="00BD4101"/>
    <w:rsid w:val="00BD4FA7"/>
    <w:rsid w:val="00BD5A5C"/>
    <w:rsid w:val="00BD61FA"/>
    <w:rsid w:val="00BD6873"/>
    <w:rsid w:val="00BD6D2F"/>
    <w:rsid w:val="00BD7BA6"/>
    <w:rsid w:val="00BE050A"/>
    <w:rsid w:val="00BE0561"/>
    <w:rsid w:val="00BE1C27"/>
    <w:rsid w:val="00BE264A"/>
    <w:rsid w:val="00BE49F9"/>
    <w:rsid w:val="00BE4FE0"/>
    <w:rsid w:val="00BE5B99"/>
    <w:rsid w:val="00BE6EAE"/>
    <w:rsid w:val="00BF01E4"/>
    <w:rsid w:val="00BF0C09"/>
    <w:rsid w:val="00BF1022"/>
    <w:rsid w:val="00BF10CB"/>
    <w:rsid w:val="00BF13BE"/>
    <w:rsid w:val="00BF16BC"/>
    <w:rsid w:val="00BF1DA9"/>
    <w:rsid w:val="00BF3DC2"/>
    <w:rsid w:val="00BF43CF"/>
    <w:rsid w:val="00BF4FB4"/>
    <w:rsid w:val="00BF59ED"/>
    <w:rsid w:val="00BF5A2E"/>
    <w:rsid w:val="00BF5C5D"/>
    <w:rsid w:val="00BF606C"/>
    <w:rsid w:val="00BF60ED"/>
    <w:rsid w:val="00BF74C3"/>
    <w:rsid w:val="00C00845"/>
    <w:rsid w:val="00C014D6"/>
    <w:rsid w:val="00C01B9C"/>
    <w:rsid w:val="00C02018"/>
    <w:rsid w:val="00C0250D"/>
    <w:rsid w:val="00C028C0"/>
    <w:rsid w:val="00C02BE2"/>
    <w:rsid w:val="00C034D0"/>
    <w:rsid w:val="00C038EF"/>
    <w:rsid w:val="00C0409C"/>
    <w:rsid w:val="00C04112"/>
    <w:rsid w:val="00C044B3"/>
    <w:rsid w:val="00C04961"/>
    <w:rsid w:val="00C04FB5"/>
    <w:rsid w:val="00C05059"/>
    <w:rsid w:val="00C05E5D"/>
    <w:rsid w:val="00C0639E"/>
    <w:rsid w:val="00C06C56"/>
    <w:rsid w:val="00C06DFD"/>
    <w:rsid w:val="00C06E8B"/>
    <w:rsid w:val="00C0742E"/>
    <w:rsid w:val="00C07CEF"/>
    <w:rsid w:val="00C07E03"/>
    <w:rsid w:val="00C10890"/>
    <w:rsid w:val="00C10CD1"/>
    <w:rsid w:val="00C11098"/>
    <w:rsid w:val="00C11A9B"/>
    <w:rsid w:val="00C1225F"/>
    <w:rsid w:val="00C130A1"/>
    <w:rsid w:val="00C1353A"/>
    <w:rsid w:val="00C144A7"/>
    <w:rsid w:val="00C14685"/>
    <w:rsid w:val="00C14FCF"/>
    <w:rsid w:val="00C1504D"/>
    <w:rsid w:val="00C152B8"/>
    <w:rsid w:val="00C15C00"/>
    <w:rsid w:val="00C17972"/>
    <w:rsid w:val="00C17EEC"/>
    <w:rsid w:val="00C17FAB"/>
    <w:rsid w:val="00C20D2C"/>
    <w:rsid w:val="00C217E8"/>
    <w:rsid w:val="00C21852"/>
    <w:rsid w:val="00C219F8"/>
    <w:rsid w:val="00C21C7E"/>
    <w:rsid w:val="00C23138"/>
    <w:rsid w:val="00C2371C"/>
    <w:rsid w:val="00C239E4"/>
    <w:rsid w:val="00C2503E"/>
    <w:rsid w:val="00C25156"/>
    <w:rsid w:val="00C25890"/>
    <w:rsid w:val="00C25B0B"/>
    <w:rsid w:val="00C261CE"/>
    <w:rsid w:val="00C27368"/>
    <w:rsid w:val="00C275BC"/>
    <w:rsid w:val="00C27FCF"/>
    <w:rsid w:val="00C30441"/>
    <w:rsid w:val="00C30832"/>
    <w:rsid w:val="00C30CA6"/>
    <w:rsid w:val="00C31105"/>
    <w:rsid w:val="00C3128F"/>
    <w:rsid w:val="00C31B41"/>
    <w:rsid w:val="00C32819"/>
    <w:rsid w:val="00C34015"/>
    <w:rsid w:val="00C34FC5"/>
    <w:rsid w:val="00C35FE3"/>
    <w:rsid w:val="00C36E55"/>
    <w:rsid w:val="00C36E71"/>
    <w:rsid w:val="00C375ED"/>
    <w:rsid w:val="00C40452"/>
    <w:rsid w:val="00C405F3"/>
    <w:rsid w:val="00C40A09"/>
    <w:rsid w:val="00C40E88"/>
    <w:rsid w:val="00C41D70"/>
    <w:rsid w:val="00C428A7"/>
    <w:rsid w:val="00C436DD"/>
    <w:rsid w:val="00C43A0E"/>
    <w:rsid w:val="00C43FA3"/>
    <w:rsid w:val="00C4418F"/>
    <w:rsid w:val="00C46202"/>
    <w:rsid w:val="00C46D41"/>
    <w:rsid w:val="00C47D28"/>
    <w:rsid w:val="00C50485"/>
    <w:rsid w:val="00C50719"/>
    <w:rsid w:val="00C50861"/>
    <w:rsid w:val="00C5129F"/>
    <w:rsid w:val="00C52085"/>
    <w:rsid w:val="00C53221"/>
    <w:rsid w:val="00C5365E"/>
    <w:rsid w:val="00C5405E"/>
    <w:rsid w:val="00C5540F"/>
    <w:rsid w:val="00C55E41"/>
    <w:rsid w:val="00C56D9C"/>
    <w:rsid w:val="00C57221"/>
    <w:rsid w:val="00C57903"/>
    <w:rsid w:val="00C5795C"/>
    <w:rsid w:val="00C57C49"/>
    <w:rsid w:val="00C60AC9"/>
    <w:rsid w:val="00C61A7D"/>
    <w:rsid w:val="00C64027"/>
    <w:rsid w:val="00C647A2"/>
    <w:rsid w:val="00C651B1"/>
    <w:rsid w:val="00C65B4A"/>
    <w:rsid w:val="00C65D02"/>
    <w:rsid w:val="00C65EE7"/>
    <w:rsid w:val="00C66E26"/>
    <w:rsid w:val="00C67546"/>
    <w:rsid w:val="00C67DAB"/>
    <w:rsid w:val="00C70276"/>
    <w:rsid w:val="00C71886"/>
    <w:rsid w:val="00C7322F"/>
    <w:rsid w:val="00C73420"/>
    <w:rsid w:val="00C74360"/>
    <w:rsid w:val="00C748E1"/>
    <w:rsid w:val="00C75902"/>
    <w:rsid w:val="00C76DD0"/>
    <w:rsid w:val="00C77877"/>
    <w:rsid w:val="00C8012A"/>
    <w:rsid w:val="00C80995"/>
    <w:rsid w:val="00C809CF"/>
    <w:rsid w:val="00C80BEB"/>
    <w:rsid w:val="00C81984"/>
    <w:rsid w:val="00C8250B"/>
    <w:rsid w:val="00C82718"/>
    <w:rsid w:val="00C83BB7"/>
    <w:rsid w:val="00C873D7"/>
    <w:rsid w:val="00C877DE"/>
    <w:rsid w:val="00C87BD0"/>
    <w:rsid w:val="00C90960"/>
    <w:rsid w:val="00C920EE"/>
    <w:rsid w:val="00C926C2"/>
    <w:rsid w:val="00C93486"/>
    <w:rsid w:val="00C939B0"/>
    <w:rsid w:val="00C93F16"/>
    <w:rsid w:val="00C9454D"/>
    <w:rsid w:val="00C95582"/>
    <w:rsid w:val="00C9750B"/>
    <w:rsid w:val="00C97B02"/>
    <w:rsid w:val="00C97DB1"/>
    <w:rsid w:val="00CA06B2"/>
    <w:rsid w:val="00CA0BC1"/>
    <w:rsid w:val="00CA16FC"/>
    <w:rsid w:val="00CA178F"/>
    <w:rsid w:val="00CA36A9"/>
    <w:rsid w:val="00CA3AB8"/>
    <w:rsid w:val="00CA3DFF"/>
    <w:rsid w:val="00CA4613"/>
    <w:rsid w:val="00CA4E7E"/>
    <w:rsid w:val="00CA5E4E"/>
    <w:rsid w:val="00CA6066"/>
    <w:rsid w:val="00CA60F8"/>
    <w:rsid w:val="00CA7A1E"/>
    <w:rsid w:val="00CA7FBD"/>
    <w:rsid w:val="00CB0D9D"/>
    <w:rsid w:val="00CB16F6"/>
    <w:rsid w:val="00CB1B77"/>
    <w:rsid w:val="00CB1F04"/>
    <w:rsid w:val="00CB24A2"/>
    <w:rsid w:val="00CB2871"/>
    <w:rsid w:val="00CB354C"/>
    <w:rsid w:val="00CB3A27"/>
    <w:rsid w:val="00CB5362"/>
    <w:rsid w:val="00CB6287"/>
    <w:rsid w:val="00CB7365"/>
    <w:rsid w:val="00CC04B7"/>
    <w:rsid w:val="00CC27D4"/>
    <w:rsid w:val="00CC27F3"/>
    <w:rsid w:val="00CC2F29"/>
    <w:rsid w:val="00CC2F59"/>
    <w:rsid w:val="00CC3E22"/>
    <w:rsid w:val="00CC4471"/>
    <w:rsid w:val="00CC59AE"/>
    <w:rsid w:val="00CC5BEA"/>
    <w:rsid w:val="00CC5DDB"/>
    <w:rsid w:val="00CC6033"/>
    <w:rsid w:val="00CC61FC"/>
    <w:rsid w:val="00CC6318"/>
    <w:rsid w:val="00CC64DE"/>
    <w:rsid w:val="00CC754C"/>
    <w:rsid w:val="00CC761B"/>
    <w:rsid w:val="00CD0CF0"/>
    <w:rsid w:val="00CD0E3B"/>
    <w:rsid w:val="00CD1FF2"/>
    <w:rsid w:val="00CD2030"/>
    <w:rsid w:val="00CD23E4"/>
    <w:rsid w:val="00CD2475"/>
    <w:rsid w:val="00CD24F8"/>
    <w:rsid w:val="00CD2890"/>
    <w:rsid w:val="00CD3BBC"/>
    <w:rsid w:val="00CD3E64"/>
    <w:rsid w:val="00CD4D2B"/>
    <w:rsid w:val="00CD50F5"/>
    <w:rsid w:val="00CD51F0"/>
    <w:rsid w:val="00CD5544"/>
    <w:rsid w:val="00CD7F70"/>
    <w:rsid w:val="00CE1312"/>
    <w:rsid w:val="00CE1418"/>
    <w:rsid w:val="00CE161D"/>
    <w:rsid w:val="00CE1B90"/>
    <w:rsid w:val="00CE2BD5"/>
    <w:rsid w:val="00CE3507"/>
    <w:rsid w:val="00CE446C"/>
    <w:rsid w:val="00CE7283"/>
    <w:rsid w:val="00CF0617"/>
    <w:rsid w:val="00CF1124"/>
    <w:rsid w:val="00CF147E"/>
    <w:rsid w:val="00CF1857"/>
    <w:rsid w:val="00CF200A"/>
    <w:rsid w:val="00CF25A0"/>
    <w:rsid w:val="00CF2F3C"/>
    <w:rsid w:val="00CF3D27"/>
    <w:rsid w:val="00CF4CC7"/>
    <w:rsid w:val="00CF4E3B"/>
    <w:rsid w:val="00CF5087"/>
    <w:rsid w:val="00CF588C"/>
    <w:rsid w:val="00CF621A"/>
    <w:rsid w:val="00CF676E"/>
    <w:rsid w:val="00CF7CBB"/>
    <w:rsid w:val="00CF7F18"/>
    <w:rsid w:val="00D00813"/>
    <w:rsid w:val="00D00E1C"/>
    <w:rsid w:val="00D01213"/>
    <w:rsid w:val="00D015CE"/>
    <w:rsid w:val="00D01FD3"/>
    <w:rsid w:val="00D02936"/>
    <w:rsid w:val="00D03193"/>
    <w:rsid w:val="00D03484"/>
    <w:rsid w:val="00D03D0F"/>
    <w:rsid w:val="00D042B9"/>
    <w:rsid w:val="00D057BC"/>
    <w:rsid w:val="00D065B3"/>
    <w:rsid w:val="00D069EB"/>
    <w:rsid w:val="00D06C84"/>
    <w:rsid w:val="00D07308"/>
    <w:rsid w:val="00D10246"/>
    <w:rsid w:val="00D10DE7"/>
    <w:rsid w:val="00D12705"/>
    <w:rsid w:val="00D14262"/>
    <w:rsid w:val="00D156F7"/>
    <w:rsid w:val="00D157F3"/>
    <w:rsid w:val="00D16175"/>
    <w:rsid w:val="00D1683B"/>
    <w:rsid w:val="00D173FD"/>
    <w:rsid w:val="00D1789B"/>
    <w:rsid w:val="00D17F7E"/>
    <w:rsid w:val="00D20D06"/>
    <w:rsid w:val="00D20ECE"/>
    <w:rsid w:val="00D225F4"/>
    <w:rsid w:val="00D228F9"/>
    <w:rsid w:val="00D231E5"/>
    <w:rsid w:val="00D23882"/>
    <w:rsid w:val="00D24A7C"/>
    <w:rsid w:val="00D259A1"/>
    <w:rsid w:val="00D25B3E"/>
    <w:rsid w:val="00D2646F"/>
    <w:rsid w:val="00D267EC"/>
    <w:rsid w:val="00D30B02"/>
    <w:rsid w:val="00D31687"/>
    <w:rsid w:val="00D324BD"/>
    <w:rsid w:val="00D3288A"/>
    <w:rsid w:val="00D33F8A"/>
    <w:rsid w:val="00D34091"/>
    <w:rsid w:val="00D37DE1"/>
    <w:rsid w:val="00D40B74"/>
    <w:rsid w:val="00D41374"/>
    <w:rsid w:val="00D413E8"/>
    <w:rsid w:val="00D419F4"/>
    <w:rsid w:val="00D4230B"/>
    <w:rsid w:val="00D4254B"/>
    <w:rsid w:val="00D42BA2"/>
    <w:rsid w:val="00D43701"/>
    <w:rsid w:val="00D43CB7"/>
    <w:rsid w:val="00D46DA0"/>
    <w:rsid w:val="00D47591"/>
    <w:rsid w:val="00D4788E"/>
    <w:rsid w:val="00D47B34"/>
    <w:rsid w:val="00D47BA9"/>
    <w:rsid w:val="00D502A7"/>
    <w:rsid w:val="00D50EA9"/>
    <w:rsid w:val="00D5129C"/>
    <w:rsid w:val="00D51448"/>
    <w:rsid w:val="00D52B16"/>
    <w:rsid w:val="00D52C6F"/>
    <w:rsid w:val="00D52F15"/>
    <w:rsid w:val="00D53836"/>
    <w:rsid w:val="00D53EE4"/>
    <w:rsid w:val="00D550B9"/>
    <w:rsid w:val="00D57193"/>
    <w:rsid w:val="00D57783"/>
    <w:rsid w:val="00D61C29"/>
    <w:rsid w:val="00D62B80"/>
    <w:rsid w:val="00D63B71"/>
    <w:rsid w:val="00D650C0"/>
    <w:rsid w:val="00D65CF8"/>
    <w:rsid w:val="00D66838"/>
    <w:rsid w:val="00D66A39"/>
    <w:rsid w:val="00D670B4"/>
    <w:rsid w:val="00D67154"/>
    <w:rsid w:val="00D67BF2"/>
    <w:rsid w:val="00D67E9F"/>
    <w:rsid w:val="00D67FB5"/>
    <w:rsid w:val="00D70A4F"/>
    <w:rsid w:val="00D70BF3"/>
    <w:rsid w:val="00D70C79"/>
    <w:rsid w:val="00D70DAA"/>
    <w:rsid w:val="00D7183D"/>
    <w:rsid w:val="00D71B36"/>
    <w:rsid w:val="00D71F8B"/>
    <w:rsid w:val="00D72F1D"/>
    <w:rsid w:val="00D758C4"/>
    <w:rsid w:val="00D76434"/>
    <w:rsid w:val="00D76D4C"/>
    <w:rsid w:val="00D77B5E"/>
    <w:rsid w:val="00D80396"/>
    <w:rsid w:val="00D805EE"/>
    <w:rsid w:val="00D810D8"/>
    <w:rsid w:val="00D81178"/>
    <w:rsid w:val="00D825C2"/>
    <w:rsid w:val="00D830DB"/>
    <w:rsid w:val="00D8342B"/>
    <w:rsid w:val="00D837FA"/>
    <w:rsid w:val="00D8406A"/>
    <w:rsid w:val="00D848A4"/>
    <w:rsid w:val="00D86458"/>
    <w:rsid w:val="00D90D86"/>
    <w:rsid w:val="00D91B85"/>
    <w:rsid w:val="00D926F4"/>
    <w:rsid w:val="00D929DA"/>
    <w:rsid w:val="00D92A11"/>
    <w:rsid w:val="00D93D31"/>
    <w:rsid w:val="00D9457C"/>
    <w:rsid w:val="00D96A85"/>
    <w:rsid w:val="00D96CF2"/>
    <w:rsid w:val="00DA065E"/>
    <w:rsid w:val="00DA11CF"/>
    <w:rsid w:val="00DA1F66"/>
    <w:rsid w:val="00DA2954"/>
    <w:rsid w:val="00DA30AF"/>
    <w:rsid w:val="00DA3553"/>
    <w:rsid w:val="00DA366B"/>
    <w:rsid w:val="00DA40BF"/>
    <w:rsid w:val="00DA507A"/>
    <w:rsid w:val="00DA5395"/>
    <w:rsid w:val="00DA59D4"/>
    <w:rsid w:val="00DA5BBF"/>
    <w:rsid w:val="00DA5C74"/>
    <w:rsid w:val="00DA6265"/>
    <w:rsid w:val="00DA7800"/>
    <w:rsid w:val="00DB09C5"/>
    <w:rsid w:val="00DB0FDE"/>
    <w:rsid w:val="00DB1F95"/>
    <w:rsid w:val="00DB3886"/>
    <w:rsid w:val="00DB3DAD"/>
    <w:rsid w:val="00DB5434"/>
    <w:rsid w:val="00DB58F5"/>
    <w:rsid w:val="00DB5DEB"/>
    <w:rsid w:val="00DB7078"/>
    <w:rsid w:val="00DB776C"/>
    <w:rsid w:val="00DC05ED"/>
    <w:rsid w:val="00DC134E"/>
    <w:rsid w:val="00DC13F0"/>
    <w:rsid w:val="00DC15E1"/>
    <w:rsid w:val="00DC1664"/>
    <w:rsid w:val="00DC1886"/>
    <w:rsid w:val="00DC1A5C"/>
    <w:rsid w:val="00DC220D"/>
    <w:rsid w:val="00DC26A2"/>
    <w:rsid w:val="00DC2B3E"/>
    <w:rsid w:val="00DC3B81"/>
    <w:rsid w:val="00DC4654"/>
    <w:rsid w:val="00DC48F6"/>
    <w:rsid w:val="00DC4B3E"/>
    <w:rsid w:val="00DC4E2B"/>
    <w:rsid w:val="00DC51A9"/>
    <w:rsid w:val="00DC65CB"/>
    <w:rsid w:val="00DC7D9F"/>
    <w:rsid w:val="00DD03A2"/>
    <w:rsid w:val="00DD067C"/>
    <w:rsid w:val="00DD1B07"/>
    <w:rsid w:val="00DD2124"/>
    <w:rsid w:val="00DD2644"/>
    <w:rsid w:val="00DD2B23"/>
    <w:rsid w:val="00DD2BBC"/>
    <w:rsid w:val="00DD31D7"/>
    <w:rsid w:val="00DD34D7"/>
    <w:rsid w:val="00DD34F5"/>
    <w:rsid w:val="00DD3602"/>
    <w:rsid w:val="00DD3A12"/>
    <w:rsid w:val="00DD3B3B"/>
    <w:rsid w:val="00DD60DF"/>
    <w:rsid w:val="00DD7647"/>
    <w:rsid w:val="00DD7D48"/>
    <w:rsid w:val="00DE0799"/>
    <w:rsid w:val="00DE153D"/>
    <w:rsid w:val="00DE1843"/>
    <w:rsid w:val="00DE3033"/>
    <w:rsid w:val="00DE310B"/>
    <w:rsid w:val="00DE3514"/>
    <w:rsid w:val="00DE42E9"/>
    <w:rsid w:val="00DE4F78"/>
    <w:rsid w:val="00DE56CB"/>
    <w:rsid w:val="00DE64DC"/>
    <w:rsid w:val="00DE6F91"/>
    <w:rsid w:val="00DE700D"/>
    <w:rsid w:val="00DF00E7"/>
    <w:rsid w:val="00DF077A"/>
    <w:rsid w:val="00DF1CFF"/>
    <w:rsid w:val="00DF22AD"/>
    <w:rsid w:val="00DF39AD"/>
    <w:rsid w:val="00DF491D"/>
    <w:rsid w:val="00DF4E25"/>
    <w:rsid w:val="00DF52A1"/>
    <w:rsid w:val="00DF54E6"/>
    <w:rsid w:val="00DF664F"/>
    <w:rsid w:val="00DF6B8F"/>
    <w:rsid w:val="00DF7197"/>
    <w:rsid w:val="00DF7DD3"/>
    <w:rsid w:val="00DF7ED6"/>
    <w:rsid w:val="00E001FA"/>
    <w:rsid w:val="00E02B98"/>
    <w:rsid w:val="00E0301D"/>
    <w:rsid w:val="00E0342D"/>
    <w:rsid w:val="00E04C89"/>
    <w:rsid w:val="00E0518F"/>
    <w:rsid w:val="00E057E1"/>
    <w:rsid w:val="00E05A57"/>
    <w:rsid w:val="00E06541"/>
    <w:rsid w:val="00E06BE3"/>
    <w:rsid w:val="00E07C27"/>
    <w:rsid w:val="00E12057"/>
    <w:rsid w:val="00E1242A"/>
    <w:rsid w:val="00E127D2"/>
    <w:rsid w:val="00E16921"/>
    <w:rsid w:val="00E17384"/>
    <w:rsid w:val="00E17B5F"/>
    <w:rsid w:val="00E17DB7"/>
    <w:rsid w:val="00E17DD8"/>
    <w:rsid w:val="00E2031C"/>
    <w:rsid w:val="00E21DE7"/>
    <w:rsid w:val="00E220B9"/>
    <w:rsid w:val="00E228F7"/>
    <w:rsid w:val="00E23AD8"/>
    <w:rsid w:val="00E23F99"/>
    <w:rsid w:val="00E250C3"/>
    <w:rsid w:val="00E252E5"/>
    <w:rsid w:val="00E25ABD"/>
    <w:rsid w:val="00E25E26"/>
    <w:rsid w:val="00E2653C"/>
    <w:rsid w:val="00E27017"/>
    <w:rsid w:val="00E274C9"/>
    <w:rsid w:val="00E27816"/>
    <w:rsid w:val="00E27AF5"/>
    <w:rsid w:val="00E27E50"/>
    <w:rsid w:val="00E31CB6"/>
    <w:rsid w:val="00E326E3"/>
    <w:rsid w:val="00E3412F"/>
    <w:rsid w:val="00E341D7"/>
    <w:rsid w:val="00E34857"/>
    <w:rsid w:val="00E357B1"/>
    <w:rsid w:val="00E3675E"/>
    <w:rsid w:val="00E36817"/>
    <w:rsid w:val="00E36B0F"/>
    <w:rsid w:val="00E36EA2"/>
    <w:rsid w:val="00E37EFC"/>
    <w:rsid w:val="00E40821"/>
    <w:rsid w:val="00E41597"/>
    <w:rsid w:val="00E4229D"/>
    <w:rsid w:val="00E425EA"/>
    <w:rsid w:val="00E430DA"/>
    <w:rsid w:val="00E4334A"/>
    <w:rsid w:val="00E44DF6"/>
    <w:rsid w:val="00E4528B"/>
    <w:rsid w:val="00E45578"/>
    <w:rsid w:val="00E46727"/>
    <w:rsid w:val="00E47093"/>
    <w:rsid w:val="00E47A14"/>
    <w:rsid w:val="00E47AB3"/>
    <w:rsid w:val="00E47AFF"/>
    <w:rsid w:val="00E47BC1"/>
    <w:rsid w:val="00E51256"/>
    <w:rsid w:val="00E51EC8"/>
    <w:rsid w:val="00E52348"/>
    <w:rsid w:val="00E53A8B"/>
    <w:rsid w:val="00E53EE9"/>
    <w:rsid w:val="00E545AA"/>
    <w:rsid w:val="00E55FEE"/>
    <w:rsid w:val="00E56774"/>
    <w:rsid w:val="00E60393"/>
    <w:rsid w:val="00E6290A"/>
    <w:rsid w:val="00E62F41"/>
    <w:rsid w:val="00E638A6"/>
    <w:rsid w:val="00E63B66"/>
    <w:rsid w:val="00E64267"/>
    <w:rsid w:val="00E65484"/>
    <w:rsid w:val="00E66046"/>
    <w:rsid w:val="00E667BD"/>
    <w:rsid w:val="00E678B9"/>
    <w:rsid w:val="00E70048"/>
    <w:rsid w:val="00E710F1"/>
    <w:rsid w:val="00E71258"/>
    <w:rsid w:val="00E7137F"/>
    <w:rsid w:val="00E7138F"/>
    <w:rsid w:val="00E715E0"/>
    <w:rsid w:val="00E72F40"/>
    <w:rsid w:val="00E74306"/>
    <w:rsid w:val="00E75CAC"/>
    <w:rsid w:val="00E77B39"/>
    <w:rsid w:val="00E8044F"/>
    <w:rsid w:val="00E80999"/>
    <w:rsid w:val="00E80D4D"/>
    <w:rsid w:val="00E8155A"/>
    <w:rsid w:val="00E82413"/>
    <w:rsid w:val="00E828BD"/>
    <w:rsid w:val="00E82DA8"/>
    <w:rsid w:val="00E83EB5"/>
    <w:rsid w:val="00E84DCB"/>
    <w:rsid w:val="00E85DCC"/>
    <w:rsid w:val="00E86448"/>
    <w:rsid w:val="00E877A6"/>
    <w:rsid w:val="00E904A2"/>
    <w:rsid w:val="00E90522"/>
    <w:rsid w:val="00E91881"/>
    <w:rsid w:val="00E93EE8"/>
    <w:rsid w:val="00E948E8"/>
    <w:rsid w:val="00E95740"/>
    <w:rsid w:val="00E96033"/>
    <w:rsid w:val="00E9677F"/>
    <w:rsid w:val="00E969BA"/>
    <w:rsid w:val="00E97270"/>
    <w:rsid w:val="00E972A9"/>
    <w:rsid w:val="00E978C1"/>
    <w:rsid w:val="00E97F39"/>
    <w:rsid w:val="00EA00DC"/>
    <w:rsid w:val="00EA04E4"/>
    <w:rsid w:val="00EA07D8"/>
    <w:rsid w:val="00EA0CFD"/>
    <w:rsid w:val="00EA17A2"/>
    <w:rsid w:val="00EA17D3"/>
    <w:rsid w:val="00EA1BB2"/>
    <w:rsid w:val="00EA218A"/>
    <w:rsid w:val="00EA25FD"/>
    <w:rsid w:val="00EA26AE"/>
    <w:rsid w:val="00EA2AAB"/>
    <w:rsid w:val="00EA3343"/>
    <w:rsid w:val="00EA39A7"/>
    <w:rsid w:val="00EA45FC"/>
    <w:rsid w:val="00EA4EF4"/>
    <w:rsid w:val="00EA53B9"/>
    <w:rsid w:val="00EA5487"/>
    <w:rsid w:val="00EA7AE4"/>
    <w:rsid w:val="00EA7E96"/>
    <w:rsid w:val="00EB0DD3"/>
    <w:rsid w:val="00EB29DF"/>
    <w:rsid w:val="00EB2BB0"/>
    <w:rsid w:val="00EB2FC8"/>
    <w:rsid w:val="00EB30F3"/>
    <w:rsid w:val="00EB33E4"/>
    <w:rsid w:val="00EB3731"/>
    <w:rsid w:val="00EB4736"/>
    <w:rsid w:val="00EB4DA9"/>
    <w:rsid w:val="00EB5BCD"/>
    <w:rsid w:val="00EB613B"/>
    <w:rsid w:val="00EB6217"/>
    <w:rsid w:val="00EB6761"/>
    <w:rsid w:val="00EB6CDE"/>
    <w:rsid w:val="00EB73C4"/>
    <w:rsid w:val="00EB7A6F"/>
    <w:rsid w:val="00EB7EAD"/>
    <w:rsid w:val="00EC0D68"/>
    <w:rsid w:val="00EC0DDE"/>
    <w:rsid w:val="00EC1316"/>
    <w:rsid w:val="00EC14BC"/>
    <w:rsid w:val="00EC1CCD"/>
    <w:rsid w:val="00EC29D8"/>
    <w:rsid w:val="00EC396F"/>
    <w:rsid w:val="00EC4B98"/>
    <w:rsid w:val="00EC4D3D"/>
    <w:rsid w:val="00EC5132"/>
    <w:rsid w:val="00EC52B5"/>
    <w:rsid w:val="00EC5327"/>
    <w:rsid w:val="00EC560D"/>
    <w:rsid w:val="00EC5BEF"/>
    <w:rsid w:val="00ED00A5"/>
    <w:rsid w:val="00ED0EE1"/>
    <w:rsid w:val="00ED138B"/>
    <w:rsid w:val="00ED5C96"/>
    <w:rsid w:val="00ED5D87"/>
    <w:rsid w:val="00ED616F"/>
    <w:rsid w:val="00ED725D"/>
    <w:rsid w:val="00ED767D"/>
    <w:rsid w:val="00ED7E47"/>
    <w:rsid w:val="00EE0591"/>
    <w:rsid w:val="00EE1127"/>
    <w:rsid w:val="00EE18E4"/>
    <w:rsid w:val="00EE1AA6"/>
    <w:rsid w:val="00EE20CA"/>
    <w:rsid w:val="00EE23AD"/>
    <w:rsid w:val="00EE268C"/>
    <w:rsid w:val="00EE2A61"/>
    <w:rsid w:val="00EE2C83"/>
    <w:rsid w:val="00EE4F2D"/>
    <w:rsid w:val="00EE5804"/>
    <w:rsid w:val="00EE6682"/>
    <w:rsid w:val="00EE66FE"/>
    <w:rsid w:val="00EE6D47"/>
    <w:rsid w:val="00EE7A08"/>
    <w:rsid w:val="00EF0299"/>
    <w:rsid w:val="00EF037D"/>
    <w:rsid w:val="00EF03DB"/>
    <w:rsid w:val="00EF0627"/>
    <w:rsid w:val="00EF13BF"/>
    <w:rsid w:val="00EF177C"/>
    <w:rsid w:val="00EF198F"/>
    <w:rsid w:val="00EF19DE"/>
    <w:rsid w:val="00EF1C46"/>
    <w:rsid w:val="00EF26BB"/>
    <w:rsid w:val="00EF2816"/>
    <w:rsid w:val="00EF31C9"/>
    <w:rsid w:val="00EF3CCE"/>
    <w:rsid w:val="00EF4161"/>
    <w:rsid w:val="00EF42A8"/>
    <w:rsid w:val="00EF4DEE"/>
    <w:rsid w:val="00EF5302"/>
    <w:rsid w:val="00EF59E2"/>
    <w:rsid w:val="00EF65C0"/>
    <w:rsid w:val="00EF7A6E"/>
    <w:rsid w:val="00F00565"/>
    <w:rsid w:val="00F009C6"/>
    <w:rsid w:val="00F009CF"/>
    <w:rsid w:val="00F00A8F"/>
    <w:rsid w:val="00F00E6A"/>
    <w:rsid w:val="00F02DE8"/>
    <w:rsid w:val="00F02FFA"/>
    <w:rsid w:val="00F03946"/>
    <w:rsid w:val="00F049FB"/>
    <w:rsid w:val="00F04B8A"/>
    <w:rsid w:val="00F06C70"/>
    <w:rsid w:val="00F06D22"/>
    <w:rsid w:val="00F0788B"/>
    <w:rsid w:val="00F10429"/>
    <w:rsid w:val="00F10E82"/>
    <w:rsid w:val="00F11025"/>
    <w:rsid w:val="00F112EA"/>
    <w:rsid w:val="00F11CA5"/>
    <w:rsid w:val="00F11F52"/>
    <w:rsid w:val="00F124EA"/>
    <w:rsid w:val="00F1291E"/>
    <w:rsid w:val="00F13D39"/>
    <w:rsid w:val="00F1451D"/>
    <w:rsid w:val="00F148D7"/>
    <w:rsid w:val="00F14F08"/>
    <w:rsid w:val="00F156CC"/>
    <w:rsid w:val="00F1592C"/>
    <w:rsid w:val="00F15B8D"/>
    <w:rsid w:val="00F16198"/>
    <w:rsid w:val="00F16B36"/>
    <w:rsid w:val="00F16CCD"/>
    <w:rsid w:val="00F16D37"/>
    <w:rsid w:val="00F179F7"/>
    <w:rsid w:val="00F17A15"/>
    <w:rsid w:val="00F17C23"/>
    <w:rsid w:val="00F218F0"/>
    <w:rsid w:val="00F21B09"/>
    <w:rsid w:val="00F2237A"/>
    <w:rsid w:val="00F23387"/>
    <w:rsid w:val="00F24884"/>
    <w:rsid w:val="00F24EA1"/>
    <w:rsid w:val="00F30575"/>
    <w:rsid w:val="00F30E1B"/>
    <w:rsid w:val="00F31423"/>
    <w:rsid w:val="00F32960"/>
    <w:rsid w:val="00F33789"/>
    <w:rsid w:val="00F33AD4"/>
    <w:rsid w:val="00F33FAF"/>
    <w:rsid w:val="00F34EE2"/>
    <w:rsid w:val="00F3555E"/>
    <w:rsid w:val="00F36A40"/>
    <w:rsid w:val="00F378F8"/>
    <w:rsid w:val="00F37E4A"/>
    <w:rsid w:val="00F400ED"/>
    <w:rsid w:val="00F403E5"/>
    <w:rsid w:val="00F40E57"/>
    <w:rsid w:val="00F41C20"/>
    <w:rsid w:val="00F423ED"/>
    <w:rsid w:val="00F42F31"/>
    <w:rsid w:val="00F44023"/>
    <w:rsid w:val="00F44331"/>
    <w:rsid w:val="00F470EE"/>
    <w:rsid w:val="00F470F7"/>
    <w:rsid w:val="00F51401"/>
    <w:rsid w:val="00F51C96"/>
    <w:rsid w:val="00F52794"/>
    <w:rsid w:val="00F53730"/>
    <w:rsid w:val="00F5440D"/>
    <w:rsid w:val="00F54B59"/>
    <w:rsid w:val="00F56635"/>
    <w:rsid w:val="00F56D7D"/>
    <w:rsid w:val="00F56E1C"/>
    <w:rsid w:val="00F56FCB"/>
    <w:rsid w:val="00F5749A"/>
    <w:rsid w:val="00F60C24"/>
    <w:rsid w:val="00F60EA7"/>
    <w:rsid w:val="00F60EC3"/>
    <w:rsid w:val="00F61910"/>
    <w:rsid w:val="00F6254F"/>
    <w:rsid w:val="00F62FE2"/>
    <w:rsid w:val="00F630C9"/>
    <w:rsid w:val="00F637A1"/>
    <w:rsid w:val="00F6412D"/>
    <w:rsid w:val="00F64D54"/>
    <w:rsid w:val="00F65731"/>
    <w:rsid w:val="00F66080"/>
    <w:rsid w:val="00F66786"/>
    <w:rsid w:val="00F67138"/>
    <w:rsid w:val="00F67F8F"/>
    <w:rsid w:val="00F70D12"/>
    <w:rsid w:val="00F70FEE"/>
    <w:rsid w:val="00F74330"/>
    <w:rsid w:val="00F75BE2"/>
    <w:rsid w:val="00F77042"/>
    <w:rsid w:val="00F77599"/>
    <w:rsid w:val="00F77880"/>
    <w:rsid w:val="00F80E1A"/>
    <w:rsid w:val="00F80F50"/>
    <w:rsid w:val="00F810B7"/>
    <w:rsid w:val="00F81134"/>
    <w:rsid w:val="00F81F1D"/>
    <w:rsid w:val="00F82D92"/>
    <w:rsid w:val="00F8346C"/>
    <w:rsid w:val="00F83F54"/>
    <w:rsid w:val="00F84FBD"/>
    <w:rsid w:val="00F85A4E"/>
    <w:rsid w:val="00F90D92"/>
    <w:rsid w:val="00F91244"/>
    <w:rsid w:val="00F918CD"/>
    <w:rsid w:val="00F91B3B"/>
    <w:rsid w:val="00F9288F"/>
    <w:rsid w:val="00F93063"/>
    <w:rsid w:val="00F93857"/>
    <w:rsid w:val="00F93AE2"/>
    <w:rsid w:val="00F9619D"/>
    <w:rsid w:val="00F973BE"/>
    <w:rsid w:val="00F9741F"/>
    <w:rsid w:val="00F97647"/>
    <w:rsid w:val="00FA038E"/>
    <w:rsid w:val="00FA07D1"/>
    <w:rsid w:val="00FA0A4C"/>
    <w:rsid w:val="00FA114C"/>
    <w:rsid w:val="00FA14C4"/>
    <w:rsid w:val="00FA23EA"/>
    <w:rsid w:val="00FA23F9"/>
    <w:rsid w:val="00FA3B32"/>
    <w:rsid w:val="00FA56C5"/>
    <w:rsid w:val="00FA67BB"/>
    <w:rsid w:val="00FA6DA6"/>
    <w:rsid w:val="00FA7938"/>
    <w:rsid w:val="00FB04C3"/>
    <w:rsid w:val="00FB0F53"/>
    <w:rsid w:val="00FB2610"/>
    <w:rsid w:val="00FB2A55"/>
    <w:rsid w:val="00FB2DA9"/>
    <w:rsid w:val="00FB31E5"/>
    <w:rsid w:val="00FB35BE"/>
    <w:rsid w:val="00FB47DB"/>
    <w:rsid w:val="00FB4AD5"/>
    <w:rsid w:val="00FB4DAE"/>
    <w:rsid w:val="00FB628E"/>
    <w:rsid w:val="00FB7738"/>
    <w:rsid w:val="00FB77BC"/>
    <w:rsid w:val="00FB7904"/>
    <w:rsid w:val="00FC13F6"/>
    <w:rsid w:val="00FC16B5"/>
    <w:rsid w:val="00FC21A1"/>
    <w:rsid w:val="00FC23E3"/>
    <w:rsid w:val="00FC25BE"/>
    <w:rsid w:val="00FC25FD"/>
    <w:rsid w:val="00FC276E"/>
    <w:rsid w:val="00FC2D54"/>
    <w:rsid w:val="00FC3845"/>
    <w:rsid w:val="00FC40B2"/>
    <w:rsid w:val="00FC4653"/>
    <w:rsid w:val="00FC4FAA"/>
    <w:rsid w:val="00FC5852"/>
    <w:rsid w:val="00FC6151"/>
    <w:rsid w:val="00FC7979"/>
    <w:rsid w:val="00FC7B31"/>
    <w:rsid w:val="00FD045E"/>
    <w:rsid w:val="00FD05A8"/>
    <w:rsid w:val="00FD0936"/>
    <w:rsid w:val="00FD2E34"/>
    <w:rsid w:val="00FD2E58"/>
    <w:rsid w:val="00FD2F78"/>
    <w:rsid w:val="00FD35E5"/>
    <w:rsid w:val="00FD4A31"/>
    <w:rsid w:val="00FD4D6A"/>
    <w:rsid w:val="00FD51C5"/>
    <w:rsid w:val="00FD6BD3"/>
    <w:rsid w:val="00FD6C2E"/>
    <w:rsid w:val="00FD7176"/>
    <w:rsid w:val="00FD7DAD"/>
    <w:rsid w:val="00FE0122"/>
    <w:rsid w:val="00FE056D"/>
    <w:rsid w:val="00FE0AA1"/>
    <w:rsid w:val="00FE1A68"/>
    <w:rsid w:val="00FE228A"/>
    <w:rsid w:val="00FE3CEE"/>
    <w:rsid w:val="00FE4532"/>
    <w:rsid w:val="00FE460F"/>
    <w:rsid w:val="00FE4DF4"/>
    <w:rsid w:val="00FE5B7F"/>
    <w:rsid w:val="00FE5C9B"/>
    <w:rsid w:val="00FE7145"/>
    <w:rsid w:val="00FE7346"/>
    <w:rsid w:val="00FE75DA"/>
    <w:rsid w:val="00FF03DC"/>
    <w:rsid w:val="00FF0E5A"/>
    <w:rsid w:val="00FF1965"/>
    <w:rsid w:val="00FF250B"/>
    <w:rsid w:val="00FF2BB9"/>
    <w:rsid w:val="00FF3656"/>
    <w:rsid w:val="00FF3C9D"/>
    <w:rsid w:val="00FF4727"/>
    <w:rsid w:val="00FF5219"/>
    <w:rsid w:val="00FF5655"/>
    <w:rsid w:val="00FF5E3E"/>
    <w:rsid w:val="00FF65B9"/>
    <w:rsid w:val="00FF6BD2"/>
    <w:rsid w:val="00FF7C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588BC3"/>
  <w15:chartTrackingRefBased/>
  <w15:docId w15:val="{D55AED35-1E72-4ABB-9D28-2674DB38C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98A"/>
    <w:rPr>
      <w:kern w:val="0"/>
      <w14:ligatures w14:val="none"/>
    </w:rPr>
  </w:style>
  <w:style w:type="paragraph" w:styleId="Heading1">
    <w:name w:val="heading 1"/>
    <w:basedOn w:val="Normal"/>
    <w:next w:val="Normal"/>
    <w:link w:val="Heading1Char"/>
    <w:uiPriority w:val="9"/>
    <w:qFormat/>
    <w:rsid w:val="007406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5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4F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ED616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298A"/>
    <w:pPr>
      <w:ind w:left="720"/>
      <w:contextualSpacing/>
    </w:pPr>
  </w:style>
  <w:style w:type="table" w:styleId="TableGrid">
    <w:name w:val="Table Grid"/>
    <w:basedOn w:val="TableNormal"/>
    <w:uiPriority w:val="59"/>
    <w:rsid w:val="0087298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729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e-metadata-volume">
    <w:name w:val="highwire-cite-metadata-volume"/>
    <w:basedOn w:val="DefaultParagraphFont"/>
    <w:rsid w:val="0087298A"/>
  </w:style>
  <w:style w:type="character" w:customStyle="1" w:styleId="highwire-cite-metadata-pages">
    <w:name w:val="highwire-cite-metadata-pages"/>
    <w:basedOn w:val="DefaultParagraphFont"/>
    <w:rsid w:val="0087298A"/>
  </w:style>
  <w:style w:type="character" w:styleId="CommentReference">
    <w:name w:val="annotation reference"/>
    <w:basedOn w:val="DefaultParagraphFont"/>
    <w:uiPriority w:val="99"/>
    <w:semiHidden/>
    <w:unhideWhenUsed/>
    <w:rsid w:val="0087298A"/>
    <w:rPr>
      <w:sz w:val="16"/>
      <w:szCs w:val="16"/>
    </w:rPr>
  </w:style>
  <w:style w:type="paragraph" w:styleId="CommentText">
    <w:name w:val="annotation text"/>
    <w:basedOn w:val="Normal"/>
    <w:link w:val="CommentTextChar"/>
    <w:uiPriority w:val="99"/>
    <w:unhideWhenUsed/>
    <w:rsid w:val="0087298A"/>
    <w:pPr>
      <w:spacing w:line="240" w:lineRule="auto"/>
    </w:pPr>
    <w:rPr>
      <w:sz w:val="20"/>
      <w:szCs w:val="20"/>
    </w:rPr>
  </w:style>
  <w:style w:type="character" w:customStyle="1" w:styleId="CommentTextChar">
    <w:name w:val="Comment Text Char"/>
    <w:basedOn w:val="DefaultParagraphFont"/>
    <w:link w:val="CommentText"/>
    <w:uiPriority w:val="99"/>
    <w:rsid w:val="0087298A"/>
    <w:rPr>
      <w:kern w:val="0"/>
      <w:sz w:val="20"/>
      <w:szCs w:val="20"/>
      <w14:ligatures w14:val="none"/>
    </w:rPr>
  </w:style>
  <w:style w:type="character" w:styleId="Hyperlink">
    <w:name w:val="Hyperlink"/>
    <w:basedOn w:val="DefaultParagraphFont"/>
    <w:uiPriority w:val="99"/>
    <w:unhideWhenUsed/>
    <w:rsid w:val="0087298A"/>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D225F4"/>
    <w:rPr>
      <w:b/>
      <w:bCs/>
    </w:rPr>
  </w:style>
  <w:style w:type="character" w:customStyle="1" w:styleId="CommentSubjectChar">
    <w:name w:val="Comment Subject Char"/>
    <w:basedOn w:val="CommentTextChar"/>
    <w:link w:val="CommentSubject"/>
    <w:uiPriority w:val="99"/>
    <w:semiHidden/>
    <w:rsid w:val="00D225F4"/>
    <w:rPr>
      <w:b/>
      <w:bCs/>
      <w:kern w:val="0"/>
      <w:sz w:val="20"/>
      <w:szCs w:val="20"/>
      <w14:ligatures w14:val="none"/>
    </w:rPr>
  </w:style>
  <w:style w:type="character" w:styleId="UnresolvedMention">
    <w:name w:val="Unresolved Mention"/>
    <w:basedOn w:val="DefaultParagraphFont"/>
    <w:uiPriority w:val="99"/>
    <w:semiHidden/>
    <w:unhideWhenUsed/>
    <w:rsid w:val="00D225F4"/>
    <w:rPr>
      <w:color w:val="605E5C"/>
      <w:shd w:val="clear" w:color="auto" w:fill="E1DFDD"/>
    </w:rPr>
  </w:style>
  <w:style w:type="character" w:customStyle="1" w:styleId="cf01">
    <w:name w:val="cf01"/>
    <w:basedOn w:val="DefaultParagraphFont"/>
    <w:rsid w:val="00592E90"/>
    <w:rPr>
      <w:rFonts w:ascii="Segoe UI" w:hAnsi="Segoe UI" w:cs="Segoe UI" w:hint="default"/>
      <w:sz w:val="18"/>
      <w:szCs w:val="18"/>
    </w:rPr>
  </w:style>
  <w:style w:type="paragraph" w:customStyle="1" w:styleId="pf0">
    <w:name w:val="pf0"/>
    <w:basedOn w:val="Normal"/>
    <w:rsid w:val="00F527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2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FA2"/>
    <w:rPr>
      <w:kern w:val="0"/>
      <w14:ligatures w14:val="none"/>
    </w:rPr>
  </w:style>
  <w:style w:type="paragraph" w:styleId="Footer">
    <w:name w:val="footer"/>
    <w:basedOn w:val="Normal"/>
    <w:link w:val="FooterChar"/>
    <w:uiPriority w:val="99"/>
    <w:unhideWhenUsed/>
    <w:rsid w:val="000D2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FA2"/>
    <w:rPr>
      <w:kern w:val="0"/>
      <w14:ligatures w14:val="none"/>
    </w:rPr>
  </w:style>
  <w:style w:type="character" w:customStyle="1" w:styleId="Heading1Char">
    <w:name w:val="Heading 1 Char"/>
    <w:basedOn w:val="DefaultParagraphFont"/>
    <w:link w:val="Heading1"/>
    <w:uiPriority w:val="9"/>
    <w:rsid w:val="00740682"/>
    <w:rPr>
      <w:rFonts w:asciiTheme="majorHAnsi" w:eastAsiaTheme="majorEastAsia" w:hAnsiTheme="majorHAnsi" w:cstheme="majorBidi"/>
      <w:color w:val="2F5496" w:themeColor="accent1" w:themeShade="BF"/>
      <w:kern w:val="0"/>
      <w:sz w:val="32"/>
      <w:szCs w:val="32"/>
      <w14:ligatures w14:val="none"/>
    </w:rPr>
  </w:style>
  <w:style w:type="character" w:customStyle="1" w:styleId="contentpasted0">
    <w:name w:val="contentpasted0"/>
    <w:basedOn w:val="DefaultParagraphFont"/>
    <w:rsid w:val="005E3815"/>
  </w:style>
  <w:style w:type="character" w:customStyle="1" w:styleId="Heading4Char">
    <w:name w:val="Heading 4 Char"/>
    <w:basedOn w:val="DefaultParagraphFont"/>
    <w:link w:val="Heading4"/>
    <w:uiPriority w:val="99"/>
    <w:rsid w:val="00ED616F"/>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ED616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D616F"/>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ED616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D616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D616F"/>
    <w:rPr>
      <w:rFonts w:ascii="Tahoma" w:eastAsia="Times New Roman" w:hAnsi="Tahoma" w:cs="Tahoma"/>
      <w:kern w:val="0"/>
      <w:sz w:val="16"/>
      <w:szCs w:val="16"/>
      <w14:ligatures w14:val="none"/>
    </w:rPr>
  </w:style>
  <w:style w:type="character" w:styleId="FollowedHyperlink">
    <w:name w:val="FollowedHyperlink"/>
    <w:uiPriority w:val="99"/>
    <w:semiHidden/>
    <w:rsid w:val="00ED616F"/>
    <w:rPr>
      <w:color w:val="800080"/>
      <w:u w:val="single"/>
    </w:rPr>
  </w:style>
  <w:style w:type="character" w:customStyle="1" w:styleId="Hyperlink1">
    <w:name w:val="Hyperlink1"/>
    <w:uiPriority w:val="99"/>
    <w:rsid w:val="00ED616F"/>
    <w:rPr>
      <w:color w:val="535353"/>
      <w:u w:val="single"/>
      <w:effect w:val="none"/>
    </w:rPr>
  </w:style>
  <w:style w:type="paragraph" w:customStyle="1" w:styleId="NormalWeb1">
    <w:name w:val="Normal (Web)1"/>
    <w:basedOn w:val="Normal"/>
    <w:uiPriority w:val="99"/>
    <w:rsid w:val="00ED616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D616F"/>
  </w:style>
  <w:style w:type="character" w:styleId="Strong">
    <w:name w:val="Strong"/>
    <w:uiPriority w:val="22"/>
    <w:qFormat/>
    <w:rsid w:val="00ED616F"/>
    <w:rPr>
      <w:b/>
      <w:bCs/>
    </w:rPr>
  </w:style>
  <w:style w:type="character" w:customStyle="1" w:styleId="accordion-tabbedtab-mobile">
    <w:name w:val="accordion-tabbed__tab-mobile"/>
    <w:basedOn w:val="DefaultParagraphFont"/>
    <w:rsid w:val="00DA1F66"/>
  </w:style>
  <w:style w:type="character" w:customStyle="1" w:styleId="comma-separator">
    <w:name w:val="comma-separator"/>
    <w:basedOn w:val="DefaultParagraphFont"/>
    <w:rsid w:val="00DA1F66"/>
  </w:style>
  <w:style w:type="character" w:customStyle="1" w:styleId="epub-state">
    <w:name w:val="epub-state"/>
    <w:basedOn w:val="DefaultParagraphFont"/>
    <w:rsid w:val="00DA1F66"/>
  </w:style>
  <w:style w:type="character" w:customStyle="1" w:styleId="epub-date">
    <w:name w:val="epub-date"/>
    <w:basedOn w:val="DefaultParagraphFont"/>
    <w:rsid w:val="00DA1F66"/>
  </w:style>
  <w:style w:type="character" w:customStyle="1" w:styleId="Heading2Char">
    <w:name w:val="Heading 2 Char"/>
    <w:basedOn w:val="DefaultParagraphFont"/>
    <w:link w:val="Heading2"/>
    <w:uiPriority w:val="9"/>
    <w:rsid w:val="00A6158E"/>
    <w:rPr>
      <w:rFonts w:asciiTheme="majorHAnsi" w:eastAsiaTheme="majorEastAsia" w:hAnsiTheme="majorHAnsi" w:cstheme="majorBidi"/>
      <w:color w:val="2F5496" w:themeColor="accent1" w:themeShade="BF"/>
      <w:kern w:val="0"/>
      <w:sz w:val="26"/>
      <w:szCs w:val="26"/>
      <w14:ligatures w14:val="none"/>
    </w:rPr>
  </w:style>
  <w:style w:type="character" w:customStyle="1" w:styleId="ref-journal">
    <w:name w:val="ref-journal"/>
    <w:basedOn w:val="DefaultParagraphFont"/>
    <w:rsid w:val="008F76E1"/>
  </w:style>
  <w:style w:type="character" w:customStyle="1" w:styleId="hgkelc">
    <w:name w:val="hgkelc"/>
    <w:basedOn w:val="DefaultParagraphFont"/>
    <w:rsid w:val="00DC4B3E"/>
  </w:style>
  <w:style w:type="paragraph" w:styleId="Title">
    <w:name w:val="Title"/>
    <w:basedOn w:val="Normal"/>
    <w:next w:val="Normal"/>
    <w:link w:val="TitleChar"/>
    <w:uiPriority w:val="10"/>
    <w:qFormat/>
    <w:rsid w:val="009A2D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D86"/>
    <w:rPr>
      <w:rFonts w:asciiTheme="majorHAnsi" w:eastAsiaTheme="majorEastAsia" w:hAnsiTheme="majorHAnsi" w:cstheme="majorBidi"/>
      <w:spacing w:val="-10"/>
      <w:kern w:val="28"/>
      <w:sz w:val="56"/>
      <w:szCs w:val="56"/>
      <w14:ligatures w14:val="none"/>
    </w:rPr>
  </w:style>
  <w:style w:type="character" w:customStyle="1" w:styleId="Heading3Char">
    <w:name w:val="Heading 3 Char"/>
    <w:basedOn w:val="DefaultParagraphFont"/>
    <w:link w:val="Heading3"/>
    <w:uiPriority w:val="9"/>
    <w:rsid w:val="004A4F63"/>
    <w:rPr>
      <w:rFonts w:asciiTheme="majorHAnsi" w:eastAsiaTheme="majorEastAsia" w:hAnsiTheme="majorHAnsi" w:cstheme="majorBidi"/>
      <w:color w:val="1F3763" w:themeColor="accent1" w:themeShade="7F"/>
      <w:kern w:val="0"/>
      <w:sz w:val="24"/>
      <w:szCs w:val="24"/>
      <w14:ligatures w14:val="none"/>
    </w:rPr>
  </w:style>
  <w:style w:type="paragraph" w:styleId="TOCHeading">
    <w:name w:val="TOC Heading"/>
    <w:basedOn w:val="Heading1"/>
    <w:next w:val="Normal"/>
    <w:uiPriority w:val="39"/>
    <w:unhideWhenUsed/>
    <w:qFormat/>
    <w:rsid w:val="00D86458"/>
    <w:pPr>
      <w:outlineLvl w:val="9"/>
    </w:pPr>
    <w:rPr>
      <w:lang w:val="en-US"/>
    </w:rPr>
  </w:style>
  <w:style w:type="paragraph" w:styleId="TOC2">
    <w:name w:val="toc 2"/>
    <w:basedOn w:val="Normal"/>
    <w:next w:val="Normal"/>
    <w:autoRedefine/>
    <w:uiPriority w:val="39"/>
    <w:unhideWhenUsed/>
    <w:rsid w:val="00D86458"/>
    <w:pPr>
      <w:spacing w:after="100"/>
      <w:ind w:left="220"/>
    </w:pPr>
  </w:style>
  <w:style w:type="paragraph" w:styleId="TOC1">
    <w:name w:val="toc 1"/>
    <w:basedOn w:val="Normal"/>
    <w:next w:val="Normal"/>
    <w:autoRedefine/>
    <w:uiPriority w:val="39"/>
    <w:unhideWhenUsed/>
    <w:rsid w:val="00D86458"/>
    <w:pPr>
      <w:spacing w:after="100"/>
    </w:pPr>
  </w:style>
  <w:style w:type="character" w:customStyle="1" w:styleId="citation-doi">
    <w:name w:val="citation-doi"/>
    <w:basedOn w:val="DefaultParagraphFont"/>
    <w:rsid w:val="00AE1698"/>
  </w:style>
  <w:style w:type="character" w:customStyle="1" w:styleId="secondary-date">
    <w:name w:val="secondary-date"/>
    <w:basedOn w:val="DefaultParagraphFont"/>
    <w:rsid w:val="00AE1698"/>
  </w:style>
  <w:style w:type="character" w:customStyle="1" w:styleId="contentpasted1">
    <w:name w:val="contentpasted1"/>
    <w:basedOn w:val="DefaultParagraphFont"/>
    <w:rsid w:val="00AE1698"/>
  </w:style>
  <w:style w:type="character" w:customStyle="1" w:styleId="contentpasted2">
    <w:name w:val="contentpasted2"/>
    <w:basedOn w:val="DefaultParagraphFont"/>
    <w:rsid w:val="00AE1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17574">
      <w:bodyDiv w:val="1"/>
      <w:marLeft w:val="0"/>
      <w:marRight w:val="0"/>
      <w:marTop w:val="0"/>
      <w:marBottom w:val="0"/>
      <w:divBdr>
        <w:top w:val="none" w:sz="0" w:space="0" w:color="auto"/>
        <w:left w:val="none" w:sz="0" w:space="0" w:color="auto"/>
        <w:bottom w:val="none" w:sz="0" w:space="0" w:color="auto"/>
        <w:right w:val="none" w:sz="0" w:space="0" w:color="auto"/>
      </w:divBdr>
    </w:div>
    <w:div w:id="104006473">
      <w:bodyDiv w:val="1"/>
      <w:marLeft w:val="0"/>
      <w:marRight w:val="0"/>
      <w:marTop w:val="0"/>
      <w:marBottom w:val="0"/>
      <w:divBdr>
        <w:top w:val="none" w:sz="0" w:space="0" w:color="auto"/>
        <w:left w:val="none" w:sz="0" w:space="0" w:color="auto"/>
        <w:bottom w:val="none" w:sz="0" w:space="0" w:color="auto"/>
        <w:right w:val="none" w:sz="0" w:space="0" w:color="auto"/>
      </w:divBdr>
      <w:divsChild>
        <w:div w:id="1619873628">
          <w:marLeft w:val="0"/>
          <w:marRight w:val="0"/>
          <w:marTop w:val="0"/>
          <w:marBottom w:val="0"/>
          <w:divBdr>
            <w:top w:val="none" w:sz="0" w:space="0" w:color="auto"/>
            <w:left w:val="none" w:sz="0" w:space="0" w:color="auto"/>
            <w:bottom w:val="none" w:sz="0" w:space="0" w:color="auto"/>
            <w:right w:val="none" w:sz="0" w:space="0" w:color="auto"/>
          </w:divBdr>
          <w:divsChild>
            <w:div w:id="1786851317">
              <w:marLeft w:val="0"/>
              <w:marRight w:val="0"/>
              <w:marTop w:val="0"/>
              <w:marBottom w:val="0"/>
              <w:divBdr>
                <w:top w:val="none" w:sz="0" w:space="0" w:color="auto"/>
                <w:left w:val="none" w:sz="0" w:space="0" w:color="auto"/>
                <w:bottom w:val="none" w:sz="0" w:space="0" w:color="auto"/>
                <w:right w:val="none" w:sz="0" w:space="0" w:color="auto"/>
              </w:divBdr>
              <w:divsChild>
                <w:div w:id="1065372028">
                  <w:marLeft w:val="0"/>
                  <w:marRight w:val="0"/>
                  <w:marTop w:val="0"/>
                  <w:marBottom w:val="0"/>
                  <w:divBdr>
                    <w:top w:val="none" w:sz="0" w:space="0" w:color="auto"/>
                    <w:left w:val="none" w:sz="0" w:space="0" w:color="auto"/>
                    <w:bottom w:val="none" w:sz="0" w:space="0" w:color="auto"/>
                    <w:right w:val="none" w:sz="0" w:space="0" w:color="auto"/>
                  </w:divBdr>
                </w:div>
                <w:div w:id="81752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51462">
          <w:marLeft w:val="0"/>
          <w:marRight w:val="0"/>
          <w:marTop w:val="0"/>
          <w:marBottom w:val="0"/>
          <w:divBdr>
            <w:top w:val="none" w:sz="0" w:space="0" w:color="auto"/>
            <w:left w:val="none" w:sz="0" w:space="0" w:color="auto"/>
            <w:bottom w:val="none" w:sz="0" w:space="0" w:color="auto"/>
            <w:right w:val="none" w:sz="0" w:space="0" w:color="auto"/>
          </w:divBdr>
          <w:divsChild>
            <w:div w:id="485243047">
              <w:marLeft w:val="0"/>
              <w:marRight w:val="0"/>
              <w:marTop w:val="0"/>
              <w:marBottom w:val="0"/>
              <w:divBdr>
                <w:top w:val="none" w:sz="0" w:space="0" w:color="auto"/>
                <w:left w:val="none" w:sz="0" w:space="0" w:color="auto"/>
                <w:bottom w:val="none" w:sz="0" w:space="0" w:color="auto"/>
                <w:right w:val="none" w:sz="0" w:space="0" w:color="auto"/>
              </w:divBdr>
              <w:divsChild>
                <w:div w:id="723329641">
                  <w:marLeft w:val="0"/>
                  <w:marRight w:val="0"/>
                  <w:marTop w:val="0"/>
                  <w:marBottom w:val="0"/>
                  <w:divBdr>
                    <w:top w:val="none" w:sz="0" w:space="0" w:color="auto"/>
                    <w:left w:val="none" w:sz="0" w:space="0" w:color="auto"/>
                    <w:bottom w:val="none" w:sz="0" w:space="0" w:color="auto"/>
                    <w:right w:val="none" w:sz="0" w:space="0" w:color="auto"/>
                  </w:divBdr>
                </w:div>
              </w:divsChild>
            </w:div>
            <w:div w:id="1492479684">
              <w:marLeft w:val="0"/>
              <w:marRight w:val="0"/>
              <w:marTop w:val="0"/>
              <w:marBottom w:val="0"/>
              <w:divBdr>
                <w:top w:val="none" w:sz="0" w:space="0" w:color="auto"/>
                <w:left w:val="none" w:sz="0" w:space="0" w:color="auto"/>
                <w:bottom w:val="none" w:sz="0" w:space="0" w:color="auto"/>
                <w:right w:val="none" w:sz="0" w:space="0" w:color="auto"/>
              </w:divBdr>
              <w:divsChild>
                <w:div w:id="985814815">
                  <w:marLeft w:val="0"/>
                  <w:marRight w:val="0"/>
                  <w:marTop w:val="0"/>
                  <w:marBottom w:val="0"/>
                  <w:divBdr>
                    <w:top w:val="none" w:sz="0" w:space="0" w:color="auto"/>
                    <w:left w:val="none" w:sz="0" w:space="0" w:color="auto"/>
                    <w:bottom w:val="none" w:sz="0" w:space="0" w:color="auto"/>
                    <w:right w:val="none" w:sz="0" w:space="0" w:color="auto"/>
                  </w:divBdr>
                  <w:divsChild>
                    <w:div w:id="6175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089662">
      <w:bodyDiv w:val="1"/>
      <w:marLeft w:val="0"/>
      <w:marRight w:val="0"/>
      <w:marTop w:val="0"/>
      <w:marBottom w:val="0"/>
      <w:divBdr>
        <w:top w:val="none" w:sz="0" w:space="0" w:color="auto"/>
        <w:left w:val="none" w:sz="0" w:space="0" w:color="auto"/>
        <w:bottom w:val="none" w:sz="0" w:space="0" w:color="auto"/>
        <w:right w:val="none" w:sz="0" w:space="0" w:color="auto"/>
      </w:divBdr>
    </w:div>
    <w:div w:id="545289494">
      <w:bodyDiv w:val="1"/>
      <w:marLeft w:val="0"/>
      <w:marRight w:val="0"/>
      <w:marTop w:val="0"/>
      <w:marBottom w:val="0"/>
      <w:divBdr>
        <w:top w:val="none" w:sz="0" w:space="0" w:color="auto"/>
        <w:left w:val="none" w:sz="0" w:space="0" w:color="auto"/>
        <w:bottom w:val="none" w:sz="0" w:space="0" w:color="auto"/>
        <w:right w:val="none" w:sz="0" w:space="0" w:color="auto"/>
      </w:divBdr>
    </w:div>
    <w:div w:id="670789775">
      <w:bodyDiv w:val="1"/>
      <w:marLeft w:val="0"/>
      <w:marRight w:val="0"/>
      <w:marTop w:val="0"/>
      <w:marBottom w:val="0"/>
      <w:divBdr>
        <w:top w:val="none" w:sz="0" w:space="0" w:color="auto"/>
        <w:left w:val="none" w:sz="0" w:space="0" w:color="auto"/>
        <w:bottom w:val="none" w:sz="0" w:space="0" w:color="auto"/>
        <w:right w:val="none" w:sz="0" w:space="0" w:color="auto"/>
      </w:divBdr>
      <w:divsChild>
        <w:div w:id="544023590">
          <w:marLeft w:val="0"/>
          <w:marRight w:val="0"/>
          <w:marTop w:val="0"/>
          <w:marBottom w:val="0"/>
          <w:divBdr>
            <w:top w:val="none" w:sz="0" w:space="0" w:color="auto"/>
            <w:left w:val="none" w:sz="0" w:space="0" w:color="auto"/>
            <w:bottom w:val="none" w:sz="0" w:space="0" w:color="auto"/>
            <w:right w:val="none" w:sz="0" w:space="0" w:color="auto"/>
          </w:divBdr>
        </w:div>
        <w:div w:id="1665160479">
          <w:marLeft w:val="0"/>
          <w:marRight w:val="0"/>
          <w:marTop w:val="0"/>
          <w:marBottom w:val="0"/>
          <w:divBdr>
            <w:top w:val="none" w:sz="0" w:space="0" w:color="auto"/>
            <w:left w:val="none" w:sz="0" w:space="0" w:color="auto"/>
            <w:bottom w:val="none" w:sz="0" w:space="0" w:color="auto"/>
            <w:right w:val="none" w:sz="0" w:space="0" w:color="auto"/>
          </w:divBdr>
          <w:divsChild>
            <w:div w:id="1299258929">
              <w:marLeft w:val="0"/>
              <w:marRight w:val="0"/>
              <w:marTop w:val="0"/>
              <w:marBottom w:val="0"/>
              <w:divBdr>
                <w:top w:val="none" w:sz="0" w:space="0" w:color="auto"/>
                <w:left w:val="none" w:sz="0" w:space="0" w:color="auto"/>
                <w:bottom w:val="none" w:sz="0" w:space="0" w:color="auto"/>
                <w:right w:val="none" w:sz="0" w:space="0" w:color="auto"/>
              </w:divBdr>
            </w:div>
            <w:div w:id="888806653">
              <w:marLeft w:val="0"/>
              <w:marRight w:val="0"/>
              <w:marTop w:val="0"/>
              <w:marBottom w:val="0"/>
              <w:divBdr>
                <w:top w:val="none" w:sz="0" w:space="0" w:color="auto"/>
                <w:left w:val="none" w:sz="0" w:space="0" w:color="auto"/>
                <w:bottom w:val="none" w:sz="0" w:space="0" w:color="auto"/>
                <w:right w:val="none" w:sz="0" w:space="0" w:color="auto"/>
              </w:divBdr>
            </w:div>
            <w:div w:id="27914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609390">
      <w:bodyDiv w:val="1"/>
      <w:marLeft w:val="0"/>
      <w:marRight w:val="0"/>
      <w:marTop w:val="0"/>
      <w:marBottom w:val="0"/>
      <w:divBdr>
        <w:top w:val="none" w:sz="0" w:space="0" w:color="auto"/>
        <w:left w:val="none" w:sz="0" w:space="0" w:color="auto"/>
        <w:bottom w:val="none" w:sz="0" w:space="0" w:color="auto"/>
        <w:right w:val="none" w:sz="0" w:space="0" w:color="auto"/>
      </w:divBdr>
      <w:divsChild>
        <w:div w:id="521477641">
          <w:marLeft w:val="0"/>
          <w:marRight w:val="0"/>
          <w:marTop w:val="0"/>
          <w:marBottom w:val="0"/>
          <w:divBdr>
            <w:top w:val="none" w:sz="0" w:space="0" w:color="auto"/>
            <w:left w:val="none" w:sz="0" w:space="0" w:color="auto"/>
            <w:bottom w:val="none" w:sz="0" w:space="0" w:color="auto"/>
            <w:right w:val="none" w:sz="0" w:space="0" w:color="auto"/>
          </w:divBdr>
          <w:divsChild>
            <w:div w:id="406658728">
              <w:marLeft w:val="0"/>
              <w:marRight w:val="0"/>
              <w:marTop w:val="0"/>
              <w:marBottom w:val="0"/>
              <w:divBdr>
                <w:top w:val="none" w:sz="0" w:space="0" w:color="auto"/>
                <w:left w:val="none" w:sz="0" w:space="0" w:color="auto"/>
                <w:bottom w:val="none" w:sz="0" w:space="0" w:color="auto"/>
                <w:right w:val="none" w:sz="0" w:space="0" w:color="auto"/>
              </w:divBdr>
              <w:divsChild>
                <w:div w:id="788011878">
                  <w:marLeft w:val="0"/>
                  <w:marRight w:val="0"/>
                  <w:marTop w:val="0"/>
                  <w:marBottom w:val="0"/>
                  <w:divBdr>
                    <w:top w:val="none" w:sz="0" w:space="0" w:color="auto"/>
                    <w:left w:val="none" w:sz="0" w:space="0" w:color="auto"/>
                    <w:bottom w:val="none" w:sz="0" w:space="0" w:color="auto"/>
                    <w:right w:val="none" w:sz="0" w:space="0" w:color="auto"/>
                  </w:divBdr>
                  <w:divsChild>
                    <w:div w:id="172729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52088">
          <w:marLeft w:val="0"/>
          <w:marRight w:val="0"/>
          <w:marTop w:val="0"/>
          <w:marBottom w:val="0"/>
          <w:divBdr>
            <w:top w:val="none" w:sz="0" w:space="0" w:color="auto"/>
            <w:left w:val="none" w:sz="0" w:space="0" w:color="auto"/>
            <w:bottom w:val="none" w:sz="0" w:space="0" w:color="auto"/>
            <w:right w:val="none" w:sz="0" w:space="0" w:color="auto"/>
          </w:divBdr>
          <w:divsChild>
            <w:div w:id="1112550181">
              <w:marLeft w:val="0"/>
              <w:marRight w:val="0"/>
              <w:marTop w:val="0"/>
              <w:marBottom w:val="0"/>
              <w:divBdr>
                <w:top w:val="none" w:sz="0" w:space="0" w:color="auto"/>
                <w:left w:val="none" w:sz="0" w:space="0" w:color="auto"/>
                <w:bottom w:val="none" w:sz="0" w:space="0" w:color="auto"/>
                <w:right w:val="none" w:sz="0" w:space="0" w:color="auto"/>
              </w:divBdr>
            </w:div>
            <w:div w:id="137750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449360">
      <w:bodyDiv w:val="1"/>
      <w:marLeft w:val="0"/>
      <w:marRight w:val="0"/>
      <w:marTop w:val="0"/>
      <w:marBottom w:val="0"/>
      <w:divBdr>
        <w:top w:val="none" w:sz="0" w:space="0" w:color="auto"/>
        <w:left w:val="none" w:sz="0" w:space="0" w:color="auto"/>
        <w:bottom w:val="none" w:sz="0" w:space="0" w:color="auto"/>
        <w:right w:val="none" w:sz="0" w:space="0" w:color="auto"/>
      </w:divBdr>
    </w:div>
    <w:div w:id="1012223118">
      <w:bodyDiv w:val="1"/>
      <w:marLeft w:val="0"/>
      <w:marRight w:val="0"/>
      <w:marTop w:val="0"/>
      <w:marBottom w:val="0"/>
      <w:divBdr>
        <w:top w:val="none" w:sz="0" w:space="0" w:color="auto"/>
        <w:left w:val="none" w:sz="0" w:space="0" w:color="auto"/>
        <w:bottom w:val="none" w:sz="0" w:space="0" w:color="auto"/>
        <w:right w:val="none" w:sz="0" w:space="0" w:color="auto"/>
      </w:divBdr>
    </w:div>
    <w:div w:id="1094279510">
      <w:bodyDiv w:val="1"/>
      <w:marLeft w:val="0"/>
      <w:marRight w:val="0"/>
      <w:marTop w:val="0"/>
      <w:marBottom w:val="0"/>
      <w:divBdr>
        <w:top w:val="none" w:sz="0" w:space="0" w:color="auto"/>
        <w:left w:val="none" w:sz="0" w:space="0" w:color="auto"/>
        <w:bottom w:val="none" w:sz="0" w:space="0" w:color="auto"/>
        <w:right w:val="none" w:sz="0" w:space="0" w:color="auto"/>
      </w:divBdr>
    </w:div>
    <w:div w:id="1147091867">
      <w:bodyDiv w:val="1"/>
      <w:marLeft w:val="0"/>
      <w:marRight w:val="0"/>
      <w:marTop w:val="0"/>
      <w:marBottom w:val="0"/>
      <w:divBdr>
        <w:top w:val="none" w:sz="0" w:space="0" w:color="auto"/>
        <w:left w:val="none" w:sz="0" w:space="0" w:color="auto"/>
        <w:bottom w:val="none" w:sz="0" w:space="0" w:color="auto"/>
        <w:right w:val="none" w:sz="0" w:space="0" w:color="auto"/>
      </w:divBdr>
    </w:div>
    <w:div w:id="1241335315">
      <w:bodyDiv w:val="1"/>
      <w:marLeft w:val="0"/>
      <w:marRight w:val="0"/>
      <w:marTop w:val="0"/>
      <w:marBottom w:val="0"/>
      <w:divBdr>
        <w:top w:val="none" w:sz="0" w:space="0" w:color="auto"/>
        <w:left w:val="none" w:sz="0" w:space="0" w:color="auto"/>
        <w:bottom w:val="none" w:sz="0" w:space="0" w:color="auto"/>
        <w:right w:val="none" w:sz="0" w:space="0" w:color="auto"/>
      </w:divBdr>
    </w:div>
    <w:div w:id="1461727202">
      <w:bodyDiv w:val="1"/>
      <w:marLeft w:val="0"/>
      <w:marRight w:val="0"/>
      <w:marTop w:val="0"/>
      <w:marBottom w:val="0"/>
      <w:divBdr>
        <w:top w:val="none" w:sz="0" w:space="0" w:color="auto"/>
        <w:left w:val="none" w:sz="0" w:space="0" w:color="auto"/>
        <w:bottom w:val="none" w:sz="0" w:space="0" w:color="auto"/>
        <w:right w:val="none" w:sz="0" w:space="0" w:color="auto"/>
      </w:divBdr>
      <w:divsChild>
        <w:div w:id="439836524">
          <w:marLeft w:val="0"/>
          <w:marRight w:val="300"/>
          <w:marTop w:val="0"/>
          <w:marBottom w:val="0"/>
          <w:divBdr>
            <w:top w:val="none" w:sz="0" w:space="0" w:color="auto"/>
            <w:left w:val="none" w:sz="0" w:space="0" w:color="auto"/>
            <w:bottom w:val="none" w:sz="0" w:space="0" w:color="auto"/>
            <w:right w:val="none" w:sz="0" w:space="0" w:color="auto"/>
          </w:divBdr>
          <w:divsChild>
            <w:div w:id="1242762431">
              <w:marLeft w:val="0"/>
              <w:marRight w:val="0"/>
              <w:marTop w:val="0"/>
              <w:marBottom w:val="300"/>
              <w:divBdr>
                <w:top w:val="none" w:sz="0" w:space="0" w:color="auto"/>
                <w:left w:val="none" w:sz="0" w:space="0" w:color="auto"/>
                <w:bottom w:val="none" w:sz="0" w:space="0" w:color="auto"/>
                <w:right w:val="none" w:sz="0" w:space="0" w:color="auto"/>
              </w:divBdr>
            </w:div>
          </w:divsChild>
        </w:div>
        <w:div w:id="1232544042">
          <w:marLeft w:val="0"/>
          <w:marRight w:val="0"/>
          <w:marTop w:val="0"/>
          <w:marBottom w:val="0"/>
          <w:divBdr>
            <w:top w:val="none" w:sz="0" w:space="0" w:color="auto"/>
            <w:left w:val="none" w:sz="0" w:space="0" w:color="auto"/>
            <w:bottom w:val="none" w:sz="0" w:space="0" w:color="auto"/>
            <w:right w:val="none" w:sz="0" w:space="0" w:color="auto"/>
          </w:divBdr>
          <w:divsChild>
            <w:div w:id="1559129712">
              <w:marLeft w:val="0"/>
              <w:marRight w:val="0"/>
              <w:marTop w:val="0"/>
              <w:marBottom w:val="0"/>
              <w:divBdr>
                <w:top w:val="none" w:sz="0" w:space="0" w:color="auto"/>
                <w:left w:val="none" w:sz="0" w:space="0" w:color="auto"/>
                <w:bottom w:val="none" w:sz="0" w:space="0" w:color="auto"/>
                <w:right w:val="none" w:sz="0" w:space="0" w:color="auto"/>
              </w:divBdr>
            </w:div>
            <w:div w:id="199494211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574731137">
      <w:bodyDiv w:val="1"/>
      <w:marLeft w:val="0"/>
      <w:marRight w:val="0"/>
      <w:marTop w:val="0"/>
      <w:marBottom w:val="0"/>
      <w:divBdr>
        <w:top w:val="none" w:sz="0" w:space="0" w:color="auto"/>
        <w:left w:val="none" w:sz="0" w:space="0" w:color="auto"/>
        <w:bottom w:val="none" w:sz="0" w:space="0" w:color="auto"/>
        <w:right w:val="none" w:sz="0" w:space="0" w:color="auto"/>
      </w:divBdr>
    </w:div>
    <w:div w:id="1622033371">
      <w:bodyDiv w:val="1"/>
      <w:marLeft w:val="0"/>
      <w:marRight w:val="0"/>
      <w:marTop w:val="0"/>
      <w:marBottom w:val="0"/>
      <w:divBdr>
        <w:top w:val="none" w:sz="0" w:space="0" w:color="auto"/>
        <w:left w:val="none" w:sz="0" w:space="0" w:color="auto"/>
        <w:bottom w:val="none" w:sz="0" w:space="0" w:color="auto"/>
        <w:right w:val="none" w:sz="0" w:space="0" w:color="auto"/>
      </w:divBdr>
    </w:div>
    <w:div w:id="1743064572">
      <w:bodyDiv w:val="1"/>
      <w:marLeft w:val="0"/>
      <w:marRight w:val="0"/>
      <w:marTop w:val="0"/>
      <w:marBottom w:val="0"/>
      <w:divBdr>
        <w:top w:val="none" w:sz="0" w:space="0" w:color="auto"/>
        <w:left w:val="none" w:sz="0" w:space="0" w:color="auto"/>
        <w:bottom w:val="none" w:sz="0" w:space="0" w:color="auto"/>
        <w:right w:val="none" w:sz="0" w:space="0" w:color="auto"/>
      </w:divBdr>
    </w:div>
    <w:div w:id="1745106056">
      <w:bodyDiv w:val="1"/>
      <w:marLeft w:val="0"/>
      <w:marRight w:val="0"/>
      <w:marTop w:val="0"/>
      <w:marBottom w:val="0"/>
      <w:divBdr>
        <w:top w:val="none" w:sz="0" w:space="0" w:color="auto"/>
        <w:left w:val="none" w:sz="0" w:space="0" w:color="auto"/>
        <w:bottom w:val="none" w:sz="0" w:space="0" w:color="auto"/>
        <w:right w:val="none" w:sz="0" w:space="0" w:color="auto"/>
      </w:divBdr>
    </w:div>
    <w:div w:id="1806968629">
      <w:bodyDiv w:val="1"/>
      <w:marLeft w:val="0"/>
      <w:marRight w:val="0"/>
      <w:marTop w:val="0"/>
      <w:marBottom w:val="0"/>
      <w:divBdr>
        <w:top w:val="none" w:sz="0" w:space="0" w:color="auto"/>
        <w:left w:val="none" w:sz="0" w:space="0" w:color="auto"/>
        <w:bottom w:val="none" w:sz="0" w:space="0" w:color="auto"/>
        <w:right w:val="none" w:sz="0" w:space="0" w:color="auto"/>
      </w:divBdr>
    </w:div>
    <w:div w:id="1840585001">
      <w:bodyDiv w:val="1"/>
      <w:marLeft w:val="0"/>
      <w:marRight w:val="0"/>
      <w:marTop w:val="0"/>
      <w:marBottom w:val="0"/>
      <w:divBdr>
        <w:top w:val="none" w:sz="0" w:space="0" w:color="auto"/>
        <w:left w:val="none" w:sz="0" w:space="0" w:color="auto"/>
        <w:bottom w:val="none" w:sz="0" w:space="0" w:color="auto"/>
        <w:right w:val="none" w:sz="0" w:space="0" w:color="auto"/>
      </w:divBdr>
    </w:div>
    <w:div w:id="1996257999">
      <w:bodyDiv w:val="1"/>
      <w:marLeft w:val="0"/>
      <w:marRight w:val="0"/>
      <w:marTop w:val="0"/>
      <w:marBottom w:val="0"/>
      <w:divBdr>
        <w:top w:val="none" w:sz="0" w:space="0" w:color="auto"/>
        <w:left w:val="none" w:sz="0" w:space="0" w:color="auto"/>
        <w:bottom w:val="none" w:sz="0" w:space="0" w:color="auto"/>
        <w:right w:val="none" w:sz="0" w:space="0" w:color="auto"/>
      </w:divBdr>
    </w:div>
    <w:div w:id="2003465304">
      <w:bodyDiv w:val="1"/>
      <w:marLeft w:val="0"/>
      <w:marRight w:val="0"/>
      <w:marTop w:val="0"/>
      <w:marBottom w:val="0"/>
      <w:divBdr>
        <w:top w:val="none" w:sz="0" w:space="0" w:color="auto"/>
        <w:left w:val="none" w:sz="0" w:space="0" w:color="auto"/>
        <w:bottom w:val="none" w:sz="0" w:space="0" w:color="auto"/>
        <w:right w:val="none" w:sz="0" w:space="0" w:color="auto"/>
      </w:divBdr>
    </w:div>
    <w:div w:id="2063403951">
      <w:bodyDiv w:val="1"/>
      <w:marLeft w:val="0"/>
      <w:marRight w:val="0"/>
      <w:marTop w:val="0"/>
      <w:marBottom w:val="0"/>
      <w:divBdr>
        <w:top w:val="none" w:sz="0" w:space="0" w:color="auto"/>
        <w:left w:val="none" w:sz="0" w:space="0" w:color="auto"/>
        <w:bottom w:val="none" w:sz="0" w:space="0" w:color="auto"/>
        <w:right w:val="none" w:sz="0" w:space="0" w:color="auto"/>
      </w:divBdr>
      <w:divsChild>
        <w:div w:id="944774843">
          <w:marLeft w:val="-600"/>
          <w:marRight w:val="-600"/>
          <w:marTop w:val="0"/>
          <w:marBottom w:val="0"/>
          <w:divBdr>
            <w:top w:val="none" w:sz="0" w:space="0" w:color="auto"/>
            <w:left w:val="none" w:sz="0" w:space="0" w:color="auto"/>
            <w:bottom w:val="none" w:sz="0" w:space="0" w:color="auto"/>
            <w:right w:val="none" w:sz="0" w:space="0" w:color="auto"/>
          </w:divBdr>
          <w:divsChild>
            <w:div w:id="133301356">
              <w:marLeft w:val="0"/>
              <w:marRight w:val="0"/>
              <w:marTop w:val="0"/>
              <w:marBottom w:val="0"/>
              <w:divBdr>
                <w:top w:val="none" w:sz="0" w:space="0" w:color="auto"/>
                <w:left w:val="none" w:sz="0" w:space="0" w:color="auto"/>
                <w:bottom w:val="none" w:sz="0" w:space="0" w:color="auto"/>
                <w:right w:val="single" w:sz="6" w:space="30" w:color="982E0A"/>
              </w:divBdr>
            </w:div>
          </w:divsChild>
        </w:div>
      </w:divsChild>
    </w:div>
    <w:div w:id="2073845850">
      <w:bodyDiv w:val="1"/>
      <w:marLeft w:val="0"/>
      <w:marRight w:val="0"/>
      <w:marTop w:val="0"/>
      <w:marBottom w:val="0"/>
      <w:divBdr>
        <w:top w:val="none" w:sz="0" w:space="0" w:color="auto"/>
        <w:left w:val="none" w:sz="0" w:space="0" w:color="auto"/>
        <w:bottom w:val="none" w:sz="0" w:space="0" w:color="auto"/>
        <w:right w:val="none" w:sz="0" w:space="0" w:color="auto"/>
      </w:divBdr>
      <w:divsChild>
        <w:div w:id="1222600090">
          <w:marLeft w:val="0"/>
          <w:marRight w:val="0"/>
          <w:marTop w:val="0"/>
          <w:marBottom w:val="0"/>
          <w:divBdr>
            <w:top w:val="none" w:sz="0" w:space="0" w:color="auto"/>
            <w:left w:val="none" w:sz="0" w:space="0" w:color="auto"/>
            <w:bottom w:val="none" w:sz="0" w:space="0" w:color="auto"/>
            <w:right w:val="none" w:sz="0" w:space="0" w:color="auto"/>
          </w:divBdr>
        </w:div>
        <w:div w:id="1525098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117" Type="http://schemas.openxmlformats.org/officeDocument/2006/relationships/image" Target="media/image19.png"/><Relationship Id="rId21" Type="http://schemas.openxmlformats.org/officeDocument/2006/relationships/image" Target="media/image5.png"/><Relationship Id="rId42" Type="http://schemas.openxmlformats.org/officeDocument/2006/relationships/hyperlink" Target="https://pubmed.ncbi.nlm.nih.gov/?term=Ghelichi+L&amp;cauthor_id=35094120" TargetMode="External"/><Relationship Id="rId47" Type="http://schemas.openxmlformats.org/officeDocument/2006/relationships/hyperlink" Target="https://www.sciencedirect.com/journal/journal-of-communication-disorders/vol/58/suppl/C" TargetMode="External"/><Relationship Id="rId63" Type="http://schemas.openxmlformats.org/officeDocument/2006/relationships/hyperlink" Target="https://www.tandfonline.com/author/Zeiger%2C+Joanna+S" TargetMode="External"/><Relationship Id="rId68" Type="http://schemas.openxmlformats.org/officeDocument/2006/relationships/hyperlink" Target="https://doi.org/10.12968/pnur.2021.32.12.474" TargetMode="External"/><Relationship Id="rId84" Type="http://schemas.openxmlformats.org/officeDocument/2006/relationships/hyperlink" Target="https://doi.org/10.25904/1912/799" TargetMode="External"/><Relationship Id="rId89" Type="http://schemas.openxmlformats.org/officeDocument/2006/relationships/hyperlink" Target="https://doi.org/10.1002/pri.256" TargetMode="External"/><Relationship Id="rId112" Type="http://schemas.openxmlformats.org/officeDocument/2006/relationships/hyperlink" Target="file:///C:\Users\c.lohmann-hancock\AppData\Local\Microsoft\Windows\INetCache\REICoP-17-20-v3-Final.pdf" TargetMode="External"/><Relationship Id="rId16" Type="http://schemas.openxmlformats.org/officeDocument/2006/relationships/hyperlink" Target="https://pubmed.ncbi.nlm.nih.gov/?term=Ahmadi+N&amp;cauthor_id=35094120" TargetMode="External"/><Relationship Id="rId107" Type="http://schemas.openxmlformats.org/officeDocument/2006/relationships/hyperlink" Target="https://www.proquest.com/indexinglinkhandler/sng/author/Winfield,+CP/$N?accountid=130472" TargetMode="External"/><Relationship Id="rId11" Type="http://schemas.openxmlformats.org/officeDocument/2006/relationships/footer" Target="footer1.xml"/><Relationship Id="rId32" Type="http://schemas.openxmlformats.org/officeDocument/2006/relationships/image" Target="media/image15.emf"/><Relationship Id="rId37" Type="http://schemas.openxmlformats.org/officeDocument/2006/relationships/hyperlink" Target="https://link-springer-com.ezproxy.uwtsd.ac.uk/article/10.1007/s12070-021-03035-4" TargetMode="External"/><Relationship Id="rId53" Type="http://schemas.openxmlformats.org/officeDocument/2006/relationships/hyperlink" Target="https://doi.org/10.1113/jphysiol.2013.262162" TargetMode="External"/><Relationship Id="rId58" Type="http://schemas.openxmlformats.org/officeDocument/2006/relationships/hyperlink" Target="https://www.tandfonline.com/author/Haniotou%2C+Aikaterini" TargetMode="External"/><Relationship Id="rId74" Type="http://schemas.openxmlformats.org/officeDocument/2006/relationships/hyperlink" Target="https://onlinelibrary-wiley-com.ezproxy.uwtsd.ac.uk/authored-by/Hochwald/Ori" TargetMode="External"/><Relationship Id="rId79" Type="http://schemas.openxmlformats.org/officeDocument/2006/relationships/hyperlink" Target="https://doi.org/10.1044/persp1.SIG3.94" TargetMode="External"/><Relationship Id="rId102" Type="http://schemas.openxmlformats.org/officeDocument/2006/relationships/hyperlink" Target="https://www.proquest.com/indexinglinkhandler/sng/author/Fowler,+SJ/$N?accountid=130472" TargetMode="External"/><Relationship Id="rId5" Type="http://schemas.openxmlformats.org/officeDocument/2006/relationships/webSettings" Target="webSettings.xml"/><Relationship Id="rId61" Type="http://schemas.openxmlformats.org/officeDocument/2006/relationships/hyperlink" Target="https://www.tandfonline.com/author/Greiwe%2C+Justin" TargetMode="External"/><Relationship Id="rId82" Type="http://schemas.openxmlformats.org/officeDocument/2006/relationships/hyperlink" Target="https://www-sciencedirect-com.ezproxy.uwtsd.ac.uk/journal/journal-of-voice/vol/23/issue/3" TargetMode="External"/><Relationship Id="rId90" Type="http://schemas.openxmlformats.org/officeDocument/2006/relationships/hyperlink" Target="https://doi.org/10.1080/23268263.2009.10761506" TargetMode="External"/><Relationship Id="rId95" Type="http://schemas.openxmlformats.org/officeDocument/2006/relationships/hyperlink" Target="https://doi.org/10.1177/1740774522108746" TargetMode="External"/><Relationship Id="rId19" Type="http://schemas.openxmlformats.org/officeDocument/2006/relationships/image" Target="media/image3.png"/><Relationship Id="rId14" Type="http://schemas.openxmlformats.org/officeDocument/2006/relationships/hyperlink" Target="https://www-sciencedirect-com.ezproxy.uwtsd.ac.uk/topics/medicine-and-dentistry/pattern-of-breathing" TargetMode="External"/><Relationship Id="rId22" Type="http://schemas.openxmlformats.org/officeDocument/2006/relationships/image" Target="media/image6.png"/><Relationship Id="rId27" Type="http://schemas.openxmlformats.org/officeDocument/2006/relationships/chart" Target="charts/chart1.xml"/><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hyperlink" Target="https://doi.org/10.1007/s00405-021-07237-y" TargetMode="External"/><Relationship Id="rId48" Type="http://schemas.openxmlformats.org/officeDocument/2006/relationships/hyperlink" Target="https://doi.org/10.17744/mehc.44.2.05" TargetMode="External"/><Relationship Id="rId56" Type="http://schemas.openxmlformats.org/officeDocument/2006/relationships/hyperlink" Target="https://www.tandfonline.com/author/Skordilis%2C+Emmanouil+K" TargetMode="External"/><Relationship Id="rId64" Type="http://schemas.openxmlformats.org/officeDocument/2006/relationships/hyperlink" Target="https://doi.org/10.1080/02770903.2021.1871739" TargetMode="External"/><Relationship Id="rId69" Type="http://schemas.openxmlformats.org/officeDocument/2006/relationships/hyperlink" Target="https://onlinelibrary-wiley-com.ezproxy.uwtsd.ac.uk/authored-by/Halevi%C2%A0Hochwald/Inbal" TargetMode="External"/><Relationship Id="rId77" Type="http://schemas.openxmlformats.org/officeDocument/2006/relationships/hyperlink" Target="https://pubs.asha.org/doi/full/10.1044/persp1.SIG3.94" TargetMode="External"/><Relationship Id="rId100" Type="http://schemas.openxmlformats.org/officeDocument/2006/relationships/hyperlink" Target="https://www.proquest.com/indexinglinkhandler/sng/author/Stacey,+RM/$N?accountid=130472" TargetMode="External"/><Relationship Id="rId105" Type="http://schemas.openxmlformats.org/officeDocument/2006/relationships/hyperlink" Target="https://doi.org/10.1016/j.anbehav.2022.01.015" TargetMode="External"/><Relationship Id="rId1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8" Type="http://schemas.openxmlformats.org/officeDocument/2006/relationships/hyperlink" Target="mailto:pippa@voicestudycentre.com" TargetMode="External"/><Relationship Id="rId8" Type="http://schemas.openxmlformats.org/officeDocument/2006/relationships/hyperlink" Target="https://doi.org/10.1177/160940690900800105" TargetMode="External"/><Relationship Id="rId51" Type="http://schemas.openxmlformats.org/officeDocument/2006/relationships/hyperlink" Target="https://www.brit-thoracic.org.uk/" TargetMode="External"/><Relationship Id="rId72" Type="http://schemas.openxmlformats.org/officeDocument/2006/relationships/hyperlink" Target="https://onlinelibrary-wiley-com.ezproxy.uwtsd.ac.uk/authored-by/Radomyslsky/Zorian" TargetMode="External"/><Relationship Id="rId80" Type="http://schemas.openxmlformats.org/officeDocument/2006/relationships/hyperlink" Target="http://books.google.com/books?hl=en&amp;lr=&amp;id=2oA9aWlNeooC&amp;oi=fnd&amp;pg=PA5&amp;sig=GoKaBo0eIoPy4qeqRyuozZo1CqM&amp;dq=naturalistic+inquiry&amp;prev=http://scholar.google.com/scholar%3Fq%3Dnaturalistic%2Binquiry%26num%3D100%26hl%3Den%26lr%3D" TargetMode="External"/><Relationship Id="rId85" Type="http://schemas.openxmlformats.org/officeDocument/2006/relationships/hyperlink" Target="https://doi.org/10.1136/ebnurs-2019-103145" TargetMode="External"/><Relationship Id="rId93" Type="http://schemas.openxmlformats.org/officeDocument/2006/relationships/hyperlink" Target="https://journals.sagepub.com/doi/full/10.1177/17407745221087469" TargetMode="External"/><Relationship Id="rId98" Type="http://schemas.openxmlformats.org/officeDocument/2006/relationships/hyperlink" Target="https://www.sciencedirect.com/journal/journal-of-voice/vol/31/issue/2" TargetMode="External"/><Relationship Id="rId12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image" Target="media/image1.emf"/><Relationship Id="rId25" Type="http://schemas.openxmlformats.org/officeDocument/2006/relationships/image" Target="media/image9.png"/><Relationship Id="rId33" Type="http://schemas.openxmlformats.org/officeDocument/2006/relationships/image" Target="media/image16.png"/><Relationship Id="rId38" Type="http://schemas.openxmlformats.org/officeDocument/2006/relationships/hyperlink" Target="https://link-springer-com.ezproxy.uwtsd.ac.uk/journal/12070" TargetMode="External"/><Relationship Id="rId46" Type="http://schemas.openxmlformats.org/officeDocument/2006/relationships/hyperlink" Target="https://www.sciencedirect.com/journal/journal-of-communication-disorders" TargetMode="External"/><Relationship Id="rId59" Type="http://schemas.openxmlformats.org/officeDocument/2006/relationships/hyperlink" Target="https://www.tandfonline.com/author/Evangelodimou%2C+Afroditi" TargetMode="External"/><Relationship Id="rId67" Type="http://schemas.openxmlformats.org/officeDocument/2006/relationships/hyperlink" Target="http://dx.doi.org/10.1136/thoraxjnl-2017-210983.287" TargetMode="External"/><Relationship Id="rId103" Type="http://schemas.openxmlformats.org/officeDocument/2006/relationships/hyperlink" Target="https://www.proquest.com/pubidlinkhandler/sng/pubtitle/Thorax/$N/2041050/PagePdf/1845258463/fulltextPDF/AC39D0668B824950PQ/1?accountid=130472" TargetMode="External"/><Relationship Id="rId108" Type="http://schemas.openxmlformats.org/officeDocument/2006/relationships/hyperlink" Target="https://www.proquest.com/indexinglinkhandler/sng/author/Moffat,+C/$N?accountid=130472" TargetMode="External"/><Relationship Id="rId116" Type="http://schemas.openxmlformats.org/officeDocument/2006/relationships/hyperlink" Target="https://www.uwtsd.ac.uk/research/research-ethics/" TargetMode="External"/><Relationship Id="rId20" Type="http://schemas.openxmlformats.org/officeDocument/2006/relationships/image" Target="media/image4.png"/><Relationship Id="rId41" Type="http://schemas.openxmlformats.org/officeDocument/2006/relationships/hyperlink" Target="https://pubmed.ncbi.nlm.nih.gov/?term=Tarameshlu+M&amp;cauthor_id=35094120" TargetMode="External"/><Relationship Id="rId54" Type="http://schemas.openxmlformats.org/officeDocument/2006/relationships/hyperlink" Target="https://ginasthma.org/" TargetMode="External"/><Relationship Id="rId62" Type="http://schemas.openxmlformats.org/officeDocument/2006/relationships/hyperlink" Target="https://www.tandfonline.com/author/Gruenke%2C+Jae" TargetMode="External"/><Relationship Id="rId70" Type="http://schemas.openxmlformats.org/officeDocument/2006/relationships/hyperlink" Target="https://onlinelibrary-wiley-com.ezproxy.uwtsd.ac.uk/authored-by/Green/Gizell" TargetMode="External"/><Relationship Id="rId75" Type="http://schemas.openxmlformats.org/officeDocument/2006/relationships/hyperlink" Target="https://doi-org.ezproxy.uwtsd.ac.uk/10.1111/jan.15649" TargetMode="External"/><Relationship Id="rId83" Type="http://schemas.openxmlformats.org/officeDocument/2006/relationships/hyperlink" Target="https://doi.org/10.1063/1.1769941" TargetMode="External"/><Relationship Id="rId88" Type="http://schemas.openxmlformats.org/officeDocument/2006/relationships/hyperlink" Target="https://doi.org/10.1016/j.jvoice.2017.02.010" TargetMode="External"/><Relationship Id="rId91" Type="http://schemas.openxmlformats.org/officeDocument/2006/relationships/hyperlink" Target="https://journals.sagepub.com/doi/full/10.1177/17407745221087469" TargetMode="External"/><Relationship Id="rId96" Type="http://schemas.openxmlformats.org/officeDocument/2006/relationships/hyperlink" Target="https://link.springer.com/journal/11577" TargetMode="External"/><Relationship Id="rId111" Type="http://schemas.openxmlformats.org/officeDocument/2006/relationships/hyperlink" Target="https://www.proquest.com/pubidlinkhandler/sng/pubtitle/Thorax/$N/2041050/PagePdf/1845245031/fulltextPDF/4F2C143C3D1A40F8PQ/1?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roquest.com/indexinglinkhandler/sng/author/Winfield,+CP/$N?accountid=130472" TargetMode="External"/><Relationship Id="rId23" Type="http://schemas.openxmlformats.org/officeDocument/2006/relationships/image" Target="media/image7.png"/><Relationship Id="rId28" Type="http://schemas.openxmlformats.org/officeDocument/2006/relationships/image" Target="media/image11.png"/><Relationship Id="rId36" Type="http://schemas.openxmlformats.org/officeDocument/2006/relationships/hyperlink" Target="https://link-springer-com.ezproxy.uwtsd.ac.uk/article/10.1007/s12070-021-03035-4" TargetMode="External"/><Relationship Id="rId49" Type="http://schemas.openxmlformats.org/officeDocument/2006/relationships/hyperlink" Target="https://doi.org/10.1177/160940690900800105" TargetMode="External"/><Relationship Id="rId57" Type="http://schemas.openxmlformats.org/officeDocument/2006/relationships/hyperlink" Target="https://www.tandfonline.com/author/Georgoudis%2C+Georgios" TargetMode="External"/><Relationship Id="rId106" Type="http://schemas.openxmlformats.org/officeDocument/2006/relationships/hyperlink" Target="https://doi.org/10.1590/1806-3713%2Fe20170347" TargetMode="External"/><Relationship Id="rId1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9" Type="http://schemas.openxmlformats.org/officeDocument/2006/relationships/hyperlink" Target="mailto:jo@jhaosteo.com" TargetMode="External"/><Relationship Id="rId10" Type="http://schemas.openxmlformats.org/officeDocument/2006/relationships/hyperlink" Target="https://www.uwtsd.ac.uk/media/uwtsd-website/content-assets/documents/research/REICoP-July-2022.pdf" TargetMode="External"/><Relationship Id="rId31" Type="http://schemas.openxmlformats.org/officeDocument/2006/relationships/image" Target="media/image14.emf"/><Relationship Id="rId44" Type="http://schemas.openxmlformats.org/officeDocument/2006/relationships/hyperlink" Target="https://doi.org/10.1016/j.prrv.2014.10.001" TargetMode="External"/><Relationship Id="rId52" Type="http://schemas.openxmlformats.org/officeDocument/2006/relationships/hyperlink" Target="https://doi.org/10.1177/1558689809349691" TargetMode="External"/><Relationship Id="rId60" Type="http://schemas.openxmlformats.org/officeDocument/2006/relationships/hyperlink" Target="https://www.tandfonline.com/author/Fildissis%2C+George" TargetMode="External"/><Relationship Id="rId65" Type="http://schemas.openxmlformats.org/officeDocument/2006/relationships/hyperlink" Target="https://doi.org/10.1136/bmjresp-2022-001395" TargetMode="External"/><Relationship Id="rId73" Type="http://schemas.openxmlformats.org/officeDocument/2006/relationships/hyperlink" Target="https://onlinelibrary-wiley-com.ezproxy.uwtsd.ac.uk/authored-by/Nissanholtz%E2%80%90Gannot/Rachel" TargetMode="External"/><Relationship Id="rId78" Type="http://schemas.openxmlformats.org/officeDocument/2006/relationships/hyperlink" Target="https://pubs.asha.org/doi/full/10.1044/persp1.SIG3.94" TargetMode="External"/><Relationship Id="rId81" Type="http://schemas.openxmlformats.org/officeDocument/2006/relationships/hyperlink" Target="https://doi.org/10.1177/0194599815600144" TargetMode="External"/><Relationship Id="rId86" Type="http://schemas.openxmlformats.org/officeDocument/2006/relationships/hyperlink" Target="https://pubmed.ncbi.nlm.nih.gov/?term=Pestana+PM&amp;cauthor_id=28342677" TargetMode="External"/><Relationship Id="rId94" Type="http://schemas.openxmlformats.org/officeDocument/2006/relationships/hyperlink" Target="https://journals.sagepub.com/toc/ctja/19/4" TargetMode="External"/><Relationship Id="rId99" Type="http://schemas.openxmlformats.org/officeDocument/2006/relationships/hyperlink" Target="https://doi.org/10.1016/j.jvoice.2016.06.025" TargetMode="External"/><Relationship Id="rId101" Type="http://schemas.openxmlformats.org/officeDocument/2006/relationships/hyperlink" Target="https://www.proquest.com/indexinglinkhandler/sng/author/Vyas,+A/$N?accountid=130472" TargetMode="External"/><Relationship Id="rId12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63/1.1769941" TargetMode="External"/><Relationship Id="rId13" Type="http://schemas.openxmlformats.org/officeDocument/2006/relationships/hyperlink" Target="https://www.proquest.com/indexinglinkhandler/sng/author/Winfield,+CP/$N?accountid=130472" TargetMode="External"/><Relationship Id="rId18" Type="http://schemas.openxmlformats.org/officeDocument/2006/relationships/image" Target="media/image2.png"/><Relationship Id="rId39" Type="http://schemas.openxmlformats.org/officeDocument/2006/relationships/hyperlink" Target="https://pubmed.ncbi.nlm.nih.gov/?term=Ahmadi+N&amp;cauthor_id=35094120" TargetMode="External"/><Relationship Id="rId109" Type="http://schemas.openxmlformats.org/officeDocument/2006/relationships/hyperlink" Target="https://www.proquest.com/indexinglinkhandler/sng/author/Hurst,+R/$N?accountid=130472" TargetMode="External"/><Relationship Id="rId34" Type="http://schemas.openxmlformats.org/officeDocument/2006/relationships/image" Target="media/image17.png"/><Relationship Id="rId50" Type="http://schemas.openxmlformats.org/officeDocument/2006/relationships/hyperlink" Target="http://dx.doi.org/10.1136/bmjresp-2022-001414" TargetMode="External"/><Relationship Id="rId55" Type="http://schemas.openxmlformats.org/officeDocument/2006/relationships/hyperlink" Target="https://www.tandfonline.com/author/Grammatopoulou%2C+Eirini+P" TargetMode="External"/><Relationship Id="rId76" Type="http://schemas.openxmlformats.org/officeDocument/2006/relationships/hyperlink" Target="https://doi.org/10.1016/S0531-5131(03)00859-8" TargetMode="External"/><Relationship Id="rId97" Type="http://schemas.openxmlformats.org/officeDocument/2006/relationships/hyperlink" Target="https://www.sciencedirect.com/journal/journal-of-voice" TargetMode="External"/><Relationship Id="rId104" Type="http://schemas.openxmlformats.org/officeDocument/2006/relationships/hyperlink" Target="https://www.proquest.com/indexingvolumeissuelinkhandler/2041050/Thorax/02016Y12Y01$23Dec+2016$3b++Vol.+71,+Supp.+3/71/$B?accountid=130472" TargetMode="External"/><Relationship Id="rId120" Type="http://schemas.openxmlformats.org/officeDocument/2006/relationships/image" Target="media/image20.png"/><Relationship Id="rId7" Type="http://schemas.openxmlformats.org/officeDocument/2006/relationships/endnotes" Target="endnotes.xml"/><Relationship Id="rId71" Type="http://schemas.openxmlformats.org/officeDocument/2006/relationships/hyperlink" Target="https://onlinelibrary-wiley-com.ezproxy.uwtsd.ac.uk/authored-by/Sela/Yael" TargetMode="External"/><Relationship Id="rId92" Type="http://schemas.openxmlformats.org/officeDocument/2006/relationships/hyperlink" Target="https://journals.sagepub.com/doi/full/10.1177/17407745221087469" TargetMode="Externa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8.emf"/><Relationship Id="rId40" Type="http://schemas.openxmlformats.org/officeDocument/2006/relationships/hyperlink" Target="https://pubmed.ncbi.nlm.nih.gov/?term=Moein+N&amp;cauthor_id=35094120" TargetMode="External"/><Relationship Id="rId45" Type="http://schemas.openxmlformats.org/officeDocument/2006/relationships/hyperlink" Target="https://dx.doi.org/10.1016/j.ijosm.2009.04.002" TargetMode="External"/><Relationship Id="rId66" Type="http://schemas.openxmlformats.org/officeDocument/2006/relationships/hyperlink" Target="https://www.proquest.com/docview/2785263559?accountid=130472&amp;parentSessionId=Xa%2FZphxgvV2WG8%2FEa6nboFxm557lxMlVw51P4PPL1Ng%3D&amp;pq-origsite=primo" TargetMode="External"/><Relationship Id="rId87" Type="http://schemas.openxmlformats.org/officeDocument/2006/relationships/hyperlink" Target="https://pubmed.ncbi.nlm.nih.gov/?term=Vaz-Freitas+S&amp;cauthor_id=28342677" TargetMode="External"/><Relationship Id="rId110" Type="http://schemas.openxmlformats.org/officeDocument/2006/relationships/hyperlink" Target="https://www.proquest.com/indexinglinkhandler/sng/author/Fuld,+JP/$N?accountid=130472" TargetMode="External"/><Relationship Id="rId1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netorgft6335501-my.sharepoint.com/personal/jo_jhaosteo_com/Documents/Osteopathy_Business/MA%20Voice/Module%203-%20Assignment/E.%20Quantitative/Results%20DB%2026.7.2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NMJ Scores pre &amp;</a:t>
            </a:r>
            <a:r>
              <a:rPr lang="en-US" baseline="0"/>
              <a:t> post intervention</a:t>
            </a:r>
          </a:p>
        </c:rich>
      </c:tx>
      <c:layout>
        <c:manualLayout>
          <c:xMode val="edge"/>
          <c:yMode val="edge"/>
          <c:x val="0.22386207689253296"/>
          <c:y val="1.65068030449202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'[Results DB 26.7.23.xlsx]Assessment Master'!$A$34</c:f>
              <c:strCache>
                <c:ptCount val="1"/>
                <c:pt idx="0">
                  <c:v>Pre Intervention</c:v>
                </c:pt>
              </c:strCache>
            </c:strRef>
          </c:tx>
          <c:spPr>
            <a:solidFill>
              <a:schemeClr val="accent1"/>
            </a:solidFill>
            <a:ln>
              <a:noFill/>
            </a:ln>
            <a:effectLst/>
          </c:spPr>
          <c:invertIfNegative val="0"/>
          <c:cat>
            <c:strRef>
              <c:f>'[Results DB 26.7.23.xlsx]Assessment Master'!$A$3:$A$6</c:f>
              <c:strCache>
                <c:ptCount val="4"/>
                <c:pt idx="0">
                  <c:v>Participant 1</c:v>
                </c:pt>
                <c:pt idx="1">
                  <c:v>Participant 2</c:v>
                </c:pt>
                <c:pt idx="2">
                  <c:v>Participant 3</c:v>
                </c:pt>
                <c:pt idx="3">
                  <c:v>Participant 4</c:v>
                </c:pt>
              </c:strCache>
            </c:strRef>
          </c:cat>
          <c:val>
            <c:numRef>
              <c:f>'[Results DB 26.7.23.xlsx]Assessment Master'!$I$3:$I$6</c:f>
              <c:numCache>
                <c:formatCode>General</c:formatCode>
                <c:ptCount val="4"/>
                <c:pt idx="0">
                  <c:v>6</c:v>
                </c:pt>
                <c:pt idx="1">
                  <c:v>29</c:v>
                </c:pt>
                <c:pt idx="2">
                  <c:v>8</c:v>
                </c:pt>
                <c:pt idx="3">
                  <c:v>26</c:v>
                </c:pt>
              </c:numCache>
            </c:numRef>
          </c:val>
          <c:extLst>
            <c:ext xmlns:c16="http://schemas.microsoft.com/office/drawing/2014/chart" uri="{C3380CC4-5D6E-409C-BE32-E72D297353CC}">
              <c16:uniqueId val="{00000000-9E7D-426E-A7C2-8D066AC00AD6}"/>
            </c:ext>
          </c:extLst>
        </c:ser>
        <c:ser>
          <c:idx val="1"/>
          <c:order val="1"/>
          <c:tx>
            <c:strRef>
              <c:f>'[Results DB 26.7.23.xlsx]Assessment Master'!$A$35</c:f>
              <c:strCache>
                <c:ptCount val="1"/>
                <c:pt idx="0">
                  <c:v>Post Intervention</c:v>
                </c:pt>
              </c:strCache>
            </c:strRef>
          </c:tx>
          <c:spPr>
            <a:solidFill>
              <a:schemeClr val="accent2"/>
            </a:solidFill>
            <a:ln>
              <a:noFill/>
            </a:ln>
            <a:effectLst/>
          </c:spPr>
          <c:invertIfNegative val="0"/>
          <c:cat>
            <c:strRef>
              <c:f>'[Results DB 26.7.23.xlsx]Assessment Master'!$A$3:$A$6</c:f>
              <c:strCache>
                <c:ptCount val="4"/>
                <c:pt idx="0">
                  <c:v>Participant 1</c:v>
                </c:pt>
                <c:pt idx="1">
                  <c:v>Participant 2</c:v>
                </c:pt>
                <c:pt idx="2">
                  <c:v>Participant 3</c:v>
                </c:pt>
                <c:pt idx="3">
                  <c:v>Participant 4</c:v>
                </c:pt>
              </c:strCache>
            </c:strRef>
          </c:cat>
          <c:val>
            <c:numRef>
              <c:f>'[Results DB 26.7.23.xlsx]Assessment Master'!$M$3:$M$6</c:f>
              <c:numCache>
                <c:formatCode>General</c:formatCode>
                <c:ptCount val="4"/>
                <c:pt idx="0">
                  <c:v>5</c:v>
                </c:pt>
                <c:pt idx="1">
                  <c:v>30</c:v>
                </c:pt>
                <c:pt idx="2">
                  <c:v>3</c:v>
                </c:pt>
                <c:pt idx="3">
                  <c:v>22</c:v>
                </c:pt>
              </c:numCache>
            </c:numRef>
          </c:val>
          <c:extLst>
            <c:ext xmlns:c16="http://schemas.microsoft.com/office/drawing/2014/chart" uri="{C3380CC4-5D6E-409C-BE32-E72D297353CC}">
              <c16:uniqueId val="{00000001-9E7D-426E-A7C2-8D066AC00AD6}"/>
            </c:ext>
          </c:extLst>
        </c:ser>
        <c:dLbls>
          <c:showLegendKey val="0"/>
          <c:showVal val="0"/>
          <c:showCatName val="0"/>
          <c:showSerName val="0"/>
          <c:showPercent val="0"/>
          <c:showBubbleSize val="0"/>
        </c:dLbls>
        <c:gapWidth val="219"/>
        <c:overlap val="-27"/>
        <c:axId val="1053991776"/>
        <c:axId val="1053984216"/>
      </c:barChart>
      <c:lineChart>
        <c:grouping val="standard"/>
        <c:varyColors val="0"/>
        <c:ser>
          <c:idx val="2"/>
          <c:order val="2"/>
          <c:tx>
            <c:strRef>
              <c:f>'[Results DB 26.7.23.xlsx]Assessment Master'!$J$1:$J$2</c:f>
              <c:strCache>
                <c:ptCount val="2"/>
                <c:pt idx="0">
                  <c:v>DB (&gt; 23) </c:v>
                </c:pt>
              </c:strCache>
            </c:strRef>
          </c:tx>
          <c:spPr>
            <a:ln w="28575" cap="rnd">
              <a:solidFill>
                <a:schemeClr val="accent3"/>
              </a:solidFill>
              <a:round/>
            </a:ln>
            <a:effectLst/>
          </c:spPr>
          <c:marker>
            <c:symbol val="none"/>
          </c:marker>
          <c:val>
            <c:numRef>
              <c:f>'[Results DB 26.7.23.xlsx]Assessment Master'!$J$3:$J$6</c:f>
              <c:numCache>
                <c:formatCode>General</c:formatCode>
                <c:ptCount val="4"/>
                <c:pt idx="0">
                  <c:v>23</c:v>
                </c:pt>
                <c:pt idx="1">
                  <c:v>23</c:v>
                </c:pt>
                <c:pt idx="2">
                  <c:v>23</c:v>
                </c:pt>
                <c:pt idx="3">
                  <c:v>23</c:v>
                </c:pt>
              </c:numCache>
            </c:numRef>
          </c:val>
          <c:smooth val="0"/>
          <c:extLst>
            <c:ext xmlns:c16="http://schemas.microsoft.com/office/drawing/2014/chart" uri="{C3380CC4-5D6E-409C-BE32-E72D297353CC}">
              <c16:uniqueId val="{00000002-9E7D-426E-A7C2-8D066AC00AD6}"/>
            </c:ext>
          </c:extLst>
        </c:ser>
        <c:dLbls>
          <c:showLegendKey val="0"/>
          <c:showVal val="0"/>
          <c:showCatName val="0"/>
          <c:showSerName val="0"/>
          <c:showPercent val="0"/>
          <c:showBubbleSize val="0"/>
        </c:dLbls>
        <c:marker val="1"/>
        <c:smooth val="0"/>
        <c:axId val="1053991776"/>
        <c:axId val="1053984216"/>
      </c:lineChart>
      <c:catAx>
        <c:axId val="1053991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3984216"/>
        <c:crosses val="autoZero"/>
        <c:auto val="1"/>
        <c:lblAlgn val="ctr"/>
        <c:lblOffset val="100"/>
        <c:noMultiLvlLbl val="0"/>
      </c:catAx>
      <c:valAx>
        <c:axId val="1053984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Score out of 64</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3991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1E91B-A1C5-4D6D-99F8-41BADDA7D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90</Pages>
  <Words>21442</Words>
  <Characters>128700</Characters>
  <Application>Microsoft Office Word</Application>
  <DocSecurity>4</DocSecurity>
  <Lines>1072</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Halsall</dc:creator>
  <cp:keywords/>
  <dc:description/>
  <cp:lastModifiedBy>Josephine Halsall</cp:lastModifiedBy>
  <cp:revision>2</cp:revision>
  <cp:lastPrinted>2023-07-25T20:39:00Z</cp:lastPrinted>
  <dcterms:created xsi:type="dcterms:W3CDTF">2023-08-02T12:45:00Z</dcterms:created>
  <dcterms:modified xsi:type="dcterms:W3CDTF">2023-08-02T12:45:00Z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2eb8c595218b4a8ddedfb55bbe52af01c720ee9be2827c682ad3ba0f44239245</vt:lpwstr>
  </property>
</Properties>
</file>