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DF93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5EEB9C" wp14:editId="52816D7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0F14B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19B7B5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4D87D6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505B8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D3DB8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98A3B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CD0F5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AD1C25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C1844C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12D48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F709AF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99E7C2" w14:textId="77777777" w:rsidTr="00236B5E">
        <w:tc>
          <w:tcPr>
            <w:tcW w:w="9854" w:type="dxa"/>
          </w:tcPr>
          <w:p w14:paraId="1DF58744" w14:textId="359CFBE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02F11" w:rsidRPr="00202F11">
              <w:rPr>
                <w:rFonts w:ascii="Arial" w:hAnsi="Arial" w:cs="Arial"/>
                <w:bCs/>
                <w:sz w:val="22"/>
                <w:szCs w:val="22"/>
                <w:lang w:val="en-GB"/>
              </w:rPr>
              <w:t>29th March – 1</w:t>
            </w:r>
            <w:r w:rsidR="00202F11">
              <w:rPr>
                <w:rFonts w:ascii="Arial" w:hAnsi="Arial" w:cs="Arial"/>
                <w:bCs/>
                <w:sz w:val="22"/>
                <w:szCs w:val="22"/>
                <w:lang w:val="en-GB"/>
              </w:rPr>
              <w:t>st</w:t>
            </w:r>
            <w:r w:rsidR="00202F11" w:rsidRPr="00202F1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2021</w:t>
            </w:r>
          </w:p>
          <w:p w14:paraId="6F5302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5ECA4F9" w14:textId="77777777" w:rsidTr="00236B5E">
        <w:tc>
          <w:tcPr>
            <w:tcW w:w="9854" w:type="dxa"/>
          </w:tcPr>
          <w:p w14:paraId="515CD9B6" w14:textId="0CA2270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07722" w:rsidRPr="00707722">
              <w:rPr>
                <w:rFonts w:ascii="Arial" w:hAnsi="Arial" w:cs="Arial"/>
                <w:bCs/>
                <w:sz w:val="22"/>
                <w:szCs w:val="22"/>
                <w:lang w:val="en-GB"/>
              </w:rPr>
              <w:t>Safety and Hazard Assessment</w:t>
            </w:r>
          </w:p>
          <w:p w14:paraId="72190BF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38B8DE4" w14:textId="77777777" w:rsidTr="00236B5E">
        <w:tc>
          <w:tcPr>
            <w:tcW w:w="9854" w:type="dxa"/>
          </w:tcPr>
          <w:p w14:paraId="2281BEBF" w14:textId="2703847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70772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07722" w:rsidRPr="00707722">
              <w:rPr>
                <w:rFonts w:ascii="Arial" w:hAnsi="Arial" w:cs="Arial"/>
                <w:bCs/>
                <w:sz w:val="22"/>
                <w:szCs w:val="22"/>
                <w:lang w:val="en-GB"/>
              </w:rPr>
              <w:t>ACDA5013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67F7A8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BCF344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7164AF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E035F9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4682C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514DE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F792" w14:textId="3CC216D7" w:rsidR="00171E4B" w:rsidRDefault="00F04850" w:rsidP="00171E4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</w:t>
            </w:r>
            <w:r w:rsidR="00356E70"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umber</w:t>
            </w: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of student</w:t>
            </w:r>
            <w:r w:rsidR="00E76D78"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</w:t>
            </w: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707722">
              <w:rPr>
                <w:rFonts w:ascii="Arial" w:hAnsi="Arial" w:cs="Arial"/>
                <w:sz w:val="22"/>
                <w:szCs w:val="22"/>
                <w:lang w:val="en-GB"/>
              </w:rPr>
              <w:t xml:space="preserve"> N/A</w:t>
            </w:r>
            <w:r w:rsidR="00171E4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–</w:t>
            </w:r>
            <w:r w:rsidR="00171E4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The m</w:t>
            </w:r>
            <w:r w:rsidR="00171E4B" w:rsidRPr="00707722">
              <w:rPr>
                <w:rFonts w:ascii="Arial" w:hAnsi="Arial" w:cs="Arial"/>
                <w:sz w:val="22"/>
                <w:szCs w:val="22"/>
                <w:lang w:val="en-GB"/>
              </w:rPr>
              <w:t>odule evaluation questionnaire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171E4B" w:rsidRPr="0070772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are</w:t>
            </w:r>
            <w:r w:rsidR="00171E4B" w:rsidRPr="00707722">
              <w:rPr>
                <w:rFonts w:ascii="Arial" w:hAnsi="Arial" w:cs="Arial"/>
                <w:sz w:val="22"/>
                <w:szCs w:val="22"/>
                <w:lang w:val="en-GB"/>
              </w:rPr>
              <w:t xml:space="preserve"> collected centrally by the University and no data is available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yet.</w:t>
            </w:r>
          </w:p>
          <w:p w14:paraId="08CF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269488" w14:textId="28CEE4C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707722"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B1CE2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20779B" w14:textId="242B3C5F" w:rsidR="00B56BD3" w:rsidRPr="00171E4B" w:rsidRDefault="002D443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raised by a significant number of students</w:t>
            </w: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</w:p>
          <w:p w14:paraId="5F2DB1D0" w14:textId="3A414C9D" w:rsidR="00B56BD3" w:rsidRDefault="00171E4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Whilst no evaluation questionnaire data is available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currently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, during the module there was verbal feedback 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 xml:space="preserve">from several 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to the feasibility of holding the part 1 assessment (presentation) at the end of the taught-phase week. This led </w:t>
            </w:r>
            <w:r w:rsidR="00AF05A7">
              <w:rPr>
                <w:rFonts w:ascii="Arial" w:hAnsi="Arial" w:cs="Arial"/>
                <w:sz w:val="22"/>
                <w:szCs w:val="22"/>
                <w:lang w:val="en-GB"/>
              </w:rPr>
              <w:t xml:space="preserve">to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0F163C">
              <w:rPr>
                <w:rFonts w:ascii="Arial" w:hAnsi="Arial" w:cs="Arial"/>
                <w:sz w:val="22"/>
                <w:szCs w:val="22"/>
                <w:lang w:val="en-GB"/>
              </w:rPr>
              <w:t>he postponement of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 xml:space="preserve"> the hand</w:t>
            </w:r>
            <w:r w:rsidR="00E95AC7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 xml:space="preserve">in date for the presentation </w:t>
            </w:r>
            <w:r w:rsidR="000F163C">
              <w:rPr>
                <w:rFonts w:ascii="Arial" w:hAnsi="Arial" w:cs="Arial"/>
                <w:sz w:val="22"/>
                <w:szCs w:val="22"/>
                <w:lang w:val="en-GB"/>
              </w:rPr>
              <w:t>during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 xml:space="preserve"> the second day of teaching. Moreover, due to availability, i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 xml:space="preserve"> changed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 xml:space="preserve"> from a ‘live’ presentation to a pre-recorded one that the students submitted. One student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did have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 xml:space="preserve"> difficulty in submitting a pre-recorded presentation, however this did not (based on the lack of feedback and quality of submissions), 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 xml:space="preserve">negatively </w:t>
            </w:r>
            <w:r w:rsidR="00477506">
              <w:rPr>
                <w:rFonts w:ascii="Arial" w:hAnsi="Arial" w:cs="Arial"/>
                <w:sz w:val="22"/>
                <w:szCs w:val="22"/>
                <w:lang w:val="en-GB"/>
              </w:rPr>
              <w:t>impact other students.</w:t>
            </w:r>
          </w:p>
          <w:p w14:paraId="770B60D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8FD22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7D1FB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36A69E" w14:textId="77777777" w:rsidR="00F04850" w:rsidRPr="00171E4B" w:rsidRDefault="00E713B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E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4A2CDE4" w14:textId="23D10D64" w:rsidR="00F04850" w:rsidRPr="004E3B2D" w:rsidRDefault="007077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24C1A3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AA79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0359E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9D7E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48D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BADC1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94B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5F1E58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D7087B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6C57581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6171B8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9EB9AF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3B7FE0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136FDB5" w14:textId="77777777" w:rsidR="00691BB2" w:rsidRDefault="00691B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27764DF" w14:textId="2DA5804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7965954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9F83DDE" w14:textId="1E5A8932" w:rsidR="00B56BD3" w:rsidRDefault="0047750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feedback on the assessment is fair, it is a big ask for the students to give their presentations at the end of the week. This led to a situation where</w:t>
            </w:r>
            <w:r w:rsidR="00202F11">
              <w:rPr>
                <w:rFonts w:ascii="Arial" w:hAnsi="Arial" w:cs="Arial"/>
                <w:sz w:val="22"/>
                <w:szCs w:val="22"/>
                <w:lang w:val="en-GB"/>
              </w:rPr>
              <w:t>by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time was taken from lectures to allow 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to work on their presentations, which may have hampered their ability to fully absorb the concepts within the lectures.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 xml:space="preserve"> Whilst postponing was positive and did alleviate the issue, the initial date did impact teaching in the early part of the week, prior to 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>the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 xml:space="preserve"> change.</w:t>
            </w:r>
          </w:p>
          <w:p w14:paraId="124E0E9F" w14:textId="77777777" w:rsidR="00703549" w:rsidRDefault="0070354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F71380" w14:textId="0B2C7F1D" w:rsidR="00E95AC7" w:rsidRDefault="00FE6B03" w:rsidP="00FE6B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Whilst recognising this area of improvement, the standard of submission was high</w:t>
            </w:r>
            <w:r w:rsidR="00E95AC7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95AC7"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he students demonstrated</w:t>
            </w:r>
            <w:r w:rsidR="00E95AC7"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ability to c</w:t>
            </w:r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ritically analyse the requirements for Safety Led Design, hazard identification (</w:t>
            </w:r>
            <w:proofErr w:type="spellStart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HazID</w:t>
            </w:r>
            <w:proofErr w:type="spellEnd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) and hazard operability (</w:t>
            </w:r>
            <w:proofErr w:type="spellStart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HazOp</w:t>
            </w:r>
            <w:proofErr w:type="spellEnd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were able to e</w:t>
            </w:r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 xml:space="preserve">ffectively communicate to specialist and non-specialist audiences the outcomes of </w:t>
            </w:r>
            <w:proofErr w:type="spellStart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HazID</w:t>
            </w:r>
            <w:proofErr w:type="spellEnd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 xml:space="preserve"> &amp; </w:t>
            </w:r>
            <w:proofErr w:type="spellStart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>HazOp</w:t>
            </w:r>
            <w:proofErr w:type="spellEnd"/>
            <w:r w:rsidRPr="00FE6B03">
              <w:rPr>
                <w:rFonts w:ascii="Arial" w:hAnsi="Arial" w:cs="Arial"/>
                <w:sz w:val="22"/>
                <w:szCs w:val="22"/>
                <w:lang w:val="en-GB"/>
              </w:rPr>
              <w:t xml:space="preserve"> processes.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Therefore, the course aims were met.</w:t>
            </w:r>
            <w:r w:rsidR="006C7C6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152951" w14:textId="77777777" w:rsidR="00211C31" w:rsidRDefault="00211C31" w:rsidP="00FE6B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7AA185" w14:textId="4A24DB1F" w:rsidR="00FE6B03" w:rsidRDefault="006C7C6C" w:rsidP="00FE6B03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Further areas of improvement or good practice may be identified once the data from the </w:t>
            </w:r>
            <w:r w:rsidRPr="006C7C6C">
              <w:rPr>
                <w:rFonts w:ascii="Arial" w:hAnsi="Arial" w:cs="Arial"/>
                <w:sz w:val="22"/>
                <w:szCs w:val="22"/>
                <w:lang w:val="en-GB"/>
              </w:rPr>
              <w:t>module evaluation questionnaires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is available.</w:t>
            </w:r>
          </w:p>
          <w:p w14:paraId="336A40B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426A3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45076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FE1C5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E9222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3BB97F" w14:textId="77777777" w:rsidR="00CB7638" w:rsidRPr="00386E8E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delivery</w:t>
            </w:r>
            <w:proofErr w:type="gramEnd"/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and assessment</w:t>
            </w:r>
            <w:r w:rsidR="00CB7638"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as a result of the feedback given</w:t>
            </w:r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  <w:r w:rsidR="0074749F"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75DC9C1" w14:textId="0A1CE0CF" w:rsidR="00B56BD3" w:rsidRDefault="0047750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 xml:space="preserve">presentation should, much like the report, be 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>submi</w:t>
            </w:r>
            <w:r w:rsidR="008055B1">
              <w:rPr>
                <w:rFonts w:ascii="Arial" w:hAnsi="Arial" w:cs="Arial"/>
                <w:sz w:val="22"/>
                <w:szCs w:val="22"/>
                <w:lang w:val="en-GB"/>
              </w:rPr>
              <w:t>tted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 xml:space="preserve">sometime after </w:t>
            </w:r>
            <w:r w:rsidR="004E09B8"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 xml:space="preserve">teaching 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 xml:space="preserve">week. This would allow the students to focus on learning the material, before putting </w:t>
            </w:r>
            <w:r w:rsidR="00513566">
              <w:rPr>
                <w:rFonts w:ascii="Arial" w:hAnsi="Arial" w:cs="Arial"/>
                <w:sz w:val="22"/>
                <w:szCs w:val="22"/>
                <w:lang w:val="en-GB"/>
              </w:rPr>
              <w:t xml:space="preserve">it 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>into practice. Whilst the hand</w:t>
            </w:r>
            <w:r w:rsidR="00513566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>in date was changed during the module, this still significantly impacted the first two teaching days prior to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 xml:space="preserve"> the assessment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 xml:space="preserve"> being postponed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="00386E8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11C31">
              <w:rPr>
                <w:rFonts w:ascii="Arial" w:hAnsi="Arial" w:cs="Arial"/>
                <w:sz w:val="22"/>
                <w:szCs w:val="22"/>
                <w:lang w:val="en-GB"/>
              </w:rPr>
              <w:t>this rather set</w:t>
            </w:r>
            <w:r w:rsidR="0044539C">
              <w:rPr>
                <w:rFonts w:ascii="Arial" w:hAnsi="Arial" w:cs="Arial"/>
                <w:sz w:val="22"/>
                <w:szCs w:val="22"/>
                <w:lang w:val="en-GB"/>
              </w:rPr>
              <w:t xml:space="preserve"> a tone of focussing on the assessment rather than the material.</w:t>
            </w:r>
          </w:p>
          <w:p w14:paraId="4902CAD7" w14:textId="77777777" w:rsidR="00211C31" w:rsidRDefault="00211C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A04285" w14:textId="10E90B91" w:rsidR="00386E8E" w:rsidRDefault="00386E8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If it is necessary to have the presentation at the end of the </w:t>
            </w:r>
            <w:r w:rsidR="00CA0103">
              <w:rPr>
                <w:rFonts w:ascii="Arial" w:hAnsi="Arial" w:cs="Arial"/>
                <w:sz w:val="22"/>
                <w:szCs w:val="22"/>
                <w:lang w:val="en-GB"/>
              </w:rPr>
              <w:t xml:space="preserve">taught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week, consideration should be given to significantly reducing the weighting of the presentation in terms of marks; currently the presentation is worth 50% of the marks for the module. Perhaps a 20/80% split between the presentation and report would be more suitable</w:t>
            </w:r>
            <w:r w:rsidR="00513566">
              <w:rPr>
                <w:rFonts w:ascii="Arial" w:hAnsi="Arial" w:cs="Arial"/>
                <w:sz w:val="22"/>
                <w:szCs w:val="22"/>
                <w:lang w:val="en-GB"/>
              </w:rPr>
              <w:t xml:space="preserve"> and allow the students to study the material and produce their presentations within the same week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48FA26" w14:textId="77777777" w:rsidR="00211C31" w:rsidRDefault="00211C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A514E" w14:textId="37B1B0B3" w:rsidR="00B56BD3" w:rsidRDefault="00195E0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the course was delivered during the </w:t>
            </w:r>
            <w:r w:rsidR="002849A3">
              <w:rPr>
                <w:rFonts w:ascii="Arial" w:hAnsi="Arial" w:cs="Arial"/>
                <w:sz w:val="22"/>
                <w:szCs w:val="22"/>
                <w:lang w:val="en-GB"/>
              </w:rPr>
              <w:t xml:space="preserve">Covid-19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pandemic, it was rightly delivered remotely using MS Teams. This did work satisfactorily,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 tutors received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>no feedback to the contrary. C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onsideration may be given to delivering it person once lockdown restrictions </w:t>
            </w:r>
            <w:r w:rsidR="00691BB2">
              <w:rPr>
                <w:rFonts w:ascii="Arial" w:hAnsi="Arial" w:cs="Arial"/>
                <w:sz w:val="22"/>
                <w:szCs w:val="22"/>
                <w:lang w:val="en-GB"/>
              </w:rPr>
              <w:t>allow, however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3D1DD8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02E02C" w14:textId="77777777" w:rsidR="00CB7638" w:rsidRPr="00386E8E" w:rsidRDefault="00CB763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as a result of</w:t>
            </w:r>
            <w:proofErr w:type="gramEnd"/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feedback be communicated to </w:t>
            </w:r>
            <w:r w:rsidR="0074749F"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all </w:t>
            </w:r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students</w:t>
            </w:r>
            <w:r w:rsidR="0074749F"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that took this module</w:t>
            </w:r>
            <w:r w:rsidRPr="00386E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</w:p>
          <w:p w14:paraId="7B707424" w14:textId="569B9A82" w:rsidR="00F04850" w:rsidRPr="004E3B2D" w:rsidRDefault="00386E8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</w:t>
            </w:r>
            <w:r w:rsidR="00E97930">
              <w:rPr>
                <w:rFonts w:ascii="Arial" w:hAnsi="Arial" w:cs="Arial"/>
                <w:sz w:val="22"/>
                <w:szCs w:val="22"/>
                <w:lang w:val="en-GB"/>
              </w:rPr>
              <w:t xml:space="preserve">e changes to the module will be communicated to the students by email. It is suggested that this is done once the data from the evaluations is available, </w:t>
            </w:r>
            <w:r w:rsidR="007C15BF">
              <w:rPr>
                <w:rFonts w:ascii="Arial" w:hAnsi="Arial" w:cs="Arial"/>
                <w:sz w:val="22"/>
                <w:szCs w:val="22"/>
                <w:lang w:val="en-GB"/>
              </w:rPr>
              <w:t>and hence all feedback can be incorporated.</w:t>
            </w:r>
          </w:p>
          <w:p w14:paraId="242470C8" w14:textId="41929CC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076B1F" w14:textId="503F4DB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A53C29" w14:textId="5FE9FDC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01B7B3" w14:textId="414D174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F140D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371D1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D57DD8" w14:textId="27966258" w:rsidR="00007F89" w:rsidRPr="004E3B2D" w:rsidRDefault="007C15BF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12628C18" wp14:editId="46911AFE">
                  <wp:simplePos x="0" y="0"/>
                  <wp:positionH relativeFrom="column">
                    <wp:posOffset>2760345</wp:posOffset>
                  </wp:positionH>
                  <wp:positionV relativeFrom="paragraph">
                    <wp:posOffset>47625</wp:posOffset>
                  </wp:positionV>
                  <wp:extent cx="781050" cy="379095"/>
                  <wp:effectExtent l="0" t="0" r="0" b="1905"/>
                  <wp:wrapNone/>
                  <wp:docPr id="1" name="Picture 1" descr="Text,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Text, letter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1050" cy="379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D5E771A" w14:textId="77777777" w:rsidR="007C15BF" w:rsidRDefault="007C15BF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49A654" w14:textId="3636A99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</w:t>
            </w:r>
            <w:r w:rsidR="007C15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SAM CHURCHYARD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C15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proofErr w:type="gramStart"/>
            <w:r w:rsidR="007C15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7C15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D327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7C15BF" w:rsidRPr="007C15BF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7C15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2021</w:t>
            </w:r>
          </w:p>
          <w:p w14:paraId="3E7EBCB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F1A3D9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CB917B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3D026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08D436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76BCE7" w14:textId="77777777" w:rsidR="00B14CA0" w:rsidRDefault="00B14CA0" w:rsidP="007D6054">
      <w:r>
        <w:separator/>
      </w:r>
    </w:p>
  </w:endnote>
  <w:endnote w:type="continuationSeparator" w:id="0">
    <w:p w14:paraId="4BFE5ED8" w14:textId="77777777" w:rsidR="00B14CA0" w:rsidRDefault="00B14CA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637505" w14:textId="77777777" w:rsidR="00B14CA0" w:rsidRDefault="00B14CA0" w:rsidP="007D6054">
      <w:r>
        <w:separator/>
      </w:r>
    </w:p>
  </w:footnote>
  <w:footnote w:type="continuationSeparator" w:id="0">
    <w:p w14:paraId="13974A6D" w14:textId="77777777" w:rsidR="00B14CA0" w:rsidRDefault="00B14CA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936A2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1C36"/>
    <w:rsid w:val="000B5A53"/>
    <w:rsid w:val="000C273A"/>
    <w:rsid w:val="000E7575"/>
    <w:rsid w:val="000F163C"/>
    <w:rsid w:val="000F29E3"/>
    <w:rsid w:val="00100928"/>
    <w:rsid w:val="00105113"/>
    <w:rsid w:val="0012079B"/>
    <w:rsid w:val="00143DDD"/>
    <w:rsid w:val="001533F9"/>
    <w:rsid w:val="00161F76"/>
    <w:rsid w:val="00171E4B"/>
    <w:rsid w:val="001766DF"/>
    <w:rsid w:val="00181F8F"/>
    <w:rsid w:val="0018499F"/>
    <w:rsid w:val="00195E0C"/>
    <w:rsid w:val="001B3A43"/>
    <w:rsid w:val="001C3FEF"/>
    <w:rsid w:val="001E552C"/>
    <w:rsid w:val="001F1039"/>
    <w:rsid w:val="001F4D6A"/>
    <w:rsid w:val="00202F11"/>
    <w:rsid w:val="002064AF"/>
    <w:rsid w:val="00211C31"/>
    <w:rsid w:val="002153D1"/>
    <w:rsid w:val="00217BAB"/>
    <w:rsid w:val="00220E80"/>
    <w:rsid w:val="00236B5E"/>
    <w:rsid w:val="00241A83"/>
    <w:rsid w:val="00260B7C"/>
    <w:rsid w:val="00264943"/>
    <w:rsid w:val="00281A56"/>
    <w:rsid w:val="002849A3"/>
    <w:rsid w:val="002B1F8E"/>
    <w:rsid w:val="002C475E"/>
    <w:rsid w:val="002D1D27"/>
    <w:rsid w:val="002D4438"/>
    <w:rsid w:val="002D50E8"/>
    <w:rsid w:val="00356E70"/>
    <w:rsid w:val="0036375A"/>
    <w:rsid w:val="00386E8E"/>
    <w:rsid w:val="003B1DC3"/>
    <w:rsid w:val="003B3367"/>
    <w:rsid w:val="003F3BEE"/>
    <w:rsid w:val="0040002F"/>
    <w:rsid w:val="00401A10"/>
    <w:rsid w:val="004049F0"/>
    <w:rsid w:val="00414AF0"/>
    <w:rsid w:val="0044539C"/>
    <w:rsid w:val="00477506"/>
    <w:rsid w:val="004A2A85"/>
    <w:rsid w:val="004A767D"/>
    <w:rsid w:val="004E09B8"/>
    <w:rsid w:val="004E3B2D"/>
    <w:rsid w:val="004F39DB"/>
    <w:rsid w:val="00513566"/>
    <w:rsid w:val="00517468"/>
    <w:rsid w:val="00517D20"/>
    <w:rsid w:val="005354D3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91BB2"/>
    <w:rsid w:val="006B2DFC"/>
    <w:rsid w:val="006C7C6C"/>
    <w:rsid w:val="00703549"/>
    <w:rsid w:val="007050EA"/>
    <w:rsid w:val="00707722"/>
    <w:rsid w:val="00710D07"/>
    <w:rsid w:val="007316A9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15BF"/>
    <w:rsid w:val="007C3BC4"/>
    <w:rsid w:val="007D6054"/>
    <w:rsid w:val="008000A6"/>
    <w:rsid w:val="008055B1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6FB4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05A7"/>
    <w:rsid w:val="00B14CA0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0103"/>
    <w:rsid w:val="00CB2CB4"/>
    <w:rsid w:val="00CB7638"/>
    <w:rsid w:val="00D130BB"/>
    <w:rsid w:val="00D14537"/>
    <w:rsid w:val="00D327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5AC7"/>
    <w:rsid w:val="00E97060"/>
    <w:rsid w:val="00E97930"/>
    <w:rsid w:val="00EC1534"/>
    <w:rsid w:val="00F04850"/>
    <w:rsid w:val="00F12698"/>
    <w:rsid w:val="00F40A90"/>
    <w:rsid w:val="00F44154"/>
    <w:rsid w:val="00F62835"/>
    <w:rsid w:val="00F9350C"/>
    <w:rsid w:val="00FC3961"/>
    <w:rsid w:val="00FE6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7D9EF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708</Words>
  <Characters>4041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4740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sam churchyard</cp:lastModifiedBy>
  <cp:revision>5</cp:revision>
  <cp:lastPrinted>2009-06-12T12:35:00Z</cp:lastPrinted>
  <dcterms:created xsi:type="dcterms:W3CDTF">2021-06-08T19:39:00Z</dcterms:created>
  <dcterms:modified xsi:type="dcterms:W3CDTF">2021-06-08T19:49:00Z</dcterms:modified>
</cp:coreProperties>
</file>