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D5379" w14:textId="1EF37F98" w:rsidR="0098140D" w:rsidRPr="0098140D" w:rsidRDefault="0098140D">
      <w:pPr>
        <w:rPr>
          <w:rFonts w:ascii="Arial" w:hAnsi="Arial" w:cs="Arial"/>
          <w:sz w:val="24"/>
          <w:szCs w:val="24"/>
        </w:rPr>
      </w:pPr>
    </w:p>
    <w:p w14:paraId="0C33A767" w14:textId="77777777" w:rsidR="0098140D" w:rsidRPr="0098140D" w:rsidRDefault="0098140D" w:rsidP="0098140D">
      <w:pPr>
        <w:jc w:val="center"/>
        <w:rPr>
          <w:rFonts w:ascii="Arial" w:hAnsi="Arial" w:cs="Arial"/>
          <w:b/>
          <w:bCs/>
          <w:sz w:val="28"/>
          <w:szCs w:val="28"/>
        </w:rPr>
      </w:pPr>
    </w:p>
    <w:p w14:paraId="1646C807" w14:textId="77777777" w:rsidR="00425ED1" w:rsidRDefault="00425ED1" w:rsidP="0098140D">
      <w:pPr>
        <w:jc w:val="center"/>
        <w:rPr>
          <w:rFonts w:ascii="Arial" w:hAnsi="Arial" w:cs="Arial"/>
          <w:b/>
          <w:bCs/>
          <w:sz w:val="28"/>
          <w:szCs w:val="28"/>
        </w:rPr>
      </w:pPr>
    </w:p>
    <w:p w14:paraId="723A28CD" w14:textId="77777777" w:rsidR="00425ED1" w:rsidRDefault="00425ED1" w:rsidP="0098140D">
      <w:pPr>
        <w:jc w:val="center"/>
        <w:rPr>
          <w:rFonts w:ascii="Arial" w:hAnsi="Arial" w:cs="Arial"/>
          <w:b/>
          <w:bCs/>
          <w:sz w:val="28"/>
          <w:szCs w:val="28"/>
        </w:rPr>
      </w:pPr>
    </w:p>
    <w:p w14:paraId="6F4A9601" w14:textId="77777777" w:rsidR="00425ED1" w:rsidRDefault="00425ED1" w:rsidP="0098140D">
      <w:pPr>
        <w:jc w:val="center"/>
        <w:rPr>
          <w:rFonts w:ascii="Arial" w:hAnsi="Arial" w:cs="Arial"/>
          <w:b/>
          <w:bCs/>
          <w:sz w:val="28"/>
          <w:szCs w:val="28"/>
        </w:rPr>
      </w:pPr>
    </w:p>
    <w:p w14:paraId="39FE787F" w14:textId="77777777" w:rsidR="00425ED1" w:rsidRDefault="00425ED1" w:rsidP="0098140D">
      <w:pPr>
        <w:jc w:val="center"/>
        <w:rPr>
          <w:rFonts w:ascii="Arial" w:hAnsi="Arial" w:cs="Arial"/>
          <w:b/>
          <w:bCs/>
          <w:sz w:val="28"/>
          <w:szCs w:val="28"/>
        </w:rPr>
      </w:pPr>
    </w:p>
    <w:p w14:paraId="1474B296" w14:textId="79CCD14A" w:rsidR="0098140D" w:rsidRPr="0098140D" w:rsidRDefault="0098140D" w:rsidP="0098140D">
      <w:pPr>
        <w:jc w:val="center"/>
        <w:rPr>
          <w:rFonts w:ascii="Arial" w:hAnsi="Arial" w:cs="Arial"/>
          <w:b/>
          <w:bCs/>
          <w:sz w:val="28"/>
          <w:szCs w:val="28"/>
        </w:rPr>
      </w:pPr>
      <w:r w:rsidRPr="0098140D">
        <w:rPr>
          <w:rFonts w:ascii="Arial" w:hAnsi="Arial" w:cs="Arial"/>
          <w:b/>
          <w:bCs/>
          <w:sz w:val="28"/>
          <w:szCs w:val="28"/>
        </w:rPr>
        <w:t>EAEE</w:t>
      </w:r>
      <w:r w:rsidR="00EE4B26">
        <w:rPr>
          <w:rFonts w:ascii="Arial" w:hAnsi="Arial" w:cs="Arial"/>
          <w:b/>
          <w:bCs/>
          <w:sz w:val="28"/>
          <w:szCs w:val="28"/>
        </w:rPr>
        <w:t xml:space="preserve"> </w:t>
      </w:r>
      <w:r w:rsidRPr="0098140D">
        <w:rPr>
          <w:rFonts w:ascii="Arial" w:hAnsi="Arial" w:cs="Arial"/>
          <w:b/>
          <w:bCs/>
          <w:sz w:val="28"/>
          <w:szCs w:val="28"/>
        </w:rPr>
        <w:t>4005</w:t>
      </w:r>
    </w:p>
    <w:p w14:paraId="107CB84B" w14:textId="2F297227" w:rsidR="0098140D" w:rsidRPr="0098140D" w:rsidRDefault="0098140D" w:rsidP="0098140D">
      <w:pPr>
        <w:jc w:val="center"/>
        <w:rPr>
          <w:rFonts w:ascii="Arial" w:hAnsi="Arial" w:cs="Arial"/>
          <w:b/>
          <w:bCs/>
          <w:sz w:val="28"/>
          <w:szCs w:val="28"/>
        </w:rPr>
      </w:pPr>
      <w:r w:rsidRPr="0098140D">
        <w:rPr>
          <w:rFonts w:ascii="Arial" w:hAnsi="Arial" w:cs="Arial"/>
          <w:b/>
          <w:bCs/>
          <w:sz w:val="28"/>
          <w:szCs w:val="28"/>
        </w:rPr>
        <w:t>The young mathematician: exploration and problem</w:t>
      </w:r>
      <w:r>
        <w:rPr>
          <w:rFonts w:ascii="Arial" w:hAnsi="Arial" w:cs="Arial"/>
          <w:b/>
          <w:bCs/>
          <w:sz w:val="28"/>
          <w:szCs w:val="28"/>
        </w:rPr>
        <w:t>-</w:t>
      </w:r>
      <w:r w:rsidRPr="0098140D">
        <w:rPr>
          <w:rFonts w:ascii="Arial" w:hAnsi="Arial" w:cs="Arial"/>
          <w:b/>
          <w:bCs/>
          <w:sz w:val="28"/>
          <w:szCs w:val="28"/>
        </w:rPr>
        <w:t>solving</w:t>
      </w:r>
    </w:p>
    <w:p w14:paraId="1B7A7FF0" w14:textId="1BB6C713" w:rsidR="0098140D" w:rsidRPr="0098140D" w:rsidRDefault="0098140D" w:rsidP="0098140D">
      <w:pPr>
        <w:rPr>
          <w:rFonts w:ascii="Arial" w:hAnsi="Arial" w:cs="Arial"/>
          <w:sz w:val="24"/>
          <w:szCs w:val="24"/>
        </w:rPr>
      </w:pPr>
    </w:p>
    <w:p w14:paraId="7CDAB811" w14:textId="6DD469D8" w:rsidR="0098140D" w:rsidRPr="0098140D" w:rsidRDefault="0098140D">
      <w:pPr>
        <w:rPr>
          <w:rFonts w:ascii="Arial" w:hAnsi="Arial" w:cs="Arial"/>
          <w:sz w:val="24"/>
          <w:szCs w:val="24"/>
        </w:rPr>
      </w:pPr>
    </w:p>
    <w:p w14:paraId="08ED8579" w14:textId="4DB943CA" w:rsidR="0098140D" w:rsidRPr="0098140D" w:rsidRDefault="0098140D" w:rsidP="0098140D">
      <w:pPr>
        <w:jc w:val="center"/>
        <w:rPr>
          <w:rFonts w:ascii="Arial" w:hAnsi="Arial" w:cs="Arial"/>
          <w:sz w:val="96"/>
          <w:szCs w:val="96"/>
        </w:rPr>
      </w:pPr>
      <w:r w:rsidRPr="0098140D">
        <w:rPr>
          <w:rFonts w:ascii="Arial" w:hAnsi="Arial" w:cs="Arial"/>
          <w:sz w:val="96"/>
          <w:szCs w:val="96"/>
        </w:rPr>
        <w:t>Portfolio</w:t>
      </w:r>
    </w:p>
    <w:p w14:paraId="576A7D90" w14:textId="2B5FEDB5" w:rsidR="0098140D" w:rsidRPr="0098140D" w:rsidRDefault="0098140D" w:rsidP="0098140D">
      <w:pPr>
        <w:jc w:val="center"/>
        <w:rPr>
          <w:rFonts w:ascii="Arial" w:hAnsi="Arial" w:cs="Arial"/>
          <w:sz w:val="96"/>
          <w:szCs w:val="96"/>
        </w:rPr>
      </w:pPr>
    </w:p>
    <w:p w14:paraId="1A2EFDEA" w14:textId="17CFC696" w:rsidR="0098140D" w:rsidRPr="0098140D" w:rsidRDefault="0098140D" w:rsidP="0098140D">
      <w:pPr>
        <w:jc w:val="center"/>
        <w:rPr>
          <w:rFonts w:ascii="Arial" w:hAnsi="Arial" w:cs="Arial"/>
          <w:sz w:val="96"/>
          <w:szCs w:val="96"/>
        </w:rPr>
      </w:pPr>
    </w:p>
    <w:p w14:paraId="2AD572F3" w14:textId="7B5E1E5E" w:rsidR="0098140D" w:rsidRDefault="0098140D" w:rsidP="0098140D">
      <w:pPr>
        <w:jc w:val="center"/>
        <w:rPr>
          <w:rFonts w:ascii="Arial" w:hAnsi="Arial" w:cs="Arial"/>
          <w:sz w:val="96"/>
          <w:szCs w:val="96"/>
        </w:rPr>
      </w:pPr>
    </w:p>
    <w:p w14:paraId="64BFFC20" w14:textId="77777777" w:rsidR="00425ED1" w:rsidRPr="0098140D" w:rsidRDefault="00425ED1" w:rsidP="0098140D">
      <w:pPr>
        <w:jc w:val="center"/>
        <w:rPr>
          <w:rFonts w:ascii="Arial" w:hAnsi="Arial" w:cs="Arial"/>
          <w:sz w:val="96"/>
          <w:szCs w:val="96"/>
        </w:rPr>
      </w:pPr>
    </w:p>
    <w:p w14:paraId="16DF2F5E" w14:textId="6683B178" w:rsidR="00425ED1" w:rsidRDefault="00425ED1" w:rsidP="0098140D">
      <w:pPr>
        <w:spacing w:line="360" w:lineRule="auto"/>
        <w:jc w:val="both"/>
        <w:rPr>
          <w:rFonts w:ascii="Arial" w:hAnsi="Arial" w:cs="Arial"/>
          <w:sz w:val="24"/>
          <w:szCs w:val="24"/>
        </w:rPr>
      </w:pPr>
    </w:p>
    <w:p w14:paraId="653C31CB" w14:textId="514F137C" w:rsidR="00425ED1" w:rsidRDefault="00425ED1" w:rsidP="0098140D">
      <w:pPr>
        <w:spacing w:line="360" w:lineRule="auto"/>
        <w:jc w:val="both"/>
        <w:rPr>
          <w:rFonts w:ascii="Arial" w:hAnsi="Arial" w:cs="Arial"/>
          <w:sz w:val="24"/>
          <w:szCs w:val="24"/>
        </w:rPr>
      </w:pPr>
    </w:p>
    <w:p w14:paraId="61AB549C" w14:textId="04D9D957" w:rsidR="00425ED1" w:rsidRDefault="00425ED1" w:rsidP="0098140D">
      <w:pPr>
        <w:spacing w:line="360" w:lineRule="auto"/>
        <w:jc w:val="both"/>
        <w:rPr>
          <w:rFonts w:ascii="Arial" w:hAnsi="Arial" w:cs="Arial"/>
          <w:sz w:val="24"/>
          <w:szCs w:val="24"/>
        </w:rPr>
      </w:pPr>
    </w:p>
    <w:p w14:paraId="34738AF7" w14:textId="77777777" w:rsidR="00425ED1" w:rsidRPr="00425ED1" w:rsidRDefault="00425ED1" w:rsidP="0098140D">
      <w:pPr>
        <w:spacing w:line="360" w:lineRule="auto"/>
        <w:jc w:val="both"/>
        <w:rPr>
          <w:rFonts w:ascii="Arial" w:hAnsi="Arial" w:cs="Arial"/>
          <w:sz w:val="24"/>
          <w:szCs w:val="24"/>
        </w:rPr>
      </w:pPr>
    </w:p>
    <w:p w14:paraId="38CA707A" w14:textId="45F659C8" w:rsidR="0098140D" w:rsidRPr="0098140D" w:rsidRDefault="0098140D" w:rsidP="0098140D">
      <w:pPr>
        <w:spacing w:line="360" w:lineRule="auto"/>
        <w:jc w:val="both"/>
        <w:rPr>
          <w:rFonts w:ascii="Arial" w:hAnsi="Arial" w:cs="Arial"/>
          <w:b/>
          <w:bCs/>
          <w:sz w:val="28"/>
          <w:szCs w:val="28"/>
        </w:rPr>
      </w:pPr>
      <w:r w:rsidRPr="0098140D">
        <w:rPr>
          <w:rFonts w:ascii="Arial" w:hAnsi="Arial" w:cs="Arial"/>
          <w:b/>
          <w:bCs/>
          <w:sz w:val="28"/>
          <w:szCs w:val="28"/>
        </w:rPr>
        <w:lastRenderedPageBreak/>
        <w:t>Contents</w:t>
      </w:r>
    </w:p>
    <w:p w14:paraId="499712F4" w14:textId="2C116FDB" w:rsidR="0098140D" w:rsidRPr="0098140D" w:rsidRDefault="0098140D" w:rsidP="0098140D">
      <w:pPr>
        <w:spacing w:line="360" w:lineRule="auto"/>
        <w:jc w:val="both"/>
        <w:rPr>
          <w:rFonts w:ascii="Arial" w:hAnsi="Arial" w:cs="Arial"/>
          <w:sz w:val="24"/>
          <w:szCs w:val="24"/>
        </w:rPr>
      </w:pPr>
      <w:r w:rsidRPr="0098140D">
        <w:rPr>
          <w:rFonts w:ascii="Arial" w:hAnsi="Arial" w:cs="Arial"/>
          <w:b/>
          <w:bCs/>
          <w:sz w:val="24"/>
          <w:szCs w:val="24"/>
        </w:rPr>
        <w:t>Page 3.</w:t>
      </w:r>
      <w:r w:rsidRPr="0098140D">
        <w:rPr>
          <w:rFonts w:ascii="Arial" w:hAnsi="Arial" w:cs="Arial"/>
          <w:sz w:val="24"/>
          <w:szCs w:val="24"/>
        </w:rPr>
        <w:t xml:space="preserve"> Activity plan: An activity plan for promoting young children’s mathematical concepts and numeracy skills</w:t>
      </w:r>
    </w:p>
    <w:p w14:paraId="1E337051" w14:textId="77777777" w:rsidR="007A2235" w:rsidRDefault="007A2235" w:rsidP="0098140D">
      <w:pPr>
        <w:spacing w:line="360" w:lineRule="auto"/>
        <w:jc w:val="both"/>
        <w:rPr>
          <w:rFonts w:ascii="Arial" w:hAnsi="Arial" w:cs="Arial"/>
          <w:b/>
          <w:bCs/>
          <w:sz w:val="24"/>
          <w:szCs w:val="24"/>
        </w:rPr>
      </w:pPr>
    </w:p>
    <w:p w14:paraId="43BEFF7F" w14:textId="70FEB750" w:rsidR="0098140D" w:rsidRPr="0098140D" w:rsidRDefault="0098140D" w:rsidP="0098140D">
      <w:pPr>
        <w:spacing w:line="360" w:lineRule="auto"/>
        <w:jc w:val="both"/>
        <w:rPr>
          <w:rFonts w:ascii="Arial" w:hAnsi="Arial" w:cs="Arial"/>
          <w:sz w:val="24"/>
          <w:szCs w:val="24"/>
        </w:rPr>
      </w:pPr>
      <w:r w:rsidRPr="0098140D">
        <w:rPr>
          <w:rFonts w:ascii="Arial" w:hAnsi="Arial" w:cs="Arial"/>
          <w:b/>
          <w:bCs/>
          <w:sz w:val="24"/>
          <w:szCs w:val="24"/>
        </w:rPr>
        <w:t xml:space="preserve">Page </w:t>
      </w:r>
      <w:r w:rsidR="00540D73">
        <w:rPr>
          <w:rFonts w:ascii="Arial" w:hAnsi="Arial" w:cs="Arial"/>
          <w:b/>
          <w:bCs/>
          <w:sz w:val="24"/>
          <w:szCs w:val="24"/>
        </w:rPr>
        <w:t>8</w:t>
      </w:r>
      <w:r w:rsidRPr="0098140D">
        <w:rPr>
          <w:rFonts w:ascii="Arial" w:hAnsi="Arial" w:cs="Arial"/>
          <w:b/>
          <w:bCs/>
          <w:sz w:val="24"/>
          <w:szCs w:val="24"/>
        </w:rPr>
        <w:t>.</w:t>
      </w:r>
      <w:r w:rsidRPr="0098140D">
        <w:rPr>
          <w:rFonts w:ascii="Arial" w:hAnsi="Arial" w:cs="Arial"/>
          <w:sz w:val="24"/>
          <w:szCs w:val="24"/>
        </w:rPr>
        <w:t xml:space="preserve"> Evaluation: An evaluation of the activity plan with links to theory and research</w:t>
      </w:r>
    </w:p>
    <w:p w14:paraId="6813E3A6" w14:textId="77777777" w:rsidR="007A2235" w:rsidRDefault="007A2235" w:rsidP="0098140D">
      <w:pPr>
        <w:spacing w:line="360" w:lineRule="auto"/>
        <w:jc w:val="both"/>
        <w:rPr>
          <w:rFonts w:ascii="Arial" w:hAnsi="Arial" w:cs="Arial"/>
          <w:b/>
          <w:bCs/>
          <w:sz w:val="24"/>
          <w:szCs w:val="24"/>
        </w:rPr>
      </w:pPr>
    </w:p>
    <w:p w14:paraId="115C7159" w14:textId="5123069D" w:rsidR="0098140D" w:rsidRPr="0098140D" w:rsidRDefault="0098140D" w:rsidP="0098140D">
      <w:pPr>
        <w:spacing w:line="360" w:lineRule="auto"/>
        <w:jc w:val="both"/>
        <w:rPr>
          <w:rFonts w:ascii="Arial" w:hAnsi="Arial" w:cs="Arial"/>
          <w:sz w:val="24"/>
          <w:szCs w:val="24"/>
        </w:rPr>
      </w:pPr>
      <w:r w:rsidRPr="0098140D">
        <w:rPr>
          <w:rFonts w:ascii="Arial" w:hAnsi="Arial" w:cs="Arial"/>
          <w:b/>
          <w:bCs/>
          <w:sz w:val="24"/>
          <w:szCs w:val="24"/>
        </w:rPr>
        <w:t xml:space="preserve">Page </w:t>
      </w:r>
      <w:r w:rsidR="00540D73">
        <w:rPr>
          <w:rFonts w:ascii="Arial" w:hAnsi="Arial" w:cs="Arial"/>
          <w:b/>
          <w:bCs/>
          <w:sz w:val="24"/>
          <w:szCs w:val="24"/>
        </w:rPr>
        <w:t>11</w:t>
      </w:r>
      <w:r w:rsidRPr="0098140D">
        <w:rPr>
          <w:rFonts w:ascii="Arial" w:hAnsi="Arial" w:cs="Arial"/>
          <w:b/>
          <w:bCs/>
          <w:sz w:val="24"/>
          <w:szCs w:val="24"/>
        </w:rPr>
        <w:t>.</w:t>
      </w:r>
      <w:r w:rsidRPr="0098140D">
        <w:rPr>
          <w:rFonts w:ascii="Arial" w:hAnsi="Arial" w:cs="Arial"/>
          <w:sz w:val="24"/>
          <w:szCs w:val="24"/>
        </w:rPr>
        <w:t xml:space="preserve"> Discussion: A discussion of the range and diversity of resources and how they are implemented through play</w:t>
      </w:r>
    </w:p>
    <w:p w14:paraId="598DB0F3" w14:textId="77777777" w:rsidR="007A2235" w:rsidRDefault="007A2235" w:rsidP="0098140D">
      <w:pPr>
        <w:spacing w:line="360" w:lineRule="auto"/>
        <w:jc w:val="both"/>
        <w:rPr>
          <w:rFonts w:ascii="Arial" w:hAnsi="Arial" w:cs="Arial"/>
          <w:b/>
          <w:bCs/>
          <w:sz w:val="24"/>
          <w:szCs w:val="24"/>
        </w:rPr>
      </w:pPr>
    </w:p>
    <w:p w14:paraId="6AB51D1F" w14:textId="66CF81D7" w:rsidR="0098140D" w:rsidRPr="0098140D" w:rsidRDefault="0098140D" w:rsidP="0098140D">
      <w:pPr>
        <w:spacing w:line="360" w:lineRule="auto"/>
        <w:jc w:val="both"/>
        <w:rPr>
          <w:rFonts w:ascii="Arial" w:hAnsi="Arial" w:cs="Arial"/>
          <w:sz w:val="24"/>
          <w:szCs w:val="24"/>
        </w:rPr>
      </w:pPr>
      <w:r w:rsidRPr="0098140D">
        <w:rPr>
          <w:rFonts w:ascii="Arial" w:hAnsi="Arial" w:cs="Arial"/>
          <w:b/>
          <w:bCs/>
          <w:sz w:val="24"/>
          <w:szCs w:val="24"/>
        </w:rPr>
        <w:t>Page</w:t>
      </w:r>
      <w:r w:rsidR="007A2235">
        <w:rPr>
          <w:rFonts w:ascii="Arial" w:hAnsi="Arial" w:cs="Arial"/>
          <w:b/>
          <w:bCs/>
          <w:sz w:val="24"/>
          <w:szCs w:val="24"/>
        </w:rPr>
        <w:t xml:space="preserve"> 1</w:t>
      </w:r>
      <w:r w:rsidR="00540D73">
        <w:rPr>
          <w:rFonts w:ascii="Arial" w:hAnsi="Arial" w:cs="Arial"/>
          <w:b/>
          <w:bCs/>
          <w:sz w:val="24"/>
          <w:szCs w:val="24"/>
        </w:rPr>
        <w:t>2</w:t>
      </w:r>
      <w:r w:rsidRPr="0098140D">
        <w:rPr>
          <w:rFonts w:ascii="Arial" w:hAnsi="Arial" w:cs="Arial"/>
          <w:b/>
          <w:bCs/>
          <w:sz w:val="24"/>
          <w:szCs w:val="24"/>
        </w:rPr>
        <w:t>.</w:t>
      </w:r>
      <w:r w:rsidRPr="0098140D">
        <w:rPr>
          <w:rFonts w:ascii="Arial" w:hAnsi="Arial" w:cs="Arial"/>
          <w:sz w:val="24"/>
          <w:szCs w:val="24"/>
        </w:rPr>
        <w:t xml:space="preserve"> Explanation: An explanation as to how the adult monitors and plans for children’s mathematical development with links to current curriculum frameworks</w:t>
      </w:r>
    </w:p>
    <w:p w14:paraId="77F729FF" w14:textId="77777777" w:rsidR="007A2235" w:rsidRDefault="007A2235" w:rsidP="0098140D">
      <w:pPr>
        <w:spacing w:line="360" w:lineRule="auto"/>
        <w:jc w:val="both"/>
        <w:rPr>
          <w:rFonts w:ascii="Arial" w:hAnsi="Arial" w:cs="Arial"/>
          <w:b/>
          <w:bCs/>
          <w:sz w:val="24"/>
          <w:szCs w:val="24"/>
        </w:rPr>
      </w:pPr>
    </w:p>
    <w:p w14:paraId="05D25767" w14:textId="56EEB830" w:rsidR="0098140D" w:rsidRPr="0098140D" w:rsidRDefault="0098140D" w:rsidP="0098140D">
      <w:pPr>
        <w:spacing w:line="360" w:lineRule="auto"/>
        <w:jc w:val="both"/>
        <w:rPr>
          <w:rFonts w:ascii="Arial" w:hAnsi="Arial" w:cs="Arial"/>
          <w:sz w:val="24"/>
          <w:szCs w:val="24"/>
        </w:rPr>
      </w:pPr>
      <w:r w:rsidRPr="0098140D">
        <w:rPr>
          <w:rFonts w:ascii="Arial" w:hAnsi="Arial" w:cs="Arial"/>
          <w:b/>
          <w:bCs/>
          <w:sz w:val="24"/>
          <w:szCs w:val="24"/>
        </w:rPr>
        <w:t>Page</w:t>
      </w:r>
      <w:r w:rsidR="007A2235">
        <w:rPr>
          <w:rFonts w:ascii="Arial" w:hAnsi="Arial" w:cs="Arial"/>
          <w:b/>
          <w:bCs/>
          <w:sz w:val="24"/>
          <w:szCs w:val="24"/>
        </w:rPr>
        <w:t xml:space="preserve"> 1</w:t>
      </w:r>
      <w:r w:rsidR="00540D73">
        <w:rPr>
          <w:rFonts w:ascii="Arial" w:hAnsi="Arial" w:cs="Arial"/>
          <w:b/>
          <w:bCs/>
          <w:sz w:val="24"/>
          <w:szCs w:val="24"/>
        </w:rPr>
        <w:t>5</w:t>
      </w:r>
      <w:r w:rsidRPr="0098140D">
        <w:rPr>
          <w:rFonts w:ascii="Arial" w:hAnsi="Arial" w:cs="Arial"/>
          <w:b/>
          <w:bCs/>
          <w:sz w:val="24"/>
          <w:szCs w:val="24"/>
        </w:rPr>
        <w:t>.</w:t>
      </w:r>
      <w:r w:rsidRPr="0098140D">
        <w:rPr>
          <w:rFonts w:ascii="Arial" w:hAnsi="Arial" w:cs="Arial"/>
          <w:sz w:val="24"/>
          <w:szCs w:val="24"/>
        </w:rPr>
        <w:t xml:space="preserve"> References</w:t>
      </w:r>
    </w:p>
    <w:p w14:paraId="1ED767D9" w14:textId="48B7B54A" w:rsidR="0098140D" w:rsidRPr="0098140D" w:rsidRDefault="0098140D" w:rsidP="0098140D">
      <w:pPr>
        <w:jc w:val="both"/>
        <w:rPr>
          <w:rFonts w:ascii="Arial" w:hAnsi="Arial" w:cs="Arial"/>
          <w:sz w:val="24"/>
          <w:szCs w:val="24"/>
        </w:rPr>
      </w:pPr>
    </w:p>
    <w:p w14:paraId="4AB2C055" w14:textId="46895EA9" w:rsidR="0098140D" w:rsidRPr="0098140D" w:rsidRDefault="0098140D">
      <w:pPr>
        <w:rPr>
          <w:rFonts w:ascii="Arial" w:hAnsi="Arial" w:cs="Arial"/>
          <w:sz w:val="24"/>
          <w:szCs w:val="24"/>
        </w:rPr>
      </w:pPr>
    </w:p>
    <w:p w14:paraId="1F0154CF" w14:textId="111F53C2" w:rsidR="0098140D" w:rsidRPr="0098140D" w:rsidRDefault="0098140D">
      <w:pPr>
        <w:rPr>
          <w:rFonts w:ascii="Arial" w:hAnsi="Arial" w:cs="Arial"/>
          <w:sz w:val="24"/>
          <w:szCs w:val="24"/>
        </w:rPr>
      </w:pPr>
    </w:p>
    <w:p w14:paraId="79DCE2AF" w14:textId="29F15008" w:rsidR="0098140D" w:rsidRPr="0098140D" w:rsidRDefault="0098140D">
      <w:pPr>
        <w:rPr>
          <w:rFonts w:ascii="Arial" w:hAnsi="Arial" w:cs="Arial"/>
          <w:sz w:val="24"/>
          <w:szCs w:val="24"/>
        </w:rPr>
      </w:pPr>
    </w:p>
    <w:p w14:paraId="29981182" w14:textId="49E47075" w:rsidR="0098140D" w:rsidRPr="0098140D" w:rsidRDefault="0098140D">
      <w:pPr>
        <w:rPr>
          <w:rFonts w:ascii="Arial" w:hAnsi="Arial" w:cs="Arial"/>
          <w:sz w:val="24"/>
          <w:szCs w:val="24"/>
        </w:rPr>
      </w:pPr>
    </w:p>
    <w:p w14:paraId="5BBB163D" w14:textId="335104EB" w:rsidR="0098140D" w:rsidRPr="0098140D" w:rsidRDefault="0098140D">
      <w:pPr>
        <w:rPr>
          <w:rFonts w:ascii="Arial" w:hAnsi="Arial" w:cs="Arial"/>
          <w:sz w:val="24"/>
          <w:szCs w:val="24"/>
        </w:rPr>
      </w:pPr>
    </w:p>
    <w:p w14:paraId="46366E48" w14:textId="3131A1DD" w:rsidR="0098140D" w:rsidRPr="0098140D" w:rsidRDefault="0098140D">
      <w:pPr>
        <w:rPr>
          <w:rFonts w:ascii="Arial" w:hAnsi="Arial" w:cs="Arial"/>
          <w:sz w:val="24"/>
          <w:szCs w:val="24"/>
        </w:rPr>
      </w:pPr>
    </w:p>
    <w:p w14:paraId="581B6FBA" w14:textId="2F9A279C" w:rsidR="0098140D" w:rsidRPr="0098140D" w:rsidRDefault="0098140D">
      <w:pPr>
        <w:rPr>
          <w:rFonts w:ascii="Arial" w:hAnsi="Arial" w:cs="Arial"/>
          <w:sz w:val="24"/>
          <w:szCs w:val="24"/>
        </w:rPr>
      </w:pPr>
    </w:p>
    <w:p w14:paraId="47EE5ADF" w14:textId="1E20F6A1" w:rsidR="0098140D" w:rsidRPr="0098140D" w:rsidRDefault="0098140D">
      <w:pPr>
        <w:rPr>
          <w:rFonts w:ascii="Arial" w:hAnsi="Arial" w:cs="Arial"/>
          <w:sz w:val="24"/>
          <w:szCs w:val="24"/>
        </w:rPr>
      </w:pPr>
    </w:p>
    <w:p w14:paraId="71A23B41" w14:textId="77C8125D" w:rsidR="0098140D" w:rsidRPr="0098140D" w:rsidRDefault="0098140D">
      <w:pPr>
        <w:rPr>
          <w:rFonts w:ascii="Arial" w:hAnsi="Arial" w:cs="Arial"/>
          <w:sz w:val="24"/>
          <w:szCs w:val="24"/>
        </w:rPr>
      </w:pPr>
    </w:p>
    <w:p w14:paraId="51756D66" w14:textId="20F2C663" w:rsidR="0098140D" w:rsidRPr="0098140D" w:rsidRDefault="0098140D">
      <w:pPr>
        <w:rPr>
          <w:rFonts w:ascii="Arial" w:hAnsi="Arial" w:cs="Arial"/>
          <w:sz w:val="24"/>
          <w:szCs w:val="24"/>
        </w:rPr>
      </w:pPr>
    </w:p>
    <w:p w14:paraId="1CB17FC3" w14:textId="607F0D5E" w:rsidR="0098140D" w:rsidRPr="0098140D" w:rsidRDefault="0098140D">
      <w:pPr>
        <w:rPr>
          <w:rFonts w:ascii="Arial" w:hAnsi="Arial" w:cs="Arial"/>
          <w:sz w:val="24"/>
          <w:szCs w:val="24"/>
        </w:rPr>
      </w:pPr>
    </w:p>
    <w:p w14:paraId="0530AB77" w14:textId="372E9F51" w:rsidR="0098140D" w:rsidRPr="0098140D" w:rsidRDefault="0098140D">
      <w:pPr>
        <w:rPr>
          <w:rFonts w:ascii="Arial" w:hAnsi="Arial" w:cs="Arial"/>
          <w:sz w:val="24"/>
          <w:szCs w:val="24"/>
        </w:rPr>
      </w:pPr>
    </w:p>
    <w:p w14:paraId="2807C38D" w14:textId="0B28D73C" w:rsidR="0098140D" w:rsidRDefault="0098140D">
      <w:pPr>
        <w:rPr>
          <w:rFonts w:ascii="Arial" w:hAnsi="Arial" w:cs="Arial"/>
          <w:sz w:val="24"/>
          <w:szCs w:val="24"/>
        </w:rPr>
      </w:pPr>
    </w:p>
    <w:p w14:paraId="38D5C11C" w14:textId="4FA6ED96" w:rsidR="00425ED1" w:rsidRDefault="00425ED1">
      <w:pPr>
        <w:rPr>
          <w:rFonts w:ascii="Arial" w:hAnsi="Arial" w:cs="Arial"/>
          <w:sz w:val="24"/>
          <w:szCs w:val="24"/>
        </w:rPr>
      </w:pPr>
    </w:p>
    <w:p w14:paraId="51F574C0" w14:textId="508CBABF" w:rsidR="00425ED1" w:rsidRDefault="00425ED1">
      <w:pPr>
        <w:rPr>
          <w:rFonts w:ascii="Arial" w:hAnsi="Arial" w:cs="Arial"/>
          <w:sz w:val="24"/>
          <w:szCs w:val="24"/>
        </w:rPr>
      </w:pPr>
    </w:p>
    <w:p w14:paraId="41E518CA" w14:textId="0CF4CA56" w:rsidR="00425ED1" w:rsidRDefault="00425ED1">
      <w:pPr>
        <w:rPr>
          <w:rFonts w:ascii="Arial" w:hAnsi="Arial" w:cs="Arial"/>
          <w:sz w:val="24"/>
          <w:szCs w:val="24"/>
        </w:rPr>
      </w:pPr>
    </w:p>
    <w:p w14:paraId="26030DA0" w14:textId="5E2E786F" w:rsidR="00425ED1" w:rsidRDefault="00425ED1">
      <w:pPr>
        <w:rPr>
          <w:rFonts w:ascii="Arial" w:hAnsi="Arial" w:cs="Arial"/>
          <w:sz w:val="24"/>
          <w:szCs w:val="24"/>
        </w:rPr>
      </w:pPr>
    </w:p>
    <w:p w14:paraId="37CF14D7" w14:textId="77777777" w:rsidR="00425ED1" w:rsidRPr="0098140D" w:rsidRDefault="00425ED1">
      <w:pPr>
        <w:rPr>
          <w:rFonts w:ascii="Arial" w:hAnsi="Arial" w:cs="Arial"/>
          <w:sz w:val="24"/>
          <w:szCs w:val="24"/>
        </w:rPr>
      </w:pPr>
    </w:p>
    <w:p w14:paraId="48F9D470" w14:textId="77777777" w:rsidR="0098140D" w:rsidRPr="0098140D" w:rsidRDefault="0098140D">
      <w:pPr>
        <w:rPr>
          <w:rFonts w:ascii="Arial" w:hAnsi="Arial" w:cs="Arial"/>
          <w:sz w:val="24"/>
          <w:szCs w:val="24"/>
        </w:rPr>
      </w:pPr>
    </w:p>
    <w:tbl>
      <w:tblPr>
        <w:tblStyle w:val="TableGrid"/>
        <w:tblW w:w="0" w:type="auto"/>
        <w:tblLook w:val="04A0" w:firstRow="1" w:lastRow="0" w:firstColumn="1" w:lastColumn="0" w:noHBand="0" w:noVBand="1"/>
      </w:tblPr>
      <w:tblGrid>
        <w:gridCol w:w="2965"/>
        <w:gridCol w:w="3150"/>
        <w:gridCol w:w="2901"/>
      </w:tblGrid>
      <w:tr w:rsidR="00ED401F" w:rsidRPr="0098140D" w14:paraId="5368C7C6" w14:textId="77777777" w:rsidTr="04614BB7">
        <w:tc>
          <w:tcPr>
            <w:tcW w:w="9016" w:type="dxa"/>
            <w:gridSpan w:val="3"/>
          </w:tcPr>
          <w:p w14:paraId="453106C8" w14:textId="35050DF4" w:rsidR="00ED401F" w:rsidRPr="0098140D" w:rsidRDefault="00ED401F" w:rsidP="00ED401F">
            <w:pPr>
              <w:jc w:val="center"/>
              <w:rPr>
                <w:rFonts w:ascii="Arial" w:hAnsi="Arial" w:cs="Arial"/>
                <w:b/>
                <w:i/>
                <w:sz w:val="32"/>
                <w:szCs w:val="32"/>
              </w:rPr>
            </w:pPr>
            <w:r w:rsidRPr="0098140D">
              <w:rPr>
                <w:rFonts w:ascii="Arial" w:hAnsi="Arial" w:cs="Arial"/>
                <w:b/>
                <w:i/>
                <w:sz w:val="32"/>
                <w:szCs w:val="32"/>
              </w:rPr>
              <w:t>Activity Plan</w:t>
            </w:r>
          </w:p>
          <w:p w14:paraId="74D2BB4F" w14:textId="4182778C" w:rsidR="00F94EBE" w:rsidRPr="0098140D" w:rsidRDefault="00F94EBE" w:rsidP="00ED401F">
            <w:pPr>
              <w:jc w:val="center"/>
              <w:rPr>
                <w:rFonts w:ascii="Arial" w:hAnsi="Arial" w:cs="Arial"/>
                <w:i/>
              </w:rPr>
            </w:pPr>
          </w:p>
        </w:tc>
      </w:tr>
      <w:tr w:rsidR="00ED401F" w:rsidRPr="0098140D" w14:paraId="1F3C2C4E" w14:textId="77777777" w:rsidTr="04614BB7">
        <w:tc>
          <w:tcPr>
            <w:tcW w:w="9016" w:type="dxa"/>
            <w:gridSpan w:val="3"/>
          </w:tcPr>
          <w:p w14:paraId="1C6CD184" w14:textId="77777777" w:rsidR="00ED401F" w:rsidRPr="0098140D" w:rsidRDefault="00ED401F" w:rsidP="00ED401F">
            <w:pPr>
              <w:rPr>
                <w:rFonts w:ascii="Arial" w:hAnsi="Arial" w:cs="Arial"/>
                <w:b/>
                <w:sz w:val="24"/>
                <w:szCs w:val="24"/>
              </w:rPr>
            </w:pPr>
          </w:p>
          <w:p w14:paraId="15AE6655" w14:textId="3FC2A2DC" w:rsidR="00ED401F" w:rsidRPr="0098140D" w:rsidRDefault="00ED401F" w:rsidP="00ED401F">
            <w:pPr>
              <w:rPr>
                <w:rFonts w:ascii="Arial" w:hAnsi="Arial" w:cs="Arial"/>
                <w:bCs/>
                <w:iCs/>
                <w:sz w:val="24"/>
                <w:szCs w:val="24"/>
              </w:rPr>
            </w:pPr>
            <w:r w:rsidRPr="0098140D">
              <w:rPr>
                <w:rFonts w:ascii="Arial" w:hAnsi="Arial" w:cs="Arial"/>
                <w:b/>
                <w:i/>
                <w:sz w:val="24"/>
                <w:szCs w:val="24"/>
              </w:rPr>
              <w:t>Activity:</w:t>
            </w:r>
            <w:r w:rsidR="00F94EBE" w:rsidRPr="0098140D">
              <w:rPr>
                <w:rFonts w:ascii="Arial" w:hAnsi="Arial" w:cs="Arial"/>
                <w:b/>
                <w:iCs/>
                <w:sz w:val="24"/>
                <w:szCs w:val="24"/>
              </w:rPr>
              <w:t xml:space="preserve">  </w:t>
            </w:r>
            <w:r w:rsidR="00F94EBE" w:rsidRPr="0098140D">
              <w:rPr>
                <w:rFonts w:ascii="Arial" w:hAnsi="Arial" w:cs="Arial"/>
                <w:b/>
                <w:iCs/>
                <w:sz w:val="32"/>
                <w:szCs w:val="32"/>
              </w:rPr>
              <w:t>Strawberry cheesecake</w:t>
            </w:r>
          </w:p>
          <w:p w14:paraId="5E989941" w14:textId="77777777" w:rsidR="00ED401F" w:rsidRPr="0098140D" w:rsidRDefault="00ED401F" w:rsidP="00ED401F">
            <w:pPr>
              <w:rPr>
                <w:rFonts w:ascii="Arial" w:hAnsi="Arial" w:cs="Arial"/>
                <w:sz w:val="24"/>
                <w:szCs w:val="24"/>
              </w:rPr>
            </w:pPr>
          </w:p>
        </w:tc>
      </w:tr>
      <w:tr w:rsidR="00ED401F" w:rsidRPr="0098140D" w14:paraId="39A7F8BE" w14:textId="77777777" w:rsidTr="04614BB7">
        <w:tc>
          <w:tcPr>
            <w:tcW w:w="2965" w:type="dxa"/>
          </w:tcPr>
          <w:p w14:paraId="02181977" w14:textId="77777777" w:rsidR="00ED401F" w:rsidRPr="0098140D" w:rsidRDefault="00ED401F" w:rsidP="00ED401F">
            <w:pPr>
              <w:rPr>
                <w:rFonts w:ascii="Arial" w:hAnsi="Arial" w:cs="Arial"/>
                <w:b/>
                <w:i/>
                <w:sz w:val="24"/>
                <w:szCs w:val="24"/>
              </w:rPr>
            </w:pPr>
            <w:r w:rsidRPr="0098140D">
              <w:rPr>
                <w:rFonts w:ascii="Arial" w:hAnsi="Arial" w:cs="Arial"/>
                <w:b/>
                <w:i/>
                <w:sz w:val="24"/>
                <w:szCs w:val="24"/>
              </w:rPr>
              <w:t>Number of children:</w:t>
            </w:r>
          </w:p>
          <w:p w14:paraId="719596A9" w14:textId="142742E3" w:rsidR="00ED401F" w:rsidRPr="0098140D" w:rsidRDefault="00F94EBE" w:rsidP="00ED401F">
            <w:pPr>
              <w:rPr>
                <w:rFonts w:ascii="Arial" w:hAnsi="Arial" w:cs="Arial"/>
                <w:sz w:val="24"/>
                <w:szCs w:val="24"/>
              </w:rPr>
            </w:pPr>
            <w:r w:rsidRPr="0098140D">
              <w:rPr>
                <w:rFonts w:ascii="Arial" w:hAnsi="Arial" w:cs="Arial"/>
                <w:sz w:val="24"/>
                <w:szCs w:val="24"/>
              </w:rPr>
              <w:t xml:space="preserve">                  6</w:t>
            </w:r>
          </w:p>
        </w:tc>
        <w:tc>
          <w:tcPr>
            <w:tcW w:w="3150" w:type="dxa"/>
          </w:tcPr>
          <w:p w14:paraId="76F73B2F" w14:textId="77777777" w:rsidR="00ED401F" w:rsidRPr="0098140D" w:rsidRDefault="00ED401F" w:rsidP="00ED401F">
            <w:pPr>
              <w:rPr>
                <w:rFonts w:ascii="Arial" w:hAnsi="Arial" w:cs="Arial"/>
                <w:b/>
                <w:i/>
              </w:rPr>
            </w:pPr>
            <w:r w:rsidRPr="0098140D">
              <w:rPr>
                <w:rFonts w:ascii="Arial" w:hAnsi="Arial" w:cs="Arial"/>
                <w:b/>
                <w:i/>
              </w:rPr>
              <w:t>Age of children:</w:t>
            </w:r>
          </w:p>
          <w:p w14:paraId="36ED9D3E" w14:textId="2AFB24EB" w:rsidR="00F94EBE" w:rsidRPr="0098140D" w:rsidRDefault="00F94EBE" w:rsidP="00ED401F">
            <w:pPr>
              <w:rPr>
                <w:rFonts w:ascii="Arial" w:hAnsi="Arial" w:cs="Arial"/>
                <w:bCs/>
                <w:iCs/>
                <w:sz w:val="24"/>
                <w:szCs w:val="24"/>
              </w:rPr>
            </w:pPr>
            <w:r w:rsidRPr="0098140D">
              <w:rPr>
                <w:rFonts w:ascii="Arial" w:hAnsi="Arial" w:cs="Arial"/>
                <w:bCs/>
                <w:iCs/>
                <w:sz w:val="24"/>
                <w:szCs w:val="24"/>
              </w:rPr>
              <w:t xml:space="preserve">                   5</w:t>
            </w:r>
          </w:p>
        </w:tc>
        <w:tc>
          <w:tcPr>
            <w:tcW w:w="2901" w:type="dxa"/>
          </w:tcPr>
          <w:p w14:paraId="1EACCA24" w14:textId="77777777" w:rsidR="00ED401F" w:rsidRPr="0098140D" w:rsidRDefault="00ED401F" w:rsidP="00ED401F">
            <w:pPr>
              <w:rPr>
                <w:rFonts w:ascii="Arial" w:hAnsi="Arial" w:cs="Arial"/>
                <w:b/>
                <w:i/>
              </w:rPr>
            </w:pPr>
            <w:r w:rsidRPr="0098140D">
              <w:rPr>
                <w:rFonts w:ascii="Arial" w:hAnsi="Arial" w:cs="Arial"/>
                <w:b/>
                <w:i/>
              </w:rPr>
              <w:t>Number of adults:</w:t>
            </w:r>
          </w:p>
          <w:p w14:paraId="46800E0E" w14:textId="22A8675B" w:rsidR="00F94EBE" w:rsidRPr="0098140D" w:rsidRDefault="00F94EBE" w:rsidP="00ED401F">
            <w:pPr>
              <w:rPr>
                <w:rFonts w:ascii="Arial" w:hAnsi="Arial" w:cs="Arial"/>
                <w:iCs/>
                <w:sz w:val="24"/>
                <w:szCs w:val="24"/>
              </w:rPr>
            </w:pPr>
            <w:r w:rsidRPr="0098140D">
              <w:rPr>
                <w:rFonts w:ascii="Arial" w:hAnsi="Arial" w:cs="Arial"/>
                <w:iCs/>
                <w:sz w:val="24"/>
                <w:szCs w:val="24"/>
              </w:rPr>
              <w:t xml:space="preserve">               2</w:t>
            </w:r>
          </w:p>
        </w:tc>
      </w:tr>
      <w:tr w:rsidR="00ED401F" w:rsidRPr="0098140D" w14:paraId="1FF58B29" w14:textId="77777777" w:rsidTr="04614BB7">
        <w:tc>
          <w:tcPr>
            <w:tcW w:w="2965" w:type="dxa"/>
          </w:tcPr>
          <w:p w14:paraId="6C61E481" w14:textId="3191DFBB" w:rsidR="00ED401F" w:rsidRPr="0098140D" w:rsidRDefault="00ED401F" w:rsidP="00ED401F">
            <w:pPr>
              <w:rPr>
                <w:rFonts w:ascii="Arial" w:hAnsi="Arial" w:cs="Arial"/>
                <w:bCs/>
                <w:iCs/>
                <w:sz w:val="24"/>
                <w:szCs w:val="24"/>
              </w:rPr>
            </w:pPr>
            <w:r w:rsidRPr="0098140D">
              <w:rPr>
                <w:rFonts w:ascii="Arial" w:hAnsi="Arial" w:cs="Arial"/>
                <w:b/>
                <w:i/>
                <w:sz w:val="24"/>
                <w:szCs w:val="24"/>
              </w:rPr>
              <w:t>Location:</w:t>
            </w:r>
          </w:p>
          <w:p w14:paraId="4440E253" w14:textId="0649D83C" w:rsidR="00F94EBE" w:rsidRPr="0098140D" w:rsidRDefault="00E44B14" w:rsidP="00ED401F">
            <w:pPr>
              <w:rPr>
                <w:rFonts w:ascii="Arial" w:hAnsi="Arial" w:cs="Arial"/>
                <w:bCs/>
                <w:iCs/>
                <w:sz w:val="24"/>
                <w:szCs w:val="24"/>
              </w:rPr>
            </w:pPr>
            <w:r w:rsidRPr="0098140D">
              <w:rPr>
                <w:rFonts w:ascii="Arial" w:hAnsi="Arial" w:cs="Arial"/>
                <w:bCs/>
                <w:iCs/>
                <w:sz w:val="24"/>
                <w:szCs w:val="24"/>
              </w:rPr>
              <w:t xml:space="preserve">            school</w:t>
            </w:r>
          </w:p>
          <w:p w14:paraId="02881B5C" w14:textId="77777777" w:rsidR="00ED401F" w:rsidRPr="0098140D" w:rsidRDefault="00ED401F" w:rsidP="00ED401F">
            <w:pPr>
              <w:rPr>
                <w:rFonts w:ascii="Arial" w:hAnsi="Arial" w:cs="Arial"/>
                <w:sz w:val="24"/>
                <w:szCs w:val="24"/>
              </w:rPr>
            </w:pPr>
          </w:p>
        </w:tc>
        <w:tc>
          <w:tcPr>
            <w:tcW w:w="3150" w:type="dxa"/>
          </w:tcPr>
          <w:p w14:paraId="492EA99D" w14:textId="77777777" w:rsidR="00ED401F" w:rsidRPr="0098140D" w:rsidRDefault="00ED401F" w:rsidP="00ED401F">
            <w:pPr>
              <w:rPr>
                <w:rFonts w:ascii="Arial" w:hAnsi="Arial" w:cs="Arial"/>
                <w:b/>
                <w:i/>
              </w:rPr>
            </w:pPr>
            <w:r w:rsidRPr="0098140D">
              <w:rPr>
                <w:rFonts w:ascii="Arial" w:hAnsi="Arial" w:cs="Arial"/>
                <w:b/>
                <w:i/>
              </w:rPr>
              <w:t>Preparation time:</w:t>
            </w:r>
          </w:p>
          <w:p w14:paraId="0C6112D5" w14:textId="26ECE096" w:rsidR="00E44B14" w:rsidRPr="0098140D" w:rsidRDefault="00E44B14" w:rsidP="00ED401F">
            <w:pPr>
              <w:rPr>
                <w:rFonts w:ascii="Arial" w:hAnsi="Arial" w:cs="Arial"/>
                <w:bCs/>
                <w:iCs/>
                <w:sz w:val="24"/>
                <w:szCs w:val="24"/>
              </w:rPr>
            </w:pPr>
            <w:r w:rsidRPr="0098140D">
              <w:rPr>
                <w:rFonts w:ascii="Arial" w:hAnsi="Arial" w:cs="Arial"/>
                <w:bCs/>
                <w:iCs/>
              </w:rPr>
              <w:t xml:space="preserve">             </w:t>
            </w:r>
            <w:r w:rsidRPr="0098140D">
              <w:rPr>
                <w:rFonts w:ascii="Arial" w:hAnsi="Arial" w:cs="Arial"/>
                <w:bCs/>
                <w:iCs/>
                <w:sz w:val="24"/>
                <w:szCs w:val="24"/>
              </w:rPr>
              <w:t>20-25 minutes</w:t>
            </w:r>
          </w:p>
        </w:tc>
        <w:tc>
          <w:tcPr>
            <w:tcW w:w="2901" w:type="dxa"/>
          </w:tcPr>
          <w:p w14:paraId="4589A0A6" w14:textId="77777777" w:rsidR="00ED401F" w:rsidRPr="0098140D" w:rsidRDefault="00ED401F" w:rsidP="00ED401F">
            <w:pPr>
              <w:rPr>
                <w:rFonts w:ascii="Arial" w:hAnsi="Arial" w:cs="Arial"/>
                <w:b/>
                <w:i/>
              </w:rPr>
            </w:pPr>
            <w:r w:rsidRPr="0098140D">
              <w:rPr>
                <w:rFonts w:ascii="Arial" w:hAnsi="Arial" w:cs="Arial"/>
                <w:b/>
                <w:i/>
              </w:rPr>
              <w:t>Activity time:</w:t>
            </w:r>
          </w:p>
          <w:p w14:paraId="6700ACE4" w14:textId="2AE5F498" w:rsidR="00E44B14" w:rsidRPr="0098140D" w:rsidRDefault="00E44B14" w:rsidP="00ED401F">
            <w:pPr>
              <w:rPr>
                <w:rFonts w:ascii="Arial" w:hAnsi="Arial" w:cs="Arial"/>
                <w:iCs/>
                <w:sz w:val="24"/>
                <w:szCs w:val="24"/>
              </w:rPr>
            </w:pPr>
            <w:r w:rsidRPr="0098140D">
              <w:rPr>
                <w:rFonts w:ascii="Arial" w:hAnsi="Arial" w:cs="Arial"/>
                <w:iCs/>
                <w:sz w:val="24"/>
                <w:szCs w:val="24"/>
              </w:rPr>
              <w:t>1hour &amp; 30 minutes</w:t>
            </w:r>
          </w:p>
        </w:tc>
      </w:tr>
      <w:tr w:rsidR="00ED401F" w:rsidRPr="0098140D" w14:paraId="6F41A3A9" w14:textId="77777777" w:rsidTr="04614BB7">
        <w:tc>
          <w:tcPr>
            <w:tcW w:w="9016" w:type="dxa"/>
            <w:gridSpan w:val="3"/>
          </w:tcPr>
          <w:p w14:paraId="7286C5D8" w14:textId="61D04663" w:rsidR="00CA4EFF" w:rsidRDefault="00ED401F" w:rsidP="00ED401F">
            <w:pPr>
              <w:rPr>
                <w:rFonts w:ascii="Arial" w:hAnsi="Arial" w:cs="Arial"/>
                <w:b/>
                <w:iCs/>
              </w:rPr>
            </w:pPr>
            <w:r w:rsidRPr="0098140D">
              <w:rPr>
                <w:rFonts w:ascii="Arial" w:hAnsi="Arial" w:cs="Arial"/>
                <w:b/>
                <w:i/>
                <w:sz w:val="24"/>
                <w:szCs w:val="24"/>
              </w:rPr>
              <w:t>Resources</w:t>
            </w:r>
            <w:r w:rsidRPr="0098140D">
              <w:rPr>
                <w:rFonts w:ascii="Arial" w:hAnsi="Arial" w:cs="Arial"/>
                <w:b/>
                <w:i/>
              </w:rPr>
              <w:t>:</w:t>
            </w:r>
            <w:r w:rsidR="00E44B14" w:rsidRPr="0098140D">
              <w:rPr>
                <w:rFonts w:ascii="Arial" w:hAnsi="Arial" w:cs="Arial"/>
                <w:b/>
                <w:iCs/>
              </w:rPr>
              <w:t xml:space="preserve"> </w:t>
            </w:r>
          </w:p>
          <w:p w14:paraId="0E2930FD" w14:textId="77777777" w:rsidR="00395410" w:rsidRPr="0098140D" w:rsidRDefault="00395410" w:rsidP="00ED401F">
            <w:pPr>
              <w:rPr>
                <w:rFonts w:ascii="Arial" w:hAnsi="Arial" w:cs="Arial"/>
                <w:b/>
                <w:iCs/>
              </w:rPr>
            </w:pPr>
          </w:p>
          <w:p w14:paraId="206BB29E" w14:textId="4185EE0E" w:rsidR="00CA4EFF" w:rsidRPr="0098140D" w:rsidRDefault="00E44B14" w:rsidP="00395410">
            <w:pPr>
              <w:spacing w:line="360" w:lineRule="auto"/>
              <w:jc w:val="both"/>
              <w:rPr>
                <w:rFonts w:ascii="Arial" w:hAnsi="Arial" w:cs="Arial"/>
                <w:bCs/>
                <w:iCs/>
                <w:sz w:val="24"/>
                <w:szCs w:val="24"/>
              </w:rPr>
            </w:pPr>
            <w:r w:rsidRPr="0098140D">
              <w:rPr>
                <w:rFonts w:ascii="Arial" w:hAnsi="Arial" w:cs="Arial"/>
                <w:bCs/>
                <w:iCs/>
                <w:sz w:val="24"/>
                <w:szCs w:val="24"/>
              </w:rPr>
              <w:t>Ingredients for making the cheesecake</w:t>
            </w:r>
            <w:r w:rsidR="00EE4B26">
              <w:rPr>
                <w:rFonts w:ascii="Arial" w:hAnsi="Arial" w:cs="Arial"/>
                <w:bCs/>
                <w:iCs/>
                <w:sz w:val="24"/>
                <w:szCs w:val="24"/>
              </w:rPr>
              <w:t>:</w:t>
            </w:r>
          </w:p>
          <w:p w14:paraId="5D1CD702" w14:textId="77777777" w:rsidR="00CA4EFF" w:rsidRPr="0098140D" w:rsidRDefault="00CA4EFF" w:rsidP="00395410">
            <w:pPr>
              <w:spacing w:line="360" w:lineRule="auto"/>
              <w:jc w:val="both"/>
              <w:rPr>
                <w:rFonts w:ascii="Arial" w:hAnsi="Arial" w:cs="Arial"/>
                <w:bCs/>
                <w:iCs/>
                <w:sz w:val="24"/>
                <w:szCs w:val="24"/>
              </w:rPr>
            </w:pPr>
          </w:p>
          <w:p w14:paraId="4714167A" w14:textId="34D5B769" w:rsidR="00CA4EFF" w:rsidRPr="0098140D" w:rsidRDefault="001C1B20" w:rsidP="00395410">
            <w:pPr>
              <w:spacing w:line="360" w:lineRule="auto"/>
              <w:jc w:val="both"/>
              <w:rPr>
                <w:rFonts w:ascii="Arial" w:hAnsi="Arial" w:cs="Arial"/>
                <w:bCs/>
                <w:iCs/>
                <w:sz w:val="24"/>
                <w:szCs w:val="24"/>
              </w:rPr>
            </w:pPr>
            <w:r>
              <w:rPr>
                <w:rFonts w:ascii="Arial" w:hAnsi="Arial" w:cs="Arial"/>
                <w:bCs/>
                <w:iCs/>
                <w:sz w:val="24"/>
                <w:szCs w:val="24"/>
              </w:rPr>
              <w:t>E</w:t>
            </w:r>
            <w:r w:rsidR="00E44B14" w:rsidRPr="0098140D">
              <w:rPr>
                <w:rFonts w:ascii="Arial" w:hAnsi="Arial" w:cs="Arial"/>
                <w:bCs/>
                <w:iCs/>
                <w:sz w:val="24"/>
                <w:szCs w:val="24"/>
              </w:rPr>
              <w:t xml:space="preserve">quipment for everybody: </w:t>
            </w:r>
            <w:r w:rsidR="00D61FBD" w:rsidRPr="0098140D">
              <w:rPr>
                <w:rFonts w:ascii="Arial" w:hAnsi="Arial" w:cs="Arial"/>
                <w:bCs/>
                <w:iCs/>
                <w:sz w:val="24"/>
                <w:szCs w:val="24"/>
              </w:rPr>
              <w:t xml:space="preserve"> </w:t>
            </w:r>
          </w:p>
          <w:p w14:paraId="019D336B" w14:textId="1263C424" w:rsidR="00E44B14" w:rsidRPr="001C1B20" w:rsidRDefault="00E44B14" w:rsidP="00395410">
            <w:pPr>
              <w:pStyle w:val="ListParagraph"/>
              <w:numPr>
                <w:ilvl w:val="0"/>
                <w:numId w:val="8"/>
              </w:numPr>
              <w:spacing w:line="360" w:lineRule="auto"/>
              <w:jc w:val="both"/>
              <w:rPr>
                <w:rFonts w:ascii="Arial" w:hAnsi="Arial" w:cs="Arial"/>
                <w:bCs/>
                <w:iCs/>
                <w:sz w:val="24"/>
                <w:szCs w:val="24"/>
              </w:rPr>
            </w:pPr>
            <w:r w:rsidRPr="001C1B20">
              <w:rPr>
                <w:rFonts w:ascii="Arial" w:hAnsi="Arial" w:cs="Arial"/>
                <w:bCs/>
                <w:iCs/>
                <w:sz w:val="24"/>
                <w:szCs w:val="24"/>
              </w:rPr>
              <w:t xml:space="preserve">Knives                                     </w:t>
            </w:r>
            <w:r w:rsidR="00CA4EFF" w:rsidRPr="001C1B20">
              <w:rPr>
                <w:rFonts w:ascii="Arial" w:hAnsi="Arial" w:cs="Arial"/>
                <w:bCs/>
                <w:iCs/>
                <w:sz w:val="24"/>
                <w:szCs w:val="24"/>
              </w:rPr>
              <w:t xml:space="preserve">Timer </w:t>
            </w:r>
            <w:r w:rsidRPr="001C1B20">
              <w:rPr>
                <w:rFonts w:ascii="Arial" w:hAnsi="Arial" w:cs="Arial"/>
                <w:bCs/>
                <w:iCs/>
                <w:sz w:val="24"/>
                <w:szCs w:val="24"/>
              </w:rPr>
              <w:t xml:space="preserve"> </w:t>
            </w:r>
          </w:p>
          <w:p w14:paraId="69B53155" w14:textId="379CE4E4" w:rsidR="00E44B14" w:rsidRPr="001C1B20" w:rsidRDefault="00E44B14" w:rsidP="00395410">
            <w:pPr>
              <w:pStyle w:val="ListParagraph"/>
              <w:numPr>
                <w:ilvl w:val="0"/>
                <w:numId w:val="8"/>
              </w:numPr>
              <w:spacing w:line="360" w:lineRule="auto"/>
              <w:jc w:val="both"/>
              <w:rPr>
                <w:rFonts w:ascii="Arial" w:hAnsi="Arial" w:cs="Arial"/>
                <w:bCs/>
                <w:iCs/>
                <w:sz w:val="24"/>
                <w:szCs w:val="24"/>
              </w:rPr>
            </w:pPr>
            <w:r w:rsidRPr="001C1B20">
              <w:rPr>
                <w:rFonts w:ascii="Arial" w:hAnsi="Arial" w:cs="Arial"/>
                <w:bCs/>
                <w:iCs/>
                <w:sz w:val="24"/>
                <w:szCs w:val="24"/>
              </w:rPr>
              <w:t xml:space="preserve">Rolling pins                 </w:t>
            </w:r>
            <w:r w:rsidR="001C1B20">
              <w:rPr>
                <w:rFonts w:ascii="Arial" w:hAnsi="Arial" w:cs="Arial"/>
                <w:bCs/>
                <w:iCs/>
                <w:sz w:val="24"/>
                <w:szCs w:val="24"/>
              </w:rPr>
              <w:t xml:space="preserve">             </w:t>
            </w:r>
            <w:r w:rsidRPr="001C1B20">
              <w:rPr>
                <w:rFonts w:ascii="Arial" w:hAnsi="Arial" w:cs="Arial"/>
                <w:bCs/>
                <w:iCs/>
                <w:sz w:val="24"/>
                <w:szCs w:val="24"/>
              </w:rPr>
              <w:t>Mixing bowls</w:t>
            </w:r>
          </w:p>
          <w:p w14:paraId="2CC7BCA3" w14:textId="3047DFBF" w:rsidR="00E44B14" w:rsidRPr="001C1B20" w:rsidRDefault="00E44B14" w:rsidP="00395410">
            <w:pPr>
              <w:pStyle w:val="ListParagraph"/>
              <w:numPr>
                <w:ilvl w:val="0"/>
                <w:numId w:val="8"/>
              </w:numPr>
              <w:spacing w:line="360" w:lineRule="auto"/>
              <w:jc w:val="both"/>
              <w:rPr>
                <w:rFonts w:ascii="Arial" w:hAnsi="Arial" w:cs="Arial"/>
                <w:bCs/>
                <w:iCs/>
                <w:sz w:val="24"/>
                <w:szCs w:val="24"/>
              </w:rPr>
            </w:pPr>
            <w:r w:rsidRPr="001C1B20">
              <w:rPr>
                <w:rFonts w:ascii="Arial" w:hAnsi="Arial" w:cs="Arial"/>
                <w:bCs/>
                <w:iCs/>
                <w:sz w:val="24"/>
                <w:szCs w:val="24"/>
              </w:rPr>
              <w:t xml:space="preserve">Wooden spoons                      </w:t>
            </w:r>
            <w:r w:rsidR="00EF5A9A" w:rsidRPr="001C1B20">
              <w:rPr>
                <w:rFonts w:ascii="Arial" w:hAnsi="Arial" w:cs="Arial"/>
                <w:bCs/>
                <w:iCs/>
                <w:sz w:val="24"/>
                <w:szCs w:val="24"/>
              </w:rPr>
              <w:t>Small flan cases</w:t>
            </w:r>
          </w:p>
          <w:p w14:paraId="40D18C79" w14:textId="0934630C" w:rsidR="00E44B14" w:rsidRPr="001C1B20" w:rsidRDefault="00D61FBD" w:rsidP="00395410">
            <w:pPr>
              <w:pStyle w:val="ListParagraph"/>
              <w:numPr>
                <w:ilvl w:val="0"/>
                <w:numId w:val="8"/>
              </w:numPr>
              <w:spacing w:line="360" w:lineRule="auto"/>
              <w:jc w:val="both"/>
              <w:rPr>
                <w:rFonts w:ascii="Arial" w:hAnsi="Arial" w:cs="Arial"/>
                <w:bCs/>
                <w:iCs/>
                <w:sz w:val="24"/>
                <w:szCs w:val="24"/>
              </w:rPr>
            </w:pPr>
            <w:r w:rsidRPr="001C1B20">
              <w:rPr>
                <w:rFonts w:ascii="Arial" w:hAnsi="Arial" w:cs="Arial"/>
                <w:bCs/>
                <w:iCs/>
                <w:sz w:val="24"/>
                <w:szCs w:val="24"/>
              </w:rPr>
              <w:t>Tablespoons</w:t>
            </w:r>
            <w:r w:rsidR="00E44B14" w:rsidRPr="001C1B20">
              <w:rPr>
                <w:rFonts w:ascii="Arial" w:hAnsi="Arial" w:cs="Arial"/>
                <w:bCs/>
                <w:iCs/>
                <w:sz w:val="24"/>
                <w:szCs w:val="24"/>
              </w:rPr>
              <w:t xml:space="preserve">                          </w:t>
            </w:r>
            <w:r w:rsidRPr="001C1B20">
              <w:rPr>
                <w:rFonts w:ascii="Arial" w:hAnsi="Arial" w:cs="Arial"/>
                <w:bCs/>
                <w:iCs/>
                <w:sz w:val="24"/>
                <w:szCs w:val="24"/>
              </w:rPr>
              <w:t xml:space="preserve"> </w:t>
            </w:r>
            <w:r w:rsidR="00CA4EFF" w:rsidRPr="001C1B20">
              <w:rPr>
                <w:rFonts w:ascii="Arial" w:hAnsi="Arial" w:cs="Arial"/>
                <w:bCs/>
                <w:iCs/>
                <w:sz w:val="24"/>
                <w:szCs w:val="24"/>
              </w:rPr>
              <w:t xml:space="preserve"> </w:t>
            </w:r>
            <w:r w:rsidR="00E44B14" w:rsidRPr="001C1B20">
              <w:rPr>
                <w:rFonts w:ascii="Arial" w:hAnsi="Arial" w:cs="Arial"/>
                <w:bCs/>
                <w:iCs/>
                <w:sz w:val="24"/>
                <w:szCs w:val="24"/>
              </w:rPr>
              <w:t>Whisks</w:t>
            </w:r>
          </w:p>
          <w:p w14:paraId="44491908" w14:textId="70343190" w:rsidR="00EF5A9A" w:rsidRPr="001C1B20" w:rsidRDefault="00D61FBD" w:rsidP="00395410">
            <w:pPr>
              <w:pStyle w:val="ListParagraph"/>
              <w:numPr>
                <w:ilvl w:val="0"/>
                <w:numId w:val="8"/>
              </w:numPr>
              <w:spacing w:line="360" w:lineRule="auto"/>
              <w:jc w:val="both"/>
              <w:rPr>
                <w:rFonts w:ascii="Arial" w:hAnsi="Arial" w:cs="Arial"/>
                <w:bCs/>
                <w:iCs/>
                <w:sz w:val="24"/>
                <w:szCs w:val="24"/>
              </w:rPr>
            </w:pPr>
            <w:r w:rsidRPr="001C1B20">
              <w:rPr>
                <w:rFonts w:ascii="Arial" w:hAnsi="Arial" w:cs="Arial"/>
                <w:bCs/>
                <w:iCs/>
                <w:sz w:val="24"/>
                <w:szCs w:val="24"/>
              </w:rPr>
              <w:t>Weighing scales                      Measuring jug</w:t>
            </w:r>
          </w:p>
          <w:p w14:paraId="2F879E92" w14:textId="640D0E12" w:rsidR="00ED401F" w:rsidRPr="001C1B20" w:rsidRDefault="00CA4EFF" w:rsidP="00395410">
            <w:pPr>
              <w:pStyle w:val="ListParagraph"/>
              <w:numPr>
                <w:ilvl w:val="0"/>
                <w:numId w:val="8"/>
              </w:numPr>
              <w:spacing w:line="360" w:lineRule="auto"/>
              <w:jc w:val="both"/>
              <w:rPr>
                <w:rFonts w:ascii="Arial" w:hAnsi="Arial" w:cs="Arial"/>
                <w:bCs/>
                <w:iCs/>
                <w:sz w:val="24"/>
                <w:szCs w:val="24"/>
              </w:rPr>
            </w:pPr>
            <w:r w:rsidRPr="001C1B20">
              <w:rPr>
                <w:rFonts w:ascii="Arial" w:hAnsi="Arial" w:cs="Arial"/>
                <w:bCs/>
                <w:iCs/>
                <w:sz w:val="24"/>
                <w:szCs w:val="24"/>
              </w:rPr>
              <w:t>Having aprons for everybody</w:t>
            </w:r>
          </w:p>
          <w:p w14:paraId="00DB11AC" w14:textId="77777777" w:rsidR="00ED401F" w:rsidRPr="0098140D" w:rsidRDefault="00ED401F" w:rsidP="00ED401F">
            <w:pPr>
              <w:jc w:val="center"/>
              <w:rPr>
                <w:rFonts w:ascii="Arial" w:hAnsi="Arial" w:cs="Arial"/>
              </w:rPr>
            </w:pPr>
          </w:p>
        </w:tc>
      </w:tr>
      <w:tr w:rsidR="00ED401F" w:rsidRPr="0098140D" w14:paraId="16BB3E4F" w14:textId="77777777" w:rsidTr="04614BB7">
        <w:tc>
          <w:tcPr>
            <w:tcW w:w="9016" w:type="dxa"/>
            <w:gridSpan w:val="3"/>
          </w:tcPr>
          <w:p w14:paraId="114277D6" w14:textId="0D218FBF" w:rsidR="00CA4EFF" w:rsidRDefault="00ED401F" w:rsidP="00ED401F">
            <w:pPr>
              <w:rPr>
                <w:rFonts w:ascii="Arial" w:hAnsi="Arial" w:cs="Arial"/>
                <w:b/>
                <w:i/>
                <w:sz w:val="24"/>
                <w:szCs w:val="24"/>
              </w:rPr>
            </w:pPr>
            <w:r w:rsidRPr="0098140D">
              <w:rPr>
                <w:rFonts w:ascii="Arial" w:hAnsi="Arial" w:cs="Arial"/>
                <w:b/>
                <w:i/>
                <w:sz w:val="24"/>
                <w:szCs w:val="24"/>
              </w:rPr>
              <w:t>Aim/s of activity:</w:t>
            </w:r>
            <w:r w:rsidR="00D61FBD" w:rsidRPr="0098140D">
              <w:rPr>
                <w:rFonts w:ascii="Arial" w:hAnsi="Arial" w:cs="Arial"/>
                <w:b/>
                <w:i/>
                <w:sz w:val="24"/>
                <w:szCs w:val="24"/>
              </w:rPr>
              <w:t xml:space="preserve"> </w:t>
            </w:r>
          </w:p>
          <w:p w14:paraId="5B9442B7" w14:textId="77777777" w:rsidR="00395410" w:rsidRPr="0098140D" w:rsidRDefault="00395410" w:rsidP="00ED401F">
            <w:pPr>
              <w:rPr>
                <w:rFonts w:ascii="Arial" w:hAnsi="Arial" w:cs="Arial"/>
                <w:b/>
                <w:i/>
                <w:sz w:val="24"/>
                <w:szCs w:val="24"/>
              </w:rPr>
            </w:pPr>
          </w:p>
          <w:p w14:paraId="7BE2BE4B" w14:textId="324A00D1" w:rsidR="00ED401F" w:rsidRPr="0098140D" w:rsidRDefault="00D61FBD" w:rsidP="00360DF0">
            <w:pPr>
              <w:spacing w:line="360" w:lineRule="auto"/>
              <w:jc w:val="both"/>
              <w:rPr>
                <w:rFonts w:ascii="Arial" w:hAnsi="Arial" w:cs="Arial"/>
                <w:bCs/>
                <w:iCs/>
                <w:sz w:val="24"/>
                <w:szCs w:val="24"/>
              </w:rPr>
            </w:pPr>
            <w:r w:rsidRPr="0098140D">
              <w:rPr>
                <w:rFonts w:ascii="Arial" w:hAnsi="Arial" w:cs="Arial"/>
                <w:bCs/>
                <w:iCs/>
                <w:sz w:val="24"/>
                <w:szCs w:val="24"/>
              </w:rPr>
              <w:t>To help the children with their math</w:t>
            </w:r>
            <w:r w:rsidR="001C1B20">
              <w:rPr>
                <w:rFonts w:ascii="Arial" w:hAnsi="Arial" w:cs="Arial"/>
                <w:bCs/>
                <w:iCs/>
                <w:sz w:val="24"/>
                <w:szCs w:val="24"/>
              </w:rPr>
              <w:t>ematics</w:t>
            </w:r>
            <w:r w:rsidRPr="0098140D">
              <w:rPr>
                <w:rFonts w:ascii="Arial" w:hAnsi="Arial" w:cs="Arial"/>
                <w:bCs/>
                <w:iCs/>
                <w:sz w:val="24"/>
                <w:szCs w:val="24"/>
              </w:rPr>
              <w:t xml:space="preserve"> skills such as:</w:t>
            </w:r>
          </w:p>
          <w:p w14:paraId="4CDB2EF0" w14:textId="77777777" w:rsidR="00CA4EFF" w:rsidRPr="0098140D" w:rsidRDefault="00CA4EFF" w:rsidP="00360DF0">
            <w:pPr>
              <w:spacing w:line="360" w:lineRule="auto"/>
              <w:jc w:val="both"/>
              <w:rPr>
                <w:rFonts w:ascii="Arial" w:hAnsi="Arial" w:cs="Arial"/>
                <w:bCs/>
                <w:iCs/>
                <w:sz w:val="24"/>
                <w:szCs w:val="24"/>
              </w:rPr>
            </w:pPr>
          </w:p>
          <w:p w14:paraId="4E85EFF2" w14:textId="58043733" w:rsidR="00D61FBD" w:rsidRPr="0098140D" w:rsidRDefault="00D61FBD" w:rsidP="00360DF0">
            <w:pPr>
              <w:pStyle w:val="ListParagraph"/>
              <w:numPr>
                <w:ilvl w:val="0"/>
                <w:numId w:val="5"/>
              </w:numPr>
              <w:spacing w:line="360" w:lineRule="auto"/>
              <w:jc w:val="both"/>
              <w:rPr>
                <w:rFonts w:ascii="Arial" w:hAnsi="Arial" w:cs="Arial"/>
                <w:bCs/>
                <w:iCs/>
                <w:sz w:val="24"/>
                <w:szCs w:val="24"/>
              </w:rPr>
            </w:pPr>
            <w:r w:rsidRPr="0098140D">
              <w:rPr>
                <w:rFonts w:ascii="Arial" w:hAnsi="Arial" w:cs="Arial"/>
                <w:bCs/>
                <w:iCs/>
                <w:sz w:val="24"/>
                <w:szCs w:val="24"/>
              </w:rPr>
              <w:t>Weight</w:t>
            </w:r>
            <w:r w:rsidR="001C1B20">
              <w:rPr>
                <w:rFonts w:ascii="Arial" w:hAnsi="Arial" w:cs="Arial"/>
                <w:bCs/>
                <w:iCs/>
                <w:sz w:val="24"/>
                <w:szCs w:val="24"/>
              </w:rPr>
              <w:t>:</w:t>
            </w:r>
            <w:r w:rsidRPr="0098140D">
              <w:rPr>
                <w:rFonts w:ascii="Arial" w:hAnsi="Arial" w:cs="Arial"/>
                <w:bCs/>
                <w:iCs/>
                <w:sz w:val="24"/>
                <w:szCs w:val="24"/>
              </w:rPr>
              <w:t xml:space="preserve"> weighing out the ingredients to the exact amount using the scales</w:t>
            </w:r>
          </w:p>
          <w:p w14:paraId="08C668D4" w14:textId="77777777" w:rsidR="00CA4EFF" w:rsidRPr="0098140D" w:rsidRDefault="00CA4EFF" w:rsidP="00360DF0">
            <w:pPr>
              <w:spacing w:line="360" w:lineRule="auto"/>
              <w:jc w:val="both"/>
              <w:rPr>
                <w:rFonts w:ascii="Arial" w:hAnsi="Arial" w:cs="Arial"/>
                <w:bCs/>
                <w:iCs/>
                <w:sz w:val="24"/>
                <w:szCs w:val="24"/>
              </w:rPr>
            </w:pPr>
          </w:p>
          <w:p w14:paraId="737812A5" w14:textId="34C69398" w:rsidR="00D61FBD" w:rsidRPr="0098140D" w:rsidRDefault="00D61FBD" w:rsidP="00360DF0">
            <w:pPr>
              <w:pStyle w:val="ListParagraph"/>
              <w:numPr>
                <w:ilvl w:val="0"/>
                <w:numId w:val="5"/>
              </w:numPr>
              <w:spacing w:line="360" w:lineRule="auto"/>
              <w:jc w:val="both"/>
              <w:rPr>
                <w:rFonts w:ascii="Arial" w:hAnsi="Arial" w:cs="Arial"/>
                <w:bCs/>
                <w:iCs/>
                <w:sz w:val="24"/>
                <w:szCs w:val="24"/>
              </w:rPr>
            </w:pPr>
            <w:r w:rsidRPr="0098140D">
              <w:rPr>
                <w:rFonts w:ascii="Arial" w:hAnsi="Arial" w:cs="Arial"/>
                <w:bCs/>
                <w:iCs/>
                <w:sz w:val="24"/>
                <w:szCs w:val="24"/>
              </w:rPr>
              <w:t>Measuring</w:t>
            </w:r>
            <w:r w:rsidR="001C1B20">
              <w:rPr>
                <w:rFonts w:ascii="Arial" w:hAnsi="Arial" w:cs="Arial"/>
                <w:bCs/>
                <w:iCs/>
                <w:sz w:val="24"/>
                <w:szCs w:val="24"/>
              </w:rPr>
              <w:t xml:space="preserve">: </w:t>
            </w:r>
            <w:r w:rsidRPr="0098140D">
              <w:rPr>
                <w:rFonts w:ascii="Arial" w:hAnsi="Arial" w:cs="Arial"/>
                <w:bCs/>
                <w:iCs/>
                <w:sz w:val="24"/>
                <w:szCs w:val="24"/>
              </w:rPr>
              <w:t>measuring out the cream to the exact amount using the jug</w:t>
            </w:r>
          </w:p>
          <w:p w14:paraId="0AD4F161" w14:textId="77777777" w:rsidR="00CA4EFF" w:rsidRPr="0098140D" w:rsidRDefault="00CA4EFF" w:rsidP="00360DF0">
            <w:pPr>
              <w:spacing w:line="360" w:lineRule="auto"/>
              <w:jc w:val="both"/>
              <w:rPr>
                <w:rFonts w:ascii="Arial" w:hAnsi="Arial" w:cs="Arial"/>
                <w:bCs/>
                <w:iCs/>
                <w:sz w:val="24"/>
                <w:szCs w:val="24"/>
              </w:rPr>
            </w:pPr>
          </w:p>
          <w:p w14:paraId="7E7822C6" w14:textId="51F49206" w:rsidR="00D61FBD" w:rsidRPr="0098140D" w:rsidRDefault="00D61FBD" w:rsidP="00360DF0">
            <w:pPr>
              <w:pStyle w:val="ListParagraph"/>
              <w:numPr>
                <w:ilvl w:val="0"/>
                <w:numId w:val="5"/>
              </w:numPr>
              <w:spacing w:line="360" w:lineRule="auto"/>
              <w:jc w:val="both"/>
              <w:rPr>
                <w:rFonts w:ascii="Arial" w:hAnsi="Arial" w:cs="Arial"/>
                <w:bCs/>
                <w:iCs/>
                <w:sz w:val="24"/>
                <w:szCs w:val="24"/>
              </w:rPr>
            </w:pPr>
            <w:r w:rsidRPr="0098140D">
              <w:rPr>
                <w:rFonts w:ascii="Arial" w:hAnsi="Arial" w:cs="Arial"/>
                <w:bCs/>
                <w:iCs/>
                <w:sz w:val="24"/>
                <w:szCs w:val="24"/>
              </w:rPr>
              <w:lastRenderedPageBreak/>
              <w:t>Time</w:t>
            </w:r>
            <w:r w:rsidR="001C1B20">
              <w:rPr>
                <w:rFonts w:ascii="Arial" w:hAnsi="Arial" w:cs="Arial"/>
                <w:bCs/>
                <w:iCs/>
                <w:sz w:val="24"/>
                <w:szCs w:val="24"/>
              </w:rPr>
              <w:t xml:space="preserve">: </w:t>
            </w:r>
            <w:r w:rsidRPr="0098140D">
              <w:rPr>
                <w:rFonts w:ascii="Arial" w:hAnsi="Arial" w:cs="Arial"/>
                <w:bCs/>
                <w:iCs/>
                <w:sz w:val="24"/>
                <w:szCs w:val="24"/>
              </w:rPr>
              <w:t xml:space="preserve">how long will it take to make as well as set in the </w:t>
            </w:r>
            <w:r w:rsidR="00CA4EFF" w:rsidRPr="0098140D">
              <w:rPr>
                <w:rFonts w:ascii="Arial" w:hAnsi="Arial" w:cs="Arial"/>
                <w:bCs/>
                <w:iCs/>
                <w:sz w:val="24"/>
                <w:szCs w:val="24"/>
              </w:rPr>
              <w:t xml:space="preserve">refrigerator, how long will it take for the butter to melt. Estimate </w:t>
            </w:r>
            <w:r w:rsidR="00B00AE6" w:rsidRPr="0098140D">
              <w:rPr>
                <w:rFonts w:ascii="Arial" w:hAnsi="Arial" w:cs="Arial"/>
                <w:bCs/>
                <w:iCs/>
                <w:sz w:val="24"/>
                <w:szCs w:val="24"/>
              </w:rPr>
              <w:t xml:space="preserve">the time </w:t>
            </w:r>
            <w:r w:rsidR="00CA4EFF" w:rsidRPr="0098140D">
              <w:rPr>
                <w:rFonts w:ascii="Arial" w:hAnsi="Arial" w:cs="Arial"/>
                <w:bCs/>
                <w:iCs/>
                <w:sz w:val="24"/>
                <w:szCs w:val="24"/>
              </w:rPr>
              <w:t xml:space="preserve">first then see how long it </w:t>
            </w:r>
            <w:r w:rsidR="009D747E" w:rsidRPr="0098140D">
              <w:rPr>
                <w:rFonts w:ascii="Arial" w:hAnsi="Arial" w:cs="Arial"/>
                <w:bCs/>
                <w:iCs/>
                <w:sz w:val="24"/>
                <w:szCs w:val="24"/>
              </w:rPr>
              <w:t>took</w:t>
            </w:r>
          </w:p>
          <w:p w14:paraId="069FF14F" w14:textId="77777777" w:rsidR="00CA4EFF" w:rsidRPr="0098140D" w:rsidRDefault="00CA4EFF" w:rsidP="00360DF0">
            <w:pPr>
              <w:spacing w:line="360" w:lineRule="auto"/>
              <w:jc w:val="both"/>
              <w:rPr>
                <w:rFonts w:ascii="Arial" w:hAnsi="Arial" w:cs="Arial"/>
              </w:rPr>
            </w:pPr>
          </w:p>
          <w:p w14:paraId="44AB5090" w14:textId="05364486" w:rsidR="00ED401F" w:rsidRPr="0098140D" w:rsidRDefault="00CA4EFF" w:rsidP="00360DF0">
            <w:pPr>
              <w:pStyle w:val="ListParagraph"/>
              <w:numPr>
                <w:ilvl w:val="0"/>
                <w:numId w:val="5"/>
              </w:numPr>
              <w:spacing w:line="360" w:lineRule="auto"/>
              <w:jc w:val="both"/>
              <w:rPr>
                <w:rFonts w:ascii="Arial" w:hAnsi="Arial" w:cs="Arial"/>
                <w:sz w:val="24"/>
                <w:szCs w:val="24"/>
              </w:rPr>
            </w:pPr>
            <w:r w:rsidRPr="0098140D">
              <w:rPr>
                <w:rFonts w:ascii="Arial" w:hAnsi="Arial" w:cs="Arial"/>
                <w:sz w:val="24"/>
                <w:szCs w:val="24"/>
              </w:rPr>
              <w:t>Fractions</w:t>
            </w:r>
            <w:r w:rsidR="001C1B20">
              <w:rPr>
                <w:rFonts w:ascii="Arial" w:hAnsi="Arial" w:cs="Arial"/>
                <w:sz w:val="24"/>
                <w:szCs w:val="24"/>
              </w:rPr>
              <w:t>:</w:t>
            </w:r>
            <w:r w:rsidRPr="0098140D">
              <w:rPr>
                <w:rFonts w:ascii="Arial" w:hAnsi="Arial" w:cs="Arial"/>
                <w:sz w:val="24"/>
                <w:szCs w:val="24"/>
              </w:rPr>
              <w:t xml:space="preserve"> Cutting the fr</w:t>
            </w:r>
            <w:r w:rsidR="6D1CCC14" w:rsidRPr="0098140D">
              <w:rPr>
                <w:rFonts w:ascii="Arial" w:hAnsi="Arial" w:cs="Arial"/>
                <w:sz w:val="24"/>
                <w:szCs w:val="24"/>
              </w:rPr>
              <w:t>uit</w:t>
            </w:r>
            <w:r w:rsidRPr="0098140D">
              <w:rPr>
                <w:rFonts w:ascii="Arial" w:hAnsi="Arial" w:cs="Arial"/>
                <w:sz w:val="24"/>
                <w:szCs w:val="24"/>
              </w:rPr>
              <w:t xml:space="preserve"> to put on top for decoration</w:t>
            </w:r>
          </w:p>
          <w:p w14:paraId="7B3E6DF7" w14:textId="2C64B377" w:rsidR="00ED401F" w:rsidRPr="0098140D" w:rsidRDefault="00ED401F" w:rsidP="00360DF0">
            <w:pPr>
              <w:spacing w:line="360" w:lineRule="auto"/>
              <w:jc w:val="both"/>
              <w:rPr>
                <w:rFonts w:ascii="Arial" w:hAnsi="Arial" w:cs="Arial"/>
                <w:sz w:val="24"/>
                <w:szCs w:val="24"/>
              </w:rPr>
            </w:pPr>
          </w:p>
          <w:p w14:paraId="5954575E" w14:textId="365DB8BC" w:rsidR="001C1B20" w:rsidRDefault="00792EC4" w:rsidP="00360DF0">
            <w:pPr>
              <w:pStyle w:val="ListParagraph"/>
              <w:numPr>
                <w:ilvl w:val="0"/>
                <w:numId w:val="5"/>
              </w:numPr>
              <w:spacing w:line="360" w:lineRule="auto"/>
              <w:jc w:val="both"/>
              <w:rPr>
                <w:rFonts w:ascii="Arial" w:hAnsi="Arial" w:cs="Arial"/>
                <w:sz w:val="24"/>
                <w:szCs w:val="24"/>
              </w:rPr>
            </w:pPr>
            <w:r w:rsidRPr="0098140D">
              <w:rPr>
                <w:rFonts w:ascii="Arial" w:hAnsi="Arial" w:cs="Arial"/>
                <w:sz w:val="24"/>
                <w:szCs w:val="24"/>
              </w:rPr>
              <w:t>Using their 5 senses</w:t>
            </w:r>
            <w:r w:rsidR="001C1B20">
              <w:rPr>
                <w:rFonts w:ascii="Arial" w:hAnsi="Arial" w:cs="Arial"/>
                <w:sz w:val="24"/>
                <w:szCs w:val="24"/>
              </w:rPr>
              <w:t>:</w:t>
            </w:r>
          </w:p>
          <w:p w14:paraId="13A88E83" w14:textId="77777777" w:rsidR="001C1B20" w:rsidRPr="001C1B20" w:rsidRDefault="001C1B20" w:rsidP="00360DF0">
            <w:pPr>
              <w:pStyle w:val="ListParagraph"/>
              <w:spacing w:line="360" w:lineRule="auto"/>
              <w:jc w:val="both"/>
              <w:rPr>
                <w:rFonts w:ascii="Arial" w:hAnsi="Arial" w:cs="Arial"/>
                <w:sz w:val="24"/>
                <w:szCs w:val="24"/>
              </w:rPr>
            </w:pPr>
          </w:p>
          <w:p w14:paraId="0D002DA0" w14:textId="57FE7ED3" w:rsidR="00B00AE6" w:rsidRPr="001C1B20" w:rsidRDefault="00792EC4" w:rsidP="00360DF0">
            <w:pPr>
              <w:pStyle w:val="ListParagraph"/>
              <w:numPr>
                <w:ilvl w:val="0"/>
                <w:numId w:val="9"/>
              </w:numPr>
              <w:spacing w:line="360" w:lineRule="auto"/>
              <w:jc w:val="both"/>
              <w:rPr>
                <w:rFonts w:ascii="Arial" w:hAnsi="Arial" w:cs="Arial"/>
                <w:sz w:val="24"/>
                <w:szCs w:val="24"/>
              </w:rPr>
            </w:pPr>
            <w:r w:rsidRPr="001C1B20">
              <w:rPr>
                <w:rFonts w:ascii="Arial" w:hAnsi="Arial" w:cs="Arial"/>
                <w:sz w:val="24"/>
                <w:szCs w:val="24"/>
              </w:rPr>
              <w:t>Smell</w:t>
            </w:r>
            <w:r w:rsidR="00B00AE6" w:rsidRPr="001C1B20">
              <w:rPr>
                <w:rFonts w:ascii="Arial" w:hAnsi="Arial" w:cs="Arial"/>
                <w:sz w:val="24"/>
                <w:szCs w:val="24"/>
              </w:rPr>
              <w:t>- how the ingredients smell?</w:t>
            </w:r>
          </w:p>
          <w:p w14:paraId="2E4596C0" w14:textId="1C1146F9" w:rsidR="00792EC4" w:rsidRPr="001C1B20" w:rsidRDefault="00B00AE6" w:rsidP="00360DF0">
            <w:pPr>
              <w:pStyle w:val="ListParagraph"/>
              <w:numPr>
                <w:ilvl w:val="0"/>
                <w:numId w:val="9"/>
              </w:numPr>
              <w:spacing w:line="360" w:lineRule="auto"/>
              <w:jc w:val="both"/>
              <w:rPr>
                <w:rFonts w:ascii="Arial" w:hAnsi="Arial" w:cs="Arial"/>
                <w:sz w:val="24"/>
                <w:szCs w:val="24"/>
              </w:rPr>
            </w:pPr>
            <w:r w:rsidRPr="001C1B20">
              <w:rPr>
                <w:rFonts w:ascii="Arial" w:hAnsi="Arial" w:cs="Arial"/>
                <w:sz w:val="24"/>
                <w:szCs w:val="24"/>
              </w:rPr>
              <w:t>Taste- how do the ingredients taste?</w:t>
            </w:r>
            <w:r w:rsidR="00792EC4" w:rsidRPr="001C1B20">
              <w:rPr>
                <w:rFonts w:ascii="Arial" w:hAnsi="Arial" w:cs="Arial"/>
                <w:sz w:val="24"/>
                <w:szCs w:val="24"/>
              </w:rPr>
              <w:t xml:space="preserve"> </w:t>
            </w:r>
          </w:p>
          <w:p w14:paraId="36B6FBE1" w14:textId="01FF505F" w:rsidR="00B00AE6" w:rsidRPr="001C1B20" w:rsidRDefault="00B00AE6" w:rsidP="00360DF0">
            <w:pPr>
              <w:pStyle w:val="ListParagraph"/>
              <w:numPr>
                <w:ilvl w:val="0"/>
                <w:numId w:val="9"/>
              </w:numPr>
              <w:spacing w:line="360" w:lineRule="auto"/>
              <w:jc w:val="both"/>
              <w:rPr>
                <w:rFonts w:ascii="Arial" w:hAnsi="Arial" w:cs="Arial"/>
                <w:sz w:val="24"/>
                <w:szCs w:val="24"/>
              </w:rPr>
            </w:pPr>
            <w:r w:rsidRPr="001C1B20">
              <w:rPr>
                <w:rFonts w:ascii="Arial" w:hAnsi="Arial" w:cs="Arial"/>
                <w:sz w:val="24"/>
                <w:szCs w:val="24"/>
              </w:rPr>
              <w:t>Touch- how do the ingredients feel?</w:t>
            </w:r>
          </w:p>
          <w:p w14:paraId="35DD2B36" w14:textId="4E17AA45" w:rsidR="00B00AE6" w:rsidRPr="001C1B20" w:rsidRDefault="00B00AE6" w:rsidP="00360DF0">
            <w:pPr>
              <w:pStyle w:val="ListParagraph"/>
              <w:numPr>
                <w:ilvl w:val="0"/>
                <w:numId w:val="9"/>
              </w:numPr>
              <w:spacing w:line="360" w:lineRule="auto"/>
              <w:jc w:val="both"/>
              <w:rPr>
                <w:rFonts w:ascii="Arial" w:hAnsi="Arial" w:cs="Arial"/>
                <w:sz w:val="24"/>
                <w:szCs w:val="24"/>
              </w:rPr>
            </w:pPr>
            <w:r w:rsidRPr="001C1B20">
              <w:rPr>
                <w:rFonts w:ascii="Arial" w:hAnsi="Arial" w:cs="Arial"/>
                <w:sz w:val="24"/>
                <w:szCs w:val="24"/>
              </w:rPr>
              <w:t>Sight- how do the ingredients look?</w:t>
            </w:r>
          </w:p>
          <w:p w14:paraId="73538BA5" w14:textId="62B1AB7E" w:rsidR="00B00AE6" w:rsidRPr="001C1B20" w:rsidRDefault="00B00AE6" w:rsidP="00360DF0">
            <w:pPr>
              <w:pStyle w:val="ListParagraph"/>
              <w:numPr>
                <w:ilvl w:val="0"/>
                <w:numId w:val="9"/>
              </w:numPr>
              <w:spacing w:line="360" w:lineRule="auto"/>
              <w:jc w:val="both"/>
              <w:rPr>
                <w:rFonts w:ascii="Arial" w:hAnsi="Arial" w:cs="Arial"/>
                <w:sz w:val="24"/>
                <w:szCs w:val="24"/>
              </w:rPr>
            </w:pPr>
            <w:r w:rsidRPr="001C1B20">
              <w:rPr>
                <w:rFonts w:ascii="Arial" w:hAnsi="Arial" w:cs="Arial"/>
                <w:sz w:val="24"/>
                <w:szCs w:val="24"/>
              </w:rPr>
              <w:t xml:space="preserve">Hear- how do the biscuits sound when being crushed? </w:t>
            </w:r>
          </w:p>
          <w:p w14:paraId="13B80C44" w14:textId="23F753F5" w:rsidR="00ED401F" w:rsidRPr="0098140D" w:rsidRDefault="00ED401F" w:rsidP="00ED401F">
            <w:pPr>
              <w:rPr>
                <w:rFonts w:ascii="Arial" w:hAnsi="Arial" w:cs="Arial"/>
              </w:rPr>
            </w:pPr>
          </w:p>
        </w:tc>
      </w:tr>
      <w:tr w:rsidR="00ED401F" w:rsidRPr="0098140D" w14:paraId="60114628" w14:textId="77777777" w:rsidTr="04614BB7">
        <w:tc>
          <w:tcPr>
            <w:tcW w:w="9016" w:type="dxa"/>
            <w:gridSpan w:val="3"/>
          </w:tcPr>
          <w:p w14:paraId="282DF1BC" w14:textId="7A9F4860" w:rsidR="00D74841" w:rsidRDefault="00ED401F" w:rsidP="00EF5A9A">
            <w:pPr>
              <w:jc w:val="both"/>
              <w:rPr>
                <w:rFonts w:ascii="Arial" w:hAnsi="Arial" w:cs="Arial"/>
              </w:rPr>
            </w:pPr>
            <w:r w:rsidRPr="0098140D">
              <w:rPr>
                <w:rFonts w:ascii="Arial" w:hAnsi="Arial" w:cs="Arial"/>
                <w:b/>
                <w:i/>
              </w:rPr>
              <w:lastRenderedPageBreak/>
              <w:t>Links to outcomes:</w:t>
            </w:r>
            <w:r w:rsidR="002E3787" w:rsidRPr="0098140D">
              <w:rPr>
                <w:rFonts w:ascii="Arial" w:hAnsi="Arial" w:cs="Arial"/>
              </w:rPr>
              <w:t xml:space="preserve"> </w:t>
            </w:r>
          </w:p>
          <w:p w14:paraId="4BA88B87" w14:textId="77777777" w:rsidR="00395410" w:rsidRPr="0098140D" w:rsidRDefault="00395410" w:rsidP="00EF5A9A">
            <w:pPr>
              <w:jc w:val="both"/>
              <w:rPr>
                <w:rFonts w:ascii="Arial" w:hAnsi="Arial" w:cs="Arial"/>
              </w:rPr>
            </w:pPr>
          </w:p>
          <w:p w14:paraId="04E8F5D1" w14:textId="5C8FA108" w:rsidR="00D74841" w:rsidRPr="0098140D" w:rsidRDefault="00395410" w:rsidP="00D641A3">
            <w:pPr>
              <w:spacing w:line="360" w:lineRule="auto"/>
              <w:jc w:val="both"/>
              <w:rPr>
                <w:rFonts w:ascii="Arial" w:hAnsi="Arial" w:cs="Arial"/>
              </w:rPr>
            </w:pPr>
            <w:r w:rsidRPr="0098140D">
              <w:rPr>
                <w:rFonts w:ascii="Arial" w:hAnsi="Arial" w:cs="Arial"/>
                <w:sz w:val="24"/>
                <w:szCs w:val="24"/>
              </w:rPr>
              <w:t xml:space="preserve">Children in the </w:t>
            </w:r>
            <w:r>
              <w:rPr>
                <w:rFonts w:ascii="Arial" w:hAnsi="Arial" w:cs="Arial"/>
                <w:sz w:val="24"/>
                <w:szCs w:val="24"/>
              </w:rPr>
              <w:t>F</w:t>
            </w:r>
            <w:r w:rsidRPr="0098140D">
              <w:rPr>
                <w:rFonts w:ascii="Arial" w:hAnsi="Arial" w:cs="Arial"/>
                <w:sz w:val="24"/>
                <w:szCs w:val="24"/>
              </w:rPr>
              <w:t xml:space="preserve">oundation </w:t>
            </w:r>
            <w:r>
              <w:rPr>
                <w:rFonts w:ascii="Arial" w:hAnsi="Arial" w:cs="Arial"/>
                <w:sz w:val="24"/>
                <w:szCs w:val="24"/>
              </w:rPr>
              <w:t>P</w:t>
            </w:r>
            <w:r w:rsidRPr="0098140D">
              <w:rPr>
                <w:rFonts w:ascii="Arial" w:hAnsi="Arial" w:cs="Arial"/>
                <w:sz w:val="24"/>
                <w:szCs w:val="24"/>
              </w:rPr>
              <w:t>hase</w:t>
            </w:r>
            <w:r w:rsidR="002E3787" w:rsidRPr="0098140D">
              <w:rPr>
                <w:rFonts w:ascii="Arial" w:hAnsi="Arial" w:cs="Arial"/>
                <w:sz w:val="24"/>
                <w:szCs w:val="24"/>
              </w:rPr>
              <w:t xml:space="preserve"> improve their abilities, and their awareness of math</w:t>
            </w:r>
            <w:r w:rsidR="001C1B20">
              <w:rPr>
                <w:rFonts w:ascii="Arial" w:hAnsi="Arial" w:cs="Arial"/>
                <w:sz w:val="24"/>
                <w:szCs w:val="24"/>
              </w:rPr>
              <w:t>ematics</w:t>
            </w:r>
            <w:r w:rsidR="002E3787" w:rsidRPr="0098140D">
              <w:rPr>
                <w:rFonts w:ascii="Arial" w:hAnsi="Arial" w:cs="Arial"/>
                <w:sz w:val="24"/>
                <w:szCs w:val="24"/>
              </w:rPr>
              <w:t xml:space="preserve"> within activities using oral, practical and play</w:t>
            </w:r>
            <w:r w:rsidR="002E3787" w:rsidRPr="0098140D">
              <w:rPr>
                <w:rFonts w:ascii="Arial" w:hAnsi="Arial" w:cs="Arial"/>
              </w:rPr>
              <w:t>.</w:t>
            </w:r>
            <w:r w:rsidR="00D74841" w:rsidRPr="0098140D">
              <w:rPr>
                <w:rFonts w:ascii="Arial" w:hAnsi="Arial" w:cs="Arial"/>
              </w:rPr>
              <w:t xml:space="preserve"> </w:t>
            </w:r>
          </w:p>
          <w:p w14:paraId="1AF066FB" w14:textId="77777777" w:rsidR="00792EC4" w:rsidRPr="0098140D" w:rsidRDefault="00792EC4" w:rsidP="00D641A3">
            <w:pPr>
              <w:spacing w:line="360" w:lineRule="auto"/>
              <w:jc w:val="both"/>
              <w:rPr>
                <w:rFonts w:ascii="Arial" w:hAnsi="Arial" w:cs="Arial"/>
                <w:sz w:val="24"/>
                <w:szCs w:val="24"/>
              </w:rPr>
            </w:pPr>
          </w:p>
          <w:p w14:paraId="024D5C72" w14:textId="2BDAE3C1" w:rsidR="00D74841" w:rsidRPr="0098140D" w:rsidRDefault="00D74841" w:rsidP="00D641A3">
            <w:pPr>
              <w:spacing w:line="360" w:lineRule="auto"/>
              <w:jc w:val="both"/>
              <w:rPr>
                <w:rFonts w:ascii="Arial" w:hAnsi="Arial" w:cs="Arial"/>
                <w:sz w:val="24"/>
                <w:szCs w:val="24"/>
              </w:rPr>
            </w:pPr>
            <w:r w:rsidRPr="0098140D">
              <w:rPr>
                <w:rFonts w:ascii="Arial" w:hAnsi="Arial" w:cs="Arial"/>
                <w:sz w:val="24"/>
                <w:szCs w:val="24"/>
              </w:rPr>
              <w:t>Children develops their awareness of math</w:t>
            </w:r>
            <w:r w:rsidR="001C1B20">
              <w:rPr>
                <w:rFonts w:ascii="Arial" w:hAnsi="Arial" w:cs="Arial"/>
                <w:sz w:val="24"/>
                <w:szCs w:val="24"/>
              </w:rPr>
              <w:t>ematics</w:t>
            </w:r>
            <w:r w:rsidRPr="0098140D">
              <w:rPr>
                <w:rFonts w:ascii="Arial" w:hAnsi="Arial" w:cs="Arial"/>
                <w:sz w:val="24"/>
                <w:szCs w:val="24"/>
              </w:rPr>
              <w:t xml:space="preserve"> by talking about their work. Children will also answer and ask questions, as well as discuss other ideas.</w:t>
            </w:r>
          </w:p>
          <w:p w14:paraId="305B4B11" w14:textId="77777777" w:rsidR="00792EC4" w:rsidRPr="0098140D" w:rsidRDefault="00792EC4" w:rsidP="00D641A3">
            <w:pPr>
              <w:spacing w:line="360" w:lineRule="auto"/>
              <w:jc w:val="both"/>
              <w:rPr>
                <w:rFonts w:ascii="Arial" w:hAnsi="Arial" w:cs="Arial"/>
                <w:sz w:val="24"/>
                <w:szCs w:val="24"/>
              </w:rPr>
            </w:pPr>
          </w:p>
          <w:p w14:paraId="54F42ED1" w14:textId="13AB5EAA" w:rsidR="00476571" w:rsidRPr="0098140D" w:rsidRDefault="00D74841" w:rsidP="00D641A3">
            <w:pPr>
              <w:spacing w:line="360" w:lineRule="auto"/>
              <w:jc w:val="both"/>
              <w:rPr>
                <w:rFonts w:ascii="Arial" w:hAnsi="Arial" w:cs="Arial"/>
                <w:sz w:val="24"/>
                <w:szCs w:val="24"/>
              </w:rPr>
            </w:pPr>
            <w:r w:rsidRPr="0098140D">
              <w:rPr>
                <w:rFonts w:ascii="Arial" w:hAnsi="Arial" w:cs="Arial"/>
                <w:sz w:val="24"/>
                <w:szCs w:val="24"/>
              </w:rPr>
              <w:t>Children will investigate</w:t>
            </w:r>
            <w:r w:rsidR="00476571" w:rsidRPr="0098140D">
              <w:rPr>
                <w:rFonts w:ascii="Arial" w:hAnsi="Arial" w:cs="Arial"/>
                <w:sz w:val="24"/>
                <w:szCs w:val="24"/>
              </w:rPr>
              <w:t xml:space="preserve"> and</w:t>
            </w:r>
            <w:r w:rsidRPr="0098140D">
              <w:rPr>
                <w:rFonts w:ascii="Arial" w:hAnsi="Arial" w:cs="Arial"/>
                <w:sz w:val="24"/>
                <w:szCs w:val="24"/>
              </w:rPr>
              <w:t xml:space="preserve"> assess</w:t>
            </w:r>
            <w:r w:rsidR="00476571" w:rsidRPr="0098140D">
              <w:rPr>
                <w:rFonts w:ascii="Arial" w:hAnsi="Arial" w:cs="Arial"/>
                <w:sz w:val="24"/>
                <w:szCs w:val="24"/>
              </w:rPr>
              <w:t xml:space="preserve"> to solve problems, developing their awareness of measures, investigating shapes, through everyday experiences.</w:t>
            </w:r>
            <w:r w:rsidRPr="0098140D">
              <w:rPr>
                <w:rFonts w:ascii="Arial" w:hAnsi="Arial" w:cs="Arial"/>
                <w:sz w:val="24"/>
                <w:szCs w:val="24"/>
              </w:rPr>
              <w:t xml:space="preserve"> </w:t>
            </w:r>
          </w:p>
          <w:p w14:paraId="23DF104E" w14:textId="1950741B" w:rsidR="00ED401F" w:rsidRPr="0098140D" w:rsidRDefault="00476571" w:rsidP="00D641A3">
            <w:pPr>
              <w:spacing w:line="360" w:lineRule="auto"/>
              <w:jc w:val="both"/>
              <w:rPr>
                <w:rFonts w:ascii="Arial" w:hAnsi="Arial" w:cs="Arial"/>
                <w:b/>
                <w:i/>
              </w:rPr>
            </w:pPr>
            <w:r w:rsidRPr="0098140D">
              <w:rPr>
                <w:rFonts w:ascii="Arial" w:hAnsi="Arial" w:cs="Arial"/>
                <w:sz w:val="24"/>
                <w:szCs w:val="24"/>
              </w:rPr>
              <w:t xml:space="preserve">Children can learn to present their work in many ways such as: exploring and creating a simple pattern, </w:t>
            </w:r>
            <w:r w:rsidR="00792EC4" w:rsidRPr="0098140D">
              <w:rPr>
                <w:rFonts w:ascii="Arial" w:hAnsi="Arial" w:cs="Arial"/>
                <w:sz w:val="24"/>
                <w:szCs w:val="24"/>
              </w:rPr>
              <w:t>sequencing,</w:t>
            </w:r>
            <w:r w:rsidR="001C1B20">
              <w:rPr>
                <w:rFonts w:ascii="Arial" w:hAnsi="Arial" w:cs="Arial"/>
                <w:sz w:val="24"/>
                <w:szCs w:val="24"/>
              </w:rPr>
              <w:t xml:space="preserve"> </w:t>
            </w:r>
            <w:r w:rsidRPr="0098140D">
              <w:rPr>
                <w:rFonts w:ascii="Arial" w:hAnsi="Arial" w:cs="Arial"/>
                <w:sz w:val="24"/>
                <w:szCs w:val="24"/>
              </w:rPr>
              <w:t xml:space="preserve">comparing </w:t>
            </w:r>
            <w:r w:rsidR="00792EC4" w:rsidRPr="0098140D">
              <w:rPr>
                <w:rFonts w:ascii="Arial" w:hAnsi="Arial" w:cs="Arial"/>
                <w:sz w:val="24"/>
                <w:szCs w:val="24"/>
              </w:rPr>
              <w:t>objects, sorting, and matching (Welsh Government 2015).</w:t>
            </w:r>
          </w:p>
          <w:p w14:paraId="3F8157C7" w14:textId="77777777" w:rsidR="00ED401F" w:rsidRPr="0098140D" w:rsidRDefault="00ED401F" w:rsidP="00EF5A9A">
            <w:pPr>
              <w:jc w:val="both"/>
              <w:rPr>
                <w:rFonts w:ascii="Arial" w:hAnsi="Arial" w:cs="Arial"/>
              </w:rPr>
            </w:pPr>
          </w:p>
        </w:tc>
      </w:tr>
      <w:tr w:rsidR="00ED401F" w:rsidRPr="0098140D" w14:paraId="4382B932" w14:textId="77777777" w:rsidTr="04614BB7">
        <w:tc>
          <w:tcPr>
            <w:tcW w:w="9016" w:type="dxa"/>
            <w:gridSpan w:val="3"/>
          </w:tcPr>
          <w:p w14:paraId="51231FA8" w14:textId="58FFF5DE" w:rsidR="00ED401F" w:rsidRDefault="00ED401F" w:rsidP="00ED401F">
            <w:pPr>
              <w:rPr>
                <w:rFonts w:ascii="Arial" w:hAnsi="Arial" w:cs="Arial"/>
                <w:b/>
                <w:i/>
                <w:sz w:val="24"/>
                <w:szCs w:val="24"/>
              </w:rPr>
            </w:pPr>
            <w:r w:rsidRPr="0098140D">
              <w:rPr>
                <w:rFonts w:ascii="Arial" w:hAnsi="Arial" w:cs="Arial"/>
                <w:b/>
                <w:i/>
                <w:sz w:val="24"/>
                <w:szCs w:val="24"/>
              </w:rPr>
              <w:t>Differentiation:</w:t>
            </w:r>
          </w:p>
          <w:p w14:paraId="6E88367D" w14:textId="77777777" w:rsidR="00395410" w:rsidRPr="0098140D" w:rsidRDefault="00395410" w:rsidP="00ED401F">
            <w:pPr>
              <w:rPr>
                <w:rFonts w:ascii="Arial" w:hAnsi="Arial" w:cs="Arial"/>
                <w:b/>
                <w:i/>
                <w:sz w:val="24"/>
                <w:szCs w:val="24"/>
              </w:rPr>
            </w:pPr>
          </w:p>
          <w:p w14:paraId="4B8261B2" w14:textId="4401EF91" w:rsidR="00ED401F" w:rsidRPr="0098140D" w:rsidRDefault="00AF19E8" w:rsidP="00D641A3">
            <w:pPr>
              <w:spacing w:line="360" w:lineRule="auto"/>
              <w:jc w:val="both"/>
              <w:rPr>
                <w:rFonts w:ascii="Arial" w:hAnsi="Arial" w:cs="Arial"/>
                <w:sz w:val="24"/>
                <w:szCs w:val="24"/>
              </w:rPr>
            </w:pPr>
            <w:r w:rsidRPr="0098140D">
              <w:rPr>
                <w:rFonts w:ascii="Arial" w:hAnsi="Arial" w:cs="Arial"/>
                <w:sz w:val="24"/>
                <w:szCs w:val="24"/>
              </w:rPr>
              <w:t>Reassuring and helping a child if they need ext</w:t>
            </w:r>
            <w:r w:rsidR="00A109A6" w:rsidRPr="0098140D">
              <w:rPr>
                <w:rFonts w:ascii="Arial" w:hAnsi="Arial" w:cs="Arial"/>
                <w:sz w:val="24"/>
                <w:szCs w:val="24"/>
              </w:rPr>
              <w:t>ra help or they may just need a little mor</w:t>
            </w:r>
            <w:r w:rsidR="001C1B20">
              <w:rPr>
                <w:rFonts w:ascii="Arial" w:hAnsi="Arial" w:cs="Arial"/>
                <w:sz w:val="24"/>
                <w:szCs w:val="24"/>
              </w:rPr>
              <w:t>e</w:t>
            </w:r>
            <w:r w:rsidR="00A109A6" w:rsidRPr="0098140D">
              <w:rPr>
                <w:rFonts w:ascii="Arial" w:hAnsi="Arial" w:cs="Arial"/>
                <w:sz w:val="24"/>
                <w:szCs w:val="24"/>
              </w:rPr>
              <w:t xml:space="preserve"> time to do the task.</w:t>
            </w:r>
          </w:p>
          <w:p w14:paraId="5F9C6E88" w14:textId="2ACF1360" w:rsidR="00A109A6" w:rsidRDefault="00A109A6" w:rsidP="00D641A3">
            <w:pPr>
              <w:spacing w:line="360" w:lineRule="auto"/>
              <w:jc w:val="both"/>
              <w:rPr>
                <w:rFonts w:ascii="Arial" w:hAnsi="Arial" w:cs="Arial"/>
                <w:sz w:val="24"/>
                <w:szCs w:val="24"/>
              </w:rPr>
            </w:pPr>
            <w:r w:rsidRPr="0098140D">
              <w:rPr>
                <w:rFonts w:ascii="Arial" w:hAnsi="Arial" w:cs="Arial"/>
                <w:sz w:val="24"/>
                <w:szCs w:val="24"/>
              </w:rPr>
              <w:t xml:space="preserve">If a child gets bored </w:t>
            </w:r>
            <w:r w:rsidR="000A32C7" w:rsidRPr="0098140D">
              <w:rPr>
                <w:rFonts w:ascii="Arial" w:hAnsi="Arial" w:cs="Arial"/>
                <w:sz w:val="24"/>
                <w:szCs w:val="24"/>
              </w:rPr>
              <w:t xml:space="preserve">quickly try giving them extra things to do to keep them </w:t>
            </w:r>
            <w:r w:rsidR="00D64692" w:rsidRPr="0098140D">
              <w:rPr>
                <w:rFonts w:ascii="Arial" w:hAnsi="Arial" w:cs="Arial"/>
                <w:sz w:val="24"/>
                <w:szCs w:val="24"/>
              </w:rPr>
              <w:t>interested-</w:t>
            </w:r>
            <w:r w:rsidR="00011D50" w:rsidRPr="0098140D">
              <w:rPr>
                <w:rFonts w:ascii="Arial" w:hAnsi="Arial" w:cs="Arial"/>
                <w:sz w:val="24"/>
                <w:szCs w:val="24"/>
              </w:rPr>
              <w:t xml:space="preserve"> </w:t>
            </w:r>
            <w:r w:rsidR="003D3E5C" w:rsidRPr="0098140D">
              <w:rPr>
                <w:rFonts w:ascii="Arial" w:hAnsi="Arial" w:cs="Arial"/>
                <w:sz w:val="24"/>
                <w:szCs w:val="24"/>
              </w:rPr>
              <w:t>maybe</w:t>
            </w:r>
            <w:r w:rsidR="00011D50" w:rsidRPr="0098140D">
              <w:rPr>
                <w:rFonts w:ascii="Arial" w:hAnsi="Arial" w:cs="Arial"/>
                <w:sz w:val="24"/>
                <w:szCs w:val="24"/>
              </w:rPr>
              <w:t xml:space="preserve"> they could help another child </w:t>
            </w:r>
            <w:r w:rsidR="005B583E" w:rsidRPr="0098140D">
              <w:rPr>
                <w:rFonts w:ascii="Arial" w:hAnsi="Arial" w:cs="Arial"/>
                <w:sz w:val="24"/>
                <w:szCs w:val="24"/>
              </w:rPr>
              <w:t>that is struggling?</w:t>
            </w:r>
          </w:p>
          <w:p w14:paraId="652707D7" w14:textId="77777777" w:rsidR="00E21CEB" w:rsidRPr="0098140D" w:rsidRDefault="00E21CEB" w:rsidP="00D641A3">
            <w:pPr>
              <w:spacing w:line="360" w:lineRule="auto"/>
              <w:jc w:val="both"/>
              <w:rPr>
                <w:rFonts w:ascii="Arial" w:hAnsi="Arial" w:cs="Arial"/>
                <w:sz w:val="24"/>
                <w:szCs w:val="24"/>
              </w:rPr>
            </w:pPr>
          </w:p>
          <w:p w14:paraId="63EAD88E" w14:textId="77777777" w:rsidR="00ED401F" w:rsidRPr="0098140D" w:rsidRDefault="00ED401F" w:rsidP="00ED401F">
            <w:pPr>
              <w:rPr>
                <w:rFonts w:ascii="Arial" w:hAnsi="Arial" w:cs="Arial"/>
                <w:sz w:val="24"/>
                <w:szCs w:val="24"/>
              </w:rPr>
            </w:pPr>
          </w:p>
        </w:tc>
      </w:tr>
      <w:tr w:rsidR="00ED401F" w:rsidRPr="0098140D" w14:paraId="168B1704" w14:textId="77777777" w:rsidTr="04614BB7">
        <w:tc>
          <w:tcPr>
            <w:tcW w:w="9016" w:type="dxa"/>
            <w:gridSpan w:val="3"/>
          </w:tcPr>
          <w:p w14:paraId="1CDECF9A" w14:textId="77777777" w:rsidR="00E21CEB" w:rsidRDefault="00E21CEB" w:rsidP="00EF5A9A">
            <w:pPr>
              <w:jc w:val="both"/>
              <w:rPr>
                <w:rFonts w:ascii="Arial" w:hAnsi="Arial" w:cs="Arial"/>
                <w:b/>
                <w:i/>
              </w:rPr>
            </w:pPr>
          </w:p>
          <w:p w14:paraId="60332024" w14:textId="1B04A947" w:rsidR="00ED401F" w:rsidRDefault="00ED401F" w:rsidP="00EF5A9A">
            <w:pPr>
              <w:jc w:val="both"/>
              <w:rPr>
                <w:rFonts w:ascii="Arial" w:hAnsi="Arial" w:cs="Arial"/>
                <w:b/>
                <w:i/>
              </w:rPr>
            </w:pPr>
            <w:r w:rsidRPr="0098140D">
              <w:rPr>
                <w:rFonts w:ascii="Arial" w:hAnsi="Arial" w:cs="Arial"/>
                <w:b/>
                <w:i/>
              </w:rPr>
              <w:t>Health and safety:</w:t>
            </w:r>
          </w:p>
          <w:p w14:paraId="342A620A" w14:textId="77777777" w:rsidR="00395410" w:rsidRPr="0098140D" w:rsidRDefault="00395410" w:rsidP="00EF5A9A">
            <w:pPr>
              <w:jc w:val="both"/>
              <w:rPr>
                <w:rFonts w:ascii="Arial" w:hAnsi="Arial" w:cs="Arial"/>
                <w:b/>
                <w:i/>
              </w:rPr>
            </w:pPr>
          </w:p>
          <w:p w14:paraId="2464E6B6" w14:textId="54193825" w:rsidR="00ED401F" w:rsidRPr="00D641A3" w:rsidRDefault="002F231C" w:rsidP="00D641A3">
            <w:pPr>
              <w:pStyle w:val="ListParagraph"/>
              <w:numPr>
                <w:ilvl w:val="0"/>
                <w:numId w:val="4"/>
              </w:numPr>
              <w:spacing w:line="360" w:lineRule="auto"/>
              <w:jc w:val="both"/>
              <w:rPr>
                <w:rFonts w:ascii="Arial" w:hAnsi="Arial" w:cs="Arial"/>
                <w:sz w:val="24"/>
                <w:szCs w:val="24"/>
              </w:rPr>
            </w:pPr>
            <w:r w:rsidRPr="00D641A3">
              <w:rPr>
                <w:rFonts w:ascii="Arial" w:hAnsi="Arial" w:cs="Arial"/>
                <w:sz w:val="24"/>
                <w:szCs w:val="24"/>
              </w:rPr>
              <w:t>Everybody washes their hands properly</w:t>
            </w:r>
          </w:p>
          <w:p w14:paraId="693A1BB0" w14:textId="77777777" w:rsidR="002F231C" w:rsidRPr="0098140D" w:rsidRDefault="002F231C" w:rsidP="00D641A3">
            <w:pPr>
              <w:spacing w:line="360" w:lineRule="auto"/>
              <w:jc w:val="both"/>
              <w:rPr>
                <w:rFonts w:ascii="Arial" w:hAnsi="Arial" w:cs="Arial"/>
                <w:sz w:val="24"/>
                <w:szCs w:val="24"/>
              </w:rPr>
            </w:pPr>
          </w:p>
          <w:p w14:paraId="517F033E" w14:textId="792450A7" w:rsidR="001C1B20" w:rsidRPr="001C1B20" w:rsidRDefault="002F231C" w:rsidP="00D641A3">
            <w:pPr>
              <w:pStyle w:val="ListParagraph"/>
              <w:numPr>
                <w:ilvl w:val="0"/>
                <w:numId w:val="4"/>
              </w:numPr>
              <w:spacing w:line="360" w:lineRule="auto"/>
              <w:jc w:val="both"/>
              <w:rPr>
                <w:rFonts w:ascii="Arial" w:hAnsi="Arial" w:cs="Arial"/>
                <w:sz w:val="24"/>
                <w:szCs w:val="24"/>
              </w:rPr>
            </w:pPr>
            <w:r w:rsidRPr="0098140D">
              <w:rPr>
                <w:rFonts w:ascii="Arial" w:hAnsi="Arial" w:cs="Arial"/>
                <w:sz w:val="24"/>
                <w:szCs w:val="24"/>
              </w:rPr>
              <w:t>Everybody wears appropriate clothing- aprons</w:t>
            </w:r>
          </w:p>
          <w:p w14:paraId="5FA0C98D" w14:textId="77777777" w:rsidR="002F231C" w:rsidRPr="0098140D" w:rsidRDefault="002F231C" w:rsidP="00D641A3">
            <w:pPr>
              <w:spacing w:line="360" w:lineRule="auto"/>
              <w:jc w:val="both"/>
              <w:rPr>
                <w:rFonts w:ascii="Arial" w:hAnsi="Arial" w:cs="Arial"/>
                <w:sz w:val="24"/>
                <w:szCs w:val="24"/>
              </w:rPr>
            </w:pPr>
          </w:p>
          <w:p w14:paraId="71998B94" w14:textId="01370292" w:rsidR="002F231C" w:rsidRPr="0098140D" w:rsidRDefault="002F231C" w:rsidP="00D641A3">
            <w:pPr>
              <w:pStyle w:val="ListParagraph"/>
              <w:numPr>
                <w:ilvl w:val="0"/>
                <w:numId w:val="4"/>
              </w:numPr>
              <w:spacing w:line="360" w:lineRule="auto"/>
              <w:jc w:val="both"/>
              <w:rPr>
                <w:rFonts w:ascii="Arial" w:hAnsi="Arial" w:cs="Arial"/>
                <w:sz w:val="24"/>
                <w:szCs w:val="24"/>
              </w:rPr>
            </w:pPr>
            <w:r w:rsidRPr="0098140D">
              <w:rPr>
                <w:rFonts w:ascii="Arial" w:hAnsi="Arial" w:cs="Arial"/>
                <w:sz w:val="24"/>
                <w:szCs w:val="24"/>
              </w:rPr>
              <w:t>Cooking areas are cleaned properly prior the activity</w:t>
            </w:r>
          </w:p>
          <w:p w14:paraId="45293682" w14:textId="77777777" w:rsidR="002F231C" w:rsidRPr="0098140D" w:rsidRDefault="002F231C" w:rsidP="00D641A3">
            <w:pPr>
              <w:spacing w:line="360" w:lineRule="auto"/>
              <w:jc w:val="both"/>
              <w:rPr>
                <w:rFonts w:ascii="Arial" w:hAnsi="Arial" w:cs="Arial"/>
                <w:sz w:val="24"/>
                <w:szCs w:val="24"/>
              </w:rPr>
            </w:pPr>
          </w:p>
          <w:p w14:paraId="14C8F2FC" w14:textId="366A3DBB" w:rsidR="002F231C" w:rsidRPr="0098140D" w:rsidRDefault="002F231C" w:rsidP="00D641A3">
            <w:pPr>
              <w:pStyle w:val="ListParagraph"/>
              <w:numPr>
                <w:ilvl w:val="0"/>
                <w:numId w:val="4"/>
              </w:numPr>
              <w:spacing w:line="360" w:lineRule="auto"/>
              <w:jc w:val="both"/>
              <w:rPr>
                <w:rFonts w:ascii="Arial" w:hAnsi="Arial" w:cs="Arial"/>
                <w:sz w:val="24"/>
                <w:szCs w:val="24"/>
              </w:rPr>
            </w:pPr>
            <w:r w:rsidRPr="0098140D">
              <w:rPr>
                <w:rFonts w:ascii="Arial" w:hAnsi="Arial" w:cs="Arial"/>
                <w:sz w:val="24"/>
                <w:szCs w:val="24"/>
              </w:rPr>
              <w:t>There is enough room for everybody to sit comfortably- no squashing, plenty, of arm space</w:t>
            </w:r>
          </w:p>
          <w:p w14:paraId="432129F7" w14:textId="6A53C590" w:rsidR="002F231C" w:rsidRPr="0098140D" w:rsidRDefault="002F231C" w:rsidP="00D641A3">
            <w:pPr>
              <w:spacing w:line="360" w:lineRule="auto"/>
              <w:jc w:val="both"/>
              <w:rPr>
                <w:rFonts w:ascii="Arial" w:hAnsi="Arial" w:cs="Arial"/>
                <w:sz w:val="24"/>
                <w:szCs w:val="24"/>
              </w:rPr>
            </w:pPr>
          </w:p>
          <w:p w14:paraId="2ACF278A" w14:textId="4149774D" w:rsidR="002F231C" w:rsidRPr="0098140D" w:rsidRDefault="002F231C" w:rsidP="00D641A3">
            <w:pPr>
              <w:pStyle w:val="ListParagraph"/>
              <w:numPr>
                <w:ilvl w:val="0"/>
                <w:numId w:val="4"/>
              </w:numPr>
              <w:spacing w:line="360" w:lineRule="auto"/>
              <w:jc w:val="both"/>
              <w:rPr>
                <w:rFonts w:ascii="Arial" w:hAnsi="Arial" w:cs="Arial"/>
                <w:sz w:val="24"/>
                <w:szCs w:val="24"/>
              </w:rPr>
            </w:pPr>
            <w:r w:rsidRPr="0098140D">
              <w:rPr>
                <w:rFonts w:ascii="Arial" w:hAnsi="Arial" w:cs="Arial"/>
                <w:sz w:val="24"/>
                <w:szCs w:val="24"/>
              </w:rPr>
              <w:t>Using equipment that children with small hands will be able to use confidently on their own or with hel</w:t>
            </w:r>
            <w:r w:rsidR="001C1B20">
              <w:rPr>
                <w:rFonts w:ascii="Arial" w:hAnsi="Arial" w:cs="Arial"/>
                <w:sz w:val="24"/>
                <w:szCs w:val="24"/>
              </w:rPr>
              <w:t>p</w:t>
            </w:r>
          </w:p>
          <w:p w14:paraId="56D79214" w14:textId="270BDCBD" w:rsidR="009D747E" w:rsidRPr="0098140D" w:rsidRDefault="009D747E" w:rsidP="00D641A3">
            <w:pPr>
              <w:spacing w:line="360" w:lineRule="auto"/>
              <w:jc w:val="both"/>
              <w:rPr>
                <w:rFonts w:ascii="Arial" w:hAnsi="Arial" w:cs="Arial"/>
                <w:sz w:val="24"/>
                <w:szCs w:val="24"/>
              </w:rPr>
            </w:pPr>
          </w:p>
          <w:p w14:paraId="4DF3A198" w14:textId="3A728E7A" w:rsidR="00ED401F" w:rsidRPr="0098140D" w:rsidRDefault="009D747E" w:rsidP="00D641A3">
            <w:pPr>
              <w:pStyle w:val="ListParagraph"/>
              <w:numPr>
                <w:ilvl w:val="0"/>
                <w:numId w:val="4"/>
              </w:numPr>
              <w:spacing w:line="360" w:lineRule="auto"/>
              <w:jc w:val="both"/>
              <w:rPr>
                <w:rFonts w:ascii="Arial" w:hAnsi="Arial" w:cs="Arial"/>
              </w:rPr>
            </w:pPr>
            <w:r w:rsidRPr="0098140D">
              <w:rPr>
                <w:rFonts w:ascii="Arial" w:hAnsi="Arial" w:cs="Arial"/>
                <w:sz w:val="24"/>
                <w:szCs w:val="24"/>
              </w:rPr>
              <w:t>Take into consideration food allergies</w:t>
            </w:r>
          </w:p>
        </w:tc>
      </w:tr>
      <w:tr w:rsidR="00ED401F" w:rsidRPr="0098140D" w14:paraId="0A4BEE84" w14:textId="77777777" w:rsidTr="04614BB7">
        <w:tc>
          <w:tcPr>
            <w:tcW w:w="9016" w:type="dxa"/>
            <w:gridSpan w:val="3"/>
          </w:tcPr>
          <w:p w14:paraId="4353AD34" w14:textId="56AEB07B" w:rsidR="00ED401F" w:rsidRDefault="00ED401F" w:rsidP="00EF5A9A">
            <w:pPr>
              <w:jc w:val="both"/>
              <w:rPr>
                <w:rFonts w:ascii="Arial" w:hAnsi="Arial" w:cs="Arial"/>
                <w:b/>
                <w:i/>
              </w:rPr>
            </w:pPr>
            <w:r w:rsidRPr="0098140D">
              <w:rPr>
                <w:rFonts w:ascii="Arial" w:hAnsi="Arial" w:cs="Arial"/>
                <w:b/>
                <w:i/>
              </w:rPr>
              <w:t>Role of adult/adults:</w:t>
            </w:r>
          </w:p>
          <w:p w14:paraId="06B554A0" w14:textId="77777777" w:rsidR="009B159D" w:rsidRPr="0098140D" w:rsidRDefault="009B159D" w:rsidP="00EF5A9A">
            <w:pPr>
              <w:jc w:val="both"/>
              <w:rPr>
                <w:rFonts w:ascii="Arial" w:hAnsi="Arial" w:cs="Arial"/>
                <w:b/>
                <w:i/>
              </w:rPr>
            </w:pPr>
          </w:p>
          <w:p w14:paraId="7C288572" w14:textId="4632CF48" w:rsidR="00ED401F" w:rsidRPr="0098140D" w:rsidRDefault="002F231C" w:rsidP="00D641A3">
            <w:pPr>
              <w:pStyle w:val="ListParagraph"/>
              <w:numPr>
                <w:ilvl w:val="0"/>
                <w:numId w:val="6"/>
              </w:numPr>
              <w:spacing w:line="360" w:lineRule="auto"/>
              <w:jc w:val="both"/>
              <w:rPr>
                <w:rFonts w:ascii="Arial" w:hAnsi="Arial" w:cs="Arial"/>
                <w:sz w:val="24"/>
                <w:szCs w:val="24"/>
              </w:rPr>
            </w:pPr>
            <w:r w:rsidRPr="0098140D">
              <w:rPr>
                <w:rFonts w:ascii="Arial" w:hAnsi="Arial" w:cs="Arial"/>
                <w:sz w:val="24"/>
                <w:szCs w:val="24"/>
              </w:rPr>
              <w:t>To ensure all the children have the equipment and ingredients they need for this activity.</w:t>
            </w:r>
          </w:p>
          <w:p w14:paraId="04A6001B" w14:textId="6F5EB312" w:rsidR="002F231C" w:rsidRPr="0098140D" w:rsidRDefault="002F231C" w:rsidP="00D641A3">
            <w:pPr>
              <w:spacing w:line="360" w:lineRule="auto"/>
              <w:jc w:val="both"/>
              <w:rPr>
                <w:rFonts w:ascii="Arial" w:hAnsi="Arial" w:cs="Arial"/>
                <w:sz w:val="24"/>
                <w:szCs w:val="24"/>
              </w:rPr>
            </w:pPr>
          </w:p>
          <w:p w14:paraId="1F089A46" w14:textId="4B267E6B" w:rsidR="002F231C" w:rsidRPr="0098140D" w:rsidRDefault="002F231C" w:rsidP="00D641A3">
            <w:pPr>
              <w:pStyle w:val="ListParagraph"/>
              <w:numPr>
                <w:ilvl w:val="0"/>
                <w:numId w:val="6"/>
              </w:numPr>
              <w:spacing w:line="360" w:lineRule="auto"/>
              <w:jc w:val="both"/>
              <w:rPr>
                <w:rFonts w:ascii="Arial" w:hAnsi="Arial" w:cs="Arial"/>
                <w:sz w:val="24"/>
                <w:szCs w:val="24"/>
              </w:rPr>
            </w:pPr>
            <w:r w:rsidRPr="0098140D">
              <w:rPr>
                <w:rFonts w:ascii="Arial" w:hAnsi="Arial" w:cs="Arial"/>
                <w:sz w:val="24"/>
                <w:szCs w:val="24"/>
              </w:rPr>
              <w:t>To make sure that everybody has washed their hands properly and that they are wearing aprons.</w:t>
            </w:r>
            <w:r w:rsidR="00924EE6">
              <w:rPr>
                <w:rFonts w:ascii="Arial" w:hAnsi="Arial" w:cs="Arial"/>
                <w:sz w:val="24"/>
                <w:szCs w:val="24"/>
              </w:rPr>
              <w:t xml:space="preserve"> </w:t>
            </w:r>
          </w:p>
          <w:p w14:paraId="3CCD6C8A" w14:textId="2FC9AEC5" w:rsidR="002F231C" w:rsidRPr="0098140D" w:rsidRDefault="002F231C" w:rsidP="00D641A3">
            <w:pPr>
              <w:spacing w:line="360" w:lineRule="auto"/>
              <w:jc w:val="both"/>
              <w:rPr>
                <w:rFonts w:ascii="Arial" w:hAnsi="Arial" w:cs="Arial"/>
                <w:sz w:val="24"/>
                <w:szCs w:val="24"/>
              </w:rPr>
            </w:pPr>
          </w:p>
          <w:p w14:paraId="67427DBA" w14:textId="6A65E2C8" w:rsidR="002F231C" w:rsidRPr="0098140D" w:rsidRDefault="002F231C" w:rsidP="00D641A3">
            <w:pPr>
              <w:pStyle w:val="ListParagraph"/>
              <w:numPr>
                <w:ilvl w:val="0"/>
                <w:numId w:val="6"/>
              </w:numPr>
              <w:spacing w:line="360" w:lineRule="auto"/>
              <w:jc w:val="both"/>
              <w:rPr>
                <w:rFonts w:ascii="Arial" w:hAnsi="Arial" w:cs="Arial"/>
                <w:sz w:val="24"/>
                <w:szCs w:val="24"/>
              </w:rPr>
            </w:pPr>
            <w:r w:rsidRPr="0098140D">
              <w:rPr>
                <w:rFonts w:ascii="Arial" w:hAnsi="Arial" w:cs="Arial"/>
                <w:sz w:val="24"/>
                <w:szCs w:val="24"/>
              </w:rPr>
              <w:t xml:space="preserve">To explain and show things in a clear </w:t>
            </w:r>
            <w:r w:rsidR="009D747E" w:rsidRPr="0098140D">
              <w:rPr>
                <w:rFonts w:ascii="Arial" w:hAnsi="Arial" w:cs="Arial"/>
                <w:sz w:val="24"/>
                <w:szCs w:val="24"/>
              </w:rPr>
              <w:t>voice so that the children can understand and see clearly what they must do.</w:t>
            </w:r>
          </w:p>
          <w:p w14:paraId="4CB69F9B" w14:textId="1515EA7B" w:rsidR="009D747E" w:rsidRPr="0098140D" w:rsidRDefault="009D747E" w:rsidP="00D641A3">
            <w:pPr>
              <w:spacing w:line="360" w:lineRule="auto"/>
              <w:jc w:val="both"/>
              <w:rPr>
                <w:rFonts w:ascii="Arial" w:hAnsi="Arial" w:cs="Arial"/>
                <w:sz w:val="24"/>
                <w:szCs w:val="24"/>
              </w:rPr>
            </w:pPr>
          </w:p>
          <w:p w14:paraId="518DD741" w14:textId="7809C619" w:rsidR="009D747E" w:rsidRPr="001C1B20" w:rsidRDefault="009D747E" w:rsidP="00D641A3">
            <w:pPr>
              <w:pStyle w:val="ListParagraph"/>
              <w:numPr>
                <w:ilvl w:val="0"/>
                <w:numId w:val="6"/>
              </w:numPr>
              <w:spacing w:line="360" w:lineRule="auto"/>
              <w:jc w:val="both"/>
              <w:rPr>
                <w:rFonts w:ascii="Arial" w:hAnsi="Arial" w:cs="Arial"/>
              </w:rPr>
            </w:pPr>
            <w:r w:rsidRPr="001C1B20">
              <w:rPr>
                <w:rFonts w:ascii="Arial" w:hAnsi="Arial" w:cs="Arial"/>
                <w:sz w:val="24"/>
                <w:szCs w:val="24"/>
              </w:rPr>
              <w:t>Ask the children questions, and answer any questions if the children have them, help them if they need the extra help or just show them again what is needed to be done</w:t>
            </w:r>
          </w:p>
          <w:p w14:paraId="75182658" w14:textId="69A42C30" w:rsidR="009D747E" w:rsidRPr="0098140D" w:rsidRDefault="009D747E" w:rsidP="00EF5A9A">
            <w:pPr>
              <w:jc w:val="both"/>
              <w:rPr>
                <w:rFonts w:ascii="Arial" w:hAnsi="Arial" w:cs="Arial"/>
              </w:rPr>
            </w:pPr>
          </w:p>
          <w:p w14:paraId="39945349" w14:textId="77777777" w:rsidR="00ED401F" w:rsidRPr="0098140D" w:rsidRDefault="00ED401F" w:rsidP="00EF5A9A">
            <w:pPr>
              <w:jc w:val="both"/>
              <w:rPr>
                <w:rFonts w:ascii="Arial" w:hAnsi="Arial" w:cs="Arial"/>
              </w:rPr>
            </w:pPr>
          </w:p>
        </w:tc>
      </w:tr>
      <w:tr w:rsidR="00ED401F" w:rsidRPr="0098140D" w14:paraId="282B6344" w14:textId="77777777" w:rsidTr="009B159D">
        <w:trPr>
          <w:trHeight w:val="6086"/>
        </w:trPr>
        <w:tc>
          <w:tcPr>
            <w:tcW w:w="9016" w:type="dxa"/>
            <w:gridSpan w:val="3"/>
          </w:tcPr>
          <w:p w14:paraId="7DD64242" w14:textId="757C2DDA" w:rsidR="00ED401F" w:rsidRDefault="00ED401F" w:rsidP="00EF5A9A">
            <w:pPr>
              <w:jc w:val="both"/>
              <w:rPr>
                <w:rFonts w:ascii="Arial" w:hAnsi="Arial" w:cs="Arial"/>
                <w:b/>
                <w:bCs/>
                <w:i/>
                <w:iCs/>
              </w:rPr>
            </w:pPr>
            <w:r w:rsidRPr="0098140D">
              <w:rPr>
                <w:rFonts w:ascii="Arial" w:hAnsi="Arial" w:cs="Arial"/>
                <w:b/>
                <w:bCs/>
                <w:i/>
                <w:iCs/>
              </w:rPr>
              <w:lastRenderedPageBreak/>
              <w:t>The activity:</w:t>
            </w:r>
          </w:p>
          <w:p w14:paraId="37F7F916" w14:textId="77777777" w:rsidR="009B159D" w:rsidRPr="0098140D" w:rsidRDefault="009B159D" w:rsidP="00EF5A9A">
            <w:pPr>
              <w:jc w:val="both"/>
              <w:rPr>
                <w:rFonts w:ascii="Arial" w:hAnsi="Arial" w:cs="Arial"/>
                <w:b/>
                <w:i/>
              </w:rPr>
            </w:pPr>
          </w:p>
          <w:p w14:paraId="7BAAC45A" w14:textId="2477CB6C" w:rsidR="0DC5628A" w:rsidRPr="00924EE6" w:rsidRDefault="00924EE6" w:rsidP="00D641A3">
            <w:pPr>
              <w:spacing w:line="360" w:lineRule="auto"/>
              <w:jc w:val="both"/>
              <w:rPr>
                <w:rFonts w:ascii="Arial" w:hAnsi="Arial" w:cs="Arial"/>
                <w:sz w:val="24"/>
                <w:szCs w:val="24"/>
              </w:rPr>
            </w:pPr>
            <w:r w:rsidRPr="00924EE6">
              <w:rPr>
                <w:rFonts w:ascii="Arial" w:hAnsi="Arial" w:cs="Arial"/>
                <w:sz w:val="24"/>
                <w:szCs w:val="24"/>
              </w:rPr>
              <w:t>Once the children are seated comfortably around the table, the practitioner would talk about the ingredients and equipment also giving the children time to explore them and if the children have any questions about using the equipment to answer them fully.</w:t>
            </w:r>
          </w:p>
          <w:p w14:paraId="141066F0" w14:textId="6807C954" w:rsidR="00ED401F" w:rsidRPr="0098140D" w:rsidRDefault="006B0A2D" w:rsidP="00D641A3">
            <w:pPr>
              <w:spacing w:line="360" w:lineRule="auto"/>
              <w:jc w:val="both"/>
              <w:rPr>
                <w:rFonts w:ascii="Arial" w:hAnsi="Arial" w:cs="Arial"/>
                <w:bCs/>
                <w:iCs/>
                <w:sz w:val="24"/>
                <w:szCs w:val="24"/>
              </w:rPr>
            </w:pPr>
            <w:r w:rsidRPr="0098140D">
              <w:rPr>
                <w:rFonts w:ascii="Arial" w:hAnsi="Arial" w:cs="Arial"/>
                <w:bCs/>
                <w:iCs/>
                <w:sz w:val="24"/>
                <w:szCs w:val="24"/>
              </w:rPr>
              <w:t>Crushing the biscuits in a polythene bag using a rolling pin or may be crush them by hand- which way is better</w:t>
            </w:r>
            <w:r w:rsidR="00A14942" w:rsidRPr="0098140D">
              <w:rPr>
                <w:rFonts w:ascii="Arial" w:hAnsi="Arial" w:cs="Arial"/>
                <w:bCs/>
                <w:iCs/>
                <w:sz w:val="24"/>
                <w:szCs w:val="24"/>
              </w:rPr>
              <w:t>,</w:t>
            </w:r>
            <w:r w:rsidRPr="0098140D">
              <w:rPr>
                <w:rFonts w:ascii="Arial" w:hAnsi="Arial" w:cs="Arial"/>
                <w:bCs/>
                <w:iCs/>
                <w:sz w:val="24"/>
                <w:szCs w:val="24"/>
              </w:rPr>
              <w:t xml:space="preserve"> more fun</w:t>
            </w:r>
            <w:r w:rsidR="00A14942" w:rsidRPr="0098140D">
              <w:rPr>
                <w:rFonts w:ascii="Arial" w:hAnsi="Arial" w:cs="Arial"/>
                <w:bCs/>
                <w:iCs/>
                <w:sz w:val="24"/>
                <w:szCs w:val="24"/>
              </w:rPr>
              <w:t>,</w:t>
            </w:r>
            <w:r w:rsidRPr="0098140D">
              <w:rPr>
                <w:rFonts w:ascii="Arial" w:hAnsi="Arial" w:cs="Arial"/>
                <w:bCs/>
                <w:iCs/>
                <w:sz w:val="24"/>
                <w:szCs w:val="24"/>
              </w:rPr>
              <w:t xml:space="preserve"> fastest?</w:t>
            </w:r>
          </w:p>
          <w:p w14:paraId="1EBEF2A1" w14:textId="77777777" w:rsidR="00A14942" w:rsidRPr="0098140D" w:rsidRDefault="00A14942" w:rsidP="00D641A3">
            <w:pPr>
              <w:spacing w:line="360" w:lineRule="auto"/>
              <w:jc w:val="both"/>
              <w:rPr>
                <w:rFonts w:ascii="Arial" w:hAnsi="Arial" w:cs="Arial"/>
                <w:bCs/>
                <w:iCs/>
                <w:sz w:val="24"/>
                <w:szCs w:val="24"/>
              </w:rPr>
            </w:pPr>
          </w:p>
          <w:p w14:paraId="67F82E81" w14:textId="0DC37728" w:rsidR="006B0A2D" w:rsidRPr="0098140D" w:rsidRDefault="006B0A2D" w:rsidP="00D641A3">
            <w:pPr>
              <w:spacing w:line="360" w:lineRule="auto"/>
              <w:jc w:val="both"/>
              <w:rPr>
                <w:rFonts w:ascii="Arial" w:hAnsi="Arial" w:cs="Arial"/>
                <w:bCs/>
                <w:iCs/>
                <w:sz w:val="24"/>
                <w:szCs w:val="24"/>
              </w:rPr>
            </w:pPr>
            <w:r w:rsidRPr="0098140D">
              <w:rPr>
                <w:rFonts w:ascii="Arial" w:hAnsi="Arial" w:cs="Arial"/>
                <w:bCs/>
                <w:iCs/>
                <w:sz w:val="24"/>
                <w:szCs w:val="24"/>
              </w:rPr>
              <w:t xml:space="preserve">Melt the butter on a </w:t>
            </w:r>
            <w:r w:rsidR="00320F13" w:rsidRPr="0098140D">
              <w:rPr>
                <w:rFonts w:ascii="Arial" w:hAnsi="Arial" w:cs="Arial"/>
                <w:bCs/>
                <w:iCs/>
                <w:sz w:val="24"/>
                <w:szCs w:val="24"/>
              </w:rPr>
              <w:t>stove</w:t>
            </w:r>
            <w:r w:rsidRPr="0098140D">
              <w:rPr>
                <w:rFonts w:ascii="Arial" w:hAnsi="Arial" w:cs="Arial"/>
                <w:bCs/>
                <w:iCs/>
                <w:sz w:val="24"/>
                <w:szCs w:val="24"/>
              </w:rPr>
              <w:t>- how long did it take to melt? Solid into a liquid</w:t>
            </w:r>
          </w:p>
          <w:p w14:paraId="1BD6233F" w14:textId="77777777" w:rsidR="00A14942" w:rsidRPr="0098140D" w:rsidRDefault="00A14942" w:rsidP="00D641A3">
            <w:pPr>
              <w:spacing w:line="360" w:lineRule="auto"/>
              <w:jc w:val="both"/>
              <w:rPr>
                <w:rFonts w:ascii="Arial" w:hAnsi="Arial" w:cs="Arial"/>
                <w:bCs/>
                <w:iCs/>
                <w:sz w:val="24"/>
                <w:szCs w:val="24"/>
              </w:rPr>
            </w:pPr>
          </w:p>
          <w:p w14:paraId="5C2850BC" w14:textId="1E6ECDB4" w:rsidR="006B0A2D" w:rsidRPr="0098140D" w:rsidRDefault="006B0A2D" w:rsidP="00D641A3">
            <w:pPr>
              <w:spacing w:line="360" w:lineRule="auto"/>
              <w:jc w:val="both"/>
              <w:rPr>
                <w:rFonts w:ascii="Arial" w:hAnsi="Arial" w:cs="Arial"/>
                <w:bCs/>
                <w:iCs/>
                <w:sz w:val="24"/>
                <w:szCs w:val="24"/>
              </w:rPr>
            </w:pPr>
            <w:r w:rsidRPr="0098140D">
              <w:rPr>
                <w:rFonts w:ascii="Arial" w:hAnsi="Arial" w:cs="Arial"/>
                <w:bCs/>
                <w:iCs/>
                <w:sz w:val="24"/>
                <w:szCs w:val="24"/>
              </w:rPr>
              <w:t>Stir the biscuit crumbs into the butter- clockwise, anticlockwise? What is the texture like now?</w:t>
            </w:r>
          </w:p>
          <w:p w14:paraId="4DEEB401" w14:textId="77777777" w:rsidR="00A14942" w:rsidRPr="0098140D" w:rsidRDefault="00A14942" w:rsidP="00D641A3">
            <w:pPr>
              <w:spacing w:line="360" w:lineRule="auto"/>
              <w:jc w:val="both"/>
              <w:rPr>
                <w:rFonts w:ascii="Arial" w:hAnsi="Arial" w:cs="Arial"/>
                <w:bCs/>
                <w:iCs/>
                <w:sz w:val="24"/>
                <w:szCs w:val="24"/>
              </w:rPr>
            </w:pPr>
          </w:p>
          <w:p w14:paraId="1BFA8093" w14:textId="0112EBDA" w:rsidR="006B0A2D" w:rsidRPr="0098140D" w:rsidRDefault="006B0A2D" w:rsidP="00D641A3">
            <w:pPr>
              <w:spacing w:line="360" w:lineRule="auto"/>
              <w:jc w:val="both"/>
              <w:rPr>
                <w:rFonts w:ascii="Arial" w:hAnsi="Arial" w:cs="Arial"/>
                <w:bCs/>
                <w:iCs/>
                <w:sz w:val="24"/>
                <w:szCs w:val="24"/>
              </w:rPr>
            </w:pPr>
            <w:r w:rsidRPr="0098140D">
              <w:rPr>
                <w:rFonts w:ascii="Arial" w:hAnsi="Arial" w:cs="Arial"/>
                <w:bCs/>
                <w:iCs/>
                <w:sz w:val="24"/>
                <w:szCs w:val="24"/>
              </w:rPr>
              <w:t xml:space="preserve">Pour into the small flan cases- </w:t>
            </w:r>
          </w:p>
          <w:p w14:paraId="1628247E" w14:textId="77777777" w:rsidR="00A14942" w:rsidRPr="0098140D" w:rsidRDefault="00A14942" w:rsidP="00D641A3">
            <w:pPr>
              <w:spacing w:line="360" w:lineRule="auto"/>
              <w:jc w:val="both"/>
              <w:rPr>
                <w:rFonts w:ascii="Arial" w:hAnsi="Arial" w:cs="Arial"/>
                <w:bCs/>
                <w:iCs/>
                <w:sz w:val="24"/>
                <w:szCs w:val="24"/>
              </w:rPr>
            </w:pPr>
          </w:p>
          <w:p w14:paraId="513128C7" w14:textId="597C71D7" w:rsidR="00320F13" w:rsidRPr="0098140D" w:rsidRDefault="00320F13" w:rsidP="00D641A3">
            <w:pPr>
              <w:spacing w:line="360" w:lineRule="auto"/>
              <w:jc w:val="both"/>
              <w:rPr>
                <w:rFonts w:ascii="Arial" w:hAnsi="Arial" w:cs="Arial"/>
                <w:bCs/>
                <w:iCs/>
                <w:sz w:val="24"/>
                <w:szCs w:val="24"/>
              </w:rPr>
            </w:pPr>
            <w:r w:rsidRPr="0098140D">
              <w:rPr>
                <w:rFonts w:ascii="Arial" w:hAnsi="Arial" w:cs="Arial"/>
                <w:bCs/>
                <w:iCs/>
                <w:sz w:val="24"/>
                <w:szCs w:val="24"/>
              </w:rPr>
              <w:t>Wash the fruit- how does it feel/smell?</w:t>
            </w:r>
          </w:p>
          <w:p w14:paraId="0B161ECB" w14:textId="77777777" w:rsidR="00A14942" w:rsidRPr="0098140D" w:rsidRDefault="00A14942" w:rsidP="00D641A3">
            <w:pPr>
              <w:spacing w:line="360" w:lineRule="auto"/>
              <w:jc w:val="both"/>
              <w:rPr>
                <w:rFonts w:ascii="Arial" w:hAnsi="Arial" w:cs="Arial"/>
                <w:bCs/>
                <w:iCs/>
                <w:sz w:val="24"/>
                <w:szCs w:val="24"/>
              </w:rPr>
            </w:pPr>
          </w:p>
          <w:p w14:paraId="6F130AA9" w14:textId="6A56B8BA" w:rsidR="00320F13" w:rsidRPr="0098140D" w:rsidRDefault="00320F13" w:rsidP="00D641A3">
            <w:pPr>
              <w:spacing w:line="360" w:lineRule="auto"/>
              <w:jc w:val="both"/>
              <w:rPr>
                <w:rFonts w:ascii="Arial" w:hAnsi="Arial" w:cs="Arial"/>
                <w:bCs/>
                <w:iCs/>
                <w:sz w:val="24"/>
                <w:szCs w:val="24"/>
              </w:rPr>
            </w:pPr>
            <w:r w:rsidRPr="0098140D">
              <w:rPr>
                <w:rFonts w:ascii="Arial" w:hAnsi="Arial" w:cs="Arial"/>
                <w:bCs/>
                <w:iCs/>
                <w:sz w:val="24"/>
                <w:szCs w:val="24"/>
              </w:rPr>
              <w:t>Using a sharp knife cut the fruit into small pieces- how many pieces can you get out of each strawberry? Do you get the same amount from a large strawberry and a small one?</w:t>
            </w:r>
            <w:r w:rsidR="00A14942" w:rsidRPr="0098140D">
              <w:rPr>
                <w:rFonts w:ascii="Arial" w:hAnsi="Arial" w:cs="Arial"/>
                <w:bCs/>
                <w:iCs/>
                <w:sz w:val="24"/>
                <w:szCs w:val="24"/>
              </w:rPr>
              <w:t xml:space="preserve"> How many will you keep for decoration, so how many do you use?</w:t>
            </w:r>
          </w:p>
          <w:p w14:paraId="4D473193" w14:textId="77777777" w:rsidR="00A14942" w:rsidRPr="0098140D" w:rsidRDefault="00A14942" w:rsidP="00D641A3">
            <w:pPr>
              <w:spacing w:line="360" w:lineRule="auto"/>
              <w:jc w:val="both"/>
              <w:rPr>
                <w:rFonts w:ascii="Arial" w:hAnsi="Arial" w:cs="Arial"/>
                <w:bCs/>
                <w:iCs/>
                <w:sz w:val="24"/>
                <w:szCs w:val="24"/>
              </w:rPr>
            </w:pPr>
          </w:p>
          <w:p w14:paraId="2A14C655" w14:textId="6AA81554" w:rsidR="00320F13" w:rsidRPr="0098140D" w:rsidRDefault="00320F13" w:rsidP="00D641A3">
            <w:pPr>
              <w:spacing w:line="360" w:lineRule="auto"/>
              <w:jc w:val="both"/>
              <w:rPr>
                <w:rFonts w:ascii="Arial" w:hAnsi="Arial" w:cs="Arial"/>
                <w:bCs/>
                <w:iCs/>
                <w:sz w:val="24"/>
                <w:szCs w:val="24"/>
              </w:rPr>
            </w:pPr>
            <w:r w:rsidRPr="0098140D">
              <w:rPr>
                <w:rFonts w:ascii="Arial" w:hAnsi="Arial" w:cs="Arial"/>
                <w:bCs/>
                <w:iCs/>
                <w:sz w:val="24"/>
                <w:szCs w:val="24"/>
              </w:rPr>
              <w:t>Using a whisk whip the cream until thick- do you notice the difference between starting to whip the cream and when you have finished?</w:t>
            </w:r>
          </w:p>
          <w:p w14:paraId="53E4116E" w14:textId="77777777" w:rsidR="00A14942" w:rsidRPr="0098140D" w:rsidRDefault="00A14942" w:rsidP="00D641A3">
            <w:pPr>
              <w:spacing w:line="360" w:lineRule="auto"/>
              <w:jc w:val="both"/>
              <w:rPr>
                <w:rFonts w:ascii="Arial" w:hAnsi="Arial" w:cs="Arial"/>
                <w:bCs/>
                <w:iCs/>
                <w:sz w:val="24"/>
                <w:szCs w:val="24"/>
              </w:rPr>
            </w:pPr>
          </w:p>
          <w:p w14:paraId="6D72A59F" w14:textId="1BF9A964" w:rsidR="00320F13" w:rsidRPr="0098140D" w:rsidRDefault="00320F13" w:rsidP="00D641A3">
            <w:pPr>
              <w:spacing w:line="360" w:lineRule="auto"/>
              <w:jc w:val="both"/>
              <w:rPr>
                <w:rFonts w:ascii="Arial" w:hAnsi="Arial" w:cs="Arial"/>
                <w:bCs/>
                <w:iCs/>
                <w:sz w:val="24"/>
                <w:szCs w:val="24"/>
              </w:rPr>
            </w:pPr>
            <w:r w:rsidRPr="0098140D">
              <w:rPr>
                <w:rFonts w:ascii="Arial" w:hAnsi="Arial" w:cs="Arial"/>
                <w:bCs/>
                <w:iCs/>
                <w:sz w:val="24"/>
                <w:szCs w:val="24"/>
              </w:rPr>
              <w:t>Beat the cheese to make it softer- do you feel the difference?</w:t>
            </w:r>
          </w:p>
          <w:p w14:paraId="40965B89" w14:textId="77777777" w:rsidR="00A14942" w:rsidRPr="0098140D" w:rsidRDefault="00A14942" w:rsidP="00D641A3">
            <w:pPr>
              <w:spacing w:line="360" w:lineRule="auto"/>
              <w:jc w:val="both"/>
              <w:rPr>
                <w:rFonts w:ascii="Arial" w:hAnsi="Arial" w:cs="Arial"/>
                <w:bCs/>
                <w:iCs/>
                <w:sz w:val="24"/>
                <w:szCs w:val="24"/>
              </w:rPr>
            </w:pPr>
          </w:p>
          <w:p w14:paraId="21816916" w14:textId="6F7D9A53" w:rsidR="00320F13" w:rsidRPr="0098140D" w:rsidRDefault="00320F13" w:rsidP="00D641A3">
            <w:pPr>
              <w:spacing w:line="360" w:lineRule="auto"/>
              <w:jc w:val="both"/>
              <w:rPr>
                <w:rFonts w:ascii="Arial" w:hAnsi="Arial" w:cs="Arial"/>
                <w:bCs/>
                <w:iCs/>
                <w:sz w:val="24"/>
                <w:szCs w:val="24"/>
              </w:rPr>
            </w:pPr>
            <w:r w:rsidRPr="0098140D">
              <w:rPr>
                <w:rFonts w:ascii="Arial" w:hAnsi="Arial" w:cs="Arial"/>
                <w:bCs/>
                <w:iCs/>
                <w:sz w:val="24"/>
                <w:szCs w:val="24"/>
              </w:rPr>
              <w:t>Mix the cream and cheese together and fold in the sugar</w:t>
            </w:r>
            <w:r w:rsidR="00A14942" w:rsidRPr="0098140D">
              <w:rPr>
                <w:rFonts w:ascii="Arial" w:hAnsi="Arial" w:cs="Arial"/>
                <w:bCs/>
                <w:iCs/>
                <w:sz w:val="24"/>
                <w:szCs w:val="24"/>
              </w:rPr>
              <w:t xml:space="preserve"> and the small strawberry pieces</w:t>
            </w:r>
            <w:r w:rsidRPr="0098140D">
              <w:rPr>
                <w:rFonts w:ascii="Arial" w:hAnsi="Arial" w:cs="Arial"/>
                <w:bCs/>
                <w:iCs/>
                <w:sz w:val="24"/>
                <w:szCs w:val="24"/>
              </w:rPr>
              <w:t>- can you feel the difference in the texture now</w:t>
            </w:r>
            <w:r w:rsidR="00A14942" w:rsidRPr="0098140D">
              <w:rPr>
                <w:rFonts w:ascii="Arial" w:hAnsi="Arial" w:cs="Arial"/>
                <w:bCs/>
                <w:iCs/>
                <w:sz w:val="24"/>
                <w:szCs w:val="24"/>
              </w:rPr>
              <w:t>?</w:t>
            </w:r>
          </w:p>
          <w:p w14:paraId="08625147" w14:textId="77777777" w:rsidR="00A14942" w:rsidRPr="0098140D" w:rsidRDefault="00A14942" w:rsidP="00D641A3">
            <w:pPr>
              <w:spacing w:line="360" w:lineRule="auto"/>
              <w:jc w:val="both"/>
              <w:rPr>
                <w:rFonts w:ascii="Arial" w:hAnsi="Arial" w:cs="Arial"/>
                <w:bCs/>
                <w:iCs/>
                <w:sz w:val="24"/>
                <w:szCs w:val="24"/>
              </w:rPr>
            </w:pPr>
          </w:p>
          <w:p w14:paraId="38A7BFD2" w14:textId="035043CC" w:rsidR="00A14942" w:rsidRPr="0098140D" w:rsidRDefault="00A14942" w:rsidP="00D641A3">
            <w:pPr>
              <w:spacing w:line="360" w:lineRule="auto"/>
              <w:jc w:val="both"/>
              <w:rPr>
                <w:rFonts w:ascii="Arial" w:hAnsi="Arial" w:cs="Arial"/>
                <w:bCs/>
                <w:iCs/>
                <w:sz w:val="24"/>
                <w:szCs w:val="24"/>
              </w:rPr>
            </w:pPr>
            <w:r w:rsidRPr="0098140D">
              <w:rPr>
                <w:rFonts w:ascii="Arial" w:hAnsi="Arial" w:cs="Arial"/>
                <w:bCs/>
                <w:iCs/>
                <w:sz w:val="24"/>
                <w:szCs w:val="24"/>
              </w:rPr>
              <w:t xml:space="preserve">Pour or spread? The mixture over the biscuit crumbs- can you </w:t>
            </w:r>
            <w:r w:rsidR="00CB000B" w:rsidRPr="0098140D">
              <w:rPr>
                <w:rFonts w:ascii="Arial" w:hAnsi="Arial" w:cs="Arial"/>
                <w:bCs/>
                <w:iCs/>
                <w:sz w:val="24"/>
                <w:szCs w:val="24"/>
              </w:rPr>
              <w:t>pour i</w:t>
            </w:r>
            <w:r w:rsidRPr="0098140D">
              <w:rPr>
                <w:rFonts w:ascii="Arial" w:hAnsi="Arial" w:cs="Arial"/>
                <w:bCs/>
                <w:iCs/>
                <w:sz w:val="24"/>
                <w:szCs w:val="24"/>
              </w:rPr>
              <w:t>t</w:t>
            </w:r>
            <w:r w:rsidR="0059227F" w:rsidRPr="0098140D">
              <w:rPr>
                <w:rFonts w:ascii="Arial" w:hAnsi="Arial" w:cs="Arial"/>
                <w:bCs/>
                <w:iCs/>
                <w:sz w:val="24"/>
                <w:szCs w:val="24"/>
              </w:rPr>
              <w:t>,</w:t>
            </w:r>
            <w:r w:rsidRPr="0098140D">
              <w:rPr>
                <w:rFonts w:ascii="Arial" w:hAnsi="Arial" w:cs="Arial"/>
                <w:bCs/>
                <w:iCs/>
                <w:sz w:val="24"/>
                <w:szCs w:val="24"/>
              </w:rPr>
              <w:t xml:space="preserve"> or do you have to spread it?</w:t>
            </w:r>
          </w:p>
          <w:p w14:paraId="0260A96B" w14:textId="77777777" w:rsidR="00A14942" w:rsidRPr="0098140D" w:rsidRDefault="00A14942" w:rsidP="00D641A3">
            <w:pPr>
              <w:spacing w:line="360" w:lineRule="auto"/>
              <w:jc w:val="both"/>
              <w:rPr>
                <w:rFonts w:ascii="Arial" w:hAnsi="Arial" w:cs="Arial"/>
                <w:bCs/>
                <w:iCs/>
                <w:sz w:val="24"/>
                <w:szCs w:val="24"/>
              </w:rPr>
            </w:pPr>
          </w:p>
          <w:p w14:paraId="1BC01DCB" w14:textId="208DF2E0" w:rsidR="00A14942" w:rsidRPr="0098140D" w:rsidRDefault="00A14942" w:rsidP="00D641A3">
            <w:pPr>
              <w:spacing w:line="360" w:lineRule="auto"/>
              <w:jc w:val="both"/>
              <w:rPr>
                <w:rFonts w:ascii="Arial" w:hAnsi="Arial" w:cs="Arial"/>
                <w:bCs/>
                <w:iCs/>
                <w:sz w:val="24"/>
                <w:szCs w:val="24"/>
              </w:rPr>
            </w:pPr>
            <w:r w:rsidRPr="0098140D">
              <w:rPr>
                <w:rFonts w:ascii="Arial" w:hAnsi="Arial" w:cs="Arial"/>
                <w:bCs/>
                <w:iCs/>
                <w:sz w:val="24"/>
                <w:szCs w:val="24"/>
              </w:rPr>
              <w:lastRenderedPageBreak/>
              <w:t>With the remaining strawberries decorate your cheesecake- can you cut the strawberries into halves, quarters? can you make a face?</w:t>
            </w:r>
          </w:p>
          <w:p w14:paraId="00AB305A" w14:textId="426AB048" w:rsidR="00A14942" w:rsidRPr="0098140D" w:rsidRDefault="00A14942" w:rsidP="00D641A3">
            <w:pPr>
              <w:spacing w:line="360" w:lineRule="auto"/>
              <w:jc w:val="both"/>
              <w:rPr>
                <w:rFonts w:ascii="Arial" w:hAnsi="Arial" w:cs="Arial"/>
                <w:bCs/>
                <w:iCs/>
                <w:sz w:val="24"/>
                <w:szCs w:val="24"/>
              </w:rPr>
            </w:pPr>
          </w:p>
          <w:p w14:paraId="11F98DDB" w14:textId="599511CB" w:rsidR="00A14942" w:rsidRPr="0098140D" w:rsidRDefault="00A14942" w:rsidP="00D641A3">
            <w:pPr>
              <w:spacing w:line="360" w:lineRule="auto"/>
              <w:jc w:val="both"/>
              <w:rPr>
                <w:rFonts w:ascii="Arial" w:hAnsi="Arial" w:cs="Arial"/>
                <w:bCs/>
                <w:iCs/>
                <w:sz w:val="24"/>
                <w:szCs w:val="24"/>
              </w:rPr>
            </w:pPr>
            <w:r w:rsidRPr="0098140D">
              <w:rPr>
                <w:rFonts w:ascii="Arial" w:hAnsi="Arial" w:cs="Arial"/>
                <w:bCs/>
                <w:iCs/>
                <w:sz w:val="24"/>
                <w:szCs w:val="24"/>
              </w:rPr>
              <w:t>Place in the fridge to set- How long do you think this will take?</w:t>
            </w:r>
          </w:p>
          <w:p w14:paraId="46D87CED" w14:textId="7A3D6450" w:rsidR="00552796" w:rsidRPr="0098140D" w:rsidRDefault="00552796" w:rsidP="00D641A3">
            <w:pPr>
              <w:spacing w:line="360" w:lineRule="auto"/>
              <w:jc w:val="both"/>
              <w:rPr>
                <w:rFonts w:ascii="Arial" w:hAnsi="Arial" w:cs="Arial"/>
                <w:bCs/>
                <w:iCs/>
                <w:sz w:val="24"/>
                <w:szCs w:val="24"/>
              </w:rPr>
            </w:pPr>
          </w:p>
          <w:p w14:paraId="203E5790" w14:textId="1B7F167D" w:rsidR="00552796" w:rsidRPr="0098140D" w:rsidRDefault="00FB7B16" w:rsidP="00D641A3">
            <w:pPr>
              <w:spacing w:line="360" w:lineRule="auto"/>
              <w:jc w:val="both"/>
              <w:rPr>
                <w:rFonts w:ascii="Arial" w:hAnsi="Arial" w:cs="Arial"/>
                <w:bCs/>
                <w:iCs/>
                <w:sz w:val="24"/>
                <w:szCs w:val="24"/>
              </w:rPr>
            </w:pPr>
            <w:r w:rsidRPr="0098140D">
              <w:rPr>
                <w:rFonts w:ascii="Arial" w:hAnsi="Arial" w:cs="Arial"/>
                <w:bCs/>
                <w:iCs/>
                <w:sz w:val="24"/>
                <w:szCs w:val="24"/>
              </w:rPr>
              <w:t>Cleaning up after the activity</w:t>
            </w:r>
            <w:r w:rsidR="007F729C" w:rsidRPr="0098140D">
              <w:rPr>
                <w:rFonts w:ascii="Arial" w:hAnsi="Arial" w:cs="Arial"/>
                <w:bCs/>
                <w:iCs/>
                <w:sz w:val="24"/>
                <w:szCs w:val="24"/>
              </w:rPr>
              <w:t xml:space="preserve">- washing dishes, wiping surfaces, </w:t>
            </w:r>
            <w:r w:rsidR="00AB094D" w:rsidRPr="0098140D">
              <w:rPr>
                <w:rFonts w:ascii="Arial" w:hAnsi="Arial" w:cs="Arial"/>
                <w:bCs/>
                <w:iCs/>
                <w:sz w:val="24"/>
                <w:szCs w:val="24"/>
              </w:rPr>
              <w:t xml:space="preserve">sweeping the floor, cleaning </w:t>
            </w:r>
            <w:r w:rsidR="0059227F" w:rsidRPr="0098140D">
              <w:rPr>
                <w:rFonts w:ascii="Arial" w:hAnsi="Arial" w:cs="Arial"/>
                <w:bCs/>
                <w:iCs/>
                <w:sz w:val="24"/>
                <w:szCs w:val="24"/>
              </w:rPr>
              <w:t>hands,</w:t>
            </w:r>
            <w:r w:rsidR="00AC385B" w:rsidRPr="0098140D">
              <w:rPr>
                <w:rFonts w:ascii="Arial" w:hAnsi="Arial" w:cs="Arial"/>
                <w:bCs/>
                <w:iCs/>
                <w:sz w:val="24"/>
                <w:szCs w:val="24"/>
              </w:rPr>
              <w:t xml:space="preserve"> and taking off aprons</w:t>
            </w:r>
            <w:r w:rsidR="006A206D" w:rsidRPr="0098140D">
              <w:rPr>
                <w:rFonts w:ascii="Arial" w:hAnsi="Arial" w:cs="Arial"/>
                <w:bCs/>
                <w:iCs/>
                <w:sz w:val="24"/>
                <w:szCs w:val="24"/>
              </w:rPr>
              <w:t xml:space="preserve"> putting things away</w:t>
            </w:r>
            <w:r w:rsidR="006C6968" w:rsidRPr="0098140D">
              <w:rPr>
                <w:rFonts w:ascii="Arial" w:hAnsi="Arial" w:cs="Arial"/>
                <w:bCs/>
                <w:iCs/>
                <w:sz w:val="24"/>
                <w:szCs w:val="24"/>
              </w:rPr>
              <w:t>- how many things did we use?</w:t>
            </w:r>
            <w:r w:rsidR="008D6531" w:rsidRPr="0098140D">
              <w:rPr>
                <w:rFonts w:ascii="Arial" w:hAnsi="Arial" w:cs="Arial"/>
                <w:bCs/>
                <w:iCs/>
                <w:sz w:val="24"/>
                <w:szCs w:val="24"/>
              </w:rPr>
              <w:t xml:space="preserve"> How many ingredients are left </w:t>
            </w:r>
            <w:r w:rsidR="00B85CAE" w:rsidRPr="0098140D">
              <w:rPr>
                <w:rFonts w:ascii="Arial" w:hAnsi="Arial" w:cs="Arial"/>
                <w:bCs/>
                <w:iCs/>
                <w:sz w:val="24"/>
                <w:szCs w:val="24"/>
              </w:rPr>
              <w:t>over?</w:t>
            </w:r>
          </w:p>
          <w:p w14:paraId="329353DB" w14:textId="5904CD4D" w:rsidR="00AC385B" w:rsidRPr="0098140D" w:rsidRDefault="00AC385B" w:rsidP="00D641A3">
            <w:pPr>
              <w:spacing w:line="360" w:lineRule="auto"/>
              <w:jc w:val="both"/>
              <w:rPr>
                <w:rFonts w:ascii="Arial" w:hAnsi="Arial" w:cs="Arial"/>
                <w:bCs/>
                <w:iCs/>
                <w:sz w:val="24"/>
                <w:szCs w:val="24"/>
              </w:rPr>
            </w:pPr>
          </w:p>
          <w:p w14:paraId="406A81B4" w14:textId="77777777" w:rsidR="001C1B20" w:rsidRDefault="00AC385B" w:rsidP="00D641A3">
            <w:pPr>
              <w:spacing w:line="360" w:lineRule="auto"/>
              <w:jc w:val="both"/>
              <w:rPr>
                <w:rFonts w:ascii="Arial" w:hAnsi="Arial" w:cs="Arial"/>
                <w:bCs/>
                <w:iCs/>
                <w:sz w:val="24"/>
                <w:szCs w:val="24"/>
              </w:rPr>
            </w:pPr>
            <w:r w:rsidRPr="0098140D">
              <w:rPr>
                <w:rFonts w:ascii="Arial" w:hAnsi="Arial" w:cs="Arial"/>
                <w:bCs/>
                <w:iCs/>
                <w:sz w:val="24"/>
                <w:szCs w:val="24"/>
              </w:rPr>
              <w:t>Review with the children</w:t>
            </w:r>
            <w:r w:rsidR="001C1B20">
              <w:rPr>
                <w:rFonts w:ascii="Arial" w:hAnsi="Arial" w:cs="Arial"/>
                <w:bCs/>
                <w:iCs/>
                <w:sz w:val="24"/>
                <w:szCs w:val="24"/>
              </w:rPr>
              <w:t>:</w:t>
            </w:r>
          </w:p>
          <w:p w14:paraId="2844ED86" w14:textId="12D64039" w:rsidR="00AC385B" w:rsidRPr="001C1B20" w:rsidRDefault="00B85CAE" w:rsidP="00D641A3">
            <w:pPr>
              <w:pStyle w:val="ListParagraph"/>
              <w:numPr>
                <w:ilvl w:val="0"/>
                <w:numId w:val="10"/>
              </w:numPr>
              <w:spacing w:line="360" w:lineRule="auto"/>
              <w:jc w:val="both"/>
              <w:rPr>
                <w:rFonts w:ascii="Arial" w:hAnsi="Arial" w:cs="Arial"/>
                <w:bCs/>
                <w:iCs/>
                <w:sz w:val="24"/>
                <w:szCs w:val="24"/>
              </w:rPr>
            </w:pPr>
            <w:r w:rsidRPr="001C1B20">
              <w:rPr>
                <w:rFonts w:ascii="Arial" w:hAnsi="Arial" w:cs="Arial"/>
                <w:bCs/>
                <w:iCs/>
                <w:sz w:val="24"/>
                <w:szCs w:val="24"/>
              </w:rPr>
              <w:t>W</w:t>
            </w:r>
            <w:r w:rsidR="00AD3873" w:rsidRPr="001C1B20">
              <w:rPr>
                <w:rFonts w:ascii="Arial" w:hAnsi="Arial" w:cs="Arial"/>
                <w:bCs/>
                <w:iCs/>
                <w:sz w:val="24"/>
                <w:szCs w:val="24"/>
              </w:rPr>
              <w:t xml:space="preserve">hat was their </w:t>
            </w:r>
            <w:r w:rsidR="002A3D05" w:rsidRPr="001C1B20">
              <w:rPr>
                <w:rFonts w:ascii="Arial" w:hAnsi="Arial" w:cs="Arial"/>
                <w:bCs/>
                <w:iCs/>
                <w:sz w:val="24"/>
                <w:szCs w:val="24"/>
              </w:rPr>
              <w:t>favorite</w:t>
            </w:r>
            <w:r w:rsidR="00AD3873" w:rsidRPr="001C1B20">
              <w:rPr>
                <w:rFonts w:ascii="Arial" w:hAnsi="Arial" w:cs="Arial"/>
                <w:bCs/>
                <w:iCs/>
                <w:sz w:val="24"/>
                <w:szCs w:val="24"/>
              </w:rPr>
              <w:t xml:space="preserve"> part and why?</w:t>
            </w:r>
          </w:p>
          <w:p w14:paraId="138F59F8" w14:textId="4FC0FA15" w:rsidR="009C05B1" w:rsidRPr="001C1B20" w:rsidRDefault="009C05B1" w:rsidP="00D641A3">
            <w:pPr>
              <w:pStyle w:val="ListParagraph"/>
              <w:numPr>
                <w:ilvl w:val="0"/>
                <w:numId w:val="10"/>
              </w:numPr>
              <w:spacing w:line="360" w:lineRule="auto"/>
              <w:jc w:val="both"/>
              <w:rPr>
                <w:rFonts w:ascii="Arial" w:hAnsi="Arial" w:cs="Arial"/>
                <w:bCs/>
                <w:iCs/>
                <w:sz w:val="24"/>
                <w:szCs w:val="24"/>
              </w:rPr>
            </w:pPr>
            <w:r w:rsidRPr="001C1B20">
              <w:rPr>
                <w:rFonts w:ascii="Arial" w:hAnsi="Arial" w:cs="Arial"/>
                <w:bCs/>
                <w:iCs/>
                <w:sz w:val="24"/>
                <w:szCs w:val="24"/>
              </w:rPr>
              <w:t>Was this a fun activity? Why?</w:t>
            </w:r>
          </w:p>
          <w:p w14:paraId="53D2A252" w14:textId="19EB31C3" w:rsidR="001873C6" w:rsidRPr="001C1B20" w:rsidRDefault="001873C6" w:rsidP="00D641A3">
            <w:pPr>
              <w:pStyle w:val="ListParagraph"/>
              <w:numPr>
                <w:ilvl w:val="0"/>
                <w:numId w:val="10"/>
              </w:numPr>
              <w:spacing w:line="360" w:lineRule="auto"/>
              <w:jc w:val="both"/>
              <w:rPr>
                <w:rFonts w:ascii="Arial" w:hAnsi="Arial" w:cs="Arial"/>
                <w:bCs/>
                <w:iCs/>
                <w:sz w:val="24"/>
                <w:szCs w:val="24"/>
              </w:rPr>
            </w:pPr>
            <w:r w:rsidRPr="001C1B20">
              <w:rPr>
                <w:rFonts w:ascii="Arial" w:hAnsi="Arial" w:cs="Arial"/>
                <w:bCs/>
                <w:iCs/>
                <w:sz w:val="24"/>
                <w:szCs w:val="24"/>
              </w:rPr>
              <w:t>Can you remember what we did?</w:t>
            </w:r>
          </w:p>
          <w:p w14:paraId="3ECB4888" w14:textId="3F580545" w:rsidR="002A3D05" w:rsidRPr="001C1B20" w:rsidRDefault="002A3D05" w:rsidP="00D641A3">
            <w:pPr>
              <w:pStyle w:val="ListParagraph"/>
              <w:numPr>
                <w:ilvl w:val="0"/>
                <w:numId w:val="10"/>
              </w:numPr>
              <w:spacing w:line="360" w:lineRule="auto"/>
              <w:jc w:val="both"/>
              <w:rPr>
                <w:rFonts w:ascii="Arial" w:hAnsi="Arial" w:cs="Arial"/>
                <w:sz w:val="24"/>
                <w:szCs w:val="24"/>
              </w:rPr>
            </w:pPr>
            <w:r w:rsidRPr="001C1B20">
              <w:rPr>
                <w:rFonts w:ascii="Arial" w:hAnsi="Arial" w:cs="Arial"/>
                <w:sz w:val="24"/>
                <w:szCs w:val="24"/>
              </w:rPr>
              <w:t>Could we change anything to make the activity more fun</w:t>
            </w:r>
            <w:r w:rsidR="00973D62" w:rsidRPr="001C1B20">
              <w:rPr>
                <w:rFonts w:ascii="Arial" w:hAnsi="Arial" w:cs="Arial"/>
                <w:sz w:val="24"/>
                <w:szCs w:val="24"/>
              </w:rPr>
              <w:t>?</w:t>
            </w:r>
          </w:p>
          <w:p w14:paraId="56121756" w14:textId="6CB38881" w:rsidR="00AD3873" w:rsidRPr="0098140D" w:rsidRDefault="00AD3873" w:rsidP="00D641A3">
            <w:pPr>
              <w:spacing w:line="360" w:lineRule="auto"/>
              <w:jc w:val="both"/>
              <w:rPr>
                <w:rFonts w:ascii="Arial" w:hAnsi="Arial" w:cs="Arial"/>
                <w:bCs/>
                <w:iCs/>
                <w:sz w:val="24"/>
                <w:szCs w:val="24"/>
              </w:rPr>
            </w:pPr>
          </w:p>
          <w:p w14:paraId="60389541" w14:textId="75C2CEA1" w:rsidR="00A14942" w:rsidRPr="0098140D" w:rsidRDefault="00A14942" w:rsidP="00EF5A9A">
            <w:pPr>
              <w:jc w:val="both"/>
              <w:rPr>
                <w:rFonts w:ascii="Arial" w:hAnsi="Arial" w:cs="Arial"/>
                <w:bCs/>
                <w:iCs/>
                <w:sz w:val="24"/>
                <w:szCs w:val="24"/>
              </w:rPr>
            </w:pPr>
          </w:p>
          <w:p w14:paraId="4D7DE588" w14:textId="77777777" w:rsidR="00A14942" w:rsidRPr="0098140D" w:rsidRDefault="00A14942" w:rsidP="00EF5A9A">
            <w:pPr>
              <w:jc w:val="both"/>
              <w:rPr>
                <w:rFonts w:ascii="Arial" w:hAnsi="Arial" w:cs="Arial"/>
                <w:bCs/>
                <w:iCs/>
                <w:sz w:val="24"/>
                <w:szCs w:val="24"/>
              </w:rPr>
            </w:pPr>
          </w:p>
          <w:p w14:paraId="5449C879" w14:textId="77777777" w:rsidR="00ED401F" w:rsidRPr="0098140D" w:rsidRDefault="00ED401F" w:rsidP="00EF5A9A">
            <w:pPr>
              <w:jc w:val="both"/>
              <w:rPr>
                <w:rFonts w:ascii="Arial" w:hAnsi="Arial" w:cs="Arial"/>
                <w:b/>
                <w:i/>
              </w:rPr>
            </w:pPr>
          </w:p>
          <w:p w14:paraId="2D9CA825" w14:textId="07534515" w:rsidR="00ED401F" w:rsidRPr="0098140D" w:rsidRDefault="00ED401F" w:rsidP="00EF5A9A">
            <w:pPr>
              <w:jc w:val="both"/>
              <w:rPr>
                <w:rFonts w:ascii="Arial" w:hAnsi="Arial" w:cs="Arial"/>
                <w:b/>
                <w:i/>
              </w:rPr>
            </w:pPr>
          </w:p>
          <w:p w14:paraId="6DEB5347" w14:textId="77777777" w:rsidR="00ED401F" w:rsidRPr="0098140D" w:rsidRDefault="00ED401F" w:rsidP="00EF5A9A">
            <w:pPr>
              <w:jc w:val="both"/>
              <w:rPr>
                <w:rFonts w:ascii="Arial" w:hAnsi="Arial" w:cs="Arial"/>
                <w:b/>
                <w:i/>
              </w:rPr>
            </w:pPr>
          </w:p>
          <w:p w14:paraId="77E6C1B3" w14:textId="77777777" w:rsidR="00ED401F" w:rsidRPr="0098140D" w:rsidRDefault="00ED401F" w:rsidP="00EF5A9A">
            <w:pPr>
              <w:jc w:val="both"/>
              <w:rPr>
                <w:rFonts w:ascii="Arial" w:hAnsi="Arial" w:cs="Arial"/>
                <w:b/>
                <w:i/>
              </w:rPr>
            </w:pPr>
          </w:p>
          <w:p w14:paraId="6AA1FA6B" w14:textId="77777777" w:rsidR="00ED401F" w:rsidRPr="0098140D" w:rsidRDefault="00ED401F" w:rsidP="00EF5A9A">
            <w:pPr>
              <w:jc w:val="both"/>
              <w:rPr>
                <w:rFonts w:ascii="Arial" w:hAnsi="Arial" w:cs="Arial"/>
                <w:b/>
                <w:i/>
              </w:rPr>
            </w:pPr>
          </w:p>
          <w:p w14:paraId="6310C797" w14:textId="77777777" w:rsidR="00ED401F" w:rsidRPr="0098140D" w:rsidRDefault="00ED401F" w:rsidP="00EF5A9A">
            <w:pPr>
              <w:jc w:val="both"/>
              <w:rPr>
                <w:rFonts w:ascii="Arial" w:hAnsi="Arial" w:cs="Arial"/>
                <w:b/>
                <w:i/>
              </w:rPr>
            </w:pPr>
          </w:p>
          <w:p w14:paraId="15C5DB34" w14:textId="77777777" w:rsidR="00ED401F" w:rsidRPr="0098140D" w:rsidRDefault="00ED401F" w:rsidP="00EF5A9A">
            <w:pPr>
              <w:jc w:val="both"/>
              <w:rPr>
                <w:rFonts w:ascii="Arial" w:hAnsi="Arial" w:cs="Arial"/>
                <w:b/>
                <w:i/>
              </w:rPr>
            </w:pPr>
          </w:p>
          <w:p w14:paraId="62770A38" w14:textId="77777777" w:rsidR="00ED401F" w:rsidRPr="0098140D" w:rsidRDefault="00ED401F" w:rsidP="00EF5A9A">
            <w:pPr>
              <w:jc w:val="both"/>
              <w:rPr>
                <w:rFonts w:ascii="Arial" w:hAnsi="Arial" w:cs="Arial"/>
                <w:b/>
                <w:i/>
              </w:rPr>
            </w:pPr>
          </w:p>
          <w:p w14:paraId="0BCFE641" w14:textId="77777777" w:rsidR="00ED401F" w:rsidRPr="0098140D" w:rsidRDefault="00ED401F" w:rsidP="00EF5A9A">
            <w:pPr>
              <w:jc w:val="both"/>
              <w:rPr>
                <w:rFonts w:ascii="Arial" w:hAnsi="Arial" w:cs="Arial"/>
                <w:b/>
                <w:i/>
              </w:rPr>
            </w:pPr>
          </w:p>
          <w:p w14:paraId="41C11245" w14:textId="77777777" w:rsidR="00ED401F" w:rsidRPr="0098140D" w:rsidRDefault="00ED401F" w:rsidP="00EF5A9A">
            <w:pPr>
              <w:jc w:val="both"/>
              <w:rPr>
                <w:rFonts w:ascii="Arial" w:hAnsi="Arial" w:cs="Arial"/>
                <w:b/>
                <w:i/>
              </w:rPr>
            </w:pPr>
          </w:p>
          <w:p w14:paraId="068162F6" w14:textId="77777777" w:rsidR="00ED401F" w:rsidRPr="0098140D" w:rsidRDefault="00ED401F" w:rsidP="00EF5A9A">
            <w:pPr>
              <w:jc w:val="both"/>
              <w:rPr>
                <w:rFonts w:ascii="Arial" w:hAnsi="Arial" w:cs="Arial"/>
                <w:b/>
                <w:i/>
              </w:rPr>
            </w:pPr>
          </w:p>
          <w:p w14:paraId="02A04879" w14:textId="77777777" w:rsidR="00ED401F" w:rsidRPr="0098140D" w:rsidRDefault="00ED401F" w:rsidP="00EF5A9A">
            <w:pPr>
              <w:jc w:val="both"/>
              <w:rPr>
                <w:rFonts w:ascii="Arial" w:hAnsi="Arial" w:cs="Arial"/>
                <w:b/>
                <w:i/>
              </w:rPr>
            </w:pPr>
          </w:p>
          <w:p w14:paraId="5A090C58" w14:textId="77777777" w:rsidR="00ED401F" w:rsidRPr="0098140D" w:rsidRDefault="00ED401F" w:rsidP="00EF5A9A">
            <w:pPr>
              <w:jc w:val="both"/>
              <w:rPr>
                <w:rFonts w:ascii="Arial" w:hAnsi="Arial" w:cs="Arial"/>
                <w:b/>
                <w:i/>
              </w:rPr>
            </w:pPr>
          </w:p>
        </w:tc>
      </w:tr>
    </w:tbl>
    <w:p w14:paraId="497BA64D" w14:textId="77777777" w:rsidR="00D641A3" w:rsidRDefault="00D641A3" w:rsidP="0098140D">
      <w:pPr>
        <w:rPr>
          <w:rFonts w:ascii="Arial" w:hAnsi="Arial" w:cs="Arial"/>
          <w:b/>
          <w:bCs/>
          <w:sz w:val="28"/>
          <w:szCs w:val="28"/>
        </w:rPr>
      </w:pPr>
    </w:p>
    <w:p w14:paraId="2A206930" w14:textId="77777777" w:rsidR="009B159D" w:rsidRDefault="009B159D" w:rsidP="0098140D">
      <w:pPr>
        <w:rPr>
          <w:rFonts w:ascii="Arial" w:hAnsi="Arial" w:cs="Arial"/>
          <w:b/>
          <w:bCs/>
          <w:sz w:val="28"/>
          <w:szCs w:val="28"/>
        </w:rPr>
      </w:pPr>
    </w:p>
    <w:p w14:paraId="416227C4" w14:textId="77777777" w:rsidR="009B159D" w:rsidRDefault="009B159D" w:rsidP="0098140D">
      <w:pPr>
        <w:rPr>
          <w:rFonts w:ascii="Arial" w:hAnsi="Arial" w:cs="Arial"/>
          <w:b/>
          <w:bCs/>
          <w:sz w:val="28"/>
          <w:szCs w:val="28"/>
        </w:rPr>
      </w:pPr>
    </w:p>
    <w:p w14:paraId="21EDC03C" w14:textId="77777777" w:rsidR="009B159D" w:rsidRDefault="009B159D" w:rsidP="0098140D">
      <w:pPr>
        <w:rPr>
          <w:rFonts w:ascii="Arial" w:hAnsi="Arial" w:cs="Arial"/>
          <w:b/>
          <w:bCs/>
          <w:sz w:val="28"/>
          <w:szCs w:val="28"/>
        </w:rPr>
      </w:pPr>
    </w:p>
    <w:p w14:paraId="1511D773" w14:textId="77777777" w:rsidR="009B159D" w:rsidRDefault="009B159D" w:rsidP="0098140D">
      <w:pPr>
        <w:rPr>
          <w:rFonts w:ascii="Arial" w:hAnsi="Arial" w:cs="Arial"/>
          <w:b/>
          <w:bCs/>
          <w:sz w:val="28"/>
          <w:szCs w:val="28"/>
        </w:rPr>
      </w:pPr>
    </w:p>
    <w:p w14:paraId="06DF6945" w14:textId="77777777" w:rsidR="009B159D" w:rsidRDefault="009B159D" w:rsidP="0098140D">
      <w:pPr>
        <w:rPr>
          <w:rFonts w:ascii="Arial" w:hAnsi="Arial" w:cs="Arial"/>
          <w:b/>
          <w:bCs/>
          <w:sz w:val="28"/>
          <w:szCs w:val="28"/>
        </w:rPr>
      </w:pPr>
    </w:p>
    <w:p w14:paraId="0CCDA372" w14:textId="77777777" w:rsidR="009B159D" w:rsidRDefault="009B159D" w:rsidP="0098140D">
      <w:pPr>
        <w:rPr>
          <w:rFonts w:ascii="Arial" w:hAnsi="Arial" w:cs="Arial"/>
          <w:b/>
          <w:bCs/>
          <w:sz w:val="28"/>
          <w:szCs w:val="28"/>
        </w:rPr>
      </w:pPr>
    </w:p>
    <w:p w14:paraId="5C266361" w14:textId="77777777" w:rsidR="009B159D" w:rsidRDefault="009B159D" w:rsidP="0098140D">
      <w:pPr>
        <w:rPr>
          <w:rFonts w:ascii="Arial" w:hAnsi="Arial" w:cs="Arial"/>
          <w:b/>
          <w:bCs/>
          <w:sz w:val="28"/>
          <w:szCs w:val="28"/>
        </w:rPr>
      </w:pPr>
    </w:p>
    <w:p w14:paraId="238BE346" w14:textId="4803FDA4" w:rsidR="00E13BED" w:rsidRDefault="0098140D" w:rsidP="0098140D">
      <w:pPr>
        <w:rPr>
          <w:rFonts w:ascii="Arial" w:hAnsi="Arial" w:cs="Arial"/>
          <w:b/>
          <w:bCs/>
          <w:sz w:val="28"/>
          <w:szCs w:val="28"/>
        </w:rPr>
      </w:pPr>
      <w:r w:rsidRPr="0098140D">
        <w:rPr>
          <w:rFonts w:ascii="Arial" w:hAnsi="Arial" w:cs="Arial"/>
          <w:b/>
          <w:bCs/>
          <w:sz w:val="28"/>
          <w:szCs w:val="28"/>
        </w:rPr>
        <w:lastRenderedPageBreak/>
        <w:t>Evaluation</w:t>
      </w:r>
    </w:p>
    <w:p w14:paraId="35344758" w14:textId="77777777" w:rsidR="0018384C" w:rsidRDefault="0018384C" w:rsidP="0018384C">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According to the Welsh Government (2015)</w:t>
      </w:r>
      <w:r>
        <w:rPr>
          <w:rStyle w:val="eop"/>
          <w:rFonts w:ascii="Arial" w:hAnsi="Arial" w:cs="Arial"/>
        </w:rPr>
        <w:t>:</w:t>
      </w:r>
    </w:p>
    <w:p w14:paraId="31A1D329" w14:textId="77777777" w:rsidR="0018384C" w:rsidRDefault="0018384C" w:rsidP="0018384C">
      <w:pPr>
        <w:pStyle w:val="paragraph"/>
        <w:spacing w:before="0" w:beforeAutospacing="0" w:after="0" w:afterAutospacing="0"/>
        <w:jc w:val="both"/>
        <w:textAlignment w:val="baseline"/>
        <w:rPr>
          <w:rStyle w:val="eop"/>
          <w:rFonts w:ascii="Arial" w:hAnsi="Arial" w:cs="Arial"/>
        </w:rPr>
      </w:pPr>
    </w:p>
    <w:p w14:paraId="282E9DB8" w14:textId="77777777" w:rsidR="0018384C" w:rsidRDefault="0018384C" w:rsidP="0018384C">
      <w:pPr>
        <w:pStyle w:val="paragraph"/>
        <w:spacing w:before="0" w:beforeAutospacing="0" w:after="0" w:afterAutospacing="0"/>
        <w:ind w:left="851" w:right="851"/>
        <w:jc w:val="both"/>
        <w:textAlignment w:val="baseline"/>
        <w:rPr>
          <w:rStyle w:val="eop"/>
          <w:rFonts w:ascii="Arial" w:hAnsi="Arial" w:cs="Arial"/>
        </w:rPr>
      </w:pPr>
      <w:r>
        <w:rPr>
          <w:rStyle w:val="eop"/>
          <w:rFonts w:ascii="Arial" w:hAnsi="Arial" w:cs="Arial"/>
        </w:rPr>
        <w:t>Within numeracy we expect children and young people to become accomplished in developing numerical reasoning using number skills, using measuring skills, [and] using data skills.</w:t>
      </w:r>
    </w:p>
    <w:p w14:paraId="1F655CCF" w14:textId="77777777" w:rsidR="0018384C" w:rsidRDefault="0018384C" w:rsidP="0018384C">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rPr>
        <w:t>(Welsh Government 2015)</w:t>
      </w:r>
      <w:r>
        <w:rPr>
          <w:rStyle w:val="eop"/>
          <w:rFonts w:ascii="Arial" w:hAnsi="Arial" w:cs="Arial"/>
        </w:rPr>
        <w:t> </w:t>
      </w:r>
    </w:p>
    <w:p w14:paraId="0EA63730" w14:textId="77777777" w:rsidR="0018384C" w:rsidRDefault="0018384C" w:rsidP="0018384C">
      <w:pPr>
        <w:pStyle w:val="paragraph"/>
        <w:spacing w:before="0" w:beforeAutospacing="0" w:after="0" w:afterAutospacing="0"/>
        <w:jc w:val="both"/>
        <w:textAlignment w:val="baseline"/>
        <w:rPr>
          <w:rStyle w:val="normaltextrun"/>
          <w:rFonts w:ascii="Arial" w:hAnsi="Arial" w:cs="Arial"/>
        </w:rPr>
      </w:pPr>
    </w:p>
    <w:p w14:paraId="199FD294" w14:textId="77777777" w:rsidR="0018384C" w:rsidRDefault="0018384C" w:rsidP="0018384C">
      <w:pPr>
        <w:pStyle w:val="paragraph"/>
        <w:spacing w:before="0" w:beforeAutospacing="0" w:after="0" w:afterAutospacing="0" w:line="360" w:lineRule="auto"/>
        <w:jc w:val="both"/>
        <w:textAlignment w:val="baseline"/>
        <w:rPr>
          <w:rFonts w:ascii="Arial" w:hAnsi="Arial" w:cs="Arial"/>
        </w:rPr>
      </w:pPr>
      <w:r>
        <w:rPr>
          <w:rStyle w:val="normaltextrun"/>
          <w:rFonts w:ascii="Arial" w:hAnsi="Arial" w:cs="Arial"/>
        </w:rPr>
        <w:t>This evaluation is about the strengths and weaknesses of the activity plan mentioned at the beginning of this portfolio, focussing mainly on the child’s development of mathematical and numeracy skills and the role of the adult. It examines the importance of play-based activities, and how this links to holistic development.</w:t>
      </w:r>
    </w:p>
    <w:p w14:paraId="235E3CB4" w14:textId="77777777" w:rsidR="0018384C" w:rsidRDefault="0018384C" w:rsidP="0018384C">
      <w:pPr>
        <w:pStyle w:val="paragraph"/>
        <w:spacing w:before="0" w:beforeAutospacing="0" w:after="0" w:afterAutospacing="0" w:line="360" w:lineRule="auto"/>
        <w:jc w:val="both"/>
        <w:textAlignment w:val="baseline"/>
        <w:rPr>
          <w:rFonts w:ascii="Segoe UI" w:hAnsi="Segoe UI" w:cs="Segoe UI"/>
          <w:sz w:val="18"/>
          <w:szCs w:val="18"/>
        </w:rPr>
      </w:pPr>
    </w:p>
    <w:p w14:paraId="714B7D0F" w14:textId="77777777" w:rsidR="0018384C" w:rsidRPr="002E0A89" w:rsidRDefault="0018384C" w:rsidP="0018384C">
      <w:pPr>
        <w:pStyle w:val="paragraph"/>
        <w:spacing w:before="0" w:beforeAutospacing="0" w:after="0" w:afterAutospacing="0" w:line="360" w:lineRule="auto"/>
        <w:jc w:val="both"/>
        <w:textAlignment w:val="baseline"/>
        <w:rPr>
          <w:rFonts w:ascii="Arial" w:hAnsi="Arial" w:cs="Arial"/>
        </w:rPr>
      </w:pPr>
      <w:r w:rsidRPr="00D94FBE">
        <w:rPr>
          <w:rStyle w:val="normaltextrun"/>
          <w:rFonts w:ascii="Arial" w:hAnsi="Arial" w:cs="Arial"/>
        </w:rPr>
        <w:t>The importance of play-based learning is that children can learn through playing as when they play the child’s attention is very focused on what they are doing</w:t>
      </w:r>
      <w:r>
        <w:rPr>
          <w:rStyle w:val="normaltextrun"/>
          <w:rFonts w:ascii="Arial" w:hAnsi="Arial" w:cs="Arial"/>
        </w:rPr>
        <w:t xml:space="preserve"> (Welsh </w:t>
      </w:r>
      <w:r w:rsidRPr="002E0A89">
        <w:rPr>
          <w:rStyle w:val="normaltextrun"/>
          <w:rFonts w:ascii="Arial" w:hAnsi="Arial" w:cs="Arial"/>
        </w:rPr>
        <w:t>Government, 2015). Children learn through persistence and determination,</w:t>
      </w:r>
    </w:p>
    <w:p w14:paraId="7809A713" w14:textId="0EED2EE5" w:rsidR="0018384C" w:rsidRPr="002E0A89" w:rsidRDefault="0018384C" w:rsidP="0018384C">
      <w:pPr>
        <w:spacing w:line="360" w:lineRule="auto"/>
        <w:jc w:val="both"/>
        <w:rPr>
          <w:rStyle w:val="normaltextrun"/>
          <w:sz w:val="24"/>
          <w:szCs w:val="24"/>
        </w:rPr>
      </w:pPr>
      <w:r w:rsidRPr="002E0A89">
        <w:rPr>
          <w:rStyle w:val="normaltextrun"/>
          <w:rFonts w:ascii="Arial" w:hAnsi="Arial" w:cs="Arial"/>
          <w:sz w:val="24"/>
          <w:szCs w:val="24"/>
        </w:rPr>
        <w:t>and awareness of detail, and sustained concentration- all of these are characteristics that are also linked with doing work and learning (Welsh Government, 2015).</w:t>
      </w:r>
      <w:r>
        <w:rPr>
          <w:rStyle w:val="normaltextrun"/>
          <w:rFonts w:ascii="Arial" w:hAnsi="Arial" w:cs="Arial"/>
          <w:sz w:val="24"/>
          <w:szCs w:val="24"/>
        </w:rPr>
        <w:t xml:space="preserve"> </w:t>
      </w:r>
      <w:r w:rsidRPr="002E0A89">
        <w:rPr>
          <w:rStyle w:val="normaltextrun"/>
          <w:rFonts w:ascii="Arial" w:hAnsi="Arial" w:cs="Arial"/>
          <w:sz w:val="24"/>
          <w:szCs w:val="24"/>
        </w:rPr>
        <w:t xml:space="preserve">According to the Welsh Government (2015), active learning will improve and broaden children’s holistic development. This is supported by Sonoma County Office of Education (SCOE, 2021) who say that the benefits of cooking within the early years will help to develop the child’s </w:t>
      </w:r>
      <w:r w:rsidRPr="002E0A89">
        <w:rPr>
          <w:rFonts w:ascii="Arial" w:hAnsi="Arial" w:cs="Arial"/>
          <w:sz w:val="24"/>
          <w:szCs w:val="24"/>
        </w:rPr>
        <w:t>social-emotional development, physical development, cognitive development, and their language development (SCOE, 2021).</w:t>
      </w:r>
      <w:r>
        <w:rPr>
          <w:rFonts w:ascii="Arial" w:hAnsi="Arial" w:cs="Arial"/>
          <w:sz w:val="24"/>
          <w:szCs w:val="24"/>
        </w:rPr>
        <w:t xml:space="preserve"> </w:t>
      </w:r>
      <w:r w:rsidRPr="002E0A89">
        <w:rPr>
          <w:rStyle w:val="normaltextrun"/>
          <w:rFonts w:ascii="Arial" w:hAnsi="Arial" w:cs="Arial"/>
          <w:sz w:val="24"/>
          <w:szCs w:val="24"/>
        </w:rPr>
        <w:t xml:space="preserve">Strutt (2019) believes that children will quickly learn to cope with using equipment during cooking </w:t>
      </w:r>
      <w:r w:rsidR="006E279B" w:rsidRPr="002E0A89">
        <w:rPr>
          <w:rStyle w:val="normaltextrun"/>
          <w:rFonts w:ascii="Arial" w:hAnsi="Arial" w:cs="Arial"/>
          <w:sz w:val="24"/>
          <w:szCs w:val="24"/>
        </w:rPr>
        <w:t>activities and</w:t>
      </w:r>
      <w:r w:rsidRPr="002E0A89">
        <w:rPr>
          <w:rStyle w:val="normaltextrun"/>
          <w:rFonts w:ascii="Arial" w:hAnsi="Arial" w:cs="Arial"/>
          <w:sz w:val="24"/>
          <w:szCs w:val="24"/>
        </w:rPr>
        <w:t xml:space="preserve"> will soon learn how to use and store them safely. Furthermore, Strutt (2019) says that the children will grow more confident in using the tools correctly if they are shown and taught properly by a practitioner. Being able to choose as well as use the tools is an important part of the curriculum and will also teach them life skills (Strutt, 2019). Moreover, White (2015) suggests that practitioners should offer children every chance to improve ‘holistic hand development’. She states: </w:t>
      </w:r>
    </w:p>
    <w:p w14:paraId="255B8335" w14:textId="77777777" w:rsidR="0018384C" w:rsidRDefault="0018384C" w:rsidP="0018384C">
      <w:pPr>
        <w:pStyle w:val="paragraph"/>
        <w:spacing w:before="0" w:beforeAutospacing="0" w:after="0" w:afterAutospacing="0"/>
        <w:ind w:left="851" w:right="851"/>
        <w:jc w:val="both"/>
        <w:textAlignment w:val="baseline"/>
        <w:rPr>
          <w:rStyle w:val="normaltextrun"/>
          <w:rFonts w:ascii="Arial" w:hAnsi="Arial" w:cs="Arial"/>
        </w:rPr>
      </w:pPr>
      <w:r w:rsidRPr="00F94982">
        <w:rPr>
          <w:rStyle w:val="normaltextrun"/>
          <w:rFonts w:ascii="Arial" w:hAnsi="Arial" w:cs="Arial"/>
        </w:rPr>
        <w:t>Experiences that develop awareness, feeling, dexterity and control in the hands involve using the hands in many different ways: to point, reach, grasp, grip, shake, stretch, squeeze, poke, squirt, hold, twist, hang, throw, stroke, smooth, press, pat, hit, bang, stamp, punch, stir, beat, pinch, pull, push, lever, sweep, brush, wipe, hold, handle, lift, carry, turn, mash, grind, whisk, and so on and on.</w:t>
      </w:r>
    </w:p>
    <w:p w14:paraId="42C5531C" w14:textId="77777777" w:rsidR="0018384C" w:rsidRDefault="0018384C" w:rsidP="0018384C">
      <w:pPr>
        <w:pStyle w:val="paragraph"/>
        <w:spacing w:before="0" w:beforeAutospacing="0" w:after="0" w:afterAutospacing="0"/>
        <w:ind w:firstLine="720"/>
        <w:jc w:val="right"/>
        <w:textAlignment w:val="baseline"/>
        <w:rPr>
          <w:rStyle w:val="normaltextrun"/>
          <w:rFonts w:ascii="Arial" w:hAnsi="Arial" w:cs="Arial"/>
        </w:rPr>
      </w:pPr>
      <w:r>
        <w:rPr>
          <w:rStyle w:val="normaltextrun"/>
          <w:rFonts w:ascii="Arial" w:hAnsi="Arial" w:cs="Arial"/>
        </w:rPr>
        <w:t>(White, 2015, p. 29)</w:t>
      </w:r>
    </w:p>
    <w:p w14:paraId="27121E42" w14:textId="77777777" w:rsidR="0018384C" w:rsidRPr="00ED5C69" w:rsidRDefault="0018384C" w:rsidP="0018384C">
      <w:pPr>
        <w:pStyle w:val="paragraph"/>
        <w:spacing w:before="0" w:beforeAutospacing="0" w:after="0" w:afterAutospacing="0" w:line="360" w:lineRule="auto"/>
        <w:jc w:val="both"/>
        <w:textAlignment w:val="baseline"/>
        <w:rPr>
          <w:rStyle w:val="normaltextrun"/>
          <w:rFonts w:ascii="Arial" w:hAnsi="Arial" w:cs="Arial"/>
        </w:rPr>
      </w:pPr>
    </w:p>
    <w:p w14:paraId="7D1F8F95" w14:textId="6120B88A" w:rsidR="0018384C" w:rsidRPr="00143DF2" w:rsidRDefault="0018384C" w:rsidP="0018384C">
      <w:pPr>
        <w:pStyle w:val="paragraph"/>
        <w:spacing w:before="0" w:beforeAutospacing="0" w:after="0" w:afterAutospacing="0" w:line="360" w:lineRule="auto"/>
        <w:jc w:val="both"/>
        <w:textAlignment w:val="baseline"/>
        <w:rPr>
          <w:rStyle w:val="normaltextrun"/>
          <w:rFonts w:ascii="Arial" w:hAnsi="Arial" w:cs="Arial"/>
          <w:color w:val="70AD47" w:themeColor="accent6"/>
        </w:rPr>
      </w:pPr>
      <w:r>
        <w:rPr>
          <w:rStyle w:val="normaltextrun"/>
          <w:rFonts w:ascii="Arial" w:hAnsi="Arial" w:cs="Arial"/>
        </w:rPr>
        <w:lastRenderedPageBreak/>
        <w:t>This is supported by Strutt (2019)</w:t>
      </w:r>
      <w:r w:rsidRPr="00ED5C69">
        <w:rPr>
          <w:rStyle w:val="normaltextrun"/>
          <w:rFonts w:ascii="Arial" w:hAnsi="Arial" w:cs="Arial"/>
        </w:rPr>
        <w:t>,</w:t>
      </w:r>
      <w:r>
        <w:rPr>
          <w:rStyle w:val="normaltextrun"/>
          <w:rFonts w:ascii="Arial" w:hAnsi="Arial" w:cs="Arial"/>
        </w:rPr>
        <w:t xml:space="preserve"> who goes on to say</w:t>
      </w:r>
      <w:r w:rsidRPr="00ED5C69">
        <w:rPr>
          <w:rStyle w:val="normaltextrun"/>
          <w:rFonts w:ascii="Arial" w:hAnsi="Arial" w:cs="Arial"/>
        </w:rPr>
        <w:t xml:space="preserve"> th</w:t>
      </w:r>
      <w:r>
        <w:rPr>
          <w:rStyle w:val="normaltextrun"/>
          <w:rFonts w:ascii="Arial" w:hAnsi="Arial" w:cs="Arial"/>
        </w:rPr>
        <w:t>at</w:t>
      </w:r>
      <w:r w:rsidRPr="00ED5C69">
        <w:rPr>
          <w:rStyle w:val="normaltextrun"/>
          <w:rFonts w:ascii="Arial" w:hAnsi="Arial" w:cs="Arial"/>
        </w:rPr>
        <w:t xml:space="preserve"> children will have the opportunity to discover a range of ‘hand, arm, elbow, and shoulder movements’ which will help to develop their fine and gross motor skills. </w:t>
      </w:r>
      <w:r>
        <w:rPr>
          <w:rStyle w:val="normaltextrun"/>
          <w:rFonts w:ascii="Arial" w:hAnsi="Arial" w:cs="Arial"/>
        </w:rPr>
        <w:t>Likewise</w:t>
      </w:r>
      <w:r w:rsidRPr="00ED5C69">
        <w:rPr>
          <w:rStyle w:val="normaltextrun"/>
          <w:rFonts w:ascii="Arial" w:hAnsi="Arial" w:cs="Arial"/>
        </w:rPr>
        <w:t xml:space="preserve">, when children practise ‘cutting, stirring, kneading, whisking, rolling, turning, lifting, cutting, tearing, pushing, pulling, twisting, pinching, and pouring’ </w:t>
      </w:r>
      <w:r>
        <w:rPr>
          <w:rStyle w:val="normaltextrun"/>
          <w:rFonts w:ascii="Arial" w:hAnsi="Arial" w:cs="Arial"/>
        </w:rPr>
        <w:t xml:space="preserve">and </w:t>
      </w:r>
      <w:r w:rsidRPr="00ED5C69">
        <w:rPr>
          <w:rStyle w:val="normaltextrun"/>
          <w:rFonts w:ascii="Arial" w:hAnsi="Arial" w:cs="Arial"/>
        </w:rPr>
        <w:t xml:space="preserve">this </w:t>
      </w:r>
      <w:r>
        <w:rPr>
          <w:rStyle w:val="normaltextrun"/>
          <w:rFonts w:ascii="Arial" w:hAnsi="Arial" w:cs="Arial"/>
        </w:rPr>
        <w:t xml:space="preserve">also </w:t>
      </w:r>
      <w:r w:rsidRPr="00ED5C69">
        <w:rPr>
          <w:rStyle w:val="normaltextrun"/>
          <w:rFonts w:ascii="Arial" w:hAnsi="Arial" w:cs="Arial"/>
        </w:rPr>
        <w:t>helps their fine and gross motor skills (Strutt, 2019).</w:t>
      </w:r>
      <w:r>
        <w:rPr>
          <w:rStyle w:val="normaltextrun"/>
          <w:rFonts w:ascii="Arial" w:hAnsi="Arial" w:cs="Arial"/>
        </w:rPr>
        <w:t xml:space="preserve"> </w:t>
      </w:r>
      <w:r w:rsidRPr="00ED5C69">
        <w:rPr>
          <w:rStyle w:val="normaltextrun"/>
          <w:rFonts w:ascii="Arial" w:hAnsi="Arial" w:cs="Arial"/>
        </w:rPr>
        <w:t xml:space="preserve">These skills are a key element of cooking </w:t>
      </w:r>
      <w:r w:rsidR="006E279B" w:rsidRPr="00ED5C69">
        <w:rPr>
          <w:rStyle w:val="normaltextrun"/>
          <w:rFonts w:ascii="Arial" w:hAnsi="Arial" w:cs="Arial"/>
        </w:rPr>
        <w:t>practice and</w:t>
      </w:r>
      <w:r w:rsidRPr="00ED5C69">
        <w:rPr>
          <w:rStyle w:val="normaltextrun"/>
          <w:rFonts w:ascii="Arial" w:hAnsi="Arial" w:cs="Arial"/>
        </w:rPr>
        <w:t xml:space="preserve"> help children </w:t>
      </w:r>
      <w:r>
        <w:rPr>
          <w:rStyle w:val="normaltextrun"/>
          <w:rFonts w:ascii="Arial" w:hAnsi="Arial" w:cs="Arial"/>
        </w:rPr>
        <w:t>to stay</w:t>
      </w:r>
      <w:r w:rsidRPr="00ED5C69">
        <w:rPr>
          <w:rStyle w:val="normaltextrun"/>
          <w:rFonts w:ascii="Arial" w:hAnsi="Arial" w:cs="Arial"/>
        </w:rPr>
        <w:t xml:space="preserve"> focused on the activity so that they experience cooking as a real-life activity</w:t>
      </w:r>
      <w:r>
        <w:rPr>
          <w:rStyle w:val="normaltextrun"/>
          <w:rFonts w:ascii="Arial" w:hAnsi="Arial" w:cs="Arial"/>
        </w:rPr>
        <w:t>,</w:t>
      </w:r>
      <w:r w:rsidRPr="00ED5C69">
        <w:rPr>
          <w:rStyle w:val="normaltextrun"/>
          <w:rFonts w:ascii="Arial" w:hAnsi="Arial" w:cs="Arial"/>
        </w:rPr>
        <w:t xml:space="preserve"> instead of just learning to use tools as a separate activity (Strutt, 2019)</w:t>
      </w:r>
      <w:r>
        <w:rPr>
          <w:rStyle w:val="normaltextrun"/>
          <w:rFonts w:ascii="Arial" w:hAnsi="Arial" w:cs="Arial"/>
        </w:rPr>
        <w:t>, such as a tea-party with dolls</w:t>
      </w:r>
      <w:r w:rsidRPr="00ED5C69">
        <w:rPr>
          <w:rStyle w:val="normaltextrun"/>
          <w:rFonts w:ascii="Arial" w:hAnsi="Arial" w:cs="Arial"/>
        </w:rPr>
        <w:t>.</w:t>
      </w:r>
      <w:r>
        <w:rPr>
          <w:rStyle w:val="normaltextrun"/>
          <w:rFonts w:ascii="Arial" w:hAnsi="Arial" w:cs="Arial"/>
          <w:color w:val="70AD47" w:themeColor="accent6"/>
        </w:rPr>
        <w:t xml:space="preserve"> </w:t>
      </w:r>
      <w:r w:rsidRPr="004648F1">
        <w:rPr>
          <w:rStyle w:val="normaltextrun"/>
          <w:rFonts w:ascii="Arial" w:hAnsi="Arial" w:cs="Arial"/>
        </w:rPr>
        <w:t xml:space="preserve">This links to Montessori’s (2015) theory of using real tools and materials, which will help children understand the dangers of some of them and help them to further build their risk assessment skills. </w:t>
      </w:r>
      <w:r w:rsidRPr="00775CE2">
        <w:rPr>
          <w:rStyle w:val="normaltextrun"/>
          <w:rFonts w:ascii="Arial" w:hAnsi="Arial" w:cs="Arial"/>
        </w:rPr>
        <w:t>Even though Montessori does not mention schemas, she does talk about ‘operational thinking’, which describes how children’s awareness of their own development comes from their ‘figurative knowledge’ (Athey, 2007, p.114). This means that they will remember ‘specific features, facts, words…shapes and colours’ linked to an activity, and this helps their cognitive and holistic development</w:t>
      </w:r>
      <w:r>
        <w:rPr>
          <w:rStyle w:val="normaltextrun"/>
          <w:rFonts w:ascii="Arial" w:hAnsi="Arial" w:cs="Arial"/>
        </w:rPr>
        <w:t xml:space="preserve"> </w:t>
      </w:r>
      <w:r w:rsidRPr="00775CE2">
        <w:rPr>
          <w:rStyle w:val="normaltextrun"/>
          <w:rFonts w:ascii="Arial" w:hAnsi="Arial" w:cs="Arial"/>
        </w:rPr>
        <w:t>(Athey, 2007, p.114).</w:t>
      </w:r>
    </w:p>
    <w:p w14:paraId="377A0CB1" w14:textId="77777777" w:rsidR="003023BC" w:rsidRDefault="003023BC" w:rsidP="0018384C">
      <w:pPr>
        <w:pStyle w:val="NormalWeb"/>
        <w:shd w:val="clear" w:color="auto" w:fill="FFFFFF"/>
        <w:spacing w:before="0" w:beforeAutospacing="0" w:after="165" w:afterAutospacing="0" w:line="360" w:lineRule="auto"/>
        <w:jc w:val="both"/>
        <w:rPr>
          <w:rStyle w:val="normaltextrun"/>
          <w:rFonts w:ascii="Arial" w:hAnsi="Arial" w:cs="Arial"/>
        </w:rPr>
      </w:pPr>
    </w:p>
    <w:p w14:paraId="568D1FEF" w14:textId="5605CC43" w:rsidR="0018384C" w:rsidRPr="00CF2FEF" w:rsidRDefault="0018384C" w:rsidP="0018384C">
      <w:pPr>
        <w:pStyle w:val="NormalWeb"/>
        <w:shd w:val="clear" w:color="auto" w:fill="FFFFFF"/>
        <w:spacing w:before="0" w:beforeAutospacing="0" w:after="165" w:afterAutospacing="0" w:line="360" w:lineRule="auto"/>
        <w:jc w:val="both"/>
        <w:rPr>
          <w:rFonts w:ascii="Arial" w:hAnsi="Arial" w:cs="Arial"/>
          <w:color w:val="000000"/>
        </w:rPr>
      </w:pPr>
      <w:r w:rsidRPr="002E0A89">
        <w:rPr>
          <w:rStyle w:val="normaltextrun"/>
          <w:rFonts w:ascii="Arial" w:hAnsi="Arial" w:cs="Arial"/>
        </w:rPr>
        <w:t>The role of the adult must balance between organised learning using child-led activities and those activities guided by practitioners. The practitioners' participation in a child’s learning is essentially significant especially when communications include ‘open questioning, shared and sustained thinking’</w:t>
      </w:r>
      <w:r w:rsidRPr="002E0A89">
        <w:rPr>
          <w:rStyle w:val="eop"/>
          <w:rFonts w:ascii="Arial" w:hAnsi="Arial" w:cs="Arial"/>
        </w:rPr>
        <w:t> (Welsh Government, 2015).</w:t>
      </w:r>
      <w:r>
        <w:rPr>
          <w:rStyle w:val="eop"/>
          <w:rFonts w:ascii="Arial" w:hAnsi="Arial" w:cs="Arial"/>
        </w:rPr>
        <w:t xml:space="preserve"> </w:t>
      </w:r>
      <w:r>
        <w:rPr>
          <w:rFonts w:ascii="Arial" w:hAnsi="Arial" w:cs="Arial"/>
        </w:rPr>
        <w:t xml:space="preserve">According to the </w:t>
      </w:r>
      <w:r w:rsidRPr="002E0A89">
        <w:rPr>
          <w:rFonts w:ascii="Arial" w:hAnsi="Arial" w:cs="Arial"/>
        </w:rPr>
        <w:t>Welsh Government</w:t>
      </w:r>
      <w:r>
        <w:rPr>
          <w:rFonts w:ascii="Arial" w:hAnsi="Arial" w:cs="Arial"/>
        </w:rPr>
        <w:t xml:space="preserve"> (</w:t>
      </w:r>
      <w:r w:rsidRPr="002E0A89">
        <w:rPr>
          <w:rFonts w:ascii="Arial" w:hAnsi="Arial" w:cs="Arial"/>
        </w:rPr>
        <w:t>2015)</w:t>
      </w:r>
      <w:r>
        <w:rPr>
          <w:rFonts w:ascii="Arial" w:hAnsi="Arial" w:cs="Arial"/>
        </w:rPr>
        <w:t>, p</w:t>
      </w:r>
      <w:r w:rsidRPr="002E0A89">
        <w:rPr>
          <w:rFonts w:ascii="Arial" w:hAnsi="Arial" w:cs="Arial"/>
        </w:rPr>
        <w:t xml:space="preserve">ractitioners of the Foundation Phase should recognise previous learning and achievements, suggest alternatives, that challenges children together with care and understanding, encouraging them at the same time as moving their understanding along. </w:t>
      </w:r>
      <w:r>
        <w:rPr>
          <w:rFonts w:ascii="Arial" w:hAnsi="Arial" w:cs="Arial"/>
        </w:rPr>
        <w:t>Moreover, a</w:t>
      </w:r>
      <w:r w:rsidRPr="002E0A89">
        <w:rPr>
          <w:rFonts w:ascii="Arial" w:hAnsi="Arial" w:cs="Arial"/>
        </w:rPr>
        <w:t xml:space="preserve"> flexible Foundation Phase </w:t>
      </w:r>
      <w:r>
        <w:rPr>
          <w:rFonts w:ascii="Arial" w:hAnsi="Arial" w:cs="Arial"/>
        </w:rPr>
        <w:t>c</w:t>
      </w:r>
      <w:r w:rsidRPr="002E0A89">
        <w:rPr>
          <w:rFonts w:ascii="Arial" w:hAnsi="Arial" w:cs="Arial"/>
        </w:rPr>
        <w:t>urriculum allows the practitioners working with the children to prepare and deliver a suitable curriculum for children in the early phase of their growth and development</w:t>
      </w:r>
      <w:r>
        <w:rPr>
          <w:rFonts w:ascii="Arial" w:hAnsi="Arial" w:cs="Arial"/>
        </w:rPr>
        <w:t xml:space="preserve"> (</w:t>
      </w:r>
      <w:r w:rsidRPr="002E0A89">
        <w:rPr>
          <w:rFonts w:ascii="Arial" w:hAnsi="Arial" w:cs="Arial"/>
        </w:rPr>
        <w:t>Welsh Government</w:t>
      </w:r>
      <w:r>
        <w:rPr>
          <w:rFonts w:ascii="Arial" w:hAnsi="Arial" w:cs="Arial"/>
        </w:rPr>
        <w:t xml:space="preserve">, </w:t>
      </w:r>
      <w:r w:rsidRPr="002E0A89">
        <w:rPr>
          <w:rFonts w:ascii="Arial" w:hAnsi="Arial" w:cs="Arial"/>
        </w:rPr>
        <w:t>2015).</w:t>
      </w:r>
      <w:r>
        <w:rPr>
          <w:rFonts w:ascii="Arial" w:hAnsi="Arial" w:cs="Arial"/>
        </w:rPr>
        <w:t xml:space="preserve"> </w:t>
      </w:r>
      <w:r w:rsidRPr="002E0A89">
        <w:rPr>
          <w:rFonts w:ascii="Arial" w:hAnsi="Arial" w:cs="Arial"/>
        </w:rPr>
        <w:t>A</w:t>
      </w:r>
      <w:r>
        <w:rPr>
          <w:rFonts w:ascii="Arial" w:hAnsi="Arial" w:cs="Arial"/>
        </w:rPr>
        <w:t>lso, a</w:t>
      </w:r>
      <w:r w:rsidRPr="002E0A89">
        <w:rPr>
          <w:rFonts w:ascii="Arial" w:hAnsi="Arial" w:cs="Arial"/>
        </w:rPr>
        <w:t xml:space="preserve"> clear, sensible curriculum is needed to help the children. With suitable preparation and well-thought-out practices in all the parts of the child’s education helping them to </w:t>
      </w:r>
      <w:r>
        <w:rPr>
          <w:rFonts w:ascii="Arial" w:hAnsi="Arial" w:cs="Arial"/>
        </w:rPr>
        <w:t>grow</w:t>
      </w:r>
      <w:r w:rsidRPr="002E0A89">
        <w:rPr>
          <w:rFonts w:ascii="Arial" w:hAnsi="Arial" w:cs="Arial"/>
        </w:rPr>
        <w:t xml:space="preserve"> and improve their development </w:t>
      </w:r>
      <w:r>
        <w:rPr>
          <w:rFonts w:ascii="Arial" w:hAnsi="Arial" w:cs="Arial"/>
        </w:rPr>
        <w:t>(</w:t>
      </w:r>
      <w:r w:rsidRPr="002E0A89">
        <w:rPr>
          <w:rFonts w:ascii="Arial" w:hAnsi="Arial" w:cs="Arial"/>
        </w:rPr>
        <w:t>Welsh Government</w:t>
      </w:r>
      <w:r>
        <w:rPr>
          <w:rFonts w:ascii="Arial" w:hAnsi="Arial" w:cs="Arial"/>
        </w:rPr>
        <w:t xml:space="preserve">, </w:t>
      </w:r>
      <w:r w:rsidRPr="002E0A89">
        <w:rPr>
          <w:rFonts w:ascii="Arial" w:hAnsi="Arial" w:cs="Arial"/>
        </w:rPr>
        <w:t>2015).</w:t>
      </w:r>
      <w:r>
        <w:rPr>
          <w:rFonts w:ascii="Arial" w:hAnsi="Arial" w:cs="Arial"/>
        </w:rPr>
        <w:t xml:space="preserve"> </w:t>
      </w:r>
      <w:r w:rsidRPr="00CF2FEF">
        <w:rPr>
          <w:rFonts w:ascii="Arial" w:hAnsi="Arial" w:cs="Arial"/>
          <w:color w:val="000000"/>
        </w:rPr>
        <w:t>Kolb's (1984) Experimental learning and cycle may be used today by teachers to critically assess the learning requirement accessible to the children, and also help them to develop a more suitable learning opportunity.</w:t>
      </w:r>
      <w:r w:rsidR="0088456D">
        <w:rPr>
          <w:rFonts w:ascii="Arial" w:hAnsi="Arial" w:cs="Arial"/>
          <w:color w:val="000000"/>
        </w:rPr>
        <w:t xml:space="preserve"> </w:t>
      </w:r>
      <w:r w:rsidRPr="00CF2FEF">
        <w:rPr>
          <w:rFonts w:ascii="Arial" w:hAnsi="Arial" w:cs="Arial"/>
          <w:color w:val="000000"/>
        </w:rPr>
        <w:lastRenderedPageBreak/>
        <w:t>Practitioners should make sure that the activities are planned and supported in ways that will offer the children a chance to participate in a way that will be more appropriate to the child.</w:t>
      </w:r>
    </w:p>
    <w:p w14:paraId="4D4301E2" w14:textId="68F59A3C" w:rsidR="0018384C" w:rsidRPr="00EF6F48" w:rsidRDefault="0018384C" w:rsidP="0018384C">
      <w:pPr>
        <w:spacing w:line="360" w:lineRule="auto"/>
        <w:jc w:val="both"/>
        <w:rPr>
          <w:rStyle w:val="normaltextrun"/>
          <w:rFonts w:ascii="Arial" w:hAnsi="Arial" w:cs="Arial"/>
          <w:sz w:val="24"/>
          <w:szCs w:val="24"/>
        </w:rPr>
      </w:pPr>
      <w:r>
        <w:rPr>
          <w:rFonts w:ascii="Arial" w:hAnsi="Arial" w:cs="Arial"/>
          <w:sz w:val="24"/>
          <w:szCs w:val="24"/>
        </w:rPr>
        <w:t>The Welsh Government (2015) suggest that p</w:t>
      </w:r>
      <w:r w:rsidRPr="00FB5B57">
        <w:rPr>
          <w:rFonts w:ascii="Arial" w:hAnsi="Arial" w:cs="Arial"/>
          <w:sz w:val="24"/>
          <w:szCs w:val="24"/>
        </w:rPr>
        <w:t xml:space="preserve">lanning </w:t>
      </w:r>
      <w:r>
        <w:rPr>
          <w:rFonts w:ascii="Arial" w:hAnsi="Arial" w:cs="Arial"/>
          <w:sz w:val="24"/>
          <w:szCs w:val="24"/>
        </w:rPr>
        <w:t>engaging and</w:t>
      </w:r>
      <w:r w:rsidRPr="00FB5B57">
        <w:rPr>
          <w:rFonts w:ascii="Arial" w:hAnsi="Arial" w:cs="Arial"/>
          <w:sz w:val="24"/>
          <w:szCs w:val="24"/>
        </w:rPr>
        <w:t xml:space="preserve"> informative </w:t>
      </w:r>
      <w:r>
        <w:rPr>
          <w:rFonts w:ascii="Arial" w:hAnsi="Arial" w:cs="Arial"/>
          <w:sz w:val="24"/>
          <w:szCs w:val="24"/>
        </w:rPr>
        <w:t>activities</w:t>
      </w:r>
      <w:r w:rsidRPr="00FB5B57">
        <w:rPr>
          <w:rFonts w:ascii="Arial" w:hAnsi="Arial" w:cs="Arial"/>
          <w:sz w:val="24"/>
          <w:szCs w:val="24"/>
        </w:rPr>
        <w:t xml:space="preserve"> for young children </w:t>
      </w:r>
      <w:r>
        <w:rPr>
          <w:rFonts w:ascii="Arial" w:hAnsi="Arial" w:cs="Arial"/>
          <w:sz w:val="24"/>
          <w:szCs w:val="24"/>
        </w:rPr>
        <w:t>that support</w:t>
      </w:r>
      <w:r w:rsidRPr="00FB5B57">
        <w:rPr>
          <w:rFonts w:ascii="Arial" w:hAnsi="Arial" w:cs="Arial"/>
          <w:sz w:val="24"/>
          <w:szCs w:val="24"/>
        </w:rPr>
        <w:t xml:space="preserve"> </w:t>
      </w:r>
      <w:r>
        <w:rPr>
          <w:rFonts w:ascii="Arial" w:hAnsi="Arial" w:cs="Arial"/>
          <w:sz w:val="24"/>
          <w:szCs w:val="24"/>
        </w:rPr>
        <w:t xml:space="preserve">their </w:t>
      </w:r>
      <w:r w:rsidRPr="00FB5B57">
        <w:rPr>
          <w:rFonts w:ascii="Arial" w:hAnsi="Arial" w:cs="Arial"/>
          <w:sz w:val="24"/>
          <w:szCs w:val="24"/>
        </w:rPr>
        <w:t xml:space="preserve">holistic </w:t>
      </w:r>
      <w:r>
        <w:rPr>
          <w:rFonts w:ascii="Arial" w:hAnsi="Arial" w:cs="Arial"/>
          <w:sz w:val="24"/>
          <w:szCs w:val="24"/>
        </w:rPr>
        <w:t xml:space="preserve">development and hold </w:t>
      </w:r>
      <w:r w:rsidRPr="00FB5B57">
        <w:rPr>
          <w:rFonts w:ascii="Arial" w:hAnsi="Arial" w:cs="Arial"/>
          <w:sz w:val="24"/>
          <w:szCs w:val="24"/>
        </w:rPr>
        <w:t xml:space="preserve">meaning </w:t>
      </w:r>
      <w:r>
        <w:rPr>
          <w:rFonts w:ascii="Arial" w:hAnsi="Arial" w:cs="Arial"/>
          <w:sz w:val="24"/>
          <w:szCs w:val="24"/>
        </w:rPr>
        <w:t xml:space="preserve">for learners means </w:t>
      </w:r>
      <w:r w:rsidRPr="00FB5B57">
        <w:rPr>
          <w:rFonts w:ascii="Arial" w:hAnsi="Arial" w:cs="Arial"/>
          <w:sz w:val="24"/>
          <w:szCs w:val="24"/>
        </w:rPr>
        <w:t xml:space="preserve">that the child </w:t>
      </w:r>
      <w:r>
        <w:rPr>
          <w:rFonts w:ascii="Arial" w:hAnsi="Arial" w:cs="Arial"/>
          <w:sz w:val="24"/>
          <w:szCs w:val="24"/>
        </w:rPr>
        <w:t>should be</w:t>
      </w:r>
      <w:r w:rsidRPr="00FB5B57">
        <w:rPr>
          <w:rFonts w:ascii="Arial" w:hAnsi="Arial" w:cs="Arial"/>
          <w:sz w:val="24"/>
          <w:szCs w:val="24"/>
        </w:rPr>
        <w:t xml:space="preserve"> at the heart of a</w:t>
      </w:r>
      <w:r>
        <w:rPr>
          <w:rFonts w:ascii="Arial" w:hAnsi="Arial" w:cs="Arial"/>
          <w:sz w:val="24"/>
          <w:szCs w:val="24"/>
        </w:rPr>
        <w:t>ny</w:t>
      </w:r>
      <w:r w:rsidRPr="00FB5B57">
        <w:rPr>
          <w:rFonts w:ascii="Arial" w:hAnsi="Arial" w:cs="Arial"/>
          <w:sz w:val="24"/>
          <w:szCs w:val="24"/>
        </w:rPr>
        <w:t xml:space="preserve"> proposed curriculum. </w:t>
      </w:r>
      <w:r>
        <w:rPr>
          <w:rFonts w:ascii="Arial" w:hAnsi="Arial" w:cs="Arial"/>
          <w:sz w:val="24"/>
          <w:szCs w:val="24"/>
        </w:rPr>
        <w:t>However, i</w:t>
      </w:r>
      <w:r w:rsidRPr="00FB5B57">
        <w:rPr>
          <w:rFonts w:ascii="Arial" w:hAnsi="Arial" w:cs="Arial"/>
          <w:sz w:val="24"/>
          <w:szCs w:val="24"/>
        </w:rPr>
        <w:t>t is also about the ‘practitioners understanding, inspiring and challenging children’s potential for learning’</w:t>
      </w:r>
      <w:r>
        <w:rPr>
          <w:rFonts w:ascii="Arial" w:hAnsi="Arial" w:cs="Arial"/>
          <w:sz w:val="24"/>
          <w:szCs w:val="24"/>
        </w:rPr>
        <w:t xml:space="preserve"> (Welsh Government, 2015)</w:t>
      </w:r>
      <w:r w:rsidRPr="00FB5B57">
        <w:rPr>
          <w:rFonts w:ascii="Arial" w:hAnsi="Arial" w:cs="Arial"/>
          <w:sz w:val="24"/>
          <w:szCs w:val="24"/>
        </w:rPr>
        <w:t>.  A well-proposed curriculum</w:t>
      </w:r>
      <w:r>
        <w:rPr>
          <w:rFonts w:ascii="Arial" w:hAnsi="Arial" w:cs="Arial"/>
          <w:sz w:val="24"/>
          <w:szCs w:val="24"/>
        </w:rPr>
        <w:t xml:space="preserve">, therefore, </w:t>
      </w:r>
      <w:r w:rsidRPr="00FB5B57">
        <w:rPr>
          <w:rFonts w:ascii="Arial" w:hAnsi="Arial" w:cs="Arial"/>
          <w:sz w:val="24"/>
          <w:szCs w:val="24"/>
        </w:rPr>
        <w:t xml:space="preserve">will allow children to participate in their </w:t>
      </w:r>
      <w:r>
        <w:rPr>
          <w:rFonts w:ascii="Arial" w:hAnsi="Arial" w:cs="Arial"/>
          <w:sz w:val="24"/>
          <w:szCs w:val="24"/>
        </w:rPr>
        <w:t xml:space="preserve">own </w:t>
      </w:r>
      <w:r w:rsidRPr="00FB5B57">
        <w:rPr>
          <w:rFonts w:ascii="Arial" w:hAnsi="Arial" w:cs="Arial"/>
          <w:sz w:val="24"/>
          <w:szCs w:val="24"/>
        </w:rPr>
        <w:t>learning</w:t>
      </w:r>
      <w:r>
        <w:rPr>
          <w:rFonts w:ascii="Arial" w:hAnsi="Arial" w:cs="Arial"/>
          <w:sz w:val="24"/>
          <w:szCs w:val="24"/>
        </w:rPr>
        <w:t>,</w:t>
      </w:r>
      <w:r w:rsidRPr="00FB5B57">
        <w:rPr>
          <w:rFonts w:ascii="Arial" w:hAnsi="Arial" w:cs="Arial"/>
          <w:sz w:val="24"/>
          <w:szCs w:val="24"/>
        </w:rPr>
        <w:t xml:space="preserve"> which </w:t>
      </w:r>
      <w:r>
        <w:rPr>
          <w:rFonts w:ascii="Arial" w:hAnsi="Arial" w:cs="Arial"/>
          <w:sz w:val="24"/>
          <w:szCs w:val="24"/>
        </w:rPr>
        <w:t xml:space="preserve">will </w:t>
      </w:r>
      <w:r w:rsidRPr="00FB5B57">
        <w:rPr>
          <w:rFonts w:ascii="Arial" w:hAnsi="Arial" w:cs="Arial"/>
          <w:sz w:val="24"/>
          <w:szCs w:val="24"/>
        </w:rPr>
        <w:t xml:space="preserve">essentially develop what they previously know and can do, </w:t>
      </w:r>
      <w:r>
        <w:rPr>
          <w:rFonts w:ascii="Arial" w:hAnsi="Arial" w:cs="Arial"/>
          <w:sz w:val="24"/>
          <w:szCs w:val="24"/>
        </w:rPr>
        <w:t xml:space="preserve">as well as </w:t>
      </w:r>
      <w:r w:rsidRPr="00FB5B57">
        <w:rPr>
          <w:rFonts w:ascii="Arial" w:hAnsi="Arial" w:cs="Arial"/>
          <w:sz w:val="24"/>
          <w:szCs w:val="24"/>
        </w:rPr>
        <w:t>their concerns and what they understand</w:t>
      </w:r>
      <w:r>
        <w:rPr>
          <w:rFonts w:ascii="Arial" w:hAnsi="Arial" w:cs="Arial"/>
          <w:sz w:val="24"/>
          <w:szCs w:val="24"/>
        </w:rPr>
        <w:t xml:space="preserve"> (</w:t>
      </w:r>
      <w:r w:rsidRPr="00FB5B57">
        <w:rPr>
          <w:rFonts w:ascii="Arial" w:hAnsi="Arial" w:cs="Arial"/>
          <w:sz w:val="24"/>
          <w:szCs w:val="24"/>
        </w:rPr>
        <w:t>Welsh Government</w:t>
      </w:r>
      <w:r>
        <w:rPr>
          <w:rFonts w:ascii="Arial" w:hAnsi="Arial" w:cs="Arial"/>
          <w:sz w:val="24"/>
          <w:szCs w:val="24"/>
        </w:rPr>
        <w:t xml:space="preserve">, </w:t>
      </w:r>
      <w:r w:rsidRPr="00FB5B57">
        <w:rPr>
          <w:rFonts w:ascii="Arial" w:hAnsi="Arial" w:cs="Arial"/>
          <w:sz w:val="24"/>
          <w:szCs w:val="24"/>
        </w:rPr>
        <w:t>2015).</w:t>
      </w:r>
      <w:r>
        <w:rPr>
          <w:rFonts w:ascii="Arial" w:hAnsi="Arial" w:cs="Arial"/>
          <w:sz w:val="24"/>
          <w:szCs w:val="24"/>
        </w:rPr>
        <w:t xml:space="preserve"> </w:t>
      </w:r>
      <w:r w:rsidRPr="00EF6F48">
        <w:rPr>
          <w:rFonts w:ascii="Arial" w:hAnsi="Arial" w:cs="Arial"/>
          <w:sz w:val="24"/>
          <w:szCs w:val="24"/>
          <w:shd w:val="clear" w:color="auto" w:fill="FFFFFF"/>
        </w:rPr>
        <w:t xml:space="preserve">Froebel (Early Education, no date) believes that practitioners </w:t>
      </w:r>
      <w:r w:rsidR="00A60F47" w:rsidRPr="00EF6F48">
        <w:rPr>
          <w:rFonts w:ascii="Arial" w:hAnsi="Arial" w:cs="Arial"/>
          <w:sz w:val="24"/>
          <w:szCs w:val="24"/>
          <w:shd w:val="clear" w:color="auto" w:fill="FFFFFF"/>
        </w:rPr>
        <w:t>recognize</w:t>
      </w:r>
      <w:r w:rsidRPr="00EF6F48">
        <w:rPr>
          <w:rFonts w:ascii="Arial" w:hAnsi="Arial" w:cs="Arial"/>
          <w:sz w:val="24"/>
          <w:szCs w:val="24"/>
          <w:shd w:val="clear" w:color="auto" w:fill="FFFFFF"/>
        </w:rPr>
        <w:t xml:space="preserve"> the rules of observation, offering children their independence with supervision and also bearing in mind the children's environments which would include the people</w:t>
      </w:r>
      <w:r w:rsidR="00C5241F">
        <w:rPr>
          <w:rFonts w:ascii="Arial" w:hAnsi="Arial" w:cs="Arial"/>
          <w:sz w:val="24"/>
          <w:szCs w:val="24"/>
          <w:shd w:val="clear" w:color="auto" w:fill="FFFFFF"/>
        </w:rPr>
        <w:t>, as well as the materials,</w:t>
      </w:r>
      <w:r w:rsidRPr="00EF6F48">
        <w:rPr>
          <w:rFonts w:ascii="Arial" w:hAnsi="Arial" w:cs="Arial"/>
          <w:sz w:val="24"/>
          <w:szCs w:val="24"/>
          <w:shd w:val="clear" w:color="auto" w:fill="FFFFFF"/>
        </w:rPr>
        <w:t xml:space="preserve"> plays an</w:t>
      </w:r>
      <w:r w:rsidR="00C5241F">
        <w:rPr>
          <w:rFonts w:ascii="Arial" w:hAnsi="Arial" w:cs="Arial"/>
          <w:sz w:val="24"/>
          <w:szCs w:val="24"/>
          <w:shd w:val="clear" w:color="auto" w:fill="FFFFFF"/>
        </w:rPr>
        <w:t xml:space="preserve"> </w:t>
      </w:r>
      <w:r w:rsidRPr="00EF6F48">
        <w:rPr>
          <w:rFonts w:ascii="Arial" w:hAnsi="Arial" w:cs="Arial"/>
          <w:sz w:val="24"/>
          <w:szCs w:val="24"/>
          <w:shd w:val="clear" w:color="auto" w:fill="FFFFFF"/>
        </w:rPr>
        <w:t>important part of how they behave.</w:t>
      </w:r>
    </w:p>
    <w:p w14:paraId="10C47E27" w14:textId="440E6183" w:rsidR="0018384C" w:rsidRPr="00143DF2" w:rsidRDefault="0018384C" w:rsidP="003023BC">
      <w:pPr>
        <w:pStyle w:val="paragraph"/>
        <w:spacing w:before="0" w:beforeAutospacing="0" w:after="0" w:afterAutospacing="0" w:line="360" w:lineRule="auto"/>
        <w:jc w:val="both"/>
        <w:textAlignment w:val="baseline"/>
        <w:rPr>
          <w:rFonts w:ascii="Arial" w:hAnsi="Arial" w:cs="Arial"/>
          <w:color w:val="70AD47" w:themeColor="accent6"/>
        </w:rPr>
      </w:pPr>
      <w:r>
        <w:rPr>
          <w:rStyle w:val="normaltextrun"/>
          <w:rFonts w:ascii="Arial" w:hAnsi="Arial" w:cs="Arial"/>
        </w:rPr>
        <w:t>In conclusion, this evaluation looked at the strengths and weaknesses of the activity plan and focused on the ways that children develop their mathematical and numeracy skills. It also examined the role of the adult and the importance of developing engaging play-based activities for children, and how this links to their holistic development. It was found that the role of the adult is important to allow children to grow and develop in their own time and way</w:t>
      </w:r>
      <w:r w:rsidR="009618CA">
        <w:rPr>
          <w:rStyle w:val="normaltextrun"/>
          <w:rFonts w:ascii="Arial" w:hAnsi="Arial" w:cs="Arial"/>
        </w:rPr>
        <w:t>,</w:t>
      </w:r>
      <w:r>
        <w:rPr>
          <w:rStyle w:val="normaltextrun"/>
          <w:rFonts w:ascii="Arial" w:hAnsi="Arial" w:cs="Arial"/>
        </w:rPr>
        <w:t xml:space="preserve"> not all children develop at the same time. There are benefits for children doing real</w:t>
      </w:r>
      <w:r w:rsidR="009618CA">
        <w:rPr>
          <w:rStyle w:val="normaltextrun"/>
          <w:rFonts w:ascii="Arial" w:hAnsi="Arial" w:cs="Arial"/>
        </w:rPr>
        <w:t>-</w:t>
      </w:r>
      <w:r>
        <w:rPr>
          <w:rStyle w:val="normaltextrun"/>
          <w:rFonts w:ascii="Arial" w:hAnsi="Arial" w:cs="Arial"/>
        </w:rPr>
        <w:t xml:space="preserve">life activities it will develop their independence and give them the determination to do something that they may struggle with, developing their minds so they can make their own risk </w:t>
      </w:r>
      <w:r w:rsidR="00A60F47">
        <w:rPr>
          <w:rStyle w:val="normaltextrun"/>
          <w:rFonts w:ascii="Arial" w:hAnsi="Arial" w:cs="Arial"/>
        </w:rPr>
        <w:t>assessments,</w:t>
      </w:r>
      <w:r>
        <w:rPr>
          <w:rStyle w:val="normaltextrun"/>
          <w:rFonts w:ascii="Arial" w:hAnsi="Arial" w:cs="Arial"/>
        </w:rPr>
        <w:t xml:space="preserve"> so they know how far to push themselves.</w:t>
      </w:r>
      <w:r w:rsidR="009618CA">
        <w:rPr>
          <w:rStyle w:val="normaltextrun"/>
          <w:rFonts w:ascii="Arial" w:hAnsi="Arial" w:cs="Arial"/>
        </w:rPr>
        <w:t xml:space="preserve"> </w:t>
      </w:r>
    </w:p>
    <w:p w14:paraId="2C65A04F" w14:textId="77777777" w:rsidR="00924EE6" w:rsidRPr="0098140D" w:rsidRDefault="00924EE6" w:rsidP="0098140D">
      <w:pPr>
        <w:rPr>
          <w:rFonts w:ascii="Arial" w:hAnsi="Arial" w:cs="Arial"/>
          <w:b/>
          <w:bCs/>
          <w:sz w:val="28"/>
          <w:szCs w:val="28"/>
        </w:rPr>
      </w:pPr>
    </w:p>
    <w:p w14:paraId="1425F4F9" w14:textId="77777777" w:rsidR="009B159D" w:rsidRDefault="009B159D" w:rsidP="00A90473">
      <w:pPr>
        <w:rPr>
          <w:rFonts w:ascii="Arial" w:hAnsi="Arial" w:cs="Arial"/>
          <w:b/>
          <w:bCs/>
          <w:sz w:val="28"/>
          <w:szCs w:val="28"/>
        </w:rPr>
      </w:pPr>
    </w:p>
    <w:p w14:paraId="4DF773E4" w14:textId="77777777" w:rsidR="009B159D" w:rsidRDefault="009B159D" w:rsidP="00A90473">
      <w:pPr>
        <w:rPr>
          <w:rFonts w:ascii="Arial" w:hAnsi="Arial" w:cs="Arial"/>
          <w:b/>
          <w:bCs/>
          <w:sz w:val="28"/>
          <w:szCs w:val="28"/>
        </w:rPr>
      </w:pPr>
    </w:p>
    <w:p w14:paraId="2865436B" w14:textId="77777777" w:rsidR="009B159D" w:rsidRDefault="009B159D" w:rsidP="00A90473">
      <w:pPr>
        <w:rPr>
          <w:rFonts w:ascii="Arial" w:hAnsi="Arial" w:cs="Arial"/>
          <w:b/>
          <w:bCs/>
          <w:sz w:val="28"/>
          <w:szCs w:val="28"/>
        </w:rPr>
      </w:pPr>
    </w:p>
    <w:p w14:paraId="320BB0BE" w14:textId="77777777" w:rsidR="009B159D" w:rsidRDefault="009B159D" w:rsidP="00A90473">
      <w:pPr>
        <w:rPr>
          <w:rFonts w:ascii="Arial" w:hAnsi="Arial" w:cs="Arial"/>
          <w:b/>
          <w:bCs/>
          <w:sz w:val="28"/>
          <w:szCs w:val="28"/>
        </w:rPr>
      </w:pPr>
    </w:p>
    <w:p w14:paraId="569F73C9" w14:textId="77777777" w:rsidR="009B159D" w:rsidRDefault="009B159D" w:rsidP="00A90473">
      <w:pPr>
        <w:rPr>
          <w:rFonts w:ascii="Arial" w:hAnsi="Arial" w:cs="Arial"/>
          <w:b/>
          <w:bCs/>
          <w:sz w:val="28"/>
          <w:szCs w:val="28"/>
        </w:rPr>
      </w:pPr>
    </w:p>
    <w:p w14:paraId="1C7AB6C8" w14:textId="05883D2C" w:rsidR="00DC451F" w:rsidRDefault="00DC451F" w:rsidP="00A90473">
      <w:pPr>
        <w:rPr>
          <w:rFonts w:ascii="Arial" w:hAnsi="Arial" w:cs="Arial"/>
          <w:b/>
          <w:bCs/>
          <w:sz w:val="28"/>
          <w:szCs w:val="28"/>
        </w:rPr>
      </w:pPr>
      <w:r>
        <w:rPr>
          <w:rFonts w:ascii="Arial" w:hAnsi="Arial" w:cs="Arial"/>
          <w:b/>
          <w:bCs/>
          <w:sz w:val="28"/>
          <w:szCs w:val="28"/>
        </w:rPr>
        <w:lastRenderedPageBreak/>
        <w:t>Discussion</w:t>
      </w:r>
    </w:p>
    <w:p w14:paraId="183ECB76" w14:textId="7DF6E950" w:rsidR="00A811B8" w:rsidRDefault="002165FF" w:rsidP="000000BB">
      <w:pPr>
        <w:spacing w:after="0" w:line="360" w:lineRule="auto"/>
        <w:jc w:val="both"/>
        <w:rPr>
          <w:rFonts w:ascii="Arial" w:eastAsia="Times New Roman" w:hAnsi="Arial" w:cs="Arial"/>
          <w:bCs/>
          <w:sz w:val="24"/>
          <w:szCs w:val="24"/>
          <w:lang w:val="en-GB" w:eastAsia="en-GB"/>
        </w:rPr>
      </w:pPr>
      <w:r w:rsidRPr="0006602A">
        <w:rPr>
          <w:rFonts w:ascii="Arial" w:eastAsia="Times New Roman" w:hAnsi="Arial" w:cs="Arial"/>
          <w:bCs/>
          <w:sz w:val="24"/>
          <w:szCs w:val="24"/>
          <w:lang w:val="en-GB" w:eastAsia="en-GB"/>
        </w:rPr>
        <w:t xml:space="preserve">The resources used for the activity are ingredients as well as </w:t>
      </w:r>
      <w:r w:rsidR="008A04F6" w:rsidRPr="0006602A">
        <w:rPr>
          <w:rFonts w:ascii="Arial" w:eastAsia="Times New Roman" w:hAnsi="Arial" w:cs="Arial"/>
          <w:bCs/>
          <w:sz w:val="24"/>
          <w:szCs w:val="24"/>
          <w:lang w:val="en-GB" w:eastAsia="en-GB"/>
        </w:rPr>
        <w:t>equipment, the ingredients need to be weighed</w:t>
      </w:r>
      <w:r w:rsidR="00A04038" w:rsidRPr="0006602A">
        <w:rPr>
          <w:rFonts w:ascii="Arial" w:eastAsia="Times New Roman" w:hAnsi="Arial" w:cs="Arial"/>
          <w:bCs/>
          <w:sz w:val="24"/>
          <w:szCs w:val="24"/>
          <w:lang w:val="en-GB" w:eastAsia="en-GB"/>
        </w:rPr>
        <w:t>/meas</w:t>
      </w:r>
      <w:r w:rsidR="00E40ABA" w:rsidRPr="0006602A">
        <w:rPr>
          <w:rFonts w:ascii="Arial" w:eastAsia="Times New Roman" w:hAnsi="Arial" w:cs="Arial"/>
          <w:bCs/>
          <w:sz w:val="24"/>
          <w:szCs w:val="24"/>
          <w:lang w:val="en-GB" w:eastAsia="en-GB"/>
        </w:rPr>
        <w:t>ured</w:t>
      </w:r>
      <w:r w:rsidR="005B3470" w:rsidRPr="0006602A">
        <w:rPr>
          <w:rFonts w:ascii="Arial" w:eastAsia="Times New Roman" w:hAnsi="Arial" w:cs="Arial"/>
          <w:bCs/>
          <w:sz w:val="24"/>
          <w:szCs w:val="24"/>
          <w:lang w:val="en-GB" w:eastAsia="en-GB"/>
        </w:rPr>
        <w:t xml:space="preserve"> </w:t>
      </w:r>
      <w:r w:rsidR="0009784F" w:rsidRPr="0006602A">
        <w:rPr>
          <w:rFonts w:ascii="Arial" w:eastAsia="Times New Roman" w:hAnsi="Arial" w:cs="Arial"/>
          <w:bCs/>
          <w:sz w:val="24"/>
          <w:szCs w:val="24"/>
          <w:lang w:val="en-GB" w:eastAsia="en-GB"/>
        </w:rPr>
        <w:t>and</w:t>
      </w:r>
      <w:r w:rsidR="005B3470" w:rsidRPr="0006602A">
        <w:rPr>
          <w:rFonts w:ascii="Arial" w:eastAsia="Times New Roman" w:hAnsi="Arial" w:cs="Arial"/>
          <w:bCs/>
          <w:sz w:val="24"/>
          <w:szCs w:val="24"/>
          <w:lang w:val="en-GB" w:eastAsia="en-GB"/>
        </w:rPr>
        <w:t xml:space="preserve"> cut</w:t>
      </w:r>
      <w:r w:rsidR="008A04F6" w:rsidRPr="0006602A">
        <w:rPr>
          <w:rFonts w:ascii="Arial" w:eastAsia="Times New Roman" w:hAnsi="Arial" w:cs="Arial"/>
          <w:bCs/>
          <w:sz w:val="24"/>
          <w:szCs w:val="24"/>
          <w:lang w:val="en-GB" w:eastAsia="en-GB"/>
        </w:rPr>
        <w:t xml:space="preserve"> so this will help the childre</w:t>
      </w:r>
      <w:r w:rsidR="005A5920" w:rsidRPr="0006602A">
        <w:rPr>
          <w:rFonts w:ascii="Arial" w:eastAsia="Times New Roman" w:hAnsi="Arial" w:cs="Arial"/>
          <w:bCs/>
          <w:sz w:val="24"/>
          <w:szCs w:val="24"/>
          <w:lang w:val="en-GB" w:eastAsia="en-GB"/>
        </w:rPr>
        <w:t xml:space="preserve">n </w:t>
      </w:r>
      <w:r w:rsidR="00DE5966" w:rsidRPr="0006602A">
        <w:rPr>
          <w:rFonts w:ascii="Arial" w:eastAsia="Times New Roman" w:hAnsi="Arial" w:cs="Arial"/>
          <w:bCs/>
          <w:sz w:val="24"/>
          <w:szCs w:val="24"/>
          <w:lang w:val="en-GB" w:eastAsia="en-GB"/>
        </w:rPr>
        <w:t>start understanding fractions</w:t>
      </w:r>
      <w:r w:rsidR="005A5920" w:rsidRPr="0006602A">
        <w:rPr>
          <w:rFonts w:ascii="Arial" w:eastAsia="Times New Roman" w:hAnsi="Arial" w:cs="Arial"/>
          <w:bCs/>
          <w:sz w:val="24"/>
          <w:szCs w:val="24"/>
          <w:lang w:val="en-GB" w:eastAsia="en-GB"/>
        </w:rPr>
        <w:t xml:space="preserve"> and weighing</w:t>
      </w:r>
      <w:r w:rsidR="004D1C74" w:rsidRPr="0006602A">
        <w:rPr>
          <w:rFonts w:ascii="Arial" w:eastAsia="Times New Roman" w:hAnsi="Arial" w:cs="Arial"/>
          <w:bCs/>
          <w:sz w:val="24"/>
          <w:szCs w:val="24"/>
          <w:lang w:val="en-GB" w:eastAsia="en-GB"/>
        </w:rPr>
        <w:t>/measuring</w:t>
      </w:r>
      <w:r w:rsidR="00E40ABA" w:rsidRPr="0006602A">
        <w:rPr>
          <w:rFonts w:ascii="Arial" w:eastAsia="Times New Roman" w:hAnsi="Arial" w:cs="Arial"/>
          <w:bCs/>
          <w:sz w:val="24"/>
          <w:szCs w:val="24"/>
          <w:lang w:val="en-GB" w:eastAsia="en-GB"/>
        </w:rPr>
        <w:t xml:space="preserve">. Time will also be in this activity </w:t>
      </w:r>
      <w:r w:rsidR="00456DCC" w:rsidRPr="0006602A">
        <w:rPr>
          <w:rFonts w:ascii="Arial" w:eastAsia="Times New Roman" w:hAnsi="Arial" w:cs="Arial"/>
          <w:bCs/>
          <w:sz w:val="24"/>
          <w:szCs w:val="24"/>
          <w:lang w:val="en-GB" w:eastAsia="en-GB"/>
        </w:rPr>
        <w:t>because they will learn how lon</w:t>
      </w:r>
      <w:r w:rsidR="0009784F" w:rsidRPr="0006602A">
        <w:rPr>
          <w:rFonts w:ascii="Arial" w:eastAsia="Times New Roman" w:hAnsi="Arial" w:cs="Arial"/>
          <w:bCs/>
          <w:sz w:val="24"/>
          <w:szCs w:val="24"/>
          <w:lang w:val="en-GB" w:eastAsia="en-GB"/>
        </w:rPr>
        <w:t>g</w:t>
      </w:r>
      <w:r w:rsidR="00456DCC" w:rsidRPr="0006602A">
        <w:rPr>
          <w:rFonts w:ascii="Arial" w:eastAsia="Times New Roman" w:hAnsi="Arial" w:cs="Arial"/>
          <w:bCs/>
          <w:sz w:val="24"/>
          <w:szCs w:val="24"/>
          <w:lang w:val="en-GB" w:eastAsia="en-GB"/>
        </w:rPr>
        <w:t xml:space="preserve"> it will take to melt the butter as well as </w:t>
      </w:r>
      <w:r w:rsidR="006112A5" w:rsidRPr="0006602A">
        <w:rPr>
          <w:rFonts w:ascii="Arial" w:eastAsia="Times New Roman" w:hAnsi="Arial" w:cs="Arial"/>
          <w:bCs/>
          <w:sz w:val="24"/>
          <w:szCs w:val="24"/>
          <w:lang w:val="en-GB" w:eastAsia="en-GB"/>
        </w:rPr>
        <w:t xml:space="preserve">how long </w:t>
      </w:r>
      <w:r w:rsidR="0009784F" w:rsidRPr="0006602A">
        <w:rPr>
          <w:rFonts w:ascii="Arial" w:eastAsia="Times New Roman" w:hAnsi="Arial" w:cs="Arial"/>
          <w:bCs/>
          <w:sz w:val="24"/>
          <w:szCs w:val="24"/>
          <w:lang w:val="en-GB" w:eastAsia="en-GB"/>
        </w:rPr>
        <w:t>it will</w:t>
      </w:r>
      <w:r w:rsidR="006112A5" w:rsidRPr="0006602A">
        <w:rPr>
          <w:rFonts w:ascii="Arial" w:eastAsia="Times New Roman" w:hAnsi="Arial" w:cs="Arial"/>
          <w:bCs/>
          <w:sz w:val="24"/>
          <w:szCs w:val="24"/>
          <w:lang w:val="en-GB" w:eastAsia="en-GB"/>
        </w:rPr>
        <w:t xml:space="preserve"> need to be in the</w:t>
      </w:r>
      <w:r w:rsidR="0009784F" w:rsidRPr="0006602A">
        <w:rPr>
          <w:rFonts w:ascii="Arial" w:eastAsia="Times New Roman" w:hAnsi="Arial" w:cs="Arial"/>
          <w:bCs/>
          <w:sz w:val="24"/>
          <w:szCs w:val="24"/>
          <w:lang w:val="en-GB" w:eastAsia="en-GB"/>
        </w:rPr>
        <w:t xml:space="preserve"> </w:t>
      </w:r>
      <w:r w:rsidR="006112A5" w:rsidRPr="0006602A">
        <w:rPr>
          <w:rFonts w:ascii="Arial" w:eastAsia="Times New Roman" w:hAnsi="Arial" w:cs="Arial"/>
          <w:bCs/>
          <w:sz w:val="24"/>
          <w:szCs w:val="24"/>
          <w:lang w:val="en-GB" w:eastAsia="en-GB"/>
        </w:rPr>
        <w:t>fridge to cool before it is ready</w:t>
      </w:r>
      <w:r w:rsidR="0009784F" w:rsidRPr="0006602A">
        <w:rPr>
          <w:rFonts w:ascii="Arial" w:eastAsia="Times New Roman" w:hAnsi="Arial" w:cs="Arial"/>
          <w:bCs/>
          <w:sz w:val="24"/>
          <w:szCs w:val="24"/>
          <w:lang w:val="en-GB" w:eastAsia="en-GB"/>
        </w:rPr>
        <w:t xml:space="preserve">. </w:t>
      </w:r>
      <w:r w:rsidR="00F03A8E">
        <w:rPr>
          <w:rFonts w:ascii="Arial" w:eastAsia="Times New Roman" w:hAnsi="Arial" w:cs="Arial"/>
          <w:bCs/>
          <w:sz w:val="24"/>
          <w:szCs w:val="24"/>
          <w:lang w:val="en-GB" w:eastAsia="en-GB"/>
        </w:rPr>
        <w:t xml:space="preserve">The practitioner may ask the children to give an estimation of how much time </w:t>
      </w:r>
      <w:r w:rsidR="00C04E4F">
        <w:rPr>
          <w:rFonts w:ascii="Arial" w:eastAsia="Times New Roman" w:hAnsi="Arial" w:cs="Arial"/>
          <w:bCs/>
          <w:sz w:val="24"/>
          <w:szCs w:val="24"/>
          <w:lang w:val="en-GB" w:eastAsia="en-GB"/>
        </w:rPr>
        <w:t>it will take to cool</w:t>
      </w:r>
      <w:r w:rsidR="00486D99">
        <w:rPr>
          <w:rFonts w:ascii="Arial" w:eastAsia="Times New Roman" w:hAnsi="Arial" w:cs="Arial"/>
          <w:bCs/>
          <w:sz w:val="24"/>
          <w:szCs w:val="24"/>
          <w:lang w:val="en-GB" w:eastAsia="en-GB"/>
        </w:rPr>
        <w:t xml:space="preserve">, as an extra activity to help </w:t>
      </w:r>
      <w:r w:rsidR="006C49EF">
        <w:rPr>
          <w:rFonts w:ascii="Arial" w:eastAsia="Times New Roman" w:hAnsi="Arial" w:cs="Arial"/>
          <w:bCs/>
          <w:sz w:val="24"/>
          <w:szCs w:val="24"/>
          <w:lang w:val="en-GB" w:eastAsia="en-GB"/>
        </w:rPr>
        <w:t xml:space="preserve">them feel more </w:t>
      </w:r>
      <w:r w:rsidR="00486D99">
        <w:rPr>
          <w:rFonts w:ascii="Arial" w:eastAsia="Times New Roman" w:hAnsi="Arial" w:cs="Arial"/>
          <w:bCs/>
          <w:sz w:val="24"/>
          <w:szCs w:val="24"/>
          <w:lang w:val="en-GB" w:eastAsia="en-GB"/>
        </w:rPr>
        <w:t>invo</w:t>
      </w:r>
      <w:r w:rsidR="008E7623">
        <w:rPr>
          <w:rFonts w:ascii="Arial" w:eastAsia="Times New Roman" w:hAnsi="Arial" w:cs="Arial"/>
          <w:bCs/>
          <w:sz w:val="24"/>
          <w:szCs w:val="24"/>
          <w:lang w:val="en-GB" w:eastAsia="en-GB"/>
        </w:rPr>
        <w:t>l</w:t>
      </w:r>
      <w:r w:rsidR="00486D99">
        <w:rPr>
          <w:rFonts w:ascii="Arial" w:eastAsia="Times New Roman" w:hAnsi="Arial" w:cs="Arial"/>
          <w:bCs/>
          <w:sz w:val="24"/>
          <w:szCs w:val="24"/>
          <w:lang w:val="en-GB" w:eastAsia="en-GB"/>
        </w:rPr>
        <w:t>ve</w:t>
      </w:r>
      <w:r w:rsidR="006C49EF">
        <w:rPr>
          <w:rFonts w:ascii="Arial" w:eastAsia="Times New Roman" w:hAnsi="Arial" w:cs="Arial"/>
          <w:bCs/>
          <w:sz w:val="24"/>
          <w:szCs w:val="24"/>
          <w:lang w:val="en-GB" w:eastAsia="en-GB"/>
        </w:rPr>
        <w:t>d. However,</w:t>
      </w:r>
      <w:r w:rsidR="004B05BC">
        <w:rPr>
          <w:rFonts w:ascii="Arial" w:eastAsia="Times New Roman" w:hAnsi="Arial" w:cs="Arial"/>
          <w:bCs/>
          <w:sz w:val="24"/>
          <w:szCs w:val="24"/>
          <w:lang w:val="en-GB" w:eastAsia="en-GB"/>
        </w:rPr>
        <w:t xml:space="preserve"> </w:t>
      </w:r>
      <w:r w:rsidR="00255F71" w:rsidRPr="0006602A">
        <w:rPr>
          <w:rFonts w:ascii="Arial" w:eastAsia="Times New Roman" w:hAnsi="Arial" w:cs="Arial"/>
          <w:bCs/>
          <w:sz w:val="24"/>
          <w:szCs w:val="24"/>
          <w:lang w:val="en-GB" w:eastAsia="en-GB"/>
        </w:rPr>
        <w:t>Pound</w:t>
      </w:r>
      <w:r w:rsidR="002A7952" w:rsidRPr="0006602A">
        <w:rPr>
          <w:rFonts w:ascii="Arial" w:eastAsia="Times New Roman" w:hAnsi="Arial" w:cs="Arial"/>
          <w:bCs/>
          <w:sz w:val="24"/>
          <w:szCs w:val="24"/>
          <w:lang w:val="en-GB" w:eastAsia="en-GB"/>
        </w:rPr>
        <w:t xml:space="preserve"> (</w:t>
      </w:r>
      <w:r w:rsidR="00C67CCA" w:rsidRPr="0006602A">
        <w:rPr>
          <w:rFonts w:ascii="Arial" w:eastAsia="Times New Roman" w:hAnsi="Arial" w:cs="Arial"/>
          <w:bCs/>
          <w:sz w:val="24"/>
          <w:szCs w:val="24"/>
          <w:lang w:val="en-GB" w:eastAsia="en-GB"/>
        </w:rPr>
        <w:t>2008</w:t>
      </w:r>
      <w:r w:rsidR="002A7952" w:rsidRPr="0006602A">
        <w:rPr>
          <w:rFonts w:ascii="Arial" w:eastAsia="Times New Roman" w:hAnsi="Arial" w:cs="Arial"/>
          <w:bCs/>
          <w:sz w:val="24"/>
          <w:szCs w:val="24"/>
          <w:lang w:val="en-GB" w:eastAsia="en-GB"/>
        </w:rPr>
        <w:t>) stated that</w:t>
      </w:r>
      <w:r w:rsidR="000000BB">
        <w:rPr>
          <w:rFonts w:ascii="Arial" w:eastAsia="Times New Roman" w:hAnsi="Arial" w:cs="Arial"/>
          <w:bCs/>
          <w:sz w:val="24"/>
          <w:szCs w:val="24"/>
          <w:lang w:val="en-GB" w:eastAsia="en-GB"/>
        </w:rPr>
        <w:t xml:space="preserve"> ‘</w:t>
      </w:r>
      <w:r w:rsidR="008A2CB5" w:rsidRPr="0006602A">
        <w:rPr>
          <w:rFonts w:ascii="Arial" w:eastAsia="Times New Roman" w:hAnsi="Arial" w:cs="Arial"/>
          <w:bCs/>
          <w:sz w:val="24"/>
          <w:szCs w:val="24"/>
          <w:lang w:val="en-GB" w:eastAsia="en-GB"/>
        </w:rPr>
        <w:t>children</w:t>
      </w:r>
      <w:r w:rsidR="00FE2943" w:rsidRPr="0006602A">
        <w:rPr>
          <w:rFonts w:ascii="Arial" w:eastAsia="Times New Roman" w:hAnsi="Arial" w:cs="Arial"/>
          <w:bCs/>
          <w:sz w:val="24"/>
          <w:szCs w:val="24"/>
          <w:lang w:val="en-GB" w:eastAsia="en-GB"/>
        </w:rPr>
        <w:t xml:space="preserve">’s reluctance to estimate may be because adults </w:t>
      </w:r>
      <w:r w:rsidR="004D4B7D" w:rsidRPr="0006602A">
        <w:rPr>
          <w:rFonts w:ascii="Arial" w:eastAsia="Times New Roman" w:hAnsi="Arial" w:cs="Arial"/>
          <w:bCs/>
          <w:sz w:val="24"/>
          <w:szCs w:val="24"/>
          <w:lang w:val="en-GB" w:eastAsia="en-GB"/>
        </w:rPr>
        <w:t>are most</w:t>
      </w:r>
      <w:r w:rsidR="000000BB">
        <w:rPr>
          <w:rFonts w:ascii="Arial" w:eastAsia="Times New Roman" w:hAnsi="Arial" w:cs="Arial"/>
          <w:bCs/>
          <w:sz w:val="24"/>
          <w:szCs w:val="24"/>
          <w:lang w:val="en-GB" w:eastAsia="en-GB"/>
        </w:rPr>
        <w:t xml:space="preserve"> </w:t>
      </w:r>
      <w:r w:rsidR="004D4B7D" w:rsidRPr="0006602A">
        <w:rPr>
          <w:rFonts w:ascii="Arial" w:eastAsia="Times New Roman" w:hAnsi="Arial" w:cs="Arial"/>
          <w:bCs/>
          <w:sz w:val="24"/>
          <w:szCs w:val="24"/>
          <w:lang w:val="en-GB" w:eastAsia="en-GB"/>
        </w:rPr>
        <w:t>likely to respond to the children’s estimates</w:t>
      </w:r>
      <w:r w:rsidR="00CE5FA3" w:rsidRPr="0006602A">
        <w:rPr>
          <w:rFonts w:ascii="Arial" w:eastAsia="Times New Roman" w:hAnsi="Arial" w:cs="Arial"/>
          <w:bCs/>
          <w:sz w:val="24"/>
          <w:szCs w:val="24"/>
          <w:lang w:val="en-GB" w:eastAsia="en-GB"/>
        </w:rPr>
        <w:t xml:space="preserve"> of quantity </w:t>
      </w:r>
      <w:r w:rsidR="004D4B7D" w:rsidRPr="0006602A">
        <w:rPr>
          <w:rFonts w:ascii="Arial" w:eastAsia="Times New Roman" w:hAnsi="Arial" w:cs="Arial"/>
          <w:bCs/>
          <w:sz w:val="24"/>
          <w:szCs w:val="24"/>
          <w:lang w:val="en-GB" w:eastAsia="en-GB"/>
        </w:rPr>
        <w:t>w</w:t>
      </w:r>
      <w:r w:rsidR="00815B30" w:rsidRPr="0006602A">
        <w:rPr>
          <w:rFonts w:ascii="Arial" w:eastAsia="Times New Roman" w:hAnsi="Arial" w:cs="Arial"/>
          <w:bCs/>
          <w:sz w:val="24"/>
          <w:szCs w:val="24"/>
          <w:lang w:val="en-GB" w:eastAsia="en-GB"/>
        </w:rPr>
        <w:t>hether right or wrong,</w:t>
      </w:r>
      <w:r w:rsidR="00FB5EC3" w:rsidRPr="0006602A">
        <w:rPr>
          <w:rFonts w:ascii="Arial" w:eastAsia="Times New Roman" w:hAnsi="Arial" w:cs="Arial"/>
          <w:bCs/>
          <w:sz w:val="24"/>
          <w:szCs w:val="24"/>
          <w:lang w:val="en-GB" w:eastAsia="en-GB"/>
        </w:rPr>
        <w:t xml:space="preserve"> </w:t>
      </w:r>
      <w:r w:rsidR="00815B30" w:rsidRPr="0006602A">
        <w:rPr>
          <w:rFonts w:ascii="Arial" w:eastAsia="Times New Roman" w:hAnsi="Arial" w:cs="Arial"/>
          <w:bCs/>
          <w:sz w:val="24"/>
          <w:szCs w:val="24"/>
          <w:lang w:val="en-GB" w:eastAsia="en-GB"/>
        </w:rPr>
        <w:t>by saying let</w:t>
      </w:r>
      <w:r w:rsidR="00E805D1" w:rsidRPr="0006602A">
        <w:rPr>
          <w:rFonts w:ascii="Arial" w:eastAsia="Times New Roman" w:hAnsi="Arial" w:cs="Arial"/>
          <w:bCs/>
          <w:sz w:val="24"/>
          <w:szCs w:val="24"/>
          <w:lang w:val="en-GB" w:eastAsia="en-GB"/>
        </w:rPr>
        <w:t>’</w:t>
      </w:r>
      <w:r w:rsidR="00815B30" w:rsidRPr="0006602A">
        <w:rPr>
          <w:rFonts w:ascii="Arial" w:eastAsia="Times New Roman" w:hAnsi="Arial" w:cs="Arial"/>
          <w:bCs/>
          <w:sz w:val="24"/>
          <w:szCs w:val="24"/>
          <w:lang w:val="en-GB" w:eastAsia="en-GB"/>
        </w:rPr>
        <w:t>s count</w:t>
      </w:r>
      <w:r w:rsidR="000000BB">
        <w:rPr>
          <w:rFonts w:ascii="Arial" w:eastAsia="Times New Roman" w:hAnsi="Arial" w:cs="Arial"/>
          <w:bCs/>
          <w:sz w:val="24"/>
          <w:szCs w:val="24"/>
          <w:lang w:val="en-GB" w:eastAsia="en-GB"/>
        </w:rPr>
        <w:t>’ (</w:t>
      </w:r>
      <w:r w:rsidR="00E41917" w:rsidRPr="0006602A">
        <w:rPr>
          <w:rFonts w:ascii="Arial" w:eastAsia="Times New Roman" w:hAnsi="Arial" w:cs="Arial"/>
          <w:bCs/>
          <w:sz w:val="24"/>
          <w:szCs w:val="24"/>
          <w:lang w:val="en-GB" w:eastAsia="en-GB"/>
        </w:rPr>
        <w:t>Pound</w:t>
      </w:r>
      <w:r w:rsidR="000000BB">
        <w:rPr>
          <w:rFonts w:ascii="Arial" w:eastAsia="Times New Roman" w:hAnsi="Arial" w:cs="Arial"/>
          <w:bCs/>
          <w:sz w:val="24"/>
          <w:szCs w:val="24"/>
          <w:lang w:val="en-GB" w:eastAsia="en-GB"/>
        </w:rPr>
        <w:t xml:space="preserve">, </w:t>
      </w:r>
      <w:r w:rsidR="0040499B" w:rsidRPr="0006602A">
        <w:rPr>
          <w:rFonts w:ascii="Arial" w:eastAsia="Times New Roman" w:hAnsi="Arial" w:cs="Arial"/>
          <w:bCs/>
          <w:sz w:val="24"/>
          <w:szCs w:val="24"/>
          <w:lang w:val="en-GB" w:eastAsia="en-GB"/>
        </w:rPr>
        <w:t>2008)</w:t>
      </w:r>
      <w:r w:rsidR="000000BB">
        <w:rPr>
          <w:rFonts w:ascii="Arial" w:eastAsia="Times New Roman" w:hAnsi="Arial" w:cs="Arial"/>
          <w:bCs/>
          <w:sz w:val="24"/>
          <w:szCs w:val="24"/>
          <w:lang w:val="en-GB" w:eastAsia="en-GB"/>
        </w:rPr>
        <w:t>.</w:t>
      </w:r>
    </w:p>
    <w:p w14:paraId="32C5385E" w14:textId="77777777" w:rsidR="00CB1EE1" w:rsidRPr="0006602A" w:rsidRDefault="00CB1EE1" w:rsidP="00CB1EE1">
      <w:pPr>
        <w:spacing w:after="0" w:line="360" w:lineRule="auto"/>
        <w:ind w:left="720" w:firstLine="720"/>
        <w:jc w:val="both"/>
        <w:rPr>
          <w:rFonts w:ascii="Arial" w:eastAsia="Times New Roman" w:hAnsi="Arial" w:cs="Arial"/>
          <w:bCs/>
          <w:sz w:val="24"/>
          <w:szCs w:val="24"/>
          <w:lang w:val="en-GB" w:eastAsia="en-GB"/>
        </w:rPr>
      </w:pPr>
    </w:p>
    <w:p w14:paraId="07A45206" w14:textId="2900F6BD" w:rsidR="00566DA5" w:rsidRPr="0006602A" w:rsidRDefault="00A811B8" w:rsidP="0006602A">
      <w:pPr>
        <w:spacing w:after="0" w:line="360" w:lineRule="auto"/>
        <w:jc w:val="both"/>
        <w:rPr>
          <w:rFonts w:ascii="Arial" w:hAnsi="Arial" w:cs="Arial"/>
          <w:sz w:val="24"/>
          <w:szCs w:val="24"/>
        </w:rPr>
      </w:pPr>
      <w:r w:rsidRPr="0006602A">
        <w:rPr>
          <w:rFonts w:ascii="Arial" w:hAnsi="Arial" w:cs="Arial"/>
          <w:sz w:val="24"/>
          <w:szCs w:val="24"/>
        </w:rPr>
        <w:t>Th</w:t>
      </w:r>
      <w:r w:rsidR="006B633D" w:rsidRPr="0006602A">
        <w:rPr>
          <w:rFonts w:ascii="Arial" w:hAnsi="Arial" w:cs="Arial"/>
          <w:sz w:val="24"/>
          <w:szCs w:val="24"/>
        </w:rPr>
        <w:t xml:space="preserve">ere are </w:t>
      </w:r>
      <w:r w:rsidRPr="0006602A">
        <w:rPr>
          <w:rFonts w:ascii="Arial" w:hAnsi="Arial" w:cs="Arial"/>
          <w:sz w:val="24"/>
          <w:szCs w:val="24"/>
        </w:rPr>
        <w:t xml:space="preserve">benefits of cooking </w:t>
      </w:r>
      <w:r w:rsidR="00505975" w:rsidRPr="0006602A">
        <w:rPr>
          <w:rFonts w:ascii="Arial" w:hAnsi="Arial" w:cs="Arial"/>
          <w:sz w:val="24"/>
          <w:szCs w:val="24"/>
        </w:rPr>
        <w:t>in the early years</w:t>
      </w:r>
      <w:r w:rsidR="00073B1D" w:rsidRPr="0006602A">
        <w:rPr>
          <w:rFonts w:ascii="Arial" w:hAnsi="Arial" w:cs="Arial"/>
          <w:sz w:val="24"/>
          <w:szCs w:val="24"/>
        </w:rPr>
        <w:t>:</w:t>
      </w:r>
      <w:r w:rsidR="00505975" w:rsidRPr="0006602A">
        <w:rPr>
          <w:rFonts w:ascii="Arial" w:hAnsi="Arial" w:cs="Arial"/>
          <w:sz w:val="24"/>
          <w:szCs w:val="24"/>
        </w:rPr>
        <w:t xml:space="preserve"> </w:t>
      </w:r>
    </w:p>
    <w:p w14:paraId="73F04377" w14:textId="66FC27CD" w:rsidR="00566DA5" w:rsidRPr="0006602A" w:rsidRDefault="00A811B8" w:rsidP="009B159D">
      <w:pPr>
        <w:spacing w:after="0" w:line="360" w:lineRule="auto"/>
        <w:jc w:val="both"/>
        <w:rPr>
          <w:rFonts w:ascii="Arial" w:hAnsi="Arial" w:cs="Arial"/>
          <w:sz w:val="24"/>
          <w:szCs w:val="24"/>
        </w:rPr>
      </w:pPr>
      <w:r w:rsidRPr="0006602A">
        <w:rPr>
          <w:rFonts w:ascii="Arial" w:hAnsi="Arial" w:cs="Arial"/>
          <w:sz w:val="24"/>
          <w:szCs w:val="24"/>
        </w:rPr>
        <w:sym w:font="Symbol" w:char="F0B7"/>
      </w:r>
      <w:r w:rsidRPr="0006602A">
        <w:rPr>
          <w:rFonts w:ascii="Arial" w:hAnsi="Arial" w:cs="Arial"/>
          <w:sz w:val="24"/>
          <w:szCs w:val="24"/>
        </w:rPr>
        <w:t xml:space="preserve"> Social-Emotional Development: </w:t>
      </w:r>
      <w:r w:rsidR="00A320A0">
        <w:rPr>
          <w:rFonts w:ascii="Arial" w:hAnsi="Arial" w:cs="Arial"/>
          <w:sz w:val="24"/>
          <w:szCs w:val="24"/>
        </w:rPr>
        <w:t>C</w:t>
      </w:r>
      <w:r w:rsidRPr="0006602A">
        <w:rPr>
          <w:rFonts w:ascii="Arial" w:hAnsi="Arial" w:cs="Arial"/>
          <w:sz w:val="24"/>
          <w:szCs w:val="24"/>
        </w:rPr>
        <w:t>ooking activities</w:t>
      </w:r>
      <w:r w:rsidR="007D0ADD">
        <w:rPr>
          <w:rFonts w:ascii="Arial" w:hAnsi="Arial" w:cs="Arial"/>
          <w:sz w:val="24"/>
          <w:szCs w:val="24"/>
        </w:rPr>
        <w:t xml:space="preserve"> are hands on experiences which will</w:t>
      </w:r>
      <w:r w:rsidRPr="0006602A">
        <w:rPr>
          <w:rFonts w:ascii="Arial" w:hAnsi="Arial" w:cs="Arial"/>
          <w:sz w:val="24"/>
          <w:szCs w:val="24"/>
        </w:rPr>
        <w:t xml:space="preserve"> help</w:t>
      </w:r>
      <w:r w:rsidR="003150A6">
        <w:rPr>
          <w:rFonts w:ascii="Arial" w:hAnsi="Arial" w:cs="Arial"/>
          <w:sz w:val="24"/>
          <w:szCs w:val="24"/>
        </w:rPr>
        <w:t xml:space="preserve"> with the</w:t>
      </w:r>
      <w:r w:rsidRPr="0006602A">
        <w:rPr>
          <w:rFonts w:ascii="Arial" w:hAnsi="Arial" w:cs="Arial"/>
          <w:sz w:val="24"/>
          <w:szCs w:val="24"/>
        </w:rPr>
        <w:t xml:space="preserve"> children </w:t>
      </w:r>
      <w:r w:rsidR="00366FBE">
        <w:rPr>
          <w:rFonts w:ascii="Arial" w:hAnsi="Arial" w:cs="Arial"/>
          <w:sz w:val="24"/>
          <w:szCs w:val="24"/>
        </w:rPr>
        <w:t xml:space="preserve">to </w:t>
      </w:r>
      <w:r w:rsidRPr="0006602A">
        <w:rPr>
          <w:rFonts w:ascii="Arial" w:hAnsi="Arial" w:cs="Arial"/>
          <w:sz w:val="24"/>
          <w:szCs w:val="24"/>
        </w:rPr>
        <w:t xml:space="preserve">develop </w:t>
      </w:r>
      <w:r w:rsidR="000C5075">
        <w:rPr>
          <w:rFonts w:ascii="Arial" w:hAnsi="Arial" w:cs="Arial"/>
          <w:sz w:val="24"/>
          <w:szCs w:val="24"/>
        </w:rPr>
        <w:t xml:space="preserve">their </w:t>
      </w:r>
      <w:r w:rsidR="001E79BF">
        <w:rPr>
          <w:rFonts w:ascii="Arial" w:hAnsi="Arial" w:cs="Arial"/>
          <w:sz w:val="24"/>
          <w:szCs w:val="24"/>
        </w:rPr>
        <w:t>‘</w:t>
      </w:r>
      <w:r w:rsidRPr="0006602A">
        <w:rPr>
          <w:rFonts w:ascii="Arial" w:hAnsi="Arial" w:cs="Arial"/>
          <w:sz w:val="24"/>
          <w:szCs w:val="24"/>
        </w:rPr>
        <w:t>confidence and skill</w:t>
      </w:r>
      <w:r w:rsidR="000207A6">
        <w:rPr>
          <w:rFonts w:ascii="Arial" w:hAnsi="Arial" w:cs="Arial"/>
          <w:sz w:val="24"/>
          <w:szCs w:val="24"/>
        </w:rPr>
        <w:t>’</w:t>
      </w:r>
      <w:r w:rsidRPr="0006602A">
        <w:rPr>
          <w:rFonts w:ascii="Arial" w:hAnsi="Arial" w:cs="Arial"/>
          <w:sz w:val="24"/>
          <w:szCs w:val="24"/>
        </w:rPr>
        <w:t>. Following</w:t>
      </w:r>
      <w:r w:rsidR="007E7746">
        <w:rPr>
          <w:rFonts w:ascii="Arial" w:hAnsi="Arial" w:cs="Arial"/>
          <w:sz w:val="24"/>
          <w:szCs w:val="24"/>
        </w:rPr>
        <w:t xml:space="preserve"> the</w:t>
      </w:r>
      <w:r w:rsidRPr="0006602A">
        <w:rPr>
          <w:rFonts w:ascii="Arial" w:hAnsi="Arial" w:cs="Arial"/>
          <w:sz w:val="24"/>
          <w:szCs w:val="24"/>
        </w:rPr>
        <w:t xml:space="preserve"> recipe</w:t>
      </w:r>
      <w:r w:rsidR="00D95F6F">
        <w:rPr>
          <w:rFonts w:ascii="Arial" w:hAnsi="Arial" w:cs="Arial"/>
          <w:sz w:val="24"/>
          <w:szCs w:val="24"/>
        </w:rPr>
        <w:t xml:space="preserve"> will help</w:t>
      </w:r>
      <w:r w:rsidRPr="0006602A">
        <w:rPr>
          <w:rFonts w:ascii="Arial" w:hAnsi="Arial" w:cs="Arial"/>
          <w:sz w:val="24"/>
          <w:szCs w:val="24"/>
        </w:rPr>
        <w:t xml:space="preserve"> encourage</w:t>
      </w:r>
      <w:r w:rsidR="004F400B">
        <w:rPr>
          <w:rFonts w:ascii="Arial" w:hAnsi="Arial" w:cs="Arial"/>
          <w:sz w:val="24"/>
          <w:szCs w:val="24"/>
        </w:rPr>
        <w:t xml:space="preserve"> them</w:t>
      </w:r>
      <w:r w:rsidRPr="0006602A">
        <w:rPr>
          <w:rFonts w:ascii="Arial" w:hAnsi="Arial" w:cs="Arial"/>
          <w:sz w:val="24"/>
          <w:szCs w:val="24"/>
        </w:rPr>
        <w:t xml:space="preserve"> to be </w:t>
      </w:r>
      <w:r w:rsidR="004F400B">
        <w:rPr>
          <w:rFonts w:ascii="Arial" w:hAnsi="Arial" w:cs="Arial"/>
          <w:sz w:val="24"/>
          <w:szCs w:val="24"/>
        </w:rPr>
        <w:t>‘</w:t>
      </w:r>
      <w:r w:rsidRPr="0006602A">
        <w:rPr>
          <w:rFonts w:ascii="Arial" w:hAnsi="Arial" w:cs="Arial"/>
          <w:sz w:val="24"/>
          <w:szCs w:val="24"/>
        </w:rPr>
        <w:t>self</w:t>
      </w:r>
      <w:r w:rsidR="00053E43" w:rsidRPr="0006602A">
        <w:rPr>
          <w:rFonts w:ascii="Arial" w:hAnsi="Arial" w:cs="Arial"/>
          <w:sz w:val="24"/>
          <w:szCs w:val="24"/>
        </w:rPr>
        <w:t>-</w:t>
      </w:r>
      <w:r w:rsidRPr="0006602A">
        <w:rPr>
          <w:rFonts w:ascii="Arial" w:hAnsi="Arial" w:cs="Arial"/>
          <w:sz w:val="24"/>
          <w:szCs w:val="24"/>
        </w:rPr>
        <w:t>directed and independent</w:t>
      </w:r>
      <w:r w:rsidR="004F400B">
        <w:rPr>
          <w:rFonts w:ascii="Arial" w:hAnsi="Arial" w:cs="Arial"/>
          <w:sz w:val="24"/>
          <w:szCs w:val="24"/>
        </w:rPr>
        <w:t>’</w:t>
      </w:r>
      <w:r w:rsidRPr="0006602A">
        <w:rPr>
          <w:rFonts w:ascii="Arial" w:hAnsi="Arial" w:cs="Arial"/>
          <w:sz w:val="24"/>
          <w:szCs w:val="24"/>
        </w:rPr>
        <w:t>, it</w:t>
      </w:r>
      <w:r w:rsidR="00F5364A">
        <w:rPr>
          <w:rFonts w:ascii="Arial" w:hAnsi="Arial" w:cs="Arial"/>
          <w:sz w:val="24"/>
          <w:szCs w:val="24"/>
        </w:rPr>
        <w:t xml:space="preserve"> will</w:t>
      </w:r>
      <w:r w:rsidRPr="0006602A">
        <w:rPr>
          <w:rFonts w:ascii="Arial" w:hAnsi="Arial" w:cs="Arial"/>
          <w:sz w:val="24"/>
          <w:szCs w:val="24"/>
        </w:rPr>
        <w:t xml:space="preserve"> also </w:t>
      </w:r>
      <w:r w:rsidR="00F5364A">
        <w:rPr>
          <w:rFonts w:ascii="Arial" w:hAnsi="Arial" w:cs="Arial"/>
          <w:sz w:val="24"/>
          <w:szCs w:val="24"/>
        </w:rPr>
        <w:t>help</w:t>
      </w:r>
      <w:r w:rsidRPr="0006602A">
        <w:rPr>
          <w:rFonts w:ascii="Arial" w:hAnsi="Arial" w:cs="Arial"/>
          <w:sz w:val="24"/>
          <w:szCs w:val="24"/>
        </w:rPr>
        <w:t xml:space="preserve"> them </w:t>
      </w:r>
      <w:r w:rsidR="00E04DF3">
        <w:rPr>
          <w:rFonts w:ascii="Arial" w:hAnsi="Arial" w:cs="Arial"/>
          <w:sz w:val="24"/>
          <w:szCs w:val="24"/>
        </w:rPr>
        <w:t>with</w:t>
      </w:r>
      <w:r w:rsidRPr="0006602A">
        <w:rPr>
          <w:rFonts w:ascii="Arial" w:hAnsi="Arial" w:cs="Arial"/>
          <w:sz w:val="24"/>
          <w:szCs w:val="24"/>
        </w:rPr>
        <w:t xml:space="preserve"> follow</w:t>
      </w:r>
      <w:r w:rsidR="002372D1">
        <w:rPr>
          <w:rFonts w:ascii="Arial" w:hAnsi="Arial" w:cs="Arial"/>
          <w:sz w:val="24"/>
          <w:szCs w:val="24"/>
        </w:rPr>
        <w:t>ing</w:t>
      </w:r>
      <w:r w:rsidRPr="0006602A">
        <w:rPr>
          <w:rFonts w:ascii="Arial" w:hAnsi="Arial" w:cs="Arial"/>
          <w:sz w:val="24"/>
          <w:szCs w:val="24"/>
        </w:rPr>
        <w:t xml:space="preserve"> </w:t>
      </w:r>
      <w:r w:rsidR="0082099D">
        <w:rPr>
          <w:rFonts w:ascii="Arial" w:hAnsi="Arial" w:cs="Arial"/>
          <w:sz w:val="24"/>
          <w:szCs w:val="24"/>
        </w:rPr>
        <w:t>instructions</w:t>
      </w:r>
      <w:r w:rsidRPr="0006602A">
        <w:rPr>
          <w:rFonts w:ascii="Arial" w:hAnsi="Arial" w:cs="Arial"/>
          <w:sz w:val="24"/>
          <w:szCs w:val="24"/>
        </w:rPr>
        <w:t xml:space="preserve"> and</w:t>
      </w:r>
      <w:r w:rsidR="00546F3E">
        <w:rPr>
          <w:rFonts w:ascii="Arial" w:hAnsi="Arial" w:cs="Arial"/>
          <w:sz w:val="24"/>
          <w:szCs w:val="24"/>
        </w:rPr>
        <w:t xml:space="preserve"> also</w:t>
      </w:r>
      <w:r w:rsidR="006E5AB9">
        <w:rPr>
          <w:rFonts w:ascii="Arial" w:hAnsi="Arial" w:cs="Arial"/>
          <w:sz w:val="24"/>
          <w:szCs w:val="24"/>
        </w:rPr>
        <w:t xml:space="preserve"> to</w:t>
      </w:r>
      <w:r w:rsidRPr="0006602A">
        <w:rPr>
          <w:rFonts w:ascii="Arial" w:hAnsi="Arial" w:cs="Arial"/>
          <w:sz w:val="24"/>
          <w:szCs w:val="24"/>
        </w:rPr>
        <w:t xml:space="preserve"> develop</w:t>
      </w:r>
      <w:r w:rsidR="00A02EC2">
        <w:rPr>
          <w:rFonts w:ascii="Arial" w:hAnsi="Arial" w:cs="Arial"/>
          <w:sz w:val="24"/>
          <w:szCs w:val="24"/>
        </w:rPr>
        <w:t xml:space="preserve"> their</w:t>
      </w:r>
      <w:r w:rsidRPr="0006602A">
        <w:rPr>
          <w:rFonts w:ascii="Arial" w:hAnsi="Arial" w:cs="Arial"/>
          <w:sz w:val="24"/>
          <w:szCs w:val="24"/>
        </w:rPr>
        <w:t xml:space="preserve"> problem-solving skills. </w:t>
      </w:r>
    </w:p>
    <w:p w14:paraId="6E219A9E" w14:textId="5A5C9561" w:rsidR="00566DA5" w:rsidRPr="0006602A" w:rsidRDefault="00A811B8" w:rsidP="009B159D">
      <w:pPr>
        <w:spacing w:after="0" w:line="360" w:lineRule="auto"/>
        <w:jc w:val="both"/>
        <w:rPr>
          <w:rFonts w:ascii="Arial" w:hAnsi="Arial" w:cs="Arial"/>
          <w:sz w:val="24"/>
          <w:szCs w:val="24"/>
        </w:rPr>
      </w:pPr>
      <w:r w:rsidRPr="0006602A">
        <w:rPr>
          <w:rFonts w:ascii="Arial" w:hAnsi="Arial" w:cs="Arial"/>
          <w:sz w:val="24"/>
          <w:szCs w:val="24"/>
        </w:rPr>
        <w:sym w:font="Symbol" w:char="F0B7"/>
      </w:r>
      <w:r w:rsidRPr="0006602A">
        <w:rPr>
          <w:rFonts w:ascii="Arial" w:hAnsi="Arial" w:cs="Arial"/>
          <w:sz w:val="24"/>
          <w:szCs w:val="24"/>
        </w:rPr>
        <w:t xml:space="preserve"> Physical Development:</w:t>
      </w:r>
      <w:r w:rsidR="00975A5B">
        <w:rPr>
          <w:rFonts w:ascii="Arial" w:hAnsi="Arial" w:cs="Arial"/>
          <w:sz w:val="24"/>
          <w:szCs w:val="24"/>
        </w:rPr>
        <w:t xml:space="preserve"> The children will de</w:t>
      </w:r>
      <w:r w:rsidR="00F071DA">
        <w:rPr>
          <w:rFonts w:ascii="Arial" w:hAnsi="Arial" w:cs="Arial"/>
          <w:sz w:val="24"/>
          <w:szCs w:val="24"/>
        </w:rPr>
        <w:t>velop their f</w:t>
      </w:r>
      <w:r w:rsidRPr="0006602A">
        <w:rPr>
          <w:rFonts w:ascii="Arial" w:hAnsi="Arial" w:cs="Arial"/>
          <w:sz w:val="24"/>
          <w:szCs w:val="24"/>
        </w:rPr>
        <w:t>ine motor</w:t>
      </w:r>
      <w:r w:rsidR="008B1DD7">
        <w:rPr>
          <w:rFonts w:ascii="Arial" w:hAnsi="Arial" w:cs="Arial"/>
          <w:sz w:val="24"/>
          <w:szCs w:val="24"/>
        </w:rPr>
        <w:t xml:space="preserve"> skills</w:t>
      </w:r>
      <w:r w:rsidRPr="0006602A">
        <w:rPr>
          <w:rFonts w:ascii="Arial" w:hAnsi="Arial" w:cs="Arial"/>
          <w:sz w:val="24"/>
          <w:szCs w:val="24"/>
        </w:rPr>
        <w:t xml:space="preserve"> a</w:t>
      </w:r>
      <w:r w:rsidR="0006238C">
        <w:rPr>
          <w:rFonts w:ascii="Arial" w:hAnsi="Arial" w:cs="Arial"/>
          <w:sz w:val="24"/>
          <w:szCs w:val="24"/>
        </w:rPr>
        <w:t>s well as their</w:t>
      </w:r>
      <w:r w:rsidRPr="0006602A">
        <w:rPr>
          <w:rFonts w:ascii="Arial" w:hAnsi="Arial" w:cs="Arial"/>
          <w:sz w:val="24"/>
          <w:szCs w:val="24"/>
        </w:rPr>
        <w:t xml:space="preserve"> </w:t>
      </w:r>
      <w:r w:rsidR="00C66E71">
        <w:rPr>
          <w:rFonts w:ascii="Arial" w:hAnsi="Arial" w:cs="Arial"/>
          <w:sz w:val="24"/>
          <w:szCs w:val="24"/>
        </w:rPr>
        <w:t>‘</w:t>
      </w:r>
      <w:r w:rsidRPr="0006602A">
        <w:rPr>
          <w:rFonts w:ascii="Arial" w:hAnsi="Arial" w:cs="Arial"/>
          <w:sz w:val="24"/>
          <w:szCs w:val="24"/>
        </w:rPr>
        <w:t>eye-hand coordination skills</w:t>
      </w:r>
      <w:r w:rsidR="007D0571">
        <w:rPr>
          <w:rFonts w:ascii="Arial" w:hAnsi="Arial" w:cs="Arial"/>
          <w:sz w:val="24"/>
          <w:szCs w:val="24"/>
        </w:rPr>
        <w:t>’</w:t>
      </w:r>
      <w:r w:rsidRPr="0006602A">
        <w:rPr>
          <w:rFonts w:ascii="Arial" w:hAnsi="Arial" w:cs="Arial"/>
          <w:sz w:val="24"/>
          <w:szCs w:val="24"/>
        </w:rPr>
        <w:t xml:space="preserve"> </w:t>
      </w:r>
      <w:r w:rsidR="00EC168A">
        <w:rPr>
          <w:rFonts w:ascii="Arial" w:hAnsi="Arial" w:cs="Arial"/>
          <w:sz w:val="24"/>
          <w:szCs w:val="24"/>
        </w:rPr>
        <w:t xml:space="preserve">which </w:t>
      </w:r>
      <w:r w:rsidRPr="0006602A">
        <w:rPr>
          <w:rFonts w:ascii="Arial" w:hAnsi="Arial" w:cs="Arial"/>
          <w:sz w:val="24"/>
          <w:szCs w:val="24"/>
        </w:rPr>
        <w:t>are</w:t>
      </w:r>
      <w:r w:rsidR="00EC168A">
        <w:rPr>
          <w:rFonts w:ascii="Arial" w:hAnsi="Arial" w:cs="Arial"/>
          <w:sz w:val="24"/>
          <w:szCs w:val="24"/>
        </w:rPr>
        <w:t xml:space="preserve"> being</w:t>
      </w:r>
      <w:r w:rsidRPr="0006602A">
        <w:rPr>
          <w:rFonts w:ascii="Arial" w:hAnsi="Arial" w:cs="Arial"/>
          <w:sz w:val="24"/>
          <w:szCs w:val="24"/>
        </w:rPr>
        <w:t xml:space="preserve"> develop</w:t>
      </w:r>
      <w:r w:rsidR="00EC168A">
        <w:rPr>
          <w:rFonts w:ascii="Arial" w:hAnsi="Arial" w:cs="Arial"/>
          <w:sz w:val="24"/>
          <w:szCs w:val="24"/>
        </w:rPr>
        <w:t>ed</w:t>
      </w:r>
      <w:r w:rsidRPr="0006602A">
        <w:rPr>
          <w:rFonts w:ascii="Arial" w:hAnsi="Arial" w:cs="Arial"/>
          <w:sz w:val="24"/>
          <w:szCs w:val="24"/>
        </w:rPr>
        <w:t xml:space="preserve"> by </w:t>
      </w:r>
      <w:r w:rsidR="00973E65">
        <w:rPr>
          <w:rFonts w:ascii="Arial" w:hAnsi="Arial" w:cs="Arial"/>
          <w:sz w:val="24"/>
          <w:szCs w:val="24"/>
        </w:rPr>
        <w:t>‘</w:t>
      </w:r>
      <w:r w:rsidRPr="0006602A">
        <w:rPr>
          <w:rFonts w:ascii="Arial" w:hAnsi="Arial" w:cs="Arial"/>
          <w:sz w:val="24"/>
          <w:szCs w:val="24"/>
        </w:rPr>
        <w:t>chopping, mixing, squeezing, and spreading</w:t>
      </w:r>
      <w:r w:rsidR="00973E65">
        <w:rPr>
          <w:rFonts w:ascii="Arial" w:hAnsi="Arial" w:cs="Arial"/>
          <w:sz w:val="24"/>
          <w:szCs w:val="24"/>
        </w:rPr>
        <w:t>’</w:t>
      </w:r>
      <w:r w:rsidRPr="0006602A">
        <w:rPr>
          <w:rFonts w:ascii="Arial" w:hAnsi="Arial" w:cs="Arial"/>
          <w:sz w:val="24"/>
          <w:szCs w:val="24"/>
        </w:rPr>
        <w:t xml:space="preserve">. </w:t>
      </w:r>
    </w:p>
    <w:p w14:paraId="16864547" w14:textId="21F0A0BF" w:rsidR="00566DA5" w:rsidRPr="0006602A" w:rsidRDefault="00A811B8" w:rsidP="009B159D">
      <w:pPr>
        <w:spacing w:after="0" w:line="360" w:lineRule="auto"/>
        <w:jc w:val="both"/>
        <w:rPr>
          <w:rFonts w:ascii="Arial" w:hAnsi="Arial" w:cs="Arial"/>
          <w:sz w:val="24"/>
          <w:szCs w:val="24"/>
        </w:rPr>
      </w:pPr>
      <w:r w:rsidRPr="0006602A">
        <w:rPr>
          <w:rFonts w:ascii="Arial" w:hAnsi="Arial" w:cs="Arial"/>
          <w:sz w:val="24"/>
          <w:szCs w:val="24"/>
        </w:rPr>
        <w:sym w:font="Symbol" w:char="F0B7"/>
      </w:r>
      <w:r w:rsidRPr="0006602A">
        <w:rPr>
          <w:rFonts w:ascii="Arial" w:hAnsi="Arial" w:cs="Arial"/>
          <w:sz w:val="24"/>
          <w:szCs w:val="24"/>
        </w:rPr>
        <w:t xml:space="preserve"> Cognitive Development: Cooking </w:t>
      </w:r>
      <w:r w:rsidR="000C5DE1">
        <w:rPr>
          <w:rFonts w:ascii="Arial" w:hAnsi="Arial" w:cs="Arial"/>
          <w:sz w:val="24"/>
          <w:szCs w:val="24"/>
        </w:rPr>
        <w:t xml:space="preserve">will </w:t>
      </w:r>
      <w:r w:rsidRPr="0006602A">
        <w:rPr>
          <w:rFonts w:ascii="Arial" w:hAnsi="Arial" w:cs="Arial"/>
          <w:sz w:val="24"/>
          <w:szCs w:val="24"/>
        </w:rPr>
        <w:t>encourage</w:t>
      </w:r>
      <w:r w:rsidR="000C5DE1">
        <w:rPr>
          <w:rFonts w:ascii="Arial" w:hAnsi="Arial" w:cs="Arial"/>
          <w:sz w:val="24"/>
          <w:szCs w:val="24"/>
        </w:rPr>
        <w:t xml:space="preserve"> the</w:t>
      </w:r>
      <w:r w:rsidRPr="0006602A">
        <w:rPr>
          <w:rFonts w:ascii="Arial" w:hAnsi="Arial" w:cs="Arial"/>
          <w:sz w:val="24"/>
          <w:szCs w:val="24"/>
        </w:rPr>
        <w:t xml:space="preserve"> children’s </w:t>
      </w:r>
      <w:r w:rsidR="0095504F">
        <w:rPr>
          <w:rFonts w:ascii="Arial" w:hAnsi="Arial" w:cs="Arial"/>
          <w:sz w:val="24"/>
          <w:szCs w:val="24"/>
        </w:rPr>
        <w:t>‘</w:t>
      </w:r>
      <w:r w:rsidRPr="0006602A">
        <w:rPr>
          <w:rFonts w:ascii="Arial" w:hAnsi="Arial" w:cs="Arial"/>
          <w:sz w:val="24"/>
          <w:szCs w:val="24"/>
        </w:rPr>
        <w:t>thinking, problem-solving, and creativity</w:t>
      </w:r>
      <w:r w:rsidR="0095504F">
        <w:rPr>
          <w:rFonts w:ascii="Arial" w:hAnsi="Arial" w:cs="Arial"/>
          <w:sz w:val="24"/>
          <w:szCs w:val="24"/>
        </w:rPr>
        <w:t>’</w:t>
      </w:r>
      <w:r w:rsidRPr="0006602A">
        <w:rPr>
          <w:rFonts w:ascii="Arial" w:hAnsi="Arial" w:cs="Arial"/>
          <w:sz w:val="24"/>
          <w:szCs w:val="24"/>
        </w:rPr>
        <w:t>. It also allow</w:t>
      </w:r>
      <w:r w:rsidR="005F33AE">
        <w:rPr>
          <w:rFonts w:ascii="Arial" w:hAnsi="Arial" w:cs="Arial"/>
          <w:sz w:val="24"/>
          <w:szCs w:val="24"/>
        </w:rPr>
        <w:t>ing the</w:t>
      </w:r>
      <w:r w:rsidRPr="0006602A">
        <w:rPr>
          <w:rFonts w:ascii="Arial" w:hAnsi="Arial" w:cs="Arial"/>
          <w:sz w:val="24"/>
          <w:szCs w:val="24"/>
        </w:rPr>
        <w:t xml:space="preserve"> children </w:t>
      </w:r>
      <w:r w:rsidR="00BC7AA1">
        <w:rPr>
          <w:rFonts w:ascii="Arial" w:hAnsi="Arial" w:cs="Arial"/>
          <w:sz w:val="24"/>
          <w:szCs w:val="24"/>
        </w:rPr>
        <w:t>a</w:t>
      </w:r>
      <w:r w:rsidRPr="0006602A">
        <w:rPr>
          <w:rFonts w:ascii="Arial" w:hAnsi="Arial" w:cs="Arial"/>
          <w:sz w:val="24"/>
          <w:szCs w:val="24"/>
        </w:rPr>
        <w:t xml:space="preserve"> </w:t>
      </w:r>
      <w:r w:rsidR="00BC7AA1" w:rsidRPr="0006602A">
        <w:rPr>
          <w:rFonts w:ascii="Arial" w:hAnsi="Arial" w:cs="Arial"/>
          <w:sz w:val="24"/>
          <w:szCs w:val="24"/>
        </w:rPr>
        <w:t>chance</w:t>
      </w:r>
      <w:r w:rsidRPr="0006602A">
        <w:rPr>
          <w:rFonts w:ascii="Arial" w:hAnsi="Arial" w:cs="Arial"/>
          <w:sz w:val="24"/>
          <w:szCs w:val="24"/>
        </w:rPr>
        <w:t xml:space="preserve"> to use the</w:t>
      </w:r>
      <w:r w:rsidR="00DF2DD2">
        <w:rPr>
          <w:rFonts w:ascii="Arial" w:hAnsi="Arial" w:cs="Arial"/>
          <w:sz w:val="24"/>
          <w:szCs w:val="24"/>
        </w:rPr>
        <w:t>ir</w:t>
      </w:r>
      <w:r w:rsidRPr="0006602A">
        <w:rPr>
          <w:rFonts w:ascii="Arial" w:hAnsi="Arial" w:cs="Arial"/>
          <w:sz w:val="24"/>
          <w:szCs w:val="24"/>
        </w:rPr>
        <w:t xml:space="preserve"> knowledge</w:t>
      </w:r>
      <w:r w:rsidR="0058136E">
        <w:rPr>
          <w:rFonts w:ascii="Arial" w:hAnsi="Arial" w:cs="Arial"/>
          <w:sz w:val="24"/>
          <w:szCs w:val="24"/>
        </w:rPr>
        <w:t xml:space="preserve"> </w:t>
      </w:r>
      <w:r w:rsidRPr="0006602A">
        <w:rPr>
          <w:rFonts w:ascii="Arial" w:hAnsi="Arial" w:cs="Arial"/>
          <w:sz w:val="24"/>
          <w:szCs w:val="24"/>
        </w:rPr>
        <w:t xml:space="preserve">and </w:t>
      </w:r>
      <w:r w:rsidR="002E7CFD" w:rsidRPr="0006602A">
        <w:rPr>
          <w:rFonts w:ascii="Arial" w:hAnsi="Arial" w:cs="Arial"/>
          <w:sz w:val="24"/>
          <w:szCs w:val="24"/>
        </w:rPr>
        <w:t>appl</w:t>
      </w:r>
      <w:r w:rsidR="002E7CFD">
        <w:rPr>
          <w:rFonts w:ascii="Arial" w:hAnsi="Arial" w:cs="Arial"/>
          <w:sz w:val="24"/>
          <w:szCs w:val="24"/>
        </w:rPr>
        <w:t>ying</w:t>
      </w:r>
      <w:r w:rsidRPr="0006602A">
        <w:rPr>
          <w:rFonts w:ascii="Arial" w:hAnsi="Arial" w:cs="Arial"/>
          <w:sz w:val="24"/>
          <w:szCs w:val="24"/>
        </w:rPr>
        <w:t xml:space="preserve"> it </w:t>
      </w:r>
      <w:r w:rsidR="00A05D08">
        <w:rPr>
          <w:rFonts w:ascii="Arial" w:hAnsi="Arial" w:cs="Arial"/>
          <w:sz w:val="24"/>
          <w:szCs w:val="24"/>
        </w:rPr>
        <w:t>through</w:t>
      </w:r>
      <w:r w:rsidR="009E0A1E">
        <w:rPr>
          <w:rFonts w:ascii="Arial" w:hAnsi="Arial" w:cs="Arial"/>
          <w:sz w:val="24"/>
          <w:szCs w:val="24"/>
        </w:rPr>
        <w:t>’</w:t>
      </w:r>
      <w:r w:rsidRPr="0006602A">
        <w:rPr>
          <w:rFonts w:ascii="Arial" w:hAnsi="Arial" w:cs="Arial"/>
          <w:sz w:val="24"/>
          <w:szCs w:val="24"/>
        </w:rPr>
        <w:t xml:space="preserve"> counting, measuring</w:t>
      </w:r>
      <w:r w:rsidR="002E7CFD">
        <w:rPr>
          <w:rFonts w:ascii="Arial" w:hAnsi="Arial" w:cs="Arial"/>
          <w:sz w:val="24"/>
          <w:szCs w:val="24"/>
        </w:rPr>
        <w:t>.</w:t>
      </w:r>
      <w:r w:rsidRPr="0006602A">
        <w:rPr>
          <w:rFonts w:ascii="Arial" w:hAnsi="Arial" w:cs="Arial"/>
          <w:sz w:val="24"/>
          <w:szCs w:val="24"/>
        </w:rPr>
        <w:t xml:space="preserve"> </w:t>
      </w:r>
    </w:p>
    <w:p w14:paraId="69D9DF09" w14:textId="3BD5EF13" w:rsidR="00113222" w:rsidRPr="0006602A" w:rsidRDefault="00A811B8" w:rsidP="009B159D">
      <w:pPr>
        <w:spacing w:after="0" w:line="360" w:lineRule="auto"/>
        <w:jc w:val="both"/>
        <w:rPr>
          <w:rFonts w:ascii="Arial" w:hAnsi="Arial" w:cs="Arial"/>
          <w:sz w:val="24"/>
          <w:szCs w:val="24"/>
        </w:rPr>
      </w:pPr>
      <w:r w:rsidRPr="0006602A">
        <w:rPr>
          <w:rFonts w:ascii="Arial" w:hAnsi="Arial" w:cs="Arial"/>
          <w:sz w:val="24"/>
          <w:szCs w:val="24"/>
        </w:rPr>
        <w:sym w:font="Symbol" w:char="F0B7"/>
      </w:r>
      <w:r w:rsidRPr="0006602A">
        <w:rPr>
          <w:rFonts w:ascii="Arial" w:hAnsi="Arial" w:cs="Arial"/>
          <w:sz w:val="24"/>
          <w:szCs w:val="24"/>
        </w:rPr>
        <w:t xml:space="preserve"> Language Development: Cooking</w:t>
      </w:r>
      <w:r w:rsidR="00C77F43">
        <w:rPr>
          <w:rFonts w:ascii="Arial" w:hAnsi="Arial" w:cs="Arial"/>
          <w:sz w:val="24"/>
          <w:szCs w:val="24"/>
        </w:rPr>
        <w:t xml:space="preserve"> will</w:t>
      </w:r>
      <w:r w:rsidRPr="0006602A">
        <w:rPr>
          <w:rFonts w:ascii="Arial" w:hAnsi="Arial" w:cs="Arial"/>
          <w:sz w:val="24"/>
          <w:szCs w:val="24"/>
        </w:rPr>
        <w:t xml:space="preserve"> offer the </w:t>
      </w:r>
      <w:r w:rsidR="00C77F43">
        <w:rPr>
          <w:rFonts w:ascii="Arial" w:hAnsi="Arial" w:cs="Arial"/>
          <w:sz w:val="24"/>
          <w:szCs w:val="24"/>
        </w:rPr>
        <w:t>chance</w:t>
      </w:r>
      <w:r w:rsidR="00FB24D4">
        <w:rPr>
          <w:rFonts w:ascii="Arial" w:hAnsi="Arial" w:cs="Arial"/>
          <w:sz w:val="24"/>
          <w:szCs w:val="24"/>
        </w:rPr>
        <w:t xml:space="preserve"> for the children to develop their</w:t>
      </w:r>
      <w:r w:rsidR="007C0E62">
        <w:rPr>
          <w:rFonts w:ascii="Arial" w:hAnsi="Arial" w:cs="Arial"/>
          <w:sz w:val="24"/>
          <w:szCs w:val="24"/>
        </w:rPr>
        <w:t xml:space="preserve"> </w:t>
      </w:r>
      <w:r w:rsidRPr="0006602A">
        <w:rPr>
          <w:rFonts w:ascii="Arial" w:hAnsi="Arial" w:cs="Arial"/>
          <w:sz w:val="24"/>
          <w:szCs w:val="24"/>
        </w:rPr>
        <w:t xml:space="preserve">language development by </w:t>
      </w:r>
      <w:r w:rsidR="002240CD" w:rsidRPr="0006602A">
        <w:rPr>
          <w:rFonts w:ascii="Arial" w:hAnsi="Arial" w:cs="Arial"/>
          <w:sz w:val="24"/>
          <w:szCs w:val="24"/>
        </w:rPr>
        <w:t>connecting</w:t>
      </w:r>
      <w:r w:rsidR="002240CD">
        <w:rPr>
          <w:rFonts w:ascii="Arial" w:hAnsi="Arial" w:cs="Arial"/>
          <w:sz w:val="24"/>
          <w:szCs w:val="24"/>
        </w:rPr>
        <w:t xml:space="preserve"> to </w:t>
      </w:r>
      <w:r w:rsidRPr="0006602A">
        <w:rPr>
          <w:rFonts w:ascii="Arial" w:hAnsi="Arial" w:cs="Arial"/>
          <w:sz w:val="24"/>
          <w:szCs w:val="24"/>
        </w:rPr>
        <w:t xml:space="preserve">other </w:t>
      </w:r>
      <w:r w:rsidR="002240CD" w:rsidRPr="0006602A">
        <w:rPr>
          <w:rFonts w:ascii="Arial" w:hAnsi="Arial" w:cs="Arial"/>
          <w:sz w:val="24"/>
          <w:szCs w:val="24"/>
        </w:rPr>
        <w:t>subjects</w:t>
      </w:r>
      <w:r w:rsidRPr="0006602A">
        <w:rPr>
          <w:rFonts w:ascii="Arial" w:hAnsi="Arial" w:cs="Arial"/>
          <w:sz w:val="24"/>
          <w:szCs w:val="24"/>
        </w:rPr>
        <w:t xml:space="preserve">, </w:t>
      </w:r>
      <w:r w:rsidR="002240CD">
        <w:rPr>
          <w:rFonts w:ascii="Arial" w:hAnsi="Arial" w:cs="Arial"/>
          <w:sz w:val="24"/>
          <w:szCs w:val="24"/>
        </w:rPr>
        <w:t xml:space="preserve">such as </w:t>
      </w:r>
      <w:r w:rsidRPr="0006602A">
        <w:rPr>
          <w:rFonts w:ascii="Arial" w:hAnsi="Arial" w:cs="Arial"/>
          <w:sz w:val="24"/>
          <w:szCs w:val="24"/>
        </w:rPr>
        <w:t>Mathematics, Science, Social Studies, Arts, and Literacy</w:t>
      </w:r>
      <w:r w:rsidR="008B5816">
        <w:rPr>
          <w:rFonts w:ascii="Arial" w:hAnsi="Arial" w:cs="Arial"/>
          <w:sz w:val="24"/>
          <w:szCs w:val="24"/>
        </w:rPr>
        <w:t>,</w:t>
      </w:r>
      <w:r w:rsidRPr="0006602A">
        <w:rPr>
          <w:rFonts w:ascii="Arial" w:hAnsi="Arial" w:cs="Arial"/>
          <w:sz w:val="24"/>
          <w:szCs w:val="24"/>
        </w:rPr>
        <w:t xml:space="preserve"> encouraging </w:t>
      </w:r>
      <w:r w:rsidR="000D0339">
        <w:rPr>
          <w:rFonts w:ascii="Arial" w:hAnsi="Arial" w:cs="Arial"/>
          <w:sz w:val="24"/>
          <w:szCs w:val="24"/>
        </w:rPr>
        <w:t xml:space="preserve">the </w:t>
      </w:r>
      <w:r w:rsidRPr="0006602A">
        <w:rPr>
          <w:rFonts w:ascii="Arial" w:hAnsi="Arial" w:cs="Arial"/>
          <w:sz w:val="24"/>
          <w:szCs w:val="24"/>
        </w:rPr>
        <w:t>children to</w:t>
      </w:r>
      <w:r w:rsidR="00EC2646">
        <w:rPr>
          <w:rFonts w:ascii="Arial" w:hAnsi="Arial" w:cs="Arial"/>
          <w:sz w:val="24"/>
          <w:szCs w:val="24"/>
        </w:rPr>
        <w:t xml:space="preserve"> </w:t>
      </w:r>
      <w:r w:rsidR="00533831">
        <w:rPr>
          <w:rFonts w:ascii="Arial" w:hAnsi="Arial" w:cs="Arial"/>
          <w:sz w:val="24"/>
          <w:szCs w:val="24"/>
        </w:rPr>
        <w:t>explain</w:t>
      </w:r>
      <w:r w:rsidR="00E51433">
        <w:rPr>
          <w:rFonts w:ascii="Arial" w:hAnsi="Arial" w:cs="Arial"/>
          <w:sz w:val="24"/>
          <w:szCs w:val="24"/>
        </w:rPr>
        <w:t>/discuss</w:t>
      </w:r>
      <w:r w:rsidRPr="0006602A">
        <w:rPr>
          <w:rFonts w:ascii="Arial" w:hAnsi="Arial" w:cs="Arial"/>
          <w:sz w:val="24"/>
          <w:szCs w:val="24"/>
        </w:rPr>
        <w:t xml:space="preserve"> what </w:t>
      </w:r>
      <w:r w:rsidR="00E978DE">
        <w:rPr>
          <w:rFonts w:ascii="Arial" w:hAnsi="Arial" w:cs="Arial"/>
          <w:sz w:val="24"/>
          <w:szCs w:val="24"/>
        </w:rPr>
        <w:t xml:space="preserve">is </w:t>
      </w:r>
      <w:r w:rsidR="00C13A95">
        <w:rPr>
          <w:rFonts w:ascii="Arial" w:hAnsi="Arial" w:cs="Arial"/>
          <w:sz w:val="24"/>
          <w:szCs w:val="24"/>
        </w:rPr>
        <w:t>happening</w:t>
      </w:r>
      <w:r w:rsidRPr="0006602A">
        <w:rPr>
          <w:rFonts w:ascii="Arial" w:hAnsi="Arial" w:cs="Arial"/>
          <w:sz w:val="24"/>
          <w:szCs w:val="24"/>
        </w:rPr>
        <w:t xml:space="preserve">, </w:t>
      </w:r>
      <w:r w:rsidR="00D531FB">
        <w:rPr>
          <w:rFonts w:ascii="Arial" w:hAnsi="Arial" w:cs="Arial"/>
          <w:sz w:val="24"/>
          <w:szCs w:val="24"/>
        </w:rPr>
        <w:t>such as when they are</w:t>
      </w:r>
      <w:r w:rsidRPr="0006602A">
        <w:rPr>
          <w:rFonts w:ascii="Arial" w:hAnsi="Arial" w:cs="Arial"/>
          <w:sz w:val="24"/>
          <w:szCs w:val="24"/>
        </w:rPr>
        <w:t xml:space="preserve"> </w:t>
      </w:r>
      <w:r w:rsidR="00D531FB">
        <w:rPr>
          <w:rFonts w:ascii="Arial" w:hAnsi="Arial" w:cs="Arial"/>
          <w:sz w:val="24"/>
          <w:szCs w:val="24"/>
        </w:rPr>
        <w:t>‘</w:t>
      </w:r>
      <w:r w:rsidRPr="0006602A">
        <w:rPr>
          <w:rFonts w:ascii="Arial" w:hAnsi="Arial" w:cs="Arial"/>
          <w:sz w:val="24"/>
          <w:szCs w:val="24"/>
        </w:rPr>
        <w:t>watching materials change color, texture, and medium</w:t>
      </w:r>
      <w:r w:rsidR="00053E43" w:rsidRPr="0006602A">
        <w:rPr>
          <w:rFonts w:ascii="Arial" w:hAnsi="Arial" w:cs="Arial"/>
          <w:sz w:val="24"/>
          <w:szCs w:val="24"/>
        </w:rPr>
        <w:t>’</w:t>
      </w:r>
      <w:r w:rsidR="00C721B8">
        <w:rPr>
          <w:rFonts w:ascii="Arial" w:hAnsi="Arial" w:cs="Arial"/>
          <w:sz w:val="24"/>
          <w:szCs w:val="24"/>
        </w:rPr>
        <w:t xml:space="preserve"> </w:t>
      </w:r>
      <w:r w:rsidR="00113222" w:rsidRPr="0006602A">
        <w:rPr>
          <w:rFonts w:ascii="Arial" w:hAnsi="Arial" w:cs="Arial"/>
          <w:sz w:val="24"/>
          <w:szCs w:val="24"/>
        </w:rPr>
        <w:t>(SCOE, 2021)</w:t>
      </w:r>
      <w:r w:rsidR="00C721B8">
        <w:rPr>
          <w:rFonts w:ascii="Arial" w:hAnsi="Arial" w:cs="Arial"/>
          <w:sz w:val="24"/>
          <w:szCs w:val="24"/>
        </w:rPr>
        <w:t>.</w:t>
      </w:r>
    </w:p>
    <w:p w14:paraId="23F109BC" w14:textId="710F25D2" w:rsidR="008F3386" w:rsidRPr="0006602A" w:rsidRDefault="008F3386" w:rsidP="0006602A">
      <w:pPr>
        <w:spacing w:after="0" w:line="360" w:lineRule="auto"/>
        <w:jc w:val="both"/>
        <w:rPr>
          <w:rFonts w:ascii="Arial" w:hAnsi="Arial" w:cs="Arial"/>
          <w:sz w:val="24"/>
          <w:szCs w:val="24"/>
        </w:rPr>
      </w:pPr>
    </w:p>
    <w:p w14:paraId="214C55B4" w14:textId="4FB4804B" w:rsidR="00DF3DD1" w:rsidRPr="0006602A" w:rsidRDefault="008F3386" w:rsidP="0006602A">
      <w:pPr>
        <w:spacing w:after="0" w:line="360" w:lineRule="auto"/>
        <w:jc w:val="both"/>
        <w:rPr>
          <w:rFonts w:ascii="Arial" w:hAnsi="Arial" w:cs="Arial"/>
          <w:sz w:val="24"/>
          <w:szCs w:val="24"/>
        </w:rPr>
      </w:pPr>
      <w:r w:rsidRPr="0006602A">
        <w:rPr>
          <w:rFonts w:ascii="Arial" w:hAnsi="Arial" w:cs="Arial"/>
          <w:sz w:val="24"/>
          <w:szCs w:val="24"/>
        </w:rPr>
        <w:t>Children</w:t>
      </w:r>
      <w:r w:rsidR="00AD6FE3" w:rsidRPr="0006602A">
        <w:rPr>
          <w:rFonts w:ascii="Arial" w:hAnsi="Arial" w:cs="Arial"/>
          <w:sz w:val="24"/>
          <w:szCs w:val="24"/>
        </w:rPr>
        <w:t xml:space="preserve"> will</w:t>
      </w:r>
      <w:r w:rsidRPr="0006602A">
        <w:rPr>
          <w:rFonts w:ascii="Arial" w:hAnsi="Arial" w:cs="Arial"/>
          <w:sz w:val="24"/>
          <w:szCs w:val="24"/>
        </w:rPr>
        <w:t xml:space="preserve"> develop their </w:t>
      </w:r>
      <w:r w:rsidR="00DB7D11" w:rsidRPr="0006602A">
        <w:rPr>
          <w:rFonts w:ascii="Arial" w:hAnsi="Arial" w:cs="Arial"/>
          <w:sz w:val="24"/>
          <w:szCs w:val="24"/>
        </w:rPr>
        <w:t>‘</w:t>
      </w:r>
      <w:r w:rsidRPr="0006602A">
        <w:rPr>
          <w:rFonts w:ascii="Arial" w:hAnsi="Arial" w:cs="Arial"/>
          <w:sz w:val="24"/>
          <w:szCs w:val="24"/>
        </w:rPr>
        <w:t>problem-solving, reasoning and numeracy by finding out about quantity</w:t>
      </w:r>
      <w:r w:rsidR="00DD1D94" w:rsidRPr="0006602A">
        <w:rPr>
          <w:rFonts w:ascii="Arial" w:hAnsi="Arial" w:cs="Arial"/>
          <w:sz w:val="24"/>
          <w:szCs w:val="24"/>
        </w:rPr>
        <w:t>’</w:t>
      </w:r>
      <w:r w:rsidRPr="0006602A">
        <w:rPr>
          <w:rFonts w:ascii="Arial" w:hAnsi="Arial" w:cs="Arial"/>
          <w:sz w:val="24"/>
          <w:szCs w:val="24"/>
        </w:rPr>
        <w:t xml:space="preserve">, </w:t>
      </w:r>
      <w:r w:rsidR="00DD1D94" w:rsidRPr="0006602A">
        <w:rPr>
          <w:rFonts w:ascii="Arial" w:hAnsi="Arial" w:cs="Arial"/>
          <w:sz w:val="24"/>
          <w:szCs w:val="24"/>
        </w:rPr>
        <w:t>by saying word</w:t>
      </w:r>
      <w:r w:rsidR="00CB1EE1">
        <w:rPr>
          <w:rFonts w:ascii="Arial" w:hAnsi="Arial" w:cs="Arial"/>
          <w:sz w:val="24"/>
          <w:szCs w:val="24"/>
        </w:rPr>
        <w:t>s</w:t>
      </w:r>
      <w:r w:rsidR="00DD1D94" w:rsidRPr="0006602A">
        <w:rPr>
          <w:rFonts w:ascii="Arial" w:hAnsi="Arial" w:cs="Arial"/>
          <w:sz w:val="24"/>
          <w:szCs w:val="24"/>
        </w:rPr>
        <w:t xml:space="preserve"> like ‘more and</w:t>
      </w:r>
      <w:r w:rsidRPr="0006602A">
        <w:rPr>
          <w:rFonts w:ascii="Arial" w:hAnsi="Arial" w:cs="Arial"/>
          <w:sz w:val="24"/>
          <w:szCs w:val="24"/>
        </w:rPr>
        <w:t xml:space="preserve"> a lot</w:t>
      </w:r>
      <w:r w:rsidR="00CB1EE1">
        <w:rPr>
          <w:rFonts w:ascii="Arial" w:hAnsi="Arial" w:cs="Arial"/>
          <w:sz w:val="24"/>
          <w:szCs w:val="24"/>
        </w:rPr>
        <w:t>’</w:t>
      </w:r>
      <w:r w:rsidRPr="0006602A">
        <w:rPr>
          <w:rFonts w:ascii="Arial" w:hAnsi="Arial" w:cs="Arial"/>
          <w:sz w:val="24"/>
          <w:szCs w:val="24"/>
        </w:rPr>
        <w:t>, over</w:t>
      </w:r>
      <w:r w:rsidR="0091188C" w:rsidRPr="0006602A">
        <w:rPr>
          <w:rFonts w:ascii="Arial" w:hAnsi="Arial" w:cs="Arial"/>
          <w:sz w:val="24"/>
          <w:szCs w:val="24"/>
        </w:rPr>
        <w:t xml:space="preserve"> </w:t>
      </w:r>
      <w:r w:rsidR="00115C18" w:rsidRPr="0006602A">
        <w:rPr>
          <w:rFonts w:ascii="Arial" w:hAnsi="Arial" w:cs="Arial"/>
          <w:sz w:val="24"/>
          <w:szCs w:val="24"/>
        </w:rPr>
        <w:t>a period</w:t>
      </w:r>
      <w:r w:rsidR="004F37C1" w:rsidRPr="0006602A">
        <w:rPr>
          <w:rFonts w:ascii="Arial" w:hAnsi="Arial" w:cs="Arial"/>
          <w:sz w:val="24"/>
          <w:szCs w:val="24"/>
        </w:rPr>
        <w:t xml:space="preserve"> they will be</w:t>
      </w:r>
      <w:r w:rsidR="00115C18" w:rsidRPr="0006602A">
        <w:rPr>
          <w:rFonts w:ascii="Arial" w:hAnsi="Arial" w:cs="Arial"/>
          <w:sz w:val="24"/>
          <w:szCs w:val="24"/>
        </w:rPr>
        <w:t>gin to</w:t>
      </w:r>
      <w:r w:rsidRPr="0006602A">
        <w:rPr>
          <w:rFonts w:ascii="Arial" w:hAnsi="Arial" w:cs="Arial"/>
          <w:sz w:val="24"/>
          <w:szCs w:val="24"/>
        </w:rPr>
        <w:t xml:space="preserve"> </w:t>
      </w:r>
      <w:r w:rsidR="00FE615D" w:rsidRPr="0006602A">
        <w:rPr>
          <w:rFonts w:ascii="Arial" w:hAnsi="Arial" w:cs="Arial"/>
          <w:sz w:val="24"/>
          <w:szCs w:val="24"/>
        </w:rPr>
        <w:t>develop</w:t>
      </w:r>
      <w:r w:rsidRPr="0006602A">
        <w:rPr>
          <w:rFonts w:ascii="Arial" w:hAnsi="Arial" w:cs="Arial"/>
          <w:sz w:val="24"/>
          <w:szCs w:val="24"/>
        </w:rPr>
        <w:t xml:space="preserve"> </w:t>
      </w:r>
      <w:r w:rsidR="005D282B" w:rsidRPr="0006602A">
        <w:rPr>
          <w:rFonts w:ascii="Arial" w:hAnsi="Arial" w:cs="Arial"/>
          <w:sz w:val="24"/>
          <w:szCs w:val="24"/>
        </w:rPr>
        <w:t xml:space="preserve">a </w:t>
      </w:r>
      <w:r w:rsidRPr="0006602A">
        <w:rPr>
          <w:rFonts w:ascii="Arial" w:hAnsi="Arial" w:cs="Arial"/>
          <w:sz w:val="24"/>
          <w:szCs w:val="24"/>
        </w:rPr>
        <w:t xml:space="preserve">more </w:t>
      </w:r>
      <w:r w:rsidR="00A938FC" w:rsidRPr="0006602A">
        <w:rPr>
          <w:rFonts w:ascii="Arial" w:hAnsi="Arial" w:cs="Arial"/>
          <w:sz w:val="24"/>
          <w:szCs w:val="24"/>
        </w:rPr>
        <w:t xml:space="preserve">advanced </w:t>
      </w:r>
      <w:r w:rsidR="00CF5028" w:rsidRPr="0006602A">
        <w:rPr>
          <w:rFonts w:ascii="Arial" w:hAnsi="Arial" w:cs="Arial"/>
          <w:sz w:val="24"/>
          <w:szCs w:val="24"/>
        </w:rPr>
        <w:t>idea</w:t>
      </w:r>
      <w:r w:rsidR="005D282B" w:rsidRPr="0006602A">
        <w:rPr>
          <w:rFonts w:ascii="Arial" w:hAnsi="Arial" w:cs="Arial"/>
          <w:sz w:val="24"/>
          <w:szCs w:val="24"/>
        </w:rPr>
        <w:t xml:space="preserve"> </w:t>
      </w:r>
      <w:r w:rsidRPr="0006602A">
        <w:rPr>
          <w:rFonts w:ascii="Arial" w:hAnsi="Arial" w:cs="Arial"/>
          <w:sz w:val="24"/>
          <w:szCs w:val="24"/>
        </w:rPr>
        <w:t xml:space="preserve">of </w:t>
      </w:r>
      <w:r w:rsidR="00DF3DD1" w:rsidRPr="0006602A">
        <w:rPr>
          <w:rFonts w:ascii="Arial" w:hAnsi="Arial" w:cs="Arial"/>
          <w:sz w:val="24"/>
          <w:szCs w:val="24"/>
        </w:rPr>
        <w:t>‘</w:t>
      </w:r>
      <w:r w:rsidRPr="0006602A">
        <w:rPr>
          <w:rFonts w:ascii="Arial" w:hAnsi="Arial" w:cs="Arial"/>
          <w:sz w:val="24"/>
          <w:szCs w:val="24"/>
        </w:rPr>
        <w:t>measurement</w:t>
      </w:r>
      <w:r w:rsidR="005D282B" w:rsidRPr="0006602A">
        <w:rPr>
          <w:rFonts w:ascii="Arial" w:hAnsi="Arial" w:cs="Arial"/>
          <w:sz w:val="24"/>
          <w:szCs w:val="24"/>
        </w:rPr>
        <w:t>,</w:t>
      </w:r>
      <w:r w:rsidRPr="0006602A">
        <w:rPr>
          <w:rFonts w:ascii="Arial" w:hAnsi="Arial" w:cs="Arial"/>
          <w:sz w:val="24"/>
          <w:szCs w:val="24"/>
        </w:rPr>
        <w:t xml:space="preserve"> quantity, weight, size and time</w:t>
      </w:r>
      <w:r w:rsidR="00DF3DD1" w:rsidRPr="0006602A">
        <w:rPr>
          <w:rFonts w:ascii="Arial" w:hAnsi="Arial" w:cs="Arial"/>
          <w:sz w:val="24"/>
          <w:szCs w:val="24"/>
        </w:rPr>
        <w:t>’</w:t>
      </w:r>
      <w:r w:rsidRPr="0006602A">
        <w:rPr>
          <w:rFonts w:ascii="Arial" w:hAnsi="Arial" w:cs="Arial"/>
          <w:sz w:val="24"/>
          <w:szCs w:val="24"/>
        </w:rPr>
        <w:t>.</w:t>
      </w:r>
      <w:r w:rsidR="00F64EBB" w:rsidRPr="0006602A">
        <w:rPr>
          <w:rFonts w:ascii="Arial" w:hAnsi="Arial" w:cs="Arial"/>
          <w:sz w:val="24"/>
          <w:szCs w:val="24"/>
        </w:rPr>
        <w:t xml:space="preserve"> </w:t>
      </w:r>
      <w:r w:rsidRPr="0006602A">
        <w:rPr>
          <w:rFonts w:ascii="Arial" w:hAnsi="Arial" w:cs="Arial"/>
          <w:sz w:val="24"/>
          <w:szCs w:val="24"/>
        </w:rPr>
        <w:lastRenderedPageBreak/>
        <w:t>Cooking</w:t>
      </w:r>
      <w:r w:rsidR="00CF5028" w:rsidRPr="0006602A">
        <w:rPr>
          <w:rFonts w:ascii="Arial" w:hAnsi="Arial" w:cs="Arial"/>
          <w:sz w:val="24"/>
          <w:szCs w:val="24"/>
        </w:rPr>
        <w:t xml:space="preserve"> will</w:t>
      </w:r>
      <w:r w:rsidRPr="0006602A">
        <w:rPr>
          <w:rFonts w:ascii="Arial" w:hAnsi="Arial" w:cs="Arial"/>
          <w:sz w:val="24"/>
          <w:szCs w:val="24"/>
        </w:rPr>
        <w:t xml:space="preserve"> </w:t>
      </w:r>
      <w:r w:rsidR="00DF3DD1" w:rsidRPr="0006602A">
        <w:rPr>
          <w:rFonts w:ascii="Arial" w:hAnsi="Arial" w:cs="Arial"/>
          <w:sz w:val="24"/>
          <w:szCs w:val="24"/>
        </w:rPr>
        <w:t>offer</w:t>
      </w:r>
      <w:r w:rsidRPr="0006602A">
        <w:rPr>
          <w:rFonts w:ascii="Arial" w:hAnsi="Arial" w:cs="Arial"/>
          <w:sz w:val="24"/>
          <w:szCs w:val="24"/>
        </w:rPr>
        <w:t xml:space="preserve"> </w:t>
      </w:r>
      <w:r w:rsidR="00DF3DD1" w:rsidRPr="0006602A">
        <w:rPr>
          <w:rFonts w:ascii="Arial" w:hAnsi="Arial" w:cs="Arial"/>
          <w:sz w:val="24"/>
          <w:szCs w:val="24"/>
        </w:rPr>
        <w:t>the framework</w:t>
      </w:r>
      <w:r w:rsidR="002405B7" w:rsidRPr="0006602A">
        <w:rPr>
          <w:rFonts w:ascii="Arial" w:hAnsi="Arial" w:cs="Arial"/>
          <w:sz w:val="24"/>
          <w:szCs w:val="24"/>
        </w:rPr>
        <w:t xml:space="preserve"> </w:t>
      </w:r>
      <w:r w:rsidRPr="0006602A">
        <w:rPr>
          <w:rFonts w:ascii="Arial" w:hAnsi="Arial" w:cs="Arial"/>
          <w:sz w:val="24"/>
          <w:szCs w:val="24"/>
        </w:rPr>
        <w:t>for us</w:t>
      </w:r>
      <w:r w:rsidR="002405B7" w:rsidRPr="0006602A">
        <w:rPr>
          <w:rFonts w:ascii="Arial" w:hAnsi="Arial" w:cs="Arial"/>
          <w:sz w:val="24"/>
          <w:szCs w:val="24"/>
        </w:rPr>
        <w:t>ing</w:t>
      </w:r>
      <w:r w:rsidRPr="0006602A">
        <w:rPr>
          <w:rFonts w:ascii="Arial" w:hAnsi="Arial" w:cs="Arial"/>
          <w:sz w:val="24"/>
          <w:szCs w:val="24"/>
        </w:rPr>
        <w:t xml:space="preserve"> number</w:t>
      </w:r>
      <w:r w:rsidR="002405B7" w:rsidRPr="0006602A">
        <w:rPr>
          <w:rFonts w:ascii="Arial" w:hAnsi="Arial" w:cs="Arial"/>
          <w:sz w:val="24"/>
          <w:szCs w:val="24"/>
        </w:rPr>
        <w:t>s</w:t>
      </w:r>
      <w:r w:rsidR="0088287A" w:rsidRPr="0006602A">
        <w:rPr>
          <w:rFonts w:ascii="Arial" w:hAnsi="Arial" w:cs="Arial"/>
          <w:sz w:val="24"/>
          <w:szCs w:val="24"/>
        </w:rPr>
        <w:t xml:space="preserve"> such as</w:t>
      </w:r>
      <w:r w:rsidRPr="0006602A">
        <w:rPr>
          <w:rFonts w:ascii="Arial" w:hAnsi="Arial" w:cs="Arial"/>
          <w:sz w:val="24"/>
          <w:szCs w:val="24"/>
        </w:rPr>
        <w:t xml:space="preserve"> </w:t>
      </w:r>
      <w:r w:rsidR="005B6D79" w:rsidRPr="0006602A">
        <w:rPr>
          <w:rFonts w:ascii="Arial" w:hAnsi="Arial" w:cs="Arial"/>
          <w:sz w:val="24"/>
          <w:szCs w:val="24"/>
        </w:rPr>
        <w:t>weighing</w:t>
      </w:r>
      <w:r w:rsidRPr="0006602A">
        <w:rPr>
          <w:rFonts w:ascii="Arial" w:hAnsi="Arial" w:cs="Arial"/>
          <w:sz w:val="24"/>
          <w:szCs w:val="24"/>
        </w:rPr>
        <w:t xml:space="preserve"> out the </w:t>
      </w:r>
      <w:r w:rsidR="005B6D79" w:rsidRPr="0006602A">
        <w:rPr>
          <w:rFonts w:ascii="Arial" w:hAnsi="Arial" w:cs="Arial"/>
          <w:sz w:val="24"/>
          <w:szCs w:val="24"/>
        </w:rPr>
        <w:t>ingredients</w:t>
      </w:r>
      <w:r w:rsidRPr="0006602A">
        <w:rPr>
          <w:rFonts w:ascii="Arial" w:hAnsi="Arial" w:cs="Arial"/>
          <w:sz w:val="24"/>
          <w:szCs w:val="24"/>
        </w:rPr>
        <w:t>,</w:t>
      </w:r>
      <w:r w:rsidR="005B6D79" w:rsidRPr="0006602A">
        <w:rPr>
          <w:rFonts w:ascii="Arial" w:hAnsi="Arial" w:cs="Arial"/>
          <w:sz w:val="24"/>
          <w:szCs w:val="24"/>
        </w:rPr>
        <w:t xml:space="preserve"> </w:t>
      </w:r>
      <w:r w:rsidR="00617572" w:rsidRPr="0006602A">
        <w:rPr>
          <w:rFonts w:ascii="Arial" w:hAnsi="Arial" w:cs="Arial"/>
          <w:sz w:val="24"/>
          <w:szCs w:val="24"/>
        </w:rPr>
        <w:t>also</w:t>
      </w:r>
      <w:r w:rsidRPr="0006602A">
        <w:rPr>
          <w:rFonts w:ascii="Arial" w:hAnsi="Arial" w:cs="Arial"/>
          <w:sz w:val="24"/>
          <w:szCs w:val="24"/>
        </w:rPr>
        <w:t xml:space="preserve"> </w:t>
      </w:r>
      <w:r w:rsidR="00617572" w:rsidRPr="0006602A">
        <w:rPr>
          <w:rFonts w:ascii="Arial" w:hAnsi="Arial" w:cs="Arial"/>
          <w:sz w:val="24"/>
          <w:szCs w:val="24"/>
        </w:rPr>
        <w:t>‘</w:t>
      </w:r>
      <w:r w:rsidRPr="0006602A">
        <w:rPr>
          <w:rFonts w:ascii="Arial" w:hAnsi="Arial" w:cs="Arial"/>
          <w:sz w:val="24"/>
          <w:szCs w:val="24"/>
        </w:rPr>
        <w:t>correctly reading a number in a recipe</w:t>
      </w:r>
      <w:r w:rsidR="002137F7" w:rsidRPr="0006602A">
        <w:rPr>
          <w:rFonts w:ascii="Arial" w:hAnsi="Arial" w:cs="Arial"/>
          <w:sz w:val="24"/>
          <w:szCs w:val="24"/>
        </w:rPr>
        <w:t>’.</w:t>
      </w:r>
      <w:r w:rsidR="006676BC" w:rsidRPr="0006602A">
        <w:rPr>
          <w:rFonts w:ascii="Arial" w:hAnsi="Arial" w:cs="Arial"/>
          <w:sz w:val="24"/>
          <w:szCs w:val="24"/>
        </w:rPr>
        <w:t xml:space="preserve"> </w:t>
      </w:r>
      <w:r w:rsidR="00846BF0" w:rsidRPr="0006602A">
        <w:rPr>
          <w:rFonts w:ascii="Arial" w:hAnsi="Arial" w:cs="Arial"/>
          <w:sz w:val="24"/>
          <w:szCs w:val="24"/>
        </w:rPr>
        <w:t>(</w:t>
      </w:r>
      <w:r w:rsidR="008D33A3">
        <w:rPr>
          <w:rFonts w:ascii="Arial" w:hAnsi="Arial" w:cs="Arial"/>
          <w:sz w:val="24"/>
          <w:szCs w:val="24"/>
        </w:rPr>
        <w:t xml:space="preserve">Durham school, </w:t>
      </w:r>
      <w:r w:rsidR="00846BF0" w:rsidRPr="0006602A">
        <w:rPr>
          <w:rFonts w:ascii="Arial" w:hAnsi="Arial" w:cs="Arial"/>
          <w:sz w:val="24"/>
          <w:szCs w:val="24"/>
        </w:rPr>
        <w:t>2015</w:t>
      </w:r>
      <w:r w:rsidR="00D003E3" w:rsidRPr="0006602A">
        <w:rPr>
          <w:rFonts w:ascii="Arial" w:hAnsi="Arial" w:cs="Arial"/>
          <w:sz w:val="24"/>
          <w:szCs w:val="24"/>
        </w:rPr>
        <w:t>)</w:t>
      </w:r>
    </w:p>
    <w:p w14:paraId="5C64C4D2" w14:textId="77777777" w:rsidR="00CB1EE1" w:rsidRDefault="00CB1EE1" w:rsidP="0006602A">
      <w:pPr>
        <w:spacing w:after="0" w:line="360" w:lineRule="auto"/>
        <w:jc w:val="both"/>
        <w:rPr>
          <w:rFonts w:ascii="Arial" w:hAnsi="Arial" w:cs="Arial"/>
          <w:sz w:val="24"/>
          <w:szCs w:val="24"/>
        </w:rPr>
      </w:pPr>
    </w:p>
    <w:p w14:paraId="5227E843" w14:textId="5AAA900A" w:rsidR="00FF56A3" w:rsidRPr="0006602A" w:rsidRDefault="006676BC" w:rsidP="0006602A">
      <w:pPr>
        <w:spacing w:after="0" w:line="360" w:lineRule="auto"/>
        <w:jc w:val="both"/>
        <w:rPr>
          <w:rFonts w:ascii="Arial" w:hAnsi="Arial" w:cs="Arial"/>
          <w:sz w:val="24"/>
          <w:szCs w:val="24"/>
        </w:rPr>
      </w:pPr>
      <w:r w:rsidRPr="0006602A">
        <w:rPr>
          <w:rFonts w:ascii="Arial" w:hAnsi="Arial" w:cs="Arial"/>
          <w:sz w:val="24"/>
          <w:szCs w:val="24"/>
        </w:rPr>
        <w:t>Cooking</w:t>
      </w:r>
      <w:r w:rsidR="00D003E3" w:rsidRPr="0006602A">
        <w:rPr>
          <w:rFonts w:ascii="Arial" w:hAnsi="Arial" w:cs="Arial"/>
          <w:sz w:val="24"/>
          <w:szCs w:val="24"/>
        </w:rPr>
        <w:t xml:space="preserve"> </w:t>
      </w:r>
      <w:r w:rsidR="008D33A3">
        <w:rPr>
          <w:rFonts w:ascii="Arial" w:hAnsi="Arial" w:cs="Arial"/>
          <w:sz w:val="24"/>
          <w:szCs w:val="24"/>
        </w:rPr>
        <w:t>will also</w:t>
      </w:r>
      <w:r w:rsidR="001C3161">
        <w:rPr>
          <w:rFonts w:ascii="Arial" w:hAnsi="Arial" w:cs="Arial"/>
          <w:sz w:val="24"/>
          <w:szCs w:val="24"/>
        </w:rPr>
        <w:t xml:space="preserve"> help the </w:t>
      </w:r>
      <w:r w:rsidRPr="0006602A">
        <w:rPr>
          <w:rFonts w:ascii="Arial" w:hAnsi="Arial" w:cs="Arial"/>
          <w:sz w:val="24"/>
          <w:szCs w:val="24"/>
        </w:rPr>
        <w:t xml:space="preserve">children to </w:t>
      </w:r>
      <w:r w:rsidR="001C3161" w:rsidRPr="0006602A">
        <w:rPr>
          <w:rFonts w:ascii="Arial" w:hAnsi="Arial" w:cs="Arial"/>
          <w:sz w:val="24"/>
          <w:szCs w:val="24"/>
        </w:rPr>
        <w:t>expand</w:t>
      </w:r>
      <w:r w:rsidRPr="0006602A">
        <w:rPr>
          <w:rFonts w:ascii="Arial" w:hAnsi="Arial" w:cs="Arial"/>
          <w:sz w:val="24"/>
          <w:szCs w:val="24"/>
        </w:rPr>
        <w:t xml:space="preserve"> their </w:t>
      </w:r>
      <w:r w:rsidR="00FC08D8" w:rsidRPr="0006602A">
        <w:rPr>
          <w:rFonts w:ascii="Arial" w:hAnsi="Arial" w:cs="Arial"/>
          <w:sz w:val="24"/>
          <w:szCs w:val="24"/>
        </w:rPr>
        <w:t>learning</w:t>
      </w:r>
      <w:r w:rsidRPr="0006602A">
        <w:rPr>
          <w:rFonts w:ascii="Arial" w:hAnsi="Arial" w:cs="Arial"/>
          <w:sz w:val="24"/>
          <w:szCs w:val="24"/>
        </w:rPr>
        <w:t xml:space="preserve"> and </w:t>
      </w:r>
      <w:r w:rsidR="00FC08D8" w:rsidRPr="0006602A">
        <w:rPr>
          <w:rFonts w:ascii="Arial" w:hAnsi="Arial" w:cs="Arial"/>
          <w:sz w:val="24"/>
          <w:szCs w:val="24"/>
        </w:rPr>
        <w:t>awareness</w:t>
      </w:r>
      <w:r w:rsidRPr="0006602A">
        <w:rPr>
          <w:rFonts w:ascii="Arial" w:hAnsi="Arial" w:cs="Arial"/>
          <w:sz w:val="24"/>
          <w:szCs w:val="24"/>
        </w:rPr>
        <w:t xml:space="preserve"> of the world, </w:t>
      </w:r>
    </w:p>
    <w:p w14:paraId="309F42B2" w14:textId="77777777" w:rsidR="00CB1EE1" w:rsidRDefault="00CB1EE1" w:rsidP="000000BB">
      <w:pPr>
        <w:spacing w:after="0" w:line="240" w:lineRule="auto"/>
        <w:ind w:left="851" w:right="851"/>
        <w:jc w:val="both"/>
        <w:rPr>
          <w:rFonts w:ascii="Arial" w:hAnsi="Arial" w:cs="Arial"/>
          <w:sz w:val="24"/>
          <w:szCs w:val="24"/>
        </w:rPr>
      </w:pPr>
    </w:p>
    <w:p w14:paraId="7529F309" w14:textId="5D26B29E" w:rsidR="00CB1EE1" w:rsidRDefault="00CB1EE1" w:rsidP="000000BB">
      <w:pPr>
        <w:spacing w:after="0" w:line="240" w:lineRule="auto"/>
        <w:ind w:left="851" w:right="851"/>
        <w:jc w:val="both"/>
        <w:rPr>
          <w:rFonts w:ascii="Arial" w:hAnsi="Arial" w:cs="Arial"/>
          <w:sz w:val="24"/>
          <w:szCs w:val="24"/>
        </w:rPr>
      </w:pPr>
      <w:r>
        <w:rPr>
          <w:rFonts w:ascii="Arial" w:hAnsi="Arial" w:cs="Arial"/>
          <w:sz w:val="24"/>
          <w:szCs w:val="24"/>
        </w:rPr>
        <w:t>…</w:t>
      </w:r>
      <w:r w:rsidR="006676BC" w:rsidRPr="0006602A">
        <w:rPr>
          <w:rFonts w:ascii="Arial" w:hAnsi="Arial" w:cs="Arial"/>
          <w:sz w:val="24"/>
          <w:szCs w:val="24"/>
        </w:rPr>
        <w:t>finding out about different ingredients, what happens when thing</w:t>
      </w:r>
      <w:r w:rsidR="005D6296" w:rsidRPr="0006602A">
        <w:rPr>
          <w:rFonts w:ascii="Arial" w:hAnsi="Arial" w:cs="Arial"/>
          <w:sz w:val="24"/>
          <w:szCs w:val="24"/>
        </w:rPr>
        <w:t>s</w:t>
      </w:r>
      <w:r>
        <w:rPr>
          <w:rFonts w:ascii="Arial" w:hAnsi="Arial" w:cs="Arial"/>
          <w:sz w:val="24"/>
          <w:szCs w:val="24"/>
        </w:rPr>
        <w:t xml:space="preserve"> </w:t>
      </w:r>
      <w:r w:rsidR="006676BC" w:rsidRPr="0006602A">
        <w:rPr>
          <w:rFonts w:ascii="Arial" w:hAnsi="Arial" w:cs="Arial"/>
          <w:sz w:val="24"/>
          <w:szCs w:val="24"/>
        </w:rPr>
        <w:t>ar</w:t>
      </w:r>
      <w:r w:rsidR="00CC6C16" w:rsidRPr="0006602A">
        <w:rPr>
          <w:rFonts w:ascii="Arial" w:hAnsi="Arial" w:cs="Arial"/>
          <w:sz w:val="24"/>
          <w:szCs w:val="24"/>
        </w:rPr>
        <w:t>e</w:t>
      </w:r>
      <w:r w:rsidR="005D6296" w:rsidRPr="0006602A">
        <w:rPr>
          <w:rFonts w:ascii="Arial" w:hAnsi="Arial" w:cs="Arial"/>
          <w:sz w:val="24"/>
          <w:szCs w:val="24"/>
        </w:rPr>
        <w:t xml:space="preserve"> </w:t>
      </w:r>
      <w:r w:rsidR="006676BC" w:rsidRPr="0006602A">
        <w:rPr>
          <w:rFonts w:ascii="Arial" w:hAnsi="Arial" w:cs="Arial"/>
          <w:sz w:val="24"/>
          <w:szCs w:val="24"/>
        </w:rPr>
        <w:t>mixed together and how heat and cold changes substances.</w:t>
      </w:r>
      <w:r>
        <w:rPr>
          <w:rFonts w:ascii="Arial" w:hAnsi="Arial" w:cs="Arial"/>
          <w:sz w:val="24"/>
          <w:szCs w:val="24"/>
        </w:rPr>
        <w:t xml:space="preserve"> </w:t>
      </w:r>
      <w:r w:rsidR="006676BC" w:rsidRPr="0006602A">
        <w:rPr>
          <w:rFonts w:ascii="Arial" w:hAnsi="Arial" w:cs="Arial"/>
          <w:sz w:val="24"/>
          <w:szCs w:val="24"/>
        </w:rPr>
        <w:t>Through preparing and eating food, children can find out about</w:t>
      </w:r>
      <w:r>
        <w:rPr>
          <w:rFonts w:ascii="Arial" w:hAnsi="Arial" w:cs="Arial"/>
          <w:sz w:val="24"/>
          <w:szCs w:val="24"/>
        </w:rPr>
        <w:t xml:space="preserve"> </w:t>
      </w:r>
      <w:r w:rsidR="006676BC" w:rsidRPr="0006602A">
        <w:rPr>
          <w:rFonts w:ascii="Arial" w:hAnsi="Arial" w:cs="Arial"/>
          <w:sz w:val="24"/>
          <w:szCs w:val="24"/>
        </w:rPr>
        <w:t xml:space="preserve">other cultures and </w:t>
      </w:r>
      <w:r w:rsidR="00817D9B" w:rsidRPr="0006602A">
        <w:rPr>
          <w:rFonts w:ascii="Arial" w:hAnsi="Arial" w:cs="Arial"/>
          <w:sz w:val="24"/>
          <w:szCs w:val="24"/>
        </w:rPr>
        <w:t>traditions</w:t>
      </w:r>
      <w:r w:rsidR="006676BC" w:rsidRPr="0006602A">
        <w:rPr>
          <w:rFonts w:ascii="Arial" w:hAnsi="Arial" w:cs="Arial"/>
          <w:sz w:val="24"/>
          <w:szCs w:val="24"/>
        </w:rPr>
        <w:t>.</w:t>
      </w:r>
    </w:p>
    <w:p w14:paraId="50C733AE" w14:textId="43D59E62" w:rsidR="00E559DF" w:rsidRPr="0006602A" w:rsidRDefault="00D44174" w:rsidP="00CB1EE1">
      <w:pPr>
        <w:spacing w:after="0" w:line="360" w:lineRule="auto"/>
        <w:jc w:val="right"/>
        <w:rPr>
          <w:rFonts w:ascii="Arial" w:hAnsi="Arial" w:cs="Arial"/>
          <w:sz w:val="24"/>
          <w:szCs w:val="24"/>
        </w:rPr>
      </w:pPr>
      <w:r w:rsidRPr="0006602A">
        <w:rPr>
          <w:rFonts w:ascii="Arial" w:hAnsi="Arial" w:cs="Arial"/>
          <w:sz w:val="24"/>
          <w:szCs w:val="24"/>
        </w:rPr>
        <w:t>(</w:t>
      </w:r>
      <w:r w:rsidR="003234D0">
        <w:rPr>
          <w:rFonts w:ascii="Arial" w:hAnsi="Arial" w:cs="Arial"/>
          <w:sz w:val="24"/>
          <w:szCs w:val="24"/>
        </w:rPr>
        <w:t xml:space="preserve">Durham school, </w:t>
      </w:r>
      <w:r w:rsidRPr="0006602A">
        <w:rPr>
          <w:rFonts w:ascii="Arial" w:hAnsi="Arial" w:cs="Arial"/>
          <w:sz w:val="24"/>
          <w:szCs w:val="24"/>
        </w:rPr>
        <w:t>2015)</w:t>
      </w:r>
    </w:p>
    <w:p w14:paraId="4AE4D648" w14:textId="77777777" w:rsidR="00817D9B" w:rsidRPr="0006602A" w:rsidRDefault="00817D9B" w:rsidP="0006602A">
      <w:pPr>
        <w:spacing w:after="0" w:line="360" w:lineRule="auto"/>
        <w:jc w:val="both"/>
        <w:rPr>
          <w:rFonts w:ascii="Arial" w:hAnsi="Arial" w:cs="Arial"/>
          <w:sz w:val="24"/>
          <w:szCs w:val="24"/>
        </w:rPr>
      </w:pPr>
    </w:p>
    <w:p w14:paraId="6D2ACFCA" w14:textId="432C1FC9" w:rsidR="008F3386" w:rsidRPr="0006602A" w:rsidRDefault="00817D9B" w:rsidP="0006602A">
      <w:pPr>
        <w:spacing w:after="0" w:line="360" w:lineRule="auto"/>
        <w:jc w:val="both"/>
        <w:rPr>
          <w:rFonts w:ascii="Arial" w:hAnsi="Arial" w:cs="Arial"/>
          <w:sz w:val="24"/>
          <w:szCs w:val="24"/>
        </w:rPr>
      </w:pPr>
      <w:r w:rsidRPr="0006602A">
        <w:rPr>
          <w:rFonts w:ascii="Arial" w:hAnsi="Arial" w:cs="Arial"/>
          <w:sz w:val="24"/>
          <w:szCs w:val="24"/>
        </w:rPr>
        <w:t xml:space="preserve">During a </w:t>
      </w:r>
      <w:r w:rsidR="00D30CEE" w:rsidRPr="0006602A">
        <w:rPr>
          <w:rFonts w:ascii="Arial" w:hAnsi="Arial" w:cs="Arial"/>
          <w:sz w:val="24"/>
          <w:szCs w:val="24"/>
        </w:rPr>
        <w:t>cooking</w:t>
      </w:r>
      <w:r w:rsidR="00CB1EE1">
        <w:rPr>
          <w:rFonts w:ascii="Arial" w:hAnsi="Arial" w:cs="Arial"/>
          <w:sz w:val="24"/>
          <w:szCs w:val="24"/>
        </w:rPr>
        <w:t xml:space="preserve"> </w:t>
      </w:r>
      <w:r w:rsidR="00D30CEE" w:rsidRPr="0006602A">
        <w:rPr>
          <w:rFonts w:ascii="Arial" w:hAnsi="Arial" w:cs="Arial"/>
          <w:sz w:val="24"/>
          <w:szCs w:val="24"/>
        </w:rPr>
        <w:t>activity</w:t>
      </w:r>
      <w:r w:rsidR="00CB1EE1">
        <w:rPr>
          <w:rFonts w:ascii="Arial" w:hAnsi="Arial" w:cs="Arial"/>
          <w:sz w:val="24"/>
          <w:szCs w:val="24"/>
        </w:rPr>
        <w:t xml:space="preserve">, </w:t>
      </w:r>
      <w:r w:rsidR="00D30CEE" w:rsidRPr="0006602A">
        <w:rPr>
          <w:rFonts w:ascii="Arial" w:hAnsi="Arial" w:cs="Arial"/>
          <w:sz w:val="24"/>
          <w:szCs w:val="24"/>
        </w:rPr>
        <w:t>child</w:t>
      </w:r>
      <w:r w:rsidR="00554CCC">
        <w:rPr>
          <w:rFonts w:ascii="Arial" w:hAnsi="Arial" w:cs="Arial"/>
          <w:sz w:val="24"/>
          <w:szCs w:val="24"/>
        </w:rPr>
        <w:t xml:space="preserve">ren </w:t>
      </w:r>
      <w:r w:rsidR="00194BE9" w:rsidRPr="0006602A">
        <w:rPr>
          <w:rFonts w:ascii="Arial" w:hAnsi="Arial" w:cs="Arial"/>
          <w:sz w:val="24"/>
          <w:szCs w:val="24"/>
        </w:rPr>
        <w:t xml:space="preserve">will be able to </w:t>
      </w:r>
      <w:r w:rsidR="006676BC" w:rsidRPr="0006602A">
        <w:rPr>
          <w:rFonts w:ascii="Arial" w:hAnsi="Arial" w:cs="Arial"/>
          <w:sz w:val="24"/>
          <w:szCs w:val="24"/>
        </w:rPr>
        <w:t>observe</w:t>
      </w:r>
      <w:r w:rsidR="00194BE9" w:rsidRPr="0006602A">
        <w:rPr>
          <w:rFonts w:ascii="Arial" w:hAnsi="Arial" w:cs="Arial"/>
          <w:sz w:val="24"/>
          <w:szCs w:val="24"/>
        </w:rPr>
        <w:t xml:space="preserve"> the ingredients and equipment more</w:t>
      </w:r>
      <w:r w:rsidR="006676BC" w:rsidRPr="0006602A">
        <w:rPr>
          <w:rFonts w:ascii="Arial" w:hAnsi="Arial" w:cs="Arial"/>
          <w:sz w:val="24"/>
          <w:szCs w:val="24"/>
        </w:rPr>
        <w:t xml:space="preserve"> closely </w:t>
      </w:r>
      <w:r w:rsidR="00740584" w:rsidRPr="0006602A">
        <w:rPr>
          <w:rFonts w:ascii="Arial" w:hAnsi="Arial" w:cs="Arial"/>
          <w:sz w:val="24"/>
          <w:szCs w:val="24"/>
        </w:rPr>
        <w:t>and will</w:t>
      </w:r>
      <w:r w:rsidR="00304A80" w:rsidRPr="0006602A">
        <w:rPr>
          <w:rFonts w:ascii="Arial" w:hAnsi="Arial" w:cs="Arial"/>
          <w:sz w:val="24"/>
          <w:szCs w:val="24"/>
        </w:rPr>
        <w:t xml:space="preserve"> be able to investigate</w:t>
      </w:r>
      <w:r w:rsidR="006676BC" w:rsidRPr="0006602A">
        <w:rPr>
          <w:rFonts w:ascii="Arial" w:hAnsi="Arial" w:cs="Arial"/>
          <w:sz w:val="24"/>
          <w:szCs w:val="24"/>
        </w:rPr>
        <w:t xml:space="preserve"> them </w:t>
      </w:r>
      <w:r w:rsidR="00185851" w:rsidRPr="0006602A">
        <w:rPr>
          <w:rFonts w:ascii="Arial" w:hAnsi="Arial" w:cs="Arial"/>
          <w:sz w:val="24"/>
          <w:szCs w:val="24"/>
        </w:rPr>
        <w:t xml:space="preserve">using their </w:t>
      </w:r>
      <w:r w:rsidR="00CB1EE1">
        <w:rPr>
          <w:rFonts w:ascii="Arial" w:hAnsi="Arial" w:cs="Arial"/>
          <w:sz w:val="24"/>
          <w:szCs w:val="24"/>
        </w:rPr>
        <w:t>five</w:t>
      </w:r>
      <w:r w:rsidR="001F4026" w:rsidRPr="0006602A">
        <w:rPr>
          <w:rFonts w:ascii="Arial" w:hAnsi="Arial" w:cs="Arial"/>
          <w:sz w:val="24"/>
          <w:szCs w:val="24"/>
        </w:rPr>
        <w:t xml:space="preserve"> </w:t>
      </w:r>
      <w:r w:rsidR="00CB1EE1" w:rsidRPr="0006602A">
        <w:rPr>
          <w:rFonts w:ascii="Arial" w:hAnsi="Arial" w:cs="Arial"/>
          <w:sz w:val="24"/>
          <w:szCs w:val="24"/>
        </w:rPr>
        <w:t>senses and</w:t>
      </w:r>
      <w:r w:rsidR="006676BC" w:rsidRPr="0006602A">
        <w:rPr>
          <w:rFonts w:ascii="Arial" w:hAnsi="Arial" w:cs="Arial"/>
          <w:sz w:val="24"/>
          <w:szCs w:val="24"/>
        </w:rPr>
        <w:t xml:space="preserve"> </w:t>
      </w:r>
      <w:r w:rsidR="00185851" w:rsidRPr="0006602A">
        <w:rPr>
          <w:rFonts w:ascii="Arial" w:hAnsi="Arial" w:cs="Arial"/>
          <w:sz w:val="24"/>
          <w:szCs w:val="24"/>
        </w:rPr>
        <w:t xml:space="preserve">discussing </w:t>
      </w:r>
      <w:r w:rsidR="006676BC" w:rsidRPr="0006602A">
        <w:rPr>
          <w:rFonts w:ascii="Arial" w:hAnsi="Arial" w:cs="Arial"/>
          <w:sz w:val="24"/>
          <w:szCs w:val="24"/>
        </w:rPr>
        <w:t>what they</w:t>
      </w:r>
      <w:r w:rsidR="00185851" w:rsidRPr="0006602A">
        <w:rPr>
          <w:rFonts w:ascii="Arial" w:hAnsi="Arial" w:cs="Arial"/>
          <w:sz w:val="24"/>
          <w:szCs w:val="24"/>
        </w:rPr>
        <w:t xml:space="preserve"> have </w:t>
      </w:r>
      <w:r w:rsidR="006676BC" w:rsidRPr="0006602A">
        <w:rPr>
          <w:rFonts w:ascii="Arial" w:hAnsi="Arial" w:cs="Arial"/>
          <w:sz w:val="24"/>
          <w:szCs w:val="24"/>
        </w:rPr>
        <w:t>see</w:t>
      </w:r>
      <w:r w:rsidR="00185851" w:rsidRPr="0006602A">
        <w:rPr>
          <w:rFonts w:ascii="Arial" w:hAnsi="Arial" w:cs="Arial"/>
          <w:sz w:val="24"/>
          <w:szCs w:val="24"/>
        </w:rPr>
        <w:t xml:space="preserve">n </w:t>
      </w:r>
      <w:r w:rsidR="006676BC" w:rsidRPr="0006602A">
        <w:rPr>
          <w:rFonts w:ascii="Arial" w:hAnsi="Arial" w:cs="Arial"/>
          <w:sz w:val="24"/>
          <w:szCs w:val="24"/>
        </w:rPr>
        <w:t>and how th</w:t>
      </w:r>
      <w:r w:rsidR="00796A9E" w:rsidRPr="0006602A">
        <w:rPr>
          <w:rFonts w:ascii="Arial" w:hAnsi="Arial" w:cs="Arial"/>
          <w:sz w:val="24"/>
          <w:szCs w:val="24"/>
        </w:rPr>
        <w:t>ey</w:t>
      </w:r>
      <w:r w:rsidR="006676BC" w:rsidRPr="0006602A">
        <w:rPr>
          <w:rFonts w:ascii="Arial" w:hAnsi="Arial" w:cs="Arial"/>
          <w:sz w:val="24"/>
          <w:szCs w:val="24"/>
        </w:rPr>
        <w:t xml:space="preserve"> </w:t>
      </w:r>
      <w:r w:rsidR="00796A9E" w:rsidRPr="0006602A">
        <w:rPr>
          <w:rFonts w:ascii="Arial" w:hAnsi="Arial" w:cs="Arial"/>
          <w:sz w:val="24"/>
          <w:szCs w:val="24"/>
        </w:rPr>
        <w:t>may have changed</w:t>
      </w:r>
      <w:r w:rsidR="006676BC" w:rsidRPr="0006602A">
        <w:rPr>
          <w:rFonts w:ascii="Arial" w:hAnsi="Arial" w:cs="Arial"/>
          <w:sz w:val="24"/>
          <w:szCs w:val="24"/>
        </w:rPr>
        <w:t>.</w:t>
      </w:r>
      <w:r w:rsidR="00284B0D">
        <w:rPr>
          <w:rFonts w:ascii="Arial" w:hAnsi="Arial" w:cs="Arial"/>
          <w:sz w:val="24"/>
          <w:szCs w:val="24"/>
        </w:rPr>
        <w:t xml:space="preserve"> </w:t>
      </w:r>
      <w:r w:rsidR="00865236" w:rsidRPr="0006602A">
        <w:rPr>
          <w:rFonts w:ascii="Arial" w:hAnsi="Arial" w:cs="Arial"/>
          <w:sz w:val="24"/>
          <w:szCs w:val="24"/>
        </w:rPr>
        <w:t xml:space="preserve">Children will be able to </w:t>
      </w:r>
      <w:r w:rsidR="006676BC" w:rsidRPr="0006602A">
        <w:rPr>
          <w:rFonts w:ascii="Arial" w:hAnsi="Arial" w:cs="Arial"/>
          <w:sz w:val="24"/>
          <w:szCs w:val="24"/>
        </w:rPr>
        <w:t xml:space="preserve">use </w:t>
      </w:r>
      <w:r w:rsidR="00865236" w:rsidRPr="0006602A">
        <w:rPr>
          <w:rFonts w:ascii="Arial" w:hAnsi="Arial" w:cs="Arial"/>
          <w:sz w:val="24"/>
          <w:szCs w:val="24"/>
        </w:rPr>
        <w:t>the equipment</w:t>
      </w:r>
      <w:r w:rsidR="00A15585" w:rsidRPr="0006602A">
        <w:rPr>
          <w:rFonts w:ascii="Arial" w:hAnsi="Arial" w:cs="Arial"/>
          <w:sz w:val="24"/>
          <w:szCs w:val="24"/>
        </w:rPr>
        <w:t xml:space="preserve">, this will </w:t>
      </w:r>
      <w:r w:rsidR="006676BC" w:rsidRPr="0006602A">
        <w:rPr>
          <w:rFonts w:ascii="Arial" w:hAnsi="Arial" w:cs="Arial"/>
          <w:sz w:val="24"/>
          <w:szCs w:val="24"/>
        </w:rPr>
        <w:t>suppor</w:t>
      </w:r>
      <w:r w:rsidR="00A15585" w:rsidRPr="0006602A">
        <w:rPr>
          <w:rFonts w:ascii="Arial" w:hAnsi="Arial" w:cs="Arial"/>
          <w:sz w:val="24"/>
          <w:szCs w:val="24"/>
        </w:rPr>
        <w:t>t</w:t>
      </w:r>
      <w:r w:rsidR="006676BC" w:rsidRPr="0006602A">
        <w:rPr>
          <w:rFonts w:ascii="Arial" w:hAnsi="Arial" w:cs="Arial"/>
          <w:sz w:val="24"/>
          <w:szCs w:val="24"/>
        </w:rPr>
        <w:t xml:space="preserve"> their </w:t>
      </w:r>
      <w:r w:rsidR="00AC06BE" w:rsidRPr="0006602A">
        <w:rPr>
          <w:rFonts w:ascii="Arial" w:hAnsi="Arial" w:cs="Arial"/>
          <w:sz w:val="24"/>
          <w:szCs w:val="24"/>
        </w:rPr>
        <w:t>‘</w:t>
      </w:r>
      <w:r w:rsidR="006676BC" w:rsidRPr="0006602A">
        <w:rPr>
          <w:rFonts w:ascii="Arial" w:hAnsi="Arial" w:cs="Arial"/>
          <w:sz w:val="24"/>
          <w:szCs w:val="24"/>
        </w:rPr>
        <w:t>physical development</w:t>
      </w:r>
      <w:r w:rsidR="00AC06BE" w:rsidRPr="0006602A">
        <w:rPr>
          <w:rFonts w:ascii="Arial" w:hAnsi="Arial" w:cs="Arial"/>
          <w:sz w:val="24"/>
          <w:szCs w:val="24"/>
        </w:rPr>
        <w:t>’</w:t>
      </w:r>
      <w:r w:rsidR="006676BC" w:rsidRPr="0006602A">
        <w:rPr>
          <w:rFonts w:ascii="Arial" w:hAnsi="Arial" w:cs="Arial"/>
          <w:sz w:val="24"/>
          <w:szCs w:val="24"/>
        </w:rPr>
        <w:t xml:space="preserve">, </w:t>
      </w:r>
      <w:r w:rsidR="00AC06BE" w:rsidRPr="0006602A">
        <w:rPr>
          <w:rFonts w:ascii="Arial" w:hAnsi="Arial" w:cs="Arial"/>
          <w:sz w:val="24"/>
          <w:szCs w:val="24"/>
        </w:rPr>
        <w:t>whilst</w:t>
      </w:r>
      <w:r w:rsidR="006676BC" w:rsidRPr="0006602A">
        <w:rPr>
          <w:rFonts w:ascii="Arial" w:hAnsi="Arial" w:cs="Arial"/>
          <w:sz w:val="24"/>
          <w:szCs w:val="24"/>
        </w:rPr>
        <w:t xml:space="preserve"> learn</w:t>
      </w:r>
      <w:r w:rsidR="00AC06BE" w:rsidRPr="0006602A">
        <w:rPr>
          <w:rFonts w:ascii="Arial" w:hAnsi="Arial" w:cs="Arial"/>
          <w:sz w:val="24"/>
          <w:szCs w:val="24"/>
        </w:rPr>
        <w:t>ing</w:t>
      </w:r>
      <w:r w:rsidR="006676BC" w:rsidRPr="0006602A">
        <w:rPr>
          <w:rFonts w:ascii="Arial" w:hAnsi="Arial" w:cs="Arial"/>
          <w:sz w:val="24"/>
          <w:szCs w:val="24"/>
        </w:rPr>
        <w:t xml:space="preserve"> about</w:t>
      </w:r>
      <w:r w:rsidR="00AC06BE" w:rsidRPr="0006602A">
        <w:rPr>
          <w:rFonts w:ascii="Arial" w:hAnsi="Arial" w:cs="Arial"/>
          <w:sz w:val="24"/>
          <w:szCs w:val="24"/>
        </w:rPr>
        <w:t xml:space="preserve"> how to</w:t>
      </w:r>
      <w:r w:rsidR="006676BC" w:rsidRPr="0006602A">
        <w:rPr>
          <w:rFonts w:ascii="Arial" w:hAnsi="Arial" w:cs="Arial"/>
          <w:sz w:val="24"/>
          <w:szCs w:val="24"/>
        </w:rPr>
        <w:t xml:space="preserve"> keep safe whilst </w:t>
      </w:r>
      <w:r w:rsidR="00AF51ED" w:rsidRPr="0006602A">
        <w:rPr>
          <w:rFonts w:ascii="Arial" w:hAnsi="Arial" w:cs="Arial"/>
          <w:sz w:val="24"/>
          <w:szCs w:val="24"/>
        </w:rPr>
        <w:t>facing</w:t>
      </w:r>
      <w:r w:rsidR="006676BC" w:rsidRPr="0006602A">
        <w:rPr>
          <w:rFonts w:ascii="Arial" w:hAnsi="Arial" w:cs="Arial"/>
          <w:sz w:val="24"/>
          <w:szCs w:val="24"/>
        </w:rPr>
        <w:t xml:space="preserve"> risks </w:t>
      </w:r>
      <w:r w:rsidR="00AF51ED" w:rsidRPr="0006602A">
        <w:rPr>
          <w:rFonts w:ascii="Arial" w:hAnsi="Arial" w:cs="Arial"/>
          <w:sz w:val="24"/>
          <w:szCs w:val="24"/>
        </w:rPr>
        <w:t>such as</w:t>
      </w:r>
      <w:r w:rsidR="00B05FD5" w:rsidRPr="0006602A">
        <w:rPr>
          <w:rFonts w:ascii="Arial" w:hAnsi="Arial" w:cs="Arial"/>
          <w:sz w:val="24"/>
          <w:szCs w:val="24"/>
        </w:rPr>
        <w:t xml:space="preserve">  ‘</w:t>
      </w:r>
      <w:r w:rsidR="006676BC" w:rsidRPr="0006602A">
        <w:rPr>
          <w:rFonts w:ascii="Arial" w:hAnsi="Arial" w:cs="Arial"/>
          <w:sz w:val="24"/>
          <w:szCs w:val="24"/>
        </w:rPr>
        <w:t>cutting with sharp knives</w:t>
      </w:r>
      <w:r w:rsidR="00B05FD5" w:rsidRPr="0006602A">
        <w:rPr>
          <w:rFonts w:ascii="Arial" w:hAnsi="Arial" w:cs="Arial"/>
          <w:sz w:val="24"/>
          <w:szCs w:val="24"/>
        </w:rPr>
        <w:t>’</w:t>
      </w:r>
      <w:r w:rsidR="006676BC" w:rsidRPr="0006602A">
        <w:rPr>
          <w:rFonts w:ascii="Arial" w:hAnsi="Arial" w:cs="Arial"/>
          <w:sz w:val="24"/>
          <w:szCs w:val="24"/>
        </w:rPr>
        <w:t xml:space="preserve">. </w:t>
      </w:r>
      <w:r w:rsidR="00427653" w:rsidRPr="0006602A">
        <w:rPr>
          <w:rFonts w:ascii="Arial" w:hAnsi="Arial" w:cs="Arial"/>
          <w:sz w:val="24"/>
          <w:szCs w:val="24"/>
        </w:rPr>
        <w:t>A child’s</w:t>
      </w:r>
      <w:r w:rsidR="006676BC" w:rsidRPr="0006602A">
        <w:rPr>
          <w:rFonts w:ascii="Arial" w:hAnsi="Arial" w:cs="Arial"/>
          <w:sz w:val="24"/>
          <w:szCs w:val="24"/>
        </w:rPr>
        <w:t xml:space="preserve"> </w:t>
      </w:r>
      <w:r w:rsidR="00F776B3" w:rsidRPr="0006602A">
        <w:rPr>
          <w:rFonts w:ascii="Arial" w:hAnsi="Arial" w:cs="Arial"/>
          <w:sz w:val="24"/>
          <w:szCs w:val="24"/>
        </w:rPr>
        <w:t>‘</w:t>
      </w:r>
      <w:r w:rsidR="006676BC" w:rsidRPr="0006602A">
        <w:rPr>
          <w:rFonts w:ascii="Arial" w:hAnsi="Arial" w:cs="Arial"/>
          <w:sz w:val="24"/>
          <w:szCs w:val="24"/>
        </w:rPr>
        <w:t>creative development</w:t>
      </w:r>
      <w:r w:rsidR="00F776B3" w:rsidRPr="0006602A">
        <w:rPr>
          <w:rFonts w:ascii="Arial" w:hAnsi="Arial" w:cs="Arial"/>
          <w:sz w:val="24"/>
          <w:szCs w:val="24"/>
        </w:rPr>
        <w:t>’</w:t>
      </w:r>
      <w:r w:rsidR="006676BC" w:rsidRPr="0006602A">
        <w:rPr>
          <w:rFonts w:ascii="Arial" w:hAnsi="Arial" w:cs="Arial"/>
          <w:sz w:val="24"/>
          <w:szCs w:val="24"/>
        </w:rPr>
        <w:t xml:space="preserve"> is </w:t>
      </w:r>
      <w:r w:rsidR="00427653" w:rsidRPr="0006602A">
        <w:rPr>
          <w:rFonts w:ascii="Arial" w:hAnsi="Arial" w:cs="Arial"/>
          <w:sz w:val="24"/>
          <w:szCs w:val="24"/>
        </w:rPr>
        <w:t>encouraged</w:t>
      </w:r>
      <w:r w:rsidR="006676BC" w:rsidRPr="0006602A">
        <w:rPr>
          <w:rFonts w:ascii="Arial" w:hAnsi="Arial" w:cs="Arial"/>
          <w:sz w:val="24"/>
          <w:szCs w:val="24"/>
        </w:rPr>
        <w:t xml:space="preserve"> as they</w:t>
      </w:r>
      <w:r w:rsidR="00F776B3" w:rsidRPr="0006602A">
        <w:rPr>
          <w:rFonts w:ascii="Arial" w:hAnsi="Arial" w:cs="Arial"/>
          <w:sz w:val="24"/>
          <w:szCs w:val="24"/>
        </w:rPr>
        <w:t xml:space="preserve"> start to</w:t>
      </w:r>
      <w:r w:rsidR="006676BC" w:rsidRPr="0006602A">
        <w:rPr>
          <w:rFonts w:ascii="Arial" w:hAnsi="Arial" w:cs="Arial"/>
          <w:sz w:val="24"/>
          <w:szCs w:val="24"/>
        </w:rPr>
        <w:t xml:space="preserve"> </w:t>
      </w:r>
      <w:r w:rsidR="0048088B" w:rsidRPr="0006602A">
        <w:rPr>
          <w:rFonts w:ascii="Arial" w:hAnsi="Arial" w:cs="Arial"/>
          <w:sz w:val="24"/>
          <w:szCs w:val="24"/>
        </w:rPr>
        <w:t>‘</w:t>
      </w:r>
      <w:r w:rsidR="006676BC" w:rsidRPr="0006602A">
        <w:rPr>
          <w:rFonts w:ascii="Arial" w:hAnsi="Arial" w:cs="Arial"/>
          <w:sz w:val="24"/>
          <w:szCs w:val="24"/>
        </w:rPr>
        <w:t>develop their own ideas and tastes in cooking</w:t>
      </w:r>
      <w:r w:rsidR="0048088B" w:rsidRPr="0006602A">
        <w:rPr>
          <w:rFonts w:ascii="Arial" w:hAnsi="Arial" w:cs="Arial"/>
          <w:sz w:val="24"/>
          <w:szCs w:val="24"/>
        </w:rPr>
        <w:t>’</w:t>
      </w:r>
      <w:r w:rsidR="006676BC" w:rsidRPr="0006602A">
        <w:rPr>
          <w:rFonts w:ascii="Arial" w:hAnsi="Arial" w:cs="Arial"/>
          <w:sz w:val="24"/>
          <w:szCs w:val="24"/>
        </w:rPr>
        <w:t xml:space="preserve"> </w:t>
      </w:r>
      <w:r w:rsidR="0048088B" w:rsidRPr="0006602A">
        <w:rPr>
          <w:rFonts w:ascii="Arial" w:hAnsi="Arial" w:cs="Arial"/>
          <w:sz w:val="24"/>
          <w:szCs w:val="24"/>
        </w:rPr>
        <w:t>such as using a different fruit if they do</w:t>
      </w:r>
      <w:r w:rsidR="00345CEE" w:rsidRPr="0006602A">
        <w:rPr>
          <w:rFonts w:ascii="Arial" w:hAnsi="Arial" w:cs="Arial"/>
          <w:sz w:val="24"/>
          <w:szCs w:val="24"/>
        </w:rPr>
        <w:t xml:space="preserve"> not like</w:t>
      </w:r>
      <w:r w:rsidR="00CB1EE1">
        <w:rPr>
          <w:rFonts w:ascii="Arial" w:hAnsi="Arial" w:cs="Arial"/>
          <w:sz w:val="24"/>
          <w:szCs w:val="24"/>
        </w:rPr>
        <w:t>,</w:t>
      </w:r>
      <w:r w:rsidR="00345CEE" w:rsidRPr="0006602A">
        <w:rPr>
          <w:rFonts w:ascii="Arial" w:hAnsi="Arial" w:cs="Arial"/>
          <w:sz w:val="24"/>
          <w:szCs w:val="24"/>
        </w:rPr>
        <w:t xml:space="preserve"> or are allergic to</w:t>
      </w:r>
      <w:r w:rsidR="00CB1EE1">
        <w:rPr>
          <w:rFonts w:ascii="Arial" w:hAnsi="Arial" w:cs="Arial"/>
          <w:sz w:val="24"/>
          <w:szCs w:val="24"/>
        </w:rPr>
        <w:t>,</w:t>
      </w:r>
      <w:r w:rsidR="00345CEE" w:rsidRPr="0006602A">
        <w:rPr>
          <w:rFonts w:ascii="Arial" w:hAnsi="Arial" w:cs="Arial"/>
          <w:sz w:val="24"/>
          <w:szCs w:val="24"/>
        </w:rPr>
        <w:t xml:space="preserve"> strawberries</w:t>
      </w:r>
      <w:r w:rsidR="005B5DC3" w:rsidRPr="0006602A">
        <w:rPr>
          <w:rFonts w:ascii="Arial" w:hAnsi="Arial" w:cs="Arial"/>
          <w:sz w:val="24"/>
          <w:szCs w:val="24"/>
        </w:rPr>
        <w:t xml:space="preserve"> (</w:t>
      </w:r>
      <w:r w:rsidR="005526BA">
        <w:rPr>
          <w:rFonts w:ascii="Arial" w:hAnsi="Arial" w:cs="Arial"/>
          <w:sz w:val="24"/>
          <w:szCs w:val="24"/>
        </w:rPr>
        <w:t xml:space="preserve">Durham school, </w:t>
      </w:r>
      <w:r w:rsidR="005B5DC3" w:rsidRPr="0006602A">
        <w:rPr>
          <w:rFonts w:ascii="Arial" w:hAnsi="Arial" w:cs="Arial"/>
          <w:sz w:val="24"/>
          <w:szCs w:val="24"/>
        </w:rPr>
        <w:t>2015)</w:t>
      </w:r>
      <w:r w:rsidR="00CB1EE1">
        <w:rPr>
          <w:rFonts w:ascii="Arial" w:hAnsi="Arial" w:cs="Arial"/>
          <w:sz w:val="24"/>
          <w:szCs w:val="24"/>
        </w:rPr>
        <w:t>.</w:t>
      </w:r>
    </w:p>
    <w:p w14:paraId="7A2FB60D" w14:textId="77777777" w:rsidR="00035CC0" w:rsidRDefault="00035CC0" w:rsidP="00A90473">
      <w:pPr>
        <w:rPr>
          <w:rFonts w:ascii="Arial" w:hAnsi="Arial" w:cs="Arial"/>
          <w:b/>
          <w:bCs/>
          <w:sz w:val="28"/>
          <w:szCs w:val="28"/>
        </w:rPr>
      </w:pPr>
    </w:p>
    <w:p w14:paraId="46CB9990" w14:textId="5606896A" w:rsidR="0042379E" w:rsidRDefault="00DC451F" w:rsidP="00A90473">
      <w:pPr>
        <w:rPr>
          <w:rFonts w:ascii="Arial" w:hAnsi="Arial" w:cs="Arial"/>
          <w:b/>
          <w:bCs/>
          <w:sz w:val="28"/>
          <w:szCs w:val="28"/>
        </w:rPr>
      </w:pPr>
      <w:r>
        <w:rPr>
          <w:rFonts w:ascii="Arial" w:hAnsi="Arial" w:cs="Arial"/>
          <w:b/>
          <w:bCs/>
          <w:sz w:val="28"/>
          <w:szCs w:val="28"/>
        </w:rPr>
        <w:t>Explanation</w:t>
      </w:r>
    </w:p>
    <w:p w14:paraId="197B6819" w14:textId="3BB1446D" w:rsidR="00091F5D" w:rsidRPr="00A23C95" w:rsidRDefault="009C2E21" w:rsidP="000000BB">
      <w:pPr>
        <w:spacing w:line="360" w:lineRule="auto"/>
        <w:rPr>
          <w:rFonts w:ascii="Arial" w:hAnsi="Arial" w:cs="Arial"/>
          <w:sz w:val="24"/>
          <w:szCs w:val="24"/>
        </w:rPr>
      </w:pPr>
      <w:r w:rsidRPr="00A23C95">
        <w:rPr>
          <w:rFonts w:ascii="Arial" w:hAnsi="Arial" w:cs="Arial"/>
          <w:sz w:val="24"/>
          <w:szCs w:val="24"/>
        </w:rPr>
        <w:t xml:space="preserve">There are </w:t>
      </w:r>
      <w:r w:rsidR="00B75EE2" w:rsidRPr="00A23C95">
        <w:rPr>
          <w:rFonts w:ascii="Arial" w:hAnsi="Arial" w:cs="Arial"/>
          <w:sz w:val="24"/>
          <w:szCs w:val="24"/>
        </w:rPr>
        <w:t>factors</w:t>
      </w:r>
      <w:r w:rsidRPr="00A23C95">
        <w:rPr>
          <w:rFonts w:ascii="Arial" w:hAnsi="Arial" w:cs="Arial"/>
          <w:sz w:val="24"/>
          <w:szCs w:val="24"/>
        </w:rPr>
        <w:t xml:space="preserve"> that a </w:t>
      </w:r>
      <w:r w:rsidR="00B75EE2" w:rsidRPr="00A23C95">
        <w:rPr>
          <w:rFonts w:ascii="Arial" w:hAnsi="Arial" w:cs="Arial"/>
          <w:sz w:val="24"/>
          <w:szCs w:val="24"/>
        </w:rPr>
        <w:t>pract</w:t>
      </w:r>
      <w:r w:rsidR="0008407B" w:rsidRPr="00A23C95">
        <w:rPr>
          <w:rFonts w:ascii="Arial" w:hAnsi="Arial" w:cs="Arial"/>
          <w:sz w:val="24"/>
          <w:szCs w:val="24"/>
        </w:rPr>
        <w:t>itioner</w:t>
      </w:r>
      <w:r w:rsidRPr="00A23C95">
        <w:rPr>
          <w:rFonts w:ascii="Arial" w:hAnsi="Arial" w:cs="Arial"/>
          <w:sz w:val="24"/>
          <w:szCs w:val="24"/>
        </w:rPr>
        <w:t xml:space="preserve"> </w:t>
      </w:r>
      <w:r w:rsidR="0008407B" w:rsidRPr="00A23C95">
        <w:rPr>
          <w:rFonts w:ascii="Arial" w:hAnsi="Arial" w:cs="Arial"/>
          <w:sz w:val="24"/>
          <w:szCs w:val="24"/>
        </w:rPr>
        <w:t>will be able to</w:t>
      </w:r>
      <w:r w:rsidRPr="00A23C95">
        <w:rPr>
          <w:rFonts w:ascii="Arial" w:hAnsi="Arial" w:cs="Arial"/>
          <w:sz w:val="24"/>
          <w:szCs w:val="24"/>
        </w:rPr>
        <w:t xml:space="preserve"> do </w:t>
      </w:r>
      <w:r w:rsidR="00B90294" w:rsidRPr="00A23C95">
        <w:rPr>
          <w:rFonts w:ascii="Arial" w:hAnsi="Arial" w:cs="Arial"/>
          <w:sz w:val="24"/>
          <w:szCs w:val="24"/>
        </w:rPr>
        <w:t xml:space="preserve">whilst doing a </w:t>
      </w:r>
      <w:r w:rsidRPr="00A23C95">
        <w:rPr>
          <w:rFonts w:ascii="Arial" w:hAnsi="Arial" w:cs="Arial"/>
          <w:sz w:val="24"/>
          <w:szCs w:val="24"/>
        </w:rPr>
        <w:t xml:space="preserve">cooking </w:t>
      </w:r>
      <w:r w:rsidR="00B90294" w:rsidRPr="00A23C95">
        <w:rPr>
          <w:rFonts w:ascii="Arial" w:hAnsi="Arial" w:cs="Arial"/>
          <w:sz w:val="24"/>
          <w:szCs w:val="24"/>
        </w:rPr>
        <w:t xml:space="preserve">activity </w:t>
      </w:r>
      <w:r w:rsidRPr="00A23C95">
        <w:rPr>
          <w:rFonts w:ascii="Arial" w:hAnsi="Arial" w:cs="Arial"/>
          <w:sz w:val="24"/>
          <w:szCs w:val="24"/>
        </w:rPr>
        <w:t>with</w:t>
      </w:r>
      <w:r w:rsidR="00490E10">
        <w:rPr>
          <w:rFonts w:ascii="Arial" w:hAnsi="Arial" w:cs="Arial"/>
          <w:sz w:val="24"/>
          <w:szCs w:val="24"/>
        </w:rPr>
        <w:t xml:space="preserve"> children:</w:t>
      </w:r>
      <w:r w:rsidRPr="00A23C95">
        <w:rPr>
          <w:rFonts w:ascii="Arial" w:hAnsi="Arial" w:cs="Arial"/>
          <w:sz w:val="24"/>
          <w:szCs w:val="24"/>
        </w:rPr>
        <w:t xml:space="preserve"> </w:t>
      </w:r>
    </w:p>
    <w:p w14:paraId="17440B28" w14:textId="41083E6B" w:rsidR="00091F5D" w:rsidRPr="00CB1EE1" w:rsidRDefault="009C2E21" w:rsidP="00CB1EE1">
      <w:pPr>
        <w:pStyle w:val="ListParagraph"/>
        <w:numPr>
          <w:ilvl w:val="0"/>
          <w:numId w:val="12"/>
        </w:numPr>
        <w:ind w:left="1208" w:right="851" w:hanging="357"/>
        <w:rPr>
          <w:rFonts w:ascii="Arial" w:hAnsi="Arial" w:cs="Arial"/>
          <w:sz w:val="24"/>
          <w:szCs w:val="24"/>
        </w:rPr>
      </w:pPr>
      <w:r w:rsidRPr="00CB1EE1">
        <w:rPr>
          <w:rFonts w:ascii="Arial" w:hAnsi="Arial" w:cs="Arial"/>
          <w:sz w:val="24"/>
          <w:szCs w:val="24"/>
        </w:rPr>
        <w:t xml:space="preserve">First and </w:t>
      </w:r>
      <w:r w:rsidR="00493E56" w:rsidRPr="00CB1EE1">
        <w:rPr>
          <w:rFonts w:ascii="Arial" w:hAnsi="Arial" w:cs="Arial"/>
          <w:sz w:val="24"/>
          <w:szCs w:val="24"/>
        </w:rPr>
        <w:t>foremost,</w:t>
      </w:r>
      <w:r w:rsidRPr="00CB1EE1">
        <w:rPr>
          <w:rFonts w:ascii="Arial" w:hAnsi="Arial" w:cs="Arial"/>
          <w:sz w:val="24"/>
          <w:szCs w:val="24"/>
        </w:rPr>
        <w:t xml:space="preserve"> your job is to make sure there are safety protocols in place to protect the children from harm. </w:t>
      </w:r>
    </w:p>
    <w:p w14:paraId="705BC287" w14:textId="75E119B5" w:rsidR="00091F5D" w:rsidRPr="00CB1EE1" w:rsidRDefault="009C2E21" w:rsidP="00CB1EE1">
      <w:pPr>
        <w:pStyle w:val="ListParagraph"/>
        <w:numPr>
          <w:ilvl w:val="0"/>
          <w:numId w:val="12"/>
        </w:numPr>
        <w:ind w:left="1208" w:right="851" w:hanging="357"/>
        <w:rPr>
          <w:rFonts w:ascii="Arial" w:hAnsi="Arial" w:cs="Arial"/>
          <w:sz w:val="24"/>
          <w:szCs w:val="24"/>
        </w:rPr>
      </w:pPr>
      <w:r w:rsidRPr="00CB1EE1">
        <w:rPr>
          <w:rFonts w:ascii="Arial" w:hAnsi="Arial" w:cs="Arial"/>
          <w:sz w:val="24"/>
          <w:szCs w:val="24"/>
        </w:rPr>
        <w:t xml:space="preserve">Make sure the food is handled in a sanitary way, and that proper hand washing procedures are in place. </w:t>
      </w:r>
    </w:p>
    <w:p w14:paraId="196F40CA" w14:textId="4FD8A09D" w:rsidR="00091F5D" w:rsidRPr="00CB1EE1" w:rsidRDefault="009C2E21" w:rsidP="00CB1EE1">
      <w:pPr>
        <w:pStyle w:val="ListParagraph"/>
        <w:numPr>
          <w:ilvl w:val="0"/>
          <w:numId w:val="12"/>
        </w:numPr>
        <w:ind w:left="1208" w:right="851" w:hanging="357"/>
        <w:rPr>
          <w:rFonts w:ascii="Arial" w:hAnsi="Arial" w:cs="Arial"/>
          <w:sz w:val="24"/>
          <w:szCs w:val="24"/>
        </w:rPr>
      </w:pPr>
      <w:r w:rsidRPr="00CB1EE1">
        <w:rPr>
          <w:rFonts w:ascii="Arial" w:hAnsi="Arial" w:cs="Arial"/>
          <w:sz w:val="24"/>
          <w:szCs w:val="24"/>
        </w:rPr>
        <w:t xml:space="preserve">Engage children in conversation. </w:t>
      </w:r>
    </w:p>
    <w:p w14:paraId="39D64C2F" w14:textId="5BA19124" w:rsidR="00091F5D" w:rsidRPr="00CB1EE1" w:rsidRDefault="009C2E21" w:rsidP="00CB1EE1">
      <w:pPr>
        <w:pStyle w:val="ListParagraph"/>
        <w:numPr>
          <w:ilvl w:val="0"/>
          <w:numId w:val="12"/>
        </w:numPr>
        <w:ind w:left="1208" w:right="851" w:hanging="357"/>
        <w:rPr>
          <w:rFonts w:ascii="Arial" w:hAnsi="Arial" w:cs="Arial"/>
          <w:sz w:val="24"/>
          <w:szCs w:val="24"/>
        </w:rPr>
      </w:pPr>
      <w:r w:rsidRPr="00CB1EE1">
        <w:rPr>
          <w:rFonts w:ascii="Arial" w:hAnsi="Arial" w:cs="Arial"/>
          <w:sz w:val="24"/>
          <w:szCs w:val="24"/>
        </w:rPr>
        <w:t>Describe what children are doing.</w:t>
      </w:r>
    </w:p>
    <w:p w14:paraId="3283B1C7" w14:textId="12EE99E0" w:rsidR="00091F5D" w:rsidRPr="00CB1EE1" w:rsidRDefault="009C2E21" w:rsidP="00CB1EE1">
      <w:pPr>
        <w:pStyle w:val="ListParagraph"/>
        <w:numPr>
          <w:ilvl w:val="0"/>
          <w:numId w:val="12"/>
        </w:numPr>
        <w:ind w:left="1208" w:right="851" w:hanging="357"/>
        <w:rPr>
          <w:rFonts w:ascii="Arial" w:hAnsi="Arial" w:cs="Arial"/>
          <w:sz w:val="24"/>
          <w:szCs w:val="24"/>
        </w:rPr>
      </w:pPr>
      <w:r w:rsidRPr="00CB1EE1">
        <w:rPr>
          <w:rFonts w:ascii="Arial" w:hAnsi="Arial" w:cs="Arial"/>
          <w:sz w:val="24"/>
          <w:szCs w:val="24"/>
        </w:rPr>
        <w:t xml:space="preserve">Ask questions about where food comes from. </w:t>
      </w:r>
    </w:p>
    <w:p w14:paraId="4124BF69" w14:textId="080B4795" w:rsidR="00091F5D" w:rsidRPr="00CB1EE1" w:rsidRDefault="009C2E21" w:rsidP="00CB1EE1">
      <w:pPr>
        <w:pStyle w:val="ListParagraph"/>
        <w:numPr>
          <w:ilvl w:val="0"/>
          <w:numId w:val="12"/>
        </w:numPr>
        <w:ind w:left="1208" w:right="851" w:hanging="357"/>
        <w:rPr>
          <w:rFonts w:ascii="Arial" w:hAnsi="Arial" w:cs="Arial"/>
          <w:sz w:val="24"/>
          <w:szCs w:val="24"/>
        </w:rPr>
      </w:pPr>
      <w:r w:rsidRPr="00CB1EE1">
        <w:rPr>
          <w:rFonts w:ascii="Arial" w:hAnsi="Arial" w:cs="Arial"/>
          <w:sz w:val="24"/>
          <w:szCs w:val="24"/>
        </w:rPr>
        <w:t xml:space="preserve">Pose questions to encourage children to talk about what they are doing. </w:t>
      </w:r>
    </w:p>
    <w:p w14:paraId="7C58C41E" w14:textId="46613F2A" w:rsidR="00091F5D" w:rsidRPr="00CB1EE1" w:rsidRDefault="009C2E21" w:rsidP="00CB1EE1">
      <w:pPr>
        <w:pStyle w:val="ListParagraph"/>
        <w:numPr>
          <w:ilvl w:val="0"/>
          <w:numId w:val="12"/>
        </w:numPr>
        <w:ind w:left="1208" w:right="851" w:hanging="357"/>
        <w:rPr>
          <w:rFonts w:ascii="Arial" w:hAnsi="Arial" w:cs="Arial"/>
          <w:sz w:val="24"/>
          <w:szCs w:val="24"/>
        </w:rPr>
      </w:pPr>
      <w:r w:rsidRPr="00CB1EE1">
        <w:rPr>
          <w:rFonts w:ascii="Arial" w:hAnsi="Arial" w:cs="Arial"/>
          <w:sz w:val="24"/>
          <w:szCs w:val="24"/>
        </w:rPr>
        <w:t xml:space="preserve">Make observations. </w:t>
      </w:r>
    </w:p>
    <w:p w14:paraId="6DF1121B" w14:textId="552A323B" w:rsidR="00091F5D" w:rsidRPr="00CB1EE1" w:rsidRDefault="009C2E21" w:rsidP="00CB1EE1">
      <w:pPr>
        <w:pStyle w:val="ListParagraph"/>
        <w:numPr>
          <w:ilvl w:val="0"/>
          <w:numId w:val="12"/>
        </w:numPr>
        <w:ind w:left="1208" w:right="851" w:hanging="357"/>
        <w:rPr>
          <w:rFonts w:ascii="Arial" w:hAnsi="Arial" w:cs="Arial"/>
          <w:sz w:val="24"/>
          <w:szCs w:val="24"/>
        </w:rPr>
      </w:pPr>
      <w:r w:rsidRPr="00CB1EE1">
        <w:rPr>
          <w:rFonts w:ascii="Arial" w:hAnsi="Arial" w:cs="Arial"/>
          <w:sz w:val="24"/>
          <w:szCs w:val="24"/>
        </w:rPr>
        <w:t xml:space="preserve">Model positive behaviors. </w:t>
      </w:r>
    </w:p>
    <w:p w14:paraId="4FD11255" w14:textId="744F53BA" w:rsidR="00DC451F" w:rsidRPr="00CB1EE1" w:rsidRDefault="009C2E21" w:rsidP="00CB1EE1">
      <w:pPr>
        <w:pStyle w:val="ListParagraph"/>
        <w:numPr>
          <w:ilvl w:val="0"/>
          <w:numId w:val="12"/>
        </w:numPr>
        <w:ind w:left="1208" w:right="851" w:hanging="357"/>
        <w:rPr>
          <w:rFonts w:ascii="Arial" w:hAnsi="Arial" w:cs="Arial"/>
          <w:sz w:val="24"/>
          <w:szCs w:val="24"/>
        </w:rPr>
      </w:pPr>
      <w:r w:rsidRPr="00CB1EE1">
        <w:rPr>
          <w:rFonts w:ascii="Arial" w:hAnsi="Arial" w:cs="Arial"/>
          <w:sz w:val="24"/>
          <w:szCs w:val="24"/>
        </w:rPr>
        <w:t>Ask probing questions to encourage children to think logically and problem solve.</w:t>
      </w:r>
    </w:p>
    <w:p w14:paraId="2A5DD51C" w14:textId="6940C3EF" w:rsidR="00AE1675" w:rsidRPr="00A23C95" w:rsidRDefault="00AE1675" w:rsidP="00CB1EE1">
      <w:pPr>
        <w:jc w:val="right"/>
        <w:rPr>
          <w:rFonts w:ascii="Arial" w:hAnsi="Arial" w:cs="Arial"/>
          <w:sz w:val="24"/>
          <w:szCs w:val="24"/>
        </w:rPr>
      </w:pPr>
      <w:r w:rsidRPr="00A23C95">
        <w:rPr>
          <w:rFonts w:ascii="Arial" w:hAnsi="Arial" w:cs="Arial"/>
          <w:sz w:val="24"/>
          <w:szCs w:val="24"/>
        </w:rPr>
        <w:tab/>
      </w:r>
      <w:r w:rsidRPr="00A23C95">
        <w:rPr>
          <w:rFonts w:ascii="Arial" w:hAnsi="Arial" w:cs="Arial"/>
          <w:sz w:val="24"/>
          <w:szCs w:val="24"/>
        </w:rPr>
        <w:tab/>
      </w:r>
      <w:r w:rsidRPr="00A23C95">
        <w:rPr>
          <w:rFonts w:ascii="Arial" w:hAnsi="Arial" w:cs="Arial"/>
          <w:sz w:val="24"/>
          <w:szCs w:val="24"/>
        </w:rPr>
        <w:tab/>
      </w:r>
      <w:r w:rsidRPr="00A23C95">
        <w:rPr>
          <w:rFonts w:ascii="Arial" w:hAnsi="Arial" w:cs="Arial"/>
          <w:sz w:val="24"/>
          <w:szCs w:val="24"/>
        </w:rPr>
        <w:tab/>
      </w:r>
      <w:r w:rsidRPr="00A23C95">
        <w:rPr>
          <w:rFonts w:ascii="Arial" w:hAnsi="Arial" w:cs="Arial"/>
          <w:sz w:val="24"/>
          <w:szCs w:val="24"/>
        </w:rPr>
        <w:tab/>
      </w:r>
      <w:r w:rsidRPr="00A23C95">
        <w:rPr>
          <w:rFonts w:ascii="Arial" w:hAnsi="Arial" w:cs="Arial"/>
          <w:sz w:val="24"/>
          <w:szCs w:val="24"/>
        </w:rPr>
        <w:tab/>
      </w:r>
      <w:r w:rsidRPr="00A23C95">
        <w:rPr>
          <w:rFonts w:ascii="Arial" w:hAnsi="Arial" w:cs="Arial"/>
          <w:sz w:val="24"/>
          <w:szCs w:val="24"/>
        </w:rPr>
        <w:tab/>
      </w:r>
      <w:r w:rsidR="00CB1EE1">
        <w:rPr>
          <w:rFonts w:ascii="Arial" w:hAnsi="Arial" w:cs="Arial"/>
          <w:sz w:val="24"/>
          <w:szCs w:val="24"/>
        </w:rPr>
        <w:t>(</w:t>
      </w:r>
      <w:r w:rsidRPr="00A23C95">
        <w:rPr>
          <w:rFonts w:ascii="Arial" w:hAnsi="Arial" w:cs="Arial"/>
          <w:sz w:val="24"/>
          <w:szCs w:val="24"/>
        </w:rPr>
        <w:t>SCOE</w:t>
      </w:r>
      <w:r w:rsidR="00CB1EE1">
        <w:rPr>
          <w:rFonts w:ascii="Arial" w:hAnsi="Arial" w:cs="Arial"/>
          <w:sz w:val="24"/>
          <w:szCs w:val="24"/>
        </w:rPr>
        <w:t xml:space="preserve">, </w:t>
      </w:r>
      <w:r w:rsidR="00476CBB" w:rsidRPr="00A23C95">
        <w:rPr>
          <w:rFonts w:ascii="Arial" w:hAnsi="Arial" w:cs="Arial"/>
          <w:sz w:val="24"/>
          <w:szCs w:val="24"/>
        </w:rPr>
        <w:t>2021).</w:t>
      </w:r>
    </w:p>
    <w:p w14:paraId="18E9F1E2" w14:textId="77777777" w:rsidR="00CB1EE1" w:rsidRPr="00F07FD0" w:rsidRDefault="00CB1EE1" w:rsidP="002F1C32">
      <w:pPr>
        <w:shd w:val="clear" w:color="auto" w:fill="FFFFFF"/>
        <w:spacing w:after="0" w:line="240" w:lineRule="auto"/>
        <w:rPr>
          <w:rFonts w:ascii="Calibri" w:eastAsia="Times New Roman" w:hAnsi="Calibri" w:cs="Times New Roman"/>
          <w:color w:val="4472C4" w:themeColor="accent5"/>
          <w:sz w:val="24"/>
          <w:szCs w:val="24"/>
          <w:lang w:val="en-GB" w:eastAsia="en-GB"/>
        </w:rPr>
      </w:pPr>
    </w:p>
    <w:p w14:paraId="529404DE" w14:textId="57B8F998" w:rsidR="00EC4F6A" w:rsidRPr="00F736D5" w:rsidRDefault="00EC4F6A" w:rsidP="00F07FD0">
      <w:pPr>
        <w:shd w:val="clear" w:color="auto" w:fill="FFFFFF"/>
        <w:spacing w:after="0" w:line="360" w:lineRule="auto"/>
        <w:jc w:val="both"/>
        <w:rPr>
          <w:rFonts w:ascii="Arial" w:eastAsia="Times New Roman" w:hAnsi="Arial" w:cs="Arial"/>
          <w:sz w:val="24"/>
          <w:szCs w:val="24"/>
          <w:lang w:val="en-GB" w:eastAsia="en-GB"/>
        </w:rPr>
      </w:pPr>
      <w:r w:rsidRPr="00F736D5">
        <w:rPr>
          <w:rFonts w:ascii="Arial" w:eastAsia="Times New Roman" w:hAnsi="Arial" w:cs="Arial"/>
          <w:sz w:val="24"/>
          <w:szCs w:val="24"/>
          <w:lang w:val="en-GB" w:eastAsia="en-GB"/>
        </w:rPr>
        <w:t xml:space="preserve">In the </w:t>
      </w:r>
      <w:r w:rsidR="002F1C32" w:rsidRPr="00F736D5">
        <w:rPr>
          <w:rFonts w:ascii="Arial" w:eastAsia="Times New Roman" w:hAnsi="Arial" w:cs="Arial"/>
          <w:sz w:val="24"/>
          <w:szCs w:val="24"/>
          <w:lang w:val="en-GB" w:eastAsia="en-GB"/>
        </w:rPr>
        <w:t>Early Years Foundation Stage</w:t>
      </w:r>
      <w:r w:rsidRPr="00F736D5">
        <w:rPr>
          <w:rFonts w:ascii="Arial" w:eastAsia="Times New Roman" w:hAnsi="Arial" w:cs="Arial"/>
          <w:sz w:val="24"/>
          <w:szCs w:val="24"/>
          <w:lang w:val="en-GB" w:eastAsia="en-GB"/>
        </w:rPr>
        <w:t xml:space="preserve"> observation is mentioned throughout</w:t>
      </w:r>
      <w:r w:rsidR="00F07FD0">
        <w:rPr>
          <w:rFonts w:ascii="Arial" w:eastAsia="Times New Roman" w:hAnsi="Arial" w:cs="Arial"/>
          <w:sz w:val="24"/>
          <w:szCs w:val="24"/>
          <w:lang w:val="en-GB" w:eastAsia="en-GB"/>
        </w:rPr>
        <w:t xml:space="preserve"> (</w:t>
      </w:r>
      <w:r w:rsidR="00F07FD0" w:rsidRPr="00F07FD0">
        <w:rPr>
          <w:rFonts w:ascii="Arial" w:hAnsi="Arial" w:cs="Arial"/>
          <w:sz w:val="24"/>
          <w:szCs w:val="24"/>
        </w:rPr>
        <w:t>Early Years Matters</w:t>
      </w:r>
      <w:r w:rsidR="00F07FD0">
        <w:rPr>
          <w:rFonts w:ascii="Arial" w:hAnsi="Arial" w:cs="Arial"/>
          <w:sz w:val="24"/>
          <w:szCs w:val="24"/>
        </w:rPr>
        <w:t xml:space="preserve">, </w:t>
      </w:r>
      <w:r w:rsidR="00F07FD0" w:rsidRPr="00F07FD0">
        <w:rPr>
          <w:rFonts w:ascii="Arial" w:hAnsi="Arial" w:cs="Arial"/>
          <w:sz w:val="24"/>
          <w:szCs w:val="24"/>
        </w:rPr>
        <w:t>2021)</w:t>
      </w:r>
      <w:r w:rsidR="002F1C32" w:rsidRPr="00F736D5">
        <w:rPr>
          <w:rFonts w:ascii="Arial" w:eastAsia="Times New Roman" w:hAnsi="Arial" w:cs="Arial"/>
          <w:sz w:val="24"/>
          <w:szCs w:val="24"/>
          <w:lang w:val="en-GB" w:eastAsia="en-GB"/>
        </w:rPr>
        <w:t>.</w:t>
      </w:r>
      <w:r w:rsidR="00F07FD0">
        <w:rPr>
          <w:rFonts w:ascii="Arial" w:eastAsia="Times New Roman" w:hAnsi="Arial" w:cs="Arial"/>
          <w:sz w:val="24"/>
          <w:szCs w:val="24"/>
          <w:lang w:val="en-GB" w:eastAsia="en-GB"/>
        </w:rPr>
        <w:t xml:space="preserve"> </w:t>
      </w:r>
      <w:r w:rsidRPr="00F736D5">
        <w:rPr>
          <w:rFonts w:ascii="Arial" w:eastAsia="Times New Roman" w:hAnsi="Arial" w:cs="Arial"/>
          <w:sz w:val="24"/>
          <w:szCs w:val="24"/>
          <w:lang w:val="en-GB" w:eastAsia="en-GB"/>
        </w:rPr>
        <w:t>Observation is when practitioners watch the children while they are playing and doing work, to see how they are getting on and how they react with what they are doing</w:t>
      </w:r>
      <w:r w:rsidR="00F07FD0">
        <w:rPr>
          <w:rFonts w:ascii="Arial" w:eastAsia="Times New Roman" w:hAnsi="Arial" w:cs="Arial"/>
          <w:sz w:val="24"/>
          <w:szCs w:val="24"/>
          <w:lang w:val="en-GB" w:eastAsia="en-GB"/>
        </w:rPr>
        <w:t xml:space="preserve"> (</w:t>
      </w:r>
      <w:r w:rsidR="00F07FD0" w:rsidRPr="00F07FD0">
        <w:rPr>
          <w:rFonts w:ascii="Arial" w:hAnsi="Arial" w:cs="Arial"/>
          <w:sz w:val="24"/>
          <w:szCs w:val="24"/>
        </w:rPr>
        <w:t>Early Years Matters</w:t>
      </w:r>
      <w:r w:rsidR="00F07FD0">
        <w:rPr>
          <w:rFonts w:ascii="Arial" w:hAnsi="Arial" w:cs="Arial"/>
          <w:sz w:val="24"/>
          <w:szCs w:val="24"/>
        </w:rPr>
        <w:t xml:space="preserve">, </w:t>
      </w:r>
      <w:r w:rsidR="00F07FD0" w:rsidRPr="00F07FD0">
        <w:rPr>
          <w:rFonts w:ascii="Arial" w:hAnsi="Arial" w:cs="Arial"/>
          <w:sz w:val="24"/>
          <w:szCs w:val="24"/>
        </w:rPr>
        <w:t>2021)</w:t>
      </w:r>
      <w:r w:rsidR="00F07FD0" w:rsidRPr="00F736D5">
        <w:rPr>
          <w:rFonts w:ascii="Arial" w:eastAsia="Times New Roman" w:hAnsi="Arial" w:cs="Arial"/>
          <w:sz w:val="24"/>
          <w:szCs w:val="24"/>
          <w:lang w:val="en-GB" w:eastAsia="en-GB"/>
        </w:rPr>
        <w:t>.</w:t>
      </w:r>
      <w:r w:rsidR="00F07FD0">
        <w:rPr>
          <w:rFonts w:ascii="Arial" w:eastAsia="Times New Roman" w:hAnsi="Arial" w:cs="Arial"/>
          <w:sz w:val="24"/>
          <w:szCs w:val="24"/>
          <w:lang w:val="en-GB" w:eastAsia="en-GB"/>
        </w:rPr>
        <w:t xml:space="preserve"> </w:t>
      </w:r>
      <w:r w:rsidRPr="00F736D5">
        <w:rPr>
          <w:rFonts w:ascii="Arial" w:eastAsia="Times New Roman" w:hAnsi="Arial" w:cs="Arial"/>
          <w:sz w:val="24"/>
          <w:szCs w:val="24"/>
          <w:lang w:val="en-GB" w:eastAsia="en-GB"/>
        </w:rPr>
        <w:t>Parents and practitioners should be in constant communication with each other, as the child may be able to do something at school but not at home, so that the parent can encourage the child to practise skills at home too, and hopefully the child can progress from there</w:t>
      </w:r>
      <w:r w:rsidR="00F07FD0">
        <w:rPr>
          <w:rFonts w:ascii="Arial" w:eastAsia="Times New Roman" w:hAnsi="Arial" w:cs="Arial"/>
          <w:sz w:val="24"/>
          <w:szCs w:val="24"/>
          <w:lang w:val="en-GB" w:eastAsia="en-GB"/>
        </w:rPr>
        <w:t xml:space="preserve"> (</w:t>
      </w:r>
      <w:r w:rsidR="00F07FD0" w:rsidRPr="00F07FD0">
        <w:rPr>
          <w:rFonts w:ascii="Arial" w:hAnsi="Arial" w:cs="Arial"/>
          <w:sz w:val="24"/>
          <w:szCs w:val="24"/>
        </w:rPr>
        <w:t>Early Years Matters</w:t>
      </w:r>
      <w:r w:rsidR="00F07FD0">
        <w:rPr>
          <w:rFonts w:ascii="Arial" w:hAnsi="Arial" w:cs="Arial"/>
          <w:sz w:val="24"/>
          <w:szCs w:val="24"/>
        </w:rPr>
        <w:t xml:space="preserve">, </w:t>
      </w:r>
      <w:r w:rsidR="00F07FD0" w:rsidRPr="00F07FD0">
        <w:rPr>
          <w:rFonts w:ascii="Arial" w:hAnsi="Arial" w:cs="Arial"/>
          <w:sz w:val="24"/>
          <w:szCs w:val="24"/>
        </w:rPr>
        <w:t>2021)</w:t>
      </w:r>
      <w:r w:rsidRPr="00F736D5">
        <w:rPr>
          <w:rFonts w:ascii="Arial" w:eastAsia="Times New Roman" w:hAnsi="Arial" w:cs="Arial"/>
          <w:sz w:val="24"/>
          <w:szCs w:val="24"/>
          <w:lang w:val="en-GB" w:eastAsia="en-GB"/>
        </w:rPr>
        <w:t>.</w:t>
      </w:r>
      <w:r w:rsidR="00F07FD0">
        <w:rPr>
          <w:rFonts w:ascii="Arial" w:eastAsia="Times New Roman" w:hAnsi="Arial" w:cs="Arial"/>
          <w:sz w:val="24"/>
          <w:szCs w:val="24"/>
          <w:lang w:val="en-GB" w:eastAsia="en-GB"/>
        </w:rPr>
        <w:t xml:space="preserve"> </w:t>
      </w:r>
      <w:r w:rsidRPr="008029AC">
        <w:rPr>
          <w:rFonts w:ascii="Arial" w:eastAsia="Times New Roman" w:hAnsi="Arial" w:cs="Arial"/>
          <w:sz w:val="24"/>
          <w:szCs w:val="24"/>
          <w:lang w:val="en-GB" w:eastAsia="en-GB"/>
        </w:rPr>
        <w:t>It is important to observe children because they all develop differently, and at different rates, and no two are the same. For example, some children might pick up speech easier and others might have problems, or juts be a bit slower</w:t>
      </w:r>
      <w:r w:rsidR="00F07FD0">
        <w:rPr>
          <w:rFonts w:ascii="Arial" w:eastAsia="Times New Roman" w:hAnsi="Arial" w:cs="Arial"/>
          <w:sz w:val="24"/>
          <w:szCs w:val="24"/>
          <w:lang w:val="en-GB" w:eastAsia="en-GB"/>
        </w:rPr>
        <w:t xml:space="preserve"> (</w:t>
      </w:r>
      <w:r w:rsidR="00F07FD0" w:rsidRPr="00F07FD0">
        <w:rPr>
          <w:rFonts w:ascii="Arial" w:hAnsi="Arial" w:cs="Arial"/>
          <w:sz w:val="24"/>
          <w:szCs w:val="24"/>
        </w:rPr>
        <w:t>Early Years Matters</w:t>
      </w:r>
      <w:r w:rsidR="00F07FD0">
        <w:rPr>
          <w:rFonts w:ascii="Arial" w:hAnsi="Arial" w:cs="Arial"/>
          <w:sz w:val="24"/>
          <w:szCs w:val="24"/>
        </w:rPr>
        <w:t xml:space="preserve">, </w:t>
      </w:r>
      <w:r w:rsidR="00F07FD0" w:rsidRPr="00F07FD0">
        <w:rPr>
          <w:rFonts w:ascii="Arial" w:hAnsi="Arial" w:cs="Arial"/>
          <w:sz w:val="24"/>
          <w:szCs w:val="24"/>
        </w:rPr>
        <w:t>2021)</w:t>
      </w:r>
      <w:r w:rsidRPr="00F736D5">
        <w:rPr>
          <w:rFonts w:ascii="Arial" w:eastAsia="Times New Roman" w:hAnsi="Arial" w:cs="Arial"/>
          <w:sz w:val="24"/>
          <w:szCs w:val="24"/>
          <w:lang w:val="en-GB" w:eastAsia="en-GB"/>
        </w:rPr>
        <w:t xml:space="preserve">. Therefore, observation is important because a practitioner can learn </w:t>
      </w:r>
      <w:r w:rsidR="00F736D5" w:rsidRPr="00F736D5">
        <w:rPr>
          <w:rFonts w:ascii="Arial" w:eastAsia="Times New Roman" w:hAnsi="Arial" w:cs="Arial"/>
          <w:sz w:val="24"/>
          <w:szCs w:val="24"/>
          <w:lang w:val="en-GB" w:eastAsia="en-GB"/>
        </w:rPr>
        <w:t>how to</w:t>
      </w:r>
      <w:r w:rsidRPr="00F736D5">
        <w:rPr>
          <w:rFonts w:ascii="Arial" w:eastAsia="Times New Roman" w:hAnsi="Arial" w:cs="Arial"/>
          <w:sz w:val="24"/>
          <w:szCs w:val="24"/>
          <w:lang w:val="en-GB" w:eastAsia="en-GB"/>
        </w:rPr>
        <w:t xml:space="preserve"> deal with these different situations and how to communicate with </w:t>
      </w:r>
      <w:r w:rsidR="00F736D5" w:rsidRPr="00F736D5">
        <w:rPr>
          <w:rFonts w:ascii="Arial" w:eastAsia="Times New Roman" w:hAnsi="Arial" w:cs="Arial"/>
          <w:sz w:val="24"/>
          <w:szCs w:val="24"/>
          <w:lang w:val="en-GB" w:eastAsia="en-GB"/>
        </w:rPr>
        <w:t>children and parents/carers regarding their development</w:t>
      </w:r>
      <w:r w:rsidR="00F07FD0">
        <w:rPr>
          <w:rFonts w:ascii="Arial" w:eastAsia="Times New Roman" w:hAnsi="Arial" w:cs="Arial"/>
          <w:sz w:val="24"/>
          <w:szCs w:val="24"/>
          <w:lang w:val="en-GB" w:eastAsia="en-GB"/>
        </w:rPr>
        <w:t xml:space="preserve"> (</w:t>
      </w:r>
      <w:r w:rsidR="00F07FD0" w:rsidRPr="00F07FD0">
        <w:rPr>
          <w:rFonts w:ascii="Arial" w:hAnsi="Arial" w:cs="Arial"/>
          <w:sz w:val="24"/>
          <w:szCs w:val="24"/>
        </w:rPr>
        <w:t>Early Years Matters</w:t>
      </w:r>
      <w:r w:rsidR="00F07FD0">
        <w:rPr>
          <w:rFonts w:ascii="Arial" w:hAnsi="Arial" w:cs="Arial"/>
          <w:sz w:val="24"/>
          <w:szCs w:val="24"/>
        </w:rPr>
        <w:t xml:space="preserve">, </w:t>
      </w:r>
      <w:r w:rsidR="00F07FD0" w:rsidRPr="00F07FD0">
        <w:rPr>
          <w:rFonts w:ascii="Arial" w:hAnsi="Arial" w:cs="Arial"/>
          <w:sz w:val="24"/>
          <w:szCs w:val="24"/>
        </w:rPr>
        <w:t>2021)</w:t>
      </w:r>
      <w:r w:rsidRPr="00F736D5">
        <w:rPr>
          <w:rFonts w:ascii="Arial" w:eastAsia="Times New Roman" w:hAnsi="Arial" w:cs="Arial"/>
          <w:sz w:val="24"/>
          <w:szCs w:val="24"/>
          <w:lang w:val="en-GB" w:eastAsia="en-GB"/>
        </w:rPr>
        <w:t xml:space="preserve">. </w:t>
      </w:r>
    </w:p>
    <w:p w14:paraId="6D6D32EA" w14:textId="30936C04" w:rsidR="00337E2C" w:rsidRDefault="00F736D5" w:rsidP="00F07FD0">
      <w:pPr>
        <w:shd w:val="clear" w:color="auto" w:fill="FFFFFF"/>
        <w:spacing w:before="100" w:beforeAutospacing="1" w:after="100" w:afterAutospacing="1" w:line="360" w:lineRule="auto"/>
        <w:jc w:val="both"/>
        <w:rPr>
          <w:rFonts w:ascii="Arial" w:eastAsia="Times New Roman" w:hAnsi="Arial" w:cs="Arial"/>
          <w:sz w:val="24"/>
          <w:szCs w:val="24"/>
          <w:lang w:val="en-GB" w:eastAsia="en-GB"/>
        </w:rPr>
      </w:pPr>
      <w:r w:rsidRPr="00F07FD0">
        <w:rPr>
          <w:rFonts w:ascii="Arial" w:eastAsia="Times New Roman" w:hAnsi="Arial" w:cs="Arial"/>
          <w:sz w:val="24"/>
          <w:szCs w:val="24"/>
          <w:lang w:val="en-GB" w:eastAsia="en-GB"/>
        </w:rPr>
        <w:t>There are many benefits to the practitioner observing children, such as what they prefer to play with, who their main friendship groups are and how they interact with them, and what their favourite activities are</w:t>
      </w:r>
      <w:r w:rsidR="006B535B">
        <w:rPr>
          <w:rFonts w:ascii="Arial" w:eastAsia="Times New Roman" w:hAnsi="Arial" w:cs="Arial"/>
          <w:sz w:val="24"/>
          <w:szCs w:val="24"/>
          <w:lang w:val="en-GB" w:eastAsia="en-GB"/>
        </w:rPr>
        <w:t xml:space="preserve"> (</w:t>
      </w:r>
      <w:r w:rsidR="006B535B" w:rsidRPr="00F07FD0">
        <w:rPr>
          <w:rFonts w:ascii="Arial" w:hAnsi="Arial" w:cs="Arial"/>
          <w:sz w:val="24"/>
          <w:szCs w:val="24"/>
        </w:rPr>
        <w:t>Early Years Matters</w:t>
      </w:r>
      <w:r w:rsidR="006B535B">
        <w:rPr>
          <w:rFonts w:ascii="Arial" w:hAnsi="Arial" w:cs="Arial"/>
          <w:sz w:val="24"/>
          <w:szCs w:val="24"/>
        </w:rPr>
        <w:t xml:space="preserve">, </w:t>
      </w:r>
      <w:r w:rsidR="006B535B" w:rsidRPr="00F07FD0">
        <w:rPr>
          <w:rFonts w:ascii="Arial" w:hAnsi="Arial" w:cs="Arial"/>
          <w:sz w:val="24"/>
          <w:szCs w:val="24"/>
        </w:rPr>
        <w:t>2021)</w:t>
      </w:r>
      <w:r w:rsidRPr="00F07FD0">
        <w:rPr>
          <w:rFonts w:ascii="Arial" w:eastAsia="Times New Roman" w:hAnsi="Arial" w:cs="Arial"/>
          <w:sz w:val="24"/>
          <w:szCs w:val="24"/>
          <w:lang w:val="en-GB" w:eastAsia="en-GB"/>
        </w:rPr>
        <w:t>.</w:t>
      </w:r>
      <w:r w:rsidR="006B535B">
        <w:rPr>
          <w:rFonts w:ascii="Arial" w:eastAsia="Times New Roman" w:hAnsi="Arial" w:cs="Arial"/>
          <w:sz w:val="24"/>
          <w:szCs w:val="24"/>
          <w:lang w:val="en-GB" w:eastAsia="en-GB"/>
        </w:rPr>
        <w:t xml:space="preserve"> </w:t>
      </w:r>
      <w:r w:rsidRPr="00F07FD0">
        <w:rPr>
          <w:rFonts w:ascii="Arial" w:eastAsia="Times New Roman" w:hAnsi="Arial" w:cs="Arial"/>
          <w:sz w:val="24"/>
          <w:szCs w:val="24"/>
          <w:lang w:val="en-GB" w:eastAsia="en-GB"/>
        </w:rPr>
        <w:t xml:space="preserve">Additionally, observation can be used as a way of planning the children’s next steps for learning, as the practitioner can determine </w:t>
      </w:r>
      <w:r w:rsidR="00F07FD0" w:rsidRPr="00F07FD0">
        <w:rPr>
          <w:rFonts w:ascii="Arial" w:eastAsia="Times New Roman" w:hAnsi="Arial" w:cs="Arial"/>
          <w:sz w:val="24"/>
          <w:szCs w:val="24"/>
          <w:lang w:val="en-GB" w:eastAsia="en-GB"/>
        </w:rPr>
        <w:t>where the children are on the curriculum. So therefore, it is important that observations are done regularly</w:t>
      </w:r>
      <w:r w:rsidR="006B535B">
        <w:rPr>
          <w:rFonts w:ascii="Arial" w:eastAsia="Times New Roman" w:hAnsi="Arial" w:cs="Arial"/>
          <w:sz w:val="24"/>
          <w:szCs w:val="24"/>
          <w:lang w:val="en-GB" w:eastAsia="en-GB"/>
        </w:rPr>
        <w:t xml:space="preserve"> (</w:t>
      </w:r>
      <w:r w:rsidR="006B535B" w:rsidRPr="00F07FD0">
        <w:rPr>
          <w:rFonts w:ascii="Arial" w:hAnsi="Arial" w:cs="Arial"/>
          <w:sz w:val="24"/>
          <w:szCs w:val="24"/>
        </w:rPr>
        <w:t>Early Years Matters</w:t>
      </w:r>
      <w:r w:rsidR="006B535B">
        <w:rPr>
          <w:rFonts w:ascii="Arial" w:hAnsi="Arial" w:cs="Arial"/>
          <w:sz w:val="24"/>
          <w:szCs w:val="24"/>
        </w:rPr>
        <w:t xml:space="preserve">, </w:t>
      </w:r>
      <w:r w:rsidR="006B535B" w:rsidRPr="00F07FD0">
        <w:rPr>
          <w:rFonts w:ascii="Arial" w:hAnsi="Arial" w:cs="Arial"/>
          <w:sz w:val="24"/>
          <w:szCs w:val="24"/>
        </w:rPr>
        <w:t>2021)</w:t>
      </w:r>
      <w:r w:rsidR="00F07FD0" w:rsidRPr="00F07FD0">
        <w:rPr>
          <w:rFonts w:ascii="Arial" w:eastAsia="Times New Roman" w:hAnsi="Arial" w:cs="Arial"/>
          <w:sz w:val="24"/>
          <w:szCs w:val="24"/>
          <w:lang w:val="en-GB" w:eastAsia="en-GB"/>
        </w:rPr>
        <w:t>.</w:t>
      </w:r>
      <w:r w:rsidR="006B535B">
        <w:rPr>
          <w:rFonts w:ascii="Arial" w:eastAsia="Times New Roman" w:hAnsi="Arial" w:cs="Arial"/>
          <w:sz w:val="24"/>
          <w:szCs w:val="24"/>
          <w:lang w:val="en-GB" w:eastAsia="en-GB"/>
        </w:rPr>
        <w:t xml:space="preserve"> </w:t>
      </w:r>
      <w:r w:rsidR="00337E2C" w:rsidRPr="000000BB">
        <w:rPr>
          <w:rFonts w:ascii="Arial" w:eastAsia="Times New Roman" w:hAnsi="Arial" w:cs="Arial"/>
          <w:sz w:val="24"/>
          <w:szCs w:val="24"/>
          <w:lang w:val="en-GB" w:eastAsia="en-GB"/>
        </w:rPr>
        <w:t>A</w:t>
      </w:r>
      <w:r w:rsidR="00337E2C">
        <w:rPr>
          <w:rFonts w:ascii="Arial" w:eastAsia="Times New Roman" w:hAnsi="Arial" w:cs="Arial"/>
          <w:sz w:val="24"/>
          <w:szCs w:val="24"/>
          <w:lang w:val="en-GB" w:eastAsia="en-GB"/>
        </w:rPr>
        <w:t>ccording to Bissex (1990 cited in Smidt, 201</w:t>
      </w:r>
      <w:r w:rsidR="002C3281">
        <w:rPr>
          <w:rFonts w:ascii="Arial" w:eastAsia="Times New Roman" w:hAnsi="Arial" w:cs="Arial"/>
          <w:sz w:val="24"/>
          <w:szCs w:val="24"/>
          <w:lang w:val="en-GB" w:eastAsia="en-GB"/>
        </w:rPr>
        <w:t>5</w:t>
      </w:r>
      <w:r w:rsidR="00337E2C">
        <w:rPr>
          <w:rFonts w:ascii="Arial" w:eastAsia="Times New Roman" w:hAnsi="Arial" w:cs="Arial"/>
          <w:sz w:val="24"/>
          <w:szCs w:val="24"/>
          <w:lang w:val="en-GB" w:eastAsia="en-GB"/>
        </w:rPr>
        <w:t>) when a</w:t>
      </w:r>
      <w:r w:rsidR="00337E2C" w:rsidRPr="000000BB">
        <w:rPr>
          <w:rFonts w:ascii="Arial" w:eastAsia="Times New Roman" w:hAnsi="Arial" w:cs="Arial"/>
          <w:sz w:val="24"/>
          <w:szCs w:val="24"/>
          <w:lang w:val="en-GB" w:eastAsia="en-GB"/>
        </w:rPr>
        <w:t xml:space="preserve"> child </w:t>
      </w:r>
      <w:r w:rsidR="00337E2C">
        <w:rPr>
          <w:rFonts w:ascii="Arial" w:eastAsia="Times New Roman" w:hAnsi="Arial" w:cs="Arial"/>
          <w:sz w:val="24"/>
          <w:szCs w:val="24"/>
          <w:lang w:val="en-GB" w:eastAsia="en-GB"/>
        </w:rPr>
        <w:t xml:space="preserve">starts school, they may already have a basic knowledge of some numeracy skills, so </w:t>
      </w:r>
      <w:r w:rsidR="00337E2C" w:rsidRPr="000000BB">
        <w:rPr>
          <w:rFonts w:ascii="Arial" w:eastAsia="Times New Roman" w:hAnsi="Arial" w:cs="Arial"/>
          <w:sz w:val="24"/>
          <w:szCs w:val="24"/>
          <w:lang w:val="en-GB" w:eastAsia="en-GB"/>
        </w:rPr>
        <w:t>the teacher needs to start where the child is at</w:t>
      </w:r>
      <w:r w:rsidR="00337E2C">
        <w:rPr>
          <w:rFonts w:ascii="Arial" w:eastAsia="Times New Roman" w:hAnsi="Arial" w:cs="Arial"/>
          <w:sz w:val="24"/>
          <w:szCs w:val="24"/>
          <w:lang w:val="en-GB" w:eastAsia="en-GB"/>
        </w:rPr>
        <w:t>,</w:t>
      </w:r>
      <w:r w:rsidR="00337E2C" w:rsidRPr="000000BB">
        <w:rPr>
          <w:rFonts w:ascii="Arial" w:eastAsia="Times New Roman" w:hAnsi="Arial" w:cs="Arial"/>
          <w:sz w:val="24"/>
          <w:szCs w:val="24"/>
          <w:lang w:val="en-GB" w:eastAsia="en-GB"/>
        </w:rPr>
        <w:t xml:space="preserve"> unless they are struggling with things like counting in sequence</w:t>
      </w:r>
      <w:r w:rsidR="00337E2C">
        <w:rPr>
          <w:rFonts w:ascii="Arial" w:eastAsia="Times New Roman" w:hAnsi="Arial" w:cs="Arial"/>
          <w:sz w:val="24"/>
          <w:szCs w:val="24"/>
          <w:lang w:val="en-GB" w:eastAsia="en-GB"/>
        </w:rPr>
        <w:t>. This is so that the teacher is not teaching them about things that they can already do (Bissex,1990 cited in Smidt, 201</w:t>
      </w:r>
      <w:r w:rsidR="002C3281">
        <w:rPr>
          <w:rFonts w:ascii="Arial" w:eastAsia="Times New Roman" w:hAnsi="Arial" w:cs="Arial"/>
          <w:sz w:val="24"/>
          <w:szCs w:val="24"/>
          <w:lang w:val="en-GB" w:eastAsia="en-GB"/>
        </w:rPr>
        <w:t>5</w:t>
      </w:r>
      <w:r w:rsidR="00337E2C">
        <w:rPr>
          <w:rFonts w:ascii="Arial" w:eastAsia="Times New Roman" w:hAnsi="Arial" w:cs="Arial"/>
          <w:sz w:val="24"/>
          <w:szCs w:val="24"/>
          <w:lang w:val="en-GB" w:eastAsia="en-GB"/>
        </w:rPr>
        <w:t xml:space="preserve">). Moreover, </w:t>
      </w:r>
      <w:r w:rsidR="00337E2C" w:rsidRPr="00337E2C">
        <w:rPr>
          <w:rFonts w:ascii="Arial" w:eastAsia="Times New Roman" w:hAnsi="Arial" w:cs="Arial"/>
          <w:sz w:val="24"/>
          <w:szCs w:val="24"/>
          <w:lang w:val="en-GB" w:eastAsia="en-GB"/>
        </w:rPr>
        <w:t>‘</w:t>
      </w:r>
      <w:r w:rsidR="00337E2C">
        <w:rPr>
          <w:rFonts w:ascii="Arial" w:eastAsia="Times New Roman" w:hAnsi="Arial" w:cs="Arial"/>
          <w:sz w:val="24"/>
          <w:szCs w:val="24"/>
          <w:lang w:val="en-GB" w:eastAsia="en-GB"/>
        </w:rPr>
        <w:t>…o</w:t>
      </w:r>
      <w:r w:rsidR="00337E2C" w:rsidRPr="00337E2C">
        <w:rPr>
          <w:rFonts w:ascii="Arial" w:eastAsia="Times New Roman" w:hAnsi="Arial" w:cs="Arial"/>
          <w:sz w:val="24"/>
          <w:szCs w:val="24"/>
          <w:lang w:val="en-GB" w:eastAsia="en-GB"/>
        </w:rPr>
        <w:t>bserving children is simply the very best way there is of knowing where they are, where they have been and where they will go next’ (Drummond, 1998, cited in Smidt, 201</w:t>
      </w:r>
      <w:r w:rsidR="002C3281">
        <w:rPr>
          <w:rFonts w:ascii="Arial" w:eastAsia="Times New Roman" w:hAnsi="Arial" w:cs="Arial"/>
          <w:sz w:val="24"/>
          <w:szCs w:val="24"/>
          <w:lang w:val="en-GB" w:eastAsia="en-GB"/>
        </w:rPr>
        <w:t>5</w:t>
      </w:r>
      <w:r w:rsidR="00337E2C" w:rsidRPr="00337E2C">
        <w:rPr>
          <w:rFonts w:ascii="Arial" w:eastAsia="Times New Roman" w:hAnsi="Arial" w:cs="Arial"/>
          <w:sz w:val="24"/>
          <w:szCs w:val="24"/>
          <w:lang w:val="en-GB" w:eastAsia="en-GB"/>
        </w:rPr>
        <w:t xml:space="preserve">, p. </w:t>
      </w:r>
      <w:r w:rsidR="00337E2C">
        <w:rPr>
          <w:rFonts w:ascii="Arial" w:eastAsia="Times New Roman" w:hAnsi="Arial" w:cs="Arial"/>
          <w:sz w:val="24"/>
          <w:szCs w:val="24"/>
          <w:lang w:val="en-GB" w:eastAsia="en-GB"/>
        </w:rPr>
        <w:t>83</w:t>
      </w:r>
      <w:r w:rsidR="00337E2C" w:rsidRPr="00337E2C">
        <w:rPr>
          <w:rFonts w:ascii="Arial" w:eastAsia="Times New Roman" w:hAnsi="Arial" w:cs="Arial"/>
          <w:sz w:val="24"/>
          <w:szCs w:val="24"/>
          <w:lang w:val="en-GB" w:eastAsia="en-GB"/>
        </w:rPr>
        <w:t>)</w:t>
      </w:r>
      <w:r w:rsidR="00337E2C">
        <w:rPr>
          <w:rFonts w:ascii="Arial" w:eastAsia="Times New Roman" w:hAnsi="Arial" w:cs="Arial"/>
          <w:sz w:val="24"/>
          <w:szCs w:val="24"/>
          <w:lang w:val="en-GB" w:eastAsia="en-GB"/>
        </w:rPr>
        <w:t>.</w:t>
      </w:r>
      <w:r w:rsidR="00337E2C" w:rsidRPr="00337E2C">
        <w:rPr>
          <w:rFonts w:ascii="Arial" w:eastAsia="Times New Roman" w:hAnsi="Arial" w:cs="Arial"/>
          <w:sz w:val="24"/>
          <w:szCs w:val="24"/>
          <w:lang w:val="en-GB" w:eastAsia="en-GB"/>
        </w:rPr>
        <w:t xml:space="preserve"> </w:t>
      </w:r>
    </w:p>
    <w:p w14:paraId="026E0CC1" w14:textId="34760CDF" w:rsidR="002F1C32" w:rsidRDefault="00F07FD0" w:rsidP="004259D8">
      <w:pPr>
        <w:shd w:val="clear" w:color="auto" w:fill="FFFFFF"/>
        <w:spacing w:before="100" w:beforeAutospacing="1" w:after="100" w:afterAutospacing="1" w:line="360" w:lineRule="auto"/>
        <w:jc w:val="both"/>
        <w:rPr>
          <w:rFonts w:ascii="Arial" w:eastAsia="Times New Roman" w:hAnsi="Arial" w:cs="Arial"/>
          <w:sz w:val="24"/>
          <w:szCs w:val="24"/>
          <w:lang w:val="en-GB" w:eastAsia="en-GB"/>
        </w:rPr>
      </w:pPr>
      <w:r w:rsidRPr="00F07FD0">
        <w:rPr>
          <w:rFonts w:ascii="Arial" w:eastAsia="Times New Roman" w:hAnsi="Arial" w:cs="Arial"/>
          <w:sz w:val="24"/>
          <w:szCs w:val="24"/>
          <w:lang w:val="en-GB" w:eastAsia="en-GB"/>
        </w:rPr>
        <w:t>Parents’ evenings can be a good opportunity for practitioners to talk with parents/carers about where their child is currently at and where they are expected to progress in the coming year. However, in line with a child-centred approach, if parents/carers need to discuss their children’s learning during the year, then they can</w:t>
      </w:r>
      <w:r w:rsidR="002C3281">
        <w:rPr>
          <w:rFonts w:ascii="Arial" w:eastAsia="Times New Roman" w:hAnsi="Arial" w:cs="Arial"/>
          <w:sz w:val="24"/>
          <w:szCs w:val="24"/>
          <w:lang w:val="en-GB" w:eastAsia="en-GB"/>
        </w:rPr>
        <w:t>.</w:t>
      </w:r>
      <w:r w:rsidR="006B535B">
        <w:rPr>
          <w:rFonts w:ascii="Arial" w:eastAsia="Times New Roman" w:hAnsi="Arial" w:cs="Arial"/>
          <w:sz w:val="24"/>
          <w:szCs w:val="24"/>
          <w:lang w:val="en-GB" w:eastAsia="en-GB"/>
        </w:rPr>
        <w:t xml:space="preserve"> </w:t>
      </w:r>
    </w:p>
    <w:p w14:paraId="79B27D51" w14:textId="77777777" w:rsidR="001554CF" w:rsidRDefault="001554CF" w:rsidP="002210E8">
      <w:pPr>
        <w:spacing w:after="0" w:line="360" w:lineRule="auto"/>
        <w:jc w:val="both"/>
        <w:rPr>
          <w:rFonts w:ascii="Arial" w:hAnsi="Arial" w:cs="Arial"/>
          <w:sz w:val="24"/>
          <w:szCs w:val="24"/>
        </w:rPr>
      </w:pPr>
    </w:p>
    <w:p w14:paraId="480257A3" w14:textId="3EF5E081" w:rsidR="002210E8" w:rsidRPr="002210E8" w:rsidRDefault="002210E8" w:rsidP="002210E8">
      <w:pPr>
        <w:spacing w:after="0" w:line="360" w:lineRule="auto"/>
        <w:jc w:val="both"/>
        <w:rPr>
          <w:rFonts w:ascii="Arial" w:hAnsi="Arial" w:cs="Arial"/>
          <w:sz w:val="24"/>
          <w:szCs w:val="24"/>
        </w:rPr>
      </w:pPr>
      <w:r w:rsidRPr="002210E8">
        <w:rPr>
          <w:rFonts w:ascii="Arial" w:hAnsi="Arial" w:cs="Arial"/>
          <w:sz w:val="24"/>
          <w:szCs w:val="24"/>
        </w:rPr>
        <w:lastRenderedPageBreak/>
        <w:t>Tucker (2014) wrote that:</w:t>
      </w:r>
    </w:p>
    <w:p w14:paraId="1CE8E67A" w14:textId="77777777" w:rsidR="002210E8" w:rsidRPr="002210E8" w:rsidRDefault="002210E8" w:rsidP="002210E8">
      <w:pPr>
        <w:spacing w:after="0" w:line="240" w:lineRule="auto"/>
        <w:ind w:left="851" w:right="851"/>
        <w:jc w:val="both"/>
        <w:rPr>
          <w:rFonts w:ascii="Arial" w:hAnsi="Arial" w:cs="Arial"/>
          <w:sz w:val="24"/>
          <w:szCs w:val="24"/>
        </w:rPr>
      </w:pPr>
      <w:r w:rsidRPr="002210E8">
        <w:rPr>
          <w:rFonts w:ascii="Arial" w:hAnsi="Arial" w:cs="Arial"/>
          <w:sz w:val="24"/>
          <w:szCs w:val="24"/>
        </w:rPr>
        <w:t xml:space="preserve">Practitioners should plan opportunities where they are available to talk to children about their involvement in play and ask open questions, thus addressing a balance of practitioner and child agendas. This in turn will aid assessment. </w:t>
      </w:r>
    </w:p>
    <w:p w14:paraId="2DDE9D21" w14:textId="77777777" w:rsidR="002210E8" w:rsidRPr="002210E8" w:rsidRDefault="002210E8" w:rsidP="002210E8">
      <w:pPr>
        <w:spacing w:after="0" w:line="360" w:lineRule="auto"/>
        <w:jc w:val="right"/>
        <w:rPr>
          <w:rFonts w:ascii="Arial" w:hAnsi="Arial" w:cs="Arial"/>
          <w:sz w:val="24"/>
          <w:szCs w:val="24"/>
        </w:rPr>
      </w:pPr>
      <w:r w:rsidRPr="002210E8">
        <w:rPr>
          <w:rFonts w:ascii="Arial" w:hAnsi="Arial" w:cs="Arial"/>
          <w:sz w:val="24"/>
          <w:szCs w:val="24"/>
        </w:rPr>
        <w:t>(Tucker, 2014)</w:t>
      </w:r>
    </w:p>
    <w:p w14:paraId="7F34EB12" w14:textId="2C2B1783" w:rsidR="00DC451F" w:rsidRPr="00337E2C" w:rsidRDefault="00DC451F" w:rsidP="00A90473">
      <w:pPr>
        <w:rPr>
          <w:rFonts w:ascii="Arial" w:hAnsi="Arial" w:cs="Arial"/>
          <w:sz w:val="24"/>
          <w:szCs w:val="24"/>
        </w:rPr>
      </w:pPr>
    </w:p>
    <w:p w14:paraId="0C31CDBE" w14:textId="0E15D7CB" w:rsidR="00DC451F" w:rsidRDefault="00337E2C" w:rsidP="00C273A0">
      <w:pPr>
        <w:spacing w:line="360" w:lineRule="auto"/>
        <w:jc w:val="both"/>
        <w:rPr>
          <w:rFonts w:ascii="Arial" w:hAnsi="Arial" w:cs="Arial"/>
          <w:sz w:val="24"/>
          <w:szCs w:val="24"/>
        </w:rPr>
      </w:pPr>
      <w:r w:rsidRPr="00337E2C">
        <w:rPr>
          <w:rFonts w:ascii="Arial" w:hAnsi="Arial" w:cs="Arial"/>
          <w:sz w:val="24"/>
          <w:szCs w:val="24"/>
        </w:rPr>
        <w:t xml:space="preserve">Early Years Foundation Phase </w:t>
      </w:r>
    </w:p>
    <w:p w14:paraId="28173C0E" w14:textId="4BD0CC02" w:rsidR="00CB0A1C" w:rsidRDefault="00CB0A1C" w:rsidP="00C273A0">
      <w:pPr>
        <w:spacing w:line="360" w:lineRule="auto"/>
        <w:jc w:val="both"/>
        <w:rPr>
          <w:rFonts w:ascii="Arial" w:hAnsi="Arial" w:cs="Arial"/>
          <w:sz w:val="24"/>
          <w:szCs w:val="24"/>
        </w:rPr>
      </w:pPr>
      <w:r>
        <w:rPr>
          <w:rFonts w:ascii="Arial" w:hAnsi="Arial" w:cs="Arial"/>
          <w:sz w:val="24"/>
          <w:szCs w:val="24"/>
        </w:rPr>
        <w:t>Assessment should be done regularly and be ongoing throughout the child’s time at the setting</w:t>
      </w:r>
      <w:r w:rsidR="00080D20">
        <w:rPr>
          <w:rFonts w:ascii="Arial" w:hAnsi="Arial" w:cs="Arial"/>
          <w:sz w:val="24"/>
          <w:szCs w:val="24"/>
        </w:rPr>
        <w:t xml:space="preserve"> (Hwb, 2020)</w:t>
      </w:r>
      <w:r>
        <w:rPr>
          <w:rFonts w:ascii="Arial" w:hAnsi="Arial" w:cs="Arial"/>
          <w:sz w:val="24"/>
          <w:szCs w:val="24"/>
        </w:rPr>
        <w:t xml:space="preserve">. </w:t>
      </w:r>
    </w:p>
    <w:p w14:paraId="4943D06A" w14:textId="0F7A95DC" w:rsidR="00CB0A1C" w:rsidRDefault="00CB0A1C" w:rsidP="00C273A0">
      <w:pPr>
        <w:spacing w:line="360" w:lineRule="auto"/>
        <w:jc w:val="both"/>
        <w:rPr>
          <w:rFonts w:ascii="Arial" w:hAnsi="Arial" w:cs="Arial"/>
          <w:sz w:val="24"/>
          <w:szCs w:val="24"/>
        </w:rPr>
      </w:pPr>
      <w:r>
        <w:rPr>
          <w:rFonts w:ascii="Arial" w:hAnsi="Arial" w:cs="Arial"/>
          <w:sz w:val="24"/>
          <w:szCs w:val="24"/>
        </w:rPr>
        <w:t>Assessment should be concerned about ‘breadth and depth, approach, and recording learner progress’</w:t>
      </w:r>
      <w:r w:rsidR="00080D20">
        <w:rPr>
          <w:rFonts w:ascii="Arial" w:hAnsi="Arial" w:cs="Arial"/>
          <w:sz w:val="24"/>
          <w:szCs w:val="24"/>
        </w:rPr>
        <w:t xml:space="preserve"> (Hwb, 2020)</w:t>
      </w:r>
      <w:r>
        <w:rPr>
          <w:rFonts w:ascii="Arial" w:hAnsi="Arial" w:cs="Arial"/>
          <w:sz w:val="24"/>
          <w:szCs w:val="24"/>
        </w:rPr>
        <w:t xml:space="preserve">. </w:t>
      </w:r>
    </w:p>
    <w:p w14:paraId="28D07853" w14:textId="0E3B39E6" w:rsidR="00CB0A1C" w:rsidRDefault="00CB0A1C" w:rsidP="00C273A0">
      <w:pPr>
        <w:spacing w:line="360" w:lineRule="auto"/>
        <w:jc w:val="both"/>
        <w:rPr>
          <w:rFonts w:ascii="Arial" w:hAnsi="Arial" w:cs="Arial"/>
          <w:sz w:val="24"/>
          <w:szCs w:val="24"/>
        </w:rPr>
      </w:pPr>
      <w:r>
        <w:rPr>
          <w:rFonts w:ascii="Arial" w:hAnsi="Arial" w:cs="Arial"/>
          <w:sz w:val="24"/>
          <w:szCs w:val="24"/>
        </w:rPr>
        <w:t>Practitioners should use observational assessment to look for evidence of the child’s learning, and to see what they are able to do independently during different activities.</w:t>
      </w:r>
    </w:p>
    <w:p w14:paraId="5E0FC4B8" w14:textId="6B3226DD" w:rsidR="00CB0A1C" w:rsidRDefault="00CB0A1C" w:rsidP="00C273A0">
      <w:pPr>
        <w:spacing w:line="360" w:lineRule="auto"/>
        <w:jc w:val="both"/>
        <w:rPr>
          <w:rFonts w:ascii="Arial" w:hAnsi="Arial" w:cs="Arial"/>
          <w:sz w:val="24"/>
          <w:szCs w:val="24"/>
        </w:rPr>
      </w:pPr>
      <w:r>
        <w:rPr>
          <w:rFonts w:ascii="Arial" w:hAnsi="Arial" w:cs="Arial"/>
          <w:sz w:val="24"/>
          <w:szCs w:val="24"/>
        </w:rPr>
        <w:t>This will allow the practitioner to gauge levels of independence in children</w:t>
      </w:r>
      <w:r w:rsidR="00080D20">
        <w:rPr>
          <w:rFonts w:ascii="Arial" w:hAnsi="Arial" w:cs="Arial"/>
          <w:sz w:val="24"/>
          <w:szCs w:val="24"/>
        </w:rPr>
        <w:t xml:space="preserve"> and observe how their numeracy skills are developing. This will help the practitioner plan for future learning opportunities and activities.</w:t>
      </w:r>
    </w:p>
    <w:p w14:paraId="6966E875" w14:textId="6F94728E" w:rsidR="00C273A0" w:rsidRPr="004259D8" w:rsidRDefault="00C273A0" w:rsidP="00C273A0">
      <w:pPr>
        <w:shd w:val="clear" w:color="auto" w:fill="FFFFFF"/>
        <w:spacing w:before="100" w:beforeAutospacing="1" w:after="100" w:afterAutospacing="1" w:line="36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In the Early Years’ Foundation Stage used in England they have two different types of assessments. They have an ‘on-going assessment’: this is what the practitioners will do daily, to find out what the child has already learnt, so they can help them to progress them further into their education this can also be called a ‘formative assessment’. The other type of assessment is ‘summative assessments’ these will take place twice, the first assessment will take place when the child is 24-36 months, this will let the practitioners and parents know of a child’s strengths and if they have any learning </w:t>
      </w:r>
      <w:r w:rsidR="00F164CC">
        <w:rPr>
          <w:rFonts w:ascii="Arial" w:eastAsia="Times New Roman" w:hAnsi="Arial" w:cs="Arial"/>
          <w:sz w:val="24"/>
          <w:szCs w:val="24"/>
          <w:lang w:val="en-GB" w:eastAsia="en-GB"/>
        </w:rPr>
        <w:t>needs</w:t>
      </w:r>
      <w:r>
        <w:rPr>
          <w:rFonts w:ascii="Arial" w:eastAsia="Times New Roman" w:hAnsi="Arial" w:cs="Arial"/>
          <w:sz w:val="24"/>
          <w:szCs w:val="24"/>
          <w:lang w:val="en-GB" w:eastAsia="en-GB"/>
        </w:rPr>
        <w:t xml:space="preserve">. The second assessment will take place near the end of the foundation stage, this one evaluates all the various information already gathered from the ‘on-going assessments’, this information is a record of the children’s achievement which will highlight the ‘seven areas of learning and development’ and where the children reached in them, in relation to the ‘Early Years’ Foundation Phase Profile’ (Early Years Matters, 2021). </w:t>
      </w:r>
    </w:p>
    <w:p w14:paraId="1C848720" w14:textId="77777777" w:rsidR="00080D20" w:rsidRDefault="00080D20" w:rsidP="00A90473">
      <w:pPr>
        <w:rPr>
          <w:rFonts w:ascii="Arial" w:hAnsi="Arial" w:cs="Arial"/>
          <w:sz w:val="24"/>
          <w:szCs w:val="24"/>
        </w:rPr>
      </w:pPr>
    </w:p>
    <w:p w14:paraId="5E6F23EC" w14:textId="68C2044D" w:rsidR="00DC451F" w:rsidRDefault="00DC451F" w:rsidP="00A90473">
      <w:pPr>
        <w:rPr>
          <w:rFonts w:ascii="Arial" w:hAnsi="Arial" w:cs="Arial"/>
          <w:b/>
          <w:bCs/>
          <w:sz w:val="28"/>
          <w:szCs w:val="28"/>
        </w:rPr>
      </w:pPr>
    </w:p>
    <w:p w14:paraId="5D709A38" w14:textId="10FD4148" w:rsidR="007C24F5" w:rsidRPr="00DC451F" w:rsidRDefault="00DC451F" w:rsidP="00A90473">
      <w:pPr>
        <w:rPr>
          <w:rFonts w:ascii="Arial" w:hAnsi="Arial" w:cs="Arial"/>
          <w:b/>
          <w:bCs/>
          <w:sz w:val="28"/>
          <w:szCs w:val="28"/>
        </w:rPr>
      </w:pPr>
      <w:r w:rsidRPr="00DC451F">
        <w:rPr>
          <w:rFonts w:ascii="Arial" w:hAnsi="Arial" w:cs="Arial"/>
          <w:b/>
          <w:bCs/>
          <w:sz w:val="28"/>
          <w:szCs w:val="28"/>
        </w:rPr>
        <w:lastRenderedPageBreak/>
        <w:t>References</w:t>
      </w:r>
    </w:p>
    <w:p w14:paraId="4A804A24" w14:textId="62708077" w:rsidR="00D30CEE" w:rsidRDefault="00F42BC4" w:rsidP="00441EAE">
      <w:pPr>
        <w:spacing w:line="360" w:lineRule="auto"/>
        <w:jc w:val="both"/>
        <w:rPr>
          <w:rFonts w:ascii="Arial" w:hAnsi="Arial" w:cs="Arial"/>
          <w:sz w:val="24"/>
          <w:szCs w:val="24"/>
        </w:rPr>
      </w:pPr>
      <w:r w:rsidRPr="00F42BC4">
        <w:rPr>
          <w:rFonts w:ascii="Arial" w:hAnsi="Arial" w:cs="Arial"/>
          <w:sz w:val="24"/>
          <w:szCs w:val="24"/>
        </w:rPr>
        <w:t>Athey,</w:t>
      </w:r>
      <w:r w:rsidR="007C24F5">
        <w:rPr>
          <w:rFonts w:ascii="Arial" w:hAnsi="Arial" w:cs="Arial"/>
          <w:sz w:val="24"/>
          <w:szCs w:val="24"/>
        </w:rPr>
        <w:t xml:space="preserve"> </w:t>
      </w:r>
      <w:r w:rsidRPr="00F42BC4">
        <w:rPr>
          <w:rFonts w:ascii="Arial" w:hAnsi="Arial" w:cs="Arial"/>
          <w:sz w:val="24"/>
          <w:szCs w:val="24"/>
        </w:rPr>
        <w:t>C</w:t>
      </w:r>
      <w:r w:rsidR="007C24F5">
        <w:rPr>
          <w:rFonts w:ascii="Arial" w:hAnsi="Arial" w:cs="Arial"/>
          <w:sz w:val="24"/>
          <w:szCs w:val="24"/>
        </w:rPr>
        <w:t>.</w:t>
      </w:r>
      <w:r w:rsidRPr="00F42BC4">
        <w:rPr>
          <w:rFonts w:ascii="Arial" w:hAnsi="Arial" w:cs="Arial"/>
          <w:sz w:val="24"/>
          <w:szCs w:val="24"/>
        </w:rPr>
        <w:t xml:space="preserve"> (1990; 2007) </w:t>
      </w:r>
      <w:r w:rsidRPr="00F42BC4">
        <w:rPr>
          <w:rFonts w:ascii="Arial" w:hAnsi="Arial" w:cs="Arial"/>
          <w:i/>
          <w:iCs/>
          <w:sz w:val="24"/>
          <w:szCs w:val="24"/>
        </w:rPr>
        <w:t>Extending Thought in Young Children</w:t>
      </w:r>
      <w:r w:rsidRPr="00F42BC4">
        <w:rPr>
          <w:rFonts w:ascii="Arial" w:hAnsi="Arial" w:cs="Arial"/>
          <w:sz w:val="24"/>
          <w:szCs w:val="24"/>
        </w:rPr>
        <w:t>, London: Sage Publications</w:t>
      </w:r>
      <w:r w:rsidR="007C24F5">
        <w:rPr>
          <w:rFonts w:ascii="Arial" w:hAnsi="Arial" w:cs="Arial"/>
          <w:sz w:val="24"/>
          <w:szCs w:val="24"/>
        </w:rPr>
        <w:t>.</w:t>
      </w:r>
    </w:p>
    <w:p w14:paraId="0C78220F" w14:textId="77777777" w:rsidR="00FF09B6" w:rsidRDefault="00FF09B6" w:rsidP="00F41B0D">
      <w:pPr>
        <w:spacing w:line="360" w:lineRule="auto"/>
        <w:jc w:val="both"/>
        <w:rPr>
          <w:rFonts w:ascii="Arial" w:hAnsi="Arial" w:cs="Arial"/>
          <w:sz w:val="24"/>
          <w:szCs w:val="24"/>
        </w:rPr>
      </w:pPr>
    </w:p>
    <w:p w14:paraId="5D92C683" w14:textId="3B0D68BE" w:rsidR="00D30CEE" w:rsidRDefault="00A60F47" w:rsidP="00F41B0D">
      <w:pPr>
        <w:spacing w:line="360" w:lineRule="auto"/>
        <w:jc w:val="both"/>
        <w:rPr>
          <w:rFonts w:ascii="Arial" w:hAnsi="Arial" w:cs="Arial"/>
          <w:sz w:val="24"/>
          <w:szCs w:val="24"/>
        </w:rPr>
      </w:pPr>
      <w:r w:rsidRPr="006C646A">
        <w:rPr>
          <w:rFonts w:ascii="Arial" w:hAnsi="Arial" w:cs="Arial"/>
          <w:sz w:val="24"/>
          <w:szCs w:val="24"/>
        </w:rPr>
        <w:t>Bro</w:t>
      </w:r>
      <w:r>
        <w:rPr>
          <w:rFonts w:ascii="Arial" w:hAnsi="Arial" w:cs="Arial"/>
          <w:sz w:val="24"/>
          <w:szCs w:val="24"/>
        </w:rPr>
        <w:t>c</w:t>
      </w:r>
      <w:r w:rsidRPr="006C646A">
        <w:rPr>
          <w:rFonts w:ascii="Arial" w:hAnsi="Arial" w:cs="Arial"/>
          <w:sz w:val="24"/>
          <w:szCs w:val="24"/>
        </w:rPr>
        <w:t>k, L. and Siraj-Blatchford, J. (</w:t>
      </w:r>
      <w:r>
        <w:rPr>
          <w:rFonts w:ascii="Arial" w:hAnsi="Arial" w:cs="Arial"/>
          <w:sz w:val="24"/>
          <w:szCs w:val="24"/>
        </w:rPr>
        <w:t>2015</w:t>
      </w:r>
      <w:r w:rsidRPr="006C646A">
        <w:rPr>
          <w:rFonts w:ascii="Arial" w:hAnsi="Arial" w:cs="Arial"/>
          <w:sz w:val="24"/>
          <w:szCs w:val="24"/>
        </w:rPr>
        <w:t xml:space="preserve">) ‘An investigation of schemas and schema in emergent mathematics’, </w:t>
      </w:r>
      <w:r w:rsidRPr="006C646A">
        <w:rPr>
          <w:rFonts w:ascii="Arial" w:hAnsi="Arial" w:cs="Arial"/>
          <w:i/>
          <w:iCs/>
          <w:sz w:val="24"/>
          <w:szCs w:val="24"/>
        </w:rPr>
        <w:t>Montessori International</w:t>
      </w:r>
      <w:r w:rsidRPr="006C646A">
        <w:rPr>
          <w:rFonts w:ascii="Arial" w:hAnsi="Arial" w:cs="Arial"/>
          <w:sz w:val="24"/>
          <w:szCs w:val="24"/>
        </w:rPr>
        <w:t xml:space="preserve">. </w:t>
      </w:r>
      <w:r>
        <w:rPr>
          <w:rFonts w:ascii="Arial" w:hAnsi="Arial" w:cs="Arial"/>
          <w:sz w:val="24"/>
          <w:szCs w:val="24"/>
        </w:rPr>
        <w:t>117, pp.14-17.</w:t>
      </w:r>
    </w:p>
    <w:p w14:paraId="024182E7" w14:textId="77777777" w:rsidR="00FF09B6" w:rsidRDefault="00FF09B6" w:rsidP="00D61EE0">
      <w:pPr>
        <w:spacing w:after="0" w:line="360" w:lineRule="auto"/>
        <w:jc w:val="both"/>
        <w:rPr>
          <w:rFonts w:ascii="Arial" w:hAnsi="Arial" w:cs="Arial"/>
          <w:sz w:val="24"/>
          <w:szCs w:val="24"/>
        </w:rPr>
      </w:pPr>
    </w:p>
    <w:p w14:paraId="0AB82B56" w14:textId="77BF558A" w:rsidR="00D30CEE" w:rsidRDefault="00ED75B0" w:rsidP="00D61EE0">
      <w:pPr>
        <w:spacing w:after="0" w:line="360" w:lineRule="auto"/>
        <w:jc w:val="both"/>
        <w:rPr>
          <w:rFonts w:ascii="Arial" w:hAnsi="Arial" w:cs="Arial"/>
          <w:sz w:val="24"/>
          <w:szCs w:val="24"/>
        </w:rPr>
      </w:pPr>
      <w:r>
        <w:rPr>
          <w:rFonts w:ascii="Arial" w:hAnsi="Arial" w:cs="Arial"/>
          <w:sz w:val="24"/>
          <w:szCs w:val="24"/>
        </w:rPr>
        <w:t>Durham school</w:t>
      </w:r>
      <w:r w:rsidR="00F72FC3">
        <w:rPr>
          <w:rFonts w:ascii="Arial" w:hAnsi="Arial" w:cs="Arial"/>
          <w:sz w:val="24"/>
          <w:szCs w:val="24"/>
        </w:rPr>
        <w:t>,</w:t>
      </w:r>
      <w:r>
        <w:rPr>
          <w:rFonts w:ascii="Arial" w:hAnsi="Arial" w:cs="Arial"/>
          <w:sz w:val="24"/>
          <w:szCs w:val="24"/>
        </w:rPr>
        <w:t xml:space="preserve"> (2015)</w:t>
      </w:r>
      <w:r w:rsidR="00F72FC3">
        <w:rPr>
          <w:rFonts w:ascii="Arial" w:hAnsi="Arial" w:cs="Arial"/>
          <w:sz w:val="24"/>
          <w:szCs w:val="24"/>
        </w:rPr>
        <w:t xml:space="preserve"> </w:t>
      </w:r>
      <w:r w:rsidR="00F72FC3" w:rsidRPr="00145565">
        <w:rPr>
          <w:rFonts w:ascii="Arial" w:hAnsi="Arial" w:cs="Arial"/>
          <w:i/>
          <w:iCs/>
          <w:sz w:val="24"/>
          <w:szCs w:val="24"/>
        </w:rPr>
        <w:t>EYFS Cookery</w:t>
      </w:r>
      <w:r w:rsidR="00145565">
        <w:rPr>
          <w:rFonts w:ascii="Arial" w:hAnsi="Arial" w:cs="Arial"/>
          <w:sz w:val="24"/>
          <w:szCs w:val="24"/>
        </w:rPr>
        <w:t xml:space="preserve"> Available at:</w:t>
      </w:r>
    </w:p>
    <w:p w14:paraId="5E84FEC4" w14:textId="53495063" w:rsidR="003234D0" w:rsidRDefault="00B31101" w:rsidP="00F41B0D">
      <w:pPr>
        <w:spacing w:after="0" w:line="360" w:lineRule="auto"/>
        <w:jc w:val="both"/>
        <w:rPr>
          <w:rFonts w:ascii="Arial" w:hAnsi="Arial" w:cs="Arial"/>
          <w:sz w:val="24"/>
          <w:szCs w:val="24"/>
        </w:rPr>
      </w:pPr>
      <w:hyperlink r:id="rId8" w:history="1">
        <w:r w:rsidR="00D30CEE" w:rsidRPr="003326D5">
          <w:rPr>
            <w:rStyle w:val="Hyperlink"/>
            <w:rFonts w:ascii="Arial" w:hAnsi="Arial" w:cs="Arial"/>
            <w:i/>
            <w:iCs/>
            <w:sz w:val="24"/>
            <w:szCs w:val="24"/>
          </w:rPr>
          <w:t>http://www.oxhill.durham.sch.uk/wp-content/uploads/sites/92/2015/05/EYFS-cookery.pdf</w:t>
        </w:r>
      </w:hyperlink>
      <w:r w:rsidR="00D61EE0" w:rsidRPr="00145565">
        <w:rPr>
          <w:rFonts w:ascii="Arial" w:hAnsi="Arial" w:cs="Arial"/>
          <w:i/>
          <w:iCs/>
          <w:sz w:val="24"/>
          <w:szCs w:val="24"/>
        </w:rPr>
        <w:t xml:space="preserve"> </w:t>
      </w:r>
      <w:r w:rsidR="00D61EE0">
        <w:rPr>
          <w:rFonts w:ascii="Arial" w:hAnsi="Arial" w:cs="Arial"/>
          <w:sz w:val="24"/>
          <w:szCs w:val="24"/>
        </w:rPr>
        <w:t>(Accessed 28</w:t>
      </w:r>
      <w:r w:rsidR="00473442">
        <w:rPr>
          <w:rFonts w:ascii="Arial" w:hAnsi="Arial" w:cs="Arial"/>
          <w:sz w:val="24"/>
          <w:szCs w:val="24"/>
        </w:rPr>
        <w:t xml:space="preserve"> February 2021).</w:t>
      </w:r>
    </w:p>
    <w:p w14:paraId="1FA4CB6C" w14:textId="77777777" w:rsidR="00FF09B6" w:rsidRDefault="00FF09B6" w:rsidP="00F41B0D">
      <w:pPr>
        <w:spacing w:line="360" w:lineRule="auto"/>
        <w:jc w:val="both"/>
        <w:rPr>
          <w:rFonts w:ascii="Arial" w:hAnsi="Arial" w:cs="Arial"/>
          <w:color w:val="000000"/>
          <w:sz w:val="24"/>
          <w:szCs w:val="24"/>
          <w:shd w:val="clear" w:color="auto" w:fill="FFFFFF"/>
        </w:rPr>
      </w:pPr>
    </w:p>
    <w:p w14:paraId="2E2D66D8" w14:textId="26477D75" w:rsidR="00F07FD0" w:rsidRPr="00F41B0D" w:rsidRDefault="00A60F47" w:rsidP="00F41B0D">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Early Education (no date) </w:t>
      </w:r>
      <w:r w:rsidRPr="00EF6F48">
        <w:rPr>
          <w:rFonts w:ascii="Arial" w:hAnsi="Arial" w:cs="Arial"/>
          <w:i/>
          <w:iCs/>
          <w:color w:val="000000"/>
          <w:sz w:val="24"/>
          <w:szCs w:val="24"/>
          <w:shd w:val="clear" w:color="auto" w:fill="FFFFFF"/>
        </w:rPr>
        <w:t xml:space="preserve">Friedrich </w:t>
      </w:r>
      <w:r>
        <w:rPr>
          <w:rFonts w:ascii="Arial" w:hAnsi="Arial" w:cs="Arial"/>
          <w:i/>
          <w:iCs/>
          <w:color w:val="000000"/>
          <w:sz w:val="24"/>
          <w:szCs w:val="24"/>
          <w:shd w:val="clear" w:color="auto" w:fill="FFFFFF"/>
        </w:rPr>
        <w:t xml:space="preserve">Froebel, </w:t>
      </w:r>
      <w:r w:rsidRPr="00EF6F48">
        <w:rPr>
          <w:rFonts w:ascii="Arial" w:hAnsi="Arial" w:cs="Arial"/>
          <w:color w:val="000000"/>
          <w:sz w:val="24"/>
          <w:szCs w:val="24"/>
          <w:shd w:val="clear" w:color="auto" w:fill="FFFFFF"/>
        </w:rPr>
        <w:t>Available at:</w:t>
      </w:r>
      <w:r>
        <w:rPr>
          <w:rFonts w:ascii="Arial" w:hAnsi="Arial" w:cs="Arial"/>
          <w:color w:val="000000"/>
          <w:sz w:val="24"/>
          <w:szCs w:val="24"/>
          <w:shd w:val="clear" w:color="auto" w:fill="FFFFFF"/>
        </w:rPr>
        <w:t xml:space="preserve"> </w:t>
      </w:r>
      <w:hyperlink r:id="rId9" w:history="1">
        <w:r w:rsidRPr="00EF6F48">
          <w:rPr>
            <w:rStyle w:val="Hyperlink"/>
            <w:rFonts w:ascii="Arial" w:hAnsi="Arial" w:cs="Arial"/>
            <w:i/>
            <w:iCs/>
            <w:sz w:val="24"/>
            <w:szCs w:val="24"/>
            <w:shd w:val="clear" w:color="auto" w:fill="FFFFFF"/>
          </w:rPr>
          <w:t>https://www.early-education.org.uk/about-froebel</w:t>
        </w:r>
      </w:hyperlink>
      <w:r w:rsidRPr="00EF6F48">
        <w:rPr>
          <w:rFonts w:ascii="Arial" w:hAnsi="Arial" w:cs="Arial"/>
          <w:i/>
          <w:iCs/>
          <w:color w:val="000000"/>
          <w:sz w:val="24"/>
          <w:szCs w:val="24"/>
          <w:shd w:val="clear" w:color="auto" w:fill="FFFFFF"/>
        </w:rPr>
        <w:t xml:space="preserve"> </w:t>
      </w:r>
      <w:r>
        <w:rPr>
          <w:rFonts w:ascii="Arial" w:hAnsi="Arial" w:cs="Arial"/>
          <w:color w:val="000000"/>
          <w:sz w:val="24"/>
          <w:szCs w:val="24"/>
          <w:shd w:val="clear" w:color="auto" w:fill="FFFFFF"/>
        </w:rPr>
        <w:t xml:space="preserve">(Accessed 28 </w:t>
      </w:r>
      <w:r w:rsidR="00441EAE">
        <w:rPr>
          <w:rFonts w:ascii="Arial" w:hAnsi="Arial" w:cs="Arial"/>
          <w:color w:val="000000"/>
          <w:sz w:val="24"/>
          <w:szCs w:val="24"/>
          <w:shd w:val="clear" w:color="auto" w:fill="FFFFFF"/>
        </w:rPr>
        <w:t>February</w:t>
      </w:r>
      <w:r>
        <w:rPr>
          <w:rFonts w:ascii="Arial" w:hAnsi="Arial" w:cs="Arial"/>
          <w:color w:val="000000"/>
          <w:sz w:val="24"/>
          <w:szCs w:val="24"/>
          <w:shd w:val="clear" w:color="auto" w:fill="FFFFFF"/>
        </w:rPr>
        <w:t xml:space="preserve"> 2021).</w:t>
      </w:r>
      <w:bookmarkStart w:id="0" w:name="_Hlk65578897"/>
    </w:p>
    <w:p w14:paraId="38B90F28" w14:textId="77777777" w:rsidR="00FF09B6" w:rsidRDefault="00FF09B6" w:rsidP="00F07FD0">
      <w:pPr>
        <w:rPr>
          <w:rFonts w:ascii="Arial" w:hAnsi="Arial" w:cs="Arial"/>
          <w:sz w:val="24"/>
          <w:szCs w:val="24"/>
        </w:rPr>
      </w:pPr>
    </w:p>
    <w:p w14:paraId="4B758D8A" w14:textId="101CB784" w:rsidR="00F07FD0" w:rsidRPr="00F41B0D" w:rsidRDefault="00F07FD0" w:rsidP="00F07FD0">
      <w:pPr>
        <w:rPr>
          <w:rFonts w:ascii="Arial" w:hAnsi="Arial" w:cs="Arial"/>
          <w:sz w:val="24"/>
          <w:szCs w:val="24"/>
        </w:rPr>
      </w:pPr>
      <w:r w:rsidRPr="00F07FD0">
        <w:rPr>
          <w:rFonts w:ascii="Arial" w:hAnsi="Arial" w:cs="Arial"/>
          <w:sz w:val="24"/>
          <w:szCs w:val="24"/>
        </w:rPr>
        <w:t xml:space="preserve">Early Years Matters (2021) </w:t>
      </w:r>
      <w:r w:rsidRPr="00F07FD0">
        <w:rPr>
          <w:rFonts w:ascii="Arial" w:hAnsi="Arial" w:cs="Arial"/>
          <w:i/>
          <w:iCs/>
          <w:sz w:val="24"/>
          <w:szCs w:val="24"/>
        </w:rPr>
        <w:t xml:space="preserve">Observation, Assessment and Planning: EYFS Statutory Assessment. </w:t>
      </w:r>
      <w:r w:rsidRPr="00F07FD0">
        <w:rPr>
          <w:rFonts w:ascii="Arial" w:hAnsi="Arial" w:cs="Arial"/>
          <w:sz w:val="24"/>
          <w:szCs w:val="24"/>
        </w:rPr>
        <w:t xml:space="preserve">Available at:  </w:t>
      </w:r>
      <w:bookmarkEnd w:id="0"/>
      <w:r w:rsidRPr="00F07FD0">
        <w:rPr>
          <w:rFonts w:ascii="Arial" w:hAnsi="Arial" w:cs="Arial"/>
          <w:sz w:val="24"/>
          <w:szCs w:val="24"/>
        </w:rPr>
        <w:fldChar w:fldCharType="begin"/>
      </w:r>
      <w:r w:rsidRPr="00F07FD0">
        <w:rPr>
          <w:rFonts w:ascii="Arial" w:hAnsi="Arial" w:cs="Arial"/>
          <w:sz w:val="24"/>
          <w:szCs w:val="24"/>
        </w:rPr>
        <w:instrText xml:space="preserve"> HYPERLINK "https://www.earlyyearsmatters.co.uk/eyfs/a-unique-child/planning/" </w:instrText>
      </w:r>
      <w:r w:rsidRPr="00F07FD0">
        <w:rPr>
          <w:rFonts w:ascii="Arial" w:hAnsi="Arial" w:cs="Arial"/>
          <w:sz w:val="24"/>
          <w:szCs w:val="24"/>
        </w:rPr>
        <w:fldChar w:fldCharType="separate"/>
      </w:r>
      <w:r w:rsidRPr="00F07FD0">
        <w:rPr>
          <w:rStyle w:val="Hyperlink"/>
          <w:rFonts w:ascii="Arial" w:hAnsi="Arial" w:cs="Arial"/>
          <w:sz w:val="24"/>
          <w:szCs w:val="24"/>
        </w:rPr>
        <w:t>https://www.earlyyearsmatters.co.uk/eyfs/a-unique-child/planning/</w:t>
      </w:r>
      <w:r w:rsidRPr="00F07FD0">
        <w:rPr>
          <w:rFonts w:ascii="Arial" w:hAnsi="Arial" w:cs="Arial"/>
          <w:sz w:val="24"/>
          <w:szCs w:val="24"/>
        </w:rPr>
        <w:fldChar w:fldCharType="end"/>
      </w:r>
      <w:r w:rsidRPr="00F07FD0">
        <w:rPr>
          <w:rFonts w:ascii="Arial" w:hAnsi="Arial" w:cs="Arial"/>
          <w:sz w:val="24"/>
          <w:szCs w:val="24"/>
        </w:rPr>
        <w:t xml:space="preserve"> (Accessed: 2 March 2021).</w:t>
      </w:r>
    </w:p>
    <w:p w14:paraId="15D3BF2A" w14:textId="77777777" w:rsidR="00FF09B6" w:rsidRDefault="00FF09B6" w:rsidP="00441EAE">
      <w:pPr>
        <w:spacing w:line="360" w:lineRule="auto"/>
        <w:jc w:val="both"/>
        <w:rPr>
          <w:rFonts w:ascii="Arial" w:hAnsi="Arial" w:cs="Arial"/>
          <w:color w:val="000000"/>
          <w:sz w:val="24"/>
          <w:szCs w:val="24"/>
          <w:shd w:val="clear" w:color="auto" w:fill="FFFFFF"/>
        </w:rPr>
      </w:pPr>
    </w:p>
    <w:p w14:paraId="663ED013" w14:textId="2E8740F5" w:rsidR="00441EAE" w:rsidRPr="00F41B0D" w:rsidRDefault="00441EAE" w:rsidP="00441EAE">
      <w:pPr>
        <w:spacing w:line="360" w:lineRule="auto"/>
        <w:jc w:val="both"/>
        <w:rPr>
          <w:rFonts w:ascii="Arial" w:hAnsi="Arial" w:cs="Arial"/>
          <w:color w:val="000000"/>
          <w:sz w:val="24"/>
          <w:szCs w:val="24"/>
          <w:shd w:val="clear" w:color="auto" w:fill="FFFFFF"/>
        </w:rPr>
      </w:pPr>
      <w:r w:rsidRPr="00CF2FEF">
        <w:rPr>
          <w:rFonts w:ascii="Arial" w:hAnsi="Arial" w:cs="Arial"/>
          <w:color w:val="000000"/>
          <w:sz w:val="24"/>
          <w:szCs w:val="24"/>
          <w:shd w:val="clear" w:color="auto" w:fill="FFFFFF"/>
        </w:rPr>
        <w:t>McLeod, S. A. (2017, October 24). </w:t>
      </w:r>
      <w:r w:rsidRPr="00CF2FEF">
        <w:rPr>
          <w:rStyle w:val="Emphasis"/>
          <w:rFonts w:ascii="Arial" w:hAnsi="Arial" w:cs="Arial"/>
          <w:color w:val="000000"/>
          <w:sz w:val="24"/>
          <w:szCs w:val="24"/>
          <w:shd w:val="clear" w:color="auto" w:fill="FFFFFF"/>
        </w:rPr>
        <w:t>Kolb - learning styles and experiential learning cycle</w:t>
      </w:r>
      <w:r w:rsidRPr="00CF2FEF">
        <w:rPr>
          <w:rFonts w:ascii="Arial" w:hAnsi="Arial" w:cs="Arial"/>
          <w:color w:val="000000"/>
          <w:sz w:val="24"/>
          <w:szCs w:val="24"/>
          <w:shd w:val="clear" w:color="auto" w:fill="FFFFFF"/>
        </w:rPr>
        <w:t xml:space="preserve">. Simply Psychology. </w:t>
      </w:r>
      <w:r>
        <w:rPr>
          <w:rFonts w:ascii="Arial" w:hAnsi="Arial" w:cs="Arial"/>
          <w:color w:val="000000"/>
          <w:sz w:val="24"/>
          <w:szCs w:val="24"/>
          <w:shd w:val="clear" w:color="auto" w:fill="FFFFFF"/>
        </w:rPr>
        <w:t xml:space="preserve">Available at: </w:t>
      </w:r>
      <w:hyperlink r:id="rId10" w:history="1">
        <w:r w:rsidRPr="00EF6F48">
          <w:rPr>
            <w:rStyle w:val="Hyperlink"/>
            <w:rFonts w:ascii="Arial" w:hAnsi="Arial" w:cs="Arial"/>
            <w:i/>
            <w:iCs/>
            <w:sz w:val="24"/>
            <w:szCs w:val="24"/>
            <w:shd w:val="clear" w:color="auto" w:fill="FFFFFF"/>
          </w:rPr>
          <w:t>https://www.simplypsychology.org/learning-kolb.html</w:t>
        </w:r>
      </w:hyperlink>
      <w:r>
        <w:rPr>
          <w:rFonts w:ascii="Arial" w:hAnsi="Arial" w:cs="Arial"/>
          <w:color w:val="000000"/>
          <w:sz w:val="24"/>
          <w:szCs w:val="24"/>
          <w:shd w:val="clear" w:color="auto" w:fill="FFFFFF"/>
        </w:rPr>
        <w:t xml:space="preserve"> (Accessed 28 February 2021).</w:t>
      </w:r>
    </w:p>
    <w:p w14:paraId="3A916046" w14:textId="77777777" w:rsidR="00FF09B6" w:rsidRDefault="00FF09B6" w:rsidP="00441EAE">
      <w:pPr>
        <w:spacing w:line="360" w:lineRule="auto"/>
        <w:jc w:val="both"/>
        <w:rPr>
          <w:rFonts w:ascii="Arial" w:hAnsi="Arial" w:cs="Arial"/>
          <w:sz w:val="24"/>
          <w:szCs w:val="24"/>
        </w:rPr>
      </w:pPr>
    </w:p>
    <w:p w14:paraId="01F4B3FC" w14:textId="77595EA9" w:rsidR="00C67CCA" w:rsidRDefault="00C67CCA" w:rsidP="00441EAE">
      <w:pPr>
        <w:spacing w:line="360" w:lineRule="auto"/>
        <w:jc w:val="both"/>
        <w:rPr>
          <w:rFonts w:ascii="Arial" w:hAnsi="Arial" w:cs="Arial"/>
          <w:sz w:val="24"/>
          <w:szCs w:val="24"/>
        </w:rPr>
      </w:pPr>
      <w:r>
        <w:rPr>
          <w:rFonts w:ascii="Arial" w:hAnsi="Arial" w:cs="Arial"/>
          <w:sz w:val="24"/>
          <w:szCs w:val="24"/>
        </w:rPr>
        <w:t>Pound, L. (2008)</w:t>
      </w:r>
      <w:r w:rsidR="00E805D1">
        <w:rPr>
          <w:rFonts w:ascii="Arial" w:hAnsi="Arial" w:cs="Arial"/>
          <w:sz w:val="24"/>
          <w:szCs w:val="24"/>
        </w:rPr>
        <w:t xml:space="preserve"> </w:t>
      </w:r>
      <w:r w:rsidR="005509F9" w:rsidRPr="00E805D1">
        <w:rPr>
          <w:rFonts w:ascii="Arial" w:hAnsi="Arial" w:cs="Arial"/>
          <w:i/>
          <w:iCs/>
          <w:sz w:val="24"/>
          <w:szCs w:val="24"/>
        </w:rPr>
        <w:t xml:space="preserve">Thinking and Learning </w:t>
      </w:r>
      <w:r w:rsidR="006B11A0" w:rsidRPr="00E805D1">
        <w:rPr>
          <w:rFonts w:ascii="Arial" w:hAnsi="Arial" w:cs="Arial"/>
          <w:i/>
          <w:iCs/>
          <w:sz w:val="24"/>
          <w:szCs w:val="24"/>
        </w:rPr>
        <w:t>a</w:t>
      </w:r>
      <w:r w:rsidR="005509F9" w:rsidRPr="00E805D1">
        <w:rPr>
          <w:rFonts w:ascii="Arial" w:hAnsi="Arial" w:cs="Arial"/>
          <w:i/>
          <w:iCs/>
          <w:sz w:val="24"/>
          <w:szCs w:val="24"/>
        </w:rPr>
        <w:t xml:space="preserve">bout </w:t>
      </w:r>
      <w:r w:rsidR="00682D8D" w:rsidRPr="00E805D1">
        <w:rPr>
          <w:rFonts w:ascii="Arial" w:hAnsi="Arial" w:cs="Arial"/>
          <w:i/>
          <w:iCs/>
          <w:sz w:val="24"/>
          <w:szCs w:val="24"/>
        </w:rPr>
        <w:t>Mathematics in the Early Years</w:t>
      </w:r>
      <w:r w:rsidR="00B60574">
        <w:rPr>
          <w:rFonts w:ascii="Arial" w:hAnsi="Arial" w:cs="Arial"/>
          <w:sz w:val="24"/>
          <w:szCs w:val="24"/>
        </w:rPr>
        <w:t>: Routled</w:t>
      </w:r>
      <w:r w:rsidR="00861994">
        <w:rPr>
          <w:rFonts w:ascii="Arial" w:hAnsi="Arial" w:cs="Arial"/>
          <w:sz w:val="24"/>
          <w:szCs w:val="24"/>
        </w:rPr>
        <w:t xml:space="preserve">ge, Oxon. </w:t>
      </w:r>
    </w:p>
    <w:p w14:paraId="56050BD4" w14:textId="77777777" w:rsidR="00FF09B6" w:rsidRDefault="00FF09B6" w:rsidP="00235023">
      <w:pPr>
        <w:rPr>
          <w:rFonts w:ascii="Arial" w:hAnsi="Arial" w:cs="Arial"/>
          <w:sz w:val="24"/>
          <w:szCs w:val="24"/>
        </w:rPr>
      </w:pPr>
    </w:p>
    <w:p w14:paraId="40E8EAD9" w14:textId="13E1487B" w:rsidR="00D0117C" w:rsidRDefault="00F41B0D" w:rsidP="00235023">
      <w:pPr>
        <w:rPr>
          <w:rFonts w:ascii="Arial" w:hAnsi="Arial" w:cs="Arial"/>
          <w:sz w:val="24"/>
          <w:szCs w:val="24"/>
        </w:rPr>
      </w:pPr>
      <w:r w:rsidRPr="00F41B0D">
        <w:rPr>
          <w:rFonts w:ascii="Arial" w:hAnsi="Arial" w:cs="Arial"/>
          <w:sz w:val="24"/>
          <w:szCs w:val="24"/>
        </w:rPr>
        <w:t>Smidt, S. (201</w:t>
      </w:r>
      <w:r w:rsidR="00871A39">
        <w:rPr>
          <w:rFonts w:ascii="Arial" w:hAnsi="Arial" w:cs="Arial"/>
          <w:sz w:val="24"/>
          <w:szCs w:val="24"/>
        </w:rPr>
        <w:t>5</w:t>
      </w:r>
      <w:r w:rsidRPr="00F41B0D">
        <w:rPr>
          <w:rFonts w:ascii="Arial" w:hAnsi="Arial" w:cs="Arial"/>
          <w:sz w:val="24"/>
          <w:szCs w:val="24"/>
        </w:rPr>
        <w:t xml:space="preserve">) </w:t>
      </w:r>
      <w:r w:rsidR="00450D30">
        <w:rPr>
          <w:rFonts w:ascii="Arial" w:hAnsi="Arial" w:cs="Arial"/>
          <w:sz w:val="24"/>
          <w:szCs w:val="24"/>
        </w:rPr>
        <w:t>Observing Young Children</w:t>
      </w:r>
      <w:r w:rsidR="008C2803">
        <w:rPr>
          <w:rFonts w:ascii="Arial" w:hAnsi="Arial" w:cs="Arial"/>
          <w:sz w:val="24"/>
          <w:szCs w:val="24"/>
        </w:rPr>
        <w:t>,</w:t>
      </w:r>
      <w:r w:rsidR="001554CF">
        <w:rPr>
          <w:rFonts w:ascii="Arial" w:hAnsi="Arial" w:cs="Arial"/>
          <w:sz w:val="24"/>
          <w:szCs w:val="24"/>
        </w:rPr>
        <w:t xml:space="preserve"> </w:t>
      </w:r>
      <w:r w:rsidR="00EC4C56">
        <w:rPr>
          <w:rFonts w:ascii="Arial" w:hAnsi="Arial" w:cs="Arial"/>
          <w:sz w:val="24"/>
          <w:szCs w:val="24"/>
        </w:rPr>
        <w:t xml:space="preserve">The role of observation and assessment in early </w:t>
      </w:r>
      <w:r w:rsidR="00D70EE3">
        <w:rPr>
          <w:rFonts w:ascii="Arial" w:hAnsi="Arial" w:cs="Arial"/>
          <w:sz w:val="24"/>
          <w:szCs w:val="24"/>
        </w:rPr>
        <w:t>childhood settings</w:t>
      </w:r>
      <w:r w:rsidR="00450D30">
        <w:rPr>
          <w:rFonts w:ascii="Arial" w:hAnsi="Arial" w:cs="Arial"/>
          <w:sz w:val="24"/>
          <w:szCs w:val="24"/>
        </w:rPr>
        <w:t xml:space="preserve"> (Essential Guides</w:t>
      </w:r>
      <w:r w:rsidR="000E4BF0">
        <w:rPr>
          <w:rFonts w:ascii="Arial" w:hAnsi="Arial" w:cs="Arial"/>
          <w:sz w:val="24"/>
          <w:szCs w:val="24"/>
        </w:rPr>
        <w:t xml:space="preserve"> for Early Years’)</w:t>
      </w:r>
      <w:r w:rsidR="00D70EE3">
        <w:rPr>
          <w:rFonts w:ascii="Arial" w:hAnsi="Arial" w:cs="Arial"/>
          <w:sz w:val="24"/>
          <w:szCs w:val="24"/>
        </w:rPr>
        <w:t xml:space="preserve"> 2</w:t>
      </w:r>
      <w:r w:rsidR="00010826" w:rsidRPr="00010826">
        <w:rPr>
          <w:rFonts w:ascii="Arial" w:hAnsi="Arial" w:cs="Arial"/>
          <w:sz w:val="24"/>
          <w:szCs w:val="24"/>
          <w:vertAlign w:val="superscript"/>
        </w:rPr>
        <w:t>nd</w:t>
      </w:r>
      <w:r w:rsidR="00010826">
        <w:rPr>
          <w:rFonts w:ascii="Arial" w:hAnsi="Arial" w:cs="Arial"/>
          <w:sz w:val="24"/>
          <w:szCs w:val="24"/>
        </w:rPr>
        <w:t xml:space="preserve"> ed</w:t>
      </w:r>
      <w:r w:rsidR="00871A39">
        <w:rPr>
          <w:rFonts w:ascii="Arial" w:hAnsi="Arial" w:cs="Arial"/>
          <w:sz w:val="24"/>
          <w:szCs w:val="24"/>
        </w:rPr>
        <w:t>, Routledge</w:t>
      </w:r>
      <w:r w:rsidR="001554CF">
        <w:rPr>
          <w:rFonts w:ascii="Arial" w:hAnsi="Arial" w:cs="Arial"/>
          <w:sz w:val="24"/>
          <w:szCs w:val="24"/>
        </w:rPr>
        <w:t xml:space="preserve"> Oxon.</w:t>
      </w:r>
      <w:r w:rsidR="00010826">
        <w:rPr>
          <w:rFonts w:ascii="Arial" w:hAnsi="Arial" w:cs="Arial"/>
          <w:sz w:val="24"/>
          <w:szCs w:val="24"/>
        </w:rPr>
        <w:t xml:space="preserve"> </w:t>
      </w:r>
    </w:p>
    <w:p w14:paraId="13951918" w14:textId="77777777" w:rsidR="00FF09B6" w:rsidRDefault="00FF09B6" w:rsidP="00F41B0D">
      <w:pPr>
        <w:rPr>
          <w:rFonts w:ascii="Arial" w:hAnsi="Arial" w:cs="Arial"/>
          <w:sz w:val="24"/>
          <w:szCs w:val="24"/>
        </w:rPr>
      </w:pPr>
    </w:p>
    <w:p w14:paraId="185DDD8E" w14:textId="1AA3A8F2" w:rsidR="00EC0082" w:rsidRPr="00F41B0D" w:rsidRDefault="007F7E9D" w:rsidP="00F41B0D">
      <w:pPr>
        <w:rPr>
          <w:rFonts w:ascii="Arial" w:hAnsi="Arial" w:cs="Arial"/>
        </w:rPr>
      </w:pPr>
      <w:r>
        <w:rPr>
          <w:rFonts w:ascii="Arial" w:hAnsi="Arial" w:cs="Arial"/>
          <w:sz w:val="24"/>
          <w:szCs w:val="24"/>
        </w:rPr>
        <w:lastRenderedPageBreak/>
        <w:t>Sonoma County Office of Education</w:t>
      </w:r>
      <w:r w:rsidR="00421516">
        <w:rPr>
          <w:rFonts w:ascii="Arial" w:hAnsi="Arial" w:cs="Arial"/>
          <w:sz w:val="24"/>
          <w:szCs w:val="24"/>
        </w:rPr>
        <w:t xml:space="preserve"> (2021) </w:t>
      </w:r>
      <w:r w:rsidR="00421516" w:rsidRPr="00D0117C">
        <w:rPr>
          <w:rFonts w:ascii="Arial" w:hAnsi="Arial" w:cs="Arial"/>
          <w:i/>
          <w:iCs/>
          <w:sz w:val="24"/>
          <w:szCs w:val="24"/>
        </w:rPr>
        <w:t xml:space="preserve">The </w:t>
      </w:r>
      <w:r w:rsidR="00235023" w:rsidRPr="00D0117C">
        <w:rPr>
          <w:rFonts w:ascii="Arial" w:hAnsi="Arial" w:cs="Arial"/>
          <w:i/>
          <w:iCs/>
          <w:sz w:val="24"/>
          <w:szCs w:val="24"/>
        </w:rPr>
        <w:t>benefits of cooking with preschoolers</w:t>
      </w:r>
      <w:r w:rsidR="00235023">
        <w:rPr>
          <w:rFonts w:ascii="Arial" w:hAnsi="Arial" w:cs="Arial"/>
          <w:sz w:val="24"/>
          <w:szCs w:val="24"/>
        </w:rPr>
        <w:t xml:space="preserve"> Available at: </w:t>
      </w:r>
      <w:hyperlink r:id="rId11" w:history="1">
        <w:r w:rsidR="00235023" w:rsidRPr="00D0117C">
          <w:rPr>
            <w:rStyle w:val="Hyperlink"/>
            <w:rFonts w:ascii="Arial" w:hAnsi="Arial" w:cs="Arial"/>
            <w:i/>
            <w:iCs/>
            <w:sz w:val="24"/>
            <w:szCs w:val="24"/>
          </w:rPr>
          <w:t>https://www.scoe.org/files/benefits-of-cooking-with-preschoolers.pdf</w:t>
        </w:r>
      </w:hyperlink>
      <w:r w:rsidR="00235023" w:rsidRPr="00D0117C">
        <w:rPr>
          <w:rFonts w:ascii="Arial" w:hAnsi="Arial" w:cs="Arial"/>
        </w:rPr>
        <w:t xml:space="preserve"> </w:t>
      </w:r>
      <w:r w:rsidR="00235023" w:rsidRPr="00D0117C">
        <w:rPr>
          <w:rFonts w:ascii="Arial" w:hAnsi="Arial" w:cs="Arial"/>
          <w:sz w:val="24"/>
          <w:szCs w:val="24"/>
        </w:rPr>
        <w:t>(Accessed 28 February</w:t>
      </w:r>
      <w:r w:rsidR="00D0117C" w:rsidRPr="00D0117C">
        <w:rPr>
          <w:rFonts w:ascii="Arial" w:hAnsi="Arial" w:cs="Arial"/>
          <w:sz w:val="24"/>
          <w:szCs w:val="24"/>
        </w:rPr>
        <w:t xml:space="preserve"> 2021)</w:t>
      </w:r>
    </w:p>
    <w:p w14:paraId="7651C6E2" w14:textId="77777777" w:rsidR="00FF09B6" w:rsidRDefault="00FF09B6" w:rsidP="00441EAE">
      <w:pPr>
        <w:spacing w:line="360" w:lineRule="auto"/>
        <w:jc w:val="both"/>
        <w:rPr>
          <w:rFonts w:ascii="Arial" w:hAnsi="Arial" w:cs="Arial"/>
          <w:sz w:val="24"/>
          <w:szCs w:val="24"/>
        </w:rPr>
      </w:pPr>
    </w:p>
    <w:p w14:paraId="7BC740DF" w14:textId="6D91CC9A" w:rsidR="0069491B" w:rsidRDefault="0083155F" w:rsidP="00441EAE">
      <w:pPr>
        <w:spacing w:line="360" w:lineRule="auto"/>
        <w:jc w:val="both"/>
        <w:rPr>
          <w:rFonts w:ascii="Arial" w:hAnsi="Arial" w:cs="Arial"/>
          <w:sz w:val="24"/>
          <w:szCs w:val="24"/>
        </w:rPr>
      </w:pPr>
      <w:r>
        <w:rPr>
          <w:rFonts w:ascii="Arial" w:hAnsi="Arial" w:cs="Arial"/>
          <w:sz w:val="24"/>
          <w:szCs w:val="24"/>
        </w:rPr>
        <w:t>Tucker</w:t>
      </w:r>
      <w:r w:rsidR="00671F8D">
        <w:rPr>
          <w:rFonts w:ascii="Arial" w:hAnsi="Arial" w:cs="Arial"/>
          <w:sz w:val="24"/>
          <w:szCs w:val="24"/>
        </w:rPr>
        <w:t xml:space="preserve">, K. (2014) Mathematics </w:t>
      </w:r>
      <w:r w:rsidR="0063252D">
        <w:rPr>
          <w:rFonts w:ascii="Arial" w:hAnsi="Arial" w:cs="Arial"/>
          <w:sz w:val="24"/>
          <w:szCs w:val="24"/>
        </w:rPr>
        <w:t>T</w:t>
      </w:r>
      <w:r w:rsidR="00671F8D">
        <w:rPr>
          <w:rFonts w:ascii="Arial" w:hAnsi="Arial" w:cs="Arial"/>
          <w:sz w:val="24"/>
          <w:szCs w:val="24"/>
        </w:rPr>
        <w:t xml:space="preserve">hrough </w:t>
      </w:r>
      <w:r w:rsidR="0063252D">
        <w:rPr>
          <w:rFonts w:ascii="Arial" w:hAnsi="Arial" w:cs="Arial"/>
          <w:sz w:val="24"/>
          <w:szCs w:val="24"/>
        </w:rPr>
        <w:t>P</w:t>
      </w:r>
      <w:r w:rsidR="00671F8D">
        <w:rPr>
          <w:rFonts w:ascii="Arial" w:hAnsi="Arial" w:cs="Arial"/>
          <w:sz w:val="24"/>
          <w:szCs w:val="24"/>
        </w:rPr>
        <w:t xml:space="preserve">lay </w:t>
      </w:r>
      <w:r w:rsidR="002C3281">
        <w:rPr>
          <w:rFonts w:ascii="Arial" w:hAnsi="Arial" w:cs="Arial"/>
          <w:sz w:val="24"/>
          <w:szCs w:val="24"/>
        </w:rPr>
        <w:t>in</w:t>
      </w:r>
      <w:r w:rsidR="00671F8D">
        <w:rPr>
          <w:rFonts w:ascii="Arial" w:hAnsi="Arial" w:cs="Arial"/>
          <w:sz w:val="24"/>
          <w:szCs w:val="24"/>
        </w:rPr>
        <w:t xml:space="preserve"> </w:t>
      </w:r>
      <w:r w:rsidR="0063252D">
        <w:rPr>
          <w:rFonts w:ascii="Arial" w:hAnsi="Arial" w:cs="Arial"/>
          <w:sz w:val="24"/>
          <w:szCs w:val="24"/>
        </w:rPr>
        <w:t>T</w:t>
      </w:r>
      <w:r w:rsidR="00671F8D">
        <w:rPr>
          <w:rFonts w:ascii="Arial" w:hAnsi="Arial" w:cs="Arial"/>
          <w:sz w:val="24"/>
          <w:szCs w:val="24"/>
        </w:rPr>
        <w:t xml:space="preserve">he </w:t>
      </w:r>
      <w:r w:rsidR="0063252D">
        <w:rPr>
          <w:rFonts w:ascii="Arial" w:hAnsi="Arial" w:cs="Arial"/>
          <w:sz w:val="24"/>
          <w:szCs w:val="24"/>
        </w:rPr>
        <w:t>E</w:t>
      </w:r>
      <w:r w:rsidR="00671F8D">
        <w:rPr>
          <w:rFonts w:ascii="Arial" w:hAnsi="Arial" w:cs="Arial"/>
          <w:sz w:val="24"/>
          <w:szCs w:val="24"/>
        </w:rPr>
        <w:t xml:space="preserve">arly </w:t>
      </w:r>
      <w:r w:rsidR="0063252D">
        <w:rPr>
          <w:rFonts w:ascii="Arial" w:hAnsi="Arial" w:cs="Arial"/>
          <w:sz w:val="24"/>
          <w:szCs w:val="24"/>
        </w:rPr>
        <w:t>Y</w:t>
      </w:r>
      <w:r w:rsidR="00671F8D">
        <w:rPr>
          <w:rFonts w:ascii="Arial" w:hAnsi="Arial" w:cs="Arial"/>
          <w:sz w:val="24"/>
          <w:szCs w:val="24"/>
        </w:rPr>
        <w:t>ears</w:t>
      </w:r>
      <w:r w:rsidR="00AE16EB">
        <w:rPr>
          <w:rFonts w:ascii="Arial" w:hAnsi="Arial" w:cs="Arial"/>
          <w:sz w:val="24"/>
          <w:szCs w:val="24"/>
        </w:rPr>
        <w:t>, Sage Publications</w:t>
      </w:r>
      <w:r w:rsidR="009D4F15">
        <w:rPr>
          <w:rFonts w:ascii="Arial" w:hAnsi="Arial" w:cs="Arial"/>
          <w:sz w:val="24"/>
          <w:szCs w:val="24"/>
        </w:rPr>
        <w:t>, London. 3</w:t>
      </w:r>
      <w:r w:rsidR="009D4F15" w:rsidRPr="009D4F15">
        <w:rPr>
          <w:rFonts w:ascii="Arial" w:hAnsi="Arial" w:cs="Arial"/>
          <w:sz w:val="24"/>
          <w:szCs w:val="24"/>
          <w:vertAlign w:val="superscript"/>
        </w:rPr>
        <w:t>rd</w:t>
      </w:r>
      <w:r w:rsidR="009D4F15">
        <w:rPr>
          <w:rFonts w:ascii="Arial" w:hAnsi="Arial" w:cs="Arial"/>
          <w:sz w:val="24"/>
          <w:szCs w:val="24"/>
        </w:rPr>
        <w:t xml:space="preserve"> ed</w:t>
      </w:r>
      <w:r w:rsidR="00261305">
        <w:rPr>
          <w:rFonts w:ascii="Arial" w:hAnsi="Arial" w:cs="Arial"/>
          <w:sz w:val="24"/>
          <w:szCs w:val="24"/>
        </w:rPr>
        <w:t>,</w:t>
      </w:r>
      <w:r w:rsidR="009D4F15">
        <w:rPr>
          <w:rFonts w:ascii="Arial" w:hAnsi="Arial" w:cs="Arial"/>
          <w:sz w:val="24"/>
          <w:szCs w:val="24"/>
        </w:rPr>
        <w:t xml:space="preserve"> pp</w:t>
      </w:r>
      <w:r w:rsidR="0069491B">
        <w:rPr>
          <w:rFonts w:ascii="Arial" w:hAnsi="Arial" w:cs="Arial"/>
          <w:sz w:val="24"/>
          <w:szCs w:val="24"/>
        </w:rPr>
        <w:t>124.</w:t>
      </w:r>
    </w:p>
    <w:p w14:paraId="6FBA9AFA" w14:textId="77777777" w:rsidR="00FF09B6" w:rsidRDefault="00FF09B6" w:rsidP="00F41B0D">
      <w:pPr>
        <w:spacing w:line="360" w:lineRule="auto"/>
        <w:jc w:val="both"/>
        <w:rPr>
          <w:rFonts w:ascii="Arial" w:hAnsi="Arial" w:cs="Arial"/>
          <w:sz w:val="24"/>
          <w:szCs w:val="24"/>
        </w:rPr>
      </w:pPr>
    </w:p>
    <w:p w14:paraId="1D8309AB" w14:textId="3A47CE1A" w:rsidR="00441EAE" w:rsidRPr="00F41B0D" w:rsidRDefault="00441EAE" w:rsidP="00F41B0D">
      <w:pPr>
        <w:spacing w:line="360" w:lineRule="auto"/>
        <w:jc w:val="both"/>
        <w:rPr>
          <w:rStyle w:val="normaltextrun"/>
          <w:rFonts w:ascii="Arial" w:hAnsi="Arial" w:cs="Arial"/>
          <w:sz w:val="24"/>
          <w:szCs w:val="24"/>
        </w:rPr>
      </w:pPr>
      <w:r w:rsidRPr="0098140D">
        <w:rPr>
          <w:rFonts w:ascii="Arial" w:hAnsi="Arial" w:cs="Arial"/>
          <w:sz w:val="24"/>
          <w:szCs w:val="24"/>
        </w:rPr>
        <w:t xml:space="preserve">Welsh Government (2015). Foundation Phase Framework. Available at: </w:t>
      </w:r>
      <w:hyperlink r:id="rId12" w:history="1">
        <w:r w:rsidR="00F41B0D" w:rsidRPr="00A437BA">
          <w:rPr>
            <w:rStyle w:val="Hyperlink"/>
            <w:rFonts w:ascii="Arial" w:hAnsi="Arial" w:cs="Arial"/>
            <w:sz w:val="24"/>
            <w:szCs w:val="24"/>
          </w:rPr>
          <w:t>https://gov.wales/sites/default/files/publications/2018-02/foundation-phase-framework-revised-2015.pdf</w:t>
        </w:r>
      </w:hyperlink>
      <w:r w:rsidRPr="0098140D">
        <w:rPr>
          <w:rFonts w:ascii="Arial" w:hAnsi="Arial" w:cs="Arial"/>
          <w:sz w:val="24"/>
          <w:szCs w:val="24"/>
        </w:rPr>
        <w:t xml:space="preserve"> (Accessed: 1 February 2021).</w:t>
      </w:r>
    </w:p>
    <w:p w14:paraId="5AE91807" w14:textId="77777777" w:rsidR="00FF09B6" w:rsidRDefault="00FF09B6" w:rsidP="00080D20">
      <w:pPr>
        <w:rPr>
          <w:rFonts w:ascii="Arial" w:hAnsi="Arial" w:cs="Arial"/>
          <w:sz w:val="24"/>
          <w:szCs w:val="24"/>
        </w:rPr>
      </w:pPr>
    </w:p>
    <w:p w14:paraId="637A77AD" w14:textId="2C361C3E" w:rsidR="00080D20" w:rsidRPr="00080D20" w:rsidRDefault="00080D20" w:rsidP="00080D20">
      <w:pPr>
        <w:rPr>
          <w:rFonts w:ascii="Arial" w:hAnsi="Arial" w:cs="Arial"/>
          <w:sz w:val="24"/>
          <w:szCs w:val="24"/>
        </w:rPr>
      </w:pPr>
      <w:r>
        <w:rPr>
          <w:rFonts w:ascii="Arial" w:hAnsi="Arial" w:cs="Arial"/>
          <w:sz w:val="24"/>
          <w:szCs w:val="24"/>
        </w:rPr>
        <w:t xml:space="preserve">Welsh Government (2020) </w:t>
      </w:r>
      <w:r w:rsidRPr="00080D20">
        <w:rPr>
          <w:rFonts w:ascii="Arial" w:hAnsi="Arial" w:cs="Arial"/>
          <w:i/>
          <w:iCs/>
          <w:sz w:val="24"/>
          <w:szCs w:val="24"/>
        </w:rPr>
        <w:t>Hwb: Supporting Learner Progression Assessment</w:t>
      </w:r>
      <w:r>
        <w:rPr>
          <w:rFonts w:ascii="Arial" w:hAnsi="Arial" w:cs="Arial"/>
          <w:sz w:val="24"/>
          <w:szCs w:val="24"/>
        </w:rPr>
        <w:t xml:space="preserve"> </w:t>
      </w:r>
      <w:r w:rsidRPr="00080D20">
        <w:rPr>
          <w:rFonts w:ascii="Arial" w:hAnsi="Arial" w:cs="Arial"/>
          <w:i/>
          <w:iCs/>
          <w:sz w:val="24"/>
          <w:szCs w:val="24"/>
        </w:rPr>
        <w:t>Guidance</w:t>
      </w:r>
      <w:r>
        <w:rPr>
          <w:rFonts w:ascii="Arial" w:hAnsi="Arial" w:cs="Arial"/>
          <w:i/>
          <w:iCs/>
          <w:sz w:val="24"/>
          <w:szCs w:val="24"/>
        </w:rPr>
        <w:t>.</w:t>
      </w:r>
      <w:r>
        <w:rPr>
          <w:rFonts w:ascii="Arial" w:hAnsi="Arial" w:cs="Arial"/>
          <w:sz w:val="24"/>
          <w:szCs w:val="24"/>
        </w:rPr>
        <w:t xml:space="preserve"> </w:t>
      </w:r>
      <w:r w:rsidRPr="009924EC">
        <w:rPr>
          <w:rFonts w:ascii="Arial" w:hAnsi="Arial" w:cs="Arial"/>
          <w:sz w:val="24"/>
          <w:szCs w:val="24"/>
        </w:rPr>
        <w:t>Available at</w:t>
      </w:r>
      <w:r w:rsidRPr="009924EC">
        <w:rPr>
          <w:rFonts w:ascii="Arial" w:hAnsi="Arial" w:cs="Arial"/>
          <w:i/>
          <w:iCs/>
          <w:sz w:val="24"/>
          <w:szCs w:val="24"/>
        </w:rPr>
        <w:t>:</w:t>
      </w:r>
      <w:r w:rsidR="00FF09B6" w:rsidRPr="009924EC">
        <w:rPr>
          <w:rFonts w:ascii="Arial" w:hAnsi="Arial" w:cs="Arial"/>
          <w:i/>
          <w:iCs/>
          <w:sz w:val="24"/>
          <w:szCs w:val="24"/>
        </w:rPr>
        <w:t xml:space="preserve"> </w:t>
      </w:r>
      <w:hyperlink r:id="rId13" w:anchor="planning-for-assessment-within-a-school-curriculum" w:history="1">
        <w:r w:rsidR="00333EE9" w:rsidRPr="009924EC">
          <w:rPr>
            <w:rStyle w:val="Hyperlink"/>
            <w:rFonts w:ascii="Arial" w:hAnsi="Arial" w:cs="Arial"/>
            <w:i/>
            <w:iCs/>
            <w:sz w:val="24"/>
            <w:szCs w:val="24"/>
          </w:rPr>
          <w:t>https://hwb.gov.wales/curriculum-for-wales/supporting-learner-progression-assessment-guidance#planning-for-assessment-within-a-school-curriculum</w:t>
        </w:r>
      </w:hyperlink>
      <w:r w:rsidR="00333EE9">
        <w:rPr>
          <w:rFonts w:ascii="Arial" w:hAnsi="Arial" w:cs="Arial"/>
          <w:sz w:val="24"/>
          <w:szCs w:val="24"/>
        </w:rPr>
        <w:t xml:space="preserve"> </w:t>
      </w:r>
      <w:r>
        <w:rPr>
          <w:rFonts w:ascii="Arial" w:hAnsi="Arial" w:cs="Arial"/>
          <w:sz w:val="24"/>
          <w:szCs w:val="24"/>
        </w:rPr>
        <w:t>(Accessed: 4 March 2021).</w:t>
      </w:r>
    </w:p>
    <w:p w14:paraId="63A5521E" w14:textId="77777777" w:rsidR="00FF09B6" w:rsidRDefault="00FF09B6" w:rsidP="00441EAE">
      <w:pPr>
        <w:pStyle w:val="paragraph"/>
        <w:spacing w:before="0" w:beforeAutospacing="0" w:after="0" w:afterAutospacing="0" w:line="360" w:lineRule="auto"/>
        <w:jc w:val="both"/>
        <w:textAlignment w:val="baseline"/>
        <w:rPr>
          <w:rStyle w:val="normaltextrun"/>
          <w:rFonts w:ascii="Arial" w:hAnsi="Arial" w:cs="Arial"/>
        </w:rPr>
      </w:pPr>
    </w:p>
    <w:p w14:paraId="6B9F05FC" w14:textId="3B4BBD2E" w:rsidR="00441EAE" w:rsidRDefault="00441EAE" w:rsidP="00441EAE">
      <w:pPr>
        <w:pStyle w:val="paragraph"/>
        <w:spacing w:before="0" w:beforeAutospacing="0" w:after="0" w:afterAutospacing="0" w:line="360" w:lineRule="auto"/>
        <w:jc w:val="both"/>
        <w:textAlignment w:val="baseline"/>
        <w:rPr>
          <w:rStyle w:val="eop"/>
          <w:rFonts w:ascii="Arial" w:hAnsi="Arial" w:cs="Arial"/>
        </w:rPr>
      </w:pPr>
      <w:r w:rsidRPr="0042767D">
        <w:rPr>
          <w:rStyle w:val="normaltextrun"/>
          <w:rFonts w:ascii="Arial" w:hAnsi="Arial" w:cs="Arial"/>
        </w:rPr>
        <w:t xml:space="preserve">White, </w:t>
      </w:r>
      <w:r>
        <w:rPr>
          <w:rStyle w:val="normaltextrun"/>
          <w:rFonts w:ascii="Arial" w:hAnsi="Arial" w:cs="Arial"/>
        </w:rPr>
        <w:t xml:space="preserve">J. (2015) </w:t>
      </w:r>
      <w:r w:rsidRPr="006C646A">
        <w:rPr>
          <w:rStyle w:val="normaltextrun"/>
          <w:rFonts w:ascii="Arial" w:hAnsi="Arial" w:cs="Arial"/>
          <w:i/>
          <w:iCs/>
        </w:rPr>
        <w:t>Every Child a Mover</w:t>
      </w:r>
      <w:r>
        <w:rPr>
          <w:rStyle w:val="normaltextrun"/>
          <w:rFonts w:ascii="Arial" w:hAnsi="Arial" w:cs="Arial"/>
        </w:rPr>
        <w:t xml:space="preserve">. St Albans: </w:t>
      </w:r>
      <w:r w:rsidRPr="0042767D">
        <w:rPr>
          <w:rStyle w:val="normaltextrun"/>
          <w:rFonts w:ascii="Arial" w:hAnsi="Arial" w:cs="Arial"/>
        </w:rPr>
        <w:t>The British Association of Early Childhood Education</w:t>
      </w:r>
      <w:r>
        <w:rPr>
          <w:rStyle w:val="normaltextrun"/>
          <w:rFonts w:ascii="Arial" w:hAnsi="Arial" w:cs="Arial"/>
        </w:rPr>
        <w:t>.</w:t>
      </w:r>
    </w:p>
    <w:p w14:paraId="4EB58A42" w14:textId="77777777" w:rsidR="00441EAE" w:rsidRPr="006C646A" w:rsidRDefault="00441EAE" w:rsidP="00441EAE">
      <w:pPr>
        <w:pStyle w:val="paragraph"/>
        <w:spacing w:before="0" w:beforeAutospacing="0" w:after="0" w:afterAutospacing="0"/>
        <w:textAlignment w:val="baseline"/>
        <w:rPr>
          <w:rFonts w:ascii="Arial" w:hAnsi="Arial" w:cs="Arial"/>
        </w:rPr>
      </w:pPr>
    </w:p>
    <w:p w14:paraId="361AC880" w14:textId="77777777" w:rsidR="00EC0082" w:rsidRDefault="00EC0082" w:rsidP="00EC0082"/>
    <w:p w14:paraId="0D9E75BE" w14:textId="1317BED0" w:rsidR="00A60F47" w:rsidRDefault="00A60F47" w:rsidP="00A60F47">
      <w:pPr>
        <w:spacing w:line="360" w:lineRule="auto"/>
        <w:jc w:val="both"/>
        <w:rPr>
          <w:rFonts w:ascii="Arial" w:hAnsi="Arial" w:cs="Arial"/>
          <w:color w:val="000000"/>
          <w:sz w:val="24"/>
          <w:szCs w:val="24"/>
          <w:shd w:val="clear" w:color="auto" w:fill="FFFFFF"/>
        </w:rPr>
      </w:pPr>
    </w:p>
    <w:p w14:paraId="10FFDB4D" w14:textId="77777777" w:rsidR="00A60F47" w:rsidRPr="00EF6F48" w:rsidRDefault="00A60F47" w:rsidP="00A60F47">
      <w:pPr>
        <w:spacing w:line="360" w:lineRule="auto"/>
        <w:jc w:val="both"/>
        <w:rPr>
          <w:rFonts w:ascii="Arial" w:hAnsi="Arial" w:cs="Arial"/>
          <w:color w:val="5B9BD5" w:themeColor="accent1"/>
          <w:sz w:val="24"/>
          <w:szCs w:val="24"/>
        </w:rPr>
      </w:pPr>
    </w:p>
    <w:p w14:paraId="3BD9E6E9" w14:textId="77777777" w:rsidR="00A60F47" w:rsidRPr="006C646A" w:rsidRDefault="00A60F47" w:rsidP="00A60F47">
      <w:pPr>
        <w:spacing w:line="360" w:lineRule="auto"/>
        <w:jc w:val="both"/>
        <w:rPr>
          <w:rFonts w:ascii="Arial" w:hAnsi="Arial" w:cs="Arial"/>
          <w:sz w:val="24"/>
          <w:szCs w:val="24"/>
        </w:rPr>
      </w:pPr>
    </w:p>
    <w:p w14:paraId="6FBDB115" w14:textId="77777777" w:rsidR="00A60F47" w:rsidRDefault="00A60F47" w:rsidP="00A90473">
      <w:pPr>
        <w:rPr>
          <w:rFonts w:ascii="Arial" w:hAnsi="Arial" w:cs="Arial"/>
          <w:sz w:val="24"/>
          <w:szCs w:val="24"/>
        </w:rPr>
      </w:pPr>
    </w:p>
    <w:p w14:paraId="2CA9612E" w14:textId="77777777" w:rsidR="00A60F47" w:rsidRDefault="00A60F47" w:rsidP="00A90473">
      <w:pPr>
        <w:rPr>
          <w:rFonts w:ascii="Arial" w:hAnsi="Arial" w:cs="Arial"/>
          <w:sz w:val="24"/>
          <w:szCs w:val="24"/>
        </w:rPr>
      </w:pPr>
    </w:p>
    <w:p w14:paraId="57ACB4FA" w14:textId="77777777" w:rsidR="00A60F47" w:rsidRDefault="00A60F47" w:rsidP="00A90473">
      <w:pPr>
        <w:rPr>
          <w:rFonts w:ascii="Arial" w:hAnsi="Arial" w:cs="Arial"/>
          <w:sz w:val="24"/>
          <w:szCs w:val="24"/>
        </w:rPr>
      </w:pPr>
    </w:p>
    <w:p w14:paraId="1A376D22" w14:textId="77777777" w:rsidR="00A60F47" w:rsidRDefault="00A60F47" w:rsidP="00A90473">
      <w:pPr>
        <w:rPr>
          <w:rFonts w:ascii="Arial" w:hAnsi="Arial" w:cs="Arial"/>
          <w:sz w:val="24"/>
          <w:szCs w:val="24"/>
        </w:rPr>
      </w:pPr>
    </w:p>
    <w:p w14:paraId="6D4676B2" w14:textId="77777777" w:rsidR="00A60F47" w:rsidRDefault="00A60F47" w:rsidP="00A90473">
      <w:pPr>
        <w:rPr>
          <w:rFonts w:ascii="Arial" w:hAnsi="Arial" w:cs="Arial"/>
          <w:sz w:val="24"/>
          <w:szCs w:val="24"/>
        </w:rPr>
      </w:pPr>
    </w:p>
    <w:p w14:paraId="3670C554" w14:textId="77777777" w:rsidR="00A60F47" w:rsidRDefault="00A60F47" w:rsidP="00A90473">
      <w:pPr>
        <w:rPr>
          <w:rFonts w:ascii="Arial" w:hAnsi="Arial" w:cs="Arial"/>
          <w:sz w:val="24"/>
          <w:szCs w:val="24"/>
        </w:rPr>
      </w:pPr>
    </w:p>
    <w:p w14:paraId="3472778D" w14:textId="77777777" w:rsidR="00A60F47" w:rsidRDefault="00A60F47" w:rsidP="00A90473">
      <w:pPr>
        <w:rPr>
          <w:rFonts w:ascii="Arial" w:hAnsi="Arial" w:cs="Arial"/>
          <w:sz w:val="24"/>
          <w:szCs w:val="24"/>
        </w:rPr>
      </w:pPr>
    </w:p>
    <w:p w14:paraId="720153E2" w14:textId="77777777" w:rsidR="0018384C" w:rsidRDefault="0018384C" w:rsidP="00A90473">
      <w:pPr>
        <w:rPr>
          <w:rFonts w:ascii="Arial" w:hAnsi="Arial" w:cs="Arial"/>
          <w:sz w:val="24"/>
          <w:szCs w:val="24"/>
        </w:rPr>
      </w:pPr>
    </w:p>
    <w:p w14:paraId="5151AF8D" w14:textId="77777777" w:rsidR="00924EE6" w:rsidRPr="0098140D" w:rsidRDefault="00924EE6" w:rsidP="00A90473">
      <w:pPr>
        <w:rPr>
          <w:rFonts w:ascii="Arial" w:hAnsi="Arial" w:cs="Arial"/>
          <w:sz w:val="24"/>
          <w:szCs w:val="24"/>
        </w:rPr>
      </w:pPr>
    </w:p>
    <w:sectPr w:rsidR="00924EE6" w:rsidRPr="0098140D">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35C29" w14:textId="77777777" w:rsidR="00B31101" w:rsidRDefault="00B31101" w:rsidP="00F94EBE">
      <w:pPr>
        <w:spacing w:after="0" w:line="240" w:lineRule="auto"/>
      </w:pPr>
      <w:r>
        <w:separator/>
      </w:r>
    </w:p>
  </w:endnote>
  <w:endnote w:type="continuationSeparator" w:id="0">
    <w:p w14:paraId="796B40AF" w14:textId="77777777" w:rsidR="00B31101" w:rsidRDefault="00B31101" w:rsidP="00F94EBE">
      <w:pPr>
        <w:spacing w:after="0" w:line="240" w:lineRule="auto"/>
      </w:pPr>
      <w:r>
        <w:continuationSeparator/>
      </w:r>
    </w:p>
  </w:endnote>
  <w:endnote w:type="continuationNotice" w:id="1">
    <w:p w14:paraId="0F49EDFA" w14:textId="77777777" w:rsidR="00B31101" w:rsidRDefault="00B311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9495167"/>
      <w:docPartObj>
        <w:docPartGallery w:val="Page Numbers (Bottom of Page)"/>
        <w:docPartUnique/>
      </w:docPartObj>
    </w:sdtPr>
    <w:sdtEndPr>
      <w:rPr>
        <w:noProof/>
      </w:rPr>
    </w:sdtEndPr>
    <w:sdtContent>
      <w:p w14:paraId="5CD929A8" w14:textId="70DBD6D3" w:rsidR="00F94EBE" w:rsidRDefault="00F94E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9A7819" w14:textId="77777777" w:rsidR="00F94EBE" w:rsidRDefault="00F94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068028" w14:textId="77777777" w:rsidR="00B31101" w:rsidRDefault="00B31101" w:rsidP="00F94EBE">
      <w:pPr>
        <w:spacing w:after="0" w:line="240" w:lineRule="auto"/>
      </w:pPr>
      <w:r>
        <w:separator/>
      </w:r>
    </w:p>
  </w:footnote>
  <w:footnote w:type="continuationSeparator" w:id="0">
    <w:p w14:paraId="178557EC" w14:textId="77777777" w:rsidR="00B31101" w:rsidRDefault="00B31101" w:rsidP="00F94EBE">
      <w:pPr>
        <w:spacing w:after="0" w:line="240" w:lineRule="auto"/>
      </w:pPr>
      <w:r>
        <w:continuationSeparator/>
      </w:r>
    </w:p>
  </w:footnote>
  <w:footnote w:type="continuationNotice" w:id="1">
    <w:p w14:paraId="6F4B2D4E" w14:textId="77777777" w:rsidR="00B31101" w:rsidRDefault="00B311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9CC66" w14:textId="72D1E861" w:rsidR="00F94EBE" w:rsidRPr="00F94EBE" w:rsidRDefault="00F94EBE">
    <w:pPr>
      <w:pStyle w:val="Header"/>
      <w:rPr>
        <w:lang w:val="en-GB"/>
      </w:rPr>
    </w:pPr>
    <w:r>
      <w:rPr>
        <w:lang w:val="en-GB"/>
      </w:rPr>
      <w:t xml:space="preserve">1907459                                                              </w:t>
    </w:r>
    <w:r w:rsidR="0098140D">
      <w:rPr>
        <w:lang w:val="en-GB"/>
      </w:rPr>
      <w:tab/>
    </w:r>
    <w:r>
      <w:rPr>
        <w:lang w:val="en-GB"/>
      </w:rPr>
      <w:t>EAEE4005</w:t>
    </w:r>
    <w:r w:rsidR="00EE4B26">
      <w:rPr>
        <w:lang w:val="en-GB"/>
      </w:rPr>
      <w:tab/>
      <w:t>2000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B6FEE"/>
    <w:multiLevelType w:val="hybridMultilevel"/>
    <w:tmpl w:val="9EF0DA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074D1"/>
    <w:multiLevelType w:val="hybridMultilevel"/>
    <w:tmpl w:val="71AAE2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65EEA"/>
    <w:multiLevelType w:val="hybridMultilevel"/>
    <w:tmpl w:val="F182AEA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 w15:restartNumberingAfterBreak="0">
    <w:nsid w:val="4F6E625C"/>
    <w:multiLevelType w:val="hybridMultilevel"/>
    <w:tmpl w:val="7A94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750C87"/>
    <w:multiLevelType w:val="hybridMultilevel"/>
    <w:tmpl w:val="7090E1E0"/>
    <w:lvl w:ilvl="0" w:tplc="08090001">
      <w:start w:val="1"/>
      <w:numFmt w:val="bullet"/>
      <w:lvlText w:val=""/>
      <w:lvlJc w:val="left"/>
      <w:pPr>
        <w:ind w:left="3408" w:hanging="360"/>
      </w:pPr>
      <w:rPr>
        <w:rFonts w:ascii="Symbol" w:hAnsi="Symbol" w:hint="default"/>
      </w:rPr>
    </w:lvl>
    <w:lvl w:ilvl="1" w:tplc="08090003" w:tentative="1">
      <w:start w:val="1"/>
      <w:numFmt w:val="bullet"/>
      <w:lvlText w:val="o"/>
      <w:lvlJc w:val="left"/>
      <w:pPr>
        <w:ind w:left="4128" w:hanging="360"/>
      </w:pPr>
      <w:rPr>
        <w:rFonts w:ascii="Courier New" w:hAnsi="Courier New" w:cs="Courier New" w:hint="default"/>
      </w:rPr>
    </w:lvl>
    <w:lvl w:ilvl="2" w:tplc="08090005" w:tentative="1">
      <w:start w:val="1"/>
      <w:numFmt w:val="bullet"/>
      <w:lvlText w:val=""/>
      <w:lvlJc w:val="left"/>
      <w:pPr>
        <w:ind w:left="4848" w:hanging="360"/>
      </w:pPr>
      <w:rPr>
        <w:rFonts w:ascii="Wingdings" w:hAnsi="Wingdings" w:hint="default"/>
      </w:rPr>
    </w:lvl>
    <w:lvl w:ilvl="3" w:tplc="08090001" w:tentative="1">
      <w:start w:val="1"/>
      <w:numFmt w:val="bullet"/>
      <w:lvlText w:val=""/>
      <w:lvlJc w:val="left"/>
      <w:pPr>
        <w:ind w:left="5568" w:hanging="360"/>
      </w:pPr>
      <w:rPr>
        <w:rFonts w:ascii="Symbol" w:hAnsi="Symbol" w:hint="default"/>
      </w:rPr>
    </w:lvl>
    <w:lvl w:ilvl="4" w:tplc="08090003" w:tentative="1">
      <w:start w:val="1"/>
      <w:numFmt w:val="bullet"/>
      <w:lvlText w:val="o"/>
      <w:lvlJc w:val="left"/>
      <w:pPr>
        <w:ind w:left="6288" w:hanging="360"/>
      </w:pPr>
      <w:rPr>
        <w:rFonts w:ascii="Courier New" w:hAnsi="Courier New" w:cs="Courier New" w:hint="default"/>
      </w:rPr>
    </w:lvl>
    <w:lvl w:ilvl="5" w:tplc="08090005" w:tentative="1">
      <w:start w:val="1"/>
      <w:numFmt w:val="bullet"/>
      <w:lvlText w:val=""/>
      <w:lvlJc w:val="left"/>
      <w:pPr>
        <w:ind w:left="7008" w:hanging="360"/>
      </w:pPr>
      <w:rPr>
        <w:rFonts w:ascii="Wingdings" w:hAnsi="Wingdings" w:hint="default"/>
      </w:rPr>
    </w:lvl>
    <w:lvl w:ilvl="6" w:tplc="08090001" w:tentative="1">
      <w:start w:val="1"/>
      <w:numFmt w:val="bullet"/>
      <w:lvlText w:val=""/>
      <w:lvlJc w:val="left"/>
      <w:pPr>
        <w:ind w:left="7728" w:hanging="360"/>
      </w:pPr>
      <w:rPr>
        <w:rFonts w:ascii="Symbol" w:hAnsi="Symbol" w:hint="default"/>
      </w:rPr>
    </w:lvl>
    <w:lvl w:ilvl="7" w:tplc="08090003" w:tentative="1">
      <w:start w:val="1"/>
      <w:numFmt w:val="bullet"/>
      <w:lvlText w:val="o"/>
      <w:lvlJc w:val="left"/>
      <w:pPr>
        <w:ind w:left="8448" w:hanging="360"/>
      </w:pPr>
      <w:rPr>
        <w:rFonts w:ascii="Courier New" w:hAnsi="Courier New" w:cs="Courier New" w:hint="default"/>
      </w:rPr>
    </w:lvl>
    <w:lvl w:ilvl="8" w:tplc="08090005" w:tentative="1">
      <w:start w:val="1"/>
      <w:numFmt w:val="bullet"/>
      <w:lvlText w:val=""/>
      <w:lvlJc w:val="left"/>
      <w:pPr>
        <w:ind w:left="9168" w:hanging="360"/>
      </w:pPr>
      <w:rPr>
        <w:rFonts w:ascii="Wingdings" w:hAnsi="Wingdings" w:hint="default"/>
      </w:rPr>
    </w:lvl>
  </w:abstractNum>
  <w:abstractNum w:abstractNumId="5" w15:restartNumberingAfterBreak="0">
    <w:nsid w:val="55904FC2"/>
    <w:multiLevelType w:val="hybridMultilevel"/>
    <w:tmpl w:val="F44EF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1726AA"/>
    <w:multiLevelType w:val="hybridMultilevel"/>
    <w:tmpl w:val="2870D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FF30DD"/>
    <w:multiLevelType w:val="hybridMultilevel"/>
    <w:tmpl w:val="717AB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5E5DD8"/>
    <w:multiLevelType w:val="hybridMultilevel"/>
    <w:tmpl w:val="C0D4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03C4C"/>
    <w:multiLevelType w:val="hybridMultilevel"/>
    <w:tmpl w:val="CDA24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22D15"/>
    <w:multiLevelType w:val="hybridMultilevel"/>
    <w:tmpl w:val="7AA47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E530C2"/>
    <w:multiLevelType w:val="hybridMultilevel"/>
    <w:tmpl w:val="5C627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2"/>
  </w:num>
  <w:num w:numId="4">
    <w:abstractNumId w:val="5"/>
  </w:num>
  <w:num w:numId="5">
    <w:abstractNumId w:val="8"/>
  </w:num>
  <w:num w:numId="6">
    <w:abstractNumId w:val="11"/>
  </w:num>
  <w:num w:numId="7">
    <w:abstractNumId w:val="4"/>
  </w:num>
  <w:num w:numId="8">
    <w:abstractNumId w:val="7"/>
  </w:num>
  <w:num w:numId="9">
    <w:abstractNumId w:val="1"/>
  </w:num>
  <w:num w:numId="10">
    <w:abstractNumId w:val="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SwMDA0MjI0NDA3MTFU0lEKTi0uzszPAykwqQUAqubMLCwAAAA="/>
  </w:docVars>
  <w:rsids>
    <w:rsidRoot w:val="00ED401F"/>
    <w:rsid w:val="000000BB"/>
    <w:rsid w:val="00002595"/>
    <w:rsid w:val="000030BC"/>
    <w:rsid w:val="00007670"/>
    <w:rsid w:val="00010238"/>
    <w:rsid w:val="00010826"/>
    <w:rsid w:val="00011D50"/>
    <w:rsid w:val="00013D7C"/>
    <w:rsid w:val="00017FF9"/>
    <w:rsid w:val="0002072A"/>
    <w:rsid w:val="000207A6"/>
    <w:rsid w:val="0003027E"/>
    <w:rsid w:val="00032891"/>
    <w:rsid w:val="0003340B"/>
    <w:rsid w:val="00033DE6"/>
    <w:rsid w:val="00035CC0"/>
    <w:rsid w:val="00040FC8"/>
    <w:rsid w:val="00050132"/>
    <w:rsid w:val="000521AA"/>
    <w:rsid w:val="0005297D"/>
    <w:rsid w:val="00053E43"/>
    <w:rsid w:val="00061A94"/>
    <w:rsid w:val="0006238C"/>
    <w:rsid w:val="0006602A"/>
    <w:rsid w:val="00066B02"/>
    <w:rsid w:val="0007040E"/>
    <w:rsid w:val="00071FC7"/>
    <w:rsid w:val="00073B1D"/>
    <w:rsid w:val="0007769D"/>
    <w:rsid w:val="00077E62"/>
    <w:rsid w:val="00080D20"/>
    <w:rsid w:val="0008407B"/>
    <w:rsid w:val="00084E8E"/>
    <w:rsid w:val="00085EF8"/>
    <w:rsid w:val="00091A58"/>
    <w:rsid w:val="00091F5D"/>
    <w:rsid w:val="000938DB"/>
    <w:rsid w:val="0009784F"/>
    <w:rsid w:val="00097C2D"/>
    <w:rsid w:val="000A32C7"/>
    <w:rsid w:val="000A6AC7"/>
    <w:rsid w:val="000A7E8D"/>
    <w:rsid w:val="000B0E4F"/>
    <w:rsid w:val="000C24DE"/>
    <w:rsid w:val="000C5075"/>
    <w:rsid w:val="000C5DE1"/>
    <w:rsid w:val="000D0339"/>
    <w:rsid w:val="000D04B7"/>
    <w:rsid w:val="000D6E6B"/>
    <w:rsid w:val="000E3669"/>
    <w:rsid w:val="000E4BF0"/>
    <w:rsid w:val="000F0101"/>
    <w:rsid w:val="000F12FB"/>
    <w:rsid w:val="000F54D1"/>
    <w:rsid w:val="000F78BE"/>
    <w:rsid w:val="00100974"/>
    <w:rsid w:val="00102AE5"/>
    <w:rsid w:val="00103C5A"/>
    <w:rsid w:val="00104846"/>
    <w:rsid w:val="00111ADE"/>
    <w:rsid w:val="001123EC"/>
    <w:rsid w:val="00113222"/>
    <w:rsid w:val="00115C18"/>
    <w:rsid w:val="00132896"/>
    <w:rsid w:val="0013499E"/>
    <w:rsid w:val="00134DF0"/>
    <w:rsid w:val="00134F2F"/>
    <w:rsid w:val="001364BD"/>
    <w:rsid w:val="0014115E"/>
    <w:rsid w:val="00143AD8"/>
    <w:rsid w:val="0014479F"/>
    <w:rsid w:val="00145565"/>
    <w:rsid w:val="0014714A"/>
    <w:rsid w:val="00147D32"/>
    <w:rsid w:val="0015220F"/>
    <w:rsid w:val="001554CF"/>
    <w:rsid w:val="00160D2B"/>
    <w:rsid w:val="0016111A"/>
    <w:rsid w:val="0016240F"/>
    <w:rsid w:val="001775E4"/>
    <w:rsid w:val="0018384C"/>
    <w:rsid w:val="00185851"/>
    <w:rsid w:val="001873C6"/>
    <w:rsid w:val="001944F6"/>
    <w:rsid w:val="00194BE9"/>
    <w:rsid w:val="001A3ED1"/>
    <w:rsid w:val="001A41CC"/>
    <w:rsid w:val="001A433C"/>
    <w:rsid w:val="001B058B"/>
    <w:rsid w:val="001B4F0B"/>
    <w:rsid w:val="001B6498"/>
    <w:rsid w:val="001B7852"/>
    <w:rsid w:val="001C1B20"/>
    <w:rsid w:val="001C3161"/>
    <w:rsid w:val="001D22C9"/>
    <w:rsid w:val="001D54C7"/>
    <w:rsid w:val="001E2B27"/>
    <w:rsid w:val="001E2DEE"/>
    <w:rsid w:val="001E33FC"/>
    <w:rsid w:val="001E794A"/>
    <w:rsid w:val="001E79BF"/>
    <w:rsid w:val="001F36F7"/>
    <w:rsid w:val="001F4026"/>
    <w:rsid w:val="001F462B"/>
    <w:rsid w:val="00200E3B"/>
    <w:rsid w:val="00211A0A"/>
    <w:rsid w:val="002137F7"/>
    <w:rsid w:val="002165FF"/>
    <w:rsid w:val="002167E0"/>
    <w:rsid w:val="0021787A"/>
    <w:rsid w:val="0022037F"/>
    <w:rsid w:val="00220CB1"/>
    <w:rsid w:val="00220CB7"/>
    <w:rsid w:val="00221027"/>
    <w:rsid w:val="002210E8"/>
    <w:rsid w:val="002240CD"/>
    <w:rsid w:val="00224596"/>
    <w:rsid w:val="00225099"/>
    <w:rsid w:val="002252D0"/>
    <w:rsid w:val="00226CD2"/>
    <w:rsid w:val="00227468"/>
    <w:rsid w:val="00235023"/>
    <w:rsid w:val="002372D1"/>
    <w:rsid w:val="00237673"/>
    <w:rsid w:val="002402C0"/>
    <w:rsid w:val="002405B7"/>
    <w:rsid w:val="002519B8"/>
    <w:rsid w:val="00255F71"/>
    <w:rsid w:val="0025634B"/>
    <w:rsid w:val="00261305"/>
    <w:rsid w:val="00273441"/>
    <w:rsid w:val="00275BFA"/>
    <w:rsid w:val="00280026"/>
    <w:rsid w:val="00284B0D"/>
    <w:rsid w:val="002854BC"/>
    <w:rsid w:val="00286206"/>
    <w:rsid w:val="002936A5"/>
    <w:rsid w:val="002948E7"/>
    <w:rsid w:val="002A1EAA"/>
    <w:rsid w:val="002A3D05"/>
    <w:rsid w:val="002A7952"/>
    <w:rsid w:val="002B005C"/>
    <w:rsid w:val="002B2652"/>
    <w:rsid w:val="002C3281"/>
    <w:rsid w:val="002D0528"/>
    <w:rsid w:val="002D0E72"/>
    <w:rsid w:val="002D1A9B"/>
    <w:rsid w:val="002E1937"/>
    <w:rsid w:val="002E2C88"/>
    <w:rsid w:val="002E3399"/>
    <w:rsid w:val="002E3787"/>
    <w:rsid w:val="002E3DA8"/>
    <w:rsid w:val="002E7CFD"/>
    <w:rsid w:val="002F1C32"/>
    <w:rsid w:val="002F231C"/>
    <w:rsid w:val="002F44EC"/>
    <w:rsid w:val="002F4823"/>
    <w:rsid w:val="003023BC"/>
    <w:rsid w:val="00303AD4"/>
    <w:rsid w:val="003048A1"/>
    <w:rsid w:val="00304A80"/>
    <w:rsid w:val="003127A5"/>
    <w:rsid w:val="0031325F"/>
    <w:rsid w:val="003150A6"/>
    <w:rsid w:val="003207BB"/>
    <w:rsid w:val="00320F13"/>
    <w:rsid w:val="003234D0"/>
    <w:rsid w:val="00323916"/>
    <w:rsid w:val="0032434C"/>
    <w:rsid w:val="003268F4"/>
    <w:rsid w:val="00330144"/>
    <w:rsid w:val="00330BB5"/>
    <w:rsid w:val="00333EE9"/>
    <w:rsid w:val="00335842"/>
    <w:rsid w:val="00337E2C"/>
    <w:rsid w:val="003424F1"/>
    <w:rsid w:val="00343C9C"/>
    <w:rsid w:val="00345CEE"/>
    <w:rsid w:val="003477D5"/>
    <w:rsid w:val="0035034D"/>
    <w:rsid w:val="00351875"/>
    <w:rsid w:val="00357F55"/>
    <w:rsid w:val="00360DF0"/>
    <w:rsid w:val="00360F8A"/>
    <w:rsid w:val="00364D47"/>
    <w:rsid w:val="00366FBE"/>
    <w:rsid w:val="0037258C"/>
    <w:rsid w:val="00373351"/>
    <w:rsid w:val="003737A7"/>
    <w:rsid w:val="003755CA"/>
    <w:rsid w:val="00381FF6"/>
    <w:rsid w:val="00382E7F"/>
    <w:rsid w:val="00382F5C"/>
    <w:rsid w:val="00383640"/>
    <w:rsid w:val="00386BA1"/>
    <w:rsid w:val="00390161"/>
    <w:rsid w:val="00395410"/>
    <w:rsid w:val="003A192F"/>
    <w:rsid w:val="003A1CB1"/>
    <w:rsid w:val="003A3C0A"/>
    <w:rsid w:val="003A40BB"/>
    <w:rsid w:val="003A5BC2"/>
    <w:rsid w:val="003A6F91"/>
    <w:rsid w:val="003B168E"/>
    <w:rsid w:val="003B36F2"/>
    <w:rsid w:val="003B38A2"/>
    <w:rsid w:val="003B640F"/>
    <w:rsid w:val="003B722E"/>
    <w:rsid w:val="003B7259"/>
    <w:rsid w:val="003C0635"/>
    <w:rsid w:val="003C1241"/>
    <w:rsid w:val="003C6B2E"/>
    <w:rsid w:val="003D3E5C"/>
    <w:rsid w:val="003E6BA6"/>
    <w:rsid w:val="003F00EE"/>
    <w:rsid w:val="003F1C3E"/>
    <w:rsid w:val="003F3B2D"/>
    <w:rsid w:val="003F4FB8"/>
    <w:rsid w:val="00401850"/>
    <w:rsid w:val="0040499B"/>
    <w:rsid w:val="00405D6F"/>
    <w:rsid w:val="00407F93"/>
    <w:rsid w:val="004112C2"/>
    <w:rsid w:val="004114FD"/>
    <w:rsid w:val="0042107B"/>
    <w:rsid w:val="00421516"/>
    <w:rsid w:val="00421D21"/>
    <w:rsid w:val="0042379E"/>
    <w:rsid w:val="0042535E"/>
    <w:rsid w:val="004259D8"/>
    <w:rsid w:val="00425ED1"/>
    <w:rsid w:val="0042744A"/>
    <w:rsid w:val="00427653"/>
    <w:rsid w:val="00430819"/>
    <w:rsid w:val="00435895"/>
    <w:rsid w:val="00437259"/>
    <w:rsid w:val="00437283"/>
    <w:rsid w:val="00441EAE"/>
    <w:rsid w:val="00441EF7"/>
    <w:rsid w:val="0044466D"/>
    <w:rsid w:val="00450D30"/>
    <w:rsid w:val="00452E64"/>
    <w:rsid w:val="00454767"/>
    <w:rsid w:val="00455813"/>
    <w:rsid w:val="004559FC"/>
    <w:rsid w:val="00456DCC"/>
    <w:rsid w:val="004650B0"/>
    <w:rsid w:val="00466F6E"/>
    <w:rsid w:val="00472419"/>
    <w:rsid w:val="00473442"/>
    <w:rsid w:val="00473B28"/>
    <w:rsid w:val="00476571"/>
    <w:rsid w:val="00476CBB"/>
    <w:rsid w:val="00477D4F"/>
    <w:rsid w:val="00477F3D"/>
    <w:rsid w:val="0048088B"/>
    <w:rsid w:val="0048172A"/>
    <w:rsid w:val="00484D35"/>
    <w:rsid w:val="00485BB1"/>
    <w:rsid w:val="00486D99"/>
    <w:rsid w:val="00490E10"/>
    <w:rsid w:val="00493E56"/>
    <w:rsid w:val="004A2E8D"/>
    <w:rsid w:val="004A4D38"/>
    <w:rsid w:val="004B05BC"/>
    <w:rsid w:val="004C1940"/>
    <w:rsid w:val="004C2ED5"/>
    <w:rsid w:val="004C6DCA"/>
    <w:rsid w:val="004D1521"/>
    <w:rsid w:val="004D1C74"/>
    <w:rsid w:val="004D4B7D"/>
    <w:rsid w:val="004D711F"/>
    <w:rsid w:val="004E0643"/>
    <w:rsid w:val="004F37C1"/>
    <w:rsid w:val="004F400B"/>
    <w:rsid w:val="004F567A"/>
    <w:rsid w:val="004F643D"/>
    <w:rsid w:val="00505975"/>
    <w:rsid w:val="005104AB"/>
    <w:rsid w:val="00511351"/>
    <w:rsid w:val="00516623"/>
    <w:rsid w:val="00521E71"/>
    <w:rsid w:val="00530F05"/>
    <w:rsid w:val="0053226E"/>
    <w:rsid w:val="00533831"/>
    <w:rsid w:val="005339AA"/>
    <w:rsid w:val="00540D73"/>
    <w:rsid w:val="00542969"/>
    <w:rsid w:val="005448BC"/>
    <w:rsid w:val="00545575"/>
    <w:rsid w:val="00546F3E"/>
    <w:rsid w:val="005509F9"/>
    <w:rsid w:val="00552617"/>
    <w:rsid w:val="005526BA"/>
    <w:rsid w:val="00552796"/>
    <w:rsid w:val="00553AF9"/>
    <w:rsid w:val="00554CCC"/>
    <w:rsid w:val="0056135B"/>
    <w:rsid w:val="00563AD2"/>
    <w:rsid w:val="00563F8A"/>
    <w:rsid w:val="00566DA5"/>
    <w:rsid w:val="005675F2"/>
    <w:rsid w:val="00572D7C"/>
    <w:rsid w:val="00575100"/>
    <w:rsid w:val="005757EE"/>
    <w:rsid w:val="00575CCD"/>
    <w:rsid w:val="005761C0"/>
    <w:rsid w:val="00576B9B"/>
    <w:rsid w:val="0058136E"/>
    <w:rsid w:val="005833F9"/>
    <w:rsid w:val="00583DD0"/>
    <w:rsid w:val="005842C5"/>
    <w:rsid w:val="005871BE"/>
    <w:rsid w:val="0059227F"/>
    <w:rsid w:val="00593834"/>
    <w:rsid w:val="00594382"/>
    <w:rsid w:val="00595F82"/>
    <w:rsid w:val="005977A9"/>
    <w:rsid w:val="005A36A1"/>
    <w:rsid w:val="005A5920"/>
    <w:rsid w:val="005A5A0D"/>
    <w:rsid w:val="005A75DB"/>
    <w:rsid w:val="005B164C"/>
    <w:rsid w:val="005B3470"/>
    <w:rsid w:val="005B5159"/>
    <w:rsid w:val="005B583E"/>
    <w:rsid w:val="005B5DC3"/>
    <w:rsid w:val="005B65A3"/>
    <w:rsid w:val="005B6D79"/>
    <w:rsid w:val="005C0529"/>
    <w:rsid w:val="005C0DFA"/>
    <w:rsid w:val="005C7705"/>
    <w:rsid w:val="005D282B"/>
    <w:rsid w:val="005D6296"/>
    <w:rsid w:val="005E09B6"/>
    <w:rsid w:val="005E421D"/>
    <w:rsid w:val="005E423C"/>
    <w:rsid w:val="005E4561"/>
    <w:rsid w:val="005F2E23"/>
    <w:rsid w:val="005F33AE"/>
    <w:rsid w:val="00600419"/>
    <w:rsid w:val="00600F10"/>
    <w:rsid w:val="006073B6"/>
    <w:rsid w:val="00610736"/>
    <w:rsid w:val="006112A5"/>
    <w:rsid w:val="00617572"/>
    <w:rsid w:val="00622A1D"/>
    <w:rsid w:val="00623B95"/>
    <w:rsid w:val="00631774"/>
    <w:rsid w:val="0063252D"/>
    <w:rsid w:val="006346B3"/>
    <w:rsid w:val="00635DB9"/>
    <w:rsid w:val="00643553"/>
    <w:rsid w:val="0064424C"/>
    <w:rsid w:val="00644ABB"/>
    <w:rsid w:val="006478E0"/>
    <w:rsid w:val="00652274"/>
    <w:rsid w:val="0065422E"/>
    <w:rsid w:val="00654667"/>
    <w:rsid w:val="00660177"/>
    <w:rsid w:val="00660E2C"/>
    <w:rsid w:val="0066256B"/>
    <w:rsid w:val="00666D20"/>
    <w:rsid w:val="006676BC"/>
    <w:rsid w:val="00671F8D"/>
    <w:rsid w:val="0067212D"/>
    <w:rsid w:val="00676B22"/>
    <w:rsid w:val="00681950"/>
    <w:rsid w:val="00682D8D"/>
    <w:rsid w:val="006830A8"/>
    <w:rsid w:val="00686106"/>
    <w:rsid w:val="006934CA"/>
    <w:rsid w:val="0069491B"/>
    <w:rsid w:val="006A0800"/>
    <w:rsid w:val="006A0B0D"/>
    <w:rsid w:val="006A12F2"/>
    <w:rsid w:val="006A206D"/>
    <w:rsid w:val="006A2EBD"/>
    <w:rsid w:val="006A47F0"/>
    <w:rsid w:val="006A52E6"/>
    <w:rsid w:val="006B0A2D"/>
    <w:rsid w:val="006B11A0"/>
    <w:rsid w:val="006B535B"/>
    <w:rsid w:val="006B633D"/>
    <w:rsid w:val="006B67BF"/>
    <w:rsid w:val="006C0896"/>
    <w:rsid w:val="006C282D"/>
    <w:rsid w:val="006C290B"/>
    <w:rsid w:val="006C3839"/>
    <w:rsid w:val="006C49EF"/>
    <w:rsid w:val="006C5494"/>
    <w:rsid w:val="006C6968"/>
    <w:rsid w:val="006D596E"/>
    <w:rsid w:val="006E279B"/>
    <w:rsid w:val="006E377F"/>
    <w:rsid w:val="006E5AB9"/>
    <w:rsid w:val="006E5F19"/>
    <w:rsid w:val="006F02AB"/>
    <w:rsid w:val="006F0BB2"/>
    <w:rsid w:val="00701E6C"/>
    <w:rsid w:val="00705186"/>
    <w:rsid w:val="0070554C"/>
    <w:rsid w:val="00712567"/>
    <w:rsid w:val="00714A99"/>
    <w:rsid w:val="00716A81"/>
    <w:rsid w:val="007174A9"/>
    <w:rsid w:val="00720759"/>
    <w:rsid w:val="00722484"/>
    <w:rsid w:val="00725A8E"/>
    <w:rsid w:val="00732C26"/>
    <w:rsid w:val="00734CA2"/>
    <w:rsid w:val="00735737"/>
    <w:rsid w:val="00740584"/>
    <w:rsid w:val="00743B79"/>
    <w:rsid w:val="00746E26"/>
    <w:rsid w:val="00757306"/>
    <w:rsid w:val="00757CD3"/>
    <w:rsid w:val="00761122"/>
    <w:rsid w:val="00763B82"/>
    <w:rsid w:val="00766886"/>
    <w:rsid w:val="007710EA"/>
    <w:rsid w:val="0077426E"/>
    <w:rsid w:val="00776CCE"/>
    <w:rsid w:val="0077741E"/>
    <w:rsid w:val="00782CD8"/>
    <w:rsid w:val="00786259"/>
    <w:rsid w:val="00791BAF"/>
    <w:rsid w:val="00792550"/>
    <w:rsid w:val="00792EC4"/>
    <w:rsid w:val="007943D4"/>
    <w:rsid w:val="00795CD1"/>
    <w:rsid w:val="00796A9E"/>
    <w:rsid w:val="00797D12"/>
    <w:rsid w:val="007A1665"/>
    <w:rsid w:val="007A2235"/>
    <w:rsid w:val="007B1C09"/>
    <w:rsid w:val="007B3B8B"/>
    <w:rsid w:val="007B50A9"/>
    <w:rsid w:val="007B50D1"/>
    <w:rsid w:val="007B595E"/>
    <w:rsid w:val="007C0E62"/>
    <w:rsid w:val="007C24F5"/>
    <w:rsid w:val="007C2A00"/>
    <w:rsid w:val="007C643D"/>
    <w:rsid w:val="007D0571"/>
    <w:rsid w:val="007D07A1"/>
    <w:rsid w:val="007D0ADD"/>
    <w:rsid w:val="007D234A"/>
    <w:rsid w:val="007E30FC"/>
    <w:rsid w:val="007E75DB"/>
    <w:rsid w:val="007E7746"/>
    <w:rsid w:val="007F04DD"/>
    <w:rsid w:val="007F070E"/>
    <w:rsid w:val="007F14E7"/>
    <w:rsid w:val="007F2452"/>
    <w:rsid w:val="007F2C16"/>
    <w:rsid w:val="007F6229"/>
    <w:rsid w:val="007F729C"/>
    <w:rsid w:val="007F7E9D"/>
    <w:rsid w:val="00800C8B"/>
    <w:rsid w:val="00802904"/>
    <w:rsid w:val="008029AC"/>
    <w:rsid w:val="00802FBC"/>
    <w:rsid w:val="00804992"/>
    <w:rsid w:val="00806E9C"/>
    <w:rsid w:val="00810DB6"/>
    <w:rsid w:val="00812338"/>
    <w:rsid w:val="00815B30"/>
    <w:rsid w:val="008178A5"/>
    <w:rsid w:val="00817D9B"/>
    <w:rsid w:val="0082099D"/>
    <w:rsid w:val="0082494E"/>
    <w:rsid w:val="00825533"/>
    <w:rsid w:val="00825789"/>
    <w:rsid w:val="00826271"/>
    <w:rsid w:val="008305FF"/>
    <w:rsid w:val="0083092C"/>
    <w:rsid w:val="0083155F"/>
    <w:rsid w:val="00832B43"/>
    <w:rsid w:val="00836D92"/>
    <w:rsid w:val="00840E46"/>
    <w:rsid w:val="00845506"/>
    <w:rsid w:val="00845A68"/>
    <w:rsid w:val="00846BF0"/>
    <w:rsid w:val="008504EB"/>
    <w:rsid w:val="008605F7"/>
    <w:rsid w:val="00861994"/>
    <w:rsid w:val="00861EC6"/>
    <w:rsid w:val="00864A89"/>
    <w:rsid w:val="00865236"/>
    <w:rsid w:val="008655DB"/>
    <w:rsid w:val="00865A6F"/>
    <w:rsid w:val="00866B1A"/>
    <w:rsid w:val="00866EBD"/>
    <w:rsid w:val="00871A39"/>
    <w:rsid w:val="00873442"/>
    <w:rsid w:val="008778C4"/>
    <w:rsid w:val="0088287A"/>
    <w:rsid w:val="0088456D"/>
    <w:rsid w:val="008851E0"/>
    <w:rsid w:val="0088675B"/>
    <w:rsid w:val="00887F30"/>
    <w:rsid w:val="00896A92"/>
    <w:rsid w:val="008A04F6"/>
    <w:rsid w:val="008A2A34"/>
    <w:rsid w:val="008A2CB5"/>
    <w:rsid w:val="008A3512"/>
    <w:rsid w:val="008A6F3F"/>
    <w:rsid w:val="008B1DD7"/>
    <w:rsid w:val="008B5816"/>
    <w:rsid w:val="008B5C4D"/>
    <w:rsid w:val="008C2803"/>
    <w:rsid w:val="008D00C4"/>
    <w:rsid w:val="008D33A3"/>
    <w:rsid w:val="008D6531"/>
    <w:rsid w:val="008E01BC"/>
    <w:rsid w:val="008E380A"/>
    <w:rsid w:val="008E7623"/>
    <w:rsid w:val="008E7BF9"/>
    <w:rsid w:val="008F3386"/>
    <w:rsid w:val="008F35E4"/>
    <w:rsid w:val="008F3CEE"/>
    <w:rsid w:val="00903954"/>
    <w:rsid w:val="0091097C"/>
    <w:rsid w:val="0091188C"/>
    <w:rsid w:val="00913270"/>
    <w:rsid w:val="00913DA0"/>
    <w:rsid w:val="0091418E"/>
    <w:rsid w:val="00917435"/>
    <w:rsid w:val="009177B4"/>
    <w:rsid w:val="00921156"/>
    <w:rsid w:val="00924117"/>
    <w:rsid w:val="00924EE6"/>
    <w:rsid w:val="00926B45"/>
    <w:rsid w:val="0092716A"/>
    <w:rsid w:val="00935E6C"/>
    <w:rsid w:val="00937CC6"/>
    <w:rsid w:val="00945C89"/>
    <w:rsid w:val="009479B0"/>
    <w:rsid w:val="00954A59"/>
    <w:rsid w:val="0095504F"/>
    <w:rsid w:val="009618CA"/>
    <w:rsid w:val="00973D62"/>
    <w:rsid w:val="00973E65"/>
    <w:rsid w:val="00975A5B"/>
    <w:rsid w:val="0098140D"/>
    <w:rsid w:val="00985057"/>
    <w:rsid w:val="009924EC"/>
    <w:rsid w:val="0099270E"/>
    <w:rsid w:val="00996517"/>
    <w:rsid w:val="009A6C16"/>
    <w:rsid w:val="009B159D"/>
    <w:rsid w:val="009B3A20"/>
    <w:rsid w:val="009B5B9B"/>
    <w:rsid w:val="009C0455"/>
    <w:rsid w:val="009C05B1"/>
    <w:rsid w:val="009C2E21"/>
    <w:rsid w:val="009C4CAC"/>
    <w:rsid w:val="009C544E"/>
    <w:rsid w:val="009C7589"/>
    <w:rsid w:val="009D0604"/>
    <w:rsid w:val="009D15BC"/>
    <w:rsid w:val="009D23AB"/>
    <w:rsid w:val="009D2647"/>
    <w:rsid w:val="009D2822"/>
    <w:rsid w:val="009D4B23"/>
    <w:rsid w:val="009D4F15"/>
    <w:rsid w:val="009D610D"/>
    <w:rsid w:val="009D747E"/>
    <w:rsid w:val="009E0A1E"/>
    <w:rsid w:val="009E385F"/>
    <w:rsid w:val="009E5132"/>
    <w:rsid w:val="009F2541"/>
    <w:rsid w:val="009F472B"/>
    <w:rsid w:val="009F536F"/>
    <w:rsid w:val="009F5E2B"/>
    <w:rsid w:val="009F6902"/>
    <w:rsid w:val="009F690A"/>
    <w:rsid w:val="00A01660"/>
    <w:rsid w:val="00A01924"/>
    <w:rsid w:val="00A02EC2"/>
    <w:rsid w:val="00A04038"/>
    <w:rsid w:val="00A04918"/>
    <w:rsid w:val="00A04ECD"/>
    <w:rsid w:val="00A04ED6"/>
    <w:rsid w:val="00A04FA4"/>
    <w:rsid w:val="00A05C35"/>
    <w:rsid w:val="00A05C89"/>
    <w:rsid w:val="00A05D08"/>
    <w:rsid w:val="00A062B6"/>
    <w:rsid w:val="00A06B81"/>
    <w:rsid w:val="00A109A6"/>
    <w:rsid w:val="00A13890"/>
    <w:rsid w:val="00A14942"/>
    <w:rsid w:val="00A15585"/>
    <w:rsid w:val="00A17300"/>
    <w:rsid w:val="00A23C95"/>
    <w:rsid w:val="00A264E4"/>
    <w:rsid w:val="00A265BF"/>
    <w:rsid w:val="00A31314"/>
    <w:rsid w:val="00A320A0"/>
    <w:rsid w:val="00A331C2"/>
    <w:rsid w:val="00A36742"/>
    <w:rsid w:val="00A37357"/>
    <w:rsid w:val="00A374B0"/>
    <w:rsid w:val="00A413A3"/>
    <w:rsid w:val="00A417D6"/>
    <w:rsid w:val="00A46FB9"/>
    <w:rsid w:val="00A51A42"/>
    <w:rsid w:val="00A52C40"/>
    <w:rsid w:val="00A54832"/>
    <w:rsid w:val="00A54C7B"/>
    <w:rsid w:val="00A55029"/>
    <w:rsid w:val="00A560A8"/>
    <w:rsid w:val="00A60B48"/>
    <w:rsid w:val="00A60F47"/>
    <w:rsid w:val="00A66161"/>
    <w:rsid w:val="00A7265F"/>
    <w:rsid w:val="00A728A6"/>
    <w:rsid w:val="00A739D2"/>
    <w:rsid w:val="00A80211"/>
    <w:rsid w:val="00A80553"/>
    <w:rsid w:val="00A811B8"/>
    <w:rsid w:val="00A840E9"/>
    <w:rsid w:val="00A85EA0"/>
    <w:rsid w:val="00A90473"/>
    <w:rsid w:val="00A92149"/>
    <w:rsid w:val="00A93372"/>
    <w:rsid w:val="00A938FC"/>
    <w:rsid w:val="00A94456"/>
    <w:rsid w:val="00A94762"/>
    <w:rsid w:val="00A969EE"/>
    <w:rsid w:val="00AA056E"/>
    <w:rsid w:val="00AA3C53"/>
    <w:rsid w:val="00AB02CE"/>
    <w:rsid w:val="00AB094D"/>
    <w:rsid w:val="00AB3EED"/>
    <w:rsid w:val="00AB3F77"/>
    <w:rsid w:val="00AB7D4B"/>
    <w:rsid w:val="00AC06BE"/>
    <w:rsid w:val="00AC32ED"/>
    <w:rsid w:val="00AC385B"/>
    <w:rsid w:val="00AC6346"/>
    <w:rsid w:val="00AD3421"/>
    <w:rsid w:val="00AD3873"/>
    <w:rsid w:val="00AD6983"/>
    <w:rsid w:val="00AD6FE3"/>
    <w:rsid w:val="00AE1675"/>
    <w:rsid w:val="00AE16EB"/>
    <w:rsid w:val="00AE4218"/>
    <w:rsid w:val="00AE4660"/>
    <w:rsid w:val="00AF19E8"/>
    <w:rsid w:val="00AF2CCC"/>
    <w:rsid w:val="00AF51ED"/>
    <w:rsid w:val="00AF6A50"/>
    <w:rsid w:val="00B00AE6"/>
    <w:rsid w:val="00B02477"/>
    <w:rsid w:val="00B026B9"/>
    <w:rsid w:val="00B02D8C"/>
    <w:rsid w:val="00B04222"/>
    <w:rsid w:val="00B05FD5"/>
    <w:rsid w:val="00B105CE"/>
    <w:rsid w:val="00B13A56"/>
    <w:rsid w:val="00B30E3F"/>
    <w:rsid w:val="00B31101"/>
    <w:rsid w:val="00B34921"/>
    <w:rsid w:val="00B35AC1"/>
    <w:rsid w:val="00B36583"/>
    <w:rsid w:val="00B42D9E"/>
    <w:rsid w:val="00B43F82"/>
    <w:rsid w:val="00B51913"/>
    <w:rsid w:val="00B5280A"/>
    <w:rsid w:val="00B53F10"/>
    <w:rsid w:val="00B56A1B"/>
    <w:rsid w:val="00B60574"/>
    <w:rsid w:val="00B625DB"/>
    <w:rsid w:val="00B639DE"/>
    <w:rsid w:val="00B70DCB"/>
    <w:rsid w:val="00B720D8"/>
    <w:rsid w:val="00B72B7C"/>
    <w:rsid w:val="00B75EE2"/>
    <w:rsid w:val="00B833AC"/>
    <w:rsid w:val="00B857CB"/>
    <w:rsid w:val="00B85CAE"/>
    <w:rsid w:val="00B90294"/>
    <w:rsid w:val="00B93A45"/>
    <w:rsid w:val="00B9628B"/>
    <w:rsid w:val="00B97B0E"/>
    <w:rsid w:val="00BA365D"/>
    <w:rsid w:val="00BB1E94"/>
    <w:rsid w:val="00BB50A2"/>
    <w:rsid w:val="00BB5825"/>
    <w:rsid w:val="00BC27CB"/>
    <w:rsid w:val="00BC6982"/>
    <w:rsid w:val="00BC70F3"/>
    <w:rsid w:val="00BC7AA1"/>
    <w:rsid w:val="00BD629E"/>
    <w:rsid w:val="00BD62A8"/>
    <w:rsid w:val="00BD6F37"/>
    <w:rsid w:val="00BE1EA6"/>
    <w:rsid w:val="00BE23E7"/>
    <w:rsid w:val="00BE54CE"/>
    <w:rsid w:val="00BE78AC"/>
    <w:rsid w:val="00BF205B"/>
    <w:rsid w:val="00BF323F"/>
    <w:rsid w:val="00C006F7"/>
    <w:rsid w:val="00C00EE3"/>
    <w:rsid w:val="00C02494"/>
    <w:rsid w:val="00C03306"/>
    <w:rsid w:val="00C04E4F"/>
    <w:rsid w:val="00C11F77"/>
    <w:rsid w:val="00C13A95"/>
    <w:rsid w:val="00C17823"/>
    <w:rsid w:val="00C23EFD"/>
    <w:rsid w:val="00C247D0"/>
    <w:rsid w:val="00C273A0"/>
    <w:rsid w:val="00C27F0C"/>
    <w:rsid w:val="00C331A7"/>
    <w:rsid w:val="00C50157"/>
    <w:rsid w:val="00C5157E"/>
    <w:rsid w:val="00C51ECC"/>
    <w:rsid w:val="00C5241F"/>
    <w:rsid w:val="00C53C9E"/>
    <w:rsid w:val="00C57B33"/>
    <w:rsid w:val="00C61980"/>
    <w:rsid w:val="00C641F6"/>
    <w:rsid w:val="00C65161"/>
    <w:rsid w:val="00C66E71"/>
    <w:rsid w:val="00C67CCA"/>
    <w:rsid w:val="00C721B8"/>
    <w:rsid w:val="00C734F4"/>
    <w:rsid w:val="00C73F47"/>
    <w:rsid w:val="00C77F43"/>
    <w:rsid w:val="00C80530"/>
    <w:rsid w:val="00C82345"/>
    <w:rsid w:val="00C8301A"/>
    <w:rsid w:val="00C83B41"/>
    <w:rsid w:val="00C8638E"/>
    <w:rsid w:val="00C90B1C"/>
    <w:rsid w:val="00C91794"/>
    <w:rsid w:val="00C930EC"/>
    <w:rsid w:val="00C93C78"/>
    <w:rsid w:val="00C940A0"/>
    <w:rsid w:val="00C96B03"/>
    <w:rsid w:val="00CA4EFF"/>
    <w:rsid w:val="00CA56D3"/>
    <w:rsid w:val="00CA6D1B"/>
    <w:rsid w:val="00CB000B"/>
    <w:rsid w:val="00CB0A1C"/>
    <w:rsid w:val="00CB10B5"/>
    <w:rsid w:val="00CB1970"/>
    <w:rsid w:val="00CB1EE1"/>
    <w:rsid w:val="00CB3E18"/>
    <w:rsid w:val="00CB59DE"/>
    <w:rsid w:val="00CB7119"/>
    <w:rsid w:val="00CB72B4"/>
    <w:rsid w:val="00CB7D2B"/>
    <w:rsid w:val="00CC38E5"/>
    <w:rsid w:val="00CC5136"/>
    <w:rsid w:val="00CC594C"/>
    <w:rsid w:val="00CC6C16"/>
    <w:rsid w:val="00CC773B"/>
    <w:rsid w:val="00CD31B2"/>
    <w:rsid w:val="00CD739E"/>
    <w:rsid w:val="00CE0A30"/>
    <w:rsid w:val="00CE0CCF"/>
    <w:rsid w:val="00CE2E74"/>
    <w:rsid w:val="00CE5FA3"/>
    <w:rsid w:val="00CE660E"/>
    <w:rsid w:val="00CF3C2B"/>
    <w:rsid w:val="00CF4D82"/>
    <w:rsid w:val="00CF5028"/>
    <w:rsid w:val="00CF6B5C"/>
    <w:rsid w:val="00D003E3"/>
    <w:rsid w:val="00D01137"/>
    <w:rsid w:val="00D0117C"/>
    <w:rsid w:val="00D11866"/>
    <w:rsid w:val="00D11EFC"/>
    <w:rsid w:val="00D14954"/>
    <w:rsid w:val="00D202E4"/>
    <w:rsid w:val="00D24BF3"/>
    <w:rsid w:val="00D266F0"/>
    <w:rsid w:val="00D30CEE"/>
    <w:rsid w:val="00D30EDE"/>
    <w:rsid w:val="00D3643B"/>
    <w:rsid w:val="00D36C9E"/>
    <w:rsid w:val="00D44174"/>
    <w:rsid w:val="00D531FB"/>
    <w:rsid w:val="00D549C3"/>
    <w:rsid w:val="00D553FA"/>
    <w:rsid w:val="00D57F02"/>
    <w:rsid w:val="00D60AF8"/>
    <w:rsid w:val="00D61EE0"/>
    <w:rsid w:val="00D61FBD"/>
    <w:rsid w:val="00D641A3"/>
    <w:rsid w:val="00D64692"/>
    <w:rsid w:val="00D70EE3"/>
    <w:rsid w:val="00D74841"/>
    <w:rsid w:val="00D75D08"/>
    <w:rsid w:val="00D77169"/>
    <w:rsid w:val="00D81692"/>
    <w:rsid w:val="00D91FFE"/>
    <w:rsid w:val="00D921BA"/>
    <w:rsid w:val="00D95F6F"/>
    <w:rsid w:val="00DA0D28"/>
    <w:rsid w:val="00DB1796"/>
    <w:rsid w:val="00DB3312"/>
    <w:rsid w:val="00DB5E50"/>
    <w:rsid w:val="00DB7CC4"/>
    <w:rsid w:val="00DB7D11"/>
    <w:rsid w:val="00DC451F"/>
    <w:rsid w:val="00DC510B"/>
    <w:rsid w:val="00DD018D"/>
    <w:rsid w:val="00DD12C3"/>
    <w:rsid w:val="00DD1D94"/>
    <w:rsid w:val="00DD2C8D"/>
    <w:rsid w:val="00DD305F"/>
    <w:rsid w:val="00DD7817"/>
    <w:rsid w:val="00DE4BEC"/>
    <w:rsid w:val="00DE5966"/>
    <w:rsid w:val="00DE5AD4"/>
    <w:rsid w:val="00DE75C4"/>
    <w:rsid w:val="00DF091B"/>
    <w:rsid w:val="00DF09CB"/>
    <w:rsid w:val="00DF2DD2"/>
    <w:rsid w:val="00DF31D3"/>
    <w:rsid w:val="00DF3DD1"/>
    <w:rsid w:val="00DF55DE"/>
    <w:rsid w:val="00E047D4"/>
    <w:rsid w:val="00E04DF3"/>
    <w:rsid w:val="00E06A17"/>
    <w:rsid w:val="00E07EAE"/>
    <w:rsid w:val="00E11120"/>
    <w:rsid w:val="00E13BED"/>
    <w:rsid w:val="00E21CEB"/>
    <w:rsid w:val="00E2239B"/>
    <w:rsid w:val="00E31D29"/>
    <w:rsid w:val="00E33793"/>
    <w:rsid w:val="00E3732E"/>
    <w:rsid w:val="00E40ABA"/>
    <w:rsid w:val="00E41917"/>
    <w:rsid w:val="00E44B14"/>
    <w:rsid w:val="00E51433"/>
    <w:rsid w:val="00E5173C"/>
    <w:rsid w:val="00E523F0"/>
    <w:rsid w:val="00E54102"/>
    <w:rsid w:val="00E541A3"/>
    <w:rsid w:val="00E542B3"/>
    <w:rsid w:val="00E559DF"/>
    <w:rsid w:val="00E574DB"/>
    <w:rsid w:val="00E57786"/>
    <w:rsid w:val="00E6135F"/>
    <w:rsid w:val="00E66951"/>
    <w:rsid w:val="00E67578"/>
    <w:rsid w:val="00E700C3"/>
    <w:rsid w:val="00E7372A"/>
    <w:rsid w:val="00E805D1"/>
    <w:rsid w:val="00E81E97"/>
    <w:rsid w:val="00E849F8"/>
    <w:rsid w:val="00E86504"/>
    <w:rsid w:val="00E8652C"/>
    <w:rsid w:val="00E919C6"/>
    <w:rsid w:val="00E927E3"/>
    <w:rsid w:val="00E931A8"/>
    <w:rsid w:val="00E978DE"/>
    <w:rsid w:val="00EA21F4"/>
    <w:rsid w:val="00EA2505"/>
    <w:rsid w:val="00EA55F9"/>
    <w:rsid w:val="00EA6DCC"/>
    <w:rsid w:val="00EB45A6"/>
    <w:rsid w:val="00EB5917"/>
    <w:rsid w:val="00EC0082"/>
    <w:rsid w:val="00EC168A"/>
    <w:rsid w:val="00EC2646"/>
    <w:rsid w:val="00EC2DEE"/>
    <w:rsid w:val="00EC46A6"/>
    <w:rsid w:val="00EC4C56"/>
    <w:rsid w:val="00EC4F6A"/>
    <w:rsid w:val="00EC5B42"/>
    <w:rsid w:val="00ED401F"/>
    <w:rsid w:val="00ED550C"/>
    <w:rsid w:val="00ED75B0"/>
    <w:rsid w:val="00ED7C59"/>
    <w:rsid w:val="00EE0A85"/>
    <w:rsid w:val="00EE4030"/>
    <w:rsid w:val="00EE4355"/>
    <w:rsid w:val="00EE4B26"/>
    <w:rsid w:val="00EE55D2"/>
    <w:rsid w:val="00EF0C52"/>
    <w:rsid w:val="00EF3100"/>
    <w:rsid w:val="00EF4ACA"/>
    <w:rsid w:val="00EF5A9A"/>
    <w:rsid w:val="00EF6A56"/>
    <w:rsid w:val="00EF753E"/>
    <w:rsid w:val="00F01287"/>
    <w:rsid w:val="00F01A5A"/>
    <w:rsid w:val="00F03A8E"/>
    <w:rsid w:val="00F05956"/>
    <w:rsid w:val="00F071DA"/>
    <w:rsid w:val="00F07FD0"/>
    <w:rsid w:val="00F11A76"/>
    <w:rsid w:val="00F13066"/>
    <w:rsid w:val="00F147C0"/>
    <w:rsid w:val="00F164CC"/>
    <w:rsid w:val="00F208C8"/>
    <w:rsid w:val="00F226C0"/>
    <w:rsid w:val="00F26954"/>
    <w:rsid w:val="00F32E0A"/>
    <w:rsid w:val="00F41472"/>
    <w:rsid w:val="00F41B0D"/>
    <w:rsid w:val="00F42BC4"/>
    <w:rsid w:val="00F45B0B"/>
    <w:rsid w:val="00F52E75"/>
    <w:rsid w:val="00F5364A"/>
    <w:rsid w:val="00F60D3B"/>
    <w:rsid w:val="00F641FE"/>
    <w:rsid w:val="00F64EBB"/>
    <w:rsid w:val="00F65777"/>
    <w:rsid w:val="00F679D3"/>
    <w:rsid w:val="00F70A42"/>
    <w:rsid w:val="00F72FC3"/>
    <w:rsid w:val="00F736D5"/>
    <w:rsid w:val="00F776B3"/>
    <w:rsid w:val="00F815F4"/>
    <w:rsid w:val="00F83908"/>
    <w:rsid w:val="00F93B5B"/>
    <w:rsid w:val="00F9425B"/>
    <w:rsid w:val="00F94EBE"/>
    <w:rsid w:val="00F95681"/>
    <w:rsid w:val="00FA7DF3"/>
    <w:rsid w:val="00FB24D4"/>
    <w:rsid w:val="00FB29CF"/>
    <w:rsid w:val="00FB5AC0"/>
    <w:rsid w:val="00FB5EC3"/>
    <w:rsid w:val="00FB70FD"/>
    <w:rsid w:val="00FB7B16"/>
    <w:rsid w:val="00FB7B9B"/>
    <w:rsid w:val="00FC08D8"/>
    <w:rsid w:val="00FC2805"/>
    <w:rsid w:val="00FC33AD"/>
    <w:rsid w:val="00FD23C9"/>
    <w:rsid w:val="00FE2943"/>
    <w:rsid w:val="00FE3B33"/>
    <w:rsid w:val="00FE615D"/>
    <w:rsid w:val="00FE78C6"/>
    <w:rsid w:val="00FE79CD"/>
    <w:rsid w:val="00FF09B6"/>
    <w:rsid w:val="00FF56A3"/>
    <w:rsid w:val="00FF7945"/>
    <w:rsid w:val="04614BB7"/>
    <w:rsid w:val="0C301DEE"/>
    <w:rsid w:val="0DC5628A"/>
    <w:rsid w:val="35CD619C"/>
    <w:rsid w:val="376931FD"/>
    <w:rsid w:val="3905025E"/>
    <w:rsid w:val="6D1CCC14"/>
    <w:rsid w:val="6D486E3D"/>
    <w:rsid w:val="73058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B462E"/>
  <w15:chartTrackingRefBased/>
  <w15:docId w15:val="{D99A2AA0-1104-4155-8AD6-0FD3EB448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4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EBE"/>
  </w:style>
  <w:style w:type="paragraph" w:styleId="Footer">
    <w:name w:val="footer"/>
    <w:basedOn w:val="Normal"/>
    <w:link w:val="FooterChar"/>
    <w:uiPriority w:val="99"/>
    <w:unhideWhenUsed/>
    <w:rsid w:val="00F94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EBE"/>
  </w:style>
  <w:style w:type="character" w:styleId="Hyperlink">
    <w:name w:val="Hyperlink"/>
    <w:basedOn w:val="DefaultParagraphFont"/>
    <w:uiPriority w:val="99"/>
    <w:unhideWhenUsed/>
    <w:rsid w:val="00A90473"/>
    <w:rPr>
      <w:color w:val="0563C1" w:themeColor="hyperlink"/>
      <w:u w:val="single"/>
    </w:rPr>
  </w:style>
  <w:style w:type="character" w:styleId="UnresolvedMention">
    <w:name w:val="Unresolved Mention"/>
    <w:basedOn w:val="DefaultParagraphFont"/>
    <w:uiPriority w:val="99"/>
    <w:semiHidden/>
    <w:unhideWhenUsed/>
    <w:rsid w:val="00A90473"/>
    <w:rPr>
      <w:color w:val="605E5C"/>
      <w:shd w:val="clear" w:color="auto" w:fill="E1DFDD"/>
    </w:rPr>
  </w:style>
  <w:style w:type="paragraph" w:styleId="ListParagraph">
    <w:name w:val="List Paragraph"/>
    <w:basedOn w:val="Normal"/>
    <w:uiPriority w:val="34"/>
    <w:qFormat/>
    <w:rsid w:val="00D11866"/>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paragraph">
    <w:name w:val="paragraph"/>
    <w:basedOn w:val="Normal"/>
    <w:rsid w:val="0018384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18384C"/>
  </w:style>
  <w:style w:type="character" w:customStyle="1" w:styleId="eop">
    <w:name w:val="eop"/>
    <w:basedOn w:val="DefaultParagraphFont"/>
    <w:rsid w:val="0018384C"/>
  </w:style>
  <w:style w:type="paragraph" w:styleId="NormalWeb">
    <w:name w:val="Normal (Web)"/>
    <w:basedOn w:val="Normal"/>
    <w:uiPriority w:val="99"/>
    <w:semiHidden/>
    <w:unhideWhenUsed/>
    <w:rsid w:val="0018384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1838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6428520">
      <w:bodyDiv w:val="1"/>
      <w:marLeft w:val="0"/>
      <w:marRight w:val="0"/>
      <w:marTop w:val="0"/>
      <w:marBottom w:val="0"/>
      <w:divBdr>
        <w:top w:val="none" w:sz="0" w:space="0" w:color="auto"/>
        <w:left w:val="none" w:sz="0" w:space="0" w:color="auto"/>
        <w:bottom w:val="none" w:sz="0" w:space="0" w:color="auto"/>
        <w:right w:val="none" w:sz="0" w:space="0" w:color="auto"/>
      </w:divBdr>
    </w:div>
    <w:div w:id="808790857">
      <w:bodyDiv w:val="1"/>
      <w:marLeft w:val="0"/>
      <w:marRight w:val="0"/>
      <w:marTop w:val="0"/>
      <w:marBottom w:val="0"/>
      <w:divBdr>
        <w:top w:val="none" w:sz="0" w:space="0" w:color="auto"/>
        <w:left w:val="none" w:sz="0" w:space="0" w:color="auto"/>
        <w:bottom w:val="none" w:sz="0" w:space="0" w:color="auto"/>
        <w:right w:val="none" w:sz="0" w:space="0" w:color="auto"/>
      </w:divBdr>
      <w:divsChild>
        <w:div w:id="1260601116">
          <w:marLeft w:val="0"/>
          <w:marRight w:val="0"/>
          <w:marTop w:val="0"/>
          <w:marBottom w:val="0"/>
          <w:divBdr>
            <w:top w:val="none" w:sz="0" w:space="0" w:color="auto"/>
            <w:left w:val="none" w:sz="0" w:space="0" w:color="auto"/>
            <w:bottom w:val="none" w:sz="0" w:space="0" w:color="auto"/>
            <w:right w:val="none" w:sz="0" w:space="0" w:color="auto"/>
          </w:divBdr>
          <w:divsChild>
            <w:div w:id="1650094003">
              <w:marLeft w:val="0"/>
              <w:marRight w:val="0"/>
              <w:marTop w:val="0"/>
              <w:marBottom w:val="0"/>
              <w:divBdr>
                <w:top w:val="none" w:sz="0" w:space="0" w:color="auto"/>
                <w:left w:val="none" w:sz="0" w:space="0" w:color="auto"/>
                <w:bottom w:val="none" w:sz="0" w:space="0" w:color="auto"/>
                <w:right w:val="none" w:sz="0" w:space="0" w:color="auto"/>
              </w:divBdr>
            </w:div>
          </w:divsChild>
        </w:div>
        <w:div w:id="608439191">
          <w:marLeft w:val="0"/>
          <w:marRight w:val="0"/>
          <w:marTop w:val="0"/>
          <w:marBottom w:val="0"/>
          <w:divBdr>
            <w:top w:val="none" w:sz="0" w:space="0" w:color="auto"/>
            <w:left w:val="none" w:sz="0" w:space="0" w:color="auto"/>
            <w:bottom w:val="none" w:sz="0" w:space="0" w:color="auto"/>
            <w:right w:val="none" w:sz="0" w:space="0" w:color="auto"/>
          </w:divBdr>
          <w:divsChild>
            <w:div w:id="61606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7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hill.durham.sch.uk/wp-content/uploads/sites/92/2015/05/EYFS-cookery.pdf" TargetMode="External"/><Relationship Id="rId13" Type="http://schemas.openxmlformats.org/officeDocument/2006/relationships/hyperlink" Target="https://hwb.gov.wales/curriculum-for-wales/supporting-learner-progression-assessment-guida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ov.wales/sites/default/files/publications/2018-02/foundation-phase-framework-revised-2015.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oe.org/files/benefits-of-cooking-with-preschooler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implypsychology.org/learning-kolb.html" TargetMode="External"/><Relationship Id="rId4" Type="http://schemas.openxmlformats.org/officeDocument/2006/relationships/settings" Target="settings.xml"/><Relationship Id="rId9" Type="http://schemas.openxmlformats.org/officeDocument/2006/relationships/hyperlink" Target="https://www.early-education.org.uk/about-froebe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EB016-E461-4C2D-B84F-9968DCF8A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17</Pages>
  <Words>3580</Words>
  <Characters>20407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23940</CharactersWithSpaces>
  <SharedDoc>false</SharedDoc>
  <HLinks>
    <vt:vector size="48" baseType="variant">
      <vt:variant>
        <vt:i4>4980764</vt:i4>
      </vt:variant>
      <vt:variant>
        <vt:i4>21</vt:i4>
      </vt:variant>
      <vt:variant>
        <vt:i4>0</vt:i4>
      </vt:variant>
      <vt:variant>
        <vt:i4>5</vt:i4>
      </vt:variant>
      <vt:variant>
        <vt:lpwstr>http://www.oxhill.durham.sch.uk/wp-content/uploads/sites/92/2015/05/EYFS-cookery.pdf</vt:lpwstr>
      </vt:variant>
      <vt:variant>
        <vt:lpwstr/>
      </vt:variant>
      <vt:variant>
        <vt:i4>2424893</vt:i4>
      </vt:variant>
      <vt:variant>
        <vt:i4>18</vt:i4>
      </vt:variant>
      <vt:variant>
        <vt:i4>0</vt:i4>
      </vt:variant>
      <vt:variant>
        <vt:i4>5</vt:i4>
      </vt:variant>
      <vt:variant>
        <vt:lpwstr>https://gov.wales/sites/default/files/publications/2018-02/foundation-phase-framework-revised-2015.pdf</vt:lpwstr>
      </vt:variant>
      <vt:variant>
        <vt:lpwstr/>
      </vt:variant>
      <vt:variant>
        <vt:i4>4194399</vt:i4>
      </vt:variant>
      <vt:variant>
        <vt:i4>15</vt:i4>
      </vt:variant>
      <vt:variant>
        <vt:i4>0</vt:i4>
      </vt:variant>
      <vt:variant>
        <vt:i4>5</vt:i4>
      </vt:variant>
      <vt:variant>
        <vt:lpwstr>https://www.scoe.org/files/benefits-of-cooking-with-preschoolers.pdf</vt:lpwstr>
      </vt:variant>
      <vt:variant>
        <vt:lpwstr/>
      </vt:variant>
      <vt:variant>
        <vt:i4>6357103</vt:i4>
      </vt:variant>
      <vt:variant>
        <vt:i4>12</vt:i4>
      </vt:variant>
      <vt:variant>
        <vt:i4>0</vt:i4>
      </vt:variant>
      <vt:variant>
        <vt:i4>5</vt:i4>
      </vt:variant>
      <vt:variant>
        <vt:lpwstr>https://www.simplypsychology.org/learning-kolb.html</vt:lpwstr>
      </vt:variant>
      <vt:variant>
        <vt:lpwstr/>
      </vt:variant>
      <vt:variant>
        <vt:i4>1048642</vt:i4>
      </vt:variant>
      <vt:variant>
        <vt:i4>9</vt:i4>
      </vt:variant>
      <vt:variant>
        <vt:i4>0</vt:i4>
      </vt:variant>
      <vt:variant>
        <vt:i4>5</vt:i4>
      </vt:variant>
      <vt:variant>
        <vt:lpwstr>https://www.early-education.org.uk/about-froebel</vt:lpwstr>
      </vt:variant>
      <vt:variant>
        <vt:lpwstr/>
      </vt:variant>
      <vt:variant>
        <vt:i4>5898260</vt:i4>
      </vt:variant>
      <vt:variant>
        <vt:i4>6</vt:i4>
      </vt:variant>
      <vt:variant>
        <vt:i4>0</vt:i4>
      </vt:variant>
      <vt:variant>
        <vt:i4>5</vt:i4>
      </vt:variant>
      <vt:variant>
        <vt:lpwstr>https://www.earlyyearsmatters.co.uk/eyfs/a-unique-child/planning/</vt:lpwstr>
      </vt:variant>
      <vt:variant>
        <vt:lpwstr/>
      </vt:variant>
      <vt:variant>
        <vt:i4>5898260</vt:i4>
      </vt:variant>
      <vt:variant>
        <vt:i4>3</vt:i4>
      </vt:variant>
      <vt:variant>
        <vt:i4>0</vt:i4>
      </vt:variant>
      <vt:variant>
        <vt:i4>5</vt:i4>
      </vt:variant>
      <vt:variant>
        <vt:lpwstr>https://www.earlyyearsmatters.co.uk/eyfs/a-unique-child/planning/</vt:lpwstr>
      </vt:variant>
      <vt:variant>
        <vt:lpwstr/>
      </vt:variant>
      <vt:variant>
        <vt:i4>4980764</vt:i4>
      </vt:variant>
      <vt:variant>
        <vt:i4>0</vt:i4>
      </vt:variant>
      <vt:variant>
        <vt:i4>0</vt:i4>
      </vt:variant>
      <vt:variant>
        <vt:i4>5</vt:i4>
      </vt:variant>
      <vt:variant>
        <vt:lpwstr>http://www.oxhill.durham.sch.uk/wp-content/uploads/sites/92/2015/05/EYFS-cookery.pdf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amanda comey</cp:lastModifiedBy>
  <cp:revision>78</cp:revision>
  <dcterms:created xsi:type="dcterms:W3CDTF">2021-03-04T10:58:00Z</dcterms:created>
  <dcterms:modified xsi:type="dcterms:W3CDTF">2021-03-04T15:24:00Z</dcterms:modified>
</cp:coreProperties>
</file>