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0C2A" w:rsidRPr="00D9027F" w:rsidRDefault="001C0C2A" w:rsidP="001C0C2A">
      <w:pPr>
        <w:pStyle w:val="lead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bdr w:val="none" w:sz="0" w:space="0" w:color="auto" w:frame="1"/>
        </w:rPr>
      </w:pPr>
      <w:r w:rsidRPr="00D9027F">
        <w:rPr>
          <w:rFonts w:asciiTheme="minorHAnsi" w:hAnsiTheme="minorHAnsi" w:cstheme="minorHAnsi"/>
          <w:b/>
          <w:sz w:val="28"/>
          <w:bdr w:val="none" w:sz="0" w:space="0" w:color="auto" w:frame="1"/>
        </w:rPr>
        <w:t xml:space="preserve">Further Information and Support </w:t>
      </w:r>
    </w:p>
    <w:p w:rsidR="001C0C2A" w:rsidRDefault="001C0C2A" w:rsidP="001C0C2A">
      <w:pPr>
        <w:pStyle w:val="lead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dr w:val="none" w:sz="0" w:space="0" w:color="auto" w:frame="1"/>
        </w:rPr>
      </w:pPr>
    </w:p>
    <w:p w:rsidR="001C0C2A" w:rsidRPr="00976C31" w:rsidRDefault="001C0C2A" w:rsidP="001C0C2A">
      <w:pPr>
        <w:pStyle w:val="lead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bCs/>
          <w:sz w:val="28"/>
        </w:rPr>
      </w:pPr>
      <w:r w:rsidRPr="00123F37">
        <w:rPr>
          <w:rFonts w:asciiTheme="minorHAnsi" w:hAnsiTheme="minorHAnsi" w:cstheme="minorHAnsi"/>
          <w:bdr w:val="none" w:sz="0" w:space="0" w:color="auto" w:frame="1"/>
        </w:rPr>
        <w:t xml:space="preserve">More information regarding disability support can be found via the UWTSD website: </w:t>
      </w:r>
      <w:hyperlink r:id="rId5" w:history="1">
        <w:r w:rsidRPr="003A1467">
          <w:rPr>
            <w:rStyle w:val="Hyperlink"/>
            <w:rFonts w:asciiTheme="minorHAnsi" w:hAnsiTheme="minorHAnsi" w:cstheme="minorHAnsi"/>
          </w:rPr>
          <w:t>https://www.uwtsd.ac.uk/services-for-disabled-students/</w:t>
        </w:r>
      </w:hyperlink>
      <w:r>
        <w:rPr>
          <w:rStyle w:val="Hyperlink"/>
          <w:rFonts w:asciiTheme="minorHAnsi" w:hAnsiTheme="minorHAnsi" w:cstheme="minorHAnsi"/>
          <w:color w:val="auto"/>
          <w:u w:val="none"/>
        </w:rPr>
        <w:t xml:space="preserve"> </w:t>
      </w:r>
    </w:p>
    <w:p w:rsidR="001C0C2A" w:rsidRDefault="001C0C2A" w:rsidP="001C0C2A">
      <w:pPr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</w:p>
    <w:p w:rsidR="001C0C2A" w:rsidRPr="00D9027F" w:rsidRDefault="001C0C2A" w:rsidP="001C0C2A">
      <w:pPr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D9027F">
        <w:rPr>
          <w:rFonts w:eastAsia="Times New Roman" w:cstheme="minorHAnsi"/>
          <w:color w:val="000000"/>
          <w:sz w:val="24"/>
          <w:szCs w:val="24"/>
          <w:lang w:eastAsia="en-GB"/>
        </w:rPr>
        <w:t xml:space="preserve">If </w:t>
      </w:r>
      <w:r w:rsidRPr="00D9027F">
        <w:rPr>
          <w:rFonts w:cstheme="minorHAnsi"/>
          <w:b/>
          <w:bCs/>
          <w:sz w:val="24"/>
          <w:szCs w:val="24"/>
        </w:rPr>
        <w:t xml:space="preserve">you are experiencing a medical emergency, or a critical or life-threatening problem or </w:t>
      </w:r>
      <w:r w:rsidRPr="00D9027F">
        <w:rPr>
          <w:rFonts w:eastAsia="Times New Roman" w:cstheme="minorHAnsi"/>
          <w:color w:val="000000"/>
          <w:sz w:val="24"/>
          <w:szCs w:val="24"/>
          <w:lang w:eastAsia="en-GB"/>
        </w:rPr>
        <w:t xml:space="preserve">you require fast mental health medical emergency help: </w:t>
      </w:r>
    </w:p>
    <w:p w:rsidR="001C0C2A" w:rsidRPr="00D9027F" w:rsidRDefault="001C0C2A" w:rsidP="001C0C2A">
      <w:pPr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</w:p>
    <w:p w:rsidR="001C0C2A" w:rsidRPr="00D9027F" w:rsidRDefault="001C0C2A" w:rsidP="001C0C2A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D9027F">
        <w:rPr>
          <w:rFonts w:eastAsia="Times New Roman" w:cstheme="minorHAnsi"/>
          <w:color w:val="000000"/>
          <w:sz w:val="24"/>
          <w:szCs w:val="24"/>
          <w:lang w:eastAsia="en-GB"/>
        </w:rPr>
        <w:t xml:space="preserve">Dial </w:t>
      </w:r>
      <w:r w:rsidRPr="00D9027F">
        <w:rPr>
          <w:rFonts w:eastAsia="Times New Roman" w:cstheme="minorHAnsi"/>
          <w:b/>
          <w:color w:val="000000"/>
          <w:sz w:val="24"/>
          <w:szCs w:val="24"/>
          <w:lang w:eastAsia="en-GB"/>
        </w:rPr>
        <w:t>999</w:t>
      </w:r>
      <w:r w:rsidRPr="00D9027F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to contact </w:t>
      </w:r>
      <w:r w:rsidRPr="00D9027F">
        <w:rPr>
          <w:rFonts w:eastAsia="Times New Roman" w:cstheme="minorHAnsi"/>
          <w:b/>
          <w:color w:val="000000"/>
          <w:sz w:val="24"/>
          <w:szCs w:val="24"/>
          <w:lang w:eastAsia="en-GB"/>
        </w:rPr>
        <w:t>emergency services</w:t>
      </w:r>
    </w:p>
    <w:p w:rsidR="001C0C2A" w:rsidRPr="00D9027F" w:rsidRDefault="001C0C2A" w:rsidP="001C0C2A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D9027F">
        <w:rPr>
          <w:rFonts w:eastAsia="Times New Roman" w:cstheme="minorHAnsi"/>
          <w:color w:val="000000"/>
          <w:sz w:val="24"/>
          <w:szCs w:val="24"/>
          <w:lang w:eastAsia="en-GB"/>
        </w:rPr>
        <w:t xml:space="preserve">Visit your nearest Accident &amp; Emergency </w:t>
      </w:r>
      <w:r w:rsidRPr="00D9027F">
        <w:rPr>
          <w:rFonts w:eastAsia="Times New Roman" w:cstheme="minorHAnsi"/>
          <w:b/>
          <w:color w:val="000000"/>
          <w:sz w:val="24"/>
          <w:szCs w:val="24"/>
          <w:lang w:eastAsia="en-GB"/>
        </w:rPr>
        <w:t>(A&amp;E)</w:t>
      </w:r>
      <w:r w:rsidRPr="00D9027F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department  </w:t>
      </w:r>
    </w:p>
    <w:p w:rsidR="001C0C2A" w:rsidRPr="00E512A9" w:rsidRDefault="001C0C2A" w:rsidP="001C0C2A">
      <w:pPr>
        <w:pStyle w:val="ListParagraph"/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</w:p>
    <w:p w:rsidR="001C0C2A" w:rsidRPr="00E512A9" w:rsidRDefault="001C0C2A" w:rsidP="001C0C2A">
      <w:pPr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E512A9">
        <w:rPr>
          <w:rFonts w:cstheme="minorHAnsi"/>
          <w:sz w:val="24"/>
          <w:szCs w:val="24"/>
        </w:rPr>
        <w:t>If you are feeling unwell and need advice now, but it is not a medical emergency</w:t>
      </w:r>
      <w:r w:rsidRPr="00E512A9">
        <w:rPr>
          <w:rFonts w:eastAsia="Times New Roman" w:cstheme="minorHAnsi"/>
          <w:color w:val="000000"/>
          <w:sz w:val="24"/>
          <w:szCs w:val="24"/>
          <w:lang w:eastAsia="en-GB"/>
        </w:rPr>
        <w:t xml:space="preserve">: </w:t>
      </w:r>
    </w:p>
    <w:p w:rsidR="001C0C2A" w:rsidRPr="00E512A9" w:rsidRDefault="001C0C2A" w:rsidP="001C0C2A">
      <w:pPr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E512A9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</w:t>
      </w:r>
    </w:p>
    <w:p w:rsidR="001C0C2A" w:rsidRPr="00E512A9" w:rsidRDefault="001C0C2A" w:rsidP="001C0C2A">
      <w:pPr>
        <w:pStyle w:val="ListParagraph"/>
        <w:numPr>
          <w:ilvl w:val="0"/>
          <w:numId w:val="2"/>
        </w:numPr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E512A9">
        <w:rPr>
          <w:rFonts w:eastAsia="Times New Roman" w:cstheme="minorHAnsi"/>
          <w:color w:val="000000"/>
          <w:sz w:val="24"/>
          <w:szCs w:val="24"/>
          <w:lang w:eastAsia="en-GB"/>
        </w:rPr>
        <w:t xml:space="preserve">Dial </w:t>
      </w:r>
      <w:r w:rsidRPr="00E512A9">
        <w:rPr>
          <w:rFonts w:eastAsia="Times New Roman" w:cstheme="minorHAnsi"/>
          <w:b/>
          <w:color w:val="000000"/>
          <w:sz w:val="24"/>
          <w:szCs w:val="24"/>
          <w:lang w:eastAsia="en-GB"/>
        </w:rPr>
        <w:t>NHS Direct</w:t>
      </w:r>
      <w:r w:rsidRPr="00E512A9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on </w:t>
      </w:r>
      <w:r w:rsidRPr="00E512A9">
        <w:rPr>
          <w:rFonts w:eastAsia="Times New Roman" w:cstheme="minorHAnsi"/>
          <w:b/>
          <w:color w:val="000000"/>
          <w:sz w:val="24"/>
          <w:szCs w:val="24"/>
          <w:lang w:eastAsia="en-GB"/>
        </w:rPr>
        <w:t>111</w:t>
      </w:r>
      <w:r w:rsidRPr="00E512A9">
        <w:rPr>
          <w:rFonts w:eastAsia="Times New Roman" w:cstheme="minorHAnsi"/>
          <w:color w:val="000000"/>
          <w:sz w:val="24"/>
          <w:szCs w:val="24"/>
          <w:lang w:eastAsia="en-GB"/>
        </w:rPr>
        <w:t xml:space="preserve"> for professional health advice 24/7, all year round, for guidance on accessing appropriate health services or visit </w:t>
      </w:r>
      <w:hyperlink r:id="rId6" w:history="1">
        <w:r w:rsidRPr="00E512A9">
          <w:rPr>
            <w:rStyle w:val="Hyperlink"/>
            <w:rFonts w:cstheme="minorHAnsi"/>
            <w:sz w:val="24"/>
            <w:szCs w:val="24"/>
          </w:rPr>
          <w:t>https://111.nhs.uk/</w:t>
        </w:r>
      </w:hyperlink>
      <w:r w:rsidRPr="00E512A9">
        <w:rPr>
          <w:rStyle w:val="Hyperlink"/>
          <w:rFonts w:cstheme="minorHAnsi"/>
          <w:sz w:val="24"/>
          <w:szCs w:val="24"/>
        </w:rPr>
        <w:t xml:space="preserve"> </w:t>
      </w:r>
    </w:p>
    <w:p w:rsidR="001C0C2A" w:rsidRDefault="001C0C2A" w:rsidP="001C0C2A">
      <w:pPr>
        <w:pStyle w:val="ListParagraph"/>
        <w:numPr>
          <w:ilvl w:val="0"/>
          <w:numId w:val="2"/>
        </w:numPr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E512A9">
        <w:rPr>
          <w:rFonts w:eastAsia="Times New Roman" w:cstheme="minorHAnsi"/>
          <w:color w:val="000000"/>
          <w:sz w:val="24"/>
          <w:szCs w:val="24"/>
          <w:lang w:eastAsia="en-GB"/>
        </w:rPr>
        <w:t xml:space="preserve">Contact your </w:t>
      </w:r>
      <w:r w:rsidRPr="00E512A9">
        <w:rPr>
          <w:rFonts w:eastAsia="Times New Roman" w:cstheme="minorHAnsi"/>
          <w:b/>
          <w:color w:val="000000"/>
          <w:sz w:val="24"/>
          <w:szCs w:val="24"/>
          <w:lang w:eastAsia="en-GB"/>
        </w:rPr>
        <w:t>GP</w:t>
      </w:r>
      <w:r w:rsidRPr="00E512A9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or out of hours service </w:t>
      </w:r>
    </w:p>
    <w:p w:rsidR="001C0C2A" w:rsidRDefault="001C0C2A" w:rsidP="001C0C2A">
      <w:pPr>
        <w:spacing w:after="0" w:line="240" w:lineRule="auto"/>
        <w:textAlignment w:val="baseline"/>
        <w:rPr>
          <w:rFonts w:cstheme="minorHAnsi"/>
          <w:b/>
          <w:sz w:val="24"/>
          <w:szCs w:val="24"/>
          <w:shd w:val="clear" w:color="auto" w:fill="FFFFFF"/>
        </w:rPr>
      </w:pPr>
    </w:p>
    <w:p w:rsidR="001C0C2A" w:rsidRPr="00976C31" w:rsidRDefault="001C0C2A" w:rsidP="001C0C2A">
      <w:pPr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976C31">
        <w:rPr>
          <w:rFonts w:cstheme="minorHAnsi"/>
          <w:b/>
          <w:sz w:val="24"/>
          <w:szCs w:val="24"/>
          <w:shd w:val="clear" w:color="auto" w:fill="FFFFFF"/>
        </w:rPr>
        <w:t xml:space="preserve">NHS </w:t>
      </w:r>
      <w:r w:rsidRPr="00976C31">
        <w:rPr>
          <w:rFonts w:cstheme="minorHAnsi"/>
          <w:sz w:val="24"/>
          <w:szCs w:val="24"/>
          <w:shd w:val="clear" w:color="auto" w:fill="FFFFFF"/>
        </w:rPr>
        <w:t xml:space="preserve">(guide to conditions, symptoms and treatments, including what to do and when to get help): </w:t>
      </w:r>
      <w:hyperlink r:id="rId7" w:history="1">
        <w:r w:rsidRPr="00976C31">
          <w:rPr>
            <w:rStyle w:val="Hyperlink"/>
            <w:rFonts w:cstheme="minorHAnsi"/>
            <w:sz w:val="24"/>
            <w:szCs w:val="24"/>
          </w:rPr>
          <w:t>https://www.nhs.uk/</w:t>
        </w:r>
      </w:hyperlink>
      <w:r w:rsidRPr="00976C31">
        <w:rPr>
          <w:rStyle w:val="Hyperlink"/>
          <w:rFonts w:cstheme="minorHAnsi"/>
          <w:color w:val="auto"/>
          <w:sz w:val="24"/>
          <w:szCs w:val="24"/>
        </w:rPr>
        <w:t xml:space="preserve"> </w:t>
      </w:r>
      <w:r w:rsidRPr="00976C31">
        <w:rPr>
          <w:rFonts w:cstheme="minorHAnsi"/>
          <w:sz w:val="24"/>
          <w:szCs w:val="24"/>
        </w:rPr>
        <w:t xml:space="preserve">  </w:t>
      </w:r>
    </w:p>
    <w:p w:rsidR="001C0C2A" w:rsidRPr="00976C31" w:rsidRDefault="001C0C2A" w:rsidP="001C0C2A">
      <w:pPr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</w:p>
    <w:p w:rsidR="001C0C2A" w:rsidRPr="00E512A9" w:rsidRDefault="001C0C2A" w:rsidP="001C0C2A">
      <w:pPr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</w:p>
    <w:p w:rsidR="001C0C2A" w:rsidRPr="00BE214E" w:rsidRDefault="001C0C2A" w:rsidP="001C0C2A">
      <w:pPr>
        <w:spacing w:after="0" w:line="240" w:lineRule="auto"/>
        <w:textAlignment w:val="baseline"/>
        <w:rPr>
          <w:rFonts w:eastAsia="Times New Roman" w:cstheme="minorHAnsi"/>
          <w:b/>
          <w:color w:val="000000"/>
          <w:sz w:val="28"/>
          <w:szCs w:val="24"/>
          <w:lang w:eastAsia="en-GB"/>
        </w:rPr>
      </w:pPr>
      <w:r w:rsidRPr="00BE214E">
        <w:rPr>
          <w:rFonts w:eastAsia="Times New Roman" w:cstheme="minorHAnsi"/>
          <w:b/>
          <w:color w:val="000000"/>
          <w:sz w:val="28"/>
          <w:szCs w:val="24"/>
          <w:lang w:eastAsia="en-GB"/>
        </w:rPr>
        <w:t xml:space="preserve">Emotional and Crisis Support Helpline: </w:t>
      </w:r>
    </w:p>
    <w:p w:rsidR="001C0C2A" w:rsidRPr="00E512A9" w:rsidRDefault="001C0C2A" w:rsidP="001C0C2A">
      <w:pPr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</w:p>
    <w:p w:rsidR="001C0C2A" w:rsidRPr="00BE214E" w:rsidRDefault="001C0C2A" w:rsidP="001C0C2A">
      <w:pPr>
        <w:shd w:val="clear" w:color="auto" w:fill="FFFFFF"/>
        <w:spacing w:after="0" w:line="240" w:lineRule="auto"/>
        <w:rPr>
          <w:rFonts w:cstheme="minorHAnsi"/>
          <w:sz w:val="24"/>
          <w:szCs w:val="24"/>
        </w:rPr>
      </w:pPr>
      <w:r w:rsidRPr="00BE214E">
        <w:rPr>
          <w:rFonts w:eastAsia="Times New Roman" w:cstheme="minorHAnsi"/>
          <w:b/>
          <w:sz w:val="28"/>
          <w:szCs w:val="24"/>
          <w:bdr w:val="none" w:sz="0" w:space="0" w:color="auto" w:frame="1"/>
          <w:lang w:eastAsia="en-GB"/>
        </w:rPr>
        <w:t>Samaritans</w:t>
      </w:r>
      <w:r w:rsidRPr="00BE214E">
        <w:rPr>
          <w:rFonts w:eastAsia="Times New Roman" w:cstheme="minorHAnsi"/>
          <w:b/>
          <w:sz w:val="24"/>
          <w:szCs w:val="24"/>
          <w:bdr w:val="none" w:sz="0" w:space="0" w:color="auto" w:frame="1"/>
          <w:lang w:eastAsia="en-GB"/>
        </w:rPr>
        <w:t xml:space="preserve"> </w:t>
      </w:r>
      <w:r w:rsidRPr="00BE214E">
        <w:rPr>
          <w:rFonts w:eastAsia="Times New Roman" w:cstheme="minorHAnsi"/>
          <w:sz w:val="24"/>
          <w:szCs w:val="24"/>
          <w:bdr w:val="none" w:sz="0" w:space="0" w:color="auto" w:frame="1"/>
          <w:lang w:eastAsia="en-GB"/>
        </w:rPr>
        <w:t xml:space="preserve">(if you need someone to talk to confidentially and offer non-judgemental support, </w:t>
      </w:r>
      <w:r w:rsidRPr="00BE214E">
        <w:rPr>
          <w:rFonts w:cstheme="minorHAnsi"/>
          <w:sz w:val="24"/>
          <w:szCs w:val="24"/>
        </w:rPr>
        <w:t>24/7, all year round</w:t>
      </w:r>
      <w:r w:rsidRPr="00BE214E">
        <w:rPr>
          <w:rFonts w:eastAsia="Times New Roman" w:cstheme="minorHAnsi"/>
          <w:sz w:val="24"/>
          <w:szCs w:val="24"/>
          <w:bdr w:val="none" w:sz="0" w:space="0" w:color="auto" w:frame="1"/>
          <w:lang w:eastAsia="en-GB"/>
        </w:rPr>
        <w:t xml:space="preserve">): </w:t>
      </w:r>
    </w:p>
    <w:p w:rsidR="001C0C2A" w:rsidRPr="00E512A9" w:rsidRDefault="001C0C2A" w:rsidP="001C0C2A">
      <w:pPr>
        <w:pStyle w:val="ListParagraph"/>
        <w:shd w:val="clear" w:color="auto" w:fill="FFFFFF"/>
        <w:spacing w:after="0" w:line="240" w:lineRule="auto"/>
        <w:rPr>
          <w:rFonts w:cstheme="minorHAnsi"/>
          <w:sz w:val="24"/>
          <w:szCs w:val="24"/>
        </w:rPr>
      </w:pPr>
    </w:p>
    <w:p w:rsidR="001C0C2A" w:rsidRPr="00BE214E" w:rsidRDefault="001C0C2A" w:rsidP="001C0C2A">
      <w:pPr>
        <w:shd w:val="clear" w:color="auto" w:fill="FFFFFF"/>
        <w:spacing w:after="0" w:line="240" w:lineRule="auto"/>
        <w:rPr>
          <w:rFonts w:cstheme="minorHAnsi"/>
          <w:sz w:val="24"/>
          <w:szCs w:val="24"/>
        </w:rPr>
      </w:pPr>
      <w:r w:rsidRPr="00BE214E">
        <w:rPr>
          <w:rFonts w:cstheme="minorHAnsi"/>
          <w:sz w:val="24"/>
          <w:szCs w:val="24"/>
        </w:rPr>
        <w:t xml:space="preserve">Phone: 116 123 (Freephone) </w:t>
      </w:r>
    </w:p>
    <w:p w:rsidR="001C0C2A" w:rsidRPr="00BE214E" w:rsidRDefault="001C0C2A" w:rsidP="001C0C2A">
      <w:pPr>
        <w:shd w:val="clear" w:color="auto" w:fill="FFFFFF"/>
        <w:spacing w:after="0" w:line="240" w:lineRule="auto"/>
        <w:rPr>
          <w:rFonts w:cstheme="minorHAnsi"/>
          <w:sz w:val="24"/>
          <w:szCs w:val="24"/>
        </w:rPr>
      </w:pPr>
      <w:r w:rsidRPr="00BE214E">
        <w:rPr>
          <w:rFonts w:cstheme="minorHAnsi"/>
          <w:sz w:val="24"/>
          <w:szCs w:val="24"/>
        </w:rPr>
        <w:t xml:space="preserve">Email: </w:t>
      </w:r>
      <w:hyperlink r:id="rId8" w:history="1">
        <w:r w:rsidRPr="00BE214E">
          <w:rPr>
            <w:rStyle w:val="Hyperlink"/>
            <w:rFonts w:cstheme="minorHAnsi"/>
            <w:sz w:val="24"/>
            <w:szCs w:val="24"/>
          </w:rPr>
          <w:t>jo@samaritans.org</w:t>
        </w:r>
      </w:hyperlink>
      <w:r w:rsidRPr="00BE214E">
        <w:rPr>
          <w:rFonts w:cstheme="minorHAnsi"/>
          <w:sz w:val="24"/>
          <w:szCs w:val="24"/>
        </w:rPr>
        <w:t xml:space="preserve"> </w:t>
      </w:r>
    </w:p>
    <w:p w:rsidR="001C0C2A" w:rsidRPr="00BE214E" w:rsidRDefault="001C0C2A" w:rsidP="001C0C2A">
      <w:pPr>
        <w:shd w:val="clear" w:color="auto" w:fill="FFFFFF"/>
        <w:spacing w:after="0" w:line="240" w:lineRule="auto"/>
        <w:rPr>
          <w:rFonts w:cstheme="minorHAnsi"/>
          <w:sz w:val="24"/>
          <w:szCs w:val="24"/>
        </w:rPr>
      </w:pPr>
      <w:r w:rsidRPr="00BE214E">
        <w:rPr>
          <w:rFonts w:cstheme="minorHAnsi"/>
          <w:sz w:val="24"/>
          <w:szCs w:val="24"/>
        </w:rPr>
        <w:t xml:space="preserve">Website: </w:t>
      </w:r>
      <w:hyperlink r:id="rId9" w:history="1">
        <w:r w:rsidRPr="00BE214E">
          <w:rPr>
            <w:rStyle w:val="Hyperlink"/>
            <w:rFonts w:cstheme="minorHAnsi"/>
            <w:sz w:val="24"/>
            <w:szCs w:val="24"/>
          </w:rPr>
          <w:t>www.samaritans.org</w:t>
        </w:r>
      </w:hyperlink>
      <w:r w:rsidRPr="00BE214E">
        <w:rPr>
          <w:rFonts w:cstheme="minorHAnsi"/>
          <w:sz w:val="24"/>
          <w:szCs w:val="24"/>
        </w:rPr>
        <w:t xml:space="preserve"> </w:t>
      </w:r>
    </w:p>
    <w:p w:rsidR="001C0C2A" w:rsidRPr="00E512A9" w:rsidRDefault="001C0C2A" w:rsidP="001C0C2A">
      <w:pPr>
        <w:shd w:val="clear" w:color="auto" w:fill="FFFFFF"/>
        <w:spacing w:after="0" w:line="240" w:lineRule="auto"/>
        <w:rPr>
          <w:rFonts w:eastAsia="Times New Roman" w:cstheme="minorHAnsi"/>
          <w:b/>
          <w:sz w:val="24"/>
          <w:szCs w:val="24"/>
          <w:bdr w:val="none" w:sz="0" w:space="0" w:color="auto" w:frame="1"/>
          <w:lang w:eastAsia="en-GB"/>
        </w:rPr>
      </w:pPr>
      <w:r w:rsidRPr="00E512A9">
        <w:rPr>
          <w:rFonts w:cstheme="minorHAnsi"/>
          <w:b/>
          <w:sz w:val="24"/>
          <w:szCs w:val="24"/>
        </w:rPr>
        <w:t xml:space="preserve"> </w:t>
      </w:r>
    </w:p>
    <w:p w:rsidR="001C0C2A" w:rsidRPr="00BE214E" w:rsidRDefault="001C0C2A" w:rsidP="001C0C2A">
      <w:pPr>
        <w:spacing w:after="0" w:line="240" w:lineRule="auto"/>
        <w:textAlignment w:val="baseline"/>
        <w:rPr>
          <w:rFonts w:eastAsia="Times New Roman" w:cstheme="minorHAnsi"/>
          <w:b/>
          <w:color w:val="000000"/>
          <w:sz w:val="28"/>
          <w:szCs w:val="24"/>
          <w:lang w:eastAsia="en-GB"/>
        </w:rPr>
      </w:pPr>
      <w:r w:rsidRPr="00BE214E">
        <w:rPr>
          <w:rFonts w:eastAsia="Times New Roman" w:cstheme="minorHAnsi"/>
          <w:b/>
          <w:color w:val="000000"/>
          <w:sz w:val="28"/>
          <w:szCs w:val="24"/>
          <w:bdr w:val="none" w:sz="0" w:space="0" w:color="auto" w:frame="1"/>
          <w:lang w:eastAsia="en-GB"/>
        </w:rPr>
        <w:t>Student</w:t>
      </w:r>
      <w:r w:rsidRPr="00BE214E">
        <w:rPr>
          <w:rFonts w:eastAsia="Times New Roman" w:cstheme="minorHAnsi"/>
          <w:b/>
          <w:color w:val="000000"/>
          <w:sz w:val="28"/>
          <w:szCs w:val="24"/>
          <w:lang w:eastAsia="en-GB"/>
        </w:rPr>
        <w:t xml:space="preserve"> non-crisis services: </w:t>
      </w:r>
    </w:p>
    <w:p w:rsidR="001C0C2A" w:rsidRPr="00250690" w:rsidRDefault="001C0C2A" w:rsidP="001C0C2A">
      <w:pPr>
        <w:shd w:val="clear" w:color="auto" w:fill="FFFFFF"/>
        <w:spacing w:after="0" w:line="235" w:lineRule="atLeast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</w:p>
    <w:p w:rsidR="001C0C2A" w:rsidRPr="00BE214E" w:rsidRDefault="001C0C2A" w:rsidP="001C0C2A">
      <w:pPr>
        <w:shd w:val="clear" w:color="auto" w:fill="FFFFFF"/>
        <w:spacing w:after="0" w:line="240" w:lineRule="auto"/>
        <w:rPr>
          <w:rFonts w:eastAsia="Times New Roman" w:cstheme="minorHAnsi"/>
          <w:b/>
          <w:sz w:val="28"/>
          <w:szCs w:val="24"/>
          <w:bdr w:val="none" w:sz="0" w:space="0" w:color="auto" w:frame="1"/>
          <w:lang w:eastAsia="en-GB"/>
        </w:rPr>
      </w:pPr>
      <w:r w:rsidRPr="00BE214E">
        <w:rPr>
          <w:rFonts w:eastAsia="Times New Roman" w:cstheme="minorHAnsi"/>
          <w:b/>
          <w:sz w:val="28"/>
          <w:szCs w:val="24"/>
          <w:bdr w:val="none" w:sz="0" w:space="0" w:color="auto" w:frame="1"/>
          <w:lang w:eastAsia="en-GB"/>
        </w:rPr>
        <w:t xml:space="preserve">BIG WHITE WALL </w:t>
      </w:r>
    </w:p>
    <w:p w:rsidR="001C0C2A" w:rsidRPr="00E512A9" w:rsidRDefault="001C0C2A" w:rsidP="001C0C2A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bdr w:val="none" w:sz="0" w:space="0" w:color="auto" w:frame="1"/>
          <w:lang w:eastAsia="en-GB"/>
        </w:rPr>
      </w:pPr>
    </w:p>
    <w:p w:rsidR="001C0C2A" w:rsidRPr="00E512A9" w:rsidRDefault="001C0C2A" w:rsidP="001C0C2A">
      <w:pPr>
        <w:spacing w:after="0" w:line="240" w:lineRule="auto"/>
        <w:rPr>
          <w:rFonts w:cstheme="minorHAnsi"/>
          <w:sz w:val="24"/>
          <w:szCs w:val="24"/>
        </w:rPr>
      </w:pPr>
      <w:r w:rsidRPr="00E512A9">
        <w:rPr>
          <w:rFonts w:cstheme="minorHAnsi"/>
          <w:sz w:val="24"/>
          <w:szCs w:val="24"/>
        </w:rPr>
        <w:t xml:space="preserve">UWTSD now offers all students access to a </w:t>
      </w:r>
      <w:r w:rsidRPr="00E512A9">
        <w:rPr>
          <w:rFonts w:cstheme="minorHAnsi"/>
          <w:b/>
          <w:sz w:val="24"/>
          <w:szCs w:val="24"/>
        </w:rPr>
        <w:t>free 24/7 online supportive service</w:t>
      </w:r>
      <w:r w:rsidRPr="00E512A9">
        <w:rPr>
          <w:rFonts w:cstheme="minorHAnsi"/>
          <w:sz w:val="24"/>
          <w:szCs w:val="24"/>
        </w:rPr>
        <w:t xml:space="preserve"> called Big White Wall. Big White Wall is an anonymous space that you can visit when you're feeling down, need support or just need to talk. </w:t>
      </w:r>
    </w:p>
    <w:p w:rsidR="001C0C2A" w:rsidRPr="00E512A9" w:rsidRDefault="001C0C2A" w:rsidP="001C0C2A">
      <w:pPr>
        <w:spacing w:after="0" w:line="240" w:lineRule="auto"/>
        <w:ind w:left="360"/>
        <w:rPr>
          <w:rFonts w:cstheme="minorHAnsi"/>
          <w:b/>
          <w:sz w:val="24"/>
          <w:szCs w:val="24"/>
        </w:rPr>
      </w:pPr>
    </w:p>
    <w:p w:rsidR="001C0C2A" w:rsidRPr="00E512A9" w:rsidRDefault="001C0C2A" w:rsidP="001C0C2A">
      <w:pPr>
        <w:spacing w:after="0" w:line="240" w:lineRule="auto"/>
        <w:rPr>
          <w:rFonts w:cstheme="minorHAnsi"/>
          <w:b/>
          <w:sz w:val="24"/>
          <w:szCs w:val="24"/>
        </w:rPr>
      </w:pPr>
      <w:r w:rsidRPr="00E512A9">
        <w:rPr>
          <w:rFonts w:cstheme="minorHAnsi"/>
          <w:b/>
          <w:sz w:val="24"/>
          <w:szCs w:val="24"/>
        </w:rPr>
        <w:t xml:space="preserve">What does it offer? </w:t>
      </w:r>
    </w:p>
    <w:p w:rsidR="001C0C2A" w:rsidRPr="00E512A9" w:rsidRDefault="001C0C2A" w:rsidP="001C0C2A">
      <w:pPr>
        <w:spacing w:after="0" w:line="240" w:lineRule="auto"/>
        <w:rPr>
          <w:rFonts w:cstheme="minorHAnsi"/>
          <w:sz w:val="24"/>
          <w:szCs w:val="24"/>
        </w:rPr>
      </w:pPr>
      <w:r w:rsidRPr="00E512A9">
        <w:rPr>
          <w:rFonts w:cstheme="minorHAnsi"/>
          <w:sz w:val="24"/>
          <w:szCs w:val="24"/>
        </w:rPr>
        <w:t xml:space="preserve">You can learn practical skills to help you feel better and tackle a variety of issues. </w:t>
      </w:r>
    </w:p>
    <w:p w:rsidR="001C0C2A" w:rsidRPr="00E512A9" w:rsidRDefault="001C0C2A" w:rsidP="001C0C2A">
      <w:pPr>
        <w:spacing w:after="0" w:line="240" w:lineRule="auto"/>
        <w:rPr>
          <w:rFonts w:cstheme="minorHAnsi"/>
          <w:sz w:val="24"/>
          <w:szCs w:val="24"/>
        </w:rPr>
      </w:pPr>
      <w:r w:rsidRPr="00E512A9">
        <w:rPr>
          <w:rFonts w:cstheme="minorHAnsi"/>
          <w:sz w:val="24"/>
          <w:szCs w:val="24"/>
        </w:rPr>
        <w:t xml:space="preserve">- Use peer networks to discuss your issues with people experiencing similar problems </w:t>
      </w:r>
    </w:p>
    <w:p w:rsidR="001C0C2A" w:rsidRPr="00E512A9" w:rsidRDefault="001C0C2A" w:rsidP="001C0C2A">
      <w:pPr>
        <w:spacing w:after="0" w:line="240" w:lineRule="auto"/>
        <w:rPr>
          <w:rFonts w:cstheme="minorHAnsi"/>
          <w:sz w:val="24"/>
          <w:szCs w:val="24"/>
        </w:rPr>
      </w:pPr>
      <w:r w:rsidRPr="00E512A9">
        <w:rPr>
          <w:rFonts w:cstheme="minorHAnsi"/>
          <w:sz w:val="24"/>
          <w:szCs w:val="24"/>
        </w:rPr>
        <w:t xml:space="preserve">- Use self-assessment tools to monitor your progress </w:t>
      </w:r>
    </w:p>
    <w:p w:rsidR="001C0C2A" w:rsidRPr="00E512A9" w:rsidRDefault="001C0C2A" w:rsidP="001C0C2A">
      <w:pPr>
        <w:spacing w:after="0" w:line="240" w:lineRule="auto"/>
        <w:rPr>
          <w:rFonts w:cstheme="minorHAnsi"/>
          <w:sz w:val="24"/>
          <w:szCs w:val="24"/>
        </w:rPr>
      </w:pPr>
      <w:r w:rsidRPr="00E512A9">
        <w:rPr>
          <w:rFonts w:cstheme="minorHAnsi"/>
          <w:sz w:val="24"/>
          <w:szCs w:val="24"/>
        </w:rPr>
        <w:t xml:space="preserve">- Join group courses and discussion on common issues like negative thinking and stress </w:t>
      </w:r>
    </w:p>
    <w:p w:rsidR="001C0C2A" w:rsidRPr="00E512A9" w:rsidRDefault="001C0C2A" w:rsidP="001C0C2A">
      <w:pPr>
        <w:spacing w:after="0" w:line="240" w:lineRule="auto"/>
        <w:ind w:left="360"/>
        <w:rPr>
          <w:rFonts w:cstheme="minorHAnsi"/>
          <w:b/>
          <w:sz w:val="24"/>
          <w:szCs w:val="24"/>
        </w:rPr>
      </w:pPr>
    </w:p>
    <w:p w:rsidR="001C0C2A" w:rsidRPr="00E512A9" w:rsidRDefault="001C0C2A" w:rsidP="001C0C2A">
      <w:pPr>
        <w:spacing w:after="0" w:line="240" w:lineRule="auto"/>
        <w:rPr>
          <w:rFonts w:cstheme="minorHAnsi"/>
          <w:b/>
          <w:sz w:val="24"/>
          <w:szCs w:val="24"/>
        </w:rPr>
      </w:pPr>
      <w:r w:rsidRPr="00E512A9">
        <w:rPr>
          <w:rFonts w:cstheme="minorHAnsi"/>
          <w:b/>
          <w:sz w:val="24"/>
          <w:szCs w:val="24"/>
        </w:rPr>
        <w:t xml:space="preserve">How do I sign up? </w:t>
      </w:r>
    </w:p>
    <w:p w:rsidR="001C0C2A" w:rsidRPr="00E512A9" w:rsidRDefault="001C0C2A" w:rsidP="001C0C2A">
      <w:pPr>
        <w:shd w:val="clear" w:color="auto" w:fill="FFFFFF"/>
        <w:spacing w:after="0" w:line="240" w:lineRule="auto"/>
        <w:rPr>
          <w:rFonts w:eastAsia="Times New Roman" w:cstheme="minorHAnsi"/>
          <w:b/>
          <w:sz w:val="24"/>
          <w:szCs w:val="24"/>
          <w:bdr w:val="none" w:sz="0" w:space="0" w:color="auto" w:frame="1"/>
          <w:lang w:eastAsia="en-GB"/>
        </w:rPr>
      </w:pPr>
      <w:r w:rsidRPr="00E512A9">
        <w:rPr>
          <w:rFonts w:cstheme="minorHAnsi"/>
          <w:sz w:val="24"/>
          <w:szCs w:val="24"/>
        </w:rPr>
        <w:t xml:space="preserve">-Visit: </w:t>
      </w:r>
      <w:hyperlink r:id="rId10" w:history="1">
        <w:r w:rsidRPr="00E512A9">
          <w:rPr>
            <w:rStyle w:val="Hyperlink"/>
            <w:rFonts w:cstheme="minorHAnsi"/>
            <w:sz w:val="24"/>
            <w:szCs w:val="24"/>
          </w:rPr>
          <w:t>https://www.bigwhitewall.com/</w:t>
        </w:r>
      </w:hyperlink>
      <w:r w:rsidRPr="00E512A9">
        <w:rPr>
          <w:rStyle w:val="Hyperlink"/>
          <w:rFonts w:cstheme="minorHAnsi"/>
          <w:color w:val="auto"/>
          <w:sz w:val="24"/>
          <w:szCs w:val="24"/>
          <w:u w:val="none"/>
        </w:rPr>
        <w:t xml:space="preserve"> </w:t>
      </w:r>
    </w:p>
    <w:p w:rsidR="001C0C2A" w:rsidRPr="00E512A9" w:rsidRDefault="001C0C2A" w:rsidP="001C0C2A">
      <w:pPr>
        <w:spacing w:after="0" w:line="240" w:lineRule="auto"/>
        <w:rPr>
          <w:rFonts w:cstheme="minorHAnsi"/>
          <w:sz w:val="24"/>
          <w:szCs w:val="24"/>
        </w:rPr>
      </w:pPr>
      <w:r w:rsidRPr="00E512A9">
        <w:rPr>
          <w:rFonts w:cstheme="minorHAnsi"/>
          <w:sz w:val="24"/>
          <w:szCs w:val="24"/>
        </w:rPr>
        <w:lastRenderedPageBreak/>
        <w:t xml:space="preserve">-Sign up with your UWTSD email address </w:t>
      </w:r>
    </w:p>
    <w:p w:rsidR="001C0C2A" w:rsidRPr="00E512A9" w:rsidRDefault="001C0C2A" w:rsidP="001C0C2A">
      <w:pPr>
        <w:spacing w:after="0" w:line="240" w:lineRule="auto"/>
        <w:rPr>
          <w:rFonts w:cstheme="minorHAnsi"/>
          <w:sz w:val="24"/>
          <w:szCs w:val="24"/>
        </w:rPr>
      </w:pPr>
      <w:r w:rsidRPr="00E512A9">
        <w:rPr>
          <w:rFonts w:cstheme="minorHAnsi"/>
          <w:sz w:val="24"/>
          <w:szCs w:val="24"/>
        </w:rPr>
        <w:t xml:space="preserve">-Choose an anonymous username </w:t>
      </w:r>
    </w:p>
    <w:p w:rsidR="001C0C2A" w:rsidRPr="00E512A9" w:rsidRDefault="001C0C2A" w:rsidP="001C0C2A">
      <w:pPr>
        <w:spacing w:after="0" w:line="240" w:lineRule="auto"/>
        <w:rPr>
          <w:rFonts w:cstheme="minorHAnsi"/>
          <w:sz w:val="24"/>
          <w:szCs w:val="24"/>
        </w:rPr>
      </w:pPr>
      <w:r w:rsidRPr="00E512A9">
        <w:rPr>
          <w:rFonts w:cstheme="minorHAnsi"/>
          <w:sz w:val="24"/>
          <w:szCs w:val="24"/>
        </w:rPr>
        <w:t>-Access the support you need</w:t>
      </w:r>
    </w:p>
    <w:p w:rsidR="001C0C2A" w:rsidRPr="00E512A9" w:rsidRDefault="001C0C2A" w:rsidP="001C0C2A">
      <w:pPr>
        <w:spacing w:after="0" w:line="240" w:lineRule="auto"/>
        <w:textAlignment w:val="baseline"/>
        <w:rPr>
          <w:rFonts w:eastAsia="Times New Roman" w:cstheme="minorHAnsi"/>
          <w:b/>
          <w:color w:val="000000"/>
          <w:sz w:val="24"/>
          <w:szCs w:val="24"/>
          <w:lang w:eastAsia="en-GB"/>
        </w:rPr>
      </w:pPr>
    </w:p>
    <w:p w:rsidR="001C0C2A" w:rsidRPr="00BE214E" w:rsidRDefault="001C0C2A" w:rsidP="001C0C2A">
      <w:pPr>
        <w:spacing w:after="0" w:line="240" w:lineRule="auto"/>
        <w:textAlignment w:val="baseline"/>
        <w:rPr>
          <w:rFonts w:cstheme="minorHAnsi"/>
          <w:sz w:val="24"/>
          <w:szCs w:val="24"/>
        </w:rPr>
      </w:pPr>
      <w:r w:rsidRPr="00BE214E">
        <w:rPr>
          <w:rFonts w:cstheme="minorHAnsi"/>
          <w:b/>
          <w:sz w:val="28"/>
          <w:szCs w:val="24"/>
        </w:rPr>
        <w:t xml:space="preserve">Student Minds </w:t>
      </w:r>
      <w:r w:rsidRPr="00BE214E">
        <w:rPr>
          <w:rFonts w:cstheme="minorHAnsi"/>
          <w:sz w:val="24"/>
          <w:szCs w:val="24"/>
        </w:rPr>
        <w:t xml:space="preserve">(UK’s student mental health charity): </w:t>
      </w:r>
    </w:p>
    <w:p w:rsidR="001C0C2A" w:rsidRPr="00BE214E" w:rsidRDefault="001C0C2A" w:rsidP="001C0C2A">
      <w:pPr>
        <w:spacing w:after="0" w:line="240" w:lineRule="auto"/>
        <w:textAlignment w:val="baseline"/>
        <w:rPr>
          <w:rFonts w:eastAsia="Times New Roman" w:cstheme="minorHAnsi"/>
          <w:sz w:val="24"/>
          <w:szCs w:val="24"/>
          <w:bdr w:val="none" w:sz="0" w:space="0" w:color="auto" w:frame="1"/>
          <w:lang w:eastAsia="en-GB"/>
        </w:rPr>
      </w:pPr>
      <w:r w:rsidRPr="00BE214E">
        <w:rPr>
          <w:rFonts w:eastAsia="Times New Roman" w:cstheme="minorHAnsi"/>
          <w:sz w:val="24"/>
          <w:szCs w:val="24"/>
          <w:bdr w:val="none" w:sz="0" w:space="0" w:color="auto" w:frame="1"/>
          <w:lang w:eastAsia="en-GB"/>
        </w:rPr>
        <w:t xml:space="preserve">Email: </w:t>
      </w:r>
      <w:hyperlink r:id="rId11" w:history="1">
        <w:r w:rsidRPr="00BE214E">
          <w:rPr>
            <w:rStyle w:val="Hyperlink"/>
            <w:rFonts w:eastAsia="Times New Roman" w:cstheme="minorHAnsi"/>
            <w:sz w:val="24"/>
            <w:szCs w:val="24"/>
            <w:bdr w:val="none" w:sz="0" w:space="0" w:color="auto" w:frame="1"/>
            <w:lang w:eastAsia="en-GB"/>
          </w:rPr>
          <w:t>info@studentminds.org.uk</w:t>
        </w:r>
      </w:hyperlink>
      <w:r w:rsidRPr="00BE214E">
        <w:rPr>
          <w:rFonts w:eastAsia="Times New Roman" w:cstheme="minorHAnsi"/>
          <w:sz w:val="24"/>
          <w:szCs w:val="24"/>
          <w:bdr w:val="none" w:sz="0" w:space="0" w:color="auto" w:frame="1"/>
          <w:lang w:eastAsia="en-GB"/>
        </w:rPr>
        <w:t xml:space="preserve"> </w:t>
      </w:r>
    </w:p>
    <w:p w:rsidR="001C0C2A" w:rsidRPr="00BE214E" w:rsidRDefault="001C0C2A" w:rsidP="001C0C2A">
      <w:pPr>
        <w:shd w:val="clear" w:color="auto" w:fill="FFFFFF"/>
        <w:spacing w:after="0" w:line="240" w:lineRule="auto"/>
        <w:rPr>
          <w:rFonts w:cstheme="minorHAnsi"/>
          <w:sz w:val="24"/>
          <w:szCs w:val="24"/>
        </w:rPr>
      </w:pPr>
      <w:r w:rsidRPr="00BE214E">
        <w:rPr>
          <w:rFonts w:eastAsia="Times New Roman" w:cstheme="minorHAnsi"/>
          <w:sz w:val="24"/>
          <w:szCs w:val="24"/>
          <w:bdr w:val="none" w:sz="0" w:space="0" w:color="auto" w:frame="1"/>
          <w:lang w:eastAsia="en-GB"/>
        </w:rPr>
        <w:t xml:space="preserve">Website: </w:t>
      </w:r>
      <w:r w:rsidRPr="00BE214E">
        <w:rPr>
          <w:rFonts w:cstheme="minorHAnsi"/>
          <w:sz w:val="24"/>
          <w:szCs w:val="24"/>
        </w:rPr>
        <w:t>www.studentminds.org.uk</w:t>
      </w:r>
    </w:p>
    <w:p w:rsidR="001C0C2A" w:rsidRPr="00E512A9" w:rsidRDefault="001C0C2A" w:rsidP="001C0C2A">
      <w:pPr>
        <w:spacing w:after="0" w:line="240" w:lineRule="auto"/>
        <w:textAlignment w:val="baseline"/>
        <w:rPr>
          <w:rFonts w:eastAsia="Times New Roman" w:cstheme="minorHAnsi"/>
          <w:b/>
          <w:color w:val="000000"/>
          <w:sz w:val="24"/>
          <w:szCs w:val="24"/>
          <w:lang w:eastAsia="en-GB"/>
        </w:rPr>
      </w:pPr>
    </w:p>
    <w:p w:rsidR="001C0C2A" w:rsidRPr="00BE214E" w:rsidRDefault="001C0C2A" w:rsidP="001C0C2A">
      <w:pPr>
        <w:spacing w:after="0" w:line="240" w:lineRule="auto"/>
        <w:textAlignment w:val="baseline"/>
        <w:rPr>
          <w:rFonts w:eastAsia="Times New Roman" w:cstheme="minorHAnsi"/>
          <w:b/>
          <w:color w:val="000000"/>
          <w:sz w:val="28"/>
          <w:szCs w:val="24"/>
          <w:lang w:eastAsia="en-GB"/>
        </w:rPr>
      </w:pPr>
      <w:r w:rsidRPr="00BE214E">
        <w:rPr>
          <w:rFonts w:eastAsia="Times New Roman" w:cstheme="minorHAnsi"/>
          <w:b/>
          <w:color w:val="000000"/>
          <w:sz w:val="28"/>
          <w:szCs w:val="24"/>
          <w:lang w:eastAsia="en-GB"/>
        </w:rPr>
        <w:t>Other non-crisis services:</w:t>
      </w:r>
    </w:p>
    <w:p w:rsidR="001C0C2A" w:rsidRPr="00E512A9" w:rsidRDefault="001C0C2A" w:rsidP="001C0C2A">
      <w:pPr>
        <w:spacing w:after="0" w:line="240" w:lineRule="auto"/>
        <w:textAlignment w:val="baseline"/>
        <w:rPr>
          <w:rFonts w:eastAsia="Times New Roman" w:cstheme="minorHAnsi"/>
          <w:b/>
          <w:color w:val="000000"/>
          <w:sz w:val="24"/>
          <w:szCs w:val="24"/>
          <w:lang w:eastAsia="en-GB"/>
        </w:rPr>
      </w:pPr>
    </w:p>
    <w:p w:rsidR="001C0C2A" w:rsidRPr="00BE214E" w:rsidRDefault="001C0C2A" w:rsidP="001C0C2A">
      <w:pPr>
        <w:spacing w:after="0" w:line="240" w:lineRule="auto"/>
        <w:textAlignment w:val="baseline"/>
        <w:rPr>
          <w:rFonts w:eastAsia="Times New Roman" w:cstheme="minorHAnsi"/>
          <w:b/>
          <w:color w:val="000000"/>
          <w:sz w:val="24"/>
          <w:szCs w:val="24"/>
          <w:lang w:eastAsia="en-GB"/>
        </w:rPr>
      </w:pPr>
      <w:r w:rsidRPr="00BE214E">
        <w:rPr>
          <w:rFonts w:eastAsia="Times New Roman" w:cstheme="minorHAnsi"/>
          <w:b/>
          <w:sz w:val="28"/>
          <w:szCs w:val="24"/>
          <w:bdr w:val="none" w:sz="0" w:space="0" w:color="auto" w:frame="1"/>
          <w:lang w:eastAsia="en-GB"/>
        </w:rPr>
        <w:t xml:space="preserve">Mind </w:t>
      </w:r>
      <w:r w:rsidRPr="00BE214E">
        <w:rPr>
          <w:rFonts w:eastAsia="Times New Roman" w:cstheme="minorHAnsi"/>
          <w:sz w:val="24"/>
          <w:szCs w:val="24"/>
          <w:bdr w:val="none" w:sz="0" w:space="0" w:color="auto" w:frame="1"/>
          <w:lang w:eastAsia="en-GB"/>
        </w:rPr>
        <w:t xml:space="preserve">(general mental health charity): </w:t>
      </w:r>
    </w:p>
    <w:p w:rsidR="001C0C2A" w:rsidRPr="00BE214E" w:rsidRDefault="001C0C2A" w:rsidP="001C0C2A">
      <w:pPr>
        <w:spacing w:after="0" w:line="240" w:lineRule="auto"/>
        <w:textAlignment w:val="baseline"/>
        <w:rPr>
          <w:rFonts w:eastAsia="Times New Roman" w:cstheme="minorHAnsi"/>
          <w:sz w:val="24"/>
          <w:szCs w:val="24"/>
          <w:bdr w:val="none" w:sz="0" w:space="0" w:color="auto" w:frame="1"/>
          <w:lang w:eastAsia="en-GB"/>
        </w:rPr>
      </w:pPr>
      <w:r w:rsidRPr="00BE214E">
        <w:rPr>
          <w:rFonts w:eastAsia="Times New Roman" w:cstheme="minorHAnsi"/>
          <w:sz w:val="24"/>
          <w:szCs w:val="24"/>
          <w:bdr w:val="none" w:sz="0" w:space="0" w:color="auto" w:frame="1"/>
          <w:lang w:eastAsia="en-GB"/>
        </w:rPr>
        <w:t xml:space="preserve">Phone: 0300 123 3393 </w:t>
      </w:r>
    </w:p>
    <w:p w:rsidR="001C0C2A" w:rsidRPr="00BE214E" w:rsidRDefault="001C0C2A" w:rsidP="001C0C2A">
      <w:pPr>
        <w:spacing w:after="0" w:line="240" w:lineRule="auto"/>
        <w:textAlignment w:val="baseline"/>
        <w:rPr>
          <w:rFonts w:eastAsia="Times New Roman" w:cstheme="minorHAnsi"/>
          <w:sz w:val="24"/>
          <w:szCs w:val="24"/>
          <w:bdr w:val="none" w:sz="0" w:space="0" w:color="auto" w:frame="1"/>
          <w:lang w:eastAsia="en-GB"/>
        </w:rPr>
      </w:pPr>
      <w:r w:rsidRPr="00BE214E">
        <w:rPr>
          <w:rFonts w:eastAsia="Times New Roman" w:cstheme="minorHAnsi"/>
          <w:sz w:val="24"/>
          <w:szCs w:val="24"/>
          <w:bdr w:val="none" w:sz="0" w:space="0" w:color="auto" w:frame="1"/>
          <w:lang w:eastAsia="en-GB"/>
        </w:rPr>
        <w:t xml:space="preserve">Email: info@mind.org.uk </w:t>
      </w:r>
    </w:p>
    <w:p w:rsidR="001C0C2A" w:rsidRPr="00D9027F" w:rsidRDefault="001C0C2A" w:rsidP="001C0C2A">
      <w:pPr>
        <w:spacing w:after="0" w:line="240" w:lineRule="auto"/>
        <w:textAlignment w:val="baseline"/>
        <w:rPr>
          <w:rFonts w:cstheme="minorHAnsi"/>
          <w:sz w:val="24"/>
          <w:szCs w:val="24"/>
        </w:rPr>
      </w:pPr>
      <w:r w:rsidRPr="00BE214E">
        <w:rPr>
          <w:rFonts w:eastAsia="Times New Roman" w:cstheme="minorHAnsi"/>
          <w:sz w:val="24"/>
          <w:szCs w:val="24"/>
          <w:bdr w:val="none" w:sz="0" w:space="0" w:color="auto" w:frame="1"/>
          <w:lang w:eastAsia="en-GB"/>
        </w:rPr>
        <w:t xml:space="preserve">Website: </w:t>
      </w:r>
      <w:hyperlink r:id="rId12" w:history="1">
        <w:r w:rsidRPr="00CD3894">
          <w:rPr>
            <w:rStyle w:val="Hyperlink"/>
            <w:rFonts w:cstheme="minorHAnsi"/>
            <w:sz w:val="24"/>
            <w:szCs w:val="24"/>
          </w:rPr>
          <w:t>www.mind.org.uk</w:t>
        </w:r>
      </w:hyperlink>
    </w:p>
    <w:p w:rsidR="001C0C2A" w:rsidRPr="00123F37" w:rsidRDefault="001C0C2A" w:rsidP="001C0C2A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bookmarkStart w:id="0" w:name="_GoBack"/>
      <w:bookmarkEnd w:id="0"/>
    </w:p>
    <w:p w:rsidR="00976C31" w:rsidRPr="00976C31" w:rsidRDefault="00DD2C72" w:rsidP="00835B2C">
      <w:pPr>
        <w:spacing w:after="0" w:line="240" w:lineRule="auto"/>
        <w:textAlignment w:val="baseline"/>
        <w:rPr>
          <w:rFonts w:eastAsia="Times New Roman" w:cstheme="minorHAnsi"/>
          <w:b/>
          <w:color w:val="000000"/>
          <w:sz w:val="28"/>
          <w:szCs w:val="24"/>
          <w:lang w:eastAsia="en-GB"/>
        </w:rPr>
      </w:pPr>
      <w:r>
        <w:rPr>
          <w:rFonts w:eastAsia="Times New Roman" w:cstheme="minorHAnsi"/>
          <w:b/>
          <w:color w:val="000000"/>
          <w:sz w:val="28"/>
          <w:szCs w:val="24"/>
          <w:lang w:eastAsia="en-GB"/>
        </w:rPr>
        <w:t>Useful External Resources</w:t>
      </w:r>
    </w:p>
    <w:p w:rsidR="0090353D" w:rsidRPr="00123F37" w:rsidRDefault="0090353D" w:rsidP="0090353D">
      <w:pPr>
        <w:spacing w:after="0" w:line="240" w:lineRule="auto"/>
        <w:rPr>
          <w:rFonts w:eastAsia="Times New Roman" w:cstheme="minorHAnsi"/>
          <w:sz w:val="28"/>
          <w:szCs w:val="24"/>
          <w:lang w:eastAsia="en-GB"/>
        </w:rPr>
      </w:pPr>
    </w:p>
    <w:p w:rsidR="0090353D" w:rsidRDefault="0090353D" w:rsidP="0090353D">
      <w:pPr>
        <w:pStyle w:val="NormalWeb"/>
        <w:shd w:val="clear" w:color="auto" w:fill="FBF7F5"/>
        <w:spacing w:before="0" w:beforeAutospacing="0"/>
        <w:rPr>
          <w:rFonts w:ascii="Segoe UI" w:hAnsi="Segoe UI" w:cs="Segoe UI"/>
          <w:color w:val="373A3C"/>
          <w:sz w:val="23"/>
          <w:szCs w:val="23"/>
        </w:rPr>
      </w:pPr>
      <w:r>
        <w:rPr>
          <w:rFonts w:ascii="Segoe UI" w:hAnsi="Segoe UI" w:cs="Segoe UI"/>
          <w:color w:val="373A3C"/>
          <w:sz w:val="23"/>
          <w:szCs w:val="23"/>
          <w:u w:val="single"/>
        </w:rPr>
        <w:t>https:</w:t>
      </w:r>
      <w:hyperlink r:id="rId13" w:history="1">
        <w:r>
          <w:rPr>
            <w:rStyle w:val="Hyperlink"/>
            <w:rFonts w:ascii="Segoe UI" w:hAnsi="Segoe UI" w:cs="Segoe UI"/>
            <w:color w:val="003E5A"/>
            <w:sz w:val="23"/>
            <w:szCs w:val="23"/>
          </w:rPr>
          <w:t>www.bdadyslexia.org.uk/</w:t>
        </w:r>
      </w:hyperlink>
      <w:r>
        <w:rPr>
          <w:rFonts w:ascii="Segoe UI" w:hAnsi="Segoe UI" w:cs="Segoe UI"/>
          <w:color w:val="373A3C"/>
          <w:sz w:val="23"/>
          <w:szCs w:val="23"/>
        </w:rPr>
        <w:t> British Dyslexia Association</w:t>
      </w:r>
    </w:p>
    <w:p w:rsidR="0090353D" w:rsidRDefault="0090353D" w:rsidP="0090353D">
      <w:pPr>
        <w:pStyle w:val="NormalWeb"/>
        <w:shd w:val="clear" w:color="auto" w:fill="FBF7F5"/>
        <w:spacing w:before="0" w:beforeAutospacing="0"/>
        <w:rPr>
          <w:rFonts w:ascii="Segoe UI" w:hAnsi="Segoe UI" w:cs="Segoe UI"/>
          <w:color w:val="373A3C"/>
          <w:sz w:val="23"/>
          <w:szCs w:val="23"/>
        </w:rPr>
      </w:pPr>
      <w:proofErr w:type="gramStart"/>
      <w:r>
        <w:rPr>
          <w:rFonts w:ascii="Segoe UI" w:hAnsi="Segoe UI" w:cs="Segoe UI"/>
          <w:color w:val="373A3C"/>
          <w:sz w:val="23"/>
          <w:szCs w:val="23"/>
          <w:u w:val="single"/>
        </w:rPr>
        <w:t>https:www.dyslexialondon.org</w:t>
      </w:r>
      <w:proofErr w:type="gramEnd"/>
      <w:r>
        <w:rPr>
          <w:rFonts w:ascii="Segoe UI" w:hAnsi="Segoe UI" w:cs="Segoe UI"/>
          <w:color w:val="373A3C"/>
          <w:sz w:val="23"/>
          <w:szCs w:val="23"/>
        </w:rPr>
        <w:t> Dyslexia London</w:t>
      </w:r>
    </w:p>
    <w:p w:rsidR="0090353D" w:rsidRDefault="0090353D" w:rsidP="0090353D">
      <w:pPr>
        <w:pStyle w:val="NormalWeb"/>
        <w:shd w:val="clear" w:color="auto" w:fill="FBF7F5"/>
        <w:spacing w:before="0" w:beforeAutospacing="0"/>
        <w:rPr>
          <w:rFonts w:ascii="Segoe UI" w:hAnsi="Segoe UI" w:cs="Segoe UI"/>
          <w:color w:val="373A3C"/>
          <w:sz w:val="23"/>
          <w:szCs w:val="23"/>
        </w:rPr>
      </w:pPr>
      <w:r>
        <w:rPr>
          <w:rFonts w:ascii="Segoe UI" w:hAnsi="Segoe UI" w:cs="Segoe UI"/>
          <w:color w:val="373A3C"/>
          <w:sz w:val="23"/>
          <w:szCs w:val="23"/>
          <w:u w:val="single"/>
        </w:rPr>
        <w:t>https:</w:t>
      </w:r>
      <w:hyperlink r:id="rId14" w:history="1">
        <w:r>
          <w:rPr>
            <w:rStyle w:val="Hyperlink"/>
            <w:rFonts w:ascii="Segoe UI" w:hAnsi="Segoe UI" w:cs="Segoe UI"/>
            <w:color w:val="003E5A"/>
            <w:sz w:val="23"/>
            <w:szCs w:val="23"/>
          </w:rPr>
          <w:t>www.dyslexiaaction.org.uk</w:t>
        </w:r>
      </w:hyperlink>
      <w:r>
        <w:rPr>
          <w:rFonts w:ascii="Segoe UI" w:hAnsi="Segoe UI" w:cs="Segoe UI"/>
          <w:color w:val="373A3C"/>
          <w:sz w:val="23"/>
          <w:szCs w:val="23"/>
        </w:rPr>
        <w:t> Dyslexia Action</w:t>
      </w:r>
    </w:p>
    <w:p w:rsidR="0090353D" w:rsidRDefault="00DD2C72" w:rsidP="0090353D">
      <w:pPr>
        <w:pStyle w:val="NormalWeb"/>
        <w:shd w:val="clear" w:color="auto" w:fill="FBF7F5"/>
        <w:spacing w:before="0" w:beforeAutospacing="0"/>
        <w:rPr>
          <w:rFonts w:ascii="Segoe UI" w:hAnsi="Segoe UI" w:cs="Segoe UI"/>
          <w:color w:val="373A3C"/>
          <w:sz w:val="23"/>
          <w:szCs w:val="23"/>
        </w:rPr>
      </w:pPr>
      <w:hyperlink r:id="rId15" w:history="1">
        <w:r w:rsidR="0090353D">
          <w:rPr>
            <w:rStyle w:val="Hyperlink"/>
            <w:rFonts w:ascii="Segoe UI" w:hAnsi="Segoe UI" w:cs="Segoe UI"/>
            <w:color w:val="003E5A"/>
            <w:sz w:val="23"/>
            <w:szCs w:val="23"/>
          </w:rPr>
          <w:t>https://dyspraxiafoundation.org.uk/</w:t>
        </w:r>
      </w:hyperlink>
      <w:r w:rsidR="0090353D">
        <w:rPr>
          <w:rFonts w:ascii="Segoe UI" w:hAnsi="Segoe UI" w:cs="Segoe UI"/>
          <w:color w:val="373A3C"/>
          <w:sz w:val="23"/>
          <w:szCs w:val="23"/>
        </w:rPr>
        <w:t> Dyspraxia Foundation</w:t>
      </w:r>
    </w:p>
    <w:p w:rsidR="0090353D" w:rsidRDefault="00DD2C72" w:rsidP="0090353D">
      <w:pPr>
        <w:pStyle w:val="NormalWeb"/>
        <w:shd w:val="clear" w:color="auto" w:fill="FBF7F5"/>
        <w:spacing w:before="0" w:beforeAutospacing="0"/>
        <w:rPr>
          <w:rFonts w:ascii="Segoe UI" w:hAnsi="Segoe UI" w:cs="Segoe UI"/>
          <w:color w:val="373A3C"/>
          <w:sz w:val="23"/>
          <w:szCs w:val="23"/>
        </w:rPr>
      </w:pPr>
      <w:hyperlink r:id="rId16" w:history="1">
        <w:r w:rsidR="0090353D">
          <w:rPr>
            <w:rStyle w:val="Hyperlink"/>
            <w:rFonts w:ascii="Segoe UI" w:hAnsi="Segoe UI" w:cs="Segoe UI"/>
            <w:color w:val="003E5A"/>
            <w:sz w:val="23"/>
            <w:szCs w:val="23"/>
          </w:rPr>
          <w:t>https://www.adhdfoundation.org.uk/</w:t>
        </w:r>
      </w:hyperlink>
      <w:r w:rsidR="0090353D">
        <w:rPr>
          <w:rFonts w:ascii="Segoe UI" w:hAnsi="Segoe UI" w:cs="Segoe UI"/>
          <w:color w:val="373A3C"/>
          <w:sz w:val="23"/>
          <w:szCs w:val="23"/>
        </w:rPr>
        <w:t> ADHD Foundation</w:t>
      </w:r>
    </w:p>
    <w:p w:rsidR="0090353D" w:rsidRDefault="00DD2C72" w:rsidP="0090353D">
      <w:pPr>
        <w:pStyle w:val="NormalWeb"/>
        <w:shd w:val="clear" w:color="auto" w:fill="FBF7F5"/>
        <w:spacing w:before="0" w:beforeAutospacing="0"/>
        <w:rPr>
          <w:rFonts w:ascii="Segoe UI" w:hAnsi="Segoe UI" w:cs="Segoe UI"/>
          <w:color w:val="373A3C"/>
          <w:sz w:val="23"/>
          <w:szCs w:val="23"/>
        </w:rPr>
      </w:pPr>
      <w:hyperlink r:id="rId17" w:history="1">
        <w:r w:rsidR="0090353D">
          <w:rPr>
            <w:rStyle w:val="Hyperlink"/>
            <w:rFonts w:ascii="Segoe UI" w:hAnsi="Segoe UI" w:cs="Segoe UI"/>
            <w:color w:val="003E5A"/>
            <w:sz w:val="23"/>
            <w:szCs w:val="23"/>
          </w:rPr>
          <w:t>https://www.nhs.uk/conditions/attention-deficit-hyperactivity-disorder-adhd/</w:t>
        </w:r>
      </w:hyperlink>
      <w:r w:rsidR="0090353D">
        <w:rPr>
          <w:rFonts w:ascii="Segoe UI" w:hAnsi="Segoe UI" w:cs="Segoe UI"/>
          <w:color w:val="373A3C"/>
          <w:sz w:val="23"/>
          <w:szCs w:val="23"/>
        </w:rPr>
        <w:t> NHS advice for ADHD</w:t>
      </w:r>
    </w:p>
    <w:p w:rsidR="0090353D" w:rsidRDefault="00DD2C72" w:rsidP="0090353D">
      <w:pPr>
        <w:pStyle w:val="NormalWeb"/>
        <w:shd w:val="clear" w:color="auto" w:fill="FBF7F5"/>
        <w:spacing w:before="0" w:beforeAutospacing="0"/>
        <w:rPr>
          <w:rFonts w:ascii="Segoe UI" w:hAnsi="Segoe UI" w:cs="Segoe UI"/>
          <w:color w:val="373A3C"/>
          <w:sz w:val="23"/>
          <w:szCs w:val="23"/>
        </w:rPr>
      </w:pPr>
      <w:hyperlink r:id="rId18" w:history="1">
        <w:r w:rsidR="0090353D">
          <w:rPr>
            <w:rStyle w:val="Hyperlink"/>
            <w:rFonts w:ascii="Segoe UI" w:hAnsi="Segoe UI" w:cs="Segoe UI"/>
            <w:color w:val="003E5A"/>
            <w:sz w:val="23"/>
            <w:szCs w:val="23"/>
          </w:rPr>
          <w:t>https://www.dyscalculia.me.uk/</w:t>
        </w:r>
      </w:hyperlink>
      <w:r w:rsidR="0090353D">
        <w:rPr>
          <w:rFonts w:ascii="Segoe UI" w:hAnsi="Segoe UI" w:cs="Segoe UI"/>
          <w:color w:val="373A3C"/>
          <w:sz w:val="23"/>
          <w:szCs w:val="23"/>
        </w:rPr>
        <w:t> Dyscalculia Information Centre</w:t>
      </w:r>
    </w:p>
    <w:p w:rsidR="0090353D" w:rsidRDefault="00DD2C72" w:rsidP="0090353D">
      <w:pPr>
        <w:pStyle w:val="NormalWeb"/>
        <w:shd w:val="clear" w:color="auto" w:fill="FBF7F5"/>
        <w:spacing w:before="0" w:beforeAutospacing="0"/>
        <w:rPr>
          <w:rFonts w:ascii="Segoe UI" w:hAnsi="Segoe UI" w:cs="Segoe UI"/>
          <w:color w:val="373A3C"/>
          <w:sz w:val="23"/>
          <w:szCs w:val="23"/>
        </w:rPr>
      </w:pPr>
      <w:hyperlink r:id="rId19" w:history="1">
        <w:r w:rsidR="0090353D">
          <w:rPr>
            <w:rStyle w:val="Hyperlink"/>
            <w:rFonts w:ascii="Segoe UI" w:hAnsi="Segoe UI" w:cs="Segoe UI"/>
            <w:color w:val="003E5A"/>
            <w:sz w:val="23"/>
            <w:szCs w:val="23"/>
          </w:rPr>
          <w:t>https://www.understood.org/en/learning-attention-issues/child-learning-disabilities/dysgraphia/understanding-dysgraphia</w:t>
        </w:r>
      </w:hyperlink>
      <w:r w:rsidR="0090353D">
        <w:rPr>
          <w:rFonts w:ascii="Segoe UI" w:hAnsi="Segoe UI" w:cs="Segoe UI"/>
          <w:color w:val="373A3C"/>
          <w:sz w:val="23"/>
          <w:szCs w:val="23"/>
        </w:rPr>
        <w:t> Information on dysgraphia</w:t>
      </w:r>
    </w:p>
    <w:p w:rsidR="0090353D" w:rsidRDefault="00DD2C72" w:rsidP="0090353D">
      <w:pPr>
        <w:pStyle w:val="NormalWeb"/>
        <w:shd w:val="clear" w:color="auto" w:fill="FBF7F5"/>
        <w:spacing w:before="0" w:beforeAutospacing="0"/>
        <w:rPr>
          <w:rFonts w:ascii="Segoe UI" w:hAnsi="Segoe UI" w:cs="Segoe UI"/>
          <w:color w:val="373A3C"/>
          <w:sz w:val="23"/>
          <w:szCs w:val="23"/>
        </w:rPr>
      </w:pPr>
      <w:hyperlink r:id="rId20" w:history="1">
        <w:r w:rsidR="0090353D">
          <w:rPr>
            <w:rStyle w:val="Hyperlink"/>
            <w:rFonts w:ascii="Segoe UI" w:hAnsi="Segoe UI" w:cs="Segoe UI"/>
            <w:color w:val="003E5A"/>
            <w:sz w:val="23"/>
            <w:szCs w:val="23"/>
          </w:rPr>
          <w:t>https://www.understood.org/en/family/taking-care-of-yourself/do-i-have-learning-attention-issue/checklist-the-signs-of-learning-and-attention-issues-in-adults</w:t>
        </w:r>
      </w:hyperlink>
      <w:r w:rsidR="0090353D">
        <w:rPr>
          <w:rFonts w:ascii="Segoe UI" w:hAnsi="Segoe UI" w:cs="Segoe UI"/>
          <w:color w:val="373A3C"/>
          <w:sz w:val="23"/>
          <w:szCs w:val="23"/>
        </w:rPr>
        <w:t> General Info for adults with SpLDs</w:t>
      </w:r>
    </w:p>
    <w:p w:rsidR="0090353D" w:rsidRDefault="00DD2C72" w:rsidP="0090353D">
      <w:pPr>
        <w:pStyle w:val="NormalWeb"/>
        <w:shd w:val="clear" w:color="auto" w:fill="FBF7F5"/>
        <w:spacing w:before="0" w:beforeAutospacing="0"/>
        <w:rPr>
          <w:rFonts w:ascii="Segoe UI" w:hAnsi="Segoe UI" w:cs="Segoe UI"/>
          <w:color w:val="373A3C"/>
          <w:sz w:val="23"/>
          <w:szCs w:val="23"/>
        </w:rPr>
      </w:pPr>
      <w:hyperlink r:id="rId21" w:history="1">
        <w:r w:rsidR="0090353D">
          <w:rPr>
            <w:rStyle w:val="Hyperlink"/>
            <w:rFonts w:ascii="Segoe UI" w:hAnsi="Segoe UI" w:cs="Segoe UI"/>
            <w:color w:val="003E5A"/>
            <w:sz w:val="23"/>
            <w:szCs w:val="23"/>
          </w:rPr>
          <w:t>https://www.autism.org.uk/</w:t>
        </w:r>
      </w:hyperlink>
      <w:r w:rsidR="0090353D">
        <w:rPr>
          <w:rFonts w:ascii="Segoe UI" w:hAnsi="Segoe UI" w:cs="Segoe UI"/>
          <w:color w:val="373A3C"/>
          <w:sz w:val="23"/>
          <w:szCs w:val="23"/>
        </w:rPr>
        <w:t> National Autistic Society</w:t>
      </w:r>
    </w:p>
    <w:p w:rsidR="0090353D" w:rsidRDefault="00DD2C72" w:rsidP="0090353D">
      <w:pPr>
        <w:pStyle w:val="NormalWeb"/>
        <w:shd w:val="clear" w:color="auto" w:fill="FBF7F5"/>
        <w:spacing w:before="0" w:beforeAutospacing="0"/>
        <w:rPr>
          <w:rFonts w:ascii="Segoe UI" w:hAnsi="Segoe UI" w:cs="Segoe UI"/>
          <w:color w:val="373A3C"/>
          <w:sz w:val="23"/>
          <w:szCs w:val="23"/>
        </w:rPr>
      </w:pPr>
      <w:hyperlink r:id="rId22" w:history="1">
        <w:r w:rsidR="0090353D">
          <w:rPr>
            <w:rStyle w:val="Hyperlink"/>
            <w:rFonts w:ascii="Segoe UI" w:hAnsi="Segoe UI" w:cs="Segoe UI"/>
            <w:color w:val="003E5A"/>
            <w:sz w:val="23"/>
            <w:szCs w:val="23"/>
          </w:rPr>
          <w:t>https://www.autismresearchtrust.org/the-autism-research-trust</w:t>
        </w:r>
      </w:hyperlink>
      <w:r w:rsidR="0090353D">
        <w:rPr>
          <w:rFonts w:ascii="Segoe UI" w:hAnsi="Segoe UI" w:cs="Segoe UI"/>
          <w:color w:val="373A3C"/>
          <w:sz w:val="23"/>
          <w:szCs w:val="23"/>
        </w:rPr>
        <w:t> Autism Research Trust</w:t>
      </w:r>
    </w:p>
    <w:p w:rsidR="00E75984" w:rsidRDefault="00E75984"/>
    <w:sectPr w:rsidR="00E759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1663BD"/>
    <w:multiLevelType w:val="hybridMultilevel"/>
    <w:tmpl w:val="FF6692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B2443F"/>
    <w:multiLevelType w:val="hybridMultilevel"/>
    <w:tmpl w:val="C4A8F8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53D"/>
    <w:rsid w:val="00035638"/>
    <w:rsid w:val="001C0C2A"/>
    <w:rsid w:val="001F4D16"/>
    <w:rsid w:val="003C38CC"/>
    <w:rsid w:val="00835B2C"/>
    <w:rsid w:val="0090353D"/>
    <w:rsid w:val="00976C31"/>
    <w:rsid w:val="00A338D0"/>
    <w:rsid w:val="00AF05DB"/>
    <w:rsid w:val="00CB0E3D"/>
    <w:rsid w:val="00CE1731"/>
    <w:rsid w:val="00D452B4"/>
    <w:rsid w:val="00DD2C72"/>
    <w:rsid w:val="00E42666"/>
    <w:rsid w:val="00E5025E"/>
    <w:rsid w:val="00E75984"/>
    <w:rsid w:val="00E85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ED5FF1"/>
  <w15:chartTrackingRefBased/>
  <w15:docId w15:val="{63AD5319-8CA8-4E07-95AE-34EC5BD58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035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03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90353D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835B2C"/>
    <w:pPr>
      <w:ind w:left="720"/>
      <w:contextualSpacing/>
    </w:pPr>
  </w:style>
  <w:style w:type="paragraph" w:customStyle="1" w:styleId="lead">
    <w:name w:val="lead"/>
    <w:basedOn w:val="Normal"/>
    <w:rsid w:val="00976C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976C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89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@samaritans.org" TargetMode="External"/><Relationship Id="rId13" Type="http://schemas.openxmlformats.org/officeDocument/2006/relationships/hyperlink" Target="http://www.bdadyslexia.org.uk/" TargetMode="External"/><Relationship Id="rId18" Type="http://schemas.openxmlformats.org/officeDocument/2006/relationships/hyperlink" Target="https://www.dyscalculia.me.uk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autism.org.uk/" TargetMode="External"/><Relationship Id="rId7" Type="http://schemas.openxmlformats.org/officeDocument/2006/relationships/hyperlink" Target="https://www.nhs.uk/" TargetMode="External"/><Relationship Id="rId12" Type="http://schemas.openxmlformats.org/officeDocument/2006/relationships/hyperlink" Target="http://www.mind.org.uk" TargetMode="External"/><Relationship Id="rId17" Type="http://schemas.openxmlformats.org/officeDocument/2006/relationships/hyperlink" Target="https://www.nhs.uk/conditions/attention-deficit-hyperactivity-disorder-adhd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adhdfoundation.org.uk/" TargetMode="External"/><Relationship Id="rId20" Type="http://schemas.openxmlformats.org/officeDocument/2006/relationships/hyperlink" Target="https://www.understood.org/en/family/taking-care-of-yourself/do-i-have-learning-attention-issue/checklist-the-signs-of-learning-and-attention-issues-in-adults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111.nhs.uk/" TargetMode="External"/><Relationship Id="rId11" Type="http://schemas.openxmlformats.org/officeDocument/2006/relationships/hyperlink" Target="mailto:info@studentminds.org.uk" TargetMode="External"/><Relationship Id="rId24" Type="http://schemas.openxmlformats.org/officeDocument/2006/relationships/theme" Target="theme/theme1.xml"/><Relationship Id="rId5" Type="http://schemas.openxmlformats.org/officeDocument/2006/relationships/hyperlink" Target="https://www.uwtsd.ac.uk/services-for-disabled-students/" TargetMode="External"/><Relationship Id="rId15" Type="http://schemas.openxmlformats.org/officeDocument/2006/relationships/hyperlink" Target="https://dyspraxiafoundation.org.uk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bigwhitewall.com/" TargetMode="External"/><Relationship Id="rId19" Type="http://schemas.openxmlformats.org/officeDocument/2006/relationships/hyperlink" Target="https://www.understood.org/en/learning-attention-issues/child-learning-disabilities/dysgraphia/understanding-dysgraphi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amaritans.org" TargetMode="External"/><Relationship Id="rId14" Type="http://schemas.openxmlformats.org/officeDocument/2006/relationships/hyperlink" Target="http://www.dyslexiaaction.org.uk/" TargetMode="External"/><Relationship Id="rId22" Type="http://schemas.openxmlformats.org/officeDocument/2006/relationships/hyperlink" Target="https://www.autismresearchtrust.org/the-autism-research-trus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619</Words>
  <Characters>3533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Leonard</dc:creator>
  <cp:keywords/>
  <dc:description/>
  <cp:lastModifiedBy>Hana Jacobson</cp:lastModifiedBy>
  <cp:revision>11</cp:revision>
  <dcterms:created xsi:type="dcterms:W3CDTF">2020-03-25T15:21:00Z</dcterms:created>
  <dcterms:modified xsi:type="dcterms:W3CDTF">2020-04-21T16:58:00Z</dcterms:modified>
</cp:coreProperties>
</file>